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7387" w14:textId="589F0AB7" w:rsidR="004E2D5C" w:rsidRPr="00FB5A70" w:rsidRDefault="004E2D5C" w:rsidP="004E2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Danh </w:t>
      </w:r>
      <w:r w:rsidRPr="00214221">
        <w:rPr>
          <w:b/>
          <w:sz w:val="28"/>
          <w:szCs w:val="28"/>
        </w:rPr>
        <w:t xml:space="preserve">mục ngành nghề </w:t>
      </w:r>
      <w:r w:rsidR="002C4EB2">
        <w:rPr>
          <w:b/>
          <w:sz w:val="28"/>
          <w:szCs w:val="28"/>
        </w:rPr>
        <w:t>thu hút đầu tư</w:t>
      </w:r>
      <w:r w:rsidR="00E124C1">
        <w:rPr>
          <w:b/>
          <w:sz w:val="28"/>
          <w:szCs w:val="28"/>
        </w:rPr>
        <w:t xml:space="preserve"> </w:t>
      </w:r>
      <w:r w:rsidR="002C4EB2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ào </w:t>
      </w:r>
      <w:r w:rsidR="002C4EB2">
        <w:rPr>
          <w:b/>
          <w:sz w:val="28"/>
          <w:szCs w:val="28"/>
        </w:rPr>
        <w:t>Cụm công nghiệp</w:t>
      </w:r>
      <w:r w:rsidR="004E5D2F">
        <w:rPr>
          <w:b/>
          <w:sz w:val="28"/>
          <w:szCs w:val="28"/>
        </w:rPr>
        <w:t xml:space="preserve"> </w:t>
      </w:r>
      <w:r w:rsidRPr="00214221">
        <w:rPr>
          <w:b/>
          <w:sz w:val="28"/>
          <w:szCs w:val="28"/>
        </w:rPr>
        <w:t>Đông Hà</w:t>
      </w:r>
    </w:p>
    <w:p w14:paraId="0D60ED45" w14:textId="56A7D2DC" w:rsidR="004E2D5C" w:rsidRDefault="002C4EB2" w:rsidP="004E2D5C">
      <w:pPr>
        <w:spacing w:after="120" w:line="288" w:lineRule="auto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0B52C" wp14:editId="347A6600">
                <wp:simplePos x="0" y="0"/>
                <wp:positionH relativeFrom="column">
                  <wp:posOffset>1727273</wp:posOffset>
                </wp:positionH>
                <wp:positionV relativeFrom="paragraph">
                  <wp:posOffset>200453</wp:posOffset>
                </wp:positionV>
                <wp:extent cx="200955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AED26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pt,15.8pt" to="294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owmQEAAIgDAAAOAAAAZHJzL2Uyb0RvYy54bWysU02P0zAQvSPxHyzfadJF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ydV/d339Wgp9fmsuxEgpfwD0omx66WwoPlSn9h9T5mAMPUP4cAldd/ng&#10;oIBd+AJG2IGDrSu7TgXcOhJ7xf0cvq9L/1irIgvFWOcWUvtv0glbaFAn5X+JC7pGxJAXorcB6W9R&#10;83xO1RzxZ9dHr8X2Iw6H2ohaDm53dXYazTJPv54r/fIDbX8CAAD//wMAUEsDBBQABgAIAAAAIQAF&#10;xL1Y3gAAAAkBAAAPAAAAZHJzL2Rvd25yZXYueG1sTI/BTsMwEETvSPyDtUjcqNOghijEqapKCHFB&#10;NIW7G2+dtPY6ip00/D1GHOhxdkazb8r1bA2bcPCdIwHLRQIMqXGqIy3gc//ykAPzQZKSxhEK+EYP&#10;6+r2ppSFchfa4VQHzWIJ+UIKaEPoC85906KVfuF6pOgd3WBliHLQXA3yEsut4WmSZNzKjuKHVva4&#10;bbE516MVYN6G6Utv9caPr7usPn0c0/f9JMT93bx5BhZwDv9h+MWP6FBFpoMbSXlmBKRPadwSBDwu&#10;M2AxsMrzFbDD34FXJb9eUP0AAAD//wMAUEsBAi0AFAAGAAgAAAAhALaDOJL+AAAA4QEAABMAAAAA&#10;AAAAAAAAAAAAAAAAAFtDb250ZW50X1R5cGVzXS54bWxQSwECLQAUAAYACAAAACEAOP0h/9YAAACU&#10;AQAACwAAAAAAAAAAAAAAAAAvAQAAX3JlbHMvLnJlbHNQSwECLQAUAAYACAAAACEAH1yaMJkBAACI&#10;AwAADgAAAAAAAAAAAAAAAAAuAgAAZHJzL2Uyb0RvYy54bWxQSwECLQAUAAYACAAAACEABcS9W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E2D5C" w:rsidRPr="002C4EB2">
        <w:rPr>
          <w:i/>
        </w:rPr>
        <w:t xml:space="preserve">(Kèm theo Quyết định số        </w:t>
      </w:r>
      <w:r>
        <w:rPr>
          <w:i/>
        </w:rPr>
        <w:t xml:space="preserve">     </w:t>
      </w:r>
      <w:r w:rsidR="004E2D5C" w:rsidRPr="002C4EB2">
        <w:rPr>
          <w:i/>
        </w:rPr>
        <w:t xml:space="preserve">   /QĐ-UBND ngày  </w:t>
      </w:r>
      <w:r>
        <w:rPr>
          <w:i/>
        </w:rPr>
        <w:t xml:space="preserve">   </w:t>
      </w:r>
      <w:r w:rsidR="004E2D5C" w:rsidRPr="002C4EB2">
        <w:rPr>
          <w:i/>
        </w:rPr>
        <w:t xml:space="preserve">    /10/2025 của UBND tỉnh)</w:t>
      </w:r>
    </w:p>
    <w:p w14:paraId="7F5118FC" w14:textId="77777777" w:rsidR="002C4EB2" w:rsidRPr="002C4EB2" w:rsidRDefault="002C4EB2" w:rsidP="004E2D5C">
      <w:pPr>
        <w:spacing w:after="120" w:line="288" w:lineRule="auto"/>
        <w:jc w:val="center"/>
        <w:rPr>
          <w:i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992"/>
        <w:gridCol w:w="992"/>
        <w:gridCol w:w="993"/>
        <w:gridCol w:w="992"/>
        <w:gridCol w:w="992"/>
      </w:tblGrid>
      <w:tr w:rsidR="004E2D5C" w:rsidRPr="009A1CD7" w14:paraId="53CA1F86" w14:textId="77777777" w:rsidTr="004E2D5C">
        <w:trPr>
          <w:trHeight w:val="767"/>
          <w:tblHeader/>
          <w:jc w:val="center"/>
        </w:trPr>
        <w:tc>
          <w:tcPr>
            <w:tcW w:w="568" w:type="dxa"/>
            <w:vMerge w:val="restart"/>
            <w:vAlign w:val="center"/>
          </w:tcPr>
          <w:p w14:paraId="5A7B20C5" w14:textId="60FACF63" w:rsidR="004E2D5C" w:rsidRPr="009A1CD7" w:rsidRDefault="004E2D5C">
            <w:pPr>
              <w:jc w:val="center"/>
              <w:rPr>
                <w:b/>
                <w:sz w:val="26"/>
                <w:szCs w:val="26"/>
              </w:rPr>
            </w:pPr>
            <w:r w:rsidRPr="009A1CD7">
              <w:rPr>
                <w:b/>
                <w:bCs/>
                <w:sz w:val="26"/>
                <w:szCs w:val="26"/>
              </w:rPr>
              <w:t>S</w:t>
            </w:r>
            <w:r w:rsidR="002C4EB2">
              <w:rPr>
                <w:b/>
                <w:bCs/>
                <w:sz w:val="26"/>
                <w:szCs w:val="26"/>
              </w:rPr>
              <w:t>ố TT</w:t>
            </w:r>
          </w:p>
        </w:tc>
        <w:tc>
          <w:tcPr>
            <w:tcW w:w="3969" w:type="dxa"/>
            <w:vMerge w:val="restart"/>
            <w:vAlign w:val="center"/>
          </w:tcPr>
          <w:p w14:paraId="40A501F4" w14:textId="77777777" w:rsidR="004E2D5C" w:rsidRPr="009A1CD7" w:rsidRDefault="004E2D5C">
            <w:pPr>
              <w:pStyle w:val="Other0"/>
              <w:keepNext/>
              <w:spacing w:line="264" w:lineRule="auto"/>
              <w:ind w:right="117" w:firstLine="0"/>
              <w:jc w:val="center"/>
              <w:rPr>
                <w:b/>
                <w:sz w:val="26"/>
                <w:szCs w:val="26"/>
              </w:rPr>
            </w:pPr>
            <w:r w:rsidRPr="009A1CD7">
              <w:rPr>
                <w:b/>
                <w:bCs/>
                <w:sz w:val="26"/>
                <w:szCs w:val="26"/>
              </w:rPr>
              <w:t>Tên ngành</w:t>
            </w:r>
          </w:p>
        </w:tc>
        <w:tc>
          <w:tcPr>
            <w:tcW w:w="4961" w:type="dxa"/>
            <w:gridSpan w:val="5"/>
          </w:tcPr>
          <w:p w14:paraId="1548C60F" w14:textId="77777777" w:rsidR="004E2D5C" w:rsidRPr="009A1CD7" w:rsidRDefault="004E2D5C">
            <w:pPr>
              <w:jc w:val="center"/>
              <w:rPr>
                <w:b/>
                <w:sz w:val="26"/>
                <w:szCs w:val="26"/>
              </w:rPr>
            </w:pPr>
            <w:r w:rsidRPr="009A1CD7">
              <w:rPr>
                <w:b/>
                <w:sz w:val="26"/>
                <w:szCs w:val="26"/>
              </w:rPr>
              <w:t>Mã ngành kinh tế Việt Nam</w:t>
            </w:r>
          </w:p>
          <w:p w14:paraId="23E2EDD1" w14:textId="77777777" w:rsidR="004E2D5C" w:rsidRPr="009A1CD7" w:rsidRDefault="004E2D5C">
            <w:pPr>
              <w:jc w:val="center"/>
              <w:rPr>
                <w:b/>
                <w:sz w:val="26"/>
                <w:szCs w:val="26"/>
              </w:rPr>
            </w:pPr>
            <w:r w:rsidRPr="009A1CD7">
              <w:rPr>
                <w:b/>
                <w:sz w:val="26"/>
                <w:szCs w:val="26"/>
              </w:rPr>
              <w:t>theo QĐ 27/2018/QĐ-TTg ngày 06/07/2018 của Thủ tướng Chính phủ</w:t>
            </w:r>
          </w:p>
        </w:tc>
      </w:tr>
      <w:tr w:rsidR="004E2D5C" w:rsidRPr="009A1CD7" w14:paraId="2C02297C" w14:textId="77777777" w:rsidTr="004E2D5C">
        <w:trPr>
          <w:trHeight w:val="350"/>
          <w:tblHeader/>
          <w:jc w:val="center"/>
        </w:trPr>
        <w:tc>
          <w:tcPr>
            <w:tcW w:w="568" w:type="dxa"/>
            <w:vMerge/>
          </w:tcPr>
          <w:p w14:paraId="0C284527" w14:textId="77777777" w:rsidR="004E2D5C" w:rsidRPr="009A1CD7" w:rsidRDefault="004E2D5C">
            <w:pPr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7FF1AB1A" w14:textId="77777777" w:rsidR="004E2D5C" w:rsidRPr="009A1CD7" w:rsidRDefault="004E2D5C">
            <w:pPr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753DFEA7" w14:textId="77777777" w:rsidR="004E2D5C" w:rsidRPr="009A1CD7" w:rsidRDefault="004E2D5C">
            <w:pPr>
              <w:jc w:val="center"/>
              <w:rPr>
                <w:b/>
                <w:sz w:val="26"/>
                <w:szCs w:val="26"/>
              </w:rPr>
            </w:pPr>
            <w:r w:rsidRPr="009A1CD7">
              <w:rPr>
                <w:b/>
                <w:sz w:val="26"/>
                <w:szCs w:val="26"/>
              </w:rPr>
              <w:t>Cấp 1</w:t>
            </w:r>
          </w:p>
        </w:tc>
        <w:tc>
          <w:tcPr>
            <w:tcW w:w="992" w:type="dxa"/>
          </w:tcPr>
          <w:p w14:paraId="665F3065" w14:textId="77777777" w:rsidR="004E2D5C" w:rsidRPr="009A1CD7" w:rsidRDefault="004E2D5C">
            <w:pPr>
              <w:jc w:val="center"/>
              <w:rPr>
                <w:b/>
                <w:sz w:val="26"/>
                <w:szCs w:val="26"/>
              </w:rPr>
            </w:pPr>
            <w:r w:rsidRPr="009A1CD7">
              <w:rPr>
                <w:b/>
                <w:sz w:val="26"/>
                <w:szCs w:val="26"/>
              </w:rPr>
              <w:t>Cấp 2</w:t>
            </w:r>
          </w:p>
        </w:tc>
        <w:tc>
          <w:tcPr>
            <w:tcW w:w="993" w:type="dxa"/>
          </w:tcPr>
          <w:p w14:paraId="6CD089E6" w14:textId="77777777" w:rsidR="004E2D5C" w:rsidRPr="009A1CD7" w:rsidRDefault="004E2D5C">
            <w:pPr>
              <w:jc w:val="center"/>
              <w:rPr>
                <w:b/>
                <w:sz w:val="26"/>
                <w:szCs w:val="26"/>
              </w:rPr>
            </w:pPr>
            <w:r w:rsidRPr="009A1CD7">
              <w:rPr>
                <w:b/>
                <w:sz w:val="26"/>
                <w:szCs w:val="26"/>
              </w:rPr>
              <w:t>Cấp 3</w:t>
            </w:r>
          </w:p>
        </w:tc>
        <w:tc>
          <w:tcPr>
            <w:tcW w:w="992" w:type="dxa"/>
          </w:tcPr>
          <w:p w14:paraId="17473C63" w14:textId="77777777" w:rsidR="004E2D5C" w:rsidRPr="009A1CD7" w:rsidRDefault="004E2D5C">
            <w:pPr>
              <w:jc w:val="center"/>
              <w:rPr>
                <w:b/>
                <w:sz w:val="26"/>
                <w:szCs w:val="26"/>
              </w:rPr>
            </w:pPr>
            <w:r w:rsidRPr="009A1CD7">
              <w:rPr>
                <w:b/>
                <w:sz w:val="26"/>
                <w:szCs w:val="26"/>
              </w:rPr>
              <w:t>Cấp 4</w:t>
            </w:r>
          </w:p>
        </w:tc>
        <w:tc>
          <w:tcPr>
            <w:tcW w:w="992" w:type="dxa"/>
          </w:tcPr>
          <w:p w14:paraId="22E450F2" w14:textId="77777777" w:rsidR="004E2D5C" w:rsidRPr="009A1CD7" w:rsidRDefault="004E2D5C">
            <w:pPr>
              <w:jc w:val="center"/>
              <w:rPr>
                <w:b/>
                <w:sz w:val="26"/>
                <w:szCs w:val="26"/>
              </w:rPr>
            </w:pPr>
            <w:r w:rsidRPr="009A1CD7">
              <w:rPr>
                <w:b/>
                <w:sz w:val="26"/>
                <w:szCs w:val="26"/>
              </w:rPr>
              <w:t>Cấp 5</w:t>
            </w:r>
          </w:p>
        </w:tc>
      </w:tr>
      <w:tr w:rsidR="004E2D5C" w:rsidRPr="00C7673B" w14:paraId="5306D8BB" w14:textId="77777777" w:rsidTr="004E2D5C">
        <w:trPr>
          <w:trHeight w:val="573"/>
          <w:jc w:val="center"/>
        </w:trPr>
        <w:tc>
          <w:tcPr>
            <w:tcW w:w="568" w:type="dxa"/>
            <w:vAlign w:val="center"/>
          </w:tcPr>
          <w:p w14:paraId="69FE3E28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59A362A4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Chế biến, bảo quản thịt và các sản phẩm từ thịt</w:t>
            </w:r>
          </w:p>
        </w:tc>
        <w:tc>
          <w:tcPr>
            <w:tcW w:w="992" w:type="dxa"/>
            <w:vAlign w:val="center"/>
          </w:tcPr>
          <w:p w14:paraId="6C0C0CCF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C</w:t>
            </w:r>
          </w:p>
        </w:tc>
        <w:tc>
          <w:tcPr>
            <w:tcW w:w="992" w:type="dxa"/>
            <w:vAlign w:val="center"/>
          </w:tcPr>
          <w:p w14:paraId="25545C3C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3063272A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101</w:t>
            </w:r>
          </w:p>
        </w:tc>
        <w:tc>
          <w:tcPr>
            <w:tcW w:w="992" w:type="dxa"/>
            <w:vAlign w:val="center"/>
          </w:tcPr>
          <w:p w14:paraId="66E24707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1010</w:t>
            </w:r>
          </w:p>
        </w:tc>
        <w:tc>
          <w:tcPr>
            <w:tcW w:w="992" w:type="dxa"/>
            <w:vAlign w:val="center"/>
          </w:tcPr>
          <w:p w14:paraId="11CBD06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4EB1A5B7" w14:textId="77777777" w:rsidTr="004E2D5C">
        <w:trPr>
          <w:trHeight w:val="737"/>
          <w:jc w:val="center"/>
        </w:trPr>
        <w:tc>
          <w:tcPr>
            <w:tcW w:w="568" w:type="dxa"/>
            <w:vAlign w:val="center"/>
          </w:tcPr>
          <w:p w14:paraId="48B56B8E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72EBF675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Chế biến, bảo quản thuỷ sản và các sản phẩm từ thuỷ sản</w:t>
            </w:r>
          </w:p>
        </w:tc>
        <w:tc>
          <w:tcPr>
            <w:tcW w:w="992" w:type="dxa"/>
            <w:vAlign w:val="center"/>
          </w:tcPr>
          <w:p w14:paraId="615AD878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52F5812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34529AA2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102</w:t>
            </w:r>
          </w:p>
        </w:tc>
        <w:tc>
          <w:tcPr>
            <w:tcW w:w="992" w:type="dxa"/>
            <w:vAlign w:val="center"/>
          </w:tcPr>
          <w:p w14:paraId="60030880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1020</w:t>
            </w:r>
          </w:p>
        </w:tc>
        <w:tc>
          <w:tcPr>
            <w:tcW w:w="992" w:type="dxa"/>
            <w:vAlign w:val="center"/>
          </w:tcPr>
          <w:p w14:paraId="6F69F38F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2030127C" w14:textId="77777777" w:rsidTr="004E2D5C">
        <w:trPr>
          <w:trHeight w:val="557"/>
          <w:jc w:val="center"/>
        </w:trPr>
        <w:tc>
          <w:tcPr>
            <w:tcW w:w="568" w:type="dxa"/>
            <w:vAlign w:val="center"/>
          </w:tcPr>
          <w:p w14:paraId="102F458F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008C3DE5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Chế biến và bảo quản rau quả</w:t>
            </w:r>
          </w:p>
        </w:tc>
        <w:tc>
          <w:tcPr>
            <w:tcW w:w="992" w:type="dxa"/>
            <w:vAlign w:val="center"/>
          </w:tcPr>
          <w:p w14:paraId="1F2F1D7C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D8AE6BA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04C25A42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103</w:t>
            </w:r>
          </w:p>
        </w:tc>
        <w:tc>
          <w:tcPr>
            <w:tcW w:w="992" w:type="dxa"/>
            <w:vAlign w:val="center"/>
          </w:tcPr>
          <w:p w14:paraId="2F0D486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1030</w:t>
            </w:r>
          </w:p>
        </w:tc>
        <w:tc>
          <w:tcPr>
            <w:tcW w:w="992" w:type="dxa"/>
            <w:vAlign w:val="center"/>
          </w:tcPr>
          <w:p w14:paraId="2B9F7AA0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60903612" w14:textId="77777777" w:rsidTr="004E2D5C">
        <w:trPr>
          <w:trHeight w:val="550"/>
          <w:jc w:val="center"/>
        </w:trPr>
        <w:tc>
          <w:tcPr>
            <w:tcW w:w="568" w:type="dxa"/>
            <w:vAlign w:val="center"/>
          </w:tcPr>
          <w:p w14:paraId="6F41E806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4E6F2B3C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Chế biến sữa và các sản phẩm từ sữa</w:t>
            </w:r>
          </w:p>
        </w:tc>
        <w:tc>
          <w:tcPr>
            <w:tcW w:w="992" w:type="dxa"/>
            <w:vAlign w:val="center"/>
          </w:tcPr>
          <w:p w14:paraId="19DA7CC8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DF1D248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711CF4E3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105</w:t>
            </w:r>
          </w:p>
        </w:tc>
        <w:tc>
          <w:tcPr>
            <w:tcW w:w="992" w:type="dxa"/>
            <w:vAlign w:val="center"/>
          </w:tcPr>
          <w:p w14:paraId="7EEB957B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1050</w:t>
            </w:r>
          </w:p>
        </w:tc>
        <w:tc>
          <w:tcPr>
            <w:tcW w:w="992" w:type="dxa"/>
            <w:vAlign w:val="center"/>
          </w:tcPr>
          <w:p w14:paraId="2ED29AFA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10500</w:t>
            </w:r>
          </w:p>
        </w:tc>
      </w:tr>
      <w:tr w:rsidR="004E2D5C" w:rsidRPr="00C7673B" w14:paraId="07CD7AAE" w14:textId="77777777" w:rsidTr="004E2D5C">
        <w:trPr>
          <w:trHeight w:val="487"/>
          <w:jc w:val="center"/>
        </w:trPr>
        <w:tc>
          <w:tcPr>
            <w:tcW w:w="568" w:type="dxa"/>
            <w:vAlign w:val="center"/>
          </w:tcPr>
          <w:p w14:paraId="177734CC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53312AEF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đồ uống</w:t>
            </w:r>
          </w:p>
        </w:tc>
        <w:tc>
          <w:tcPr>
            <w:tcW w:w="992" w:type="dxa"/>
            <w:vAlign w:val="center"/>
          </w:tcPr>
          <w:p w14:paraId="2048EED7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8FF63AE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  <w:vAlign w:val="center"/>
          </w:tcPr>
          <w:p w14:paraId="689FDF2D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110</w:t>
            </w:r>
          </w:p>
        </w:tc>
        <w:tc>
          <w:tcPr>
            <w:tcW w:w="992" w:type="dxa"/>
            <w:vAlign w:val="center"/>
          </w:tcPr>
          <w:p w14:paraId="5841C0CD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D8E512F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04E73D59" w14:textId="77777777" w:rsidTr="004E2D5C">
        <w:trPr>
          <w:trHeight w:val="559"/>
          <w:jc w:val="center"/>
        </w:trPr>
        <w:tc>
          <w:tcPr>
            <w:tcW w:w="568" w:type="dxa"/>
            <w:vAlign w:val="center"/>
          </w:tcPr>
          <w:p w14:paraId="70E80966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10BD83FF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trang phục</w:t>
            </w:r>
          </w:p>
        </w:tc>
        <w:tc>
          <w:tcPr>
            <w:tcW w:w="992" w:type="dxa"/>
            <w:vAlign w:val="center"/>
          </w:tcPr>
          <w:p w14:paraId="517D7D84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6450D6A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14:paraId="32207AE5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3175F70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2B500A9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0579D5B2" w14:textId="77777777" w:rsidTr="004E2D5C">
        <w:trPr>
          <w:jc w:val="center"/>
        </w:trPr>
        <w:tc>
          <w:tcPr>
            <w:tcW w:w="568" w:type="dxa"/>
            <w:vAlign w:val="center"/>
          </w:tcPr>
          <w:p w14:paraId="36292CAA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64A34B79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vali, túi xách và các loại tương tự, sản xuất yên đệm</w:t>
            </w:r>
          </w:p>
        </w:tc>
        <w:tc>
          <w:tcPr>
            <w:tcW w:w="992" w:type="dxa"/>
            <w:vAlign w:val="center"/>
          </w:tcPr>
          <w:p w14:paraId="6793595D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AD84105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15</w:t>
            </w:r>
          </w:p>
        </w:tc>
        <w:tc>
          <w:tcPr>
            <w:tcW w:w="993" w:type="dxa"/>
            <w:vAlign w:val="center"/>
          </w:tcPr>
          <w:p w14:paraId="7543166F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151</w:t>
            </w:r>
          </w:p>
        </w:tc>
        <w:tc>
          <w:tcPr>
            <w:tcW w:w="992" w:type="dxa"/>
            <w:vAlign w:val="center"/>
          </w:tcPr>
          <w:p w14:paraId="29C09451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1512</w:t>
            </w:r>
          </w:p>
        </w:tc>
        <w:tc>
          <w:tcPr>
            <w:tcW w:w="992" w:type="dxa"/>
            <w:vAlign w:val="center"/>
          </w:tcPr>
          <w:p w14:paraId="5C06A1CB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15120</w:t>
            </w:r>
          </w:p>
        </w:tc>
      </w:tr>
      <w:tr w:rsidR="004E2D5C" w:rsidRPr="00C7673B" w14:paraId="371C7294" w14:textId="77777777" w:rsidTr="004E2D5C">
        <w:trPr>
          <w:trHeight w:val="499"/>
          <w:jc w:val="center"/>
        </w:trPr>
        <w:tc>
          <w:tcPr>
            <w:tcW w:w="568" w:type="dxa"/>
            <w:vAlign w:val="center"/>
          </w:tcPr>
          <w:p w14:paraId="2E07C530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7B248CC3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giày, dép</w:t>
            </w:r>
          </w:p>
        </w:tc>
        <w:tc>
          <w:tcPr>
            <w:tcW w:w="992" w:type="dxa"/>
            <w:vAlign w:val="center"/>
          </w:tcPr>
          <w:p w14:paraId="44391C3C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DFD0C53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15</w:t>
            </w:r>
          </w:p>
        </w:tc>
        <w:tc>
          <w:tcPr>
            <w:tcW w:w="993" w:type="dxa"/>
            <w:vAlign w:val="center"/>
          </w:tcPr>
          <w:p w14:paraId="4FCEC6E2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152</w:t>
            </w:r>
          </w:p>
        </w:tc>
        <w:tc>
          <w:tcPr>
            <w:tcW w:w="992" w:type="dxa"/>
            <w:vAlign w:val="center"/>
          </w:tcPr>
          <w:p w14:paraId="4AB0BA2C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1520</w:t>
            </w:r>
          </w:p>
        </w:tc>
        <w:tc>
          <w:tcPr>
            <w:tcW w:w="992" w:type="dxa"/>
            <w:vAlign w:val="center"/>
          </w:tcPr>
          <w:p w14:paraId="78E2FD4D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15200</w:t>
            </w:r>
          </w:p>
        </w:tc>
      </w:tr>
      <w:tr w:rsidR="004E2D5C" w:rsidRPr="00C7673B" w14:paraId="62FC7E11" w14:textId="77777777" w:rsidTr="004E2D5C">
        <w:trPr>
          <w:trHeight w:val="724"/>
          <w:jc w:val="center"/>
        </w:trPr>
        <w:tc>
          <w:tcPr>
            <w:tcW w:w="568" w:type="dxa"/>
            <w:vAlign w:val="center"/>
          </w:tcPr>
          <w:p w14:paraId="59645821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7995C4F3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Chế biến gỗ và sản xuất sản phẩm từ gỗ, tre, nứa (trừ giường, tủ, bàn, ghế)</w:t>
            </w:r>
          </w:p>
        </w:tc>
        <w:tc>
          <w:tcPr>
            <w:tcW w:w="992" w:type="dxa"/>
            <w:vAlign w:val="center"/>
          </w:tcPr>
          <w:p w14:paraId="01B18BC0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34B06C4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16</w:t>
            </w:r>
          </w:p>
        </w:tc>
        <w:tc>
          <w:tcPr>
            <w:tcW w:w="993" w:type="dxa"/>
            <w:vAlign w:val="center"/>
          </w:tcPr>
          <w:p w14:paraId="404F41A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B969A35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BA6A45E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3F815482" w14:textId="77777777" w:rsidTr="004E2D5C">
        <w:trPr>
          <w:trHeight w:val="584"/>
          <w:jc w:val="center"/>
        </w:trPr>
        <w:tc>
          <w:tcPr>
            <w:tcW w:w="568" w:type="dxa"/>
            <w:vAlign w:val="center"/>
          </w:tcPr>
          <w:p w14:paraId="0B7D3CCD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5E924A28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giấy nhăn, bìa nhăn, bao bì từ giấy và bìa</w:t>
            </w:r>
          </w:p>
        </w:tc>
        <w:tc>
          <w:tcPr>
            <w:tcW w:w="992" w:type="dxa"/>
            <w:vAlign w:val="center"/>
          </w:tcPr>
          <w:p w14:paraId="2D33B786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4146519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17</w:t>
            </w:r>
          </w:p>
        </w:tc>
        <w:tc>
          <w:tcPr>
            <w:tcW w:w="993" w:type="dxa"/>
            <w:vAlign w:val="center"/>
          </w:tcPr>
          <w:p w14:paraId="0D774C9F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170</w:t>
            </w:r>
          </w:p>
        </w:tc>
        <w:tc>
          <w:tcPr>
            <w:tcW w:w="992" w:type="dxa"/>
            <w:vAlign w:val="center"/>
          </w:tcPr>
          <w:p w14:paraId="34C32FC0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1702</w:t>
            </w:r>
          </w:p>
        </w:tc>
        <w:tc>
          <w:tcPr>
            <w:tcW w:w="992" w:type="dxa"/>
            <w:vAlign w:val="center"/>
          </w:tcPr>
          <w:p w14:paraId="3F0BB73C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54D6B5E1" w14:textId="77777777" w:rsidTr="004E2D5C">
        <w:trPr>
          <w:trHeight w:val="467"/>
          <w:jc w:val="center"/>
        </w:trPr>
        <w:tc>
          <w:tcPr>
            <w:tcW w:w="568" w:type="dxa"/>
            <w:vAlign w:val="center"/>
          </w:tcPr>
          <w:p w14:paraId="5F93E5A7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47DE1D1F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In ấn và dịch vụ liên quan đến in</w:t>
            </w:r>
          </w:p>
        </w:tc>
        <w:tc>
          <w:tcPr>
            <w:tcW w:w="992" w:type="dxa"/>
            <w:vAlign w:val="center"/>
          </w:tcPr>
          <w:p w14:paraId="2F1005DB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4BD6300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18</w:t>
            </w:r>
          </w:p>
        </w:tc>
        <w:tc>
          <w:tcPr>
            <w:tcW w:w="993" w:type="dxa"/>
            <w:vAlign w:val="center"/>
          </w:tcPr>
          <w:p w14:paraId="408BB291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181</w:t>
            </w:r>
          </w:p>
        </w:tc>
        <w:tc>
          <w:tcPr>
            <w:tcW w:w="992" w:type="dxa"/>
            <w:vAlign w:val="center"/>
          </w:tcPr>
          <w:p w14:paraId="4A4E4E06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91424DB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48F73340" w14:textId="77777777" w:rsidTr="004E2D5C">
        <w:trPr>
          <w:trHeight w:val="417"/>
          <w:jc w:val="center"/>
        </w:trPr>
        <w:tc>
          <w:tcPr>
            <w:tcW w:w="568" w:type="dxa"/>
            <w:vAlign w:val="center"/>
          </w:tcPr>
          <w:p w14:paraId="4C0C6E27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13EA99D9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sản phẩm từ cao su</w:t>
            </w:r>
          </w:p>
        </w:tc>
        <w:tc>
          <w:tcPr>
            <w:tcW w:w="992" w:type="dxa"/>
            <w:vAlign w:val="center"/>
          </w:tcPr>
          <w:p w14:paraId="2A1CDED8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09DC31C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22</w:t>
            </w:r>
          </w:p>
        </w:tc>
        <w:tc>
          <w:tcPr>
            <w:tcW w:w="993" w:type="dxa"/>
            <w:vAlign w:val="center"/>
          </w:tcPr>
          <w:p w14:paraId="2F52DD51" w14:textId="77777777" w:rsidR="004E2D5C" w:rsidRPr="00C7673B" w:rsidRDefault="004E2D5C">
            <w:pPr>
              <w:pStyle w:val="NormalWeb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221</w:t>
            </w:r>
          </w:p>
        </w:tc>
        <w:tc>
          <w:tcPr>
            <w:tcW w:w="992" w:type="dxa"/>
            <w:vAlign w:val="center"/>
          </w:tcPr>
          <w:p w14:paraId="19014598" w14:textId="77777777" w:rsidR="004E2D5C" w:rsidRPr="00C7673B" w:rsidRDefault="004E2D5C">
            <w:pPr>
              <w:pStyle w:val="NormalWeb"/>
              <w:spacing w:before="0" w:beforeAutospacing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0D7918A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476D87AC" w14:textId="77777777" w:rsidTr="004E2D5C">
        <w:trPr>
          <w:trHeight w:val="409"/>
          <w:jc w:val="center"/>
        </w:trPr>
        <w:tc>
          <w:tcPr>
            <w:tcW w:w="568" w:type="dxa"/>
            <w:vAlign w:val="center"/>
          </w:tcPr>
          <w:p w14:paraId="4E75E91A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1C7C75E5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sản phẩm từ plastic</w:t>
            </w:r>
          </w:p>
        </w:tc>
        <w:tc>
          <w:tcPr>
            <w:tcW w:w="992" w:type="dxa"/>
            <w:vAlign w:val="center"/>
          </w:tcPr>
          <w:p w14:paraId="6DC397CC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3A36380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22</w:t>
            </w:r>
          </w:p>
        </w:tc>
        <w:tc>
          <w:tcPr>
            <w:tcW w:w="993" w:type="dxa"/>
            <w:vAlign w:val="center"/>
          </w:tcPr>
          <w:p w14:paraId="2E2CD8AD" w14:textId="77777777" w:rsidR="004E2D5C" w:rsidRPr="00C7673B" w:rsidRDefault="004E2D5C">
            <w:pPr>
              <w:pStyle w:val="NormalWeb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222</w:t>
            </w:r>
          </w:p>
        </w:tc>
        <w:tc>
          <w:tcPr>
            <w:tcW w:w="992" w:type="dxa"/>
            <w:vAlign w:val="center"/>
          </w:tcPr>
          <w:p w14:paraId="09814103" w14:textId="77777777" w:rsidR="004E2D5C" w:rsidRPr="00C7673B" w:rsidRDefault="004E2D5C">
            <w:pPr>
              <w:pStyle w:val="NormalWeb"/>
              <w:spacing w:before="0" w:beforeAutospacing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EA7D39A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38DED837" w14:textId="77777777" w:rsidTr="004E2D5C">
        <w:trPr>
          <w:trHeight w:val="611"/>
          <w:jc w:val="center"/>
        </w:trPr>
        <w:tc>
          <w:tcPr>
            <w:tcW w:w="568" w:type="dxa"/>
            <w:vAlign w:val="center"/>
          </w:tcPr>
          <w:p w14:paraId="4FFAAB53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5E8B60D3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vật liệu xây dựng từ đất sét</w:t>
            </w:r>
          </w:p>
        </w:tc>
        <w:tc>
          <w:tcPr>
            <w:tcW w:w="992" w:type="dxa"/>
            <w:vAlign w:val="center"/>
          </w:tcPr>
          <w:p w14:paraId="240E580B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5546C38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</w:t>
            </w:r>
          </w:p>
        </w:tc>
        <w:tc>
          <w:tcPr>
            <w:tcW w:w="993" w:type="dxa"/>
            <w:vAlign w:val="center"/>
          </w:tcPr>
          <w:p w14:paraId="22C89276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239</w:t>
            </w:r>
          </w:p>
        </w:tc>
        <w:tc>
          <w:tcPr>
            <w:tcW w:w="992" w:type="dxa"/>
            <w:vAlign w:val="center"/>
          </w:tcPr>
          <w:p w14:paraId="03A784D9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2392</w:t>
            </w:r>
          </w:p>
        </w:tc>
        <w:tc>
          <w:tcPr>
            <w:tcW w:w="992" w:type="dxa"/>
            <w:vAlign w:val="center"/>
          </w:tcPr>
          <w:p w14:paraId="4CA0335A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23920</w:t>
            </w:r>
          </w:p>
        </w:tc>
      </w:tr>
      <w:tr w:rsidR="004E2D5C" w:rsidRPr="00C7673B" w14:paraId="1702B3C2" w14:textId="77777777" w:rsidTr="004E2D5C">
        <w:trPr>
          <w:trHeight w:val="611"/>
          <w:jc w:val="center"/>
        </w:trPr>
        <w:tc>
          <w:tcPr>
            <w:tcW w:w="568" w:type="dxa"/>
            <w:vAlign w:val="center"/>
          </w:tcPr>
          <w:p w14:paraId="58198B9F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670E4433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bê tông và các sản phẩm từ bê tông, xi măng và thạch cao</w:t>
            </w:r>
          </w:p>
        </w:tc>
        <w:tc>
          <w:tcPr>
            <w:tcW w:w="992" w:type="dxa"/>
            <w:vAlign w:val="center"/>
          </w:tcPr>
          <w:p w14:paraId="295B58E2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06D8F59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</w:t>
            </w:r>
          </w:p>
        </w:tc>
        <w:tc>
          <w:tcPr>
            <w:tcW w:w="993" w:type="dxa"/>
            <w:vAlign w:val="center"/>
          </w:tcPr>
          <w:p w14:paraId="76211A7A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239</w:t>
            </w:r>
          </w:p>
        </w:tc>
        <w:tc>
          <w:tcPr>
            <w:tcW w:w="992" w:type="dxa"/>
            <w:vAlign w:val="center"/>
          </w:tcPr>
          <w:p w14:paraId="6F01AFA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2395</w:t>
            </w:r>
          </w:p>
        </w:tc>
        <w:tc>
          <w:tcPr>
            <w:tcW w:w="992" w:type="dxa"/>
            <w:vAlign w:val="center"/>
          </w:tcPr>
          <w:p w14:paraId="2EBCAB41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23950</w:t>
            </w:r>
          </w:p>
        </w:tc>
      </w:tr>
      <w:tr w:rsidR="004E2D5C" w:rsidRPr="00C7673B" w14:paraId="1A84C64F" w14:textId="77777777" w:rsidTr="004E2D5C">
        <w:trPr>
          <w:trHeight w:val="397"/>
          <w:jc w:val="center"/>
        </w:trPr>
        <w:tc>
          <w:tcPr>
            <w:tcW w:w="568" w:type="dxa"/>
            <w:vAlign w:val="center"/>
          </w:tcPr>
          <w:p w14:paraId="5DB6D677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4A4E8DE3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Cắt tạo dáng và hoàn thiện đá</w:t>
            </w:r>
          </w:p>
        </w:tc>
        <w:tc>
          <w:tcPr>
            <w:tcW w:w="992" w:type="dxa"/>
            <w:vAlign w:val="center"/>
          </w:tcPr>
          <w:p w14:paraId="42A62491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AD5A61D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</w:t>
            </w:r>
          </w:p>
        </w:tc>
        <w:tc>
          <w:tcPr>
            <w:tcW w:w="993" w:type="dxa"/>
            <w:vAlign w:val="center"/>
          </w:tcPr>
          <w:p w14:paraId="7152A5C3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239</w:t>
            </w:r>
          </w:p>
        </w:tc>
        <w:tc>
          <w:tcPr>
            <w:tcW w:w="992" w:type="dxa"/>
            <w:vAlign w:val="center"/>
          </w:tcPr>
          <w:p w14:paraId="0AAE142B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2396</w:t>
            </w:r>
          </w:p>
        </w:tc>
        <w:tc>
          <w:tcPr>
            <w:tcW w:w="992" w:type="dxa"/>
            <w:vAlign w:val="center"/>
          </w:tcPr>
          <w:p w14:paraId="53485F81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23960</w:t>
            </w:r>
          </w:p>
        </w:tc>
      </w:tr>
      <w:tr w:rsidR="004E2D5C" w:rsidRPr="00C7673B" w14:paraId="5765E16F" w14:textId="77777777" w:rsidTr="004E2D5C">
        <w:trPr>
          <w:jc w:val="center"/>
        </w:trPr>
        <w:tc>
          <w:tcPr>
            <w:tcW w:w="568" w:type="dxa"/>
            <w:vAlign w:val="center"/>
          </w:tcPr>
          <w:p w14:paraId="72B8947F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2E25B723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sản phẩm từ kim loại đúc sẵn (trừ máy móc, thiết bị)</w:t>
            </w:r>
          </w:p>
        </w:tc>
        <w:tc>
          <w:tcPr>
            <w:tcW w:w="992" w:type="dxa"/>
            <w:vAlign w:val="center"/>
          </w:tcPr>
          <w:p w14:paraId="77EF7BE0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9702920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25</w:t>
            </w:r>
          </w:p>
        </w:tc>
        <w:tc>
          <w:tcPr>
            <w:tcW w:w="993" w:type="dxa"/>
            <w:vAlign w:val="center"/>
          </w:tcPr>
          <w:p w14:paraId="1EE68812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CFECD0B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60CE2CF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3E8B011A" w14:textId="77777777" w:rsidTr="004E2D5C">
        <w:trPr>
          <w:trHeight w:val="369"/>
          <w:jc w:val="center"/>
        </w:trPr>
        <w:tc>
          <w:tcPr>
            <w:tcW w:w="568" w:type="dxa"/>
            <w:vAlign w:val="center"/>
          </w:tcPr>
          <w:p w14:paraId="7A864F0A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0D932C2B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linh kiện điện tử</w:t>
            </w:r>
          </w:p>
        </w:tc>
        <w:tc>
          <w:tcPr>
            <w:tcW w:w="992" w:type="dxa"/>
            <w:vAlign w:val="center"/>
          </w:tcPr>
          <w:p w14:paraId="62123912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024645E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26</w:t>
            </w:r>
          </w:p>
        </w:tc>
        <w:tc>
          <w:tcPr>
            <w:tcW w:w="993" w:type="dxa"/>
            <w:vAlign w:val="center"/>
          </w:tcPr>
          <w:p w14:paraId="3F2B5B84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261</w:t>
            </w:r>
          </w:p>
        </w:tc>
        <w:tc>
          <w:tcPr>
            <w:tcW w:w="992" w:type="dxa"/>
            <w:vAlign w:val="center"/>
          </w:tcPr>
          <w:p w14:paraId="7D62AA0C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2610</w:t>
            </w:r>
          </w:p>
        </w:tc>
        <w:tc>
          <w:tcPr>
            <w:tcW w:w="992" w:type="dxa"/>
            <w:vAlign w:val="center"/>
          </w:tcPr>
          <w:p w14:paraId="4D22790F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26100</w:t>
            </w:r>
          </w:p>
        </w:tc>
      </w:tr>
      <w:tr w:rsidR="004E2D5C" w:rsidRPr="00C7673B" w14:paraId="7C15E157" w14:textId="77777777" w:rsidTr="004E2D5C">
        <w:trPr>
          <w:trHeight w:val="405"/>
          <w:jc w:val="center"/>
        </w:trPr>
        <w:tc>
          <w:tcPr>
            <w:tcW w:w="568" w:type="dxa"/>
            <w:vAlign w:val="center"/>
          </w:tcPr>
          <w:p w14:paraId="75B61550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655C9A37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dây và thiết bị dây dẫn</w:t>
            </w:r>
          </w:p>
        </w:tc>
        <w:tc>
          <w:tcPr>
            <w:tcW w:w="992" w:type="dxa"/>
            <w:vAlign w:val="center"/>
          </w:tcPr>
          <w:p w14:paraId="2C952F6F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2498E09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27</w:t>
            </w:r>
          </w:p>
        </w:tc>
        <w:tc>
          <w:tcPr>
            <w:tcW w:w="993" w:type="dxa"/>
            <w:vAlign w:val="center"/>
          </w:tcPr>
          <w:p w14:paraId="0ADAF1E0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273</w:t>
            </w:r>
          </w:p>
        </w:tc>
        <w:tc>
          <w:tcPr>
            <w:tcW w:w="992" w:type="dxa"/>
            <w:vAlign w:val="center"/>
          </w:tcPr>
          <w:p w14:paraId="0C7DC292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F9E0440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655BA0E7" w14:textId="77777777" w:rsidTr="004E2D5C">
        <w:trPr>
          <w:trHeight w:val="423"/>
          <w:jc w:val="center"/>
        </w:trPr>
        <w:tc>
          <w:tcPr>
            <w:tcW w:w="568" w:type="dxa"/>
            <w:vAlign w:val="center"/>
          </w:tcPr>
          <w:p w14:paraId="6E72BB7E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428FB866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máy thông dụng</w:t>
            </w:r>
          </w:p>
        </w:tc>
        <w:tc>
          <w:tcPr>
            <w:tcW w:w="992" w:type="dxa"/>
            <w:vAlign w:val="center"/>
          </w:tcPr>
          <w:p w14:paraId="1EA202FD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85966E5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28</w:t>
            </w:r>
          </w:p>
        </w:tc>
        <w:tc>
          <w:tcPr>
            <w:tcW w:w="993" w:type="dxa"/>
            <w:vAlign w:val="center"/>
          </w:tcPr>
          <w:p w14:paraId="28CD47DE" w14:textId="77777777" w:rsidR="004E2D5C" w:rsidRPr="00C7673B" w:rsidRDefault="004E2D5C">
            <w:pPr>
              <w:jc w:val="center"/>
              <w:rPr>
                <w:sz w:val="26"/>
                <w:szCs w:val="26"/>
                <w:highlight w:val="yellow"/>
              </w:rPr>
            </w:pPr>
            <w:r w:rsidRPr="00C7673B">
              <w:rPr>
                <w:sz w:val="26"/>
                <w:szCs w:val="26"/>
              </w:rPr>
              <w:t>281</w:t>
            </w:r>
          </w:p>
        </w:tc>
        <w:tc>
          <w:tcPr>
            <w:tcW w:w="992" w:type="dxa"/>
            <w:vAlign w:val="center"/>
          </w:tcPr>
          <w:p w14:paraId="664ADFF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17F2281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77BD8E53" w14:textId="77777777" w:rsidTr="004E2D5C">
        <w:trPr>
          <w:trHeight w:val="421"/>
          <w:jc w:val="center"/>
        </w:trPr>
        <w:tc>
          <w:tcPr>
            <w:tcW w:w="568" w:type="dxa"/>
            <w:vAlign w:val="center"/>
          </w:tcPr>
          <w:p w14:paraId="0738A94B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23C360E3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máy chuyên dụng</w:t>
            </w:r>
          </w:p>
        </w:tc>
        <w:tc>
          <w:tcPr>
            <w:tcW w:w="992" w:type="dxa"/>
            <w:vAlign w:val="center"/>
          </w:tcPr>
          <w:p w14:paraId="1968B89D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17F11D6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28</w:t>
            </w:r>
          </w:p>
        </w:tc>
        <w:tc>
          <w:tcPr>
            <w:tcW w:w="993" w:type="dxa"/>
            <w:vAlign w:val="center"/>
          </w:tcPr>
          <w:p w14:paraId="62DC1E6C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282</w:t>
            </w:r>
          </w:p>
        </w:tc>
        <w:tc>
          <w:tcPr>
            <w:tcW w:w="992" w:type="dxa"/>
            <w:vAlign w:val="center"/>
          </w:tcPr>
          <w:p w14:paraId="318813B7" w14:textId="77777777" w:rsidR="004E2D5C" w:rsidRPr="00C7673B" w:rsidRDefault="004E2D5C">
            <w:pPr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992" w:type="dxa"/>
            <w:vAlign w:val="center"/>
          </w:tcPr>
          <w:p w14:paraId="4C691E55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19C526CA" w14:textId="77777777" w:rsidTr="004E2D5C">
        <w:trPr>
          <w:trHeight w:val="415"/>
          <w:jc w:val="center"/>
        </w:trPr>
        <w:tc>
          <w:tcPr>
            <w:tcW w:w="568" w:type="dxa"/>
            <w:vAlign w:val="center"/>
          </w:tcPr>
          <w:p w14:paraId="3E09F220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3969" w:type="dxa"/>
            <w:vAlign w:val="center"/>
          </w:tcPr>
          <w:p w14:paraId="1E9A85BA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ô tô và xe có động cơ khác</w:t>
            </w:r>
          </w:p>
        </w:tc>
        <w:tc>
          <w:tcPr>
            <w:tcW w:w="992" w:type="dxa"/>
            <w:vAlign w:val="center"/>
          </w:tcPr>
          <w:p w14:paraId="2908EAB7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6214685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29</w:t>
            </w:r>
          </w:p>
        </w:tc>
        <w:tc>
          <w:tcPr>
            <w:tcW w:w="993" w:type="dxa"/>
            <w:vAlign w:val="center"/>
          </w:tcPr>
          <w:p w14:paraId="559B4690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291</w:t>
            </w:r>
          </w:p>
        </w:tc>
        <w:tc>
          <w:tcPr>
            <w:tcW w:w="992" w:type="dxa"/>
            <w:vAlign w:val="center"/>
          </w:tcPr>
          <w:p w14:paraId="40EEF1E2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2910</w:t>
            </w:r>
          </w:p>
        </w:tc>
        <w:tc>
          <w:tcPr>
            <w:tcW w:w="992" w:type="dxa"/>
            <w:vAlign w:val="center"/>
          </w:tcPr>
          <w:p w14:paraId="29C23056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29100</w:t>
            </w:r>
          </w:p>
        </w:tc>
      </w:tr>
      <w:tr w:rsidR="004E2D5C" w:rsidRPr="00C7673B" w14:paraId="276268EF" w14:textId="77777777" w:rsidTr="004E2D5C">
        <w:trPr>
          <w:jc w:val="center"/>
        </w:trPr>
        <w:tc>
          <w:tcPr>
            <w:tcW w:w="568" w:type="dxa"/>
            <w:vAlign w:val="center"/>
          </w:tcPr>
          <w:p w14:paraId="3B6DDB2A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007DB48D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phụ tùng và bộ phận phụ trợ cho xe ô tô và xe có động cơ khác</w:t>
            </w:r>
          </w:p>
        </w:tc>
        <w:tc>
          <w:tcPr>
            <w:tcW w:w="992" w:type="dxa"/>
            <w:vAlign w:val="center"/>
          </w:tcPr>
          <w:p w14:paraId="718433FA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7CAE4D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29</w:t>
            </w:r>
          </w:p>
        </w:tc>
        <w:tc>
          <w:tcPr>
            <w:tcW w:w="993" w:type="dxa"/>
            <w:vAlign w:val="center"/>
          </w:tcPr>
          <w:p w14:paraId="3DBA34EB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293</w:t>
            </w:r>
          </w:p>
        </w:tc>
        <w:tc>
          <w:tcPr>
            <w:tcW w:w="992" w:type="dxa"/>
            <w:vAlign w:val="center"/>
          </w:tcPr>
          <w:p w14:paraId="2B8CFE5A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2930</w:t>
            </w:r>
          </w:p>
        </w:tc>
        <w:tc>
          <w:tcPr>
            <w:tcW w:w="992" w:type="dxa"/>
            <w:vAlign w:val="center"/>
          </w:tcPr>
          <w:p w14:paraId="5B069A83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29300</w:t>
            </w:r>
          </w:p>
        </w:tc>
      </w:tr>
      <w:tr w:rsidR="004E2D5C" w:rsidRPr="00C7673B" w14:paraId="66C16A9A" w14:textId="77777777" w:rsidTr="004E2D5C">
        <w:trPr>
          <w:trHeight w:val="373"/>
          <w:jc w:val="center"/>
        </w:trPr>
        <w:tc>
          <w:tcPr>
            <w:tcW w:w="568" w:type="dxa"/>
            <w:vAlign w:val="center"/>
          </w:tcPr>
          <w:p w14:paraId="05606E65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5F77DCCD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mô tô, xe máy</w:t>
            </w:r>
          </w:p>
        </w:tc>
        <w:tc>
          <w:tcPr>
            <w:tcW w:w="992" w:type="dxa"/>
            <w:vAlign w:val="center"/>
          </w:tcPr>
          <w:p w14:paraId="145E8296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8C46D5E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30</w:t>
            </w:r>
          </w:p>
        </w:tc>
        <w:tc>
          <w:tcPr>
            <w:tcW w:w="993" w:type="dxa"/>
            <w:vAlign w:val="center"/>
          </w:tcPr>
          <w:p w14:paraId="72A45D74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309</w:t>
            </w:r>
          </w:p>
        </w:tc>
        <w:tc>
          <w:tcPr>
            <w:tcW w:w="992" w:type="dxa"/>
            <w:vAlign w:val="center"/>
          </w:tcPr>
          <w:p w14:paraId="26A20EB9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3091</w:t>
            </w:r>
          </w:p>
        </w:tc>
        <w:tc>
          <w:tcPr>
            <w:tcW w:w="992" w:type="dxa"/>
            <w:vAlign w:val="center"/>
          </w:tcPr>
          <w:p w14:paraId="321B921F" w14:textId="77777777" w:rsidR="004E2D5C" w:rsidRPr="00C7673B" w:rsidRDefault="004E2D5C">
            <w:pPr>
              <w:ind w:firstLine="46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30910</w:t>
            </w:r>
          </w:p>
        </w:tc>
      </w:tr>
      <w:tr w:rsidR="004E2D5C" w:rsidRPr="00C7673B" w14:paraId="5C0EFFF3" w14:textId="77777777" w:rsidTr="004E2D5C">
        <w:trPr>
          <w:trHeight w:val="539"/>
          <w:jc w:val="center"/>
        </w:trPr>
        <w:tc>
          <w:tcPr>
            <w:tcW w:w="568" w:type="dxa"/>
            <w:vAlign w:val="center"/>
          </w:tcPr>
          <w:p w14:paraId="252390C1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60750AC9" w14:textId="77777777" w:rsidR="004E2D5C" w:rsidRPr="00C7673B" w:rsidRDefault="004E2D5C">
            <w:pPr>
              <w:pStyle w:val="Other0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giường, tủ, bàn, ghế</w:t>
            </w:r>
          </w:p>
        </w:tc>
        <w:tc>
          <w:tcPr>
            <w:tcW w:w="992" w:type="dxa"/>
            <w:vAlign w:val="center"/>
          </w:tcPr>
          <w:p w14:paraId="052BB696" w14:textId="77777777" w:rsidR="004E2D5C" w:rsidRPr="00C7673B" w:rsidRDefault="004E2D5C">
            <w:pPr>
              <w:pStyle w:val="Other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9084BBD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31</w:t>
            </w:r>
          </w:p>
        </w:tc>
        <w:tc>
          <w:tcPr>
            <w:tcW w:w="993" w:type="dxa"/>
            <w:vAlign w:val="center"/>
          </w:tcPr>
          <w:p w14:paraId="4E4E9B27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310</w:t>
            </w:r>
          </w:p>
        </w:tc>
        <w:tc>
          <w:tcPr>
            <w:tcW w:w="992" w:type="dxa"/>
            <w:vAlign w:val="center"/>
          </w:tcPr>
          <w:p w14:paraId="38A30CFF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3100</w:t>
            </w:r>
          </w:p>
        </w:tc>
        <w:tc>
          <w:tcPr>
            <w:tcW w:w="992" w:type="dxa"/>
            <w:vAlign w:val="center"/>
          </w:tcPr>
          <w:p w14:paraId="623666B4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</w:p>
        </w:tc>
      </w:tr>
      <w:tr w:rsidR="004E2D5C" w:rsidRPr="00C7673B" w14:paraId="5C078BD7" w14:textId="77777777" w:rsidTr="004E2D5C">
        <w:trPr>
          <w:trHeight w:val="408"/>
          <w:jc w:val="center"/>
        </w:trPr>
        <w:tc>
          <w:tcPr>
            <w:tcW w:w="568" w:type="dxa"/>
            <w:vAlign w:val="center"/>
          </w:tcPr>
          <w:p w14:paraId="467DF115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68968A5E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nhạc cụ</w:t>
            </w:r>
          </w:p>
        </w:tc>
        <w:tc>
          <w:tcPr>
            <w:tcW w:w="992" w:type="dxa"/>
            <w:vAlign w:val="center"/>
          </w:tcPr>
          <w:p w14:paraId="72472CE2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F91DA2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</w:t>
            </w:r>
          </w:p>
        </w:tc>
        <w:tc>
          <w:tcPr>
            <w:tcW w:w="993" w:type="dxa"/>
            <w:vAlign w:val="center"/>
          </w:tcPr>
          <w:p w14:paraId="096AF45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322</w:t>
            </w:r>
          </w:p>
        </w:tc>
        <w:tc>
          <w:tcPr>
            <w:tcW w:w="992" w:type="dxa"/>
            <w:vAlign w:val="center"/>
          </w:tcPr>
          <w:p w14:paraId="672C9634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3220</w:t>
            </w:r>
          </w:p>
        </w:tc>
        <w:tc>
          <w:tcPr>
            <w:tcW w:w="992" w:type="dxa"/>
            <w:vAlign w:val="center"/>
          </w:tcPr>
          <w:p w14:paraId="348B389C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32200</w:t>
            </w:r>
          </w:p>
        </w:tc>
      </w:tr>
      <w:tr w:rsidR="004E2D5C" w:rsidRPr="00C7673B" w14:paraId="06AB8CCF" w14:textId="77777777" w:rsidTr="004E2D5C">
        <w:trPr>
          <w:trHeight w:val="427"/>
          <w:jc w:val="center"/>
        </w:trPr>
        <w:tc>
          <w:tcPr>
            <w:tcW w:w="568" w:type="dxa"/>
            <w:vAlign w:val="center"/>
          </w:tcPr>
          <w:p w14:paraId="288CA8C6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37337C76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dụng cụ thể dục, thể thao</w:t>
            </w:r>
          </w:p>
        </w:tc>
        <w:tc>
          <w:tcPr>
            <w:tcW w:w="992" w:type="dxa"/>
            <w:vAlign w:val="center"/>
          </w:tcPr>
          <w:p w14:paraId="4D3A8E1D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A6AC0CE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</w:t>
            </w:r>
          </w:p>
        </w:tc>
        <w:tc>
          <w:tcPr>
            <w:tcW w:w="993" w:type="dxa"/>
            <w:vAlign w:val="center"/>
          </w:tcPr>
          <w:p w14:paraId="4C73899C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323</w:t>
            </w:r>
          </w:p>
        </w:tc>
        <w:tc>
          <w:tcPr>
            <w:tcW w:w="992" w:type="dxa"/>
            <w:vAlign w:val="center"/>
          </w:tcPr>
          <w:p w14:paraId="0772F94C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3230</w:t>
            </w:r>
          </w:p>
        </w:tc>
        <w:tc>
          <w:tcPr>
            <w:tcW w:w="992" w:type="dxa"/>
            <w:vAlign w:val="center"/>
          </w:tcPr>
          <w:p w14:paraId="60D280FE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32300</w:t>
            </w:r>
          </w:p>
        </w:tc>
      </w:tr>
      <w:tr w:rsidR="004E2D5C" w:rsidRPr="00C7673B" w14:paraId="38799522" w14:textId="77777777" w:rsidTr="004E2D5C">
        <w:trPr>
          <w:trHeight w:val="541"/>
          <w:jc w:val="center"/>
        </w:trPr>
        <w:tc>
          <w:tcPr>
            <w:tcW w:w="568" w:type="dxa"/>
            <w:vAlign w:val="center"/>
          </w:tcPr>
          <w:p w14:paraId="7E459053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4DBECA05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Sản xuất đồ chơi, trò chơi</w:t>
            </w:r>
          </w:p>
        </w:tc>
        <w:tc>
          <w:tcPr>
            <w:tcW w:w="992" w:type="dxa"/>
            <w:vAlign w:val="center"/>
          </w:tcPr>
          <w:p w14:paraId="2B59040D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0FD1F39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</w:t>
            </w:r>
          </w:p>
        </w:tc>
        <w:tc>
          <w:tcPr>
            <w:tcW w:w="993" w:type="dxa"/>
            <w:vAlign w:val="center"/>
          </w:tcPr>
          <w:p w14:paraId="59A37F8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324</w:t>
            </w:r>
          </w:p>
        </w:tc>
        <w:tc>
          <w:tcPr>
            <w:tcW w:w="992" w:type="dxa"/>
            <w:vAlign w:val="center"/>
          </w:tcPr>
          <w:p w14:paraId="70607C97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3240</w:t>
            </w:r>
          </w:p>
        </w:tc>
        <w:tc>
          <w:tcPr>
            <w:tcW w:w="992" w:type="dxa"/>
            <w:vAlign w:val="center"/>
          </w:tcPr>
          <w:p w14:paraId="4098942F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 w:rsidRPr="00C7673B">
              <w:rPr>
                <w:sz w:val="26"/>
                <w:szCs w:val="26"/>
              </w:rPr>
              <w:t>32400</w:t>
            </w:r>
          </w:p>
        </w:tc>
      </w:tr>
      <w:tr w:rsidR="004E2D5C" w:rsidRPr="00C7673B" w14:paraId="08A074F7" w14:textId="77777777" w:rsidTr="004E2D5C">
        <w:trPr>
          <w:trHeight w:val="541"/>
          <w:jc w:val="center"/>
        </w:trPr>
        <w:tc>
          <w:tcPr>
            <w:tcW w:w="568" w:type="dxa"/>
            <w:vAlign w:val="center"/>
          </w:tcPr>
          <w:p w14:paraId="2B5B0CD3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5F07BB77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0B3650">
              <w:rPr>
                <w:sz w:val="26"/>
                <w:szCs w:val="26"/>
              </w:rPr>
              <w:t>Sản xuất ca cao, sôcôla và bánh kẹo</w:t>
            </w:r>
          </w:p>
        </w:tc>
        <w:tc>
          <w:tcPr>
            <w:tcW w:w="992" w:type="dxa"/>
            <w:vAlign w:val="center"/>
          </w:tcPr>
          <w:p w14:paraId="46AFA2A4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992" w:type="dxa"/>
            <w:vAlign w:val="center"/>
          </w:tcPr>
          <w:p w14:paraId="5AFF4252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0DA02E57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992" w:type="dxa"/>
            <w:vAlign w:val="center"/>
          </w:tcPr>
          <w:p w14:paraId="551E7E52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1073</w:t>
            </w:r>
          </w:p>
        </w:tc>
        <w:tc>
          <w:tcPr>
            <w:tcW w:w="992" w:type="dxa"/>
            <w:vAlign w:val="center"/>
          </w:tcPr>
          <w:p w14:paraId="0DE0EAE8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10730</w:t>
            </w:r>
          </w:p>
        </w:tc>
      </w:tr>
      <w:tr w:rsidR="004E2D5C" w:rsidRPr="00C7673B" w14:paraId="31BAFF61" w14:textId="77777777" w:rsidTr="004E2D5C">
        <w:trPr>
          <w:trHeight w:val="541"/>
          <w:jc w:val="center"/>
        </w:trPr>
        <w:tc>
          <w:tcPr>
            <w:tcW w:w="568" w:type="dxa"/>
            <w:vAlign w:val="center"/>
          </w:tcPr>
          <w:p w14:paraId="0EB3E16E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25DBE732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0B3650">
              <w:rPr>
                <w:sz w:val="26"/>
                <w:szCs w:val="26"/>
              </w:rPr>
              <w:t>Sản xuất cà phê</w:t>
            </w:r>
          </w:p>
        </w:tc>
        <w:tc>
          <w:tcPr>
            <w:tcW w:w="992" w:type="dxa"/>
            <w:vAlign w:val="center"/>
          </w:tcPr>
          <w:p w14:paraId="00411F6B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D5EEC77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1DA26B99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992" w:type="dxa"/>
            <w:vAlign w:val="center"/>
          </w:tcPr>
          <w:p w14:paraId="7B0690B0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1077</w:t>
            </w:r>
          </w:p>
        </w:tc>
        <w:tc>
          <w:tcPr>
            <w:tcW w:w="992" w:type="dxa"/>
            <w:vAlign w:val="center"/>
          </w:tcPr>
          <w:p w14:paraId="45E9B469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10770</w:t>
            </w:r>
          </w:p>
        </w:tc>
      </w:tr>
      <w:tr w:rsidR="004E2D5C" w:rsidRPr="00C7673B" w14:paraId="06B18043" w14:textId="77777777" w:rsidTr="004E2D5C">
        <w:trPr>
          <w:trHeight w:val="541"/>
          <w:jc w:val="center"/>
        </w:trPr>
        <w:tc>
          <w:tcPr>
            <w:tcW w:w="568" w:type="dxa"/>
            <w:vAlign w:val="center"/>
          </w:tcPr>
          <w:p w14:paraId="6DE400E8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5F03A7DC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0B3650">
              <w:rPr>
                <w:sz w:val="26"/>
                <w:szCs w:val="26"/>
              </w:rPr>
              <w:t>Sản xuất thực phẩm khác chưa được phân vào đâu</w:t>
            </w:r>
          </w:p>
        </w:tc>
        <w:tc>
          <w:tcPr>
            <w:tcW w:w="992" w:type="dxa"/>
            <w:vAlign w:val="center"/>
          </w:tcPr>
          <w:p w14:paraId="2A4B8C33" w14:textId="77777777" w:rsidR="004E2D5C" w:rsidRPr="00C7673B" w:rsidRDefault="004E2D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F4E3BDF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675BAE74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992" w:type="dxa"/>
            <w:vAlign w:val="center"/>
          </w:tcPr>
          <w:p w14:paraId="43408D2E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1079</w:t>
            </w:r>
          </w:p>
        </w:tc>
        <w:tc>
          <w:tcPr>
            <w:tcW w:w="992" w:type="dxa"/>
            <w:vAlign w:val="center"/>
          </w:tcPr>
          <w:p w14:paraId="1E74ECEA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10790</w:t>
            </w:r>
          </w:p>
        </w:tc>
      </w:tr>
      <w:tr w:rsidR="004E2D5C" w:rsidRPr="00C7673B" w14:paraId="4E1A8104" w14:textId="77777777" w:rsidTr="004E2D5C">
        <w:trPr>
          <w:trHeight w:val="541"/>
          <w:jc w:val="center"/>
        </w:trPr>
        <w:tc>
          <w:tcPr>
            <w:tcW w:w="568" w:type="dxa"/>
            <w:vAlign w:val="center"/>
          </w:tcPr>
          <w:p w14:paraId="6292471B" w14:textId="77777777" w:rsidR="004E2D5C" w:rsidRPr="00C7673B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20BEBC90" w14:textId="77777777" w:rsidR="004E2D5C" w:rsidRPr="00C7673B" w:rsidRDefault="004E2D5C">
            <w:pPr>
              <w:jc w:val="both"/>
              <w:rPr>
                <w:sz w:val="26"/>
                <w:szCs w:val="26"/>
              </w:rPr>
            </w:pPr>
            <w:r w:rsidRPr="001152F8">
              <w:rPr>
                <w:sz w:val="26"/>
                <w:szCs w:val="26"/>
              </w:rPr>
              <w:t>Dịch vụ đóng gói</w:t>
            </w:r>
          </w:p>
        </w:tc>
        <w:tc>
          <w:tcPr>
            <w:tcW w:w="992" w:type="dxa"/>
            <w:vAlign w:val="center"/>
          </w:tcPr>
          <w:p w14:paraId="5054AD6A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</w:tc>
        <w:tc>
          <w:tcPr>
            <w:tcW w:w="992" w:type="dxa"/>
            <w:vAlign w:val="center"/>
          </w:tcPr>
          <w:p w14:paraId="5B8D91D3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993" w:type="dxa"/>
            <w:vAlign w:val="center"/>
          </w:tcPr>
          <w:p w14:paraId="61202F15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</w:t>
            </w:r>
          </w:p>
        </w:tc>
        <w:tc>
          <w:tcPr>
            <w:tcW w:w="992" w:type="dxa"/>
            <w:vAlign w:val="center"/>
          </w:tcPr>
          <w:p w14:paraId="2ABB13E5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8292</w:t>
            </w:r>
          </w:p>
        </w:tc>
        <w:tc>
          <w:tcPr>
            <w:tcW w:w="992" w:type="dxa"/>
            <w:vAlign w:val="center"/>
          </w:tcPr>
          <w:p w14:paraId="65F6F4CE" w14:textId="77777777" w:rsidR="004E2D5C" w:rsidRPr="00C7673B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82920</w:t>
            </w:r>
          </w:p>
        </w:tc>
      </w:tr>
      <w:tr w:rsidR="004E2D5C" w:rsidRPr="00C7673B" w14:paraId="1DF5612D" w14:textId="77777777" w:rsidTr="004E2D5C">
        <w:trPr>
          <w:trHeight w:val="541"/>
          <w:jc w:val="center"/>
        </w:trPr>
        <w:tc>
          <w:tcPr>
            <w:tcW w:w="568" w:type="dxa"/>
            <w:vAlign w:val="center"/>
          </w:tcPr>
          <w:p w14:paraId="69D44BCB" w14:textId="77777777" w:rsidR="004E2D5C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106CA6AE" w14:textId="77777777" w:rsidR="004E2D5C" w:rsidRPr="001152F8" w:rsidRDefault="004E2D5C">
            <w:pPr>
              <w:jc w:val="both"/>
              <w:rPr>
                <w:sz w:val="26"/>
                <w:szCs w:val="26"/>
              </w:rPr>
            </w:pPr>
            <w:r w:rsidRPr="001152F8">
              <w:rPr>
                <w:sz w:val="26"/>
                <w:szCs w:val="26"/>
              </w:rPr>
              <w:t>Sản xuất dầu, mỡ động vật</w:t>
            </w:r>
          </w:p>
        </w:tc>
        <w:tc>
          <w:tcPr>
            <w:tcW w:w="992" w:type="dxa"/>
            <w:vAlign w:val="center"/>
          </w:tcPr>
          <w:p w14:paraId="33432552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992" w:type="dxa"/>
            <w:vAlign w:val="center"/>
          </w:tcPr>
          <w:p w14:paraId="31FB98E6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1C258ECB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992" w:type="dxa"/>
            <w:vAlign w:val="center"/>
          </w:tcPr>
          <w:p w14:paraId="67E3B00D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</w:t>
            </w:r>
          </w:p>
        </w:tc>
        <w:tc>
          <w:tcPr>
            <w:tcW w:w="992" w:type="dxa"/>
            <w:vAlign w:val="center"/>
          </w:tcPr>
          <w:p w14:paraId="24E5C64E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10401</w:t>
            </w:r>
          </w:p>
        </w:tc>
      </w:tr>
      <w:tr w:rsidR="004E2D5C" w:rsidRPr="00C7673B" w14:paraId="660EBCCA" w14:textId="77777777" w:rsidTr="004E2D5C">
        <w:trPr>
          <w:trHeight w:val="541"/>
          <w:jc w:val="center"/>
        </w:trPr>
        <w:tc>
          <w:tcPr>
            <w:tcW w:w="568" w:type="dxa"/>
            <w:vAlign w:val="center"/>
          </w:tcPr>
          <w:p w14:paraId="699DAFB8" w14:textId="77777777" w:rsidR="004E2D5C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616B24C5" w14:textId="77777777" w:rsidR="004E2D5C" w:rsidRPr="001152F8" w:rsidRDefault="004E2D5C">
            <w:pPr>
              <w:jc w:val="both"/>
              <w:rPr>
                <w:sz w:val="26"/>
                <w:szCs w:val="26"/>
              </w:rPr>
            </w:pPr>
            <w:r w:rsidRPr="001152F8">
              <w:rPr>
                <w:sz w:val="26"/>
                <w:szCs w:val="26"/>
              </w:rPr>
              <w:t>Sản xuất dầu, bơ thực vật</w:t>
            </w:r>
          </w:p>
        </w:tc>
        <w:tc>
          <w:tcPr>
            <w:tcW w:w="992" w:type="dxa"/>
            <w:vAlign w:val="center"/>
          </w:tcPr>
          <w:p w14:paraId="666E8E3A" w14:textId="77777777" w:rsidR="004E2D5C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A534028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26D10664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992" w:type="dxa"/>
            <w:vAlign w:val="center"/>
          </w:tcPr>
          <w:p w14:paraId="3BEEE539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</w:t>
            </w:r>
          </w:p>
        </w:tc>
        <w:tc>
          <w:tcPr>
            <w:tcW w:w="992" w:type="dxa"/>
            <w:vAlign w:val="center"/>
          </w:tcPr>
          <w:p w14:paraId="56DC8CB4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10402</w:t>
            </w:r>
          </w:p>
        </w:tc>
      </w:tr>
      <w:tr w:rsidR="004E2D5C" w:rsidRPr="00C7673B" w14:paraId="4B5239F0" w14:textId="77777777" w:rsidTr="004E2D5C">
        <w:trPr>
          <w:trHeight w:val="541"/>
          <w:jc w:val="center"/>
        </w:trPr>
        <w:tc>
          <w:tcPr>
            <w:tcW w:w="568" w:type="dxa"/>
            <w:vAlign w:val="center"/>
          </w:tcPr>
          <w:p w14:paraId="5E6D84B2" w14:textId="77777777" w:rsidR="004E2D5C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2A888F69" w14:textId="77777777" w:rsidR="004E2D5C" w:rsidRPr="001152F8" w:rsidRDefault="004E2D5C">
            <w:pPr>
              <w:jc w:val="both"/>
              <w:rPr>
                <w:sz w:val="26"/>
                <w:szCs w:val="26"/>
              </w:rPr>
            </w:pPr>
            <w:r w:rsidRPr="001152F8">
              <w:rPr>
                <w:sz w:val="26"/>
                <w:szCs w:val="26"/>
              </w:rPr>
              <w:t>Sản xuất thiết bị, dụng cụ y tế</w:t>
            </w:r>
            <w:r>
              <w:rPr>
                <w:sz w:val="26"/>
                <w:szCs w:val="26"/>
              </w:rPr>
              <w:t>,</w:t>
            </w:r>
            <w:r w:rsidRPr="001152F8">
              <w:rPr>
                <w:sz w:val="26"/>
                <w:szCs w:val="26"/>
              </w:rPr>
              <w:t xml:space="preserve"> nha khoa</w:t>
            </w:r>
          </w:p>
        </w:tc>
        <w:tc>
          <w:tcPr>
            <w:tcW w:w="992" w:type="dxa"/>
            <w:vAlign w:val="center"/>
          </w:tcPr>
          <w:p w14:paraId="53F27474" w14:textId="77777777" w:rsidR="004E2D5C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76A60A8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93" w:type="dxa"/>
            <w:vAlign w:val="center"/>
          </w:tcPr>
          <w:p w14:paraId="670AD0B0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992" w:type="dxa"/>
            <w:vAlign w:val="center"/>
          </w:tcPr>
          <w:p w14:paraId="24F4F0F7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</w:t>
            </w:r>
          </w:p>
        </w:tc>
        <w:tc>
          <w:tcPr>
            <w:tcW w:w="992" w:type="dxa"/>
            <w:vAlign w:val="center"/>
          </w:tcPr>
          <w:p w14:paraId="63CD0553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32501</w:t>
            </w:r>
          </w:p>
        </w:tc>
      </w:tr>
      <w:tr w:rsidR="004E2D5C" w:rsidRPr="00C7673B" w14:paraId="05A0C8AC" w14:textId="77777777" w:rsidTr="004E2D5C">
        <w:trPr>
          <w:trHeight w:val="541"/>
          <w:jc w:val="center"/>
        </w:trPr>
        <w:tc>
          <w:tcPr>
            <w:tcW w:w="568" w:type="dxa"/>
            <w:vAlign w:val="center"/>
          </w:tcPr>
          <w:p w14:paraId="2C857E89" w14:textId="77777777" w:rsidR="004E2D5C" w:rsidRDefault="004E2D5C">
            <w:pPr>
              <w:pStyle w:val="Other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69" w:type="dxa"/>
            <w:vAlign w:val="center"/>
          </w:tcPr>
          <w:p w14:paraId="18541926" w14:textId="77777777" w:rsidR="004E2D5C" w:rsidRPr="001152F8" w:rsidRDefault="004E2D5C">
            <w:pPr>
              <w:jc w:val="both"/>
              <w:rPr>
                <w:sz w:val="26"/>
                <w:szCs w:val="26"/>
              </w:rPr>
            </w:pPr>
            <w:r w:rsidRPr="001152F8">
              <w:rPr>
                <w:sz w:val="26"/>
                <w:szCs w:val="26"/>
              </w:rPr>
              <w:t>Sản xuất dụng cụ chỉnh hình, phục hồi chức năng</w:t>
            </w:r>
          </w:p>
        </w:tc>
        <w:tc>
          <w:tcPr>
            <w:tcW w:w="992" w:type="dxa"/>
            <w:vAlign w:val="center"/>
          </w:tcPr>
          <w:p w14:paraId="6D55964D" w14:textId="77777777" w:rsidR="004E2D5C" w:rsidRDefault="004E2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773FD77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93" w:type="dxa"/>
            <w:vAlign w:val="center"/>
          </w:tcPr>
          <w:p w14:paraId="07CF6A84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992" w:type="dxa"/>
            <w:vAlign w:val="center"/>
          </w:tcPr>
          <w:p w14:paraId="3B360AD7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</w:t>
            </w:r>
          </w:p>
        </w:tc>
        <w:tc>
          <w:tcPr>
            <w:tcW w:w="992" w:type="dxa"/>
            <w:vAlign w:val="center"/>
          </w:tcPr>
          <w:p w14:paraId="234ABF7C" w14:textId="77777777" w:rsidR="004E2D5C" w:rsidRDefault="004E2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32502</w:t>
            </w:r>
          </w:p>
        </w:tc>
      </w:tr>
    </w:tbl>
    <w:p w14:paraId="043F330C" w14:textId="77777777" w:rsidR="004E2D5C" w:rsidRPr="00C7673B" w:rsidRDefault="004E2D5C" w:rsidP="004E2D5C">
      <w:pPr>
        <w:jc w:val="both"/>
        <w:rPr>
          <w:sz w:val="22"/>
        </w:rPr>
      </w:pPr>
    </w:p>
    <w:p w14:paraId="07960E8E" w14:textId="77777777" w:rsidR="004E2D5C" w:rsidRPr="00F22C5E" w:rsidRDefault="004E2D5C" w:rsidP="004E2D5C">
      <w:pPr>
        <w:pStyle w:val="BodyTextIndent2"/>
        <w:spacing w:line="240" w:lineRule="auto"/>
        <w:rPr>
          <w:sz w:val="22"/>
          <w:szCs w:val="22"/>
        </w:rPr>
      </w:pPr>
    </w:p>
    <w:p w14:paraId="22B92418" w14:textId="77777777" w:rsidR="00717290" w:rsidRPr="004A31D4" w:rsidRDefault="00717290" w:rsidP="004E2D5C"/>
    <w:sectPr w:rsidR="00717290" w:rsidRPr="004A31D4" w:rsidSect="00AE2395">
      <w:headerReference w:type="default" r:id="rId7"/>
      <w:footerReference w:type="even" r:id="rId8"/>
      <w:pgSz w:w="11907" w:h="16840" w:code="9"/>
      <w:pgMar w:top="1418" w:right="1134" w:bottom="1134" w:left="1985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D29D" w14:textId="77777777" w:rsidR="00987598" w:rsidRDefault="00987598">
      <w:r>
        <w:separator/>
      </w:r>
    </w:p>
  </w:endnote>
  <w:endnote w:type="continuationSeparator" w:id="0">
    <w:p w14:paraId="32193388" w14:textId="77777777" w:rsidR="00987598" w:rsidRDefault="0098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FEE5" w14:textId="77777777" w:rsidR="005164FB" w:rsidRDefault="005164FB" w:rsidP="00ED72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885216" w14:textId="77777777" w:rsidR="005164FB" w:rsidRDefault="005164FB" w:rsidP="00FA56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42DE" w14:textId="77777777" w:rsidR="00987598" w:rsidRDefault="00987598">
      <w:r>
        <w:separator/>
      </w:r>
    </w:p>
  </w:footnote>
  <w:footnote w:type="continuationSeparator" w:id="0">
    <w:p w14:paraId="5C78F531" w14:textId="77777777" w:rsidR="00987598" w:rsidRDefault="0098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CD26" w14:textId="77777777" w:rsidR="00B519DC" w:rsidRPr="00FF4430" w:rsidRDefault="00B519DC">
    <w:pPr>
      <w:pStyle w:val="Header"/>
      <w:jc w:val="center"/>
      <w:rPr>
        <w:sz w:val="24"/>
      </w:rPr>
    </w:pPr>
    <w:r w:rsidRPr="00FF4430">
      <w:rPr>
        <w:sz w:val="24"/>
      </w:rPr>
      <w:fldChar w:fldCharType="begin"/>
    </w:r>
    <w:r w:rsidRPr="00FF4430">
      <w:rPr>
        <w:sz w:val="24"/>
      </w:rPr>
      <w:instrText xml:space="preserve"> PAGE   \* MERGEFORMAT </w:instrText>
    </w:r>
    <w:r w:rsidRPr="00FF4430">
      <w:rPr>
        <w:sz w:val="24"/>
      </w:rPr>
      <w:fldChar w:fldCharType="separate"/>
    </w:r>
    <w:r w:rsidR="008A7C3C">
      <w:rPr>
        <w:noProof/>
        <w:sz w:val="24"/>
      </w:rPr>
      <w:t>2</w:t>
    </w:r>
    <w:r w:rsidRPr="00FF4430">
      <w:rPr>
        <w:noProof/>
        <w:sz w:val="24"/>
      </w:rPr>
      <w:fldChar w:fldCharType="end"/>
    </w:r>
  </w:p>
  <w:p w14:paraId="6C6D0D55" w14:textId="77777777" w:rsidR="005164FB" w:rsidRDefault="005164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367F"/>
    <w:multiLevelType w:val="hybridMultilevel"/>
    <w:tmpl w:val="27AE98A4"/>
    <w:lvl w:ilvl="0" w:tplc="39B05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149"/>
    <w:multiLevelType w:val="hybridMultilevel"/>
    <w:tmpl w:val="C9264B00"/>
    <w:lvl w:ilvl="0" w:tplc="F40AD1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C6571E"/>
    <w:multiLevelType w:val="hybridMultilevel"/>
    <w:tmpl w:val="09EC2474"/>
    <w:lvl w:ilvl="0" w:tplc="A9B4ED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2457161">
    <w:abstractNumId w:val="0"/>
  </w:num>
  <w:num w:numId="2" w16cid:durableId="91172583">
    <w:abstractNumId w:val="2"/>
  </w:num>
  <w:num w:numId="3" w16cid:durableId="14760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4C"/>
    <w:rsid w:val="00002B24"/>
    <w:rsid w:val="00004121"/>
    <w:rsid w:val="00004C0C"/>
    <w:rsid w:val="00006634"/>
    <w:rsid w:val="000067BC"/>
    <w:rsid w:val="000103C6"/>
    <w:rsid w:val="0001108F"/>
    <w:rsid w:val="000114FA"/>
    <w:rsid w:val="00015A20"/>
    <w:rsid w:val="00020720"/>
    <w:rsid w:val="00021860"/>
    <w:rsid w:val="00026C6A"/>
    <w:rsid w:val="0003364D"/>
    <w:rsid w:val="0003638C"/>
    <w:rsid w:val="00052970"/>
    <w:rsid w:val="0006153B"/>
    <w:rsid w:val="00063309"/>
    <w:rsid w:val="00064F14"/>
    <w:rsid w:val="00067556"/>
    <w:rsid w:val="000723FF"/>
    <w:rsid w:val="00073672"/>
    <w:rsid w:val="0007383B"/>
    <w:rsid w:val="000749ED"/>
    <w:rsid w:val="00081FA6"/>
    <w:rsid w:val="00082073"/>
    <w:rsid w:val="000847DE"/>
    <w:rsid w:val="000878E9"/>
    <w:rsid w:val="00092AB1"/>
    <w:rsid w:val="0009521F"/>
    <w:rsid w:val="00096FF4"/>
    <w:rsid w:val="000A0B7D"/>
    <w:rsid w:val="000A1D16"/>
    <w:rsid w:val="000A1DA8"/>
    <w:rsid w:val="000A4120"/>
    <w:rsid w:val="000A48BD"/>
    <w:rsid w:val="000A6F68"/>
    <w:rsid w:val="000A70FE"/>
    <w:rsid w:val="000B5554"/>
    <w:rsid w:val="000B591A"/>
    <w:rsid w:val="000B7854"/>
    <w:rsid w:val="000C0793"/>
    <w:rsid w:val="000C1278"/>
    <w:rsid w:val="000C4CD7"/>
    <w:rsid w:val="000C5464"/>
    <w:rsid w:val="000C67E4"/>
    <w:rsid w:val="000C7265"/>
    <w:rsid w:val="000D013F"/>
    <w:rsid w:val="000D0E5B"/>
    <w:rsid w:val="000D2891"/>
    <w:rsid w:val="000D4109"/>
    <w:rsid w:val="000D58D1"/>
    <w:rsid w:val="000D606A"/>
    <w:rsid w:val="000E0AB3"/>
    <w:rsid w:val="000E169B"/>
    <w:rsid w:val="000E2D97"/>
    <w:rsid w:val="000E372A"/>
    <w:rsid w:val="000E733C"/>
    <w:rsid w:val="000F00B8"/>
    <w:rsid w:val="000F04C4"/>
    <w:rsid w:val="000F2E52"/>
    <w:rsid w:val="000F557C"/>
    <w:rsid w:val="000F5831"/>
    <w:rsid w:val="00101589"/>
    <w:rsid w:val="001016B4"/>
    <w:rsid w:val="00102936"/>
    <w:rsid w:val="0011003C"/>
    <w:rsid w:val="00113E4C"/>
    <w:rsid w:val="001148F7"/>
    <w:rsid w:val="00116823"/>
    <w:rsid w:val="00116C51"/>
    <w:rsid w:val="001329FB"/>
    <w:rsid w:val="00132E35"/>
    <w:rsid w:val="0013508C"/>
    <w:rsid w:val="00135645"/>
    <w:rsid w:val="00142C38"/>
    <w:rsid w:val="00147C27"/>
    <w:rsid w:val="001516EA"/>
    <w:rsid w:val="00151CE9"/>
    <w:rsid w:val="001533DD"/>
    <w:rsid w:val="001572F7"/>
    <w:rsid w:val="0017749B"/>
    <w:rsid w:val="001837D3"/>
    <w:rsid w:val="00183D91"/>
    <w:rsid w:val="00185B05"/>
    <w:rsid w:val="001923AB"/>
    <w:rsid w:val="00192EC6"/>
    <w:rsid w:val="001947A0"/>
    <w:rsid w:val="00194C73"/>
    <w:rsid w:val="00195282"/>
    <w:rsid w:val="00196791"/>
    <w:rsid w:val="0019720B"/>
    <w:rsid w:val="001A354A"/>
    <w:rsid w:val="001A59EC"/>
    <w:rsid w:val="001B5CA7"/>
    <w:rsid w:val="001C06FF"/>
    <w:rsid w:val="001C58E6"/>
    <w:rsid w:val="001C5C3C"/>
    <w:rsid w:val="001D1A2A"/>
    <w:rsid w:val="001D6D63"/>
    <w:rsid w:val="001D708E"/>
    <w:rsid w:val="001E39B6"/>
    <w:rsid w:val="001E62F2"/>
    <w:rsid w:val="001E6C81"/>
    <w:rsid w:val="001E6CA9"/>
    <w:rsid w:val="001F41B9"/>
    <w:rsid w:val="001F421D"/>
    <w:rsid w:val="001F5F1C"/>
    <w:rsid w:val="00201037"/>
    <w:rsid w:val="00203E4A"/>
    <w:rsid w:val="0020420A"/>
    <w:rsid w:val="00204286"/>
    <w:rsid w:val="00204289"/>
    <w:rsid w:val="00204675"/>
    <w:rsid w:val="0020617E"/>
    <w:rsid w:val="002071A9"/>
    <w:rsid w:val="00211119"/>
    <w:rsid w:val="0021177C"/>
    <w:rsid w:val="002209A9"/>
    <w:rsid w:val="002212C3"/>
    <w:rsid w:val="00221DA0"/>
    <w:rsid w:val="00222B36"/>
    <w:rsid w:val="002230A2"/>
    <w:rsid w:val="00223619"/>
    <w:rsid w:val="002276B1"/>
    <w:rsid w:val="002278C6"/>
    <w:rsid w:val="0023371F"/>
    <w:rsid w:val="002365CB"/>
    <w:rsid w:val="00236C36"/>
    <w:rsid w:val="002416E3"/>
    <w:rsid w:val="0024331F"/>
    <w:rsid w:val="00243929"/>
    <w:rsid w:val="00247380"/>
    <w:rsid w:val="00250E83"/>
    <w:rsid w:val="002532C1"/>
    <w:rsid w:val="00253462"/>
    <w:rsid w:val="00253CD3"/>
    <w:rsid w:val="00254B47"/>
    <w:rsid w:val="0025589A"/>
    <w:rsid w:val="0025709A"/>
    <w:rsid w:val="0026072A"/>
    <w:rsid w:val="002612DB"/>
    <w:rsid w:val="00261BE0"/>
    <w:rsid w:val="00262499"/>
    <w:rsid w:val="00272029"/>
    <w:rsid w:val="002725F8"/>
    <w:rsid w:val="00274D22"/>
    <w:rsid w:val="00276872"/>
    <w:rsid w:val="00276C40"/>
    <w:rsid w:val="002802C3"/>
    <w:rsid w:val="0028226E"/>
    <w:rsid w:val="00287398"/>
    <w:rsid w:val="002874EC"/>
    <w:rsid w:val="00287898"/>
    <w:rsid w:val="00287D83"/>
    <w:rsid w:val="002923A3"/>
    <w:rsid w:val="002927E3"/>
    <w:rsid w:val="00294316"/>
    <w:rsid w:val="0029614C"/>
    <w:rsid w:val="002B0CB1"/>
    <w:rsid w:val="002B675B"/>
    <w:rsid w:val="002C43D4"/>
    <w:rsid w:val="002C4D5C"/>
    <w:rsid w:val="002C4EB2"/>
    <w:rsid w:val="002D3D8F"/>
    <w:rsid w:val="002D3F23"/>
    <w:rsid w:val="002D513E"/>
    <w:rsid w:val="002D7847"/>
    <w:rsid w:val="002E0631"/>
    <w:rsid w:val="002E24DF"/>
    <w:rsid w:val="002E34BC"/>
    <w:rsid w:val="002E3874"/>
    <w:rsid w:val="002E3B85"/>
    <w:rsid w:val="002E607E"/>
    <w:rsid w:val="002E6619"/>
    <w:rsid w:val="002E743D"/>
    <w:rsid w:val="002F688C"/>
    <w:rsid w:val="00305B51"/>
    <w:rsid w:val="00310CAB"/>
    <w:rsid w:val="003121EE"/>
    <w:rsid w:val="003124B2"/>
    <w:rsid w:val="00312C91"/>
    <w:rsid w:val="00313D06"/>
    <w:rsid w:val="0031623D"/>
    <w:rsid w:val="0032041B"/>
    <w:rsid w:val="00322F0D"/>
    <w:rsid w:val="00325EEF"/>
    <w:rsid w:val="00327937"/>
    <w:rsid w:val="00332EBF"/>
    <w:rsid w:val="00337A40"/>
    <w:rsid w:val="003458C6"/>
    <w:rsid w:val="00351B72"/>
    <w:rsid w:val="00354353"/>
    <w:rsid w:val="00355D5B"/>
    <w:rsid w:val="00357F07"/>
    <w:rsid w:val="00360136"/>
    <w:rsid w:val="00366CA9"/>
    <w:rsid w:val="003702A9"/>
    <w:rsid w:val="003717ED"/>
    <w:rsid w:val="0037266E"/>
    <w:rsid w:val="0037430C"/>
    <w:rsid w:val="00377D1A"/>
    <w:rsid w:val="00381862"/>
    <w:rsid w:val="00381F4F"/>
    <w:rsid w:val="003820C3"/>
    <w:rsid w:val="0038428D"/>
    <w:rsid w:val="00385273"/>
    <w:rsid w:val="0038549B"/>
    <w:rsid w:val="00387BD1"/>
    <w:rsid w:val="00390CC3"/>
    <w:rsid w:val="003947A0"/>
    <w:rsid w:val="00396601"/>
    <w:rsid w:val="003A063B"/>
    <w:rsid w:val="003A13C8"/>
    <w:rsid w:val="003A3A27"/>
    <w:rsid w:val="003A45D9"/>
    <w:rsid w:val="003A633A"/>
    <w:rsid w:val="003A6C82"/>
    <w:rsid w:val="003A795D"/>
    <w:rsid w:val="003B01CF"/>
    <w:rsid w:val="003B069B"/>
    <w:rsid w:val="003B2435"/>
    <w:rsid w:val="003B43E8"/>
    <w:rsid w:val="003B4D98"/>
    <w:rsid w:val="003B4E7D"/>
    <w:rsid w:val="003B5E9E"/>
    <w:rsid w:val="003C37E4"/>
    <w:rsid w:val="003C4569"/>
    <w:rsid w:val="003C6413"/>
    <w:rsid w:val="003C6C7A"/>
    <w:rsid w:val="003C7C02"/>
    <w:rsid w:val="003D3664"/>
    <w:rsid w:val="003D42FA"/>
    <w:rsid w:val="003D7175"/>
    <w:rsid w:val="003E0201"/>
    <w:rsid w:val="003E2CBC"/>
    <w:rsid w:val="003E5D75"/>
    <w:rsid w:val="003E77CA"/>
    <w:rsid w:val="003E7D7B"/>
    <w:rsid w:val="003F06E8"/>
    <w:rsid w:val="003F2E6F"/>
    <w:rsid w:val="003F3602"/>
    <w:rsid w:val="003F408B"/>
    <w:rsid w:val="004023CD"/>
    <w:rsid w:val="00405307"/>
    <w:rsid w:val="00405BBC"/>
    <w:rsid w:val="0040767D"/>
    <w:rsid w:val="004109FE"/>
    <w:rsid w:val="00410C9A"/>
    <w:rsid w:val="0041287F"/>
    <w:rsid w:val="00417A7E"/>
    <w:rsid w:val="004210C5"/>
    <w:rsid w:val="0042130B"/>
    <w:rsid w:val="00422883"/>
    <w:rsid w:val="00426EFA"/>
    <w:rsid w:val="0042749E"/>
    <w:rsid w:val="0042758B"/>
    <w:rsid w:val="004279A1"/>
    <w:rsid w:val="00431142"/>
    <w:rsid w:val="004316D7"/>
    <w:rsid w:val="00431B7D"/>
    <w:rsid w:val="004347DF"/>
    <w:rsid w:val="004350F0"/>
    <w:rsid w:val="00437693"/>
    <w:rsid w:val="00440343"/>
    <w:rsid w:val="00440B35"/>
    <w:rsid w:val="00443A63"/>
    <w:rsid w:val="004502EE"/>
    <w:rsid w:val="00461227"/>
    <w:rsid w:val="004636A8"/>
    <w:rsid w:val="00464262"/>
    <w:rsid w:val="00470DA4"/>
    <w:rsid w:val="0047250F"/>
    <w:rsid w:val="00474C7B"/>
    <w:rsid w:val="00475DC8"/>
    <w:rsid w:val="00477C46"/>
    <w:rsid w:val="00481ED4"/>
    <w:rsid w:val="004824CC"/>
    <w:rsid w:val="004825B5"/>
    <w:rsid w:val="00485C92"/>
    <w:rsid w:val="004866AD"/>
    <w:rsid w:val="00494B71"/>
    <w:rsid w:val="004A293A"/>
    <w:rsid w:val="004A31D4"/>
    <w:rsid w:val="004A73E9"/>
    <w:rsid w:val="004B18C7"/>
    <w:rsid w:val="004B4C88"/>
    <w:rsid w:val="004C1971"/>
    <w:rsid w:val="004C1CEC"/>
    <w:rsid w:val="004C2F14"/>
    <w:rsid w:val="004C364E"/>
    <w:rsid w:val="004C3BE1"/>
    <w:rsid w:val="004C4306"/>
    <w:rsid w:val="004C4609"/>
    <w:rsid w:val="004C5D4B"/>
    <w:rsid w:val="004C6E1E"/>
    <w:rsid w:val="004D07CC"/>
    <w:rsid w:val="004D4061"/>
    <w:rsid w:val="004D62BA"/>
    <w:rsid w:val="004D66AE"/>
    <w:rsid w:val="004D73A1"/>
    <w:rsid w:val="004E0188"/>
    <w:rsid w:val="004E18D5"/>
    <w:rsid w:val="004E2D5C"/>
    <w:rsid w:val="004E3B2B"/>
    <w:rsid w:val="004E4E7D"/>
    <w:rsid w:val="004E5D2F"/>
    <w:rsid w:val="004E7B29"/>
    <w:rsid w:val="004E7E02"/>
    <w:rsid w:val="004E7EE3"/>
    <w:rsid w:val="004F00EF"/>
    <w:rsid w:val="004F0D55"/>
    <w:rsid w:val="004F1867"/>
    <w:rsid w:val="004F57EC"/>
    <w:rsid w:val="00500626"/>
    <w:rsid w:val="00501A6F"/>
    <w:rsid w:val="00504C1B"/>
    <w:rsid w:val="00504DA0"/>
    <w:rsid w:val="00504ED8"/>
    <w:rsid w:val="00512640"/>
    <w:rsid w:val="00513F73"/>
    <w:rsid w:val="005164FB"/>
    <w:rsid w:val="00520F36"/>
    <w:rsid w:val="005224D8"/>
    <w:rsid w:val="0053111B"/>
    <w:rsid w:val="005357B6"/>
    <w:rsid w:val="005376CB"/>
    <w:rsid w:val="00540BCF"/>
    <w:rsid w:val="00544678"/>
    <w:rsid w:val="00546EBA"/>
    <w:rsid w:val="005478B3"/>
    <w:rsid w:val="005500AC"/>
    <w:rsid w:val="0055093C"/>
    <w:rsid w:val="00554FD0"/>
    <w:rsid w:val="00557960"/>
    <w:rsid w:val="005600B0"/>
    <w:rsid w:val="005606F4"/>
    <w:rsid w:val="00563A80"/>
    <w:rsid w:val="005647B3"/>
    <w:rsid w:val="00564A11"/>
    <w:rsid w:val="00570B94"/>
    <w:rsid w:val="00576689"/>
    <w:rsid w:val="00581725"/>
    <w:rsid w:val="00581AF2"/>
    <w:rsid w:val="00585184"/>
    <w:rsid w:val="00585FC1"/>
    <w:rsid w:val="00586E3C"/>
    <w:rsid w:val="00587F58"/>
    <w:rsid w:val="00592249"/>
    <w:rsid w:val="00594CA1"/>
    <w:rsid w:val="005957CF"/>
    <w:rsid w:val="00596BA1"/>
    <w:rsid w:val="005979CF"/>
    <w:rsid w:val="005A26DC"/>
    <w:rsid w:val="005A3144"/>
    <w:rsid w:val="005A3166"/>
    <w:rsid w:val="005A683A"/>
    <w:rsid w:val="005A75FA"/>
    <w:rsid w:val="005A7ECC"/>
    <w:rsid w:val="005B01AA"/>
    <w:rsid w:val="005C2E2A"/>
    <w:rsid w:val="005C558C"/>
    <w:rsid w:val="005D01D1"/>
    <w:rsid w:val="005D0423"/>
    <w:rsid w:val="005D042F"/>
    <w:rsid w:val="005D045D"/>
    <w:rsid w:val="005D2343"/>
    <w:rsid w:val="005D44D3"/>
    <w:rsid w:val="005D5AD4"/>
    <w:rsid w:val="005D7980"/>
    <w:rsid w:val="005E37CC"/>
    <w:rsid w:val="005E7EB6"/>
    <w:rsid w:val="005F0F55"/>
    <w:rsid w:val="005F138A"/>
    <w:rsid w:val="005F1DC8"/>
    <w:rsid w:val="005F2068"/>
    <w:rsid w:val="005F366F"/>
    <w:rsid w:val="00603E46"/>
    <w:rsid w:val="00605D21"/>
    <w:rsid w:val="006114D0"/>
    <w:rsid w:val="00623782"/>
    <w:rsid w:val="00626289"/>
    <w:rsid w:val="00631391"/>
    <w:rsid w:val="00631513"/>
    <w:rsid w:val="00632936"/>
    <w:rsid w:val="006337A4"/>
    <w:rsid w:val="006379FE"/>
    <w:rsid w:val="00640A9B"/>
    <w:rsid w:val="00640DD3"/>
    <w:rsid w:val="0064187D"/>
    <w:rsid w:val="0064190F"/>
    <w:rsid w:val="0064328E"/>
    <w:rsid w:val="00643CD4"/>
    <w:rsid w:val="0064427B"/>
    <w:rsid w:val="00644703"/>
    <w:rsid w:val="00645F64"/>
    <w:rsid w:val="00646A28"/>
    <w:rsid w:val="00647451"/>
    <w:rsid w:val="00650B49"/>
    <w:rsid w:val="0065331F"/>
    <w:rsid w:val="00654D0D"/>
    <w:rsid w:val="0065583D"/>
    <w:rsid w:val="00655CBF"/>
    <w:rsid w:val="00657570"/>
    <w:rsid w:val="00657D0D"/>
    <w:rsid w:val="00662BF6"/>
    <w:rsid w:val="00663C93"/>
    <w:rsid w:val="00664BA5"/>
    <w:rsid w:val="0067055D"/>
    <w:rsid w:val="0067294E"/>
    <w:rsid w:val="006758F1"/>
    <w:rsid w:val="006769F3"/>
    <w:rsid w:val="0067753D"/>
    <w:rsid w:val="006775CF"/>
    <w:rsid w:val="006814FF"/>
    <w:rsid w:val="006816AA"/>
    <w:rsid w:val="006821C9"/>
    <w:rsid w:val="00684D36"/>
    <w:rsid w:val="0068586C"/>
    <w:rsid w:val="00687CDD"/>
    <w:rsid w:val="00687CF2"/>
    <w:rsid w:val="006A2453"/>
    <w:rsid w:val="006B28DF"/>
    <w:rsid w:val="006B4A58"/>
    <w:rsid w:val="006B4C60"/>
    <w:rsid w:val="006B741B"/>
    <w:rsid w:val="006C1AE8"/>
    <w:rsid w:val="006C3535"/>
    <w:rsid w:val="006C7DE0"/>
    <w:rsid w:val="006D6CEC"/>
    <w:rsid w:val="006D76FB"/>
    <w:rsid w:val="006E082A"/>
    <w:rsid w:val="006E438D"/>
    <w:rsid w:val="006E47B1"/>
    <w:rsid w:val="006E4FFF"/>
    <w:rsid w:val="006F18B3"/>
    <w:rsid w:val="006F2306"/>
    <w:rsid w:val="006F29BB"/>
    <w:rsid w:val="006F7879"/>
    <w:rsid w:val="00701E59"/>
    <w:rsid w:val="00703B07"/>
    <w:rsid w:val="00704E33"/>
    <w:rsid w:val="00705080"/>
    <w:rsid w:val="00705784"/>
    <w:rsid w:val="00707044"/>
    <w:rsid w:val="00707B22"/>
    <w:rsid w:val="0071064A"/>
    <w:rsid w:val="00710BB0"/>
    <w:rsid w:val="00713CA2"/>
    <w:rsid w:val="00714241"/>
    <w:rsid w:val="00717290"/>
    <w:rsid w:val="00717FFD"/>
    <w:rsid w:val="00721417"/>
    <w:rsid w:val="00722416"/>
    <w:rsid w:val="007226D2"/>
    <w:rsid w:val="00722C4E"/>
    <w:rsid w:val="00724B31"/>
    <w:rsid w:val="00726360"/>
    <w:rsid w:val="007303BF"/>
    <w:rsid w:val="00730998"/>
    <w:rsid w:val="00730E0C"/>
    <w:rsid w:val="0073114D"/>
    <w:rsid w:val="007319E8"/>
    <w:rsid w:val="00736755"/>
    <w:rsid w:val="007406A9"/>
    <w:rsid w:val="00742191"/>
    <w:rsid w:val="007422D4"/>
    <w:rsid w:val="00743229"/>
    <w:rsid w:val="007437EB"/>
    <w:rsid w:val="007444B4"/>
    <w:rsid w:val="00745C77"/>
    <w:rsid w:val="00746FBE"/>
    <w:rsid w:val="00747356"/>
    <w:rsid w:val="007524A1"/>
    <w:rsid w:val="00752871"/>
    <w:rsid w:val="007561DD"/>
    <w:rsid w:val="0076082E"/>
    <w:rsid w:val="00762B40"/>
    <w:rsid w:val="00763B02"/>
    <w:rsid w:val="007652F7"/>
    <w:rsid w:val="00767034"/>
    <w:rsid w:val="00767510"/>
    <w:rsid w:val="00770917"/>
    <w:rsid w:val="00773A9A"/>
    <w:rsid w:val="00773D99"/>
    <w:rsid w:val="00773F83"/>
    <w:rsid w:val="007747B9"/>
    <w:rsid w:val="00776548"/>
    <w:rsid w:val="007767BC"/>
    <w:rsid w:val="007773CE"/>
    <w:rsid w:val="00777475"/>
    <w:rsid w:val="00780FE8"/>
    <w:rsid w:val="007906B8"/>
    <w:rsid w:val="00790EE8"/>
    <w:rsid w:val="007929C8"/>
    <w:rsid w:val="007952A3"/>
    <w:rsid w:val="007A1533"/>
    <w:rsid w:val="007A4168"/>
    <w:rsid w:val="007A5F06"/>
    <w:rsid w:val="007B00F4"/>
    <w:rsid w:val="007B511B"/>
    <w:rsid w:val="007B52E7"/>
    <w:rsid w:val="007B5990"/>
    <w:rsid w:val="007B7440"/>
    <w:rsid w:val="007B7907"/>
    <w:rsid w:val="007C0C60"/>
    <w:rsid w:val="007C2134"/>
    <w:rsid w:val="007C4411"/>
    <w:rsid w:val="007C4A96"/>
    <w:rsid w:val="007C6028"/>
    <w:rsid w:val="007C6754"/>
    <w:rsid w:val="007C7006"/>
    <w:rsid w:val="007D0239"/>
    <w:rsid w:val="007D6F4C"/>
    <w:rsid w:val="007D712F"/>
    <w:rsid w:val="007E0A03"/>
    <w:rsid w:val="007E1150"/>
    <w:rsid w:val="007E2825"/>
    <w:rsid w:val="007E545F"/>
    <w:rsid w:val="007E7388"/>
    <w:rsid w:val="007E76F2"/>
    <w:rsid w:val="007E76F4"/>
    <w:rsid w:val="007E7C33"/>
    <w:rsid w:val="007F0642"/>
    <w:rsid w:val="007F3B8E"/>
    <w:rsid w:val="007F54E6"/>
    <w:rsid w:val="007F78AC"/>
    <w:rsid w:val="00802E58"/>
    <w:rsid w:val="00806721"/>
    <w:rsid w:val="00813D86"/>
    <w:rsid w:val="00814DC7"/>
    <w:rsid w:val="00820D31"/>
    <w:rsid w:val="008239C5"/>
    <w:rsid w:val="00823E41"/>
    <w:rsid w:val="00823EA2"/>
    <w:rsid w:val="008300C7"/>
    <w:rsid w:val="00834D43"/>
    <w:rsid w:val="00842091"/>
    <w:rsid w:val="00844FD5"/>
    <w:rsid w:val="0084591B"/>
    <w:rsid w:val="00847942"/>
    <w:rsid w:val="00847C9E"/>
    <w:rsid w:val="008528FB"/>
    <w:rsid w:val="00852A55"/>
    <w:rsid w:val="00856B10"/>
    <w:rsid w:val="0086509F"/>
    <w:rsid w:val="008665D9"/>
    <w:rsid w:val="00866A27"/>
    <w:rsid w:val="00870129"/>
    <w:rsid w:val="00870970"/>
    <w:rsid w:val="0087292F"/>
    <w:rsid w:val="0087297C"/>
    <w:rsid w:val="00873CAA"/>
    <w:rsid w:val="008748F4"/>
    <w:rsid w:val="00874EA0"/>
    <w:rsid w:val="00877226"/>
    <w:rsid w:val="00881960"/>
    <w:rsid w:val="00885D1C"/>
    <w:rsid w:val="0088759A"/>
    <w:rsid w:val="00895136"/>
    <w:rsid w:val="00895E63"/>
    <w:rsid w:val="008A2E6C"/>
    <w:rsid w:val="008A3437"/>
    <w:rsid w:val="008A47F9"/>
    <w:rsid w:val="008A4A8C"/>
    <w:rsid w:val="008A6EAC"/>
    <w:rsid w:val="008A7110"/>
    <w:rsid w:val="008A7C3C"/>
    <w:rsid w:val="008B2E8E"/>
    <w:rsid w:val="008B4E35"/>
    <w:rsid w:val="008B767D"/>
    <w:rsid w:val="008C0648"/>
    <w:rsid w:val="008C0F89"/>
    <w:rsid w:val="008C4507"/>
    <w:rsid w:val="008C5430"/>
    <w:rsid w:val="008C6D97"/>
    <w:rsid w:val="008C7446"/>
    <w:rsid w:val="008D02C8"/>
    <w:rsid w:val="008D03A6"/>
    <w:rsid w:val="008D152E"/>
    <w:rsid w:val="008D32B9"/>
    <w:rsid w:val="008E10EB"/>
    <w:rsid w:val="008E16AB"/>
    <w:rsid w:val="008E16C3"/>
    <w:rsid w:val="008E3E58"/>
    <w:rsid w:val="008E59A7"/>
    <w:rsid w:val="008F1335"/>
    <w:rsid w:val="008F4C1D"/>
    <w:rsid w:val="00905CBB"/>
    <w:rsid w:val="00906CC6"/>
    <w:rsid w:val="009075E9"/>
    <w:rsid w:val="009145D6"/>
    <w:rsid w:val="00916DF2"/>
    <w:rsid w:val="00916E6B"/>
    <w:rsid w:val="00920DA8"/>
    <w:rsid w:val="009259A7"/>
    <w:rsid w:val="00930EFA"/>
    <w:rsid w:val="00931BE4"/>
    <w:rsid w:val="00936F72"/>
    <w:rsid w:val="009373E0"/>
    <w:rsid w:val="009409A3"/>
    <w:rsid w:val="009409D5"/>
    <w:rsid w:val="00940C0D"/>
    <w:rsid w:val="00943805"/>
    <w:rsid w:val="00943A02"/>
    <w:rsid w:val="0094722D"/>
    <w:rsid w:val="00947E81"/>
    <w:rsid w:val="0095206C"/>
    <w:rsid w:val="009525C8"/>
    <w:rsid w:val="009532B0"/>
    <w:rsid w:val="00960C90"/>
    <w:rsid w:val="009701B1"/>
    <w:rsid w:val="00970E23"/>
    <w:rsid w:val="009716C4"/>
    <w:rsid w:val="009754ED"/>
    <w:rsid w:val="00975E30"/>
    <w:rsid w:val="00980773"/>
    <w:rsid w:val="00981453"/>
    <w:rsid w:val="0098187F"/>
    <w:rsid w:val="009825A5"/>
    <w:rsid w:val="00982D01"/>
    <w:rsid w:val="00983D60"/>
    <w:rsid w:val="00987598"/>
    <w:rsid w:val="009877B2"/>
    <w:rsid w:val="00987CB9"/>
    <w:rsid w:val="009959BE"/>
    <w:rsid w:val="009A434F"/>
    <w:rsid w:val="009A4A45"/>
    <w:rsid w:val="009B3076"/>
    <w:rsid w:val="009B4B49"/>
    <w:rsid w:val="009B7406"/>
    <w:rsid w:val="009C004D"/>
    <w:rsid w:val="009C4B24"/>
    <w:rsid w:val="009C607C"/>
    <w:rsid w:val="009D174F"/>
    <w:rsid w:val="009E045B"/>
    <w:rsid w:val="009E0BDD"/>
    <w:rsid w:val="009E0EE6"/>
    <w:rsid w:val="009E10D9"/>
    <w:rsid w:val="009E2196"/>
    <w:rsid w:val="009E3A97"/>
    <w:rsid w:val="009F1155"/>
    <w:rsid w:val="009F1E3B"/>
    <w:rsid w:val="00A07EFD"/>
    <w:rsid w:val="00A101D0"/>
    <w:rsid w:val="00A10826"/>
    <w:rsid w:val="00A11DBE"/>
    <w:rsid w:val="00A149D8"/>
    <w:rsid w:val="00A208DF"/>
    <w:rsid w:val="00A22CB2"/>
    <w:rsid w:val="00A23ED9"/>
    <w:rsid w:val="00A255FD"/>
    <w:rsid w:val="00A31C74"/>
    <w:rsid w:val="00A41CF5"/>
    <w:rsid w:val="00A45064"/>
    <w:rsid w:val="00A537B6"/>
    <w:rsid w:val="00A54D6F"/>
    <w:rsid w:val="00A600CC"/>
    <w:rsid w:val="00A61E86"/>
    <w:rsid w:val="00A648AA"/>
    <w:rsid w:val="00A70475"/>
    <w:rsid w:val="00A70827"/>
    <w:rsid w:val="00A73D5D"/>
    <w:rsid w:val="00A75120"/>
    <w:rsid w:val="00A80ECC"/>
    <w:rsid w:val="00A8483B"/>
    <w:rsid w:val="00A91235"/>
    <w:rsid w:val="00A937C1"/>
    <w:rsid w:val="00A94D5E"/>
    <w:rsid w:val="00AA27DB"/>
    <w:rsid w:val="00AA550E"/>
    <w:rsid w:val="00AB18FE"/>
    <w:rsid w:val="00AB79D4"/>
    <w:rsid w:val="00AC2768"/>
    <w:rsid w:val="00AC35A3"/>
    <w:rsid w:val="00AC5ADD"/>
    <w:rsid w:val="00AC682D"/>
    <w:rsid w:val="00AC7329"/>
    <w:rsid w:val="00AD0BAD"/>
    <w:rsid w:val="00AD23C9"/>
    <w:rsid w:val="00AD5063"/>
    <w:rsid w:val="00AD5107"/>
    <w:rsid w:val="00AD733E"/>
    <w:rsid w:val="00AD7380"/>
    <w:rsid w:val="00AE2395"/>
    <w:rsid w:val="00AE358E"/>
    <w:rsid w:val="00AE4AC4"/>
    <w:rsid w:val="00AE4E0D"/>
    <w:rsid w:val="00AE68C4"/>
    <w:rsid w:val="00AF3571"/>
    <w:rsid w:val="00AF3FE8"/>
    <w:rsid w:val="00AF4178"/>
    <w:rsid w:val="00AF533B"/>
    <w:rsid w:val="00AF5C97"/>
    <w:rsid w:val="00AF75A9"/>
    <w:rsid w:val="00AF7BEB"/>
    <w:rsid w:val="00AF7EE9"/>
    <w:rsid w:val="00B0168F"/>
    <w:rsid w:val="00B06275"/>
    <w:rsid w:val="00B142C2"/>
    <w:rsid w:val="00B1625E"/>
    <w:rsid w:val="00B16EE7"/>
    <w:rsid w:val="00B17CDA"/>
    <w:rsid w:val="00B2311E"/>
    <w:rsid w:val="00B32DA3"/>
    <w:rsid w:val="00B3585D"/>
    <w:rsid w:val="00B36486"/>
    <w:rsid w:val="00B3731E"/>
    <w:rsid w:val="00B43AFD"/>
    <w:rsid w:val="00B50F33"/>
    <w:rsid w:val="00B519DC"/>
    <w:rsid w:val="00B52901"/>
    <w:rsid w:val="00B52BA2"/>
    <w:rsid w:val="00B53CFC"/>
    <w:rsid w:val="00B5407A"/>
    <w:rsid w:val="00B55377"/>
    <w:rsid w:val="00B55BDA"/>
    <w:rsid w:val="00B569F8"/>
    <w:rsid w:val="00B62AE9"/>
    <w:rsid w:val="00B67C29"/>
    <w:rsid w:val="00B7184E"/>
    <w:rsid w:val="00B71E01"/>
    <w:rsid w:val="00B74824"/>
    <w:rsid w:val="00B76250"/>
    <w:rsid w:val="00B77000"/>
    <w:rsid w:val="00B8279D"/>
    <w:rsid w:val="00B83328"/>
    <w:rsid w:val="00B85799"/>
    <w:rsid w:val="00B8612D"/>
    <w:rsid w:val="00B9028F"/>
    <w:rsid w:val="00B90828"/>
    <w:rsid w:val="00B9315F"/>
    <w:rsid w:val="00B94AD4"/>
    <w:rsid w:val="00BA129D"/>
    <w:rsid w:val="00BA16B0"/>
    <w:rsid w:val="00BA184C"/>
    <w:rsid w:val="00BA2DCF"/>
    <w:rsid w:val="00BA30BD"/>
    <w:rsid w:val="00BA3DCE"/>
    <w:rsid w:val="00BA48DC"/>
    <w:rsid w:val="00BB390A"/>
    <w:rsid w:val="00BB710E"/>
    <w:rsid w:val="00BC126C"/>
    <w:rsid w:val="00BC1591"/>
    <w:rsid w:val="00BC28EC"/>
    <w:rsid w:val="00BC31AD"/>
    <w:rsid w:val="00BC357F"/>
    <w:rsid w:val="00BC4AB3"/>
    <w:rsid w:val="00BC4DB6"/>
    <w:rsid w:val="00BC4FCD"/>
    <w:rsid w:val="00BD03FD"/>
    <w:rsid w:val="00BD11EF"/>
    <w:rsid w:val="00BD1DCC"/>
    <w:rsid w:val="00BD6E7C"/>
    <w:rsid w:val="00BE633B"/>
    <w:rsid w:val="00BF1E93"/>
    <w:rsid w:val="00BF2D75"/>
    <w:rsid w:val="00BF74D2"/>
    <w:rsid w:val="00C02CE6"/>
    <w:rsid w:val="00C041A2"/>
    <w:rsid w:val="00C05205"/>
    <w:rsid w:val="00C10498"/>
    <w:rsid w:val="00C10887"/>
    <w:rsid w:val="00C118F9"/>
    <w:rsid w:val="00C14195"/>
    <w:rsid w:val="00C14BBC"/>
    <w:rsid w:val="00C1631B"/>
    <w:rsid w:val="00C200B1"/>
    <w:rsid w:val="00C20645"/>
    <w:rsid w:val="00C23F78"/>
    <w:rsid w:val="00C2562F"/>
    <w:rsid w:val="00C25B76"/>
    <w:rsid w:val="00C2719F"/>
    <w:rsid w:val="00C30EEE"/>
    <w:rsid w:val="00C314C9"/>
    <w:rsid w:val="00C342F3"/>
    <w:rsid w:val="00C34DC9"/>
    <w:rsid w:val="00C36F50"/>
    <w:rsid w:val="00C42551"/>
    <w:rsid w:val="00C43E1F"/>
    <w:rsid w:val="00C47028"/>
    <w:rsid w:val="00C51EA2"/>
    <w:rsid w:val="00C52B8E"/>
    <w:rsid w:val="00C5341F"/>
    <w:rsid w:val="00C54012"/>
    <w:rsid w:val="00C557C8"/>
    <w:rsid w:val="00C55DF7"/>
    <w:rsid w:val="00C5602D"/>
    <w:rsid w:val="00C57254"/>
    <w:rsid w:val="00C57CCA"/>
    <w:rsid w:val="00C61D32"/>
    <w:rsid w:val="00C63AC7"/>
    <w:rsid w:val="00C75A8E"/>
    <w:rsid w:val="00C77C4D"/>
    <w:rsid w:val="00C80D5A"/>
    <w:rsid w:val="00C83671"/>
    <w:rsid w:val="00C90C5C"/>
    <w:rsid w:val="00C939FD"/>
    <w:rsid w:val="00C94FE5"/>
    <w:rsid w:val="00C95203"/>
    <w:rsid w:val="00C96202"/>
    <w:rsid w:val="00CA0779"/>
    <w:rsid w:val="00CA16F4"/>
    <w:rsid w:val="00CA3AC7"/>
    <w:rsid w:val="00CA769A"/>
    <w:rsid w:val="00CB77C3"/>
    <w:rsid w:val="00CC1393"/>
    <w:rsid w:val="00CC1A65"/>
    <w:rsid w:val="00CC3AEC"/>
    <w:rsid w:val="00CC3B32"/>
    <w:rsid w:val="00CC40EC"/>
    <w:rsid w:val="00CC4815"/>
    <w:rsid w:val="00CC74EE"/>
    <w:rsid w:val="00CC76A7"/>
    <w:rsid w:val="00CD2A2C"/>
    <w:rsid w:val="00CD2FCD"/>
    <w:rsid w:val="00CD7FA0"/>
    <w:rsid w:val="00CE17FA"/>
    <w:rsid w:val="00CE428C"/>
    <w:rsid w:val="00CE79E5"/>
    <w:rsid w:val="00CF1D4B"/>
    <w:rsid w:val="00CF6025"/>
    <w:rsid w:val="00D04B9E"/>
    <w:rsid w:val="00D04D0D"/>
    <w:rsid w:val="00D107C4"/>
    <w:rsid w:val="00D11365"/>
    <w:rsid w:val="00D129C2"/>
    <w:rsid w:val="00D147A9"/>
    <w:rsid w:val="00D158A9"/>
    <w:rsid w:val="00D169F5"/>
    <w:rsid w:val="00D20F9B"/>
    <w:rsid w:val="00D21F66"/>
    <w:rsid w:val="00D226E0"/>
    <w:rsid w:val="00D24192"/>
    <w:rsid w:val="00D25490"/>
    <w:rsid w:val="00D30E10"/>
    <w:rsid w:val="00D3741F"/>
    <w:rsid w:val="00D40B87"/>
    <w:rsid w:val="00D40F58"/>
    <w:rsid w:val="00D50DA4"/>
    <w:rsid w:val="00D519BC"/>
    <w:rsid w:val="00D54026"/>
    <w:rsid w:val="00D603CA"/>
    <w:rsid w:val="00D6340B"/>
    <w:rsid w:val="00D64EB2"/>
    <w:rsid w:val="00D65379"/>
    <w:rsid w:val="00D65E2E"/>
    <w:rsid w:val="00D674F6"/>
    <w:rsid w:val="00D73A5C"/>
    <w:rsid w:val="00D804F5"/>
    <w:rsid w:val="00D805A3"/>
    <w:rsid w:val="00D8172F"/>
    <w:rsid w:val="00D81B25"/>
    <w:rsid w:val="00D956B0"/>
    <w:rsid w:val="00DA1F1D"/>
    <w:rsid w:val="00DA57F5"/>
    <w:rsid w:val="00DA658E"/>
    <w:rsid w:val="00DB44AC"/>
    <w:rsid w:val="00DB79E3"/>
    <w:rsid w:val="00DC12C9"/>
    <w:rsid w:val="00DC2729"/>
    <w:rsid w:val="00DC49A0"/>
    <w:rsid w:val="00DC50E5"/>
    <w:rsid w:val="00DD3B3B"/>
    <w:rsid w:val="00DE50CF"/>
    <w:rsid w:val="00DE62A7"/>
    <w:rsid w:val="00DF1B2B"/>
    <w:rsid w:val="00E02984"/>
    <w:rsid w:val="00E04042"/>
    <w:rsid w:val="00E1193E"/>
    <w:rsid w:val="00E12409"/>
    <w:rsid w:val="00E124C1"/>
    <w:rsid w:val="00E12BEA"/>
    <w:rsid w:val="00E12D64"/>
    <w:rsid w:val="00E200A7"/>
    <w:rsid w:val="00E20359"/>
    <w:rsid w:val="00E207F9"/>
    <w:rsid w:val="00E23A55"/>
    <w:rsid w:val="00E24350"/>
    <w:rsid w:val="00E30842"/>
    <w:rsid w:val="00E315FA"/>
    <w:rsid w:val="00E31F5D"/>
    <w:rsid w:val="00E323DE"/>
    <w:rsid w:val="00E33D70"/>
    <w:rsid w:val="00E34764"/>
    <w:rsid w:val="00E35DF0"/>
    <w:rsid w:val="00E538F8"/>
    <w:rsid w:val="00E54666"/>
    <w:rsid w:val="00E55F5B"/>
    <w:rsid w:val="00E57AA1"/>
    <w:rsid w:val="00E57ADF"/>
    <w:rsid w:val="00E60B34"/>
    <w:rsid w:val="00E64C85"/>
    <w:rsid w:val="00E650D1"/>
    <w:rsid w:val="00E66A55"/>
    <w:rsid w:val="00E70613"/>
    <w:rsid w:val="00E807CE"/>
    <w:rsid w:val="00E83EC6"/>
    <w:rsid w:val="00E84140"/>
    <w:rsid w:val="00E84BEA"/>
    <w:rsid w:val="00E85A6E"/>
    <w:rsid w:val="00E86321"/>
    <w:rsid w:val="00E8704E"/>
    <w:rsid w:val="00E8743D"/>
    <w:rsid w:val="00E91DFF"/>
    <w:rsid w:val="00E956B0"/>
    <w:rsid w:val="00E96959"/>
    <w:rsid w:val="00E97767"/>
    <w:rsid w:val="00EA1151"/>
    <w:rsid w:val="00EA1DD8"/>
    <w:rsid w:val="00EA5D5E"/>
    <w:rsid w:val="00EA6AE4"/>
    <w:rsid w:val="00EB7B86"/>
    <w:rsid w:val="00EC0200"/>
    <w:rsid w:val="00EC12CA"/>
    <w:rsid w:val="00EC1F34"/>
    <w:rsid w:val="00EC61AC"/>
    <w:rsid w:val="00EC64F1"/>
    <w:rsid w:val="00ED3958"/>
    <w:rsid w:val="00ED7235"/>
    <w:rsid w:val="00EE3765"/>
    <w:rsid w:val="00EE4A9B"/>
    <w:rsid w:val="00EE5F1B"/>
    <w:rsid w:val="00EE7220"/>
    <w:rsid w:val="00EE73E7"/>
    <w:rsid w:val="00EE77D1"/>
    <w:rsid w:val="00F00F48"/>
    <w:rsid w:val="00F01D83"/>
    <w:rsid w:val="00F030E3"/>
    <w:rsid w:val="00F046B1"/>
    <w:rsid w:val="00F04A1A"/>
    <w:rsid w:val="00F06526"/>
    <w:rsid w:val="00F06ADA"/>
    <w:rsid w:val="00F079DA"/>
    <w:rsid w:val="00F10790"/>
    <w:rsid w:val="00F129D9"/>
    <w:rsid w:val="00F1421F"/>
    <w:rsid w:val="00F14804"/>
    <w:rsid w:val="00F15CE4"/>
    <w:rsid w:val="00F226B0"/>
    <w:rsid w:val="00F235C8"/>
    <w:rsid w:val="00F23782"/>
    <w:rsid w:val="00F26579"/>
    <w:rsid w:val="00F26BF8"/>
    <w:rsid w:val="00F30B47"/>
    <w:rsid w:val="00F32895"/>
    <w:rsid w:val="00F34067"/>
    <w:rsid w:val="00F360A2"/>
    <w:rsid w:val="00F36A32"/>
    <w:rsid w:val="00F42EA9"/>
    <w:rsid w:val="00F4379C"/>
    <w:rsid w:val="00F5089B"/>
    <w:rsid w:val="00F50FC8"/>
    <w:rsid w:val="00F52149"/>
    <w:rsid w:val="00F538F0"/>
    <w:rsid w:val="00F547AC"/>
    <w:rsid w:val="00F55058"/>
    <w:rsid w:val="00F56D58"/>
    <w:rsid w:val="00F609E9"/>
    <w:rsid w:val="00F717BC"/>
    <w:rsid w:val="00F71CD3"/>
    <w:rsid w:val="00F72302"/>
    <w:rsid w:val="00F730B7"/>
    <w:rsid w:val="00F77C39"/>
    <w:rsid w:val="00F81716"/>
    <w:rsid w:val="00F91BDC"/>
    <w:rsid w:val="00F95066"/>
    <w:rsid w:val="00F96542"/>
    <w:rsid w:val="00FA0796"/>
    <w:rsid w:val="00FA2ACD"/>
    <w:rsid w:val="00FA5664"/>
    <w:rsid w:val="00FA61B8"/>
    <w:rsid w:val="00FA7056"/>
    <w:rsid w:val="00FA718E"/>
    <w:rsid w:val="00FA79EA"/>
    <w:rsid w:val="00FA7FDF"/>
    <w:rsid w:val="00FB4E3C"/>
    <w:rsid w:val="00FB7086"/>
    <w:rsid w:val="00FB7CB1"/>
    <w:rsid w:val="00FC06CD"/>
    <w:rsid w:val="00FC207D"/>
    <w:rsid w:val="00FC3736"/>
    <w:rsid w:val="00FC50BA"/>
    <w:rsid w:val="00FD200A"/>
    <w:rsid w:val="00FD31B3"/>
    <w:rsid w:val="00FD3788"/>
    <w:rsid w:val="00FD5447"/>
    <w:rsid w:val="00FD7BE1"/>
    <w:rsid w:val="00FD7FBD"/>
    <w:rsid w:val="00FE1213"/>
    <w:rsid w:val="00FE2161"/>
    <w:rsid w:val="00FE5E9B"/>
    <w:rsid w:val="00FE7D49"/>
    <w:rsid w:val="00FF443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8F1D1"/>
  <w15:chartTrackingRefBased/>
  <w15:docId w15:val="{288FE5F5-E33C-484A-B0EC-7EFFD558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13E4C"/>
    <w:pPr>
      <w:keepNext/>
      <w:jc w:val="both"/>
      <w:outlineLvl w:val="2"/>
    </w:pPr>
    <w:rPr>
      <w:rFonts w:ascii="VNI-Times" w:hAnsi="VNI-Times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113E4C"/>
    <w:pPr>
      <w:widowControl w:val="0"/>
      <w:jc w:val="both"/>
    </w:pPr>
    <w:rPr>
      <w:rFonts w:ascii="VNI-Times" w:hAnsi="VNI-Times"/>
      <w:snapToGrid w:val="0"/>
      <w:sz w:val="28"/>
    </w:rPr>
  </w:style>
  <w:style w:type="paragraph" w:styleId="Header">
    <w:name w:val="header"/>
    <w:basedOn w:val="Normal"/>
    <w:link w:val="HeaderChar"/>
    <w:uiPriority w:val="99"/>
    <w:rsid w:val="00113E4C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7B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A56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5664"/>
  </w:style>
  <w:style w:type="paragraph" w:styleId="BodyTextIndent">
    <w:name w:val="Body Text Indent"/>
    <w:basedOn w:val="Normal"/>
    <w:rsid w:val="00F01D83"/>
    <w:pPr>
      <w:suppressAutoHyphens/>
      <w:ind w:firstLine="720"/>
      <w:jc w:val="both"/>
    </w:pPr>
    <w:rPr>
      <w:sz w:val="28"/>
      <w:szCs w:val="20"/>
      <w:lang w:eastAsia="zh-CN"/>
    </w:rPr>
  </w:style>
  <w:style w:type="paragraph" w:styleId="NormalWeb">
    <w:name w:val="Normal (Web)"/>
    <w:basedOn w:val="Normal"/>
    <w:uiPriority w:val="99"/>
    <w:rsid w:val="00870970"/>
    <w:pPr>
      <w:spacing w:before="100" w:beforeAutospacing="1" w:after="115"/>
    </w:pPr>
  </w:style>
  <w:style w:type="paragraph" w:customStyle="1" w:styleId="CharChar3">
    <w:name w:val="Char Char3"/>
    <w:basedOn w:val="Normal"/>
    <w:rsid w:val="00F609E9"/>
    <w:pPr>
      <w:widowControl w:val="0"/>
      <w:jc w:val="both"/>
    </w:pPr>
    <w:rPr>
      <w:rFonts w:eastAsia="SimSun"/>
      <w:kern w:val="2"/>
      <w:lang w:eastAsia="zh-CN"/>
    </w:rPr>
  </w:style>
  <w:style w:type="character" w:customStyle="1" w:styleId="Heading3Char">
    <w:name w:val="Heading 3 Char"/>
    <w:link w:val="Heading3"/>
    <w:rsid w:val="000114FA"/>
    <w:rPr>
      <w:rFonts w:ascii="VNI-Times" w:hAnsi="VNI-Times"/>
      <w:b/>
      <w:sz w:val="26"/>
      <w:szCs w:val="24"/>
    </w:rPr>
  </w:style>
  <w:style w:type="paragraph" w:styleId="BalloonText">
    <w:name w:val="Balloon Text"/>
    <w:basedOn w:val="Normal"/>
    <w:link w:val="BalloonTextChar"/>
    <w:rsid w:val="004F1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1867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0A70F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odyText2">
    <w:name w:val="Body Text 2"/>
    <w:basedOn w:val="Normal"/>
    <w:link w:val="BodyText2Char"/>
    <w:rsid w:val="000723FF"/>
    <w:pPr>
      <w:spacing w:after="120" w:line="480" w:lineRule="auto"/>
    </w:pPr>
  </w:style>
  <w:style w:type="character" w:customStyle="1" w:styleId="BodyText2Char">
    <w:name w:val="Body Text 2 Char"/>
    <w:link w:val="BodyText2"/>
    <w:rsid w:val="000723F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B519DC"/>
    <w:rPr>
      <w:szCs w:val="24"/>
    </w:rPr>
  </w:style>
  <w:style w:type="paragraph" w:styleId="BodyTextIndent2">
    <w:name w:val="Body Text Indent 2"/>
    <w:basedOn w:val="Normal"/>
    <w:link w:val="BodyTextIndent2Char"/>
    <w:rsid w:val="004E2D5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4E2D5C"/>
    <w:rPr>
      <w:sz w:val="24"/>
      <w:szCs w:val="24"/>
    </w:rPr>
  </w:style>
  <w:style w:type="paragraph" w:customStyle="1" w:styleId="CharCharChar">
    <w:name w:val="Char Char Char"/>
    <w:basedOn w:val="Normal"/>
    <w:rsid w:val="004E2D5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Other">
    <w:name w:val="Other_"/>
    <w:link w:val="Other0"/>
    <w:rsid w:val="004E2D5C"/>
  </w:style>
  <w:style w:type="paragraph" w:customStyle="1" w:styleId="Other0">
    <w:name w:val="Other"/>
    <w:basedOn w:val="Normal"/>
    <w:link w:val="Other"/>
    <w:rsid w:val="004E2D5C"/>
    <w:pPr>
      <w:widowControl w:val="0"/>
      <w:spacing w:line="338" w:lineRule="auto"/>
      <w:ind w:firstLine="4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TỈNH BÌNH THUẬN       CỘNG HÒA XÃ HỘI CHỦ NGHĨA VIỆT NAM</vt:lpstr>
      <vt:lpstr>UBND TỈNH BÌNH THUẬN       CỘNG HÒA XÃ HỘI CHỦ NGHĨA VIỆT NAM</vt:lpstr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BÌNH THUẬN       CỘNG HÒA XÃ HỘI CHỦ NGHĨA VIỆT NAM</dc:title>
  <dc:subject/>
  <dc:creator>thai</dc:creator>
  <cp:keywords/>
  <cp:lastModifiedBy>An Đoàn</cp:lastModifiedBy>
  <cp:revision>5</cp:revision>
  <cp:lastPrinted>2021-03-11T09:29:00Z</cp:lastPrinted>
  <dcterms:created xsi:type="dcterms:W3CDTF">2025-10-13T03:56:00Z</dcterms:created>
  <dcterms:modified xsi:type="dcterms:W3CDTF">2025-10-16T01:21:00Z</dcterms:modified>
</cp:coreProperties>
</file>