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6830" w:rsidRPr="00443EDF" w:rsidRDefault="003A6830" w:rsidP="003A68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443EDF">
        <w:rPr>
          <w:rFonts w:ascii="Arial" w:hAnsi="Arial" w:cs="Arial"/>
          <w:b/>
          <w:bCs/>
          <w:sz w:val="20"/>
          <w:szCs w:val="26"/>
        </w:rPr>
        <w:t>Mẫu số 14đ. Thông tin, dữ liệu chi tiết về điều tra, đánh giá, Bảo vệ, cải tạo, phục hồi đất</w:t>
      </w:r>
    </w:p>
    <w:p w:rsidR="003A6830" w:rsidRPr="00443EDF" w:rsidRDefault="003A6830" w:rsidP="003A68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443EDF">
        <w:rPr>
          <w:rFonts w:ascii="Arial" w:hAnsi="Arial" w:cs="Arial"/>
          <w:b/>
          <w:bCs/>
          <w:sz w:val="20"/>
          <w:szCs w:val="26"/>
        </w:rPr>
        <w:t>THÔNG TIN, DỮ LIỆU CHI TIẾT VỀ ĐIỀU TRA, ĐÁNH GIÁ, BẢO VỆ, CẢI TẠO, PHỤC HỒI ĐẤT</w:t>
      </w:r>
    </w:p>
    <w:p w:rsidR="003A6830" w:rsidRPr="00443EDF" w:rsidRDefault="003A6830" w:rsidP="003A68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443EDF">
        <w:rPr>
          <w:rFonts w:ascii="Arial" w:hAnsi="Arial" w:cs="Arial"/>
          <w:i/>
          <w:iCs/>
          <w:sz w:val="20"/>
          <w:szCs w:val="26"/>
        </w:rPr>
        <w:t>(Kèm theo Phiếu yêu cầu cung cấp thông tin, dữ liệu đất đai)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4806"/>
        <w:gridCol w:w="771"/>
        <w:gridCol w:w="821"/>
        <w:gridCol w:w="2310"/>
      </w:tblGrid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STT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Loại tài liệu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Cung cấp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Năm hoặc kỳ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Cấp đơn vị hành chính (tỉnh/vùng, cả</w:t>
            </w:r>
            <w:r w:rsidRPr="00443EDF">
              <w:rPr>
                <w:rFonts w:ascii="Arial" w:hAnsi="Arial" w:cs="Arial"/>
                <w:sz w:val="20"/>
              </w:rPr>
              <w:t xml:space="preserve"> </w:t>
            </w:r>
            <w:r w:rsidRPr="00443EDF">
              <w:rPr>
                <w:rFonts w:ascii="Arial" w:hAnsi="Arial" w:cs="Arial"/>
                <w:b/>
                <w:bCs/>
                <w:sz w:val="20"/>
              </w:rPr>
              <w:t>nước) hoặc chuyên đề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Lớp thông tin lưu trữ dữ liệu điều tra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Bản đồ kết quả đánh giá chất lượng đất: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dữ liệu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số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quét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Bản đồ kết quả đánh giá tiềm năng đất đai: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dữ liệu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số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quét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Bản đồ vị trí điểm lấy mẫu đất: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dữ liệu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số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quét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Bản đồ nguồn, tác nhân gây ô nhiễm, ranh giới vùng đất: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dữ liệu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số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quét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Bản đồ kết quả phân tích trong đánh giá ô nhiễm đất: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Mẫu đất: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dữ liệu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số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quét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Nước: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dữ liệu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số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quét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Bản đồ kết quả đánh giá ô nhiễm đất: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dữ liệu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số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quét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Bản đồ thoái hóa đất: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dữ liệu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số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quét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Bản đồ khu vực đất đã thực hiện bảo vệ, cải tạo phục hồi đất: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dữ liệu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số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bản đồ quét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Thông tin phẫu diện đất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Ký hiệu phẫu diện:…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Địa chỉ lấy mẫu:……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lastRenderedPageBreak/>
              <w:t>11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Thông tin mẫu nước theo Phiếu lấy mẫu nước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Ký hiệu phẫu diện:…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Địa chỉ lấy mẫu:……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Phiếu điều tra tình hình sử dụng đất và tiềm năng đất nông nghiệp: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Ký hiệu phẫu diện:…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Địa chỉ lấy mẫu:……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Phiếu điều tra tiềm năng đất phi nông nghiệp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Mã phiếu:………….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Địa chỉ lấy mẫu:……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Báo cáo điều tra, đánh giá đất đai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Cấp cả nước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Cấp vùng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Cấp tỉnh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Chuyên đề:……………........................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Báo cáo tổng hợp kết quả điều tra, đánh giá về chất lượng đất, tiềm năng đất đai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Cấp cả nước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Cấp vùng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Cấp tỉnh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Chuyên đề:……………........................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Báo cáo tổng hợp kết quả điều tra, đánh giá về đánh giá thoái hóa đất, ô nhiễm đất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Cấp cả nước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Cấp vùng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Cấp tỉnh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Chuyên đề:……………........................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Báo cáo tổng hợp kết quả khu vực đất đã thực hiện bảo vệ, cải tạo phục hồi đất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Cấp cả nước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Cấp vùng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Cấp tỉnh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Chuyên đề:……………........................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</w:tc>
      </w:tr>
      <w:tr w:rsidR="003A6830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Báo cáo tổng hợp kết quả điều tra, đánh giá về kết quả quan trắc giám sát tài nguyên đất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Cấp cả nước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Cấp vùng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Cấp tỉnh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  <w:r w:rsidRPr="00443EDF">
              <w:rPr>
                <w:rFonts w:ascii="Arial" w:hAnsi="Arial" w:cs="Arial"/>
                <w:sz w:val="20"/>
              </w:rPr>
              <w:t xml:space="preserve"> Chuyên đề:……………........................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  <w:p w:rsidR="003A6830" w:rsidRPr="00443EDF" w:rsidRDefault="003A6830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…………………………</w:t>
            </w:r>
          </w:p>
        </w:tc>
      </w:tr>
    </w:tbl>
    <w:p w:rsidR="003A6830" w:rsidRPr="00443EDF" w:rsidRDefault="003A6830" w:rsidP="003A683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  <w:szCs w:val="28"/>
        </w:rPr>
      </w:pPr>
    </w:p>
    <w:p w:rsidR="00B83900" w:rsidRPr="003A6830" w:rsidRDefault="00B83900" w:rsidP="003A6830"/>
    <w:sectPr w:rsidR="00B83900" w:rsidRPr="003A6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7A"/>
    <w:rsid w:val="00052AE4"/>
    <w:rsid w:val="00207E2C"/>
    <w:rsid w:val="003A6830"/>
    <w:rsid w:val="00461D17"/>
    <w:rsid w:val="004D4D3E"/>
    <w:rsid w:val="005D3C1B"/>
    <w:rsid w:val="00685E75"/>
    <w:rsid w:val="00703493"/>
    <w:rsid w:val="009A7D14"/>
    <w:rsid w:val="009C2139"/>
    <w:rsid w:val="00A80E1E"/>
    <w:rsid w:val="00B16D06"/>
    <w:rsid w:val="00B83900"/>
    <w:rsid w:val="00CA4281"/>
    <w:rsid w:val="00EC0CDB"/>
    <w:rsid w:val="00E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AE07"/>
  <w15:chartTrackingRefBased/>
  <w15:docId w15:val="{AA216B2A-C684-441D-8EC6-AE5E30ED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034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390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07E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7E2C"/>
    <w:rPr>
      <w:b/>
      <w:bCs/>
    </w:rPr>
  </w:style>
  <w:style w:type="paragraph" w:styleId="ListParagraph">
    <w:name w:val="List Paragraph"/>
    <w:basedOn w:val="Normal"/>
    <w:uiPriority w:val="34"/>
    <w:qFormat/>
    <w:rsid w:val="00A80E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70349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461D17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2</cp:revision>
  <dcterms:created xsi:type="dcterms:W3CDTF">2025-09-03T03:05:00Z</dcterms:created>
  <dcterms:modified xsi:type="dcterms:W3CDTF">2025-09-03T03:05:00Z</dcterms:modified>
</cp:coreProperties>
</file>