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50229" w:rsidRPr="00050229" w:rsidRDefault="00050229" w:rsidP="00050229">
      <w:pPr>
        <w:jc w:val="center"/>
        <w:rPr>
          <w:b/>
          <w:bCs/>
        </w:rPr>
      </w:pPr>
      <w:bookmarkStart w:id="0" w:name="chuong_pl"/>
      <w:r w:rsidRPr="00050229">
        <w:rPr>
          <w:b/>
          <w:bCs/>
        </w:rPr>
        <w:t>PHỤ LỤC</w:t>
      </w:r>
      <w:bookmarkEnd w:id="0"/>
    </w:p>
    <w:p w:rsidR="00050229" w:rsidRPr="00050229" w:rsidRDefault="00050229" w:rsidP="00050229">
      <w:pPr>
        <w:jc w:val="center"/>
        <w:rPr>
          <w:rFonts w:ascii="Arial" w:eastAsia="Times New Roman" w:hAnsi="Arial" w:cs="Arial"/>
          <w:color w:val="000000"/>
          <w:kern w:val="0"/>
          <w:sz w:val="18"/>
          <w:szCs w:val="18"/>
          <w14:ligatures w14:val="none"/>
        </w:rPr>
      </w:pPr>
      <w:bookmarkStart w:id="1" w:name="chuong_pl_name"/>
      <w:r w:rsidRPr="00050229">
        <w:rPr>
          <w:b/>
          <w:bCs/>
        </w:rPr>
        <w:t>ĐƠN GIÁ NHÀ LÀM CƠ SỞ TÍNH LỆ PHÍ TRƯỚC BẠ</w:t>
      </w:r>
      <w:bookmarkEnd w:id="1"/>
      <w:r w:rsidRPr="00050229">
        <w:rPr>
          <w:rFonts w:ascii="Arial" w:eastAsia="Times New Roman" w:hAnsi="Arial" w:cs="Arial"/>
          <w:color w:val="000000"/>
          <w:kern w:val="0"/>
          <w:sz w:val="18"/>
          <w:szCs w:val="18"/>
          <w14:ligatures w14:val="none"/>
        </w:rPr>
        <w:br/>
      </w:r>
      <w:r w:rsidRPr="00050229">
        <w:rPr>
          <w:rFonts w:ascii="Arial" w:eastAsia="Times New Roman" w:hAnsi="Arial" w:cs="Arial"/>
          <w:i/>
          <w:iCs/>
          <w:color w:val="000000"/>
          <w:kern w:val="0"/>
          <w:sz w:val="18"/>
          <w:szCs w:val="18"/>
          <w14:ligatures w14:val="none"/>
        </w:rPr>
        <w:t>(Ban hành kèm theo Quyết định số 55/2024/QĐ-UBND ngày 23 tháng 10 năm 2024 của Ủy ban nhân dân tỉnh Đồng Nai)</w:t>
      </w:r>
    </w:p>
    <w:p w:rsidR="00050229" w:rsidRPr="00050229" w:rsidRDefault="00050229" w:rsidP="00050229">
      <w:pPr>
        <w:shd w:val="clear" w:color="auto" w:fill="FFFFFF"/>
        <w:spacing w:after="0" w:line="234" w:lineRule="atLeast"/>
        <w:rPr>
          <w:rFonts w:ascii="Arial" w:eastAsia="Times New Roman" w:hAnsi="Arial" w:cs="Arial"/>
          <w:color w:val="000000"/>
          <w:kern w:val="0"/>
          <w:sz w:val="18"/>
          <w:szCs w:val="18"/>
          <w14:ligatures w14:val="none"/>
        </w:rPr>
      </w:pPr>
      <w:bookmarkStart w:id="2" w:name="muc_1_pl"/>
      <w:r w:rsidRPr="00050229">
        <w:rPr>
          <w:rFonts w:ascii="Arial" w:eastAsia="Times New Roman" w:hAnsi="Arial" w:cs="Arial"/>
          <w:b/>
          <w:bCs/>
          <w:color w:val="000000"/>
          <w:kern w:val="0"/>
          <w:sz w:val="18"/>
          <w:szCs w:val="18"/>
          <w14:ligatures w14:val="none"/>
        </w:rPr>
        <w:t>I. ĐƠN GIÁ XÂY DỰNG NHÀ Ở</w:t>
      </w:r>
      <w:bookmarkEnd w:id="2"/>
    </w:p>
    <w:p w:rsidR="00050229" w:rsidRPr="00050229" w:rsidRDefault="00050229" w:rsidP="00050229">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ĐVT: Đồng/m</w:t>
      </w:r>
      <w:r w:rsidRPr="00050229">
        <w:rPr>
          <w:rFonts w:ascii="Arial" w:eastAsia="Times New Roman" w:hAnsi="Arial" w:cs="Arial"/>
          <w:color w:val="000000"/>
          <w:kern w:val="0"/>
          <w:sz w:val="18"/>
          <w:szCs w:val="18"/>
          <w:vertAlign w:val="superscript"/>
          <w14:ligatures w14:val="none"/>
        </w:rPr>
        <w:t>2</w:t>
      </w:r>
      <w:r w:rsidRPr="00050229">
        <w:rPr>
          <w:rFonts w:ascii="Arial" w:eastAsia="Times New Roman" w:hAnsi="Arial" w:cs="Arial"/>
          <w:color w:val="000000"/>
          <w:kern w:val="0"/>
          <w:sz w:val="18"/>
          <w:szCs w:val="18"/>
          <w14:ligatures w14:val="none"/>
        </w:rPr>
        <w:t> sàn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156"/>
        <w:gridCol w:w="1444"/>
        <w:gridCol w:w="1734"/>
        <w:gridCol w:w="1734"/>
        <w:gridCol w:w="1636"/>
        <w:gridCol w:w="1636"/>
      </w:tblGrid>
      <w:tr w:rsidR="00050229" w:rsidRPr="00050229" w:rsidTr="00050229">
        <w:trPr>
          <w:tblCellSpacing w:w="0" w:type="dxa"/>
        </w:trPr>
        <w:tc>
          <w:tcPr>
            <w:tcW w:w="6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b/>
                <w:bCs/>
                <w:color w:val="000000"/>
                <w:kern w:val="0"/>
                <w:sz w:val="18"/>
                <w:szCs w:val="18"/>
                <w14:ligatures w14:val="none"/>
              </w:rPr>
              <w:t>STT</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b/>
                <w:bCs/>
                <w:color w:val="000000"/>
                <w:kern w:val="0"/>
                <w:sz w:val="18"/>
                <w:szCs w:val="18"/>
                <w14:ligatures w14:val="none"/>
              </w:rPr>
              <w:t>Hạng</w:t>
            </w:r>
          </w:p>
        </w:tc>
        <w:tc>
          <w:tcPr>
            <w:tcW w:w="900" w:type="pct"/>
            <w:tcBorders>
              <w:top w:val="single" w:sz="8" w:space="0" w:color="auto"/>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b/>
                <w:bCs/>
                <w:color w:val="000000"/>
                <w:kern w:val="0"/>
                <w:sz w:val="18"/>
                <w:szCs w:val="18"/>
                <w14:ligatures w14:val="none"/>
              </w:rPr>
              <w:t>Cấp I</w:t>
            </w:r>
          </w:p>
        </w:tc>
        <w:tc>
          <w:tcPr>
            <w:tcW w:w="900" w:type="pct"/>
            <w:tcBorders>
              <w:top w:val="single" w:sz="8" w:space="0" w:color="auto"/>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b/>
                <w:bCs/>
                <w:color w:val="000000"/>
                <w:kern w:val="0"/>
                <w:sz w:val="18"/>
                <w:szCs w:val="18"/>
                <w14:ligatures w14:val="none"/>
              </w:rPr>
              <w:t>Cấp II</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b/>
                <w:bCs/>
                <w:color w:val="000000"/>
                <w:kern w:val="0"/>
                <w:sz w:val="18"/>
                <w:szCs w:val="18"/>
                <w14:ligatures w14:val="none"/>
              </w:rPr>
              <w:t>Cấp III</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b/>
                <w:bCs/>
                <w:color w:val="000000"/>
                <w:kern w:val="0"/>
                <w:sz w:val="18"/>
                <w:szCs w:val="18"/>
                <w14:ligatures w14:val="none"/>
              </w:rPr>
              <w:t>Cấp IV</w:t>
            </w:r>
          </w:p>
        </w:tc>
      </w:tr>
      <w:tr w:rsidR="00050229" w:rsidRPr="00050229" w:rsidTr="00050229">
        <w:trPr>
          <w:tblCellSpacing w:w="0" w:type="dxa"/>
        </w:trPr>
        <w:tc>
          <w:tcPr>
            <w:tcW w:w="600" w:type="pct"/>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w:t>
            </w:r>
          </w:p>
        </w:tc>
        <w:tc>
          <w:tcPr>
            <w:tcW w:w="7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H1</w:t>
            </w:r>
          </w:p>
        </w:tc>
        <w:tc>
          <w:tcPr>
            <w:tcW w:w="90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9.445.000</w:t>
            </w:r>
          </w:p>
        </w:tc>
        <w:tc>
          <w:tcPr>
            <w:tcW w:w="90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7.760.000</w:t>
            </w:r>
          </w:p>
        </w:tc>
        <w:tc>
          <w:tcPr>
            <w:tcW w:w="8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7.107.000</w:t>
            </w:r>
          </w:p>
        </w:tc>
        <w:tc>
          <w:tcPr>
            <w:tcW w:w="8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4.363.000</w:t>
            </w:r>
          </w:p>
        </w:tc>
      </w:tr>
      <w:tr w:rsidR="00050229" w:rsidRPr="00050229" w:rsidTr="00050229">
        <w:trPr>
          <w:tblCellSpacing w:w="0" w:type="dxa"/>
        </w:trPr>
        <w:tc>
          <w:tcPr>
            <w:tcW w:w="600" w:type="pct"/>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2</w:t>
            </w:r>
          </w:p>
        </w:tc>
        <w:tc>
          <w:tcPr>
            <w:tcW w:w="7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H2</w:t>
            </w:r>
          </w:p>
        </w:tc>
        <w:tc>
          <w:tcPr>
            <w:tcW w:w="90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8.501.000</w:t>
            </w:r>
          </w:p>
        </w:tc>
        <w:tc>
          <w:tcPr>
            <w:tcW w:w="90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6.983.000</w:t>
            </w:r>
          </w:p>
        </w:tc>
        <w:tc>
          <w:tcPr>
            <w:tcW w:w="8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6.396.000</w:t>
            </w:r>
          </w:p>
        </w:tc>
        <w:tc>
          <w:tcPr>
            <w:tcW w:w="8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3.925.000</w:t>
            </w:r>
          </w:p>
        </w:tc>
      </w:tr>
      <w:tr w:rsidR="00050229" w:rsidRPr="00050229" w:rsidTr="00050229">
        <w:trPr>
          <w:tblCellSpacing w:w="0" w:type="dxa"/>
        </w:trPr>
        <w:tc>
          <w:tcPr>
            <w:tcW w:w="600" w:type="pct"/>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3</w:t>
            </w:r>
          </w:p>
        </w:tc>
        <w:tc>
          <w:tcPr>
            <w:tcW w:w="7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H3</w:t>
            </w:r>
          </w:p>
        </w:tc>
        <w:tc>
          <w:tcPr>
            <w:tcW w:w="90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7.556.000</w:t>
            </w:r>
          </w:p>
        </w:tc>
        <w:tc>
          <w:tcPr>
            <w:tcW w:w="90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6.208.000</w:t>
            </w:r>
          </w:p>
        </w:tc>
        <w:tc>
          <w:tcPr>
            <w:tcW w:w="8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5.685.000</w:t>
            </w:r>
          </w:p>
        </w:tc>
        <w:tc>
          <w:tcPr>
            <w:tcW w:w="8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3.489.000</w:t>
            </w:r>
          </w:p>
        </w:tc>
      </w:tr>
      <w:tr w:rsidR="00050229" w:rsidRPr="00050229" w:rsidTr="00050229">
        <w:trPr>
          <w:tblCellSpacing w:w="0" w:type="dxa"/>
        </w:trPr>
        <w:tc>
          <w:tcPr>
            <w:tcW w:w="600" w:type="pct"/>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4</w:t>
            </w:r>
          </w:p>
        </w:tc>
        <w:tc>
          <w:tcPr>
            <w:tcW w:w="7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H4</w:t>
            </w:r>
          </w:p>
        </w:tc>
        <w:tc>
          <w:tcPr>
            <w:tcW w:w="90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6.612.000</w:t>
            </w:r>
          </w:p>
        </w:tc>
        <w:tc>
          <w:tcPr>
            <w:tcW w:w="90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5.432.000</w:t>
            </w:r>
          </w:p>
        </w:tc>
        <w:tc>
          <w:tcPr>
            <w:tcW w:w="8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4.975.000</w:t>
            </w:r>
          </w:p>
        </w:tc>
        <w:tc>
          <w:tcPr>
            <w:tcW w:w="8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3.054.000</w:t>
            </w:r>
          </w:p>
        </w:tc>
      </w:tr>
    </w:tbl>
    <w:p w:rsidR="00050229" w:rsidRPr="00050229" w:rsidRDefault="00050229" w:rsidP="00050229">
      <w:pPr>
        <w:shd w:val="clear" w:color="auto" w:fill="FFFFFF"/>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b/>
          <w:bCs/>
          <w:color w:val="000000"/>
          <w:kern w:val="0"/>
          <w:sz w:val="18"/>
          <w:szCs w:val="18"/>
          <w14:ligatures w14:val="none"/>
        </w:rPr>
        <w:t>Ghi chú:</w:t>
      </w:r>
    </w:p>
    <w:p w:rsidR="00050229" w:rsidRPr="00050229" w:rsidRDefault="00050229" w:rsidP="00050229">
      <w:pPr>
        <w:shd w:val="clear" w:color="auto" w:fill="FFFFFF"/>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 Đơn giá nhà được tính bình quân cho 01 m</w:t>
      </w:r>
      <w:r w:rsidRPr="00050229">
        <w:rPr>
          <w:rFonts w:ascii="Arial" w:eastAsia="Times New Roman" w:hAnsi="Arial" w:cs="Arial"/>
          <w:color w:val="000000"/>
          <w:kern w:val="0"/>
          <w:sz w:val="18"/>
          <w:szCs w:val="18"/>
          <w:vertAlign w:val="superscript"/>
          <w14:ligatures w14:val="none"/>
        </w:rPr>
        <w:t>2 </w:t>
      </w:r>
      <w:r w:rsidRPr="00050229">
        <w:rPr>
          <w:rFonts w:ascii="Arial" w:eastAsia="Times New Roman" w:hAnsi="Arial" w:cs="Arial"/>
          <w:color w:val="000000"/>
          <w:kern w:val="0"/>
          <w:sz w:val="18"/>
          <w:szCs w:val="18"/>
          <w14:ligatures w14:val="none"/>
        </w:rPr>
        <w:t>sàn xây dựng.</w:t>
      </w:r>
    </w:p>
    <w:p w:rsidR="00050229" w:rsidRPr="00050229" w:rsidRDefault="00050229" w:rsidP="00050229">
      <w:pPr>
        <w:shd w:val="clear" w:color="auto" w:fill="FFFFFF"/>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a) Đối với nhà 01 tầng diện tích xây dựng là diện tích xây dựng chiếm đất của các kết cấu chính xây dựng nhà (mặt ngoài của tường nhà hoặc cột độc lập của nhà).</w:t>
      </w:r>
    </w:p>
    <w:p w:rsidR="00050229" w:rsidRPr="00050229" w:rsidRDefault="00050229" w:rsidP="00050229">
      <w:pPr>
        <w:shd w:val="clear" w:color="auto" w:fill="FFFFFF"/>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b) Đối với nhà có từ 02 tầng trở lên. Diện tích sàn xây dựng là diện tích xây dựng chiếm đất ở tầng 01 cộng với diện tích sàn xây dựng của các tầng trên (kể cả diện tích sàn xây dựng ban công và lô gia).</w:t>
      </w:r>
    </w:p>
    <w:p w:rsidR="00050229" w:rsidRPr="00050229" w:rsidRDefault="00050229" w:rsidP="00050229">
      <w:pPr>
        <w:shd w:val="clear" w:color="auto" w:fill="FFFFFF"/>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2. Đối với nhà ở xây dựng trên nền đất yếu phải xử lý nền móng thì tùy trường hợp cụ thể được tính bổ sung phần gia cố nền móng.</w:t>
      </w:r>
    </w:p>
    <w:p w:rsidR="00050229" w:rsidRPr="00050229" w:rsidRDefault="00050229" w:rsidP="00050229">
      <w:pPr>
        <w:shd w:val="clear" w:color="auto" w:fill="FFFFFF"/>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3. Đơn giá 01m</w:t>
      </w:r>
      <w:r w:rsidRPr="00050229">
        <w:rPr>
          <w:rFonts w:ascii="Arial" w:eastAsia="Times New Roman" w:hAnsi="Arial" w:cs="Arial"/>
          <w:color w:val="000000"/>
          <w:kern w:val="0"/>
          <w:sz w:val="18"/>
          <w:szCs w:val="18"/>
          <w:vertAlign w:val="superscript"/>
          <w14:ligatures w14:val="none"/>
        </w:rPr>
        <w:t>2</w:t>
      </w:r>
      <w:r w:rsidRPr="00050229">
        <w:rPr>
          <w:rFonts w:ascii="Arial" w:eastAsia="Times New Roman" w:hAnsi="Arial" w:cs="Arial"/>
          <w:color w:val="000000"/>
          <w:kern w:val="0"/>
          <w:sz w:val="18"/>
          <w:szCs w:val="18"/>
          <w14:ligatures w14:val="none"/>
        </w:rPr>
        <w:t> gác lững (gỗ, bê tông cốt thép, sắt) được xác định như sau:</w:t>
      </w:r>
    </w:p>
    <w:p w:rsidR="00050229" w:rsidRPr="00050229" w:rsidRDefault="00050229" w:rsidP="00050229">
      <w:pPr>
        <w:shd w:val="clear" w:color="auto" w:fill="FFFFFF"/>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a) Bằng 40% đơn giá 01 m</w:t>
      </w:r>
      <w:r w:rsidRPr="00050229">
        <w:rPr>
          <w:rFonts w:ascii="Arial" w:eastAsia="Times New Roman" w:hAnsi="Arial" w:cs="Arial"/>
          <w:color w:val="000000"/>
          <w:kern w:val="0"/>
          <w:sz w:val="18"/>
          <w:szCs w:val="18"/>
          <w:vertAlign w:val="superscript"/>
          <w14:ligatures w14:val="none"/>
        </w:rPr>
        <w:t>2</w:t>
      </w:r>
      <w:r w:rsidRPr="00050229">
        <w:rPr>
          <w:rFonts w:ascii="Arial" w:eastAsia="Times New Roman" w:hAnsi="Arial" w:cs="Arial"/>
          <w:color w:val="000000"/>
          <w:kern w:val="0"/>
          <w:sz w:val="18"/>
          <w:szCs w:val="18"/>
          <w14:ligatures w14:val="none"/>
        </w:rPr>
        <w:t> nhà cùng cấp, hạng tại vị trí gác (gác dùng để ở).</w:t>
      </w:r>
    </w:p>
    <w:p w:rsidR="00050229" w:rsidRPr="00050229" w:rsidRDefault="00050229" w:rsidP="00050229">
      <w:pPr>
        <w:shd w:val="clear" w:color="auto" w:fill="FFFFFF"/>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b) Bằng 20% đơn giá 01 m</w:t>
      </w:r>
      <w:r w:rsidRPr="00050229">
        <w:rPr>
          <w:rFonts w:ascii="Arial" w:eastAsia="Times New Roman" w:hAnsi="Arial" w:cs="Arial"/>
          <w:color w:val="000000"/>
          <w:kern w:val="0"/>
          <w:sz w:val="18"/>
          <w:szCs w:val="18"/>
          <w:vertAlign w:val="superscript"/>
          <w14:ligatures w14:val="none"/>
        </w:rPr>
        <w:t>2</w:t>
      </w:r>
      <w:r w:rsidRPr="00050229">
        <w:rPr>
          <w:rFonts w:ascii="Arial" w:eastAsia="Times New Roman" w:hAnsi="Arial" w:cs="Arial"/>
          <w:color w:val="000000"/>
          <w:kern w:val="0"/>
          <w:sz w:val="18"/>
          <w:szCs w:val="18"/>
          <w14:ligatures w14:val="none"/>
        </w:rPr>
        <w:t> nhà cùng cấp, hạng tại vị trí gác (gác dùng để đồ, vật dụng, không dùng để ở).</w:t>
      </w:r>
    </w:p>
    <w:p w:rsidR="00050229" w:rsidRPr="00050229" w:rsidRDefault="00050229" w:rsidP="00050229">
      <w:pPr>
        <w:shd w:val="clear" w:color="auto" w:fill="FFFFFF"/>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4. Trường hợp các bộ phận cấu tạo của nhà nằm ở các hạng khác nhau trong cùng một cấp thì hạng nhà được xác định theo hạng có các bộ phận cấu tạo chiếm tỷ trọng cao hơn.</w:t>
      </w:r>
    </w:p>
    <w:p w:rsidR="00050229" w:rsidRPr="00050229" w:rsidRDefault="00050229" w:rsidP="00050229">
      <w:pPr>
        <w:shd w:val="clear" w:color="auto" w:fill="FFFFFF"/>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5. Cấp nhà được xác định trên tiêu chí số tầng hoặc niên hạn sử dụng. Trường hợp có sự khác biệt cấp giữa số tầng và niên hạn sử dụng thì cấp nhà được xác định cơ sở tiêu chí nào cao hơn. Trong trường hợp không xác định được cấp nhà, hạng nhà thì Cục Thuế có văn bản gửi Sở Xây dựng để được hướng dẫn xác định.</w:t>
      </w:r>
    </w:p>
    <w:p w:rsidR="00050229" w:rsidRPr="00050229" w:rsidRDefault="00050229" w:rsidP="00050229">
      <w:pPr>
        <w:shd w:val="clear" w:color="auto" w:fill="FFFFFF"/>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b/>
          <w:bCs/>
          <w:color w:val="000000"/>
          <w:kern w:val="0"/>
          <w:sz w:val="18"/>
          <w:szCs w:val="18"/>
          <w14:ligatures w14:val="none"/>
        </w:rPr>
        <w:t>1. Nhà cấp I</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54"/>
        <w:gridCol w:w="1038"/>
        <w:gridCol w:w="1981"/>
        <w:gridCol w:w="1320"/>
        <w:gridCol w:w="1321"/>
        <w:gridCol w:w="1321"/>
        <w:gridCol w:w="1605"/>
      </w:tblGrid>
      <w:tr w:rsidR="00050229" w:rsidRPr="00050229" w:rsidTr="00050229">
        <w:trPr>
          <w:tblCellSpacing w:w="0" w:type="dxa"/>
        </w:trPr>
        <w:tc>
          <w:tcPr>
            <w:tcW w:w="400" w:type="pct"/>
            <w:vMerge w:val="restart"/>
            <w:tcBorders>
              <w:top w:val="single" w:sz="8" w:space="0" w:color="auto"/>
              <w:left w:val="single" w:sz="8" w:space="0" w:color="auto"/>
              <w:bottom w:val="single" w:sz="8" w:space="0" w:color="auto"/>
              <w:right w:val="nil"/>
            </w:tcBorders>
            <w:shd w:val="clear" w:color="auto" w:fill="auto"/>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b/>
                <w:bCs/>
                <w:color w:val="000000"/>
                <w:kern w:val="0"/>
                <w:sz w:val="18"/>
                <w:szCs w:val="18"/>
                <w14:ligatures w14:val="none"/>
              </w:rPr>
              <w:t>STT</w:t>
            </w:r>
          </w:p>
        </w:tc>
        <w:tc>
          <w:tcPr>
            <w:tcW w:w="550" w:type="pct"/>
            <w:vMerge w:val="restart"/>
            <w:tcBorders>
              <w:top w:val="single" w:sz="8" w:space="0" w:color="auto"/>
              <w:left w:val="single" w:sz="8" w:space="0" w:color="auto"/>
              <w:bottom w:val="single" w:sz="8" w:space="0" w:color="auto"/>
              <w:right w:val="nil"/>
            </w:tcBorders>
            <w:shd w:val="clear" w:color="auto" w:fill="auto"/>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b/>
                <w:bCs/>
                <w:color w:val="000000"/>
                <w:kern w:val="0"/>
                <w:sz w:val="18"/>
                <w:szCs w:val="18"/>
                <w14:ligatures w14:val="none"/>
              </w:rPr>
              <w:t>Bộ phận</w:t>
            </w:r>
          </w:p>
        </w:tc>
        <w:tc>
          <w:tcPr>
            <w:tcW w:w="1050" w:type="pct"/>
            <w:vMerge w:val="restart"/>
            <w:tcBorders>
              <w:top w:val="single" w:sz="8" w:space="0" w:color="auto"/>
              <w:left w:val="single" w:sz="8" w:space="0" w:color="auto"/>
              <w:bottom w:val="single" w:sz="8" w:space="0" w:color="auto"/>
              <w:right w:val="nil"/>
            </w:tcBorders>
            <w:shd w:val="clear" w:color="auto" w:fill="auto"/>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b/>
                <w:bCs/>
                <w:color w:val="000000"/>
                <w:kern w:val="0"/>
                <w:sz w:val="18"/>
                <w:szCs w:val="18"/>
                <w14:ligatures w14:val="none"/>
              </w:rPr>
              <w:t>Loại kết cấu</w:t>
            </w:r>
          </w:p>
        </w:tc>
        <w:tc>
          <w:tcPr>
            <w:tcW w:w="2950" w:type="pct"/>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b/>
                <w:bCs/>
                <w:color w:val="000000"/>
                <w:kern w:val="0"/>
                <w:sz w:val="18"/>
                <w:szCs w:val="18"/>
                <w14:ligatures w14:val="none"/>
              </w:rPr>
              <w:t>Đơn giá: Đồng/m</w:t>
            </w:r>
            <w:r w:rsidRPr="00050229">
              <w:rPr>
                <w:rFonts w:ascii="Arial" w:eastAsia="Times New Roman" w:hAnsi="Arial" w:cs="Arial"/>
                <w:b/>
                <w:bCs/>
                <w:color w:val="000000"/>
                <w:kern w:val="0"/>
                <w:sz w:val="18"/>
                <w:szCs w:val="18"/>
                <w:vertAlign w:val="superscript"/>
                <w14:ligatures w14:val="none"/>
              </w:rPr>
              <w:t>2</w:t>
            </w:r>
            <w:r w:rsidRPr="00050229">
              <w:rPr>
                <w:rFonts w:ascii="Arial" w:eastAsia="Times New Roman" w:hAnsi="Arial" w:cs="Arial"/>
                <w:b/>
                <w:bCs/>
                <w:color w:val="000000"/>
                <w:kern w:val="0"/>
                <w:sz w:val="18"/>
                <w:szCs w:val="18"/>
                <w14:ligatures w14:val="none"/>
              </w:rPr>
              <w:t> sàn</w:t>
            </w:r>
          </w:p>
        </w:tc>
      </w:tr>
      <w:tr w:rsidR="00050229" w:rsidRPr="00050229" w:rsidTr="00050229">
        <w:trPr>
          <w:tblCellSpacing w:w="0" w:type="dxa"/>
        </w:trPr>
        <w:tc>
          <w:tcPr>
            <w:tcW w:w="0" w:type="auto"/>
            <w:vMerge/>
            <w:tcBorders>
              <w:top w:val="single" w:sz="8" w:space="0" w:color="auto"/>
              <w:left w:val="single" w:sz="8" w:space="0" w:color="auto"/>
              <w:bottom w:val="single" w:sz="8" w:space="0" w:color="auto"/>
              <w:right w:val="nil"/>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single" w:sz="8" w:space="0" w:color="auto"/>
              <w:bottom w:val="single" w:sz="8" w:space="0" w:color="auto"/>
              <w:right w:val="nil"/>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single" w:sz="8" w:space="0" w:color="auto"/>
              <w:bottom w:val="single" w:sz="8" w:space="0" w:color="auto"/>
              <w:right w:val="nil"/>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700" w:type="pc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b/>
                <w:bCs/>
                <w:color w:val="000000"/>
                <w:kern w:val="0"/>
                <w:sz w:val="18"/>
                <w:szCs w:val="18"/>
                <w14:ligatures w14:val="none"/>
              </w:rPr>
              <w:t>9.445.000</w:t>
            </w:r>
          </w:p>
        </w:tc>
        <w:tc>
          <w:tcPr>
            <w:tcW w:w="700" w:type="pc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b/>
                <w:bCs/>
                <w:color w:val="000000"/>
                <w:kern w:val="0"/>
                <w:sz w:val="18"/>
                <w:szCs w:val="18"/>
                <w14:ligatures w14:val="none"/>
              </w:rPr>
              <w:t>8.501.000</w:t>
            </w:r>
          </w:p>
        </w:tc>
        <w:tc>
          <w:tcPr>
            <w:tcW w:w="700" w:type="pc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b/>
                <w:bCs/>
                <w:color w:val="000000"/>
                <w:kern w:val="0"/>
                <w:sz w:val="18"/>
                <w:szCs w:val="18"/>
                <w14:ligatures w14:val="none"/>
              </w:rPr>
              <w:t>7.556.000</w:t>
            </w:r>
          </w:p>
        </w:tc>
        <w:tc>
          <w:tcPr>
            <w:tcW w:w="750" w:type="pct"/>
            <w:tcBorders>
              <w:top w:val="nil"/>
              <w:left w:val="single" w:sz="8" w:space="0" w:color="auto"/>
              <w:bottom w:val="single" w:sz="8" w:space="0" w:color="auto"/>
              <w:right w:val="single" w:sz="8" w:space="0" w:color="auto"/>
            </w:tcBorders>
            <w:shd w:val="clear" w:color="auto" w:fill="auto"/>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b/>
                <w:bCs/>
                <w:color w:val="000000"/>
                <w:kern w:val="0"/>
                <w:sz w:val="18"/>
                <w:szCs w:val="18"/>
                <w14:ligatures w14:val="none"/>
              </w:rPr>
              <w:t>6.612.000</w:t>
            </w:r>
          </w:p>
        </w:tc>
      </w:tr>
      <w:tr w:rsidR="00050229" w:rsidRPr="00050229" w:rsidTr="00050229">
        <w:trPr>
          <w:tblCellSpacing w:w="0" w:type="dxa"/>
        </w:trPr>
        <w:tc>
          <w:tcPr>
            <w:tcW w:w="400" w:type="pct"/>
            <w:vMerge w:val="restar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w:t>
            </w:r>
          </w:p>
        </w:tc>
        <w:tc>
          <w:tcPr>
            <w:tcW w:w="550" w:type="pct"/>
            <w:vMerge w:val="restar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Khung cột</w:t>
            </w:r>
          </w:p>
        </w:tc>
        <w:tc>
          <w:tcPr>
            <w:tcW w:w="1050" w:type="pc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Bê tông cốt thép chịu lực</w:t>
            </w:r>
          </w:p>
        </w:tc>
        <w:tc>
          <w:tcPr>
            <w:tcW w:w="700" w:type="pc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H1</w:t>
            </w:r>
          </w:p>
        </w:tc>
        <w:tc>
          <w:tcPr>
            <w:tcW w:w="700" w:type="pc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H1</w:t>
            </w:r>
          </w:p>
        </w:tc>
        <w:tc>
          <w:tcPr>
            <w:tcW w:w="700" w:type="pc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750" w:type="pct"/>
            <w:tcBorders>
              <w:top w:val="nil"/>
              <w:left w:val="single" w:sz="8" w:space="0" w:color="auto"/>
              <w:bottom w:val="single" w:sz="8" w:space="0" w:color="auto"/>
              <w:right w:val="single" w:sz="8" w:space="0" w:color="auto"/>
            </w:tcBorders>
            <w:shd w:val="clear" w:color="auto" w:fill="auto"/>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r>
      <w:tr w:rsidR="00050229" w:rsidRPr="00050229" w:rsidTr="00050229">
        <w:trPr>
          <w:tblCellSpacing w:w="0" w:type="dxa"/>
        </w:trPr>
        <w:tc>
          <w:tcPr>
            <w:tcW w:w="0" w:type="auto"/>
            <w:vMerge/>
            <w:tcBorders>
              <w:top w:val="nil"/>
              <w:left w:val="single" w:sz="8" w:space="0" w:color="auto"/>
              <w:bottom w:val="single" w:sz="8" w:space="0" w:color="auto"/>
              <w:right w:val="nil"/>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0" w:type="auto"/>
            <w:vMerge/>
            <w:tcBorders>
              <w:top w:val="nil"/>
              <w:left w:val="single" w:sz="8" w:space="0" w:color="auto"/>
              <w:bottom w:val="single" w:sz="8" w:space="0" w:color="auto"/>
              <w:right w:val="nil"/>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1050" w:type="pc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Thép hình chịu lực</w:t>
            </w:r>
          </w:p>
        </w:tc>
        <w:tc>
          <w:tcPr>
            <w:tcW w:w="700" w:type="pc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700" w:type="pc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700" w:type="pc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H2</w:t>
            </w:r>
          </w:p>
        </w:tc>
        <w:tc>
          <w:tcPr>
            <w:tcW w:w="750" w:type="pct"/>
            <w:tcBorders>
              <w:top w:val="nil"/>
              <w:left w:val="single" w:sz="8" w:space="0" w:color="auto"/>
              <w:bottom w:val="single" w:sz="8" w:space="0" w:color="auto"/>
              <w:right w:val="single" w:sz="8" w:space="0" w:color="auto"/>
            </w:tcBorders>
            <w:shd w:val="clear" w:color="auto" w:fill="auto"/>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H2</w:t>
            </w:r>
          </w:p>
        </w:tc>
      </w:tr>
      <w:tr w:rsidR="00050229" w:rsidRPr="00050229" w:rsidTr="00050229">
        <w:trPr>
          <w:tblCellSpacing w:w="0" w:type="dxa"/>
        </w:trPr>
        <w:tc>
          <w:tcPr>
            <w:tcW w:w="400" w:type="pct"/>
            <w:vMerge w:val="restar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2</w:t>
            </w:r>
          </w:p>
        </w:tc>
        <w:tc>
          <w:tcPr>
            <w:tcW w:w="550" w:type="pct"/>
            <w:vMerge w:val="restar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Tường</w:t>
            </w:r>
          </w:p>
        </w:tc>
        <w:tc>
          <w:tcPr>
            <w:tcW w:w="1050" w:type="pc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Tường sơn nước + ốp gạch</w:t>
            </w:r>
          </w:p>
        </w:tc>
        <w:tc>
          <w:tcPr>
            <w:tcW w:w="700" w:type="pc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H1</w:t>
            </w:r>
          </w:p>
        </w:tc>
        <w:tc>
          <w:tcPr>
            <w:tcW w:w="700" w:type="pc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700" w:type="pc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750" w:type="pct"/>
            <w:tcBorders>
              <w:top w:val="nil"/>
              <w:left w:val="single" w:sz="8" w:space="0" w:color="auto"/>
              <w:bottom w:val="single" w:sz="8" w:space="0" w:color="auto"/>
              <w:right w:val="single" w:sz="8" w:space="0" w:color="auto"/>
            </w:tcBorders>
            <w:shd w:val="clear" w:color="auto" w:fill="auto"/>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r>
      <w:tr w:rsidR="00050229" w:rsidRPr="00050229" w:rsidTr="00050229">
        <w:trPr>
          <w:tblCellSpacing w:w="0" w:type="dxa"/>
        </w:trPr>
        <w:tc>
          <w:tcPr>
            <w:tcW w:w="0" w:type="auto"/>
            <w:vMerge/>
            <w:tcBorders>
              <w:top w:val="nil"/>
              <w:left w:val="single" w:sz="8" w:space="0" w:color="auto"/>
              <w:bottom w:val="single" w:sz="8" w:space="0" w:color="auto"/>
              <w:right w:val="nil"/>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0" w:type="auto"/>
            <w:vMerge/>
            <w:tcBorders>
              <w:top w:val="nil"/>
              <w:left w:val="single" w:sz="8" w:space="0" w:color="auto"/>
              <w:bottom w:val="single" w:sz="8" w:space="0" w:color="auto"/>
              <w:right w:val="nil"/>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1050" w:type="pc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Tường sơn nước</w:t>
            </w:r>
          </w:p>
        </w:tc>
        <w:tc>
          <w:tcPr>
            <w:tcW w:w="700" w:type="pc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700" w:type="pc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H2</w:t>
            </w:r>
          </w:p>
        </w:tc>
        <w:tc>
          <w:tcPr>
            <w:tcW w:w="700" w:type="pc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750" w:type="pct"/>
            <w:tcBorders>
              <w:top w:val="nil"/>
              <w:left w:val="single" w:sz="8" w:space="0" w:color="auto"/>
              <w:bottom w:val="single" w:sz="8" w:space="0" w:color="auto"/>
              <w:right w:val="single" w:sz="8" w:space="0" w:color="auto"/>
            </w:tcBorders>
            <w:shd w:val="clear" w:color="auto" w:fill="auto"/>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r>
      <w:tr w:rsidR="00050229" w:rsidRPr="00050229" w:rsidTr="00050229">
        <w:trPr>
          <w:tblCellSpacing w:w="0" w:type="dxa"/>
        </w:trPr>
        <w:tc>
          <w:tcPr>
            <w:tcW w:w="0" w:type="auto"/>
            <w:vMerge/>
            <w:tcBorders>
              <w:top w:val="nil"/>
              <w:left w:val="single" w:sz="8" w:space="0" w:color="auto"/>
              <w:bottom w:val="single" w:sz="8" w:space="0" w:color="auto"/>
              <w:right w:val="nil"/>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0" w:type="auto"/>
            <w:vMerge/>
            <w:tcBorders>
              <w:top w:val="nil"/>
              <w:left w:val="single" w:sz="8" w:space="0" w:color="auto"/>
              <w:bottom w:val="single" w:sz="8" w:space="0" w:color="auto"/>
              <w:right w:val="nil"/>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1050" w:type="pc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Tường sơn nước + quét vôi</w:t>
            </w:r>
          </w:p>
        </w:tc>
        <w:tc>
          <w:tcPr>
            <w:tcW w:w="700" w:type="pc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700" w:type="pc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700" w:type="pc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H3</w:t>
            </w:r>
          </w:p>
        </w:tc>
        <w:tc>
          <w:tcPr>
            <w:tcW w:w="750" w:type="pct"/>
            <w:tcBorders>
              <w:top w:val="nil"/>
              <w:left w:val="single" w:sz="8" w:space="0" w:color="auto"/>
              <w:bottom w:val="single" w:sz="8" w:space="0" w:color="auto"/>
              <w:right w:val="single" w:sz="8" w:space="0" w:color="auto"/>
            </w:tcBorders>
            <w:shd w:val="clear" w:color="auto" w:fill="auto"/>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r>
      <w:tr w:rsidR="00050229" w:rsidRPr="00050229" w:rsidTr="00050229">
        <w:trPr>
          <w:tblCellSpacing w:w="0" w:type="dxa"/>
        </w:trPr>
        <w:tc>
          <w:tcPr>
            <w:tcW w:w="0" w:type="auto"/>
            <w:vMerge/>
            <w:tcBorders>
              <w:top w:val="nil"/>
              <w:left w:val="single" w:sz="8" w:space="0" w:color="auto"/>
              <w:bottom w:val="single" w:sz="8" w:space="0" w:color="auto"/>
              <w:right w:val="nil"/>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0" w:type="auto"/>
            <w:vMerge/>
            <w:tcBorders>
              <w:top w:val="nil"/>
              <w:left w:val="single" w:sz="8" w:space="0" w:color="auto"/>
              <w:bottom w:val="single" w:sz="8" w:space="0" w:color="auto"/>
              <w:right w:val="nil"/>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1050" w:type="pc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Tường quét vôi</w:t>
            </w:r>
          </w:p>
        </w:tc>
        <w:tc>
          <w:tcPr>
            <w:tcW w:w="700" w:type="pc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700" w:type="pc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700" w:type="pc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750" w:type="pct"/>
            <w:tcBorders>
              <w:top w:val="nil"/>
              <w:left w:val="single" w:sz="8" w:space="0" w:color="auto"/>
              <w:bottom w:val="single" w:sz="8" w:space="0" w:color="auto"/>
              <w:right w:val="single" w:sz="8" w:space="0" w:color="auto"/>
            </w:tcBorders>
            <w:shd w:val="clear" w:color="auto" w:fill="auto"/>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H4</w:t>
            </w:r>
          </w:p>
        </w:tc>
      </w:tr>
      <w:tr w:rsidR="00050229" w:rsidRPr="00050229" w:rsidTr="00050229">
        <w:trPr>
          <w:tblCellSpacing w:w="0" w:type="dxa"/>
        </w:trPr>
        <w:tc>
          <w:tcPr>
            <w:tcW w:w="400" w:type="pct"/>
            <w:vMerge w:val="restar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3</w:t>
            </w:r>
          </w:p>
        </w:tc>
        <w:tc>
          <w:tcPr>
            <w:tcW w:w="550" w:type="pct"/>
            <w:vMerge w:val="restar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Sàn nền</w:t>
            </w:r>
          </w:p>
        </w:tc>
        <w:tc>
          <w:tcPr>
            <w:tcW w:w="1050" w:type="pc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Bê tông cốt thép, nền lát gạch đá granite</w:t>
            </w:r>
          </w:p>
        </w:tc>
        <w:tc>
          <w:tcPr>
            <w:tcW w:w="700" w:type="pc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H1</w:t>
            </w:r>
          </w:p>
        </w:tc>
        <w:tc>
          <w:tcPr>
            <w:tcW w:w="700" w:type="pc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700" w:type="pc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750" w:type="pct"/>
            <w:tcBorders>
              <w:top w:val="nil"/>
              <w:left w:val="single" w:sz="8" w:space="0" w:color="auto"/>
              <w:bottom w:val="single" w:sz="8" w:space="0" w:color="auto"/>
              <w:right w:val="single" w:sz="8" w:space="0" w:color="auto"/>
            </w:tcBorders>
            <w:shd w:val="clear" w:color="auto" w:fill="auto"/>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r>
      <w:tr w:rsidR="00050229" w:rsidRPr="00050229" w:rsidTr="00050229">
        <w:trPr>
          <w:tblCellSpacing w:w="0" w:type="dxa"/>
        </w:trPr>
        <w:tc>
          <w:tcPr>
            <w:tcW w:w="0" w:type="auto"/>
            <w:vMerge/>
            <w:tcBorders>
              <w:top w:val="nil"/>
              <w:left w:val="single" w:sz="8" w:space="0" w:color="auto"/>
              <w:bottom w:val="single" w:sz="8" w:space="0" w:color="auto"/>
              <w:right w:val="nil"/>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0" w:type="auto"/>
            <w:vMerge/>
            <w:tcBorders>
              <w:top w:val="nil"/>
              <w:left w:val="single" w:sz="8" w:space="0" w:color="auto"/>
              <w:bottom w:val="single" w:sz="8" w:space="0" w:color="auto"/>
              <w:right w:val="nil"/>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1050" w:type="pc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Bê tông cốt thép, nền lát gạch đá granite nhân tạo</w:t>
            </w:r>
          </w:p>
        </w:tc>
        <w:tc>
          <w:tcPr>
            <w:tcW w:w="700" w:type="pc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700" w:type="pc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H2</w:t>
            </w:r>
          </w:p>
        </w:tc>
        <w:tc>
          <w:tcPr>
            <w:tcW w:w="700" w:type="pc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750" w:type="pct"/>
            <w:tcBorders>
              <w:top w:val="nil"/>
              <w:left w:val="single" w:sz="8" w:space="0" w:color="auto"/>
              <w:bottom w:val="single" w:sz="8" w:space="0" w:color="auto"/>
              <w:right w:val="single" w:sz="8" w:space="0" w:color="auto"/>
            </w:tcBorders>
            <w:shd w:val="clear" w:color="auto" w:fill="auto"/>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r>
      <w:tr w:rsidR="00050229" w:rsidRPr="00050229" w:rsidTr="00050229">
        <w:trPr>
          <w:tblCellSpacing w:w="0" w:type="dxa"/>
        </w:trPr>
        <w:tc>
          <w:tcPr>
            <w:tcW w:w="0" w:type="auto"/>
            <w:vMerge/>
            <w:tcBorders>
              <w:top w:val="nil"/>
              <w:left w:val="single" w:sz="8" w:space="0" w:color="auto"/>
              <w:bottom w:val="single" w:sz="8" w:space="0" w:color="auto"/>
              <w:right w:val="nil"/>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0" w:type="auto"/>
            <w:vMerge/>
            <w:tcBorders>
              <w:top w:val="nil"/>
              <w:left w:val="single" w:sz="8" w:space="0" w:color="auto"/>
              <w:bottom w:val="single" w:sz="8" w:space="0" w:color="auto"/>
              <w:right w:val="nil"/>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1050" w:type="pc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Bê tông cốt thép, nền lát gạch ceramic</w:t>
            </w:r>
          </w:p>
        </w:tc>
        <w:tc>
          <w:tcPr>
            <w:tcW w:w="700" w:type="pc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700" w:type="pc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700" w:type="pc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H3</w:t>
            </w:r>
          </w:p>
        </w:tc>
        <w:tc>
          <w:tcPr>
            <w:tcW w:w="750" w:type="pct"/>
            <w:tcBorders>
              <w:top w:val="nil"/>
              <w:left w:val="single" w:sz="8" w:space="0" w:color="auto"/>
              <w:bottom w:val="single" w:sz="8" w:space="0" w:color="auto"/>
              <w:right w:val="single" w:sz="8" w:space="0" w:color="auto"/>
            </w:tcBorders>
            <w:shd w:val="clear" w:color="auto" w:fill="auto"/>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r>
      <w:tr w:rsidR="00050229" w:rsidRPr="00050229" w:rsidTr="00050229">
        <w:trPr>
          <w:tblCellSpacing w:w="0" w:type="dxa"/>
        </w:trPr>
        <w:tc>
          <w:tcPr>
            <w:tcW w:w="0" w:type="auto"/>
            <w:vMerge/>
            <w:tcBorders>
              <w:top w:val="nil"/>
              <w:left w:val="single" w:sz="8" w:space="0" w:color="auto"/>
              <w:bottom w:val="single" w:sz="8" w:space="0" w:color="auto"/>
              <w:right w:val="nil"/>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0" w:type="auto"/>
            <w:vMerge/>
            <w:tcBorders>
              <w:top w:val="nil"/>
              <w:left w:val="single" w:sz="8" w:space="0" w:color="auto"/>
              <w:bottom w:val="single" w:sz="8" w:space="0" w:color="auto"/>
              <w:right w:val="nil"/>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1050" w:type="pc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Bê tông cốt thép, nền lát gạch bông</w:t>
            </w:r>
          </w:p>
        </w:tc>
        <w:tc>
          <w:tcPr>
            <w:tcW w:w="700" w:type="pc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700" w:type="pc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700" w:type="pc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750" w:type="pct"/>
            <w:tcBorders>
              <w:top w:val="nil"/>
              <w:left w:val="single" w:sz="8" w:space="0" w:color="auto"/>
              <w:bottom w:val="single" w:sz="8" w:space="0" w:color="auto"/>
              <w:right w:val="single" w:sz="8" w:space="0" w:color="auto"/>
            </w:tcBorders>
            <w:shd w:val="clear" w:color="auto" w:fill="auto"/>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H4</w:t>
            </w:r>
          </w:p>
        </w:tc>
      </w:tr>
      <w:tr w:rsidR="00050229" w:rsidRPr="00050229" w:rsidTr="00050229">
        <w:trPr>
          <w:tblCellSpacing w:w="0" w:type="dxa"/>
        </w:trPr>
        <w:tc>
          <w:tcPr>
            <w:tcW w:w="400" w:type="pct"/>
            <w:vMerge w:val="restar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4</w:t>
            </w:r>
          </w:p>
        </w:tc>
        <w:tc>
          <w:tcPr>
            <w:tcW w:w="550" w:type="pct"/>
            <w:vMerge w:val="restar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Mái</w:t>
            </w:r>
          </w:p>
        </w:tc>
        <w:tc>
          <w:tcPr>
            <w:tcW w:w="1050" w:type="pc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Bê tông cốt thép trên lợp ngói, tôn màu</w:t>
            </w:r>
          </w:p>
        </w:tc>
        <w:tc>
          <w:tcPr>
            <w:tcW w:w="700" w:type="pc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H1</w:t>
            </w:r>
          </w:p>
        </w:tc>
        <w:tc>
          <w:tcPr>
            <w:tcW w:w="700" w:type="pc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700" w:type="pc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750" w:type="pct"/>
            <w:tcBorders>
              <w:top w:val="nil"/>
              <w:left w:val="single" w:sz="8" w:space="0" w:color="auto"/>
              <w:bottom w:val="single" w:sz="8" w:space="0" w:color="auto"/>
              <w:right w:val="single" w:sz="8" w:space="0" w:color="auto"/>
            </w:tcBorders>
            <w:shd w:val="clear" w:color="auto" w:fill="auto"/>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r>
      <w:tr w:rsidR="00050229" w:rsidRPr="00050229" w:rsidTr="00050229">
        <w:trPr>
          <w:tblCellSpacing w:w="0" w:type="dxa"/>
        </w:trPr>
        <w:tc>
          <w:tcPr>
            <w:tcW w:w="0" w:type="auto"/>
            <w:vMerge/>
            <w:tcBorders>
              <w:top w:val="nil"/>
              <w:left w:val="single" w:sz="8" w:space="0" w:color="auto"/>
              <w:bottom w:val="single" w:sz="8" w:space="0" w:color="auto"/>
              <w:right w:val="nil"/>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0" w:type="auto"/>
            <w:vMerge/>
            <w:tcBorders>
              <w:top w:val="nil"/>
              <w:left w:val="single" w:sz="8" w:space="0" w:color="auto"/>
              <w:bottom w:val="single" w:sz="8" w:space="0" w:color="auto"/>
              <w:right w:val="nil"/>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1050" w:type="pc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Bê tông cốt thép</w:t>
            </w:r>
          </w:p>
        </w:tc>
        <w:tc>
          <w:tcPr>
            <w:tcW w:w="700" w:type="pc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700" w:type="pc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H2</w:t>
            </w:r>
          </w:p>
        </w:tc>
        <w:tc>
          <w:tcPr>
            <w:tcW w:w="700" w:type="pc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750" w:type="pct"/>
            <w:tcBorders>
              <w:top w:val="nil"/>
              <w:left w:val="single" w:sz="8" w:space="0" w:color="auto"/>
              <w:bottom w:val="single" w:sz="8" w:space="0" w:color="auto"/>
              <w:right w:val="single" w:sz="8" w:space="0" w:color="auto"/>
            </w:tcBorders>
            <w:shd w:val="clear" w:color="auto" w:fill="auto"/>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r>
      <w:tr w:rsidR="00050229" w:rsidRPr="00050229" w:rsidTr="00050229">
        <w:trPr>
          <w:tblCellSpacing w:w="0" w:type="dxa"/>
        </w:trPr>
        <w:tc>
          <w:tcPr>
            <w:tcW w:w="0" w:type="auto"/>
            <w:vMerge/>
            <w:tcBorders>
              <w:top w:val="nil"/>
              <w:left w:val="single" w:sz="8" w:space="0" w:color="auto"/>
              <w:bottom w:val="single" w:sz="8" w:space="0" w:color="auto"/>
              <w:right w:val="nil"/>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0" w:type="auto"/>
            <w:vMerge/>
            <w:tcBorders>
              <w:top w:val="nil"/>
              <w:left w:val="single" w:sz="8" w:space="0" w:color="auto"/>
              <w:bottom w:val="single" w:sz="8" w:space="0" w:color="auto"/>
              <w:right w:val="nil"/>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1050" w:type="pc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Ngói</w:t>
            </w:r>
          </w:p>
        </w:tc>
        <w:tc>
          <w:tcPr>
            <w:tcW w:w="700" w:type="pc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700" w:type="pc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700" w:type="pc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H3</w:t>
            </w:r>
          </w:p>
        </w:tc>
        <w:tc>
          <w:tcPr>
            <w:tcW w:w="750" w:type="pct"/>
            <w:tcBorders>
              <w:top w:val="nil"/>
              <w:left w:val="single" w:sz="8" w:space="0" w:color="auto"/>
              <w:bottom w:val="single" w:sz="8" w:space="0" w:color="auto"/>
              <w:right w:val="single" w:sz="8" w:space="0" w:color="auto"/>
            </w:tcBorders>
            <w:shd w:val="clear" w:color="auto" w:fill="auto"/>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r>
      <w:tr w:rsidR="00050229" w:rsidRPr="00050229" w:rsidTr="00050229">
        <w:trPr>
          <w:tblCellSpacing w:w="0" w:type="dxa"/>
        </w:trPr>
        <w:tc>
          <w:tcPr>
            <w:tcW w:w="0" w:type="auto"/>
            <w:vMerge/>
            <w:tcBorders>
              <w:top w:val="nil"/>
              <w:left w:val="single" w:sz="8" w:space="0" w:color="auto"/>
              <w:bottom w:val="single" w:sz="8" w:space="0" w:color="auto"/>
              <w:right w:val="nil"/>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0" w:type="auto"/>
            <w:vMerge/>
            <w:tcBorders>
              <w:top w:val="nil"/>
              <w:left w:val="single" w:sz="8" w:space="0" w:color="auto"/>
              <w:bottom w:val="single" w:sz="8" w:space="0" w:color="auto"/>
              <w:right w:val="nil"/>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1050" w:type="pc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Tôn</w:t>
            </w:r>
          </w:p>
        </w:tc>
        <w:tc>
          <w:tcPr>
            <w:tcW w:w="700" w:type="pc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700" w:type="pc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700" w:type="pc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750" w:type="pct"/>
            <w:tcBorders>
              <w:top w:val="nil"/>
              <w:left w:val="single" w:sz="8" w:space="0" w:color="auto"/>
              <w:bottom w:val="single" w:sz="8" w:space="0" w:color="auto"/>
              <w:right w:val="single" w:sz="8" w:space="0" w:color="auto"/>
            </w:tcBorders>
            <w:shd w:val="clear" w:color="auto" w:fill="auto"/>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H4</w:t>
            </w:r>
          </w:p>
        </w:tc>
      </w:tr>
      <w:tr w:rsidR="00050229" w:rsidRPr="00050229" w:rsidTr="00050229">
        <w:trPr>
          <w:tblCellSpacing w:w="0" w:type="dxa"/>
        </w:trPr>
        <w:tc>
          <w:tcPr>
            <w:tcW w:w="400" w:type="pct"/>
            <w:vMerge w:val="restar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5</w:t>
            </w:r>
          </w:p>
        </w:tc>
        <w:tc>
          <w:tcPr>
            <w:tcW w:w="550" w:type="pct"/>
            <w:vMerge w:val="restar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Trần</w:t>
            </w:r>
          </w:p>
        </w:tc>
        <w:tc>
          <w:tcPr>
            <w:tcW w:w="1050" w:type="pc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Trang trí gỗ cao cấp</w:t>
            </w:r>
          </w:p>
        </w:tc>
        <w:tc>
          <w:tcPr>
            <w:tcW w:w="700" w:type="pc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H1</w:t>
            </w:r>
          </w:p>
        </w:tc>
        <w:tc>
          <w:tcPr>
            <w:tcW w:w="700" w:type="pc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700" w:type="pc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750" w:type="pct"/>
            <w:tcBorders>
              <w:top w:val="nil"/>
              <w:left w:val="single" w:sz="8" w:space="0" w:color="auto"/>
              <w:bottom w:val="single" w:sz="8" w:space="0" w:color="auto"/>
              <w:right w:val="single" w:sz="8" w:space="0" w:color="auto"/>
            </w:tcBorders>
            <w:shd w:val="clear" w:color="auto" w:fill="auto"/>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r>
      <w:tr w:rsidR="00050229" w:rsidRPr="00050229" w:rsidTr="00050229">
        <w:trPr>
          <w:tblCellSpacing w:w="0" w:type="dxa"/>
        </w:trPr>
        <w:tc>
          <w:tcPr>
            <w:tcW w:w="0" w:type="auto"/>
            <w:vMerge/>
            <w:tcBorders>
              <w:top w:val="nil"/>
              <w:left w:val="single" w:sz="8" w:space="0" w:color="auto"/>
              <w:bottom w:val="single" w:sz="8" w:space="0" w:color="auto"/>
              <w:right w:val="nil"/>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0" w:type="auto"/>
            <w:vMerge/>
            <w:tcBorders>
              <w:top w:val="nil"/>
              <w:left w:val="single" w:sz="8" w:space="0" w:color="auto"/>
              <w:bottom w:val="single" w:sz="8" w:space="0" w:color="auto"/>
              <w:right w:val="nil"/>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1050" w:type="pc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Thạch cao khung nhôm</w:t>
            </w:r>
          </w:p>
        </w:tc>
        <w:tc>
          <w:tcPr>
            <w:tcW w:w="700" w:type="pc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700" w:type="pc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H2</w:t>
            </w:r>
          </w:p>
        </w:tc>
        <w:tc>
          <w:tcPr>
            <w:tcW w:w="700" w:type="pc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750" w:type="pct"/>
            <w:tcBorders>
              <w:top w:val="nil"/>
              <w:left w:val="single" w:sz="8" w:space="0" w:color="auto"/>
              <w:bottom w:val="single" w:sz="8" w:space="0" w:color="auto"/>
              <w:right w:val="single" w:sz="8" w:space="0" w:color="auto"/>
            </w:tcBorders>
            <w:shd w:val="clear" w:color="auto" w:fill="auto"/>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r>
      <w:tr w:rsidR="00050229" w:rsidRPr="00050229" w:rsidTr="00050229">
        <w:trPr>
          <w:tblCellSpacing w:w="0" w:type="dxa"/>
        </w:trPr>
        <w:tc>
          <w:tcPr>
            <w:tcW w:w="0" w:type="auto"/>
            <w:vMerge/>
            <w:tcBorders>
              <w:top w:val="nil"/>
              <w:left w:val="single" w:sz="8" w:space="0" w:color="auto"/>
              <w:bottom w:val="single" w:sz="8" w:space="0" w:color="auto"/>
              <w:right w:val="nil"/>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0" w:type="auto"/>
            <w:vMerge/>
            <w:tcBorders>
              <w:top w:val="nil"/>
              <w:left w:val="single" w:sz="8" w:space="0" w:color="auto"/>
              <w:bottom w:val="single" w:sz="8" w:space="0" w:color="auto"/>
              <w:right w:val="nil"/>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1050" w:type="pc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Lưới thép tô vữa</w:t>
            </w:r>
          </w:p>
        </w:tc>
        <w:tc>
          <w:tcPr>
            <w:tcW w:w="700" w:type="pc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700" w:type="pc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700" w:type="pc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H3</w:t>
            </w:r>
          </w:p>
        </w:tc>
        <w:tc>
          <w:tcPr>
            <w:tcW w:w="750" w:type="pct"/>
            <w:tcBorders>
              <w:top w:val="nil"/>
              <w:left w:val="single" w:sz="8" w:space="0" w:color="auto"/>
              <w:bottom w:val="single" w:sz="8" w:space="0" w:color="auto"/>
              <w:right w:val="single" w:sz="8" w:space="0" w:color="auto"/>
            </w:tcBorders>
            <w:shd w:val="clear" w:color="auto" w:fill="auto"/>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r>
      <w:tr w:rsidR="00050229" w:rsidRPr="00050229" w:rsidTr="00050229">
        <w:trPr>
          <w:tblCellSpacing w:w="0" w:type="dxa"/>
        </w:trPr>
        <w:tc>
          <w:tcPr>
            <w:tcW w:w="0" w:type="auto"/>
            <w:vMerge/>
            <w:tcBorders>
              <w:top w:val="nil"/>
              <w:left w:val="single" w:sz="8" w:space="0" w:color="auto"/>
              <w:bottom w:val="single" w:sz="8" w:space="0" w:color="auto"/>
              <w:right w:val="nil"/>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0" w:type="auto"/>
            <w:vMerge/>
            <w:tcBorders>
              <w:top w:val="nil"/>
              <w:left w:val="single" w:sz="8" w:space="0" w:color="auto"/>
              <w:bottom w:val="single" w:sz="8" w:space="0" w:color="auto"/>
              <w:right w:val="nil"/>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1050" w:type="pc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Tôn lạnh</w:t>
            </w:r>
          </w:p>
        </w:tc>
        <w:tc>
          <w:tcPr>
            <w:tcW w:w="700" w:type="pc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700" w:type="pc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700" w:type="pc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750" w:type="pct"/>
            <w:tcBorders>
              <w:top w:val="nil"/>
              <w:left w:val="single" w:sz="8" w:space="0" w:color="auto"/>
              <w:bottom w:val="single" w:sz="8" w:space="0" w:color="auto"/>
              <w:right w:val="single" w:sz="8" w:space="0" w:color="auto"/>
            </w:tcBorders>
            <w:shd w:val="clear" w:color="auto" w:fill="auto"/>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H4</w:t>
            </w:r>
          </w:p>
        </w:tc>
      </w:tr>
      <w:tr w:rsidR="00050229" w:rsidRPr="00050229" w:rsidTr="00050229">
        <w:trPr>
          <w:tblCellSpacing w:w="0" w:type="dxa"/>
        </w:trPr>
        <w:tc>
          <w:tcPr>
            <w:tcW w:w="400" w:type="pct"/>
            <w:vMerge w:val="restar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6</w:t>
            </w:r>
          </w:p>
        </w:tc>
        <w:tc>
          <w:tcPr>
            <w:tcW w:w="550" w:type="pct"/>
            <w:vMerge w:val="restar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Cửa đi</w:t>
            </w:r>
          </w:p>
        </w:tc>
        <w:tc>
          <w:tcPr>
            <w:tcW w:w="1050" w:type="pc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Gỗ cao cấp, nhôm cao cấp</w:t>
            </w:r>
          </w:p>
        </w:tc>
        <w:tc>
          <w:tcPr>
            <w:tcW w:w="700" w:type="pc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H1</w:t>
            </w:r>
          </w:p>
        </w:tc>
        <w:tc>
          <w:tcPr>
            <w:tcW w:w="700" w:type="pc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700" w:type="pct"/>
            <w:tcBorders>
              <w:top w:val="nil"/>
              <w:left w:val="single" w:sz="8" w:space="0" w:color="auto"/>
              <w:bottom w:val="single" w:sz="8" w:space="0" w:color="auto"/>
              <w:right w:val="nil"/>
            </w:tcBorders>
            <w:shd w:val="clear" w:color="auto" w:fill="auto"/>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750" w:type="pct"/>
            <w:tcBorders>
              <w:top w:val="nil"/>
              <w:left w:val="single" w:sz="8" w:space="0" w:color="auto"/>
              <w:bottom w:val="single" w:sz="8" w:space="0" w:color="auto"/>
              <w:right w:val="single" w:sz="8" w:space="0" w:color="auto"/>
            </w:tcBorders>
            <w:shd w:val="clear" w:color="auto" w:fill="auto"/>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r>
      <w:tr w:rsidR="00050229" w:rsidRPr="00050229" w:rsidTr="00050229">
        <w:trPr>
          <w:tblCellSpacing w:w="0" w:type="dxa"/>
        </w:trPr>
        <w:tc>
          <w:tcPr>
            <w:tcW w:w="0" w:type="auto"/>
            <w:vMerge/>
            <w:tcBorders>
              <w:top w:val="nil"/>
              <w:left w:val="single" w:sz="8" w:space="0" w:color="auto"/>
              <w:bottom w:val="single" w:sz="8" w:space="0" w:color="auto"/>
              <w:right w:val="nil"/>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0" w:type="auto"/>
            <w:vMerge/>
            <w:tcBorders>
              <w:top w:val="nil"/>
              <w:left w:val="single" w:sz="8" w:space="0" w:color="auto"/>
              <w:bottom w:val="single" w:sz="8" w:space="0" w:color="auto"/>
              <w:right w:val="nil"/>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1050" w:type="pct"/>
            <w:tcBorders>
              <w:top w:val="nil"/>
              <w:left w:val="single" w:sz="8" w:space="0" w:color="auto"/>
              <w:bottom w:val="single" w:sz="8" w:space="0" w:color="auto"/>
              <w:right w:val="nil"/>
            </w:tcBorders>
            <w:shd w:val="clear" w:color="auto" w:fill="auto"/>
            <w:vAlign w:val="bottom"/>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Gỗ thường</w:t>
            </w:r>
          </w:p>
        </w:tc>
        <w:tc>
          <w:tcPr>
            <w:tcW w:w="700" w:type="pct"/>
            <w:tcBorders>
              <w:top w:val="nil"/>
              <w:left w:val="single" w:sz="8" w:space="0" w:color="auto"/>
              <w:bottom w:val="single" w:sz="8" w:space="0" w:color="auto"/>
              <w:right w:val="nil"/>
            </w:tcBorders>
            <w:shd w:val="clear" w:color="auto" w:fill="auto"/>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700" w:type="pct"/>
            <w:tcBorders>
              <w:top w:val="nil"/>
              <w:left w:val="single" w:sz="8" w:space="0" w:color="auto"/>
              <w:bottom w:val="single" w:sz="8" w:space="0" w:color="auto"/>
              <w:right w:val="nil"/>
            </w:tcBorders>
            <w:shd w:val="clear" w:color="auto" w:fill="auto"/>
            <w:vAlign w:val="bottom"/>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H2</w:t>
            </w:r>
          </w:p>
        </w:tc>
        <w:tc>
          <w:tcPr>
            <w:tcW w:w="700" w:type="pct"/>
            <w:tcBorders>
              <w:top w:val="nil"/>
              <w:left w:val="single" w:sz="8" w:space="0" w:color="auto"/>
              <w:bottom w:val="single" w:sz="8" w:space="0" w:color="auto"/>
              <w:right w:val="nil"/>
            </w:tcBorders>
            <w:shd w:val="clear" w:color="auto" w:fill="auto"/>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750" w:type="pct"/>
            <w:tcBorders>
              <w:top w:val="nil"/>
              <w:left w:val="single" w:sz="8" w:space="0" w:color="auto"/>
              <w:bottom w:val="single" w:sz="8" w:space="0" w:color="auto"/>
              <w:right w:val="single" w:sz="8" w:space="0" w:color="auto"/>
            </w:tcBorders>
            <w:shd w:val="clear" w:color="auto" w:fill="auto"/>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r>
      <w:tr w:rsidR="00050229" w:rsidRPr="00050229" w:rsidTr="00050229">
        <w:trPr>
          <w:tblCellSpacing w:w="0" w:type="dxa"/>
        </w:trPr>
        <w:tc>
          <w:tcPr>
            <w:tcW w:w="0" w:type="auto"/>
            <w:vMerge/>
            <w:tcBorders>
              <w:top w:val="nil"/>
              <w:left w:val="single" w:sz="8" w:space="0" w:color="auto"/>
              <w:bottom w:val="single" w:sz="8" w:space="0" w:color="auto"/>
              <w:right w:val="nil"/>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0" w:type="auto"/>
            <w:vMerge/>
            <w:tcBorders>
              <w:top w:val="nil"/>
              <w:left w:val="single" w:sz="8" w:space="0" w:color="auto"/>
              <w:bottom w:val="single" w:sz="8" w:space="0" w:color="auto"/>
              <w:right w:val="nil"/>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1050" w:type="pct"/>
            <w:tcBorders>
              <w:top w:val="nil"/>
              <w:left w:val="single" w:sz="8" w:space="0" w:color="auto"/>
              <w:bottom w:val="single" w:sz="8" w:space="0" w:color="auto"/>
              <w:right w:val="nil"/>
            </w:tcBorders>
            <w:shd w:val="clear" w:color="auto" w:fill="auto"/>
            <w:vAlign w:val="bottom"/>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Nhôm kính thường</w:t>
            </w:r>
          </w:p>
        </w:tc>
        <w:tc>
          <w:tcPr>
            <w:tcW w:w="700" w:type="pct"/>
            <w:tcBorders>
              <w:top w:val="nil"/>
              <w:left w:val="single" w:sz="8" w:space="0" w:color="auto"/>
              <w:bottom w:val="single" w:sz="8" w:space="0" w:color="auto"/>
              <w:right w:val="nil"/>
            </w:tcBorders>
            <w:shd w:val="clear" w:color="auto" w:fill="auto"/>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700" w:type="pct"/>
            <w:tcBorders>
              <w:top w:val="nil"/>
              <w:left w:val="single" w:sz="8" w:space="0" w:color="auto"/>
              <w:bottom w:val="single" w:sz="8" w:space="0" w:color="auto"/>
              <w:right w:val="nil"/>
            </w:tcBorders>
            <w:shd w:val="clear" w:color="auto" w:fill="auto"/>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700" w:type="pct"/>
            <w:tcBorders>
              <w:top w:val="nil"/>
              <w:left w:val="single" w:sz="8" w:space="0" w:color="auto"/>
              <w:bottom w:val="single" w:sz="8" w:space="0" w:color="auto"/>
              <w:right w:val="nil"/>
            </w:tcBorders>
            <w:shd w:val="clear" w:color="auto" w:fill="auto"/>
            <w:vAlign w:val="bottom"/>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H3</w:t>
            </w:r>
          </w:p>
        </w:tc>
        <w:tc>
          <w:tcPr>
            <w:tcW w:w="750" w:type="pct"/>
            <w:tcBorders>
              <w:top w:val="nil"/>
              <w:left w:val="single" w:sz="8" w:space="0" w:color="auto"/>
              <w:bottom w:val="single" w:sz="8" w:space="0" w:color="auto"/>
              <w:right w:val="single" w:sz="8" w:space="0" w:color="auto"/>
            </w:tcBorders>
            <w:shd w:val="clear" w:color="auto" w:fill="auto"/>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r>
      <w:tr w:rsidR="00050229" w:rsidRPr="00050229" w:rsidTr="00050229">
        <w:trPr>
          <w:tblCellSpacing w:w="0" w:type="dxa"/>
        </w:trPr>
        <w:tc>
          <w:tcPr>
            <w:tcW w:w="0" w:type="auto"/>
            <w:vMerge/>
            <w:tcBorders>
              <w:top w:val="nil"/>
              <w:left w:val="single" w:sz="8" w:space="0" w:color="auto"/>
              <w:bottom w:val="single" w:sz="8" w:space="0" w:color="auto"/>
              <w:right w:val="nil"/>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0" w:type="auto"/>
            <w:vMerge/>
            <w:tcBorders>
              <w:top w:val="nil"/>
              <w:left w:val="single" w:sz="8" w:space="0" w:color="auto"/>
              <w:bottom w:val="single" w:sz="8" w:space="0" w:color="auto"/>
              <w:right w:val="nil"/>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1050" w:type="pct"/>
            <w:tcBorders>
              <w:top w:val="nil"/>
              <w:left w:val="single" w:sz="8" w:space="0" w:color="auto"/>
              <w:bottom w:val="single" w:sz="8" w:space="0" w:color="auto"/>
              <w:right w:val="nil"/>
            </w:tcBorders>
            <w:shd w:val="clear" w:color="auto" w:fill="auto"/>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Sắt kính</w:t>
            </w:r>
          </w:p>
        </w:tc>
        <w:tc>
          <w:tcPr>
            <w:tcW w:w="700" w:type="pct"/>
            <w:tcBorders>
              <w:top w:val="nil"/>
              <w:left w:val="single" w:sz="8" w:space="0" w:color="auto"/>
              <w:bottom w:val="single" w:sz="8" w:space="0" w:color="auto"/>
              <w:right w:val="nil"/>
            </w:tcBorders>
            <w:shd w:val="clear" w:color="auto" w:fill="auto"/>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H1</w:t>
            </w:r>
          </w:p>
        </w:tc>
        <w:tc>
          <w:tcPr>
            <w:tcW w:w="700" w:type="pct"/>
            <w:tcBorders>
              <w:top w:val="nil"/>
              <w:left w:val="single" w:sz="8" w:space="0" w:color="auto"/>
              <w:bottom w:val="single" w:sz="8" w:space="0" w:color="auto"/>
              <w:right w:val="nil"/>
            </w:tcBorders>
            <w:shd w:val="clear" w:color="auto" w:fill="auto"/>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H2</w:t>
            </w:r>
          </w:p>
        </w:tc>
        <w:tc>
          <w:tcPr>
            <w:tcW w:w="700" w:type="pct"/>
            <w:tcBorders>
              <w:top w:val="nil"/>
              <w:left w:val="single" w:sz="8" w:space="0" w:color="auto"/>
              <w:bottom w:val="single" w:sz="8" w:space="0" w:color="auto"/>
              <w:right w:val="nil"/>
            </w:tcBorders>
            <w:shd w:val="clear" w:color="auto" w:fill="auto"/>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750" w:type="pct"/>
            <w:tcBorders>
              <w:top w:val="nil"/>
              <w:left w:val="single" w:sz="8" w:space="0" w:color="auto"/>
              <w:bottom w:val="single" w:sz="8" w:space="0" w:color="auto"/>
              <w:right w:val="single" w:sz="8" w:space="0" w:color="auto"/>
            </w:tcBorders>
            <w:shd w:val="clear" w:color="auto" w:fill="auto"/>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H4</w:t>
            </w:r>
          </w:p>
        </w:tc>
      </w:tr>
      <w:tr w:rsidR="00050229" w:rsidRPr="00050229" w:rsidTr="00050229">
        <w:trPr>
          <w:tblCellSpacing w:w="0" w:type="dxa"/>
        </w:trPr>
        <w:tc>
          <w:tcPr>
            <w:tcW w:w="400" w:type="pct"/>
            <w:vMerge w:val="restart"/>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7</w:t>
            </w:r>
          </w:p>
        </w:tc>
        <w:tc>
          <w:tcPr>
            <w:tcW w:w="550" w:type="pct"/>
            <w:vMerge w:val="restar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Khu vệ sinh</w:t>
            </w:r>
          </w:p>
        </w:tc>
        <w:tc>
          <w:tcPr>
            <w:tcW w:w="10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Xí, tiểu, tắm cao cấp; có ít nhất mỗi tầng một khu</w:t>
            </w:r>
          </w:p>
        </w:tc>
        <w:tc>
          <w:tcPr>
            <w:tcW w:w="70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H1</w:t>
            </w:r>
          </w:p>
        </w:tc>
        <w:tc>
          <w:tcPr>
            <w:tcW w:w="70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70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7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r>
      <w:tr w:rsidR="00050229" w:rsidRPr="00050229" w:rsidTr="0005022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0" w:type="auto"/>
            <w:vMerge/>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10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Xí, tiểu, tấm loại cao cấp; có không đủ mỗi tầng một khu</w:t>
            </w:r>
          </w:p>
        </w:tc>
        <w:tc>
          <w:tcPr>
            <w:tcW w:w="70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70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H2</w:t>
            </w:r>
          </w:p>
        </w:tc>
        <w:tc>
          <w:tcPr>
            <w:tcW w:w="70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7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r>
      <w:tr w:rsidR="00050229" w:rsidRPr="00050229" w:rsidTr="0005022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0" w:type="auto"/>
            <w:vMerge/>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10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Xí, tiểu, tắm loại thường; có ít nhất mỗi tầng một khu</w:t>
            </w:r>
          </w:p>
        </w:tc>
        <w:tc>
          <w:tcPr>
            <w:tcW w:w="70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70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70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H3</w:t>
            </w:r>
          </w:p>
        </w:tc>
        <w:tc>
          <w:tcPr>
            <w:tcW w:w="7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r>
      <w:tr w:rsidR="00050229" w:rsidRPr="00050229" w:rsidTr="0005022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0" w:type="auto"/>
            <w:vMerge/>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10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Xí, tiểu, tắm loại thường; có không đủ mỗi tầng một khu</w:t>
            </w:r>
          </w:p>
        </w:tc>
        <w:tc>
          <w:tcPr>
            <w:tcW w:w="70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70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70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7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H4</w:t>
            </w:r>
          </w:p>
        </w:tc>
      </w:tr>
      <w:tr w:rsidR="00050229" w:rsidRPr="00050229" w:rsidTr="0005022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8</w:t>
            </w:r>
          </w:p>
        </w:tc>
        <w:tc>
          <w:tcPr>
            <w:tcW w:w="5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Điện</w:t>
            </w:r>
          </w:p>
        </w:tc>
        <w:tc>
          <w:tcPr>
            <w:tcW w:w="4000" w:type="pct"/>
            <w:gridSpan w:val="5"/>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Chiếu sáng trực tiếp, đèn chùm, dây điện đi ngầm</w:t>
            </w:r>
          </w:p>
        </w:tc>
      </w:tr>
      <w:tr w:rsidR="00050229" w:rsidRPr="00050229" w:rsidTr="0005022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9</w:t>
            </w:r>
          </w:p>
        </w:tc>
        <w:tc>
          <w:tcPr>
            <w:tcW w:w="5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Nước</w:t>
            </w:r>
          </w:p>
        </w:tc>
        <w:tc>
          <w:tcPr>
            <w:tcW w:w="4000" w:type="pct"/>
            <w:gridSpan w:val="5"/>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Hệ thống cấp, thoát nước hoàn chỉnh</w:t>
            </w:r>
          </w:p>
        </w:tc>
      </w:tr>
      <w:tr w:rsidR="00050229" w:rsidRPr="00050229" w:rsidTr="0005022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10</w:t>
            </w:r>
          </w:p>
        </w:tc>
        <w:tc>
          <w:tcPr>
            <w:tcW w:w="5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Tiện nghi</w:t>
            </w:r>
          </w:p>
        </w:tc>
        <w:tc>
          <w:tcPr>
            <w:tcW w:w="4000" w:type="pct"/>
            <w:gridSpan w:val="5"/>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Hoàn chỉnh các phòng ngủ, ăn, tiếp khách, bếp, vệ sinh riêng biệt</w:t>
            </w:r>
          </w:p>
        </w:tc>
      </w:tr>
      <w:tr w:rsidR="00050229" w:rsidRPr="00050229" w:rsidTr="0005022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w:t>
            </w:r>
          </w:p>
        </w:tc>
        <w:tc>
          <w:tcPr>
            <w:tcW w:w="5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Số tầng</w:t>
            </w:r>
          </w:p>
        </w:tc>
        <w:tc>
          <w:tcPr>
            <w:tcW w:w="4000" w:type="pct"/>
            <w:gridSpan w:val="5"/>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Từ 05 tầng trở lên</w:t>
            </w:r>
          </w:p>
        </w:tc>
      </w:tr>
      <w:tr w:rsidR="00050229" w:rsidRPr="00050229" w:rsidTr="0005022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12</w:t>
            </w:r>
          </w:p>
        </w:tc>
        <w:tc>
          <w:tcPr>
            <w:tcW w:w="5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Niên hạn sử dụng</w:t>
            </w:r>
          </w:p>
        </w:tc>
        <w:tc>
          <w:tcPr>
            <w:tcW w:w="4000" w:type="pct"/>
            <w:gridSpan w:val="5"/>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- 80 năm đến 100 năm</w:t>
            </w:r>
          </w:p>
        </w:tc>
      </w:tr>
    </w:tbl>
    <w:p w:rsidR="00050229" w:rsidRPr="00050229" w:rsidRDefault="00050229" w:rsidP="00050229">
      <w:pPr>
        <w:shd w:val="clear" w:color="auto" w:fill="FFFFFF"/>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b/>
          <w:bCs/>
          <w:color w:val="000000"/>
          <w:kern w:val="0"/>
          <w:sz w:val="18"/>
          <w:szCs w:val="18"/>
          <w14:ligatures w14:val="none"/>
        </w:rPr>
        <w:t>2. Nhà cấp II</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60"/>
        <w:gridCol w:w="1132"/>
        <w:gridCol w:w="2548"/>
        <w:gridCol w:w="1132"/>
        <w:gridCol w:w="1132"/>
        <w:gridCol w:w="1227"/>
        <w:gridCol w:w="1509"/>
      </w:tblGrid>
      <w:tr w:rsidR="00050229" w:rsidRPr="00050229" w:rsidTr="00050229">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b/>
                <w:bCs/>
                <w:color w:val="000000"/>
                <w:kern w:val="0"/>
                <w:sz w:val="18"/>
                <w:szCs w:val="18"/>
                <w14:ligatures w14:val="none"/>
              </w:rPr>
              <w:t>STT</w:t>
            </w:r>
          </w:p>
        </w:tc>
        <w:tc>
          <w:tcPr>
            <w:tcW w:w="600" w:type="pct"/>
            <w:vMerge w:val="restart"/>
            <w:tcBorders>
              <w:top w:val="single" w:sz="8" w:space="0" w:color="auto"/>
              <w:left w:val="nil"/>
              <w:bottom w:val="single" w:sz="8" w:space="0" w:color="auto"/>
              <w:right w:val="single" w:sz="8" w:space="0" w:color="auto"/>
            </w:tcBorders>
            <w:shd w:val="clear" w:color="auto" w:fill="auto"/>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b/>
                <w:bCs/>
                <w:color w:val="000000"/>
                <w:kern w:val="0"/>
                <w:sz w:val="18"/>
                <w:szCs w:val="18"/>
                <w14:ligatures w14:val="none"/>
              </w:rPr>
              <w:t>Bộ phận</w:t>
            </w:r>
          </w:p>
        </w:tc>
        <w:tc>
          <w:tcPr>
            <w:tcW w:w="1350" w:type="pct"/>
            <w:vMerge w:val="restart"/>
            <w:tcBorders>
              <w:top w:val="single" w:sz="8" w:space="0" w:color="auto"/>
              <w:left w:val="nil"/>
              <w:bottom w:val="single" w:sz="8" w:space="0" w:color="auto"/>
              <w:right w:val="single" w:sz="8" w:space="0" w:color="auto"/>
            </w:tcBorders>
            <w:shd w:val="clear" w:color="auto" w:fill="auto"/>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b/>
                <w:bCs/>
                <w:color w:val="000000"/>
                <w:kern w:val="0"/>
                <w:sz w:val="18"/>
                <w:szCs w:val="18"/>
                <w14:ligatures w14:val="none"/>
              </w:rPr>
              <w:t>Loại kết cấu</w:t>
            </w:r>
          </w:p>
        </w:tc>
        <w:tc>
          <w:tcPr>
            <w:tcW w:w="2650" w:type="pct"/>
            <w:gridSpan w:val="4"/>
            <w:tcBorders>
              <w:top w:val="single" w:sz="8" w:space="0" w:color="auto"/>
              <w:left w:val="nil"/>
              <w:bottom w:val="single" w:sz="8" w:space="0" w:color="auto"/>
              <w:right w:val="single" w:sz="8" w:space="0" w:color="auto"/>
            </w:tcBorders>
            <w:shd w:val="clear" w:color="auto" w:fill="auto"/>
            <w:vAlign w:val="bottom"/>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b/>
                <w:bCs/>
                <w:color w:val="000000"/>
                <w:kern w:val="0"/>
                <w:sz w:val="18"/>
                <w:szCs w:val="18"/>
                <w14:ligatures w14:val="none"/>
              </w:rPr>
              <w:t>Đơn giá: Đồng/m</w:t>
            </w:r>
            <w:r w:rsidRPr="00050229">
              <w:rPr>
                <w:rFonts w:ascii="Arial" w:eastAsia="Times New Roman" w:hAnsi="Arial" w:cs="Arial"/>
                <w:b/>
                <w:bCs/>
                <w:color w:val="000000"/>
                <w:kern w:val="0"/>
                <w:sz w:val="18"/>
                <w:szCs w:val="18"/>
                <w:vertAlign w:val="superscript"/>
                <w14:ligatures w14:val="none"/>
              </w:rPr>
              <w:t>2</w:t>
            </w:r>
            <w:r w:rsidRPr="00050229">
              <w:rPr>
                <w:rFonts w:ascii="Arial" w:eastAsia="Times New Roman" w:hAnsi="Arial" w:cs="Arial"/>
                <w:b/>
                <w:bCs/>
                <w:color w:val="000000"/>
                <w:kern w:val="0"/>
                <w:sz w:val="18"/>
                <w:szCs w:val="18"/>
                <w14:ligatures w14:val="none"/>
              </w:rPr>
              <w:t> sàn</w:t>
            </w:r>
          </w:p>
        </w:tc>
      </w:tr>
      <w:tr w:rsidR="00050229" w:rsidRPr="00050229" w:rsidTr="00050229">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600" w:type="pct"/>
            <w:tcBorders>
              <w:top w:val="nil"/>
              <w:left w:val="nil"/>
              <w:bottom w:val="single" w:sz="8" w:space="0" w:color="auto"/>
              <w:right w:val="single" w:sz="8" w:space="0" w:color="auto"/>
            </w:tcBorders>
            <w:shd w:val="clear" w:color="auto" w:fill="auto"/>
            <w:vAlign w:val="bottom"/>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b/>
                <w:bCs/>
                <w:color w:val="000000"/>
                <w:kern w:val="0"/>
                <w:sz w:val="18"/>
                <w:szCs w:val="18"/>
                <w14:ligatures w14:val="none"/>
              </w:rPr>
              <w:t>7.760.000</w:t>
            </w:r>
          </w:p>
        </w:tc>
        <w:tc>
          <w:tcPr>
            <w:tcW w:w="600" w:type="pct"/>
            <w:tcBorders>
              <w:top w:val="nil"/>
              <w:left w:val="nil"/>
              <w:bottom w:val="single" w:sz="8" w:space="0" w:color="auto"/>
              <w:right w:val="single" w:sz="8" w:space="0" w:color="auto"/>
            </w:tcBorders>
            <w:shd w:val="clear" w:color="auto" w:fill="auto"/>
            <w:vAlign w:val="bottom"/>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b/>
                <w:bCs/>
                <w:color w:val="000000"/>
                <w:kern w:val="0"/>
                <w:sz w:val="18"/>
                <w:szCs w:val="18"/>
                <w14:ligatures w14:val="none"/>
              </w:rPr>
              <w:t>6.983.000</w:t>
            </w:r>
          </w:p>
        </w:tc>
        <w:tc>
          <w:tcPr>
            <w:tcW w:w="650" w:type="pct"/>
            <w:tcBorders>
              <w:top w:val="nil"/>
              <w:left w:val="nil"/>
              <w:bottom w:val="single" w:sz="8" w:space="0" w:color="auto"/>
              <w:right w:val="single" w:sz="8" w:space="0" w:color="auto"/>
            </w:tcBorders>
            <w:shd w:val="clear" w:color="auto" w:fill="auto"/>
            <w:vAlign w:val="bottom"/>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b/>
                <w:bCs/>
                <w:color w:val="000000"/>
                <w:kern w:val="0"/>
                <w:sz w:val="18"/>
                <w:szCs w:val="18"/>
                <w14:ligatures w14:val="none"/>
              </w:rPr>
              <w:t>6.208.000</w:t>
            </w:r>
          </w:p>
        </w:tc>
        <w:tc>
          <w:tcPr>
            <w:tcW w:w="700" w:type="pct"/>
            <w:tcBorders>
              <w:top w:val="nil"/>
              <w:left w:val="nil"/>
              <w:bottom w:val="single" w:sz="8" w:space="0" w:color="auto"/>
              <w:right w:val="single" w:sz="8" w:space="0" w:color="auto"/>
            </w:tcBorders>
            <w:shd w:val="clear" w:color="auto" w:fill="auto"/>
            <w:vAlign w:val="bottom"/>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b/>
                <w:bCs/>
                <w:color w:val="000000"/>
                <w:kern w:val="0"/>
                <w:sz w:val="18"/>
                <w:szCs w:val="18"/>
                <w14:ligatures w14:val="none"/>
              </w:rPr>
              <w:t>5.432.000</w:t>
            </w:r>
          </w:p>
        </w:tc>
      </w:tr>
      <w:tr w:rsidR="00050229" w:rsidRPr="00050229" w:rsidTr="0005022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w:t>
            </w:r>
          </w:p>
        </w:tc>
        <w:tc>
          <w:tcPr>
            <w:tcW w:w="600" w:type="pct"/>
            <w:vMerge w:val="restar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Khung cột</w:t>
            </w:r>
          </w:p>
        </w:tc>
        <w:tc>
          <w:tcPr>
            <w:tcW w:w="1350" w:type="pct"/>
            <w:tcBorders>
              <w:top w:val="nil"/>
              <w:left w:val="nil"/>
              <w:bottom w:val="single" w:sz="8" w:space="0" w:color="auto"/>
              <w:right w:val="single" w:sz="8" w:space="0" w:color="auto"/>
            </w:tcBorders>
            <w:shd w:val="clear" w:color="auto" w:fill="auto"/>
            <w:vAlign w:val="bottom"/>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Bê tông cốt thép chịu lực</w:t>
            </w:r>
          </w:p>
        </w:tc>
        <w:tc>
          <w:tcPr>
            <w:tcW w:w="600" w:type="pc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H1</w:t>
            </w:r>
          </w:p>
        </w:tc>
        <w:tc>
          <w:tcPr>
            <w:tcW w:w="600" w:type="pc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H1</w:t>
            </w:r>
          </w:p>
        </w:tc>
        <w:tc>
          <w:tcPr>
            <w:tcW w:w="650" w:type="pct"/>
            <w:tcBorders>
              <w:top w:val="nil"/>
              <w:left w:val="nil"/>
              <w:bottom w:val="single" w:sz="8" w:space="0" w:color="auto"/>
              <w:right w:val="single" w:sz="8" w:space="0" w:color="auto"/>
            </w:tcBorders>
            <w:shd w:val="clear" w:color="auto" w:fill="auto"/>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700" w:type="pct"/>
            <w:tcBorders>
              <w:top w:val="nil"/>
              <w:left w:val="nil"/>
              <w:bottom w:val="single" w:sz="8" w:space="0" w:color="auto"/>
              <w:right w:val="single" w:sz="8" w:space="0" w:color="auto"/>
            </w:tcBorders>
            <w:shd w:val="clear" w:color="auto" w:fill="auto"/>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r>
      <w:tr w:rsidR="00050229" w:rsidRPr="00050229" w:rsidTr="0005022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0" w:type="auto"/>
            <w:vMerge/>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1350" w:type="pct"/>
            <w:tcBorders>
              <w:top w:val="nil"/>
              <w:left w:val="nil"/>
              <w:bottom w:val="single" w:sz="8" w:space="0" w:color="auto"/>
              <w:right w:val="single" w:sz="8" w:space="0" w:color="auto"/>
            </w:tcBorders>
            <w:shd w:val="clear" w:color="auto" w:fill="auto"/>
            <w:vAlign w:val="bottom"/>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Thép hình chịu lực</w:t>
            </w:r>
          </w:p>
        </w:tc>
        <w:tc>
          <w:tcPr>
            <w:tcW w:w="600" w:type="pct"/>
            <w:tcBorders>
              <w:top w:val="nil"/>
              <w:left w:val="nil"/>
              <w:bottom w:val="single" w:sz="8" w:space="0" w:color="auto"/>
              <w:right w:val="single" w:sz="8" w:space="0" w:color="auto"/>
            </w:tcBorders>
            <w:shd w:val="clear" w:color="auto" w:fill="auto"/>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600" w:type="pct"/>
            <w:tcBorders>
              <w:top w:val="nil"/>
              <w:left w:val="nil"/>
              <w:bottom w:val="single" w:sz="8" w:space="0" w:color="auto"/>
              <w:right w:val="single" w:sz="8" w:space="0" w:color="auto"/>
            </w:tcBorders>
            <w:shd w:val="clear" w:color="auto" w:fill="auto"/>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650" w:type="pct"/>
            <w:tcBorders>
              <w:top w:val="nil"/>
              <w:left w:val="nil"/>
              <w:bottom w:val="single" w:sz="8" w:space="0" w:color="auto"/>
              <w:right w:val="single" w:sz="8" w:space="0" w:color="auto"/>
            </w:tcBorders>
            <w:shd w:val="clear" w:color="auto" w:fill="auto"/>
            <w:vAlign w:val="bottom"/>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H2</w:t>
            </w:r>
          </w:p>
        </w:tc>
        <w:tc>
          <w:tcPr>
            <w:tcW w:w="700" w:type="pct"/>
            <w:tcBorders>
              <w:top w:val="nil"/>
              <w:left w:val="nil"/>
              <w:bottom w:val="single" w:sz="8" w:space="0" w:color="auto"/>
              <w:right w:val="single" w:sz="8" w:space="0" w:color="auto"/>
            </w:tcBorders>
            <w:shd w:val="clear" w:color="auto" w:fill="auto"/>
            <w:vAlign w:val="bottom"/>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H2</w:t>
            </w:r>
          </w:p>
        </w:tc>
      </w:tr>
      <w:tr w:rsidR="00050229" w:rsidRPr="00050229" w:rsidTr="0005022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2</w:t>
            </w:r>
          </w:p>
        </w:tc>
        <w:tc>
          <w:tcPr>
            <w:tcW w:w="600" w:type="pct"/>
            <w:vMerge w:val="restar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Tường</w:t>
            </w:r>
          </w:p>
        </w:tc>
        <w:tc>
          <w:tcPr>
            <w:tcW w:w="1350" w:type="pct"/>
            <w:tcBorders>
              <w:top w:val="nil"/>
              <w:left w:val="nil"/>
              <w:bottom w:val="single" w:sz="8" w:space="0" w:color="auto"/>
              <w:right w:val="single" w:sz="8" w:space="0" w:color="auto"/>
            </w:tcBorders>
            <w:shd w:val="clear" w:color="auto" w:fill="auto"/>
            <w:vAlign w:val="bottom"/>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Tường sơn nước + ốp gạch</w:t>
            </w:r>
          </w:p>
        </w:tc>
        <w:tc>
          <w:tcPr>
            <w:tcW w:w="600" w:type="pc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H1</w:t>
            </w:r>
          </w:p>
        </w:tc>
        <w:tc>
          <w:tcPr>
            <w:tcW w:w="600" w:type="pct"/>
            <w:tcBorders>
              <w:top w:val="nil"/>
              <w:left w:val="nil"/>
              <w:bottom w:val="single" w:sz="8" w:space="0" w:color="auto"/>
              <w:right w:val="single" w:sz="8" w:space="0" w:color="auto"/>
            </w:tcBorders>
            <w:shd w:val="clear" w:color="auto" w:fill="auto"/>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650" w:type="pct"/>
            <w:tcBorders>
              <w:top w:val="nil"/>
              <w:left w:val="nil"/>
              <w:bottom w:val="single" w:sz="8" w:space="0" w:color="auto"/>
              <w:right w:val="single" w:sz="8" w:space="0" w:color="auto"/>
            </w:tcBorders>
            <w:shd w:val="clear" w:color="auto" w:fill="auto"/>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700" w:type="pct"/>
            <w:tcBorders>
              <w:top w:val="nil"/>
              <w:left w:val="nil"/>
              <w:bottom w:val="single" w:sz="8" w:space="0" w:color="auto"/>
              <w:right w:val="single" w:sz="8" w:space="0" w:color="auto"/>
            </w:tcBorders>
            <w:shd w:val="clear" w:color="auto" w:fill="auto"/>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r>
      <w:tr w:rsidR="00050229" w:rsidRPr="00050229" w:rsidTr="0005022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0" w:type="auto"/>
            <w:vMerge/>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1350" w:type="pct"/>
            <w:tcBorders>
              <w:top w:val="nil"/>
              <w:left w:val="nil"/>
              <w:bottom w:val="single" w:sz="8" w:space="0" w:color="auto"/>
              <w:right w:val="single" w:sz="8" w:space="0" w:color="auto"/>
            </w:tcBorders>
            <w:shd w:val="clear" w:color="auto" w:fill="auto"/>
            <w:vAlign w:val="bottom"/>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Tường sơn nước</w:t>
            </w:r>
          </w:p>
        </w:tc>
        <w:tc>
          <w:tcPr>
            <w:tcW w:w="600" w:type="pct"/>
            <w:tcBorders>
              <w:top w:val="nil"/>
              <w:left w:val="nil"/>
              <w:bottom w:val="single" w:sz="8" w:space="0" w:color="auto"/>
              <w:right w:val="single" w:sz="8" w:space="0" w:color="auto"/>
            </w:tcBorders>
            <w:shd w:val="clear" w:color="auto" w:fill="auto"/>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600" w:type="pct"/>
            <w:tcBorders>
              <w:top w:val="nil"/>
              <w:left w:val="nil"/>
              <w:bottom w:val="single" w:sz="8" w:space="0" w:color="auto"/>
              <w:right w:val="single" w:sz="8" w:space="0" w:color="auto"/>
            </w:tcBorders>
            <w:shd w:val="clear" w:color="auto" w:fill="auto"/>
            <w:vAlign w:val="bottom"/>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H2</w:t>
            </w:r>
          </w:p>
        </w:tc>
        <w:tc>
          <w:tcPr>
            <w:tcW w:w="650" w:type="pct"/>
            <w:tcBorders>
              <w:top w:val="nil"/>
              <w:left w:val="nil"/>
              <w:bottom w:val="single" w:sz="8" w:space="0" w:color="auto"/>
              <w:right w:val="single" w:sz="8" w:space="0" w:color="auto"/>
            </w:tcBorders>
            <w:shd w:val="clear" w:color="auto" w:fill="auto"/>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700" w:type="pct"/>
            <w:tcBorders>
              <w:top w:val="nil"/>
              <w:left w:val="nil"/>
              <w:bottom w:val="single" w:sz="8" w:space="0" w:color="auto"/>
              <w:right w:val="single" w:sz="8" w:space="0" w:color="auto"/>
            </w:tcBorders>
            <w:shd w:val="clear" w:color="auto" w:fill="auto"/>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r>
      <w:tr w:rsidR="00050229" w:rsidRPr="00050229" w:rsidTr="0005022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0" w:type="auto"/>
            <w:vMerge/>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1350" w:type="pct"/>
            <w:tcBorders>
              <w:top w:val="nil"/>
              <w:left w:val="nil"/>
              <w:bottom w:val="single" w:sz="8" w:space="0" w:color="auto"/>
              <w:right w:val="single" w:sz="8" w:space="0" w:color="auto"/>
            </w:tcBorders>
            <w:shd w:val="clear" w:color="auto" w:fill="auto"/>
            <w:vAlign w:val="bottom"/>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Tường sơn nước + quét vôi</w:t>
            </w:r>
          </w:p>
        </w:tc>
        <w:tc>
          <w:tcPr>
            <w:tcW w:w="600" w:type="pct"/>
            <w:tcBorders>
              <w:top w:val="nil"/>
              <w:left w:val="nil"/>
              <w:bottom w:val="single" w:sz="8" w:space="0" w:color="auto"/>
              <w:right w:val="single" w:sz="8" w:space="0" w:color="auto"/>
            </w:tcBorders>
            <w:shd w:val="clear" w:color="auto" w:fill="auto"/>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600" w:type="pct"/>
            <w:tcBorders>
              <w:top w:val="nil"/>
              <w:left w:val="nil"/>
              <w:bottom w:val="single" w:sz="8" w:space="0" w:color="auto"/>
              <w:right w:val="single" w:sz="8" w:space="0" w:color="auto"/>
            </w:tcBorders>
            <w:shd w:val="clear" w:color="auto" w:fill="auto"/>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650" w:type="pc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H3</w:t>
            </w:r>
          </w:p>
        </w:tc>
        <w:tc>
          <w:tcPr>
            <w:tcW w:w="700" w:type="pct"/>
            <w:tcBorders>
              <w:top w:val="nil"/>
              <w:left w:val="nil"/>
              <w:bottom w:val="single" w:sz="8" w:space="0" w:color="auto"/>
              <w:right w:val="single" w:sz="8" w:space="0" w:color="auto"/>
            </w:tcBorders>
            <w:shd w:val="clear" w:color="auto" w:fill="auto"/>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r>
      <w:tr w:rsidR="00050229" w:rsidRPr="00050229" w:rsidTr="0005022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0" w:type="auto"/>
            <w:vMerge/>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1350" w:type="pct"/>
            <w:tcBorders>
              <w:top w:val="nil"/>
              <w:left w:val="nil"/>
              <w:bottom w:val="single" w:sz="8" w:space="0" w:color="auto"/>
              <w:right w:val="single" w:sz="8" w:space="0" w:color="auto"/>
            </w:tcBorders>
            <w:shd w:val="clear" w:color="auto" w:fill="auto"/>
            <w:vAlign w:val="bottom"/>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Tường quét vôi</w:t>
            </w:r>
          </w:p>
        </w:tc>
        <w:tc>
          <w:tcPr>
            <w:tcW w:w="600" w:type="pct"/>
            <w:tcBorders>
              <w:top w:val="nil"/>
              <w:left w:val="nil"/>
              <w:bottom w:val="single" w:sz="8" w:space="0" w:color="auto"/>
              <w:right w:val="single" w:sz="8" w:space="0" w:color="auto"/>
            </w:tcBorders>
            <w:shd w:val="clear" w:color="auto" w:fill="auto"/>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600" w:type="pct"/>
            <w:tcBorders>
              <w:top w:val="nil"/>
              <w:left w:val="nil"/>
              <w:bottom w:val="single" w:sz="8" w:space="0" w:color="auto"/>
              <w:right w:val="single" w:sz="8" w:space="0" w:color="auto"/>
            </w:tcBorders>
            <w:shd w:val="clear" w:color="auto" w:fill="auto"/>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650" w:type="pc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700" w:type="pct"/>
            <w:tcBorders>
              <w:top w:val="nil"/>
              <w:left w:val="nil"/>
              <w:bottom w:val="single" w:sz="8" w:space="0" w:color="auto"/>
              <w:right w:val="single" w:sz="8" w:space="0" w:color="auto"/>
            </w:tcBorders>
            <w:shd w:val="clear" w:color="auto" w:fill="auto"/>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H4</w:t>
            </w:r>
          </w:p>
        </w:tc>
      </w:tr>
      <w:tr w:rsidR="00050229" w:rsidRPr="00050229" w:rsidTr="0005022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3</w:t>
            </w:r>
          </w:p>
        </w:tc>
        <w:tc>
          <w:tcPr>
            <w:tcW w:w="600" w:type="pct"/>
            <w:vMerge w:val="restar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Sàn nền</w:t>
            </w:r>
          </w:p>
        </w:tc>
        <w:tc>
          <w:tcPr>
            <w:tcW w:w="1350" w:type="pct"/>
            <w:tcBorders>
              <w:top w:val="nil"/>
              <w:left w:val="nil"/>
              <w:bottom w:val="single" w:sz="8" w:space="0" w:color="auto"/>
              <w:right w:val="single" w:sz="8" w:space="0" w:color="auto"/>
            </w:tcBorders>
            <w:shd w:val="clear" w:color="auto" w:fill="FFFFFF"/>
            <w:vAlign w:val="bottom"/>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Bê tông cốt thép, nền lát gạch đá granite</w:t>
            </w:r>
          </w:p>
        </w:tc>
        <w:tc>
          <w:tcPr>
            <w:tcW w:w="60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H1</w:t>
            </w:r>
          </w:p>
        </w:tc>
        <w:tc>
          <w:tcPr>
            <w:tcW w:w="60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65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70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r>
      <w:tr w:rsidR="00050229" w:rsidRPr="00050229" w:rsidTr="0005022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0" w:type="auto"/>
            <w:vMerge/>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135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Bê tông cốt thép, nền lát gạch đá granite nhân tạo</w:t>
            </w:r>
          </w:p>
        </w:tc>
        <w:tc>
          <w:tcPr>
            <w:tcW w:w="60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60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H2</w:t>
            </w:r>
          </w:p>
        </w:tc>
        <w:tc>
          <w:tcPr>
            <w:tcW w:w="65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70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r>
      <w:tr w:rsidR="00050229" w:rsidRPr="00050229" w:rsidTr="0005022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0" w:type="auto"/>
            <w:vMerge/>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1350" w:type="pct"/>
            <w:tcBorders>
              <w:top w:val="nil"/>
              <w:left w:val="nil"/>
              <w:bottom w:val="single" w:sz="8" w:space="0" w:color="auto"/>
              <w:right w:val="single" w:sz="8" w:space="0" w:color="auto"/>
            </w:tcBorders>
            <w:shd w:val="clear" w:color="auto" w:fill="FFFFFF"/>
            <w:vAlign w:val="bottom"/>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Bê tông cốt thép, nền lát gạch ceramic</w:t>
            </w:r>
          </w:p>
        </w:tc>
        <w:tc>
          <w:tcPr>
            <w:tcW w:w="60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60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6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H3</w:t>
            </w:r>
          </w:p>
        </w:tc>
        <w:tc>
          <w:tcPr>
            <w:tcW w:w="70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r>
      <w:tr w:rsidR="00050229" w:rsidRPr="00050229" w:rsidTr="0005022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0" w:type="auto"/>
            <w:vMerge/>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1350" w:type="pct"/>
            <w:tcBorders>
              <w:top w:val="nil"/>
              <w:left w:val="nil"/>
              <w:bottom w:val="single" w:sz="8" w:space="0" w:color="auto"/>
              <w:right w:val="single" w:sz="8" w:space="0" w:color="auto"/>
            </w:tcBorders>
            <w:shd w:val="clear" w:color="auto" w:fill="FFFFFF"/>
            <w:vAlign w:val="bottom"/>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Bê tông cốt thép, nền lát gạch bông</w:t>
            </w:r>
          </w:p>
        </w:tc>
        <w:tc>
          <w:tcPr>
            <w:tcW w:w="60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60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65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70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H4</w:t>
            </w:r>
          </w:p>
        </w:tc>
      </w:tr>
      <w:tr w:rsidR="00050229" w:rsidRPr="00050229" w:rsidTr="0005022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4</w:t>
            </w:r>
          </w:p>
        </w:tc>
        <w:tc>
          <w:tcPr>
            <w:tcW w:w="600" w:type="pct"/>
            <w:vMerge w:val="restar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Mái</w:t>
            </w:r>
          </w:p>
        </w:tc>
        <w:tc>
          <w:tcPr>
            <w:tcW w:w="1350" w:type="pct"/>
            <w:tcBorders>
              <w:top w:val="nil"/>
              <w:left w:val="nil"/>
              <w:bottom w:val="single" w:sz="8" w:space="0" w:color="auto"/>
              <w:right w:val="single" w:sz="8" w:space="0" w:color="auto"/>
            </w:tcBorders>
            <w:shd w:val="clear" w:color="auto" w:fill="FFFFFF"/>
            <w:vAlign w:val="bottom"/>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Bê tông cốt thép trên lợp ngói, tôn màu</w:t>
            </w:r>
          </w:p>
        </w:tc>
        <w:tc>
          <w:tcPr>
            <w:tcW w:w="60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H1</w:t>
            </w:r>
          </w:p>
        </w:tc>
        <w:tc>
          <w:tcPr>
            <w:tcW w:w="60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65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70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r>
      <w:tr w:rsidR="00050229" w:rsidRPr="00050229" w:rsidTr="0005022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0" w:type="auto"/>
            <w:vMerge/>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1350" w:type="pct"/>
            <w:tcBorders>
              <w:top w:val="nil"/>
              <w:left w:val="nil"/>
              <w:bottom w:val="single" w:sz="8" w:space="0" w:color="auto"/>
              <w:right w:val="single" w:sz="8" w:space="0" w:color="auto"/>
            </w:tcBorders>
            <w:shd w:val="clear" w:color="auto" w:fill="FFFFFF"/>
            <w:vAlign w:val="bottom"/>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Bê tông cốt thép</w:t>
            </w:r>
          </w:p>
        </w:tc>
        <w:tc>
          <w:tcPr>
            <w:tcW w:w="60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600" w:type="pct"/>
            <w:tcBorders>
              <w:top w:val="nil"/>
              <w:left w:val="nil"/>
              <w:bottom w:val="single" w:sz="8" w:space="0" w:color="auto"/>
              <w:right w:val="single" w:sz="8" w:space="0" w:color="auto"/>
            </w:tcBorders>
            <w:shd w:val="clear" w:color="auto" w:fill="FFFFFF"/>
            <w:vAlign w:val="bottom"/>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H2</w:t>
            </w:r>
          </w:p>
        </w:tc>
        <w:tc>
          <w:tcPr>
            <w:tcW w:w="65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70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r>
      <w:tr w:rsidR="00050229" w:rsidRPr="00050229" w:rsidTr="0005022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0" w:type="auto"/>
            <w:vMerge/>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1350" w:type="pct"/>
            <w:tcBorders>
              <w:top w:val="nil"/>
              <w:left w:val="nil"/>
              <w:bottom w:val="single" w:sz="8" w:space="0" w:color="auto"/>
              <w:right w:val="single" w:sz="8" w:space="0" w:color="auto"/>
            </w:tcBorders>
            <w:shd w:val="clear" w:color="auto" w:fill="FFFFFF"/>
            <w:vAlign w:val="bottom"/>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Ngói</w:t>
            </w:r>
          </w:p>
        </w:tc>
        <w:tc>
          <w:tcPr>
            <w:tcW w:w="60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60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650" w:type="pct"/>
            <w:tcBorders>
              <w:top w:val="nil"/>
              <w:left w:val="nil"/>
              <w:bottom w:val="single" w:sz="8" w:space="0" w:color="auto"/>
              <w:right w:val="single" w:sz="8" w:space="0" w:color="auto"/>
            </w:tcBorders>
            <w:shd w:val="clear" w:color="auto" w:fill="FFFFFF"/>
            <w:vAlign w:val="bottom"/>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H3</w:t>
            </w:r>
          </w:p>
        </w:tc>
        <w:tc>
          <w:tcPr>
            <w:tcW w:w="70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r>
      <w:tr w:rsidR="00050229" w:rsidRPr="00050229" w:rsidTr="0005022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0" w:type="auto"/>
            <w:vMerge/>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1350" w:type="pct"/>
            <w:tcBorders>
              <w:top w:val="nil"/>
              <w:left w:val="nil"/>
              <w:bottom w:val="single" w:sz="8" w:space="0" w:color="auto"/>
              <w:right w:val="single" w:sz="8" w:space="0" w:color="auto"/>
            </w:tcBorders>
            <w:shd w:val="clear" w:color="auto" w:fill="FFFFFF"/>
            <w:vAlign w:val="bottom"/>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Tôn</w:t>
            </w:r>
          </w:p>
        </w:tc>
        <w:tc>
          <w:tcPr>
            <w:tcW w:w="60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60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65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700" w:type="pct"/>
            <w:tcBorders>
              <w:top w:val="nil"/>
              <w:left w:val="nil"/>
              <w:bottom w:val="single" w:sz="8" w:space="0" w:color="auto"/>
              <w:right w:val="single" w:sz="8" w:space="0" w:color="auto"/>
            </w:tcBorders>
            <w:shd w:val="clear" w:color="auto" w:fill="FFFFFF"/>
            <w:vAlign w:val="bottom"/>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H4</w:t>
            </w:r>
          </w:p>
        </w:tc>
      </w:tr>
      <w:tr w:rsidR="00050229" w:rsidRPr="00050229" w:rsidTr="0005022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5</w:t>
            </w:r>
          </w:p>
        </w:tc>
        <w:tc>
          <w:tcPr>
            <w:tcW w:w="600" w:type="pct"/>
            <w:vMerge w:val="restar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Trần</w:t>
            </w:r>
          </w:p>
        </w:tc>
        <w:tc>
          <w:tcPr>
            <w:tcW w:w="13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Trang trí gỗ cao cấp</w:t>
            </w:r>
          </w:p>
        </w:tc>
        <w:tc>
          <w:tcPr>
            <w:tcW w:w="60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H1</w:t>
            </w:r>
          </w:p>
        </w:tc>
        <w:tc>
          <w:tcPr>
            <w:tcW w:w="60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65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70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r>
      <w:tr w:rsidR="00050229" w:rsidRPr="00050229" w:rsidTr="0005022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0" w:type="auto"/>
            <w:vMerge/>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135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Thạch cao khung nhôm</w:t>
            </w:r>
          </w:p>
        </w:tc>
        <w:tc>
          <w:tcPr>
            <w:tcW w:w="60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60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H2</w:t>
            </w:r>
          </w:p>
        </w:tc>
        <w:tc>
          <w:tcPr>
            <w:tcW w:w="65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70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r>
      <w:tr w:rsidR="00050229" w:rsidRPr="00050229" w:rsidTr="0005022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0" w:type="auto"/>
            <w:vMerge/>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13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Lưới thép tô vữa</w:t>
            </w:r>
          </w:p>
        </w:tc>
        <w:tc>
          <w:tcPr>
            <w:tcW w:w="60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60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6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H3</w:t>
            </w:r>
          </w:p>
        </w:tc>
        <w:tc>
          <w:tcPr>
            <w:tcW w:w="70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r>
      <w:tr w:rsidR="00050229" w:rsidRPr="00050229" w:rsidTr="0005022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0" w:type="auto"/>
            <w:vMerge/>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13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Tôn lạnh</w:t>
            </w:r>
          </w:p>
        </w:tc>
        <w:tc>
          <w:tcPr>
            <w:tcW w:w="60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60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65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70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H4</w:t>
            </w:r>
          </w:p>
        </w:tc>
      </w:tr>
      <w:tr w:rsidR="00050229" w:rsidRPr="00050229" w:rsidTr="0005022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6</w:t>
            </w:r>
          </w:p>
        </w:tc>
        <w:tc>
          <w:tcPr>
            <w:tcW w:w="600" w:type="pct"/>
            <w:vMerge w:val="restar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Cửa đi</w:t>
            </w:r>
          </w:p>
        </w:tc>
        <w:tc>
          <w:tcPr>
            <w:tcW w:w="135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Gỗ cao cấp, nhôm cao cấp</w:t>
            </w:r>
          </w:p>
        </w:tc>
        <w:tc>
          <w:tcPr>
            <w:tcW w:w="60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H1</w:t>
            </w:r>
          </w:p>
        </w:tc>
        <w:tc>
          <w:tcPr>
            <w:tcW w:w="60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65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70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r>
      <w:tr w:rsidR="00050229" w:rsidRPr="00050229" w:rsidTr="0005022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0" w:type="auto"/>
            <w:vMerge/>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1350" w:type="pct"/>
            <w:tcBorders>
              <w:top w:val="nil"/>
              <w:left w:val="nil"/>
              <w:bottom w:val="single" w:sz="8" w:space="0" w:color="auto"/>
              <w:right w:val="single" w:sz="8" w:space="0" w:color="auto"/>
            </w:tcBorders>
            <w:shd w:val="clear" w:color="auto" w:fill="FFFFFF"/>
            <w:vAlign w:val="bottom"/>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Gỗ thường</w:t>
            </w:r>
          </w:p>
        </w:tc>
        <w:tc>
          <w:tcPr>
            <w:tcW w:w="60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600" w:type="pct"/>
            <w:tcBorders>
              <w:top w:val="nil"/>
              <w:left w:val="nil"/>
              <w:bottom w:val="single" w:sz="8" w:space="0" w:color="auto"/>
              <w:right w:val="single" w:sz="8" w:space="0" w:color="auto"/>
            </w:tcBorders>
            <w:shd w:val="clear" w:color="auto" w:fill="FFFFFF"/>
            <w:vAlign w:val="bottom"/>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H2</w:t>
            </w:r>
          </w:p>
        </w:tc>
        <w:tc>
          <w:tcPr>
            <w:tcW w:w="65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70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r>
      <w:tr w:rsidR="00050229" w:rsidRPr="00050229" w:rsidTr="0005022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0" w:type="auto"/>
            <w:vMerge/>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1350" w:type="pct"/>
            <w:tcBorders>
              <w:top w:val="nil"/>
              <w:left w:val="nil"/>
              <w:bottom w:val="single" w:sz="8" w:space="0" w:color="auto"/>
              <w:right w:val="single" w:sz="8" w:space="0" w:color="auto"/>
            </w:tcBorders>
            <w:shd w:val="clear" w:color="auto" w:fill="FFFFFF"/>
            <w:vAlign w:val="bottom"/>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Nhôm kính thường</w:t>
            </w:r>
          </w:p>
        </w:tc>
        <w:tc>
          <w:tcPr>
            <w:tcW w:w="60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60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650" w:type="pct"/>
            <w:tcBorders>
              <w:top w:val="nil"/>
              <w:left w:val="nil"/>
              <w:bottom w:val="single" w:sz="8" w:space="0" w:color="auto"/>
              <w:right w:val="single" w:sz="8" w:space="0" w:color="auto"/>
            </w:tcBorders>
            <w:shd w:val="clear" w:color="auto" w:fill="FFFFFF"/>
            <w:vAlign w:val="bottom"/>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H3</w:t>
            </w:r>
          </w:p>
        </w:tc>
        <w:tc>
          <w:tcPr>
            <w:tcW w:w="70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r>
      <w:tr w:rsidR="00050229" w:rsidRPr="00050229" w:rsidTr="0005022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0" w:type="auto"/>
            <w:vMerge/>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135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Sắt kính</w:t>
            </w:r>
          </w:p>
        </w:tc>
        <w:tc>
          <w:tcPr>
            <w:tcW w:w="60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H1</w:t>
            </w:r>
          </w:p>
        </w:tc>
        <w:tc>
          <w:tcPr>
            <w:tcW w:w="60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H2</w:t>
            </w:r>
          </w:p>
        </w:tc>
        <w:tc>
          <w:tcPr>
            <w:tcW w:w="65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70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H4</w:t>
            </w:r>
          </w:p>
        </w:tc>
      </w:tr>
      <w:tr w:rsidR="00050229" w:rsidRPr="00050229" w:rsidTr="0005022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7</w:t>
            </w:r>
          </w:p>
        </w:tc>
        <w:tc>
          <w:tcPr>
            <w:tcW w:w="600" w:type="pct"/>
            <w:vMerge w:val="restar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Khu vệ sinh</w:t>
            </w:r>
          </w:p>
        </w:tc>
        <w:tc>
          <w:tcPr>
            <w:tcW w:w="1350" w:type="pct"/>
            <w:tcBorders>
              <w:top w:val="nil"/>
              <w:left w:val="nil"/>
              <w:bottom w:val="single" w:sz="8" w:space="0" w:color="auto"/>
              <w:right w:val="single" w:sz="8" w:space="0" w:color="auto"/>
            </w:tcBorders>
            <w:shd w:val="clear" w:color="auto" w:fill="FFFFFF"/>
            <w:vAlign w:val="bottom"/>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Xí, tiểu, tắm cao cấp; có ít nhất mỗi tầng một khu</w:t>
            </w:r>
          </w:p>
        </w:tc>
        <w:tc>
          <w:tcPr>
            <w:tcW w:w="60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H1</w:t>
            </w:r>
          </w:p>
        </w:tc>
        <w:tc>
          <w:tcPr>
            <w:tcW w:w="60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65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70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r>
      <w:tr w:rsidR="00050229" w:rsidRPr="00050229" w:rsidTr="0005022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0" w:type="auto"/>
            <w:vMerge/>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135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Xí, tiểu, tắm loại cao cấp; có không đủ mỗi tầng một khu</w:t>
            </w:r>
          </w:p>
        </w:tc>
        <w:tc>
          <w:tcPr>
            <w:tcW w:w="60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60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H2</w:t>
            </w:r>
          </w:p>
        </w:tc>
        <w:tc>
          <w:tcPr>
            <w:tcW w:w="65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70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r>
      <w:tr w:rsidR="00050229" w:rsidRPr="00050229" w:rsidTr="0005022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0" w:type="auto"/>
            <w:vMerge/>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1350" w:type="pct"/>
            <w:tcBorders>
              <w:top w:val="nil"/>
              <w:left w:val="nil"/>
              <w:bottom w:val="single" w:sz="8" w:space="0" w:color="auto"/>
              <w:right w:val="single" w:sz="8" w:space="0" w:color="auto"/>
            </w:tcBorders>
            <w:shd w:val="clear" w:color="auto" w:fill="FFFFFF"/>
            <w:vAlign w:val="bottom"/>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Xí, tiểu, tắm loại thường; có ít nhất mỗi tầng một khu</w:t>
            </w:r>
          </w:p>
        </w:tc>
        <w:tc>
          <w:tcPr>
            <w:tcW w:w="60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60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6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H3</w:t>
            </w:r>
          </w:p>
        </w:tc>
        <w:tc>
          <w:tcPr>
            <w:tcW w:w="70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r>
      <w:tr w:rsidR="00050229" w:rsidRPr="00050229" w:rsidTr="0005022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0" w:type="auto"/>
            <w:vMerge/>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1350" w:type="pct"/>
            <w:tcBorders>
              <w:top w:val="nil"/>
              <w:left w:val="nil"/>
              <w:bottom w:val="single" w:sz="8" w:space="0" w:color="auto"/>
              <w:right w:val="single" w:sz="8" w:space="0" w:color="auto"/>
            </w:tcBorders>
            <w:shd w:val="clear" w:color="auto" w:fill="FFFFFF"/>
            <w:vAlign w:val="bottom"/>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Xí, tiểu, tắm loại thường; có không đủ mỗi tầng một khu</w:t>
            </w:r>
          </w:p>
        </w:tc>
        <w:tc>
          <w:tcPr>
            <w:tcW w:w="60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60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65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70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H4</w:t>
            </w:r>
          </w:p>
        </w:tc>
      </w:tr>
      <w:tr w:rsidR="00050229" w:rsidRPr="00050229" w:rsidTr="0005022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bottom"/>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8</w:t>
            </w:r>
          </w:p>
        </w:tc>
        <w:tc>
          <w:tcPr>
            <w:tcW w:w="60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Điện</w:t>
            </w:r>
          </w:p>
        </w:tc>
        <w:tc>
          <w:tcPr>
            <w:tcW w:w="4000" w:type="pct"/>
            <w:gridSpan w:val="5"/>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Chiếu sáng trực tiếp, dây điện đi ngầm</w:t>
            </w:r>
          </w:p>
        </w:tc>
      </w:tr>
      <w:tr w:rsidR="00050229" w:rsidRPr="00050229" w:rsidTr="0005022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9</w:t>
            </w:r>
          </w:p>
        </w:tc>
        <w:tc>
          <w:tcPr>
            <w:tcW w:w="60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Nước</w:t>
            </w:r>
          </w:p>
        </w:tc>
        <w:tc>
          <w:tcPr>
            <w:tcW w:w="4000" w:type="pct"/>
            <w:gridSpan w:val="5"/>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Hệ thống cấp, thoát nước hoàn chỉnh</w:t>
            </w:r>
          </w:p>
        </w:tc>
      </w:tr>
      <w:tr w:rsidR="00050229" w:rsidRPr="00050229" w:rsidTr="0005022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10</w:t>
            </w:r>
          </w:p>
        </w:tc>
        <w:tc>
          <w:tcPr>
            <w:tcW w:w="600" w:type="pct"/>
            <w:tcBorders>
              <w:top w:val="nil"/>
              <w:left w:val="nil"/>
              <w:bottom w:val="single" w:sz="8" w:space="0" w:color="auto"/>
              <w:right w:val="single" w:sz="8" w:space="0" w:color="auto"/>
            </w:tcBorders>
            <w:shd w:val="clear" w:color="auto" w:fill="FFFFFF"/>
            <w:vAlign w:val="bottom"/>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Tiện nghi</w:t>
            </w:r>
          </w:p>
        </w:tc>
        <w:tc>
          <w:tcPr>
            <w:tcW w:w="4000" w:type="pct"/>
            <w:gridSpan w:val="5"/>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Hoàn chỉnh các phòng ngủ, ăn, tiếp khách, bếp, vệ sinh riêng biệt</w:t>
            </w:r>
          </w:p>
        </w:tc>
      </w:tr>
      <w:tr w:rsidR="00050229" w:rsidRPr="00050229" w:rsidTr="0005022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bottom"/>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11</w:t>
            </w:r>
          </w:p>
        </w:tc>
        <w:tc>
          <w:tcPr>
            <w:tcW w:w="60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Số tầng</w:t>
            </w:r>
          </w:p>
        </w:tc>
        <w:tc>
          <w:tcPr>
            <w:tcW w:w="4000" w:type="pct"/>
            <w:gridSpan w:val="5"/>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Từ 03 tầng đến 04 tầng</w:t>
            </w:r>
          </w:p>
        </w:tc>
      </w:tr>
      <w:tr w:rsidR="00050229" w:rsidRPr="00050229" w:rsidTr="0005022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12</w:t>
            </w:r>
          </w:p>
        </w:tc>
        <w:tc>
          <w:tcPr>
            <w:tcW w:w="60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Niên hạn sử dụng</w:t>
            </w:r>
          </w:p>
        </w:tc>
        <w:tc>
          <w:tcPr>
            <w:tcW w:w="4000" w:type="pct"/>
            <w:gridSpan w:val="5"/>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- 50 năm đến 80 năm</w:t>
            </w:r>
          </w:p>
        </w:tc>
      </w:tr>
    </w:tbl>
    <w:p w:rsidR="00050229" w:rsidRPr="00050229" w:rsidRDefault="00050229" w:rsidP="00050229">
      <w:pPr>
        <w:shd w:val="clear" w:color="auto" w:fill="FFFFFF"/>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b/>
          <w:bCs/>
          <w:color w:val="000000"/>
          <w:kern w:val="0"/>
          <w:sz w:val="18"/>
          <w:szCs w:val="18"/>
          <w14:ligatures w14:val="none"/>
        </w:rPr>
        <w:t>3. Nhà cấp III</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4"/>
        <w:gridCol w:w="1236"/>
        <w:gridCol w:w="6"/>
        <w:gridCol w:w="2383"/>
        <w:gridCol w:w="6"/>
        <w:gridCol w:w="1237"/>
        <w:gridCol w:w="1142"/>
        <w:gridCol w:w="1237"/>
        <w:gridCol w:w="1619"/>
      </w:tblGrid>
      <w:tr w:rsidR="00050229" w:rsidRPr="00050229" w:rsidTr="00050229">
        <w:trPr>
          <w:tblCellSpacing w:w="0" w:type="dxa"/>
        </w:trPr>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b/>
                <w:bCs/>
                <w:color w:val="000000"/>
                <w:kern w:val="0"/>
                <w:sz w:val="18"/>
                <w:szCs w:val="18"/>
                <w14:ligatures w14:val="none"/>
              </w:rPr>
              <w:lastRenderedPageBreak/>
              <w:t>STT</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b/>
                <w:bCs/>
                <w:color w:val="000000"/>
                <w:kern w:val="0"/>
                <w:sz w:val="18"/>
                <w:szCs w:val="18"/>
                <w14:ligatures w14:val="none"/>
              </w:rPr>
              <w:t>Bộ phận</w:t>
            </w:r>
          </w:p>
        </w:tc>
        <w:tc>
          <w:tcPr>
            <w:tcW w:w="1250" w:type="pct"/>
            <w:gridSpan w:val="2"/>
            <w:tcBorders>
              <w:top w:val="single" w:sz="8" w:space="0" w:color="auto"/>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b/>
                <w:bCs/>
                <w:color w:val="000000"/>
                <w:kern w:val="0"/>
                <w:sz w:val="18"/>
                <w:szCs w:val="18"/>
                <w14:ligatures w14:val="none"/>
              </w:rPr>
              <w:t>Loại kết cấu</w:t>
            </w:r>
          </w:p>
        </w:tc>
        <w:tc>
          <w:tcPr>
            <w:tcW w:w="2750" w:type="pct"/>
            <w:gridSpan w:val="5"/>
            <w:tcBorders>
              <w:top w:val="single" w:sz="8" w:space="0" w:color="auto"/>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b/>
                <w:bCs/>
                <w:color w:val="000000"/>
                <w:kern w:val="0"/>
                <w:sz w:val="18"/>
                <w:szCs w:val="18"/>
                <w14:ligatures w14:val="none"/>
              </w:rPr>
              <w:t>Đơn giá: Đồng/m</w:t>
            </w:r>
            <w:r w:rsidRPr="00050229">
              <w:rPr>
                <w:rFonts w:ascii="Arial" w:eastAsia="Times New Roman" w:hAnsi="Arial" w:cs="Arial"/>
                <w:b/>
                <w:bCs/>
                <w:color w:val="000000"/>
                <w:kern w:val="0"/>
                <w:sz w:val="18"/>
                <w:szCs w:val="18"/>
                <w:vertAlign w:val="superscript"/>
                <w14:ligatures w14:val="none"/>
              </w:rPr>
              <w:t>2</w:t>
            </w:r>
            <w:r w:rsidRPr="00050229">
              <w:rPr>
                <w:rFonts w:ascii="Arial" w:eastAsia="Times New Roman" w:hAnsi="Arial" w:cs="Arial"/>
                <w:b/>
                <w:bCs/>
                <w:color w:val="000000"/>
                <w:kern w:val="0"/>
                <w:sz w:val="18"/>
                <w:szCs w:val="18"/>
                <w14:ligatures w14:val="none"/>
              </w:rPr>
              <w:t> sàn</w:t>
            </w:r>
          </w:p>
        </w:tc>
      </w:tr>
      <w:tr w:rsidR="00050229" w:rsidRPr="00050229" w:rsidTr="0005022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650" w:type="pct"/>
            <w:gridSpan w:val="2"/>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1250" w:type="pct"/>
            <w:gridSpan w:val="2"/>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6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b/>
                <w:bCs/>
                <w:color w:val="000000"/>
                <w:kern w:val="0"/>
                <w:sz w:val="18"/>
                <w:szCs w:val="18"/>
                <w14:ligatures w14:val="none"/>
              </w:rPr>
              <w:t>7.107.000</w:t>
            </w:r>
          </w:p>
        </w:tc>
        <w:tc>
          <w:tcPr>
            <w:tcW w:w="60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b/>
                <w:bCs/>
                <w:color w:val="000000"/>
                <w:kern w:val="0"/>
                <w:sz w:val="18"/>
                <w:szCs w:val="18"/>
                <w14:ligatures w14:val="none"/>
              </w:rPr>
              <w:t>6.396.000</w:t>
            </w:r>
          </w:p>
        </w:tc>
        <w:tc>
          <w:tcPr>
            <w:tcW w:w="6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b/>
                <w:bCs/>
                <w:color w:val="000000"/>
                <w:kern w:val="0"/>
                <w:sz w:val="18"/>
                <w:szCs w:val="18"/>
                <w14:ligatures w14:val="none"/>
              </w:rPr>
              <w:t>5.685.000</w:t>
            </w:r>
          </w:p>
        </w:tc>
        <w:tc>
          <w:tcPr>
            <w:tcW w:w="7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b/>
                <w:bCs/>
                <w:color w:val="000000"/>
                <w:kern w:val="0"/>
                <w:sz w:val="18"/>
                <w:szCs w:val="18"/>
                <w14:ligatures w14:val="none"/>
              </w:rPr>
              <w:t>4.975.000</w:t>
            </w:r>
          </w:p>
        </w:tc>
      </w:tr>
      <w:tr w:rsidR="00050229" w:rsidRPr="00050229" w:rsidTr="00050229">
        <w:trPr>
          <w:tblCellSpacing w:w="0" w:type="dxa"/>
        </w:trPr>
        <w:tc>
          <w:tcPr>
            <w:tcW w:w="250" w:type="pct"/>
            <w:vMerge w:val="restart"/>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w:t>
            </w:r>
          </w:p>
        </w:tc>
        <w:tc>
          <w:tcPr>
            <w:tcW w:w="650" w:type="pct"/>
            <w:gridSpan w:val="2"/>
            <w:vMerge w:val="restar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Khung cột</w:t>
            </w:r>
          </w:p>
        </w:tc>
        <w:tc>
          <w:tcPr>
            <w:tcW w:w="1250" w:type="pct"/>
            <w:gridSpan w:val="2"/>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Bê tông cốt thép chịu lực</w:t>
            </w:r>
          </w:p>
        </w:tc>
        <w:tc>
          <w:tcPr>
            <w:tcW w:w="6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H1</w:t>
            </w:r>
          </w:p>
        </w:tc>
        <w:tc>
          <w:tcPr>
            <w:tcW w:w="60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6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7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r>
      <w:tr w:rsidR="00050229" w:rsidRPr="00050229" w:rsidTr="0005022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0" w:type="auto"/>
            <w:gridSpan w:val="2"/>
            <w:vMerge/>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1250" w:type="pct"/>
            <w:gridSpan w:val="2"/>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Thép hình đổ bê tông ngoài chịu lực</w:t>
            </w:r>
          </w:p>
        </w:tc>
        <w:tc>
          <w:tcPr>
            <w:tcW w:w="6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60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H2</w:t>
            </w:r>
          </w:p>
        </w:tc>
        <w:tc>
          <w:tcPr>
            <w:tcW w:w="6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7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r>
      <w:tr w:rsidR="00050229" w:rsidRPr="00050229" w:rsidTr="0005022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0" w:type="auto"/>
            <w:gridSpan w:val="2"/>
            <w:vMerge/>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1250" w:type="pct"/>
            <w:gridSpan w:val="2"/>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Thép hình xây gạch ốp ngoài chịu lực</w:t>
            </w:r>
          </w:p>
        </w:tc>
        <w:tc>
          <w:tcPr>
            <w:tcW w:w="6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60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6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H3</w:t>
            </w:r>
          </w:p>
        </w:tc>
        <w:tc>
          <w:tcPr>
            <w:tcW w:w="7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H3</w:t>
            </w:r>
          </w:p>
        </w:tc>
      </w:tr>
      <w:tr w:rsidR="00050229" w:rsidRPr="00050229" w:rsidTr="00050229">
        <w:trPr>
          <w:tblCellSpacing w:w="0" w:type="dxa"/>
        </w:trPr>
        <w:tc>
          <w:tcPr>
            <w:tcW w:w="250" w:type="pct"/>
            <w:vMerge w:val="restart"/>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2</w:t>
            </w:r>
          </w:p>
        </w:tc>
        <w:tc>
          <w:tcPr>
            <w:tcW w:w="650" w:type="pct"/>
            <w:gridSpan w:val="2"/>
            <w:vMerge w:val="restar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Tường</w:t>
            </w:r>
          </w:p>
        </w:tc>
        <w:tc>
          <w:tcPr>
            <w:tcW w:w="1250" w:type="pct"/>
            <w:gridSpan w:val="2"/>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Tường sơn nước + ốp gạch</w:t>
            </w:r>
          </w:p>
        </w:tc>
        <w:tc>
          <w:tcPr>
            <w:tcW w:w="6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H1</w:t>
            </w:r>
          </w:p>
        </w:tc>
        <w:tc>
          <w:tcPr>
            <w:tcW w:w="60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6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7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r>
      <w:tr w:rsidR="00050229" w:rsidRPr="00050229" w:rsidTr="0005022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0" w:type="auto"/>
            <w:gridSpan w:val="2"/>
            <w:vMerge/>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1250" w:type="pct"/>
            <w:gridSpan w:val="2"/>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Tường sơn nước</w:t>
            </w:r>
          </w:p>
        </w:tc>
        <w:tc>
          <w:tcPr>
            <w:tcW w:w="6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60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H2</w:t>
            </w:r>
          </w:p>
        </w:tc>
        <w:tc>
          <w:tcPr>
            <w:tcW w:w="6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7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r>
      <w:tr w:rsidR="00050229" w:rsidRPr="00050229" w:rsidTr="0005022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0" w:type="auto"/>
            <w:gridSpan w:val="2"/>
            <w:vMerge/>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1250" w:type="pct"/>
            <w:gridSpan w:val="2"/>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Tường sơn nước + quét vôi</w:t>
            </w:r>
          </w:p>
        </w:tc>
        <w:tc>
          <w:tcPr>
            <w:tcW w:w="6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60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6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H3</w:t>
            </w:r>
          </w:p>
        </w:tc>
        <w:tc>
          <w:tcPr>
            <w:tcW w:w="7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r>
      <w:tr w:rsidR="00050229" w:rsidRPr="00050229" w:rsidTr="0005022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0" w:type="auto"/>
            <w:gridSpan w:val="2"/>
            <w:vMerge/>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1250" w:type="pct"/>
            <w:gridSpan w:val="2"/>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Tường quét vôi</w:t>
            </w:r>
          </w:p>
        </w:tc>
        <w:tc>
          <w:tcPr>
            <w:tcW w:w="6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60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6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7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H4</w:t>
            </w:r>
          </w:p>
        </w:tc>
      </w:tr>
      <w:tr w:rsidR="00050229" w:rsidRPr="00050229" w:rsidTr="00050229">
        <w:trPr>
          <w:tblCellSpacing w:w="0" w:type="dxa"/>
        </w:trPr>
        <w:tc>
          <w:tcPr>
            <w:tcW w:w="250" w:type="pct"/>
            <w:vMerge w:val="restart"/>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3</w:t>
            </w:r>
          </w:p>
        </w:tc>
        <w:tc>
          <w:tcPr>
            <w:tcW w:w="650" w:type="pct"/>
            <w:gridSpan w:val="2"/>
            <w:vMerge w:val="restar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Sàn (nếu có)</w:t>
            </w:r>
          </w:p>
        </w:tc>
        <w:tc>
          <w:tcPr>
            <w:tcW w:w="1250" w:type="pct"/>
            <w:gridSpan w:val="2"/>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Bê tông cốt thép</w:t>
            </w:r>
          </w:p>
        </w:tc>
        <w:tc>
          <w:tcPr>
            <w:tcW w:w="6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H1</w:t>
            </w:r>
          </w:p>
        </w:tc>
        <w:tc>
          <w:tcPr>
            <w:tcW w:w="60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H1</w:t>
            </w:r>
          </w:p>
        </w:tc>
        <w:tc>
          <w:tcPr>
            <w:tcW w:w="6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7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r>
      <w:tr w:rsidR="00050229" w:rsidRPr="00050229" w:rsidTr="0005022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0" w:type="auto"/>
            <w:gridSpan w:val="2"/>
            <w:vMerge/>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1250" w:type="pct"/>
            <w:gridSpan w:val="2"/>
            <w:tcBorders>
              <w:top w:val="nil"/>
              <w:left w:val="nil"/>
              <w:bottom w:val="single" w:sz="8" w:space="0" w:color="auto"/>
              <w:right w:val="single" w:sz="8" w:space="0" w:color="auto"/>
            </w:tcBorders>
            <w:shd w:val="clear" w:color="auto" w:fill="FFFFFF"/>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Sàn gỗ sườn thép hình</w:t>
            </w:r>
          </w:p>
        </w:tc>
        <w:tc>
          <w:tcPr>
            <w:tcW w:w="65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60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6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H2</w:t>
            </w:r>
          </w:p>
        </w:tc>
        <w:tc>
          <w:tcPr>
            <w:tcW w:w="7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H2</w:t>
            </w:r>
          </w:p>
        </w:tc>
      </w:tr>
      <w:tr w:rsidR="00050229" w:rsidRPr="00050229" w:rsidTr="00050229">
        <w:trPr>
          <w:tblCellSpacing w:w="0" w:type="dxa"/>
        </w:trPr>
        <w:tc>
          <w:tcPr>
            <w:tcW w:w="250" w:type="pct"/>
            <w:vMerge w:val="restart"/>
            <w:tcBorders>
              <w:top w:val="nil"/>
              <w:left w:val="single" w:sz="8" w:space="0" w:color="auto"/>
              <w:bottom w:val="single" w:sz="8" w:space="0" w:color="auto"/>
              <w:right w:val="single" w:sz="8" w:space="0" w:color="auto"/>
            </w:tcBorders>
            <w:shd w:val="clear" w:color="auto" w:fill="auto"/>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4</w:t>
            </w:r>
          </w:p>
        </w:tc>
        <w:tc>
          <w:tcPr>
            <w:tcW w:w="650" w:type="pct"/>
            <w:gridSpan w:val="2"/>
            <w:vMerge w:val="restar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Mái</w:t>
            </w:r>
          </w:p>
        </w:tc>
        <w:tc>
          <w:tcPr>
            <w:tcW w:w="1250" w:type="pct"/>
            <w:gridSpan w:val="2"/>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Ngói, tôn có sê nô hoặc ô văng bê tông cốt thép</w:t>
            </w:r>
          </w:p>
        </w:tc>
        <w:tc>
          <w:tcPr>
            <w:tcW w:w="650" w:type="pc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H1</w:t>
            </w:r>
          </w:p>
        </w:tc>
        <w:tc>
          <w:tcPr>
            <w:tcW w:w="600" w:type="pc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650" w:type="pc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750" w:type="pc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r>
      <w:tr w:rsidR="00050229" w:rsidRPr="00050229" w:rsidTr="0005022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0" w:type="auto"/>
            <w:gridSpan w:val="2"/>
            <w:vMerge/>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1250" w:type="pct"/>
            <w:gridSpan w:val="2"/>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Ngói</w:t>
            </w:r>
          </w:p>
        </w:tc>
        <w:tc>
          <w:tcPr>
            <w:tcW w:w="650" w:type="pc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600" w:type="pc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H2</w:t>
            </w:r>
          </w:p>
        </w:tc>
        <w:tc>
          <w:tcPr>
            <w:tcW w:w="650" w:type="pc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750" w:type="pc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r>
      <w:tr w:rsidR="00050229" w:rsidRPr="00050229" w:rsidTr="0005022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0" w:type="auto"/>
            <w:gridSpan w:val="2"/>
            <w:vMerge/>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1250" w:type="pct"/>
            <w:gridSpan w:val="2"/>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Tôn</w:t>
            </w:r>
          </w:p>
        </w:tc>
        <w:tc>
          <w:tcPr>
            <w:tcW w:w="650" w:type="pc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600" w:type="pc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650" w:type="pc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H3</w:t>
            </w:r>
          </w:p>
        </w:tc>
        <w:tc>
          <w:tcPr>
            <w:tcW w:w="750" w:type="pc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r>
      <w:tr w:rsidR="00050229" w:rsidRPr="00050229" w:rsidTr="0005022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0" w:type="auto"/>
            <w:gridSpan w:val="2"/>
            <w:vMerge/>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1250" w:type="pct"/>
            <w:gridSpan w:val="2"/>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Tôn Fibro xi măng</w:t>
            </w:r>
          </w:p>
        </w:tc>
        <w:tc>
          <w:tcPr>
            <w:tcW w:w="650" w:type="pc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600" w:type="pc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650" w:type="pc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750" w:type="pc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H4</w:t>
            </w:r>
          </w:p>
        </w:tc>
      </w:tr>
      <w:tr w:rsidR="00050229" w:rsidRPr="00050229" w:rsidTr="00050229">
        <w:trPr>
          <w:tblCellSpacing w:w="0" w:type="dxa"/>
        </w:trPr>
        <w:tc>
          <w:tcPr>
            <w:tcW w:w="250" w:type="pct"/>
            <w:vMerge w:val="restart"/>
            <w:tcBorders>
              <w:top w:val="nil"/>
              <w:left w:val="single" w:sz="8" w:space="0" w:color="auto"/>
              <w:bottom w:val="single" w:sz="8" w:space="0" w:color="auto"/>
              <w:right w:val="single" w:sz="8" w:space="0" w:color="auto"/>
            </w:tcBorders>
            <w:shd w:val="clear" w:color="auto" w:fill="auto"/>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5</w:t>
            </w:r>
          </w:p>
        </w:tc>
        <w:tc>
          <w:tcPr>
            <w:tcW w:w="650" w:type="pct"/>
            <w:gridSpan w:val="2"/>
            <w:vMerge w:val="restar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Trần</w:t>
            </w:r>
          </w:p>
        </w:tc>
        <w:tc>
          <w:tcPr>
            <w:tcW w:w="1250" w:type="pct"/>
            <w:gridSpan w:val="2"/>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Thạch cao</w:t>
            </w:r>
          </w:p>
        </w:tc>
        <w:tc>
          <w:tcPr>
            <w:tcW w:w="650" w:type="pc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H1</w:t>
            </w:r>
          </w:p>
        </w:tc>
        <w:tc>
          <w:tcPr>
            <w:tcW w:w="600" w:type="pc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650" w:type="pc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750" w:type="pc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r>
      <w:tr w:rsidR="00050229" w:rsidRPr="00050229" w:rsidTr="0005022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0" w:type="auto"/>
            <w:gridSpan w:val="2"/>
            <w:vMerge/>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1250" w:type="pct"/>
            <w:gridSpan w:val="2"/>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Tôn lạnh</w:t>
            </w:r>
          </w:p>
        </w:tc>
        <w:tc>
          <w:tcPr>
            <w:tcW w:w="650" w:type="pc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600" w:type="pc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H2</w:t>
            </w:r>
          </w:p>
        </w:tc>
        <w:tc>
          <w:tcPr>
            <w:tcW w:w="650" w:type="pc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750" w:type="pc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r>
      <w:tr w:rsidR="00050229" w:rsidRPr="00050229" w:rsidTr="0005022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0" w:type="auto"/>
            <w:gridSpan w:val="2"/>
            <w:vMerge/>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1250" w:type="pct"/>
            <w:gridSpan w:val="2"/>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Lưới tô hồ</w:t>
            </w:r>
          </w:p>
        </w:tc>
        <w:tc>
          <w:tcPr>
            <w:tcW w:w="650" w:type="pc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600" w:type="pc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650" w:type="pc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H3</w:t>
            </w:r>
          </w:p>
        </w:tc>
        <w:tc>
          <w:tcPr>
            <w:tcW w:w="750" w:type="pc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r>
      <w:tr w:rsidR="00050229" w:rsidRPr="00050229" w:rsidTr="0005022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0" w:type="auto"/>
            <w:gridSpan w:val="2"/>
            <w:vMerge/>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1250" w:type="pct"/>
            <w:gridSpan w:val="2"/>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Ván ép</w:t>
            </w:r>
          </w:p>
        </w:tc>
        <w:tc>
          <w:tcPr>
            <w:tcW w:w="650" w:type="pc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600" w:type="pc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650" w:type="pc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750" w:type="pc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H4</w:t>
            </w:r>
          </w:p>
        </w:tc>
      </w:tr>
      <w:tr w:rsidR="00050229" w:rsidRPr="00050229" w:rsidTr="00050229">
        <w:trPr>
          <w:tblCellSpacing w:w="0" w:type="dxa"/>
        </w:trPr>
        <w:tc>
          <w:tcPr>
            <w:tcW w:w="250" w:type="pct"/>
            <w:vMerge w:val="restart"/>
            <w:tcBorders>
              <w:top w:val="nil"/>
              <w:left w:val="single" w:sz="8" w:space="0" w:color="auto"/>
              <w:bottom w:val="single" w:sz="8" w:space="0" w:color="auto"/>
              <w:right w:val="single" w:sz="8" w:space="0" w:color="auto"/>
            </w:tcBorders>
            <w:shd w:val="clear" w:color="auto" w:fill="auto"/>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6</w:t>
            </w:r>
          </w:p>
        </w:tc>
        <w:tc>
          <w:tcPr>
            <w:tcW w:w="650" w:type="pct"/>
            <w:gridSpan w:val="2"/>
            <w:vMerge w:val="restar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Nền</w:t>
            </w:r>
          </w:p>
        </w:tc>
        <w:tc>
          <w:tcPr>
            <w:tcW w:w="1250" w:type="pct"/>
            <w:gridSpan w:val="2"/>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Lát gạch đá granite nhân tạo</w:t>
            </w:r>
          </w:p>
        </w:tc>
        <w:tc>
          <w:tcPr>
            <w:tcW w:w="650" w:type="pc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H1</w:t>
            </w:r>
          </w:p>
        </w:tc>
        <w:tc>
          <w:tcPr>
            <w:tcW w:w="600" w:type="pc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650" w:type="pc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750" w:type="pc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r>
      <w:tr w:rsidR="00050229" w:rsidRPr="00050229" w:rsidTr="0005022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0" w:type="auto"/>
            <w:gridSpan w:val="2"/>
            <w:vMerge/>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1250" w:type="pct"/>
            <w:gridSpan w:val="2"/>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Lát gạch ceramic</w:t>
            </w:r>
          </w:p>
        </w:tc>
        <w:tc>
          <w:tcPr>
            <w:tcW w:w="650" w:type="pc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600" w:type="pc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H2</w:t>
            </w:r>
          </w:p>
        </w:tc>
        <w:tc>
          <w:tcPr>
            <w:tcW w:w="650" w:type="pc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750" w:type="pc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r>
      <w:tr w:rsidR="00050229" w:rsidRPr="00050229" w:rsidTr="0005022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0" w:type="auto"/>
            <w:gridSpan w:val="2"/>
            <w:vMerge/>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1250" w:type="pct"/>
            <w:gridSpan w:val="2"/>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Lát gạch bông</w:t>
            </w:r>
          </w:p>
        </w:tc>
        <w:tc>
          <w:tcPr>
            <w:tcW w:w="650" w:type="pc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600" w:type="pc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650" w:type="pc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H3</w:t>
            </w:r>
          </w:p>
        </w:tc>
        <w:tc>
          <w:tcPr>
            <w:tcW w:w="750" w:type="pc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r>
      <w:tr w:rsidR="00050229" w:rsidRPr="00050229" w:rsidTr="0005022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0" w:type="auto"/>
            <w:gridSpan w:val="2"/>
            <w:vMerge/>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1250" w:type="pct"/>
            <w:gridSpan w:val="2"/>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Lát gạch tàu</w:t>
            </w:r>
          </w:p>
        </w:tc>
        <w:tc>
          <w:tcPr>
            <w:tcW w:w="650" w:type="pc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600" w:type="pc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650" w:type="pc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750" w:type="pc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H4</w:t>
            </w:r>
          </w:p>
        </w:tc>
      </w:tr>
      <w:tr w:rsidR="00050229" w:rsidRPr="00050229" w:rsidTr="00050229">
        <w:trPr>
          <w:tblCellSpacing w:w="0" w:type="dxa"/>
        </w:trPr>
        <w:tc>
          <w:tcPr>
            <w:tcW w:w="250" w:type="pct"/>
            <w:vMerge w:val="restart"/>
            <w:tcBorders>
              <w:top w:val="nil"/>
              <w:left w:val="single" w:sz="8" w:space="0" w:color="auto"/>
              <w:bottom w:val="single" w:sz="8" w:space="0" w:color="auto"/>
              <w:right w:val="single" w:sz="8" w:space="0" w:color="auto"/>
            </w:tcBorders>
            <w:shd w:val="clear" w:color="auto" w:fill="auto"/>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7</w:t>
            </w:r>
          </w:p>
        </w:tc>
        <w:tc>
          <w:tcPr>
            <w:tcW w:w="650" w:type="pct"/>
            <w:gridSpan w:val="2"/>
            <w:vMerge w:val="restar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Cửa đi</w:t>
            </w:r>
          </w:p>
        </w:tc>
        <w:tc>
          <w:tcPr>
            <w:tcW w:w="1250" w:type="pct"/>
            <w:gridSpan w:val="2"/>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Cửa gỗ nhóm 4 trở lên</w:t>
            </w:r>
          </w:p>
        </w:tc>
        <w:tc>
          <w:tcPr>
            <w:tcW w:w="650" w:type="pc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H1</w:t>
            </w:r>
          </w:p>
        </w:tc>
        <w:tc>
          <w:tcPr>
            <w:tcW w:w="600" w:type="pc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650" w:type="pc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750" w:type="pc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r>
      <w:tr w:rsidR="00050229" w:rsidRPr="00050229" w:rsidTr="0005022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0" w:type="auto"/>
            <w:gridSpan w:val="2"/>
            <w:vMerge/>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1250" w:type="pct"/>
            <w:gridSpan w:val="2"/>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Nhôm kính</w:t>
            </w:r>
          </w:p>
        </w:tc>
        <w:tc>
          <w:tcPr>
            <w:tcW w:w="650" w:type="pc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600" w:type="pc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H2</w:t>
            </w:r>
          </w:p>
        </w:tc>
        <w:tc>
          <w:tcPr>
            <w:tcW w:w="650" w:type="pc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750" w:type="pc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r>
      <w:tr w:rsidR="00050229" w:rsidRPr="00050229" w:rsidTr="0005022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0" w:type="auto"/>
            <w:gridSpan w:val="2"/>
            <w:vMerge/>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1250" w:type="pct"/>
            <w:gridSpan w:val="2"/>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Sắt kính</w:t>
            </w:r>
          </w:p>
        </w:tc>
        <w:tc>
          <w:tcPr>
            <w:tcW w:w="650" w:type="pc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600" w:type="pc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650" w:type="pc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H3</w:t>
            </w:r>
          </w:p>
        </w:tc>
        <w:tc>
          <w:tcPr>
            <w:tcW w:w="750" w:type="pc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H3</w:t>
            </w:r>
          </w:p>
        </w:tc>
      </w:tr>
      <w:tr w:rsidR="00050229" w:rsidRPr="00050229" w:rsidTr="00050229">
        <w:trPr>
          <w:tblCellSpacing w:w="0" w:type="dxa"/>
        </w:trPr>
        <w:tc>
          <w:tcPr>
            <w:tcW w:w="250" w:type="pct"/>
            <w:vMerge w:val="restart"/>
            <w:tcBorders>
              <w:top w:val="nil"/>
              <w:left w:val="single" w:sz="8" w:space="0" w:color="auto"/>
              <w:bottom w:val="single" w:sz="8" w:space="0" w:color="auto"/>
              <w:right w:val="single" w:sz="8" w:space="0" w:color="auto"/>
            </w:tcBorders>
            <w:shd w:val="clear" w:color="auto" w:fill="auto"/>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8</w:t>
            </w:r>
          </w:p>
        </w:tc>
        <w:tc>
          <w:tcPr>
            <w:tcW w:w="650" w:type="pct"/>
            <w:gridSpan w:val="2"/>
            <w:vMerge w:val="restar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Khu vệ sinh</w:t>
            </w:r>
          </w:p>
        </w:tc>
        <w:tc>
          <w:tcPr>
            <w:tcW w:w="1250" w:type="pct"/>
            <w:gridSpan w:val="2"/>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Xí, tiểu, tắm cao cấp; có ít nhất mỗi tầng một khu</w:t>
            </w:r>
          </w:p>
        </w:tc>
        <w:tc>
          <w:tcPr>
            <w:tcW w:w="650" w:type="pc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H1</w:t>
            </w:r>
          </w:p>
        </w:tc>
        <w:tc>
          <w:tcPr>
            <w:tcW w:w="600" w:type="pc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650" w:type="pc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750" w:type="pc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r>
      <w:tr w:rsidR="00050229" w:rsidRPr="00050229" w:rsidTr="0005022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0" w:type="auto"/>
            <w:gridSpan w:val="2"/>
            <w:vMerge/>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1250" w:type="pct"/>
            <w:gridSpan w:val="2"/>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Xí, tiểu, tắm loại cao cấp; có không đủ mỗi tầng một khu</w:t>
            </w:r>
          </w:p>
        </w:tc>
        <w:tc>
          <w:tcPr>
            <w:tcW w:w="650" w:type="pc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600" w:type="pc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H2</w:t>
            </w:r>
          </w:p>
        </w:tc>
        <w:tc>
          <w:tcPr>
            <w:tcW w:w="650" w:type="pc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750" w:type="pc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r>
      <w:tr w:rsidR="00050229" w:rsidRPr="00050229" w:rsidTr="0005022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0" w:type="auto"/>
            <w:gridSpan w:val="2"/>
            <w:vMerge/>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1250" w:type="pct"/>
            <w:gridSpan w:val="2"/>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Xí, tiểu, tắm loại thường; có ít nhất mỗi tầng một khu</w:t>
            </w:r>
          </w:p>
        </w:tc>
        <w:tc>
          <w:tcPr>
            <w:tcW w:w="650" w:type="pc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600" w:type="pc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650" w:type="pc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H3</w:t>
            </w:r>
          </w:p>
        </w:tc>
        <w:tc>
          <w:tcPr>
            <w:tcW w:w="750" w:type="pc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r>
      <w:tr w:rsidR="00050229" w:rsidRPr="00050229" w:rsidTr="0005022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0" w:type="auto"/>
            <w:gridSpan w:val="2"/>
            <w:vMerge/>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1250" w:type="pct"/>
            <w:gridSpan w:val="2"/>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Xí, tiểu, tắm loại thường; có không đủ mỗi tầng một khu</w:t>
            </w:r>
          </w:p>
        </w:tc>
        <w:tc>
          <w:tcPr>
            <w:tcW w:w="650" w:type="pc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600" w:type="pc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650" w:type="pc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750" w:type="pct"/>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H4</w:t>
            </w:r>
          </w:p>
        </w:tc>
      </w:tr>
      <w:tr w:rsidR="00050229" w:rsidRPr="00050229" w:rsidTr="00050229">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9</w:t>
            </w:r>
          </w:p>
        </w:tc>
        <w:tc>
          <w:tcPr>
            <w:tcW w:w="650" w:type="pct"/>
            <w:gridSpan w:val="2"/>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Điện</w:t>
            </w:r>
          </w:p>
        </w:tc>
        <w:tc>
          <w:tcPr>
            <w:tcW w:w="4000" w:type="pct"/>
            <w:gridSpan w:val="6"/>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Chiếu sáng trực tiếp, dây điện đi âm + nổi</w:t>
            </w:r>
          </w:p>
        </w:tc>
      </w:tr>
      <w:tr w:rsidR="00050229" w:rsidRPr="00050229" w:rsidTr="00050229">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10</w:t>
            </w:r>
          </w:p>
        </w:tc>
        <w:tc>
          <w:tcPr>
            <w:tcW w:w="650" w:type="pct"/>
            <w:gridSpan w:val="2"/>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Nước</w:t>
            </w:r>
          </w:p>
        </w:tc>
        <w:tc>
          <w:tcPr>
            <w:tcW w:w="4000" w:type="pct"/>
            <w:gridSpan w:val="6"/>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Hệ thống cấp, thoát nước hoàn chỉnh</w:t>
            </w:r>
          </w:p>
        </w:tc>
      </w:tr>
      <w:tr w:rsidR="00050229" w:rsidRPr="00050229" w:rsidTr="00050229">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11</w:t>
            </w:r>
          </w:p>
        </w:tc>
        <w:tc>
          <w:tcPr>
            <w:tcW w:w="650" w:type="pct"/>
            <w:gridSpan w:val="2"/>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Tiện nghi</w:t>
            </w:r>
          </w:p>
        </w:tc>
        <w:tc>
          <w:tcPr>
            <w:tcW w:w="4000" w:type="pct"/>
            <w:gridSpan w:val="6"/>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Các phòng ngủ, ăn, tiếp khách, bếp, vệ sinh riêng biệt, tiện nghi trung bình</w:t>
            </w:r>
          </w:p>
        </w:tc>
      </w:tr>
      <w:tr w:rsidR="00050229" w:rsidRPr="00050229" w:rsidTr="00050229">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12</w:t>
            </w:r>
          </w:p>
        </w:tc>
        <w:tc>
          <w:tcPr>
            <w:tcW w:w="650" w:type="pct"/>
            <w:gridSpan w:val="2"/>
            <w:tcBorders>
              <w:top w:val="nil"/>
              <w:left w:val="nil"/>
              <w:bottom w:val="single" w:sz="8" w:space="0" w:color="auto"/>
              <w:right w:val="single" w:sz="8" w:space="0" w:color="auto"/>
            </w:tcBorders>
            <w:shd w:val="clear" w:color="auto" w:fill="auto"/>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Số tầng</w:t>
            </w:r>
          </w:p>
        </w:tc>
        <w:tc>
          <w:tcPr>
            <w:tcW w:w="4000" w:type="pct"/>
            <w:gridSpan w:val="6"/>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Không quá 02 tầng</w:t>
            </w:r>
          </w:p>
        </w:tc>
      </w:tr>
      <w:tr w:rsidR="00050229" w:rsidRPr="00050229" w:rsidTr="00050229">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13</w:t>
            </w:r>
          </w:p>
        </w:tc>
        <w:tc>
          <w:tcPr>
            <w:tcW w:w="650" w:type="pct"/>
            <w:gridSpan w:val="2"/>
            <w:tcBorders>
              <w:top w:val="nil"/>
              <w:left w:val="nil"/>
              <w:bottom w:val="single" w:sz="8" w:space="0" w:color="auto"/>
              <w:right w:val="single" w:sz="8" w:space="0" w:color="auto"/>
            </w:tcBorders>
            <w:shd w:val="clear" w:color="auto" w:fill="auto"/>
            <w:vAlign w:val="bottom"/>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Niên hạn sử dụng</w:t>
            </w:r>
          </w:p>
        </w:tc>
        <w:tc>
          <w:tcPr>
            <w:tcW w:w="4000" w:type="pct"/>
            <w:gridSpan w:val="6"/>
            <w:tcBorders>
              <w:top w:val="nil"/>
              <w:left w:val="nil"/>
              <w:bottom w:val="single" w:sz="8" w:space="0" w:color="auto"/>
              <w:right w:val="single" w:sz="8" w:space="0" w:color="auto"/>
            </w:tcBorders>
            <w:shd w:val="clear" w:color="auto" w:fill="auto"/>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- 30 năm đến 50 năm</w:t>
            </w:r>
          </w:p>
        </w:tc>
      </w:tr>
      <w:tr w:rsidR="00050229" w:rsidRPr="00050229" w:rsidTr="00050229">
        <w:trPr>
          <w:tblCellSpacing w:w="0" w:type="dxa"/>
        </w:trPr>
        <w:tc>
          <w:tcPr>
            <w:tcW w:w="660" w:type="dxa"/>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1515" w:type="dxa"/>
            <w:shd w:val="clear" w:color="auto" w:fill="FFFFFF"/>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30" w:type="dxa"/>
            <w:shd w:val="clear" w:color="auto" w:fill="FFFFFF"/>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2850" w:type="dxa"/>
            <w:shd w:val="clear" w:color="auto" w:fill="FFFFFF"/>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30" w:type="dxa"/>
            <w:shd w:val="clear" w:color="auto" w:fill="FFFFFF"/>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1515" w:type="dxa"/>
            <w:shd w:val="clear" w:color="auto" w:fill="FFFFFF"/>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1440" w:type="dxa"/>
            <w:shd w:val="clear" w:color="auto" w:fill="FFFFFF"/>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1470" w:type="dxa"/>
            <w:shd w:val="clear" w:color="auto" w:fill="FFFFFF"/>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1725" w:type="dxa"/>
            <w:shd w:val="clear" w:color="auto" w:fill="FFFFFF"/>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r>
    </w:tbl>
    <w:p w:rsidR="00050229" w:rsidRPr="00050229" w:rsidRDefault="00050229" w:rsidP="00050229">
      <w:pPr>
        <w:shd w:val="clear" w:color="auto" w:fill="FFFFFF"/>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b/>
          <w:bCs/>
          <w:color w:val="000000"/>
          <w:kern w:val="0"/>
          <w:sz w:val="18"/>
          <w:szCs w:val="18"/>
          <w14:ligatures w14:val="none"/>
        </w:rPr>
        <w:t>4. Nhà cấp IV</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58"/>
        <w:gridCol w:w="1049"/>
        <w:gridCol w:w="2287"/>
        <w:gridCol w:w="1239"/>
        <w:gridCol w:w="1239"/>
        <w:gridCol w:w="1239"/>
        <w:gridCol w:w="1429"/>
      </w:tblGrid>
      <w:tr w:rsidR="00050229" w:rsidRPr="00050229" w:rsidTr="00050229">
        <w:trPr>
          <w:tblCellSpacing w:w="0" w:type="dxa"/>
        </w:trPr>
        <w:tc>
          <w:tcPr>
            <w:tcW w:w="4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b/>
                <w:bCs/>
                <w:color w:val="000000"/>
                <w:kern w:val="0"/>
                <w:sz w:val="18"/>
                <w:szCs w:val="18"/>
                <w14:ligatures w14:val="none"/>
              </w:rPr>
              <w:t>STT</w:t>
            </w:r>
          </w:p>
        </w:tc>
        <w:tc>
          <w:tcPr>
            <w:tcW w:w="550" w:type="pct"/>
            <w:vMerge w:val="restart"/>
            <w:tcBorders>
              <w:top w:val="single" w:sz="8" w:space="0" w:color="auto"/>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b/>
                <w:bCs/>
                <w:color w:val="000000"/>
                <w:kern w:val="0"/>
                <w:sz w:val="18"/>
                <w:szCs w:val="18"/>
                <w14:ligatures w14:val="none"/>
              </w:rPr>
              <w:t>Bộ phận</w:t>
            </w:r>
          </w:p>
        </w:tc>
        <w:tc>
          <w:tcPr>
            <w:tcW w:w="1200" w:type="pct"/>
            <w:vMerge w:val="restart"/>
            <w:tcBorders>
              <w:top w:val="single" w:sz="8" w:space="0" w:color="auto"/>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b/>
                <w:bCs/>
                <w:color w:val="000000"/>
                <w:kern w:val="0"/>
                <w:sz w:val="18"/>
                <w:szCs w:val="18"/>
                <w14:ligatures w14:val="none"/>
              </w:rPr>
              <w:t>Loại kết cấu</w:t>
            </w:r>
          </w:p>
        </w:tc>
        <w:tc>
          <w:tcPr>
            <w:tcW w:w="2700" w:type="pct"/>
            <w:gridSpan w:val="4"/>
            <w:tcBorders>
              <w:top w:val="single" w:sz="8" w:space="0" w:color="auto"/>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b/>
                <w:bCs/>
                <w:color w:val="000000"/>
                <w:kern w:val="0"/>
                <w:sz w:val="18"/>
                <w:szCs w:val="18"/>
                <w14:ligatures w14:val="none"/>
              </w:rPr>
              <w:t>Đơn giá: Đồng/m</w:t>
            </w:r>
            <w:r w:rsidRPr="00050229">
              <w:rPr>
                <w:rFonts w:ascii="Arial" w:eastAsia="Times New Roman" w:hAnsi="Arial" w:cs="Arial"/>
                <w:b/>
                <w:bCs/>
                <w:color w:val="000000"/>
                <w:kern w:val="0"/>
                <w:sz w:val="18"/>
                <w:szCs w:val="18"/>
                <w:vertAlign w:val="superscript"/>
                <w14:ligatures w14:val="none"/>
              </w:rPr>
              <w:t>2</w:t>
            </w:r>
            <w:r w:rsidRPr="00050229">
              <w:rPr>
                <w:rFonts w:ascii="Arial" w:eastAsia="Times New Roman" w:hAnsi="Arial" w:cs="Arial"/>
                <w:b/>
                <w:bCs/>
                <w:color w:val="000000"/>
                <w:kern w:val="0"/>
                <w:sz w:val="18"/>
                <w:szCs w:val="18"/>
                <w14:ligatures w14:val="none"/>
              </w:rPr>
              <w:t> sàn</w:t>
            </w:r>
          </w:p>
        </w:tc>
      </w:tr>
      <w:tr w:rsidR="00050229" w:rsidRPr="00050229" w:rsidTr="00050229">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6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b/>
                <w:bCs/>
                <w:color w:val="000000"/>
                <w:kern w:val="0"/>
                <w:sz w:val="18"/>
                <w:szCs w:val="18"/>
                <w14:ligatures w14:val="none"/>
              </w:rPr>
              <w:t>4.363.001</w:t>
            </w:r>
          </w:p>
        </w:tc>
        <w:tc>
          <w:tcPr>
            <w:tcW w:w="6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b/>
                <w:bCs/>
                <w:color w:val="000000"/>
                <w:kern w:val="0"/>
                <w:sz w:val="18"/>
                <w:szCs w:val="18"/>
                <w14:ligatures w14:val="none"/>
              </w:rPr>
              <w:t>3.925.001</w:t>
            </w:r>
          </w:p>
        </w:tc>
        <w:tc>
          <w:tcPr>
            <w:tcW w:w="6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b/>
                <w:bCs/>
                <w:color w:val="000000"/>
                <w:kern w:val="0"/>
                <w:sz w:val="18"/>
                <w:szCs w:val="18"/>
                <w14:ligatures w14:val="none"/>
              </w:rPr>
              <w:t>3.489.001</w:t>
            </w:r>
          </w:p>
        </w:tc>
        <w:tc>
          <w:tcPr>
            <w:tcW w:w="70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b/>
                <w:bCs/>
                <w:color w:val="000000"/>
                <w:kern w:val="0"/>
                <w:sz w:val="18"/>
                <w:szCs w:val="18"/>
                <w14:ligatures w14:val="none"/>
              </w:rPr>
              <w:t>3.054.000</w:t>
            </w:r>
          </w:p>
        </w:tc>
      </w:tr>
      <w:tr w:rsidR="00050229" w:rsidRPr="00050229" w:rsidTr="00050229">
        <w:trPr>
          <w:tblCellSpacing w:w="0" w:type="dxa"/>
        </w:trPr>
        <w:tc>
          <w:tcPr>
            <w:tcW w:w="450" w:type="pct"/>
            <w:vMerge w:val="restart"/>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w:t>
            </w:r>
          </w:p>
        </w:tc>
        <w:tc>
          <w:tcPr>
            <w:tcW w:w="550" w:type="pct"/>
            <w:vMerge w:val="restar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Khung cột</w:t>
            </w:r>
          </w:p>
        </w:tc>
        <w:tc>
          <w:tcPr>
            <w:tcW w:w="120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Cột, tường gạch chịu lực (có cột bê tông cốt thép đỡ sảnh đón, mái hiên)</w:t>
            </w:r>
          </w:p>
        </w:tc>
        <w:tc>
          <w:tcPr>
            <w:tcW w:w="6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H1</w:t>
            </w:r>
          </w:p>
        </w:tc>
        <w:tc>
          <w:tcPr>
            <w:tcW w:w="6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H1</w:t>
            </w:r>
          </w:p>
        </w:tc>
        <w:tc>
          <w:tcPr>
            <w:tcW w:w="6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70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r>
      <w:tr w:rsidR="00050229" w:rsidRPr="00050229" w:rsidTr="0005022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0" w:type="auto"/>
            <w:vMerge/>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120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Cột gạch chịu lực</w:t>
            </w:r>
          </w:p>
        </w:tc>
        <w:tc>
          <w:tcPr>
            <w:tcW w:w="6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6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6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H2</w:t>
            </w:r>
          </w:p>
        </w:tc>
        <w:tc>
          <w:tcPr>
            <w:tcW w:w="70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H2</w:t>
            </w:r>
          </w:p>
        </w:tc>
      </w:tr>
      <w:tr w:rsidR="00050229" w:rsidRPr="00050229" w:rsidTr="00050229">
        <w:trPr>
          <w:tblCellSpacing w:w="0" w:type="dxa"/>
        </w:trPr>
        <w:tc>
          <w:tcPr>
            <w:tcW w:w="450" w:type="pct"/>
            <w:vMerge w:val="restart"/>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2</w:t>
            </w:r>
          </w:p>
        </w:tc>
        <w:tc>
          <w:tcPr>
            <w:tcW w:w="550" w:type="pct"/>
            <w:vMerge w:val="restar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Tường</w:t>
            </w:r>
          </w:p>
        </w:tc>
        <w:tc>
          <w:tcPr>
            <w:tcW w:w="120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Tường sơn nước + ốp gạch</w:t>
            </w:r>
          </w:p>
        </w:tc>
        <w:tc>
          <w:tcPr>
            <w:tcW w:w="6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H1</w:t>
            </w:r>
          </w:p>
        </w:tc>
        <w:tc>
          <w:tcPr>
            <w:tcW w:w="6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6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70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r>
      <w:tr w:rsidR="00050229" w:rsidRPr="00050229" w:rsidTr="0005022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0" w:type="auto"/>
            <w:vMerge/>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120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Tường sơn nước</w:t>
            </w:r>
          </w:p>
        </w:tc>
        <w:tc>
          <w:tcPr>
            <w:tcW w:w="6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6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H2</w:t>
            </w:r>
          </w:p>
        </w:tc>
        <w:tc>
          <w:tcPr>
            <w:tcW w:w="6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70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r>
      <w:tr w:rsidR="00050229" w:rsidRPr="00050229" w:rsidTr="0005022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0" w:type="auto"/>
            <w:vMerge/>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120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Tường sơn nước + quét vôi</w:t>
            </w:r>
          </w:p>
        </w:tc>
        <w:tc>
          <w:tcPr>
            <w:tcW w:w="6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6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6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H3</w:t>
            </w:r>
          </w:p>
        </w:tc>
        <w:tc>
          <w:tcPr>
            <w:tcW w:w="70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r>
      <w:tr w:rsidR="00050229" w:rsidRPr="00050229" w:rsidTr="0005022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0" w:type="auto"/>
            <w:vMerge/>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120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Tường quét vôi</w:t>
            </w:r>
          </w:p>
        </w:tc>
        <w:tc>
          <w:tcPr>
            <w:tcW w:w="6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6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6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70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H4</w:t>
            </w:r>
          </w:p>
        </w:tc>
      </w:tr>
      <w:tr w:rsidR="00050229" w:rsidRPr="00050229" w:rsidTr="00050229">
        <w:trPr>
          <w:tblCellSpacing w:w="0" w:type="dxa"/>
        </w:trPr>
        <w:tc>
          <w:tcPr>
            <w:tcW w:w="450" w:type="pct"/>
            <w:vMerge w:val="restart"/>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lastRenderedPageBreak/>
              <w:t>3</w:t>
            </w:r>
          </w:p>
        </w:tc>
        <w:tc>
          <w:tcPr>
            <w:tcW w:w="550" w:type="pct"/>
            <w:vMerge w:val="restar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Mái</w:t>
            </w:r>
          </w:p>
        </w:tc>
        <w:tc>
          <w:tcPr>
            <w:tcW w:w="120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Ngói, tôn, tôn Fibro xi măng có sênô hoặc ô văng bê tông cốt thép</w:t>
            </w:r>
          </w:p>
        </w:tc>
        <w:tc>
          <w:tcPr>
            <w:tcW w:w="6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H1</w:t>
            </w:r>
          </w:p>
        </w:tc>
        <w:tc>
          <w:tcPr>
            <w:tcW w:w="6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6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70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r>
      <w:tr w:rsidR="00050229" w:rsidRPr="00050229" w:rsidTr="0005022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0" w:type="auto"/>
            <w:vMerge/>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120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Ngói</w:t>
            </w:r>
          </w:p>
        </w:tc>
        <w:tc>
          <w:tcPr>
            <w:tcW w:w="6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6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H2</w:t>
            </w:r>
          </w:p>
        </w:tc>
        <w:tc>
          <w:tcPr>
            <w:tcW w:w="6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70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r>
      <w:tr w:rsidR="00050229" w:rsidRPr="00050229" w:rsidTr="0005022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0" w:type="auto"/>
            <w:vMerge/>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120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Tôn</w:t>
            </w:r>
          </w:p>
        </w:tc>
        <w:tc>
          <w:tcPr>
            <w:tcW w:w="6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6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6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H3</w:t>
            </w:r>
          </w:p>
        </w:tc>
        <w:tc>
          <w:tcPr>
            <w:tcW w:w="70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r>
      <w:tr w:rsidR="00050229" w:rsidRPr="00050229" w:rsidTr="0005022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0" w:type="auto"/>
            <w:vMerge/>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120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Tôn Fibro xi măng</w:t>
            </w:r>
          </w:p>
        </w:tc>
        <w:tc>
          <w:tcPr>
            <w:tcW w:w="6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6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6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70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H4</w:t>
            </w:r>
          </w:p>
        </w:tc>
      </w:tr>
      <w:tr w:rsidR="00050229" w:rsidRPr="00050229" w:rsidTr="00050229">
        <w:trPr>
          <w:tblCellSpacing w:w="0" w:type="dxa"/>
        </w:trPr>
        <w:tc>
          <w:tcPr>
            <w:tcW w:w="450" w:type="pct"/>
            <w:vMerge w:val="restart"/>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4</w:t>
            </w:r>
          </w:p>
        </w:tc>
        <w:tc>
          <w:tcPr>
            <w:tcW w:w="550" w:type="pct"/>
            <w:vMerge w:val="restar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Trần</w:t>
            </w:r>
          </w:p>
        </w:tc>
        <w:tc>
          <w:tcPr>
            <w:tcW w:w="120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Tôn lạnh</w:t>
            </w:r>
          </w:p>
        </w:tc>
        <w:tc>
          <w:tcPr>
            <w:tcW w:w="6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H1</w:t>
            </w:r>
          </w:p>
        </w:tc>
        <w:tc>
          <w:tcPr>
            <w:tcW w:w="6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6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70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r>
      <w:tr w:rsidR="00050229" w:rsidRPr="00050229" w:rsidTr="0005022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0" w:type="auto"/>
            <w:vMerge/>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120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Trần nhựa</w:t>
            </w:r>
          </w:p>
        </w:tc>
        <w:tc>
          <w:tcPr>
            <w:tcW w:w="6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6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H2</w:t>
            </w:r>
          </w:p>
        </w:tc>
        <w:tc>
          <w:tcPr>
            <w:tcW w:w="6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70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r>
      <w:tr w:rsidR="00050229" w:rsidRPr="00050229" w:rsidTr="0005022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0" w:type="auto"/>
            <w:vMerge/>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120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Trần ván ép</w:t>
            </w:r>
          </w:p>
        </w:tc>
        <w:tc>
          <w:tcPr>
            <w:tcW w:w="6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6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6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H3</w:t>
            </w:r>
          </w:p>
        </w:tc>
        <w:tc>
          <w:tcPr>
            <w:tcW w:w="70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r>
      <w:tr w:rsidR="00050229" w:rsidRPr="00050229" w:rsidTr="0005022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0" w:type="auto"/>
            <w:vMerge/>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120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Không trần</w:t>
            </w:r>
          </w:p>
        </w:tc>
        <w:tc>
          <w:tcPr>
            <w:tcW w:w="6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6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6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70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H4</w:t>
            </w:r>
          </w:p>
        </w:tc>
      </w:tr>
      <w:tr w:rsidR="00050229" w:rsidRPr="00050229" w:rsidTr="00050229">
        <w:trPr>
          <w:tblCellSpacing w:w="0" w:type="dxa"/>
        </w:trPr>
        <w:tc>
          <w:tcPr>
            <w:tcW w:w="450" w:type="pct"/>
            <w:vMerge w:val="restart"/>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5</w:t>
            </w:r>
          </w:p>
        </w:tc>
        <w:tc>
          <w:tcPr>
            <w:tcW w:w="550" w:type="pct"/>
            <w:vMerge w:val="restar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Nền</w:t>
            </w:r>
          </w:p>
        </w:tc>
        <w:tc>
          <w:tcPr>
            <w:tcW w:w="120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Lát gạch ceramic</w:t>
            </w:r>
          </w:p>
        </w:tc>
        <w:tc>
          <w:tcPr>
            <w:tcW w:w="6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H1</w:t>
            </w:r>
          </w:p>
        </w:tc>
        <w:tc>
          <w:tcPr>
            <w:tcW w:w="6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6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70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r>
      <w:tr w:rsidR="00050229" w:rsidRPr="00050229" w:rsidTr="0005022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0" w:type="auto"/>
            <w:vMerge/>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120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Lát gạch bông</w:t>
            </w:r>
          </w:p>
        </w:tc>
        <w:tc>
          <w:tcPr>
            <w:tcW w:w="6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6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H2</w:t>
            </w:r>
          </w:p>
        </w:tc>
        <w:tc>
          <w:tcPr>
            <w:tcW w:w="6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70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r>
      <w:tr w:rsidR="00050229" w:rsidRPr="00050229" w:rsidTr="0005022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0" w:type="auto"/>
            <w:vMerge/>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120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Lát gạch tàu</w:t>
            </w:r>
          </w:p>
        </w:tc>
        <w:tc>
          <w:tcPr>
            <w:tcW w:w="65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65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6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H3</w:t>
            </w:r>
          </w:p>
        </w:tc>
        <w:tc>
          <w:tcPr>
            <w:tcW w:w="70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r>
      <w:tr w:rsidR="00050229" w:rsidRPr="00050229" w:rsidTr="0005022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0" w:type="auto"/>
            <w:vMerge/>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1200" w:type="pct"/>
            <w:tcBorders>
              <w:top w:val="nil"/>
              <w:left w:val="nil"/>
              <w:bottom w:val="single" w:sz="8" w:space="0" w:color="auto"/>
              <w:right w:val="single" w:sz="8" w:space="0" w:color="auto"/>
            </w:tcBorders>
            <w:shd w:val="clear" w:color="auto" w:fill="FFFFFF"/>
            <w:vAlign w:val="bottom"/>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Láng vữa xi măng</w:t>
            </w:r>
          </w:p>
        </w:tc>
        <w:tc>
          <w:tcPr>
            <w:tcW w:w="65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65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65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700" w:type="pct"/>
            <w:tcBorders>
              <w:top w:val="nil"/>
              <w:left w:val="nil"/>
              <w:bottom w:val="single" w:sz="8" w:space="0" w:color="auto"/>
              <w:right w:val="single" w:sz="8" w:space="0" w:color="auto"/>
            </w:tcBorders>
            <w:shd w:val="clear" w:color="auto" w:fill="FFFFFF"/>
            <w:vAlign w:val="bottom"/>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H4</w:t>
            </w:r>
          </w:p>
        </w:tc>
      </w:tr>
      <w:tr w:rsidR="00050229" w:rsidRPr="00050229" w:rsidTr="00050229">
        <w:trPr>
          <w:tblCellSpacing w:w="0" w:type="dxa"/>
        </w:trPr>
        <w:tc>
          <w:tcPr>
            <w:tcW w:w="450" w:type="pct"/>
            <w:vMerge w:val="restart"/>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6</w:t>
            </w:r>
          </w:p>
        </w:tc>
        <w:tc>
          <w:tcPr>
            <w:tcW w:w="550" w:type="pct"/>
            <w:vMerge w:val="restar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Cửa đi</w:t>
            </w:r>
          </w:p>
        </w:tc>
        <w:tc>
          <w:tcPr>
            <w:tcW w:w="120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Nhôm kính</w:t>
            </w:r>
          </w:p>
        </w:tc>
        <w:tc>
          <w:tcPr>
            <w:tcW w:w="65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H1</w:t>
            </w:r>
          </w:p>
        </w:tc>
        <w:tc>
          <w:tcPr>
            <w:tcW w:w="65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65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70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r>
      <w:tr w:rsidR="00050229" w:rsidRPr="00050229" w:rsidTr="0005022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0" w:type="auto"/>
            <w:vMerge/>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120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Sắt kính</w:t>
            </w:r>
          </w:p>
        </w:tc>
        <w:tc>
          <w:tcPr>
            <w:tcW w:w="65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65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H2</w:t>
            </w:r>
          </w:p>
        </w:tc>
        <w:tc>
          <w:tcPr>
            <w:tcW w:w="65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70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r>
      <w:tr w:rsidR="00050229" w:rsidRPr="00050229" w:rsidTr="0005022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0" w:type="auto"/>
            <w:vMerge/>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120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Sắt xếp</w:t>
            </w:r>
          </w:p>
        </w:tc>
        <w:tc>
          <w:tcPr>
            <w:tcW w:w="65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65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65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H3</w:t>
            </w:r>
          </w:p>
        </w:tc>
        <w:tc>
          <w:tcPr>
            <w:tcW w:w="70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r>
      <w:tr w:rsidR="00050229" w:rsidRPr="00050229" w:rsidTr="0005022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0" w:type="auto"/>
            <w:vMerge/>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1200" w:type="pct"/>
            <w:tcBorders>
              <w:top w:val="nil"/>
              <w:left w:val="nil"/>
              <w:bottom w:val="single" w:sz="8" w:space="0" w:color="auto"/>
              <w:right w:val="single" w:sz="8" w:space="0" w:color="auto"/>
            </w:tcBorders>
            <w:shd w:val="clear" w:color="auto" w:fill="FFFFFF"/>
            <w:vAlign w:val="bottom"/>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Gỗ thường</w:t>
            </w:r>
          </w:p>
        </w:tc>
        <w:tc>
          <w:tcPr>
            <w:tcW w:w="65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65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65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700" w:type="pct"/>
            <w:tcBorders>
              <w:top w:val="nil"/>
              <w:left w:val="nil"/>
              <w:bottom w:val="single" w:sz="8" w:space="0" w:color="auto"/>
              <w:right w:val="single" w:sz="8" w:space="0" w:color="auto"/>
            </w:tcBorders>
            <w:shd w:val="clear" w:color="auto" w:fill="FFFFFF"/>
            <w:vAlign w:val="bottom"/>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H4</w:t>
            </w:r>
          </w:p>
        </w:tc>
      </w:tr>
      <w:tr w:rsidR="00050229" w:rsidRPr="00050229" w:rsidTr="00050229">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7</w:t>
            </w:r>
          </w:p>
        </w:tc>
        <w:tc>
          <w:tcPr>
            <w:tcW w:w="550" w:type="pct"/>
            <w:tcBorders>
              <w:top w:val="nil"/>
              <w:left w:val="nil"/>
              <w:bottom w:val="single" w:sz="8" w:space="0" w:color="auto"/>
              <w:right w:val="single" w:sz="8" w:space="0" w:color="auto"/>
            </w:tcBorders>
            <w:shd w:val="clear" w:color="auto" w:fill="FFFFFF"/>
            <w:vAlign w:val="bottom"/>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Điện</w:t>
            </w:r>
          </w:p>
        </w:tc>
        <w:tc>
          <w:tcPr>
            <w:tcW w:w="3900" w:type="pct"/>
            <w:gridSpan w:val="5"/>
            <w:tcBorders>
              <w:top w:val="nil"/>
              <w:left w:val="nil"/>
              <w:bottom w:val="single" w:sz="8" w:space="0" w:color="auto"/>
              <w:right w:val="single" w:sz="8" w:space="0" w:color="auto"/>
            </w:tcBorders>
            <w:shd w:val="clear" w:color="auto" w:fill="FFFFFF"/>
            <w:vAlign w:val="bottom"/>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Chiếu sáng trực tiếp, dây điện nổi</w:t>
            </w:r>
          </w:p>
        </w:tc>
      </w:tr>
      <w:tr w:rsidR="00050229" w:rsidRPr="00050229" w:rsidTr="00050229">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8</w:t>
            </w:r>
          </w:p>
        </w:tc>
        <w:tc>
          <w:tcPr>
            <w:tcW w:w="5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Tiện nghi</w:t>
            </w:r>
          </w:p>
        </w:tc>
        <w:tc>
          <w:tcPr>
            <w:tcW w:w="3900" w:type="pct"/>
            <w:gridSpan w:val="5"/>
            <w:tcBorders>
              <w:top w:val="nil"/>
              <w:left w:val="nil"/>
              <w:bottom w:val="single" w:sz="8" w:space="0" w:color="auto"/>
              <w:right w:val="single" w:sz="8" w:space="0" w:color="auto"/>
            </w:tcBorders>
            <w:shd w:val="clear" w:color="auto" w:fill="FFFFFF"/>
            <w:vAlign w:val="bottom"/>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Số phòng từ 01 đến 02 phòng, tiện nghi tối thiểu, có khu vệ sinh trong nhà hoặc ngoài nhà riêng biệt</w:t>
            </w:r>
          </w:p>
        </w:tc>
      </w:tr>
      <w:tr w:rsidR="00050229" w:rsidRPr="00050229" w:rsidTr="00050229">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9</w:t>
            </w:r>
          </w:p>
        </w:tc>
        <w:tc>
          <w:tcPr>
            <w:tcW w:w="550" w:type="pct"/>
            <w:tcBorders>
              <w:top w:val="nil"/>
              <w:left w:val="nil"/>
              <w:bottom w:val="single" w:sz="8" w:space="0" w:color="auto"/>
              <w:right w:val="single" w:sz="8" w:space="0" w:color="auto"/>
            </w:tcBorders>
            <w:shd w:val="clear" w:color="auto" w:fill="FFFFFF"/>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Số tầng</w:t>
            </w:r>
          </w:p>
        </w:tc>
        <w:tc>
          <w:tcPr>
            <w:tcW w:w="3900" w:type="pct"/>
            <w:gridSpan w:val="5"/>
            <w:tcBorders>
              <w:top w:val="nil"/>
              <w:left w:val="nil"/>
              <w:bottom w:val="single" w:sz="8" w:space="0" w:color="auto"/>
              <w:right w:val="single" w:sz="8" w:space="0" w:color="auto"/>
            </w:tcBorders>
            <w:shd w:val="clear" w:color="auto" w:fill="FFFFFF"/>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Hạn chế 01 tầng</w:t>
            </w:r>
          </w:p>
        </w:tc>
      </w:tr>
      <w:tr w:rsidR="00050229" w:rsidRPr="00050229" w:rsidTr="00050229">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10</w:t>
            </w:r>
          </w:p>
        </w:tc>
        <w:tc>
          <w:tcPr>
            <w:tcW w:w="5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Niên hạn sử dụng</w:t>
            </w:r>
          </w:p>
        </w:tc>
        <w:tc>
          <w:tcPr>
            <w:tcW w:w="3900" w:type="pct"/>
            <w:gridSpan w:val="5"/>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- 15 năm đến 30 năm</w:t>
            </w:r>
          </w:p>
        </w:tc>
      </w:tr>
    </w:tbl>
    <w:p w:rsidR="00050229" w:rsidRPr="00050229" w:rsidRDefault="00050229" w:rsidP="00050229">
      <w:pPr>
        <w:shd w:val="clear" w:color="auto" w:fill="FFFFFF"/>
        <w:spacing w:after="0" w:line="234" w:lineRule="atLeast"/>
        <w:rPr>
          <w:rFonts w:ascii="Arial" w:eastAsia="Times New Roman" w:hAnsi="Arial" w:cs="Arial"/>
          <w:color w:val="000000"/>
          <w:kern w:val="0"/>
          <w:sz w:val="18"/>
          <w:szCs w:val="18"/>
          <w14:ligatures w14:val="none"/>
        </w:rPr>
      </w:pPr>
      <w:bookmarkStart w:id="3" w:name="muc_2_pl"/>
      <w:r w:rsidRPr="00050229">
        <w:rPr>
          <w:rFonts w:ascii="Arial" w:eastAsia="Times New Roman" w:hAnsi="Arial" w:cs="Arial"/>
          <w:b/>
          <w:bCs/>
          <w:color w:val="000000"/>
          <w:kern w:val="0"/>
          <w:sz w:val="18"/>
          <w:szCs w:val="18"/>
          <w14:ligatures w14:val="none"/>
        </w:rPr>
        <w:t>II. ĐƠN GIÁ XÂY DỰNG NHÀ BIỆT THỰ</w:t>
      </w:r>
      <w:bookmarkEnd w:id="3"/>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132"/>
        <w:gridCol w:w="4057"/>
        <w:gridCol w:w="4151"/>
      </w:tblGrid>
      <w:tr w:rsidR="00050229" w:rsidRPr="00050229" w:rsidTr="00050229">
        <w:trPr>
          <w:tblCellSpacing w:w="0" w:type="dxa"/>
        </w:trPr>
        <w:tc>
          <w:tcPr>
            <w:tcW w:w="6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b/>
                <w:bCs/>
                <w:color w:val="000000"/>
                <w:kern w:val="0"/>
                <w:sz w:val="18"/>
                <w:szCs w:val="18"/>
                <w14:ligatures w14:val="none"/>
              </w:rPr>
              <w:t>STT</w:t>
            </w:r>
          </w:p>
        </w:tc>
        <w:tc>
          <w:tcPr>
            <w:tcW w:w="2150" w:type="pct"/>
            <w:tcBorders>
              <w:top w:val="single" w:sz="8" w:space="0" w:color="auto"/>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b/>
                <w:bCs/>
                <w:color w:val="000000"/>
                <w:kern w:val="0"/>
                <w:sz w:val="18"/>
                <w:szCs w:val="18"/>
                <w14:ligatures w14:val="none"/>
              </w:rPr>
              <w:t>Loại biệt thự</w:t>
            </w:r>
          </w:p>
        </w:tc>
        <w:tc>
          <w:tcPr>
            <w:tcW w:w="2200" w:type="pct"/>
            <w:tcBorders>
              <w:top w:val="single" w:sz="8" w:space="0" w:color="auto"/>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b/>
                <w:bCs/>
                <w:color w:val="000000"/>
                <w:kern w:val="0"/>
                <w:sz w:val="18"/>
                <w:szCs w:val="18"/>
                <w14:ligatures w14:val="none"/>
              </w:rPr>
              <w:t>Đơn giá (Đồng/m</w:t>
            </w:r>
            <w:r w:rsidRPr="00050229">
              <w:rPr>
                <w:rFonts w:ascii="Arial" w:eastAsia="Times New Roman" w:hAnsi="Arial" w:cs="Arial"/>
                <w:b/>
                <w:bCs/>
                <w:color w:val="000000"/>
                <w:kern w:val="0"/>
                <w:sz w:val="18"/>
                <w:szCs w:val="18"/>
                <w:vertAlign w:val="superscript"/>
                <w14:ligatures w14:val="none"/>
              </w:rPr>
              <w:t>2</w:t>
            </w:r>
            <w:r w:rsidRPr="00050229">
              <w:rPr>
                <w:rFonts w:ascii="Arial" w:eastAsia="Times New Roman" w:hAnsi="Arial" w:cs="Arial"/>
                <w:b/>
                <w:bCs/>
                <w:color w:val="000000"/>
                <w:kern w:val="0"/>
                <w:sz w:val="18"/>
                <w:szCs w:val="18"/>
                <w14:ligatures w14:val="none"/>
              </w:rPr>
              <w:t> sàn)</w:t>
            </w:r>
          </w:p>
        </w:tc>
      </w:tr>
      <w:tr w:rsidR="00050229" w:rsidRPr="00050229" w:rsidTr="00050229">
        <w:trPr>
          <w:tblCellSpacing w:w="0" w:type="dxa"/>
        </w:trPr>
        <w:tc>
          <w:tcPr>
            <w:tcW w:w="600" w:type="pct"/>
            <w:tcBorders>
              <w:top w:val="nil"/>
              <w:left w:val="single" w:sz="8" w:space="0" w:color="auto"/>
              <w:bottom w:val="single" w:sz="8" w:space="0" w:color="auto"/>
              <w:right w:val="single" w:sz="8" w:space="0" w:color="auto"/>
            </w:tcBorders>
            <w:shd w:val="clear" w:color="auto" w:fill="FFFFFF"/>
            <w:vAlign w:val="bottom"/>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w:t>
            </w:r>
          </w:p>
        </w:tc>
        <w:tc>
          <w:tcPr>
            <w:tcW w:w="2150" w:type="pct"/>
            <w:tcBorders>
              <w:top w:val="nil"/>
              <w:left w:val="nil"/>
              <w:bottom w:val="single" w:sz="8" w:space="0" w:color="auto"/>
              <w:right w:val="single" w:sz="8" w:space="0" w:color="auto"/>
            </w:tcBorders>
            <w:shd w:val="clear" w:color="auto" w:fill="FFFFFF"/>
            <w:vAlign w:val="bottom"/>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Song lập</w:t>
            </w:r>
          </w:p>
        </w:tc>
        <w:tc>
          <w:tcPr>
            <w:tcW w:w="2200" w:type="pct"/>
            <w:tcBorders>
              <w:top w:val="nil"/>
              <w:left w:val="nil"/>
              <w:bottom w:val="single" w:sz="8" w:space="0" w:color="auto"/>
              <w:right w:val="single" w:sz="8" w:space="0" w:color="auto"/>
            </w:tcBorders>
            <w:shd w:val="clear" w:color="auto" w:fill="FFFFFF"/>
            <w:vAlign w:val="bottom"/>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8.024.000</w:t>
            </w:r>
          </w:p>
        </w:tc>
      </w:tr>
      <w:tr w:rsidR="00050229" w:rsidRPr="00050229" w:rsidTr="00050229">
        <w:trPr>
          <w:tblCellSpacing w:w="0" w:type="dxa"/>
        </w:trPr>
        <w:tc>
          <w:tcPr>
            <w:tcW w:w="600" w:type="pct"/>
            <w:tcBorders>
              <w:top w:val="nil"/>
              <w:left w:val="single" w:sz="8" w:space="0" w:color="auto"/>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2</w:t>
            </w:r>
          </w:p>
        </w:tc>
        <w:tc>
          <w:tcPr>
            <w:tcW w:w="21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Đơn lập</w:t>
            </w:r>
          </w:p>
        </w:tc>
        <w:tc>
          <w:tcPr>
            <w:tcW w:w="220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9.440.000</w:t>
            </w:r>
          </w:p>
        </w:tc>
      </w:tr>
      <w:tr w:rsidR="00050229" w:rsidRPr="00050229" w:rsidTr="00050229">
        <w:trPr>
          <w:tblCellSpacing w:w="0" w:type="dxa"/>
        </w:trPr>
        <w:tc>
          <w:tcPr>
            <w:tcW w:w="600" w:type="pct"/>
            <w:tcBorders>
              <w:top w:val="nil"/>
              <w:left w:val="single" w:sz="8" w:space="0" w:color="auto"/>
              <w:bottom w:val="single" w:sz="8" w:space="0" w:color="auto"/>
              <w:right w:val="single" w:sz="8" w:space="0" w:color="auto"/>
            </w:tcBorders>
            <w:shd w:val="clear" w:color="auto" w:fill="FFFFFF"/>
            <w:vAlign w:val="bottom"/>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lastRenderedPageBreak/>
              <w:t>3</w:t>
            </w:r>
          </w:p>
        </w:tc>
        <w:tc>
          <w:tcPr>
            <w:tcW w:w="2150" w:type="pct"/>
            <w:tcBorders>
              <w:top w:val="nil"/>
              <w:left w:val="nil"/>
              <w:bottom w:val="single" w:sz="8" w:space="0" w:color="auto"/>
              <w:right w:val="single" w:sz="8" w:space="0" w:color="auto"/>
            </w:tcBorders>
            <w:shd w:val="clear" w:color="auto" w:fill="FFFFFF"/>
            <w:vAlign w:val="bottom"/>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Cao cấp</w:t>
            </w:r>
          </w:p>
        </w:tc>
        <w:tc>
          <w:tcPr>
            <w:tcW w:w="2200" w:type="pct"/>
            <w:tcBorders>
              <w:top w:val="nil"/>
              <w:left w:val="nil"/>
              <w:bottom w:val="single" w:sz="8" w:space="0" w:color="auto"/>
              <w:right w:val="single" w:sz="8" w:space="0" w:color="auto"/>
            </w:tcBorders>
            <w:shd w:val="clear" w:color="auto" w:fill="FFFFFF"/>
            <w:vAlign w:val="bottom"/>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10.856.000</w:t>
            </w:r>
          </w:p>
        </w:tc>
      </w:tr>
      <w:tr w:rsidR="00050229" w:rsidRPr="00050229" w:rsidTr="00050229">
        <w:trPr>
          <w:tblCellSpacing w:w="0" w:type="dxa"/>
        </w:trPr>
        <w:tc>
          <w:tcPr>
            <w:tcW w:w="600" w:type="pct"/>
            <w:tcBorders>
              <w:top w:val="nil"/>
              <w:left w:val="single" w:sz="8" w:space="0" w:color="auto"/>
              <w:bottom w:val="single" w:sz="8" w:space="0" w:color="auto"/>
              <w:right w:val="single" w:sz="8" w:space="0" w:color="auto"/>
            </w:tcBorders>
            <w:shd w:val="clear" w:color="auto" w:fill="FFFFFF"/>
            <w:vAlign w:val="bottom"/>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4</w:t>
            </w:r>
          </w:p>
        </w:tc>
        <w:tc>
          <w:tcPr>
            <w:tcW w:w="215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Du lịch</w:t>
            </w:r>
          </w:p>
        </w:tc>
        <w:tc>
          <w:tcPr>
            <w:tcW w:w="2200" w:type="pct"/>
            <w:tcBorders>
              <w:top w:val="nil"/>
              <w:left w:val="nil"/>
              <w:bottom w:val="single" w:sz="8" w:space="0" w:color="auto"/>
              <w:right w:val="single" w:sz="8" w:space="0" w:color="auto"/>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12.272.000</w:t>
            </w:r>
          </w:p>
        </w:tc>
      </w:tr>
    </w:tbl>
    <w:p w:rsidR="00050229" w:rsidRPr="00050229" w:rsidRDefault="00050229" w:rsidP="00050229">
      <w:pPr>
        <w:shd w:val="clear" w:color="auto" w:fill="FFFFFF"/>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b/>
          <w:bCs/>
          <w:color w:val="000000"/>
          <w:kern w:val="0"/>
          <w:sz w:val="18"/>
          <w:szCs w:val="18"/>
          <w14:ligatures w14:val="none"/>
        </w:rPr>
        <w:t>Ghi chú:</w:t>
      </w:r>
      <w:r w:rsidRPr="00050229">
        <w:rPr>
          <w:rFonts w:ascii="Arial" w:eastAsia="Times New Roman" w:hAnsi="Arial" w:cs="Arial"/>
          <w:color w:val="000000"/>
          <w:kern w:val="0"/>
          <w:sz w:val="18"/>
          <w:szCs w:val="18"/>
          <w14:ligatures w14:val="none"/>
        </w:rPr>
        <w:t> Kết cấu chính và chất lượng hoàn thiện 04 loại biệt thự: Nhà có kết cấu khung chịu lực bê tông cốt thép; tường bao xây gạch; sàn bê tông cốt thép, mái bê tông cốt thép hoặc mái ngói (sử dụng các loại vật tư, vật liệu dùng để xây dựng và hoàn thiện, trang thiết bị có chất lượng tốt tại thời điểm xây dựng).</w:t>
      </w:r>
    </w:p>
    <w:p w:rsidR="00050229" w:rsidRPr="00050229" w:rsidRDefault="00050229" w:rsidP="00050229">
      <w:pPr>
        <w:shd w:val="clear" w:color="auto" w:fill="FFFFFF"/>
        <w:spacing w:after="0" w:line="234" w:lineRule="atLeast"/>
        <w:rPr>
          <w:rFonts w:ascii="Arial" w:eastAsia="Times New Roman" w:hAnsi="Arial" w:cs="Arial"/>
          <w:color w:val="000000"/>
          <w:kern w:val="0"/>
          <w:sz w:val="18"/>
          <w:szCs w:val="18"/>
          <w14:ligatures w14:val="none"/>
        </w:rPr>
      </w:pPr>
      <w:bookmarkStart w:id="4" w:name="muc_3_pl"/>
      <w:r w:rsidRPr="00050229">
        <w:rPr>
          <w:rFonts w:ascii="Arial" w:eastAsia="Times New Roman" w:hAnsi="Arial" w:cs="Arial"/>
          <w:b/>
          <w:bCs/>
          <w:color w:val="000000"/>
          <w:kern w:val="0"/>
          <w:sz w:val="18"/>
          <w:szCs w:val="18"/>
          <w14:ligatures w14:val="none"/>
        </w:rPr>
        <w:t>III. ĐƠN GIÁ XÂY DỰNG NHÀ CHUNG CƯ</w:t>
      </w:r>
      <w:bookmarkEnd w:id="4"/>
    </w:p>
    <w:p w:rsidR="00050229" w:rsidRPr="00050229" w:rsidRDefault="00050229" w:rsidP="00050229">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ĐVT: Đồng/m</w:t>
      </w:r>
      <w:r w:rsidRPr="00050229">
        <w:rPr>
          <w:rFonts w:ascii="Arial" w:eastAsia="Times New Roman" w:hAnsi="Arial" w:cs="Arial"/>
          <w:color w:val="000000"/>
          <w:kern w:val="0"/>
          <w:sz w:val="18"/>
          <w:szCs w:val="18"/>
          <w:vertAlign w:val="superscript"/>
          <w14:ligatures w14:val="none"/>
        </w:rPr>
        <w:t>2</w:t>
      </w:r>
      <w:r w:rsidRPr="00050229">
        <w:rPr>
          <w:rFonts w:ascii="Arial" w:eastAsia="Times New Roman" w:hAnsi="Arial" w:cs="Arial"/>
          <w:color w:val="000000"/>
          <w:kern w:val="0"/>
          <w:sz w:val="18"/>
          <w:szCs w:val="18"/>
          <w14:ligatures w14:val="none"/>
        </w:rPr>
        <w:t> sàn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55"/>
        <w:gridCol w:w="6603"/>
        <w:gridCol w:w="1982"/>
      </w:tblGrid>
      <w:tr w:rsidR="00050229" w:rsidRPr="00050229" w:rsidTr="00050229">
        <w:trPr>
          <w:tblCellSpacing w:w="0" w:type="dxa"/>
        </w:trPr>
        <w:tc>
          <w:tcPr>
            <w:tcW w:w="40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b/>
                <w:bCs/>
                <w:color w:val="000000"/>
                <w:kern w:val="0"/>
                <w:sz w:val="18"/>
                <w:szCs w:val="18"/>
                <w14:ligatures w14:val="none"/>
              </w:rPr>
              <w:t>STT</w:t>
            </w:r>
          </w:p>
        </w:tc>
        <w:tc>
          <w:tcPr>
            <w:tcW w:w="3500" w:type="pct"/>
            <w:tcBorders>
              <w:top w:val="single" w:sz="8" w:space="0" w:color="000000"/>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b/>
                <w:bCs/>
                <w:color w:val="000000"/>
                <w:kern w:val="0"/>
                <w:sz w:val="18"/>
                <w:szCs w:val="18"/>
                <w14:ligatures w14:val="none"/>
              </w:rPr>
              <w:t>Công trình</w:t>
            </w:r>
          </w:p>
        </w:tc>
        <w:tc>
          <w:tcPr>
            <w:tcW w:w="1050" w:type="pct"/>
            <w:tcBorders>
              <w:top w:val="single" w:sz="8" w:space="0" w:color="000000"/>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b/>
                <w:bCs/>
                <w:color w:val="000000"/>
                <w:kern w:val="0"/>
                <w:sz w:val="18"/>
                <w:szCs w:val="18"/>
                <w14:ligatures w14:val="none"/>
              </w:rPr>
              <w:t>Đơn giá</w:t>
            </w:r>
          </w:p>
        </w:tc>
      </w:tr>
      <w:tr w:rsidR="00050229" w:rsidRPr="00050229" w:rsidTr="00050229">
        <w:trPr>
          <w:tblCellSpacing w:w="0" w:type="dxa"/>
        </w:trPr>
        <w:tc>
          <w:tcPr>
            <w:tcW w:w="400" w:type="pct"/>
            <w:tcBorders>
              <w:top w:val="nil"/>
              <w:left w:val="single" w:sz="8" w:space="0" w:color="000000"/>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w:t>
            </w:r>
          </w:p>
        </w:tc>
        <w:tc>
          <w:tcPr>
            <w:tcW w:w="350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Số tầng ≤ 5 không có tầng hầm</w:t>
            </w:r>
          </w:p>
        </w:tc>
        <w:tc>
          <w:tcPr>
            <w:tcW w:w="105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8.153.000</w:t>
            </w:r>
          </w:p>
        </w:tc>
      </w:tr>
      <w:tr w:rsidR="00050229" w:rsidRPr="00050229" w:rsidTr="00050229">
        <w:trPr>
          <w:tblCellSpacing w:w="0" w:type="dxa"/>
        </w:trPr>
        <w:tc>
          <w:tcPr>
            <w:tcW w:w="400" w:type="pct"/>
            <w:tcBorders>
              <w:top w:val="nil"/>
              <w:left w:val="single" w:sz="8" w:space="0" w:color="000000"/>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2</w:t>
            </w:r>
          </w:p>
        </w:tc>
        <w:tc>
          <w:tcPr>
            <w:tcW w:w="350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Số tầng ≤ 5, có 1 tầng hầm</w:t>
            </w:r>
          </w:p>
        </w:tc>
        <w:tc>
          <w:tcPr>
            <w:tcW w:w="105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9.532.000</w:t>
            </w:r>
          </w:p>
        </w:tc>
      </w:tr>
      <w:tr w:rsidR="00050229" w:rsidRPr="00050229" w:rsidTr="00050229">
        <w:trPr>
          <w:tblCellSpacing w:w="0" w:type="dxa"/>
        </w:trPr>
        <w:tc>
          <w:tcPr>
            <w:tcW w:w="400" w:type="pct"/>
            <w:tcBorders>
              <w:top w:val="nil"/>
              <w:left w:val="single" w:sz="8" w:space="0" w:color="000000"/>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3</w:t>
            </w:r>
          </w:p>
        </w:tc>
        <w:tc>
          <w:tcPr>
            <w:tcW w:w="350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Số tầng ≤ 5, có 2 tầng hầm</w:t>
            </w:r>
          </w:p>
        </w:tc>
        <w:tc>
          <w:tcPr>
            <w:tcW w:w="105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10.754.000</w:t>
            </w:r>
          </w:p>
        </w:tc>
      </w:tr>
      <w:tr w:rsidR="00050229" w:rsidRPr="00050229" w:rsidTr="00050229">
        <w:trPr>
          <w:tblCellSpacing w:w="0" w:type="dxa"/>
        </w:trPr>
        <w:tc>
          <w:tcPr>
            <w:tcW w:w="400" w:type="pct"/>
            <w:tcBorders>
              <w:top w:val="nil"/>
              <w:left w:val="single" w:sz="8" w:space="0" w:color="000000"/>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4</w:t>
            </w:r>
          </w:p>
        </w:tc>
        <w:tc>
          <w:tcPr>
            <w:tcW w:w="350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Số tầng ≤ 5, có 3 tầng hầm</w:t>
            </w:r>
          </w:p>
        </w:tc>
        <w:tc>
          <w:tcPr>
            <w:tcW w:w="105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12.020.000</w:t>
            </w:r>
          </w:p>
        </w:tc>
      </w:tr>
      <w:tr w:rsidR="00050229" w:rsidRPr="00050229" w:rsidTr="00050229">
        <w:trPr>
          <w:tblCellSpacing w:w="0" w:type="dxa"/>
        </w:trPr>
        <w:tc>
          <w:tcPr>
            <w:tcW w:w="400" w:type="pct"/>
            <w:tcBorders>
              <w:top w:val="nil"/>
              <w:left w:val="single" w:sz="8" w:space="0" w:color="000000"/>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5</w:t>
            </w:r>
          </w:p>
        </w:tc>
        <w:tc>
          <w:tcPr>
            <w:tcW w:w="350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Số tầng ≤ 5, có 4 tầng hầm</w:t>
            </w:r>
          </w:p>
        </w:tc>
        <w:tc>
          <w:tcPr>
            <w:tcW w:w="105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13.275.000</w:t>
            </w:r>
          </w:p>
        </w:tc>
      </w:tr>
      <w:tr w:rsidR="00050229" w:rsidRPr="00050229" w:rsidTr="00050229">
        <w:trPr>
          <w:tblCellSpacing w:w="0" w:type="dxa"/>
        </w:trPr>
        <w:tc>
          <w:tcPr>
            <w:tcW w:w="400" w:type="pct"/>
            <w:tcBorders>
              <w:top w:val="nil"/>
              <w:left w:val="single" w:sz="8" w:space="0" w:color="000000"/>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6</w:t>
            </w:r>
          </w:p>
        </w:tc>
        <w:tc>
          <w:tcPr>
            <w:tcW w:w="350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Số tầng ≤ 5, có 5 tầng hầm</w:t>
            </w:r>
          </w:p>
        </w:tc>
        <w:tc>
          <w:tcPr>
            <w:tcW w:w="105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14.521.000</w:t>
            </w:r>
          </w:p>
        </w:tc>
      </w:tr>
      <w:tr w:rsidR="00050229" w:rsidRPr="00050229" w:rsidTr="00050229">
        <w:trPr>
          <w:tblCellSpacing w:w="0" w:type="dxa"/>
        </w:trPr>
        <w:tc>
          <w:tcPr>
            <w:tcW w:w="400" w:type="pct"/>
            <w:tcBorders>
              <w:top w:val="nil"/>
              <w:left w:val="single" w:sz="8" w:space="0" w:color="000000"/>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7</w:t>
            </w:r>
          </w:p>
        </w:tc>
        <w:tc>
          <w:tcPr>
            <w:tcW w:w="350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5 &lt; số tầng ≤ 7 không có tầng hầm</w:t>
            </w:r>
          </w:p>
        </w:tc>
        <w:tc>
          <w:tcPr>
            <w:tcW w:w="105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10.504.000</w:t>
            </w:r>
          </w:p>
        </w:tc>
      </w:tr>
      <w:tr w:rsidR="00050229" w:rsidRPr="00050229" w:rsidTr="00050229">
        <w:trPr>
          <w:tblCellSpacing w:w="0" w:type="dxa"/>
        </w:trPr>
        <w:tc>
          <w:tcPr>
            <w:tcW w:w="400" w:type="pct"/>
            <w:tcBorders>
              <w:top w:val="nil"/>
              <w:left w:val="single" w:sz="8" w:space="0" w:color="000000"/>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8</w:t>
            </w:r>
          </w:p>
        </w:tc>
        <w:tc>
          <w:tcPr>
            <w:tcW w:w="350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5 &lt; số tầng ≤ 7, có 1 tầng hầm</w:t>
            </w:r>
          </w:p>
        </w:tc>
        <w:tc>
          <w:tcPr>
            <w:tcW w:w="105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11.235.000</w:t>
            </w:r>
          </w:p>
        </w:tc>
      </w:tr>
      <w:tr w:rsidR="00050229" w:rsidRPr="00050229" w:rsidTr="00050229">
        <w:trPr>
          <w:tblCellSpacing w:w="0" w:type="dxa"/>
        </w:trPr>
        <w:tc>
          <w:tcPr>
            <w:tcW w:w="400" w:type="pct"/>
            <w:tcBorders>
              <w:top w:val="nil"/>
              <w:left w:val="single" w:sz="8" w:space="0" w:color="000000"/>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9</w:t>
            </w:r>
          </w:p>
        </w:tc>
        <w:tc>
          <w:tcPr>
            <w:tcW w:w="350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5 &lt; số tầng ≤ 7, có 2 tầng hầm</w:t>
            </w:r>
          </w:p>
        </w:tc>
        <w:tc>
          <w:tcPr>
            <w:tcW w:w="105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11.987.000</w:t>
            </w:r>
          </w:p>
        </w:tc>
      </w:tr>
      <w:tr w:rsidR="00050229" w:rsidRPr="00050229" w:rsidTr="00050229">
        <w:trPr>
          <w:tblCellSpacing w:w="0" w:type="dxa"/>
        </w:trPr>
        <w:tc>
          <w:tcPr>
            <w:tcW w:w="400" w:type="pct"/>
            <w:tcBorders>
              <w:top w:val="nil"/>
              <w:left w:val="single" w:sz="8" w:space="0" w:color="000000"/>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10</w:t>
            </w:r>
          </w:p>
        </w:tc>
        <w:tc>
          <w:tcPr>
            <w:tcW w:w="350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5 &lt; số tầng ≤ 7, có 3 tầng hầm</w:t>
            </w:r>
          </w:p>
        </w:tc>
        <w:tc>
          <w:tcPr>
            <w:tcW w:w="105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12.867.000</w:t>
            </w:r>
          </w:p>
        </w:tc>
      </w:tr>
      <w:tr w:rsidR="00050229" w:rsidRPr="00050229" w:rsidTr="00050229">
        <w:trPr>
          <w:tblCellSpacing w:w="0" w:type="dxa"/>
        </w:trPr>
        <w:tc>
          <w:tcPr>
            <w:tcW w:w="400" w:type="pct"/>
            <w:tcBorders>
              <w:top w:val="nil"/>
              <w:left w:val="single" w:sz="8" w:space="0" w:color="000000"/>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11</w:t>
            </w:r>
          </w:p>
        </w:tc>
        <w:tc>
          <w:tcPr>
            <w:tcW w:w="350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5 &lt; số tầng ≤ 7, có 4 tầng hầm</w:t>
            </w:r>
          </w:p>
        </w:tc>
        <w:tc>
          <w:tcPr>
            <w:tcW w:w="105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13.808.000</w:t>
            </w:r>
          </w:p>
        </w:tc>
      </w:tr>
      <w:tr w:rsidR="00050229" w:rsidRPr="00050229" w:rsidTr="00050229">
        <w:trPr>
          <w:tblCellSpacing w:w="0" w:type="dxa"/>
        </w:trPr>
        <w:tc>
          <w:tcPr>
            <w:tcW w:w="400" w:type="pct"/>
            <w:tcBorders>
              <w:top w:val="nil"/>
              <w:left w:val="single" w:sz="8" w:space="0" w:color="000000"/>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12</w:t>
            </w:r>
          </w:p>
        </w:tc>
        <w:tc>
          <w:tcPr>
            <w:tcW w:w="350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5 &lt; số tầng ≤ 7, có 5 tầng hầm</w:t>
            </w:r>
          </w:p>
        </w:tc>
        <w:tc>
          <w:tcPr>
            <w:tcW w:w="105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14.791.000</w:t>
            </w:r>
          </w:p>
        </w:tc>
      </w:tr>
      <w:tr w:rsidR="00050229" w:rsidRPr="00050229" w:rsidTr="00050229">
        <w:trPr>
          <w:tblCellSpacing w:w="0" w:type="dxa"/>
        </w:trPr>
        <w:tc>
          <w:tcPr>
            <w:tcW w:w="400" w:type="pct"/>
            <w:tcBorders>
              <w:top w:val="nil"/>
              <w:left w:val="single" w:sz="8" w:space="0" w:color="000000"/>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13</w:t>
            </w:r>
          </w:p>
        </w:tc>
        <w:tc>
          <w:tcPr>
            <w:tcW w:w="350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7 &lt; số tầng ≤ 10 không có tầng hầm</w:t>
            </w:r>
          </w:p>
        </w:tc>
        <w:tc>
          <w:tcPr>
            <w:tcW w:w="105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10.822.000</w:t>
            </w:r>
          </w:p>
        </w:tc>
      </w:tr>
      <w:tr w:rsidR="00050229" w:rsidRPr="00050229" w:rsidTr="00050229">
        <w:trPr>
          <w:tblCellSpacing w:w="0" w:type="dxa"/>
        </w:trPr>
        <w:tc>
          <w:tcPr>
            <w:tcW w:w="400" w:type="pct"/>
            <w:tcBorders>
              <w:top w:val="nil"/>
              <w:left w:val="single" w:sz="8" w:space="0" w:color="000000"/>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14</w:t>
            </w:r>
          </w:p>
        </w:tc>
        <w:tc>
          <w:tcPr>
            <w:tcW w:w="350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7 &lt; số tầng ≤ 10, có 1 tầng hầm</w:t>
            </w:r>
          </w:p>
        </w:tc>
        <w:tc>
          <w:tcPr>
            <w:tcW w:w="105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11.325.000</w:t>
            </w:r>
          </w:p>
        </w:tc>
      </w:tr>
      <w:tr w:rsidR="00050229" w:rsidRPr="00050229" w:rsidTr="00050229">
        <w:trPr>
          <w:tblCellSpacing w:w="0" w:type="dxa"/>
        </w:trPr>
        <w:tc>
          <w:tcPr>
            <w:tcW w:w="400" w:type="pct"/>
            <w:tcBorders>
              <w:top w:val="nil"/>
              <w:left w:val="single" w:sz="8" w:space="0" w:color="000000"/>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15</w:t>
            </w:r>
          </w:p>
        </w:tc>
        <w:tc>
          <w:tcPr>
            <w:tcW w:w="350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7 &lt; số tầng ≤ 10, có 2 tầng hầm</w:t>
            </w:r>
          </w:p>
        </w:tc>
        <w:tc>
          <w:tcPr>
            <w:tcW w:w="105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11.883.000</w:t>
            </w:r>
          </w:p>
        </w:tc>
      </w:tr>
      <w:tr w:rsidR="00050229" w:rsidRPr="00050229" w:rsidTr="00050229">
        <w:trPr>
          <w:tblCellSpacing w:w="0" w:type="dxa"/>
        </w:trPr>
        <w:tc>
          <w:tcPr>
            <w:tcW w:w="400" w:type="pct"/>
            <w:tcBorders>
              <w:top w:val="nil"/>
              <w:left w:val="single" w:sz="8" w:space="0" w:color="000000"/>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16</w:t>
            </w:r>
          </w:p>
        </w:tc>
        <w:tc>
          <w:tcPr>
            <w:tcW w:w="350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7 &lt; số tầng ≤ 10, có 3 tầng hầm</w:t>
            </w:r>
          </w:p>
        </w:tc>
        <w:tc>
          <w:tcPr>
            <w:tcW w:w="105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12.569.000</w:t>
            </w:r>
          </w:p>
        </w:tc>
      </w:tr>
      <w:tr w:rsidR="00050229" w:rsidRPr="00050229" w:rsidTr="00050229">
        <w:trPr>
          <w:tblCellSpacing w:w="0" w:type="dxa"/>
        </w:trPr>
        <w:tc>
          <w:tcPr>
            <w:tcW w:w="400" w:type="pct"/>
            <w:tcBorders>
              <w:top w:val="nil"/>
              <w:left w:val="single" w:sz="8" w:space="0" w:color="000000"/>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17</w:t>
            </w:r>
          </w:p>
        </w:tc>
        <w:tc>
          <w:tcPr>
            <w:tcW w:w="350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7 &lt; số tầng ≤ 10, có 4 tầng hầm</w:t>
            </w:r>
          </w:p>
        </w:tc>
        <w:tc>
          <w:tcPr>
            <w:tcW w:w="105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13.330.000</w:t>
            </w:r>
          </w:p>
        </w:tc>
      </w:tr>
      <w:tr w:rsidR="00050229" w:rsidRPr="00050229" w:rsidTr="00050229">
        <w:trPr>
          <w:tblCellSpacing w:w="0" w:type="dxa"/>
        </w:trPr>
        <w:tc>
          <w:tcPr>
            <w:tcW w:w="400" w:type="pct"/>
            <w:tcBorders>
              <w:top w:val="nil"/>
              <w:left w:val="single" w:sz="8" w:space="0" w:color="000000"/>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18</w:t>
            </w:r>
          </w:p>
        </w:tc>
        <w:tc>
          <w:tcPr>
            <w:tcW w:w="350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7 &lt; số tầng ≤ 10, có 5 tầng hầm</w:t>
            </w:r>
          </w:p>
        </w:tc>
        <w:tc>
          <w:tcPr>
            <w:tcW w:w="105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14.149.000</w:t>
            </w:r>
          </w:p>
        </w:tc>
      </w:tr>
      <w:tr w:rsidR="00050229" w:rsidRPr="00050229" w:rsidTr="00050229">
        <w:trPr>
          <w:tblCellSpacing w:w="0" w:type="dxa"/>
        </w:trPr>
        <w:tc>
          <w:tcPr>
            <w:tcW w:w="400" w:type="pct"/>
            <w:tcBorders>
              <w:top w:val="nil"/>
              <w:left w:val="single" w:sz="8" w:space="0" w:color="000000"/>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19</w:t>
            </w:r>
          </w:p>
        </w:tc>
        <w:tc>
          <w:tcPr>
            <w:tcW w:w="350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10 &lt; số tầng ≤ 15 không có tầng hầm</w:t>
            </w:r>
          </w:p>
        </w:tc>
        <w:tc>
          <w:tcPr>
            <w:tcW w:w="105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11.336.000</w:t>
            </w:r>
          </w:p>
        </w:tc>
      </w:tr>
      <w:tr w:rsidR="00050229" w:rsidRPr="00050229" w:rsidTr="00050229">
        <w:trPr>
          <w:tblCellSpacing w:w="0" w:type="dxa"/>
        </w:trPr>
        <w:tc>
          <w:tcPr>
            <w:tcW w:w="400" w:type="pct"/>
            <w:tcBorders>
              <w:top w:val="nil"/>
              <w:left w:val="single" w:sz="8" w:space="0" w:color="000000"/>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lastRenderedPageBreak/>
              <w:t>20</w:t>
            </w:r>
          </w:p>
        </w:tc>
        <w:tc>
          <w:tcPr>
            <w:tcW w:w="350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10 &lt; số tầng ≤ 15, có 1 tầng hầm</w:t>
            </w:r>
          </w:p>
        </w:tc>
        <w:tc>
          <w:tcPr>
            <w:tcW w:w="105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11.660.000</w:t>
            </w:r>
          </w:p>
        </w:tc>
      </w:tr>
      <w:tr w:rsidR="00050229" w:rsidRPr="00050229" w:rsidTr="00050229">
        <w:trPr>
          <w:tblCellSpacing w:w="0" w:type="dxa"/>
        </w:trPr>
        <w:tc>
          <w:tcPr>
            <w:tcW w:w="400" w:type="pct"/>
            <w:tcBorders>
              <w:top w:val="nil"/>
              <w:left w:val="single" w:sz="8" w:space="0" w:color="000000"/>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21</w:t>
            </w:r>
          </w:p>
        </w:tc>
        <w:tc>
          <w:tcPr>
            <w:tcW w:w="350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10 &lt; số tầng ≤ 15, có 2 tầng hầm</w:t>
            </w:r>
          </w:p>
        </w:tc>
        <w:tc>
          <w:tcPr>
            <w:tcW w:w="105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12.046.000</w:t>
            </w:r>
          </w:p>
        </w:tc>
      </w:tr>
      <w:tr w:rsidR="00050229" w:rsidRPr="00050229" w:rsidTr="00050229">
        <w:trPr>
          <w:tblCellSpacing w:w="0" w:type="dxa"/>
        </w:trPr>
        <w:tc>
          <w:tcPr>
            <w:tcW w:w="400" w:type="pct"/>
            <w:tcBorders>
              <w:top w:val="nil"/>
              <w:left w:val="single" w:sz="8" w:space="0" w:color="000000"/>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22</w:t>
            </w:r>
          </w:p>
        </w:tc>
        <w:tc>
          <w:tcPr>
            <w:tcW w:w="350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10 &lt; số tầng ≤ 15, có 3 tầng hầm</w:t>
            </w:r>
          </w:p>
        </w:tc>
        <w:tc>
          <w:tcPr>
            <w:tcW w:w="105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12.546.000</w:t>
            </w:r>
          </w:p>
        </w:tc>
      </w:tr>
      <w:tr w:rsidR="00050229" w:rsidRPr="00050229" w:rsidTr="00050229">
        <w:trPr>
          <w:tblCellSpacing w:w="0" w:type="dxa"/>
        </w:trPr>
        <w:tc>
          <w:tcPr>
            <w:tcW w:w="400" w:type="pct"/>
            <w:tcBorders>
              <w:top w:val="nil"/>
              <w:left w:val="single" w:sz="8" w:space="0" w:color="000000"/>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23</w:t>
            </w:r>
          </w:p>
        </w:tc>
        <w:tc>
          <w:tcPr>
            <w:tcW w:w="350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10 &lt; số tầng ≤ 15, có 4 tầng hầm</w:t>
            </w:r>
          </w:p>
        </w:tc>
        <w:tc>
          <w:tcPr>
            <w:tcW w:w="105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13.120.000</w:t>
            </w:r>
          </w:p>
        </w:tc>
      </w:tr>
      <w:tr w:rsidR="00050229" w:rsidRPr="00050229" w:rsidTr="00050229">
        <w:trPr>
          <w:tblCellSpacing w:w="0" w:type="dxa"/>
        </w:trPr>
        <w:tc>
          <w:tcPr>
            <w:tcW w:w="400" w:type="pct"/>
            <w:tcBorders>
              <w:top w:val="nil"/>
              <w:left w:val="single" w:sz="8" w:space="0" w:color="000000"/>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24</w:t>
            </w:r>
          </w:p>
        </w:tc>
        <w:tc>
          <w:tcPr>
            <w:tcW w:w="350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10 &lt; số tầng ≤ 15, có 5 tầng hầm</w:t>
            </w:r>
          </w:p>
        </w:tc>
        <w:tc>
          <w:tcPr>
            <w:tcW w:w="105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13.760.000</w:t>
            </w:r>
          </w:p>
        </w:tc>
      </w:tr>
      <w:tr w:rsidR="00050229" w:rsidRPr="00050229" w:rsidTr="00050229">
        <w:trPr>
          <w:tblCellSpacing w:w="0" w:type="dxa"/>
        </w:trPr>
        <w:tc>
          <w:tcPr>
            <w:tcW w:w="400" w:type="pct"/>
            <w:tcBorders>
              <w:top w:val="nil"/>
              <w:left w:val="single" w:sz="8" w:space="0" w:color="000000"/>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25</w:t>
            </w:r>
          </w:p>
        </w:tc>
        <w:tc>
          <w:tcPr>
            <w:tcW w:w="350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15 &lt; số tầng ≤ 20 không có tầng hầm</w:t>
            </w:r>
          </w:p>
        </w:tc>
        <w:tc>
          <w:tcPr>
            <w:tcW w:w="105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12.628.000</w:t>
            </w:r>
          </w:p>
        </w:tc>
      </w:tr>
      <w:tr w:rsidR="00050229" w:rsidRPr="00050229" w:rsidTr="00050229">
        <w:trPr>
          <w:tblCellSpacing w:w="0" w:type="dxa"/>
        </w:trPr>
        <w:tc>
          <w:tcPr>
            <w:tcW w:w="400" w:type="pct"/>
            <w:tcBorders>
              <w:top w:val="nil"/>
              <w:left w:val="single" w:sz="8" w:space="0" w:color="000000"/>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26</w:t>
            </w:r>
          </w:p>
        </w:tc>
        <w:tc>
          <w:tcPr>
            <w:tcW w:w="350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15 &lt; số tầng ≤ 20, có 1 tầng hầm</w:t>
            </w:r>
          </w:p>
        </w:tc>
        <w:tc>
          <w:tcPr>
            <w:tcW w:w="105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12.812.000</w:t>
            </w:r>
          </w:p>
        </w:tc>
      </w:tr>
      <w:tr w:rsidR="00050229" w:rsidRPr="00050229" w:rsidTr="00050229">
        <w:trPr>
          <w:tblCellSpacing w:w="0" w:type="dxa"/>
        </w:trPr>
        <w:tc>
          <w:tcPr>
            <w:tcW w:w="400" w:type="pct"/>
            <w:tcBorders>
              <w:top w:val="nil"/>
              <w:left w:val="single" w:sz="8" w:space="0" w:color="000000"/>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27</w:t>
            </w:r>
          </w:p>
        </w:tc>
        <w:tc>
          <w:tcPr>
            <w:tcW w:w="350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15 &lt; số tầng ≤ 20, có 2 tầng hầm</w:t>
            </w:r>
          </w:p>
        </w:tc>
        <w:tc>
          <w:tcPr>
            <w:tcW w:w="105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13.056.000</w:t>
            </w:r>
          </w:p>
        </w:tc>
      </w:tr>
      <w:tr w:rsidR="00050229" w:rsidRPr="00050229" w:rsidTr="00050229">
        <w:trPr>
          <w:tblCellSpacing w:w="0" w:type="dxa"/>
        </w:trPr>
        <w:tc>
          <w:tcPr>
            <w:tcW w:w="400" w:type="pct"/>
            <w:tcBorders>
              <w:top w:val="nil"/>
              <w:left w:val="single" w:sz="8" w:space="0" w:color="000000"/>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28</w:t>
            </w:r>
          </w:p>
        </w:tc>
        <w:tc>
          <w:tcPr>
            <w:tcW w:w="350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15 &lt; số tầng ≤ 20, có 3 tầng hầm</w:t>
            </w:r>
          </w:p>
        </w:tc>
        <w:tc>
          <w:tcPr>
            <w:tcW w:w="105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13.400.000</w:t>
            </w:r>
          </w:p>
        </w:tc>
      </w:tr>
      <w:tr w:rsidR="00050229" w:rsidRPr="00050229" w:rsidTr="00050229">
        <w:trPr>
          <w:tblCellSpacing w:w="0" w:type="dxa"/>
        </w:trPr>
        <w:tc>
          <w:tcPr>
            <w:tcW w:w="400" w:type="pct"/>
            <w:tcBorders>
              <w:top w:val="nil"/>
              <w:left w:val="single" w:sz="8" w:space="0" w:color="000000"/>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29</w:t>
            </w:r>
          </w:p>
        </w:tc>
        <w:tc>
          <w:tcPr>
            <w:tcW w:w="350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15 &lt; số tầng ≤ 20, có 4 tầng hầm</w:t>
            </w:r>
          </w:p>
        </w:tc>
        <w:tc>
          <w:tcPr>
            <w:tcW w:w="105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13.816.000</w:t>
            </w:r>
          </w:p>
        </w:tc>
      </w:tr>
      <w:tr w:rsidR="00050229" w:rsidRPr="00050229" w:rsidTr="00050229">
        <w:trPr>
          <w:tblCellSpacing w:w="0" w:type="dxa"/>
        </w:trPr>
        <w:tc>
          <w:tcPr>
            <w:tcW w:w="400" w:type="pct"/>
            <w:tcBorders>
              <w:top w:val="nil"/>
              <w:left w:val="single" w:sz="8" w:space="0" w:color="000000"/>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30</w:t>
            </w:r>
          </w:p>
        </w:tc>
        <w:tc>
          <w:tcPr>
            <w:tcW w:w="350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15 &lt; số tầng ≤ 20, có 5 tầng hầm</w:t>
            </w:r>
          </w:p>
        </w:tc>
        <w:tc>
          <w:tcPr>
            <w:tcW w:w="105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14.296.000</w:t>
            </w:r>
          </w:p>
        </w:tc>
      </w:tr>
      <w:tr w:rsidR="00050229" w:rsidRPr="00050229" w:rsidTr="00050229">
        <w:trPr>
          <w:tblCellSpacing w:w="0" w:type="dxa"/>
        </w:trPr>
        <w:tc>
          <w:tcPr>
            <w:tcW w:w="400" w:type="pct"/>
            <w:tcBorders>
              <w:top w:val="nil"/>
              <w:left w:val="single" w:sz="8" w:space="0" w:color="000000"/>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31</w:t>
            </w:r>
          </w:p>
        </w:tc>
        <w:tc>
          <w:tcPr>
            <w:tcW w:w="350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20 &lt; số tầng ≤ 24 không có tầng hầm</w:t>
            </w:r>
          </w:p>
        </w:tc>
        <w:tc>
          <w:tcPr>
            <w:tcW w:w="105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14.051.000</w:t>
            </w:r>
          </w:p>
        </w:tc>
      </w:tr>
      <w:tr w:rsidR="00050229" w:rsidRPr="00050229" w:rsidTr="00050229">
        <w:trPr>
          <w:tblCellSpacing w:w="0" w:type="dxa"/>
        </w:trPr>
        <w:tc>
          <w:tcPr>
            <w:tcW w:w="400" w:type="pct"/>
            <w:tcBorders>
              <w:top w:val="nil"/>
              <w:left w:val="single" w:sz="8" w:space="0" w:color="000000"/>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32</w:t>
            </w:r>
          </w:p>
        </w:tc>
        <w:tc>
          <w:tcPr>
            <w:tcW w:w="350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20 &lt; số tầng ≤ 24, có 1 tầng hầm</w:t>
            </w:r>
          </w:p>
        </w:tc>
        <w:tc>
          <w:tcPr>
            <w:tcW w:w="105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14.157.000</w:t>
            </w:r>
          </w:p>
        </w:tc>
      </w:tr>
      <w:tr w:rsidR="00050229" w:rsidRPr="00050229" w:rsidTr="00050229">
        <w:trPr>
          <w:tblCellSpacing w:w="0" w:type="dxa"/>
        </w:trPr>
        <w:tc>
          <w:tcPr>
            <w:tcW w:w="400" w:type="pct"/>
            <w:tcBorders>
              <w:top w:val="nil"/>
              <w:left w:val="single" w:sz="8" w:space="0" w:color="000000"/>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33</w:t>
            </w:r>
          </w:p>
        </w:tc>
        <w:tc>
          <w:tcPr>
            <w:tcW w:w="350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20 &lt; số tầng ≤ 24, có 2 tầng hầm</w:t>
            </w:r>
          </w:p>
        </w:tc>
        <w:tc>
          <w:tcPr>
            <w:tcW w:w="105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14.320.000</w:t>
            </w:r>
          </w:p>
        </w:tc>
      </w:tr>
      <w:tr w:rsidR="00050229" w:rsidRPr="00050229" w:rsidTr="00050229">
        <w:trPr>
          <w:tblCellSpacing w:w="0" w:type="dxa"/>
        </w:trPr>
        <w:tc>
          <w:tcPr>
            <w:tcW w:w="400" w:type="pct"/>
            <w:tcBorders>
              <w:top w:val="nil"/>
              <w:left w:val="single" w:sz="8" w:space="0" w:color="000000"/>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34</w:t>
            </w:r>
          </w:p>
        </w:tc>
        <w:tc>
          <w:tcPr>
            <w:tcW w:w="350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20 &lt; số tầng ≤ 24, có 3 tầng hầm</w:t>
            </w:r>
          </w:p>
        </w:tc>
        <w:tc>
          <w:tcPr>
            <w:tcW w:w="105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14.577.000</w:t>
            </w:r>
          </w:p>
        </w:tc>
      </w:tr>
      <w:tr w:rsidR="00050229" w:rsidRPr="00050229" w:rsidTr="00050229">
        <w:trPr>
          <w:tblCellSpacing w:w="0" w:type="dxa"/>
        </w:trPr>
        <w:tc>
          <w:tcPr>
            <w:tcW w:w="400" w:type="pct"/>
            <w:tcBorders>
              <w:top w:val="nil"/>
              <w:left w:val="single" w:sz="8" w:space="0" w:color="000000"/>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35</w:t>
            </w:r>
          </w:p>
        </w:tc>
        <w:tc>
          <w:tcPr>
            <w:tcW w:w="350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20 &lt; số tầng ≤ 24, có 4 tầng hầm</w:t>
            </w:r>
          </w:p>
        </w:tc>
        <w:tc>
          <w:tcPr>
            <w:tcW w:w="105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14.903.000</w:t>
            </w:r>
          </w:p>
        </w:tc>
      </w:tr>
      <w:tr w:rsidR="00050229" w:rsidRPr="00050229" w:rsidTr="00050229">
        <w:trPr>
          <w:tblCellSpacing w:w="0" w:type="dxa"/>
        </w:trPr>
        <w:tc>
          <w:tcPr>
            <w:tcW w:w="400" w:type="pct"/>
            <w:tcBorders>
              <w:top w:val="nil"/>
              <w:left w:val="single" w:sz="8" w:space="0" w:color="000000"/>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36</w:t>
            </w:r>
          </w:p>
        </w:tc>
        <w:tc>
          <w:tcPr>
            <w:tcW w:w="350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20 &lt; số tầng ≤ 24, có 5 tầng hầm</w:t>
            </w:r>
          </w:p>
        </w:tc>
        <w:tc>
          <w:tcPr>
            <w:tcW w:w="105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15.290.000</w:t>
            </w:r>
          </w:p>
        </w:tc>
      </w:tr>
      <w:tr w:rsidR="00050229" w:rsidRPr="00050229" w:rsidTr="00050229">
        <w:trPr>
          <w:tblCellSpacing w:w="0" w:type="dxa"/>
        </w:trPr>
        <w:tc>
          <w:tcPr>
            <w:tcW w:w="400" w:type="pct"/>
            <w:tcBorders>
              <w:top w:val="nil"/>
              <w:left w:val="single" w:sz="8" w:space="0" w:color="000000"/>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37</w:t>
            </w:r>
          </w:p>
        </w:tc>
        <w:tc>
          <w:tcPr>
            <w:tcW w:w="350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24 &lt; số tầng ≤ 30 không có tầng hầm</w:t>
            </w:r>
          </w:p>
        </w:tc>
        <w:tc>
          <w:tcPr>
            <w:tcW w:w="105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14.753.000</w:t>
            </w:r>
          </w:p>
        </w:tc>
      </w:tr>
      <w:tr w:rsidR="00050229" w:rsidRPr="00050229" w:rsidTr="00050229">
        <w:trPr>
          <w:tblCellSpacing w:w="0" w:type="dxa"/>
        </w:trPr>
        <w:tc>
          <w:tcPr>
            <w:tcW w:w="400" w:type="pct"/>
            <w:tcBorders>
              <w:top w:val="nil"/>
              <w:left w:val="single" w:sz="8" w:space="0" w:color="000000"/>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38</w:t>
            </w:r>
          </w:p>
        </w:tc>
        <w:tc>
          <w:tcPr>
            <w:tcW w:w="350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24 &lt; số tầng ≤ 30, có 1 tầng hầm</w:t>
            </w:r>
          </w:p>
        </w:tc>
        <w:tc>
          <w:tcPr>
            <w:tcW w:w="105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14.815.000</w:t>
            </w:r>
          </w:p>
        </w:tc>
      </w:tr>
      <w:tr w:rsidR="00050229" w:rsidRPr="00050229" w:rsidTr="00050229">
        <w:trPr>
          <w:tblCellSpacing w:w="0" w:type="dxa"/>
        </w:trPr>
        <w:tc>
          <w:tcPr>
            <w:tcW w:w="400" w:type="pct"/>
            <w:tcBorders>
              <w:top w:val="nil"/>
              <w:left w:val="single" w:sz="8" w:space="0" w:color="000000"/>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39</w:t>
            </w:r>
          </w:p>
        </w:tc>
        <w:tc>
          <w:tcPr>
            <w:tcW w:w="350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24 &lt; số tầng ≤ 30, có 2 tầng hầm</w:t>
            </w:r>
          </w:p>
        </w:tc>
        <w:tc>
          <w:tcPr>
            <w:tcW w:w="105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14.927.000</w:t>
            </w:r>
          </w:p>
        </w:tc>
      </w:tr>
      <w:tr w:rsidR="00050229" w:rsidRPr="00050229" w:rsidTr="00050229">
        <w:trPr>
          <w:tblCellSpacing w:w="0" w:type="dxa"/>
        </w:trPr>
        <w:tc>
          <w:tcPr>
            <w:tcW w:w="400" w:type="pct"/>
            <w:tcBorders>
              <w:top w:val="nil"/>
              <w:left w:val="single" w:sz="8" w:space="0" w:color="000000"/>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40</w:t>
            </w:r>
          </w:p>
        </w:tc>
        <w:tc>
          <w:tcPr>
            <w:tcW w:w="350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24 &lt; số tầng ≤ 30, có 3 tầng hầm</w:t>
            </w:r>
          </w:p>
        </w:tc>
        <w:tc>
          <w:tcPr>
            <w:tcW w:w="105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15.118.000</w:t>
            </w:r>
          </w:p>
        </w:tc>
      </w:tr>
      <w:tr w:rsidR="00050229" w:rsidRPr="00050229" w:rsidTr="00050229">
        <w:trPr>
          <w:tblCellSpacing w:w="0" w:type="dxa"/>
        </w:trPr>
        <w:tc>
          <w:tcPr>
            <w:tcW w:w="400" w:type="pct"/>
            <w:tcBorders>
              <w:top w:val="nil"/>
              <w:left w:val="single" w:sz="8" w:space="0" w:color="000000"/>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41</w:t>
            </w:r>
          </w:p>
        </w:tc>
        <w:tc>
          <w:tcPr>
            <w:tcW w:w="350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24 &lt; số tầng ≤ 30, có 4 tầng hầm</w:t>
            </w:r>
          </w:p>
        </w:tc>
        <w:tc>
          <w:tcPr>
            <w:tcW w:w="105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15.371.000</w:t>
            </w:r>
          </w:p>
        </w:tc>
      </w:tr>
      <w:tr w:rsidR="00050229" w:rsidRPr="00050229" w:rsidTr="00050229">
        <w:trPr>
          <w:tblCellSpacing w:w="0" w:type="dxa"/>
        </w:trPr>
        <w:tc>
          <w:tcPr>
            <w:tcW w:w="400" w:type="pct"/>
            <w:tcBorders>
              <w:top w:val="nil"/>
              <w:left w:val="single" w:sz="8" w:space="0" w:color="000000"/>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42</w:t>
            </w:r>
          </w:p>
        </w:tc>
        <w:tc>
          <w:tcPr>
            <w:tcW w:w="350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24 &lt; số tầng ≤ 30, có 5 tầng hầm</w:t>
            </w:r>
          </w:p>
        </w:tc>
        <w:tc>
          <w:tcPr>
            <w:tcW w:w="105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15.680.000</w:t>
            </w:r>
          </w:p>
        </w:tc>
      </w:tr>
      <w:tr w:rsidR="00050229" w:rsidRPr="00050229" w:rsidTr="00050229">
        <w:trPr>
          <w:tblCellSpacing w:w="0" w:type="dxa"/>
        </w:trPr>
        <w:tc>
          <w:tcPr>
            <w:tcW w:w="400" w:type="pct"/>
            <w:tcBorders>
              <w:top w:val="nil"/>
              <w:left w:val="single" w:sz="8" w:space="0" w:color="000000"/>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43</w:t>
            </w:r>
          </w:p>
        </w:tc>
        <w:tc>
          <w:tcPr>
            <w:tcW w:w="350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30 &lt; số tầng &lt;35 không có tầng hầm</w:t>
            </w:r>
          </w:p>
        </w:tc>
        <w:tc>
          <w:tcPr>
            <w:tcW w:w="105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16.110.000</w:t>
            </w:r>
          </w:p>
        </w:tc>
      </w:tr>
      <w:tr w:rsidR="00050229" w:rsidRPr="00050229" w:rsidTr="00050229">
        <w:trPr>
          <w:tblCellSpacing w:w="0" w:type="dxa"/>
        </w:trPr>
        <w:tc>
          <w:tcPr>
            <w:tcW w:w="400" w:type="pct"/>
            <w:tcBorders>
              <w:top w:val="nil"/>
              <w:left w:val="single" w:sz="8" w:space="0" w:color="000000"/>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44</w:t>
            </w:r>
          </w:p>
        </w:tc>
        <w:tc>
          <w:tcPr>
            <w:tcW w:w="350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30 &lt; số tầng ≤ 35, có 1 tầng hầm</w:t>
            </w:r>
          </w:p>
        </w:tc>
        <w:tc>
          <w:tcPr>
            <w:tcW w:w="105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16.152.000</w:t>
            </w:r>
          </w:p>
        </w:tc>
      </w:tr>
      <w:tr w:rsidR="00050229" w:rsidRPr="00050229" w:rsidTr="00050229">
        <w:trPr>
          <w:tblCellSpacing w:w="0" w:type="dxa"/>
        </w:trPr>
        <w:tc>
          <w:tcPr>
            <w:tcW w:w="400" w:type="pct"/>
            <w:tcBorders>
              <w:top w:val="nil"/>
              <w:left w:val="single" w:sz="8" w:space="0" w:color="000000"/>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45</w:t>
            </w:r>
          </w:p>
        </w:tc>
        <w:tc>
          <w:tcPr>
            <w:tcW w:w="350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30 &lt; số tầng ≤ 35, có 2 tầng hầm</w:t>
            </w:r>
          </w:p>
        </w:tc>
        <w:tc>
          <w:tcPr>
            <w:tcW w:w="105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16.240.000</w:t>
            </w:r>
          </w:p>
        </w:tc>
      </w:tr>
      <w:tr w:rsidR="00050229" w:rsidRPr="00050229" w:rsidTr="00050229">
        <w:trPr>
          <w:tblCellSpacing w:w="0" w:type="dxa"/>
        </w:trPr>
        <w:tc>
          <w:tcPr>
            <w:tcW w:w="400" w:type="pct"/>
            <w:tcBorders>
              <w:top w:val="nil"/>
              <w:left w:val="single" w:sz="8" w:space="0" w:color="000000"/>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lastRenderedPageBreak/>
              <w:t>46</w:t>
            </w:r>
          </w:p>
        </w:tc>
        <w:tc>
          <w:tcPr>
            <w:tcW w:w="350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30 &lt; số tầng ≤ 35, có 3 tầng hầm</w:t>
            </w:r>
          </w:p>
        </w:tc>
        <w:tc>
          <w:tcPr>
            <w:tcW w:w="105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16.403.000</w:t>
            </w:r>
          </w:p>
        </w:tc>
      </w:tr>
      <w:tr w:rsidR="00050229" w:rsidRPr="00050229" w:rsidTr="00050229">
        <w:trPr>
          <w:tblCellSpacing w:w="0" w:type="dxa"/>
        </w:trPr>
        <w:tc>
          <w:tcPr>
            <w:tcW w:w="400" w:type="pct"/>
            <w:tcBorders>
              <w:top w:val="nil"/>
              <w:left w:val="single" w:sz="8" w:space="0" w:color="000000"/>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47</w:t>
            </w:r>
          </w:p>
        </w:tc>
        <w:tc>
          <w:tcPr>
            <w:tcW w:w="350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30 &lt; số tầng ≤ 35, có 4 tầng hầm</w:t>
            </w:r>
          </w:p>
        </w:tc>
        <w:tc>
          <w:tcPr>
            <w:tcW w:w="105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16.624.000</w:t>
            </w:r>
          </w:p>
        </w:tc>
      </w:tr>
      <w:tr w:rsidR="00050229" w:rsidRPr="00050229" w:rsidTr="00050229">
        <w:trPr>
          <w:tblCellSpacing w:w="0" w:type="dxa"/>
        </w:trPr>
        <w:tc>
          <w:tcPr>
            <w:tcW w:w="400" w:type="pct"/>
            <w:tcBorders>
              <w:top w:val="nil"/>
              <w:left w:val="single" w:sz="8" w:space="0" w:color="000000"/>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48</w:t>
            </w:r>
          </w:p>
        </w:tc>
        <w:tc>
          <w:tcPr>
            <w:tcW w:w="350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30 &lt; số tầng ≤ 35, có 5 tầng hầm</w:t>
            </w:r>
          </w:p>
        </w:tc>
        <w:tc>
          <w:tcPr>
            <w:tcW w:w="105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16.898.000</w:t>
            </w:r>
          </w:p>
        </w:tc>
      </w:tr>
      <w:tr w:rsidR="00050229" w:rsidRPr="00050229" w:rsidTr="00050229">
        <w:trPr>
          <w:tblCellSpacing w:w="0" w:type="dxa"/>
        </w:trPr>
        <w:tc>
          <w:tcPr>
            <w:tcW w:w="400" w:type="pct"/>
            <w:tcBorders>
              <w:top w:val="nil"/>
              <w:left w:val="single" w:sz="8" w:space="0" w:color="000000"/>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49</w:t>
            </w:r>
          </w:p>
        </w:tc>
        <w:tc>
          <w:tcPr>
            <w:tcW w:w="350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35 &lt; số tầng ≤ 40 không có tầng hầm</w:t>
            </w:r>
          </w:p>
        </w:tc>
        <w:tc>
          <w:tcPr>
            <w:tcW w:w="105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17.299.000</w:t>
            </w:r>
          </w:p>
        </w:tc>
      </w:tr>
      <w:tr w:rsidR="00050229" w:rsidRPr="00050229" w:rsidTr="00050229">
        <w:trPr>
          <w:tblCellSpacing w:w="0" w:type="dxa"/>
        </w:trPr>
        <w:tc>
          <w:tcPr>
            <w:tcW w:w="400" w:type="pct"/>
            <w:tcBorders>
              <w:top w:val="nil"/>
              <w:left w:val="single" w:sz="8" w:space="0" w:color="000000"/>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50</w:t>
            </w:r>
          </w:p>
        </w:tc>
        <w:tc>
          <w:tcPr>
            <w:tcW w:w="350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35 &lt; số tầng ≤ 40, có 1 tầng hầm</w:t>
            </w:r>
          </w:p>
        </w:tc>
        <w:tc>
          <w:tcPr>
            <w:tcW w:w="105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17.326.000</w:t>
            </w:r>
          </w:p>
        </w:tc>
      </w:tr>
      <w:tr w:rsidR="00050229" w:rsidRPr="00050229" w:rsidTr="00050229">
        <w:trPr>
          <w:tblCellSpacing w:w="0" w:type="dxa"/>
        </w:trPr>
        <w:tc>
          <w:tcPr>
            <w:tcW w:w="400" w:type="pct"/>
            <w:tcBorders>
              <w:top w:val="nil"/>
              <w:left w:val="single" w:sz="8" w:space="0" w:color="000000"/>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51</w:t>
            </w:r>
          </w:p>
        </w:tc>
        <w:tc>
          <w:tcPr>
            <w:tcW w:w="350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35 &lt; số tầng ≤ 40, có 2 tầng hầm</w:t>
            </w:r>
          </w:p>
        </w:tc>
        <w:tc>
          <w:tcPr>
            <w:tcW w:w="105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17.394.000</w:t>
            </w:r>
          </w:p>
        </w:tc>
      </w:tr>
      <w:tr w:rsidR="00050229" w:rsidRPr="00050229" w:rsidTr="00050229">
        <w:trPr>
          <w:tblCellSpacing w:w="0" w:type="dxa"/>
        </w:trPr>
        <w:tc>
          <w:tcPr>
            <w:tcW w:w="400" w:type="pct"/>
            <w:tcBorders>
              <w:top w:val="nil"/>
              <w:left w:val="single" w:sz="8" w:space="0" w:color="000000"/>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52</w:t>
            </w:r>
          </w:p>
        </w:tc>
        <w:tc>
          <w:tcPr>
            <w:tcW w:w="350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35 &lt; số tầng ≤ 40, có 3 tầng hầm</w:t>
            </w:r>
          </w:p>
        </w:tc>
        <w:tc>
          <w:tcPr>
            <w:tcW w:w="105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17.534.000</w:t>
            </w:r>
          </w:p>
        </w:tc>
      </w:tr>
      <w:tr w:rsidR="00050229" w:rsidRPr="00050229" w:rsidTr="00050229">
        <w:trPr>
          <w:tblCellSpacing w:w="0" w:type="dxa"/>
        </w:trPr>
        <w:tc>
          <w:tcPr>
            <w:tcW w:w="400" w:type="pct"/>
            <w:tcBorders>
              <w:top w:val="nil"/>
              <w:left w:val="single" w:sz="8" w:space="0" w:color="000000"/>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53</w:t>
            </w:r>
          </w:p>
        </w:tc>
        <w:tc>
          <w:tcPr>
            <w:tcW w:w="350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35 &lt; số tầng ≤ 40, có 4 tầng hầm</w:t>
            </w:r>
          </w:p>
        </w:tc>
        <w:tc>
          <w:tcPr>
            <w:tcW w:w="105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17.728.000</w:t>
            </w:r>
          </w:p>
        </w:tc>
      </w:tr>
      <w:tr w:rsidR="00050229" w:rsidRPr="00050229" w:rsidTr="00050229">
        <w:trPr>
          <w:tblCellSpacing w:w="0" w:type="dxa"/>
        </w:trPr>
        <w:tc>
          <w:tcPr>
            <w:tcW w:w="400" w:type="pct"/>
            <w:tcBorders>
              <w:top w:val="nil"/>
              <w:left w:val="single" w:sz="8" w:space="0" w:color="000000"/>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54</w:t>
            </w:r>
          </w:p>
        </w:tc>
        <w:tc>
          <w:tcPr>
            <w:tcW w:w="350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35 &lt; số tầng ≤ 40, có 5 tầng hầm</w:t>
            </w:r>
          </w:p>
        </w:tc>
        <w:tc>
          <w:tcPr>
            <w:tcW w:w="105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17.974.000</w:t>
            </w:r>
          </w:p>
        </w:tc>
      </w:tr>
      <w:tr w:rsidR="00050229" w:rsidRPr="00050229" w:rsidTr="00050229">
        <w:trPr>
          <w:tblCellSpacing w:w="0" w:type="dxa"/>
        </w:trPr>
        <w:tc>
          <w:tcPr>
            <w:tcW w:w="400" w:type="pct"/>
            <w:tcBorders>
              <w:top w:val="nil"/>
              <w:left w:val="single" w:sz="8" w:space="0" w:color="000000"/>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55</w:t>
            </w:r>
          </w:p>
        </w:tc>
        <w:tc>
          <w:tcPr>
            <w:tcW w:w="350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40 &lt; số tầng ≤ 45 không có tầng hầm</w:t>
            </w:r>
          </w:p>
        </w:tc>
        <w:tc>
          <w:tcPr>
            <w:tcW w:w="105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18.488.000</w:t>
            </w:r>
          </w:p>
        </w:tc>
      </w:tr>
      <w:tr w:rsidR="00050229" w:rsidRPr="00050229" w:rsidTr="00050229">
        <w:trPr>
          <w:tblCellSpacing w:w="0" w:type="dxa"/>
        </w:trPr>
        <w:tc>
          <w:tcPr>
            <w:tcW w:w="400" w:type="pct"/>
            <w:tcBorders>
              <w:top w:val="nil"/>
              <w:left w:val="single" w:sz="8" w:space="0" w:color="000000"/>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56</w:t>
            </w:r>
          </w:p>
        </w:tc>
        <w:tc>
          <w:tcPr>
            <w:tcW w:w="350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40 &lt; số tầng ≤ 45, có 1 tầng hầm</w:t>
            </w:r>
          </w:p>
        </w:tc>
        <w:tc>
          <w:tcPr>
            <w:tcW w:w="105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18.508.000</w:t>
            </w:r>
          </w:p>
        </w:tc>
      </w:tr>
      <w:tr w:rsidR="00050229" w:rsidRPr="00050229" w:rsidTr="00050229">
        <w:trPr>
          <w:tblCellSpacing w:w="0" w:type="dxa"/>
        </w:trPr>
        <w:tc>
          <w:tcPr>
            <w:tcW w:w="400" w:type="pct"/>
            <w:tcBorders>
              <w:top w:val="nil"/>
              <w:left w:val="single" w:sz="8" w:space="0" w:color="000000"/>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57</w:t>
            </w:r>
          </w:p>
        </w:tc>
        <w:tc>
          <w:tcPr>
            <w:tcW w:w="350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40 &lt; số tầng ≤ 45, có 2 tầng hầm</w:t>
            </w:r>
          </w:p>
        </w:tc>
        <w:tc>
          <w:tcPr>
            <w:tcW w:w="105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18.568.000</w:t>
            </w:r>
          </w:p>
        </w:tc>
      </w:tr>
      <w:tr w:rsidR="00050229" w:rsidRPr="00050229" w:rsidTr="00050229">
        <w:trPr>
          <w:tblCellSpacing w:w="0" w:type="dxa"/>
        </w:trPr>
        <w:tc>
          <w:tcPr>
            <w:tcW w:w="400" w:type="pct"/>
            <w:tcBorders>
              <w:top w:val="nil"/>
              <w:left w:val="single" w:sz="8" w:space="0" w:color="000000"/>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58</w:t>
            </w:r>
          </w:p>
        </w:tc>
        <w:tc>
          <w:tcPr>
            <w:tcW w:w="350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40 &lt; số tầng ≤ 45, có 3 tầng hầm</w:t>
            </w:r>
          </w:p>
        </w:tc>
        <w:tc>
          <w:tcPr>
            <w:tcW w:w="105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18.695.000</w:t>
            </w:r>
          </w:p>
        </w:tc>
      </w:tr>
      <w:tr w:rsidR="00050229" w:rsidRPr="00050229" w:rsidTr="00050229">
        <w:trPr>
          <w:tblCellSpacing w:w="0" w:type="dxa"/>
        </w:trPr>
        <w:tc>
          <w:tcPr>
            <w:tcW w:w="400" w:type="pct"/>
            <w:tcBorders>
              <w:top w:val="nil"/>
              <w:left w:val="single" w:sz="8" w:space="0" w:color="000000"/>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59</w:t>
            </w:r>
          </w:p>
        </w:tc>
        <w:tc>
          <w:tcPr>
            <w:tcW w:w="350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40 &lt; số tầng ≤ 45, có 4 tầng hầm</w:t>
            </w:r>
          </w:p>
        </w:tc>
        <w:tc>
          <w:tcPr>
            <w:tcW w:w="105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18.874.000</w:t>
            </w:r>
          </w:p>
        </w:tc>
      </w:tr>
      <w:tr w:rsidR="00050229" w:rsidRPr="00050229" w:rsidTr="00050229">
        <w:trPr>
          <w:tblCellSpacing w:w="0" w:type="dxa"/>
        </w:trPr>
        <w:tc>
          <w:tcPr>
            <w:tcW w:w="400" w:type="pct"/>
            <w:tcBorders>
              <w:top w:val="nil"/>
              <w:left w:val="single" w:sz="8" w:space="0" w:color="000000"/>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60</w:t>
            </w:r>
          </w:p>
        </w:tc>
        <w:tc>
          <w:tcPr>
            <w:tcW w:w="350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40 &lt; số tầng ≤ 45, có 5 tầng hầm</w:t>
            </w:r>
          </w:p>
        </w:tc>
        <w:tc>
          <w:tcPr>
            <w:tcW w:w="105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19.104.000</w:t>
            </w:r>
          </w:p>
        </w:tc>
      </w:tr>
      <w:tr w:rsidR="00050229" w:rsidRPr="00050229" w:rsidTr="00050229">
        <w:trPr>
          <w:tblCellSpacing w:w="0" w:type="dxa"/>
        </w:trPr>
        <w:tc>
          <w:tcPr>
            <w:tcW w:w="400" w:type="pct"/>
            <w:tcBorders>
              <w:top w:val="nil"/>
              <w:left w:val="single" w:sz="8" w:space="0" w:color="000000"/>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61</w:t>
            </w:r>
          </w:p>
        </w:tc>
        <w:tc>
          <w:tcPr>
            <w:tcW w:w="350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45 &lt; số tầng ≤ 50 không có tầng hầm</w:t>
            </w:r>
          </w:p>
        </w:tc>
        <w:tc>
          <w:tcPr>
            <w:tcW w:w="105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19.677.000</w:t>
            </w:r>
          </w:p>
        </w:tc>
      </w:tr>
      <w:tr w:rsidR="00050229" w:rsidRPr="00050229" w:rsidTr="00050229">
        <w:trPr>
          <w:tblCellSpacing w:w="0" w:type="dxa"/>
        </w:trPr>
        <w:tc>
          <w:tcPr>
            <w:tcW w:w="400" w:type="pct"/>
            <w:tcBorders>
              <w:top w:val="nil"/>
              <w:left w:val="single" w:sz="8" w:space="0" w:color="000000"/>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62</w:t>
            </w:r>
          </w:p>
        </w:tc>
        <w:tc>
          <w:tcPr>
            <w:tcW w:w="350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45 &lt; số tầng ≤ 50, có 1 tầng hầm</w:t>
            </w:r>
          </w:p>
        </w:tc>
        <w:tc>
          <w:tcPr>
            <w:tcW w:w="105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19.688.000</w:t>
            </w:r>
          </w:p>
        </w:tc>
      </w:tr>
      <w:tr w:rsidR="00050229" w:rsidRPr="00050229" w:rsidTr="00050229">
        <w:trPr>
          <w:tblCellSpacing w:w="0" w:type="dxa"/>
        </w:trPr>
        <w:tc>
          <w:tcPr>
            <w:tcW w:w="400" w:type="pct"/>
            <w:tcBorders>
              <w:top w:val="nil"/>
              <w:left w:val="single" w:sz="8" w:space="0" w:color="000000"/>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63</w:t>
            </w:r>
          </w:p>
        </w:tc>
        <w:tc>
          <w:tcPr>
            <w:tcW w:w="350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45 &lt; số tầng &lt; 50, có 2 tầng hầm</w:t>
            </w:r>
          </w:p>
        </w:tc>
        <w:tc>
          <w:tcPr>
            <w:tcW w:w="105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19.738.000</w:t>
            </w:r>
          </w:p>
        </w:tc>
      </w:tr>
      <w:tr w:rsidR="00050229" w:rsidRPr="00050229" w:rsidTr="00050229">
        <w:trPr>
          <w:tblCellSpacing w:w="0" w:type="dxa"/>
        </w:trPr>
        <w:tc>
          <w:tcPr>
            <w:tcW w:w="400" w:type="pct"/>
            <w:tcBorders>
              <w:top w:val="nil"/>
              <w:left w:val="single" w:sz="8" w:space="0" w:color="000000"/>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64</w:t>
            </w:r>
          </w:p>
        </w:tc>
        <w:tc>
          <w:tcPr>
            <w:tcW w:w="350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45 &lt; số tầng &lt; 50, có 3 tầng hầm</w:t>
            </w:r>
          </w:p>
        </w:tc>
        <w:tc>
          <w:tcPr>
            <w:tcW w:w="105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19.850.000</w:t>
            </w:r>
          </w:p>
        </w:tc>
      </w:tr>
      <w:tr w:rsidR="00050229" w:rsidRPr="00050229" w:rsidTr="00050229">
        <w:trPr>
          <w:tblCellSpacing w:w="0" w:type="dxa"/>
        </w:trPr>
        <w:tc>
          <w:tcPr>
            <w:tcW w:w="400" w:type="pct"/>
            <w:tcBorders>
              <w:top w:val="nil"/>
              <w:left w:val="single" w:sz="8" w:space="0" w:color="000000"/>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65</w:t>
            </w:r>
          </w:p>
        </w:tc>
        <w:tc>
          <w:tcPr>
            <w:tcW w:w="350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45 &lt; số tầng ≤ 50, có 4 tầng hầm</w:t>
            </w:r>
          </w:p>
        </w:tc>
        <w:tc>
          <w:tcPr>
            <w:tcW w:w="105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20.014.000</w:t>
            </w:r>
          </w:p>
        </w:tc>
      </w:tr>
      <w:tr w:rsidR="00050229" w:rsidRPr="00050229" w:rsidTr="00050229">
        <w:trPr>
          <w:tblCellSpacing w:w="0" w:type="dxa"/>
        </w:trPr>
        <w:tc>
          <w:tcPr>
            <w:tcW w:w="400" w:type="pct"/>
            <w:tcBorders>
              <w:top w:val="nil"/>
              <w:left w:val="single" w:sz="8" w:space="0" w:color="000000"/>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66</w:t>
            </w:r>
          </w:p>
        </w:tc>
        <w:tc>
          <w:tcPr>
            <w:tcW w:w="350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45 &lt; số tầng ≤ 50, có 5 tầng hầm</w:t>
            </w:r>
          </w:p>
        </w:tc>
        <w:tc>
          <w:tcPr>
            <w:tcW w:w="1050" w:type="pct"/>
            <w:tcBorders>
              <w:top w:val="nil"/>
              <w:left w:val="nil"/>
              <w:bottom w:val="single" w:sz="8" w:space="0" w:color="000000"/>
              <w:right w:val="single" w:sz="8" w:space="0" w:color="000000"/>
            </w:tcBorders>
            <w:shd w:val="clear" w:color="auto" w:fill="FFFFFF"/>
            <w:vAlign w:val="center"/>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20.226.000</w:t>
            </w:r>
          </w:p>
        </w:tc>
      </w:tr>
    </w:tbl>
    <w:p w:rsidR="00050229" w:rsidRPr="00050229" w:rsidRDefault="00050229" w:rsidP="00050229">
      <w:pPr>
        <w:shd w:val="clear" w:color="auto" w:fill="FFFFFF"/>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b/>
          <w:bCs/>
          <w:color w:val="000000"/>
          <w:kern w:val="0"/>
          <w:sz w:val="18"/>
          <w:szCs w:val="18"/>
          <w14:ligatures w14:val="none"/>
        </w:rPr>
        <w:t>Ghi chú: </w:t>
      </w:r>
      <w:r w:rsidRPr="00050229">
        <w:rPr>
          <w:rFonts w:ascii="Arial" w:eastAsia="Times New Roman" w:hAnsi="Arial" w:cs="Arial"/>
          <w:color w:val="000000"/>
          <w:kern w:val="0"/>
          <w:sz w:val="18"/>
          <w:szCs w:val="18"/>
          <w14:ligatures w14:val="none"/>
        </w:rPr>
        <w:t>Giá xây dựng mới đối với nhà xây thô có hoàn thiện mặt ngoài (chưa hoàn thiện bên trong) bằng 70% giá xây dựng nhà ở mới.</w:t>
      </w:r>
    </w:p>
    <w:p w:rsidR="00050229" w:rsidRPr="00050229" w:rsidRDefault="00050229" w:rsidP="00050229">
      <w:pPr>
        <w:shd w:val="clear" w:color="auto" w:fill="FFFFFF"/>
        <w:spacing w:after="0" w:line="234" w:lineRule="atLeast"/>
        <w:rPr>
          <w:rFonts w:ascii="Arial" w:eastAsia="Times New Roman" w:hAnsi="Arial" w:cs="Arial"/>
          <w:color w:val="000000"/>
          <w:kern w:val="0"/>
          <w:sz w:val="18"/>
          <w:szCs w:val="18"/>
          <w14:ligatures w14:val="none"/>
        </w:rPr>
      </w:pPr>
      <w:bookmarkStart w:id="5" w:name="muc_4_pl"/>
      <w:r w:rsidRPr="00050229">
        <w:rPr>
          <w:rFonts w:ascii="Arial" w:eastAsia="Times New Roman" w:hAnsi="Arial" w:cs="Arial"/>
          <w:b/>
          <w:bCs/>
          <w:color w:val="000000"/>
          <w:kern w:val="0"/>
          <w:sz w:val="18"/>
          <w:szCs w:val="18"/>
          <w14:ligatures w14:val="none"/>
        </w:rPr>
        <w:t>IV. ĐƠN GIÁ XÂY DỰNG NHÀ XƯỞNG</w:t>
      </w:r>
      <w:bookmarkEnd w:id="5"/>
    </w:p>
    <w:p w:rsidR="00050229" w:rsidRPr="00050229" w:rsidRDefault="00050229" w:rsidP="00050229">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ĐVT: Đồng/m</w:t>
      </w:r>
      <w:r w:rsidRPr="00050229">
        <w:rPr>
          <w:rFonts w:ascii="Arial" w:eastAsia="Times New Roman" w:hAnsi="Arial" w:cs="Arial"/>
          <w:color w:val="000000"/>
          <w:kern w:val="0"/>
          <w:sz w:val="18"/>
          <w:szCs w:val="18"/>
          <w:vertAlign w:val="superscript"/>
          <w14:ligatures w14:val="none"/>
        </w:rPr>
        <w:t>2</w:t>
      </w:r>
      <w:r w:rsidRPr="00050229">
        <w:rPr>
          <w:rFonts w:ascii="Arial" w:eastAsia="Times New Roman" w:hAnsi="Arial" w:cs="Arial"/>
          <w:color w:val="000000"/>
          <w:kern w:val="0"/>
          <w:sz w:val="18"/>
          <w:szCs w:val="18"/>
          <w14:ligatures w14:val="none"/>
        </w:rPr>
        <w:t> sàn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3"/>
        <w:gridCol w:w="7358"/>
        <w:gridCol w:w="1509"/>
      </w:tblGrid>
      <w:tr w:rsidR="00050229" w:rsidRPr="00050229" w:rsidTr="00050229">
        <w:trPr>
          <w:tblCellSpacing w:w="0" w:type="dxa"/>
        </w:trPr>
        <w:tc>
          <w:tcPr>
            <w:tcW w:w="250" w:type="pct"/>
            <w:tcBorders>
              <w:top w:val="single" w:sz="8" w:space="0" w:color="000000"/>
              <w:left w:val="single" w:sz="8" w:space="0" w:color="000000"/>
              <w:bottom w:val="single" w:sz="8" w:space="0" w:color="000000"/>
              <w:right w:val="single" w:sz="8" w:space="0" w:color="000000"/>
            </w:tcBorders>
            <w:shd w:val="clear" w:color="auto" w:fill="FFFFFF"/>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b/>
                <w:bCs/>
                <w:color w:val="000000"/>
                <w:kern w:val="0"/>
                <w:sz w:val="18"/>
                <w:szCs w:val="18"/>
                <w14:ligatures w14:val="none"/>
              </w:rPr>
              <w:t>STT</w:t>
            </w:r>
          </w:p>
        </w:tc>
        <w:tc>
          <w:tcPr>
            <w:tcW w:w="3900" w:type="pct"/>
            <w:tcBorders>
              <w:top w:val="single" w:sz="8" w:space="0" w:color="000000"/>
              <w:left w:val="nil"/>
              <w:bottom w:val="single" w:sz="8" w:space="0" w:color="000000"/>
              <w:right w:val="single" w:sz="8" w:space="0" w:color="000000"/>
            </w:tcBorders>
            <w:shd w:val="clear" w:color="auto" w:fill="FFFFFF"/>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b/>
                <w:bCs/>
                <w:color w:val="000000"/>
                <w:kern w:val="0"/>
                <w:sz w:val="18"/>
                <w:szCs w:val="18"/>
                <w14:ligatures w14:val="none"/>
              </w:rPr>
              <w:t>Công trình</w:t>
            </w:r>
          </w:p>
        </w:tc>
        <w:tc>
          <w:tcPr>
            <w:tcW w:w="750" w:type="pct"/>
            <w:tcBorders>
              <w:top w:val="single" w:sz="8" w:space="0" w:color="000000"/>
              <w:left w:val="nil"/>
              <w:bottom w:val="single" w:sz="8" w:space="0" w:color="000000"/>
              <w:right w:val="single" w:sz="8" w:space="0" w:color="000000"/>
            </w:tcBorders>
            <w:shd w:val="clear" w:color="auto" w:fill="FFFFFF"/>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b/>
                <w:bCs/>
                <w:color w:val="000000"/>
                <w:kern w:val="0"/>
                <w:sz w:val="18"/>
                <w:szCs w:val="18"/>
                <w14:ligatures w14:val="none"/>
              </w:rPr>
              <w:t>Đơn giá</w:t>
            </w:r>
          </w:p>
        </w:tc>
      </w:tr>
      <w:tr w:rsidR="00050229" w:rsidRPr="00050229" w:rsidTr="00050229">
        <w:trPr>
          <w:tblCellSpacing w:w="0" w:type="dxa"/>
        </w:trPr>
        <w:tc>
          <w:tcPr>
            <w:tcW w:w="250" w:type="pct"/>
            <w:tcBorders>
              <w:top w:val="nil"/>
              <w:left w:val="single" w:sz="8" w:space="0" w:color="000000"/>
              <w:bottom w:val="single" w:sz="8" w:space="0" w:color="000000"/>
              <w:right w:val="single" w:sz="8" w:space="0" w:color="000000"/>
            </w:tcBorders>
            <w:shd w:val="clear" w:color="auto" w:fill="FFFFFF"/>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b/>
                <w:bCs/>
                <w:color w:val="000000"/>
                <w:kern w:val="0"/>
                <w:sz w:val="18"/>
                <w:szCs w:val="18"/>
                <w14:ligatures w14:val="none"/>
              </w:rPr>
              <w:t>I</w:t>
            </w:r>
          </w:p>
        </w:tc>
        <w:tc>
          <w:tcPr>
            <w:tcW w:w="4700" w:type="pct"/>
            <w:gridSpan w:val="2"/>
            <w:tcBorders>
              <w:top w:val="nil"/>
              <w:left w:val="nil"/>
              <w:bottom w:val="single" w:sz="8" w:space="0" w:color="000000"/>
              <w:right w:val="single" w:sz="8" w:space="0" w:color="000000"/>
            </w:tcBorders>
            <w:shd w:val="clear" w:color="auto" w:fill="FFFFFF"/>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b/>
                <w:bCs/>
                <w:color w:val="000000"/>
                <w:kern w:val="0"/>
                <w:sz w:val="18"/>
                <w:szCs w:val="18"/>
                <w14:ligatures w14:val="none"/>
              </w:rPr>
              <w:t>NHÀ SẢN XUẤT</w:t>
            </w:r>
          </w:p>
        </w:tc>
      </w:tr>
      <w:tr w:rsidR="00050229" w:rsidRPr="00050229" w:rsidTr="00050229">
        <w:trPr>
          <w:tblCellSpacing w:w="0" w:type="dxa"/>
        </w:trPr>
        <w:tc>
          <w:tcPr>
            <w:tcW w:w="250" w:type="pct"/>
            <w:tcBorders>
              <w:top w:val="nil"/>
              <w:left w:val="single" w:sz="8" w:space="0" w:color="000000"/>
              <w:bottom w:val="single" w:sz="8" w:space="0" w:color="000000"/>
              <w:right w:val="single" w:sz="8" w:space="0" w:color="000000"/>
            </w:tcBorders>
            <w:shd w:val="clear" w:color="auto" w:fill="FFFFFF"/>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lastRenderedPageBreak/>
              <w:t>1</w:t>
            </w:r>
          </w:p>
        </w:tc>
        <w:tc>
          <w:tcPr>
            <w:tcW w:w="3900" w:type="pct"/>
            <w:tcBorders>
              <w:top w:val="nil"/>
              <w:left w:val="nil"/>
              <w:bottom w:val="single" w:sz="8" w:space="0" w:color="000000"/>
              <w:right w:val="single" w:sz="8" w:space="0" w:color="000000"/>
            </w:tcBorders>
            <w:shd w:val="clear" w:color="auto" w:fill="FFFFFF"/>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Nhà 1 tầng khẩu độ 12m, cao ≤ 6m, không có cầu trục</w:t>
            </w:r>
          </w:p>
        </w:tc>
        <w:tc>
          <w:tcPr>
            <w:tcW w:w="750" w:type="pct"/>
            <w:tcBorders>
              <w:top w:val="nil"/>
              <w:left w:val="nil"/>
              <w:bottom w:val="single" w:sz="8" w:space="0" w:color="000000"/>
              <w:right w:val="single" w:sz="8" w:space="0" w:color="000000"/>
            </w:tcBorders>
            <w:shd w:val="clear" w:color="auto" w:fill="FFFFFF"/>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r>
      <w:tr w:rsidR="00050229" w:rsidRPr="00050229" w:rsidTr="00050229">
        <w:trPr>
          <w:tblCellSpacing w:w="0" w:type="dxa"/>
        </w:trPr>
        <w:tc>
          <w:tcPr>
            <w:tcW w:w="250" w:type="pct"/>
            <w:tcBorders>
              <w:top w:val="nil"/>
              <w:left w:val="single" w:sz="8" w:space="0" w:color="000000"/>
              <w:bottom w:val="single" w:sz="8" w:space="0" w:color="000000"/>
              <w:right w:val="single" w:sz="8" w:space="0" w:color="000000"/>
            </w:tcBorders>
            <w:shd w:val="clear" w:color="auto" w:fill="FFFFFF"/>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3900" w:type="pct"/>
            <w:tcBorders>
              <w:top w:val="nil"/>
              <w:left w:val="nil"/>
              <w:bottom w:val="single" w:sz="8" w:space="0" w:color="000000"/>
              <w:right w:val="single" w:sz="8" w:space="0" w:color="000000"/>
            </w:tcBorders>
            <w:shd w:val="clear" w:color="auto" w:fill="FFFFFF"/>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Tường gạch thu hồi mái ngói</w:t>
            </w:r>
          </w:p>
        </w:tc>
        <w:tc>
          <w:tcPr>
            <w:tcW w:w="750" w:type="pct"/>
            <w:tcBorders>
              <w:top w:val="nil"/>
              <w:left w:val="nil"/>
              <w:bottom w:val="single" w:sz="8" w:space="0" w:color="000000"/>
              <w:right w:val="single" w:sz="8" w:space="0" w:color="000000"/>
            </w:tcBorders>
            <w:shd w:val="clear" w:color="auto" w:fill="FFFFFF"/>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2.032.000</w:t>
            </w:r>
          </w:p>
        </w:tc>
      </w:tr>
      <w:tr w:rsidR="00050229" w:rsidRPr="00050229" w:rsidTr="00050229">
        <w:trPr>
          <w:tblCellSpacing w:w="0" w:type="dxa"/>
        </w:trPr>
        <w:tc>
          <w:tcPr>
            <w:tcW w:w="250" w:type="pct"/>
            <w:tcBorders>
              <w:top w:val="nil"/>
              <w:left w:val="single" w:sz="8" w:space="0" w:color="000000"/>
              <w:bottom w:val="single" w:sz="8" w:space="0" w:color="000000"/>
              <w:right w:val="single" w:sz="8" w:space="0" w:color="000000"/>
            </w:tcBorders>
            <w:shd w:val="clear" w:color="auto" w:fill="FFFFFF"/>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3900" w:type="pct"/>
            <w:tcBorders>
              <w:top w:val="nil"/>
              <w:left w:val="nil"/>
              <w:bottom w:val="single" w:sz="8" w:space="0" w:color="000000"/>
              <w:right w:val="single" w:sz="8" w:space="0" w:color="000000"/>
            </w:tcBorders>
            <w:shd w:val="clear" w:color="auto" w:fill="FFFFFF"/>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Tường gạch thu hồi mái tôn</w:t>
            </w:r>
          </w:p>
        </w:tc>
        <w:tc>
          <w:tcPr>
            <w:tcW w:w="750" w:type="pct"/>
            <w:tcBorders>
              <w:top w:val="nil"/>
              <w:left w:val="nil"/>
              <w:bottom w:val="single" w:sz="8" w:space="0" w:color="000000"/>
              <w:right w:val="single" w:sz="8" w:space="0" w:color="000000"/>
            </w:tcBorders>
            <w:shd w:val="clear" w:color="auto" w:fill="FFFFFF"/>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2.032.000</w:t>
            </w:r>
          </w:p>
        </w:tc>
      </w:tr>
      <w:tr w:rsidR="00050229" w:rsidRPr="00050229" w:rsidTr="00050229">
        <w:trPr>
          <w:tblCellSpacing w:w="0" w:type="dxa"/>
        </w:trPr>
        <w:tc>
          <w:tcPr>
            <w:tcW w:w="250" w:type="pct"/>
            <w:tcBorders>
              <w:top w:val="nil"/>
              <w:left w:val="single" w:sz="8" w:space="0" w:color="000000"/>
              <w:bottom w:val="single" w:sz="8" w:space="0" w:color="000000"/>
              <w:right w:val="single" w:sz="8" w:space="0" w:color="000000"/>
            </w:tcBorders>
            <w:shd w:val="clear" w:color="auto" w:fill="FFFFFF"/>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3900" w:type="pct"/>
            <w:tcBorders>
              <w:top w:val="nil"/>
              <w:left w:val="nil"/>
              <w:bottom w:val="single" w:sz="8" w:space="0" w:color="000000"/>
              <w:right w:val="single" w:sz="8" w:space="0" w:color="000000"/>
            </w:tcBorders>
            <w:shd w:val="clear" w:color="auto" w:fill="FFFFFF"/>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Tường gạch, bổ trụ, kèo thép, mái tôn</w:t>
            </w:r>
          </w:p>
        </w:tc>
        <w:tc>
          <w:tcPr>
            <w:tcW w:w="750" w:type="pct"/>
            <w:tcBorders>
              <w:top w:val="nil"/>
              <w:left w:val="nil"/>
              <w:bottom w:val="single" w:sz="8" w:space="0" w:color="000000"/>
              <w:right w:val="single" w:sz="8" w:space="0" w:color="000000"/>
            </w:tcBorders>
            <w:shd w:val="clear" w:color="auto" w:fill="FFFFFF"/>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2.354.000</w:t>
            </w:r>
          </w:p>
        </w:tc>
      </w:tr>
      <w:tr w:rsidR="00050229" w:rsidRPr="00050229" w:rsidTr="00050229">
        <w:trPr>
          <w:tblCellSpacing w:w="0" w:type="dxa"/>
        </w:trPr>
        <w:tc>
          <w:tcPr>
            <w:tcW w:w="250" w:type="pct"/>
            <w:tcBorders>
              <w:top w:val="nil"/>
              <w:left w:val="single" w:sz="8" w:space="0" w:color="000000"/>
              <w:bottom w:val="single" w:sz="8" w:space="0" w:color="000000"/>
              <w:right w:val="single" w:sz="8" w:space="0" w:color="000000"/>
            </w:tcBorders>
            <w:shd w:val="clear" w:color="auto" w:fill="FFFFFF"/>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3900" w:type="pct"/>
            <w:tcBorders>
              <w:top w:val="nil"/>
              <w:left w:val="nil"/>
              <w:bottom w:val="single" w:sz="8" w:space="0" w:color="000000"/>
              <w:right w:val="single" w:sz="8" w:space="0" w:color="000000"/>
            </w:tcBorders>
            <w:shd w:val="clear" w:color="auto" w:fill="FFFFFF"/>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Tường gạch, mái bằng</w:t>
            </w:r>
          </w:p>
        </w:tc>
        <w:tc>
          <w:tcPr>
            <w:tcW w:w="750" w:type="pct"/>
            <w:tcBorders>
              <w:top w:val="nil"/>
              <w:left w:val="nil"/>
              <w:bottom w:val="single" w:sz="8" w:space="0" w:color="000000"/>
              <w:right w:val="single" w:sz="8" w:space="0" w:color="000000"/>
            </w:tcBorders>
            <w:shd w:val="clear" w:color="auto" w:fill="FFFFFF"/>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2.738.000</w:t>
            </w:r>
          </w:p>
        </w:tc>
      </w:tr>
      <w:tr w:rsidR="00050229" w:rsidRPr="00050229" w:rsidTr="00050229">
        <w:trPr>
          <w:tblCellSpacing w:w="0" w:type="dxa"/>
        </w:trPr>
        <w:tc>
          <w:tcPr>
            <w:tcW w:w="250" w:type="pct"/>
            <w:tcBorders>
              <w:top w:val="nil"/>
              <w:left w:val="single" w:sz="8" w:space="0" w:color="000000"/>
              <w:bottom w:val="single" w:sz="8" w:space="0" w:color="000000"/>
              <w:right w:val="single" w:sz="8" w:space="0" w:color="000000"/>
            </w:tcBorders>
            <w:shd w:val="clear" w:color="auto" w:fill="FFFFFF"/>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3900" w:type="pct"/>
            <w:tcBorders>
              <w:top w:val="nil"/>
              <w:left w:val="nil"/>
              <w:bottom w:val="single" w:sz="8" w:space="0" w:color="000000"/>
              <w:right w:val="single" w:sz="8" w:space="0" w:color="000000"/>
            </w:tcBorders>
            <w:shd w:val="clear" w:color="auto" w:fill="FFFFFF"/>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Cột bê tông, kèo thép, tường gạch, mái tôn</w:t>
            </w:r>
          </w:p>
        </w:tc>
        <w:tc>
          <w:tcPr>
            <w:tcW w:w="750" w:type="pct"/>
            <w:tcBorders>
              <w:top w:val="nil"/>
              <w:left w:val="nil"/>
              <w:bottom w:val="single" w:sz="8" w:space="0" w:color="000000"/>
              <w:right w:val="single" w:sz="8" w:space="0" w:color="000000"/>
            </w:tcBorders>
            <w:shd w:val="clear" w:color="auto" w:fill="FFFFFF"/>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3.246.000</w:t>
            </w:r>
          </w:p>
        </w:tc>
      </w:tr>
      <w:tr w:rsidR="00050229" w:rsidRPr="00050229" w:rsidTr="00050229">
        <w:trPr>
          <w:tblCellSpacing w:w="0" w:type="dxa"/>
        </w:trPr>
        <w:tc>
          <w:tcPr>
            <w:tcW w:w="250" w:type="pct"/>
            <w:tcBorders>
              <w:top w:val="nil"/>
              <w:left w:val="single" w:sz="8" w:space="0" w:color="000000"/>
              <w:bottom w:val="single" w:sz="8" w:space="0" w:color="000000"/>
              <w:right w:val="single" w:sz="8" w:space="0" w:color="000000"/>
            </w:tcBorders>
            <w:shd w:val="clear" w:color="auto" w:fill="FFFFFF"/>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3900" w:type="pct"/>
            <w:tcBorders>
              <w:top w:val="nil"/>
              <w:left w:val="nil"/>
              <w:bottom w:val="single" w:sz="8" w:space="0" w:color="000000"/>
              <w:right w:val="single" w:sz="8" w:space="0" w:color="000000"/>
            </w:tcBorders>
            <w:shd w:val="clear" w:color="auto" w:fill="FFFFFF"/>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Cột kèo bê tông, tường gạch, mái tôn</w:t>
            </w:r>
          </w:p>
        </w:tc>
        <w:tc>
          <w:tcPr>
            <w:tcW w:w="750" w:type="pct"/>
            <w:tcBorders>
              <w:top w:val="nil"/>
              <w:left w:val="nil"/>
              <w:bottom w:val="single" w:sz="8" w:space="0" w:color="000000"/>
              <w:right w:val="single" w:sz="8" w:space="0" w:color="000000"/>
            </w:tcBorders>
            <w:shd w:val="clear" w:color="auto" w:fill="FFFFFF"/>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3.494.000</w:t>
            </w:r>
          </w:p>
        </w:tc>
      </w:tr>
      <w:tr w:rsidR="00050229" w:rsidRPr="00050229" w:rsidTr="00050229">
        <w:trPr>
          <w:tblCellSpacing w:w="0" w:type="dxa"/>
        </w:trPr>
        <w:tc>
          <w:tcPr>
            <w:tcW w:w="250" w:type="pct"/>
            <w:tcBorders>
              <w:top w:val="nil"/>
              <w:left w:val="single" w:sz="8" w:space="0" w:color="000000"/>
              <w:bottom w:val="single" w:sz="8" w:space="0" w:color="000000"/>
              <w:right w:val="single" w:sz="8" w:space="0" w:color="000000"/>
            </w:tcBorders>
            <w:shd w:val="clear" w:color="auto" w:fill="FFFFFF"/>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3900" w:type="pct"/>
            <w:tcBorders>
              <w:top w:val="nil"/>
              <w:left w:val="nil"/>
              <w:bottom w:val="single" w:sz="8" w:space="0" w:color="000000"/>
              <w:right w:val="single" w:sz="8" w:space="0" w:color="000000"/>
            </w:tcBorders>
            <w:shd w:val="clear" w:color="auto" w:fill="FFFFFF"/>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Cột kèo thép, tường gạch, mái tôn</w:t>
            </w:r>
          </w:p>
        </w:tc>
        <w:tc>
          <w:tcPr>
            <w:tcW w:w="750" w:type="pct"/>
            <w:tcBorders>
              <w:top w:val="nil"/>
              <w:left w:val="nil"/>
              <w:bottom w:val="single" w:sz="8" w:space="0" w:color="000000"/>
              <w:right w:val="single" w:sz="8" w:space="0" w:color="000000"/>
            </w:tcBorders>
            <w:shd w:val="clear" w:color="auto" w:fill="FFFFFF"/>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2.961.000</w:t>
            </w:r>
          </w:p>
        </w:tc>
      </w:tr>
      <w:tr w:rsidR="00050229" w:rsidRPr="00050229" w:rsidTr="00050229">
        <w:trPr>
          <w:tblCellSpacing w:w="0" w:type="dxa"/>
        </w:trPr>
        <w:tc>
          <w:tcPr>
            <w:tcW w:w="250" w:type="pct"/>
            <w:tcBorders>
              <w:top w:val="nil"/>
              <w:left w:val="single" w:sz="8" w:space="0" w:color="000000"/>
              <w:bottom w:val="single" w:sz="8" w:space="0" w:color="000000"/>
              <w:right w:val="single" w:sz="8" w:space="0" w:color="000000"/>
            </w:tcBorders>
            <w:shd w:val="clear" w:color="auto" w:fill="FFFFFF"/>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2</w:t>
            </w:r>
          </w:p>
        </w:tc>
        <w:tc>
          <w:tcPr>
            <w:tcW w:w="3900" w:type="pct"/>
            <w:tcBorders>
              <w:top w:val="nil"/>
              <w:left w:val="nil"/>
              <w:bottom w:val="single" w:sz="8" w:space="0" w:color="000000"/>
              <w:right w:val="single" w:sz="8" w:space="0" w:color="000000"/>
            </w:tcBorders>
            <w:shd w:val="clear" w:color="auto" w:fill="FFFFFF"/>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Nhà 1 tầng khẩu độ 15m, cao ≤ 9m, không có cầu trục</w:t>
            </w:r>
          </w:p>
        </w:tc>
        <w:tc>
          <w:tcPr>
            <w:tcW w:w="750" w:type="pct"/>
            <w:tcBorders>
              <w:top w:val="nil"/>
              <w:left w:val="nil"/>
              <w:bottom w:val="single" w:sz="8" w:space="0" w:color="000000"/>
              <w:right w:val="single" w:sz="8" w:space="0" w:color="000000"/>
            </w:tcBorders>
            <w:shd w:val="clear" w:color="auto" w:fill="FFFFFF"/>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r>
      <w:tr w:rsidR="00050229" w:rsidRPr="00050229" w:rsidTr="00050229">
        <w:trPr>
          <w:tblCellSpacing w:w="0" w:type="dxa"/>
        </w:trPr>
        <w:tc>
          <w:tcPr>
            <w:tcW w:w="250" w:type="pct"/>
            <w:tcBorders>
              <w:top w:val="nil"/>
              <w:left w:val="single" w:sz="8" w:space="0" w:color="000000"/>
              <w:bottom w:val="single" w:sz="8" w:space="0" w:color="000000"/>
              <w:right w:val="single" w:sz="8" w:space="0" w:color="000000"/>
            </w:tcBorders>
            <w:shd w:val="clear" w:color="auto" w:fill="FFFFFF"/>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3900" w:type="pct"/>
            <w:tcBorders>
              <w:top w:val="nil"/>
              <w:left w:val="nil"/>
              <w:bottom w:val="single" w:sz="8" w:space="0" w:color="000000"/>
              <w:right w:val="single" w:sz="8" w:space="0" w:color="000000"/>
            </w:tcBorders>
            <w:shd w:val="clear" w:color="auto" w:fill="FFFFFF"/>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Cột kèo bê tông, tường gạch, mái tôn</w:t>
            </w:r>
          </w:p>
        </w:tc>
        <w:tc>
          <w:tcPr>
            <w:tcW w:w="750" w:type="pct"/>
            <w:tcBorders>
              <w:top w:val="nil"/>
              <w:left w:val="nil"/>
              <w:bottom w:val="single" w:sz="8" w:space="0" w:color="000000"/>
              <w:right w:val="single" w:sz="8" w:space="0" w:color="000000"/>
            </w:tcBorders>
            <w:shd w:val="clear" w:color="auto" w:fill="FFFFFF"/>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5.476.000</w:t>
            </w:r>
          </w:p>
        </w:tc>
      </w:tr>
      <w:tr w:rsidR="00050229" w:rsidRPr="00050229" w:rsidTr="00050229">
        <w:trPr>
          <w:tblCellSpacing w:w="0" w:type="dxa"/>
        </w:trPr>
        <w:tc>
          <w:tcPr>
            <w:tcW w:w="250" w:type="pct"/>
            <w:tcBorders>
              <w:top w:val="nil"/>
              <w:left w:val="single" w:sz="8" w:space="0" w:color="000000"/>
              <w:bottom w:val="single" w:sz="8" w:space="0" w:color="000000"/>
              <w:right w:val="single" w:sz="8" w:space="0" w:color="000000"/>
            </w:tcBorders>
            <w:shd w:val="clear" w:color="auto" w:fill="FFFFFF"/>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3900" w:type="pct"/>
            <w:tcBorders>
              <w:top w:val="nil"/>
              <w:left w:val="nil"/>
              <w:bottom w:val="single" w:sz="8" w:space="0" w:color="000000"/>
              <w:right w:val="single" w:sz="8" w:space="0" w:color="000000"/>
            </w:tcBorders>
            <w:shd w:val="clear" w:color="auto" w:fill="FFFFFF"/>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Cột bê tông kèo thép, tường gạch, mái tôn</w:t>
            </w:r>
          </w:p>
        </w:tc>
        <w:tc>
          <w:tcPr>
            <w:tcW w:w="750" w:type="pct"/>
            <w:tcBorders>
              <w:top w:val="nil"/>
              <w:left w:val="nil"/>
              <w:bottom w:val="single" w:sz="8" w:space="0" w:color="000000"/>
              <w:right w:val="single" w:sz="8" w:space="0" w:color="000000"/>
            </w:tcBorders>
            <w:shd w:val="clear" w:color="auto" w:fill="FFFFFF"/>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5.154.000</w:t>
            </w:r>
          </w:p>
        </w:tc>
      </w:tr>
      <w:tr w:rsidR="00050229" w:rsidRPr="00050229" w:rsidTr="00050229">
        <w:trPr>
          <w:tblCellSpacing w:w="0" w:type="dxa"/>
        </w:trPr>
        <w:tc>
          <w:tcPr>
            <w:tcW w:w="250" w:type="pct"/>
            <w:tcBorders>
              <w:top w:val="nil"/>
              <w:left w:val="single" w:sz="8" w:space="0" w:color="000000"/>
              <w:bottom w:val="single" w:sz="8" w:space="0" w:color="000000"/>
              <w:right w:val="single" w:sz="8" w:space="0" w:color="000000"/>
            </w:tcBorders>
            <w:shd w:val="clear" w:color="auto" w:fill="FFFFFF"/>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3900" w:type="pct"/>
            <w:tcBorders>
              <w:top w:val="nil"/>
              <w:left w:val="nil"/>
              <w:bottom w:val="single" w:sz="8" w:space="0" w:color="000000"/>
              <w:right w:val="single" w:sz="8" w:space="0" w:color="000000"/>
            </w:tcBorders>
            <w:shd w:val="clear" w:color="auto" w:fill="FFFFFF"/>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Cột kèo thép, tường bao che tôn, mái tôn</w:t>
            </w:r>
          </w:p>
        </w:tc>
        <w:tc>
          <w:tcPr>
            <w:tcW w:w="750" w:type="pct"/>
            <w:tcBorders>
              <w:top w:val="nil"/>
              <w:left w:val="nil"/>
              <w:bottom w:val="single" w:sz="8" w:space="0" w:color="000000"/>
              <w:right w:val="single" w:sz="8" w:space="0" w:color="000000"/>
            </w:tcBorders>
            <w:shd w:val="clear" w:color="auto" w:fill="FFFFFF"/>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4.807.000</w:t>
            </w:r>
          </w:p>
        </w:tc>
      </w:tr>
      <w:tr w:rsidR="00050229" w:rsidRPr="00050229" w:rsidTr="00050229">
        <w:trPr>
          <w:tblCellSpacing w:w="0" w:type="dxa"/>
        </w:trPr>
        <w:tc>
          <w:tcPr>
            <w:tcW w:w="250" w:type="pct"/>
            <w:tcBorders>
              <w:top w:val="nil"/>
              <w:left w:val="single" w:sz="8" w:space="0" w:color="000000"/>
              <w:bottom w:val="single" w:sz="8" w:space="0" w:color="000000"/>
              <w:right w:val="single" w:sz="8" w:space="0" w:color="000000"/>
            </w:tcBorders>
            <w:shd w:val="clear" w:color="auto" w:fill="FFFFFF"/>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3900" w:type="pct"/>
            <w:tcBorders>
              <w:top w:val="nil"/>
              <w:left w:val="nil"/>
              <w:bottom w:val="single" w:sz="8" w:space="0" w:color="000000"/>
              <w:right w:val="single" w:sz="8" w:space="0" w:color="000000"/>
            </w:tcBorders>
            <w:shd w:val="clear" w:color="auto" w:fill="FFFFFF"/>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Cột kèo thép, tường gạch, mái tôn</w:t>
            </w:r>
          </w:p>
        </w:tc>
        <w:tc>
          <w:tcPr>
            <w:tcW w:w="750" w:type="pct"/>
            <w:tcBorders>
              <w:top w:val="nil"/>
              <w:left w:val="nil"/>
              <w:bottom w:val="single" w:sz="8" w:space="0" w:color="000000"/>
              <w:right w:val="single" w:sz="8" w:space="0" w:color="000000"/>
            </w:tcBorders>
            <w:shd w:val="clear" w:color="auto" w:fill="FFFFFF"/>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4.769.000</w:t>
            </w:r>
          </w:p>
        </w:tc>
      </w:tr>
      <w:tr w:rsidR="00050229" w:rsidRPr="00050229" w:rsidTr="00050229">
        <w:trPr>
          <w:tblCellSpacing w:w="0" w:type="dxa"/>
        </w:trPr>
        <w:tc>
          <w:tcPr>
            <w:tcW w:w="250" w:type="pct"/>
            <w:tcBorders>
              <w:top w:val="nil"/>
              <w:left w:val="single" w:sz="8" w:space="0" w:color="000000"/>
              <w:bottom w:val="single" w:sz="8" w:space="0" w:color="000000"/>
              <w:right w:val="single" w:sz="8" w:space="0" w:color="000000"/>
            </w:tcBorders>
            <w:shd w:val="clear" w:color="auto" w:fill="FFFFFF"/>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3900" w:type="pct"/>
            <w:tcBorders>
              <w:top w:val="nil"/>
              <w:left w:val="nil"/>
              <w:bottom w:val="single" w:sz="8" w:space="0" w:color="000000"/>
              <w:right w:val="single" w:sz="8" w:space="0" w:color="000000"/>
            </w:tcBorders>
            <w:shd w:val="clear" w:color="auto" w:fill="FFFFFF"/>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Cột bê tông, kèo thép liền nhịp, tường gạch, mái tôn</w:t>
            </w:r>
          </w:p>
        </w:tc>
        <w:tc>
          <w:tcPr>
            <w:tcW w:w="750" w:type="pct"/>
            <w:tcBorders>
              <w:top w:val="nil"/>
              <w:left w:val="nil"/>
              <w:bottom w:val="single" w:sz="8" w:space="0" w:color="000000"/>
              <w:right w:val="single" w:sz="8" w:space="0" w:color="000000"/>
            </w:tcBorders>
            <w:shd w:val="clear" w:color="auto" w:fill="FFFFFF"/>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4.684.000</w:t>
            </w:r>
          </w:p>
        </w:tc>
      </w:tr>
      <w:tr w:rsidR="00050229" w:rsidRPr="00050229" w:rsidTr="00050229">
        <w:trPr>
          <w:tblCellSpacing w:w="0" w:type="dxa"/>
        </w:trPr>
        <w:tc>
          <w:tcPr>
            <w:tcW w:w="250" w:type="pct"/>
            <w:tcBorders>
              <w:top w:val="nil"/>
              <w:left w:val="single" w:sz="8" w:space="0" w:color="000000"/>
              <w:bottom w:val="single" w:sz="8" w:space="0" w:color="000000"/>
              <w:right w:val="single" w:sz="8" w:space="0" w:color="000000"/>
            </w:tcBorders>
            <w:shd w:val="clear" w:color="auto" w:fill="FFFFFF"/>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3900" w:type="pct"/>
            <w:tcBorders>
              <w:top w:val="nil"/>
              <w:left w:val="nil"/>
              <w:bottom w:val="single" w:sz="8" w:space="0" w:color="000000"/>
              <w:right w:val="single" w:sz="8" w:space="0" w:color="000000"/>
            </w:tcBorders>
            <w:shd w:val="clear" w:color="auto" w:fill="FFFFFF"/>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Cột kèo thép liền nhịp, tường gạch, mái tôn</w:t>
            </w:r>
          </w:p>
        </w:tc>
        <w:tc>
          <w:tcPr>
            <w:tcW w:w="750" w:type="pct"/>
            <w:tcBorders>
              <w:top w:val="nil"/>
              <w:left w:val="nil"/>
              <w:bottom w:val="single" w:sz="8" w:space="0" w:color="000000"/>
              <w:right w:val="single" w:sz="8" w:space="0" w:color="000000"/>
            </w:tcBorders>
            <w:shd w:val="clear" w:color="auto" w:fill="FFFFFF"/>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4.460.000</w:t>
            </w:r>
          </w:p>
        </w:tc>
      </w:tr>
      <w:tr w:rsidR="00050229" w:rsidRPr="00050229" w:rsidTr="00050229">
        <w:trPr>
          <w:tblCellSpacing w:w="0" w:type="dxa"/>
        </w:trPr>
        <w:tc>
          <w:tcPr>
            <w:tcW w:w="250" w:type="pct"/>
            <w:tcBorders>
              <w:top w:val="nil"/>
              <w:left w:val="single" w:sz="8" w:space="0" w:color="000000"/>
              <w:bottom w:val="single" w:sz="8" w:space="0" w:color="000000"/>
              <w:right w:val="single" w:sz="8" w:space="0" w:color="000000"/>
            </w:tcBorders>
            <w:shd w:val="clear" w:color="auto" w:fill="FFFFFF"/>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3</w:t>
            </w:r>
          </w:p>
        </w:tc>
        <w:tc>
          <w:tcPr>
            <w:tcW w:w="3900" w:type="pct"/>
            <w:tcBorders>
              <w:top w:val="nil"/>
              <w:left w:val="nil"/>
              <w:bottom w:val="single" w:sz="8" w:space="0" w:color="000000"/>
              <w:right w:val="single" w:sz="8" w:space="0" w:color="000000"/>
            </w:tcBorders>
            <w:shd w:val="clear" w:color="auto" w:fill="FFFFFF"/>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Nhà 1 tầng khẩu độ 18m, cao 9m, có cầu trục 5 tấn</w:t>
            </w:r>
          </w:p>
        </w:tc>
        <w:tc>
          <w:tcPr>
            <w:tcW w:w="750" w:type="pct"/>
            <w:tcBorders>
              <w:top w:val="nil"/>
              <w:left w:val="nil"/>
              <w:bottom w:val="single" w:sz="8" w:space="0" w:color="000000"/>
              <w:right w:val="single" w:sz="8" w:space="0" w:color="000000"/>
            </w:tcBorders>
            <w:shd w:val="clear" w:color="auto" w:fill="FFFFFF"/>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r>
      <w:tr w:rsidR="00050229" w:rsidRPr="00050229" w:rsidTr="00050229">
        <w:trPr>
          <w:tblCellSpacing w:w="0" w:type="dxa"/>
        </w:trPr>
        <w:tc>
          <w:tcPr>
            <w:tcW w:w="250" w:type="pct"/>
            <w:tcBorders>
              <w:top w:val="nil"/>
              <w:left w:val="single" w:sz="8" w:space="0" w:color="000000"/>
              <w:bottom w:val="single" w:sz="8" w:space="0" w:color="000000"/>
              <w:right w:val="single" w:sz="8" w:space="0" w:color="000000"/>
            </w:tcBorders>
            <w:shd w:val="clear" w:color="auto" w:fill="FFFFFF"/>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3900" w:type="pct"/>
            <w:tcBorders>
              <w:top w:val="nil"/>
              <w:left w:val="nil"/>
              <w:bottom w:val="single" w:sz="8" w:space="0" w:color="000000"/>
              <w:right w:val="single" w:sz="8" w:space="0" w:color="000000"/>
            </w:tcBorders>
            <w:shd w:val="clear" w:color="auto" w:fill="FFFFFF"/>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Cột bê tông, kèo thép, mái tôn</w:t>
            </w:r>
          </w:p>
        </w:tc>
        <w:tc>
          <w:tcPr>
            <w:tcW w:w="750" w:type="pct"/>
            <w:tcBorders>
              <w:top w:val="nil"/>
              <w:left w:val="nil"/>
              <w:bottom w:val="single" w:sz="8" w:space="0" w:color="000000"/>
              <w:right w:val="single" w:sz="8" w:space="0" w:color="000000"/>
            </w:tcBorders>
            <w:shd w:val="clear" w:color="auto" w:fill="FFFFFF"/>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5.835.000</w:t>
            </w:r>
          </w:p>
        </w:tc>
      </w:tr>
      <w:tr w:rsidR="00050229" w:rsidRPr="00050229" w:rsidTr="00050229">
        <w:trPr>
          <w:tblCellSpacing w:w="0" w:type="dxa"/>
        </w:trPr>
        <w:tc>
          <w:tcPr>
            <w:tcW w:w="250" w:type="pct"/>
            <w:tcBorders>
              <w:top w:val="nil"/>
              <w:left w:val="single" w:sz="8" w:space="0" w:color="000000"/>
              <w:bottom w:val="single" w:sz="8" w:space="0" w:color="000000"/>
              <w:right w:val="single" w:sz="8" w:space="0" w:color="000000"/>
            </w:tcBorders>
            <w:shd w:val="clear" w:color="auto" w:fill="FFFFFF"/>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3900" w:type="pct"/>
            <w:tcBorders>
              <w:top w:val="nil"/>
              <w:left w:val="nil"/>
              <w:bottom w:val="single" w:sz="8" w:space="0" w:color="000000"/>
              <w:right w:val="single" w:sz="8" w:space="0" w:color="000000"/>
            </w:tcBorders>
            <w:shd w:val="clear" w:color="auto" w:fill="FFFFFF"/>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Cột kèo bê tông, tường gạch, mái tôn</w:t>
            </w:r>
          </w:p>
        </w:tc>
        <w:tc>
          <w:tcPr>
            <w:tcW w:w="750" w:type="pct"/>
            <w:tcBorders>
              <w:top w:val="nil"/>
              <w:left w:val="nil"/>
              <w:bottom w:val="single" w:sz="8" w:space="0" w:color="000000"/>
              <w:right w:val="single" w:sz="8" w:space="0" w:color="000000"/>
            </w:tcBorders>
            <w:shd w:val="clear" w:color="auto" w:fill="FFFFFF"/>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6.182.000</w:t>
            </w:r>
          </w:p>
        </w:tc>
      </w:tr>
      <w:tr w:rsidR="00050229" w:rsidRPr="00050229" w:rsidTr="00050229">
        <w:trPr>
          <w:tblCellSpacing w:w="0" w:type="dxa"/>
        </w:trPr>
        <w:tc>
          <w:tcPr>
            <w:tcW w:w="250" w:type="pct"/>
            <w:tcBorders>
              <w:top w:val="nil"/>
              <w:left w:val="single" w:sz="8" w:space="0" w:color="000000"/>
              <w:bottom w:val="single" w:sz="8" w:space="0" w:color="000000"/>
              <w:right w:val="single" w:sz="8" w:space="0" w:color="000000"/>
            </w:tcBorders>
            <w:shd w:val="clear" w:color="auto" w:fill="FFFFFF"/>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3900" w:type="pct"/>
            <w:tcBorders>
              <w:top w:val="nil"/>
              <w:left w:val="nil"/>
              <w:bottom w:val="single" w:sz="8" w:space="0" w:color="000000"/>
              <w:right w:val="single" w:sz="8" w:space="0" w:color="000000"/>
            </w:tcBorders>
            <w:shd w:val="clear" w:color="auto" w:fill="FFFFFF"/>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Cột kèo thép, tường gạch, mái tôn</w:t>
            </w:r>
          </w:p>
        </w:tc>
        <w:tc>
          <w:tcPr>
            <w:tcW w:w="750" w:type="pct"/>
            <w:tcBorders>
              <w:top w:val="nil"/>
              <w:left w:val="nil"/>
              <w:bottom w:val="single" w:sz="8" w:space="0" w:color="000000"/>
              <w:right w:val="single" w:sz="8" w:space="0" w:color="000000"/>
            </w:tcBorders>
            <w:shd w:val="clear" w:color="auto" w:fill="FFFFFF"/>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5.514.000</w:t>
            </w:r>
          </w:p>
        </w:tc>
      </w:tr>
      <w:tr w:rsidR="00050229" w:rsidRPr="00050229" w:rsidTr="00050229">
        <w:trPr>
          <w:tblCellSpacing w:w="0" w:type="dxa"/>
        </w:trPr>
        <w:tc>
          <w:tcPr>
            <w:tcW w:w="250" w:type="pct"/>
            <w:tcBorders>
              <w:top w:val="nil"/>
              <w:left w:val="single" w:sz="8" w:space="0" w:color="000000"/>
              <w:bottom w:val="single" w:sz="8" w:space="0" w:color="000000"/>
              <w:right w:val="single" w:sz="8" w:space="0" w:color="000000"/>
            </w:tcBorders>
            <w:shd w:val="clear" w:color="auto" w:fill="FFFFFF"/>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3900" w:type="pct"/>
            <w:tcBorders>
              <w:top w:val="nil"/>
              <w:left w:val="nil"/>
              <w:bottom w:val="single" w:sz="8" w:space="0" w:color="000000"/>
              <w:right w:val="single" w:sz="8" w:space="0" w:color="000000"/>
            </w:tcBorders>
            <w:shd w:val="clear" w:color="auto" w:fill="FFFFFF"/>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Cột bê tông, kèo thép, tường gạch, mái tôn</w:t>
            </w:r>
          </w:p>
        </w:tc>
        <w:tc>
          <w:tcPr>
            <w:tcW w:w="750" w:type="pct"/>
            <w:tcBorders>
              <w:top w:val="nil"/>
              <w:left w:val="nil"/>
              <w:bottom w:val="single" w:sz="8" w:space="0" w:color="000000"/>
              <w:right w:val="single" w:sz="8" w:space="0" w:color="000000"/>
            </w:tcBorders>
            <w:shd w:val="clear" w:color="auto" w:fill="FFFFFF"/>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6.542.000</w:t>
            </w:r>
          </w:p>
        </w:tc>
      </w:tr>
      <w:tr w:rsidR="00050229" w:rsidRPr="00050229" w:rsidTr="00050229">
        <w:trPr>
          <w:tblCellSpacing w:w="0" w:type="dxa"/>
        </w:trPr>
        <w:tc>
          <w:tcPr>
            <w:tcW w:w="250" w:type="pct"/>
            <w:tcBorders>
              <w:top w:val="nil"/>
              <w:left w:val="single" w:sz="8" w:space="0" w:color="000000"/>
              <w:bottom w:val="single" w:sz="8" w:space="0" w:color="000000"/>
              <w:right w:val="single" w:sz="8" w:space="0" w:color="000000"/>
            </w:tcBorders>
            <w:shd w:val="clear" w:color="auto" w:fill="FFFFFF"/>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3900" w:type="pct"/>
            <w:tcBorders>
              <w:top w:val="nil"/>
              <w:left w:val="nil"/>
              <w:bottom w:val="single" w:sz="8" w:space="0" w:color="000000"/>
              <w:right w:val="single" w:sz="8" w:space="0" w:color="000000"/>
            </w:tcBorders>
            <w:shd w:val="clear" w:color="auto" w:fill="FFFFFF"/>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Cột kèo thép liền nhịp, tường bao che bằng tôn, mái tôn</w:t>
            </w:r>
          </w:p>
        </w:tc>
        <w:tc>
          <w:tcPr>
            <w:tcW w:w="750" w:type="pct"/>
            <w:tcBorders>
              <w:top w:val="nil"/>
              <w:left w:val="nil"/>
              <w:bottom w:val="single" w:sz="8" w:space="0" w:color="000000"/>
              <w:right w:val="single" w:sz="8" w:space="0" w:color="000000"/>
            </w:tcBorders>
            <w:shd w:val="clear" w:color="auto" w:fill="FFFFFF"/>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5.327.000</w:t>
            </w:r>
          </w:p>
        </w:tc>
      </w:tr>
      <w:tr w:rsidR="00050229" w:rsidRPr="00050229" w:rsidTr="00050229">
        <w:trPr>
          <w:tblCellSpacing w:w="0" w:type="dxa"/>
        </w:trPr>
        <w:tc>
          <w:tcPr>
            <w:tcW w:w="250" w:type="pct"/>
            <w:tcBorders>
              <w:top w:val="nil"/>
              <w:left w:val="single" w:sz="8" w:space="0" w:color="000000"/>
              <w:bottom w:val="single" w:sz="8" w:space="0" w:color="000000"/>
              <w:right w:val="single" w:sz="8" w:space="0" w:color="000000"/>
            </w:tcBorders>
            <w:shd w:val="clear" w:color="auto" w:fill="FFFFFF"/>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3900" w:type="pct"/>
            <w:tcBorders>
              <w:top w:val="nil"/>
              <w:left w:val="nil"/>
              <w:bottom w:val="single" w:sz="8" w:space="0" w:color="000000"/>
              <w:right w:val="single" w:sz="8" w:space="0" w:color="000000"/>
            </w:tcBorders>
            <w:shd w:val="clear" w:color="auto" w:fill="FFFFFF"/>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Cột bê tông, kèo thép liền nhịp, tường gạch, mái tôn</w:t>
            </w:r>
          </w:p>
        </w:tc>
        <w:tc>
          <w:tcPr>
            <w:tcW w:w="750" w:type="pct"/>
            <w:tcBorders>
              <w:top w:val="nil"/>
              <w:left w:val="nil"/>
              <w:bottom w:val="single" w:sz="8" w:space="0" w:color="000000"/>
              <w:right w:val="single" w:sz="8" w:space="0" w:color="000000"/>
            </w:tcBorders>
            <w:shd w:val="clear" w:color="auto" w:fill="FFFFFF"/>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5.736.000</w:t>
            </w:r>
          </w:p>
        </w:tc>
      </w:tr>
      <w:tr w:rsidR="00050229" w:rsidRPr="00050229" w:rsidTr="00050229">
        <w:trPr>
          <w:tblCellSpacing w:w="0" w:type="dxa"/>
        </w:trPr>
        <w:tc>
          <w:tcPr>
            <w:tcW w:w="250" w:type="pct"/>
            <w:tcBorders>
              <w:top w:val="nil"/>
              <w:left w:val="single" w:sz="8" w:space="0" w:color="000000"/>
              <w:bottom w:val="single" w:sz="8" w:space="0" w:color="000000"/>
              <w:right w:val="single" w:sz="8" w:space="0" w:color="000000"/>
            </w:tcBorders>
            <w:shd w:val="clear" w:color="auto" w:fill="FFFFFF"/>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4</w:t>
            </w:r>
          </w:p>
        </w:tc>
        <w:tc>
          <w:tcPr>
            <w:tcW w:w="3900" w:type="pct"/>
            <w:tcBorders>
              <w:top w:val="nil"/>
              <w:left w:val="nil"/>
              <w:bottom w:val="single" w:sz="8" w:space="0" w:color="000000"/>
              <w:right w:val="single" w:sz="8" w:space="0" w:color="000000"/>
            </w:tcBorders>
            <w:shd w:val="clear" w:color="auto" w:fill="FFFFFF"/>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Nhà 1 tầng khẩu độ 24m, cao 9m, có cầu trục 10 tấn</w:t>
            </w:r>
          </w:p>
        </w:tc>
        <w:tc>
          <w:tcPr>
            <w:tcW w:w="750" w:type="pct"/>
            <w:tcBorders>
              <w:top w:val="nil"/>
              <w:left w:val="nil"/>
              <w:bottom w:val="single" w:sz="8" w:space="0" w:color="000000"/>
              <w:right w:val="single" w:sz="8" w:space="0" w:color="000000"/>
            </w:tcBorders>
            <w:shd w:val="clear" w:color="auto" w:fill="FFFFFF"/>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r>
      <w:tr w:rsidR="00050229" w:rsidRPr="00050229" w:rsidTr="00050229">
        <w:trPr>
          <w:tblCellSpacing w:w="0" w:type="dxa"/>
        </w:trPr>
        <w:tc>
          <w:tcPr>
            <w:tcW w:w="250" w:type="pct"/>
            <w:tcBorders>
              <w:top w:val="nil"/>
              <w:left w:val="single" w:sz="8" w:space="0" w:color="000000"/>
              <w:bottom w:val="single" w:sz="8" w:space="0" w:color="000000"/>
              <w:right w:val="single" w:sz="8" w:space="0" w:color="000000"/>
            </w:tcBorders>
            <w:shd w:val="clear" w:color="auto" w:fill="FFFFFF"/>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3900" w:type="pct"/>
            <w:tcBorders>
              <w:top w:val="nil"/>
              <w:left w:val="nil"/>
              <w:bottom w:val="single" w:sz="8" w:space="0" w:color="000000"/>
              <w:right w:val="single" w:sz="8" w:space="0" w:color="000000"/>
            </w:tcBorders>
            <w:shd w:val="clear" w:color="auto" w:fill="FFFFFF"/>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Cột bê tông, kèo thép, tường gạch, mái tôn</w:t>
            </w:r>
          </w:p>
        </w:tc>
        <w:tc>
          <w:tcPr>
            <w:tcW w:w="750" w:type="pct"/>
            <w:tcBorders>
              <w:top w:val="nil"/>
              <w:left w:val="nil"/>
              <w:bottom w:val="single" w:sz="8" w:space="0" w:color="000000"/>
              <w:right w:val="single" w:sz="8" w:space="0" w:color="000000"/>
            </w:tcBorders>
            <w:shd w:val="clear" w:color="auto" w:fill="FFFFFF"/>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8.921.000</w:t>
            </w:r>
          </w:p>
        </w:tc>
      </w:tr>
      <w:tr w:rsidR="00050229" w:rsidRPr="00050229" w:rsidTr="00050229">
        <w:trPr>
          <w:tblCellSpacing w:w="0" w:type="dxa"/>
        </w:trPr>
        <w:tc>
          <w:tcPr>
            <w:tcW w:w="250" w:type="pct"/>
            <w:tcBorders>
              <w:top w:val="nil"/>
              <w:left w:val="single" w:sz="8" w:space="0" w:color="000000"/>
              <w:bottom w:val="single" w:sz="8" w:space="0" w:color="000000"/>
              <w:right w:val="single" w:sz="8" w:space="0" w:color="000000"/>
            </w:tcBorders>
            <w:shd w:val="clear" w:color="auto" w:fill="FFFFFF"/>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3900" w:type="pct"/>
            <w:tcBorders>
              <w:top w:val="nil"/>
              <w:left w:val="nil"/>
              <w:bottom w:val="single" w:sz="8" w:space="0" w:color="000000"/>
              <w:right w:val="single" w:sz="8" w:space="0" w:color="000000"/>
            </w:tcBorders>
            <w:shd w:val="clear" w:color="auto" w:fill="FFFFFF"/>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Cột kèo thép, tường gạch, mái tôn</w:t>
            </w:r>
          </w:p>
        </w:tc>
        <w:tc>
          <w:tcPr>
            <w:tcW w:w="750" w:type="pct"/>
            <w:tcBorders>
              <w:top w:val="nil"/>
              <w:left w:val="nil"/>
              <w:bottom w:val="single" w:sz="8" w:space="0" w:color="000000"/>
              <w:right w:val="single" w:sz="8" w:space="0" w:color="000000"/>
            </w:tcBorders>
            <w:shd w:val="clear" w:color="auto" w:fill="FFFFFF"/>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9.280.000</w:t>
            </w:r>
          </w:p>
        </w:tc>
      </w:tr>
      <w:tr w:rsidR="00050229" w:rsidRPr="00050229" w:rsidTr="00050229">
        <w:trPr>
          <w:tblCellSpacing w:w="0" w:type="dxa"/>
        </w:trPr>
        <w:tc>
          <w:tcPr>
            <w:tcW w:w="250" w:type="pct"/>
            <w:tcBorders>
              <w:top w:val="nil"/>
              <w:left w:val="single" w:sz="8" w:space="0" w:color="000000"/>
              <w:bottom w:val="single" w:sz="8" w:space="0" w:color="000000"/>
              <w:right w:val="single" w:sz="8" w:space="0" w:color="000000"/>
            </w:tcBorders>
            <w:shd w:val="clear" w:color="auto" w:fill="FFFFFF"/>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5</w:t>
            </w:r>
          </w:p>
        </w:tc>
        <w:tc>
          <w:tcPr>
            <w:tcW w:w="3900" w:type="pct"/>
            <w:tcBorders>
              <w:top w:val="nil"/>
              <w:left w:val="nil"/>
              <w:bottom w:val="single" w:sz="8" w:space="0" w:color="000000"/>
              <w:right w:val="single" w:sz="8" w:space="0" w:color="000000"/>
            </w:tcBorders>
            <w:shd w:val="clear" w:color="auto" w:fill="FFFFFF"/>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Nhà 1 tầng khẩu độ 30m, cao 7,5m, không có có cầu trục</w:t>
            </w:r>
          </w:p>
        </w:tc>
        <w:tc>
          <w:tcPr>
            <w:tcW w:w="750" w:type="pct"/>
            <w:tcBorders>
              <w:top w:val="nil"/>
              <w:left w:val="nil"/>
              <w:bottom w:val="single" w:sz="8" w:space="0" w:color="000000"/>
              <w:right w:val="single" w:sz="8" w:space="0" w:color="000000"/>
            </w:tcBorders>
            <w:shd w:val="clear" w:color="auto" w:fill="FFFFFF"/>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r>
      <w:tr w:rsidR="00050229" w:rsidRPr="00050229" w:rsidTr="00050229">
        <w:trPr>
          <w:tblCellSpacing w:w="0" w:type="dxa"/>
        </w:trPr>
        <w:tc>
          <w:tcPr>
            <w:tcW w:w="250" w:type="pct"/>
            <w:tcBorders>
              <w:top w:val="nil"/>
              <w:left w:val="single" w:sz="8" w:space="0" w:color="000000"/>
              <w:bottom w:val="single" w:sz="8" w:space="0" w:color="000000"/>
              <w:right w:val="single" w:sz="8" w:space="0" w:color="000000"/>
            </w:tcBorders>
            <w:shd w:val="clear" w:color="auto" w:fill="FFFFFF"/>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3900" w:type="pct"/>
            <w:tcBorders>
              <w:top w:val="nil"/>
              <w:left w:val="nil"/>
              <w:bottom w:val="single" w:sz="8" w:space="0" w:color="000000"/>
              <w:right w:val="single" w:sz="8" w:space="0" w:color="000000"/>
            </w:tcBorders>
            <w:shd w:val="clear" w:color="auto" w:fill="FFFFFF"/>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Cột kèo thép, tường gạch, mái tôn</w:t>
            </w:r>
          </w:p>
        </w:tc>
        <w:tc>
          <w:tcPr>
            <w:tcW w:w="750" w:type="pct"/>
            <w:tcBorders>
              <w:top w:val="nil"/>
              <w:left w:val="nil"/>
              <w:bottom w:val="single" w:sz="8" w:space="0" w:color="000000"/>
              <w:right w:val="single" w:sz="8" w:space="0" w:color="000000"/>
            </w:tcBorders>
            <w:shd w:val="clear" w:color="auto" w:fill="FFFFFF"/>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5.260.000</w:t>
            </w:r>
          </w:p>
        </w:tc>
      </w:tr>
      <w:tr w:rsidR="00050229" w:rsidRPr="00050229" w:rsidTr="00050229">
        <w:trPr>
          <w:tblCellSpacing w:w="0" w:type="dxa"/>
        </w:trPr>
        <w:tc>
          <w:tcPr>
            <w:tcW w:w="250" w:type="pct"/>
            <w:tcBorders>
              <w:top w:val="nil"/>
              <w:left w:val="single" w:sz="8" w:space="0" w:color="000000"/>
              <w:bottom w:val="single" w:sz="8" w:space="0" w:color="000000"/>
              <w:right w:val="single" w:sz="8" w:space="0" w:color="000000"/>
            </w:tcBorders>
            <w:shd w:val="clear" w:color="auto" w:fill="FFFFFF"/>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b/>
                <w:bCs/>
                <w:color w:val="000000"/>
                <w:kern w:val="0"/>
                <w:sz w:val="18"/>
                <w:szCs w:val="18"/>
                <w14:ligatures w14:val="none"/>
              </w:rPr>
              <w:t>II</w:t>
            </w:r>
          </w:p>
        </w:tc>
        <w:tc>
          <w:tcPr>
            <w:tcW w:w="4700" w:type="pct"/>
            <w:gridSpan w:val="2"/>
            <w:tcBorders>
              <w:top w:val="nil"/>
              <w:left w:val="nil"/>
              <w:bottom w:val="single" w:sz="8" w:space="0" w:color="000000"/>
              <w:right w:val="single" w:sz="8" w:space="0" w:color="000000"/>
            </w:tcBorders>
            <w:shd w:val="clear" w:color="auto" w:fill="FFFFFF"/>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b/>
                <w:bCs/>
                <w:color w:val="000000"/>
                <w:kern w:val="0"/>
                <w:sz w:val="18"/>
                <w:szCs w:val="18"/>
                <w14:ligatures w14:val="none"/>
              </w:rPr>
              <w:t>KHO CHUYÊN DỤNG</w:t>
            </w:r>
          </w:p>
        </w:tc>
      </w:tr>
      <w:tr w:rsidR="00050229" w:rsidRPr="00050229" w:rsidTr="00050229">
        <w:trPr>
          <w:tblCellSpacing w:w="0" w:type="dxa"/>
        </w:trPr>
        <w:tc>
          <w:tcPr>
            <w:tcW w:w="250" w:type="pct"/>
            <w:tcBorders>
              <w:top w:val="nil"/>
              <w:left w:val="single" w:sz="8" w:space="0" w:color="000000"/>
              <w:bottom w:val="single" w:sz="8" w:space="0" w:color="000000"/>
              <w:right w:val="single" w:sz="8" w:space="0" w:color="000000"/>
            </w:tcBorders>
            <w:shd w:val="clear" w:color="auto" w:fill="FFFFFF"/>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w:t>
            </w:r>
          </w:p>
        </w:tc>
        <w:tc>
          <w:tcPr>
            <w:tcW w:w="3900" w:type="pct"/>
            <w:tcBorders>
              <w:top w:val="nil"/>
              <w:left w:val="nil"/>
              <w:bottom w:val="single" w:sz="8" w:space="0" w:color="000000"/>
              <w:right w:val="single" w:sz="8" w:space="0" w:color="000000"/>
            </w:tcBorders>
            <w:shd w:val="clear" w:color="auto" w:fill="FFFFFF"/>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Kho chuyên dụng loại nhỏ (sức chứa &lt;500 tấn)</w:t>
            </w:r>
          </w:p>
        </w:tc>
        <w:tc>
          <w:tcPr>
            <w:tcW w:w="750" w:type="pct"/>
            <w:tcBorders>
              <w:top w:val="nil"/>
              <w:left w:val="nil"/>
              <w:bottom w:val="single" w:sz="8" w:space="0" w:color="000000"/>
              <w:right w:val="single" w:sz="8" w:space="0" w:color="000000"/>
            </w:tcBorders>
            <w:shd w:val="clear" w:color="auto" w:fill="FFFFFF"/>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r>
      <w:tr w:rsidR="00050229" w:rsidRPr="00050229" w:rsidTr="00050229">
        <w:trPr>
          <w:tblCellSpacing w:w="0" w:type="dxa"/>
        </w:trPr>
        <w:tc>
          <w:tcPr>
            <w:tcW w:w="250" w:type="pct"/>
            <w:tcBorders>
              <w:top w:val="nil"/>
              <w:left w:val="single" w:sz="8" w:space="0" w:color="000000"/>
              <w:bottom w:val="single" w:sz="8" w:space="0" w:color="000000"/>
              <w:right w:val="single" w:sz="8" w:space="0" w:color="000000"/>
            </w:tcBorders>
            <w:shd w:val="clear" w:color="auto" w:fill="FFFFFF"/>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3900" w:type="pct"/>
            <w:tcBorders>
              <w:top w:val="nil"/>
              <w:left w:val="nil"/>
              <w:bottom w:val="single" w:sz="8" w:space="0" w:color="000000"/>
              <w:right w:val="single" w:sz="8" w:space="0" w:color="000000"/>
            </w:tcBorders>
            <w:shd w:val="clear" w:color="auto" w:fill="FFFFFF"/>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Kho lương thực, khung thép, sàn gỗ hay bê tông, mái tôn</w:t>
            </w:r>
          </w:p>
        </w:tc>
        <w:tc>
          <w:tcPr>
            <w:tcW w:w="750" w:type="pct"/>
            <w:tcBorders>
              <w:top w:val="nil"/>
              <w:left w:val="nil"/>
              <w:bottom w:val="single" w:sz="8" w:space="0" w:color="000000"/>
              <w:right w:val="single" w:sz="8" w:space="0" w:color="000000"/>
            </w:tcBorders>
            <w:shd w:val="clear" w:color="auto" w:fill="FFFFFF"/>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3.494.000</w:t>
            </w:r>
          </w:p>
        </w:tc>
      </w:tr>
      <w:tr w:rsidR="00050229" w:rsidRPr="00050229" w:rsidTr="00050229">
        <w:trPr>
          <w:tblCellSpacing w:w="0" w:type="dxa"/>
        </w:trPr>
        <w:tc>
          <w:tcPr>
            <w:tcW w:w="250" w:type="pct"/>
            <w:tcBorders>
              <w:top w:val="nil"/>
              <w:left w:val="single" w:sz="8" w:space="0" w:color="000000"/>
              <w:bottom w:val="single" w:sz="8" w:space="0" w:color="000000"/>
              <w:right w:val="single" w:sz="8" w:space="0" w:color="000000"/>
            </w:tcBorders>
            <w:shd w:val="clear" w:color="auto" w:fill="FFFFFF"/>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3900" w:type="pct"/>
            <w:tcBorders>
              <w:top w:val="nil"/>
              <w:left w:val="nil"/>
              <w:bottom w:val="single" w:sz="8" w:space="0" w:color="000000"/>
              <w:right w:val="single" w:sz="8" w:space="0" w:color="000000"/>
            </w:tcBorders>
            <w:shd w:val="clear" w:color="auto" w:fill="FFFFFF"/>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Kho lương thực xây cuốn gạch đá</w:t>
            </w:r>
          </w:p>
        </w:tc>
        <w:tc>
          <w:tcPr>
            <w:tcW w:w="750" w:type="pct"/>
            <w:tcBorders>
              <w:top w:val="nil"/>
              <w:left w:val="nil"/>
              <w:bottom w:val="single" w:sz="8" w:space="0" w:color="000000"/>
              <w:right w:val="single" w:sz="8" w:space="0" w:color="000000"/>
            </w:tcBorders>
            <w:shd w:val="clear" w:color="auto" w:fill="FFFFFF"/>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2.106.000</w:t>
            </w:r>
          </w:p>
        </w:tc>
      </w:tr>
      <w:tr w:rsidR="00050229" w:rsidRPr="00050229" w:rsidTr="00050229">
        <w:trPr>
          <w:tblCellSpacing w:w="0" w:type="dxa"/>
        </w:trPr>
        <w:tc>
          <w:tcPr>
            <w:tcW w:w="250" w:type="pct"/>
            <w:tcBorders>
              <w:top w:val="nil"/>
              <w:left w:val="single" w:sz="8" w:space="0" w:color="000000"/>
              <w:bottom w:val="single" w:sz="8" w:space="0" w:color="000000"/>
              <w:right w:val="single" w:sz="8" w:space="0" w:color="000000"/>
            </w:tcBorders>
            <w:shd w:val="clear" w:color="auto" w:fill="FFFFFF"/>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3900" w:type="pct"/>
            <w:tcBorders>
              <w:top w:val="nil"/>
              <w:left w:val="nil"/>
              <w:bottom w:val="single" w:sz="8" w:space="0" w:color="000000"/>
              <w:right w:val="single" w:sz="8" w:space="0" w:color="000000"/>
            </w:tcBorders>
            <w:shd w:val="clear" w:color="auto" w:fill="FFFFFF"/>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Kho hóa chất xây gạch, mái bằng</w:t>
            </w:r>
          </w:p>
        </w:tc>
        <w:tc>
          <w:tcPr>
            <w:tcW w:w="750" w:type="pct"/>
            <w:tcBorders>
              <w:top w:val="nil"/>
              <w:left w:val="nil"/>
              <w:bottom w:val="single" w:sz="8" w:space="0" w:color="000000"/>
              <w:right w:val="single" w:sz="8" w:space="0" w:color="000000"/>
            </w:tcBorders>
            <w:shd w:val="clear" w:color="auto" w:fill="FFFFFF"/>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3.246.000</w:t>
            </w:r>
          </w:p>
        </w:tc>
      </w:tr>
      <w:tr w:rsidR="00050229" w:rsidRPr="00050229" w:rsidTr="00050229">
        <w:trPr>
          <w:tblCellSpacing w:w="0" w:type="dxa"/>
        </w:trPr>
        <w:tc>
          <w:tcPr>
            <w:tcW w:w="250" w:type="pct"/>
            <w:tcBorders>
              <w:top w:val="nil"/>
              <w:left w:val="single" w:sz="8" w:space="0" w:color="000000"/>
              <w:bottom w:val="single" w:sz="8" w:space="0" w:color="000000"/>
              <w:right w:val="single" w:sz="8" w:space="0" w:color="000000"/>
            </w:tcBorders>
            <w:shd w:val="clear" w:color="auto" w:fill="FFFFFF"/>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3900" w:type="pct"/>
            <w:tcBorders>
              <w:top w:val="nil"/>
              <w:left w:val="nil"/>
              <w:bottom w:val="single" w:sz="8" w:space="0" w:color="000000"/>
              <w:right w:val="single" w:sz="8" w:space="0" w:color="000000"/>
            </w:tcBorders>
            <w:shd w:val="clear" w:color="auto" w:fill="FFFFFF"/>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Kho hóa chất xây gạch, mái ngói</w:t>
            </w:r>
          </w:p>
        </w:tc>
        <w:tc>
          <w:tcPr>
            <w:tcW w:w="750" w:type="pct"/>
            <w:tcBorders>
              <w:top w:val="nil"/>
              <w:left w:val="nil"/>
              <w:bottom w:val="single" w:sz="8" w:space="0" w:color="000000"/>
              <w:right w:val="single" w:sz="8" w:space="0" w:color="000000"/>
            </w:tcBorders>
            <w:shd w:val="clear" w:color="auto" w:fill="FFFFFF"/>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1.883.000</w:t>
            </w:r>
          </w:p>
        </w:tc>
      </w:tr>
      <w:tr w:rsidR="00050229" w:rsidRPr="00050229" w:rsidTr="00050229">
        <w:trPr>
          <w:tblCellSpacing w:w="0" w:type="dxa"/>
        </w:trPr>
        <w:tc>
          <w:tcPr>
            <w:tcW w:w="250" w:type="pct"/>
            <w:tcBorders>
              <w:top w:val="nil"/>
              <w:left w:val="single" w:sz="8" w:space="0" w:color="000000"/>
              <w:bottom w:val="single" w:sz="8" w:space="0" w:color="000000"/>
              <w:right w:val="single" w:sz="8" w:space="0" w:color="000000"/>
            </w:tcBorders>
            <w:shd w:val="clear" w:color="auto" w:fill="FFFFFF"/>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2</w:t>
            </w:r>
          </w:p>
        </w:tc>
        <w:tc>
          <w:tcPr>
            <w:tcW w:w="3900" w:type="pct"/>
            <w:tcBorders>
              <w:top w:val="nil"/>
              <w:left w:val="nil"/>
              <w:bottom w:val="single" w:sz="8" w:space="0" w:color="000000"/>
              <w:right w:val="single" w:sz="8" w:space="0" w:color="000000"/>
            </w:tcBorders>
            <w:shd w:val="clear" w:color="auto" w:fill="FFFFFF"/>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Kho chuyên dụng loại lớn (sức chứa ≥ 500 tấn)</w:t>
            </w:r>
          </w:p>
        </w:tc>
        <w:tc>
          <w:tcPr>
            <w:tcW w:w="750" w:type="pct"/>
            <w:tcBorders>
              <w:top w:val="nil"/>
              <w:left w:val="nil"/>
              <w:bottom w:val="single" w:sz="8" w:space="0" w:color="000000"/>
              <w:right w:val="single" w:sz="8" w:space="0" w:color="000000"/>
            </w:tcBorders>
            <w:shd w:val="clear" w:color="auto" w:fill="FFFFFF"/>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r>
      <w:tr w:rsidR="00050229" w:rsidRPr="00050229" w:rsidTr="00050229">
        <w:trPr>
          <w:tblCellSpacing w:w="0" w:type="dxa"/>
        </w:trPr>
        <w:tc>
          <w:tcPr>
            <w:tcW w:w="250" w:type="pct"/>
            <w:tcBorders>
              <w:top w:val="nil"/>
              <w:left w:val="single" w:sz="8" w:space="0" w:color="000000"/>
              <w:bottom w:val="single" w:sz="8" w:space="0" w:color="000000"/>
              <w:right w:val="single" w:sz="8" w:space="0" w:color="000000"/>
            </w:tcBorders>
            <w:shd w:val="clear" w:color="auto" w:fill="FFFFFF"/>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3900" w:type="pct"/>
            <w:tcBorders>
              <w:top w:val="nil"/>
              <w:left w:val="nil"/>
              <w:bottom w:val="single" w:sz="8" w:space="0" w:color="000000"/>
              <w:right w:val="single" w:sz="8" w:space="0" w:color="000000"/>
            </w:tcBorders>
            <w:shd w:val="clear" w:color="auto" w:fill="FFFFFF"/>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Kho lương thực sức chứa 500 tấn</w:t>
            </w:r>
          </w:p>
        </w:tc>
        <w:tc>
          <w:tcPr>
            <w:tcW w:w="750" w:type="pct"/>
            <w:tcBorders>
              <w:top w:val="nil"/>
              <w:left w:val="nil"/>
              <w:bottom w:val="single" w:sz="8" w:space="0" w:color="000000"/>
              <w:right w:val="single" w:sz="8" w:space="0" w:color="000000"/>
            </w:tcBorders>
            <w:shd w:val="clear" w:color="auto" w:fill="FFFFFF"/>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3.272.000</w:t>
            </w:r>
          </w:p>
        </w:tc>
      </w:tr>
      <w:tr w:rsidR="00050229" w:rsidRPr="00050229" w:rsidTr="00050229">
        <w:trPr>
          <w:tblCellSpacing w:w="0" w:type="dxa"/>
        </w:trPr>
        <w:tc>
          <w:tcPr>
            <w:tcW w:w="250" w:type="pct"/>
            <w:tcBorders>
              <w:top w:val="nil"/>
              <w:left w:val="single" w:sz="8" w:space="0" w:color="000000"/>
              <w:bottom w:val="single" w:sz="8" w:space="0" w:color="000000"/>
              <w:right w:val="single" w:sz="8" w:space="0" w:color="000000"/>
            </w:tcBorders>
            <w:shd w:val="clear" w:color="auto" w:fill="FFFFFF"/>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3900" w:type="pct"/>
            <w:tcBorders>
              <w:top w:val="nil"/>
              <w:left w:val="nil"/>
              <w:bottom w:val="single" w:sz="8" w:space="0" w:color="000000"/>
              <w:right w:val="single" w:sz="8" w:space="0" w:color="000000"/>
            </w:tcBorders>
            <w:shd w:val="clear" w:color="auto" w:fill="FFFFFF"/>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Kho lương thực sức chứa 1.500 tấn</w:t>
            </w:r>
          </w:p>
        </w:tc>
        <w:tc>
          <w:tcPr>
            <w:tcW w:w="750" w:type="pct"/>
            <w:tcBorders>
              <w:top w:val="nil"/>
              <w:left w:val="nil"/>
              <w:bottom w:val="single" w:sz="8" w:space="0" w:color="000000"/>
              <w:right w:val="single" w:sz="8" w:space="0" w:color="000000"/>
            </w:tcBorders>
            <w:shd w:val="clear" w:color="auto" w:fill="FFFFFF"/>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3.514.000</w:t>
            </w:r>
          </w:p>
        </w:tc>
      </w:tr>
      <w:tr w:rsidR="00050229" w:rsidRPr="00050229" w:rsidTr="00050229">
        <w:trPr>
          <w:tblCellSpacing w:w="0" w:type="dxa"/>
        </w:trPr>
        <w:tc>
          <w:tcPr>
            <w:tcW w:w="250" w:type="pct"/>
            <w:tcBorders>
              <w:top w:val="nil"/>
              <w:left w:val="single" w:sz="8" w:space="0" w:color="000000"/>
              <w:bottom w:val="single" w:sz="8" w:space="0" w:color="000000"/>
              <w:right w:val="single" w:sz="8" w:space="0" w:color="000000"/>
            </w:tcBorders>
            <w:shd w:val="clear" w:color="auto" w:fill="FFFFFF"/>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3900" w:type="pct"/>
            <w:tcBorders>
              <w:top w:val="nil"/>
              <w:left w:val="nil"/>
              <w:bottom w:val="single" w:sz="8" w:space="0" w:color="000000"/>
              <w:right w:val="single" w:sz="8" w:space="0" w:color="000000"/>
            </w:tcBorders>
            <w:shd w:val="clear" w:color="auto" w:fill="FFFFFF"/>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Kho lương thực sức chứa 10.000 tấn</w:t>
            </w:r>
          </w:p>
        </w:tc>
        <w:tc>
          <w:tcPr>
            <w:tcW w:w="750" w:type="pct"/>
            <w:tcBorders>
              <w:top w:val="nil"/>
              <w:left w:val="nil"/>
              <w:bottom w:val="single" w:sz="8" w:space="0" w:color="000000"/>
              <w:right w:val="single" w:sz="8" w:space="0" w:color="000000"/>
            </w:tcBorders>
            <w:shd w:val="clear" w:color="auto" w:fill="FFFFFF"/>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4.321.000</w:t>
            </w:r>
          </w:p>
        </w:tc>
      </w:tr>
      <w:tr w:rsidR="00050229" w:rsidRPr="00050229" w:rsidTr="00050229">
        <w:trPr>
          <w:tblCellSpacing w:w="0" w:type="dxa"/>
        </w:trPr>
        <w:tc>
          <w:tcPr>
            <w:tcW w:w="250" w:type="pct"/>
            <w:tcBorders>
              <w:top w:val="nil"/>
              <w:left w:val="single" w:sz="8" w:space="0" w:color="000000"/>
              <w:bottom w:val="single" w:sz="8" w:space="0" w:color="000000"/>
              <w:right w:val="single" w:sz="8" w:space="0" w:color="000000"/>
            </w:tcBorders>
            <w:shd w:val="clear" w:color="auto" w:fill="FFFFFF"/>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3900" w:type="pct"/>
            <w:tcBorders>
              <w:top w:val="nil"/>
              <w:left w:val="nil"/>
              <w:bottom w:val="single" w:sz="8" w:space="0" w:color="000000"/>
              <w:right w:val="single" w:sz="8" w:space="0" w:color="000000"/>
            </w:tcBorders>
            <w:shd w:val="clear" w:color="auto" w:fill="FFFFFF"/>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Kho muối sức chứa 1.000 - 3.000 tấn</w:t>
            </w:r>
          </w:p>
        </w:tc>
        <w:tc>
          <w:tcPr>
            <w:tcW w:w="750" w:type="pct"/>
            <w:tcBorders>
              <w:top w:val="nil"/>
              <w:left w:val="nil"/>
              <w:bottom w:val="single" w:sz="8" w:space="0" w:color="000000"/>
              <w:right w:val="single" w:sz="8" w:space="0" w:color="000000"/>
            </w:tcBorders>
            <w:shd w:val="clear" w:color="auto" w:fill="FFFFFF"/>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2.755.000</w:t>
            </w:r>
          </w:p>
        </w:tc>
      </w:tr>
      <w:tr w:rsidR="00050229" w:rsidRPr="00050229" w:rsidTr="00050229">
        <w:trPr>
          <w:tblCellSpacing w:w="0" w:type="dxa"/>
        </w:trPr>
        <w:tc>
          <w:tcPr>
            <w:tcW w:w="250" w:type="pct"/>
            <w:tcBorders>
              <w:top w:val="nil"/>
              <w:left w:val="single" w:sz="8" w:space="0" w:color="000000"/>
              <w:bottom w:val="single" w:sz="8" w:space="0" w:color="000000"/>
              <w:right w:val="single" w:sz="8" w:space="0" w:color="000000"/>
            </w:tcBorders>
            <w:shd w:val="clear" w:color="auto" w:fill="FFFFFF"/>
            <w:hideMark/>
          </w:tcPr>
          <w:p w:rsidR="00050229" w:rsidRPr="00050229" w:rsidRDefault="00050229" w:rsidP="00050229">
            <w:pPr>
              <w:spacing w:before="120" w:after="120" w:line="234" w:lineRule="atLeast"/>
              <w:jc w:val="center"/>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3</w:t>
            </w:r>
          </w:p>
        </w:tc>
        <w:tc>
          <w:tcPr>
            <w:tcW w:w="3900" w:type="pct"/>
            <w:tcBorders>
              <w:top w:val="nil"/>
              <w:left w:val="nil"/>
              <w:bottom w:val="single" w:sz="8" w:space="0" w:color="000000"/>
              <w:right w:val="single" w:sz="8" w:space="0" w:color="000000"/>
            </w:tcBorders>
            <w:shd w:val="clear" w:color="auto" w:fill="FFFFFF"/>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Kho lạnh kết cấu gạch và bê tông sức chứa</w:t>
            </w:r>
          </w:p>
        </w:tc>
        <w:tc>
          <w:tcPr>
            <w:tcW w:w="750" w:type="pct"/>
            <w:tcBorders>
              <w:top w:val="nil"/>
              <w:left w:val="nil"/>
              <w:bottom w:val="single" w:sz="8" w:space="0" w:color="000000"/>
              <w:right w:val="single" w:sz="8" w:space="0" w:color="000000"/>
            </w:tcBorders>
            <w:shd w:val="clear" w:color="auto" w:fill="FFFFFF"/>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r>
      <w:tr w:rsidR="00050229" w:rsidRPr="00050229" w:rsidTr="00050229">
        <w:trPr>
          <w:tblCellSpacing w:w="0" w:type="dxa"/>
        </w:trPr>
        <w:tc>
          <w:tcPr>
            <w:tcW w:w="250" w:type="pct"/>
            <w:tcBorders>
              <w:top w:val="nil"/>
              <w:left w:val="single" w:sz="8" w:space="0" w:color="000000"/>
              <w:bottom w:val="single" w:sz="8" w:space="0" w:color="000000"/>
              <w:right w:val="single" w:sz="8" w:space="0" w:color="000000"/>
            </w:tcBorders>
            <w:shd w:val="clear" w:color="auto" w:fill="FFFFFF"/>
            <w:hideMark/>
          </w:tcPr>
          <w:p w:rsidR="00050229" w:rsidRPr="00050229" w:rsidRDefault="00050229" w:rsidP="00050229">
            <w:pPr>
              <w:spacing w:after="0" w:line="240" w:lineRule="auto"/>
              <w:rPr>
                <w:rFonts w:ascii="Times New Roman" w:eastAsia="Times New Roman" w:hAnsi="Times New Roman" w:cs="Times New Roman"/>
                <w:kern w:val="0"/>
                <w:sz w:val="20"/>
                <w:szCs w:val="20"/>
                <w14:ligatures w14:val="none"/>
              </w:rPr>
            </w:pPr>
          </w:p>
        </w:tc>
        <w:tc>
          <w:tcPr>
            <w:tcW w:w="3900" w:type="pct"/>
            <w:tcBorders>
              <w:top w:val="nil"/>
              <w:left w:val="nil"/>
              <w:bottom w:val="single" w:sz="8" w:space="0" w:color="000000"/>
              <w:right w:val="single" w:sz="8" w:space="0" w:color="000000"/>
            </w:tcBorders>
            <w:shd w:val="clear" w:color="auto" w:fill="FFFFFF"/>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100 tấn</w:t>
            </w:r>
          </w:p>
        </w:tc>
        <w:tc>
          <w:tcPr>
            <w:tcW w:w="750" w:type="pct"/>
            <w:tcBorders>
              <w:top w:val="nil"/>
              <w:left w:val="nil"/>
              <w:bottom w:val="single" w:sz="8" w:space="0" w:color="000000"/>
              <w:right w:val="single" w:sz="8" w:space="0" w:color="000000"/>
            </w:tcBorders>
            <w:shd w:val="clear" w:color="auto" w:fill="FFFFFF"/>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8.946.000</w:t>
            </w:r>
          </w:p>
        </w:tc>
      </w:tr>
      <w:tr w:rsidR="00050229" w:rsidRPr="00050229" w:rsidTr="00050229">
        <w:trPr>
          <w:tblCellSpacing w:w="0" w:type="dxa"/>
        </w:trPr>
        <w:tc>
          <w:tcPr>
            <w:tcW w:w="250" w:type="pct"/>
            <w:tcBorders>
              <w:top w:val="nil"/>
              <w:left w:val="single" w:sz="8" w:space="0" w:color="000000"/>
              <w:bottom w:val="single" w:sz="8" w:space="0" w:color="000000"/>
              <w:right w:val="single" w:sz="8" w:space="0" w:color="000000"/>
            </w:tcBorders>
            <w:shd w:val="clear" w:color="auto" w:fill="FFFFFF"/>
            <w:hideMark/>
          </w:tcPr>
          <w:p w:rsidR="00050229" w:rsidRPr="00050229" w:rsidRDefault="00050229" w:rsidP="00050229">
            <w:pPr>
              <w:spacing w:after="0" w:line="240" w:lineRule="auto"/>
              <w:rPr>
                <w:rFonts w:ascii="Arial" w:eastAsia="Times New Roman" w:hAnsi="Arial" w:cs="Arial"/>
                <w:color w:val="000000"/>
                <w:kern w:val="0"/>
                <w:sz w:val="18"/>
                <w:szCs w:val="18"/>
                <w14:ligatures w14:val="none"/>
              </w:rPr>
            </w:pPr>
          </w:p>
        </w:tc>
        <w:tc>
          <w:tcPr>
            <w:tcW w:w="3900" w:type="pct"/>
            <w:tcBorders>
              <w:top w:val="nil"/>
              <w:left w:val="nil"/>
              <w:bottom w:val="single" w:sz="8" w:space="0" w:color="000000"/>
              <w:right w:val="single" w:sz="8" w:space="0" w:color="000000"/>
            </w:tcBorders>
            <w:shd w:val="clear" w:color="auto" w:fill="FFFFFF"/>
            <w:hideMark/>
          </w:tcPr>
          <w:p w:rsidR="00050229" w:rsidRPr="00050229" w:rsidRDefault="00050229" w:rsidP="00050229">
            <w:pPr>
              <w:spacing w:before="120" w:after="120" w:line="234" w:lineRule="atLeas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300 tấn</w:t>
            </w:r>
          </w:p>
        </w:tc>
        <w:tc>
          <w:tcPr>
            <w:tcW w:w="750" w:type="pct"/>
            <w:tcBorders>
              <w:top w:val="nil"/>
              <w:left w:val="nil"/>
              <w:bottom w:val="single" w:sz="8" w:space="0" w:color="000000"/>
              <w:right w:val="single" w:sz="8" w:space="0" w:color="000000"/>
            </w:tcBorders>
            <w:shd w:val="clear" w:color="auto" w:fill="FFFFFF"/>
            <w:hideMark/>
          </w:tcPr>
          <w:p w:rsidR="00050229" w:rsidRPr="00050229" w:rsidRDefault="00050229" w:rsidP="00050229">
            <w:pPr>
              <w:spacing w:before="120" w:after="120" w:line="234" w:lineRule="atLeast"/>
              <w:jc w:val="right"/>
              <w:rPr>
                <w:rFonts w:ascii="Arial" w:eastAsia="Times New Roman" w:hAnsi="Arial" w:cs="Arial"/>
                <w:color w:val="000000"/>
                <w:kern w:val="0"/>
                <w:sz w:val="18"/>
                <w:szCs w:val="18"/>
                <w14:ligatures w14:val="none"/>
              </w:rPr>
            </w:pPr>
            <w:r w:rsidRPr="00050229">
              <w:rPr>
                <w:rFonts w:ascii="Arial" w:eastAsia="Times New Roman" w:hAnsi="Arial" w:cs="Arial"/>
                <w:color w:val="000000"/>
                <w:kern w:val="0"/>
                <w:sz w:val="18"/>
                <w:szCs w:val="18"/>
                <w14:ligatures w14:val="none"/>
              </w:rPr>
              <w:t>11.373.000</w:t>
            </w:r>
          </w:p>
        </w:tc>
      </w:tr>
    </w:tbl>
    <w:p w:rsidR="009C7553" w:rsidRPr="00050229" w:rsidRDefault="009C7553" w:rsidP="00050229"/>
    <w:sectPr w:rsidR="009C7553" w:rsidRPr="000502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443B5"/>
    <w:multiLevelType w:val="multilevel"/>
    <w:tmpl w:val="5616D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64B25"/>
    <w:multiLevelType w:val="multilevel"/>
    <w:tmpl w:val="131C9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B82923"/>
    <w:multiLevelType w:val="multilevel"/>
    <w:tmpl w:val="A9908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8E776F"/>
    <w:multiLevelType w:val="multilevel"/>
    <w:tmpl w:val="67EAF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1470462">
    <w:abstractNumId w:val="1"/>
  </w:num>
  <w:num w:numId="2" w16cid:durableId="113403930">
    <w:abstractNumId w:val="0"/>
  </w:num>
  <w:num w:numId="3" w16cid:durableId="690031058">
    <w:abstractNumId w:val="2"/>
  </w:num>
  <w:num w:numId="4" w16cid:durableId="20990617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8D9"/>
    <w:rsid w:val="00050229"/>
    <w:rsid w:val="001164C4"/>
    <w:rsid w:val="00121626"/>
    <w:rsid w:val="001E0DB9"/>
    <w:rsid w:val="002E5263"/>
    <w:rsid w:val="00417DB8"/>
    <w:rsid w:val="0045235B"/>
    <w:rsid w:val="00506BFA"/>
    <w:rsid w:val="006638A1"/>
    <w:rsid w:val="00685E75"/>
    <w:rsid w:val="007E7700"/>
    <w:rsid w:val="0080679A"/>
    <w:rsid w:val="008527BB"/>
    <w:rsid w:val="0090320A"/>
    <w:rsid w:val="00910366"/>
    <w:rsid w:val="009448D9"/>
    <w:rsid w:val="009A5427"/>
    <w:rsid w:val="009A7D14"/>
    <w:rsid w:val="009C7553"/>
    <w:rsid w:val="00A416F1"/>
    <w:rsid w:val="00A6562D"/>
    <w:rsid w:val="00AD661A"/>
    <w:rsid w:val="00BA4159"/>
    <w:rsid w:val="00BC1EDD"/>
    <w:rsid w:val="00C1035A"/>
    <w:rsid w:val="00C634AF"/>
    <w:rsid w:val="00C80C14"/>
    <w:rsid w:val="00C87396"/>
    <w:rsid w:val="00CA21A6"/>
    <w:rsid w:val="00CC5994"/>
    <w:rsid w:val="00DD69DF"/>
    <w:rsid w:val="00DE35CC"/>
    <w:rsid w:val="00DF6C9B"/>
    <w:rsid w:val="00E87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9EAED"/>
  <w15:chartTrackingRefBased/>
  <w15:docId w15:val="{EFACA4C8-7F15-446C-A7D8-8C4658529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E35CC"/>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448D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9448D9"/>
    <w:rPr>
      <w:b/>
      <w:bCs/>
    </w:rPr>
  </w:style>
  <w:style w:type="character" w:customStyle="1" w:styleId="68alhx0">
    <w:name w:val="___68alhx0"/>
    <w:basedOn w:val="DefaultParagraphFont"/>
    <w:rsid w:val="007E7700"/>
  </w:style>
  <w:style w:type="character" w:styleId="Hyperlink">
    <w:name w:val="Hyperlink"/>
    <w:basedOn w:val="DefaultParagraphFont"/>
    <w:uiPriority w:val="99"/>
    <w:unhideWhenUsed/>
    <w:rsid w:val="007E7700"/>
    <w:rPr>
      <w:color w:val="0000FF"/>
      <w:u w:val="single"/>
    </w:rPr>
  </w:style>
  <w:style w:type="paragraph" w:styleId="NoSpacing">
    <w:name w:val="No Spacing"/>
    <w:uiPriority w:val="1"/>
    <w:qFormat/>
    <w:rsid w:val="007E7700"/>
    <w:pPr>
      <w:spacing w:after="0" w:line="240" w:lineRule="auto"/>
    </w:pPr>
  </w:style>
  <w:style w:type="paragraph" w:styleId="ListParagraph">
    <w:name w:val="List Paragraph"/>
    <w:basedOn w:val="Normal"/>
    <w:uiPriority w:val="34"/>
    <w:qFormat/>
    <w:rsid w:val="00CA21A6"/>
    <w:pPr>
      <w:ind w:left="720"/>
      <w:contextualSpacing/>
    </w:pPr>
  </w:style>
  <w:style w:type="table" w:styleId="TableGrid">
    <w:name w:val="Table Grid"/>
    <w:basedOn w:val="TableNormal"/>
    <w:uiPriority w:val="39"/>
    <w:rsid w:val="00CA2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ption">
    <w:name w:val="description"/>
    <w:basedOn w:val="Normal"/>
    <w:rsid w:val="00DE35C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ormal1">
    <w:name w:val="Normal1"/>
    <w:basedOn w:val="Normal"/>
    <w:rsid w:val="00DE35C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3Char">
    <w:name w:val="Heading 3 Char"/>
    <w:basedOn w:val="DefaultParagraphFont"/>
    <w:link w:val="Heading3"/>
    <w:uiPriority w:val="9"/>
    <w:rsid w:val="00DE35CC"/>
    <w:rPr>
      <w:rFonts w:ascii="Times New Roman" w:eastAsia="Times New Roman" w:hAnsi="Times New Roman" w:cs="Times New Roman"/>
      <w:b/>
      <w:bCs/>
      <w:kern w:val="0"/>
      <w:sz w:val="27"/>
      <w:szCs w:val="27"/>
      <w14:ligatures w14:val="none"/>
    </w:rPr>
  </w:style>
  <w:style w:type="character" w:styleId="Emphasis">
    <w:name w:val="Emphasis"/>
    <w:basedOn w:val="DefaultParagraphFont"/>
    <w:uiPriority w:val="20"/>
    <w:qFormat/>
    <w:rsid w:val="0045235B"/>
    <w:rPr>
      <w:i/>
      <w:iCs/>
    </w:rPr>
  </w:style>
  <w:style w:type="character" w:customStyle="1" w:styleId="text">
    <w:name w:val="text"/>
    <w:basedOn w:val="DefaultParagraphFont"/>
    <w:rsid w:val="00910366"/>
  </w:style>
  <w:style w:type="paragraph" w:customStyle="1" w:styleId="msonormal0">
    <w:name w:val="msonormal"/>
    <w:basedOn w:val="Normal"/>
    <w:rsid w:val="0005022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8121">
      <w:bodyDiv w:val="1"/>
      <w:marLeft w:val="0"/>
      <w:marRight w:val="0"/>
      <w:marTop w:val="0"/>
      <w:marBottom w:val="0"/>
      <w:divBdr>
        <w:top w:val="none" w:sz="0" w:space="0" w:color="auto"/>
        <w:left w:val="none" w:sz="0" w:space="0" w:color="auto"/>
        <w:bottom w:val="none" w:sz="0" w:space="0" w:color="auto"/>
        <w:right w:val="none" w:sz="0" w:space="0" w:color="auto"/>
      </w:divBdr>
    </w:div>
    <w:div w:id="13503060">
      <w:bodyDiv w:val="1"/>
      <w:marLeft w:val="0"/>
      <w:marRight w:val="0"/>
      <w:marTop w:val="0"/>
      <w:marBottom w:val="0"/>
      <w:divBdr>
        <w:top w:val="none" w:sz="0" w:space="0" w:color="auto"/>
        <w:left w:val="none" w:sz="0" w:space="0" w:color="auto"/>
        <w:bottom w:val="none" w:sz="0" w:space="0" w:color="auto"/>
        <w:right w:val="none" w:sz="0" w:space="0" w:color="auto"/>
      </w:divBdr>
    </w:div>
    <w:div w:id="33501182">
      <w:bodyDiv w:val="1"/>
      <w:marLeft w:val="0"/>
      <w:marRight w:val="0"/>
      <w:marTop w:val="0"/>
      <w:marBottom w:val="0"/>
      <w:divBdr>
        <w:top w:val="none" w:sz="0" w:space="0" w:color="auto"/>
        <w:left w:val="none" w:sz="0" w:space="0" w:color="auto"/>
        <w:bottom w:val="none" w:sz="0" w:space="0" w:color="auto"/>
        <w:right w:val="none" w:sz="0" w:space="0" w:color="auto"/>
      </w:divBdr>
    </w:div>
    <w:div w:id="38171497">
      <w:bodyDiv w:val="1"/>
      <w:marLeft w:val="0"/>
      <w:marRight w:val="0"/>
      <w:marTop w:val="0"/>
      <w:marBottom w:val="0"/>
      <w:divBdr>
        <w:top w:val="none" w:sz="0" w:space="0" w:color="auto"/>
        <w:left w:val="none" w:sz="0" w:space="0" w:color="auto"/>
        <w:bottom w:val="none" w:sz="0" w:space="0" w:color="auto"/>
        <w:right w:val="none" w:sz="0" w:space="0" w:color="auto"/>
      </w:divBdr>
    </w:div>
    <w:div w:id="319579349">
      <w:bodyDiv w:val="1"/>
      <w:marLeft w:val="0"/>
      <w:marRight w:val="0"/>
      <w:marTop w:val="0"/>
      <w:marBottom w:val="0"/>
      <w:divBdr>
        <w:top w:val="none" w:sz="0" w:space="0" w:color="auto"/>
        <w:left w:val="none" w:sz="0" w:space="0" w:color="auto"/>
        <w:bottom w:val="none" w:sz="0" w:space="0" w:color="auto"/>
        <w:right w:val="none" w:sz="0" w:space="0" w:color="auto"/>
      </w:divBdr>
      <w:divsChild>
        <w:div w:id="1504542528">
          <w:marLeft w:val="0"/>
          <w:marRight w:val="0"/>
          <w:marTop w:val="0"/>
          <w:marBottom w:val="60"/>
          <w:divBdr>
            <w:top w:val="none" w:sz="0" w:space="0" w:color="auto"/>
            <w:left w:val="none" w:sz="0" w:space="0" w:color="auto"/>
            <w:bottom w:val="none" w:sz="0" w:space="0" w:color="auto"/>
            <w:right w:val="none" w:sz="0" w:space="0" w:color="auto"/>
          </w:divBdr>
          <w:divsChild>
            <w:div w:id="1947929823">
              <w:marLeft w:val="750"/>
              <w:marRight w:val="0"/>
              <w:marTop w:val="0"/>
              <w:marBottom w:val="0"/>
              <w:divBdr>
                <w:top w:val="none" w:sz="0" w:space="0" w:color="auto"/>
                <w:left w:val="none" w:sz="0" w:space="0" w:color="auto"/>
                <w:bottom w:val="none" w:sz="0" w:space="0" w:color="auto"/>
                <w:right w:val="none" w:sz="0" w:space="0" w:color="auto"/>
              </w:divBdr>
              <w:divsChild>
                <w:div w:id="215704759">
                  <w:marLeft w:val="0"/>
                  <w:marRight w:val="0"/>
                  <w:marTop w:val="0"/>
                  <w:marBottom w:val="0"/>
                  <w:divBdr>
                    <w:top w:val="none" w:sz="0" w:space="0" w:color="auto"/>
                    <w:left w:val="none" w:sz="0" w:space="0" w:color="auto"/>
                    <w:bottom w:val="none" w:sz="0" w:space="0" w:color="auto"/>
                    <w:right w:val="none" w:sz="0" w:space="0" w:color="auto"/>
                  </w:divBdr>
                  <w:divsChild>
                    <w:div w:id="326519884">
                      <w:marLeft w:val="0"/>
                      <w:marRight w:val="0"/>
                      <w:marTop w:val="0"/>
                      <w:marBottom w:val="0"/>
                      <w:divBdr>
                        <w:top w:val="none" w:sz="0" w:space="0" w:color="auto"/>
                        <w:left w:val="none" w:sz="0" w:space="0" w:color="auto"/>
                        <w:bottom w:val="none" w:sz="0" w:space="0" w:color="auto"/>
                        <w:right w:val="none" w:sz="0" w:space="0" w:color="auto"/>
                      </w:divBdr>
                      <w:divsChild>
                        <w:div w:id="514924033">
                          <w:marLeft w:val="0"/>
                          <w:marRight w:val="0"/>
                          <w:marTop w:val="0"/>
                          <w:marBottom w:val="0"/>
                          <w:divBdr>
                            <w:top w:val="none" w:sz="0" w:space="0" w:color="auto"/>
                            <w:left w:val="none" w:sz="0" w:space="0" w:color="auto"/>
                            <w:bottom w:val="none" w:sz="0" w:space="0" w:color="auto"/>
                            <w:right w:val="none" w:sz="0" w:space="0" w:color="auto"/>
                          </w:divBdr>
                          <w:divsChild>
                            <w:div w:id="676545181">
                              <w:marLeft w:val="0"/>
                              <w:marRight w:val="0"/>
                              <w:marTop w:val="0"/>
                              <w:marBottom w:val="0"/>
                              <w:divBdr>
                                <w:top w:val="none" w:sz="0" w:space="0" w:color="auto"/>
                                <w:left w:val="none" w:sz="0" w:space="0" w:color="auto"/>
                                <w:bottom w:val="none" w:sz="0" w:space="0" w:color="auto"/>
                                <w:right w:val="none" w:sz="0" w:space="0" w:color="auto"/>
                              </w:divBdr>
                              <w:divsChild>
                                <w:div w:id="666860627">
                                  <w:marLeft w:val="0"/>
                                  <w:marRight w:val="0"/>
                                  <w:marTop w:val="0"/>
                                  <w:marBottom w:val="0"/>
                                  <w:divBdr>
                                    <w:top w:val="none" w:sz="0" w:space="0" w:color="auto"/>
                                    <w:left w:val="none" w:sz="0" w:space="0" w:color="auto"/>
                                    <w:bottom w:val="none" w:sz="0" w:space="0" w:color="auto"/>
                                    <w:right w:val="none" w:sz="0" w:space="0" w:color="auto"/>
                                  </w:divBdr>
                                  <w:divsChild>
                                    <w:div w:id="843976452">
                                      <w:marLeft w:val="0"/>
                                      <w:marRight w:val="0"/>
                                      <w:marTop w:val="0"/>
                                      <w:marBottom w:val="0"/>
                                      <w:divBdr>
                                        <w:top w:val="none" w:sz="0" w:space="0" w:color="auto"/>
                                        <w:left w:val="none" w:sz="0" w:space="0" w:color="auto"/>
                                        <w:bottom w:val="none" w:sz="0" w:space="0" w:color="auto"/>
                                        <w:right w:val="none" w:sz="0" w:space="0" w:color="auto"/>
                                      </w:divBdr>
                                      <w:divsChild>
                                        <w:div w:id="1874884164">
                                          <w:marLeft w:val="0"/>
                                          <w:marRight w:val="0"/>
                                          <w:marTop w:val="0"/>
                                          <w:marBottom w:val="0"/>
                                          <w:divBdr>
                                            <w:top w:val="none" w:sz="0" w:space="0" w:color="auto"/>
                                            <w:left w:val="none" w:sz="0" w:space="0" w:color="auto"/>
                                            <w:bottom w:val="none" w:sz="0" w:space="0" w:color="auto"/>
                                            <w:right w:val="none" w:sz="0" w:space="0" w:color="auto"/>
                                          </w:divBdr>
                                          <w:divsChild>
                                            <w:div w:id="1107197860">
                                              <w:marLeft w:val="0"/>
                                              <w:marRight w:val="0"/>
                                              <w:marTop w:val="0"/>
                                              <w:marBottom w:val="0"/>
                                              <w:divBdr>
                                                <w:top w:val="none" w:sz="0" w:space="0" w:color="auto"/>
                                                <w:left w:val="none" w:sz="0" w:space="0" w:color="auto"/>
                                                <w:bottom w:val="none" w:sz="0" w:space="0" w:color="auto"/>
                                                <w:right w:val="none" w:sz="0" w:space="0" w:color="auto"/>
                                              </w:divBdr>
                                              <w:divsChild>
                                                <w:div w:id="323944683">
                                                  <w:marLeft w:val="0"/>
                                                  <w:marRight w:val="0"/>
                                                  <w:marTop w:val="0"/>
                                                  <w:marBottom w:val="0"/>
                                                  <w:divBdr>
                                                    <w:top w:val="none" w:sz="0" w:space="0" w:color="auto"/>
                                                    <w:left w:val="none" w:sz="0" w:space="0" w:color="auto"/>
                                                    <w:bottom w:val="none" w:sz="0" w:space="0" w:color="auto"/>
                                                    <w:right w:val="none" w:sz="0" w:space="0" w:color="auto"/>
                                                  </w:divBdr>
                                                  <w:divsChild>
                                                    <w:div w:id="65676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0806649">
          <w:marLeft w:val="0"/>
          <w:marRight w:val="0"/>
          <w:marTop w:val="0"/>
          <w:marBottom w:val="0"/>
          <w:divBdr>
            <w:top w:val="none" w:sz="0" w:space="0" w:color="auto"/>
            <w:left w:val="none" w:sz="0" w:space="0" w:color="auto"/>
            <w:bottom w:val="none" w:sz="0" w:space="0" w:color="auto"/>
            <w:right w:val="none" w:sz="0" w:space="0" w:color="auto"/>
          </w:divBdr>
          <w:divsChild>
            <w:div w:id="1664896397">
              <w:marLeft w:val="750"/>
              <w:marRight w:val="0"/>
              <w:marTop w:val="0"/>
              <w:marBottom w:val="0"/>
              <w:divBdr>
                <w:top w:val="none" w:sz="0" w:space="0" w:color="auto"/>
                <w:left w:val="none" w:sz="0" w:space="0" w:color="auto"/>
                <w:bottom w:val="none" w:sz="0" w:space="0" w:color="auto"/>
                <w:right w:val="none" w:sz="0" w:space="0" w:color="auto"/>
              </w:divBdr>
              <w:divsChild>
                <w:div w:id="802239658">
                  <w:marLeft w:val="0"/>
                  <w:marRight w:val="0"/>
                  <w:marTop w:val="0"/>
                  <w:marBottom w:val="0"/>
                  <w:divBdr>
                    <w:top w:val="none" w:sz="0" w:space="0" w:color="auto"/>
                    <w:left w:val="none" w:sz="0" w:space="0" w:color="auto"/>
                    <w:bottom w:val="none" w:sz="0" w:space="0" w:color="auto"/>
                    <w:right w:val="none" w:sz="0" w:space="0" w:color="auto"/>
                  </w:divBdr>
                  <w:divsChild>
                    <w:div w:id="1270312268">
                      <w:marLeft w:val="0"/>
                      <w:marRight w:val="0"/>
                      <w:marTop w:val="0"/>
                      <w:marBottom w:val="0"/>
                      <w:divBdr>
                        <w:top w:val="none" w:sz="0" w:space="0" w:color="auto"/>
                        <w:left w:val="none" w:sz="0" w:space="0" w:color="auto"/>
                        <w:bottom w:val="none" w:sz="0" w:space="0" w:color="auto"/>
                        <w:right w:val="none" w:sz="0" w:space="0" w:color="auto"/>
                      </w:divBdr>
                      <w:divsChild>
                        <w:div w:id="1623461100">
                          <w:marLeft w:val="0"/>
                          <w:marRight w:val="0"/>
                          <w:marTop w:val="0"/>
                          <w:marBottom w:val="0"/>
                          <w:divBdr>
                            <w:top w:val="none" w:sz="0" w:space="0" w:color="auto"/>
                            <w:left w:val="none" w:sz="0" w:space="0" w:color="auto"/>
                            <w:bottom w:val="none" w:sz="0" w:space="0" w:color="auto"/>
                            <w:right w:val="none" w:sz="0" w:space="0" w:color="auto"/>
                          </w:divBdr>
                          <w:divsChild>
                            <w:div w:id="166795368">
                              <w:marLeft w:val="0"/>
                              <w:marRight w:val="0"/>
                              <w:marTop w:val="0"/>
                              <w:marBottom w:val="0"/>
                              <w:divBdr>
                                <w:top w:val="none" w:sz="0" w:space="0" w:color="auto"/>
                                <w:left w:val="none" w:sz="0" w:space="0" w:color="auto"/>
                                <w:bottom w:val="none" w:sz="0" w:space="0" w:color="auto"/>
                                <w:right w:val="none" w:sz="0" w:space="0" w:color="auto"/>
                              </w:divBdr>
                              <w:divsChild>
                                <w:div w:id="1137727014">
                                  <w:marLeft w:val="0"/>
                                  <w:marRight w:val="0"/>
                                  <w:marTop w:val="0"/>
                                  <w:marBottom w:val="0"/>
                                  <w:divBdr>
                                    <w:top w:val="none" w:sz="0" w:space="0" w:color="auto"/>
                                    <w:left w:val="none" w:sz="0" w:space="0" w:color="auto"/>
                                    <w:bottom w:val="none" w:sz="0" w:space="0" w:color="auto"/>
                                    <w:right w:val="none" w:sz="0" w:space="0" w:color="auto"/>
                                  </w:divBdr>
                                  <w:divsChild>
                                    <w:div w:id="62677804">
                                      <w:marLeft w:val="0"/>
                                      <w:marRight w:val="0"/>
                                      <w:marTop w:val="0"/>
                                      <w:marBottom w:val="0"/>
                                      <w:divBdr>
                                        <w:top w:val="none" w:sz="0" w:space="0" w:color="auto"/>
                                        <w:left w:val="none" w:sz="0" w:space="0" w:color="auto"/>
                                        <w:bottom w:val="none" w:sz="0" w:space="0" w:color="auto"/>
                                        <w:right w:val="none" w:sz="0" w:space="0" w:color="auto"/>
                                      </w:divBdr>
                                      <w:divsChild>
                                        <w:div w:id="358048258">
                                          <w:marLeft w:val="0"/>
                                          <w:marRight w:val="0"/>
                                          <w:marTop w:val="0"/>
                                          <w:marBottom w:val="0"/>
                                          <w:divBdr>
                                            <w:top w:val="none" w:sz="0" w:space="0" w:color="auto"/>
                                            <w:left w:val="none" w:sz="0" w:space="0" w:color="auto"/>
                                            <w:bottom w:val="none" w:sz="0" w:space="0" w:color="auto"/>
                                            <w:right w:val="none" w:sz="0" w:space="0" w:color="auto"/>
                                          </w:divBdr>
                                          <w:divsChild>
                                            <w:div w:id="918755881">
                                              <w:marLeft w:val="0"/>
                                              <w:marRight w:val="0"/>
                                              <w:marTop w:val="0"/>
                                              <w:marBottom w:val="0"/>
                                              <w:divBdr>
                                                <w:top w:val="none" w:sz="0" w:space="0" w:color="auto"/>
                                                <w:left w:val="none" w:sz="0" w:space="0" w:color="auto"/>
                                                <w:bottom w:val="none" w:sz="0" w:space="0" w:color="auto"/>
                                                <w:right w:val="none" w:sz="0" w:space="0" w:color="auto"/>
                                              </w:divBdr>
                                              <w:divsChild>
                                                <w:div w:id="1808356733">
                                                  <w:marLeft w:val="0"/>
                                                  <w:marRight w:val="0"/>
                                                  <w:marTop w:val="0"/>
                                                  <w:marBottom w:val="0"/>
                                                  <w:divBdr>
                                                    <w:top w:val="none" w:sz="0" w:space="0" w:color="auto"/>
                                                    <w:left w:val="none" w:sz="0" w:space="0" w:color="auto"/>
                                                    <w:bottom w:val="none" w:sz="0" w:space="0" w:color="auto"/>
                                                    <w:right w:val="none" w:sz="0" w:space="0" w:color="auto"/>
                                                  </w:divBdr>
                                                  <w:divsChild>
                                                    <w:div w:id="193254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4506421">
      <w:bodyDiv w:val="1"/>
      <w:marLeft w:val="0"/>
      <w:marRight w:val="0"/>
      <w:marTop w:val="0"/>
      <w:marBottom w:val="0"/>
      <w:divBdr>
        <w:top w:val="none" w:sz="0" w:space="0" w:color="auto"/>
        <w:left w:val="none" w:sz="0" w:space="0" w:color="auto"/>
        <w:bottom w:val="none" w:sz="0" w:space="0" w:color="auto"/>
        <w:right w:val="none" w:sz="0" w:space="0" w:color="auto"/>
      </w:divBdr>
    </w:div>
    <w:div w:id="374430104">
      <w:bodyDiv w:val="1"/>
      <w:marLeft w:val="0"/>
      <w:marRight w:val="0"/>
      <w:marTop w:val="0"/>
      <w:marBottom w:val="0"/>
      <w:divBdr>
        <w:top w:val="none" w:sz="0" w:space="0" w:color="auto"/>
        <w:left w:val="none" w:sz="0" w:space="0" w:color="auto"/>
        <w:bottom w:val="none" w:sz="0" w:space="0" w:color="auto"/>
        <w:right w:val="none" w:sz="0" w:space="0" w:color="auto"/>
      </w:divBdr>
    </w:div>
    <w:div w:id="388500446">
      <w:bodyDiv w:val="1"/>
      <w:marLeft w:val="0"/>
      <w:marRight w:val="0"/>
      <w:marTop w:val="0"/>
      <w:marBottom w:val="0"/>
      <w:divBdr>
        <w:top w:val="none" w:sz="0" w:space="0" w:color="auto"/>
        <w:left w:val="none" w:sz="0" w:space="0" w:color="auto"/>
        <w:bottom w:val="none" w:sz="0" w:space="0" w:color="auto"/>
        <w:right w:val="none" w:sz="0" w:space="0" w:color="auto"/>
      </w:divBdr>
    </w:div>
    <w:div w:id="472648926">
      <w:bodyDiv w:val="1"/>
      <w:marLeft w:val="0"/>
      <w:marRight w:val="0"/>
      <w:marTop w:val="0"/>
      <w:marBottom w:val="0"/>
      <w:divBdr>
        <w:top w:val="none" w:sz="0" w:space="0" w:color="auto"/>
        <w:left w:val="none" w:sz="0" w:space="0" w:color="auto"/>
        <w:bottom w:val="none" w:sz="0" w:space="0" w:color="auto"/>
        <w:right w:val="none" w:sz="0" w:space="0" w:color="auto"/>
      </w:divBdr>
    </w:div>
    <w:div w:id="509486122">
      <w:bodyDiv w:val="1"/>
      <w:marLeft w:val="0"/>
      <w:marRight w:val="0"/>
      <w:marTop w:val="0"/>
      <w:marBottom w:val="0"/>
      <w:divBdr>
        <w:top w:val="none" w:sz="0" w:space="0" w:color="auto"/>
        <w:left w:val="none" w:sz="0" w:space="0" w:color="auto"/>
        <w:bottom w:val="none" w:sz="0" w:space="0" w:color="auto"/>
        <w:right w:val="none" w:sz="0" w:space="0" w:color="auto"/>
      </w:divBdr>
    </w:div>
    <w:div w:id="540677290">
      <w:bodyDiv w:val="1"/>
      <w:marLeft w:val="0"/>
      <w:marRight w:val="0"/>
      <w:marTop w:val="0"/>
      <w:marBottom w:val="0"/>
      <w:divBdr>
        <w:top w:val="none" w:sz="0" w:space="0" w:color="auto"/>
        <w:left w:val="none" w:sz="0" w:space="0" w:color="auto"/>
        <w:bottom w:val="none" w:sz="0" w:space="0" w:color="auto"/>
        <w:right w:val="none" w:sz="0" w:space="0" w:color="auto"/>
      </w:divBdr>
    </w:div>
    <w:div w:id="560140999">
      <w:bodyDiv w:val="1"/>
      <w:marLeft w:val="0"/>
      <w:marRight w:val="0"/>
      <w:marTop w:val="0"/>
      <w:marBottom w:val="0"/>
      <w:divBdr>
        <w:top w:val="none" w:sz="0" w:space="0" w:color="auto"/>
        <w:left w:val="none" w:sz="0" w:space="0" w:color="auto"/>
        <w:bottom w:val="none" w:sz="0" w:space="0" w:color="auto"/>
        <w:right w:val="none" w:sz="0" w:space="0" w:color="auto"/>
      </w:divBdr>
    </w:div>
    <w:div w:id="570895948">
      <w:bodyDiv w:val="1"/>
      <w:marLeft w:val="0"/>
      <w:marRight w:val="0"/>
      <w:marTop w:val="0"/>
      <w:marBottom w:val="0"/>
      <w:divBdr>
        <w:top w:val="none" w:sz="0" w:space="0" w:color="auto"/>
        <w:left w:val="none" w:sz="0" w:space="0" w:color="auto"/>
        <w:bottom w:val="none" w:sz="0" w:space="0" w:color="auto"/>
        <w:right w:val="none" w:sz="0" w:space="0" w:color="auto"/>
      </w:divBdr>
    </w:div>
    <w:div w:id="581381087">
      <w:bodyDiv w:val="1"/>
      <w:marLeft w:val="0"/>
      <w:marRight w:val="0"/>
      <w:marTop w:val="0"/>
      <w:marBottom w:val="0"/>
      <w:divBdr>
        <w:top w:val="none" w:sz="0" w:space="0" w:color="auto"/>
        <w:left w:val="none" w:sz="0" w:space="0" w:color="auto"/>
        <w:bottom w:val="none" w:sz="0" w:space="0" w:color="auto"/>
        <w:right w:val="none" w:sz="0" w:space="0" w:color="auto"/>
      </w:divBdr>
    </w:div>
    <w:div w:id="817378608">
      <w:bodyDiv w:val="1"/>
      <w:marLeft w:val="0"/>
      <w:marRight w:val="0"/>
      <w:marTop w:val="0"/>
      <w:marBottom w:val="0"/>
      <w:divBdr>
        <w:top w:val="none" w:sz="0" w:space="0" w:color="auto"/>
        <w:left w:val="none" w:sz="0" w:space="0" w:color="auto"/>
        <w:bottom w:val="none" w:sz="0" w:space="0" w:color="auto"/>
        <w:right w:val="none" w:sz="0" w:space="0" w:color="auto"/>
      </w:divBdr>
    </w:div>
    <w:div w:id="878511943">
      <w:bodyDiv w:val="1"/>
      <w:marLeft w:val="0"/>
      <w:marRight w:val="0"/>
      <w:marTop w:val="0"/>
      <w:marBottom w:val="0"/>
      <w:divBdr>
        <w:top w:val="none" w:sz="0" w:space="0" w:color="auto"/>
        <w:left w:val="none" w:sz="0" w:space="0" w:color="auto"/>
        <w:bottom w:val="none" w:sz="0" w:space="0" w:color="auto"/>
        <w:right w:val="none" w:sz="0" w:space="0" w:color="auto"/>
      </w:divBdr>
    </w:div>
    <w:div w:id="886644985">
      <w:bodyDiv w:val="1"/>
      <w:marLeft w:val="0"/>
      <w:marRight w:val="0"/>
      <w:marTop w:val="0"/>
      <w:marBottom w:val="0"/>
      <w:divBdr>
        <w:top w:val="none" w:sz="0" w:space="0" w:color="auto"/>
        <w:left w:val="none" w:sz="0" w:space="0" w:color="auto"/>
        <w:bottom w:val="none" w:sz="0" w:space="0" w:color="auto"/>
        <w:right w:val="none" w:sz="0" w:space="0" w:color="auto"/>
      </w:divBdr>
    </w:div>
    <w:div w:id="908266254">
      <w:bodyDiv w:val="1"/>
      <w:marLeft w:val="0"/>
      <w:marRight w:val="0"/>
      <w:marTop w:val="0"/>
      <w:marBottom w:val="0"/>
      <w:divBdr>
        <w:top w:val="none" w:sz="0" w:space="0" w:color="auto"/>
        <w:left w:val="none" w:sz="0" w:space="0" w:color="auto"/>
        <w:bottom w:val="none" w:sz="0" w:space="0" w:color="auto"/>
        <w:right w:val="none" w:sz="0" w:space="0" w:color="auto"/>
      </w:divBdr>
    </w:div>
    <w:div w:id="930547884">
      <w:bodyDiv w:val="1"/>
      <w:marLeft w:val="0"/>
      <w:marRight w:val="0"/>
      <w:marTop w:val="0"/>
      <w:marBottom w:val="0"/>
      <w:divBdr>
        <w:top w:val="none" w:sz="0" w:space="0" w:color="auto"/>
        <w:left w:val="none" w:sz="0" w:space="0" w:color="auto"/>
        <w:bottom w:val="none" w:sz="0" w:space="0" w:color="auto"/>
        <w:right w:val="none" w:sz="0" w:space="0" w:color="auto"/>
      </w:divBdr>
    </w:div>
    <w:div w:id="937181183">
      <w:bodyDiv w:val="1"/>
      <w:marLeft w:val="0"/>
      <w:marRight w:val="0"/>
      <w:marTop w:val="0"/>
      <w:marBottom w:val="0"/>
      <w:divBdr>
        <w:top w:val="none" w:sz="0" w:space="0" w:color="auto"/>
        <w:left w:val="none" w:sz="0" w:space="0" w:color="auto"/>
        <w:bottom w:val="none" w:sz="0" w:space="0" w:color="auto"/>
        <w:right w:val="none" w:sz="0" w:space="0" w:color="auto"/>
      </w:divBdr>
    </w:div>
    <w:div w:id="1029261955">
      <w:bodyDiv w:val="1"/>
      <w:marLeft w:val="0"/>
      <w:marRight w:val="0"/>
      <w:marTop w:val="0"/>
      <w:marBottom w:val="0"/>
      <w:divBdr>
        <w:top w:val="none" w:sz="0" w:space="0" w:color="auto"/>
        <w:left w:val="none" w:sz="0" w:space="0" w:color="auto"/>
        <w:bottom w:val="none" w:sz="0" w:space="0" w:color="auto"/>
        <w:right w:val="none" w:sz="0" w:space="0" w:color="auto"/>
      </w:divBdr>
    </w:div>
    <w:div w:id="1064529712">
      <w:bodyDiv w:val="1"/>
      <w:marLeft w:val="0"/>
      <w:marRight w:val="0"/>
      <w:marTop w:val="0"/>
      <w:marBottom w:val="0"/>
      <w:divBdr>
        <w:top w:val="none" w:sz="0" w:space="0" w:color="auto"/>
        <w:left w:val="none" w:sz="0" w:space="0" w:color="auto"/>
        <w:bottom w:val="none" w:sz="0" w:space="0" w:color="auto"/>
        <w:right w:val="none" w:sz="0" w:space="0" w:color="auto"/>
      </w:divBdr>
    </w:div>
    <w:div w:id="1076904671">
      <w:bodyDiv w:val="1"/>
      <w:marLeft w:val="0"/>
      <w:marRight w:val="0"/>
      <w:marTop w:val="0"/>
      <w:marBottom w:val="0"/>
      <w:divBdr>
        <w:top w:val="none" w:sz="0" w:space="0" w:color="auto"/>
        <w:left w:val="none" w:sz="0" w:space="0" w:color="auto"/>
        <w:bottom w:val="none" w:sz="0" w:space="0" w:color="auto"/>
        <w:right w:val="none" w:sz="0" w:space="0" w:color="auto"/>
      </w:divBdr>
    </w:div>
    <w:div w:id="1126697121">
      <w:bodyDiv w:val="1"/>
      <w:marLeft w:val="0"/>
      <w:marRight w:val="0"/>
      <w:marTop w:val="0"/>
      <w:marBottom w:val="0"/>
      <w:divBdr>
        <w:top w:val="none" w:sz="0" w:space="0" w:color="auto"/>
        <w:left w:val="none" w:sz="0" w:space="0" w:color="auto"/>
        <w:bottom w:val="none" w:sz="0" w:space="0" w:color="auto"/>
        <w:right w:val="none" w:sz="0" w:space="0" w:color="auto"/>
      </w:divBdr>
    </w:div>
    <w:div w:id="1171606810">
      <w:bodyDiv w:val="1"/>
      <w:marLeft w:val="0"/>
      <w:marRight w:val="0"/>
      <w:marTop w:val="0"/>
      <w:marBottom w:val="0"/>
      <w:divBdr>
        <w:top w:val="none" w:sz="0" w:space="0" w:color="auto"/>
        <w:left w:val="none" w:sz="0" w:space="0" w:color="auto"/>
        <w:bottom w:val="none" w:sz="0" w:space="0" w:color="auto"/>
        <w:right w:val="none" w:sz="0" w:space="0" w:color="auto"/>
      </w:divBdr>
    </w:div>
    <w:div w:id="1235354746">
      <w:bodyDiv w:val="1"/>
      <w:marLeft w:val="0"/>
      <w:marRight w:val="0"/>
      <w:marTop w:val="0"/>
      <w:marBottom w:val="0"/>
      <w:divBdr>
        <w:top w:val="none" w:sz="0" w:space="0" w:color="auto"/>
        <w:left w:val="none" w:sz="0" w:space="0" w:color="auto"/>
        <w:bottom w:val="none" w:sz="0" w:space="0" w:color="auto"/>
        <w:right w:val="none" w:sz="0" w:space="0" w:color="auto"/>
      </w:divBdr>
    </w:div>
    <w:div w:id="1236164009">
      <w:bodyDiv w:val="1"/>
      <w:marLeft w:val="0"/>
      <w:marRight w:val="0"/>
      <w:marTop w:val="0"/>
      <w:marBottom w:val="0"/>
      <w:divBdr>
        <w:top w:val="none" w:sz="0" w:space="0" w:color="auto"/>
        <w:left w:val="none" w:sz="0" w:space="0" w:color="auto"/>
        <w:bottom w:val="none" w:sz="0" w:space="0" w:color="auto"/>
        <w:right w:val="none" w:sz="0" w:space="0" w:color="auto"/>
      </w:divBdr>
    </w:div>
    <w:div w:id="1274248536">
      <w:bodyDiv w:val="1"/>
      <w:marLeft w:val="0"/>
      <w:marRight w:val="0"/>
      <w:marTop w:val="0"/>
      <w:marBottom w:val="0"/>
      <w:divBdr>
        <w:top w:val="none" w:sz="0" w:space="0" w:color="auto"/>
        <w:left w:val="none" w:sz="0" w:space="0" w:color="auto"/>
        <w:bottom w:val="none" w:sz="0" w:space="0" w:color="auto"/>
        <w:right w:val="none" w:sz="0" w:space="0" w:color="auto"/>
      </w:divBdr>
    </w:div>
    <w:div w:id="1284265886">
      <w:bodyDiv w:val="1"/>
      <w:marLeft w:val="0"/>
      <w:marRight w:val="0"/>
      <w:marTop w:val="0"/>
      <w:marBottom w:val="0"/>
      <w:divBdr>
        <w:top w:val="none" w:sz="0" w:space="0" w:color="auto"/>
        <w:left w:val="none" w:sz="0" w:space="0" w:color="auto"/>
        <w:bottom w:val="none" w:sz="0" w:space="0" w:color="auto"/>
        <w:right w:val="none" w:sz="0" w:space="0" w:color="auto"/>
      </w:divBdr>
    </w:div>
    <w:div w:id="1296525104">
      <w:bodyDiv w:val="1"/>
      <w:marLeft w:val="0"/>
      <w:marRight w:val="0"/>
      <w:marTop w:val="0"/>
      <w:marBottom w:val="0"/>
      <w:divBdr>
        <w:top w:val="none" w:sz="0" w:space="0" w:color="auto"/>
        <w:left w:val="none" w:sz="0" w:space="0" w:color="auto"/>
        <w:bottom w:val="none" w:sz="0" w:space="0" w:color="auto"/>
        <w:right w:val="none" w:sz="0" w:space="0" w:color="auto"/>
      </w:divBdr>
    </w:div>
    <w:div w:id="1376855709">
      <w:bodyDiv w:val="1"/>
      <w:marLeft w:val="0"/>
      <w:marRight w:val="0"/>
      <w:marTop w:val="0"/>
      <w:marBottom w:val="0"/>
      <w:divBdr>
        <w:top w:val="none" w:sz="0" w:space="0" w:color="auto"/>
        <w:left w:val="none" w:sz="0" w:space="0" w:color="auto"/>
        <w:bottom w:val="none" w:sz="0" w:space="0" w:color="auto"/>
        <w:right w:val="none" w:sz="0" w:space="0" w:color="auto"/>
      </w:divBdr>
    </w:div>
    <w:div w:id="1403261623">
      <w:bodyDiv w:val="1"/>
      <w:marLeft w:val="0"/>
      <w:marRight w:val="0"/>
      <w:marTop w:val="0"/>
      <w:marBottom w:val="0"/>
      <w:divBdr>
        <w:top w:val="none" w:sz="0" w:space="0" w:color="auto"/>
        <w:left w:val="none" w:sz="0" w:space="0" w:color="auto"/>
        <w:bottom w:val="none" w:sz="0" w:space="0" w:color="auto"/>
        <w:right w:val="none" w:sz="0" w:space="0" w:color="auto"/>
      </w:divBdr>
    </w:div>
    <w:div w:id="1419474385">
      <w:bodyDiv w:val="1"/>
      <w:marLeft w:val="0"/>
      <w:marRight w:val="0"/>
      <w:marTop w:val="0"/>
      <w:marBottom w:val="0"/>
      <w:divBdr>
        <w:top w:val="none" w:sz="0" w:space="0" w:color="auto"/>
        <w:left w:val="none" w:sz="0" w:space="0" w:color="auto"/>
        <w:bottom w:val="none" w:sz="0" w:space="0" w:color="auto"/>
        <w:right w:val="none" w:sz="0" w:space="0" w:color="auto"/>
      </w:divBdr>
    </w:div>
    <w:div w:id="1446997767">
      <w:bodyDiv w:val="1"/>
      <w:marLeft w:val="0"/>
      <w:marRight w:val="0"/>
      <w:marTop w:val="0"/>
      <w:marBottom w:val="0"/>
      <w:divBdr>
        <w:top w:val="none" w:sz="0" w:space="0" w:color="auto"/>
        <w:left w:val="none" w:sz="0" w:space="0" w:color="auto"/>
        <w:bottom w:val="none" w:sz="0" w:space="0" w:color="auto"/>
        <w:right w:val="none" w:sz="0" w:space="0" w:color="auto"/>
      </w:divBdr>
    </w:div>
    <w:div w:id="1610045530">
      <w:bodyDiv w:val="1"/>
      <w:marLeft w:val="0"/>
      <w:marRight w:val="0"/>
      <w:marTop w:val="0"/>
      <w:marBottom w:val="0"/>
      <w:divBdr>
        <w:top w:val="none" w:sz="0" w:space="0" w:color="auto"/>
        <w:left w:val="none" w:sz="0" w:space="0" w:color="auto"/>
        <w:bottom w:val="none" w:sz="0" w:space="0" w:color="auto"/>
        <w:right w:val="none" w:sz="0" w:space="0" w:color="auto"/>
      </w:divBdr>
    </w:div>
    <w:div w:id="1616596476">
      <w:bodyDiv w:val="1"/>
      <w:marLeft w:val="0"/>
      <w:marRight w:val="0"/>
      <w:marTop w:val="0"/>
      <w:marBottom w:val="0"/>
      <w:divBdr>
        <w:top w:val="none" w:sz="0" w:space="0" w:color="auto"/>
        <w:left w:val="none" w:sz="0" w:space="0" w:color="auto"/>
        <w:bottom w:val="none" w:sz="0" w:space="0" w:color="auto"/>
        <w:right w:val="none" w:sz="0" w:space="0" w:color="auto"/>
      </w:divBdr>
    </w:div>
    <w:div w:id="1639383667">
      <w:bodyDiv w:val="1"/>
      <w:marLeft w:val="0"/>
      <w:marRight w:val="0"/>
      <w:marTop w:val="0"/>
      <w:marBottom w:val="0"/>
      <w:divBdr>
        <w:top w:val="none" w:sz="0" w:space="0" w:color="auto"/>
        <w:left w:val="none" w:sz="0" w:space="0" w:color="auto"/>
        <w:bottom w:val="none" w:sz="0" w:space="0" w:color="auto"/>
        <w:right w:val="none" w:sz="0" w:space="0" w:color="auto"/>
      </w:divBdr>
    </w:div>
    <w:div w:id="1648126477">
      <w:bodyDiv w:val="1"/>
      <w:marLeft w:val="0"/>
      <w:marRight w:val="0"/>
      <w:marTop w:val="0"/>
      <w:marBottom w:val="0"/>
      <w:divBdr>
        <w:top w:val="none" w:sz="0" w:space="0" w:color="auto"/>
        <w:left w:val="none" w:sz="0" w:space="0" w:color="auto"/>
        <w:bottom w:val="none" w:sz="0" w:space="0" w:color="auto"/>
        <w:right w:val="none" w:sz="0" w:space="0" w:color="auto"/>
      </w:divBdr>
    </w:div>
    <w:div w:id="1668096221">
      <w:bodyDiv w:val="1"/>
      <w:marLeft w:val="0"/>
      <w:marRight w:val="0"/>
      <w:marTop w:val="0"/>
      <w:marBottom w:val="0"/>
      <w:divBdr>
        <w:top w:val="none" w:sz="0" w:space="0" w:color="auto"/>
        <w:left w:val="none" w:sz="0" w:space="0" w:color="auto"/>
        <w:bottom w:val="none" w:sz="0" w:space="0" w:color="auto"/>
        <w:right w:val="none" w:sz="0" w:space="0" w:color="auto"/>
      </w:divBdr>
    </w:div>
    <w:div w:id="1888372991">
      <w:bodyDiv w:val="1"/>
      <w:marLeft w:val="0"/>
      <w:marRight w:val="0"/>
      <w:marTop w:val="0"/>
      <w:marBottom w:val="0"/>
      <w:divBdr>
        <w:top w:val="none" w:sz="0" w:space="0" w:color="auto"/>
        <w:left w:val="none" w:sz="0" w:space="0" w:color="auto"/>
        <w:bottom w:val="none" w:sz="0" w:space="0" w:color="auto"/>
        <w:right w:val="none" w:sz="0" w:space="0" w:color="auto"/>
      </w:divBdr>
    </w:div>
    <w:div w:id="1906915382">
      <w:bodyDiv w:val="1"/>
      <w:marLeft w:val="0"/>
      <w:marRight w:val="0"/>
      <w:marTop w:val="0"/>
      <w:marBottom w:val="0"/>
      <w:divBdr>
        <w:top w:val="none" w:sz="0" w:space="0" w:color="auto"/>
        <w:left w:val="none" w:sz="0" w:space="0" w:color="auto"/>
        <w:bottom w:val="none" w:sz="0" w:space="0" w:color="auto"/>
        <w:right w:val="none" w:sz="0" w:space="0" w:color="auto"/>
      </w:divBdr>
    </w:div>
    <w:div w:id="2027511604">
      <w:bodyDiv w:val="1"/>
      <w:marLeft w:val="0"/>
      <w:marRight w:val="0"/>
      <w:marTop w:val="0"/>
      <w:marBottom w:val="0"/>
      <w:divBdr>
        <w:top w:val="none" w:sz="0" w:space="0" w:color="auto"/>
        <w:left w:val="none" w:sz="0" w:space="0" w:color="auto"/>
        <w:bottom w:val="none" w:sz="0" w:space="0" w:color="auto"/>
        <w:right w:val="none" w:sz="0" w:space="0" w:color="auto"/>
      </w:divBdr>
    </w:div>
    <w:div w:id="2102605091">
      <w:bodyDiv w:val="1"/>
      <w:marLeft w:val="0"/>
      <w:marRight w:val="0"/>
      <w:marTop w:val="0"/>
      <w:marBottom w:val="0"/>
      <w:divBdr>
        <w:top w:val="none" w:sz="0" w:space="0" w:color="auto"/>
        <w:left w:val="none" w:sz="0" w:space="0" w:color="auto"/>
        <w:bottom w:val="none" w:sz="0" w:space="0" w:color="auto"/>
        <w:right w:val="none" w:sz="0" w:space="0" w:color="auto"/>
      </w:divBdr>
    </w:div>
    <w:div w:id="211039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1924</Words>
  <Characters>10968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Nhân Thành PTSP TVNĐ</dc:creator>
  <cp:keywords/>
  <dc:description/>
  <cp:lastModifiedBy>Nhân Thành PTSP TVNĐ</cp:lastModifiedBy>
  <cp:revision>2</cp:revision>
  <dcterms:created xsi:type="dcterms:W3CDTF">2025-06-19T09:43:00Z</dcterms:created>
  <dcterms:modified xsi:type="dcterms:W3CDTF">2025-06-19T09:43:00Z</dcterms:modified>
</cp:coreProperties>
</file>