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7E38" w14:textId="7D883A22" w:rsidR="004C2A18" w:rsidRDefault="004C2A18" w:rsidP="004C2A18">
      <w:pPr>
        <w:shd w:val="clear" w:color="auto" w:fill="FFFFFF"/>
        <w:spacing w:after="0" w:line="234" w:lineRule="atLeast"/>
        <w:jc w:val="right"/>
        <w:rPr>
          <w:rFonts w:ascii="Arial" w:eastAsia="Times New Roman" w:hAnsi="Arial" w:cs="Arial"/>
          <w:b/>
          <w:bCs/>
          <w:sz w:val="20"/>
          <w:szCs w:val="20"/>
          <w:lang w:val="en"/>
        </w:rPr>
      </w:pPr>
      <w:bookmarkStart w:id="0" w:name="chuong_pl_14"/>
      <w:r w:rsidRPr="004C2A18">
        <w:rPr>
          <w:rFonts w:ascii="Arial" w:eastAsia="Times New Roman" w:hAnsi="Arial" w:cs="Arial"/>
          <w:b/>
          <w:bCs/>
          <w:sz w:val="20"/>
          <w:szCs w:val="20"/>
          <w:lang w:val="en"/>
        </w:rPr>
        <w:t>Mẫu số PC06</w:t>
      </w:r>
      <w:bookmarkEnd w:id="0"/>
    </w:p>
    <w:p w14:paraId="49EDC3CF" w14:textId="77777777" w:rsidR="004C2A18" w:rsidRPr="004C2A18" w:rsidRDefault="004C2A18" w:rsidP="004C2A18">
      <w:pPr>
        <w:shd w:val="clear" w:color="auto" w:fill="FFFFFF"/>
        <w:spacing w:after="0" w:line="234" w:lineRule="atLeast"/>
        <w:jc w:val="right"/>
        <w:rPr>
          <w:rFonts w:ascii="Arial" w:eastAsia="Times New Roman" w:hAnsi="Arial" w:cs="Arial"/>
          <w:color w:val="000000"/>
          <w:sz w:val="18"/>
          <w:szCs w:val="18"/>
        </w:rPr>
      </w:pPr>
    </w:p>
    <w:p w14:paraId="39A5EFF4" w14:textId="77777777" w:rsidR="004C2A18" w:rsidRPr="004C2A18" w:rsidRDefault="004C2A18" w:rsidP="004C2A18">
      <w:pPr>
        <w:shd w:val="clear" w:color="auto" w:fill="FFFFFF"/>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C</w:t>
      </w:r>
      <w:r w:rsidRPr="004C2A18">
        <w:rPr>
          <w:rFonts w:ascii="Arial" w:eastAsia="Times New Roman" w:hAnsi="Arial" w:cs="Arial"/>
          <w:b/>
          <w:bCs/>
          <w:sz w:val="20"/>
          <w:szCs w:val="20"/>
          <w:lang w:val="vi-VN"/>
        </w:rPr>
        <w:t>ỘNG HÒA XÃ HỘI CHỦ NGHĨA VIỆT NAM</w:t>
      </w:r>
      <w:r w:rsidRPr="004C2A18">
        <w:rPr>
          <w:rFonts w:ascii="Arial" w:eastAsia="Times New Roman" w:hAnsi="Arial" w:cs="Arial"/>
          <w:b/>
          <w:bCs/>
          <w:sz w:val="20"/>
          <w:szCs w:val="20"/>
          <w:lang w:val="vi-VN"/>
        </w:rPr>
        <w:br/>
      </w:r>
      <w:r w:rsidRPr="004C2A18">
        <w:rPr>
          <w:rFonts w:ascii="Arial" w:eastAsia="Times New Roman" w:hAnsi="Arial" w:cs="Arial"/>
          <w:b/>
          <w:bCs/>
          <w:sz w:val="20"/>
          <w:szCs w:val="20"/>
          <w:lang w:val="en"/>
        </w:rPr>
        <w:t>Đ</w:t>
      </w:r>
      <w:r w:rsidRPr="004C2A18">
        <w:rPr>
          <w:rFonts w:ascii="Arial" w:eastAsia="Times New Roman" w:hAnsi="Arial" w:cs="Arial"/>
          <w:b/>
          <w:bCs/>
          <w:sz w:val="20"/>
          <w:szCs w:val="20"/>
          <w:lang w:val="vi-VN"/>
        </w:rPr>
        <w:t>ộc lập - Tự do - Hạnh phúc</w:t>
      </w:r>
      <w:r w:rsidRPr="004C2A18">
        <w:rPr>
          <w:rFonts w:ascii="Arial" w:eastAsia="Times New Roman" w:hAnsi="Arial" w:cs="Arial"/>
          <w:b/>
          <w:bCs/>
          <w:sz w:val="20"/>
          <w:szCs w:val="20"/>
          <w:lang w:val="vi-VN"/>
        </w:rPr>
        <w:br/>
      </w:r>
      <w:r w:rsidRPr="004C2A18">
        <w:rPr>
          <w:rFonts w:ascii="Arial" w:eastAsia="Times New Roman" w:hAnsi="Arial" w:cs="Arial"/>
          <w:b/>
          <w:bCs/>
          <w:sz w:val="20"/>
          <w:szCs w:val="20"/>
          <w:lang w:val="en"/>
        </w:rPr>
        <w:t>---------------</w:t>
      </w:r>
    </w:p>
    <w:p w14:paraId="2DF333AA" w14:textId="77777777" w:rsidR="004C2A18" w:rsidRPr="004C2A18" w:rsidRDefault="004C2A18" w:rsidP="004C2A18">
      <w:pPr>
        <w:shd w:val="clear" w:color="auto" w:fill="FFFFFF"/>
        <w:spacing w:after="0" w:line="234" w:lineRule="atLeast"/>
        <w:jc w:val="center"/>
        <w:rPr>
          <w:rFonts w:ascii="Arial" w:eastAsia="Times New Roman" w:hAnsi="Arial" w:cs="Arial"/>
          <w:color w:val="000000"/>
          <w:sz w:val="18"/>
          <w:szCs w:val="18"/>
        </w:rPr>
      </w:pPr>
      <w:bookmarkStart w:id="1" w:name="chuong_pl_14_name"/>
      <w:r w:rsidRPr="004C2A18">
        <w:rPr>
          <w:rFonts w:ascii="Arial" w:eastAsia="Times New Roman" w:hAnsi="Arial" w:cs="Arial"/>
          <w:b/>
          <w:bCs/>
          <w:sz w:val="20"/>
          <w:szCs w:val="20"/>
          <w:lang w:val="en"/>
        </w:rPr>
        <w:t>PHƯƠNG ÁN CHỮA CHÁY, CỨU NẠN, CỨU HỘ CỦA CƠ SỞ</w:t>
      </w:r>
      <w:bookmarkEnd w:id="1"/>
    </w:p>
    <w:p w14:paraId="6611DA4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Tên cơ s</w:t>
      </w:r>
      <w:r w:rsidRPr="004C2A18">
        <w:rPr>
          <w:rFonts w:ascii="Arial" w:eastAsia="Times New Roman" w:hAnsi="Arial" w:cs="Arial"/>
          <w:sz w:val="20"/>
          <w:szCs w:val="20"/>
          <w:lang w:val="vi-VN"/>
        </w:rPr>
        <w:t>ở: .......................................................................................................</w:t>
      </w:r>
    </w:p>
    <w:p w14:paraId="55F071C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w:t>
      </w:r>
      <w:r w:rsidRPr="004C2A18">
        <w:rPr>
          <w:rFonts w:ascii="Arial" w:eastAsia="Times New Roman" w:hAnsi="Arial" w:cs="Arial"/>
          <w:sz w:val="20"/>
          <w:szCs w:val="20"/>
          <w:lang w:val="vi-VN"/>
        </w:rPr>
        <w:t>ịa chỉ: ...........................................................................................................</w:t>
      </w:r>
    </w:p>
    <w:p w14:paraId="04497C7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S</w:t>
      </w:r>
      <w:r w:rsidRPr="004C2A18">
        <w:rPr>
          <w:rFonts w:ascii="Arial" w:eastAsia="Times New Roman" w:hAnsi="Arial" w:cs="Arial"/>
          <w:sz w:val="20"/>
          <w:szCs w:val="20"/>
          <w:lang w:val="vi-VN"/>
        </w:rPr>
        <w:t>ố điện thoại liên hệ: ......................................................................................</w:t>
      </w:r>
    </w:p>
    <w:p w14:paraId="1237C7C8" w14:textId="77777777" w:rsidR="004C2A18" w:rsidRPr="004C2A18" w:rsidRDefault="004C2A18" w:rsidP="004C2A18">
      <w:pPr>
        <w:shd w:val="clear" w:color="auto" w:fill="FFFFFF"/>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Năm…</w:t>
      </w:r>
    </w:p>
    <w:p w14:paraId="00F7F72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I. SƠ Đ</w:t>
      </w:r>
      <w:r w:rsidRPr="004C2A18">
        <w:rPr>
          <w:rFonts w:ascii="Arial" w:eastAsia="Times New Roman" w:hAnsi="Arial" w:cs="Arial"/>
          <w:b/>
          <w:bCs/>
          <w:sz w:val="20"/>
          <w:szCs w:val="20"/>
          <w:lang w:val="vi-VN"/>
        </w:rPr>
        <w:t>Ồ TỔNG MẶT BẰNG</w:t>
      </w:r>
    </w:p>
    <w:p w14:paraId="43D0A50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i/>
          <w:iCs/>
          <w:sz w:val="20"/>
          <w:szCs w:val="20"/>
          <w:lang w:val="en"/>
        </w:rPr>
        <w:t>(Sơ đ</w:t>
      </w:r>
      <w:r w:rsidRPr="004C2A18">
        <w:rPr>
          <w:rFonts w:ascii="Arial" w:eastAsia="Times New Roman" w:hAnsi="Arial" w:cs="Arial"/>
          <w:i/>
          <w:iCs/>
          <w:sz w:val="20"/>
          <w:szCs w:val="20"/>
          <w:lang w:val="vi-VN"/>
        </w:rPr>
        <w:t>ồ tổng mặt bằng: sơ đồ thể hiện đường, lối thoát nạn, vị trí trụ, bể, bến lấy nước chữa cháy, vị trí bố trí phương tiện, thiết bị chữa cháy, cứu nạn, cứu hộ theo từng khu vực, hạng mục công trình trong cơ sở. Sơ đồ vẽ trên khổ giấy A4 hoặc lớn hơn cho phù hợp).</w:t>
      </w:r>
    </w:p>
    <w:p w14:paraId="3657B09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II. THÔNG TIN CƠ S</w:t>
      </w:r>
      <w:r w:rsidRPr="004C2A18">
        <w:rPr>
          <w:rFonts w:ascii="Arial" w:eastAsia="Times New Roman" w:hAnsi="Arial" w:cs="Arial"/>
          <w:b/>
          <w:bCs/>
          <w:sz w:val="20"/>
          <w:szCs w:val="20"/>
          <w:lang w:val="vi-VN"/>
        </w:rPr>
        <w:t>Ở</w:t>
      </w:r>
    </w:p>
    <w:p w14:paraId="5D1DAAB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 Tên cơ s</w:t>
      </w:r>
      <w:r w:rsidRPr="004C2A18">
        <w:rPr>
          <w:rFonts w:ascii="Arial" w:eastAsia="Times New Roman" w:hAnsi="Arial" w:cs="Arial"/>
          <w:sz w:val="20"/>
          <w:szCs w:val="20"/>
          <w:lang w:val="vi-VN"/>
        </w:rPr>
        <w:t>ở: ....................................................................................................</w:t>
      </w:r>
    </w:p>
    <w:p w14:paraId="562B8BA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 Đ</w:t>
      </w:r>
      <w:r w:rsidRPr="004C2A18">
        <w:rPr>
          <w:rFonts w:ascii="Arial" w:eastAsia="Times New Roman" w:hAnsi="Arial" w:cs="Arial"/>
          <w:sz w:val="20"/>
          <w:szCs w:val="20"/>
          <w:lang w:val="vi-VN"/>
        </w:rPr>
        <w:t>ịa chỉ: ........................................................................................................</w:t>
      </w:r>
    </w:p>
    <w:p w14:paraId="5F9A00C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3. H</w:t>
      </w:r>
      <w:r w:rsidRPr="004C2A18">
        <w:rPr>
          <w:rFonts w:ascii="Arial" w:eastAsia="Times New Roman" w:hAnsi="Arial" w:cs="Arial"/>
          <w:sz w:val="20"/>
          <w:szCs w:val="20"/>
          <w:lang w:val="vi-VN"/>
        </w:rPr>
        <w:t>ọ và tên người đứng đầu cơ sở: ..................; Số điện thoại: .......................</w:t>
      </w:r>
    </w:p>
    <w:p w14:paraId="321BB99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4. Tổ chức l</w:t>
      </w:r>
      <w:r w:rsidRPr="004C2A18">
        <w:rPr>
          <w:rFonts w:ascii="Arial" w:eastAsia="Times New Roman" w:hAnsi="Arial" w:cs="Arial"/>
          <w:sz w:val="20"/>
          <w:szCs w:val="20"/>
          <w:lang w:val="vi-VN"/>
        </w:rPr>
        <w:t>ực lượng tại chỗ</w:t>
      </w:r>
      <w:r w:rsidRPr="004C2A18">
        <w:rPr>
          <w:rFonts w:ascii="Arial" w:eastAsia="Times New Roman" w:hAnsi="Arial" w:cs="Arial"/>
          <w:sz w:val="20"/>
          <w:szCs w:val="20"/>
          <w:vertAlign w:val="superscript"/>
          <w:lang w:val="vi-VN"/>
        </w:rPr>
        <w:t>(1)</w:t>
      </w:r>
      <w:r w:rsidRPr="004C2A18">
        <w:rPr>
          <w:rFonts w:ascii="Arial" w:eastAsia="Times New Roman" w:hAnsi="Arial" w:cs="Arial"/>
          <w:sz w:val="20"/>
          <w:szCs w:val="20"/>
          <w:lang w:val="vi-VN"/>
        </w:rPr>
        <w:t>:</w:t>
      </w:r>
    </w:p>
    <w:p w14:paraId="6CABA8A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4.1. Đ</w:t>
      </w:r>
      <w:r w:rsidRPr="004C2A18">
        <w:rPr>
          <w:rFonts w:ascii="Arial" w:eastAsia="Times New Roman" w:hAnsi="Arial" w:cs="Arial"/>
          <w:sz w:val="20"/>
          <w:szCs w:val="20"/>
          <w:lang w:val="vi-VN"/>
        </w:rPr>
        <w:t>ội phòng cháy, chữa cháy và cứu nạn, cứu hộ cơ sở/chuyên ngành:</w:t>
      </w:r>
    </w:p>
    <w:p w14:paraId="1071DD7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ổng số đội viên:…….…người;</w:t>
      </w:r>
    </w:p>
    <w:p w14:paraId="7B4B07E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ọ và tên đội trưởng:……….........; Số điện thoại:…………………………</w:t>
      </w:r>
    </w:p>
    <w:p w14:paraId="087B470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4.2. T</w:t>
      </w:r>
      <w:r w:rsidRPr="004C2A18">
        <w:rPr>
          <w:rFonts w:ascii="Arial" w:eastAsia="Times New Roman" w:hAnsi="Arial" w:cs="Arial"/>
          <w:sz w:val="20"/>
          <w:szCs w:val="20"/>
          <w:lang w:val="vi-VN"/>
        </w:rPr>
        <w:t>ổng số ……. người được phân công nhiệm vụ phòng cháy, chữa cháy và cứu nạn, cứu hộ.</w:t>
      </w:r>
    </w:p>
    <w:p w14:paraId="7C60487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4.3. L</w:t>
      </w:r>
      <w:r w:rsidRPr="004C2A18">
        <w:rPr>
          <w:rFonts w:ascii="Arial" w:eastAsia="Times New Roman" w:hAnsi="Arial" w:cs="Arial"/>
          <w:sz w:val="20"/>
          <w:szCs w:val="20"/>
          <w:lang w:val="vi-VN"/>
        </w:rPr>
        <w:t>ực lượng có thể huy động:</w:t>
      </w:r>
    </w:p>
    <w:p w14:paraId="14C9835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Trong gi</w:t>
      </w:r>
      <w:r w:rsidRPr="004C2A18">
        <w:rPr>
          <w:rFonts w:ascii="Arial" w:eastAsia="Times New Roman" w:hAnsi="Arial" w:cs="Arial"/>
          <w:sz w:val="20"/>
          <w:szCs w:val="20"/>
          <w:lang w:val="vi-VN"/>
        </w:rPr>
        <w:t>ờ làm việc:……...người;</w:t>
      </w:r>
    </w:p>
    <w:p w14:paraId="11C0160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Ngoài gi</w:t>
      </w:r>
      <w:r w:rsidRPr="004C2A18">
        <w:rPr>
          <w:rFonts w:ascii="Arial" w:eastAsia="Times New Roman" w:hAnsi="Arial" w:cs="Arial"/>
          <w:sz w:val="20"/>
          <w:szCs w:val="20"/>
          <w:lang w:val="vi-VN"/>
        </w:rPr>
        <w:t>ờ làm việc:.……..người.</w:t>
      </w:r>
    </w:p>
    <w:p w14:paraId="111A666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5. Bảng</w:t>
      </w:r>
      <w:r w:rsidRPr="004C2A18">
        <w:rPr>
          <w:rFonts w:ascii="Arial" w:eastAsia="Times New Roman" w:hAnsi="Arial" w:cs="Arial"/>
          <w:sz w:val="20"/>
          <w:szCs w:val="20"/>
          <w:lang w:val="vi-VN"/>
        </w:rPr>
        <w:t> thống kê hệ thống phòng cháy, chữa cháy, phương tiện chữa cháy, cứu nạn, cứu hộ của cơ sở:</w:t>
      </w:r>
    </w:p>
    <w:p w14:paraId="3CD694E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i/>
          <w:iCs/>
          <w:sz w:val="20"/>
          <w:szCs w:val="20"/>
          <w:lang w:val="en"/>
        </w:rPr>
        <w:t>(Ch</w:t>
      </w:r>
      <w:r w:rsidRPr="004C2A18">
        <w:rPr>
          <w:rFonts w:ascii="Arial" w:eastAsia="Times New Roman" w:hAnsi="Arial" w:cs="Arial"/>
          <w:i/>
          <w:iCs/>
          <w:sz w:val="20"/>
          <w:szCs w:val="20"/>
          <w:lang w:val="vi-VN"/>
        </w:rPr>
        <w:t>ỉ thống kê hệ thống, phương tiện phòng cháy, chữa cháy, cứu nạn, cứu hộ đảm bảo chất lượng theo quy định).</w:t>
      </w:r>
    </w:p>
    <w:p w14:paraId="0F1AE01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5.1. Bảng</w:t>
      </w:r>
      <w:r w:rsidRPr="004C2A18">
        <w:rPr>
          <w:rFonts w:ascii="Arial" w:eastAsia="Times New Roman" w:hAnsi="Arial" w:cs="Arial"/>
          <w:sz w:val="20"/>
          <w:szCs w:val="20"/>
          <w:lang w:val="vi-VN"/>
        </w:rPr>
        <w:t> thống kê phương tiện chữa cháy, cứu nạn, cứu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3562"/>
        <w:gridCol w:w="1252"/>
        <w:gridCol w:w="962"/>
        <w:gridCol w:w="1541"/>
        <w:gridCol w:w="1156"/>
      </w:tblGrid>
      <w:tr w:rsidR="004C2A18" w:rsidRPr="004C2A18" w14:paraId="59B9D55D" w14:textId="77777777" w:rsidTr="004C2A18">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14D151"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5AAED1E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Lo</w:t>
            </w:r>
            <w:r w:rsidRPr="004C2A18">
              <w:rPr>
                <w:rFonts w:ascii="Arial" w:eastAsia="Times New Roman" w:hAnsi="Arial" w:cs="Arial"/>
                <w:b/>
                <w:bCs/>
                <w:sz w:val="20"/>
                <w:szCs w:val="20"/>
                <w:lang w:val="vi-VN"/>
              </w:rPr>
              <w:t>ại phương tiện chữa cháy, cứu nạn, cứu hộ</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7FB7CE6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Đơn v</w:t>
            </w:r>
            <w:r w:rsidRPr="004C2A18">
              <w:rPr>
                <w:rFonts w:ascii="Arial" w:eastAsia="Times New Roman" w:hAnsi="Arial" w:cs="Arial"/>
                <w:b/>
                <w:bCs/>
                <w:sz w:val="20"/>
                <w:szCs w:val="20"/>
                <w:lang w:val="vi-VN"/>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497641C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S</w:t>
            </w:r>
            <w:r w:rsidRPr="004C2A18">
              <w:rPr>
                <w:rFonts w:ascii="Arial" w:eastAsia="Times New Roman" w:hAnsi="Arial" w:cs="Arial"/>
                <w:b/>
                <w:bCs/>
                <w:sz w:val="20"/>
                <w:szCs w:val="20"/>
                <w:lang w:val="vi-VN"/>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58C71D0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V</w:t>
            </w:r>
            <w:r w:rsidRPr="004C2A18">
              <w:rPr>
                <w:rFonts w:ascii="Arial" w:eastAsia="Times New Roman" w:hAnsi="Arial" w:cs="Arial"/>
                <w:b/>
                <w:bCs/>
                <w:sz w:val="20"/>
                <w:szCs w:val="20"/>
                <w:lang w:val="vi-VN"/>
              </w:rPr>
              <w:t>ị trí </w:t>
            </w:r>
            <w:r w:rsidRPr="004C2A18">
              <w:rPr>
                <w:rFonts w:ascii="Arial" w:eastAsia="Times New Roman" w:hAnsi="Arial" w:cs="Arial"/>
                <w:b/>
                <w:bCs/>
                <w:sz w:val="20"/>
                <w:szCs w:val="20"/>
                <w:lang w:val="en"/>
              </w:rPr>
              <w:t>b</w:t>
            </w:r>
            <w:r w:rsidRPr="004C2A18">
              <w:rPr>
                <w:rFonts w:ascii="Arial" w:eastAsia="Times New Roman" w:hAnsi="Arial" w:cs="Arial"/>
                <w:b/>
                <w:bCs/>
                <w:sz w:val="20"/>
                <w:szCs w:val="20"/>
                <w:lang w:val="vi-VN"/>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69B1814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Ghi chú</w:t>
            </w:r>
          </w:p>
        </w:tc>
      </w:tr>
      <w:tr w:rsidR="004C2A18" w:rsidRPr="004C2A18" w14:paraId="7901AB24"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93B36B0"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1850" w:type="pct"/>
            <w:tcBorders>
              <w:top w:val="nil"/>
              <w:left w:val="nil"/>
              <w:bottom w:val="single" w:sz="8" w:space="0" w:color="000000"/>
              <w:right w:val="single" w:sz="8" w:space="0" w:color="000000"/>
            </w:tcBorders>
            <w:shd w:val="clear" w:color="auto" w:fill="FFFFFF"/>
            <w:hideMark/>
          </w:tcPr>
          <w:p w14:paraId="7FADD8F9"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Bình b</w:t>
            </w:r>
            <w:r w:rsidRPr="004C2A18">
              <w:rPr>
                <w:rFonts w:ascii="Arial" w:eastAsia="Times New Roman" w:hAnsi="Arial" w:cs="Arial"/>
                <w:sz w:val="20"/>
                <w:szCs w:val="20"/>
                <w:lang w:val="vi-VN"/>
              </w:rPr>
              <w:t>ột chữa cháy</w:t>
            </w:r>
          </w:p>
        </w:tc>
        <w:tc>
          <w:tcPr>
            <w:tcW w:w="650" w:type="pct"/>
            <w:tcBorders>
              <w:top w:val="nil"/>
              <w:left w:val="nil"/>
              <w:bottom w:val="single" w:sz="8" w:space="0" w:color="000000"/>
              <w:right w:val="single" w:sz="8" w:space="0" w:color="000000"/>
            </w:tcBorders>
            <w:shd w:val="clear" w:color="auto" w:fill="FFFFFF"/>
            <w:hideMark/>
          </w:tcPr>
          <w:p w14:paraId="4B69BCE5"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3280818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06F5AD7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1A0CD2D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9DC1181"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00F7BE3"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1850" w:type="pct"/>
            <w:tcBorders>
              <w:top w:val="nil"/>
              <w:left w:val="nil"/>
              <w:bottom w:val="single" w:sz="8" w:space="0" w:color="000000"/>
              <w:right w:val="single" w:sz="8" w:space="0" w:color="000000"/>
            </w:tcBorders>
            <w:shd w:val="clear" w:color="auto" w:fill="FFFFFF"/>
            <w:hideMark/>
          </w:tcPr>
          <w:p w14:paraId="7D109E62"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Bình khí ch</w:t>
            </w:r>
            <w:r w:rsidRPr="004C2A18">
              <w:rPr>
                <w:rFonts w:ascii="Arial" w:eastAsia="Times New Roman" w:hAnsi="Arial" w:cs="Arial"/>
                <w:sz w:val="20"/>
                <w:szCs w:val="20"/>
                <w:lang w:val="vi-VN"/>
              </w:rPr>
              <w:t>ữa cháy</w:t>
            </w:r>
          </w:p>
        </w:tc>
        <w:tc>
          <w:tcPr>
            <w:tcW w:w="650" w:type="pct"/>
            <w:tcBorders>
              <w:top w:val="nil"/>
              <w:left w:val="nil"/>
              <w:bottom w:val="single" w:sz="8" w:space="0" w:color="000000"/>
              <w:right w:val="single" w:sz="8" w:space="0" w:color="000000"/>
            </w:tcBorders>
            <w:shd w:val="clear" w:color="auto" w:fill="FFFFFF"/>
            <w:hideMark/>
          </w:tcPr>
          <w:p w14:paraId="01991D87"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6A0E645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452C1C1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483EBCC1"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4CABC41"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A985016"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850" w:type="pct"/>
            <w:tcBorders>
              <w:top w:val="nil"/>
              <w:left w:val="nil"/>
              <w:bottom w:val="single" w:sz="8" w:space="0" w:color="000000"/>
              <w:right w:val="single" w:sz="8" w:space="0" w:color="000000"/>
            </w:tcBorders>
            <w:shd w:val="clear" w:color="auto" w:fill="FFFFFF"/>
            <w:hideMark/>
          </w:tcPr>
          <w:p w14:paraId="40454E1C"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650" w:type="pct"/>
            <w:tcBorders>
              <w:top w:val="nil"/>
              <w:left w:val="nil"/>
              <w:bottom w:val="single" w:sz="8" w:space="0" w:color="000000"/>
              <w:right w:val="single" w:sz="8" w:space="0" w:color="000000"/>
            </w:tcBorders>
            <w:shd w:val="clear" w:color="auto" w:fill="FFFFFF"/>
            <w:hideMark/>
          </w:tcPr>
          <w:p w14:paraId="3DD25439"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8F5F68F"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1F009C5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757AD859"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70A4CF1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5.2. Bảng</w:t>
      </w:r>
      <w:r w:rsidRPr="004C2A18">
        <w:rPr>
          <w:rFonts w:ascii="Arial" w:eastAsia="Times New Roman" w:hAnsi="Arial" w:cs="Arial"/>
          <w:sz w:val="20"/>
          <w:szCs w:val="20"/>
          <w:lang w:val="vi-VN"/>
        </w:rPr>
        <w:t> thống kê hệ thống phòng cháy, chữa cháy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3562"/>
        <w:gridCol w:w="1252"/>
        <w:gridCol w:w="962"/>
        <w:gridCol w:w="1541"/>
        <w:gridCol w:w="1156"/>
      </w:tblGrid>
      <w:tr w:rsidR="004C2A18" w:rsidRPr="004C2A18" w14:paraId="1E6D4406" w14:textId="77777777" w:rsidTr="004C2A18">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A8CDF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lastRenderedPageBreak/>
              <w:t>STT</w:t>
            </w:r>
          </w:p>
        </w:tc>
        <w:tc>
          <w:tcPr>
            <w:tcW w:w="1850" w:type="pct"/>
            <w:tcBorders>
              <w:top w:val="single" w:sz="8" w:space="0" w:color="000000"/>
              <w:left w:val="nil"/>
              <w:bottom w:val="single" w:sz="8" w:space="0" w:color="000000"/>
              <w:right w:val="single" w:sz="8" w:space="0" w:color="000000"/>
            </w:tcBorders>
            <w:shd w:val="clear" w:color="auto" w:fill="FFFFFF"/>
            <w:vAlign w:val="center"/>
            <w:hideMark/>
          </w:tcPr>
          <w:p w14:paraId="4FF344D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H</w:t>
            </w:r>
            <w:r w:rsidRPr="004C2A18">
              <w:rPr>
                <w:rFonts w:ascii="Arial" w:eastAsia="Times New Roman" w:hAnsi="Arial" w:cs="Arial"/>
                <w:b/>
                <w:bCs/>
                <w:sz w:val="20"/>
                <w:szCs w:val="20"/>
                <w:lang w:val="vi-VN"/>
              </w:rPr>
              <w:t>ệ thống </w:t>
            </w:r>
            <w:r w:rsidRPr="004C2A18">
              <w:rPr>
                <w:rFonts w:ascii="Arial" w:eastAsia="Times New Roman" w:hAnsi="Arial" w:cs="Arial"/>
                <w:b/>
                <w:bCs/>
                <w:sz w:val="20"/>
                <w:szCs w:val="20"/>
                <w:lang w:val="en"/>
              </w:rPr>
              <w:t>phòng cháy, ch</w:t>
            </w:r>
            <w:r w:rsidRPr="004C2A18">
              <w:rPr>
                <w:rFonts w:ascii="Arial" w:eastAsia="Times New Roman" w:hAnsi="Arial" w:cs="Arial"/>
                <w:b/>
                <w:bCs/>
                <w:sz w:val="20"/>
                <w:szCs w:val="20"/>
                <w:lang w:val="vi-VN"/>
              </w:rPr>
              <w:t>ữa cháy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42A4D588"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Đơn v</w:t>
            </w:r>
            <w:r w:rsidRPr="004C2A18">
              <w:rPr>
                <w:rFonts w:ascii="Arial" w:eastAsia="Times New Roman" w:hAnsi="Arial" w:cs="Arial"/>
                <w:b/>
                <w:bCs/>
                <w:sz w:val="20"/>
                <w:szCs w:val="20"/>
                <w:lang w:val="vi-VN"/>
              </w:rPr>
              <w:t>ị tính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48A08BB0"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S</w:t>
            </w:r>
            <w:r w:rsidRPr="004C2A18">
              <w:rPr>
                <w:rFonts w:ascii="Arial" w:eastAsia="Times New Roman" w:hAnsi="Arial" w:cs="Arial"/>
                <w:b/>
                <w:bCs/>
                <w:sz w:val="20"/>
                <w:szCs w:val="20"/>
                <w:lang w:val="vi-VN"/>
              </w:rPr>
              <w:t>ố lượng</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521BAB24"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V</w:t>
            </w:r>
            <w:r w:rsidRPr="004C2A18">
              <w:rPr>
                <w:rFonts w:ascii="Arial" w:eastAsia="Times New Roman" w:hAnsi="Arial" w:cs="Arial"/>
                <w:b/>
                <w:bCs/>
                <w:sz w:val="20"/>
                <w:szCs w:val="20"/>
                <w:lang w:val="vi-VN"/>
              </w:rPr>
              <w:t>ị trí </w:t>
            </w:r>
            <w:r w:rsidRPr="004C2A18">
              <w:rPr>
                <w:rFonts w:ascii="Arial" w:eastAsia="Times New Roman" w:hAnsi="Arial" w:cs="Arial"/>
                <w:b/>
                <w:bCs/>
                <w:sz w:val="20"/>
                <w:szCs w:val="20"/>
                <w:lang w:val="en"/>
              </w:rPr>
              <w:t>b</w:t>
            </w:r>
            <w:r w:rsidRPr="004C2A18">
              <w:rPr>
                <w:rFonts w:ascii="Arial" w:eastAsia="Times New Roman" w:hAnsi="Arial" w:cs="Arial"/>
                <w:b/>
                <w:bCs/>
                <w:sz w:val="20"/>
                <w:szCs w:val="20"/>
                <w:lang w:val="vi-VN"/>
              </w:rPr>
              <w:t>ố trí</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0A815381"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Ghi chú</w:t>
            </w:r>
          </w:p>
        </w:tc>
      </w:tr>
      <w:tr w:rsidR="004C2A18" w:rsidRPr="004C2A18" w14:paraId="11E75752"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0D74A95"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1850" w:type="pct"/>
            <w:tcBorders>
              <w:top w:val="nil"/>
              <w:left w:val="nil"/>
              <w:bottom w:val="single" w:sz="8" w:space="0" w:color="000000"/>
              <w:right w:val="single" w:sz="8" w:space="0" w:color="000000"/>
            </w:tcBorders>
            <w:shd w:val="clear" w:color="auto" w:fill="FFFFFF"/>
            <w:hideMark/>
          </w:tcPr>
          <w:p w14:paraId="3E551D02"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H</w:t>
            </w:r>
            <w:r w:rsidRPr="004C2A18">
              <w:rPr>
                <w:rFonts w:ascii="Arial" w:eastAsia="Times New Roman" w:hAnsi="Arial" w:cs="Arial"/>
                <w:sz w:val="20"/>
                <w:szCs w:val="20"/>
                <w:lang w:val="vi-VN"/>
              </w:rPr>
              <w:t>ệ thống báo cháy tự động</w:t>
            </w:r>
          </w:p>
        </w:tc>
        <w:tc>
          <w:tcPr>
            <w:tcW w:w="650" w:type="pct"/>
            <w:tcBorders>
              <w:top w:val="nil"/>
              <w:left w:val="nil"/>
              <w:bottom w:val="single" w:sz="8" w:space="0" w:color="000000"/>
              <w:right w:val="single" w:sz="8" w:space="0" w:color="000000"/>
            </w:tcBorders>
            <w:shd w:val="clear" w:color="auto" w:fill="FFFFFF"/>
            <w:hideMark/>
          </w:tcPr>
          <w:p w14:paraId="62469843"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94C2791"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0996CEB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7985825E"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FF55BA8"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30DB256"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1.1</w:t>
            </w:r>
          </w:p>
        </w:tc>
        <w:tc>
          <w:tcPr>
            <w:tcW w:w="1850" w:type="pct"/>
            <w:tcBorders>
              <w:top w:val="nil"/>
              <w:left w:val="nil"/>
              <w:bottom w:val="single" w:sz="8" w:space="0" w:color="000000"/>
              <w:right w:val="single" w:sz="8" w:space="0" w:color="000000"/>
            </w:tcBorders>
            <w:shd w:val="clear" w:color="auto" w:fill="FFFFFF"/>
            <w:hideMark/>
          </w:tcPr>
          <w:p w14:paraId="6F7F8D5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w:t>
            </w:r>
            <w:r w:rsidRPr="004C2A18">
              <w:rPr>
                <w:rFonts w:ascii="Arial" w:eastAsia="Times New Roman" w:hAnsi="Arial" w:cs="Arial"/>
                <w:sz w:val="20"/>
                <w:szCs w:val="20"/>
                <w:lang w:val="vi-VN"/>
              </w:rPr>
              <w:t>ủ báo cháy trung tâm</w:t>
            </w:r>
          </w:p>
        </w:tc>
        <w:tc>
          <w:tcPr>
            <w:tcW w:w="650" w:type="pct"/>
            <w:tcBorders>
              <w:top w:val="nil"/>
              <w:left w:val="nil"/>
              <w:bottom w:val="single" w:sz="8" w:space="0" w:color="000000"/>
              <w:right w:val="single" w:sz="8" w:space="0" w:color="000000"/>
            </w:tcBorders>
            <w:shd w:val="clear" w:color="auto" w:fill="FFFFFF"/>
            <w:hideMark/>
          </w:tcPr>
          <w:p w14:paraId="0B5F405E"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60351B4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7065724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7EDDD9B1"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B0197FD"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2C9F55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1.2</w:t>
            </w:r>
          </w:p>
        </w:tc>
        <w:tc>
          <w:tcPr>
            <w:tcW w:w="1850" w:type="pct"/>
            <w:tcBorders>
              <w:top w:val="nil"/>
              <w:left w:val="nil"/>
              <w:bottom w:val="single" w:sz="8" w:space="0" w:color="000000"/>
              <w:right w:val="single" w:sz="8" w:space="0" w:color="000000"/>
            </w:tcBorders>
            <w:shd w:val="clear" w:color="auto" w:fill="FFFFFF"/>
            <w:hideMark/>
          </w:tcPr>
          <w:p w14:paraId="38D655D0"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w:t>
            </w:r>
            <w:r w:rsidRPr="004C2A18">
              <w:rPr>
                <w:rFonts w:ascii="Arial" w:eastAsia="Times New Roman" w:hAnsi="Arial" w:cs="Arial"/>
                <w:sz w:val="20"/>
                <w:szCs w:val="20"/>
                <w:lang w:val="vi-VN"/>
              </w:rPr>
              <w:t>ầu báo cháy….</w:t>
            </w:r>
          </w:p>
        </w:tc>
        <w:tc>
          <w:tcPr>
            <w:tcW w:w="650" w:type="pct"/>
            <w:tcBorders>
              <w:top w:val="nil"/>
              <w:left w:val="nil"/>
              <w:bottom w:val="single" w:sz="8" w:space="0" w:color="000000"/>
              <w:right w:val="single" w:sz="8" w:space="0" w:color="000000"/>
            </w:tcBorders>
            <w:shd w:val="clear" w:color="auto" w:fill="FFFFFF"/>
            <w:hideMark/>
          </w:tcPr>
          <w:p w14:paraId="11A6D76B"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8A2E8F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2CCFC49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39B68B0F"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872A54E"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730A112"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1.3</w:t>
            </w:r>
          </w:p>
        </w:tc>
        <w:tc>
          <w:tcPr>
            <w:tcW w:w="1850" w:type="pct"/>
            <w:tcBorders>
              <w:top w:val="nil"/>
              <w:left w:val="nil"/>
              <w:bottom w:val="single" w:sz="8" w:space="0" w:color="000000"/>
              <w:right w:val="single" w:sz="8" w:space="0" w:color="000000"/>
            </w:tcBorders>
            <w:shd w:val="clear" w:color="auto" w:fill="FFFFFF"/>
            <w:hideMark/>
          </w:tcPr>
          <w:p w14:paraId="1FA0196A"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Nút </w:t>
            </w:r>
            <w:r w:rsidRPr="004C2A18">
              <w:rPr>
                <w:rFonts w:ascii="Arial" w:eastAsia="Times New Roman" w:hAnsi="Arial" w:cs="Arial"/>
                <w:sz w:val="20"/>
                <w:szCs w:val="20"/>
                <w:lang w:val="vi-VN"/>
              </w:rPr>
              <w:t>ấn báo cháy</w:t>
            </w:r>
          </w:p>
        </w:tc>
        <w:tc>
          <w:tcPr>
            <w:tcW w:w="650" w:type="pct"/>
            <w:tcBorders>
              <w:top w:val="nil"/>
              <w:left w:val="nil"/>
              <w:bottom w:val="single" w:sz="8" w:space="0" w:color="000000"/>
              <w:right w:val="single" w:sz="8" w:space="0" w:color="000000"/>
            </w:tcBorders>
            <w:shd w:val="clear" w:color="auto" w:fill="FFFFFF"/>
            <w:hideMark/>
          </w:tcPr>
          <w:p w14:paraId="5BFBC44F"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64A6EB81"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72A5A7C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5822570E"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BBCB4DB"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13C666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850" w:type="pct"/>
            <w:tcBorders>
              <w:top w:val="nil"/>
              <w:left w:val="nil"/>
              <w:bottom w:val="single" w:sz="8" w:space="0" w:color="000000"/>
              <w:right w:val="single" w:sz="8" w:space="0" w:color="000000"/>
            </w:tcBorders>
            <w:shd w:val="clear" w:color="auto" w:fill="FFFFFF"/>
            <w:hideMark/>
          </w:tcPr>
          <w:p w14:paraId="253202D8"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650" w:type="pct"/>
            <w:tcBorders>
              <w:top w:val="nil"/>
              <w:left w:val="nil"/>
              <w:bottom w:val="single" w:sz="8" w:space="0" w:color="000000"/>
              <w:right w:val="single" w:sz="8" w:space="0" w:color="000000"/>
            </w:tcBorders>
            <w:shd w:val="clear" w:color="auto" w:fill="FFFFFF"/>
            <w:hideMark/>
          </w:tcPr>
          <w:p w14:paraId="0AA3E87F"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D1B035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205AF03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5BBEA494"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4906934"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51730F66"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1850" w:type="pct"/>
            <w:tcBorders>
              <w:top w:val="nil"/>
              <w:left w:val="nil"/>
              <w:bottom w:val="single" w:sz="8" w:space="0" w:color="000000"/>
              <w:right w:val="single" w:sz="8" w:space="0" w:color="000000"/>
            </w:tcBorders>
            <w:shd w:val="clear" w:color="auto" w:fill="FFFFFF"/>
            <w:vAlign w:val="center"/>
            <w:hideMark/>
          </w:tcPr>
          <w:p w14:paraId="46228DBA"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H</w:t>
            </w:r>
            <w:r w:rsidRPr="004C2A18">
              <w:rPr>
                <w:rFonts w:ascii="Arial" w:eastAsia="Times New Roman" w:hAnsi="Arial" w:cs="Arial"/>
                <w:sz w:val="20"/>
                <w:szCs w:val="20"/>
                <w:lang w:val="vi-VN"/>
              </w:rPr>
              <w:t>ệ thống chữa cháy tự động (nước, khí, sol khí, bột, bọt…)</w:t>
            </w:r>
          </w:p>
        </w:tc>
        <w:tc>
          <w:tcPr>
            <w:tcW w:w="650" w:type="pct"/>
            <w:tcBorders>
              <w:top w:val="nil"/>
              <w:left w:val="nil"/>
              <w:bottom w:val="single" w:sz="8" w:space="0" w:color="000000"/>
              <w:right w:val="single" w:sz="8" w:space="0" w:color="000000"/>
            </w:tcBorders>
            <w:shd w:val="clear" w:color="auto" w:fill="FFFFFF"/>
            <w:hideMark/>
          </w:tcPr>
          <w:p w14:paraId="36A3F1F6"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A86389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1A35EAF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21841E7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D6D501B"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320EAC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2.1</w:t>
            </w:r>
          </w:p>
        </w:tc>
        <w:tc>
          <w:tcPr>
            <w:tcW w:w="1850" w:type="pct"/>
            <w:tcBorders>
              <w:top w:val="nil"/>
              <w:left w:val="nil"/>
              <w:bottom w:val="single" w:sz="8" w:space="0" w:color="000000"/>
              <w:right w:val="single" w:sz="8" w:space="0" w:color="000000"/>
            </w:tcBorders>
            <w:shd w:val="clear" w:color="auto" w:fill="FFFFFF"/>
            <w:hideMark/>
          </w:tcPr>
          <w:p w14:paraId="70DB8392"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w:t>
            </w:r>
            <w:r w:rsidRPr="004C2A18">
              <w:rPr>
                <w:rFonts w:ascii="Arial" w:eastAsia="Times New Roman" w:hAnsi="Arial" w:cs="Arial"/>
                <w:sz w:val="20"/>
                <w:szCs w:val="20"/>
                <w:lang w:val="vi-VN"/>
              </w:rPr>
              <w:t>ủ điều khiển…</w:t>
            </w:r>
          </w:p>
        </w:tc>
        <w:tc>
          <w:tcPr>
            <w:tcW w:w="650" w:type="pct"/>
            <w:tcBorders>
              <w:top w:val="nil"/>
              <w:left w:val="nil"/>
              <w:bottom w:val="single" w:sz="8" w:space="0" w:color="000000"/>
              <w:right w:val="single" w:sz="8" w:space="0" w:color="000000"/>
            </w:tcBorders>
            <w:shd w:val="clear" w:color="auto" w:fill="FFFFFF"/>
            <w:hideMark/>
          </w:tcPr>
          <w:p w14:paraId="3053697B"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B026DD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773BFED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53AC20A6"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80579BE"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5A6E072"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2.2</w:t>
            </w:r>
          </w:p>
        </w:tc>
        <w:tc>
          <w:tcPr>
            <w:tcW w:w="1850" w:type="pct"/>
            <w:tcBorders>
              <w:top w:val="nil"/>
              <w:left w:val="nil"/>
              <w:bottom w:val="single" w:sz="8" w:space="0" w:color="000000"/>
              <w:right w:val="single" w:sz="8" w:space="0" w:color="000000"/>
            </w:tcBorders>
            <w:shd w:val="clear" w:color="auto" w:fill="FFFFFF"/>
            <w:hideMark/>
          </w:tcPr>
          <w:p w14:paraId="5DFD3793"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w:t>
            </w:r>
            <w:r w:rsidRPr="004C2A18">
              <w:rPr>
                <w:rFonts w:ascii="Arial" w:eastAsia="Times New Roman" w:hAnsi="Arial" w:cs="Arial"/>
                <w:sz w:val="20"/>
                <w:szCs w:val="20"/>
                <w:lang w:val="vi-VN"/>
              </w:rPr>
              <w:t>ầu phun chữa cháy</w:t>
            </w:r>
          </w:p>
        </w:tc>
        <w:tc>
          <w:tcPr>
            <w:tcW w:w="650" w:type="pct"/>
            <w:tcBorders>
              <w:top w:val="nil"/>
              <w:left w:val="nil"/>
              <w:bottom w:val="single" w:sz="8" w:space="0" w:color="000000"/>
              <w:right w:val="single" w:sz="8" w:space="0" w:color="000000"/>
            </w:tcBorders>
            <w:shd w:val="clear" w:color="auto" w:fill="FFFFFF"/>
            <w:hideMark/>
          </w:tcPr>
          <w:p w14:paraId="5649EB27"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6CCF0E7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5E6A8FC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391B512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5D145872"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351C64C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2.3</w:t>
            </w:r>
          </w:p>
        </w:tc>
        <w:tc>
          <w:tcPr>
            <w:tcW w:w="1850" w:type="pct"/>
            <w:tcBorders>
              <w:top w:val="nil"/>
              <w:left w:val="nil"/>
              <w:bottom w:val="single" w:sz="8" w:space="0" w:color="000000"/>
              <w:right w:val="single" w:sz="8" w:space="0" w:color="000000"/>
            </w:tcBorders>
            <w:shd w:val="clear" w:color="auto" w:fill="FFFFFF"/>
            <w:hideMark/>
          </w:tcPr>
          <w:p w14:paraId="1D53490A"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Tr</w:t>
            </w:r>
            <w:r w:rsidRPr="004C2A18">
              <w:rPr>
                <w:rFonts w:ascii="Arial" w:eastAsia="Times New Roman" w:hAnsi="Arial" w:cs="Arial"/>
                <w:sz w:val="20"/>
                <w:szCs w:val="20"/>
                <w:lang w:val="vi-VN"/>
              </w:rPr>
              <w:t>ạm bơm chữa cháy</w:t>
            </w:r>
          </w:p>
        </w:tc>
        <w:tc>
          <w:tcPr>
            <w:tcW w:w="650" w:type="pct"/>
            <w:tcBorders>
              <w:top w:val="nil"/>
              <w:left w:val="nil"/>
              <w:bottom w:val="single" w:sz="8" w:space="0" w:color="000000"/>
              <w:right w:val="single" w:sz="8" w:space="0" w:color="000000"/>
            </w:tcBorders>
            <w:shd w:val="clear" w:color="auto" w:fill="FFFFFF"/>
            <w:hideMark/>
          </w:tcPr>
          <w:p w14:paraId="1F25CC31"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817393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7DF9A18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6CB7AA7C"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5CD95351"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09201ED"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850" w:type="pct"/>
            <w:tcBorders>
              <w:top w:val="nil"/>
              <w:left w:val="nil"/>
              <w:bottom w:val="single" w:sz="8" w:space="0" w:color="000000"/>
              <w:right w:val="single" w:sz="8" w:space="0" w:color="000000"/>
            </w:tcBorders>
            <w:shd w:val="clear" w:color="auto" w:fill="FFFFFF"/>
            <w:hideMark/>
          </w:tcPr>
          <w:p w14:paraId="2C60CC3F"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650" w:type="pct"/>
            <w:tcBorders>
              <w:top w:val="nil"/>
              <w:left w:val="nil"/>
              <w:bottom w:val="single" w:sz="8" w:space="0" w:color="000000"/>
              <w:right w:val="single" w:sz="8" w:space="0" w:color="000000"/>
            </w:tcBorders>
            <w:shd w:val="clear" w:color="auto" w:fill="FFFFFF"/>
            <w:hideMark/>
          </w:tcPr>
          <w:p w14:paraId="18885D23"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269CFC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705594E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1E3E7348"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EF13D20"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185E332E"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w:t>
            </w:r>
          </w:p>
        </w:tc>
        <w:tc>
          <w:tcPr>
            <w:tcW w:w="1850" w:type="pct"/>
            <w:tcBorders>
              <w:top w:val="nil"/>
              <w:left w:val="nil"/>
              <w:bottom w:val="single" w:sz="8" w:space="0" w:color="000000"/>
              <w:right w:val="single" w:sz="8" w:space="0" w:color="000000"/>
            </w:tcBorders>
            <w:shd w:val="clear" w:color="auto" w:fill="FFFFFF"/>
            <w:hideMark/>
          </w:tcPr>
          <w:p w14:paraId="70DE1CA3"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H</w:t>
            </w:r>
            <w:r w:rsidRPr="004C2A18">
              <w:rPr>
                <w:rFonts w:ascii="Arial" w:eastAsia="Times New Roman" w:hAnsi="Arial" w:cs="Arial"/>
                <w:sz w:val="20"/>
                <w:szCs w:val="20"/>
                <w:lang w:val="vi-VN"/>
              </w:rPr>
              <w:t>ệ thống chữa cháy bằng nước</w:t>
            </w:r>
          </w:p>
        </w:tc>
        <w:tc>
          <w:tcPr>
            <w:tcW w:w="650" w:type="pct"/>
            <w:tcBorders>
              <w:top w:val="nil"/>
              <w:left w:val="nil"/>
              <w:bottom w:val="single" w:sz="8" w:space="0" w:color="000000"/>
              <w:right w:val="single" w:sz="8" w:space="0" w:color="000000"/>
            </w:tcBorders>
            <w:shd w:val="clear" w:color="auto" w:fill="FFFFFF"/>
            <w:hideMark/>
          </w:tcPr>
          <w:p w14:paraId="13FD8A82"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0B7694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174EB0A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40DB7A57"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7E741A4B"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7C2CACB"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3.1</w:t>
            </w:r>
          </w:p>
        </w:tc>
        <w:tc>
          <w:tcPr>
            <w:tcW w:w="1850" w:type="pct"/>
            <w:tcBorders>
              <w:top w:val="nil"/>
              <w:left w:val="nil"/>
              <w:bottom w:val="single" w:sz="8" w:space="0" w:color="000000"/>
              <w:right w:val="single" w:sz="8" w:space="0" w:color="000000"/>
            </w:tcBorders>
            <w:shd w:val="clear" w:color="auto" w:fill="FFFFFF"/>
            <w:hideMark/>
          </w:tcPr>
          <w:p w14:paraId="16EAA33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w:t>
            </w:r>
            <w:r w:rsidRPr="004C2A18">
              <w:rPr>
                <w:rFonts w:ascii="Arial" w:eastAsia="Times New Roman" w:hAnsi="Arial" w:cs="Arial"/>
                <w:sz w:val="20"/>
                <w:szCs w:val="20"/>
                <w:lang w:val="vi-VN"/>
              </w:rPr>
              <w:t>ủ họng nước chữa cháy</w:t>
            </w:r>
          </w:p>
        </w:tc>
        <w:tc>
          <w:tcPr>
            <w:tcW w:w="650" w:type="pct"/>
            <w:tcBorders>
              <w:top w:val="nil"/>
              <w:left w:val="nil"/>
              <w:bottom w:val="single" w:sz="8" w:space="0" w:color="000000"/>
              <w:right w:val="single" w:sz="8" w:space="0" w:color="000000"/>
            </w:tcBorders>
            <w:shd w:val="clear" w:color="auto" w:fill="FFFFFF"/>
            <w:hideMark/>
          </w:tcPr>
          <w:p w14:paraId="42853EAA"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0CC1E1F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050785C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0CA3AEC3"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0FF9998"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721BCEF"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3.2</w:t>
            </w:r>
          </w:p>
        </w:tc>
        <w:tc>
          <w:tcPr>
            <w:tcW w:w="1850" w:type="pct"/>
            <w:tcBorders>
              <w:top w:val="nil"/>
              <w:left w:val="nil"/>
              <w:bottom w:val="single" w:sz="8" w:space="0" w:color="000000"/>
              <w:right w:val="single" w:sz="8" w:space="0" w:color="000000"/>
            </w:tcBorders>
            <w:shd w:val="clear" w:color="auto" w:fill="FFFFFF"/>
            <w:hideMark/>
          </w:tcPr>
          <w:p w14:paraId="745A093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Tr</w:t>
            </w:r>
            <w:r w:rsidRPr="004C2A18">
              <w:rPr>
                <w:rFonts w:ascii="Arial" w:eastAsia="Times New Roman" w:hAnsi="Arial" w:cs="Arial"/>
                <w:sz w:val="20"/>
                <w:szCs w:val="20"/>
                <w:lang w:val="vi-VN"/>
              </w:rPr>
              <w:t>ạm bơm chữa cháy</w:t>
            </w:r>
          </w:p>
        </w:tc>
        <w:tc>
          <w:tcPr>
            <w:tcW w:w="650" w:type="pct"/>
            <w:tcBorders>
              <w:top w:val="nil"/>
              <w:left w:val="nil"/>
              <w:bottom w:val="single" w:sz="8" w:space="0" w:color="000000"/>
              <w:right w:val="single" w:sz="8" w:space="0" w:color="000000"/>
            </w:tcBorders>
            <w:shd w:val="clear" w:color="auto" w:fill="FFFFFF"/>
            <w:hideMark/>
          </w:tcPr>
          <w:p w14:paraId="3D21895B"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A9F4F6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5CB54EF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32A28CC8"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4179897B"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08B413E5"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3.3</w:t>
            </w:r>
          </w:p>
        </w:tc>
        <w:tc>
          <w:tcPr>
            <w:tcW w:w="1850" w:type="pct"/>
            <w:tcBorders>
              <w:top w:val="nil"/>
              <w:left w:val="nil"/>
              <w:bottom w:val="single" w:sz="8" w:space="0" w:color="000000"/>
              <w:right w:val="single" w:sz="8" w:space="0" w:color="000000"/>
            </w:tcBorders>
            <w:shd w:val="clear" w:color="auto" w:fill="FFFFFF"/>
            <w:hideMark/>
          </w:tcPr>
          <w:p w14:paraId="7F6BEA17"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H</w:t>
            </w:r>
            <w:r w:rsidRPr="004C2A18">
              <w:rPr>
                <w:rFonts w:ascii="Arial" w:eastAsia="Times New Roman" w:hAnsi="Arial" w:cs="Arial"/>
                <w:sz w:val="20"/>
                <w:szCs w:val="20"/>
                <w:lang w:val="vi-VN"/>
              </w:rPr>
              <w:t>ọng tiếp nước</w:t>
            </w:r>
          </w:p>
        </w:tc>
        <w:tc>
          <w:tcPr>
            <w:tcW w:w="650" w:type="pct"/>
            <w:tcBorders>
              <w:top w:val="nil"/>
              <w:left w:val="nil"/>
              <w:bottom w:val="single" w:sz="8" w:space="0" w:color="000000"/>
              <w:right w:val="single" w:sz="8" w:space="0" w:color="000000"/>
            </w:tcBorders>
            <w:shd w:val="clear" w:color="auto" w:fill="FFFFFF"/>
            <w:hideMark/>
          </w:tcPr>
          <w:p w14:paraId="6A007382"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2E5C258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2017B98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49364172"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EB90FC9"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6E9C1011"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3.4</w:t>
            </w:r>
          </w:p>
        </w:tc>
        <w:tc>
          <w:tcPr>
            <w:tcW w:w="1850" w:type="pct"/>
            <w:tcBorders>
              <w:top w:val="nil"/>
              <w:left w:val="nil"/>
              <w:bottom w:val="single" w:sz="8" w:space="0" w:color="000000"/>
              <w:right w:val="single" w:sz="8" w:space="0" w:color="000000"/>
            </w:tcBorders>
            <w:shd w:val="clear" w:color="auto" w:fill="FFFFFF"/>
            <w:hideMark/>
          </w:tcPr>
          <w:p w14:paraId="74215AF4"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H</w:t>
            </w:r>
            <w:r w:rsidRPr="004C2A18">
              <w:rPr>
                <w:rFonts w:ascii="Arial" w:eastAsia="Times New Roman" w:hAnsi="Arial" w:cs="Arial"/>
                <w:sz w:val="20"/>
                <w:szCs w:val="20"/>
                <w:lang w:val="vi-VN"/>
              </w:rPr>
              <w:t>ọng hút nước</w:t>
            </w:r>
          </w:p>
        </w:tc>
        <w:tc>
          <w:tcPr>
            <w:tcW w:w="650" w:type="pct"/>
            <w:tcBorders>
              <w:top w:val="nil"/>
              <w:left w:val="nil"/>
              <w:bottom w:val="single" w:sz="8" w:space="0" w:color="000000"/>
              <w:right w:val="single" w:sz="8" w:space="0" w:color="000000"/>
            </w:tcBorders>
            <w:shd w:val="clear" w:color="auto" w:fill="FFFFFF"/>
            <w:hideMark/>
          </w:tcPr>
          <w:p w14:paraId="3EAB295E"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475ED63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1C4BBD8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20B22EC5"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388A09D"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C9F722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850" w:type="pct"/>
            <w:tcBorders>
              <w:top w:val="nil"/>
              <w:left w:val="nil"/>
              <w:bottom w:val="single" w:sz="8" w:space="0" w:color="000000"/>
              <w:right w:val="single" w:sz="8" w:space="0" w:color="000000"/>
            </w:tcBorders>
            <w:shd w:val="clear" w:color="auto" w:fill="FFFFFF"/>
            <w:hideMark/>
          </w:tcPr>
          <w:p w14:paraId="1BEB1DCF"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650" w:type="pct"/>
            <w:tcBorders>
              <w:top w:val="nil"/>
              <w:left w:val="nil"/>
              <w:bottom w:val="single" w:sz="8" w:space="0" w:color="000000"/>
              <w:right w:val="single" w:sz="8" w:space="0" w:color="000000"/>
            </w:tcBorders>
            <w:shd w:val="clear" w:color="auto" w:fill="FFFFFF"/>
            <w:hideMark/>
          </w:tcPr>
          <w:p w14:paraId="25E3474C"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000000"/>
              <w:right w:val="single" w:sz="8" w:space="0" w:color="000000"/>
            </w:tcBorders>
            <w:shd w:val="clear" w:color="auto" w:fill="FFFFFF"/>
            <w:hideMark/>
          </w:tcPr>
          <w:p w14:paraId="1B32F1D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000000"/>
              <w:right w:val="single" w:sz="8" w:space="0" w:color="000000"/>
            </w:tcBorders>
            <w:shd w:val="clear" w:color="auto" w:fill="FFFFFF"/>
            <w:hideMark/>
          </w:tcPr>
          <w:p w14:paraId="0C73DC8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000000"/>
              <w:right w:val="single" w:sz="8" w:space="0" w:color="000000"/>
            </w:tcBorders>
            <w:shd w:val="clear" w:color="auto" w:fill="FFFFFF"/>
            <w:hideMark/>
          </w:tcPr>
          <w:p w14:paraId="53DF2B3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1B86682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6. Ngu</w:t>
      </w:r>
      <w:r w:rsidRPr="004C2A18">
        <w:rPr>
          <w:rFonts w:ascii="Arial" w:eastAsia="Times New Roman" w:hAnsi="Arial" w:cs="Arial"/>
          <w:sz w:val="20"/>
          <w:szCs w:val="20"/>
          <w:lang w:val="vi-VN"/>
        </w:rPr>
        <w:t>ồn nước phục vụ chữa cháy</w:t>
      </w:r>
      <w:r w:rsidRPr="004C2A18">
        <w:rPr>
          <w:rFonts w:ascii="Arial" w:eastAsia="Times New Roman" w:hAnsi="Arial" w:cs="Arial"/>
          <w:sz w:val="20"/>
          <w:szCs w:val="20"/>
          <w:vertAlign w:val="superscript"/>
          <w:lang w:val="vi-VN"/>
        </w:rPr>
        <w:t>(2)</w:t>
      </w:r>
      <w:r w:rsidRPr="004C2A18">
        <w:rPr>
          <w:rFonts w:ascii="Arial" w:eastAsia="Times New Roman" w:hAnsi="Arial" w:cs="Arial"/>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
        <w:gridCol w:w="2001"/>
        <w:gridCol w:w="1143"/>
        <w:gridCol w:w="3432"/>
        <w:gridCol w:w="1810"/>
      </w:tblGrid>
      <w:tr w:rsidR="004C2A18" w:rsidRPr="004C2A18" w14:paraId="704ECB05" w14:textId="77777777" w:rsidTr="004C2A18">
        <w:trPr>
          <w:tblCellSpacing w:w="0" w:type="dxa"/>
        </w:trPr>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564DB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TT</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14:paraId="1FF09CD5"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Tên ngu</w:t>
            </w:r>
            <w:r w:rsidRPr="004C2A18">
              <w:rPr>
                <w:rFonts w:ascii="Arial" w:eastAsia="Times New Roman" w:hAnsi="Arial" w:cs="Arial"/>
                <w:b/>
                <w:bCs/>
                <w:sz w:val="20"/>
                <w:szCs w:val="20"/>
                <w:lang w:val="vi-VN"/>
              </w:rPr>
              <w:t>ồn nước</w:t>
            </w:r>
          </w:p>
        </w:tc>
        <w:tc>
          <w:tcPr>
            <w:tcW w:w="600" w:type="pct"/>
            <w:tcBorders>
              <w:top w:val="single" w:sz="8" w:space="0" w:color="000000"/>
              <w:left w:val="nil"/>
              <w:bottom w:val="single" w:sz="8" w:space="0" w:color="000000"/>
              <w:right w:val="single" w:sz="8" w:space="0" w:color="000000"/>
            </w:tcBorders>
            <w:shd w:val="clear" w:color="auto" w:fill="auto"/>
            <w:vAlign w:val="center"/>
            <w:hideMark/>
          </w:tcPr>
          <w:p w14:paraId="6CBD5D0F"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V</w:t>
            </w:r>
            <w:r w:rsidRPr="004C2A18">
              <w:rPr>
                <w:rFonts w:ascii="Arial" w:eastAsia="Times New Roman" w:hAnsi="Arial" w:cs="Arial"/>
                <w:b/>
                <w:bCs/>
                <w:sz w:val="20"/>
                <w:szCs w:val="20"/>
                <w:lang w:val="vi-VN"/>
              </w:rPr>
              <w:t>ị trí</w:t>
            </w:r>
          </w:p>
        </w:tc>
        <w:tc>
          <w:tcPr>
            <w:tcW w:w="1800" w:type="pct"/>
            <w:tcBorders>
              <w:top w:val="single" w:sz="8" w:space="0" w:color="000000"/>
              <w:left w:val="nil"/>
              <w:bottom w:val="single" w:sz="8" w:space="0" w:color="000000"/>
              <w:right w:val="single" w:sz="8" w:space="0" w:color="000000"/>
            </w:tcBorders>
            <w:shd w:val="clear" w:color="auto" w:fill="auto"/>
            <w:vAlign w:val="center"/>
            <w:hideMark/>
          </w:tcPr>
          <w:p w14:paraId="37A805CE"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Tr</w:t>
            </w:r>
            <w:r w:rsidRPr="004C2A18">
              <w:rPr>
                <w:rFonts w:ascii="Arial" w:eastAsia="Times New Roman" w:hAnsi="Arial" w:cs="Arial"/>
                <w:b/>
                <w:bCs/>
                <w:sz w:val="20"/>
                <w:szCs w:val="20"/>
                <w:lang w:val="vi-VN"/>
              </w:rPr>
              <w:t>ữ lượng (m</w:t>
            </w:r>
            <w:r w:rsidRPr="004C2A18">
              <w:rPr>
                <w:rFonts w:ascii="Arial" w:eastAsia="Times New Roman" w:hAnsi="Arial" w:cs="Arial"/>
                <w:b/>
                <w:bCs/>
                <w:sz w:val="20"/>
                <w:szCs w:val="20"/>
                <w:vertAlign w:val="superscript"/>
                <w:lang w:val="vi-VN"/>
              </w:rPr>
              <w:t>3</w:t>
            </w:r>
            <w:r w:rsidRPr="004C2A18">
              <w:rPr>
                <w:rFonts w:ascii="Arial" w:eastAsia="Times New Roman" w:hAnsi="Arial" w:cs="Arial"/>
                <w:b/>
                <w:bCs/>
                <w:sz w:val="20"/>
                <w:szCs w:val="20"/>
                <w:lang w:val="vi-VN"/>
              </w:rPr>
              <w:t>)</w:t>
            </w:r>
            <w:r w:rsidRPr="004C2A18">
              <w:rPr>
                <w:rFonts w:ascii="Arial" w:eastAsia="Times New Roman" w:hAnsi="Arial" w:cs="Arial"/>
                <w:b/>
                <w:bCs/>
                <w:sz w:val="20"/>
                <w:szCs w:val="20"/>
                <w:lang w:val="vi-VN"/>
              </w:rPr>
              <w:br/>
            </w:r>
            <w:r w:rsidRPr="004C2A18">
              <w:rPr>
                <w:rFonts w:ascii="Arial" w:eastAsia="Times New Roman" w:hAnsi="Arial" w:cs="Arial"/>
                <w:b/>
                <w:bCs/>
                <w:sz w:val="20"/>
                <w:szCs w:val="20"/>
                <w:lang w:val="en"/>
              </w:rPr>
              <w:t>ho</w:t>
            </w:r>
            <w:r w:rsidRPr="004C2A18">
              <w:rPr>
                <w:rFonts w:ascii="Arial" w:eastAsia="Times New Roman" w:hAnsi="Arial" w:cs="Arial"/>
                <w:b/>
                <w:bCs/>
                <w:sz w:val="20"/>
                <w:szCs w:val="20"/>
                <w:lang w:val="vi-VN"/>
              </w:rPr>
              <w:t>ặc lưu lượng (l/s)</w:t>
            </w:r>
          </w:p>
        </w:tc>
        <w:tc>
          <w:tcPr>
            <w:tcW w:w="950" w:type="pct"/>
            <w:tcBorders>
              <w:top w:val="single" w:sz="8" w:space="0" w:color="000000"/>
              <w:left w:val="nil"/>
              <w:bottom w:val="single" w:sz="8" w:space="0" w:color="000000"/>
              <w:right w:val="single" w:sz="8" w:space="0" w:color="000000"/>
            </w:tcBorders>
            <w:shd w:val="clear" w:color="auto" w:fill="auto"/>
            <w:vAlign w:val="center"/>
            <w:hideMark/>
          </w:tcPr>
          <w:p w14:paraId="43F38554"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Ghi chú</w:t>
            </w:r>
          </w:p>
        </w:tc>
      </w:tr>
      <w:tr w:rsidR="004C2A18" w:rsidRPr="004C2A18" w14:paraId="24FA856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19CF610D"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1050" w:type="pct"/>
            <w:tcBorders>
              <w:top w:val="nil"/>
              <w:left w:val="nil"/>
              <w:bottom w:val="single" w:sz="8" w:space="0" w:color="000000"/>
              <w:right w:val="single" w:sz="8" w:space="0" w:color="000000"/>
            </w:tcBorders>
            <w:shd w:val="clear" w:color="auto" w:fill="auto"/>
            <w:vAlign w:val="center"/>
            <w:hideMark/>
          </w:tcPr>
          <w:p w14:paraId="43CAE84B"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Bên trong</w:t>
            </w:r>
          </w:p>
        </w:tc>
        <w:tc>
          <w:tcPr>
            <w:tcW w:w="600" w:type="pct"/>
            <w:tcBorders>
              <w:top w:val="nil"/>
              <w:left w:val="nil"/>
              <w:bottom w:val="single" w:sz="8" w:space="0" w:color="000000"/>
              <w:right w:val="single" w:sz="8" w:space="0" w:color="000000"/>
            </w:tcBorders>
            <w:shd w:val="clear" w:color="auto" w:fill="auto"/>
            <w:hideMark/>
          </w:tcPr>
          <w:p w14:paraId="5A3E6467"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269EB77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31F1D163"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8E20079"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9DD84D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1.1</w:t>
            </w:r>
          </w:p>
        </w:tc>
        <w:tc>
          <w:tcPr>
            <w:tcW w:w="1050" w:type="pct"/>
            <w:tcBorders>
              <w:top w:val="nil"/>
              <w:left w:val="nil"/>
              <w:bottom w:val="single" w:sz="8" w:space="0" w:color="000000"/>
              <w:right w:val="single" w:sz="8" w:space="0" w:color="000000"/>
            </w:tcBorders>
            <w:shd w:val="clear" w:color="auto" w:fill="auto"/>
            <w:vAlign w:val="center"/>
            <w:hideMark/>
          </w:tcPr>
          <w:p w14:paraId="023EB2BC"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w:t>
            </w:r>
            <w:r w:rsidRPr="004C2A18">
              <w:rPr>
                <w:rFonts w:ascii="Arial" w:eastAsia="Times New Roman" w:hAnsi="Arial" w:cs="Arial"/>
                <w:sz w:val="20"/>
                <w:szCs w:val="20"/>
                <w:lang w:val="vi-VN"/>
              </w:rPr>
              <w:t>ể nước</w:t>
            </w:r>
          </w:p>
        </w:tc>
        <w:tc>
          <w:tcPr>
            <w:tcW w:w="600" w:type="pct"/>
            <w:tcBorders>
              <w:top w:val="nil"/>
              <w:left w:val="nil"/>
              <w:bottom w:val="single" w:sz="8" w:space="0" w:color="000000"/>
              <w:right w:val="single" w:sz="8" w:space="0" w:color="000000"/>
            </w:tcBorders>
            <w:shd w:val="clear" w:color="auto" w:fill="auto"/>
            <w:hideMark/>
          </w:tcPr>
          <w:p w14:paraId="3A5B7C5C"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62BEB9C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49E8F3E9"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4DBC90A6"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6138D8B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1.2</w:t>
            </w:r>
          </w:p>
        </w:tc>
        <w:tc>
          <w:tcPr>
            <w:tcW w:w="1050" w:type="pct"/>
            <w:tcBorders>
              <w:top w:val="nil"/>
              <w:left w:val="nil"/>
              <w:bottom w:val="single" w:sz="8" w:space="0" w:color="000000"/>
              <w:right w:val="single" w:sz="8" w:space="0" w:color="000000"/>
            </w:tcBorders>
            <w:shd w:val="clear" w:color="auto" w:fill="auto"/>
            <w:vAlign w:val="center"/>
            <w:hideMark/>
          </w:tcPr>
          <w:p w14:paraId="5CDF4F4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Tr</w:t>
            </w:r>
            <w:r w:rsidRPr="004C2A18">
              <w:rPr>
                <w:rFonts w:ascii="Arial" w:eastAsia="Times New Roman" w:hAnsi="Arial" w:cs="Arial"/>
                <w:sz w:val="20"/>
                <w:szCs w:val="20"/>
                <w:lang w:val="vi-VN"/>
              </w:rPr>
              <w:t>ụ nước</w:t>
            </w:r>
          </w:p>
        </w:tc>
        <w:tc>
          <w:tcPr>
            <w:tcW w:w="600" w:type="pct"/>
            <w:tcBorders>
              <w:top w:val="nil"/>
              <w:left w:val="nil"/>
              <w:bottom w:val="single" w:sz="8" w:space="0" w:color="000000"/>
              <w:right w:val="single" w:sz="8" w:space="0" w:color="000000"/>
            </w:tcBorders>
            <w:shd w:val="clear" w:color="auto" w:fill="auto"/>
            <w:hideMark/>
          </w:tcPr>
          <w:p w14:paraId="7DF24736"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52A2E7B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4E9F3B8E"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4E74F35A"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60616E1"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050" w:type="pct"/>
            <w:tcBorders>
              <w:top w:val="nil"/>
              <w:left w:val="nil"/>
              <w:bottom w:val="single" w:sz="8" w:space="0" w:color="000000"/>
              <w:right w:val="single" w:sz="8" w:space="0" w:color="000000"/>
            </w:tcBorders>
            <w:shd w:val="clear" w:color="auto" w:fill="auto"/>
            <w:vAlign w:val="center"/>
            <w:hideMark/>
          </w:tcPr>
          <w:p w14:paraId="42A8A921"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auto"/>
            <w:hideMark/>
          </w:tcPr>
          <w:p w14:paraId="5B6D265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800" w:type="pct"/>
            <w:tcBorders>
              <w:top w:val="nil"/>
              <w:left w:val="nil"/>
              <w:bottom w:val="single" w:sz="8" w:space="0" w:color="000000"/>
              <w:right w:val="single" w:sz="8" w:space="0" w:color="000000"/>
            </w:tcBorders>
            <w:shd w:val="clear" w:color="auto" w:fill="auto"/>
            <w:hideMark/>
          </w:tcPr>
          <w:p w14:paraId="056498C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7F467EA1"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7DEDDA09"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77A8B01D"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1050" w:type="pct"/>
            <w:tcBorders>
              <w:top w:val="nil"/>
              <w:left w:val="nil"/>
              <w:bottom w:val="single" w:sz="8" w:space="0" w:color="000000"/>
              <w:right w:val="single" w:sz="8" w:space="0" w:color="000000"/>
            </w:tcBorders>
            <w:shd w:val="clear" w:color="auto" w:fill="auto"/>
            <w:vAlign w:val="center"/>
            <w:hideMark/>
          </w:tcPr>
          <w:p w14:paraId="1D79425F"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Bên ngoài</w:t>
            </w:r>
          </w:p>
        </w:tc>
        <w:tc>
          <w:tcPr>
            <w:tcW w:w="600" w:type="pct"/>
            <w:tcBorders>
              <w:top w:val="nil"/>
              <w:left w:val="nil"/>
              <w:bottom w:val="single" w:sz="8" w:space="0" w:color="000000"/>
              <w:right w:val="single" w:sz="8" w:space="0" w:color="000000"/>
            </w:tcBorders>
            <w:shd w:val="clear" w:color="auto" w:fill="auto"/>
            <w:hideMark/>
          </w:tcPr>
          <w:p w14:paraId="4FF3F779"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5D69C94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3E5C81D7"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8F16A28"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28D28FAB"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2.1</w:t>
            </w:r>
          </w:p>
        </w:tc>
        <w:tc>
          <w:tcPr>
            <w:tcW w:w="1050" w:type="pct"/>
            <w:tcBorders>
              <w:top w:val="nil"/>
              <w:left w:val="nil"/>
              <w:bottom w:val="single" w:sz="8" w:space="0" w:color="000000"/>
              <w:right w:val="single" w:sz="8" w:space="0" w:color="000000"/>
            </w:tcBorders>
            <w:shd w:val="clear" w:color="auto" w:fill="auto"/>
            <w:vAlign w:val="center"/>
            <w:hideMark/>
          </w:tcPr>
          <w:p w14:paraId="30DE6B76"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Tr</w:t>
            </w:r>
            <w:r w:rsidRPr="004C2A18">
              <w:rPr>
                <w:rFonts w:ascii="Arial" w:eastAsia="Times New Roman" w:hAnsi="Arial" w:cs="Arial"/>
                <w:sz w:val="20"/>
                <w:szCs w:val="20"/>
                <w:lang w:val="vi-VN"/>
              </w:rPr>
              <w:t>ụ nước</w:t>
            </w:r>
          </w:p>
        </w:tc>
        <w:tc>
          <w:tcPr>
            <w:tcW w:w="600" w:type="pct"/>
            <w:tcBorders>
              <w:top w:val="nil"/>
              <w:left w:val="nil"/>
              <w:bottom w:val="single" w:sz="8" w:space="0" w:color="000000"/>
              <w:right w:val="single" w:sz="8" w:space="0" w:color="000000"/>
            </w:tcBorders>
            <w:shd w:val="clear" w:color="auto" w:fill="auto"/>
            <w:hideMark/>
          </w:tcPr>
          <w:p w14:paraId="5FCD6DA0"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66F3723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2471485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558899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082429E"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2.2</w:t>
            </w:r>
          </w:p>
        </w:tc>
        <w:tc>
          <w:tcPr>
            <w:tcW w:w="1050" w:type="pct"/>
            <w:tcBorders>
              <w:top w:val="nil"/>
              <w:left w:val="nil"/>
              <w:bottom w:val="single" w:sz="8" w:space="0" w:color="000000"/>
              <w:right w:val="single" w:sz="8" w:space="0" w:color="000000"/>
            </w:tcBorders>
            <w:shd w:val="clear" w:color="auto" w:fill="auto"/>
            <w:vAlign w:val="center"/>
            <w:hideMark/>
          </w:tcPr>
          <w:p w14:paraId="3042892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w:t>
            </w:r>
            <w:r w:rsidRPr="004C2A18">
              <w:rPr>
                <w:rFonts w:ascii="Arial" w:eastAsia="Times New Roman" w:hAnsi="Arial" w:cs="Arial"/>
                <w:sz w:val="20"/>
                <w:szCs w:val="20"/>
                <w:lang w:val="vi-VN"/>
              </w:rPr>
              <w:t>ể nước cơ sở lân cận</w:t>
            </w:r>
          </w:p>
        </w:tc>
        <w:tc>
          <w:tcPr>
            <w:tcW w:w="600" w:type="pct"/>
            <w:tcBorders>
              <w:top w:val="nil"/>
              <w:left w:val="nil"/>
              <w:bottom w:val="single" w:sz="8" w:space="0" w:color="000000"/>
              <w:right w:val="single" w:sz="8" w:space="0" w:color="000000"/>
            </w:tcBorders>
            <w:shd w:val="clear" w:color="auto" w:fill="auto"/>
            <w:hideMark/>
          </w:tcPr>
          <w:p w14:paraId="03958521"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1A20E72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7B519F48"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378516A"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0A41AA3"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2.3</w:t>
            </w:r>
          </w:p>
        </w:tc>
        <w:tc>
          <w:tcPr>
            <w:tcW w:w="1050" w:type="pct"/>
            <w:tcBorders>
              <w:top w:val="nil"/>
              <w:left w:val="nil"/>
              <w:bottom w:val="single" w:sz="8" w:space="0" w:color="000000"/>
              <w:right w:val="single" w:sz="8" w:space="0" w:color="000000"/>
            </w:tcBorders>
            <w:shd w:val="clear" w:color="auto" w:fill="auto"/>
            <w:vAlign w:val="center"/>
            <w:hideMark/>
          </w:tcPr>
          <w:p w14:paraId="229EA773"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Ao, h</w:t>
            </w:r>
            <w:r w:rsidRPr="004C2A18">
              <w:rPr>
                <w:rFonts w:ascii="Arial" w:eastAsia="Times New Roman" w:hAnsi="Arial" w:cs="Arial"/>
                <w:sz w:val="20"/>
                <w:szCs w:val="20"/>
                <w:lang w:val="vi-VN"/>
              </w:rPr>
              <w:t>ồ, sông, suối, kênh...</w:t>
            </w:r>
          </w:p>
        </w:tc>
        <w:tc>
          <w:tcPr>
            <w:tcW w:w="600" w:type="pct"/>
            <w:tcBorders>
              <w:top w:val="nil"/>
              <w:left w:val="nil"/>
              <w:bottom w:val="single" w:sz="8" w:space="0" w:color="000000"/>
              <w:right w:val="single" w:sz="8" w:space="0" w:color="000000"/>
            </w:tcBorders>
            <w:shd w:val="clear" w:color="auto" w:fill="auto"/>
            <w:hideMark/>
          </w:tcPr>
          <w:p w14:paraId="3B8A9E26"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auto"/>
            <w:hideMark/>
          </w:tcPr>
          <w:p w14:paraId="4FE1FA8F"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2B56293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F92C723"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9D823F3"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1050" w:type="pct"/>
            <w:tcBorders>
              <w:top w:val="nil"/>
              <w:left w:val="nil"/>
              <w:bottom w:val="single" w:sz="8" w:space="0" w:color="000000"/>
              <w:right w:val="single" w:sz="8" w:space="0" w:color="000000"/>
            </w:tcBorders>
            <w:shd w:val="clear" w:color="auto" w:fill="auto"/>
            <w:vAlign w:val="center"/>
            <w:hideMark/>
          </w:tcPr>
          <w:p w14:paraId="53E81650"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auto"/>
            <w:hideMark/>
          </w:tcPr>
          <w:p w14:paraId="09ACF0A1"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800" w:type="pct"/>
            <w:tcBorders>
              <w:top w:val="nil"/>
              <w:left w:val="nil"/>
              <w:bottom w:val="single" w:sz="8" w:space="0" w:color="000000"/>
              <w:right w:val="single" w:sz="8" w:space="0" w:color="000000"/>
            </w:tcBorders>
            <w:shd w:val="clear" w:color="auto" w:fill="auto"/>
            <w:hideMark/>
          </w:tcPr>
          <w:p w14:paraId="4A9803B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000000"/>
              <w:right w:val="single" w:sz="8" w:space="0" w:color="000000"/>
            </w:tcBorders>
            <w:shd w:val="clear" w:color="auto" w:fill="auto"/>
            <w:hideMark/>
          </w:tcPr>
          <w:p w14:paraId="44D44CC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5CEE56D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7. Danh sách s</w:t>
      </w:r>
      <w:r w:rsidRPr="004C2A18">
        <w:rPr>
          <w:rFonts w:ascii="Arial" w:eastAsia="Times New Roman" w:hAnsi="Arial" w:cs="Arial"/>
          <w:sz w:val="20"/>
          <w:szCs w:val="20"/>
          <w:lang w:val="vi-VN"/>
        </w:rPr>
        <w:t>ố điện thoại:</w:t>
      </w:r>
    </w:p>
    <w:p w14:paraId="3E85663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7.1. S</w:t>
      </w:r>
      <w:r w:rsidRPr="004C2A18">
        <w:rPr>
          <w:rFonts w:ascii="Arial" w:eastAsia="Times New Roman" w:hAnsi="Arial" w:cs="Arial"/>
          <w:sz w:val="20"/>
          <w:szCs w:val="20"/>
          <w:lang w:val="vi-VN"/>
        </w:rPr>
        <w:t>ố điện thoại báo cháy, báo tình huống cứu nạn, cứu hộ: </w:t>
      </w:r>
      <w:r w:rsidRPr="004C2A18">
        <w:rPr>
          <w:rFonts w:ascii="Arial" w:eastAsia="Times New Roman" w:hAnsi="Arial" w:cs="Arial"/>
          <w:b/>
          <w:bCs/>
          <w:sz w:val="20"/>
          <w:szCs w:val="20"/>
          <w:lang w:val="vi-VN"/>
        </w:rPr>
        <w:t>114</w:t>
      </w:r>
    </w:p>
    <w:p w14:paraId="1EB03BF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7.2. S</w:t>
      </w:r>
      <w:r w:rsidRPr="004C2A18">
        <w:rPr>
          <w:rFonts w:ascii="Arial" w:eastAsia="Times New Roman" w:hAnsi="Arial" w:cs="Arial"/>
          <w:sz w:val="20"/>
          <w:szCs w:val="20"/>
          <w:lang w:val="vi-VN"/>
        </w:rPr>
        <w:t>ố điện thoại các cơ quan, đơn vị liên quan cần liên 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5433"/>
        <w:gridCol w:w="1906"/>
        <w:gridCol w:w="1143"/>
      </w:tblGrid>
      <w:tr w:rsidR="004C2A18" w:rsidRPr="004C2A18" w14:paraId="36CE5521" w14:textId="77777777" w:rsidTr="004C2A18">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F8DAE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STT</w:t>
            </w:r>
          </w:p>
        </w:tc>
        <w:tc>
          <w:tcPr>
            <w:tcW w:w="2850" w:type="pct"/>
            <w:tcBorders>
              <w:top w:val="single" w:sz="8" w:space="0" w:color="000000"/>
              <w:left w:val="nil"/>
              <w:bottom w:val="single" w:sz="8" w:space="0" w:color="000000"/>
              <w:right w:val="single" w:sz="8" w:space="0" w:color="000000"/>
            </w:tcBorders>
            <w:shd w:val="clear" w:color="auto" w:fill="FFFFFF"/>
            <w:vAlign w:val="center"/>
            <w:hideMark/>
          </w:tcPr>
          <w:p w14:paraId="0AF2B2E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Tên cơ quan, đơn v</w:t>
            </w:r>
            <w:r w:rsidRPr="004C2A18">
              <w:rPr>
                <w:rFonts w:ascii="Arial" w:eastAsia="Times New Roman" w:hAnsi="Arial" w:cs="Arial"/>
                <w:b/>
                <w:bCs/>
                <w:sz w:val="20"/>
                <w:szCs w:val="20"/>
                <w:lang w:val="vi-VN"/>
              </w:rPr>
              <w:t>ị</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14:paraId="1BC5F960"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S</w:t>
            </w:r>
            <w:r w:rsidRPr="004C2A18">
              <w:rPr>
                <w:rFonts w:ascii="Arial" w:eastAsia="Times New Roman" w:hAnsi="Arial" w:cs="Arial"/>
                <w:b/>
                <w:bCs/>
                <w:sz w:val="20"/>
                <w:szCs w:val="20"/>
                <w:lang w:val="vi-VN"/>
              </w:rPr>
              <w:t>ố điện thoại</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14:paraId="14FC86D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Ghi chú</w:t>
            </w:r>
          </w:p>
        </w:tc>
      </w:tr>
      <w:tr w:rsidR="004C2A18" w:rsidRPr="004C2A18" w14:paraId="2E9ABAC5"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4A4971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2850" w:type="pct"/>
            <w:tcBorders>
              <w:top w:val="nil"/>
              <w:left w:val="nil"/>
              <w:bottom w:val="single" w:sz="8" w:space="0" w:color="000000"/>
              <w:right w:val="single" w:sz="8" w:space="0" w:color="000000"/>
            </w:tcBorders>
            <w:shd w:val="clear" w:color="auto" w:fill="FFFFFF"/>
            <w:hideMark/>
          </w:tcPr>
          <w:p w14:paraId="59457831"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vi-VN"/>
              </w:rPr>
              <w:t>Ủy ban nhân dân cấp xã ......</w:t>
            </w:r>
          </w:p>
        </w:tc>
        <w:tc>
          <w:tcPr>
            <w:tcW w:w="1000" w:type="pct"/>
            <w:tcBorders>
              <w:top w:val="nil"/>
              <w:left w:val="nil"/>
              <w:bottom w:val="single" w:sz="8" w:space="0" w:color="000000"/>
              <w:right w:val="single" w:sz="8" w:space="0" w:color="000000"/>
            </w:tcBorders>
            <w:shd w:val="clear" w:color="auto" w:fill="FFFFFF"/>
            <w:hideMark/>
          </w:tcPr>
          <w:p w14:paraId="5920CF09"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5AB360F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7BFAC289"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14:paraId="00FBDA68"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2850" w:type="pct"/>
            <w:tcBorders>
              <w:top w:val="nil"/>
              <w:left w:val="nil"/>
              <w:bottom w:val="single" w:sz="8" w:space="0" w:color="000000"/>
              <w:right w:val="single" w:sz="8" w:space="0" w:color="000000"/>
            </w:tcBorders>
            <w:shd w:val="clear" w:color="auto" w:fill="FFFFFF"/>
            <w:hideMark/>
          </w:tcPr>
          <w:p w14:paraId="58F67C28"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Cơ quan Công an tr</w:t>
            </w:r>
            <w:r w:rsidRPr="004C2A18">
              <w:rPr>
                <w:rFonts w:ascii="Arial" w:eastAsia="Times New Roman" w:hAnsi="Arial" w:cs="Arial"/>
                <w:sz w:val="20"/>
                <w:szCs w:val="20"/>
                <w:lang w:val="vi-VN"/>
              </w:rPr>
              <w:t>ực tiếp quản lý cơ sở….</w:t>
            </w:r>
          </w:p>
        </w:tc>
        <w:tc>
          <w:tcPr>
            <w:tcW w:w="1000" w:type="pct"/>
            <w:tcBorders>
              <w:top w:val="nil"/>
              <w:left w:val="nil"/>
              <w:bottom w:val="single" w:sz="8" w:space="0" w:color="000000"/>
              <w:right w:val="single" w:sz="8" w:space="0" w:color="000000"/>
            </w:tcBorders>
            <w:shd w:val="clear" w:color="auto" w:fill="FFFFFF"/>
            <w:hideMark/>
          </w:tcPr>
          <w:p w14:paraId="0305E31A"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13E60FD9"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5AF02C9F"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5E05F648"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w:t>
            </w:r>
          </w:p>
        </w:tc>
        <w:tc>
          <w:tcPr>
            <w:tcW w:w="2850" w:type="pct"/>
            <w:tcBorders>
              <w:top w:val="nil"/>
              <w:left w:val="nil"/>
              <w:bottom w:val="single" w:sz="8" w:space="0" w:color="000000"/>
              <w:right w:val="single" w:sz="8" w:space="0" w:color="000000"/>
            </w:tcBorders>
            <w:shd w:val="clear" w:color="auto" w:fill="FFFFFF"/>
            <w:hideMark/>
          </w:tcPr>
          <w:p w14:paraId="25C61361"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Công an c</w:t>
            </w:r>
            <w:r w:rsidRPr="004C2A18">
              <w:rPr>
                <w:rFonts w:ascii="Arial" w:eastAsia="Times New Roman" w:hAnsi="Arial" w:cs="Arial"/>
                <w:sz w:val="20"/>
                <w:szCs w:val="20"/>
                <w:lang w:val="vi-VN"/>
              </w:rPr>
              <w:t>ấp xã…</w:t>
            </w:r>
          </w:p>
        </w:tc>
        <w:tc>
          <w:tcPr>
            <w:tcW w:w="1000" w:type="pct"/>
            <w:tcBorders>
              <w:top w:val="nil"/>
              <w:left w:val="nil"/>
              <w:bottom w:val="single" w:sz="8" w:space="0" w:color="000000"/>
              <w:right w:val="single" w:sz="8" w:space="0" w:color="000000"/>
            </w:tcBorders>
            <w:shd w:val="clear" w:color="auto" w:fill="FFFFFF"/>
            <w:hideMark/>
          </w:tcPr>
          <w:p w14:paraId="3AE2474E"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15D657B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81B4EC3"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4AECB67D"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4</w:t>
            </w:r>
          </w:p>
        </w:tc>
        <w:tc>
          <w:tcPr>
            <w:tcW w:w="2850" w:type="pct"/>
            <w:tcBorders>
              <w:top w:val="nil"/>
              <w:left w:val="nil"/>
              <w:bottom w:val="single" w:sz="8" w:space="0" w:color="000000"/>
              <w:right w:val="single" w:sz="8" w:space="0" w:color="000000"/>
            </w:tcBorders>
            <w:shd w:val="clear" w:color="auto" w:fill="FFFFFF"/>
            <w:hideMark/>
          </w:tcPr>
          <w:p w14:paraId="7621B45F"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Đơn v</w:t>
            </w:r>
            <w:r w:rsidRPr="004C2A18">
              <w:rPr>
                <w:rFonts w:ascii="Arial" w:eastAsia="Times New Roman" w:hAnsi="Arial" w:cs="Arial"/>
                <w:sz w:val="20"/>
                <w:szCs w:val="20"/>
                <w:lang w:val="vi-VN"/>
              </w:rPr>
              <w:t>ị điện lực…….</w:t>
            </w:r>
          </w:p>
        </w:tc>
        <w:tc>
          <w:tcPr>
            <w:tcW w:w="1000" w:type="pct"/>
            <w:tcBorders>
              <w:top w:val="nil"/>
              <w:left w:val="nil"/>
              <w:bottom w:val="single" w:sz="8" w:space="0" w:color="000000"/>
              <w:right w:val="single" w:sz="8" w:space="0" w:color="000000"/>
            </w:tcBorders>
            <w:shd w:val="clear" w:color="auto" w:fill="FFFFFF"/>
            <w:hideMark/>
          </w:tcPr>
          <w:p w14:paraId="06118DFC"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6A80BE8E"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7ECD8AB9"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7AA96E5F"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5</w:t>
            </w:r>
          </w:p>
        </w:tc>
        <w:tc>
          <w:tcPr>
            <w:tcW w:w="2850" w:type="pct"/>
            <w:tcBorders>
              <w:top w:val="nil"/>
              <w:left w:val="nil"/>
              <w:bottom w:val="single" w:sz="8" w:space="0" w:color="000000"/>
              <w:right w:val="single" w:sz="8" w:space="0" w:color="000000"/>
            </w:tcBorders>
            <w:shd w:val="clear" w:color="auto" w:fill="FFFFFF"/>
            <w:hideMark/>
          </w:tcPr>
          <w:p w14:paraId="50FC230E"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Đơn v</w:t>
            </w:r>
            <w:r w:rsidRPr="004C2A18">
              <w:rPr>
                <w:rFonts w:ascii="Arial" w:eastAsia="Times New Roman" w:hAnsi="Arial" w:cs="Arial"/>
                <w:sz w:val="20"/>
                <w:szCs w:val="20"/>
                <w:lang w:val="vi-VN"/>
              </w:rPr>
              <w:t>ị cấp nước…….</w:t>
            </w:r>
          </w:p>
        </w:tc>
        <w:tc>
          <w:tcPr>
            <w:tcW w:w="1000" w:type="pct"/>
            <w:tcBorders>
              <w:top w:val="nil"/>
              <w:left w:val="nil"/>
              <w:bottom w:val="single" w:sz="8" w:space="0" w:color="000000"/>
              <w:right w:val="single" w:sz="8" w:space="0" w:color="000000"/>
            </w:tcBorders>
            <w:shd w:val="clear" w:color="auto" w:fill="FFFFFF"/>
            <w:hideMark/>
          </w:tcPr>
          <w:p w14:paraId="73D9A354"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7F5BC626"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F117D00"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2E4FE334"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6</w:t>
            </w:r>
          </w:p>
        </w:tc>
        <w:tc>
          <w:tcPr>
            <w:tcW w:w="2850" w:type="pct"/>
            <w:tcBorders>
              <w:top w:val="nil"/>
              <w:left w:val="nil"/>
              <w:bottom w:val="single" w:sz="8" w:space="0" w:color="000000"/>
              <w:right w:val="single" w:sz="8" w:space="0" w:color="000000"/>
            </w:tcBorders>
            <w:shd w:val="clear" w:color="auto" w:fill="FFFFFF"/>
            <w:hideMark/>
          </w:tcPr>
          <w:p w14:paraId="49CC0F71"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Cơ quan y t</w:t>
            </w:r>
            <w:r w:rsidRPr="004C2A18">
              <w:rPr>
                <w:rFonts w:ascii="Arial" w:eastAsia="Times New Roman" w:hAnsi="Arial" w:cs="Arial"/>
                <w:sz w:val="20"/>
                <w:szCs w:val="20"/>
                <w:lang w:val="vi-VN"/>
              </w:rPr>
              <w:t>ế……</w:t>
            </w:r>
          </w:p>
        </w:tc>
        <w:tc>
          <w:tcPr>
            <w:tcW w:w="1000" w:type="pct"/>
            <w:tcBorders>
              <w:top w:val="nil"/>
              <w:left w:val="nil"/>
              <w:bottom w:val="single" w:sz="8" w:space="0" w:color="000000"/>
              <w:right w:val="single" w:sz="8" w:space="0" w:color="000000"/>
            </w:tcBorders>
            <w:shd w:val="clear" w:color="auto" w:fill="FFFFFF"/>
            <w:hideMark/>
          </w:tcPr>
          <w:p w14:paraId="34793BD1"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29F88BA2"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C4DC630" w14:textId="77777777" w:rsidTr="004C2A18">
        <w:trPr>
          <w:tblCellSpacing w:w="0" w:type="dxa"/>
        </w:trPr>
        <w:tc>
          <w:tcPr>
            <w:tcW w:w="450" w:type="pct"/>
            <w:tcBorders>
              <w:top w:val="nil"/>
              <w:left w:val="single" w:sz="8" w:space="0" w:color="000000"/>
              <w:bottom w:val="single" w:sz="8" w:space="0" w:color="000000"/>
              <w:right w:val="single" w:sz="8" w:space="0" w:color="000000"/>
            </w:tcBorders>
            <w:shd w:val="clear" w:color="auto" w:fill="FFFFFF"/>
            <w:hideMark/>
          </w:tcPr>
          <w:p w14:paraId="1CF536D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w:t>
            </w:r>
          </w:p>
        </w:tc>
        <w:tc>
          <w:tcPr>
            <w:tcW w:w="2850" w:type="pct"/>
            <w:tcBorders>
              <w:top w:val="nil"/>
              <w:left w:val="nil"/>
              <w:bottom w:val="single" w:sz="8" w:space="0" w:color="000000"/>
              <w:right w:val="single" w:sz="8" w:space="0" w:color="000000"/>
            </w:tcBorders>
            <w:shd w:val="clear" w:color="auto" w:fill="FFFFFF"/>
            <w:hideMark/>
          </w:tcPr>
          <w:p w14:paraId="06461879" w14:textId="77777777" w:rsidR="004C2A18" w:rsidRPr="004C2A18" w:rsidRDefault="004C2A18" w:rsidP="004C2A18">
            <w:pPr>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(Các cơ quan liên quan khác) ….</w:t>
            </w:r>
          </w:p>
        </w:tc>
        <w:tc>
          <w:tcPr>
            <w:tcW w:w="1000" w:type="pct"/>
            <w:tcBorders>
              <w:top w:val="nil"/>
              <w:left w:val="nil"/>
              <w:bottom w:val="single" w:sz="8" w:space="0" w:color="000000"/>
              <w:right w:val="single" w:sz="8" w:space="0" w:color="000000"/>
            </w:tcBorders>
            <w:shd w:val="clear" w:color="auto" w:fill="FFFFFF"/>
            <w:hideMark/>
          </w:tcPr>
          <w:p w14:paraId="4A25942D"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hideMark/>
          </w:tcPr>
          <w:p w14:paraId="1EB2615C"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0EB8E90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III. TÍNH CH</w:t>
      </w:r>
      <w:r w:rsidRPr="004C2A18">
        <w:rPr>
          <w:rFonts w:ascii="Arial" w:eastAsia="Times New Roman" w:hAnsi="Arial" w:cs="Arial"/>
          <w:b/>
          <w:bCs/>
          <w:sz w:val="20"/>
          <w:szCs w:val="20"/>
          <w:lang w:val="vi-VN"/>
        </w:rPr>
        <w:t>ẤT, ĐẶC ĐIỂM NGUY HIỂM VỀ CHÁY, TAI NẠN, SỰ CỐ TRONG CƠ SỞ</w:t>
      </w:r>
    </w:p>
    <w:p w14:paraId="66D0268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 Đánh giá tính ch</w:t>
      </w:r>
      <w:r w:rsidRPr="004C2A18">
        <w:rPr>
          <w:rFonts w:ascii="Arial" w:eastAsia="Times New Roman" w:hAnsi="Arial" w:cs="Arial"/>
          <w:sz w:val="20"/>
          <w:szCs w:val="20"/>
          <w:lang w:val="vi-VN"/>
        </w:rPr>
        <w:t>ất, đặc điểm có liên quan đến cháy, tai nạn, sự cố của công trình, hạng mục công trình theo công năng sử dụng</w:t>
      </w:r>
    </w:p>
    <w:p w14:paraId="5A62EE5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Công năng s</w:t>
      </w:r>
      <w:r w:rsidRPr="004C2A18">
        <w:rPr>
          <w:rFonts w:ascii="Arial" w:eastAsia="Times New Roman" w:hAnsi="Arial" w:cs="Arial"/>
          <w:sz w:val="20"/>
          <w:szCs w:val="20"/>
          <w:lang w:val="vi-VN"/>
        </w:rPr>
        <w:t>ử dụng để sản xuất, kinh doanh</w:t>
      </w:r>
    </w:p>
    <w:p w14:paraId="205E95F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67ACD39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6C3E290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ặc điểm nguy hiểm cháy, nổ của các nguyên liệu, nhiên liệu, vật tư, hàng hoá dễ cháy chủ yếu: (</w:t>
      </w:r>
      <w:r w:rsidRPr="004C2A18">
        <w:rPr>
          <w:rFonts w:ascii="Arial" w:eastAsia="Times New Roman" w:hAnsi="Arial" w:cs="Arial"/>
          <w:i/>
          <w:iCs/>
          <w:sz w:val="20"/>
          <w:szCs w:val="20"/>
          <w:lang w:val="vi-VN"/>
        </w:rPr>
        <w:t>vị trí bố trí, sắp xếp, số lượng, khối lượng trong từng khu vực, hạng mục công trình; đặc điểm cháy, yếu tố độc hại khi cháy, khả năng cháy lan ra khu vực xung quanh</w:t>
      </w:r>
      <w:r w:rsidRPr="004C2A18">
        <w:rPr>
          <w:rFonts w:ascii="Arial" w:eastAsia="Times New Roman" w:hAnsi="Arial" w:cs="Arial"/>
          <w:sz w:val="20"/>
          <w:szCs w:val="20"/>
          <w:lang w:val="vi-VN"/>
        </w:rPr>
        <w:t>).</w:t>
      </w:r>
    </w:p>
    <w:p w14:paraId="27B92EA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063FF4E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sơ suất trong sử dụng thiết bị, dụng cụ sinh lửa, sinh nhiệt, sự cố kỹ thuật, sét đánh...</w:t>
      </w:r>
      <w:r w:rsidRPr="004C2A18">
        <w:rPr>
          <w:rFonts w:ascii="Arial" w:eastAsia="Times New Roman" w:hAnsi="Arial" w:cs="Arial"/>
          <w:sz w:val="20"/>
          <w:szCs w:val="20"/>
          <w:lang w:val="vi-VN"/>
        </w:rPr>
        <w:t>).</w:t>
      </w:r>
    </w:p>
    <w:p w14:paraId="5EA3A7F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476EE12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Công năng s</w:t>
      </w:r>
      <w:r w:rsidRPr="004C2A18">
        <w:rPr>
          <w:rFonts w:ascii="Arial" w:eastAsia="Times New Roman" w:hAnsi="Arial" w:cs="Arial"/>
          <w:sz w:val="20"/>
          <w:szCs w:val="20"/>
          <w:lang w:val="vi-VN"/>
        </w:rPr>
        <w:t>ử dụng để ở</w:t>
      </w:r>
    </w:p>
    <w:p w14:paraId="03C17BA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30B081C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7E6F117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Đ</w:t>
      </w:r>
      <w:r w:rsidRPr="004C2A18">
        <w:rPr>
          <w:rFonts w:ascii="Arial" w:eastAsia="Times New Roman" w:hAnsi="Arial" w:cs="Arial"/>
          <w:sz w:val="20"/>
          <w:szCs w:val="20"/>
          <w:lang w:val="vi-VN"/>
        </w:rPr>
        <w:t>ặc điểm nguy hiểm cháy, nổ của thiết bị, đồ dùng sinh hoạt: (</w:t>
      </w:r>
      <w:r w:rsidRPr="004C2A18">
        <w:rPr>
          <w:rFonts w:ascii="Arial" w:eastAsia="Times New Roman" w:hAnsi="Arial" w:cs="Arial"/>
          <w:i/>
          <w:iCs/>
          <w:sz w:val="20"/>
          <w:szCs w:val="20"/>
          <w:lang w:val="vi-VN"/>
        </w:rPr>
        <w:t>vị trí bố trí, sắp xếp, số lượng; đặc điểm cháy, yếu tố độc hại khi cháy, khả năng cháy lan ra khu vực xung quanh</w:t>
      </w:r>
      <w:r w:rsidRPr="004C2A18">
        <w:rPr>
          <w:rFonts w:ascii="Arial" w:eastAsia="Times New Roman" w:hAnsi="Arial" w:cs="Arial"/>
          <w:sz w:val="20"/>
          <w:szCs w:val="20"/>
          <w:lang w:val="vi-VN"/>
        </w:rPr>
        <w:t>)</w:t>
      </w:r>
    </w:p>
    <w:p w14:paraId="05FE1D9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00C0BF4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sét đánh...</w:t>
      </w:r>
      <w:r w:rsidRPr="004C2A18">
        <w:rPr>
          <w:rFonts w:ascii="Arial" w:eastAsia="Times New Roman" w:hAnsi="Arial" w:cs="Arial"/>
          <w:sz w:val="20"/>
          <w:szCs w:val="20"/>
          <w:lang w:val="vi-VN"/>
        </w:rPr>
        <w:t>)</w:t>
      </w:r>
    </w:p>
    <w:p w14:paraId="7D76055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33B6D31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c) Công năng s</w:t>
      </w:r>
      <w:r w:rsidRPr="004C2A18">
        <w:rPr>
          <w:rFonts w:ascii="Arial" w:eastAsia="Times New Roman" w:hAnsi="Arial" w:cs="Arial"/>
          <w:sz w:val="20"/>
          <w:szCs w:val="20"/>
          <w:lang w:val="vi-VN"/>
        </w:rPr>
        <w:t>ử dụng là kho, bãi bảo quản, tập kết nguyên liệu, nhiên liệu, vật tư, hàng hoá</w:t>
      </w:r>
    </w:p>
    <w:p w14:paraId="07CBDBB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32B8B93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73A68CF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ặc điểm nguy hiểm cháy, nổ các nguyên liệu, nhiên liệu, vật tư, hàng hoá dễ cháy chủ yếu: (</w:t>
      </w:r>
      <w:r w:rsidRPr="004C2A18">
        <w:rPr>
          <w:rFonts w:ascii="Arial" w:eastAsia="Times New Roman" w:hAnsi="Arial" w:cs="Arial"/>
          <w:i/>
          <w:iCs/>
          <w:sz w:val="20"/>
          <w:szCs w:val="20"/>
          <w:lang w:val="vi-VN"/>
        </w:rPr>
        <w:t>vị trí bố trí, sắp xếp, số lượng; đặc điểm cháy, yếu tố độc hại khi cháy, khả năng cháy lan ra khu vực xung quanh</w:t>
      </w:r>
      <w:r w:rsidRPr="004C2A18">
        <w:rPr>
          <w:rFonts w:ascii="Arial" w:eastAsia="Times New Roman" w:hAnsi="Arial" w:cs="Arial"/>
          <w:sz w:val="20"/>
          <w:szCs w:val="20"/>
          <w:lang w:val="vi-VN"/>
        </w:rPr>
        <w:t>).</w:t>
      </w:r>
    </w:p>
    <w:p w14:paraId="577A774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103DFA5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sơ suất trong sử dụng thiết bị, dụng cụ sinh lửa, sinh nhiệt, sự cố kỹ thuật, sét đánh...</w:t>
      </w:r>
      <w:r w:rsidRPr="004C2A18">
        <w:rPr>
          <w:rFonts w:ascii="Arial" w:eastAsia="Times New Roman" w:hAnsi="Arial" w:cs="Arial"/>
          <w:sz w:val="20"/>
          <w:szCs w:val="20"/>
          <w:lang w:val="vi-VN"/>
        </w:rPr>
        <w:t>).</w:t>
      </w:r>
    </w:p>
    <w:p w14:paraId="34B8B90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2D9E7BC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d) Công năng s</w:t>
      </w:r>
      <w:r w:rsidRPr="004C2A18">
        <w:rPr>
          <w:rFonts w:ascii="Arial" w:eastAsia="Times New Roman" w:hAnsi="Arial" w:cs="Arial"/>
          <w:sz w:val="20"/>
          <w:szCs w:val="20"/>
          <w:lang w:val="vi-VN"/>
        </w:rPr>
        <w:t>ử dụng là nhà, gara, bến, bãi tập kết, lưu giữ, để phương tiện giao thông</w:t>
      </w:r>
    </w:p>
    <w:p w14:paraId="33FFA3B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71395BB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4080049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ặc điểm nguy hiểm cháy, nổ phương tiện: (</w:t>
      </w:r>
      <w:r w:rsidRPr="004C2A18">
        <w:rPr>
          <w:rFonts w:ascii="Arial" w:eastAsia="Times New Roman" w:hAnsi="Arial" w:cs="Arial"/>
          <w:i/>
          <w:iCs/>
          <w:sz w:val="20"/>
          <w:szCs w:val="20"/>
          <w:lang w:val="vi-VN"/>
        </w:rPr>
        <w:t>vị trí bố trí, sắp xếp, số lượng; đặc điểm cháy, yếu tố độc hại khi cháy, khả năng cháy lan ra khu vực xung quanh</w:t>
      </w:r>
      <w:r w:rsidRPr="004C2A18">
        <w:rPr>
          <w:rFonts w:ascii="Arial" w:eastAsia="Times New Roman" w:hAnsi="Arial" w:cs="Arial"/>
          <w:sz w:val="20"/>
          <w:szCs w:val="20"/>
          <w:lang w:val="vi-VN"/>
        </w:rPr>
        <w:t>).</w:t>
      </w:r>
    </w:p>
    <w:p w14:paraId="0A3E27E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0D8D57C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sơ suất trong sử dụng thiết bị, dụng cụ sinh lửa, sinh nhiệt, sự cố kỹ thuật, sét đánh...</w:t>
      </w:r>
      <w:r w:rsidRPr="004C2A18">
        <w:rPr>
          <w:rFonts w:ascii="Arial" w:eastAsia="Times New Roman" w:hAnsi="Arial" w:cs="Arial"/>
          <w:sz w:val="20"/>
          <w:szCs w:val="20"/>
          <w:lang w:val="vi-VN"/>
        </w:rPr>
        <w:t>).</w:t>
      </w:r>
    </w:p>
    <w:p w14:paraId="026C5F9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129C84A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đ) Công năng s</w:t>
      </w:r>
      <w:r w:rsidRPr="004C2A18">
        <w:rPr>
          <w:rFonts w:ascii="Arial" w:eastAsia="Times New Roman" w:hAnsi="Arial" w:cs="Arial"/>
          <w:sz w:val="20"/>
          <w:szCs w:val="20"/>
          <w:lang w:val="vi-VN"/>
        </w:rPr>
        <w:t>ử dụng là văn phòng, nơi làm việc, học tập, thi đấu thể thao</w:t>
      </w:r>
    </w:p>
    <w:p w14:paraId="19995E6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2BC833B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3A74F58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ặc điểm nguy hiểm cháy, nổ các phương tiện, thiết bị, vật tư, hàng hoá dễ cháy chủ yếu: (</w:t>
      </w:r>
      <w:r w:rsidRPr="004C2A18">
        <w:rPr>
          <w:rFonts w:ascii="Arial" w:eastAsia="Times New Roman" w:hAnsi="Arial" w:cs="Arial"/>
          <w:i/>
          <w:iCs/>
          <w:sz w:val="20"/>
          <w:szCs w:val="20"/>
          <w:lang w:val="vi-VN"/>
        </w:rPr>
        <w:t>vị trí bố trí, sắp xếp; số lượng; đặc điểm cháy, yếu tố độc hại khi cháy, khả năng cháy lan ra khu vực xung quanh</w:t>
      </w:r>
      <w:r w:rsidRPr="004C2A18">
        <w:rPr>
          <w:rFonts w:ascii="Arial" w:eastAsia="Times New Roman" w:hAnsi="Arial" w:cs="Arial"/>
          <w:sz w:val="20"/>
          <w:szCs w:val="20"/>
          <w:lang w:val="vi-VN"/>
        </w:rPr>
        <w:t>).</w:t>
      </w:r>
    </w:p>
    <w:p w14:paraId="33FD2F0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13016B8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sơ suất trong sử dụng thiết bị, dụng cụ sinh lửa, sinh nhiệt, sự cố kỹ thuật, sét đánh...</w:t>
      </w:r>
      <w:r w:rsidRPr="004C2A18">
        <w:rPr>
          <w:rFonts w:ascii="Arial" w:eastAsia="Times New Roman" w:hAnsi="Arial" w:cs="Arial"/>
          <w:sz w:val="20"/>
          <w:szCs w:val="20"/>
          <w:lang w:val="vi-VN"/>
        </w:rPr>
        <w:t>).</w:t>
      </w:r>
    </w:p>
    <w:p w14:paraId="38878B1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42EFB1C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e) Công năng s</w:t>
      </w:r>
      <w:r w:rsidRPr="004C2A18">
        <w:rPr>
          <w:rFonts w:ascii="Arial" w:eastAsia="Times New Roman" w:hAnsi="Arial" w:cs="Arial"/>
          <w:sz w:val="20"/>
          <w:szCs w:val="20"/>
          <w:lang w:val="vi-VN"/>
        </w:rPr>
        <w:t>ử dụng là dịch vụ (khám chữa bệnh, vui chơi giải trí, ăn uống…)</w:t>
      </w:r>
    </w:p>
    <w:p w14:paraId="00849AA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Quy mô, đ</w:t>
      </w:r>
      <w:r w:rsidRPr="004C2A18">
        <w:rPr>
          <w:rFonts w:ascii="Arial" w:eastAsia="Times New Roman" w:hAnsi="Arial" w:cs="Arial"/>
          <w:sz w:val="20"/>
          <w:szCs w:val="20"/>
          <w:lang w:val="vi-VN"/>
        </w:rPr>
        <w:t>ặc điểm kiến trúc, xây dựng: (</w:t>
      </w:r>
      <w:r w:rsidRPr="004C2A18">
        <w:rPr>
          <w:rFonts w:ascii="Arial" w:eastAsia="Times New Roman" w:hAnsi="Arial" w:cs="Arial"/>
          <w:i/>
          <w:iCs/>
          <w:sz w:val="20"/>
          <w:szCs w:val="20"/>
          <w:lang w:val="vi-VN"/>
        </w:rPr>
        <w:t>số tầng, diện tích mặt bằng, kết cấu bê tông cốt thép hoặc khung thép mái tôn….</w:t>
      </w:r>
      <w:r w:rsidRPr="004C2A18">
        <w:rPr>
          <w:rFonts w:ascii="Arial" w:eastAsia="Times New Roman" w:hAnsi="Arial" w:cs="Arial"/>
          <w:sz w:val="20"/>
          <w:szCs w:val="20"/>
          <w:lang w:val="vi-VN"/>
        </w:rPr>
        <w:t>)</w:t>
      </w:r>
    </w:p>
    <w:p w14:paraId="7A2EC83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6FC30ED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Đ</w:t>
      </w:r>
      <w:r w:rsidRPr="004C2A18">
        <w:rPr>
          <w:rFonts w:ascii="Arial" w:eastAsia="Times New Roman" w:hAnsi="Arial" w:cs="Arial"/>
          <w:sz w:val="20"/>
          <w:szCs w:val="20"/>
          <w:lang w:val="vi-VN"/>
        </w:rPr>
        <w:t>ặc điểm nguy hiểm cháy, nổ các phương tiện, thiết bị, vật tư, hàng hoá dễ cháy chủ yếu: (</w:t>
      </w:r>
      <w:r w:rsidRPr="004C2A18">
        <w:rPr>
          <w:rFonts w:ascii="Arial" w:eastAsia="Times New Roman" w:hAnsi="Arial" w:cs="Arial"/>
          <w:i/>
          <w:iCs/>
          <w:sz w:val="20"/>
          <w:szCs w:val="20"/>
          <w:lang w:val="vi-VN"/>
        </w:rPr>
        <w:t>vị trí bố trí, sắp xếp, số lượng; đặc điểm cháy, yếu tố độc hại khi cháy, khả năng cháy lan ra khu vực xung quanh</w:t>
      </w:r>
      <w:r w:rsidRPr="004C2A18">
        <w:rPr>
          <w:rFonts w:ascii="Arial" w:eastAsia="Times New Roman" w:hAnsi="Arial" w:cs="Arial"/>
          <w:sz w:val="20"/>
          <w:szCs w:val="20"/>
          <w:lang w:val="vi-VN"/>
        </w:rPr>
        <w:t>).</w:t>
      </w:r>
    </w:p>
    <w:p w14:paraId="291D2A0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5EE2BD0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w:t>
      </w:r>
      <w:r w:rsidRPr="004C2A18">
        <w:rPr>
          <w:rFonts w:ascii="Arial" w:eastAsia="Times New Roman" w:hAnsi="Arial" w:cs="Arial"/>
          <w:sz w:val="20"/>
          <w:szCs w:val="20"/>
          <w:lang w:val="vi-VN"/>
        </w:rPr>
        <w:t>ồn nhiệt có khả năng phát sinh gây cháy: (</w:t>
      </w:r>
      <w:r w:rsidRPr="004C2A18">
        <w:rPr>
          <w:rFonts w:ascii="Arial" w:eastAsia="Times New Roman" w:hAnsi="Arial" w:cs="Arial"/>
          <w:i/>
          <w:iCs/>
          <w:sz w:val="20"/>
          <w:szCs w:val="20"/>
          <w:lang w:val="vi-VN"/>
        </w:rPr>
        <w:t>lửa trần, sự cố hệ thống điện, thiết bị điện, sơ suất trong sử dụng thiết bị, dụng cụ sinh lửa, sinh nhiệt, sự cố kỹ thuật, sét đánh...</w:t>
      </w:r>
      <w:r w:rsidRPr="004C2A18">
        <w:rPr>
          <w:rFonts w:ascii="Arial" w:eastAsia="Times New Roman" w:hAnsi="Arial" w:cs="Arial"/>
          <w:sz w:val="20"/>
          <w:szCs w:val="20"/>
          <w:lang w:val="vi-VN"/>
        </w:rPr>
        <w:t>).</w:t>
      </w:r>
    </w:p>
    <w:p w14:paraId="3B7B08B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7A0942E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g) Công năng s</w:t>
      </w:r>
      <w:r w:rsidRPr="004C2A18">
        <w:rPr>
          <w:rFonts w:ascii="Arial" w:eastAsia="Times New Roman" w:hAnsi="Arial" w:cs="Arial"/>
          <w:sz w:val="20"/>
          <w:szCs w:val="20"/>
          <w:lang w:val="vi-VN"/>
        </w:rPr>
        <w:t>ử dụng khác (nếu có)….</w:t>
      </w:r>
    </w:p>
    <w:p w14:paraId="505827C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3. Nh</w:t>
      </w:r>
      <w:r w:rsidRPr="004C2A18">
        <w:rPr>
          <w:rFonts w:ascii="Arial" w:eastAsia="Times New Roman" w:hAnsi="Arial" w:cs="Arial"/>
          <w:sz w:val="20"/>
          <w:szCs w:val="20"/>
          <w:lang w:val="vi-VN"/>
        </w:rPr>
        <w:t>ững vấn đề cần lưu ý để bảo đảm an toàn cho người, phương tiện khi tổ chức chữa cháy, cứu nạn, cứu hộ đối với chất, hàng hoá nguy hiểm về cháy, nổ được bảo quản, sử dụng trong cơ sở</w:t>
      </w:r>
    </w:p>
    <w:p w14:paraId="60FBD0C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Ch</w:t>
      </w:r>
      <w:r w:rsidRPr="004C2A18">
        <w:rPr>
          <w:rFonts w:ascii="Arial" w:eastAsia="Times New Roman" w:hAnsi="Arial" w:cs="Arial"/>
          <w:sz w:val="20"/>
          <w:szCs w:val="20"/>
          <w:lang w:val="vi-VN"/>
        </w:rPr>
        <w:t>ất, hàng hoá trong cơ sở kỵ nước:</w:t>
      </w:r>
    </w:p>
    <w:p w14:paraId="3785D61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2473CC4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Khu v</w:t>
      </w:r>
      <w:r w:rsidRPr="004C2A18">
        <w:rPr>
          <w:rFonts w:ascii="Arial" w:eastAsia="Times New Roman" w:hAnsi="Arial" w:cs="Arial"/>
          <w:sz w:val="20"/>
          <w:szCs w:val="20"/>
          <w:lang w:val="vi-VN"/>
        </w:rPr>
        <w:t>ực chứa chất, hàng hoá khi cháy dễ sinh ra khói khí độc:</w:t>
      </w:r>
    </w:p>
    <w:p w14:paraId="096FE2E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245FC8F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Khu v</w:t>
      </w:r>
      <w:r w:rsidRPr="004C2A18">
        <w:rPr>
          <w:rFonts w:ascii="Arial" w:eastAsia="Times New Roman" w:hAnsi="Arial" w:cs="Arial"/>
          <w:sz w:val="20"/>
          <w:szCs w:val="20"/>
          <w:lang w:val="vi-VN"/>
        </w:rPr>
        <w:t>ực có người làm việc mà khó tiếp cận khi cứu nạn, cứu hộ:</w:t>
      </w:r>
    </w:p>
    <w:p w14:paraId="09ACEBB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49DCAD3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Khu v</w:t>
      </w:r>
      <w:r w:rsidRPr="004C2A18">
        <w:rPr>
          <w:rFonts w:ascii="Arial" w:eastAsia="Times New Roman" w:hAnsi="Arial" w:cs="Arial"/>
          <w:sz w:val="20"/>
          <w:szCs w:val="20"/>
          <w:lang w:val="vi-VN"/>
        </w:rPr>
        <w:t>ực có nguy cơ hình thành môi trường nguy hiểm nổ:</w:t>
      </w:r>
    </w:p>
    <w:p w14:paraId="31EE04F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1341B72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IV. GI</w:t>
      </w:r>
      <w:r w:rsidRPr="004C2A18">
        <w:rPr>
          <w:rFonts w:ascii="Arial" w:eastAsia="Times New Roman" w:hAnsi="Arial" w:cs="Arial"/>
          <w:b/>
          <w:bCs/>
          <w:sz w:val="20"/>
          <w:szCs w:val="20"/>
          <w:lang w:val="vi-VN"/>
        </w:rPr>
        <w:t>Ả ĐỊNH TÌNH HUỐNG CHÁY, TAI NẠN, SỰ CỐ</w:t>
      </w:r>
    </w:p>
    <w:p w14:paraId="5B1CF05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 Tình hu</w:t>
      </w:r>
      <w:r w:rsidRPr="004C2A18">
        <w:rPr>
          <w:rFonts w:ascii="Arial" w:eastAsia="Times New Roman" w:hAnsi="Arial" w:cs="Arial"/>
          <w:sz w:val="20"/>
          <w:szCs w:val="20"/>
          <w:lang w:val="vi-VN"/>
        </w:rPr>
        <w:t>ống cháy</w:t>
      </w:r>
    </w:p>
    <w:p w14:paraId="003D464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1.1. Tình hu</w:t>
      </w:r>
      <w:r w:rsidRPr="004C2A18">
        <w:rPr>
          <w:rFonts w:ascii="Arial" w:eastAsia="Times New Roman" w:hAnsi="Arial" w:cs="Arial"/>
          <w:sz w:val="20"/>
          <w:szCs w:val="20"/>
          <w:lang w:val="vi-VN"/>
        </w:rPr>
        <w:t>ống 1</w:t>
      </w:r>
    </w:p>
    <w:p w14:paraId="49BCB66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 cháy</w:t>
      </w:r>
      <w:r w:rsidRPr="004C2A18">
        <w:rPr>
          <w:rFonts w:ascii="Arial" w:eastAsia="Times New Roman" w:hAnsi="Arial" w:cs="Arial"/>
          <w:sz w:val="20"/>
          <w:szCs w:val="20"/>
          <w:vertAlign w:val="superscript"/>
          <w:lang w:val="vi-VN"/>
        </w:rPr>
        <w:t>(3)</w:t>
      </w:r>
    </w:p>
    <w:p w14:paraId="67AE6D4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cháy tại …..; hoặc vào hồi…. giờ…..phút ….phát hiện cháy do người phát hiện cháy hoặc hệ thống báo cháy tự động kích hoạt:………………………………………………………....;</w:t>
      </w:r>
    </w:p>
    <w:p w14:paraId="29A224B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4C66581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Ch</w:t>
      </w:r>
      <w:r w:rsidRPr="004C2A18">
        <w:rPr>
          <w:rFonts w:ascii="Arial" w:eastAsia="Times New Roman" w:hAnsi="Arial" w:cs="Arial"/>
          <w:sz w:val="20"/>
          <w:szCs w:val="20"/>
          <w:lang w:val="vi-VN"/>
        </w:rPr>
        <w:t>ất cháy chủ yếu là…………………………………………………….....;</w:t>
      </w:r>
    </w:p>
    <w:p w14:paraId="0D4F4B1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Đám cháy có nguy cơ cháy lan sang các khu v</w:t>
      </w:r>
      <w:r w:rsidRPr="004C2A18">
        <w:rPr>
          <w:rFonts w:ascii="Arial" w:eastAsia="Times New Roman" w:hAnsi="Arial" w:cs="Arial"/>
          <w:sz w:val="20"/>
          <w:szCs w:val="20"/>
          <w:lang w:val="vi-VN"/>
        </w:rPr>
        <w:t>ực, hạng mục xung quanh….;</w:t>
      </w:r>
    </w:p>
    <w:p w14:paraId="36019E0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Di</w:t>
      </w:r>
      <w:r w:rsidRPr="004C2A18">
        <w:rPr>
          <w:rFonts w:ascii="Arial" w:eastAsia="Times New Roman" w:hAnsi="Arial" w:cs="Arial"/>
          <w:sz w:val="20"/>
          <w:szCs w:val="20"/>
          <w:lang w:val="vi-VN"/>
        </w:rPr>
        <w:t>ện tích đám cháy khoảng…..m</w:t>
      </w:r>
      <w:r w:rsidRPr="004C2A18">
        <w:rPr>
          <w:rFonts w:ascii="Arial" w:eastAsia="Times New Roman" w:hAnsi="Arial" w:cs="Arial"/>
          <w:sz w:val="20"/>
          <w:szCs w:val="20"/>
          <w:vertAlign w:val="superscript"/>
          <w:lang w:val="vi-VN"/>
        </w:rPr>
        <w:t>2</w:t>
      </w:r>
      <w:r w:rsidRPr="004C2A18">
        <w:rPr>
          <w:rFonts w:ascii="Arial" w:eastAsia="Times New Roman" w:hAnsi="Arial" w:cs="Arial"/>
          <w:sz w:val="20"/>
          <w:szCs w:val="20"/>
          <w:lang w:val="vi-VN"/>
        </w:rPr>
        <w:t>;</w:t>
      </w:r>
    </w:p>
    <w:p w14:paraId="7718747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ại thời điểm xảy cháy, có ….người đang có mặt trong khu vực xảy cháy.</w:t>
      </w:r>
    </w:p>
    <w:p w14:paraId="0038F81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Nhi</w:t>
      </w:r>
      <w:r w:rsidRPr="004C2A18">
        <w:rPr>
          <w:rFonts w:ascii="Arial" w:eastAsia="Times New Roman" w:hAnsi="Arial" w:cs="Arial"/>
          <w:sz w:val="20"/>
          <w:szCs w:val="20"/>
          <w:lang w:val="vi-VN"/>
        </w:rPr>
        <w:t>ệm vụ của lực lượng phòng cháy, chữa cháy và cứu nạn, cứu hộ cơ sở, cụ thể như sau:</w:t>
      </w:r>
    </w:p>
    <w:p w14:paraId="24922B6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Nhi</w:t>
      </w:r>
      <w:r w:rsidRPr="004C2A18">
        <w:rPr>
          <w:rFonts w:ascii="Arial" w:eastAsia="Times New Roman" w:hAnsi="Arial" w:cs="Arial"/>
          <w:sz w:val="20"/>
          <w:szCs w:val="20"/>
          <w:lang w:val="vi-VN"/>
        </w:rPr>
        <w:t>ệm vụ của người chỉ huy chữa cháy tại cơ sở:</w:t>
      </w:r>
    </w:p>
    <w:p w14:paraId="1697C5D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Phân công các l</w:t>
      </w:r>
      <w:r w:rsidRPr="004C2A18">
        <w:rPr>
          <w:rFonts w:ascii="Arial" w:eastAsia="Times New Roman" w:hAnsi="Arial" w:cs="Arial"/>
          <w:sz w:val="20"/>
          <w:szCs w:val="20"/>
          <w:lang w:val="vi-VN"/>
        </w:rPr>
        <w:t>ực lượng thực hiện nhiệm vụ thông tin liên lạc, hướng dẫn thoát nạn và triển khai chữa cháy, cứu nạn, cứu hộ;</w:t>
      </w:r>
    </w:p>
    <w:p w14:paraId="578EA76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B</w:t>
      </w:r>
      <w:r w:rsidRPr="004C2A18">
        <w:rPr>
          <w:rFonts w:ascii="Arial" w:eastAsia="Times New Roman" w:hAnsi="Arial" w:cs="Arial"/>
          <w:sz w:val="20"/>
          <w:szCs w:val="20"/>
          <w:lang w:val="vi-VN"/>
        </w:rPr>
        <w:t>ảo đảm các điều kiện cần thiết cho chữa cháy, cứu nạn, cứu hộ;</w:t>
      </w:r>
    </w:p>
    <w:p w14:paraId="16B8AE0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 chức bảo vệ hiện trường, khắc phục hậu quả.</w:t>
      </w:r>
    </w:p>
    <w:p w14:paraId="45F9F2D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Nhi</w:t>
      </w:r>
      <w:r w:rsidRPr="004C2A18">
        <w:rPr>
          <w:rFonts w:ascii="Arial" w:eastAsia="Times New Roman" w:hAnsi="Arial" w:cs="Arial"/>
          <w:sz w:val="20"/>
          <w:szCs w:val="20"/>
          <w:lang w:val="vi-VN"/>
        </w:rPr>
        <w:t>ệm vụ thông tin liên lạc, gồm…người:</w:t>
      </w:r>
    </w:p>
    <w:p w14:paraId="20E57B2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sự cố cháy xảy ra;</w:t>
      </w:r>
    </w:p>
    <w:p w14:paraId="1EB202E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2E25FDD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Đi</w:t>
      </w:r>
      <w:r w:rsidRPr="004C2A18">
        <w:rPr>
          <w:rFonts w:ascii="Arial" w:eastAsia="Times New Roman" w:hAnsi="Arial" w:cs="Arial"/>
          <w:sz w:val="20"/>
          <w:szCs w:val="20"/>
          <w:lang w:val="vi-VN"/>
        </w:rPr>
        <w:t>ện thoại cho cơ quan Y tế theo số 115;</w:t>
      </w:r>
    </w:p>
    <w:p w14:paraId="0287AAC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báo cháy cho Công an cấp xã, chính quyền địa phương và các cơ quan có liên quan khác;</w:t>
      </w:r>
    </w:p>
    <w:p w14:paraId="29AF31F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ắt điện tại khu vực cháy; tổ chức trinh sát xác định vị trí, số lượng người bị nạn, nguy cơ cháy lan để báo cáo cho người chỉ huy chữa cháy của cơ sở;</w:t>
      </w:r>
    </w:p>
    <w:p w14:paraId="411CA7E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w:t>
      </w:r>
      <w:r w:rsidRPr="004C2A18">
        <w:rPr>
          <w:rFonts w:ascii="Arial" w:eastAsia="Times New Roman" w:hAnsi="Arial" w:cs="Arial"/>
          <w:sz w:val="20"/>
          <w:szCs w:val="20"/>
          <w:lang w:val="vi-VN"/>
        </w:rPr>
        <w:t>ử dụng hệ thống loa phát thanh, hệ thống thông tin trong nội bộ của cơ sở để thông báo cho mọi người biết hiện tại có tình huống sự cố xảy ra và yêu cầu sơ tán theo hướng dẫn để thoát ra bên ngoài đến vị trí tập kết an toàn đã được quy định.</w:t>
      </w:r>
    </w:p>
    <w:p w14:paraId="0361106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Nhi</w:t>
      </w:r>
      <w:r w:rsidRPr="004C2A18">
        <w:rPr>
          <w:rFonts w:ascii="Arial" w:eastAsia="Times New Roman" w:hAnsi="Arial" w:cs="Arial"/>
          <w:sz w:val="20"/>
          <w:szCs w:val="20"/>
          <w:lang w:val="vi-VN"/>
        </w:rPr>
        <w:t>ệm vụ cứu nạn và hướng dẫn thoát nạn, gồm……người:</w:t>
      </w:r>
    </w:p>
    <w:p w14:paraId="3DBDD7B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 chức di tản người, cứu người bị nạn, sơ cứu các nạn nhân;</w:t>
      </w:r>
    </w:p>
    <w:p w14:paraId="370A559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 chức hướng dẫn người thoát nạn ra vị trí tập kết;</w:t>
      </w:r>
    </w:p>
    <w:p w14:paraId="228232D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 chức kiểm đếm, xác định số lượng người còn mắc kẹt (nếu có).</w:t>
      </w:r>
    </w:p>
    <w:p w14:paraId="77E5F3D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Nhi</w:t>
      </w:r>
      <w:r w:rsidRPr="004C2A18">
        <w:rPr>
          <w:rFonts w:ascii="Arial" w:eastAsia="Times New Roman" w:hAnsi="Arial" w:cs="Arial"/>
          <w:sz w:val="20"/>
          <w:szCs w:val="20"/>
          <w:lang w:val="vi-VN"/>
        </w:rPr>
        <w:t>ệm vụ di chuyển, bảo vệ tài sản, gồm……người:</w:t>
      </w:r>
    </w:p>
    <w:p w14:paraId="4BC7873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Di chuy</w:t>
      </w:r>
      <w:r w:rsidRPr="004C2A18">
        <w:rPr>
          <w:rFonts w:ascii="Arial" w:eastAsia="Times New Roman" w:hAnsi="Arial" w:cs="Arial"/>
          <w:sz w:val="20"/>
          <w:szCs w:val="20"/>
          <w:lang w:val="vi-VN"/>
        </w:rPr>
        <w:t>ển tài sản và các loại chất cháy nguy hiểm ra khỏi khu vực cháy để tạo khoảng cách chống cháy lan sang khu vực xung quanh;</w:t>
      </w:r>
    </w:p>
    <w:p w14:paraId="409B579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Đón và hư</w:t>
      </w:r>
      <w:r w:rsidRPr="004C2A18">
        <w:rPr>
          <w:rFonts w:ascii="Arial" w:eastAsia="Times New Roman" w:hAnsi="Arial" w:cs="Arial"/>
          <w:sz w:val="20"/>
          <w:szCs w:val="20"/>
          <w:lang w:val="vi-VN"/>
        </w:rPr>
        <w:t>ớng dẫn các lực lượng tham gia chữa cháy đến khu vực cháy; thực hiện các nhiệm vụ khác theo yêu cầu của người chỉ huy chữa cháy.</w:t>
      </w:r>
    </w:p>
    <w:p w14:paraId="227B48E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r w:rsidRPr="004C2A18">
        <w:rPr>
          <w:rFonts w:ascii="Arial" w:eastAsia="Times New Roman" w:hAnsi="Arial" w:cs="Arial"/>
          <w:b/>
          <w:bCs/>
          <w:sz w:val="20"/>
          <w:szCs w:val="20"/>
          <w:lang w:val="en"/>
        </w:rPr>
        <w:t> </w:t>
      </w:r>
      <w:r w:rsidRPr="004C2A18">
        <w:rPr>
          <w:rFonts w:ascii="Arial" w:eastAsia="Times New Roman" w:hAnsi="Arial" w:cs="Arial"/>
          <w:sz w:val="20"/>
          <w:szCs w:val="20"/>
          <w:lang w:val="en"/>
        </w:rPr>
        <w:t>Nhi</w:t>
      </w:r>
      <w:r w:rsidRPr="004C2A18">
        <w:rPr>
          <w:rFonts w:ascii="Arial" w:eastAsia="Times New Roman" w:hAnsi="Arial" w:cs="Arial"/>
          <w:sz w:val="20"/>
          <w:szCs w:val="20"/>
          <w:lang w:val="vi-VN"/>
        </w:rPr>
        <w:t>ệm vụ chữa cháy, gồm…….người:</w:t>
      </w:r>
    </w:p>
    <w:p w14:paraId="6EA920C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w:t>
      </w:r>
      <w:r w:rsidRPr="004C2A18">
        <w:rPr>
          <w:rFonts w:ascii="Arial" w:eastAsia="Times New Roman" w:hAnsi="Arial" w:cs="Arial"/>
          <w:sz w:val="20"/>
          <w:szCs w:val="20"/>
          <w:lang w:val="vi-VN"/>
        </w:rPr>
        <w:t>ử dụng bình chữa cháy xách tay, xe đẩy để chữa cháy;</w:t>
      </w:r>
    </w:p>
    <w:p w14:paraId="695B887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Tri</w:t>
      </w:r>
      <w:r w:rsidRPr="004C2A18">
        <w:rPr>
          <w:rFonts w:ascii="Arial" w:eastAsia="Times New Roman" w:hAnsi="Arial" w:cs="Arial"/>
          <w:sz w:val="20"/>
          <w:szCs w:val="20"/>
          <w:lang w:val="vi-VN"/>
        </w:rPr>
        <w:t>ển khai lăng phun từ họng nước chữa cháy để chữa cháy, làm mát chống cháy lan cho người, phương tiện tham gia chữa cháy, cứu nạn, cứu hộ.</w:t>
      </w:r>
    </w:p>
    <w:p w14:paraId="778E7DE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Tham gia b</w:t>
      </w:r>
      <w:r w:rsidRPr="004C2A18">
        <w:rPr>
          <w:rFonts w:ascii="Arial" w:eastAsia="Times New Roman" w:hAnsi="Arial" w:cs="Arial"/>
          <w:sz w:val="20"/>
          <w:szCs w:val="20"/>
          <w:lang w:val="vi-VN"/>
        </w:rPr>
        <w:t>ảo vệ hiện trường, khắc phục hậu quả.</w:t>
      </w:r>
    </w:p>
    <w:p w14:paraId="3081678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ối với các cơ sở được trang bị xe chữa cháy thì triển khai đội hình chữa cháy từ các xe chữa cháy, cụ thể:</w:t>
      </w:r>
    </w:p>
    <w:p w14:paraId="6F6E7BA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Xe ch</w:t>
      </w:r>
      <w:r w:rsidRPr="004C2A18">
        <w:rPr>
          <w:rFonts w:ascii="Arial" w:eastAsia="Times New Roman" w:hAnsi="Arial" w:cs="Arial"/>
          <w:sz w:val="20"/>
          <w:szCs w:val="20"/>
          <w:lang w:val="vi-VN"/>
        </w:rPr>
        <w:t>ữa cháy 1:…………………………………………………………….</w:t>
      </w:r>
    </w:p>
    <w:p w14:paraId="7C8A203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Xe ch</w:t>
      </w:r>
      <w:r w:rsidRPr="004C2A18">
        <w:rPr>
          <w:rFonts w:ascii="Arial" w:eastAsia="Times New Roman" w:hAnsi="Arial" w:cs="Arial"/>
          <w:sz w:val="20"/>
          <w:szCs w:val="20"/>
          <w:lang w:val="vi-VN"/>
        </w:rPr>
        <w:t>ữa cháy 2:.……………………………………………………………</w:t>
      </w:r>
    </w:p>
    <w:p w14:paraId="5A03A01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Xe ch</w:t>
      </w:r>
      <w:r w:rsidRPr="004C2A18">
        <w:rPr>
          <w:rFonts w:ascii="Arial" w:eastAsia="Times New Roman" w:hAnsi="Arial" w:cs="Arial"/>
          <w:sz w:val="20"/>
          <w:szCs w:val="20"/>
          <w:lang w:val="vi-VN"/>
        </w:rPr>
        <w:t>ữa cháy 3:.……………………………………………………………</w:t>
      </w:r>
    </w:p>
    <w:p w14:paraId="5821B42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20080FA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1.2. Tình hu</w:t>
      </w:r>
      <w:r w:rsidRPr="004C2A18">
        <w:rPr>
          <w:rFonts w:ascii="Arial" w:eastAsia="Times New Roman" w:hAnsi="Arial" w:cs="Arial"/>
          <w:sz w:val="20"/>
          <w:szCs w:val="20"/>
          <w:lang w:val="vi-VN"/>
        </w:rPr>
        <w:t>ống 2</w:t>
      </w:r>
    </w:p>
    <w:p w14:paraId="704E812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0EBE2B3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1.3. Tình hu</w:t>
      </w:r>
      <w:r w:rsidRPr="004C2A18">
        <w:rPr>
          <w:rFonts w:ascii="Arial" w:eastAsia="Times New Roman" w:hAnsi="Arial" w:cs="Arial"/>
          <w:sz w:val="20"/>
          <w:szCs w:val="20"/>
          <w:lang w:val="vi-VN"/>
        </w:rPr>
        <w:t>ống 3</w:t>
      </w:r>
    </w:p>
    <w:p w14:paraId="308D63C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w:t>
      </w:r>
    </w:p>
    <w:p w14:paraId="3B38BD7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 Tình hu</w:t>
      </w:r>
      <w:r w:rsidRPr="004C2A18">
        <w:rPr>
          <w:rFonts w:ascii="Arial" w:eastAsia="Times New Roman" w:hAnsi="Arial" w:cs="Arial"/>
          <w:sz w:val="20"/>
          <w:szCs w:val="20"/>
          <w:lang w:val="vi-VN"/>
        </w:rPr>
        <w:t>ống tai nạn, sự cố</w:t>
      </w:r>
    </w:p>
    <w:p w14:paraId="0AC9CD6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2.1. Tình hu</w:t>
      </w:r>
      <w:r w:rsidRPr="004C2A18">
        <w:rPr>
          <w:rFonts w:ascii="Arial" w:eastAsia="Times New Roman" w:hAnsi="Arial" w:cs="Arial"/>
          <w:sz w:val="20"/>
          <w:szCs w:val="20"/>
          <w:lang w:val="vi-VN"/>
        </w:rPr>
        <w:t>ống có người đuối nước</w:t>
      </w:r>
    </w:p>
    <w:p w14:paraId="7AD9F1A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w:t>
      </w:r>
    </w:p>
    <w:p w14:paraId="1619BDC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tai nạn, sự cố có … người bị đuối nước tại.…………………………………………………………………..;</w:t>
      </w:r>
    </w:p>
    <w:p w14:paraId="7492A18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384CC71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T</w:t>
      </w:r>
      <w:r w:rsidRPr="004C2A18">
        <w:rPr>
          <w:rFonts w:ascii="Arial" w:eastAsia="Times New Roman" w:hAnsi="Arial" w:cs="Arial"/>
          <w:sz w:val="20"/>
          <w:szCs w:val="20"/>
          <w:lang w:val="vi-VN"/>
        </w:rPr>
        <w:t>ổ chức cứu nạn</w:t>
      </w:r>
    </w:p>
    <w:p w14:paraId="747F673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Khi phát hi</w:t>
      </w:r>
      <w:r w:rsidRPr="004C2A18">
        <w:rPr>
          <w:rFonts w:ascii="Arial" w:eastAsia="Times New Roman" w:hAnsi="Arial" w:cs="Arial"/>
          <w:sz w:val="20"/>
          <w:szCs w:val="20"/>
          <w:lang w:val="vi-VN"/>
        </w:rPr>
        <w:t>ện tai nạn, sự cố có người bị đuối nước, người phát hiện cần thực hiện theo các bước sau:</w:t>
      </w:r>
    </w:p>
    <w:p w14:paraId="56A6C3D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tai nạn, sự cố xảy ra;</w:t>
      </w:r>
    </w:p>
    <w:p w14:paraId="56B36DC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3C86B23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cơ quan Y tế theo số 115;</w:t>
      </w:r>
    </w:p>
    <w:p w14:paraId="166F18A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Công an cấp xã, chính quyền địa phương và các cơ quan có liên quan khác.</w:t>
      </w:r>
    </w:p>
    <w:p w14:paraId="3F10CAF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tình hình và quan sát s</w:t>
      </w:r>
      <w:r w:rsidRPr="004C2A18">
        <w:rPr>
          <w:rFonts w:ascii="Arial" w:eastAsia="Times New Roman" w:hAnsi="Arial" w:cs="Arial"/>
          <w:sz w:val="20"/>
          <w:szCs w:val="20"/>
          <w:lang w:val="vi-VN"/>
        </w:rPr>
        <w:t>ố lượng, vị trí người bị đuối nước, điều kiện môi trường nước (dòng chảy, sóng, địa hình, độ sâu) để quyết định phương pháp cứu người trực tiếp hoặc gián tiếp, cụ thể:</w:t>
      </w:r>
    </w:p>
    <w:p w14:paraId="0247C7A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ứu người gián tiếp: quăng dây, phao cứu sinh, ván nổi, can nhựa, thùng xốp, áo phao để nạn nhân bám vào; sử dụng thuyền, xuồng hoặc vật nổi lớn để tiếp cận và cứu nạn nhân;</w:t>
      </w:r>
    </w:p>
    <w:p w14:paraId="16C2AAD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ứu người trực tiếp: người trực tiếp ra cứu mặc áo phao, buộc một đầu dây cố định vào vị trí an toàn (hoặc có người giữ dây), đầu còn lại buộc vào người trực tiếp ra cứu, bơi ra tiếp cận nạn nhân từ phía sau để đưa nạn nhân vào vị trí an toàn (dùng kỹ thuật bơi dìu nạn nhân ngửa lên mặt nước, giữ đầu nạn nhân nổi trên mặt nước; nếu có nhiều nạn nhân, hãy ưu tiên người vẫn còn phản ứng nhưng kiệt sức trước).</w:t>
      </w:r>
    </w:p>
    <w:p w14:paraId="452169F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Bi</w:t>
      </w:r>
      <w:r w:rsidRPr="004C2A18">
        <w:rPr>
          <w:rFonts w:ascii="Arial" w:eastAsia="Times New Roman" w:hAnsi="Arial" w:cs="Arial"/>
          <w:sz w:val="20"/>
          <w:szCs w:val="20"/>
          <w:lang w:val="vi-VN"/>
        </w:rPr>
        <w:t>ện pháp sơ cứu ngay khi đưa nạn nhân đến vị trí an toàn:</w:t>
      </w:r>
    </w:p>
    <w:p w14:paraId="2DEA90A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w:t>
      </w:r>
      <w:r w:rsidRPr="004C2A18">
        <w:rPr>
          <w:rFonts w:ascii="Arial" w:eastAsia="Times New Roman" w:hAnsi="Arial" w:cs="Arial"/>
          <w:sz w:val="20"/>
          <w:szCs w:val="20"/>
          <w:lang w:val="vi-VN"/>
        </w:rPr>
        <w:t>ặt nạn nhân ở tư thế nằm ngửa trên mặt phẳng cứng, kiểm tra phản ứng, nhịp tim và nhịp thở;</w:t>
      </w:r>
    </w:p>
    <w:p w14:paraId="1ABD314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nạn nhân không thở, tiến hành hô hấp nhân tạo và ép tim ngoài lồng ngực ngay lập tức;</w:t>
      </w:r>
    </w:p>
    <w:p w14:paraId="6718A1B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Không d</w:t>
      </w:r>
      <w:r w:rsidRPr="004C2A18">
        <w:rPr>
          <w:rFonts w:ascii="Arial" w:eastAsia="Times New Roman" w:hAnsi="Arial" w:cs="Arial"/>
          <w:sz w:val="20"/>
          <w:szCs w:val="20"/>
          <w:lang w:val="vi-VN"/>
        </w:rPr>
        <w:t>ốc ngược người nạn nhân để ép nước ra vì có thể làm mất thời gian vàng để cứu sống nạn nhân;</w:t>
      </w:r>
    </w:p>
    <w:p w14:paraId="3700243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ấm cho nạn nhân nếu trời lạnh và chờ đội y tế đến.</w:t>
      </w:r>
    </w:p>
    <w:p w14:paraId="1B7B650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cung cấp thông tin về số lượng nạn nhân, tình trạng hiện tại và các biện pháp đã thực hiện.</w:t>
      </w:r>
    </w:p>
    <w:p w14:paraId="67DF4C6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2.2. Tình hu</w:t>
      </w:r>
      <w:r w:rsidRPr="004C2A18">
        <w:rPr>
          <w:rFonts w:ascii="Arial" w:eastAsia="Times New Roman" w:hAnsi="Arial" w:cs="Arial"/>
          <w:sz w:val="20"/>
          <w:szCs w:val="20"/>
          <w:lang w:val="vi-VN"/>
        </w:rPr>
        <w:t>ống sập đổ nhà, công trình, cây cối</w:t>
      </w:r>
    </w:p>
    <w:p w14:paraId="7C81FDB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w:t>
      </w:r>
    </w:p>
    <w:p w14:paraId="21EFB64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tai nạn, sự cố sập đổ nhà, công trình, cây cối làm… người bị mắc kẹt tại ……………………………….…..;</w:t>
      </w:r>
    </w:p>
    <w:p w14:paraId="0430258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461D335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T</w:t>
      </w:r>
      <w:r w:rsidRPr="004C2A18">
        <w:rPr>
          <w:rFonts w:ascii="Arial" w:eastAsia="Times New Roman" w:hAnsi="Arial" w:cs="Arial"/>
          <w:sz w:val="20"/>
          <w:szCs w:val="20"/>
          <w:lang w:val="vi-VN"/>
        </w:rPr>
        <w:t>ổ chức cứu nạn</w:t>
      </w:r>
    </w:p>
    <w:p w14:paraId="6947756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Khi phát hi</w:t>
      </w:r>
      <w:r w:rsidRPr="004C2A18">
        <w:rPr>
          <w:rFonts w:ascii="Arial" w:eastAsia="Times New Roman" w:hAnsi="Arial" w:cs="Arial"/>
          <w:sz w:val="20"/>
          <w:szCs w:val="20"/>
          <w:lang w:val="vi-VN"/>
        </w:rPr>
        <w:t>ện tai nạn, sự cố sập đổ nhà, công trình, cây cối có người bị mắc kẹt, người phát hiện cần thực hiện theo các bước sau:</w:t>
      </w:r>
    </w:p>
    <w:p w14:paraId="756F163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tai nạn, sự cố xảy ra;</w:t>
      </w:r>
    </w:p>
    <w:p w14:paraId="41B3AE6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25371D8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cơ quan Y tế theo số 115;</w:t>
      </w:r>
    </w:p>
    <w:p w14:paraId="4E73C78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Công an cấp xã, chính quyền địa phương và các cơ quan có liên quan khác.</w:t>
      </w:r>
    </w:p>
    <w:p w14:paraId="4AB9CAC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nhanh tình hình, khoanh vùng hi</w:t>
      </w:r>
      <w:r w:rsidRPr="004C2A18">
        <w:rPr>
          <w:rFonts w:ascii="Arial" w:eastAsia="Times New Roman" w:hAnsi="Arial" w:cs="Arial"/>
          <w:sz w:val="20"/>
          <w:szCs w:val="20"/>
          <w:lang w:val="vi-VN"/>
        </w:rPr>
        <w:t>ện trường và quan sát số lượng, vị trí người bị mắc kẹt, điều kiện môi trường để quyết định phương pháp, biện pháp cứu người, cụ thể:</w:t>
      </w:r>
    </w:p>
    <w:p w14:paraId="54A4F42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Quan sát m</w:t>
      </w:r>
      <w:r w:rsidRPr="004C2A18">
        <w:rPr>
          <w:rFonts w:ascii="Arial" w:eastAsia="Times New Roman" w:hAnsi="Arial" w:cs="Arial"/>
          <w:sz w:val="20"/>
          <w:szCs w:val="20"/>
          <w:lang w:val="vi-VN"/>
        </w:rPr>
        <w:t>ức độ sập đổ, xác định các nguy cơ tiếp diễn;</w:t>
      </w:r>
    </w:p>
    <w:p w14:paraId="57368CE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Công trình có th</w:t>
      </w:r>
      <w:r w:rsidRPr="004C2A18">
        <w:rPr>
          <w:rFonts w:ascii="Arial" w:eastAsia="Times New Roman" w:hAnsi="Arial" w:cs="Arial"/>
          <w:sz w:val="20"/>
          <w:szCs w:val="20"/>
          <w:lang w:val="vi-VN"/>
        </w:rPr>
        <w:t>ể tiếp tục sập đổ thứ cấp;</w:t>
      </w:r>
    </w:p>
    <w:p w14:paraId="62C8378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w:t>
      </w:r>
      <w:r w:rsidRPr="004C2A18">
        <w:rPr>
          <w:rFonts w:ascii="Arial" w:eastAsia="Times New Roman" w:hAnsi="Arial" w:cs="Arial"/>
          <w:sz w:val="20"/>
          <w:szCs w:val="20"/>
          <w:lang w:val="vi-VN"/>
        </w:rPr>
        <w:t>ả năng cháy, rò rỉ khí gas, chập điện;</w:t>
      </w:r>
    </w:p>
    <w:p w14:paraId="36065BE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D</w:t>
      </w:r>
      <w:r w:rsidRPr="004C2A18">
        <w:rPr>
          <w:rFonts w:ascii="Arial" w:eastAsia="Times New Roman" w:hAnsi="Arial" w:cs="Arial"/>
          <w:sz w:val="20"/>
          <w:szCs w:val="20"/>
          <w:lang w:val="vi-VN"/>
        </w:rPr>
        <w:t>ừng ngay các hoạt động có thể gây nguy hiểm thêm;</w:t>
      </w:r>
    </w:p>
    <w:p w14:paraId="2D00996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Khoanh vùng hi</w:t>
      </w:r>
      <w:r w:rsidRPr="004C2A18">
        <w:rPr>
          <w:rFonts w:ascii="Arial" w:eastAsia="Times New Roman" w:hAnsi="Arial" w:cs="Arial"/>
          <w:sz w:val="20"/>
          <w:szCs w:val="20"/>
          <w:lang w:val="vi-VN"/>
        </w:rPr>
        <w:t>ện trường, ngăn người không có nhiệm vụ vào khu vực nguy hiểm.</w:t>
      </w:r>
    </w:p>
    <w:p w14:paraId="0B0A51F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w:t>
      </w:r>
    </w:p>
    <w:p w14:paraId="25F693F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w:t>
      </w:r>
      <w:r w:rsidRPr="004C2A18">
        <w:rPr>
          <w:rFonts w:ascii="Arial" w:eastAsia="Times New Roman" w:hAnsi="Arial" w:cs="Arial"/>
          <w:sz w:val="20"/>
          <w:szCs w:val="20"/>
          <w:lang w:val="vi-VN"/>
        </w:rPr>
        <w:t>ổ chức ngắt điện, đóng van gas nếu có rò rỉ; quan sát xem công trình, cây cối có nguy cơ sập đổ thứ cấp không để có biện pháp chống, chèn phù hợp;</w:t>
      </w:r>
    </w:p>
    <w:p w14:paraId="7F976FE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ứu người bị thương nhẹ hoặc mắc kẹt ngoài đống đổ nát: dùng dụng cụ cứu hộ sẵn có như xà beng, búa, kìm cộng lực để mở đường thoát; hướng dẫn nạn nhân tự di chuyển ra ngoài nếu có thể;</w:t>
      </w:r>
    </w:p>
    <w:p w14:paraId="6FABDBF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Tìm ki</w:t>
      </w:r>
      <w:r w:rsidRPr="004C2A18">
        <w:rPr>
          <w:rFonts w:ascii="Arial" w:eastAsia="Times New Roman" w:hAnsi="Arial" w:cs="Arial"/>
          <w:sz w:val="20"/>
          <w:szCs w:val="20"/>
          <w:lang w:val="vi-VN"/>
        </w:rPr>
        <w:t>ếm và tiếp cận người bị nạn trong đống đổ nát: gọi lớn, lắng nghe tiếng kêu cứu; không di chuyển đống đổ nát tùy tiện, tránh gây sập đổ tiếp; sử dụng có thiết bị hỗ trợ như camera dò tìm, cảm biến (nếu có) để xác định vị trí nạn nhân; tạo lối thoát an toàn cho nạn nhân bằng cách dọn dẹp nhẹ nhàng;</w:t>
      </w:r>
    </w:p>
    <w:p w14:paraId="2F22425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ải cứu người bị mắc kẹt nặng: nếu nạn nhân bị kẹt trong bê tông, đống gỗ lớn,… cần chờ lực lượng Cảnh sát phòng cháy, chữa cháy và cứu nạn, cứu hộ;</w:t>
      </w:r>
    </w:p>
    <w:p w14:paraId="5056B7B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Duy trì s</w:t>
      </w:r>
      <w:r w:rsidRPr="004C2A18">
        <w:rPr>
          <w:rFonts w:ascii="Arial" w:eastAsia="Times New Roman" w:hAnsi="Arial" w:cs="Arial"/>
          <w:sz w:val="20"/>
          <w:szCs w:val="20"/>
          <w:lang w:val="vi-VN"/>
        </w:rPr>
        <w:t>ự sống bằng cách: nói chuyện trấn an, cung cấp nước hoặc ôxy (nếu có); đánh dấu vị trí nạn nhân để hướng dẫn lực lượng Cảnh sát phòng cháy, chữa cháy và cứu nạn, cứu hộ.</w:t>
      </w:r>
    </w:p>
    <w:p w14:paraId="29D32B0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Sơ c</w:t>
      </w:r>
      <w:r w:rsidRPr="004C2A18">
        <w:rPr>
          <w:rFonts w:ascii="Arial" w:eastAsia="Times New Roman" w:hAnsi="Arial" w:cs="Arial"/>
          <w:sz w:val="20"/>
          <w:szCs w:val="20"/>
          <w:lang w:val="vi-VN"/>
        </w:rPr>
        <w:t>ứu người bị thương:</w:t>
      </w:r>
    </w:p>
    <w:p w14:paraId="252721F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ý thức, nhịp thở;</w:t>
      </w:r>
    </w:p>
    <w:p w14:paraId="694F83F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Hô h</w:t>
      </w:r>
      <w:r w:rsidRPr="004C2A18">
        <w:rPr>
          <w:rFonts w:ascii="Arial" w:eastAsia="Times New Roman" w:hAnsi="Arial" w:cs="Arial"/>
          <w:sz w:val="20"/>
          <w:szCs w:val="20"/>
          <w:lang w:val="vi-VN"/>
        </w:rPr>
        <w:t>ấp nhân tạo nếu nạn nhân ngừng thở;</w:t>
      </w:r>
    </w:p>
    <w:p w14:paraId="2A87204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ầm máu, cố định xương gãy bằng nẹp hoặc vật dụng thay thế;</w:t>
      </w:r>
    </w:p>
    <w:p w14:paraId="1CEF2E4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Không di chuy</w:t>
      </w:r>
      <w:r w:rsidRPr="004C2A18">
        <w:rPr>
          <w:rFonts w:ascii="Arial" w:eastAsia="Times New Roman" w:hAnsi="Arial" w:cs="Arial"/>
          <w:sz w:val="20"/>
          <w:szCs w:val="20"/>
          <w:lang w:val="vi-VN"/>
        </w:rPr>
        <w:t>ển nạn nhân bị chấn thương cột sống, trừ khi có nguy cơ tử vong nếu ở nguyên vị trí;</w:t>
      </w:r>
    </w:p>
    <w:p w14:paraId="1ECFEAE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ấm, trấn an nạn nhân.</w:t>
      </w:r>
    </w:p>
    <w:p w14:paraId="2973A33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cung cấp thông tin về số lượng nạn nhân, tình trạng hiện tại và các biện pháp đã thực hiện; hướng dẫn lực lượng Cảnh sát phòng cháy, chữa cháy và cứu nạn, cứu hộ vào hiện trường theo lối an toàn nhất; tiếp tục hỗ trợ di chuyển nạn nhân ra khu vực an toàn.</w:t>
      </w:r>
    </w:p>
    <w:p w14:paraId="544871A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Lưu ý: không vào hi</w:t>
      </w:r>
      <w:r w:rsidRPr="004C2A18">
        <w:rPr>
          <w:rFonts w:ascii="Arial" w:eastAsia="Times New Roman" w:hAnsi="Arial" w:cs="Arial"/>
          <w:sz w:val="20"/>
          <w:szCs w:val="20"/>
          <w:lang w:val="vi-VN"/>
        </w:rPr>
        <w:t>ện trường một cách tùy tiện, luôn bảo đảm an toàn cho người cứu nạn trước; không dùng sức người để di chuyển vật nặng, tránh gây sập đổ thứ cấp; phối hợp với lực lượng Cảnh sát phòng cháy, chữa cháy và cứu nạn, cứu hộ để bảo đảm hiệu quả cứu nạn.</w:t>
      </w:r>
    </w:p>
    <w:p w14:paraId="7A3C1DB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2.3. Tình hu</w:t>
      </w:r>
      <w:r w:rsidRPr="004C2A18">
        <w:rPr>
          <w:rFonts w:ascii="Arial" w:eastAsia="Times New Roman" w:hAnsi="Arial" w:cs="Arial"/>
          <w:sz w:val="20"/>
          <w:szCs w:val="20"/>
          <w:lang w:val="vi-VN"/>
        </w:rPr>
        <w:t>ống tai nạn, sự cố do phương tiện, thiết bị gây ra</w:t>
      </w:r>
    </w:p>
    <w:p w14:paraId="6F4D6C8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w:t>
      </w:r>
    </w:p>
    <w:p w14:paraId="0848FF3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tai nạn, sự cố do phương tiện, thiết bị……… gây ra làm … người bị mắc kẹt tại…………………………..;</w:t>
      </w:r>
    </w:p>
    <w:p w14:paraId="73738CD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32EDEB5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T</w:t>
      </w:r>
      <w:r w:rsidRPr="004C2A18">
        <w:rPr>
          <w:rFonts w:ascii="Arial" w:eastAsia="Times New Roman" w:hAnsi="Arial" w:cs="Arial"/>
          <w:sz w:val="20"/>
          <w:szCs w:val="20"/>
          <w:lang w:val="vi-VN"/>
        </w:rPr>
        <w:t>ổ chức cứu nạn</w:t>
      </w:r>
    </w:p>
    <w:p w14:paraId="6C6B4CE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Khi phát hi</w:t>
      </w:r>
      <w:r w:rsidRPr="004C2A18">
        <w:rPr>
          <w:rFonts w:ascii="Arial" w:eastAsia="Times New Roman" w:hAnsi="Arial" w:cs="Arial"/>
          <w:sz w:val="20"/>
          <w:szCs w:val="20"/>
          <w:lang w:val="vi-VN"/>
        </w:rPr>
        <w:t>ện tai nạn, sự cố do phương tiện, thiết bị gây ra có người bị mắc kẹt, người phát hiện cần thực hiện theo các bước sau:</w:t>
      </w:r>
    </w:p>
    <w:p w14:paraId="6B71953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tai nạn, sự cố xảy ra;</w:t>
      </w:r>
    </w:p>
    <w:p w14:paraId="7F75C5B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642F68A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cơ quan y tế theo số 115;</w:t>
      </w:r>
    </w:p>
    <w:p w14:paraId="09CFBBA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Công an cấp xã, chính quyền địa phương và các cơ quan có liên quan khác.</w:t>
      </w:r>
    </w:p>
    <w:p w14:paraId="015E7A0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nhanh tình hình, khoanh vùng hi</w:t>
      </w:r>
      <w:r w:rsidRPr="004C2A18">
        <w:rPr>
          <w:rFonts w:ascii="Arial" w:eastAsia="Times New Roman" w:hAnsi="Arial" w:cs="Arial"/>
          <w:sz w:val="20"/>
          <w:szCs w:val="20"/>
          <w:lang w:val="vi-VN"/>
        </w:rPr>
        <w:t>ện trường và quan sát số lượng, vị trí người bị mắc kẹt, điều kiện môi trường để quyết định phương pháp, biện pháp cứu người, cụ thể:</w:t>
      </w:r>
    </w:p>
    <w:p w14:paraId="207BB37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Quan sát m</w:t>
      </w:r>
      <w:r w:rsidRPr="004C2A18">
        <w:rPr>
          <w:rFonts w:ascii="Arial" w:eastAsia="Times New Roman" w:hAnsi="Arial" w:cs="Arial"/>
          <w:sz w:val="20"/>
          <w:szCs w:val="20"/>
          <w:lang w:val="vi-VN"/>
        </w:rPr>
        <w:t>ức độ mắc kẹt của nạn nhân để xác định phương pháp, biện pháp cứu nạn;</w:t>
      </w:r>
    </w:p>
    <w:p w14:paraId="44A07EB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Khoanh vùng hi</w:t>
      </w:r>
      <w:r w:rsidRPr="004C2A18">
        <w:rPr>
          <w:rFonts w:ascii="Arial" w:eastAsia="Times New Roman" w:hAnsi="Arial" w:cs="Arial"/>
          <w:sz w:val="20"/>
          <w:szCs w:val="20"/>
          <w:lang w:val="vi-VN"/>
        </w:rPr>
        <w:t>ện trường, ngăn không cho người không có nhiệm vụ vào khu vực nguy hiểm;</w:t>
      </w:r>
    </w:p>
    <w:p w14:paraId="5C296D4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nguy cơ thứ cấp như: rò rỉ nhiên liệu, khí gas, hóa chất độc hại; nguy cơ cháy, chập điện từ phương tiện, thiết bị; khả năng thiết bị có thể sập đổ hoặc tiếp tục gây chấn thương; ngắt nguồn điện, động cơ, nhiên liệu của phương tiện hoặc thiết bị (nếu có thể).</w:t>
      </w:r>
    </w:p>
    <w:p w14:paraId="3C5259F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 giải cứu người mắc kẹt trong thiết bị máy móc: ngắt nguồn điện, khóa hệ thống điều khiển của máy móc trước khi tiếp cận nạn nhân; dùng dụng cụ cứu hộ (xà beng, kìm cộng lực, máy cắt) để mở phần mắc kẹt; giữ nguyên tư thế nạn nhân, tránh kéo mạnh có thể gây tổn thương thêm; nếu có rò rỉ hóa chất, khí độc, cần đeo mặt nạ phòng độc và sơ tán nạn nhân ngay khi có thể.</w:t>
      </w:r>
    </w:p>
    <w:p w14:paraId="3E53424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Sơ c</w:t>
      </w:r>
      <w:r w:rsidRPr="004C2A18">
        <w:rPr>
          <w:rFonts w:ascii="Arial" w:eastAsia="Times New Roman" w:hAnsi="Arial" w:cs="Arial"/>
          <w:sz w:val="20"/>
          <w:szCs w:val="20"/>
          <w:lang w:val="vi-VN"/>
        </w:rPr>
        <w:t>ứu người bị nạn:</w:t>
      </w:r>
    </w:p>
    <w:p w14:paraId="1B21C7C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ý thức, nhịp thở của nạn nhân;</w:t>
      </w:r>
    </w:p>
    <w:p w14:paraId="79F9E30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ngừng thở, ngừng tim, tiến hành hô hấp nhân tạo và ép tim ngoài lồng ngực ngay lập tức;</w:t>
      </w:r>
    </w:p>
    <w:p w14:paraId="028847B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ầm máu, cố định xương gãy, đặc biệt với nạn nhân bị kẹt lâu có nguy cơ hoại tử;</w:t>
      </w:r>
    </w:p>
    <w:p w14:paraId="4132D60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ấm và trấn an nạn nhân trong khi chờ lực lượng Cảnh sát phòng cháy, chữa cháy và cứu nạn, cứu hộ đến hỗ trợ.</w:t>
      </w:r>
    </w:p>
    <w:p w14:paraId="564968A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báo cáo nhanh số lượng nạn nhân, tình trạng hiện tại, các biện pháp đã thực hiện; hỗ trợ di chuyển nạn nhân lên xe cấp cứu.</w:t>
      </w:r>
    </w:p>
    <w:p w14:paraId="5941335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Lưu ý: không t</w:t>
      </w:r>
      <w:r w:rsidRPr="004C2A18">
        <w:rPr>
          <w:rFonts w:ascii="Arial" w:eastAsia="Times New Roman" w:hAnsi="Arial" w:cs="Arial"/>
          <w:sz w:val="20"/>
          <w:szCs w:val="20"/>
          <w:lang w:val="vi-VN"/>
        </w:rPr>
        <w:t>ự ý di chuyển nạn nhân bị kẹt nặng, trừ khi có nguy cơ tử vong nếu ở nguyên vị trí; luôn mang theo trang phục bảo hộ, tránh bị thương trong quá trình giải cứu; không sử dụng các công cụ cắt, cạy nếu có nguy cơ gây tổn thương thêm cho nạn nhân; luôn ưu tiên sự an toàn của lực lượng cứu nạn trước khi thực hiện giải cứu.</w:t>
      </w:r>
    </w:p>
    <w:p w14:paraId="355BC54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2.4. Tình hu</w:t>
      </w:r>
      <w:r w:rsidRPr="004C2A18">
        <w:rPr>
          <w:rFonts w:ascii="Arial" w:eastAsia="Times New Roman" w:hAnsi="Arial" w:cs="Arial"/>
          <w:sz w:val="20"/>
          <w:szCs w:val="20"/>
          <w:lang w:val="vi-VN"/>
        </w:rPr>
        <w:t>ống sạt lở đất, đá</w:t>
      </w:r>
    </w:p>
    <w:p w14:paraId="1CAB4C5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w:t>
      </w:r>
    </w:p>
    <w:p w14:paraId="729C9DD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tai nạn, sự cố do sạt lở đất, đá gây ra làm … người bị mắc kẹt tại……………………………………………..;</w:t>
      </w:r>
    </w:p>
    <w:p w14:paraId="7D61159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1085B6F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T</w:t>
      </w:r>
      <w:r w:rsidRPr="004C2A18">
        <w:rPr>
          <w:rFonts w:ascii="Arial" w:eastAsia="Times New Roman" w:hAnsi="Arial" w:cs="Arial"/>
          <w:sz w:val="20"/>
          <w:szCs w:val="20"/>
          <w:lang w:val="vi-VN"/>
        </w:rPr>
        <w:t>ổ chức cứu nạn</w:t>
      </w:r>
    </w:p>
    <w:p w14:paraId="74C9FB3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Khi phát hi</w:t>
      </w:r>
      <w:r w:rsidRPr="004C2A18">
        <w:rPr>
          <w:rFonts w:ascii="Arial" w:eastAsia="Times New Roman" w:hAnsi="Arial" w:cs="Arial"/>
          <w:sz w:val="20"/>
          <w:szCs w:val="20"/>
          <w:lang w:val="vi-VN"/>
        </w:rPr>
        <w:t>ện tai nạn, sự cố sạt lở đất, đá có người bị mắc kẹt, người phát hiện cần thực hiện theo các bước sau:</w:t>
      </w:r>
    </w:p>
    <w:p w14:paraId="03B7A87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tai nạn, sự cố xảy ra.</w:t>
      </w:r>
    </w:p>
    <w:p w14:paraId="37C62F9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491CE90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cơ quan Y tế theo số 115;</w:t>
      </w:r>
    </w:p>
    <w:p w14:paraId="7524B9A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Công an cấp xã, chính quyền địa phương và các cơ quan có liên quan khác;</w:t>
      </w:r>
    </w:p>
    <w:p w14:paraId="1CF4705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Cung c</w:t>
      </w:r>
      <w:r w:rsidRPr="004C2A18">
        <w:rPr>
          <w:rFonts w:ascii="Arial" w:eastAsia="Times New Roman" w:hAnsi="Arial" w:cs="Arial"/>
          <w:sz w:val="20"/>
          <w:szCs w:val="20"/>
          <w:lang w:val="vi-VN"/>
        </w:rPr>
        <w:t>ấp thông tin chi tiết: vị trí xảy ra sạt lở, số người mắc kẹt (nếu có thể xác định), tình trạng đất đá tiếp tục sạt xuống hay không.</w:t>
      </w:r>
    </w:p>
    <w:p w14:paraId="6886F73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nhanh tình hình, khoanh vùng hi</w:t>
      </w:r>
      <w:r w:rsidRPr="004C2A18">
        <w:rPr>
          <w:rFonts w:ascii="Arial" w:eastAsia="Times New Roman" w:hAnsi="Arial" w:cs="Arial"/>
          <w:sz w:val="20"/>
          <w:szCs w:val="20"/>
          <w:lang w:val="vi-VN"/>
        </w:rPr>
        <w:t>ện trường và quan sát số lượng, vị trí người bị mắc kẹt, điều kiện môi trường để quyết định phương pháp, biện pháp cứu người, cụ thể:</w:t>
      </w:r>
    </w:p>
    <w:p w14:paraId="1CC821D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Quan sát ph</w:t>
      </w:r>
      <w:r w:rsidRPr="004C2A18">
        <w:rPr>
          <w:rFonts w:ascii="Arial" w:eastAsia="Times New Roman" w:hAnsi="Arial" w:cs="Arial"/>
          <w:sz w:val="20"/>
          <w:szCs w:val="20"/>
          <w:lang w:val="vi-VN"/>
        </w:rPr>
        <w:t>ạm vi sạt lở, nguy cơ tiếp tục sạt lở, đặc biệt sau mưa lớn, động đất;</w:t>
      </w:r>
    </w:p>
    <w:p w14:paraId="44C671B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 Khoanh vùng nguy hi</w:t>
      </w:r>
      <w:r w:rsidRPr="004C2A18">
        <w:rPr>
          <w:rFonts w:ascii="Arial" w:eastAsia="Times New Roman" w:hAnsi="Arial" w:cs="Arial"/>
          <w:sz w:val="20"/>
          <w:szCs w:val="20"/>
          <w:lang w:val="vi-VN"/>
        </w:rPr>
        <w:t>ểm, ngăn người dân, phương tiện không có nhiệm vụ vào khu vực có nguy cơ sạt lở tiếp;</w:t>
      </w:r>
    </w:p>
    <w:p w14:paraId="0C067AE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 Ki</w:t>
      </w:r>
      <w:r w:rsidRPr="004C2A18">
        <w:rPr>
          <w:rFonts w:ascii="Arial" w:eastAsia="Times New Roman" w:hAnsi="Arial" w:cs="Arial"/>
          <w:sz w:val="20"/>
          <w:szCs w:val="20"/>
          <w:lang w:val="vi-VN"/>
        </w:rPr>
        <w:t>ểm tra các nguy cơ thứ cấp: nguy cơ sập tiếp, tiếp tục sạt lở; khả năng rò rỉ khí gas, chất lỏng dễ cháy nếu là công trường, khu dân cư; lún sụt nền đất, có thể gây nguy hiểm cho lực lượng cứu nạn.</w:t>
      </w:r>
    </w:p>
    <w:p w14:paraId="6FA6244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w:t>
      </w:r>
    </w:p>
    <w:p w14:paraId="53CA4CE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Xác đ</w:t>
      </w:r>
      <w:r w:rsidRPr="004C2A18">
        <w:rPr>
          <w:rFonts w:ascii="Arial" w:eastAsia="Times New Roman" w:hAnsi="Arial" w:cs="Arial"/>
          <w:sz w:val="20"/>
          <w:szCs w:val="20"/>
          <w:lang w:val="vi-VN"/>
        </w:rPr>
        <w:t>ịnh vị trí và tiếp cận nạn nhân;</w:t>
      </w:r>
    </w:p>
    <w:p w14:paraId="12F5DC4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w:t>
      </w:r>
      <w:r w:rsidRPr="004C2A18">
        <w:rPr>
          <w:rFonts w:ascii="Arial" w:eastAsia="Times New Roman" w:hAnsi="Arial" w:cs="Arial"/>
          <w:sz w:val="20"/>
          <w:szCs w:val="20"/>
          <w:lang w:val="vi-VN"/>
        </w:rPr>
        <w:t>ọi lớn, lắng nghe tiếng kêu cứu, tiếng động từ nạn nhân;</w:t>
      </w:r>
    </w:p>
    <w:p w14:paraId="7D0FF11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nạn nhân bị lấp hoàn toàn, cần đánh dấu vị trí nghi ngờ để hỗ trợ lực lượng Cảnh sát phòng cháy, chữa cháy và cứu nạn, cứu hộ;</w:t>
      </w:r>
    </w:p>
    <w:p w14:paraId="67A02D9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Không đào b</w:t>
      </w:r>
      <w:r w:rsidRPr="004C2A18">
        <w:rPr>
          <w:rFonts w:ascii="Arial" w:eastAsia="Times New Roman" w:hAnsi="Arial" w:cs="Arial"/>
          <w:sz w:val="20"/>
          <w:szCs w:val="20"/>
          <w:lang w:val="vi-VN"/>
        </w:rPr>
        <w:t>ới tùy tiện, tránh làm đất đá sạt xuống nhiều hơn.</w:t>
      </w:r>
    </w:p>
    <w:p w14:paraId="07028D1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ải cứu người bị mắc kẹt nhẹ:</w:t>
      </w:r>
    </w:p>
    <w:p w14:paraId="07EAA56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nạn nhân không bị vùi hoàn toàn, cố gắng đào bới nhẹ nhàng bằng tay hoặc xẻng nhỏ để tránh gây thương tích thêm;</w:t>
      </w:r>
    </w:p>
    <w:p w14:paraId="4FD7832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cố định đầu, cổ, cột sống nếu nghi ngờ chấn thương;</w:t>
      </w:r>
    </w:p>
    <w:p w14:paraId="19CE83B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có nhiều người bị nạn, ưu tiên cứu người còn tỉnh táo trước.</w:t>
      </w:r>
    </w:p>
    <w:p w14:paraId="22A017E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ải cứu người mắc kẹt sâu trong đống đất đá:</w:t>
      </w:r>
    </w:p>
    <w:p w14:paraId="72C23F5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Không kéo n</w:t>
      </w:r>
      <w:r w:rsidRPr="004C2A18">
        <w:rPr>
          <w:rFonts w:ascii="Arial" w:eastAsia="Times New Roman" w:hAnsi="Arial" w:cs="Arial"/>
          <w:sz w:val="20"/>
          <w:szCs w:val="20"/>
          <w:lang w:val="vi-VN"/>
        </w:rPr>
        <w:t>ạn nhân ra ngay nếu họ bị đè bởi đất đá lớn, tránh tổn thương thêm;</w:t>
      </w:r>
    </w:p>
    <w:p w14:paraId="210452C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Dùng v</w:t>
      </w:r>
      <w:r w:rsidRPr="004C2A18">
        <w:rPr>
          <w:rFonts w:ascii="Arial" w:eastAsia="Times New Roman" w:hAnsi="Arial" w:cs="Arial"/>
          <w:sz w:val="20"/>
          <w:szCs w:val="20"/>
          <w:lang w:val="vi-VN"/>
        </w:rPr>
        <w:t>ật dụng hỗ trợ như xà beng, cuốc xẻng, cọc gỗ để tạo lối thoát;</w:t>
      </w:r>
    </w:p>
    <w:p w14:paraId="3DE79CD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có nguy cơ sạt tiếp, cần gia cố đất đá bằng tấm ván, bao cát trước khi tiếp cận.</w:t>
      </w:r>
    </w:p>
    <w:p w14:paraId="7978BF1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Sơ c</w:t>
      </w:r>
      <w:r w:rsidRPr="004C2A18">
        <w:rPr>
          <w:rFonts w:ascii="Arial" w:eastAsia="Times New Roman" w:hAnsi="Arial" w:cs="Arial"/>
          <w:sz w:val="20"/>
          <w:szCs w:val="20"/>
          <w:lang w:val="vi-VN"/>
        </w:rPr>
        <w:t>ứu người bị nạn</w:t>
      </w:r>
    </w:p>
    <w:p w14:paraId="2846DCA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ý thức, nhịp thở của nạn nhân;</w:t>
      </w:r>
    </w:p>
    <w:p w14:paraId="418B8E5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ngừng thở, ngừng tim, tiến hành hô hấp nhân tạo và ép tim ngoài lồng ngực ngay;</w:t>
      </w:r>
    </w:p>
    <w:p w14:paraId="21DF943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ầm máu, cố định gãy xương, tránh di chuyển mạnh nếu nạn nhân bị chấn thương nặng;</w:t>
      </w:r>
    </w:p>
    <w:p w14:paraId="1946C7B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ấm và trấn an nạn nhân, đặc biệt nếu bị vùi lâu trong đất, đá lạnh.</w:t>
      </w:r>
    </w:p>
    <w:p w14:paraId="4B67C1D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báo cáo nhanh số lượng nạn nhân, vị trí, tình trạng sức khỏe; hướng dẫn lực lượng chuyên nghiệp tiếp cận theo đường an toàn nhất; tiếp tục hỗ trợ đào bới, di chuyển nạn nhân ra ngoài.</w:t>
      </w:r>
    </w:p>
    <w:p w14:paraId="66844E9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Lưu ý: không vào hi</w:t>
      </w:r>
      <w:r w:rsidRPr="004C2A18">
        <w:rPr>
          <w:rFonts w:ascii="Arial" w:eastAsia="Times New Roman" w:hAnsi="Arial" w:cs="Arial"/>
          <w:sz w:val="20"/>
          <w:szCs w:val="20"/>
          <w:lang w:val="vi-VN"/>
        </w:rPr>
        <w:t>ện trường cứu nạn ngay nếu đất, đá chưa ổn định, phải quan sát kỹ; không dùng phương tiện cơ giới (máy xúc, xe ủi) để đào khi có người mắc kẹt, tránh gây thương vong thêm; phối hợp với lực lượng Cảnh sát phòng cháy, chữa cháy và cứu nạn, cứu hộ để đảm bảo an toàn.</w:t>
      </w:r>
    </w:p>
    <w:p w14:paraId="7CC6D50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2.5. Tình hu</w:t>
      </w:r>
      <w:r w:rsidRPr="004C2A18">
        <w:rPr>
          <w:rFonts w:ascii="Arial" w:eastAsia="Times New Roman" w:hAnsi="Arial" w:cs="Arial"/>
          <w:sz w:val="20"/>
          <w:szCs w:val="20"/>
          <w:lang w:val="vi-VN"/>
        </w:rPr>
        <w:t>ống tai nạn giao thông</w:t>
      </w:r>
    </w:p>
    <w:p w14:paraId="72E6A0B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a) Gi</w:t>
      </w:r>
      <w:r w:rsidRPr="004C2A18">
        <w:rPr>
          <w:rFonts w:ascii="Arial" w:eastAsia="Times New Roman" w:hAnsi="Arial" w:cs="Arial"/>
          <w:sz w:val="20"/>
          <w:szCs w:val="20"/>
          <w:lang w:val="vi-VN"/>
        </w:rPr>
        <w:t>ả định tình huống</w:t>
      </w:r>
    </w:p>
    <w:p w14:paraId="14B16BF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Vào h</w:t>
      </w:r>
      <w:r w:rsidRPr="004C2A18">
        <w:rPr>
          <w:rFonts w:ascii="Arial" w:eastAsia="Times New Roman" w:hAnsi="Arial" w:cs="Arial"/>
          <w:sz w:val="20"/>
          <w:szCs w:val="20"/>
          <w:lang w:val="vi-VN"/>
        </w:rPr>
        <w:t>ồi….giờ…..phút ….ngày..../..../.... xảy ra tai nạn, sự cố do tai nạn giao thông gây ra làm … người bị mắc kẹt tại ……………………………………;</w:t>
      </w:r>
    </w:p>
    <w:p w14:paraId="7587E5E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Nguyên nhân do…………………………………………………………….</w:t>
      </w:r>
    </w:p>
    <w:p w14:paraId="798CB75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b) T</w:t>
      </w:r>
      <w:r w:rsidRPr="004C2A18">
        <w:rPr>
          <w:rFonts w:ascii="Arial" w:eastAsia="Times New Roman" w:hAnsi="Arial" w:cs="Arial"/>
          <w:sz w:val="20"/>
          <w:szCs w:val="20"/>
          <w:lang w:val="vi-VN"/>
        </w:rPr>
        <w:t>ổ chức cứu nạn</w:t>
      </w:r>
    </w:p>
    <w:p w14:paraId="2661B94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Khi phát hi</w:t>
      </w:r>
      <w:r w:rsidRPr="004C2A18">
        <w:rPr>
          <w:rFonts w:ascii="Arial" w:eastAsia="Times New Roman" w:hAnsi="Arial" w:cs="Arial"/>
          <w:sz w:val="20"/>
          <w:szCs w:val="20"/>
          <w:lang w:val="vi-VN"/>
        </w:rPr>
        <w:t>ện tai nạn, sự cố tai nạn giao thông có người bị mắc kẹt, người phát hiện cần thực hiện theo các bước sau:</w:t>
      </w:r>
    </w:p>
    <w:p w14:paraId="0E0EAA3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Nhanh chóng báo đ</w:t>
      </w:r>
      <w:r w:rsidRPr="004C2A18">
        <w:rPr>
          <w:rFonts w:ascii="Arial" w:eastAsia="Times New Roman" w:hAnsi="Arial" w:cs="Arial"/>
          <w:sz w:val="20"/>
          <w:szCs w:val="20"/>
          <w:lang w:val="vi-VN"/>
        </w:rPr>
        <w:t>ộng, đồng thời báo ngay cho người đứng đầu cơ sở và Đội trưởng Đội phòng cháy, chữa cháy và cứu nạn, cứu hộ cơ sở hoặc chuyên ngành biết có tai nạn, sự cố xảy ra;</w:t>
      </w:r>
    </w:p>
    <w:p w14:paraId="63A4173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lực lượng Cảnh sát phòng cháy, chữa cháy và cứu nạn, cứu hộ theo số 114;</w:t>
      </w:r>
    </w:p>
    <w:p w14:paraId="291C0ED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Đi</w:t>
      </w:r>
      <w:r w:rsidRPr="004C2A18">
        <w:rPr>
          <w:rFonts w:ascii="Arial" w:eastAsia="Times New Roman" w:hAnsi="Arial" w:cs="Arial"/>
          <w:sz w:val="20"/>
          <w:szCs w:val="20"/>
          <w:lang w:val="vi-VN"/>
        </w:rPr>
        <w:t>ện thoại cho cơ quan Y tế theo số 115;</w:t>
      </w:r>
    </w:p>
    <w:p w14:paraId="347166B5"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Đi</w:t>
      </w:r>
      <w:r w:rsidRPr="004C2A18">
        <w:rPr>
          <w:rFonts w:ascii="Arial" w:eastAsia="Times New Roman" w:hAnsi="Arial" w:cs="Arial"/>
          <w:sz w:val="20"/>
          <w:szCs w:val="20"/>
          <w:lang w:val="vi-VN"/>
        </w:rPr>
        <w:t>ện thoại cho Công an cấp xã, chính quyền địa phương và các cơ quan có liên quan khác;</w:t>
      </w:r>
    </w:p>
    <w:p w14:paraId="7D7DEE1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Cung c</w:t>
      </w:r>
      <w:r w:rsidRPr="004C2A18">
        <w:rPr>
          <w:rFonts w:ascii="Arial" w:eastAsia="Times New Roman" w:hAnsi="Arial" w:cs="Arial"/>
          <w:sz w:val="20"/>
          <w:szCs w:val="20"/>
          <w:lang w:val="vi-VN"/>
        </w:rPr>
        <w:t>ấp thông tin chi tiết: vị trí xảy ra tai nạn giao thông, số người mắc kẹt (nếu có thể xác định), tình trạng của phương tiện hoặc người bị nạn trên phương tiện.</w:t>
      </w:r>
    </w:p>
    <w:p w14:paraId="6324CFD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 Đ</w:t>
      </w:r>
      <w:r w:rsidRPr="004C2A18">
        <w:rPr>
          <w:rFonts w:ascii="Arial" w:eastAsia="Times New Roman" w:hAnsi="Arial" w:cs="Arial"/>
          <w:b/>
          <w:bCs/>
          <w:sz w:val="20"/>
          <w:szCs w:val="20"/>
          <w:lang w:val="vi-VN"/>
        </w:rPr>
        <w:t>ối với tình huống tai nạn giao thông đường bộ</w:t>
      </w:r>
    </w:p>
    <w:p w14:paraId="1647188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nhanh tình hình, khoanh vùng hi</w:t>
      </w:r>
      <w:r w:rsidRPr="004C2A18">
        <w:rPr>
          <w:rFonts w:ascii="Arial" w:eastAsia="Times New Roman" w:hAnsi="Arial" w:cs="Arial"/>
          <w:sz w:val="20"/>
          <w:szCs w:val="20"/>
          <w:lang w:val="vi-VN"/>
        </w:rPr>
        <w:t>ện trường và quan sát số lượng, vị trí người bị mắc kẹt, điều kiện môi trường để quyết định phương pháp, biện pháp cứu người, cụ thể:</w:t>
      </w:r>
    </w:p>
    <w:p w14:paraId="40855C5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Khoanh vùng hi</w:t>
      </w:r>
      <w:r w:rsidRPr="004C2A18">
        <w:rPr>
          <w:rFonts w:ascii="Arial" w:eastAsia="Times New Roman" w:hAnsi="Arial" w:cs="Arial"/>
          <w:sz w:val="20"/>
          <w:szCs w:val="20"/>
          <w:lang w:val="vi-VN"/>
        </w:rPr>
        <w:t>ện trường, đặt biển cảnh báo hoặc vật cản để cảnh báo cho các phương tiện giao thông khác;</w:t>
      </w:r>
    </w:p>
    <w:p w14:paraId="5735741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 Ki</w:t>
      </w:r>
      <w:r w:rsidRPr="004C2A18">
        <w:rPr>
          <w:rFonts w:ascii="Arial" w:eastAsia="Times New Roman" w:hAnsi="Arial" w:cs="Arial"/>
          <w:sz w:val="20"/>
          <w:szCs w:val="20"/>
          <w:lang w:val="vi-VN"/>
        </w:rPr>
        <w:t>ểm tra nguy cơ thứ cấp: rò rỉ xăng, dầu, chập điện có thể gây cháy nổ; xe có thể bị lật tiếp, trôi xuống vực hoặc xuống nước; cắt điện phương tiện (nếu có thể) để tránh chập cháy.</w:t>
      </w:r>
    </w:p>
    <w:p w14:paraId="38B460F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 đối với người bị mắc kẹt trong xe:</w:t>
      </w:r>
    </w:p>
    <w:p w14:paraId="7AF7C04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mức độ mắc kẹt: nếu cửa có thể mở, hỗ trợ nạn nhân thoát ra; nếu cửa kẹt, dùng xà beng, kìm cộng lực, búa phá kính để tạo lối thoát; phá kính xe: đập kính hông hoặc kính sau, tránh gây thương tích cho nạn nhân;</w:t>
      </w:r>
    </w:p>
    <w:p w14:paraId="0D9990D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an toàn cột sống nếu nạn nhân bị thương nặng.</w:t>
      </w:r>
    </w:p>
    <w:p w14:paraId="5756183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 đối với người bị văng ra ngoài:</w:t>
      </w:r>
    </w:p>
    <w:p w14:paraId="1CEBD1D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Không di chuy</w:t>
      </w:r>
      <w:r w:rsidRPr="004C2A18">
        <w:rPr>
          <w:rFonts w:ascii="Arial" w:eastAsia="Times New Roman" w:hAnsi="Arial" w:cs="Arial"/>
          <w:sz w:val="20"/>
          <w:szCs w:val="20"/>
          <w:lang w:val="vi-VN"/>
        </w:rPr>
        <w:t>ển nạn nhân ngay nếu nghi chấn thương cột sống, trừ khi nguy hiểm đến tính mạng người bị nạn;</w:t>
      </w:r>
    </w:p>
    <w:p w14:paraId="1DDE197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ngừng thở, ngừng tim, tiến hành hô hấp nhân tạo và ép tim ngoài lồng ngực ngay lập tức;</w:t>
      </w:r>
    </w:p>
    <w:p w14:paraId="6C83EDCD"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ầm máu, cố định gãy xương, tránh làm tổn thương thêm;</w:t>
      </w:r>
    </w:p>
    <w:p w14:paraId="1C46D02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Gi</w:t>
      </w:r>
      <w:r w:rsidRPr="004C2A18">
        <w:rPr>
          <w:rFonts w:ascii="Arial" w:eastAsia="Times New Roman" w:hAnsi="Arial" w:cs="Arial"/>
          <w:sz w:val="20"/>
          <w:szCs w:val="20"/>
          <w:lang w:val="vi-VN"/>
        </w:rPr>
        <w:t>ữ ấm và trấn an nạn nhân trong khi chờ lực lượng y tế đến.</w:t>
      </w:r>
    </w:p>
    <w:p w14:paraId="63AD2E2E"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báo cáo nhanh số người bị nạn, tình trạng, biện pháp đã thực hiện; hỗ trợ di chuyển nạn nhân lên xe cứu thương; giúp điều tiết giao thông, tránh ùn tắc gây cản trở cứu hộ.</w:t>
      </w:r>
    </w:p>
    <w:p w14:paraId="05D180C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 Đ</w:t>
      </w:r>
      <w:r w:rsidRPr="004C2A18">
        <w:rPr>
          <w:rFonts w:ascii="Arial" w:eastAsia="Times New Roman" w:hAnsi="Arial" w:cs="Arial"/>
          <w:b/>
          <w:bCs/>
          <w:sz w:val="20"/>
          <w:szCs w:val="20"/>
          <w:lang w:val="vi-VN"/>
        </w:rPr>
        <w:t>ối với tình huống tai nạn giao thông đường thuỷ</w:t>
      </w:r>
    </w:p>
    <w:p w14:paraId="5145A1D0"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Đánh giá tình hu</w:t>
      </w:r>
      <w:r w:rsidRPr="004C2A18">
        <w:rPr>
          <w:rFonts w:ascii="Arial" w:eastAsia="Times New Roman" w:hAnsi="Arial" w:cs="Arial"/>
          <w:sz w:val="20"/>
          <w:szCs w:val="20"/>
          <w:lang w:val="vi-VN"/>
        </w:rPr>
        <w:t>ống và đảm bảo an toàn</w:t>
      </w:r>
    </w:p>
    <w:p w14:paraId="775D94C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Quan sát tình tr</w:t>
      </w:r>
      <w:r w:rsidRPr="004C2A18">
        <w:rPr>
          <w:rFonts w:ascii="Arial" w:eastAsia="Times New Roman" w:hAnsi="Arial" w:cs="Arial"/>
          <w:sz w:val="20"/>
          <w:szCs w:val="20"/>
          <w:lang w:val="vi-VN"/>
        </w:rPr>
        <w:t>ạng tàu, thuyền: có bị chìm không?; có nguy cơ va chạm thêm không?; có rò rỉ nhiên liệu, chập điện không?;</w:t>
      </w:r>
    </w:p>
    <w:p w14:paraId="5C20BB67"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Khoanh vùng hi</w:t>
      </w:r>
      <w:r w:rsidRPr="004C2A18">
        <w:rPr>
          <w:rFonts w:ascii="Arial" w:eastAsia="Times New Roman" w:hAnsi="Arial" w:cs="Arial"/>
          <w:sz w:val="20"/>
          <w:szCs w:val="20"/>
          <w:lang w:val="vi-VN"/>
        </w:rPr>
        <w:t>ện trường, đặt phao hoặc cảnh báo tàu khác khu vực xảy ra tai nạn, sự cố.</w:t>
      </w:r>
    </w:p>
    <w:p w14:paraId="6EC25208"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 đối với người rơi xuống nước:</w:t>
      </w:r>
    </w:p>
    <w:p w14:paraId="2FD1E129"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Ném phao c</w:t>
      </w:r>
      <w:r w:rsidRPr="004C2A18">
        <w:rPr>
          <w:rFonts w:ascii="Arial" w:eastAsia="Times New Roman" w:hAnsi="Arial" w:cs="Arial"/>
          <w:sz w:val="20"/>
          <w:szCs w:val="20"/>
          <w:lang w:val="vi-VN"/>
        </w:rPr>
        <w:t>ứu sinh, dây thừng, can nhựa để nạn nhân bám vào;</w:t>
      </w:r>
    </w:p>
    <w:p w14:paraId="21B7BD3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phải xuống nước, chỉ cứu khi có kỹ năng bơi cứu hộ, tiếp cận từ phía sau để tránh bị nạn nhân kéo chìm;</w:t>
      </w:r>
    </w:p>
    <w:p w14:paraId="20E36A6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nạn nhân bất tỉnh, giữ đầu họ nổi trên mặt nước và đưa vào bờ nhanh nhất có thể.</w:t>
      </w:r>
    </w:p>
    <w:p w14:paraId="4F75054C"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Ti</w:t>
      </w:r>
      <w:r w:rsidRPr="004C2A18">
        <w:rPr>
          <w:rFonts w:ascii="Arial" w:eastAsia="Times New Roman" w:hAnsi="Arial" w:cs="Arial"/>
          <w:sz w:val="20"/>
          <w:szCs w:val="20"/>
          <w:lang w:val="vi-VN"/>
        </w:rPr>
        <w:t>ến hành cứu nạn, cứu hộ đối với mắc kẹt trong tàu, thuyền:</w:t>
      </w:r>
    </w:p>
    <w:p w14:paraId="57590A5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 N</w:t>
      </w:r>
      <w:r w:rsidRPr="004C2A18">
        <w:rPr>
          <w:rFonts w:ascii="Arial" w:eastAsia="Times New Roman" w:hAnsi="Arial" w:cs="Arial"/>
          <w:sz w:val="20"/>
          <w:szCs w:val="20"/>
          <w:lang w:val="vi-VN"/>
        </w:rPr>
        <w:t>ếu tàu chưa chìm hẳn, hỗ trợ nạn nhân thoát khỏi khoang tàu, thuyền;</w:t>
      </w:r>
    </w:p>
    <w:p w14:paraId="0DEE0A9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N</w:t>
      </w:r>
      <w:r w:rsidRPr="004C2A18">
        <w:rPr>
          <w:rFonts w:ascii="Arial" w:eastAsia="Times New Roman" w:hAnsi="Arial" w:cs="Arial"/>
          <w:sz w:val="20"/>
          <w:szCs w:val="20"/>
          <w:lang w:val="vi-VN"/>
        </w:rPr>
        <w:t>ếu có khói, cháy, hướng dẫn nạn nhân ra khỏi khu vực nguy hiểm;</w:t>
      </w:r>
    </w:p>
    <w:p w14:paraId="00180C2F"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 N</w:t>
      </w:r>
      <w:r w:rsidRPr="004C2A18">
        <w:rPr>
          <w:rFonts w:ascii="Arial" w:eastAsia="Times New Roman" w:hAnsi="Arial" w:cs="Arial"/>
          <w:sz w:val="20"/>
          <w:szCs w:val="20"/>
          <w:lang w:val="vi-VN"/>
        </w:rPr>
        <w:t>ếu tàu đang chìm, hướng dẫn nạn nhân bám vào vật nổi (ván gỗ, thùng phuy, phao).</w:t>
      </w:r>
    </w:p>
    <w:p w14:paraId="359820B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Sơ c</w:t>
      </w:r>
      <w:r w:rsidRPr="004C2A18">
        <w:rPr>
          <w:rFonts w:ascii="Arial" w:eastAsia="Times New Roman" w:hAnsi="Arial" w:cs="Arial"/>
          <w:sz w:val="20"/>
          <w:szCs w:val="20"/>
          <w:lang w:val="vi-VN"/>
        </w:rPr>
        <w:t>ứu người bị nạn:</w:t>
      </w:r>
    </w:p>
    <w:p w14:paraId="282B1A4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Ki</w:t>
      </w:r>
      <w:r w:rsidRPr="004C2A18">
        <w:rPr>
          <w:rFonts w:ascii="Arial" w:eastAsia="Times New Roman" w:hAnsi="Arial" w:cs="Arial"/>
          <w:sz w:val="20"/>
          <w:szCs w:val="20"/>
          <w:lang w:val="vi-VN"/>
        </w:rPr>
        <w:t>ểm tra ý thức, nhịp thở của nạn nhân;</w:t>
      </w:r>
    </w:p>
    <w:p w14:paraId="189C774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lastRenderedPageBreak/>
        <w:t>+ N</w:t>
      </w:r>
      <w:r w:rsidRPr="004C2A18">
        <w:rPr>
          <w:rFonts w:ascii="Arial" w:eastAsia="Times New Roman" w:hAnsi="Arial" w:cs="Arial"/>
          <w:sz w:val="20"/>
          <w:szCs w:val="20"/>
          <w:lang w:val="vi-VN"/>
        </w:rPr>
        <w:t>ếu ngừng thở, tiến hành hô hấp nhân tạo ngay trên tàu hoặc bờ;</w:t>
      </w:r>
    </w:p>
    <w:p w14:paraId="4597C17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w:t>
      </w:r>
      <w:r w:rsidRPr="004C2A18">
        <w:rPr>
          <w:rFonts w:ascii="Arial" w:eastAsia="Times New Roman" w:hAnsi="Arial" w:cs="Arial"/>
          <w:sz w:val="20"/>
          <w:szCs w:val="20"/>
          <w:lang w:val="vi-VN"/>
        </w:rPr>
        <w:t>Ủ ấm cho nạn nhân nếu bị lạnh hoặc ngạt nước;</w:t>
      </w:r>
    </w:p>
    <w:p w14:paraId="69E4FB2B"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C</w:t>
      </w:r>
      <w:r w:rsidRPr="004C2A18">
        <w:rPr>
          <w:rFonts w:ascii="Arial" w:eastAsia="Times New Roman" w:hAnsi="Arial" w:cs="Arial"/>
          <w:sz w:val="20"/>
          <w:szCs w:val="20"/>
          <w:lang w:val="vi-VN"/>
        </w:rPr>
        <w:t>ố định gãy xương, băng bó vết thương nếu có.</w:t>
      </w:r>
    </w:p>
    <w:p w14:paraId="108488C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H</w:t>
      </w:r>
      <w:r w:rsidRPr="004C2A18">
        <w:rPr>
          <w:rFonts w:ascii="Arial" w:eastAsia="Times New Roman" w:hAnsi="Arial" w:cs="Arial"/>
          <w:sz w:val="20"/>
          <w:szCs w:val="20"/>
          <w:lang w:val="vi-VN"/>
        </w:rPr>
        <w:t>ỗ trợ lực lượng Cảnh sát phòng cháy, chữa cháy và cứu nạn, cứu hộ khi đến hiện trường, cụ thể: cung cấp thông tin về số người bị nạn, tình trạng sức khỏe; hỗ trợ di chuyển nạn nhân lên bờ hoặc lên tàu cứu hộ.</w:t>
      </w:r>
    </w:p>
    <w:p w14:paraId="477FD9D6"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 Lưu ý: không nh</w:t>
      </w:r>
      <w:r w:rsidRPr="004C2A18">
        <w:rPr>
          <w:rFonts w:ascii="Arial" w:eastAsia="Times New Roman" w:hAnsi="Arial" w:cs="Arial"/>
          <w:sz w:val="20"/>
          <w:szCs w:val="20"/>
          <w:lang w:val="vi-VN"/>
        </w:rPr>
        <w:t>ảy xuống nước cứu nạn nếu không có kỹ năng, hãy hỗ trợ từ xa bằng phao, dây thừng; không di chuyển nạn nhân chấn thương cột sống, trừ khi có nguy cơ tử vong nếu ở nguyên vị trí; luôn ưu tiên an toàn cho lực lượng cứu nạn trước khi thực hiện giải cứu.</w:t>
      </w:r>
    </w:p>
    <w:p w14:paraId="0ED4D2A4"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V. C</w:t>
      </w:r>
      <w:r w:rsidRPr="004C2A18">
        <w:rPr>
          <w:rFonts w:ascii="Arial" w:eastAsia="Times New Roman" w:hAnsi="Arial" w:cs="Arial"/>
          <w:b/>
          <w:bCs/>
          <w:sz w:val="20"/>
          <w:szCs w:val="20"/>
          <w:lang w:val="vi-VN"/>
        </w:rPr>
        <w:t>ẬP NHẬT, BỔ SUNG, CHỈNH LÝ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2001"/>
        <w:gridCol w:w="3717"/>
        <w:gridCol w:w="2669"/>
      </w:tblGrid>
      <w:tr w:rsidR="004C2A18" w:rsidRPr="004C2A18" w14:paraId="384D8745" w14:textId="77777777" w:rsidTr="004C2A18">
        <w:trPr>
          <w:tblCellSpacing w:w="0" w:type="dxa"/>
        </w:trPr>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A1A6A3"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TT</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14:paraId="75827282"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Ngày, tháng, năm</w:t>
            </w:r>
          </w:p>
        </w:tc>
        <w:tc>
          <w:tcPr>
            <w:tcW w:w="1950" w:type="pct"/>
            <w:tcBorders>
              <w:top w:val="single" w:sz="8" w:space="0" w:color="000000"/>
              <w:left w:val="nil"/>
              <w:bottom w:val="single" w:sz="8" w:space="0" w:color="000000"/>
              <w:right w:val="single" w:sz="8" w:space="0" w:color="000000"/>
            </w:tcBorders>
            <w:shd w:val="clear" w:color="auto" w:fill="auto"/>
            <w:vAlign w:val="center"/>
            <w:hideMark/>
          </w:tcPr>
          <w:p w14:paraId="286FE761"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w:t>
            </w:r>
            <w:r w:rsidRPr="004C2A18">
              <w:rPr>
                <w:rFonts w:ascii="Arial" w:eastAsia="Times New Roman" w:hAnsi="Arial" w:cs="Arial"/>
                <w:b/>
                <w:bCs/>
                <w:sz w:val="20"/>
                <w:szCs w:val="20"/>
                <w:lang w:val="vi-VN"/>
              </w:rPr>
              <w:t>ội dung </w:t>
            </w:r>
            <w:r w:rsidRPr="004C2A18">
              <w:rPr>
                <w:rFonts w:ascii="Arial" w:eastAsia="Times New Roman" w:hAnsi="Arial" w:cs="Arial"/>
                <w:b/>
                <w:bCs/>
                <w:sz w:val="20"/>
                <w:szCs w:val="20"/>
                <w:lang w:val="en"/>
              </w:rPr>
              <w:t>c</w:t>
            </w:r>
            <w:r w:rsidRPr="004C2A18">
              <w:rPr>
                <w:rFonts w:ascii="Arial" w:eastAsia="Times New Roman" w:hAnsi="Arial" w:cs="Arial"/>
                <w:b/>
                <w:bCs/>
                <w:sz w:val="20"/>
                <w:szCs w:val="20"/>
                <w:lang w:val="vi-VN"/>
              </w:rPr>
              <w:t>ập nhật, bổ sung, chỉnh lý</w:t>
            </w:r>
          </w:p>
        </w:tc>
        <w:tc>
          <w:tcPr>
            <w:tcW w:w="1400" w:type="pct"/>
            <w:tcBorders>
              <w:top w:val="single" w:sz="8" w:space="0" w:color="000000"/>
              <w:left w:val="nil"/>
              <w:bottom w:val="single" w:sz="8" w:space="0" w:color="000000"/>
              <w:right w:val="single" w:sz="8" w:space="0" w:color="000000"/>
            </w:tcBorders>
            <w:shd w:val="clear" w:color="auto" w:fill="auto"/>
            <w:vAlign w:val="center"/>
            <w:hideMark/>
          </w:tcPr>
          <w:p w14:paraId="680C3B58"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Ngư</w:t>
            </w:r>
            <w:r w:rsidRPr="004C2A18">
              <w:rPr>
                <w:rFonts w:ascii="Arial" w:eastAsia="Times New Roman" w:hAnsi="Arial" w:cs="Arial"/>
                <w:b/>
                <w:bCs/>
                <w:sz w:val="20"/>
                <w:szCs w:val="20"/>
                <w:lang w:val="vi-VN"/>
              </w:rPr>
              <w:t>ời </w:t>
            </w:r>
            <w:r w:rsidRPr="004C2A18">
              <w:rPr>
                <w:rFonts w:ascii="Arial" w:eastAsia="Times New Roman" w:hAnsi="Arial" w:cs="Arial"/>
                <w:b/>
                <w:bCs/>
                <w:sz w:val="20"/>
                <w:szCs w:val="20"/>
                <w:lang w:val="en"/>
              </w:rPr>
              <w:t>đ</w:t>
            </w:r>
            <w:r w:rsidRPr="004C2A18">
              <w:rPr>
                <w:rFonts w:ascii="Arial" w:eastAsia="Times New Roman" w:hAnsi="Arial" w:cs="Arial"/>
                <w:b/>
                <w:bCs/>
                <w:sz w:val="20"/>
                <w:szCs w:val="20"/>
                <w:lang w:val="vi-VN"/>
              </w:rPr>
              <w:t>ứng đầu cơ sở ký xác nhận</w:t>
            </w:r>
          </w:p>
        </w:tc>
      </w:tr>
      <w:tr w:rsidR="004C2A18" w:rsidRPr="004C2A18" w14:paraId="22974196"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vAlign w:val="center"/>
            <w:hideMark/>
          </w:tcPr>
          <w:p w14:paraId="114B35EA"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1050" w:type="pct"/>
            <w:tcBorders>
              <w:top w:val="nil"/>
              <w:left w:val="nil"/>
              <w:bottom w:val="single" w:sz="8" w:space="0" w:color="000000"/>
              <w:right w:val="single" w:sz="8" w:space="0" w:color="000000"/>
            </w:tcBorders>
            <w:shd w:val="clear" w:color="auto" w:fill="auto"/>
            <w:vAlign w:val="center"/>
            <w:hideMark/>
          </w:tcPr>
          <w:p w14:paraId="0D600F4D"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1950" w:type="pct"/>
            <w:tcBorders>
              <w:top w:val="nil"/>
              <w:left w:val="nil"/>
              <w:bottom w:val="single" w:sz="8" w:space="0" w:color="000000"/>
              <w:right w:val="single" w:sz="8" w:space="0" w:color="000000"/>
            </w:tcBorders>
            <w:shd w:val="clear" w:color="auto" w:fill="auto"/>
            <w:vAlign w:val="center"/>
            <w:hideMark/>
          </w:tcPr>
          <w:p w14:paraId="3937C6C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w:t>
            </w:r>
          </w:p>
        </w:tc>
        <w:tc>
          <w:tcPr>
            <w:tcW w:w="1400" w:type="pct"/>
            <w:tcBorders>
              <w:top w:val="nil"/>
              <w:left w:val="nil"/>
              <w:bottom w:val="single" w:sz="8" w:space="0" w:color="000000"/>
              <w:right w:val="single" w:sz="8" w:space="0" w:color="000000"/>
            </w:tcBorders>
            <w:shd w:val="clear" w:color="auto" w:fill="auto"/>
            <w:vAlign w:val="center"/>
            <w:hideMark/>
          </w:tcPr>
          <w:p w14:paraId="2BD196E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4</w:t>
            </w:r>
          </w:p>
        </w:tc>
      </w:tr>
      <w:tr w:rsidR="004C2A18" w:rsidRPr="004C2A18" w14:paraId="3FB46EED"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1FBBE246"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000000"/>
              <w:right w:val="single" w:sz="8" w:space="0" w:color="000000"/>
            </w:tcBorders>
            <w:shd w:val="clear" w:color="auto" w:fill="auto"/>
            <w:hideMark/>
          </w:tcPr>
          <w:p w14:paraId="05E4558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23B2A597"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17876182"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803F77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08104481"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7320CA7F"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4C056ED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0779D599"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F740715"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7B3A7D5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0DE7EB1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1531D14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333766EB"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EDC5A20"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14095E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35C4BB7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5759265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12219EF8"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05E6602"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67A42C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B60E59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3F54EA7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37B470F6"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D2E3E92"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607C2FF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74A183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1090A46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17FF6E11"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76955E79"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22329F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0A0D30F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50" w:type="pct"/>
            <w:tcBorders>
              <w:top w:val="nil"/>
              <w:left w:val="nil"/>
              <w:bottom w:val="single" w:sz="8" w:space="0" w:color="000000"/>
              <w:right w:val="single" w:sz="8" w:space="0" w:color="000000"/>
            </w:tcBorders>
            <w:shd w:val="clear" w:color="auto" w:fill="auto"/>
            <w:hideMark/>
          </w:tcPr>
          <w:p w14:paraId="371D07F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000000"/>
              <w:right w:val="single" w:sz="8" w:space="0" w:color="000000"/>
            </w:tcBorders>
            <w:shd w:val="clear" w:color="auto" w:fill="auto"/>
            <w:hideMark/>
          </w:tcPr>
          <w:p w14:paraId="6FC869F2"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5B56480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sz w:val="20"/>
          <w:szCs w:val="20"/>
          <w:lang w:val="en"/>
        </w:rPr>
        <w:t>VI. THEO DÕI TH</w:t>
      </w:r>
      <w:r w:rsidRPr="004C2A18">
        <w:rPr>
          <w:rFonts w:ascii="Arial" w:eastAsia="Times New Roman" w:hAnsi="Arial" w:cs="Arial"/>
          <w:b/>
          <w:bCs/>
          <w:sz w:val="20"/>
          <w:szCs w:val="20"/>
          <w:lang w:val="vi-VN"/>
        </w:rPr>
        <w:t>ỰC TẬP PHƯƠNG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2"/>
        <w:gridCol w:w="2001"/>
        <w:gridCol w:w="3622"/>
        <w:gridCol w:w="2765"/>
      </w:tblGrid>
      <w:tr w:rsidR="004C2A18" w:rsidRPr="004C2A18" w14:paraId="33ED3085" w14:textId="77777777" w:rsidTr="004C2A18">
        <w:trPr>
          <w:tblCellSpacing w:w="0" w:type="dxa"/>
        </w:trPr>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55EE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TT</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14:paraId="06E6862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Ngày, tháng, năm</w:t>
            </w:r>
          </w:p>
        </w:tc>
        <w:tc>
          <w:tcPr>
            <w:tcW w:w="1900" w:type="pct"/>
            <w:tcBorders>
              <w:top w:val="single" w:sz="8" w:space="0" w:color="000000"/>
              <w:left w:val="nil"/>
              <w:bottom w:val="single" w:sz="8" w:space="0" w:color="000000"/>
              <w:right w:val="single" w:sz="8" w:space="0" w:color="000000"/>
            </w:tcBorders>
            <w:shd w:val="clear" w:color="auto" w:fill="auto"/>
            <w:vAlign w:val="center"/>
            <w:hideMark/>
          </w:tcPr>
          <w:p w14:paraId="54B575E3"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Tình hu</w:t>
            </w:r>
            <w:r w:rsidRPr="004C2A18">
              <w:rPr>
                <w:rFonts w:ascii="Arial" w:eastAsia="Times New Roman" w:hAnsi="Arial" w:cs="Arial"/>
                <w:b/>
                <w:bCs/>
                <w:sz w:val="20"/>
                <w:szCs w:val="20"/>
                <w:lang w:val="vi-VN"/>
              </w:rPr>
              <w:t>ống thực tập</w:t>
            </w:r>
          </w:p>
        </w:tc>
        <w:tc>
          <w:tcPr>
            <w:tcW w:w="1450" w:type="pct"/>
            <w:tcBorders>
              <w:top w:val="single" w:sz="8" w:space="0" w:color="000000"/>
              <w:left w:val="nil"/>
              <w:bottom w:val="single" w:sz="8" w:space="0" w:color="000000"/>
              <w:right w:val="single" w:sz="8" w:space="0" w:color="000000"/>
            </w:tcBorders>
            <w:shd w:val="clear" w:color="auto" w:fill="auto"/>
            <w:vAlign w:val="center"/>
            <w:hideMark/>
          </w:tcPr>
          <w:p w14:paraId="507858A2"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Ngư</w:t>
            </w:r>
            <w:r w:rsidRPr="004C2A18">
              <w:rPr>
                <w:rFonts w:ascii="Arial" w:eastAsia="Times New Roman" w:hAnsi="Arial" w:cs="Arial"/>
                <w:b/>
                <w:bCs/>
                <w:sz w:val="20"/>
                <w:szCs w:val="20"/>
                <w:lang w:val="vi-VN"/>
              </w:rPr>
              <w:t>ời </w:t>
            </w:r>
            <w:r w:rsidRPr="004C2A18">
              <w:rPr>
                <w:rFonts w:ascii="Arial" w:eastAsia="Times New Roman" w:hAnsi="Arial" w:cs="Arial"/>
                <w:b/>
                <w:bCs/>
                <w:sz w:val="20"/>
                <w:szCs w:val="20"/>
                <w:lang w:val="en"/>
              </w:rPr>
              <w:t>đ</w:t>
            </w:r>
            <w:r w:rsidRPr="004C2A18">
              <w:rPr>
                <w:rFonts w:ascii="Arial" w:eastAsia="Times New Roman" w:hAnsi="Arial" w:cs="Arial"/>
                <w:b/>
                <w:bCs/>
                <w:sz w:val="20"/>
                <w:szCs w:val="20"/>
                <w:lang w:val="vi-VN"/>
              </w:rPr>
              <w:t>ứng đầu cơ sở ký xác nhận</w:t>
            </w:r>
          </w:p>
        </w:tc>
      </w:tr>
      <w:tr w:rsidR="004C2A18" w:rsidRPr="004C2A18" w14:paraId="3653001F"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vAlign w:val="center"/>
            <w:hideMark/>
          </w:tcPr>
          <w:p w14:paraId="2D6B26D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1</w:t>
            </w:r>
          </w:p>
        </w:tc>
        <w:tc>
          <w:tcPr>
            <w:tcW w:w="1050" w:type="pct"/>
            <w:tcBorders>
              <w:top w:val="nil"/>
              <w:left w:val="nil"/>
              <w:bottom w:val="single" w:sz="8" w:space="0" w:color="000000"/>
              <w:right w:val="single" w:sz="8" w:space="0" w:color="000000"/>
            </w:tcBorders>
            <w:shd w:val="clear" w:color="auto" w:fill="auto"/>
            <w:vAlign w:val="center"/>
            <w:hideMark/>
          </w:tcPr>
          <w:p w14:paraId="02BE2615"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2</w:t>
            </w:r>
          </w:p>
        </w:tc>
        <w:tc>
          <w:tcPr>
            <w:tcW w:w="1900" w:type="pct"/>
            <w:tcBorders>
              <w:top w:val="nil"/>
              <w:left w:val="nil"/>
              <w:bottom w:val="single" w:sz="8" w:space="0" w:color="000000"/>
              <w:right w:val="single" w:sz="8" w:space="0" w:color="000000"/>
            </w:tcBorders>
            <w:shd w:val="clear" w:color="auto" w:fill="auto"/>
            <w:vAlign w:val="center"/>
            <w:hideMark/>
          </w:tcPr>
          <w:p w14:paraId="53C79F89"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3</w:t>
            </w:r>
          </w:p>
        </w:tc>
        <w:tc>
          <w:tcPr>
            <w:tcW w:w="1450" w:type="pct"/>
            <w:tcBorders>
              <w:top w:val="nil"/>
              <w:left w:val="nil"/>
              <w:bottom w:val="single" w:sz="8" w:space="0" w:color="000000"/>
              <w:right w:val="single" w:sz="8" w:space="0" w:color="000000"/>
            </w:tcBorders>
            <w:shd w:val="clear" w:color="auto" w:fill="auto"/>
            <w:vAlign w:val="center"/>
            <w:hideMark/>
          </w:tcPr>
          <w:p w14:paraId="2C40358C"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sz w:val="20"/>
                <w:szCs w:val="20"/>
                <w:lang w:val="en"/>
              </w:rPr>
              <w:t>4</w:t>
            </w:r>
          </w:p>
        </w:tc>
      </w:tr>
      <w:tr w:rsidR="004C2A18" w:rsidRPr="004C2A18" w14:paraId="6BD53AAA"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29386AF2" w14:textId="77777777" w:rsidR="004C2A18" w:rsidRPr="004C2A18" w:rsidRDefault="004C2A18" w:rsidP="004C2A18">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000000"/>
              <w:right w:val="single" w:sz="8" w:space="0" w:color="000000"/>
            </w:tcBorders>
            <w:shd w:val="clear" w:color="auto" w:fill="auto"/>
            <w:hideMark/>
          </w:tcPr>
          <w:p w14:paraId="746B9CE7"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5F6F45B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4AD1C09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166B295"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6E386A3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0550A851"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0255CC2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308675EC"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2D826DD"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4BDDD26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7DE6057"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9229AAF"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4F95047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DCAED98"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5957AE8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3CF140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0A40707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65266A5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0788788D"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D098D1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3276F0B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17FD874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743A9C3B"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EB5B020"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1985691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E1DE6E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C3031AA"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6FEE295C"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72A30A1"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B327F4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B49EE2F"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7E4352A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77C762E7"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3369626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68985BF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380C030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3FDCA1D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0E38C85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4DB52E4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6CF1E6B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72D8CC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97F212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2D2709F1"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B5D2B40"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ABE325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D9D07F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7C46A36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3CF8AEF8"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A5CE1A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050F0D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C3469F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71D1AD8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13FADF80"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6227276"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784AA22E"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623CB3F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DD13BA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6EE9B06F"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963BB66"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428DCE2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552A1A8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B48E358"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46467E2F"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5D12870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2219083B"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355D808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5F194EC7"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68F012EA"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52D1002A"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2AD3FB1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15403B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2F1E2D1D"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33B57186"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43B4AF55"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70026F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1BE3DE8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0FDC79C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18385229"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1B8141C5"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05B731D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5FFEBB8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A6DD28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7232A217"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D960E3B"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48C4EE5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45F78BC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44B9BF1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24E48383"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2BD78A3A"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30ACDEE0"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72EF1183"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587FBC22"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376153C5"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9A71783"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06DEAEDC"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27E6F4F5"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625015F9"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3567C96C"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r w:rsidR="004C2A18" w:rsidRPr="004C2A18" w14:paraId="6198DECE" w14:textId="77777777" w:rsidTr="004C2A18">
        <w:trPr>
          <w:tblCellSpacing w:w="0" w:type="dxa"/>
        </w:trPr>
        <w:tc>
          <w:tcPr>
            <w:tcW w:w="500" w:type="pct"/>
            <w:tcBorders>
              <w:top w:val="nil"/>
              <w:left w:val="single" w:sz="8" w:space="0" w:color="000000"/>
              <w:bottom w:val="single" w:sz="8" w:space="0" w:color="000000"/>
              <w:right w:val="single" w:sz="8" w:space="0" w:color="000000"/>
            </w:tcBorders>
            <w:shd w:val="clear" w:color="auto" w:fill="auto"/>
            <w:hideMark/>
          </w:tcPr>
          <w:p w14:paraId="4A3DF047"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000000"/>
              <w:right w:val="single" w:sz="8" w:space="0" w:color="000000"/>
            </w:tcBorders>
            <w:shd w:val="clear" w:color="auto" w:fill="auto"/>
            <w:hideMark/>
          </w:tcPr>
          <w:p w14:paraId="4537BF04"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900" w:type="pct"/>
            <w:tcBorders>
              <w:top w:val="nil"/>
              <w:left w:val="nil"/>
              <w:bottom w:val="single" w:sz="8" w:space="0" w:color="000000"/>
              <w:right w:val="single" w:sz="8" w:space="0" w:color="000000"/>
            </w:tcBorders>
            <w:shd w:val="clear" w:color="auto" w:fill="auto"/>
            <w:hideMark/>
          </w:tcPr>
          <w:p w14:paraId="06A7D386" w14:textId="77777777" w:rsidR="004C2A18" w:rsidRPr="004C2A18" w:rsidRDefault="004C2A18" w:rsidP="004C2A18">
            <w:pPr>
              <w:spacing w:after="0" w:line="240" w:lineRule="auto"/>
              <w:rPr>
                <w:rFonts w:ascii="Times New Roman" w:eastAsia="Times New Roman" w:hAnsi="Times New Roman" w:cs="Times New Roman"/>
                <w:sz w:val="20"/>
                <w:szCs w:val="20"/>
              </w:rPr>
            </w:pPr>
          </w:p>
        </w:tc>
        <w:tc>
          <w:tcPr>
            <w:tcW w:w="1450" w:type="pct"/>
            <w:tcBorders>
              <w:top w:val="nil"/>
              <w:left w:val="nil"/>
              <w:bottom w:val="single" w:sz="8" w:space="0" w:color="000000"/>
              <w:right w:val="single" w:sz="8" w:space="0" w:color="000000"/>
            </w:tcBorders>
            <w:shd w:val="clear" w:color="auto" w:fill="auto"/>
            <w:hideMark/>
          </w:tcPr>
          <w:p w14:paraId="6F6A71B3" w14:textId="77777777" w:rsidR="004C2A18" w:rsidRPr="004C2A18" w:rsidRDefault="004C2A18" w:rsidP="004C2A18">
            <w:pPr>
              <w:spacing w:after="0" w:line="240" w:lineRule="auto"/>
              <w:rPr>
                <w:rFonts w:ascii="Times New Roman" w:eastAsia="Times New Roman" w:hAnsi="Times New Roman" w:cs="Times New Roman"/>
                <w:sz w:val="20"/>
                <w:szCs w:val="20"/>
              </w:rPr>
            </w:pPr>
          </w:p>
        </w:tc>
      </w:tr>
    </w:tbl>
    <w:p w14:paraId="40A86B90" w14:textId="77777777" w:rsidR="004C2A18" w:rsidRPr="004C2A18" w:rsidRDefault="004C2A18" w:rsidP="004C2A1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4C2A18" w:rsidRPr="004C2A18" w14:paraId="7F4B1FDA" w14:textId="77777777" w:rsidTr="004C2A18">
        <w:trPr>
          <w:tblCellSpacing w:w="0" w:type="dxa"/>
        </w:trPr>
        <w:tc>
          <w:tcPr>
            <w:tcW w:w="1900" w:type="pct"/>
            <w:shd w:val="clear" w:color="auto" w:fill="FFFFFF"/>
            <w:hideMark/>
          </w:tcPr>
          <w:p w14:paraId="18334E47" w14:textId="77777777" w:rsidR="004C2A18" w:rsidRPr="004C2A18" w:rsidRDefault="004C2A18" w:rsidP="004C2A18">
            <w:pPr>
              <w:spacing w:after="0" w:line="240" w:lineRule="auto"/>
              <w:rPr>
                <w:rFonts w:ascii="Times New Roman" w:eastAsia="Times New Roman" w:hAnsi="Times New Roman" w:cs="Times New Roman"/>
                <w:sz w:val="24"/>
                <w:szCs w:val="24"/>
              </w:rPr>
            </w:pPr>
          </w:p>
        </w:tc>
        <w:tc>
          <w:tcPr>
            <w:tcW w:w="3050" w:type="pct"/>
            <w:shd w:val="clear" w:color="auto" w:fill="FFFFFF"/>
            <w:hideMark/>
          </w:tcPr>
          <w:p w14:paraId="034EC0E7" w14:textId="77777777" w:rsidR="004C2A18" w:rsidRPr="004C2A18" w:rsidRDefault="004C2A18" w:rsidP="004C2A18">
            <w:pPr>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i/>
                <w:iCs/>
                <w:sz w:val="20"/>
                <w:szCs w:val="20"/>
                <w:lang w:val="en"/>
              </w:rPr>
              <w:t>............., ngày ..... tháng ..... năm ..........</w:t>
            </w:r>
            <w:r w:rsidRPr="004C2A18">
              <w:rPr>
                <w:rFonts w:ascii="Arial" w:eastAsia="Times New Roman" w:hAnsi="Arial" w:cs="Arial"/>
                <w:i/>
                <w:iCs/>
                <w:sz w:val="20"/>
                <w:szCs w:val="20"/>
                <w:lang w:val="en"/>
              </w:rPr>
              <w:br/>
            </w:r>
            <w:r w:rsidRPr="004C2A18">
              <w:rPr>
                <w:rFonts w:ascii="Arial" w:eastAsia="Times New Roman" w:hAnsi="Arial" w:cs="Arial"/>
                <w:b/>
                <w:bCs/>
                <w:sz w:val="20"/>
                <w:szCs w:val="20"/>
                <w:lang w:val="en"/>
              </w:rPr>
              <w:t>Đ</w:t>
            </w:r>
            <w:r w:rsidRPr="004C2A18">
              <w:rPr>
                <w:rFonts w:ascii="Arial" w:eastAsia="Times New Roman" w:hAnsi="Arial" w:cs="Arial"/>
                <w:b/>
                <w:bCs/>
                <w:sz w:val="20"/>
                <w:szCs w:val="20"/>
                <w:lang w:val="vi-VN"/>
              </w:rPr>
              <w:t>ẠI DIỆN CƠ SỞ</w:t>
            </w:r>
            <w:r w:rsidRPr="004C2A18">
              <w:rPr>
                <w:rFonts w:ascii="Arial" w:eastAsia="Times New Roman" w:hAnsi="Arial" w:cs="Arial"/>
                <w:b/>
                <w:bCs/>
                <w:sz w:val="20"/>
                <w:szCs w:val="20"/>
                <w:lang w:val="vi-VN"/>
              </w:rPr>
              <w:br/>
            </w:r>
            <w:r w:rsidRPr="004C2A18">
              <w:rPr>
                <w:rFonts w:ascii="Arial" w:eastAsia="Times New Roman" w:hAnsi="Arial" w:cs="Arial"/>
                <w:i/>
                <w:iCs/>
                <w:sz w:val="20"/>
                <w:szCs w:val="20"/>
                <w:lang w:val="en"/>
              </w:rPr>
              <w:t>(Ký, ghi rõ h</w:t>
            </w:r>
            <w:r w:rsidRPr="004C2A18">
              <w:rPr>
                <w:rFonts w:ascii="Arial" w:eastAsia="Times New Roman" w:hAnsi="Arial" w:cs="Arial"/>
                <w:i/>
                <w:iCs/>
                <w:sz w:val="20"/>
                <w:szCs w:val="20"/>
                <w:lang w:val="vi-VN"/>
              </w:rPr>
              <w:t>ọ tên, chức vụ; đóng dấu nếu có)</w:t>
            </w:r>
          </w:p>
        </w:tc>
      </w:tr>
    </w:tbl>
    <w:p w14:paraId="0011E869" w14:textId="77777777" w:rsidR="004C2A18" w:rsidRPr="004C2A18" w:rsidRDefault="004C2A18" w:rsidP="004C2A18">
      <w:pPr>
        <w:shd w:val="clear" w:color="auto" w:fill="FFFFFF"/>
        <w:spacing w:before="120" w:after="120" w:line="234" w:lineRule="atLeast"/>
        <w:jc w:val="center"/>
        <w:rPr>
          <w:rFonts w:ascii="Arial" w:eastAsia="Times New Roman" w:hAnsi="Arial" w:cs="Arial"/>
          <w:color w:val="000000"/>
          <w:sz w:val="18"/>
          <w:szCs w:val="18"/>
        </w:rPr>
      </w:pPr>
      <w:r w:rsidRPr="004C2A18">
        <w:rPr>
          <w:rFonts w:ascii="Arial" w:eastAsia="Times New Roman" w:hAnsi="Arial" w:cs="Arial"/>
          <w:b/>
          <w:bCs/>
          <w:sz w:val="20"/>
          <w:szCs w:val="20"/>
          <w:lang w:val="en"/>
        </w:rPr>
        <w:t>HƯ</w:t>
      </w:r>
      <w:r w:rsidRPr="004C2A18">
        <w:rPr>
          <w:rFonts w:ascii="Arial" w:eastAsia="Times New Roman" w:hAnsi="Arial" w:cs="Arial"/>
          <w:b/>
          <w:bCs/>
          <w:sz w:val="20"/>
          <w:szCs w:val="20"/>
          <w:lang w:val="vi-VN"/>
        </w:rPr>
        <w:t>ỚNG DẪN GHI PHƯƠNG ÁN</w:t>
      </w:r>
    </w:p>
    <w:p w14:paraId="4A0DB213"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b/>
          <w:bCs/>
          <w:i/>
          <w:iCs/>
          <w:sz w:val="20"/>
          <w:szCs w:val="20"/>
          <w:lang w:val="en"/>
        </w:rPr>
        <w:t>Chú ý:</w:t>
      </w:r>
      <w:r w:rsidRPr="004C2A18">
        <w:rPr>
          <w:rFonts w:ascii="Arial" w:eastAsia="Times New Roman" w:hAnsi="Arial" w:cs="Arial"/>
          <w:b/>
          <w:bCs/>
          <w:sz w:val="20"/>
          <w:szCs w:val="20"/>
          <w:lang w:val="en"/>
        </w:rPr>
        <w:t> </w:t>
      </w:r>
      <w:r w:rsidRPr="004C2A18">
        <w:rPr>
          <w:rFonts w:ascii="Arial" w:eastAsia="Times New Roman" w:hAnsi="Arial" w:cs="Arial"/>
          <w:sz w:val="20"/>
          <w:szCs w:val="20"/>
          <w:lang w:val="en"/>
        </w:rPr>
        <w:t>phương án ch</w:t>
      </w:r>
      <w:r w:rsidRPr="004C2A18">
        <w:rPr>
          <w:rFonts w:ascii="Arial" w:eastAsia="Times New Roman" w:hAnsi="Arial" w:cs="Arial"/>
          <w:sz w:val="20"/>
          <w:szCs w:val="20"/>
          <w:lang w:val="vi-VN"/>
        </w:rPr>
        <w:t>ữa cháy, cứu nạn, cứu hộ của cơ sở có thể thay đổi số lượng trang để phù hợp với quy mô, tính chất, đặc điểm và số lượng tình huống giả định trong phương án.</w:t>
      </w:r>
    </w:p>
    <w:p w14:paraId="0A756A02"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(1) Đ</w:t>
      </w:r>
      <w:r w:rsidRPr="004C2A18">
        <w:rPr>
          <w:rFonts w:ascii="Arial" w:eastAsia="Times New Roman" w:hAnsi="Arial" w:cs="Arial"/>
          <w:sz w:val="20"/>
          <w:szCs w:val="20"/>
          <w:lang w:val="vi-VN"/>
        </w:rPr>
        <w:t>ối với cơ sở phải thành lập Đội phòng cháy và chữa cháy cơ sở/chuyên ngành thì ghi mục 4.1 và 4.3; đối với cơ sở không thành lập Đội phòng cháy, chữa cháy và cứu nạn, cứu hộ cơ sở/chuyên ngành thì ghi mục 4.2.</w:t>
      </w:r>
    </w:p>
    <w:p w14:paraId="55708D71"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(2) Ngu</w:t>
      </w:r>
      <w:r w:rsidRPr="004C2A18">
        <w:rPr>
          <w:rFonts w:ascii="Arial" w:eastAsia="Times New Roman" w:hAnsi="Arial" w:cs="Arial"/>
          <w:sz w:val="20"/>
          <w:szCs w:val="20"/>
          <w:lang w:val="vi-VN"/>
        </w:rPr>
        <w:t>ồn nước phục vụ chữa cháy: ghi rõ vị trí, khả năng lấy nước bằng xe chữa cháy, máy bơm chữa cháy; khoảng cách từ cơ sở tới các nguồn nước ở bên ngoài.</w:t>
      </w:r>
    </w:p>
    <w:p w14:paraId="59EF032A" w14:textId="77777777" w:rsidR="004C2A18" w:rsidRPr="004C2A18" w:rsidRDefault="004C2A18" w:rsidP="004C2A18">
      <w:pPr>
        <w:shd w:val="clear" w:color="auto" w:fill="FFFFFF"/>
        <w:spacing w:before="120" w:after="120" w:line="234" w:lineRule="atLeast"/>
        <w:rPr>
          <w:rFonts w:ascii="Arial" w:eastAsia="Times New Roman" w:hAnsi="Arial" w:cs="Arial"/>
          <w:color w:val="000000"/>
          <w:sz w:val="18"/>
          <w:szCs w:val="18"/>
        </w:rPr>
      </w:pPr>
      <w:r w:rsidRPr="004C2A18">
        <w:rPr>
          <w:rFonts w:ascii="Arial" w:eastAsia="Times New Roman" w:hAnsi="Arial" w:cs="Arial"/>
          <w:sz w:val="20"/>
          <w:szCs w:val="20"/>
          <w:lang w:val="en"/>
        </w:rPr>
        <w:t>(3) Gi</w:t>
      </w:r>
      <w:r w:rsidRPr="004C2A18">
        <w:rPr>
          <w:rFonts w:ascii="Arial" w:eastAsia="Times New Roman" w:hAnsi="Arial" w:cs="Arial"/>
          <w:sz w:val="20"/>
          <w:szCs w:val="20"/>
          <w:lang w:val="vi-VN"/>
        </w:rPr>
        <w:t>ả định tình huống cháy: giả định thời gian cháy xảy ra trong và ngoài giờ làm việc tại nơi tập trung đông người, khu vực, hạng mục, công trình có nguy hiểm về cháy, nổ; dự kiến lực lượng, phương tiện tại chỗ được sử dụng; các tình huống sắp xếp theo thứ tự “</w:t>
      </w:r>
      <w:r w:rsidRPr="004C2A18">
        <w:rPr>
          <w:rFonts w:ascii="Arial" w:eastAsia="Times New Roman" w:hAnsi="Arial" w:cs="Arial"/>
          <w:i/>
          <w:iCs/>
          <w:sz w:val="20"/>
          <w:szCs w:val="20"/>
          <w:lang w:val="vi-VN"/>
        </w:rPr>
        <w:t>Tình huống 1, 2, 3…</w:t>
      </w:r>
      <w:r w:rsidRPr="004C2A18">
        <w:rPr>
          <w:rFonts w:ascii="Arial" w:eastAsia="Times New Roman" w:hAnsi="Arial" w:cs="Arial"/>
          <w:sz w:val="20"/>
          <w:szCs w:val="20"/>
          <w:lang w:val="vi-VN"/>
        </w:rPr>
        <w:t>”.</w:t>
      </w:r>
    </w:p>
    <w:p w14:paraId="4AB8C498" w14:textId="77777777" w:rsidR="00E45011" w:rsidRDefault="00E45011"/>
    <w:sectPr w:rsidR="00E4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6F"/>
    <w:rsid w:val="004C2A18"/>
    <w:rsid w:val="005A136F"/>
    <w:rsid w:val="00E4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967F"/>
  <w15:chartTrackingRefBased/>
  <w15:docId w15:val="{B1D79EA6-A370-4C2F-889D-A2A77CD2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2A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2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Mộng</dc:creator>
  <cp:keywords/>
  <dc:description/>
  <cp:lastModifiedBy>Nhi Mộng</cp:lastModifiedBy>
  <cp:revision>2</cp:revision>
  <dcterms:created xsi:type="dcterms:W3CDTF">2025-05-29T08:22:00Z</dcterms:created>
  <dcterms:modified xsi:type="dcterms:W3CDTF">2025-05-29T08:23:00Z</dcterms:modified>
</cp:coreProperties>
</file>