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84C" w:rsidRPr="00E2184C" w:rsidRDefault="00E2184C" w:rsidP="00E2184C">
      <w:pPr>
        <w:shd w:val="clear" w:color="auto" w:fill="FFFFFF"/>
        <w:spacing w:line="234" w:lineRule="atLeast"/>
        <w:rPr>
          <w:color w:val="000000"/>
          <w:sz w:val="22"/>
          <w:szCs w:val="22"/>
        </w:rPr>
      </w:pPr>
      <w:bookmarkStart w:id="0" w:name="chuong_pl_3"/>
      <w:r w:rsidRPr="00E2184C">
        <w:rPr>
          <w:b/>
          <w:bCs/>
          <w:color w:val="000000"/>
          <w:sz w:val="22"/>
          <w:szCs w:val="22"/>
        </w:rPr>
        <w:t>Mẫu số 02</w:t>
      </w:r>
      <w:bookmarkEnd w:id="0"/>
    </w:p>
    <w:p w:rsidR="00E2184C" w:rsidRPr="00E2184C" w:rsidRDefault="00E2184C" w:rsidP="00E2184C">
      <w:pPr>
        <w:shd w:val="clear" w:color="auto" w:fill="FFFFFF"/>
        <w:spacing w:line="234" w:lineRule="atLeast"/>
        <w:jc w:val="center"/>
        <w:rPr>
          <w:color w:val="000000"/>
          <w:sz w:val="22"/>
          <w:szCs w:val="22"/>
        </w:rPr>
      </w:pPr>
      <w:bookmarkStart w:id="1" w:name="chuong_pl_3_name"/>
      <w:r w:rsidRPr="00E2184C">
        <w:rPr>
          <w:b/>
          <w:bCs/>
          <w:color w:val="000000"/>
          <w:sz w:val="22"/>
          <w:szCs w:val="22"/>
        </w:rPr>
        <w:t>GIẤY CHỨNG NHẬN HOÀN THÀNH KHÓA ĐÀO TẠO, BỒI DƯỠNG NGHIỆP VỤ VỀ GIÁ ĐẤT</w:t>
      </w:r>
      <w:bookmarkEnd w:id="1"/>
    </w:p>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t>Trang 1:</w:t>
      </w:r>
    </w:p>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t>Trên cùng là Quốc hiệu: </w:t>
      </w:r>
      <w:r w:rsidRPr="00E2184C">
        <w:rPr>
          <w:b/>
          <w:bCs/>
          <w:color w:val="000000"/>
          <w:sz w:val="22"/>
          <w:szCs w:val="22"/>
        </w:rPr>
        <w:t>“CỘNG HÒA XÃ HỘI CHỦ NGHĨA VIỆT NAM”</w:t>
      </w:r>
      <w:r w:rsidRPr="00E2184C">
        <w:rPr>
          <w:color w:val="000000"/>
          <w:sz w:val="22"/>
          <w:szCs w:val="22"/>
        </w:rPr>
        <w:t> được trình bày bằng phông chữ Times New Roman, cỡ chữ 12, viết in hoa, kiểu chữ đứng, đậm, màu nhũ vàng. Tiếp đến là hình Quốc huy nổi, màu nhũ vàng.</w:t>
      </w:r>
    </w:p>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t>Dòng chữ </w:t>
      </w:r>
      <w:r w:rsidRPr="00E2184C">
        <w:rPr>
          <w:b/>
          <w:bCs/>
          <w:color w:val="000000"/>
          <w:sz w:val="22"/>
          <w:szCs w:val="22"/>
        </w:rPr>
        <w:t>“GIẤY CHỨNG NHẬN”</w:t>
      </w:r>
      <w:r w:rsidRPr="00E2184C">
        <w:rPr>
          <w:color w:val="000000"/>
          <w:sz w:val="22"/>
          <w:szCs w:val="22"/>
        </w:rPr>
        <w:t> ở giữa trang, được trình bày bằng phông chữ Times New Roman, cỡ chữ 20, viết in hoa, kiểu chữ đứng, đậm, màu nhũ vàng.</w:t>
      </w:r>
    </w:p>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t>Sau đó là dòng chữ </w:t>
      </w:r>
      <w:r w:rsidRPr="00E2184C">
        <w:rPr>
          <w:b/>
          <w:bCs/>
          <w:color w:val="000000"/>
          <w:sz w:val="22"/>
          <w:szCs w:val="22"/>
        </w:rPr>
        <w:t>“HOÀN THÀNH KHÓA ĐÀO TẠO, BỒI DƯỠNG NGHIỆP VỤ VỀ GIÁ ĐẤT” </w:t>
      </w:r>
      <w:r w:rsidRPr="00E2184C">
        <w:rPr>
          <w:color w:val="000000"/>
          <w:sz w:val="22"/>
          <w:szCs w:val="22"/>
        </w:rPr>
        <w:t>ở giữa trang, được trình bày bằng phông chữ Times New Roman, cỡ chữ 18, viết in hoa, kiểu chữ đứng, đậm, màu nhũ vàng.</w:t>
      </w:r>
    </w:p>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t>Trang 2:</w:t>
      </w:r>
    </w:p>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t>Dòng trên cùng là </w:t>
      </w:r>
      <w:r w:rsidRPr="00E2184C">
        <w:rPr>
          <w:b/>
          <w:bCs/>
          <w:color w:val="000000"/>
          <w:sz w:val="22"/>
          <w:szCs w:val="22"/>
        </w:rPr>
        <w:t>"TÊN CƠ SỞ ĐÀO TẠO, BỒI DƯỠNG NGHIỆP VỤ VỀ GIÁ ĐẤT" </w:t>
      </w:r>
      <w:r w:rsidRPr="00E2184C">
        <w:rPr>
          <w:color w:val="000000"/>
          <w:sz w:val="22"/>
          <w:szCs w:val="22"/>
        </w:rPr>
        <w:t>được trình bày bằng phông chữ Times New Roman, cỡ chữ 12, viết in hoa, kiểu chữ đứng, đậm, màu đen;</w:t>
      </w:r>
    </w:p>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t>Tiếp theo là ảnh màu (4x6cm) của học viên được cấp Giấy Chứng nhận hoàn thành khóa đào tạo, bồi dưỡng nghiệp vụ về giá đất có đóng dấu giáp lai của Cơ sở đào tạo, bồi dưỡng nghiệp vụ về giá đất.</w:t>
      </w:r>
    </w:p>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t>Dòng chữ “Mã Giấy Chứng nhận:...” được trình bày bằng phông chữ Times New Roman, cỡ chữ 12, kiểu chữ đứng, đậm, màu đen, có cấu trúc gồm tập hợp 09 ký tự như sau:</w:t>
      </w:r>
    </w:p>
    <w:tbl>
      <w:tblPr>
        <w:tblW w:w="2050" w:type="pct"/>
        <w:jc w:val="center"/>
        <w:tblCellSpacing w:w="0" w:type="dxa"/>
        <w:tblCellMar>
          <w:left w:w="0" w:type="dxa"/>
          <w:right w:w="0" w:type="dxa"/>
        </w:tblCellMar>
        <w:tblLook w:val="04A0" w:firstRow="1" w:lastRow="0" w:firstColumn="1" w:lastColumn="0" w:noHBand="0" w:noVBand="1"/>
      </w:tblPr>
      <w:tblGrid>
        <w:gridCol w:w="1276"/>
        <w:gridCol w:w="1276"/>
        <w:gridCol w:w="1277"/>
      </w:tblGrid>
      <w:tr w:rsidR="00E2184C" w:rsidRPr="00E2184C" w:rsidTr="00E2184C">
        <w:trPr>
          <w:tblCellSpacing w:w="0" w:type="dxa"/>
          <w:jc w:val="center"/>
        </w:trPr>
        <w:tc>
          <w:tcPr>
            <w:tcW w:w="1650" w:type="pct"/>
            <w:tcBorders>
              <w:top w:val="single" w:sz="8" w:space="0" w:color="auto"/>
              <w:left w:val="single" w:sz="8" w:space="0" w:color="auto"/>
              <w:bottom w:val="single" w:sz="8" w:space="0" w:color="auto"/>
              <w:right w:val="single" w:sz="8" w:space="0" w:color="auto"/>
            </w:tcBorders>
            <w:vAlign w:val="center"/>
            <w:hideMark/>
          </w:tcPr>
          <w:p w:rsidR="00E2184C" w:rsidRPr="00E2184C" w:rsidRDefault="00E2184C" w:rsidP="00E2184C">
            <w:pPr>
              <w:spacing w:before="120" w:after="120" w:line="234" w:lineRule="atLeast"/>
              <w:jc w:val="center"/>
              <w:rPr>
                <w:sz w:val="22"/>
                <w:szCs w:val="22"/>
              </w:rPr>
            </w:pPr>
            <w:r w:rsidRPr="00E2184C">
              <w:rPr>
                <w:sz w:val="22"/>
                <w:szCs w:val="22"/>
              </w:rPr>
              <w:t>AB</w:t>
            </w:r>
          </w:p>
        </w:tc>
        <w:tc>
          <w:tcPr>
            <w:tcW w:w="1650" w:type="pct"/>
            <w:tcBorders>
              <w:top w:val="single" w:sz="8" w:space="0" w:color="auto"/>
              <w:left w:val="nil"/>
              <w:bottom w:val="single" w:sz="8" w:space="0" w:color="auto"/>
              <w:right w:val="single" w:sz="8" w:space="0" w:color="auto"/>
            </w:tcBorders>
            <w:vAlign w:val="center"/>
            <w:hideMark/>
          </w:tcPr>
          <w:p w:rsidR="00E2184C" w:rsidRPr="00E2184C" w:rsidRDefault="00E2184C" w:rsidP="00E2184C">
            <w:pPr>
              <w:spacing w:before="120" w:after="120" w:line="234" w:lineRule="atLeast"/>
              <w:jc w:val="center"/>
              <w:rPr>
                <w:sz w:val="22"/>
                <w:szCs w:val="22"/>
              </w:rPr>
            </w:pPr>
            <w:r w:rsidRPr="00E2184C">
              <w:rPr>
                <w:sz w:val="22"/>
                <w:szCs w:val="22"/>
              </w:rPr>
              <w:t>24</w:t>
            </w:r>
          </w:p>
        </w:tc>
        <w:tc>
          <w:tcPr>
            <w:tcW w:w="1650" w:type="pct"/>
            <w:tcBorders>
              <w:top w:val="single" w:sz="8" w:space="0" w:color="auto"/>
              <w:left w:val="nil"/>
              <w:bottom w:val="single" w:sz="8" w:space="0" w:color="auto"/>
              <w:right w:val="single" w:sz="8" w:space="0" w:color="auto"/>
            </w:tcBorders>
            <w:vAlign w:val="center"/>
            <w:hideMark/>
          </w:tcPr>
          <w:p w:rsidR="00E2184C" w:rsidRPr="00E2184C" w:rsidRDefault="00E2184C" w:rsidP="00E2184C">
            <w:pPr>
              <w:spacing w:before="120" w:after="120" w:line="234" w:lineRule="atLeast"/>
              <w:jc w:val="center"/>
              <w:rPr>
                <w:sz w:val="22"/>
                <w:szCs w:val="22"/>
              </w:rPr>
            </w:pPr>
            <w:r w:rsidRPr="00E2184C">
              <w:rPr>
                <w:sz w:val="22"/>
                <w:szCs w:val="22"/>
              </w:rPr>
              <w:t>00001</w:t>
            </w:r>
          </w:p>
        </w:tc>
      </w:tr>
    </w:tbl>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t>Trong đó:</w:t>
      </w:r>
    </w:p>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t>a) Hai (02) ký tự đầu tiên thể hiện thông tin của Cơ sở đào tạo;</w:t>
      </w:r>
    </w:p>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t>b) Hai (02) ký tự tiếp theo thể hiện thông tin năm phát hành;</w:t>
      </w:r>
    </w:p>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t>b) Năm (05) ký tự cuối của mã Giấy chứng nhận thể hiện số thứ tự phát hành của Giấy chứng nhận trong phạm vi một năm (từ ngày 01 tháng 01 đến ngày 31 tháng 12) và bắt đầu từ 00001.</w:t>
      </w:r>
    </w:p>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t>Trang 3:</w:t>
      </w:r>
    </w:p>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t>Trên cùng là Quốc hiệu </w:t>
      </w:r>
      <w:r w:rsidRPr="00E2184C">
        <w:rPr>
          <w:b/>
          <w:bCs/>
          <w:color w:val="000000"/>
          <w:sz w:val="22"/>
          <w:szCs w:val="22"/>
        </w:rPr>
        <w:t>“CỘNG HÒA XÃ HỘI CHỦ NGHĨA VIỆT NAM”</w:t>
      </w:r>
      <w:r w:rsidRPr="00E2184C">
        <w:rPr>
          <w:color w:val="000000"/>
          <w:sz w:val="22"/>
          <w:szCs w:val="22"/>
        </w:rPr>
        <w:t> được trình bày bằng phông chữ Times New Roman, cỡ chữ 12, viết in hoa, kiểu chữ đứng, đậm, màu đen.</w:t>
      </w:r>
    </w:p>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t>Dòng chữ dưới</w:t>
      </w:r>
      <w:r w:rsidRPr="00E2184C">
        <w:rPr>
          <w:b/>
          <w:bCs/>
          <w:color w:val="000000"/>
          <w:sz w:val="22"/>
          <w:szCs w:val="22"/>
        </w:rPr>
        <w:t> “Độc lập - Tự do - Hạnh phúc”</w:t>
      </w:r>
      <w:r w:rsidRPr="00E2184C">
        <w:rPr>
          <w:color w:val="000000"/>
          <w:sz w:val="22"/>
          <w:szCs w:val="22"/>
        </w:rPr>
        <w:t> được trình bày bằng phông chữ Times New Roman, cỡ chữ 12, kiểu chữ đứng, đậm, màu đen; phía dưới có dòng kẻ ngang, nét liền có độ dài bằng độ dài của dòng chữ.</w:t>
      </w:r>
    </w:p>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t>Dòng chữ </w:t>
      </w:r>
      <w:r w:rsidRPr="00E2184C">
        <w:rPr>
          <w:b/>
          <w:bCs/>
          <w:color w:val="000000"/>
          <w:sz w:val="22"/>
          <w:szCs w:val="22"/>
        </w:rPr>
        <w:t>“GIẤY CHỨNG NHẬN HOÀN THÀNH KHÓA ĐÀO TẠO, BỒI DƯỠNG NGHIỆP VỤ VỀ GIÁ ĐẤT”,</w:t>
      </w:r>
      <w:r w:rsidRPr="00E2184C">
        <w:rPr>
          <w:color w:val="000000"/>
          <w:sz w:val="22"/>
          <w:szCs w:val="22"/>
        </w:rPr>
        <w:t> được trình bày bằng phông chữ Times New Roman, cỡ chữ 13, viết in hoa, kiểu chữ đứng, đậm, màu đen.</w:t>
      </w:r>
    </w:p>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t>Tiếp đến là dòng chữ tên người đại diện theo pháp luật </w:t>
      </w:r>
      <w:r w:rsidRPr="00E2184C">
        <w:rPr>
          <w:b/>
          <w:bCs/>
          <w:color w:val="000000"/>
          <w:sz w:val="22"/>
          <w:szCs w:val="22"/>
        </w:rPr>
        <w:t>“TÊN CƠ SỞ ĐÀO TẠO, BỒI DƯỠNG NGHIỆP VỤ VỀ GIÁ ĐẤT”,</w:t>
      </w:r>
      <w:r w:rsidRPr="00E2184C">
        <w:rPr>
          <w:color w:val="000000"/>
          <w:sz w:val="22"/>
          <w:szCs w:val="22"/>
        </w:rPr>
        <w:t> được trình bày bằng phông chữ Times New Roman, cỡ chữ 10, viết in hoa, kiểu chữ đứng, đậm, màu đen.</w:t>
      </w:r>
    </w:p>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t>Các dòng ghi “Cấp cho ông/bà:”, “Số CMND/CCCD/Hộ chiếu/ĐDCN”, “Ngày cấp”, “Nơi cấp”; “Đã hoàn thành khóa đào tạo, bồi dưỡng nghiệp vụ về giá đất từ ngày... đến ngày....” được trình bày bằng phông chữ Times New Roman, cỡ chữ 12, kiểu chữ đứng, màu đen.</w:t>
      </w:r>
    </w:p>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lastRenderedPageBreak/>
        <w:t>Dòng chữ</w:t>
      </w:r>
      <w:r w:rsidRPr="00E2184C">
        <w:rPr>
          <w:i/>
          <w:iCs/>
          <w:color w:val="000000"/>
          <w:sz w:val="22"/>
          <w:szCs w:val="22"/>
        </w:rPr>
        <w:t> “....., ngày... tháng... năm…”</w:t>
      </w:r>
      <w:r w:rsidRPr="00E2184C">
        <w:rPr>
          <w:color w:val="000000"/>
          <w:sz w:val="22"/>
          <w:szCs w:val="22"/>
        </w:rPr>
        <w:t> được trình bày bằng phông chữ Times New Roman, cỡ chữ 12, kiểu chữ nghiêng, màu đen.</w:t>
      </w:r>
    </w:p>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t>Tiếp đến là </w:t>
      </w:r>
      <w:r w:rsidRPr="00E2184C">
        <w:rPr>
          <w:b/>
          <w:bCs/>
          <w:color w:val="000000"/>
          <w:sz w:val="22"/>
          <w:szCs w:val="22"/>
        </w:rPr>
        <w:t>“TÊN NGƯỜI ĐẠI DIỆN THEO PHÁP LUẬT CỦA CƠ SỞ ĐÀO TẠO, BỒI DƯỠNG NGHIỆP VỤ VỀ GIÁ ĐẤT” </w:t>
      </w:r>
      <w:r w:rsidRPr="00E2184C">
        <w:rPr>
          <w:color w:val="000000"/>
          <w:sz w:val="22"/>
          <w:szCs w:val="22"/>
        </w:rPr>
        <w:t>được trình bày bằng phông chữ Times New Roman, cỡ chữ 10, viết in hoa, kiểu chữ đứng, đậm, màu đen.</w:t>
      </w:r>
    </w:p>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t>Tiếp đến là ký tên và đóng dấu của Cơ sở đào tạo, bồi dưỡng nghiệp vụ về giá đất.</w:t>
      </w:r>
    </w:p>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t>Trang 4:</w:t>
      </w:r>
    </w:p>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t>Nội dung được trình bày bằng phông chữ Times New Roman, cỡ chữ 12, kiểu chữ đứng, màu trắng.</w:t>
      </w:r>
    </w:p>
    <w:p w:rsidR="00E2184C" w:rsidRPr="00E2184C" w:rsidRDefault="00E2184C" w:rsidP="00E2184C">
      <w:pPr>
        <w:shd w:val="clear" w:color="auto" w:fill="FFFFFF"/>
        <w:spacing w:before="120" w:after="120" w:line="234" w:lineRule="atLeast"/>
        <w:rPr>
          <w:color w:val="000000"/>
          <w:sz w:val="22"/>
          <w:szCs w:val="22"/>
        </w:rPr>
      </w:pPr>
      <w:r w:rsidRPr="00E2184C">
        <w:rPr>
          <w:color w:val="000000"/>
          <w:sz w:val="22"/>
          <w:szCs w:val="22"/>
        </w:rPr>
        <w:t>Nội dung và hình thức cụ thể của Giấy chứng nhận như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23"/>
        <w:gridCol w:w="4717"/>
      </w:tblGrid>
      <w:tr w:rsidR="00E2184C" w:rsidRPr="00E2184C" w:rsidTr="00E2184C">
        <w:trPr>
          <w:tblCellSpacing w:w="0" w:type="dxa"/>
        </w:trPr>
        <w:tc>
          <w:tcPr>
            <w:tcW w:w="2450" w:type="pct"/>
            <w:tcBorders>
              <w:top w:val="single" w:sz="8" w:space="0" w:color="auto"/>
              <w:left w:val="single" w:sz="8" w:space="0" w:color="auto"/>
              <w:bottom w:val="single" w:sz="8" w:space="0" w:color="auto"/>
              <w:right w:val="single" w:sz="8" w:space="0" w:color="auto"/>
            </w:tcBorders>
            <w:shd w:val="clear" w:color="auto" w:fill="FFFFFF"/>
            <w:hideMark/>
          </w:tcPr>
          <w:p w:rsidR="00E2184C" w:rsidRPr="00E2184C" w:rsidRDefault="00E2184C" w:rsidP="00E2184C">
            <w:pPr>
              <w:spacing w:before="120" w:after="120" w:line="234" w:lineRule="atLeast"/>
              <w:jc w:val="center"/>
              <w:rPr>
                <w:color w:val="000000"/>
                <w:sz w:val="22"/>
                <w:szCs w:val="22"/>
              </w:rPr>
            </w:pPr>
            <w:r w:rsidRPr="00E2184C">
              <w:rPr>
                <w:b/>
                <w:bCs/>
                <w:color w:val="000000"/>
                <w:sz w:val="22"/>
                <w:szCs w:val="22"/>
              </w:rPr>
              <w:t>CỘNG HÒA XÃ HỘI CHỦ NGHĨA VIỆT NAM</w:t>
            </w:r>
          </w:p>
          <w:p w:rsidR="00E2184C" w:rsidRPr="00E2184C" w:rsidRDefault="00E2184C" w:rsidP="00E2184C">
            <w:pPr>
              <w:spacing w:before="120" w:after="120" w:line="234" w:lineRule="atLeast"/>
              <w:jc w:val="center"/>
              <w:rPr>
                <w:color w:val="000000"/>
                <w:sz w:val="22"/>
                <w:szCs w:val="22"/>
              </w:rPr>
            </w:pPr>
            <w:r w:rsidRPr="00E2184C">
              <w:rPr>
                <w:b/>
                <w:bCs/>
                <w:color w:val="000000"/>
                <w:sz w:val="22"/>
                <w:szCs w:val="22"/>
              </w:rPr>
              <w:t>(QUỐC HUY)</w:t>
            </w:r>
          </w:p>
          <w:p w:rsidR="00E2184C" w:rsidRPr="00E2184C" w:rsidRDefault="00E2184C" w:rsidP="00E2184C">
            <w:pPr>
              <w:spacing w:before="120" w:after="120" w:line="234" w:lineRule="atLeast"/>
              <w:jc w:val="center"/>
              <w:rPr>
                <w:color w:val="000000"/>
                <w:sz w:val="22"/>
                <w:szCs w:val="22"/>
              </w:rPr>
            </w:pPr>
            <w:r w:rsidRPr="00E2184C">
              <w:rPr>
                <w:b/>
                <w:bCs/>
                <w:color w:val="000000"/>
                <w:sz w:val="22"/>
                <w:szCs w:val="22"/>
              </w:rPr>
              <w:t>GIẤY CHỨNG NHẬN</w:t>
            </w:r>
          </w:p>
          <w:p w:rsidR="00E2184C" w:rsidRPr="00E2184C" w:rsidRDefault="00E2184C" w:rsidP="00E2184C">
            <w:pPr>
              <w:spacing w:before="120" w:after="120" w:line="234" w:lineRule="atLeast"/>
              <w:jc w:val="center"/>
              <w:rPr>
                <w:color w:val="000000"/>
                <w:sz w:val="22"/>
                <w:szCs w:val="22"/>
              </w:rPr>
            </w:pPr>
            <w:r w:rsidRPr="00E2184C">
              <w:rPr>
                <w:b/>
                <w:bCs/>
                <w:color w:val="000000"/>
                <w:sz w:val="22"/>
                <w:szCs w:val="22"/>
              </w:rPr>
              <w:t>HOÀN THÀNH KHÓA ĐÀO TẠO, BỒI DƯỠNG NGHIỆP VỤ VỀ GIÁ ĐẤT</w:t>
            </w:r>
          </w:p>
        </w:tc>
        <w:tc>
          <w:tcPr>
            <w:tcW w:w="2500" w:type="pct"/>
            <w:tcBorders>
              <w:top w:val="single" w:sz="8" w:space="0" w:color="auto"/>
              <w:left w:val="nil"/>
              <w:bottom w:val="single" w:sz="8" w:space="0" w:color="auto"/>
              <w:right w:val="single" w:sz="8" w:space="0" w:color="auto"/>
            </w:tcBorders>
            <w:shd w:val="clear" w:color="auto" w:fill="FFFFFF"/>
            <w:hideMark/>
          </w:tcPr>
          <w:p w:rsidR="00E2184C" w:rsidRPr="00E2184C" w:rsidRDefault="00E2184C" w:rsidP="00E2184C">
            <w:pPr>
              <w:spacing w:before="120" w:after="120" w:line="234" w:lineRule="atLeast"/>
              <w:rPr>
                <w:color w:val="000000"/>
                <w:sz w:val="22"/>
                <w:szCs w:val="22"/>
              </w:rPr>
            </w:pPr>
            <w:r w:rsidRPr="00E2184C">
              <w:rPr>
                <w:color w:val="000000"/>
                <w:sz w:val="22"/>
                <w:szCs w:val="22"/>
              </w:rPr>
              <w:t>Người được cấp Giấy chứng nhận hoàn thành khóa đào tạo, bồi dưỡng nghiệp vụ về giá đất phải chấp hành các quy định sau đây:</w:t>
            </w:r>
          </w:p>
          <w:p w:rsidR="00E2184C" w:rsidRPr="00E2184C" w:rsidRDefault="00E2184C" w:rsidP="00E2184C">
            <w:pPr>
              <w:spacing w:before="120" w:after="120" w:line="234" w:lineRule="atLeast"/>
              <w:rPr>
                <w:color w:val="000000"/>
                <w:sz w:val="22"/>
                <w:szCs w:val="22"/>
              </w:rPr>
            </w:pPr>
            <w:r w:rsidRPr="00E2184C">
              <w:rPr>
                <w:color w:val="000000"/>
                <w:sz w:val="22"/>
                <w:szCs w:val="22"/>
              </w:rPr>
              <w:t>1. Không được sửa chữa, tẩy xóa lên bề mặt hoặc nội dung của Giấy chứng nhận hoàn thành khóa đào tạo, bồi dưỡng nghiệp vụ về giá đất;</w:t>
            </w:r>
          </w:p>
          <w:p w:rsidR="00E2184C" w:rsidRPr="00E2184C" w:rsidRDefault="00E2184C" w:rsidP="00E2184C">
            <w:pPr>
              <w:spacing w:before="120" w:after="120" w:line="234" w:lineRule="atLeast"/>
              <w:rPr>
                <w:color w:val="000000"/>
                <w:sz w:val="22"/>
                <w:szCs w:val="22"/>
              </w:rPr>
            </w:pPr>
            <w:r w:rsidRPr="00E2184C">
              <w:rPr>
                <w:color w:val="000000"/>
                <w:sz w:val="22"/>
                <w:szCs w:val="22"/>
              </w:rPr>
              <w:t>2. Không được cho thuê, cho mượn hoặc cho các tổ chức, cá nhân khác sử dụng tên và Giấy chứng nhận hoàn thành khóa đào tạo, bồi dưỡng nghiệp vụ về giá đất của mình để thực hiện các hoạt động tư vấn xác định giá đất;</w:t>
            </w:r>
          </w:p>
          <w:p w:rsidR="00E2184C" w:rsidRPr="00E2184C" w:rsidRDefault="00E2184C" w:rsidP="00E2184C">
            <w:pPr>
              <w:spacing w:before="120" w:after="120" w:line="234" w:lineRule="atLeast"/>
              <w:rPr>
                <w:color w:val="000000"/>
                <w:sz w:val="22"/>
                <w:szCs w:val="22"/>
              </w:rPr>
            </w:pPr>
            <w:r w:rsidRPr="00E2184C">
              <w:rPr>
                <w:color w:val="000000"/>
                <w:sz w:val="22"/>
                <w:szCs w:val="22"/>
              </w:rPr>
              <w:t>3. Không được sử dụng vào các mục đích khác mà pháp luật không cho phép.</w:t>
            </w:r>
          </w:p>
        </w:tc>
      </w:tr>
      <w:tr w:rsidR="00E2184C" w:rsidRPr="00E2184C" w:rsidTr="00E2184C">
        <w:trPr>
          <w:tblCellSpacing w:w="0" w:type="dxa"/>
        </w:trPr>
        <w:tc>
          <w:tcPr>
            <w:tcW w:w="2450" w:type="pct"/>
            <w:tcBorders>
              <w:top w:val="nil"/>
              <w:left w:val="single" w:sz="8" w:space="0" w:color="auto"/>
              <w:bottom w:val="single" w:sz="8" w:space="0" w:color="auto"/>
              <w:right w:val="single" w:sz="8" w:space="0" w:color="auto"/>
            </w:tcBorders>
            <w:shd w:val="clear" w:color="auto" w:fill="FFFFFF"/>
            <w:vAlign w:val="bottom"/>
            <w:hideMark/>
          </w:tcPr>
          <w:p w:rsidR="00E2184C" w:rsidRPr="00E2184C" w:rsidRDefault="00E2184C" w:rsidP="00E2184C">
            <w:pPr>
              <w:spacing w:before="120" w:after="120" w:line="234" w:lineRule="atLeast"/>
              <w:jc w:val="center"/>
              <w:rPr>
                <w:color w:val="000000"/>
                <w:sz w:val="22"/>
                <w:szCs w:val="22"/>
              </w:rPr>
            </w:pPr>
            <w:r w:rsidRPr="00E2184C">
              <w:rPr>
                <w:color w:val="000000"/>
                <w:sz w:val="22"/>
                <w:szCs w:val="22"/>
              </w:rPr>
              <w:t>Trang bìa 1</w:t>
            </w:r>
          </w:p>
        </w:tc>
        <w:tc>
          <w:tcPr>
            <w:tcW w:w="2500" w:type="pct"/>
            <w:tcBorders>
              <w:top w:val="nil"/>
              <w:left w:val="nil"/>
              <w:bottom w:val="single" w:sz="8" w:space="0" w:color="auto"/>
              <w:right w:val="single" w:sz="8" w:space="0" w:color="auto"/>
            </w:tcBorders>
            <w:shd w:val="clear" w:color="auto" w:fill="FFFFFF"/>
            <w:vAlign w:val="bottom"/>
            <w:hideMark/>
          </w:tcPr>
          <w:p w:rsidR="00E2184C" w:rsidRPr="00E2184C" w:rsidRDefault="00E2184C" w:rsidP="00E2184C">
            <w:pPr>
              <w:spacing w:before="120" w:after="120" w:line="234" w:lineRule="atLeast"/>
              <w:jc w:val="center"/>
              <w:rPr>
                <w:color w:val="000000"/>
                <w:sz w:val="22"/>
                <w:szCs w:val="22"/>
              </w:rPr>
            </w:pPr>
            <w:r w:rsidRPr="00E2184C">
              <w:rPr>
                <w:color w:val="000000"/>
                <w:sz w:val="22"/>
                <w:szCs w:val="22"/>
              </w:rPr>
              <w:t>Trang bìa 4</w:t>
            </w:r>
          </w:p>
        </w:tc>
      </w:tr>
      <w:tr w:rsidR="00E2184C" w:rsidRPr="00E2184C" w:rsidTr="00E2184C">
        <w:trPr>
          <w:tblCellSpacing w:w="0" w:type="dxa"/>
        </w:trPr>
        <w:tc>
          <w:tcPr>
            <w:tcW w:w="2450" w:type="pct"/>
            <w:tcBorders>
              <w:top w:val="nil"/>
              <w:left w:val="single" w:sz="8" w:space="0" w:color="auto"/>
              <w:bottom w:val="single" w:sz="8" w:space="0" w:color="auto"/>
              <w:right w:val="single" w:sz="8" w:space="0" w:color="auto"/>
            </w:tcBorders>
            <w:shd w:val="clear" w:color="auto" w:fill="FFFFFF"/>
            <w:hideMark/>
          </w:tcPr>
          <w:p w:rsidR="00E2184C" w:rsidRPr="00E2184C" w:rsidRDefault="00E2184C" w:rsidP="00E2184C">
            <w:pPr>
              <w:spacing w:before="120" w:after="120" w:line="234" w:lineRule="atLeast"/>
              <w:jc w:val="center"/>
              <w:rPr>
                <w:color w:val="000000"/>
                <w:sz w:val="22"/>
                <w:szCs w:val="22"/>
              </w:rPr>
            </w:pPr>
            <w:r w:rsidRPr="00E2184C">
              <w:rPr>
                <w:b/>
                <w:bCs/>
                <w:color w:val="000000"/>
                <w:sz w:val="22"/>
                <w:szCs w:val="22"/>
              </w:rPr>
              <w:t>TÊN CƠ SỞ ĐÀO TẠO, BỒI DƯỠNG NGHIỆP VỤ VỀ GIÁ ĐẤT</w:t>
            </w:r>
          </w:p>
          <w:p w:rsidR="00E2184C" w:rsidRPr="00E2184C" w:rsidRDefault="00E2184C" w:rsidP="00E2184C">
            <w:pPr>
              <w:spacing w:before="120" w:after="120" w:line="234" w:lineRule="atLeast"/>
              <w:jc w:val="center"/>
              <w:rPr>
                <w:color w:val="000000"/>
                <w:sz w:val="22"/>
                <w:szCs w:val="22"/>
              </w:rPr>
            </w:pPr>
            <w:r w:rsidRPr="00E2184C">
              <w:rPr>
                <w:b/>
                <w:bCs/>
                <w:color w:val="000000"/>
                <w:sz w:val="22"/>
                <w:szCs w:val="22"/>
              </w:rPr>
              <w:t> </w:t>
            </w:r>
          </w:p>
          <w:p w:rsidR="00E2184C" w:rsidRPr="00E2184C" w:rsidRDefault="00E2184C" w:rsidP="00E2184C">
            <w:pPr>
              <w:spacing w:before="120" w:after="120" w:line="234" w:lineRule="atLeast"/>
              <w:jc w:val="center"/>
              <w:rPr>
                <w:color w:val="000000"/>
                <w:sz w:val="22"/>
                <w:szCs w:val="22"/>
              </w:rPr>
            </w:pPr>
            <w:r w:rsidRPr="00E2184C">
              <w:rPr>
                <w:b/>
                <w:bCs/>
                <w:color w:val="000000"/>
                <w:sz w:val="22"/>
                <w:szCs w:val="22"/>
              </w:rPr>
              <w:t> </w:t>
            </w:r>
          </w:p>
          <w:p w:rsidR="00E2184C" w:rsidRPr="00E2184C" w:rsidRDefault="00E2184C" w:rsidP="00E2184C">
            <w:pPr>
              <w:spacing w:before="120" w:after="120" w:line="234" w:lineRule="atLeast"/>
              <w:jc w:val="center"/>
              <w:rPr>
                <w:color w:val="000000"/>
                <w:sz w:val="22"/>
                <w:szCs w:val="22"/>
              </w:rPr>
            </w:pPr>
            <w:r w:rsidRPr="00E2184C">
              <w:rPr>
                <w:b/>
                <w:bCs/>
                <w:color w:val="000000"/>
                <w:sz w:val="22"/>
                <w:szCs w:val="22"/>
              </w:rPr>
              <w:t> </w:t>
            </w:r>
          </w:p>
          <w:tbl>
            <w:tblPr>
              <w:tblW w:w="0" w:type="auto"/>
              <w:jc w:val="center"/>
              <w:tblCellSpacing w:w="0" w:type="dxa"/>
              <w:tblCellMar>
                <w:left w:w="0" w:type="dxa"/>
                <w:right w:w="0" w:type="dxa"/>
              </w:tblCellMar>
              <w:tblLook w:val="04A0" w:firstRow="1" w:lastRow="0" w:firstColumn="1" w:lastColumn="0" w:noHBand="0" w:noVBand="1"/>
            </w:tblPr>
            <w:tblGrid>
              <w:gridCol w:w="1560"/>
            </w:tblGrid>
            <w:tr w:rsidR="00E2184C" w:rsidRPr="00E2184C">
              <w:trPr>
                <w:tblCellSpacing w:w="0" w:type="dxa"/>
                <w:jc w:val="center"/>
              </w:trPr>
              <w:tc>
                <w:tcPr>
                  <w:tcW w:w="15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184C" w:rsidRPr="00E2184C" w:rsidRDefault="00E2184C" w:rsidP="00E2184C">
                  <w:pPr>
                    <w:spacing w:before="120" w:after="120" w:line="234" w:lineRule="atLeast"/>
                    <w:rPr>
                      <w:sz w:val="22"/>
                      <w:szCs w:val="22"/>
                    </w:rPr>
                  </w:pPr>
                  <w:r w:rsidRPr="00E2184C">
                    <w:rPr>
                      <w:sz w:val="22"/>
                      <w:szCs w:val="22"/>
                    </w:rPr>
                    <w:t>Ảnh 4x6 của người được cấp Giấy Chứng nhận (đóng dấu giáp lai của cơ sở đào tạo, bồi dưỡng nghiệp vụ về giá đất)</w:t>
                  </w:r>
                </w:p>
              </w:tc>
            </w:tr>
          </w:tbl>
          <w:p w:rsidR="00E2184C" w:rsidRPr="00E2184C" w:rsidRDefault="00E2184C" w:rsidP="00E2184C">
            <w:pPr>
              <w:spacing w:before="120" w:after="120" w:line="234" w:lineRule="atLeast"/>
              <w:jc w:val="center"/>
              <w:rPr>
                <w:color w:val="000000"/>
                <w:sz w:val="22"/>
                <w:szCs w:val="22"/>
              </w:rPr>
            </w:pPr>
            <w:r w:rsidRPr="00E2184C">
              <w:rPr>
                <w:color w:val="000000"/>
                <w:sz w:val="22"/>
                <w:szCs w:val="22"/>
              </w:rPr>
              <w:t> </w:t>
            </w:r>
          </w:p>
          <w:p w:rsidR="00E2184C" w:rsidRPr="00E2184C" w:rsidRDefault="00E2184C" w:rsidP="00E2184C">
            <w:pPr>
              <w:spacing w:before="120" w:after="120" w:line="234" w:lineRule="atLeast"/>
              <w:jc w:val="center"/>
              <w:rPr>
                <w:color w:val="000000"/>
                <w:sz w:val="22"/>
                <w:szCs w:val="22"/>
              </w:rPr>
            </w:pPr>
            <w:r w:rsidRPr="00E2184C">
              <w:rPr>
                <w:b/>
                <w:bCs/>
                <w:color w:val="000000"/>
                <w:sz w:val="22"/>
                <w:szCs w:val="22"/>
              </w:rPr>
              <w:t> </w:t>
            </w:r>
          </w:p>
          <w:p w:rsidR="00E2184C" w:rsidRPr="00E2184C" w:rsidRDefault="00E2184C" w:rsidP="00E2184C">
            <w:pPr>
              <w:spacing w:before="120" w:after="120" w:line="234" w:lineRule="atLeast"/>
              <w:jc w:val="center"/>
              <w:rPr>
                <w:color w:val="000000"/>
                <w:sz w:val="22"/>
                <w:szCs w:val="22"/>
              </w:rPr>
            </w:pPr>
            <w:r w:rsidRPr="00E2184C">
              <w:rPr>
                <w:b/>
                <w:bCs/>
                <w:color w:val="000000"/>
                <w:sz w:val="22"/>
                <w:szCs w:val="22"/>
              </w:rPr>
              <w:lastRenderedPageBreak/>
              <w:t>Mã Giấy chứng nhận:</w:t>
            </w:r>
          </w:p>
        </w:tc>
        <w:tc>
          <w:tcPr>
            <w:tcW w:w="2500" w:type="pct"/>
            <w:tcBorders>
              <w:top w:val="nil"/>
              <w:left w:val="nil"/>
              <w:bottom w:val="single" w:sz="8" w:space="0" w:color="auto"/>
              <w:right w:val="single" w:sz="8" w:space="0" w:color="auto"/>
            </w:tcBorders>
            <w:shd w:val="clear" w:color="auto" w:fill="FFFFFF"/>
            <w:hideMark/>
          </w:tcPr>
          <w:p w:rsidR="00E2184C" w:rsidRPr="00E2184C" w:rsidRDefault="00E2184C" w:rsidP="00E2184C">
            <w:pPr>
              <w:spacing w:before="120" w:after="120" w:line="234" w:lineRule="atLeast"/>
              <w:jc w:val="center"/>
              <w:rPr>
                <w:color w:val="000000"/>
                <w:sz w:val="22"/>
                <w:szCs w:val="22"/>
              </w:rPr>
            </w:pPr>
            <w:r w:rsidRPr="00E2184C">
              <w:rPr>
                <w:b/>
                <w:bCs/>
                <w:color w:val="000000"/>
                <w:sz w:val="22"/>
                <w:szCs w:val="22"/>
              </w:rPr>
              <w:lastRenderedPageBreak/>
              <w:t>CỘNG HÒA XÃ HỘI CHỦ NGHĨA VIỆT NAM</w:t>
            </w:r>
            <w:r w:rsidRPr="00E2184C">
              <w:rPr>
                <w:b/>
                <w:bCs/>
                <w:color w:val="000000"/>
                <w:sz w:val="22"/>
                <w:szCs w:val="22"/>
              </w:rPr>
              <w:br/>
              <w:t>Độc lập - Tự do - Hạnh phúc</w:t>
            </w:r>
            <w:r w:rsidRPr="00E2184C">
              <w:rPr>
                <w:b/>
                <w:bCs/>
                <w:color w:val="000000"/>
                <w:sz w:val="22"/>
                <w:szCs w:val="22"/>
              </w:rPr>
              <w:br/>
              <w:t>---------------</w:t>
            </w:r>
          </w:p>
          <w:p w:rsidR="00E2184C" w:rsidRPr="00E2184C" w:rsidRDefault="00E2184C" w:rsidP="00E2184C">
            <w:pPr>
              <w:spacing w:before="120" w:after="120" w:line="234" w:lineRule="atLeast"/>
              <w:jc w:val="center"/>
              <w:rPr>
                <w:color w:val="000000"/>
                <w:sz w:val="22"/>
                <w:szCs w:val="22"/>
              </w:rPr>
            </w:pPr>
            <w:r w:rsidRPr="00E2184C">
              <w:rPr>
                <w:b/>
                <w:bCs/>
                <w:color w:val="000000"/>
                <w:sz w:val="22"/>
                <w:szCs w:val="22"/>
              </w:rPr>
              <w:t>GIẤY CHỨNG NHẬN HOÀN THÀNH KHÓA ĐÀO TẠO, BỒI DƯỠNG NGHIỆP VỤ VỀ GIÁ ĐẤT</w:t>
            </w:r>
          </w:p>
          <w:p w:rsidR="00E2184C" w:rsidRPr="00E2184C" w:rsidRDefault="00E2184C" w:rsidP="00E2184C">
            <w:pPr>
              <w:spacing w:before="120" w:after="120" w:line="234" w:lineRule="atLeast"/>
              <w:jc w:val="center"/>
              <w:rPr>
                <w:color w:val="000000"/>
                <w:sz w:val="22"/>
                <w:szCs w:val="22"/>
              </w:rPr>
            </w:pPr>
            <w:r w:rsidRPr="00E2184C">
              <w:rPr>
                <w:b/>
                <w:bCs/>
                <w:color w:val="000000"/>
                <w:sz w:val="22"/>
                <w:szCs w:val="22"/>
              </w:rPr>
              <w:t>TÊN CƠ SỞ ĐÀO TẠO, BỒI DƯỠNG NGHIỆP VỤ VỀ GIÁ ĐẤT</w:t>
            </w:r>
          </w:p>
          <w:p w:rsidR="00E2184C" w:rsidRPr="00E2184C" w:rsidRDefault="00E2184C" w:rsidP="00E2184C">
            <w:pPr>
              <w:spacing w:before="120" w:after="120" w:line="234" w:lineRule="atLeast"/>
              <w:rPr>
                <w:color w:val="000000"/>
                <w:sz w:val="22"/>
                <w:szCs w:val="22"/>
              </w:rPr>
            </w:pPr>
            <w:r w:rsidRPr="00E2184C">
              <w:rPr>
                <w:color w:val="000000"/>
                <w:sz w:val="22"/>
                <w:szCs w:val="22"/>
              </w:rPr>
              <w:t>Cấp cho ông/ bà:</w:t>
            </w:r>
          </w:p>
          <w:p w:rsidR="00E2184C" w:rsidRPr="00E2184C" w:rsidRDefault="00E2184C" w:rsidP="00E2184C">
            <w:pPr>
              <w:spacing w:before="120" w:after="120" w:line="234" w:lineRule="atLeast"/>
              <w:rPr>
                <w:color w:val="000000"/>
                <w:sz w:val="22"/>
                <w:szCs w:val="22"/>
              </w:rPr>
            </w:pPr>
            <w:r w:rsidRPr="00E2184C">
              <w:rPr>
                <w:color w:val="000000"/>
                <w:sz w:val="22"/>
                <w:szCs w:val="22"/>
              </w:rPr>
              <w:t>Số CMND/CCCD/HC/ĐDCN:</w:t>
            </w:r>
          </w:p>
          <w:p w:rsidR="00E2184C" w:rsidRPr="00E2184C" w:rsidRDefault="00E2184C" w:rsidP="00E2184C">
            <w:pPr>
              <w:spacing w:before="120" w:after="120" w:line="234" w:lineRule="atLeast"/>
              <w:rPr>
                <w:color w:val="000000"/>
                <w:sz w:val="22"/>
                <w:szCs w:val="22"/>
              </w:rPr>
            </w:pPr>
            <w:r w:rsidRPr="00E2184C">
              <w:rPr>
                <w:color w:val="000000"/>
                <w:sz w:val="22"/>
                <w:szCs w:val="22"/>
              </w:rPr>
              <w:t>Ngày cấp:             Nơi cấp:</w:t>
            </w:r>
          </w:p>
          <w:p w:rsidR="00E2184C" w:rsidRPr="00E2184C" w:rsidRDefault="00E2184C" w:rsidP="00E2184C">
            <w:pPr>
              <w:spacing w:before="120" w:after="120" w:line="234" w:lineRule="atLeast"/>
              <w:rPr>
                <w:color w:val="000000"/>
                <w:sz w:val="22"/>
                <w:szCs w:val="22"/>
              </w:rPr>
            </w:pPr>
            <w:r w:rsidRPr="00E2184C">
              <w:rPr>
                <w:color w:val="000000"/>
                <w:sz w:val="22"/>
                <w:szCs w:val="22"/>
              </w:rPr>
              <w:t>Đã hoàn thành khóa đào tạo bồi dưỡng về nghiệp vụ về giá đất từ ngày ... đến ngày ...</w:t>
            </w:r>
          </w:p>
          <w:p w:rsidR="00E2184C" w:rsidRPr="00E2184C" w:rsidRDefault="00E2184C" w:rsidP="00E2184C">
            <w:pPr>
              <w:spacing w:before="120" w:after="120" w:line="234" w:lineRule="atLeast"/>
              <w:jc w:val="right"/>
              <w:rPr>
                <w:color w:val="000000"/>
                <w:sz w:val="22"/>
                <w:szCs w:val="22"/>
              </w:rPr>
            </w:pPr>
            <w:r w:rsidRPr="00E2184C">
              <w:rPr>
                <w:i/>
                <w:iCs/>
                <w:color w:val="000000"/>
                <w:sz w:val="22"/>
                <w:szCs w:val="22"/>
              </w:rPr>
              <w:t>....., ngày ... tháng ... năm ... </w:t>
            </w:r>
          </w:p>
          <w:p w:rsidR="00E2184C" w:rsidRPr="00E2184C" w:rsidRDefault="00E2184C" w:rsidP="00E2184C">
            <w:pPr>
              <w:spacing w:before="120" w:after="120" w:line="234" w:lineRule="atLeast"/>
              <w:jc w:val="center"/>
              <w:rPr>
                <w:color w:val="000000"/>
                <w:sz w:val="22"/>
                <w:szCs w:val="22"/>
              </w:rPr>
            </w:pPr>
            <w:r w:rsidRPr="00E2184C">
              <w:rPr>
                <w:b/>
                <w:bCs/>
                <w:color w:val="000000"/>
                <w:sz w:val="22"/>
                <w:szCs w:val="22"/>
              </w:rPr>
              <w:t xml:space="preserve">TÊN NGƯỜI ĐẠI DIỆN THEO PHÁP LUẬT </w:t>
            </w:r>
            <w:bookmarkStart w:id="2" w:name="_GoBack"/>
            <w:bookmarkEnd w:id="2"/>
            <w:r w:rsidRPr="00E2184C">
              <w:rPr>
                <w:b/>
                <w:bCs/>
                <w:color w:val="000000"/>
                <w:sz w:val="22"/>
                <w:szCs w:val="22"/>
              </w:rPr>
              <w:t>CỦA CƠ SỞ ĐÀO TẠO, BỒI DƯỠNG NGHIỆP VỤ VỀ GIÁ ĐẤT</w:t>
            </w:r>
          </w:p>
          <w:p w:rsidR="00E2184C" w:rsidRPr="00E2184C" w:rsidRDefault="00E2184C" w:rsidP="00E2184C">
            <w:pPr>
              <w:spacing w:before="120" w:after="120" w:line="234" w:lineRule="atLeast"/>
              <w:jc w:val="center"/>
              <w:rPr>
                <w:color w:val="000000"/>
                <w:sz w:val="22"/>
                <w:szCs w:val="22"/>
              </w:rPr>
            </w:pPr>
            <w:r w:rsidRPr="00E2184C">
              <w:rPr>
                <w:color w:val="000000"/>
                <w:sz w:val="22"/>
                <w:szCs w:val="22"/>
              </w:rPr>
              <w:lastRenderedPageBreak/>
              <w:t>(Ký tên, đóng dấu)</w:t>
            </w:r>
          </w:p>
        </w:tc>
      </w:tr>
      <w:tr w:rsidR="00E2184C" w:rsidRPr="00E2184C" w:rsidTr="00E2184C">
        <w:trPr>
          <w:tblCellSpacing w:w="0" w:type="dxa"/>
        </w:trPr>
        <w:tc>
          <w:tcPr>
            <w:tcW w:w="2450" w:type="pct"/>
            <w:tcBorders>
              <w:top w:val="nil"/>
              <w:left w:val="single" w:sz="8" w:space="0" w:color="auto"/>
              <w:bottom w:val="single" w:sz="8" w:space="0" w:color="auto"/>
              <w:right w:val="single" w:sz="8" w:space="0" w:color="auto"/>
            </w:tcBorders>
            <w:shd w:val="clear" w:color="auto" w:fill="FFFFFF"/>
            <w:vAlign w:val="bottom"/>
            <w:hideMark/>
          </w:tcPr>
          <w:p w:rsidR="00E2184C" w:rsidRPr="00E2184C" w:rsidRDefault="00E2184C" w:rsidP="00E2184C">
            <w:pPr>
              <w:spacing w:before="120" w:after="120" w:line="234" w:lineRule="atLeast"/>
              <w:jc w:val="center"/>
              <w:rPr>
                <w:color w:val="000000"/>
                <w:sz w:val="22"/>
                <w:szCs w:val="22"/>
              </w:rPr>
            </w:pPr>
            <w:r w:rsidRPr="00E2184C">
              <w:rPr>
                <w:color w:val="000000"/>
                <w:sz w:val="22"/>
                <w:szCs w:val="22"/>
              </w:rPr>
              <w:lastRenderedPageBreak/>
              <w:t>Trang 2</w:t>
            </w:r>
          </w:p>
        </w:tc>
        <w:tc>
          <w:tcPr>
            <w:tcW w:w="2500" w:type="pct"/>
            <w:tcBorders>
              <w:top w:val="nil"/>
              <w:left w:val="nil"/>
              <w:bottom w:val="single" w:sz="8" w:space="0" w:color="auto"/>
              <w:right w:val="single" w:sz="8" w:space="0" w:color="auto"/>
            </w:tcBorders>
            <w:shd w:val="clear" w:color="auto" w:fill="FFFFFF"/>
            <w:vAlign w:val="bottom"/>
            <w:hideMark/>
          </w:tcPr>
          <w:p w:rsidR="00E2184C" w:rsidRPr="00E2184C" w:rsidRDefault="00E2184C" w:rsidP="00E2184C">
            <w:pPr>
              <w:spacing w:before="120" w:after="120" w:line="234" w:lineRule="atLeast"/>
              <w:jc w:val="center"/>
              <w:rPr>
                <w:color w:val="000000"/>
                <w:sz w:val="22"/>
                <w:szCs w:val="22"/>
              </w:rPr>
            </w:pPr>
            <w:r w:rsidRPr="00E2184C">
              <w:rPr>
                <w:color w:val="000000"/>
                <w:sz w:val="22"/>
                <w:szCs w:val="22"/>
              </w:rPr>
              <w:t>Trang 3</w:t>
            </w:r>
          </w:p>
        </w:tc>
      </w:tr>
    </w:tbl>
    <w:p w:rsidR="00AB5B00" w:rsidRPr="004D177D" w:rsidRDefault="00AB5B00" w:rsidP="00E2184C">
      <w:pPr>
        <w:rPr>
          <w:sz w:val="22"/>
          <w:szCs w:val="22"/>
        </w:rPr>
      </w:pPr>
    </w:p>
    <w:sectPr w:rsidR="00AB5B00" w:rsidRPr="004D17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25E0" w:rsidRDefault="006B25E0" w:rsidP="005539D7">
      <w:r>
        <w:separator/>
      </w:r>
    </w:p>
  </w:endnote>
  <w:endnote w:type="continuationSeparator" w:id="0">
    <w:p w:rsidR="006B25E0" w:rsidRDefault="006B25E0" w:rsidP="0055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25E0" w:rsidRDefault="006B25E0" w:rsidP="005539D7">
      <w:r>
        <w:separator/>
      </w:r>
    </w:p>
  </w:footnote>
  <w:footnote w:type="continuationSeparator" w:id="0">
    <w:p w:rsidR="006B25E0" w:rsidRDefault="006B25E0" w:rsidP="00553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10"/>
    <w:rsid w:val="00005EE2"/>
    <w:rsid w:val="00014024"/>
    <w:rsid w:val="00021E19"/>
    <w:rsid w:val="00030DA9"/>
    <w:rsid w:val="00034D09"/>
    <w:rsid w:val="00040571"/>
    <w:rsid w:val="00052AC4"/>
    <w:rsid w:val="00054245"/>
    <w:rsid w:val="00055993"/>
    <w:rsid w:val="00065D79"/>
    <w:rsid w:val="00095BA0"/>
    <w:rsid w:val="000B2C06"/>
    <w:rsid w:val="000C7DB2"/>
    <w:rsid w:val="000F6C67"/>
    <w:rsid w:val="000F6C9D"/>
    <w:rsid w:val="001069FF"/>
    <w:rsid w:val="00106EED"/>
    <w:rsid w:val="00120ADB"/>
    <w:rsid w:val="001372E9"/>
    <w:rsid w:val="0016767F"/>
    <w:rsid w:val="001863FE"/>
    <w:rsid w:val="001D3B9F"/>
    <w:rsid w:val="00200E18"/>
    <w:rsid w:val="00231205"/>
    <w:rsid w:val="00265335"/>
    <w:rsid w:val="002713C1"/>
    <w:rsid w:val="00280CAF"/>
    <w:rsid w:val="00296ED8"/>
    <w:rsid w:val="002B1B0E"/>
    <w:rsid w:val="002B31A2"/>
    <w:rsid w:val="002B5943"/>
    <w:rsid w:val="002B701E"/>
    <w:rsid w:val="002C3729"/>
    <w:rsid w:val="002C784A"/>
    <w:rsid w:val="002D1864"/>
    <w:rsid w:val="00306136"/>
    <w:rsid w:val="00314AB0"/>
    <w:rsid w:val="003F7CB9"/>
    <w:rsid w:val="004213C1"/>
    <w:rsid w:val="00431384"/>
    <w:rsid w:val="0043333B"/>
    <w:rsid w:val="00434178"/>
    <w:rsid w:val="00436A5D"/>
    <w:rsid w:val="004637FA"/>
    <w:rsid w:val="004725C7"/>
    <w:rsid w:val="00493B3E"/>
    <w:rsid w:val="004A0F3C"/>
    <w:rsid w:val="004A47CC"/>
    <w:rsid w:val="004C20FD"/>
    <w:rsid w:val="004D06C4"/>
    <w:rsid w:val="004D177D"/>
    <w:rsid w:val="004E3276"/>
    <w:rsid w:val="004F243A"/>
    <w:rsid w:val="0051089A"/>
    <w:rsid w:val="005539D7"/>
    <w:rsid w:val="00554DB7"/>
    <w:rsid w:val="0057532F"/>
    <w:rsid w:val="00587030"/>
    <w:rsid w:val="005C03A7"/>
    <w:rsid w:val="005D67B9"/>
    <w:rsid w:val="00626869"/>
    <w:rsid w:val="0063132B"/>
    <w:rsid w:val="0063660A"/>
    <w:rsid w:val="00645422"/>
    <w:rsid w:val="006701C6"/>
    <w:rsid w:val="006B25E0"/>
    <w:rsid w:val="006E21E2"/>
    <w:rsid w:val="006E5715"/>
    <w:rsid w:val="00783950"/>
    <w:rsid w:val="007B46A3"/>
    <w:rsid w:val="007B710E"/>
    <w:rsid w:val="008119F8"/>
    <w:rsid w:val="00815454"/>
    <w:rsid w:val="0083192E"/>
    <w:rsid w:val="00845CD2"/>
    <w:rsid w:val="00857465"/>
    <w:rsid w:val="00874FFE"/>
    <w:rsid w:val="008B24E5"/>
    <w:rsid w:val="008D0231"/>
    <w:rsid w:val="008D1548"/>
    <w:rsid w:val="008D6AB8"/>
    <w:rsid w:val="008E2C0A"/>
    <w:rsid w:val="008F301F"/>
    <w:rsid w:val="008F7302"/>
    <w:rsid w:val="00900719"/>
    <w:rsid w:val="0090662B"/>
    <w:rsid w:val="00911062"/>
    <w:rsid w:val="00914E47"/>
    <w:rsid w:val="0092350C"/>
    <w:rsid w:val="009262E2"/>
    <w:rsid w:val="00935C51"/>
    <w:rsid w:val="00961DFE"/>
    <w:rsid w:val="00965C54"/>
    <w:rsid w:val="00972769"/>
    <w:rsid w:val="009756E4"/>
    <w:rsid w:val="0099441A"/>
    <w:rsid w:val="009A2F74"/>
    <w:rsid w:val="009B2582"/>
    <w:rsid w:val="009B52EF"/>
    <w:rsid w:val="009D65F4"/>
    <w:rsid w:val="009F161C"/>
    <w:rsid w:val="009F3536"/>
    <w:rsid w:val="00A2218E"/>
    <w:rsid w:val="00A2444C"/>
    <w:rsid w:val="00A728AA"/>
    <w:rsid w:val="00A90B39"/>
    <w:rsid w:val="00AB5B00"/>
    <w:rsid w:val="00AC51AC"/>
    <w:rsid w:val="00AD5DFE"/>
    <w:rsid w:val="00AD685A"/>
    <w:rsid w:val="00B02425"/>
    <w:rsid w:val="00B0672C"/>
    <w:rsid w:val="00B116F8"/>
    <w:rsid w:val="00B25309"/>
    <w:rsid w:val="00B525BB"/>
    <w:rsid w:val="00B826A2"/>
    <w:rsid w:val="00B91F8D"/>
    <w:rsid w:val="00BB2D7D"/>
    <w:rsid w:val="00BC1479"/>
    <w:rsid w:val="00BD1E10"/>
    <w:rsid w:val="00C00093"/>
    <w:rsid w:val="00C22051"/>
    <w:rsid w:val="00C25101"/>
    <w:rsid w:val="00C36DE1"/>
    <w:rsid w:val="00C4096E"/>
    <w:rsid w:val="00C567D9"/>
    <w:rsid w:val="00C76BC4"/>
    <w:rsid w:val="00C83420"/>
    <w:rsid w:val="00CA16C9"/>
    <w:rsid w:val="00CA3516"/>
    <w:rsid w:val="00CB2F92"/>
    <w:rsid w:val="00D75890"/>
    <w:rsid w:val="00DC1CB4"/>
    <w:rsid w:val="00DC3C07"/>
    <w:rsid w:val="00E074EA"/>
    <w:rsid w:val="00E128F5"/>
    <w:rsid w:val="00E137BA"/>
    <w:rsid w:val="00E2184C"/>
    <w:rsid w:val="00E32E25"/>
    <w:rsid w:val="00E3658E"/>
    <w:rsid w:val="00E42436"/>
    <w:rsid w:val="00E50534"/>
    <w:rsid w:val="00E533D5"/>
    <w:rsid w:val="00E605ED"/>
    <w:rsid w:val="00E65C2F"/>
    <w:rsid w:val="00E66BCC"/>
    <w:rsid w:val="00E709CE"/>
    <w:rsid w:val="00E73F9E"/>
    <w:rsid w:val="00E83BA6"/>
    <w:rsid w:val="00E94F23"/>
    <w:rsid w:val="00EE330D"/>
    <w:rsid w:val="00EE78C1"/>
    <w:rsid w:val="00F3672E"/>
    <w:rsid w:val="00F3767D"/>
    <w:rsid w:val="00F41186"/>
    <w:rsid w:val="00F44B95"/>
    <w:rsid w:val="00F469D3"/>
    <w:rsid w:val="00F809CF"/>
    <w:rsid w:val="00FA33DA"/>
    <w:rsid w:val="00FB6747"/>
    <w:rsid w:val="00FD6418"/>
    <w:rsid w:val="00FE7E4B"/>
    <w:rsid w:val="00FF174C"/>
    <w:rsid w:val="00FF1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A0945-B606-4351-8309-51B2EBED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2E9"/>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1372E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469D3"/>
    <w:pPr>
      <w:spacing w:before="100" w:beforeAutospacing="1" w:after="100" w:afterAutospacing="1"/>
    </w:pPr>
  </w:style>
  <w:style w:type="character" w:styleId="Hyperlink">
    <w:name w:val="Hyperlink"/>
    <w:basedOn w:val="DefaultParagraphFont"/>
    <w:uiPriority w:val="99"/>
    <w:semiHidden/>
    <w:unhideWhenUsed/>
    <w:rsid w:val="00F3672E"/>
    <w:rPr>
      <w:color w:val="0000FF"/>
      <w:u w:val="single"/>
    </w:rPr>
  </w:style>
  <w:style w:type="character" w:customStyle="1" w:styleId="Heading5Char">
    <w:name w:val="Heading 5 Char"/>
    <w:basedOn w:val="DefaultParagraphFont"/>
    <w:link w:val="Heading5"/>
    <w:rsid w:val="001372E9"/>
    <w:rPr>
      <w:rFonts w:ascii="Times New Roman" w:eastAsia="Times New Roman" w:hAnsi="Times New Roman" w:cs="Times New Roman"/>
      <w:b/>
      <w:bCs/>
      <w:i/>
      <w:iCs/>
      <w:sz w:val="26"/>
      <w:szCs w:val="26"/>
    </w:rPr>
  </w:style>
  <w:style w:type="paragraph" w:styleId="BodyText">
    <w:name w:val="Body Text"/>
    <w:basedOn w:val="Normal"/>
    <w:link w:val="BodyTextChar"/>
    <w:uiPriority w:val="99"/>
    <w:rsid w:val="001372E9"/>
    <w:pPr>
      <w:jc w:val="center"/>
    </w:pPr>
    <w:rPr>
      <w:rFonts w:ascii=".VnTime" w:hAnsi=".VnTime"/>
      <w:sz w:val="20"/>
      <w:szCs w:val="20"/>
    </w:rPr>
  </w:style>
  <w:style w:type="character" w:customStyle="1" w:styleId="BodyTextChar">
    <w:name w:val="Body Text Char"/>
    <w:basedOn w:val="DefaultParagraphFont"/>
    <w:link w:val="BodyText"/>
    <w:uiPriority w:val="99"/>
    <w:rsid w:val="001372E9"/>
    <w:rPr>
      <w:rFonts w:ascii=".VnTime" w:eastAsia="Times New Roman" w:hAnsi=".VnTime" w:cs="Times New Roman"/>
      <w:sz w:val="20"/>
      <w:szCs w:val="20"/>
    </w:rPr>
  </w:style>
  <w:style w:type="character" w:styleId="FollowedHyperlink">
    <w:name w:val="FollowedHyperlink"/>
    <w:basedOn w:val="DefaultParagraphFont"/>
    <w:uiPriority w:val="99"/>
    <w:semiHidden/>
    <w:unhideWhenUsed/>
    <w:rsid w:val="007B46A3"/>
    <w:rPr>
      <w:color w:val="954F72" w:themeColor="followedHyperlink"/>
      <w:u w:val="single"/>
    </w:rPr>
  </w:style>
  <w:style w:type="character" w:styleId="Strong">
    <w:name w:val="Strong"/>
    <w:basedOn w:val="DefaultParagraphFont"/>
    <w:uiPriority w:val="22"/>
    <w:qFormat/>
    <w:rsid w:val="00FB6747"/>
    <w:rPr>
      <w:b/>
      <w:bCs/>
    </w:rPr>
  </w:style>
  <w:style w:type="character" w:styleId="Emphasis">
    <w:name w:val="Emphasis"/>
    <w:basedOn w:val="DefaultParagraphFont"/>
    <w:uiPriority w:val="20"/>
    <w:qFormat/>
    <w:rsid w:val="00FB6747"/>
    <w:rPr>
      <w:i/>
      <w:iCs/>
    </w:rPr>
  </w:style>
  <w:style w:type="paragraph" w:styleId="Header">
    <w:name w:val="header"/>
    <w:basedOn w:val="Normal"/>
    <w:link w:val="HeaderChar"/>
    <w:uiPriority w:val="99"/>
    <w:unhideWhenUsed/>
    <w:rsid w:val="005539D7"/>
    <w:pPr>
      <w:tabs>
        <w:tab w:val="center" w:pos="4680"/>
        <w:tab w:val="right" w:pos="9360"/>
      </w:tabs>
    </w:pPr>
  </w:style>
  <w:style w:type="character" w:customStyle="1" w:styleId="HeaderChar">
    <w:name w:val="Header Char"/>
    <w:basedOn w:val="DefaultParagraphFont"/>
    <w:link w:val="Header"/>
    <w:uiPriority w:val="99"/>
    <w:rsid w:val="005539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39D7"/>
    <w:pPr>
      <w:tabs>
        <w:tab w:val="center" w:pos="4680"/>
        <w:tab w:val="right" w:pos="9360"/>
      </w:tabs>
    </w:pPr>
  </w:style>
  <w:style w:type="character" w:customStyle="1" w:styleId="FooterChar">
    <w:name w:val="Footer Char"/>
    <w:basedOn w:val="DefaultParagraphFont"/>
    <w:link w:val="Footer"/>
    <w:uiPriority w:val="99"/>
    <w:rsid w:val="005539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211">
      <w:bodyDiv w:val="1"/>
      <w:marLeft w:val="0"/>
      <w:marRight w:val="0"/>
      <w:marTop w:val="0"/>
      <w:marBottom w:val="0"/>
      <w:divBdr>
        <w:top w:val="none" w:sz="0" w:space="0" w:color="auto"/>
        <w:left w:val="none" w:sz="0" w:space="0" w:color="auto"/>
        <w:bottom w:val="none" w:sz="0" w:space="0" w:color="auto"/>
        <w:right w:val="none" w:sz="0" w:space="0" w:color="auto"/>
      </w:divBdr>
    </w:div>
    <w:div w:id="25452275">
      <w:bodyDiv w:val="1"/>
      <w:marLeft w:val="0"/>
      <w:marRight w:val="0"/>
      <w:marTop w:val="0"/>
      <w:marBottom w:val="0"/>
      <w:divBdr>
        <w:top w:val="none" w:sz="0" w:space="0" w:color="auto"/>
        <w:left w:val="none" w:sz="0" w:space="0" w:color="auto"/>
        <w:bottom w:val="none" w:sz="0" w:space="0" w:color="auto"/>
        <w:right w:val="none" w:sz="0" w:space="0" w:color="auto"/>
      </w:divBdr>
    </w:div>
    <w:div w:id="27992866">
      <w:bodyDiv w:val="1"/>
      <w:marLeft w:val="0"/>
      <w:marRight w:val="0"/>
      <w:marTop w:val="0"/>
      <w:marBottom w:val="0"/>
      <w:divBdr>
        <w:top w:val="none" w:sz="0" w:space="0" w:color="auto"/>
        <w:left w:val="none" w:sz="0" w:space="0" w:color="auto"/>
        <w:bottom w:val="none" w:sz="0" w:space="0" w:color="auto"/>
        <w:right w:val="none" w:sz="0" w:space="0" w:color="auto"/>
      </w:divBdr>
    </w:div>
    <w:div w:id="47843657">
      <w:bodyDiv w:val="1"/>
      <w:marLeft w:val="0"/>
      <w:marRight w:val="0"/>
      <w:marTop w:val="0"/>
      <w:marBottom w:val="0"/>
      <w:divBdr>
        <w:top w:val="none" w:sz="0" w:space="0" w:color="auto"/>
        <w:left w:val="none" w:sz="0" w:space="0" w:color="auto"/>
        <w:bottom w:val="none" w:sz="0" w:space="0" w:color="auto"/>
        <w:right w:val="none" w:sz="0" w:space="0" w:color="auto"/>
      </w:divBdr>
    </w:div>
    <w:div w:id="48040084">
      <w:bodyDiv w:val="1"/>
      <w:marLeft w:val="0"/>
      <w:marRight w:val="0"/>
      <w:marTop w:val="0"/>
      <w:marBottom w:val="0"/>
      <w:divBdr>
        <w:top w:val="none" w:sz="0" w:space="0" w:color="auto"/>
        <w:left w:val="none" w:sz="0" w:space="0" w:color="auto"/>
        <w:bottom w:val="none" w:sz="0" w:space="0" w:color="auto"/>
        <w:right w:val="none" w:sz="0" w:space="0" w:color="auto"/>
      </w:divBdr>
    </w:div>
    <w:div w:id="54358402">
      <w:bodyDiv w:val="1"/>
      <w:marLeft w:val="0"/>
      <w:marRight w:val="0"/>
      <w:marTop w:val="0"/>
      <w:marBottom w:val="0"/>
      <w:divBdr>
        <w:top w:val="none" w:sz="0" w:space="0" w:color="auto"/>
        <w:left w:val="none" w:sz="0" w:space="0" w:color="auto"/>
        <w:bottom w:val="none" w:sz="0" w:space="0" w:color="auto"/>
        <w:right w:val="none" w:sz="0" w:space="0" w:color="auto"/>
      </w:divBdr>
    </w:div>
    <w:div w:id="61679183">
      <w:bodyDiv w:val="1"/>
      <w:marLeft w:val="0"/>
      <w:marRight w:val="0"/>
      <w:marTop w:val="0"/>
      <w:marBottom w:val="0"/>
      <w:divBdr>
        <w:top w:val="none" w:sz="0" w:space="0" w:color="auto"/>
        <w:left w:val="none" w:sz="0" w:space="0" w:color="auto"/>
        <w:bottom w:val="none" w:sz="0" w:space="0" w:color="auto"/>
        <w:right w:val="none" w:sz="0" w:space="0" w:color="auto"/>
      </w:divBdr>
    </w:div>
    <w:div w:id="63379567">
      <w:bodyDiv w:val="1"/>
      <w:marLeft w:val="0"/>
      <w:marRight w:val="0"/>
      <w:marTop w:val="0"/>
      <w:marBottom w:val="0"/>
      <w:divBdr>
        <w:top w:val="none" w:sz="0" w:space="0" w:color="auto"/>
        <w:left w:val="none" w:sz="0" w:space="0" w:color="auto"/>
        <w:bottom w:val="none" w:sz="0" w:space="0" w:color="auto"/>
        <w:right w:val="none" w:sz="0" w:space="0" w:color="auto"/>
      </w:divBdr>
    </w:div>
    <w:div w:id="67847270">
      <w:bodyDiv w:val="1"/>
      <w:marLeft w:val="0"/>
      <w:marRight w:val="0"/>
      <w:marTop w:val="0"/>
      <w:marBottom w:val="0"/>
      <w:divBdr>
        <w:top w:val="none" w:sz="0" w:space="0" w:color="auto"/>
        <w:left w:val="none" w:sz="0" w:space="0" w:color="auto"/>
        <w:bottom w:val="none" w:sz="0" w:space="0" w:color="auto"/>
        <w:right w:val="none" w:sz="0" w:space="0" w:color="auto"/>
      </w:divBdr>
    </w:div>
    <w:div w:id="70465330">
      <w:bodyDiv w:val="1"/>
      <w:marLeft w:val="0"/>
      <w:marRight w:val="0"/>
      <w:marTop w:val="0"/>
      <w:marBottom w:val="0"/>
      <w:divBdr>
        <w:top w:val="none" w:sz="0" w:space="0" w:color="auto"/>
        <w:left w:val="none" w:sz="0" w:space="0" w:color="auto"/>
        <w:bottom w:val="none" w:sz="0" w:space="0" w:color="auto"/>
        <w:right w:val="none" w:sz="0" w:space="0" w:color="auto"/>
      </w:divBdr>
    </w:div>
    <w:div w:id="79454257">
      <w:bodyDiv w:val="1"/>
      <w:marLeft w:val="0"/>
      <w:marRight w:val="0"/>
      <w:marTop w:val="0"/>
      <w:marBottom w:val="0"/>
      <w:divBdr>
        <w:top w:val="none" w:sz="0" w:space="0" w:color="auto"/>
        <w:left w:val="none" w:sz="0" w:space="0" w:color="auto"/>
        <w:bottom w:val="none" w:sz="0" w:space="0" w:color="auto"/>
        <w:right w:val="none" w:sz="0" w:space="0" w:color="auto"/>
      </w:divBdr>
    </w:div>
    <w:div w:id="126046544">
      <w:bodyDiv w:val="1"/>
      <w:marLeft w:val="0"/>
      <w:marRight w:val="0"/>
      <w:marTop w:val="0"/>
      <w:marBottom w:val="0"/>
      <w:divBdr>
        <w:top w:val="none" w:sz="0" w:space="0" w:color="auto"/>
        <w:left w:val="none" w:sz="0" w:space="0" w:color="auto"/>
        <w:bottom w:val="none" w:sz="0" w:space="0" w:color="auto"/>
        <w:right w:val="none" w:sz="0" w:space="0" w:color="auto"/>
      </w:divBdr>
    </w:div>
    <w:div w:id="173107917">
      <w:bodyDiv w:val="1"/>
      <w:marLeft w:val="0"/>
      <w:marRight w:val="0"/>
      <w:marTop w:val="0"/>
      <w:marBottom w:val="0"/>
      <w:divBdr>
        <w:top w:val="none" w:sz="0" w:space="0" w:color="auto"/>
        <w:left w:val="none" w:sz="0" w:space="0" w:color="auto"/>
        <w:bottom w:val="none" w:sz="0" w:space="0" w:color="auto"/>
        <w:right w:val="none" w:sz="0" w:space="0" w:color="auto"/>
      </w:divBdr>
    </w:div>
    <w:div w:id="179128971">
      <w:bodyDiv w:val="1"/>
      <w:marLeft w:val="0"/>
      <w:marRight w:val="0"/>
      <w:marTop w:val="0"/>
      <w:marBottom w:val="0"/>
      <w:divBdr>
        <w:top w:val="none" w:sz="0" w:space="0" w:color="auto"/>
        <w:left w:val="none" w:sz="0" w:space="0" w:color="auto"/>
        <w:bottom w:val="none" w:sz="0" w:space="0" w:color="auto"/>
        <w:right w:val="none" w:sz="0" w:space="0" w:color="auto"/>
      </w:divBdr>
    </w:div>
    <w:div w:id="209536256">
      <w:bodyDiv w:val="1"/>
      <w:marLeft w:val="0"/>
      <w:marRight w:val="0"/>
      <w:marTop w:val="0"/>
      <w:marBottom w:val="0"/>
      <w:divBdr>
        <w:top w:val="none" w:sz="0" w:space="0" w:color="auto"/>
        <w:left w:val="none" w:sz="0" w:space="0" w:color="auto"/>
        <w:bottom w:val="none" w:sz="0" w:space="0" w:color="auto"/>
        <w:right w:val="none" w:sz="0" w:space="0" w:color="auto"/>
      </w:divBdr>
    </w:div>
    <w:div w:id="226453095">
      <w:bodyDiv w:val="1"/>
      <w:marLeft w:val="0"/>
      <w:marRight w:val="0"/>
      <w:marTop w:val="0"/>
      <w:marBottom w:val="0"/>
      <w:divBdr>
        <w:top w:val="none" w:sz="0" w:space="0" w:color="auto"/>
        <w:left w:val="none" w:sz="0" w:space="0" w:color="auto"/>
        <w:bottom w:val="none" w:sz="0" w:space="0" w:color="auto"/>
        <w:right w:val="none" w:sz="0" w:space="0" w:color="auto"/>
      </w:divBdr>
    </w:div>
    <w:div w:id="251202077">
      <w:bodyDiv w:val="1"/>
      <w:marLeft w:val="0"/>
      <w:marRight w:val="0"/>
      <w:marTop w:val="0"/>
      <w:marBottom w:val="0"/>
      <w:divBdr>
        <w:top w:val="none" w:sz="0" w:space="0" w:color="auto"/>
        <w:left w:val="none" w:sz="0" w:space="0" w:color="auto"/>
        <w:bottom w:val="none" w:sz="0" w:space="0" w:color="auto"/>
        <w:right w:val="none" w:sz="0" w:space="0" w:color="auto"/>
      </w:divBdr>
    </w:div>
    <w:div w:id="259680519">
      <w:bodyDiv w:val="1"/>
      <w:marLeft w:val="0"/>
      <w:marRight w:val="0"/>
      <w:marTop w:val="0"/>
      <w:marBottom w:val="0"/>
      <w:divBdr>
        <w:top w:val="none" w:sz="0" w:space="0" w:color="auto"/>
        <w:left w:val="none" w:sz="0" w:space="0" w:color="auto"/>
        <w:bottom w:val="none" w:sz="0" w:space="0" w:color="auto"/>
        <w:right w:val="none" w:sz="0" w:space="0" w:color="auto"/>
      </w:divBdr>
    </w:div>
    <w:div w:id="262302191">
      <w:bodyDiv w:val="1"/>
      <w:marLeft w:val="0"/>
      <w:marRight w:val="0"/>
      <w:marTop w:val="0"/>
      <w:marBottom w:val="0"/>
      <w:divBdr>
        <w:top w:val="none" w:sz="0" w:space="0" w:color="auto"/>
        <w:left w:val="none" w:sz="0" w:space="0" w:color="auto"/>
        <w:bottom w:val="none" w:sz="0" w:space="0" w:color="auto"/>
        <w:right w:val="none" w:sz="0" w:space="0" w:color="auto"/>
      </w:divBdr>
    </w:div>
    <w:div w:id="266667174">
      <w:bodyDiv w:val="1"/>
      <w:marLeft w:val="0"/>
      <w:marRight w:val="0"/>
      <w:marTop w:val="0"/>
      <w:marBottom w:val="0"/>
      <w:divBdr>
        <w:top w:val="none" w:sz="0" w:space="0" w:color="auto"/>
        <w:left w:val="none" w:sz="0" w:space="0" w:color="auto"/>
        <w:bottom w:val="none" w:sz="0" w:space="0" w:color="auto"/>
        <w:right w:val="none" w:sz="0" w:space="0" w:color="auto"/>
      </w:divBdr>
    </w:div>
    <w:div w:id="291443381">
      <w:bodyDiv w:val="1"/>
      <w:marLeft w:val="0"/>
      <w:marRight w:val="0"/>
      <w:marTop w:val="0"/>
      <w:marBottom w:val="0"/>
      <w:divBdr>
        <w:top w:val="none" w:sz="0" w:space="0" w:color="auto"/>
        <w:left w:val="none" w:sz="0" w:space="0" w:color="auto"/>
        <w:bottom w:val="none" w:sz="0" w:space="0" w:color="auto"/>
        <w:right w:val="none" w:sz="0" w:space="0" w:color="auto"/>
      </w:divBdr>
    </w:div>
    <w:div w:id="307635847">
      <w:bodyDiv w:val="1"/>
      <w:marLeft w:val="0"/>
      <w:marRight w:val="0"/>
      <w:marTop w:val="0"/>
      <w:marBottom w:val="0"/>
      <w:divBdr>
        <w:top w:val="none" w:sz="0" w:space="0" w:color="auto"/>
        <w:left w:val="none" w:sz="0" w:space="0" w:color="auto"/>
        <w:bottom w:val="none" w:sz="0" w:space="0" w:color="auto"/>
        <w:right w:val="none" w:sz="0" w:space="0" w:color="auto"/>
      </w:divBdr>
    </w:div>
    <w:div w:id="317155572">
      <w:bodyDiv w:val="1"/>
      <w:marLeft w:val="0"/>
      <w:marRight w:val="0"/>
      <w:marTop w:val="0"/>
      <w:marBottom w:val="0"/>
      <w:divBdr>
        <w:top w:val="none" w:sz="0" w:space="0" w:color="auto"/>
        <w:left w:val="none" w:sz="0" w:space="0" w:color="auto"/>
        <w:bottom w:val="none" w:sz="0" w:space="0" w:color="auto"/>
        <w:right w:val="none" w:sz="0" w:space="0" w:color="auto"/>
      </w:divBdr>
    </w:div>
    <w:div w:id="366760684">
      <w:bodyDiv w:val="1"/>
      <w:marLeft w:val="0"/>
      <w:marRight w:val="0"/>
      <w:marTop w:val="0"/>
      <w:marBottom w:val="0"/>
      <w:divBdr>
        <w:top w:val="none" w:sz="0" w:space="0" w:color="auto"/>
        <w:left w:val="none" w:sz="0" w:space="0" w:color="auto"/>
        <w:bottom w:val="none" w:sz="0" w:space="0" w:color="auto"/>
        <w:right w:val="none" w:sz="0" w:space="0" w:color="auto"/>
      </w:divBdr>
    </w:div>
    <w:div w:id="418405987">
      <w:bodyDiv w:val="1"/>
      <w:marLeft w:val="0"/>
      <w:marRight w:val="0"/>
      <w:marTop w:val="0"/>
      <w:marBottom w:val="0"/>
      <w:divBdr>
        <w:top w:val="none" w:sz="0" w:space="0" w:color="auto"/>
        <w:left w:val="none" w:sz="0" w:space="0" w:color="auto"/>
        <w:bottom w:val="none" w:sz="0" w:space="0" w:color="auto"/>
        <w:right w:val="none" w:sz="0" w:space="0" w:color="auto"/>
      </w:divBdr>
    </w:div>
    <w:div w:id="444354624">
      <w:bodyDiv w:val="1"/>
      <w:marLeft w:val="0"/>
      <w:marRight w:val="0"/>
      <w:marTop w:val="0"/>
      <w:marBottom w:val="0"/>
      <w:divBdr>
        <w:top w:val="none" w:sz="0" w:space="0" w:color="auto"/>
        <w:left w:val="none" w:sz="0" w:space="0" w:color="auto"/>
        <w:bottom w:val="none" w:sz="0" w:space="0" w:color="auto"/>
        <w:right w:val="none" w:sz="0" w:space="0" w:color="auto"/>
      </w:divBdr>
    </w:div>
    <w:div w:id="468322210">
      <w:bodyDiv w:val="1"/>
      <w:marLeft w:val="0"/>
      <w:marRight w:val="0"/>
      <w:marTop w:val="0"/>
      <w:marBottom w:val="0"/>
      <w:divBdr>
        <w:top w:val="none" w:sz="0" w:space="0" w:color="auto"/>
        <w:left w:val="none" w:sz="0" w:space="0" w:color="auto"/>
        <w:bottom w:val="none" w:sz="0" w:space="0" w:color="auto"/>
        <w:right w:val="none" w:sz="0" w:space="0" w:color="auto"/>
      </w:divBdr>
    </w:div>
    <w:div w:id="468598594">
      <w:bodyDiv w:val="1"/>
      <w:marLeft w:val="0"/>
      <w:marRight w:val="0"/>
      <w:marTop w:val="0"/>
      <w:marBottom w:val="0"/>
      <w:divBdr>
        <w:top w:val="none" w:sz="0" w:space="0" w:color="auto"/>
        <w:left w:val="none" w:sz="0" w:space="0" w:color="auto"/>
        <w:bottom w:val="none" w:sz="0" w:space="0" w:color="auto"/>
        <w:right w:val="none" w:sz="0" w:space="0" w:color="auto"/>
      </w:divBdr>
    </w:div>
    <w:div w:id="530146872">
      <w:bodyDiv w:val="1"/>
      <w:marLeft w:val="0"/>
      <w:marRight w:val="0"/>
      <w:marTop w:val="0"/>
      <w:marBottom w:val="0"/>
      <w:divBdr>
        <w:top w:val="none" w:sz="0" w:space="0" w:color="auto"/>
        <w:left w:val="none" w:sz="0" w:space="0" w:color="auto"/>
        <w:bottom w:val="none" w:sz="0" w:space="0" w:color="auto"/>
        <w:right w:val="none" w:sz="0" w:space="0" w:color="auto"/>
      </w:divBdr>
    </w:div>
    <w:div w:id="553198601">
      <w:bodyDiv w:val="1"/>
      <w:marLeft w:val="0"/>
      <w:marRight w:val="0"/>
      <w:marTop w:val="0"/>
      <w:marBottom w:val="0"/>
      <w:divBdr>
        <w:top w:val="none" w:sz="0" w:space="0" w:color="auto"/>
        <w:left w:val="none" w:sz="0" w:space="0" w:color="auto"/>
        <w:bottom w:val="none" w:sz="0" w:space="0" w:color="auto"/>
        <w:right w:val="none" w:sz="0" w:space="0" w:color="auto"/>
      </w:divBdr>
    </w:div>
    <w:div w:id="562911751">
      <w:bodyDiv w:val="1"/>
      <w:marLeft w:val="0"/>
      <w:marRight w:val="0"/>
      <w:marTop w:val="0"/>
      <w:marBottom w:val="0"/>
      <w:divBdr>
        <w:top w:val="none" w:sz="0" w:space="0" w:color="auto"/>
        <w:left w:val="none" w:sz="0" w:space="0" w:color="auto"/>
        <w:bottom w:val="none" w:sz="0" w:space="0" w:color="auto"/>
        <w:right w:val="none" w:sz="0" w:space="0" w:color="auto"/>
      </w:divBdr>
    </w:div>
    <w:div w:id="576134199">
      <w:bodyDiv w:val="1"/>
      <w:marLeft w:val="0"/>
      <w:marRight w:val="0"/>
      <w:marTop w:val="0"/>
      <w:marBottom w:val="0"/>
      <w:divBdr>
        <w:top w:val="none" w:sz="0" w:space="0" w:color="auto"/>
        <w:left w:val="none" w:sz="0" w:space="0" w:color="auto"/>
        <w:bottom w:val="none" w:sz="0" w:space="0" w:color="auto"/>
        <w:right w:val="none" w:sz="0" w:space="0" w:color="auto"/>
      </w:divBdr>
    </w:div>
    <w:div w:id="620497290">
      <w:bodyDiv w:val="1"/>
      <w:marLeft w:val="0"/>
      <w:marRight w:val="0"/>
      <w:marTop w:val="0"/>
      <w:marBottom w:val="0"/>
      <w:divBdr>
        <w:top w:val="none" w:sz="0" w:space="0" w:color="auto"/>
        <w:left w:val="none" w:sz="0" w:space="0" w:color="auto"/>
        <w:bottom w:val="none" w:sz="0" w:space="0" w:color="auto"/>
        <w:right w:val="none" w:sz="0" w:space="0" w:color="auto"/>
      </w:divBdr>
    </w:div>
    <w:div w:id="621809576">
      <w:bodyDiv w:val="1"/>
      <w:marLeft w:val="0"/>
      <w:marRight w:val="0"/>
      <w:marTop w:val="0"/>
      <w:marBottom w:val="0"/>
      <w:divBdr>
        <w:top w:val="none" w:sz="0" w:space="0" w:color="auto"/>
        <w:left w:val="none" w:sz="0" w:space="0" w:color="auto"/>
        <w:bottom w:val="none" w:sz="0" w:space="0" w:color="auto"/>
        <w:right w:val="none" w:sz="0" w:space="0" w:color="auto"/>
      </w:divBdr>
    </w:div>
    <w:div w:id="667447021">
      <w:bodyDiv w:val="1"/>
      <w:marLeft w:val="0"/>
      <w:marRight w:val="0"/>
      <w:marTop w:val="0"/>
      <w:marBottom w:val="0"/>
      <w:divBdr>
        <w:top w:val="none" w:sz="0" w:space="0" w:color="auto"/>
        <w:left w:val="none" w:sz="0" w:space="0" w:color="auto"/>
        <w:bottom w:val="none" w:sz="0" w:space="0" w:color="auto"/>
        <w:right w:val="none" w:sz="0" w:space="0" w:color="auto"/>
      </w:divBdr>
    </w:div>
    <w:div w:id="700282768">
      <w:bodyDiv w:val="1"/>
      <w:marLeft w:val="0"/>
      <w:marRight w:val="0"/>
      <w:marTop w:val="0"/>
      <w:marBottom w:val="0"/>
      <w:divBdr>
        <w:top w:val="none" w:sz="0" w:space="0" w:color="auto"/>
        <w:left w:val="none" w:sz="0" w:space="0" w:color="auto"/>
        <w:bottom w:val="none" w:sz="0" w:space="0" w:color="auto"/>
        <w:right w:val="none" w:sz="0" w:space="0" w:color="auto"/>
      </w:divBdr>
    </w:div>
    <w:div w:id="717440401">
      <w:bodyDiv w:val="1"/>
      <w:marLeft w:val="0"/>
      <w:marRight w:val="0"/>
      <w:marTop w:val="0"/>
      <w:marBottom w:val="0"/>
      <w:divBdr>
        <w:top w:val="none" w:sz="0" w:space="0" w:color="auto"/>
        <w:left w:val="none" w:sz="0" w:space="0" w:color="auto"/>
        <w:bottom w:val="none" w:sz="0" w:space="0" w:color="auto"/>
        <w:right w:val="none" w:sz="0" w:space="0" w:color="auto"/>
      </w:divBdr>
    </w:div>
    <w:div w:id="751437356">
      <w:bodyDiv w:val="1"/>
      <w:marLeft w:val="0"/>
      <w:marRight w:val="0"/>
      <w:marTop w:val="0"/>
      <w:marBottom w:val="0"/>
      <w:divBdr>
        <w:top w:val="none" w:sz="0" w:space="0" w:color="auto"/>
        <w:left w:val="none" w:sz="0" w:space="0" w:color="auto"/>
        <w:bottom w:val="none" w:sz="0" w:space="0" w:color="auto"/>
        <w:right w:val="none" w:sz="0" w:space="0" w:color="auto"/>
      </w:divBdr>
    </w:div>
    <w:div w:id="775904664">
      <w:bodyDiv w:val="1"/>
      <w:marLeft w:val="0"/>
      <w:marRight w:val="0"/>
      <w:marTop w:val="0"/>
      <w:marBottom w:val="0"/>
      <w:divBdr>
        <w:top w:val="none" w:sz="0" w:space="0" w:color="auto"/>
        <w:left w:val="none" w:sz="0" w:space="0" w:color="auto"/>
        <w:bottom w:val="none" w:sz="0" w:space="0" w:color="auto"/>
        <w:right w:val="none" w:sz="0" w:space="0" w:color="auto"/>
      </w:divBdr>
    </w:div>
    <w:div w:id="784926051">
      <w:bodyDiv w:val="1"/>
      <w:marLeft w:val="0"/>
      <w:marRight w:val="0"/>
      <w:marTop w:val="0"/>
      <w:marBottom w:val="0"/>
      <w:divBdr>
        <w:top w:val="none" w:sz="0" w:space="0" w:color="auto"/>
        <w:left w:val="none" w:sz="0" w:space="0" w:color="auto"/>
        <w:bottom w:val="none" w:sz="0" w:space="0" w:color="auto"/>
        <w:right w:val="none" w:sz="0" w:space="0" w:color="auto"/>
      </w:divBdr>
    </w:div>
    <w:div w:id="822357344">
      <w:bodyDiv w:val="1"/>
      <w:marLeft w:val="0"/>
      <w:marRight w:val="0"/>
      <w:marTop w:val="0"/>
      <w:marBottom w:val="0"/>
      <w:divBdr>
        <w:top w:val="none" w:sz="0" w:space="0" w:color="auto"/>
        <w:left w:val="none" w:sz="0" w:space="0" w:color="auto"/>
        <w:bottom w:val="none" w:sz="0" w:space="0" w:color="auto"/>
        <w:right w:val="none" w:sz="0" w:space="0" w:color="auto"/>
      </w:divBdr>
    </w:div>
    <w:div w:id="826089345">
      <w:bodyDiv w:val="1"/>
      <w:marLeft w:val="0"/>
      <w:marRight w:val="0"/>
      <w:marTop w:val="0"/>
      <w:marBottom w:val="0"/>
      <w:divBdr>
        <w:top w:val="none" w:sz="0" w:space="0" w:color="auto"/>
        <w:left w:val="none" w:sz="0" w:space="0" w:color="auto"/>
        <w:bottom w:val="none" w:sz="0" w:space="0" w:color="auto"/>
        <w:right w:val="none" w:sz="0" w:space="0" w:color="auto"/>
      </w:divBdr>
    </w:div>
    <w:div w:id="843129240">
      <w:bodyDiv w:val="1"/>
      <w:marLeft w:val="0"/>
      <w:marRight w:val="0"/>
      <w:marTop w:val="0"/>
      <w:marBottom w:val="0"/>
      <w:divBdr>
        <w:top w:val="none" w:sz="0" w:space="0" w:color="auto"/>
        <w:left w:val="none" w:sz="0" w:space="0" w:color="auto"/>
        <w:bottom w:val="none" w:sz="0" w:space="0" w:color="auto"/>
        <w:right w:val="none" w:sz="0" w:space="0" w:color="auto"/>
      </w:divBdr>
    </w:div>
    <w:div w:id="855534572">
      <w:bodyDiv w:val="1"/>
      <w:marLeft w:val="0"/>
      <w:marRight w:val="0"/>
      <w:marTop w:val="0"/>
      <w:marBottom w:val="0"/>
      <w:divBdr>
        <w:top w:val="none" w:sz="0" w:space="0" w:color="auto"/>
        <w:left w:val="none" w:sz="0" w:space="0" w:color="auto"/>
        <w:bottom w:val="none" w:sz="0" w:space="0" w:color="auto"/>
        <w:right w:val="none" w:sz="0" w:space="0" w:color="auto"/>
      </w:divBdr>
    </w:div>
    <w:div w:id="915090519">
      <w:bodyDiv w:val="1"/>
      <w:marLeft w:val="0"/>
      <w:marRight w:val="0"/>
      <w:marTop w:val="0"/>
      <w:marBottom w:val="0"/>
      <w:divBdr>
        <w:top w:val="none" w:sz="0" w:space="0" w:color="auto"/>
        <w:left w:val="none" w:sz="0" w:space="0" w:color="auto"/>
        <w:bottom w:val="none" w:sz="0" w:space="0" w:color="auto"/>
        <w:right w:val="none" w:sz="0" w:space="0" w:color="auto"/>
      </w:divBdr>
    </w:div>
    <w:div w:id="922226429">
      <w:bodyDiv w:val="1"/>
      <w:marLeft w:val="0"/>
      <w:marRight w:val="0"/>
      <w:marTop w:val="0"/>
      <w:marBottom w:val="0"/>
      <w:divBdr>
        <w:top w:val="none" w:sz="0" w:space="0" w:color="auto"/>
        <w:left w:val="none" w:sz="0" w:space="0" w:color="auto"/>
        <w:bottom w:val="none" w:sz="0" w:space="0" w:color="auto"/>
        <w:right w:val="none" w:sz="0" w:space="0" w:color="auto"/>
      </w:divBdr>
    </w:div>
    <w:div w:id="952399821">
      <w:bodyDiv w:val="1"/>
      <w:marLeft w:val="0"/>
      <w:marRight w:val="0"/>
      <w:marTop w:val="0"/>
      <w:marBottom w:val="0"/>
      <w:divBdr>
        <w:top w:val="none" w:sz="0" w:space="0" w:color="auto"/>
        <w:left w:val="none" w:sz="0" w:space="0" w:color="auto"/>
        <w:bottom w:val="none" w:sz="0" w:space="0" w:color="auto"/>
        <w:right w:val="none" w:sz="0" w:space="0" w:color="auto"/>
      </w:divBdr>
    </w:div>
    <w:div w:id="987397495">
      <w:bodyDiv w:val="1"/>
      <w:marLeft w:val="0"/>
      <w:marRight w:val="0"/>
      <w:marTop w:val="0"/>
      <w:marBottom w:val="0"/>
      <w:divBdr>
        <w:top w:val="none" w:sz="0" w:space="0" w:color="auto"/>
        <w:left w:val="none" w:sz="0" w:space="0" w:color="auto"/>
        <w:bottom w:val="none" w:sz="0" w:space="0" w:color="auto"/>
        <w:right w:val="none" w:sz="0" w:space="0" w:color="auto"/>
      </w:divBdr>
    </w:div>
    <w:div w:id="998194895">
      <w:bodyDiv w:val="1"/>
      <w:marLeft w:val="0"/>
      <w:marRight w:val="0"/>
      <w:marTop w:val="0"/>
      <w:marBottom w:val="0"/>
      <w:divBdr>
        <w:top w:val="none" w:sz="0" w:space="0" w:color="auto"/>
        <w:left w:val="none" w:sz="0" w:space="0" w:color="auto"/>
        <w:bottom w:val="none" w:sz="0" w:space="0" w:color="auto"/>
        <w:right w:val="none" w:sz="0" w:space="0" w:color="auto"/>
      </w:divBdr>
    </w:div>
    <w:div w:id="1027870654">
      <w:bodyDiv w:val="1"/>
      <w:marLeft w:val="0"/>
      <w:marRight w:val="0"/>
      <w:marTop w:val="0"/>
      <w:marBottom w:val="0"/>
      <w:divBdr>
        <w:top w:val="none" w:sz="0" w:space="0" w:color="auto"/>
        <w:left w:val="none" w:sz="0" w:space="0" w:color="auto"/>
        <w:bottom w:val="none" w:sz="0" w:space="0" w:color="auto"/>
        <w:right w:val="none" w:sz="0" w:space="0" w:color="auto"/>
      </w:divBdr>
    </w:div>
    <w:div w:id="1048065541">
      <w:bodyDiv w:val="1"/>
      <w:marLeft w:val="0"/>
      <w:marRight w:val="0"/>
      <w:marTop w:val="0"/>
      <w:marBottom w:val="0"/>
      <w:divBdr>
        <w:top w:val="none" w:sz="0" w:space="0" w:color="auto"/>
        <w:left w:val="none" w:sz="0" w:space="0" w:color="auto"/>
        <w:bottom w:val="none" w:sz="0" w:space="0" w:color="auto"/>
        <w:right w:val="none" w:sz="0" w:space="0" w:color="auto"/>
      </w:divBdr>
    </w:div>
    <w:div w:id="1056320400">
      <w:bodyDiv w:val="1"/>
      <w:marLeft w:val="0"/>
      <w:marRight w:val="0"/>
      <w:marTop w:val="0"/>
      <w:marBottom w:val="0"/>
      <w:divBdr>
        <w:top w:val="none" w:sz="0" w:space="0" w:color="auto"/>
        <w:left w:val="none" w:sz="0" w:space="0" w:color="auto"/>
        <w:bottom w:val="none" w:sz="0" w:space="0" w:color="auto"/>
        <w:right w:val="none" w:sz="0" w:space="0" w:color="auto"/>
      </w:divBdr>
    </w:div>
    <w:div w:id="1058167797">
      <w:bodyDiv w:val="1"/>
      <w:marLeft w:val="0"/>
      <w:marRight w:val="0"/>
      <w:marTop w:val="0"/>
      <w:marBottom w:val="0"/>
      <w:divBdr>
        <w:top w:val="none" w:sz="0" w:space="0" w:color="auto"/>
        <w:left w:val="none" w:sz="0" w:space="0" w:color="auto"/>
        <w:bottom w:val="none" w:sz="0" w:space="0" w:color="auto"/>
        <w:right w:val="none" w:sz="0" w:space="0" w:color="auto"/>
      </w:divBdr>
    </w:div>
    <w:div w:id="1059472300">
      <w:bodyDiv w:val="1"/>
      <w:marLeft w:val="0"/>
      <w:marRight w:val="0"/>
      <w:marTop w:val="0"/>
      <w:marBottom w:val="0"/>
      <w:divBdr>
        <w:top w:val="none" w:sz="0" w:space="0" w:color="auto"/>
        <w:left w:val="none" w:sz="0" w:space="0" w:color="auto"/>
        <w:bottom w:val="none" w:sz="0" w:space="0" w:color="auto"/>
        <w:right w:val="none" w:sz="0" w:space="0" w:color="auto"/>
      </w:divBdr>
    </w:div>
    <w:div w:id="1097559923">
      <w:bodyDiv w:val="1"/>
      <w:marLeft w:val="0"/>
      <w:marRight w:val="0"/>
      <w:marTop w:val="0"/>
      <w:marBottom w:val="0"/>
      <w:divBdr>
        <w:top w:val="none" w:sz="0" w:space="0" w:color="auto"/>
        <w:left w:val="none" w:sz="0" w:space="0" w:color="auto"/>
        <w:bottom w:val="none" w:sz="0" w:space="0" w:color="auto"/>
        <w:right w:val="none" w:sz="0" w:space="0" w:color="auto"/>
      </w:divBdr>
    </w:div>
    <w:div w:id="1153251082">
      <w:bodyDiv w:val="1"/>
      <w:marLeft w:val="0"/>
      <w:marRight w:val="0"/>
      <w:marTop w:val="0"/>
      <w:marBottom w:val="0"/>
      <w:divBdr>
        <w:top w:val="none" w:sz="0" w:space="0" w:color="auto"/>
        <w:left w:val="none" w:sz="0" w:space="0" w:color="auto"/>
        <w:bottom w:val="none" w:sz="0" w:space="0" w:color="auto"/>
        <w:right w:val="none" w:sz="0" w:space="0" w:color="auto"/>
      </w:divBdr>
    </w:div>
    <w:div w:id="1157577520">
      <w:bodyDiv w:val="1"/>
      <w:marLeft w:val="0"/>
      <w:marRight w:val="0"/>
      <w:marTop w:val="0"/>
      <w:marBottom w:val="0"/>
      <w:divBdr>
        <w:top w:val="none" w:sz="0" w:space="0" w:color="auto"/>
        <w:left w:val="none" w:sz="0" w:space="0" w:color="auto"/>
        <w:bottom w:val="none" w:sz="0" w:space="0" w:color="auto"/>
        <w:right w:val="none" w:sz="0" w:space="0" w:color="auto"/>
      </w:divBdr>
    </w:div>
    <w:div w:id="1177619730">
      <w:bodyDiv w:val="1"/>
      <w:marLeft w:val="0"/>
      <w:marRight w:val="0"/>
      <w:marTop w:val="0"/>
      <w:marBottom w:val="0"/>
      <w:divBdr>
        <w:top w:val="none" w:sz="0" w:space="0" w:color="auto"/>
        <w:left w:val="none" w:sz="0" w:space="0" w:color="auto"/>
        <w:bottom w:val="none" w:sz="0" w:space="0" w:color="auto"/>
        <w:right w:val="none" w:sz="0" w:space="0" w:color="auto"/>
      </w:divBdr>
    </w:div>
    <w:div w:id="1228683947">
      <w:bodyDiv w:val="1"/>
      <w:marLeft w:val="0"/>
      <w:marRight w:val="0"/>
      <w:marTop w:val="0"/>
      <w:marBottom w:val="0"/>
      <w:divBdr>
        <w:top w:val="none" w:sz="0" w:space="0" w:color="auto"/>
        <w:left w:val="none" w:sz="0" w:space="0" w:color="auto"/>
        <w:bottom w:val="none" w:sz="0" w:space="0" w:color="auto"/>
        <w:right w:val="none" w:sz="0" w:space="0" w:color="auto"/>
      </w:divBdr>
    </w:div>
    <w:div w:id="1250196003">
      <w:bodyDiv w:val="1"/>
      <w:marLeft w:val="0"/>
      <w:marRight w:val="0"/>
      <w:marTop w:val="0"/>
      <w:marBottom w:val="0"/>
      <w:divBdr>
        <w:top w:val="none" w:sz="0" w:space="0" w:color="auto"/>
        <w:left w:val="none" w:sz="0" w:space="0" w:color="auto"/>
        <w:bottom w:val="none" w:sz="0" w:space="0" w:color="auto"/>
        <w:right w:val="none" w:sz="0" w:space="0" w:color="auto"/>
      </w:divBdr>
    </w:div>
    <w:div w:id="1263152078">
      <w:bodyDiv w:val="1"/>
      <w:marLeft w:val="0"/>
      <w:marRight w:val="0"/>
      <w:marTop w:val="0"/>
      <w:marBottom w:val="0"/>
      <w:divBdr>
        <w:top w:val="none" w:sz="0" w:space="0" w:color="auto"/>
        <w:left w:val="none" w:sz="0" w:space="0" w:color="auto"/>
        <w:bottom w:val="none" w:sz="0" w:space="0" w:color="auto"/>
        <w:right w:val="none" w:sz="0" w:space="0" w:color="auto"/>
      </w:divBdr>
    </w:div>
    <w:div w:id="1269042463">
      <w:bodyDiv w:val="1"/>
      <w:marLeft w:val="0"/>
      <w:marRight w:val="0"/>
      <w:marTop w:val="0"/>
      <w:marBottom w:val="0"/>
      <w:divBdr>
        <w:top w:val="none" w:sz="0" w:space="0" w:color="auto"/>
        <w:left w:val="none" w:sz="0" w:space="0" w:color="auto"/>
        <w:bottom w:val="none" w:sz="0" w:space="0" w:color="auto"/>
        <w:right w:val="none" w:sz="0" w:space="0" w:color="auto"/>
      </w:divBdr>
    </w:div>
    <w:div w:id="1273391603">
      <w:bodyDiv w:val="1"/>
      <w:marLeft w:val="0"/>
      <w:marRight w:val="0"/>
      <w:marTop w:val="0"/>
      <w:marBottom w:val="0"/>
      <w:divBdr>
        <w:top w:val="none" w:sz="0" w:space="0" w:color="auto"/>
        <w:left w:val="none" w:sz="0" w:space="0" w:color="auto"/>
        <w:bottom w:val="none" w:sz="0" w:space="0" w:color="auto"/>
        <w:right w:val="none" w:sz="0" w:space="0" w:color="auto"/>
      </w:divBdr>
    </w:div>
    <w:div w:id="1285036424">
      <w:bodyDiv w:val="1"/>
      <w:marLeft w:val="0"/>
      <w:marRight w:val="0"/>
      <w:marTop w:val="0"/>
      <w:marBottom w:val="0"/>
      <w:divBdr>
        <w:top w:val="none" w:sz="0" w:space="0" w:color="auto"/>
        <w:left w:val="none" w:sz="0" w:space="0" w:color="auto"/>
        <w:bottom w:val="none" w:sz="0" w:space="0" w:color="auto"/>
        <w:right w:val="none" w:sz="0" w:space="0" w:color="auto"/>
      </w:divBdr>
    </w:div>
    <w:div w:id="1286421795">
      <w:bodyDiv w:val="1"/>
      <w:marLeft w:val="0"/>
      <w:marRight w:val="0"/>
      <w:marTop w:val="0"/>
      <w:marBottom w:val="0"/>
      <w:divBdr>
        <w:top w:val="none" w:sz="0" w:space="0" w:color="auto"/>
        <w:left w:val="none" w:sz="0" w:space="0" w:color="auto"/>
        <w:bottom w:val="none" w:sz="0" w:space="0" w:color="auto"/>
        <w:right w:val="none" w:sz="0" w:space="0" w:color="auto"/>
      </w:divBdr>
    </w:div>
    <w:div w:id="1287006677">
      <w:bodyDiv w:val="1"/>
      <w:marLeft w:val="0"/>
      <w:marRight w:val="0"/>
      <w:marTop w:val="0"/>
      <w:marBottom w:val="0"/>
      <w:divBdr>
        <w:top w:val="none" w:sz="0" w:space="0" w:color="auto"/>
        <w:left w:val="none" w:sz="0" w:space="0" w:color="auto"/>
        <w:bottom w:val="none" w:sz="0" w:space="0" w:color="auto"/>
        <w:right w:val="none" w:sz="0" w:space="0" w:color="auto"/>
      </w:divBdr>
    </w:div>
    <w:div w:id="1290236302">
      <w:bodyDiv w:val="1"/>
      <w:marLeft w:val="0"/>
      <w:marRight w:val="0"/>
      <w:marTop w:val="0"/>
      <w:marBottom w:val="0"/>
      <w:divBdr>
        <w:top w:val="none" w:sz="0" w:space="0" w:color="auto"/>
        <w:left w:val="none" w:sz="0" w:space="0" w:color="auto"/>
        <w:bottom w:val="none" w:sz="0" w:space="0" w:color="auto"/>
        <w:right w:val="none" w:sz="0" w:space="0" w:color="auto"/>
      </w:divBdr>
    </w:div>
    <w:div w:id="1316570932">
      <w:bodyDiv w:val="1"/>
      <w:marLeft w:val="0"/>
      <w:marRight w:val="0"/>
      <w:marTop w:val="0"/>
      <w:marBottom w:val="0"/>
      <w:divBdr>
        <w:top w:val="none" w:sz="0" w:space="0" w:color="auto"/>
        <w:left w:val="none" w:sz="0" w:space="0" w:color="auto"/>
        <w:bottom w:val="none" w:sz="0" w:space="0" w:color="auto"/>
        <w:right w:val="none" w:sz="0" w:space="0" w:color="auto"/>
      </w:divBdr>
    </w:div>
    <w:div w:id="1324503261">
      <w:bodyDiv w:val="1"/>
      <w:marLeft w:val="0"/>
      <w:marRight w:val="0"/>
      <w:marTop w:val="0"/>
      <w:marBottom w:val="0"/>
      <w:divBdr>
        <w:top w:val="none" w:sz="0" w:space="0" w:color="auto"/>
        <w:left w:val="none" w:sz="0" w:space="0" w:color="auto"/>
        <w:bottom w:val="none" w:sz="0" w:space="0" w:color="auto"/>
        <w:right w:val="none" w:sz="0" w:space="0" w:color="auto"/>
      </w:divBdr>
    </w:div>
    <w:div w:id="1346830851">
      <w:bodyDiv w:val="1"/>
      <w:marLeft w:val="0"/>
      <w:marRight w:val="0"/>
      <w:marTop w:val="0"/>
      <w:marBottom w:val="0"/>
      <w:divBdr>
        <w:top w:val="none" w:sz="0" w:space="0" w:color="auto"/>
        <w:left w:val="none" w:sz="0" w:space="0" w:color="auto"/>
        <w:bottom w:val="none" w:sz="0" w:space="0" w:color="auto"/>
        <w:right w:val="none" w:sz="0" w:space="0" w:color="auto"/>
      </w:divBdr>
    </w:div>
    <w:div w:id="1347638571">
      <w:bodyDiv w:val="1"/>
      <w:marLeft w:val="0"/>
      <w:marRight w:val="0"/>
      <w:marTop w:val="0"/>
      <w:marBottom w:val="0"/>
      <w:divBdr>
        <w:top w:val="none" w:sz="0" w:space="0" w:color="auto"/>
        <w:left w:val="none" w:sz="0" w:space="0" w:color="auto"/>
        <w:bottom w:val="none" w:sz="0" w:space="0" w:color="auto"/>
        <w:right w:val="none" w:sz="0" w:space="0" w:color="auto"/>
      </w:divBdr>
    </w:div>
    <w:div w:id="1362315839">
      <w:bodyDiv w:val="1"/>
      <w:marLeft w:val="0"/>
      <w:marRight w:val="0"/>
      <w:marTop w:val="0"/>
      <w:marBottom w:val="0"/>
      <w:divBdr>
        <w:top w:val="none" w:sz="0" w:space="0" w:color="auto"/>
        <w:left w:val="none" w:sz="0" w:space="0" w:color="auto"/>
        <w:bottom w:val="none" w:sz="0" w:space="0" w:color="auto"/>
        <w:right w:val="none" w:sz="0" w:space="0" w:color="auto"/>
      </w:divBdr>
    </w:div>
    <w:div w:id="1373118280">
      <w:bodyDiv w:val="1"/>
      <w:marLeft w:val="0"/>
      <w:marRight w:val="0"/>
      <w:marTop w:val="0"/>
      <w:marBottom w:val="0"/>
      <w:divBdr>
        <w:top w:val="none" w:sz="0" w:space="0" w:color="auto"/>
        <w:left w:val="none" w:sz="0" w:space="0" w:color="auto"/>
        <w:bottom w:val="none" w:sz="0" w:space="0" w:color="auto"/>
        <w:right w:val="none" w:sz="0" w:space="0" w:color="auto"/>
      </w:divBdr>
    </w:div>
    <w:div w:id="1373461623">
      <w:bodyDiv w:val="1"/>
      <w:marLeft w:val="0"/>
      <w:marRight w:val="0"/>
      <w:marTop w:val="0"/>
      <w:marBottom w:val="0"/>
      <w:divBdr>
        <w:top w:val="none" w:sz="0" w:space="0" w:color="auto"/>
        <w:left w:val="none" w:sz="0" w:space="0" w:color="auto"/>
        <w:bottom w:val="none" w:sz="0" w:space="0" w:color="auto"/>
        <w:right w:val="none" w:sz="0" w:space="0" w:color="auto"/>
      </w:divBdr>
    </w:div>
    <w:div w:id="1407191575">
      <w:bodyDiv w:val="1"/>
      <w:marLeft w:val="0"/>
      <w:marRight w:val="0"/>
      <w:marTop w:val="0"/>
      <w:marBottom w:val="0"/>
      <w:divBdr>
        <w:top w:val="none" w:sz="0" w:space="0" w:color="auto"/>
        <w:left w:val="none" w:sz="0" w:space="0" w:color="auto"/>
        <w:bottom w:val="none" w:sz="0" w:space="0" w:color="auto"/>
        <w:right w:val="none" w:sz="0" w:space="0" w:color="auto"/>
      </w:divBdr>
    </w:div>
    <w:div w:id="1418330903">
      <w:bodyDiv w:val="1"/>
      <w:marLeft w:val="0"/>
      <w:marRight w:val="0"/>
      <w:marTop w:val="0"/>
      <w:marBottom w:val="0"/>
      <w:divBdr>
        <w:top w:val="none" w:sz="0" w:space="0" w:color="auto"/>
        <w:left w:val="none" w:sz="0" w:space="0" w:color="auto"/>
        <w:bottom w:val="none" w:sz="0" w:space="0" w:color="auto"/>
        <w:right w:val="none" w:sz="0" w:space="0" w:color="auto"/>
      </w:divBdr>
    </w:div>
    <w:div w:id="1458253969">
      <w:bodyDiv w:val="1"/>
      <w:marLeft w:val="0"/>
      <w:marRight w:val="0"/>
      <w:marTop w:val="0"/>
      <w:marBottom w:val="0"/>
      <w:divBdr>
        <w:top w:val="none" w:sz="0" w:space="0" w:color="auto"/>
        <w:left w:val="none" w:sz="0" w:space="0" w:color="auto"/>
        <w:bottom w:val="none" w:sz="0" w:space="0" w:color="auto"/>
        <w:right w:val="none" w:sz="0" w:space="0" w:color="auto"/>
      </w:divBdr>
    </w:div>
    <w:div w:id="1484396597">
      <w:bodyDiv w:val="1"/>
      <w:marLeft w:val="0"/>
      <w:marRight w:val="0"/>
      <w:marTop w:val="0"/>
      <w:marBottom w:val="0"/>
      <w:divBdr>
        <w:top w:val="none" w:sz="0" w:space="0" w:color="auto"/>
        <w:left w:val="none" w:sz="0" w:space="0" w:color="auto"/>
        <w:bottom w:val="none" w:sz="0" w:space="0" w:color="auto"/>
        <w:right w:val="none" w:sz="0" w:space="0" w:color="auto"/>
      </w:divBdr>
    </w:div>
    <w:div w:id="1484422480">
      <w:bodyDiv w:val="1"/>
      <w:marLeft w:val="0"/>
      <w:marRight w:val="0"/>
      <w:marTop w:val="0"/>
      <w:marBottom w:val="0"/>
      <w:divBdr>
        <w:top w:val="none" w:sz="0" w:space="0" w:color="auto"/>
        <w:left w:val="none" w:sz="0" w:space="0" w:color="auto"/>
        <w:bottom w:val="none" w:sz="0" w:space="0" w:color="auto"/>
        <w:right w:val="none" w:sz="0" w:space="0" w:color="auto"/>
      </w:divBdr>
    </w:div>
    <w:div w:id="1486818840">
      <w:bodyDiv w:val="1"/>
      <w:marLeft w:val="0"/>
      <w:marRight w:val="0"/>
      <w:marTop w:val="0"/>
      <w:marBottom w:val="0"/>
      <w:divBdr>
        <w:top w:val="none" w:sz="0" w:space="0" w:color="auto"/>
        <w:left w:val="none" w:sz="0" w:space="0" w:color="auto"/>
        <w:bottom w:val="none" w:sz="0" w:space="0" w:color="auto"/>
        <w:right w:val="none" w:sz="0" w:space="0" w:color="auto"/>
      </w:divBdr>
    </w:div>
    <w:div w:id="1507090557">
      <w:bodyDiv w:val="1"/>
      <w:marLeft w:val="0"/>
      <w:marRight w:val="0"/>
      <w:marTop w:val="0"/>
      <w:marBottom w:val="0"/>
      <w:divBdr>
        <w:top w:val="none" w:sz="0" w:space="0" w:color="auto"/>
        <w:left w:val="none" w:sz="0" w:space="0" w:color="auto"/>
        <w:bottom w:val="none" w:sz="0" w:space="0" w:color="auto"/>
        <w:right w:val="none" w:sz="0" w:space="0" w:color="auto"/>
      </w:divBdr>
    </w:div>
    <w:div w:id="1517890514">
      <w:bodyDiv w:val="1"/>
      <w:marLeft w:val="0"/>
      <w:marRight w:val="0"/>
      <w:marTop w:val="0"/>
      <w:marBottom w:val="0"/>
      <w:divBdr>
        <w:top w:val="none" w:sz="0" w:space="0" w:color="auto"/>
        <w:left w:val="none" w:sz="0" w:space="0" w:color="auto"/>
        <w:bottom w:val="none" w:sz="0" w:space="0" w:color="auto"/>
        <w:right w:val="none" w:sz="0" w:space="0" w:color="auto"/>
      </w:divBdr>
    </w:div>
    <w:div w:id="1537547813">
      <w:bodyDiv w:val="1"/>
      <w:marLeft w:val="0"/>
      <w:marRight w:val="0"/>
      <w:marTop w:val="0"/>
      <w:marBottom w:val="0"/>
      <w:divBdr>
        <w:top w:val="none" w:sz="0" w:space="0" w:color="auto"/>
        <w:left w:val="none" w:sz="0" w:space="0" w:color="auto"/>
        <w:bottom w:val="none" w:sz="0" w:space="0" w:color="auto"/>
        <w:right w:val="none" w:sz="0" w:space="0" w:color="auto"/>
      </w:divBdr>
    </w:div>
    <w:div w:id="1561592166">
      <w:bodyDiv w:val="1"/>
      <w:marLeft w:val="0"/>
      <w:marRight w:val="0"/>
      <w:marTop w:val="0"/>
      <w:marBottom w:val="0"/>
      <w:divBdr>
        <w:top w:val="none" w:sz="0" w:space="0" w:color="auto"/>
        <w:left w:val="none" w:sz="0" w:space="0" w:color="auto"/>
        <w:bottom w:val="none" w:sz="0" w:space="0" w:color="auto"/>
        <w:right w:val="none" w:sz="0" w:space="0" w:color="auto"/>
      </w:divBdr>
    </w:div>
    <w:div w:id="1636643085">
      <w:bodyDiv w:val="1"/>
      <w:marLeft w:val="0"/>
      <w:marRight w:val="0"/>
      <w:marTop w:val="0"/>
      <w:marBottom w:val="0"/>
      <w:divBdr>
        <w:top w:val="none" w:sz="0" w:space="0" w:color="auto"/>
        <w:left w:val="none" w:sz="0" w:space="0" w:color="auto"/>
        <w:bottom w:val="none" w:sz="0" w:space="0" w:color="auto"/>
        <w:right w:val="none" w:sz="0" w:space="0" w:color="auto"/>
      </w:divBdr>
    </w:div>
    <w:div w:id="1639651089">
      <w:bodyDiv w:val="1"/>
      <w:marLeft w:val="0"/>
      <w:marRight w:val="0"/>
      <w:marTop w:val="0"/>
      <w:marBottom w:val="0"/>
      <w:divBdr>
        <w:top w:val="none" w:sz="0" w:space="0" w:color="auto"/>
        <w:left w:val="none" w:sz="0" w:space="0" w:color="auto"/>
        <w:bottom w:val="none" w:sz="0" w:space="0" w:color="auto"/>
        <w:right w:val="none" w:sz="0" w:space="0" w:color="auto"/>
      </w:divBdr>
    </w:div>
    <w:div w:id="1668167197">
      <w:bodyDiv w:val="1"/>
      <w:marLeft w:val="0"/>
      <w:marRight w:val="0"/>
      <w:marTop w:val="0"/>
      <w:marBottom w:val="0"/>
      <w:divBdr>
        <w:top w:val="none" w:sz="0" w:space="0" w:color="auto"/>
        <w:left w:val="none" w:sz="0" w:space="0" w:color="auto"/>
        <w:bottom w:val="none" w:sz="0" w:space="0" w:color="auto"/>
        <w:right w:val="none" w:sz="0" w:space="0" w:color="auto"/>
      </w:divBdr>
    </w:div>
    <w:div w:id="1686053891">
      <w:bodyDiv w:val="1"/>
      <w:marLeft w:val="0"/>
      <w:marRight w:val="0"/>
      <w:marTop w:val="0"/>
      <w:marBottom w:val="0"/>
      <w:divBdr>
        <w:top w:val="none" w:sz="0" w:space="0" w:color="auto"/>
        <w:left w:val="none" w:sz="0" w:space="0" w:color="auto"/>
        <w:bottom w:val="none" w:sz="0" w:space="0" w:color="auto"/>
        <w:right w:val="none" w:sz="0" w:space="0" w:color="auto"/>
      </w:divBdr>
    </w:div>
    <w:div w:id="1686592111">
      <w:bodyDiv w:val="1"/>
      <w:marLeft w:val="0"/>
      <w:marRight w:val="0"/>
      <w:marTop w:val="0"/>
      <w:marBottom w:val="0"/>
      <w:divBdr>
        <w:top w:val="none" w:sz="0" w:space="0" w:color="auto"/>
        <w:left w:val="none" w:sz="0" w:space="0" w:color="auto"/>
        <w:bottom w:val="none" w:sz="0" w:space="0" w:color="auto"/>
        <w:right w:val="none" w:sz="0" w:space="0" w:color="auto"/>
      </w:divBdr>
    </w:div>
    <w:div w:id="1686639452">
      <w:bodyDiv w:val="1"/>
      <w:marLeft w:val="0"/>
      <w:marRight w:val="0"/>
      <w:marTop w:val="0"/>
      <w:marBottom w:val="0"/>
      <w:divBdr>
        <w:top w:val="none" w:sz="0" w:space="0" w:color="auto"/>
        <w:left w:val="none" w:sz="0" w:space="0" w:color="auto"/>
        <w:bottom w:val="none" w:sz="0" w:space="0" w:color="auto"/>
        <w:right w:val="none" w:sz="0" w:space="0" w:color="auto"/>
      </w:divBdr>
    </w:div>
    <w:div w:id="1702431968">
      <w:bodyDiv w:val="1"/>
      <w:marLeft w:val="0"/>
      <w:marRight w:val="0"/>
      <w:marTop w:val="0"/>
      <w:marBottom w:val="0"/>
      <w:divBdr>
        <w:top w:val="none" w:sz="0" w:space="0" w:color="auto"/>
        <w:left w:val="none" w:sz="0" w:space="0" w:color="auto"/>
        <w:bottom w:val="none" w:sz="0" w:space="0" w:color="auto"/>
        <w:right w:val="none" w:sz="0" w:space="0" w:color="auto"/>
      </w:divBdr>
    </w:div>
    <w:div w:id="1711345573">
      <w:bodyDiv w:val="1"/>
      <w:marLeft w:val="0"/>
      <w:marRight w:val="0"/>
      <w:marTop w:val="0"/>
      <w:marBottom w:val="0"/>
      <w:divBdr>
        <w:top w:val="none" w:sz="0" w:space="0" w:color="auto"/>
        <w:left w:val="none" w:sz="0" w:space="0" w:color="auto"/>
        <w:bottom w:val="none" w:sz="0" w:space="0" w:color="auto"/>
        <w:right w:val="none" w:sz="0" w:space="0" w:color="auto"/>
      </w:divBdr>
    </w:div>
    <w:div w:id="1761370267">
      <w:bodyDiv w:val="1"/>
      <w:marLeft w:val="0"/>
      <w:marRight w:val="0"/>
      <w:marTop w:val="0"/>
      <w:marBottom w:val="0"/>
      <w:divBdr>
        <w:top w:val="none" w:sz="0" w:space="0" w:color="auto"/>
        <w:left w:val="none" w:sz="0" w:space="0" w:color="auto"/>
        <w:bottom w:val="none" w:sz="0" w:space="0" w:color="auto"/>
        <w:right w:val="none" w:sz="0" w:space="0" w:color="auto"/>
      </w:divBdr>
    </w:div>
    <w:div w:id="1781535600">
      <w:bodyDiv w:val="1"/>
      <w:marLeft w:val="0"/>
      <w:marRight w:val="0"/>
      <w:marTop w:val="0"/>
      <w:marBottom w:val="0"/>
      <w:divBdr>
        <w:top w:val="none" w:sz="0" w:space="0" w:color="auto"/>
        <w:left w:val="none" w:sz="0" w:space="0" w:color="auto"/>
        <w:bottom w:val="none" w:sz="0" w:space="0" w:color="auto"/>
        <w:right w:val="none" w:sz="0" w:space="0" w:color="auto"/>
      </w:divBdr>
    </w:div>
    <w:div w:id="1793743642">
      <w:bodyDiv w:val="1"/>
      <w:marLeft w:val="0"/>
      <w:marRight w:val="0"/>
      <w:marTop w:val="0"/>
      <w:marBottom w:val="0"/>
      <w:divBdr>
        <w:top w:val="none" w:sz="0" w:space="0" w:color="auto"/>
        <w:left w:val="none" w:sz="0" w:space="0" w:color="auto"/>
        <w:bottom w:val="none" w:sz="0" w:space="0" w:color="auto"/>
        <w:right w:val="none" w:sz="0" w:space="0" w:color="auto"/>
      </w:divBdr>
    </w:div>
    <w:div w:id="1795325000">
      <w:bodyDiv w:val="1"/>
      <w:marLeft w:val="0"/>
      <w:marRight w:val="0"/>
      <w:marTop w:val="0"/>
      <w:marBottom w:val="0"/>
      <w:divBdr>
        <w:top w:val="none" w:sz="0" w:space="0" w:color="auto"/>
        <w:left w:val="none" w:sz="0" w:space="0" w:color="auto"/>
        <w:bottom w:val="none" w:sz="0" w:space="0" w:color="auto"/>
        <w:right w:val="none" w:sz="0" w:space="0" w:color="auto"/>
      </w:divBdr>
    </w:div>
    <w:div w:id="1796169671">
      <w:bodyDiv w:val="1"/>
      <w:marLeft w:val="0"/>
      <w:marRight w:val="0"/>
      <w:marTop w:val="0"/>
      <w:marBottom w:val="0"/>
      <w:divBdr>
        <w:top w:val="none" w:sz="0" w:space="0" w:color="auto"/>
        <w:left w:val="none" w:sz="0" w:space="0" w:color="auto"/>
        <w:bottom w:val="none" w:sz="0" w:space="0" w:color="auto"/>
        <w:right w:val="none" w:sz="0" w:space="0" w:color="auto"/>
      </w:divBdr>
    </w:div>
    <w:div w:id="1820806643">
      <w:bodyDiv w:val="1"/>
      <w:marLeft w:val="0"/>
      <w:marRight w:val="0"/>
      <w:marTop w:val="0"/>
      <w:marBottom w:val="0"/>
      <w:divBdr>
        <w:top w:val="none" w:sz="0" w:space="0" w:color="auto"/>
        <w:left w:val="none" w:sz="0" w:space="0" w:color="auto"/>
        <w:bottom w:val="none" w:sz="0" w:space="0" w:color="auto"/>
        <w:right w:val="none" w:sz="0" w:space="0" w:color="auto"/>
      </w:divBdr>
    </w:div>
    <w:div w:id="1854803853">
      <w:bodyDiv w:val="1"/>
      <w:marLeft w:val="0"/>
      <w:marRight w:val="0"/>
      <w:marTop w:val="0"/>
      <w:marBottom w:val="0"/>
      <w:divBdr>
        <w:top w:val="none" w:sz="0" w:space="0" w:color="auto"/>
        <w:left w:val="none" w:sz="0" w:space="0" w:color="auto"/>
        <w:bottom w:val="none" w:sz="0" w:space="0" w:color="auto"/>
        <w:right w:val="none" w:sz="0" w:space="0" w:color="auto"/>
      </w:divBdr>
    </w:div>
    <w:div w:id="1857159777">
      <w:bodyDiv w:val="1"/>
      <w:marLeft w:val="0"/>
      <w:marRight w:val="0"/>
      <w:marTop w:val="0"/>
      <w:marBottom w:val="0"/>
      <w:divBdr>
        <w:top w:val="none" w:sz="0" w:space="0" w:color="auto"/>
        <w:left w:val="none" w:sz="0" w:space="0" w:color="auto"/>
        <w:bottom w:val="none" w:sz="0" w:space="0" w:color="auto"/>
        <w:right w:val="none" w:sz="0" w:space="0" w:color="auto"/>
      </w:divBdr>
    </w:div>
    <w:div w:id="1906182650">
      <w:bodyDiv w:val="1"/>
      <w:marLeft w:val="0"/>
      <w:marRight w:val="0"/>
      <w:marTop w:val="0"/>
      <w:marBottom w:val="0"/>
      <w:divBdr>
        <w:top w:val="none" w:sz="0" w:space="0" w:color="auto"/>
        <w:left w:val="none" w:sz="0" w:space="0" w:color="auto"/>
        <w:bottom w:val="none" w:sz="0" w:space="0" w:color="auto"/>
        <w:right w:val="none" w:sz="0" w:space="0" w:color="auto"/>
      </w:divBdr>
    </w:div>
    <w:div w:id="1938711427">
      <w:bodyDiv w:val="1"/>
      <w:marLeft w:val="0"/>
      <w:marRight w:val="0"/>
      <w:marTop w:val="0"/>
      <w:marBottom w:val="0"/>
      <w:divBdr>
        <w:top w:val="none" w:sz="0" w:space="0" w:color="auto"/>
        <w:left w:val="none" w:sz="0" w:space="0" w:color="auto"/>
        <w:bottom w:val="none" w:sz="0" w:space="0" w:color="auto"/>
        <w:right w:val="none" w:sz="0" w:space="0" w:color="auto"/>
      </w:divBdr>
    </w:div>
    <w:div w:id="1997298054">
      <w:bodyDiv w:val="1"/>
      <w:marLeft w:val="0"/>
      <w:marRight w:val="0"/>
      <w:marTop w:val="0"/>
      <w:marBottom w:val="0"/>
      <w:divBdr>
        <w:top w:val="none" w:sz="0" w:space="0" w:color="auto"/>
        <w:left w:val="none" w:sz="0" w:space="0" w:color="auto"/>
        <w:bottom w:val="none" w:sz="0" w:space="0" w:color="auto"/>
        <w:right w:val="none" w:sz="0" w:space="0" w:color="auto"/>
      </w:divBdr>
    </w:div>
    <w:div w:id="1999534620">
      <w:bodyDiv w:val="1"/>
      <w:marLeft w:val="0"/>
      <w:marRight w:val="0"/>
      <w:marTop w:val="0"/>
      <w:marBottom w:val="0"/>
      <w:divBdr>
        <w:top w:val="none" w:sz="0" w:space="0" w:color="auto"/>
        <w:left w:val="none" w:sz="0" w:space="0" w:color="auto"/>
        <w:bottom w:val="none" w:sz="0" w:space="0" w:color="auto"/>
        <w:right w:val="none" w:sz="0" w:space="0" w:color="auto"/>
      </w:divBdr>
    </w:div>
    <w:div w:id="2022314349">
      <w:bodyDiv w:val="1"/>
      <w:marLeft w:val="0"/>
      <w:marRight w:val="0"/>
      <w:marTop w:val="0"/>
      <w:marBottom w:val="0"/>
      <w:divBdr>
        <w:top w:val="none" w:sz="0" w:space="0" w:color="auto"/>
        <w:left w:val="none" w:sz="0" w:space="0" w:color="auto"/>
        <w:bottom w:val="none" w:sz="0" w:space="0" w:color="auto"/>
        <w:right w:val="none" w:sz="0" w:space="0" w:color="auto"/>
      </w:divBdr>
    </w:div>
    <w:div w:id="2047482072">
      <w:bodyDiv w:val="1"/>
      <w:marLeft w:val="0"/>
      <w:marRight w:val="0"/>
      <w:marTop w:val="0"/>
      <w:marBottom w:val="0"/>
      <w:divBdr>
        <w:top w:val="none" w:sz="0" w:space="0" w:color="auto"/>
        <w:left w:val="none" w:sz="0" w:space="0" w:color="auto"/>
        <w:bottom w:val="none" w:sz="0" w:space="0" w:color="auto"/>
        <w:right w:val="none" w:sz="0" w:space="0" w:color="auto"/>
      </w:divBdr>
    </w:div>
    <w:div w:id="2052069845">
      <w:bodyDiv w:val="1"/>
      <w:marLeft w:val="0"/>
      <w:marRight w:val="0"/>
      <w:marTop w:val="0"/>
      <w:marBottom w:val="0"/>
      <w:divBdr>
        <w:top w:val="none" w:sz="0" w:space="0" w:color="auto"/>
        <w:left w:val="none" w:sz="0" w:space="0" w:color="auto"/>
        <w:bottom w:val="none" w:sz="0" w:space="0" w:color="auto"/>
        <w:right w:val="none" w:sz="0" w:space="0" w:color="auto"/>
      </w:divBdr>
    </w:div>
    <w:div w:id="2078671155">
      <w:bodyDiv w:val="1"/>
      <w:marLeft w:val="0"/>
      <w:marRight w:val="0"/>
      <w:marTop w:val="0"/>
      <w:marBottom w:val="0"/>
      <w:divBdr>
        <w:top w:val="none" w:sz="0" w:space="0" w:color="auto"/>
        <w:left w:val="none" w:sz="0" w:space="0" w:color="auto"/>
        <w:bottom w:val="none" w:sz="0" w:space="0" w:color="auto"/>
        <w:right w:val="none" w:sz="0" w:space="0" w:color="auto"/>
      </w:divBdr>
    </w:div>
    <w:div w:id="2126339374">
      <w:bodyDiv w:val="1"/>
      <w:marLeft w:val="0"/>
      <w:marRight w:val="0"/>
      <w:marTop w:val="0"/>
      <w:marBottom w:val="0"/>
      <w:divBdr>
        <w:top w:val="none" w:sz="0" w:space="0" w:color="auto"/>
        <w:left w:val="none" w:sz="0" w:space="0" w:color="auto"/>
        <w:bottom w:val="none" w:sz="0" w:space="0" w:color="auto"/>
        <w:right w:val="none" w:sz="0" w:space="0" w:color="auto"/>
      </w:divBdr>
    </w:div>
    <w:div w:id="212985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66383-439D-4313-A3BF-52361E108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3</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119</cp:revision>
  <cp:lastPrinted>2024-08-03T03:39:00Z</cp:lastPrinted>
  <dcterms:created xsi:type="dcterms:W3CDTF">2024-07-05T02:52:00Z</dcterms:created>
  <dcterms:modified xsi:type="dcterms:W3CDTF">2024-08-14T03:35:00Z</dcterms:modified>
</cp:coreProperties>
</file>