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01" w:rsidRPr="00D72E01" w:rsidRDefault="00D72E01" w:rsidP="00D72E0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CỘNG HÒA XÃ HỘI CHỦ NGHĨA VIỆT NAM</w:t>
      </w:r>
      <w:r w:rsidRPr="00D72E0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Độc lập - Tự do - Hạnh phúc</w:t>
      </w:r>
      <w:r w:rsidRPr="00D72E0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  <w:t>---------------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ĐƠN ĐỀ NGHỊ ĐẶC XÁ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5768"/>
      </w:tblGrid>
      <w:tr w:rsidR="00D72E01" w:rsidRPr="00D72E01" w:rsidTr="00D72E01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vi-VN"/>
              </w:rPr>
              <w:t>Kính gửi:</w:t>
            </w:r>
          </w:p>
        </w:tc>
        <w:tc>
          <w:tcPr>
            <w:tcW w:w="33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1" w:rsidRPr="00D72E01" w:rsidRDefault="00D72E01" w:rsidP="00D72E0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- Tòa án</w:t>
            </w: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…………………………………………………………….</w:t>
            </w:r>
          </w:p>
          <w:p w:rsidR="00D72E01" w:rsidRPr="00D72E01" w:rsidRDefault="00D72E01" w:rsidP="00D72E0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- 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Ủy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ban nhân dân phường, xã</w:t>
            </w: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………………………………….</w:t>
            </w:r>
          </w:p>
        </w:tc>
      </w:tr>
    </w:tbl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Họ và tên: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………………………….…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(tên gọi khác, nếu có)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; Giới tính: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; Năm sinh:...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........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ĐKNKTT trước khi bị bắt: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Nơi cư trú hiện nay: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Tội danh: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Ngày bắt: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/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; Mức hình phạt tù: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Đã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chấp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hành án phạt tù tại Trại giam (hoặc Trại tạm giam):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Đang được tạm đình chỉ</w:t>
      </w:r>
      <w:r w:rsidRPr="00D72E0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chấp hành án phạt tù theo quyết định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số….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ngày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tháng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….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năm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của Tòa án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 phạt bổ sung là hình phạt tiền hoặc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bồi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thường dân sự, án phí hình sự, án phí dân sự, tiền truy thu: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……………………………………………………………………………………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602"/>
        <w:gridCol w:w="1780"/>
        <w:gridCol w:w="2048"/>
        <w:gridCol w:w="1780"/>
      </w:tblGrid>
      <w:tr w:rsidR="00D72E01" w:rsidRPr="00D72E01" w:rsidTr="00D72E01">
        <w:trPr>
          <w:tblCellSpacing w:w="0" w:type="dxa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Hình thức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tiền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Đã thực hiện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Chưa thực hiện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Ghi chú</w:t>
            </w:r>
          </w:p>
        </w:tc>
      </w:tr>
      <w:tr w:rsidR="00D72E01" w:rsidRPr="00D72E01" w:rsidTr="00D72E0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72E01" w:rsidRPr="00D72E01" w:rsidTr="00D72E01">
        <w:trPr>
          <w:tblCellSpacing w:w="0" w:type="dxa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2E01" w:rsidRPr="00D72E01" w:rsidRDefault="00D72E01" w:rsidP="00D72E0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Hình phạt bổ sung khác: 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Trong thời gian được tạm đình chỉ</w:t>
      </w:r>
      <w:r w:rsidRPr="00D72E0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chấp hành án phạt tù, tôi luôn nghiêm chỉnh chấp hành pháp luật và quy định của địa phương nơi cư trú (hoặc đơn vị quân đội).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cứ vào đối tượng, điều kiện được đề nghị đặc xá theo Hướng dẫn của Hội đồng tư vấn đặc xá, đề nghị Tòa án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……………………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cho tôi được hưởng đặc xá năm 2025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4327"/>
      </w:tblGrid>
      <w:tr w:rsidR="00D72E01" w:rsidRPr="00D72E01" w:rsidTr="00D72E0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Nhận xét của UBND xã, phường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(hoặc đơn vị quân đội)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………………….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 tên, đóng 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dấu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1" w:rsidRPr="00D72E01" w:rsidRDefault="00D72E01" w:rsidP="00D72E0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Ngày….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tháng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…..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 năm 2025</w:t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Người 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được tạm đình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chỉ CHAPT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D72E0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br/>
            </w:r>
            <w:r w:rsidRPr="00D72E0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(Ký, ghi rõ họ tên)</w:t>
            </w:r>
          </w:p>
        </w:tc>
      </w:tr>
    </w:tbl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</w:rPr>
        <w:t>_________________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- Nếu xét đặc xá cho người đang được hoãn CHAPT thì thay cụm từ “tạm đình chỉ CHAPT” bằng “hoãn CHAPT”.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 - Như hướng dẫn tại ghi chú 1.</w:t>
      </w:r>
    </w:p>
    <w:p w:rsidR="00D72E01" w:rsidRPr="00D72E01" w:rsidRDefault="00D72E01" w:rsidP="00D72E0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D72E0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3</w:t>
      </w:r>
      <w:r w:rsidRPr="00D72E01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72E01">
        <w:rPr>
          <w:rFonts w:ascii="Arial" w:eastAsia="Times New Roman" w:hAnsi="Arial" w:cs="Arial"/>
          <w:color w:val="000000"/>
          <w:sz w:val="20"/>
          <w:szCs w:val="20"/>
          <w:lang w:val="vi-VN"/>
        </w:rPr>
        <w:t>- Như hướng dẫn tại ghi chú 1.</w:t>
      </w:r>
    </w:p>
    <w:p w:rsidR="00BD6544" w:rsidRPr="00D72E01" w:rsidRDefault="00BD6544" w:rsidP="00D72E01">
      <w:bookmarkStart w:id="0" w:name="_GoBack"/>
      <w:bookmarkEnd w:id="0"/>
    </w:p>
    <w:sectPr w:rsidR="00BD6544" w:rsidRPr="00D72E01" w:rsidSect="002E3B08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D59" w:rsidRDefault="00105D59" w:rsidP="00CD0C9D">
      <w:r>
        <w:separator/>
      </w:r>
    </w:p>
  </w:endnote>
  <w:endnote w:type="continuationSeparator" w:id="0">
    <w:p w:rsidR="00105D59" w:rsidRDefault="00105D59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D59" w:rsidRDefault="00105D59" w:rsidP="00CD0C9D">
      <w:r>
        <w:separator/>
      </w:r>
    </w:p>
  </w:footnote>
  <w:footnote w:type="continuationSeparator" w:id="0">
    <w:p w:rsidR="00105D59" w:rsidRDefault="00105D59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7C1D"/>
    <w:multiLevelType w:val="hybridMultilevel"/>
    <w:tmpl w:val="6040E68E"/>
    <w:lvl w:ilvl="0" w:tplc="7D78D942">
      <w:start w:val="1"/>
      <w:numFmt w:val="lowerLetter"/>
      <w:lvlText w:val="%1)"/>
      <w:lvlJc w:val="left"/>
      <w:pPr>
        <w:ind w:left="141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36D4AAA0">
      <w:numFmt w:val="bullet"/>
      <w:lvlText w:val="•"/>
      <w:lvlJc w:val="left"/>
      <w:pPr>
        <w:ind w:left="2350" w:hanging="289"/>
      </w:pPr>
      <w:rPr>
        <w:rFonts w:hint="default"/>
      </w:rPr>
    </w:lvl>
    <w:lvl w:ilvl="2" w:tplc="563A6AD0">
      <w:numFmt w:val="bullet"/>
      <w:lvlText w:val="•"/>
      <w:lvlJc w:val="left"/>
      <w:pPr>
        <w:ind w:left="3281" w:hanging="289"/>
      </w:pPr>
      <w:rPr>
        <w:rFonts w:hint="default"/>
      </w:rPr>
    </w:lvl>
    <w:lvl w:ilvl="3" w:tplc="04BE50E2">
      <w:numFmt w:val="bullet"/>
      <w:lvlText w:val="•"/>
      <w:lvlJc w:val="left"/>
      <w:pPr>
        <w:ind w:left="4211" w:hanging="289"/>
      </w:pPr>
      <w:rPr>
        <w:rFonts w:hint="default"/>
      </w:rPr>
    </w:lvl>
    <w:lvl w:ilvl="4" w:tplc="51CC5666">
      <w:numFmt w:val="bullet"/>
      <w:lvlText w:val="•"/>
      <w:lvlJc w:val="left"/>
      <w:pPr>
        <w:ind w:left="5142" w:hanging="289"/>
      </w:pPr>
      <w:rPr>
        <w:rFonts w:hint="default"/>
      </w:rPr>
    </w:lvl>
    <w:lvl w:ilvl="5" w:tplc="F0BC1C70">
      <w:numFmt w:val="bullet"/>
      <w:lvlText w:val="•"/>
      <w:lvlJc w:val="left"/>
      <w:pPr>
        <w:ind w:left="6073" w:hanging="289"/>
      </w:pPr>
      <w:rPr>
        <w:rFonts w:hint="default"/>
      </w:rPr>
    </w:lvl>
    <w:lvl w:ilvl="6" w:tplc="76763046">
      <w:numFmt w:val="bullet"/>
      <w:lvlText w:val="•"/>
      <w:lvlJc w:val="left"/>
      <w:pPr>
        <w:ind w:left="7003" w:hanging="289"/>
      </w:pPr>
      <w:rPr>
        <w:rFonts w:hint="default"/>
      </w:rPr>
    </w:lvl>
    <w:lvl w:ilvl="7" w:tplc="7CC62DB0">
      <w:numFmt w:val="bullet"/>
      <w:lvlText w:val="•"/>
      <w:lvlJc w:val="left"/>
      <w:pPr>
        <w:ind w:left="7934" w:hanging="289"/>
      </w:pPr>
      <w:rPr>
        <w:rFonts w:hint="default"/>
      </w:rPr>
    </w:lvl>
    <w:lvl w:ilvl="8" w:tplc="33084070">
      <w:numFmt w:val="bullet"/>
      <w:lvlText w:val="•"/>
      <w:lvlJc w:val="left"/>
      <w:pPr>
        <w:ind w:left="8865" w:hanging="289"/>
      </w:pPr>
      <w:rPr>
        <w:rFonts w:hint="default"/>
      </w:rPr>
    </w:lvl>
  </w:abstractNum>
  <w:abstractNum w:abstractNumId="1">
    <w:nsid w:val="18CE529C"/>
    <w:multiLevelType w:val="multilevel"/>
    <w:tmpl w:val="D03C1C52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2">
    <w:nsid w:val="1C31393F"/>
    <w:multiLevelType w:val="multilevel"/>
    <w:tmpl w:val="C19ABDA6"/>
    <w:lvl w:ilvl="0">
      <w:start w:val="1"/>
      <w:numFmt w:val="upperLetter"/>
      <w:lvlText w:val="%1."/>
      <w:lvlJc w:val="left"/>
      <w:pPr>
        <w:ind w:left="3827" w:hanging="3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upperRoman"/>
      <w:lvlText w:val="%2."/>
      <w:lvlJc w:val="left"/>
      <w:pPr>
        <w:ind w:left="70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702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3.%4."/>
      <w:lvlJc w:val="left"/>
      <w:pPr>
        <w:ind w:left="161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4">
      <w:numFmt w:val="bullet"/>
      <w:lvlText w:val="•"/>
      <w:lvlJc w:val="left"/>
      <w:pPr>
        <w:ind w:left="4806" w:hanging="490"/>
      </w:pPr>
      <w:rPr>
        <w:rFonts w:hint="default"/>
      </w:rPr>
    </w:lvl>
    <w:lvl w:ilvl="5">
      <w:numFmt w:val="bullet"/>
      <w:lvlText w:val="•"/>
      <w:lvlJc w:val="left"/>
      <w:pPr>
        <w:ind w:left="5793" w:hanging="490"/>
      </w:pPr>
      <w:rPr>
        <w:rFonts w:hint="default"/>
      </w:rPr>
    </w:lvl>
    <w:lvl w:ilvl="6">
      <w:numFmt w:val="bullet"/>
      <w:lvlText w:val="•"/>
      <w:lvlJc w:val="left"/>
      <w:pPr>
        <w:ind w:left="6779" w:hanging="490"/>
      </w:pPr>
      <w:rPr>
        <w:rFonts w:hint="default"/>
      </w:rPr>
    </w:lvl>
    <w:lvl w:ilvl="7">
      <w:numFmt w:val="bullet"/>
      <w:lvlText w:val="•"/>
      <w:lvlJc w:val="left"/>
      <w:pPr>
        <w:ind w:left="7766" w:hanging="490"/>
      </w:pPr>
      <w:rPr>
        <w:rFonts w:hint="default"/>
      </w:rPr>
    </w:lvl>
    <w:lvl w:ilvl="8">
      <w:numFmt w:val="bullet"/>
      <w:lvlText w:val="•"/>
      <w:lvlJc w:val="left"/>
      <w:pPr>
        <w:ind w:left="8753" w:hanging="490"/>
      </w:pPr>
      <w:rPr>
        <w:rFonts w:hint="default"/>
      </w:rPr>
    </w:lvl>
  </w:abstractNum>
  <w:abstractNum w:abstractNumId="3">
    <w:nsid w:val="20AA4E95"/>
    <w:multiLevelType w:val="hybridMultilevel"/>
    <w:tmpl w:val="F39E9434"/>
    <w:lvl w:ilvl="0" w:tplc="0074C31C">
      <w:numFmt w:val="bullet"/>
      <w:lvlText w:val="-"/>
      <w:lvlJc w:val="left"/>
      <w:pPr>
        <w:ind w:left="1292" w:hanging="16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9DE1E80">
      <w:numFmt w:val="bullet"/>
      <w:lvlText w:val="•"/>
      <w:lvlJc w:val="left"/>
      <w:pPr>
        <w:ind w:left="2242" w:hanging="164"/>
      </w:pPr>
      <w:rPr>
        <w:rFonts w:hint="default"/>
      </w:rPr>
    </w:lvl>
    <w:lvl w:ilvl="2" w:tplc="9FB09B54">
      <w:numFmt w:val="bullet"/>
      <w:lvlText w:val="•"/>
      <w:lvlJc w:val="left"/>
      <w:pPr>
        <w:ind w:left="3185" w:hanging="164"/>
      </w:pPr>
      <w:rPr>
        <w:rFonts w:hint="default"/>
      </w:rPr>
    </w:lvl>
    <w:lvl w:ilvl="3" w:tplc="7FDA4A50">
      <w:numFmt w:val="bullet"/>
      <w:lvlText w:val="•"/>
      <w:lvlJc w:val="left"/>
      <w:pPr>
        <w:ind w:left="4127" w:hanging="164"/>
      </w:pPr>
      <w:rPr>
        <w:rFonts w:hint="default"/>
      </w:rPr>
    </w:lvl>
    <w:lvl w:ilvl="4" w:tplc="766CB108">
      <w:numFmt w:val="bullet"/>
      <w:lvlText w:val="•"/>
      <w:lvlJc w:val="left"/>
      <w:pPr>
        <w:ind w:left="5070" w:hanging="164"/>
      </w:pPr>
      <w:rPr>
        <w:rFonts w:hint="default"/>
      </w:rPr>
    </w:lvl>
    <w:lvl w:ilvl="5" w:tplc="EDF6B4EE">
      <w:numFmt w:val="bullet"/>
      <w:lvlText w:val="•"/>
      <w:lvlJc w:val="left"/>
      <w:pPr>
        <w:ind w:left="6013" w:hanging="164"/>
      </w:pPr>
      <w:rPr>
        <w:rFonts w:hint="default"/>
      </w:rPr>
    </w:lvl>
    <w:lvl w:ilvl="6" w:tplc="A1BC4D3A">
      <w:numFmt w:val="bullet"/>
      <w:lvlText w:val="•"/>
      <w:lvlJc w:val="left"/>
      <w:pPr>
        <w:ind w:left="6955" w:hanging="164"/>
      </w:pPr>
      <w:rPr>
        <w:rFonts w:hint="default"/>
      </w:rPr>
    </w:lvl>
    <w:lvl w:ilvl="7" w:tplc="26E8F6C0">
      <w:numFmt w:val="bullet"/>
      <w:lvlText w:val="•"/>
      <w:lvlJc w:val="left"/>
      <w:pPr>
        <w:ind w:left="7898" w:hanging="164"/>
      </w:pPr>
      <w:rPr>
        <w:rFonts w:hint="default"/>
      </w:rPr>
    </w:lvl>
    <w:lvl w:ilvl="8" w:tplc="B2B2E95C">
      <w:numFmt w:val="bullet"/>
      <w:lvlText w:val="•"/>
      <w:lvlJc w:val="left"/>
      <w:pPr>
        <w:ind w:left="8841" w:hanging="164"/>
      </w:pPr>
      <w:rPr>
        <w:rFonts w:hint="default"/>
      </w:rPr>
    </w:lvl>
  </w:abstractNum>
  <w:abstractNum w:abstractNumId="4">
    <w:nsid w:val="32DB29E1"/>
    <w:multiLevelType w:val="hybridMultilevel"/>
    <w:tmpl w:val="E40AF3E8"/>
    <w:lvl w:ilvl="0" w:tplc="E916A54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06D14"/>
    <w:multiLevelType w:val="multilevel"/>
    <w:tmpl w:val="ED0461C6"/>
    <w:lvl w:ilvl="0">
      <w:start w:val="1"/>
      <w:numFmt w:val="upperRoman"/>
      <w:lvlText w:val="%1."/>
      <w:lvlJc w:val="left"/>
      <w:pPr>
        <w:ind w:left="137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383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8"/>
        <w:szCs w:val="28"/>
      </w:rPr>
    </w:lvl>
    <w:lvl w:ilvl="3">
      <w:start w:val="1"/>
      <w:numFmt w:val="decimal"/>
      <w:lvlText w:val="%2.%3.%4"/>
      <w:lvlJc w:val="left"/>
      <w:pPr>
        <w:ind w:left="1760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start w:val="1"/>
      <w:numFmt w:val="decimal"/>
      <w:lvlText w:val="%2.%3.%4.%5."/>
      <w:lvlJc w:val="left"/>
      <w:pPr>
        <w:ind w:left="2000" w:hanging="8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</w:rPr>
    </w:lvl>
    <w:lvl w:ilvl="5">
      <w:numFmt w:val="bullet"/>
      <w:lvlText w:val="•"/>
      <w:lvlJc w:val="left"/>
      <w:pPr>
        <w:ind w:left="3454" w:hanging="872"/>
      </w:pPr>
      <w:rPr>
        <w:rFonts w:hint="default"/>
      </w:rPr>
    </w:lvl>
    <w:lvl w:ilvl="6">
      <w:numFmt w:val="bullet"/>
      <w:lvlText w:val="•"/>
      <w:lvlJc w:val="left"/>
      <w:pPr>
        <w:ind w:left="4908" w:hanging="872"/>
      </w:pPr>
      <w:rPr>
        <w:rFonts w:hint="default"/>
      </w:rPr>
    </w:lvl>
    <w:lvl w:ilvl="7">
      <w:numFmt w:val="bullet"/>
      <w:lvlText w:val="•"/>
      <w:lvlJc w:val="left"/>
      <w:pPr>
        <w:ind w:left="6363" w:hanging="872"/>
      </w:pPr>
      <w:rPr>
        <w:rFonts w:hint="default"/>
      </w:rPr>
    </w:lvl>
    <w:lvl w:ilvl="8">
      <w:numFmt w:val="bullet"/>
      <w:lvlText w:val="•"/>
      <w:lvlJc w:val="left"/>
      <w:pPr>
        <w:ind w:left="7817" w:hanging="872"/>
      </w:pPr>
      <w:rPr>
        <w:rFonts w:hint="default"/>
      </w:rPr>
    </w:lvl>
  </w:abstractNum>
  <w:abstractNum w:abstractNumId="6">
    <w:nsid w:val="441D4E8E"/>
    <w:multiLevelType w:val="multilevel"/>
    <w:tmpl w:val="DB748C80"/>
    <w:lvl w:ilvl="0">
      <w:start w:val="2"/>
      <w:numFmt w:val="decimal"/>
      <w:lvlText w:val="%1"/>
      <w:lvlJc w:val="left"/>
      <w:pPr>
        <w:ind w:left="1827" w:hanging="701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827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38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935" w:hanging="912"/>
      </w:pPr>
      <w:rPr>
        <w:rFonts w:hint="default"/>
      </w:rPr>
    </w:lvl>
    <w:lvl w:ilvl="5">
      <w:numFmt w:val="bullet"/>
      <w:lvlText w:val="•"/>
      <w:lvlJc w:val="left"/>
      <w:pPr>
        <w:ind w:left="5900" w:hanging="912"/>
      </w:pPr>
      <w:rPr>
        <w:rFonts w:hint="default"/>
      </w:rPr>
    </w:lvl>
    <w:lvl w:ilvl="6">
      <w:numFmt w:val="bullet"/>
      <w:lvlText w:val="•"/>
      <w:lvlJc w:val="left"/>
      <w:pPr>
        <w:ind w:left="6865" w:hanging="912"/>
      </w:pPr>
      <w:rPr>
        <w:rFonts w:hint="default"/>
      </w:rPr>
    </w:lvl>
    <w:lvl w:ilvl="7">
      <w:numFmt w:val="bullet"/>
      <w:lvlText w:val="•"/>
      <w:lvlJc w:val="left"/>
      <w:pPr>
        <w:ind w:left="7830" w:hanging="912"/>
      </w:pPr>
      <w:rPr>
        <w:rFonts w:hint="default"/>
      </w:rPr>
    </w:lvl>
    <w:lvl w:ilvl="8">
      <w:numFmt w:val="bullet"/>
      <w:lvlText w:val="•"/>
      <w:lvlJc w:val="left"/>
      <w:pPr>
        <w:ind w:left="8796" w:hanging="912"/>
      </w:pPr>
      <w:rPr>
        <w:rFonts w:hint="default"/>
      </w:rPr>
    </w:lvl>
  </w:abstractNum>
  <w:abstractNum w:abstractNumId="7">
    <w:nsid w:val="567B682F"/>
    <w:multiLevelType w:val="multilevel"/>
    <w:tmpl w:val="2150671A"/>
    <w:lvl w:ilvl="0">
      <w:start w:val="2"/>
      <w:numFmt w:val="decimal"/>
      <w:lvlText w:val="%1"/>
      <w:lvlJc w:val="left"/>
      <w:pPr>
        <w:ind w:left="1829" w:hanging="701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829" w:hanging="70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491" w:hanging="701"/>
      </w:pPr>
      <w:rPr>
        <w:rFonts w:hint="default"/>
      </w:rPr>
    </w:lvl>
    <w:lvl w:ilvl="4">
      <w:numFmt w:val="bullet"/>
      <w:lvlText w:val="•"/>
      <w:lvlJc w:val="left"/>
      <w:pPr>
        <w:ind w:left="5382" w:hanging="701"/>
      </w:pPr>
      <w:rPr>
        <w:rFonts w:hint="default"/>
      </w:rPr>
    </w:lvl>
    <w:lvl w:ilvl="5">
      <w:numFmt w:val="bullet"/>
      <w:lvlText w:val="•"/>
      <w:lvlJc w:val="left"/>
      <w:pPr>
        <w:ind w:left="6273" w:hanging="701"/>
      </w:pPr>
      <w:rPr>
        <w:rFonts w:hint="default"/>
      </w:rPr>
    </w:lvl>
    <w:lvl w:ilvl="6">
      <w:numFmt w:val="bullet"/>
      <w:lvlText w:val="•"/>
      <w:lvlJc w:val="left"/>
      <w:pPr>
        <w:ind w:left="7163" w:hanging="701"/>
      </w:pPr>
      <w:rPr>
        <w:rFonts w:hint="default"/>
      </w:rPr>
    </w:lvl>
    <w:lvl w:ilvl="7">
      <w:numFmt w:val="bullet"/>
      <w:lvlText w:val="•"/>
      <w:lvlJc w:val="left"/>
      <w:pPr>
        <w:ind w:left="8054" w:hanging="701"/>
      </w:pPr>
      <w:rPr>
        <w:rFonts w:hint="default"/>
      </w:rPr>
    </w:lvl>
    <w:lvl w:ilvl="8">
      <w:numFmt w:val="bullet"/>
      <w:lvlText w:val="•"/>
      <w:lvlJc w:val="left"/>
      <w:pPr>
        <w:ind w:left="8945" w:hanging="701"/>
      </w:pPr>
      <w:rPr>
        <w:rFonts w:hint="default"/>
      </w:rPr>
    </w:lvl>
  </w:abstractNum>
  <w:abstractNum w:abstractNumId="8">
    <w:nsid w:val="66EB01E1"/>
    <w:multiLevelType w:val="multilevel"/>
    <w:tmpl w:val="6BA0444E"/>
    <w:lvl w:ilvl="0">
      <w:start w:val="1"/>
      <w:numFmt w:val="upperRoman"/>
      <w:lvlText w:val="%1."/>
      <w:lvlJc w:val="left"/>
      <w:pPr>
        <w:ind w:left="702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7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182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3092" w:hanging="701"/>
      </w:pPr>
      <w:rPr>
        <w:rFonts w:hint="default"/>
      </w:rPr>
    </w:lvl>
    <w:lvl w:ilvl="5">
      <w:numFmt w:val="bullet"/>
      <w:lvlText w:val="•"/>
      <w:lvlJc w:val="left"/>
      <w:pPr>
        <w:ind w:left="4364" w:hanging="701"/>
      </w:pPr>
      <w:rPr>
        <w:rFonts w:hint="default"/>
      </w:rPr>
    </w:lvl>
    <w:lvl w:ilvl="6">
      <w:numFmt w:val="bullet"/>
      <w:lvlText w:val="•"/>
      <w:lvlJc w:val="left"/>
      <w:pPr>
        <w:ind w:left="5637" w:hanging="701"/>
      </w:pPr>
      <w:rPr>
        <w:rFonts w:hint="default"/>
      </w:rPr>
    </w:lvl>
    <w:lvl w:ilvl="7">
      <w:numFmt w:val="bullet"/>
      <w:lvlText w:val="•"/>
      <w:lvlJc w:val="left"/>
      <w:pPr>
        <w:ind w:left="6909" w:hanging="701"/>
      </w:pPr>
      <w:rPr>
        <w:rFonts w:hint="default"/>
      </w:rPr>
    </w:lvl>
    <w:lvl w:ilvl="8">
      <w:numFmt w:val="bullet"/>
      <w:lvlText w:val="•"/>
      <w:lvlJc w:val="left"/>
      <w:pPr>
        <w:ind w:left="8181" w:hanging="701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0651B"/>
    <w:rsid w:val="000125B3"/>
    <w:rsid w:val="000200E6"/>
    <w:rsid w:val="00021F4A"/>
    <w:rsid w:val="00026B2E"/>
    <w:rsid w:val="00036E34"/>
    <w:rsid w:val="00037930"/>
    <w:rsid w:val="000475A9"/>
    <w:rsid w:val="000551A7"/>
    <w:rsid w:val="00057D92"/>
    <w:rsid w:val="000656C0"/>
    <w:rsid w:val="00071068"/>
    <w:rsid w:val="00073CE8"/>
    <w:rsid w:val="000749EC"/>
    <w:rsid w:val="000758D4"/>
    <w:rsid w:val="00082EF4"/>
    <w:rsid w:val="00085BE7"/>
    <w:rsid w:val="0008788D"/>
    <w:rsid w:val="00095274"/>
    <w:rsid w:val="000A5C7D"/>
    <w:rsid w:val="000A61DF"/>
    <w:rsid w:val="000A683B"/>
    <w:rsid w:val="000B2CBA"/>
    <w:rsid w:val="000B7AEA"/>
    <w:rsid w:val="000E2F82"/>
    <w:rsid w:val="00100FEC"/>
    <w:rsid w:val="00105D59"/>
    <w:rsid w:val="00107C93"/>
    <w:rsid w:val="00110577"/>
    <w:rsid w:val="0012307D"/>
    <w:rsid w:val="001260E3"/>
    <w:rsid w:val="00126254"/>
    <w:rsid w:val="00127B6A"/>
    <w:rsid w:val="0014113C"/>
    <w:rsid w:val="001513E1"/>
    <w:rsid w:val="00154332"/>
    <w:rsid w:val="001558D7"/>
    <w:rsid w:val="00156A98"/>
    <w:rsid w:val="001629A2"/>
    <w:rsid w:val="0016597B"/>
    <w:rsid w:val="00171D47"/>
    <w:rsid w:val="00172298"/>
    <w:rsid w:val="00176D20"/>
    <w:rsid w:val="00180941"/>
    <w:rsid w:val="00193852"/>
    <w:rsid w:val="00197D8C"/>
    <w:rsid w:val="001A1A99"/>
    <w:rsid w:val="001A1E0D"/>
    <w:rsid w:val="001B5E61"/>
    <w:rsid w:val="001B6564"/>
    <w:rsid w:val="001B7EEE"/>
    <w:rsid w:val="001E7893"/>
    <w:rsid w:val="00202E6A"/>
    <w:rsid w:val="00203B83"/>
    <w:rsid w:val="00205AB1"/>
    <w:rsid w:val="0021198E"/>
    <w:rsid w:val="00213507"/>
    <w:rsid w:val="00220DF4"/>
    <w:rsid w:val="002415B3"/>
    <w:rsid w:val="00242A29"/>
    <w:rsid w:val="002522E9"/>
    <w:rsid w:val="00255782"/>
    <w:rsid w:val="00264948"/>
    <w:rsid w:val="00267658"/>
    <w:rsid w:val="00273E2E"/>
    <w:rsid w:val="00284EAE"/>
    <w:rsid w:val="002865AB"/>
    <w:rsid w:val="0029427B"/>
    <w:rsid w:val="00296C13"/>
    <w:rsid w:val="002A216B"/>
    <w:rsid w:val="002B0D39"/>
    <w:rsid w:val="002B6FC1"/>
    <w:rsid w:val="002C0148"/>
    <w:rsid w:val="002C2564"/>
    <w:rsid w:val="002C604F"/>
    <w:rsid w:val="002D5033"/>
    <w:rsid w:val="002D6B10"/>
    <w:rsid w:val="002E3B08"/>
    <w:rsid w:val="002E4843"/>
    <w:rsid w:val="003006E9"/>
    <w:rsid w:val="00303646"/>
    <w:rsid w:val="00305EDB"/>
    <w:rsid w:val="00312A9E"/>
    <w:rsid w:val="00315BA6"/>
    <w:rsid w:val="00317515"/>
    <w:rsid w:val="00320115"/>
    <w:rsid w:val="00322437"/>
    <w:rsid w:val="0032712A"/>
    <w:rsid w:val="003361CB"/>
    <w:rsid w:val="00346489"/>
    <w:rsid w:val="0035245B"/>
    <w:rsid w:val="00353BDC"/>
    <w:rsid w:val="00367FE6"/>
    <w:rsid w:val="00370579"/>
    <w:rsid w:val="00370AF9"/>
    <w:rsid w:val="00371FE3"/>
    <w:rsid w:val="003748AA"/>
    <w:rsid w:val="00381C49"/>
    <w:rsid w:val="003A5557"/>
    <w:rsid w:val="003B3943"/>
    <w:rsid w:val="003B4B8E"/>
    <w:rsid w:val="003B7152"/>
    <w:rsid w:val="003C1784"/>
    <w:rsid w:val="003C35F9"/>
    <w:rsid w:val="003D0EAA"/>
    <w:rsid w:val="003E44E5"/>
    <w:rsid w:val="003F0C35"/>
    <w:rsid w:val="003F186E"/>
    <w:rsid w:val="003F2B19"/>
    <w:rsid w:val="003F4FF7"/>
    <w:rsid w:val="004005C6"/>
    <w:rsid w:val="004022CE"/>
    <w:rsid w:val="00415189"/>
    <w:rsid w:val="004169B0"/>
    <w:rsid w:val="00423B7A"/>
    <w:rsid w:val="004255CA"/>
    <w:rsid w:val="00450B4C"/>
    <w:rsid w:val="00463374"/>
    <w:rsid w:val="00463EB6"/>
    <w:rsid w:val="00470245"/>
    <w:rsid w:val="0047700D"/>
    <w:rsid w:val="00482D8D"/>
    <w:rsid w:val="004837EC"/>
    <w:rsid w:val="004861B9"/>
    <w:rsid w:val="004C5295"/>
    <w:rsid w:val="004D2DBF"/>
    <w:rsid w:val="004D6D0E"/>
    <w:rsid w:val="004D763B"/>
    <w:rsid w:val="004E1C3B"/>
    <w:rsid w:val="004E539A"/>
    <w:rsid w:val="004E6084"/>
    <w:rsid w:val="004F19BF"/>
    <w:rsid w:val="005027A9"/>
    <w:rsid w:val="00502F90"/>
    <w:rsid w:val="00514D69"/>
    <w:rsid w:val="00520AE9"/>
    <w:rsid w:val="00523F7D"/>
    <w:rsid w:val="00530C5B"/>
    <w:rsid w:val="00537513"/>
    <w:rsid w:val="00540135"/>
    <w:rsid w:val="0054693E"/>
    <w:rsid w:val="00546954"/>
    <w:rsid w:val="0055705A"/>
    <w:rsid w:val="00570F61"/>
    <w:rsid w:val="0058204D"/>
    <w:rsid w:val="0059410C"/>
    <w:rsid w:val="005B5AED"/>
    <w:rsid w:val="005B661D"/>
    <w:rsid w:val="005B6C99"/>
    <w:rsid w:val="005B6FDC"/>
    <w:rsid w:val="005C41F2"/>
    <w:rsid w:val="005D2BF8"/>
    <w:rsid w:val="005D420A"/>
    <w:rsid w:val="005D57FD"/>
    <w:rsid w:val="005E0209"/>
    <w:rsid w:val="005F32BE"/>
    <w:rsid w:val="006039C2"/>
    <w:rsid w:val="00606584"/>
    <w:rsid w:val="00606E11"/>
    <w:rsid w:val="0063033C"/>
    <w:rsid w:val="00630A8E"/>
    <w:rsid w:val="00637DE0"/>
    <w:rsid w:val="00642D93"/>
    <w:rsid w:val="00652862"/>
    <w:rsid w:val="00653B13"/>
    <w:rsid w:val="006607E4"/>
    <w:rsid w:val="00662BFC"/>
    <w:rsid w:val="00663D07"/>
    <w:rsid w:val="006759A2"/>
    <w:rsid w:val="00692AB1"/>
    <w:rsid w:val="006A07D0"/>
    <w:rsid w:val="006A7BB6"/>
    <w:rsid w:val="006A7F3A"/>
    <w:rsid w:val="006B3143"/>
    <w:rsid w:val="006B378C"/>
    <w:rsid w:val="006B4D96"/>
    <w:rsid w:val="006B682B"/>
    <w:rsid w:val="006D107E"/>
    <w:rsid w:val="006D26B5"/>
    <w:rsid w:val="006D3119"/>
    <w:rsid w:val="006E1CCF"/>
    <w:rsid w:val="006F5778"/>
    <w:rsid w:val="00704EDA"/>
    <w:rsid w:val="00706766"/>
    <w:rsid w:val="00713483"/>
    <w:rsid w:val="00725E97"/>
    <w:rsid w:val="0073332E"/>
    <w:rsid w:val="00736834"/>
    <w:rsid w:val="007403FC"/>
    <w:rsid w:val="007815AA"/>
    <w:rsid w:val="007974F6"/>
    <w:rsid w:val="007C3178"/>
    <w:rsid w:val="007C4E8A"/>
    <w:rsid w:val="007D369F"/>
    <w:rsid w:val="007E064F"/>
    <w:rsid w:val="007E074B"/>
    <w:rsid w:val="007E08EB"/>
    <w:rsid w:val="007E378A"/>
    <w:rsid w:val="007E6FFA"/>
    <w:rsid w:val="00811F6E"/>
    <w:rsid w:val="00812266"/>
    <w:rsid w:val="00816D68"/>
    <w:rsid w:val="0081732D"/>
    <w:rsid w:val="008405C9"/>
    <w:rsid w:val="008522BF"/>
    <w:rsid w:val="00856BD1"/>
    <w:rsid w:val="0087466F"/>
    <w:rsid w:val="00881076"/>
    <w:rsid w:val="008953AA"/>
    <w:rsid w:val="008A01C1"/>
    <w:rsid w:val="008A0602"/>
    <w:rsid w:val="008A5519"/>
    <w:rsid w:val="008A5DEF"/>
    <w:rsid w:val="008B7F0C"/>
    <w:rsid w:val="008C224D"/>
    <w:rsid w:val="008C3D95"/>
    <w:rsid w:val="008C5CC5"/>
    <w:rsid w:val="008C6829"/>
    <w:rsid w:val="008C76D0"/>
    <w:rsid w:val="008D2395"/>
    <w:rsid w:val="008E14F3"/>
    <w:rsid w:val="008E6EB7"/>
    <w:rsid w:val="008F0B64"/>
    <w:rsid w:val="00901332"/>
    <w:rsid w:val="00901C7C"/>
    <w:rsid w:val="009041FB"/>
    <w:rsid w:val="00907137"/>
    <w:rsid w:val="00907C34"/>
    <w:rsid w:val="009140FC"/>
    <w:rsid w:val="009219E1"/>
    <w:rsid w:val="00922150"/>
    <w:rsid w:val="00922847"/>
    <w:rsid w:val="0092316B"/>
    <w:rsid w:val="009334FF"/>
    <w:rsid w:val="009422B4"/>
    <w:rsid w:val="00954174"/>
    <w:rsid w:val="0096013C"/>
    <w:rsid w:val="009666A2"/>
    <w:rsid w:val="00966E79"/>
    <w:rsid w:val="00967C16"/>
    <w:rsid w:val="00977C58"/>
    <w:rsid w:val="009945AC"/>
    <w:rsid w:val="00995C19"/>
    <w:rsid w:val="009A3726"/>
    <w:rsid w:val="009A6935"/>
    <w:rsid w:val="009D50D9"/>
    <w:rsid w:val="009D5F2E"/>
    <w:rsid w:val="009E003E"/>
    <w:rsid w:val="009E0902"/>
    <w:rsid w:val="009E1B36"/>
    <w:rsid w:val="009E350D"/>
    <w:rsid w:val="009E42D4"/>
    <w:rsid w:val="009E53C6"/>
    <w:rsid w:val="009E5A94"/>
    <w:rsid w:val="009F5EEF"/>
    <w:rsid w:val="009F7CAC"/>
    <w:rsid w:val="00A00917"/>
    <w:rsid w:val="00A016D0"/>
    <w:rsid w:val="00A061C5"/>
    <w:rsid w:val="00A1099D"/>
    <w:rsid w:val="00A13140"/>
    <w:rsid w:val="00A13D6F"/>
    <w:rsid w:val="00A2366E"/>
    <w:rsid w:val="00A26311"/>
    <w:rsid w:val="00A33945"/>
    <w:rsid w:val="00A3529F"/>
    <w:rsid w:val="00A44B22"/>
    <w:rsid w:val="00A70459"/>
    <w:rsid w:val="00A72E50"/>
    <w:rsid w:val="00A74CB6"/>
    <w:rsid w:val="00A8310A"/>
    <w:rsid w:val="00A90E68"/>
    <w:rsid w:val="00A96301"/>
    <w:rsid w:val="00A967E3"/>
    <w:rsid w:val="00AA47DE"/>
    <w:rsid w:val="00AA564A"/>
    <w:rsid w:val="00AA59FC"/>
    <w:rsid w:val="00AB7C03"/>
    <w:rsid w:val="00AD6BA3"/>
    <w:rsid w:val="00AD76CD"/>
    <w:rsid w:val="00AD7CD1"/>
    <w:rsid w:val="00AE04FB"/>
    <w:rsid w:val="00B150C1"/>
    <w:rsid w:val="00B277B4"/>
    <w:rsid w:val="00B33BBA"/>
    <w:rsid w:val="00B3697E"/>
    <w:rsid w:val="00B41330"/>
    <w:rsid w:val="00B44DB2"/>
    <w:rsid w:val="00B4585C"/>
    <w:rsid w:val="00B6338B"/>
    <w:rsid w:val="00B635C0"/>
    <w:rsid w:val="00B749AA"/>
    <w:rsid w:val="00BA159D"/>
    <w:rsid w:val="00BA30F0"/>
    <w:rsid w:val="00BA3EB4"/>
    <w:rsid w:val="00BA3FC1"/>
    <w:rsid w:val="00BA5974"/>
    <w:rsid w:val="00BB0948"/>
    <w:rsid w:val="00BB30C2"/>
    <w:rsid w:val="00BC7C45"/>
    <w:rsid w:val="00BD0BFA"/>
    <w:rsid w:val="00BD6544"/>
    <w:rsid w:val="00BE1E16"/>
    <w:rsid w:val="00BF3A2E"/>
    <w:rsid w:val="00BF5BA5"/>
    <w:rsid w:val="00C025A1"/>
    <w:rsid w:val="00C32B0A"/>
    <w:rsid w:val="00C34AB9"/>
    <w:rsid w:val="00C36C64"/>
    <w:rsid w:val="00C43CB2"/>
    <w:rsid w:val="00C44D01"/>
    <w:rsid w:val="00C46DD9"/>
    <w:rsid w:val="00C53864"/>
    <w:rsid w:val="00C55ECB"/>
    <w:rsid w:val="00C61081"/>
    <w:rsid w:val="00C612B1"/>
    <w:rsid w:val="00C62CD7"/>
    <w:rsid w:val="00C63C10"/>
    <w:rsid w:val="00C65428"/>
    <w:rsid w:val="00C72E84"/>
    <w:rsid w:val="00C748D2"/>
    <w:rsid w:val="00C76A30"/>
    <w:rsid w:val="00C82A10"/>
    <w:rsid w:val="00C94D2D"/>
    <w:rsid w:val="00C96E91"/>
    <w:rsid w:val="00CA1478"/>
    <w:rsid w:val="00CC56CD"/>
    <w:rsid w:val="00CD0C9D"/>
    <w:rsid w:val="00CD3653"/>
    <w:rsid w:val="00CF32B5"/>
    <w:rsid w:val="00CF4244"/>
    <w:rsid w:val="00D10363"/>
    <w:rsid w:val="00D17EEA"/>
    <w:rsid w:val="00D20B04"/>
    <w:rsid w:val="00D219B4"/>
    <w:rsid w:val="00D343B7"/>
    <w:rsid w:val="00D34451"/>
    <w:rsid w:val="00D447C9"/>
    <w:rsid w:val="00D466E7"/>
    <w:rsid w:val="00D50A53"/>
    <w:rsid w:val="00D551C1"/>
    <w:rsid w:val="00D5613E"/>
    <w:rsid w:val="00D56456"/>
    <w:rsid w:val="00D61486"/>
    <w:rsid w:val="00D642E1"/>
    <w:rsid w:val="00D72E01"/>
    <w:rsid w:val="00D73465"/>
    <w:rsid w:val="00D96F78"/>
    <w:rsid w:val="00DA38E5"/>
    <w:rsid w:val="00DB328F"/>
    <w:rsid w:val="00DB4A2F"/>
    <w:rsid w:val="00DB69F2"/>
    <w:rsid w:val="00DC0DBC"/>
    <w:rsid w:val="00DC42AC"/>
    <w:rsid w:val="00DC553D"/>
    <w:rsid w:val="00DD5698"/>
    <w:rsid w:val="00DE3217"/>
    <w:rsid w:val="00DF7B9E"/>
    <w:rsid w:val="00DF7C58"/>
    <w:rsid w:val="00E0517D"/>
    <w:rsid w:val="00E16A71"/>
    <w:rsid w:val="00E3252B"/>
    <w:rsid w:val="00E4460B"/>
    <w:rsid w:val="00E47F88"/>
    <w:rsid w:val="00E54983"/>
    <w:rsid w:val="00E549DC"/>
    <w:rsid w:val="00E624F7"/>
    <w:rsid w:val="00E74941"/>
    <w:rsid w:val="00E82CA0"/>
    <w:rsid w:val="00E870C7"/>
    <w:rsid w:val="00EA5FFC"/>
    <w:rsid w:val="00EB2A96"/>
    <w:rsid w:val="00EC3EB6"/>
    <w:rsid w:val="00EC4A82"/>
    <w:rsid w:val="00ED2091"/>
    <w:rsid w:val="00F11E8D"/>
    <w:rsid w:val="00F42ADD"/>
    <w:rsid w:val="00F50F64"/>
    <w:rsid w:val="00F51058"/>
    <w:rsid w:val="00F539C9"/>
    <w:rsid w:val="00F56357"/>
    <w:rsid w:val="00F565EC"/>
    <w:rsid w:val="00F647F4"/>
    <w:rsid w:val="00F64941"/>
    <w:rsid w:val="00F752D3"/>
    <w:rsid w:val="00F779A8"/>
    <w:rsid w:val="00F91121"/>
    <w:rsid w:val="00FA0EE6"/>
    <w:rsid w:val="00FA6CAA"/>
    <w:rsid w:val="00FB5CC4"/>
    <w:rsid w:val="00FD4BC7"/>
    <w:rsid w:val="00FD7E9A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Vnbnnidung5">
    <w:name w:val="Văn bản nội dung (5)_"/>
    <w:link w:val="Vnbnnidung50"/>
    <w:locked/>
    <w:rsid w:val="009334FF"/>
    <w:rPr>
      <w:rFonts w:ascii="Times New Roman" w:hAnsi="Times New Roman" w:cs="Times New Roman"/>
      <w:sz w:val="20"/>
      <w:szCs w:val="20"/>
    </w:rPr>
  </w:style>
  <w:style w:type="paragraph" w:customStyle="1" w:styleId="Vnbnnidung50">
    <w:name w:val="Văn bản nội dung (5)"/>
    <w:basedOn w:val="Normal"/>
    <w:link w:val="Vnbnnidung5"/>
    <w:rsid w:val="009334FF"/>
    <w:pPr>
      <w:widowControl w:val="0"/>
    </w:pPr>
    <w:rPr>
      <w:rFonts w:eastAsiaTheme="minorHAnsi"/>
      <w:sz w:val="20"/>
      <w:szCs w:val="20"/>
    </w:rPr>
  </w:style>
  <w:style w:type="character" w:customStyle="1" w:styleId="Headerorfooter2">
    <w:name w:val="Header or footer (2)_"/>
    <w:link w:val="Headerorfooter20"/>
    <w:locked/>
    <w:rsid w:val="00D10363"/>
    <w:rPr>
      <w:rFonts w:ascii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D10363"/>
    <w:pPr>
      <w:widowControl w:val="0"/>
    </w:pPr>
    <w:rPr>
      <w:rFonts w:eastAsia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63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C63C10"/>
    <w:pPr>
      <w:widowControl w:val="0"/>
      <w:autoSpaceDE w:val="0"/>
      <w:autoSpaceDN w:val="0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63C10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E2F82"/>
    <w:pPr>
      <w:widowControl w:val="0"/>
      <w:autoSpaceDE w:val="0"/>
      <w:autoSpaceDN w:val="0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6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4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6893-517E-4395-8AAB-D9F2AF77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267</cp:revision>
  <dcterms:created xsi:type="dcterms:W3CDTF">2025-01-14T02:58:00Z</dcterms:created>
  <dcterms:modified xsi:type="dcterms:W3CDTF">2025-03-22T09:19:00Z</dcterms:modified>
</cp:coreProperties>
</file>