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B45C59" w:rsidRPr="00B45C59" w:rsidRDefault="00B45C59" w:rsidP="00B45C59">
      <w:pPr>
        <w:spacing w:after="0" w:line="234" w:lineRule="atLeast"/>
        <w:jc w:val="center"/>
        <w:rPr>
          <w:rFonts w:ascii="Arial" w:eastAsia="Times New Roman" w:hAnsi="Arial" w:cs="Arial"/>
          <w:color w:val="000000"/>
          <w:kern w:val="0"/>
          <w:sz w:val="18"/>
          <w:szCs w:val="18"/>
          <w14:ligatures w14:val="none"/>
        </w:rPr>
      </w:pPr>
      <w:bookmarkStart w:id="0" w:name="chuong_pl"/>
      <w:r w:rsidRPr="00B45C59">
        <w:rPr>
          <w:rFonts w:ascii="Arial" w:eastAsia="Times New Roman" w:hAnsi="Arial" w:cs="Arial"/>
          <w:b/>
          <w:bCs/>
          <w:color w:val="000000"/>
          <w:kern w:val="0"/>
          <w:sz w:val="18"/>
          <w:szCs w:val="18"/>
          <w14:ligatures w14:val="none"/>
        </w:rPr>
        <w:t>Bảng 1. Sửa đổi, bổ sung giá đất ở, thương mại dịch vụ và đất sản xuất kinh doanh phi nông nghiệp không phải là đất thương mại, dịch vụ tại đô thị</w:t>
      </w:r>
      <w:bookmarkEnd w:id="0"/>
    </w:p>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i/>
          <w:iCs/>
          <w:color w:val="000000"/>
          <w:kern w:val="0"/>
          <w:sz w:val="18"/>
          <w:szCs w:val="18"/>
          <w14:ligatures w14:val="none"/>
        </w:rPr>
        <w:t>(Kèm theo Quyết định số: 37/2025/QĐ-UBND ngày 27/6/2025 của Ủy ban nhân dân tỉnh)</w:t>
      </w:r>
    </w:p>
    <w:p w:rsidR="00B45C59" w:rsidRPr="00B45C59" w:rsidRDefault="00B45C59" w:rsidP="00B45C59">
      <w:pPr>
        <w:spacing w:before="120" w:after="120" w:line="234" w:lineRule="atLeast"/>
        <w:jc w:val="right"/>
        <w:rPr>
          <w:rFonts w:ascii="Arial" w:eastAsia="Times New Roman" w:hAnsi="Arial" w:cs="Arial"/>
          <w:color w:val="000000"/>
          <w:kern w:val="0"/>
          <w:sz w:val="18"/>
          <w:szCs w:val="18"/>
          <w14:ligatures w14:val="none"/>
        </w:rPr>
      </w:pPr>
      <w:r w:rsidRPr="00B45C59">
        <w:rPr>
          <w:rFonts w:ascii="Arial" w:eastAsia="Times New Roman" w:hAnsi="Arial" w:cs="Arial"/>
          <w:i/>
          <w:iCs/>
          <w:color w:val="000000"/>
          <w:kern w:val="0"/>
          <w:sz w:val="18"/>
          <w:szCs w:val="18"/>
          <w14:ligatures w14:val="none"/>
        </w:rPr>
        <w:t>ĐVT: 1.000 đồng/m</w:t>
      </w:r>
      <w:r w:rsidRPr="00B45C59">
        <w:rPr>
          <w:rFonts w:ascii="Arial" w:eastAsia="Times New Roman" w:hAnsi="Arial" w:cs="Arial"/>
          <w:i/>
          <w:iCs/>
          <w:color w:val="000000"/>
          <w:kern w:val="0"/>
          <w:sz w:val="18"/>
          <w:szCs w:val="18"/>
          <w:vertAlign w:val="superscript"/>
          <w14:ligatures w14:val="none"/>
        </w:rPr>
        <w:t>2</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757"/>
        <w:gridCol w:w="1447"/>
        <w:gridCol w:w="3838"/>
        <w:gridCol w:w="988"/>
        <w:gridCol w:w="988"/>
        <w:gridCol w:w="988"/>
      </w:tblGrid>
      <w:tr w:rsidR="00B45C59" w:rsidRPr="00B45C59" w:rsidTr="00B45C59">
        <w:trPr>
          <w:tblCellSpacing w:w="0" w:type="dxa"/>
        </w:trPr>
        <w:tc>
          <w:tcPr>
            <w:tcW w:w="350" w:type="pct"/>
            <w:vMerge w:val="restar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STT</w:t>
            </w:r>
          </w:p>
        </w:tc>
        <w:tc>
          <w:tcPr>
            <w:tcW w:w="800" w:type="pct"/>
            <w:vMerge w:val="restar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Số TT theo Quyết định số 08/2024/QĐ-UBND</w:t>
            </w:r>
          </w:p>
        </w:tc>
        <w:tc>
          <w:tcPr>
            <w:tcW w:w="2100" w:type="pct"/>
            <w:vMerge w:val="restar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Tên đường, đoạn đường</w:t>
            </w:r>
          </w:p>
        </w:tc>
        <w:tc>
          <w:tcPr>
            <w:tcW w:w="1650" w:type="pct"/>
            <w:gridSpan w:val="3"/>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Giá sửa đổi, bổ sung</w:t>
            </w:r>
          </w:p>
        </w:tc>
      </w:tr>
      <w:tr w:rsidR="00B45C59" w:rsidRPr="00B45C59" w:rsidTr="00B45C59">
        <w:trPr>
          <w:tblCellSpacing w:w="0" w:type="dxa"/>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B45C59" w:rsidRPr="00B45C59" w:rsidRDefault="00B45C59" w:rsidP="00B45C59">
            <w:pPr>
              <w:spacing w:after="0" w:line="240" w:lineRule="auto"/>
              <w:rPr>
                <w:rFonts w:ascii="Arial" w:eastAsia="Times New Roman" w:hAnsi="Arial" w:cs="Arial"/>
                <w:color w:val="000000"/>
                <w:kern w:val="0"/>
                <w:sz w:val="18"/>
                <w:szCs w:val="18"/>
                <w14:ligatures w14:val="none"/>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B45C59" w:rsidRPr="00B45C59" w:rsidRDefault="00B45C59" w:rsidP="00B45C59">
            <w:pPr>
              <w:spacing w:after="0" w:line="240" w:lineRule="auto"/>
              <w:rPr>
                <w:rFonts w:ascii="Arial" w:eastAsia="Times New Roman" w:hAnsi="Arial" w:cs="Arial"/>
                <w:color w:val="000000"/>
                <w:kern w:val="0"/>
                <w:sz w:val="18"/>
                <w:szCs w:val="18"/>
                <w14:ligatures w14:val="none"/>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B45C59" w:rsidRPr="00B45C59" w:rsidRDefault="00B45C59" w:rsidP="00B45C59">
            <w:pPr>
              <w:spacing w:after="0" w:line="240" w:lineRule="auto"/>
              <w:rPr>
                <w:rFonts w:ascii="Arial" w:eastAsia="Times New Roman" w:hAnsi="Arial" w:cs="Arial"/>
                <w:color w:val="000000"/>
                <w:kern w:val="0"/>
                <w:sz w:val="18"/>
                <w:szCs w:val="18"/>
                <w14:ligatures w14:val="none"/>
              </w:rPr>
            </w:pPr>
          </w:p>
        </w:tc>
        <w:tc>
          <w:tcPr>
            <w:tcW w:w="5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Đất ở</w:t>
            </w:r>
          </w:p>
        </w:tc>
        <w:tc>
          <w:tcPr>
            <w:tcW w:w="5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Đất thương mại, dịch vụ</w:t>
            </w:r>
          </w:p>
        </w:tc>
        <w:tc>
          <w:tcPr>
            <w:tcW w:w="5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Đất sản xuất kinh doanh</w:t>
            </w:r>
          </w:p>
        </w:tc>
      </w:tr>
      <w:tr w:rsidR="00B45C59" w:rsidRPr="00B45C59" w:rsidTr="00B45C59">
        <w:trPr>
          <w:tblCellSpacing w:w="0" w:type="dxa"/>
        </w:trPr>
        <w:tc>
          <w:tcPr>
            <w:tcW w:w="35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A</w:t>
            </w:r>
          </w:p>
        </w:tc>
        <w:tc>
          <w:tcPr>
            <w:tcW w:w="8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A</w:t>
            </w:r>
          </w:p>
        </w:tc>
        <w:tc>
          <w:tcPr>
            <w:tcW w:w="21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ĐÔ THỊ LOẠI II</w:t>
            </w:r>
          </w:p>
        </w:tc>
        <w:tc>
          <w:tcPr>
            <w:tcW w:w="5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5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r>
      <w:tr w:rsidR="00B45C59" w:rsidRPr="00B45C59" w:rsidTr="00B45C59">
        <w:trPr>
          <w:tblCellSpacing w:w="0" w:type="dxa"/>
        </w:trPr>
        <w:tc>
          <w:tcPr>
            <w:tcW w:w="35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I</w:t>
            </w:r>
          </w:p>
        </w:tc>
        <w:tc>
          <w:tcPr>
            <w:tcW w:w="8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I</w:t>
            </w:r>
          </w:p>
        </w:tc>
        <w:tc>
          <w:tcPr>
            <w:tcW w:w="21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THÀNH PHỐ HÀ TĨNH</w:t>
            </w:r>
          </w:p>
        </w:tc>
        <w:tc>
          <w:tcPr>
            <w:tcW w:w="5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5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r>
      <w:tr w:rsidR="00B45C59" w:rsidRPr="00B45C59" w:rsidTr="00B45C59">
        <w:trPr>
          <w:tblCellSpacing w:w="0" w:type="dxa"/>
        </w:trPr>
        <w:tc>
          <w:tcPr>
            <w:tcW w:w="350" w:type="pct"/>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1</w:t>
            </w:r>
          </w:p>
        </w:tc>
        <w:tc>
          <w:tcPr>
            <w:tcW w:w="80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7</w:t>
            </w:r>
          </w:p>
        </w:tc>
        <w:tc>
          <w:tcPr>
            <w:tcW w:w="21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Phường Thạch Quý</w:t>
            </w:r>
          </w:p>
        </w:tc>
        <w:tc>
          <w:tcPr>
            <w:tcW w:w="5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5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r>
      <w:tr w:rsidR="00B45C59" w:rsidRPr="00B45C59" w:rsidTr="00B45C59">
        <w:trPr>
          <w:tblCellSpacing w:w="0" w:type="dxa"/>
        </w:trPr>
        <w:tc>
          <w:tcPr>
            <w:tcW w:w="350" w:type="pct"/>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1.1</w:t>
            </w:r>
          </w:p>
        </w:tc>
        <w:tc>
          <w:tcPr>
            <w:tcW w:w="80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21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Bổ sung: </w:t>
            </w:r>
            <w:r w:rsidRPr="00B45C59">
              <w:rPr>
                <w:rFonts w:ascii="Arial" w:eastAsia="Times New Roman" w:hAnsi="Arial" w:cs="Arial"/>
                <w:color w:val="000000"/>
                <w:kern w:val="0"/>
                <w:sz w:val="18"/>
                <w:szCs w:val="18"/>
                <w14:ligatures w14:val="none"/>
              </w:rPr>
              <w:t>Hạ tầng khu dân cư Tân Quý giai đoạn 1</w:t>
            </w:r>
          </w:p>
        </w:tc>
        <w:tc>
          <w:tcPr>
            <w:tcW w:w="5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5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r>
      <w:tr w:rsidR="00B45C59" w:rsidRPr="00B45C59" w:rsidTr="00B45C59">
        <w:trPr>
          <w:tblCellSpacing w:w="0" w:type="dxa"/>
        </w:trPr>
        <w:tc>
          <w:tcPr>
            <w:tcW w:w="350" w:type="pct"/>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1.1.1</w:t>
            </w:r>
          </w:p>
        </w:tc>
        <w:tc>
          <w:tcPr>
            <w:tcW w:w="80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21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Các lô đất bám đường rộng 22,5m</w:t>
            </w:r>
          </w:p>
        </w:tc>
        <w:tc>
          <w:tcPr>
            <w:tcW w:w="5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16.000</w:t>
            </w:r>
          </w:p>
        </w:tc>
        <w:tc>
          <w:tcPr>
            <w:tcW w:w="5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11.200</w:t>
            </w:r>
          </w:p>
        </w:tc>
        <w:tc>
          <w:tcPr>
            <w:tcW w:w="5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9.600</w:t>
            </w:r>
          </w:p>
        </w:tc>
      </w:tr>
      <w:tr w:rsidR="00B45C59" w:rsidRPr="00B45C59" w:rsidTr="00B45C59">
        <w:trPr>
          <w:tblCellSpacing w:w="0" w:type="dxa"/>
        </w:trPr>
        <w:tc>
          <w:tcPr>
            <w:tcW w:w="350" w:type="pct"/>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1.1.2</w:t>
            </w:r>
          </w:p>
        </w:tc>
        <w:tc>
          <w:tcPr>
            <w:tcW w:w="80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21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Các lô đất bám đường rộng 18m</w:t>
            </w:r>
          </w:p>
        </w:tc>
        <w:tc>
          <w:tcPr>
            <w:tcW w:w="5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14.000</w:t>
            </w:r>
          </w:p>
        </w:tc>
        <w:tc>
          <w:tcPr>
            <w:tcW w:w="5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9.800</w:t>
            </w:r>
          </w:p>
        </w:tc>
        <w:tc>
          <w:tcPr>
            <w:tcW w:w="5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8.400</w:t>
            </w:r>
          </w:p>
        </w:tc>
      </w:tr>
      <w:tr w:rsidR="00B45C59" w:rsidRPr="00B45C59" w:rsidTr="00B45C59">
        <w:trPr>
          <w:tblCellSpacing w:w="0" w:type="dxa"/>
        </w:trPr>
        <w:tc>
          <w:tcPr>
            <w:tcW w:w="350" w:type="pct"/>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1.1.3</w:t>
            </w:r>
          </w:p>
        </w:tc>
        <w:tc>
          <w:tcPr>
            <w:tcW w:w="80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21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Các lô đất bám đường rộng 13,5m</w:t>
            </w:r>
          </w:p>
        </w:tc>
        <w:tc>
          <w:tcPr>
            <w:tcW w:w="5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13.000</w:t>
            </w:r>
          </w:p>
        </w:tc>
        <w:tc>
          <w:tcPr>
            <w:tcW w:w="5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9.100</w:t>
            </w:r>
          </w:p>
        </w:tc>
        <w:tc>
          <w:tcPr>
            <w:tcW w:w="5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7.800</w:t>
            </w:r>
          </w:p>
        </w:tc>
      </w:tr>
      <w:tr w:rsidR="00B45C59" w:rsidRPr="00B45C59" w:rsidTr="00B45C59">
        <w:trPr>
          <w:tblCellSpacing w:w="0" w:type="dxa"/>
        </w:trPr>
        <w:tc>
          <w:tcPr>
            <w:tcW w:w="350" w:type="pct"/>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1.1.4</w:t>
            </w:r>
          </w:p>
        </w:tc>
        <w:tc>
          <w:tcPr>
            <w:tcW w:w="80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21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Các lô đất bám đường rộng 12m</w:t>
            </w:r>
          </w:p>
        </w:tc>
        <w:tc>
          <w:tcPr>
            <w:tcW w:w="5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12.500</w:t>
            </w:r>
          </w:p>
        </w:tc>
        <w:tc>
          <w:tcPr>
            <w:tcW w:w="5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8.750</w:t>
            </w:r>
          </w:p>
        </w:tc>
        <w:tc>
          <w:tcPr>
            <w:tcW w:w="5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7.500</w:t>
            </w:r>
          </w:p>
        </w:tc>
      </w:tr>
      <w:tr w:rsidR="00B45C59" w:rsidRPr="00B45C59" w:rsidTr="00B45C59">
        <w:trPr>
          <w:tblCellSpacing w:w="0" w:type="dxa"/>
        </w:trPr>
        <w:tc>
          <w:tcPr>
            <w:tcW w:w="350" w:type="pct"/>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1.2</w:t>
            </w:r>
          </w:p>
        </w:tc>
        <w:tc>
          <w:tcPr>
            <w:tcW w:w="80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21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Bổ sung: </w:t>
            </w:r>
            <w:r w:rsidRPr="00B45C59">
              <w:rPr>
                <w:rFonts w:ascii="Arial" w:eastAsia="Times New Roman" w:hAnsi="Arial" w:cs="Arial"/>
                <w:color w:val="000000"/>
                <w:kern w:val="0"/>
                <w:sz w:val="18"/>
                <w:szCs w:val="18"/>
                <w14:ligatures w14:val="none"/>
              </w:rPr>
              <w:t>Hạ tầng khu dân cư Tân Quý giai đoạn 2</w:t>
            </w:r>
          </w:p>
        </w:tc>
        <w:tc>
          <w:tcPr>
            <w:tcW w:w="5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5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r>
      <w:tr w:rsidR="00B45C59" w:rsidRPr="00B45C59" w:rsidTr="00B45C59">
        <w:trPr>
          <w:tblCellSpacing w:w="0" w:type="dxa"/>
        </w:trPr>
        <w:tc>
          <w:tcPr>
            <w:tcW w:w="350" w:type="pct"/>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1.2.1</w:t>
            </w:r>
          </w:p>
        </w:tc>
        <w:tc>
          <w:tcPr>
            <w:tcW w:w="80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21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Các lô đất bám đường rộng 22,5m</w:t>
            </w:r>
          </w:p>
        </w:tc>
        <w:tc>
          <w:tcPr>
            <w:tcW w:w="5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16.000</w:t>
            </w:r>
          </w:p>
        </w:tc>
        <w:tc>
          <w:tcPr>
            <w:tcW w:w="5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11.200</w:t>
            </w:r>
          </w:p>
        </w:tc>
        <w:tc>
          <w:tcPr>
            <w:tcW w:w="5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9.600</w:t>
            </w:r>
          </w:p>
        </w:tc>
      </w:tr>
      <w:tr w:rsidR="00B45C59" w:rsidRPr="00B45C59" w:rsidTr="00B45C59">
        <w:trPr>
          <w:tblCellSpacing w:w="0" w:type="dxa"/>
        </w:trPr>
        <w:tc>
          <w:tcPr>
            <w:tcW w:w="350" w:type="pct"/>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1.2.2</w:t>
            </w:r>
          </w:p>
        </w:tc>
        <w:tc>
          <w:tcPr>
            <w:tcW w:w="80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21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Các lô đất bám đường rộng 18m</w:t>
            </w:r>
          </w:p>
        </w:tc>
        <w:tc>
          <w:tcPr>
            <w:tcW w:w="5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14.000</w:t>
            </w:r>
          </w:p>
        </w:tc>
        <w:tc>
          <w:tcPr>
            <w:tcW w:w="5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9.800</w:t>
            </w:r>
          </w:p>
        </w:tc>
        <w:tc>
          <w:tcPr>
            <w:tcW w:w="5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8.400</w:t>
            </w:r>
          </w:p>
        </w:tc>
      </w:tr>
      <w:tr w:rsidR="00B45C59" w:rsidRPr="00B45C59" w:rsidTr="00B45C59">
        <w:trPr>
          <w:tblCellSpacing w:w="0" w:type="dxa"/>
        </w:trPr>
        <w:tc>
          <w:tcPr>
            <w:tcW w:w="350" w:type="pct"/>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1.2.3</w:t>
            </w:r>
          </w:p>
        </w:tc>
        <w:tc>
          <w:tcPr>
            <w:tcW w:w="80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21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Các lô đất bám đường rộng 13m</w:t>
            </w:r>
          </w:p>
        </w:tc>
        <w:tc>
          <w:tcPr>
            <w:tcW w:w="5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13.000</w:t>
            </w:r>
          </w:p>
        </w:tc>
        <w:tc>
          <w:tcPr>
            <w:tcW w:w="5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9.100</w:t>
            </w:r>
          </w:p>
        </w:tc>
        <w:tc>
          <w:tcPr>
            <w:tcW w:w="5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7.800</w:t>
            </w:r>
          </w:p>
        </w:tc>
      </w:tr>
      <w:tr w:rsidR="00B45C59" w:rsidRPr="00B45C59" w:rsidTr="00B45C59">
        <w:trPr>
          <w:tblCellSpacing w:w="0" w:type="dxa"/>
        </w:trPr>
        <w:tc>
          <w:tcPr>
            <w:tcW w:w="350" w:type="pct"/>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2</w:t>
            </w:r>
          </w:p>
        </w:tc>
        <w:tc>
          <w:tcPr>
            <w:tcW w:w="80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8</w:t>
            </w:r>
          </w:p>
        </w:tc>
        <w:tc>
          <w:tcPr>
            <w:tcW w:w="21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Phường Đại Nài</w:t>
            </w:r>
          </w:p>
        </w:tc>
        <w:tc>
          <w:tcPr>
            <w:tcW w:w="5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 </w:t>
            </w:r>
          </w:p>
        </w:tc>
        <w:tc>
          <w:tcPr>
            <w:tcW w:w="5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r>
      <w:tr w:rsidR="00B45C59" w:rsidRPr="00B45C59" w:rsidTr="00B45C59">
        <w:trPr>
          <w:tblCellSpacing w:w="0" w:type="dxa"/>
        </w:trPr>
        <w:tc>
          <w:tcPr>
            <w:tcW w:w="350" w:type="pct"/>
            <w:vMerge w:val="restart"/>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2.1</w:t>
            </w:r>
          </w:p>
        </w:tc>
        <w:tc>
          <w:tcPr>
            <w:tcW w:w="800" w:type="pct"/>
            <w:vMerge w:val="restar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8.8</w:t>
            </w:r>
          </w:p>
        </w:tc>
        <w:tc>
          <w:tcPr>
            <w:tcW w:w="21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Đường cấp phối, đường đất có nền đường ≥ 3m đến &lt;7m</w:t>
            </w:r>
          </w:p>
        </w:tc>
        <w:tc>
          <w:tcPr>
            <w:tcW w:w="5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5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r>
      <w:tr w:rsidR="00B45C59" w:rsidRPr="00B45C59" w:rsidTr="00B45C5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B45C59" w:rsidRPr="00B45C59" w:rsidRDefault="00B45C59" w:rsidP="00B45C59">
            <w:pPr>
              <w:spacing w:after="0" w:line="240" w:lineRule="auto"/>
              <w:rPr>
                <w:rFonts w:ascii="Arial" w:eastAsia="Times New Roman" w:hAnsi="Arial" w:cs="Arial"/>
                <w:color w:val="000000"/>
                <w:kern w:val="0"/>
                <w:sz w:val="18"/>
                <w:szCs w:val="18"/>
                <w14:ligatures w14:val="none"/>
              </w:rPr>
            </w:pPr>
          </w:p>
        </w:tc>
        <w:tc>
          <w:tcPr>
            <w:tcW w:w="0" w:type="auto"/>
            <w:vMerge/>
            <w:tcBorders>
              <w:top w:val="nil"/>
              <w:left w:val="nil"/>
              <w:bottom w:val="single" w:sz="8" w:space="0" w:color="auto"/>
              <w:right w:val="single" w:sz="8" w:space="0" w:color="auto"/>
            </w:tcBorders>
            <w:shd w:val="clear" w:color="auto" w:fill="FFFFFF"/>
            <w:vAlign w:val="center"/>
            <w:hideMark/>
          </w:tcPr>
          <w:p w:rsidR="00B45C59" w:rsidRPr="00B45C59" w:rsidRDefault="00B45C59" w:rsidP="00B45C59">
            <w:pPr>
              <w:spacing w:after="0" w:line="240" w:lineRule="auto"/>
              <w:rPr>
                <w:rFonts w:ascii="Arial" w:eastAsia="Times New Roman" w:hAnsi="Arial" w:cs="Arial"/>
                <w:color w:val="000000"/>
                <w:kern w:val="0"/>
                <w:sz w:val="18"/>
                <w:szCs w:val="18"/>
                <w14:ligatures w14:val="none"/>
              </w:rPr>
            </w:pPr>
          </w:p>
        </w:tc>
        <w:tc>
          <w:tcPr>
            <w:tcW w:w="21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Khối phố 2,10</w:t>
            </w:r>
          </w:p>
        </w:tc>
        <w:tc>
          <w:tcPr>
            <w:tcW w:w="5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2.100</w:t>
            </w:r>
          </w:p>
        </w:tc>
        <w:tc>
          <w:tcPr>
            <w:tcW w:w="5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1.470</w:t>
            </w:r>
          </w:p>
        </w:tc>
        <w:tc>
          <w:tcPr>
            <w:tcW w:w="5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1.260</w:t>
            </w:r>
          </w:p>
        </w:tc>
      </w:tr>
      <w:tr w:rsidR="00B45C59" w:rsidRPr="00B45C59" w:rsidTr="00B45C59">
        <w:trPr>
          <w:tblCellSpacing w:w="0" w:type="dxa"/>
        </w:trPr>
        <w:tc>
          <w:tcPr>
            <w:tcW w:w="350" w:type="pct"/>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2.2</w:t>
            </w:r>
          </w:p>
        </w:tc>
        <w:tc>
          <w:tcPr>
            <w:tcW w:w="80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8.9</w:t>
            </w:r>
          </w:p>
        </w:tc>
        <w:tc>
          <w:tcPr>
            <w:tcW w:w="21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Có đường &lt; 3m hoặc chưa có đường</w:t>
            </w:r>
          </w:p>
        </w:tc>
        <w:tc>
          <w:tcPr>
            <w:tcW w:w="5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1.900</w:t>
            </w:r>
          </w:p>
        </w:tc>
        <w:tc>
          <w:tcPr>
            <w:tcW w:w="5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1.330</w:t>
            </w:r>
          </w:p>
        </w:tc>
        <w:tc>
          <w:tcPr>
            <w:tcW w:w="5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1.140</w:t>
            </w:r>
          </w:p>
        </w:tc>
      </w:tr>
      <w:tr w:rsidR="00B45C59" w:rsidRPr="00B45C59" w:rsidTr="00B45C59">
        <w:trPr>
          <w:tblCellSpacing w:w="0" w:type="dxa"/>
        </w:trPr>
        <w:tc>
          <w:tcPr>
            <w:tcW w:w="350" w:type="pct"/>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3</w:t>
            </w:r>
          </w:p>
        </w:tc>
        <w:tc>
          <w:tcPr>
            <w:tcW w:w="80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13</w:t>
            </w:r>
          </w:p>
        </w:tc>
        <w:tc>
          <w:tcPr>
            <w:tcW w:w="21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Xã Đồng Môn</w:t>
            </w:r>
          </w:p>
        </w:tc>
        <w:tc>
          <w:tcPr>
            <w:tcW w:w="5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5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r>
      <w:tr w:rsidR="00B45C59" w:rsidRPr="00B45C59" w:rsidTr="00B45C59">
        <w:trPr>
          <w:tblCellSpacing w:w="0" w:type="dxa"/>
        </w:trPr>
        <w:tc>
          <w:tcPr>
            <w:tcW w:w="350" w:type="pct"/>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3.1</w:t>
            </w:r>
          </w:p>
        </w:tc>
        <w:tc>
          <w:tcPr>
            <w:tcW w:w="80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21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Bổ sung: </w:t>
            </w:r>
            <w:r w:rsidRPr="00B45C59">
              <w:rPr>
                <w:rFonts w:ascii="Arial" w:eastAsia="Times New Roman" w:hAnsi="Arial" w:cs="Arial"/>
                <w:color w:val="000000"/>
                <w:kern w:val="0"/>
                <w:sz w:val="18"/>
                <w:szCs w:val="18"/>
                <w14:ligatures w14:val="none"/>
              </w:rPr>
              <w:t>Khu tái định cư Giếng Đồng, xã Đồng Môn</w:t>
            </w:r>
          </w:p>
        </w:tc>
        <w:tc>
          <w:tcPr>
            <w:tcW w:w="5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5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r>
      <w:tr w:rsidR="00B45C59" w:rsidRPr="00B45C59" w:rsidTr="00B45C59">
        <w:trPr>
          <w:tblCellSpacing w:w="0" w:type="dxa"/>
        </w:trPr>
        <w:tc>
          <w:tcPr>
            <w:tcW w:w="350" w:type="pct"/>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3.1.1</w:t>
            </w:r>
          </w:p>
        </w:tc>
        <w:tc>
          <w:tcPr>
            <w:tcW w:w="80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21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Các lô đất bám đường rộng 15m</w:t>
            </w:r>
          </w:p>
        </w:tc>
        <w:tc>
          <w:tcPr>
            <w:tcW w:w="5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4.500</w:t>
            </w:r>
          </w:p>
        </w:tc>
        <w:tc>
          <w:tcPr>
            <w:tcW w:w="5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3.150</w:t>
            </w:r>
          </w:p>
        </w:tc>
        <w:tc>
          <w:tcPr>
            <w:tcW w:w="5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2.700</w:t>
            </w:r>
          </w:p>
        </w:tc>
      </w:tr>
      <w:tr w:rsidR="00B45C59" w:rsidRPr="00B45C59" w:rsidTr="00B45C59">
        <w:trPr>
          <w:tblCellSpacing w:w="0" w:type="dxa"/>
        </w:trPr>
        <w:tc>
          <w:tcPr>
            <w:tcW w:w="350" w:type="pct"/>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3.1.2</w:t>
            </w:r>
          </w:p>
        </w:tc>
        <w:tc>
          <w:tcPr>
            <w:tcW w:w="80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21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Các lô đất bám đường rộng 13,5m</w:t>
            </w:r>
          </w:p>
        </w:tc>
        <w:tc>
          <w:tcPr>
            <w:tcW w:w="5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4.300</w:t>
            </w:r>
          </w:p>
        </w:tc>
        <w:tc>
          <w:tcPr>
            <w:tcW w:w="5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3.010</w:t>
            </w:r>
          </w:p>
        </w:tc>
        <w:tc>
          <w:tcPr>
            <w:tcW w:w="5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2.580</w:t>
            </w:r>
          </w:p>
        </w:tc>
      </w:tr>
      <w:tr w:rsidR="00B45C59" w:rsidRPr="00B45C59" w:rsidTr="00B45C59">
        <w:trPr>
          <w:tblCellSpacing w:w="0" w:type="dxa"/>
        </w:trPr>
        <w:tc>
          <w:tcPr>
            <w:tcW w:w="350" w:type="pct"/>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lastRenderedPageBreak/>
              <w:t>3.1.3</w:t>
            </w:r>
          </w:p>
        </w:tc>
        <w:tc>
          <w:tcPr>
            <w:tcW w:w="80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21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Các lô đất bám đường rộng 12m</w:t>
            </w:r>
          </w:p>
        </w:tc>
        <w:tc>
          <w:tcPr>
            <w:tcW w:w="5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4.200</w:t>
            </w:r>
          </w:p>
        </w:tc>
        <w:tc>
          <w:tcPr>
            <w:tcW w:w="5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2.940</w:t>
            </w:r>
          </w:p>
        </w:tc>
        <w:tc>
          <w:tcPr>
            <w:tcW w:w="5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2.520</w:t>
            </w:r>
          </w:p>
        </w:tc>
      </w:tr>
      <w:tr w:rsidR="00B45C59" w:rsidRPr="00B45C59" w:rsidTr="00B45C59">
        <w:trPr>
          <w:tblCellSpacing w:w="0" w:type="dxa"/>
        </w:trPr>
        <w:tc>
          <w:tcPr>
            <w:tcW w:w="350" w:type="pct"/>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4</w:t>
            </w:r>
          </w:p>
        </w:tc>
        <w:tc>
          <w:tcPr>
            <w:tcW w:w="80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14</w:t>
            </w:r>
          </w:p>
        </w:tc>
        <w:tc>
          <w:tcPr>
            <w:tcW w:w="21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Xã Thạch Hưng</w:t>
            </w:r>
          </w:p>
        </w:tc>
        <w:tc>
          <w:tcPr>
            <w:tcW w:w="5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5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r>
      <w:tr w:rsidR="00B45C59" w:rsidRPr="00B45C59" w:rsidTr="00B45C59">
        <w:trPr>
          <w:tblCellSpacing w:w="0" w:type="dxa"/>
        </w:trPr>
        <w:tc>
          <w:tcPr>
            <w:tcW w:w="350" w:type="pct"/>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4.1</w:t>
            </w:r>
          </w:p>
        </w:tc>
        <w:tc>
          <w:tcPr>
            <w:tcW w:w="80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21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Bổ sung: </w:t>
            </w:r>
            <w:r w:rsidRPr="00B45C59">
              <w:rPr>
                <w:rFonts w:ascii="Arial" w:eastAsia="Times New Roman" w:hAnsi="Arial" w:cs="Arial"/>
                <w:color w:val="000000"/>
                <w:kern w:val="0"/>
                <w:sz w:val="18"/>
                <w:szCs w:val="18"/>
                <w14:ligatures w14:val="none"/>
              </w:rPr>
              <w:t>Khu TĐC Đồng Cầu, xã Thạch Hưng</w:t>
            </w:r>
          </w:p>
        </w:tc>
        <w:tc>
          <w:tcPr>
            <w:tcW w:w="5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5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r>
      <w:tr w:rsidR="00B45C59" w:rsidRPr="00B45C59" w:rsidTr="00B45C59">
        <w:trPr>
          <w:tblCellSpacing w:w="0" w:type="dxa"/>
        </w:trPr>
        <w:tc>
          <w:tcPr>
            <w:tcW w:w="350" w:type="pct"/>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4.1.1</w:t>
            </w:r>
          </w:p>
        </w:tc>
        <w:tc>
          <w:tcPr>
            <w:tcW w:w="80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21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Các lô đất bám đường nhựa rộng 35m</w:t>
            </w:r>
          </w:p>
        </w:tc>
        <w:tc>
          <w:tcPr>
            <w:tcW w:w="5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15.000</w:t>
            </w:r>
          </w:p>
        </w:tc>
        <w:tc>
          <w:tcPr>
            <w:tcW w:w="5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10.500</w:t>
            </w:r>
          </w:p>
        </w:tc>
        <w:tc>
          <w:tcPr>
            <w:tcW w:w="5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9.000</w:t>
            </w:r>
          </w:p>
        </w:tc>
      </w:tr>
      <w:tr w:rsidR="00B45C59" w:rsidRPr="00B45C59" w:rsidTr="00B45C59">
        <w:trPr>
          <w:tblCellSpacing w:w="0" w:type="dxa"/>
        </w:trPr>
        <w:tc>
          <w:tcPr>
            <w:tcW w:w="350" w:type="pct"/>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4.1.2</w:t>
            </w:r>
          </w:p>
        </w:tc>
        <w:tc>
          <w:tcPr>
            <w:tcW w:w="80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21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Các lô đất bám đường rộng 18m</w:t>
            </w:r>
          </w:p>
        </w:tc>
        <w:tc>
          <w:tcPr>
            <w:tcW w:w="5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9.000</w:t>
            </w:r>
          </w:p>
        </w:tc>
        <w:tc>
          <w:tcPr>
            <w:tcW w:w="5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6.300</w:t>
            </w:r>
          </w:p>
        </w:tc>
        <w:tc>
          <w:tcPr>
            <w:tcW w:w="5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5.400</w:t>
            </w:r>
          </w:p>
        </w:tc>
      </w:tr>
      <w:tr w:rsidR="00B45C59" w:rsidRPr="00B45C59" w:rsidTr="00B45C59">
        <w:trPr>
          <w:tblCellSpacing w:w="0" w:type="dxa"/>
        </w:trPr>
        <w:tc>
          <w:tcPr>
            <w:tcW w:w="350" w:type="pct"/>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4.1.3</w:t>
            </w:r>
          </w:p>
        </w:tc>
        <w:tc>
          <w:tcPr>
            <w:tcW w:w="800" w:type="pct"/>
            <w:vMerge w:val="restar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21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Các lô đất bám đường rộng 13,5m</w:t>
            </w:r>
          </w:p>
        </w:tc>
        <w:tc>
          <w:tcPr>
            <w:tcW w:w="5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5.500</w:t>
            </w:r>
          </w:p>
        </w:tc>
        <w:tc>
          <w:tcPr>
            <w:tcW w:w="5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3.850</w:t>
            </w:r>
          </w:p>
        </w:tc>
        <w:tc>
          <w:tcPr>
            <w:tcW w:w="5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3.300</w:t>
            </w:r>
          </w:p>
        </w:tc>
      </w:tr>
      <w:tr w:rsidR="00B45C59" w:rsidRPr="00B45C59" w:rsidTr="00B45C59">
        <w:trPr>
          <w:tblCellSpacing w:w="0" w:type="dxa"/>
        </w:trPr>
        <w:tc>
          <w:tcPr>
            <w:tcW w:w="350" w:type="pct"/>
            <w:tcBorders>
              <w:top w:val="nil"/>
              <w:left w:val="single" w:sz="8" w:space="0" w:color="auto"/>
              <w:bottom w:val="single" w:sz="8" w:space="0" w:color="auto"/>
              <w:right w:val="single" w:sz="8" w:space="0" w:color="auto"/>
            </w:tcBorders>
            <w:shd w:val="clear" w:color="auto" w:fill="FFFFFF"/>
            <w:noWrap/>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4.1.4</w:t>
            </w:r>
          </w:p>
        </w:tc>
        <w:tc>
          <w:tcPr>
            <w:tcW w:w="0" w:type="auto"/>
            <w:vMerge/>
            <w:tcBorders>
              <w:top w:val="nil"/>
              <w:left w:val="nil"/>
              <w:bottom w:val="single" w:sz="8" w:space="0" w:color="auto"/>
              <w:right w:val="single" w:sz="8" w:space="0" w:color="auto"/>
            </w:tcBorders>
            <w:shd w:val="clear" w:color="auto" w:fill="FFFFFF"/>
            <w:vAlign w:val="center"/>
            <w:hideMark/>
          </w:tcPr>
          <w:p w:rsidR="00B45C59" w:rsidRPr="00B45C59" w:rsidRDefault="00B45C59" w:rsidP="00B45C59">
            <w:pPr>
              <w:spacing w:after="0" w:line="240" w:lineRule="auto"/>
              <w:rPr>
                <w:rFonts w:ascii="Arial" w:eastAsia="Times New Roman" w:hAnsi="Arial" w:cs="Arial"/>
                <w:color w:val="000000"/>
                <w:kern w:val="0"/>
                <w:sz w:val="18"/>
                <w:szCs w:val="18"/>
                <w14:ligatures w14:val="none"/>
              </w:rPr>
            </w:pPr>
          </w:p>
        </w:tc>
        <w:tc>
          <w:tcPr>
            <w:tcW w:w="21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Các lô đất bám đường rộng 12m</w:t>
            </w:r>
          </w:p>
        </w:tc>
        <w:tc>
          <w:tcPr>
            <w:tcW w:w="5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5.400</w:t>
            </w:r>
          </w:p>
        </w:tc>
        <w:tc>
          <w:tcPr>
            <w:tcW w:w="5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3.780</w:t>
            </w:r>
          </w:p>
        </w:tc>
        <w:tc>
          <w:tcPr>
            <w:tcW w:w="5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3.240</w:t>
            </w:r>
          </w:p>
        </w:tc>
      </w:tr>
      <w:tr w:rsidR="00B45C59" w:rsidRPr="00B45C59" w:rsidTr="00B45C59">
        <w:trPr>
          <w:tblCellSpacing w:w="0" w:type="dxa"/>
        </w:trPr>
        <w:tc>
          <w:tcPr>
            <w:tcW w:w="350" w:type="pct"/>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4.2</w:t>
            </w:r>
          </w:p>
        </w:tc>
        <w:tc>
          <w:tcPr>
            <w:tcW w:w="80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21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Bổ sung: </w:t>
            </w:r>
            <w:r w:rsidRPr="00B45C59">
              <w:rPr>
                <w:rFonts w:ascii="Arial" w:eastAsia="Times New Roman" w:hAnsi="Arial" w:cs="Arial"/>
                <w:color w:val="000000"/>
                <w:kern w:val="0"/>
                <w:sz w:val="18"/>
                <w:szCs w:val="18"/>
                <w14:ligatures w14:val="none"/>
              </w:rPr>
              <w:t>Khu TĐC Đội Nếp, xã Thạch Hưng</w:t>
            </w:r>
          </w:p>
        </w:tc>
        <w:tc>
          <w:tcPr>
            <w:tcW w:w="5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5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r>
      <w:tr w:rsidR="00B45C59" w:rsidRPr="00B45C59" w:rsidTr="00B45C59">
        <w:trPr>
          <w:tblCellSpacing w:w="0" w:type="dxa"/>
        </w:trPr>
        <w:tc>
          <w:tcPr>
            <w:tcW w:w="350" w:type="pct"/>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4.2.1</w:t>
            </w:r>
          </w:p>
        </w:tc>
        <w:tc>
          <w:tcPr>
            <w:tcW w:w="80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21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Các lô đất bám đường rộng 13,5m</w:t>
            </w:r>
          </w:p>
        </w:tc>
        <w:tc>
          <w:tcPr>
            <w:tcW w:w="5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4.900</w:t>
            </w:r>
          </w:p>
        </w:tc>
        <w:tc>
          <w:tcPr>
            <w:tcW w:w="5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3.430</w:t>
            </w:r>
          </w:p>
        </w:tc>
        <w:tc>
          <w:tcPr>
            <w:tcW w:w="5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2.940</w:t>
            </w:r>
          </w:p>
        </w:tc>
      </w:tr>
      <w:tr w:rsidR="00B45C59" w:rsidRPr="00B45C59" w:rsidTr="00B45C59">
        <w:trPr>
          <w:tblCellSpacing w:w="0" w:type="dxa"/>
        </w:trPr>
        <w:tc>
          <w:tcPr>
            <w:tcW w:w="350" w:type="pct"/>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4.2.2</w:t>
            </w:r>
          </w:p>
        </w:tc>
        <w:tc>
          <w:tcPr>
            <w:tcW w:w="80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21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Các lô đất bám đường rộng 12m</w:t>
            </w:r>
          </w:p>
        </w:tc>
        <w:tc>
          <w:tcPr>
            <w:tcW w:w="5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4.800</w:t>
            </w:r>
          </w:p>
        </w:tc>
        <w:tc>
          <w:tcPr>
            <w:tcW w:w="5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3.360</w:t>
            </w:r>
          </w:p>
        </w:tc>
        <w:tc>
          <w:tcPr>
            <w:tcW w:w="5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2.880</w:t>
            </w:r>
          </w:p>
        </w:tc>
      </w:tr>
      <w:tr w:rsidR="00B45C59" w:rsidRPr="00B45C59" w:rsidTr="00B45C59">
        <w:trPr>
          <w:tblCellSpacing w:w="0" w:type="dxa"/>
        </w:trPr>
        <w:tc>
          <w:tcPr>
            <w:tcW w:w="35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B</w:t>
            </w:r>
          </w:p>
        </w:tc>
        <w:tc>
          <w:tcPr>
            <w:tcW w:w="8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B</w:t>
            </w:r>
          </w:p>
        </w:tc>
        <w:tc>
          <w:tcPr>
            <w:tcW w:w="21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ĐÔ THỊ LOẠI III</w:t>
            </w:r>
          </w:p>
        </w:tc>
        <w:tc>
          <w:tcPr>
            <w:tcW w:w="5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5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r>
      <w:tr w:rsidR="00B45C59" w:rsidRPr="00B45C59" w:rsidTr="00B45C59">
        <w:trPr>
          <w:tblCellSpacing w:w="0" w:type="dxa"/>
        </w:trPr>
        <w:tc>
          <w:tcPr>
            <w:tcW w:w="350" w:type="pct"/>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I</w:t>
            </w:r>
          </w:p>
        </w:tc>
        <w:tc>
          <w:tcPr>
            <w:tcW w:w="80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II</w:t>
            </w:r>
          </w:p>
        </w:tc>
        <w:tc>
          <w:tcPr>
            <w:tcW w:w="21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THỊ XÃ KỲ ANH</w:t>
            </w:r>
          </w:p>
        </w:tc>
        <w:tc>
          <w:tcPr>
            <w:tcW w:w="5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 </w:t>
            </w:r>
          </w:p>
        </w:tc>
        <w:tc>
          <w:tcPr>
            <w:tcW w:w="5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r>
      <w:tr w:rsidR="00B45C59" w:rsidRPr="00B45C59" w:rsidTr="00B45C59">
        <w:trPr>
          <w:tblCellSpacing w:w="0" w:type="dxa"/>
        </w:trPr>
        <w:tc>
          <w:tcPr>
            <w:tcW w:w="350" w:type="pct"/>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1</w:t>
            </w:r>
          </w:p>
        </w:tc>
        <w:tc>
          <w:tcPr>
            <w:tcW w:w="80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1</w:t>
            </w:r>
          </w:p>
        </w:tc>
        <w:tc>
          <w:tcPr>
            <w:tcW w:w="21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Phường Hưng Trí</w:t>
            </w:r>
          </w:p>
        </w:tc>
        <w:tc>
          <w:tcPr>
            <w:tcW w:w="5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5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r>
      <w:tr w:rsidR="00B45C59" w:rsidRPr="00B45C59" w:rsidTr="00B45C59">
        <w:trPr>
          <w:tblCellSpacing w:w="0" w:type="dxa"/>
        </w:trPr>
        <w:tc>
          <w:tcPr>
            <w:tcW w:w="350" w:type="pct"/>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1.1</w:t>
            </w:r>
          </w:p>
        </w:tc>
        <w:tc>
          <w:tcPr>
            <w:tcW w:w="80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1.1.5</w:t>
            </w:r>
          </w:p>
        </w:tc>
        <w:tc>
          <w:tcPr>
            <w:tcW w:w="21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i/>
                <w:iCs/>
                <w:color w:val="000000"/>
                <w:kern w:val="0"/>
                <w:sz w:val="18"/>
                <w:szCs w:val="18"/>
                <w14:ligatures w14:val="none"/>
              </w:rPr>
              <w:t>Bỏ: </w:t>
            </w:r>
            <w:r w:rsidRPr="00B45C59">
              <w:rPr>
                <w:rFonts w:ascii="Arial" w:eastAsia="Times New Roman" w:hAnsi="Arial" w:cs="Arial"/>
                <w:color w:val="000000"/>
                <w:kern w:val="0"/>
                <w:sz w:val="18"/>
                <w:szCs w:val="18"/>
                <w14:ligatures w14:val="none"/>
              </w:rPr>
              <w:t>Đường Lý Tự Trọng  Đoạn 1 Từ giáp đất ông Bình Quyền tiếp qua ngã 3 đất Trường dạy nghề đến hết đất phường Sông Trí (giáp đất Kỳ Châu)</w:t>
            </w:r>
          </w:p>
        </w:tc>
        <w:tc>
          <w:tcPr>
            <w:tcW w:w="5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5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r>
      <w:tr w:rsidR="00B45C59" w:rsidRPr="00B45C59" w:rsidTr="00B45C59">
        <w:trPr>
          <w:tblCellSpacing w:w="0" w:type="dxa"/>
        </w:trPr>
        <w:tc>
          <w:tcPr>
            <w:tcW w:w="350" w:type="pct"/>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1.2</w:t>
            </w:r>
          </w:p>
        </w:tc>
        <w:tc>
          <w:tcPr>
            <w:tcW w:w="800" w:type="pct"/>
            <w:vMerge w:val="restart"/>
            <w:tcBorders>
              <w:top w:val="nil"/>
              <w:left w:val="nil"/>
              <w:bottom w:val="single" w:sz="8" w:space="0" w:color="000000"/>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1.1.25</w:t>
            </w:r>
          </w:p>
        </w:tc>
        <w:tc>
          <w:tcPr>
            <w:tcW w:w="21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Đường Nguyễn Văn Khoa; </w:t>
            </w:r>
            <w:r w:rsidRPr="00B45C59">
              <w:rPr>
                <w:rFonts w:ascii="Arial" w:eastAsia="Times New Roman" w:hAnsi="Arial" w:cs="Arial"/>
                <w:b/>
                <w:bCs/>
                <w:i/>
                <w:iCs/>
                <w:color w:val="000000"/>
                <w:kern w:val="0"/>
                <w:sz w:val="18"/>
                <w:szCs w:val="18"/>
                <w14:ligatures w14:val="none"/>
              </w:rPr>
              <w:t>Điều chỉnh thành, bổ sung</w:t>
            </w:r>
          </w:p>
        </w:tc>
        <w:tc>
          <w:tcPr>
            <w:tcW w:w="5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5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r>
      <w:tr w:rsidR="00B45C59" w:rsidRPr="00B45C59" w:rsidTr="00B45C5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B45C59" w:rsidRPr="00B45C59" w:rsidRDefault="00B45C59" w:rsidP="00B45C59">
            <w:pPr>
              <w:spacing w:after="0" w:line="240" w:lineRule="auto"/>
              <w:rPr>
                <w:rFonts w:ascii="Arial" w:eastAsia="Times New Roman" w:hAnsi="Arial" w:cs="Arial"/>
                <w:color w:val="000000"/>
                <w:kern w:val="0"/>
                <w:sz w:val="18"/>
                <w:szCs w:val="18"/>
                <w14:ligatures w14:val="none"/>
              </w:rPr>
            </w:pPr>
          </w:p>
        </w:tc>
        <w:tc>
          <w:tcPr>
            <w:tcW w:w="0" w:type="auto"/>
            <w:vMerge/>
            <w:tcBorders>
              <w:top w:val="nil"/>
              <w:left w:val="nil"/>
              <w:bottom w:val="single" w:sz="8" w:space="0" w:color="000000"/>
              <w:right w:val="single" w:sz="8" w:space="0" w:color="auto"/>
            </w:tcBorders>
            <w:shd w:val="clear" w:color="auto" w:fill="FFFFFF"/>
            <w:vAlign w:val="center"/>
            <w:hideMark/>
          </w:tcPr>
          <w:p w:rsidR="00B45C59" w:rsidRPr="00B45C59" w:rsidRDefault="00B45C59" w:rsidP="00B45C59">
            <w:pPr>
              <w:spacing w:after="0" w:line="240" w:lineRule="auto"/>
              <w:rPr>
                <w:rFonts w:ascii="Arial" w:eastAsia="Times New Roman" w:hAnsi="Arial" w:cs="Arial"/>
                <w:color w:val="000000"/>
                <w:kern w:val="0"/>
                <w:sz w:val="18"/>
                <w:szCs w:val="18"/>
                <w14:ligatures w14:val="none"/>
              </w:rPr>
            </w:pPr>
          </w:p>
        </w:tc>
        <w:tc>
          <w:tcPr>
            <w:tcW w:w="21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Đoạn 1 Từ đất ông Khương - Châu Phố (Quốc lộ 1A) đến cống 2 miệng (Tổ dân phố 2)</w:t>
            </w:r>
          </w:p>
        </w:tc>
        <w:tc>
          <w:tcPr>
            <w:tcW w:w="5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3.500</w:t>
            </w:r>
          </w:p>
        </w:tc>
        <w:tc>
          <w:tcPr>
            <w:tcW w:w="5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2.100</w:t>
            </w:r>
          </w:p>
        </w:tc>
        <w:tc>
          <w:tcPr>
            <w:tcW w:w="5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1.750</w:t>
            </w:r>
          </w:p>
        </w:tc>
      </w:tr>
      <w:tr w:rsidR="00B45C59" w:rsidRPr="00B45C59" w:rsidTr="00B45C5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B45C59" w:rsidRPr="00B45C59" w:rsidRDefault="00B45C59" w:rsidP="00B45C59">
            <w:pPr>
              <w:spacing w:after="0" w:line="240" w:lineRule="auto"/>
              <w:rPr>
                <w:rFonts w:ascii="Arial" w:eastAsia="Times New Roman" w:hAnsi="Arial" w:cs="Arial"/>
                <w:color w:val="000000"/>
                <w:kern w:val="0"/>
                <w:sz w:val="18"/>
                <w:szCs w:val="18"/>
                <w14:ligatures w14:val="none"/>
              </w:rPr>
            </w:pPr>
          </w:p>
        </w:tc>
        <w:tc>
          <w:tcPr>
            <w:tcW w:w="80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21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Bổ sung: </w:t>
            </w:r>
            <w:r w:rsidRPr="00B45C59">
              <w:rPr>
                <w:rFonts w:ascii="Arial" w:eastAsia="Times New Roman" w:hAnsi="Arial" w:cs="Arial"/>
                <w:color w:val="000000"/>
                <w:kern w:val="0"/>
                <w:sz w:val="18"/>
                <w:szCs w:val="18"/>
                <w14:ligatures w14:val="none"/>
              </w:rPr>
              <w:t>Đoạn 2: Từ cống 2 miệng (Tổ dân phố 2) đến đất ông Kháng (Tổ dân phố 2)</w:t>
            </w:r>
          </w:p>
        </w:tc>
        <w:tc>
          <w:tcPr>
            <w:tcW w:w="5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3.000</w:t>
            </w:r>
          </w:p>
        </w:tc>
        <w:tc>
          <w:tcPr>
            <w:tcW w:w="5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1.800</w:t>
            </w:r>
          </w:p>
        </w:tc>
        <w:tc>
          <w:tcPr>
            <w:tcW w:w="5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1.500</w:t>
            </w:r>
          </w:p>
        </w:tc>
      </w:tr>
      <w:tr w:rsidR="00B45C59" w:rsidRPr="00B45C59" w:rsidTr="00B45C5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B45C59" w:rsidRPr="00B45C59" w:rsidRDefault="00B45C59" w:rsidP="00B45C59">
            <w:pPr>
              <w:spacing w:after="0" w:line="240" w:lineRule="auto"/>
              <w:rPr>
                <w:rFonts w:ascii="Arial" w:eastAsia="Times New Roman" w:hAnsi="Arial" w:cs="Arial"/>
                <w:color w:val="000000"/>
                <w:kern w:val="0"/>
                <w:sz w:val="18"/>
                <w:szCs w:val="18"/>
                <w14:ligatures w14:val="none"/>
              </w:rPr>
            </w:pPr>
          </w:p>
        </w:tc>
        <w:tc>
          <w:tcPr>
            <w:tcW w:w="800" w:type="pct"/>
            <w:vMerge w:val="restar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1.1.25</w:t>
            </w:r>
          </w:p>
        </w:tc>
        <w:tc>
          <w:tcPr>
            <w:tcW w:w="21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Đoạn 2: Từ đất ông Kháng (Tổ dân phố 2) đến giáp đất xã Kỳ Châu; </w:t>
            </w:r>
            <w:r w:rsidRPr="00B45C59">
              <w:rPr>
                <w:rFonts w:ascii="Arial" w:eastAsia="Times New Roman" w:hAnsi="Arial" w:cs="Arial"/>
                <w:b/>
                <w:bCs/>
                <w:color w:val="000000"/>
                <w:kern w:val="0"/>
                <w:sz w:val="18"/>
                <w:szCs w:val="18"/>
                <w14:ligatures w14:val="none"/>
              </w:rPr>
              <w:t>Điều chỉnh thành:</w:t>
            </w:r>
          </w:p>
        </w:tc>
        <w:tc>
          <w:tcPr>
            <w:tcW w:w="5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5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r>
      <w:tr w:rsidR="00B45C59" w:rsidRPr="00B45C59" w:rsidTr="00B45C5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B45C59" w:rsidRPr="00B45C59" w:rsidRDefault="00B45C59" w:rsidP="00B45C59">
            <w:pPr>
              <w:spacing w:after="0" w:line="240" w:lineRule="auto"/>
              <w:rPr>
                <w:rFonts w:ascii="Arial" w:eastAsia="Times New Roman" w:hAnsi="Arial" w:cs="Arial"/>
                <w:color w:val="000000"/>
                <w:kern w:val="0"/>
                <w:sz w:val="18"/>
                <w:szCs w:val="18"/>
                <w14:ligatures w14:val="none"/>
              </w:rPr>
            </w:pPr>
          </w:p>
        </w:tc>
        <w:tc>
          <w:tcPr>
            <w:tcW w:w="0" w:type="auto"/>
            <w:vMerge/>
            <w:tcBorders>
              <w:top w:val="nil"/>
              <w:left w:val="nil"/>
              <w:bottom w:val="single" w:sz="8" w:space="0" w:color="auto"/>
              <w:right w:val="single" w:sz="8" w:space="0" w:color="auto"/>
            </w:tcBorders>
            <w:shd w:val="clear" w:color="auto" w:fill="FFFFFF"/>
            <w:vAlign w:val="center"/>
            <w:hideMark/>
          </w:tcPr>
          <w:p w:rsidR="00B45C59" w:rsidRPr="00B45C59" w:rsidRDefault="00B45C59" w:rsidP="00B45C59">
            <w:pPr>
              <w:spacing w:after="0" w:line="240" w:lineRule="auto"/>
              <w:rPr>
                <w:rFonts w:ascii="Arial" w:eastAsia="Times New Roman" w:hAnsi="Arial" w:cs="Arial"/>
                <w:color w:val="000000"/>
                <w:kern w:val="0"/>
                <w:sz w:val="18"/>
                <w:szCs w:val="18"/>
                <w14:ligatures w14:val="none"/>
              </w:rPr>
            </w:pPr>
          </w:p>
        </w:tc>
        <w:tc>
          <w:tcPr>
            <w:tcW w:w="21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Đoạn 3: Từ đất ông Kháng (Tổ dân phố 2) đến giáp đất xã Kỳ Châu</w:t>
            </w:r>
          </w:p>
        </w:tc>
        <w:tc>
          <w:tcPr>
            <w:tcW w:w="5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2.500</w:t>
            </w:r>
          </w:p>
        </w:tc>
        <w:tc>
          <w:tcPr>
            <w:tcW w:w="5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1.500</w:t>
            </w:r>
          </w:p>
        </w:tc>
        <w:tc>
          <w:tcPr>
            <w:tcW w:w="5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1.250</w:t>
            </w:r>
          </w:p>
        </w:tc>
      </w:tr>
      <w:tr w:rsidR="00B45C59" w:rsidRPr="00B45C59" w:rsidTr="00B45C59">
        <w:trPr>
          <w:tblCellSpacing w:w="0" w:type="dxa"/>
        </w:trPr>
        <w:tc>
          <w:tcPr>
            <w:tcW w:w="350" w:type="pct"/>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1.3</w:t>
            </w:r>
          </w:p>
        </w:tc>
        <w:tc>
          <w:tcPr>
            <w:tcW w:w="80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1.1.67</w:t>
            </w:r>
          </w:p>
        </w:tc>
        <w:tc>
          <w:tcPr>
            <w:tcW w:w="21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i/>
                <w:iCs/>
                <w:color w:val="000000"/>
                <w:kern w:val="0"/>
                <w:sz w:val="18"/>
                <w:szCs w:val="18"/>
                <w14:ligatures w14:val="none"/>
              </w:rPr>
              <w:t>Bỏ: </w:t>
            </w:r>
            <w:r w:rsidRPr="00B45C59">
              <w:rPr>
                <w:rFonts w:ascii="Arial" w:eastAsia="Times New Roman" w:hAnsi="Arial" w:cs="Arial"/>
                <w:color w:val="000000"/>
                <w:kern w:val="0"/>
                <w:sz w:val="18"/>
                <w:szCs w:val="18"/>
                <w14:ligatures w14:val="none"/>
              </w:rPr>
              <w:t>Từ đất ông Thìn (Hằng) đến hết đất ông Long- Yến (quy hoạch dân cư)</w:t>
            </w:r>
          </w:p>
        </w:tc>
        <w:tc>
          <w:tcPr>
            <w:tcW w:w="5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5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r>
      <w:tr w:rsidR="00B45C59" w:rsidRPr="00B45C59" w:rsidTr="00B45C59">
        <w:trPr>
          <w:tblCellSpacing w:w="0" w:type="dxa"/>
        </w:trPr>
        <w:tc>
          <w:tcPr>
            <w:tcW w:w="350" w:type="pct"/>
            <w:vMerge w:val="restart"/>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1.4</w:t>
            </w:r>
          </w:p>
        </w:tc>
        <w:tc>
          <w:tcPr>
            <w:tcW w:w="800" w:type="pct"/>
            <w:vMerge w:val="restar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1.1.103</w:t>
            </w:r>
          </w:p>
        </w:tc>
        <w:tc>
          <w:tcPr>
            <w:tcW w:w="21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Đường Nguyễn Thị Bích Châu: từ Quốc lộ 1A đến hết đất ông Cẩm (Hưng Bình)</w:t>
            </w:r>
            <w:r w:rsidRPr="00B45C59">
              <w:rPr>
                <w:rFonts w:ascii="Arial" w:eastAsia="Times New Roman" w:hAnsi="Arial" w:cs="Arial"/>
                <w:b/>
                <w:bCs/>
                <w:color w:val="000000"/>
                <w:kern w:val="0"/>
                <w:sz w:val="18"/>
                <w:szCs w:val="18"/>
                <w14:ligatures w14:val="none"/>
              </w:rPr>
              <w:t>; </w:t>
            </w:r>
            <w:r w:rsidRPr="00B45C59">
              <w:rPr>
                <w:rFonts w:ascii="Arial" w:eastAsia="Times New Roman" w:hAnsi="Arial" w:cs="Arial"/>
                <w:b/>
                <w:bCs/>
                <w:i/>
                <w:iCs/>
                <w:color w:val="000000"/>
                <w:kern w:val="0"/>
                <w:sz w:val="18"/>
                <w:szCs w:val="18"/>
                <w14:ligatures w14:val="none"/>
              </w:rPr>
              <w:t>Điều chỉnh thành, bổ sung:</w:t>
            </w:r>
          </w:p>
        </w:tc>
        <w:tc>
          <w:tcPr>
            <w:tcW w:w="5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5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r>
      <w:tr w:rsidR="00B45C59" w:rsidRPr="00B45C59" w:rsidTr="00B45C5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B45C59" w:rsidRPr="00B45C59" w:rsidRDefault="00B45C59" w:rsidP="00B45C59">
            <w:pPr>
              <w:spacing w:after="0" w:line="240" w:lineRule="auto"/>
              <w:rPr>
                <w:rFonts w:ascii="Arial" w:eastAsia="Times New Roman" w:hAnsi="Arial" w:cs="Arial"/>
                <w:color w:val="000000"/>
                <w:kern w:val="0"/>
                <w:sz w:val="18"/>
                <w:szCs w:val="18"/>
                <w14:ligatures w14:val="none"/>
              </w:rPr>
            </w:pPr>
          </w:p>
        </w:tc>
        <w:tc>
          <w:tcPr>
            <w:tcW w:w="0" w:type="auto"/>
            <w:vMerge/>
            <w:tcBorders>
              <w:top w:val="nil"/>
              <w:left w:val="nil"/>
              <w:bottom w:val="single" w:sz="8" w:space="0" w:color="auto"/>
              <w:right w:val="single" w:sz="8" w:space="0" w:color="auto"/>
            </w:tcBorders>
            <w:shd w:val="clear" w:color="auto" w:fill="FFFFFF"/>
            <w:vAlign w:val="center"/>
            <w:hideMark/>
          </w:tcPr>
          <w:p w:rsidR="00B45C59" w:rsidRPr="00B45C59" w:rsidRDefault="00B45C59" w:rsidP="00B45C59">
            <w:pPr>
              <w:spacing w:after="0" w:line="240" w:lineRule="auto"/>
              <w:rPr>
                <w:rFonts w:ascii="Arial" w:eastAsia="Times New Roman" w:hAnsi="Arial" w:cs="Arial"/>
                <w:color w:val="000000"/>
                <w:kern w:val="0"/>
                <w:sz w:val="18"/>
                <w:szCs w:val="18"/>
                <w14:ligatures w14:val="none"/>
              </w:rPr>
            </w:pPr>
          </w:p>
        </w:tc>
        <w:tc>
          <w:tcPr>
            <w:tcW w:w="21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Đường Nguyễn Thị Bích Châu từ Quốc lộ 1A đến giáp đất phường Kỳ Trinh</w:t>
            </w:r>
          </w:p>
        </w:tc>
        <w:tc>
          <w:tcPr>
            <w:tcW w:w="5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9.500</w:t>
            </w:r>
          </w:p>
        </w:tc>
        <w:tc>
          <w:tcPr>
            <w:tcW w:w="5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5.700</w:t>
            </w:r>
          </w:p>
        </w:tc>
        <w:tc>
          <w:tcPr>
            <w:tcW w:w="5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4.750</w:t>
            </w:r>
          </w:p>
        </w:tc>
      </w:tr>
      <w:tr w:rsidR="00B45C59" w:rsidRPr="00B45C59" w:rsidTr="00B45C59">
        <w:trPr>
          <w:tblCellSpacing w:w="0" w:type="dxa"/>
        </w:trPr>
        <w:tc>
          <w:tcPr>
            <w:tcW w:w="350" w:type="pct"/>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1.5</w:t>
            </w:r>
          </w:p>
        </w:tc>
        <w:tc>
          <w:tcPr>
            <w:tcW w:w="80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21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Bổ sung: </w:t>
            </w:r>
            <w:r w:rsidRPr="00B45C59">
              <w:rPr>
                <w:rFonts w:ascii="Arial" w:eastAsia="Times New Roman" w:hAnsi="Arial" w:cs="Arial"/>
                <w:color w:val="000000"/>
                <w:kern w:val="0"/>
                <w:sz w:val="18"/>
                <w:szCs w:val="18"/>
                <w14:ligatures w14:val="none"/>
              </w:rPr>
              <w:t>Quy hoạch dân cư Bàu Đá xã Kỳ Hoa tại Phường Hưng Trí</w:t>
            </w:r>
          </w:p>
        </w:tc>
        <w:tc>
          <w:tcPr>
            <w:tcW w:w="5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5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r>
      <w:tr w:rsidR="00B45C59" w:rsidRPr="00B45C59" w:rsidTr="00B45C59">
        <w:trPr>
          <w:tblCellSpacing w:w="0" w:type="dxa"/>
        </w:trPr>
        <w:tc>
          <w:tcPr>
            <w:tcW w:w="350" w:type="pct"/>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1.5.1</w:t>
            </w:r>
          </w:p>
        </w:tc>
        <w:tc>
          <w:tcPr>
            <w:tcW w:w="80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21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Các lô đất bám đường 12m</w:t>
            </w:r>
          </w:p>
        </w:tc>
        <w:tc>
          <w:tcPr>
            <w:tcW w:w="5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8.000</w:t>
            </w:r>
          </w:p>
        </w:tc>
        <w:tc>
          <w:tcPr>
            <w:tcW w:w="5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4.800</w:t>
            </w:r>
          </w:p>
        </w:tc>
        <w:tc>
          <w:tcPr>
            <w:tcW w:w="5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4.000</w:t>
            </w:r>
          </w:p>
        </w:tc>
      </w:tr>
      <w:tr w:rsidR="00B45C59" w:rsidRPr="00B45C59" w:rsidTr="00B45C59">
        <w:trPr>
          <w:tblCellSpacing w:w="0" w:type="dxa"/>
        </w:trPr>
        <w:tc>
          <w:tcPr>
            <w:tcW w:w="350" w:type="pct"/>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1.5.2</w:t>
            </w:r>
          </w:p>
        </w:tc>
        <w:tc>
          <w:tcPr>
            <w:tcW w:w="80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21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Các lô đất bám đường 10m</w:t>
            </w:r>
          </w:p>
        </w:tc>
        <w:tc>
          <w:tcPr>
            <w:tcW w:w="5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7.200</w:t>
            </w:r>
          </w:p>
        </w:tc>
        <w:tc>
          <w:tcPr>
            <w:tcW w:w="5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4.320</w:t>
            </w:r>
          </w:p>
        </w:tc>
        <w:tc>
          <w:tcPr>
            <w:tcW w:w="5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3.600</w:t>
            </w:r>
          </w:p>
        </w:tc>
      </w:tr>
      <w:tr w:rsidR="00B45C59" w:rsidRPr="00B45C59" w:rsidTr="00B45C59">
        <w:trPr>
          <w:tblCellSpacing w:w="0" w:type="dxa"/>
        </w:trPr>
        <w:tc>
          <w:tcPr>
            <w:tcW w:w="350" w:type="pct"/>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1.6</w:t>
            </w:r>
          </w:p>
        </w:tc>
        <w:tc>
          <w:tcPr>
            <w:tcW w:w="80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21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Bổ sung:</w:t>
            </w:r>
            <w:r w:rsidRPr="00B45C59">
              <w:rPr>
                <w:rFonts w:ascii="Arial" w:eastAsia="Times New Roman" w:hAnsi="Arial" w:cs="Arial"/>
                <w:color w:val="000000"/>
                <w:kern w:val="0"/>
                <w:sz w:val="18"/>
                <w:szCs w:val="18"/>
                <w14:ligatures w14:val="none"/>
              </w:rPr>
              <w:t> Từ đất ông Thùy (QHDC Khu Mã) đến giáp đất ông Dũng (ngã 4, đường Nguyễn Đổng Chi)</w:t>
            </w:r>
          </w:p>
        </w:tc>
        <w:tc>
          <w:tcPr>
            <w:tcW w:w="5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2.300</w:t>
            </w:r>
          </w:p>
        </w:tc>
        <w:tc>
          <w:tcPr>
            <w:tcW w:w="5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1.380</w:t>
            </w:r>
          </w:p>
        </w:tc>
        <w:tc>
          <w:tcPr>
            <w:tcW w:w="5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1.150</w:t>
            </w:r>
          </w:p>
        </w:tc>
      </w:tr>
      <w:tr w:rsidR="00B45C59" w:rsidRPr="00B45C59" w:rsidTr="00B45C59">
        <w:trPr>
          <w:tblCellSpacing w:w="0" w:type="dxa"/>
        </w:trPr>
        <w:tc>
          <w:tcPr>
            <w:tcW w:w="350" w:type="pct"/>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1.7</w:t>
            </w:r>
          </w:p>
        </w:tc>
        <w:tc>
          <w:tcPr>
            <w:tcW w:w="80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21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Bổ sung:</w:t>
            </w:r>
            <w:r w:rsidRPr="00B45C59">
              <w:rPr>
                <w:rFonts w:ascii="Arial" w:eastAsia="Times New Roman" w:hAnsi="Arial" w:cs="Arial"/>
                <w:color w:val="000000"/>
                <w:kern w:val="0"/>
                <w:sz w:val="18"/>
                <w:szCs w:val="18"/>
                <w14:ligatures w14:val="none"/>
              </w:rPr>
              <w:t> Các lô đất còn lại thuộc QHDC huyện Đội cũ (sát Ban chỉ huy Quân sự thị xã)</w:t>
            </w:r>
          </w:p>
        </w:tc>
        <w:tc>
          <w:tcPr>
            <w:tcW w:w="5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3.900</w:t>
            </w:r>
          </w:p>
        </w:tc>
        <w:tc>
          <w:tcPr>
            <w:tcW w:w="5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2.340</w:t>
            </w:r>
          </w:p>
        </w:tc>
        <w:tc>
          <w:tcPr>
            <w:tcW w:w="5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1.950</w:t>
            </w:r>
          </w:p>
        </w:tc>
      </w:tr>
      <w:tr w:rsidR="00B45C59" w:rsidRPr="00B45C59" w:rsidTr="00B45C59">
        <w:trPr>
          <w:tblCellSpacing w:w="0" w:type="dxa"/>
        </w:trPr>
        <w:tc>
          <w:tcPr>
            <w:tcW w:w="350" w:type="pct"/>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1.8</w:t>
            </w:r>
          </w:p>
        </w:tc>
        <w:tc>
          <w:tcPr>
            <w:tcW w:w="80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21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Bổ sung: </w:t>
            </w:r>
            <w:r w:rsidRPr="00B45C59">
              <w:rPr>
                <w:rFonts w:ascii="Arial" w:eastAsia="Times New Roman" w:hAnsi="Arial" w:cs="Arial"/>
                <w:color w:val="000000"/>
                <w:kern w:val="0"/>
                <w:sz w:val="18"/>
                <w:szCs w:val="18"/>
                <w14:ligatures w14:val="none"/>
              </w:rPr>
              <w:t>Các lô đất thuộc QH TĐC bờ kè Sông Trí (tổ dân phố 3)</w:t>
            </w:r>
          </w:p>
        </w:tc>
        <w:tc>
          <w:tcPr>
            <w:tcW w:w="5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8.000</w:t>
            </w:r>
          </w:p>
        </w:tc>
        <w:tc>
          <w:tcPr>
            <w:tcW w:w="5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4.800</w:t>
            </w:r>
          </w:p>
        </w:tc>
        <w:tc>
          <w:tcPr>
            <w:tcW w:w="5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4.000</w:t>
            </w:r>
          </w:p>
        </w:tc>
      </w:tr>
      <w:tr w:rsidR="00B45C59" w:rsidRPr="00B45C59" w:rsidTr="00B45C59">
        <w:trPr>
          <w:tblCellSpacing w:w="0" w:type="dxa"/>
        </w:trPr>
        <w:tc>
          <w:tcPr>
            <w:tcW w:w="350" w:type="pct"/>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1.9</w:t>
            </w:r>
          </w:p>
        </w:tc>
        <w:tc>
          <w:tcPr>
            <w:tcW w:w="80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21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Bổ sung:</w:t>
            </w:r>
            <w:r w:rsidRPr="00B45C59">
              <w:rPr>
                <w:rFonts w:ascii="Arial" w:eastAsia="Times New Roman" w:hAnsi="Arial" w:cs="Arial"/>
                <w:color w:val="000000"/>
                <w:kern w:val="0"/>
                <w:sz w:val="18"/>
                <w:szCs w:val="18"/>
                <w14:ligatures w14:val="none"/>
              </w:rPr>
              <w:t> Đường trục dọc KĐT trung tâm Tx Kỳ Anh</w:t>
            </w:r>
          </w:p>
        </w:tc>
        <w:tc>
          <w:tcPr>
            <w:tcW w:w="5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4.300</w:t>
            </w:r>
          </w:p>
        </w:tc>
        <w:tc>
          <w:tcPr>
            <w:tcW w:w="5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2.580</w:t>
            </w:r>
          </w:p>
        </w:tc>
        <w:tc>
          <w:tcPr>
            <w:tcW w:w="5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2.150</w:t>
            </w:r>
          </w:p>
        </w:tc>
      </w:tr>
      <w:tr w:rsidR="00B45C59" w:rsidRPr="00B45C59" w:rsidTr="00B45C59">
        <w:trPr>
          <w:tblCellSpacing w:w="0" w:type="dxa"/>
        </w:trPr>
        <w:tc>
          <w:tcPr>
            <w:tcW w:w="350" w:type="pct"/>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1.10</w:t>
            </w:r>
          </w:p>
        </w:tc>
        <w:tc>
          <w:tcPr>
            <w:tcW w:w="80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21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Bổ sung: </w:t>
            </w:r>
            <w:r w:rsidRPr="00B45C59">
              <w:rPr>
                <w:rFonts w:ascii="Arial" w:eastAsia="Times New Roman" w:hAnsi="Arial" w:cs="Arial"/>
                <w:color w:val="000000"/>
                <w:kern w:val="0"/>
                <w:sz w:val="18"/>
                <w:szCs w:val="18"/>
                <w14:ligatures w14:val="none"/>
              </w:rPr>
              <w:t>Đường kết nối khu đô thị trung tâm (WB): Từ đất bà Thương Sự đến giáp đất phường Kỳ Trinh</w:t>
            </w:r>
          </w:p>
        </w:tc>
        <w:tc>
          <w:tcPr>
            <w:tcW w:w="5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3.100</w:t>
            </w:r>
          </w:p>
        </w:tc>
        <w:tc>
          <w:tcPr>
            <w:tcW w:w="5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1.860</w:t>
            </w:r>
          </w:p>
        </w:tc>
        <w:tc>
          <w:tcPr>
            <w:tcW w:w="5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1.550</w:t>
            </w:r>
          </w:p>
        </w:tc>
      </w:tr>
      <w:tr w:rsidR="00B45C59" w:rsidRPr="00B45C59" w:rsidTr="00B45C59">
        <w:trPr>
          <w:tblCellSpacing w:w="0" w:type="dxa"/>
        </w:trPr>
        <w:tc>
          <w:tcPr>
            <w:tcW w:w="350" w:type="pct"/>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1.11</w:t>
            </w:r>
          </w:p>
        </w:tc>
        <w:tc>
          <w:tcPr>
            <w:tcW w:w="80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21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Bổ sung:</w:t>
            </w:r>
            <w:r w:rsidRPr="00B45C59">
              <w:rPr>
                <w:rFonts w:ascii="Arial" w:eastAsia="Times New Roman" w:hAnsi="Arial" w:cs="Arial"/>
                <w:color w:val="000000"/>
                <w:kern w:val="0"/>
                <w:sz w:val="18"/>
                <w:szCs w:val="18"/>
                <w14:ligatures w14:val="none"/>
              </w:rPr>
              <w:t> Đường từ Cầu Trí đến giáp quán phở bà Tiến Hợi,(xã Kỳ Châu</w:t>
            </w:r>
          </w:p>
        </w:tc>
        <w:tc>
          <w:tcPr>
            <w:tcW w:w="5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6.000</w:t>
            </w:r>
          </w:p>
        </w:tc>
        <w:tc>
          <w:tcPr>
            <w:tcW w:w="5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3.600</w:t>
            </w:r>
          </w:p>
        </w:tc>
        <w:tc>
          <w:tcPr>
            <w:tcW w:w="5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3.000</w:t>
            </w:r>
          </w:p>
        </w:tc>
      </w:tr>
      <w:tr w:rsidR="00B45C59" w:rsidRPr="00B45C59" w:rsidTr="00B45C59">
        <w:trPr>
          <w:tblCellSpacing w:w="0" w:type="dxa"/>
        </w:trPr>
        <w:tc>
          <w:tcPr>
            <w:tcW w:w="350" w:type="pct"/>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1.12</w:t>
            </w:r>
          </w:p>
        </w:tc>
        <w:tc>
          <w:tcPr>
            <w:tcW w:w="80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21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Bổ sung:</w:t>
            </w:r>
            <w:r w:rsidRPr="00B45C59">
              <w:rPr>
                <w:rFonts w:ascii="Arial" w:eastAsia="Times New Roman" w:hAnsi="Arial" w:cs="Arial"/>
                <w:color w:val="000000"/>
                <w:kern w:val="0"/>
                <w:sz w:val="18"/>
                <w:szCs w:val="18"/>
                <w14:ligatures w14:val="none"/>
              </w:rPr>
              <w:t> Đất ở khu định cư Kỳ Lợi tại phường Hưng Trí</w:t>
            </w:r>
          </w:p>
        </w:tc>
        <w:tc>
          <w:tcPr>
            <w:tcW w:w="5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2.200</w:t>
            </w:r>
          </w:p>
        </w:tc>
        <w:tc>
          <w:tcPr>
            <w:tcW w:w="5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1.320</w:t>
            </w:r>
          </w:p>
        </w:tc>
        <w:tc>
          <w:tcPr>
            <w:tcW w:w="5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1.100</w:t>
            </w:r>
          </w:p>
        </w:tc>
      </w:tr>
      <w:tr w:rsidR="00B45C59" w:rsidRPr="00B45C59" w:rsidTr="00B45C59">
        <w:trPr>
          <w:tblCellSpacing w:w="0" w:type="dxa"/>
        </w:trPr>
        <w:tc>
          <w:tcPr>
            <w:tcW w:w="350" w:type="pct"/>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1.13</w:t>
            </w:r>
          </w:p>
        </w:tc>
        <w:tc>
          <w:tcPr>
            <w:tcW w:w="80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21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Bổ sung: </w:t>
            </w:r>
            <w:r w:rsidRPr="00B45C59">
              <w:rPr>
                <w:rFonts w:ascii="Arial" w:eastAsia="Times New Roman" w:hAnsi="Arial" w:cs="Arial"/>
                <w:color w:val="000000"/>
                <w:kern w:val="0"/>
                <w:sz w:val="18"/>
                <w:szCs w:val="18"/>
                <w14:ligatures w14:val="none"/>
              </w:rPr>
              <w:t>Đất ở khu dân cư Đồng Hội Miệu TDP Hưng Nhân</w:t>
            </w:r>
          </w:p>
        </w:tc>
        <w:tc>
          <w:tcPr>
            <w:tcW w:w="5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4.000</w:t>
            </w:r>
          </w:p>
        </w:tc>
        <w:tc>
          <w:tcPr>
            <w:tcW w:w="5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2.400</w:t>
            </w:r>
          </w:p>
        </w:tc>
        <w:tc>
          <w:tcPr>
            <w:tcW w:w="5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2.000</w:t>
            </w:r>
          </w:p>
        </w:tc>
      </w:tr>
      <w:tr w:rsidR="00B45C59" w:rsidRPr="00B45C59" w:rsidTr="00B45C59">
        <w:trPr>
          <w:tblCellSpacing w:w="0" w:type="dxa"/>
        </w:trPr>
        <w:tc>
          <w:tcPr>
            <w:tcW w:w="350" w:type="pct"/>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2</w:t>
            </w:r>
          </w:p>
        </w:tc>
        <w:tc>
          <w:tcPr>
            <w:tcW w:w="80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2</w:t>
            </w:r>
          </w:p>
        </w:tc>
        <w:tc>
          <w:tcPr>
            <w:tcW w:w="21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Phường Kỳ Trinh</w:t>
            </w:r>
          </w:p>
        </w:tc>
        <w:tc>
          <w:tcPr>
            <w:tcW w:w="5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5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r>
      <w:tr w:rsidR="00B45C59" w:rsidRPr="00B45C59" w:rsidTr="00B45C59">
        <w:trPr>
          <w:tblCellSpacing w:w="0" w:type="dxa"/>
        </w:trPr>
        <w:tc>
          <w:tcPr>
            <w:tcW w:w="350" w:type="pct"/>
            <w:vMerge w:val="restart"/>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2.1</w:t>
            </w:r>
          </w:p>
        </w:tc>
        <w:tc>
          <w:tcPr>
            <w:tcW w:w="800" w:type="pct"/>
            <w:vMerge w:val="restar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2.2</w:t>
            </w:r>
          </w:p>
        </w:tc>
        <w:tc>
          <w:tcPr>
            <w:tcW w:w="21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Đường Nguyễn Biểu: </w:t>
            </w:r>
            <w:r w:rsidRPr="00B45C59">
              <w:rPr>
                <w:rFonts w:ascii="Arial" w:eastAsia="Times New Roman" w:hAnsi="Arial" w:cs="Arial"/>
                <w:color w:val="000000"/>
                <w:kern w:val="0"/>
                <w:sz w:val="18"/>
                <w:szCs w:val="18"/>
                <w14:ligatures w14:val="none"/>
              </w:rPr>
              <w:t>từ đất ông Đức Đại qua UBND phường đến cống Đập Đấm; </w:t>
            </w:r>
            <w:r w:rsidRPr="00B45C59">
              <w:rPr>
                <w:rFonts w:ascii="Arial" w:eastAsia="Times New Roman" w:hAnsi="Arial" w:cs="Arial"/>
                <w:b/>
                <w:bCs/>
                <w:color w:val="000000"/>
                <w:kern w:val="0"/>
                <w:sz w:val="18"/>
                <w:szCs w:val="18"/>
                <w14:ligatures w14:val="none"/>
              </w:rPr>
              <w:t>Điều chỉnh thành</w:t>
            </w:r>
          </w:p>
        </w:tc>
        <w:tc>
          <w:tcPr>
            <w:tcW w:w="5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5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r>
      <w:tr w:rsidR="00B45C59" w:rsidRPr="00B45C59" w:rsidTr="00B45C5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B45C59" w:rsidRPr="00B45C59" w:rsidRDefault="00B45C59" w:rsidP="00B45C59">
            <w:pPr>
              <w:spacing w:after="0" w:line="240" w:lineRule="auto"/>
              <w:rPr>
                <w:rFonts w:ascii="Arial" w:eastAsia="Times New Roman" w:hAnsi="Arial" w:cs="Arial"/>
                <w:color w:val="000000"/>
                <w:kern w:val="0"/>
                <w:sz w:val="18"/>
                <w:szCs w:val="18"/>
                <w14:ligatures w14:val="none"/>
              </w:rPr>
            </w:pPr>
          </w:p>
        </w:tc>
        <w:tc>
          <w:tcPr>
            <w:tcW w:w="0" w:type="auto"/>
            <w:vMerge/>
            <w:tcBorders>
              <w:top w:val="nil"/>
              <w:left w:val="nil"/>
              <w:bottom w:val="single" w:sz="8" w:space="0" w:color="auto"/>
              <w:right w:val="single" w:sz="8" w:space="0" w:color="auto"/>
            </w:tcBorders>
            <w:shd w:val="clear" w:color="auto" w:fill="FFFFFF"/>
            <w:vAlign w:val="center"/>
            <w:hideMark/>
          </w:tcPr>
          <w:p w:rsidR="00B45C59" w:rsidRPr="00B45C59" w:rsidRDefault="00B45C59" w:rsidP="00B45C59">
            <w:pPr>
              <w:spacing w:after="0" w:line="240" w:lineRule="auto"/>
              <w:rPr>
                <w:rFonts w:ascii="Arial" w:eastAsia="Times New Roman" w:hAnsi="Arial" w:cs="Arial"/>
                <w:color w:val="000000"/>
                <w:kern w:val="0"/>
                <w:sz w:val="18"/>
                <w:szCs w:val="18"/>
                <w14:ligatures w14:val="none"/>
              </w:rPr>
            </w:pPr>
          </w:p>
        </w:tc>
        <w:tc>
          <w:tcPr>
            <w:tcW w:w="21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Đường Nguyễn Biểu:</w:t>
            </w:r>
          </w:p>
        </w:tc>
        <w:tc>
          <w:tcPr>
            <w:tcW w:w="5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5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r>
      <w:tr w:rsidR="00B45C59" w:rsidRPr="00B45C59" w:rsidTr="00B45C5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B45C59" w:rsidRPr="00B45C59" w:rsidRDefault="00B45C59" w:rsidP="00B45C59">
            <w:pPr>
              <w:spacing w:after="0" w:line="240" w:lineRule="auto"/>
              <w:rPr>
                <w:rFonts w:ascii="Arial" w:eastAsia="Times New Roman" w:hAnsi="Arial" w:cs="Arial"/>
                <w:color w:val="000000"/>
                <w:kern w:val="0"/>
                <w:sz w:val="18"/>
                <w:szCs w:val="18"/>
                <w14:ligatures w14:val="none"/>
              </w:rPr>
            </w:pPr>
          </w:p>
        </w:tc>
        <w:tc>
          <w:tcPr>
            <w:tcW w:w="0" w:type="auto"/>
            <w:vMerge/>
            <w:tcBorders>
              <w:top w:val="nil"/>
              <w:left w:val="nil"/>
              <w:bottom w:val="single" w:sz="8" w:space="0" w:color="auto"/>
              <w:right w:val="single" w:sz="8" w:space="0" w:color="auto"/>
            </w:tcBorders>
            <w:shd w:val="clear" w:color="auto" w:fill="FFFFFF"/>
            <w:vAlign w:val="center"/>
            <w:hideMark/>
          </w:tcPr>
          <w:p w:rsidR="00B45C59" w:rsidRPr="00B45C59" w:rsidRDefault="00B45C59" w:rsidP="00B45C59">
            <w:pPr>
              <w:spacing w:after="0" w:line="240" w:lineRule="auto"/>
              <w:rPr>
                <w:rFonts w:ascii="Arial" w:eastAsia="Times New Roman" w:hAnsi="Arial" w:cs="Arial"/>
                <w:color w:val="000000"/>
                <w:kern w:val="0"/>
                <w:sz w:val="18"/>
                <w:szCs w:val="18"/>
                <w14:ligatures w14:val="none"/>
              </w:rPr>
            </w:pPr>
          </w:p>
        </w:tc>
        <w:tc>
          <w:tcPr>
            <w:tcW w:w="21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Đoạn I:</w:t>
            </w:r>
            <w:r w:rsidRPr="00B45C59">
              <w:rPr>
                <w:rFonts w:ascii="Arial" w:eastAsia="Times New Roman" w:hAnsi="Arial" w:cs="Arial"/>
                <w:b/>
                <w:bCs/>
                <w:color w:val="000000"/>
                <w:kern w:val="0"/>
                <w:sz w:val="18"/>
                <w:szCs w:val="18"/>
                <w14:ligatures w14:val="none"/>
              </w:rPr>
              <w:t>  </w:t>
            </w:r>
            <w:r w:rsidRPr="00B45C59">
              <w:rPr>
                <w:rFonts w:ascii="Arial" w:eastAsia="Times New Roman" w:hAnsi="Arial" w:cs="Arial"/>
                <w:color w:val="000000"/>
                <w:kern w:val="0"/>
                <w:sz w:val="18"/>
                <w:szCs w:val="18"/>
                <w14:ligatures w14:val="none"/>
              </w:rPr>
              <w:t>Từ đất ông Đức Đại qua UBND phường đến cống Đập Đấm</w:t>
            </w:r>
          </w:p>
        </w:tc>
        <w:tc>
          <w:tcPr>
            <w:tcW w:w="5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2.500</w:t>
            </w:r>
          </w:p>
        </w:tc>
        <w:tc>
          <w:tcPr>
            <w:tcW w:w="5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1.500</w:t>
            </w:r>
          </w:p>
        </w:tc>
        <w:tc>
          <w:tcPr>
            <w:tcW w:w="5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1.250</w:t>
            </w:r>
          </w:p>
        </w:tc>
      </w:tr>
      <w:tr w:rsidR="00B45C59" w:rsidRPr="00B45C59" w:rsidTr="00B45C5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B45C59" w:rsidRPr="00B45C59" w:rsidRDefault="00B45C59" w:rsidP="00B45C59">
            <w:pPr>
              <w:spacing w:after="0" w:line="240" w:lineRule="auto"/>
              <w:rPr>
                <w:rFonts w:ascii="Arial" w:eastAsia="Times New Roman" w:hAnsi="Arial" w:cs="Arial"/>
                <w:color w:val="000000"/>
                <w:kern w:val="0"/>
                <w:sz w:val="18"/>
                <w:szCs w:val="18"/>
                <w14:ligatures w14:val="none"/>
              </w:rPr>
            </w:pPr>
          </w:p>
        </w:tc>
        <w:tc>
          <w:tcPr>
            <w:tcW w:w="0" w:type="auto"/>
            <w:vMerge/>
            <w:tcBorders>
              <w:top w:val="nil"/>
              <w:left w:val="nil"/>
              <w:bottom w:val="single" w:sz="8" w:space="0" w:color="auto"/>
              <w:right w:val="single" w:sz="8" w:space="0" w:color="auto"/>
            </w:tcBorders>
            <w:shd w:val="clear" w:color="auto" w:fill="FFFFFF"/>
            <w:vAlign w:val="center"/>
            <w:hideMark/>
          </w:tcPr>
          <w:p w:rsidR="00B45C59" w:rsidRPr="00B45C59" w:rsidRDefault="00B45C59" w:rsidP="00B45C59">
            <w:pPr>
              <w:spacing w:after="0" w:line="240" w:lineRule="auto"/>
              <w:rPr>
                <w:rFonts w:ascii="Arial" w:eastAsia="Times New Roman" w:hAnsi="Arial" w:cs="Arial"/>
                <w:color w:val="000000"/>
                <w:kern w:val="0"/>
                <w:sz w:val="18"/>
                <w:szCs w:val="18"/>
                <w14:ligatures w14:val="none"/>
              </w:rPr>
            </w:pPr>
          </w:p>
        </w:tc>
        <w:tc>
          <w:tcPr>
            <w:tcW w:w="21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Bổ sung: </w:t>
            </w:r>
            <w:r w:rsidRPr="00B45C59">
              <w:rPr>
                <w:rFonts w:ascii="Arial" w:eastAsia="Times New Roman" w:hAnsi="Arial" w:cs="Arial"/>
                <w:color w:val="000000"/>
                <w:kern w:val="0"/>
                <w:sz w:val="18"/>
                <w:szCs w:val="18"/>
                <w14:ligatures w14:val="none"/>
              </w:rPr>
              <w:t>Đoạn II: từ cống Đập Đấm đến đường Mai Lão Bạng</w:t>
            </w:r>
          </w:p>
        </w:tc>
        <w:tc>
          <w:tcPr>
            <w:tcW w:w="5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2.100</w:t>
            </w:r>
          </w:p>
        </w:tc>
        <w:tc>
          <w:tcPr>
            <w:tcW w:w="5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1.260</w:t>
            </w:r>
          </w:p>
        </w:tc>
        <w:tc>
          <w:tcPr>
            <w:tcW w:w="5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1.050</w:t>
            </w:r>
          </w:p>
        </w:tc>
      </w:tr>
      <w:tr w:rsidR="00B45C59" w:rsidRPr="00B45C59" w:rsidTr="00B45C59">
        <w:trPr>
          <w:tblCellSpacing w:w="0" w:type="dxa"/>
        </w:trPr>
        <w:tc>
          <w:tcPr>
            <w:tcW w:w="350" w:type="pct"/>
            <w:vMerge w:val="restart"/>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2.2</w:t>
            </w:r>
          </w:p>
        </w:tc>
        <w:tc>
          <w:tcPr>
            <w:tcW w:w="800" w:type="pct"/>
            <w:vMerge w:val="restar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2.6</w:t>
            </w:r>
          </w:p>
        </w:tc>
        <w:tc>
          <w:tcPr>
            <w:tcW w:w="21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Đường từ Quốc lộ 1A từ giáp đất ông Thủy lên Khu tái định cư Kỳ Lợi tại phường Kỳ Trinh: Từ Quốc lộ 1A đến giáp khu tái định cư quy hoạch; </w:t>
            </w:r>
            <w:r w:rsidRPr="00B45C59">
              <w:rPr>
                <w:rFonts w:ascii="Arial" w:eastAsia="Times New Roman" w:hAnsi="Arial" w:cs="Arial"/>
                <w:b/>
                <w:bCs/>
                <w:color w:val="000000"/>
                <w:kern w:val="0"/>
                <w:sz w:val="18"/>
                <w:szCs w:val="18"/>
                <w14:ligatures w14:val="none"/>
              </w:rPr>
              <w:t>Điều chỉnh thành</w:t>
            </w:r>
          </w:p>
        </w:tc>
        <w:tc>
          <w:tcPr>
            <w:tcW w:w="5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5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r>
      <w:tr w:rsidR="00B45C59" w:rsidRPr="00B45C59" w:rsidTr="00B45C5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B45C59" w:rsidRPr="00B45C59" w:rsidRDefault="00B45C59" w:rsidP="00B45C59">
            <w:pPr>
              <w:spacing w:after="0" w:line="240" w:lineRule="auto"/>
              <w:rPr>
                <w:rFonts w:ascii="Arial" w:eastAsia="Times New Roman" w:hAnsi="Arial" w:cs="Arial"/>
                <w:color w:val="000000"/>
                <w:kern w:val="0"/>
                <w:sz w:val="18"/>
                <w:szCs w:val="18"/>
                <w14:ligatures w14:val="none"/>
              </w:rPr>
            </w:pPr>
          </w:p>
        </w:tc>
        <w:tc>
          <w:tcPr>
            <w:tcW w:w="0" w:type="auto"/>
            <w:vMerge/>
            <w:tcBorders>
              <w:top w:val="nil"/>
              <w:left w:val="nil"/>
              <w:bottom w:val="single" w:sz="8" w:space="0" w:color="auto"/>
              <w:right w:val="single" w:sz="8" w:space="0" w:color="auto"/>
            </w:tcBorders>
            <w:shd w:val="clear" w:color="auto" w:fill="FFFFFF"/>
            <w:vAlign w:val="center"/>
            <w:hideMark/>
          </w:tcPr>
          <w:p w:rsidR="00B45C59" w:rsidRPr="00B45C59" w:rsidRDefault="00B45C59" w:rsidP="00B45C59">
            <w:pPr>
              <w:spacing w:after="0" w:line="240" w:lineRule="auto"/>
              <w:rPr>
                <w:rFonts w:ascii="Arial" w:eastAsia="Times New Roman" w:hAnsi="Arial" w:cs="Arial"/>
                <w:color w:val="000000"/>
                <w:kern w:val="0"/>
                <w:sz w:val="18"/>
                <w:szCs w:val="18"/>
                <w14:ligatures w14:val="none"/>
              </w:rPr>
            </w:pPr>
          </w:p>
        </w:tc>
        <w:tc>
          <w:tcPr>
            <w:tcW w:w="21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Đường Lương Thế Vinh</w:t>
            </w:r>
          </w:p>
        </w:tc>
        <w:tc>
          <w:tcPr>
            <w:tcW w:w="5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5.600</w:t>
            </w:r>
          </w:p>
        </w:tc>
        <w:tc>
          <w:tcPr>
            <w:tcW w:w="5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3.360</w:t>
            </w:r>
          </w:p>
        </w:tc>
        <w:tc>
          <w:tcPr>
            <w:tcW w:w="5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2.800</w:t>
            </w:r>
          </w:p>
        </w:tc>
      </w:tr>
      <w:tr w:rsidR="00B45C59" w:rsidRPr="00B45C59" w:rsidTr="00B45C59">
        <w:trPr>
          <w:tblCellSpacing w:w="0" w:type="dxa"/>
        </w:trPr>
        <w:tc>
          <w:tcPr>
            <w:tcW w:w="350" w:type="pct"/>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2.3</w:t>
            </w:r>
          </w:p>
        </w:tc>
        <w:tc>
          <w:tcPr>
            <w:tcW w:w="80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21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Bổ sung:</w:t>
            </w:r>
            <w:r w:rsidRPr="00B45C59">
              <w:rPr>
                <w:rFonts w:ascii="Arial" w:eastAsia="Times New Roman" w:hAnsi="Arial" w:cs="Arial"/>
                <w:color w:val="000000"/>
                <w:kern w:val="0"/>
                <w:sz w:val="18"/>
                <w:szCs w:val="18"/>
                <w14:ligatures w14:val="none"/>
              </w:rPr>
              <w:t> Đường trục dọc Khu đô thị trung tâm Khu Kinh tế Vũng Áng tại Phường Kỳ Trinh</w:t>
            </w:r>
          </w:p>
        </w:tc>
        <w:tc>
          <w:tcPr>
            <w:tcW w:w="5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2.900</w:t>
            </w:r>
          </w:p>
        </w:tc>
        <w:tc>
          <w:tcPr>
            <w:tcW w:w="5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1.740</w:t>
            </w:r>
          </w:p>
        </w:tc>
        <w:tc>
          <w:tcPr>
            <w:tcW w:w="5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1.450</w:t>
            </w:r>
          </w:p>
        </w:tc>
      </w:tr>
      <w:tr w:rsidR="00B45C59" w:rsidRPr="00B45C59" w:rsidTr="00B45C59">
        <w:trPr>
          <w:tblCellSpacing w:w="0" w:type="dxa"/>
        </w:trPr>
        <w:tc>
          <w:tcPr>
            <w:tcW w:w="350" w:type="pct"/>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2.4</w:t>
            </w:r>
          </w:p>
        </w:tc>
        <w:tc>
          <w:tcPr>
            <w:tcW w:w="80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21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Bổ sung: </w:t>
            </w:r>
            <w:r w:rsidRPr="00B45C59">
              <w:rPr>
                <w:rFonts w:ascii="Arial" w:eastAsia="Times New Roman" w:hAnsi="Arial" w:cs="Arial"/>
                <w:color w:val="000000"/>
                <w:kern w:val="0"/>
                <w:sz w:val="18"/>
                <w:szCs w:val="18"/>
                <w14:ligatures w14:val="none"/>
              </w:rPr>
              <w:t>Khu dân cư Kỳ Lợi tại phường Hưng Trí</w:t>
            </w:r>
          </w:p>
        </w:tc>
        <w:tc>
          <w:tcPr>
            <w:tcW w:w="5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2.200</w:t>
            </w:r>
          </w:p>
        </w:tc>
        <w:tc>
          <w:tcPr>
            <w:tcW w:w="5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1.320</w:t>
            </w:r>
          </w:p>
        </w:tc>
        <w:tc>
          <w:tcPr>
            <w:tcW w:w="5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1.100</w:t>
            </w:r>
          </w:p>
        </w:tc>
      </w:tr>
      <w:tr w:rsidR="00B45C59" w:rsidRPr="00B45C59" w:rsidTr="00B45C59">
        <w:trPr>
          <w:tblCellSpacing w:w="0" w:type="dxa"/>
        </w:trPr>
        <w:tc>
          <w:tcPr>
            <w:tcW w:w="350" w:type="pct"/>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2.5</w:t>
            </w:r>
          </w:p>
        </w:tc>
        <w:tc>
          <w:tcPr>
            <w:tcW w:w="80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21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Bổ sung: </w:t>
            </w:r>
            <w:r w:rsidRPr="00B45C59">
              <w:rPr>
                <w:rFonts w:ascii="Arial" w:eastAsia="Times New Roman" w:hAnsi="Arial" w:cs="Arial"/>
                <w:color w:val="000000"/>
                <w:kern w:val="0"/>
                <w:sz w:val="18"/>
                <w:szCs w:val="18"/>
                <w14:ligatures w14:val="none"/>
              </w:rPr>
              <w:t>Đường vành đai phía Nam Khu Kinh tế</w:t>
            </w:r>
          </w:p>
        </w:tc>
        <w:tc>
          <w:tcPr>
            <w:tcW w:w="5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1.800</w:t>
            </w:r>
          </w:p>
        </w:tc>
        <w:tc>
          <w:tcPr>
            <w:tcW w:w="5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1.080</w:t>
            </w:r>
          </w:p>
        </w:tc>
        <w:tc>
          <w:tcPr>
            <w:tcW w:w="5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900</w:t>
            </w:r>
          </w:p>
        </w:tc>
      </w:tr>
      <w:tr w:rsidR="00B45C59" w:rsidRPr="00B45C59" w:rsidTr="00B45C59">
        <w:trPr>
          <w:tblCellSpacing w:w="0" w:type="dxa"/>
        </w:trPr>
        <w:tc>
          <w:tcPr>
            <w:tcW w:w="350" w:type="pct"/>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3</w:t>
            </w:r>
          </w:p>
        </w:tc>
        <w:tc>
          <w:tcPr>
            <w:tcW w:w="80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3</w:t>
            </w:r>
          </w:p>
        </w:tc>
        <w:tc>
          <w:tcPr>
            <w:tcW w:w="21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Phường Kỳ Thịnh</w:t>
            </w:r>
          </w:p>
        </w:tc>
        <w:tc>
          <w:tcPr>
            <w:tcW w:w="5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5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r>
      <w:tr w:rsidR="00B45C59" w:rsidRPr="00B45C59" w:rsidTr="00B45C59">
        <w:trPr>
          <w:tblCellSpacing w:w="0" w:type="dxa"/>
        </w:trPr>
        <w:tc>
          <w:tcPr>
            <w:tcW w:w="350" w:type="pct"/>
            <w:vMerge w:val="restart"/>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3.1</w:t>
            </w:r>
          </w:p>
        </w:tc>
        <w:tc>
          <w:tcPr>
            <w:tcW w:w="800" w:type="pct"/>
            <w:vMerge w:val="restar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3.2</w:t>
            </w:r>
          </w:p>
        </w:tc>
        <w:tc>
          <w:tcPr>
            <w:tcW w:w="21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Đường Võ Văn Kiệt: </w:t>
            </w:r>
            <w:r w:rsidRPr="00B45C59">
              <w:rPr>
                <w:rFonts w:ascii="Arial" w:eastAsia="Times New Roman" w:hAnsi="Arial" w:cs="Arial"/>
                <w:color w:val="000000"/>
                <w:kern w:val="0"/>
                <w:sz w:val="18"/>
                <w:szCs w:val="18"/>
                <w14:ligatures w14:val="none"/>
              </w:rPr>
              <w:t>Đoạn từ đất ông Cậy (Quốc lộ 1A) đến giáp đất Kỳ Lợi</w:t>
            </w:r>
            <w:r w:rsidRPr="00B45C59">
              <w:rPr>
                <w:rFonts w:ascii="Arial" w:eastAsia="Times New Roman" w:hAnsi="Arial" w:cs="Arial"/>
                <w:b/>
                <w:bCs/>
                <w:color w:val="000000"/>
                <w:kern w:val="0"/>
                <w:sz w:val="18"/>
                <w:szCs w:val="18"/>
                <w14:ligatures w14:val="none"/>
              </w:rPr>
              <w:t>; Điều chỉnh thành:</w:t>
            </w:r>
          </w:p>
        </w:tc>
        <w:tc>
          <w:tcPr>
            <w:tcW w:w="5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5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r>
      <w:tr w:rsidR="00B45C59" w:rsidRPr="00B45C59" w:rsidTr="00B45C5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B45C59" w:rsidRPr="00B45C59" w:rsidRDefault="00B45C59" w:rsidP="00B45C59">
            <w:pPr>
              <w:spacing w:after="0" w:line="240" w:lineRule="auto"/>
              <w:rPr>
                <w:rFonts w:ascii="Arial" w:eastAsia="Times New Roman" w:hAnsi="Arial" w:cs="Arial"/>
                <w:color w:val="000000"/>
                <w:kern w:val="0"/>
                <w:sz w:val="18"/>
                <w:szCs w:val="18"/>
                <w14:ligatures w14:val="none"/>
              </w:rPr>
            </w:pPr>
          </w:p>
        </w:tc>
        <w:tc>
          <w:tcPr>
            <w:tcW w:w="0" w:type="auto"/>
            <w:vMerge/>
            <w:tcBorders>
              <w:top w:val="nil"/>
              <w:left w:val="nil"/>
              <w:bottom w:val="single" w:sz="8" w:space="0" w:color="auto"/>
              <w:right w:val="single" w:sz="8" w:space="0" w:color="auto"/>
            </w:tcBorders>
            <w:shd w:val="clear" w:color="auto" w:fill="FFFFFF"/>
            <w:vAlign w:val="center"/>
            <w:hideMark/>
          </w:tcPr>
          <w:p w:rsidR="00B45C59" w:rsidRPr="00B45C59" w:rsidRDefault="00B45C59" w:rsidP="00B45C59">
            <w:pPr>
              <w:spacing w:after="0" w:line="240" w:lineRule="auto"/>
              <w:rPr>
                <w:rFonts w:ascii="Arial" w:eastAsia="Times New Roman" w:hAnsi="Arial" w:cs="Arial"/>
                <w:color w:val="000000"/>
                <w:kern w:val="0"/>
                <w:sz w:val="18"/>
                <w:szCs w:val="18"/>
                <w14:ligatures w14:val="none"/>
              </w:rPr>
            </w:pPr>
          </w:p>
        </w:tc>
        <w:tc>
          <w:tcPr>
            <w:tcW w:w="21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Đường Võ Văn Kiệt</w:t>
            </w:r>
          </w:p>
        </w:tc>
        <w:tc>
          <w:tcPr>
            <w:tcW w:w="5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5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r>
      <w:tr w:rsidR="00B45C59" w:rsidRPr="00B45C59" w:rsidTr="00B45C5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B45C59" w:rsidRPr="00B45C59" w:rsidRDefault="00B45C59" w:rsidP="00B45C59">
            <w:pPr>
              <w:spacing w:after="0" w:line="240" w:lineRule="auto"/>
              <w:rPr>
                <w:rFonts w:ascii="Arial" w:eastAsia="Times New Roman" w:hAnsi="Arial" w:cs="Arial"/>
                <w:color w:val="000000"/>
                <w:kern w:val="0"/>
                <w:sz w:val="18"/>
                <w:szCs w:val="18"/>
                <w14:ligatures w14:val="none"/>
              </w:rPr>
            </w:pPr>
          </w:p>
        </w:tc>
        <w:tc>
          <w:tcPr>
            <w:tcW w:w="0" w:type="auto"/>
            <w:vMerge/>
            <w:tcBorders>
              <w:top w:val="nil"/>
              <w:left w:val="nil"/>
              <w:bottom w:val="single" w:sz="8" w:space="0" w:color="auto"/>
              <w:right w:val="single" w:sz="8" w:space="0" w:color="auto"/>
            </w:tcBorders>
            <w:shd w:val="clear" w:color="auto" w:fill="FFFFFF"/>
            <w:vAlign w:val="center"/>
            <w:hideMark/>
          </w:tcPr>
          <w:p w:rsidR="00B45C59" w:rsidRPr="00B45C59" w:rsidRDefault="00B45C59" w:rsidP="00B45C59">
            <w:pPr>
              <w:spacing w:after="0" w:line="240" w:lineRule="auto"/>
              <w:rPr>
                <w:rFonts w:ascii="Arial" w:eastAsia="Times New Roman" w:hAnsi="Arial" w:cs="Arial"/>
                <w:color w:val="000000"/>
                <w:kern w:val="0"/>
                <w:sz w:val="18"/>
                <w:szCs w:val="18"/>
                <w14:ligatures w14:val="none"/>
              </w:rPr>
            </w:pPr>
          </w:p>
        </w:tc>
        <w:tc>
          <w:tcPr>
            <w:tcW w:w="21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Đoạn 1: Từ đất ông Cậy (Quốc lộ 1A) đến cầu Tây Yên</w:t>
            </w:r>
          </w:p>
        </w:tc>
        <w:tc>
          <w:tcPr>
            <w:tcW w:w="5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3.000</w:t>
            </w:r>
          </w:p>
        </w:tc>
        <w:tc>
          <w:tcPr>
            <w:tcW w:w="5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1.800</w:t>
            </w:r>
          </w:p>
        </w:tc>
        <w:tc>
          <w:tcPr>
            <w:tcW w:w="5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1.500</w:t>
            </w:r>
          </w:p>
        </w:tc>
      </w:tr>
      <w:tr w:rsidR="00B45C59" w:rsidRPr="00B45C59" w:rsidTr="00B45C5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B45C59" w:rsidRPr="00B45C59" w:rsidRDefault="00B45C59" w:rsidP="00B45C59">
            <w:pPr>
              <w:spacing w:after="0" w:line="240" w:lineRule="auto"/>
              <w:rPr>
                <w:rFonts w:ascii="Arial" w:eastAsia="Times New Roman" w:hAnsi="Arial" w:cs="Arial"/>
                <w:color w:val="000000"/>
                <w:kern w:val="0"/>
                <w:sz w:val="18"/>
                <w:szCs w:val="18"/>
                <w14:ligatures w14:val="none"/>
              </w:rPr>
            </w:pPr>
          </w:p>
        </w:tc>
        <w:tc>
          <w:tcPr>
            <w:tcW w:w="0" w:type="auto"/>
            <w:vMerge/>
            <w:tcBorders>
              <w:top w:val="nil"/>
              <w:left w:val="nil"/>
              <w:bottom w:val="single" w:sz="8" w:space="0" w:color="auto"/>
              <w:right w:val="single" w:sz="8" w:space="0" w:color="auto"/>
            </w:tcBorders>
            <w:shd w:val="clear" w:color="auto" w:fill="FFFFFF"/>
            <w:vAlign w:val="center"/>
            <w:hideMark/>
          </w:tcPr>
          <w:p w:rsidR="00B45C59" w:rsidRPr="00B45C59" w:rsidRDefault="00B45C59" w:rsidP="00B45C59">
            <w:pPr>
              <w:spacing w:after="0" w:line="240" w:lineRule="auto"/>
              <w:rPr>
                <w:rFonts w:ascii="Arial" w:eastAsia="Times New Roman" w:hAnsi="Arial" w:cs="Arial"/>
                <w:color w:val="000000"/>
                <w:kern w:val="0"/>
                <w:sz w:val="18"/>
                <w:szCs w:val="18"/>
                <w14:ligatures w14:val="none"/>
              </w:rPr>
            </w:pPr>
          </w:p>
        </w:tc>
        <w:tc>
          <w:tcPr>
            <w:tcW w:w="21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Đoạn 2: từ cầu Tây Yên đến giáp đất Kỳ Lợi</w:t>
            </w:r>
          </w:p>
        </w:tc>
        <w:tc>
          <w:tcPr>
            <w:tcW w:w="5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2.500</w:t>
            </w:r>
          </w:p>
        </w:tc>
        <w:tc>
          <w:tcPr>
            <w:tcW w:w="5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1.500</w:t>
            </w:r>
          </w:p>
        </w:tc>
        <w:tc>
          <w:tcPr>
            <w:tcW w:w="5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1.250</w:t>
            </w:r>
          </w:p>
        </w:tc>
      </w:tr>
      <w:tr w:rsidR="00B45C59" w:rsidRPr="00B45C59" w:rsidTr="00B45C59">
        <w:trPr>
          <w:tblCellSpacing w:w="0" w:type="dxa"/>
        </w:trPr>
        <w:tc>
          <w:tcPr>
            <w:tcW w:w="350" w:type="pct"/>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3.2</w:t>
            </w:r>
          </w:p>
        </w:tc>
        <w:tc>
          <w:tcPr>
            <w:tcW w:w="80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3.12</w:t>
            </w:r>
          </w:p>
        </w:tc>
        <w:tc>
          <w:tcPr>
            <w:tcW w:w="21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Đất ở tại Khu tái định cư phường Kỳ Thịnh</w:t>
            </w:r>
          </w:p>
        </w:tc>
        <w:tc>
          <w:tcPr>
            <w:tcW w:w="5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1.500</w:t>
            </w:r>
          </w:p>
        </w:tc>
        <w:tc>
          <w:tcPr>
            <w:tcW w:w="5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900</w:t>
            </w:r>
          </w:p>
        </w:tc>
        <w:tc>
          <w:tcPr>
            <w:tcW w:w="5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750</w:t>
            </w:r>
          </w:p>
        </w:tc>
      </w:tr>
      <w:tr w:rsidR="00B45C59" w:rsidRPr="00B45C59" w:rsidTr="00B45C59">
        <w:trPr>
          <w:tblCellSpacing w:w="0" w:type="dxa"/>
        </w:trPr>
        <w:tc>
          <w:tcPr>
            <w:tcW w:w="350" w:type="pct"/>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3.3</w:t>
            </w:r>
          </w:p>
        </w:tc>
        <w:tc>
          <w:tcPr>
            <w:tcW w:w="80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21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Bổ sung:</w:t>
            </w:r>
            <w:r w:rsidRPr="00B45C59">
              <w:rPr>
                <w:rFonts w:ascii="Arial" w:eastAsia="Times New Roman" w:hAnsi="Arial" w:cs="Arial"/>
                <w:color w:val="000000"/>
                <w:kern w:val="0"/>
                <w:sz w:val="18"/>
                <w:szCs w:val="18"/>
                <w14:ligatures w14:val="none"/>
              </w:rPr>
              <w:t> Đường Lê Duẩn</w:t>
            </w:r>
          </w:p>
        </w:tc>
        <w:tc>
          <w:tcPr>
            <w:tcW w:w="5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2.500</w:t>
            </w:r>
          </w:p>
        </w:tc>
        <w:tc>
          <w:tcPr>
            <w:tcW w:w="5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1.500</w:t>
            </w:r>
          </w:p>
        </w:tc>
        <w:tc>
          <w:tcPr>
            <w:tcW w:w="5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1.250</w:t>
            </w:r>
          </w:p>
        </w:tc>
      </w:tr>
      <w:tr w:rsidR="00B45C59" w:rsidRPr="00B45C59" w:rsidTr="00B45C59">
        <w:trPr>
          <w:tblCellSpacing w:w="0" w:type="dxa"/>
        </w:trPr>
        <w:tc>
          <w:tcPr>
            <w:tcW w:w="350" w:type="pct"/>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3.4</w:t>
            </w:r>
          </w:p>
        </w:tc>
        <w:tc>
          <w:tcPr>
            <w:tcW w:w="80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21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Bổ sung:</w:t>
            </w:r>
            <w:r w:rsidRPr="00B45C59">
              <w:rPr>
                <w:rFonts w:ascii="Arial" w:eastAsia="Times New Roman" w:hAnsi="Arial" w:cs="Arial"/>
                <w:color w:val="000000"/>
                <w:kern w:val="0"/>
                <w:sz w:val="18"/>
                <w:szCs w:val="18"/>
                <w14:ligatures w14:val="none"/>
              </w:rPr>
              <w:t> Đường vành đai phía Nam Khu Kinh tế</w:t>
            </w:r>
          </w:p>
        </w:tc>
        <w:tc>
          <w:tcPr>
            <w:tcW w:w="5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1.900</w:t>
            </w:r>
          </w:p>
        </w:tc>
        <w:tc>
          <w:tcPr>
            <w:tcW w:w="5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1.140</w:t>
            </w:r>
          </w:p>
        </w:tc>
        <w:tc>
          <w:tcPr>
            <w:tcW w:w="5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950</w:t>
            </w:r>
          </w:p>
        </w:tc>
      </w:tr>
      <w:tr w:rsidR="00B45C59" w:rsidRPr="00B45C59" w:rsidTr="00B45C59">
        <w:trPr>
          <w:tblCellSpacing w:w="0" w:type="dxa"/>
        </w:trPr>
        <w:tc>
          <w:tcPr>
            <w:tcW w:w="350" w:type="pct"/>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3.5</w:t>
            </w:r>
          </w:p>
        </w:tc>
        <w:tc>
          <w:tcPr>
            <w:tcW w:w="80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21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Bổ sung:</w:t>
            </w:r>
            <w:r w:rsidRPr="00B45C59">
              <w:rPr>
                <w:rFonts w:ascii="Arial" w:eastAsia="Times New Roman" w:hAnsi="Arial" w:cs="Arial"/>
                <w:color w:val="000000"/>
                <w:kern w:val="0"/>
                <w:sz w:val="18"/>
                <w:szCs w:val="18"/>
                <w14:ligatures w14:val="none"/>
              </w:rPr>
              <w:t> Từ Kênh tách nước phân lủ (đất bà Tám) đến đường Hà Huy Tập</w:t>
            </w:r>
          </w:p>
        </w:tc>
        <w:tc>
          <w:tcPr>
            <w:tcW w:w="5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2.100</w:t>
            </w:r>
          </w:p>
        </w:tc>
        <w:tc>
          <w:tcPr>
            <w:tcW w:w="5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1.260</w:t>
            </w:r>
          </w:p>
        </w:tc>
        <w:tc>
          <w:tcPr>
            <w:tcW w:w="5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1.050</w:t>
            </w:r>
          </w:p>
        </w:tc>
      </w:tr>
      <w:tr w:rsidR="00B45C59" w:rsidRPr="00B45C59" w:rsidTr="00B45C59">
        <w:trPr>
          <w:tblCellSpacing w:w="0" w:type="dxa"/>
        </w:trPr>
        <w:tc>
          <w:tcPr>
            <w:tcW w:w="350" w:type="pct"/>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3.6</w:t>
            </w:r>
          </w:p>
        </w:tc>
        <w:tc>
          <w:tcPr>
            <w:tcW w:w="80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21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Bổ sung:</w:t>
            </w:r>
            <w:r w:rsidRPr="00B45C59">
              <w:rPr>
                <w:rFonts w:ascii="Arial" w:eastAsia="Times New Roman" w:hAnsi="Arial" w:cs="Arial"/>
                <w:color w:val="000000"/>
                <w:kern w:val="0"/>
                <w:sz w:val="18"/>
                <w:szCs w:val="18"/>
                <w14:ligatures w14:val="none"/>
              </w:rPr>
              <w:t> Đường 12C từ cầu Tây Yên đến giáp đất Kỳ Long</w:t>
            </w:r>
          </w:p>
        </w:tc>
        <w:tc>
          <w:tcPr>
            <w:tcW w:w="5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3.000</w:t>
            </w:r>
          </w:p>
        </w:tc>
        <w:tc>
          <w:tcPr>
            <w:tcW w:w="5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1.800</w:t>
            </w:r>
          </w:p>
        </w:tc>
        <w:tc>
          <w:tcPr>
            <w:tcW w:w="5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1.500</w:t>
            </w:r>
          </w:p>
        </w:tc>
      </w:tr>
      <w:tr w:rsidR="00B45C59" w:rsidRPr="00B45C59" w:rsidTr="00B45C59">
        <w:trPr>
          <w:tblCellSpacing w:w="0" w:type="dxa"/>
        </w:trPr>
        <w:tc>
          <w:tcPr>
            <w:tcW w:w="350" w:type="pct"/>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3.7</w:t>
            </w:r>
          </w:p>
        </w:tc>
        <w:tc>
          <w:tcPr>
            <w:tcW w:w="80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21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Bổ sung:</w:t>
            </w:r>
            <w:r w:rsidRPr="00B45C59">
              <w:rPr>
                <w:rFonts w:ascii="Arial" w:eastAsia="Times New Roman" w:hAnsi="Arial" w:cs="Arial"/>
                <w:color w:val="000000"/>
                <w:kern w:val="0"/>
                <w:sz w:val="18"/>
                <w:szCs w:val="18"/>
                <w14:ligatures w14:val="none"/>
              </w:rPr>
              <w:t> Quy hoạch Khu TĐC phục vụ dự án: Đường trục chính trung tâm nối QL1 đoạn tránh thị xã Kỳ Anh đến cụm cảng nước sâu Vũng Áng (Trừ các lô đất bám đường vành đai phía Nam Khu Kinh tế)</w:t>
            </w:r>
          </w:p>
        </w:tc>
        <w:tc>
          <w:tcPr>
            <w:tcW w:w="5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1.300</w:t>
            </w:r>
          </w:p>
        </w:tc>
        <w:tc>
          <w:tcPr>
            <w:tcW w:w="5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780</w:t>
            </w:r>
          </w:p>
        </w:tc>
        <w:tc>
          <w:tcPr>
            <w:tcW w:w="5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650</w:t>
            </w:r>
          </w:p>
        </w:tc>
      </w:tr>
      <w:tr w:rsidR="00B45C59" w:rsidRPr="00B45C59" w:rsidTr="00B45C59">
        <w:trPr>
          <w:tblCellSpacing w:w="0" w:type="dxa"/>
        </w:trPr>
        <w:tc>
          <w:tcPr>
            <w:tcW w:w="350" w:type="pct"/>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4</w:t>
            </w:r>
          </w:p>
        </w:tc>
        <w:tc>
          <w:tcPr>
            <w:tcW w:w="80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4</w:t>
            </w:r>
          </w:p>
        </w:tc>
        <w:tc>
          <w:tcPr>
            <w:tcW w:w="21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Phường Kỳ Long</w:t>
            </w:r>
          </w:p>
        </w:tc>
        <w:tc>
          <w:tcPr>
            <w:tcW w:w="5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5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r>
      <w:tr w:rsidR="00B45C59" w:rsidRPr="00B45C59" w:rsidTr="00B45C59">
        <w:trPr>
          <w:tblCellSpacing w:w="0" w:type="dxa"/>
        </w:trPr>
        <w:tc>
          <w:tcPr>
            <w:tcW w:w="350" w:type="pct"/>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4.1</w:t>
            </w:r>
          </w:p>
        </w:tc>
        <w:tc>
          <w:tcPr>
            <w:tcW w:w="80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4.24</w:t>
            </w:r>
          </w:p>
        </w:tc>
        <w:tc>
          <w:tcPr>
            <w:tcW w:w="21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Bỏ:</w:t>
            </w:r>
            <w:r w:rsidRPr="00B45C59">
              <w:rPr>
                <w:rFonts w:ascii="Arial" w:eastAsia="Times New Roman" w:hAnsi="Arial" w:cs="Arial"/>
                <w:color w:val="000000"/>
                <w:kern w:val="0"/>
                <w:sz w:val="18"/>
                <w:szCs w:val="18"/>
                <w14:ligatures w14:val="none"/>
              </w:rPr>
              <w:t> Bổ sung Đường từ đất bà Võ Thị Thủy TDP Long Sơn quan nhà ông Phùng đến nhà bà Bình</w:t>
            </w:r>
          </w:p>
        </w:tc>
        <w:tc>
          <w:tcPr>
            <w:tcW w:w="5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5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r>
      <w:tr w:rsidR="00B45C59" w:rsidRPr="00B45C59" w:rsidTr="00B45C59">
        <w:trPr>
          <w:tblCellSpacing w:w="0" w:type="dxa"/>
        </w:trPr>
        <w:tc>
          <w:tcPr>
            <w:tcW w:w="350" w:type="pct"/>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4.2</w:t>
            </w:r>
          </w:p>
        </w:tc>
        <w:tc>
          <w:tcPr>
            <w:tcW w:w="80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21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Bổ sung: </w:t>
            </w:r>
            <w:r w:rsidRPr="00B45C59">
              <w:rPr>
                <w:rFonts w:ascii="Arial" w:eastAsia="Times New Roman" w:hAnsi="Arial" w:cs="Arial"/>
                <w:color w:val="000000"/>
                <w:kern w:val="0"/>
                <w:sz w:val="18"/>
                <w:szCs w:val="18"/>
                <w14:ligatures w14:val="none"/>
              </w:rPr>
              <w:t>Đường vành đai phía Nam Khu Kinh tế</w:t>
            </w:r>
          </w:p>
        </w:tc>
        <w:tc>
          <w:tcPr>
            <w:tcW w:w="5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1.800</w:t>
            </w:r>
          </w:p>
        </w:tc>
        <w:tc>
          <w:tcPr>
            <w:tcW w:w="5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1.080</w:t>
            </w:r>
          </w:p>
        </w:tc>
        <w:tc>
          <w:tcPr>
            <w:tcW w:w="5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900</w:t>
            </w:r>
          </w:p>
        </w:tc>
      </w:tr>
      <w:tr w:rsidR="00B45C59" w:rsidRPr="00B45C59" w:rsidTr="00B45C59">
        <w:trPr>
          <w:tblCellSpacing w:w="0" w:type="dxa"/>
        </w:trPr>
        <w:tc>
          <w:tcPr>
            <w:tcW w:w="350" w:type="pct"/>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4.3</w:t>
            </w:r>
          </w:p>
        </w:tc>
        <w:tc>
          <w:tcPr>
            <w:tcW w:w="80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21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Bổ sung: </w:t>
            </w:r>
            <w:r w:rsidRPr="00B45C59">
              <w:rPr>
                <w:rFonts w:ascii="Arial" w:eastAsia="Times New Roman" w:hAnsi="Arial" w:cs="Arial"/>
                <w:color w:val="000000"/>
                <w:kern w:val="0"/>
                <w:sz w:val="18"/>
                <w:szCs w:val="18"/>
                <w14:ligatures w14:val="none"/>
              </w:rPr>
              <w:t>Khu tái định cư dự phòng Liên Minh</w:t>
            </w:r>
          </w:p>
        </w:tc>
        <w:tc>
          <w:tcPr>
            <w:tcW w:w="5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2.300</w:t>
            </w:r>
          </w:p>
        </w:tc>
        <w:tc>
          <w:tcPr>
            <w:tcW w:w="5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1.380</w:t>
            </w:r>
          </w:p>
        </w:tc>
        <w:tc>
          <w:tcPr>
            <w:tcW w:w="5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1.150</w:t>
            </w:r>
          </w:p>
        </w:tc>
      </w:tr>
      <w:tr w:rsidR="00B45C59" w:rsidRPr="00B45C59" w:rsidTr="00B45C59">
        <w:trPr>
          <w:tblCellSpacing w:w="0" w:type="dxa"/>
        </w:trPr>
        <w:tc>
          <w:tcPr>
            <w:tcW w:w="350" w:type="pct"/>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lastRenderedPageBreak/>
              <w:t>4.4</w:t>
            </w:r>
          </w:p>
        </w:tc>
        <w:tc>
          <w:tcPr>
            <w:tcW w:w="80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21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Bổ sung:</w:t>
            </w:r>
            <w:r w:rsidRPr="00B45C59">
              <w:rPr>
                <w:rFonts w:ascii="Arial" w:eastAsia="Times New Roman" w:hAnsi="Arial" w:cs="Arial"/>
                <w:color w:val="000000"/>
                <w:kern w:val="0"/>
                <w:sz w:val="18"/>
                <w:szCs w:val="18"/>
                <w14:ligatures w14:val="none"/>
              </w:rPr>
              <w:t> Đường Hà Huy Tập</w:t>
            </w:r>
          </w:p>
        </w:tc>
        <w:tc>
          <w:tcPr>
            <w:tcW w:w="5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2.800</w:t>
            </w:r>
          </w:p>
        </w:tc>
        <w:tc>
          <w:tcPr>
            <w:tcW w:w="5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1.680</w:t>
            </w:r>
          </w:p>
        </w:tc>
        <w:tc>
          <w:tcPr>
            <w:tcW w:w="5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1.400</w:t>
            </w:r>
          </w:p>
        </w:tc>
      </w:tr>
      <w:tr w:rsidR="00B45C59" w:rsidRPr="00B45C59" w:rsidTr="00B45C59">
        <w:trPr>
          <w:tblCellSpacing w:w="0" w:type="dxa"/>
        </w:trPr>
        <w:tc>
          <w:tcPr>
            <w:tcW w:w="350" w:type="pct"/>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5</w:t>
            </w:r>
          </w:p>
        </w:tc>
        <w:tc>
          <w:tcPr>
            <w:tcW w:w="80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5</w:t>
            </w:r>
          </w:p>
        </w:tc>
        <w:tc>
          <w:tcPr>
            <w:tcW w:w="21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Phường Kỳ Liên</w:t>
            </w:r>
          </w:p>
        </w:tc>
        <w:tc>
          <w:tcPr>
            <w:tcW w:w="5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5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r>
      <w:tr w:rsidR="00B45C59" w:rsidRPr="00B45C59" w:rsidTr="00B45C59">
        <w:trPr>
          <w:tblCellSpacing w:w="0" w:type="dxa"/>
        </w:trPr>
        <w:tc>
          <w:tcPr>
            <w:tcW w:w="350" w:type="pct"/>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5.1</w:t>
            </w:r>
          </w:p>
        </w:tc>
        <w:tc>
          <w:tcPr>
            <w:tcW w:w="80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5.12</w:t>
            </w:r>
          </w:p>
        </w:tc>
        <w:tc>
          <w:tcPr>
            <w:tcW w:w="21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Khu tái định cư phường Kỳ Liên</w:t>
            </w:r>
          </w:p>
        </w:tc>
        <w:tc>
          <w:tcPr>
            <w:tcW w:w="5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1.500</w:t>
            </w:r>
          </w:p>
        </w:tc>
        <w:tc>
          <w:tcPr>
            <w:tcW w:w="5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900</w:t>
            </w:r>
          </w:p>
        </w:tc>
        <w:tc>
          <w:tcPr>
            <w:tcW w:w="5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750</w:t>
            </w:r>
          </w:p>
        </w:tc>
      </w:tr>
      <w:tr w:rsidR="00B45C59" w:rsidRPr="00B45C59" w:rsidTr="00B45C59">
        <w:trPr>
          <w:tblCellSpacing w:w="0" w:type="dxa"/>
        </w:trPr>
        <w:tc>
          <w:tcPr>
            <w:tcW w:w="350" w:type="pct"/>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5.2</w:t>
            </w:r>
          </w:p>
        </w:tc>
        <w:tc>
          <w:tcPr>
            <w:tcW w:w="80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5.13</w:t>
            </w:r>
          </w:p>
        </w:tc>
        <w:tc>
          <w:tcPr>
            <w:tcW w:w="21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Riêng các lô giáp mặt tiền các đường quy hoạch rộng trên 20m (&gt;20m)</w:t>
            </w:r>
          </w:p>
        </w:tc>
        <w:tc>
          <w:tcPr>
            <w:tcW w:w="5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1.700</w:t>
            </w:r>
          </w:p>
        </w:tc>
        <w:tc>
          <w:tcPr>
            <w:tcW w:w="5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1.020</w:t>
            </w:r>
          </w:p>
        </w:tc>
        <w:tc>
          <w:tcPr>
            <w:tcW w:w="5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850</w:t>
            </w:r>
          </w:p>
        </w:tc>
      </w:tr>
      <w:tr w:rsidR="00B45C59" w:rsidRPr="00B45C59" w:rsidTr="00B45C59">
        <w:trPr>
          <w:tblCellSpacing w:w="0" w:type="dxa"/>
        </w:trPr>
        <w:tc>
          <w:tcPr>
            <w:tcW w:w="350" w:type="pct"/>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5.3</w:t>
            </w:r>
          </w:p>
        </w:tc>
        <w:tc>
          <w:tcPr>
            <w:tcW w:w="80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5.14</w:t>
            </w:r>
          </w:p>
        </w:tc>
        <w:tc>
          <w:tcPr>
            <w:tcW w:w="21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Đường Võ Liêm Sơn: Từ đất chị Ngoạn đến hết đất anh Hoàng</w:t>
            </w:r>
          </w:p>
        </w:tc>
        <w:tc>
          <w:tcPr>
            <w:tcW w:w="5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1.900</w:t>
            </w:r>
          </w:p>
        </w:tc>
        <w:tc>
          <w:tcPr>
            <w:tcW w:w="5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1.140</w:t>
            </w:r>
          </w:p>
        </w:tc>
        <w:tc>
          <w:tcPr>
            <w:tcW w:w="5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950</w:t>
            </w:r>
          </w:p>
        </w:tc>
      </w:tr>
      <w:tr w:rsidR="00B45C59" w:rsidRPr="00B45C59" w:rsidTr="00B45C59">
        <w:trPr>
          <w:tblCellSpacing w:w="0" w:type="dxa"/>
        </w:trPr>
        <w:tc>
          <w:tcPr>
            <w:tcW w:w="350" w:type="pct"/>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5.4</w:t>
            </w:r>
          </w:p>
        </w:tc>
        <w:tc>
          <w:tcPr>
            <w:tcW w:w="80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21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Bổ sung:</w:t>
            </w:r>
            <w:r w:rsidRPr="00B45C59">
              <w:rPr>
                <w:rFonts w:ascii="Arial" w:eastAsia="Times New Roman" w:hAnsi="Arial" w:cs="Arial"/>
                <w:color w:val="000000"/>
                <w:kern w:val="0"/>
                <w:sz w:val="18"/>
                <w:szCs w:val="18"/>
                <w14:ligatures w14:val="none"/>
              </w:rPr>
              <w:t> Từ đường Vành đai đến hết đất nghĩa trang Kỳ Phương</w:t>
            </w:r>
          </w:p>
        </w:tc>
        <w:tc>
          <w:tcPr>
            <w:tcW w:w="5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1.600</w:t>
            </w:r>
          </w:p>
        </w:tc>
        <w:tc>
          <w:tcPr>
            <w:tcW w:w="5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960</w:t>
            </w:r>
          </w:p>
        </w:tc>
        <w:tc>
          <w:tcPr>
            <w:tcW w:w="5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800</w:t>
            </w:r>
          </w:p>
        </w:tc>
      </w:tr>
      <w:tr w:rsidR="00B45C59" w:rsidRPr="00B45C59" w:rsidTr="00B45C59">
        <w:trPr>
          <w:tblCellSpacing w:w="0" w:type="dxa"/>
        </w:trPr>
        <w:tc>
          <w:tcPr>
            <w:tcW w:w="350" w:type="pct"/>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5.5</w:t>
            </w:r>
          </w:p>
        </w:tc>
        <w:tc>
          <w:tcPr>
            <w:tcW w:w="80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21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Bổ sung:</w:t>
            </w:r>
            <w:r w:rsidRPr="00B45C59">
              <w:rPr>
                <w:rFonts w:ascii="Arial" w:eastAsia="Times New Roman" w:hAnsi="Arial" w:cs="Arial"/>
                <w:color w:val="000000"/>
                <w:kern w:val="0"/>
                <w:sz w:val="18"/>
                <w:szCs w:val="18"/>
                <w14:ligatures w14:val="none"/>
              </w:rPr>
              <w:t> Từ hết đất ông Nam TDP Hoành Nam đến đường Quốc lộ 1B</w:t>
            </w:r>
          </w:p>
        </w:tc>
        <w:tc>
          <w:tcPr>
            <w:tcW w:w="5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1.400</w:t>
            </w:r>
          </w:p>
        </w:tc>
        <w:tc>
          <w:tcPr>
            <w:tcW w:w="5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840</w:t>
            </w:r>
          </w:p>
        </w:tc>
        <w:tc>
          <w:tcPr>
            <w:tcW w:w="5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700</w:t>
            </w:r>
          </w:p>
        </w:tc>
      </w:tr>
      <w:tr w:rsidR="00B45C59" w:rsidRPr="00B45C59" w:rsidTr="00B45C59">
        <w:trPr>
          <w:tblCellSpacing w:w="0" w:type="dxa"/>
        </w:trPr>
        <w:tc>
          <w:tcPr>
            <w:tcW w:w="350" w:type="pct"/>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6</w:t>
            </w:r>
          </w:p>
        </w:tc>
        <w:tc>
          <w:tcPr>
            <w:tcW w:w="80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6</w:t>
            </w:r>
          </w:p>
        </w:tc>
        <w:tc>
          <w:tcPr>
            <w:tcW w:w="21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Phường Kỳ Phương</w:t>
            </w:r>
          </w:p>
        </w:tc>
        <w:tc>
          <w:tcPr>
            <w:tcW w:w="5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5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r>
      <w:tr w:rsidR="00B45C59" w:rsidRPr="00B45C59" w:rsidTr="00B45C59">
        <w:trPr>
          <w:tblCellSpacing w:w="0" w:type="dxa"/>
        </w:trPr>
        <w:tc>
          <w:tcPr>
            <w:tcW w:w="350" w:type="pct"/>
            <w:vMerge w:val="restart"/>
            <w:tcBorders>
              <w:top w:val="nil"/>
              <w:left w:val="single" w:sz="8" w:space="0" w:color="auto"/>
              <w:bottom w:val="single" w:sz="8" w:space="0" w:color="000000"/>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6.1</w:t>
            </w:r>
          </w:p>
        </w:tc>
        <w:tc>
          <w:tcPr>
            <w:tcW w:w="800" w:type="pct"/>
            <w:vMerge w:val="restart"/>
            <w:tcBorders>
              <w:top w:val="nil"/>
              <w:left w:val="nil"/>
              <w:bottom w:val="single" w:sz="8" w:space="0" w:color="000000"/>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6.24</w:t>
            </w:r>
          </w:p>
        </w:tc>
        <w:tc>
          <w:tcPr>
            <w:tcW w:w="21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Đất ở Khu tái định cư TDP Đông Yên tại TDP Ba Đồng. </w:t>
            </w:r>
            <w:r w:rsidRPr="00B45C59">
              <w:rPr>
                <w:rFonts w:ascii="Arial" w:eastAsia="Times New Roman" w:hAnsi="Arial" w:cs="Arial"/>
                <w:b/>
                <w:bCs/>
                <w:i/>
                <w:iCs/>
                <w:color w:val="000000"/>
                <w:kern w:val="0"/>
                <w:sz w:val="18"/>
                <w:szCs w:val="18"/>
                <w14:ligatures w14:val="none"/>
              </w:rPr>
              <w:t>Điều chỉnh thành, bổ sung</w:t>
            </w:r>
          </w:p>
        </w:tc>
        <w:tc>
          <w:tcPr>
            <w:tcW w:w="5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5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r>
      <w:tr w:rsidR="00B45C59" w:rsidRPr="00B45C59" w:rsidTr="00B45C59">
        <w:trPr>
          <w:tblCellSpacing w:w="0" w:type="dxa"/>
        </w:trPr>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B45C59" w:rsidRPr="00B45C59" w:rsidRDefault="00B45C59" w:rsidP="00B45C59">
            <w:pPr>
              <w:spacing w:after="0" w:line="240" w:lineRule="auto"/>
              <w:rPr>
                <w:rFonts w:ascii="Arial" w:eastAsia="Times New Roman" w:hAnsi="Arial" w:cs="Arial"/>
                <w:color w:val="000000"/>
                <w:kern w:val="0"/>
                <w:sz w:val="18"/>
                <w:szCs w:val="18"/>
                <w14:ligatures w14:val="none"/>
              </w:rPr>
            </w:pPr>
          </w:p>
        </w:tc>
        <w:tc>
          <w:tcPr>
            <w:tcW w:w="0" w:type="auto"/>
            <w:vMerge/>
            <w:tcBorders>
              <w:top w:val="nil"/>
              <w:left w:val="nil"/>
              <w:bottom w:val="single" w:sz="8" w:space="0" w:color="000000"/>
              <w:right w:val="single" w:sz="8" w:space="0" w:color="auto"/>
            </w:tcBorders>
            <w:shd w:val="clear" w:color="auto" w:fill="FFFFFF"/>
            <w:vAlign w:val="center"/>
            <w:hideMark/>
          </w:tcPr>
          <w:p w:rsidR="00B45C59" w:rsidRPr="00B45C59" w:rsidRDefault="00B45C59" w:rsidP="00B45C59">
            <w:pPr>
              <w:spacing w:after="0" w:line="240" w:lineRule="auto"/>
              <w:rPr>
                <w:rFonts w:ascii="Arial" w:eastAsia="Times New Roman" w:hAnsi="Arial" w:cs="Arial"/>
                <w:color w:val="000000"/>
                <w:kern w:val="0"/>
                <w:sz w:val="18"/>
                <w:szCs w:val="18"/>
                <w14:ligatures w14:val="none"/>
              </w:rPr>
            </w:pPr>
          </w:p>
        </w:tc>
        <w:tc>
          <w:tcPr>
            <w:tcW w:w="21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Khu tái định cư TDP Đông Yên tại TDP Ba Đồng</w:t>
            </w:r>
          </w:p>
        </w:tc>
        <w:tc>
          <w:tcPr>
            <w:tcW w:w="5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1.200</w:t>
            </w:r>
          </w:p>
        </w:tc>
        <w:tc>
          <w:tcPr>
            <w:tcW w:w="5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720</w:t>
            </w:r>
          </w:p>
        </w:tc>
        <w:tc>
          <w:tcPr>
            <w:tcW w:w="5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600</w:t>
            </w:r>
          </w:p>
        </w:tc>
      </w:tr>
      <w:tr w:rsidR="00B45C59" w:rsidRPr="00B45C59" w:rsidTr="00B45C59">
        <w:trPr>
          <w:tblCellSpacing w:w="0" w:type="dxa"/>
        </w:trPr>
        <w:tc>
          <w:tcPr>
            <w:tcW w:w="350" w:type="pct"/>
            <w:vMerge w:val="restart"/>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6.2</w:t>
            </w:r>
          </w:p>
        </w:tc>
        <w:tc>
          <w:tcPr>
            <w:tcW w:w="800" w:type="pct"/>
            <w:vMerge w:val="restar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6.28</w:t>
            </w:r>
          </w:p>
        </w:tc>
        <w:tc>
          <w:tcPr>
            <w:tcW w:w="21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Đường Lê Huy Tích.</w:t>
            </w:r>
            <w:r w:rsidRPr="00B45C59">
              <w:rPr>
                <w:rFonts w:ascii="Arial" w:eastAsia="Times New Roman" w:hAnsi="Arial" w:cs="Arial"/>
                <w:b/>
                <w:bCs/>
                <w:color w:val="000000"/>
                <w:kern w:val="0"/>
                <w:sz w:val="18"/>
                <w:szCs w:val="18"/>
                <w14:ligatures w14:val="none"/>
              </w:rPr>
              <w:t> </w:t>
            </w:r>
            <w:r w:rsidRPr="00B45C59">
              <w:rPr>
                <w:rFonts w:ascii="Arial" w:eastAsia="Times New Roman" w:hAnsi="Arial" w:cs="Arial"/>
                <w:b/>
                <w:bCs/>
                <w:i/>
                <w:iCs/>
                <w:color w:val="000000"/>
                <w:kern w:val="0"/>
                <w:sz w:val="18"/>
                <w:szCs w:val="18"/>
                <w14:ligatures w14:val="none"/>
              </w:rPr>
              <w:t>Điều chỉnh thành</w:t>
            </w:r>
            <w:r w:rsidRPr="00B45C59">
              <w:rPr>
                <w:rFonts w:ascii="Arial" w:eastAsia="Times New Roman" w:hAnsi="Arial" w:cs="Arial"/>
                <w:b/>
                <w:bCs/>
                <w:color w:val="000000"/>
                <w:kern w:val="0"/>
                <w:sz w:val="18"/>
                <w:szCs w:val="18"/>
                <w14:ligatures w14:val="none"/>
              </w:rPr>
              <w:t>, bổ sung</w:t>
            </w:r>
          </w:p>
        </w:tc>
        <w:tc>
          <w:tcPr>
            <w:tcW w:w="5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5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r>
      <w:tr w:rsidR="00B45C59" w:rsidRPr="00B45C59" w:rsidTr="00B45C5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B45C59" w:rsidRPr="00B45C59" w:rsidRDefault="00B45C59" w:rsidP="00B45C59">
            <w:pPr>
              <w:spacing w:after="0" w:line="240" w:lineRule="auto"/>
              <w:rPr>
                <w:rFonts w:ascii="Arial" w:eastAsia="Times New Roman" w:hAnsi="Arial" w:cs="Arial"/>
                <w:color w:val="000000"/>
                <w:kern w:val="0"/>
                <w:sz w:val="18"/>
                <w:szCs w:val="18"/>
                <w14:ligatures w14:val="none"/>
              </w:rPr>
            </w:pPr>
          </w:p>
        </w:tc>
        <w:tc>
          <w:tcPr>
            <w:tcW w:w="0" w:type="auto"/>
            <w:vMerge/>
            <w:tcBorders>
              <w:top w:val="nil"/>
              <w:left w:val="nil"/>
              <w:bottom w:val="single" w:sz="8" w:space="0" w:color="auto"/>
              <w:right w:val="single" w:sz="8" w:space="0" w:color="auto"/>
            </w:tcBorders>
            <w:shd w:val="clear" w:color="auto" w:fill="FFFFFF"/>
            <w:vAlign w:val="center"/>
            <w:hideMark/>
          </w:tcPr>
          <w:p w:rsidR="00B45C59" w:rsidRPr="00B45C59" w:rsidRDefault="00B45C59" w:rsidP="00B45C59">
            <w:pPr>
              <w:spacing w:after="0" w:line="240" w:lineRule="auto"/>
              <w:rPr>
                <w:rFonts w:ascii="Arial" w:eastAsia="Times New Roman" w:hAnsi="Arial" w:cs="Arial"/>
                <w:color w:val="000000"/>
                <w:kern w:val="0"/>
                <w:sz w:val="18"/>
                <w:szCs w:val="18"/>
                <w14:ligatures w14:val="none"/>
              </w:rPr>
            </w:pPr>
          </w:p>
        </w:tc>
        <w:tc>
          <w:tcPr>
            <w:tcW w:w="21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Đường Lê Huy Tích: Từ Đường 1B qua khu Tái định cư đến hết đất ông Đạo (Quốc lộ 1A)</w:t>
            </w:r>
          </w:p>
        </w:tc>
        <w:tc>
          <w:tcPr>
            <w:tcW w:w="5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1.700</w:t>
            </w:r>
          </w:p>
        </w:tc>
        <w:tc>
          <w:tcPr>
            <w:tcW w:w="5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1.020</w:t>
            </w:r>
          </w:p>
        </w:tc>
        <w:tc>
          <w:tcPr>
            <w:tcW w:w="5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850</w:t>
            </w:r>
          </w:p>
        </w:tc>
      </w:tr>
      <w:tr w:rsidR="00B45C59" w:rsidRPr="00B45C59" w:rsidTr="00B45C59">
        <w:trPr>
          <w:tblCellSpacing w:w="0" w:type="dxa"/>
        </w:trPr>
        <w:tc>
          <w:tcPr>
            <w:tcW w:w="350" w:type="pct"/>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6.3</w:t>
            </w:r>
          </w:p>
        </w:tc>
        <w:tc>
          <w:tcPr>
            <w:tcW w:w="80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21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Bổ sung:</w:t>
            </w:r>
            <w:r w:rsidRPr="00B45C59">
              <w:rPr>
                <w:rFonts w:ascii="Arial" w:eastAsia="Times New Roman" w:hAnsi="Arial" w:cs="Arial"/>
                <w:color w:val="000000"/>
                <w:kern w:val="0"/>
                <w:sz w:val="18"/>
                <w:szCs w:val="18"/>
                <w14:ligatures w14:val="none"/>
              </w:rPr>
              <w:t> Đường Phan Huy Cận</w:t>
            </w:r>
          </w:p>
        </w:tc>
        <w:tc>
          <w:tcPr>
            <w:tcW w:w="5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1.500</w:t>
            </w:r>
          </w:p>
        </w:tc>
        <w:tc>
          <w:tcPr>
            <w:tcW w:w="5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900</w:t>
            </w:r>
          </w:p>
        </w:tc>
        <w:tc>
          <w:tcPr>
            <w:tcW w:w="5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750</w:t>
            </w:r>
          </w:p>
        </w:tc>
      </w:tr>
      <w:tr w:rsidR="00B45C59" w:rsidRPr="00B45C59" w:rsidTr="00B45C59">
        <w:trPr>
          <w:tblCellSpacing w:w="0" w:type="dxa"/>
        </w:trPr>
        <w:tc>
          <w:tcPr>
            <w:tcW w:w="350" w:type="pct"/>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C</w:t>
            </w:r>
          </w:p>
        </w:tc>
        <w:tc>
          <w:tcPr>
            <w:tcW w:w="80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B</w:t>
            </w:r>
          </w:p>
        </w:tc>
        <w:tc>
          <w:tcPr>
            <w:tcW w:w="21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ĐÔ THỊ LOẠI IV</w:t>
            </w:r>
          </w:p>
        </w:tc>
        <w:tc>
          <w:tcPr>
            <w:tcW w:w="5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 </w:t>
            </w:r>
          </w:p>
        </w:tc>
        <w:tc>
          <w:tcPr>
            <w:tcW w:w="5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 </w:t>
            </w:r>
          </w:p>
        </w:tc>
      </w:tr>
      <w:tr w:rsidR="00B45C59" w:rsidRPr="00B45C59" w:rsidTr="00B45C59">
        <w:trPr>
          <w:tblCellSpacing w:w="0" w:type="dxa"/>
        </w:trPr>
        <w:tc>
          <w:tcPr>
            <w:tcW w:w="35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I</w:t>
            </w:r>
          </w:p>
        </w:tc>
        <w:tc>
          <w:tcPr>
            <w:tcW w:w="8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IV</w:t>
            </w:r>
          </w:p>
        </w:tc>
        <w:tc>
          <w:tcPr>
            <w:tcW w:w="21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HUYỆN THẠCH HÀ</w:t>
            </w:r>
          </w:p>
        </w:tc>
        <w:tc>
          <w:tcPr>
            <w:tcW w:w="5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5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r>
      <w:tr w:rsidR="00B45C59" w:rsidRPr="00B45C59" w:rsidTr="00B45C59">
        <w:trPr>
          <w:tblCellSpacing w:w="0" w:type="dxa"/>
        </w:trPr>
        <w:tc>
          <w:tcPr>
            <w:tcW w:w="35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1</w:t>
            </w:r>
          </w:p>
        </w:tc>
        <w:tc>
          <w:tcPr>
            <w:tcW w:w="8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1</w:t>
            </w:r>
          </w:p>
        </w:tc>
        <w:tc>
          <w:tcPr>
            <w:tcW w:w="21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Thị trấn Thạch Hà</w:t>
            </w:r>
          </w:p>
        </w:tc>
        <w:tc>
          <w:tcPr>
            <w:tcW w:w="5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5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r>
      <w:tr w:rsidR="00B45C59" w:rsidRPr="00B45C59" w:rsidTr="00B45C59">
        <w:trPr>
          <w:tblCellSpacing w:w="0" w:type="dxa"/>
        </w:trPr>
        <w:tc>
          <w:tcPr>
            <w:tcW w:w="35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1.1</w:t>
            </w:r>
          </w:p>
        </w:tc>
        <w:tc>
          <w:tcPr>
            <w:tcW w:w="8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21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Bổ sung:</w:t>
            </w:r>
            <w:r w:rsidRPr="00B45C59">
              <w:rPr>
                <w:rFonts w:ascii="Arial" w:eastAsia="Times New Roman" w:hAnsi="Arial" w:cs="Arial"/>
                <w:color w:val="000000"/>
                <w:kern w:val="0"/>
                <w:sz w:val="18"/>
                <w:szCs w:val="18"/>
                <w14:ligatures w14:val="none"/>
              </w:rPr>
              <w:t> Hạ tầng QH tái định cư AFD, tổ dân phố 10</w:t>
            </w:r>
          </w:p>
        </w:tc>
        <w:tc>
          <w:tcPr>
            <w:tcW w:w="5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5.600</w:t>
            </w:r>
          </w:p>
        </w:tc>
        <w:tc>
          <w:tcPr>
            <w:tcW w:w="5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3.360</w:t>
            </w:r>
          </w:p>
        </w:tc>
        <w:tc>
          <w:tcPr>
            <w:tcW w:w="5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2.800</w:t>
            </w:r>
          </w:p>
        </w:tc>
      </w:tr>
      <w:tr w:rsidR="00B45C59" w:rsidRPr="00B45C59" w:rsidTr="00B45C59">
        <w:trPr>
          <w:tblCellSpacing w:w="0" w:type="dxa"/>
        </w:trPr>
        <w:tc>
          <w:tcPr>
            <w:tcW w:w="35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1.1.1</w:t>
            </w:r>
          </w:p>
        </w:tc>
        <w:tc>
          <w:tcPr>
            <w:tcW w:w="8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21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Đường quy hoạch 22,5m</w:t>
            </w:r>
          </w:p>
        </w:tc>
        <w:tc>
          <w:tcPr>
            <w:tcW w:w="5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9.500</w:t>
            </w:r>
          </w:p>
        </w:tc>
        <w:tc>
          <w:tcPr>
            <w:tcW w:w="5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5.700</w:t>
            </w:r>
          </w:p>
        </w:tc>
        <w:tc>
          <w:tcPr>
            <w:tcW w:w="5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4.750</w:t>
            </w:r>
          </w:p>
        </w:tc>
      </w:tr>
      <w:tr w:rsidR="00B45C59" w:rsidRPr="00B45C59" w:rsidTr="00B45C59">
        <w:trPr>
          <w:tblCellSpacing w:w="0" w:type="dxa"/>
        </w:trPr>
        <w:tc>
          <w:tcPr>
            <w:tcW w:w="35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1.1.2</w:t>
            </w:r>
          </w:p>
        </w:tc>
        <w:tc>
          <w:tcPr>
            <w:tcW w:w="8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21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Đường quy hoạch 18 m</w:t>
            </w:r>
          </w:p>
        </w:tc>
        <w:tc>
          <w:tcPr>
            <w:tcW w:w="5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5.700</w:t>
            </w:r>
          </w:p>
        </w:tc>
        <w:tc>
          <w:tcPr>
            <w:tcW w:w="5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3.420</w:t>
            </w:r>
          </w:p>
        </w:tc>
        <w:tc>
          <w:tcPr>
            <w:tcW w:w="5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2.850</w:t>
            </w:r>
          </w:p>
        </w:tc>
      </w:tr>
      <w:tr w:rsidR="00B45C59" w:rsidRPr="00B45C59" w:rsidTr="00B45C59">
        <w:trPr>
          <w:tblCellSpacing w:w="0" w:type="dxa"/>
        </w:trPr>
        <w:tc>
          <w:tcPr>
            <w:tcW w:w="35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1.1.3</w:t>
            </w:r>
          </w:p>
        </w:tc>
        <w:tc>
          <w:tcPr>
            <w:tcW w:w="8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21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Đường quy hoạch 14m</w:t>
            </w:r>
          </w:p>
        </w:tc>
        <w:tc>
          <w:tcPr>
            <w:tcW w:w="5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5.100</w:t>
            </w:r>
          </w:p>
        </w:tc>
        <w:tc>
          <w:tcPr>
            <w:tcW w:w="5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3.060</w:t>
            </w:r>
          </w:p>
        </w:tc>
        <w:tc>
          <w:tcPr>
            <w:tcW w:w="5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2.550</w:t>
            </w:r>
          </w:p>
        </w:tc>
      </w:tr>
      <w:tr w:rsidR="00B45C59" w:rsidRPr="00B45C59" w:rsidTr="00B45C59">
        <w:trPr>
          <w:tblCellSpacing w:w="0" w:type="dxa"/>
        </w:trPr>
        <w:tc>
          <w:tcPr>
            <w:tcW w:w="35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1.2</w:t>
            </w:r>
          </w:p>
        </w:tc>
        <w:tc>
          <w:tcPr>
            <w:tcW w:w="8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21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Bổ sung:</w:t>
            </w:r>
            <w:r w:rsidRPr="00B45C59">
              <w:rPr>
                <w:rFonts w:ascii="Arial" w:eastAsia="Times New Roman" w:hAnsi="Arial" w:cs="Arial"/>
                <w:color w:val="000000"/>
                <w:kern w:val="0"/>
                <w:sz w:val="18"/>
                <w:szCs w:val="18"/>
                <w14:ligatures w14:val="none"/>
              </w:rPr>
              <w:t> Hạ tầng QH đồng Xối</w:t>
            </w:r>
          </w:p>
        </w:tc>
        <w:tc>
          <w:tcPr>
            <w:tcW w:w="5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21.000</w:t>
            </w:r>
          </w:p>
        </w:tc>
        <w:tc>
          <w:tcPr>
            <w:tcW w:w="5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12.600</w:t>
            </w:r>
          </w:p>
        </w:tc>
        <w:tc>
          <w:tcPr>
            <w:tcW w:w="5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10.500</w:t>
            </w:r>
          </w:p>
        </w:tc>
      </w:tr>
      <w:tr w:rsidR="00B45C59" w:rsidRPr="00B45C59" w:rsidTr="00B45C59">
        <w:trPr>
          <w:tblCellSpacing w:w="0" w:type="dxa"/>
        </w:trPr>
        <w:tc>
          <w:tcPr>
            <w:tcW w:w="35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1.3</w:t>
            </w:r>
          </w:p>
        </w:tc>
        <w:tc>
          <w:tcPr>
            <w:tcW w:w="8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21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Bổ sung:</w:t>
            </w:r>
            <w:r w:rsidRPr="00B45C59">
              <w:rPr>
                <w:rFonts w:ascii="Arial" w:eastAsia="Times New Roman" w:hAnsi="Arial" w:cs="Arial"/>
                <w:color w:val="000000"/>
                <w:kern w:val="0"/>
                <w:sz w:val="18"/>
                <w:szCs w:val="18"/>
                <w14:ligatures w14:val="none"/>
              </w:rPr>
              <w:t> Lô đất phục vụ tái định cư số 01 thuộc phân lô DC-03 Vùng quy hoạch Mỏ Diều</w:t>
            </w:r>
          </w:p>
        </w:tc>
        <w:tc>
          <w:tcPr>
            <w:tcW w:w="5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9.500</w:t>
            </w:r>
          </w:p>
        </w:tc>
        <w:tc>
          <w:tcPr>
            <w:tcW w:w="5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5.700</w:t>
            </w:r>
          </w:p>
        </w:tc>
        <w:tc>
          <w:tcPr>
            <w:tcW w:w="5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4.750</w:t>
            </w:r>
          </w:p>
        </w:tc>
      </w:tr>
      <w:tr w:rsidR="00B45C59" w:rsidRPr="00B45C59" w:rsidTr="00B45C59">
        <w:trPr>
          <w:tblCellSpacing w:w="0" w:type="dxa"/>
        </w:trPr>
        <w:tc>
          <w:tcPr>
            <w:tcW w:w="35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lastRenderedPageBreak/>
              <w:t>1.4</w:t>
            </w:r>
          </w:p>
        </w:tc>
        <w:tc>
          <w:tcPr>
            <w:tcW w:w="8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21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Bổ sung:</w:t>
            </w:r>
            <w:r w:rsidRPr="00B45C59">
              <w:rPr>
                <w:rFonts w:ascii="Arial" w:eastAsia="Times New Roman" w:hAnsi="Arial" w:cs="Arial"/>
                <w:color w:val="000000"/>
                <w:kern w:val="0"/>
                <w:sz w:val="18"/>
                <w:szCs w:val="18"/>
                <w14:ligatures w14:val="none"/>
              </w:rPr>
              <w:t> Hạ tầng quy hoạch xen dắm Làng Nam</w:t>
            </w:r>
          </w:p>
        </w:tc>
        <w:tc>
          <w:tcPr>
            <w:tcW w:w="5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5.000</w:t>
            </w:r>
          </w:p>
        </w:tc>
        <w:tc>
          <w:tcPr>
            <w:tcW w:w="5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3.000</w:t>
            </w:r>
          </w:p>
        </w:tc>
        <w:tc>
          <w:tcPr>
            <w:tcW w:w="5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2.500</w:t>
            </w:r>
          </w:p>
        </w:tc>
      </w:tr>
      <w:tr w:rsidR="00B45C59" w:rsidRPr="00B45C59" w:rsidTr="00B45C59">
        <w:trPr>
          <w:tblCellSpacing w:w="0" w:type="dxa"/>
        </w:trPr>
        <w:tc>
          <w:tcPr>
            <w:tcW w:w="35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1.5</w:t>
            </w:r>
          </w:p>
        </w:tc>
        <w:tc>
          <w:tcPr>
            <w:tcW w:w="8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21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Bổ sung: </w:t>
            </w:r>
            <w:r w:rsidRPr="00B45C59">
              <w:rPr>
                <w:rFonts w:ascii="Arial" w:eastAsia="Times New Roman" w:hAnsi="Arial" w:cs="Arial"/>
                <w:color w:val="000000"/>
                <w:kern w:val="0"/>
                <w:sz w:val="18"/>
                <w:szCs w:val="18"/>
                <w14:ligatures w14:val="none"/>
              </w:rPr>
              <w:t>Hạ tầng quy hoạch Ngõ ông Phúc TDP 8</w:t>
            </w:r>
          </w:p>
        </w:tc>
        <w:tc>
          <w:tcPr>
            <w:tcW w:w="5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4.200</w:t>
            </w:r>
          </w:p>
        </w:tc>
        <w:tc>
          <w:tcPr>
            <w:tcW w:w="5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2.520</w:t>
            </w:r>
          </w:p>
        </w:tc>
        <w:tc>
          <w:tcPr>
            <w:tcW w:w="5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2.100</w:t>
            </w:r>
          </w:p>
        </w:tc>
      </w:tr>
      <w:tr w:rsidR="00B45C59" w:rsidRPr="00B45C59" w:rsidTr="00B45C59">
        <w:trPr>
          <w:tblCellSpacing w:w="0" w:type="dxa"/>
        </w:trPr>
        <w:tc>
          <w:tcPr>
            <w:tcW w:w="35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1.6</w:t>
            </w:r>
          </w:p>
        </w:tc>
        <w:tc>
          <w:tcPr>
            <w:tcW w:w="8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21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Bổ sung:</w:t>
            </w:r>
            <w:r w:rsidRPr="00B45C59">
              <w:rPr>
                <w:rFonts w:ascii="Arial" w:eastAsia="Times New Roman" w:hAnsi="Arial" w:cs="Arial"/>
                <w:color w:val="000000"/>
                <w:kern w:val="0"/>
                <w:sz w:val="18"/>
                <w:szCs w:val="18"/>
                <w14:ligatures w14:val="none"/>
              </w:rPr>
              <w:t> Các lô đất bám đường thuộc tổ TDP 8</w:t>
            </w:r>
          </w:p>
        </w:tc>
        <w:tc>
          <w:tcPr>
            <w:tcW w:w="5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4.000</w:t>
            </w:r>
          </w:p>
        </w:tc>
        <w:tc>
          <w:tcPr>
            <w:tcW w:w="5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2.400</w:t>
            </w:r>
          </w:p>
        </w:tc>
        <w:tc>
          <w:tcPr>
            <w:tcW w:w="5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2.000</w:t>
            </w:r>
          </w:p>
        </w:tc>
      </w:tr>
      <w:tr w:rsidR="00B45C59" w:rsidRPr="00B45C59" w:rsidTr="00B45C59">
        <w:trPr>
          <w:tblCellSpacing w:w="0" w:type="dxa"/>
        </w:trPr>
        <w:tc>
          <w:tcPr>
            <w:tcW w:w="35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1.7</w:t>
            </w:r>
          </w:p>
        </w:tc>
        <w:tc>
          <w:tcPr>
            <w:tcW w:w="8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21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Bổ sung:</w:t>
            </w:r>
            <w:r w:rsidRPr="00B45C59">
              <w:rPr>
                <w:rFonts w:ascii="Arial" w:eastAsia="Times New Roman" w:hAnsi="Arial" w:cs="Arial"/>
                <w:color w:val="000000"/>
                <w:kern w:val="0"/>
                <w:sz w:val="18"/>
                <w:szCs w:val="18"/>
                <w14:ligatures w14:val="none"/>
              </w:rPr>
              <w:t> Hạ tầng xen dắm Ngõ ông Lĩnh TDP 8</w:t>
            </w:r>
          </w:p>
        </w:tc>
        <w:tc>
          <w:tcPr>
            <w:tcW w:w="5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5.000</w:t>
            </w:r>
          </w:p>
        </w:tc>
        <w:tc>
          <w:tcPr>
            <w:tcW w:w="5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3.000</w:t>
            </w:r>
          </w:p>
        </w:tc>
        <w:tc>
          <w:tcPr>
            <w:tcW w:w="5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2.500</w:t>
            </w:r>
          </w:p>
        </w:tc>
      </w:tr>
      <w:tr w:rsidR="00B45C59" w:rsidRPr="00B45C59" w:rsidTr="00B45C59">
        <w:trPr>
          <w:tblCellSpacing w:w="0" w:type="dxa"/>
        </w:trPr>
        <w:tc>
          <w:tcPr>
            <w:tcW w:w="35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1.8</w:t>
            </w:r>
          </w:p>
        </w:tc>
        <w:tc>
          <w:tcPr>
            <w:tcW w:w="8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21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Bổ sung:</w:t>
            </w:r>
            <w:r w:rsidRPr="00B45C59">
              <w:rPr>
                <w:rFonts w:ascii="Arial" w:eastAsia="Times New Roman" w:hAnsi="Arial" w:cs="Arial"/>
                <w:color w:val="000000"/>
                <w:kern w:val="0"/>
                <w:sz w:val="18"/>
                <w:szCs w:val="18"/>
                <w14:ligatures w14:val="none"/>
              </w:rPr>
              <w:t> Hạ tầng quy hoạch đồng Nhà Nam Tổ dân phố 15</w:t>
            </w:r>
          </w:p>
        </w:tc>
        <w:tc>
          <w:tcPr>
            <w:tcW w:w="5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3.000</w:t>
            </w:r>
          </w:p>
        </w:tc>
        <w:tc>
          <w:tcPr>
            <w:tcW w:w="5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1.800</w:t>
            </w:r>
          </w:p>
        </w:tc>
        <w:tc>
          <w:tcPr>
            <w:tcW w:w="5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1.500</w:t>
            </w:r>
          </w:p>
        </w:tc>
      </w:tr>
      <w:tr w:rsidR="00B45C59" w:rsidRPr="00B45C59" w:rsidTr="00B45C59">
        <w:trPr>
          <w:tblCellSpacing w:w="0" w:type="dxa"/>
        </w:trPr>
        <w:tc>
          <w:tcPr>
            <w:tcW w:w="35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1.9</w:t>
            </w:r>
          </w:p>
        </w:tc>
        <w:tc>
          <w:tcPr>
            <w:tcW w:w="8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21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Bổ sung:</w:t>
            </w:r>
            <w:r w:rsidRPr="00B45C59">
              <w:rPr>
                <w:rFonts w:ascii="Arial" w:eastAsia="Times New Roman" w:hAnsi="Arial" w:cs="Arial"/>
                <w:color w:val="000000"/>
                <w:kern w:val="0"/>
                <w:sz w:val="18"/>
                <w:szCs w:val="18"/>
                <w14:ligatures w14:val="none"/>
              </w:rPr>
              <w:t> Hạ tầng xen dắm quy hoạch Nương Thong TDP 12</w:t>
            </w:r>
          </w:p>
        </w:tc>
        <w:tc>
          <w:tcPr>
            <w:tcW w:w="5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6.000</w:t>
            </w:r>
          </w:p>
        </w:tc>
        <w:tc>
          <w:tcPr>
            <w:tcW w:w="5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3.600</w:t>
            </w:r>
          </w:p>
        </w:tc>
        <w:tc>
          <w:tcPr>
            <w:tcW w:w="5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3.000</w:t>
            </w:r>
          </w:p>
        </w:tc>
      </w:tr>
      <w:tr w:rsidR="00B45C59" w:rsidRPr="00B45C59" w:rsidTr="00B45C59">
        <w:trPr>
          <w:tblCellSpacing w:w="0" w:type="dxa"/>
        </w:trPr>
        <w:tc>
          <w:tcPr>
            <w:tcW w:w="35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1.10</w:t>
            </w:r>
          </w:p>
        </w:tc>
        <w:tc>
          <w:tcPr>
            <w:tcW w:w="8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21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Bổ sung: </w:t>
            </w:r>
            <w:r w:rsidRPr="00B45C59">
              <w:rPr>
                <w:rFonts w:ascii="Arial" w:eastAsia="Times New Roman" w:hAnsi="Arial" w:cs="Arial"/>
                <w:color w:val="000000"/>
                <w:kern w:val="0"/>
                <w:sz w:val="18"/>
                <w:szCs w:val="18"/>
                <w14:ligatures w14:val="none"/>
              </w:rPr>
              <w:t>Hạ tầng xen dắm quy hoạch Rậm Cùn TDP 12</w:t>
            </w:r>
          </w:p>
        </w:tc>
        <w:tc>
          <w:tcPr>
            <w:tcW w:w="5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5.000</w:t>
            </w:r>
          </w:p>
        </w:tc>
        <w:tc>
          <w:tcPr>
            <w:tcW w:w="5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3.000</w:t>
            </w:r>
          </w:p>
        </w:tc>
        <w:tc>
          <w:tcPr>
            <w:tcW w:w="5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2.500</w:t>
            </w:r>
          </w:p>
        </w:tc>
      </w:tr>
      <w:tr w:rsidR="00B45C59" w:rsidRPr="00B45C59" w:rsidTr="00B45C59">
        <w:trPr>
          <w:tblCellSpacing w:w="0" w:type="dxa"/>
        </w:trPr>
        <w:tc>
          <w:tcPr>
            <w:tcW w:w="35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1.11</w:t>
            </w:r>
          </w:p>
        </w:tc>
        <w:tc>
          <w:tcPr>
            <w:tcW w:w="8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21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Bổ sung:</w:t>
            </w:r>
            <w:r w:rsidRPr="00B45C59">
              <w:rPr>
                <w:rFonts w:ascii="Arial" w:eastAsia="Times New Roman" w:hAnsi="Arial" w:cs="Arial"/>
                <w:color w:val="000000"/>
                <w:kern w:val="0"/>
                <w:sz w:val="18"/>
                <w:szCs w:val="18"/>
                <w14:ligatures w14:val="none"/>
              </w:rPr>
              <w:t> Hạ tầng quy hoạch Rậm Cùn</w:t>
            </w:r>
          </w:p>
        </w:tc>
        <w:tc>
          <w:tcPr>
            <w:tcW w:w="5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9.000</w:t>
            </w:r>
          </w:p>
        </w:tc>
        <w:tc>
          <w:tcPr>
            <w:tcW w:w="5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5.400</w:t>
            </w:r>
          </w:p>
        </w:tc>
        <w:tc>
          <w:tcPr>
            <w:tcW w:w="5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4.500</w:t>
            </w:r>
          </w:p>
        </w:tc>
      </w:tr>
      <w:tr w:rsidR="00B45C59" w:rsidRPr="00B45C59" w:rsidTr="00B45C59">
        <w:trPr>
          <w:tblCellSpacing w:w="0" w:type="dxa"/>
        </w:trPr>
        <w:tc>
          <w:tcPr>
            <w:tcW w:w="35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1.12</w:t>
            </w:r>
          </w:p>
        </w:tc>
        <w:tc>
          <w:tcPr>
            <w:tcW w:w="8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21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Bổ sung:</w:t>
            </w:r>
            <w:r w:rsidRPr="00B45C59">
              <w:rPr>
                <w:rFonts w:ascii="Arial" w:eastAsia="Times New Roman" w:hAnsi="Arial" w:cs="Arial"/>
                <w:color w:val="000000"/>
                <w:kern w:val="0"/>
                <w:sz w:val="18"/>
                <w:szCs w:val="18"/>
                <w14:ligatures w14:val="none"/>
              </w:rPr>
              <w:t> Hạ tầng quy hoạch xem dắm Thanh Giang - TDP 14</w:t>
            </w:r>
          </w:p>
        </w:tc>
        <w:tc>
          <w:tcPr>
            <w:tcW w:w="5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2.500</w:t>
            </w:r>
          </w:p>
        </w:tc>
        <w:tc>
          <w:tcPr>
            <w:tcW w:w="5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1.500</w:t>
            </w:r>
          </w:p>
        </w:tc>
        <w:tc>
          <w:tcPr>
            <w:tcW w:w="5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1.250</w:t>
            </w:r>
          </w:p>
        </w:tc>
      </w:tr>
      <w:tr w:rsidR="00B45C59" w:rsidRPr="00B45C59" w:rsidTr="00B45C59">
        <w:trPr>
          <w:tblCellSpacing w:w="0" w:type="dxa"/>
        </w:trPr>
        <w:tc>
          <w:tcPr>
            <w:tcW w:w="35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1.13</w:t>
            </w:r>
          </w:p>
        </w:tc>
        <w:tc>
          <w:tcPr>
            <w:tcW w:w="8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21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Bổ sung:</w:t>
            </w:r>
            <w:r w:rsidRPr="00B45C59">
              <w:rPr>
                <w:rFonts w:ascii="Arial" w:eastAsia="Times New Roman" w:hAnsi="Arial" w:cs="Arial"/>
                <w:color w:val="000000"/>
                <w:kern w:val="0"/>
                <w:sz w:val="18"/>
                <w:szCs w:val="18"/>
                <w14:ligatures w14:val="none"/>
              </w:rPr>
              <w:t> Đường Ngô quyền kéo dài</w:t>
            </w:r>
          </w:p>
        </w:tc>
        <w:tc>
          <w:tcPr>
            <w:tcW w:w="5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5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r>
      <w:tr w:rsidR="00B45C59" w:rsidRPr="00B45C59" w:rsidTr="00B45C59">
        <w:trPr>
          <w:tblCellSpacing w:w="0" w:type="dxa"/>
        </w:trPr>
        <w:tc>
          <w:tcPr>
            <w:tcW w:w="35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1.13.1</w:t>
            </w:r>
          </w:p>
        </w:tc>
        <w:tc>
          <w:tcPr>
            <w:tcW w:w="8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21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Đoạn từ hết đất TP Hà Tĩnh đến giao với đường Sông Cày 100 m về phía Tây Nam</w:t>
            </w:r>
          </w:p>
        </w:tc>
        <w:tc>
          <w:tcPr>
            <w:tcW w:w="5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7.000</w:t>
            </w:r>
          </w:p>
        </w:tc>
        <w:tc>
          <w:tcPr>
            <w:tcW w:w="5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4.200</w:t>
            </w:r>
          </w:p>
        </w:tc>
        <w:tc>
          <w:tcPr>
            <w:tcW w:w="5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3.500</w:t>
            </w:r>
          </w:p>
        </w:tc>
      </w:tr>
      <w:tr w:rsidR="00B45C59" w:rsidRPr="00B45C59" w:rsidTr="00B45C59">
        <w:trPr>
          <w:tblCellSpacing w:w="0" w:type="dxa"/>
        </w:trPr>
        <w:tc>
          <w:tcPr>
            <w:tcW w:w="35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1.13.2</w:t>
            </w:r>
          </w:p>
        </w:tc>
        <w:tc>
          <w:tcPr>
            <w:tcW w:w="8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21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Đoạn tiếp đó đến hết đất Thị trấn</w:t>
            </w:r>
          </w:p>
        </w:tc>
        <w:tc>
          <w:tcPr>
            <w:tcW w:w="5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4.000</w:t>
            </w:r>
          </w:p>
        </w:tc>
        <w:tc>
          <w:tcPr>
            <w:tcW w:w="5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2.400</w:t>
            </w:r>
          </w:p>
        </w:tc>
        <w:tc>
          <w:tcPr>
            <w:tcW w:w="5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2.000</w:t>
            </w:r>
          </w:p>
        </w:tc>
      </w:tr>
      <w:tr w:rsidR="00B45C59" w:rsidRPr="00B45C59" w:rsidTr="00B45C59">
        <w:trPr>
          <w:tblCellSpacing w:w="0" w:type="dxa"/>
        </w:trPr>
        <w:tc>
          <w:tcPr>
            <w:tcW w:w="35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1.14</w:t>
            </w:r>
          </w:p>
        </w:tc>
        <w:tc>
          <w:tcPr>
            <w:tcW w:w="8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21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Bổ sung:</w:t>
            </w:r>
            <w:r w:rsidRPr="00B45C59">
              <w:rPr>
                <w:rFonts w:ascii="Arial" w:eastAsia="Times New Roman" w:hAnsi="Arial" w:cs="Arial"/>
                <w:color w:val="000000"/>
                <w:kern w:val="0"/>
                <w:sz w:val="18"/>
                <w:szCs w:val="18"/>
                <w14:ligatures w14:val="none"/>
              </w:rPr>
              <w:t> Đường Phân lũ</w:t>
            </w:r>
          </w:p>
        </w:tc>
        <w:tc>
          <w:tcPr>
            <w:tcW w:w="5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5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r>
      <w:tr w:rsidR="00B45C59" w:rsidRPr="00B45C59" w:rsidTr="00B45C59">
        <w:trPr>
          <w:tblCellSpacing w:w="0" w:type="dxa"/>
        </w:trPr>
        <w:tc>
          <w:tcPr>
            <w:tcW w:w="35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1.14.1</w:t>
            </w:r>
          </w:p>
        </w:tc>
        <w:tc>
          <w:tcPr>
            <w:tcW w:w="8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21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Từ Kè Sông Cày đến đường 19/8</w:t>
            </w:r>
          </w:p>
        </w:tc>
        <w:tc>
          <w:tcPr>
            <w:tcW w:w="5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3.500</w:t>
            </w:r>
          </w:p>
        </w:tc>
        <w:tc>
          <w:tcPr>
            <w:tcW w:w="5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2.100</w:t>
            </w:r>
          </w:p>
        </w:tc>
        <w:tc>
          <w:tcPr>
            <w:tcW w:w="5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1.750</w:t>
            </w:r>
          </w:p>
        </w:tc>
      </w:tr>
      <w:tr w:rsidR="00B45C59" w:rsidRPr="00B45C59" w:rsidTr="00B45C59">
        <w:trPr>
          <w:tblCellSpacing w:w="0" w:type="dxa"/>
        </w:trPr>
        <w:tc>
          <w:tcPr>
            <w:tcW w:w="35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1.14.2</w:t>
            </w:r>
          </w:p>
        </w:tc>
        <w:tc>
          <w:tcPr>
            <w:tcW w:w="8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21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Từ đường 19/8 đến đường Đồng Văn Năng</w:t>
            </w:r>
          </w:p>
        </w:tc>
        <w:tc>
          <w:tcPr>
            <w:tcW w:w="5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7.000</w:t>
            </w:r>
          </w:p>
        </w:tc>
        <w:tc>
          <w:tcPr>
            <w:tcW w:w="5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4.200</w:t>
            </w:r>
          </w:p>
        </w:tc>
        <w:tc>
          <w:tcPr>
            <w:tcW w:w="5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3.500</w:t>
            </w:r>
          </w:p>
        </w:tc>
      </w:tr>
      <w:tr w:rsidR="00B45C59" w:rsidRPr="00B45C59" w:rsidTr="00B45C59">
        <w:trPr>
          <w:tblCellSpacing w:w="0" w:type="dxa"/>
        </w:trPr>
        <w:tc>
          <w:tcPr>
            <w:tcW w:w="35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1.14.3</w:t>
            </w:r>
          </w:p>
        </w:tc>
        <w:tc>
          <w:tcPr>
            <w:tcW w:w="8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21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Từ đường Đồng Văn Năng đến Sông Vách Nam</w:t>
            </w:r>
          </w:p>
        </w:tc>
        <w:tc>
          <w:tcPr>
            <w:tcW w:w="5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4.000</w:t>
            </w:r>
          </w:p>
        </w:tc>
        <w:tc>
          <w:tcPr>
            <w:tcW w:w="5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2.400</w:t>
            </w:r>
          </w:p>
        </w:tc>
        <w:tc>
          <w:tcPr>
            <w:tcW w:w="5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2.000</w:t>
            </w:r>
          </w:p>
        </w:tc>
      </w:tr>
      <w:tr w:rsidR="00B45C59" w:rsidRPr="00B45C59" w:rsidTr="00B45C59">
        <w:trPr>
          <w:tblCellSpacing w:w="0" w:type="dxa"/>
        </w:trPr>
        <w:tc>
          <w:tcPr>
            <w:tcW w:w="35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1.15</w:t>
            </w:r>
          </w:p>
        </w:tc>
        <w:tc>
          <w:tcPr>
            <w:tcW w:w="8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21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Bổ sung:</w:t>
            </w:r>
            <w:r w:rsidRPr="00B45C59">
              <w:rPr>
                <w:rFonts w:ascii="Arial" w:eastAsia="Times New Roman" w:hAnsi="Arial" w:cs="Arial"/>
                <w:color w:val="000000"/>
                <w:kern w:val="0"/>
                <w:sz w:val="18"/>
                <w:szCs w:val="18"/>
                <w14:ligatures w14:val="none"/>
              </w:rPr>
              <w:t> Khu tái định cư Ngô Quyền (Trừ đường WB Thượng Thanh Vĩnh)</w:t>
            </w:r>
          </w:p>
        </w:tc>
        <w:tc>
          <w:tcPr>
            <w:tcW w:w="5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3.000</w:t>
            </w:r>
          </w:p>
        </w:tc>
        <w:tc>
          <w:tcPr>
            <w:tcW w:w="5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1.800</w:t>
            </w:r>
          </w:p>
        </w:tc>
        <w:tc>
          <w:tcPr>
            <w:tcW w:w="5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1.500</w:t>
            </w:r>
          </w:p>
        </w:tc>
      </w:tr>
      <w:tr w:rsidR="00B45C59" w:rsidRPr="00B45C59" w:rsidTr="00B45C59">
        <w:trPr>
          <w:tblCellSpacing w:w="0" w:type="dxa"/>
        </w:trPr>
        <w:tc>
          <w:tcPr>
            <w:tcW w:w="350" w:type="pct"/>
            <w:tcBorders>
              <w:top w:val="nil"/>
              <w:left w:val="single" w:sz="8" w:space="0" w:color="auto"/>
              <w:bottom w:val="nil"/>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1.16</w:t>
            </w:r>
          </w:p>
        </w:tc>
        <w:tc>
          <w:tcPr>
            <w:tcW w:w="8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21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Bổ sung:</w:t>
            </w:r>
            <w:r w:rsidRPr="00B45C59">
              <w:rPr>
                <w:rFonts w:ascii="Arial" w:eastAsia="Times New Roman" w:hAnsi="Arial" w:cs="Arial"/>
                <w:color w:val="000000"/>
                <w:kern w:val="0"/>
                <w:sz w:val="18"/>
                <w:szCs w:val="18"/>
                <w14:ligatures w14:val="none"/>
              </w:rPr>
              <w:t> Hạ tầng khu TDC Ngô Quyền, tổ dân phố 12; Bám đường quy hoạch rộng 15m:</w:t>
            </w:r>
          </w:p>
        </w:tc>
        <w:tc>
          <w:tcPr>
            <w:tcW w:w="5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5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r>
      <w:tr w:rsidR="00B45C59" w:rsidRPr="00B45C59" w:rsidTr="00B45C59">
        <w:trPr>
          <w:tblCellSpacing w:w="0" w:type="dxa"/>
        </w:trPr>
        <w:tc>
          <w:tcPr>
            <w:tcW w:w="350" w:type="pct"/>
            <w:tcBorders>
              <w:top w:val="single" w:sz="8" w:space="0" w:color="auto"/>
              <w:left w:val="single" w:sz="8" w:space="0" w:color="auto"/>
              <w:bottom w:val="nil"/>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1.16.1</w:t>
            </w:r>
          </w:p>
        </w:tc>
        <w:tc>
          <w:tcPr>
            <w:tcW w:w="8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21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Lối 2:</w:t>
            </w:r>
          </w:p>
        </w:tc>
        <w:tc>
          <w:tcPr>
            <w:tcW w:w="5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6.300</w:t>
            </w:r>
          </w:p>
        </w:tc>
        <w:tc>
          <w:tcPr>
            <w:tcW w:w="5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3.780</w:t>
            </w:r>
          </w:p>
        </w:tc>
        <w:tc>
          <w:tcPr>
            <w:tcW w:w="5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3.150</w:t>
            </w:r>
          </w:p>
        </w:tc>
      </w:tr>
      <w:tr w:rsidR="00B45C59" w:rsidRPr="00B45C59" w:rsidTr="00B45C59">
        <w:trPr>
          <w:tblCellSpacing w:w="0" w:type="dxa"/>
        </w:trPr>
        <w:tc>
          <w:tcPr>
            <w:tcW w:w="350" w:type="pct"/>
            <w:tcBorders>
              <w:top w:val="single" w:sz="8" w:space="0" w:color="auto"/>
              <w:left w:val="single" w:sz="8" w:space="0" w:color="auto"/>
              <w:bottom w:val="nil"/>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1.16.2</w:t>
            </w:r>
          </w:p>
        </w:tc>
        <w:tc>
          <w:tcPr>
            <w:tcW w:w="8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21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Lối 3:</w:t>
            </w:r>
          </w:p>
        </w:tc>
        <w:tc>
          <w:tcPr>
            <w:tcW w:w="5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5.300</w:t>
            </w:r>
          </w:p>
        </w:tc>
        <w:tc>
          <w:tcPr>
            <w:tcW w:w="5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3.180</w:t>
            </w:r>
          </w:p>
        </w:tc>
        <w:tc>
          <w:tcPr>
            <w:tcW w:w="5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2.650</w:t>
            </w:r>
          </w:p>
        </w:tc>
      </w:tr>
      <w:tr w:rsidR="00B45C59" w:rsidRPr="00B45C59" w:rsidTr="00B45C59">
        <w:trPr>
          <w:tblCellSpacing w:w="0" w:type="dxa"/>
        </w:trPr>
        <w:tc>
          <w:tcPr>
            <w:tcW w:w="350" w:type="pct"/>
            <w:tcBorders>
              <w:top w:val="single" w:sz="8" w:space="0" w:color="auto"/>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II</w:t>
            </w:r>
          </w:p>
        </w:tc>
        <w:tc>
          <w:tcPr>
            <w:tcW w:w="80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V</w:t>
            </w:r>
          </w:p>
        </w:tc>
        <w:tc>
          <w:tcPr>
            <w:tcW w:w="21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HUYỆN CẨM XUYÊN</w:t>
            </w:r>
          </w:p>
        </w:tc>
        <w:tc>
          <w:tcPr>
            <w:tcW w:w="5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5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r>
      <w:tr w:rsidR="00B45C59" w:rsidRPr="00B45C59" w:rsidTr="00B45C59">
        <w:trPr>
          <w:tblCellSpacing w:w="0" w:type="dxa"/>
        </w:trPr>
        <w:tc>
          <w:tcPr>
            <w:tcW w:w="350" w:type="pct"/>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lastRenderedPageBreak/>
              <w:t>1</w:t>
            </w:r>
          </w:p>
        </w:tc>
        <w:tc>
          <w:tcPr>
            <w:tcW w:w="80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1</w:t>
            </w:r>
          </w:p>
        </w:tc>
        <w:tc>
          <w:tcPr>
            <w:tcW w:w="21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Thị trấn Cẩm Xuyên</w:t>
            </w:r>
          </w:p>
        </w:tc>
        <w:tc>
          <w:tcPr>
            <w:tcW w:w="5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5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r>
      <w:tr w:rsidR="00B45C59" w:rsidRPr="00B45C59" w:rsidTr="00B45C59">
        <w:trPr>
          <w:tblCellSpacing w:w="0" w:type="dxa"/>
        </w:trPr>
        <w:tc>
          <w:tcPr>
            <w:tcW w:w="350" w:type="pct"/>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1.1</w:t>
            </w:r>
          </w:p>
        </w:tc>
        <w:tc>
          <w:tcPr>
            <w:tcW w:w="80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 </w:t>
            </w:r>
          </w:p>
        </w:tc>
        <w:tc>
          <w:tcPr>
            <w:tcW w:w="21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Bổ sung:</w:t>
            </w:r>
            <w:r w:rsidRPr="00B45C59">
              <w:rPr>
                <w:rFonts w:ascii="Arial" w:eastAsia="Times New Roman" w:hAnsi="Arial" w:cs="Arial"/>
                <w:color w:val="000000"/>
                <w:kern w:val="0"/>
                <w:sz w:val="18"/>
                <w:szCs w:val="18"/>
                <w14:ligatures w14:val="none"/>
              </w:rPr>
              <w:t> Quy hoạch đất ở dân cư tổ dân phố 14 vùng gần UBND thị trấn Cẩm Xuyên</w:t>
            </w:r>
          </w:p>
        </w:tc>
        <w:tc>
          <w:tcPr>
            <w:tcW w:w="5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5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r>
      <w:tr w:rsidR="00B45C59" w:rsidRPr="00B45C59" w:rsidTr="00B45C59">
        <w:trPr>
          <w:tblCellSpacing w:w="0" w:type="dxa"/>
        </w:trPr>
        <w:tc>
          <w:tcPr>
            <w:tcW w:w="350" w:type="pct"/>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1.1.1</w:t>
            </w:r>
          </w:p>
        </w:tc>
        <w:tc>
          <w:tcPr>
            <w:tcW w:w="80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 </w:t>
            </w:r>
          </w:p>
        </w:tc>
        <w:tc>
          <w:tcPr>
            <w:tcW w:w="21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Các lô bám đường nhựa 25m</w:t>
            </w:r>
          </w:p>
        </w:tc>
        <w:tc>
          <w:tcPr>
            <w:tcW w:w="5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13.500</w:t>
            </w:r>
          </w:p>
        </w:tc>
        <w:tc>
          <w:tcPr>
            <w:tcW w:w="5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8.100</w:t>
            </w:r>
          </w:p>
        </w:tc>
        <w:tc>
          <w:tcPr>
            <w:tcW w:w="5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6.750</w:t>
            </w:r>
          </w:p>
        </w:tc>
      </w:tr>
      <w:tr w:rsidR="00B45C59" w:rsidRPr="00B45C59" w:rsidTr="00B45C59">
        <w:trPr>
          <w:tblCellSpacing w:w="0" w:type="dxa"/>
        </w:trPr>
        <w:tc>
          <w:tcPr>
            <w:tcW w:w="350" w:type="pct"/>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1.1.2</w:t>
            </w:r>
          </w:p>
        </w:tc>
        <w:tc>
          <w:tcPr>
            <w:tcW w:w="80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 </w:t>
            </w:r>
          </w:p>
        </w:tc>
        <w:tc>
          <w:tcPr>
            <w:tcW w:w="21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Các lô bám đường nhựa 13,5m</w:t>
            </w:r>
          </w:p>
        </w:tc>
        <w:tc>
          <w:tcPr>
            <w:tcW w:w="5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9.000</w:t>
            </w:r>
          </w:p>
        </w:tc>
        <w:tc>
          <w:tcPr>
            <w:tcW w:w="5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5.400</w:t>
            </w:r>
          </w:p>
        </w:tc>
        <w:tc>
          <w:tcPr>
            <w:tcW w:w="5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4.500</w:t>
            </w:r>
          </w:p>
        </w:tc>
      </w:tr>
      <w:tr w:rsidR="00B45C59" w:rsidRPr="00B45C59" w:rsidTr="00B45C59">
        <w:trPr>
          <w:tblCellSpacing w:w="0" w:type="dxa"/>
        </w:trPr>
        <w:tc>
          <w:tcPr>
            <w:tcW w:w="350" w:type="pct"/>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1.2</w:t>
            </w:r>
          </w:p>
        </w:tc>
        <w:tc>
          <w:tcPr>
            <w:tcW w:w="80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 </w:t>
            </w:r>
          </w:p>
        </w:tc>
        <w:tc>
          <w:tcPr>
            <w:tcW w:w="21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Bổ sung:</w:t>
            </w:r>
            <w:r w:rsidRPr="00B45C59">
              <w:rPr>
                <w:rFonts w:ascii="Arial" w:eastAsia="Times New Roman" w:hAnsi="Arial" w:cs="Arial"/>
                <w:color w:val="000000"/>
                <w:kern w:val="0"/>
                <w:sz w:val="18"/>
                <w:szCs w:val="18"/>
                <w14:ligatures w14:val="none"/>
              </w:rPr>
              <w:t> Đường Biện Hoành (dọc bờ kè phía Bắc sông Hội)</w:t>
            </w:r>
          </w:p>
        </w:tc>
        <w:tc>
          <w:tcPr>
            <w:tcW w:w="5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13.500</w:t>
            </w:r>
          </w:p>
        </w:tc>
        <w:tc>
          <w:tcPr>
            <w:tcW w:w="5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8.100</w:t>
            </w:r>
          </w:p>
        </w:tc>
        <w:tc>
          <w:tcPr>
            <w:tcW w:w="5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6.750</w:t>
            </w:r>
          </w:p>
        </w:tc>
      </w:tr>
      <w:tr w:rsidR="00B45C59" w:rsidRPr="00B45C59" w:rsidTr="00B45C59">
        <w:trPr>
          <w:tblCellSpacing w:w="0" w:type="dxa"/>
        </w:trPr>
        <w:tc>
          <w:tcPr>
            <w:tcW w:w="350" w:type="pct"/>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1.3</w:t>
            </w:r>
          </w:p>
        </w:tc>
        <w:tc>
          <w:tcPr>
            <w:tcW w:w="80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 </w:t>
            </w:r>
          </w:p>
        </w:tc>
        <w:tc>
          <w:tcPr>
            <w:tcW w:w="21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Bổ sung:</w:t>
            </w:r>
            <w:r w:rsidRPr="00B45C59">
              <w:rPr>
                <w:rFonts w:ascii="Arial" w:eastAsia="Times New Roman" w:hAnsi="Arial" w:cs="Arial"/>
                <w:color w:val="000000"/>
                <w:kern w:val="0"/>
                <w:sz w:val="18"/>
                <w:szCs w:val="18"/>
                <w14:ligatures w14:val="none"/>
              </w:rPr>
              <w:t> Đường Nguyễn Thị Minh Khai (Từ Quốc lộ 1A đến bờ kè sông Hội - đoạn qua nhà máy nước, huyện đội)</w:t>
            </w:r>
          </w:p>
        </w:tc>
        <w:tc>
          <w:tcPr>
            <w:tcW w:w="5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12.000</w:t>
            </w:r>
          </w:p>
        </w:tc>
        <w:tc>
          <w:tcPr>
            <w:tcW w:w="5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7.200</w:t>
            </w:r>
          </w:p>
        </w:tc>
        <w:tc>
          <w:tcPr>
            <w:tcW w:w="5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6.000</w:t>
            </w:r>
          </w:p>
        </w:tc>
      </w:tr>
      <w:tr w:rsidR="00B45C59" w:rsidRPr="00B45C59" w:rsidTr="00B45C59">
        <w:trPr>
          <w:tblCellSpacing w:w="0" w:type="dxa"/>
        </w:trPr>
        <w:tc>
          <w:tcPr>
            <w:tcW w:w="350" w:type="pct"/>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1.4</w:t>
            </w:r>
          </w:p>
        </w:tc>
        <w:tc>
          <w:tcPr>
            <w:tcW w:w="80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 </w:t>
            </w:r>
          </w:p>
        </w:tc>
        <w:tc>
          <w:tcPr>
            <w:tcW w:w="21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Bổ sung</w:t>
            </w:r>
            <w:r w:rsidRPr="00B45C59">
              <w:rPr>
                <w:rFonts w:ascii="Arial" w:eastAsia="Times New Roman" w:hAnsi="Arial" w:cs="Arial"/>
                <w:color w:val="000000"/>
                <w:kern w:val="0"/>
                <w:sz w:val="18"/>
                <w:szCs w:val="18"/>
                <w14:ligatures w14:val="none"/>
              </w:rPr>
              <w:t>: Quy hoạch đất ở tổ dân phố 10</w:t>
            </w:r>
          </w:p>
        </w:tc>
        <w:tc>
          <w:tcPr>
            <w:tcW w:w="5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5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r>
      <w:tr w:rsidR="00B45C59" w:rsidRPr="00B45C59" w:rsidTr="00B45C59">
        <w:trPr>
          <w:tblCellSpacing w:w="0" w:type="dxa"/>
        </w:trPr>
        <w:tc>
          <w:tcPr>
            <w:tcW w:w="350" w:type="pct"/>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1.4.1</w:t>
            </w:r>
          </w:p>
        </w:tc>
        <w:tc>
          <w:tcPr>
            <w:tcW w:w="80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 </w:t>
            </w:r>
          </w:p>
        </w:tc>
        <w:tc>
          <w:tcPr>
            <w:tcW w:w="21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Các lô lối 2 bám đường 13m</w:t>
            </w:r>
          </w:p>
        </w:tc>
        <w:tc>
          <w:tcPr>
            <w:tcW w:w="5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8.100</w:t>
            </w:r>
          </w:p>
        </w:tc>
        <w:tc>
          <w:tcPr>
            <w:tcW w:w="5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4.860</w:t>
            </w:r>
          </w:p>
        </w:tc>
        <w:tc>
          <w:tcPr>
            <w:tcW w:w="5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4.050</w:t>
            </w:r>
          </w:p>
        </w:tc>
      </w:tr>
      <w:tr w:rsidR="00B45C59" w:rsidRPr="00B45C59" w:rsidTr="00B45C59">
        <w:trPr>
          <w:tblCellSpacing w:w="0" w:type="dxa"/>
        </w:trPr>
        <w:tc>
          <w:tcPr>
            <w:tcW w:w="350" w:type="pct"/>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1.5</w:t>
            </w:r>
          </w:p>
        </w:tc>
        <w:tc>
          <w:tcPr>
            <w:tcW w:w="80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 </w:t>
            </w:r>
          </w:p>
        </w:tc>
        <w:tc>
          <w:tcPr>
            <w:tcW w:w="21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Bổ sung:</w:t>
            </w:r>
            <w:r w:rsidRPr="00B45C59">
              <w:rPr>
                <w:rFonts w:ascii="Arial" w:eastAsia="Times New Roman" w:hAnsi="Arial" w:cs="Arial"/>
                <w:color w:val="000000"/>
                <w:kern w:val="0"/>
                <w:sz w:val="18"/>
                <w:szCs w:val="18"/>
                <w14:ligatures w14:val="none"/>
              </w:rPr>
              <w:t> Quy hoạch đất ở dân cư tổ dân phố 7</w:t>
            </w:r>
          </w:p>
        </w:tc>
        <w:tc>
          <w:tcPr>
            <w:tcW w:w="5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3.500</w:t>
            </w:r>
          </w:p>
        </w:tc>
        <w:tc>
          <w:tcPr>
            <w:tcW w:w="5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2.100</w:t>
            </w:r>
          </w:p>
        </w:tc>
        <w:tc>
          <w:tcPr>
            <w:tcW w:w="5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1.750</w:t>
            </w:r>
          </w:p>
        </w:tc>
      </w:tr>
      <w:tr w:rsidR="00B45C59" w:rsidRPr="00B45C59" w:rsidTr="00B45C59">
        <w:trPr>
          <w:tblCellSpacing w:w="0" w:type="dxa"/>
        </w:trPr>
        <w:tc>
          <w:tcPr>
            <w:tcW w:w="350" w:type="pct"/>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1.6</w:t>
            </w:r>
          </w:p>
        </w:tc>
        <w:tc>
          <w:tcPr>
            <w:tcW w:w="80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 </w:t>
            </w:r>
          </w:p>
        </w:tc>
        <w:tc>
          <w:tcPr>
            <w:tcW w:w="21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Bổ sung:</w:t>
            </w:r>
            <w:r w:rsidRPr="00B45C59">
              <w:rPr>
                <w:rFonts w:ascii="Arial" w:eastAsia="Times New Roman" w:hAnsi="Arial" w:cs="Arial"/>
                <w:color w:val="000000"/>
                <w:kern w:val="0"/>
                <w:sz w:val="18"/>
                <w:szCs w:val="18"/>
                <w14:ligatures w14:val="none"/>
              </w:rPr>
              <w:t> Quy hoạch đất ở dân cư đối diện cổng chào tổ dân phố 6</w:t>
            </w:r>
          </w:p>
        </w:tc>
        <w:tc>
          <w:tcPr>
            <w:tcW w:w="5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6.500</w:t>
            </w:r>
          </w:p>
        </w:tc>
        <w:tc>
          <w:tcPr>
            <w:tcW w:w="5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3.900</w:t>
            </w:r>
          </w:p>
        </w:tc>
        <w:tc>
          <w:tcPr>
            <w:tcW w:w="5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3.250</w:t>
            </w:r>
          </w:p>
        </w:tc>
      </w:tr>
      <w:tr w:rsidR="00B45C59" w:rsidRPr="00B45C59" w:rsidTr="00B45C59">
        <w:trPr>
          <w:tblCellSpacing w:w="0" w:type="dxa"/>
        </w:trPr>
        <w:tc>
          <w:tcPr>
            <w:tcW w:w="350" w:type="pct"/>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2</w:t>
            </w:r>
          </w:p>
        </w:tc>
        <w:tc>
          <w:tcPr>
            <w:tcW w:w="80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2</w:t>
            </w:r>
          </w:p>
        </w:tc>
        <w:tc>
          <w:tcPr>
            <w:tcW w:w="21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Thị trấn Thiên Cầm</w:t>
            </w:r>
          </w:p>
        </w:tc>
        <w:tc>
          <w:tcPr>
            <w:tcW w:w="5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5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r>
      <w:tr w:rsidR="00B45C59" w:rsidRPr="00B45C59" w:rsidTr="00B45C59">
        <w:trPr>
          <w:tblCellSpacing w:w="0" w:type="dxa"/>
        </w:trPr>
        <w:tc>
          <w:tcPr>
            <w:tcW w:w="350" w:type="pct"/>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2.1</w:t>
            </w:r>
          </w:p>
        </w:tc>
        <w:tc>
          <w:tcPr>
            <w:tcW w:w="80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 </w:t>
            </w:r>
          </w:p>
        </w:tc>
        <w:tc>
          <w:tcPr>
            <w:tcW w:w="21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Bổ sung: </w:t>
            </w:r>
            <w:r w:rsidRPr="00B45C59">
              <w:rPr>
                <w:rFonts w:ascii="Arial" w:eastAsia="Times New Roman" w:hAnsi="Arial" w:cs="Arial"/>
                <w:color w:val="000000"/>
                <w:kern w:val="0"/>
                <w:sz w:val="18"/>
                <w:szCs w:val="18"/>
                <w14:ligatures w14:val="none"/>
              </w:rPr>
              <w:t>Quy hoạch đất ở vùng Đồng Muối, TDP Tân Phú:</w:t>
            </w:r>
          </w:p>
        </w:tc>
        <w:tc>
          <w:tcPr>
            <w:tcW w:w="5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5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r>
      <w:tr w:rsidR="00B45C59" w:rsidRPr="00B45C59" w:rsidTr="00B45C59">
        <w:trPr>
          <w:tblCellSpacing w:w="0" w:type="dxa"/>
        </w:trPr>
        <w:tc>
          <w:tcPr>
            <w:tcW w:w="350" w:type="pct"/>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2.1.1</w:t>
            </w:r>
          </w:p>
        </w:tc>
        <w:tc>
          <w:tcPr>
            <w:tcW w:w="80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 </w:t>
            </w:r>
          </w:p>
        </w:tc>
        <w:tc>
          <w:tcPr>
            <w:tcW w:w="21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Các lô bám đường 20,5m</w:t>
            </w:r>
          </w:p>
        </w:tc>
        <w:tc>
          <w:tcPr>
            <w:tcW w:w="5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6.100</w:t>
            </w:r>
          </w:p>
        </w:tc>
        <w:tc>
          <w:tcPr>
            <w:tcW w:w="5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3.660</w:t>
            </w:r>
          </w:p>
        </w:tc>
        <w:tc>
          <w:tcPr>
            <w:tcW w:w="5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3.050</w:t>
            </w:r>
          </w:p>
        </w:tc>
      </w:tr>
      <w:tr w:rsidR="00B45C59" w:rsidRPr="00B45C59" w:rsidTr="00B45C59">
        <w:trPr>
          <w:tblCellSpacing w:w="0" w:type="dxa"/>
        </w:trPr>
        <w:tc>
          <w:tcPr>
            <w:tcW w:w="350" w:type="pct"/>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2.1.2</w:t>
            </w:r>
          </w:p>
        </w:tc>
        <w:tc>
          <w:tcPr>
            <w:tcW w:w="80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 </w:t>
            </w:r>
          </w:p>
        </w:tc>
        <w:tc>
          <w:tcPr>
            <w:tcW w:w="21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Các lô bám đường 13,5m</w:t>
            </w:r>
          </w:p>
        </w:tc>
        <w:tc>
          <w:tcPr>
            <w:tcW w:w="5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4.300</w:t>
            </w:r>
          </w:p>
        </w:tc>
        <w:tc>
          <w:tcPr>
            <w:tcW w:w="5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2.580</w:t>
            </w:r>
          </w:p>
        </w:tc>
        <w:tc>
          <w:tcPr>
            <w:tcW w:w="5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2.150</w:t>
            </w:r>
          </w:p>
        </w:tc>
      </w:tr>
      <w:tr w:rsidR="00B45C59" w:rsidRPr="00B45C59" w:rsidTr="00B45C59">
        <w:trPr>
          <w:tblCellSpacing w:w="0" w:type="dxa"/>
        </w:trPr>
        <w:tc>
          <w:tcPr>
            <w:tcW w:w="350" w:type="pct"/>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2.2</w:t>
            </w:r>
          </w:p>
        </w:tc>
        <w:tc>
          <w:tcPr>
            <w:tcW w:w="80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 </w:t>
            </w:r>
          </w:p>
        </w:tc>
        <w:tc>
          <w:tcPr>
            <w:tcW w:w="21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Bổ sung: </w:t>
            </w:r>
            <w:r w:rsidRPr="00B45C59">
              <w:rPr>
                <w:rFonts w:ascii="Arial" w:eastAsia="Times New Roman" w:hAnsi="Arial" w:cs="Arial"/>
                <w:color w:val="000000"/>
                <w:kern w:val="0"/>
                <w:sz w:val="18"/>
                <w:szCs w:val="18"/>
                <w14:ligatures w14:val="none"/>
              </w:rPr>
              <w:t>Quy hoạch đất ở vùng Trọt Nước TDP Trần Phú:</w:t>
            </w:r>
          </w:p>
        </w:tc>
        <w:tc>
          <w:tcPr>
            <w:tcW w:w="5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5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r>
      <w:tr w:rsidR="00B45C59" w:rsidRPr="00B45C59" w:rsidTr="00B45C59">
        <w:trPr>
          <w:tblCellSpacing w:w="0" w:type="dxa"/>
        </w:trPr>
        <w:tc>
          <w:tcPr>
            <w:tcW w:w="350" w:type="pct"/>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2.2.1</w:t>
            </w:r>
          </w:p>
        </w:tc>
        <w:tc>
          <w:tcPr>
            <w:tcW w:w="80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 </w:t>
            </w:r>
          </w:p>
        </w:tc>
        <w:tc>
          <w:tcPr>
            <w:tcW w:w="21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Các lô bám đường 16m</w:t>
            </w:r>
          </w:p>
        </w:tc>
        <w:tc>
          <w:tcPr>
            <w:tcW w:w="5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6.100</w:t>
            </w:r>
          </w:p>
        </w:tc>
        <w:tc>
          <w:tcPr>
            <w:tcW w:w="5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3.660</w:t>
            </w:r>
          </w:p>
        </w:tc>
        <w:tc>
          <w:tcPr>
            <w:tcW w:w="5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3.050</w:t>
            </w:r>
          </w:p>
        </w:tc>
      </w:tr>
      <w:tr w:rsidR="00B45C59" w:rsidRPr="00B45C59" w:rsidTr="00B45C59">
        <w:trPr>
          <w:tblCellSpacing w:w="0" w:type="dxa"/>
        </w:trPr>
        <w:tc>
          <w:tcPr>
            <w:tcW w:w="350" w:type="pct"/>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2.2.2</w:t>
            </w:r>
          </w:p>
        </w:tc>
        <w:tc>
          <w:tcPr>
            <w:tcW w:w="80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 </w:t>
            </w:r>
          </w:p>
        </w:tc>
        <w:tc>
          <w:tcPr>
            <w:tcW w:w="21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Các lô bám đường 15m</w:t>
            </w:r>
          </w:p>
        </w:tc>
        <w:tc>
          <w:tcPr>
            <w:tcW w:w="5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5.000</w:t>
            </w:r>
          </w:p>
        </w:tc>
        <w:tc>
          <w:tcPr>
            <w:tcW w:w="5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3.000</w:t>
            </w:r>
          </w:p>
        </w:tc>
        <w:tc>
          <w:tcPr>
            <w:tcW w:w="5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2.500</w:t>
            </w:r>
          </w:p>
        </w:tc>
      </w:tr>
      <w:tr w:rsidR="00B45C59" w:rsidRPr="00B45C59" w:rsidTr="00B45C59">
        <w:trPr>
          <w:tblCellSpacing w:w="0" w:type="dxa"/>
        </w:trPr>
        <w:tc>
          <w:tcPr>
            <w:tcW w:w="350" w:type="pct"/>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2.2.3</w:t>
            </w:r>
          </w:p>
        </w:tc>
        <w:tc>
          <w:tcPr>
            <w:tcW w:w="80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 </w:t>
            </w:r>
          </w:p>
        </w:tc>
        <w:tc>
          <w:tcPr>
            <w:tcW w:w="21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Các lô bám đường 13,5m</w:t>
            </w:r>
          </w:p>
        </w:tc>
        <w:tc>
          <w:tcPr>
            <w:tcW w:w="5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4.600</w:t>
            </w:r>
          </w:p>
        </w:tc>
        <w:tc>
          <w:tcPr>
            <w:tcW w:w="5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2.760</w:t>
            </w:r>
          </w:p>
        </w:tc>
        <w:tc>
          <w:tcPr>
            <w:tcW w:w="5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2.300</w:t>
            </w:r>
          </w:p>
        </w:tc>
      </w:tr>
      <w:tr w:rsidR="00B45C59" w:rsidRPr="00B45C59" w:rsidTr="00B45C59">
        <w:trPr>
          <w:tblCellSpacing w:w="0" w:type="dxa"/>
        </w:trPr>
        <w:tc>
          <w:tcPr>
            <w:tcW w:w="350" w:type="pct"/>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2.3</w:t>
            </w:r>
          </w:p>
        </w:tc>
        <w:tc>
          <w:tcPr>
            <w:tcW w:w="80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 </w:t>
            </w:r>
          </w:p>
        </w:tc>
        <w:tc>
          <w:tcPr>
            <w:tcW w:w="21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Bổ sung: </w:t>
            </w:r>
            <w:r w:rsidRPr="00B45C59">
              <w:rPr>
                <w:rFonts w:ascii="Arial" w:eastAsia="Times New Roman" w:hAnsi="Arial" w:cs="Arial"/>
                <w:color w:val="000000"/>
                <w:kern w:val="0"/>
                <w:sz w:val="18"/>
                <w:szCs w:val="18"/>
                <w14:ligatures w14:val="none"/>
              </w:rPr>
              <w:t>Quy hoạch đất ở vùng kề đất ông Nhiên, TDP Trần Phú</w:t>
            </w:r>
          </w:p>
        </w:tc>
        <w:tc>
          <w:tcPr>
            <w:tcW w:w="5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5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r>
      <w:tr w:rsidR="00B45C59" w:rsidRPr="00B45C59" w:rsidTr="00B45C59">
        <w:trPr>
          <w:tblCellSpacing w:w="0" w:type="dxa"/>
        </w:trPr>
        <w:tc>
          <w:tcPr>
            <w:tcW w:w="350" w:type="pct"/>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2.3.1</w:t>
            </w:r>
          </w:p>
        </w:tc>
        <w:tc>
          <w:tcPr>
            <w:tcW w:w="80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 </w:t>
            </w:r>
          </w:p>
        </w:tc>
        <w:tc>
          <w:tcPr>
            <w:tcW w:w="21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Các lô bám đường 20,5m</w:t>
            </w:r>
          </w:p>
        </w:tc>
        <w:tc>
          <w:tcPr>
            <w:tcW w:w="5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5.000</w:t>
            </w:r>
          </w:p>
        </w:tc>
        <w:tc>
          <w:tcPr>
            <w:tcW w:w="5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3.000</w:t>
            </w:r>
          </w:p>
        </w:tc>
        <w:tc>
          <w:tcPr>
            <w:tcW w:w="5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2.500</w:t>
            </w:r>
          </w:p>
        </w:tc>
      </w:tr>
      <w:tr w:rsidR="00B45C59" w:rsidRPr="00B45C59" w:rsidTr="00B45C59">
        <w:trPr>
          <w:tblCellSpacing w:w="0" w:type="dxa"/>
        </w:trPr>
        <w:tc>
          <w:tcPr>
            <w:tcW w:w="350" w:type="pct"/>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2.3.2</w:t>
            </w:r>
          </w:p>
        </w:tc>
        <w:tc>
          <w:tcPr>
            <w:tcW w:w="80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 </w:t>
            </w:r>
          </w:p>
        </w:tc>
        <w:tc>
          <w:tcPr>
            <w:tcW w:w="21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Các lô bám đường 17m</w:t>
            </w:r>
          </w:p>
        </w:tc>
        <w:tc>
          <w:tcPr>
            <w:tcW w:w="5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3.500</w:t>
            </w:r>
          </w:p>
        </w:tc>
        <w:tc>
          <w:tcPr>
            <w:tcW w:w="5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2.100</w:t>
            </w:r>
          </w:p>
        </w:tc>
        <w:tc>
          <w:tcPr>
            <w:tcW w:w="5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1.750</w:t>
            </w:r>
          </w:p>
        </w:tc>
      </w:tr>
      <w:tr w:rsidR="00B45C59" w:rsidRPr="00B45C59" w:rsidTr="00B45C59">
        <w:trPr>
          <w:tblCellSpacing w:w="0" w:type="dxa"/>
        </w:trPr>
        <w:tc>
          <w:tcPr>
            <w:tcW w:w="350" w:type="pct"/>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2.4</w:t>
            </w:r>
          </w:p>
        </w:tc>
        <w:tc>
          <w:tcPr>
            <w:tcW w:w="80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 </w:t>
            </w:r>
          </w:p>
        </w:tc>
        <w:tc>
          <w:tcPr>
            <w:tcW w:w="21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Bổ sung: </w:t>
            </w:r>
            <w:r w:rsidRPr="00B45C59">
              <w:rPr>
                <w:rFonts w:ascii="Arial" w:eastAsia="Times New Roman" w:hAnsi="Arial" w:cs="Arial"/>
                <w:color w:val="000000"/>
                <w:kern w:val="0"/>
                <w:sz w:val="18"/>
                <w:szCs w:val="18"/>
                <w14:ligatures w14:val="none"/>
              </w:rPr>
              <w:t>Quy hoạch đất ở vùng kề đất ông Việp, TDP Trần Phú</w:t>
            </w:r>
          </w:p>
        </w:tc>
        <w:tc>
          <w:tcPr>
            <w:tcW w:w="5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5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r>
      <w:tr w:rsidR="00B45C59" w:rsidRPr="00B45C59" w:rsidTr="00B45C59">
        <w:trPr>
          <w:tblCellSpacing w:w="0" w:type="dxa"/>
        </w:trPr>
        <w:tc>
          <w:tcPr>
            <w:tcW w:w="350" w:type="pct"/>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2.4.1</w:t>
            </w:r>
          </w:p>
        </w:tc>
        <w:tc>
          <w:tcPr>
            <w:tcW w:w="80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 </w:t>
            </w:r>
          </w:p>
        </w:tc>
        <w:tc>
          <w:tcPr>
            <w:tcW w:w="21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Các lô bám đường 15m</w:t>
            </w:r>
          </w:p>
        </w:tc>
        <w:tc>
          <w:tcPr>
            <w:tcW w:w="5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4.000</w:t>
            </w:r>
          </w:p>
        </w:tc>
        <w:tc>
          <w:tcPr>
            <w:tcW w:w="5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2.400</w:t>
            </w:r>
          </w:p>
        </w:tc>
        <w:tc>
          <w:tcPr>
            <w:tcW w:w="5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2.000</w:t>
            </w:r>
          </w:p>
        </w:tc>
      </w:tr>
      <w:tr w:rsidR="00B45C59" w:rsidRPr="00B45C59" w:rsidTr="00B45C59">
        <w:trPr>
          <w:tblCellSpacing w:w="0" w:type="dxa"/>
        </w:trPr>
        <w:tc>
          <w:tcPr>
            <w:tcW w:w="350" w:type="pct"/>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lastRenderedPageBreak/>
              <w:t>2.4.2</w:t>
            </w:r>
          </w:p>
        </w:tc>
        <w:tc>
          <w:tcPr>
            <w:tcW w:w="80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 </w:t>
            </w:r>
          </w:p>
        </w:tc>
        <w:tc>
          <w:tcPr>
            <w:tcW w:w="21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Các lô bám đường 10m</w:t>
            </w:r>
          </w:p>
        </w:tc>
        <w:tc>
          <w:tcPr>
            <w:tcW w:w="5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3.500</w:t>
            </w:r>
          </w:p>
        </w:tc>
        <w:tc>
          <w:tcPr>
            <w:tcW w:w="5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2.100</w:t>
            </w:r>
          </w:p>
        </w:tc>
        <w:tc>
          <w:tcPr>
            <w:tcW w:w="5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1.750</w:t>
            </w:r>
          </w:p>
        </w:tc>
      </w:tr>
      <w:tr w:rsidR="00B45C59" w:rsidRPr="00B45C59" w:rsidTr="00B45C59">
        <w:trPr>
          <w:tblCellSpacing w:w="0" w:type="dxa"/>
        </w:trPr>
        <w:tc>
          <w:tcPr>
            <w:tcW w:w="350" w:type="pct"/>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2.5</w:t>
            </w:r>
          </w:p>
        </w:tc>
        <w:tc>
          <w:tcPr>
            <w:tcW w:w="80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 </w:t>
            </w:r>
          </w:p>
        </w:tc>
        <w:tc>
          <w:tcPr>
            <w:tcW w:w="21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Bổ sung</w:t>
            </w:r>
            <w:r w:rsidRPr="00B45C59">
              <w:rPr>
                <w:rFonts w:ascii="Arial" w:eastAsia="Times New Roman" w:hAnsi="Arial" w:cs="Arial"/>
                <w:color w:val="000000"/>
                <w:kern w:val="0"/>
                <w:sz w:val="18"/>
                <w:szCs w:val="18"/>
                <w14:ligatures w14:val="none"/>
              </w:rPr>
              <w:t>: Quy hoạch đất ở vùng TDP Nhân Hòa. Các lô bám đường 13,5m</w:t>
            </w:r>
          </w:p>
        </w:tc>
        <w:tc>
          <w:tcPr>
            <w:tcW w:w="5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4.000</w:t>
            </w:r>
          </w:p>
        </w:tc>
        <w:tc>
          <w:tcPr>
            <w:tcW w:w="5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2.400</w:t>
            </w:r>
          </w:p>
        </w:tc>
        <w:tc>
          <w:tcPr>
            <w:tcW w:w="5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2.000</w:t>
            </w:r>
          </w:p>
        </w:tc>
      </w:tr>
      <w:tr w:rsidR="00B45C59" w:rsidRPr="00B45C59" w:rsidTr="00B45C59">
        <w:trPr>
          <w:tblCellSpacing w:w="0" w:type="dxa"/>
        </w:trPr>
        <w:tc>
          <w:tcPr>
            <w:tcW w:w="350" w:type="pct"/>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2.6</w:t>
            </w:r>
          </w:p>
        </w:tc>
        <w:tc>
          <w:tcPr>
            <w:tcW w:w="80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2.4</w:t>
            </w:r>
          </w:p>
        </w:tc>
        <w:tc>
          <w:tcPr>
            <w:tcW w:w="21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Đường xây dựng mới (Trần Phú) đi khách sạn Sông La: Từ Quốc lộ 8C đến Khách sạn Sông La</w:t>
            </w:r>
          </w:p>
        </w:tc>
        <w:tc>
          <w:tcPr>
            <w:tcW w:w="5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10.000</w:t>
            </w:r>
          </w:p>
        </w:tc>
        <w:tc>
          <w:tcPr>
            <w:tcW w:w="5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6.000</w:t>
            </w:r>
          </w:p>
        </w:tc>
        <w:tc>
          <w:tcPr>
            <w:tcW w:w="5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5.000</w:t>
            </w:r>
          </w:p>
        </w:tc>
      </w:tr>
      <w:tr w:rsidR="00B45C59" w:rsidRPr="00B45C59" w:rsidTr="00B45C59">
        <w:trPr>
          <w:tblCellSpacing w:w="0" w:type="dxa"/>
        </w:trPr>
        <w:tc>
          <w:tcPr>
            <w:tcW w:w="350" w:type="pct"/>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2.7</w:t>
            </w:r>
          </w:p>
        </w:tc>
        <w:tc>
          <w:tcPr>
            <w:tcW w:w="80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 </w:t>
            </w:r>
          </w:p>
        </w:tc>
        <w:tc>
          <w:tcPr>
            <w:tcW w:w="21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Bổ sung</w:t>
            </w:r>
            <w:r w:rsidRPr="00B45C59">
              <w:rPr>
                <w:rFonts w:ascii="Arial" w:eastAsia="Times New Roman" w:hAnsi="Arial" w:cs="Arial"/>
                <w:color w:val="000000"/>
                <w:kern w:val="0"/>
                <w:sz w:val="18"/>
                <w:szCs w:val="18"/>
                <w14:ligatures w14:val="none"/>
              </w:rPr>
              <w:t>: Khu đô thị và tổ hợp khách sạn - nghỉ dưỡng phía Nam Khu du lịch Nam Thiên Cầm</w:t>
            </w:r>
          </w:p>
        </w:tc>
        <w:tc>
          <w:tcPr>
            <w:tcW w:w="5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5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r>
      <w:tr w:rsidR="00B45C59" w:rsidRPr="00B45C59" w:rsidTr="00B45C59">
        <w:trPr>
          <w:tblCellSpacing w:w="0" w:type="dxa"/>
        </w:trPr>
        <w:tc>
          <w:tcPr>
            <w:tcW w:w="350" w:type="pct"/>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2.7.1</w:t>
            </w:r>
          </w:p>
        </w:tc>
        <w:tc>
          <w:tcPr>
            <w:tcW w:w="80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 </w:t>
            </w:r>
          </w:p>
        </w:tc>
        <w:tc>
          <w:tcPr>
            <w:tcW w:w="21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Các lô bám đường 18m</w:t>
            </w:r>
          </w:p>
        </w:tc>
        <w:tc>
          <w:tcPr>
            <w:tcW w:w="5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9.600</w:t>
            </w:r>
          </w:p>
        </w:tc>
        <w:tc>
          <w:tcPr>
            <w:tcW w:w="5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5.760</w:t>
            </w:r>
          </w:p>
        </w:tc>
        <w:tc>
          <w:tcPr>
            <w:tcW w:w="5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4.800</w:t>
            </w:r>
          </w:p>
        </w:tc>
      </w:tr>
      <w:tr w:rsidR="00B45C59" w:rsidRPr="00B45C59" w:rsidTr="00B45C59">
        <w:trPr>
          <w:tblCellSpacing w:w="0" w:type="dxa"/>
        </w:trPr>
        <w:tc>
          <w:tcPr>
            <w:tcW w:w="350" w:type="pct"/>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2.7.2</w:t>
            </w:r>
          </w:p>
        </w:tc>
        <w:tc>
          <w:tcPr>
            <w:tcW w:w="80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 </w:t>
            </w:r>
          </w:p>
        </w:tc>
        <w:tc>
          <w:tcPr>
            <w:tcW w:w="21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Các lô bám đường 14,5m</w:t>
            </w:r>
          </w:p>
        </w:tc>
        <w:tc>
          <w:tcPr>
            <w:tcW w:w="5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7.200</w:t>
            </w:r>
          </w:p>
        </w:tc>
        <w:tc>
          <w:tcPr>
            <w:tcW w:w="5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4.320</w:t>
            </w:r>
          </w:p>
        </w:tc>
        <w:tc>
          <w:tcPr>
            <w:tcW w:w="5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3.600</w:t>
            </w:r>
          </w:p>
        </w:tc>
      </w:tr>
      <w:tr w:rsidR="00B45C59" w:rsidRPr="00B45C59" w:rsidTr="00B45C59">
        <w:trPr>
          <w:tblCellSpacing w:w="0" w:type="dxa"/>
        </w:trPr>
        <w:tc>
          <w:tcPr>
            <w:tcW w:w="350" w:type="pct"/>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2.8</w:t>
            </w:r>
          </w:p>
        </w:tc>
        <w:tc>
          <w:tcPr>
            <w:tcW w:w="80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 </w:t>
            </w:r>
          </w:p>
        </w:tc>
        <w:tc>
          <w:tcPr>
            <w:tcW w:w="21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Bổ sung: </w:t>
            </w:r>
            <w:r w:rsidRPr="00B45C59">
              <w:rPr>
                <w:rFonts w:ascii="Arial" w:eastAsia="Times New Roman" w:hAnsi="Arial" w:cs="Arial"/>
                <w:color w:val="000000"/>
                <w:kern w:val="0"/>
                <w:sz w:val="18"/>
                <w:szCs w:val="18"/>
                <w14:ligatures w14:val="none"/>
              </w:rPr>
              <w:t>Đường từ vòng xuyến Quốc lộ 15B đến giáp kè biển (giữa Khách sạn Thiên ý và Khách sạn Công đoàn)</w:t>
            </w:r>
          </w:p>
        </w:tc>
        <w:tc>
          <w:tcPr>
            <w:tcW w:w="5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12.000</w:t>
            </w:r>
          </w:p>
        </w:tc>
        <w:tc>
          <w:tcPr>
            <w:tcW w:w="5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7.200</w:t>
            </w:r>
          </w:p>
        </w:tc>
        <w:tc>
          <w:tcPr>
            <w:tcW w:w="5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6.000</w:t>
            </w:r>
          </w:p>
        </w:tc>
      </w:tr>
      <w:tr w:rsidR="00B45C59" w:rsidRPr="00B45C59" w:rsidTr="00B45C59">
        <w:trPr>
          <w:tblCellSpacing w:w="0" w:type="dxa"/>
        </w:trPr>
        <w:tc>
          <w:tcPr>
            <w:tcW w:w="350" w:type="pct"/>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2.9</w:t>
            </w:r>
          </w:p>
        </w:tc>
        <w:tc>
          <w:tcPr>
            <w:tcW w:w="80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2.11</w:t>
            </w:r>
          </w:p>
        </w:tc>
        <w:tc>
          <w:tcPr>
            <w:tcW w:w="21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Đường trục chính khu du lịch Nam Thiên Cầm (Đường từ tiếp giáp Quốc lộ 15B đến giáp bờ kè)</w:t>
            </w:r>
          </w:p>
        </w:tc>
        <w:tc>
          <w:tcPr>
            <w:tcW w:w="5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12.000</w:t>
            </w:r>
          </w:p>
        </w:tc>
        <w:tc>
          <w:tcPr>
            <w:tcW w:w="5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7.200</w:t>
            </w:r>
          </w:p>
        </w:tc>
        <w:tc>
          <w:tcPr>
            <w:tcW w:w="5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6.000</w:t>
            </w:r>
          </w:p>
        </w:tc>
      </w:tr>
      <w:tr w:rsidR="00B45C59" w:rsidRPr="00B45C59" w:rsidTr="00B45C59">
        <w:trPr>
          <w:tblCellSpacing w:w="0" w:type="dxa"/>
        </w:trPr>
        <w:tc>
          <w:tcPr>
            <w:tcW w:w="350" w:type="pct"/>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III</w:t>
            </w:r>
          </w:p>
        </w:tc>
        <w:tc>
          <w:tcPr>
            <w:tcW w:w="80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VII</w:t>
            </w:r>
          </w:p>
        </w:tc>
        <w:tc>
          <w:tcPr>
            <w:tcW w:w="21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HUYỆN ĐỨC THỌ</w:t>
            </w:r>
          </w:p>
        </w:tc>
        <w:tc>
          <w:tcPr>
            <w:tcW w:w="5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5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r>
      <w:tr w:rsidR="00B45C59" w:rsidRPr="00B45C59" w:rsidTr="00B45C59">
        <w:trPr>
          <w:tblCellSpacing w:w="0" w:type="dxa"/>
        </w:trPr>
        <w:tc>
          <w:tcPr>
            <w:tcW w:w="35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w:t>
            </w:r>
          </w:p>
        </w:tc>
        <w:tc>
          <w:tcPr>
            <w:tcW w:w="80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1</w:t>
            </w:r>
          </w:p>
        </w:tc>
        <w:tc>
          <w:tcPr>
            <w:tcW w:w="21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Thị trấn Đức Thọ</w:t>
            </w:r>
          </w:p>
        </w:tc>
        <w:tc>
          <w:tcPr>
            <w:tcW w:w="5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5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r>
      <w:tr w:rsidR="00B45C59" w:rsidRPr="00B45C59" w:rsidTr="00B45C59">
        <w:trPr>
          <w:tblCellSpacing w:w="0" w:type="dxa"/>
        </w:trPr>
        <w:tc>
          <w:tcPr>
            <w:tcW w:w="350" w:type="pct"/>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1.1</w:t>
            </w:r>
          </w:p>
        </w:tc>
        <w:tc>
          <w:tcPr>
            <w:tcW w:w="800" w:type="pct"/>
            <w:vMerge w:val="restar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1.1.5</w:t>
            </w:r>
          </w:p>
        </w:tc>
        <w:tc>
          <w:tcPr>
            <w:tcW w:w="21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Đường Nguyễn Thị Minh Khai</w:t>
            </w:r>
          </w:p>
        </w:tc>
        <w:tc>
          <w:tcPr>
            <w:tcW w:w="5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5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r>
      <w:tr w:rsidR="00B45C59" w:rsidRPr="00B45C59" w:rsidTr="00B45C5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B45C59" w:rsidRPr="00B45C59" w:rsidRDefault="00B45C59" w:rsidP="00B45C59">
            <w:pPr>
              <w:spacing w:after="0" w:line="240" w:lineRule="auto"/>
              <w:rPr>
                <w:rFonts w:ascii="Arial" w:eastAsia="Times New Roman" w:hAnsi="Arial" w:cs="Arial"/>
                <w:color w:val="000000"/>
                <w:kern w:val="0"/>
                <w:sz w:val="18"/>
                <w:szCs w:val="18"/>
                <w14:ligatures w14:val="none"/>
              </w:rPr>
            </w:pPr>
          </w:p>
        </w:tc>
        <w:tc>
          <w:tcPr>
            <w:tcW w:w="0" w:type="auto"/>
            <w:vMerge/>
            <w:tcBorders>
              <w:top w:val="nil"/>
              <w:left w:val="nil"/>
              <w:bottom w:val="single" w:sz="8" w:space="0" w:color="auto"/>
              <w:right w:val="single" w:sz="8" w:space="0" w:color="auto"/>
            </w:tcBorders>
            <w:shd w:val="clear" w:color="auto" w:fill="FFFFFF"/>
            <w:vAlign w:val="center"/>
            <w:hideMark/>
          </w:tcPr>
          <w:p w:rsidR="00B45C59" w:rsidRPr="00B45C59" w:rsidRDefault="00B45C59" w:rsidP="00B45C59">
            <w:pPr>
              <w:spacing w:after="0" w:line="240" w:lineRule="auto"/>
              <w:rPr>
                <w:rFonts w:ascii="Arial" w:eastAsia="Times New Roman" w:hAnsi="Arial" w:cs="Arial"/>
                <w:color w:val="000000"/>
                <w:kern w:val="0"/>
                <w:sz w:val="18"/>
                <w:szCs w:val="18"/>
                <w14:ligatures w14:val="none"/>
              </w:rPr>
            </w:pPr>
          </w:p>
        </w:tc>
        <w:tc>
          <w:tcPr>
            <w:tcW w:w="21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Đoạn I: </w:t>
            </w:r>
            <w:r w:rsidRPr="00B45C59">
              <w:rPr>
                <w:rFonts w:ascii="Arial" w:eastAsia="Times New Roman" w:hAnsi="Arial" w:cs="Arial"/>
                <w:color w:val="000000"/>
                <w:kern w:val="0"/>
                <w:sz w:val="18"/>
                <w:szCs w:val="18"/>
                <w14:ligatures w14:val="none"/>
              </w:rPr>
              <w:t>Từ đường Trần Phú đến đường Trần Dực;</w:t>
            </w:r>
            <w:r w:rsidRPr="00B45C59">
              <w:rPr>
                <w:rFonts w:ascii="Arial" w:eastAsia="Times New Roman" w:hAnsi="Arial" w:cs="Arial"/>
                <w:b/>
                <w:bCs/>
                <w:i/>
                <w:iCs/>
                <w:color w:val="000000"/>
                <w:kern w:val="0"/>
                <w:sz w:val="18"/>
                <w:szCs w:val="18"/>
                <w14:ligatures w14:val="none"/>
              </w:rPr>
              <w:t> Điều chỉnh thành:</w:t>
            </w:r>
          </w:p>
        </w:tc>
        <w:tc>
          <w:tcPr>
            <w:tcW w:w="5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5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r>
      <w:tr w:rsidR="00B45C59" w:rsidRPr="00B45C59" w:rsidTr="00B45C5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B45C59" w:rsidRPr="00B45C59" w:rsidRDefault="00B45C59" w:rsidP="00B45C59">
            <w:pPr>
              <w:spacing w:after="0" w:line="240" w:lineRule="auto"/>
              <w:rPr>
                <w:rFonts w:ascii="Arial" w:eastAsia="Times New Roman" w:hAnsi="Arial" w:cs="Arial"/>
                <w:color w:val="000000"/>
                <w:kern w:val="0"/>
                <w:sz w:val="18"/>
                <w:szCs w:val="18"/>
                <w14:ligatures w14:val="none"/>
              </w:rPr>
            </w:pPr>
          </w:p>
        </w:tc>
        <w:tc>
          <w:tcPr>
            <w:tcW w:w="0" w:type="auto"/>
            <w:vMerge/>
            <w:tcBorders>
              <w:top w:val="nil"/>
              <w:left w:val="nil"/>
              <w:bottom w:val="single" w:sz="8" w:space="0" w:color="auto"/>
              <w:right w:val="single" w:sz="8" w:space="0" w:color="auto"/>
            </w:tcBorders>
            <w:shd w:val="clear" w:color="auto" w:fill="FFFFFF"/>
            <w:vAlign w:val="center"/>
            <w:hideMark/>
          </w:tcPr>
          <w:p w:rsidR="00B45C59" w:rsidRPr="00B45C59" w:rsidRDefault="00B45C59" w:rsidP="00B45C59">
            <w:pPr>
              <w:spacing w:after="0" w:line="240" w:lineRule="auto"/>
              <w:rPr>
                <w:rFonts w:ascii="Arial" w:eastAsia="Times New Roman" w:hAnsi="Arial" w:cs="Arial"/>
                <w:color w:val="000000"/>
                <w:kern w:val="0"/>
                <w:sz w:val="18"/>
                <w:szCs w:val="18"/>
                <w14:ligatures w14:val="none"/>
              </w:rPr>
            </w:pPr>
          </w:p>
        </w:tc>
        <w:tc>
          <w:tcPr>
            <w:tcW w:w="21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Đoạn I: Từ đường Trần Phú đến đường Hoài Nhơn</w:t>
            </w:r>
          </w:p>
        </w:tc>
        <w:tc>
          <w:tcPr>
            <w:tcW w:w="5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13.000</w:t>
            </w:r>
          </w:p>
        </w:tc>
        <w:tc>
          <w:tcPr>
            <w:tcW w:w="5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7.800</w:t>
            </w:r>
          </w:p>
        </w:tc>
        <w:tc>
          <w:tcPr>
            <w:tcW w:w="5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6.500</w:t>
            </w:r>
          </w:p>
        </w:tc>
      </w:tr>
      <w:tr w:rsidR="00B45C59" w:rsidRPr="00B45C59" w:rsidTr="00B45C59">
        <w:trPr>
          <w:tblCellSpacing w:w="0" w:type="dxa"/>
        </w:trPr>
        <w:tc>
          <w:tcPr>
            <w:tcW w:w="35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IV</w:t>
            </w:r>
          </w:p>
        </w:tc>
        <w:tc>
          <w:tcPr>
            <w:tcW w:w="8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VII</w:t>
            </w:r>
          </w:p>
        </w:tc>
        <w:tc>
          <w:tcPr>
            <w:tcW w:w="21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HUYỆN CAN LỘC</w:t>
            </w:r>
          </w:p>
        </w:tc>
        <w:tc>
          <w:tcPr>
            <w:tcW w:w="5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5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r>
      <w:tr w:rsidR="00B45C59" w:rsidRPr="00B45C59" w:rsidTr="00B45C59">
        <w:trPr>
          <w:tblCellSpacing w:w="0" w:type="dxa"/>
        </w:trPr>
        <w:tc>
          <w:tcPr>
            <w:tcW w:w="35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1</w:t>
            </w:r>
          </w:p>
        </w:tc>
        <w:tc>
          <w:tcPr>
            <w:tcW w:w="8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1</w:t>
            </w:r>
          </w:p>
        </w:tc>
        <w:tc>
          <w:tcPr>
            <w:tcW w:w="21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Thị trấn Nghèn</w:t>
            </w:r>
          </w:p>
        </w:tc>
        <w:tc>
          <w:tcPr>
            <w:tcW w:w="5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5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r>
      <w:tr w:rsidR="00B45C59" w:rsidRPr="00B45C59" w:rsidTr="00B45C59">
        <w:trPr>
          <w:tblCellSpacing w:w="0" w:type="dxa"/>
        </w:trPr>
        <w:tc>
          <w:tcPr>
            <w:tcW w:w="35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1.1</w:t>
            </w:r>
          </w:p>
        </w:tc>
        <w:tc>
          <w:tcPr>
            <w:tcW w:w="8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1.1</w:t>
            </w:r>
          </w:p>
        </w:tc>
        <w:tc>
          <w:tcPr>
            <w:tcW w:w="21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Thị trấn Nghèn (cũ)</w:t>
            </w:r>
          </w:p>
        </w:tc>
        <w:tc>
          <w:tcPr>
            <w:tcW w:w="5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5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r>
      <w:tr w:rsidR="00B45C59" w:rsidRPr="00B45C59" w:rsidTr="00B45C59">
        <w:trPr>
          <w:tblCellSpacing w:w="0" w:type="dxa"/>
        </w:trPr>
        <w:tc>
          <w:tcPr>
            <w:tcW w:w="350" w:type="pct"/>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1.1.1</w:t>
            </w:r>
          </w:p>
        </w:tc>
        <w:tc>
          <w:tcPr>
            <w:tcW w:w="800" w:type="pct"/>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1.1.15</w:t>
            </w:r>
          </w:p>
        </w:tc>
        <w:tc>
          <w:tcPr>
            <w:tcW w:w="21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Đường Ngạn Sơn</w:t>
            </w:r>
          </w:p>
        </w:tc>
        <w:tc>
          <w:tcPr>
            <w:tcW w:w="5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5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r>
      <w:tr w:rsidR="00B45C59" w:rsidRPr="00B45C59" w:rsidTr="00B45C5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B45C59" w:rsidRPr="00B45C59" w:rsidRDefault="00B45C59" w:rsidP="00B45C59">
            <w:pPr>
              <w:spacing w:after="0" w:line="240" w:lineRule="auto"/>
              <w:rPr>
                <w:rFonts w:ascii="Arial" w:eastAsia="Times New Roman" w:hAnsi="Arial" w:cs="Arial"/>
                <w:color w:val="000000"/>
                <w:kern w:val="0"/>
                <w:sz w:val="18"/>
                <w:szCs w:val="18"/>
                <w14:ligatures w14:val="none"/>
              </w:rPr>
            </w:pPr>
          </w:p>
        </w:tc>
        <w:tc>
          <w:tcPr>
            <w:tcW w:w="0" w:type="auto"/>
            <w:vMerge/>
            <w:tcBorders>
              <w:top w:val="nil"/>
              <w:left w:val="nil"/>
              <w:bottom w:val="single" w:sz="8" w:space="0" w:color="auto"/>
              <w:right w:val="single" w:sz="8" w:space="0" w:color="auto"/>
            </w:tcBorders>
            <w:shd w:val="clear" w:color="auto" w:fill="FFFFFF"/>
            <w:vAlign w:val="center"/>
            <w:hideMark/>
          </w:tcPr>
          <w:p w:rsidR="00B45C59" w:rsidRPr="00B45C59" w:rsidRDefault="00B45C59" w:rsidP="00B45C59">
            <w:pPr>
              <w:spacing w:after="0" w:line="240" w:lineRule="auto"/>
              <w:rPr>
                <w:rFonts w:ascii="Arial" w:eastAsia="Times New Roman" w:hAnsi="Arial" w:cs="Arial"/>
                <w:color w:val="000000"/>
                <w:kern w:val="0"/>
                <w:sz w:val="18"/>
                <w:szCs w:val="18"/>
                <w14:ligatures w14:val="none"/>
              </w:rPr>
            </w:pPr>
          </w:p>
        </w:tc>
        <w:tc>
          <w:tcPr>
            <w:tcW w:w="21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Từ đường Xô Viết Nghệ Tĩnh đến đất ông Hạnh xóm 4</w:t>
            </w:r>
          </w:p>
        </w:tc>
        <w:tc>
          <w:tcPr>
            <w:tcW w:w="5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5.000</w:t>
            </w:r>
          </w:p>
        </w:tc>
        <w:tc>
          <w:tcPr>
            <w:tcW w:w="5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3.000</w:t>
            </w:r>
          </w:p>
        </w:tc>
        <w:tc>
          <w:tcPr>
            <w:tcW w:w="5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2.500</w:t>
            </w:r>
          </w:p>
        </w:tc>
      </w:tr>
      <w:tr w:rsidR="00B45C59" w:rsidRPr="00B45C59" w:rsidTr="00B45C5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B45C59" w:rsidRPr="00B45C59" w:rsidRDefault="00B45C59" w:rsidP="00B45C59">
            <w:pPr>
              <w:spacing w:after="0" w:line="240" w:lineRule="auto"/>
              <w:rPr>
                <w:rFonts w:ascii="Arial" w:eastAsia="Times New Roman" w:hAnsi="Arial" w:cs="Arial"/>
                <w:color w:val="000000"/>
                <w:kern w:val="0"/>
                <w:sz w:val="18"/>
                <w:szCs w:val="18"/>
                <w14:ligatures w14:val="none"/>
              </w:rPr>
            </w:pPr>
          </w:p>
        </w:tc>
        <w:tc>
          <w:tcPr>
            <w:tcW w:w="0" w:type="auto"/>
            <w:vMerge/>
            <w:tcBorders>
              <w:top w:val="nil"/>
              <w:left w:val="nil"/>
              <w:bottom w:val="single" w:sz="8" w:space="0" w:color="auto"/>
              <w:right w:val="single" w:sz="8" w:space="0" w:color="auto"/>
            </w:tcBorders>
            <w:shd w:val="clear" w:color="auto" w:fill="FFFFFF"/>
            <w:vAlign w:val="center"/>
            <w:hideMark/>
          </w:tcPr>
          <w:p w:rsidR="00B45C59" w:rsidRPr="00B45C59" w:rsidRDefault="00B45C59" w:rsidP="00B45C59">
            <w:pPr>
              <w:spacing w:after="0" w:line="240" w:lineRule="auto"/>
              <w:rPr>
                <w:rFonts w:ascii="Arial" w:eastAsia="Times New Roman" w:hAnsi="Arial" w:cs="Arial"/>
                <w:color w:val="000000"/>
                <w:kern w:val="0"/>
                <w:sz w:val="18"/>
                <w:szCs w:val="18"/>
                <w14:ligatures w14:val="none"/>
              </w:rPr>
            </w:pPr>
          </w:p>
        </w:tc>
        <w:tc>
          <w:tcPr>
            <w:tcW w:w="21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Tiếp đến giáp đường Bắc Sơn</w:t>
            </w:r>
          </w:p>
        </w:tc>
        <w:tc>
          <w:tcPr>
            <w:tcW w:w="5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4.300</w:t>
            </w:r>
          </w:p>
        </w:tc>
        <w:tc>
          <w:tcPr>
            <w:tcW w:w="5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2.580</w:t>
            </w:r>
          </w:p>
        </w:tc>
        <w:tc>
          <w:tcPr>
            <w:tcW w:w="5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2.150</w:t>
            </w:r>
          </w:p>
        </w:tc>
      </w:tr>
      <w:tr w:rsidR="00B45C59" w:rsidRPr="00B45C59" w:rsidTr="00B45C59">
        <w:trPr>
          <w:tblCellSpacing w:w="0" w:type="dxa"/>
        </w:trPr>
        <w:tc>
          <w:tcPr>
            <w:tcW w:w="35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1.1.2</w:t>
            </w:r>
          </w:p>
        </w:tc>
        <w:tc>
          <w:tcPr>
            <w:tcW w:w="8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21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Bổ sung:</w:t>
            </w:r>
            <w:r w:rsidRPr="00B45C59">
              <w:rPr>
                <w:rFonts w:ascii="Arial" w:eastAsia="Times New Roman" w:hAnsi="Arial" w:cs="Arial"/>
                <w:color w:val="000000"/>
                <w:kern w:val="0"/>
                <w:sz w:val="18"/>
                <w:szCs w:val="18"/>
                <w14:ligatures w14:val="none"/>
              </w:rPr>
              <w:t> Đoạn thuộc vùng quy hoạch khu dân cư Dập Bộng tổ dân phố 10</w:t>
            </w:r>
          </w:p>
        </w:tc>
        <w:tc>
          <w:tcPr>
            <w:tcW w:w="5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2.800</w:t>
            </w:r>
          </w:p>
        </w:tc>
        <w:tc>
          <w:tcPr>
            <w:tcW w:w="5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1.680</w:t>
            </w:r>
          </w:p>
        </w:tc>
        <w:tc>
          <w:tcPr>
            <w:tcW w:w="5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1.400</w:t>
            </w:r>
          </w:p>
        </w:tc>
      </w:tr>
      <w:tr w:rsidR="00B45C59" w:rsidRPr="00B45C59" w:rsidTr="00B45C59">
        <w:trPr>
          <w:tblCellSpacing w:w="0" w:type="dxa"/>
        </w:trPr>
        <w:tc>
          <w:tcPr>
            <w:tcW w:w="35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1.2</w:t>
            </w:r>
          </w:p>
        </w:tc>
        <w:tc>
          <w:tcPr>
            <w:tcW w:w="8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1.2</w:t>
            </w:r>
          </w:p>
        </w:tc>
        <w:tc>
          <w:tcPr>
            <w:tcW w:w="21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Xã Tiến Lộc (cũ)</w:t>
            </w:r>
          </w:p>
        </w:tc>
        <w:tc>
          <w:tcPr>
            <w:tcW w:w="5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5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r>
      <w:tr w:rsidR="00B45C59" w:rsidRPr="00B45C59" w:rsidTr="00B45C59">
        <w:trPr>
          <w:tblCellSpacing w:w="0" w:type="dxa"/>
        </w:trPr>
        <w:tc>
          <w:tcPr>
            <w:tcW w:w="35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1.2.1</w:t>
            </w:r>
          </w:p>
        </w:tc>
        <w:tc>
          <w:tcPr>
            <w:tcW w:w="8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1.2.3</w:t>
            </w:r>
          </w:p>
        </w:tc>
        <w:tc>
          <w:tcPr>
            <w:tcW w:w="21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Đường Xuân Diệu kéo dài</w:t>
            </w:r>
          </w:p>
        </w:tc>
        <w:tc>
          <w:tcPr>
            <w:tcW w:w="5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7.500</w:t>
            </w:r>
          </w:p>
        </w:tc>
        <w:tc>
          <w:tcPr>
            <w:tcW w:w="5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4.500</w:t>
            </w:r>
          </w:p>
        </w:tc>
        <w:tc>
          <w:tcPr>
            <w:tcW w:w="5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3.750</w:t>
            </w:r>
          </w:p>
        </w:tc>
      </w:tr>
      <w:tr w:rsidR="00B45C59" w:rsidRPr="00B45C59" w:rsidTr="00B45C59">
        <w:trPr>
          <w:tblCellSpacing w:w="0" w:type="dxa"/>
        </w:trPr>
        <w:tc>
          <w:tcPr>
            <w:tcW w:w="35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lastRenderedPageBreak/>
              <w:t>1.2.2</w:t>
            </w:r>
          </w:p>
        </w:tc>
        <w:tc>
          <w:tcPr>
            <w:tcW w:w="8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21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Bổ sung</w:t>
            </w:r>
            <w:r w:rsidRPr="00B45C59">
              <w:rPr>
                <w:rFonts w:ascii="Arial" w:eastAsia="Times New Roman" w:hAnsi="Arial" w:cs="Arial"/>
                <w:color w:val="000000"/>
                <w:kern w:val="0"/>
                <w:sz w:val="18"/>
                <w:szCs w:val="18"/>
                <w14:ligatures w14:val="none"/>
              </w:rPr>
              <w:t>: Đương quy hoạch 8m- 10m thuộc quy hoạch dân cư TDP Vĩnh Phong được UBND huyện Can lộc phê duyệt</w:t>
            </w:r>
          </w:p>
        </w:tc>
        <w:tc>
          <w:tcPr>
            <w:tcW w:w="5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4.500</w:t>
            </w:r>
          </w:p>
        </w:tc>
        <w:tc>
          <w:tcPr>
            <w:tcW w:w="5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2.700</w:t>
            </w:r>
          </w:p>
        </w:tc>
        <w:tc>
          <w:tcPr>
            <w:tcW w:w="5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2.250</w:t>
            </w:r>
          </w:p>
        </w:tc>
      </w:tr>
      <w:tr w:rsidR="00B45C59" w:rsidRPr="00B45C59" w:rsidTr="00B45C59">
        <w:trPr>
          <w:tblCellSpacing w:w="0" w:type="dxa"/>
        </w:trPr>
        <w:tc>
          <w:tcPr>
            <w:tcW w:w="35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1.2.3</w:t>
            </w:r>
          </w:p>
        </w:tc>
        <w:tc>
          <w:tcPr>
            <w:tcW w:w="8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21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Bổ sung</w:t>
            </w:r>
            <w:r w:rsidRPr="00B45C59">
              <w:rPr>
                <w:rFonts w:ascii="Arial" w:eastAsia="Times New Roman" w:hAnsi="Arial" w:cs="Arial"/>
                <w:color w:val="000000"/>
                <w:kern w:val="0"/>
                <w:sz w:val="18"/>
                <w:szCs w:val="18"/>
                <w14:ligatures w14:val="none"/>
              </w:rPr>
              <w:t>: Quy hoạch dân cư TDP Hồng Quang đã được phê duyệt mặt bằng quy hoạch</w:t>
            </w:r>
          </w:p>
        </w:tc>
        <w:tc>
          <w:tcPr>
            <w:tcW w:w="5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4.500</w:t>
            </w:r>
          </w:p>
        </w:tc>
        <w:tc>
          <w:tcPr>
            <w:tcW w:w="5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2.700</w:t>
            </w:r>
          </w:p>
        </w:tc>
        <w:tc>
          <w:tcPr>
            <w:tcW w:w="5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2.250</w:t>
            </w:r>
          </w:p>
        </w:tc>
      </w:tr>
      <w:tr w:rsidR="00B45C59" w:rsidRPr="00B45C59" w:rsidTr="00B45C59">
        <w:trPr>
          <w:tblCellSpacing w:w="0" w:type="dxa"/>
        </w:trPr>
        <w:tc>
          <w:tcPr>
            <w:tcW w:w="35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1.2.4</w:t>
            </w:r>
          </w:p>
        </w:tc>
        <w:tc>
          <w:tcPr>
            <w:tcW w:w="8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21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Bổ sung</w:t>
            </w:r>
            <w:r w:rsidRPr="00B45C59">
              <w:rPr>
                <w:rFonts w:ascii="Arial" w:eastAsia="Times New Roman" w:hAnsi="Arial" w:cs="Arial"/>
                <w:color w:val="000000"/>
                <w:kern w:val="0"/>
                <w:sz w:val="18"/>
                <w:szCs w:val="18"/>
                <w14:ligatures w14:val="none"/>
              </w:rPr>
              <w:t>: Đường Dương Trí Trạch đoạn từ nhà bà Đồng Thị Bình đến giáp đường vào trường Mầm Non Hoa Hồng cum tiến lộc cũ thuộc vùng quy hoạch TDP Hồng Quang</w:t>
            </w:r>
          </w:p>
        </w:tc>
        <w:tc>
          <w:tcPr>
            <w:tcW w:w="5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5.000</w:t>
            </w:r>
          </w:p>
        </w:tc>
        <w:tc>
          <w:tcPr>
            <w:tcW w:w="5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3.000</w:t>
            </w:r>
          </w:p>
        </w:tc>
        <w:tc>
          <w:tcPr>
            <w:tcW w:w="5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2.500</w:t>
            </w:r>
          </w:p>
        </w:tc>
      </w:tr>
      <w:tr w:rsidR="00B45C59" w:rsidRPr="00B45C59" w:rsidTr="00B45C59">
        <w:trPr>
          <w:tblCellSpacing w:w="0" w:type="dxa"/>
        </w:trPr>
        <w:tc>
          <w:tcPr>
            <w:tcW w:w="35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2</w:t>
            </w:r>
          </w:p>
        </w:tc>
        <w:tc>
          <w:tcPr>
            <w:tcW w:w="8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2</w:t>
            </w:r>
          </w:p>
        </w:tc>
        <w:tc>
          <w:tcPr>
            <w:tcW w:w="21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Thị trấn Đồng Lộc</w:t>
            </w:r>
          </w:p>
        </w:tc>
        <w:tc>
          <w:tcPr>
            <w:tcW w:w="5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5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r>
      <w:tr w:rsidR="00B45C59" w:rsidRPr="00B45C59" w:rsidTr="00B45C59">
        <w:trPr>
          <w:tblCellSpacing w:w="0" w:type="dxa"/>
        </w:trPr>
        <w:tc>
          <w:tcPr>
            <w:tcW w:w="350" w:type="pct"/>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2.1</w:t>
            </w:r>
          </w:p>
        </w:tc>
        <w:tc>
          <w:tcPr>
            <w:tcW w:w="800" w:type="pct"/>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2.1</w:t>
            </w:r>
          </w:p>
        </w:tc>
        <w:tc>
          <w:tcPr>
            <w:tcW w:w="21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Võ Triều Chung (Quốc lộ 15A cũ)</w:t>
            </w:r>
          </w:p>
        </w:tc>
        <w:tc>
          <w:tcPr>
            <w:tcW w:w="5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5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r>
      <w:tr w:rsidR="00B45C59" w:rsidRPr="00B45C59" w:rsidTr="00B45C5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B45C59" w:rsidRPr="00B45C59" w:rsidRDefault="00B45C59" w:rsidP="00B45C59">
            <w:pPr>
              <w:spacing w:after="0" w:line="240" w:lineRule="auto"/>
              <w:rPr>
                <w:rFonts w:ascii="Arial" w:eastAsia="Times New Roman" w:hAnsi="Arial" w:cs="Arial"/>
                <w:color w:val="000000"/>
                <w:kern w:val="0"/>
                <w:sz w:val="18"/>
                <w:szCs w:val="18"/>
                <w14:ligatures w14:val="none"/>
              </w:rPr>
            </w:pPr>
          </w:p>
        </w:tc>
        <w:tc>
          <w:tcPr>
            <w:tcW w:w="0" w:type="auto"/>
            <w:vMerge/>
            <w:tcBorders>
              <w:top w:val="nil"/>
              <w:left w:val="nil"/>
              <w:bottom w:val="single" w:sz="8" w:space="0" w:color="auto"/>
              <w:right w:val="single" w:sz="8" w:space="0" w:color="auto"/>
            </w:tcBorders>
            <w:shd w:val="clear" w:color="auto" w:fill="FFFFFF"/>
            <w:vAlign w:val="center"/>
            <w:hideMark/>
          </w:tcPr>
          <w:p w:rsidR="00B45C59" w:rsidRPr="00B45C59" w:rsidRDefault="00B45C59" w:rsidP="00B45C59">
            <w:pPr>
              <w:spacing w:after="0" w:line="240" w:lineRule="auto"/>
              <w:rPr>
                <w:rFonts w:ascii="Arial" w:eastAsia="Times New Roman" w:hAnsi="Arial" w:cs="Arial"/>
                <w:color w:val="000000"/>
                <w:kern w:val="0"/>
                <w:sz w:val="18"/>
                <w:szCs w:val="18"/>
                <w14:ligatures w14:val="none"/>
              </w:rPr>
            </w:pPr>
          </w:p>
        </w:tc>
        <w:tc>
          <w:tcPr>
            <w:tcW w:w="21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Từ giáp đất xã Thượng Lộc đến giáp cầu Tùng Cóc</w:t>
            </w:r>
          </w:p>
        </w:tc>
        <w:tc>
          <w:tcPr>
            <w:tcW w:w="5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4.000</w:t>
            </w:r>
          </w:p>
        </w:tc>
        <w:tc>
          <w:tcPr>
            <w:tcW w:w="5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2.400</w:t>
            </w:r>
          </w:p>
        </w:tc>
        <w:tc>
          <w:tcPr>
            <w:tcW w:w="5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2.000</w:t>
            </w:r>
          </w:p>
        </w:tc>
      </w:tr>
      <w:tr w:rsidR="00B45C59" w:rsidRPr="00B45C59" w:rsidTr="00B45C5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B45C59" w:rsidRPr="00B45C59" w:rsidRDefault="00B45C59" w:rsidP="00B45C59">
            <w:pPr>
              <w:spacing w:after="0" w:line="240" w:lineRule="auto"/>
              <w:rPr>
                <w:rFonts w:ascii="Arial" w:eastAsia="Times New Roman" w:hAnsi="Arial" w:cs="Arial"/>
                <w:color w:val="000000"/>
                <w:kern w:val="0"/>
                <w:sz w:val="18"/>
                <w:szCs w:val="18"/>
                <w14:ligatures w14:val="none"/>
              </w:rPr>
            </w:pPr>
          </w:p>
        </w:tc>
        <w:tc>
          <w:tcPr>
            <w:tcW w:w="0" w:type="auto"/>
            <w:vMerge/>
            <w:tcBorders>
              <w:top w:val="nil"/>
              <w:left w:val="nil"/>
              <w:bottom w:val="single" w:sz="8" w:space="0" w:color="auto"/>
              <w:right w:val="single" w:sz="8" w:space="0" w:color="auto"/>
            </w:tcBorders>
            <w:shd w:val="clear" w:color="auto" w:fill="FFFFFF"/>
            <w:vAlign w:val="center"/>
            <w:hideMark/>
          </w:tcPr>
          <w:p w:rsidR="00B45C59" w:rsidRPr="00B45C59" w:rsidRDefault="00B45C59" w:rsidP="00B45C59">
            <w:pPr>
              <w:spacing w:after="0" w:line="240" w:lineRule="auto"/>
              <w:rPr>
                <w:rFonts w:ascii="Arial" w:eastAsia="Times New Roman" w:hAnsi="Arial" w:cs="Arial"/>
                <w:color w:val="000000"/>
                <w:kern w:val="0"/>
                <w:sz w:val="18"/>
                <w:szCs w:val="18"/>
                <w14:ligatures w14:val="none"/>
              </w:rPr>
            </w:pPr>
          </w:p>
        </w:tc>
        <w:tc>
          <w:tcPr>
            <w:tcW w:w="21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Tiếp đến giáp ngã ba Khiêm Ích</w:t>
            </w:r>
          </w:p>
        </w:tc>
        <w:tc>
          <w:tcPr>
            <w:tcW w:w="5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6.000</w:t>
            </w:r>
          </w:p>
        </w:tc>
        <w:tc>
          <w:tcPr>
            <w:tcW w:w="5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3.600</w:t>
            </w:r>
          </w:p>
        </w:tc>
        <w:tc>
          <w:tcPr>
            <w:tcW w:w="5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3.000</w:t>
            </w:r>
          </w:p>
        </w:tc>
      </w:tr>
      <w:tr w:rsidR="00B45C59" w:rsidRPr="00B45C59" w:rsidTr="00B45C59">
        <w:trPr>
          <w:tblCellSpacing w:w="0" w:type="dxa"/>
        </w:trPr>
        <w:tc>
          <w:tcPr>
            <w:tcW w:w="350" w:type="pct"/>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2.2</w:t>
            </w:r>
          </w:p>
        </w:tc>
        <w:tc>
          <w:tcPr>
            <w:tcW w:w="800" w:type="pct"/>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2.2</w:t>
            </w:r>
          </w:p>
        </w:tc>
        <w:tc>
          <w:tcPr>
            <w:tcW w:w="21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Đường 24/7 (Quốc lộ 15A cũ)</w:t>
            </w:r>
          </w:p>
        </w:tc>
        <w:tc>
          <w:tcPr>
            <w:tcW w:w="5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5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r>
      <w:tr w:rsidR="00B45C59" w:rsidRPr="00B45C59" w:rsidTr="00B45C5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B45C59" w:rsidRPr="00B45C59" w:rsidRDefault="00B45C59" w:rsidP="00B45C59">
            <w:pPr>
              <w:spacing w:after="0" w:line="240" w:lineRule="auto"/>
              <w:rPr>
                <w:rFonts w:ascii="Arial" w:eastAsia="Times New Roman" w:hAnsi="Arial" w:cs="Arial"/>
                <w:color w:val="000000"/>
                <w:kern w:val="0"/>
                <w:sz w:val="18"/>
                <w:szCs w:val="18"/>
                <w14:ligatures w14:val="none"/>
              </w:rPr>
            </w:pPr>
          </w:p>
        </w:tc>
        <w:tc>
          <w:tcPr>
            <w:tcW w:w="0" w:type="auto"/>
            <w:vMerge/>
            <w:tcBorders>
              <w:top w:val="nil"/>
              <w:left w:val="nil"/>
              <w:bottom w:val="single" w:sz="8" w:space="0" w:color="auto"/>
              <w:right w:val="single" w:sz="8" w:space="0" w:color="auto"/>
            </w:tcBorders>
            <w:shd w:val="clear" w:color="auto" w:fill="FFFFFF"/>
            <w:vAlign w:val="center"/>
            <w:hideMark/>
          </w:tcPr>
          <w:p w:rsidR="00B45C59" w:rsidRPr="00B45C59" w:rsidRDefault="00B45C59" w:rsidP="00B45C59">
            <w:pPr>
              <w:spacing w:after="0" w:line="240" w:lineRule="auto"/>
              <w:rPr>
                <w:rFonts w:ascii="Arial" w:eastAsia="Times New Roman" w:hAnsi="Arial" w:cs="Arial"/>
                <w:color w:val="000000"/>
                <w:kern w:val="0"/>
                <w:sz w:val="18"/>
                <w:szCs w:val="18"/>
                <w14:ligatures w14:val="none"/>
              </w:rPr>
            </w:pPr>
          </w:p>
        </w:tc>
        <w:tc>
          <w:tcPr>
            <w:tcW w:w="21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Tiếp đến hết đất trường THCS Đồng Lộc</w:t>
            </w:r>
          </w:p>
        </w:tc>
        <w:tc>
          <w:tcPr>
            <w:tcW w:w="5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8.500</w:t>
            </w:r>
          </w:p>
        </w:tc>
        <w:tc>
          <w:tcPr>
            <w:tcW w:w="5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5.100</w:t>
            </w:r>
          </w:p>
        </w:tc>
        <w:tc>
          <w:tcPr>
            <w:tcW w:w="5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4.250</w:t>
            </w:r>
          </w:p>
        </w:tc>
      </w:tr>
      <w:tr w:rsidR="00B45C59" w:rsidRPr="00B45C59" w:rsidTr="00B45C5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B45C59" w:rsidRPr="00B45C59" w:rsidRDefault="00B45C59" w:rsidP="00B45C59">
            <w:pPr>
              <w:spacing w:after="0" w:line="240" w:lineRule="auto"/>
              <w:rPr>
                <w:rFonts w:ascii="Arial" w:eastAsia="Times New Roman" w:hAnsi="Arial" w:cs="Arial"/>
                <w:color w:val="000000"/>
                <w:kern w:val="0"/>
                <w:sz w:val="18"/>
                <w:szCs w:val="18"/>
                <w14:ligatures w14:val="none"/>
              </w:rPr>
            </w:pPr>
          </w:p>
        </w:tc>
        <w:tc>
          <w:tcPr>
            <w:tcW w:w="0" w:type="auto"/>
            <w:vMerge/>
            <w:tcBorders>
              <w:top w:val="nil"/>
              <w:left w:val="nil"/>
              <w:bottom w:val="single" w:sz="8" w:space="0" w:color="auto"/>
              <w:right w:val="single" w:sz="8" w:space="0" w:color="auto"/>
            </w:tcBorders>
            <w:shd w:val="clear" w:color="auto" w:fill="FFFFFF"/>
            <w:vAlign w:val="center"/>
            <w:hideMark/>
          </w:tcPr>
          <w:p w:rsidR="00B45C59" w:rsidRPr="00B45C59" w:rsidRDefault="00B45C59" w:rsidP="00B45C59">
            <w:pPr>
              <w:spacing w:after="0" w:line="240" w:lineRule="auto"/>
              <w:rPr>
                <w:rFonts w:ascii="Arial" w:eastAsia="Times New Roman" w:hAnsi="Arial" w:cs="Arial"/>
                <w:color w:val="000000"/>
                <w:kern w:val="0"/>
                <w:sz w:val="18"/>
                <w:szCs w:val="18"/>
                <w14:ligatures w14:val="none"/>
              </w:rPr>
            </w:pPr>
          </w:p>
        </w:tc>
        <w:tc>
          <w:tcPr>
            <w:tcW w:w="21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Tiếp đến giáp ngã ba Đồng Lộc</w:t>
            </w:r>
          </w:p>
        </w:tc>
        <w:tc>
          <w:tcPr>
            <w:tcW w:w="5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9.000</w:t>
            </w:r>
          </w:p>
        </w:tc>
        <w:tc>
          <w:tcPr>
            <w:tcW w:w="5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5.400</w:t>
            </w:r>
          </w:p>
        </w:tc>
        <w:tc>
          <w:tcPr>
            <w:tcW w:w="5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4.500</w:t>
            </w:r>
          </w:p>
        </w:tc>
      </w:tr>
      <w:tr w:rsidR="00B45C59" w:rsidRPr="00B45C59" w:rsidTr="00B45C5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B45C59" w:rsidRPr="00B45C59" w:rsidRDefault="00B45C59" w:rsidP="00B45C59">
            <w:pPr>
              <w:spacing w:after="0" w:line="240" w:lineRule="auto"/>
              <w:rPr>
                <w:rFonts w:ascii="Arial" w:eastAsia="Times New Roman" w:hAnsi="Arial" w:cs="Arial"/>
                <w:color w:val="000000"/>
                <w:kern w:val="0"/>
                <w:sz w:val="18"/>
                <w:szCs w:val="18"/>
                <w14:ligatures w14:val="none"/>
              </w:rPr>
            </w:pPr>
          </w:p>
        </w:tc>
        <w:tc>
          <w:tcPr>
            <w:tcW w:w="0" w:type="auto"/>
            <w:vMerge/>
            <w:tcBorders>
              <w:top w:val="nil"/>
              <w:left w:val="nil"/>
              <w:bottom w:val="single" w:sz="8" w:space="0" w:color="auto"/>
              <w:right w:val="single" w:sz="8" w:space="0" w:color="auto"/>
            </w:tcBorders>
            <w:shd w:val="clear" w:color="auto" w:fill="FFFFFF"/>
            <w:vAlign w:val="center"/>
            <w:hideMark/>
          </w:tcPr>
          <w:p w:rsidR="00B45C59" w:rsidRPr="00B45C59" w:rsidRDefault="00B45C59" w:rsidP="00B45C59">
            <w:pPr>
              <w:spacing w:after="0" w:line="240" w:lineRule="auto"/>
              <w:rPr>
                <w:rFonts w:ascii="Arial" w:eastAsia="Times New Roman" w:hAnsi="Arial" w:cs="Arial"/>
                <w:color w:val="000000"/>
                <w:kern w:val="0"/>
                <w:sz w:val="18"/>
                <w:szCs w:val="18"/>
                <w14:ligatures w14:val="none"/>
              </w:rPr>
            </w:pPr>
          </w:p>
        </w:tc>
        <w:tc>
          <w:tcPr>
            <w:tcW w:w="21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Tiếp đến giáp xã Mỹ Lộc</w:t>
            </w:r>
          </w:p>
        </w:tc>
        <w:tc>
          <w:tcPr>
            <w:tcW w:w="5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8.000</w:t>
            </w:r>
          </w:p>
        </w:tc>
        <w:tc>
          <w:tcPr>
            <w:tcW w:w="5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4.800</w:t>
            </w:r>
          </w:p>
        </w:tc>
        <w:tc>
          <w:tcPr>
            <w:tcW w:w="5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4.000</w:t>
            </w:r>
          </w:p>
        </w:tc>
      </w:tr>
      <w:tr w:rsidR="00B45C59" w:rsidRPr="00B45C59" w:rsidTr="00B45C59">
        <w:trPr>
          <w:tblCellSpacing w:w="0" w:type="dxa"/>
        </w:trPr>
        <w:tc>
          <w:tcPr>
            <w:tcW w:w="350" w:type="pct"/>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2.3</w:t>
            </w:r>
          </w:p>
        </w:tc>
        <w:tc>
          <w:tcPr>
            <w:tcW w:w="800" w:type="pct"/>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2.3</w:t>
            </w:r>
          </w:p>
        </w:tc>
        <w:tc>
          <w:tcPr>
            <w:tcW w:w="21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Đường Khiêm Ích (ĐT548 cũ)</w:t>
            </w:r>
          </w:p>
        </w:tc>
        <w:tc>
          <w:tcPr>
            <w:tcW w:w="5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5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r>
      <w:tr w:rsidR="00B45C59" w:rsidRPr="00B45C59" w:rsidTr="00B45C5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B45C59" w:rsidRPr="00B45C59" w:rsidRDefault="00B45C59" w:rsidP="00B45C59">
            <w:pPr>
              <w:spacing w:after="0" w:line="240" w:lineRule="auto"/>
              <w:rPr>
                <w:rFonts w:ascii="Arial" w:eastAsia="Times New Roman" w:hAnsi="Arial" w:cs="Arial"/>
                <w:color w:val="000000"/>
                <w:kern w:val="0"/>
                <w:sz w:val="18"/>
                <w:szCs w:val="18"/>
                <w14:ligatures w14:val="none"/>
              </w:rPr>
            </w:pPr>
          </w:p>
        </w:tc>
        <w:tc>
          <w:tcPr>
            <w:tcW w:w="0" w:type="auto"/>
            <w:vMerge/>
            <w:tcBorders>
              <w:top w:val="nil"/>
              <w:left w:val="nil"/>
              <w:bottom w:val="single" w:sz="8" w:space="0" w:color="auto"/>
              <w:right w:val="single" w:sz="8" w:space="0" w:color="auto"/>
            </w:tcBorders>
            <w:shd w:val="clear" w:color="auto" w:fill="FFFFFF"/>
            <w:vAlign w:val="center"/>
            <w:hideMark/>
          </w:tcPr>
          <w:p w:rsidR="00B45C59" w:rsidRPr="00B45C59" w:rsidRDefault="00B45C59" w:rsidP="00B45C59">
            <w:pPr>
              <w:spacing w:after="0" w:line="240" w:lineRule="auto"/>
              <w:rPr>
                <w:rFonts w:ascii="Arial" w:eastAsia="Times New Roman" w:hAnsi="Arial" w:cs="Arial"/>
                <w:color w:val="000000"/>
                <w:kern w:val="0"/>
                <w:sz w:val="18"/>
                <w:szCs w:val="18"/>
                <w14:ligatures w14:val="none"/>
              </w:rPr>
            </w:pPr>
          </w:p>
        </w:tc>
        <w:tc>
          <w:tcPr>
            <w:tcW w:w="21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Đoạn từ giáp Trung lộc đến giáp đường Vương Đình Nhỏ</w:t>
            </w:r>
          </w:p>
        </w:tc>
        <w:tc>
          <w:tcPr>
            <w:tcW w:w="5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4.500</w:t>
            </w:r>
          </w:p>
        </w:tc>
        <w:tc>
          <w:tcPr>
            <w:tcW w:w="5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2.700</w:t>
            </w:r>
          </w:p>
        </w:tc>
        <w:tc>
          <w:tcPr>
            <w:tcW w:w="5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2.250</w:t>
            </w:r>
          </w:p>
        </w:tc>
      </w:tr>
      <w:tr w:rsidR="00B45C59" w:rsidRPr="00B45C59" w:rsidTr="00B45C5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B45C59" w:rsidRPr="00B45C59" w:rsidRDefault="00B45C59" w:rsidP="00B45C59">
            <w:pPr>
              <w:spacing w:after="0" w:line="240" w:lineRule="auto"/>
              <w:rPr>
                <w:rFonts w:ascii="Arial" w:eastAsia="Times New Roman" w:hAnsi="Arial" w:cs="Arial"/>
                <w:color w:val="000000"/>
                <w:kern w:val="0"/>
                <w:sz w:val="18"/>
                <w:szCs w:val="18"/>
                <w14:ligatures w14:val="none"/>
              </w:rPr>
            </w:pPr>
          </w:p>
        </w:tc>
        <w:tc>
          <w:tcPr>
            <w:tcW w:w="0" w:type="auto"/>
            <w:vMerge/>
            <w:tcBorders>
              <w:top w:val="nil"/>
              <w:left w:val="nil"/>
              <w:bottom w:val="single" w:sz="8" w:space="0" w:color="auto"/>
              <w:right w:val="single" w:sz="8" w:space="0" w:color="auto"/>
            </w:tcBorders>
            <w:shd w:val="clear" w:color="auto" w:fill="FFFFFF"/>
            <w:vAlign w:val="center"/>
            <w:hideMark/>
          </w:tcPr>
          <w:p w:rsidR="00B45C59" w:rsidRPr="00B45C59" w:rsidRDefault="00B45C59" w:rsidP="00B45C59">
            <w:pPr>
              <w:spacing w:after="0" w:line="240" w:lineRule="auto"/>
              <w:rPr>
                <w:rFonts w:ascii="Arial" w:eastAsia="Times New Roman" w:hAnsi="Arial" w:cs="Arial"/>
                <w:color w:val="000000"/>
                <w:kern w:val="0"/>
                <w:sz w:val="18"/>
                <w:szCs w:val="18"/>
                <w14:ligatures w14:val="none"/>
              </w:rPr>
            </w:pPr>
          </w:p>
        </w:tc>
        <w:tc>
          <w:tcPr>
            <w:tcW w:w="21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Tiếp đến giáp ngã ba Khiêm Ích.</w:t>
            </w:r>
          </w:p>
        </w:tc>
        <w:tc>
          <w:tcPr>
            <w:tcW w:w="5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6.000</w:t>
            </w:r>
          </w:p>
        </w:tc>
        <w:tc>
          <w:tcPr>
            <w:tcW w:w="5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3.600</w:t>
            </w:r>
          </w:p>
        </w:tc>
        <w:tc>
          <w:tcPr>
            <w:tcW w:w="5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3.000</w:t>
            </w:r>
          </w:p>
        </w:tc>
      </w:tr>
      <w:tr w:rsidR="00B45C59" w:rsidRPr="00B45C59" w:rsidTr="00B45C59">
        <w:trPr>
          <w:tblCellSpacing w:w="0" w:type="dxa"/>
        </w:trPr>
        <w:tc>
          <w:tcPr>
            <w:tcW w:w="35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2.4</w:t>
            </w:r>
          </w:p>
        </w:tc>
        <w:tc>
          <w:tcPr>
            <w:tcW w:w="8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b/>
                <w:bCs/>
                <w:i/>
                <w:iCs/>
                <w:color w:val="000000"/>
                <w:kern w:val="0"/>
                <w:sz w:val="18"/>
                <w:szCs w:val="18"/>
                <w14:ligatures w14:val="none"/>
              </w:rPr>
              <w:t> </w:t>
            </w:r>
          </w:p>
        </w:tc>
        <w:tc>
          <w:tcPr>
            <w:tcW w:w="21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Bổ sung: </w:t>
            </w:r>
            <w:r w:rsidRPr="00B45C59">
              <w:rPr>
                <w:rFonts w:ascii="Arial" w:eastAsia="Times New Roman" w:hAnsi="Arial" w:cs="Arial"/>
                <w:color w:val="000000"/>
                <w:kern w:val="0"/>
                <w:sz w:val="18"/>
                <w:szCs w:val="18"/>
                <w14:ligatures w14:val="none"/>
              </w:rPr>
              <w:t>QH đất ở TDP Kim Thành</w:t>
            </w:r>
          </w:p>
        </w:tc>
        <w:tc>
          <w:tcPr>
            <w:tcW w:w="5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3.000</w:t>
            </w:r>
          </w:p>
        </w:tc>
        <w:tc>
          <w:tcPr>
            <w:tcW w:w="5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1.800</w:t>
            </w:r>
          </w:p>
        </w:tc>
        <w:tc>
          <w:tcPr>
            <w:tcW w:w="5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1.500</w:t>
            </w:r>
          </w:p>
        </w:tc>
      </w:tr>
      <w:tr w:rsidR="00B45C59" w:rsidRPr="00B45C59" w:rsidTr="00B45C59">
        <w:trPr>
          <w:tblCellSpacing w:w="0" w:type="dxa"/>
        </w:trPr>
        <w:tc>
          <w:tcPr>
            <w:tcW w:w="35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2.5</w:t>
            </w:r>
          </w:p>
        </w:tc>
        <w:tc>
          <w:tcPr>
            <w:tcW w:w="8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21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Bổ sung:</w:t>
            </w:r>
            <w:r w:rsidRPr="00B45C59">
              <w:rPr>
                <w:rFonts w:ascii="Arial" w:eastAsia="Times New Roman" w:hAnsi="Arial" w:cs="Arial"/>
                <w:color w:val="000000"/>
                <w:kern w:val="0"/>
                <w:sz w:val="18"/>
                <w:szCs w:val="18"/>
                <w14:ligatures w14:val="none"/>
              </w:rPr>
              <w:t> Từ đường 24/7 đi qua Khu Di tích đến giáp xã Mỹ Lộc</w:t>
            </w:r>
          </w:p>
        </w:tc>
        <w:tc>
          <w:tcPr>
            <w:tcW w:w="5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6.300</w:t>
            </w:r>
          </w:p>
        </w:tc>
        <w:tc>
          <w:tcPr>
            <w:tcW w:w="5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3.780</w:t>
            </w:r>
          </w:p>
        </w:tc>
        <w:tc>
          <w:tcPr>
            <w:tcW w:w="5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3.150</w:t>
            </w:r>
          </w:p>
        </w:tc>
      </w:tr>
      <w:tr w:rsidR="00B45C59" w:rsidRPr="00B45C59" w:rsidTr="00B45C59">
        <w:trPr>
          <w:tblCellSpacing w:w="0" w:type="dxa"/>
        </w:trPr>
        <w:tc>
          <w:tcPr>
            <w:tcW w:w="35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V</w:t>
            </w:r>
          </w:p>
        </w:tc>
        <w:tc>
          <w:tcPr>
            <w:tcW w:w="8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XI</w:t>
            </w:r>
          </w:p>
        </w:tc>
        <w:tc>
          <w:tcPr>
            <w:tcW w:w="21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HUYỆN LỘC HÀ (NAY LÀ HUYỆN THẠCH HÀ)</w:t>
            </w:r>
          </w:p>
        </w:tc>
        <w:tc>
          <w:tcPr>
            <w:tcW w:w="5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5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r>
      <w:tr w:rsidR="00B45C59" w:rsidRPr="00B45C59" w:rsidTr="00B45C59">
        <w:trPr>
          <w:tblCellSpacing w:w="0" w:type="dxa"/>
        </w:trPr>
        <w:tc>
          <w:tcPr>
            <w:tcW w:w="350" w:type="pct"/>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1</w:t>
            </w:r>
          </w:p>
        </w:tc>
        <w:tc>
          <w:tcPr>
            <w:tcW w:w="80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1</w:t>
            </w:r>
          </w:p>
        </w:tc>
        <w:tc>
          <w:tcPr>
            <w:tcW w:w="21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Thị trấn Lộc Hà</w:t>
            </w:r>
          </w:p>
        </w:tc>
        <w:tc>
          <w:tcPr>
            <w:tcW w:w="5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5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r>
      <w:tr w:rsidR="00B45C59" w:rsidRPr="00B45C59" w:rsidTr="00B45C59">
        <w:trPr>
          <w:tblCellSpacing w:w="0" w:type="dxa"/>
        </w:trPr>
        <w:tc>
          <w:tcPr>
            <w:tcW w:w="35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1.1</w:t>
            </w:r>
          </w:p>
        </w:tc>
        <w:tc>
          <w:tcPr>
            <w:tcW w:w="8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1.1.7</w:t>
            </w:r>
          </w:p>
        </w:tc>
        <w:tc>
          <w:tcPr>
            <w:tcW w:w="21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Bỏ: Đường Kim Dung</w:t>
            </w:r>
          </w:p>
        </w:tc>
        <w:tc>
          <w:tcPr>
            <w:tcW w:w="5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5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r>
      <w:tr w:rsidR="00B45C59" w:rsidRPr="00B45C59" w:rsidTr="00B45C59">
        <w:trPr>
          <w:tblCellSpacing w:w="0" w:type="dxa"/>
        </w:trPr>
        <w:tc>
          <w:tcPr>
            <w:tcW w:w="35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1.2</w:t>
            </w:r>
          </w:p>
        </w:tc>
        <w:tc>
          <w:tcPr>
            <w:tcW w:w="8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1.1.30</w:t>
            </w:r>
          </w:p>
        </w:tc>
        <w:tc>
          <w:tcPr>
            <w:tcW w:w="21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Bỏ:</w:t>
            </w:r>
            <w:r w:rsidRPr="00B45C59">
              <w:rPr>
                <w:rFonts w:ascii="Arial" w:eastAsia="Times New Roman" w:hAnsi="Arial" w:cs="Arial"/>
                <w:color w:val="000000"/>
                <w:kern w:val="0"/>
                <w:sz w:val="18"/>
                <w:szCs w:val="18"/>
                <w14:ligatures w14:val="none"/>
              </w:rPr>
              <w:t> Đường 70 m tuyến nhánh</w:t>
            </w:r>
          </w:p>
        </w:tc>
        <w:tc>
          <w:tcPr>
            <w:tcW w:w="5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5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r>
      <w:tr w:rsidR="00B45C59" w:rsidRPr="00B45C59" w:rsidTr="00B45C59">
        <w:trPr>
          <w:tblCellSpacing w:w="0" w:type="dxa"/>
        </w:trPr>
        <w:tc>
          <w:tcPr>
            <w:tcW w:w="350" w:type="pct"/>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1.3</w:t>
            </w:r>
          </w:p>
        </w:tc>
        <w:tc>
          <w:tcPr>
            <w:tcW w:w="800" w:type="pct"/>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1.1.41</w:t>
            </w:r>
          </w:p>
        </w:tc>
        <w:tc>
          <w:tcPr>
            <w:tcW w:w="21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Đường Phan Huy Ích (đoạn từ QL 281 cũ đến Kho bạc); </w:t>
            </w:r>
            <w:r w:rsidRPr="00B45C59">
              <w:rPr>
                <w:rFonts w:ascii="Arial" w:eastAsia="Times New Roman" w:hAnsi="Arial" w:cs="Arial"/>
                <w:b/>
                <w:bCs/>
                <w:color w:val="000000"/>
                <w:kern w:val="0"/>
                <w:sz w:val="18"/>
                <w:szCs w:val="18"/>
                <w14:ligatures w14:val="none"/>
              </w:rPr>
              <w:t>Điều chỉnh thành:</w:t>
            </w:r>
          </w:p>
        </w:tc>
        <w:tc>
          <w:tcPr>
            <w:tcW w:w="5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5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r>
      <w:tr w:rsidR="00B45C59" w:rsidRPr="00B45C59" w:rsidTr="00B45C5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B45C59" w:rsidRPr="00B45C59" w:rsidRDefault="00B45C59" w:rsidP="00B45C59">
            <w:pPr>
              <w:spacing w:after="0" w:line="240" w:lineRule="auto"/>
              <w:rPr>
                <w:rFonts w:ascii="Arial" w:eastAsia="Times New Roman" w:hAnsi="Arial" w:cs="Arial"/>
                <w:color w:val="000000"/>
                <w:kern w:val="0"/>
                <w:sz w:val="18"/>
                <w:szCs w:val="18"/>
                <w14:ligatures w14:val="none"/>
              </w:rPr>
            </w:pPr>
          </w:p>
        </w:tc>
        <w:tc>
          <w:tcPr>
            <w:tcW w:w="0" w:type="auto"/>
            <w:vMerge/>
            <w:tcBorders>
              <w:top w:val="nil"/>
              <w:left w:val="nil"/>
              <w:bottom w:val="single" w:sz="8" w:space="0" w:color="auto"/>
              <w:right w:val="single" w:sz="8" w:space="0" w:color="auto"/>
            </w:tcBorders>
            <w:shd w:val="clear" w:color="auto" w:fill="FFFFFF"/>
            <w:vAlign w:val="center"/>
            <w:hideMark/>
          </w:tcPr>
          <w:p w:rsidR="00B45C59" w:rsidRPr="00B45C59" w:rsidRDefault="00B45C59" w:rsidP="00B45C59">
            <w:pPr>
              <w:spacing w:after="0" w:line="240" w:lineRule="auto"/>
              <w:rPr>
                <w:rFonts w:ascii="Arial" w:eastAsia="Times New Roman" w:hAnsi="Arial" w:cs="Arial"/>
                <w:color w:val="000000"/>
                <w:kern w:val="0"/>
                <w:sz w:val="18"/>
                <w:szCs w:val="18"/>
                <w14:ligatures w14:val="none"/>
              </w:rPr>
            </w:pPr>
          </w:p>
        </w:tc>
        <w:tc>
          <w:tcPr>
            <w:tcW w:w="21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Đường Phan Huy Ích (đoạn từ  Đại lộ Bằng Sơn đến Kho bạc)</w:t>
            </w:r>
          </w:p>
        </w:tc>
        <w:tc>
          <w:tcPr>
            <w:tcW w:w="5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5.500</w:t>
            </w:r>
          </w:p>
        </w:tc>
        <w:tc>
          <w:tcPr>
            <w:tcW w:w="5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3.300</w:t>
            </w:r>
          </w:p>
        </w:tc>
        <w:tc>
          <w:tcPr>
            <w:tcW w:w="5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2.750</w:t>
            </w:r>
          </w:p>
        </w:tc>
      </w:tr>
      <w:tr w:rsidR="00B45C59" w:rsidRPr="00B45C59" w:rsidTr="00B45C59">
        <w:trPr>
          <w:tblCellSpacing w:w="0" w:type="dxa"/>
        </w:trPr>
        <w:tc>
          <w:tcPr>
            <w:tcW w:w="350" w:type="pct"/>
            <w:vMerge w:val="restart"/>
            <w:tcBorders>
              <w:top w:val="nil"/>
              <w:left w:val="single" w:sz="8" w:space="0" w:color="auto"/>
              <w:bottom w:val="single" w:sz="8" w:space="0" w:color="000000"/>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lastRenderedPageBreak/>
              <w:t>1.4</w:t>
            </w:r>
          </w:p>
        </w:tc>
        <w:tc>
          <w:tcPr>
            <w:tcW w:w="800" w:type="pct"/>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1.1.42</w:t>
            </w:r>
          </w:p>
        </w:tc>
        <w:tc>
          <w:tcPr>
            <w:tcW w:w="21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Đường Phan Huy Lê (Quốc lộ 281 đoạn qua BHXH huyện đến đường cứu hộ cứu nạn)</w:t>
            </w:r>
            <w:r w:rsidRPr="00B45C59">
              <w:rPr>
                <w:rFonts w:ascii="Arial" w:eastAsia="Times New Roman" w:hAnsi="Arial" w:cs="Arial"/>
                <w:b/>
                <w:bCs/>
                <w:color w:val="000000"/>
                <w:kern w:val="0"/>
                <w:sz w:val="18"/>
                <w:szCs w:val="18"/>
                <w14:ligatures w14:val="none"/>
              </w:rPr>
              <w:t>; Điều chỉnh thành:</w:t>
            </w:r>
          </w:p>
        </w:tc>
        <w:tc>
          <w:tcPr>
            <w:tcW w:w="5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5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r>
      <w:tr w:rsidR="00B45C59" w:rsidRPr="00B45C59" w:rsidTr="00B45C59">
        <w:trPr>
          <w:tblCellSpacing w:w="0" w:type="dxa"/>
        </w:trPr>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B45C59" w:rsidRPr="00B45C59" w:rsidRDefault="00B45C59" w:rsidP="00B45C59">
            <w:pPr>
              <w:spacing w:after="0" w:line="240" w:lineRule="auto"/>
              <w:rPr>
                <w:rFonts w:ascii="Arial" w:eastAsia="Times New Roman" w:hAnsi="Arial" w:cs="Arial"/>
                <w:color w:val="000000"/>
                <w:kern w:val="0"/>
                <w:sz w:val="18"/>
                <w:szCs w:val="18"/>
                <w14:ligatures w14:val="none"/>
              </w:rPr>
            </w:pPr>
          </w:p>
        </w:tc>
        <w:tc>
          <w:tcPr>
            <w:tcW w:w="0" w:type="auto"/>
            <w:vMerge/>
            <w:tcBorders>
              <w:top w:val="nil"/>
              <w:left w:val="nil"/>
              <w:bottom w:val="single" w:sz="8" w:space="0" w:color="auto"/>
              <w:right w:val="single" w:sz="8" w:space="0" w:color="auto"/>
            </w:tcBorders>
            <w:shd w:val="clear" w:color="auto" w:fill="FFFFFF"/>
            <w:vAlign w:val="center"/>
            <w:hideMark/>
          </w:tcPr>
          <w:p w:rsidR="00B45C59" w:rsidRPr="00B45C59" w:rsidRDefault="00B45C59" w:rsidP="00B45C59">
            <w:pPr>
              <w:spacing w:after="0" w:line="240" w:lineRule="auto"/>
              <w:rPr>
                <w:rFonts w:ascii="Arial" w:eastAsia="Times New Roman" w:hAnsi="Arial" w:cs="Arial"/>
                <w:color w:val="000000"/>
                <w:kern w:val="0"/>
                <w:sz w:val="18"/>
                <w:szCs w:val="18"/>
                <w14:ligatures w14:val="none"/>
              </w:rPr>
            </w:pPr>
          </w:p>
        </w:tc>
        <w:tc>
          <w:tcPr>
            <w:tcW w:w="21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Đường Phan Huy Lê (đoạn từ Đại lộ Mai Hắc Đế đoạn qua BHXH huyện đến đường cứu hộ cứu nạn)</w:t>
            </w:r>
          </w:p>
        </w:tc>
        <w:tc>
          <w:tcPr>
            <w:tcW w:w="5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5.100</w:t>
            </w:r>
          </w:p>
        </w:tc>
        <w:tc>
          <w:tcPr>
            <w:tcW w:w="5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3.060</w:t>
            </w:r>
          </w:p>
        </w:tc>
        <w:tc>
          <w:tcPr>
            <w:tcW w:w="5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2.550</w:t>
            </w:r>
          </w:p>
        </w:tc>
      </w:tr>
      <w:tr w:rsidR="00B45C59" w:rsidRPr="00B45C59" w:rsidTr="00B45C59">
        <w:trPr>
          <w:tblCellSpacing w:w="0" w:type="dxa"/>
        </w:trPr>
        <w:tc>
          <w:tcPr>
            <w:tcW w:w="350" w:type="pct"/>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1.5</w:t>
            </w:r>
          </w:p>
        </w:tc>
        <w:tc>
          <w:tcPr>
            <w:tcW w:w="800" w:type="pct"/>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1.1.43</w:t>
            </w:r>
          </w:p>
        </w:tc>
        <w:tc>
          <w:tcPr>
            <w:tcW w:w="21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Đường Phan Huân (Quốc lộ 281 (đoạn NHNN&amp;PTNT) đến đường cứu hộ cứu nạn)</w:t>
            </w:r>
            <w:r w:rsidRPr="00B45C59">
              <w:rPr>
                <w:rFonts w:ascii="Arial" w:eastAsia="Times New Roman" w:hAnsi="Arial" w:cs="Arial"/>
                <w:b/>
                <w:bCs/>
                <w:color w:val="000000"/>
                <w:kern w:val="0"/>
                <w:sz w:val="18"/>
                <w:szCs w:val="18"/>
                <w14:ligatures w14:val="none"/>
              </w:rPr>
              <w:t>; Điều chỉnh thành:</w:t>
            </w:r>
          </w:p>
        </w:tc>
        <w:tc>
          <w:tcPr>
            <w:tcW w:w="5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5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r>
      <w:tr w:rsidR="00B45C59" w:rsidRPr="00B45C59" w:rsidTr="00B45C5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B45C59" w:rsidRPr="00B45C59" w:rsidRDefault="00B45C59" w:rsidP="00B45C59">
            <w:pPr>
              <w:spacing w:after="0" w:line="240" w:lineRule="auto"/>
              <w:rPr>
                <w:rFonts w:ascii="Arial" w:eastAsia="Times New Roman" w:hAnsi="Arial" w:cs="Arial"/>
                <w:color w:val="000000"/>
                <w:kern w:val="0"/>
                <w:sz w:val="18"/>
                <w:szCs w:val="18"/>
                <w14:ligatures w14:val="none"/>
              </w:rPr>
            </w:pPr>
          </w:p>
        </w:tc>
        <w:tc>
          <w:tcPr>
            <w:tcW w:w="0" w:type="auto"/>
            <w:vMerge/>
            <w:tcBorders>
              <w:top w:val="nil"/>
              <w:left w:val="nil"/>
              <w:bottom w:val="single" w:sz="8" w:space="0" w:color="auto"/>
              <w:right w:val="single" w:sz="8" w:space="0" w:color="auto"/>
            </w:tcBorders>
            <w:shd w:val="clear" w:color="auto" w:fill="FFFFFF"/>
            <w:vAlign w:val="center"/>
            <w:hideMark/>
          </w:tcPr>
          <w:p w:rsidR="00B45C59" w:rsidRPr="00B45C59" w:rsidRDefault="00B45C59" w:rsidP="00B45C59">
            <w:pPr>
              <w:spacing w:after="0" w:line="240" w:lineRule="auto"/>
              <w:rPr>
                <w:rFonts w:ascii="Arial" w:eastAsia="Times New Roman" w:hAnsi="Arial" w:cs="Arial"/>
                <w:color w:val="000000"/>
                <w:kern w:val="0"/>
                <w:sz w:val="18"/>
                <w:szCs w:val="18"/>
                <w14:ligatures w14:val="none"/>
              </w:rPr>
            </w:pPr>
          </w:p>
        </w:tc>
        <w:tc>
          <w:tcPr>
            <w:tcW w:w="21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Đường Phan Huân (đoạn từ Đại lộ Mai Hắc Đế (đoạn NHNN&amp;PTNT) đến đường cứu hộ cứu nạn)</w:t>
            </w:r>
          </w:p>
        </w:tc>
        <w:tc>
          <w:tcPr>
            <w:tcW w:w="5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6.000</w:t>
            </w:r>
          </w:p>
        </w:tc>
        <w:tc>
          <w:tcPr>
            <w:tcW w:w="5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3.600</w:t>
            </w:r>
          </w:p>
        </w:tc>
        <w:tc>
          <w:tcPr>
            <w:tcW w:w="5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3.000</w:t>
            </w:r>
          </w:p>
        </w:tc>
      </w:tr>
      <w:tr w:rsidR="00B45C59" w:rsidRPr="00B45C59" w:rsidTr="00B45C59">
        <w:trPr>
          <w:tblCellSpacing w:w="0" w:type="dxa"/>
        </w:trPr>
        <w:tc>
          <w:tcPr>
            <w:tcW w:w="350" w:type="pct"/>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1.6</w:t>
            </w:r>
          </w:p>
        </w:tc>
        <w:tc>
          <w:tcPr>
            <w:tcW w:w="800" w:type="pct"/>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1.1.44</w:t>
            </w:r>
          </w:p>
        </w:tc>
        <w:tc>
          <w:tcPr>
            <w:tcW w:w="21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Đường Đặng Đôn Phục (Quốc lộ 281 đến Trung tâm Điều dưỡng); </w:t>
            </w:r>
            <w:r w:rsidRPr="00B45C59">
              <w:rPr>
                <w:rFonts w:ascii="Arial" w:eastAsia="Times New Roman" w:hAnsi="Arial" w:cs="Arial"/>
                <w:b/>
                <w:bCs/>
                <w:color w:val="000000"/>
                <w:kern w:val="0"/>
                <w:sz w:val="18"/>
                <w:szCs w:val="18"/>
                <w14:ligatures w14:val="none"/>
              </w:rPr>
              <w:t>Điều chỉnh thành:</w:t>
            </w:r>
          </w:p>
        </w:tc>
        <w:tc>
          <w:tcPr>
            <w:tcW w:w="5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5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r>
      <w:tr w:rsidR="00B45C59" w:rsidRPr="00B45C59" w:rsidTr="00B45C5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B45C59" w:rsidRPr="00B45C59" w:rsidRDefault="00B45C59" w:rsidP="00B45C59">
            <w:pPr>
              <w:spacing w:after="0" w:line="240" w:lineRule="auto"/>
              <w:rPr>
                <w:rFonts w:ascii="Arial" w:eastAsia="Times New Roman" w:hAnsi="Arial" w:cs="Arial"/>
                <w:color w:val="000000"/>
                <w:kern w:val="0"/>
                <w:sz w:val="18"/>
                <w:szCs w:val="18"/>
                <w14:ligatures w14:val="none"/>
              </w:rPr>
            </w:pPr>
          </w:p>
        </w:tc>
        <w:tc>
          <w:tcPr>
            <w:tcW w:w="0" w:type="auto"/>
            <w:vMerge/>
            <w:tcBorders>
              <w:top w:val="nil"/>
              <w:left w:val="nil"/>
              <w:bottom w:val="single" w:sz="8" w:space="0" w:color="auto"/>
              <w:right w:val="single" w:sz="8" w:space="0" w:color="auto"/>
            </w:tcBorders>
            <w:shd w:val="clear" w:color="auto" w:fill="FFFFFF"/>
            <w:vAlign w:val="center"/>
            <w:hideMark/>
          </w:tcPr>
          <w:p w:rsidR="00B45C59" w:rsidRPr="00B45C59" w:rsidRDefault="00B45C59" w:rsidP="00B45C59">
            <w:pPr>
              <w:spacing w:after="0" w:line="240" w:lineRule="auto"/>
              <w:rPr>
                <w:rFonts w:ascii="Arial" w:eastAsia="Times New Roman" w:hAnsi="Arial" w:cs="Arial"/>
                <w:color w:val="000000"/>
                <w:kern w:val="0"/>
                <w:sz w:val="18"/>
                <w:szCs w:val="18"/>
                <w14:ligatures w14:val="none"/>
              </w:rPr>
            </w:pPr>
          </w:p>
        </w:tc>
        <w:tc>
          <w:tcPr>
            <w:tcW w:w="21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Đường Đặng Đôn Phục (đoạn từ Đại lộ Mai Hắc Đế đến Trung tâm Điều dưỡng)</w:t>
            </w:r>
          </w:p>
        </w:tc>
        <w:tc>
          <w:tcPr>
            <w:tcW w:w="5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4.500</w:t>
            </w:r>
          </w:p>
        </w:tc>
        <w:tc>
          <w:tcPr>
            <w:tcW w:w="5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2.700</w:t>
            </w:r>
          </w:p>
        </w:tc>
        <w:tc>
          <w:tcPr>
            <w:tcW w:w="5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2.250</w:t>
            </w:r>
          </w:p>
        </w:tc>
      </w:tr>
      <w:tr w:rsidR="00B45C59" w:rsidRPr="00B45C59" w:rsidTr="00B45C59">
        <w:trPr>
          <w:tblCellSpacing w:w="0" w:type="dxa"/>
        </w:trPr>
        <w:tc>
          <w:tcPr>
            <w:tcW w:w="350" w:type="pct"/>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1.7</w:t>
            </w:r>
          </w:p>
        </w:tc>
        <w:tc>
          <w:tcPr>
            <w:tcW w:w="800" w:type="pct"/>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1.1.45</w:t>
            </w:r>
          </w:p>
        </w:tc>
        <w:tc>
          <w:tcPr>
            <w:tcW w:w="21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Đường Nguyễn Đổng Chi (QL 281 (đoạn qua quảng trường chính trị) đến đường cứu hộ cứu nạn); </w:t>
            </w:r>
            <w:r w:rsidRPr="00B45C59">
              <w:rPr>
                <w:rFonts w:ascii="Arial" w:eastAsia="Times New Roman" w:hAnsi="Arial" w:cs="Arial"/>
                <w:b/>
                <w:bCs/>
                <w:color w:val="000000"/>
                <w:kern w:val="0"/>
                <w:sz w:val="18"/>
                <w:szCs w:val="18"/>
                <w14:ligatures w14:val="none"/>
              </w:rPr>
              <w:t>Điều chỉnh thành:</w:t>
            </w:r>
          </w:p>
        </w:tc>
        <w:tc>
          <w:tcPr>
            <w:tcW w:w="5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5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r>
      <w:tr w:rsidR="00B45C59" w:rsidRPr="00B45C59" w:rsidTr="00B45C5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B45C59" w:rsidRPr="00B45C59" w:rsidRDefault="00B45C59" w:rsidP="00B45C59">
            <w:pPr>
              <w:spacing w:after="0" w:line="240" w:lineRule="auto"/>
              <w:rPr>
                <w:rFonts w:ascii="Arial" w:eastAsia="Times New Roman" w:hAnsi="Arial" w:cs="Arial"/>
                <w:color w:val="000000"/>
                <w:kern w:val="0"/>
                <w:sz w:val="18"/>
                <w:szCs w:val="18"/>
                <w14:ligatures w14:val="none"/>
              </w:rPr>
            </w:pPr>
          </w:p>
        </w:tc>
        <w:tc>
          <w:tcPr>
            <w:tcW w:w="0" w:type="auto"/>
            <w:vMerge/>
            <w:tcBorders>
              <w:top w:val="nil"/>
              <w:left w:val="nil"/>
              <w:bottom w:val="single" w:sz="8" w:space="0" w:color="auto"/>
              <w:right w:val="single" w:sz="8" w:space="0" w:color="auto"/>
            </w:tcBorders>
            <w:shd w:val="clear" w:color="auto" w:fill="FFFFFF"/>
            <w:vAlign w:val="center"/>
            <w:hideMark/>
          </w:tcPr>
          <w:p w:rsidR="00B45C59" w:rsidRPr="00B45C59" w:rsidRDefault="00B45C59" w:rsidP="00B45C59">
            <w:pPr>
              <w:spacing w:after="0" w:line="240" w:lineRule="auto"/>
              <w:rPr>
                <w:rFonts w:ascii="Arial" w:eastAsia="Times New Roman" w:hAnsi="Arial" w:cs="Arial"/>
                <w:color w:val="000000"/>
                <w:kern w:val="0"/>
                <w:sz w:val="18"/>
                <w:szCs w:val="18"/>
                <w14:ligatures w14:val="none"/>
              </w:rPr>
            </w:pPr>
          </w:p>
        </w:tc>
        <w:tc>
          <w:tcPr>
            <w:tcW w:w="21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Đường Nguyễn Đổng Chi (đoạn từ Đại Lộ Mai Hắc Đế (đoạn qua quảng trường chính trị) đến đường cứu hộ cứu nạn)</w:t>
            </w:r>
          </w:p>
        </w:tc>
        <w:tc>
          <w:tcPr>
            <w:tcW w:w="5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4.500</w:t>
            </w:r>
          </w:p>
        </w:tc>
        <w:tc>
          <w:tcPr>
            <w:tcW w:w="5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2.700</w:t>
            </w:r>
          </w:p>
        </w:tc>
        <w:tc>
          <w:tcPr>
            <w:tcW w:w="5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2.250</w:t>
            </w:r>
          </w:p>
        </w:tc>
      </w:tr>
    </w:tbl>
    <w:p w:rsidR="00B45C59" w:rsidRPr="00B45C59" w:rsidRDefault="00B45C59" w:rsidP="00B45C59">
      <w:pPr>
        <w:shd w:val="clear" w:color="auto" w:fill="FFFFFF"/>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p w:rsidR="00B45C59" w:rsidRPr="00B45C59" w:rsidRDefault="00B45C59" w:rsidP="00B45C59">
      <w:pPr>
        <w:shd w:val="clear" w:color="auto" w:fill="FFFFFF"/>
        <w:spacing w:after="0" w:line="234" w:lineRule="atLeast"/>
        <w:jc w:val="center"/>
        <w:rPr>
          <w:rFonts w:ascii="Arial" w:eastAsia="Times New Roman" w:hAnsi="Arial" w:cs="Arial"/>
          <w:color w:val="000000"/>
          <w:kern w:val="0"/>
          <w:sz w:val="18"/>
          <w:szCs w:val="18"/>
          <w14:ligatures w14:val="none"/>
        </w:rPr>
      </w:pPr>
      <w:bookmarkStart w:id="1" w:name="chuong_pl1"/>
      <w:r w:rsidRPr="00B45C59">
        <w:rPr>
          <w:rFonts w:ascii="Arial" w:eastAsia="Times New Roman" w:hAnsi="Arial" w:cs="Arial"/>
          <w:b/>
          <w:bCs/>
          <w:color w:val="000000"/>
          <w:kern w:val="0"/>
          <w:sz w:val="18"/>
          <w:szCs w:val="18"/>
          <w14:ligatures w14:val="none"/>
        </w:rPr>
        <w:t>Bảng 2. Sửa đổi, bổ sung giá đất ở, thương mại dịch vụ và đất sản xuất kinh doanh phi nông nghiệp không phải là đất thương mại, dịch vụ tại nông thôn</w:t>
      </w:r>
      <w:bookmarkEnd w:id="1"/>
    </w:p>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i/>
          <w:iCs/>
          <w:color w:val="000000"/>
          <w:kern w:val="0"/>
          <w:sz w:val="18"/>
          <w:szCs w:val="18"/>
          <w14:ligatures w14:val="none"/>
        </w:rPr>
        <w:t>(Kèm theo Quyết định số: 37/2025/QĐ-UBND ngày 27/6/2025 của Ủy ban nhân dân tỉnh)</w:t>
      </w:r>
    </w:p>
    <w:p w:rsidR="00B45C59" w:rsidRPr="00B45C59" w:rsidRDefault="00B45C59" w:rsidP="00B45C59">
      <w:pPr>
        <w:spacing w:before="120" w:after="120" w:line="234" w:lineRule="atLeast"/>
        <w:jc w:val="right"/>
        <w:rPr>
          <w:rFonts w:ascii="Arial" w:eastAsia="Times New Roman" w:hAnsi="Arial" w:cs="Arial"/>
          <w:color w:val="000000"/>
          <w:kern w:val="0"/>
          <w:sz w:val="18"/>
          <w:szCs w:val="18"/>
          <w14:ligatures w14:val="none"/>
        </w:rPr>
      </w:pPr>
      <w:r w:rsidRPr="00B45C59">
        <w:rPr>
          <w:rFonts w:ascii="Arial" w:eastAsia="Times New Roman" w:hAnsi="Arial" w:cs="Arial"/>
          <w:i/>
          <w:iCs/>
          <w:color w:val="000000"/>
          <w:kern w:val="0"/>
          <w:sz w:val="18"/>
          <w:szCs w:val="18"/>
          <w14:ligatures w14:val="none"/>
        </w:rPr>
        <w:t>ĐVT: 1.000 đồng/m</w:t>
      </w:r>
      <w:r w:rsidRPr="00B45C59">
        <w:rPr>
          <w:rFonts w:ascii="Arial" w:eastAsia="Times New Roman" w:hAnsi="Arial" w:cs="Arial"/>
          <w:i/>
          <w:iCs/>
          <w:color w:val="000000"/>
          <w:kern w:val="0"/>
          <w:sz w:val="18"/>
          <w:szCs w:val="18"/>
          <w:vertAlign w:val="superscript"/>
          <w14:ligatures w14:val="none"/>
        </w:rPr>
        <w:t>2</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920"/>
        <w:gridCol w:w="1287"/>
        <w:gridCol w:w="3217"/>
        <w:gridCol w:w="1194"/>
        <w:gridCol w:w="1194"/>
        <w:gridCol w:w="1194"/>
      </w:tblGrid>
      <w:tr w:rsidR="00B45C59" w:rsidRPr="00B45C59" w:rsidTr="00B45C59">
        <w:trPr>
          <w:tblCellSpacing w:w="0" w:type="dxa"/>
        </w:trPr>
        <w:tc>
          <w:tcPr>
            <w:tcW w:w="500" w:type="pct"/>
            <w:vMerge w:val="restar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STT</w:t>
            </w:r>
          </w:p>
        </w:tc>
        <w:tc>
          <w:tcPr>
            <w:tcW w:w="700" w:type="pct"/>
            <w:vMerge w:val="restar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Số TT theo Quyết định số 08/2024/QĐ-UBND</w:t>
            </w:r>
          </w:p>
        </w:tc>
        <w:tc>
          <w:tcPr>
            <w:tcW w:w="1750" w:type="pct"/>
            <w:vMerge w:val="restar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Tên đường, đoạn đường</w:t>
            </w:r>
          </w:p>
        </w:tc>
        <w:tc>
          <w:tcPr>
            <w:tcW w:w="1950" w:type="pct"/>
            <w:gridSpan w:val="3"/>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Giá sửa đổi, bổ sung</w:t>
            </w:r>
          </w:p>
        </w:tc>
      </w:tr>
      <w:tr w:rsidR="00B45C59" w:rsidRPr="00B45C59" w:rsidTr="00B45C59">
        <w:trPr>
          <w:tblCellSpacing w:w="0" w:type="dxa"/>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B45C59" w:rsidRPr="00B45C59" w:rsidRDefault="00B45C59" w:rsidP="00B45C59">
            <w:pPr>
              <w:spacing w:after="0" w:line="240" w:lineRule="auto"/>
              <w:rPr>
                <w:rFonts w:ascii="Arial" w:eastAsia="Times New Roman" w:hAnsi="Arial" w:cs="Arial"/>
                <w:color w:val="000000"/>
                <w:kern w:val="0"/>
                <w:sz w:val="18"/>
                <w:szCs w:val="18"/>
                <w14:ligatures w14:val="none"/>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B45C59" w:rsidRPr="00B45C59" w:rsidRDefault="00B45C59" w:rsidP="00B45C59">
            <w:pPr>
              <w:spacing w:after="0" w:line="240" w:lineRule="auto"/>
              <w:rPr>
                <w:rFonts w:ascii="Arial" w:eastAsia="Times New Roman" w:hAnsi="Arial" w:cs="Arial"/>
                <w:color w:val="000000"/>
                <w:kern w:val="0"/>
                <w:sz w:val="18"/>
                <w:szCs w:val="18"/>
                <w14:ligatures w14:val="none"/>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B45C59" w:rsidRPr="00B45C59" w:rsidRDefault="00B45C59" w:rsidP="00B45C59">
            <w:pPr>
              <w:spacing w:after="0" w:line="240" w:lineRule="auto"/>
              <w:rPr>
                <w:rFonts w:ascii="Arial" w:eastAsia="Times New Roman" w:hAnsi="Arial" w:cs="Arial"/>
                <w:color w:val="000000"/>
                <w:kern w:val="0"/>
                <w:sz w:val="18"/>
                <w:szCs w:val="18"/>
                <w14:ligatures w14:val="none"/>
              </w:rPr>
            </w:pP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Đất ở</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Đất thương mại, dịch vụ</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Đất sản xuất kinh doanh</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I</w:t>
            </w: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II</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HUYỆN THẠCH HÀ</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1</w:t>
            </w: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1</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Xã Tân Lâm Hương (nay thuộc thành phố Hà Tĩnh)</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1.1</w:t>
            </w: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Bổ sung:</w:t>
            </w:r>
            <w:r w:rsidRPr="00B45C59">
              <w:rPr>
                <w:rFonts w:ascii="Arial" w:eastAsia="Times New Roman" w:hAnsi="Arial" w:cs="Arial"/>
                <w:color w:val="000000"/>
                <w:kern w:val="0"/>
                <w:sz w:val="18"/>
                <w:szCs w:val="18"/>
                <w14:ligatures w14:val="none"/>
              </w:rPr>
              <w:t> QH Ngõ Phượng, thôn Trung Hoà</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6.500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3.900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3.250</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1.2</w:t>
            </w: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Bổ sung: </w:t>
            </w:r>
            <w:r w:rsidRPr="00B45C59">
              <w:rPr>
                <w:rFonts w:ascii="Arial" w:eastAsia="Times New Roman" w:hAnsi="Arial" w:cs="Arial"/>
                <w:color w:val="000000"/>
                <w:kern w:val="0"/>
                <w:sz w:val="18"/>
                <w:szCs w:val="18"/>
                <w14:ligatures w14:val="none"/>
              </w:rPr>
              <w:t>Khu QH Trạm Điện thôn Trung Hoà</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1.2.1</w:t>
            </w: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Các lô đất bám đường QH 12m</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6.500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3.900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3.250</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lastRenderedPageBreak/>
              <w:t>1.3</w:t>
            </w: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Bổ sung:</w:t>
            </w:r>
            <w:r w:rsidRPr="00B45C59">
              <w:rPr>
                <w:rFonts w:ascii="Arial" w:eastAsia="Times New Roman" w:hAnsi="Arial" w:cs="Arial"/>
                <w:color w:val="000000"/>
                <w:kern w:val="0"/>
                <w:sz w:val="18"/>
                <w:szCs w:val="18"/>
                <w14:ligatures w14:val="none"/>
              </w:rPr>
              <w:t> QH đất ở Vùng cựa trước thôn Tiến Bộ</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3.000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1.800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1.500</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1.4</w:t>
            </w: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Bổ sung:</w:t>
            </w:r>
            <w:r w:rsidRPr="00B45C59">
              <w:rPr>
                <w:rFonts w:ascii="Arial" w:eastAsia="Times New Roman" w:hAnsi="Arial" w:cs="Arial"/>
                <w:color w:val="000000"/>
                <w:kern w:val="0"/>
                <w:sz w:val="18"/>
                <w:szCs w:val="18"/>
                <w14:ligatures w14:val="none"/>
              </w:rPr>
              <w:t> QH đất ở TĐC thôn Phái Nam</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3.200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1.920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1.600</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2</w:t>
            </w: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2</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Xã Thạch Đài (nay thuộc thành phố Hà Tĩnh)</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r>
      <w:tr w:rsidR="00B45C59" w:rsidRPr="00B45C59" w:rsidTr="00B45C59">
        <w:trPr>
          <w:tblCellSpacing w:w="0" w:type="dxa"/>
        </w:trPr>
        <w:tc>
          <w:tcPr>
            <w:tcW w:w="500" w:type="pct"/>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2.1</w:t>
            </w: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Bổ sung: </w:t>
            </w:r>
            <w:r w:rsidRPr="00B45C59">
              <w:rPr>
                <w:rFonts w:ascii="Arial" w:eastAsia="Times New Roman" w:hAnsi="Arial" w:cs="Arial"/>
                <w:color w:val="000000"/>
                <w:kern w:val="0"/>
                <w:sz w:val="18"/>
                <w:szCs w:val="18"/>
                <w14:ligatures w14:val="none"/>
              </w:rPr>
              <w:t>Khu tái định cư xóm 9 Tây Đài, Thạch Đài (cũ)</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r>
      <w:tr w:rsidR="00B45C59" w:rsidRPr="00B45C59" w:rsidTr="00B45C5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B45C59" w:rsidRPr="00B45C59" w:rsidRDefault="00B45C59" w:rsidP="00B45C59">
            <w:pPr>
              <w:spacing w:after="0" w:line="240" w:lineRule="auto"/>
              <w:rPr>
                <w:rFonts w:ascii="Arial" w:eastAsia="Times New Roman" w:hAnsi="Arial" w:cs="Arial"/>
                <w:color w:val="000000"/>
                <w:kern w:val="0"/>
                <w:sz w:val="18"/>
                <w:szCs w:val="18"/>
                <w14:ligatures w14:val="none"/>
              </w:rPr>
            </w:pP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Các lô đất ở bám đường QH 12m</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6.000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3.600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3.000</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2.2</w:t>
            </w: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Bổ sung:</w:t>
            </w:r>
            <w:r w:rsidRPr="00B45C59">
              <w:rPr>
                <w:rFonts w:ascii="Arial" w:eastAsia="Times New Roman" w:hAnsi="Arial" w:cs="Arial"/>
                <w:color w:val="000000"/>
                <w:kern w:val="0"/>
                <w:sz w:val="18"/>
                <w:szCs w:val="18"/>
                <w14:ligatures w14:val="none"/>
              </w:rPr>
              <w:t> Các khu tái định cư phục vụ dự án đường Hàm Nghi kéo dài.</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r>
      <w:tr w:rsidR="00B45C59" w:rsidRPr="00B45C59" w:rsidTr="00B45C59">
        <w:trPr>
          <w:tblCellSpacing w:w="0" w:type="dxa"/>
        </w:trPr>
        <w:tc>
          <w:tcPr>
            <w:tcW w:w="500" w:type="pct"/>
            <w:vMerge w:val="restar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2.2.1</w:t>
            </w: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Khu số 1:</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r>
      <w:tr w:rsidR="00B45C59" w:rsidRPr="00B45C59" w:rsidTr="00B45C5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B45C59" w:rsidRPr="00B45C59" w:rsidRDefault="00B45C59" w:rsidP="00B45C59">
            <w:pPr>
              <w:spacing w:after="0" w:line="240" w:lineRule="auto"/>
              <w:rPr>
                <w:rFonts w:ascii="Arial" w:eastAsia="Times New Roman" w:hAnsi="Arial" w:cs="Arial"/>
                <w:color w:val="000000"/>
                <w:kern w:val="0"/>
                <w:sz w:val="18"/>
                <w:szCs w:val="18"/>
                <w14:ligatures w14:val="none"/>
              </w:rPr>
            </w:pP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Các lô đất bám đường 17m</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10.000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6.000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5.000</w:t>
            </w:r>
          </w:p>
        </w:tc>
      </w:tr>
      <w:tr w:rsidR="00B45C59" w:rsidRPr="00B45C59" w:rsidTr="00B45C5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B45C59" w:rsidRPr="00B45C59" w:rsidRDefault="00B45C59" w:rsidP="00B45C59">
            <w:pPr>
              <w:spacing w:after="0" w:line="240" w:lineRule="auto"/>
              <w:rPr>
                <w:rFonts w:ascii="Arial" w:eastAsia="Times New Roman" w:hAnsi="Arial" w:cs="Arial"/>
                <w:color w:val="000000"/>
                <w:kern w:val="0"/>
                <w:sz w:val="18"/>
                <w:szCs w:val="18"/>
                <w14:ligatures w14:val="none"/>
              </w:rPr>
            </w:pP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Các lô đất bám đường 14m</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8.500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5.100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4.250</w:t>
            </w:r>
          </w:p>
        </w:tc>
      </w:tr>
      <w:tr w:rsidR="00B45C59" w:rsidRPr="00B45C59" w:rsidTr="00B45C5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B45C59" w:rsidRPr="00B45C59" w:rsidRDefault="00B45C59" w:rsidP="00B45C59">
            <w:pPr>
              <w:spacing w:after="0" w:line="240" w:lineRule="auto"/>
              <w:rPr>
                <w:rFonts w:ascii="Arial" w:eastAsia="Times New Roman" w:hAnsi="Arial" w:cs="Arial"/>
                <w:color w:val="000000"/>
                <w:kern w:val="0"/>
                <w:sz w:val="18"/>
                <w:szCs w:val="18"/>
                <w14:ligatures w14:val="none"/>
              </w:rPr>
            </w:pP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Các lô đất bám đường 12m</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7.000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4.200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3.500</w:t>
            </w:r>
          </w:p>
        </w:tc>
      </w:tr>
      <w:tr w:rsidR="00B45C59" w:rsidRPr="00B45C59" w:rsidTr="00B45C59">
        <w:trPr>
          <w:tblCellSpacing w:w="0" w:type="dxa"/>
        </w:trPr>
        <w:tc>
          <w:tcPr>
            <w:tcW w:w="500" w:type="pct"/>
            <w:vMerge w:val="restar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2.2.2</w:t>
            </w: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Khu số 3:</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r>
      <w:tr w:rsidR="00B45C59" w:rsidRPr="00B45C59" w:rsidTr="00B45C5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B45C59" w:rsidRPr="00B45C59" w:rsidRDefault="00B45C59" w:rsidP="00B45C59">
            <w:pPr>
              <w:spacing w:after="0" w:line="240" w:lineRule="auto"/>
              <w:rPr>
                <w:rFonts w:ascii="Arial" w:eastAsia="Times New Roman" w:hAnsi="Arial" w:cs="Arial"/>
                <w:color w:val="000000"/>
                <w:kern w:val="0"/>
                <w:sz w:val="18"/>
                <w:szCs w:val="18"/>
                <w14:ligatures w14:val="none"/>
              </w:rPr>
            </w:pP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Các lô đất bám đường 25m</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8.000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4.800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4.000</w:t>
            </w:r>
          </w:p>
        </w:tc>
      </w:tr>
      <w:tr w:rsidR="00B45C59" w:rsidRPr="00B45C59" w:rsidTr="00B45C5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B45C59" w:rsidRPr="00B45C59" w:rsidRDefault="00B45C59" w:rsidP="00B45C59">
            <w:pPr>
              <w:spacing w:after="0" w:line="240" w:lineRule="auto"/>
              <w:rPr>
                <w:rFonts w:ascii="Arial" w:eastAsia="Times New Roman" w:hAnsi="Arial" w:cs="Arial"/>
                <w:color w:val="000000"/>
                <w:kern w:val="0"/>
                <w:sz w:val="18"/>
                <w:szCs w:val="18"/>
                <w14:ligatures w14:val="none"/>
              </w:rPr>
            </w:pP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Các lô đất bám đường 18m</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7.000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4.200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3.500</w:t>
            </w:r>
          </w:p>
        </w:tc>
      </w:tr>
      <w:tr w:rsidR="00B45C59" w:rsidRPr="00B45C59" w:rsidTr="00B45C5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B45C59" w:rsidRPr="00B45C59" w:rsidRDefault="00B45C59" w:rsidP="00B45C59">
            <w:pPr>
              <w:spacing w:after="0" w:line="240" w:lineRule="auto"/>
              <w:rPr>
                <w:rFonts w:ascii="Arial" w:eastAsia="Times New Roman" w:hAnsi="Arial" w:cs="Arial"/>
                <w:color w:val="000000"/>
                <w:kern w:val="0"/>
                <w:sz w:val="18"/>
                <w:szCs w:val="18"/>
                <w14:ligatures w14:val="none"/>
              </w:rPr>
            </w:pP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Các lô đất bám đường 13,5m</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5.500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3.300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2.750</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3</w:t>
            </w: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3</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Xã Lưu Vĩnh Sơn</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3.1</w:t>
            </w: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Bổ sung:</w:t>
            </w:r>
            <w:r w:rsidRPr="00B45C59">
              <w:rPr>
                <w:rFonts w:ascii="Arial" w:eastAsia="Times New Roman" w:hAnsi="Arial" w:cs="Arial"/>
                <w:color w:val="000000"/>
                <w:kern w:val="0"/>
                <w:sz w:val="18"/>
                <w:szCs w:val="18"/>
                <w14:ligatures w14:val="none"/>
              </w:rPr>
              <w:t> Hạ tầng QH khu dân cư vùng Lối Vại thôn Vĩnh An</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8.000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4.800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4.000</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3.2</w:t>
            </w: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Bổ sung:</w:t>
            </w:r>
            <w:r w:rsidRPr="00B45C59">
              <w:rPr>
                <w:rFonts w:ascii="Arial" w:eastAsia="Times New Roman" w:hAnsi="Arial" w:cs="Arial"/>
                <w:color w:val="000000"/>
                <w:kern w:val="0"/>
                <w:sz w:val="18"/>
                <w:szCs w:val="18"/>
                <w14:ligatures w14:val="none"/>
              </w:rPr>
              <w:t> Hạ tầng QH khu dân cư vùng Thầu Đâu, thôn Thiên Thai</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3.000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1.800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1.500</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3.3</w:t>
            </w: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Bổ sung</w:t>
            </w:r>
            <w:r w:rsidRPr="00B45C59">
              <w:rPr>
                <w:rFonts w:ascii="Arial" w:eastAsia="Times New Roman" w:hAnsi="Arial" w:cs="Arial"/>
                <w:color w:val="000000"/>
                <w:kern w:val="0"/>
                <w:sz w:val="18"/>
                <w:szCs w:val="18"/>
                <w14:ligatures w14:val="none"/>
              </w:rPr>
              <w:t>: Hạ tầng QH khu dân cư Vùng hè Thanh, thôn Tây Sơn</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1.900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1.140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950</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3.4</w:t>
            </w: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Bổ sung:</w:t>
            </w:r>
            <w:r w:rsidRPr="00B45C59">
              <w:rPr>
                <w:rFonts w:ascii="Arial" w:eastAsia="Times New Roman" w:hAnsi="Arial" w:cs="Arial"/>
                <w:color w:val="000000"/>
                <w:kern w:val="0"/>
                <w:sz w:val="18"/>
                <w:szCs w:val="18"/>
                <w14:ligatures w14:val="none"/>
              </w:rPr>
              <w:t> Hạ tầng QH dân cư vùng Sân bóng thôn Tây Sơn</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1.900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1.140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950</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3.5</w:t>
            </w: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Bổ sung</w:t>
            </w:r>
            <w:r w:rsidRPr="00B45C59">
              <w:rPr>
                <w:rFonts w:ascii="Arial" w:eastAsia="Times New Roman" w:hAnsi="Arial" w:cs="Arial"/>
                <w:color w:val="000000"/>
                <w:kern w:val="0"/>
                <w:sz w:val="18"/>
                <w:szCs w:val="18"/>
                <w14:ligatures w14:val="none"/>
              </w:rPr>
              <w:t>: Hạ tầng QH dân cư vùng Sân bóng thôn Xuân Sơn</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2.900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1.740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1.450</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3.6</w:t>
            </w: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Bổ sung:</w:t>
            </w:r>
            <w:r w:rsidRPr="00B45C59">
              <w:rPr>
                <w:rFonts w:ascii="Arial" w:eastAsia="Times New Roman" w:hAnsi="Arial" w:cs="Arial"/>
                <w:color w:val="000000"/>
                <w:kern w:val="0"/>
                <w:sz w:val="18"/>
                <w:szCs w:val="18"/>
                <w14:ligatures w14:val="none"/>
              </w:rPr>
              <w:t> Hạ tầng QH dân cư vùng Cửa Trùa thôn Vĩnh Cát:</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3.6.1</w:t>
            </w: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Các lô đất bám đường QH 14m</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7.500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4.500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3.750</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lastRenderedPageBreak/>
              <w:t>3.7</w:t>
            </w: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Bổ sung:</w:t>
            </w:r>
            <w:r w:rsidRPr="00B45C59">
              <w:rPr>
                <w:rFonts w:ascii="Arial" w:eastAsia="Times New Roman" w:hAnsi="Arial" w:cs="Arial"/>
                <w:color w:val="000000"/>
                <w:kern w:val="0"/>
                <w:sz w:val="18"/>
                <w:szCs w:val="18"/>
                <w14:ligatures w14:val="none"/>
              </w:rPr>
              <w:t> Hạ tầng QH dân cư vùng Cổ Ngựa thôn Tân Đình</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3.000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1.800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1.500</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3.8</w:t>
            </w: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Bổ sung:</w:t>
            </w:r>
            <w:r w:rsidRPr="00B45C59">
              <w:rPr>
                <w:rFonts w:ascii="Arial" w:eastAsia="Times New Roman" w:hAnsi="Arial" w:cs="Arial"/>
                <w:color w:val="000000"/>
                <w:kern w:val="0"/>
                <w:sz w:val="18"/>
                <w:szCs w:val="18"/>
                <w14:ligatures w14:val="none"/>
              </w:rPr>
              <w:t> Hạ tầng QH dân cư vùng Đồng Vụng thôn Lộc Ân</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3.8.1</w:t>
            </w: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Các lô đất bám đường QH 16,5m</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6.000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3.600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3.000</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3.8.2</w:t>
            </w: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Các lô đất bám đường QH 12m</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3.800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2.280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1.900</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4</w:t>
            </w: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4</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Xã Thạch Sơn</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4.1</w:t>
            </w: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Bổ sung:</w:t>
            </w:r>
            <w:r w:rsidRPr="00B45C59">
              <w:rPr>
                <w:rFonts w:ascii="Arial" w:eastAsia="Times New Roman" w:hAnsi="Arial" w:cs="Arial"/>
                <w:color w:val="000000"/>
                <w:kern w:val="0"/>
                <w:sz w:val="18"/>
                <w:szCs w:val="18"/>
                <w14:ligatures w14:val="none"/>
              </w:rPr>
              <w:t> Hạ tầng quy hoạch vùng Chùm Lau, thôn Sơn Tiến</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2.300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1.380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1.150</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4.2</w:t>
            </w: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Bổ sung:</w:t>
            </w:r>
            <w:r w:rsidRPr="00B45C59">
              <w:rPr>
                <w:rFonts w:ascii="Arial" w:eastAsia="Times New Roman" w:hAnsi="Arial" w:cs="Arial"/>
                <w:color w:val="000000"/>
                <w:kern w:val="0"/>
                <w:sz w:val="18"/>
                <w:szCs w:val="18"/>
                <w14:ligatures w14:val="none"/>
              </w:rPr>
              <w:t> Hạ tầng quy hoạch vùng sân bóng Đông Lạnh, thôn Tri Khê</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2.200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1.320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1.100</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4.3</w:t>
            </w: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Bổ sung:</w:t>
            </w:r>
            <w:r w:rsidRPr="00B45C59">
              <w:rPr>
                <w:rFonts w:ascii="Arial" w:eastAsia="Times New Roman" w:hAnsi="Arial" w:cs="Arial"/>
                <w:color w:val="000000"/>
                <w:kern w:val="0"/>
                <w:sz w:val="18"/>
                <w:szCs w:val="18"/>
                <w14:ligatures w14:val="none"/>
              </w:rPr>
              <w:t> Hạ tầng quy hoạch vùng sân bóng Sơn Hà</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1.500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900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750</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4.4</w:t>
            </w: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Bổ sung: </w:t>
            </w:r>
            <w:r w:rsidRPr="00B45C59">
              <w:rPr>
                <w:rFonts w:ascii="Arial" w:eastAsia="Times New Roman" w:hAnsi="Arial" w:cs="Arial"/>
                <w:color w:val="000000"/>
                <w:kern w:val="0"/>
                <w:sz w:val="18"/>
                <w:szCs w:val="18"/>
                <w14:ligatures w14:val="none"/>
              </w:rPr>
              <w:t>Hạ tầng quy hoạch vùng Trằm Đèn, thôn Tân Hợp</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1.500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900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750</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4.5</w:t>
            </w: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Bổ sung:</w:t>
            </w:r>
            <w:r w:rsidRPr="00B45C59">
              <w:rPr>
                <w:rFonts w:ascii="Arial" w:eastAsia="Times New Roman" w:hAnsi="Arial" w:cs="Arial"/>
                <w:color w:val="000000"/>
                <w:kern w:val="0"/>
                <w:sz w:val="18"/>
                <w:szCs w:val="18"/>
                <w14:ligatures w14:val="none"/>
              </w:rPr>
              <w:t> Hạ tầng vùng quy hoạch dắm thôn Tri Khê (ngõ ông Thảo)</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1.200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720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600</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5</w:t>
            </w: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5</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Xã Việt Tiến</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5.1</w:t>
            </w: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Bổ sung:</w:t>
            </w:r>
            <w:r w:rsidRPr="00B45C59">
              <w:rPr>
                <w:rFonts w:ascii="Arial" w:eastAsia="Times New Roman" w:hAnsi="Arial" w:cs="Arial"/>
                <w:color w:val="000000"/>
                <w:kern w:val="0"/>
                <w:sz w:val="18"/>
                <w:szCs w:val="18"/>
                <w14:ligatures w14:val="none"/>
              </w:rPr>
              <w:t> Quy hoạch chi tiết vùng Làng Tráng thôn Phúc</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4.800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2.880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2.400</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5.2</w:t>
            </w: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Bổ sung: Quy hoạch chi tiết đồng Vịnh</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5.2.1</w:t>
            </w: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Lối 3</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2.300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1.380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1.150</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5.2.2</w:t>
            </w: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Lối 4</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1.700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1.020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850</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5.3</w:t>
            </w: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Bổ sung:</w:t>
            </w:r>
            <w:r w:rsidRPr="00B45C59">
              <w:rPr>
                <w:rFonts w:ascii="Arial" w:eastAsia="Times New Roman" w:hAnsi="Arial" w:cs="Arial"/>
                <w:color w:val="000000"/>
                <w:kern w:val="0"/>
                <w:sz w:val="18"/>
                <w:szCs w:val="18"/>
                <w14:ligatures w14:val="none"/>
              </w:rPr>
              <w:t> Vùng Quy hoạch dân cư xã Thạch Tiến</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5.3.1</w:t>
            </w: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Lối 2 đường Thượng Ngọc từ cầu Là đến UBND xã Thạch Tiến</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2.600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1.560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1.300</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5.4</w:t>
            </w: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Bổ sung:</w:t>
            </w:r>
            <w:r w:rsidRPr="00B45C59">
              <w:rPr>
                <w:rFonts w:ascii="Arial" w:eastAsia="Times New Roman" w:hAnsi="Arial" w:cs="Arial"/>
                <w:color w:val="000000"/>
                <w:kern w:val="0"/>
                <w:sz w:val="18"/>
                <w:szCs w:val="18"/>
                <w14:ligatures w14:val="none"/>
              </w:rPr>
              <w:t> Vùng quy hoạch đội Trều</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2.500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1.500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1.250</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5.5</w:t>
            </w: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Bổ sung:</w:t>
            </w:r>
            <w:r w:rsidRPr="00B45C59">
              <w:rPr>
                <w:rFonts w:ascii="Arial" w:eastAsia="Times New Roman" w:hAnsi="Arial" w:cs="Arial"/>
                <w:color w:val="000000"/>
                <w:kern w:val="0"/>
                <w:sz w:val="18"/>
                <w:szCs w:val="18"/>
                <w14:ligatures w14:val="none"/>
              </w:rPr>
              <w:t> Hạ tầng QH khu dân cư Bà Khiêm thôn Ba Giang</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5.700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3.420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2.850</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5.6</w:t>
            </w:r>
          </w:p>
        </w:tc>
        <w:tc>
          <w:tcPr>
            <w:tcW w:w="70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Bổ sung:</w:t>
            </w:r>
            <w:r w:rsidRPr="00B45C59">
              <w:rPr>
                <w:rFonts w:ascii="Arial" w:eastAsia="Times New Roman" w:hAnsi="Arial" w:cs="Arial"/>
                <w:b/>
                <w:bCs/>
                <w:i/>
                <w:iCs/>
                <w:color w:val="000000"/>
                <w:kern w:val="0"/>
                <w:sz w:val="18"/>
                <w:szCs w:val="18"/>
                <w14:ligatures w14:val="none"/>
              </w:rPr>
              <w:t> </w:t>
            </w:r>
            <w:r w:rsidRPr="00B45C59">
              <w:rPr>
                <w:rFonts w:ascii="Arial" w:eastAsia="Times New Roman" w:hAnsi="Arial" w:cs="Arial"/>
                <w:color w:val="000000"/>
                <w:kern w:val="0"/>
                <w:sz w:val="18"/>
                <w:szCs w:val="18"/>
                <w14:ligatures w14:val="none"/>
              </w:rPr>
              <w:t>Quy hoạch tái định cư Visip</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5.6.1</w:t>
            </w:r>
          </w:p>
        </w:tc>
        <w:tc>
          <w:tcPr>
            <w:tcW w:w="70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Lối 2 Quốc Lộ 1 A từ vườn bà Lộc đến khách sạn Thăng Long</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8.000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4.800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4.000</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lastRenderedPageBreak/>
              <w:t>5.6.2</w:t>
            </w:r>
          </w:p>
        </w:tc>
        <w:tc>
          <w:tcPr>
            <w:tcW w:w="70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Đường bê tông ≥5 m</w:t>
            </w:r>
          </w:p>
        </w:tc>
        <w:tc>
          <w:tcPr>
            <w:tcW w:w="6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7.000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4.200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3.500</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6</w:t>
            </w: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6</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Xã Thạch Kênh</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6.1</w:t>
            </w: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Bổ sung: </w:t>
            </w:r>
            <w:r w:rsidRPr="00B45C59">
              <w:rPr>
                <w:rFonts w:ascii="Arial" w:eastAsia="Times New Roman" w:hAnsi="Arial" w:cs="Arial"/>
                <w:color w:val="000000"/>
                <w:kern w:val="0"/>
                <w:sz w:val="18"/>
                <w:szCs w:val="18"/>
                <w14:ligatures w14:val="none"/>
              </w:rPr>
              <w:t>Hạ tầng dân cư vùng Nương Xuông, thôn Tri Lễ</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6.1.1</w:t>
            </w: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Các lô đất bám đường QH 13m</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5.000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3.000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2.500</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6.2</w:t>
            </w: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Bổ sung: </w:t>
            </w:r>
            <w:r w:rsidRPr="00B45C59">
              <w:rPr>
                <w:rFonts w:ascii="Arial" w:eastAsia="Times New Roman" w:hAnsi="Arial" w:cs="Arial"/>
                <w:color w:val="000000"/>
                <w:kern w:val="0"/>
                <w:sz w:val="18"/>
                <w:szCs w:val="18"/>
                <w14:ligatures w14:val="none"/>
              </w:rPr>
              <w:t>Hạ tầng dân cư vùng Đồng Ông Bộ, thôn Tri Lễ</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6.2.1</w:t>
            </w: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Các lô đất bám đường QH 10m</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3.500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2.100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1.750</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6.2.2</w:t>
            </w: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Các lô đất bám đường QH 6m</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3.000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1.800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1.500</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6.3</w:t>
            </w: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Bổ sung: </w:t>
            </w:r>
            <w:r w:rsidRPr="00B45C59">
              <w:rPr>
                <w:rFonts w:ascii="Arial" w:eastAsia="Times New Roman" w:hAnsi="Arial" w:cs="Arial"/>
                <w:color w:val="000000"/>
                <w:kern w:val="0"/>
                <w:sz w:val="18"/>
                <w:szCs w:val="18"/>
                <w14:ligatures w14:val="none"/>
              </w:rPr>
              <w:t>Hạ tầng khu dân cư vùng Nhà Chiên, thôn Chi Lưu</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6.3.1</w:t>
            </w: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Lối 1</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2.500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1.500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1.250</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6.3.2</w:t>
            </w: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 </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Lối 2</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2.000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1.200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1.000</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6.4</w:t>
            </w: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 </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Bổ sung:</w:t>
            </w:r>
            <w:r w:rsidRPr="00B45C59">
              <w:rPr>
                <w:rFonts w:ascii="Arial" w:eastAsia="Times New Roman" w:hAnsi="Arial" w:cs="Arial"/>
                <w:color w:val="000000"/>
                <w:kern w:val="0"/>
                <w:sz w:val="18"/>
                <w:szCs w:val="18"/>
                <w14:ligatures w14:val="none"/>
              </w:rPr>
              <w:t> Hạ tầng khu dân cư vùng Ông Nông, thôn Chi Lưu</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2.200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1.320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1.100</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6.5</w:t>
            </w: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Bổ sung:</w:t>
            </w:r>
            <w:r w:rsidRPr="00B45C59">
              <w:rPr>
                <w:rFonts w:ascii="Arial" w:eastAsia="Times New Roman" w:hAnsi="Arial" w:cs="Arial"/>
                <w:color w:val="000000"/>
                <w:kern w:val="0"/>
                <w:sz w:val="18"/>
                <w:szCs w:val="18"/>
                <w14:ligatures w14:val="none"/>
              </w:rPr>
              <w:t> Quy hoạch đất ở Vùng xóm 5, thôn Trí Nang</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2.500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1.500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1.250</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6.6</w:t>
            </w: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Bổ sung: </w:t>
            </w:r>
            <w:r w:rsidRPr="00B45C59">
              <w:rPr>
                <w:rFonts w:ascii="Arial" w:eastAsia="Times New Roman" w:hAnsi="Arial" w:cs="Arial"/>
                <w:color w:val="000000"/>
                <w:kern w:val="0"/>
                <w:sz w:val="18"/>
                <w:szCs w:val="18"/>
                <w14:ligatures w14:val="none"/>
              </w:rPr>
              <w:t>Hạ tầng quy hoạch xen dắm tại thôn Hoà Hợp, thôn Tri Lễ</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2.500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1.500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1.250</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6.7</w:t>
            </w: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Bổ sung: </w:t>
            </w:r>
            <w:r w:rsidRPr="00B45C59">
              <w:rPr>
                <w:rFonts w:ascii="Arial" w:eastAsia="Times New Roman" w:hAnsi="Arial" w:cs="Arial"/>
                <w:color w:val="000000"/>
                <w:kern w:val="0"/>
                <w:sz w:val="18"/>
                <w:szCs w:val="18"/>
                <w14:ligatures w14:val="none"/>
              </w:rPr>
              <w:t>Hạ tầng quy hoạch đất ở vùng Thâu Dâu, thô Trí Nang</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6.7.1</w:t>
            </w: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Lối 1</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2.500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1.500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1.250</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6.7.2</w:t>
            </w: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Lối 2</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2.000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1.200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1.000</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6.8</w:t>
            </w: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 </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Bổ sung: </w:t>
            </w:r>
            <w:r w:rsidRPr="00B45C59">
              <w:rPr>
                <w:rFonts w:ascii="Arial" w:eastAsia="Times New Roman" w:hAnsi="Arial" w:cs="Arial"/>
                <w:color w:val="000000"/>
                <w:kern w:val="0"/>
                <w:sz w:val="18"/>
                <w:szCs w:val="18"/>
                <w14:ligatures w14:val="none"/>
              </w:rPr>
              <w:t>Hạ tầng quy hoạch vùng Đồng Hà, thôn Trí Nang</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1.700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1.020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850</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7</w:t>
            </w: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7</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Xã Thạch Liên</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7.1</w:t>
            </w: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 </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Bổ sung: </w:t>
            </w:r>
            <w:r w:rsidRPr="00B45C59">
              <w:rPr>
                <w:rFonts w:ascii="Arial" w:eastAsia="Times New Roman" w:hAnsi="Arial" w:cs="Arial"/>
                <w:color w:val="000000"/>
                <w:kern w:val="0"/>
                <w:sz w:val="18"/>
                <w:szCs w:val="18"/>
                <w14:ligatures w14:val="none"/>
              </w:rPr>
              <w:t>Hạ tầng QH dân cư vùng Nhà Xăng thôn Ninh</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7.1.1</w:t>
            </w: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 </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Các lô đất bám đường QH 14m</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3.500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2.100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1.750</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7.2</w:t>
            </w: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 </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Bổ sung: </w:t>
            </w:r>
            <w:r w:rsidRPr="00B45C59">
              <w:rPr>
                <w:rFonts w:ascii="Arial" w:eastAsia="Times New Roman" w:hAnsi="Arial" w:cs="Arial"/>
                <w:color w:val="000000"/>
                <w:kern w:val="0"/>
                <w:sz w:val="18"/>
                <w:szCs w:val="18"/>
                <w14:ligatures w14:val="none"/>
              </w:rPr>
              <w:t>Hạ tầng quy hoạch dân cư vùng đất ông Tài đến đất ông Nam thôn Nguyên</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7.2.1</w:t>
            </w: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 </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Các lô đất bám đường QH 12m</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2.000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1.200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1.000</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lastRenderedPageBreak/>
              <w:t>7.3</w:t>
            </w: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 </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Bổ sung: </w:t>
            </w:r>
            <w:r w:rsidRPr="00B45C59">
              <w:rPr>
                <w:rFonts w:ascii="Arial" w:eastAsia="Times New Roman" w:hAnsi="Arial" w:cs="Arial"/>
                <w:color w:val="000000"/>
                <w:kern w:val="0"/>
                <w:sz w:val="18"/>
                <w:szCs w:val="18"/>
                <w14:ligatures w14:val="none"/>
              </w:rPr>
              <w:t>Hạ tầng quy hoạch dân cư xứ đồng Giếng thôn Hanh</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7.3.1</w:t>
            </w: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 </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Các lô đất bám đường QH 16m</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2.000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1.200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1.000</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7.3.2</w:t>
            </w: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 </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Các lô đất bám đường QH 14m</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1.500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900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750</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7.4</w:t>
            </w: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 </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Bổ sung: </w:t>
            </w:r>
            <w:r w:rsidRPr="00B45C59">
              <w:rPr>
                <w:rFonts w:ascii="Arial" w:eastAsia="Times New Roman" w:hAnsi="Arial" w:cs="Arial"/>
                <w:color w:val="000000"/>
                <w:kern w:val="0"/>
                <w:sz w:val="18"/>
                <w:szCs w:val="18"/>
                <w14:ligatures w14:val="none"/>
              </w:rPr>
              <w:t>Hạ tầng quy hoạch dân cư xứ đồng Cồn Vua thôn Hanh</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2.000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1.200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1.000</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7.5</w:t>
            </w: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 </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Bổ sung: </w:t>
            </w:r>
            <w:r w:rsidRPr="00B45C59">
              <w:rPr>
                <w:rFonts w:ascii="Arial" w:eastAsia="Times New Roman" w:hAnsi="Arial" w:cs="Arial"/>
                <w:color w:val="000000"/>
                <w:kern w:val="0"/>
                <w:sz w:val="18"/>
                <w:szCs w:val="18"/>
                <w14:ligatures w14:val="none"/>
              </w:rPr>
              <w:t>Hạ tầng quy hoạch dân cư xứ đồng cửa ông Sinh thôn Thọ</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7.5.1</w:t>
            </w: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 </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Các lô đất bám đường QH 12m</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3.500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2.100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1.750</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7.6</w:t>
            </w: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 </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Bổ sung:</w:t>
            </w:r>
            <w:r w:rsidRPr="00B45C59">
              <w:rPr>
                <w:rFonts w:ascii="Arial" w:eastAsia="Times New Roman" w:hAnsi="Arial" w:cs="Arial"/>
                <w:color w:val="000000"/>
                <w:kern w:val="0"/>
                <w:sz w:val="18"/>
                <w:szCs w:val="18"/>
                <w14:ligatures w14:val="none"/>
              </w:rPr>
              <w:t> Hạ tầng quy hoạch dân cư vùng Nhà thờ họ Lê thôn Khang</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2.000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1.200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1.000</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7.7</w:t>
            </w: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 </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Bổ sung: </w:t>
            </w:r>
            <w:r w:rsidRPr="00B45C59">
              <w:rPr>
                <w:rFonts w:ascii="Arial" w:eastAsia="Times New Roman" w:hAnsi="Arial" w:cs="Arial"/>
                <w:color w:val="000000"/>
                <w:kern w:val="0"/>
                <w:sz w:val="18"/>
                <w:szCs w:val="18"/>
                <w14:ligatures w14:val="none"/>
              </w:rPr>
              <w:t>Hạ tầng quy hoạch dân cư vùng cửa bà Hương thôn Khang</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2.200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1.320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1.100</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7.8</w:t>
            </w: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 </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Bổ sung: </w:t>
            </w:r>
            <w:r w:rsidRPr="00B45C59">
              <w:rPr>
                <w:rFonts w:ascii="Arial" w:eastAsia="Times New Roman" w:hAnsi="Arial" w:cs="Arial"/>
                <w:color w:val="000000"/>
                <w:kern w:val="0"/>
                <w:sz w:val="18"/>
                <w:szCs w:val="18"/>
                <w14:ligatures w14:val="none"/>
              </w:rPr>
              <w:t>Hạ tầng quy hoạch dân cư vùng cạnh vườn bà Thắm thôn Khang</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2.000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1.200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1.000</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8</w:t>
            </w: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8</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Xã Thạch Khê (nay thuộc thành phố Hà Tĩnh)</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8.1</w:t>
            </w: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Bổ sung:</w:t>
            </w:r>
            <w:r w:rsidRPr="00B45C59">
              <w:rPr>
                <w:rFonts w:ascii="Arial" w:eastAsia="Times New Roman" w:hAnsi="Arial" w:cs="Arial"/>
                <w:color w:val="000000"/>
                <w:kern w:val="0"/>
                <w:sz w:val="18"/>
                <w:szCs w:val="18"/>
                <w14:ligatures w14:val="none"/>
              </w:rPr>
              <w:t> Vùng QH cửa ông Chắt, thôn Thanh Lan</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3.200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1.920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1.600</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8.2</w:t>
            </w: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Bổ sung:</w:t>
            </w:r>
            <w:r w:rsidRPr="00B45C59">
              <w:rPr>
                <w:rFonts w:ascii="Arial" w:eastAsia="Times New Roman" w:hAnsi="Arial" w:cs="Arial"/>
                <w:color w:val="000000"/>
                <w:kern w:val="0"/>
                <w:sz w:val="18"/>
                <w:szCs w:val="18"/>
                <w14:ligatures w14:val="none"/>
              </w:rPr>
              <w:t> Vùng QH phía Đông vườn Thầy Hằng, thôn Thanh Lan</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3.080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1.848</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1.540</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8.3</w:t>
            </w: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Bổ sung: </w:t>
            </w:r>
            <w:r w:rsidRPr="00B45C59">
              <w:rPr>
                <w:rFonts w:ascii="Arial" w:eastAsia="Times New Roman" w:hAnsi="Arial" w:cs="Arial"/>
                <w:color w:val="000000"/>
                <w:kern w:val="0"/>
                <w:sz w:val="18"/>
                <w:szCs w:val="18"/>
                <w14:ligatures w14:val="none"/>
              </w:rPr>
              <w:t>Vùng QH phía Bắc nhà anh Dương Dũng, thôn Đồng Giang</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8.3.1</w:t>
            </w: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Các lô đất bám đường nhựa, bê tông ≥5m</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5.600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3.360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2.800</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8.3.2</w:t>
            </w: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Các lô đất bám đường cấp phối ≥5m</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3.200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1.920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1.600</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9</w:t>
            </w: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9</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Xã Tượng Sơn (nay thuộc thành phố Hà Tĩnh)</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9.1</w:t>
            </w: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Bổ sung:</w:t>
            </w:r>
            <w:r w:rsidRPr="00B45C59">
              <w:rPr>
                <w:rFonts w:ascii="Arial" w:eastAsia="Times New Roman" w:hAnsi="Arial" w:cs="Arial"/>
                <w:color w:val="000000"/>
                <w:kern w:val="0"/>
                <w:sz w:val="18"/>
                <w:szCs w:val="18"/>
                <w14:ligatures w14:val="none"/>
              </w:rPr>
              <w:t> Hạ tầng quy hoạch dân cư vùng Giường Trùng, thôn Hà Thanh</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9.1.1</w:t>
            </w: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Đường quy hoạch vùng Giường Trùng từ đất bà Hoàng Thị Miến đến đường từ đất ông Hoàng Thanh Vịnh (thôn Hà Thanh) đến đất ông Nguyễn Văn Hùng (thôn Sâm Lộc)</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1.800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1.080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900</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9.2</w:t>
            </w: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Bổ sung:</w:t>
            </w:r>
            <w:r w:rsidRPr="00B45C59">
              <w:rPr>
                <w:rFonts w:ascii="Arial" w:eastAsia="Times New Roman" w:hAnsi="Arial" w:cs="Arial"/>
                <w:color w:val="000000"/>
                <w:kern w:val="0"/>
                <w:sz w:val="18"/>
                <w:szCs w:val="18"/>
                <w14:ligatures w14:val="none"/>
              </w:rPr>
              <w:t> Hạ tầng quy hoạch dân cư dắm dân thôn Đoài Phú</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lastRenderedPageBreak/>
              <w:t>9.2.1</w:t>
            </w: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Đường qua vùng quy hoạch dắm dân thôn Đoài Phú từ đất bà Trịnh Thị Nguyệt đến hết đất ông Nguyễn Doãn Vịnh</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1.500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900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750</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9.3</w:t>
            </w: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Bổ sung:</w:t>
            </w:r>
            <w:r w:rsidRPr="00B45C59">
              <w:rPr>
                <w:rFonts w:ascii="Arial" w:eastAsia="Times New Roman" w:hAnsi="Arial" w:cs="Arial"/>
                <w:color w:val="000000"/>
                <w:kern w:val="0"/>
                <w:sz w:val="18"/>
                <w:szCs w:val="18"/>
                <w14:ligatures w14:val="none"/>
              </w:rPr>
              <w:t> Hạ tầng quy hoạch dắm dân ngõ ông Vấn, thôn Hà Thanh</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9.3.1</w:t>
            </w: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Đường từ Hội quán thôn Hà Thanh đến đất ông Nguyễn Văn Hùng thôn Hà Thanh (dặm dân ngõ ông Vấn thôn Hà Thanh)</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2.500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1.500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1.250</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9.4</w:t>
            </w: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Bổ sung:</w:t>
            </w:r>
            <w:r w:rsidRPr="00B45C59">
              <w:rPr>
                <w:rFonts w:ascii="Arial" w:eastAsia="Times New Roman" w:hAnsi="Arial" w:cs="Arial"/>
                <w:color w:val="000000"/>
                <w:kern w:val="0"/>
                <w:sz w:val="18"/>
                <w:szCs w:val="18"/>
                <w14:ligatures w14:val="none"/>
              </w:rPr>
              <w:t> Hạ tầng dắm dân thôn Phú Sơn</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9.4.1</w:t>
            </w: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Đường từ đất ông Bùi Hồng Sơn thôn Phú Sơn đến hết đất ông Dương Văn Tuấn</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2.000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1.200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1.000</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9.4.2</w:t>
            </w: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Đường từ đất ông Bùi Anh Sỹ đến ngõ ông Dương Quốc Tuấn (Vùng quy hoạch dân cư thôn Phú Sơn)</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2.000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1.200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1.000</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9.4.3</w:t>
            </w: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Đường từ đất ông Dương Văn Viêm đến hết đất ông đất ông Trần Công Quy thôn Phú Sơn (vùng dặm dân thôn Phú Sơn)</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1.700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1.020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850</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9.5</w:t>
            </w: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Bổ sung:</w:t>
            </w:r>
            <w:r w:rsidRPr="00B45C59">
              <w:rPr>
                <w:rFonts w:ascii="Arial" w:eastAsia="Times New Roman" w:hAnsi="Arial" w:cs="Arial"/>
                <w:color w:val="000000"/>
                <w:kern w:val="0"/>
                <w:sz w:val="18"/>
                <w:szCs w:val="18"/>
                <w14:ligatures w14:val="none"/>
              </w:rPr>
              <w:t> Vùng QH dân cư Nương Rường</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2.300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1.380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1.150</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9.6</w:t>
            </w: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Bổ sung:</w:t>
            </w:r>
            <w:r w:rsidRPr="00B45C59">
              <w:rPr>
                <w:rFonts w:ascii="Arial" w:eastAsia="Times New Roman" w:hAnsi="Arial" w:cs="Arial"/>
                <w:color w:val="000000"/>
                <w:kern w:val="0"/>
                <w:sz w:val="18"/>
                <w:szCs w:val="18"/>
                <w14:ligatures w14:val="none"/>
              </w:rPr>
              <w:t> Hạ tầng khu dân cư thôn Hà Thanh (KV2)</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9.6.1</w:t>
            </w: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Đường từ đất ông Dương Đình Hùng thôn Hà Thanh đến đê Hữu Phủ</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2.500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1.500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1.250</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9.7</w:t>
            </w: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Bổ sung: </w:t>
            </w:r>
            <w:r w:rsidRPr="00B45C59">
              <w:rPr>
                <w:rFonts w:ascii="Arial" w:eastAsia="Times New Roman" w:hAnsi="Arial" w:cs="Arial"/>
                <w:color w:val="000000"/>
                <w:kern w:val="0"/>
                <w:sz w:val="18"/>
                <w:szCs w:val="18"/>
                <w14:ligatures w14:val="none"/>
              </w:rPr>
              <w:t>Hạ tầng dắm dân thôn Sâm Lộc</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9.7.1</w:t>
            </w: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Đường từ đất ông Dương Kim Học đến đất bà Nguyễn Thị Lam (kỳ)</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1.600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960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800</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9.8</w:t>
            </w: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Bổ sung: </w:t>
            </w:r>
            <w:r w:rsidRPr="00B45C59">
              <w:rPr>
                <w:rFonts w:ascii="Arial" w:eastAsia="Times New Roman" w:hAnsi="Arial" w:cs="Arial"/>
                <w:color w:val="000000"/>
                <w:kern w:val="0"/>
                <w:sz w:val="18"/>
                <w:szCs w:val="18"/>
                <w14:ligatures w14:val="none"/>
              </w:rPr>
              <w:t>Hạ tầng dân cư vùng Trục Vạc, thôn Sâm Lộc:</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9.8.1</w:t>
            </w: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Đường từ Ngã ba nhà ông Dương Kim Bính đến ngã ba nhà ông Bùi Anh Nam</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2.000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1.200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1.000</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9.8.2</w:t>
            </w: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Đường nhà bà Trần Thị Vinh đến nhà ông Nguyễn Văn Long</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1.500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900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750</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9.9</w:t>
            </w: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Bổ sung:</w:t>
            </w:r>
            <w:r w:rsidRPr="00B45C59">
              <w:rPr>
                <w:rFonts w:ascii="Arial" w:eastAsia="Times New Roman" w:hAnsi="Arial" w:cs="Arial"/>
                <w:color w:val="000000"/>
                <w:kern w:val="0"/>
                <w:sz w:val="18"/>
                <w:szCs w:val="18"/>
                <w14:ligatures w14:val="none"/>
              </w:rPr>
              <w:t> Đường nội bộ vùng QH Đìa Seo thôn Đoài Phú</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2.000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1.200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1.000</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lastRenderedPageBreak/>
              <w:t>9.10</w:t>
            </w: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Bổ sung:</w:t>
            </w:r>
            <w:r w:rsidRPr="00B45C59">
              <w:rPr>
                <w:rFonts w:ascii="Arial" w:eastAsia="Times New Roman" w:hAnsi="Arial" w:cs="Arial"/>
                <w:color w:val="000000"/>
                <w:kern w:val="0"/>
                <w:sz w:val="18"/>
                <w:szCs w:val="18"/>
                <w14:ligatures w14:val="none"/>
              </w:rPr>
              <w:t> Đường từ Ngã ba ông Nguyễn Hữu Sơn đến đất ông Nguyễn Doãn Long</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1.800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1.080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900</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9.11</w:t>
            </w: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Bổ sung:</w:t>
            </w:r>
            <w:r w:rsidRPr="00B45C59">
              <w:rPr>
                <w:rFonts w:ascii="Arial" w:eastAsia="Times New Roman" w:hAnsi="Arial" w:cs="Arial"/>
                <w:color w:val="000000"/>
                <w:kern w:val="0"/>
                <w:sz w:val="18"/>
                <w:szCs w:val="18"/>
                <w14:ligatures w14:val="none"/>
              </w:rPr>
              <w:t> Đường từ hội quán thôn Bắc Giang cũ đến hết đất ông Đinh Văn Hùng thôn Sâm Lộc (Quy hoạch Rú Nác)</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2.400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1.440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1.200</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9.12</w:t>
            </w: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Bổ sung:</w:t>
            </w:r>
            <w:r w:rsidRPr="00B45C59">
              <w:rPr>
                <w:rFonts w:ascii="Arial" w:eastAsia="Times New Roman" w:hAnsi="Arial" w:cs="Arial"/>
                <w:color w:val="000000"/>
                <w:kern w:val="0"/>
                <w:sz w:val="18"/>
                <w:szCs w:val="18"/>
                <w14:ligatures w14:val="none"/>
              </w:rPr>
              <w:t> Đường nội bộ vùng QH Rú Nác thôn Sâm Lộc</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2.000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1.200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1.000</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10</w:t>
            </w: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10</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Xã Thạch Thắng (nay thuộc thành phố Hà Tĩnh)</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10.1</w:t>
            </w: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Bổ sung:</w:t>
            </w:r>
            <w:r w:rsidRPr="00B45C59">
              <w:rPr>
                <w:rFonts w:ascii="Arial" w:eastAsia="Times New Roman" w:hAnsi="Arial" w:cs="Arial"/>
                <w:color w:val="000000"/>
                <w:kern w:val="0"/>
                <w:sz w:val="18"/>
                <w:szCs w:val="18"/>
                <w14:ligatures w14:val="none"/>
              </w:rPr>
              <w:t> Hạ tầng quy hoạch dân cư đất ở Đồng Cừng, thôn Cao Thắng</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2.800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1.680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1.400</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10.2</w:t>
            </w: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Bổ sung:</w:t>
            </w:r>
            <w:r w:rsidRPr="00B45C59">
              <w:rPr>
                <w:rFonts w:ascii="Arial" w:eastAsia="Times New Roman" w:hAnsi="Arial" w:cs="Arial"/>
                <w:color w:val="000000"/>
                <w:kern w:val="0"/>
                <w:sz w:val="18"/>
                <w:szCs w:val="18"/>
                <w14:ligatures w14:val="none"/>
              </w:rPr>
              <w:t> Vùng quy hoạch đất ở Đồng Làng</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3.000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1.800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1.500</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11</w:t>
            </w: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11</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Xã Thạch Văn (nay thuộc thành phố Hà Tĩnh)</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11.1</w:t>
            </w: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Bổ sung:</w:t>
            </w:r>
            <w:r w:rsidRPr="00B45C59">
              <w:rPr>
                <w:rFonts w:ascii="Arial" w:eastAsia="Times New Roman" w:hAnsi="Arial" w:cs="Arial"/>
                <w:color w:val="000000"/>
                <w:kern w:val="0"/>
                <w:sz w:val="18"/>
                <w:szCs w:val="18"/>
                <w14:ligatures w14:val="none"/>
              </w:rPr>
              <w:t> Khu QH Huyện lộ 3 thôn Nam Văn</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11.1.1</w:t>
            </w: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Các lô đất bám đường QH 13m</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4.000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2.400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2.000</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11.2</w:t>
            </w: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Bổ sung:</w:t>
            </w:r>
            <w:r w:rsidRPr="00B45C59">
              <w:rPr>
                <w:rFonts w:ascii="Arial" w:eastAsia="Times New Roman" w:hAnsi="Arial" w:cs="Arial"/>
                <w:color w:val="000000"/>
                <w:kern w:val="0"/>
                <w:sz w:val="18"/>
                <w:szCs w:val="18"/>
                <w14:ligatures w14:val="none"/>
              </w:rPr>
              <w:t> Khu QH Tái định cư dự án đường ven biển Thạch Khê- Vũng Áng</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11.2.1</w:t>
            </w: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Các lô đất bám đường 10m</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2.000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1.200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1.000</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11.3</w:t>
            </w: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Bổ sung:</w:t>
            </w:r>
            <w:r w:rsidRPr="00B45C59">
              <w:rPr>
                <w:rFonts w:ascii="Arial" w:eastAsia="Times New Roman" w:hAnsi="Arial" w:cs="Arial"/>
                <w:color w:val="000000"/>
                <w:kern w:val="0"/>
                <w:sz w:val="18"/>
                <w:szCs w:val="18"/>
                <w14:ligatures w14:val="none"/>
              </w:rPr>
              <w:t> Tuyến đường Bắc - Trung - Tân Văn</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1.500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900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750</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11.4</w:t>
            </w: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Bổ sung:</w:t>
            </w:r>
            <w:r w:rsidRPr="00B45C59">
              <w:rPr>
                <w:rFonts w:ascii="Arial" w:eastAsia="Times New Roman" w:hAnsi="Arial" w:cs="Arial"/>
                <w:color w:val="000000"/>
                <w:kern w:val="0"/>
                <w:sz w:val="18"/>
                <w:szCs w:val="18"/>
                <w14:ligatures w14:val="none"/>
              </w:rPr>
              <w:t> Tuyến đường từ Cổng Chào thôn Bắc Văn đi Nhà văn hoá thôn Bắc Văn</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1.500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900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750</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11.5</w:t>
            </w: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Bổ sung:</w:t>
            </w:r>
            <w:r w:rsidRPr="00B45C59">
              <w:rPr>
                <w:rFonts w:ascii="Arial" w:eastAsia="Times New Roman" w:hAnsi="Arial" w:cs="Arial"/>
                <w:color w:val="000000"/>
                <w:kern w:val="0"/>
                <w:sz w:val="18"/>
                <w:szCs w:val="18"/>
                <w14:ligatures w14:val="none"/>
              </w:rPr>
              <w:t> Tuyến Cổng chào thôn Trung Văn kéo dài qua Nhà văn hoá thôn Trung Văn 200m đến nhà ông Trương Doãn Đại</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1.500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900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750</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11.6</w:t>
            </w: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Bổ sung: </w:t>
            </w:r>
            <w:r w:rsidRPr="00B45C59">
              <w:rPr>
                <w:rFonts w:ascii="Arial" w:eastAsia="Times New Roman" w:hAnsi="Arial" w:cs="Arial"/>
                <w:color w:val="000000"/>
                <w:kern w:val="0"/>
                <w:sz w:val="18"/>
                <w:szCs w:val="18"/>
                <w14:ligatures w14:val="none"/>
              </w:rPr>
              <w:t>Tuyến đường nội thôn Nam Văn từ ngã tư giao nhau với đường HL3 đối diện Cổng chào Nam Văn đi đến nhà anh Đậu Xuân Đại</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1.500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900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750</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11.7</w:t>
            </w: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Bổ sung: </w:t>
            </w:r>
            <w:r w:rsidRPr="00B45C59">
              <w:rPr>
                <w:rFonts w:ascii="Arial" w:eastAsia="Times New Roman" w:hAnsi="Arial" w:cs="Arial"/>
                <w:color w:val="000000"/>
                <w:kern w:val="0"/>
                <w:sz w:val="18"/>
                <w:szCs w:val="18"/>
                <w14:ligatures w14:val="none"/>
              </w:rPr>
              <w:t>Tuyến đường làng Sinh thái thôn Trung Văn</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1.500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900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750</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11.8</w:t>
            </w: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Bổ sung:</w:t>
            </w:r>
            <w:r w:rsidRPr="00B45C59">
              <w:rPr>
                <w:rFonts w:ascii="Arial" w:eastAsia="Times New Roman" w:hAnsi="Arial" w:cs="Arial"/>
                <w:color w:val="000000"/>
                <w:kern w:val="0"/>
                <w:sz w:val="18"/>
                <w:szCs w:val="18"/>
                <w14:ligatures w14:val="none"/>
              </w:rPr>
              <w:t xml:space="preserve"> Tuyến từ ngã tư giáp đường 19/5 thôn Đông Văn đi qua </w:t>
            </w:r>
            <w:r w:rsidRPr="00B45C59">
              <w:rPr>
                <w:rFonts w:ascii="Arial" w:eastAsia="Times New Roman" w:hAnsi="Arial" w:cs="Arial"/>
                <w:color w:val="000000"/>
                <w:kern w:val="0"/>
                <w:sz w:val="18"/>
                <w:szCs w:val="18"/>
                <w14:ligatures w14:val="none"/>
              </w:rPr>
              <w:lastRenderedPageBreak/>
              <w:t>nhà bà Nguyễn Thị Huề tiếp giáp đường Đông Châu đi Đông Bạn</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lastRenderedPageBreak/>
              <w:t>1.500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900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750</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11.9</w:t>
            </w: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Bổ sung:</w:t>
            </w:r>
            <w:r w:rsidRPr="00B45C59">
              <w:rPr>
                <w:rFonts w:ascii="Arial" w:eastAsia="Times New Roman" w:hAnsi="Arial" w:cs="Arial"/>
                <w:color w:val="000000"/>
                <w:kern w:val="0"/>
                <w:sz w:val="18"/>
                <w:szCs w:val="18"/>
                <w14:ligatures w14:val="none"/>
              </w:rPr>
              <w:t> Tuyến ngã ba nhà Kim Huệ đi Trạng Bò thôn Tân Văn</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1.500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900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750</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12</w:t>
            </w: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12</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Xã Thạch Trị (nay thuộc thành phố Hà Tĩnh)</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12.1</w:t>
            </w: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Bổ sung:</w:t>
            </w:r>
            <w:r w:rsidRPr="00B45C59">
              <w:rPr>
                <w:rFonts w:ascii="Arial" w:eastAsia="Times New Roman" w:hAnsi="Arial" w:cs="Arial"/>
                <w:color w:val="000000"/>
                <w:kern w:val="0"/>
                <w:sz w:val="18"/>
                <w:szCs w:val="18"/>
                <w14:ligatures w14:val="none"/>
              </w:rPr>
              <w:t> Hạ tầng quy hoạch dân cư vùng dọc đường Quốc lộ 15 B đi thôn Trần Phú</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12.1.1</w:t>
            </w: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Bám đường bê tông &gt;5m (phía Nam)</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5.000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3.000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2.500</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12.1.2</w:t>
            </w: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Bám đường bê tông &gt;5m (phía Bắc)</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4.800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2.880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2.400</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12.2</w:t>
            </w: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Bổ sung:</w:t>
            </w:r>
            <w:r w:rsidRPr="00B45C59">
              <w:rPr>
                <w:rFonts w:ascii="Arial" w:eastAsia="Times New Roman" w:hAnsi="Arial" w:cs="Arial"/>
                <w:color w:val="000000"/>
                <w:kern w:val="0"/>
                <w:sz w:val="18"/>
                <w:szCs w:val="18"/>
                <w14:ligatures w14:val="none"/>
              </w:rPr>
              <w:t> Khu tái định cư dự án đường ven biển Thạch Khê - Vũng Áng</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3.200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1.920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1.600</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13</w:t>
            </w: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13</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Xã Thạch Lạc (nay thuộc thành phố Hà Tĩnh)</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13.1</w:t>
            </w: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Bổ sung: </w:t>
            </w:r>
            <w:r w:rsidRPr="00B45C59">
              <w:rPr>
                <w:rFonts w:ascii="Arial" w:eastAsia="Times New Roman" w:hAnsi="Arial" w:cs="Arial"/>
                <w:color w:val="000000"/>
                <w:kern w:val="0"/>
                <w:sz w:val="18"/>
                <w:szCs w:val="18"/>
                <w14:ligatures w14:val="none"/>
              </w:rPr>
              <w:t>Hạ tầng quy hoạch đất ở tại thôn Hòa Lạc và thôn Quyết Tiến xã Thạch Lạc</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3.600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2.160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1.800</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13.2</w:t>
            </w: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Bổ sung: </w:t>
            </w:r>
            <w:r w:rsidRPr="00B45C59">
              <w:rPr>
                <w:rFonts w:ascii="Arial" w:eastAsia="Times New Roman" w:hAnsi="Arial" w:cs="Arial"/>
                <w:color w:val="000000"/>
                <w:kern w:val="0"/>
                <w:sz w:val="18"/>
                <w:szCs w:val="18"/>
                <w14:ligatures w14:val="none"/>
              </w:rPr>
              <w:t>Khu tái định cư dự án đường ven biển Thạch Khê - Vũng Áng</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3.600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2.160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1.800</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13.3</w:t>
            </w: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Bổ sung:</w:t>
            </w:r>
            <w:r w:rsidRPr="00B45C59">
              <w:rPr>
                <w:rFonts w:ascii="Arial" w:eastAsia="Times New Roman" w:hAnsi="Arial" w:cs="Arial"/>
                <w:color w:val="000000"/>
                <w:kern w:val="0"/>
                <w:sz w:val="18"/>
                <w:szCs w:val="18"/>
                <w14:ligatures w14:val="none"/>
              </w:rPr>
              <w:t> Quy hoạch đất ở thôn Quyết Tiến</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2.400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1.440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1.200</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13.4</w:t>
            </w: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Bổ sung:</w:t>
            </w:r>
            <w:r w:rsidRPr="00B45C59">
              <w:rPr>
                <w:rFonts w:ascii="Arial" w:eastAsia="Times New Roman" w:hAnsi="Arial" w:cs="Arial"/>
                <w:color w:val="000000"/>
                <w:kern w:val="0"/>
                <w:sz w:val="18"/>
                <w:szCs w:val="18"/>
                <w14:ligatures w14:val="none"/>
              </w:rPr>
              <w:t> Quy hoạch đất ở thôn Trung Lạc</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2.400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1.440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1.200</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14</w:t>
            </w: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14</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Xã Thạch Hội (nay thuộc thành phố Hà Tĩnh)</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14.1</w:t>
            </w: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Bổ sung:</w:t>
            </w:r>
            <w:r w:rsidRPr="00B45C59">
              <w:rPr>
                <w:rFonts w:ascii="Arial" w:eastAsia="Times New Roman" w:hAnsi="Arial" w:cs="Arial"/>
                <w:color w:val="000000"/>
                <w:kern w:val="0"/>
                <w:sz w:val="18"/>
                <w:szCs w:val="18"/>
                <w14:ligatures w14:val="none"/>
              </w:rPr>
              <w:t> Hạ tầng khu dân cư vùng Đội Phốc, thôn Bắc Thai</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2.500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1.500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1.250</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14.2</w:t>
            </w: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Bổ sung: </w:t>
            </w:r>
            <w:r w:rsidRPr="00B45C59">
              <w:rPr>
                <w:rFonts w:ascii="Arial" w:eastAsia="Times New Roman" w:hAnsi="Arial" w:cs="Arial"/>
                <w:color w:val="000000"/>
                <w:kern w:val="0"/>
                <w:sz w:val="18"/>
                <w:szCs w:val="18"/>
                <w14:ligatures w14:val="none"/>
              </w:rPr>
              <w:t>Hạ tầng khu dân cư vùng Đội Cựa và Biền Nông, thôn Bình Dương</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1.900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1.140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950</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14.3</w:t>
            </w: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Bổ sung:</w:t>
            </w:r>
            <w:r w:rsidRPr="00B45C59">
              <w:rPr>
                <w:rFonts w:ascii="Arial" w:eastAsia="Times New Roman" w:hAnsi="Arial" w:cs="Arial"/>
                <w:color w:val="000000"/>
                <w:kern w:val="0"/>
                <w:sz w:val="18"/>
                <w:szCs w:val="18"/>
                <w14:ligatures w14:val="none"/>
              </w:rPr>
              <w:t> Hạ tầng khu dân cư vùng Mã Giãn, thôn Liên Mỹ</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14.3.1</w:t>
            </w: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Đường bê tông ≥5m</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3.000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1.800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1.500</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14.3.2</w:t>
            </w: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Đường cấp phối ≥5m</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2.200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1.320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1.100</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14.4</w:t>
            </w: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Bổ sung:</w:t>
            </w:r>
            <w:r w:rsidRPr="00B45C59">
              <w:rPr>
                <w:rFonts w:ascii="Arial" w:eastAsia="Times New Roman" w:hAnsi="Arial" w:cs="Arial"/>
                <w:color w:val="000000"/>
                <w:kern w:val="0"/>
                <w:sz w:val="18"/>
                <w:szCs w:val="18"/>
                <w14:ligatures w14:val="none"/>
              </w:rPr>
              <w:t> Hạ tầng khu dân cư vùng Bàu Tràm, thôn Liên Quý</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lastRenderedPageBreak/>
              <w:t>14.4.1</w:t>
            </w: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Các thửa đất bám đường QH 10m thôn Liên Quý (lối 2 Đường ĐH 107 đoạn qua xã Thạch Hội)</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3.000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1.800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1.500</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14.5</w:t>
            </w: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Bổ sung:</w:t>
            </w:r>
            <w:r w:rsidRPr="00B45C59">
              <w:rPr>
                <w:rFonts w:ascii="Arial" w:eastAsia="Times New Roman" w:hAnsi="Arial" w:cs="Arial"/>
                <w:color w:val="000000"/>
                <w:kern w:val="0"/>
                <w:sz w:val="18"/>
                <w:szCs w:val="18"/>
                <w14:ligatures w14:val="none"/>
              </w:rPr>
              <w:t> Hạ tầng dân cư vùng Ngõ Diệu, thôn Liên Phố</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2.900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1.740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1.450</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14.6</w:t>
            </w: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Bổ sung:</w:t>
            </w:r>
            <w:r w:rsidRPr="00B45C59">
              <w:rPr>
                <w:rFonts w:ascii="Arial" w:eastAsia="Times New Roman" w:hAnsi="Arial" w:cs="Arial"/>
                <w:color w:val="000000"/>
                <w:kern w:val="0"/>
                <w:sz w:val="18"/>
                <w:szCs w:val="18"/>
                <w14:ligatures w14:val="none"/>
              </w:rPr>
              <w:t> Hạ tầng dân cư vùng Đội Trạng, thôn Liên Quý</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14.6.1</w:t>
            </w: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Lối 1</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2.900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1.740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1.450</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14.6.2</w:t>
            </w: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Lối 2</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2.000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1.200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1.000</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14.7</w:t>
            </w: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Bổ sung: </w:t>
            </w:r>
            <w:r w:rsidRPr="00B45C59">
              <w:rPr>
                <w:rFonts w:ascii="Arial" w:eastAsia="Times New Roman" w:hAnsi="Arial" w:cs="Arial"/>
                <w:color w:val="000000"/>
                <w:kern w:val="0"/>
                <w:sz w:val="18"/>
                <w:szCs w:val="18"/>
                <w14:ligatures w14:val="none"/>
              </w:rPr>
              <w:t>Quy hoạch xen dắm các thôn</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2.100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1.260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1.050</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15</w:t>
            </w: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15</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Xã Thạch Hải (nay thuộc thành phố Hà Tĩnh)</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15.1</w:t>
            </w: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15.1</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ĐT 550 (tỉnh lộ 26 cũ): Từ tiếp giáp xã Thạch Khê đến hết bãi tắm A</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5.000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3.000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2.500</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15.2</w:t>
            </w: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Bổ sung:</w:t>
            </w:r>
            <w:r w:rsidRPr="00B45C59">
              <w:rPr>
                <w:rFonts w:ascii="Arial" w:eastAsia="Times New Roman" w:hAnsi="Arial" w:cs="Arial"/>
                <w:color w:val="000000"/>
                <w:kern w:val="0"/>
                <w:sz w:val="18"/>
                <w:szCs w:val="18"/>
                <w14:ligatures w14:val="none"/>
              </w:rPr>
              <w:t> Hạ tầng đất ở vùng phía nam nhà ông Sơn, Liên Hải</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15.2.1</w:t>
            </w: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Đường nhựa, bê tông: Độ rộng đường ≥5 m</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1.100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660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550</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15.2.2</w:t>
            </w: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Đường cấp phối: Độ rộng đường ≥5 m</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900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540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450</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16</w:t>
            </w: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16</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Xã Thạch Long</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16.1</w:t>
            </w: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Bổ sung: </w:t>
            </w:r>
            <w:r w:rsidRPr="00B45C59">
              <w:rPr>
                <w:rFonts w:ascii="Arial" w:eastAsia="Times New Roman" w:hAnsi="Arial" w:cs="Arial"/>
                <w:color w:val="000000"/>
                <w:kern w:val="0"/>
                <w:sz w:val="18"/>
                <w:szCs w:val="18"/>
                <w14:ligatures w14:val="none"/>
              </w:rPr>
              <w:t>Hạ tầng dân cư vùng quy hoạch đất ở gần nhà ông Lê Đình Hoá</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16.1.1</w:t>
            </w: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Các lô đất bám đường QH 18m</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5.000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3.000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2.500</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16.1.2</w:t>
            </w: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Các lô đất bám đường QH 13m</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4.000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2.400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2.000</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16.2</w:t>
            </w: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Bổ sung:</w:t>
            </w:r>
            <w:r w:rsidRPr="00B45C59">
              <w:rPr>
                <w:rFonts w:ascii="Arial" w:eastAsia="Times New Roman" w:hAnsi="Arial" w:cs="Arial"/>
                <w:color w:val="000000"/>
                <w:kern w:val="0"/>
                <w:sz w:val="18"/>
                <w:szCs w:val="18"/>
                <w14:ligatures w14:val="none"/>
              </w:rPr>
              <w:t> Hạ tầng dân cư vùng quy hoạch đất ở Đập Đình Trung</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3.000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1.800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1.500</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16.3</w:t>
            </w: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Bổ sung:</w:t>
            </w:r>
            <w:r w:rsidRPr="00B45C59">
              <w:rPr>
                <w:rFonts w:ascii="Arial" w:eastAsia="Times New Roman" w:hAnsi="Arial" w:cs="Arial"/>
                <w:color w:val="000000"/>
                <w:kern w:val="0"/>
                <w:sz w:val="18"/>
                <w:szCs w:val="18"/>
                <w14:ligatures w14:val="none"/>
              </w:rPr>
              <w:t> Hạ tầng dân cư vùng quy hoạch đất ở xứ đồng Sửa Su thôn Hội Cát</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1.600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960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800</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16.4</w:t>
            </w: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Bổ sung:</w:t>
            </w:r>
            <w:r w:rsidRPr="00B45C59">
              <w:rPr>
                <w:rFonts w:ascii="Arial" w:eastAsia="Times New Roman" w:hAnsi="Arial" w:cs="Arial"/>
                <w:color w:val="000000"/>
                <w:kern w:val="0"/>
                <w:sz w:val="18"/>
                <w:szCs w:val="18"/>
                <w14:ligatures w14:val="none"/>
              </w:rPr>
              <w:t> Quy hoạch xen dắm thôn Đan Trung</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1.700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1.020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850</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16.5</w:t>
            </w: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16.8</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Hạ tầng khu tái định cư thôn Gia Ngãi 1</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5.000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3.000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2.500</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lastRenderedPageBreak/>
              <w:t>17</w:t>
            </w: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17</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Xã Đỉnh Bàn (nay thuộc thành phố Hà Tĩnh)</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r>
      <w:tr w:rsidR="00B45C59" w:rsidRPr="00B45C59" w:rsidTr="00B45C59">
        <w:trPr>
          <w:tblCellSpacing w:w="0" w:type="dxa"/>
        </w:trPr>
        <w:tc>
          <w:tcPr>
            <w:tcW w:w="500" w:type="pct"/>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17.1</w:t>
            </w:r>
          </w:p>
        </w:tc>
        <w:tc>
          <w:tcPr>
            <w:tcW w:w="700" w:type="pct"/>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17.2.3</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Hạ tầng Quy hoạch đất ở Đội Đìa tại thôn Tây Sơn, xã Đỉnh Bàn</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r>
      <w:tr w:rsidR="00B45C59" w:rsidRPr="00B45C59" w:rsidTr="00B45C5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B45C59" w:rsidRPr="00B45C59" w:rsidRDefault="00B45C59" w:rsidP="00B45C59">
            <w:pPr>
              <w:spacing w:after="0" w:line="240" w:lineRule="auto"/>
              <w:rPr>
                <w:rFonts w:ascii="Arial" w:eastAsia="Times New Roman" w:hAnsi="Arial" w:cs="Arial"/>
                <w:color w:val="000000"/>
                <w:kern w:val="0"/>
                <w:sz w:val="18"/>
                <w:szCs w:val="18"/>
                <w14:ligatures w14:val="none"/>
              </w:rPr>
            </w:pPr>
          </w:p>
        </w:tc>
        <w:tc>
          <w:tcPr>
            <w:tcW w:w="0" w:type="auto"/>
            <w:vMerge/>
            <w:tcBorders>
              <w:top w:val="nil"/>
              <w:left w:val="nil"/>
              <w:bottom w:val="single" w:sz="8" w:space="0" w:color="auto"/>
              <w:right w:val="single" w:sz="8" w:space="0" w:color="auto"/>
            </w:tcBorders>
            <w:shd w:val="clear" w:color="auto" w:fill="FFFFFF"/>
            <w:vAlign w:val="center"/>
            <w:hideMark/>
          </w:tcPr>
          <w:p w:rsidR="00B45C59" w:rsidRPr="00B45C59" w:rsidRDefault="00B45C59" w:rsidP="00B45C59">
            <w:pPr>
              <w:spacing w:after="0" w:line="240" w:lineRule="auto"/>
              <w:rPr>
                <w:rFonts w:ascii="Arial" w:eastAsia="Times New Roman" w:hAnsi="Arial" w:cs="Arial"/>
                <w:color w:val="000000"/>
                <w:kern w:val="0"/>
                <w:sz w:val="18"/>
                <w:szCs w:val="18"/>
                <w14:ligatures w14:val="none"/>
              </w:rPr>
            </w:pP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Đoạn Đường từ cầu Đập Họ đi bến đò Đỉnh Môn (trừ dãy 1 đường tránh Quốc lộ 1A Mỏ sắt Thạch Khê)</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3.700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2.220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1.850</w:t>
            </w:r>
          </w:p>
        </w:tc>
      </w:tr>
      <w:tr w:rsidR="00B45C59" w:rsidRPr="00B45C59" w:rsidTr="00B45C59">
        <w:trPr>
          <w:tblCellSpacing w:w="0" w:type="dxa"/>
        </w:trPr>
        <w:tc>
          <w:tcPr>
            <w:tcW w:w="500" w:type="pct"/>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17.2</w:t>
            </w:r>
          </w:p>
        </w:tc>
        <w:tc>
          <w:tcPr>
            <w:tcW w:w="700" w:type="pct"/>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17.2.8</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Hạ tầng Quy hoạch đất ở thôn Tây Sơn, xã Đỉnh Bàn</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r>
      <w:tr w:rsidR="00B45C59" w:rsidRPr="00B45C59" w:rsidTr="00B45C5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B45C59" w:rsidRPr="00B45C59" w:rsidRDefault="00B45C59" w:rsidP="00B45C59">
            <w:pPr>
              <w:spacing w:after="0" w:line="240" w:lineRule="auto"/>
              <w:rPr>
                <w:rFonts w:ascii="Arial" w:eastAsia="Times New Roman" w:hAnsi="Arial" w:cs="Arial"/>
                <w:color w:val="000000"/>
                <w:kern w:val="0"/>
                <w:sz w:val="18"/>
                <w:szCs w:val="18"/>
                <w14:ligatures w14:val="none"/>
              </w:rPr>
            </w:pPr>
          </w:p>
        </w:tc>
        <w:tc>
          <w:tcPr>
            <w:tcW w:w="0" w:type="auto"/>
            <w:vMerge/>
            <w:tcBorders>
              <w:top w:val="nil"/>
              <w:left w:val="nil"/>
              <w:bottom w:val="single" w:sz="8" w:space="0" w:color="auto"/>
              <w:right w:val="single" w:sz="8" w:space="0" w:color="auto"/>
            </w:tcBorders>
            <w:shd w:val="clear" w:color="auto" w:fill="FFFFFF"/>
            <w:vAlign w:val="center"/>
            <w:hideMark/>
          </w:tcPr>
          <w:p w:rsidR="00B45C59" w:rsidRPr="00B45C59" w:rsidRDefault="00B45C59" w:rsidP="00B45C59">
            <w:pPr>
              <w:spacing w:after="0" w:line="240" w:lineRule="auto"/>
              <w:rPr>
                <w:rFonts w:ascii="Arial" w:eastAsia="Times New Roman" w:hAnsi="Arial" w:cs="Arial"/>
                <w:color w:val="000000"/>
                <w:kern w:val="0"/>
                <w:sz w:val="18"/>
                <w:szCs w:val="18"/>
                <w14:ligatures w14:val="none"/>
              </w:rPr>
            </w:pP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Các đường ven khu Tái Định cư Thạch Đỉnh II, khu QH xóm 10 Thạch Đỉnh cũ</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1.800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1.080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900</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17.3</w:t>
            </w: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Bổ sung: </w:t>
            </w:r>
            <w:r w:rsidRPr="00B45C59">
              <w:rPr>
                <w:rFonts w:ascii="Arial" w:eastAsia="Times New Roman" w:hAnsi="Arial" w:cs="Arial"/>
                <w:color w:val="000000"/>
                <w:kern w:val="0"/>
                <w:sz w:val="18"/>
                <w:szCs w:val="18"/>
                <w14:ligatures w14:val="none"/>
              </w:rPr>
              <w:t>Hạ tầng Quy hoạch xen dắm  khu dân cư thôn Tây Sơn</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17.3.1</w:t>
            </w: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Lối 3</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1.500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900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750</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17.4</w:t>
            </w: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Bổ sung:</w:t>
            </w:r>
            <w:r w:rsidRPr="00B45C59">
              <w:rPr>
                <w:rFonts w:ascii="Arial" w:eastAsia="Times New Roman" w:hAnsi="Arial" w:cs="Arial"/>
                <w:color w:val="000000"/>
                <w:kern w:val="0"/>
                <w:sz w:val="18"/>
                <w:szCs w:val="18"/>
                <w14:ligatures w14:val="none"/>
              </w:rPr>
              <w:t> Hạ tầng Quy hoạch xen dắm  khu dân cư thôn Tây Sơn</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17.4.1</w:t>
            </w: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Lối 2</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1.800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1.080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900</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17.5</w:t>
            </w: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Bổ sung: </w:t>
            </w:r>
            <w:r w:rsidRPr="00B45C59">
              <w:rPr>
                <w:rFonts w:ascii="Arial" w:eastAsia="Times New Roman" w:hAnsi="Arial" w:cs="Arial"/>
                <w:color w:val="000000"/>
                <w:kern w:val="0"/>
                <w:sz w:val="18"/>
                <w:szCs w:val="18"/>
                <w14:ligatures w14:val="none"/>
              </w:rPr>
              <w:t>Hạ tầng khu quy hoạch xem dắm Đập Họ</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3.500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2.100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1.750</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17.6</w:t>
            </w: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Bổ sung:</w:t>
            </w:r>
            <w:r w:rsidRPr="00B45C59">
              <w:rPr>
                <w:rFonts w:ascii="Arial" w:eastAsia="Times New Roman" w:hAnsi="Arial" w:cs="Arial"/>
                <w:color w:val="000000"/>
                <w:kern w:val="0"/>
                <w:sz w:val="18"/>
                <w:szCs w:val="18"/>
                <w14:ligatures w14:val="none"/>
              </w:rPr>
              <w:t> Hạ tầng quy  hoạch xem dắm dân cư thôn Văn Sơn (gần nhà anh Thiện Đông)</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1.500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900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750</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17.7</w:t>
            </w: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Bổ sung:</w:t>
            </w:r>
            <w:r w:rsidRPr="00B45C59">
              <w:rPr>
                <w:rFonts w:ascii="Arial" w:eastAsia="Times New Roman" w:hAnsi="Arial" w:cs="Arial"/>
                <w:color w:val="000000"/>
                <w:kern w:val="0"/>
                <w:sz w:val="18"/>
                <w:szCs w:val="18"/>
                <w14:ligatures w14:val="none"/>
              </w:rPr>
              <w:t> Hạ tầng khu QH xen dắm dân cư thôn Văn Sơn (gần nhà bà Hà Ngự)</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17.7.1</w:t>
            </w: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Đường bê tông 3-5m</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1.400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840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700</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17.8</w:t>
            </w: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Bổ sung: </w:t>
            </w:r>
            <w:r w:rsidRPr="00B45C59">
              <w:rPr>
                <w:rFonts w:ascii="Arial" w:eastAsia="Times New Roman" w:hAnsi="Arial" w:cs="Arial"/>
                <w:color w:val="000000"/>
                <w:kern w:val="0"/>
                <w:sz w:val="18"/>
                <w:szCs w:val="18"/>
                <w14:ligatures w14:val="none"/>
              </w:rPr>
              <w:t>Hạ tầng quy hoạch thôn Trường Xuân ( gần nhà ông Quý Hoan)</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17.8.1</w:t>
            </w: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Đường bê tông &gt;= 5m</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2.900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1.740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1.450</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17.9</w:t>
            </w: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Bổ sung:</w:t>
            </w:r>
            <w:r w:rsidRPr="00B45C59">
              <w:rPr>
                <w:rFonts w:ascii="Arial" w:eastAsia="Times New Roman" w:hAnsi="Arial" w:cs="Arial"/>
                <w:color w:val="000000"/>
                <w:kern w:val="0"/>
                <w:sz w:val="18"/>
                <w:szCs w:val="18"/>
                <w14:ligatures w14:val="none"/>
              </w:rPr>
              <w:t> Hà tầng quy hoạch xen dắm thôn Vĩnh Sơn ( gần nhà bà Tân Đồ)</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17.9.1</w:t>
            </w: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Đường bê tông &gt;= 5m</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1.500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900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750</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18</w:t>
            </w: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18</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Xã Thạch Ngọc</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18.1</w:t>
            </w: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 </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Bổ sung: </w:t>
            </w:r>
            <w:r w:rsidRPr="00B45C59">
              <w:rPr>
                <w:rFonts w:ascii="Arial" w:eastAsia="Times New Roman" w:hAnsi="Arial" w:cs="Arial"/>
                <w:color w:val="000000"/>
                <w:kern w:val="0"/>
                <w:sz w:val="18"/>
                <w:szCs w:val="18"/>
                <w14:ligatures w14:val="none"/>
              </w:rPr>
              <w:t>Đường từ sân bóng xã đến hết nhà VH thôn Mộc Hải</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lastRenderedPageBreak/>
              <w:t>18.1.1</w:t>
            </w: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Đường quy hoạch 12m (lối 1)</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2.700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1.620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1.350</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18.1.2</w:t>
            </w: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Đường quy hoạch 7m (lối 2)</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1.900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1.140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950</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18.1.3</w:t>
            </w: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Đường quy hoạch 7m (lối 3)</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1.900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1.140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950</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18.2</w:t>
            </w: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Bổ sung:</w:t>
            </w:r>
            <w:r w:rsidRPr="00B45C59">
              <w:rPr>
                <w:rFonts w:ascii="Arial" w:eastAsia="Times New Roman" w:hAnsi="Arial" w:cs="Arial"/>
                <w:color w:val="000000"/>
                <w:kern w:val="0"/>
                <w:sz w:val="18"/>
                <w:szCs w:val="18"/>
                <w14:ligatures w14:val="none"/>
              </w:rPr>
              <w:t> Hạ tầng quy hoạch dân cư thôn Mỹ Châu (tuyến 1). Từ nhà ông Tương đến nhà ông Khương)</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1.500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900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750</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18.3</w:t>
            </w: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Bổ sung:</w:t>
            </w:r>
            <w:r w:rsidRPr="00B45C59">
              <w:rPr>
                <w:rFonts w:ascii="Arial" w:eastAsia="Times New Roman" w:hAnsi="Arial" w:cs="Arial"/>
                <w:color w:val="000000"/>
                <w:kern w:val="0"/>
                <w:sz w:val="18"/>
                <w:szCs w:val="18"/>
                <w14:ligatures w14:val="none"/>
              </w:rPr>
              <w:t> Hạ tầng quy hoạch dân cư Đồng Trọt thôn Mỹ Châu</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1.800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1.080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900</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18.4</w:t>
            </w: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Bổ sung:</w:t>
            </w:r>
            <w:r w:rsidRPr="00B45C59">
              <w:rPr>
                <w:rFonts w:ascii="Arial" w:eastAsia="Times New Roman" w:hAnsi="Arial" w:cs="Arial"/>
                <w:color w:val="000000"/>
                <w:kern w:val="0"/>
                <w:sz w:val="18"/>
                <w:szCs w:val="18"/>
                <w14:ligatures w14:val="none"/>
              </w:rPr>
              <w:t> Đường Thượng Ngọc (đoạn từ sân vận đồng thôn Đông Châu cũ đến nhà bà Đào)</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2.500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1.500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1.250</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18.5</w:t>
            </w: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Bổ sung: Hạ tầng quy hoạch dân cư thôn Ngọc Sơn</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18.5.1</w:t>
            </w: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Đường quy hoạch 9m</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1.300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780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650</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18.5.2</w:t>
            </w: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Đường quy hoạch 5m</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750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450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375</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18.6</w:t>
            </w: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Bổ sung:</w:t>
            </w:r>
            <w:r w:rsidRPr="00B45C59">
              <w:rPr>
                <w:rFonts w:ascii="Arial" w:eastAsia="Times New Roman" w:hAnsi="Arial" w:cs="Arial"/>
                <w:color w:val="000000"/>
                <w:kern w:val="0"/>
                <w:sz w:val="18"/>
                <w:szCs w:val="18"/>
                <w14:ligatures w14:val="none"/>
              </w:rPr>
              <w:t> Đường quy hoạch khu tái định cư thôn Ngọc Sơn</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1.700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1.020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850</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18.7</w:t>
            </w: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Bổ sung:</w:t>
            </w:r>
            <w:r w:rsidRPr="00B45C59">
              <w:rPr>
                <w:rFonts w:ascii="Arial" w:eastAsia="Times New Roman" w:hAnsi="Arial" w:cs="Arial"/>
                <w:color w:val="000000"/>
                <w:kern w:val="0"/>
                <w:sz w:val="18"/>
                <w:szCs w:val="18"/>
                <w14:ligatures w14:val="none"/>
              </w:rPr>
              <w:t> Đường trục thôn đông châu tuyến 1 (đoạn từ nhà ông Nam đến nhà bà Yêm)</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600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360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300</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19</w:t>
            </w: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19</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Xã Nam Điền</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19.1</w:t>
            </w: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Bổ sung:</w:t>
            </w:r>
            <w:r w:rsidRPr="00B45C59">
              <w:rPr>
                <w:rFonts w:ascii="Arial" w:eastAsia="Times New Roman" w:hAnsi="Arial" w:cs="Arial"/>
                <w:color w:val="000000"/>
                <w:kern w:val="0"/>
                <w:sz w:val="18"/>
                <w:szCs w:val="18"/>
                <w14:ligatures w14:val="none"/>
              </w:rPr>
              <w:t> Vùng QH thôn Hòa Bình, xã Nam Hương cũ (hồi ông Hậu)</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1.200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720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600</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19.2</w:t>
            </w: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Bổ sung:</w:t>
            </w:r>
            <w:r w:rsidRPr="00B45C59">
              <w:rPr>
                <w:rFonts w:ascii="Arial" w:eastAsia="Times New Roman" w:hAnsi="Arial" w:cs="Arial"/>
                <w:color w:val="000000"/>
                <w:kern w:val="0"/>
                <w:sz w:val="18"/>
                <w:szCs w:val="18"/>
                <w14:ligatures w14:val="none"/>
              </w:rPr>
              <w:t> Vùng QH ngõ cố Thịnh thôn Thống Nhất</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1.200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720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600</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19.3</w:t>
            </w: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Bổ sung:</w:t>
            </w:r>
            <w:r w:rsidRPr="00B45C59">
              <w:rPr>
                <w:rFonts w:ascii="Arial" w:eastAsia="Times New Roman" w:hAnsi="Arial" w:cs="Arial"/>
                <w:color w:val="000000"/>
                <w:kern w:val="0"/>
                <w:sz w:val="18"/>
                <w:szCs w:val="18"/>
                <w14:ligatures w14:val="none"/>
              </w:rPr>
              <w:t> Vùng nhà văn hóa thôn Thống Nhất</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1.300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780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650</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19.4</w:t>
            </w: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Bổ sung:</w:t>
            </w:r>
            <w:r w:rsidRPr="00B45C59">
              <w:rPr>
                <w:rFonts w:ascii="Arial" w:eastAsia="Times New Roman" w:hAnsi="Arial" w:cs="Arial"/>
                <w:color w:val="000000"/>
                <w:kern w:val="0"/>
                <w:sz w:val="18"/>
                <w:szCs w:val="18"/>
                <w14:ligatures w14:val="none"/>
              </w:rPr>
              <w:t> Vùng ngõ ông Hòa thôn Lộc Hồ</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1.200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720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600</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19.5</w:t>
            </w: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Bổ sung:</w:t>
            </w:r>
            <w:r w:rsidRPr="00B45C59">
              <w:rPr>
                <w:rFonts w:ascii="Arial" w:eastAsia="Times New Roman" w:hAnsi="Arial" w:cs="Arial"/>
                <w:color w:val="000000"/>
                <w:kern w:val="0"/>
                <w:sz w:val="18"/>
                <w:szCs w:val="18"/>
                <w14:ligatures w14:val="none"/>
              </w:rPr>
              <w:t> Vùng QH thôn Thống Nhất - Ngõ ông Sửu</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1.200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720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600</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19.6</w:t>
            </w: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Bổ sung:</w:t>
            </w:r>
            <w:r w:rsidRPr="00B45C59">
              <w:rPr>
                <w:rFonts w:ascii="Arial" w:eastAsia="Times New Roman" w:hAnsi="Arial" w:cs="Arial"/>
                <w:color w:val="000000"/>
                <w:kern w:val="0"/>
                <w:sz w:val="18"/>
                <w:szCs w:val="18"/>
                <w14:ligatures w14:val="none"/>
              </w:rPr>
              <w:t> Vùng QH Lối Khoai thôn Hưng Hòa</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1.200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720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600</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19.7</w:t>
            </w: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Bổ sung:</w:t>
            </w:r>
            <w:r w:rsidRPr="00B45C59">
              <w:rPr>
                <w:rFonts w:ascii="Arial" w:eastAsia="Times New Roman" w:hAnsi="Arial" w:cs="Arial"/>
                <w:color w:val="000000"/>
                <w:kern w:val="0"/>
                <w:sz w:val="18"/>
                <w:szCs w:val="18"/>
                <w14:ligatures w14:val="none"/>
              </w:rPr>
              <w:t> Vùng QH đồng Cột Cờ thôn Lộc Hồ</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1.000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600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500</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19.8</w:t>
            </w: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Bổ sung:</w:t>
            </w:r>
            <w:r w:rsidRPr="00B45C59">
              <w:rPr>
                <w:rFonts w:ascii="Arial" w:eastAsia="Times New Roman" w:hAnsi="Arial" w:cs="Arial"/>
                <w:color w:val="000000"/>
                <w:kern w:val="0"/>
                <w:sz w:val="18"/>
                <w:szCs w:val="18"/>
                <w14:ligatures w14:val="none"/>
              </w:rPr>
              <w:t> Vùng QH ngõ ông Hải, ngõ ông Đạt thôn Hòa Bình</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1.500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900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750</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lastRenderedPageBreak/>
              <w:t>19.9</w:t>
            </w: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Bổ sung: </w:t>
            </w:r>
            <w:r w:rsidRPr="00B45C59">
              <w:rPr>
                <w:rFonts w:ascii="Arial" w:eastAsia="Times New Roman" w:hAnsi="Arial" w:cs="Arial"/>
                <w:color w:val="000000"/>
                <w:kern w:val="0"/>
                <w:sz w:val="18"/>
                <w:szCs w:val="18"/>
                <w14:ligatures w14:val="none"/>
              </w:rPr>
              <w:t>Vùng QH ngõ ông Tịnh thôn Tân Lộc</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1.500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900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750</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19.10</w:t>
            </w: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Bổ sung: </w:t>
            </w:r>
            <w:r w:rsidRPr="00B45C59">
              <w:rPr>
                <w:rFonts w:ascii="Arial" w:eastAsia="Times New Roman" w:hAnsi="Arial" w:cs="Arial"/>
                <w:color w:val="000000"/>
                <w:kern w:val="0"/>
                <w:sz w:val="18"/>
                <w:szCs w:val="18"/>
                <w14:ligatures w14:val="none"/>
              </w:rPr>
              <w:t>Vùng QH ngõ ông Tài thôn Hòa Bình</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19.10.1</w:t>
            </w: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Các lô đất bám đường QH 19m</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3.000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1.800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1.500</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19.10.2</w:t>
            </w: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Các lô đất bám đường QH 10m</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2.000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1.200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1.000</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19.11</w:t>
            </w: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Bổ sung: </w:t>
            </w:r>
            <w:r w:rsidRPr="00B45C59">
              <w:rPr>
                <w:rFonts w:ascii="Arial" w:eastAsia="Times New Roman" w:hAnsi="Arial" w:cs="Arial"/>
                <w:color w:val="000000"/>
                <w:kern w:val="0"/>
                <w:sz w:val="18"/>
                <w:szCs w:val="18"/>
                <w14:ligatures w14:val="none"/>
              </w:rPr>
              <w:t>Vùng QH ngõ ông Tri thôn Hòa Bình</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1.500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900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750</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19.12</w:t>
            </w: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Bổ sung: </w:t>
            </w:r>
            <w:r w:rsidRPr="00B45C59">
              <w:rPr>
                <w:rFonts w:ascii="Arial" w:eastAsia="Times New Roman" w:hAnsi="Arial" w:cs="Arial"/>
                <w:color w:val="000000"/>
                <w:kern w:val="0"/>
                <w:sz w:val="18"/>
                <w:szCs w:val="18"/>
                <w14:ligatures w14:val="none"/>
              </w:rPr>
              <w:t>Vùng QH Tân Hòa thôn Hưng Hòa</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2.000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1.200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1.000</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19.13</w:t>
            </w: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Bổ sung</w:t>
            </w:r>
            <w:r w:rsidRPr="00B45C59">
              <w:rPr>
                <w:rFonts w:ascii="Arial" w:eastAsia="Times New Roman" w:hAnsi="Arial" w:cs="Arial"/>
                <w:color w:val="000000"/>
                <w:kern w:val="0"/>
                <w:sz w:val="18"/>
                <w:szCs w:val="18"/>
                <w14:ligatures w14:val="none"/>
              </w:rPr>
              <w:t>: Vùng QH Giếng Lầy thôn Tùng Sơn</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1.800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1.080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900</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19.14</w:t>
            </w: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Bổ sung:</w:t>
            </w:r>
            <w:r w:rsidRPr="00B45C59">
              <w:rPr>
                <w:rFonts w:ascii="Arial" w:eastAsia="Times New Roman" w:hAnsi="Arial" w:cs="Arial"/>
                <w:color w:val="000000"/>
                <w:kern w:val="0"/>
                <w:sz w:val="18"/>
                <w:szCs w:val="18"/>
                <w14:ligatures w14:val="none"/>
              </w:rPr>
              <w:t> Vùng QH Hội quán xóm 5 thôn Lâm Hưng</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1.200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720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600</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19.15</w:t>
            </w: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Bổ sung:</w:t>
            </w:r>
            <w:r w:rsidRPr="00B45C59">
              <w:rPr>
                <w:rFonts w:ascii="Arial" w:eastAsia="Times New Roman" w:hAnsi="Arial" w:cs="Arial"/>
                <w:color w:val="000000"/>
                <w:kern w:val="0"/>
                <w:sz w:val="18"/>
                <w:szCs w:val="18"/>
                <w14:ligatures w14:val="none"/>
              </w:rPr>
              <w:t> Vùng QH ngõ Anh Bình thôn Yên Thượng</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1.300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780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650</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19.16</w:t>
            </w: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Bổ sung:</w:t>
            </w:r>
            <w:r w:rsidRPr="00B45C59">
              <w:rPr>
                <w:rFonts w:ascii="Arial" w:eastAsia="Times New Roman" w:hAnsi="Arial" w:cs="Arial"/>
                <w:color w:val="000000"/>
                <w:kern w:val="0"/>
                <w:sz w:val="18"/>
                <w:szCs w:val="18"/>
                <w14:ligatures w14:val="none"/>
              </w:rPr>
              <w:t> QH Vùng trạm Y Tế xã Nam Hương (cũ)</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2.000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1.200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1.000</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19.17</w:t>
            </w: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Bổ sung:</w:t>
            </w:r>
            <w:r w:rsidRPr="00B45C59">
              <w:rPr>
                <w:rFonts w:ascii="Arial" w:eastAsia="Times New Roman" w:hAnsi="Arial" w:cs="Arial"/>
                <w:color w:val="000000"/>
                <w:kern w:val="0"/>
                <w:sz w:val="18"/>
                <w:szCs w:val="18"/>
                <w14:ligatures w14:val="none"/>
              </w:rPr>
              <w:t> Vùng QH Đồng Ao thôn Tân Lộc (TL17)</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9.000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5.400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4.500</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19.18</w:t>
            </w: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Bổ sung: </w:t>
            </w:r>
            <w:r w:rsidRPr="00B45C59">
              <w:rPr>
                <w:rFonts w:ascii="Arial" w:eastAsia="Times New Roman" w:hAnsi="Arial" w:cs="Arial"/>
                <w:color w:val="000000"/>
                <w:kern w:val="0"/>
                <w:sz w:val="18"/>
                <w:szCs w:val="18"/>
                <w14:ligatures w14:val="none"/>
              </w:rPr>
              <w:t>Vùng QH thôn Phúc Điền</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19.18.1</w:t>
            </w: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Các lô đất bám đường rộng 35m</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9.000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5.400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4.500</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19.18.2</w:t>
            </w: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Các lô đất bám đường rộng 12m</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3.000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1.800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1.500</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20</w:t>
            </w: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20</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Xã Thạch Xuân</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20.1</w:t>
            </w: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Bổ sung:</w:t>
            </w:r>
            <w:r w:rsidRPr="00B45C59">
              <w:rPr>
                <w:rFonts w:ascii="Arial" w:eastAsia="Times New Roman" w:hAnsi="Arial" w:cs="Arial"/>
                <w:color w:val="000000"/>
                <w:kern w:val="0"/>
                <w:sz w:val="18"/>
                <w:szCs w:val="18"/>
                <w14:ligatures w14:val="none"/>
              </w:rPr>
              <w:t> Hạ tầng QH thôn Tân Thanh</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4.000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2.400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2.000</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20.2</w:t>
            </w: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Bổ sung: </w:t>
            </w:r>
            <w:r w:rsidRPr="00B45C59">
              <w:rPr>
                <w:rFonts w:ascii="Arial" w:eastAsia="Times New Roman" w:hAnsi="Arial" w:cs="Arial"/>
                <w:color w:val="000000"/>
                <w:kern w:val="0"/>
                <w:sz w:val="18"/>
                <w:szCs w:val="18"/>
                <w14:ligatures w14:val="none"/>
              </w:rPr>
              <w:t>Hạ tầng quy hoạch thôn Đồng Sơn</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4.000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2.400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2.000</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20.3</w:t>
            </w: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Bổ sung: Hạ tầng quy hoạch thôn Lộc Nội</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20.3.1</w:t>
            </w: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Các lô đất bám đường 32m</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4.000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2.400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2.000</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20.3.2</w:t>
            </w: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Các lô đất bám đường từ 12m đến 15m</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2.500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1.500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1.250</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20.4</w:t>
            </w: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Bổ sung:</w:t>
            </w:r>
            <w:r w:rsidRPr="00B45C59">
              <w:rPr>
                <w:rFonts w:ascii="Arial" w:eastAsia="Times New Roman" w:hAnsi="Arial" w:cs="Arial"/>
                <w:color w:val="000000"/>
                <w:kern w:val="0"/>
                <w:sz w:val="18"/>
                <w:szCs w:val="18"/>
                <w14:ligatures w14:val="none"/>
              </w:rPr>
              <w:t> Hạ tầng QH thôn Tân Thanh (vùng sân bóng xóm 6 cũ)</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2.500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1.500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1.250</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lastRenderedPageBreak/>
              <w:t>20.5</w:t>
            </w: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Bổ sung:</w:t>
            </w:r>
            <w:r w:rsidRPr="00B45C59">
              <w:rPr>
                <w:rFonts w:ascii="Arial" w:eastAsia="Times New Roman" w:hAnsi="Arial" w:cs="Arial"/>
                <w:color w:val="000000"/>
                <w:kern w:val="0"/>
                <w:sz w:val="18"/>
                <w:szCs w:val="18"/>
                <w14:ligatures w14:val="none"/>
              </w:rPr>
              <w:t> Hạ tầng QH xen dắm vùng Ngọ Thủy</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2.000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1.200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1.000</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20.6</w:t>
            </w: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Bổ sung:</w:t>
            </w:r>
            <w:r w:rsidRPr="00B45C59">
              <w:rPr>
                <w:rFonts w:ascii="Arial" w:eastAsia="Times New Roman" w:hAnsi="Arial" w:cs="Arial"/>
                <w:color w:val="000000"/>
                <w:kern w:val="0"/>
                <w:sz w:val="18"/>
                <w:szCs w:val="18"/>
                <w14:ligatures w14:val="none"/>
              </w:rPr>
              <w:t> Hạ tầng QH dân cư vùng hoang hàu Đồng Sơn</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2.500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1.500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1.250</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20.7</w:t>
            </w: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Bổ sung:</w:t>
            </w:r>
            <w:r w:rsidRPr="00B45C59">
              <w:rPr>
                <w:rFonts w:ascii="Arial" w:eastAsia="Times New Roman" w:hAnsi="Arial" w:cs="Arial"/>
                <w:color w:val="000000"/>
                <w:kern w:val="0"/>
                <w:sz w:val="18"/>
                <w:szCs w:val="18"/>
                <w14:ligatures w14:val="none"/>
              </w:rPr>
              <w:t> Hạ tầng QH dân cư vùng Đội vườn Quý Linh</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2.000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1.200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1.000</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20.8</w:t>
            </w: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Bổ sung</w:t>
            </w:r>
            <w:r w:rsidRPr="00B45C59">
              <w:rPr>
                <w:rFonts w:ascii="Arial" w:eastAsia="Times New Roman" w:hAnsi="Arial" w:cs="Arial"/>
                <w:color w:val="000000"/>
                <w:kern w:val="0"/>
                <w:sz w:val="18"/>
                <w:szCs w:val="18"/>
                <w14:ligatures w14:val="none"/>
              </w:rPr>
              <w:t>: Hạ tầng QH dân cư vùng tiểu học cũ, Quý Linh</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2.000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1.200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1.000</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20.9</w:t>
            </w: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Bổ sung: </w:t>
            </w:r>
            <w:r w:rsidRPr="00B45C59">
              <w:rPr>
                <w:rFonts w:ascii="Arial" w:eastAsia="Times New Roman" w:hAnsi="Arial" w:cs="Arial"/>
                <w:color w:val="000000"/>
                <w:kern w:val="0"/>
                <w:sz w:val="18"/>
                <w:szCs w:val="18"/>
                <w14:ligatures w14:val="none"/>
              </w:rPr>
              <w:t>Hạ tầng QH dân cư vùng Đội Vại thôn Đông Sơn</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2.000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1.200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1.000</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20.10</w:t>
            </w: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Bổ sung:</w:t>
            </w:r>
            <w:r w:rsidRPr="00B45C59">
              <w:rPr>
                <w:rFonts w:ascii="Arial" w:eastAsia="Times New Roman" w:hAnsi="Arial" w:cs="Arial"/>
                <w:color w:val="000000"/>
                <w:kern w:val="0"/>
                <w:sz w:val="18"/>
                <w:szCs w:val="18"/>
                <w14:ligatures w14:val="none"/>
              </w:rPr>
              <w:t> Hạ tầng QH dân cư vùng Đội Lườn thôn Đông Sơn</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2.300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1.380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1.150</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20.11</w:t>
            </w: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Bổ sung: </w:t>
            </w:r>
            <w:r w:rsidRPr="00B45C59">
              <w:rPr>
                <w:rFonts w:ascii="Arial" w:eastAsia="Times New Roman" w:hAnsi="Arial" w:cs="Arial"/>
                <w:color w:val="000000"/>
                <w:kern w:val="0"/>
                <w:sz w:val="18"/>
                <w:szCs w:val="18"/>
                <w14:ligatures w14:val="none"/>
              </w:rPr>
              <w:t>Hạ tầng QH dân cư vùng Tiểu học thôn Quyết Tiến</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3.000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1.800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1.500</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20.12</w:t>
            </w: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Bổ sung:</w:t>
            </w:r>
            <w:r w:rsidRPr="00B45C59">
              <w:rPr>
                <w:rFonts w:ascii="Arial" w:eastAsia="Times New Roman" w:hAnsi="Arial" w:cs="Arial"/>
                <w:color w:val="000000"/>
                <w:kern w:val="0"/>
                <w:sz w:val="18"/>
                <w:szCs w:val="18"/>
                <w14:ligatures w14:val="none"/>
              </w:rPr>
              <w:t> Hạ tầng QH dân cư Hè trung tá thôn Quyết Tiến</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2.500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1.500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1.250</w:t>
            </w:r>
          </w:p>
        </w:tc>
      </w:tr>
      <w:tr w:rsidR="00B45C59" w:rsidRPr="00B45C59" w:rsidTr="00B45C59">
        <w:trPr>
          <w:tblCellSpacing w:w="0" w:type="dxa"/>
        </w:trPr>
        <w:tc>
          <w:tcPr>
            <w:tcW w:w="500" w:type="pct"/>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20.13</w:t>
            </w:r>
          </w:p>
        </w:tc>
        <w:tc>
          <w:tcPr>
            <w:tcW w:w="700" w:type="pct"/>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20.16</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Đường Bắc Nam</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r>
      <w:tr w:rsidR="00B45C59" w:rsidRPr="00B45C59" w:rsidTr="00B45C5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B45C59" w:rsidRPr="00B45C59" w:rsidRDefault="00B45C59" w:rsidP="00B45C59">
            <w:pPr>
              <w:spacing w:after="0" w:line="240" w:lineRule="auto"/>
              <w:rPr>
                <w:rFonts w:ascii="Arial" w:eastAsia="Times New Roman" w:hAnsi="Arial" w:cs="Arial"/>
                <w:color w:val="000000"/>
                <w:kern w:val="0"/>
                <w:sz w:val="18"/>
                <w:szCs w:val="18"/>
                <w14:ligatures w14:val="none"/>
              </w:rPr>
            </w:pPr>
          </w:p>
        </w:tc>
        <w:tc>
          <w:tcPr>
            <w:tcW w:w="0" w:type="auto"/>
            <w:vMerge/>
            <w:tcBorders>
              <w:top w:val="nil"/>
              <w:left w:val="nil"/>
              <w:bottom w:val="single" w:sz="8" w:space="0" w:color="auto"/>
              <w:right w:val="single" w:sz="8" w:space="0" w:color="auto"/>
            </w:tcBorders>
            <w:shd w:val="clear" w:color="auto" w:fill="FFFFFF"/>
            <w:vAlign w:val="center"/>
            <w:hideMark/>
          </w:tcPr>
          <w:p w:rsidR="00B45C59" w:rsidRPr="00B45C59" w:rsidRDefault="00B45C59" w:rsidP="00B45C59">
            <w:pPr>
              <w:spacing w:after="0" w:line="240" w:lineRule="auto"/>
              <w:rPr>
                <w:rFonts w:ascii="Arial" w:eastAsia="Times New Roman" w:hAnsi="Arial" w:cs="Arial"/>
                <w:color w:val="000000"/>
                <w:kern w:val="0"/>
                <w:sz w:val="18"/>
                <w:szCs w:val="18"/>
                <w14:ligatures w14:val="none"/>
              </w:rPr>
            </w:pP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Đường từ cổng chào thôn Đông Sơn đi hội quán thôn Lệ Sơn (cũ)</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2.500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1.500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1.250</w:t>
            </w:r>
          </w:p>
        </w:tc>
      </w:tr>
      <w:tr w:rsidR="00B45C59" w:rsidRPr="00B45C59" w:rsidTr="00B45C5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B45C59" w:rsidRPr="00B45C59" w:rsidRDefault="00B45C59" w:rsidP="00B45C59">
            <w:pPr>
              <w:spacing w:after="0" w:line="240" w:lineRule="auto"/>
              <w:rPr>
                <w:rFonts w:ascii="Arial" w:eastAsia="Times New Roman" w:hAnsi="Arial" w:cs="Arial"/>
                <w:color w:val="000000"/>
                <w:kern w:val="0"/>
                <w:sz w:val="18"/>
                <w:szCs w:val="18"/>
                <w14:ligatures w14:val="none"/>
              </w:rPr>
            </w:pPr>
          </w:p>
        </w:tc>
        <w:tc>
          <w:tcPr>
            <w:tcW w:w="0" w:type="auto"/>
            <w:vMerge/>
            <w:tcBorders>
              <w:top w:val="nil"/>
              <w:left w:val="nil"/>
              <w:bottom w:val="single" w:sz="8" w:space="0" w:color="auto"/>
              <w:right w:val="single" w:sz="8" w:space="0" w:color="auto"/>
            </w:tcBorders>
            <w:shd w:val="clear" w:color="auto" w:fill="FFFFFF"/>
            <w:vAlign w:val="center"/>
            <w:hideMark/>
          </w:tcPr>
          <w:p w:rsidR="00B45C59" w:rsidRPr="00B45C59" w:rsidRDefault="00B45C59" w:rsidP="00B45C59">
            <w:pPr>
              <w:spacing w:after="0" w:line="240" w:lineRule="auto"/>
              <w:rPr>
                <w:rFonts w:ascii="Arial" w:eastAsia="Times New Roman" w:hAnsi="Arial" w:cs="Arial"/>
                <w:color w:val="000000"/>
                <w:kern w:val="0"/>
                <w:sz w:val="18"/>
                <w:szCs w:val="18"/>
                <w14:ligatures w14:val="none"/>
              </w:rPr>
            </w:pP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Hội quán xóm Lệ Sơn đến đầu kênh N1</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3.000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1.800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1.500</w:t>
            </w:r>
          </w:p>
        </w:tc>
      </w:tr>
      <w:tr w:rsidR="00B45C59" w:rsidRPr="00B45C59" w:rsidTr="00B45C5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B45C59" w:rsidRPr="00B45C59" w:rsidRDefault="00B45C59" w:rsidP="00B45C59">
            <w:pPr>
              <w:spacing w:after="0" w:line="240" w:lineRule="auto"/>
              <w:rPr>
                <w:rFonts w:ascii="Arial" w:eastAsia="Times New Roman" w:hAnsi="Arial" w:cs="Arial"/>
                <w:color w:val="000000"/>
                <w:kern w:val="0"/>
                <w:sz w:val="18"/>
                <w:szCs w:val="18"/>
                <w14:ligatures w14:val="none"/>
              </w:rPr>
            </w:pPr>
          </w:p>
        </w:tc>
        <w:tc>
          <w:tcPr>
            <w:tcW w:w="0" w:type="auto"/>
            <w:vMerge/>
            <w:tcBorders>
              <w:top w:val="nil"/>
              <w:left w:val="nil"/>
              <w:bottom w:val="single" w:sz="8" w:space="0" w:color="auto"/>
              <w:right w:val="single" w:sz="8" w:space="0" w:color="auto"/>
            </w:tcBorders>
            <w:shd w:val="clear" w:color="auto" w:fill="FFFFFF"/>
            <w:vAlign w:val="center"/>
            <w:hideMark/>
          </w:tcPr>
          <w:p w:rsidR="00B45C59" w:rsidRPr="00B45C59" w:rsidRDefault="00B45C59" w:rsidP="00B45C59">
            <w:pPr>
              <w:spacing w:after="0" w:line="240" w:lineRule="auto"/>
              <w:rPr>
                <w:rFonts w:ascii="Arial" w:eastAsia="Times New Roman" w:hAnsi="Arial" w:cs="Arial"/>
                <w:color w:val="000000"/>
                <w:kern w:val="0"/>
                <w:sz w:val="18"/>
                <w:szCs w:val="18"/>
                <w14:ligatures w14:val="none"/>
              </w:rPr>
            </w:pP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Tiếp đó đi hội quán thôn Quý Sơn (cũ); </w:t>
            </w:r>
            <w:r w:rsidRPr="00B45C59">
              <w:rPr>
                <w:rFonts w:ascii="Arial" w:eastAsia="Times New Roman" w:hAnsi="Arial" w:cs="Arial"/>
                <w:b/>
                <w:bCs/>
                <w:color w:val="000000"/>
                <w:kern w:val="0"/>
                <w:sz w:val="18"/>
                <w:szCs w:val="18"/>
                <w14:ligatures w14:val="none"/>
              </w:rPr>
              <w:t>Điều chỉnh thành:</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r>
      <w:tr w:rsidR="00B45C59" w:rsidRPr="00B45C59" w:rsidTr="00B45C5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B45C59" w:rsidRPr="00B45C59" w:rsidRDefault="00B45C59" w:rsidP="00B45C59">
            <w:pPr>
              <w:spacing w:after="0" w:line="240" w:lineRule="auto"/>
              <w:rPr>
                <w:rFonts w:ascii="Arial" w:eastAsia="Times New Roman" w:hAnsi="Arial" w:cs="Arial"/>
                <w:color w:val="000000"/>
                <w:kern w:val="0"/>
                <w:sz w:val="18"/>
                <w:szCs w:val="18"/>
                <w14:ligatures w14:val="none"/>
              </w:rPr>
            </w:pPr>
          </w:p>
        </w:tc>
        <w:tc>
          <w:tcPr>
            <w:tcW w:w="0" w:type="auto"/>
            <w:vMerge/>
            <w:tcBorders>
              <w:top w:val="nil"/>
              <w:left w:val="nil"/>
              <w:bottom w:val="single" w:sz="8" w:space="0" w:color="auto"/>
              <w:right w:val="single" w:sz="8" w:space="0" w:color="auto"/>
            </w:tcBorders>
            <w:shd w:val="clear" w:color="auto" w:fill="FFFFFF"/>
            <w:vAlign w:val="center"/>
            <w:hideMark/>
          </w:tcPr>
          <w:p w:rsidR="00B45C59" w:rsidRPr="00B45C59" w:rsidRDefault="00B45C59" w:rsidP="00B45C59">
            <w:pPr>
              <w:spacing w:after="0" w:line="240" w:lineRule="auto"/>
              <w:rPr>
                <w:rFonts w:ascii="Arial" w:eastAsia="Times New Roman" w:hAnsi="Arial" w:cs="Arial"/>
                <w:color w:val="000000"/>
                <w:kern w:val="0"/>
                <w:sz w:val="18"/>
                <w:szCs w:val="18"/>
                <w14:ligatures w14:val="none"/>
              </w:rPr>
            </w:pP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Tiếp đó đến khu dân cư thôn Quý Sơn cũ</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1.800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1.080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900</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21</w:t>
            </w: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21</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Xã Ngọc Sơn</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21.1</w:t>
            </w: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Bổ sung:</w:t>
            </w:r>
            <w:r w:rsidRPr="00B45C59">
              <w:rPr>
                <w:rFonts w:ascii="Arial" w:eastAsia="Times New Roman" w:hAnsi="Arial" w:cs="Arial"/>
                <w:color w:val="000000"/>
                <w:kern w:val="0"/>
                <w:sz w:val="18"/>
                <w:szCs w:val="18"/>
                <w14:ligatures w14:val="none"/>
              </w:rPr>
              <w:t> Hạ tầng khu dân cư vùng Đồng Bà Hợi, thôn Khe Giao II (Đường nối từ đường Thượng Ngọc (Khe Giao 2) đến giáp xã Sơn Lộc (huyện Can Lộc)</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2.500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1.500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1.250</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21.2</w:t>
            </w: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Bổ sung:</w:t>
            </w:r>
            <w:r w:rsidRPr="00B45C59">
              <w:rPr>
                <w:rFonts w:ascii="Arial" w:eastAsia="Times New Roman" w:hAnsi="Arial" w:cs="Arial"/>
                <w:color w:val="000000"/>
                <w:kern w:val="0"/>
                <w:sz w:val="18"/>
                <w:szCs w:val="18"/>
                <w14:ligatures w14:val="none"/>
              </w:rPr>
              <w:t> Hạ tầng xen dắm dân thôn Ngọc Hà</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21.2.1</w:t>
            </w: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Đường nhựa, bê tông ≥5m</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1.300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780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650</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21.2.2</w:t>
            </w: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Đường cấp phối ≥5m</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1.200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720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600</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21.3</w:t>
            </w: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Bổ sung: Hạ tầng khu dân cư vùng đồng Màu, thôn Trung Tâm</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lastRenderedPageBreak/>
              <w:t>21.3.1</w:t>
            </w: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Lối 2 đường Thượng Ngọc</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800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480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400</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21.3.2</w:t>
            </w: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Lối 3 đường Thượng Ngọc</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800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480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400</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21.4</w:t>
            </w: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Bổ sung:</w:t>
            </w:r>
            <w:r w:rsidRPr="00B45C59">
              <w:rPr>
                <w:rFonts w:ascii="Arial" w:eastAsia="Times New Roman" w:hAnsi="Arial" w:cs="Arial"/>
                <w:color w:val="000000"/>
                <w:kern w:val="0"/>
                <w:sz w:val="18"/>
                <w:szCs w:val="18"/>
                <w14:ligatures w14:val="none"/>
              </w:rPr>
              <w:t> Hạ tầng khu dân cư vùng Hội quán thôn Ngọc Hồi cũ</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1.500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900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750</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21.5</w:t>
            </w: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Bổ sung: </w:t>
            </w:r>
            <w:r w:rsidRPr="00B45C59">
              <w:rPr>
                <w:rFonts w:ascii="Arial" w:eastAsia="Times New Roman" w:hAnsi="Arial" w:cs="Arial"/>
                <w:color w:val="000000"/>
                <w:kern w:val="0"/>
                <w:sz w:val="18"/>
                <w:szCs w:val="18"/>
                <w14:ligatures w14:val="none"/>
              </w:rPr>
              <w:t>Hạ tầng khu dân cư vùng đồng Bà Chỉnh, thôn Nam Sơn</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21.5.1</w:t>
            </w: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Từ đất lúa nhà ông Thiện đến hết đất nhà ông Bình</w:t>
            </w:r>
          </w:p>
        </w:tc>
        <w:tc>
          <w:tcPr>
            <w:tcW w:w="6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1.800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1.080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900</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II</w:t>
            </w: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III</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HUYỆN CẨM XUYÊN</w:t>
            </w:r>
          </w:p>
        </w:tc>
        <w:tc>
          <w:tcPr>
            <w:tcW w:w="6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1</w:t>
            </w:r>
          </w:p>
        </w:tc>
        <w:tc>
          <w:tcPr>
            <w:tcW w:w="70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1</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Xã Cẩm Vịnh (nay thuộc thành phố Hà Tĩnh)</w:t>
            </w:r>
          </w:p>
        </w:tc>
        <w:tc>
          <w:tcPr>
            <w:tcW w:w="6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1.1</w:t>
            </w:r>
          </w:p>
        </w:tc>
        <w:tc>
          <w:tcPr>
            <w:tcW w:w="700" w:type="pct"/>
            <w:vMerge w:val="restar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Bổ sung: </w:t>
            </w:r>
            <w:r w:rsidRPr="00B45C59">
              <w:rPr>
                <w:rFonts w:ascii="Arial" w:eastAsia="Times New Roman" w:hAnsi="Arial" w:cs="Arial"/>
                <w:color w:val="000000"/>
                <w:kern w:val="0"/>
                <w:sz w:val="18"/>
                <w:szCs w:val="18"/>
                <w14:ligatures w14:val="none"/>
              </w:rPr>
              <w:t>Quy hoạch đất ở dân cư vùng nhà văn hoá cũ, thôn Ngụ Quế</w:t>
            </w:r>
          </w:p>
        </w:tc>
        <w:tc>
          <w:tcPr>
            <w:tcW w:w="6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3.300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1.980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1.650</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noWrap/>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1.2</w:t>
            </w:r>
          </w:p>
        </w:tc>
        <w:tc>
          <w:tcPr>
            <w:tcW w:w="0" w:type="auto"/>
            <w:vMerge/>
            <w:tcBorders>
              <w:top w:val="nil"/>
              <w:left w:val="nil"/>
              <w:bottom w:val="single" w:sz="8" w:space="0" w:color="auto"/>
              <w:right w:val="single" w:sz="8" w:space="0" w:color="auto"/>
            </w:tcBorders>
            <w:shd w:val="clear" w:color="auto" w:fill="FFFFFF"/>
            <w:vAlign w:val="center"/>
            <w:hideMark/>
          </w:tcPr>
          <w:p w:rsidR="00B45C59" w:rsidRPr="00B45C59" w:rsidRDefault="00B45C59" w:rsidP="00B45C59">
            <w:pPr>
              <w:spacing w:after="0" w:line="240" w:lineRule="auto"/>
              <w:rPr>
                <w:rFonts w:ascii="Arial" w:eastAsia="Times New Roman" w:hAnsi="Arial" w:cs="Arial"/>
                <w:color w:val="000000"/>
                <w:kern w:val="0"/>
                <w:sz w:val="18"/>
                <w:szCs w:val="18"/>
                <w14:ligatures w14:val="none"/>
              </w:rPr>
            </w:pP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Bổ sung:</w:t>
            </w:r>
            <w:r w:rsidRPr="00B45C59">
              <w:rPr>
                <w:rFonts w:ascii="Arial" w:eastAsia="Times New Roman" w:hAnsi="Arial" w:cs="Arial"/>
                <w:color w:val="000000"/>
                <w:kern w:val="0"/>
                <w:sz w:val="18"/>
                <w:szCs w:val="18"/>
                <w14:ligatures w14:val="none"/>
              </w:rPr>
              <w:t> Quy hoạch đất ở dân cư vùng Cơn Hoè, thôn Tam Trung</w:t>
            </w:r>
          </w:p>
        </w:tc>
        <w:tc>
          <w:tcPr>
            <w:tcW w:w="6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4.200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2.520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2.100</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2</w:t>
            </w:r>
          </w:p>
        </w:tc>
        <w:tc>
          <w:tcPr>
            <w:tcW w:w="70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2</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Xã Cẩm Bình (nay thuộc thành phố Hà Tĩnh)</w:t>
            </w:r>
          </w:p>
        </w:tc>
        <w:tc>
          <w:tcPr>
            <w:tcW w:w="6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2.1</w:t>
            </w:r>
          </w:p>
        </w:tc>
        <w:tc>
          <w:tcPr>
            <w:tcW w:w="700" w:type="pct"/>
            <w:vMerge w:val="restar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Bổ sung: </w:t>
            </w:r>
            <w:r w:rsidRPr="00B45C59">
              <w:rPr>
                <w:rFonts w:ascii="Arial" w:eastAsia="Times New Roman" w:hAnsi="Arial" w:cs="Arial"/>
                <w:color w:val="000000"/>
                <w:kern w:val="0"/>
                <w:sz w:val="18"/>
                <w:szCs w:val="18"/>
                <w14:ligatures w14:val="none"/>
              </w:rPr>
              <w:t>Tuyến 2 đường 26 (ĐH 131) thôn Đông Trung (gần đất ông Trần Viết Tý)</w:t>
            </w:r>
          </w:p>
        </w:tc>
        <w:tc>
          <w:tcPr>
            <w:tcW w:w="6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1.900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1.140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950</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noWrap/>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2.2</w:t>
            </w:r>
          </w:p>
        </w:tc>
        <w:tc>
          <w:tcPr>
            <w:tcW w:w="0" w:type="auto"/>
            <w:vMerge/>
            <w:tcBorders>
              <w:top w:val="nil"/>
              <w:left w:val="nil"/>
              <w:bottom w:val="single" w:sz="8" w:space="0" w:color="auto"/>
              <w:right w:val="single" w:sz="8" w:space="0" w:color="auto"/>
            </w:tcBorders>
            <w:shd w:val="clear" w:color="auto" w:fill="FFFFFF"/>
            <w:vAlign w:val="center"/>
            <w:hideMark/>
          </w:tcPr>
          <w:p w:rsidR="00B45C59" w:rsidRPr="00B45C59" w:rsidRDefault="00B45C59" w:rsidP="00B45C59">
            <w:pPr>
              <w:spacing w:after="0" w:line="240" w:lineRule="auto"/>
              <w:rPr>
                <w:rFonts w:ascii="Arial" w:eastAsia="Times New Roman" w:hAnsi="Arial" w:cs="Arial"/>
                <w:color w:val="000000"/>
                <w:kern w:val="0"/>
                <w:sz w:val="18"/>
                <w:szCs w:val="18"/>
                <w14:ligatures w14:val="none"/>
              </w:rPr>
            </w:pP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Bổ sung: </w:t>
            </w:r>
            <w:r w:rsidRPr="00B45C59">
              <w:rPr>
                <w:rFonts w:ascii="Arial" w:eastAsia="Times New Roman" w:hAnsi="Arial" w:cs="Arial"/>
                <w:color w:val="000000"/>
                <w:kern w:val="0"/>
                <w:sz w:val="18"/>
                <w:szCs w:val="18"/>
                <w14:ligatures w14:val="none"/>
              </w:rPr>
              <w:t>Quy hoạch đất ở dân cư thôn Đông Trung (gần đất anh Danh)</w:t>
            </w:r>
          </w:p>
        </w:tc>
        <w:tc>
          <w:tcPr>
            <w:tcW w:w="6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1.300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780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650</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noWrap/>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2.3</w:t>
            </w:r>
          </w:p>
        </w:tc>
        <w:tc>
          <w:tcPr>
            <w:tcW w:w="0" w:type="auto"/>
            <w:vMerge/>
            <w:tcBorders>
              <w:top w:val="nil"/>
              <w:left w:val="nil"/>
              <w:bottom w:val="single" w:sz="8" w:space="0" w:color="auto"/>
              <w:right w:val="single" w:sz="8" w:space="0" w:color="auto"/>
            </w:tcBorders>
            <w:shd w:val="clear" w:color="auto" w:fill="FFFFFF"/>
            <w:vAlign w:val="center"/>
            <w:hideMark/>
          </w:tcPr>
          <w:p w:rsidR="00B45C59" w:rsidRPr="00B45C59" w:rsidRDefault="00B45C59" w:rsidP="00B45C59">
            <w:pPr>
              <w:spacing w:after="0" w:line="240" w:lineRule="auto"/>
              <w:rPr>
                <w:rFonts w:ascii="Arial" w:eastAsia="Times New Roman" w:hAnsi="Arial" w:cs="Arial"/>
                <w:color w:val="000000"/>
                <w:kern w:val="0"/>
                <w:sz w:val="18"/>
                <w:szCs w:val="18"/>
                <w14:ligatures w14:val="none"/>
              </w:rPr>
            </w:pP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Bổ sung:</w:t>
            </w:r>
            <w:r w:rsidRPr="00B45C59">
              <w:rPr>
                <w:rFonts w:ascii="Arial" w:eastAsia="Times New Roman" w:hAnsi="Arial" w:cs="Arial"/>
                <w:color w:val="000000"/>
                <w:kern w:val="0"/>
                <w:sz w:val="18"/>
                <w:szCs w:val="18"/>
                <w14:ligatures w14:val="none"/>
              </w:rPr>
              <w:t> Quy hoạch đất ở dân cư vùng trong đê thôn Đông Trung (gần đất Hoàng Thành)</w:t>
            </w:r>
          </w:p>
        </w:tc>
        <w:tc>
          <w:tcPr>
            <w:tcW w:w="6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1.300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780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650</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noWrap/>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2.4</w:t>
            </w:r>
          </w:p>
        </w:tc>
        <w:tc>
          <w:tcPr>
            <w:tcW w:w="0" w:type="auto"/>
            <w:vMerge/>
            <w:tcBorders>
              <w:top w:val="nil"/>
              <w:left w:val="nil"/>
              <w:bottom w:val="single" w:sz="8" w:space="0" w:color="auto"/>
              <w:right w:val="single" w:sz="8" w:space="0" w:color="auto"/>
            </w:tcBorders>
            <w:shd w:val="clear" w:color="auto" w:fill="FFFFFF"/>
            <w:vAlign w:val="center"/>
            <w:hideMark/>
          </w:tcPr>
          <w:p w:rsidR="00B45C59" w:rsidRPr="00B45C59" w:rsidRDefault="00B45C59" w:rsidP="00B45C59">
            <w:pPr>
              <w:spacing w:after="0" w:line="240" w:lineRule="auto"/>
              <w:rPr>
                <w:rFonts w:ascii="Arial" w:eastAsia="Times New Roman" w:hAnsi="Arial" w:cs="Arial"/>
                <w:color w:val="000000"/>
                <w:kern w:val="0"/>
                <w:sz w:val="18"/>
                <w:szCs w:val="18"/>
                <w14:ligatures w14:val="none"/>
              </w:rPr>
            </w:pP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Bổ sung: </w:t>
            </w:r>
            <w:r w:rsidRPr="00B45C59">
              <w:rPr>
                <w:rFonts w:ascii="Arial" w:eastAsia="Times New Roman" w:hAnsi="Arial" w:cs="Arial"/>
                <w:color w:val="000000"/>
                <w:kern w:val="0"/>
                <w:sz w:val="18"/>
                <w:szCs w:val="18"/>
                <w14:ligatures w14:val="none"/>
              </w:rPr>
              <w:t>Quy hoạch đất ở dân cư vùng thôn Yên Bình (gần đất Bà Hiệt)</w:t>
            </w:r>
          </w:p>
        </w:tc>
        <w:tc>
          <w:tcPr>
            <w:tcW w:w="6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1.400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840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700</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noWrap/>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2.5</w:t>
            </w:r>
          </w:p>
        </w:tc>
        <w:tc>
          <w:tcPr>
            <w:tcW w:w="0" w:type="auto"/>
            <w:vMerge/>
            <w:tcBorders>
              <w:top w:val="nil"/>
              <w:left w:val="nil"/>
              <w:bottom w:val="single" w:sz="8" w:space="0" w:color="auto"/>
              <w:right w:val="single" w:sz="8" w:space="0" w:color="auto"/>
            </w:tcBorders>
            <w:shd w:val="clear" w:color="auto" w:fill="FFFFFF"/>
            <w:vAlign w:val="center"/>
            <w:hideMark/>
          </w:tcPr>
          <w:p w:rsidR="00B45C59" w:rsidRPr="00B45C59" w:rsidRDefault="00B45C59" w:rsidP="00B45C59">
            <w:pPr>
              <w:spacing w:after="0" w:line="240" w:lineRule="auto"/>
              <w:rPr>
                <w:rFonts w:ascii="Arial" w:eastAsia="Times New Roman" w:hAnsi="Arial" w:cs="Arial"/>
                <w:color w:val="000000"/>
                <w:kern w:val="0"/>
                <w:sz w:val="18"/>
                <w:szCs w:val="18"/>
                <w14:ligatures w14:val="none"/>
              </w:rPr>
            </w:pP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Bổ sung: </w:t>
            </w:r>
            <w:r w:rsidRPr="00B45C59">
              <w:rPr>
                <w:rFonts w:ascii="Arial" w:eastAsia="Times New Roman" w:hAnsi="Arial" w:cs="Arial"/>
                <w:color w:val="000000"/>
                <w:kern w:val="0"/>
                <w:sz w:val="18"/>
                <w:szCs w:val="18"/>
                <w14:ligatures w14:val="none"/>
              </w:rPr>
              <w:t>Quy hoạch đất ở dân cư vùng gần trường Tiểu học Cẩm Bình</w:t>
            </w:r>
          </w:p>
        </w:tc>
        <w:tc>
          <w:tcPr>
            <w:tcW w:w="6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2.900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1.740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1.450</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noWrap/>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2.6</w:t>
            </w:r>
          </w:p>
        </w:tc>
        <w:tc>
          <w:tcPr>
            <w:tcW w:w="0" w:type="auto"/>
            <w:vMerge/>
            <w:tcBorders>
              <w:top w:val="nil"/>
              <w:left w:val="nil"/>
              <w:bottom w:val="single" w:sz="8" w:space="0" w:color="auto"/>
              <w:right w:val="single" w:sz="8" w:space="0" w:color="auto"/>
            </w:tcBorders>
            <w:shd w:val="clear" w:color="auto" w:fill="FFFFFF"/>
            <w:vAlign w:val="center"/>
            <w:hideMark/>
          </w:tcPr>
          <w:p w:rsidR="00B45C59" w:rsidRPr="00B45C59" w:rsidRDefault="00B45C59" w:rsidP="00B45C59">
            <w:pPr>
              <w:spacing w:after="0" w:line="240" w:lineRule="auto"/>
              <w:rPr>
                <w:rFonts w:ascii="Arial" w:eastAsia="Times New Roman" w:hAnsi="Arial" w:cs="Arial"/>
                <w:color w:val="000000"/>
                <w:kern w:val="0"/>
                <w:sz w:val="18"/>
                <w:szCs w:val="18"/>
                <w14:ligatures w14:val="none"/>
              </w:rPr>
            </w:pP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Bổ sung: </w:t>
            </w:r>
            <w:r w:rsidRPr="00B45C59">
              <w:rPr>
                <w:rFonts w:ascii="Arial" w:eastAsia="Times New Roman" w:hAnsi="Arial" w:cs="Arial"/>
                <w:color w:val="000000"/>
                <w:kern w:val="0"/>
                <w:sz w:val="18"/>
                <w:szCs w:val="18"/>
                <w14:ligatures w14:val="none"/>
              </w:rPr>
              <w:t>Quy hoạch đất ở dân cư vùng thôn Bình Luật (gần đất bà Nguyễn Thị Ái)</w:t>
            </w:r>
          </w:p>
        </w:tc>
        <w:tc>
          <w:tcPr>
            <w:tcW w:w="6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1.600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960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800</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noWrap/>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2.7</w:t>
            </w:r>
          </w:p>
        </w:tc>
        <w:tc>
          <w:tcPr>
            <w:tcW w:w="0" w:type="auto"/>
            <w:vMerge/>
            <w:tcBorders>
              <w:top w:val="nil"/>
              <w:left w:val="nil"/>
              <w:bottom w:val="single" w:sz="8" w:space="0" w:color="auto"/>
              <w:right w:val="single" w:sz="8" w:space="0" w:color="auto"/>
            </w:tcBorders>
            <w:shd w:val="clear" w:color="auto" w:fill="FFFFFF"/>
            <w:vAlign w:val="center"/>
            <w:hideMark/>
          </w:tcPr>
          <w:p w:rsidR="00B45C59" w:rsidRPr="00B45C59" w:rsidRDefault="00B45C59" w:rsidP="00B45C59">
            <w:pPr>
              <w:spacing w:after="0" w:line="240" w:lineRule="auto"/>
              <w:rPr>
                <w:rFonts w:ascii="Arial" w:eastAsia="Times New Roman" w:hAnsi="Arial" w:cs="Arial"/>
                <w:color w:val="000000"/>
                <w:kern w:val="0"/>
                <w:sz w:val="18"/>
                <w:szCs w:val="18"/>
                <w14:ligatures w14:val="none"/>
              </w:rPr>
            </w:pP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Bổ sung: </w:t>
            </w:r>
            <w:r w:rsidRPr="00B45C59">
              <w:rPr>
                <w:rFonts w:ascii="Arial" w:eastAsia="Times New Roman" w:hAnsi="Arial" w:cs="Arial"/>
                <w:color w:val="000000"/>
                <w:kern w:val="0"/>
                <w:sz w:val="18"/>
                <w:szCs w:val="18"/>
                <w14:ligatures w14:val="none"/>
              </w:rPr>
              <w:t>Quy hoạch đất ở dân cư vùng thôn Đông Vinh (gần đất nhà ông Chiến)</w:t>
            </w:r>
          </w:p>
        </w:tc>
        <w:tc>
          <w:tcPr>
            <w:tcW w:w="6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2.800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1.680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1.400</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noWrap/>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2.8</w:t>
            </w:r>
          </w:p>
        </w:tc>
        <w:tc>
          <w:tcPr>
            <w:tcW w:w="0" w:type="auto"/>
            <w:vMerge/>
            <w:tcBorders>
              <w:top w:val="nil"/>
              <w:left w:val="nil"/>
              <w:bottom w:val="single" w:sz="8" w:space="0" w:color="auto"/>
              <w:right w:val="single" w:sz="8" w:space="0" w:color="auto"/>
            </w:tcBorders>
            <w:shd w:val="clear" w:color="auto" w:fill="FFFFFF"/>
            <w:vAlign w:val="center"/>
            <w:hideMark/>
          </w:tcPr>
          <w:p w:rsidR="00B45C59" w:rsidRPr="00B45C59" w:rsidRDefault="00B45C59" w:rsidP="00B45C59">
            <w:pPr>
              <w:spacing w:after="0" w:line="240" w:lineRule="auto"/>
              <w:rPr>
                <w:rFonts w:ascii="Arial" w:eastAsia="Times New Roman" w:hAnsi="Arial" w:cs="Arial"/>
                <w:color w:val="000000"/>
                <w:kern w:val="0"/>
                <w:sz w:val="18"/>
                <w:szCs w:val="18"/>
                <w14:ligatures w14:val="none"/>
              </w:rPr>
            </w:pP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Bổ sung: </w:t>
            </w:r>
            <w:r w:rsidRPr="00B45C59">
              <w:rPr>
                <w:rFonts w:ascii="Arial" w:eastAsia="Times New Roman" w:hAnsi="Arial" w:cs="Arial"/>
                <w:color w:val="000000"/>
                <w:kern w:val="0"/>
                <w:sz w:val="18"/>
                <w:szCs w:val="18"/>
                <w14:ligatures w14:val="none"/>
              </w:rPr>
              <w:t>Quy hoạch đất ở dân cư vùng thôn Đông Nam Lý (gần đất ông Quang)</w:t>
            </w:r>
          </w:p>
        </w:tc>
        <w:tc>
          <w:tcPr>
            <w:tcW w:w="6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1.500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900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750</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lastRenderedPageBreak/>
              <w:t>3</w:t>
            </w:r>
          </w:p>
        </w:tc>
        <w:tc>
          <w:tcPr>
            <w:tcW w:w="70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3</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Xã Cẩm Thành</w:t>
            </w:r>
          </w:p>
        </w:tc>
        <w:tc>
          <w:tcPr>
            <w:tcW w:w="6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3.1</w:t>
            </w:r>
          </w:p>
        </w:tc>
        <w:tc>
          <w:tcPr>
            <w:tcW w:w="700" w:type="pct"/>
            <w:vMerge w:val="restar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Bổ sung: </w:t>
            </w:r>
            <w:r w:rsidRPr="00B45C59">
              <w:rPr>
                <w:rFonts w:ascii="Arial" w:eastAsia="Times New Roman" w:hAnsi="Arial" w:cs="Arial"/>
                <w:color w:val="000000"/>
                <w:kern w:val="0"/>
                <w:sz w:val="18"/>
                <w:szCs w:val="18"/>
                <w14:ligatures w14:val="none"/>
              </w:rPr>
              <w:t>Quy hoạch đất ở dân cư thôn Trung Nam</w:t>
            </w:r>
          </w:p>
        </w:tc>
        <w:tc>
          <w:tcPr>
            <w:tcW w:w="6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1.700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1.020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850</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noWrap/>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3.2</w:t>
            </w:r>
          </w:p>
        </w:tc>
        <w:tc>
          <w:tcPr>
            <w:tcW w:w="0" w:type="auto"/>
            <w:vMerge/>
            <w:tcBorders>
              <w:top w:val="nil"/>
              <w:left w:val="nil"/>
              <w:bottom w:val="single" w:sz="8" w:space="0" w:color="auto"/>
              <w:right w:val="single" w:sz="8" w:space="0" w:color="auto"/>
            </w:tcBorders>
            <w:shd w:val="clear" w:color="auto" w:fill="FFFFFF"/>
            <w:vAlign w:val="center"/>
            <w:hideMark/>
          </w:tcPr>
          <w:p w:rsidR="00B45C59" w:rsidRPr="00B45C59" w:rsidRDefault="00B45C59" w:rsidP="00B45C59">
            <w:pPr>
              <w:spacing w:after="0" w:line="240" w:lineRule="auto"/>
              <w:rPr>
                <w:rFonts w:ascii="Arial" w:eastAsia="Times New Roman" w:hAnsi="Arial" w:cs="Arial"/>
                <w:color w:val="000000"/>
                <w:kern w:val="0"/>
                <w:sz w:val="18"/>
                <w:szCs w:val="18"/>
                <w14:ligatures w14:val="none"/>
              </w:rPr>
            </w:pP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Bổ sung:</w:t>
            </w:r>
            <w:r w:rsidRPr="00B45C59">
              <w:rPr>
                <w:rFonts w:ascii="Arial" w:eastAsia="Times New Roman" w:hAnsi="Arial" w:cs="Arial"/>
                <w:color w:val="000000"/>
                <w:kern w:val="0"/>
                <w:sz w:val="18"/>
                <w:szCs w:val="18"/>
                <w14:ligatures w14:val="none"/>
              </w:rPr>
              <w:t> Quy hoạch đất ở dân cư vùng sân bóng cũ thôn Đông Nam Lộ</w:t>
            </w:r>
          </w:p>
        </w:tc>
        <w:tc>
          <w:tcPr>
            <w:tcW w:w="6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1.700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1.020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850</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noWrap/>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3.3</w:t>
            </w:r>
          </w:p>
        </w:tc>
        <w:tc>
          <w:tcPr>
            <w:tcW w:w="0" w:type="auto"/>
            <w:vMerge/>
            <w:tcBorders>
              <w:top w:val="nil"/>
              <w:left w:val="nil"/>
              <w:bottom w:val="single" w:sz="8" w:space="0" w:color="auto"/>
              <w:right w:val="single" w:sz="8" w:space="0" w:color="auto"/>
            </w:tcBorders>
            <w:shd w:val="clear" w:color="auto" w:fill="FFFFFF"/>
            <w:vAlign w:val="center"/>
            <w:hideMark/>
          </w:tcPr>
          <w:p w:rsidR="00B45C59" w:rsidRPr="00B45C59" w:rsidRDefault="00B45C59" w:rsidP="00B45C59">
            <w:pPr>
              <w:spacing w:after="0" w:line="240" w:lineRule="auto"/>
              <w:rPr>
                <w:rFonts w:ascii="Arial" w:eastAsia="Times New Roman" w:hAnsi="Arial" w:cs="Arial"/>
                <w:color w:val="000000"/>
                <w:kern w:val="0"/>
                <w:sz w:val="18"/>
                <w:szCs w:val="18"/>
                <w14:ligatures w14:val="none"/>
              </w:rPr>
            </w:pP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Bổ sung: </w:t>
            </w:r>
            <w:r w:rsidRPr="00B45C59">
              <w:rPr>
                <w:rFonts w:ascii="Arial" w:eastAsia="Times New Roman" w:hAnsi="Arial" w:cs="Arial"/>
                <w:color w:val="000000"/>
                <w:kern w:val="0"/>
                <w:sz w:val="18"/>
                <w:szCs w:val="18"/>
                <w14:ligatures w14:val="none"/>
              </w:rPr>
              <w:t>Quy hoạch đất ở dân cư gần đất ông Dương thôn Tân Vĩnh Cần</w:t>
            </w:r>
          </w:p>
        </w:tc>
        <w:tc>
          <w:tcPr>
            <w:tcW w:w="6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1.700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1.020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850</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noWrap/>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3.4</w:t>
            </w:r>
          </w:p>
        </w:tc>
        <w:tc>
          <w:tcPr>
            <w:tcW w:w="0" w:type="auto"/>
            <w:vMerge/>
            <w:tcBorders>
              <w:top w:val="nil"/>
              <w:left w:val="nil"/>
              <w:bottom w:val="single" w:sz="8" w:space="0" w:color="auto"/>
              <w:right w:val="single" w:sz="8" w:space="0" w:color="auto"/>
            </w:tcBorders>
            <w:shd w:val="clear" w:color="auto" w:fill="FFFFFF"/>
            <w:vAlign w:val="center"/>
            <w:hideMark/>
          </w:tcPr>
          <w:p w:rsidR="00B45C59" w:rsidRPr="00B45C59" w:rsidRDefault="00B45C59" w:rsidP="00B45C59">
            <w:pPr>
              <w:spacing w:after="0" w:line="240" w:lineRule="auto"/>
              <w:rPr>
                <w:rFonts w:ascii="Arial" w:eastAsia="Times New Roman" w:hAnsi="Arial" w:cs="Arial"/>
                <w:color w:val="000000"/>
                <w:kern w:val="0"/>
                <w:sz w:val="18"/>
                <w:szCs w:val="18"/>
                <w14:ligatures w14:val="none"/>
              </w:rPr>
            </w:pP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Bổ sung:</w:t>
            </w:r>
            <w:r w:rsidRPr="00B45C59">
              <w:rPr>
                <w:rFonts w:ascii="Arial" w:eastAsia="Times New Roman" w:hAnsi="Arial" w:cs="Arial"/>
                <w:color w:val="000000"/>
                <w:kern w:val="0"/>
                <w:sz w:val="18"/>
                <w:szCs w:val="18"/>
                <w14:ligatures w14:val="none"/>
              </w:rPr>
              <w:t> Quy hoạch đất ở dân cư Nương Quyền thôn Hưng Mỹ</w:t>
            </w:r>
          </w:p>
        </w:tc>
        <w:tc>
          <w:tcPr>
            <w:tcW w:w="6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1.800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1.080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900</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4</w:t>
            </w:r>
          </w:p>
        </w:tc>
        <w:tc>
          <w:tcPr>
            <w:tcW w:w="70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4</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Xã Cẩm Quang</w:t>
            </w:r>
          </w:p>
        </w:tc>
        <w:tc>
          <w:tcPr>
            <w:tcW w:w="6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4.1</w:t>
            </w:r>
          </w:p>
        </w:tc>
        <w:tc>
          <w:tcPr>
            <w:tcW w:w="700" w:type="pct"/>
            <w:vMerge w:val="restar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Bổ sung:</w:t>
            </w:r>
            <w:r w:rsidRPr="00B45C59">
              <w:rPr>
                <w:rFonts w:ascii="Arial" w:eastAsia="Times New Roman" w:hAnsi="Arial" w:cs="Arial"/>
                <w:color w:val="000000"/>
                <w:kern w:val="0"/>
                <w:sz w:val="18"/>
                <w:szCs w:val="18"/>
                <w14:ligatures w14:val="none"/>
              </w:rPr>
              <w:t> Quy hoạch đất ở dân cư vùng gần đất ông Thủy, thôn 7</w:t>
            </w:r>
          </w:p>
        </w:tc>
        <w:tc>
          <w:tcPr>
            <w:tcW w:w="6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1.900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1.140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950</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noWrap/>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4.2</w:t>
            </w:r>
          </w:p>
        </w:tc>
        <w:tc>
          <w:tcPr>
            <w:tcW w:w="0" w:type="auto"/>
            <w:vMerge/>
            <w:tcBorders>
              <w:top w:val="nil"/>
              <w:left w:val="nil"/>
              <w:bottom w:val="single" w:sz="8" w:space="0" w:color="auto"/>
              <w:right w:val="single" w:sz="8" w:space="0" w:color="auto"/>
            </w:tcBorders>
            <w:shd w:val="clear" w:color="auto" w:fill="FFFFFF"/>
            <w:vAlign w:val="center"/>
            <w:hideMark/>
          </w:tcPr>
          <w:p w:rsidR="00B45C59" w:rsidRPr="00B45C59" w:rsidRDefault="00B45C59" w:rsidP="00B45C59">
            <w:pPr>
              <w:spacing w:after="0" w:line="240" w:lineRule="auto"/>
              <w:rPr>
                <w:rFonts w:ascii="Arial" w:eastAsia="Times New Roman" w:hAnsi="Arial" w:cs="Arial"/>
                <w:color w:val="000000"/>
                <w:kern w:val="0"/>
                <w:sz w:val="18"/>
                <w:szCs w:val="18"/>
                <w14:ligatures w14:val="none"/>
              </w:rPr>
            </w:pP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Bổ sung:</w:t>
            </w:r>
            <w:r w:rsidRPr="00B45C59">
              <w:rPr>
                <w:rFonts w:ascii="Arial" w:eastAsia="Times New Roman" w:hAnsi="Arial" w:cs="Arial"/>
                <w:color w:val="000000"/>
                <w:kern w:val="0"/>
                <w:sz w:val="18"/>
                <w:szCs w:val="18"/>
                <w14:ligatures w14:val="none"/>
              </w:rPr>
              <w:t> Quy hoạch đất ở dân cư vùng Đồng Má, thôn 2</w:t>
            </w:r>
          </w:p>
        </w:tc>
        <w:tc>
          <w:tcPr>
            <w:tcW w:w="6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1.100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660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550</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noWrap/>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4.3</w:t>
            </w:r>
          </w:p>
        </w:tc>
        <w:tc>
          <w:tcPr>
            <w:tcW w:w="0" w:type="auto"/>
            <w:vMerge/>
            <w:tcBorders>
              <w:top w:val="nil"/>
              <w:left w:val="nil"/>
              <w:bottom w:val="single" w:sz="8" w:space="0" w:color="auto"/>
              <w:right w:val="single" w:sz="8" w:space="0" w:color="auto"/>
            </w:tcBorders>
            <w:shd w:val="clear" w:color="auto" w:fill="FFFFFF"/>
            <w:vAlign w:val="center"/>
            <w:hideMark/>
          </w:tcPr>
          <w:p w:rsidR="00B45C59" w:rsidRPr="00B45C59" w:rsidRDefault="00B45C59" w:rsidP="00B45C59">
            <w:pPr>
              <w:spacing w:after="0" w:line="240" w:lineRule="auto"/>
              <w:rPr>
                <w:rFonts w:ascii="Arial" w:eastAsia="Times New Roman" w:hAnsi="Arial" w:cs="Arial"/>
                <w:color w:val="000000"/>
                <w:kern w:val="0"/>
                <w:sz w:val="18"/>
                <w:szCs w:val="18"/>
                <w14:ligatures w14:val="none"/>
              </w:rPr>
            </w:pP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Bổ sung:</w:t>
            </w:r>
            <w:r w:rsidRPr="00B45C59">
              <w:rPr>
                <w:rFonts w:ascii="Arial" w:eastAsia="Times New Roman" w:hAnsi="Arial" w:cs="Arial"/>
                <w:color w:val="000000"/>
                <w:kern w:val="0"/>
                <w:sz w:val="18"/>
                <w:szCs w:val="18"/>
                <w14:ligatures w14:val="none"/>
              </w:rPr>
              <w:t> Quy hoạch đất ở dân cư vùng gần đất ông Hoạt, thôn 9</w:t>
            </w:r>
          </w:p>
        </w:tc>
        <w:tc>
          <w:tcPr>
            <w:tcW w:w="6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1.900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1.140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950</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noWrap/>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4.4</w:t>
            </w:r>
          </w:p>
        </w:tc>
        <w:tc>
          <w:tcPr>
            <w:tcW w:w="0" w:type="auto"/>
            <w:vMerge/>
            <w:tcBorders>
              <w:top w:val="nil"/>
              <w:left w:val="nil"/>
              <w:bottom w:val="single" w:sz="8" w:space="0" w:color="auto"/>
              <w:right w:val="single" w:sz="8" w:space="0" w:color="auto"/>
            </w:tcBorders>
            <w:shd w:val="clear" w:color="auto" w:fill="FFFFFF"/>
            <w:vAlign w:val="center"/>
            <w:hideMark/>
          </w:tcPr>
          <w:p w:rsidR="00B45C59" w:rsidRPr="00B45C59" w:rsidRDefault="00B45C59" w:rsidP="00B45C59">
            <w:pPr>
              <w:spacing w:after="0" w:line="240" w:lineRule="auto"/>
              <w:rPr>
                <w:rFonts w:ascii="Arial" w:eastAsia="Times New Roman" w:hAnsi="Arial" w:cs="Arial"/>
                <w:color w:val="000000"/>
                <w:kern w:val="0"/>
                <w:sz w:val="18"/>
                <w:szCs w:val="18"/>
                <w14:ligatures w14:val="none"/>
              </w:rPr>
            </w:pP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Bổ sung:</w:t>
            </w:r>
            <w:r w:rsidRPr="00B45C59">
              <w:rPr>
                <w:rFonts w:ascii="Arial" w:eastAsia="Times New Roman" w:hAnsi="Arial" w:cs="Arial"/>
                <w:color w:val="000000"/>
                <w:kern w:val="0"/>
                <w:sz w:val="18"/>
                <w:szCs w:val="18"/>
                <w14:ligatures w14:val="none"/>
              </w:rPr>
              <w:t> Quy hoạch đất ở dân cư vùng Cựa Miệu, thôn 3</w:t>
            </w:r>
          </w:p>
        </w:tc>
        <w:tc>
          <w:tcPr>
            <w:tcW w:w="6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1.100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660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550</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noWrap/>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4.5</w:t>
            </w:r>
          </w:p>
        </w:tc>
        <w:tc>
          <w:tcPr>
            <w:tcW w:w="0" w:type="auto"/>
            <w:vMerge/>
            <w:tcBorders>
              <w:top w:val="nil"/>
              <w:left w:val="nil"/>
              <w:bottom w:val="single" w:sz="8" w:space="0" w:color="auto"/>
              <w:right w:val="single" w:sz="8" w:space="0" w:color="auto"/>
            </w:tcBorders>
            <w:shd w:val="clear" w:color="auto" w:fill="FFFFFF"/>
            <w:vAlign w:val="center"/>
            <w:hideMark/>
          </w:tcPr>
          <w:p w:rsidR="00B45C59" w:rsidRPr="00B45C59" w:rsidRDefault="00B45C59" w:rsidP="00B45C59">
            <w:pPr>
              <w:spacing w:after="0" w:line="240" w:lineRule="auto"/>
              <w:rPr>
                <w:rFonts w:ascii="Arial" w:eastAsia="Times New Roman" w:hAnsi="Arial" w:cs="Arial"/>
                <w:color w:val="000000"/>
                <w:kern w:val="0"/>
                <w:sz w:val="18"/>
                <w:szCs w:val="18"/>
                <w14:ligatures w14:val="none"/>
              </w:rPr>
            </w:pP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Bổ sung:</w:t>
            </w:r>
            <w:r w:rsidRPr="00B45C59">
              <w:rPr>
                <w:rFonts w:ascii="Arial" w:eastAsia="Times New Roman" w:hAnsi="Arial" w:cs="Arial"/>
                <w:color w:val="000000"/>
                <w:kern w:val="0"/>
                <w:sz w:val="18"/>
                <w:szCs w:val="18"/>
                <w14:ligatures w14:val="none"/>
              </w:rPr>
              <w:t> Quy hoạch đất ở dân cư vùng Đồng Quan, thôn 5</w:t>
            </w:r>
          </w:p>
        </w:tc>
        <w:tc>
          <w:tcPr>
            <w:tcW w:w="6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1.100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660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550</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noWrap/>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4.6</w:t>
            </w:r>
          </w:p>
        </w:tc>
        <w:tc>
          <w:tcPr>
            <w:tcW w:w="0" w:type="auto"/>
            <w:vMerge/>
            <w:tcBorders>
              <w:top w:val="nil"/>
              <w:left w:val="nil"/>
              <w:bottom w:val="single" w:sz="8" w:space="0" w:color="auto"/>
              <w:right w:val="single" w:sz="8" w:space="0" w:color="auto"/>
            </w:tcBorders>
            <w:shd w:val="clear" w:color="auto" w:fill="FFFFFF"/>
            <w:vAlign w:val="center"/>
            <w:hideMark/>
          </w:tcPr>
          <w:p w:rsidR="00B45C59" w:rsidRPr="00B45C59" w:rsidRDefault="00B45C59" w:rsidP="00B45C59">
            <w:pPr>
              <w:spacing w:after="0" w:line="240" w:lineRule="auto"/>
              <w:rPr>
                <w:rFonts w:ascii="Arial" w:eastAsia="Times New Roman" w:hAnsi="Arial" w:cs="Arial"/>
                <w:color w:val="000000"/>
                <w:kern w:val="0"/>
                <w:sz w:val="18"/>
                <w:szCs w:val="18"/>
                <w14:ligatures w14:val="none"/>
              </w:rPr>
            </w:pP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Bổ sung:</w:t>
            </w:r>
            <w:r w:rsidRPr="00B45C59">
              <w:rPr>
                <w:rFonts w:ascii="Arial" w:eastAsia="Times New Roman" w:hAnsi="Arial" w:cs="Arial"/>
                <w:color w:val="000000"/>
                <w:kern w:val="0"/>
                <w:sz w:val="18"/>
                <w:szCs w:val="18"/>
                <w14:ligatures w14:val="none"/>
              </w:rPr>
              <w:t> Quy hoạch xen ghép các vùng thôn 1,4,10</w:t>
            </w:r>
          </w:p>
        </w:tc>
        <w:tc>
          <w:tcPr>
            <w:tcW w:w="6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1.100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660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550</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4.7</w:t>
            </w:r>
          </w:p>
        </w:tc>
        <w:tc>
          <w:tcPr>
            <w:tcW w:w="70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Bổ sung:</w:t>
            </w:r>
            <w:r w:rsidRPr="00B45C59">
              <w:rPr>
                <w:rFonts w:ascii="Arial" w:eastAsia="Times New Roman" w:hAnsi="Arial" w:cs="Arial"/>
                <w:color w:val="000000"/>
                <w:kern w:val="0"/>
                <w:sz w:val="18"/>
                <w:szCs w:val="18"/>
                <w14:ligatures w14:val="none"/>
              </w:rPr>
              <w:t> Quy hoạch đất ở dân cư khu trung tâm, thôn 6</w:t>
            </w:r>
          </w:p>
        </w:tc>
        <w:tc>
          <w:tcPr>
            <w:tcW w:w="6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1.100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660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550</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5</w:t>
            </w:r>
          </w:p>
        </w:tc>
        <w:tc>
          <w:tcPr>
            <w:tcW w:w="70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5</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Xã Nam Phúc Thăng</w:t>
            </w:r>
          </w:p>
        </w:tc>
        <w:tc>
          <w:tcPr>
            <w:tcW w:w="6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5.1</w:t>
            </w:r>
          </w:p>
        </w:tc>
        <w:tc>
          <w:tcPr>
            <w:tcW w:w="700" w:type="pct"/>
            <w:vMerge w:val="restar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Bổ sung:</w:t>
            </w:r>
            <w:r w:rsidRPr="00B45C59">
              <w:rPr>
                <w:rFonts w:ascii="Arial" w:eastAsia="Times New Roman" w:hAnsi="Arial" w:cs="Arial"/>
                <w:color w:val="000000"/>
                <w:kern w:val="0"/>
                <w:sz w:val="18"/>
                <w:szCs w:val="18"/>
                <w14:ligatures w14:val="none"/>
              </w:rPr>
              <w:t> Quy hoạch đất ở dân cư gần đất chị Phượng thôn 3, nay thôn Phúc Trung</w:t>
            </w:r>
          </w:p>
        </w:tc>
        <w:tc>
          <w:tcPr>
            <w:tcW w:w="6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1.400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840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700</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noWrap/>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5.2</w:t>
            </w:r>
          </w:p>
        </w:tc>
        <w:tc>
          <w:tcPr>
            <w:tcW w:w="0" w:type="auto"/>
            <w:vMerge/>
            <w:tcBorders>
              <w:top w:val="nil"/>
              <w:left w:val="nil"/>
              <w:bottom w:val="single" w:sz="8" w:space="0" w:color="auto"/>
              <w:right w:val="single" w:sz="8" w:space="0" w:color="auto"/>
            </w:tcBorders>
            <w:shd w:val="clear" w:color="auto" w:fill="FFFFFF"/>
            <w:vAlign w:val="center"/>
            <w:hideMark/>
          </w:tcPr>
          <w:p w:rsidR="00B45C59" w:rsidRPr="00B45C59" w:rsidRDefault="00B45C59" w:rsidP="00B45C59">
            <w:pPr>
              <w:spacing w:after="0" w:line="240" w:lineRule="auto"/>
              <w:rPr>
                <w:rFonts w:ascii="Arial" w:eastAsia="Times New Roman" w:hAnsi="Arial" w:cs="Arial"/>
                <w:color w:val="000000"/>
                <w:kern w:val="0"/>
                <w:sz w:val="18"/>
                <w:szCs w:val="18"/>
                <w14:ligatures w14:val="none"/>
              </w:rPr>
            </w:pP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Bổ sung:</w:t>
            </w:r>
            <w:r w:rsidRPr="00B45C59">
              <w:rPr>
                <w:rFonts w:ascii="Arial" w:eastAsia="Times New Roman" w:hAnsi="Arial" w:cs="Arial"/>
                <w:color w:val="000000"/>
                <w:kern w:val="0"/>
                <w:sz w:val="18"/>
                <w:szCs w:val="18"/>
                <w14:ligatures w14:val="none"/>
              </w:rPr>
              <w:t> Quy hoạch đất ở dân cư vùng gần đất ông Hợi thôn 6 nay thôn Đông Cao</w:t>
            </w:r>
          </w:p>
        </w:tc>
        <w:tc>
          <w:tcPr>
            <w:tcW w:w="6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1.400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840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700</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noWrap/>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5.3</w:t>
            </w:r>
          </w:p>
        </w:tc>
        <w:tc>
          <w:tcPr>
            <w:tcW w:w="0" w:type="auto"/>
            <w:vMerge/>
            <w:tcBorders>
              <w:top w:val="nil"/>
              <w:left w:val="nil"/>
              <w:bottom w:val="single" w:sz="8" w:space="0" w:color="auto"/>
              <w:right w:val="single" w:sz="8" w:space="0" w:color="auto"/>
            </w:tcBorders>
            <w:shd w:val="clear" w:color="auto" w:fill="FFFFFF"/>
            <w:vAlign w:val="center"/>
            <w:hideMark/>
          </w:tcPr>
          <w:p w:rsidR="00B45C59" w:rsidRPr="00B45C59" w:rsidRDefault="00B45C59" w:rsidP="00B45C59">
            <w:pPr>
              <w:spacing w:after="0" w:line="240" w:lineRule="auto"/>
              <w:rPr>
                <w:rFonts w:ascii="Arial" w:eastAsia="Times New Roman" w:hAnsi="Arial" w:cs="Arial"/>
                <w:color w:val="000000"/>
                <w:kern w:val="0"/>
                <w:sz w:val="18"/>
                <w:szCs w:val="18"/>
                <w14:ligatures w14:val="none"/>
              </w:rPr>
            </w:pP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Bổ sung:</w:t>
            </w:r>
            <w:r w:rsidRPr="00B45C59">
              <w:rPr>
                <w:rFonts w:ascii="Arial" w:eastAsia="Times New Roman" w:hAnsi="Arial" w:cs="Arial"/>
                <w:color w:val="000000"/>
                <w:kern w:val="0"/>
                <w:sz w:val="18"/>
                <w:szCs w:val="18"/>
                <w14:ligatures w14:val="none"/>
              </w:rPr>
              <w:t> Quy hoạch đất ở dân cư vùng gần đất ông Nhâm thôn Phong Hầu</w:t>
            </w:r>
          </w:p>
        </w:tc>
        <w:tc>
          <w:tcPr>
            <w:tcW w:w="6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3.200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1.920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1.600</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noWrap/>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5.4</w:t>
            </w:r>
          </w:p>
        </w:tc>
        <w:tc>
          <w:tcPr>
            <w:tcW w:w="0" w:type="auto"/>
            <w:vMerge/>
            <w:tcBorders>
              <w:top w:val="nil"/>
              <w:left w:val="nil"/>
              <w:bottom w:val="single" w:sz="8" w:space="0" w:color="auto"/>
              <w:right w:val="single" w:sz="8" w:space="0" w:color="auto"/>
            </w:tcBorders>
            <w:shd w:val="clear" w:color="auto" w:fill="FFFFFF"/>
            <w:vAlign w:val="center"/>
            <w:hideMark/>
          </w:tcPr>
          <w:p w:rsidR="00B45C59" w:rsidRPr="00B45C59" w:rsidRDefault="00B45C59" w:rsidP="00B45C59">
            <w:pPr>
              <w:spacing w:after="0" w:line="240" w:lineRule="auto"/>
              <w:rPr>
                <w:rFonts w:ascii="Arial" w:eastAsia="Times New Roman" w:hAnsi="Arial" w:cs="Arial"/>
                <w:color w:val="000000"/>
                <w:kern w:val="0"/>
                <w:sz w:val="18"/>
                <w:szCs w:val="18"/>
                <w14:ligatures w14:val="none"/>
              </w:rPr>
            </w:pP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Bổ sung:</w:t>
            </w:r>
            <w:r w:rsidRPr="00B45C59">
              <w:rPr>
                <w:rFonts w:ascii="Arial" w:eastAsia="Times New Roman" w:hAnsi="Arial" w:cs="Arial"/>
                <w:color w:val="000000"/>
                <w:kern w:val="0"/>
                <w:sz w:val="18"/>
                <w:szCs w:val="18"/>
                <w14:ligatures w14:val="none"/>
              </w:rPr>
              <w:t> Quy hoạch đất ở dân cư vùng gần đất ông Cử thôn Nam Yên</w:t>
            </w:r>
          </w:p>
        </w:tc>
        <w:tc>
          <w:tcPr>
            <w:tcW w:w="6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2.200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1.320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1.100</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lastRenderedPageBreak/>
              <w:t>5.5</w:t>
            </w: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Bổ sung: </w:t>
            </w:r>
            <w:r w:rsidRPr="00B45C59">
              <w:rPr>
                <w:rFonts w:ascii="Arial" w:eastAsia="Times New Roman" w:hAnsi="Arial" w:cs="Arial"/>
                <w:color w:val="000000"/>
                <w:kern w:val="0"/>
                <w:sz w:val="18"/>
                <w:szCs w:val="18"/>
                <w14:ligatures w14:val="none"/>
              </w:rPr>
              <w:t>Quy hoạch chi tiết đất ở dân cư thôn Tây Nguyên</w:t>
            </w:r>
          </w:p>
        </w:tc>
        <w:tc>
          <w:tcPr>
            <w:tcW w:w="6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5.700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3.420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2.850</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5.6</w:t>
            </w: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Bổ sung: </w:t>
            </w:r>
            <w:r w:rsidRPr="00B45C59">
              <w:rPr>
                <w:rFonts w:ascii="Arial" w:eastAsia="Times New Roman" w:hAnsi="Arial" w:cs="Arial"/>
                <w:color w:val="000000"/>
                <w:kern w:val="0"/>
                <w:sz w:val="18"/>
                <w:szCs w:val="18"/>
                <w14:ligatures w14:val="none"/>
              </w:rPr>
              <w:t>Quy hoạch đất ở dân cư vùng ngõ Quỳnh thôn Nam Thành nay là thôn Hưng Lộc</w:t>
            </w:r>
          </w:p>
        </w:tc>
        <w:tc>
          <w:tcPr>
            <w:tcW w:w="6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4.300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2.580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2.150</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5.7</w:t>
            </w: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Bổ sung:</w:t>
            </w:r>
            <w:r w:rsidRPr="00B45C59">
              <w:rPr>
                <w:rFonts w:ascii="Arial" w:eastAsia="Times New Roman" w:hAnsi="Arial" w:cs="Arial"/>
                <w:color w:val="000000"/>
                <w:kern w:val="0"/>
                <w:sz w:val="18"/>
                <w:szCs w:val="18"/>
                <w14:ligatures w14:val="none"/>
              </w:rPr>
              <w:t> Quy hoạch đất ở dân cư vùng nhà văn hóa thôn Trung Đông</w:t>
            </w:r>
          </w:p>
        </w:tc>
        <w:tc>
          <w:tcPr>
            <w:tcW w:w="6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1.700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1.020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850</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6</w:t>
            </w:r>
          </w:p>
        </w:tc>
        <w:tc>
          <w:tcPr>
            <w:tcW w:w="70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6</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Xã Yên Hòa</w:t>
            </w:r>
          </w:p>
        </w:tc>
        <w:tc>
          <w:tcPr>
            <w:tcW w:w="6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r>
      <w:tr w:rsidR="00B45C59" w:rsidRPr="00B45C59" w:rsidTr="00B45C59">
        <w:trPr>
          <w:tblCellSpacing w:w="0" w:type="dxa"/>
        </w:trPr>
        <w:tc>
          <w:tcPr>
            <w:tcW w:w="500" w:type="pct"/>
            <w:vMerge w:val="restart"/>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6.1</w:t>
            </w:r>
          </w:p>
        </w:tc>
        <w:tc>
          <w:tcPr>
            <w:tcW w:w="700" w:type="pct"/>
            <w:vMerge w:val="restar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6.28</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Đường trục thôn Bắc Hòa:</w:t>
            </w:r>
            <w:r w:rsidRPr="00B45C59">
              <w:rPr>
                <w:rFonts w:ascii="Arial" w:eastAsia="Times New Roman" w:hAnsi="Arial" w:cs="Arial"/>
                <w:b/>
                <w:bCs/>
                <w:color w:val="000000"/>
                <w:kern w:val="0"/>
                <w:sz w:val="18"/>
                <w:szCs w:val="18"/>
                <w14:ligatures w14:val="none"/>
              </w:rPr>
              <w:t> Điều chỉnh thành:</w:t>
            </w:r>
          </w:p>
        </w:tc>
        <w:tc>
          <w:tcPr>
            <w:tcW w:w="6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r>
      <w:tr w:rsidR="00B45C59" w:rsidRPr="00B45C59" w:rsidTr="00B45C5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B45C59" w:rsidRPr="00B45C59" w:rsidRDefault="00B45C59" w:rsidP="00B45C59">
            <w:pPr>
              <w:spacing w:after="0" w:line="240" w:lineRule="auto"/>
              <w:rPr>
                <w:rFonts w:ascii="Arial" w:eastAsia="Times New Roman" w:hAnsi="Arial" w:cs="Arial"/>
                <w:color w:val="000000"/>
                <w:kern w:val="0"/>
                <w:sz w:val="18"/>
                <w:szCs w:val="18"/>
                <w14:ligatures w14:val="none"/>
              </w:rPr>
            </w:pPr>
          </w:p>
        </w:tc>
        <w:tc>
          <w:tcPr>
            <w:tcW w:w="0" w:type="auto"/>
            <w:vMerge/>
            <w:tcBorders>
              <w:top w:val="nil"/>
              <w:left w:val="nil"/>
              <w:bottom w:val="single" w:sz="8" w:space="0" w:color="auto"/>
              <w:right w:val="single" w:sz="8" w:space="0" w:color="auto"/>
            </w:tcBorders>
            <w:shd w:val="clear" w:color="auto" w:fill="FFFFFF"/>
            <w:vAlign w:val="center"/>
            <w:hideMark/>
          </w:tcPr>
          <w:p w:rsidR="00B45C59" w:rsidRPr="00B45C59" w:rsidRDefault="00B45C59" w:rsidP="00B45C59">
            <w:pPr>
              <w:spacing w:after="0" w:line="240" w:lineRule="auto"/>
              <w:rPr>
                <w:rFonts w:ascii="Arial" w:eastAsia="Times New Roman" w:hAnsi="Arial" w:cs="Arial"/>
                <w:color w:val="000000"/>
                <w:kern w:val="0"/>
                <w:sz w:val="18"/>
                <w:szCs w:val="18"/>
                <w14:ligatures w14:val="none"/>
              </w:rPr>
            </w:pP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Từ Quốc lộ 15B đến hết đất trại lợn Anh Đức</w:t>
            </w:r>
          </w:p>
        </w:tc>
        <w:tc>
          <w:tcPr>
            <w:tcW w:w="6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3.500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2.100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1.750</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6.2</w:t>
            </w:r>
          </w:p>
        </w:tc>
        <w:tc>
          <w:tcPr>
            <w:tcW w:w="70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Bổ sung:</w:t>
            </w:r>
            <w:r w:rsidRPr="00B45C59">
              <w:rPr>
                <w:rFonts w:ascii="Arial" w:eastAsia="Times New Roman" w:hAnsi="Arial" w:cs="Arial"/>
                <w:color w:val="000000"/>
                <w:kern w:val="0"/>
                <w:sz w:val="18"/>
                <w:szCs w:val="18"/>
                <w14:ligatures w14:val="none"/>
              </w:rPr>
              <w:t> Quy hoạch đất ở dân cư thôn Đông Hòa</w:t>
            </w:r>
          </w:p>
        </w:tc>
        <w:tc>
          <w:tcPr>
            <w:tcW w:w="6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6.2.1</w:t>
            </w:r>
          </w:p>
        </w:tc>
        <w:tc>
          <w:tcPr>
            <w:tcW w:w="70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Các lô bám đường 10m</w:t>
            </w:r>
          </w:p>
        </w:tc>
        <w:tc>
          <w:tcPr>
            <w:tcW w:w="6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1.500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900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750</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7</w:t>
            </w:r>
          </w:p>
        </w:tc>
        <w:tc>
          <w:tcPr>
            <w:tcW w:w="70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7</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Xã Cẩm Dương</w:t>
            </w:r>
          </w:p>
        </w:tc>
        <w:tc>
          <w:tcPr>
            <w:tcW w:w="6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7.1</w:t>
            </w:r>
          </w:p>
        </w:tc>
        <w:tc>
          <w:tcPr>
            <w:tcW w:w="70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Bổ sung:</w:t>
            </w:r>
            <w:r w:rsidRPr="00B45C59">
              <w:rPr>
                <w:rFonts w:ascii="Arial" w:eastAsia="Times New Roman" w:hAnsi="Arial" w:cs="Arial"/>
                <w:color w:val="000000"/>
                <w:kern w:val="0"/>
                <w:sz w:val="18"/>
                <w:szCs w:val="18"/>
                <w14:ligatures w14:val="none"/>
              </w:rPr>
              <w:t> Quy hoạch đất ở dân cư vùng gần đất ông Phan Xuân Diện thôn Nam Thành</w:t>
            </w:r>
          </w:p>
        </w:tc>
        <w:tc>
          <w:tcPr>
            <w:tcW w:w="6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1.500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900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750</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8</w:t>
            </w:r>
          </w:p>
        </w:tc>
        <w:tc>
          <w:tcPr>
            <w:tcW w:w="70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8</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Xã Cẩm Nhượng</w:t>
            </w:r>
          </w:p>
        </w:tc>
        <w:tc>
          <w:tcPr>
            <w:tcW w:w="6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8.1</w:t>
            </w:r>
          </w:p>
        </w:tc>
        <w:tc>
          <w:tcPr>
            <w:tcW w:w="70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8.3</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Đường Trần Phú mới đi nhà nghỉ giáo dục</w:t>
            </w:r>
          </w:p>
        </w:tc>
        <w:tc>
          <w:tcPr>
            <w:tcW w:w="6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10.000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6.000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5.000</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8.2</w:t>
            </w:r>
          </w:p>
        </w:tc>
        <w:tc>
          <w:tcPr>
            <w:tcW w:w="700" w:type="pct"/>
            <w:vMerge w:val="restar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8.9</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Khu quy hoạch đất dân cư thôn Liên Thành, xã Cẩm Nhượng (khu vực phía Tây Nam cầu Cựa Nhượng)</w:t>
            </w:r>
          </w:p>
        </w:tc>
        <w:tc>
          <w:tcPr>
            <w:tcW w:w="6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noWrap/>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8.2.1</w:t>
            </w:r>
          </w:p>
        </w:tc>
        <w:tc>
          <w:tcPr>
            <w:tcW w:w="0" w:type="auto"/>
            <w:vMerge/>
            <w:tcBorders>
              <w:top w:val="nil"/>
              <w:left w:val="nil"/>
              <w:bottom w:val="single" w:sz="8" w:space="0" w:color="auto"/>
              <w:right w:val="single" w:sz="8" w:space="0" w:color="auto"/>
            </w:tcBorders>
            <w:shd w:val="clear" w:color="auto" w:fill="FFFFFF"/>
            <w:vAlign w:val="center"/>
            <w:hideMark/>
          </w:tcPr>
          <w:p w:rsidR="00B45C59" w:rsidRPr="00B45C59" w:rsidRDefault="00B45C59" w:rsidP="00B45C59">
            <w:pPr>
              <w:spacing w:after="0" w:line="240" w:lineRule="auto"/>
              <w:rPr>
                <w:rFonts w:ascii="Arial" w:eastAsia="Times New Roman" w:hAnsi="Arial" w:cs="Arial"/>
                <w:color w:val="000000"/>
                <w:kern w:val="0"/>
                <w:sz w:val="18"/>
                <w:szCs w:val="18"/>
                <w14:ligatures w14:val="none"/>
              </w:rPr>
            </w:pP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Từ lô số 84 đến lô 115</w:t>
            </w:r>
          </w:p>
        </w:tc>
        <w:tc>
          <w:tcPr>
            <w:tcW w:w="6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4.700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2.820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2.350</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8.3</w:t>
            </w:r>
          </w:p>
        </w:tc>
        <w:tc>
          <w:tcPr>
            <w:tcW w:w="70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Bổ sung:</w:t>
            </w:r>
            <w:r w:rsidRPr="00B45C59">
              <w:rPr>
                <w:rFonts w:ascii="Arial" w:eastAsia="Times New Roman" w:hAnsi="Arial" w:cs="Arial"/>
                <w:color w:val="000000"/>
                <w:kern w:val="0"/>
                <w:sz w:val="18"/>
                <w:szCs w:val="18"/>
                <w14:ligatures w14:val="none"/>
              </w:rPr>
              <w:t> Quy hoạch đất ở dân cư vùng gần nhà máy nước thôn Tân Hải</w:t>
            </w:r>
          </w:p>
        </w:tc>
        <w:tc>
          <w:tcPr>
            <w:tcW w:w="6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4.400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2.640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2.200</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8.4</w:t>
            </w:r>
          </w:p>
        </w:tc>
        <w:tc>
          <w:tcPr>
            <w:tcW w:w="70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Bổ sung: </w:t>
            </w:r>
            <w:r w:rsidRPr="00B45C59">
              <w:rPr>
                <w:rFonts w:ascii="Arial" w:eastAsia="Times New Roman" w:hAnsi="Arial" w:cs="Arial"/>
                <w:color w:val="000000"/>
                <w:kern w:val="0"/>
                <w:sz w:val="18"/>
                <w:szCs w:val="18"/>
                <w14:ligatures w14:val="none"/>
              </w:rPr>
              <w:t>Quy hoạch đất ở dân cư vùng gần Quốc lộ 15B</w:t>
            </w:r>
          </w:p>
        </w:tc>
        <w:tc>
          <w:tcPr>
            <w:tcW w:w="6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4.400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2.640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2.200</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9</w:t>
            </w:r>
          </w:p>
        </w:tc>
        <w:tc>
          <w:tcPr>
            <w:tcW w:w="70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9</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Xã Cẩm Hưng</w:t>
            </w:r>
          </w:p>
        </w:tc>
        <w:tc>
          <w:tcPr>
            <w:tcW w:w="6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9.1</w:t>
            </w:r>
          </w:p>
        </w:tc>
        <w:tc>
          <w:tcPr>
            <w:tcW w:w="700" w:type="pct"/>
            <w:vMerge w:val="restar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Bổ sung: </w:t>
            </w:r>
            <w:r w:rsidRPr="00B45C59">
              <w:rPr>
                <w:rFonts w:ascii="Arial" w:eastAsia="Times New Roman" w:hAnsi="Arial" w:cs="Arial"/>
                <w:color w:val="000000"/>
                <w:kern w:val="0"/>
                <w:sz w:val="18"/>
                <w:szCs w:val="18"/>
                <w14:ligatures w14:val="none"/>
              </w:rPr>
              <w:t>Quy hoạch đất ở dân cư vùng gần cựa ông Cường Kính thôn Hưng Thành</w:t>
            </w:r>
          </w:p>
        </w:tc>
        <w:tc>
          <w:tcPr>
            <w:tcW w:w="6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noWrap/>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9.1.1</w:t>
            </w:r>
          </w:p>
        </w:tc>
        <w:tc>
          <w:tcPr>
            <w:tcW w:w="0" w:type="auto"/>
            <w:vMerge/>
            <w:tcBorders>
              <w:top w:val="nil"/>
              <w:left w:val="nil"/>
              <w:bottom w:val="single" w:sz="8" w:space="0" w:color="auto"/>
              <w:right w:val="single" w:sz="8" w:space="0" w:color="auto"/>
            </w:tcBorders>
            <w:shd w:val="clear" w:color="auto" w:fill="FFFFFF"/>
            <w:vAlign w:val="center"/>
            <w:hideMark/>
          </w:tcPr>
          <w:p w:rsidR="00B45C59" w:rsidRPr="00B45C59" w:rsidRDefault="00B45C59" w:rsidP="00B45C59">
            <w:pPr>
              <w:spacing w:after="0" w:line="240" w:lineRule="auto"/>
              <w:rPr>
                <w:rFonts w:ascii="Arial" w:eastAsia="Times New Roman" w:hAnsi="Arial" w:cs="Arial"/>
                <w:color w:val="000000"/>
                <w:kern w:val="0"/>
                <w:sz w:val="18"/>
                <w:szCs w:val="18"/>
                <w14:ligatures w14:val="none"/>
              </w:rPr>
            </w:pP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Các lô bám đường 29m</w:t>
            </w:r>
          </w:p>
        </w:tc>
        <w:tc>
          <w:tcPr>
            <w:tcW w:w="6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4.200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2.520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2.100</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noWrap/>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9.1.2</w:t>
            </w:r>
          </w:p>
        </w:tc>
        <w:tc>
          <w:tcPr>
            <w:tcW w:w="0" w:type="auto"/>
            <w:vMerge/>
            <w:tcBorders>
              <w:top w:val="nil"/>
              <w:left w:val="nil"/>
              <w:bottom w:val="single" w:sz="8" w:space="0" w:color="auto"/>
              <w:right w:val="single" w:sz="8" w:space="0" w:color="auto"/>
            </w:tcBorders>
            <w:shd w:val="clear" w:color="auto" w:fill="FFFFFF"/>
            <w:vAlign w:val="center"/>
            <w:hideMark/>
          </w:tcPr>
          <w:p w:rsidR="00B45C59" w:rsidRPr="00B45C59" w:rsidRDefault="00B45C59" w:rsidP="00B45C59">
            <w:pPr>
              <w:spacing w:after="0" w:line="240" w:lineRule="auto"/>
              <w:rPr>
                <w:rFonts w:ascii="Arial" w:eastAsia="Times New Roman" w:hAnsi="Arial" w:cs="Arial"/>
                <w:color w:val="000000"/>
                <w:kern w:val="0"/>
                <w:sz w:val="18"/>
                <w:szCs w:val="18"/>
                <w14:ligatures w14:val="none"/>
              </w:rPr>
            </w:pP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Các lô bám đường 10m</w:t>
            </w:r>
          </w:p>
        </w:tc>
        <w:tc>
          <w:tcPr>
            <w:tcW w:w="6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2.100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1.260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1.050</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lastRenderedPageBreak/>
              <w:t>10</w:t>
            </w:r>
          </w:p>
        </w:tc>
        <w:tc>
          <w:tcPr>
            <w:tcW w:w="70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10</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Xã Cẩm Hà</w:t>
            </w:r>
          </w:p>
        </w:tc>
        <w:tc>
          <w:tcPr>
            <w:tcW w:w="6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10.1</w:t>
            </w:r>
          </w:p>
        </w:tc>
        <w:tc>
          <w:tcPr>
            <w:tcW w:w="70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Bổ sung: </w:t>
            </w:r>
            <w:r w:rsidRPr="00B45C59">
              <w:rPr>
                <w:rFonts w:ascii="Arial" w:eastAsia="Times New Roman" w:hAnsi="Arial" w:cs="Arial"/>
                <w:color w:val="000000"/>
                <w:kern w:val="0"/>
                <w:sz w:val="18"/>
                <w:szCs w:val="18"/>
                <w14:ligatures w14:val="none"/>
              </w:rPr>
              <w:t>Quy hoạch đất ở dân cư vùng NVH Hoa Xuân cũ thôn Nguyễn Đối</w:t>
            </w:r>
          </w:p>
        </w:tc>
        <w:tc>
          <w:tcPr>
            <w:tcW w:w="6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1.600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960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800</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10.2</w:t>
            </w:r>
          </w:p>
        </w:tc>
        <w:tc>
          <w:tcPr>
            <w:tcW w:w="700" w:type="pct"/>
            <w:vMerge w:val="restar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Bổ sung: </w:t>
            </w:r>
            <w:r w:rsidRPr="00B45C59">
              <w:rPr>
                <w:rFonts w:ascii="Arial" w:eastAsia="Times New Roman" w:hAnsi="Arial" w:cs="Arial"/>
                <w:color w:val="000000"/>
                <w:kern w:val="0"/>
                <w:sz w:val="18"/>
                <w:szCs w:val="18"/>
                <w14:ligatures w14:val="none"/>
              </w:rPr>
              <w:t>Quy hoạch đất ở dân cư vùng Nương Cộ thôn Nguyễn Đối</w:t>
            </w:r>
          </w:p>
        </w:tc>
        <w:tc>
          <w:tcPr>
            <w:tcW w:w="6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noWrap/>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10.2.1</w:t>
            </w:r>
          </w:p>
        </w:tc>
        <w:tc>
          <w:tcPr>
            <w:tcW w:w="0" w:type="auto"/>
            <w:vMerge/>
            <w:tcBorders>
              <w:top w:val="nil"/>
              <w:left w:val="nil"/>
              <w:bottom w:val="single" w:sz="8" w:space="0" w:color="auto"/>
              <w:right w:val="single" w:sz="8" w:space="0" w:color="auto"/>
            </w:tcBorders>
            <w:shd w:val="clear" w:color="auto" w:fill="FFFFFF"/>
            <w:vAlign w:val="center"/>
            <w:hideMark/>
          </w:tcPr>
          <w:p w:rsidR="00B45C59" w:rsidRPr="00B45C59" w:rsidRDefault="00B45C59" w:rsidP="00B45C59">
            <w:pPr>
              <w:spacing w:after="0" w:line="240" w:lineRule="auto"/>
              <w:rPr>
                <w:rFonts w:ascii="Arial" w:eastAsia="Times New Roman" w:hAnsi="Arial" w:cs="Arial"/>
                <w:color w:val="000000"/>
                <w:kern w:val="0"/>
                <w:sz w:val="18"/>
                <w:szCs w:val="18"/>
                <w14:ligatures w14:val="none"/>
              </w:rPr>
            </w:pP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Các lô bám đường 29m</w:t>
            </w:r>
          </w:p>
        </w:tc>
        <w:tc>
          <w:tcPr>
            <w:tcW w:w="6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4.600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2.760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2.300</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noWrap/>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10.2.2</w:t>
            </w:r>
          </w:p>
        </w:tc>
        <w:tc>
          <w:tcPr>
            <w:tcW w:w="0" w:type="auto"/>
            <w:vMerge/>
            <w:tcBorders>
              <w:top w:val="nil"/>
              <w:left w:val="nil"/>
              <w:bottom w:val="single" w:sz="8" w:space="0" w:color="auto"/>
              <w:right w:val="single" w:sz="8" w:space="0" w:color="auto"/>
            </w:tcBorders>
            <w:shd w:val="clear" w:color="auto" w:fill="FFFFFF"/>
            <w:vAlign w:val="center"/>
            <w:hideMark/>
          </w:tcPr>
          <w:p w:rsidR="00B45C59" w:rsidRPr="00B45C59" w:rsidRDefault="00B45C59" w:rsidP="00B45C59">
            <w:pPr>
              <w:spacing w:after="0" w:line="240" w:lineRule="auto"/>
              <w:rPr>
                <w:rFonts w:ascii="Arial" w:eastAsia="Times New Roman" w:hAnsi="Arial" w:cs="Arial"/>
                <w:color w:val="000000"/>
                <w:kern w:val="0"/>
                <w:sz w:val="18"/>
                <w:szCs w:val="18"/>
                <w14:ligatures w14:val="none"/>
              </w:rPr>
            </w:pP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Các lô bám đường 10m</w:t>
            </w:r>
          </w:p>
        </w:tc>
        <w:tc>
          <w:tcPr>
            <w:tcW w:w="6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2.500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1.500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1.250</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10.3</w:t>
            </w:r>
          </w:p>
        </w:tc>
        <w:tc>
          <w:tcPr>
            <w:tcW w:w="70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Bổ sung: </w:t>
            </w:r>
            <w:r w:rsidRPr="00B45C59">
              <w:rPr>
                <w:rFonts w:ascii="Arial" w:eastAsia="Times New Roman" w:hAnsi="Arial" w:cs="Arial"/>
                <w:color w:val="000000"/>
                <w:kern w:val="0"/>
                <w:sz w:val="18"/>
                <w:szCs w:val="18"/>
                <w14:ligatures w14:val="none"/>
              </w:rPr>
              <w:t>Quy hoạch đất ở dân cư vùng cựa ông Lợi thôn Nguyễn Đối</w:t>
            </w:r>
          </w:p>
        </w:tc>
        <w:tc>
          <w:tcPr>
            <w:tcW w:w="6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4.300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2.580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2.150</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10.4</w:t>
            </w:r>
          </w:p>
        </w:tc>
        <w:tc>
          <w:tcPr>
            <w:tcW w:w="70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Bổ sung: </w:t>
            </w:r>
            <w:r w:rsidRPr="00B45C59">
              <w:rPr>
                <w:rFonts w:ascii="Arial" w:eastAsia="Times New Roman" w:hAnsi="Arial" w:cs="Arial"/>
                <w:color w:val="000000"/>
                <w:kern w:val="0"/>
                <w:sz w:val="18"/>
                <w:szCs w:val="18"/>
                <w14:ligatures w14:val="none"/>
              </w:rPr>
              <w:t>Quy hoạch đất ở dân cư vùng Cựa Chùa thôn Trung Thắng</w:t>
            </w:r>
          </w:p>
        </w:tc>
        <w:tc>
          <w:tcPr>
            <w:tcW w:w="6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10.4.1</w:t>
            </w:r>
          </w:p>
        </w:tc>
        <w:tc>
          <w:tcPr>
            <w:tcW w:w="70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Các lô bám đường 29m</w:t>
            </w:r>
          </w:p>
        </w:tc>
        <w:tc>
          <w:tcPr>
            <w:tcW w:w="6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4.200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2.520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2.100</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11</w:t>
            </w:r>
          </w:p>
        </w:tc>
        <w:tc>
          <w:tcPr>
            <w:tcW w:w="70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11</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Xã Cẩm Trung</w:t>
            </w:r>
          </w:p>
        </w:tc>
        <w:tc>
          <w:tcPr>
            <w:tcW w:w="6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11.1</w:t>
            </w:r>
          </w:p>
        </w:tc>
        <w:tc>
          <w:tcPr>
            <w:tcW w:w="70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Bổ sung:</w:t>
            </w:r>
            <w:r w:rsidRPr="00B45C59">
              <w:rPr>
                <w:rFonts w:ascii="Arial" w:eastAsia="Times New Roman" w:hAnsi="Arial" w:cs="Arial"/>
                <w:color w:val="000000"/>
                <w:kern w:val="0"/>
                <w:sz w:val="18"/>
                <w:szCs w:val="18"/>
                <w14:ligatures w14:val="none"/>
              </w:rPr>
              <w:t> Quy hoạch đất ở dân cư vùng gần nhà anh Đại thôn Nam Thành</w:t>
            </w:r>
          </w:p>
        </w:tc>
        <w:tc>
          <w:tcPr>
            <w:tcW w:w="6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11.1.1</w:t>
            </w:r>
          </w:p>
        </w:tc>
        <w:tc>
          <w:tcPr>
            <w:tcW w:w="70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Các lô bám đường 29m</w:t>
            </w:r>
          </w:p>
        </w:tc>
        <w:tc>
          <w:tcPr>
            <w:tcW w:w="6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9.000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5.400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4.500</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11.2</w:t>
            </w:r>
          </w:p>
        </w:tc>
        <w:tc>
          <w:tcPr>
            <w:tcW w:w="70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Bổ sung: Quy hoạch đất ở dân cư vùng nhà ông Liêm thôn Trung Thành.</w:t>
            </w:r>
          </w:p>
        </w:tc>
        <w:tc>
          <w:tcPr>
            <w:tcW w:w="6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11.2.1</w:t>
            </w:r>
          </w:p>
        </w:tc>
        <w:tc>
          <w:tcPr>
            <w:tcW w:w="70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Các lô bám đường 29m</w:t>
            </w:r>
          </w:p>
        </w:tc>
        <w:tc>
          <w:tcPr>
            <w:tcW w:w="6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6.000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3.600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3.000</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11.3</w:t>
            </w:r>
          </w:p>
        </w:tc>
        <w:tc>
          <w:tcPr>
            <w:tcW w:w="70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Bổ sung: Quy hoạch xen kẹt thôn Nam Thành.</w:t>
            </w:r>
          </w:p>
        </w:tc>
        <w:tc>
          <w:tcPr>
            <w:tcW w:w="6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9.000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5.400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4.500</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11.4</w:t>
            </w:r>
          </w:p>
        </w:tc>
        <w:tc>
          <w:tcPr>
            <w:tcW w:w="70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Bổ sung: Quy hoạch đất ở dân cư vùng gần trường Mầm Non, thôn Trung Thành.</w:t>
            </w:r>
          </w:p>
        </w:tc>
        <w:tc>
          <w:tcPr>
            <w:tcW w:w="6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9.000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5.400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4.500</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11.5</w:t>
            </w:r>
          </w:p>
        </w:tc>
        <w:tc>
          <w:tcPr>
            <w:tcW w:w="70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Bổ sung: Quy hoạch xen kẹt tại thôn Trung Thành.</w:t>
            </w:r>
          </w:p>
        </w:tc>
        <w:tc>
          <w:tcPr>
            <w:tcW w:w="6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6.100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3.660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3.050</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12</w:t>
            </w:r>
          </w:p>
        </w:tc>
        <w:tc>
          <w:tcPr>
            <w:tcW w:w="70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12</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Xã Cẩm Lộc</w:t>
            </w:r>
          </w:p>
        </w:tc>
        <w:tc>
          <w:tcPr>
            <w:tcW w:w="6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12.1</w:t>
            </w:r>
          </w:p>
        </w:tc>
        <w:tc>
          <w:tcPr>
            <w:tcW w:w="70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Bổ sung:</w:t>
            </w:r>
            <w:r w:rsidRPr="00B45C59">
              <w:rPr>
                <w:rFonts w:ascii="Arial" w:eastAsia="Times New Roman" w:hAnsi="Arial" w:cs="Arial"/>
                <w:color w:val="000000"/>
                <w:kern w:val="0"/>
                <w:sz w:val="18"/>
                <w:szCs w:val="18"/>
                <w14:ligatures w14:val="none"/>
              </w:rPr>
              <w:t> Quy hoạch đất ở dân cư vùng gần Hội quán thôn Vinh Lộc</w:t>
            </w:r>
          </w:p>
        </w:tc>
        <w:tc>
          <w:tcPr>
            <w:tcW w:w="6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4.300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2.580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2.150</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12.2</w:t>
            </w:r>
          </w:p>
        </w:tc>
        <w:tc>
          <w:tcPr>
            <w:tcW w:w="70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Bổ sung:</w:t>
            </w:r>
            <w:r w:rsidRPr="00B45C59">
              <w:rPr>
                <w:rFonts w:ascii="Arial" w:eastAsia="Times New Roman" w:hAnsi="Arial" w:cs="Arial"/>
                <w:color w:val="000000"/>
                <w:kern w:val="0"/>
                <w:sz w:val="18"/>
                <w:szCs w:val="18"/>
                <w14:ligatures w14:val="none"/>
              </w:rPr>
              <w:t> Quy hoạch đất ở dân cư xen ghép thôn Vinh Lộc (gần đất ông Khởi)</w:t>
            </w:r>
          </w:p>
        </w:tc>
        <w:tc>
          <w:tcPr>
            <w:tcW w:w="6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1.900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1.140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950</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lastRenderedPageBreak/>
              <w:t>12.3</w:t>
            </w:r>
          </w:p>
        </w:tc>
        <w:tc>
          <w:tcPr>
            <w:tcW w:w="70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Bổ sung:</w:t>
            </w:r>
            <w:r w:rsidRPr="00B45C59">
              <w:rPr>
                <w:rFonts w:ascii="Arial" w:eastAsia="Times New Roman" w:hAnsi="Arial" w:cs="Arial"/>
                <w:color w:val="000000"/>
                <w:kern w:val="0"/>
                <w:sz w:val="18"/>
                <w:szCs w:val="18"/>
                <w14:ligatures w14:val="none"/>
              </w:rPr>
              <w:t> Quy hoạch đất ở dân cư thôn Tân Trung Thủy (gần đất ông Đuyền)</w:t>
            </w:r>
          </w:p>
        </w:tc>
        <w:tc>
          <w:tcPr>
            <w:tcW w:w="6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1.700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1.020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850</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12.4</w:t>
            </w:r>
          </w:p>
        </w:tc>
        <w:tc>
          <w:tcPr>
            <w:tcW w:w="70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Bổ sung:</w:t>
            </w:r>
            <w:r w:rsidRPr="00B45C59">
              <w:rPr>
                <w:rFonts w:ascii="Arial" w:eastAsia="Times New Roman" w:hAnsi="Arial" w:cs="Arial"/>
                <w:color w:val="000000"/>
                <w:kern w:val="0"/>
                <w:sz w:val="18"/>
                <w:szCs w:val="18"/>
                <w14:ligatures w14:val="none"/>
              </w:rPr>
              <w:t> Quy hoạch đất ở dân cư gần trụ sở xã  thôn Đông Phong</w:t>
            </w:r>
          </w:p>
        </w:tc>
        <w:tc>
          <w:tcPr>
            <w:tcW w:w="6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12.4.1</w:t>
            </w:r>
          </w:p>
        </w:tc>
        <w:tc>
          <w:tcPr>
            <w:tcW w:w="70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Các lô bám đường 29m</w:t>
            </w:r>
          </w:p>
        </w:tc>
        <w:tc>
          <w:tcPr>
            <w:tcW w:w="6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3.600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2.160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1.800</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12.4.2</w:t>
            </w:r>
          </w:p>
        </w:tc>
        <w:tc>
          <w:tcPr>
            <w:tcW w:w="70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Các lô bám đường 16,5m</w:t>
            </w:r>
          </w:p>
        </w:tc>
        <w:tc>
          <w:tcPr>
            <w:tcW w:w="6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2.500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1.500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1.250</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12.5</w:t>
            </w:r>
          </w:p>
        </w:tc>
        <w:tc>
          <w:tcPr>
            <w:tcW w:w="70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Bổ sung:</w:t>
            </w:r>
            <w:r w:rsidRPr="00B45C59">
              <w:rPr>
                <w:rFonts w:ascii="Arial" w:eastAsia="Times New Roman" w:hAnsi="Arial" w:cs="Arial"/>
                <w:color w:val="000000"/>
                <w:kern w:val="0"/>
                <w:sz w:val="18"/>
                <w:szCs w:val="18"/>
                <w14:ligatures w14:val="none"/>
              </w:rPr>
              <w:t> Quy hoạch đất ở dân cư vùng Đồng Quà thôn Tân Trung Thủy</w:t>
            </w:r>
          </w:p>
        </w:tc>
        <w:tc>
          <w:tcPr>
            <w:tcW w:w="6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12.5.1</w:t>
            </w:r>
          </w:p>
        </w:tc>
        <w:tc>
          <w:tcPr>
            <w:tcW w:w="70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Các lô bám đường 15m</w:t>
            </w:r>
          </w:p>
        </w:tc>
        <w:tc>
          <w:tcPr>
            <w:tcW w:w="6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2.200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1.320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1.100</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12.5.2</w:t>
            </w:r>
          </w:p>
        </w:tc>
        <w:tc>
          <w:tcPr>
            <w:tcW w:w="70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Các lô bám đường 13,5m</w:t>
            </w:r>
          </w:p>
        </w:tc>
        <w:tc>
          <w:tcPr>
            <w:tcW w:w="6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1.900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1.140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950</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12.6</w:t>
            </w:r>
          </w:p>
        </w:tc>
        <w:tc>
          <w:tcPr>
            <w:tcW w:w="70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Bổ sung: </w:t>
            </w:r>
            <w:r w:rsidRPr="00B45C59">
              <w:rPr>
                <w:rFonts w:ascii="Arial" w:eastAsia="Times New Roman" w:hAnsi="Arial" w:cs="Arial"/>
                <w:color w:val="000000"/>
                <w:kern w:val="0"/>
                <w:sz w:val="18"/>
                <w:szCs w:val="18"/>
                <w14:ligatures w14:val="none"/>
              </w:rPr>
              <w:t>Quy hoạch đất ở dân cư xen ghép Lạch Tre thôn 8</w:t>
            </w:r>
          </w:p>
        </w:tc>
        <w:tc>
          <w:tcPr>
            <w:tcW w:w="6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1.600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960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800</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13</w:t>
            </w:r>
          </w:p>
        </w:tc>
        <w:tc>
          <w:tcPr>
            <w:tcW w:w="70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14</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Xã Cẩm Duệ</w:t>
            </w:r>
          </w:p>
        </w:tc>
        <w:tc>
          <w:tcPr>
            <w:tcW w:w="6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13.1</w:t>
            </w:r>
          </w:p>
        </w:tc>
        <w:tc>
          <w:tcPr>
            <w:tcW w:w="70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 </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Bổ sung:</w:t>
            </w:r>
            <w:r w:rsidRPr="00B45C59">
              <w:rPr>
                <w:rFonts w:ascii="Arial" w:eastAsia="Times New Roman" w:hAnsi="Arial" w:cs="Arial"/>
                <w:color w:val="000000"/>
                <w:kern w:val="0"/>
                <w:sz w:val="18"/>
                <w:szCs w:val="18"/>
                <w14:ligatures w14:val="none"/>
              </w:rPr>
              <w:t> Quy hoạch đất ở dân cư vùng Miệu thôn Thống Nhất</w:t>
            </w:r>
          </w:p>
        </w:tc>
        <w:tc>
          <w:tcPr>
            <w:tcW w:w="6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2.300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1.380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1.150</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13.2</w:t>
            </w:r>
          </w:p>
        </w:tc>
        <w:tc>
          <w:tcPr>
            <w:tcW w:w="70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 </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Bổ sung:</w:t>
            </w:r>
            <w:r w:rsidRPr="00B45C59">
              <w:rPr>
                <w:rFonts w:ascii="Arial" w:eastAsia="Times New Roman" w:hAnsi="Arial" w:cs="Arial"/>
                <w:color w:val="000000"/>
                <w:kern w:val="0"/>
                <w:sz w:val="18"/>
                <w:szCs w:val="18"/>
                <w14:ligatures w14:val="none"/>
              </w:rPr>
              <w:t> Quy hoạch đất ở dân cư vùng nhà văn hoá thôn Quang Trung</w:t>
            </w:r>
          </w:p>
        </w:tc>
        <w:tc>
          <w:tcPr>
            <w:tcW w:w="6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3.400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2.040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1.700</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13.3</w:t>
            </w:r>
          </w:p>
        </w:tc>
        <w:tc>
          <w:tcPr>
            <w:tcW w:w="70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 </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Bổ sung:</w:t>
            </w:r>
            <w:r w:rsidRPr="00B45C59">
              <w:rPr>
                <w:rFonts w:ascii="Arial" w:eastAsia="Times New Roman" w:hAnsi="Arial" w:cs="Arial"/>
                <w:color w:val="000000"/>
                <w:kern w:val="0"/>
                <w:sz w:val="18"/>
                <w:szCs w:val="18"/>
                <w14:ligatures w14:val="none"/>
              </w:rPr>
              <w:t> Quy hoạch đất ở dân cư vùng cầu Bến Voi thôn Quang Trung</w:t>
            </w:r>
          </w:p>
        </w:tc>
        <w:tc>
          <w:tcPr>
            <w:tcW w:w="6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1.200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720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600</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14</w:t>
            </w:r>
          </w:p>
        </w:tc>
        <w:tc>
          <w:tcPr>
            <w:tcW w:w="70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15</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Xã Cẩm Thạch</w:t>
            </w:r>
          </w:p>
        </w:tc>
        <w:tc>
          <w:tcPr>
            <w:tcW w:w="6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14.1</w:t>
            </w:r>
          </w:p>
        </w:tc>
        <w:tc>
          <w:tcPr>
            <w:tcW w:w="70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Bổ sung:</w:t>
            </w:r>
            <w:r w:rsidRPr="00B45C59">
              <w:rPr>
                <w:rFonts w:ascii="Arial" w:eastAsia="Times New Roman" w:hAnsi="Arial" w:cs="Arial"/>
                <w:color w:val="000000"/>
                <w:kern w:val="0"/>
                <w:sz w:val="18"/>
                <w:szCs w:val="18"/>
                <w14:ligatures w14:val="none"/>
              </w:rPr>
              <w:t> Quy hoạch đất ở dân cư vùng Đồng Trầu thôn Xuân Lâu: Từ lô số 01 đến lô số 14</w:t>
            </w:r>
          </w:p>
        </w:tc>
        <w:tc>
          <w:tcPr>
            <w:tcW w:w="6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1.100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660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550</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14.2</w:t>
            </w:r>
          </w:p>
        </w:tc>
        <w:tc>
          <w:tcPr>
            <w:tcW w:w="70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Bổ sung: </w:t>
            </w:r>
            <w:r w:rsidRPr="00B45C59">
              <w:rPr>
                <w:rFonts w:ascii="Arial" w:eastAsia="Times New Roman" w:hAnsi="Arial" w:cs="Arial"/>
                <w:color w:val="000000"/>
                <w:kern w:val="0"/>
                <w:sz w:val="18"/>
                <w:szCs w:val="18"/>
                <w14:ligatures w14:val="none"/>
              </w:rPr>
              <w:t>Quy hoạch đất ở dân cư vùng gần khu tái định cư lối 3 đường Thạch - Thành - Bình (thôn Na Trung)</w:t>
            </w:r>
          </w:p>
        </w:tc>
        <w:tc>
          <w:tcPr>
            <w:tcW w:w="6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2.200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1.320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1.100</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14.3</w:t>
            </w:r>
          </w:p>
        </w:tc>
        <w:tc>
          <w:tcPr>
            <w:tcW w:w="70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Bổ sung: </w:t>
            </w:r>
            <w:r w:rsidRPr="00B45C59">
              <w:rPr>
                <w:rFonts w:ascii="Arial" w:eastAsia="Times New Roman" w:hAnsi="Arial" w:cs="Arial"/>
                <w:color w:val="000000"/>
                <w:kern w:val="0"/>
                <w:sz w:val="18"/>
                <w:szCs w:val="18"/>
                <w14:ligatures w14:val="none"/>
              </w:rPr>
              <w:t>Quy hoạch đất ở dân cư phía Nam vùng Đồng Trầu, thôn Xuân Lâu</w:t>
            </w:r>
          </w:p>
        </w:tc>
        <w:tc>
          <w:tcPr>
            <w:tcW w:w="6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14.3.1</w:t>
            </w:r>
          </w:p>
        </w:tc>
        <w:tc>
          <w:tcPr>
            <w:tcW w:w="70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Các lô bám đường 29m</w:t>
            </w:r>
          </w:p>
        </w:tc>
        <w:tc>
          <w:tcPr>
            <w:tcW w:w="6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1.400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840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700</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14.3.2</w:t>
            </w:r>
          </w:p>
        </w:tc>
        <w:tc>
          <w:tcPr>
            <w:tcW w:w="70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Các lô bám đường 10m</w:t>
            </w:r>
          </w:p>
        </w:tc>
        <w:tc>
          <w:tcPr>
            <w:tcW w:w="6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1.100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660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550</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14.4</w:t>
            </w:r>
          </w:p>
        </w:tc>
        <w:tc>
          <w:tcPr>
            <w:tcW w:w="70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Bổ sung:</w:t>
            </w:r>
            <w:r w:rsidRPr="00B45C59">
              <w:rPr>
                <w:rFonts w:ascii="Arial" w:eastAsia="Times New Roman" w:hAnsi="Arial" w:cs="Arial"/>
                <w:color w:val="000000"/>
                <w:kern w:val="0"/>
                <w:sz w:val="18"/>
                <w:szCs w:val="18"/>
                <w14:ligatures w14:val="none"/>
              </w:rPr>
              <w:t> Quy hoạch đất ở dân cư vùng đồng ông Phú, thôn Bộc Nguyên</w:t>
            </w:r>
          </w:p>
        </w:tc>
        <w:tc>
          <w:tcPr>
            <w:tcW w:w="6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1.100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660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550</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lastRenderedPageBreak/>
              <w:t>14.5</w:t>
            </w:r>
          </w:p>
        </w:tc>
        <w:tc>
          <w:tcPr>
            <w:tcW w:w="70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Bổ sung: </w:t>
            </w:r>
            <w:r w:rsidRPr="00B45C59">
              <w:rPr>
                <w:rFonts w:ascii="Arial" w:eastAsia="Times New Roman" w:hAnsi="Arial" w:cs="Arial"/>
                <w:color w:val="000000"/>
                <w:kern w:val="0"/>
                <w:sz w:val="18"/>
                <w:szCs w:val="18"/>
                <w14:ligatures w14:val="none"/>
              </w:rPr>
              <w:t> Quy hoạch đất ở dân cư vùng gần nhà ông Phương, thôn Bộc Nguyên</w:t>
            </w:r>
          </w:p>
        </w:tc>
        <w:tc>
          <w:tcPr>
            <w:tcW w:w="6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1.100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660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550</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14.6</w:t>
            </w:r>
          </w:p>
        </w:tc>
        <w:tc>
          <w:tcPr>
            <w:tcW w:w="70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Bổ sung:</w:t>
            </w:r>
            <w:r w:rsidRPr="00B45C59">
              <w:rPr>
                <w:rFonts w:ascii="Arial" w:eastAsia="Times New Roman" w:hAnsi="Arial" w:cs="Arial"/>
                <w:color w:val="000000"/>
                <w:kern w:val="0"/>
                <w:sz w:val="18"/>
                <w:szCs w:val="18"/>
                <w14:ligatures w14:val="none"/>
              </w:rPr>
              <w:t> Quy hoạch đất ở dân cư vùng Hoang Dứa, thôn Mỹ Thành</w:t>
            </w:r>
          </w:p>
        </w:tc>
        <w:tc>
          <w:tcPr>
            <w:tcW w:w="6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1.100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660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550</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14.6.1</w:t>
            </w:r>
          </w:p>
        </w:tc>
        <w:tc>
          <w:tcPr>
            <w:tcW w:w="70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Các lô bám đường 29m</w:t>
            </w:r>
          </w:p>
        </w:tc>
        <w:tc>
          <w:tcPr>
            <w:tcW w:w="6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1.700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1.020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850</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14.6.2</w:t>
            </w:r>
          </w:p>
        </w:tc>
        <w:tc>
          <w:tcPr>
            <w:tcW w:w="70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Các lô bám đường 10m</w:t>
            </w:r>
          </w:p>
        </w:tc>
        <w:tc>
          <w:tcPr>
            <w:tcW w:w="6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1.100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660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550</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15</w:t>
            </w:r>
          </w:p>
        </w:tc>
        <w:tc>
          <w:tcPr>
            <w:tcW w:w="70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16</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Xã Cẩm Quan</w:t>
            </w:r>
          </w:p>
        </w:tc>
        <w:tc>
          <w:tcPr>
            <w:tcW w:w="6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15.1</w:t>
            </w:r>
          </w:p>
        </w:tc>
        <w:tc>
          <w:tcPr>
            <w:tcW w:w="70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Bổ sung:</w:t>
            </w:r>
            <w:r w:rsidRPr="00B45C59">
              <w:rPr>
                <w:rFonts w:ascii="Arial" w:eastAsia="Times New Roman" w:hAnsi="Arial" w:cs="Arial"/>
                <w:color w:val="000000"/>
                <w:kern w:val="0"/>
                <w:sz w:val="18"/>
                <w:szCs w:val="18"/>
                <w14:ligatures w14:val="none"/>
              </w:rPr>
              <w:t> Quy hoạch đất ở dân cư vùng gần đất anh Hải (thôn 8 cũ), thôn Vĩnh Phú</w:t>
            </w:r>
          </w:p>
        </w:tc>
        <w:tc>
          <w:tcPr>
            <w:tcW w:w="6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1.600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960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800</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15.2</w:t>
            </w:r>
          </w:p>
        </w:tc>
        <w:tc>
          <w:tcPr>
            <w:tcW w:w="70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Bổ sung:</w:t>
            </w:r>
            <w:r w:rsidRPr="00B45C59">
              <w:rPr>
                <w:rFonts w:ascii="Arial" w:eastAsia="Times New Roman" w:hAnsi="Arial" w:cs="Arial"/>
                <w:color w:val="000000"/>
                <w:kern w:val="0"/>
                <w:sz w:val="18"/>
                <w:szCs w:val="18"/>
                <w14:ligatures w14:val="none"/>
              </w:rPr>
              <w:t> Quy hoạch đất ở dân cư vùng gần đất anh Hoàn, thôn Thanh Mỹ</w:t>
            </w:r>
          </w:p>
        </w:tc>
        <w:tc>
          <w:tcPr>
            <w:tcW w:w="6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3.500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2.100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1.750</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15.3</w:t>
            </w:r>
          </w:p>
        </w:tc>
        <w:tc>
          <w:tcPr>
            <w:tcW w:w="70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Bổ sung:</w:t>
            </w:r>
            <w:r w:rsidRPr="00B45C59">
              <w:rPr>
                <w:rFonts w:ascii="Arial" w:eastAsia="Times New Roman" w:hAnsi="Arial" w:cs="Arial"/>
                <w:color w:val="000000"/>
                <w:kern w:val="0"/>
                <w:sz w:val="18"/>
                <w:szCs w:val="18"/>
                <w14:ligatures w14:val="none"/>
              </w:rPr>
              <w:t> Quy hoạch đất ở dân cư vùng thôn 16 cũ, thôn Tân Tiến</w:t>
            </w:r>
          </w:p>
        </w:tc>
        <w:tc>
          <w:tcPr>
            <w:tcW w:w="6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1.200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720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600</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15.4</w:t>
            </w:r>
          </w:p>
        </w:tc>
        <w:tc>
          <w:tcPr>
            <w:tcW w:w="70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Bổ sung:</w:t>
            </w:r>
            <w:r w:rsidRPr="00B45C59">
              <w:rPr>
                <w:rFonts w:ascii="Arial" w:eastAsia="Times New Roman" w:hAnsi="Arial" w:cs="Arial"/>
                <w:color w:val="000000"/>
                <w:kern w:val="0"/>
                <w:sz w:val="18"/>
                <w:szCs w:val="18"/>
                <w14:ligatures w14:val="none"/>
              </w:rPr>
              <w:t> Quy hoạch đất ở dân cư vùng gần đất ông Thọ, thôn Tân Tiến</w:t>
            </w:r>
          </w:p>
        </w:tc>
        <w:tc>
          <w:tcPr>
            <w:tcW w:w="6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1.200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720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600</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16</w:t>
            </w:r>
          </w:p>
        </w:tc>
        <w:tc>
          <w:tcPr>
            <w:tcW w:w="70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17</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Xã Cẩm Mỹ</w:t>
            </w:r>
          </w:p>
        </w:tc>
        <w:tc>
          <w:tcPr>
            <w:tcW w:w="6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16.1</w:t>
            </w:r>
          </w:p>
        </w:tc>
        <w:tc>
          <w:tcPr>
            <w:tcW w:w="70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Bổ sung:</w:t>
            </w:r>
            <w:r w:rsidRPr="00B45C59">
              <w:rPr>
                <w:rFonts w:ascii="Arial" w:eastAsia="Times New Roman" w:hAnsi="Arial" w:cs="Arial"/>
                <w:color w:val="000000"/>
                <w:kern w:val="0"/>
                <w:sz w:val="18"/>
                <w:szCs w:val="18"/>
                <w14:ligatures w14:val="none"/>
              </w:rPr>
              <w:t> Quy hoạch đất ở dân cư vùng Hồ cá Bảo tồn (tái định cư dự án Đường dây 500 kV mạch 3)</w:t>
            </w:r>
          </w:p>
        </w:tc>
        <w:tc>
          <w:tcPr>
            <w:tcW w:w="6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3.100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1.860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1.550</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17</w:t>
            </w:r>
          </w:p>
        </w:tc>
        <w:tc>
          <w:tcPr>
            <w:tcW w:w="70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18</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Xã Cẩm Thịnh</w:t>
            </w:r>
          </w:p>
        </w:tc>
        <w:tc>
          <w:tcPr>
            <w:tcW w:w="6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17.1</w:t>
            </w:r>
          </w:p>
        </w:tc>
        <w:tc>
          <w:tcPr>
            <w:tcW w:w="70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Bổ sung:</w:t>
            </w:r>
            <w:r w:rsidRPr="00B45C59">
              <w:rPr>
                <w:rFonts w:ascii="Arial" w:eastAsia="Times New Roman" w:hAnsi="Arial" w:cs="Arial"/>
                <w:color w:val="000000"/>
                <w:kern w:val="0"/>
                <w:sz w:val="18"/>
                <w:szCs w:val="18"/>
                <w14:ligatures w14:val="none"/>
              </w:rPr>
              <w:t> Quy hoạch đất ở dân cư vùng Cửa hàng thôn Tân Thuận, Sơn Nam</w:t>
            </w:r>
          </w:p>
        </w:tc>
        <w:tc>
          <w:tcPr>
            <w:tcW w:w="6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17.1.1</w:t>
            </w:r>
          </w:p>
        </w:tc>
        <w:tc>
          <w:tcPr>
            <w:tcW w:w="70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Các lô bám đường 29m</w:t>
            </w:r>
          </w:p>
        </w:tc>
        <w:tc>
          <w:tcPr>
            <w:tcW w:w="6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4.000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2.400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2.000</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17.2</w:t>
            </w:r>
          </w:p>
        </w:tc>
        <w:tc>
          <w:tcPr>
            <w:tcW w:w="70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Bổ sung: </w:t>
            </w:r>
            <w:r w:rsidRPr="00B45C59">
              <w:rPr>
                <w:rFonts w:ascii="Arial" w:eastAsia="Times New Roman" w:hAnsi="Arial" w:cs="Arial"/>
                <w:color w:val="000000"/>
                <w:kern w:val="0"/>
                <w:sz w:val="18"/>
                <w:szCs w:val="18"/>
                <w14:ligatures w14:val="none"/>
              </w:rPr>
              <w:t>Quy hoạch đất ở dân cư vùng  Đồng Quan thôn Hòa Sơn: Các lô bám đường rộng 12m</w:t>
            </w:r>
          </w:p>
        </w:tc>
        <w:tc>
          <w:tcPr>
            <w:tcW w:w="6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17.2.1</w:t>
            </w:r>
          </w:p>
        </w:tc>
        <w:tc>
          <w:tcPr>
            <w:tcW w:w="70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Các lô bám đường 12m</w:t>
            </w:r>
          </w:p>
        </w:tc>
        <w:tc>
          <w:tcPr>
            <w:tcW w:w="6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3.400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2.040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1.700</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18</w:t>
            </w:r>
          </w:p>
        </w:tc>
        <w:tc>
          <w:tcPr>
            <w:tcW w:w="70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19</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Xã Cẩm Sơn</w:t>
            </w:r>
          </w:p>
        </w:tc>
        <w:tc>
          <w:tcPr>
            <w:tcW w:w="6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18.1</w:t>
            </w:r>
          </w:p>
        </w:tc>
        <w:tc>
          <w:tcPr>
            <w:tcW w:w="70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Bổ sung:</w:t>
            </w:r>
            <w:r w:rsidRPr="00B45C59">
              <w:rPr>
                <w:rFonts w:ascii="Arial" w:eastAsia="Times New Roman" w:hAnsi="Arial" w:cs="Arial"/>
                <w:color w:val="000000"/>
                <w:kern w:val="0"/>
                <w:sz w:val="18"/>
                <w:szCs w:val="18"/>
                <w14:ligatures w14:val="none"/>
              </w:rPr>
              <w:t> Quy hoạch đất ở dân cư vùng thôn Thọ Sơn (gần đất ông Dương). Đường từ đất anh Sơn Phú đến hết đất anh Hoạt Cảnh.</w:t>
            </w:r>
          </w:p>
        </w:tc>
        <w:tc>
          <w:tcPr>
            <w:tcW w:w="6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18.1.1</w:t>
            </w:r>
          </w:p>
        </w:tc>
        <w:tc>
          <w:tcPr>
            <w:tcW w:w="70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Các lô bám đường 15m</w:t>
            </w:r>
          </w:p>
        </w:tc>
        <w:tc>
          <w:tcPr>
            <w:tcW w:w="6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2.000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1.200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1.000</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lastRenderedPageBreak/>
              <w:t>18.1.2</w:t>
            </w:r>
          </w:p>
        </w:tc>
        <w:tc>
          <w:tcPr>
            <w:tcW w:w="70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Các lô bám đường 12m</w:t>
            </w:r>
          </w:p>
        </w:tc>
        <w:tc>
          <w:tcPr>
            <w:tcW w:w="6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1.500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900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750</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18.2</w:t>
            </w:r>
          </w:p>
        </w:tc>
        <w:tc>
          <w:tcPr>
            <w:tcW w:w="70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Bổ sung:</w:t>
            </w:r>
            <w:r w:rsidRPr="00B45C59">
              <w:rPr>
                <w:rFonts w:ascii="Arial" w:eastAsia="Times New Roman" w:hAnsi="Arial" w:cs="Arial"/>
                <w:color w:val="000000"/>
                <w:kern w:val="0"/>
                <w:sz w:val="18"/>
                <w:szCs w:val="18"/>
                <w14:ligatures w14:val="none"/>
              </w:rPr>
              <w:t> Quy hoạch đất ở dân cư vùng đất Khoai Bợt Gát thôn Phúc Sơn</w:t>
            </w:r>
          </w:p>
        </w:tc>
        <w:tc>
          <w:tcPr>
            <w:tcW w:w="6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18.2.1</w:t>
            </w:r>
          </w:p>
        </w:tc>
        <w:tc>
          <w:tcPr>
            <w:tcW w:w="70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Các lô bám đường 10m</w:t>
            </w:r>
          </w:p>
        </w:tc>
        <w:tc>
          <w:tcPr>
            <w:tcW w:w="6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2.600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1.560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1.300</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18.3</w:t>
            </w:r>
          </w:p>
        </w:tc>
        <w:tc>
          <w:tcPr>
            <w:tcW w:w="70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Bổ sung:</w:t>
            </w:r>
            <w:r w:rsidRPr="00B45C59">
              <w:rPr>
                <w:rFonts w:ascii="Arial" w:eastAsia="Times New Roman" w:hAnsi="Arial" w:cs="Arial"/>
                <w:color w:val="000000"/>
                <w:kern w:val="0"/>
                <w:sz w:val="18"/>
                <w:szCs w:val="18"/>
                <w14:ligatures w14:val="none"/>
              </w:rPr>
              <w:t> Quy hoạch đất ở dân cư vùng Bợt Gát, thôn Lĩnh Sơn</w:t>
            </w:r>
          </w:p>
        </w:tc>
        <w:tc>
          <w:tcPr>
            <w:tcW w:w="6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18.3.1</w:t>
            </w:r>
          </w:p>
        </w:tc>
        <w:tc>
          <w:tcPr>
            <w:tcW w:w="70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Các lô bám đường 15m</w:t>
            </w:r>
          </w:p>
        </w:tc>
        <w:tc>
          <w:tcPr>
            <w:tcW w:w="6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2.600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1.560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1.300</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19</w:t>
            </w:r>
          </w:p>
        </w:tc>
        <w:tc>
          <w:tcPr>
            <w:tcW w:w="70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20</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Xã Cẩm Minh</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19.1</w:t>
            </w:r>
          </w:p>
        </w:tc>
        <w:tc>
          <w:tcPr>
            <w:tcW w:w="70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Bổ sung:</w:t>
            </w:r>
            <w:r w:rsidRPr="00B45C59">
              <w:rPr>
                <w:rFonts w:ascii="Arial" w:eastAsia="Times New Roman" w:hAnsi="Arial" w:cs="Arial"/>
                <w:color w:val="000000"/>
                <w:kern w:val="0"/>
                <w:sz w:val="18"/>
                <w:szCs w:val="18"/>
                <w14:ligatures w14:val="none"/>
              </w:rPr>
              <w:t> Quy hoạch đất ở dân cư vùng sân bóng, thôn 6</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1.800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1.080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900</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19.2</w:t>
            </w:r>
          </w:p>
        </w:tc>
        <w:tc>
          <w:tcPr>
            <w:tcW w:w="70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Bổ sung:</w:t>
            </w:r>
            <w:r w:rsidRPr="00B45C59">
              <w:rPr>
                <w:rFonts w:ascii="Arial" w:eastAsia="Times New Roman" w:hAnsi="Arial" w:cs="Arial"/>
                <w:color w:val="000000"/>
                <w:kern w:val="0"/>
                <w:sz w:val="18"/>
                <w:szCs w:val="18"/>
                <w14:ligatures w14:val="none"/>
              </w:rPr>
              <w:t> Quy hoạch đất ở dân cư vùng sân bóng, thôn 3</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1.800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1.080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900</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19.3</w:t>
            </w:r>
          </w:p>
        </w:tc>
        <w:tc>
          <w:tcPr>
            <w:tcW w:w="70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Bổ sung:</w:t>
            </w:r>
            <w:r w:rsidRPr="00B45C59">
              <w:rPr>
                <w:rFonts w:ascii="Arial" w:eastAsia="Times New Roman" w:hAnsi="Arial" w:cs="Arial"/>
                <w:color w:val="000000"/>
                <w:kern w:val="0"/>
                <w:sz w:val="18"/>
                <w:szCs w:val="18"/>
                <w14:ligatures w14:val="none"/>
              </w:rPr>
              <w:t> Quy hoạch đất ở dân cư vùng Đồng Cửa Nghè Trong, thôn 1</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3.000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1.800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1.500</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20</w:t>
            </w:r>
          </w:p>
        </w:tc>
        <w:tc>
          <w:tcPr>
            <w:tcW w:w="70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21</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Xã Cẩm Lĩnh</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20.1</w:t>
            </w:r>
          </w:p>
        </w:tc>
        <w:tc>
          <w:tcPr>
            <w:tcW w:w="70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 </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Bổ sung:</w:t>
            </w:r>
            <w:r w:rsidRPr="00B45C59">
              <w:rPr>
                <w:rFonts w:ascii="Arial" w:eastAsia="Times New Roman" w:hAnsi="Arial" w:cs="Arial"/>
                <w:color w:val="000000"/>
                <w:kern w:val="0"/>
                <w:sz w:val="18"/>
                <w:szCs w:val="18"/>
                <w14:ligatures w14:val="none"/>
              </w:rPr>
              <w:t> Quy hoạch đất ở dân cư vùng Cơn Bốm thôn 3</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20.1.1</w:t>
            </w:r>
          </w:p>
        </w:tc>
        <w:tc>
          <w:tcPr>
            <w:tcW w:w="70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Các lô bám đường 15m</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2.800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1.680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1.400</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20.2</w:t>
            </w:r>
          </w:p>
        </w:tc>
        <w:tc>
          <w:tcPr>
            <w:tcW w:w="70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Bổ sung:</w:t>
            </w:r>
            <w:r w:rsidRPr="00B45C59">
              <w:rPr>
                <w:rFonts w:ascii="Arial" w:eastAsia="Times New Roman" w:hAnsi="Arial" w:cs="Arial"/>
                <w:color w:val="000000"/>
                <w:kern w:val="0"/>
                <w:sz w:val="18"/>
                <w:szCs w:val="18"/>
                <w14:ligatures w14:val="none"/>
              </w:rPr>
              <w:t> Quy hoạch đất ở dân cư vùng Đồng Cò thôn 4</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20.2.1</w:t>
            </w:r>
          </w:p>
        </w:tc>
        <w:tc>
          <w:tcPr>
            <w:tcW w:w="70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Các lô bám đường 15m</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3.500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2.100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1.750</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III</w:t>
            </w: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V</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HUYỆN ĐỨC THỌ</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1</w:t>
            </w: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1</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Xã Tùng Ảnh</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1.1</w:t>
            </w: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1.11</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Đường trước làng Châu Nội từ Trường THCS đến đường Thống nhất</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5.000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3.000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2.500</w:t>
            </w:r>
          </w:p>
        </w:tc>
      </w:tr>
      <w:tr w:rsidR="00B45C59" w:rsidRPr="00B45C59" w:rsidTr="00B45C59">
        <w:trPr>
          <w:tblCellSpacing w:w="0" w:type="dxa"/>
        </w:trPr>
        <w:tc>
          <w:tcPr>
            <w:tcW w:w="500" w:type="pct"/>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1.2</w:t>
            </w:r>
          </w:p>
        </w:tc>
        <w:tc>
          <w:tcPr>
            <w:tcW w:w="700" w:type="pct"/>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1.13</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Các thửa đất khu vực mới, Đồng Cháng dãy 2, dãy 3</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6.000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3.600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3.000</w:t>
            </w:r>
          </w:p>
        </w:tc>
      </w:tr>
      <w:tr w:rsidR="00B45C59" w:rsidRPr="00B45C59" w:rsidTr="00B45C5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B45C59" w:rsidRPr="00B45C59" w:rsidRDefault="00B45C59" w:rsidP="00B45C59">
            <w:pPr>
              <w:spacing w:after="0" w:line="240" w:lineRule="auto"/>
              <w:rPr>
                <w:rFonts w:ascii="Arial" w:eastAsia="Times New Roman" w:hAnsi="Arial" w:cs="Arial"/>
                <w:color w:val="000000"/>
                <w:kern w:val="0"/>
                <w:sz w:val="18"/>
                <w:szCs w:val="18"/>
                <w14:ligatures w14:val="none"/>
              </w:rPr>
            </w:pPr>
          </w:p>
        </w:tc>
        <w:tc>
          <w:tcPr>
            <w:tcW w:w="0" w:type="auto"/>
            <w:vMerge/>
            <w:tcBorders>
              <w:top w:val="nil"/>
              <w:left w:val="nil"/>
              <w:bottom w:val="single" w:sz="8" w:space="0" w:color="auto"/>
              <w:right w:val="single" w:sz="8" w:space="0" w:color="auto"/>
            </w:tcBorders>
            <w:shd w:val="clear" w:color="auto" w:fill="FFFFFF"/>
            <w:vAlign w:val="center"/>
            <w:hideMark/>
          </w:tcPr>
          <w:p w:rsidR="00B45C59" w:rsidRPr="00B45C59" w:rsidRDefault="00B45C59" w:rsidP="00B45C59">
            <w:pPr>
              <w:spacing w:after="0" w:line="240" w:lineRule="auto"/>
              <w:rPr>
                <w:rFonts w:ascii="Arial" w:eastAsia="Times New Roman" w:hAnsi="Arial" w:cs="Arial"/>
                <w:color w:val="000000"/>
                <w:kern w:val="0"/>
                <w:sz w:val="18"/>
                <w:szCs w:val="18"/>
                <w14:ligatures w14:val="none"/>
              </w:rPr>
            </w:pP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Các thửa đất quy hoạch Đồng Mua, Đồng Cháng thuộc các dãy 4,5,6,7 thôn Châu Lĩnh</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4.500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2.700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2.250</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1.3</w:t>
            </w: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1.16</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Đường 25m Thị trấn đi QL 15 (đường hộ đê)</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7.600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4.560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3.800</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2</w:t>
            </w: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2</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Xã Tân Dân</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lastRenderedPageBreak/>
              <w:t>2.1</w:t>
            </w: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2.1</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Xã Đức Long (cũ)</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r>
      <w:tr w:rsidR="00B45C59" w:rsidRPr="00B45C59" w:rsidTr="00B45C59">
        <w:trPr>
          <w:tblCellSpacing w:w="0" w:type="dxa"/>
        </w:trPr>
        <w:tc>
          <w:tcPr>
            <w:tcW w:w="500" w:type="pct"/>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2.1.1</w:t>
            </w:r>
          </w:p>
        </w:tc>
        <w:tc>
          <w:tcPr>
            <w:tcW w:w="700" w:type="pct"/>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2.1.6</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Các trục đường liên xã</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r>
      <w:tr w:rsidR="00B45C59" w:rsidRPr="00B45C59" w:rsidTr="00B45C5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B45C59" w:rsidRPr="00B45C59" w:rsidRDefault="00B45C59" w:rsidP="00B45C59">
            <w:pPr>
              <w:spacing w:after="0" w:line="240" w:lineRule="auto"/>
              <w:rPr>
                <w:rFonts w:ascii="Arial" w:eastAsia="Times New Roman" w:hAnsi="Arial" w:cs="Arial"/>
                <w:color w:val="000000"/>
                <w:kern w:val="0"/>
                <w:sz w:val="18"/>
                <w:szCs w:val="18"/>
                <w14:ligatures w14:val="none"/>
              </w:rPr>
            </w:pPr>
          </w:p>
        </w:tc>
        <w:tc>
          <w:tcPr>
            <w:tcW w:w="0" w:type="auto"/>
            <w:vMerge/>
            <w:tcBorders>
              <w:top w:val="nil"/>
              <w:left w:val="nil"/>
              <w:bottom w:val="single" w:sz="8" w:space="0" w:color="auto"/>
              <w:right w:val="single" w:sz="8" w:space="0" w:color="auto"/>
            </w:tcBorders>
            <w:shd w:val="clear" w:color="auto" w:fill="FFFFFF"/>
            <w:vAlign w:val="center"/>
            <w:hideMark/>
          </w:tcPr>
          <w:p w:rsidR="00B45C59" w:rsidRPr="00B45C59" w:rsidRDefault="00B45C59" w:rsidP="00B45C59">
            <w:pPr>
              <w:spacing w:after="0" w:line="240" w:lineRule="auto"/>
              <w:rPr>
                <w:rFonts w:ascii="Arial" w:eastAsia="Times New Roman" w:hAnsi="Arial" w:cs="Arial"/>
                <w:color w:val="000000"/>
                <w:kern w:val="0"/>
                <w:sz w:val="18"/>
                <w:szCs w:val="18"/>
                <w14:ligatures w14:val="none"/>
              </w:rPr>
            </w:pP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Đường WB ngõ ông Tạo đến hết địa giới thôn Long Sơn</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1.500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900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750</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3</w:t>
            </w: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4</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Xã Bùi La Nhân</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3.1</w:t>
            </w: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4.3</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Xã Đức Nhân (cũ)</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3.1.1</w:t>
            </w: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4.3.5</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Đường hộ đê (Ngã tư Trổ Đến Đê La Giang)</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4.000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2.400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2.000</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3.1.2</w:t>
            </w: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Bổ sung:</w:t>
            </w:r>
            <w:r w:rsidRPr="00B45C59">
              <w:rPr>
                <w:rFonts w:ascii="Arial" w:eastAsia="Times New Roman" w:hAnsi="Arial" w:cs="Arial"/>
                <w:color w:val="000000"/>
                <w:kern w:val="0"/>
                <w:sz w:val="18"/>
                <w:szCs w:val="18"/>
                <w14:ligatures w14:val="none"/>
              </w:rPr>
              <w:t> Khu vực QH vùng Cựa Trộ thuộc dãy 2,3 đường hộ đê</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3.000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1.800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1.500</w:t>
            </w:r>
          </w:p>
        </w:tc>
      </w:tr>
      <w:tr w:rsidR="00B45C59" w:rsidRPr="00B45C59" w:rsidTr="00B45C59">
        <w:trPr>
          <w:tblCellSpacing w:w="0" w:type="dxa"/>
        </w:trPr>
        <w:tc>
          <w:tcPr>
            <w:tcW w:w="500" w:type="pct"/>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3.1.3</w:t>
            </w:r>
          </w:p>
        </w:tc>
        <w:tc>
          <w:tcPr>
            <w:tcW w:w="700" w:type="pct"/>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4.3.8</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Các tuyến đường thôn 4</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r>
      <w:tr w:rsidR="00B45C59" w:rsidRPr="00B45C59" w:rsidTr="00B45C5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B45C59" w:rsidRPr="00B45C59" w:rsidRDefault="00B45C59" w:rsidP="00B45C59">
            <w:pPr>
              <w:spacing w:after="0" w:line="240" w:lineRule="auto"/>
              <w:rPr>
                <w:rFonts w:ascii="Arial" w:eastAsia="Times New Roman" w:hAnsi="Arial" w:cs="Arial"/>
                <w:color w:val="000000"/>
                <w:kern w:val="0"/>
                <w:sz w:val="18"/>
                <w:szCs w:val="18"/>
                <w14:ligatures w14:val="none"/>
              </w:rPr>
            </w:pPr>
          </w:p>
        </w:tc>
        <w:tc>
          <w:tcPr>
            <w:tcW w:w="0" w:type="auto"/>
            <w:vMerge/>
            <w:tcBorders>
              <w:top w:val="nil"/>
              <w:left w:val="nil"/>
              <w:bottom w:val="single" w:sz="8" w:space="0" w:color="auto"/>
              <w:right w:val="single" w:sz="8" w:space="0" w:color="auto"/>
            </w:tcBorders>
            <w:shd w:val="clear" w:color="auto" w:fill="FFFFFF"/>
            <w:vAlign w:val="center"/>
            <w:hideMark/>
          </w:tcPr>
          <w:p w:rsidR="00B45C59" w:rsidRPr="00B45C59" w:rsidRDefault="00B45C59" w:rsidP="00B45C59">
            <w:pPr>
              <w:spacing w:after="0" w:line="240" w:lineRule="auto"/>
              <w:rPr>
                <w:rFonts w:ascii="Arial" w:eastAsia="Times New Roman" w:hAnsi="Arial" w:cs="Arial"/>
                <w:color w:val="000000"/>
                <w:kern w:val="0"/>
                <w:sz w:val="18"/>
                <w:szCs w:val="18"/>
                <w14:ligatures w14:val="none"/>
              </w:rPr>
            </w:pP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Các lô đất quy hoạch mới vùng Đồng Biền năm 2010 và vùng Đồng Ong năm 2012</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1.500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900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750</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4</w:t>
            </w: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5</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Xã Yên Hồ</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4.1</w:t>
            </w: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5.1</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Quốc lộ 8A đoạn qua xã Yên Hồ</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10.000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6.000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5.000</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5</w:t>
            </w: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6</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Xã Thanh Bình Thịnh</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5.1</w:t>
            </w: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6.1</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Xã Đức Thanh (cũ)</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5.1.1</w:t>
            </w: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6.1.1</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Quốc Lộ 15A (từ ngã 3 Lạc Thiên đi Nga Lộc) đoạn qua xã Đức Thanh</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5.000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3.000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2.500</w:t>
            </w:r>
          </w:p>
        </w:tc>
      </w:tr>
      <w:tr w:rsidR="00B45C59" w:rsidRPr="00B45C59" w:rsidTr="00B45C59">
        <w:trPr>
          <w:tblCellSpacing w:w="0" w:type="dxa"/>
        </w:trPr>
        <w:tc>
          <w:tcPr>
            <w:tcW w:w="500" w:type="pct"/>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5.1.2</w:t>
            </w:r>
          </w:p>
        </w:tc>
        <w:tc>
          <w:tcPr>
            <w:tcW w:w="700" w:type="pct"/>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6.1.3</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Thôn Xóm Mới</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r>
      <w:tr w:rsidR="00B45C59" w:rsidRPr="00B45C59" w:rsidTr="00B45C5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B45C59" w:rsidRPr="00B45C59" w:rsidRDefault="00B45C59" w:rsidP="00B45C59">
            <w:pPr>
              <w:spacing w:after="0" w:line="240" w:lineRule="auto"/>
              <w:rPr>
                <w:rFonts w:ascii="Arial" w:eastAsia="Times New Roman" w:hAnsi="Arial" w:cs="Arial"/>
                <w:color w:val="000000"/>
                <w:kern w:val="0"/>
                <w:sz w:val="18"/>
                <w:szCs w:val="18"/>
                <w14:ligatures w14:val="none"/>
              </w:rPr>
            </w:pPr>
          </w:p>
        </w:tc>
        <w:tc>
          <w:tcPr>
            <w:tcW w:w="0" w:type="auto"/>
            <w:vMerge/>
            <w:tcBorders>
              <w:top w:val="nil"/>
              <w:left w:val="nil"/>
              <w:bottom w:val="single" w:sz="8" w:space="0" w:color="auto"/>
              <w:right w:val="single" w:sz="8" w:space="0" w:color="auto"/>
            </w:tcBorders>
            <w:shd w:val="clear" w:color="auto" w:fill="FFFFFF"/>
            <w:vAlign w:val="center"/>
            <w:hideMark/>
          </w:tcPr>
          <w:p w:rsidR="00B45C59" w:rsidRPr="00B45C59" w:rsidRDefault="00B45C59" w:rsidP="00B45C59">
            <w:pPr>
              <w:spacing w:after="0" w:line="240" w:lineRule="auto"/>
              <w:rPr>
                <w:rFonts w:ascii="Arial" w:eastAsia="Times New Roman" w:hAnsi="Arial" w:cs="Arial"/>
                <w:color w:val="000000"/>
                <w:kern w:val="0"/>
                <w:sz w:val="18"/>
                <w:szCs w:val="18"/>
                <w14:ligatures w14:val="none"/>
              </w:rPr>
            </w:pP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Các lô đất mới dãy 2, 3 Quốc lộ 15A vùng Đồng Đeo. Trọt Kia. Đồng Trổ</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2.000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1.200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1.000</w:t>
            </w:r>
          </w:p>
        </w:tc>
      </w:tr>
      <w:tr w:rsidR="00B45C59" w:rsidRPr="00B45C59" w:rsidTr="00B45C59">
        <w:trPr>
          <w:tblCellSpacing w:w="0" w:type="dxa"/>
        </w:trPr>
        <w:tc>
          <w:tcPr>
            <w:tcW w:w="500" w:type="pct"/>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5.1.3</w:t>
            </w:r>
          </w:p>
        </w:tc>
        <w:tc>
          <w:tcPr>
            <w:tcW w:w="700" w:type="pct"/>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6.1.4</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Thôn Đại Liên</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r>
      <w:tr w:rsidR="00B45C59" w:rsidRPr="00B45C59" w:rsidTr="00B45C5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B45C59" w:rsidRPr="00B45C59" w:rsidRDefault="00B45C59" w:rsidP="00B45C59">
            <w:pPr>
              <w:spacing w:after="0" w:line="240" w:lineRule="auto"/>
              <w:rPr>
                <w:rFonts w:ascii="Arial" w:eastAsia="Times New Roman" w:hAnsi="Arial" w:cs="Arial"/>
                <w:color w:val="000000"/>
                <w:kern w:val="0"/>
                <w:sz w:val="18"/>
                <w:szCs w:val="18"/>
                <w14:ligatures w14:val="none"/>
              </w:rPr>
            </w:pPr>
          </w:p>
        </w:tc>
        <w:tc>
          <w:tcPr>
            <w:tcW w:w="0" w:type="auto"/>
            <w:vMerge/>
            <w:tcBorders>
              <w:top w:val="nil"/>
              <w:left w:val="nil"/>
              <w:bottom w:val="single" w:sz="8" w:space="0" w:color="auto"/>
              <w:right w:val="single" w:sz="8" w:space="0" w:color="auto"/>
            </w:tcBorders>
            <w:shd w:val="clear" w:color="auto" w:fill="FFFFFF"/>
            <w:vAlign w:val="center"/>
            <w:hideMark/>
          </w:tcPr>
          <w:p w:rsidR="00B45C59" w:rsidRPr="00B45C59" w:rsidRDefault="00B45C59" w:rsidP="00B45C59">
            <w:pPr>
              <w:spacing w:after="0" w:line="240" w:lineRule="auto"/>
              <w:rPr>
                <w:rFonts w:ascii="Arial" w:eastAsia="Times New Roman" w:hAnsi="Arial" w:cs="Arial"/>
                <w:color w:val="000000"/>
                <w:kern w:val="0"/>
                <w:sz w:val="18"/>
                <w:szCs w:val="18"/>
                <w14:ligatures w14:val="none"/>
              </w:rPr>
            </w:pP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Các lô đất mới dãy 2. 3 Tỉnh lộ 12</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2.000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1.200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1.000</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5.2</w:t>
            </w: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6.2</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Xã Đức Thịnh (cũ)</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r>
      <w:tr w:rsidR="00B45C59" w:rsidRPr="00B45C59" w:rsidTr="00B45C59">
        <w:trPr>
          <w:tblCellSpacing w:w="0" w:type="dxa"/>
        </w:trPr>
        <w:tc>
          <w:tcPr>
            <w:tcW w:w="500" w:type="pct"/>
            <w:vMerge w:val="restart"/>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5.2.1</w:t>
            </w:r>
          </w:p>
        </w:tc>
        <w:tc>
          <w:tcPr>
            <w:tcW w:w="700" w:type="pct"/>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6.2.2</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Đường Thanh Thịnh Bình (Từ Quốc lộ 8A đi Đức Thanh)</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r>
      <w:tr w:rsidR="00B45C59" w:rsidRPr="00B45C59" w:rsidTr="00B45C5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B45C59" w:rsidRPr="00B45C59" w:rsidRDefault="00B45C59" w:rsidP="00B45C59">
            <w:pPr>
              <w:spacing w:after="0" w:line="240" w:lineRule="auto"/>
              <w:rPr>
                <w:rFonts w:ascii="Arial" w:eastAsia="Times New Roman" w:hAnsi="Arial" w:cs="Arial"/>
                <w:color w:val="000000"/>
                <w:kern w:val="0"/>
                <w:sz w:val="18"/>
                <w:szCs w:val="18"/>
                <w14:ligatures w14:val="none"/>
              </w:rPr>
            </w:pPr>
          </w:p>
        </w:tc>
        <w:tc>
          <w:tcPr>
            <w:tcW w:w="0" w:type="auto"/>
            <w:vMerge/>
            <w:tcBorders>
              <w:top w:val="nil"/>
              <w:left w:val="nil"/>
              <w:bottom w:val="single" w:sz="8" w:space="0" w:color="auto"/>
              <w:right w:val="single" w:sz="8" w:space="0" w:color="auto"/>
            </w:tcBorders>
            <w:shd w:val="clear" w:color="auto" w:fill="FFFFFF"/>
            <w:vAlign w:val="center"/>
            <w:hideMark/>
          </w:tcPr>
          <w:p w:rsidR="00B45C59" w:rsidRPr="00B45C59" w:rsidRDefault="00B45C59" w:rsidP="00B45C59">
            <w:pPr>
              <w:spacing w:after="0" w:line="240" w:lineRule="auto"/>
              <w:rPr>
                <w:rFonts w:ascii="Arial" w:eastAsia="Times New Roman" w:hAnsi="Arial" w:cs="Arial"/>
                <w:color w:val="000000"/>
                <w:kern w:val="0"/>
                <w:sz w:val="18"/>
                <w:szCs w:val="18"/>
                <w14:ligatures w14:val="none"/>
              </w:rPr>
            </w:pP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Đoạn từ Quốc lộ 8A đến hết địa giới hành chính xã Đức Thịnh</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6.300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3.780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3.150</w:t>
            </w:r>
          </w:p>
        </w:tc>
      </w:tr>
      <w:tr w:rsidR="00B45C59" w:rsidRPr="00B45C59" w:rsidTr="00B45C5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B45C59" w:rsidRPr="00B45C59" w:rsidRDefault="00B45C59" w:rsidP="00B45C59">
            <w:pPr>
              <w:spacing w:after="0" w:line="240" w:lineRule="auto"/>
              <w:rPr>
                <w:rFonts w:ascii="Arial" w:eastAsia="Times New Roman" w:hAnsi="Arial" w:cs="Arial"/>
                <w:color w:val="000000"/>
                <w:kern w:val="0"/>
                <w:sz w:val="18"/>
                <w:szCs w:val="18"/>
                <w14:ligatures w14:val="none"/>
              </w:rPr>
            </w:pP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Bổ sung:</w:t>
            </w:r>
            <w:r w:rsidRPr="00B45C59">
              <w:rPr>
                <w:rFonts w:ascii="Arial" w:eastAsia="Times New Roman" w:hAnsi="Arial" w:cs="Arial"/>
                <w:color w:val="000000"/>
                <w:kern w:val="0"/>
                <w:sz w:val="18"/>
                <w:szCs w:val="18"/>
                <w14:ligatures w14:val="none"/>
              </w:rPr>
              <w:t> Đoạn từ Quốc lộ 8A đến hết địa giới hành chính xã Đức Thịnh cũ (tuyến 2,3,4)</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3.600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2.160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1.800</w:t>
            </w:r>
          </w:p>
        </w:tc>
      </w:tr>
      <w:tr w:rsidR="00B45C59" w:rsidRPr="00B45C59" w:rsidTr="00B45C59">
        <w:trPr>
          <w:tblCellSpacing w:w="0" w:type="dxa"/>
        </w:trPr>
        <w:tc>
          <w:tcPr>
            <w:tcW w:w="500" w:type="pct"/>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lastRenderedPageBreak/>
              <w:t>5.2.2</w:t>
            </w:r>
          </w:p>
        </w:tc>
        <w:tc>
          <w:tcPr>
            <w:tcW w:w="700" w:type="pct"/>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6.2.3</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Đường từ QL 8A Đức Thủy Đức Thịnh (Đoạn qua xã Đức Thịnh)</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4.000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2.400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2.000</w:t>
            </w:r>
          </w:p>
        </w:tc>
      </w:tr>
      <w:tr w:rsidR="00B45C59" w:rsidRPr="00B45C59" w:rsidTr="00B45C5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B45C59" w:rsidRPr="00B45C59" w:rsidRDefault="00B45C59" w:rsidP="00B45C59">
            <w:pPr>
              <w:spacing w:after="0" w:line="240" w:lineRule="auto"/>
              <w:rPr>
                <w:rFonts w:ascii="Arial" w:eastAsia="Times New Roman" w:hAnsi="Arial" w:cs="Arial"/>
                <w:color w:val="000000"/>
                <w:kern w:val="0"/>
                <w:sz w:val="18"/>
                <w:szCs w:val="18"/>
                <w14:ligatures w14:val="none"/>
              </w:rPr>
            </w:pPr>
          </w:p>
        </w:tc>
        <w:tc>
          <w:tcPr>
            <w:tcW w:w="0" w:type="auto"/>
            <w:vMerge/>
            <w:tcBorders>
              <w:top w:val="nil"/>
              <w:left w:val="nil"/>
              <w:bottom w:val="single" w:sz="8" w:space="0" w:color="auto"/>
              <w:right w:val="single" w:sz="8" w:space="0" w:color="auto"/>
            </w:tcBorders>
            <w:shd w:val="clear" w:color="auto" w:fill="FFFFFF"/>
            <w:vAlign w:val="center"/>
            <w:hideMark/>
          </w:tcPr>
          <w:p w:rsidR="00B45C59" w:rsidRPr="00B45C59" w:rsidRDefault="00B45C59" w:rsidP="00B45C59">
            <w:pPr>
              <w:spacing w:after="0" w:line="240" w:lineRule="auto"/>
              <w:rPr>
                <w:rFonts w:ascii="Arial" w:eastAsia="Times New Roman" w:hAnsi="Arial" w:cs="Arial"/>
                <w:color w:val="000000"/>
                <w:kern w:val="0"/>
                <w:sz w:val="18"/>
                <w:szCs w:val="18"/>
                <w14:ligatures w14:val="none"/>
              </w:rPr>
            </w:pP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Đường Máng (đi Thái Yên)</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1.500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900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750</w:t>
            </w:r>
          </w:p>
        </w:tc>
      </w:tr>
      <w:tr w:rsidR="00B45C59" w:rsidRPr="00B45C59" w:rsidTr="00B45C59">
        <w:trPr>
          <w:tblCellSpacing w:w="0" w:type="dxa"/>
        </w:trPr>
        <w:tc>
          <w:tcPr>
            <w:tcW w:w="500" w:type="pct"/>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5.2.3</w:t>
            </w:r>
          </w:p>
        </w:tc>
        <w:tc>
          <w:tcPr>
            <w:tcW w:w="700" w:type="pct"/>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6.2.6</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Xóm Đò Trai</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r>
      <w:tr w:rsidR="00B45C59" w:rsidRPr="00B45C59" w:rsidTr="00B45C5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B45C59" w:rsidRPr="00B45C59" w:rsidRDefault="00B45C59" w:rsidP="00B45C59">
            <w:pPr>
              <w:spacing w:after="0" w:line="240" w:lineRule="auto"/>
              <w:rPr>
                <w:rFonts w:ascii="Arial" w:eastAsia="Times New Roman" w:hAnsi="Arial" w:cs="Arial"/>
                <w:color w:val="000000"/>
                <w:kern w:val="0"/>
                <w:sz w:val="18"/>
                <w:szCs w:val="18"/>
                <w14:ligatures w14:val="none"/>
              </w:rPr>
            </w:pPr>
          </w:p>
        </w:tc>
        <w:tc>
          <w:tcPr>
            <w:tcW w:w="0" w:type="auto"/>
            <w:vMerge/>
            <w:tcBorders>
              <w:top w:val="nil"/>
              <w:left w:val="nil"/>
              <w:bottom w:val="single" w:sz="8" w:space="0" w:color="auto"/>
              <w:right w:val="single" w:sz="8" w:space="0" w:color="auto"/>
            </w:tcBorders>
            <w:shd w:val="clear" w:color="auto" w:fill="FFFFFF"/>
            <w:vAlign w:val="center"/>
            <w:hideMark/>
          </w:tcPr>
          <w:p w:rsidR="00B45C59" w:rsidRPr="00B45C59" w:rsidRDefault="00B45C59" w:rsidP="00B45C59">
            <w:pPr>
              <w:spacing w:after="0" w:line="240" w:lineRule="auto"/>
              <w:rPr>
                <w:rFonts w:ascii="Arial" w:eastAsia="Times New Roman" w:hAnsi="Arial" w:cs="Arial"/>
                <w:color w:val="000000"/>
                <w:kern w:val="0"/>
                <w:sz w:val="18"/>
                <w:szCs w:val="18"/>
                <w14:ligatures w14:val="none"/>
              </w:rPr>
            </w:pP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Các lô đất dãy 2. 3 đường Quốc lộ 8A vùng quy hoạch xóm Đò Trai</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3.800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2.280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1.900</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5.3</w:t>
            </w: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6.3</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Xã Thái Yên (cũ)</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r>
      <w:tr w:rsidR="00B45C59" w:rsidRPr="00B45C59" w:rsidTr="00B45C59">
        <w:trPr>
          <w:tblCellSpacing w:w="0" w:type="dxa"/>
        </w:trPr>
        <w:tc>
          <w:tcPr>
            <w:tcW w:w="500" w:type="pct"/>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5.3.1</w:t>
            </w:r>
          </w:p>
        </w:tc>
        <w:tc>
          <w:tcPr>
            <w:tcW w:w="700" w:type="pct"/>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6.3.1</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Đường Thanh Thịnh Bình (Từ Quốc lộ 8A đi Đức Thanh)</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r>
      <w:tr w:rsidR="00B45C59" w:rsidRPr="00B45C59" w:rsidTr="00B45C5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B45C59" w:rsidRPr="00B45C59" w:rsidRDefault="00B45C59" w:rsidP="00B45C59">
            <w:pPr>
              <w:spacing w:after="0" w:line="240" w:lineRule="auto"/>
              <w:rPr>
                <w:rFonts w:ascii="Arial" w:eastAsia="Times New Roman" w:hAnsi="Arial" w:cs="Arial"/>
                <w:color w:val="000000"/>
                <w:kern w:val="0"/>
                <w:sz w:val="18"/>
                <w:szCs w:val="18"/>
                <w14:ligatures w14:val="none"/>
              </w:rPr>
            </w:pPr>
          </w:p>
        </w:tc>
        <w:tc>
          <w:tcPr>
            <w:tcW w:w="0" w:type="auto"/>
            <w:vMerge/>
            <w:tcBorders>
              <w:top w:val="nil"/>
              <w:left w:val="nil"/>
              <w:bottom w:val="single" w:sz="8" w:space="0" w:color="auto"/>
              <w:right w:val="single" w:sz="8" w:space="0" w:color="auto"/>
            </w:tcBorders>
            <w:shd w:val="clear" w:color="auto" w:fill="FFFFFF"/>
            <w:vAlign w:val="center"/>
            <w:hideMark/>
          </w:tcPr>
          <w:p w:rsidR="00B45C59" w:rsidRPr="00B45C59" w:rsidRDefault="00B45C59" w:rsidP="00B45C59">
            <w:pPr>
              <w:spacing w:after="0" w:line="240" w:lineRule="auto"/>
              <w:rPr>
                <w:rFonts w:ascii="Arial" w:eastAsia="Times New Roman" w:hAnsi="Arial" w:cs="Arial"/>
                <w:color w:val="000000"/>
                <w:kern w:val="0"/>
                <w:sz w:val="18"/>
                <w:szCs w:val="18"/>
                <w14:ligatures w14:val="none"/>
              </w:rPr>
            </w:pP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Đường từ Đức Thịnh vào cổng chào 2 đến trụ sở xã Thái Yên</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5.000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3.000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2.500</w:t>
            </w:r>
          </w:p>
        </w:tc>
      </w:tr>
      <w:tr w:rsidR="00B45C59" w:rsidRPr="00B45C59" w:rsidTr="00B45C59">
        <w:trPr>
          <w:tblCellSpacing w:w="0" w:type="dxa"/>
        </w:trPr>
        <w:tc>
          <w:tcPr>
            <w:tcW w:w="500" w:type="pct"/>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5.3.2</w:t>
            </w:r>
          </w:p>
        </w:tc>
        <w:tc>
          <w:tcPr>
            <w:tcW w:w="700" w:type="pct"/>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6.3.3</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Các tuyến đường xóm</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r>
      <w:tr w:rsidR="00B45C59" w:rsidRPr="00B45C59" w:rsidTr="00B45C5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B45C59" w:rsidRPr="00B45C59" w:rsidRDefault="00B45C59" w:rsidP="00B45C59">
            <w:pPr>
              <w:spacing w:after="0" w:line="240" w:lineRule="auto"/>
              <w:rPr>
                <w:rFonts w:ascii="Arial" w:eastAsia="Times New Roman" w:hAnsi="Arial" w:cs="Arial"/>
                <w:color w:val="000000"/>
                <w:kern w:val="0"/>
                <w:sz w:val="18"/>
                <w:szCs w:val="18"/>
                <w14:ligatures w14:val="none"/>
              </w:rPr>
            </w:pPr>
          </w:p>
        </w:tc>
        <w:tc>
          <w:tcPr>
            <w:tcW w:w="0" w:type="auto"/>
            <w:vMerge/>
            <w:tcBorders>
              <w:top w:val="nil"/>
              <w:left w:val="nil"/>
              <w:bottom w:val="single" w:sz="8" w:space="0" w:color="auto"/>
              <w:right w:val="single" w:sz="8" w:space="0" w:color="auto"/>
            </w:tcBorders>
            <w:shd w:val="clear" w:color="auto" w:fill="FFFFFF"/>
            <w:vAlign w:val="center"/>
            <w:hideMark/>
          </w:tcPr>
          <w:p w:rsidR="00B45C59" w:rsidRPr="00B45C59" w:rsidRDefault="00B45C59" w:rsidP="00B45C59">
            <w:pPr>
              <w:spacing w:after="0" w:line="240" w:lineRule="auto"/>
              <w:rPr>
                <w:rFonts w:ascii="Arial" w:eastAsia="Times New Roman" w:hAnsi="Arial" w:cs="Arial"/>
                <w:color w:val="000000"/>
                <w:kern w:val="0"/>
                <w:sz w:val="18"/>
                <w:szCs w:val="18"/>
                <w14:ligatures w14:val="none"/>
              </w:rPr>
            </w:pP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Các lô đất thuộc các tuyến đường trong Cụm CN TTCN làng nghề</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5.200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3.120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2.600</w:t>
            </w:r>
          </w:p>
        </w:tc>
      </w:tr>
      <w:tr w:rsidR="00B45C59" w:rsidRPr="00B45C59" w:rsidTr="00B45C5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B45C59" w:rsidRPr="00B45C59" w:rsidRDefault="00B45C59" w:rsidP="00B45C59">
            <w:pPr>
              <w:spacing w:after="0" w:line="240" w:lineRule="auto"/>
              <w:rPr>
                <w:rFonts w:ascii="Arial" w:eastAsia="Times New Roman" w:hAnsi="Arial" w:cs="Arial"/>
                <w:color w:val="000000"/>
                <w:kern w:val="0"/>
                <w:sz w:val="18"/>
                <w:szCs w:val="18"/>
                <w14:ligatures w14:val="none"/>
              </w:rPr>
            </w:pPr>
          </w:p>
        </w:tc>
        <w:tc>
          <w:tcPr>
            <w:tcW w:w="0" w:type="auto"/>
            <w:vMerge/>
            <w:tcBorders>
              <w:top w:val="nil"/>
              <w:left w:val="nil"/>
              <w:bottom w:val="single" w:sz="8" w:space="0" w:color="auto"/>
              <w:right w:val="single" w:sz="8" w:space="0" w:color="auto"/>
            </w:tcBorders>
            <w:shd w:val="clear" w:color="auto" w:fill="FFFFFF"/>
            <w:vAlign w:val="center"/>
            <w:hideMark/>
          </w:tcPr>
          <w:p w:rsidR="00B45C59" w:rsidRPr="00B45C59" w:rsidRDefault="00B45C59" w:rsidP="00B45C59">
            <w:pPr>
              <w:spacing w:after="0" w:line="240" w:lineRule="auto"/>
              <w:rPr>
                <w:rFonts w:ascii="Arial" w:eastAsia="Times New Roman" w:hAnsi="Arial" w:cs="Arial"/>
                <w:color w:val="000000"/>
                <w:kern w:val="0"/>
                <w:sz w:val="18"/>
                <w:szCs w:val="18"/>
                <w14:ligatures w14:val="none"/>
              </w:rPr>
            </w:pP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Đường từ Tỉnh lộ 12 vào địa giới hành chính xã Thái Yên tuyến 1 (đường Quan)</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3.800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2.280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1.900</w:t>
            </w:r>
          </w:p>
        </w:tc>
      </w:tr>
      <w:tr w:rsidR="00B45C59" w:rsidRPr="00B45C59" w:rsidTr="00B45C5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B45C59" w:rsidRPr="00B45C59" w:rsidRDefault="00B45C59" w:rsidP="00B45C59">
            <w:pPr>
              <w:spacing w:after="0" w:line="240" w:lineRule="auto"/>
              <w:rPr>
                <w:rFonts w:ascii="Arial" w:eastAsia="Times New Roman" w:hAnsi="Arial" w:cs="Arial"/>
                <w:color w:val="000000"/>
                <w:kern w:val="0"/>
                <w:sz w:val="18"/>
                <w:szCs w:val="18"/>
                <w14:ligatures w14:val="none"/>
              </w:rPr>
            </w:pPr>
          </w:p>
        </w:tc>
        <w:tc>
          <w:tcPr>
            <w:tcW w:w="0" w:type="auto"/>
            <w:vMerge/>
            <w:tcBorders>
              <w:top w:val="nil"/>
              <w:left w:val="nil"/>
              <w:bottom w:val="single" w:sz="8" w:space="0" w:color="auto"/>
              <w:right w:val="single" w:sz="8" w:space="0" w:color="auto"/>
            </w:tcBorders>
            <w:shd w:val="clear" w:color="auto" w:fill="FFFFFF"/>
            <w:vAlign w:val="center"/>
            <w:hideMark/>
          </w:tcPr>
          <w:p w:rsidR="00B45C59" w:rsidRPr="00B45C59" w:rsidRDefault="00B45C59" w:rsidP="00B45C59">
            <w:pPr>
              <w:spacing w:after="0" w:line="240" w:lineRule="auto"/>
              <w:rPr>
                <w:rFonts w:ascii="Arial" w:eastAsia="Times New Roman" w:hAnsi="Arial" w:cs="Arial"/>
                <w:color w:val="000000"/>
                <w:kern w:val="0"/>
                <w:sz w:val="18"/>
                <w:szCs w:val="18"/>
                <w14:ligatures w14:val="none"/>
              </w:rPr>
            </w:pP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Đường từ Tỉnh lộ 12 vào địa giới hành chính xã Thái Yên tuyến 2 (đường cổng chào thôn 8)</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5.200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3.120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2.600</w:t>
            </w:r>
          </w:p>
        </w:tc>
      </w:tr>
      <w:tr w:rsidR="00B45C59" w:rsidRPr="00B45C59" w:rsidTr="00B45C5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B45C59" w:rsidRPr="00B45C59" w:rsidRDefault="00B45C59" w:rsidP="00B45C59">
            <w:pPr>
              <w:spacing w:after="0" w:line="240" w:lineRule="auto"/>
              <w:rPr>
                <w:rFonts w:ascii="Arial" w:eastAsia="Times New Roman" w:hAnsi="Arial" w:cs="Arial"/>
                <w:color w:val="000000"/>
                <w:kern w:val="0"/>
                <w:sz w:val="18"/>
                <w:szCs w:val="18"/>
                <w14:ligatures w14:val="none"/>
              </w:rPr>
            </w:pPr>
          </w:p>
        </w:tc>
        <w:tc>
          <w:tcPr>
            <w:tcW w:w="0" w:type="auto"/>
            <w:vMerge/>
            <w:tcBorders>
              <w:top w:val="nil"/>
              <w:left w:val="nil"/>
              <w:bottom w:val="single" w:sz="8" w:space="0" w:color="auto"/>
              <w:right w:val="single" w:sz="8" w:space="0" w:color="auto"/>
            </w:tcBorders>
            <w:shd w:val="clear" w:color="auto" w:fill="FFFFFF"/>
            <w:vAlign w:val="center"/>
            <w:hideMark/>
          </w:tcPr>
          <w:p w:rsidR="00B45C59" w:rsidRPr="00B45C59" w:rsidRDefault="00B45C59" w:rsidP="00B45C59">
            <w:pPr>
              <w:spacing w:after="0" w:line="240" w:lineRule="auto"/>
              <w:rPr>
                <w:rFonts w:ascii="Arial" w:eastAsia="Times New Roman" w:hAnsi="Arial" w:cs="Arial"/>
                <w:color w:val="000000"/>
                <w:kern w:val="0"/>
                <w:sz w:val="18"/>
                <w:szCs w:val="18"/>
                <w14:ligatures w14:val="none"/>
              </w:rPr>
            </w:pP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Các lô đất vùng QH Nương Dưa</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4.500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2.700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2.250</w:t>
            </w:r>
          </w:p>
        </w:tc>
      </w:tr>
      <w:tr w:rsidR="00B45C59" w:rsidRPr="00B45C59" w:rsidTr="00B45C5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B45C59" w:rsidRPr="00B45C59" w:rsidRDefault="00B45C59" w:rsidP="00B45C59">
            <w:pPr>
              <w:spacing w:after="0" w:line="240" w:lineRule="auto"/>
              <w:rPr>
                <w:rFonts w:ascii="Arial" w:eastAsia="Times New Roman" w:hAnsi="Arial" w:cs="Arial"/>
                <w:color w:val="000000"/>
                <w:kern w:val="0"/>
                <w:sz w:val="18"/>
                <w:szCs w:val="18"/>
                <w14:ligatures w14:val="none"/>
              </w:rPr>
            </w:pP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Bổ sung:</w:t>
            </w:r>
            <w:r w:rsidRPr="00B45C59">
              <w:rPr>
                <w:rFonts w:ascii="Arial" w:eastAsia="Times New Roman" w:hAnsi="Arial" w:cs="Arial"/>
                <w:color w:val="000000"/>
                <w:kern w:val="0"/>
                <w:sz w:val="18"/>
                <w:szCs w:val="18"/>
                <w14:ligatures w14:val="none"/>
              </w:rPr>
              <w:t> Đường từ Tỉnh lộ 12 vào địa giới hành chính xã Thái Yên tuyến 3 (đường cổng chào thôn 8)</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3.600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2.160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1.800</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6</w:t>
            </w: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9</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Xã Tùng Châu</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6.1</w:t>
            </w: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9.1</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Xã Đức Châu (cũ)</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r>
      <w:tr w:rsidR="00B45C59" w:rsidRPr="00B45C59" w:rsidTr="00B45C59">
        <w:trPr>
          <w:tblCellSpacing w:w="0" w:type="dxa"/>
        </w:trPr>
        <w:tc>
          <w:tcPr>
            <w:tcW w:w="500" w:type="pct"/>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6.1.1</w:t>
            </w:r>
          </w:p>
        </w:tc>
        <w:tc>
          <w:tcPr>
            <w:tcW w:w="70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9.1.5</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Từ ngõ Nguyễn Song Hào lên Cầu Máng thôn Châu Thịnh</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1.500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900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750</w:t>
            </w:r>
          </w:p>
        </w:tc>
      </w:tr>
      <w:tr w:rsidR="00B45C59" w:rsidRPr="00B45C59" w:rsidTr="00B45C5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B45C59" w:rsidRPr="00B45C59" w:rsidRDefault="00B45C59" w:rsidP="00B45C59">
            <w:pPr>
              <w:spacing w:after="0" w:line="240" w:lineRule="auto"/>
              <w:rPr>
                <w:rFonts w:ascii="Arial" w:eastAsia="Times New Roman" w:hAnsi="Arial" w:cs="Arial"/>
                <w:color w:val="000000"/>
                <w:kern w:val="0"/>
                <w:sz w:val="18"/>
                <w:szCs w:val="18"/>
                <w14:ligatures w14:val="none"/>
              </w:rPr>
            </w:pPr>
          </w:p>
        </w:tc>
        <w:tc>
          <w:tcPr>
            <w:tcW w:w="70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Bổ sung:</w:t>
            </w:r>
            <w:r w:rsidRPr="00B45C59">
              <w:rPr>
                <w:rFonts w:ascii="Arial" w:eastAsia="Times New Roman" w:hAnsi="Arial" w:cs="Arial"/>
                <w:color w:val="000000"/>
                <w:kern w:val="0"/>
                <w:sz w:val="18"/>
                <w:szCs w:val="18"/>
                <w14:ligatures w14:val="none"/>
              </w:rPr>
              <w:t> Từ nhà văn hoá thôn Châu Thịnh đến ngã 4 nhà ô Trần Hồng (lối 2 đường trục xã)</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1.200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720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600</w:t>
            </w:r>
          </w:p>
        </w:tc>
      </w:tr>
      <w:tr w:rsidR="00B45C59" w:rsidRPr="00B45C59" w:rsidTr="00B45C5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B45C59" w:rsidRPr="00B45C59" w:rsidRDefault="00B45C59" w:rsidP="00B45C59">
            <w:pPr>
              <w:spacing w:after="0" w:line="240" w:lineRule="auto"/>
              <w:rPr>
                <w:rFonts w:ascii="Arial" w:eastAsia="Times New Roman" w:hAnsi="Arial" w:cs="Arial"/>
                <w:color w:val="000000"/>
                <w:kern w:val="0"/>
                <w:sz w:val="18"/>
                <w:szCs w:val="18"/>
                <w14:ligatures w14:val="none"/>
              </w:rPr>
            </w:pPr>
          </w:p>
        </w:tc>
        <w:tc>
          <w:tcPr>
            <w:tcW w:w="70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Bổ sung:</w:t>
            </w:r>
            <w:r w:rsidRPr="00B45C59">
              <w:rPr>
                <w:rFonts w:ascii="Arial" w:eastAsia="Times New Roman" w:hAnsi="Arial" w:cs="Arial"/>
                <w:color w:val="000000"/>
                <w:kern w:val="0"/>
                <w:sz w:val="18"/>
                <w:szCs w:val="18"/>
                <w14:ligatures w14:val="none"/>
              </w:rPr>
              <w:t> Từ ngã 4 nhà anh Đậu Tần đến nhà anh Đạo Bảo thôn Tân An (lối 2 đường trục xã)</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1.500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900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750</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6.2</w:t>
            </w: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9.2</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Xã Đức Tùng (cũ)</w:t>
            </w:r>
          </w:p>
        </w:tc>
        <w:tc>
          <w:tcPr>
            <w:tcW w:w="6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r>
      <w:tr w:rsidR="00B45C59" w:rsidRPr="00B45C59" w:rsidTr="00B45C59">
        <w:trPr>
          <w:tblCellSpacing w:w="0" w:type="dxa"/>
        </w:trPr>
        <w:tc>
          <w:tcPr>
            <w:tcW w:w="500" w:type="pct"/>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6.2.1</w:t>
            </w:r>
          </w:p>
        </w:tc>
        <w:tc>
          <w:tcPr>
            <w:tcW w:w="700" w:type="pct"/>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9.2.1</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Đường Liên Minh Tùng Châu</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r>
      <w:tr w:rsidR="00B45C59" w:rsidRPr="00B45C59" w:rsidTr="00B45C5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B45C59" w:rsidRPr="00B45C59" w:rsidRDefault="00B45C59" w:rsidP="00B45C59">
            <w:pPr>
              <w:spacing w:after="0" w:line="240" w:lineRule="auto"/>
              <w:rPr>
                <w:rFonts w:ascii="Arial" w:eastAsia="Times New Roman" w:hAnsi="Arial" w:cs="Arial"/>
                <w:color w:val="000000"/>
                <w:kern w:val="0"/>
                <w:sz w:val="18"/>
                <w:szCs w:val="18"/>
                <w14:ligatures w14:val="none"/>
              </w:rPr>
            </w:pPr>
          </w:p>
        </w:tc>
        <w:tc>
          <w:tcPr>
            <w:tcW w:w="0" w:type="auto"/>
            <w:vMerge/>
            <w:tcBorders>
              <w:top w:val="nil"/>
              <w:left w:val="nil"/>
              <w:bottom w:val="single" w:sz="8" w:space="0" w:color="auto"/>
              <w:right w:val="single" w:sz="8" w:space="0" w:color="auto"/>
            </w:tcBorders>
            <w:shd w:val="clear" w:color="auto" w:fill="FFFFFF"/>
            <w:vAlign w:val="center"/>
            <w:hideMark/>
          </w:tcPr>
          <w:p w:rsidR="00B45C59" w:rsidRPr="00B45C59" w:rsidRDefault="00B45C59" w:rsidP="00B45C59">
            <w:pPr>
              <w:spacing w:after="0" w:line="240" w:lineRule="auto"/>
              <w:rPr>
                <w:rFonts w:ascii="Arial" w:eastAsia="Times New Roman" w:hAnsi="Arial" w:cs="Arial"/>
                <w:color w:val="000000"/>
                <w:kern w:val="0"/>
                <w:sz w:val="18"/>
                <w:szCs w:val="18"/>
                <w14:ligatures w14:val="none"/>
              </w:rPr>
            </w:pP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Ngã tư đường Tùng Châu đến cầu Trần Duy</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1.500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900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750</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7</w:t>
            </w: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10</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Xã Hoà Lạc</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7.1</w:t>
            </w: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10.2</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Xã Đức Hòa (cũ)</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r>
      <w:tr w:rsidR="00B45C59" w:rsidRPr="00B45C59" w:rsidTr="00B45C59">
        <w:trPr>
          <w:tblCellSpacing w:w="0" w:type="dxa"/>
        </w:trPr>
        <w:tc>
          <w:tcPr>
            <w:tcW w:w="500" w:type="pct"/>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7.1.1</w:t>
            </w:r>
          </w:p>
        </w:tc>
        <w:tc>
          <w:tcPr>
            <w:tcW w:w="700" w:type="pct"/>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10.2.1</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Quốc Lộ 8A</w:t>
            </w:r>
          </w:p>
        </w:tc>
        <w:tc>
          <w:tcPr>
            <w:tcW w:w="6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r>
      <w:tr w:rsidR="00B45C59" w:rsidRPr="00B45C59" w:rsidTr="00B45C5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B45C59" w:rsidRPr="00B45C59" w:rsidRDefault="00B45C59" w:rsidP="00B45C59">
            <w:pPr>
              <w:spacing w:after="0" w:line="240" w:lineRule="auto"/>
              <w:rPr>
                <w:rFonts w:ascii="Arial" w:eastAsia="Times New Roman" w:hAnsi="Arial" w:cs="Arial"/>
                <w:color w:val="000000"/>
                <w:kern w:val="0"/>
                <w:sz w:val="18"/>
                <w:szCs w:val="18"/>
                <w14:ligatures w14:val="none"/>
              </w:rPr>
            </w:pPr>
          </w:p>
        </w:tc>
        <w:tc>
          <w:tcPr>
            <w:tcW w:w="0" w:type="auto"/>
            <w:vMerge/>
            <w:tcBorders>
              <w:top w:val="nil"/>
              <w:left w:val="nil"/>
              <w:bottom w:val="single" w:sz="8" w:space="0" w:color="auto"/>
              <w:right w:val="single" w:sz="8" w:space="0" w:color="auto"/>
            </w:tcBorders>
            <w:shd w:val="clear" w:color="auto" w:fill="FFFFFF"/>
            <w:vAlign w:val="center"/>
            <w:hideMark/>
          </w:tcPr>
          <w:p w:rsidR="00B45C59" w:rsidRPr="00B45C59" w:rsidRDefault="00B45C59" w:rsidP="00B45C59">
            <w:pPr>
              <w:spacing w:after="0" w:line="240" w:lineRule="auto"/>
              <w:rPr>
                <w:rFonts w:ascii="Arial" w:eastAsia="Times New Roman" w:hAnsi="Arial" w:cs="Arial"/>
                <w:color w:val="000000"/>
                <w:kern w:val="0"/>
                <w:sz w:val="18"/>
                <w:szCs w:val="18"/>
                <w14:ligatures w14:val="none"/>
              </w:rPr>
            </w:pP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Tiếp đó đến cầu Linh Cảm</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2.500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1.500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1.250</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7.1.2</w:t>
            </w:r>
          </w:p>
        </w:tc>
        <w:tc>
          <w:tcPr>
            <w:tcW w:w="70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Bổ sung:</w:t>
            </w:r>
            <w:r w:rsidRPr="00B45C59">
              <w:rPr>
                <w:rFonts w:ascii="Arial" w:eastAsia="Times New Roman" w:hAnsi="Arial" w:cs="Arial"/>
                <w:color w:val="000000"/>
                <w:kern w:val="0"/>
                <w:sz w:val="18"/>
                <w:szCs w:val="18"/>
                <w14:ligatures w14:val="none"/>
              </w:rPr>
              <w:t> Các tuyến QH xen dắm còn lại trong khu dân cư toàn xã</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500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300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250</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8</w:t>
            </w: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11</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Xã An Dũng</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8.1</w:t>
            </w: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11.1</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Xã Đức Dũng (cũ)</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r>
      <w:tr w:rsidR="00B45C59" w:rsidRPr="00B45C59" w:rsidTr="00B45C59">
        <w:trPr>
          <w:tblCellSpacing w:w="0" w:type="dxa"/>
        </w:trPr>
        <w:tc>
          <w:tcPr>
            <w:tcW w:w="500" w:type="pct"/>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8.1.1</w:t>
            </w:r>
          </w:p>
        </w:tc>
        <w:tc>
          <w:tcPr>
            <w:tcW w:w="700" w:type="pct"/>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11.1.4</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Đường trục xã</w:t>
            </w:r>
          </w:p>
        </w:tc>
        <w:tc>
          <w:tcPr>
            <w:tcW w:w="6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r>
      <w:tr w:rsidR="00B45C59" w:rsidRPr="00B45C59" w:rsidTr="00B45C5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B45C59" w:rsidRPr="00B45C59" w:rsidRDefault="00B45C59" w:rsidP="00B45C59">
            <w:pPr>
              <w:spacing w:after="0" w:line="240" w:lineRule="auto"/>
              <w:rPr>
                <w:rFonts w:ascii="Arial" w:eastAsia="Times New Roman" w:hAnsi="Arial" w:cs="Arial"/>
                <w:color w:val="000000"/>
                <w:kern w:val="0"/>
                <w:sz w:val="18"/>
                <w:szCs w:val="18"/>
                <w14:ligatures w14:val="none"/>
              </w:rPr>
            </w:pPr>
          </w:p>
        </w:tc>
        <w:tc>
          <w:tcPr>
            <w:tcW w:w="0" w:type="auto"/>
            <w:vMerge/>
            <w:tcBorders>
              <w:top w:val="nil"/>
              <w:left w:val="nil"/>
              <w:bottom w:val="single" w:sz="8" w:space="0" w:color="auto"/>
              <w:right w:val="single" w:sz="8" w:space="0" w:color="auto"/>
            </w:tcBorders>
            <w:shd w:val="clear" w:color="auto" w:fill="FFFFFF"/>
            <w:vAlign w:val="center"/>
            <w:hideMark/>
          </w:tcPr>
          <w:p w:rsidR="00B45C59" w:rsidRPr="00B45C59" w:rsidRDefault="00B45C59" w:rsidP="00B45C59">
            <w:pPr>
              <w:spacing w:after="0" w:line="240" w:lineRule="auto"/>
              <w:rPr>
                <w:rFonts w:ascii="Arial" w:eastAsia="Times New Roman" w:hAnsi="Arial" w:cs="Arial"/>
                <w:color w:val="000000"/>
                <w:kern w:val="0"/>
                <w:sz w:val="18"/>
                <w:szCs w:val="18"/>
                <w14:ligatures w14:val="none"/>
              </w:rPr>
            </w:pP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Đoạn giáp Quốc lộ 15A chợ Giấy đến cầu Cựa Nương</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2.000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1.200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1.000</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9</w:t>
            </w:r>
          </w:p>
        </w:tc>
        <w:tc>
          <w:tcPr>
            <w:tcW w:w="70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12</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Xã Quang Vĩnh</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9.1</w:t>
            </w: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12.1</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Xã Đức Quang (cũ)</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r>
      <w:tr w:rsidR="00B45C59" w:rsidRPr="00B45C59" w:rsidTr="00B45C59">
        <w:trPr>
          <w:tblCellSpacing w:w="0" w:type="dxa"/>
        </w:trPr>
        <w:tc>
          <w:tcPr>
            <w:tcW w:w="500" w:type="pct"/>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9.1.1</w:t>
            </w:r>
          </w:p>
        </w:tc>
        <w:tc>
          <w:tcPr>
            <w:tcW w:w="700" w:type="pct"/>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12.1.1</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Tuyến đường liên xã</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b/>
                <w:bCs/>
                <w:i/>
                <w:iCs/>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r>
      <w:tr w:rsidR="00B45C59" w:rsidRPr="00B45C59" w:rsidTr="00B45C5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B45C59" w:rsidRPr="00B45C59" w:rsidRDefault="00B45C59" w:rsidP="00B45C59">
            <w:pPr>
              <w:spacing w:after="0" w:line="240" w:lineRule="auto"/>
              <w:rPr>
                <w:rFonts w:ascii="Arial" w:eastAsia="Times New Roman" w:hAnsi="Arial" w:cs="Arial"/>
                <w:color w:val="000000"/>
                <w:kern w:val="0"/>
                <w:sz w:val="18"/>
                <w:szCs w:val="18"/>
                <w14:ligatures w14:val="none"/>
              </w:rPr>
            </w:pPr>
          </w:p>
        </w:tc>
        <w:tc>
          <w:tcPr>
            <w:tcW w:w="0" w:type="auto"/>
            <w:vMerge/>
            <w:tcBorders>
              <w:top w:val="nil"/>
              <w:left w:val="nil"/>
              <w:bottom w:val="single" w:sz="8" w:space="0" w:color="auto"/>
              <w:right w:val="single" w:sz="8" w:space="0" w:color="auto"/>
            </w:tcBorders>
            <w:shd w:val="clear" w:color="auto" w:fill="FFFFFF"/>
            <w:vAlign w:val="center"/>
            <w:hideMark/>
          </w:tcPr>
          <w:p w:rsidR="00B45C59" w:rsidRPr="00B45C59" w:rsidRDefault="00B45C59" w:rsidP="00B45C59">
            <w:pPr>
              <w:spacing w:after="0" w:line="240" w:lineRule="auto"/>
              <w:rPr>
                <w:rFonts w:ascii="Arial" w:eastAsia="Times New Roman" w:hAnsi="Arial" w:cs="Arial"/>
                <w:color w:val="000000"/>
                <w:kern w:val="0"/>
                <w:sz w:val="18"/>
                <w:szCs w:val="18"/>
                <w14:ligatures w14:val="none"/>
              </w:rPr>
            </w:pP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Đường trục chính từ Yên Hồ - Đức Quang - Đức Vĩnh</w:t>
            </w:r>
          </w:p>
        </w:tc>
        <w:tc>
          <w:tcPr>
            <w:tcW w:w="6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900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540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450</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10</w:t>
            </w: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13</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Xã Đức Đồng</w:t>
            </w:r>
          </w:p>
        </w:tc>
        <w:tc>
          <w:tcPr>
            <w:tcW w:w="6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10.1</w:t>
            </w:r>
          </w:p>
        </w:tc>
        <w:tc>
          <w:tcPr>
            <w:tcW w:w="70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13.13</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Đất QH dảy 2,3 hai bên Đường TL5; QL 281</w:t>
            </w:r>
          </w:p>
        </w:tc>
        <w:tc>
          <w:tcPr>
            <w:tcW w:w="6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1.500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900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750</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11</w:t>
            </w: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14</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Xã Đức Lạng</w:t>
            </w:r>
          </w:p>
        </w:tc>
        <w:tc>
          <w:tcPr>
            <w:tcW w:w="6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r>
      <w:tr w:rsidR="00B45C59" w:rsidRPr="00B45C59" w:rsidTr="00B45C59">
        <w:trPr>
          <w:tblCellSpacing w:w="0" w:type="dxa"/>
        </w:trPr>
        <w:tc>
          <w:tcPr>
            <w:tcW w:w="500" w:type="pct"/>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11.1</w:t>
            </w:r>
          </w:p>
        </w:tc>
        <w:tc>
          <w:tcPr>
            <w:tcW w:w="700" w:type="pct"/>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14.1</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Đường Tỉnh lộ 5 (Tùng Ảnh Đức Lạng)</w:t>
            </w:r>
          </w:p>
        </w:tc>
        <w:tc>
          <w:tcPr>
            <w:tcW w:w="6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r>
      <w:tr w:rsidR="00B45C59" w:rsidRPr="00B45C59" w:rsidTr="00B45C5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B45C59" w:rsidRPr="00B45C59" w:rsidRDefault="00B45C59" w:rsidP="00B45C59">
            <w:pPr>
              <w:spacing w:after="0" w:line="240" w:lineRule="auto"/>
              <w:rPr>
                <w:rFonts w:ascii="Arial" w:eastAsia="Times New Roman" w:hAnsi="Arial" w:cs="Arial"/>
                <w:color w:val="000000"/>
                <w:kern w:val="0"/>
                <w:sz w:val="18"/>
                <w:szCs w:val="18"/>
                <w14:ligatures w14:val="none"/>
              </w:rPr>
            </w:pPr>
          </w:p>
        </w:tc>
        <w:tc>
          <w:tcPr>
            <w:tcW w:w="0" w:type="auto"/>
            <w:vMerge/>
            <w:tcBorders>
              <w:top w:val="nil"/>
              <w:left w:val="nil"/>
              <w:bottom w:val="single" w:sz="8" w:space="0" w:color="auto"/>
              <w:right w:val="single" w:sz="8" w:space="0" w:color="auto"/>
            </w:tcBorders>
            <w:shd w:val="clear" w:color="auto" w:fill="FFFFFF"/>
            <w:vAlign w:val="center"/>
            <w:hideMark/>
          </w:tcPr>
          <w:p w:rsidR="00B45C59" w:rsidRPr="00B45C59" w:rsidRDefault="00B45C59" w:rsidP="00B45C59">
            <w:pPr>
              <w:spacing w:after="0" w:line="240" w:lineRule="auto"/>
              <w:rPr>
                <w:rFonts w:ascii="Arial" w:eastAsia="Times New Roman" w:hAnsi="Arial" w:cs="Arial"/>
                <w:color w:val="000000"/>
                <w:kern w:val="0"/>
                <w:sz w:val="18"/>
                <w:szCs w:val="18"/>
                <w14:ligatures w14:val="none"/>
              </w:rPr>
            </w:pP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Đoạn tiếp từ điểm giáp địa giới xã Đức Đồng đến điểm giáp đường vào đê Rú Trí xã Đức Lạng</w:t>
            </w:r>
          </w:p>
        </w:tc>
        <w:tc>
          <w:tcPr>
            <w:tcW w:w="6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2.500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1.500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1.250</w:t>
            </w:r>
          </w:p>
        </w:tc>
      </w:tr>
      <w:tr w:rsidR="00B45C59" w:rsidRPr="00B45C59" w:rsidTr="00B45C59">
        <w:trPr>
          <w:tblCellSpacing w:w="0" w:type="dxa"/>
        </w:trPr>
        <w:tc>
          <w:tcPr>
            <w:tcW w:w="500" w:type="pct"/>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11.2</w:t>
            </w:r>
          </w:p>
        </w:tc>
        <w:tc>
          <w:tcPr>
            <w:tcW w:w="700" w:type="pct"/>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14.6</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Các trục đường thôn: vùng 1</w:t>
            </w:r>
          </w:p>
        </w:tc>
        <w:tc>
          <w:tcPr>
            <w:tcW w:w="6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r>
      <w:tr w:rsidR="00B45C59" w:rsidRPr="00B45C59" w:rsidTr="00B45C5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B45C59" w:rsidRPr="00B45C59" w:rsidRDefault="00B45C59" w:rsidP="00B45C59">
            <w:pPr>
              <w:spacing w:after="0" w:line="240" w:lineRule="auto"/>
              <w:rPr>
                <w:rFonts w:ascii="Arial" w:eastAsia="Times New Roman" w:hAnsi="Arial" w:cs="Arial"/>
                <w:color w:val="000000"/>
                <w:kern w:val="0"/>
                <w:sz w:val="18"/>
                <w:szCs w:val="18"/>
                <w14:ligatures w14:val="none"/>
              </w:rPr>
            </w:pPr>
          </w:p>
        </w:tc>
        <w:tc>
          <w:tcPr>
            <w:tcW w:w="0" w:type="auto"/>
            <w:vMerge/>
            <w:tcBorders>
              <w:top w:val="nil"/>
              <w:left w:val="nil"/>
              <w:bottom w:val="single" w:sz="8" w:space="0" w:color="auto"/>
              <w:right w:val="single" w:sz="8" w:space="0" w:color="auto"/>
            </w:tcBorders>
            <w:shd w:val="clear" w:color="auto" w:fill="FFFFFF"/>
            <w:vAlign w:val="center"/>
            <w:hideMark/>
          </w:tcPr>
          <w:p w:rsidR="00B45C59" w:rsidRPr="00B45C59" w:rsidRDefault="00B45C59" w:rsidP="00B45C59">
            <w:pPr>
              <w:spacing w:after="0" w:line="240" w:lineRule="auto"/>
              <w:rPr>
                <w:rFonts w:ascii="Arial" w:eastAsia="Times New Roman" w:hAnsi="Arial" w:cs="Arial"/>
                <w:color w:val="000000"/>
                <w:kern w:val="0"/>
                <w:sz w:val="18"/>
                <w:szCs w:val="18"/>
                <w14:ligatures w14:val="none"/>
              </w:rPr>
            </w:pP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Đường Gia Dù Từ Tỉnh lộ 5 đến ngã 3 đất anh Nam</w:t>
            </w:r>
          </w:p>
        </w:tc>
        <w:tc>
          <w:tcPr>
            <w:tcW w:w="6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1.200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720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600</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IV</w:t>
            </w: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VII</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HUYỆN CAN LỘC</w:t>
            </w:r>
          </w:p>
        </w:tc>
        <w:tc>
          <w:tcPr>
            <w:tcW w:w="6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1</w:t>
            </w:r>
          </w:p>
        </w:tc>
        <w:tc>
          <w:tcPr>
            <w:tcW w:w="70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1</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Xã Khánh Vĩnh Yên</w:t>
            </w:r>
          </w:p>
        </w:tc>
        <w:tc>
          <w:tcPr>
            <w:tcW w:w="6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lastRenderedPageBreak/>
              <w:t>1.1</w:t>
            </w:r>
          </w:p>
        </w:tc>
        <w:tc>
          <w:tcPr>
            <w:tcW w:w="70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1.1</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Xã Khánh Lộc (cũ)</w:t>
            </w:r>
          </w:p>
        </w:tc>
        <w:tc>
          <w:tcPr>
            <w:tcW w:w="6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1.1.1</w:t>
            </w:r>
          </w:p>
        </w:tc>
        <w:tc>
          <w:tcPr>
            <w:tcW w:w="70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i/>
                <w:iCs/>
                <w:color w:val="000000"/>
                <w:kern w:val="0"/>
                <w:sz w:val="18"/>
                <w:szCs w:val="18"/>
                <w14:ligatures w14:val="none"/>
              </w:rPr>
              <w:t>Bổ sung: </w:t>
            </w:r>
            <w:r w:rsidRPr="00B45C59">
              <w:rPr>
                <w:rFonts w:ascii="Arial" w:eastAsia="Times New Roman" w:hAnsi="Arial" w:cs="Arial"/>
                <w:color w:val="000000"/>
                <w:kern w:val="0"/>
                <w:sz w:val="18"/>
                <w:szCs w:val="18"/>
                <w14:ligatures w14:val="none"/>
              </w:rPr>
              <w:t>Quy hoạch giao đất sân bóng thôn Hoà Bình (thôn Nam Hoà cũ). Đường nhựa  đường bê tông ≥5 m</w:t>
            </w:r>
          </w:p>
        </w:tc>
        <w:tc>
          <w:tcPr>
            <w:tcW w:w="6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1.900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1.140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950</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1.2</w:t>
            </w:r>
          </w:p>
        </w:tc>
        <w:tc>
          <w:tcPr>
            <w:tcW w:w="70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1.2</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Xã Vĩnh Lộc (cũ)</w:t>
            </w:r>
          </w:p>
        </w:tc>
        <w:tc>
          <w:tcPr>
            <w:tcW w:w="6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1.2.1</w:t>
            </w: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i/>
                <w:iCs/>
                <w:color w:val="000000"/>
                <w:kern w:val="0"/>
                <w:sz w:val="18"/>
                <w:szCs w:val="18"/>
                <w14:ligatures w14:val="none"/>
              </w:rPr>
              <w:t>Bổ sung:</w:t>
            </w:r>
            <w:r w:rsidRPr="00B45C59">
              <w:rPr>
                <w:rFonts w:ascii="Arial" w:eastAsia="Times New Roman" w:hAnsi="Arial" w:cs="Arial"/>
                <w:color w:val="000000"/>
                <w:kern w:val="0"/>
                <w:sz w:val="18"/>
                <w:szCs w:val="18"/>
                <w14:ligatures w14:val="none"/>
              </w:rPr>
              <w:t> Khu vực đấu giá tại thôn Hạ Triều 12 lô. Đường nhựa, bê tông Độ rộng đường ≥5 m</w:t>
            </w:r>
          </w:p>
        </w:tc>
        <w:tc>
          <w:tcPr>
            <w:tcW w:w="6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2.500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1.500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1.250</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1.2.2</w:t>
            </w: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i/>
                <w:iCs/>
                <w:color w:val="000000"/>
                <w:kern w:val="0"/>
                <w:sz w:val="18"/>
                <w:szCs w:val="18"/>
                <w14:ligatures w14:val="none"/>
              </w:rPr>
              <w:t>Bổ sung:</w:t>
            </w:r>
            <w:r w:rsidRPr="00B45C59">
              <w:rPr>
                <w:rFonts w:ascii="Arial" w:eastAsia="Times New Roman" w:hAnsi="Arial" w:cs="Arial"/>
                <w:color w:val="000000"/>
                <w:kern w:val="0"/>
                <w:sz w:val="18"/>
                <w:szCs w:val="18"/>
                <w14:ligatures w14:val="none"/>
              </w:rPr>
              <w:t> Tuyến đường ĐH.35: Đoạn giáp Đường ĐH 36 đến xã Vượng Lộc</w:t>
            </w:r>
          </w:p>
        </w:tc>
        <w:tc>
          <w:tcPr>
            <w:tcW w:w="6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2.500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1.500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1.250</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1.3</w:t>
            </w: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1.3</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Xã Yên Lộc (cũ)</w:t>
            </w:r>
          </w:p>
        </w:tc>
        <w:tc>
          <w:tcPr>
            <w:tcW w:w="6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1.3.1</w:t>
            </w: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i/>
                <w:iCs/>
                <w:color w:val="000000"/>
                <w:kern w:val="0"/>
                <w:sz w:val="18"/>
                <w:szCs w:val="18"/>
                <w14:ligatures w14:val="none"/>
              </w:rPr>
              <w:t>Bổ sung:</w:t>
            </w:r>
            <w:r w:rsidRPr="00B45C59">
              <w:rPr>
                <w:rFonts w:ascii="Arial" w:eastAsia="Times New Roman" w:hAnsi="Arial" w:cs="Arial"/>
                <w:color w:val="000000"/>
                <w:kern w:val="0"/>
                <w:sz w:val="18"/>
                <w:szCs w:val="18"/>
                <w14:ligatures w14:val="none"/>
              </w:rPr>
              <w:t> Đoạn từ gã tư Phong Sơn đi xã Thanh Lộc đến hội quán thôn Đông Lĩnh (KV quy hoạch đấu giá thôn Tràng Sơn)</w:t>
            </w:r>
          </w:p>
        </w:tc>
        <w:tc>
          <w:tcPr>
            <w:tcW w:w="6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3.600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2.160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1.800</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1.3.2</w:t>
            </w:r>
          </w:p>
        </w:tc>
        <w:tc>
          <w:tcPr>
            <w:tcW w:w="70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i/>
                <w:iCs/>
                <w:color w:val="000000"/>
                <w:kern w:val="0"/>
                <w:sz w:val="18"/>
                <w:szCs w:val="18"/>
                <w14:ligatures w14:val="none"/>
              </w:rPr>
              <w:t>Bổ sung:</w:t>
            </w:r>
            <w:r w:rsidRPr="00B45C59">
              <w:rPr>
                <w:rFonts w:ascii="Arial" w:eastAsia="Times New Roman" w:hAnsi="Arial" w:cs="Arial"/>
                <w:color w:val="000000"/>
                <w:kern w:val="0"/>
                <w:sz w:val="18"/>
                <w:szCs w:val="18"/>
                <w14:ligatures w14:val="none"/>
              </w:rPr>
              <w:t> Khu vực giao đất thôn Thạch Ngọc (đối diện Đài tưởng niệm)</w:t>
            </w:r>
          </w:p>
        </w:tc>
        <w:tc>
          <w:tcPr>
            <w:tcW w:w="6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1.700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1.020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850</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1.3.3</w:t>
            </w:r>
          </w:p>
        </w:tc>
        <w:tc>
          <w:tcPr>
            <w:tcW w:w="70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i/>
                <w:iCs/>
                <w:color w:val="000000"/>
                <w:kern w:val="0"/>
                <w:sz w:val="18"/>
                <w:szCs w:val="18"/>
                <w14:ligatures w14:val="none"/>
              </w:rPr>
              <w:t>Bổ sung: </w:t>
            </w:r>
            <w:r w:rsidRPr="00B45C59">
              <w:rPr>
                <w:rFonts w:ascii="Arial" w:eastAsia="Times New Roman" w:hAnsi="Arial" w:cs="Arial"/>
                <w:color w:val="000000"/>
                <w:kern w:val="0"/>
                <w:sz w:val="18"/>
                <w:szCs w:val="18"/>
                <w14:ligatures w14:val="none"/>
              </w:rPr>
              <w:t>KV quy hoạch đấu giá thôn Tràng Sơn</w:t>
            </w:r>
          </w:p>
        </w:tc>
        <w:tc>
          <w:tcPr>
            <w:tcW w:w="6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4.500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2.700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2.250</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1.3.4</w:t>
            </w:r>
          </w:p>
        </w:tc>
        <w:tc>
          <w:tcPr>
            <w:tcW w:w="70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i/>
                <w:iCs/>
                <w:color w:val="000000"/>
                <w:kern w:val="0"/>
                <w:sz w:val="18"/>
                <w:szCs w:val="18"/>
                <w14:ligatures w14:val="none"/>
              </w:rPr>
              <w:t>Bổ sung:</w:t>
            </w:r>
            <w:r w:rsidRPr="00B45C59">
              <w:rPr>
                <w:rFonts w:ascii="Arial" w:eastAsia="Times New Roman" w:hAnsi="Arial" w:cs="Arial"/>
                <w:color w:val="000000"/>
                <w:kern w:val="0"/>
                <w:sz w:val="18"/>
                <w:szCs w:val="18"/>
                <w14:ligatures w14:val="none"/>
              </w:rPr>
              <w:t> Từ đường ĐH 36 đến giáp thị Trấn Nghèn (ĐH32)</w:t>
            </w:r>
          </w:p>
        </w:tc>
        <w:tc>
          <w:tcPr>
            <w:tcW w:w="6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4.100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2.460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2.050</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1.3.5</w:t>
            </w:r>
          </w:p>
        </w:tc>
        <w:tc>
          <w:tcPr>
            <w:tcW w:w="70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i/>
                <w:iCs/>
                <w:color w:val="000000"/>
                <w:kern w:val="0"/>
                <w:sz w:val="18"/>
                <w:szCs w:val="18"/>
                <w14:ligatures w14:val="none"/>
              </w:rPr>
              <w:t>Bổ sung:</w:t>
            </w:r>
            <w:r w:rsidRPr="00B45C59">
              <w:rPr>
                <w:rFonts w:ascii="Arial" w:eastAsia="Times New Roman" w:hAnsi="Arial" w:cs="Arial"/>
                <w:color w:val="000000"/>
                <w:kern w:val="0"/>
                <w:sz w:val="18"/>
                <w:szCs w:val="18"/>
                <w14:ligatures w14:val="none"/>
              </w:rPr>
              <w:t> Từ đất ông Đặng Văn Thìn đến đất ông Đặng Văn Hoàn (thôn Tứ Xuyên)</w:t>
            </w:r>
          </w:p>
        </w:tc>
        <w:tc>
          <w:tcPr>
            <w:tcW w:w="6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2.100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1.260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1.050</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2</w:t>
            </w:r>
          </w:p>
        </w:tc>
        <w:tc>
          <w:tcPr>
            <w:tcW w:w="70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2</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Xã Kim Song Trường</w:t>
            </w:r>
          </w:p>
        </w:tc>
        <w:tc>
          <w:tcPr>
            <w:tcW w:w="6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2.2</w:t>
            </w:r>
          </w:p>
        </w:tc>
        <w:tc>
          <w:tcPr>
            <w:tcW w:w="70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2.2</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Xã Song Lộc (cũ)</w:t>
            </w:r>
          </w:p>
        </w:tc>
        <w:tc>
          <w:tcPr>
            <w:tcW w:w="6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2.2.1</w:t>
            </w:r>
          </w:p>
        </w:tc>
        <w:tc>
          <w:tcPr>
            <w:tcW w:w="70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i/>
                <w:iCs/>
                <w:color w:val="000000"/>
                <w:kern w:val="0"/>
                <w:sz w:val="18"/>
                <w:szCs w:val="18"/>
                <w14:ligatures w14:val="none"/>
              </w:rPr>
              <w:t>Bổ sung:</w:t>
            </w:r>
            <w:r w:rsidRPr="00B45C59">
              <w:rPr>
                <w:rFonts w:ascii="Arial" w:eastAsia="Times New Roman" w:hAnsi="Arial" w:cs="Arial"/>
                <w:color w:val="000000"/>
                <w:kern w:val="0"/>
                <w:sz w:val="18"/>
                <w:szCs w:val="18"/>
                <w14:ligatures w14:val="none"/>
              </w:rPr>
              <w:t> ĐH 34: đoạn từ đất Võ Thế Uy thôn Đông Vinh đến giáp đất ông Hồ Quang Nhật thôn Phúc Lộc</w:t>
            </w:r>
          </w:p>
        </w:tc>
        <w:tc>
          <w:tcPr>
            <w:tcW w:w="6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2.200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1.320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1.100</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2.2.2</w:t>
            </w:r>
          </w:p>
        </w:tc>
        <w:tc>
          <w:tcPr>
            <w:tcW w:w="70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i/>
                <w:iCs/>
                <w:color w:val="000000"/>
                <w:kern w:val="0"/>
                <w:sz w:val="18"/>
                <w:szCs w:val="18"/>
                <w14:ligatures w14:val="none"/>
              </w:rPr>
              <w:t>Bổ sung</w:t>
            </w:r>
            <w:r w:rsidRPr="00B45C59">
              <w:rPr>
                <w:rFonts w:ascii="Arial" w:eastAsia="Times New Roman" w:hAnsi="Arial" w:cs="Arial"/>
                <w:color w:val="000000"/>
                <w:kern w:val="0"/>
                <w:sz w:val="18"/>
                <w:szCs w:val="18"/>
                <w14:ligatures w14:val="none"/>
              </w:rPr>
              <w:t>: ĐH 34 các đoạn còn lại</w:t>
            </w:r>
          </w:p>
        </w:tc>
        <w:tc>
          <w:tcPr>
            <w:tcW w:w="6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2.000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1.200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1.000</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2.2.3</w:t>
            </w:r>
          </w:p>
        </w:tc>
        <w:tc>
          <w:tcPr>
            <w:tcW w:w="70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i/>
                <w:iCs/>
                <w:color w:val="000000"/>
                <w:kern w:val="0"/>
                <w:sz w:val="18"/>
                <w:szCs w:val="18"/>
                <w14:ligatures w14:val="none"/>
              </w:rPr>
              <w:t>Bổ sung:</w:t>
            </w:r>
            <w:r w:rsidRPr="00B45C59">
              <w:rPr>
                <w:rFonts w:ascii="Arial" w:eastAsia="Times New Roman" w:hAnsi="Arial" w:cs="Arial"/>
                <w:color w:val="000000"/>
                <w:kern w:val="0"/>
                <w:sz w:val="18"/>
                <w:szCs w:val="18"/>
                <w14:ligatures w14:val="none"/>
              </w:rPr>
              <w:t> Đường nhựa, bê tông có độ rộng đường QH 16,5m thuộc các lô đất tuyến 01 vùng Quy hoạch dân cư thôn Phúc Yên, (Đoạn từ đường ĐH 36 cây gia Yên Thọ đến xóm 6A cũ)</w:t>
            </w:r>
          </w:p>
        </w:tc>
        <w:tc>
          <w:tcPr>
            <w:tcW w:w="6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2.300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1.380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1.150</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2.2.4</w:t>
            </w:r>
          </w:p>
        </w:tc>
        <w:tc>
          <w:tcPr>
            <w:tcW w:w="70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i/>
                <w:iCs/>
                <w:color w:val="000000"/>
                <w:kern w:val="0"/>
                <w:sz w:val="18"/>
                <w:szCs w:val="18"/>
                <w14:ligatures w14:val="none"/>
              </w:rPr>
              <w:t>Bổ sung:</w:t>
            </w:r>
            <w:r w:rsidRPr="00B45C59">
              <w:rPr>
                <w:rFonts w:ascii="Arial" w:eastAsia="Times New Roman" w:hAnsi="Arial" w:cs="Arial"/>
                <w:color w:val="000000"/>
                <w:kern w:val="0"/>
                <w:sz w:val="18"/>
                <w:szCs w:val="18"/>
                <w14:ligatures w14:val="none"/>
              </w:rPr>
              <w:t xml:space="preserve"> Các lô từ tuyến 02 trở đi thuộc vùng Quy hoạch dân cư thôn </w:t>
            </w:r>
            <w:r w:rsidRPr="00B45C59">
              <w:rPr>
                <w:rFonts w:ascii="Arial" w:eastAsia="Times New Roman" w:hAnsi="Arial" w:cs="Arial"/>
                <w:color w:val="000000"/>
                <w:kern w:val="0"/>
                <w:sz w:val="18"/>
                <w:szCs w:val="18"/>
                <w14:ligatures w14:val="none"/>
              </w:rPr>
              <w:lastRenderedPageBreak/>
              <w:t>Phúc Yên có độ rộng đường QH 13,5m</w:t>
            </w:r>
          </w:p>
        </w:tc>
        <w:tc>
          <w:tcPr>
            <w:tcW w:w="6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lastRenderedPageBreak/>
              <w:t>1.800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1.080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900</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2.2.5</w:t>
            </w:r>
          </w:p>
        </w:tc>
        <w:tc>
          <w:tcPr>
            <w:tcW w:w="70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i/>
                <w:iCs/>
                <w:color w:val="000000"/>
                <w:kern w:val="0"/>
                <w:sz w:val="18"/>
                <w:szCs w:val="18"/>
                <w14:ligatures w14:val="none"/>
              </w:rPr>
              <w:t>Bổ sung: </w:t>
            </w:r>
            <w:r w:rsidRPr="00B45C59">
              <w:rPr>
                <w:rFonts w:ascii="Arial" w:eastAsia="Times New Roman" w:hAnsi="Arial" w:cs="Arial"/>
                <w:color w:val="000000"/>
                <w:kern w:val="0"/>
                <w:sz w:val="18"/>
                <w:szCs w:val="18"/>
                <w14:ligatures w14:val="none"/>
              </w:rPr>
              <w:t>Đường Nhựa, bê tông, nằm trong và ngoài khu vực tái định cư thôn Phúc Yên, thôn Đông Vĩnh có độ rộng đường 13,5m</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2.300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1.380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1.150</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3</w:t>
            </w: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3</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Xã Quang Lộc</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3.1</w:t>
            </w: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i/>
                <w:iCs/>
                <w:color w:val="000000"/>
                <w:kern w:val="0"/>
                <w:sz w:val="18"/>
                <w:szCs w:val="18"/>
                <w14:ligatures w14:val="none"/>
              </w:rPr>
              <w:t>Bổ sung</w:t>
            </w:r>
            <w:r w:rsidRPr="00B45C59">
              <w:rPr>
                <w:rFonts w:ascii="Arial" w:eastAsia="Times New Roman" w:hAnsi="Arial" w:cs="Arial"/>
                <w:i/>
                <w:iCs/>
                <w:color w:val="000000"/>
                <w:kern w:val="0"/>
                <w:sz w:val="18"/>
                <w:szCs w:val="18"/>
                <w14:ligatures w14:val="none"/>
              </w:rPr>
              <w:t>:</w:t>
            </w:r>
            <w:r w:rsidRPr="00B45C59">
              <w:rPr>
                <w:rFonts w:ascii="Arial" w:eastAsia="Times New Roman" w:hAnsi="Arial" w:cs="Arial"/>
                <w:color w:val="000000"/>
                <w:kern w:val="0"/>
                <w:sz w:val="18"/>
                <w:szCs w:val="18"/>
                <w14:ligatures w14:val="none"/>
              </w:rPr>
              <w:t> Đường QH vùng TĐC và mở rộng khu TĐC thôn Ban Long</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3.100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1.860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1.550</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3.2</w:t>
            </w: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i/>
                <w:iCs/>
                <w:color w:val="000000"/>
                <w:kern w:val="0"/>
                <w:sz w:val="18"/>
                <w:szCs w:val="18"/>
                <w14:ligatures w14:val="none"/>
              </w:rPr>
              <w:t>Bổ sung</w:t>
            </w:r>
            <w:r w:rsidRPr="00B45C59">
              <w:rPr>
                <w:rFonts w:ascii="Arial" w:eastAsia="Times New Roman" w:hAnsi="Arial" w:cs="Arial"/>
                <w:b/>
                <w:bCs/>
                <w:color w:val="000000"/>
                <w:kern w:val="0"/>
                <w:sz w:val="18"/>
                <w:szCs w:val="18"/>
                <w14:ligatures w14:val="none"/>
              </w:rPr>
              <w:t>:</w:t>
            </w:r>
            <w:r w:rsidRPr="00B45C59">
              <w:rPr>
                <w:rFonts w:ascii="Arial" w:eastAsia="Times New Roman" w:hAnsi="Arial" w:cs="Arial"/>
                <w:color w:val="000000"/>
                <w:kern w:val="0"/>
                <w:sz w:val="18"/>
                <w:szCs w:val="18"/>
                <w14:ligatures w14:val="none"/>
              </w:rPr>
              <w:t> Vùng Quy hoạch khu dân cư thôn Tam Long, quy hoạch 22 lô cấp đất,</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1.600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960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800</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3.3</w:t>
            </w: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i/>
                <w:iCs/>
                <w:color w:val="000000"/>
                <w:kern w:val="0"/>
                <w:sz w:val="18"/>
                <w:szCs w:val="18"/>
                <w14:ligatures w14:val="none"/>
              </w:rPr>
              <w:t>Bổ sung:</w:t>
            </w:r>
            <w:r w:rsidRPr="00B45C59">
              <w:rPr>
                <w:rFonts w:ascii="Arial" w:eastAsia="Times New Roman" w:hAnsi="Arial" w:cs="Arial"/>
                <w:color w:val="000000"/>
                <w:kern w:val="0"/>
                <w:sz w:val="18"/>
                <w:szCs w:val="18"/>
                <w14:ligatures w14:val="none"/>
              </w:rPr>
              <w:t> Vùng Quy hoạch khu dân cư thôn Ban Long, còn 03 lô cấp đất,</w:t>
            </w:r>
          </w:p>
        </w:tc>
        <w:tc>
          <w:tcPr>
            <w:tcW w:w="6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2.200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1.320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1.100</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3.4</w:t>
            </w: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i/>
                <w:iCs/>
                <w:color w:val="000000"/>
                <w:kern w:val="0"/>
                <w:sz w:val="18"/>
                <w:szCs w:val="18"/>
                <w14:ligatures w14:val="none"/>
              </w:rPr>
              <w:t>Bổ sung:</w:t>
            </w:r>
            <w:r w:rsidRPr="00B45C59">
              <w:rPr>
                <w:rFonts w:ascii="Arial" w:eastAsia="Times New Roman" w:hAnsi="Arial" w:cs="Arial"/>
                <w:i/>
                <w:iCs/>
                <w:color w:val="000000"/>
                <w:kern w:val="0"/>
                <w:sz w:val="18"/>
                <w:szCs w:val="18"/>
                <w14:ligatures w14:val="none"/>
              </w:rPr>
              <w:t> </w:t>
            </w:r>
            <w:r w:rsidRPr="00B45C59">
              <w:rPr>
                <w:rFonts w:ascii="Arial" w:eastAsia="Times New Roman" w:hAnsi="Arial" w:cs="Arial"/>
                <w:color w:val="000000"/>
                <w:kern w:val="0"/>
                <w:sz w:val="18"/>
                <w:szCs w:val="18"/>
                <w14:ligatures w14:val="none"/>
              </w:rPr>
              <w:t>Vùng Quy hoạch khu dân cư thôn Trại Lê, còn 03 lô cấp đất,</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1.500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900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750</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3.5</w:t>
            </w: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i/>
                <w:iCs/>
                <w:color w:val="000000"/>
                <w:kern w:val="0"/>
                <w:sz w:val="18"/>
                <w:szCs w:val="18"/>
                <w14:ligatures w14:val="none"/>
              </w:rPr>
              <w:t>Bổ sung:</w:t>
            </w:r>
            <w:r w:rsidRPr="00B45C59">
              <w:rPr>
                <w:rFonts w:ascii="Arial" w:eastAsia="Times New Roman" w:hAnsi="Arial" w:cs="Arial"/>
                <w:color w:val="000000"/>
                <w:kern w:val="0"/>
                <w:sz w:val="18"/>
                <w:szCs w:val="18"/>
                <w14:ligatures w14:val="none"/>
              </w:rPr>
              <w:t> Vùng Quy hoạch khu dân cư thôn Yên Bình, còn 07 lô cấp đất,</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1.500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900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750</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4</w:t>
            </w: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4</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Xã Thanh Lộc</w:t>
            </w:r>
          </w:p>
        </w:tc>
        <w:tc>
          <w:tcPr>
            <w:tcW w:w="6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r>
      <w:tr w:rsidR="00B45C59" w:rsidRPr="00B45C59" w:rsidTr="00B45C59">
        <w:trPr>
          <w:tblCellSpacing w:w="0" w:type="dxa"/>
        </w:trPr>
        <w:tc>
          <w:tcPr>
            <w:tcW w:w="500" w:type="pct"/>
            <w:vMerge w:val="restart"/>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4.1</w:t>
            </w:r>
          </w:p>
        </w:tc>
        <w:tc>
          <w:tcPr>
            <w:tcW w:w="700" w:type="pct"/>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4.1</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Quốc Lộ 281</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r>
      <w:tr w:rsidR="00B45C59" w:rsidRPr="00B45C59" w:rsidTr="00B45C5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B45C59" w:rsidRPr="00B45C59" w:rsidRDefault="00B45C59" w:rsidP="00B45C59">
            <w:pPr>
              <w:spacing w:after="0" w:line="240" w:lineRule="auto"/>
              <w:rPr>
                <w:rFonts w:ascii="Arial" w:eastAsia="Times New Roman" w:hAnsi="Arial" w:cs="Arial"/>
                <w:color w:val="000000"/>
                <w:kern w:val="0"/>
                <w:sz w:val="18"/>
                <w:szCs w:val="18"/>
                <w14:ligatures w14:val="none"/>
              </w:rPr>
            </w:pPr>
          </w:p>
        </w:tc>
        <w:tc>
          <w:tcPr>
            <w:tcW w:w="0" w:type="auto"/>
            <w:vMerge/>
            <w:tcBorders>
              <w:top w:val="nil"/>
              <w:left w:val="nil"/>
              <w:bottom w:val="single" w:sz="8" w:space="0" w:color="auto"/>
              <w:right w:val="single" w:sz="8" w:space="0" w:color="auto"/>
            </w:tcBorders>
            <w:shd w:val="clear" w:color="auto" w:fill="FFFFFF"/>
            <w:vAlign w:val="center"/>
            <w:hideMark/>
          </w:tcPr>
          <w:p w:rsidR="00B45C59" w:rsidRPr="00B45C59" w:rsidRDefault="00B45C59" w:rsidP="00B45C59">
            <w:pPr>
              <w:spacing w:after="0" w:line="240" w:lineRule="auto"/>
              <w:rPr>
                <w:rFonts w:ascii="Arial" w:eastAsia="Times New Roman" w:hAnsi="Arial" w:cs="Arial"/>
                <w:color w:val="000000"/>
                <w:kern w:val="0"/>
                <w:sz w:val="18"/>
                <w:szCs w:val="18"/>
                <w14:ligatures w14:val="none"/>
              </w:rPr>
            </w:pP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Đoạn từ đất Cây Xăng đến hết đất ông Nguyễn Huệ thôn Hợp Sơn (bám Quốc lộ 281)</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4.000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2.400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2.000</w:t>
            </w:r>
          </w:p>
        </w:tc>
      </w:tr>
      <w:tr w:rsidR="00B45C59" w:rsidRPr="00B45C59" w:rsidTr="00B45C5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B45C59" w:rsidRPr="00B45C59" w:rsidRDefault="00B45C59" w:rsidP="00B45C59">
            <w:pPr>
              <w:spacing w:after="0" w:line="240" w:lineRule="auto"/>
              <w:rPr>
                <w:rFonts w:ascii="Arial" w:eastAsia="Times New Roman" w:hAnsi="Arial" w:cs="Arial"/>
                <w:color w:val="000000"/>
                <w:kern w:val="0"/>
                <w:sz w:val="18"/>
                <w:szCs w:val="18"/>
                <w14:ligatures w14:val="none"/>
              </w:rPr>
            </w:pPr>
          </w:p>
        </w:tc>
        <w:tc>
          <w:tcPr>
            <w:tcW w:w="0" w:type="auto"/>
            <w:vMerge/>
            <w:tcBorders>
              <w:top w:val="nil"/>
              <w:left w:val="nil"/>
              <w:bottom w:val="single" w:sz="8" w:space="0" w:color="auto"/>
              <w:right w:val="single" w:sz="8" w:space="0" w:color="auto"/>
            </w:tcBorders>
            <w:shd w:val="clear" w:color="auto" w:fill="FFFFFF"/>
            <w:vAlign w:val="center"/>
            <w:hideMark/>
          </w:tcPr>
          <w:p w:rsidR="00B45C59" w:rsidRPr="00B45C59" w:rsidRDefault="00B45C59" w:rsidP="00B45C59">
            <w:pPr>
              <w:spacing w:after="0" w:line="240" w:lineRule="auto"/>
              <w:rPr>
                <w:rFonts w:ascii="Arial" w:eastAsia="Times New Roman" w:hAnsi="Arial" w:cs="Arial"/>
                <w:color w:val="000000"/>
                <w:kern w:val="0"/>
                <w:sz w:val="18"/>
                <w:szCs w:val="18"/>
                <w14:ligatures w14:val="none"/>
              </w:rPr>
            </w:pP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Các đoạn còn lại đi qua xã Thanh Lộc</w:t>
            </w:r>
          </w:p>
        </w:tc>
        <w:tc>
          <w:tcPr>
            <w:tcW w:w="6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3.300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1.980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1.650</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4.2</w:t>
            </w: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i/>
                <w:iCs/>
                <w:color w:val="000000"/>
                <w:kern w:val="0"/>
                <w:sz w:val="18"/>
                <w:szCs w:val="18"/>
                <w14:ligatures w14:val="none"/>
              </w:rPr>
              <w:t>Bổ sung:</w:t>
            </w:r>
            <w:r w:rsidRPr="00B45C59">
              <w:rPr>
                <w:rFonts w:ascii="Arial" w:eastAsia="Times New Roman" w:hAnsi="Arial" w:cs="Arial"/>
                <w:color w:val="000000"/>
                <w:kern w:val="0"/>
                <w:sz w:val="18"/>
                <w:szCs w:val="18"/>
                <w14:ligatures w14:val="none"/>
              </w:rPr>
              <w:t> Tuyến đường theo kênh giữa từ xã khánh vĩnh yên đi thanh lộc</w:t>
            </w:r>
          </w:p>
        </w:tc>
        <w:tc>
          <w:tcPr>
            <w:tcW w:w="6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3.000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1.800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1.500</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4.3</w:t>
            </w: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i/>
                <w:iCs/>
                <w:color w:val="000000"/>
                <w:kern w:val="0"/>
                <w:sz w:val="18"/>
                <w:szCs w:val="18"/>
                <w14:ligatures w14:val="none"/>
              </w:rPr>
              <w:t>Bổ sung:</w:t>
            </w:r>
            <w:r w:rsidRPr="00B45C59">
              <w:rPr>
                <w:rFonts w:ascii="Arial" w:eastAsia="Times New Roman" w:hAnsi="Arial" w:cs="Arial"/>
                <w:color w:val="000000"/>
                <w:kern w:val="0"/>
                <w:sz w:val="18"/>
                <w:szCs w:val="18"/>
                <w14:ligatures w14:val="none"/>
              </w:rPr>
              <w:t> Tuyến đường tại Đồng Cụp thôn Hợp Sơn rộng 5m đường cấp phối</w:t>
            </w:r>
          </w:p>
        </w:tc>
        <w:tc>
          <w:tcPr>
            <w:tcW w:w="6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1.800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1.080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900</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5</w:t>
            </w: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5</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Xã Tùng Lộc</w:t>
            </w:r>
          </w:p>
        </w:tc>
        <w:tc>
          <w:tcPr>
            <w:tcW w:w="6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5.1</w:t>
            </w: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i/>
                <w:iCs/>
                <w:color w:val="000000"/>
                <w:kern w:val="0"/>
                <w:sz w:val="18"/>
                <w:szCs w:val="18"/>
                <w14:ligatures w14:val="none"/>
              </w:rPr>
              <w:t>Bổ sung:</w:t>
            </w:r>
            <w:r w:rsidRPr="00B45C59">
              <w:rPr>
                <w:rFonts w:ascii="Arial" w:eastAsia="Times New Roman" w:hAnsi="Arial" w:cs="Arial"/>
                <w:color w:val="000000"/>
                <w:kern w:val="0"/>
                <w:sz w:val="18"/>
                <w:szCs w:val="18"/>
                <w14:ligatures w14:val="none"/>
              </w:rPr>
              <w:t> QH đất ở thôn Bắc Tân Dân, xã Tùng Lộc (đường cấp phối &gt;5m)</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3.480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2.088</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1.740</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5.2</w:t>
            </w: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i/>
                <w:iCs/>
                <w:color w:val="000000"/>
                <w:kern w:val="0"/>
                <w:sz w:val="18"/>
                <w:szCs w:val="18"/>
                <w14:ligatures w14:val="none"/>
              </w:rPr>
              <w:t>Bổ sung:</w:t>
            </w:r>
            <w:r w:rsidRPr="00B45C59">
              <w:rPr>
                <w:rFonts w:ascii="Arial" w:eastAsia="Times New Roman" w:hAnsi="Arial" w:cs="Arial"/>
                <w:color w:val="000000"/>
                <w:kern w:val="0"/>
                <w:sz w:val="18"/>
                <w:szCs w:val="18"/>
                <w14:ligatures w14:val="none"/>
              </w:rPr>
              <w:t> Tuyến đường 58</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900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540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450</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6</w:t>
            </w: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6</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Xã Trung Lộc</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6.1</w:t>
            </w: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6.3</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Từ trạm Y tế xã đến giáp ĐH.37 thôn Tân Mỹ</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2.500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1.500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1.250</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lastRenderedPageBreak/>
              <w:t>6.2</w:t>
            </w:r>
          </w:p>
        </w:tc>
        <w:tc>
          <w:tcPr>
            <w:tcW w:w="70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6.4</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ĐH.37</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2.000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1.200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1.000</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6.3</w:t>
            </w: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i/>
                <w:iCs/>
                <w:color w:val="000000"/>
                <w:kern w:val="0"/>
                <w:sz w:val="18"/>
                <w:szCs w:val="18"/>
                <w14:ligatures w14:val="none"/>
              </w:rPr>
              <w:t>Bổ sung</w:t>
            </w:r>
            <w:r w:rsidRPr="00B45C59">
              <w:rPr>
                <w:rFonts w:ascii="Arial" w:eastAsia="Times New Roman" w:hAnsi="Arial" w:cs="Arial"/>
                <w:i/>
                <w:iCs/>
                <w:color w:val="000000"/>
                <w:kern w:val="0"/>
                <w:sz w:val="18"/>
                <w:szCs w:val="18"/>
                <w14:ligatures w14:val="none"/>
              </w:rPr>
              <w:t>:</w:t>
            </w:r>
            <w:r w:rsidRPr="00B45C59">
              <w:rPr>
                <w:rFonts w:ascii="Arial" w:eastAsia="Times New Roman" w:hAnsi="Arial" w:cs="Arial"/>
                <w:color w:val="000000"/>
                <w:kern w:val="0"/>
                <w:sz w:val="18"/>
                <w:szCs w:val="18"/>
                <w14:ligatures w14:val="none"/>
              </w:rPr>
              <w:t> Nhà Văn hoá thôn Đồng Kim đi xã Khánh Vĩnh Yên</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900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540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450</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7</w:t>
            </w: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7</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Xã Vượng Lộc</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r>
      <w:tr w:rsidR="00B45C59" w:rsidRPr="00B45C59" w:rsidTr="00B45C59">
        <w:trPr>
          <w:tblCellSpacing w:w="0" w:type="dxa"/>
        </w:trPr>
        <w:tc>
          <w:tcPr>
            <w:tcW w:w="500" w:type="pct"/>
            <w:vMerge w:val="restart"/>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7.1</w:t>
            </w:r>
          </w:p>
        </w:tc>
        <w:tc>
          <w:tcPr>
            <w:tcW w:w="700" w:type="pct"/>
            <w:vMerge w:val="restar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7.2</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Quốc lộ 281</w:t>
            </w:r>
          </w:p>
        </w:tc>
        <w:tc>
          <w:tcPr>
            <w:tcW w:w="6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r>
      <w:tr w:rsidR="00B45C59" w:rsidRPr="00B45C59" w:rsidTr="00B45C5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B45C59" w:rsidRPr="00B45C59" w:rsidRDefault="00B45C59" w:rsidP="00B45C59">
            <w:pPr>
              <w:spacing w:after="0" w:line="240" w:lineRule="auto"/>
              <w:rPr>
                <w:rFonts w:ascii="Arial" w:eastAsia="Times New Roman" w:hAnsi="Arial" w:cs="Arial"/>
                <w:color w:val="000000"/>
                <w:kern w:val="0"/>
                <w:sz w:val="18"/>
                <w:szCs w:val="18"/>
                <w14:ligatures w14:val="none"/>
              </w:rPr>
            </w:pPr>
          </w:p>
        </w:tc>
        <w:tc>
          <w:tcPr>
            <w:tcW w:w="0" w:type="auto"/>
            <w:vMerge/>
            <w:tcBorders>
              <w:top w:val="nil"/>
              <w:left w:val="nil"/>
              <w:bottom w:val="single" w:sz="8" w:space="0" w:color="auto"/>
              <w:right w:val="single" w:sz="8" w:space="0" w:color="auto"/>
            </w:tcBorders>
            <w:shd w:val="clear" w:color="auto" w:fill="FFFFFF"/>
            <w:vAlign w:val="center"/>
            <w:hideMark/>
          </w:tcPr>
          <w:p w:rsidR="00B45C59" w:rsidRPr="00B45C59" w:rsidRDefault="00B45C59" w:rsidP="00B45C59">
            <w:pPr>
              <w:spacing w:after="0" w:line="240" w:lineRule="auto"/>
              <w:rPr>
                <w:rFonts w:ascii="Arial" w:eastAsia="Times New Roman" w:hAnsi="Arial" w:cs="Arial"/>
                <w:color w:val="000000"/>
                <w:kern w:val="0"/>
                <w:sz w:val="18"/>
                <w:szCs w:val="18"/>
                <w14:ligatures w14:val="none"/>
              </w:rPr>
            </w:pP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Đoạn trung tâm UBND xã Vượng Lộc (bán kính 200m về 2 phía)</w:t>
            </w:r>
          </w:p>
        </w:tc>
        <w:tc>
          <w:tcPr>
            <w:tcW w:w="6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5.500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3.300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2.750</w:t>
            </w:r>
          </w:p>
        </w:tc>
      </w:tr>
      <w:tr w:rsidR="00B45C59" w:rsidRPr="00B45C59" w:rsidTr="00B45C5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B45C59" w:rsidRPr="00B45C59" w:rsidRDefault="00B45C59" w:rsidP="00B45C59">
            <w:pPr>
              <w:spacing w:after="0" w:line="240" w:lineRule="auto"/>
              <w:rPr>
                <w:rFonts w:ascii="Arial" w:eastAsia="Times New Roman" w:hAnsi="Arial" w:cs="Arial"/>
                <w:color w:val="000000"/>
                <w:kern w:val="0"/>
                <w:sz w:val="18"/>
                <w:szCs w:val="18"/>
                <w14:ligatures w14:val="none"/>
              </w:rPr>
            </w:pPr>
          </w:p>
        </w:tc>
        <w:tc>
          <w:tcPr>
            <w:tcW w:w="0" w:type="auto"/>
            <w:vMerge/>
            <w:tcBorders>
              <w:top w:val="nil"/>
              <w:left w:val="nil"/>
              <w:bottom w:val="single" w:sz="8" w:space="0" w:color="auto"/>
              <w:right w:val="single" w:sz="8" w:space="0" w:color="auto"/>
            </w:tcBorders>
            <w:shd w:val="clear" w:color="auto" w:fill="FFFFFF"/>
            <w:vAlign w:val="center"/>
            <w:hideMark/>
          </w:tcPr>
          <w:p w:rsidR="00B45C59" w:rsidRPr="00B45C59" w:rsidRDefault="00B45C59" w:rsidP="00B45C59">
            <w:pPr>
              <w:spacing w:after="0" w:line="240" w:lineRule="auto"/>
              <w:rPr>
                <w:rFonts w:ascii="Arial" w:eastAsia="Times New Roman" w:hAnsi="Arial" w:cs="Arial"/>
                <w:color w:val="000000"/>
                <w:kern w:val="0"/>
                <w:sz w:val="18"/>
                <w:szCs w:val="18"/>
                <w14:ligatures w14:val="none"/>
              </w:rPr>
            </w:pP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Các đoạn còn lại đi qua xã Vượng Lộc</w:t>
            </w:r>
          </w:p>
        </w:tc>
        <w:tc>
          <w:tcPr>
            <w:tcW w:w="6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3.500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2.100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1.750</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7.2</w:t>
            </w: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7.4</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Tuyến từ QL 1A qua thôn Hồng Vượng, thôn Thái Hòa đến đường Quốc lộ 281</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2.500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1.500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1.250</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7.3</w:t>
            </w: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7.6</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ĐH.38 đoạn qua xã Vượng Lộc</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2.000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1.200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1.000</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7.4</w:t>
            </w: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i/>
                <w:iCs/>
                <w:color w:val="000000"/>
                <w:kern w:val="0"/>
                <w:sz w:val="18"/>
                <w:szCs w:val="18"/>
                <w14:ligatures w14:val="none"/>
              </w:rPr>
              <w:t>Bổ sung:</w:t>
            </w:r>
            <w:r w:rsidRPr="00B45C59">
              <w:rPr>
                <w:rFonts w:ascii="Arial" w:eastAsia="Times New Roman" w:hAnsi="Arial" w:cs="Arial"/>
                <w:color w:val="000000"/>
                <w:kern w:val="0"/>
                <w:sz w:val="18"/>
                <w:szCs w:val="18"/>
                <w14:ligatures w14:val="none"/>
              </w:rPr>
              <w:t> Tuyến đường 58</w:t>
            </w:r>
          </w:p>
        </w:tc>
        <w:tc>
          <w:tcPr>
            <w:tcW w:w="6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900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540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450</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7.5</w:t>
            </w: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i/>
                <w:iCs/>
                <w:color w:val="000000"/>
                <w:kern w:val="0"/>
                <w:sz w:val="18"/>
                <w:szCs w:val="18"/>
                <w14:ligatures w14:val="none"/>
              </w:rPr>
              <w:t>Bổ sung:</w:t>
            </w:r>
            <w:r w:rsidRPr="00B45C59">
              <w:rPr>
                <w:rFonts w:ascii="Arial" w:eastAsia="Times New Roman" w:hAnsi="Arial" w:cs="Arial"/>
                <w:color w:val="000000"/>
                <w:kern w:val="0"/>
                <w:sz w:val="18"/>
                <w:szCs w:val="18"/>
                <w14:ligatures w14:val="none"/>
              </w:rPr>
              <w:t> Đoạn Từ QL281 đến giáp khu dân cư thôn Thái Hòa</w:t>
            </w:r>
          </w:p>
        </w:tc>
        <w:tc>
          <w:tcPr>
            <w:tcW w:w="6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4.000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2.400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2.000</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7.6</w:t>
            </w: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i/>
                <w:iCs/>
                <w:color w:val="000000"/>
                <w:kern w:val="0"/>
                <w:sz w:val="18"/>
                <w:szCs w:val="18"/>
                <w14:ligatures w14:val="none"/>
              </w:rPr>
              <w:t>Bổ sung:</w:t>
            </w:r>
            <w:r w:rsidRPr="00B45C59">
              <w:rPr>
                <w:rFonts w:ascii="Arial" w:eastAsia="Times New Roman" w:hAnsi="Arial" w:cs="Arial"/>
                <w:color w:val="000000"/>
                <w:kern w:val="0"/>
                <w:sz w:val="18"/>
                <w:szCs w:val="18"/>
                <w14:ligatures w14:val="none"/>
              </w:rPr>
              <w:t> Đoạn Từ khu dân cư Thôn Thái Hòa qua thôn Hồng Vượng đến QL1A</w:t>
            </w:r>
          </w:p>
        </w:tc>
        <w:tc>
          <w:tcPr>
            <w:tcW w:w="6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2.500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1.500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1.250</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7.7</w:t>
            </w: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i/>
                <w:iCs/>
                <w:color w:val="000000"/>
                <w:kern w:val="0"/>
                <w:sz w:val="18"/>
                <w:szCs w:val="18"/>
                <w14:ligatures w14:val="none"/>
              </w:rPr>
              <w:t>Bổ sung:</w:t>
            </w:r>
            <w:r w:rsidRPr="00B45C59">
              <w:rPr>
                <w:rFonts w:ascii="Arial" w:eastAsia="Times New Roman" w:hAnsi="Arial" w:cs="Arial"/>
                <w:color w:val="000000"/>
                <w:kern w:val="0"/>
                <w:sz w:val="18"/>
                <w:szCs w:val="18"/>
                <w14:ligatures w14:val="none"/>
              </w:rPr>
              <w:t> Vùng Quy hoạch khu dân cư Đồng Ngói , thôn Đông Mỹ, quy hoạch 18 lô đã cấp 11 lô còn 7 lô</w:t>
            </w:r>
          </w:p>
        </w:tc>
        <w:tc>
          <w:tcPr>
            <w:tcW w:w="6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2.000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1.200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1.000</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7.8</w:t>
            </w: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i/>
                <w:iCs/>
                <w:color w:val="000000"/>
                <w:kern w:val="0"/>
                <w:sz w:val="18"/>
                <w:szCs w:val="18"/>
                <w14:ligatures w14:val="none"/>
              </w:rPr>
              <w:t>Bổ sung</w:t>
            </w:r>
            <w:r w:rsidRPr="00B45C59">
              <w:rPr>
                <w:rFonts w:ascii="Arial" w:eastAsia="Times New Roman" w:hAnsi="Arial" w:cs="Arial"/>
                <w:color w:val="000000"/>
                <w:kern w:val="0"/>
                <w:sz w:val="18"/>
                <w:szCs w:val="18"/>
                <w14:ligatures w14:val="none"/>
              </w:rPr>
              <w:t>: Vùng Quy hoạch khu dân cư thôn Hạ Vàng, quy hoạch 20 lô cấp đất, đấu giá QSD đất</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3.000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1.800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1.500</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7.9</w:t>
            </w: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i/>
                <w:iCs/>
                <w:color w:val="000000"/>
                <w:kern w:val="0"/>
                <w:sz w:val="18"/>
                <w:szCs w:val="18"/>
                <w14:ligatures w14:val="none"/>
              </w:rPr>
              <w:t>Bổ sung</w:t>
            </w:r>
            <w:r w:rsidRPr="00B45C59">
              <w:rPr>
                <w:rFonts w:ascii="Arial" w:eastAsia="Times New Roman" w:hAnsi="Arial" w:cs="Arial"/>
                <w:color w:val="000000"/>
                <w:kern w:val="0"/>
                <w:sz w:val="18"/>
                <w:szCs w:val="18"/>
                <w14:ligatures w14:val="none"/>
              </w:rPr>
              <w:t>: Vùng Quy hoạch khu dân cư thôn Cử Lâm, quy hoạch 7 lô cấp đất</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2.500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1.500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1.250</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7.10</w:t>
            </w: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i/>
                <w:iCs/>
                <w:color w:val="000000"/>
                <w:kern w:val="0"/>
                <w:sz w:val="18"/>
                <w:szCs w:val="18"/>
                <w14:ligatures w14:val="none"/>
              </w:rPr>
              <w:t>Bổ sung:</w:t>
            </w:r>
            <w:r w:rsidRPr="00B45C59">
              <w:rPr>
                <w:rFonts w:ascii="Arial" w:eastAsia="Times New Roman" w:hAnsi="Arial" w:cs="Arial"/>
                <w:color w:val="000000"/>
                <w:kern w:val="0"/>
                <w:sz w:val="18"/>
                <w:szCs w:val="18"/>
                <w14:ligatures w14:val="none"/>
              </w:rPr>
              <w:t> Vùng Quy hoạch khu dân cư thôn  Cử Lâm</w:t>
            </w:r>
          </w:p>
        </w:tc>
        <w:tc>
          <w:tcPr>
            <w:tcW w:w="6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2.500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1.500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1.250</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7.11</w:t>
            </w: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i/>
                <w:iCs/>
                <w:color w:val="000000"/>
                <w:kern w:val="0"/>
                <w:sz w:val="18"/>
                <w:szCs w:val="18"/>
                <w14:ligatures w14:val="none"/>
              </w:rPr>
              <w:t>Bổ sung</w:t>
            </w:r>
            <w:r w:rsidRPr="00B45C59">
              <w:rPr>
                <w:rFonts w:ascii="Arial" w:eastAsia="Times New Roman" w:hAnsi="Arial" w:cs="Arial"/>
                <w:color w:val="000000"/>
                <w:kern w:val="0"/>
                <w:sz w:val="18"/>
                <w:szCs w:val="18"/>
                <w14:ligatures w14:val="none"/>
              </w:rPr>
              <w:t>: Vùng Quy hoạch khu dân cư thôn Làng Lau</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1.500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900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750</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7.12</w:t>
            </w: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i/>
                <w:iCs/>
                <w:color w:val="000000"/>
                <w:kern w:val="0"/>
                <w:sz w:val="18"/>
                <w:szCs w:val="18"/>
                <w14:ligatures w14:val="none"/>
              </w:rPr>
              <w:t>Bổ sung:</w:t>
            </w:r>
            <w:r w:rsidRPr="00B45C59">
              <w:rPr>
                <w:rFonts w:ascii="Arial" w:eastAsia="Times New Roman" w:hAnsi="Arial" w:cs="Arial"/>
                <w:color w:val="000000"/>
                <w:kern w:val="0"/>
                <w:sz w:val="18"/>
                <w:szCs w:val="18"/>
                <w14:ligatures w14:val="none"/>
              </w:rPr>
              <w:t> Vùng Quy hoạch khu dân cư thôn Làng Mới giáp cụm công nghiệp Hạ vàng</w:t>
            </w:r>
          </w:p>
        </w:tc>
        <w:tc>
          <w:tcPr>
            <w:tcW w:w="6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3.500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2.100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1.750</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8</w:t>
            </w: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8</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Xã Xuân Lộc</w:t>
            </w:r>
          </w:p>
        </w:tc>
        <w:tc>
          <w:tcPr>
            <w:tcW w:w="6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r>
      <w:tr w:rsidR="00B45C59" w:rsidRPr="00B45C59" w:rsidTr="00B45C59">
        <w:trPr>
          <w:tblCellSpacing w:w="0" w:type="dxa"/>
        </w:trPr>
        <w:tc>
          <w:tcPr>
            <w:tcW w:w="500" w:type="pct"/>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8.1</w:t>
            </w:r>
          </w:p>
        </w:tc>
        <w:tc>
          <w:tcPr>
            <w:tcW w:w="700" w:type="pct"/>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8.3</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ĐH.38</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r>
      <w:tr w:rsidR="00B45C59" w:rsidRPr="00B45C59" w:rsidTr="00B45C5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B45C59" w:rsidRPr="00B45C59" w:rsidRDefault="00B45C59" w:rsidP="00B45C59">
            <w:pPr>
              <w:spacing w:after="0" w:line="240" w:lineRule="auto"/>
              <w:rPr>
                <w:rFonts w:ascii="Arial" w:eastAsia="Times New Roman" w:hAnsi="Arial" w:cs="Arial"/>
                <w:color w:val="000000"/>
                <w:kern w:val="0"/>
                <w:sz w:val="18"/>
                <w:szCs w:val="18"/>
                <w14:ligatures w14:val="none"/>
              </w:rPr>
            </w:pPr>
          </w:p>
        </w:tc>
        <w:tc>
          <w:tcPr>
            <w:tcW w:w="0" w:type="auto"/>
            <w:vMerge/>
            <w:tcBorders>
              <w:top w:val="nil"/>
              <w:left w:val="nil"/>
              <w:bottom w:val="single" w:sz="8" w:space="0" w:color="auto"/>
              <w:right w:val="single" w:sz="8" w:space="0" w:color="auto"/>
            </w:tcBorders>
            <w:shd w:val="clear" w:color="auto" w:fill="FFFFFF"/>
            <w:vAlign w:val="center"/>
            <w:hideMark/>
          </w:tcPr>
          <w:p w:rsidR="00B45C59" w:rsidRPr="00B45C59" w:rsidRDefault="00B45C59" w:rsidP="00B45C59">
            <w:pPr>
              <w:spacing w:after="0" w:line="240" w:lineRule="auto"/>
              <w:rPr>
                <w:rFonts w:ascii="Arial" w:eastAsia="Times New Roman" w:hAnsi="Arial" w:cs="Arial"/>
                <w:color w:val="000000"/>
                <w:kern w:val="0"/>
                <w:sz w:val="18"/>
                <w:szCs w:val="18"/>
                <w14:ligatures w14:val="none"/>
              </w:rPr>
            </w:pP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Từ tiếp giáp thị trấn Nghèn đến đường ĐH.37</w:t>
            </w:r>
            <w:r w:rsidRPr="00B45C59">
              <w:rPr>
                <w:rFonts w:ascii="Arial" w:eastAsia="Times New Roman" w:hAnsi="Arial" w:cs="Arial"/>
                <w:i/>
                <w:iCs/>
                <w:color w:val="000000"/>
                <w:kern w:val="0"/>
                <w:sz w:val="18"/>
                <w:szCs w:val="18"/>
                <w14:ligatures w14:val="none"/>
              </w:rPr>
              <w:t>; </w:t>
            </w:r>
            <w:r w:rsidRPr="00B45C59">
              <w:rPr>
                <w:rFonts w:ascii="Arial" w:eastAsia="Times New Roman" w:hAnsi="Arial" w:cs="Arial"/>
                <w:b/>
                <w:bCs/>
                <w:i/>
                <w:iCs/>
                <w:color w:val="000000"/>
                <w:kern w:val="0"/>
                <w:sz w:val="18"/>
                <w:szCs w:val="18"/>
                <w14:ligatures w14:val="none"/>
              </w:rPr>
              <w:t>Điều chỉnh thành</w:t>
            </w:r>
          </w:p>
        </w:tc>
        <w:tc>
          <w:tcPr>
            <w:tcW w:w="6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r>
      <w:tr w:rsidR="00B45C59" w:rsidRPr="00B45C59" w:rsidTr="00B45C5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B45C59" w:rsidRPr="00B45C59" w:rsidRDefault="00B45C59" w:rsidP="00B45C59">
            <w:pPr>
              <w:spacing w:after="0" w:line="240" w:lineRule="auto"/>
              <w:rPr>
                <w:rFonts w:ascii="Arial" w:eastAsia="Times New Roman" w:hAnsi="Arial" w:cs="Arial"/>
                <w:color w:val="000000"/>
                <w:kern w:val="0"/>
                <w:sz w:val="18"/>
                <w:szCs w:val="18"/>
                <w14:ligatures w14:val="none"/>
              </w:rPr>
            </w:pPr>
          </w:p>
        </w:tc>
        <w:tc>
          <w:tcPr>
            <w:tcW w:w="0" w:type="auto"/>
            <w:vMerge/>
            <w:tcBorders>
              <w:top w:val="nil"/>
              <w:left w:val="nil"/>
              <w:bottom w:val="single" w:sz="8" w:space="0" w:color="auto"/>
              <w:right w:val="single" w:sz="8" w:space="0" w:color="auto"/>
            </w:tcBorders>
            <w:shd w:val="clear" w:color="auto" w:fill="FFFFFF"/>
            <w:vAlign w:val="center"/>
            <w:hideMark/>
          </w:tcPr>
          <w:p w:rsidR="00B45C59" w:rsidRPr="00B45C59" w:rsidRDefault="00B45C59" w:rsidP="00B45C59">
            <w:pPr>
              <w:spacing w:after="0" w:line="240" w:lineRule="auto"/>
              <w:rPr>
                <w:rFonts w:ascii="Arial" w:eastAsia="Times New Roman" w:hAnsi="Arial" w:cs="Arial"/>
                <w:color w:val="000000"/>
                <w:kern w:val="0"/>
                <w:sz w:val="18"/>
                <w:szCs w:val="18"/>
                <w14:ligatures w14:val="none"/>
              </w:rPr>
            </w:pP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Từ tiếp giáp Thị trấn Nghèn đến cầu Yên Xuân (phía Bắc)</w:t>
            </w:r>
          </w:p>
        </w:tc>
        <w:tc>
          <w:tcPr>
            <w:tcW w:w="6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4.500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2.700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2.250</w:t>
            </w:r>
          </w:p>
        </w:tc>
      </w:tr>
      <w:tr w:rsidR="00B45C59" w:rsidRPr="00B45C59" w:rsidTr="00B45C5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B45C59" w:rsidRPr="00B45C59" w:rsidRDefault="00B45C59" w:rsidP="00B45C59">
            <w:pPr>
              <w:spacing w:after="0" w:line="240" w:lineRule="auto"/>
              <w:rPr>
                <w:rFonts w:ascii="Arial" w:eastAsia="Times New Roman" w:hAnsi="Arial" w:cs="Arial"/>
                <w:color w:val="000000"/>
                <w:kern w:val="0"/>
                <w:sz w:val="18"/>
                <w:szCs w:val="18"/>
                <w14:ligatures w14:val="none"/>
              </w:rPr>
            </w:pPr>
          </w:p>
        </w:tc>
        <w:tc>
          <w:tcPr>
            <w:tcW w:w="0" w:type="auto"/>
            <w:vMerge/>
            <w:tcBorders>
              <w:top w:val="nil"/>
              <w:left w:val="nil"/>
              <w:bottom w:val="single" w:sz="8" w:space="0" w:color="auto"/>
              <w:right w:val="single" w:sz="8" w:space="0" w:color="auto"/>
            </w:tcBorders>
            <w:shd w:val="clear" w:color="auto" w:fill="FFFFFF"/>
            <w:vAlign w:val="center"/>
            <w:hideMark/>
          </w:tcPr>
          <w:p w:rsidR="00B45C59" w:rsidRPr="00B45C59" w:rsidRDefault="00B45C59" w:rsidP="00B45C59">
            <w:pPr>
              <w:spacing w:after="0" w:line="240" w:lineRule="auto"/>
              <w:rPr>
                <w:rFonts w:ascii="Arial" w:eastAsia="Times New Roman" w:hAnsi="Arial" w:cs="Arial"/>
                <w:color w:val="000000"/>
                <w:kern w:val="0"/>
                <w:sz w:val="18"/>
                <w:szCs w:val="18"/>
                <w14:ligatures w14:val="none"/>
              </w:rPr>
            </w:pP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Tiếp đó đến đường ĐH. 37</w:t>
            </w:r>
          </w:p>
        </w:tc>
        <w:tc>
          <w:tcPr>
            <w:tcW w:w="6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3.200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1.920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1.600</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8.2</w:t>
            </w: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8.4</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Tuyến từ ĐH.37 đi qua NVH thôn Mai Long đến giáp Quốc lộ 15B</w:t>
            </w:r>
          </w:p>
        </w:tc>
        <w:tc>
          <w:tcPr>
            <w:tcW w:w="6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2.900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1.740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1.450</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8.3</w:t>
            </w: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i/>
                <w:iCs/>
                <w:color w:val="000000"/>
                <w:kern w:val="0"/>
                <w:sz w:val="18"/>
                <w:szCs w:val="18"/>
                <w14:ligatures w14:val="none"/>
              </w:rPr>
              <w:t>Bổ sung</w:t>
            </w:r>
            <w:r w:rsidRPr="00B45C59">
              <w:rPr>
                <w:rFonts w:ascii="Arial" w:eastAsia="Times New Roman" w:hAnsi="Arial" w:cs="Arial"/>
                <w:b/>
                <w:bCs/>
                <w:color w:val="000000"/>
                <w:kern w:val="0"/>
                <w:sz w:val="18"/>
                <w:szCs w:val="18"/>
                <w14:ligatures w14:val="none"/>
              </w:rPr>
              <w:t>: </w:t>
            </w:r>
            <w:r w:rsidRPr="00B45C59">
              <w:rPr>
                <w:rFonts w:ascii="Arial" w:eastAsia="Times New Roman" w:hAnsi="Arial" w:cs="Arial"/>
                <w:color w:val="000000"/>
                <w:kern w:val="0"/>
                <w:sz w:val="18"/>
                <w:szCs w:val="18"/>
                <w14:ligatures w14:val="none"/>
              </w:rPr>
              <w:t>Khu quy hoạch đất ở thôn Bình Yên, xã Xuân Lộc</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1.100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660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550</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8.4</w:t>
            </w: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i/>
                <w:iCs/>
                <w:color w:val="000000"/>
                <w:kern w:val="0"/>
                <w:sz w:val="18"/>
                <w:szCs w:val="18"/>
                <w14:ligatures w14:val="none"/>
              </w:rPr>
              <w:t>Bổ sung:</w:t>
            </w:r>
            <w:r w:rsidRPr="00B45C59">
              <w:rPr>
                <w:rFonts w:ascii="Arial" w:eastAsia="Times New Roman" w:hAnsi="Arial" w:cs="Arial"/>
                <w:color w:val="000000"/>
                <w:kern w:val="0"/>
                <w:sz w:val="18"/>
                <w:szCs w:val="18"/>
                <w14:ligatures w14:val="none"/>
              </w:rPr>
              <w:t> Khu quy hoạch đất ở thôn Văn Thịnh, xã Xuân Lộc</w:t>
            </w:r>
          </w:p>
        </w:tc>
        <w:tc>
          <w:tcPr>
            <w:tcW w:w="6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1.000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600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500</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8.5</w:t>
            </w: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i/>
                <w:iCs/>
                <w:color w:val="000000"/>
                <w:kern w:val="0"/>
                <w:sz w:val="18"/>
                <w:szCs w:val="18"/>
                <w14:ligatures w14:val="none"/>
              </w:rPr>
              <w:t>Bổ sung:</w:t>
            </w:r>
            <w:r w:rsidRPr="00B45C59">
              <w:rPr>
                <w:rFonts w:ascii="Arial" w:eastAsia="Times New Roman" w:hAnsi="Arial" w:cs="Arial"/>
                <w:i/>
                <w:iCs/>
                <w:color w:val="000000"/>
                <w:kern w:val="0"/>
                <w:sz w:val="18"/>
                <w:szCs w:val="18"/>
                <w14:ligatures w14:val="none"/>
              </w:rPr>
              <w:t> </w:t>
            </w:r>
            <w:r w:rsidRPr="00B45C59">
              <w:rPr>
                <w:rFonts w:ascii="Arial" w:eastAsia="Times New Roman" w:hAnsi="Arial" w:cs="Arial"/>
                <w:color w:val="000000"/>
                <w:kern w:val="0"/>
                <w:sz w:val="18"/>
                <w:szCs w:val="18"/>
                <w14:ligatures w14:val="none"/>
              </w:rPr>
              <w:t>Vùng QH Đấu giá tại thôn Văn Cử (các lô đất còn lại thuộc lối 2,3,4)</w:t>
            </w:r>
          </w:p>
        </w:tc>
        <w:tc>
          <w:tcPr>
            <w:tcW w:w="6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1.500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900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750</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9</w:t>
            </w:r>
          </w:p>
        </w:tc>
        <w:tc>
          <w:tcPr>
            <w:tcW w:w="70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9</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Xã Gia Hanh</w:t>
            </w:r>
          </w:p>
        </w:tc>
        <w:tc>
          <w:tcPr>
            <w:tcW w:w="6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9.1</w:t>
            </w:r>
          </w:p>
        </w:tc>
        <w:tc>
          <w:tcPr>
            <w:tcW w:w="70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i/>
                <w:iCs/>
                <w:color w:val="000000"/>
                <w:kern w:val="0"/>
                <w:sz w:val="18"/>
                <w:szCs w:val="18"/>
                <w14:ligatures w14:val="none"/>
              </w:rPr>
              <w:t>Bổ sung:</w:t>
            </w:r>
            <w:r w:rsidRPr="00B45C59">
              <w:rPr>
                <w:rFonts w:ascii="Arial" w:eastAsia="Times New Roman" w:hAnsi="Arial" w:cs="Arial"/>
                <w:color w:val="000000"/>
                <w:kern w:val="0"/>
                <w:sz w:val="18"/>
                <w:szCs w:val="18"/>
                <w14:ligatures w14:val="none"/>
              </w:rPr>
              <w:t> Khu vực thôn Bắc Trung Sơn các lô số 01, 02, 03, 04. Độ rộng đường ≥5 m</w:t>
            </w:r>
          </w:p>
        </w:tc>
        <w:tc>
          <w:tcPr>
            <w:tcW w:w="6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2.500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1.500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1.250</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9.2</w:t>
            </w: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i/>
                <w:iCs/>
                <w:color w:val="000000"/>
                <w:kern w:val="0"/>
                <w:sz w:val="18"/>
                <w:szCs w:val="18"/>
                <w14:ligatures w14:val="none"/>
              </w:rPr>
              <w:t>Bổ sung:</w:t>
            </w:r>
            <w:r w:rsidRPr="00B45C59">
              <w:rPr>
                <w:rFonts w:ascii="Arial" w:eastAsia="Times New Roman" w:hAnsi="Arial" w:cs="Arial"/>
                <w:color w:val="000000"/>
                <w:kern w:val="0"/>
                <w:sz w:val="18"/>
                <w:szCs w:val="18"/>
                <w14:ligatures w14:val="none"/>
              </w:rPr>
              <w:t> Các lô còn lai thôn Bắc Trung Sơn, từ lô 05, 06, 07, 08, 09, 10, 11,12,13,14, 15, 16, 17, 18 ,19, 20, 21, 22. Độ rộng đường ≥5 m</w:t>
            </w:r>
          </w:p>
        </w:tc>
        <w:tc>
          <w:tcPr>
            <w:tcW w:w="6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1.300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780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650</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9.3</w:t>
            </w: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i/>
                <w:iCs/>
                <w:color w:val="000000"/>
                <w:kern w:val="0"/>
                <w:sz w:val="18"/>
                <w:szCs w:val="18"/>
                <w14:ligatures w14:val="none"/>
              </w:rPr>
              <w:t>Bổ sung:</w:t>
            </w:r>
            <w:r w:rsidRPr="00B45C59">
              <w:rPr>
                <w:rFonts w:ascii="Arial" w:eastAsia="Times New Roman" w:hAnsi="Arial" w:cs="Arial"/>
                <w:color w:val="000000"/>
                <w:kern w:val="0"/>
                <w:sz w:val="18"/>
                <w:szCs w:val="18"/>
                <w14:ligatures w14:val="none"/>
              </w:rPr>
              <w:t> Thôn Trung Ngọc GH3 Bám mặt đường bưu điện VH xã đi ngã Ba cựa Hàng</w:t>
            </w:r>
          </w:p>
        </w:tc>
        <w:tc>
          <w:tcPr>
            <w:tcW w:w="6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3.000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1.800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1.500</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9.4</w:t>
            </w: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i/>
                <w:iCs/>
                <w:color w:val="000000"/>
                <w:kern w:val="0"/>
                <w:sz w:val="18"/>
                <w:szCs w:val="18"/>
                <w14:ligatures w14:val="none"/>
              </w:rPr>
              <w:t>Bổ sung:</w:t>
            </w:r>
            <w:r w:rsidRPr="00B45C59">
              <w:rPr>
                <w:rFonts w:ascii="Arial" w:eastAsia="Times New Roman" w:hAnsi="Arial" w:cs="Arial"/>
                <w:color w:val="000000"/>
                <w:kern w:val="0"/>
                <w:sz w:val="18"/>
                <w:szCs w:val="18"/>
                <w14:ligatures w14:val="none"/>
              </w:rPr>
              <w:t> Thôn Trung Ngọc GH3. Độ rộng đường ≥5 m</w:t>
            </w:r>
          </w:p>
        </w:tc>
        <w:tc>
          <w:tcPr>
            <w:tcW w:w="6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1.000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600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500</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9.5</w:t>
            </w:r>
          </w:p>
        </w:tc>
        <w:tc>
          <w:tcPr>
            <w:tcW w:w="70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i/>
                <w:iCs/>
                <w:color w:val="000000"/>
                <w:kern w:val="0"/>
                <w:sz w:val="18"/>
                <w:szCs w:val="18"/>
                <w14:ligatures w14:val="none"/>
              </w:rPr>
              <w:t>Bổ sung:</w:t>
            </w:r>
            <w:r w:rsidRPr="00B45C59">
              <w:rPr>
                <w:rFonts w:ascii="Arial" w:eastAsia="Times New Roman" w:hAnsi="Arial" w:cs="Arial"/>
                <w:color w:val="000000"/>
                <w:kern w:val="0"/>
                <w:sz w:val="18"/>
                <w:szCs w:val="18"/>
                <w14:ligatures w14:val="none"/>
              </w:rPr>
              <w:t> Khu Vực Đồng Ba Phần Thôn Nhân Phong các lô đất số 01, 02, 03, 04, 05, 06, 07, 08,09. Độ rộng đường ≥5 m</w:t>
            </w:r>
          </w:p>
        </w:tc>
        <w:tc>
          <w:tcPr>
            <w:tcW w:w="6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750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450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375</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9.6</w:t>
            </w:r>
          </w:p>
        </w:tc>
        <w:tc>
          <w:tcPr>
            <w:tcW w:w="70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i/>
                <w:iCs/>
                <w:color w:val="000000"/>
                <w:kern w:val="0"/>
                <w:sz w:val="18"/>
                <w:szCs w:val="18"/>
                <w14:ligatures w14:val="none"/>
              </w:rPr>
              <w:t>Bổ sung:</w:t>
            </w:r>
            <w:r w:rsidRPr="00B45C59">
              <w:rPr>
                <w:rFonts w:ascii="Arial" w:eastAsia="Times New Roman" w:hAnsi="Arial" w:cs="Arial"/>
                <w:color w:val="000000"/>
                <w:kern w:val="0"/>
                <w:sz w:val="18"/>
                <w:szCs w:val="18"/>
                <w14:ligatures w14:val="none"/>
              </w:rPr>
              <w:t> Vùng đập bùng G16</w:t>
            </w:r>
          </w:p>
        </w:tc>
        <w:tc>
          <w:tcPr>
            <w:tcW w:w="6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800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480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400</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10</w:t>
            </w: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10</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Xã Mỹ Lộc</w:t>
            </w:r>
          </w:p>
        </w:tc>
        <w:tc>
          <w:tcPr>
            <w:tcW w:w="6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r>
      <w:tr w:rsidR="00B45C59" w:rsidRPr="00B45C59" w:rsidTr="00B45C59">
        <w:trPr>
          <w:tblCellSpacing w:w="0" w:type="dxa"/>
        </w:trPr>
        <w:tc>
          <w:tcPr>
            <w:tcW w:w="500" w:type="pct"/>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10.1</w:t>
            </w:r>
          </w:p>
        </w:tc>
        <w:tc>
          <w:tcPr>
            <w:tcW w:w="700" w:type="pct"/>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10.4</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Đường từ kênh Khe Út qua xóm Sơn Thuỷ đến quốc lộ 15B: </w:t>
            </w:r>
            <w:r w:rsidRPr="00B45C59">
              <w:rPr>
                <w:rFonts w:ascii="Arial" w:eastAsia="Times New Roman" w:hAnsi="Arial" w:cs="Arial"/>
                <w:b/>
                <w:bCs/>
                <w:i/>
                <w:iCs/>
                <w:color w:val="000000"/>
                <w:kern w:val="0"/>
                <w:sz w:val="18"/>
                <w:szCs w:val="18"/>
                <w14:ligatures w14:val="none"/>
              </w:rPr>
              <w:t>Điều chỉnh thành;</w:t>
            </w:r>
          </w:p>
        </w:tc>
        <w:tc>
          <w:tcPr>
            <w:tcW w:w="6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r>
      <w:tr w:rsidR="00B45C59" w:rsidRPr="00B45C59" w:rsidTr="00B45C5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B45C59" w:rsidRPr="00B45C59" w:rsidRDefault="00B45C59" w:rsidP="00B45C59">
            <w:pPr>
              <w:spacing w:after="0" w:line="240" w:lineRule="auto"/>
              <w:rPr>
                <w:rFonts w:ascii="Arial" w:eastAsia="Times New Roman" w:hAnsi="Arial" w:cs="Arial"/>
                <w:color w:val="000000"/>
                <w:kern w:val="0"/>
                <w:sz w:val="18"/>
                <w:szCs w:val="18"/>
                <w14:ligatures w14:val="none"/>
              </w:rPr>
            </w:pPr>
          </w:p>
        </w:tc>
        <w:tc>
          <w:tcPr>
            <w:tcW w:w="0" w:type="auto"/>
            <w:vMerge/>
            <w:tcBorders>
              <w:top w:val="nil"/>
              <w:left w:val="nil"/>
              <w:bottom w:val="single" w:sz="8" w:space="0" w:color="auto"/>
              <w:right w:val="single" w:sz="8" w:space="0" w:color="auto"/>
            </w:tcBorders>
            <w:shd w:val="clear" w:color="auto" w:fill="FFFFFF"/>
            <w:vAlign w:val="center"/>
            <w:hideMark/>
          </w:tcPr>
          <w:p w:rsidR="00B45C59" w:rsidRPr="00B45C59" w:rsidRDefault="00B45C59" w:rsidP="00B45C59">
            <w:pPr>
              <w:spacing w:after="0" w:line="240" w:lineRule="auto"/>
              <w:rPr>
                <w:rFonts w:ascii="Arial" w:eastAsia="Times New Roman" w:hAnsi="Arial" w:cs="Arial"/>
                <w:color w:val="000000"/>
                <w:kern w:val="0"/>
                <w:sz w:val="18"/>
                <w:szCs w:val="18"/>
                <w14:ligatures w14:val="none"/>
              </w:rPr>
            </w:pP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Từ tiếp giáp đường ĐH.38 đi qua xóm Sơn Thủy đến quốc lộ 15B</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1.300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780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650</w:t>
            </w:r>
          </w:p>
        </w:tc>
      </w:tr>
      <w:tr w:rsidR="00B45C59" w:rsidRPr="00B45C59" w:rsidTr="00B45C59">
        <w:trPr>
          <w:tblCellSpacing w:w="0" w:type="dxa"/>
        </w:trPr>
        <w:tc>
          <w:tcPr>
            <w:tcW w:w="500" w:type="pct"/>
            <w:vMerge w:val="restart"/>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10.2</w:t>
            </w:r>
          </w:p>
        </w:tc>
        <w:tc>
          <w:tcPr>
            <w:tcW w:w="700" w:type="pct"/>
            <w:vMerge w:val="restar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10.7</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Đường nhựa, bê tông còn lại</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r>
      <w:tr w:rsidR="00B45C59" w:rsidRPr="00B45C59" w:rsidTr="00B45C5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B45C59" w:rsidRPr="00B45C59" w:rsidRDefault="00B45C59" w:rsidP="00B45C59">
            <w:pPr>
              <w:spacing w:after="0" w:line="240" w:lineRule="auto"/>
              <w:rPr>
                <w:rFonts w:ascii="Arial" w:eastAsia="Times New Roman" w:hAnsi="Arial" w:cs="Arial"/>
                <w:color w:val="000000"/>
                <w:kern w:val="0"/>
                <w:sz w:val="18"/>
                <w:szCs w:val="18"/>
                <w14:ligatures w14:val="none"/>
              </w:rPr>
            </w:pPr>
          </w:p>
        </w:tc>
        <w:tc>
          <w:tcPr>
            <w:tcW w:w="0" w:type="auto"/>
            <w:vMerge/>
            <w:tcBorders>
              <w:top w:val="nil"/>
              <w:left w:val="nil"/>
              <w:bottom w:val="single" w:sz="8" w:space="0" w:color="auto"/>
              <w:right w:val="single" w:sz="8" w:space="0" w:color="auto"/>
            </w:tcBorders>
            <w:shd w:val="clear" w:color="auto" w:fill="FFFFFF"/>
            <w:vAlign w:val="center"/>
            <w:hideMark/>
          </w:tcPr>
          <w:p w:rsidR="00B45C59" w:rsidRPr="00B45C59" w:rsidRDefault="00B45C59" w:rsidP="00B45C59">
            <w:pPr>
              <w:spacing w:after="0" w:line="240" w:lineRule="auto"/>
              <w:rPr>
                <w:rFonts w:ascii="Arial" w:eastAsia="Times New Roman" w:hAnsi="Arial" w:cs="Arial"/>
                <w:color w:val="000000"/>
                <w:kern w:val="0"/>
                <w:sz w:val="18"/>
                <w:szCs w:val="18"/>
                <w14:ligatures w14:val="none"/>
              </w:rPr>
            </w:pP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Độ rộng đường ≥ 3 m đến &lt;5 m</w:t>
            </w:r>
          </w:p>
        </w:tc>
        <w:tc>
          <w:tcPr>
            <w:tcW w:w="6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400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240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200</w:t>
            </w:r>
          </w:p>
        </w:tc>
      </w:tr>
      <w:tr w:rsidR="00B45C59" w:rsidRPr="00B45C59" w:rsidTr="00B45C59">
        <w:trPr>
          <w:tblCellSpacing w:w="0" w:type="dxa"/>
        </w:trPr>
        <w:tc>
          <w:tcPr>
            <w:tcW w:w="500" w:type="pct"/>
            <w:vMerge w:val="restart"/>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10.3</w:t>
            </w:r>
          </w:p>
        </w:tc>
        <w:tc>
          <w:tcPr>
            <w:tcW w:w="700" w:type="pct"/>
            <w:vMerge w:val="restar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10.8</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Đường đất, cấp phối còn lại</w:t>
            </w:r>
          </w:p>
        </w:tc>
        <w:tc>
          <w:tcPr>
            <w:tcW w:w="6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r>
      <w:tr w:rsidR="00B45C59" w:rsidRPr="00B45C59" w:rsidTr="00B45C5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B45C59" w:rsidRPr="00B45C59" w:rsidRDefault="00B45C59" w:rsidP="00B45C59">
            <w:pPr>
              <w:spacing w:after="0" w:line="240" w:lineRule="auto"/>
              <w:rPr>
                <w:rFonts w:ascii="Arial" w:eastAsia="Times New Roman" w:hAnsi="Arial" w:cs="Arial"/>
                <w:color w:val="000000"/>
                <w:kern w:val="0"/>
                <w:sz w:val="18"/>
                <w:szCs w:val="18"/>
                <w14:ligatures w14:val="none"/>
              </w:rPr>
            </w:pPr>
          </w:p>
        </w:tc>
        <w:tc>
          <w:tcPr>
            <w:tcW w:w="0" w:type="auto"/>
            <w:vMerge/>
            <w:tcBorders>
              <w:top w:val="nil"/>
              <w:left w:val="nil"/>
              <w:bottom w:val="single" w:sz="8" w:space="0" w:color="auto"/>
              <w:right w:val="single" w:sz="8" w:space="0" w:color="auto"/>
            </w:tcBorders>
            <w:shd w:val="clear" w:color="auto" w:fill="FFFFFF"/>
            <w:vAlign w:val="center"/>
            <w:hideMark/>
          </w:tcPr>
          <w:p w:rsidR="00B45C59" w:rsidRPr="00B45C59" w:rsidRDefault="00B45C59" w:rsidP="00B45C59">
            <w:pPr>
              <w:spacing w:after="0" w:line="240" w:lineRule="auto"/>
              <w:rPr>
                <w:rFonts w:ascii="Arial" w:eastAsia="Times New Roman" w:hAnsi="Arial" w:cs="Arial"/>
                <w:color w:val="000000"/>
                <w:kern w:val="0"/>
                <w:sz w:val="18"/>
                <w:szCs w:val="18"/>
                <w14:ligatures w14:val="none"/>
              </w:rPr>
            </w:pP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Độ rộng đường ≥5 m.</w:t>
            </w:r>
          </w:p>
        </w:tc>
        <w:tc>
          <w:tcPr>
            <w:tcW w:w="6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320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192</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160</w:t>
            </w:r>
          </w:p>
        </w:tc>
      </w:tr>
      <w:tr w:rsidR="00B45C59" w:rsidRPr="00B45C59" w:rsidTr="00B45C59">
        <w:trPr>
          <w:tblCellSpacing w:w="0" w:type="dxa"/>
        </w:trPr>
        <w:tc>
          <w:tcPr>
            <w:tcW w:w="500" w:type="pct"/>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10.4</w:t>
            </w:r>
          </w:p>
        </w:tc>
        <w:tc>
          <w:tcPr>
            <w:tcW w:w="700" w:type="pct"/>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i/>
                <w:iCs/>
                <w:color w:val="000000"/>
                <w:kern w:val="0"/>
                <w:sz w:val="18"/>
                <w:szCs w:val="18"/>
                <w14:ligatures w14:val="none"/>
              </w:rPr>
              <w:t>Bổ sung</w:t>
            </w:r>
            <w:r w:rsidRPr="00B45C59">
              <w:rPr>
                <w:rFonts w:ascii="Arial" w:eastAsia="Times New Roman" w:hAnsi="Arial" w:cs="Arial"/>
                <w:color w:val="000000"/>
                <w:kern w:val="0"/>
                <w:sz w:val="18"/>
                <w:szCs w:val="18"/>
                <w14:ligatures w14:val="none"/>
              </w:rPr>
              <w:t>: Đường ĐH.38</w:t>
            </w:r>
          </w:p>
        </w:tc>
        <w:tc>
          <w:tcPr>
            <w:tcW w:w="6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r>
      <w:tr w:rsidR="00B45C59" w:rsidRPr="00B45C59" w:rsidTr="00B45C5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B45C59" w:rsidRPr="00B45C59" w:rsidRDefault="00B45C59" w:rsidP="00B45C59">
            <w:pPr>
              <w:spacing w:after="0" w:line="240" w:lineRule="auto"/>
              <w:rPr>
                <w:rFonts w:ascii="Arial" w:eastAsia="Times New Roman" w:hAnsi="Arial" w:cs="Arial"/>
                <w:color w:val="000000"/>
                <w:kern w:val="0"/>
                <w:sz w:val="18"/>
                <w:szCs w:val="18"/>
                <w14:ligatures w14:val="none"/>
              </w:rPr>
            </w:pPr>
          </w:p>
        </w:tc>
        <w:tc>
          <w:tcPr>
            <w:tcW w:w="0" w:type="auto"/>
            <w:vMerge/>
            <w:tcBorders>
              <w:top w:val="nil"/>
              <w:left w:val="nil"/>
              <w:bottom w:val="single" w:sz="8" w:space="0" w:color="auto"/>
              <w:right w:val="single" w:sz="8" w:space="0" w:color="auto"/>
            </w:tcBorders>
            <w:shd w:val="clear" w:color="auto" w:fill="FFFFFF"/>
            <w:vAlign w:val="center"/>
            <w:hideMark/>
          </w:tcPr>
          <w:p w:rsidR="00B45C59" w:rsidRPr="00B45C59" w:rsidRDefault="00B45C59" w:rsidP="00B45C59">
            <w:pPr>
              <w:spacing w:after="0" w:line="240" w:lineRule="auto"/>
              <w:rPr>
                <w:rFonts w:ascii="Arial" w:eastAsia="Times New Roman" w:hAnsi="Arial" w:cs="Arial"/>
                <w:color w:val="000000"/>
                <w:kern w:val="0"/>
                <w:sz w:val="18"/>
                <w:szCs w:val="18"/>
                <w14:ligatures w14:val="none"/>
              </w:rPr>
            </w:pP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Từ giáp Quốc lộ 15A qua UBND xã đến kênh Khe Út</w:t>
            </w:r>
          </w:p>
        </w:tc>
        <w:tc>
          <w:tcPr>
            <w:tcW w:w="6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1.600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960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800</w:t>
            </w:r>
          </w:p>
        </w:tc>
      </w:tr>
      <w:tr w:rsidR="00B45C59" w:rsidRPr="00B45C59" w:rsidTr="00B45C5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B45C59" w:rsidRPr="00B45C59" w:rsidRDefault="00B45C59" w:rsidP="00B45C59">
            <w:pPr>
              <w:spacing w:after="0" w:line="240" w:lineRule="auto"/>
              <w:rPr>
                <w:rFonts w:ascii="Arial" w:eastAsia="Times New Roman" w:hAnsi="Arial" w:cs="Arial"/>
                <w:color w:val="000000"/>
                <w:kern w:val="0"/>
                <w:sz w:val="18"/>
                <w:szCs w:val="18"/>
                <w14:ligatures w14:val="none"/>
              </w:rPr>
            </w:pPr>
          </w:p>
        </w:tc>
        <w:tc>
          <w:tcPr>
            <w:tcW w:w="0" w:type="auto"/>
            <w:vMerge/>
            <w:tcBorders>
              <w:top w:val="nil"/>
              <w:left w:val="nil"/>
              <w:bottom w:val="single" w:sz="8" w:space="0" w:color="auto"/>
              <w:right w:val="single" w:sz="8" w:space="0" w:color="auto"/>
            </w:tcBorders>
            <w:shd w:val="clear" w:color="auto" w:fill="FFFFFF"/>
            <w:vAlign w:val="center"/>
            <w:hideMark/>
          </w:tcPr>
          <w:p w:rsidR="00B45C59" w:rsidRPr="00B45C59" w:rsidRDefault="00B45C59" w:rsidP="00B45C59">
            <w:pPr>
              <w:spacing w:after="0" w:line="240" w:lineRule="auto"/>
              <w:rPr>
                <w:rFonts w:ascii="Arial" w:eastAsia="Times New Roman" w:hAnsi="Arial" w:cs="Arial"/>
                <w:color w:val="000000"/>
                <w:kern w:val="0"/>
                <w:sz w:val="18"/>
                <w:szCs w:val="18"/>
                <w14:ligatures w14:val="none"/>
              </w:rPr>
            </w:pP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Tiếp đó đến hết địa phận xã Mỹ Lộc</w:t>
            </w:r>
          </w:p>
        </w:tc>
        <w:tc>
          <w:tcPr>
            <w:tcW w:w="6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1.200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720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600</w:t>
            </w:r>
          </w:p>
        </w:tc>
      </w:tr>
      <w:tr w:rsidR="00B45C59" w:rsidRPr="00B45C59" w:rsidTr="00B45C59">
        <w:trPr>
          <w:tblCellSpacing w:w="0" w:type="dxa"/>
        </w:trPr>
        <w:tc>
          <w:tcPr>
            <w:tcW w:w="500" w:type="pct"/>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10.5</w:t>
            </w:r>
          </w:p>
        </w:tc>
        <w:tc>
          <w:tcPr>
            <w:tcW w:w="700" w:type="pct"/>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i/>
                <w:iCs/>
                <w:color w:val="000000"/>
                <w:kern w:val="0"/>
                <w:sz w:val="18"/>
                <w:szCs w:val="18"/>
                <w14:ligatures w14:val="none"/>
              </w:rPr>
              <w:t>Bổ sung:</w:t>
            </w:r>
            <w:r w:rsidRPr="00B45C59">
              <w:rPr>
                <w:rFonts w:ascii="Arial" w:eastAsia="Times New Roman" w:hAnsi="Arial" w:cs="Arial"/>
                <w:color w:val="000000"/>
                <w:kern w:val="0"/>
                <w:sz w:val="18"/>
                <w:szCs w:val="18"/>
                <w14:ligatures w14:val="none"/>
              </w:rPr>
              <w:t> Khu QHDC vị trí Cụp trùa, Thôn Nhật Tân có tuyến đường trung tâm của xã đi qua, khu vực đất sát trường Tiểu Học xã Mỹ Lộc.</w:t>
            </w:r>
          </w:p>
        </w:tc>
        <w:tc>
          <w:tcPr>
            <w:tcW w:w="6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r>
      <w:tr w:rsidR="00B45C59" w:rsidRPr="00B45C59" w:rsidTr="00B45C5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B45C59" w:rsidRPr="00B45C59" w:rsidRDefault="00B45C59" w:rsidP="00B45C59">
            <w:pPr>
              <w:spacing w:after="0" w:line="240" w:lineRule="auto"/>
              <w:rPr>
                <w:rFonts w:ascii="Arial" w:eastAsia="Times New Roman" w:hAnsi="Arial" w:cs="Arial"/>
                <w:color w:val="000000"/>
                <w:kern w:val="0"/>
                <w:sz w:val="18"/>
                <w:szCs w:val="18"/>
                <w14:ligatures w14:val="none"/>
              </w:rPr>
            </w:pPr>
          </w:p>
        </w:tc>
        <w:tc>
          <w:tcPr>
            <w:tcW w:w="0" w:type="auto"/>
            <w:vMerge/>
            <w:tcBorders>
              <w:top w:val="nil"/>
              <w:left w:val="nil"/>
              <w:bottom w:val="single" w:sz="8" w:space="0" w:color="auto"/>
              <w:right w:val="single" w:sz="8" w:space="0" w:color="auto"/>
            </w:tcBorders>
            <w:shd w:val="clear" w:color="auto" w:fill="FFFFFF"/>
            <w:vAlign w:val="center"/>
            <w:hideMark/>
          </w:tcPr>
          <w:p w:rsidR="00B45C59" w:rsidRPr="00B45C59" w:rsidRDefault="00B45C59" w:rsidP="00B45C59">
            <w:pPr>
              <w:spacing w:after="0" w:line="240" w:lineRule="auto"/>
              <w:rPr>
                <w:rFonts w:ascii="Arial" w:eastAsia="Times New Roman" w:hAnsi="Arial" w:cs="Arial"/>
                <w:color w:val="000000"/>
                <w:kern w:val="0"/>
                <w:sz w:val="18"/>
                <w:szCs w:val="18"/>
                <w14:ligatures w14:val="none"/>
              </w:rPr>
            </w:pP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Dãy một các lô đất bám trục xã</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3.000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1.800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1.500</w:t>
            </w:r>
          </w:p>
        </w:tc>
      </w:tr>
      <w:tr w:rsidR="00B45C59" w:rsidRPr="00B45C59" w:rsidTr="00B45C5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B45C59" w:rsidRPr="00B45C59" w:rsidRDefault="00B45C59" w:rsidP="00B45C59">
            <w:pPr>
              <w:spacing w:after="0" w:line="240" w:lineRule="auto"/>
              <w:rPr>
                <w:rFonts w:ascii="Arial" w:eastAsia="Times New Roman" w:hAnsi="Arial" w:cs="Arial"/>
                <w:color w:val="000000"/>
                <w:kern w:val="0"/>
                <w:sz w:val="18"/>
                <w:szCs w:val="18"/>
                <w14:ligatures w14:val="none"/>
              </w:rPr>
            </w:pPr>
          </w:p>
        </w:tc>
        <w:tc>
          <w:tcPr>
            <w:tcW w:w="0" w:type="auto"/>
            <w:vMerge/>
            <w:tcBorders>
              <w:top w:val="nil"/>
              <w:left w:val="nil"/>
              <w:bottom w:val="single" w:sz="8" w:space="0" w:color="auto"/>
              <w:right w:val="single" w:sz="8" w:space="0" w:color="auto"/>
            </w:tcBorders>
            <w:shd w:val="clear" w:color="auto" w:fill="FFFFFF"/>
            <w:vAlign w:val="center"/>
            <w:hideMark/>
          </w:tcPr>
          <w:p w:rsidR="00B45C59" w:rsidRPr="00B45C59" w:rsidRDefault="00B45C59" w:rsidP="00B45C59">
            <w:pPr>
              <w:spacing w:after="0" w:line="240" w:lineRule="auto"/>
              <w:rPr>
                <w:rFonts w:ascii="Arial" w:eastAsia="Times New Roman" w:hAnsi="Arial" w:cs="Arial"/>
                <w:color w:val="000000"/>
                <w:kern w:val="0"/>
                <w:sz w:val="18"/>
                <w:szCs w:val="18"/>
                <w14:ligatures w14:val="none"/>
              </w:rPr>
            </w:pP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Các đoạn còn lại</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2.300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1.380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1.150</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11</w:t>
            </w: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11</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Xã Phú Lộc</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11.1</w:t>
            </w: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i/>
                <w:iCs/>
                <w:color w:val="000000"/>
                <w:kern w:val="0"/>
                <w:sz w:val="18"/>
                <w:szCs w:val="18"/>
                <w14:ligatures w14:val="none"/>
              </w:rPr>
              <w:t>Bổ sung:</w:t>
            </w:r>
            <w:r w:rsidRPr="00B45C59">
              <w:rPr>
                <w:rFonts w:ascii="Arial" w:eastAsia="Times New Roman" w:hAnsi="Arial" w:cs="Arial"/>
                <w:color w:val="000000"/>
                <w:kern w:val="0"/>
                <w:sz w:val="18"/>
                <w:szCs w:val="18"/>
                <w14:ligatures w14:val="none"/>
              </w:rPr>
              <w:t> Đường nhựa đường bê tông có độ rộng đường ≥5 m. Từ Quốc lộc 15A đến hộ Nguyễn Thị Thủy thôn Thượng Hà (Quy hoạch giao đất)</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1.100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660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550</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11.2</w:t>
            </w: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i/>
                <w:iCs/>
                <w:color w:val="000000"/>
                <w:kern w:val="0"/>
                <w:sz w:val="18"/>
                <w:szCs w:val="18"/>
                <w14:ligatures w14:val="none"/>
              </w:rPr>
              <w:t>Bổ sung:</w:t>
            </w:r>
            <w:r w:rsidRPr="00B45C59">
              <w:rPr>
                <w:rFonts w:ascii="Arial" w:eastAsia="Times New Roman" w:hAnsi="Arial" w:cs="Arial"/>
                <w:color w:val="000000"/>
                <w:kern w:val="0"/>
                <w:sz w:val="18"/>
                <w:szCs w:val="18"/>
                <w14:ligatures w14:val="none"/>
              </w:rPr>
              <w:t> Đường nhựa đường bê tông có độ rộng đường ≥5 m. Quốc lộ 15A đến cầu Thượng Hà (Quy hoạch giao đất 2 dãy)</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1.500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900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750</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11.3</w:t>
            </w: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i/>
                <w:iCs/>
                <w:color w:val="000000"/>
                <w:kern w:val="0"/>
                <w:sz w:val="18"/>
                <w:szCs w:val="18"/>
                <w14:ligatures w14:val="none"/>
              </w:rPr>
              <w:t>Bổ sung:</w:t>
            </w:r>
            <w:r w:rsidRPr="00B45C59">
              <w:rPr>
                <w:rFonts w:ascii="Arial" w:eastAsia="Times New Roman" w:hAnsi="Arial" w:cs="Arial"/>
                <w:color w:val="000000"/>
                <w:kern w:val="0"/>
                <w:sz w:val="18"/>
                <w:szCs w:val="18"/>
                <w14:ligatures w14:val="none"/>
              </w:rPr>
              <w:t> Đường nhựa đường bê tông có độ rộng đường ≥5 m. Quốc lộ 15A đến Hết ngã 3 thôn Tiến Thịnh. (Quy hoạch giao đất)</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1.100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660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550</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11.4</w:t>
            </w: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i/>
                <w:iCs/>
                <w:color w:val="000000"/>
                <w:kern w:val="0"/>
                <w:sz w:val="18"/>
                <w:szCs w:val="18"/>
                <w14:ligatures w14:val="none"/>
              </w:rPr>
              <w:t>Bổ sung:</w:t>
            </w:r>
            <w:r w:rsidRPr="00B45C59">
              <w:rPr>
                <w:rFonts w:ascii="Arial" w:eastAsia="Times New Roman" w:hAnsi="Arial" w:cs="Arial"/>
                <w:color w:val="000000"/>
                <w:kern w:val="0"/>
                <w:sz w:val="18"/>
                <w:szCs w:val="18"/>
                <w14:ligatures w14:val="none"/>
              </w:rPr>
              <w:t> Đường nhựa đường bê tông có độ rộng đường ≥5 m. Quốc lộ 15A đến sân vận động Đông Lam (Quy hoạch giao đất)</w:t>
            </w:r>
          </w:p>
        </w:tc>
        <w:tc>
          <w:tcPr>
            <w:tcW w:w="6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1.100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660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550</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11.5</w:t>
            </w: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i/>
                <w:iCs/>
                <w:color w:val="000000"/>
                <w:kern w:val="0"/>
                <w:sz w:val="18"/>
                <w:szCs w:val="18"/>
                <w14:ligatures w14:val="none"/>
              </w:rPr>
              <w:t>Bổ sung: </w:t>
            </w:r>
            <w:r w:rsidRPr="00B45C59">
              <w:rPr>
                <w:rFonts w:ascii="Arial" w:eastAsia="Times New Roman" w:hAnsi="Arial" w:cs="Arial"/>
                <w:color w:val="000000"/>
                <w:kern w:val="0"/>
                <w:sz w:val="18"/>
                <w:szCs w:val="18"/>
                <w14:ligatures w14:val="none"/>
              </w:rPr>
              <w:t>Đường nhựa đường bê tông có độ rộng đường ≥5 m. Từ cổng chào Hồng Sơn đến Nhà văn hóa Hồng Sơn (Quy hoạch giao đất)</w:t>
            </w:r>
          </w:p>
        </w:tc>
        <w:tc>
          <w:tcPr>
            <w:tcW w:w="6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800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480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400</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12</w:t>
            </w: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12</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Xã Sơn Lộc</w:t>
            </w:r>
          </w:p>
        </w:tc>
        <w:tc>
          <w:tcPr>
            <w:tcW w:w="6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12.1</w:t>
            </w: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i/>
                <w:iCs/>
                <w:color w:val="000000"/>
                <w:kern w:val="0"/>
                <w:sz w:val="18"/>
                <w:szCs w:val="18"/>
                <w14:ligatures w14:val="none"/>
              </w:rPr>
              <w:t>Bổ sung</w:t>
            </w:r>
            <w:r w:rsidRPr="00B45C59">
              <w:rPr>
                <w:rFonts w:ascii="Arial" w:eastAsia="Times New Roman" w:hAnsi="Arial" w:cs="Arial"/>
                <w:b/>
                <w:bCs/>
                <w:color w:val="000000"/>
                <w:kern w:val="0"/>
                <w:sz w:val="18"/>
                <w:szCs w:val="18"/>
                <w14:ligatures w14:val="none"/>
              </w:rPr>
              <w:t>:</w:t>
            </w:r>
            <w:r w:rsidRPr="00B45C59">
              <w:rPr>
                <w:rFonts w:ascii="Arial" w:eastAsia="Times New Roman" w:hAnsi="Arial" w:cs="Arial"/>
                <w:color w:val="000000"/>
                <w:kern w:val="0"/>
                <w:sz w:val="18"/>
                <w:szCs w:val="18"/>
                <w14:ligatures w14:val="none"/>
              </w:rPr>
              <w:t> Khu QHDC Lạch Đá thôn Phúc Sơn đường rải thảm nhựa độ rộng đường ≥ 9m</w:t>
            </w:r>
          </w:p>
        </w:tc>
        <w:tc>
          <w:tcPr>
            <w:tcW w:w="6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3.200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1.920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1.600</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lastRenderedPageBreak/>
              <w:t>12.2</w:t>
            </w: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i/>
                <w:iCs/>
                <w:color w:val="000000"/>
                <w:kern w:val="0"/>
                <w:sz w:val="18"/>
                <w:szCs w:val="18"/>
                <w14:ligatures w14:val="none"/>
              </w:rPr>
              <w:t>Bổ sung</w:t>
            </w:r>
            <w:r w:rsidRPr="00B45C59">
              <w:rPr>
                <w:rFonts w:ascii="Arial" w:eastAsia="Times New Roman" w:hAnsi="Arial" w:cs="Arial"/>
                <w:b/>
                <w:bCs/>
                <w:color w:val="000000"/>
                <w:kern w:val="0"/>
                <w:sz w:val="18"/>
                <w:szCs w:val="18"/>
                <w14:ligatures w14:val="none"/>
              </w:rPr>
              <w:t>:</w:t>
            </w:r>
            <w:r w:rsidRPr="00B45C59">
              <w:rPr>
                <w:rFonts w:ascii="Arial" w:eastAsia="Times New Roman" w:hAnsi="Arial" w:cs="Arial"/>
                <w:color w:val="000000"/>
                <w:kern w:val="0"/>
                <w:sz w:val="18"/>
                <w:szCs w:val="18"/>
                <w14:ligatures w14:val="none"/>
              </w:rPr>
              <w:t> Khu QHDC Lạch Đá thôn Phúc Sơn dãy 2,3 đường cấp phối rộng 9m.</w:t>
            </w:r>
          </w:p>
        </w:tc>
        <w:tc>
          <w:tcPr>
            <w:tcW w:w="6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2.800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1.680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1.400</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12.3</w:t>
            </w: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i/>
                <w:iCs/>
                <w:color w:val="000000"/>
                <w:kern w:val="0"/>
                <w:sz w:val="18"/>
                <w:szCs w:val="18"/>
                <w14:ligatures w14:val="none"/>
              </w:rPr>
              <w:t>Bổ sung:</w:t>
            </w:r>
            <w:r w:rsidRPr="00B45C59">
              <w:rPr>
                <w:rFonts w:ascii="Arial" w:eastAsia="Times New Roman" w:hAnsi="Arial" w:cs="Arial"/>
                <w:color w:val="000000"/>
                <w:kern w:val="0"/>
                <w:sz w:val="18"/>
                <w:szCs w:val="18"/>
                <w14:ligatures w14:val="none"/>
              </w:rPr>
              <w:t> Khu vực đã có QH được phê duyệt đấu giá QSD đất đường bê tông rộng trên 9m  (KH 117) thôn Khánh Sơn, đoạn đường bê tông trước nhà văn hoá thôn.</w:t>
            </w:r>
          </w:p>
        </w:tc>
        <w:tc>
          <w:tcPr>
            <w:tcW w:w="6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1.400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840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700</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12.4</w:t>
            </w: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i/>
                <w:iCs/>
                <w:color w:val="000000"/>
                <w:kern w:val="0"/>
                <w:sz w:val="18"/>
                <w:szCs w:val="18"/>
                <w14:ligatures w14:val="none"/>
              </w:rPr>
              <w:t>Bổ sung:</w:t>
            </w:r>
            <w:r w:rsidRPr="00B45C59">
              <w:rPr>
                <w:rFonts w:ascii="Arial" w:eastAsia="Times New Roman" w:hAnsi="Arial" w:cs="Arial"/>
                <w:color w:val="000000"/>
                <w:kern w:val="0"/>
                <w:sz w:val="18"/>
                <w:szCs w:val="18"/>
                <w14:ligatures w14:val="none"/>
              </w:rPr>
              <w:t> Khu vực đã có QH được phê duyệt đấu giá QSD đất thôn Khánh Sơn độ rộng đường trên 9m dãy 2,3</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1.300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780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650</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12.5</w:t>
            </w: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i/>
                <w:iCs/>
                <w:color w:val="000000"/>
                <w:kern w:val="0"/>
                <w:sz w:val="18"/>
                <w:szCs w:val="18"/>
                <w14:ligatures w14:val="none"/>
              </w:rPr>
              <w:t>Bổ sung:</w:t>
            </w:r>
            <w:r w:rsidRPr="00B45C59">
              <w:rPr>
                <w:rFonts w:ascii="Arial" w:eastAsia="Times New Roman" w:hAnsi="Arial" w:cs="Arial"/>
                <w:b/>
                <w:bCs/>
                <w:color w:val="000000"/>
                <w:kern w:val="0"/>
                <w:sz w:val="18"/>
                <w:szCs w:val="18"/>
                <w14:ligatures w14:val="none"/>
              </w:rPr>
              <w:t> </w:t>
            </w:r>
            <w:r w:rsidRPr="00B45C59">
              <w:rPr>
                <w:rFonts w:ascii="Arial" w:eastAsia="Times New Roman" w:hAnsi="Arial" w:cs="Arial"/>
                <w:color w:val="000000"/>
                <w:kern w:val="0"/>
                <w:sz w:val="18"/>
                <w:szCs w:val="18"/>
                <w14:ligatures w14:val="none"/>
              </w:rPr>
              <w:t>Khu vực đã có QH được phê duyệt thôn Thịnh Lộc, bám đường nhựa đã đầu tư hạ tầng, phục vụ việc đấu giá QSD đất đường nhựa. (KH 110)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1.800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1.080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900</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12.6</w:t>
            </w: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i/>
                <w:iCs/>
                <w:color w:val="000000"/>
                <w:kern w:val="0"/>
                <w:sz w:val="18"/>
                <w:szCs w:val="18"/>
                <w14:ligatures w14:val="none"/>
              </w:rPr>
              <w:t>Bổ sung:</w:t>
            </w:r>
            <w:r w:rsidRPr="00B45C59">
              <w:rPr>
                <w:rFonts w:ascii="Arial" w:eastAsia="Times New Roman" w:hAnsi="Arial" w:cs="Arial"/>
                <w:i/>
                <w:iCs/>
                <w:color w:val="000000"/>
                <w:kern w:val="0"/>
                <w:sz w:val="18"/>
                <w:szCs w:val="18"/>
                <w14:ligatures w14:val="none"/>
              </w:rPr>
              <w:t> </w:t>
            </w:r>
            <w:r w:rsidRPr="00B45C59">
              <w:rPr>
                <w:rFonts w:ascii="Arial" w:eastAsia="Times New Roman" w:hAnsi="Arial" w:cs="Arial"/>
                <w:color w:val="000000"/>
                <w:kern w:val="0"/>
                <w:sz w:val="18"/>
                <w:szCs w:val="18"/>
                <w14:ligatures w14:val="none"/>
              </w:rPr>
              <w:t>Đường từ giáp đường ĐH 31 qua thôn Trung Sơn, đến hết đất ở thôn Tự Cường</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1.500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900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750</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13</w:t>
            </w: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13</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Xã Thường Nga</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13.1</w:t>
            </w: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i/>
                <w:iCs/>
                <w:color w:val="000000"/>
                <w:kern w:val="0"/>
                <w:sz w:val="18"/>
                <w:szCs w:val="18"/>
                <w14:ligatures w14:val="none"/>
              </w:rPr>
              <w:t>Bổ sung: </w:t>
            </w:r>
            <w:r w:rsidRPr="00B45C59">
              <w:rPr>
                <w:rFonts w:ascii="Arial" w:eastAsia="Times New Roman" w:hAnsi="Arial" w:cs="Arial"/>
                <w:color w:val="000000"/>
                <w:kern w:val="0"/>
                <w:sz w:val="18"/>
                <w:szCs w:val="18"/>
                <w14:ligatures w14:val="none"/>
              </w:rPr>
              <w:t>Tuyến từ ngã ba Cố Nga đến cầu Đất Đỏ</w:t>
            </w:r>
          </w:p>
        </w:tc>
        <w:tc>
          <w:tcPr>
            <w:tcW w:w="6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850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510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425</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13.2</w:t>
            </w: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i/>
                <w:iCs/>
                <w:color w:val="000000"/>
                <w:kern w:val="0"/>
                <w:sz w:val="18"/>
                <w:szCs w:val="18"/>
                <w14:ligatures w14:val="none"/>
              </w:rPr>
              <w:t>Bổ sung:</w:t>
            </w:r>
            <w:r w:rsidRPr="00B45C59">
              <w:rPr>
                <w:rFonts w:ascii="Arial" w:eastAsia="Times New Roman" w:hAnsi="Arial" w:cs="Arial"/>
                <w:color w:val="000000"/>
                <w:kern w:val="0"/>
                <w:sz w:val="18"/>
                <w:szCs w:val="18"/>
                <w14:ligatures w14:val="none"/>
              </w:rPr>
              <w:t> Từ cầu Phục Đung đến cựa nhà chị Hiền Hoan: Đường nhựa, bê tông độ rộng đường ≥5 m</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700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420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350</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13.3</w:t>
            </w: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i/>
                <w:iCs/>
                <w:color w:val="000000"/>
                <w:kern w:val="0"/>
                <w:sz w:val="18"/>
                <w:szCs w:val="18"/>
                <w14:ligatures w14:val="none"/>
              </w:rPr>
              <w:t>Bổ sung: </w:t>
            </w:r>
            <w:r w:rsidRPr="00B45C59">
              <w:rPr>
                <w:rFonts w:ascii="Arial" w:eastAsia="Times New Roman" w:hAnsi="Arial" w:cs="Arial"/>
                <w:color w:val="000000"/>
                <w:kern w:val="0"/>
                <w:sz w:val="18"/>
                <w:szCs w:val="18"/>
                <w14:ligatures w14:val="none"/>
              </w:rPr>
              <w:t>Từ cựa nhà Hân Lâm đến cựa nhà anh Hoan Liên: Đường nhựa, bê tông độ rộng đường ≥5 m</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700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420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350</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13.4</w:t>
            </w: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i/>
                <w:iCs/>
                <w:color w:val="000000"/>
                <w:kern w:val="0"/>
                <w:sz w:val="18"/>
                <w:szCs w:val="18"/>
                <w14:ligatures w14:val="none"/>
              </w:rPr>
              <w:t>Bổ sung: </w:t>
            </w:r>
            <w:r w:rsidRPr="00B45C59">
              <w:rPr>
                <w:rFonts w:ascii="Arial" w:eastAsia="Times New Roman" w:hAnsi="Arial" w:cs="Arial"/>
                <w:color w:val="000000"/>
                <w:kern w:val="0"/>
                <w:sz w:val="18"/>
                <w:szCs w:val="18"/>
                <w14:ligatures w14:val="none"/>
              </w:rPr>
              <w:t>Từ cựa nhà Tới Tấn đến Quộc lộ 15A: Độ rộng đường ≥ 3 m đến &lt;5 m</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700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420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350</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14</w:t>
            </w: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14</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Xã Thiên Lộc</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14.1</w:t>
            </w: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i/>
                <w:iCs/>
                <w:color w:val="000000"/>
                <w:kern w:val="0"/>
                <w:sz w:val="18"/>
                <w:szCs w:val="18"/>
                <w14:ligatures w14:val="none"/>
              </w:rPr>
              <w:t>Bổ sung: </w:t>
            </w:r>
            <w:r w:rsidRPr="00B45C59">
              <w:rPr>
                <w:rFonts w:ascii="Arial" w:eastAsia="Times New Roman" w:hAnsi="Arial" w:cs="Arial"/>
                <w:color w:val="000000"/>
                <w:kern w:val="0"/>
                <w:sz w:val="18"/>
                <w:szCs w:val="18"/>
                <w14:ligatures w14:val="none"/>
              </w:rPr>
              <w:t>Khu vực QH đất ở vùng đồng Kháo thôn Hồng Tân</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2.600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1.560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1.300</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14.2</w:t>
            </w: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i/>
                <w:iCs/>
                <w:color w:val="000000"/>
                <w:kern w:val="0"/>
                <w:sz w:val="18"/>
                <w:szCs w:val="18"/>
                <w14:ligatures w14:val="none"/>
              </w:rPr>
              <w:t>Bổ sung:</w:t>
            </w:r>
            <w:r w:rsidRPr="00B45C59">
              <w:rPr>
                <w:rFonts w:ascii="Arial" w:eastAsia="Times New Roman" w:hAnsi="Arial" w:cs="Arial"/>
                <w:color w:val="000000"/>
                <w:kern w:val="0"/>
                <w:sz w:val="18"/>
                <w:szCs w:val="18"/>
                <w14:ligatures w14:val="none"/>
              </w:rPr>
              <w:t> Khu vực QH đất ở vùng đồng Cấp đồng Bệ thôn Trường Lộc</w:t>
            </w:r>
          </w:p>
        </w:tc>
        <w:tc>
          <w:tcPr>
            <w:tcW w:w="6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1.800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1.080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900</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14.3</w:t>
            </w: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i/>
                <w:iCs/>
                <w:color w:val="000000"/>
                <w:kern w:val="0"/>
                <w:sz w:val="18"/>
                <w:szCs w:val="18"/>
                <w14:ligatures w14:val="none"/>
              </w:rPr>
              <w:t>Bổ sung:</w:t>
            </w:r>
            <w:r w:rsidRPr="00B45C59">
              <w:rPr>
                <w:rFonts w:ascii="Arial" w:eastAsia="Times New Roman" w:hAnsi="Arial" w:cs="Arial"/>
                <w:color w:val="000000"/>
                <w:kern w:val="0"/>
                <w:sz w:val="18"/>
                <w:szCs w:val="18"/>
                <w14:ligatures w14:val="none"/>
              </w:rPr>
              <w:t> Khu vực QH đất ở vùng Bà Trạch thôn Yên Đình</w:t>
            </w:r>
          </w:p>
        </w:tc>
        <w:tc>
          <w:tcPr>
            <w:tcW w:w="6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5.000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3.000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2.500</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14.4</w:t>
            </w: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i/>
                <w:iCs/>
                <w:color w:val="000000"/>
                <w:kern w:val="0"/>
                <w:sz w:val="18"/>
                <w:szCs w:val="18"/>
                <w14:ligatures w14:val="none"/>
              </w:rPr>
              <w:t>Bổ sung:</w:t>
            </w:r>
            <w:r w:rsidRPr="00B45C59">
              <w:rPr>
                <w:rFonts w:ascii="Arial" w:eastAsia="Times New Roman" w:hAnsi="Arial" w:cs="Arial"/>
                <w:color w:val="000000"/>
                <w:kern w:val="0"/>
                <w:sz w:val="18"/>
                <w:szCs w:val="18"/>
                <w14:ligatures w14:val="none"/>
              </w:rPr>
              <w:t> Khu vực QH đất ở vùng Trào Nha thôn Đông Nam</w:t>
            </w:r>
          </w:p>
        </w:tc>
        <w:tc>
          <w:tcPr>
            <w:tcW w:w="6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3.500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2.100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1.750</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lastRenderedPageBreak/>
              <w:t>15</w:t>
            </w: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16</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Xã Thuần Thiện</w:t>
            </w:r>
          </w:p>
        </w:tc>
        <w:tc>
          <w:tcPr>
            <w:tcW w:w="6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15.1</w:t>
            </w: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i/>
                <w:iCs/>
                <w:color w:val="000000"/>
                <w:kern w:val="0"/>
                <w:sz w:val="18"/>
                <w:szCs w:val="18"/>
                <w14:ligatures w14:val="none"/>
              </w:rPr>
              <w:t>Bổ sung:</w:t>
            </w:r>
            <w:r w:rsidRPr="00B45C59">
              <w:rPr>
                <w:rFonts w:ascii="Arial" w:eastAsia="Times New Roman" w:hAnsi="Arial" w:cs="Arial"/>
                <w:color w:val="000000"/>
                <w:kern w:val="0"/>
                <w:sz w:val="18"/>
                <w:szCs w:val="18"/>
                <w14:ligatures w14:val="none"/>
              </w:rPr>
              <w:t> Tuyến đường trục xã từ ngã tư cô quang đến nhà ông Thanh (thôn yến)</w:t>
            </w:r>
          </w:p>
        </w:tc>
        <w:tc>
          <w:tcPr>
            <w:tcW w:w="6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1.800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1.080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900</w:t>
            </w:r>
          </w:p>
        </w:tc>
      </w:tr>
      <w:tr w:rsidR="00B45C59" w:rsidRPr="00B45C59" w:rsidTr="00B45C59">
        <w:trPr>
          <w:tblCellSpacing w:w="0" w:type="dxa"/>
        </w:trPr>
        <w:tc>
          <w:tcPr>
            <w:tcW w:w="500" w:type="pct"/>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15.2</w:t>
            </w:r>
          </w:p>
        </w:tc>
        <w:tc>
          <w:tcPr>
            <w:tcW w:w="700" w:type="pct"/>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i/>
                <w:iCs/>
                <w:color w:val="000000"/>
                <w:kern w:val="0"/>
                <w:sz w:val="18"/>
                <w:szCs w:val="18"/>
                <w14:ligatures w14:val="none"/>
              </w:rPr>
              <w:t>Bổ sung:</w:t>
            </w:r>
            <w:r w:rsidRPr="00B45C59">
              <w:rPr>
                <w:rFonts w:ascii="Arial" w:eastAsia="Times New Roman" w:hAnsi="Arial" w:cs="Arial"/>
                <w:color w:val="000000"/>
                <w:kern w:val="0"/>
                <w:sz w:val="18"/>
                <w:szCs w:val="18"/>
                <w14:ligatures w14:val="none"/>
              </w:rPr>
              <w:t> Quy hoạch dân cư bàu ràn trên</w:t>
            </w:r>
          </w:p>
        </w:tc>
        <w:tc>
          <w:tcPr>
            <w:tcW w:w="6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r>
      <w:tr w:rsidR="00B45C59" w:rsidRPr="00B45C59" w:rsidTr="00B45C5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B45C59" w:rsidRPr="00B45C59" w:rsidRDefault="00B45C59" w:rsidP="00B45C59">
            <w:pPr>
              <w:spacing w:after="0" w:line="240" w:lineRule="auto"/>
              <w:rPr>
                <w:rFonts w:ascii="Arial" w:eastAsia="Times New Roman" w:hAnsi="Arial" w:cs="Arial"/>
                <w:color w:val="000000"/>
                <w:kern w:val="0"/>
                <w:sz w:val="18"/>
                <w:szCs w:val="18"/>
                <w14:ligatures w14:val="none"/>
              </w:rPr>
            </w:pPr>
          </w:p>
        </w:tc>
        <w:tc>
          <w:tcPr>
            <w:tcW w:w="0" w:type="auto"/>
            <w:vMerge/>
            <w:tcBorders>
              <w:top w:val="nil"/>
              <w:left w:val="nil"/>
              <w:bottom w:val="single" w:sz="8" w:space="0" w:color="auto"/>
              <w:right w:val="single" w:sz="8" w:space="0" w:color="auto"/>
            </w:tcBorders>
            <w:shd w:val="clear" w:color="auto" w:fill="FFFFFF"/>
            <w:vAlign w:val="center"/>
            <w:hideMark/>
          </w:tcPr>
          <w:p w:rsidR="00B45C59" w:rsidRPr="00B45C59" w:rsidRDefault="00B45C59" w:rsidP="00B45C59">
            <w:pPr>
              <w:spacing w:after="0" w:line="240" w:lineRule="auto"/>
              <w:rPr>
                <w:rFonts w:ascii="Arial" w:eastAsia="Times New Roman" w:hAnsi="Arial" w:cs="Arial"/>
                <w:color w:val="000000"/>
                <w:kern w:val="0"/>
                <w:sz w:val="18"/>
                <w:szCs w:val="18"/>
                <w14:ligatures w14:val="none"/>
              </w:rPr>
            </w:pP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Đoạn 1: Đoạn từ nhà ông sơn (thôn cứu quốc) đến nhà ông Huỳnh (thôn cứu qốc)</w:t>
            </w:r>
          </w:p>
        </w:tc>
        <w:tc>
          <w:tcPr>
            <w:tcW w:w="6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2.500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1.500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1.250</w:t>
            </w:r>
          </w:p>
        </w:tc>
      </w:tr>
      <w:tr w:rsidR="00B45C59" w:rsidRPr="00B45C59" w:rsidTr="00B45C5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B45C59" w:rsidRPr="00B45C59" w:rsidRDefault="00B45C59" w:rsidP="00B45C59">
            <w:pPr>
              <w:spacing w:after="0" w:line="240" w:lineRule="auto"/>
              <w:rPr>
                <w:rFonts w:ascii="Arial" w:eastAsia="Times New Roman" w:hAnsi="Arial" w:cs="Arial"/>
                <w:color w:val="000000"/>
                <w:kern w:val="0"/>
                <w:sz w:val="18"/>
                <w:szCs w:val="18"/>
                <w14:ligatures w14:val="none"/>
              </w:rPr>
            </w:pPr>
          </w:p>
        </w:tc>
        <w:tc>
          <w:tcPr>
            <w:tcW w:w="0" w:type="auto"/>
            <w:vMerge/>
            <w:tcBorders>
              <w:top w:val="nil"/>
              <w:left w:val="nil"/>
              <w:bottom w:val="single" w:sz="8" w:space="0" w:color="auto"/>
              <w:right w:val="single" w:sz="8" w:space="0" w:color="auto"/>
            </w:tcBorders>
            <w:shd w:val="clear" w:color="auto" w:fill="FFFFFF"/>
            <w:vAlign w:val="center"/>
            <w:hideMark/>
          </w:tcPr>
          <w:p w:rsidR="00B45C59" w:rsidRPr="00B45C59" w:rsidRDefault="00B45C59" w:rsidP="00B45C59">
            <w:pPr>
              <w:spacing w:after="0" w:line="240" w:lineRule="auto"/>
              <w:rPr>
                <w:rFonts w:ascii="Arial" w:eastAsia="Times New Roman" w:hAnsi="Arial" w:cs="Arial"/>
                <w:color w:val="000000"/>
                <w:kern w:val="0"/>
                <w:sz w:val="18"/>
                <w:szCs w:val="18"/>
                <w14:ligatures w14:val="none"/>
              </w:rPr>
            </w:pP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Đường quy hoạch 10m thuộc quy hoạch dân cư bàu ràn thôn tây hồ</w:t>
            </w:r>
          </w:p>
        </w:tc>
        <w:tc>
          <w:tcPr>
            <w:tcW w:w="6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2.000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1.200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1.000</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15.3</w:t>
            </w: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Bổ sung:</w:t>
            </w:r>
            <w:r w:rsidRPr="00B45C59">
              <w:rPr>
                <w:rFonts w:ascii="Arial" w:eastAsia="Times New Roman" w:hAnsi="Arial" w:cs="Arial"/>
                <w:color w:val="000000"/>
                <w:kern w:val="0"/>
                <w:sz w:val="18"/>
                <w:szCs w:val="18"/>
                <w14:ligatures w14:val="none"/>
              </w:rPr>
              <w:t> Tuyến đường 58</w:t>
            </w:r>
          </w:p>
        </w:tc>
        <w:tc>
          <w:tcPr>
            <w:tcW w:w="6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550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330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275</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V</w:t>
            </w: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VII</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HUYỆN KỲ ANH</w:t>
            </w:r>
          </w:p>
        </w:tc>
        <w:tc>
          <w:tcPr>
            <w:tcW w:w="6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1</w:t>
            </w:r>
          </w:p>
        </w:tc>
        <w:tc>
          <w:tcPr>
            <w:tcW w:w="70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1</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Xã Kỳ Thư</w:t>
            </w:r>
          </w:p>
        </w:tc>
        <w:tc>
          <w:tcPr>
            <w:tcW w:w="6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1.1</w:t>
            </w:r>
          </w:p>
        </w:tc>
        <w:tc>
          <w:tcPr>
            <w:tcW w:w="700" w:type="pct"/>
            <w:vMerge w:val="restar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Bổ Sung:</w:t>
            </w:r>
            <w:r w:rsidRPr="00B45C59">
              <w:rPr>
                <w:rFonts w:ascii="Arial" w:eastAsia="Times New Roman" w:hAnsi="Arial" w:cs="Arial"/>
                <w:color w:val="000000"/>
                <w:kern w:val="0"/>
                <w:sz w:val="18"/>
                <w:szCs w:val="18"/>
                <w14:ligatures w14:val="none"/>
              </w:rPr>
              <w:t> Các lô đất bám đường 14m thuộc Khu dân cư đô thị, thương mại và dịch vụ tổng hợp phía Đông Nam</w:t>
            </w:r>
          </w:p>
        </w:tc>
        <w:tc>
          <w:tcPr>
            <w:tcW w:w="6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6.500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3.900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3.250</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noWrap/>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1.2</w:t>
            </w:r>
          </w:p>
        </w:tc>
        <w:tc>
          <w:tcPr>
            <w:tcW w:w="0" w:type="auto"/>
            <w:vMerge/>
            <w:tcBorders>
              <w:top w:val="nil"/>
              <w:left w:val="nil"/>
              <w:bottom w:val="single" w:sz="8" w:space="0" w:color="auto"/>
              <w:right w:val="single" w:sz="8" w:space="0" w:color="auto"/>
            </w:tcBorders>
            <w:shd w:val="clear" w:color="auto" w:fill="FFFFFF"/>
            <w:vAlign w:val="center"/>
            <w:hideMark/>
          </w:tcPr>
          <w:p w:rsidR="00B45C59" w:rsidRPr="00B45C59" w:rsidRDefault="00B45C59" w:rsidP="00B45C59">
            <w:pPr>
              <w:spacing w:after="0" w:line="240" w:lineRule="auto"/>
              <w:rPr>
                <w:rFonts w:ascii="Arial" w:eastAsia="Times New Roman" w:hAnsi="Arial" w:cs="Arial"/>
                <w:color w:val="000000"/>
                <w:kern w:val="0"/>
                <w:sz w:val="18"/>
                <w:szCs w:val="18"/>
                <w14:ligatures w14:val="none"/>
              </w:rPr>
            </w:pP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Bổ Sung:</w:t>
            </w:r>
            <w:r w:rsidRPr="00B45C59">
              <w:rPr>
                <w:rFonts w:ascii="Arial" w:eastAsia="Times New Roman" w:hAnsi="Arial" w:cs="Arial"/>
                <w:color w:val="000000"/>
                <w:kern w:val="0"/>
                <w:sz w:val="18"/>
                <w:szCs w:val="18"/>
                <w14:ligatures w14:val="none"/>
              </w:rPr>
              <w:t> Các lô đất bám đường 36m thuộc Khu dân cư đô thị, thương mại và dịch vụ tổng hợp phía Đông Nam</w:t>
            </w:r>
          </w:p>
        </w:tc>
        <w:tc>
          <w:tcPr>
            <w:tcW w:w="6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8.200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4.920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4.100</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1.3</w:t>
            </w:r>
          </w:p>
        </w:tc>
        <w:tc>
          <w:tcPr>
            <w:tcW w:w="70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1.15</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Quy hoạch dân cư Cựa Mụ thôn Đan Trung bám đường rộng ≥ 8m</w:t>
            </w:r>
          </w:p>
        </w:tc>
        <w:tc>
          <w:tcPr>
            <w:tcW w:w="6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2.000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1.200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1.000</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2</w:t>
            </w:r>
          </w:p>
        </w:tc>
        <w:tc>
          <w:tcPr>
            <w:tcW w:w="70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2</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Xã Kỳ Châu</w:t>
            </w:r>
          </w:p>
        </w:tc>
        <w:tc>
          <w:tcPr>
            <w:tcW w:w="6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r>
      <w:tr w:rsidR="00B45C59" w:rsidRPr="00B45C59" w:rsidTr="00B45C59">
        <w:trPr>
          <w:tblCellSpacing w:w="0" w:type="dxa"/>
        </w:trPr>
        <w:tc>
          <w:tcPr>
            <w:tcW w:w="500" w:type="pct"/>
            <w:vMerge w:val="restart"/>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2.1</w:t>
            </w:r>
          </w:p>
        </w:tc>
        <w:tc>
          <w:tcPr>
            <w:tcW w:w="700" w:type="pct"/>
            <w:vMerge w:val="restar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2.1</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Đường ĐT.555 (đường Bích Châu cũ) từ QL 1A đến mương nước đi Kỳ Hải (Km0+500)</w:t>
            </w:r>
          </w:p>
        </w:tc>
        <w:tc>
          <w:tcPr>
            <w:tcW w:w="6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10.000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6.000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5.000</w:t>
            </w:r>
          </w:p>
        </w:tc>
      </w:tr>
      <w:tr w:rsidR="00B45C59" w:rsidRPr="00B45C59" w:rsidTr="00B45C5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B45C59" w:rsidRPr="00B45C59" w:rsidRDefault="00B45C59" w:rsidP="00B45C59">
            <w:pPr>
              <w:spacing w:after="0" w:line="240" w:lineRule="auto"/>
              <w:rPr>
                <w:rFonts w:ascii="Arial" w:eastAsia="Times New Roman" w:hAnsi="Arial" w:cs="Arial"/>
                <w:color w:val="000000"/>
                <w:kern w:val="0"/>
                <w:sz w:val="18"/>
                <w:szCs w:val="18"/>
                <w14:ligatures w14:val="none"/>
              </w:rPr>
            </w:pPr>
          </w:p>
        </w:tc>
        <w:tc>
          <w:tcPr>
            <w:tcW w:w="0" w:type="auto"/>
            <w:vMerge/>
            <w:tcBorders>
              <w:top w:val="nil"/>
              <w:left w:val="nil"/>
              <w:bottom w:val="single" w:sz="8" w:space="0" w:color="auto"/>
              <w:right w:val="single" w:sz="8" w:space="0" w:color="auto"/>
            </w:tcBorders>
            <w:shd w:val="clear" w:color="auto" w:fill="FFFFFF"/>
            <w:vAlign w:val="center"/>
            <w:hideMark/>
          </w:tcPr>
          <w:p w:rsidR="00B45C59" w:rsidRPr="00B45C59" w:rsidRDefault="00B45C59" w:rsidP="00B45C59">
            <w:pPr>
              <w:spacing w:after="0" w:line="240" w:lineRule="auto"/>
              <w:rPr>
                <w:rFonts w:ascii="Arial" w:eastAsia="Times New Roman" w:hAnsi="Arial" w:cs="Arial"/>
                <w:color w:val="000000"/>
                <w:kern w:val="0"/>
                <w:sz w:val="18"/>
                <w:szCs w:val="18"/>
                <w14:ligatures w14:val="none"/>
              </w:rPr>
            </w:pP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Tiếp đến giáp đất xã Kỳ Hải</w:t>
            </w:r>
          </w:p>
        </w:tc>
        <w:tc>
          <w:tcPr>
            <w:tcW w:w="6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9.600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5.760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4.800</w:t>
            </w:r>
          </w:p>
        </w:tc>
      </w:tr>
      <w:tr w:rsidR="00B45C59" w:rsidRPr="00B45C59" w:rsidTr="00B45C59">
        <w:trPr>
          <w:tblCellSpacing w:w="0" w:type="dxa"/>
        </w:trPr>
        <w:tc>
          <w:tcPr>
            <w:tcW w:w="500" w:type="pct"/>
            <w:vMerge w:val="restart"/>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2.2</w:t>
            </w:r>
          </w:p>
        </w:tc>
        <w:tc>
          <w:tcPr>
            <w:tcW w:w="700" w:type="pct"/>
            <w:vMerge w:val="restar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2.3</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Đường Liên xã 12 (đường từ ngã 3 Bích Châu đi UBND xã Kỳ Thư): Từ đường ĐT.555 đến hết đất xã Kỳ Châu</w:t>
            </w:r>
          </w:p>
        </w:tc>
        <w:tc>
          <w:tcPr>
            <w:tcW w:w="6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7.000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4.200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3.500</w:t>
            </w:r>
          </w:p>
        </w:tc>
      </w:tr>
      <w:tr w:rsidR="00B45C59" w:rsidRPr="00B45C59" w:rsidTr="00B45C5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B45C59" w:rsidRPr="00B45C59" w:rsidRDefault="00B45C59" w:rsidP="00B45C59">
            <w:pPr>
              <w:spacing w:after="0" w:line="240" w:lineRule="auto"/>
              <w:rPr>
                <w:rFonts w:ascii="Arial" w:eastAsia="Times New Roman" w:hAnsi="Arial" w:cs="Arial"/>
                <w:color w:val="000000"/>
                <w:kern w:val="0"/>
                <w:sz w:val="18"/>
                <w:szCs w:val="18"/>
                <w14:ligatures w14:val="none"/>
              </w:rPr>
            </w:pPr>
          </w:p>
        </w:tc>
        <w:tc>
          <w:tcPr>
            <w:tcW w:w="0" w:type="auto"/>
            <w:vMerge/>
            <w:tcBorders>
              <w:top w:val="nil"/>
              <w:left w:val="nil"/>
              <w:bottom w:val="single" w:sz="8" w:space="0" w:color="auto"/>
              <w:right w:val="single" w:sz="8" w:space="0" w:color="auto"/>
            </w:tcBorders>
            <w:shd w:val="clear" w:color="auto" w:fill="FFFFFF"/>
            <w:vAlign w:val="center"/>
            <w:hideMark/>
          </w:tcPr>
          <w:p w:rsidR="00B45C59" w:rsidRPr="00B45C59" w:rsidRDefault="00B45C59" w:rsidP="00B45C59">
            <w:pPr>
              <w:spacing w:after="0" w:line="240" w:lineRule="auto"/>
              <w:rPr>
                <w:rFonts w:ascii="Arial" w:eastAsia="Times New Roman" w:hAnsi="Arial" w:cs="Arial"/>
                <w:color w:val="000000"/>
                <w:kern w:val="0"/>
                <w:sz w:val="18"/>
                <w:szCs w:val="18"/>
                <w14:ligatures w14:val="none"/>
              </w:rPr>
            </w:pP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Các lô đất từ tuyến 2 trở đi thuộc quy hoạch dân cư khu vực Thủy Văn 1, Thủy Văn 2</w:t>
            </w:r>
          </w:p>
        </w:tc>
        <w:tc>
          <w:tcPr>
            <w:tcW w:w="6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5.000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3.000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2.500</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2.3</w:t>
            </w:r>
          </w:p>
        </w:tc>
        <w:tc>
          <w:tcPr>
            <w:tcW w:w="70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2.7</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Đất ở thuộc Quy hoạch dân cư Phú Nhân Nghĩa (trừ các lô đất bám đường ĐT.555)</w:t>
            </w:r>
          </w:p>
        </w:tc>
        <w:tc>
          <w:tcPr>
            <w:tcW w:w="6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7.000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4.200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3.500</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lastRenderedPageBreak/>
              <w:t>2.4</w:t>
            </w:r>
          </w:p>
        </w:tc>
        <w:tc>
          <w:tcPr>
            <w:tcW w:w="70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2.15</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Tuyến 2 quy hoạch dân cư chia khu 1 (Bích Châu)</w:t>
            </w:r>
          </w:p>
        </w:tc>
        <w:tc>
          <w:tcPr>
            <w:tcW w:w="6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7.000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4.200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3.500</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2.5</w:t>
            </w:r>
          </w:p>
        </w:tc>
        <w:tc>
          <w:tcPr>
            <w:tcW w:w="70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2.16</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Tuyến 2 quy hoạch dân cư chia khu 2 (Bích Châu)</w:t>
            </w:r>
          </w:p>
        </w:tc>
        <w:tc>
          <w:tcPr>
            <w:tcW w:w="6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6.000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3.600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3.000</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2.6</w:t>
            </w:r>
          </w:p>
        </w:tc>
        <w:tc>
          <w:tcPr>
            <w:tcW w:w="70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2.17</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Tuyến 1 Khu dân cư vùng Đồng Vùng 2, thôn Hiệu Châu</w:t>
            </w:r>
          </w:p>
        </w:tc>
        <w:tc>
          <w:tcPr>
            <w:tcW w:w="6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4.200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2.520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2.100</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2.7</w:t>
            </w:r>
          </w:p>
        </w:tc>
        <w:tc>
          <w:tcPr>
            <w:tcW w:w="70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2.18</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Tuyến 2 Khu dân cư vùng Đồng Vùng 2, thôn Hiệu Châu</w:t>
            </w:r>
          </w:p>
        </w:tc>
        <w:tc>
          <w:tcPr>
            <w:tcW w:w="6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3.000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1.800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1.500</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3</w:t>
            </w:r>
          </w:p>
        </w:tc>
        <w:tc>
          <w:tcPr>
            <w:tcW w:w="70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4</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Xã Kỳ Phú</w:t>
            </w:r>
          </w:p>
        </w:tc>
        <w:tc>
          <w:tcPr>
            <w:tcW w:w="6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3.1</w:t>
            </w:r>
          </w:p>
        </w:tc>
        <w:tc>
          <w:tcPr>
            <w:tcW w:w="70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Bổ sung: </w:t>
            </w:r>
            <w:r w:rsidRPr="00B45C59">
              <w:rPr>
                <w:rFonts w:ascii="Arial" w:eastAsia="Times New Roman" w:hAnsi="Arial" w:cs="Arial"/>
                <w:color w:val="000000"/>
                <w:kern w:val="0"/>
                <w:sz w:val="18"/>
                <w:szCs w:val="18"/>
                <w14:ligatures w14:val="none"/>
              </w:rPr>
              <w:t>Đường ĐT.551 (đường Đồng Phú): Từ giáp đất thị trấn Kỳ Đồng đến cổng chào Kỳ Phú</w:t>
            </w:r>
          </w:p>
        </w:tc>
        <w:tc>
          <w:tcPr>
            <w:tcW w:w="6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2.200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1.320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1.100</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4</w:t>
            </w:r>
          </w:p>
        </w:tc>
        <w:tc>
          <w:tcPr>
            <w:tcW w:w="70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5</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Xã Kỳ Thọ</w:t>
            </w:r>
          </w:p>
        </w:tc>
        <w:tc>
          <w:tcPr>
            <w:tcW w:w="6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4.1</w:t>
            </w:r>
          </w:p>
        </w:tc>
        <w:tc>
          <w:tcPr>
            <w:tcW w:w="700" w:type="pct"/>
            <w:vMerge w:val="restar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Bổ sung: Khu dân cư vùng Cồn Chợ, thôn Tân Thọ</w:t>
            </w:r>
          </w:p>
        </w:tc>
        <w:tc>
          <w:tcPr>
            <w:tcW w:w="6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2.500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1.500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1.250</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noWrap/>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4.2</w:t>
            </w:r>
          </w:p>
        </w:tc>
        <w:tc>
          <w:tcPr>
            <w:tcW w:w="0" w:type="auto"/>
            <w:vMerge/>
            <w:tcBorders>
              <w:top w:val="nil"/>
              <w:left w:val="nil"/>
              <w:bottom w:val="single" w:sz="8" w:space="0" w:color="auto"/>
              <w:right w:val="single" w:sz="8" w:space="0" w:color="auto"/>
            </w:tcBorders>
            <w:shd w:val="clear" w:color="auto" w:fill="FFFFFF"/>
            <w:vAlign w:val="center"/>
            <w:hideMark/>
          </w:tcPr>
          <w:p w:rsidR="00B45C59" w:rsidRPr="00B45C59" w:rsidRDefault="00B45C59" w:rsidP="00B45C59">
            <w:pPr>
              <w:spacing w:after="0" w:line="240" w:lineRule="auto"/>
              <w:rPr>
                <w:rFonts w:ascii="Arial" w:eastAsia="Times New Roman" w:hAnsi="Arial" w:cs="Arial"/>
                <w:color w:val="000000"/>
                <w:kern w:val="0"/>
                <w:sz w:val="18"/>
                <w:szCs w:val="18"/>
                <w14:ligatures w14:val="none"/>
              </w:rPr>
            </w:pP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Bổ sung: Khu dân cư vùng Đồng Chông, xã Kỳ Thọ tuyến 2,3</w:t>
            </w:r>
          </w:p>
        </w:tc>
        <w:tc>
          <w:tcPr>
            <w:tcW w:w="6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1.100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660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550</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noWrap/>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4.3</w:t>
            </w:r>
          </w:p>
        </w:tc>
        <w:tc>
          <w:tcPr>
            <w:tcW w:w="0" w:type="auto"/>
            <w:vMerge/>
            <w:tcBorders>
              <w:top w:val="nil"/>
              <w:left w:val="nil"/>
              <w:bottom w:val="single" w:sz="8" w:space="0" w:color="auto"/>
              <w:right w:val="single" w:sz="8" w:space="0" w:color="auto"/>
            </w:tcBorders>
            <w:shd w:val="clear" w:color="auto" w:fill="FFFFFF"/>
            <w:vAlign w:val="center"/>
            <w:hideMark/>
          </w:tcPr>
          <w:p w:rsidR="00B45C59" w:rsidRPr="00B45C59" w:rsidRDefault="00B45C59" w:rsidP="00B45C59">
            <w:pPr>
              <w:spacing w:after="0" w:line="240" w:lineRule="auto"/>
              <w:rPr>
                <w:rFonts w:ascii="Arial" w:eastAsia="Times New Roman" w:hAnsi="Arial" w:cs="Arial"/>
                <w:color w:val="000000"/>
                <w:kern w:val="0"/>
                <w:sz w:val="18"/>
                <w:szCs w:val="18"/>
                <w14:ligatures w14:val="none"/>
              </w:rPr>
            </w:pP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Bổ sung: Khu dân cư vùng Đồng Chông, xã Kỳ Thọ tuyến 4,5</w:t>
            </w:r>
          </w:p>
        </w:tc>
        <w:tc>
          <w:tcPr>
            <w:tcW w:w="6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1.000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600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500</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noWrap/>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4.4</w:t>
            </w:r>
          </w:p>
        </w:tc>
        <w:tc>
          <w:tcPr>
            <w:tcW w:w="0" w:type="auto"/>
            <w:vMerge/>
            <w:tcBorders>
              <w:top w:val="nil"/>
              <w:left w:val="nil"/>
              <w:bottom w:val="single" w:sz="8" w:space="0" w:color="auto"/>
              <w:right w:val="single" w:sz="8" w:space="0" w:color="auto"/>
            </w:tcBorders>
            <w:shd w:val="clear" w:color="auto" w:fill="FFFFFF"/>
            <w:vAlign w:val="center"/>
            <w:hideMark/>
          </w:tcPr>
          <w:p w:rsidR="00B45C59" w:rsidRPr="00B45C59" w:rsidRDefault="00B45C59" w:rsidP="00B45C59">
            <w:pPr>
              <w:spacing w:after="0" w:line="240" w:lineRule="auto"/>
              <w:rPr>
                <w:rFonts w:ascii="Arial" w:eastAsia="Times New Roman" w:hAnsi="Arial" w:cs="Arial"/>
                <w:color w:val="000000"/>
                <w:kern w:val="0"/>
                <w:sz w:val="18"/>
                <w:szCs w:val="18"/>
                <w14:ligatures w14:val="none"/>
              </w:rPr>
            </w:pP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Bổ sung: Khu dân cư vùng Đồng Mẹch, thôn Trường Thanh, xã Kỳ Thọ</w:t>
            </w:r>
          </w:p>
        </w:tc>
        <w:tc>
          <w:tcPr>
            <w:tcW w:w="6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1.500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900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750</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5</w:t>
            </w:r>
          </w:p>
        </w:tc>
        <w:tc>
          <w:tcPr>
            <w:tcW w:w="70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6</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Xã Kỳ Phong</w:t>
            </w:r>
          </w:p>
        </w:tc>
        <w:tc>
          <w:tcPr>
            <w:tcW w:w="6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5.1</w:t>
            </w:r>
          </w:p>
        </w:tc>
        <w:tc>
          <w:tcPr>
            <w:tcW w:w="70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Bổ sung:</w:t>
            </w:r>
            <w:r w:rsidRPr="00B45C59">
              <w:rPr>
                <w:rFonts w:ascii="Arial" w:eastAsia="Times New Roman" w:hAnsi="Arial" w:cs="Arial"/>
                <w:color w:val="000000"/>
                <w:kern w:val="0"/>
                <w:sz w:val="18"/>
                <w:szCs w:val="18"/>
                <w14:ligatures w14:val="none"/>
              </w:rPr>
              <w:t> Quy hoạch dân cư vùng Cựa Xã bám đường rộng ≥ 8m</w:t>
            </w:r>
          </w:p>
        </w:tc>
        <w:tc>
          <w:tcPr>
            <w:tcW w:w="6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4.000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2.400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2.000</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6</w:t>
            </w:r>
          </w:p>
        </w:tc>
        <w:tc>
          <w:tcPr>
            <w:tcW w:w="70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8</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Xã Kỳ Tiến</w:t>
            </w:r>
          </w:p>
        </w:tc>
        <w:tc>
          <w:tcPr>
            <w:tcW w:w="6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6.1</w:t>
            </w:r>
          </w:p>
        </w:tc>
        <w:tc>
          <w:tcPr>
            <w:tcW w:w="700" w:type="pct"/>
            <w:vMerge w:val="restar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Bổ sung: quy hoạch dân cư vùng Cựa Mương, xã Kỳ Tiến</w:t>
            </w:r>
          </w:p>
        </w:tc>
        <w:tc>
          <w:tcPr>
            <w:tcW w:w="6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2.500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1.500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1.250</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noWrap/>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6.2</w:t>
            </w:r>
          </w:p>
        </w:tc>
        <w:tc>
          <w:tcPr>
            <w:tcW w:w="0" w:type="auto"/>
            <w:vMerge/>
            <w:tcBorders>
              <w:top w:val="nil"/>
              <w:left w:val="nil"/>
              <w:bottom w:val="single" w:sz="8" w:space="0" w:color="auto"/>
              <w:right w:val="single" w:sz="8" w:space="0" w:color="auto"/>
            </w:tcBorders>
            <w:shd w:val="clear" w:color="auto" w:fill="FFFFFF"/>
            <w:vAlign w:val="center"/>
            <w:hideMark/>
          </w:tcPr>
          <w:p w:rsidR="00B45C59" w:rsidRPr="00B45C59" w:rsidRDefault="00B45C59" w:rsidP="00B45C59">
            <w:pPr>
              <w:spacing w:after="0" w:line="240" w:lineRule="auto"/>
              <w:rPr>
                <w:rFonts w:ascii="Arial" w:eastAsia="Times New Roman" w:hAnsi="Arial" w:cs="Arial"/>
                <w:color w:val="000000"/>
                <w:kern w:val="0"/>
                <w:sz w:val="18"/>
                <w:szCs w:val="18"/>
                <w14:ligatures w14:val="none"/>
              </w:rPr>
            </w:pP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Bổ sung: quy hoạch dân cư  vùng Đồng Quan, xã Kỳ Tiến</w:t>
            </w:r>
          </w:p>
        </w:tc>
        <w:tc>
          <w:tcPr>
            <w:tcW w:w="6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2.000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1.200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1.000</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7</w:t>
            </w:r>
          </w:p>
        </w:tc>
        <w:tc>
          <w:tcPr>
            <w:tcW w:w="70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9</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Xã Kỳ Giang</w:t>
            </w:r>
          </w:p>
        </w:tc>
        <w:tc>
          <w:tcPr>
            <w:tcW w:w="6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7.1</w:t>
            </w:r>
          </w:p>
        </w:tc>
        <w:tc>
          <w:tcPr>
            <w:tcW w:w="70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Bổ sung: Vùng quy hoạch dân cư Ngọ Cảng thôn Tân Đình bám đường rộng 10m</w:t>
            </w:r>
          </w:p>
        </w:tc>
        <w:tc>
          <w:tcPr>
            <w:tcW w:w="6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3.500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2.100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1.750</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8</w:t>
            </w:r>
          </w:p>
        </w:tc>
        <w:tc>
          <w:tcPr>
            <w:tcW w:w="70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10</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Xã Kỳ Đồng</w:t>
            </w:r>
          </w:p>
        </w:tc>
        <w:tc>
          <w:tcPr>
            <w:tcW w:w="6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8.1</w:t>
            </w:r>
          </w:p>
        </w:tc>
        <w:tc>
          <w:tcPr>
            <w:tcW w:w="700" w:type="pct"/>
            <w:vMerge w:val="restar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Bổ sung:</w:t>
            </w:r>
            <w:r w:rsidRPr="00B45C59">
              <w:rPr>
                <w:rFonts w:ascii="Arial" w:eastAsia="Times New Roman" w:hAnsi="Arial" w:cs="Arial"/>
                <w:color w:val="000000"/>
                <w:kern w:val="0"/>
                <w:sz w:val="18"/>
                <w:szCs w:val="18"/>
                <w14:ligatures w14:val="none"/>
              </w:rPr>
              <w:t> Quy hoạch dân cư vùng Cửa Lùm, thôn Đồng Phú</w:t>
            </w:r>
          </w:p>
        </w:tc>
        <w:tc>
          <w:tcPr>
            <w:tcW w:w="6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6.000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3.600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3.000</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noWrap/>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lastRenderedPageBreak/>
              <w:t>8.2</w:t>
            </w:r>
          </w:p>
        </w:tc>
        <w:tc>
          <w:tcPr>
            <w:tcW w:w="0" w:type="auto"/>
            <w:vMerge/>
            <w:tcBorders>
              <w:top w:val="nil"/>
              <w:left w:val="nil"/>
              <w:bottom w:val="single" w:sz="8" w:space="0" w:color="auto"/>
              <w:right w:val="single" w:sz="8" w:space="0" w:color="auto"/>
            </w:tcBorders>
            <w:shd w:val="clear" w:color="auto" w:fill="FFFFFF"/>
            <w:vAlign w:val="center"/>
            <w:hideMark/>
          </w:tcPr>
          <w:p w:rsidR="00B45C59" w:rsidRPr="00B45C59" w:rsidRDefault="00B45C59" w:rsidP="00B45C59">
            <w:pPr>
              <w:spacing w:after="0" w:line="240" w:lineRule="auto"/>
              <w:rPr>
                <w:rFonts w:ascii="Arial" w:eastAsia="Times New Roman" w:hAnsi="Arial" w:cs="Arial"/>
                <w:color w:val="000000"/>
                <w:kern w:val="0"/>
                <w:sz w:val="18"/>
                <w:szCs w:val="18"/>
                <w14:ligatures w14:val="none"/>
              </w:rPr>
            </w:pP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Bổ sung:</w:t>
            </w:r>
            <w:r w:rsidRPr="00B45C59">
              <w:rPr>
                <w:rFonts w:ascii="Arial" w:eastAsia="Times New Roman" w:hAnsi="Arial" w:cs="Arial"/>
                <w:color w:val="000000"/>
                <w:kern w:val="0"/>
                <w:sz w:val="18"/>
                <w:szCs w:val="18"/>
                <w14:ligatures w14:val="none"/>
              </w:rPr>
              <w:t> Từ đường quy hoạch tuyến 2 QL1A, thôn Đồng Phú</w:t>
            </w:r>
          </w:p>
        </w:tc>
        <w:tc>
          <w:tcPr>
            <w:tcW w:w="6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7.000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4.200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3.500</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9</w:t>
            </w:r>
          </w:p>
        </w:tc>
        <w:tc>
          <w:tcPr>
            <w:tcW w:w="70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11</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Xã Kỳ Khang</w:t>
            </w:r>
          </w:p>
        </w:tc>
        <w:tc>
          <w:tcPr>
            <w:tcW w:w="6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9.1</w:t>
            </w:r>
          </w:p>
        </w:tc>
        <w:tc>
          <w:tcPr>
            <w:tcW w:w="700" w:type="pct"/>
            <w:vMerge w:val="restar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Bổ sung:</w:t>
            </w:r>
            <w:r w:rsidRPr="00B45C59">
              <w:rPr>
                <w:rFonts w:ascii="Arial" w:eastAsia="Times New Roman" w:hAnsi="Arial" w:cs="Arial"/>
                <w:color w:val="000000"/>
                <w:kern w:val="0"/>
                <w:sz w:val="18"/>
                <w:szCs w:val="18"/>
                <w14:ligatures w14:val="none"/>
              </w:rPr>
              <w:t> Khu dân cư cụp tơ Hồng tuyến 1: Từ sân bóng đến nhà Hùng Anh</w:t>
            </w:r>
          </w:p>
        </w:tc>
        <w:tc>
          <w:tcPr>
            <w:tcW w:w="6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4.000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2.400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2.000</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noWrap/>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9.2</w:t>
            </w:r>
          </w:p>
        </w:tc>
        <w:tc>
          <w:tcPr>
            <w:tcW w:w="0" w:type="auto"/>
            <w:vMerge/>
            <w:tcBorders>
              <w:top w:val="nil"/>
              <w:left w:val="nil"/>
              <w:bottom w:val="single" w:sz="8" w:space="0" w:color="auto"/>
              <w:right w:val="single" w:sz="8" w:space="0" w:color="auto"/>
            </w:tcBorders>
            <w:shd w:val="clear" w:color="auto" w:fill="FFFFFF"/>
            <w:vAlign w:val="center"/>
            <w:hideMark/>
          </w:tcPr>
          <w:p w:rsidR="00B45C59" w:rsidRPr="00B45C59" w:rsidRDefault="00B45C59" w:rsidP="00B45C59">
            <w:pPr>
              <w:spacing w:after="0" w:line="240" w:lineRule="auto"/>
              <w:rPr>
                <w:rFonts w:ascii="Arial" w:eastAsia="Times New Roman" w:hAnsi="Arial" w:cs="Arial"/>
                <w:color w:val="000000"/>
                <w:kern w:val="0"/>
                <w:sz w:val="18"/>
                <w:szCs w:val="18"/>
                <w14:ligatures w14:val="none"/>
              </w:rPr>
            </w:pP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Bổ sung:</w:t>
            </w:r>
            <w:r w:rsidRPr="00B45C59">
              <w:rPr>
                <w:rFonts w:ascii="Arial" w:eastAsia="Times New Roman" w:hAnsi="Arial" w:cs="Arial"/>
                <w:color w:val="000000"/>
                <w:kern w:val="0"/>
                <w:sz w:val="18"/>
                <w:szCs w:val="18"/>
                <w14:ligatures w14:val="none"/>
              </w:rPr>
              <w:t> Khu dân cư cụp tơ Hồng tuyến 2</w:t>
            </w:r>
          </w:p>
        </w:tc>
        <w:tc>
          <w:tcPr>
            <w:tcW w:w="6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3.000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1.800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1.500</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noWrap/>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9.3</w:t>
            </w:r>
          </w:p>
        </w:tc>
        <w:tc>
          <w:tcPr>
            <w:tcW w:w="0" w:type="auto"/>
            <w:vMerge/>
            <w:tcBorders>
              <w:top w:val="nil"/>
              <w:left w:val="nil"/>
              <w:bottom w:val="single" w:sz="8" w:space="0" w:color="auto"/>
              <w:right w:val="single" w:sz="8" w:space="0" w:color="auto"/>
            </w:tcBorders>
            <w:shd w:val="clear" w:color="auto" w:fill="FFFFFF"/>
            <w:vAlign w:val="center"/>
            <w:hideMark/>
          </w:tcPr>
          <w:p w:rsidR="00B45C59" w:rsidRPr="00B45C59" w:rsidRDefault="00B45C59" w:rsidP="00B45C59">
            <w:pPr>
              <w:spacing w:after="0" w:line="240" w:lineRule="auto"/>
              <w:rPr>
                <w:rFonts w:ascii="Arial" w:eastAsia="Times New Roman" w:hAnsi="Arial" w:cs="Arial"/>
                <w:color w:val="000000"/>
                <w:kern w:val="0"/>
                <w:sz w:val="18"/>
                <w:szCs w:val="18"/>
                <w14:ligatures w14:val="none"/>
              </w:rPr>
            </w:pP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Bổ sung:</w:t>
            </w:r>
            <w:r w:rsidRPr="00B45C59">
              <w:rPr>
                <w:rFonts w:ascii="Arial" w:eastAsia="Times New Roman" w:hAnsi="Arial" w:cs="Arial"/>
                <w:color w:val="000000"/>
                <w:kern w:val="0"/>
                <w:sz w:val="18"/>
                <w:szCs w:val="18"/>
                <w14:ligatures w14:val="none"/>
              </w:rPr>
              <w:t> Khu dân cư thôn Trung Tân</w:t>
            </w:r>
          </w:p>
        </w:tc>
        <w:tc>
          <w:tcPr>
            <w:tcW w:w="6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3.000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1.800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1.500</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noWrap/>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9.4</w:t>
            </w:r>
          </w:p>
        </w:tc>
        <w:tc>
          <w:tcPr>
            <w:tcW w:w="0" w:type="auto"/>
            <w:vMerge/>
            <w:tcBorders>
              <w:top w:val="nil"/>
              <w:left w:val="nil"/>
              <w:bottom w:val="single" w:sz="8" w:space="0" w:color="auto"/>
              <w:right w:val="single" w:sz="8" w:space="0" w:color="auto"/>
            </w:tcBorders>
            <w:shd w:val="clear" w:color="auto" w:fill="FFFFFF"/>
            <w:vAlign w:val="center"/>
            <w:hideMark/>
          </w:tcPr>
          <w:p w:rsidR="00B45C59" w:rsidRPr="00B45C59" w:rsidRDefault="00B45C59" w:rsidP="00B45C59">
            <w:pPr>
              <w:spacing w:after="0" w:line="240" w:lineRule="auto"/>
              <w:rPr>
                <w:rFonts w:ascii="Arial" w:eastAsia="Times New Roman" w:hAnsi="Arial" w:cs="Arial"/>
                <w:color w:val="000000"/>
                <w:kern w:val="0"/>
                <w:sz w:val="18"/>
                <w:szCs w:val="18"/>
                <w14:ligatures w14:val="none"/>
              </w:rPr>
            </w:pP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Bổ sung:</w:t>
            </w:r>
            <w:r w:rsidRPr="00B45C59">
              <w:rPr>
                <w:rFonts w:ascii="Arial" w:eastAsia="Times New Roman" w:hAnsi="Arial" w:cs="Arial"/>
                <w:color w:val="000000"/>
                <w:kern w:val="0"/>
                <w:sz w:val="18"/>
                <w:szCs w:val="18"/>
                <w14:ligatures w14:val="none"/>
              </w:rPr>
              <w:t> Khu dân cư vùng Kê, xã Kỳ Khang</w:t>
            </w:r>
          </w:p>
        </w:tc>
        <w:tc>
          <w:tcPr>
            <w:tcW w:w="6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3.000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1.800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1.500</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noWrap/>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9.5</w:t>
            </w:r>
          </w:p>
        </w:tc>
        <w:tc>
          <w:tcPr>
            <w:tcW w:w="0" w:type="auto"/>
            <w:vMerge/>
            <w:tcBorders>
              <w:top w:val="nil"/>
              <w:left w:val="nil"/>
              <w:bottom w:val="single" w:sz="8" w:space="0" w:color="auto"/>
              <w:right w:val="single" w:sz="8" w:space="0" w:color="auto"/>
            </w:tcBorders>
            <w:shd w:val="clear" w:color="auto" w:fill="FFFFFF"/>
            <w:vAlign w:val="center"/>
            <w:hideMark/>
          </w:tcPr>
          <w:p w:rsidR="00B45C59" w:rsidRPr="00B45C59" w:rsidRDefault="00B45C59" w:rsidP="00B45C59">
            <w:pPr>
              <w:spacing w:after="0" w:line="240" w:lineRule="auto"/>
              <w:rPr>
                <w:rFonts w:ascii="Arial" w:eastAsia="Times New Roman" w:hAnsi="Arial" w:cs="Arial"/>
                <w:color w:val="000000"/>
                <w:kern w:val="0"/>
                <w:sz w:val="18"/>
                <w:szCs w:val="18"/>
                <w14:ligatures w14:val="none"/>
              </w:rPr>
            </w:pP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Bổ sung:</w:t>
            </w:r>
            <w:r w:rsidRPr="00B45C59">
              <w:rPr>
                <w:rFonts w:ascii="Arial" w:eastAsia="Times New Roman" w:hAnsi="Arial" w:cs="Arial"/>
                <w:color w:val="000000"/>
                <w:kern w:val="0"/>
                <w:sz w:val="18"/>
                <w:szCs w:val="18"/>
                <w14:ligatures w14:val="none"/>
              </w:rPr>
              <w:t> Khu quy hoạch dân cư vùng Khe Cỏ, thôn Tiến Thành</w:t>
            </w:r>
          </w:p>
        </w:tc>
        <w:tc>
          <w:tcPr>
            <w:tcW w:w="6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3.500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2.100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1.750</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10</w:t>
            </w:r>
          </w:p>
        </w:tc>
        <w:tc>
          <w:tcPr>
            <w:tcW w:w="70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12</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Xã Kỳ Tân</w:t>
            </w:r>
          </w:p>
        </w:tc>
        <w:tc>
          <w:tcPr>
            <w:tcW w:w="6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10.1</w:t>
            </w:r>
          </w:p>
        </w:tc>
        <w:tc>
          <w:tcPr>
            <w:tcW w:w="70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12.26</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Các lô đất bám đường 14m thuộc Khu dân cư đô thị, thương mại và dịch vụ tổng hợp phía Đông Nam</w:t>
            </w:r>
          </w:p>
        </w:tc>
        <w:tc>
          <w:tcPr>
            <w:tcW w:w="6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6.500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3.900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3.250</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10.2</w:t>
            </w:r>
          </w:p>
        </w:tc>
        <w:tc>
          <w:tcPr>
            <w:tcW w:w="70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12.27</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Các lô đất bám đường 36m thuộc Khu dân cư đô thị, thương mại và dịch vụ tổng hợp phía Đông Nam</w:t>
            </w:r>
          </w:p>
        </w:tc>
        <w:tc>
          <w:tcPr>
            <w:tcW w:w="6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8.200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4.920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4.100</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10.3</w:t>
            </w:r>
          </w:p>
        </w:tc>
        <w:tc>
          <w:tcPr>
            <w:tcW w:w="700" w:type="pct"/>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Bổ sung:</w:t>
            </w:r>
            <w:r w:rsidRPr="00B45C59">
              <w:rPr>
                <w:rFonts w:ascii="Arial" w:eastAsia="Times New Roman" w:hAnsi="Arial" w:cs="Arial"/>
                <w:color w:val="000000"/>
                <w:kern w:val="0"/>
                <w:sz w:val="18"/>
                <w:szCs w:val="18"/>
                <w14:ligatures w14:val="none"/>
              </w:rPr>
              <w:t> quy hoạch đất ở nhà văn hóa thôn Trung Mỹ cũ</w:t>
            </w:r>
          </w:p>
        </w:tc>
        <w:tc>
          <w:tcPr>
            <w:tcW w:w="6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2.000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1.200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1.000</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noWrap/>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10.4</w:t>
            </w:r>
          </w:p>
        </w:tc>
        <w:tc>
          <w:tcPr>
            <w:tcW w:w="0" w:type="auto"/>
            <w:vMerge/>
            <w:tcBorders>
              <w:top w:val="nil"/>
              <w:left w:val="nil"/>
              <w:bottom w:val="single" w:sz="8" w:space="0" w:color="auto"/>
              <w:right w:val="single" w:sz="8" w:space="0" w:color="auto"/>
            </w:tcBorders>
            <w:shd w:val="clear" w:color="auto" w:fill="FFFFFF"/>
            <w:vAlign w:val="center"/>
            <w:hideMark/>
          </w:tcPr>
          <w:p w:rsidR="00B45C59" w:rsidRPr="00B45C59" w:rsidRDefault="00B45C59" w:rsidP="00B45C59">
            <w:pPr>
              <w:spacing w:after="0" w:line="240" w:lineRule="auto"/>
              <w:rPr>
                <w:rFonts w:ascii="Arial" w:eastAsia="Times New Roman" w:hAnsi="Arial" w:cs="Arial"/>
                <w:color w:val="000000"/>
                <w:kern w:val="0"/>
                <w:sz w:val="18"/>
                <w:szCs w:val="18"/>
                <w14:ligatures w14:val="none"/>
              </w:rPr>
            </w:pP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Bổ sung:</w:t>
            </w:r>
            <w:r w:rsidRPr="00B45C59">
              <w:rPr>
                <w:rFonts w:ascii="Arial" w:eastAsia="Times New Roman" w:hAnsi="Arial" w:cs="Arial"/>
                <w:color w:val="000000"/>
                <w:kern w:val="0"/>
                <w:sz w:val="18"/>
                <w:szCs w:val="18"/>
                <w14:ligatures w14:val="none"/>
              </w:rPr>
              <w:t> Các lô đất thuộc quy hoạch Khu dân cư Bàu Rộc Rỏi tiếp giáp đường từ Cầu Bàu đến Quốc lộ 12C, xã Kỳ Tân</w:t>
            </w:r>
          </w:p>
        </w:tc>
        <w:tc>
          <w:tcPr>
            <w:tcW w:w="6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10.000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6.000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5.000</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noWrap/>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10.5</w:t>
            </w:r>
          </w:p>
        </w:tc>
        <w:tc>
          <w:tcPr>
            <w:tcW w:w="0" w:type="auto"/>
            <w:vMerge/>
            <w:tcBorders>
              <w:top w:val="nil"/>
              <w:left w:val="nil"/>
              <w:bottom w:val="single" w:sz="8" w:space="0" w:color="auto"/>
              <w:right w:val="single" w:sz="8" w:space="0" w:color="auto"/>
            </w:tcBorders>
            <w:shd w:val="clear" w:color="auto" w:fill="FFFFFF"/>
            <w:vAlign w:val="center"/>
            <w:hideMark/>
          </w:tcPr>
          <w:p w:rsidR="00B45C59" w:rsidRPr="00B45C59" w:rsidRDefault="00B45C59" w:rsidP="00B45C59">
            <w:pPr>
              <w:spacing w:after="0" w:line="240" w:lineRule="auto"/>
              <w:rPr>
                <w:rFonts w:ascii="Arial" w:eastAsia="Times New Roman" w:hAnsi="Arial" w:cs="Arial"/>
                <w:color w:val="000000"/>
                <w:kern w:val="0"/>
                <w:sz w:val="18"/>
                <w:szCs w:val="18"/>
                <w14:ligatures w14:val="none"/>
              </w:rPr>
            </w:pP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Bổ sung:</w:t>
            </w:r>
            <w:r w:rsidRPr="00B45C59">
              <w:rPr>
                <w:rFonts w:ascii="Arial" w:eastAsia="Times New Roman" w:hAnsi="Arial" w:cs="Arial"/>
                <w:color w:val="000000"/>
                <w:kern w:val="0"/>
                <w:sz w:val="18"/>
                <w:szCs w:val="18"/>
                <w14:ligatures w14:val="none"/>
              </w:rPr>
              <w:t> Khu tái định cư đường tránh Quốc lộ 1A thôn Tấn Sơn</w:t>
            </w:r>
          </w:p>
        </w:tc>
        <w:tc>
          <w:tcPr>
            <w:tcW w:w="6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1.600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960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800</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noWrap/>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10.6</w:t>
            </w:r>
          </w:p>
        </w:tc>
        <w:tc>
          <w:tcPr>
            <w:tcW w:w="0" w:type="auto"/>
            <w:vMerge/>
            <w:tcBorders>
              <w:top w:val="nil"/>
              <w:left w:val="nil"/>
              <w:bottom w:val="single" w:sz="8" w:space="0" w:color="auto"/>
              <w:right w:val="single" w:sz="8" w:space="0" w:color="auto"/>
            </w:tcBorders>
            <w:shd w:val="clear" w:color="auto" w:fill="FFFFFF"/>
            <w:vAlign w:val="center"/>
            <w:hideMark/>
          </w:tcPr>
          <w:p w:rsidR="00B45C59" w:rsidRPr="00B45C59" w:rsidRDefault="00B45C59" w:rsidP="00B45C59">
            <w:pPr>
              <w:spacing w:after="0" w:line="240" w:lineRule="auto"/>
              <w:rPr>
                <w:rFonts w:ascii="Arial" w:eastAsia="Times New Roman" w:hAnsi="Arial" w:cs="Arial"/>
                <w:color w:val="000000"/>
                <w:kern w:val="0"/>
                <w:sz w:val="18"/>
                <w:szCs w:val="18"/>
                <w14:ligatures w14:val="none"/>
              </w:rPr>
            </w:pP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Bổ sung:</w:t>
            </w:r>
            <w:r w:rsidRPr="00B45C59">
              <w:rPr>
                <w:rFonts w:ascii="Arial" w:eastAsia="Times New Roman" w:hAnsi="Arial" w:cs="Arial"/>
                <w:color w:val="000000"/>
                <w:kern w:val="0"/>
                <w:sz w:val="18"/>
                <w:szCs w:val="18"/>
                <w14:ligatures w14:val="none"/>
              </w:rPr>
              <w:t> Khu dân cư Bàu Rộc Rỏi, xã Kỳ Tân</w:t>
            </w:r>
          </w:p>
        </w:tc>
        <w:tc>
          <w:tcPr>
            <w:tcW w:w="6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8.000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4.800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4.000</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noWrap/>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10.7</w:t>
            </w:r>
          </w:p>
        </w:tc>
        <w:tc>
          <w:tcPr>
            <w:tcW w:w="0" w:type="auto"/>
            <w:vMerge/>
            <w:tcBorders>
              <w:top w:val="nil"/>
              <w:left w:val="nil"/>
              <w:bottom w:val="single" w:sz="8" w:space="0" w:color="auto"/>
              <w:right w:val="single" w:sz="8" w:space="0" w:color="auto"/>
            </w:tcBorders>
            <w:shd w:val="clear" w:color="auto" w:fill="FFFFFF"/>
            <w:vAlign w:val="center"/>
            <w:hideMark/>
          </w:tcPr>
          <w:p w:rsidR="00B45C59" w:rsidRPr="00B45C59" w:rsidRDefault="00B45C59" w:rsidP="00B45C59">
            <w:pPr>
              <w:spacing w:after="0" w:line="240" w:lineRule="auto"/>
              <w:rPr>
                <w:rFonts w:ascii="Arial" w:eastAsia="Times New Roman" w:hAnsi="Arial" w:cs="Arial"/>
                <w:color w:val="000000"/>
                <w:kern w:val="0"/>
                <w:sz w:val="18"/>
                <w:szCs w:val="18"/>
                <w14:ligatures w14:val="none"/>
              </w:rPr>
            </w:pP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Bổ sung:</w:t>
            </w:r>
            <w:r w:rsidRPr="00B45C59">
              <w:rPr>
                <w:rFonts w:ascii="Arial" w:eastAsia="Times New Roman" w:hAnsi="Arial" w:cs="Arial"/>
                <w:color w:val="000000"/>
                <w:kern w:val="0"/>
                <w:sz w:val="18"/>
                <w:szCs w:val="18"/>
                <w14:ligatures w14:val="none"/>
              </w:rPr>
              <w:t> Quy hoạch đất ở thôn Trung Đức, xã Kỳ Tân</w:t>
            </w:r>
          </w:p>
        </w:tc>
        <w:tc>
          <w:tcPr>
            <w:tcW w:w="6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2.000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1.200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1.000</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11</w:t>
            </w:r>
          </w:p>
        </w:tc>
        <w:tc>
          <w:tcPr>
            <w:tcW w:w="70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13</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Xã Kỳ Văn</w:t>
            </w:r>
          </w:p>
        </w:tc>
        <w:tc>
          <w:tcPr>
            <w:tcW w:w="6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11.1</w:t>
            </w:r>
          </w:p>
        </w:tc>
        <w:tc>
          <w:tcPr>
            <w:tcW w:w="700" w:type="pct"/>
            <w:vMerge w:val="restar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Bổ sung:</w:t>
            </w:r>
            <w:r w:rsidRPr="00B45C59">
              <w:rPr>
                <w:rFonts w:ascii="Arial" w:eastAsia="Times New Roman" w:hAnsi="Arial" w:cs="Arial"/>
                <w:color w:val="000000"/>
                <w:kern w:val="0"/>
                <w:sz w:val="18"/>
                <w:szCs w:val="18"/>
                <w14:ligatures w14:val="none"/>
              </w:rPr>
              <w:t> Các lô đất bám đường 14m thuộc Khu dân cư đô thị, thương mại và dịch vụ tổng hợp phía Đông Nam</w:t>
            </w:r>
          </w:p>
        </w:tc>
        <w:tc>
          <w:tcPr>
            <w:tcW w:w="6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6.500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3.900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3.250</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noWrap/>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11.2</w:t>
            </w:r>
          </w:p>
        </w:tc>
        <w:tc>
          <w:tcPr>
            <w:tcW w:w="0" w:type="auto"/>
            <w:vMerge/>
            <w:tcBorders>
              <w:top w:val="nil"/>
              <w:left w:val="nil"/>
              <w:bottom w:val="single" w:sz="8" w:space="0" w:color="auto"/>
              <w:right w:val="single" w:sz="8" w:space="0" w:color="auto"/>
            </w:tcBorders>
            <w:shd w:val="clear" w:color="auto" w:fill="FFFFFF"/>
            <w:vAlign w:val="center"/>
            <w:hideMark/>
          </w:tcPr>
          <w:p w:rsidR="00B45C59" w:rsidRPr="00B45C59" w:rsidRDefault="00B45C59" w:rsidP="00B45C59">
            <w:pPr>
              <w:spacing w:after="0" w:line="240" w:lineRule="auto"/>
              <w:rPr>
                <w:rFonts w:ascii="Arial" w:eastAsia="Times New Roman" w:hAnsi="Arial" w:cs="Arial"/>
                <w:color w:val="000000"/>
                <w:kern w:val="0"/>
                <w:sz w:val="18"/>
                <w:szCs w:val="18"/>
                <w14:ligatures w14:val="none"/>
              </w:rPr>
            </w:pP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Bổ sung:</w:t>
            </w:r>
            <w:r w:rsidRPr="00B45C59">
              <w:rPr>
                <w:rFonts w:ascii="Arial" w:eastAsia="Times New Roman" w:hAnsi="Arial" w:cs="Arial"/>
                <w:color w:val="000000"/>
                <w:kern w:val="0"/>
                <w:sz w:val="18"/>
                <w:szCs w:val="18"/>
                <w14:ligatures w14:val="none"/>
              </w:rPr>
              <w:t xml:space="preserve"> Các lô đất bám đường 36m thuộc Khu dân cư đô thị, </w:t>
            </w:r>
            <w:r w:rsidRPr="00B45C59">
              <w:rPr>
                <w:rFonts w:ascii="Arial" w:eastAsia="Times New Roman" w:hAnsi="Arial" w:cs="Arial"/>
                <w:color w:val="000000"/>
                <w:kern w:val="0"/>
                <w:sz w:val="18"/>
                <w:szCs w:val="18"/>
                <w14:ligatures w14:val="none"/>
              </w:rPr>
              <w:lastRenderedPageBreak/>
              <w:t>thương mại và dịch vụ tổng hợp phía Đông Nam</w:t>
            </w:r>
          </w:p>
        </w:tc>
        <w:tc>
          <w:tcPr>
            <w:tcW w:w="6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lastRenderedPageBreak/>
              <w:t>8.200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4.920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4.100</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12</w:t>
            </w:r>
          </w:p>
        </w:tc>
        <w:tc>
          <w:tcPr>
            <w:tcW w:w="70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15</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Xã Kỳ Thượng</w:t>
            </w:r>
          </w:p>
        </w:tc>
        <w:tc>
          <w:tcPr>
            <w:tcW w:w="6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12.1</w:t>
            </w:r>
          </w:p>
        </w:tc>
        <w:tc>
          <w:tcPr>
            <w:tcW w:w="70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15.6</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Đất ở thuộc Quy hoạch tái định cư dự án Rào Trổ tại thôn Phúc Sơn, Phúc Lập</w:t>
            </w:r>
          </w:p>
        </w:tc>
        <w:tc>
          <w:tcPr>
            <w:tcW w:w="6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200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120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100</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13</w:t>
            </w:r>
          </w:p>
        </w:tc>
        <w:tc>
          <w:tcPr>
            <w:tcW w:w="70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17</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Xã Kỳ Tây</w:t>
            </w:r>
          </w:p>
        </w:tc>
        <w:tc>
          <w:tcPr>
            <w:tcW w:w="6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13.1</w:t>
            </w:r>
          </w:p>
        </w:tc>
        <w:tc>
          <w:tcPr>
            <w:tcW w:w="700" w:type="pct"/>
            <w:vMerge w:val="restar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Bổ sung:</w:t>
            </w:r>
            <w:r w:rsidRPr="00B45C59">
              <w:rPr>
                <w:rFonts w:ascii="Arial" w:eastAsia="Times New Roman" w:hAnsi="Arial" w:cs="Arial"/>
                <w:color w:val="000000"/>
                <w:kern w:val="0"/>
                <w:sz w:val="18"/>
                <w:szCs w:val="18"/>
                <w14:ligatures w14:val="none"/>
              </w:rPr>
              <w:t> Khu tái định cư thôn Trung Xuân</w:t>
            </w:r>
          </w:p>
        </w:tc>
        <w:tc>
          <w:tcPr>
            <w:tcW w:w="6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730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438</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365</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noWrap/>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13.2</w:t>
            </w:r>
          </w:p>
        </w:tc>
        <w:tc>
          <w:tcPr>
            <w:tcW w:w="0" w:type="auto"/>
            <w:vMerge/>
            <w:tcBorders>
              <w:top w:val="nil"/>
              <w:left w:val="nil"/>
              <w:bottom w:val="single" w:sz="8" w:space="0" w:color="auto"/>
              <w:right w:val="single" w:sz="8" w:space="0" w:color="auto"/>
            </w:tcBorders>
            <w:shd w:val="clear" w:color="auto" w:fill="FFFFFF"/>
            <w:vAlign w:val="center"/>
            <w:hideMark/>
          </w:tcPr>
          <w:p w:rsidR="00B45C59" w:rsidRPr="00B45C59" w:rsidRDefault="00B45C59" w:rsidP="00B45C59">
            <w:pPr>
              <w:spacing w:after="0" w:line="240" w:lineRule="auto"/>
              <w:rPr>
                <w:rFonts w:ascii="Arial" w:eastAsia="Times New Roman" w:hAnsi="Arial" w:cs="Arial"/>
                <w:color w:val="000000"/>
                <w:kern w:val="0"/>
                <w:sz w:val="18"/>
                <w:szCs w:val="18"/>
                <w14:ligatures w14:val="none"/>
              </w:rPr>
            </w:pP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Bổ sung:</w:t>
            </w:r>
            <w:r w:rsidRPr="00B45C59">
              <w:rPr>
                <w:rFonts w:ascii="Arial" w:eastAsia="Times New Roman" w:hAnsi="Arial" w:cs="Arial"/>
                <w:color w:val="000000"/>
                <w:kern w:val="0"/>
                <w:sz w:val="18"/>
                <w:szCs w:val="18"/>
                <w14:ligatures w14:val="none"/>
              </w:rPr>
              <w:t> Khu tái định cư thôn Đông Xuân</w:t>
            </w:r>
          </w:p>
        </w:tc>
        <w:tc>
          <w:tcPr>
            <w:tcW w:w="6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700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420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350</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14</w:t>
            </w:r>
          </w:p>
        </w:tc>
        <w:tc>
          <w:tcPr>
            <w:tcW w:w="70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20</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Xã Kỳ Xuân</w:t>
            </w:r>
          </w:p>
        </w:tc>
        <w:tc>
          <w:tcPr>
            <w:tcW w:w="6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14.1</w:t>
            </w:r>
          </w:p>
        </w:tc>
        <w:tc>
          <w:tcPr>
            <w:tcW w:w="70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Bổ sung:</w:t>
            </w:r>
            <w:r w:rsidRPr="00B45C59">
              <w:rPr>
                <w:rFonts w:ascii="Arial" w:eastAsia="Times New Roman" w:hAnsi="Arial" w:cs="Arial"/>
                <w:color w:val="000000"/>
                <w:kern w:val="0"/>
                <w:sz w:val="18"/>
                <w:szCs w:val="18"/>
                <w14:ligatures w14:val="none"/>
              </w:rPr>
              <w:t> Quy hoạch vùng Bàu thôn Xuân Tiến</w:t>
            </w:r>
          </w:p>
        </w:tc>
        <w:tc>
          <w:tcPr>
            <w:tcW w:w="6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4.000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2.400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2.000</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VI</w:t>
            </w: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VIII</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THỊ XÃ KỲ ANH</w:t>
            </w:r>
          </w:p>
        </w:tc>
        <w:tc>
          <w:tcPr>
            <w:tcW w:w="6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1</w:t>
            </w:r>
          </w:p>
        </w:tc>
        <w:tc>
          <w:tcPr>
            <w:tcW w:w="70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1</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Xã Kỳ Ninh</w:t>
            </w:r>
          </w:p>
        </w:tc>
        <w:tc>
          <w:tcPr>
            <w:tcW w:w="6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r>
      <w:tr w:rsidR="00B45C59" w:rsidRPr="00B45C59" w:rsidTr="00B45C59">
        <w:trPr>
          <w:tblCellSpacing w:w="0" w:type="dxa"/>
        </w:trPr>
        <w:tc>
          <w:tcPr>
            <w:tcW w:w="500" w:type="pct"/>
            <w:vMerge w:val="restart"/>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1.1</w:t>
            </w:r>
          </w:p>
        </w:tc>
        <w:tc>
          <w:tcPr>
            <w:tcW w:w="700" w:type="pct"/>
            <w:vMerge w:val="restar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1.19</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Các lô từ tuyến 2 trở đi thuộc Quy hoạch dân cư Cồn Nghè thôn Tân Thắng</w:t>
            </w:r>
            <w:r w:rsidRPr="00B45C59">
              <w:rPr>
                <w:rFonts w:ascii="Arial" w:eastAsia="Times New Roman" w:hAnsi="Arial" w:cs="Arial"/>
                <w:b/>
                <w:bCs/>
                <w:color w:val="000000"/>
                <w:kern w:val="0"/>
                <w:sz w:val="18"/>
                <w:szCs w:val="18"/>
                <w14:ligatures w14:val="none"/>
              </w:rPr>
              <w:t>. Điều chỉnh thành</w:t>
            </w:r>
          </w:p>
        </w:tc>
        <w:tc>
          <w:tcPr>
            <w:tcW w:w="6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r>
      <w:tr w:rsidR="00B45C59" w:rsidRPr="00B45C59" w:rsidTr="00B45C5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B45C59" w:rsidRPr="00B45C59" w:rsidRDefault="00B45C59" w:rsidP="00B45C59">
            <w:pPr>
              <w:spacing w:after="0" w:line="240" w:lineRule="auto"/>
              <w:rPr>
                <w:rFonts w:ascii="Arial" w:eastAsia="Times New Roman" w:hAnsi="Arial" w:cs="Arial"/>
                <w:color w:val="000000"/>
                <w:kern w:val="0"/>
                <w:sz w:val="18"/>
                <w:szCs w:val="18"/>
                <w14:ligatures w14:val="none"/>
              </w:rPr>
            </w:pPr>
          </w:p>
        </w:tc>
        <w:tc>
          <w:tcPr>
            <w:tcW w:w="0" w:type="auto"/>
            <w:vMerge/>
            <w:tcBorders>
              <w:top w:val="nil"/>
              <w:left w:val="nil"/>
              <w:bottom w:val="single" w:sz="8" w:space="0" w:color="auto"/>
              <w:right w:val="single" w:sz="8" w:space="0" w:color="auto"/>
            </w:tcBorders>
            <w:shd w:val="clear" w:color="auto" w:fill="FFFFFF"/>
            <w:vAlign w:val="center"/>
            <w:hideMark/>
          </w:tcPr>
          <w:p w:rsidR="00B45C59" w:rsidRPr="00B45C59" w:rsidRDefault="00B45C59" w:rsidP="00B45C59">
            <w:pPr>
              <w:spacing w:after="0" w:line="240" w:lineRule="auto"/>
              <w:rPr>
                <w:rFonts w:ascii="Arial" w:eastAsia="Times New Roman" w:hAnsi="Arial" w:cs="Arial"/>
                <w:color w:val="000000"/>
                <w:kern w:val="0"/>
                <w:sz w:val="18"/>
                <w:szCs w:val="18"/>
                <w14:ligatures w14:val="none"/>
              </w:rPr>
            </w:pP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Quy hoạch dân cư thôn Tân Thắng</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3.400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2.040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1.700</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1.2</w:t>
            </w:r>
          </w:p>
        </w:tc>
        <w:tc>
          <w:tcPr>
            <w:tcW w:w="700" w:type="pct"/>
            <w:vMerge w:val="restar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Bổ sung:</w:t>
            </w:r>
            <w:r w:rsidRPr="00B45C59">
              <w:rPr>
                <w:rFonts w:ascii="Arial" w:eastAsia="Times New Roman" w:hAnsi="Arial" w:cs="Arial"/>
                <w:color w:val="000000"/>
                <w:kern w:val="0"/>
                <w:sz w:val="18"/>
                <w:szCs w:val="18"/>
                <w14:ligatures w14:val="none"/>
              </w:rPr>
              <w:t> Từ đất Trường THCS Kỳ Ninh đến hết đất ông Vinh (Thu) thôn Hải Hà</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2.800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1.680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1.400</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noWrap/>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1.3</w:t>
            </w:r>
          </w:p>
        </w:tc>
        <w:tc>
          <w:tcPr>
            <w:tcW w:w="0" w:type="auto"/>
            <w:vMerge/>
            <w:tcBorders>
              <w:top w:val="nil"/>
              <w:left w:val="nil"/>
              <w:bottom w:val="single" w:sz="8" w:space="0" w:color="auto"/>
              <w:right w:val="single" w:sz="8" w:space="0" w:color="auto"/>
            </w:tcBorders>
            <w:shd w:val="clear" w:color="auto" w:fill="FFFFFF"/>
            <w:vAlign w:val="center"/>
            <w:hideMark/>
          </w:tcPr>
          <w:p w:rsidR="00B45C59" w:rsidRPr="00B45C59" w:rsidRDefault="00B45C59" w:rsidP="00B45C59">
            <w:pPr>
              <w:spacing w:after="0" w:line="240" w:lineRule="auto"/>
              <w:rPr>
                <w:rFonts w:ascii="Arial" w:eastAsia="Times New Roman" w:hAnsi="Arial" w:cs="Arial"/>
                <w:color w:val="000000"/>
                <w:kern w:val="0"/>
                <w:sz w:val="18"/>
                <w:szCs w:val="18"/>
                <w14:ligatures w14:val="none"/>
              </w:rPr>
            </w:pP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Bổ sung:</w:t>
            </w:r>
            <w:r w:rsidRPr="00B45C59">
              <w:rPr>
                <w:rFonts w:ascii="Arial" w:eastAsia="Times New Roman" w:hAnsi="Arial" w:cs="Arial"/>
                <w:color w:val="000000"/>
                <w:kern w:val="0"/>
                <w:sz w:val="18"/>
                <w:szCs w:val="18"/>
                <w14:ligatures w14:val="none"/>
              </w:rPr>
              <w:t> Từ đất ông Song thôn Hải Hà qua Trường THCS Kỳ Ninh đến hết đất ông Lành thôn Hải Hà</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2.400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1.440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1.200</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noWrap/>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1.4</w:t>
            </w:r>
          </w:p>
        </w:tc>
        <w:tc>
          <w:tcPr>
            <w:tcW w:w="0" w:type="auto"/>
            <w:vMerge/>
            <w:tcBorders>
              <w:top w:val="nil"/>
              <w:left w:val="nil"/>
              <w:bottom w:val="single" w:sz="8" w:space="0" w:color="auto"/>
              <w:right w:val="single" w:sz="8" w:space="0" w:color="auto"/>
            </w:tcBorders>
            <w:shd w:val="clear" w:color="auto" w:fill="FFFFFF"/>
            <w:vAlign w:val="center"/>
            <w:hideMark/>
          </w:tcPr>
          <w:p w:rsidR="00B45C59" w:rsidRPr="00B45C59" w:rsidRDefault="00B45C59" w:rsidP="00B45C59">
            <w:pPr>
              <w:spacing w:after="0" w:line="240" w:lineRule="auto"/>
              <w:rPr>
                <w:rFonts w:ascii="Arial" w:eastAsia="Times New Roman" w:hAnsi="Arial" w:cs="Arial"/>
                <w:color w:val="000000"/>
                <w:kern w:val="0"/>
                <w:sz w:val="18"/>
                <w:szCs w:val="18"/>
                <w14:ligatures w14:val="none"/>
              </w:rPr>
            </w:pP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Bổ sung:</w:t>
            </w:r>
            <w:r w:rsidRPr="00B45C59">
              <w:rPr>
                <w:rFonts w:ascii="Arial" w:eastAsia="Times New Roman" w:hAnsi="Arial" w:cs="Arial"/>
                <w:color w:val="000000"/>
                <w:kern w:val="0"/>
                <w:sz w:val="18"/>
                <w:szCs w:val="18"/>
                <w14:ligatures w14:val="none"/>
              </w:rPr>
              <w:t> Từ đất bà Thủy (Đệ) đến hết đất NVH thôn Hải Hà 2</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2.800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1.680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1.400</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2</w:t>
            </w:r>
          </w:p>
        </w:tc>
        <w:tc>
          <w:tcPr>
            <w:tcW w:w="70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3</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Xã Kỳ Lợi</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2.1</w:t>
            </w:r>
          </w:p>
        </w:tc>
        <w:tc>
          <w:tcPr>
            <w:tcW w:w="70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3.6</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Các vị trí còn lại có nền đường giao thông rộng ≥ 4m</w:t>
            </w:r>
          </w:p>
        </w:tc>
        <w:tc>
          <w:tcPr>
            <w:tcW w:w="6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1.000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600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500</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2.2</w:t>
            </w:r>
          </w:p>
        </w:tc>
        <w:tc>
          <w:tcPr>
            <w:tcW w:w="70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3.7</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Các vị trí còn lại có nền đường giao thông rộng &lt; 4m</w:t>
            </w:r>
          </w:p>
        </w:tc>
        <w:tc>
          <w:tcPr>
            <w:tcW w:w="6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900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540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450</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3</w:t>
            </w:r>
          </w:p>
        </w:tc>
        <w:tc>
          <w:tcPr>
            <w:tcW w:w="70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4</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Xã Kỳ Hoa</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3.1</w:t>
            </w:r>
          </w:p>
        </w:tc>
        <w:tc>
          <w:tcPr>
            <w:tcW w:w="70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4.24</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Tuyến bờ kè Sông Trí Từ đất ông Hồng đến hết đất ông Đạt</w:t>
            </w:r>
          </w:p>
        </w:tc>
        <w:tc>
          <w:tcPr>
            <w:tcW w:w="6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3.000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1.800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1.500</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lastRenderedPageBreak/>
              <w:t>3.2</w:t>
            </w:r>
          </w:p>
        </w:tc>
        <w:tc>
          <w:tcPr>
            <w:tcW w:w="700" w:type="pct"/>
            <w:vMerge w:val="restar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Bổ sung: </w:t>
            </w:r>
            <w:r w:rsidRPr="00B45C59">
              <w:rPr>
                <w:rFonts w:ascii="Arial" w:eastAsia="Times New Roman" w:hAnsi="Arial" w:cs="Arial"/>
                <w:color w:val="000000"/>
                <w:kern w:val="0"/>
                <w:sz w:val="18"/>
                <w:szCs w:val="18"/>
                <w14:ligatures w14:val="none"/>
              </w:rPr>
              <w:t>Từ cổng chào thôn Hoa Sơn đến nhà văn hóa thôn Hoa Sơn</w:t>
            </w:r>
          </w:p>
        </w:tc>
        <w:tc>
          <w:tcPr>
            <w:tcW w:w="6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1.000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600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500</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noWrap/>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3.3</w:t>
            </w:r>
          </w:p>
        </w:tc>
        <w:tc>
          <w:tcPr>
            <w:tcW w:w="0" w:type="auto"/>
            <w:vMerge/>
            <w:tcBorders>
              <w:top w:val="nil"/>
              <w:left w:val="nil"/>
              <w:bottom w:val="single" w:sz="8" w:space="0" w:color="auto"/>
              <w:right w:val="single" w:sz="8" w:space="0" w:color="auto"/>
            </w:tcBorders>
            <w:shd w:val="clear" w:color="auto" w:fill="FFFFFF"/>
            <w:vAlign w:val="center"/>
            <w:hideMark/>
          </w:tcPr>
          <w:p w:rsidR="00B45C59" w:rsidRPr="00B45C59" w:rsidRDefault="00B45C59" w:rsidP="00B45C59">
            <w:pPr>
              <w:spacing w:after="0" w:line="240" w:lineRule="auto"/>
              <w:rPr>
                <w:rFonts w:ascii="Arial" w:eastAsia="Times New Roman" w:hAnsi="Arial" w:cs="Arial"/>
                <w:color w:val="000000"/>
                <w:kern w:val="0"/>
                <w:sz w:val="18"/>
                <w:szCs w:val="18"/>
                <w14:ligatures w14:val="none"/>
              </w:rPr>
            </w:pP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Bổ sung: </w:t>
            </w:r>
            <w:r w:rsidRPr="00B45C59">
              <w:rPr>
                <w:rFonts w:ascii="Arial" w:eastAsia="Times New Roman" w:hAnsi="Arial" w:cs="Arial"/>
                <w:color w:val="000000"/>
                <w:kern w:val="0"/>
                <w:sz w:val="18"/>
                <w:szCs w:val="18"/>
                <w14:ligatures w14:val="none"/>
              </w:rPr>
              <w:t>Từ nhà ông Khân đến nhà ông Bốn</w:t>
            </w:r>
          </w:p>
        </w:tc>
        <w:tc>
          <w:tcPr>
            <w:tcW w:w="6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1.000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600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500</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noWrap/>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3.4</w:t>
            </w:r>
          </w:p>
        </w:tc>
        <w:tc>
          <w:tcPr>
            <w:tcW w:w="0" w:type="auto"/>
            <w:vMerge/>
            <w:tcBorders>
              <w:top w:val="nil"/>
              <w:left w:val="nil"/>
              <w:bottom w:val="single" w:sz="8" w:space="0" w:color="auto"/>
              <w:right w:val="single" w:sz="8" w:space="0" w:color="auto"/>
            </w:tcBorders>
            <w:shd w:val="clear" w:color="auto" w:fill="FFFFFF"/>
            <w:vAlign w:val="center"/>
            <w:hideMark/>
          </w:tcPr>
          <w:p w:rsidR="00B45C59" w:rsidRPr="00B45C59" w:rsidRDefault="00B45C59" w:rsidP="00B45C59">
            <w:pPr>
              <w:spacing w:after="0" w:line="240" w:lineRule="auto"/>
              <w:rPr>
                <w:rFonts w:ascii="Arial" w:eastAsia="Times New Roman" w:hAnsi="Arial" w:cs="Arial"/>
                <w:color w:val="000000"/>
                <w:kern w:val="0"/>
                <w:sz w:val="18"/>
                <w:szCs w:val="18"/>
                <w14:ligatures w14:val="none"/>
              </w:rPr>
            </w:pP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Bổ sung: </w:t>
            </w:r>
            <w:r w:rsidRPr="00B45C59">
              <w:rPr>
                <w:rFonts w:ascii="Arial" w:eastAsia="Times New Roman" w:hAnsi="Arial" w:cs="Arial"/>
                <w:color w:val="000000"/>
                <w:kern w:val="0"/>
                <w:sz w:val="18"/>
                <w:szCs w:val="18"/>
                <w14:ligatures w14:val="none"/>
              </w:rPr>
              <w:t>Từ nhà anh Khôi Họa đến nhà bà Loan Dũng</w:t>
            </w:r>
          </w:p>
        </w:tc>
        <w:tc>
          <w:tcPr>
            <w:tcW w:w="6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1.000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600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500</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noWrap/>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3.5</w:t>
            </w:r>
          </w:p>
        </w:tc>
        <w:tc>
          <w:tcPr>
            <w:tcW w:w="0" w:type="auto"/>
            <w:vMerge/>
            <w:tcBorders>
              <w:top w:val="nil"/>
              <w:left w:val="nil"/>
              <w:bottom w:val="single" w:sz="8" w:space="0" w:color="auto"/>
              <w:right w:val="single" w:sz="8" w:space="0" w:color="auto"/>
            </w:tcBorders>
            <w:shd w:val="clear" w:color="auto" w:fill="FFFFFF"/>
            <w:vAlign w:val="center"/>
            <w:hideMark/>
          </w:tcPr>
          <w:p w:rsidR="00B45C59" w:rsidRPr="00B45C59" w:rsidRDefault="00B45C59" w:rsidP="00B45C59">
            <w:pPr>
              <w:spacing w:after="0" w:line="240" w:lineRule="auto"/>
              <w:rPr>
                <w:rFonts w:ascii="Arial" w:eastAsia="Times New Roman" w:hAnsi="Arial" w:cs="Arial"/>
                <w:color w:val="000000"/>
                <w:kern w:val="0"/>
                <w:sz w:val="18"/>
                <w:szCs w:val="18"/>
                <w14:ligatures w14:val="none"/>
              </w:rPr>
            </w:pP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Bổ sung: </w:t>
            </w:r>
            <w:r w:rsidRPr="00B45C59">
              <w:rPr>
                <w:rFonts w:ascii="Arial" w:eastAsia="Times New Roman" w:hAnsi="Arial" w:cs="Arial"/>
                <w:color w:val="000000"/>
                <w:kern w:val="0"/>
                <w:sz w:val="18"/>
                <w:szCs w:val="18"/>
                <w14:ligatures w14:val="none"/>
              </w:rPr>
              <w:t>Từ ông Diện đến ông Văn thôn Hoa Tân</w:t>
            </w:r>
          </w:p>
        </w:tc>
        <w:tc>
          <w:tcPr>
            <w:tcW w:w="6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1.000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600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500</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noWrap/>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3.6</w:t>
            </w:r>
          </w:p>
        </w:tc>
        <w:tc>
          <w:tcPr>
            <w:tcW w:w="0" w:type="auto"/>
            <w:vMerge/>
            <w:tcBorders>
              <w:top w:val="nil"/>
              <w:left w:val="nil"/>
              <w:bottom w:val="single" w:sz="8" w:space="0" w:color="auto"/>
              <w:right w:val="single" w:sz="8" w:space="0" w:color="auto"/>
            </w:tcBorders>
            <w:shd w:val="clear" w:color="auto" w:fill="FFFFFF"/>
            <w:vAlign w:val="center"/>
            <w:hideMark/>
          </w:tcPr>
          <w:p w:rsidR="00B45C59" w:rsidRPr="00B45C59" w:rsidRDefault="00B45C59" w:rsidP="00B45C59">
            <w:pPr>
              <w:spacing w:after="0" w:line="240" w:lineRule="auto"/>
              <w:rPr>
                <w:rFonts w:ascii="Arial" w:eastAsia="Times New Roman" w:hAnsi="Arial" w:cs="Arial"/>
                <w:color w:val="000000"/>
                <w:kern w:val="0"/>
                <w:sz w:val="18"/>
                <w:szCs w:val="18"/>
                <w14:ligatures w14:val="none"/>
              </w:rPr>
            </w:pP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Bổ sung: </w:t>
            </w:r>
            <w:r w:rsidRPr="00B45C59">
              <w:rPr>
                <w:rFonts w:ascii="Arial" w:eastAsia="Times New Roman" w:hAnsi="Arial" w:cs="Arial"/>
                <w:color w:val="000000"/>
                <w:kern w:val="0"/>
                <w:sz w:val="18"/>
                <w:szCs w:val="18"/>
                <w14:ligatures w14:val="none"/>
              </w:rPr>
              <w:t>Từ nhà chị Thúy Bỉnh đến bờ kè Sông Trí</w:t>
            </w:r>
          </w:p>
        </w:tc>
        <w:tc>
          <w:tcPr>
            <w:tcW w:w="6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1.000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600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500</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4</w:t>
            </w:r>
          </w:p>
        </w:tc>
        <w:tc>
          <w:tcPr>
            <w:tcW w:w="70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5</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Xã Kỳ Hà</w:t>
            </w:r>
          </w:p>
        </w:tc>
        <w:tc>
          <w:tcPr>
            <w:tcW w:w="6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4.1</w:t>
            </w:r>
          </w:p>
        </w:tc>
        <w:tc>
          <w:tcPr>
            <w:tcW w:w="700" w:type="pct"/>
            <w:vMerge w:val="restar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Bổ sung:</w:t>
            </w:r>
            <w:r w:rsidRPr="00B45C59">
              <w:rPr>
                <w:rFonts w:ascii="Arial" w:eastAsia="Times New Roman" w:hAnsi="Arial" w:cs="Arial"/>
                <w:color w:val="000000"/>
                <w:kern w:val="0"/>
                <w:sz w:val="18"/>
                <w:szCs w:val="18"/>
                <w14:ligatures w14:val="none"/>
              </w:rPr>
              <w:t> Đường từ ông Dân thôn Bắc Hà đến cống số 5 đê ngăn mặn Hải Hà</w:t>
            </w:r>
          </w:p>
        </w:tc>
        <w:tc>
          <w:tcPr>
            <w:tcW w:w="6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1.000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600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500</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noWrap/>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4.2</w:t>
            </w:r>
          </w:p>
        </w:tc>
        <w:tc>
          <w:tcPr>
            <w:tcW w:w="0" w:type="auto"/>
            <w:vMerge/>
            <w:tcBorders>
              <w:top w:val="nil"/>
              <w:left w:val="nil"/>
              <w:bottom w:val="single" w:sz="8" w:space="0" w:color="auto"/>
              <w:right w:val="single" w:sz="8" w:space="0" w:color="auto"/>
            </w:tcBorders>
            <w:shd w:val="clear" w:color="auto" w:fill="FFFFFF"/>
            <w:vAlign w:val="center"/>
            <w:hideMark/>
          </w:tcPr>
          <w:p w:rsidR="00B45C59" w:rsidRPr="00B45C59" w:rsidRDefault="00B45C59" w:rsidP="00B45C59">
            <w:pPr>
              <w:spacing w:after="0" w:line="240" w:lineRule="auto"/>
              <w:rPr>
                <w:rFonts w:ascii="Arial" w:eastAsia="Times New Roman" w:hAnsi="Arial" w:cs="Arial"/>
                <w:color w:val="000000"/>
                <w:kern w:val="0"/>
                <w:sz w:val="18"/>
                <w:szCs w:val="18"/>
                <w14:ligatures w14:val="none"/>
              </w:rPr>
            </w:pP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Bổ sung:</w:t>
            </w:r>
            <w:r w:rsidRPr="00B45C59">
              <w:rPr>
                <w:rFonts w:ascii="Arial" w:eastAsia="Times New Roman" w:hAnsi="Arial" w:cs="Arial"/>
                <w:color w:val="000000"/>
                <w:kern w:val="0"/>
                <w:sz w:val="18"/>
                <w:szCs w:val="18"/>
                <w14:ligatures w14:val="none"/>
              </w:rPr>
              <w:t> Quy hoạch KDC vùng Đồng Cong, thôn Hải Hà</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1.500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900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750</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noWrap/>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4.3</w:t>
            </w:r>
          </w:p>
        </w:tc>
        <w:tc>
          <w:tcPr>
            <w:tcW w:w="0" w:type="auto"/>
            <w:vMerge/>
            <w:tcBorders>
              <w:top w:val="nil"/>
              <w:left w:val="nil"/>
              <w:bottom w:val="single" w:sz="8" w:space="0" w:color="auto"/>
              <w:right w:val="single" w:sz="8" w:space="0" w:color="auto"/>
            </w:tcBorders>
            <w:shd w:val="clear" w:color="auto" w:fill="FFFFFF"/>
            <w:vAlign w:val="center"/>
            <w:hideMark/>
          </w:tcPr>
          <w:p w:rsidR="00B45C59" w:rsidRPr="00B45C59" w:rsidRDefault="00B45C59" w:rsidP="00B45C59">
            <w:pPr>
              <w:spacing w:after="0" w:line="240" w:lineRule="auto"/>
              <w:rPr>
                <w:rFonts w:ascii="Arial" w:eastAsia="Times New Roman" w:hAnsi="Arial" w:cs="Arial"/>
                <w:color w:val="000000"/>
                <w:kern w:val="0"/>
                <w:sz w:val="18"/>
                <w:szCs w:val="18"/>
                <w14:ligatures w14:val="none"/>
              </w:rPr>
            </w:pP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Bổ sung: </w:t>
            </w:r>
            <w:r w:rsidRPr="00B45C59">
              <w:rPr>
                <w:rFonts w:ascii="Arial" w:eastAsia="Times New Roman" w:hAnsi="Arial" w:cs="Arial"/>
                <w:color w:val="000000"/>
                <w:kern w:val="0"/>
                <w:sz w:val="18"/>
                <w:szCs w:val="18"/>
                <w14:ligatures w14:val="none"/>
              </w:rPr>
              <w:t>Quy hoạch KDC thôn Đông Hà</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1.500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900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750</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noWrap/>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4.4</w:t>
            </w:r>
          </w:p>
        </w:tc>
        <w:tc>
          <w:tcPr>
            <w:tcW w:w="0" w:type="auto"/>
            <w:vMerge/>
            <w:tcBorders>
              <w:top w:val="nil"/>
              <w:left w:val="nil"/>
              <w:bottom w:val="single" w:sz="8" w:space="0" w:color="auto"/>
              <w:right w:val="single" w:sz="8" w:space="0" w:color="auto"/>
            </w:tcBorders>
            <w:shd w:val="clear" w:color="auto" w:fill="FFFFFF"/>
            <w:vAlign w:val="center"/>
            <w:hideMark/>
          </w:tcPr>
          <w:p w:rsidR="00B45C59" w:rsidRPr="00B45C59" w:rsidRDefault="00B45C59" w:rsidP="00B45C59">
            <w:pPr>
              <w:spacing w:after="0" w:line="240" w:lineRule="auto"/>
              <w:rPr>
                <w:rFonts w:ascii="Arial" w:eastAsia="Times New Roman" w:hAnsi="Arial" w:cs="Arial"/>
                <w:color w:val="000000"/>
                <w:kern w:val="0"/>
                <w:sz w:val="18"/>
                <w:szCs w:val="18"/>
                <w14:ligatures w14:val="none"/>
              </w:rPr>
            </w:pP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Bổ sung:</w:t>
            </w:r>
            <w:r w:rsidRPr="00B45C59">
              <w:rPr>
                <w:rFonts w:ascii="Arial" w:eastAsia="Times New Roman" w:hAnsi="Arial" w:cs="Arial"/>
                <w:color w:val="000000"/>
                <w:kern w:val="0"/>
                <w:sz w:val="18"/>
                <w:szCs w:val="18"/>
                <w14:ligatures w14:val="none"/>
              </w:rPr>
              <w:t> Quy hoạch KDC vùng Đồng Vườn Phụ Lão, thôn Nam Hà</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1.600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960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800</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noWrap/>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4.5</w:t>
            </w:r>
          </w:p>
        </w:tc>
        <w:tc>
          <w:tcPr>
            <w:tcW w:w="0" w:type="auto"/>
            <w:vMerge/>
            <w:tcBorders>
              <w:top w:val="nil"/>
              <w:left w:val="nil"/>
              <w:bottom w:val="single" w:sz="8" w:space="0" w:color="auto"/>
              <w:right w:val="single" w:sz="8" w:space="0" w:color="auto"/>
            </w:tcBorders>
            <w:shd w:val="clear" w:color="auto" w:fill="FFFFFF"/>
            <w:vAlign w:val="center"/>
            <w:hideMark/>
          </w:tcPr>
          <w:p w:rsidR="00B45C59" w:rsidRPr="00B45C59" w:rsidRDefault="00B45C59" w:rsidP="00B45C59">
            <w:pPr>
              <w:spacing w:after="0" w:line="240" w:lineRule="auto"/>
              <w:rPr>
                <w:rFonts w:ascii="Arial" w:eastAsia="Times New Roman" w:hAnsi="Arial" w:cs="Arial"/>
                <w:color w:val="000000"/>
                <w:kern w:val="0"/>
                <w:sz w:val="18"/>
                <w:szCs w:val="18"/>
                <w14:ligatures w14:val="none"/>
              </w:rPr>
            </w:pP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Bổ sung:</w:t>
            </w:r>
            <w:r w:rsidRPr="00B45C59">
              <w:rPr>
                <w:rFonts w:ascii="Arial" w:eastAsia="Times New Roman" w:hAnsi="Arial" w:cs="Arial"/>
                <w:color w:val="000000"/>
                <w:kern w:val="0"/>
                <w:sz w:val="18"/>
                <w:szCs w:val="18"/>
                <w14:ligatures w14:val="none"/>
              </w:rPr>
              <w:t> Quy hoạch KDC Vùng Bầu Đông, thôn Tây Hà</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1.500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900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750</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VII</w:t>
            </w: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IX</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HUYỆN HƯƠNG KHÊ</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1</w:t>
            </w:r>
          </w:p>
        </w:tc>
        <w:tc>
          <w:tcPr>
            <w:tcW w:w="70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12</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Xã Lộc Yên</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1.1</w:t>
            </w:r>
          </w:p>
        </w:tc>
        <w:tc>
          <w:tcPr>
            <w:tcW w:w="70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Bổ sung: </w:t>
            </w:r>
            <w:r w:rsidRPr="00B45C59">
              <w:rPr>
                <w:rFonts w:ascii="Arial" w:eastAsia="Times New Roman" w:hAnsi="Arial" w:cs="Arial"/>
                <w:color w:val="000000"/>
                <w:kern w:val="0"/>
                <w:sz w:val="18"/>
                <w:szCs w:val="18"/>
                <w14:ligatures w14:val="none"/>
              </w:rPr>
              <w:t>Đường Hồ Chí Minh đoạn đi qua xã Lộc Yên</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1.200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720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600</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VIII</w:t>
            </w:r>
          </w:p>
        </w:tc>
        <w:tc>
          <w:tcPr>
            <w:tcW w:w="70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X</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HUYỆN VŨ QUANG</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1</w:t>
            </w:r>
          </w:p>
        </w:tc>
        <w:tc>
          <w:tcPr>
            <w:tcW w:w="70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1</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Xã Đức Bồng</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r>
      <w:tr w:rsidR="00B45C59" w:rsidRPr="00B45C59" w:rsidTr="00B45C59">
        <w:trPr>
          <w:tblCellSpacing w:w="0" w:type="dxa"/>
        </w:trPr>
        <w:tc>
          <w:tcPr>
            <w:tcW w:w="500" w:type="pct"/>
            <w:vMerge w:val="restart"/>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1.1</w:t>
            </w:r>
          </w:p>
        </w:tc>
        <w:tc>
          <w:tcPr>
            <w:tcW w:w="700" w:type="pct"/>
            <w:vMerge w:val="restar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1.15</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Đường nhựa, bê tông còn lại</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r>
      <w:tr w:rsidR="00B45C59" w:rsidRPr="00B45C59" w:rsidTr="00B45C5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B45C59" w:rsidRPr="00B45C59" w:rsidRDefault="00B45C59" w:rsidP="00B45C59">
            <w:pPr>
              <w:spacing w:after="0" w:line="240" w:lineRule="auto"/>
              <w:rPr>
                <w:rFonts w:ascii="Arial" w:eastAsia="Times New Roman" w:hAnsi="Arial" w:cs="Arial"/>
                <w:color w:val="000000"/>
                <w:kern w:val="0"/>
                <w:sz w:val="18"/>
                <w:szCs w:val="18"/>
                <w14:ligatures w14:val="none"/>
              </w:rPr>
            </w:pPr>
          </w:p>
        </w:tc>
        <w:tc>
          <w:tcPr>
            <w:tcW w:w="0" w:type="auto"/>
            <w:vMerge/>
            <w:tcBorders>
              <w:top w:val="nil"/>
              <w:left w:val="nil"/>
              <w:bottom w:val="single" w:sz="8" w:space="0" w:color="auto"/>
              <w:right w:val="single" w:sz="8" w:space="0" w:color="auto"/>
            </w:tcBorders>
            <w:shd w:val="clear" w:color="auto" w:fill="FFFFFF"/>
            <w:vAlign w:val="center"/>
            <w:hideMark/>
          </w:tcPr>
          <w:p w:rsidR="00B45C59" w:rsidRPr="00B45C59" w:rsidRDefault="00B45C59" w:rsidP="00B45C59">
            <w:pPr>
              <w:spacing w:after="0" w:line="240" w:lineRule="auto"/>
              <w:rPr>
                <w:rFonts w:ascii="Arial" w:eastAsia="Times New Roman" w:hAnsi="Arial" w:cs="Arial"/>
                <w:color w:val="000000"/>
                <w:kern w:val="0"/>
                <w:sz w:val="18"/>
                <w:szCs w:val="18"/>
                <w14:ligatures w14:val="none"/>
              </w:rPr>
            </w:pP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Độ rộng đường ≥5 m</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350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210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175</w:t>
            </w:r>
          </w:p>
        </w:tc>
      </w:tr>
      <w:tr w:rsidR="00B45C59" w:rsidRPr="00B45C59" w:rsidTr="00B45C5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B45C59" w:rsidRPr="00B45C59" w:rsidRDefault="00B45C59" w:rsidP="00B45C59">
            <w:pPr>
              <w:spacing w:after="0" w:line="240" w:lineRule="auto"/>
              <w:rPr>
                <w:rFonts w:ascii="Arial" w:eastAsia="Times New Roman" w:hAnsi="Arial" w:cs="Arial"/>
                <w:color w:val="000000"/>
                <w:kern w:val="0"/>
                <w:sz w:val="18"/>
                <w:szCs w:val="18"/>
                <w14:ligatures w14:val="none"/>
              </w:rPr>
            </w:pPr>
          </w:p>
        </w:tc>
        <w:tc>
          <w:tcPr>
            <w:tcW w:w="0" w:type="auto"/>
            <w:vMerge/>
            <w:tcBorders>
              <w:top w:val="nil"/>
              <w:left w:val="nil"/>
              <w:bottom w:val="single" w:sz="8" w:space="0" w:color="auto"/>
              <w:right w:val="single" w:sz="8" w:space="0" w:color="auto"/>
            </w:tcBorders>
            <w:shd w:val="clear" w:color="auto" w:fill="FFFFFF"/>
            <w:vAlign w:val="center"/>
            <w:hideMark/>
          </w:tcPr>
          <w:p w:rsidR="00B45C59" w:rsidRPr="00B45C59" w:rsidRDefault="00B45C59" w:rsidP="00B45C59">
            <w:pPr>
              <w:spacing w:after="0" w:line="240" w:lineRule="auto"/>
              <w:rPr>
                <w:rFonts w:ascii="Arial" w:eastAsia="Times New Roman" w:hAnsi="Arial" w:cs="Arial"/>
                <w:color w:val="000000"/>
                <w:kern w:val="0"/>
                <w:sz w:val="18"/>
                <w:szCs w:val="18"/>
                <w14:ligatures w14:val="none"/>
              </w:rPr>
            </w:pP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Độ rộng đường &lt; 3 m</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180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108</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90</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2</w:t>
            </w:r>
          </w:p>
        </w:tc>
        <w:tc>
          <w:tcPr>
            <w:tcW w:w="70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2</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Xã Ân Phú</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r>
      <w:tr w:rsidR="00B45C59" w:rsidRPr="00B45C59" w:rsidTr="00B45C59">
        <w:trPr>
          <w:tblCellSpacing w:w="0" w:type="dxa"/>
        </w:trPr>
        <w:tc>
          <w:tcPr>
            <w:tcW w:w="500" w:type="pct"/>
            <w:vMerge w:val="restart"/>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2.1</w:t>
            </w:r>
          </w:p>
        </w:tc>
        <w:tc>
          <w:tcPr>
            <w:tcW w:w="700" w:type="pct"/>
            <w:vMerge w:val="restar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2.9</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Đường nhựa, bê tông còn lại</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r>
      <w:tr w:rsidR="00B45C59" w:rsidRPr="00B45C59" w:rsidTr="00B45C5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B45C59" w:rsidRPr="00B45C59" w:rsidRDefault="00B45C59" w:rsidP="00B45C59">
            <w:pPr>
              <w:spacing w:after="0" w:line="240" w:lineRule="auto"/>
              <w:rPr>
                <w:rFonts w:ascii="Arial" w:eastAsia="Times New Roman" w:hAnsi="Arial" w:cs="Arial"/>
                <w:color w:val="000000"/>
                <w:kern w:val="0"/>
                <w:sz w:val="18"/>
                <w:szCs w:val="18"/>
                <w14:ligatures w14:val="none"/>
              </w:rPr>
            </w:pPr>
          </w:p>
        </w:tc>
        <w:tc>
          <w:tcPr>
            <w:tcW w:w="0" w:type="auto"/>
            <w:vMerge/>
            <w:tcBorders>
              <w:top w:val="nil"/>
              <w:left w:val="nil"/>
              <w:bottom w:val="single" w:sz="8" w:space="0" w:color="auto"/>
              <w:right w:val="single" w:sz="8" w:space="0" w:color="auto"/>
            </w:tcBorders>
            <w:shd w:val="clear" w:color="auto" w:fill="FFFFFF"/>
            <w:vAlign w:val="center"/>
            <w:hideMark/>
          </w:tcPr>
          <w:p w:rsidR="00B45C59" w:rsidRPr="00B45C59" w:rsidRDefault="00B45C59" w:rsidP="00B45C59">
            <w:pPr>
              <w:spacing w:after="0" w:line="240" w:lineRule="auto"/>
              <w:rPr>
                <w:rFonts w:ascii="Arial" w:eastAsia="Times New Roman" w:hAnsi="Arial" w:cs="Arial"/>
                <w:color w:val="000000"/>
                <w:kern w:val="0"/>
                <w:sz w:val="18"/>
                <w:szCs w:val="18"/>
                <w14:ligatures w14:val="none"/>
              </w:rPr>
            </w:pP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Độ rộng đường &lt; 3 m</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260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156</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130</w:t>
            </w:r>
          </w:p>
        </w:tc>
      </w:tr>
      <w:tr w:rsidR="00B45C59" w:rsidRPr="00B45C59" w:rsidTr="00B45C59">
        <w:trPr>
          <w:tblCellSpacing w:w="0" w:type="dxa"/>
        </w:trPr>
        <w:tc>
          <w:tcPr>
            <w:tcW w:w="500" w:type="pct"/>
            <w:vMerge w:val="restart"/>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lastRenderedPageBreak/>
              <w:t>2.2</w:t>
            </w:r>
          </w:p>
        </w:tc>
        <w:tc>
          <w:tcPr>
            <w:tcW w:w="700" w:type="pct"/>
            <w:vMerge w:val="restar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2.10</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Đường đất, cấp phối còn lại</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r>
      <w:tr w:rsidR="00B45C59" w:rsidRPr="00B45C59" w:rsidTr="00B45C5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B45C59" w:rsidRPr="00B45C59" w:rsidRDefault="00B45C59" w:rsidP="00B45C59">
            <w:pPr>
              <w:spacing w:after="0" w:line="240" w:lineRule="auto"/>
              <w:rPr>
                <w:rFonts w:ascii="Arial" w:eastAsia="Times New Roman" w:hAnsi="Arial" w:cs="Arial"/>
                <w:color w:val="000000"/>
                <w:kern w:val="0"/>
                <w:sz w:val="18"/>
                <w:szCs w:val="18"/>
                <w14:ligatures w14:val="none"/>
              </w:rPr>
            </w:pPr>
          </w:p>
        </w:tc>
        <w:tc>
          <w:tcPr>
            <w:tcW w:w="0" w:type="auto"/>
            <w:vMerge/>
            <w:tcBorders>
              <w:top w:val="nil"/>
              <w:left w:val="nil"/>
              <w:bottom w:val="single" w:sz="8" w:space="0" w:color="auto"/>
              <w:right w:val="single" w:sz="8" w:space="0" w:color="auto"/>
            </w:tcBorders>
            <w:shd w:val="clear" w:color="auto" w:fill="FFFFFF"/>
            <w:vAlign w:val="center"/>
            <w:hideMark/>
          </w:tcPr>
          <w:p w:rsidR="00B45C59" w:rsidRPr="00B45C59" w:rsidRDefault="00B45C59" w:rsidP="00B45C59">
            <w:pPr>
              <w:spacing w:after="0" w:line="240" w:lineRule="auto"/>
              <w:rPr>
                <w:rFonts w:ascii="Arial" w:eastAsia="Times New Roman" w:hAnsi="Arial" w:cs="Arial"/>
                <w:color w:val="000000"/>
                <w:kern w:val="0"/>
                <w:sz w:val="18"/>
                <w:szCs w:val="18"/>
                <w14:ligatures w14:val="none"/>
              </w:rPr>
            </w:pP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Độ rộng đường ≥5 m</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250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150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125</w:t>
            </w:r>
          </w:p>
        </w:tc>
      </w:tr>
      <w:tr w:rsidR="00B45C59" w:rsidRPr="00B45C59" w:rsidTr="00B45C5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B45C59" w:rsidRPr="00B45C59" w:rsidRDefault="00B45C59" w:rsidP="00B45C59">
            <w:pPr>
              <w:spacing w:after="0" w:line="240" w:lineRule="auto"/>
              <w:rPr>
                <w:rFonts w:ascii="Arial" w:eastAsia="Times New Roman" w:hAnsi="Arial" w:cs="Arial"/>
                <w:color w:val="000000"/>
                <w:kern w:val="0"/>
                <w:sz w:val="18"/>
                <w:szCs w:val="18"/>
                <w14:ligatures w14:val="none"/>
              </w:rPr>
            </w:pPr>
          </w:p>
        </w:tc>
        <w:tc>
          <w:tcPr>
            <w:tcW w:w="0" w:type="auto"/>
            <w:vMerge/>
            <w:tcBorders>
              <w:top w:val="nil"/>
              <w:left w:val="nil"/>
              <w:bottom w:val="single" w:sz="8" w:space="0" w:color="auto"/>
              <w:right w:val="single" w:sz="8" w:space="0" w:color="auto"/>
            </w:tcBorders>
            <w:shd w:val="clear" w:color="auto" w:fill="FFFFFF"/>
            <w:vAlign w:val="center"/>
            <w:hideMark/>
          </w:tcPr>
          <w:p w:rsidR="00B45C59" w:rsidRPr="00B45C59" w:rsidRDefault="00B45C59" w:rsidP="00B45C59">
            <w:pPr>
              <w:spacing w:after="0" w:line="240" w:lineRule="auto"/>
              <w:rPr>
                <w:rFonts w:ascii="Arial" w:eastAsia="Times New Roman" w:hAnsi="Arial" w:cs="Arial"/>
                <w:color w:val="000000"/>
                <w:kern w:val="0"/>
                <w:sz w:val="18"/>
                <w:szCs w:val="18"/>
                <w14:ligatures w14:val="none"/>
              </w:rPr>
            </w:pP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Độ rộng đường ≥ 3 m đến &lt;5 m</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210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126</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105</w:t>
            </w:r>
          </w:p>
        </w:tc>
      </w:tr>
      <w:tr w:rsidR="00B45C59" w:rsidRPr="00B45C59" w:rsidTr="00B45C5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B45C59" w:rsidRPr="00B45C59" w:rsidRDefault="00B45C59" w:rsidP="00B45C59">
            <w:pPr>
              <w:spacing w:after="0" w:line="240" w:lineRule="auto"/>
              <w:rPr>
                <w:rFonts w:ascii="Arial" w:eastAsia="Times New Roman" w:hAnsi="Arial" w:cs="Arial"/>
                <w:color w:val="000000"/>
                <w:kern w:val="0"/>
                <w:sz w:val="18"/>
                <w:szCs w:val="18"/>
                <w14:ligatures w14:val="none"/>
              </w:rPr>
            </w:pPr>
          </w:p>
        </w:tc>
        <w:tc>
          <w:tcPr>
            <w:tcW w:w="0" w:type="auto"/>
            <w:vMerge/>
            <w:tcBorders>
              <w:top w:val="nil"/>
              <w:left w:val="nil"/>
              <w:bottom w:val="single" w:sz="8" w:space="0" w:color="auto"/>
              <w:right w:val="single" w:sz="8" w:space="0" w:color="auto"/>
            </w:tcBorders>
            <w:shd w:val="clear" w:color="auto" w:fill="FFFFFF"/>
            <w:vAlign w:val="center"/>
            <w:hideMark/>
          </w:tcPr>
          <w:p w:rsidR="00B45C59" w:rsidRPr="00B45C59" w:rsidRDefault="00B45C59" w:rsidP="00B45C59">
            <w:pPr>
              <w:spacing w:after="0" w:line="240" w:lineRule="auto"/>
              <w:rPr>
                <w:rFonts w:ascii="Arial" w:eastAsia="Times New Roman" w:hAnsi="Arial" w:cs="Arial"/>
                <w:color w:val="000000"/>
                <w:kern w:val="0"/>
                <w:sz w:val="18"/>
                <w:szCs w:val="18"/>
                <w14:ligatures w14:val="none"/>
              </w:rPr>
            </w:pP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Độ rộng đường &lt; 3 m</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180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108</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90</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3</w:t>
            </w:r>
          </w:p>
        </w:tc>
        <w:tc>
          <w:tcPr>
            <w:tcW w:w="70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3</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Xã Đức Hương</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r>
      <w:tr w:rsidR="00B45C59" w:rsidRPr="00B45C59" w:rsidTr="00B45C59">
        <w:trPr>
          <w:tblCellSpacing w:w="0" w:type="dxa"/>
        </w:trPr>
        <w:tc>
          <w:tcPr>
            <w:tcW w:w="500" w:type="pct"/>
            <w:vMerge w:val="restart"/>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3.1</w:t>
            </w:r>
          </w:p>
        </w:tc>
        <w:tc>
          <w:tcPr>
            <w:tcW w:w="700" w:type="pct"/>
            <w:vMerge w:val="restar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3.6</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Đường đất, cấp phối còn lại</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r>
      <w:tr w:rsidR="00B45C59" w:rsidRPr="00B45C59" w:rsidTr="00B45C5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B45C59" w:rsidRPr="00B45C59" w:rsidRDefault="00B45C59" w:rsidP="00B45C59">
            <w:pPr>
              <w:spacing w:after="0" w:line="240" w:lineRule="auto"/>
              <w:rPr>
                <w:rFonts w:ascii="Arial" w:eastAsia="Times New Roman" w:hAnsi="Arial" w:cs="Arial"/>
                <w:color w:val="000000"/>
                <w:kern w:val="0"/>
                <w:sz w:val="18"/>
                <w:szCs w:val="18"/>
                <w14:ligatures w14:val="none"/>
              </w:rPr>
            </w:pPr>
          </w:p>
        </w:tc>
        <w:tc>
          <w:tcPr>
            <w:tcW w:w="0" w:type="auto"/>
            <w:vMerge/>
            <w:tcBorders>
              <w:top w:val="nil"/>
              <w:left w:val="nil"/>
              <w:bottom w:val="single" w:sz="8" w:space="0" w:color="auto"/>
              <w:right w:val="single" w:sz="8" w:space="0" w:color="auto"/>
            </w:tcBorders>
            <w:shd w:val="clear" w:color="auto" w:fill="FFFFFF"/>
            <w:vAlign w:val="center"/>
            <w:hideMark/>
          </w:tcPr>
          <w:p w:rsidR="00B45C59" w:rsidRPr="00B45C59" w:rsidRDefault="00B45C59" w:rsidP="00B45C59">
            <w:pPr>
              <w:spacing w:after="0" w:line="240" w:lineRule="auto"/>
              <w:rPr>
                <w:rFonts w:ascii="Arial" w:eastAsia="Times New Roman" w:hAnsi="Arial" w:cs="Arial"/>
                <w:color w:val="000000"/>
                <w:kern w:val="0"/>
                <w:sz w:val="18"/>
                <w:szCs w:val="18"/>
                <w14:ligatures w14:val="none"/>
              </w:rPr>
            </w:pP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Độ rộng đường ≥5 m</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160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96</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80</w:t>
            </w:r>
          </w:p>
        </w:tc>
      </w:tr>
      <w:tr w:rsidR="00B45C59" w:rsidRPr="00B45C59" w:rsidTr="00B45C5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B45C59" w:rsidRPr="00B45C59" w:rsidRDefault="00B45C59" w:rsidP="00B45C59">
            <w:pPr>
              <w:spacing w:after="0" w:line="240" w:lineRule="auto"/>
              <w:rPr>
                <w:rFonts w:ascii="Arial" w:eastAsia="Times New Roman" w:hAnsi="Arial" w:cs="Arial"/>
                <w:color w:val="000000"/>
                <w:kern w:val="0"/>
                <w:sz w:val="18"/>
                <w:szCs w:val="18"/>
                <w14:ligatures w14:val="none"/>
              </w:rPr>
            </w:pPr>
          </w:p>
        </w:tc>
        <w:tc>
          <w:tcPr>
            <w:tcW w:w="0" w:type="auto"/>
            <w:vMerge/>
            <w:tcBorders>
              <w:top w:val="nil"/>
              <w:left w:val="nil"/>
              <w:bottom w:val="single" w:sz="8" w:space="0" w:color="auto"/>
              <w:right w:val="single" w:sz="8" w:space="0" w:color="auto"/>
            </w:tcBorders>
            <w:shd w:val="clear" w:color="auto" w:fill="FFFFFF"/>
            <w:vAlign w:val="center"/>
            <w:hideMark/>
          </w:tcPr>
          <w:p w:rsidR="00B45C59" w:rsidRPr="00B45C59" w:rsidRDefault="00B45C59" w:rsidP="00B45C59">
            <w:pPr>
              <w:spacing w:after="0" w:line="240" w:lineRule="auto"/>
              <w:rPr>
                <w:rFonts w:ascii="Arial" w:eastAsia="Times New Roman" w:hAnsi="Arial" w:cs="Arial"/>
                <w:color w:val="000000"/>
                <w:kern w:val="0"/>
                <w:sz w:val="18"/>
                <w:szCs w:val="18"/>
                <w14:ligatures w14:val="none"/>
              </w:rPr>
            </w:pP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Độ rộng đường ≥ 3 m đến &lt;5 m</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140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84</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70</w:t>
            </w:r>
          </w:p>
        </w:tc>
      </w:tr>
      <w:tr w:rsidR="00B45C59" w:rsidRPr="00B45C59" w:rsidTr="00B45C5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B45C59" w:rsidRPr="00B45C59" w:rsidRDefault="00B45C59" w:rsidP="00B45C59">
            <w:pPr>
              <w:spacing w:after="0" w:line="240" w:lineRule="auto"/>
              <w:rPr>
                <w:rFonts w:ascii="Arial" w:eastAsia="Times New Roman" w:hAnsi="Arial" w:cs="Arial"/>
                <w:color w:val="000000"/>
                <w:kern w:val="0"/>
                <w:sz w:val="18"/>
                <w:szCs w:val="18"/>
                <w14:ligatures w14:val="none"/>
              </w:rPr>
            </w:pPr>
          </w:p>
        </w:tc>
        <w:tc>
          <w:tcPr>
            <w:tcW w:w="0" w:type="auto"/>
            <w:vMerge/>
            <w:tcBorders>
              <w:top w:val="nil"/>
              <w:left w:val="nil"/>
              <w:bottom w:val="single" w:sz="8" w:space="0" w:color="auto"/>
              <w:right w:val="single" w:sz="8" w:space="0" w:color="auto"/>
            </w:tcBorders>
            <w:shd w:val="clear" w:color="auto" w:fill="FFFFFF"/>
            <w:vAlign w:val="center"/>
            <w:hideMark/>
          </w:tcPr>
          <w:p w:rsidR="00B45C59" w:rsidRPr="00B45C59" w:rsidRDefault="00B45C59" w:rsidP="00B45C59">
            <w:pPr>
              <w:spacing w:after="0" w:line="240" w:lineRule="auto"/>
              <w:rPr>
                <w:rFonts w:ascii="Arial" w:eastAsia="Times New Roman" w:hAnsi="Arial" w:cs="Arial"/>
                <w:color w:val="000000"/>
                <w:kern w:val="0"/>
                <w:sz w:val="18"/>
                <w:szCs w:val="18"/>
                <w14:ligatures w14:val="none"/>
              </w:rPr>
            </w:pP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Độ rộng đường &lt; 3 m</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120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72</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60</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4</w:t>
            </w:r>
          </w:p>
        </w:tc>
        <w:tc>
          <w:tcPr>
            <w:tcW w:w="70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4</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Xã Hương Minh</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r>
      <w:tr w:rsidR="00B45C59" w:rsidRPr="00B45C59" w:rsidTr="00B45C59">
        <w:trPr>
          <w:tblCellSpacing w:w="0" w:type="dxa"/>
        </w:trPr>
        <w:tc>
          <w:tcPr>
            <w:tcW w:w="500" w:type="pct"/>
            <w:vMerge w:val="restart"/>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4.1</w:t>
            </w:r>
          </w:p>
        </w:tc>
        <w:tc>
          <w:tcPr>
            <w:tcW w:w="700" w:type="pct"/>
            <w:vMerge w:val="restar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4.8</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Đường nhựa, bê tông còn lại</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r>
      <w:tr w:rsidR="00B45C59" w:rsidRPr="00B45C59" w:rsidTr="00B45C5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B45C59" w:rsidRPr="00B45C59" w:rsidRDefault="00B45C59" w:rsidP="00B45C59">
            <w:pPr>
              <w:spacing w:after="0" w:line="240" w:lineRule="auto"/>
              <w:rPr>
                <w:rFonts w:ascii="Arial" w:eastAsia="Times New Roman" w:hAnsi="Arial" w:cs="Arial"/>
                <w:color w:val="000000"/>
                <w:kern w:val="0"/>
                <w:sz w:val="18"/>
                <w:szCs w:val="18"/>
                <w14:ligatures w14:val="none"/>
              </w:rPr>
            </w:pPr>
          </w:p>
        </w:tc>
        <w:tc>
          <w:tcPr>
            <w:tcW w:w="0" w:type="auto"/>
            <w:vMerge/>
            <w:tcBorders>
              <w:top w:val="nil"/>
              <w:left w:val="nil"/>
              <w:bottom w:val="single" w:sz="8" w:space="0" w:color="auto"/>
              <w:right w:val="single" w:sz="8" w:space="0" w:color="auto"/>
            </w:tcBorders>
            <w:shd w:val="clear" w:color="auto" w:fill="FFFFFF"/>
            <w:vAlign w:val="center"/>
            <w:hideMark/>
          </w:tcPr>
          <w:p w:rsidR="00B45C59" w:rsidRPr="00B45C59" w:rsidRDefault="00B45C59" w:rsidP="00B45C59">
            <w:pPr>
              <w:spacing w:after="0" w:line="240" w:lineRule="auto"/>
              <w:rPr>
                <w:rFonts w:ascii="Arial" w:eastAsia="Times New Roman" w:hAnsi="Arial" w:cs="Arial"/>
                <w:color w:val="000000"/>
                <w:kern w:val="0"/>
                <w:sz w:val="18"/>
                <w:szCs w:val="18"/>
                <w14:ligatures w14:val="none"/>
              </w:rPr>
            </w:pP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Độ rộng đường &lt; 3 m</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250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150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125</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5</w:t>
            </w:r>
          </w:p>
        </w:tc>
        <w:tc>
          <w:tcPr>
            <w:tcW w:w="70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5</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Xã Thọ Điền</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r>
      <w:tr w:rsidR="00B45C59" w:rsidRPr="00B45C59" w:rsidTr="00B45C59">
        <w:trPr>
          <w:tblCellSpacing w:w="0" w:type="dxa"/>
        </w:trPr>
        <w:tc>
          <w:tcPr>
            <w:tcW w:w="500" w:type="pct"/>
            <w:vMerge w:val="restart"/>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5.1</w:t>
            </w:r>
          </w:p>
        </w:tc>
        <w:tc>
          <w:tcPr>
            <w:tcW w:w="700" w:type="pct"/>
            <w:vMerge w:val="restar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5.1.22</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Đường nhựa, bê tông còn lại</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r>
      <w:tr w:rsidR="00B45C59" w:rsidRPr="00B45C59" w:rsidTr="00B45C5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B45C59" w:rsidRPr="00B45C59" w:rsidRDefault="00B45C59" w:rsidP="00B45C59">
            <w:pPr>
              <w:spacing w:after="0" w:line="240" w:lineRule="auto"/>
              <w:rPr>
                <w:rFonts w:ascii="Arial" w:eastAsia="Times New Roman" w:hAnsi="Arial" w:cs="Arial"/>
                <w:color w:val="000000"/>
                <w:kern w:val="0"/>
                <w:sz w:val="18"/>
                <w:szCs w:val="18"/>
                <w14:ligatures w14:val="none"/>
              </w:rPr>
            </w:pPr>
          </w:p>
        </w:tc>
        <w:tc>
          <w:tcPr>
            <w:tcW w:w="0" w:type="auto"/>
            <w:vMerge/>
            <w:tcBorders>
              <w:top w:val="nil"/>
              <w:left w:val="nil"/>
              <w:bottom w:val="single" w:sz="8" w:space="0" w:color="auto"/>
              <w:right w:val="single" w:sz="8" w:space="0" w:color="auto"/>
            </w:tcBorders>
            <w:shd w:val="clear" w:color="auto" w:fill="FFFFFF"/>
            <w:vAlign w:val="center"/>
            <w:hideMark/>
          </w:tcPr>
          <w:p w:rsidR="00B45C59" w:rsidRPr="00B45C59" w:rsidRDefault="00B45C59" w:rsidP="00B45C59">
            <w:pPr>
              <w:spacing w:after="0" w:line="240" w:lineRule="auto"/>
              <w:rPr>
                <w:rFonts w:ascii="Arial" w:eastAsia="Times New Roman" w:hAnsi="Arial" w:cs="Arial"/>
                <w:color w:val="000000"/>
                <w:kern w:val="0"/>
                <w:sz w:val="18"/>
                <w:szCs w:val="18"/>
                <w14:ligatures w14:val="none"/>
              </w:rPr>
            </w:pP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Độ rộng đường ≥ 3 m đến &lt;5 m</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300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180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150</w:t>
            </w:r>
          </w:p>
        </w:tc>
      </w:tr>
      <w:tr w:rsidR="00B45C59" w:rsidRPr="00B45C59" w:rsidTr="00B45C5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B45C59" w:rsidRPr="00B45C59" w:rsidRDefault="00B45C59" w:rsidP="00B45C59">
            <w:pPr>
              <w:spacing w:after="0" w:line="240" w:lineRule="auto"/>
              <w:rPr>
                <w:rFonts w:ascii="Arial" w:eastAsia="Times New Roman" w:hAnsi="Arial" w:cs="Arial"/>
                <w:color w:val="000000"/>
                <w:kern w:val="0"/>
                <w:sz w:val="18"/>
                <w:szCs w:val="18"/>
                <w14:ligatures w14:val="none"/>
              </w:rPr>
            </w:pPr>
          </w:p>
        </w:tc>
        <w:tc>
          <w:tcPr>
            <w:tcW w:w="0" w:type="auto"/>
            <w:vMerge/>
            <w:tcBorders>
              <w:top w:val="nil"/>
              <w:left w:val="nil"/>
              <w:bottom w:val="single" w:sz="8" w:space="0" w:color="auto"/>
              <w:right w:val="single" w:sz="8" w:space="0" w:color="auto"/>
            </w:tcBorders>
            <w:shd w:val="clear" w:color="auto" w:fill="FFFFFF"/>
            <w:vAlign w:val="center"/>
            <w:hideMark/>
          </w:tcPr>
          <w:p w:rsidR="00B45C59" w:rsidRPr="00B45C59" w:rsidRDefault="00B45C59" w:rsidP="00B45C59">
            <w:pPr>
              <w:spacing w:after="0" w:line="240" w:lineRule="auto"/>
              <w:rPr>
                <w:rFonts w:ascii="Arial" w:eastAsia="Times New Roman" w:hAnsi="Arial" w:cs="Arial"/>
                <w:color w:val="000000"/>
                <w:kern w:val="0"/>
                <w:sz w:val="18"/>
                <w:szCs w:val="18"/>
                <w14:ligatures w14:val="none"/>
              </w:rPr>
            </w:pP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Độ rộng đường &lt; 3 m</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140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84</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70</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6</w:t>
            </w:r>
          </w:p>
        </w:tc>
        <w:tc>
          <w:tcPr>
            <w:tcW w:w="70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6</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Xã Đức Giang</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6.1</w:t>
            </w: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6.5</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Đoạn từ Trường THCS Ân Giang đến đất bà Hồng Xóm 2 Văn Giang;</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400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240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200</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6.2</w:t>
            </w:r>
          </w:p>
        </w:tc>
        <w:tc>
          <w:tcPr>
            <w:tcW w:w="70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6.8</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Từ nhà ông Ái Xóm 2 Văn Giang đến Ngã 4 Cơn Nổ:</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370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222</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185</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6.3</w:t>
            </w:r>
          </w:p>
        </w:tc>
        <w:tc>
          <w:tcPr>
            <w:tcW w:w="70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6.12</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Bỏ: Đường Hói Đọi (xóm Hợp phát)</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7</w:t>
            </w:r>
          </w:p>
        </w:tc>
        <w:tc>
          <w:tcPr>
            <w:tcW w:w="70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8</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Xã Đức Lĩnh</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7.1</w:t>
            </w:r>
          </w:p>
        </w:tc>
        <w:tc>
          <w:tcPr>
            <w:tcW w:w="70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8.1</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Tiếp đến cầu 2 huyện (giáp địa phận xã Kim Hoa)</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1.350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810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675</w:t>
            </w:r>
          </w:p>
        </w:tc>
      </w:tr>
      <w:tr w:rsidR="00B45C59" w:rsidRPr="00B45C59" w:rsidTr="00B45C59">
        <w:trPr>
          <w:tblCellSpacing w:w="0" w:type="dxa"/>
        </w:trPr>
        <w:tc>
          <w:tcPr>
            <w:tcW w:w="500" w:type="pct"/>
            <w:vMerge w:val="restart"/>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7.2</w:t>
            </w:r>
          </w:p>
        </w:tc>
        <w:tc>
          <w:tcPr>
            <w:tcW w:w="700" w:type="pct"/>
            <w:vMerge w:val="restar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8.17</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Đường đất, cấp phối còn lại</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r>
      <w:tr w:rsidR="00B45C59" w:rsidRPr="00B45C59" w:rsidTr="00B45C5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B45C59" w:rsidRPr="00B45C59" w:rsidRDefault="00B45C59" w:rsidP="00B45C59">
            <w:pPr>
              <w:spacing w:after="0" w:line="240" w:lineRule="auto"/>
              <w:rPr>
                <w:rFonts w:ascii="Arial" w:eastAsia="Times New Roman" w:hAnsi="Arial" w:cs="Arial"/>
                <w:color w:val="000000"/>
                <w:kern w:val="0"/>
                <w:sz w:val="18"/>
                <w:szCs w:val="18"/>
                <w14:ligatures w14:val="none"/>
              </w:rPr>
            </w:pPr>
          </w:p>
        </w:tc>
        <w:tc>
          <w:tcPr>
            <w:tcW w:w="0" w:type="auto"/>
            <w:vMerge/>
            <w:tcBorders>
              <w:top w:val="nil"/>
              <w:left w:val="nil"/>
              <w:bottom w:val="single" w:sz="8" w:space="0" w:color="auto"/>
              <w:right w:val="single" w:sz="8" w:space="0" w:color="auto"/>
            </w:tcBorders>
            <w:shd w:val="clear" w:color="auto" w:fill="FFFFFF"/>
            <w:vAlign w:val="center"/>
            <w:hideMark/>
          </w:tcPr>
          <w:p w:rsidR="00B45C59" w:rsidRPr="00B45C59" w:rsidRDefault="00B45C59" w:rsidP="00B45C59">
            <w:pPr>
              <w:spacing w:after="0" w:line="240" w:lineRule="auto"/>
              <w:rPr>
                <w:rFonts w:ascii="Arial" w:eastAsia="Times New Roman" w:hAnsi="Arial" w:cs="Arial"/>
                <w:color w:val="000000"/>
                <w:kern w:val="0"/>
                <w:sz w:val="18"/>
                <w:szCs w:val="18"/>
                <w14:ligatures w14:val="none"/>
              </w:rPr>
            </w:pP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Độ rộng đường ≥5 m</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175</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105</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88</w:t>
            </w:r>
          </w:p>
        </w:tc>
      </w:tr>
      <w:tr w:rsidR="00B45C59" w:rsidRPr="00B45C59" w:rsidTr="00B45C5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B45C59" w:rsidRPr="00B45C59" w:rsidRDefault="00B45C59" w:rsidP="00B45C59">
            <w:pPr>
              <w:spacing w:after="0" w:line="240" w:lineRule="auto"/>
              <w:rPr>
                <w:rFonts w:ascii="Arial" w:eastAsia="Times New Roman" w:hAnsi="Arial" w:cs="Arial"/>
                <w:color w:val="000000"/>
                <w:kern w:val="0"/>
                <w:sz w:val="18"/>
                <w:szCs w:val="18"/>
                <w14:ligatures w14:val="none"/>
              </w:rPr>
            </w:pPr>
          </w:p>
        </w:tc>
        <w:tc>
          <w:tcPr>
            <w:tcW w:w="0" w:type="auto"/>
            <w:vMerge/>
            <w:tcBorders>
              <w:top w:val="nil"/>
              <w:left w:val="nil"/>
              <w:bottom w:val="single" w:sz="8" w:space="0" w:color="auto"/>
              <w:right w:val="single" w:sz="8" w:space="0" w:color="auto"/>
            </w:tcBorders>
            <w:shd w:val="clear" w:color="auto" w:fill="FFFFFF"/>
            <w:vAlign w:val="center"/>
            <w:hideMark/>
          </w:tcPr>
          <w:p w:rsidR="00B45C59" w:rsidRPr="00B45C59" w:rsidRDefault="00B45C59" w:rsidP="00B45C59">
            <w:pPr>
              <w:spacing w:after="0" w:line="240" w:lineRule="auto"/>
              <w:rPr>
                <w:rFonts w:ascii="Arial" w:eastAsia="Times New Roman" w:hAnsi="Arial" w:cs="Arial"/>
                <w:color w:val="000000"/>
                <w:kern w:val="0"/>
                <w:sz w:val="18"/>
                <w:szCs w:val="18"/>
                <w14:ligatures w14:val="none"/>
              </w:rPr>
            </w:pP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Độ rộng đường ≥ 3 m đến &lt;5 m</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110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66</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55</w:t>
            </w:r>
          </w:p>
        </w:tc>
      </w:tr>
      <w:tr w:rsidR="00B45C59" w:rsidRPr="00B45C59" w:rsidTr="00B45C5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B45C59" w:rsidRPr="00B45C59" w:rsidRDefault="00B45C59" w:rsidP="00B45C59">
            <w:pPr>
              <w:spacing w:after="0" w:line="240" w:lineRule="auto"/>
              <w:rPr>
                <w:rFonts w:ascii="Arial" w:eastAsia="Times New Roman" w:hAnsi="Arial" w:cs="Arial"/>
                <w:color w:val="000000"/>
                <w:kern w:val="0"/>
                <w:sz w:val="18"/>
                <w:szCs w:val="18"/>
                <w14:ligatures w14:val="none"/>
              </w:rPr>
            </w:pPr>
          </w:p>
        </w:tc>
        <w:tc>
          <w:tcPr>
            <w:tcW w:w="0" w:type="auto"/>
            <w:vMerge/>
            <w:tcBorders>
              <w:top w:val="nil"/>
              <w:left w:val="nil"/>
              <w:bottom w:val="single" w:sz="8" w:space="0" w:color="auto"/>
              <w:right w:val="single" w:sz="8" w:space="0" w:color="auto"/>
            </w:tcBorders>
            <w:shd w:val="clear" w:color="auto" w:fill="FFFFFF"/>
            <w:vAlign w:val="center"/>
            <w:hideMark/>
          </w:tcPr>
          <w:p w:rsidR="00B45C59" w:rsidRPr="00B45C59" w:rsidRDefault="00B45C59" w:rsidP="00B45C59">
            <w:pPr>
              <w:spacing w:after="0" w:line="240" w:lineRule="auto"/>
              <w:rPr>
                <w:rFonts w:ascii="Arial" w:eastAsia="Times New Roman" w:hAnsi="Arial" w:cs="Arial"/>
                <w:color w:val="000000"/>
                <w:kern w:val="0"/>
                <w:sz w:val="18"/>
                <w:szCs w:val="18"/>
                <w14:ligatures w14:val="none"/>
              </w:rPr>
            </w:pP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Độ rộng đường &lt; 3 m</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60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50</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lastRenderedPageBreak/>
              <w:t>IX</w:t>
            </w: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XI</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HUYỆN LỘC HÀ (NAY LÀ HUYỆN THẠCH HÀ)</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1</w:t>
            </w: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1</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Xã Hộ Độ (nay thuộc thành phố Hà Tĩnh)</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1.1</w:t>
            </w:r>
          </w:p>
        </w:tc>
        <w:tc>
          <w:tcPr>
            <w:tcW w:w="70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Bổ sung:</w:t>
            </w:r>
            <w:r w:rsidRPr="00B45C59">
              <w:rPr>
                <w:rFonts w:ascii="Arial" w:eastAsia="Times New Roman" w:hAnsi="Arial" w:cs="Arial"/>
                <w:color w:val="000000"/>
                <w:kern w:val="0"/>
                <w:sz w:val="18"/>
                <w:szCs w:val="18"/>
                <w14:ligatures w14:val="none"/>
              </w:rPr>
              <w:t> Vùng quy hoạch thôn Tân Qúy (gần trường tiểu học)</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3.700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2.220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1.850</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1.2</w:t>
            </w:r>
          </w:p>
        </w:tc>
        <w:tc>
          <w:tcPr>
            <w:tcW w:w="70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Bổ sung: </w:t>
            </w:r>
            <w:r w:rsidRPr="00B45C59">
              <w:rPr>
                <w:rFonts w:ascii="Arial" w:eastAsia="Times New Roman" w:hAnsi="Arial" w:cs="Arial"/>
                <w:color w:val="000000"/>
                <w:kern w:val="0"/>
                <w:sz w:val="18"/>
                <w:szCs w:val="18"/>
                <w14:ligatures w14:val="none"/>
              </w:rPr>
              <w:t>Vùng quy hoạch thôn Vĩnh Phong (gần nhà văn hóa)</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2.700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1.620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1.350</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2</w:t>
            </w: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2</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Xã Mai Phụ (nay thuộc huyện Thạch Hà)</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2.1</w:t>
            </w:r>
          </w:p>
        </w:tc>
        <w:tc>
          <w:tcPr>
            <w:tcW w:w="70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Bổ sung:</w:t>
            </w:r>
            <w:r w:rsidRPr="00B45C59">
              <w:rPr>
                <w:rFonts w:ascii="Arial" w:eastAsia="Times New Roman" w:hAnsi="Arial" w:cs="Arial"/>
                <w:color w:val="000000"/>
                <w:kern w:val="0"/>
                <w:sz w:val="18"/>
                <w:szCs w:val="18"/>
                <w14:ligatures w14:val="none"/>
              </w:rPr>
              <w:t> Khu quy hoạch phía Tây, khu dân cư thôn Hợp Tiến</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2.2.1</w:t>
            </w:r>
          </w:p>
        </w:tc>
        <w:tc>
          <w:tcPr>
            <w:tcW w:w="70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Đường nhựa, bê tông có nền đường rộng  32m</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5.000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3.000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2.500</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2.2.2</w:t>
            </w:r>
          </w:p>
        </w:tc>
        <w:tc>
          <w:tcPr>
            <w:tcW w:w="70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Đường nhựa, bê tông có nền đường rộng  14m</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4.200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2.520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2.100</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2.2.3</w:t>
            </w:r>
          </w:p>
        </w:tc>
        <w:tc>
          <w:tcPr>
            <w:tcW w:w="70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Đường nhựa, bê tông có nền đường rộng  12m</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4.000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2.400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2.000</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2.2.4</w:t>
            </w:r>
          </w:p>
        </w:tc>
        <w:tc>
          <w:tcPr>
            <w:tcW w:w="70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Đường nhựa, bê tông có nền đường rộng  10m</w:t>
            </w:r>
          </w:p>
        </w:tc>
        <w:tc>
          <w:tcPr>
            <w:tcW w:w="6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3.800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2.280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1.900</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2.2</w:t>
            </w:r>
          </w:p>
        </w:tc>
        <w:tc>
          <w:tcPr>
            <w:tcW w:w="70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Bổ sung:</w:t>
            </w:r>
            <w:r w:rsidRPr="00B45C59">
              <w:rPr>
                <w:rFonts w:ascii="Arial" w:eastAsia="Times New Roman" w:hAnsi="Arial" w:cs="Arial"/>
                <w:color w:val="000000"/>
                <w:kern w:val="0"/>
                <w:sz w:val="18"/>
                <w:szCs w:val="18"/>
                <w14:ligatures w14:val="none"/>
              </w:rPr>
              <w:t> Vùng quy hoạch gần đất bà Hoan thôn Hợp Tiến</w:t>
            </w:r>
          </w:p>
        </w:tc>
        <w:tc>
          <w:tcPr>
            <w:tcW w:w="6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2.500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1.500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1.250</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2.3</w:t>
            </w:r>
          </w:p>
        </w:tc>
        <w:tc>
          <w:tcPr>
            <w:tcW w:w="70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Bổ sung: </w:t>
            </w:r>
            <w:r w:rsidRPr="00B45C59">
              <w:rPr>
                <w:rFonts w:ascii="Arial" w:eastAsia="Times New Roman" w:hAnsi="Arial" w:cs="Arial"/>
                <w:color w:val="000000"/>
                <w:kern w:val="0"/>
                <w:sz w:val="18"/>
                <w:szCs w:val="18"/>
                <w14:ligatures w14:val="none"/>
              </w:rPr>
              <w:t>Vùng quy hoạch gần đất ông Thạch Hội thôn Hợp Tiến</w:t>
            </w:r>
          </w:p>
        </w:tc>
        <w:tc>
          <w:tcPr>
            <w:tcW w:w="6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2.000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1.200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1.000</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2.4</w:t>
            </w:r>
          </w:p>
        </w:tc>
        <w:tc>
          <w:tcPr>
            <w:tcW w:w="70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Bổ sung:</w:t>
            </w:r>
            <w:r w:rsidRPr="00B45C59">
              <w:rPr>
                <w:rFonts w:ascii="Arial" w:eastAsia="Times New Roman" w:hAnsi="Arial" w:cs="Arial"/>
                <w:color w:val="000000"/>
                <w:kern w:val="0"/>
                <w:sz w:val="18"/>
                <w:szCs w:val="18"/>
                <w14:ligatures w14:val="none"/>
              </w:rPr>
              <w:t> Vùng quy hoạch gần nhà ông Dục thôn Hợp Tiến</w:t>
            </w:r>
          </w:p>
        </w:tc>
        <w:tc>
          <w:tcPr>
            <w:tcW w:w="6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1.200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720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600</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3</w:t>
            </w: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3</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Xã Thạch Mỹ (nay thuộc huyện Thạch Hà)</w:t>
            </w:r>
          </w:p>
        </w:tc>
        <w:tc>
          <w:tcPr>
            <w:tcW w:w="6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3.1</w:t>
            </w: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Bổ sung: </w:t>
            </w:r>
            <w:r w:rsidRPr="00B45C59">
              <w:rPr>
                <w:rFonts w:ascii="Arial" w:eastAsia="Times New Roman" w:hAnsi="Arial" w:cs="Arial"/>
                <w:color w:val="000000"/>
                <w:kern w:val="0"/>
                <w:sz w:val="18"/>
                <w:szCs w:val="18"/>
                <w14:ligatures w14:val="none"/>
              </w:rPr>
              <w:t>Vùng quy hoạch đường Sông nghèn, thôn Liên Giang</w:t>
            </w:r>
          </w:p>
        </w:tc>
        <w:tc>
          <w:tcPr>
            <w:tcW w:w="6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3.1.1</w:t>
            </w: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Lối 2,3</w:t>
            </w:r>
          </w:p>
        </w:tc>
        <w:tc>
          <w:tcPr>
            <w:tcW w:w="6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4.000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2.400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2.000</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3.2</w:t>
            </w: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Bổ sung:</w:t>
            </w:r>
            <w:r w:rsidRPr="00B45C59">
              <w:rPr>
                <w:rFonts w:ascii="Arial" w:eastAsia="Times New Roman" w:hAnsi="Arial" w:cs="Arial"/>
                <w:color w:val="000000"/>
                <w:kern w:val="0"/>
                <w:sz w:val="18"/>
                <w:szCs w:val="18"/>
                <w14:ligatures w14:val="none"/>
              </w:rPr>
              <w:t> Vùng quy hoạch cửa anh Tứ thôn Tây Giang</w:t>
            </w:r>
          </w:p>
        </w:tc>
        <w:tc>
          <w:tcPr>
            <w:tcW w:w="6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1.200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720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600</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3.3</w:t>
            </w: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Bổ sung:</w:t>
            </w:r>
            <w:r w:rsidRPr="00B45C59">
              <w:rPr>
                <w:rFonts w:ascii="Arial" w:eastAsia="Times New Roman" w:hAnsi="Arial" w:cs="Arial"/>
                <w:color w:val="000000"/>
                <w:kern w:val="0"/>
                <w:sz w:val="18"/>
                <w:szCs w:val="18"/>
                <w14:ligatures w14:val="none"/>
              </w:rPr>
              <w:t> Vùng đường hộ đê cửa anh Thiệp, thôn Tân Phú</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3.3.1</w:t>
            </w: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Lối 1</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2.500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1.500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1.250</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3.3.2</w:t>
            </w: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Lối 2</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1.800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1.080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900</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lastRenderedPageBreak/>
              <w:t>3.4</w:t>
            </w: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Bổ sung:</w:t>
            </w:r>
            <w:r w:rsidRPr="00B45C59">
              <w:rPr>
                <w:rFonts w:ascii="Arial" w:eastAsia="Times New Roman" w:hAnsi="Arial" w:cs="Arial"/>
                <w:color w:val="000000"/>
                <w:kern w:val="0"/>
                <w:sz w:val="18"/>
                <w:szCs w:val="18"/>
                <w14:ligatures w14:val="none"/>
              </w:rPr>
              <w:t> Vùng quy hoạch Chềnh Giáo, thôn Hà Ân</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3.4.1</w:t>
            </w: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Lối 1</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4.000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2.400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2.000</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3.4.2</w:t>
            </w: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Lối 2, 3</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2.500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1.500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1.250</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3.5</w:t>
            </w: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Bổ sung:</w:t>
            </w:r>
            <w:r w:rsidRPr="00B45C59">
              <w:rPr>
                <w:rFonts w:ascii="Arial" w:eastAsia="Times New Roman" w:hAnsi="Arial" w:cs="Arial"/>
                <w:color w:val="000000"/>
                <w:kern w:val="0"/>
                <w:sz w:val="18"/>
                <w:szCs w:val="18"/>
                <w14:ligatures w14:val="none"/>
              </w:rPr>
              <w:t> Vùng quy hoạch cửa anh Tuấn, thôn Tây Giang</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800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480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400</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3.6</w:t>
            </w: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Bổ sung:</w:t>
            </w:r>
            <w:r w:rsidRPr="00B45C59">
              <w:rPr>
                <w:rFonts w:ascii="Arial" w:eastAsia="Times New Roman" w:hAnsi="Arial" w:cs="Arial"/>
                <w:color w:val="000000"/>
                <w:kern w:val="0"/>
                <w:sz w:val="18"/>
                <w:szCs w:val="18"/>
                <w14:ligatures w14:val="none"/>
              </w:rPr>
              <w:t> Vùng quy hoạch Sân Bóng Thôn Liên Giang, xã Thạch Mỹ</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1.400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840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700</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3.7</w:t>
            </w: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Bổ sung:</w:t>
            </w:r>
            <w:r w:rsidRPr="00B45C59">
              <w:rPr>
                <w:rFonts w:ascii="Arial" w:eastAsia="Times New Roman" w:hAnsi="Arial" w:cs="Arial"/>
                <w:color w:val="000000"/>
                <w:kern w:val="0"/>
                <w:sz w:val="18"/>
                <w:szCs w:val="18"/>
                <w14:ligatures w14:val="none"/>
              </w:rPr>
              <w:t> Vùng quy hoạch Trạm Bơm thôn Liên Giang</w:t>
            </w:r>
          </w:p>
        </w:tc>
        <w:tc>
          <w:tcPr>
            <w:tcW w:w="6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1.400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840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700</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3.8</w:t>
            </w: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Bổ sung:</w:t>
            </w:r>
            <w:r w:rsidRPr="00B45C59">
              <w:rPr>
                <w:rFonts w:ascii="Arial" w:eastAsia="Times New Roman" w:hAnsi="Arial" w:cs="Arial"/>
                <w:color w:val="000000"/>
                <w:kern w:val="0"/>
                <w:sz w:val="18"/>
                <w:szCs w:val="18"/>
                <w14:ligatures w14:val="none"/>
              </w:rPr>
              <w:t> Vùng quy hoạch cửa anh cảnh (thôn Phú Mỹ)</w:t>
            </w:r>
          </w:p>
        </w:tc>
        <w:tc>
          <w:tcPr>
            <w:tcW w:w="6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1.200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720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600</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3.9</w:t>
            </w: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Bổ sung:</w:t>
            </w:r>
            <w:r w:rsidRPr="00B45C59">
              <w:rPr>
                <w:rFonts w:ascii="Arial" w:eastAsia="Times New Roman" w:hAnsi="Arial" w:cs="Arial"/>
                <w:color w:val="000000"/>
                <w:kern w:val="0"/>
                <w:sz w:val="18"/>
                <w:szCs w:val="18"/>
                <w14:ligatures w14:val="none"/>
              </w:rPr>
              <w:t> Vùng Đồng Ao thôn Hà Ân</w:t>
            </w:r>
          </w:p>
        </w:tc>
        <w:tc>
          <w:tcPr>
            <w:tcW w:w="6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900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540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450</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3.10</w:t>
            </w: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Bổ sung:</w:t>
            </w:r>
            <w:r w:rsidRPr="00B45C59">
              <w:rPr>
                <w:rFonts w:ascii="Arial" w:eastAsia="Times New Roman" w:hAnsi="Arial" w:cs="Arial"/>
                <w:color w:val="000000"/>
                <w:kern w:val="0"/>
                <w:sz w:val="18"/>
                <w:szCs w:val="18"/>
                <w14:ligatures w14:val="none"/>
              </w:rPr>
              <w:t> Vùng cửa bà Vân thôn Hà Ân</w:t>
            </w:r>
          </w:p>
        </w:tc>
        <w:tc>
          <w:tcPr>
            <w:tcW w:w="6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600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360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300</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4</w:t>
            </w: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6</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Xã Phù Lưu (nay thuộc huyện Thạch Hà)</w:t>
            </w:r>
          </w:p>
        </w:tc>
        <w:tc>
          <w:tcPr>
            <w:tcW w:w="6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4.1</w:t>
            </w: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 </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Bổ sung: </w:t>
            </w:r>
            <w:r w:rsidRPr="00B45C59">
              <w:rPr>
                <w:rFonts w:ascii="Arial" w:eastAsia="Times New Roman" w:hAnsi="Arial" w:cs="Arial"/>
                <w:color w:val="000000"/>
                <w:kern w:val="0"/>
                <w:sz w:val="18"/>
                <w:szCs w:val="18"/>
                <w14:ligatures w14:val="none"/>
              </w:rPr>
              <w:t>Vùng quy hoạch Nhà Trót thôn Thanh Lương</w:t>
            </w:r>
          </w:p>
        </w:tc>
        <w:tc>
          <w:tcPr>
            <w:tcW w:w="6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1.600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960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800</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4.2</w:t>
            </w: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 </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Bổ sung:</w:t>
            </w:r>
            <w:r w:rsidRPr="00B45C59">
              <w:rPr>
                <w:rFonts w:ascii="Arial" w:eastAsia="Times New Roman" w:hAnsi="Arial" w:cs="Arial"/>
                <w:color w:val="000000"/>
                <w:kern w:val="0"/>
                <w:sz w:val="18"/>
                <w:szCs w:val="18"/>
                <w14:ligatures w14:val="none"/>
              </w:rPr>
              <w:t> Vùng quy hoạch Đồng Cựa, thôn Mỹ Hòa</w:t>
            </w:r>
          </w:p>
        </w:tc>
        <w:tc>
          <w:tcPr>
            <w:tcW w:w="6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1.700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1.020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850</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4.3</w:t>
            </w: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 </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Bổ sung:</w:t>
            </w:r>
            <w:r w:rsidRPr="00B45C59">
              <w:rPr>
                <w:rFonts w:ascii="Arial" w:eastAsia="Times New Roman" w:hAnsi="Arial" w:cs="Arial"/>
                <w:color w:val="000000"/>
                <w:kern w:val="0"/>
                <w:sz w:val="18"/>
                <w:szCs w:val="18"/>
                <w14:ligatures w14:val="none"/>
              </w:rPr>
              <w:t> Vùng quy hoạch dắm dân thôn Mỹ Hòa</w:t>
            </w:r>
          </w:p>
        </w:tc>
        <w:tc>
          <w:tcPr>
            <w:tcW w:w="6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1.100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660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550</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4.4</w:t>
            </w: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 </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Bổ sung:</w:t>
            </w:r>
            <w:r w:rsidRPr="00B45C59">
              <w:rPr>
                <w:rFonts w:ascii="Arial" w:eastAsia="Times New Roman" w:hAnsi="Arial" w:cs="Arial"/>
                <w:color w:val="000000"/>
                <w:kern w:val="0"/>
                <w:sz w:val="18"/>
                <w:szCs w:val="18"/>
                <w14:ligatures w14:val="none"/>
              </w:rPr>
              <w:t> Vùng quy hoạch Cồn Trúc thôn Thanh Hòa</w:t>
            </w:r>
          </w:p>
        </w:tc>
        <w:tc>
          <w:tcPr>
            <w:tcW w:w="6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2.200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1.320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1.100</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4.5</w:t>
            </w: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 </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Bổ sung:</w:t>
            </w:r>
            <w:r w:rsidRPr="00B45C59">
              <w:rPr>
                <w:rFonts w:ascii="Arial" w:eastAsia="Times New Roman" w:hAnsi="Arial" w:cs="Arial"/>
                <w:color w:val="000000"/>
                <w:kern w:val="0"/>
                <w:sz w:val="18"/>
                <w:szCs w:val="18"/>
                <w14:ligatures w14:val="none"/>
              </w:rPr>
              <w:t> Vùng quy hoạch Cửa ông Tình (thuộc vùng dắm dân thôn Thanh Lương)</w:t>
            </w:r>
          </w:p>
        </w:tc>
        <w:tc>
          <w:tcPr>
            <w:tcW w:w="6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1.800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1.080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900</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5</w:t>
            </w: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7</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Xã Ích Hậu (nay thuộc huyện Thạch Hà)</w:t>
            </w:r>
          </w:p>
        </w:tc>
        <w:tc>
          <w:tcPr>
            <w:tcW w:w="6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5.1</w:t>
            </w: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Bổ sung:</w:t>
            </w:r>
            <w:r w:rsidRPr="00B45C59">
              <w:rPr>
                <w:rFonts w:ascii="Arial" w:eastAsia="Times New Roman" w:hAnsi="Arial" w:cs="Arial"/>
                <w:color w:val="000000"/>
                <w:kern w:val="0"/>
                <w:sz w:val="18"/>
                <w:szCs w:val="18"/>
                <w14:ligatures w14:val="none"/>
              </w:rPr>
              <w:t> Vùng quy hoạch giao đất ở Nhà Giàng thôn Thống Nhất</w:t>
            </w:r>
          </w:p>
        </w:tc>
        <w:tc>
          <w:tcPr>
            <w:tcW w:w="6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2.600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1.560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1.300</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6</w:t>
            </w: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8</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Xã Bình An (nay thuộc huyện Thạch Hà)</w:t>
            </w:r>
          </w:p>
        </w:tc>
        <w:tc>
          <w:tcPr>
            <w:tcW w:w="6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6.1</w:t>
            </w: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Bổ sung:</w:t>
            </w:r>
            <w:r w:rsidRPr="00B45C59">
              <w:rPr>
                <w:rFonts w:ascii="Arial" w:eastAsia="Times New Roman" w:hAnsi="Arial" w:cs="Arial"/>
                <w:color w:val="000000"/>
                <w:kern w:val="0"/>
                <w:sz w:val="18"/>
                <w:szCs w:val="18"/>
                <w14:ligatures w14:val="none"/>
              </w:rPr>
              <w:t> Vùng quy hoạch Đồng Mong, thôn 2</w:t>
            </w:r>
          </w:p>
        </w:tc>
        <w:tc>
          <w:tcPr>
            <w:tcW w:w="6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1.800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1.080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900</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lastRenderedPageBreak/>
              <w:t>6.2</w:t>
            </w: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Bổ sung</w:t>
            </w:r>
            <w:r w:rsidRPr="00B45C59">
              <w:rPr>
                <w:rFonts w:ascii="Arial" w:eastAsia="Times New Roman" w:hAnsi="Arial" w:cs="Arial"/>
                <w:color w:val="000000"/>
                <w:kern w:val="0"/>
                <w:sz w:val="18"/>
                <w:szCs w:val="18"/>
                <w14:ligatures w14:val="none"/>
              </w:rPr>
              <w:t>: Vùng quy hoạch Cửa Tùy, thôn Xuân Triều</w:t>
            </w:r>
          </w:p>
        </w:tc>
        <w:tc>
          <w:tcPr>
            <w:tcW w:w="6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3.000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1.800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1.500</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7</w:t>
            </w: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9</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Xã Thịnh Lộc (nay thuộc huyện Thạch Hà)</w:t>
            </w:r>
          </w:p>
        </w:tc>
        <w:tc>
          <w:tcPr>
            <w:tcW w:w="6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7.1</w:t>
            </w: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Bổ sung: </w:t>
            </w:r>
            <w:r w:rsidRPr="00B45C59">
              <w:rPr>
                <w:rFonts w:ascii="Arial" w:eastAsia="Times New Roman" w:hAnsi="Arial" w:cs="Arial"/>
                <w:color w:val="000000"/>
                <w:kern w:val="0"/>
                <w:sz w:val="18"/>
                <w:szCs w:val="18"/>
                <w14:ligatures w14:val="none"/>
              </w:rPr>
              <w:t>Vùng Quy hoạch lối 2 Đồng Sâm, thôn Yên Định (Phía nam cây xăng)</w:t>
            </w:r>
          </w:p>
        </w:tc>
        <w:tc>
          <w:tcPr>
            <w:tcW w:w="6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2.500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1.500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1.250</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7.2</w:t>
            </w: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Bổ sung:</w:t>
            </w:r>
            <w:r w:rsidRPr="00B45C59">
              <w:rPr>
                <w:rFonts w:ascii="Arial" w:eastAsia="Times New Roman" w:hAnsi="Arial" w:cs="Arial"/>
                <w:color w:val="000000"/>
                <w:kern w:val="0"/>
                <w:sz w:val="18"/>
                <w:szCs w:val="18"/>
                <w14:ligatures w14:val="none"/>
              </w:rPr>
              <w:t> Vùng Quy hoạch đất ở thôn Yên Định (Nhà văn hóa xóm 8 cũ)</w:t>
            </w:r>
          </w:p>
        </w:tc>
        <w:tc>
          <w:tcPr>
            <w:tcW w:w="6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1.800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1.080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900</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7.3</w:t>
            </w: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Bổ sung:</w:t>
            </w:r>
            <w:r w:rsidRPr="00B45C59">
              <w:rPr>
                <w:rFonts w:ascii="Arial" w:eastAsia="Times New Roman" w:hAnsi="Arial" w:cs="Arial"/>
                <w:color w:val="000000"/>
                <w:kern w:val="0"/>
                <w:sz w:val="18"/>
                <w:szCs w:val="18"/>
                <w14:ligatures w14:val="none"/>
              </w:rPr>
              <w:t> Khu quy hoạch cộng đồng thôn Nam Sơn</w:t>
            </w:r>
          </w:p>
        </w:tc>
        <w:tc>
          <w:tcPr>
            <w:tcW w:w="6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3.500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2.100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1.750</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7.4</w:t>
            </w: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Bổ sung</w:t>
            </w:r>
            <w:r w:rsidRPr="00B45C59">
              <w:rPr>
                <w:rFonts w:ascii="Arial" w:eastAsia="Times New Roman" w:hAnsi="Arial" w:cs="Arial"/>
                <w:color w:val="000000"/>
                <w:kern w:val="0"/>
                <w:sz w:val="18"/>
                <w:szCs w:val="18"/>
                <w14:ligatures w14:val="none"/>
              </w:rPr>
              <w:t>: Tuyến đường Can Lộc - Lộc Hà (từ cây xăng Thịnh Lộc qua truông đến giáp xã Bình An)</w:t>
            </w:r>
          </w:p>
        </w:tc>
        <w:tc>
          <w:tcPr>
            <w:tcW w:w="6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5.000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3.000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2.500</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8</w:t>
            </w: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10</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Xã Hồng Lộc (nay thuộc huyện Thạch Hà)</w:t>
            </w:r>
          </w:p>
        </w:tc>
        <w:tc>
          <w:tcPr>
            <w:tcW w:w="6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8.1</w:t>
            </w: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Bổ sung: </w:t>
            </w:r>
            <w:r w:rsidRPr="00B45C59">
              <w:rPr>
                <w:rFonts w:ascii="Arial" w:eastAsia="Times New Roman" w:hAnsi="Arial" w:cs="Arial"/>
                <w:color w:val="000000"/>
                <w:kern w:val="0"/>
                <w:sz w:val="18"/>
                <w:szCs w:val="18"/>
                <w14:ligatures w14:val="none"/>
              </w:rPr>
              <w:t>Vùng quy hoạch Đồng Lau, thôn Yến Giang</w:t>
            </w:r>
          </w:p>
        </w:tc>
        <w:tc>
          <w:tcPr>
            <w:tcW w:w="6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2.400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1.440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1.200</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8.2</w:t>
            </w: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Bổ sung:</w:t>
            </w:r>
            <w:r w:rsidRPr="00B45C59">
              <w:rPr>
                <w:rFonts w:ascii="Arial" w:eastAsia="Times New Roman" w:hAnsi="Arial" w:cs="Arial"/>
                <w:color w:val="000000"/>
                <w:kern w:val="0"/>
                <w:sz w:val="18"/>
                <w:szCs w:val="18"/>
                <w14:ligatures w14:val="none"/>
              </w:rPr>
              <w:t> Vùng quy hoạch Cầu Ao, thôn Đại Lự</w:t>
            </w:r>
          </w:p>
        </w:tc>
        <w:tc>
          <w:tcPr>
            <w:tcW w:w="6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2.400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1.440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1.200</w:t>
            </w:r>
          </w:p>
        </w:tc>
      </w:tr>
    </w:tbl>
    <w:p w:rsidR="008509FD" w:rsidRDefault="008509FD"/>
    <w:sectPr w:rsidR="008509FD" w:rsidSect="00C1573B">
      <w:pgSz w:w="11906" w:h="16838"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5C59"/>
    <w:rsid w:val="000B5CBB"/>
    <w:rsid w:val="00235881"/>
    <w:rsid w:val="00743E05"/>
    <w:rsid w:val="008509FD"/>
    <w:rsid w:val="00A64023"/>
    <w:rsid w:val="00A942F6"/>
    <w:rsid w:val="00B10E8A"/>
    <w:rsid w:val="00B45C59"/>
    <w:rsid w:val="00C1573B"/>
    <w:rsid w:val="00E572F1"/>
    <w:rsid w:val="00FE25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1CFAB3-EE35-4197-BA27-5B8A82DF98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B45C5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NormalWeb">
    <w:name w:val="Normal (Web)"/>
    <w:basedOn w:val="Normal"/>
    <w:uiPriority w:val="99"/>
    <w:semiHidden/>
    <w:unhideWhenUsed/>
    <w:rsid w:val="00B45C5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16047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9266</Words>
  <Characters>52822</Characters>
  <Application>Microsoft Office Word</Application>
  <DocSecurity>0</DocSecurity>
  <Lines>440</Lines>
  <Paragraphs>123</Paragraphs>
  <ScaleCrop>false</ScaleCrop>
  <Company/>
  <LinksUpToDate>false</LinksUpToDate>
  <CharactersWithSpaces>61965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My_PC</dc:creator>
  <cp:keywords/>
  <dc:description/>
  <cp:lastModifiedBy>My_PC</cp:lastModifiedBy>
  <cp:revision>2</cp:revision>
  <dcterms:created xsi:type="dcterms:W3CDTF">2025-07-10T07:17:00Z</dcterms:created>
  <dcterms:modified xsi:type="dcterms:W3CDTF">2025-07-10T07:17:00Z</dcterms:modified>
</cp:coreProperties>
</file>