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5EA8" w:rsidRPr="00B45C59" w:rsidRDefault="00D85EA8" w:rsidP="00D85EA8">
      <w:pPr>
        <w:spacing w:after="0" w:line="234" w:lineRule="atLeast"/>
        <w:jc w:val="center"/>
        <w:rPr>
          <w:rFonts w:ascii="Arial" w:eastAsia="Times New Roman" w:hAnsi="Arial" w:cs="Arial"/>
          <w:color w:val="000000"/>
          <w:kern w:val="0"/>
          <w:sz w:val="18"/>
          <w:szCs w:val="18"/>
          <w14:ligatures w14:val="none"/>
        </w:rPr>
      </w:pPr>
      <w:bookmarkStart w:id="0" w:name="chuong_pl"/>
      <w:r w:rsidRPr="00B45C59">
        <w:rPr>
          <w:rFonts w:ascii="Arial" w:eastAsia="Times New Roman" w:hAnsi="Arial" w:cs="Arial"/>
          <w:b/>
          <w:bCs/>
          <w:color w:val="000000"/>
          <w:kern w:val="0"/>
          <w:sz w:val="18"/>
          <w:szCs w:val="18"/>
          <w14:ligatures w14:val="none"/>
        </w:rPr>
        <w:t>Bảng 1. Sửa đổi, bổ sung giá đất ở, thương mại dịch vụ và đất sản xuất kinh doanh phi nông nghiệp không phải là đất thương mại, dịch vụ tại đô thị</w:t>
      </w:r>
      <w:bookmarkEnd w:id="0"/>
    </w:p>
    <w:p w:rsidR="00D85EA8" w:rsidRPr="00B45C59" w:rsidRDefault="00D85EA8" w:rsidP="00D85EA8">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(Kèm theo Quyết định số: 37/2025/QĐ-UBND ngày 27/6/2025 của Ủy ban nhân dân tỉnh)</w:t>
      </w:r>
    </w:p>
    <w:p w:rsidR="00D85EA8" w:rsidRPr="00B45C59" w:rsidRDefault="00D85EA8" w:rsidP="00D85EA8">
      <w:pPr>
        <w:spacing w:before="120" w:after="120" w:line="234" w:lineRule="atLeast"/>
        <w:jc w:val="right"/>
        <w:rPr>
          <w:rFonts w:ascii="Arial" w:eastAsia="Times New Roman" w:hAnsi="Arial" w:cs="Arial"/>
          <w:color w:val="000000"/>
          <w:kern w:val="0"/>
          <w:sz w:val="18"/>
          <w:szCs w:val="18"/>
          <w14:ligatures w14:val="none"/>
        </w:rPr>
      </w:pPr>
      <w:r w:rsidRPr="00B45C59">
        <w:rPr>
          <w:rFonts w:ascii="Arial" w:eastAsia="Times New Roman" w:hAnsi="Arial" w:cs="Arial"/>
          <w:i/>
          <w:iCs/>
          <w:color w:val="000000"/>
          <w:kern w:val="0"/>
          <w:sz w:val="18"/>
          <w:szCs w:val="18"/>
          <w14:ligatures w14:val="none"/>
        </w:rPr>
        <w:t>ĐVT: 1.000 đồng/m</w:t>
      </w:r>
      <w:r w:rsidRPr="00B45C59">
        <w:rPr>
          <w:rFonts w:ascii="Arial" w:eastAsia="Times New Roman" w:hAnsi="Arial" w:cs="Arial"/>
          <w:i/>
          <w:iCs/>
          <w:color w:val="000000"/>
          <w:kern w:val="0"/>
          <w:sz w:val="18"/>
          <w:szCs w:val="18"/>
          <w:vertAlign w:val="superscript"/>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7"/>
        <w:gridCol w:w="1447"/>
        <w:gridCol w:w="3838"/>
        <w:gridCol w:w="988"/>
        <w:gridCol w:w="988"/>
        <w:gridCol w:w="988"/>
      </w:tblGrid>
      <w:tr w:rsidR="00D85EA8" w:rsidRPr="00B45C59" w:rsidTr="000651E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STT</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Số TT theo Quyết định số 08/2024/QĐ-UBND</w:t>
            </w:r>
          </w:p>
        </w:tc>
        <w:tc>
          <w:tcPr>
            <w:tcW w:w="21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Tên đường, đoạn đường</w:t>
            </w:r>
          </w:p>
        </w:tc>
        <w:tc>
          <w:tcPr>
            <w:tcW w:w="16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Giá sửa đổi, bổ sung</w:t>
            </w:r>
          </w:p>
        </w:tc>
      </w:tr>
      <w:tr w:rsidR="00D85EA8" w:rsidRPr="00B45C59" w:rsidTr="000651E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ở</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thương mại, dịch vụ</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Đất sản xuất kinh doanh</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A</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A</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ĐÔ THỊ LOẠI II</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THÀNH PHỐ HÀ TĨNH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7</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Thạch Quý</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Tân Quý giai đoạn 1</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22,5m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8.750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khu dân cư Tân Quý giai đoạn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22,5m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8</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Đại Nài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8.8</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cấp phối, đường đất có nền đường ≥ 3m đến &lt;7m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Khối phố 2,10</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1.470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8.9</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Có đường &lt; 3m hoặc chưa có đường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1.330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Đồng Môn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Giếng Đồng, xã Đồng Môn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15m</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3.010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3.1.3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Thạch Hưng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TĐC Đồng Cầu, xã Thạch Hưng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nhựa rộng 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4.1.3</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3.850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4.1.4</w:t>
            </w: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3.240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TĐC Đội Nếp, xã Thạch Hưng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3.430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2.940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rộng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2.880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ĐÔ THỊ LOẠI III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XÃ KỲ ANH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Bỏ: </w:t>
            </w:r>
            <w:r w:rsidRPr="00B45C59">
              <w:rPr>
                <w:rFonts w:ascii="Arial" w:eastAsia="Times New Roman" w:hAnsi="Arial" w:cs="Arial"/>
                <w:color w:val="000000"/>
                <w:kern w:val="0"/>
                <w:sz w:val="18"/>
                <w:szCs w:val="18"/>
                <w14:ligatures w14:val="none"/>
              </w:rPr>
              <w:t>Đường Lý Tự Trọng  Đoạn 1 Từ giáp đất ông Bình Quyền tiếp qua ngã 3 đất Trường dạy nghề đến hết đất phường Sông Trí (giáp đất Kỳ Châu)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Văn Khoa; </w:t>
            </w:r>
            <w:r w:rsidRPr="00B45C59">
              <w:rPr>
                <w:rFonts w:ascii="Arial" w:eastAsia="Times New Roman" w:hAnsi="Arial" w:cs="Arial"/>
                <w:b/>
                <w:bCs/>
                <w:i/>
                <w:iCs/>
                <w:color w:val="000000"/>
                <w:kern w:val="0"/>
                <w:sz w:val="18"/>
                <w:szCs w:val="18"/>
                <w14:ligatures w14:val="none"/>
              </w:rPr>
              <w:t>Điều chỉnh thành,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1 Từ đất ông Khương - Châu Phố (Quốc lộ 1A) đến cống 2 miệng (Tổ dân phố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Đoạn 2: Từ cống 2 miệng (Tổ dân phố 2) đến đất ông Kháng (Tổ dân phố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2: Từ đất ông Kháng (Tổ dân phố 2) đến giáp đất xã Kỳ Châu;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3: Từ đất ông Kháng (Tổ dân phố 2) đến giáp đất xã Kỳ Châu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1.1.67</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Bỏ: </w:t>
            </w:r>
            <w:r w:rsidRPr="00B45C59">
              <w:rPr>
                <w:rFonts w:ascii="Arial" w:eastAsia="Times New Roman" w:hAnsi="Arial" w:cs="Arial"/>
                <w:color w:val="000000"/>
                <w:kern w:val="0"/>
                <w:sz w:val="18"/>
                <w:szCs w:val="18"/>
                <w14:ligatures w14:val="none"/>
              </w:rPr>
              <w:t>Từ đất ông Thìn (Hằng) đến hết đất ông Long- Yến (quy hoạch dân cư)</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1.1.103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Thị Bích Châu: từ Quốc lộ 1A đến hết đất ông Cẩm (Hưng Bình)</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b/>
                <w:bCs/>
                <w:i/>
                <w:iCs/>
                <w:color w:val="000000"/>
                <w:kern w:val="0"/>
                <w:sz w:val="18"/>
                <w:szCs w:val="18"/>
                <w14:ligatures w14:val="none"/>
              </w:rPr>
              <w:t>Điều chỉnh thành,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Thị Bích Châu từ Quốc lộ 1A đến giáp đất 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dân cư Bàu Đá xã Kỳ Hoa tại 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12m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đất bám đường 10m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đất ông Thùy (QHDC Khu Mã) đến giáp đất ông Dũng (ngã 4, đường Nguyễn Đổng Chi)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còn lại thuộc QHDC huyện Đội cũ (sát Ban chỉ huy Quân sự thị xã)</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Các lô đất thuộc QH TĐC bờ kè Sông Trí (tổ dân phố 3)</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trục dọc KĐT trung tâm Tx Kỳ Anh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kết nối khu đô thị trung tâm (WB): Từ đất bà Thương Sự đến giáp đất 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từ Cầu Trí đến giáp quán phở bà Tiến Hợi,(xã Kỳ Châu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Đất ở khu định cư Kỳ Lợi tại 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Đất ở khu dân cư Đồng Hội Miệu TDP Hưng Nhân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Nguyễn Biểu: </w:t>
            </w:r>
            <w:r w:rsidRPr="00B45C59">
              <w:rPr>
                <w:rFonts w:ascii="Arial" w:eastAsia="Times New Roman" w:hAnsi="Arial" w:cs="Arial"/>
                <w:color w:val="000000"/>
                <w:kern w:val="0"/>
                <w:sz w:val="18"/>
                <w:szCs w:val="18"/>
                <w14:ligatures w14:val="none"/>
              </w:rPr>
              <w:t>từ đất ông Đức Đại qua UBND phường đến cống Đập Đấm;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Nguyễn Biểu: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I:</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color w:val="000000"/>
                <w:kern w:val="0"/>
                <w:sz w:val="18"/>
                <w:szCs w:val="18"/>
                <w14:ligatures w14:val="none"/>
              </w:rPr>
              <w:t>Từ đất ông Đức Đại qua UBND phường đến cống Đập Đấm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Đoạn II: từ cống Đập Đấm đến đường Mai Lão Bạng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từ Quốc lộ 1A từ giáp đất ông Thủy lên Khu tái định cư Kỳ Lợi tại phường Kỳ Trinh: Từ Quốc lộ 1A đến giáp khu tái định cư quy hoạch;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Lương Thế Vinh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trục dọc Khu đô thị trung tâm Khu Kinh tế Vũng Áng tại Phường Kỳ Trinh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dân cư Kỳ Lợi tại phường Hưng Trí</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Thịnh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Võ Văn Kiệt: </w:t>
            </w:r>
            <w:r w:rsidRPr="00B45C59">
              <w:rPr>
                <w:rFonts w:ascii="Arial" w:eastAsia="Times New Roman" w:hAnsi="Arial" w:cs="Arial"/>
                <w:color w:val="000000"/>
                <w:kern w:val="0"/>
                <w:sz w:val="18"/>
                <w:szCs w:val="18"/>
                <w14:ligatures w14:val="none"/>
              </w:rPr>
              <w:t>Đoạn từ đất ông Cậy (Quốc lộ 1A) đến giáp đất Kỳ Lợi</w:t>
            </w:r>
            <w:r w:rsidRPr="00B45C59">
              <w:rPr>
                <w:rFonts w:ascii="Arial" w:eastAsia="Times New Roman" w:hAnsi="Arial" w:cs="Arial"/>
                <w:b/>
                <w:b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Võ Văn Kiệt</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1: Từ đất ông Cậy (Quốc lộ 1A) đến cầu Tây 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2: từ cầu Tây Yên đến giáp đất Kỳ Lợi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tại Khu tái định cư phường Kỳ Thịnh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Lê Duẩn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Kênh tách nước phân lủ (đất bà Tám) đến đường Hà Huy Tập</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12C từ cầu Tây Yên đến giáp đất Kỳ Long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Khu TĐC phục vụ dự án: Đường trục chính trung tâm nối QL1 đoạn tránh thị xã Kỳ Anh đến cụm cảng nước sâu Vũng Áng (Trừ các lô đất bám 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Long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Bỏ:</w:t>
            </w:r>
            <w:r w:rsidRPr="00B45C59">
              <w:rPr>
                <w:rFonts w:ascii="Arial" w:eastAsia="Times New Roman" w:hAnsi="Arial" w:cs="Arial"/>
                <w:color w:val="000000"/>
                <w:kern w:val="0"/>
                <w:sz w:val="18"/>
                <w:szCs w:val="18"/>
                <w14:ligatures w14:val="none"/>
              </w:rPr>
              <w:t> Bổ sung Đường từ đất bà Võ Thị Thủy TDP Long Sơn quan nhà ông Phùng đến nhà bà Bình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vành đai phía Nam Khu Kinh tế</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Khu tái định cư dự phòng Liên Minh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4.4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Hà Huy Tập</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Liên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Khu tái định cư phường Kỳ Liên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Riêng các lô giáp mặt tiền các đường quy hoạch rộng trên 20m (&gt;20m)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Võ Liêm Sơn: Từ đất chị Ngoạn đến hết đất anh Hoàng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Vành đai đến hết đất nghĩa trang Kỳ Phương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hết đất ông Nam TDP Hoành Nam đến đường Quốc lộ 1B</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840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6</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Phường Kỳ Phương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w:t>
            </w:r>
          </w:p>
        </w:tc>
        <w:tc>
          <w:tcPr>
            <w:tcW w:w="800" w:type="pct"/>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Đất ở Khu tái định cư TDP Đông Yên tại TDP Ba Đồng. </w:t>
            </w:r>
            <w:r w:rsidRPr="00B45C59">
              <w:rPr>
                <w:rFonts w:ascii="Arial" w:eastAsia="Times New Roman" w:hAnsi="Arial" w:cs="Arial"/>
                <w:b/>
                <w:bCs/>
                <w:i/>
                <w:iCs/>
                <w:color w:val="000000"/>
                <w:kern w:val="0"/>
                <w:sz w:val="18"/>
                <w:szCs w:val="18"/>
                <w14:ligatures w14:val="none"/>
              </w:rPr>
              <w:t>Điều chỉnh thành,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000000"/>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Khu tái định cư TDP Đông Yên tại TDP Ba Đồng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6.28</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Lê Huy Tích.</w:t>
            </w:r>
            <w:r w:rsidRPr="00B45C59">
              <w:rPr>
                <w:rFonts w:ascii="Arial" w:eastAsia="Times New Roman" w:hAnsi="Arial" w:cs="Arial"/>
                <w:b/>
                <w:bCs/>
                <w:color w:val="000000"/>
                <w:kern w:val="0"/>
                <w:sz w:val="18"/>
                <w:szCs w:val="18"/>
                <w14:ligatures w14:val="none"/>
              </w:rPr>
              <w:t> </w:t>
            </w:r>
            <w:r w:rsidRPr="00B45C59">
              <w:rPr>
                <w:rFonts w:ascii="Arial" w:eastAsia="Times New Roman" w:hAnsi="Arial" w:cs="Arial"/>
                <w:b/>
                <w:bCs/>
                <w:i/>
                <w:iCs/>
                <w:color w:val="000000"/>
                <w:kern w:val="0"/>
                <w:sz w:val="18"/>
                <w:szCs w:val="18"/>
                <w14:ligatures w14:val="none"/>
              </w:rPr>
              <w:t>Điều chỉnh thành</w:t>
            </w:r>
            <w:r w:rsidRPr="00B45C59">
              <w:rPr>
                <w:rFonts w:ascii="Arial" w:eastAsia="Times New Roman" w:hAnsi="Arial" w:cs="Arial"/>
                <w:b/>
                <w:bCs/>
                <w:color w:val="000000"/>
                <w:kern w:val="0"/>
                <w:sz w:val="18"/>
                <w:szCs w:val="18"/>
                <w14:ligatures w14:val="none"/>
              </w:rPr>
              <w:t>, bổ sung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Lê Huy Tích: Từ Đường 1B qua khu Tái định cư đến hết đất ông Đạo (Quốc lộ 1A)</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Phan Huy Cận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C</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ĐÔ THỊ LOẠI IV</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IV</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THẠCH HÀ</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Thạch Hà</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tái định cư AFD, tổ dân phố 10</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22,5m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18 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3.420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quy hoạch 14m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QH đồng Xối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Lô đất phục vụ tái định cư số 01 thuộc phân lô DC-03 Vùng quy hoạch Mỏ Diều</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xen dắm Làng Nam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quy hoạch Ngõ ông Phúc TDP 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Các lô đất bám đường thuộc tổ TDP 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xen dắm Ngõ ông Lĩnh TDP 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đồng Nhà Nam Tổ dân phố 15</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1.9</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xen dắm quy hoạch Nương Thong TDP 12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1.10</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Hạ tầng xen dắm quy hoạch Rậm Cùn TDP 12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Rậm Cùn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quy hoạch xem dắm Thanh Giang - TDP 14</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Ngô quyền kéo dài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hết đất TP Hà Tĩnh đến giao với đường Sông Cày 100 m về phía Tây Nam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tiếp đó đến hết đất Thị trấn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Phân lũ</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Kè Sông Cày đến đường 19/8</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đường 19/8 đến đường Đồng Văn Năng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đường Đồng Văn Năng đến Sông Vách Nam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tái định cư Ngô Quyền (Trừ đường WB Thượng Thanh Vĩnh)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D85EA8" w:rsidRPr="00B45C59" w:rsidTr="000651E1">
        <w:trPr>
          <w:tblCellSpacing w:w="0" w:type="dxa"/>
        </w:trPr>
        <w:tc>
          <w:tcPr>
            <w:tcW w:w="3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Hạ tầng khu TDC Ngô Quyền, tổ dân phố 12; Bám đường quy hoạch rộng 15m: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Lối 2:</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r>
      <w:tr w:rsidR="00D85EA8" w:rsidRPr="00B45C59" w:rsidTr="000651E1">
        <w:trPr>
          <w:tblCellSpacing w:w="0" w:type="dxa"/>
        </w:trPr>
        <w:tc>
          <w:tcPr>
            <w:tcW w:w="350"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1.16.2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Lối 3:</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2.650</w:t>
            </w:r>
          </w:p>
        </w:tc>
      </w:tr>
      <w:tr w:rsidR="00D85EA8" w:rsidRPr="00B45C59" w:rsidTr="000651E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CẨM XUYÊN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lastRenderedPageBreak/>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Cẩm Xuyên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tổ dân phố 14 vùng gần UBND thị trấn Cẩm Xuyên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nhựa 25m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nhựa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Biện Hoành (dọc bờ kè phía Bắc sông Hội)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Nguyễn Thị Minh Khai (Từ Quốc lộ 1A đến bờ kè sông Hội - đoạn qua nhà máy nước, huyện đội)</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tổ dân phố 10</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lối 2 bám đường 13m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tổ dân phố 7</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dân cư đối diện cổng chào tổ dân phố 6</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3.900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Thiên Cầm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Đồng Muối, TDP Tân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20,5m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Trọt Nước TDP Trần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16m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kề đất ông Nhiên, TDP Trần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20,5m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17m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Quy hoạch đất ở vùng kề đất ông Việp, TDP Trần Phú</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2.4.2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10m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đất ở vùng TDP Nhân Hòa. Các lô bám đường 13,5m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2.6</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xây dựng mới (Trần Phú) đi khách sạn Sông La: Từ Quốc lộ 8C đến Khách sạn Sông La</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10.000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Khu đô thị và tổ hợp khách sạn - nghỉ dưỡng phía Nam Khu du lịch Nam Thiên Cầm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18m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9.600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5.760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2.7.2</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Các lô bám đường 14,5m</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4.320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Đường từ vòng xuyến Quốc lộ 15B đến giáp kè biển (giữa Khách sạn Thiên ý và Khách sạn Công đoàn)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2.9</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trục chính khu du lịch Nam Thiên Cầm (Đường từ tiếp giáp Quốc lộ 15B đến giáp bờ kè)</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7.200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III</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ĐỨC THỌ</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Đức Thọ</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Nguyễn Thị Minh Khai</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Đoạn I: </w:t>
            </w:r>
            <w:r w:rsidRPr="00B45C59">
              <w:rPr>
                <w:rFonts w:ascii="Arial" w:eastAsia="Times New Roman" w:hAnsi="Arial" w:cs="Arial"/>
                <w:color w:val="000000"/>
                <w:kern w:val="0"/>
                <w:sz w:val="18"/>
                <w:szCs w:val="18"/>
                <w14:ligatures w14:val="none"/>
              </w:rPr>
              <w:t>Từ đường Trần Phú đến đường Trần Dực;</w:t>
            </w:r>
            <w:r w:rsidRPr="00B45C59">
              <w:rPr>
                <w:rFonts w:ascii="Arial" w:eastAsia="Times New Roman" w:hAnsi="Arial" w:cs="Arial"/>
                <w:b/>
                <w:bCs/>
                <w:i/>
                <w:i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I: Từ đường Trần Phú đến đường Hoài Nhơn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IV</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VII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CAN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Nghèn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Nghèn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1.1.15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Ngạn Sơn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đường Xô Viết Nghệ Tĩnh đến đất ông Hạnh xóm 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đường Bắc Sơn</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Đoạn thuộc vùng quy hoạch khu dân cư Dập Bộng tổ dân phố 10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2.800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1.400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Xã Tiến Lộc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Xuân Diệu kéo dài</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7.500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1.2.2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Đương quy hoạch 8m- 10m thuộc quy hoạch dân cư TDP Vĩnh Phong được UBND huyện Can lộc phê duyệt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Quy hoạch dân cư TDP Hồng Quang đã được phê duyệt mặt bằng quy hoạch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Đường Dương Trí Trạch đoạn từ nhà bà Đồng Thị Bình đến giáp đường vào trường Mầm Non Hoa Hồng cum tiến lộc cũ thuộc vùng quy hoạch TDP Hồng Quang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Đồng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Võ Triều Chung (Quốc lộ 15A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Từ giáp đất xã Thượng Lộc đến giáp cầu Tùng Cóc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2.000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ngã ba Khiêm Ích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24/7 (Quốc lộ 15A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hết đất trường THCS Đồng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4.250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ngã ba Đồng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9.000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5.400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xã Mỹ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8.000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4.000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Đường Khiêm Ích (ĐT548 cũ)</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Đoạn từ giáp Trung lộc đến giáp đường Vương Đình Nhỏ</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Tiếp đến giáp ngã ba Khiêm Ích.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i/>
                <w:iCs/>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 </w:t>
            </w:r>
            <w:r w:rsidRPr="00B45C59">
              <w:rPr>
                <w:rFonts w:ascii="Arial" w:eastAsia="Times New Roman" w:hAnsi="Arial" w:cs="Arial"/>
                <w:color w:val="000000"/>
                <w:kern w:val="0"/>
                <w:sz w:val="18"/>
                <w:szCs w:val="18"/>
                <w14:ligatures w14:val="none"/>
              </w:rPr>
              <w:t>QH đất ở TDP Kim Thành</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1.800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1.500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Bổ sung:</w:t>
            </w:r>
            <w:r w:rsidRPr="00B45C59">
              <w:rPr>
                <w:rFonts w:ascii="Arial" w:eastAsia="Times New Roman" w:hAnsi="Arial" w:cs="Arial"/>
                <w:color w:val="000000"/>
                <w:kern w:val="0"/>
                <w:sz w:val="18"/>
                <w:szCs w:val="18"/>
                <w14:ligatures w14:val="none"/>
              </w:rPr>
              <w:t> Từ đường 24/7 đi qua Khu Di tích đến giáp xã Mỹ Lộc</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6.300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3.780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3.150</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V</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XI</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HUYỆN LỘC HÀ (NAY LÀ HUYỆN THẠCH HÀ)</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8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Thị trấn Lộc Hà</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1.1.7</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Bỏ: Đường Kim Dung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1.1.30</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b/>
                <w:bCs/>
                <w:color w:val="000000"/>
                <w:kern w:val="0"/>
                <w:sz w:val="18"/>
                <w:szCs w:val="18"/>
                <w14:ligatures w14:val="none"/>
              </w:rPr>
              <w:t>Bỏ:</w:t>
            </w:r>
            <w:r w:rsidRPr="00B45C59">
              <w:rPr>
                <w:rFonts w:ascii="Arial" w:eastAsia="Times New Roman" w:hAnsi="Arial" w:cs="Arial"/>
                <w:color w:val="000000"/>
                <w:kern w:val="0"/>
                <w:sz w:val="18"/>
                <w:szCs w:val="18"/>
                <w14:ligatures w14:val="none"/>
              </w:rPr>
              <w:t> Đường 70 m tuyến nhánh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1.3</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1.1.41</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Ích (đoạn từ QL 281 cũ đến Kho bạc);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Ích (đoạn từ  Đại lộ Bằng Sơn đến Kho bạc)</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3.300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2.750</w:t>
            </w:r>
          </w:p>
        </w:tc>
      </w:tr>
      <w:tr w:rsidR="00D85EA8" w:rsidRPr="00B45C59" w:rsidTr="000651E1">
        <w:trPr>
          <w:tblCellSpacing w:w="0" w:type="dxa"/>
        </w:trPr>
        <w:tc>
          <w:tcPr>
            <w:tcW w:w="350"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lastRenderedPageBreak/>
              <w:t>1.4</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1.1.42</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Lê (Quốc lộ 281 đoạn qua BHXH huyện đến đường cứu hộ cứu nạn)</w:t>
            </w:r>
            <w:r w:rsidRPr="00B45C59">
              <w:rPr>
                <w:rFonts w:ascii="Arial" w:eastAsia="Times New Roman" w:hAnsi="Arial" w:cs="Arial"/>
                <w:b/>
                <w:b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Huy Lê (đoạn từ Đại lộ Mai Hắc Đế đoạn qua BHXH huyện đến đường cứu hộ cứu nạn)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5.100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3.060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2.550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1.5</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1.1.43</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Huân (Quốc lộ 281 (đoạn NHNN&amp;PTNT) đến đường cứu hộ cứu nạn)</w:t>
            </w:r>
            <w:r w:rsidRPr="00B45C59">
              <w:rPr>
                <w:rFonts w:ascii="Arial" w:eastAsia="Times New Roman" w:hAnsi="Arial" w:cs="Arial"/>
                <w:b/>
                <w:bCs/>
                <w:color w:val="000000"/>
                <w:kern w:val="0"/>
                <w:sz w:val="18"/>
                <w:szCs w:val="18"/>
                <w14:ligatures w14:val="none"/>
              </w:rPr>
              <w:t>; 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Phan Huân (đoạn từ Đại lộ Mai Hắc Đế (đoạn NHNN&amp;PTNT) đến đường cứu hộ cứu nạn)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6.000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3.600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3.000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1.6</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1.1.44</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Đặng Đôn Phục (Quốc lộ 281 đến Trung tâm Điều dưỡng);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Đặng Đôn Phục (đoạn từ Đại lộ Mai Hắc Đế đến Trung tâm Điều dưỡng)</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r w:rsidR="00D85EA8" w:rsidRPr="00B45C59" w:rsidTr="000651E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1.7</w:t>
            </w:r>
          </w:p>
        </w:tc>
        <w:tc>
          <w:tcPr>
            <w:tcW w:w="8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1.1.45</w:t>
            </w: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Đổng Chi (QL 281 (đoạn qua quảng trường chính trị) đến đường cứu hộ cứu nạn); </w:t>
            </w:r>
            <w:r w:rsidRPr="00B45C59">
              <w:rPr>
                <w:rFonts w:ascii="Arial" w:eastAsia="Times New Roman" w:hAnsi="Arial" w:cs="Arial"/>
                <w:b/>
                <w:bCs/>
                <w:color w:val="000000"/>
                <w:kern w:val="0"/>
                <w:sz w:val="18"/>
                <w:szCs w:val="18"/>
                <w14:ligatures w14:val="none"/>
              </w:rPr>
              <w:t>Điều chỉnh thành:</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 </w:t>
            </w:r>
          </w:p>
        </w:tc>
      </w:tr>
      <w:tr w:rsidR="00D85EA8" w:rsidRPr="00B45C59" w:rsidTr="000651E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D85EA8" w:rsidRPr="00B45C59" w:rsidRDefault="00D85EA8" w:rsidP="000651E1">
            <w:pPr>
              <w:spacing w:after="0" w:line="240" w:lineRule="auto"/>
              <w:rPr>
                <w:rFonts w:ascii="Arial" w:eastAsia="Times New Roman" w:hAnsi="Arial" w:cs="Arial"/>
                <w:color w:val="000000"/>
                <w:kern w:val="0"/>
                <w:sz w:val="18"/>
                <w:szCs w:val="18"/>
                <w14:ligatures w14:val="none"/>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Đường Nguyễn Đổng Chi (đoạn từ Đại Lộ Mai Hắc Đế (đoạn qua quảng trường chính trị) đến đường cứu hộ cứu nạn)</w:t>
            </w: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4.500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2.700</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5EA8" w:rsidRPr="00B45C59" w:rsidRDefault="00D85EA8" w:rsidP="000651E1">
            <w:pPr>
              <w:spacing w:before="120" w:after="120" w:line="234" w:lineRule="atLeast"/>
              <w:jc w:val="center"/>
              <w:rPr>
                <w:rFonts w:ascii="Arial" w:eastAsia="Times New Roman" w:hAnsi="Arial" w:cs="Arial"/>
                <w:color w:val="000000"/>
                <w:kern w:val="0"/>
                <w:sz w:val="18"/>
                <w:szCs w:val="18"/>
                <w14:ligatures w14:val="none"/>
              </w:rPr>
            </w:pPr>
            <w:r w:rsidRPr="00B45C59">
              <w:rPr>
                <w:rFonts w:ascii="Arial" w:eastAsia="Times New Roman" w:hAnsi="Arial" w:cs="Arial"/>
                <w:color w:val="000000"/>
                <w:kern w:val="0"/>
                <w:sz w:val="18"/>
                <w:szCs w:val="18"/>
                <w14:ligatures w14:val="none"/>
              </w:rPr>
              <w:t>2.250</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A8"/>
    <w:rsid w:val="000B5CBB"/>
    <w:rsid w:val="00235881"/>
    <w:rsid w:val="00743E05"/>
    <w:rsid w:val="008509FD"/>
    <w:rsid w:val="008A1F03"/>
    <w:rsid w:val="00A64023"/>
    <w:rsid w:val="00B10E8A"/>
    <w:rsid w:val="00C1573B"/>
    <w:rsid w:val="00D85EA8"/>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4037A-0ED4-47C9-B7B4-F569C5A1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5E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85E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2025-07-10T07:18:00Z</dcterms:created>
  <dcterms:modified xsi:type="dcterms:W3CDTF">2025-07-10T07:18:00Z</dcterms:modified>
</cp:coreProperties>
</file>