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4E81" w:rsidRPr="000F21A5" w:rsidRDefault="000A4E81" w:rsidP="000A4E81">
      <w:pPr>
        <w:spacing w:before="100" w:beforeAutospacing="1" w:after="100" w:afterAutospacing="1" w:line="240" w:lineRule="auto"/>
        <w:outlineLvl w:val="1"/>
        <w:rPr>
          <w:rFonts w:eastAsia="Times New Roman" w:cs="Times New Roman"/>
          <w:b/>
          <w:bCs/>
          <w:sz w:val="36"/>
          <w:szCs w:val="36"/>
        </w:rPr>
      </w:pPr>
      <w:r w:rsidRPr="000F21A5">
        <w:rPr>
          <w:rFonts w:eastAsia="Times New Roman" w:cs="Times New Roman"/>
          <w:b/>
          <w:bCs/>
          <w:sz w:val="36"/>
          <w:szCs w:val="36"/>
        </w:rPr>
        <w:t>Mẫu 9: Một đại dương tương lai nơi không còn sự sống, cảnh báo loài người</w:t>
      </w:r>
    </w:p>
    <w:p w:rsidR="000A4E81" w:rsidRPr="000F21A5" w:rsidRDefault="000A4E81" w:rsidP="000A4E81">
      <w:pPr>
        <w:spacing w:before="100" w:beforeAutospacing="1" w:after="100" w:afterAutospacing="1" w:line="240" w:lineRule="auto"/>
        <w:rPr>
          <w:rFonts w:eastAsia="Times New Roman" w:cs="Times New Roman"/>
          <w:szCs w:val="24"/>
        </w:rPr>
      </w:pPr>
      <w:r w:rsidRPr="000F21A5">
        <w:rPr>
          <w:rFonts w:eastAsia="Times New Roman" w:cs="Times New Roman"/>
          <w:b/>
          <w:bCs/>
          <w:szCs w:val="24"/>
        </w:rPr>
        <w:t>Gửi những con người của quá khứ,</w:t>
      </w:r>
    </w:p>
    <w:p w:rsidR="000A4E81" w:rsidRPr="000F21A5" w:rsidRDefault="000A4E81" w:rsidP="000A4E81">
      <w:pPr>
        <w:spacing w:before="100" w:beforeAutospacing="1" w:after="100" w:afterAutospacing="1" w:line="240" w:lineRule="auto"/>
        <w:rPr>
          <w:rFonts w:eastAsia="Times New Roman" w:cs="Times New Roman"/>
          <w:szCs w:val="24"/>
        </w:rPr>
      </w:pPr>
      <w:r w:rsidRPr="000F21A5">
        <w:rPr>
          <w:rFonts w:eastAsia="Times New Roman" w:cs="Times New Roman"/>
          <w:szCs w:val="24"/>
        </w:rPr>
        <w:t>Ta là đại dương… nhưng không còn như các ngươi từng biết nữa. Hôm nay là năm 2050, và ta đã chết!</w:t>
      </w:r>
    </w:p>
    <w:p w:rsidR="000A4E81" w:rsidRPr="000F21A5" w:rsidRDefault="000A4E81" w:rsidP="000A4E81">
      <w:pPr>
        <w:spacing w:before="100" w:beforeAutospacing="1" w:after="100" w:afterAutospacing="1" w:line="240" w:lineRule="auto"/>
        <w:rPr>
          <w:rFonts w:eastAsia="Times New Roman" w:cs="Times New Roman"/>
          <w:szCs w:val="24"/>
        </w:rPr>
      </w:pPr>
      <w:r w:rsidRPr="000F21A5">
        <w:rPr>
          <w:rFonts w:eastAsia="Times New Roman" w:cs="Times New Roman"/>
          <w:szCs w:val="24"/>
        </w:rPr>
        <w:t>Nước ta không còn xanh trong, mà đen đặc vì dầu tràn và rác thải. Không còn cá bơi lội, không còn san hô, không còn những cơn sóng hiền hòa. Những con rùa biển cuối cùng đã tuyệt chủng, cá voi không còn cất tiếng hát, ngay cả những chú hải âu cũng chẳng tìm được một mảnh biển sạch để nghỉ ngơi.</w:t>
      </w:r>
    </w:p>
    <w:p w:rsidR="000A4E81" w:rsidRPr="000F21A5" w:rsidRDefault="000A4E81" w:rsidP="000A4E81">
      <w:pPr>
        <w:spacing w:before="100" w:beforeAutospacing="1" w:after="100" w:afterAutospacing="1" w:line="240" w:lineRule="auto"/>
        <w:rPr>
          <w:rFonts w:eastAsia="Times New Roman" w:cs="Times New Roman"/>
          <w:szCs w:val="24"/>
        </w:rPr>
      </w:pPr>
      <w:r w:rsidRPr="000F21A5">
        <w:rPr>
          <w:rFonts w:eastAsia="Times New Roman" w:cs="Times New Roman"/>
          <w:szCs w:val="24"/>
        </w:rPr>
        <w:t>Ta đã cảnh báo các ngươi, nhưng các ngươi không nghe. Các ngươi tiếp tục xả rác, tiếp tục đánh bắt vô tội vạ, tiếp tục thờ ơ trước sự kêu cứu của ta. Và giờ đây, ta chỉ còn là một vùng nước chết, không còn sự sống, không còn hy vọng.</w:t>
      </w:r>
    </w:p>
    <w:p w:rsidR="000A4E81" w:rsidRPr="000F21A5" w:rsidRDefault="000A4E81" w:rsidP="000A4E81">
      <w:pPr>
        <w:spacing w:before="100" w:beforeAutospacing="1" w:after="100" w:afterAutospacing="1" w:line="240" w:lineRule="auto"/>
        <w:rPr>
          <w:rFonts w:eastAsia="Times New Roman" w:cs="Times New Roman"/>
          <w:szCs w:val="24"/>
        </w:rPr>
      </w:pPr>
      <w:r w:rsidRPr="000F21A5">
        <w:rPr>
          <w:rFonts w:eastAsia="Times New Roman" w:cs="Times New Roman"/>
          <w:szCs w:val="24"/>
        </w:rPr>
        <w:t>Nhưng… các ngươi vẫn còn cơ hội! Nếu các ngươi đang đọc lá thư này, nghĩa là hiện tại vẫn chưa phải năm 2050. Hãy thay đổi ngay bây giờ! Hãy dọn sạch rác thải nhựa, hãy ngừng làm ô nhiễm nước biển, hãy bảo vệ sinh vật biển trước khi mọi thứ quá muộn!</w:t>
      </w:r>
    </w:p>
    <w:p w:rsidR="000A4E81" w:rsidRPr="000F21A5" w:rsidRDefault="000A4E81" w:rsidP="000A4E81">
      <w:pPr>
        <w:spacing w:before="100" w:beforeAutospacing="1" w:after="100" w:afterAutospacing="1" w:line="240" w:lineRule="auto"/>
        <w:rPr>
          <w:rFonts w:eastAsia="Times New Roman" w:cs="Times New Roman"/>
          <w:szCs w:val="24"/>
        </w:rPr>
      </w:pPr>
      <w:r w:rsidRPr="000F21A5">
        <w:rPr>
          <w:rFonts w:eastAsia="Times New Roman" w:cs="Times New Roman"/>
          <w:szCs w:val="24"/>
        </w:rPr>
        <w:t>Đừng để viễn cảnh này trở thành sự thật!</w:t>
      </w:r>
    </w:p>
    <w:p w:rsidR="000A4E81" w:rsidRPr="000F21A5" w:rsidRDefault="000A4E81" w:rsidP="000A4E81">
      <w:pPr>
        <w:spacing w:before="100" w:beforeAutospacing="1" w:after="100" w:afterAutospacing="1" w:line="240" w:lineRule="auto"/>
        <w:rPr>
          <w:rFonts w:eastAsia="Times New Roman" w:cs="Times New Roman"/>
          <w:szCs w:val="24"/>
        </w:rPr>
      </w:pPr>
      <w:r w:rsidRPr="000F21A5">
        <w:rPr>
          <w:rFonts w:eastAsia="Times New Roman" w:cs="Times New Roman"/>
          <w:b/>
          <w:bCs/>
          <w:szCs w:val="24"/>
        </w:rPr>
        <w:t>Cảnh báo từ tương lai,</w:t>
      </w:r>
      <w:r w:rsidRPr="000F21A5">
        <w:rPr>
          <w:rFonts w:eastAsia="Times New Roman" w:cs="Times New Roman"/>
          <w:b/>
          <w:bCs/>
          <w:szCs w:val="24"/>
        </w:rPr>
        <w:br/>
        <w:t>Đại dương</w:t>
      </w:r>
    </w:p>
    <w:p w:rsidR="000A4E81" w:rsidRPr="000F21A5" w:rsidRDefault="000A4E81" w:rsidP="000A4E81">
      <w:pPr>
        <w:spacing w:after="0" w:line="240" w:lineRule="auto"/>
        <w:rPr>
          <w:rFonts w:eastAsia="Times New Roman" w:cs="Times New Roman"/>
          <w:szCs w:val="24"/>
        </w:rPr>
      </w:pPr>
      <w:r w:rsidRPr="000F21A5">
        <w:rPr>
          <w:rFonts w:eastAsia="Times New Roman" w:cs="Times New Roman"/>
          <w:szCs w:val="24"/>
        </w:rPr>
        <w:pict>
          <v:rect id="_x0000_i1025" style="width:0;height:1.5pt" o:hralign="center" o:hrstd="t" o:hr="t" fillcolor="#a0a0a0" stroked="f"/>
        </w:pict>
      </w:r>
    </w:p>
    <w:p w:rsidR="00AA2496" w:rsidRDefault="00AA2496">
      <w:bookmarkStart w:id="0" w:name="_GoBack"/>
      <w:bookmarkEnd w:id="0"/>
    </w:p>
    <w:sectPr w:rsidR="00AA2496" w:rsidSect="00544934">
      <w:pgSz w:w="12240" w:h="15840"/>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E81"/>
    <w:rsid w:val="000A4E81"/>
    <w:rsid w:val="003D5DC5"/>
    <w:rsid w:val="00544934"/>
    <w:rsid w:val="00AA2496"/>
    <w:rsid w:val="00BC7A1A"/>
    <w:rsid w:val="00D736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0D9457-BA57-42E3-9A5E-59C56A968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2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4E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905</Characters>
  <Application>Microsoft Office Word</Application>
  <DocSecurity>0</DocSecurity>
  <Lines>7</Lines>
  <Paragraphs>2</Paragraphs>
  <ScaleCrop>false</ScaleCrop>
  <Company/>
  <LinksUpToDate>false</LinksUpToDate>
  <CharactersWithSpaces>1061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2025-02-13T02:15:00Z</dcterms:created>
  <dcterms:modified xsi:type="dcterms:W3CDTF">2025-02-13T02:15:00Z</dcterms:modified>
</cp:coreProperties>
</file>