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06" w:type="dxa"/>
        <w:shd w:val="clear" w:color="auto" w:fill="FFFFFF"/>
        <w:tblCellMar>
          <w:left w:w="0" w:type="dxa"/>
          <w:right w:w="0" w:type="dxa"/>
        </w:tblCellMar>
        <w:tblLook w:val="04A0" w:firstRow="1" w:lastRow="0" w:firstColumn="1" w:lastColumn="0" w:noHBand="0" w:noVBand="1"/>
      </w:tblPr>
      <w:tblGrid>
        <w:gridCol w:w="4528"/>
        <w:gridCol w:w="4678"/>
      </w:tblGrid>
      <w:tr w:rsidR="00DD036F" w:rsidRPr="00F4710C" w:rsidTr="00DD036F">
        <w:trPr>
          <w:trHeight w:val="680"/>
        </w:trPr>
        <w:tc>
          <w:tcPr>
            <w:tcW w:w="4528" w:type="dxa"/>
            <w:shd w:val="clear" w:color="auto" w:fill="FFFFFF"/>
            <w:tcMar>
              <w:top w:w="60" w:type="dxa"/>
              <w:left w:w="60" w:type="dxa"/>
              <w:bottom w:w="60" w:type="dxa"/>
              <w:right w:w="60" w:type="dxa"/>
            </w:tcMar>
            <w:hideMark/>
          </w:tcPr>
          <w:p w:rsidR="00DD036F" w:rsidRPr="00F4710C" w:rsidRDefault="00DD036F" w:rsidP="00DD036F">
            <w:pPr>
              <w:jc w:val="center"/>
              <w:rPr>
                <w:rFonts w:ascii="Times New Roman" w:eastAsia="Times New Roman" w:hAnsi="Times New Roman" w:cs="Times New Roman"/>
                <w:bCs/>
                <w:color w:val="000000"/>
                <w:sz w:val="24"/>
                <w:szCs w:val="28"/>
                <w:bdr w:val="none" w:sz="0" w:space="0" w:color="auto" w:frame="1"/>
              </w:rPr>
            </w:pPr>
            <w:r w:rsidRPr="00F4710C">
              <w:rPr>
                <w:rFonts w:ascii="Times New Roman" w:eastAsia="Times New Roman" w:hAnsi="Times New Roman" w:cs="Times New Roman"/>
                <w:bCs/>
                <w:color w:val="000000"/>
                <w:sz w:val="24"/>
                <w:szCs w:val="28"/>
                <w:bdr w:val="none" w:sz="0" w:space="0" w:color="auto" w:frame="1"/>
              </w:rPr>
              <w:t>ĐẢNG BỘ........................</w:t>
            </w:r>
          </w:p>
          <w:p w:rsidR="00DD036F" w:rsidRPr="00F4710C" w:rsidRDefault="00DD036F" w:rsidP="00DD036F">
            <w:pPr>
              <w:jc w:val="center"/>
              <w:rPr>
                <w:rFonts w:ascii="Times New Roman" w:eastAsia="Times New Roman" w:hAnsi="Times New Roman" w:cs="Times New Roman"/>
                <w:b/>
                <w:bCs/>
                <w:color w:val="000000"/>
                <w:sz w:val="24"/>
                <w:szCs w:val="28"/>
                <w:bdr w:val="none" w:sz="0" w:space="0" w:color="auto" w:frame="1"/>
              </w:rPr>
            </w:pPr>
            <w:r w:rsidRPr="00F4710C">
              <w:rPr>
                <w:rFonts w:ascii="Times New Roman" w:eastAsia="Times New Roman" w:hAnsi="Times New Roman" w:cs="Times New Roman"/>
                <w:b/>
                <w:bCs/>
                <w:color w:val="000000"/>
                <w:sz w:val="24"/>
                <w:szCs w:val="28"/>
                <w:bdr w:val="none" w:sz="0" w:space="0" w:color="auto" w:frame="1"/>
              </w:rPr>
              <w:t>CHI BỘ ……..</w:t>
            </w:r>
          </w:p>
        </w:tc>
        <w:tc>
          <w:tcPr>
            <w:tcW w:w="4678" w:type="dxa"/>
            <w:shd w:val="clear" w:color="auto" w:fill="FFFFFF"/>
            <w:tcMar>
              <w:top w:w="60" w:type="dxa"/>
              <w:left w:w="60" w:type="dxa"/>
              <w:bottom w:w="60" w:type="dxa"/>
              <w:right w:w="60" w:type="dxa"/>
            </w:tcMar>
            <w:hideMark/>
          </w:tcPr>
          <w:p w:rsidR="00DD036F" w:rsidRPr="00F4710C" w:rsidRDefault="00DD036F" w:rsidP="00DD036F">
            <w:pPr>
              <w:jc w:val="center"/>
              <w:rPr>
                <w:rFonts w:ascii="Times New Roman" w:eastAsia="Times New Roman" w:hAnsi="Times New Roman" w:cs="Times New Roman"/>
                <w:bCs/>
                <w:color w:val="000000"/>
                <w:sz w:val="24"/>
                <w:szCs w:val="28"/>
                <w:bdr w:val="none" w:sz="0" w:space="0" w:color="auto" w:frame="1"/>
              </w:rPr>
            </w:pPr>
            <w:r w:rsidRPr="00F4710C">
              <w:rPr>
                <w:rFonts w:ascii="Times New Roman" w:eastAsia="Times New Roman" w:hAnsi="Times New Roman" w:cs="Times New Roman"/>
                <w:b/>
                <w:bCs/>
                <w:noProof/>
                <w:color w:val="000000"/>
                <w:sz w:val="24"/>
                <w:szCs w:val="28"/>
              </w:rPr>
              <mc:AlternateContent>
                <mc:Choice Requires="wps">
                  <w:drawing>
                    <wp:anchor distT="0" distB="0" distL="114300" distR="114300" simplePos="0" relativeHeight="251659264" behindDoc="0" locked="0" layoutInCell="1" allowOverlap="1" wp14:anchorId="3E4DE964" wp14:editId="4DFF7BB1">
                      <wp:simplePos x="0" y="0"/>
                      <wp:positionH relativeFrom="column">
                        <wp:posOffset>537486</wp:posOffset>
                      </wp:positionH>
                      <wp:positionV relativeFrom="paragraph">
                        <wp:posOffset>221836</wp:posOffset>
                      </wp:positionV>
                      <wp:extent cx="182880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89FD27"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3pt,17.45pt" to="186.3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aizugEAAMEDAAAOAAAAZHJzL2Uyb0RvYy54bWysU8GO0zAQvSPxD5bvNGkPqIqa7qEruCCo&#10;WODudcaNtbbHGps2/XvGbhsQixBCe7Ey9rw3895MNneTd+IIlCyGXi4XrRQQNA42HHr59cu7N2sp&#10;UlZhUA4D9PIMSd5tX7/anGIHKxzRDUCCSULqTrGXY86xa5qkR/AqLTBC4EeD5FXmkA7NQOrE7N41&#10;q7Z925yQhkioISW+vb88ym3lNwZ0/mRMgixcL7m3XE+q52M5m+1GdQdScbT62ob6jy68soGLzlT3&#10;KivxnewzKm81YUKTFxp9g8ZYDVUDq1m2v6l5GFWEqoXNSXG2Kb0crf543JOwA89OiqA8j+ghk7KH&#10;MYsdhsAGIoll8ekUU8fpu7Cna5TinoroyZAXxtn4rdCUGxYmpuryeXYZpiw0Xy7Xq/W65WHo21tz&#10;oSjASCm/B/SifPTS2VAMUJ06fkiZy3LqLYWD0tKlifqVzw5KsgufwbCoUqyi6zrBzpE4Kl6E4akK&#10;Yq6aWSDGOjeD2r+DrrkFBnXF/hU4Z9eKGPIM9DYg/alqnm6tmkv+TfVFa5H9iMO5jqTawXtSXbru&#10;dFnEX+MK//nnbX8AAAD//wMAUEsDBBQABgAIAAAAIQDfgS592wAAAAgBAAAPAAAAZHJzL2Rvd25y&#10;ZXYueG1sTI/NbsIwEITvlfoO1lbiVuzyE2iIgyhS1XOhF25OvCRR43UaGwhv3616gOPOjGa/ydaD&#10;a8UZ+9B40vAyViCQSm8bqjR87d+flyBCNGRN6wk1XDHAOn98yExq/YU+8byLleASCqnRUMfYpVKG&#10;skZnwth3SOwdfe9M5LOvpO3NhctdKydKJdKZhvhDbTrc1lh+705Ow/7DqaGIzRbpZ6E2h7d5Qoe5&#10;1qOnYbMCEXGItzD84TM65MxU+BPZIFoNy1nCSQ3T2SsI9qeLCQvFvyDzTN4PyH8BAAD//wMAUEsB&#10;Ai0AFAAGAAgAAAAhALaDOJL+AAAA4QEAABMAAAAAAAAAAAAAAAAAAAAAAFtDb250ZW50X1R5cGVz&#10;XS54bWxQSwECLQAUAAYACAAAACEAOP0h/9YAAACUAQAACwAAAAAAAAAAAAAAAAAvAQAAX3JlbHMv&#10;LnJlbHNQSwECLQAUAAYACAAAACEARWGos7oBAADBAwAADgAAAAAAAAAAAAAAAAAuAgAAZHJzL2Uy&#10;b0RvYy54bWxQSwECLQAUAAYACAAAACEA34EufdsAAAAIAQAADwAAAAAAAAAAAAAAAAAUBAAAZHJz&#10;L2Rvd25yZXYueG1sUEsFBgAAAAAEAAQA8wAAABwFAAAAAA==&#10;" strokecolor="black [3200]" strokeweight=".5pt">
                      <v:stroke joinstyle="miter"/>
                    </v:line>
                  </w:pict>
                </mc:Fallback>
              </mc:AlternateContent>
            </w:r>
            <w:r w:rsidRPr="00F4710C">
              <w:rPr>
                <w:rFonts w:ascii="Times New Roman" w:eastAsia="Times New Roman" w:hAnsi="Times New Roman" w:cs="Times New Roman"/>
                <w:b/>
                <w:bCs/>
                <w:color w:val="000000"/>
                <w:sz w:val="24"/>
                <w:szCs w:val="28"/>
                <w:bdr w:val="none" w:sz="0" w:space="0" w:color="auto" w:frame="1"/>
              </w:rPr>
              <w:t>ĐẢNG CỘNG SẢN VIỆT NAM</w:t>
            </w:r>
            <w:r w:rsidRPr="00F4710C">
              <w:rPr>
                <w:rFonts w:ascii="Times New Roman" w:eastAsia="Times New Roman" w:hAnsi="Times New Roman" w:cs="Times New Roman"/>
                <w:b/>
                <w:bCs/>
                <w:color w:val="000000"/>
                <w:sz w:val="24"/>
                <w:szCs w:val="28"/>
                <w:bdr w:val="none" w:sz="0" w:space="0" w:color="auto" w:frame="1"/>
              </w:rPr>
              <w:br/>
            </w:r>
          </w:p>
        </w:tc>
      </w:tr>
      <w:tr w:rsidR="00DD036F" w:rsidRPr="00F4710C" w:rsidTr="00DD036F">
        <w:trPr>
          <w:trHeight w:val="840"/>
        </w:trPr>
        <w:tc>
          <w:tcPr>
            <w:tcW w:w="4528" w:type="dxa"/>
            <w:shd w:val="clear" w:color="auto" w:fill="FFFFFF"/>
            <w:tcMar>
              <w:top w:w="60" w:type="dxa"/>
              <w:left w:w="60" w:type="dxa"/>
              <w:bottom w:w="60" w:type="dxa"/>
              <w:right w:w="60" w:type="dxa"/>
            </w:tcMar>
            <w:hideMark/>
          </w:tcPr>
          <w:p w:rsidR="00DD036F" w:rsidRPr="00F4710C" w:rsidRDefault="00DD036F" w:rsidP="00DD036F">
            <w:pPr>
              <w:jc w:val="center"/>
              <w:rPr>
                <w:rFonts w:ascii="Times New Roman" w:eastAsia="Times New Roman" w:hAnsi="Times New Roman" w:cs="Times New Roman"/>
                <w:bCs/>
                <w:color w:val="000000"/>
                <w:sz w:val="24"/>
                <w:szCs w:val="28"/>
                <w:bdr w:val="none" w:sz="0" w:space="0" w:color="auto" w:frame="1"/>
              </w:rPr>
            </w:pPr>
            <w:r w:rsidRPr="00F4710C">
              <w:rPr>
                <w:rFonts w:ascii="Times New Roman" w:eastAsia="Times New Roman" w:hAnsi="Times New Roman" w:cs="Times New Roman"/>
                <w:bCs/>
                <w:i/>
                <w:iCs/>
                <w:color w:val="000000"/>
                <w:sz w:val="24"/>
                <w:szCs w:val="28"/>
                <w:bdr w:val="none" w:sz="0" w:space="0" w:color="auto" w:frame="1"/>
              </w:rPr>
              <w:t>Số: …..-QĐ/CB…</w:t>
            </w:r>
          </w:p>
        </w:tc>
        <w:tc>
          <w:tcPr>
            <w:tcW w:w="4678" w:type="dxa"/>
            <w:shd w:val="clear" w:color="auto" w:fill="FFFFFF"/>
            <w:tcMar>
              <w:top w:w="60" w:type="dxa"/>
              <w:left w:w="60" w:type="dxa"/>
              <w:bottom w:w="60" w:type="dxa"/>
              <w:right w:w="60" w:type="dxa"/>
            </w:tcMar>
            <w:hideMark/>
          </w:tcPr>
          <w:p w:rsidR="00DD036F" w:rsidRPr="00F4710C" w:rsidRDefault="00DD036F" w:rsidP="00DD036F">
            <w:pPr>
              <w:jc w:val="center"/>
              <w:rPr>
                <w:rFonts w:ascii="Times New Roman" w:eastAsia="Times New Roman" w:hAnsi="Times New Roman" w:cs="Times New Roman"/>
                <w:bCs/>
                <w:color w:val="000000"/>
                <w:sz w:val="24"/>
                <w:szCs w:val="28"/>
                <w:bdr w:val="none" w:sz="0" w:space="0" w:color="auto" w:frame="1"/>
              </w:rPr>
            </w:pPr>
            <w:r w:rsidRPr="00F4710C">
              <w:rPr>
                <w:rFonts w:ascii="Times New Roman" w:eastAsia="Times New Roman" w:hAnsi="Times New Roman" w:cs="Times New Roman"/>
                <w:bCs/>
                <w:i/>
                <w:iCs/>
                <w:color w:val="000000"/>
                <w:sz w:val="24"/>
                <w:szCs w:val="28"/>
                <w:bdr w:val="none" w:sz="0" w:space="0" w:color="auto" w:frame="1"/>
              </w:rPr>
              <w:t>................, ngày... tháng... năm.....</w:t>
            </w:r>
          </w:p>
        </w:tc>
      </w:tr>
    </w:tbl>
    <w:p w:rsidR="00DD036F" w:rsidRPr="00F4710C" w:rsidRDefault="00DD036F" w:rsidP="00DD036F">
      <w:pPr>
        <w:jc w:val="center"/>
        <w:rPr>
          <w:rFonts w:ascii="Times New Roman" w:eastAsia="Times New Roman" w:hAnsi="Times New Roman" w:cs="Times New Roman"/>
          <w:b/>
          <w:bCs/>
          <w:color w:val="000000"/>
          <w:sz w:val="24"/>
          <w:szCs w:val="28"/>
          <w:bdr w:val="none" w:sz="0" w:space="0" w:color="auto" w:frame="1"/>
        </w:rPr>
      </w:pPr>
      <w:r w:rsidRPr="00F4710C">
        <w:rPr>
          <w:rFonts w:ascii="Times New Roman" w:eastAsia="Times New Roman" w:hAnsi="Times New Roman" w:cs="Times New Roman"/>
          <w:b/>
          <w:bCs/>
          <w:sz w:val="24"/>
          <w:szCs w:val="28"/>
        </w:rPr>
        <w:t>QUYẾT</w:t>
      </w:r>
      <w:r w:rsidRPr="00F4710C">
        <w:rPr>
          <w:rFonts w:ascii="Times New Roman" w:eastAsia="Times New Roman" w:hAnsi="Times New Roman" w:cs="Times New Roman"/>
          <w:b/>
          <w:bCs/>
          <w:sz w:val="24"/>
          <w:szCs w:val="28"/>
        </w:rPr>
        <w:t xml:space="preserve"> ĐỊNH</w:t>
      </w:r>
      <w:r w:rsidRPr="00F4710C">
        <w:rPr>
          <w:rFonts w:ascii="Times New Roman" w:eastAsia="Times New Roman" w:hAnsi="Times New Roman" w:cs="Times New Roman"/>
          <w:sz w:val="24"/>
          <w:szCs w:val="28"/>
        </w:rPr>
        <w:br/>
      </w:r>
      <w:r w:rsidRPr="00F4710C">
        <w:rPr>
          <w:rFonts w:ascii="Times New Roman" w:eastAsia="Times New Roman" w:hAnsi="Times New Roman" w:cs="Times New Roman"/>
          <w:b/>
          <w:bCs/>
          <w:color w:val="000000"/>
          <w:sz w:val="24"/>
          <w:szCs w:val="28"/>
          <w:bdr w:val="none" w:sz="0" w:space="0" w:color="auto" w:frame="1"/>
        </w:rPr>
        <w:t>V/v Miễn sinh hoạt đảng đảng viên</w:t>
      </w:r>
    </w:p>
    <w:p w:rsidR="00DD036F" w:rsidRPr="00F4710C" w:rsidRDefault="00DD036F" w:rsidP="00DD036F">
      <w:pPr>
        <w:rPr>
          <w:rFonts w:ascii="Times New Roman" w:eastAsia="Times New Roman" w:hAnsi="Times New Roman" w:cs="Times New Roman"/>
          <w:bCs/>
          <w:color w:val="000000"/>
          <w:sz w:val="24"/>
          <w:szCs w:val="28"/>
          <w:bdr w:val="none" w:sz="0" w:space="0" w:color="auto" w:frame="1"/>
        </w:rPr>
      </w:pPr>
      <w:r w:rsidRPr="00F4710C">
        <w:rPr>
          <w:rFonts w:ascii="Times New Roman" w:eastAsia="Times New Roman" w:hAnsi="Times New Roman" w:cs="Times New Roman"/>
          <w:sz w:val="24"/>
          <w:szCs w:val="28"/>
        </w:rPr>
        <w:t xml:space="preserve">Căn cứ Điều lệ Đảng Cộng sản Việt Nam và các quy định hiện hành về việc </w:t>
      </w:r>
      <w:r w:rsidRPr="00F4710C">
        <w:rPr>
          <w:rFonts w:ascii="Times New Roman" w:eastAsia="Times New Roman" w:hAnsi="Times New Roman" w:cs="Times New Roman"/>
          <w:sz w:val="24"/>
          <w:szCs w:val="28"/>
        </w:rPr>
        <w:t xml:space="preserve">miễn sinh hoạt đảng đối với </w:t>
      </w:r>
      <w:r w:rsidRPr="00F4710C">
        <w:rPr>
          <w:rFonts w:ascii="Times New Roman" w:eastAsia="Times New Roman" w:hAnsi="Times New Roman" w:cs="Times New Roman"/>
          <w:sz w:val="24"/>
          <w:szCs w:val="28"/>
        </w:rPr>
        <w:t>đảng viên;</w:t>
      </w:r>
      <w:r w:rsidRPr="00F4710C">
        <w:rPr>
          <w:rFonts w:ascii="Times New Roman" w:eastAsia="Times New Roman" w:hAnsi="Times New Roman" w:cs="Times New Roman"/>
          <w:sz w:val="24"/>
          <w:szCs w:val="28"/>
        </w:rPr>
        <w:br/>
      </w:r>
      <w:r w:rsidRPr="00F4710C">
        <w:rPr>
          <w:rFonts w:ascii="Times New Roman" w:eastAsia="Times New Roman" w:hAnsi="Times New Roman" w:cs="Times New Roman"/>
          <w:bCs/>
          <w:color w:val="000000"/>
          <w:sz w:val="24"/>
          <w:szCs w:val="28"/>
          <w:bdr w:val="none" w:sz="0" w:space="0" w:color="auto" w:frame="1"/>
        </w:rPr>
        <w:t>Căn cứ Đề nghị V/v xin miễn công tác và sinh hoạt đảng đối với đảng viên;</w:t>
      </w:r>
    </w:p>
    <w:p w:rsidR="00DD036F" w:rsidRPr="00F4710C" w:rsidRDefault="00DD036F" w:rsidP="00DD036F">
      <w:pPr>
        <w:rPr>
          <w:rFonts w:ascii="Times New Roman" w:eastAsia="Times New Roman" w:hAnsi="Times New Roman" w:cs="Times New Roman"/>
          <w:bCs/>
          <w:color w:val="000000"/>
          <w:sz w:val="24"/>
          <w:szCs w:val="28"/>
          <w:bdr w:val="none" w:sz="0" w:space="0" w:color="auto" w:frame="1"/>
        </w:rPr>
      </w:pPr>
      <w:r w:rsidRPr="00F4710C">
        <w:rPr>
          <w:rFonts w:ascii="Times New Roman" w:eastAsia="Times New Roman" w:hAnsi="Times New Roman" w:cs="Times New Roman"/>
          <w:bCs/>
          <w:color w:val="000000"/>
          <w:sz w:val="24"/>
          <w:szCs w:val="28"/>
          <w:bdr w:val="none" w:sz="0" w:space="0" w:color="auto" w:frame="1"/>
        </w:rPr>
        <w:t>Kết luận của Chi bộ trong phiên họp ngày .../.../20... Về việc xét miễn sinh hoạt đảng đảng viên.</w:t>
      </w:r>
    </w:p>
    <w:p w:rsidR="00DD036F" w:rsidRPr="00F4710C" w:rsidRDefault="00DD036F" w:rsidP="00DD036F">
      <w:pPr>
        <w:jc w:val="center"/>
        <w:rPr>
          <w:rFonts w:ascii="Times New Roman" w:eastAsia="Times New Roman" w:hAnsi="Times New Roman" w:cs="Times New Roman"/>
          <w:b/>
          <w:bCs/>
          <w:color w:val="000000"/>
          <w:sz w:val="24"/>
          <w:szCs w:val="28"/>
          <w:bdr w:val="none" w:sz="0" w:space="0" w:color="auto" w:frame="1"/>
        </w:rPr>
      </w:pPr>
      <w:r w:rsidRPr="00F4710C">
        <w:rPr>
          <w:rFonts w:ascii="Times New Roman" w:eastAsia="Times New Roman" w:hAnsi="Times New Roman" w:cs="Times New Roman"/>
          <w:b/>
          <w:bCs/>
          <w:color w:val="000000"/>
          <w:sz w:val="24"/>
          <w:szCs w:val="28"/>
          <w:bdr w:val="none" w:sz="0" w:space="0" w:color="auto" w:frame="1"/>
        </w:rPr>
        <w:t>QUYẾT ĐỊNH</w:t>
      </w:r>
    </w:p>
    <w:p w:rsidR="00DD036F" w:rsidRPr="00F4710C" w:rsidRDefault="00DD036F" w:rsidP="00DD036F">
      <w:pPr>
        <w:rPr>
          <w:rFonts w:ascii="Times New Roman" w:eastAsia="Times New Roman" w:hAnsi="Times New Roman" w:cs="Times New Roman"/>
          <w:bCs/>
          <w:color w:val="000000"/>
          <w:sz w:val="24"/>
          <w:szCs w:val="28"/>
          <w:bdr w:val="none" w:sz="0" w:space="0" w:color="auto" w:frame="1"/>
        </w:rPr>
      </w:pPr>
      <w:r w:rsidRPr="00F4710C">
        <w:rPr>
          <w:rFonts w:ascii="Times New Roman" w:eastAsia="Times New Roman" w:hAnsi="Times New Roman" w:cs="Times New Roman"/>
          <w:bCs/>
          <w:color w:val="000000"/>
          <w:sz w:val="24"/>
          <w:szCs w:val="28"/>
          <w:bdr w:val="none" w:sz="0" w:space="0" w:color="auto" w:frame="1"/>
        </w:rPr>
        <w:t>Điều 1: Miễn công tác và sinh hoạt đảng đối với đảng viên:</w:t>
      </w:r>
    </w:p>
    <w:p w:rsidR="00DD036F" w:rsidRPr="00F4710C" w:rsidRDefault="00DD036F" w:rsidP="00DD036F">
      <w:pPr>
        <w:rPr>
          <w:rFonts w:ascii="Times New Roman" w:eastAsia="Times New Roman" w:hAnsi="Times New Roman" w:cs="Times New Roman"/>
          <w:bCs/>
          <w:color w:val="000000"/>
          <w:sz w:val="24"/>
          <w:szCs w:val="28"/>
          <w:bdr w:val="none" w:sz="0" w:space="0" w:color="auto" w:frame="1"/>
        </w:rPr>
      </w:pPr>
      <w:r w:rsidRPr="00F4710C">
        <w:rPr>
          <w:rFonts w:ascii="Times New Roman" w:eastAsia="Times New Roman" w:hAnsi="Times New Roman" w:cs="Times New Roman"/>
          <w:bCs/>
          <w:color w:val="000000"/>
          <w:sz w:val="24"/>
          <w:szCs w:val="28"/>
          <w:bdr w:val="none" w:sz="0" w:space="0" w:color="auto" w:frame="1"/>
        </w:rPr>
        <w:t>- Đồng chí................................ được miễn công tác và sinh hoạt đảng trong thời gian học tập tại nước ngoài từ ngày...... tháng...... năm 20..... đến ngày...... tháng ..... năm 20...... Đồng chí ................................... đang tham gia chương trình học bổng nước ngoài để nâng cao trình độ chuyên môn và nghiên cứu trong lĩnh vực.................................. Trong thời gian miễn sinh hoạt đảng, đồng chí .................................. sẽ duy trì liên lạc với Chi ủy và thực hiện các nhiệm vụ nghiên cứu, học tập theo sự chỉ đạo của Chi ủy.</w:t>
      </w:r>
    </w:p>
    <w:p w:rsidR="00DD036F" w:rsidRPr="00F4710C" w:rsidRDefault="00DD036F" w:rsidP="00DD036F">
      <w:pPr>
        <w:rPr>
          <w:rFonts w:ascii="Times New Roman" w:eastAsia="Times New Roman" w:hAnsi="Times New Roman" w:cs="Times New Roman"/>
          <w:bCs/>
          <w:color w:val="000000"/>
          <w:sz w:val="24"/>
          <w:szCs w:val="28"/>
          <w:bdr w:val="none" w:sz="0" w:space="0" w:color="auto" w:frame="1"/>
        </w:rPr>
      </w:pPr>
      <w:r w:rsidRPr="00F4710C">
        <w:rPr>
          <w:rFonts w:ascii="Times New Roman" w:eastAsia="Times New Roman" w:hAnsi="Times New Roman" w:cs="Times New Roman"/>
          <w:bCs/>
          <w:color w:val="000000"/>
          <w:sz w:val="24"/>
          <w:szCs w:val="28"/>
          <w:bdr w:val="none" w:sz="0" w:space="0" w:color="auto" w:frame="1"/>
        </w:rPr>
        <w:t>- Đồng chí ...................................., miễn công tác và sinh hoạt đảng trong thời gian giữ vai trò là người chăm sóc gia đình sau sinh của vợ từ ngày ..... tháng.....năm 20..... đến ngày .....tháng ...... năm 20...... Đồng chí ................................ được miễn sinh hoạt đảng nhằm tạo điều kiện cho đồng chí có thời gian và sự tập trung để chăm sóc và hỗ trợ vợ sau khi vừa sinh con. Trong thời gian miễn sinh hoạt đảng, đồng chí ................................sẽ tham gia các sinh hoạt gia đình và thực hiện trách nhiệm gia đình một cách chăm chỉ và đảm bảo sự phát triển tốt nhất cho gia đình.</w:t>
      </w:r>
    </w:p>
    <w:p w:rsidR="00DD036F" w:rsidRPr="00F4710C" w:rsidRDefault="00DD036F" w:rsidP="00DD036F">
      <w:pPr>
        <w:rPr>
          <w:rFonts w:ascii="Times New Roman" w:eastAsia="Times New Roman" w:hAnsi="Times New Roman" w:cs="Times New Roman"/>
          <w:bCs/>
          <w:color w:val="000000"/>
          <w:sz w:val="24"/>
          <w:szCs w:val="28"/>
          <w:bdr w:val="none" w:sz="0" w:space="0" w:color="auto" w:frame="1"/>
        </w:rPr>
      </w:pPr>
      <w:r w:rsidRPr="00F4710C">
        <w:rPr>
          <w:rFonts w:ascii="Times New Roman" w:eastAsia="Times New Roman" w:hAnsi="Times New Roman" w:cs="Times New Roman"/>
          <w:bCs/>
          <w:color w:val="000000"/>
          <w:sz w:val="24"/>
          <w:szCs w:val="28"/>
          <w:bdr w:val="none" w:sz="0" w:space="0" w:color="auto" w:frame="1"/>
        </w:rPr>
        <w:t>Điều 2: Quyết định có hiệu lực từ ngày ký. Hết thời gian miễn sinh hoạt đảng, các đồng chí liên hệ Chi ủy để nhận nhiệm vụ và sinh hoạt lệ đúng với quy định;</w:t>
      </w:r>
    </w:p>
    <w:p w:rsidR="00DD036F" w:rsidRPr="00F4710C" w:rsidRDefault="00DD036F" w:rsidP="00DD036F">
      <w:pPr>
        <w:rPr>
          <w:rFonts w:ascii="Times New Roman" w:eastAsia="Times New Roman" w:hAnsi="Times New Roman" w:cs="Times New Roman"/>
          <w:bCs/>
          <w:color w:val="000000"/>
          <w:sz w:val="24"/>
          <w:szCs w:val="28"/>
          <w:bdr w:val="none" w:sz="0" w:space="0" w:color="auto" w:frame="1"/>
        </w:rPr>
      </w:pPr>
      <w:r w:rsidRPr="00F4710C">
        <w:rPr>
          <w:rFonts w:ascii="Times New Roman" w:eastAsia="Times New Roman" w:hAnsi="Times New Roman" w:cs="Times New Roman"/>
          <w:bCs/>
          <w:color w:val="000000"/>
          <w:sz w:val="24"/>
          <w:szCs w:val="28"/>
          <w:bdr w:val="none" w:sz="0" w:space="0" w:color="auto" w:frame="1"/>
        </w:rPr>
        <w:t>Điều 3: Các đồng chí có tên trong Điều 1 và đảng viên trong Chi bộ chịu trách nhiệm thi hành nghị quyết này.</w:t>
      </w:r>
    </w:p>
    <w:tbl>
      <w:tblPr>
        <w:tblW w:w="9603" w:type="dxa"/>
        <w:shd w:val="clear" w:color="auto" w:fill="FFFFFF"/>
        <w:tblCellMar>
          <w:left w:w="0" w:type="dxa"/>
          <w:right w:w="0" w:type="dxa"/>
        </w:tblCellMar>
        <w:tblLook w:val="04A0" w:firstRow="1" w:lastRow="0" w:firstColumn="1" w:lastColumn="0" w:noHBand="0" w:noVBand="1"/>
      </w:tblPr>
      <w:tblGrid>
        <w:gridCol w:w="4962"/>
        <w:gridCol w:w="4641"/>
      </w:tblGrid>
      <w:tr w:rsidR="00DD036F" w:rsidRPr="00F4710C" w:rsidTr="00DD036F">
        <w:tc>
          <w:tcPr>
            <w:tcW w:w="4962" w:type="dxa"/>
            <w:shd w:val="clear" w:color="auto" w:fill="FFFFFF"/>
            <w:tcMar>
              <w:top w:w="60" w:type="dxa"/>
              <w:left w:w="60" w:type="dxa"/>
              <w:bottom w:w="60" w:type="dxa"/>
              <w:right w:w="60" w:type="dxa"/>
            </w:tcMar>
            <w:hideMark/>
          </w:tcPr>
          <w:p w:rsidR="00DD036F" w:rsidRPr="00F4710C" w:rsidRDefault="00DD036F" w:rsidP="00DD036F">
            <w:pPr>
              <w:rPr>
                <w:rFonts w:ascii="Times New Roman" w:eastAsia="Times New Roman" w:hAnsi="Times New Roman" w:cs="Times New Roman"/>
                <w:bCs/>
                <w:color w:val="000000"/>
                <w:sz w:val="24"/>
                <w:szCs w:val="28"/>
                <w:bdr w:val="none" w:sz="0" w:space="0" w:color="auto" w:frame="1"/>
              </w:rPr>
            </w:pPr>
            <w:r w:rsidRPr="00F4710C">
              <w:rPr>
                <w:rFonts w:ascii="Times New Roman" w:eastAsia="Times New Roman" w:hAnsi="Times New Roman" w:cs="Times New Roman"/>
                <w:b/>
                <w:bCs/>
                <w:i/>
                <w:iCs/>
                <w:color w:val="000000"/>
                <w:sz w:val="24"/>
                <w:szCs w:val="28"/>
                <w:bdr w:val="none" w:sz="0" w:space="0" w:color="auto" w:frame="1"/>
              </w:rPr>
              <w:t>Nơi nhận:</w:t>
            </w:r>
            <w:r w:rsidRPr="00F4710C">
              <w:rPr>
                <w:rFonts w:ascii="Times New Roman" w:eastAsia="Times New Roman" w:hAnsi="Times New Roman" w:cs="Times New Roman"/>
                <w:bCs/>
                <w:i/>
                <w:iCs/>
                <w:color w:val="000000"/>
                <w:sz w:val="24"/>
                <w:szCs w:val="28"/>
                <w:bdr w:val="none" w:sz="0" w:space="0" w:color="auto" w:frame="1"/>
              </w:rPr>
              <w:br/>
            </w:r>
            <w:r w:rsidRPr="00F4710C">
              <w:rPr>
                <w:rFonts w:ascii="Times New Roman" w:eastAsia="Times New Roman" w:hAnsi="Times New Roman" w:cs="Times New Roman"/>
                <w:bCs/>
                <w:color w:val="000000"/>
                <w:sz w:val="24"/>
                <w:szCs w:val="28"/>
                <w:bdr w:val="none" w:sz="0" w:space="0" w:color="auto" w:frame="1"/>
              </w:rPr>
              <w:t>- Đảng ủy ….. (b/c),</w:t>
            </w:r>
            <w:r w:rsidRPr="00F4710C">
              <w:rPr>
                <w:rFonts w:ascii="Times New Roman" w:eastAsia="Times New Roman" w:hAnsi="Times New Roman" w:cs="Times New Roman"/>
                <w:bCs/>
                <w:color w:val="000000"/>
                <w:sz w:val="24"/>
                <w:szCs w:val="28"/>
                <w:bdr w:val="none" w:sz="0" w:space="0" w:color="auto" w:frame="1"/>
              </w:rPr>
              <w:br/>
              <w:t>- Lưu CB.</w:t>
            </w:r>
          </w:p>
        </w:tc>
        <w:tc>
          <w:tcPr>
            <w:tcW w:w="4641" w:type="dxa"/>
            <w:shd w:val="clear" w:color="auto" w:fill="FFFFFF"/>
            <w:tcMar>
              <w:top w:w="60" w:type="dxa"/>
              <w:left w:w="60" w:type="dxa"/>
              <w:bottom w:w="60" w:type="dxa"/>
              <w:right w:w="60" w:type="dxa"/>
            </w:tcMar>
            <w:hideMark/>
          </w:tcPr>
          <w:p w:rsidR="00DD036F" w:rsidRPr="00F4710C" w:rsidRDefault="00DD036F" w:rsidP="00DD036F">
            <w:pPr>
              <w:jc w:val="center"/>
              <w:rPr>
                <w:rFonts w:ascii="Times New Roman" w:eastAsia="Times New Roman" w:hAnsi="Times New Roman" w:cs="Times New Roman"/>
                <w:b/>
                <w:bCs/>
                <w:color w:val="000000"/>
                <w:sz w:val="24"/>
                <w:szCs w:val="28"/>
                <w:bdr w:val="none" w:sz="0" w:space="0" w:color="auto" w:frame="1"/>
              </w:rPr>
            </w:pPr>
            <w:r w:rsidRPr="00F4710C">
              <w:rPr>
                <w:rFonts w:ascii="Times New Roman" w:eastAsia="Times New Roman" w:hAnsi="Times New Roman" w:cs="Times New Roman"/>
                <w:b/>
                <w:bCs/>
                <w:color w:val="000000"/>
                <w:sz w:val="24"/>
                <w:szCs w:val="28"/>
                <w:bdr w:val="none" w:sz="0" w:space="0" w:color="auto" w:frame="1"/>
              </w:rPr>
              <w:t>T/M CHI ỦY</w:t>
            </w:r>
            <w:r w:rsidRPr="00F4710C">
              <w:rPr>
                <w:rFonts w:ascii="Times New Roman" w:eastAsia="Times New Roman" w:hAnsi="Times New Roman" w:cs="Times New Roman"/>
                <w:b/>
                <w:bCs/>
                <w:color w:val="000000"/>
                <w:sz w:val="24"/>
                <w:szCs w:val="28"/>
                <w:bdr w:val="none" w:sz="0" w:space="0" w:color="auto" w:frame="1"/>
              </w:rPr>
              <w:br/>
              <w:t>BÍ THƯ</w:t>
            </w:r>
          </w:p>
          <w:p w:rsidR="00DD036F" w:rsidRPr="00F4710C" w:rsidRDefault="00DD036F" w:rsidP="00DD036F">
            <w:pPr>
              <w:jc w:val="center"/>
              <w:rPr>
                <w:rFonts w:ascii="Times New Roman" w:eastAsia="Times New Roman" w:hAnsi="Times New Roman" w:cs="Times New Roman"/>
                <w:bCs/>
                <w:color w:val="000000"/>
                <w:sz w:val="24"/>
                <w:szCs w:val="28"/>
                <w:bdr w:val="none" w:sz="0" w:space="0" w:color="auto" w:frame="1"/>
              </w:rPr>
            </w:pPr>
            <w:r w:rsidRPr="00F4710C">
              <w:rPr>
                <w:rFonts w:ascii="Times New Roman" w:eastAsia="Times New Roman" w:hAnsi="Times New Roman" w:cs="Times New Roman"/>
                <w:bCs/>
                <w:i/>
                <w:iCs/>
                <w:color w:val="000000"/>
                <w:sz w:val="24"/>
                <w:szCs w:val="28"/>
                <w:bdr w:val="none" w:sz="0" w:space="0" w:color="auto" w:frame="1"/>
              </w:rPr>
              <w:t>(Ký và ghi rõ họ tên)</w:t>
            </w:r>
          </w:p>
        </w:tc>
      </w:tr>
    </w:tbl>
    <w:p w:rsidR="001A39F0" w:rsidRPr="00F4710C" w:rsidRDefault="001A39F0" w:rsidP="00DD036F">
      <w:pPr>
        <w:rPr>
          <w:sz w:val="24"/>
          <w:szCs w:val="28"/>
        </w:rPr>
      </w:pPr>
      <w:bookmarkStart w:id="0" w:name="_GoBack"/>
      <w:bookmarkEnd w:id="0"/>
    </w:p>
    <w:sectPr w:rsidR="001A39F0" w:rsidRPr="00F4710C" w:rsidSect="00E50643">
      <w:pgSz w:w="12240" w:h="15840"/>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FB0"/>
    <w:rsid w:val="00062021"/>
    <w:rsid w:val="001A39F0"/>
    <w:rsid w:val="00B72FB0"/>
    <w:rsid w:val="00DD036F"/>
    <w:rsid w:val="00E50643"/>
    <w:rsid w:val="00F47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602F17-67C9-426E-B53E-50FB89723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2FB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72FB0"/>
    <w:rPr>
      <w:b/>
      <w:bCs/>
    </w:rPr>
  </w:style>
  <w:style w:type="character" w:styleId="Emphasis">
    <w:name w:val="Emphasis"/>
    <w:basedOn w:val="DefaultParagraphFont"/>
    <w:uiPriority w:val="20"/>
    <w:qFormat/>
    <w:rsid w:val="00B72F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356050">
      <w:bodyDiv w:val="1"/>
      <w:marLeft w:val="0"/>
      <w:marRight w:val="0"/>
      <w:marTop w:val="0"/>
      <w:marBottom w:val="0"/>
      <w:divBdr>
        <w:top w:val="none" w:sz="0" w:space="0" w:color="auto"/>
        <w:left w:val="none" w:sz="0" w:space="0" w:color="auto"/>
        <w:bottom w:val="none" w:sz="0" w:space="0" w:color="auto"/>
        <w:right w:val="none" w:sz="0" w:space="0" w:color="auto"/>
      </w:divBdr>
    </w:div>
    <w:div w:id="728265652">
      <w:bodyDiv w:val="1"/>
      <w:marLeft w:val="0"/>
      <w:marRight w:val="0"/>
      <w:marTop w:val="0"/>
      <w:marBottom w:val="0"/>
      <w:divBdr>
        <w:top w:val="none" w:sz="0" w:space="0" w:color="auto"/>
        <w:left w:val="none" w:sz="0" w:space="0" w:color="auto"/>
        <w:bottom w:val="none" w:sz="0" w:space="0" w:color="auto"/>
        <w:right w:val="none" w:sz="0" w:space="0" w:color="auto"/>
      </w:divBdr>
    </w:div>
    <w:div w:id="999626077">
      <w:bodyDiv w:val="1"/>
      <w:marLeft w:val="0"/>
      <w:marRight w:val="0"/>
      <w:marTop w:val="0"/>
      <w:marBottom w:val="0"/>
      <w:divBdr>
        <w:top w:val="none" w:sz="0" w:space="0" w:color="auto"/>
        <w:left w:val="none" w:sz="0" w:space="0" w:color="auto"/>
        <w:bottom w:val="none" w:sz="0" w:space="0" w:color="auto"/>
        <w:right w:val="none" w:sz="0" w:space="0" w:color="auto"/>
      </w:divBdr>
    </w:div>
    <w:div w:id="1636911292">
      <w:bodyDiv w:val="1"/>
      <w:marLeft w:val="0"/>
      <w:marRight w:val="0"/>
      <w:marTop w:val="0"/>
      <w:marBottom w:val="0"/>
      <w:divBdr>
        <w:top w:val="none" w:sz="0" w:space="0" w:color="auto"/>
        <w:left w:val="none" w:sz="0" w:space="0" w:color="auto"/>
        <w:bottom w:val="none" w:sz="0" w:space="0" w:color="auto"/>
        <w:right w:val="none" w:sz="0" w:space="0" w:color="auto"/>
      </w:divBdr>
    </w:div>
    <w:div w:id="198557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2023-08-11T01:06:00Z</dcterms:created>
  <dcterms:modified xsi:type="dcterms:W3CDTF">2025-03-04T03:07:00Z</dcterms:modified>
</cp:coreProperties>
</file>