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312" w:before="0" w:line="240" w:lineRule="auto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CỘNG HÒA XÃ HỘI CHỦ NGHĨA VIỆT NAM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312" w:before="0" w:line="240" w:lineRule="auto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Độc lập – Tự do – Hạnh phúc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312" w:before="0" w:line="240" w:lineRule="auto"/>
        <w:jc w:val="right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…………, ngày…..tháng….năm…..(1)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12" w:before="0" w:line="240" w:lineRule="auto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ĐƠN XIN XÁC NHẬN ĐẤT ĐAI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312" w:before="0"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(V/v Xác nhận không tranh chấp đất đai)</w:t>
      </w:r>
    </w:p>
    <w:tbl>
      <w:tblPr>
        <w:tblStyle w:val="Table1"/>
        <w:tblW w:w="8507.0" w:type="dxa"/>
        <w:jc w:val="left"/>
        <w:tblLayout w:type="fixed"/>
        <w:tblLook w:val="0400"/>
      </w:tblPr>
      <w:tblGrid>
        <w:gridCol w:w="1387"/>
        <w:gridCol w:w="7120"/>
        <w:tblGridChange w:id="0">
          <w:tblGrid>
            <w:gridCol w:w="1387"/>
            <w:gridCol w:w="712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ececec" w:space="0" w:sz="4" w:val="single"/>
            </w:tcBorders>
            <w:shd w:fill="ffffff" w:val="clear"/>
            <w:tcMar>
              <w:top w:w="120.0" w:type="dxa"/>
              <w:left w:w="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240" w:before="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Kính gửi: (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rtl w:val="0"/>
              </w:rPr>
              <w:t xml:space="preserve">)</w:t>
            </w:r>
          </w:p>
        </w:tc>
        <w:tc>
          <w:tcPr>
            <w:tcBorders>
              <w:bottom w:color="ececec" w:space="0" w:sz="4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spacing w:after="144" w:line="240" w:lineRule="auto"/>
              <w:ind w:left="1032" w:hanging="3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Ủy ban nhân dân xã………………..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after="144" w:before="0" w:line="240" w:lineRule="auto"/>
              <w:ind w:left="1032" w:hanging="3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Văn phòng đăng ký đất đai quận/huyện…….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    Hoặc Phòng Địa chính xã/phường………………</w:t>
            </w:r>
          </w:p>
        </w:tc>
      </w:tr>
    </w:tbl>
    <w:p w:rsidR="00000000" w:rsidDel="00000000" w:rsidP="00000000" w:rsidRDefault="00000000" w:rsidRPr="00000000" w14:paraId="0000000A">
      <w:pPr>
        <w:shd w:fill="ffffff" w:val="clear"/>
        <w:spacing w:after="312"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Tôi là: …………………………………. Ngày/tháng/năm sinh: …………………</w:t>
      </w:r>
    </w:p>
    <w:p w:rsidR="00000000" w:rsidDel="00000000" w:rsidP="00000000" w:rsidRDefault="00000000" w:rsidRPr="00000000" w14:paraId="0000000B">
      <w:pPr>
        <w:shd w:fill="ffffff" w:val="clear"/>
        <w:spacing w:after="312" w:before="0" w:line="240" w:lineRule="auto"/>
        <w:rPr>
          <w:color w:val="000000"/>
        </w:rPr>
      </w:pPr>
      <w:r w:rsidDel="00000000" w:rsidR="00000000" w:rsidRPr="00000000">
        <w:rPr>
          <w:rtl w:val="0"/>
        </w:rPr>
        <w:t xml:space="preserve">Căn cước/</w:t>
      </w:r>
      <w:r w:rsidDel="00000000" w:rsidR="00000000" w:rsidRPr="00000000">
        <w:rPr>
          <w:color w:val="000000"/>
          <w:rtl w:val="0"/>
        </w:rPr>
        <w:t xml:space="preserve">Căn cước công dân/H</w:t>
      </w:r>
      <w:r w:rsidDel="00000000" w:rsidR="00000000" w:rsidRPr="00000000">
        <w:rPr>
          <w:rtl w:val="0"/>
        </w:rPr>
        <w:t xml:space="preserve">ộ chiếu</w:t>
      </w:r>
      <w:r w:rsidDel="00000000" w:rsidR="00000000" w:rsidRPr="00000000">
        <w:rPr>
          <w:color w:val="000000"/>
          <w:rtl w:val="0"/>
        </w:rPr>
        <w:t xml:space="preserve">: ………cấp ngày……. tại ……….</w:t>
      </w:r>
    </w:p>
    <w:p w:rsidR="00000000" w:rsidDel="00000000" w:rsidP="00000000" w:rsidRDefault="00000000" w:rsidRPr="00000000" w14:paraId="0000000C">
      <w:pPr>
        <w:shd w:fill="ffffff" w:val="clear"/>
        <w:spacing w:after="312"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Trú tại: 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shd w:fill="ffffff" w:val="clear"/>
        <w:spacing w:after="312"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là người sử dụng đất với thửa đất số ……… tờ bản đồ số ……………. tại ……(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0E">
      <w:pPr>
        <w:shd w:fill="ffffff" w:val="clear"/>
        <w:spacing w:after="312" w:before="0" w:line="240" w:lineRule="auto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Thông tin về thửa đất: (Diện tích, mục đích sử dụng, tài sản trên đất) …………………..………………………………………………………………(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) </w:t>
      </w:r>
    </w:p>
    <w:p w:rsidR="00000000" w:rsidDel="00000000" w:rsidP="00000000" w:rsidRDefault="00000000" w:rsidRPr="00000000" w14:paraId="0000000F">
      <w:pPr>
        <w:shd w:fill="ffffff" w:val="clear"/>
        <w:spacing w:after="312"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Thông tin về nguồn gốc đất:….………………………………………………………</w:t>
      </w:r>
      <w:r w:rsidDel="00000000" w:rsidR="00000000" w:rsidRPr="00000000">
        <w:rPr>
          <w:rtl w:val="0"/>
        </w:rPr>
        <w:t xml:space="preserve">(5)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312"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Lý do xin xác nhận: (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11">
      <w:pPr>
        <w:shd w:fill="ffffff" w:val="clear"/>
        <w:spacing w:after="312"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Nay, tôi có nhu cầu ………………………………….. Cơ quan ……………. yêu cầu tôi cung cấp xác nhận của địa phương về không tranh chấp đất đai.</w:t>
      </w:r>
    </w:p>
    <w:p w:rsidR="00000000" w:rsidDel="00000000" w:rsidP="00000000" w:rsidRDefault="00000000" w:rsidRPr="00000000" w14:paraId="00000012">
      <w:pPr>
        <w:shd w:fill="ffffff" w:val="clear"/>
        <w:spacing w:after="312"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Vì lẽ đó, tôi làm đơn này kính đề nghị Ủy ban nhân dân xã…………. xác nhận không tranh chấp đất đai để …………… theo quy định pháp luật.</w:t>
      </w:r>
    </w:p>
    <w:p w:rsidR="00000000" w:rsidDel="00000000" w:rsidP="00000000" w:rsidRDefault="00000000" w:rsidRPr="00000000" w14:paraId="00000013">
      <w:pPr>
        <w:shd w:fill="ffffff" w:val="clear"/>
        <w:spacing w:after="312"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Tôi cam đoan những thông tin trên là đúng sự thật. Kính mong quý cơ quan tạo điều kiện giúp đỡ.</w:t>
      </w:r>
    </w:p>
    <w:p w:rsidR="00000000" w:rsidDel="00000000" w:rsidP="00000000" w:rsidRDefault="00000000" w:rsidRPr="00000000" w14:paraId="00000014">
      <w:pPr>
        <w:shd w:fill="ffffff" w:val="clear"/>
        <w:spacing w:after="312"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Tôi xin chân thành cảm ơn!</w:t>
      </w:r>
    </w:p>
    <w:tbl>
      <w:tblPr>
        <w:tblStyle w:val="Table2"/>
        <w:tblW w:w="8228.0" w:type="dxa"/>
        <w:jc w:val="left"/>
        <w:tblLayout w:type="fixed"/>
        <w:tblLook w:val="0400"/>
      </w:tblPr>
      <w:tblGrid>
        <w:gridCol w:w="5703"/>
        <w:gridCol w:w="2525"/>
        <w:tblGridChange w:id="0">
          <w:tblGrid>
            <w:gridCol w:w="5703"/>
            <w:gridCol w:w="252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ececec" w:space="0" w:sz="4" w:val="single"/>
            </w:tcBorders>
            <w:shd w:fill="ffffff" w:val="clear"/>
            <w:tcMar>
              <w:top w:w="120.0" w:type="dxa"/>
              <w:left w:w="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 </w:t>
            </w:r>
          </w:p>
        </w:tc>
        <w:tc>
          <w:tcPr>
            <w:tcBorders>
              <w:bottom w:color="ececec" w:space="0" w:sz="4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Người làm đơn(7)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(Ký và ghi rõ họ tên)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en-US"/>
      </w:rPr>
    </w:rPrDefault>
    <w:pPrDefault>
      <w:pPr>
        <w:spacing w:after="120" w:before="120" w:line="312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