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90F0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Mẫu số 01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9"/>
        <w:gridCol w:w="6101"/>
      </w:tblGrid>
      <w:tr w:rsidR="00323D13" w:rsidRPr="00323D13" w14:paraId="7505EAF5" w14:textId="77777777" w:rsidTr="006052E9">
        <w:tc>
          <w:tcPr>
            <w:tcW w:w="3348" w:type="dxa"/>
          </w:tcPr>
          <w:p w14:paraId="3707352F" w14:textId="77777777" w:rsidR="00323D13" w:rsidRPr="00323D13" w:rsidRDefault="00323D13" w:rsidP="006052E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D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CƠ QUAN XÂY DỰNG </w:t>
            </w:r>
            <w:r w:rsidRPr="00323D1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PHƯƠNG ÁN .....</w:t>
            </w:r>
            <w:r w:rsidRPr="00323D13">
              <w:rPr>
                <w:rFonts w:ascii="Times New Roman" w:hAnsi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14:paraId="2A90186E" w14:textId="77777777" w:rsidR="00323D13" w:rsidRPr="00323D13" w:rsidRDefault="00323D13" w:rsidP="006052E9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D1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323D13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323D13">
              <w:rPr>
                <w:rFonts w:ascii="Times New Roman" w:hAnsi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323D13" w:rsidRPr="00323D13" w14:paraId="586FDA43" w14:textId="77777777" w:rsidTr="006052E9">
        <w:tc>
          <w:tcPr>
            <w:tcW w:w="3348" w:type="dxa"/>
          </w:tcPr>
          <w:p w14:paraId="7F139F47" w14:textId="77777777" w:rsidR="00323D13" w:rsidRPr="00323D13" w:rsidRDefault="00323D13" w:rsidP="006052E9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14:paraId="2ED264C0" w14:textId="77777777" w:rsidR="00323D13" w:rsidRPr="00323D13" w:rsidRDefault="00323D13" w:rsidP="006052E9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3D13">
              <w:rPr>
                <w:rFonts w:ascii="Times New Roman" w:hAnsi="Times New Roman"/>
                <w:sz w:val="26"/>
                <w:szCs w:val="26"/>
              </w:rPr>
              <w:t xml:space="preserve">..., </w:t>
            </w:r>
            <w:r w:rsidRPr="00323D13">
              <w:rPr>
                <w:rFonts w:ascii="Times New Roman" w:hAnsi="Times New Roman"/>
                <w:i/>
                <w:iCs/>
                <w:sz w:val="26"/>
                <w:szCs w:val="26"/>
              </w:rPr>
              <w:t>ngày..... tháng..... năm.....</w:t>
            </w:r>
          </w:p>
        </w:tc>
      </w:tr>
    </w:tbl>
    <w:p w14:paraId="5615253D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4427A64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PHƯƠNG ÁN</w:t>
      </w:r>
    </w:p>
    <w:p w14:paraId="055E1105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Đấu giá cho thuê rừng</w:t>
      </w:r>
    </w:p>
    <w:p w14:paraId="04BF9342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I. CĂN CỨ XÂY DỰNG PHƯƠNG ÁN</w:t>
      </w:r>
    </w:p>
    <w:p w14:paraId="4481056C" w14:textId="518A6D7D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…………………………...</w:t>
      </w:r>
    </w:p>
    <w:p w14:paraId="24B9CDCA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II. THÔNG TIN KHU RỪNG ĐẤU GIÁ</w:t>
      </w:r>
    </w:p>
    <w:p w14:paraId="071871CA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1. Vị trí, diện tích khu rừng đấu giá</w:t>
      </w:r>
    </w:p>
    <w:p w14:paraId="4FD1F6B9" w14:textId="7F840154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Vị trí (lô, khoảnh, tiểu khu, địa danh hành chính):...........................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44F2F4B8" w14:textId="453536BB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Diện tích (ha): 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37A304B2" w14:textId="5D93D8E0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Hiện trạng:.........................................................................................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</w:t>
      </w:r>
    </w:p>
    <w:p w14:paraId="03F7EFF1" w14:textId="34D432DA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Trữ lượng (m</w:t>
      </w:r>
      <w:r w:rsidRPr="00323D13">
        <w:rPr>
          <w:rFonts w:ascii="Times New Roman" w:hAnsi="Times New Roman"/>
          <w:sz w:val="26"/>
          <w:szCs w:val="26"/>
          <w:vertAlign w:val="superscript"/>
        </w:rPr>
        <w:t>3</w:t>
      </w:r>
      <w:r w:rsidRPr="00323D13">
        <w:rPr>
          <w:rFonts w:ascii="Times New Roman" w:hAnsi="Times New Roman"/>
          <w:sz w:val="26"/>
          <w:szCs w:val="26"/>
        </w:rPr>
        <w:t>): 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59BCAAC5" w14:textId="3DC51249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Loài cây (rừng trồng):..................Năm trồng:...................................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</w:t>
      </w:r>
    </w:p>
    <w:p w14:paraId="35F02694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2. Mục đích, hình thức (cho thuê rừng), thời hạn sử dụng rừng</w:t>
      </w:r>
    </w:p>
    <w:p w14:paraId="5904BB87" w14:textId="4FB3DB7E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Mục đích sử dụng rừng:..................................................................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</w:t>
      </w:r>
    </w:p>
    <w:p w14:paraId="259B19FD" w14:textId="0A814CF6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Hình thức:.......................................................................................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</w:t>
      </w:r>
    </w:p>
    <w:p w14:paraId="4A40C09F" w14:textId="722D91AE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Thời hạn sử dụng:.....................................................................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</w:t>
      </w:r>
    </w:p>
    <w:p w14:paraId="312A7911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III. NỘI DUNG PHƯƠNG ÁN ĐẤU GIÁ</w:t>
      </w:r>
    </w:p>
    <w:p w14:paraId="45734AD5" w14:textId="0D5ECCDC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1. Dự kiến thời gian tổ chức thực hiện đấu giá:..........</w:t>
      </w:r>
      <w:r>
        <w:rPr>
          <w:rFonts w:ascii="Times New Roman" w:hAnsi="Times New Roman"/>
          <w:sz w:val="26"/>
          <w:szCs w:val="26"/>
        </w:rPr>
        <w:t>............................................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......................</w:t>
      </w:r>
    </w:p>
    <w:p w14:paraId="730A960E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2. Đối tượng, điều kiện được tham gia đấu giá, mức phí tham gia đấu giá và khoản tiền đặt trước phải nộp khi tham gia đấu giá:</w:t>
      </w:r>
    </w:p>
    <w:p w14:paraId="782B9EA1" w14:textId="285D9EAD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Đối tượng:...................................................................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..................</w:t>
      </w:r>
    </w:p>
    <w:p w14:paraId="3C7176F5" w14:textId="0F668F73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Điều kiện được tham gia đấu giá:........................................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</w:t>
      </w:r>
    </w:p>
    <w:p w14:paraId="67ED6134" w14:textId="67EA6699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Mức phí tham gia đấu giá:.........................................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........................</w:t>
      </w:r>
    </w:p>
    <w:p w14:paraId="18B6FDAE" w14:textId="01D50558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Khoản tiền đặt trước phải nộp khi tham gia đấu giá:.........</w:t>
      </w:r>
      <w:r>
        <w:rPr>
          <w:rFonts w:ascii="Times New Roman" w:hAnsi="Times New Roman"/>
          <w:sz w:val="26"/>
          <w:szCs w:val="26"/>
        </w:rPr>
        <w:t>...........................................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</w:t>
      </w:r>
    </w:p>
    <w:p w14:paraId="3F2EC45E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3. Hình thức và phương thức tổ chức đấu giá</w:t>
      </w:r>
    </w:p>
    <w:p w14:paraId="003020EB" w14:textId="4B400651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Hình thức tổ chức đấu giá:.........................................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......................</w:t>
      </w:r>
    </w:p>
    <w:p w14:paraId="516B97E2" w14:textId="1448431F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lastRenderedPageBreak/>
        <w:t>- Phương thức tổ chức đấu giá:......................................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...................</w:t>
      </w:r>
    </w:p>
    <w:p w14:paraId="27AEA201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4. Kinh phí, nguồn chi phí tổ chức thực hiện việc đấu giá</w:t>
      </w:r>
    </w:p>
    <w:p w14:paraId="7189CD9D" w14:textId="05CDBB1A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Kinh phí thực hiện:....................................................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..........................</w:t>
      </w:r>
    </w:p>
    <w:p w14:paraId="4EA1E44A" w14:textId="05005C88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Nguồn chi phí tổ chức thực hiện việc đấu giá:.................</w:t>
      </w:r>
      <w:r>
        <w:rPr>
          <w:rFonts w:ascii="Times New Roman" w:hAnsi="Times New Roman"/>
          <w:sz w:val="26"/>
          <w:szCs w:val="26"/>
        </w:rPr>
        <w:t>.........................................</w:t>
      </w:r>
      <w:r w:rsidRPr="00323D13">
        <w:rPr>
          <w:rFonts w:ascii="Times New Roman" w:hAnsi="Times New Roman"/>
          <w:sz w:val="26"/>
          <w:szCs w:val="26"/>
        </w:rPr>
        <w:t>.................</w:t>
      </w:r>
    </w:p>
    <w:p w14:paraId="33BFC639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5. Dự kiến giá trị thu được và đề xuất việc sử dụng nguồn thu từ kết quả đấu giá:</w:t>
      </w:r>
    </w:p>
    <w:p w14:paraId="5F243C4A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Dự kiến giá trị thu:</w:t>
      </w:r>
    </w:p>
    <w:p w14:paraId="0C29DCF2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- Đề xuất việc sử dụng nguồn thu từ kết quả bán đấu giá.</w:t>
      </w:r>
    </w:p>
    <w:p w14:paraId="3D0DDF45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6. Phương thức lựa chọn đơn vị thực hiện cuộc bán đấu giá.</w:t>
      </w:r>
    </w:p>
    <w:p w14:paraId="583B2C1D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b/>
          <w:bCs/>
          <w:sz w:val="26"/>
          <w:szCs w:val="26"/>
        </w:rPr>
        <w:t>IV. TỔ CHỨC THỰC HIỆN</w:t>
      </w:r>
    </w:p>
    <w:p w14:paraId="71182A66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1. Cơ quan xây dựng phương án đấu giá.</w:t>
      </w:r>
    </w:p>
    <w:p w14:paraId="471F9167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2. Tổ chức được lựa chọn thực hiện cuộc bán đấu giá.</w:t>
      </w:r>
    </w:p>
    <w:p w14:paraId="2119EA1F" w14:textId="3DF4F84E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3. Các cơ quan có liên quan...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</w:t>
      </w:r>
      <w:r w:rsidRPr="00323D13">
        <w:rPr>
          <w:rFonts w:ascii="Times New Roman" w:hAnsi="Times New Roman"/>
          <w:sz w:val="26"/>
          <w:szCs w:val="26"/>
        </w:rPr>
        <w:t>..</w:t>
      </w:r>
    </w:p>
    <w:p w14:paraId="7A376899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323D13">
        <w:rPr>
          <w:rFonts w:ascii="Times New Roman" w:hAnsi="Times New Roman"/>
          <w:sz w:val="26"/>
          <w:szCs w:val="26"/>
        </w:rPr>
        <w:t>4. Tổ chức, cá nhân trúng đấu giá.</w:t>
      </w:r>
    </w:p>
    <w:p w14:paraId="3AB49E68" w14:textId="77777777" w:rsidR="00323D13" w:rsidRPr="00323D13" w:rsidRDefault="00323D13" w:rsidP="00323D1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323D13" w:rsidRPr="00323D13" w14:paraId="53A97B27" w14:textId="77777777" w:rsidTr="006052E9">
        <w:tc>
          <w:tcPr>
            <w:tcW w:w="4428" w:type="dxa"/>
          </w:tcPr>
          <w:p w14:paraId="3E2DDA1E" w14:textId="77777777" w:rsidR="00323D13" w:rsidRPr="00323D13" w:rsidRDefault="00323D13" w:rsidP="006052E9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00157EAE" w14:textId="77777777" w:rsidR="00323D13" w:rsidRPr="00323D13" w:rsidRDefault="00323D13" w:rsidP="006052E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D13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HỢP PHÁP</w:t>
            </w:r>
            <w:r w:rsidRPr="00323D1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CỦA CƠ QUAN XÂY DỰNG PHƯƠNG ÁN</w:t>
            </w:r>
            <w:r w:rsidRPr="00323D1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323D13">
              <w:rPr>
                <w:rFonts w:ascii="Times New Roman" w:hAnsi="Times New Roman"/>
                <w:i/>
                <w:iCs/>
                <w:sz w:val="26"/>
                <w:szCs w:val="26"/>
              </w:rPr>
              <w:t>(Ghi tên, chức danh, ký tên và đóng dấu)</w:t>
            </w:r>
          </w:p>
        </w:tc>
      </w:tr>
    </w:tbl>
    <w:p w14:paraId="27E66BE0" w14:textId="77777777" w:rsidR="00323D13" w:rsidRPr="00323D13" w:rsidRDefault="00323D13" w:rsidP="00323D13">
      <w:pPr>
        <w:rPr>
          <w:rFonts w:ascii="Times New Roman" w:hAnsi="Times New Roman"/>
          <w:sz w:val="26"/>
          <w:szCs w:val="26"/>
        </w:rPr>
      </w:pPr>
    </w:p>
    <w:p w14:paraId="17C80121" w14:textId="77777777" w:rsidR="0069192A" w:rsidRPr="00323D13" w:rsidRDefault="0069192A" w:rsidP="00323D13"/>
    <w:sectPr w:rsidR="0069192A" w:rsidRPr="00323D13" w:rsidSect="00323D1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20"/>
    <w:rsid w:val="00323D13"/>
    <w:rsid w:val="00554388"/>
    <w:rsid w:val="0069192A"/>
    <w:rsid w:val="00792765"/>
    <w:rsid w:val="00A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7CE5"/>
  <w15:chartTrackingRefBased/>
  <w15:docId w15:val="{97D2B0EC-6A6E-4B10-A12D-2CE06CD1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2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42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2</cp:revision>
  <dcterms:created xsi:type="dcterms:W3CDTF">2025-08-22T08:44:00Z</dcterms:created>
  <dcterms:modified xsi:type="dcterms:W3CDTF">2025-08-22T08:55:00Z</dcterms:modified>
</cp:coreProperties>
</file>