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188D" w14:textId="77777777" w:rsidR="00EA4EB4" w:rsidRPr="00EA4EB4" w:rsidRDefault="00EA4EB4" w:rsidP="00EA4EB4">
      <w:pPr>
        <w:jc w:val="center"/>
        <w:rPr>
          <w:rFonts w:ascii="Times New Roman" w:hAnsi="Times New Roman" w:cs="Times New Roman"/>
          <w:b/>
          <w:bCs/>
          <w:sz w:val="28"/>
          <w:szCs w:val="28"/>
        </w:rPr>
      </w:pPr>
      <w:bookmarkStart w:id="0" w:name="_Toc309819597"/>
      <w:bookmarkStart w:id="1" w:name="_Toc309820291"/>
      <w:r w:rsidRPr="00EA4EB4">
        <w:rPr>
          <w:rFonts w:ascii="Times New Roman" w:hAnsi="Times New Roman" w:cs="Times New Roman"/>
          <w:b/>
          <w:bCs/>
          <w:sz w:val="28"/>
          <w:szCs w:val="28"/>
        </w:rPr>
        <w:t>CỘNG HÒA XÃ HỘI CHỦ NGHĨA VIỆT NAM</w:t>
      </w:r>
      <w:r w:rsidRPr="00EA4EB4">
        <w:rPr>
          <w:rFonts w:ascii="Times New Roman" w:hAnsi="Times New Roman" w:cs="Times New Roman"/>
          <w:b/>
          <w:bCs/>
          <w:sz w:val="28"/>
          <w:szCs w:val="28"/>
        </w:rPr>
        <w:br/>
        <w:t>Độc lập – Tự do – Hạnh phúc</w:t>
      </w:r>
    </w:p>
    <w:p w14:paraId="18CFBE74" w14:textId="77777777" w:rsidR="00EA4EB4" w:rsidRPr="00EA4EB4" w:rsidRDefault="00EA4EB4" w:rsidP="00EA4EB4">
      <w:pPr>
        <w:jc w:val="center"/>
        <w:rPr>
          <w:rFonts w:ascii="Times New Roman" w:hAnsi="Times New Roman" w:cs="Times New Roman"/>
          <w:sz w:val="28"/>
          <w:szCs w:val="28"/>
        </w:rPr>
      </w:pPr>
      <w:r w:rsidRPr="00EA4EB4">
        <w:rPr>
          <w:rFonts w:ascii="Times New Roman" w:hAnsi="Times New Roman" w:cs="Times New Roman"/>
          <w:sz w:val="28"/>
          <w:szCs w:val="28"/>
        </w:rPr>
        <w:t>———o0o———-</w:t>
      </w:r>
    </w:p>
    <w:p w14:paraId="74CA2AE6" w14:textId="14B0B6DD" w:rsidR="00EA4EB4" w:rsidRPr="00EA4EB4" w:rsidRDefault="00EA4EB4" w:rsidP="00EA4EB4">
      <w:pPr>
        <w:jc w:val="right"/>
        <w:rPr>
          <w:rFonts w:ascii="Times New Roman" w:hAnsi="Times New Roman" w:cs="Times New Roman"/>
          <w:sz w:val="28"/>
          <w:szCs w:val="28"/>
        </w:rPr>
      </w:pPr>
      <w:r w:rsidRPr="00EA4EB4">
        <w:rPr>
          <w:rFonts w:ascii="Times New Roman" w:hAnsi="Times New Roman" w:cs="Times New Roman"/>
          <w:sz w:val="28"/>
          <w:szCs w:val="28"/>
        </w:rPr>
        <w:t>…, ngày</w:t>
      </w:r>
      <w:proofErr w:type="gramStart"/>
      <w:r w:rsidRPr="00EA4EB4">
        <w:rPr>
          <w:rFonts w:ascii="Times New Roman" w:hAnsi="Times New Roman" w:cs="Times New Roman"/>
          <w:sz w:val="28"/>
          <w:szCs w:val="28"/>
        </w:rPr>
        <w:t>…..</w:t>
      </w:r>
      <w:proofErr w:type="gramEnd"/>
      <w:r w:rsidRPr="00EA4EB4">
        <w:rPr>
          <w:rFonts w:ascii="Times New Roman" w:hAnsi="Times New Roman" w:cs="Times New Roman"/>
          <w:sz w:val="28"/>
          <w:szCs w:val="28"/>
        </w:rPr>
        <w:t>tháng</w:t>
      </w:r>
      <w:r>
        <w:rPr>
          <w:rFonts w:ascii="Times New Roman" w:hAnsi="Times New Roman" w:cs="Times New Roman"/>
          <w:sz w:val="28"/>
          <w:szCs w:val="28"/>
        </w:rPr>
        <w:t>…</w:t>
      </w:r>
      <w:r w:rsidRPr="00EA4EB4">
        <w:rPr>
          <w:rFonts w:ascii="Times New Roman" w:hAnsi="Times New Roman" w:cs="Times New Roman"/>
          <w:sz w:val="28"/>
          <w:szCs w:val="28"/>
        </w:rPr>
        <w:t>..năm</w:t>
      </w:r>
      <w:r>
        <w:rPr>
          <w:rFonts w:ascii="Times New Roman" w:hAnsi="Times New Roman" w:cs="Times New Roman"/>
          <w:sz w:val="28"/>
          <w:szCs w:val="28"/>
        </w:rPr>
        <w:t>….</w:t>
      </w:r>
      <w:r w:rsidRPr="00EA4EB4">
        <w:rPr>
          <w:rFonts w:ascii="Times New Roman" w:hAnsi="Times New Roman" w:cs="Times New Roman"/>
          <w:sz w:val="28"/>
          <w:szCs w:val="28"/>
        </w:rPr>
        <w:t>.</w:t>
      </w:r>
    </w:p>
    <w:p w14:paraId="0ADCB3B1" w14:textId="77777777" w:rsidR="00EA4EB4" w:rsidRPr="00EA4EB4" w:rsidRDefault="00EA4EB4" w:rsidP="00EA4EB4">
      <w:pPr>
        <w:rPr>
          <w:rFonts w:ascii="Times New Roman" w:hAnsi="Times New Roman" w:cs="Times New Roman"/>
          <w:sz w:val="28"/>
          <w:szCs w:val="28"/>
        </w:rPr>
      </w:pPr>
    </w:p>
    <w:p w14:paraId="4FE643C6" w14:textId="77777777" w:rsidR="00EA4EB4" w:rsidRPr="00EA4EB4" w:rsidRDefault="00EA4EB4" w:rsidP="00EA4EB4">
      <w:pPr>
        <w:jc w:val="center"/>
        <w:rPr>
          <w:rFonts w:ascii="Times New Roman" w:hAnsi="Times New Roman" w:cs="Times New Roman"/>
          <w:b/>
          <w:bCs/>
          <w:sz w:val="28"/>
          <w:szCs w:val="28"/>
        </w:rPr>
      </w:pPr>
      <w:r w:rsidRPr="00EA4EB4">
        <w:rPr>
          <w:rFonts w:ascii="Times New Roman" w:hAnsi="Times New Roman" w:cs="Times New Roman"/>
          <w:b/>
          <w:bCs/>
          <w:sz w:val="28"/>
          <w:szCs w:val="28"/>
        </w:rPr>
        <w:t>BIÊN BẢN BÀN GIAO CĂN HỘ</w:t>
      </w:r>
      <w:bookmarkEnd w:id="0"/>
      <w:bookmarkEnd w:id="1"/>
    </w:p>
    <w:p w14:paraId="102F42B0" w14:textId="742C1168" w:rsidR="003730A8" w:rsidRDefault="00554A11">
      <w:pPr>
        <w:rPr>
          <w:rFonts w:ascii="Times New Roman" w:hAnsi="Times New Roman" w:cs="Times New Roman"/>
          <w:sz w:val="28"/>
          <w:szCs w:val="28"/>
        </w:rPr>
      </w:pPr>
      <w:r>
        <w:rPr>
          <w:rFonts w:ascii="Times New Roman" w:hAnsi="Times New Roman" w:cs="Times New Roman"/>
          <w:sz w:val="28"/>
          <w:szCs w:val="28"/>
        </w:rPr>
        <w:t>Biên bản bàn giao căn hộ được lập ngày</w:t>
      </w:r>
      <w:proofErr w:type="gramStart"/>
      <w:r>
        <w:rPr>
          <w:rFonts w:ascii="Times New Roman" w:hAnsi="Times New Roman" w:cs="Times New Roman"/>
          <w:sz w:val="28"/>
          <w:szCs w:val="28"/>
        </w:rPr>
        <w:t>….tháng</w:t>
      </w:r>
      <w:proofErr w:type="gramEnd"/>
      <w:r>
        <w:rPr>
          <w:rFonts w:ascii="Times New Roman" w:hAnsi="Times New Roman" w:cs="Times New Roman"/>
          <w:sz w:val="28"/>
          <w:szCs w:val="28"/>
        </w:rPr>
        <w:t>…năm….. giữa các bên sau đây:</w:t>
      </w:r>
    </w:p>
    <w:p w14:paraId="59A4AC0E" w14:textId="152692F3" w:rsidR="00554A11" w:rsidRDefault="00554A11">
      <w:pPr>
        <w:rPr>
          <w:rFonts w:ascii="Times New Roman" w:hAnsi="Times New Roman" w:cs="Times New Roman"/>
          <w:sz w:val="28"/>
          <w:szCs w:val="28"/>
        </w:rPr>
      </w:pPr>
      <w:r>
        <w:rPr>
          <w:rFonts w:ascii="Times New Roman" w:hAnsi="Times New Roman" w:cs="Times New Roman"/>
          <w:sz w:val="28"/>
          <w:szCs w:val="28"/>
        </w:rPr>
        <w:t>Bên bán: Công ty……………………………………………………</w:t>
      </w:r>
      <w:proofErr w:type="gramStart"/>
      <w:r>
        <w:rPr>
          <w:rFonts w:ascii="Times New Roman" w:hAnsi="Times New Roman" w:cs="Times New Roman"/>
          <w:sz w:val="28"/>
          <w:szCs w:val="28"/>
        </w:rPr>
        <w:t>…..</w:t>
      </w:r>
      <w:proofErr w:type="gramEnd"/>
    </w:p>
    <w:p w14:paraId="0018B3D6" w14:textId="29A50FFB" w:rsidR="00554A11" w:rsidRDefault="00554A11">
      <w:pPr>
        <w:rPr>
          <w:rFonts w:ascii="Times New Roman" w:hAnsi="Times New Roman" w:cs="Times New Roman"/>
          <w:sz w:val="28"/>
          <w:szCs w:val="28"/>
        </w:rPr>
      </w:pPr>
      <w:r>
        <w:rPr>
          <w:rFonts w:ascii="Times New Roman" w:hAnsi="Times New Roman" w:cs="Times New Roman"/>
          <w:sz w:val="28"/>
          <w:szCs w:val="28"/>
        </w:rPr>
        <w:t xml:space="preserve">Địa chỉ trụ </w:t>
      </w:r>
      <w:proofErr w:type="gramStart"/>
      <w:r>
        <w:rPr>
          <w:rFonts w:ascii="Times New Roman" w:hAnsi="Times New Roman" w:cs="Times New Roman"/>
          <w:sz w:val="28"/>
          <w:szCs w:val="28"/>
        </w:rPr>
        <w:t>sở:…</w:t>
      </w:r>
      <w:proofErr w:type="gramEnd"/>
      <w:r>
        <w:rPr>
          <w:rFonts w:ascii="Times New Roman" w:hAnsi="Times New Roman" w:cs="Times New Roman"/>
          <w:sz w:val="28"/>
          <w:szCs w:val="28"/>
        </w:rPr>
        <w:t>…………………………………………………………</w:t>
      </w:r>
    </w:p>
    <w:p w14:paraId="650BA7AF" w14:textId="7DE60464" w:rsidR="00554A11" w:rsidRDefault="00554A11">
      <w:pPr>
        <w:rPr>
          <w:rFonts w:ascii="Times New Roman" w:hAnsi="Times New Roman" w:cs="Times New Roman"/>
          <w:sz w:val="28"/>
          <w:szCs w:val="28"/>
        </w:rPr>
      </w:pPr>
      <w:r>
        <w:rPr>
          <w:rFonts w:ascii="Times New Roman" w:hAnsi="Times New Roman" w:cs="Times New Roman"/>
          <w:sz w:val="28"/>
          <w:szCs w:val="28"/>
        </w:rPr>
        <w:t>Điện thoại…………………</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Fax:…………………………………….</w:t>
      </w:r>
    </w:p>
    <w:p w14:paraId="7C437998" w14:textId="03E02DE7" w:rsidR="00554A11" w:rsidRDefault="00554A11">
      <w:pPr>
        <w:rPr>
          <w:rFonts w:ascii="Times New Roman" w:hAnsi="Times New Roman" w:cs="Times New Roman"/>
          <w:sz w:val="28"/>
          <w:szCs w:val="28"/>
        </w:rPr>
      </w:pPr>
      <w:r>
        <w:rPr>
          <w:rFonts w:ascii="Times New Roman" w:hAnsi="Times New Roman" w:cs="Times New Roman"/>
          <w:sz w:val="28"/>
          <w:szCs w:val="28"/>
        </w:rPr>
        <w:t xml:space="preserve">Đại diện </w:t>
      </w:r>
      <w:proofErr w:type="gramStart"/>
      <w:r>
        <w:rPr>
          <w:rFonts w:ascii="Times New Roman" w:hAnsi="Times New Roman" w:cs="Times New Roman"/>
          <w:sz w:val="28"/>
          <w:szCs w:val="28"/>
        </w:rPr>
        <w:t>bởi:…</w:t>
      </w:r>
      <w:proofErr w:type="gramEnd"/>
      <w:r>
        <w:rPr>
          <w:rFonts w:ascii="Times New Roman" w:hAnsi="Times New Roman" w:cs="Times New Roman"/>
          <w:sz w:val="28"/>
          <w:szCs w:val="28"/>
        </w:rPr>
        <w:t>…………………………………………………………..</w:t>
      </w:r>
    </w:p>
    <w:p w14:paraId="4A4D9E2E" w14:textId="259ED4E6" w:rsidR="00554A11" w:rsidRDefault="00554A11">
      <w:pPr>
        <w:rPr>
          <w:rFonts w:ascii="Times New Roman" w:hAnsi="Times New Roman" w:cs="Times New Roman"/>
          <w:sz w:val="28"/>
          <w:szCs w:val="28"/>
        </w:rPr>
      </w:pPr>
      <w:r>
        <w:rPr>
          <w:rFonts w:ascii="Times New Roman" w:hAnsi="Times New Roman" w:cs="Times New Roman"/>
          <w:sz w:val="28"/>
          <w:szCs w:val="28"/>
        </w:rPr>
        <w:t xml:space="preserve">Và </w:t>
      </w:r>
    </w:p>
    <w:p w14:paraId="50D8AD04" w14:textId="0D1CAFAF" w:rsidR="00013F9C" w:rsidRDefault="00554A11">
      <w:pPr>
        <w:rPr>
          <w:rFonts w:ascii="Times New Roman" w:hAnsi="Times New Roman" w:cs="Times New Roman"/>
          <w:sz w:val="28"/>
          <w:szCs w:val="28"/>
        </w:rPr>
      </w:pPr>
      <w:r>
        <w:rPr>
          <w:rFonts w:ascii="Times New Roman" w:hAnsi="Times New Roman" w:cs="Times New Roman"/>
          <w:sz w:val="28"/>
          <w:szCs w:val="28"/>
        </w:rPr>
        <w:t>Bên mua: Công ty/Ông/</w:t>
      </w:r>
      <w:r w:rsidR="00013F9C">
        <w:rPr>
          <w:rFonts w:ascii="Times New Roman" w:hAnsi="Times New Roman" w:cs="Times New Roman"/>
          <w:sz w:val="28"/>
          <w:szCs w:val="28"/>
        </w:rPr>
        <w:t>Bà………………………………………………</w:t>
      </w:r>
    </w:p>
    <w:p w14:paraId="208C89F1" w14:textId="51A05ED3" w:rsidR="00013F9C" w:rsidRDefault="00013F9C">
      <w:pPr>
        <w:rPr>
          <w:rFonts w:ascii="Times New Roman" w:hAnsi="Times New Roman" w:cs="Times New Roman"/>
          <w:sz w:val="28"/>
          <w:szCs w:val="28"/>
        </w:rPr>
      </w:pPr>
      <w:r>
        <w:rPr>
          <w:rFonts w:ascii="Times New Roman" w:hAnsi="Times New Roman" w:cs="Times New Roman"/>
          <w:sz w:val="28"/>
          <w:szCs w:val="28"/>
        </w:rPr>
        <w:t xml:space="preserve">Mã số doanh nghiệp/CMND/Hộ chiếu </w:t>
      </w:r>
      <w:proofErr w:type="gramStart"/>
      <w:r>
        <w:rPr>
          <w:rFonts w:ascii="Times New Roman" w:hAnsi="Times New Roman" w:cs="Times New Roman"/>
          <w:sz w:val="28"/>
          <w:szCs w:val="28"/>
        </w:rPr>
        <w:t>số:…</w:t>
      </w:r>
      <w:proofErr w:type="gramEnd"/>
      <w:r>
        <w:rPr>
          <w:rFonts w:ascii="Times New Roman" w:hAnsi="Times New Roman" w:cs="Times New Roman"/>
          <w:sz w:val="28"/>
          <w:szCs w:val="28"/>
        </w:rPr>
        <w:t>……do………cấp ngày……………</w:t>
      </w:r>
    </w:p>
    <w:p w14:paraId="1062B892" w14:textId="29451BB4" w:rsidR="00013F9C" w:rsidRDefault="00013F9C">
      <w:pPr>
        <w:rPr>
          <w:rFonts w:ascii="Times New Roman" w:hAnsi="Times New Roman" w:cs="Times New Roman"/>
          <w:sz w:val="28"/>
          <w:szCs w:val="28"/>
        </w:rPr>
      </w:pPr>
      <w:r>
        <w:rPr>
          <w:rFonts w:ascii="Times New Roman" w:hAnsi="Times New Roman" w:cs="Times New Roman"/>
          <w:sz w:val="28"/>
          <w:szCs w:val="28"/>
        </w:rPr>
        <w:t xml:space="preserve">Địa </w:t>
      </w:r>
      <w:proofErr w:type="gramStart"/>
      <w:r>
        <w:rPr>
          <w:rFonts w:ascii="Times New Roman" w:hAnsi="Times New Roman" w:cs="Times New Roman"/>
          <w:sz w:val="28"/>
          <w:szCs w:val="28"/>
        </w:rPr>
        <w:t>chỉ:…</w:t>
      </w:r>
      <w:proofErr w:type="gramEnd"/>
      <w:r>
        <w:rPr>
          <w:rFonts w:ascii="Times New Roman" w:hAnsi="Times New Roman" w:cs="Times New Roman"/>
          <w:sz w:val="28"/>
          <w:szCs w:val="28"/>
        </w:rPr>
        <w:t>………………………………………………………………</w:t>
      </w:r>
    </w:p>
    <w:p w14:paraId="5B44915F" w14:textId="68950B4A" w:rsidR="00013F9C" w:rsidRDefault="00013F9C">
      <w:pPr>
        <w:rPr>
          <w:rFonts w:ascii="Times New Roman" w:hAnsi="Times New Roman" w:cs="Times New Roman"/>
          <w:sz w:val="28"/>
          <w:szCs w:val="28"/>
        </w:rPr>
      </w:pPr>
      <w:r>
        <w:rPr>
          <w:rFonts w:ascii="Times New Roman" w:hAnsi="Times New Roman" w:cs="Times New Roman"/>
          <w:sz w:val="28"/>
          <w:szCs w:val="28"/>
        </w:rPr>
        <w:t xml:space="preserve">Điện </w:t>
      </w:r>
      <w:proofErr w:type="gramStart"/>
      <w:r>
        <w:rPr>
          <w:rFonts w:ascii="Times New Roman" w:hAnsi="Times New Roman" w:cs="Times New Roman"/>
          <w:sz w:val="28"/>
          <w:szCs w:val="28"/>
        </w:rPr>
        <w:t>thoại:…</w:t>
      </w:r>
      <w:proofErr w:type="gramEnd"/>
      <w:r>
        <w:rPr>
          <w:rFonts w:ascii="Times New Roman" w:hAnsi="Times New Roman" w:cs="Times New Roman"/>
          <w:sz w:val="28"/>
          <w:szCs w:val="28"/>
        </w:rPr>
        <w:t>……………………….Fax:……………………………..</w:t>
      </w:r>
    </w:p>
    <w:p w14:paraId="38DEFD36" w14:textId="0AE97A11" w:rsidR="00013F9C" w:rsidRDefault="00F31580">
      <w:pPr>
        <w:rPr>
          <w:rFonts w:ascii="Times New Roman" w:hAnsi="Times New Roman" w:cs="Times New Roman"/>
          <w:sz w:val="28"/>
          <w:szCs w:val="28"/>
        </w:rPr>
      </w:pPr>
      <w:r>
        <w:rPr>
          <w:rFonts w:ascii="Times New Roman" w:hAnsi="Times New Roman" w:cs="Times New Roman"/>
          <w:sz w:val="28"/>
          <w:szCs w:val="28"/>
        </w:rPr>
        <w:t>Sau khi kiểm tra và tiến hành đo đạc diện tích thông thủy thực tế của căn hộ, bên bán và bên mua đồng ý ký Biên bản này với các điều kiện dưới đây:</w:t>
      </w:r>
    </w:p>
    <w:p w14:paraId="39FC9E3D" w14:textId="484E0E6D" w:rsidR="00F31580" w:rsidRDefault="00F31580">
      <w:pPr>
        <w:rPr>
          <w:rFonts w:ascii="Times New Roman" w:hAnsi="Times New Roman" w:cs="Times New Roman"/>
          <w:sz w:val="28"/>
          <w:szCs w:val="28"/>
        </w:rPr>
      </w:pPr>
      <w:r>
        <w:rPr>
          <w:rFonts w:ascii="Times New Roman" w:hAnsi="Times New Roman" w:cs="Times New Roman"/>
          <w:sz w:val="28"/>
          <w:szCs w:val="28"/>
        </w:rPr>
        <w:t xml:space="preserve">1. </w:t>
      </w:r>
      <w:r w:rsidR="00356163">
        <w:rPr>
          <w:rFonts w:ascii="Times New Roman" w:hAnsi="Times New Roman" w:cs="Times New Roman"/>
          <w:sz w:val="28"/>
          <w:szCs w:val="28"/>
        </w:rPr>
        <w:t>Bên bán đã chuyển giao cho bên mua và bên mua đã tiếp nhận, quản lý và sử dụng căn hộ, chìa khóa căn hộ cùng các loại tài liệu có liên quan đến việc sử dụng căn hộ (theo các danh mục bàn giao đính kèm).</w:t>
      </w:r>
    </w:p>
    <w:p w14:paraId="758C3CE4" w14:textId="6B03A881" w:rsidR="00356163" w:rsidRDefault="00356163">
      <w:pPr>
        <w:rPr>
          <w:rFonts w:ascii="Times New Roman" w:hAnsi="Times New Roman" w:cs="Times New Roman"/>
          <w:sz w:val="28"/>
          <w:szCs w:val="28"/>
        </w:rPr>
      </w:pPr>
      <w:r>
        <w:rPr>
          <w:rFonts w:ascii="Times New Roman" w:hAnsi="Times New Roman" w:cs="Times New Roman"/>
          <w:sz w:val="28"/>
          <w:szCs w:val="28"/>
        </w:rPr>
        <w:t>2. Bên mua đã kiểm tra căn hộ và xác nhận rằng</w:t>
      </w:r>
      <w:r w:rsidR="008268E9">
        <w:rPr>
          <w:rFonts w:ascii="Times New Roman" w:hAnsi="Times New Roman" w:cs="Times New Roman"/>
          <w:sz w:val="28"/>
          <w:szCs w:val="28"/>
        </w:rPr>
        <w:t>:</w:t>
      </w:r>
    </w:p>
    <w:p w14:paraId="066445D7" w14:textId="1C5ECDD3" w:rsidR="008268E9" w:rsidRDefault="008268E9">
      <w:pPr>
        <w:rPr>
          <w:rFonts w:ascii="Times New Roman" w:hAnsi="Times New Roman" w:cs="Times New Roman"/>
          <w:sz w:val="28"/>
          <w:szCs w:val="28"/>
        </w:rPr>
      </w:pPr>
      <w:r>
        <w:rPr>
          <w:rFonts w:ascii="Times New Roman" w:hAnsi="Times New Roman" w:cs="Times New Roman"/>
          <w:sz w:val="28"/>
          <w:szCs w:val="28"/>
        </w:rPr>
        <w:lastRenderedPageBreak/>
        <w:t xml:space="preserve">- Diện tích sàn xây dựng căn hộ thực tế </w:t>
      </w:r>
      <w:proofErr w:type="gramStart"/>
      <w:r>
        <w:rPr>
          <w:rFonts w:ascii="Times New Roman" w:hAnsi="Times New Roman" w:cs="Times New Roman"/>
          <w:sz w:val="28"/>
          <w:szCs w:val="28"/>
        </w:rPr>
        <w:t>là:…</w:t>
      </w:r>
      <w:proofErr w:type="gramEnd"/>
      <w:r>
        <w:rPr>
          <w:rFonts w:ascii="Times New Roman" w:hAnsi="Times New Roman" w:cs="Times New Roman"/>
          <w:sz w:val="28"/>
          <w:szCs w:val="28"/>
        </w:rPr>
        <w:t>.m2</w:t>
      </w:r>
    </w:p>
    <w:p w14:paraId="7C0AD76A" w14:textId="28CAE0CC" w:rsidR="008268E9" w:rsidRDefault="008268E9">
      <w:pPr>
        <w:rPr>
          <w:rFonts w:ascii="Times New Roman" w:hAnsi="Times New Roman" w:cs="Times New Roman"/>
          <w:sz w:val="28"/>
          <w:szCs w:val="28"/>
        </w:rPr>
      </w:pPr>
      <w:r>
        <w:rPr>
          <w:rFonts w:ascii="Times New Roman" w:hAnsi="Times New Roman" w:cs="Times New Roman"/>
          <w:sz w:val="28"/>
          <w:szCs w:val="28"/>
        </w:rPr>
        <w:t xml:space="preserve">- Diện tích sàn xây dựng căn hộ trong hợp đồng </w:t>
      </w:r>
      <w:proofErr w:type="gramStart"/>
      <w:r>
        <w:rPr>
          <w:rFonts w:ascii="Times New Roman" w:hAnsi="Times New Roman" w:cs="Times New Roman"/>
          <w:sz w:val="28"/>
          <w:szCs w:val="28"/>
        </w:rPr>
        <w:t>là:…</w:t>
      </w:r>
      <w:proofErr w:type="gramEnd"/>
      <w:r>
        <w:rPr>
          <w:rFonts w:ascii="Times New Roman" w:hAnsi="Times New Roman" w:cs="Times New Roman"/>
          <w:sz w:val="28"/>
          <w:szCs w:val="28"/>
        </w:rPr>
        <w:t>m2</w:t>
      </w:r>
    </w:p>
    <w:p w14:paraId="0A1EB9F8" w14:textId="5D964CD9" w:rsidR="008268E9" w:rsidRDefault="008268E9">
      <w:pPr>
        <w:rPr>
          <w:rFonts w:ascii="Times New Roman" w:hAnsi="Times New Roman" w:cs="Times New Roman"/>
          <w:sz w:val="28"/>
          <w:szCs w:val="28"/>
        </w:rPr>
      </w:pPr>
      <w:r>
        <w:rPr>
          <w:rFonts w:ascii="Times New Roman" w:hAnsi="Times New Roman" w:cs="Times New Roman"/>
          <w:sz w:val="28"/>
          <w:szCs w:val="28"/>
        </w:rPr>
        <w:t xml:space="preserve">- Diện tích sử dụng căn hộ thực tế </w:t>
      </w:r>
      <w:proofErr w:type="gramStart"/>
      <w:r>
        <w:rPr>
          <w:rFonts w:ascii="Times New Roman" w:hAnsi="Times New Roman" w:cs="Times New Roman"/>
          <w:sz w:val="28"/>
          <w:szCs w:val="28"/>
        </w:rPr>
        <w:t>là:…</w:t>
      </w:r>
      <w:proofErr w:type="gramEnd"/>
      <w:r>
        <w:rPr>
          <w:rFonts w:ascii="Times New Roman" w:hAnsi="Times New Roman" w:cs="Times New Roman"/>
          <w:sz w:val="28"/>
          <w:szCs w:val="28"/>
        </w:rPr>
        <w:t>m2</w:t>
      </w:r>
    </w:p>
    <w:p w14:paraId="6A0F1019" w14:textId="06D9435D" w:rsidR="008268E9" w:rsidRDefault="008268E9">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Diện tích sử dụng căn hộ </w:t>
      </w:r>
      <w:r>
        <w:rPr>
          <w:rFonts w:ascii="Times New Roman" w:hAnsi="Times New Roman" w:cs="Times New Roman"/>
          <w:sz w:val="28"/>
          <w:szCs w:val="28"/>
        </w:rPr>
        <w:t xml:space="preserve">trong hợp đồng </w:t>
      </w:r>
      <w:proofErr w:type="gramStart"/>
      <w:r>
        <w:rPr>
          <w:rFonts w:ascii="Times New Roman" w:hAnsi="Times New Roman" w:cs="Times New Roman"/>
          <w:sz w:val="28"/>
          <w:szCs w:val="28"/>
        </w:rPr>
        <w:t>là:…</w:t>
      </w:r>
      <w:proofErr w:type="gramEnd"/>
      <w:r>
        <w:rPr>
          <w:rFonts w:ascii="Times New Roman" w:hAnsi="Times New Roman" w:cs="Times New Roman"/>
          <w:sz w:val="28"/>
          <w:szCs w:val="28"/>
        </w:rPr>
        <w:t>.m2</w:t>
      </w:r>
    </w:p>
    <w:p w14:paraId="57F9F71D" w14:textId="56B776E1" w:rsidR="008268E9" w:rsidRDefault="00462296">
      <w:pPr>
        <w:rPr>
          <w:rFonts w:ascii="Times New Roman" w:hAnsi="Times New Roman" w:cs="Times New Roman"/>
          <w:sz w:val="28"/>
          <w:szCs w:val="28"/>
        </w:rPr>
      </w:pPr>
      <w:r>
        <w:rPr>
          <w:rFonts w:ascii="Times New Roman" w:hAnsi="Times New Roman" w:cs="Times New Roman"/>
          <w:sz w:val="28"/>
          <w:szCs w:val="28"/>
        </w:rPr>
        <w:t>- Diện tích chênh lệch giữa diện tích sử dụng căn hộ thực tế và diện tích sử dụng căn hộ trong hợp đồng là: +/-….m2</w:t>
      </w:r>
    </w:p>
    <w:p w14:paraId="5758714D" w14:textId="7063724E" w:rsidR="004B4943" w:rsidRDefault="004B4943">
      <w:pPr>
        <w:rPr>
          <w:rFonts w:ascii="Times New Roman" w:hAnsi="Times New Roman" w:cs="Times New Roman"/>
          <w:sz w:val="28"/>
          <w:szCs w:val="28"/>
        </w:rPr>
      </w:pPr>
      <w:r>
        <w:rPr>
          <w:rFonts w:ascii="Times New Roman" w:hAnsi="Times New Roman" w:cs="Times New Roman"/>
          <w:sz w:val="28"/>
          <w:szCs w:val="28"/>
        </w:rPr>
        <w:t>Nếu diện tích sử dụng căn hộ thực tế có chênh lệch vượt quá…. so với diện tích sử dụng căn hộ ghi trong hợp đồng thì các bên có trách nhiệm ký kết Phụ lục Hợp đồng để điều chỉnh</w:t>
      </w:r>
      <w:r w:rsidR="00B65EA2">
        <w:rPr>
          <w:rFonts w:ascii="Times New Roman" w:hAnsi="Times New Roman" w:cs="Times New Roman"/>
          <w:sz w:val="28"/>
          <w:szCs w:val="28"/>
        </w:rPr>
        <w:t xml:space="preserve"> Diện tích và Giá bán căn hộ trong vòng</w:t>
      </w:r>
      <w:proofErr w:type="gramStart"/>
      <w:r w:rsidR="00B65EA2">
        <w:rPr>
          <w:rFonts w:ascii="Times New Roman" w:hAnsi="Times New Roman" w:cs="Times New Roman"/>
          <w:sz w:val="28"/>
          <w:szCs w:val="28"/>
        </w:rPr>
        <w:t>….ngày</w:t>
      </w:r>
      <w:proofErr w:type="gramEnd"/>
      <w:r w:rsidR="00B65EA2">
        <w:rPr>
          <w:rFonts w:ascii="Times New Roman" w:hAnsi="Times New Roman" w:cs="Times New Roman"/>
          <w:sz w:val="28"/>
          <w:szCs w:val="28"/>
        </w:rPr>
        <w:t xml:space="preserve"> kể từ ngày ký Biên bản này.</w:t>
      </w:r>
    </w:p>
    <w:p w14:paraId="32250D21" w14:textId="4986C73C" w:rsidR="00D2397F" w:rsidRDefault="00D2397F">
      <w:pPr>
        <w:rPr>
          <w:rFonts w:ascii="Times New Roman" w:hAnsi="Times New Roman" w:cs="Times New Roman"/>
          <w:sz w:val="28"/>
          <w:szCs w:val="28"/>
        </w:rPr>
      </w:pPr>
      <w:r>
        <w:rPr>
          <w:rFonts w:ascii="Times New Roman" w:hAnsi="Times New Roman" w:cs="Times New Roman"/>
          <w:sz w:val="28"/>
          <w:szCs w:val="28"/>
        </w:rPr>
        <w:t xml:space="preserve">3. Bên bán, theo yêu </w:t>
      </w:r>
      <w:r w:rsidR="007626F0">
        <w:rPr>
          <w:rFonts w:ascii="Times New Roman" w:hAnsi="Times New Roman" w:cs="Times New Roman"/>
          <w:sz w:val="28"/>
          <w:szCs w:val="28"/>
        </w:rPr>
        <w:t>của bên mua, đồng ý sẽ chỉnh sửa, hoàn thiện nốt một số công việc được liệt kê dưới đây (nếu có) trong vòng</w:t>
      </w:r>
      <w:proofErr w:type="gramStart"/>
      <w:r w:rsidR="007626F0">
        <w:rPr>
          <w:rFonts w:ascii="Times New Roman" w:hAnsi="Times New Roman" w:cs="Times New Roman"/>
          <w:sz w:val="28"/>
          <w:szCs w:val="28"/>
        </w:rPr>
        <w:t>…..</w:t>
      </w:r>
      <w:proofErr w:type="gramEnd"/>
      <w:r w:rsidR="007626F0">
        <w:rPr>
          <w:rFonts w:ascii="Times New Roman" w:hAnsi="Times New Roman" w:cs="Times New Roman"/>
          <w:sz w:val="28"/>
          <w:szCs w:val="28"/>
        </w:rPr>
        <w:t>ngày kể từ ngày ký Biên bản này.</w:t>
      </w:r>
    </w:p>
    <w:p w14:paraId="529637EA" w14:textId="7D32A4AA" w:rsidR="007626F0" w:rsidRDefault="002D3D24">
      <w:pPr>
        <w:rPr>
          <w:rFonts w:ascii="Times New Roman" w:hAnsi="Times New Roman" w:cs="Times New Roman"/>
          <w:sz w:val="28"/>
          <w:szCs w:val="28"/>
        </w:rPr>
      </w:pPr>
      <w:r>
        <w:rPr>
          <w:rFonts w:ascii="Times New Roman" w:hAnsi="Times New Roman" w:cs="Times New Roman"/>
          <w:sz w:val="28"/>
          <w:szCs w:val="28"/>
        </w:rPr>
        <w:t>-……………………………………………</w:t>
      </w:r>
    </w:p>
    <w:p w14:paraId="1AE41A40" w14:textId="30A0017A" w:rsidR="002D3D24" w:rsidRDefault="002D3D24">
      <w:pPr>
        <w:rPr>
          <w:rFonts w:ascii="Times New Roman" w:hAnsi="Times New Roman" w:cs="Times New Roman"/>
          <w:sz w:val="28"/>
          <w:szCs w:val="28"/>
        </w:rPr>
      </w:pPr>
      <w:r>
        <w:rPr>
          <w:rFonts w:ascii="Times New Roman" w:hAnsi="Times New Roman" w:cs="Times New Roman"/>
          <w:sz w:val="28"/>
          <w:szCs w:val="28"/>
        </w:rPr>
        <w:t>-……………………………………………</w:t>
      </w:r>
    </w:p>
    <w:p w14:paraId="056580F6" w14:textId="08361002" w:rsidR="00837FEE" w:rsidRDefault="00837FEE">
      <w:pPr>
        <w:rPr>
          <w:rFonts w:ascii="Times New Roman" w:hAnsi="Times New Roman" w:cs="Times New Roman"/>
          <w:sz w:val="28"/>
          <w:szCs w:val="28"/>
        </w:rPr>
      </w:pPr>
      <w:r>
        <w:rPr>
          <w:rFonts w:ascii="Times New Roman" w:hAnsi="Times New Roman" w:cs="Times New Roman"/>
          <w:sz w:val="28"/>
          <w:szCs w:val="28"/>
        </w:rPr>
        <w:t>4. Bên mua đồng ý thanh toán cho bên bán hoặc đơn vị</w:t>
      </w:r>
      <w:r w:rsidR="006F5552">
        <w:rPr>
          <w:rFonts w:ascii="Times New Roman" w:hAnsi="Times New Roman" w:cs="Times New Roman"/>
          <w:sz w:val="28"/>
          <w:szCs w:val="28"/>
        </w:rPr>
        <w:t xml:space="preserve"> cung cấp dịch vụ quản lý do bên bán chỉ định Phí quản lý hàng tháng và thanh toán cho các đơn vị cung cấp dịch vụ các chi phí </w:t>
      </w:r>
      <w:r w:rsidR="005C0794">
        <w:rPr>
          <w:rFonts w:ascii="Times New Roman" w:hAnsi="Times New Roman" w:cs="Times New Roman"/>
          <w:sz w:val="28"/>
          <w:szCs w:val="28"/>
        </w:rPr>
        <w:t>sử dụng các dịch vụ tiện ích khác như điện, nước, truyền hình cáp, vệ tinh (nếu có), viễn thông, thông tin liên lạc và các chi phí liên quan khác</w:t>
      </w:r>
      <w:proofErr w:type="gramStart"/>
      <w:r w:rsidR="005C0794">
        <w:rPr>
          <w:rFonts w:ascii="Times New Roman" w:hAnsi="Times New Roman" w:cs="Times New Roman"/>
          <w:sz w:val="28"/>
          <w:szCs w:val="28"/>
        </w:rPr>
        <w:t>.,..</w:t>
      </w:r>
      <w:proofErr w:type="gramEnd"/>
    </w:p>
    <w:p w14:paraId="1D10E21D" w14:textId="08FF2760" w:rsidR="005C0794" w:rsidRDefault="00444F7B">
      <w:pPr>
        <w:rPr>
          <w:rFonts w:ascii="Times New Roman" w:hAnsi="Times New Roman" w:cs="Times New Roman"/>
          <w:sz w:val="28"/>
          <w:szCs w:val="28"/>
        </w:rPr>
      </w:pPr>
      <w:r>
        <w:rPr>
          <w:rFonts w:ascii="Times New Roman" w:hAnsi="Times New Roman" w:cs="Times New Roman"/>
          <w:sz w:val="28"/>
          <w:szCs w:val="28"/>
        </w:rPr>
        <w:t xml:space="preserve">5. Bên mua đồng ý </w:t>
      </w:r>
      <w:r w:rsidR="00CA1A6F">
        <w:rPr>
          <w:rFonts w:ascii="Times New Roman" w:hAnsi="Times New Roman" w:cs="Times New Roman"/>
          <w:sz w:val="28"/>
          <w:szCs w:val="28"/>
        </w:rPr>
        <w:t>rằng nếu bên mua không cư trú tại căn hộ sau thời điểm bàn giao căn hộ theo Biên bản này, bên mua vẫn phải thanh toán….</w:t>
      </w:r>
    </w:p>
    <w:p w14:paraId="3F963F7A" w14:textId="28748C1D" w:rsidR="00CA1A6F" w:rsidRDefault="00CA1A6F">
      <w:pPr>
        <w:rPr>
          <w:rFonts w:ascii="Times New Roman" w:hAnsi="Times New Roman" w:cs="Times New Roman"/>
          <w:sz w:val="28"/>
          <w:szCs w:val="28"/>
        </w:rPr>
      </w:pPr>
      <w:r>
        <w:rPr>
          <w:rFonts w:ascii="Times New Roman" w:hAnsi="Times New Roman" w:cs="Times New Roman"/>
          <w:sz w:val="28"/>
          <w:szCs w:val="28"/>
        </w:rPr>
        <w:t>6. Bên mua cam kết tôn trọng và tuân thủ Nội quy nhà chung cư trong suốt quá trình sở hữu và sử dụng căn hộ.</w:t>
      </w:r>
    </w:p>
    <w:p w14:paraId="1A2FEB03" w14:textId="53729A3C" w:rsidR="00CA1A6F" w:rsidRDefault="00CA1A6F">
      <w:pPr>
        <w:rPr>
          <w:rFonts w:ascii="Times New Roman" w:hAnsi="Times New Roman" w:cs="Times New Roman"/>
          <w:sz w:val="28"/>
          <w:szCs w:val="28"/>
        </w:rPr>
      </w:pPr>
      <w:r>
        <w:rPr>
          <w:rFonts w:ascii="Times New Roman" w:hAnsi="Times New Roman" w:cs="Times New Roman"/>
          <w:sz w:val="28"/>
          <w:szCs w:val="28"/>
        </w:rPr>
        <w:t>……………………………………….</w:t>
      </w:r>
    </w:p>
    <w:p w14:paraId="6E93DD44" w14:textId="59F5D499" w:rsidR="00CA1A6F" w:rsidRDefault="00CA1A6F">
      <w:pPr>
        <w:rPr>
          <w:rFonts w:ascii="Times New Roman" w:hAnsi="Times New Roman" w:cs="Times New Roman"/>
          <w:sz w:val="28"/>
          <w:szCs w:val="28"/>
        </w:rPr>
      </w:pPr>
      <w:r>
        <w:rPr>
          <w:rFonts w:ascii="Times New Roman" w:hAnsi="Times New Roman" w:cs="Times New Roman"/>
          <w:sz w:val="28"/>
          <w:szCs w:val="28"/>
        </w:rPr>
        <w:lastRenderedPageBreak/>
        <w:t xml:space="preserve">Biên </w:t>
      </w:r>
      <w:r w:rsidR="00530428">
        <w:rPr>
          <w:rFonts w:ascii="Times New Roman" w:hAnsi="Times New Roman" w:cs="Times New Roman"/>
          <w:sz w:val="28"/>
          <w:szCs w:val="28"/>
        </w:rPr>
        <w:t>bản này có hiệu lực kể từ ngày ký và được lập thành ba (03) bản gốc bằng tiếng Việt có gái trị pháp lý như nhau, bên bán giữ hai (02) bản, bên mua giữ một (01) bản.</w:t>
      </w:r>
    </w:p>
    <w:p w14:paraId="46E9D250" w14:textId="7FDD85E2" w:rsidR="00530428" w:rsidRPr="00F23BEA" w:rsidRDefault="00530428" w:rsidP="00F23BEA">
      <w:pPr>
        <w:jc w:val="center"/>
        <w:rPr>
          <w:rFonts w:ascii="Times New Roman" w:hAnsi="Times New Roman" w:cs="Times New Roman"/>
          <w:b/>
          <w:bCs/>
          <w:sz w:val="28"/>
          <w:szCs w:val="28"/>
        </w:rPr>
      </w:pPr>
      <w:r w:rsidRPr="00F23BEA">
        <w:rPr>
          <w:rFonts w:ascii="Times New Roman" w:hAnsi="Times New Roman" w:cs="Times New Roman"/>
          <w:b/>
          <w:bCs/>
          <w:sz w:val="28"/>
          <w:szCs w:val="28"/>
        </w:rPr>
        <w:t>Bên bán                                                 Bên mua</w:t>
      </w:r>
    </w:p>
    <w:sectPr w:rsidR="00530428" w:rsidRPr="00F2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B4"/>
    <w:rsid w:val="00013F9C"/>
    <w:rsid w:val="002D3D24"/>
    <w:rsid w:val="00356163"/>
    <w:rsid w:val="003730A8"/>
    <w:rsid w:val="00444F7B"/>
    <w:rsid w:val="00462296"/>
    <w:rsid w:val="004B4943"/>
    <w:rsid w:val="00530428"/>
    <w:rsid w:val="00554A11"/>
    <w:rsid w:val="005C0794"/>
    <w:rsid w:val="006F5552"/>
    <w:rsid w:val="007626F0"/>
    <w:rsid w:val="008268E9"/>
    <w:rsid w:val="00837FEE"/>
    <w:rsid w:val="00B65EA2"/>
    <w:rsid w:val="00CA1A6F"/>
    <w:rsid w:val="00D2397F"/>
    <w:rsid w:val="00EA4EB4"/>
    <w:rsid w:val="00F23BEA"/>
    <w:rsid w:val="00F3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9EF5"/>
  <w15:chartTrackingRefBased/>
  <w15:docId w15:val="{655F21B6-13BB-486A-BCFE-7C8B530F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EB4"/>
    <w:rPr>
      <w:color w:val="0563C1" w:themeColor="hyperlink"/>
      <w:u w:val="single"/>
    </w:rPr>
  </w:style>
  <w:style w:type="character" w:styleId="UnresolvedMention">
    <w:name w:val="Unresolved Mention"/>
    <w:basedOn w:val="DefaultParagraphFont"/>
    <w:uiPriority w:val="99"/>
    <w:semiHidden/>
    <w:unhideWhenUsed/>
    <w:rsid w:val="00EA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2022-08-24T01:13:00Z</dcterms:created>
  <dcterms:modified xsi:type="dcterms:W3CDTF">2022-08-24T01:48:00Z</dcterms:modified>
</cp:coreProperties>
</file>