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438"/>
      </w:tblGrid>
      <w:tr w:rsidR="00BB2238" w:rsidRPr="00BB2238" w14:paraId="730625DC" w14:textId="77777777" w:rsidTr="00BB2238">
        <w:tc>
          <w:tcPr>
            <w:tcW w:w="3305" w:type="dxa"/>
            <w:shd w:val="clear" w:color="auto" w:fill="FFFFFF"/>
            <w:tcMar>
              <w:top w:w="60" w:type="dxa"/>
              <w:left w:w="60" w:type="dxa"/>
              <w:bottom w:w="60" w:type="dxa"/>
              <w:right w:w="60" w:type="dxa"/>
            </w:tcMar>
            <w:hideMark/>
          </w:tcPr>
          <w:p w14:paraId="67157BF8"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TÊN CƠ QUAN, TỔ CHỨC,</w:t>
            </w:r>
          </w:p>
          <w:p w14:paraId="3E41B58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ĐƠN VỊ</w:t>
            </w:r>
          </w:p>
          <w:p w14:paraId="79DEE7F7"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c>
          <w:tcPr>
            <w:tcW w:w="5290" w:type="dxa"/>
            <w:shd w:val="clear" w:color="auto" w:fill="FFFFFF"/>
            <w:tcMar>
              <w:top w:w="60" w:type="dxa"/>
              <w:left w:w="60" w:type="dxa"/>
              <w:bottom w:w="60" w:type="dxa"/>
              <w:right w:w="60" w:type="dxa"/>
            </w:tcMar>
            <w:hideMark/>
          </w:tcPr>
          <w:p w14:paraId="7775F7B2"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CỘNG HÒA XÃ HỘI CHỦ NGHĨA VIỆT NAM</w:t>
            </w:r>
          </w:p>
          <w:p w14:paraId="03AC695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Độc lập - Tự do - Hạnh phúc</w:t>
            </w:r>
          </w:p>
          <w:p w14:paraId="0852FED0"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r>
    </w:tbl>
    <w:p w14:paraId="4DE760E2"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PHIẾU ĐÁNH GIÁ, XẾP LOẠI CHẤT LƯỢNG VIÊN CHỨC</w:t>
      </w:r>
    </w:p>
    <w:p w14:paraId="407C9099"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Năm 2025</w:t>
      </w:r>
    </w:p>
    <w:p w14:paraId="05C416E7" w14:textId="501AB1F3"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Họ và tên: </w:t>
      </w:r>
    </w:p>
    <w:p w14:paraId="4EAF3CD0" w14:textId="2A4B3115"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color w:val="000000"/>
          <w:sz w:val="26"/>
          <w:szCs w:val="26"/>
        </w:rPr>
        <w:t>Chức danh nghề nghiệp: </w:t>
      </w:r>
      <w:r w:rsidR="009B3507" w:rsidRPr="009B3507">
        <w:rPr>
          <w:rFonts w:ascii="Times New Roman" w:eastAsia="Times New Roman" w:hAnsi="Times New Roman" w:cs="Times New Roman"/>
          <w:i/>
          <w:iCs/>
          <w:color w:val="4472C4" w:themeColor="accent1"/>
          <w:sz w:val="26"/>
          <w:szCs w:val="26"/>
        </w:rPr>
        <w:t xml:space="preserve">Hiệu trưởng - </w:t>
      </w:r>
      <w:r w:rsidRPr="00BB2238">
        <w:rPr>
          <w:rFonts w:ascii="Times New Roman" w:eastAsia="Times New Roman" w:hAnsi="Times New Roman" w:cs="Times New Roman"/>
          <w:i/>
          <w:iCs/>
          <w:color w:val="4472C4" w:themeColor="accent1"/>
          <w:sz w:val="26"/>
          <w:szCs w:val="26"/>
        </w:rPr>
        <w:t xml:space="preserve">Giáo </w:t>
      </w:r>
      <w:r w:rsidR="009F03FE">
        <w:rPr>
          <w:rFonts w:ascii="Times New Roman" w:eastAsia="Times New Roman" w:hAnsi="Times New Roman" w:cs="Times New Roman"/>
          <w:i/>
          <w:iCs/>
          <w:color w:val="4472C4" w:themeColor="accent1"/>
          <w:sz w:val="26"/>
          <w:szCs w:val="26"/>
        </w:rPr>
        <w:t xml:space="preserve">viên </w:t>
      </w:r>
      <w:r w:rsidR="00AE1D3F">
        <w:rPr>
          <w:rFonts w:ascii="Times New Roman" w:eastAsia="Times New Roman" w:hAnsi="Times New Roman" w:cs="Times New Roman"/>
          <w:i/>
          <w:iCs/>
          <w:color w:val="4472C4" w:themeColor="accent1"/>
          <w:sz w:val="26"/>
          <w:szCs w:val="26"/>
        </w:rPr>
        <w:t>T</w:t>
      </w:r>
      <w:r w:rsidR="00C616C0">
        <w:rPr>
          <w:rFonts w:ascii="Times New Roman" w:eastAsia="Times New Roman" w:hAnsi="Times New Roman" w:cs="Times New Roman"/>
          <w:i/>
          <w:iCs/>
          <w:color w:val="4472C4" w:themeColor="accent1"/>
          <w:sz w:val="26"/>
          <w:szCs w:val="26"/>
        </w:rPr>
        <w:t>HPT</w:t>
      </w:r>
    </w:p>
    <w:p w14:paraId="33BCC770" w14:textId="68645DA0"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Đơn vị công tác: </w:t>
      </w:r>
      <w:r w:rsidRPr="00BB2238">
        <w:rPr>
          <w:rFonts w:ascii="Times New Roman" w:hAnsi="Times New Roman" w:cs="Times New Roman"/>
          <w:sz w:val="26"/>
          <w:szCs w:val="26"/>
        </w:rPr>
        <w:t xml:space="preserve">Trường </w:t>
      </w:r>
      <w:r>
        <w:rPr>
          <w:rFonts w:ascii="Times New Roman" w:hAnsi="Times New Roman" w:cs="Times New Roman"/>
          <w:sz w:val="26"/>
          <w:szCs w:val="26"/>
        </w:rPr>
        <w:t>…</w:t>
      </w:r>
      <w:r w:rsidR="00F61582">
        <w:rPr>
          <w:rFonts w:ascii="Times New Roman" w:hAnsi="Times New Roman" w:cs="Times New Roman"/>
          <w:sz w:val="26"/>
          <w:szCs w:val="26"/>
        </w:rPr>
        <w:t>………</w:t>
      </w:r>
    </w:p>
    <w:p w14:paraId="6C3BDF4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 KẾT QUẢ TỰ ĐÁNH GIÁ</w:t>
      </w:r>
    </w:p>
    <w:p w14:paraId="4FF1FE49"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Chính trị tư tưởng:</w:t>
      </w:r>
    </w:p>
    <w:p w14:paraId="634280FC" w14:textId="60BC5820"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Luôn giữ vững phẩm chất chính trị, tư tưởng, đạo đức cách mạng; có lập trường tư tưởng vững vàng, tuyệt đối trung thành với chủ trương, đường lối của Đảng, chính sách và pháp luật của Nhà nước.</w:t>
      </w:r>
    </w:p>
    <w:p w14:paraId="095B1DFD" w14:textId="60B3E17E"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Quán triệt và triển khai nghiêm túc các chỉ thị, nghị quyết của Đảng, chính quyền và ngành giáo dục; thường xuyên học tập, vận dụng tư tưởng Hồ Chí Minh trong công tác quản lý, điều hành nhà trường.</w:t>
      </w:r>
    </w:p>
    <w:p w14:paraId="079A2F9B" w14:textId="27CAE81C"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Gương mẫu trong việc thực hiện nhiệm vụ chính trị của đơn vị, phát huy vai trò hạt nhân lãnh đạo trong chi bộ, xây dựng khối đoàn kết nội bộ, định hướng tư tưởng cho đội ngũ giáo viên và học sinh.</w:t>
      </w:r>
    </w:p>
    <w:p w14:paraId="106A2CF5"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Đạo đức, lối sống:</w:t>
      </w:r>
    </w:p>
    <w:p w14:paraId="506DD9D1" w14:textId="53D9C8B6"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Gương mẫu trong đạo đức, lối sống, thực hiện nghiêm túc các chuẩn mực đạo đức nhà giáo và đạo đức công vụ. Luôn giữ thái độ khiêm tốn, trung thực, thẳng thắn và khách quan trong giải quyết công việc.</w:t>
      </w:r>
    </w:p>
    <w:p w14:paraId="214A197E" w14:textId="54771A8B"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Giữ gìn mối quan hệ đoàn kết, hòa nhã, công tâm trong xử lý công việc với đồng nghiệp, cấp dưới và phụ huynh. Không lợi dụng chức vụ, quyền hạn để trục lợi hoặc ưu ái cá nhân.</w:t>
      </w:r>
    </w:p>
    <w:p w14:paraId="32C0C633" w14:textId="00B42400"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Thường xuyên tự soi, tự sửa, luôn học hỏi để nâng cao phẩm chất đạo đức nghề nghiệp và năng lực quản lý.</w:t>
      </w:r>
    </w:p>
    <w:p w14:paraId="587082A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lastRenderedPageBreak/>
        <w:t>3. Tác phong, lề lối làm việc:</w:t>
      </w:r>
    </w:p>
    <w:p w14:paraId="5876A957" w14:textId="779A4EF6"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Làm việc khoa học, hiệu quả, quyết đoán nhưng dân chủ; luôn nắm chắc tình hình hoạt động của nhà trường, kịp thời chỉ đạo và giải quyết các phát sinh trong quản lý.</w:t>
      </w:r>
    </w:p>
    <w:p w14:paraId="5B4B4320" w14:textId="0EC974EF"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Chủ động xây dựng kế hoạch năm học rõ ràng, cụ thể, có trọng tâm, trọng điểm. Chỉ đạo các tổ chuyên môn, bộ phận hành chính phối hợp đồng bộ trong thực hiện nhiệm vụ.</w:t>
      </w:r>
    </w:p>
    <w:p w14:paraId="715AF844" w14:textId="09B99030"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Khuyến khích, tạo động lực cho đội ngũ giáo viên đổi mới sáng tạo, phát triển chuyên môn, tham gia các hoạt động chuyên môn cấp tỉnh và quốc gia.</w:t>
      </w:r>
    </w:p>
    <w:p w14:paraId="26E6DA2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4. Ý thức tổ chức kỷ luật:</w:t>
      </w:r>
    </w:p>
    <w:p w14:paraId="4D7E2EE5" w14:textId="1FF2ACBF"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Nghiêm túc thực hiện các quy định của ngành và cấp trên. Là người đứng đầu đơn vị, luôn gương mẫu trong thực hiện chế độ báo cáo, kê khai minh bạch tài sản, thu nhập cá nhân.</w:t>
      </w:r>
    </w:p>
    <w:p w14:paraId="7CD9E200" w14:textId="25951303"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Thực hiện đúng quy trình trong bổ nhiệm, đánh giá, phân công cán bộ giáo viên. Không để xảy ra vi phạm về tài chính, nhân sự hay các hành vi tiêu cực khác trong nội bộ nhà trường.</w:t>
      </w:r>
    </w:p>
    <w:p w14:paraId="4DC01FE5" w14:textId="4F44D5A9"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Luôn duy trì tốt kỷ cương, nền nếp trong đơn vị; xử lý công việc công tâm, minh bạch, có trách nhiệm.</w:t>
      </w:r>
    </w:p>
    <w:p w14:paraId="6AB83944" w14:textId="77777777" w:rsidR="00BB2238" w:rsidRPr="007C2633"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color w:val="000000"/>
          <w:sz w:val="26"/>
          <w:szCs w:val="26"/>
        </w:rPr>
        <w:t>5. Kết quả thực hiện chức trách, nhiệm vụ được giao (xác định rõ nội dung công việc thực hiện; tỷ lệ hoàn thành, chất lượng, tiến độ công việc):</w:t>
      </w:r>
    </w:p>
    <w:p w14:paraId="71362B96" w14:textId="2D9751A0"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Quản lý, điều hành toàn diện mọi hoạt động của nhà trường theo đúng quy định của pháp luật và định hướng của ngành.</w:t>
      </w:r>
    </w:p>
    <w:p w14:paraId="4632FCC6" w14:textId="197EC6F5"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Tổ chức triển khai hiệu quả các nhiệm vụ năm học: đảm bảo chất lượng dạy học, kiểm định chất lượng giáo dục, xây dựng trường học xanh – sạch – đẹp, </w:t>
      </w:r>
      <w:proofErr w:type="gramStart"/>
      <w:r w:rsidR="009B3507" w:rsidRPr="009B3507">
        <w:rPr>
          <w:rFonts w:ascii="Times New Roman" w:eastAsia="Times New Roman" w:hAnsi="Times New Roman" w:cs="Times New Roman"/>
          <w:i/>
          <w:iCs/>
          <w:color w:val="4472C4" w:themeColor="accent1"/>
          <w:sz w:val="26"/>
          <w:szCs w:val="26"/>
        </w:rPr>
        <w:t>an</w:t>
      </w:r>
      <w:proofErr w:type="gramEnd"/>
      <w:r w:rsidR="009B3507" w:rsidRPr="009B3507">
        <w:rPr>
          <w:rFonts w:ascii="Times New Roman" w:eastAsia="Times New Roman" w:hAnsi="Times New Roman" w:cs="Times New Roman"/>
          <w:i/>
          <w:iCs/>
          <w:color w:val="4472C4" w:themeColor="accent1"/>
          <w:sz w:val="26"/>
          <w:szCs w:val="26"/>
        </w:rPr>
        <w:t xml:space="preserve"> toàn.</w:t>
      </w:r>
    </w:p>
    <w:p w14:paraId="2D180555" w14:textId="41B66131"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Chỉ đạo tốt công tác tuyển sinh, thi cử, đảm bảo khách quan, đúng quy định. Tỷ lệ học sinh tốt nghiệp đạt 100%, có học sinh đạt giải học sinh giỏi cấp tỉnh.</w:t>
      </w:r>
    </w:p>
    <w:p w14:paraId="0D9159B6" w14:textId="1F6F9244"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Thực hiện nghiêm túc việc cải cách hành chính, áp dụng công nghệ thông tin vào công tác điều hành, quản lý.</w:t>
      </w:r>
    </w:p>
    <w:p w14:paraId="1C2B47B4" w14:textId="5A038D14"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Lập kế hoạch và triển khai thực hiện hiệu quả các chuyên đề đổi mới quản lý, phát triển năng lực đội ngũ, phối hợp chặt chẽ với phụ huynh, địa phương trong công tác giáo dục toàn diện học sinh.</w:t>
      </w:r>
    </w:p>
    <w:p w14:paraId="68936606" w14:textId="50414496"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000000"/>
          <w:sz w:val="26"/>
          <w:szCs w:val="26"/>
        </w:rPr>
      </w:pPr>
      <w:r w:rsidRPr="00BB2238">
        <w:rPr>
          <w:rFonts w:ascii="Times New Roman" w:eastAsia="Times New Roman" w:hAnsi="Times New Roman" w:cs="Times New Roman"/>
          <w:color w:val="000000"/>
          <w:sz w:val="26"/>
          <w:szCs w:val="26"/>
        </w:rPr>
        <w:lastRenderedPageBreak/>
        <w:t>6. Thái độ phục vụ nhân dân, doanh nghiệp (đối với những vị trí tiếp xúc trực tiếp hoặc trực tiếp giải quyết công việc của người dân và doanh nghiệp):</w:t>
      </w:r>
    </w:p>
    <w:p w14:paraId="1F62CCD8" w14:textId="1F942E6B"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Giải quyết kịp thời, đúng quy định các phản ánh, kiến nghị của phụ huynh và học sinh. Thường xuyên gặp gỡ, lắng nghe ý kiến để hoàn thiện công tác quản lý và giáo dục học sinh.</w:t>
      </w:r>
    </w:p>
    <w:p w14:paraId="2C592CD2" w14:textId="1A201D71"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Có tinh thần cầu thị, lắng nghe phản biện tích cực. Luôn thể hiện sự tôn trọng, trách nhiệm và thái độ tích cực trong phục vụ nhân dân, học sinh và phụ huynh.</w:t>
      </w:r>
    </w:p>
    <w:p w14:paraId="3005B1D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PHẦN DÀNH RIÊNG CHO VIÊN CHỨC QUẢN LÝ</w:t>
      </w:r>
    </w:p>
    <w:p w14:paraId="65855EAC"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7. Kết quả hoạt động của cơ quan, tổ chức, đơn vị được giao quản lý, phụ trách:</w:t>
      </w:r>
    </w:p>
    <w:p w14:paraId="7B61E889" w14:textId="02355232"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Nhà trường hoạt động ổn định, hoàn thành 100% chỉ tiêu nhiệm vụ năm học; không để xảy ra vi phạm nghiêm trọng.</w:t>
      </w:r>
    </w:p>
    <w:p w14:paraId="7622D8E3" w14:textId="31134129"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Nhiều sáng kiến quản lý, đổi mới giáo dục được áp dụng hiệu quả, tạo uy tín cho nhà trường trong địa bàn và trong ngành.</w:t>
      </w:r>
    </w:p>
    <w:p w14:paraId="31E765E4" w14:textId="55B4413F"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Chất lượng giáo dục đại trà và mũi nhọn tiếp tục được nâng cao; môi trường giáo dục an toàn, thân thiện, có sự tham gia tích cực của cộng đồng.</w:t>
      </w:r>
    </w:p>
    <w:p w14:paraId="062B7FB8"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8. Năng lực lãnh đạo, quản lý:</w:t>
      </w:r>
    </w:p>
    <w:p w14:paraId="701ED171" w14:textId="632BCC4E"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Có khả năng lãnh đạo, xây dựng tầm nhìn chiến lược cho sự phát triển nhà trường. Nắm bắt nhanh, chỉ đạo kịp thời các hoạt động chuyên môn và hành chính.</w:t>
      </w:r>
    </w:p>
    <w:p w14:paraId="6955D894" w14:textId="3A745794"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Phân công công việc rõ ràng, phù hợp năng lực từng cán bộ, giáo viên. Biết khơi dậy tinh thần trách nhiệm, sáng tạo trong đội ngũ.</w:t>
      </w:r>
    </w:p>
    <w:p w14:paraId="4DCF6A5E" w14:textId="37227886" w:rsidR="00BB2238" w:rsidRPr="00BB2238"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Xử lý linh hoạt, có lý, có tình các tình huống trong quản lý, đặc biệt trong công tác tổ chức nhân sự và xây dựng khối đoàn kết nội bộ.</w:t>
      </w:r>
    </w:p>
    <w:p w14:paraId="29307EA7"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9. Năng lực tập hợp, đoàn kết:</w:t>
      </w:r>
    </w:p>
    <w:p w14:paraId="546A639F" w14:textId="1BAF3965"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Biết lắng nghe, chia sẻ, gắn kết các cá nhân trong tập thể, xây dựng văn hóa ứng xử tích cực trong nhà trường.</w:t>
      </w:r>
    </w:p>
    <w:p w14:paraId="107CA44E" w14:textId="75478D11" w:rsidR="009B3507" w:rsidRPr="009B3507" w:rsidRDefault="003D088E" w:rsidP="009B3507">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Tạo dựng được tinh thần đoàn kết, tương trợ, tin tưởng giữa các bộ phận; luôn là trung tâm quy tụ, định hướng của tập thể sư phạm nhà trường.</w:t>
      </w:r>
    </w:p>
    <w:p w14:paraId="3A44BD0B"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II. TỰ NHẬN XÉT, XẾP LOẠI CHẤT LƯỢNG</w:t>
      </w:r>
    </w:p>
    <w:p w14:paraId="7A150FC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lastRenderedPageBreak/>
        <w:t>1. Tự nhận xét ưu, khuyết điểm:</w:t>
      </w:r>
    </w:p>
    <w:p w14:paraId="02A25E39" w14:textId="77777777" w:rsidR="00CF53C1" w:rsidRDefault="00BB2238" w:rsidP="00CF53C1">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ưu điểm</w:t>
      </w:r>
    </w:p>
    <w:p w14:paraId="51F38CDE" w14:textId="65B47BF6" w:rsidR="009B3507" w:rsidRPr="009B3507" w:rsidRDefault="003D088E" w:rsidP="009B3507">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Có tư duy đổi mới, chiến lược phát triển hợp lý, biết tạo môi trường giáo dục tích cực.</w:t>
      </w:r>
    </w:p>
    <w:p w14:paraId="07700AAD" w14:textId="20A2FDC6" w:rsidR="009B3507" w:rsidRPr="009B3507" w:rsidRDefault="003D088E" w:rsidP="009B3507">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Gương mẫu, trách nhiệm, tận tụy với nghề, được đồng nghiệp tin tưởng và cấp trên đánh giá cao.</w:t>
      </w:r>
    </w:p>
    <w:p w14:paraId="70564325" w14:textId="1F1862E4" w:rsidR="009B3507" w:rsidRPr="009B3507" w:rsidRDefault="003D088E" w:rsidP="009B3507">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Hoàn thành tốt vai trò lãnh đạo và quản lý, giữ vững kỷ cương, nề nếp và uy tín của nhà trường.</w:t>
      </w:r>
    </w:p>
    <w:p w14:paraId="53DA6016" w14:textId="3C472BDA"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-Về nhược điểm</w:t>
      </w:r>
    </w:p>
    <w:p w14:paraId="2613AC18" w14:textId="2ECF48E2" w:rsidR="009B3507" w:rsidRPr="009B3507" w:rsidRDefault="003D088E" w:rsidP="009B3507">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Cường độ công việc cao nên đôi lúc chưa sát sao trong từng chi tiết công tác chuyên môn.</w:t>
      </w:r>
    </w:p>
    <w:p w14:paraId="5BBDD634" w14:textId="37DDEEB1" w:rsidR="009B3507" w:rsidRPr="009B3507" w:rsidRDefault="003D088E" w:rsidP="009B3507">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009B3507" w:rsidRPr="009B3507">
        <w:rPr>
          <w:rFonts w:ascii="Times New Roman" w:eastAsia="Times New Roman" w:hAnsi="Times New Roman" w:cs="Times New Roman"/>
          <w:i/>
          <w:iCs/>
          <w:color w:val="4472C4" w:themeColor="accent1"/>
          <w:sz w:val="26"/>
          <w:szCs w:val="26"/>
        </w:rPr>
        <w:t xml:space="preserve"> Cần tăng cường hơn việc giao quyền và phát huy vai trò chủ động của các bộ phận.</w:t>
      </w:r>
    </w:p>
    <w:p w14:paraId="630032AF"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Tự xếp loại chất lượng:</w:t>
      </w:r>
    </w:p>
    <w:p w14:paraId="19A54E20"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4472C4" w:themeColor="accent1"/>
          <w:sz w:val="26"/>
          <w:szCs w:val="26"/>
        </w:rPr>
      </w:pPr>
      <w:r w:rsidRPr="00BB2238">
        <w:rPr>
          <w:rFonts w:ascii="Times New Roman" w:eastAsia="Times New Roman" w:hAnsi="Times New Roman" w:cs="Times New Roman"/>
          <w:i/>
          <w:iCs/>
          <w:color w:val="4472C4" w:themeColor="accent1"/>
          <w:sz w:val="26"/>
          <w:szCs w:val="26"/>
        </w:rPr>
        <w:t>- Hoàn thành nhiệm vụ.</w:t>
      </w:r>
    </w:p>
    <w:p w14:paraId="75B2E056"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i/>
          <w:iCs/>
          <w:color w:val="000000"/>
          <w:sz w:val="26"/>
          <w:szCs w:val="26"/>
        </w:rPr>
        <w:t>(</w:t>
      </w:r>
      <w:r w:rsidRPr="00BB2238">
        <w:rPr>
          <w:rFonts w:ascii="Times New Roman" w:eastAsia="Times New Roman" w:hAnsi="Times New Roman" w:cs="Times New Roman"/>
          <w:i/>
          <w:iCs/>
          <w:sz w:val="26"/>
          <w:szCs w:val="26"/>
        </w:rPr>
        <w:t>Viên chức đánh giá, xếp loại chất lượng theo các mức sau: </w:t>
      </w:r>
      <w:r w:rsidRPr="00BB2238">
        <w:rPr>
          <w:rFonts w:ascii="Times New Roman" w:eastAsia="Times New Roman" w:hAnsi="Times New Roman" w:cs="Times New Roman"/>
          <w:i/>
          <w:iCs/>
          <w:color w:val="000000"/>
          <w:sz w:val="26"/>
          <w:szCs w:val="26"/>
        </w:rPr>
        <w:t>Hoàn thành xuất sắc nhiệm vụ; hoàn thành tốt nhiệm vụ; hoàn thành nhiệm vụ; không hoàn thành nhiệm vụ).</w:t>
      </w:r>
    </w:p>
    <w:p w14:paraId="005CE9C0" w14:textId="77777777" w:rsidR="00D454B9" w:rsidRPr="00BB2238" w:rsidRDefault="00D454B9">
      <w:pPr>
        <w:rPr>
          <w:rFonts w:ascii="Times New Roman" w:hAnsi="Times New Roman" w:cs="Times New Roman"/>
          <w:sz w:val="26"/>
          <w:szCs w:val="26"/>
        </w:rPr>
      </w:pPr>
    </w:p>
    <w:sectPr w:rsidR="00D454B9" w:rsidRPr="00BB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B1680"/>
    <w:multiLevelType w:val="multilevel"/>
    <w:tmpl w:val="B114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38"/>
    <w:rsid w:val="001054A0"/>
    <w:rsid w:val="003D088E"/>
    <w:rsid w:val="00552723"/>
    <w:rsid w:val="007B6B78"/>
    <w:rsid w:val="007C2633"/>
    <w:rsid w:val="008B695E"/>
    <w:rsid w:val="009B3507"/>
    <w:rsid w:val="009F03FE"/>
    <w:rsid w:val="00AE1D3F"/>
    <w:rsid w:val="00BB2238"/>
    <w:rsid w:val="00C616C0"/>
    <w:rsid w:val="00CF53C1"/>
    <w:rsid w:val="00D454B9"/>
    <w:rsid w:val="00D67A5A"/>
    <w:rsid w:val="00F6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134"/>
  <w15:chartTrackingRefBased/>
  <w15:docId w15:val="{AE4F7B89-245E-4C74-9DA7-EB06E013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2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238"/>
    <w:rPr>
      <w:b/>
      <w:bCs/>
    </w:rPr>
  </w:style>
  <w:style w:type="character" w:styleId="Emphasis">
    <w:name w:val="Emphasis"/>
    <w:basedOn w:val="DefaultParagraphFont"/>
    <w:uiPriority w:val="20"/>
    <w:qFormat/>
    <w:rsid w:val="00BB2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246">
      <w:bodyDiv w:val="1"/>
      <w:marLeft w:val="0"/>
      <w:marRight w:val="0"/>
      <w:marTop w:val="0"/>
      <w:marBottom w:val="0"/>
      <w:divBdr>
        <w:top w:val="none" w:sz="0" w:space="0" w:color="auto"/>
        <w:left w:val="none" w:sz="0" w:space="0" w:color="auto"/>
        <w:bottom w:val="none" w:sz="0" w:space="0" w:color="auto"/>
        <w:right w:val="none" w:sz="0" w:space="0" w:color="auto"/>
      </w:divBdr>
    </w:div>
    <w:div w:id="57286469">
      <w:bodyDiv w:val="1"/>
      <w:marLeft w:val="0"/>
      <w:marRight w:val="0"/>
      <w:marTop w:val="0"/>
      <w:marBottom w:val="0"/>
      <w:divBdr>
        <w:top w:val="none" w:sz="0" w:space="0" w:color="auto"/>
        <w:left w:val="none" w:sz="0" w:space="0" w:color="auto"/>
        <w:bottom w:val="none" w:sz="0" w:space="0" w:color="auto"/>
        <w:right w:val="none" w:sz="0" w:space="0" w:color="auto"/>
      </w:divBdr>
    </w:div>
    <w:div w:id="125004633">
      <w:bodyDiv w:val="1"/>
      <w:marLeft w:val="0"/>
      <w:marRight w:val="0"/>
      <w:marTop w:val="0"/>
      <w:marBottom w:val="0"/>
      <w:divBdr>
        <w:top w:val="none" w:sz="0" w:space="0" w:color="auto"/>
        <w:left w:val="none" w:sz="0" w:space="0" w:color="auto"/>
        <w:bottom w:val="none" w:sz="0" w:space="0" w:color="auto"/>
        <w:right w:val="none" w:sz="0" w:space="0" w:color="auto"/>
      </w:divBdr>
    </w:div>
    <w:div w:id="135100955">
      <w:bodyDiv w:val="1"/>
      <w:marLeft w:val="0"/>
      <w:marRight w:val="0"/>
      <w:marTop w:val="0"/>
      <w:marBottom w:val="0"/>
      <w:divBdr>
        <w:top w:val="none" w:sz="0" w:space="0" w:color="auto"/>
        <w:left w:val="none" w:sz="0" w:space="0" w:color="auto"/>
        <w:bottom w:val="none" w:sz="0" w:space="0" w:color="auto"/>
        <w:right w:val="none" w:sz="0" w:space="0" w:color="auto"/>
      </w:divBdr>
    </w:div>
    <w:div w:id="148601329">
      <w:bodyDiv w:val="1"/>
      <w:marLeft w:val="0"/>
      <w:marRight w:val="0"/>
      <w:marTop w:val="0"/>
      <w:marBottom w:val="0"/>
      <w:divBdr>
        <w:top w:val="none" w:sz="0" w:space="0" w:color="auto"/>
        <w:left w:val="none" w:sz="0" w:space="0" w:color="auto"/>
        <w:bottom w:val="none" w:sz="0" w:space="0" w:color="auto"/>
        <w:right w:val="none" w:sz="0" w:space="0" w:color="auto"/>
      </w:divBdr>
    </w:div>
    <w:div w:id="151680932">
      <w:bodyDiv w:val="1"/>
      <w:marLeft w:val="0"/>
      <w:marRight w:val="0"/>
      <w:marTop w:val="0"/>
      <w:marBottom w:val="0"/>
      <w:divBdr>
        <w:top w:val="none" w:sz="0" w:space="0" w:color="auto"/>
        <w:left w:val="none" w:sz="0" w:space="0" w:color="auto"/>
        <w:bottom w:val="none" w:sz="0" w:space="0" w:color="auto"/>
        <w:right w:val="none" w:sz="0" w:space="0" w:color="auto"/>
      </w:divBdr>
    </w:div>
    <w:div w:id="190807556">
      <w:bodyDiv w:val="1"/>
      <w:marLeft w:val="0"/>
      <w:marRight w:val="0"/>
      <w:marTop w:val="0"/>
      <w:marBottom w:val="0"/>
      <w:divBdr>
        <w:top w:val="none" w:sz="0" w:space="0" w:color="auto"/>
        <w:left w:val="none" w:sz="0" w:space="0" w:color="auto"/>
        <w:bottom w:val="none" w:sz="0" w:space="0" w:color="auto"/>
        <w:right w:val="none" w:sz="0" w:space="0" w:color="auto"/>
      </w:divBdr>
    </w:div>
    <w:div w:id="202520794">
      <w:bodyDiv w:val="1"/>
      <w:marLeft w:val="0"/>
      <w:marRight w:val="0"/>
      <w:marTop w:val="0"/>
      <w:marBottom w:val="0"/>
      <w:divBdr>
        <w:top w:val="none" w:sz="0" w:space="0" w:color="auto"/>
        <w:left w:val="none" w:sz="0" w:space="0" w:color="auto"/>
        <w:bottom w:val="none" w:sz="0" w:space="0" w:color="auto"/>
        <w:right w:val="none" w:sz="0" w:space="0" w:color="auto"/>
      </w:divBdr>
    </w:div>
    <w:div w:id="212278864">
      <w:bodyDiv w:val="1"/>
      <w:marLeft w:val="0"/>
      <w:marRight w:val="0"/>
      <w:marTop w:val="0"/>
      <w:marBottom w:val="0"/>
      <w:divBdr>
        <w:top w:val="none" w:sz="0" w:space="0" w:color="auto"/>
        <w:left w:val="none" w:sz="0" w:space="0" w:color="auto"/>
        <w:bottom w:val="none" w:sz="0" w:space="0" w:color="auto"/>
        <w:right w:val="none" w:sz="0" w:space="0" w:color="auto"/>
      </w:divBdr>
    </w:div>
    <w:div w:id="237831415">
      <w:bodyDiv w:val="1"/>
      <w:marLeft w:val="0"/>
      <w:marRight w:val="0"/>
      <w:marTop w:val="0"/>
      <w:marBottom w:val="0"/>
      <w:divBdr>
        <w:top w:val="none" w:sz="0" w:space="0" w:color="auto"/>
        <w:left w:val="none" w:sz="0" w:space="0" w:color="auto"/>
        <w:bottom w:val="none" w:sz="0" w:space="0" w:color="auto"/>
        <w:right w:val="none" w:sz="0" w:space="0" w:color="auto"/>
      </w:divBdr>
    </w:div>
    <w:div w:id="258222357">
      <w:bodyDiv w:val="1"/>
      <w:marLeft w:val="0"/>
      <w:marRight w:val="0"/>
      <w:marTop w:val="0"/>
      <w:marBottom w:val="0"/>
      <w:divBdr>
        <w:top w:val="none" w:sz="0" w:space="0" w:color="auto"/>
        <w:left w:val="none" w:sz="0" w:space="0" w:color="auto"/>
        <w:bottom w:val="none" w:sz="0" w:space="0" w:color="auto"/>
        <w:right w:val="none" w:sz="0" w:space="0" w:color="auto"/>
      </w:divBdr>
    </w:div>
    <w:div w:id="285504537">
      <w:bodyDiv w:val="1"/>
      <w:marLeft w:val="0"/>
      <w:marRight w:val="0"/>
      <w:marTop w:val="0"/>
      <w:marBottom w:val="0"/>
      <w:divBdr>
        <w:top w:val="none" w:sz="0" w:space="0" w:color="auto"/>
        <w:left w:val="none" w:sz="0" w:space="0" w:color="auto"/>
        <w:bottom w:val="none" w:sz="0" w:space="0" w:color="auto"/>
        <w:right w:val="none" w:sz="0" w:space="0" w:color="auto"/>
      </w:divBdr>
    </w:div>
    <w:div w:id="322389616">
      <w:bodyDiv w:val="1"/>
      <w:marLeft w:val="0"/>
      <w:marRight w:val="0"/>
      <w:marTop w:val="0"/>
      <w:marBottom w:val="0"/>
      <w:divBdr>
        <w:top w:val="none" w:sz="0" w:space="0" w:color="auto"/>
        <w:left w:val="none" w:sz="0" w:space="0" w:color="auto"/>
        <w:bottom w:val="none" w:sz="0" w:space="0" w:color="auto"/>
        <w:right w:val="none" w:sz="0" w:space="0" w:color="auto"/>
      </w:divBdr>
    </w:div>
    <w:div w:id="323553860">
      <w:bodyDiv w:val="1"/>
      <w:marLeft w:val="0"/>
      <w:marRight w:val="0"/>
      <w:marTop w:val="0"/>
      <w:marBottom w:val="0"/>
      <w:divBdr>
        <w:top w:val="none" w:sz="0" w:space="0" w:color="auto"/>
        <w:left w:val="none" w:sz="0" w:space="0" w:color="auto"/>
        <w:bottom w:val="none" w:sz="0" w:space="0" w:color="auto"/>
        <w:right w:val="none" w:sz="0" w:space="0" w:color="auto"/>
      </w:divBdr>
    </w:div>
    <w:div w:id="323820802">
      <w:bodyDiv w:val="1"/>
      <w:marLeft w:val="0"/>
      <w:marRight w:val="0"/>
      <w:marTop w:val="0"/>
      <w:marBottom w:val="0"/>
      <w:divBdr>
        <w:top w:val="none" w:sz="0" w:space="0" w:color="auto"/>
        <w:left w:val="none" w:sz="0" w:space="0" w:color="auto"/>
        <w:bottom w:val="none" w:sz="0" w:space="0" w:color="auto"/>
        <w:right w:val="none" w:sz="0" w:space="0" w:color="auto"/>
      </w:divBdr>
    </w:div>
    <w:div w:id="328868590">
      <w:bodyDiv w:val="1"/>
      <w:marLeft w:val="0"/>
      <w:marRight w:val="0"/>
      <w:marTop w:val="0"/>
      <w:marBottom w:val="0"/>
      <w:divBdr>
        <w:top w:val="none" w:sz="0" w:space="0" w:color="auto"/>
        <w:left w:val="none" w:sz="0" w:space="0" w:color="auto"/>
        <w:bottom w:val="none" w:sz="0" w:space="0" w:color="auto"/>
        <w:right w:val="none" w:sz="0" w:space="0" w:color="auto"/>
      </w:divBdr>
    </w:div>
    <w:div w:id="353894501">
      <w:bodyDiv w:val="1"/>
      <w:marLeft w:val="0"/>
      <w:marRight w:val="0"/>
      <w:marTop w:val="0"/>
      <w:marBottom w:val="0"/>
      <w:divBdr>
        <w:top w:val="none" w:sz="0" w:space="0" w:color="auto"/>
        <w:left w:val="none" w:sz="0" w:space="0" w:color="auto"/>
        <w:bottom w:val="none" w:sz="0" w:space="0" w:color="auto"/>
        <w:right w:val="none" w:sz="0" w:space="0" w:color="auto"/>
      </w:divBdr>
    </w:div>
    <w:div w:id="387189331">
      <w:bodyDiv w:val="1"/>
      <w:marLeft w:val="0"/>
      <w:marRight w:val="0"/>
      <w:marTop w:val="0"/>
      <w:marBottom w:val="0"/>
      <w:divBdr>
        <w:top w:val="none" w:sz="0" w:space="0" w:color="auto"/>
        <w:left w:val="none" w:sz="0" w:space="0" w:color="auto"/>
        <w:bottom w:val="none" w:sz="0" w:space="0" w:color="auto"/>
        <w:right w:val="none" w:sz="0" w:space="0" w:color="auto"/>
      </w:divBdr>
    </w:div>
    <w:div w:id="434449216">
      <w:bodyDiv w:val="1"/>
      <w:marLeft w:val="0"/>
      <w:marRight w:val="0"/>
      <w:marTop w:val="0"/>
      <w:marBottom w:val="0"/>
      <w:divBdr>
        <w:top w:val="none" w:sz="0" w:space="0" w:color="auto"/>
        <w:left w:val="none" w:sz="0" w:space="0" w:color="auto"/>
        <w:bottom w:val="none" w:sz="0" w:space="0" w:color="auto"/>
        <w:right w:val="none" w:sz="0" w:space="0" w:color="auto"/>
      </w:divBdr>
    </w:div>
    <w:div w:id="459151108">
      <w:bodyDiv w:val="1"/>
      <w:marLeft w:val="0"/>
      <w:marRight w:val="0"/>
      <w:marTop w:val="0"/>
      <w:marBottom w:val="0"/>
      <w:divBdr>
        <w:top w:val="none" w:sz="0" w:space="0" w:color="auto"/>
        <w:left w:val="none" w:sz="0" w:space="0" w:color="auto"/>
        <w:bottom w:val="none" w:sz="0" w:space="0" w:color="auto"/>
        <w:right w:val="none" w:sz="0" w:space="0" w:color="auto"/>
      </w:divBdr>
    </w:div>
    <w:div w:id="484325860">
      <w:bodyDiv w:val="1"/>
      <w:marLeft w:val="0"/>
      <w:marRight w:val="0"/>
      <w:marTop w:val="0"/>
      <w:marBottom w:val="0"/>
      <w:divBdr>
        <w:top w:val="none" w:sz="0" w:space="0" w:color="auto"/>
        <w:left w:val="none" w:sz="0" w:space="0" w:color="auto"/>
        <w:bottom w:val="none" w:sz="0" w:space="0" w:color="auto"/>
        <w:right w:val="none" w:sz="0" w:space="0" w:color="auto"/>
      </w:divBdr>
    </w:div>
    <w:div w:id="496577273">
      <w:bodyDiv w:val="1"/>
      <w:marLeft w:val="0"/>
      <w:marRight w:val="0"/>
      <w:marTop w:val="0"/>
      <w:marBottom w:val="0"/>
      <w:divBdr>
        <w:top w:val="none" w:sz="0" w:space="0" w:color="auto"/>
        <w:left w:val="none" w:sz="0" w:space="0" w:color="auto"/>
        <w:bottom w:val="none" w:sz="0" w:space="0" w:color="auto"/>
        <w:right w:val="none" w:sz="0" w:space="0" w:color="auto"/>
      </w:divBdr>
    </w:div>
    <w:div w:id="509640319">
      <w:bodyDiv w:val="1"/>
      <w:marLeft w:val="0"/>
      <w:marRight w:val="0"/>
      <w:marTop w:val="0"/>
      <w:marBottom w:val="0"/>
      <w:divBdr>
        <w:top w:val="none" w:sz="0" w:space="0" w:color="auto"/>
        <w:left w:val="none" w:sz="0" w:space="0" w:color="auto"/>
        <w:bottom w:val="none" w:sz="0" w:space="0" w:color="auto"/>
        <w:right w:val="none" w:sz="0" w:space="0" w:color="auto"/>
      </w:divBdr>
    </w:div>
    <w:div w:id="532765682">
      <w:bodyDiv w:val="1"/>
      <w:marLeft w:val="0"/>
      <w:marRight w:val="0"/>
      <w:marTop w:val="0"/>
      <w:marBottom w:val="0"/>
      <w:divBdr>
        <w:top w:val="none" w:sz="0" w:space="0" w:color="auto"/>
        <w:left w:val="none" w:sz="0" w:space="0" w:color="auto"/>
        <w:bottom w:val="none" w:sz="0" w:space="0" w:color="auto"/>
        <w:right w:val="none" w:sz="0" w:space="0" w:color="auto"/>
      </w:divBdr>
    </w:div>
    <w:div w:id="548104468">
      <w:bodyDiv w:val="1"/>
      <w:marLeft w:val="0"/>
      <w:marRight w:val="0"/>
      <w:marTop w:val="0"/>
      <w:marBottom w:val="0"/>
      <w:divBdr>
        <w:top w:val="none" w:sz="0" w:space="0" w:color="auto"/>
        <w:left w:val="none" w:sz="0" w:space="0" w:color="auto"/>
        <w:bottom w:val="none" w:sz="0" w:space="0" w:color="auto"/>
        <w:right w:val="none" w:sz="0" w:space="0" w:color="auto"/>
      </w:divBdr>
    </w:div>
    <w:div w:id="553931468">
      <w:bodyDiv w:val="1"/>
      <w:marLeft w:val="0"/>
      <w:marRight w:val="0"/>
      <w:marTop w:val="0"/>
      <w:marBottom w:val="0"/>
      <w:divBdr>
        <w:top w:val="none" w:sz="0" w:space="0" w:color="auto"/>
        <w:left w:val="none" w:sz="0" w:space="0" w:color="auto"/>
        <w:bottom w:val="none" w:sz="0" w:space="0" w:color="auto"/>
        <w:right w:val="none" w:sz="0" w:space="0" w:color="auto"/>
      </w:divBdr>
    </w:div>
    <w:div w:id="554587607">
      <w:bodyDiv w:val="1"/>
      <w:marLeft w:val="0"/>
      <w:marRight w:val="0"/>
      <w:marTop w:val="0"/>
      <w:marBottom w:val="0"/>
      <w:divBdr>
        <w:top w:val="none" w:sz="0" w:space="0" w:color="auto"/>
        <w:left w:val="none" w:sz="0" w:space="0" w:color="auto"/>
        <w:bottom w:val="none" w:sz="0" w:space="0" w:color="auto"/>
        <w:right w:val="none" w:sz="0" w:space="0" w:color="auto"/>
      </w:divBdr>
    </w:div>
    <w:div w:id="573667320">
      <w:bodyDiv w:val="1"/>
      <w:marLeft w:val="0"/>
      <w:marRight w:val="0"/>
      <w:marTop w:val="0"/>
      <w:marBottom w:val="0"/>
      <w:divBdr>
        <w:top w:val="none" w:sz="0" w:space="0" w:color="auto"/>
        <w:left w:val="none" w:sz="0" w:space="0" w:color="auto"/>
        <w:bottom w:val="none" w:sz="0" w:space="0" w:color="auto"/>
        <w:right w:val="none" w:sz="0" w:space="0" w:color="auto"/>
      </w:divBdr>
    </w:div>
    <w:div w:id="583687759">
      <w:bodyDiv w:val="1"/>
      <w:marLeft w:val="0"/>
      <w:marRight w:val="0"/>
      <w:marTop w:val="0"/>
      <w:marBottom w:val="0"/>
      <w:divBdr>
        <w:top w:val="none" w:sz="0" w:space="0" w:color="auto"/>
        <w:left w:val="none" w:sz="0" w:space="0" w:color="auto"/>
        <w:bottom w:val="none" w:sz="0" w:space="0" w:color="auto"/>
        <w:right w:val="none" w:sz="0" w:space="0" w:color="auto"/>
      </w:divBdr>
    </w:div>
    <w:div w:id="590282885">
      <w:bodyDiv w:val="1"/>
      <w:marLeft w:val="0"/>
      <w:marRight w:val="0"/>
      <w:marTop w:val="0"/>
      <w:marBottom w:val="0"/>
      <w:divBdr>
        <w:top w:val="none" w:sz="0" w:space="0" w:color="auto"/>
        <w:left w:val="none" w:sz="0" w:space="0" w:color="auto"/>
        <w:bottom w:val="none" w:sz="0" w:space="0" w:color="auto"/>
        <w:right w:val="none" w:sz="0" w:space="0" w:color="auto"/>
      </w:divBdr>
    </w:div>
    <w:div w:id="592512502">
      <w:bodyDiv w:val="1"/>
      <w:marLeft w:val="0"/>
      <w:marRight w:val="0"/>
      <w:marTop w:val="0"/>
      <w:marBottom w:val="0"/>
      <w:divBdr>
        <w:top w:val="none" w:sz="0" w:space="0" w:color="auto"/>
        <w:left w:val="none" w:sz="0" w:space="0" w:color="auto"/>
        <w:bottom w:val="none" w:sz="0" w:space="0" w:color="auto"/>
        <w:right w:val="none" w:sz="0" w:space="0" w:color="auto"/>
      </w:divBdr>
    </w:div>
    <w:div w:id="602149900">
      <w:bodyDiv w:val="1"/>
      <w:marLeft w:val="0"/>
      <w:marRight w:val="0"/>
      <w:marTop w:val="0"/>
      <w:marBottom w:val="0"/>
      <w:divBdr>
        <w:top w:val="none" w:sz="0" w:space="0" w:color="auto"/>
        <w:left w:val="none" w:sz="0" w:space="0" w:color="auto"/>
        <w:bottom w:val="none" w:sz="0" w:space="0" w:color="auto"/>
        <w:right w:val="none" w:sz="0" w:space="0" w:color="auto"/>
      </w:divBdr>
    </w:div>
    <w:div w:id="622350486">
      <w:bodyDiv w:val="1"/>
      <w:marLeft w:val="0"/>
      <w:marRight w:val="0"/>
      <w:marTop w:val="0"/>
      <w:marBottom w:val="0"/>
      <w:divBdr>
        <w:top w:val="none" w:sz="0" w:space="0" w:color="auto"/>
        <w:left w:val="none" w:sz="0" w:space="0" w:color="auto"/>
        <w:bottom w:val="none" w:sz="0" w:space="0" w:color="auto"/>
        <w:right w:val="none" w:sz="0" w:space="0" w:color="auto"/>
      </w:divBdr>
    </w:div>
    <w:div w:id="647246135">
      <w:bodyDiv w:val="1"/>
      <w:marLeft w:val="0"/>
      <w:marRight w:val="0"/>
      <w:marTop w:val="0"/>
      <w:marBottom w:val="0"/>
      <w:divBdr>
        <w:top w:val="none" w:sz="0" w:space="0" w:color="auto"/>
        <w:left w:val="none" w:sz="0" w:space="0" w:color="auto"/>
        <w:bottom w:val="none" w:sz="0" w:space="0" w:color="auto"/>
        <w:right w:val="none" w:sz="0" w:space="0" w:color="auto"/>
      </w:divBdr>
    </w:div>
    <w:div w:id="714158398">
      <w:bodyDiv w:val="1"/>
      <w:marLeft w:val="0"/>
      <w:marRight w:val="0"/>
      <w:marTop w:val="0"/>
      <w:marBottom w:val="0"/>
      <w:divBdr>
        <w:top w:val="none" w:sz="0" w:space="0" w:color="auto"/>
        <w:left w:val="none" w:sz="0" w:space="0" w:color="auto"/>
        <w:bottom w:val="none" w:sz="0" w:space="0" w:color="auto"/>
        <w:right w:val="none" w:sz="0" w:space="0" w:color="auto"/>
      </w:divBdr>
    </w:div>
    <w:div w:id="762989577">
      <w:bodyDiv w:val="1"/>
      <w:marLeft w:val="0"/>
      <w:marRight w:val="0"/>
      <w:marTop w:val="0"/>
      <w:marBottom w:val="0"/>
      <w:divBdr>
        <w:top w:val="none" w:sz="0" w:space="0" w:color="auto"/>
        <w:left w:val="none" w:sz="0" w:space="0" w:color="auto"/>
        <w:bottom w:val="none" w:sz="0" w:space="0" w:color="auto"/>
        <w:right w:val="none" w:sz="0" w:space="0" w:color="auto"/>
      </w:divBdr>
    </w:div>
    <w:div w:id="797256396">
      <w:bodyDiv w:val="1"/>
      <w:marLeft w:val="0"/>
      <w:marRight w:val="0"/>
      <w:marTop w:val="0"/>
      <w:marBottom w:val="0"/>
      <w:divBdr>
        <w:top w:val="none" w:sz="0" w:space="0" w:color="auto"/>
        <w:left w:val="none" w:sz="0" w:space="0" w:color="auto"/>
        <w:bottom w:val="none" w:sz="0" w:space="0" w:color="auto"/>
        <w:right w:val="none" w:sz="0" w:space="0" w:color="auto"/>
      </w:divBdr>
    </w:div>
    <w:div w:id="813332023">
      <w:bodyDiv w:val="1"/>
      <w:marLeft w:val="0"/>
      <w:marRight w:val="0"/>
      <w:marTop w:val="0"/>
      <w:marBottom w:val="0"/>
      <w:divBdr>
        <w:top w:val="none" w:sz="0" w:space="0" w:color="auto"/>
        <w:left w:val="none" w:sz="0" w:space="0" w:color="auto"/>
        <w:bottom w:val="none" w:sz="0" w:space="0" w:color="auto"/>
        <w:right w:val="none" w:sz="0" w:space="0" w:color="auto"/>
      </w:divBdr>
    </w:div>
    <w:div w:id="841433823">
      <w:bodyDiv w:val="1"/>
      <w:marLeft w:val="0"/>
      <w:marRight w:val="0"/>
      <w:marTop w:val="0"/>
      <w:marBottom w:val="0"/>
      <w:divBdr>
        <w:top w:val="none" w:sz="0" w:space="0" w:color="auto"/>
        <w:left w:val="none" w:sz="0" w:space="0" w:color="auto"/>
        <w:bottom w:val="none" w:sz="0" w:space="0" w:color="auto"/>
        <w:right w:val="none" w:sz="0" w:space="0" w:color="auto"/>
      </w:divBdr>
    </w:div>
    <w:div w:id="892082236">
      <w:bodyDiv w:val="1"/>
      <w:marLeft w:val="0"/>
      <w:marRight w:val="0"/>
      <w:marTop w:val="0"/>
      <w:marBottom w:val="0"/>
      <w:divBdr>
        <w:top w:val="none" w:sz="0" w:space="0" w:color="auto"/>
        <w:left w:val="none" w:sz="0" w:space="0" w:color="auto"/>
        <w:bottom w:val="none" w:sz="0" w:space="0" w:color="auto"/>
        <w:right w:val="none" w:sz="0" w:space="0" w:color="auto"/>
      </w:divBdr>
    </w:div>
    <w:div w:id="899243797">
      <w:bodyDiv w:val="1"/>
      <w:marLeft w:val="0"/>
      <w:marRight w:val="0"/>
      <w:marTop w:val="0"/>
      <w:marBottom w:val="0"/>
      <w:divBdr>
        <w:top w:val="none" w:sz="0" w:space="0" w:color="auto"/>
        <w:left w:val="none" w:sz="0" w:space="0" w:color="auto"/>
        <w:bottom w:val="none" w:sz="0" w:space="0" w:color="auto"/>
        <w:right w:val="none" w:sz="0" w:space="0" w:color="auto"/>
      </w:divBdr>
    </w:div>
    <w:div w:id="924264348">
      <w:bodyDiv w:val="1"/>
      <w:marLeft w:val="0"/>
      <w:marRight w:val="0"/>
      <w:marTop w:val="0"/>
      <w:marBottom w:val="0"/>
      <w:divBdr>
        <w:top w:val="none" w:sz="0" w:space="0" w:color="auto"/>
        <w:left w:val="none" w:sz="0" w:space="0" w:color="auto"/>
        <w:bottom w:val="none" w:sz="0" w:space="0" w:color="auto"/>
        <w:right w:val="none" w:sz="0" w:space="0" w:color="auto"/>
      </w:divBdr>
    </w:div>
    <w:div w:id="934945966">
      <w:bodyDiv w:val="1"/>
      <w:marLeft w:val="0"/>
      <w:marRight w:val="0"/>
      <w:marTop w:val="0"/>
      <w:marBottom w:val="0"/>
      <w:divBdr>
        <w:top w:val="none" w:sz="0" w:space="0" w:color="auto"/>
        <w:left w:val="none" w:sz="0" w:space="0" w:color="auto"/>
        <w:bottom w:val="none" w:sz="0" w:space="0" w:color="auto"/>
        <w:right w:val="none" w:sz="0" w:space="0" w:color="auto"/>
      </w:divBdr>
    </w:div>
    <w:div w:id="990254644">
      <w:bodyDiv w:val="1"/>
      <w:marLeft w:val="0"/>
      <w:marRight w:val="0"/>
      <w:marTop w:val="0"/>
      <w:marBottom w:val="0"/>
      <w:divBdr>
        <w:top w:val="none" w:sz="0" w:space="0" w:color="auto"/>
        <w:left w:val="none" w:sz="0" w:space="0" w:color="auto"/>
        <w:bottom w:val="none" w:sz="0" w:space="0" w:color="auto"/>
        <w:right w:val="none" w:sz="0" w:space="0" w:color="auto"/>
      </w:divBdr>
    </w:div>
    <w:div w:id="1003705656">
      <w:bodyDiv w:val="1"/>
      <w:marLeft w:val="0"/>
      <w:marRight w:val="0"/>
      <w:marTop w:val="0"/>
      <w:marBottom w:val="0"/>
      <w:divBdr>
        <w:top w:val="none" w:sz="0" w:space="0" w:color="auto"/>
        <w:left w:val="none" w:sz="0" w:space="0" w:color="auto"/>
        <w:bottom w:val="none" w:sz="0" w:space="0" w:color="auto"/>
        <w:right w:val="none" w:sz="0" w:space="0" w:color="auto"/>
      </w:divBdr>
    </w:div>
    <w:div w:id="1175723612">
      <w:bodyDiv w:val="1"/>
      <w:marLeft w:val="0"/>
      <w:marRight w:val="0"/>
      <w:marTop w:val="0"/>
      <w:marBottom w:val="0"/>
      <w:divBdr>
        <w:top w:val="none" w:sz="0" w:space="0" w:color="auto"/>
        <w:left w:val="none" w:sz="0" w:space="0" w:color="auto"/>
        <w:bottom w:val="none" w:sz="0" w:space="0" w:color="auto"/>
        <w:right w:val="none" w:sz="0" w:space="0" w:color="auto"/>
      </w:divBdr>
    </w:div>
    <w:div w:id="1198542791">
      <w:bodyDiv w:val="1"/>
      <w:marLeft w:val="0"/>
      <w:marRight w:val="0"/>
      <w:marTop w:val="0"/>
      <w:marBottom w:val="0"/>
      <w:divBdr>
        <w:top w:val="none" w:sz="0" w:space="0" w:color="auto"/>
        <w:left w:val="none" w:sz="0" w:space="0" w:color="auto"/>
        <w:bottom w:val="none" w:sz="0" w:space="0" w:color="auto"/>
        <w:right w:val="none" w:sz="0" w:space="0" w:color="auto"/>
      </w:divBdr>
    </w:div>
    <w:div w:id="1215463245">
      <w:bodyDiv w:val="1"/>
      <w:marLeft w:val="0"/>
      <w:marRight w:val="0"/>
      <w:marTop w:val="0"/>
      <w:marBottom w:val="0"/>
      <w:divBdr>
        <w:top w:val="none" w:sz="0" w:space="0" w:color="auto"/>
        <w:left w:val="none" w:sz="0" w:space="0" w:color="auto"/>
        <w:bottom w:val="none" w:sz="0" w:space="0" w:color="auto"/>
        <w:right w:val="none" w:sz="0" w:space="0" w:color="auto"/>
      </w:divBdr>
    </w:div>
    <w:div w:id="1345743076">
      <w:bodyDiv w:val="1"/>
      <w:marLeft w:val="0"/>
      <w:marRight w:val="0"/>
      <w:marTop w:val="0"/>
      <w:marBottom w:val="0"/>
      <w:divBdr>
        <w:top w:val="none" w:sz="0" w:space="0" w:color="auto"/>
        <w:left w:val="none" w:sz="0" w:space="0" w:color="auto"/>
        <w:bottom w:val="none" w:sz="0" w:space="0" w:color="auto"/>
        <w:right w:val="none" w:sz="0" w:space="0" w:color="auto"/>
      </w:divBdr>
    </w:div>
    <w:div w:id="1361470680">
      <w:bodyDiv w:val="1"/>
      <w:marLeft w:val="0"/>
      <w:marRight w:val="0"/>
      <w:marTop w:val="0"/>
      <w:marBottom w:val="0"/>
      <w:divBdr>
        <w:top w:val="none" w:sz="0" w:space="0" w:color="auto"/>
        <w:left w:val="none" w:sz="0" w:space="0" w:color="auto"/>
        <w:bottom w:val="none" w:sz="0" w:space="0" w:color="auto"/>
        <w:right w:val="none" w:sz="0" w:space="0" w:color="auto"/>
      </w:divBdr>
    </w:div>
    <w:div w:id="1401978678">
      <w:bodyDiv w:val="1"/>
      <w:marLeft w:val="0"/>
      <w:marRight w:val="0"/>
      <w:marTop w:val="0"/>
      <w:marBottom w:val="0"/>
      <w:divBdr>
        <w:top w:val="none" w:sz="0" w:space="0" w:color="auto"/>
        <w:left w:val="none" w:sz="0" w:space="0" w:color="auto"/>
        <w:bottom w:val="none" w:sz="0" w:space="0" w:color="auto"/>
        <w:right w:val="none" w:sz="0" w:space="0" w:color="auto"/>
      </w:divBdr>
    </w:div>
    <w:div w:id="1439568898">
      <w:bodyDiv w:val="1"/>
      <w:marLeft w:val="0"/>
      <w:marRight w:val="0"/>
      <w:marTop w:val="0"/>
      <w:marBottom w:val="0"/>
      <w:divBdr>
        <w:top w:val="none" w:sz="0" w:space="0" w:color="auto"/>
        <w:left w:val="none" w:sz="0" w:space="0" w:color="auto"/>
        <w:bottom w:val="none" w:sz="0" w:space="0" w:color="auto"/>
        <w:right w:val="none" w:sz="0" w:space="0" w:color="auto"/>
      </w:divBdr>
    </w:div>
    <w:div w:id="1450664457">
      <w:bodyDiv w:val="1"/>
      <w:marLeft w:val="0"/>
      <w:marRight w:val="0"/>
      <w:marTop w:val="0"/>
      <w:marBottom w:val="0"/>
      <w:divBdr>
        <w:top w:val="none" w:sz="0" w:space="0" w:color="auto"/>
        <w:left w:val="none" w:sz="0" w:space="0" w:color="auto"/>
        <w:bottom w:val="none" w:sz="0" w:space="0" w:color="auto"/>
        <w:right w:val="none" w:sz="0" w:space="0" w:color="auto"/>
      </w:divBdr>
    </w:div>
    <w:div w:id="1461144479">
      <w:bodyDiv w:val="1"/>
      <w:marLeft w:val="0"/>
      <w:marRight w:val="0"/>
      <w:marTop w:val="0"/>
      <w:marBottom w:val="0"/>
      <w:divBdr>
        <w:top w:val="none" w:sz="0" w:space="0" w:color="auto"/>
        <w:left w:val="none" w:sz="0" w:space="0" w:color="auto"/>
        <w:bottom w:val="none" w:sz="0" w:space="0" w:color="auto"/>
        <w:right w:val="none" w:sz="0" w:space="0" w:color="auto"/>
      </w:divBdr>
    </w:div>
    <w:div w:id="1538084164">
      <w:bodyDiv w:val="1"/>
      <w:marLeft w:val="0"/>
      <w:marRight w:val="0"/>
      <w:marTop w:val="0"/>
      <w:marBottom w:val="0"/>
      <w:divBdr>
        <w:top w:val="none" w:sz="0" w:space="0" w:color="auto"/>
        <w:left w:val="none" w:sz="0" w:space="0" w:color="auto"/>
        <w:bottom w:val="none" w:sz="0" w:space="0" w:color="auto"/>
        <w:right w:val="none" w:sz="0" w:space="0" w:color="auto"/>
      </w:divBdr>
    </w:div>
    <w:div w:id="1576894190">
      <w:bodyDiv w:val="1"/>
      <w:marLeft w:val="0"/>
      <w:marRight w:val="0"/>
      <w:marTop w:val="0"/>
      <w:marBottom w:val="0"/>
      <w:divBdr>
        <w:top w:val="none" w:sz="0" w:space="0" w:color="auto"/>
        <w:left w:val="none" w:sz="0" w:space="0" w:color="auto"/>
        <w:bottom w:val="none" w:sz="0" w:space="0" w:color="auto"/>
        <w:right w:val="none" w:sz="0" w:space="0" w:color="auto"/>
      </w:divBdr>
    </w:div>
    <w:div w:id="1592816141">
      <w:bodyDiv w:val="1"/>
      <w:marLeft w:val="0"/>
      <w:marRight w:val="0"/>
      <w:marTop w:val="0"/>
      <w:marBottom w:val="0"/>
      <w:divBdr>
        <w:top w:val="none" w:sz="0" w:space="0" w:color="auto"/>
        <w:left w:val="none" w:sz="0" w:space="0" w:color="auto"/>
        <w:bottom w:val="none" w:sz="0" w:space="0" w:color="auto"/>
        <w:right w:val="none" w:sz="0" w:space="0" w:color="auto"/>
      </w:divBdr>
    </w:div>
    <w:div w:id="1611431192">
      <w:bodyDiv w:val="1"/>
      <w:marLeft w:val="0"/>
      <w:marRight w:val="0"/>
      <w:marTop w:val="0"/>
      <w:marBottom w:val="0"/>
      <w:divBdr>
        <w:top w:val="none" w:sz="0" w:space="0" w:color="auto"/>
        <w:left w:val="none" w:sz="0" w:space="0" w:color="auto"/>
        <w:bottom w:val="none" w:sz="0" w:space="0" w:color="auto"/>
        <w:right w:val="none" w:sz="0" w:space="0" w:color="auto"/>
      </w:divBdr>
    </w:div>
    <w:div w:id="1630478401">
      <w:bodyDiv w:val="1"/>
      <w:marLeft w:val="0"/>
      <w:marRight w:val="0"/>
      <w:marTop w:val="0"/>
      <w:marBottom w:val="0"/>
      <w:divBdr>
        <w:top w:val="none" w:sz="0" w:space="0" w:color="auto"/>
        <w:left w:val="none" w:sz="0" w:space="0" w:color="auto"/>
        <w:bottom w:val="none" w:sz="0" w:space="0" w:color="auto"/>
        <w:right w:val="none" w:sz="0" w:space="0" w:color="auto"/>
      </w:divBdr>
    </w:div>
    <w:div w:id="1632857228">
      <w:bodyDiv w:val="1"/>
      <w:marLeft w:val="0"/>
      <w:marRight w:val="0"/>
      <w:marTop w:val="0"/>
      <w:marBottom w:val="0"/>
      <w:divBdr>
        <w:top w:val="none" w:sz="0" w:space="0" w:color="auto"/>
        <w:left w:val="none" w:sz="0" w:space="0" w:color="auto"/>
        <w:bottom w:val="none" w:sz="0" w:space="0" w:color="auto"/>
        <w:right w:val="none" w:sz="0" w:space="0" w:color="auto"/>
      </w:divBdr>
    </w:div>
    <w:div w:id="1663847132">
      <w:bodyDiv w:val="1"/>
      <w:marLeft w:val="0"/>
      <w:marRight w:val="0"/>
      <w:marTop w:val="0"/>
      <w:marBottom w:val="0"/>
      <w:divBdr>
        <w:top w:val="none" w:sz="0" w:space="0" w:color="auto"/>
        <w:left w:val="none" w:sz="0" w:space="0" w:color="auto"/>
        <w:bottom w:val="none" w:sz="0" w:space="0" w:color="auto"/>
        <w:right w:val="none" w:sz="0" w:space="0" w:color="auto"/>
      </w:divBdr>
    </w:div>
    <w:div w:id="1680963914">
      <w:bodyDiv w:val="1"/>
      <w:marLeft w:val="0"/>
      <w:marRight w:val="0"/>
      <w:marTop w:val="0"/>
      <w:marBottom w:val="0"/>
      <w:divBdr>
        <w:top w:val="none" w:sz="0" w:space="0" w:color="auto"/>
        <w:left w:val="none" w:sz="0" w:space="0" w:color="auto"/>
        <w:bottom w:val="none" w:sz="0" w:space="0" w:color="auto"/>
        <w:right w:val="none" w:sz="0" w:space="0" w:color="auto"/>
      </w:divBdr>
    </w:div>
    <w:div w:id="1683704262">
      <w:bodyDiv w:val="1"/>
      <w:marLeft w:val="0"/>
      <w:marRight w:val="0"/>
      <w:marTop w:val="0"/>
      <w:marBottom w:val="0"/>
      <w:divBdr>
        <w:top w:val="none" w:sz="0" w:space="0" w:color="auto"/>
        <w:left w:val="none" w:sz="0" w:space="0" w:color="auto"/>
        <w:bottom w:val="none" w:sz="0" w:space="0" w:color="auto"/>
        <w:right w:val="none" w:sz="0" w:space="0" w:color="auto"/>
      </w:divBdr>
    </w:div>
    <w:div w:id="1687948227">
      <w:bodyDiv w:val="1"/>
      <w:marLeft w:val="0"/>
      <w:marRight w:val="0"/>
      <w:marTop w:val="0"/>
      <w:marBottom w:val="0"/>
      <w:divBdr>
        <w:top w:val="none" w:sz="0" w:space="0" w:color="auto"/>
        <w:left w:val="none" w:sz="0" w:space="0" w:color="auto"/>
        <w:bottom w:val="none" w:sz="0" w:space="0" w:color="auto"/>
        <w:right w:val="none" w:sz="0" w:space="0" w:color="auto"/>
      </w:divBdr>
    </w:div>
    <w:div w:id="1691105912">
      <w:bodyDiv w:val="1"/>
      <w:marLeft w:val="0"/>
      <w:marRight w:val="0"/>
      <w:marTop w:val="0"/>
      <w:marBottom w:val="0"/>
      <w:divBdr>
        <w:top w:val="none" w:sz="0" w:space="0" w:color="auto"/>
        <w:left w:val="none" w:sz="0" w:space="0" w:color="auto"/>
        <w:bottom w:val="none" w:sz="0" w:space="0" w:color="auto"/>
        <w:right w:val="none" w:sz="0" w:space="0" w:color="auto"/>
      </w:divBdr>
    </w:div>
    <w:div w:id="1771504793">
      <w:bodyDiv w:val="1"/>
      <w:marLeft w:val="0"/>
      <w:marRight w:val="0"/>
      <w:marTop w:val="0"/>
      <w:marBottom w:val="0"/>
      <w:divBdr>
        <w:top w:val="none" w:sz="0" w:space="0" w:color="auto"/>
        <w:left w:val="none" w:sz="0" w:space="0" w:color="auto"/>
        <w:bottom w:val="none" w:sz="0" w:space="0" w:color="auto"/>
        <w:right w:val="none" w:sz="0" w:space="0" w:color="auto"/>
      </w:divBdr>
    </w:div>
    <w:div w:id="1823544075">
      <w:bodyDiv w:val="1"/>
      <w:marLeft w:val="0"/>
      <w:marRight w:val="0"/>
      <w:marTop w:val="0"/>
      <w:marBottom w:val="0"/>
      <w:divBdr>
        <w:top w:val="none" w:sz="0" w:space="0" w:color="auto"/>
        <w:left w:val="none" w:sz="0" w:space="0" w:color="auto"/>
        <w:bottom w:val="none" w:sz="0" w:space="0" w:color="auto"/>
        <w:right w:val="none" w:sz="0" w:space="0" w:color="auto"/>
      </w:divBdr>
    </w:div>
    <w:div w:id="1830751001">
      <w:bodyDiv w:val="1"/>
      <w:marLeft w:val="0"/>
      <w:marRight w:val="0"/>
      <w:marTop w:val="0"/>
      <w:marBottom w:val="0"/>
      <w:divBdr>
        <w:top w:val="none" w:sz="0" w:space="0" w:color="auto"/>
        <w:left w:val="none" w:sz="0" w:space="0" w:color="auto"/>
        <w:bottom w:val="none" w:sz="0" w:space="0" w:color="auto"/>
        <w:right w:val="none" w:sz="0" w:space="0" w:color="auto"/>
      </w:divBdr>
    </w:div>
    <w:div w:id="1832675097">
      <w:bodyDiv w:val="1"/>
      <w:marLeft w:val="0"/>
      <w:marRight w:val="0"/>
      <w:marTop w:val="0"/>
      <w:marBottom w:val="0"/>
      <w:divBdr>
        <w:top w:val="none" w:sz="0" w:space="0" w:color="auto"/>
        <w:left w:val="none" w:sz="0" w:space="0" w:color="auto"/>
        <w:bottom w:val="none" w:sz="0" w:space="0" w:color="auto"/>
        <w:right w:val="none" w:sz="0" w:space="0" w:color="auto"/>
      </w:divBdr>
    </w:div>
    <w:div w:id="1882092875">
      <w:bodyDiv w:val="1"/>
      <w:marLeft w:val="0"/>
      <w:marRight w:val="0"/>
      <w:marTop w:val="0"/>
      <w:marBottom w:val="0"/>
      <w:divBdr>
        <w:top w:val="none" w:sz="0" w:space="0" w:color="auto"/>
        <w:left w:val="none" w:sz="0" w:space="0" w:color="auto"/>
        <w:bottom w:val="none" w:sz="0" w:space="0" w:color="auto"/>
        <w:right w:val="none" w:sz="0" w:space="0" w:color="auto"/>
      </w:divBdr>
    </w:div>
    <w:div w:id="1883638146">
      <w:bodyDiv w:val="1"/>
      <w:marLeft w:val="0"/>
      <w:marRight w:val="0"/>
      <w:marTop w:val="0"/>
      <w:marBottom w:val="0"/>
      <w:divBdr>
        <w:top w:val="none" w:sz="0" w:space="0" w:color="auto"/>
        <w:left w:val="none" w:sz="0" w:space="0" w:color="auto"/>
        <w:bottom w:val="none" w:sz="0" w:space="0" w:color="auto"/>
        <w:right w:val="none" w:sz="0" w:space="0" w:color="auto"/>
      </w:divBdr>
    </w:div>
    <w:div w:id="1907300519">
      <w:bodyDiv w:val="1"/>
      <w:marLeft w:val="0"/>
      <w:marRight w:val="0"/>
      <w:marTop w:val="0"/>
      <w:marBottom w:val="0"/>
      <w:divBdr>
        <w:top w:val="none" w:sz="0" w:space="0" w:color="auto"/>
        <w:left w:val="none" w:sz="0" w:space="0" w:color="auto"/>
        <w:bottom w:val="none" w:sz="0" w:space="0" w:color="auto"/>
        <w:right w:val="none" w:sz="0" w:space="0" w:color="auto"/>
      </w:divBdr>
    </w:div>
    <w:div w:id="1941520308">
      <w:bodyDiv w:val="1"/>
      <w:marLeft w:val="0"/>
      <w:marRight w:val="0"/>
      <w:marTop w:val="0"/>
      <w:marBottom w:val="0"/>
      <w:divBdr>
        <w:top w:val="none" w:sz="0" w:space="0" w:color="auto"/>
        <w:left w:val="none" w:sz="0" w:space="0" w:color="auto"/>
        <w:bottom w:val="none" w:sz="0" w:space="0" w:color="auto"/>
        <w:right w:val="none" w:sz="0" w:space="0" w:color="auto"/>
      </w:divBdr>
    </w:div>
    <w:div w:id="1965230451">
      <w:bodyDiv w:val="1"/>
      <w:marLeft w:val="0"/>
      <w:marRight w:val="0"/>
      <w:marTop w:val="0"/>
      <w:marBottom w:val="0"/>
      <w:divBdr>
        <w:top w:val="none" w:sz="0" w:space="0" w:color="auto"/>
        <w:left w:val="none" w:sz="0" w:space="0" w:color="auto"/>
        <w:bottom w:val="none" w:sz="0" w:space="0" w:color="auto"/>
        <w:right w:val="none" w:sz="0" w:space="0" w:color="auto"/>
      </w:divBdr>
    </w:div>
    <w:div w:id="1973319276">
      <w:bodyDiv w:val="1"/>
      <w:marLeft w:val="0"/>
      <w:marRight w:val="0"/>
      <w:marTop w:val="0"/>
      <w:marBottom w:val="0"/>
      <w:divBdr>
        <w:top w:val="none" w:sz="0" w:space="0" w:color="auto"/>
        <w:left w:val="none" w:sz="0" w:space="0" w:color="auto"/>
        <w:bottom w:val="none" w:sz="0" w:space="0" w:color="auto"/>
        <w:right w:val="none" w:sz="0" w:space="0" w:color="auto"/>
      </w:divBdr>
    </w:div>
    <w:div w:id="2025090748">
      <w:bodyDiv w:val="1"/>
      <w:marLeft w:val="0"/>
      <w:marRight w:val="0"/>
      <w:marTop w:val="0"/>
      <w:marBottom w:val="0"/>
      <w:divBdr>
        <w:top w:val="none" w:sz="0" w:space="0" w:color="auto"/>
        <w:left w:val="none" w:sz="0" w:space="0" w:color="auto"/>
        <w:bottom w:val="none" w:sz="0" w:space="0" w:color="auto"/>
        <w:right w:val="none" w:sz="0" w:space="0" w:color="auto"/>
      </w:divBdr>
    </w:div>
    <w:div w:id="2044863609">
      <w:bodyDiv w:val="1"/>
      <w:marLeft w:val="0"/>
      <w:marRight w:val="0"/>
      <w:marTop w:val="0"/>
      <w:marBottom w:val="0"/>
      <w:divBdr>
        <w:top w:val="none" w:sz="0" w:space="0" w:color="auto"/>
        <w:left w:val="none" w:sz="0" w:space="0" w:color="auto"/>
        <w:bottom w:val="none" w:sz="0" w:space="0" w:color="auto"/>
        <w:right w:val="none" w:sz="0" w:space="0" w:color="auto"/>
      </w:divBdr>
    </w:div>
    <w:div w:id="2065105677">
      <w:bodyDiv w:val="1"/>
      <w:marLeft w:val="0"/>
      <w:marRight w:val="0"/>
      <w:marTop w:val="0"/>
      <w:marBottom w:val="0"/>
      <w:divBdr>
        <w:top w:val="none" w:sz="0" w:space="0" w:color="auto"/>
        <w:left w:val="none" w:sz="0" w:space="0" w:color="auto"/>
        <w:bottom w:val="none" w:sz="0" w:space="0" w:color="auto"/>
        <w:right w:val="none" w:sz="0" w:space="0" w:color="auto"/>
      </w:divBdr>
    </w:div>
    <w:div w:id="2080201277">
      <w:bodyDiv w:val="1"/>
      <w:marLeft w:val="0"/>
      <w:marRight w:val="0"/>
      <w:marTop w:val="0"/>
      <w:marBottom w:val="0"/>
      <w:divBdr>
        <w:top w:val="none" w:sz="0" w:space="0" w:color="auto"/>
        <w:left w:val="none" w:sz="0" w:space="0" w:color="auto"/>
        <w:bottom w:val="none" w:sz="0" w:space="0" w:color="auto"/>
        <w:right w:val="none" w:sz="0" w:space="0" w:color="auto"/>
      </w:divBdr>
    </w:div>
    <w:div w:id="2139449280">
      <w:bodyDiv w:val="1"/>
      <w:marLeft w:val="0"/>
      <w:marRight w:val="0"/>
      <w:marTop w:val="0"/>
      <w:marBottom w:val="0"/>
      <w:divBdr>
        <w:top w:val="none" w:sz="0" w:space="0" w:color="auto"/>
        <w:left w:val="none" w:sz="0" w:space="0" w:color="auto"/>
        <w:bottom w:val="none" w:sz="0" w:space="0" w:color="auto"/>
        <w:right w:val="none" w:sz="0" w:space="0" w:color="auto"/>
      </w:divBdr>
    </w:div>
    <w:div w:id="21413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F3F1-0DBD-4D4E-BA66-D85C3CF9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2025-05-09T02:46:00Z</dcterms:created>
  <dcterms:modified xsi:type="dcterms:W3CDTF">2025-05-09T02:46:00Z</dcterms:modified>
</cp:coreProperties>
</file>