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0BB61" w14:textId="77777777" w:rsidR="00ED5802" w:rsidRPr="00ED5802" w:rsidRDefault="00ED5802" w:rsidP="00ED5802">
      <w:pPr>
        <w:spacing w:before="100" w:beforeAutospacing="1" w:after="100" w:afterAutospacing="1" w:line="240" w:lineRule="auto"/>
        <w:ind w:left="360"/>
        <w:jc w:val="center"/>
        <w:rPr>
          <w:rFonts w:ascii="Times New Roman" w:eastAsia="Times New Roman" w:hAnsi="Times New Roman" w:cs="Times New Roman"/>
          <w:sz w:val="26"/>
          <w:szCs w:val="26"/>
        </w:rPr>
      </w:pPr>
      <w:r w:rsidRPr="00ED5802">
        <w:rPr>
          <w:rFonts w:ascii="Times New Roman" w:eastAsia="Times New Roman" w:hAnsi="Times New Roman" w:cs="Times New Roman"/>
          <w:b/>
          <w:bCs/>
          <w:sz w:val="26"/>
          <w:szCs w:val="26"/>
        </w:rPr>
        <w:t>BÀI THAM LUẬN</w:t>
      </w:r>
      <w:r w:rsidRPr="00ED5802">
        <w:rPr>
          <w:rFonts w:ascii="Times New Roman" w:eastAsia="Times New Roman" w:hAnsi="Times New Roman" w:cs="Times New Roman"/>
          <w:sz w:val="26"/>
          <w:szCs w:val="26"/>
        </w:rPr>
        <w:br/>
      </w:r>
      <w:r w:rsidRPr="00ED5802">
        <w:rPr>
          <w:rFonts w:ascii="Times New Roman" w:eastAsia="Times New Roman" w:hAnsi="Times New Roman" w:cs="Times New Roman"/>
          <w:b/>
          <w:bCs/>
          <w:sz w:val="26"/>
          <w:szCs w:val="26"/>
        </w:rPr>
        <w:t>TẠI ĐẠI HỘI CHI BỘ [Tên Chi Bộ] NHIỆM KỲ [Năm – Năm]</w:t>
      </w:r>
      <w:r w:rsidRPr="00ED5802">
        <w:rPr>
          <w:rFonts w:ascii="Times New Roman" w:eastAsia="Times New Roman" w:hAnsi="Times New Roman" w:cs="Times New Roman"/>
          <w:sz w:val="26"/>
          <w:szCs w:val="26"/>
        </w:rPr>
        <w:br/>
      </w:r>
      <w:r w:rsidRPr="00ED5802">
        <w:rPr>
          <w:rFonts w:ascii="Times New Roman" w:eastAsia="Times New Roman" w:hAnsi="Times New Roman" w:cs="Times New Roman"/>
          <w:b/>
          <w:bCs/>
          <w:sz w:val="26"/>
          <w:szCs w:val="26"/>
        </w:rPr>
        <w:t>CHỦ ĐỀ: NÂNG CAO VAI TRÒ CÔNG TÁC KẾ TOÁN TRONG VIỆC THỰC HIỆN NHIỆM VỤ CHÍNH TRỊ CỦA ĐƠN VỊ</w:t>
      </w:r>
    </w:p>
    <w:p w14:paraId="12914E1C" w14:textId="77777777" w:rsidR="00ED5802" w:rsidRPr="00ED5802" w:rsidRDefault="00ED5802" w:rsidP="00ED5802">
      <w:pPr>
        <w:spacing w:after="0" w:line="240" w:lineRule="auto"/>
        <w:ind w:left="360"/>
        <w:rPr>
          <w:rFonts w:ascii="Times New Roman" w:eastAsia="Times New Roman" w:hAnsi="Times New Roman" w:cs="Times New Roman"/>
          <w:sz w:val="26"/>
          <w:szCs w:val="26"/>
        </w:rPr>
      </w:pPr>
      <w:r w:rsidRPr="00ED5802">
        <w:pict w14:anchorId="28DF0C1E">
          <v:rect id="_x0000_i1025" style="width:0;height:1.5pt" o:hralign="center" o:hrstd="t" o:hr="t" fillcolor="#a0a0a0" stroked="f"/>
        </w:pict>
      </w:r>
    </w:p>
    <w:p w14:paraId="6B6E41CA" w14:textId="77777777" w:rsidR="00ED5802" w:rsidRPr="00ED5802" w:rsidRDefault="00ED5802" w:rsidP="00ED5802">
      <w:pPr>
        <w:spacing w:before="100" w:beforeAutospacing="1" w:after="100" w:afterAutospacing="1" w:line="240" w:lineRule="auto"/>
        <w:ind w:left="360"/>
        <w:rPr>
          <w:rFonts w:ascii="Times New Roman" w:eastAsia="Times New Roman" w:hAnsi="Times New Roman" w:cs="Times New Roman"/>
          <w:sz w:val="26"/>
          <w:szCs w:val="26"/>
        </w:rPr>
      </w:pPr>
      <w:r w:rsidRPr="00ED5802">
        <w:rPr>
          <w:rFonts w:ascii="Times New Roman" w:eastAsia="Times New Roman" w:hAnsi="Times New Roman" w:cs="Times New Roman"/>
          <w:b/>
          <w:bCs/>
          <w:sz w:val="26"/>
          <w:szCs w:val="26"/>
        </w:rPr>
        <w:t>Kính thưa:</w:t>
      </w:r>
    </w:p>
    <w:p w14:paraId="7FDED65E" w14:textId="77777777" w:rsidR="00ED5802" w:rsidRPr="00ED5802" w:rsidRDefault="00ED5802" w:rsidP="00ED5802">
      <w:pPr>
        <w:spacing w:before="100" w:beforeAutospacing="1" w:after="100" w:afterAutospacing="1" w:line="240" w:lineRule="auto"/>
        <w:ind w:left="360"/>
        <w:rPr>
          <w:rFonts w:ascii="Times New Roman" w:eastAsia="Times New Roman" w:hAnsi="Times New Roman" w:cs="Times New Roman"/>
          <w:sz w:val="26"/>
          <w:szCs w:val="26"/>
        </w:rPr>
      </w:pPr>
      <w:r w:rsidRPr="00ED5802">
        <w:rPr>
          <w:rFonts w:ascii="Times New Roman" w:eastAsia="Times New Roman" w:hAnsi="Times New Roman" w:cs="Times New Roman"/>
          <w:sz w:val="26"/>
          <w:szCs w:val="26"/>
        </w:rPr>
        <w:t>Đoàn Chủ tịch Đại hội,</w:t>
      </w:r>
    </w:p>
    <w:p w14:paraId="22D2DB3F" w14:textId="77777777" w:rsidR="00ED5802" w:rsidRPr="00ED5802" w:rsidRDefault="00ED5802" w:rsidP="00ED5802">
      <w:pPr>
        <w:spacing w:before="100" w:beforeAutospacing="1" w:after="100" w:afterAutospacing="1" w:line="240" w:lineRule="auto"/>
        <w:ind w:left="360"/>
        <w:rPr>
          <w:rFonts w:ascii="Times New Roman" w:eastAsia="Times New Roman" w:hAnsi="Times New Roman" w:cs="Times New Roman"/>
          <w:sz w:val="26"/>
          <w:szCs w:val="26"/>
        </w:rPr>
      </w:pPr>
      <w:r w:rsidRPr="00ED5802">
        <w:rPr>
          <w:rFonts w:ascii="Times New Roman" w:eastAsia="Times New Roman" w:hAnsi="Times New Roman" w:cs="Times New Roman"/>
          <w:sz w:val="26"/>
          <w:szCs w:val="26"/>
        </w:rPr>
        <w:t>Kính thưa toàn thể các đồng chí đảng viên,</w:t>
      </w:r>
    </w:p>
    <w:p w14:paraId="0E31C68C" w14:textId="77777777" w:rsidR="00ED5802" w:rsidRPr="00ED5802" w:rsidRDefault="00ED5802" w:rsidP="00ED5802">
      <w:pPr>
        <w:spacing w:before="100" w:beforeAutospacing="1" w:after="100" w:afterAutospacing="1" w:line="240" w:lineRule="auto"/>
        <w:ind w:left="360"/>
        <w:rPr>
          <w:rFonts w:ascii="Times New Roman" w:eastAsia="Times New Roman" w:hAnsi="Times New Roman" w:cs="Times New Roman"/>
          <w:sz w:val="26"/>
          <w:szCs w:val="26"/>
        </w:rPr>
      </w:pPr>
      <w:r w:rsidRPr="00ED5802">
        <w:rPr>
          <w:rFonts w:ascii="Times New Roman" w:eastAsia="Times New Roman" w:hAnsi="Times New Roman" w:cs="Times New Roman"/>
          <w:sz w:val="26"/>
          <w:szCs w:val="26"/>
        </w:rPr>
        <w:t xml:space="preserve">Tôi rất vinh dự được trình bày tham luận tại Đại hội Chi bộ hôm nay với chủ đề: </w:t>
      </w:r>
      <w:r w:rsidRPr="00ED5802">
        <w:rPr>
          <w:rFonts w:ascii="Times New Roman" w:eastAsia="Times New Roman" w:hAnsi="Times New Roman" w:cs="Times New Roman"/>
          <w:b/>
          <w:bCs/>
          <w:sz w:val="26"/>
          <w:szCs w:val="26"/>
        </w:rPr>
        <w:t>“Nâng cao vai trò công tác kế toán trong việc thực hiện nhiệm vụ chính trị và chuyên môn của đơn vị”</w:t>
      </w:r>
      <w:r w:rsidRPr="00ED5802">
        <w:rPr>
          <w:rFonts w:ascii="Times New Roman" w:eastAsia="Times New Roman" w:hAnsi="Times New Roman" w:cs="Times New Roman"/>
          <w:sz w:val="26"/>
          <w:szCs w:val="26"/>
        </w:rPr>
        <w:t>. Đây là một nội dung tuy chuyên môn nhưng có ảnh hưởng trực tiếp đến hiệu quả lãnh đạo của Chi bộ, sự minh bạch và kỷ cương trong công tác tài chính – tài sản công.</w:t>
      </w:r>
    </w:p>
    <w:p w14:paraId="269AA75A" w14:textId="77777777" w:rsidR="00ED5802" w:rsidRPr="00ED5802" w:rsidRDefault="00ED5802" w:rsidP="00ED5802">
      <w:pPr>
        <w:spacing w:after="0" w:line="240" w:lineRule="auto"/>
        <w:ind w:left="360"/>
        <w:rPr>
          <w:rFonts w:ascii="Times New Roman" w:eastAsia="Times New Roman" w:hAnsi="Times New Roman" w:cs="Times New Roman"/>
          <w:sz w:val="26"/>
          <w:szCs w:val="26"/>
        </w:rPr>
      </w:pPr>
      <w:r w:rsidRPr="00ED5802">
        <w:pict w14:anchorId="0FE0B63D">
          <v:rect id="_x0000_i1026" style="width:0;height:1.5pt" o:hralign="center" o:hrstd="t" o:hr="t" fillcolor="#a0a0a0" stroked="f"/>
        </w:pict>
      </w:r>
    </w:p>
    <w:p w14:paraId="1612EDE8" w14:textId="564BE8F8" w:rsidR="00ED5802" w:rsidRPr="00ED5802" w:rsidRDefault="00ED5802" w:rsidP="00ED5802">
      <w:pPr>
        <w:spacing w:before="100" w:beforeAutospacing="1" w:after="100" w:afterAutospacing="1" w:line="240" w:lineRule="auto"/>
        <w:ind w:left="360"/>
        <w:outlineLvl w:val="2"/>
        <w:rPr>
          <w:rFonts w:ascii="Times New Roman" w:eastAsia="Times New Roman" w:hAnsi="Times New Roman" w:cs="Times New Roman"/>
          <w:b/>
          <w:bCs/>
          <w:sz w:val="26"/>
          <w:szCs w:val="26"/>
        </w:rPr>
      </w:pPr>
      <w:r w:rsidRPr="00ED5802">
        <w:rPr>
          <w:rFonts w:ascii="Times New Roman" w:eastAsia="Times New Roman" w:hAnsi="Times New Roman" w:cs="Times New Roman"/>
          <w:b/>
          <w:bCs/>
          <w:sz w:val="26"/>
          <w:szCs w:val="26"/>
        </w:rPr>
        <w:t>Vai trò và thực trạng công tác kế toán trong nhiệm kỳ qua</w:t>
      </w:r>
    </w:p>
    <w:p w14:paraId="6F3D9852" w14:textId="77777777" w:rsidR="00ED5802" w:rsidRPr="00ED5802" w:rsidRDefault="00ED5802" w:rsidP="00ED5802">
      <w:pPr>
        <w:spacing w:before="100" w:beforeAutospacing="1" w:after="100" w:afterAutospacing="1" w:line="240" w:lineRule="auto"/>
        <w:ind w:left="360"/>
        <w:rPr>
          <w:rFonts w:ascii="Times New Roman" w:eastAsia="Times New Roman" w:hAnsi="Times New Roman" w:cs="Times New Roman"/>
          <w:sz w:val="26"/>
          <w:szCs w:val="26"/>
        </w:rPr>
      </w:pPr>
      <w:r w:rsidRPr="00ED5802">
        <w:rPr>
          <w:rFonts w:ascii="Times New Roman" w:eastAsia="Times New Roman" w:hAnsi="Times New Roman" w:cs="Times New Roman"/>
          <w:sz w:val="26"/>
          <w:szCs w:val="26"/>
        </w:rPr>
        <w:t>Công tác kế toán tại đơn vị giữ vai trò là bộ phận giúp lãnh đạo nắm bắt tình hình thu – chi, sử dụng kinh phí, quyết toán ngân sách, thực hiện chế độ chính sách cho cán bộ, viên chức, người lao động. Trong nhiệm kỳ 2022 – 2025, công tác kế toán của đơn vị đã đạt được một số kết quả tích cực:</w:t>
      </w:r>
    </w:p>
    <w:p w14:paraId="29098717" w14:textId="77777777" w:rsidR="00ED5802" w:rsidRPr="00ED5802" w:rsidRDefault="00ED5802" w:rsidP="00ED5802">
      <w:pPr>
        <w:spacing w:before="100" w:beforeAutospacing="1" w:after="100" w:afterAutospacing="1" w:line="240" w:lineRule="auto"/>
        <w:ind w:left="360"/>
        <w:rPr>
          <w:rFonts w:ascii="Times New Roman" w:eastAsia="Times New Roman" w:hAnsi="Times New Roman" w:cs="Times New Roman"/>
          <w:sz w:val="26"/>
          <w:szCs w:val="26"/>
        </w:rPr>
      </w:pPr>
      <w:r w:rsidRPr="00ED5802">
        <w:rPr>
          <w:rFonts w:ascii="Times New Roman" w:eastAsia="Times New Roman" w:hAnsi="Times New Roman" w:cs="Times New Roman"/>
          <w:b/>
          <w:bCs/>
          <w:sz w:val="26"/>
          <w:szCs w:val="26"/>
        </w:rPr>
        <w:t>Công tác ghi chép, hạch toán, báo cáo tài chính, quyết toán đúng quy định</w:t>
      </w:r>
      <w:r w:rsidRPr="00ED5802">
        <w:rPr>
          <w:rFonts w:ascii="Times New Roman" w:eastAsia="Times New Roman" w:hAnsi="Times New Roman" w:cs="Times New Roman"/>
          <w:sz w:val="26"/>
          <w:szCs w:val="26"/>
        </w:rPr>
        <w:t xml:space="preserve"> của Nhà nước, được cấp trên đánh giá đảm bảo độ chính xác, trung thực, kịp thời.</w:t>
      </w:r>
    </w:p>
    <w:p w14:paraId="6D903639" w14:textId="77777777" w:rsidR="00ED5802" w:rsidRPr="00ED5802" w:rsidRDefault="00ED5802" w:rsidP="00ED5802">
      <w:pPr>
        <w:spacing w:before="100" w:beforeAutospacing="1" w:after="100" w:afterAutospacing="1" w:line="240" w:lineRule="auto"/>
        <w:ind w:left="360"/>
        <w:rPr>
          <w:rFonts w:ascii="Times New Roman" w:eastAsia="Times New Roman" w:hAnsi="Times New Roman" w:cs="Times New Roman"/>
          <w:sz w:val="26"/>
          <w:szCs w:val="26"/>
        </w:rPr>
      </w:pPr>
      <w:r w:rsidRPr="00ED5802">
        <w:rPr>
          <w:rFonts w:ascii="Times New Roman" w:eastAsia="Times New Roman" w:hAnsi="Times New Roman" w:cs="Times New Roman"/>
          <w:b/>
          <w:bCs/>
          <w:sz w:val="26"/>
          <w:szCs w:val="26"/>
        </w:rPr>
        <w:t>Tham mưu tốt cho lãnh đạo trong quản lý tài chính</w:t>
      </w:r>
      <w:r w:rsidRPr="00ED5802">
        <w:rPr>
          <w:rFonts w:ascii="Times New Roman" w:eastAsia="Times New Roman" w:hAnsi="Times New Roman" w:cs="Times New Roman"/>
          <w:sz w:val="26"/>
          <w:szCs w:val="26"/>
        </w:rPr>
        <w:t>, lập dự toán, điều chỉnh ngân sách phù hợp thực tiễn.</w:t>
      </w:r>
    </w:p>
    <w:p w14:paraId="507D23BD" w14:textId="77777777" w:rsidR="00ED5802" w:rsidRPr="00ED5802" w:rsidRDefault="00ED5802" w:rsidP="00ED5802">
      <w:pPr>
        <w:spacing w:before="100" w:beforeAutospacing="1" w:after="100" w:afterAutospacing="1" w:line="240" w:lineRule="auto"/>
        <w:ind w:left="360"/>
        <w:rPr>
          <w:rFonts w:ascii="Times New Roman" w:eastAsia="Times New Roman" w:hAnsi="Times New Roman" w:cs="Times New Roman"/>
          <w:sz w:val="26"/>
          <w:szCs w:val="26"/>
        </w:rPr>
      </w:pPr>
      <w:r w:rsidRPr="00ED5802">
        <w:rPr>
          <w:rFonts w:ascii="Times New Roman" w:eastAsia="Times New Roman" w:hAnsi="Times New Roman" w:cs="Times New Roman"/>
          <w:b/>
          <w:bCs/>
          <w:sz w:val="26"/>
          <w:szCs w:val="26"/>
        </w:rPr>
        <w:t>Thực hiện đầy đủ chế độ chính sách</w:t>
      </w:r>
      <w:r w:rsidRPr="00ED5802">
        <w:rPr>
          <w:rFonts w:ascii="Times New Roman" w:eastAsia="Times New Roman" w:hAnsi="Times New Roman" w:cs="Times New Roman"/>
          <w:sz w:val="26"/>
          <w:szCs w:val="26"/>
        </w:rPr>
        <w:t>, thanh toán kịp thời lương, phụ cấp, các khoản bảo hiểm và công tác phí, không để xảy ra sai sót gây khiếu nại.</w:t>
      </w:r>
    </w:p>
    <w:p w14:paraId="6BD0ED63" w14:textId="77777777" w:rsidR="00ED5802" w:rsidRPr="00ED5802" w:rsidRDefault="00ED5802" w:rsidP="00ED5802">
      <w:pPr>
        <w:spacing w:before="100" w:beforeAutospacing="1" w:after="100" w:afterAutospacing="1" w:line="240" w:lineRule="auto"/>
        <w:ind w:left="360"/>
        <w:rPr>
          <w:rFonts w:ascii="Times New Roman" w:eastAsia="Times New Roman" w:hAnsi="Times New Roman" w:cs="Times New Roman"/>
          <w:sz w:val="26"/>
          <w:szCs w:val="26"/>
        </w:rPr>
      </w:pPr>
      <w:r w:rsidRPr="00ED5802">
        <w:rPr>
          <w:rFonts w:ascii="Times New Roman" w:eastAsia="Times New Roman" w:hAnsi="Times New Roman" w:cs="Times New Roman"/>
          <w:b/>
          <w:bCs/>
          <w:sz w:val="26"/>
          <w:szCs w:val="26"/>
        </w:rPr>
        <w:t>Chấp hành tốt công tác kiểm tra, kiểm toán</w:t>
      </w:r>
      <w:r w:rsidRPr="00ED5802">
        <w:rPr>
          <w:rFonts w:ascii="Times New Roman" w:eastAsia="Times New Roman" w:hAnsi="Times New Roman" w:cs="Times New Roman"/>
          <w:sz w:val="26"/>
          <w:szCs w:val="26"/>
        </w:rPr>
        <w:t xml:space="preserve"> nội bộ và của cơ quan cấp trên, không để xảy ra sai phạm tài chính.</w:t>
      </w:r>
    </w:p>
    <w:p w14:paraId="492FE61A" w14:textId="77777777" w:rsidR="00ED5802" w:rsidRPr="00ED5802" w:rsidRDefault="00ED5802" w:rsidP="00ED5802">
      <w:pPr>
        <w:spacing w:before="100" w:beforeAutospacing="1" w:after="100" w:afterAutospacing="1" w:line="240" w:lineRule="auto"/>
        <w:ind w:left="360"/>
        <w:rPr>
          <w:rFonts w:ascii="Times New Roman" w:eastAsia="Times New Roman" w:hAnsi="Times New Roman" w:cs="Times New Roman"/>
          <w:sz w:val="26"/>
          <w:szCs w:val="26"/>
        </w:rPr>
      </w:pPr>
      <w:r w:rsidRPr="00ED5802">
        <w:rPr>
          <w:rFonts w:ascii="Times New Roman" w:eastAsia="Times New Roman" w:hAnsi="Times New Roman" w:cs="Times New Roman"/>
          <w:sz w:val="26"/>
          <w:szCs w:val="26"/>
        </w:rPr>
        <w:t>Tuy nhiên, công tác kế toán trong thời gian qua cũng còn một số tồn tại:</w:t>
      </w:r>
    </w:p>
    <w:p w14:paraId="4D9B4617" w14:textId="77777777" w:rsidR="00ED5802" w:rsidRPr="00ED5802" w:rsidRDefault="00ED5802" w:rsidP="00ED5802">
      <w:pPr>
        <w:spacing w:before="100" w:beforeAutospacing="1" w:after="100" w:afterAutospacing="1" w:line="240" w:lineRule="auto"/>
        <w:ind w:left="360"/>
        <w:rPr>
          <w:rFonts w:ascii="Times New Roman" w:eastAsia="Times New Roman" w:hAnsi="Times New Roman" w:cs="Times New Roman"/>
          <w:sz w:val="26"/>
          <w:szCs w:val="26"/>
        </w:rPr>
      </w:pPr>
      <w:r w:rsidRPr="00ED5802">
        <w:rPr>
          <w:rFonts w:ascii="Times New Roman" w:eastAsia="Times New Roman" w:hAnsi="Times New Roman" w:cs="Times New Roman"/>
          <w:b/>
          <w:bCs/>
          <w:sz w:val="26"/>
          <w:szCs w:val="26"/>
        </w:rPr>
        <w:t>Khối lượng công việc kế toán ngày càng tăng</w:t>
      </w:r>
      <w:r w:rsidRPr="00ED5802">
        <w:rPr>
          <w:rFonts w:ascii="Times New Roman" w:eastAsia="Times New Roman" w:hAnsi="Times New Roman" w:cs="Times New Roman"/>
          <w:sz w:val="26"/>
          <w:szCs w:val="26"/>
        </w:rPr>
        <w:t>, trong khi cán bộ kế toán ít, kiêm nhiệm nhiều lĩnh vực khiến áp lực lớn, dễ xảy ra thiếu sót.</w:t>
      </w:r>
    </w:p>
    <w:p w14:paraId="58DCC79B" w14:textId="77777777" w:rsidR="00ED5802" w:rsidRPr="00ED5802" w:rsidRDefault="00ED5802" w:rsidP="00ED5802">
      <w:pPr>
        <w:spacing w:before="100" w:beforeAutospacing="1" w:after="100" w:afterAutospacing="1" w:line="240" w:lineRule="auto"/>
        <w:ind w:left="360"/>
        <w:rPr>
          <w:rFonts w:ascii="Times New Roman" w:eastAsia="Times New Roman" w:hAnsi="Times New Roman" w:cs="Times New Roman"/>
          <w:sz w:val="26"/>
          <w:szCs w:val="26"/>
        </w:rPr>
      </w:pPr>
      <w:r w:rsidRPr="00ED5802">
        <w:rPr>
          <w:rFonts w:ascii="Times New Roman" w:eastAsia="Times New Roman" w:hAnsi="Times New Roman" w:cs="Times New Roman"/>
          <w:b/>
          <w:bCs/>
          <w:sz w:val="26"/>
          <w:szCs w:val="26"/>
        </w:rPr>
        <w:lastRenderedPageBreak/>
        <w:t>Một số quy định tài chính, kế toán thường xuyên thay đổi</w:t>
      </w:r>
      <w:r w:rsidRPr="00ED5802">
        <w:rPr>
          <w:rFonts w:ascii="Times New Roman" w:eastAsia="Times New Roman" w:hAnsi="Times New Roman" w:cs="Times New Roman"/>
          <w:sz w:val="26"/>
          <w:szCs w:val="26"/>
        </w:rPr>
        <w:t>, gây khó khăn trong cập nhật và áp dụng vào thực tế.</w:t>
      </w:r>
    </w:p>
    <w:p w14:paraId="28E26AB0" w14:textId="77777777" w:rsidR="00ED5802" w:rsidRPr="00ED5802" w:rsidRDefault="00ED5802" w:rsidP="00ED5802">
      <w:pPr>
        <w:spacing w:before="100" w:beforeAutospacing="1" w:after="100" w:afterAutospacing="1" w:line="240" w:lineRule="auto"/>
        <w:ind w:left="360"/>
        <w:rPr>
          <w:rFonts w:ascii="Times New Roman" w:eastAsia="Times New Roman" w:hAnsi="Times New Roman" w:cs="Times New Roman"/>
          <w:sz w:val="26"/>
          <w:szCs w:val="26"/>
        </w:rPr>
      </w:pPr>
      <w:r w:rsidRPr="00ED5802">
        <w:rPr>
          <w:rFonts w:ascii="Times New Roman" w:eastAsia="Times New Roman" w:hAnsi="Times New Roman" w:cs="Times New Roman"/>
          <w:sz w:val="26"/>
          <w:szCs w:val="26"/>
        </w:rPr>
        <w:t xml:space="preserve">Việc </w:t>
      </w:r>
      <w:r w:rsidRPr="00ED5802">
        <w:rPr>
          <w:rFonts w:ascii="Times New Roman" w:eastAsia="Times New Roman" w:hAnsi="Times New Roman" w:cs="Times New Roman"/>
          <w:b/>
          <w:bCs/>
          <w:sz w:val="26"/>
          <w:szCs w:val="26"/>
        </w:rPr>
        <w:t>ứng dụng phần mềm kế toán đôi lúc chưa đồng bộ</w:t>
      </w:r>
      <w:r w:rsidRPr="00ED5802">
        <w:rPr>
          <w:rFonts w:ascii="Times New Roman" w:eastAsia="Times New Roman" w:hAnsi="Times New Roman" w:cs="Times New Roman"/>
          <w:sz w:val="26"/>
          <w:szCs w:val="26"/>
        </w:rPr>
        <w:t xml:space="preserve"> hoặc còn thủ công khiến hiệu quả chưa cao.</w:t>
      </w:r>
    </w:p>
    <w:p w14:paraId="1123B290" w14:textId="77777777" w:rsidR="00ED5802" w:rsidRPr="00ED5802" w:rsidRDefault="00ED5802" w:rsidP="00ED5802">
      <w:pPr>
        <w:spacing w:before="100" w:beforeAutospacing="1" w:after="100" w:afterAutospacing="1" w:line="240" w:lineRule="auto"/>
        <w:ind w:left="360"/>
        <w:rPr>
          <w:rFonts w:ascii="Times New Roman" w:eastAsia="Times New Roman" w:hAnsi="Times New Roman" w:cs="Times New Roman"/>
          <w:sz w:val="26"/>
          <w:szCs w:val="26"/>
        </w:rPr>
      </w:pPr>
      <w:r w:rsidRPr="00ED5802">
        <w:rPr>
          <w:rFonts w:ascii="Times New Roman" w:eastAsia="Times New Roman" w:hAnsi="Times New Roman" w:cs="Times New Roman"/>
          <w:b/>
          <w:bCs/>
          <w:sz w:val="26"/>
          <w:szCs w:val="26"/>
        </w:rPr>
        <w:t>Công tác phối hợp giữa kế toán và các bộ phận chuyên môn</w:t>
      </w:r>
      <w:r w:rsidRPr="00ED5802">
        <w:rPr>
          <w:rFonts w:ascii="Times New Roman" w:eastAsia="Times New Roman" w:hAnsi="Times New Roman" w:cs="Times New Roman"/>
          <w:sz w:val="26"/>
          <w:szCs w:val="26"/>
        </w:rPr>
        <w:t xml:space="preserve"> trong lập kế hoạch tài chính, giải ngân đôi khi còn chậm trễ.</w:t>
      </w:r>
    </w:p>
    <w:p w14:paraId="218602E0" w14:textId="77777777" w:rsidR="00ED5802" w:rsidRPr="00ED5802" w:rsidRDefault="00ED5802" w:rsidP="00ED5802">
      <w:pPr>
        <w:spacing w:after="0" w:line="240" w:lineRule="auto"/>
        <w:ind w:left="360"/>
        <w:rPr>
          <w:rFonts w:ascii="Times New Roman" w:eastAsia="Times New Roman" w:hAnsi="Times New Roman" w:cs="Times New Roman"/>
          <w:sz w:val="26"/>
          <w:szCs w:val="26"/>
        </w:rPr>
      </w:pPr>
      <w:r w:rsidRPr="00ED5802">
        <w:pict w14:anchorId="3ABC05BF">
          <v:rect id="_x0000_i1027" style="width:0;height:1.5pt" o:hralign="center" o:hrstd="t" o:hr="t" fillcolor="#a0a0a0" stroked="f"/>
        </w:pict>
      </w:r>
    </w:p>
    <w:p w14:paraId="2D290692" w14:textId="77777777" w:rsidR="00ED5802" w:rsidRPr="00ED5802" w:rsidRDefault="00ED5802" w:rsidP="00ED5802">
      <w:pPr>
        <w:spacing w:before="100" w:beforeAutospacing="1" w:after="100" w:afterAutospacing="1" w:line="240" w:lineRule="auto"/>
        <w:ind w:left="360"/>
        <w:outlineLvl w:val="2"/>
        <w:rPr>
          <w:rFonts w:ascii="Times New Roman" w:eastAsia="Times New Roman" w:hAnsi="Times New Roman" w:cs="Times New Roman"/>
          <w:b/>
          <w:bCs/>
          <w:sz w:val="26"/>
          <w:szCs w:val="26"/>
        </w:rPr>
      </w:pPr>
      <w:r w:rsidRPr="00ED5802">
        <w:rPr>
          <w:rFonts w:ascii="Times New Roman" w:eastAsia="Times New Roman" w:hAnsi="Times New Roman" w:cs="Times New Roman"/>
          <w:b/>
          <w:bCs/>
          <w:sz w:val="26"/>
          <w:szCs w:val="26"/>
        </w:rPr>
        <w:t>II. Một số giải pháp nâng cao hiệu quả công tác kế toán trong nhiệm kỳ tới</w:t>
      </w:r>
    </w:p>
    <w:p w14:paraId="19EDD58D" w14:textId="77777777" w:rsidR="00ED5802" w:rsidRPr="00ED5802" w:rsidRDefault="00ED5802" w:rsidP="00ED5802">
      <w:pPr>
        <w:spacing w:before="100" w:beforeAutospacing="1" w:after="100" w:afterAutospacing="1" w:line="240" w:lineRule="auto"/>
        <w:ind w:left="360"/>
        <w:rPr>
          <w:rFonts w:ascii="Times New Roman" w:eastAsia="Times New Roman" w:hAnsi="Times New Roman" w:cs="Times New Roman"/>
          <w:sz w:val="26"/>
          <w:szCs w:val="26"/>
        </w:rPr>
      </w:pPr>
      <w:r w:rsidRPr="00ED5802">
        <w:rPr>
          <w:rFonts w:ascii="Times New Roman" w:eastAsia="Times New Roman" w:hAnsi="Times New Roman" w:cs="Times New Roman"/>
          <w:sz w:val="26"/>
          <w:szCs w:val="26"/>
        </w:rPr>
        <w:t>Từ thực tiễn nêu trên, tôi xin mạnh dạn đề xuất một số giải pháp như sau:</w:t>
      </w:r>
    </w:p>
    <w:p w14:paraId="542632C6" w14:textId="278EE2F3" w:rsidR="00ED5802" w:rsidRPr="00ED5802" w:rsidRDefault="00ED5802" w:rsidP="00ED5802">
      <w:pPr>
        <w:spacing w:before="100" w:beforeAutospacing="1" w:after="100" w:afterAutospacing="1" w:line="240" w:lineRule="auto"/>
        <w:ind w:left="360"/>
        <w:outlineLvl w:val="3"/>
        <w:rPr>
          <w:rFonts w:ascii="Times New Roman" w:eastAsia="Times New Roman" w:hAnsi="Times New Roman" w:cs="Times New Roman"/>
          <w:b/>
          <w:bCs/>
          <w:sz w:val="26"/>
          <w:szCs w:val="26"/>
        </w:rPr>
      </w:pPr>
      <w:r w:rsidRPr="00ED5802">
        <w:rPr>
          <w:rFonts w:ascii="Times New Roman" w:eastAsia="Times New Roman" w:hAnsi="Times New Roman" w:cs="Times New Roman"/>
          <w:b/>
          <w:bCs/>
          <w:sz w:val="26"/>
          <w:szCs w:val="26"/>
        </w:rPr>
        <w:t>Nâng cao vai trò của kế toán trong tham mưu cho lãnh đạo, Chi bộ</w:t>
      </w:r>
    </w:p>
    <w:p w14:paraId="5876CABE" w14:textId="77777777" w:rsidR="00ED5802" w:rsidRPr="00ED5802" w:rsidRDefault="00ED5802" w:rsidP="00ED5802">
      <w:pPr>
        <w:spacing w:before="100" w:beforeAutospacing="1" w:after="100" w:afterAutospacing="1" w:line="240" w:lineRule="auto"/>
        <w:ind w:left="360"/>
        <w:rPr>
          <w:rFonts w:ascii="Times New Roman" w:eastAsia="Times New Roman" w:hAnsi="Times New Roman" w:cs="Times New Roman"/>
          <w:sz w:val="26"/>
          <w:szCs w:val="26"/>
        </w:rPr>
      </w:pPr>
      <w:r w:rsidRPr="00ED5802">
        <w:rPr>
          <w:rFonts w:ascii="Times New Roman" w:eastAsia="Times New Roman" w:hAnsi="Times New Roman" w:cs="Times New Roman"/>
          <w:sz w:val="26"/>
          <w:szCs w:val="26"/>
        </w:rPr>
        <w:t xml:space="preserve">Kế toán không chỉ là người ghi chép, thanh toán mà phải chủ động tham mưu cho lãnh đạo trong </w:t>
      </w:r>
      <w:r w:rsidRPr="00ED5802">
        <w:rPr>
          <w:rFonts w:ascii="Times New Roman" w:eastAsia="Times New Roman" w:hAnsi="Times New Roman" w:cs="Times New Roman"/>
          <w:b/>
          <w:bCs/>
          <w:sz w:val="26"/>
          <w:szCs w:val="26"/>
        </w:rPr>
        <w:t>cân đối thu – chi, lập kế hoạch sử dụng ngân sách</w:t>
      </w:r>
      <w:r w:rsidRPr="00ED5802">
        <w:rPr>
          <w:rFonts w:ascii="Times New Roman" w:eastAsia="Times New Roman" w:hAnsi="Times New Roman" w:cs="Times New Roman"/>
          <w:sz w:val="26"/>
          <w:szCs w:val="26"/>
        </w:rPr>
        <w:t>, đề xuất giải pháp tiết kiệm và hiệu quả.</w:t>
      </w:r>
    </w:p>
    <w:p w14:paraId="604CBBAE" w14:textId="77777777" w:rsidR="00ED5802" w:rsidRPr="00ED5802" w:rsidRDefault="00ED5802" w:rsidP="00ED5802">
      <w:pPr>
        <w:spacing w:before="100" w:beforeAutospacing="1" w:after="100" w:afterAutospacing="1" w:line="240" w:lineRule="auto"/>
        <w:ind w:left="360"/>
        <w:rPr>
          <w:rFonts w:ascii="Times New Roman" w:eastAsia="Times New Roman" w:hAnsi="Times New Roman" w:cs="Times New Roman"/>
          <w:sz w:val="26"/>
          <w:szCs w:val="26"/>
        </w:rPr>
      </w:pPr>
      <w:r w:rsidRPr="00ED5802">
        <w:rPr>
          <w:rFonts w:ascii="Times New Roman" w:eastAsia="Times New Roman" w:hAnsi="Times New Roman" w:cs="Times New Roman"/>
          <w:sz w:val="26"/>
          <w:szCs w:val="26"/>
        </w:rPr>
        <w:t xml:space="preserve">Tham gia xây dựng các </w:t>
      </w:r>
      <w:r w:rsidRPr="00ED5802">
        <w:rPr>
          <w:rFonts w:ascii="Times New Roman" w:eastAsia="Times New Roman" w:hAnsi="Times New Roman" w:cs="Times New Roman"/>
          <w:b/>
          <w:bCs/>
          <w:sz w:val="26"/>
          <w:szCs w:val="26"/>
        </w:rPr>
        <w:t>nội dung chi tiêu công khai, minh bạch</w:t>
      </w:r>
      <w:r w:rsidRPr="00ED5802">
        <w:rPr>
          <w:rFonts w:ascii="Times New Roman" w:eastAsia="Times New Roman" w:hAnsi="Times New Roman" w:cs="Times New Roman"/>
          <w:sz w:val="26"/>
          <w:szCs w:val="26"/>
        </w:rPr>
        <w:t>, phục vụ công tác lãnh đạo của Chi bộ.</w:t>
      </w:r>
    </w:p>
    <w:p w14:paraId="7AC8E82F" w14:textId="38D5E264" w:rsidR="00ED5802" w:rsidRPr="00ED5802" w:rsidRDefault="00ED5802" w:rsidP="00ED5802">
      <w:pPr>
        <w:spacing w:before="100" w:beforeAutospacing="1" w:after="100" w:afterAutospacing="1" w:line="240" w:lineRule="auto"/>
        <w:ind w:left="360"/>
        <w:outlineLvl w:val="3"/>
        <w:rPr>
          <w:rFonts w:ascii="Times New Roman" w:eastAsia="Times New Roman" w:hAnsi="Times New Roman" w:cs="Times New Roman"/>
          <w:b/>
          <w:bCs/>
          <w:sz w:val="26"/>
          <w:szCs w:val="26"/>
        </w:rPr>
      </w:pPr>
      <w:r w:rsidRPr="00ED5802">
        <w:rPr>
          <w:rFonts w:ascii="Times New Roman" w:eastAsia="Times New Roman" w:hAnsi="Times New Roman" w:cs="Times New Roman"/>
          <w:b/>
          <w:bCs/>
          <w:sz w:val="26"/>
          <w:szCs w:val="26"/>
        </w:rPr>
        <w:t>Ứng dụng công nghệ thông tin mạnh mẽ trong công tác kế toán</w:t>
      </w:r>
    </w:p>
    <w:p w14:paraId="08805B73" w14:textId="77777777" w:rsidR="00ED5802" w:rsidRPr="00ED5802" w:rsidRDefault="00ED5802" w:rsidP="00ED5802">
      <w:pPr>
        <w:spacing w:before="100" w:beforeAutospacing="1" w:after="100" w:afterAutospacing="1" w:line="240" w:lineRule="auto"/>
        <w:ind w:left="360"/>
        <w:rPr>
          <w:rFonts w:ascii="Times New Roman" w:eastAsia="Times New Roman" w:hAnsi="Times New Roman" w:cs="Times New Roman"/>
          <w:sz w:val="26"/>
          <w:szCs w:val="26"/>
        </w:rPr>
      </w:pPr>
      <w:r w:rsidRPr="00ED5802">
        <w:rPr>
          <w:rFonts w:ascii="Times New Roman" w:eastAsia="Times New Roman" w:hAnsi="Times New Roman" w:cs="Times New Roman"/>
          <w:sz w:val="26"/>
          <w:szCs w:val="26"/>
        </w:rPr>
        <w:t xml:space="preserve">Tích cực </w:t>
      </w:r>
      <w:r w:rsidRPr="00ED5802">
        <w:rPr>
          <w:rFonts w:ascii="Times New Roman" w:eastAsia="Times New Roman" w:hAnsi="Times New Roman" w:cs="Times New Roman"/>
          <w:b/>
          <w:bCs/>
          <w:sz w:val="26"/>
          <w:szCs w:val="26"/>
        </w:rPr>
        <w:t>sử dụng các phần mềm kế toán chuyên biệt</w:t>
      </w:r>
      <w:r w:rsidRPr="00ED5802">
        <w:rPr>
          <w:rFonts w:ascii="Times New Roman" w:eastAsia="Times New Roman" w:hAnsi="Times New Roman" w:cs="Times New Roman"/>
          <w:sz w:val="26"/>
          <w:szCs w:val="26"/>
        </w:rPr>
        <w:t xml:space="preserve"> theo hướng dẫn của Bộ Tài chính hoặc cơ quan chủ quản.</w:t>
      </w:r>
    </w:p>
    <w:p w14:paraId="3F40EE5E" w14:textId="77777777" w:rsidR="00ED5802" w:rsidRPr="00ED5802" w:rsidRDefault="00ED5802" w:rsidP="00ED5802">
      <w:pPr>
        <w:spacing w:before="100" w:beforeAutospacing="1" w:after="100" w:afterAutospacing="1" w:line="240" w:lineRule="auto"/>
        <w:ind w:left="360"/>
        <w:rPr>
          <w:rFonts w:ascii="Times New Roman" w:eastAsia="Times New Roman" w:hAnsi="Times New Roman" w:cs="Times New Roman"/>
          <w:sz w:val="26"/>
          <w:szCs w:val="26"/>
        </w:rPr>
      </w:pPr>
      <w:r w:rsidRPr="00ED5802">
        <w:rPr>
          <w:rFonts w:ascii="Times New Roman" w:eastAsia="Times New Roman" w:hAnsi="Times New Roman" w:cs="Times New Roman"/>
          <w:sz w:val="26"/>
          <w:szCs w:val="26"/>
        </w:rPr>
        <w:t>Đảm bảo đồng bộ dữ liệu với các bộ phận có liên quan như hành chính, nhân sự, quản lý tài sản.</w:t>
      </w:r>
    </w:p>
    <w:p w14:paraId="390570B4" w14:textId="5152BFA5" w:rsidR="00ED5802" w:rsidRPr="00ED5802" w:rsidRDefault="00ED5802" w:rsidP="00ED5802">
      <w:pPr>
        <w:spacing w:before="100" w:beforeAutospacing="1" w:after="100" w:afterAutospacing="1" w:line="240" w:lineRule="auto"/>
        <w:ind w:left="360"/>
        <w:outlineLvl w:val="3"/>
        <w:rPr>
          <w:rFonts w:ascii="Times New Roman" w:eastAsia="Times New Roman" w:hAnsi="Times New Roman" w:cs="Times New Roman"/>
          <w:b/>
          <w:bCs/>
          <w:sz w:val="26"/>
          <w:szCs w:val="26"/>
        </w:rPr>
      </w:pPr>
      <w:r w:rsidRPr="00ED5802">
        <w:rPr>
          <w:rFonts w:ascii="Times New Roman" w:eastAsia="Times New Roman" w:hAnsi="Times New Roman" w:cs="Times New Roman"/>
          <w:b/>
          <w:bCs/>
          <w:sz w:val="26"/>
          <w:szCs w:val="26"/>
        </w:rPr>
        <w:t>Bồi dưỡng chuyên môn và nâng cao đạo đức nghề nghiệp cho cán bộ kế toán</w:t>
      </w:r>
    </w:p>
    <w:p w14:paraId="20C17A17" w14:textId="77777777" w:rsidR="00ED5802" w:rsidRPr="00ED5802" w:rsidRDefault="00ED5802" w:rsidP="00ED5802">
      <w:pPr>
        <w:spacing w:before="100" w:beforeAutospacing="1" w:after="100" w:afterAutospacing="1" w:line="240" w:lineRule="auto"/>
        <w:ind w:left="360"/>
        <w:rPr>
          <w:rFonts w:ascii="Times New Roman" w:eastAsia="Times New Roman" w:hAnsi="Times New Roman" w:cs="Times New Roman"/>
          <w:sz w:val="26"/>
          <w:szCs w:val="26"/>
        </w:rPr>
      </w:pPr>
      <w:r w:rsidRPr="00ED5802">
        <w:rPr>
          <w:rFonts w:ascii="Times New Roman" w:eastAsia="Times New Roman" w:hAnsi="Times New Roman" w:cs="Times New Roman"/>
          <w:sz w:val="26"/>
          <w:szCs w:val="26"/>
        </w:rPr>
        <w:t xml:space="preserve">Cán bộ kế toán cần thường xuyên cập nhật </w:t>
      </w:r>
      <w:r w:rsidRPr="00ED5802">
        <w:rPr>
          <w:rFonts w:ascii="Times New Roman" w:eastAsia="Times New Roman" w:hAnsi="Times New Roman" w:cs="Times New Roman"/>
          <w:b/>
          <w:bCs/>
          <w:sz w:val="26"/>
          <w:szCs w:val="26"/>
        </w:rPr>
        <w:t>chế độ chính sách mới về tài chính, kế toán, ngân sách nhà nước</w:t>
      </w:r>
      <w:r w:rsidRPr="00ED5802">
        <w:rPr>
          <w:rFonts w:ascii="Times New Roman" w:eastAsia="Times New Roman" w:hAnsi="Times New Roman" w:cs="Times New Roman"/>
          <w:sz w:val="26"/>
          <w:szCs w:val="26"/>
        </w:rPr>
        <w:t>.</w:t>
      </w:r>
    </w:p>
    <w:p w14:paraId="39758FE2" w14:textId="77777777" w:rsidR="00ED5802" w:rsidRPr="00ED5802" w:rsidRDefault="00ED5802" w:rsidP="00ED5802">
      <w:pPr>
        <w:spacing w:before="100" w:beforeAutospacing="1" w:after="100" w:afterAutospacing="1" w:line="240" w:lineRule="auto"/>
        <w:ind w:left="360"/>
        <w:rPr>
          <w:rFonts w:ascii="Times New Roman" w:eastAsia="Times New Roman" w:hAnsi="Times New Roman" w:cs="Times New Roman"/>
          <w:sz w:val="26"/>
          <w:szCs w:val="26"/>
        </w:rPr>
      </w:pPr>
      <w:r w:rsidRPr="00ED5802">
        <w:rPr>
          <w:rFonts w:ascii="Times New Roman" w:eastAsia="Times New Roman" w:hAnsi="Times New Roman" w:cs="Times New Roman"/>
          <w:sz w:val="26"/>
          <w:szCs w:val="26"/>
        </w:rPr>
        <w:t xml:space="preserve">Đồng thời, luôn đề cao </w:t>
      </w:r>
      <w:r w:rsidRPr="00ED5802">
        <w:rPr>
          <w:rFonts w:ascii="Times New Roman" w:eastAsia="Times New Roman" w:hAnsi="Times New Roman" w:cs="Times New Roman"/>
          <w:b/>
          <w:bCs/>
          <w:sz w:val="26"/>
          <w:szCs w:val="26"/>
        </w:rPr>
        <w:t>tính trung thực, cẩn trọng, liêm chính, minh bạch</w:t>
      </w:r>
      <w:r w:rsidRPr="00ED5802">
        <w:rPr>
          <w:rFonts w:ascii="Times New Roman" w:eastAsia="Times New Roman" w:hAnsi="Times New Roman" w:cs="Times New Roman"/>
          <w:sz w:val="26"/>
          <w:szCs w:val="26"/>
        </w:rPr>
        <w:t>, không để xảy ra sai sót, tiêu cực trong quá trình thực hiện nhiệm vụ.</w:t>
      </w:r>
    </w:p>
    <w:p w14:paraId="6E1DAE89" w14:textId="7B26531D" w:rsidR="00ED5802" w:rsidRPr="00ED5802" w:rsidRDefault="00ED5802" w:rsidP="00ED5802">
      <w:pPr>
        <w:spacing w:before="100" w:beforeAutospacing="1" w:after="100" w:afterAutospacing="1" w:line="240" w:lineRule="auto"/>
        <w:ind w:left="360"/>
        <w:outlineLvl w:val="3"/>
        <w:rPr>
          <w:rFonts w:ascii="Times New Roman" w:eastAsia="Times New Roman" w:hAnsi="Times New Roman" w:cs="Times New Roman"/>
          <w:b/>
          <w:bCs/>
          <w:sz w:val="26"/>
          <w:szCs w:val="26"/>
        </w:rPr>
      </w:pPr>
      <w:r w:rsidRPr="00ED5802">
        <w:rPr>
          <w:rFonts w:ascii="Times New Roman" w:eastAsia="Times New Roman" w:hAnsi="Times New Roman" w:cs="Times New Roman"/>
          <w:b/>
          <w:bCs/>
          <w:sz w:val="26"/>
          <w:szCs w:val="26"/>
        </w:rPr>
        <w:t>Tăng cường phối hợp giữa kế toán với các bộ phận chuyên môn và Chi ủy</w:t>
      </w:r>
    </w:p>
    <w:p w14:paraId="03BDAB05" w14:textId="77777777" w:rsidR="00ED5802" w:rsidRPr="00ED5802" w:rsidRDefault="00ED5802" w:rsidP="00ED5802">
      <w:pPr>
        <w:spacing w:before="100" w:beforeAutospacing="1" w:after="100" w:afterAutospacing="1" w:line="240" w:lineRule="auto"/>
        <w:ind w:left="360"/>
        <w:rPr>
          <w:rFonts w:ascii="Times New Roman" w:eastAsia="Times New Roman" w:hAnsi="Times New Roman" w:cs="Times New Roman"/>
          <w:sz w:val="26"/>
          <w:szCs w:val="26"/>
        </w:rPr>
      </w:pPr>
      <w:r w:rsidRPr="00ED5802">
        <w:rPr>
          <w:rFonts w:ascii="Times New Roman" w:eastAsia="Times New Roman" w:hAnsi="Times New Roman" w:cs="Times New Roman"/>
          <w:sz w:val="26"/>
          <w:szCs w:val="26"/>
        </w:rPr>
        <w:t xml:space="preserve">Trong quá trình lập dự toán, sử dụng kinh phí, cần có sự phối hợp chặt chẽ với các bộ phận chuyên môn để </w:t>
      </w:r>
      <w:r w:rsidRPr="00ED5802">
        <w:rPr>
          <w:rFonts w:ascii="Times New Roman" w:eastAsia="Times New Roman" w:hAnsi="Times New Roman" w:cs="Times New Roman"/>
          <w:b/>
          <w:bCs/>
          <w:sz w:val="26"/>
          <w:szCs w:val="26"/>
        </w:rPr>
        <w:t>phản ánh đúng nhu cầu thực tiễn</w:t>
      </w:r>
      <w:r w:rsidRPr="00ED5802">
        <w:rPr>
          <w:rFonts w:ascii="Times New Roman" w:eastAsia="Times New Roman" w:hAnsi="Times New Roman" w:cs="Times New Roman"/>
          <w:sz w:val="26"/>
          <w:szCs w:val="26"/>
        </w:rPr>
        <w:t>, tránh lãng phí, dàn trải.</w:t>
      </w:r>
    </w:p>
    <w:p w14:paraId="1E568C00" w14:textId="77777777" w:rsidR="00ED5802" w:rsidRPr="00ED5802" w:rsidRDefault="00ED5802" w:rsidP="00ED5802">
      <w:pPr>
        <w:spacing w:before="100" w:beforeAutospacing="1" w:after="100" w:afterAutospacing="1" w:line="240" w:lineRule="auto"/>
        <w:ind w:left="360"/>
        <w:rPr>
          <w:rFonts w:ascii="Times New Roman" w:eastAsia="Times New Roman" w:hAnsi="Times New Roman" w:cs="Times New Roman"/>
          <w:sz w:val="26"/>
          <w:szCs w:val="26"/>
        </w:rPr>
      </w:pPr>
      <w:r w:rsidRPr="00ED5802">
        <w:rPr>
          <w:rFonts w:ascii="Times New Roman" w:eastAsia="Times New Roman" w:hAnsi="Times New Roman" w:cs="Times New Roman"/>
          <w:sz w:val="26"/>
          <w:szCs w:val="26"/>
        </w:rPr>
        <w:lastRenderedPageBreak/>
        <w:t xml:space="preserve">Kế toán cần </w:t>
      </w:r>
      <w:r w:rsidRPr="00ED5802">
        <w:rPr>
          <w:rFonts w:ascii="Times New Roman" w:eastAsia="Times New Roman" w:hAnsi="Times New Roman" w:cs="Times New Roman"/>
          <w:b/>
          <w:bCs/>
          <w:sz w:val="26"/>
          <w:szCs w:val="26"/>
        </w:rPr>
        <w:t>tham dự các cuộc họp Chi bộ</w:t>
      </w:r>
      <w:r w:rsidRPr="00ED5802">
        <w:rPr>
          <w:rFonts w:ascii="Times New Roman" w:eastAsia="Times New Roman" w:hAnsi="Times New Roman" w:cs="Times New Roman"/>
          <w:sz w:val="26"/>
          <w:szCs w:val="26"/>
        </w:rPr>
        <w:t xml:space="preserve"> khi có nội dung liên quan đến tài chính – tài sản để báo cáo, giải trình rõ ràng.</w:t>
      </w:r>
    </w:p>
    <w:p w14:paraId="7945A3C7" w14:textId="77777777" w:rsidR="00ED5802" w:rsidRPr="00ED5802" w:rsidRDefault="00ED5802" w:rsidP="00ED5802">
      <w:pPr>
        <w:spacing w:after="0" w:line="240" w:lineRule="auto"/>
        <w:ind w:left="360"/>
        <w:rPr>
          <w:rFonts w:ascii="Times New Roman" w:eastAsia="Times New Roman" w:hAnsi="Times New Roman" w:cs="Times New Roman"/>
          <w:sz w:val="26"/>
          <w:szCs w:val="26"/>
        </w:rPr>
      </w:pPr>
      <w:r w:rsidRPr="00ED5802">
        <w:pict w14:anchorId="5A354415">
          <v:rect id="_x0000_i1028" style="width:0;height:1.5pt" o:hralign="center" o:hrstd="t" o:hr="t" fillcolor="#a0a0a0" stroked="f"/>
        </w:pict>
      </w:r>
    </w:p>
    <w:p w14:paraId="7FA909F1" w14:textId="77777777" w:rsidR="00ED5802" w:rsidRPr="00ED5802" w:rsidRDefault="00ED5802" w:rsidP="00ED5802">
      <w:pPr>
        <w:spacing w:before="100" w:beforeAutospacing="1" w:after="100" w:afterAutospacing="1" w:line="240" w:lineRule="auto"/>
        <w:ind w:left="360"/>
        <w:outlineLvl w:val="2"/>
        <w:rPr>
          <w:rFonts w:ascii="Times New Roman" w:eastAsia="Times New Roman" w:hAnsi="Times New Roman" w:cs="Times New Roman"/>
          <w:b/>
          <w:bCs/>
          <w:sz w:val="26"/>
          <w:szCs w:val="26"/>
        </w:rPr>
      </w:pPr>
      <w:r w:rsidRPr="00ED5802">
        <w:rPr>
          <w:rFonts w:ascii="Times New Roman" w:eastAsia="Times New Roman" w:hAnsi="Times New Roman" w:cs="Times New Roman"/>
          <w:b/>
          <w:bCs/>
          <w:sz w:val="26"/>
          <w:szCs w:val="26"/>
        </w:rPr>
        <w:t>III. Một số kiến nghị</w:t>
      </w:r>
    </w:p>
    <w:p w14:paraId="12EF5E1C" w14:textId="77777777" w:rsidR="00ED5802" w:rsidRPr="00ED5802" w:rsidRDefault="00ED5802" w:rsidP="00ED5802">
      <w:pPr>
        <w:spacing w:before="100" w:beforeAutospacing="1" w:after="100" w:afterAutospacing="1" w:line="240" w:lineRule="auto"/>
        <w:ind w:left="360"/>
        <w:rPr>
          <w:rFonts w:ascii="Times New Roman" w:eastAsia="Times New Roman" w:hAnsi="Times New Roman" w:cs="Times New Roman"/>
          <w:sz w:val="26"/>
          <w:szCs w:val="26"/>
        </w:rPr>
      </w:pPr>
      <w:r w:rsidRPr="00ED5802">
        <w:rPr>
          <w:rFonts w:ascii="Times New Roman" w:eastAsia="Times New Roman" w:hAnsi="Times New Roman" w:cs="Times New Roman"/>
          <w:b/>
          <w:bCs/>
          <w:sz w:val="26"/>
          <w:szCs w:val="26"/>
        </w:rPr>
        <w:t>Chi bộ cần đưa công tác kế toán vào nội dung lãnh đạo thường xuyên</w:t>
      </w:r>
      <w:r w:rsidRPr="00ED5802">
        <w:rPr>
          <w:rFonts w:ascii="Times New Roman" w:eastAsia="Times New Roman" w:hAnsi="Times New Roman" w:cs="Times New Roman"/>
          <w:sz w:val="26"/>
          <w:szCs w:val="26"/>
        </w:rPr>
        <w:t>, kịp thời nắm bắt và tháo gỡ những khó khăn của bộ phận kế toán.</w:t>
      </w:r>
    </w:p>
    <w:p w14:paraId="03FA1FE2" w14:textId="77777777" w:rsidR="00ED5802" w:rsidRPr="00ED5802" w:rsidRDefault="00ED5802" w:rsidP="00ED5802">
      <w:pPr>
        <w:spacing w:before="100" w:beforeAutospacing="1" w:after="100" w:afterAutospacing="1" w:line="240" w:lineRule="auto"/>
        <w:ind w:left="360"/>
        <w:rPr>
          <w:rFonts w:ascii="Times New Roman" w:eastAsia="Times New Roman" w:hAnsi="Times New Roman" w:cs="Times New Roman"/>
          <w:sz w:val="26"/>
          <w:szCs w:val="26"/>
        </w:rPr>
      </w:pPr>
      <w:r w:rsidRPr="00ED5802">
        <w:rPr>
          <w:rFonts w:ascii="Times New Roman" w:eastAsia="Times New Roman" w:hAnsi="Times New Roman" w:cs="Times New Roman"/>
          <w:sz w:val="26"/>
          <w:szCs w:val="26"/>
        </w:rPr>
        <w:t xml:space="preserve">Đề nghị Đảng ủy cấp trên hoặc cơ quan chủ quản </w:t>
      </w:r>
      <w:r w:rsidRPr="00ED5802">
        <w:rPr>
          <w:rFonts w:ascii="Times New Roman" w:eastAsia="Times New Roman" w:hAnsi="Times New Roman" w:cs="Times New Roman"/>
          <w:b/>
          <w:bCs/>
          <w:sz w:val="26"/>
          <w:szCs w:val="26"/>
        </w:rPr>
        <w:t>mở lớp bồi dưỡng kế toán – tài chính chuyên sâu</w:t>
      </w:r>
      <w:r w:rsidRPr="00ED5802">
        <w:rPr>
          <w:rFonts w:ascii="Times New Roman" w:eastAsia="Times New Roman" w:hAnsi="Times New Roman" w:cs="Times New Roman"/>
          <w:sz w:val="26"/>
          <w:szCs w:val="26"/>
        </w:rPr>
        <w:t xml:space="preserve"> hằng năm để cập nhật chính sách mới.</w:t>
      </w:r>
    </w:p>
    <w:p w14:paraId="2DA5CE0F" w14:textId="77777777" w:rsidR="00ED5802" w:rsidRPr="00ED5802" w:rsidRDefault="00ED5802" w:rsidP="00ED5802">
      <w:pPr>
        <w:spacing w:before="100" w:beforeAutospacing="1" w:after="100" w:afterAutospacing="1" w:line="240" w:lineRule="auto"/>
        <w:ind w:left="360"/>
        <w:rPr>
          <w:rFonts w:ascii="Times New Roman" w:eastAsia="Times New Roman" w:hAnsi="Times New Roman" w:cs="Times New Roman"/>
          <w:sz w:val="26"/>
          <w:szCs w:val="26"/>
        </w:rPr>
      </w:pPr>
      <w:r w:rsidRPr="00ED5802">
        <w:rPr>
          <w:rFonts w:ascii="Times New Roman" w:eastAsia="Times New Roman" w:hAnsi="Times New Roman" w:cs="Times New Roman"/>
          <w:sz w:val="26"/>
          <w:szCs w:val="26"/>
        </w:rPr>
        <w:t xml:space="preserve">Nên xem xét cơ chế </w:t>
      </w:r>
      <w:r w:rsidRPr="00ED5802">
        <w:rPr>
          <w:rFonts w:ascii="Times New Roman" w:eastAsia="Times New Roman" w:hAnsi="Times New Roman" w:cs="Times New Roman"/>
          <w:b/>
          <w:bCs/>
          <w:sz w:val="26"/>
          <w:szCs w:val="26"/>
        </w:rPr>
        <w:t>giảm tải công việc hoặc có hỗ trợ cho cán bộ kế toán kiêm nhiệm nhiều mảng</w:t>
      </w:r>
      <w:r w:rsidRPr="00ED5802">
        <w:rPr>
          <w:rFonts w:ascii="Times New Roman" w:eastAsia="Times New Roman" w:hAnsi="Times New Roman" w:cs="Times New Roman"/>
          <w:sz w:val="26"/>
          <w:szCs w:val="26"/>
        </w:rPr>
        <w:t xml:space="preserve"> (ví dụ: tài sản, ngân sách, thanh quyết toán dự án...).</w:t>
      </w:r>
    </w:p>
    <w:p w14:paraId="4CDEEEB0" w14:textId="77777777" w:rsidR="00ED5802" w:rsidRPr="00ED5802" w:rsidRDefault="00ED5802" w:rsidP="00ED5802">
      <w:pPr>
        <w:spacing w:after="0" w:line="240" w:lineRule="auto"/>
        <w:ind w:left="360"/>
        <w:rPr>
          <w:rFonts w:ascii="Times New Roman" w:eastAsia="Times New Roman" w:hAnsi="Times New Roman" w:cs="Times New Roman"/>
          <w:sz w:val="26"/>
          <w:szCs w:val="26"/>
        </w:rPr>
      </w:pPr>
      <w:r w:rsidRPr="00ED5802">
        <w:pict w14:anchorId="4881AF59">
          <v:rect id="_x0000_i1029" style="width:0;height:1.5pt" o:hralign="center" o:hrstd="t" o:hr="t" fillcolor="#a0a0a0" stroked="f"/>
        </w:pict>
      </w:r>
    </w:p>
    <w:p w14:paraId="1F77BC97" w14:textId="77777777" w:rsidR="00ED5802" w:rsidRPr="00ED5802" w:rsidRDefault="00ED5802" w:rsidP="00ED5802">
      <w:pPr>
        <w:spacing w:before="100" w:beforeAutospacing="1" w:after="100" w:afterAutospacing="1" w:line="240" w:lineRule="auto"/>
        <w:ind w:left="360"/>
        <w:outlineLvl w:val="2"/>
        <w:rPr>
          <w:rFonts w:ascii="Times New Roman" w:eastAsia="Times New Roman" w:hAnsi="Times New Roman" w:cs="Times New Roman"/>
          <w:b/>
          <w:bCs/>
          <w:sz w:val="26"/>
          <w:szCs w:val="26"/>
        </w:rPr>
      </w:pPr>
      <w:r w:rsidRPr="00ED5802">
        <w:rPr>
          <w:rFonts w:ascii="Times New Roman" w:eastAsia="Times New Roman" w:hAnsi="Times New Roman" w:cs="Times New Roman"/>
          <w:b/>
          <w:bCs/>
          <w:sz w:val="26"/>
          <w:szCs w:val="26"/>
        </w:rPr>
        <w:t>IV. Kết luận</w:t>
      </w:r>
    </w:p>
    <w:p w14:paraId="4F8AC0D9" w14:textId="77777777" w:rsidR="00ED5802" w:rsidRPr="00ED5802" w:rsidRDefault="00ED5802" w:rsidP="00ED5802">
      <w:pPr>
        <w:spacing w:before="100" w:beforeAutospacing="1" w:after="100" w:afterAutospacing="1" w:line="240" w:lineRule="auto"/>
        <w:ind w:left="360"/>
        <w:rPr>
          <w:rFonts w:ascii="Times New Roman" w:eastAsia="Times New Roman" w:hAnsi="Times New Roman" w:cs="Times New Roman"/>
          <w:sz w:val="26"/>
          <w:szCs w:val="26"/>
        </w:rPr>
      </w:pPr>
      <w:r w:rsidRPr="00ED5802">
        <w:rPr>
          <w:rFonts w:ascii="Times New Roman" w:eastAsia="Times New Roman" w:hAnsi="Times New Roman" w:cs="Times New Roman"/>
          <w:sz w:val="26"/>
          <w:szCs w:val="26"/>
        </w:rPr>
        <w:t>Kính thưa Đại hội,</w:t>
      </w:r>
      <w:r w:rsidRPr="00ED5802">
        <w:rPr>
          <w:rFonts w:ascii="Times New Roman" w:eastAsia="Times New Roman" w:hAnsi="Times New Roman" w:cs="Times New Roman"/>
          <w:sz w:val="26"/>
          <w:szCs w:val="26"/>
        </w:rPr>
        <w:br/>
        <w:t>Công tác kế toán tuy là một công việc chuyên môn nhưng lại gắn bó mật thiết với công tác lãnh đạo, chỉ đạo của Chi bộ, với hiệu quả hoạt động của cả đơn vị. Để nâng cao chất lượng tổ chức Đảng, mỗi bộ phận, mỗi đảng viên đều cần phát huy tốt vai trò của mình, trong đó công tác kế toán cần được nhìn nhận đúng vai trò, hỗ trợ Chi bộ hoàn thành tốt nhiệm vụ chính trị.</w:t>
      </w:r>
    </w:p>
    <w:p w14:paraId="1915366D" w14:textId="77777777" w:rsidR="00ED5802" w:rsidRPr="00ED5802" w:rsidRDefault="00ED5802" w:rsidP="00ED5802">
      <w:pPr>
        <w:spacing w:before="100" w:beforeAutospacing="1" w:after="100" w:afterAutospacing="1" w:line="240" w:lineRule="auto"/>
        <w:ind w:left="360"/>
        <w:rPr>
          <w:rFonts w:ascii="Times New Roman" w:eastAsia="Times New Roman" w:hAnsi="Times New Roman" w:cs="Times New Roman"/>
          <w:sz w:val="26"/>
          <w:szCs w:val="26"/>
        </w:rPr>
      </w:pPr>
      <w:r w:rsidRPr="00ED5802">
        <w:rPr>
          <w:rFonts w:ascii="Times New Roman" w:eastAsia="Times New Roman" w:hAnsi="Times New Roman" w:cs="Times New Roman"/>
          <w:sz w:val="26"/>
          <w:szCs w:val="26"/>
        </w:rPr>
        <w:t>Tôi tin rằng, trong nhiệm kỳ mới, với sự quan tâm của Chi bộ, sự đồng hành của toàn thể cán bộ, đảng viên, công tác kế toán tại đơn vị chúng ta sẽ tiếp tục được củng cố, nâng cao chất lượng, góp phần xây dựng Chi bộ trong sạch, vững mạnh.</w:t>
      </w:r>
    </w:p>
    <w:p w14:paraId="5DD5B529" w14:textId="77777777" w:rsidR="00ED5802" w:rsidRPr="00ED5802" w:rsidRDefault="00ED5802" w:rsidP="00ED5802">
      <w:pPr>
        <w:spacing w:before="100" w:beforeAutospacing="1" w:after="100" w:afterAutospacing="1" w:line="240" w:lineRule="auto"/>
        <w:ind w:left="360"/>
        <w:rPr>
          <w:rFonts w:ascii="Times New Roman" w:eastAsia="Times New Roman" w:hAnsi="Times New Roman" w:cs="Times New Roman"/>
          <w:sz w:val="26"/>
          <w:szCs w:val="26"/>
        </w:rPr>
      </w:pPr>
      <w:r w:rsidRPr="00ED5802">
        <w:rPr>
          <w:rFonts w:ascii="Times New Roman" w:eastAsia="Times New Roman" w:hAnsi="Times New Roman" w:cs="Times New Roman"/>
          <w:b/>
          <w:bCs/>
          <w:sz w:val="26"/>
          <w:szCs w:val="26"/>
        </w:rPr>
        <w:t>Xin kính chúc Đại hội thành công tốt đẹp!</w:t>
      </w:r>
      <w:r w:rsidRPr="00ED5802">
        <w:rPr>
          <w:rFonts w:ascii="Times New Roman" w:eastAsia="Times New Roman" w:hAnsi="Times New Roman" w:cs="Times New Roman"/>
          <w:sz w:val="26"/>
          <w:szCs w:val="26"/>
        </w:rPr>
        <w:br/>
      </w:r>
      <w:r w:rsidRPr="00ED5802">
        <w:rPr>
          <w:rFonts w:ascii="Times New Roman" w:eastAsia="Times New Roman" w:hAnsi="Times New Roman" w:cs="Times New Roman"/>
          <w:b/>
          <w:bCs/>
          <w:sz w:val="26"/>
          <w:szCs w:val="26"/>
        </w:rPr>
        <w:t>Xin trân trọng cảm ơn!</w:t>
      </w:r>
    </w:p>
    <w:p w14:paraId="266E0446" w14:textId="77777777" w:rsidR="006476EC" w:rsidRPr="00ED5802" w:rsidRDefault="006476EC" w:rsidP="00ED5802">
      <w:pPr>
        <w:rPr>
          <w:sz w:val="26"/>
          <w:szCs w:val="26"/>
        </w:rPr>
      </w:pPr>
    </w:p>
    <w:sectPr w:rsidR="006476EC" w:rsidRPr="00ED58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0FF6"/>
    <w:multiLevelType w:val="multilevel"/>
    <w:tmpl w:val="2504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52293"/>
    <w:multiLevelType w:val="multilevel"/>
    <w:tmpl w:val="4CBE8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000B5"/>
    <w:multiLevelType w:val="multilevel"/>
    <w:tmpl w:val="8DE40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E55A68"/>
    <w:multiLevelType w:val="multilevel"/>
    <w:tmpl w:val="30C4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72533"/>
    <w:multiLevelType w:val="hybridMultilevel"/>
    <w:tmpl w:val="E25698BE"/>
    <w:lvl w:ilvl="0" w:tplc="0409000F">
      <w:start w:val="1"/>
      <w:numFmt w:val="decimal"/>
      <w:lvlText w:val="%1."/>
      <w:lvlJc w:val="left"/>
      <w:pPr>
        <w:ind w:left="720" w:hanging="360"/>
      </w:pPr>
    </w:lvl>
    <w:lvl w:ilvl="1" w:tplc="BC80F7D0">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A472CD"/>
    <w:multiLevelType w:val="hybridMultilevel"/>
    <w:tmpl w:val="37BA4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030741"/>
    <w:multiLevelType w:val="multilevel"/>
    <w:tmpl w:val="1166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060A52"/>
    <w:multiLevelType w:val="multilevel"/>
    <w:tmpl w:val="1C24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B4350F"/>
    <w:multiLevelType w:val="multilevel"/>
    <w:tmpl w:val="6538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CD6405"/>
    <w:multiLevelType w:val="multilevel"/>
    <w:tmpl w:val="C1183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6"/>
  </w:num>
  <w:num w:numId="4">
    <w:abstractNumId w:val="0"/>
  </w:num>
  <w:num w:numId="5">
    <w:abstractNumId w:val="8"/>
  </w:num>
  <w:num w:numId="6">
    <w:abstractNumId w:val="1"/>
  </w:num>
  <w:num w:numId="7">
    <w:abstractNumId w:val="3"/>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02"/>
    <w:rsid w:val="006476EC"/>
    <w:rsid w:val="00ED5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58A0"/>
  <w15:chartTrackingRefBased/>
  <w15:docId w15:val="{46669001-15DF-4331-8BF5-4A5142C6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D58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D580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580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D5802"/>
    <w:rPr>
      <w:rFonts w:ascii="Times New Roman" w:eastAsia="Times New Roman" w:hAnsi="Times New Roman" w:cs="Times New Roman"/>
      <w:b/>
      <w:bCs/>
      <w:sz w:val="24"/>
      <w:szCs w:val="24"/>
    </w:rPr>
  </w:style>
  <w:style w:type="character" w:styleId="Strong">
    <w:name w:val="Strong"/>
    <w:basedOn w:val="DefaultParagraphFont"/>
    <w:uiPriority w:val="22"/>
    <w:qFormat/>
    <w:rsid w:val="00ED5802"/>
    <w:rPr>
      <w:b/>
      <w:bCs/>
    </w:rPr>
  </w:style>
  <w:style w:type="paragraph" w:styleId="ListParagraph">
    <w:name w:val="List Paragraph"/>
    <w:basedOn w:val="Normal"/>
    <w:uiPriority w:val="34"/>
    <w:qFormat/>
    <w:rsid w:val="00ED58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04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Thanh TV PTSP TVNĐ</dc:creator>
  <cp:keywords/>
  <dc:description/>
  <cp:lastModifiedBy>Lam Thanh TV PTSP TVNĐ</cp:lastModifiedBy>
  <cp:revision>1</cp:revision>
  <dcterms:created xsi:type="dcterms:W3CDTF">2025-05-16T08:53:00Z</dcterms:created>
  <dcterms:modified xsi:type="dcterms:W3CDTF">2025-05-16T08:54:00Z</dcterms:modified>
</cp:coreProperties>
</file>