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35B0" w:rsidRPr="007235B0" w:rsidRDefault="007235B0" w:rsidP="007235B0">
      <w:pPr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1_11_name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7235B0" w:rsidRPr="007235B0" w:rsidTr="007235B0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B0" w:rsidRPr="007235B0" w:rsidRDefault="007235B0" w:rsidP="007235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23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QUAN PHÊ DUYỆT</w:t>
            </w:r>
            <w:r w:rsidRPr="00723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B0" w:rsidRPr="007235B0" w:rsidRDefault="007235B0" w:rsidP="007235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23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  <w:r w:rsidRPr="00723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Độc lập - Tự do - Hạnh phúc</w:t>
            </w:r>
            <w:r w:rsidRPr="00723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---------------</w:t>
            </w:r>
          </w:p>
        </w:tc>
      </w:tr>
      <w:tr w:rsidR="007235B0" w:rsidRPr="007235B0" w:rsidTr="007235B0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B0" w:rsidRPr="007235B0" w:rsidRDefault="007235B0" w:rsidP="007235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235B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Số: …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B0" w:rsidRPr="007235B0" w:rsidRDefault="007235B0" w:rsidP="007235B0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235B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…, ngày … tháng … năm …</w:t>
            </w:r>
          </w:p>
        </w:tc>
      </w:tr>
    </w:tbl>
    <w:p w:rsidR="007235B0" w:rsidRPr="007235B0" w:rsidRDefault="007235B0" w:rsidP="007235B0">
      <w:pPr>
        <w:shd w:val="clear" w:color="auto" w:fill="FFFFFF"/>
        <w:spacing w:before="360"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QUYẾT ĐỊNH</w:t>
      </w:r>
      <w:bookmarkEnd w:id="0"/>
    </w:p>
    <w:p w:rsidR="007235B0" w:rsidRPr="007235B0" w:rsidRDefault="007235B0" w:rsidP="007235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1" w:name="chuong_pl_1_11_name_name"/>
      <w:r w:rsidRPr="007235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Phê duyệt thiết kế xây dựng triển khai sau thiết kế cơ sở</w:t>
      </w:r>
      <w:bookmarkEnd w:id="1"/>
    </w:p>
    <w:p w:rsidR="007235B0" w:rsidRPr="007235B0" w:rsidRDefault="007235B0" w:rsidP="007235B0">
      <w:pPr>
        <w:shd w:val="clear" w:color="auto" w:fill="FFFFFF"/>
        <w:spacing w:before="120" w:after="24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(CƠ QUAN PHÊ DUYỆT)</w:t>
      </w:r>
    </w:p>
    <w:p w:rsidR="007235B0" w:rsidRPr="007235B0" w:rsidRDefault="007235B0" w:rsidP="007235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Căn cứ </w:t>
      </w:r>
      <w:bookmarkStart w:id="2" w:name="tvpllink_mdzzpwjltw_18"/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begin"/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instrText>HYPERLINK "https://thuvienphapluat.vn/van-ban/Xay-dung-Do-thi/Luat-Xay-dung-2014-238644.aspx" \t "_blank"</w:instrText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separate"/>
      </w:r>
      <w:r w:rsidRPr="007235B0">
        <w:rPr>
          <w:rFonts w:ascii="Times New Roman" w:eastAsia="Times New Roman" w:hAnsi="Times New Roman" w:cs="Times New Roman"/>
          <w:i/>
          <w:iCs/>
          <w:color w:val="0E70C3"/>
          <w:kern w:val="0"/>
          <w:sz w:val="26"/>
          <w:szCs w:val="26"/>
          <w:u w:val="single"/>
          <w14:ligatures w14:val="none"/>
        </w:rPr>
        <w:t>Luật Xây dựng số 50/2014/QH13</w:t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end"/>
      </w:r>
      <w:bookmarkEnd w:id="2"/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 đã được sửa đổi, bổ sung một số điều theo Luật số </w:t>
      </w:r>
      <w:bookmarkStart w:id="3" w:name="tvpllink_kvfqyxyqtq_10"/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begin"/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instrText>HYPERLINK "https://thuvienphapluat.vn/van-ban/Dau-tu/Luat-sua-doi-phu-luc-4-danh-muc-nganh-nghe-dau-tu-kinh-doanh-co-dieu-kien-329011.aspx" \t "_blank"</w:instrText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separate"/>
      </w:r>
      <w:r w:rsidRPr="007235B0">
        <w:rPr>
          <w:rFonts w:ascii="Times New Roman" w:eastAsia="Times New Roman" w:hAnsi="Times New Roman" w:cs="Times New Roman"/>
          <w:i/>
          <w:iCs/>
          <w:color w:val="0E70C3"/>
          <w:kern w:val="0"/>
          <w:sz w:val="26"/>
          <w:szCs w:val="26"/>
          <w:u w:val="single"/>
          <w14:ligatures w14:val="none"/>
        </w:rPr>
        <w:t>03/2016/QH14</w:t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end"/>
      </w:r>
      <w:bookmarkEnd w:id="3"/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, Luật số </w:t>
      </w:r>
      <w:bookmarkStart w:id="4" w:name="tvpllink_qaqdtojvwc_10"/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begin"/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instrText>HYPERLINK "https://thuvienphapluat.vn/van-ban/Xay-dung-Do-thi/Luat-sua-doi-cac-Luat-co-lien-quan-den-quy-hoach-2018-390511.aspx" \t "_blank"</w:instrText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separate"/>
      </w:r>
      <w:r w:rsidRPr="007235B0">
        <w:rPr>
          <w:rFonts w:ascii="Times New Roman" w:eastAsia="Times New Roman" w:hAnsi="Times New Roman" w:cs="Times New Roman"/>
          <w:i/>
          <w:iCs/>
          <w:color w:val="0E70C3"/>
          <w:kern w:val="0"/>
          <w:sz w:val="26"/>
          <w:szCs w:val="26"/>
          <w:u w:val="single"/>
          <w14:ligatures w14:val="none"/>
        </w:rPr>
        <w:t>35/2018/QH14</w:t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end"/>
      </w:r>
      <w:bookmarkEnd w:id="4"/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, Luật số </w:t>
      </w:r>
      <w:bookmarkStart w:id="5" w:name="tvpllink_pgqdfivnnu_15"/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begin"/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instrText>HYPERLINK "https://thuvienphapluat.vn/van-ban/Xay-dung-Do-thi/Luat-Kien-truc-2019-384114.aspx" \t "_blank"</w:instrText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separate"/>
      </w:r>
      <w:r w:rsidRPr="007235B0">
        <w:rPr>
          <w:rFonts w:ascii="Times New Roman" w:eastAsia="Times New Roman" w:hAnsi="Times New Roman" w:cs="Times New Roman"/>
          <w:i/>
          <w:iCs/>
          <w:color w:val="0E70C3"/>
          <w:kern w:val="0"/>
          <w:sz w:val="26"/>
          <w:szCs w:val="26"/>
          <w:u w:val="single"/>
          <w14:ligatures w14:val="none"/>
        </w:rPr>
        <w:t>40/2019/QH14</w:t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end"/>
      </w:r>
      <w:bookmarkEnd w:id="5"/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 và Luật số </w:t>
      </w:r>
      <w:bookmarkStart w:id="6" w:name="tvpllink_jmcmcusfda_15"/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begin"/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instrText>HYPERLINK "https://thuvienphapluat.vn/van-ban/Xay-dung-Do-thi/Luat-Xay-dung-sua-doi-2020-so-62-2020-QH14-418229.aspx" \t "_blank"</w:instrText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separate"/>
      </w:r>
      <w:r w:rsidRPr="007235B0">
        <w:rPr>
          <w:rFonts w:ascii="Times New Roman" w:eastAsia="Times New Roman" w:hAnsi="Times New Roman" w:cs="Times New Roman"/>
          <w:i/>
          <w:iCs/>
          <w:color w:val="0E70C3"/>
          <w:kern w:val="0"/>
          <w:sz w:val="26"/>
          <w:szCs w:val="26"/>
          <w:u w:val="single"/>
          <w14:ligatures w14:val="none"/>
        </w:rPr>
        <w:t>62/2020/QH14</w:t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end"/>
      </w:r>
      <w:bookmarkEnd w:id="6"/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;</w:t>
      </w:r>
    </w:p>
    <w:p w:rsidR="007235B0" w:rsidRPr="007235B0" w:rsidRDefault="007235B0" w:rsidP="007235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Căn cứ Nghị định số .../2024/NĐ-CP ngày ... tháng... năm 2024 của Chính phủ quy định chi tiết một số điều và biện pháp thi hành </w:t>
      </w:r>
      <w:bookmarkStart w:id="7" w:name="tvpllink_mdzzpwjltw_34"/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begin"/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instrText>HYPERLINK "https://thuvienphapluat.vn/van-ban/Xay-dung-Do-thi/Luat-Xay-dung-2014-238644.aspx" \t "_blank"</w:instrText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separate"/>
      </w:r>
      <w:r w:rsidRPr="007235B0">
        <w:rPr>
          <w:rFonts w:ascii="Times New Roman" w:eastAsia="Times New Roman" w:hAnsi="Times New Roman" w:cs="Times New Roman"/>
          <w:i/>
          <w:iCs/>
          <w:color w:val="0E70C3"/>
          <w:kern w:val="0"/>
          <w:sz w:val="26"/>
          <w:szCs w:val="26"/>
          <w:u w:val="single"/>
          <w14:ligatures w14:val="none"/>
        </w:rPr>
        <w:t>Luật Xây dựng</w:t>
      </w: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fldChar w:fldCharType="end"/>
      </w:r>
      <w:bookmarkEnd w:id="7"/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 về quản lý hoạt động xây dựng;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Các căn cứ pháp lý khác có liên quan;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Căn cứ Thông báo kết quả thẩm định số....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Theo đề nghị của .... tại Tờ trình số... ngày... tháng... năm... và Thông báo kết quả thẩm định số... ngày... tháng... năm ... của...</w:t>
      </w:r>
    </w:p>
    <w:p w:rsidR="007235B0" w:rsidRPr="007235B0" w:rsidRDefault="007235B0" w:rsidP="007235B0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QUYẾT ĐỊNH: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 1.</w:t>
      </w: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Phê duyệt thiết kế xây dựng triển khai sau thiết kế cơ sở (tên công trình) với các nội dung chủ yếu như sau: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 Người phê duyệt: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 Tên công trình hoặc từng phần công trình: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3. Mã số thông tin công trình (theo quy định của Chính phủ về Cơ sở dữ liệu quốc gia về hoạt động xây dựng):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4. Loại, cấp công trình</w:t>
      </w: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1</w:t>
      </w: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5. Tên dự án: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6. Địa điểm xây dựng: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7. Nhà thầu khảo sát xây dựng: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8. Nhà thầu lập thiết kế xây dựng: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9. Nhà thầu thẩm tra thiết kế xây dựng: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10. Quy mô, chỉ tiêu kỹ thuật; các giải pháp thiết kế nhằm sử dụng hiệu quả năng lượng, tiết kiệm tài nguyên (nếu có):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11. Thời hạn sử dụng theo thiết kế của công trình: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12. Giá trị dự toán xây dựng theo từng khoản mục chi phí: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13. Danh mục tiêu chuẩn chủ yếu áp dụng;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14. Các nội dung khác (nếu có).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 2.</w:t>
      </w: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Tổ chức thực hiện.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Điều 3.</w:t>
      </w: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Tổ chức, cá nhân có liên quan chịu trách nhiệm thi hành quyết định.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235B0" w:rsidRPr="007235B0" w:rsidTr="007235B0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B0" w:rsidRPr="007235B0" w:rsidRDefault="007235B0" w:rsidP="007235B0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235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Nơi nhận:</w:t>
            </w:r>
            <w:r w:rsidRPr="00723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7235B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Như Điều 3;</w:t>
            </w:r>
            <w:r w:rsidRPr="007235B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- Các cơ quan có liên quan;</w:t>
            </w:r>
            <w:r w:rsidRPr="007235B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- Lưu: ...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5B0" w:rsidRPr="007235B0" w:rsidRDefault="007235B0" w:rsidP="007235B0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23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QUAN PHÊ DUYỆT</w:t>
            </w:r>
            <w:r w:rsidRPr="00723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7235B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(Ký, ghi rõ họ tên, chức vụ và đóng dấu)</w:t>
            </w:r>
          </w:p>
        </w:tc>
      </w:tr>
    </w:tbl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_______________________________________</w:t>
      </w:r>
    </w:p>
    <w:p w:rsidR="007235B0" w:rsidRPr="007235B0" w:rsidRDefault="007235B0" w:rsidP="007235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1 </w:t>
      </w:r>
      <w:r w:rsidRPr="007235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Theo quy định của Bộ Xây dựng về phân cấp công trình xây dựng và hướng dẫn áp dụng trong quản lý hoạt động xây dựng.</w:t>
      </w:r>
    </w:p>
    <w:p w:rsidR="00685E75" w:rsidRPr="007235B0" w:rsidRDefault="00685E75" w:rsidP="007235B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85E75" w:rsidRPr="00723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B0"/>
    <w:rsid w:val="00685E75"/>
    <w:rsid w:val="007235B0"/>
    <w:rsid w:val="0073172F"/>
    <w:rsid w:val="009A7D14"/>
    <w:rsid w:val="00A41C58"/>
    <w:rsid w:val="00D74F05"/>
    <w:rsid w:val="00D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6D28"/>
  <w15:chartTrackingRefBased/>
  <w15:docId w15:val="{5278A2A1-66FB-453B-B173-9B87B9F1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23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2025-04-25T02:55:00Z</dcterms:created>
  <dcterms:modified xsi:type="dcterms:W3CDTF">2025-04-25T02:55:00Z</dcterms:modified>
</cp:coreProperties>
</file>