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00" w:rsidRPr="0065417B" w:rsidRDefault="00676200" w:rsidP="0065417B">
      <w:pPr>
        <w:shd w:val="clear" w:color="auto" w:fill="FFFFFF"/>
        <w:spacing w:before="120" w:after="120" w:line="360" w:lineRule="auto"/>
        <w:jc w:val="center"/>
        <w:rPr>
          <w:rFonts w:ascii="Arial" w:eastAsia="Times New Roman" w:hAnsi="Arial" w:cs="Arial"/>
          <w:color w:val="000000"/>
        </w:rPr>
      </w:pPr>
      <w:bookmarkStart w:id="0" w:name="_GoBack"/>
      <w:r w:rsidRPr="0065417B">
        <w:rPr>
          <w:rFonts w:ascii="Arial" w:eastAsia="Times New Roman" w:hAnsi="Arial" w:cs="Arial"/>
          <w:b/>
          <w:bCs/>
          <w:color w:val="000000"/>
        </w:rPr>
        <w:t>CỘNG HÒA XÃ HỘI CHỦ NGHĨA VIỆT NAM</w:t>
      </w:r>
      <w:r w:rsidRPr="0065417B">
        <w:rPr>
          <w:rFonts w:ascii="Arial" w:eastAsia="Times New Roman" w:hAnsi="Arial" w:cs="Arial"/>
          <w:b/>
          <w:bCs/>
          <w:color w:val="000000"/>
        </w:rPr>
        <w:br/>
        <w:t>Độc lập - Tự do - Hạnh phúc</w:t>
      </w:r>
      <w:r w:rsidRPr="0065417B">
        <w:rPr>
          <w:rFonts w:ascii="Arial" w:eastAsia="Times New Roman" w:hAnsi="Arial" w:cs="Arial"/>
          <w:b/>
          <w:bCs/>
          <w:color w:val="000000"/>
        </w:rPr>
        <w:br/>
        <w:t>---------------</w:t>
      </w:r>
    </w:p>
    <w:p w:rsidR="00676200" w:rsidRPr="0065417B" w:rsidRDefault="00676200" w:rsidP="0065417B">
      <w:pPr>
        <w:shd w:val="clear" w:color="auto" w:fill="FFFFFF"/>
        <w:spacing w:before="120" w:after="120" w:line="360" w:lineRule="auto"/>
        <w:jc w:val="center"/>
        <w:rPr>
          <w:rFonts w:ascii="Arial" w:eastAsia="Times New Roman" w:hAnsi="Arial" w:cs="Arial"/>
          <w:color w:val="000000"/>
        </w:rPr>
      </w:pPr>
      <w:r w:rsidRPr="0065417B">
        <w:rPr>
          <w:rFonts w:ascii="Arial" w:eastAsia="Times New Roman" w:hAnsi="Arial" w:cs="Arial"/>
          <w:i/>
          <w:iCs/>
          <w:color w:val="000000"/>
        </w:rPr>
        <w:t xml:space="preserve">..... </w:t>
      </w:r>
      <w:proofErr w:type="gramStart"/>
      <w:r w:rsidRPr="0065417B">
        <w:rPr>
          <w:rFonts w:ascii="Arial" w:eastAsia="Times New Roman" w:hAnsi="Arial" w:cs="Arial"/>
          <w:i/>
          <w:iCs/>
          <w:color w:val="000000"/>
        </w:rPr>
        <w:t>ngày</w:t>
      </w:r>
      <w:proofErr w:type="gramEnd"/>
      <w:r w:rsidRPr="0065417B">
        <w:rPr>
          <w:rFonts w:ascii="Arial" w:eastAsia="Times New Roman" w:hAnsi="Arial" w:cs="Arial"/>
          <w:i/>
          <w:iCs/>
          <w:color w:val="000000"/>
        </w:rPr>
        <w:t xml:space="preserve"> ... tháng ... năm ....</w:t>
      </w:r>
    </w:p>
    <w:p w:rsidR="00676200" w:rsidRPr="0065417B" w:rsidRDefault="00676200" w:rsidP="0065417B">
      <w:pPr>
        <w:shd w:val="clear" w:color="auto" w:fill="FFFFFF"/>
        <w:spacing w:before="120" w:after="120" w:line="360" w:lineRule="auto"/>
        <w:jc w:val="center"/>
        <w:rPr>
          <w:rFonts w:ascii="Arial" w:eastAsia="Times New Roman" w:hAnsi="Arial" w:cs="Arial"/>
          <w:color w:val="000000"/>
        </w:rPr>
      </w:pPr>
      <w:r w:rsidRPr="0065417B">
        <w:rPr>
          <w:rFonts w:ascii="Arial" w:eastAsia="Times New Roman" w:hAnsi="Arial" w:cs="Arial"/>
          <w:b/>
          <w:bCs/>
          <w:color w:val="000000"/>
        </w:rPr>
        <w:t>HỢP ĐỒNG THUÊ NHÀ Ở</w:t>
      </w:r>
    </w:p>
    <w:p w:rsidR="00676200" w:rsidRPr="0065417B" w:rsidRDefault="00676200" w:rsidP="0065417B">
      <w:pPr>
        <w:shd w:val="clear" w:color="auto" w:fill="FFFFFF"/>
        <w:spacing w:before="120" w:after="120" w:line="360" w:lineRule="auto"/>
        <w:jc w:val="center"/>
        <w:rPr>
          <w:rFonts w:ascii="Arial" w:eastAsia="Times New Roman" w:hAnsi="Arial" w:cs="Arial"/>
          <w:color w:val="000000"/>
        </w:rPr>
      </w:pPr>
      <w:r w:rsidRPr="0065417B">
        <w:rPr>
          <w:rFonts w:ascii="Arial" w:eastAsia="Times New Roman" w:hAnsi="Arial" w:cs="Arial"/>
          <w:color w:val="000000"/>
        </w:rPr>
        <w:t>Số ..../.....</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Căn cứ </w:t>
      </w:r>
      <w:bookmarkStart w:id="1" w:name="tvpllink_tdtlmjgmpe_4"/>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"https://thuvienphapluat.vn/van-ban/Quyen-dan-su/Bo-luat-dan-su-2015-296215.aspx"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Bộ luật Dân sự</w:t>
      </w:r>
      <w:r w:rsidRPr="0065417B">
        <w:rPr>
          <w:rFonts w:ascii="Arial" w:eastAsia="Times New Roman" w:hAnsi="Arial" w:cs="Arial"/>
          <w:color w:val="000000"/>
        </w:rPr>
        <w:fldChar w:fldCharType="end"/>
      </w:r>
      <w:bookmarkEnd w:id="1"/>
      <w:r w:rsidRPr="0065417B">
        <w:rPr>
          <w:rFonts w:ascii="Arial" w:eastAsia="Times New Roman" w:hAnsi="Arial" w:cs="Arial"/>
          <w:color w:val="000000"/>
        </w:rPr>
        <w:t> ngày 24 tháng 11 năm 2015;</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Căn cứ </w:t>
      </w:r>
      <w:bookmarkStart w:id="2" w:name="tvpllink_xvirsrimdr_32"/>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2"/>
      <w:r w:rsidRPr="0065417B">
        <w:rPr>
          <w:rFonts w:ascii="Arial" w:eastAsia="Times New Roman" w:hAnsi="Arial" w:cs="Arial"/>
          <w:color w:val="000000"/>
        </w:rPr>
        <w:t> ngày 28 tháng 11 năm 2023;</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Căn cứ Nghị định số .../.../NĐ-CP ngày ... tháng ... năm ... của Chính phủ quy định chi tiết một số điều của </w:t>
      </w:r>
      <w:bookmarkStart w:id="3" w:name="tvpllink_xvirsrimdr_33"/>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3"/>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Căn cứ </w:t>
      </w:r>
      <w:proofErr w:type="gramStart"/>
      <w:r w:rsidRPr="0065417B">
        <w:rPr>
          <w:rFonts w:ascii="Arial" w:eastAsia="Times New Roman" w:hAnsi="Arial" w:cs="Arial"/>
          <w:color w:val="000000"/>
        </w:rPr>
        <w:t>khác</w:t>
      </w:r>
      <w:r w:rsidRPr="0065417B">
        <w:rPr>
          <w:rFonts w:ascii="Arial" w:eastAsia="Times New Roman" w:hAnsi="Arial" w:cs="Arial"/>
          <w:color w:val="000000"/>
          <w:vertAlign w:val="superscript"/>
        </w:rPr>
        <w:t>1</w:t>
      </w:r>
      <w:r w:rsidRPr="0065417B">
        <w:rPr>
          <w:rFonts w:ascii="Arial" w:eastAsia="Times New Roman" w:hAnsi="Arial" w:cs="Arial"/>
          <w:color w:val="000000"/>
        </w:rPr>
        <w:t> ..........................................................................................................</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Căn cứ các văn bản, hồ sơ pháp lý dự án: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i/>
          <w:iCs/>
          <w:color w:val="000000"/>
        </w:rPr>
        <w:t>Hai bên chúng tôi gồm:</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I. BÊN CHO THUÊ NHÀ Ở (sau đây gọi tắt là Bên cho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Tên tổ chức, cá nhân</w:t>
      </w:r>
      <w:r w:rsidRPr="0065417B">
        <w:rPr>
          <w:rFonts w:ascii="Arial" w:eastAsia="Times New Roman" w:hAnsi="Arial" w:cs="Arial"/>
          <w:color w:val="000000"/>
          <w:vertAlign w:val="superscript"/>
        </w:rPr>
        <w:t>2</w:t>
      </w:r>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Giấy chứng nhận đăng ký doanh nghiệp/Giấy chứng nhận đăng ký đầu tư số: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 Người đại diện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pháp luật: .....................................  Chức vụ</w:t>
      </w:r>
      <w:proofErr w:type="gramStart"/>
      <w:r w:rsidRPr="0065417B">
        <w:rPr>
          <w:rFonts w:ascii="Arial" w:eastAsia="Times New Roman" w:hAnsi="Arial" w:cs="Arial"/>
          <w:color w:val="000000"/>
        </w:rPr>
        <w:t>:...........................</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i/>
          <w:iCs/>
          <w:color w:val="000000"/>
        </w:rPr>
        <w:t>(Trường hợp là người đại diện theo ủy quyền thì ghi) theo giấy ủy quyền (văn bản ủy quyền) số …</w:t>
      </w:r>
      <w:proofErr w:type="gramStart"/>
      <w:r w:rsidRPr="0065417B">
        <w:rPr>
          <w:rFonts w:ascii="Arial" w:eastAsia="Times New Roman" w:hAnsi="Arial" w:cs="Arial"/>
          <w:i/>
          <w:iCs/>
          <w:color w:val="000000"/>
        </w:rPr>
        <w:t>…(</w:t>
      </w:r>
      <w:proofErr w:type="gramEnd"/>
      <w:r w:rsidRPr="0065417B">
        <w:rPr>
          <w:rFonts w:ascii="Arial" w:eastAsia="Times New Roman" w:hAnsi="Arial" w:cs="Arial"/>
          <w:i/>
          <w:iCs/>
          <w:color w:val="000000"/>
        </w:rPr>
        <w:t>nếu có). Thẻ căn cước công dân (hộ chiếu) số: ……. cấp ngày: …</w:t>
      </w:r>
      <w:proofErr w:type="gramStart"/>
      <w:r w:rsidRPr="0065417B">
        <w:rPr>
          <w:rFonts w:ascii="Arial" w:eastAsia="Times New Roman" w:hAnsi="Arial" w:cs="Arial"/>
          <w:i/>
          <w:iCs/>
          <w:color w:val="000000"/>
        </w:rPr>
        <w:t>./</w:t>
      </w:r>
      <w:proofErr w:type="gramEnd"/>
      <w:r w:rsidRPr="0065417B">
        <w:rPr>
          <w:rFonts w:ascii="Arial" w:eastAsia="Times New Roman" w:hAnsi="Arial" w:cs="Arial"/>
          <w:i/>
          <w:iCs/>
          <w:color w:val="000000"/>
        </w:rPr>
        <w:t>…./….., tại………)</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Địa chỉ: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Điện thoại liên hệ: ............................................................  Fax: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Số tài khoản: ....................................................  Tại Ngân hàng: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Mã số thuế: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II. BÊN THUÊ NHÀ Ở (sau đây gọi tắt là Bên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Tên tổ chức, cá nhân</w:t>
      </w:r>
      <w:r w:rsidRPr="0065417B">
        <w:rPr>
          <w:rFonts w:ascii="Arial" w:eastAsia="Times New Roman" w:hAnsi="Arial" w:cs="Arial"/>
          <w:color w:val="000000"/>
          <w:vertAlign w:val="superscript"/>
        </w:rPr>
        <w:t>3</w:t>
      </w:r>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Thẻ căn cước công dân/hộ chiếu</w:t>
      </w:r>
      <w:r w:rsidRPr="0065417B">
        <w:rPr>
          <w:rFonts w:ascii="Arial" w:eastAsia="Times New Roman" w:hAnsi="Arial" w:cs="Arial"/>
          <w:color w:val="000000"/>
          <w:vertAlign w:val="superscript"/>
        </w:rPr>
        <w:t>4</w:t>
      </w:r>
      <w:r w:rsidRPr="0065417B">
        <w:rPr>
          <w:rFonts w:ascii="Arial" w:eastAsia="Times New Roman" w:hAnsi="Arial" w:cs="Arial"/>
          <w:color w:val="000000"/>
        </w:rPr>
        <w:t> số: ………. cấp ngày</w:t>
      </w:r>
      <w:proofErr w:type="gramStart"/>
      <w:r w:rsidRPr="0065417B">
        <w:rPr>
          <w:rFonts w:ascii="Arial" w:eastAsia="Times New Roman" w:hAnsi="Arial" w:cs="Arial"/>
          <w:color w:val="000000"/>
        </w:rPr>
        <w:t>:....</w:t>
      </w:r>
      <w:proofErr w:type="gramEnd"/>
      <w:r w:rsidRPr="0065417B">
        <w:rPr>
          <w:rFonts w:ascii="Arial" w:eastAsia="Times New Roman" w:hAnsi="Arial" w:cs="Arial"/>
          <w:color w:val="000000"/>
        </w:rPr>
        <w:t>/..../…….., tại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Nơi đăng ký cư trú: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lastRenderedPageBreak/>
        <w:t>- Địa chỉ liên hệ</w:t>
      </w:r>
      <w:proofErr w:type="gramStart"/>
      <w:r w:rsidRPr="0065417B">
        <w:rPr>
          <w:rFonts w:ascii="Arial" w:eastAsia="Times New Roman" w:hAnsi="Arial" w:cs="Arial"/>
          <w:color w:val="000000"/>
        </w:rPr>
        <w:t>:........................................................................................................</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Điện thoại liên hệ</w:t>
      </w:r>
      <w:proofErr w:type="gramStart"/>
      <w:r w:rsidRPr="0065417B">
        <w:rPr>
          <w:rFonts w:ascii="Arial" w:eastAsia="Times New Roman" w:hAnsi="Arial" w:cs="Arial"/>
          <w:color w:val="000000"/>
        </w:rPr>
        <w:t>:...................................................</w:t>
      </w:r>
      <w:proofErr w:type="gramEnd"/>
      <w:r w:rsidRPr="0065417B">
        <w:rPr>
          <w:rFonts w:ascii="Arial" w:eastAsia="Times New Roman" w:hAnsi="Arial" w:cs="Arial"/>
          <w:color w:val="000000"/>
        </w:rPr>
        <w:t xml:space="preserve"> Fax (nếu có)</w:t>
      </w:r>
      <w:proofErr w:type="gramStart"/>
      <w:r w:rsidRPr="0065417B">
        <w:rPr>
          <w:rFonts w:ascii="Arial" w:eastAsia="Times New Roman" w:hAnsi="Arial" w:cs="Arial"/>
          <w:color w:val="000000"/>
        </w:rPr>
        <w:t>:...........................</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Số tài khoản (nếu có): ........................................... Tại Ngân hàng</w:t>
      </w:r>
      <w:proofErr w:type="gramStart"/>
      <w:r w:rsidRPr="0065417B">
        <w:rPr>
          <w:rFonts w:ascii="Arial" w:eastAsia="Times New Roman" w:hAnsi="Arial" w:cs="Arial"/>
          <w:color w:val="000000"/>
        </w:rPr>
        <w:t>:.........................</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Mã số thuế (nếu có):</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Hai bên chúng tôi thống nhất ký kết hợp đồng cho thuê nhà ở với các nội dung sau đây: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1. Các thông tin về nhà ở cho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1. Loại nhà ở:</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i/>
          <w:iCs/>
          <w:color w:val="000000"/>
        </w:rPr>
        <w:t xml:space="preserve">(Nhà ở: biệt thự, căn hộ </w:t>
      </w:r>
      <w:proofErr w:type="gramStart"/>
      <w:r w:rsidRPr="0065417B">
        <w:rPr>
          <w:rFonts w:ascii="Arial" w:eastAsia="Times New Roman" w:hAnsi="Arial" w:cs="Arial"/>
          <w:i/>
          <w:iCs/>
          <w:color w:val="000000"/>
        </w:rPr>
        <w:t>chung</w:t>
      </w:r>
      <w:proofErr w:type="gramEnd"/>
      <w:r w:rsidRPr="0065417B">
        <w:rPr>
          <w:rFonts w:ascii="Arial" w:eastAsia="Times New Roman" w:hAnsi="Arial" w:cs="Arial"/>
          <w:i/>
          <w:iCs/>
          <w:color w:val="000000"/>
        </w:rPr>
        <w:t xml:space="preserve"> cư, nhà ở riêng lẻ)</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2. Vị trí, địa điểm nhà ở: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i/>
          <w:iCs/>
          <w:color w:val="000000"/>
        </w:rPr>
        <w:t xml:space="preserve">(Nhà ở: biệt thự, căn hộ </w:t>
      </w:r>
      <w:proofErr w:type="gramStart"/>
      <w:r w:rsidRPr="0065417B">
        <w:rPr>
          <w:rFonts w:ascii="Arial" w:eastAsia="Times New Roman" w:hAnsi="Arial" w:cs="Arial"/>
          <w:i/>
          <w:iCs/>
          <w:color w:val="000000"/>
        </w:rPr>
        <w:t>chung</w:t>
      </w:r>
      <w:proofErr w:type="gramEnd"/>
      <w:r w:rsidRPr="0065417B">
        <w:rPr>
          <w:rFonts w:ascii="Arial" w:eastAsia="Times New Roman" w:hAnsi="Arial" w:cs="Arial"/>
          <w:i/>
          <w:iCs/>
          <w:color w:val="000000"/>
        </w:rPr>
        <w:t xml:space="preserve"> cư, nhà ở riêng lẻ)</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(Đối với căn hộ </w:t>
      </w:r>
      <w:proofErr w:type="gramStart"/>
      <w:r w:rsidRPr="0065417B">
        <w:rPr>
          <w:rFonts w:ascii="Arial" w:eastAsia="Times New Roman" w:hAnsi="Arial" w:cs="Arial"/>
          <w:color w:val="000000"/>
        </w:rPr>
        <w:t>chung</w:t>
      </w:r>
      <w:proofErr w:type="gramEnd"/>
      <w:r w:rsidRPr="0065417B">
        <w:rPr>
          <w:rFonts w:ascii="Arial" w:eastAsia="Times New Roman" w:hAnsi="Arial" w:cs="Arial"/>
          <w:color w:val="000000"/>
        </w:rPr>
        <w:t xml:space="preserve"> cư ghi rõ các thông tin về: Căn hộ số: …………. tại tầng (tầng có căn hộ): …………., thuộc nhà chung cư …………… đường/phố (nếu có), thuộc phường/xã ………………., quận/huyện/thị xã …………………., tỉnh/thành phố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3. Hiện trạng về chất lượng nhà ở: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4. Diện tích của nhà ở:</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Tổng diện tích sàn xây dựng nhà ở: ………………….m</w:t>
      </w:r>
      <w:r w:rsidRPr="0065417B">
        <w:rPr>
          <w:rFonts w:ascii="Arial" w:eastAsia="Times New Roman" w:hAnsi="Arial" w:cs="Arial"/>
          <w:color w:val="000000"/>
          <w:vertAlign w:val="superscript"/>
        </w:rPr>
        <w:t>2</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Tổng diện tích sử dụng đất: ………………….m</w:t>
      </w:r>
      <w:r w:rsidRPr="0065417B">
        <w:rPr>
          <w:rFonts w:ascii="Arial" w:eastAsia="Times New Roman" w:hAnsi="Arial" w:cs="Arial"/>
          <w:color w:val="000000"/>
          <w:vertAlign w:val="superscript"/>
        </w:rPr>
        <w:t>2</w:t>
      </w:r>
      <w:r w:rsidRPr="0065417B">
        <w:rPr>
          <w:rFonts w:ascii="Arial" w:eastAsia="Times New Roman" w:hAnsi="Arial" w:cs="Arial"/>
          <w:color w:val="000000"/>
        </w:rPr>
        <w:t>, trong đó:</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Sử dụng riêng: ………………….………………….m</w:t>
      </w:r>
      <w:r w:rsidRPr="0065417B">
        <w:rPr>
          <w:rFonts w:ascii="Arial" w:eastAsia="Times New Roman" w:hAnsi="Arial" w:cs="Arial"/>
          <w:color w:val="000000"/>
          <w:vertAlign w:val="superscript"/>
        </w:rPr>
        <w:t>2</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Sử dụng </w:t>
      </w:r>
      <w:proofErr w:type="gramStart"/>
      <w:r w:rsidRPr="0065417B">
        <w:rPr>
          <w:rFonts w:ascii="Arial" w:eastAsia="Times New Roman" w:hAnsi="Arial" w:cs="Arial"/>
          <w:color w:val="000000"/>
        </w:rPr>
        <w:t>chung</w:t>
      </w:r>
      <w:proofErr w:type="gramEnd"/>
      <w:r w:rsidRPr="0065417B">
        <w:rPr>
          <w:rFonts w:ascii="Arial" w:eastAsia="Times New Roman" w:hAnsi="Arial" w:cs="Arial"/>
          <w:color w:val="000000"/>
        </w:rPr>
        <w:t xml:space="preserve"> (nếu có): ………………….……….m</w:t>
      </w:r>
      <w:r w:rsidRPr="0065417B">
        <w:rPr>
          <w:rFonts w:ascii="Arial" w:eastAsia="Times New Roman" w:hAnsi="Arial" w:cs="Arial"/>
          <w:color w:val="000000"/>
          <w:vertAlign w:val="superscript"/>
        </w:rPr>
        <w:t>2</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Mục đích sử dụng đất: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5. Công năng sử dụng: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6. Trang thiết bị kèm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2. Giá thuê nhà ở</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1. Giá thuê nhà ở </w:t>
      </w:r>
      <w:proofErr w:type="gramStart"/>
      <w:r w:rsidRPr="0065417B">
        <w:rPr>
          <w:rFonts w:ascii="Arial" w:eastAsia="Times New Roman" w:hAnsi="Arial" w:cs="Arial"/>
          <w:color w:val="000000"/>
        </w:rPr>
        <w:t>là .................................................................................................</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(Việt Nam đồng/tháng hoặc Việt Nam đồng/năm). </w:t>
      </w:r>
      <w:r w:rsidRPr="0065417B">
        <w:rPr>
          <w:rFonts w:ascii="Arial" w:eastAsia="Times New Roman" w:hAnsi="Arial" w:cs="Arial"/>
          <w:i/>
          <w:iCs/>
          <w:color w:val="000000"/>
        </w:rPr>
        <w:t>(Bằng chữ: …………………</w:t>
      </w:r>
      <w:proofErr w:type="gramStart"/>
      <w:r w:rsidRPr="0065417B">
        <w:rPr>
          <w:rFonts w:ascii="Arial" w:eastAsia="Times New Roman" w:hAnsi="Arial" w:cs="Arial"/>
          <w:i/>
          <w:iCs/>
          <w:color w:val="000000"/>
        </w:rPr>
        <w:t>............. )</w:t>
      </w:r>
      <w:proofErr w:type="gramEnd"/>
      <w:r w:rsidRPr="0065417B">
        <w:rPr>
          <w:rFonts w:ascii="Arial" w:eastAsia="Times New Roman" w:hAnsi="Arial" w:cs="Arial"/>
          <w:i/>
          <w:iCs/>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Giá thuê này đã bao gồm: chi phí bảo trì, quản lý vận hành nhà ở và các khoản thuế mà Bên cho thuê phải nộp cho Nhà nước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 (</w:t>
      </w:r>
      <w:proofErr w:type="gramStart"/>
      <w:r w:rsidRPr="0065417B">
        <w:rPr>
          <w:rFonts w:ascii="Arial" w:eastAsia="Times New Roman" w:hAnsi="Arial" w:cs="Arial"/>
          <w:color w:val="000000"/>
        </w:rPr>
        <w:t>do</w:t>
      </w:r>
      <w:proofErr w:type="gramEnd"/>
      <w:r w:rsidRPr="0065417B">
        <w:rPr>
          <w:rFonts w:ascii="Arial" w:eastAsia="Times New Roman" w:hAnsi="Arial" w:cs="Arial"/>
          <w:color w:val="000000"/>
        </w:rPr>
        <w:t xml:space="preserve"> các bên thỏa thuận).</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lastRenderedPageBreak/>
        <w:t>2. Các chi phí sử dụng điện, nước, điện thoại và các dịch vụ khác do Bên thuê thanh toán cho bên cung cấp điện, nước, điện thoại và các cơ quan cung cấp dịch vụ khác.</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3. Các thỏa thuận khác (nếu có)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3. Phương thức và thời hạn thanh toán</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1. Phương thức thanh toán: Thanh toán bằng tiền Việt Nam thông qua hình thức chuyển khoản qua ngân hàng hoặc hình thức khác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của pháp luật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2. Thời hạn thực hiện thanh toán: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3. Các thỏa thuận khác (nếu có):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 xml:space="preserve">Điều 4. Thời hạn cho thuê, thời điểm giao, nhận nhà ở cho thuê và hồ sơ kèm </w:t>
      </w:r>
      <w:proofErr w:type="gramStart"/>
      <w:r w:rsidRPr="0065417B">
        <w:rPr>
          <w:rFonts w:ascii="Arial" w:eastAsia="Times New Roman" w:hAnsi="Arial" w:cs="Arial"/>
          <w:b/>
          <w:bCs/>
          <w:color w:val="000000"/>
        </w:rPr>
        <w:t>theo</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1. Thời hạn cho thuê nhà ở: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2. Thời điểm giao nhận nhà ở: Ngày ... tháng ... </w:t>
      </w:r>
      <w:proofErr w:type="gramStart"/>
      <w:r w:rsidRPr="0065417B">
        <w:rPr>
          <w:rFonts w:ascii="Arial" w:eastAsia="Times New Roman" w:hAnsi="Arial" w:cs="Arial"/>
          <w:color w:val="000000"/>
        </w:rPr>
        <w:t>năm ....</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3. Hồ sơ kèm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5. Sử dụng nhà ở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1. Mục đích sử dụng nhà ở của bên thuê: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2. Các hạn chế sử dụng nhà ở: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3. Đóng phí dịch vụ, phí quản lý vận hành: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4. Ban hành và tuân thủ nội quy, quy chế quản lý vận hành của khu nhà ở, dự án: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5. Các thỏa thuận khác (nếu có): </w:t>
      </w:r>
      <w:r w:rsidRPr="0065417B">
        <w:rPr>
          <w:rFonts w:ascii="Arial" w:eastAsia="Times New Roman" w:hAnsi="Arial" w:cs="Arial"/>
          <w:i/>
          <w:iCs/>
          <w:color w:val="000000"/>
        </w:rPr>
        <w:t>(các thỏa thuận này phải không trái luật và không trái đạo đức xã hội)</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6. Quyền và nghĩa vụ của bên cho thuê</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1. Quyền của bên cho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Điều 18 của </w:t>
      </w:r>
      <w:bookmarkStart w:id="4" w:name="tvpllink_xvirsrimdr_34"/>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4"/>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a) Yêu cầu bên thuê nhận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thời hạn đã thỏa thuận tại Điều 4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b) Yêu cầu bên thuê thanh toán đủ tiền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thời hạn và phương thức thỏa thuận tại Điều 3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c) Yêu cầu bên thuê bảo quản, sử dụng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đúng hiện trạng đã liệt kê tại Điều 1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lastRenderedPageBreak/>
        <w:t>d) Yêu cầu bên thuê bồi thường thiệt hại hoặc sửa chữa phần hư hỏng do lỗi của bên thuê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đ) Cải tạo, nâng cấp nhà ở cho thuê khi được bên thuê đồng ý nhưng không được gây ảnh hưởng cho bên thuê;</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 xml:space="preserve">e) Đơn phương chấm dứt thực hiện hợp đồng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tại điểm g khoản 2 Điều 18 của </w:t>
      </w:r>
      <w:bookmarkStart w:id="5" w:name="tvpllink_xvirsrimdr_35"/>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5"/>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g) Yêu cầu bên thuê giao lại nhà ở khi hết thời hạn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h) Các quyền khác do các bên thỏa thuận (nếu có): </w:t>
      </w:r>
      <w:r w:rsidRPr="0065417B">
        <w:rPr>
          <w:rFonts w:ascii="Arial" w:eastAsia="Times New Roman" w:hAnsi="Arial" w:cs="Arial"/>
          <w:i/>
          <w:iCs/>
          <w:color w:val="000000"/>
        </w:rPr>
        <w:t>(các thỏa thuận này phải không trái luật và không trái đạo đức xã hội)</w:t>
      </w:r>
      <w:r w:rsidRPr="0065417B">
        <w:rPr>
          <w:rFonts w:ascii="Arial" w:eastAsia="Times New Roman" w:hAnsi="Arial" w:cs="Arial"/>
          <w:color w:val="000000"/>
        </w:rPr>
        <w:t>...</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2. Nghĩa vụ của Bên cho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Điều 19 của </w:t>
      </w:r>
      <w:bookmarkStart w:id="6" w:name="tvpllink_xvirsrimdr_36"/>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6"/>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a) Giao nhà ở cho bên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thỏa thuận trong hợp đồng và hướng dẫn bên thuê sử dụng nhà ở theo đúng công năng, thiết kế tại Điều 1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b) Bảo đảm cho bên thuê sử dụng ổn định nhà ở trong thời hạn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c) Bảo trì, sửa chữa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định kỳ hoặc theo thỏa thuận; nếu bên cho thuê không bảo trì, sửa chữa nhà ở mà gây thiệt hại cho bên thuê thì phải bồi thường;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d) Không được đơn phương chấm dứt hợp đồng khi bên thuê thực hiện đúng nghĩa vụ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hợp đồng, trừ trường hợp được bên thuê đồng ý chấm dứt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đ) Bồi thường thiệt hại do lỗi của mình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e) Thực hiện nghĩa vụ tài chính với Nhà nước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của pháp luật;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g) Các nghĩa vụ khác do hai bên thỏa thuận (nếu có): </w:t>
      </w:r>
      <w:r w:rsidRPr="0065417B">
        <w:rPr>
          <w:rFonts w:ascii="Arial" w:eastAsia="Times New Roman" w:hAnsi="Arial" w:cs="Arial"/>
          <w:i/>
          <w:iCs/>
          <w:color w:val="000000"/>
        </w:rPr>
        <w:t>(các thỏa thuận này phải không trái luật và không trái đạo đức xã hội)</w:t>
      </w:r>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7. Quyền và nghĩa vụ của bên thuê</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1. Quyền của bên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Điều 20 của </w:t>
      </w:r>
      <w:bookmarkStart w:id="7" w:name="tvpllink_xvirsrimdr_37"/>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7"/>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a) Yêu cầu bên cho thuê giao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đúng hiện trạng đã liệt kê tại Điều 1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b) Yêu cầu bên cho thuê cung cấp thông tin đầy đủ, trung thực về nhà ở;</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c) Được đổi nhà ở đang thuê với người thuê khác nếu được bên cho thuê đồng ý bằng văn bản;</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lastRenderedPageBreak/>
        <w:t>d) Được cho thuê lại một phần hoặc toàn bộ nhà ở nếu có thỏa thuận trong hợp đồng hoặc được bên cho thuê đồng ý bằng văn bản;</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đ) Được tiếp tục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các điều kiện đã thỏa thuận với bên cho thuê trong trường hợp thay đổi chủ sở hữu;</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e) Yêu cầu bên cho thuê sửa chữa nhà ở trong trường hợp nhà ở bị hư hỏng không phải do lỗi của mình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g) Yêu cầu bên cho thuê bồi thường thiệt hại do lỗi của bên cho thuê gây ra;</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 xml:space="preserve">h) Đơn phương chấm dứt thực hiện hợp đồng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tại điểm g khoản 2 Điều 20 của </w:t>
      </w:r>
      <w:bookmarkStart w:id="8" w:name="tvpllink_xvirsrimdr_38"/>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8"/>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i) Các quyền khác do hai bên thỏa thuận (nếu có): </w:t>
      </w:r>
      <w:r w:rsidRPr="0065417B">
        <w:rPr>
          <w:rFonts w:ascii="Arial" w:eastAsia="Times New Roman" w:hAnsi="Arial" w:cs="Arial"/>
          <w:i/>
          <w:iCs/>
          <w:color w:val="000000"/>
        </w:rPr>
        <w:t>(các thỏa thuận này phải không trái luật và không trái đạo đức xã hội)</w:t>
      </w:r>
    </w:p>
    <w:p w:rsidR="00676200" w:rsidRPr="0065417B" w:rsidRDefault="00676200" w:rsidP="0065417B">
      <w:pPr>
        <w:shd w:val="clear" w:color="auto" w:fill="FFFFFF"/>
        <w:spacing w:after="0" w:line="360" w:lineRule="auto"/>
        <w:rPr>
          <w:rFonts w:ascii="Arial" w:eastAsia="Times New Roman" w:hAnsi="Arial" w:cs="Arial"/>
          <w:color w:val="000000"/>
        </w:rPr>
      </w:pPr>
      <w:r w:rsidRPr="0065417B">
        <w:rPr>
          <w:rFonts w:ascii="Arial" w:eastAsia="Times New Roman" w:hAnsi="Arial" w:cs="Arial"/>
          <w:color w:val="000000"/>
        </w:rPr>
        <w:t>2. Nghĩa vụ của Bên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Điều 21 của </w:t>
      </w:r>
      <w:bookmarkStart w:id="9" w:name="tvpllink_xvirsrimdr_39"/>
      <w:r w:rsidRPr="0065417B">
        <w:rPr>
          <w:rFonts w:ascii="Arial" w:eastAsia="Times New Roman" w:hAnsi="Arial" w:cs="Arial"/>
          <w:color w:val="000000"/>
        </w:rPr>
        <w:fldChar w:fldCharType="begin"/>
      </w:r>
      <w:r w:rsidRPr="0065417B">
        <w:rPr>
          <w:rFonts w:ascii="Arial" w:eastAsia="Times New Roman" w:hAnsi="Arial" w:cs="Arial"/>
          <w:color w:val="000000"/>
        </w:rPr>
        <w:instrText xml:space="preserve"> HYPERLINK "https://thuvienphapluat.vn/van-ban/Bat-dong-san/Luat-Kinh-doanh-bat-dong-san-29-2023-QH15-530116.aspx" \t "_blank" </w:instrText>
      </w:r>
      <w:r w:rsidRPr="0065417B">
        <w:rPr>
          <w:rFonts w:ascii="Arial" w:eastAsia="Times New Roman" w:hAnsi="Arial" w:cs="Arial"/>
          <w:color w:val="000000"/>
        </w:rPr>
        <w:fldChar w:fldCharType="separate"/>
      </w:r>
      <w:r w:rsidRPr="0065417B">
        <w:rPr>
          <w:rFonts w:ascii="Arial" w:eastAsia="Times New Roman" w:hAnsi="Arial" w:cs="Arial"/>
          <w:color w:val="0E70C3"/>
        </w:rPr>
        <w:t>Luật Kinh doanh bất động sản</w:t>
      </w:r>
      <w:r w:rsidRPr="0065417B">
        <w:rPr>
          <w:rFonts w:ascii="Arial" w:eastAsia="Times New Roman" w:hAnsi="Arial" w:cs="Arial"/>
          <w:color w:val="000000"/>
        </w:rPr>
        <w:fldChar w:fldCharType="end"/>
      </w:r>
      <w:bookmarkEnd w:id="9"/>
      <w:r w:rsidRPr="0065417B">
        <w:rPr>
          <w:rFonts w:ascii="Arial" w:eastAsia="Times New Roman" w:hAnsi="Arial" w:cs="Arial"/>
          <w:color w:val="000000"/>
        </w:rPr>
        <w:t>)</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a) Bảo quản, sử dụng nhà ở đúng công năng, thiết kế đã liệt kê tại Điều 1 và các thỏa thuận trong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b) Thanh toán đủ tiền thuê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thời hạn và phương thức thỏa thuận tại Điều 3 và Điều 4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c) Sử dụng nhà ở đúng mục đích và sửa chữa hư hỏng của nhà ở do lỗi của mình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d) Trả nhà ở cho bên cho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đúng thỏa thuận trong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đ) Không được thay đổi, cải tạo, phá dỡ nhà ở nếu không có sự đồng ý bằng văn bản của bên cho thuê;</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e) Bồi thường thiệt hại do lỗi của mình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g) Các nghĩa vụ khác do hai bên thỏa thuận (nếu có): </w:t>
      </w:r>
      <w:r w:rsidRPr="0065417B">
        <w:rPr>
          <w:rFonts w:ascii="Arial" w:eastAsia="Times New Roman" w:hAnsi="Arial" w:cs="Arial"/>
          <w:i/>
          <w:iCs/>
          <w:color w:val="000000"/>
        </w:rPr>
        <w:t>(các thỏa thuận này phải không trái luật và không trái đạo đức xã hội)</w:t>
      </w:r>
      <w:r w:rsidRPr="0065417B">
        <w:rPr>
          <w:rFonts w:ascii="Arial" w:eastAsia="Times New Roman" w:hAnsi="Arial" w:cs="Arial"/>
          <w:color w:val="000000"/>
        </w:rPr>
        <w:t>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 xml:space="preserve">Điều 8. Trách nhiệm do </w:t>
      </w:r>
      <w:proofErr w:type="gramStart"/>
      <w:r w:rsidRPr="0065417B">
        <w:rPr>
          <w:rFonts w:ascii="Arial" w:eastAsia="Times New Roman" w:hAnsi="Arial" w:cs="Arial"/>
          <w:b/>
          <w:bCs/>
          <w:color w:val="000000"/>
        </w:rPr>
        <w:t>vi</w:t>
      </w:r>
      <w:proofErr w:type="gramEnd"/>
      <w:r w:rsidRPr="0065417B">
        <w:rPr>
          <w:rFonts w:ascii="Arial" w:eastAsia="Times New Roman" w:hAnsi="Arial" w:cs="Arial"/>
          <w:b/>
          <w:bCs/>
          <w:color w:val="000000"/>
        </w:rPr>
        <w:t xml:space="preserve"> phạm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1. Trách nhiệm của bên cho thuê khi vi phạm hợp </w:t>
      </w:r>
      <w:proofErr w:type="gramStart"/>
      <w:r w:rsidRPr="0065417B">
        <w:rPr>
          <w:rFonts w:ascii="Arial" w:eastAsia="Times New Roman" w:hAnsi="Arial" w:cs="Arial"/>
          <w:color w:val="000000"/>
        </w:rPr>
        <w:t>đồng ..........................................</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2. Trách nhiệm của bên thuê khi vi phạm hợp </w:t>
      </w:r>
      <w:proofErr w:type="gramStart"/>
      <w:r w:rsidRPr="0065417B">
        <w:rPr>
          <w:rFonts w:ascii="Arial" w:eastAsia="Times New Roman" w:hAnsi="Arial" w:cs="Arial"/>
          <w:color w:val="000000"/>
        </w:rPr>
        <w:t>đồng .................................................</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w:t>
      </w:r>
      <w:r w:rsidRPr="0065417B">
        <w:rPr>
          <w:rFonts w:ascii="Arial" w:eastAsia="Times New Roman" w:hAnsi="Arial" w:cs="Arial"/>
          <w:color w:val="000000"/>
        </w:rPr>
        <w:lastRenderedPageBreak/>
        <w:t>có sự kiện bất khả kháng như thiên tai, chiến tranh, sự thay đổi quy định pháp luật và các trường hợp khác mà không phải do lỗi của các Bên gây ra.</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4. Các thỏa thuận khác (nếu có): </w:t>
      </w:r>
      <w:r w:rsidRPr="0065417B">
        <w:rPr>
          <w:rFonts w:ascii="Arial" w:eastAsia="Times New Roman" w:hAnsi="Arial" w:cs="Arial"/>
          <w:i/>
          <w:iCs/>
          <w:color w:val="000000"/>
        </w:rPr>
        <w:t>(các thỏa thuận này phải không trái luật và không trái đạo đức xã hội)</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 xml:space="preserve">Điều 9. Phạt </w:t>
      </w:r>
      <w:proofErr w:type="gramStart"/>
      <w:r w:rsidRPr="0065417B">
        <w:rPr>
          <w:rFonts w:ascii="Arial" w:eastAsia="Times New Roman" w:hAnsi="Arial" w:cs="Arial"/>
          <w:b/>
          <w:bCs/>
          <w:color w:val="000000"/>
        </w:rPr>
        <w:t>vi</w:t>
      </w:r>
      <w:proofErr w:type="gramEnd"/>
      <w:r w:rsidRPr="0065417B">
        <w:rPr>
          <w:rFonts w:ascii="Arial" w:eastAsia="Times New Roman" w:hAnsi="Arial" w:cs="Arial"/>
          <w:b/>
          <w:bCs/>
          <w:color w:val="000000"/>
        </w:rPr>
        <w:t xml:space="preserve"> phạm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Do các bên thỏa thuận</w:t>
      </w:r>
      <w:proofErr w:type="gramStart"/>
      <w:r w:rsidRPr="0065417B">
        <w:rPr>
          <w:rFonts w:ascii="Arial" w:eastAsia="Times New Roman" w:hAnsi="Arial" w:cs="Arial"/>
          <w:color w:val="000000"/>
        </w:rPr>
        <w:t>:..........................................................................................</w:t>
      </w:r>
      <w:proofErr w:type="gramEnd"/>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10. Các trường hợp chấm dứt hợp đồng và các biện pháp xử lý</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1. Các trường hợp chấm dứt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a) Hai bên đồng ý chấm dứt hợp đồng. Trong trường hợp này, hai bên lập văn bản thỏa thuận cụ thể các điều kiện và thời hạn chấm dứt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b) Bên thuê chậm thanh toán tiền thuê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thỏa thuận tại Điều 3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c) Bên cho thuê chậm bàn giao nhà ở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thỏa thuận tại Điều 4 của hợp đồng này;</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2. Việc xử lý hậu quả do chấm dứt hợp đồng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quy định tại khoản 1 Điều này như: hoàn trả lại tiền thuê, tính lãi, các khoản phạt và bồi thường ……… do hai bên thỏa thuận cụ thể.</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3. Các thỏa thuận khác (nếu có): </w:t>
      </w:r>
      <w:r w:rsidRPr="0065417B">
        <w:rPr>
          <w:rFonts w:ascii="Arial" w:eastAsia="Times New Roman" w:hAnsi="Arial" w:cs="Arial"/>
          <w:i/>
          <w:iCs/>
          <w:color w:val="000000"/>
        </w:rPr>
        <w:t>(các thỏa thuận này phải không trái luật và không trái đạo đức xã hội)</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11. Giải quyết tranh chấp</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Các bên có trách nhiệm thỏa thuận cụ thể cách thức, hình thức giải quyết tranh chấp về các nội dung của hợp đồng khi có tranh chấp phát sinh và lựa chọn ………… (</w:t>
      </w:r>
      <w:proofErr w:type="gramStart"/>
      <w:r w:rsidRPr="0065417B">
        <w:rPr>
          <w:rFonts w:ascii="Arial" w:eastAsia="Times New Roman" w:hAnsi="Arial" w:cs="Arial"/>
          <w:color w:val="000000"/>
        </w:rPr>
        <w:t>cơ</w:t>
      </w:r>
      <w:proofErr w:type="gramEnd"/>
      <w:r w:rsidRPr="0065417B">
        <w:rPr>
          <w:rFonts w:ascii="Arial" w:eastAsia="Times New Roman" w:hAnsi="Arial" w:cs="Arial"/>
          <w:color w:val="000000"/>
        </w:rPr>
        <w:t xml:space="preserve"> quan Tòa án) để giải quyết theo quy định pháp luật khi hai bên không tự thỏa thuận giải quyết được.</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b/>
          <w:bCs/>
          <w:color w:val="000000"/>
        </w:rPr>
        <w:t>Điều 12. Hiệu lực của hợp đồng</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1. Hợp đồng này có hiệu lực kể từ ngày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lastRenderedPageBreak/>
        <w:t xml:space="preserve">2. Hợp đồng này </w:t>
      </w:r>
      <w:proofErr w:type="gramStart"/>
      <w:r w:rsidRPr="0065417B">
        <w:rPr>
          <w:rFonts w:ascii="Arial" w:eastAsia="Times New Roman" w:hAnsi="Arial" w:cs="Arial"/>
          <w:color w:val="000000"/>
        </w:rPr>
        <w:t>có ....</w:t>
      </w:r>
      <w:proofErr w:type="gramEnd"/>
      <w:r w:rsidRPr="0065417B">
        <w:rPr>
          <w:rFonts w:ascii="Arial" w:eastAsia="Times New Roman" w:hAnsi="Arial" w:cs="Arial"/>
          <w:color w:val="000000"/>
        </w:rPr>
        <w:t xml:space="preserve"> </w:t>
      </w:r>
      <w:proofErr w:type="gramStart"/>
      <w:r w:rsidRPr="0065417B">
        <w:rPr>
          <w:rFonts w:ascii="Arial" w:eastAsia="Times New Roman" w:hAnsi="Arial" w:cs="Arial"/>
          <w:color w:val="000000"/>
        </w:rPr>
        <w:t>điều</w:t>
      </w:r>
      <w:proofErr w:type="gramEnd"/>
      <w:r w:rsidRPr="0065417B">
        <w:rPr>
          <w:rFonts w:ascii="Arial" w:eastAsia="Times New Roman" w:hAnsi="Arial" w:cs="Arial"/>
          <w:color w:val="000000"/>
        </w:rPr>
        <w:t xml:space="preserve">, với ……. trang, được lập thành ….. </w:t>
      </w:r>
      <w:proofErr w:type="gramStart"/>
      <w:r w:rsidRPr="0065417B">
        <w:rPr>
          <w:rFonts w:ascii="Arial" w:eastAsia="Times New Roman" w:hAnsi="Arial" w:cs="Arial"/>
          <w:color w:val="000000"/>
        </w:rPr>
        <w:t>bản</w:t>
      </w:r>
      <w:proofErr w:type="gramEnd"/>
      <w:r w:rsidRPr="0065417B">
        <w:rPr>
          <w:rFonts w:ascii="Arial" w:eastAsia="Times New Roman" w:hAnsi="Arial" w:cs="Arial"/>
          <w:color w:val="000000"/>
        </w:rPr>
        <w:t xml:space="preserve"> và có giá trị pháp lý như nhau, Bên mua giữ .... </w:t>
      </w:r>
      <w:proofErr w:type="gramStart"/>
      <w:r w:rsidRPr="0065417B">
        <w:rPr>
          <w:rFonts w:ascii="Arial" w:eastAsia="Times New Roman" w:hAnsi="Arial" w:cs="Arial"/>
          <w:color w:val="000000"/>
        </w:rPr>
        <w:t>bản</w:t>
      </w:r>
      <w:proofErr w:type="gramEnd"/>
      <w:r w:rsidRPr="0065417B">
        <w:rPr>
          <w:rFonts w:ascii="Arial" w:eastAsia="Times New Roman" w:hAnsi="Arial" w:cs="Arial"/>
          <w:color w:val="000000"/>
        </w:rPr>
        <w:t>, Bên bán giữ ……. bản để lưu trữ, làm thủ tục nộp thuế, phí, lệ phí theo quy định của pháp luật.</w:t>
      </w:r>
    </w:p>
    <w:p w:rsidR="00676200" w:rsidRPr="0065417B" w:rsidRDefault="00676200" w:rsidP="0065417B">
      <w:pPr>
        <w:shd w:val="clear" w:color="auto" w:fill="FFFFFF"/>
        <w:spacing w:before="120" w:after="120" w:line="360" w:lineRule="auto"/>
        <w:rPr>
          <w:rFonts w:ascii="Arial" w:eastAsia="Times New Roman" w:hAnsi="Arial" w:cs="Arial"/>
          <w:color w:val="000000"/>
        </w:rPr>
      </w:pPr>
      <w:proofErr w:type="gramStart"/>
      <w:r w:rsidRPr="0065417B">
        <w:rPr>
          <w:rFonts w:ascii="Arial" w:eastAsia="Times New Roman" w:hAnsi="Arial" w:cs="Arial"/>
          <w:color w:val="000000"/>
        </w:rPr>
        <w:t>3. Kèm theo</w:t>
      </w:r>
      <w:proofErr w:type="gramEnd"/>
      <w:r w:rsidRPr="0065417B">
        <w:rPr>
          <w:rFonts w:ascii="Arial" w:eastAsia="Times New Roman" w:hAnsi="Arial" w:cs="Arial"/>
          <w:color w:val="000000"/>
        </w:rPr>
        <w:t xml:space="preserve"> hợp đồng này các giấy tờ về nhà ở ………….</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 xml:space="preserve">Các phụ lục đính kèm hợp đồng này và các sửa đổi, bổ sung </w:t>
      </w:r>
      <w:proofErr w:type="gramStart"/>
      <w:r w:rsidRPr="0065417B">
        <w:rPr>
          <w:rFonts w:ascii="Arial" w:eastAsia="Times New Roman" w:hAnsi="Arial" w:cs="Arial"/>
          <w:color w:val="000000"/>
        </w:rPr>
        <w:t>theo</w:t>
      </w:r>
      <w:proofErr w:type="gramEnd"/>
      <w:r w:rsidRPr="0065417B">
        <w:rPr>
          <w:rFonts w:ascii="Arial" w:eastAsia="Times New Roman" w:hAnsi="Arial" w:cs="Arial"/>
          <w:color w:val="000000"/>
        </w:rPr>
        <w:t xml:space="preserve"> thỏa thuận của hai bên là nội dung không tách rời hợp đồng này và có hiệu lực thi hành đối với hai bên.</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676200" w:rsidRPr="0065417B" w:rsidTr="00676200">
        <w:trPr>
          <w:tblCellSpacing w:w="0" w:type="dxa"/>
        </w:trPr>
        <w:tc>
          <w:tcPr>
            <w:tcW w:w="2500" w:type="pct"/>
            <w:shd w:val="clear" w:color="auto" w:fill="FFFFFF"/>
            <w:tcMar>
              <w:top w:w="0" w:type="dxa"/>
              <w:left w:w="108" w:type="dxa"/>
              <w:bottom w:w="0" w:type="dxa"/>
              <w:right w:w="108" w:type="dxa"/>
            </w:tcMar>
            <w:hideMark/>
          </w:tcPr>
          <w:p w:rsidR="00676200" w:rsidRPr="0065417B" w:rsidRDefault="00676200" w:rsidP="0065417B">
            <w:pPr>
              <w:spacing w:before="120" w:after="120" w:line="360" w:lineRule="auto"/>
              <w:jc w:val="center"/>
              <w:rPr>
                <w:rFonts w:ascii="Arial" w:eastAsia="Times New Roman" w:hAnsi="Arial" w:cs="Arial"/>
                <w:color w:val="000000"/>
              </w:rPr>
            </w:pPr>
            <w:r w:rsidRPr="0065417B">
              <w:rPr>
                <w:rFonts w:ascii="Arial" w:eastAsia="Times New Roman" w:hAnsi="Arial" w:cs="Arial"/>
                <w:b/>
                <w:bCs/>
                <w:color w:val="000000"/>
              </w:rPr>
              <w:t>BÊN THUÊ</w:t>
            </w:r>
            <w:r w:rsidRPr="0065417B">
              <w:rPr>
                <w:rFonts w:ascii="Arial" w:eastAsia="Times New Roman" w:hAnsi="Arial" w:cs="Arial"/>
                <w:b/>
                <w:bCs/>
                <w:color w:val="000000"/>
              </w:rPr>
              <w:br/>
            </w:r>
            <w:r w:rsidRPr="0065417B">
              <w:rPr>
                <w:rFonts w:ascii="Arial" w:eastAsia="Times New Roman" w:hAnsi="Arial" w:cs="Arial"/>
                <w:i/>
                <w:iCs/>
                <w:color w:val="000000"/>
              </w:rPr>
              <w:t>(Ký, ghi rõ họ tên; nếu là tổ chức thì ghi rõ chức vụ người ký và đóng dấu)</w:t>
            </w:r>
          </w:p>
        </w:tc>
        <w:tc>
          <w:tcPr>
            <w:tcW w:w="2500" w:type="pct"/>
            <w:shd w:val="clear" w:color="auto" w:fill="FFFFFF"/>
            <w:tcMar>
              <w:top w:w="0" w:type="dxa"/>
              <w:left w:w="108" w:type="dxa"/>
              <w:bottom w:w="0" w:type="dxa"/>
              <w:right w:w="108" w:type="dxa"/>
            </w:tcMar>
            <w:hideMark/>
          </w:tcPr>
          <w:p w:rsidR="00676200" w:rsidRPr="0065417B" w:rsidRDefault="00676200" w:rsidP="0065417B">
            <w:pPr>
              <w:spacing w:before="120" w:after="120" w:line="360" w:lineRule="auto"/>
              <w:jc w:val="center"/>
              <w:rPr>
                <w:rFonts w:ascii="Arial" w:eastAsia="Times New Roman" w:hAnsi="Arial" w:cs="Arial"/>
                <w:color w:val="000000"/>
              </w:rPr>
            </w:pPr>
            <w:r w:rsidRPr="0065417B">
              <w:rPr>
                <w:rFonts w:ascii="Arial" w:eastAsia="Times New Roman" w:hAnsi="Arial" w:cs="Arial"/>
                <w:b/>
                <w:bCs/>
                <w:color w:val="000000"/>
              </w:rPr>
              <w:t>BÊN CHO THUÊ</w:t>
            </w:r>
            <w:r w:rsidRPr="0065417B">
              <w:rPr>
                <w:rFonts w:ascii="Arial" w:eastAsia="Times New Roman" w:hAnsi="Arial" w:cs="Arial"/>
                <w:b/>
                <w:bCs/>
                <w:color w:val="000000"/>
              </w:rPr>
              <w:br/>
            </w:r>
            <w:r w:rsidRPr="0065417B">
              <w:rPr>
                <w:rFonts w:ascii="Arial" w:eastAsia="Times New Roman" w:hAnsi="Arial" w:cs="Arial"/>
                <w:i/>
                <w:iCs/>
                <w:color w:val="000000"/>
              </w:rPr>
              <w:t>(Ký, ghi rõ họ tên, chức vụ người ký và đóng dấu)</w:t>
            </w:r>
          </w:p>
        </w:tc>
      </w:tr>
    </w:tbl>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rPr>
        <w:t>___________________</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vertAlign w:val="superscript"/>
        </w:rPr>
        <w:t>1</w:t>
      </w:r>
      <w:r w:rsidRPr="0065417B">
        <w:rPr>
          <w:rFonts w:ascii="Arial" w:eastAsia="Times New Roman" w:hAnsi="Arial" w:cs="Arial"/>
          <w:color w:val="000000"/>
        </w:rPr>
        <w:t> Ghi các căn cứ liên quan đến việc cho thuê nhà ở. Trường hợp Nhà nước có sửa đổi, thay thế các văn bản pháp luật ghi tại phần căn cứ của hợp đồng này thì bên bán phải ghi lại theo số, tên văn bản mới đã thay đổi.</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vertAlign w:val="superscript"/>
        </w:rPr>
        <w:t>2</w:t>
      </w:r>
      <w:r w:rsidRPr="0065417B">
        <w:rPr>
          <w:rFonts w:ascii="Arial" w:eastAsia="Times New Roman" w:hAnsi="Arial" w:cs="Arial"/>
          <w:color w:val="000000"/>
        </w:rPr>
        <w:t> Ghi tên doanh nghiệp, cá nhân cho nhà ở; nếu là cá nhân thì không cần có các nội dung về Giấy chứng nhận đăng ký doanh nghiệp/Giấy chứng nhận đăng ký đầu tư, người đại diện pháp luật của doanh nghiệp.</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vertAlign w:val="superscript"/>
        </w:rPr>
        <w:t>3</w:t>
      </w:r>
      <w:r w:rsidRPr="0065417B">
        <w:rPr>
          <w:rFonts w:ascii="Arial" w:eastAsia="Times New Roman" w:hAnsi="Arial" w:cs="Arial"/>
          <w:color w:val="000000"/>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thuê nhà ở; không cần có các nội dung về Giấy chứng nhận đăng ký doanh nghiệp/Giấy chứng nhận đăng ký đầu tư, người đại diện pháp luật của doanh nghiệp.</w:t>
      </w:r>
    </w:p>
    <w:p w:rsidR="00676200" w:rsidRPr="0065417B" w:rsidRDefault="00676200" w:rsidP="0065417B">
      <w:pPr>
        <w:shd w:val="clear" w:color="auto" w:fill="FFFFFF"/>
        <w:spacing w:before="120" w:after="120" w:line="360" w:lineRule="auto"/>
        <w:rPr>
          <w:rFonts w:ascii="Arial" w:eastAsia="Times New Roman" w:hAnsi="Arial" w:cs="Arial"/>
          <w:color w:val="000000"/>
        </w:rPr>
      </w:pPr>
      <w:r w:rsidRPr="0065417B">
        <w:rPr>
          <w:rFonts w:ascii="Arial" w:eastAsia="Times New Roman" w:hAnsi="Arial" w:cs="Arial"/>
          <w:color w:val="000000"/>
          <w:vertAlign w:val="superscript"/>
        </w:rPr>
        <w:t>4</w:t>
      </w:r>
      <w:r w:rsidRPr="0065417B">
        <w:rPr>
          <w:rFonts w:ascii="Arial" w:eastAsia="Times New Roman" w:hAnsi="Arial" w:cs="Arial"/>
          <w:color w:val="000000"/>
        </w:rPr>
        <w:t xml:space="preserve"> Nếu là tổ chức thì ghi số Giấy chứng nhận đăng ký doanh nghiệp hoặc Giấy chứng nhận đăng ký đầu </w:t>
      </w:r>
      <w:proofErr w:type="gramStart"/>
      <w:r w:rsidRPr="0065417B">
        <w:rPr>
          <w:rFonts w:ascii="Arial" w:eastAsia="Times New Roman" w:hAnsi="Arial" w:cs="Arial"/>
          <w:color w:val="000000"/>
        </w:rPr>
        <w:t>tư</w:t>
      </w:r>
      <w:proofErr w:type="gramEnd"/>
      <w:r w:rsidRPr="0065417B">
        <w:rPr>
          <w:rFonts w:ascii="Arial" w:eastAsia="Times New Roman" w:hAnsi="Arial" w:cs="Arial"/>
          <w:color w:val="000000"/>
        </w:rPr>
        <w:t>.</w:t>
      </w:r>
    </w:p>
    <w:bookmarkEnd w:id="0"/>
    <w:p w:rsidR="00EE71DD" w:rsidRPr="0065417B" w:rsidRDefault="00EE71DD" w:rsidP="0065417B">
      <w:pPr>
        <w:spacing w:line="360" w:lineRule="auto"/>
        <w:rPr>
          <w:rFonts w:ascii="Arial" w:hAnsi="Arial" w:cs="Arial"/>
        </w:rPr>
      </w:pPr>
    </w:p>
    <w:sectPr w:rsidR="00EE71DD" w:rsidRPr="006541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F1"/>
    <w:rsid w:val="002022F8"/>
    <w:rsid w:val="00624E34"/>
    <w:rsid w:val="00650AF1"/>
    <w:rsid w:val="0065417B"/>
    <w:rsid w:val="00676200"/>
    <w:rsid w:val="00AE517E"/>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698E6-372E-42B6-9984-B9A5CDA8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A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0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500317">
      <w:bodyDiv w:val="1"/>
      <w:marLeft w:val="0"/>
      <w:marRight w:val="0"/>
      <w:marTop w:val="0"/>
      <w:marBottom w:val="0"/>
      <w:divBdr>
        <w:top w:val="none" w:sz="0" w:space="0" w:color="auto"/>
        <w:left w:val="none" w:sz="0" w:space="0" w:color="auto"/>
        <w:bottom w:val="none" w:sz="0" w:space="0" w:color="auto"/>
        <w:right w:val="none" w:sz="0" w:space="0" w:color="auto"/>
      </w:divBdr>
    </w:div>
    <w:div w:id="1030762132">
      <w:bodyDiv w:val="1"/>
      <w:marLeft w:val="0"/>
      <w:marRight w:val="0"/>
      <w:marTop w:val="0"/>
      <w:marBottom w:val="0"/>
      <w:divBdr>
        <w:top w:val="none" w:sz="0" w:space="0" w:color="auto"/>
        <w:left w:val="none" w:sz="0" w:space="0" w:color="auto"/>
        <w:bottom w:val="none" w:sz="0" w:space="0" w:color="auto"/>
        <w:right w:val="none" w:sz="0" w:space="0" w:color="auto"/>
      </w:divBdr>
    </w:div>
    <w:div w:id="1319188847">
      <w:bodyDiv w:val="1"/>
      <w:marLeft w:val="0"/>
      <w:marRight w:val="0"/>
      <w:marTop w:val="0"/>
      <w:marBottom w:val="0"/>
      <w:divBdr>
        <w:top w:val="none" w:sz="0" w:space="0" w:color="auto"/>
        <w:left w:val="none" w:sz="0" w:space="0" w:color="auto"/>
        <w:bottom w:val="none" w:sz="0" w:space="0" w:color="auto"/>
        <w:right w:val="none" w:sz="0" w:space="0" w:color="auto"/>
      </w:divBdr>
    </w:div>
    <w:div w:id="14283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2024-08-28T06:26:00Z</dcterms:created>
  <dcterms:modified xsi:type="dcterms:W3CDTF">2024-08-28T06:30:00Z</dcterms:modified>
</cp:coreProperties>
</file>