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043A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ĐẢNG BỘ ...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ĐẢNG CỘNG SẢN VIỆT NAM</w:t>
      </w:r>
    </w:p>
    <w:p w14:paraId="00000002" w14:textId="77777777" w:rsidR="00F3043A" w:rsidRDefault="000000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BỘ  ...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20…</w:t>
      </w:r>
    </w:p>
    <w:p w14:paraId="00000003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CÁ NHÂN</w:t>
      </w:r>
    </w:p>
    <w:p w14:paraId="00000006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Chí Minh </w:t>
      </w:r>
    </w:p>
    <w:p w14:paraId="00000007" w14:textId="77777777" w:rsidR="00F3043A" w:rsidRDefault="000000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Chuyên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</w:p>
    <w:p w14:paraId="00000008" w14:textId="77777777" w:rsidR="00F3043A" w:rsidRDefault="00F304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là:..................................................................................................................</w:t>
      </w:r>
      <w:proofErr w:type="gramEnd"/>
    </w:p>
    <w:p w14:paraId="0000000A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….…….............................................................................</w:t>
      </w:r>
    </w:p>
    <w:p w14:paraId="0000000B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…………...........................................................................................</w:t>
      </w:r>
    </w:p>
    <w:p w14:paraId="0000000C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0D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Chuyên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“…”.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NHẬN THỨC VỀ NỘI DUNG CHUYÊN ĐỀ NĂM 2025</w:t>
      </w:r>
    </w:p>
    <w:p w14:paraId="4DFDBA04" w14:textId="77777777" w:rsidR="003E153E" w:rsidRPr="003E153E" w:rsidRDefault="003E153E" w:rsidP="003E153E">
      <w:pPr>
        <w:pStyle w:val="NormalWeb"/>
        <w:rPr>
          <w:sz w:val="28"/>
          <w:szCs w:val="28"/>
        </w:rPr>
      </w:pPr>
      <w:proofErr w:type="spellStart"/>
      <w:r w:rsidRPr="003E153E">
        <w:rPr>
          <w:sz w:val="28"/>
          <w:szCs w:val="28"/>
        </w:rPr>
        <w:t>Bản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thân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tôi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nhận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thức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rõ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tầm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quan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trọng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của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chuyên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đề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năm</w:t>
      </w:r>
      <w:proofErr w:type="spellEnd"/>
      <w:r w:rsidRPr="003E153E">
        <w:rPr>
          <w:sz w:val="28"/>
          <w:szCs w:val="28"/>
        </w:rPr>
        <w:t xml:space="preserve"> 2025, </w:t>
      </w:r>
      <w:proofErr w:type="spellStart"/>
      <w:r w:rsidRPr="003E153E">
        <w:rPr>
          <w:sz w:val="28"/>
          <w:szCs w:val="28"/>
        </w:rPr>
        <w:t>không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chỉ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dừng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lại</w:t>
      </w:r>
      <w:proofErr w:type="spellEnd"/>
      <w:r w:rsidRPr="003E153E">
        <w:rPr>
          <w:sz w:val="28"/>
          <w:szCs w:val="28"/>
        </w:rPr>
        <w:t xml:space="preserve"> ở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học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tập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lý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luận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phải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gắn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với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thực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tiễn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tác</w:t>
      </w:r>
      <w:proofErr w:type="spellEnd"/>
      <w:r w:rsidRPr="003E153E">
        <w:rPr>
          <w:sz w:val="28"/>
          <w:szCs w:val="28"/>
        </w:rPr>
        <w:t xml:space="preserve">. </w:t>
      </w:r>
      <w:proofErr w:type="spellStart"/>
      <w:r w:rsidRPr="003E153E">
        <w:rPr>
          <w:sz w:val="28"/>
          <w:szCs w:val="28"/>
        </w:rPr>
        <w:t>Tôi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xác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định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quán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triệt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sâu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sắc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nội</w:t>
      </w:r>
      <w:proofErr w:type="spellEnd"/>
      <w:r w:rsidRPr="003E153E">
        <w:rPr>
          <w:sz w:val="28"/>
          <w:szCs w:val="28"/>
        </w:rPr>
        <w:t xml:space="preserve"> dung </w:t>
      </w:r>
      <w:proofErr w:type="spellStart"/>
      <w:r w:rsidRPr="003E153E">
        <w:rPr>
          <w:sz w:val="28"/>
          <w:szCs w:val="28"/>
        </w:rPr>
        <w:t>tư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tưởng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Hồ</w:t>
      </w:r>
      <w:proofErr w:type="spellEnd"/>
      <w:r w:rsidRPr="003E153E">
        <w:rPr>
          <w:sz w:val="28"/>
          <w:szCs w:val="28"/>
        </w:rPr>
        <w:t xml:space="preserve"> Chí Minh, </w:t>
      </w:r>
      <w:proofErr w:type="spellStart"/>
      <w:r w:rsidRPr="003E153E">
        <w:rPr>
          <w:sz w:val="28"/>
          <w:szCs w:val="28"/>
        </w:rPr>
        <w:t>nắm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vững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tinh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nghị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quyết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của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Đảng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biến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những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nội</w:t>
      </w:r>
      <w:proofErr w:type="spellEnd"/>
      <w:r w:rsidRPr="003E153E">
        <w:rPr>
          <w:sz w:val="28"/>
          <w:szCs w:val="28"/>
        </w:rPr>
        <w:t xml:space="preserve"> dung </w:t>
      </w:r>
      <w:proofErr w:type="spellStart"/>
      <w:r w:rsidRPr="003E153E">
        <w:rPr>
          <w:sz w:val="28"/>
          <w:szCs w:val="28"/>
        </w:rPr>
        <w:t>học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tập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thành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hành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động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cụ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thể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hằng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ngày</w:t>
      </w:r>
      <w:proofErr w:type="spellEnd"/>
      <w:r w:rsidRPr="003E153E">
        <w:rPr>
          <w:sz w:val="28"/>
          <w:szCs w:val="28"/>
        </w:rPr>
        <w:t xml:space="preserve">.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học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tập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làm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theo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tư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tưởng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đạo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đức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phong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cách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Hồ</w:t>
      </w:r>
      <w:proofErr w:type="spellEnd"/>
      <w:r w:rsidRPr="003E153E">
        <w:rPr>
          <w:sz w:val="28"/>
          <w:szCs w:val="28"/>
        </w:rPr>
        <w:t xml:space="preserve"> Chí Minh </w:t>
      </w:r>
      <w:proofErr w:type="spellStart"/>
      <w:r w:rsidRPr="003E153E">
        <w:rPr>
          <w:sz w:val="28"/>
          <w:szCs w:val="28"/>
        </w:rPr>
        <w:t>không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chỉ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mang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tính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chất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trào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phải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trở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thành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làm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thường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xuyên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góp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nâng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cao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phẩm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chất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đạo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đức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của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mỗi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cá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nhân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xây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dựng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Đảng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sạch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vững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mạnh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đẩy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lùi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suy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thoái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về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tư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tưởng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chính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trị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đạo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đức</w:t>
      </w:r>
      <w:proofErr w:type="spellEnd"/>
      <w:r w:rsidRPr="003E153E">
        <w:rPr>
          <w:sz w:val="28"/>
          <w:szCs w:val="28"/>
        </w:rPr>
        <w:t>.</w:t>
      </w:r>
    </w:p>
    <w:p w14:paraId="19D60419" w14:textId="77777777" w:rsidR="003E153E" w:rsidRPr="003E153E" w:rsidRDefault="003E153E" w:rsidP="003E153E">
      <w:pPr>
        <w:pStyle w:val="NormalWeb"/>
        <w:rPr>
          <w:sz w:val="28"/>
          <w:szCs w:val="28"/>
        </w:rPr>
      </w:pP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học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tập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này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gắn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với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các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trào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đua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yêu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nước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các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cuộc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vận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động</w:t>
      </w:r>
      <w:proofErr w:type="spellEnd"/>
      <w:r w:rsidRPr="003E153E">
        <w:rPr>
          <w:sz w:val="28"/>
          <w:szCs w:val="28"/>
        </w:rPr>
        <w:t xml:space="preserve"> do </w:t>
      </w:r>
      <w:proofErr w:type="spellStart"/>
      <w:r w:rsidRPr="003E153E">
        <w:rPr>
          <w:sz w:val="28"/>
          <w:szCs w:val="28"/>
        </w:rPr>
        <w:t>Đảng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nước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phát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động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từ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đó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nâng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cao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chất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lượng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tác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tinh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trách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nhiệm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. </w:t>
      </w:r>
      <w:proofErr w:type="spellStart"/>
      <w:r w:rsidRPr="003E153E">
        <w:rPr>
          <w:sz w:val="28"/>
          <w:szCs w:val="28"/>
        </w:rPr>
        <w:t>Tôi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cũng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xác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định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việc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tự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phê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bình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phê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bình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phương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pháp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quan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trọng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để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mỗi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Đảng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viên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tự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hoàn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thiện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bản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thân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không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ngừng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rèn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luyện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phẩm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chất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đạo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đức</w:t>
      </w:r>
      <w:proofErr w:type="spellEnd"/>
      <w:r w:rsidRPr="003E153E">
        <w:rPr>
          <w:sz w:val="28"/>
          <w:szCs w:val="28"/>
        </w:rPr>
        <w:t xml:space="preserve">, </w:t>
      </w:r>
      <w:proofErr w:type="spellStart"/>
      <w:r w:rsidRPr="003E153E">
        <w:rPr>
          <w:sz w:val="28"/>
          <w:szCs w:val="28"/>
        </w:rPr>
        <w:t>nâng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cao</w:t>
      </w:r>
      <w:proofErr w:type="spellEnd"/>
      <w:r w:rsidRPr="003E153E">
        <w:rPr>
          <w:sz w:val="28"/>
          <w:szCs w:val="28"/>
        </w:rPr>
        <w:t xml:space="preserve"> ý </w:t>
      </w:r>
      <w:proofErr w:type="spellStart"/>
      <w:r w:rsidRPr="003E153E">
        <w:rPr>
          <w:sz w:val="28"/>
          <w:szCs w:val="28"/>
        </w:rPr>
        <w:t>thức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trách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nhiệm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và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tinh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thần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đoàn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kết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trong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tổ</w:t>
      </w:r>
      <w:proofErr w:type="spellEnd"/>
      <w:r w:rsidRPr="003E153E">
        <w:rPr>
          <w:sz w:val="28"/>
          <w:szCs w:val="28"/>
        </w:rPr>
        <w:t xml:space="preserve"> </w:t>
      </w:r>
      <w:proofErr w:type="spellStart"/>
      <w:r w:rsidRPr="003E153E">
        <w:rPr>
          <w:sz w:val="28"/>
          <w:szCs w:val="28"/>
        </w:rPr>
        <w:t>chức</w:t>
      </w:r>
      <w:proofErr w:type="spellEnd"/>
      <w:r w:rsidRPr="003E153E">
        <w:rPr>
          <w:sz w:val="28"/>
          <w:szCs w:val="28"/>
        </w:rPr>
        <w:t>.</w:t>
      </w:r>
    </w:p>
    <w:p w14:paraId="00000014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KẾ HOẠCH THỰC HIỆN NỘI DUNG:</w:t>
      </w:r>
    </w:p>
    <w:p w14:paraId="00000015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Chuyên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6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</w:p>
    <w:p w14:paraId="408E7B8E" w14:textId="77777777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dao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giới.</w:t>
      </w:r>
      <w:proofErr w:type="spellEnd"/>
    </w:p>
    <w:p w14:paraId="0000001A" w14:textId="5F2C4636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lối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3591692" w14:textId="656C12DA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khiêm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thấu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dân.</w:t>
      </w:r>
      <w:proofErr w:type="spellEnd"/>
    </w:p>
    <w:p w14:paraId="0000001F" w14:textId="4F365B4A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bình</w:t>
      </w:r>
      <w:proofErr w:type="spellEnd"/>
    </w:p>
    <w:p w14:paraId="1A7CE075" w14:textId="10477341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thắn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phái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7C09AE9E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</w:p>
    <w:p w14:paraId="04FA6CDE" w14:textId="2C627C20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bộc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dân.</w:t>
      </w:r>
      <w:proofErr w:type="spellEnd"/>
    </w:p>
    <w:p w14:paraId="00000027" w14:textId="19F91DD6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2D" w14:textId="1C70BB56" w:rsidR="00F3043A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E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e.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";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2F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0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1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2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3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bộ</w:t>
      </w:r>
      <w:proofErr w:type="spellEnd"/>
    </w:p>
    <w:p w14:paraId="0B334D57" w14:textId="687FE44B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E153E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hay né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nhiệm.</w:t>
      </w:r>
      <w:proofErr w:type="spellEnd"/>
    </w:p>
    <w:p w14:paraId="00000038" w14:textId="794946F0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giao</w:t>
      </w:r>
      <w:proofErr w:type="spellEnd"/>
    </w:p>
    <w:p w14:paraId="654DA907" w14:textId="77777777" w:rsidR="009B1BD0" w:rsidRPr="009B1BD0" w:rsidRDefault="009B1BD0" w:rsidP="009B1B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D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CÁC CÔNG TÁC KHÁC:</w:t>
      </w:r>
    </w:p>
    <w:p w14:paraId="06C97A1B" w14:textId="77777777" w:rsidR="009B1BD0" w:rsidRDefault="009B1B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1BD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B1BD0">
        <w:rPr>
          <w:rFonts w:ascii="Times New Roman" w:eastAsia="Times New Roman" w:hAnsi="Times New Roman" w:cs="Times New Roman"/>
          <w:sz w:val="28"/>
          <w:szCs w:val="28"/>
        </w:rPr>
        <w:t xml:space="preserve"> thân.</w:t>
      </w:r>
    </w:p>
    <w:p w14:paraId="0000003F" w14:textId="4FF861B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NỘI DUNG ĐĂNG KÍ LÀM THEO:</w:t>
      </w:r>
    </w:p>
    <w:p w14:paraId="4EF9578E" w14:textId="77777777" w:rsidR="003E153E" w:rsidRDefault="003E15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153E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3E153E">
        <w:rPr>
          <w:rFonts w:ascii="Times New Roman" w:eastAsia="Times New Roman" w:hAnsi="Times New Roman" w:cs="Times New Roman"/>
          <w:sz w:val="28"/>
          <w:szCs w:val="28"/>
        </w:rPr>
        <w:t xml:space="preserve"> phí.</w:t>
      </w:r>
    </w:p>
    <w:p w14:paraId="00000043" w14:textId="4A418788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CAM KẾT THỰC HIỆN BẰNG CÁC GIẢI PHÁP CỤ THỂ:</w:t>
      </w:r>
    </w:p>
    <w:p w14:paraId="00000044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45" w14:textId="77777777" w:rsidR="00F3043A" w:rsidRDefault="00F304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F3043A" w:rsidRDefault="00F304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F3043A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XÁC NHẬN CỦA CHI BỘ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NGƯỜI LẬP KẾ HOẠCH</w:t>
      </w:r>
    </w:p>
    <w:p w14:paraId="00000048" w14:textId="77777777" w:rsidR="00F3043A" w:rsidRDefault="000000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CƠ QUAN, ĐƠN VỊ)</w:t>
      </w:r>
    </w:p>
    <w:p w14:paraId="00000049" w14:textId="77777777" w:rsidR="00F3043A" w:rsidRDefault="00F304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3043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3A"/>
    <w:rsid w:val="002E0F7B"/>
    <w:rsid w:val="003E153E"/>
    <w:rsid w:val="009B1BD0"/>
    <w:rsid w:val="00F3043A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40D4"/>
  <w15:docId w15:val="{C00D5087-AFD5-4C40-ABB9-E5DF6EC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E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2</cp:revision>
  <dcterms:created xsi:type="dcterms:W3CDTF">2025-03-15T10:10:00Z</dcterms:created>
  <dcterms:modified xsi:type="dcterms:W3CDTF">2025-03-15T10:10:00Z</dcterms:modified>
</cp:coreProperties>
</file>