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0"/>
          <w:szCs w:val="30"/>
        </w:rPr>
      </w:pPr>
      <w:r w:rsidDel="00000000" w:rsidR="00000000" w:rsidRPr="00000000">
        <w:rPr>
          <w:b w:val="1"/>
          <w:sz w:val="30"/>
          <w:szCs w:val="30"/>
          <w:rtl w:val="0"/>
        </w:rPr>
        <w:t xml:space="preserve">KẾ HOẠCH CÁ NHÂN</w:t>
      </w:r>
    </w:p>
    <w:p w:rsidR="00000000" w:rsidDel="00000000" w:rsidP="00000000" w:rsidRDefault="00000000" w:rsidRPr="00000000" w14:paraId="00000002">
      <w:pPr>
        <w:spacing w:after="240" w:before="240" w:lineRule="auto"/>
        <w:jc w:val="both"/>
        <w:rPr>
          <w:b w:val="1"/>
          <w:sz w:val="26"/>
          <w:szCs w:val="26"/>
        </w:rPr>
      </w:pPr>
      <w:r w:rsidDel="00000000" w:rsidR="00000000" w:rsidRPr="00000000">
        <w:rPr>
          <w:b w:val="1"/>
          <w:sz w:val="26"/>
          <w:szCs w:val="26"/>
          <w:rtl w:val="0"/>
        </w:rPr>
        <w:t xml:space="preserve">Học tập và làm theo tư tưởng, đạo đức, phong cách Hồ Chí Minh năm 2025</w:t>
      </w:r>
    </w:p>
    <w:p w:rsidR="00000000" w:rsidDel="00000000" w:rsidP="00000000" w:rsidRDefault="00000000" w:rsidRPr="00000000" w14:paraId="00000003">
      <w:pPr>
        <w:spacing w:after="240" w:before="240" w:lineRule="auto"/>
        <w:jc w:val="both"/>
        <w:rPr>
          <w:sz w:val="26"/>
          <w:szCs w:val="26"/>
        </w:rPr>
      </w:pPr>
      <w:r w:rsidDel="00000000" w:rsidR="00000000" w:rsidRPr="00000000">
        <w:rPr>
          <w:b w:val="1"/>
          <w:sz w:val="26"/>
          <w:szCs w:val="26"/>
          <w:rtl w:val="0"/>
        </w:rPr>
        <w:t xml:space="preserve">Họ và tên</w:t>
      </w:r>
      <w:r w:rsidDel="00000000" w:rsidR="00000000" w:rsidRPr="00000000">
        <w:rPr>
          <w:sz w:val="26"/>
          <w:szCs w:val="26"/>
          <w:rtl w:val="0"/>
        </w:rPr>
        <w:t xml:space="preserve">: ..................................................</w:t>
      </w:r>
    </w:p>
    <w:p w:rsidR="00000000" w:rsidDel="00000000" w:rsidP="00000000" w:rsidRDefault="00000000" w:rsidRPr="00000000" w14:paraId="00000004">
      <w:pPr>
        <w:spacing w:after="240" w:before="240" w:lineRule="auto"/>
        <w:jc w:val="both"/>
        <w:rPr>
          <w:sz w:val="26"/>
          <w:szCs w:val="26"/>
        </w:rPr>
      </w:pPr>
      <w:r w:rsidDel="00000000" w:rsidR="00000000" w:rsidRPr="00000000">
        <w:rPr>
          <w:b w:val="1"/>
          <w:sz w:val="26"/>
          <w:szCs w:val="26"/>
          <w:rtl w:val="0"/>
        </w:rPr>
        <w:t xml:space="preserve">Ngày, tháng, năm sinh</w:t>
      </w:r>
      <w:r w:rsidDel="00000000" w:rsidR="00000000" w:rsidRPr="00000000">
        <w:rPr>
          <w:sz w:val="26"/>
          <w:szCs w:val="26"/>
          <w:rtl w:val="0"/>
        </w:rPr>
        <w:t xml:space="preserve">: ..................................................</w:t>
      </w:r>
    </w:p>
    <w:p w:rsidR="00000000" w:rsidDel="00000000" w:rsidP="00000000" w:rsidRDefault="00000000" w:rsidRPr="00000000" w14:paraId="00000005">
      <w:pPr>
        <w:spacing w:after="240" w:before="240" w:lineRule="auto"/>
        <w:jc w:val="both"/>
        <w:rPr>
          <w:sz w:val="26"/>
          <w:szCs w:val="26"/>
        </w:rPr>
      </w:pPr>
      <w:r w:rsidDel="00000000" w:rsidR="00000000" w:rsidRPr="00000000">
        <w:rPr>
          <w:b w:val="1"/>
          <w:sz w:val="26"/>
          <w:szCs w:val="26"/>
          <w:rtl w:val="0"/>
        </w:rPr>
        <w:t xml:space="preserve">Đơn vị công tác</w:t>
      </w:r>
      <w:r w:rsidDel="00000000" w:rsidR="00000000" w:rsidRPr="00000000">
        <w:rPr>
          <w:sz w:val="26"/>
          <w:szCs w:val="26"/>
          <w:rtl w:val="0"/>
        </w:rPr>
        <w:t xml:space="preserve">: ..................................................</w:t>
      </w:r>
    </w:p>
    <w:p w:rsidR="00000000" w:rsidDel="00000000" w:rsidP="00000000" w:rsidRDefault="00000000" w:rsidRPr="00000000" w14:paraId="00000006">
      <w:pPr>
        <w:spacing w:after="240" w:before="240" w:lineRule="auto"/>
        <w:jc w:val="both"/>
        <w:rPr>
          <w:sz w:val="26"/>
          <w:szCs w:val="26"/>
        </w:rPr>
      </w:pPr>
      <w:r w:rsidDel="00000000" w:rsidR="00000000" w:rsidRPr="00000000">
        <w:rPr>
          <w:b w:val="1"/>
          <w:sz w:val="26"/>
          <w:szCs w:val="26"/>
          <w:rtl w:val="0"/>
        </w:rPr>
        <w:t xml:space="preserve">Chức vụ đảng</w:t>
      </w:r>
      <w:r w:rsidDel="00000000" w:rsidR="00000000" w:rsidRPr="00000000">
        <w:rPr>
          <w:sz w:val="26"/>
          <w:szCs w:val="26"/>
          <w:rtl w:val="0"/>
        </w:rPr>
        <w:t xml:space="preserve">: ..................................................</w:t>
      </w:r>
    </w:p>
    <w:p w:rsidR="00000000" w:rsidDel="00000000" w:rsidP="00000000" w:rsidRDefault="00000000" w:rsidRPr="00000000" w14:paraId="00000007">
      <w:pPr>
        <w:spacing w:after="240" w:before="240" w:lineRule="auto"/>
        <w:jc w:val="both"/>
        <w:rPr>
          <w:sz w:val="26"/>
          <w:szCs w:val="26"/>
        </w:rPr>
      </w:pPr>
      <w:r w:rsidDel="00000000" w:rsidR="00000000" w:rsidRPr="00000000">
        <w:rPr>
          <w:b w:val="1"/>
          <w:sz w:val="26"/>
          <w:szCs w:val="26"/>
          <w:rtl w:val="0"/>
        </w:rPr>
        <w:t xml:space="preserve">Chức vụ chính quyền</w:t>
      </w:r>
      <w:r w:rsidDel="00000000" w:rsidR="00000000" w:rsidRPr="00000000">
        <w:rPr>
          <w:sz w:val="26"/>
          <w:szCs w:val="26"/>
          <w:rtl w:val="0"/>
        </w:rPr>
        <w:t xml:space="preserve">: ..................................................</w:t>
      </w:r>
    </w:p>
    <w:p w:rsidR="00000000" w:rsidDel="00000000" w:rsidP="00000000" w:rsidRDefault="00000000" w:rsidRPr="00000000" w14:paraId="00000008">
      <w:pPr>
        <w:spacing w:after="240" w:before="240" w:lineRule="auto"/>
        <w:jc w:val="both"/>
        <w:rPr>
          <w:sz w:val="26"/>
          <w:szCs w:val="26"/>
        </w:rPr>
      </w:pPr>
      <w:r w:rsidDel="00000000" w:rsidR="00000000" w:rsidRPr="00000000">
        <w:rPr>
          <w:b w:val="1"/>
          <w:sz w:val="26"/>
          <w:szCs w:val="26"/>
          <w:rtl w:val="0"/>
        </w:rPr>
        <w:t xml:space="preserve">Sinh hoạt tại chi bộ</w:t>
      </w:r>
      <w:r w:rsidDel="00000000" w:rsidR="00000000" w:rsidRPr="00000000">
        <w:rPr>
          <w:sz w:val="26"/>
          <w:szCs w:val="26"/>
          <w:rtl w:val="0"/>
        </w:rPr>
        <w:t xml:space="preserve">: ..................................................</w:t>
      </w:r>
    </w:p>
    <w:p w:rsidR="00000000" w:rsidDel="00000000" w:rsidP="00000000" w:rsidRDefault="00000000" w:rsidRPr="00000000" w14:paraId="00000009">
      <w:pPr>
        <w:spacing w:after="240" w:before="240" w:lineRule="auto"/>
        <w:jc w:val="both"/>
        <w:rPr>
          <w:sz w:val="26"/>
          <w:szCs w:val="26"/>
        </w:rPr>
      </w:pPr>
      <w:r w:rsidDel="00000000" w:rsidR="00000000" w:rsidRPr="00000000">
        <w:rPr>
          <w:b w:val="1"/>
          <w:sz w:val="26"/>
          <w:szCs w:val="26"/>
          <w:rtl w:val="0"/>
        </w:rPr>
        <w:t xml:space="preserve">Ngày lập kế hoạch</w:t>
      </w:r>
      <w:r w:rsidDel="00000000" w:rsidR="00000000" w:rsidRPr="00000000">
        <w:rPr>
          <w:sz w:val="26"/>
          <w:szCs w:val="26"/>
          <w:rtl w:val="0"/>
        </w:rPr>
        <w:t xml:space="preserve">: ..................................................</w:t>
      </w:r>
    </w:p>
    <w:p w:rsidR="00000000" w:rsidDel="00000000" w:rsidP="00000000" w:rsidRDefault="00000000" w:rsidRPr="00000000" w14:paraId="0000000A">
      <w:pPr>
        <w:pStyle w:val="Heading3"/>
        <w:keepNext w:val="0"/>
        <w:keepLines w:val="0"/>
        <w:spacing w:before="280" w:lineRule="auto"/>
        <w:jc w:val="both"/>
        <w:rPr>
          <w:b w:val="1"/>
          <w:color w:val="000000"/>
          <w:sz w:val="26"/>
          <w:szCs w:val="26"/>
        </w:rPr>
      </w:pPr>
      <w:bookmarkStart w:colFirst="0" w:colLast="0" w:name="_uttoempu0wtw" w:id="0"/>
      <w:bookmarkEnd w:id="0"/>
      <w:r w:rsidDel="00000000" w:rsidR="00000000" w:rsidRPr="00000000">
        <w:rPr>
          <w:b w:val="1"/>
          <w:color w:val="000000"/>
          <w:sz w:val="26"/>
          <w:szCs w:val="26"/>
          <w:rtl w:val="0"/>
        </w:rPr>
        <w:t xml:space="preserve">I. Nội dung học tập và làm theo tư tưởng, đạo đức, phong cách Hồ Chí Minh</w:t>
      </w:r>
    </w:p>
    <w:p w:rsidR="00000000" w:rsidDel="00000000" w:rsidP="00000000" w:rsidRDefault="00000000" w:rsidRPr="00000000" w14:paraId="0000000B">
      <w:pPr>
        <w:pStyle w:val="Heading4"/>
        <w:keepNext w:val="0"/>
        <w:keepLines w:val="0"/>
        <w:spacing w:after="40" w:before="240" w:lineRule="auto"/>
        <w:jc w:val="both"/>
        <w:rPr>
          <w:b w:val="1"/>
          <w:color w:val="000000"/>
          <w:sz w:val="26"/>
          <w:szCs w:val="26"/>
        </w:rPr>
      </w:pPr>
      <w:bookmarkStart w:colFirst="0" w:colLast="0" w:name="_4a4z0qaj0kbx" w:id="1"/>
      <w:bookmarkEnd w:id="1"/>
      <w:r w:rsidDel="00000000" w:rsidR="00000000" w:rsidRPr="00000000">
        <w:rPr>
          <w:b w:val="1"/>
          <w:color w:val="000000"/>
          <w:sz w:val="26"/>
          <w:szCs w:val="26"/>
          <w:rtl w:val="0"/>
        </w:rPr>
        <w:t xml:space="preserve">1. Về tư tưởng chính trị</w:t>
      </w:r>
    </w:p>
    <w:p w:rsidR="00000000" w:rsidDel="00000000" w:rsidP="00000000" w:rsidRDefault="00000000" w:rsidRPr="00000000" w14:paraId="0000000C">
      <w:pPr>
        <w:spacing w:after="240" w:before="240" w:lineRule="auto"/>
        <w:ind w:left="720" w:firstLine="0"/>
        <w:jc w:val="both"/>
        <w:rPr>
          <w:sz w:val="26"/>
          <w:szCs w:val="26"/>
        </w:rPr>
      </w:pPr>
      <w:r w:rsidDel="00000000" w:rsidR="00000000" w:rsidRPr="00000000">
        <w:rPr>
          <w:sz w:val="26"/>
          <w:szCs w:val="26"/>
          <w:rtl w:val="0"/>
        </w:rPr>
        <w:t xml:space="preserve">Giữ vững lập trường, kiên định mục tiêu, lý tưởng của Đảng, trung thành với Chủ nghĩa Mác - Lênin, tư tưởng Hồ Chí Minh:</w:t>
      </w:r>
    </w:p>
    <w:p w:rsidR="00000000" w:rsidDel="00000000" w:rsidP="00000000" w:rsidRDefault="00000000" w:rsidRPr="00000000" w14:paraId="0000000D">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0E">
      <w:pPr>
        <w:spacing w:after="240" w:before="240" w:lineRule="auto"/>
        <w:ind w:left="720" w:firstLine="0"/>
        <w:jc w:val="both"/>
        <w:rPr>
          <w:sz w:val="26"/>
          <w:szCs w:val="26"/>
        </w:rPr>
      </w:pPr>
      <w:r w:rsidDel="00000000" w:rsidR="00000000" w:rsidRPr="00000000">
        <w:rPr>
          <w:sz w:val="26"/>
          <w:szCs w:val="26"/>
          <w:rtl w:val="0"/>
        </w:rPr>
        <w:t xml:space="preserve">Coi trọng việc củng cố và bảo vệ lý tưởng của Đảng, trung thành tuyệt đối với Chủ nghĩa Mác - Lênin và tư tưởng Hồ Chí Minh.</w:t>
      </w:r>
    </w:p>
    <w:p w:rsidR="00000000" w:rsidDel="00000000" w:rsidP="00000000" w:rsidRDefault="00000000" w:rsidRPr="00000000" w14:paraId="0000000F">
      <w:pPr>
        <w:spacing w:after="240" w:before="240" w:lineRule="auto"/>
        <w:ind w:left="720" w:firstLine="0"/>
        <w:jc w:val="both"/>
        <w:rPr>
          <w:sz w:val="26"/>
          <w:szCs w:val="26"/>
        </w:rPr>
      </w:pPr>
      <w:r w:rsidDel="00000000" w:rsidR="00000000" w:rsidRPr="00000000">
        <w:rPr>
          <w:sz w:val="26"/>
          <w:szCs w:val="26"/>
          <w:rtl w:val="0"/>
        </w:rPr>
        <w:t xml:space="preserve">Xác định mục tiêu phấn đấu cá nhân luôn phù hợp với mục tiêu chung của Đảng và dân tộc.</w:t>
      </w:r>
    </w:p>
    <w:p w:rsidR="00000000" w:rsidDel="00000000" w:rsidP="00000000" w:rsidRDefault="00000000" w:rsidRPr="00000000" w14:paraId="00000010">
      <w:pPr>
        <w:spacing w:after="240" w:before="240" w:lineRule="auto"/>
        <w:ind w:left="720" w:firstLine="0"/>
        <w:jc w:val="both"/>
        <w:rPr>
          <w:sz w:val="26"/>
          <w:szCs w:val="26"/>
        </w:rPr>
      </w:pPr>
      <w:r w:rsidDel="00000000" w:rsidR="00000000" w:rsidRPr="00000000">
        <w:rPr>
          <w:sz w:val="26"/>
          <w:szCs w:val="26"/>
          <w:rtl w:val="0"/>
        </w:rPr>
        <w:t xml:space="preserve">Chấp hành nghiêm túc chủ trương, đường lối của Đảng, chính sách, pháp luật của Nhà nước:</w:t>
      </w:r>
    </w:p>
    <w:p w:rsidR="00000000" w:rsidDel="00000000" w:rsidP="00000000" w:rsidRDefault="00000000" w:rsidRPr="00000000" w14:paraId="00000011">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12">
      <w:pPr>
        <w:spacing w:after="240" w:before="240" w:lineRule="auto"/>
        <w:ind w:left="720" w:firstLine="0"/>
        <w:jc w:val="both"/>
        <w:rPr>
          <w:sz w:val="26"/>
          <w:szCs w:val="26"/>
        </w:rPr>
      </w:pPr>
      <w:r w:rsidDel="00000000" w:rsidR="00000000" w:rsidRPr="00000000">
        <w:rPr>
          <w:sz w:val="26"/>
          <w:szCs w:val="26"/>
          <w:rtl w:val="0"/>
        </w:rPr>
        <w:t xml:space="preserve">Làm gương mẫu trong việc thực hiện các nghị quyết của Đảng và chính sách pháp luật của Nhà nước. Đảm bảo mọi hành động đều phục vụ lợi ích chung, mang lại hiệu quả cao.</w:t>
      </w:r>
    </w:p>
    <w:p w:rsidR="00000000" w:rsidDel="00000000" w:rsidP="00000000" w:rsidRDefault="00000000" w:rsidRPr="00000000" w14:paraId="00000013">
      <w:pPr>
        <w:spacing w:after="240" w:before="240" w:lineRule="auto"/>
        <w:ind w:left="720" w:firstLine="0"/>
        <w:jc w:val="both"/>
        <w:rPr>
          <w:sz w:val="26"/>
          <w:szCs w:val="26"/>
        </w:rPr>
      </w:pPr>
      <w:r w:rsidDel="00000000" w:rsidR="00000000" w:rsidRPr="00000000">
        <w:rPr>
          <w:sz w:val="26"/>
          <w:szCs w:val="26"/>
          <w:rtl w:val="0"/>
        </w:rPr>
        <w:t xml:space="preserve">Định kỳ cập nhật các văn bản chính trị của Đảng để nắm vững đường lối và chủ trương của Đảng trong từng giai đoạn.</w:t>
      </w:r>
    </w:p>
    <w:p w:rsidR="00000000" w:rsidDel="00000000" w:rsidP="00000000" w:rsidRDefault="00000000" w:rsidRPr="00000000" w14:paraId="00000014">
      <w:pPr>
        <w:spacing w:after="240" w:before="240" w:lineRule="auto"/>
        <w:ind w:left="720" w:firstLine="0"/>
        <w:jc w:val="both"/>
        <w:rPr>
          <w:sz w:val="26"/>
          <w:szCs w:val="26"/>
        </w:rPr>
      </w:pPr>
      <w:r w:rsidDel="00000000" w:rsidR="00000000" w:rsidRPr="00000000">
        <w:rPr>
          <w:sz w:val="26"/>
          <w:szCs w:val="26"/>
          <w:rtl w:val="0"/>
        </w:rPr>
        <w:t xml:space="preserve">Chủ động học tập, bồi dưỡng nâng cao nhận thức chính trị, trách nhiệm nêu gương của cán bộ, đảng viên:</w:t>
      </w:r>
    </w:p>
    <w:p w:rsidR="00000000" w:rsidDel="00000000" w:rsidP="00000000" w:rsidRDefault="00000000" w:rsidRPr="00000000" w14:paraId="00000015">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16">
      <w:pPr>
        <w:spacing w:after="240" w:before="240" w:lineRule="auto"/>
        <w:ind w:left="720" w:firstLine="0"/>
        <w:jc w:val="both"/>
        <w:rPr>
          <w:sz w:val="26"/>
          <w:szCs w:val="26"/>
        </w:rPr>
      </w:pPr>
      <w:r w:rsidDel="00000000" w:rsidR="00000000" w:rsidRPr="00000000">
        <w:rPr>
          <w:sz w:val="26"/>
          <w:szCs w:val="26"/>
          <w:rtl w:val="0"/>
        </w:rPr>
        <w:t xml:space="preserve">Tham gia đầy đủ các khóa bồi dưỡng chính trị và các lớp học về tư tưởng Hồ Chí Minh để cập nhật kiến thức, nâng cao nhận thức.</w:t>
      </w:r>
    </w:p>
    <w:p w:rsidR="00000000" w:rsidDel="00000000" w:rsidP="00000000" w:rsidRDefault="00000000" w:rsidRPr="00000000" w14:paraId="00000017">
      <w:pPr>
        <w:spacing w:after="240" w:before="240" w:lineRule="auto"/>
        <w:ind w:left="720" w:firstLine="0"/>
        <w:jc w:val="both"/>
        <w:rPr>
          <w:sz w:val="26"/>
          <w:szCs w:val="26"/>
        </w:rPr>
      </w:pPr>
      <w:r w:rsidDel="00000000" w:rsidR="00000000" w:rsidRPr="00000000">
        <w:rPr>
          <w:sz w:val="26"/>
          <w:szCs w:val="26"/>
          <w:rtl w:val="0"/>
        </w:rPr>
        <w:t xml:space="preserve">Thường xuyên tự học hỏi, trao đổi với các đồng chí để rèn luyện bản lĩnh chính trị, đảm bảo việc nêu gương của bản thân có tác động tích cực đến cộng đồng.</w:t>
      </w:r>
    </w:p>
    <w:p w:rsidR="00000000" w:rsidDel="00000000" w:rsidP="00000000" w:rsidRDefault="00000000" w:rsidRPr="00000000" w14:paraId="00000018">
      <w:pPr>
        <w:pStyle w:val="Heading4"/>
        <w:keepNext w:val="0"/>
        <w:keepLines w:val="0"/>
        <w:spacing w:after="40" w:before="240" w:lineRule="auto"/>
        <w:jc w:val="both"/>
        <w:rPr>
          <w:b w:val="1"/>
          <w:color w:val="000000"/>
          <w:sz w:val="26"/>
          <w:szCs w:val="26"/>
        </w:rPr>
      </w:pPr>
      <w:bookmarkStart w:colFirst="0" w:colLast="0" w:name="_j2jxj41lbn0a" w:id="2"/>
      <w:bookmarkEnd w:id="2"/>
      <w:r w:rsidDel="00000000" w:rsidR="00000000" w:rsidRPr="00000000">
        <w:rPr>
          <w:b w:val="1"/>
          <w:color w:val="000000"/>
          <w:sz w:val="26"/>
          <w:szCs w:val="26"/>
          <w:rtl w:val="0"/>
        </w:rPr>
        <w:t xml:space="preserve">2. Về đạo đức, lối sống</w:t>
      </w:r>
    </w:p>
    <w:p w:rsidR="00000000" w:rsidDel="00000000" w:rsidP="00000000" w:rsidRDefault="00000000" w:rsidRPr="00000000" w14:paraId="00000019">
      <w:pPr>
        <w:spacing w:after="240" w:before="240" w:lineRule="auto"/>
        <w:ind w:left="720" w:firstLine="0"/>
        <w:jc w:val="both"/>
        <w:rPr>
          <w:sz w:val="26"/>
          <w:szCs w:val="26"/>
        </w:rPr>
      </w:pPr>
      <w:r w:rsidDel="00000000" w:rsidR="00000000" w:rsidRPr="00000000">
        <w:rPr>
          <w:sz w:val="26"/>
          <w:szCs w:val="26"/>
          <w:rtl w:val="0"/>
        </w:rPr>
        <w:t xml:space="preserve">Xây dựng phẩm chất đạo đức trong sạch, lành mạnh, thực hành tiết kiệm, chống lãng phí, tham nhũng:</w:t>
      </w:r>
    </w:p>
    <w:p w:rsidR="00000000" w:rsidDel="00000000" w:rsidP="00000000" w:rsidRDefault="00000000" w:rsidRPr="00000000" w14:paraId="0000001A">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1B">
      <w:pPr>
        <w:spacing w:after="240" w:before="240" w:lineRule="auto"/>
        <w:ind w:left="720" w:firstLine="0"/>
        <w:jc w:val="both"/>
        <w:rPr>
          <w:sz w:val="26"/>
          <w:szCs w:val="26"/>
        </w:rPr>
      </w:pPr>
      <w:r w:rsidDel="00000000" w:rsidR="00000000" w:rsidRPr="00000000">
        <w:rPr>
          <w:sz w:val="26"/>
          <w:szCs w:val="26"/>
          <w:rtl w:val="0"/>
        </w:rPr>
        <w:t xml:space="preserve">Luôn thực hiện lối sống tiết kiệm, không lãng phí, đặc biệt trong công tác và sinh hoạt hằng ngày. Chống tham nhũng và các hành vi vi phạm đạo đức, pháp luật.</w:t>
      </w:r>
    </w:p>
    <w:p w:rsidR="00000000" w:rsidDel="00000000" w:rsidP="00000000" w:rsidRDefault="00000000" w:rsidRPr="00000000" w14:paraId="0000001C">
      <w:pPr>
        <w:spacing w:after="240" w:before="240" w:lineRule="auto"/>
        <w:ind w:left="720" w:firstLine="0"/>
        <w:jc w:val="both"/>
        <w:rPr>
          <w:sz w:val="26"/>
          <w:szCs w:val="26"/>
        </w:rPr>
      </w:pPr>
      <w:r w:rsidDel="00000000" w:rsidR="00000000" w:rsidRPr="00000000">
        <w:rPr>
          <w:sz w:val="26"/>
          <w:szCs w:val="26"/>
          <w:rtl w:val="0"/>
        </w:rPr>
        <w:t xml:space="preserve">Phê phán các biểu hiện tiêu cực trong cơ quan, đơn vị và chủ động tham gia các hoạt động phòng chống tham nhũng.</w:t>
      </w:r>
    </w:p>
    <w:p w:rsidR="00000000" w:rsidDel="00000000" w:rsidP="00000000" w:rsidRDefault="00000000" w:rsidRPr="00000000" w14:paraId="0000001D">
      <w:pPr>
        <w:spacing w:after="240" w:before="240" w:lineRule="auto"/>
        <w:ind w:left="720" w:firstLine="0"/>
        <w:jc w:val="both"/>
        <w:rPr>
          <w:sz w:val="26"/>
          <w:szCs w:val="26"/>
        </w:rPr>
      </w:pPr>
      <w:r w:rsidDel="00000000" w:rsidR="00000000" w:rsidRPr="00000000">
        <w:rPr>
          <w:sz w:val="26"/>
          <w:szCs w:val="26"/>
          <w:rtl w:val="0"/>
        </w:rPr>
        <w:t xml:space="preserve">Giữ gìn đoàn kết nội bộ, sống trung thực, trách nhiệm, gương mẫu trong công tác và cuộc sống:</w:t>
      </w:r>
    </w:p>
    <w:p w:rsidR="00000000" w:rsidDel="00000000" w:rsidP="00000000" w:rsidRDefault="00000000" w:rsidRPr="00000000" w14:paraId="0000001E">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1F">
      <w:pPr>
        <w:spacing w:after="240" w:before="240" w:lineRule="auto"/>
        <w:ind w:left="720" w:firstLine="0"/>
        <w:jc w:val="both"/>
        <w:rPr>
          <w:sz w:val="26"/>
          <w:szCs w:val="26"/>
        </w:rPr>
      </w:pPr>
      <w:r w:rsidDel="00000000" w:rsidR="00000000" w:rsidRPr="00000000">
        <w:rPr>
          <w:sz w:val="26"/>
          <w:szCs w:val="26"/>
          <w:rtl w:val="0"/>
        </w:rPr>
        <w:t xml:space="preserve">Gắn kết, tạo sự đoàn kết trong chi bộ, cơ quan, đơn vị, đồng thời xây dựng một môi trường làm việc hòa đồng, trách nhiệm và hiệu quả.</w:t>
      </w:r>
    </w:p>
    <w:p w:rsidR="00000000" w:rsidDel="00000000" w:rsidP="00000000" w:rsidRDefault="00000000" w:rsidRPr="00000000" w14:paraId="00000020">
      <w:pPr>
        <w:spacing w:after="240" w:before="240" w:lineRule="auto"/>
        <w:ind w:left="720" w:firstLine="0"/>
        <w:jc w:val="both"/>
        <w:rPr>
          <w:sz w:val="26"/>
          <w:szCs w:val="26"/>
        </w:rPr>
      </w:pPr>
      <w:r w:rsidDel="00000000" w:rsidR="00000000" w:rsidRPr="00000000">
        <w:rPr>
          <w:sz w:val="26"/>
          <w:szCs w:val="26"/>
          <w:rtl w:val="0"/>
        </w:rPr>
        <w:t xml:space="preserve">Luôn sống trung thực, rõ ràng trong mọi giao tiếp, công việc và cuộc sống.</w:t>
      </w:r>
    </w:p>
    <w:p w:rsidR="00000000" w:rsidDel="00000000" w:rsidP="00000000" w:rsidRDefault="00000000" w:rsidRPr="00000000" w14:paraId="00000021">
      <w:pPr>
        <w:spacing w:after="240" w:before="240" w:lineRule="auto"/>
        <w:ind w:left="720" w:firstLine="0"/>
        <w:jc w:val="both"/>
        <w:rPr>
          <w:sz w:val="26"/>
          <w:szCs w:val="26"/>
        </w:rPr>
      </w:pPr>
      <w:r w:rsidDel="00000000" w:rsidR="00000000" w:rsidRPr="00000000">
        <w:rPr>
          <w:sz w:val="26"/>
          <w:szCs w:val="26"/>
          <w:rtl w:val="0"/>
        </w:rPr>
        <w:t xml:space="preserve">Kiên quyết đấu tranh chống các biểu hiện suy thoái về tư tưởng chính trị, đạo đức, lối sống:</w:t>
      </w:r>
    </w:p>
    <w:p w:rsidR="00000000" w:rsidDel="00000000" w:rsidP="00000000" w:rsidRDefault="00000000" w:rsidRPr="00000000" w14:paraId="00000022">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23">
      <w:pPr>
        <w:spacing w:after="240" w:before="240" w:lineRule="auto"/>
        <w:ind w:left="720" w:firstLine="0"/>
        <w:jc w:val="both"/>
        <w:rPr>
          <w:sz w:val="26"/>
          <w:szCs w:val="26"/>
        </w:rPr>
      </w:pPr>
      <w:r w:rsidDel="00000000" w:rsidR="00000000" w:rsidRPr="00000000">
        <w:rPr>
          <w:sz w:val="26"/>
          <w:szCs w:val="26"/>
          <w:rtl w:val="0"/>
        </w:rPr>
        <w:t xml:space="preserve">Đấu tranh với các hành vi vi phạm đạo đức, tư tưởng chính trị, tẩy chay các biểu hiện không lành mạnh trong đời sống xã hội.</w:t>
      </w:r>
    </w:p>
    <w:p w:rsidR="00000000" w:rsidDel="00000000" w:rsidP="00000000" w:rsidRDefault="00000000" w:rsidRPr="00000000" w14:paraId="00000024">
      <w:pPr>
        <w:spacing w:after="240" w:before="240" w:lineRule="auto"/>
        <w:ind w:left="720" w:firstLine="0"/>
        <w:jc w:val="both"/>
        <w:rPr>
          <w:sz w:val="26"/>
          <w:szCs w:val="26"/>
        </w:rPr>
      </w:pPr>
      <w:r w:rsidDel="00000000" w:rsidR="00000000" w:rsidRPr="00000000">
        <w:rPr>
          <w:sz w:val="26"/>
          <w:szCs w:val="26"/>
          <w:rtl w:val="0"/>
        </w:rPr>
        <w:t xml:space="preserve">Thực hiện nghiêm túc phê bình và tự phê bình trong sinh hoạt Đảng và công tác.</w:t>
      </w:r>
    </w:p>
    <w:p w:rsidR="00000000" w:rsidDel="00000000" w:rsidP="00000000" w:rsidRDefault="00000000" w:rsidRPr="00000000" w14:paraId="00000025">
      <w:pPr>
        <w:pStyle w:val="Heading4"/>
        <w:keepNext w:val="0"/>
        <w:keepLines w:val="0"/>
        <w:spacing w:after="40" w:before="240" w:lineRule="auto"/>
        <w:jc w:val="both"/>
        <w:rPr>
          <w:b w:val="1"/>
          <w:color w:val="000000"/>
          <w:sz w:val="26"/>
          <w:szCs w:val="26"/>
        </w:rPr>
      </w:pPr>
      <w:bookmarkStart w:colFirst="0" w:colLast="0" w:name="_uinjp6hwqlvf" w:id="3"/>
      <w:bookmarkEnd w:id="3"/>
      <w:r w:rsidDel="00000000" w:rsidR="00000000" w:rsidRPr="00000000">
        <w:rPr>
          <w:b w:val="1"/>
          <w:color w:val="000000"/>
          <w:sz w:val="26"/>
          <w:szCs w:val="26"/>
          <w:rtl w:val="0"/>
        </w:rPr>
        <w:t xml:space="preserve">3. Về trách nhiệm trong công tác, học tập</w:t>
      </w:r>
    </w:p>
    <w:p w:rsidR="00000000" w:rsidDel="00000000" w:rsidP="00000000" w:rsidRDefault="00000000" w:rsidRPr="00000000" w14:paraId="00000026">
      <w:pPr>
        <w:spacing w:after="240" w:before="240" w:lineRule="auto"/>
        <w:ind w:left="720" w:firstLine="0"/>
        <w:jc w:val="both"/>
        <w:rPr>
          <w:sz w:val="26"/>
          <w:szCs w:val="26"/>
        </w:rPr>
      </w:pPr>
      <w:r w:rsidDel="00000000" w:rsidR="00000000" w:rsidRPr="00000000">
        <w:rPr>
          <w:sz w:val="26"/>
          <w:szCs w:val="26"/>
          <w:rtl w:val="0"/>
        </w:rPr>
        <w:t xml:space="preserve">Thực hiện tốt trách nhiệm nêu gương, tiên phong, gương mẫu đi đầu trong công tác và sinh hoạt:</w:t>
      </w:r>
    </w:p>
    <w:p w:rsidR="00000000" w:rsidDel="00000000" w:rsidP="00000000" w:rsidRDefault="00000000" w:rsidRPr="00000000" w14:paraId="00000027">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28">
      <w:pPr>
        <w:spacing w:after="240" w:before="240" w:lineRule="auto"/>
        <w:ind w:left="720" w:firstLine="0"/>
        <w:jc w:val="both"/>
        <w:rPr>
          <w:sz w:val="26"/>
          <w:szCs w:val="26"/>
        </w:rPr>
      </w:pPr>
      <w:r w:rsidDel="00000000" w:rsidR="00000000" w:rsidRPr="00000000">
        <w:rPr>
          <w:sz w:val="26"/>
          <w:szCs w:val="26"/>
          <w:rtl w:val="0"/>
        </w:rPr>
        <w:t xml:space="preserve">Làm gương mẫu trong tất cả các hoạt động công tác, từ những việc nhỏ nhất đến những nhiệm vụ lớn hơn. Chủ động nhận nhiệm vụ khó khăn, phức tạp để vượt qua thử thách.</w:t>
      </w:r>
    </w:p>
    <w:p w:rsidR="00000000" w:rsidDel="00000000" w:rsidP="00000000" w:rsidRDefault="00000000" w:rsidRPr="00000000" w14:paraId="00000029">
      <w:pPr>
        <w:spacing w:after="240" w:before="240" w:lineRule="auto"/>
        <w:ind w:left="720" w:firstLine="0"/>
        <w:jc w:val="both"/>
        <w:rPr>
          <w:sz w:val="26"/>
          <w:szCs w:val="26"/>
        </w:rPr>
      </w:pPr>
      <w:r w:rsidDel="00000000" w:rsidR="00000000" w:rsidRPr="00000000">
        <w:rPr>
          <w:sz w:val="26"/>
          <w:szCs w:val="26"/>
          <w:rtl w:val="0"/>
        </w:rPr>
        <w:t xml:space="preserve">Tạo động lực cho đồng nghiệp phấn đấu và hoàn thành tốt công việc chung.</w:t>
      </w:r>
    </w:p>
    <w:p w:rsidR="00000000" w:rsidDel="00000000" w:rsidP="00000000" w:rsidRDefault="00000000" w:rsidRPr="00000000" w14:paraId="0000002A">
      <w:pPr>
        <w:spacing w:after="240" w:before="240" w:lineRule="auto"/>
        <w:ind w:left="720" w:firstLine="0"/>
        <w:jc w:val="both"/>
        <w:rPr>
          <w:sz w:val="26"/>
          <w:szCs w:val="26"/>
        </w:rPr>
      </w:pPr>
      <w:r w:rsidDel="00000000" w:rsidR="00000000" w:rsidRPr="00000000">
        <w:rPr>
          <w:sz w:val="26"/>
          <w:szCs w:val="26"/>
          <w:rtl w:val="0"/>
        </w:rPr>
        <w:t xml:space="preserve">Xây dựng tác phong làm việc khoa học, kỷ luật, trách nhiệm, dám nghĩ, dám làm, dám chịu trách nhiệm:</w:t>
      </w:r>
    </w:p>
    <w:p w:rsidR="00000000" w:rsidDel="00000000" w:rsidP="00000000" w:rsidRDefault="00000000" w:rsidRPr="00000000" w14:paraId="0000002B">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2C">
      <w:pPr>
        <w:spacing w:after="240" w:before="240" w:lineRule="auto"/>
        <w:ind w:left="720" w:firstLine="0"/>
        <w:jc w:val="both"/>
        <w:rPr>
          <w:sz w:val="26"/>
          <w:szCs w:val="26"/>
        </w:rPr>
      </w:pPr>
      <w:r w:rsidDel="00000000" w:rsidR="00000000" w:rsidRPr="00000000">
        <w:rPr>
          <w:sz w:val="26"/>
          <w:szCs w:val="26"/>
          <w:rtl w:val="0"/>
        </w:rPr>
        <w:t xml:space="preserve">Lập kế hoạch công việc rõ ràng, có khoa học, đảm bảo đúng tiến độ và chất lượng.</w:t>
      </w:r>
    </w:p>
    <w:p w:rsidR="00000000" w:rsidDel="00000000" w:rsidP="00000000" w:rsidRDefault="00000000" w:rsidRPr="00000000" w14:paraId="0000002D">
      <w:pPr>
        <w:spacing w:after="240" w:before="240" w:lineRule="auto"/>
        <w:ind w:left="720" w:firstLine="0"/>
        <w:jc w:val="both"/>
        <w:rPr>
          <w:sz w:val="26"/>
          <w:szCs w:val="26"/>
        </w:rPr>
      </w:pPr>
      <w:r w:rsidDel="00000000" w:rsidR="00000000" w:rsidRPr="00000000">
        <w:rPr>
          <w:sz w:val="26"/>
          <w:szCs w:val="26"/>
          <w:rtl w:val="0"/>
        </w:rPr>
        <w:t xml:space="preserve">Chấp nhận thất bại và rút ra bài học từ đó, không ngừng cải thiện kỹ năng và thái độ công tác.</w:t>
      </w:r>
    </w:p>
    <w:p w:rsidR="00000000" w:rsidDel="00000000" w:rsidP="00000000" w:rsidRDefault="00000000" w:rsidRPr="00000000" w14:paraId="0000002E">
      <w:pPr>
        <w:spacing w:after="240" w:before="240" w:lineRule="auto"/>
        <w:ind w:left="720" w:firstLine="0"/>
        <w:jc w:val="both"/>
        <w:rPr>
          <w:sz w:val="26"/>
          <w:szCs w:val="26"/>
        </w:rPr>
      </w:pPr>
      <w:r w:rsidDel="00000000" w:rsidR="00000000" w:rsidRPr="00000000">
        <w:rPr>
          <w:sz w:val="26"/>
          <w:szCs w:val="26"/>
          <w:rtl w:val="0"/>
        </w:rPr>
        <w:t xml:space="preserve">Không ngừng học tập, rèn luyện nâng cao trình độ chuyên môn, nghiệp vụ để hoàn thành tốt nhiệm vụ được giao:</w:t>
      </w:r>
    </w:p>
    <w:p w:rsidR="00000000" w:rsidDel="00000000" w:rsidP="00000000" w:rsidRDefault="00000000" w:rsidRPr="00000000" w14:paraId="0000002F">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30">
      <w:pPr>
        <w:spacing w:after="240" w:before="240" w:lineRule="auto"/>
        <w:ind w:left="720" w:firstLine="0"/>
        <w:jc w:val="both"/>
        <w:rPr>
          <w:sz w:val="26"/>
          <w:szCs w:val="26"/>
        </w:rPr>
      </w:pPr>
      <w:r w:rsidDel="00000000" w:rsidR="00000000" w:rsidRPr="00000000">
        <w:rPr>
          <w:sz w:val="26"/>
          <w:szCs w:val="26"/>
          <w:rtl w:val="0"/>
        </w:rPr>
        <w:t xml:space="preserve">Đặt ra các mục tiêu học tập cụ thể, rèn luyện kỹ năng nghiệp vụ để hoàn thiện bản thân.</w:t>
      </w:r>
    </w:p>
    <w:p w:rsidR="00000000" w:rsidDel="00000000" w:rsidP="00000000" w:rsidRDefault="00000000" w:rsidRPr="00000000" w14:paraId="00000031">
      <w:pPr>
        <w:spacing w:after="240" w:before="240" w:lineRule="auto"/>
        <w:ind w:left="720" w:firstLine="0"/>
        <w:jc w:val="both"/>
        <w:rPr>
          <w:sz w:val="26"/>
          <w:szCs w:val="26"/>
        </w:rPr>
      </w:pPr>
      <w:r w:rsidDel="00000000" w:rsidR="00000000" w:rsidRPr="00000000">
        <w:rPr>
          <w:sz w:val="26"/>
          <w:szCs w:val="26"/>
          <w:rtl w:val="0"/>
        </w:rPr>
        <w:t xml:space="preserve">Tham gia các khóa học bổ sung và cải thiện kỹ năng để nâng cao hiệu quả công việc.</w:t>
      </w:r>
    </w:p>
    <w:p w:rsidR="00000000" w:rsidDel="00000000" w:rsidP="00000000" w:rsidRDefault="00000000" w:rsidRPr="00000000" w14:paraId="00000032">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33">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34">
      <w:pPr>
        <w:pStyle w:val="Heading4"/>
        <w:keepNext w:val="0"/>
        <w:keepLines w:val="0"/>
        <w:spacing w:after="40" w:before="240" w:lineRule="auto"/>
        <w:jc w:val="both"/>
        <w:rPr>
          <w:b w:val="1"/>
          <w:color w:val="000000"/>
          <w:sz w:val="26"/>
          <w:szCs w:val="26"/>
        </w:rPr>
      </w:pPr>
      <w:bookmarkStart w:colFirst="0" w:colLast="0" w:name="_nasbg3bb3sdb" w:id="4"/>
      <w:bookmarkEnd w:id="4"/>
      <w:r w:rsidDel="00000000" w:rsidR="00000000" w:rsidRPr="00000000">
        <w:rPr>
          <w:b w:val="1"/>
          <w:color w:val="000000"/>
          <w:sz w:val="26"/>
          <w:szCs w:val="26"/>
          <w:rtl w:val="0"/>
        </w:rPr>
        <w:t xml:space="preserve">4. Về ý thức tổ chức kỷ luật</w:t>
      </w:r>
    </w:p>
    <w:p w:rsidR="00000000" w:rsidDel="00000000" w:rsidP="00000000" w:rsidRDefault="00000000" w:rsidRPr="00000000" w14:paraId="00000035">
      <w:pPr>
        <w:spacing w:after="240" w:before="240" w:lineRule="auto"/>
        <w:ind w:left="720" w:firstLine="0"/>
        <w:jc w:val="both"/>
        <w:rPr>
          <w:sz w:val="26"/>
          <w:szCs w:val="26"/>
        </w:rPr>
      </w:pPr>
      <w:r w:rsidDel="00000000" w:rsidR="00000000" w:rsidRPr="00000000">
        <w:rPr>
          <w:sz w:val="26"/>
          <w:szCs w:val="26"/>
          <w:rtl w:val="0"/>
        </w:rPr>
        <w:t xml:space="preserve">Gương mẫu chấp hành Điều lệ Đảng, các quy định của Đảng và pháp luật của Nhà nước:</w:t>
      </w:r>
    </w:p>
    <w:p w:rsidR="00000000" w:rsidDel="00000000" w:rsidP="00000000" w:rsidRDefault="00000000" w:rsidRPr="00000000" w14:paraId="00000036">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37">
      <w:pPr>
        <w:spacing w:after="240" w:before="240" w:lineRule="auto"/>
        <w:ind w:left="720" w:firstLine="0"/>
        <w:jc w:val="both"/>
        <w:rPr>
          <w:sz w:val="26"/>
          <w:szCs w:val="26"/>
        </w:rPr>
      </w:pPr>
      <w:r w:rsidDel="00000000" w:rsidR="00000000" w:rsidRPr="00000000">
        <w:rPr>
          <w:sz w:val="26"/>
          <w:szCs w:val="26"/>
          <w:rtl w:val="0"/>
        </w:rPr>
        <w:t xml:space="preserve">Làm gương trong việc chấp hành nghiêm túc Điều lệ Đảng, thực hiện đầy đủ các quy định của Đảng và pháp luật của Nhà nước.</w:t>
      </w:r>
    </w:p>
    <w:p w:rsidR="00000000" w:rsidDel="00000000" w:rsidP="00000000" w:rsidRDefault="00000000" w:rsidRPr="00000000" w14:paraId="00000038">
      <w:pPr>
        <w:spacing w:after="240" w:before="240" w:lineRule="auto"/>
        <w:ind w:left="720" w:firstLine="0"/>
        <w:jc w:val="both"/>
        <w:rPr>
          <w:sz w:val="26"/>
          <w:szCs w:val="26"/>
        </w:rPr>
      </w:pPr>
      <w:r w:rsidDel="00000000" w:rsidR="00000000" w:rsidRPr="00000000">
        <w:rPr>
          <w:sz w:val="26"/>
          <w:szCs w:val="26"/>
          <w:rtl w:val="0"/>
        </w:rPr>
        <w:t xml:space="preserve">Không có bất kỳ sự lơ là, thiếu trách nhiệm trong việc thực hiện quy định của tổ chức và cộng đồng.</w:t>
      </w:r>
    </w:p>
    <w:p w:rsidR="00000000" w:rsidDel="00000000" w:rsidP="00000000" w:rsidRDefault="00000000" w:rsidRPr="00000000" w14:paraId="00000039">
      <w:pPr>
        <w:spacing w:after="240" w:before="240" w:lineRule="auto"/>
        <w:ind w:left="720" w:firstLine="0"/>
        <w:jc w:val="both"/>
        <w:rPr>
          <w:sz w:val="26"/>
          <w:szCs w:val="26"/>
        </w:rPr>
      </w:pPr>
      <w:r w:rsidDel="00000000" w:rsidR="00000000" w:rsidRPr="00000000">
        <w:rPr>
          <w:sz w:val="26"/>
          <w:szCs w:val="26"/>
          <w:rtl w:val="0"/>
        </w:rPr>
        <w:t xml:space="preserve">Chấp hành nghiêm túc nội quy, quy chế của cơ quan, đơn vị:</w:t>
      </w:r>
    </w:p>
    <w:p w:rsidR="00000000" w:rsidDel="00000000" w:rsidP="00000000" w:rsidRDefault="00000000" w:rsidRPr="00000000" w14:paraId="0000003A">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3B">
      <w:pPr>
        <w:spacing w:after="240" w:before="240" w:lineRule="auto"/>
        <w:ind w:left="720" w:firstLine="0"/>
        <w:jc w:val="both"/>
        <w:rPr>
          <w:sz w:val="26"/>
          <w:szCs w:val="26"/>
        </w:rPr>
      </w:pPr>
      <w:r w:rsidDel="00000000" w:rsidR="00000000" w:rsidRPr="00000000">
        <w:rPr>
          <w:sz w:val="26"/>
          <w:szCs w:val="26"/>
          <w:rtl w:val="0"/>
        </w:rPr>
        <w:t xml:space="preserve">Coi việc tuân thủ nội quy, quy chế của cơ quan, đơn vị là nghĩa vụ và là trách nhiệm của mỗi cá nhân.</w:t>
      </w:r>
    </w:p>
    <w:p w:rsidR="00000000" w:rsidDel="00000000" w:rsidP="00000000" w:rsidRDefault="00000000" w:rsidRPr="00000000" w14:paraId="0000003C">
      <w:pPr>
        <w:spacing w:after="240" w:before="240" w:lineRule="auto"/>
        <w:ind w:left="720" w:firstLine="0"/>
        <w:jc w:val="both"/>
        <w:rPr>
          <w:sz w:val="26"/>
          <w:szCs w:val="26"/>
        </w:rPr>
      </w:pPr>
      <w:r w:rsidDel="00000000" w:rsidR="00000000" w:rsidRPr="00000000">
        <w:rPr>
          <w:sz w:val="26"/>
          <w:szCs w:val="26"/>
          <w:rtl w:val="0"/>
        </w:rPr>
        <w:t xml:space="preserve">Chủ động trong việc triển khai, thực hiện các quy định, quy chế trong đơn vị, đảm bảo kỷ luật và hiệu quả công việc.</w:t>
      </w:r>
    </w:p>
    <w:p w:rsidR="00000000" w:rsidDel="00000000" w:rsidP="00000000" w:rsidRDefault="00000000" w:rsidRPr="00000000" w14:paraId="0000003D">
      <w:pPr>
        <w:spacing w:after="240" w:before="240" w:lineRule="auto"/>
        <w:ind w:left="720" w:firstLine="0"/>
        <w:jc w:val="both"/>
        <w:rPr>
          <w:sz w:val="26"/>
          <w:szCs w:val="26"/>
        </w:rPr>
      </w:pPr>
      <w:r w:rsidDel="00000000" w:rsidR="00000000" w:rsidRPr="00000000">
        <w:rPr>
          <w:sz w:val="26"/>
          <w:szCs w:val="26"/>
          <w:rtl w:val="0"/>
        </w:rPr>
        <w:t xml:space="preserve">Chủ động, tích cực tham gia xây dựng tập thể vững mạnh, đoàn kết:</w:t>
      </w:r>
    </w:p>
    <w:p w:rsidR="00000000" w:rsidDel="00000000" w:rsidP="00000000" w:rsidRDefault="00000000" w:rsidRPr="00000000" w14:paraId="0000003E">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3F">
      <w:pPr>
        <w:spacing w:after="240" w:before="240" w:lineRule="auto"/>
        <w:ind w:left="720" w:firstLine="0"/>
        <w:jc w:val="both"/>
        <w:rPr>
          <w:sz w:val="26"/>
          <w:szCs w:val="26"/>
        </w:rPr>
      </w:pPr>
      <w:r w:rsidDel="00000000" w:rsidR="00000000" w:rsidRPr="00000000">
        <w:rPr>
          <w:sz w:val="26"/>
          <w:szCs w:val="26"/>
          <w:rtl w:val="0"/>
        </w:rPr>
        <w:t xml:space="preserve">Thực hiện đầy đủ các hoạt động đoàn thể, góp phần củng cố và xây dựng tập thể đoàn kết, vững mạnh.</w:t>
      </w:r>
    </w:p>
    <w:p w:rsidR="00000000" w:rsidDel="00000000" w:rsidP="00000000" w:rsidRDefault="00000000" w:rsidRPr="00000000" w14:paraId="00000040">
      <w:pPr>
        <w:spacing w:after="240" w:before="240" w:lineRule="auto"/>
        <w:ind w:left="720" w:firstLine="0"/>
        <w:jc w:val="both"/>
        <w:rPr>
          <w:sz w:val="26"/>
          <w:szCs w:val="26"/>
        </w:rPr>
      </w:pPr>
      <w:r w:rsidDel="00000000" w:rsidR="00000000" w:rsidRPr="00000000">
        <w:rPr>
          <w:sz w:val="26"/>
          <w:szCs w:val="26"/>
          <w:rtl w:val="0"/>
        </w:rPr>
        <w:t xml:space="preserve">Khuyến khích sự sáng tạo, đổi mới trong công việc, khơi dậy tiềm năng cá nhân để phát triển đội ngũ.</w:t>
      </w:r>
    </w:p>
    <w:p w:rsidR="00000000" w:rsidDel="00000000" w:rsidP="00000000" w:rsidRDefault="00000000" w:rsidRPr="00000000" w14:paraId="00000041">
      <w:pPr>
        <w:spacing w:after="240" w:before="240" w:lineRule="auto"/>
        <w:ind w:left="720" w:firstLine="0"/>
        <w:jc w:val="both"/>
        <w:rPr>
          <w:b w:val="1"/>
          <w:sz w:val="26"/>
          <w:szCs w:val="26"/>
        </w:rPr>
      </w:pPr>
      <w:r w:rsidDel="00000000" w:rsidR="00000000" w:rsidRPr="00000000">
        <w:rPr>
          <w:rtl w:val="0"/>
        </w:rPr>
      </w:r>
    </w:p>
    <w:p w:rsidR="00000000" w:rsidDel="00000000" w:rsidP="00000000" w:rsidRDefault="00000000" w:rsidRPr="00000000" w14:paraId="00000042">
      <w:pPr>
        <w:pStyle w:val="Heading3"/>
        <w:keepNext w:val="0"/>
        <w:keepLines w:val="0"/>
        <w:spacing w:before="280" w:lineRule="auto"/>
        <w:jc w:val="both"/>
        <w:rPr>
          <w:b w:val="1"/>
          <w:color w:val="000000"/>
          <w:sz w:val="26"/>
          <w:szCs w:val="26"/>
        </w:rPr>
      </w:pPr>
      <w:bookmarkStart w:colFirst="0" w:colLast="0" w:name="_tos4hnc3hmvw" w:id="5"/>
      <w:bookmarkEnd w:id="5"/>
      <w:r w:rsidDel="00000000" w:rsidR="00000000" w:rsidRPr="00000000">
        <w:rPr>
          <w:b w:val="1"/>
          <w:color w:val="000000"/>
          <w:sz w:val="26"/>
          <w:szCs w:val="26"/>
          <w:rtl w:val="0"/>
        </w:rPr>
        <w:t xml:space="preserve">II. Biện pháp thực hiện</w:t>
      </w:r>
    </w:p>
    <w:p w:rsidR="00000000" w:rsidDel="00000000" w:rsidP="00000000" w:rsidRDefault="00000000" w:rsidRPr="00000000" w14:paraId="00000043">
      <w:pPr>
        <w:spacing w:after="240" w:before="240" w:lineRule="auto"/>
        <w:ind w:left="720" w:firstLine="0"/>
        <w:jc w:val="both"/>
        <w:rPr>
          <w:sz w:val="26"/>
          <w:szCs w:val="26"/>
        </w:rPr>
      </w:pPr>
      <w:r w:rsidDel="00000000" w:rsidR="00000000" w:rsidRPr="00000000">
        <w:rPr>
          <w:sz w:val="26"/>
          <w:szCs w:val="26"/>
          <w:rtl w:val="0"/>
        </w:rPr>
        <w:t xml:space="preserve">Xây dựng kế hoạch rèn luyện cụ thể theo từng tháng, quý, năm:</w:t>
      </w:r>
    </w:p>
    <w:p w:rsidR="00000000" w:rsidDel="00000000" w:rsidP="00000000" w:rsidRDefault="00000000" w:rsidRPr="00000000" w14:paraId="00000044">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45">
      <w:pPr>
        <w:spacing w:after="240" w:before="240" w:lineRule="auto"/>
        <w:ind w:left="720" w:firstLine="0"/>
        <w:jc w:val="both"/>
        <w:rPr>
          <w:sz w:val="26"/>
          <w:szCs w:val="26"/>
        </w:rPr>
      </w:pPr>
      <w:r w:rsidDel="00000000" w:rsidR="00000000" w:rsidRPr="00000000">
        <w:rPr>
          <w:sz w:val="26"/>
          <w:szCs w:val="26"/>
          <w:rtl w:val="0"/>
        </w:rPr>
        <w:t xml:space="preserve">Xây dựng kế hoạch học tập, rèn luyện với các mục tiêu rõ ràng và thời gian cụ thể.</w:t>
      </w:r>
    </w:p>
    <w:p w:rsidR="00000000" w:rsidDel="00000000" w:rsidP="00000000" w:rsidRDefault="00000000" w:rsidRPr="00000000" w14:paraId="00000046">
      <w:pPr>
        <w:spacing w:after="240" w:before="240" w:lineRule="auto"/>
        <w:ind w:left="720" w:firstLine="0"/>
        <w:jc w:val="both"/>
        <w:rPr>
          <w:sz w:val="26"/>
          <w:szCs w:val="26"/>
        </w:rPr>
      </w:pPr>
      <w:r w:rsidDel="00000000" w:rsidR="00000000" w:rsidRPr="00000000">
        <w:rPr>
          <w:sz w:val="26"/>
          <w:szCs w:val="26"/>
          <w:rtl w:val="0"/>
        </w:rPr>
        <w:t xml:space="preserve">Định kỳ kiểm tra lại tiến độ thực hiện để có sự điều chỉnh kịp thời.</w:t>
      </w:r>
    </w:p>
    <w:p w:rsidR="00000000" w:rsidDel="00000000" w:rsidP="00000000" w:rsidRDefault="00000000" w:rsidRPr="00000000" w14:paraId="00000047">
      <w:pPr>
        <w:spacing w:after="240" w:before="240" w:lineRule="auto"/>
        <w:ind w:left="720" w:firstLine="0"/>
        <w:jc w:val="both"/>
        <w:rPr>
          <w:sz w:val="26"/>
          <w:szCs w:val="26"/>
        </w:rPr>
      </w:pPr>
      <w:r w:rsidDel="00000000" w:rsidR="00000000" w:rsidRPr="00000000">
        <w:rPr>
          <w:sz w:val="26"/>
          <w:szCs w:val="26"/>
          <w:rtl w:val="0"/>
        </w:rPr>
        <w:t xml:space="preserve">Ghi chép, theo dõi việc học tập và rèn luyện để tự đánh giá mức độ tiến bộ:</w:t>
      </w:r>
    </w:p>
    <w:p w:rsidR="00000000" w:rsidDel="00000000" w:rsidP="00000000" w:rsidRDefault="00000000" w:rsidRPr="00000000" w14:paraId="00000048">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49">
      <w:pPr>
        <w:spacing w:after="240" w:before="240" w:lineRule="auto"/>
        <w:ind w:left="720" w:firstLine="0"/>
        <w:jc w:val="both"/>
        <w:rPr>
          <w:sz w:val="26"/>
          <w:szCs w:val="26"/>
        </w:rPr>
      </w:pPr>
      <w:r w:rsidDel="00000000" w:rsidR="00000000" w:rsidRPr="00000000">
        <w:rPr>
          <w:sz w:val="26"/>
          <w:szCs w:val="26"/>
          <w:rtl w:val="0"/>
        </w:rPr>
        <w:t xml:space="preserve">Ghi chép lại các buổi học, kết quả công tác để tự đánh giá và có kế hoạch cải thiện.</w:t>
      </w:r>
    </w:p>
    <w:p w:rsidR="00000000" w:rsidDel="00000000" w:rsidP="00000000" w:rsidRDefault="00000000" w:rsidRPr="00000000" w14:paraId="0000004A">
      <w:pPr>
        <w:spacing w:after="240" w:before="240" w:lineRule="auto"/>
        <w:ind w:left="720" w:firstLine="0"/>
        <w:jc w:val="both"/>
        <w:rPr>
          <w:sz w:val="26"/>
          <w:szCs w:val="26"/>
        </w:rPr>
      </w:pPr>
      <w:r w:rsidDel="00000000" w:rsidR="00000000" w:rsidRPr="00000000">
        <w:rPr>
          <w:sz w:val="26"/>
          <w:szCs w:val="26"/>
          <w:rtl w:val="0"/>
        </w:rPr>
        <w:t xml:space="preserve">Thực hiện việc tự phê bình và tiếp thu ý kiến đóng góp từ đồng chí, đồng nghiệp.</w:t>
      </w:r>
    </w:p>
    <w:p w:rsidR="00000000" w:rsidDel="00000000" w:rsidP="00000000" w:rsidRDefault="00000000" w:rsidRPr="00000000" w14:paraId="0000004B">
      <w:pPr>
        <w:spacing w:after="240" w:before="240" w:lineRule="auto"/>
        <w:ind w:left="720" w:firstLine="0"/>
        <w:jc w:val="both"/>
        <w:rPr>
          <w:sz w:val="26"/>
          <w:szCs w:val="26"/>
        </w:rPr>
      </w:pPr>
      <w:r w:rsidDel="00000000" w:rsidR="00000000" w:rsidRPr="00000000">
        <w:rPr>
          <w:sz w:val="26"/>
          <w:szCs w:val="26"/>
          <w:rtl w:val="0"/>
        </w:rPr>
        <w:t xml:space="preserve">Tham gia đầy đủ các lớp bồi dưỡng, học tập chuyên đề về tư tưởng, đạo đức, phong cách Hồ Chí Minh:</w:t>
      </w:r>
    </w:p>
    <w:p w:rsidR="00000000" w:rsidDel="00000000" w:rsidP="00000000" w:rsidRDefault="00000000" w:rsidRPr="00000000" w14:paraId="0000004C">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4D">
      <w:pPr>
        <w:spacing w:after="240" w:before="240" w:lineRule="auto"/>
        <w:ind w:left="720" w:firstLine="0"/>
        <w:jc w:val="both"/>
        <w:rPr>
          <w:sz w:val="26"/>
          <w:szCs w:val="26"/>
        </w:rPr>
      </w:pPr>
      <w:r w:rsidDel="00000000" w:rsidR="00000000" w:rsidRPr="00000000">
        <w:rPr>
          <w:sz w:val="26"/>
          <w:szCs w:val="26"/>
          <w:rtl w:val="0"/>
        </w:rPr>
        <w:t xml:space="preserve">Chủ động tham gia các lớp học về tư tưởng Hồ Chí Minh, các lớp bồi dưỡng nâng cao trình độ chuyên môn nghiệp vụ.</w:t>
      </w:r>
    </w:p>
    <w:p w:rsidR="00000000" w:rsidDel="00000000" w:rsidP="00000000" w:rsidRDefault="00000000" w:rsidRPr="00000000" w14:paraId="0000004E">
      <w:pPr>
        <w:spacing w:after="240" w:before="240" w:lineRule="auto"/>
        <w:ind w:left="720" w:firstLine="0"/>
        <w:jc w:val="both"/>
        <w:rPr>
          <w:sz w:val="26"/>
          <w:szCs w:val="26"/>
        </w:rPr>
      </w:pPr>
      <w:r w:rsidDel="00000000" w:rsidR="00000000" w:rsidRPr="00000000">
        <w:rPr>
          <w:sz w:val="26"/>
          <w:szCs w:val="26"/>
          <w:rtl w:val="0"/>
        </w:rPr>
        <w:t xml:space="preserve">Chia sẻ kết quả học tập và ứng dụng các kiến thức học được vào thực tiễn công tác.</w:t>
      </w:r>
    </w:p>
    <w:p w:rsidR="00000000" w:rsidDel="00000000" w:rsidP="00000000" w:rsidRDefault="00000000" w:rsidRPr="00000000" w14:paraId="0000004F">
      <w:pPr>
        <w:spacing w:after="240" w:before="240" w:lineRule="auto"/>
        <w:ind w:left="720" w:firstLine="0"/>
        <w:jc w:val="both"/>
        <w:rPr>
          <w:sz w:val="26"/>
          <w:szCs w:val="26"/>
        </w:rPr>
      </w:pPr>
      <w:r w:rsidDel="00000000" w:rsidR="00000000" w:rsidRPr="00000000">
        <w:rPr>
          <w:sz w:val="26"/>
          <w:szCs w:val="26"/>
          <w:rtl w:val="0"/>
        </w:rPr>
        <w:t xml:space="preserve">Tự kiểm điểm, nhận xét, tiếp thu ý kiến góp ý từ đồng chí, đồng nghiệp để hoàn thiện bản thân:</w:t>
      </w:r>
    </w:p>
    <w:p w:rsidR="00000000" w:rsidDel="00000000" w:rsidP="00000000" w:rsidRDefault="00000000" w:rsidRPr="00000000" w14:paraId="00000050">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51">
      <w:pPr>
        <w:spacing w:after="240" w:before="240" w:lineRule="auto"/>
        <w:ind w:left="720" w:firstLine="0"/>
        <w:jc w:val="both"/>
        <w:rPr>
          <w:sz w:val="26"/>
          <w:szCs w:val="26"/>
        </w:rPr>
      </w:pPr>
      <w:r w:rsidDel="00000000" w:rsidR="00000000" w:rsidRPr="00000000">
        <w:rPr>
          <w:sz w:val="26"/>
          <w:szCs w:val="26"/>
          <w:rtl w:val="0"/>
        </w:rPr>
        <w:t xml:space="preserve">Đánh giá bản thân hằng tháng, quý về việc thực hiện kế hoạch học tập và làm theo Bác.</w:t>
      </w:r>
    </w:p>
    <w:p w:rsidR="00000000" w:rsidDel="00000000" w:rsidP="00000000" w:rsidRDefault="00000000" w:rsidRPr="00000000" w14:paraId="00000052">
      <w:pPr>
        <w:spacing w:after="240" w:before="240" w:lineRule="auto"/>
        <w:ind w:left="720" w:firstLine="0"/>
        <w:jc w:val="both"/>
        <w:rPr>
          <w:sz w:val="26"/>
          <w:szCs w:val="26"/>
        </w:rPr>
      </w:pPr>
      <w:r w:rsidDel="00000000" w:rsidR="00000000" w:rsidRPr="00000000">
        <w:rPr>
          <w:sz w:val="26"/>
          <w:szCs w:val="26"/>
          <w:rtl w:val="0"/>
        </w:rPr>
        <w:t xml:space="preserve">Tiếp thu các ý kiến đóng góp để khắc phục những thiếu sót, hoàn thiện bản thân hơn.</w:t>
      </w:r>
    </w:p>
    <w:p w:rsidR="00000000" w:rsidDel="00000000" w:rsidP="00000000" w:rsidRDefault="00000000" w:rsidRPr="00000000" w14:paraId="00000053">
      <w:pPr>
        <w:spacing w:after="240" w:before="240" w:lineRule="auto"/>
        <w:ind w:left="720" w:firstLine="0"/>
        <w:jc w:val="both"/>
        <w:rPr>
          <w:sz w:val="26"/>
          <w:szCs w:val="26"/>
        </w:rPr>
      </w:pPr>
      <w:r w:rsidDel="00000000" w:rsidR="00000000" w:rsidRPr="00000000">
        <w:rPr>
          <w:sz w:val="26"/>
          <w:szCs w:val="26"/>
          <w:rtl w:val="0"/>
        </w:rPr>
        <w:t xml:space="preserve">Cuối năm tự đánh giá kết quả thực hiện kế hoạch, rút kinh nghiệm để tiếp tục phấn đấu:</w:t>
      </w:r>
    </w:p>
    <w:p w:rsidR="00000000" w:rsidDel="00000000" w:rsidP="00000000" w:rsidRDefault="00000000" w:rsidRPr="00000000" w14:paraId="00000054">
      <w:pPr>
        <w:spacing w:after="240" w:before="240" w:lineRule="auto"/>
        <w:ind w:left="720" w:firstLine="0"/>
        <w:jc w:val="both"/>
        <w:rPr>
          <w:sz w:val="26"/>
          <w:szCs w:val="26"/>
        </w:rPr>
      </w:pPr>
      <w:r w:rsidDel="00000000" w:rsidR="00000000" w:rsidRPr="00000000">
        <w:rPr>
          <w:rtl w:val="0"/>
        </w:rPr>
      </w:r>
    </w:p>
    <w:p w:rsidR="00000000" w:rsidDel="00000000" w:rsidP="00000000" w:rsidRDefault="00000000" w:rsidRPr="00000000" w14:paraId="00000055">
      <w:pPr>
        <w:spacing w:after="240" w:before="240" w:lineRule="auto"/>
        <w:ind w:left="720" w:firstLine="0"/>
        <w:jc w:val="both"/>
        <w:rPr>
          <w:sz w:val="26"/>
          <w:szCs w:val="26"/>
        </w:rPr>
      </w:pPr>
      <w:r w:rsidDel="00000000" w:rsidR="00000000" w:rsidRPr="00000000">
        <w:rPr>
          <w:sz w:val="26"/>
          <w:szCs w:val="26"/>
          <w:rtl w:val="0"/>
        </w:rPr>
        <w:t xml:space="preserve">Đánh giá kết quả đạt được vào cuối năm và xác định những bài học kinh nghiệm.</w:t>
      </w:r>
    </w:p>
    <w:p w:rsidR="00000000" w:rsidDel="00000000" w:rsidP="00000000" w:rsidRDefault="00000000" w:rsidRPr="00000000" w14:paraId="00000056">
      <w:pPr>
        <w:spacing w:after="240" w:before="240" w:lineRule="auto"/>
        <w:ind w:left="720" w:firstLine="0"/>
        <w:jc w:val="both"/>
        <w:rPr>
          <w:sz w:val="26"/>
          <w:szCs w:val="26"/>
        </w:rPr>
      </w:pPr>
      <w:r w:rsidDel="00000000" w:rsidR="00000000" w:rsidRPr="00000000">
        <w:rPr>
          <w:sz w:val="26"/>
          <w:szCs w:val="26"/>
          <w:rtl w:val="0"/>
        </w:rPr>
        <w:t xml:space="preserve">Đặt ra mục tiêu phấn đấu cho năm sau để không ngừng hoàn thiện bản thân.</w:t>
      </w:r>
    </w:p>
    <w:p w:rsidR="00000000" w:rsidDel="00000000" w:rsidP="00000000" w:rsidRDefault="00000000" w:rsidRPr="00000000" w14:paraId="00000057">
      <w:pPr>
        <w:jc w:val="both"/>
        <w:rPr>
          <w:sz w:val="26"/>
          <w:szCs w:val="26"/>
        </w:rPr>
      </w:pPr>
      <w:r w:rsidDel="00000000" w:rsidR="00000000" w:rsidRPr="00000000">
        <w:rPr>
          <w:rtl w:val="0"/>
        </w:rPr>
      </w:r>
    </w:p>
    <w:p w:rsidR="00000000" w:rsidDel="00000000" w:rsidP="00000000" w:rsidRDefault="00000000" w:rsidRPr="00000000" w14:paraId="00000058">
      <w:pPr>
        <w:spacing w:after="240" w:before="240" w:lineRule="auto"/>
        <w:jc w:val="right"/>
        <w:rPr>
          <w:sz w:val="26"/>
          <w:szCs w:val="26"/>
        </w:rPr>
      </w:pPr>
      <w:r w:rsidDel="00000000" w:rsidR="00000000" w:rsidRPr="00000000">
        <w:rPr>
          <w:b w:val="1"/>
          <w:sz w:val="26"/>
          <w:szCs w:val="26"/>
          <w:rtl w:val="0"/>
        </w:rPr>
        <w:t xml:space="preserve">Người lập kế hoạch</w:t>
        <w:br w:type="textWrapping"/>
      </w:r>
      <w:r w:rsidDel="00000000" w:rsidR="00000000" w:rsidRPr="00000000">
        <w:rPr>
          <w:sz w:val="26"/>
          <w:szCs w:val="26"/>
          <w:rtl w:val="0"/>
        </w:rPr>
        <w:t xml:space="preserve">(Ký và ghi rõ họ tên)</w:t>
        <w:br w:type="textWrapping"/>
        <w:t xml:space="preserve">..................................................</w:t>
      </w:r>
    </w:p>
    <w:p w:rsidR="00000000" w:rsidDel="00000000" w:rsidP="00000000" w:rsidRDefault="00000000" w:rsidRPr="00000000" w14:paraId="00000059">
      <w:pPr>
        <w:jc w:val="both"/>
        <w:rPr>
          <w:sz w:val="26"/>
          <w:szCs w:val="26"/>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