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ĐẢNG BỘ ...</w:t>
      </w:r>
      <w:r w:rsidDel="00000000" w:rsidR="00000000" w:rsidRPr="00000000">
        <w:rPr>
          <w:rFonts w:ascii="Times New Roman" w:cs="Times New Roman" w:eastAsia="Times New Roman" w:hAnsi="Times New Roman"/>
          <w:b w:val="1"/>
          <w:sz w:val="28"/>
          <w:szCs w:val="28"/>
          <w:rtl w:val="0"/>
        </w:rPr>
        <w:tab/>
        <w:tab/>
        <w:tab/>
        <w:tab/>
        <w:tab/>
        <w:t xml:space="preserve"> ĐẢNG CỘNG SẢN VIỆT NAM</w:t>
      </w:r>
      <w:r w:rsidDel="00000000" w:rsidR="00000000" w:rsidRPr="00000000">
        <w:rPr>
          <w:rtl w:val="0"/>
        </w:rPr>
      </w:r>
    </w:p>
    <w:p w:rsidR="00000000" w:rsidDel="00000000" w:rsidP="00000000" w:rsidRDefault="00000000" w:rsidRPr="00000000" w14:paraId="00000002">
      <w:pPr>
        <w:shd w:fill="ffffff" w:val="clear"/>
        <w:spacing w:after="120" w:line="240" w:lineRule="auto"/>
        <w:rPr>
          <w:rFonts w:ascii="Times New Roman" w:cs="Times New Roman" w:eastAsia="Times New Roman" w:hAnsi="Times New Roman"/>
          <w:b w:val="1"/>
          <w:sz w:val="28"/>
          <w:szCs w:val="28"/>
        </w:rPr>
      </w:pPr>
      <w:bookmarkStart w:colFirst="0" w:colLast="0" w:name="_gjdgxs" w:id="0"/>
      <w:bookmarkEnd w:id="0"/>
      <w:r w:rsidDel="00000000" w:rsidR="00000000" w:rsidRPr="00000000">
        <w:rPr>
          <w:rFonts w:ascii="Times New Roman" w:cs="Times New Roman" w:eastAsia="Times New Roman" w:hAnsi="Times New Roman"/>
          <w:b w:val="1"/>
          <w:sz w:val="28"/>
          <w:szCs w:val="28"/>
          <w:rtl w:val="0"/>
        </w:rPr>
        <w:t xml:space="preserve">CHI BỘ  ... </w:t>
        <w:tab/>
        <w:tab/>
        <w:tab/>
        <w:t xml:space="preserve">                              </w:t>
        <w:tab/>
        <w:t xml:space="preserve">    </w:t>
      </w:r>
      <w:r w:rsidDel="00000000" w:rsidR="00000000" w:rsidRPr="00000000">
        <w:rPr>
          <w:rFonts w:ascii="Times New Roman" w:cs="Times New Roman" w:eastAsia="Times New Roman" w:hAnsi="Times New Roman"/>
          <w:i w:val="1"/>
          <w:sz w:val="28"/>
          <w:szCs w:val="28"/>
          <w:rtl w:val="0"/>
        </w:rPr>
        <w:t xml:space="preserve">…, ngày… tháng … năm 20…</w:t>
      </w:r>
      <w:r w:rsidDel="00000000" w:rsidR="00000000" w:rsidRPr="00000000">
        <w:rPr>
          <w:rtl w:val="0"/>
        </w:rPr>
      </w:r>
    </w:p>
    <w:p w:rsidR="00000000" w:rsidDel="00000000" w:rsidP="00000000" w:rsidRDefault="00000000" w:rsidRPr="00000000" w14:paraId="00000003">
      <w:pPr>
        <w:shd w:fill="ffffff" w:val="clear"/>
        <w:spacing w:after="12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shd w:fill="ffffff" w:val="clear"/>
        <w:spacing w:after="12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shd w:fill="ffffff" w:val="clear"/>
        <w:spacing w:after="1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KẾ HOẠCH CÁ NHÂN</w:t>
      </w:r>
      <w:r w:rsidDel="00000000" w:rsidR="00000000" w:rsidRPr="00000000">
        <w:rPr>
          <w:rtl w:val="0"/>
        </w:rPr>
      </w:r>
    </w:p>
    <w:p w:rsidR="00000000" w:rsidDel="00000000" w:rsidP="00000000" w:rsidRDefault="00000000" w:rsidRPr="00000000" w14:paraId="00000006">
      <w:pPr>
        <w:shd w:fill="ffffff" w:val="clear"/>
        <w:spacing w:after="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Học tập và làm theo tư tưởng, đạo đức, phong cách Hồ Chí Minh </w:t>
      </w:r>
    </w:p>
    <w:p w:rsidR="00000000" w:rsidDel="00000000" w:rsidP="00000000" w:rsidRDefault="00000000" w:rsidRPr="00000000" w14:paraId="00000007">
      <w:pPr>
        <w:shd w:fill="ffffff" w:val="clear"/>
        <w:spacing w:after="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Chuyên đề năm 2025</w:t>
      </w:r>
    </w:p>
    <w:p w:rsidR="00000000" w:rsidDel="00000000" w:rsidP="00000000" w:rsidRDefault="00000000" w:rsidRPr="00000000" w14:paraId="00000008">
      <w:pPr>
        <w:shd w:fill="ffffff" w:val="clear"/>
        <w:spacing w:after="12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Tôi tên là:..................................................................................................................</w:t>
      </w:r>
    </w:p>
    <w:p w:rsidR="00000000" w:rsidDel="00000000" w:rsidP="00000000" w:rsidRDefault="00000000" w:rsidRPr="00000000" w14:paraId="0000000A">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Đơn vị công tác: ….…….............................................................................</w:t>
      </w:r>
    </w:p>
    <w:p w:rsidR="00000000" w:rsidDel="00000000" w:rsidP="00000000" w:rsidRDefault="00000000" w:rsidRPr="00000000" w14:paraId="0000000B">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 bộ:  …………...........................................................................................</w:t>
      </w:r>
    </w:p>
    <w:p w:rsidR="00000000" w:rsidDel="00000000" w:rsidP="00000000" w:rsidRDefault="00000000" w:rsidRPr="00000000" w14:paraId="0000000C">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Chức vụ: </w:t>
      </w:r>
    </w:p>
    <w:p w:rsidR="00000000" w:rsidDel="00000000" w:rsidP="00000000" w:rsidRDefault="00000000" w:rsidRPr="00000000" w14:paraId="0000000D">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Qua nghiên cứu, học tập Chuyên đề năm 2025 “…”. Đồng thời, căn cứ Kế hoạch số …, ngày … của … về việc học tập và làm theo tư tưởng, đạo đức, phong cách Hồ Chí Minh năm 2025, trên cơ sở vị trí việc làm, chức trách, nhiệm vụ được giao, tôi xây dựng kế hoạch thực hiện năm 2025 như sau:</w:t>
      </w:r>
    </w:p>
    <w:p w:rsidR="00000000" w:rsidDel="00000000" w:rsidP="00000000" w:rsidRDefault="00000000" w:rsidRPr="00000000" w14:paraId="0000000E">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NHẬN THỨC VỀ NỘI DUNG CHUYÊN ĐỀ NĂM 2025</w:t>
      </w:r>
      <w:r w:rsidDel="00000000" w:rsidR="00000000" w:rsidRPr="00000000">
        <w:rPr>
          <w:rtl w:val="0"/>
        </w:rPr>
      </w:r>
    </w:p>
    <w:p w:rsidR="00000000" w:rsidDel="00000000" w:rsidP="00000000" w:rsidRDefault="00000000" w:rsidRPr="00000000" w14:paraId="0000000F">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Bản thân tôi xây dựng kế hoạch thực hiện như sau:</w:t>
      </w:r>
    </w:p>
    <w:p w:rsidR="00000000" w:rsidDel="00000000" w:rsidP="00000000" w:rsidRDefault="00000000" w:rsidRPr="00000000" w14:paraId="00000010">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Mỗi Đảng viên không chỉ nắm vững nội dung tinh thần nghị quyết mà còn đề ra giải pháp quyết tâm thực hiện hiệu quả trong thực tiễn công tác.</w:t>
      </w:r>
    </w:p>
    <w:p w:rsidR="00000000" w:rsidDel="00000000" w:rsidP="00000000" w:rsidRDefault="00000000" w:rsidRPr="00000000" w14:paraId="00000011">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Không ngừng đẩy mạnh học tập làm theo tư tưởng đạo đức phong cách Hồ Chí Minh, tạo chuyển biến mạnh mẽ trong nhận thức và hành động của bản thân. Từ đó trở thành việc làm tự giác, thường xuyên góp phần xây dựng Đảng trong sạch vững mạnh, đẩy lùi suy thoái về tư tưởng chính trị đạo đức.</w:t>
      </w:r>
    </w:p>
    <w:p w:rsidR="00000000" w:rsidDel="00000000" w:rsidP="00000000" w:rsidRDefault="00000000" w:rsidRPr="00000000" w14:paraId="00000012">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Việc đẩy mạnh học tập và là theo tư tưởng, đạo đức, phong cách Hồ Chí Minh luôn gắn với các cuộc vận động, phong trào thi đua yêu nước, với thực tiễn nhiệm vụ chính trị, lấy kết quả học tập và làm theo tư tưởng, đạo đức, phong cách Hồ Chí Minh làm tiêu chuẩn đánh giá, phân loại giáo viên, Đảng viên.</w:t>
      </w:r>
    </w:p>
    <w:p w:rsidR="00000000" w:rsidDel="00000000" w:rsidP="00000000" w:rsidRDefault="00000000" w:rsidRPr="00000000" w14:paraId="00000013">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Luôn tự phê bình và phê bình nêu cao tính gương mẫu của mỗi Đảng viên.</w:t>
      </w:r>
    </w:p>
    <w:p w:rsidR="00000000" w:rsidDel="00000000" w:rsidP="00000000" w:rsidRDefault="00000000" w:rsidRPr="00000000" w14:paraId="00000014">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KẾ HOẠCH THỰC HIỆN NỘI DUNG:</w:t>
      </w:r>
      <w:r w:rsidDel="00000000" w:rsidR="00000000" w:rsidRPr="00000000">
        <w:rPr>
          <w:rtl w:val="0"/>
        </w:rPr>
      </w:r>
    </w:p>
    <w:p w:rsidR="00000000" w:rsidDel="00000000" w:rsidP="00000000" w:rsidRDefault="00000000" w:rsidRPr="00000000" w14:paraId="00000015">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Chuyên đề năm 2025. Bản thân tôi xây dựng kế hoạch thực hiện như sau:</w:t>
      </w:r>
    </w:p>
    <w:p w:rsidR="00000000" w:rsidDel="00000000" w:rsidP="00000000" w:rsidRDefault="00000000" w:rsidRPr="00000000" w14:paraId="00000016">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a. Về tư tưởng chính trị</w:t>
      </w:r>
      <w:r w:rsidDel="00000000" w:rsidR="00000000" w:rsidRPr="00000000">
        <w:rPr>
          <w:rtl w:val="0"/>
        </w:rPr>
      </w:r>
    </w:p>
    <w:p w:rsidR="00000000" w:rsidDel="00000000" w:rsidP="00000000" w:rsidRDefault="00000000" w:rsidRPr="00000000" w14:paraId="00000017">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Tuyệt đối trung thành với chủ nghĩa Mác - Lênin, tư tưởng Hồ Chí Minh và đường lối đổi mới của Đảng.</w:t>
      </w:r>
    </w:p>
    <w:p w:rsidR="00000000" w:rsidDel="00000000" w:rsidP="00000000" w:rsidRDefault="00000000" w:rsidRPr="00000000" w14:paraId="00000018">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Kiên định mục tiêu độc lập dân tộc và chủ nghĩa xã hội, gương mẫu trong việc chấp hành các chủ trương, chính sách của Đảng, pháp luật của Nhà nước.</w:t>
      </w:r>
    </w:p>
    <w:p w:rsidR="00000000" w:rsidDel="00000000" w:rsidP="00000000" w:rsidRDefault="00000000" w:rsidRPr="00000000" w14:paraId="00000019">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Tham gia đầy đủ các lớp học tập nghị quyết, bồi dưỡng chính trị, cập nhật thông tin, nâng cao nhận thức về tình hình đất nước và thế giới.</w:t>
      </w:r>
    </w:p>
    <w:p w:rsidR="00000000" w:rsidDel="00000000" w:rsidP="00000000" w:rsidRDefault="00000000" w:rsidRPr="00000000" w14:paraId="0000001A">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 Về đạo đức, lối sống, tác phong, phong cách làm việc.</w:t>
      </w:r>
      <w:r w:rsidDel="00000000" w:rsidR="00000000" w:rsidRPr="00000000">
        <w:rPr>
          <w:rtl w:val="0"/>
        </w:rPr>
      </w:r>
    </w:p>
    <w:p w:rsidR="00000000" w:rsidDel="00000000" w:rsidP="00000000" w:rsidRDefault="00000000" w:rsidRPr="00000000" w14:paraId="0000001B">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Thực hiện nghiêm quy định của Ban Chấp hành Trung ương về những điều đảng viên không được làm.</w:t>
      </w:r>
    </w:p>
    <w:p w:rsidR="00000000" w:rsidDel="00000000" w:rsidP="00000000" w:rsidRDefault="00000000" w:rsidRPr="00000000" w14:paraId="0000001C">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Sống giản dị, trung thực, khiêm tốn, chống bệnh thành tích, hình thức, quan liêu.</w:t>
      </w:r>
    </w:p>
    <w:p w:rsidR="00000000" w:rsidDel="00000000" w:rsidP="00000000" w:rsidRDefault="00000000" w:rsidRPr="00000000" w14:paraId="0000001D">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Luôn có thái độ thân thiện, gần gũi, lắng nghe và thấu hiểu tâm tư, nguyện vọng chính đáng của nhân dân, đồng chí, đồng nghiệp.</w:t>
      </w:r>
    </w:p>
    <w:p w:rsidR="00000000" w:rsidDel="00000000" w:rsidP="00000000" w:rsidRDefault="00000000" w:rsidRPr="00000000" w14:paraId="0000001E">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Gương mẫu trong đấu tranh phòng chống tham nhũng, lãng phí, thực hành tiết kiệm.</w:t>
      </w:r>
    </w:p>
    <w:p w:rsidR="00000000" w:rsidDel="00000000" w:rsidP="00000000" w:rsidRDefault="00000000" w:rsidRPr="00000000" w14:paraId="0000001F">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c. Về tự phê bình, phê bình</w:t>
      </w:r>
      <w:r w:rsidDel="00000000" w:rsidR="00000000" w:rsidRPr="00000000">
        <w:rPr>
          <w:rtl w:val="0"/>
        </w:rPr>
      </w:r>
    </w:p>
    <w:p w:rsidR="00000000" w:rsidDel="00000000" w:rsidP="00000000" w:rsidRDefault="00000000" w:rsidRPr="00000000" w14:paraId="00000020">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Tích cực tham gia tự phê bình và phê bình với tinh thần trung thực, cầu thị, công tâm.</w:t>
      </w:r>
    </w:p>
    <w:p w:rsidR="00000000" w:rsidDel="00000000" w:rsidP="00000000" w:rsidRDefault="00000000" w:rsidRPr="00000000" w14:paraId="00000021">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Khi có khuyết điểm, nghiêm túc nhận lỗi và đề ra biện pháp khắc phục.</w:t>
      </w:r>
    </w:p>
    <w:p w:rsidR="00000000" w:rsidDel="00000000" w:rsidP="00000000" w:rsidRDefault="00000000" w:rsidRPr="00000000" w14:paraId="00000022">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Kiên quyết đấu tranh chống những biểu hiện bè phái, cục bộ, lợi dụng phê bình để gây chia rẽ nội bộ.</w:t>
      </w:r>
    </w:p>
    <w:p w:rsidR="00000000" w:rsidDel="00000000" w:rsidP="00000000" w:rsidRDefault="00000000" w:rsidRPr="00000000" w14:paraId="00000023">
      <w:pPr>
        <w:shd w:fill="ffffff" w:val="clear"/>
        <w:spacing w:after="12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d. Về quan hệ giữa nhân dân</w:t>
      </w:r>
    </w:p>
    <w:p w:rsidR="00000000" w:rsidDel="00000000" w:rsidP="00000000" w:rsidRDefault="00000000" w:rsidRPr="00000000" w14:paraId="00000024">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Luôn đặt lợi ích của nhân dân lên trên hết, phát huy tinh thần trách nhiệm phục vụ nhân dân.</w:t>
      </w:r>
    </w:p>
    <w:p w:rsidR="00000000" w:rsidDel="00000000" w:rsidP="00000000" w:rsidRDefault="00000000" w:rsidRPr="00000000" w14:paraId="00000025">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Tôn trọng, lắng nghe ý kiến đóng góp của nhân dân, phản ánh trung thực và đề xuất giải pháp phù hợp.</w:t>
      </w:r>
    </w:p>
    <w:p w:rsidR="00000000" w:rsidDel="00000000" w:rsidP="00000000" w:rsidRDefault="00000000" w:rsidRPr="00000000" w14:paraId="00000026">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Có thái độ khách quan, công tâm khi giải quyết công việc liên quan đến nhân dân.</w:t>
      </w:r>
    </w:p>
    <w:p w:rsidR="00000000" w:rsidDel="00000000" w:rsidP="00000000" w:rsidRDefault="00000000" w:rsidRPr="00000000" w14:paraId="00000027">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đ. Về trách nhiệm trong lao động công tác, học tập và thực hiện chức trách, nhiệm vụ được giao.</w:t>
      </w:r>
      <w:r w:rsidDel="00000000" w:rsidR="00000000" w:rsidRPr="00000000">
        <w:rPr>
          <w:rtl w:val="0"/>
        </w:rPr>
      </w:r>
    </w:p>
    <w:p w:rsidR="00000000" w:rsidDel="00000000" w:rsidP="00000000" w:rsidRDefault="00000000" w:rsidRPr="00000000" w14:paraId="00000028">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Hiểu và thực hiện đúng chức trách, nhiệm vụ được giao.</w:t>
      </w:r>
    </w:p>
    <w:p w:rsidR="00000000" w:rsidDel="00000000" w:rsidP="00000000" w:rsidRDefault="00000000" w:rsidRPr="00000000" w14:paraId="00000029">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Chủ động, sáng tạo trong công việc, nâng cao chất lượng, hiệu quả công tác.</w:t>
      </w:r>
    </w:p>
    <w:p w:rsidR="00000000" w:rsidDel="00000000" w:rsidP="00000000" w:rsidRDefault="00000000" w:rsidRPr="00000000" w14:paraId="0000002A">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Thực hiện tốt việc học tập, nghiên cứu, nâng cao trình độ chuyên môn, chính trị.</w:t>
      </w:r>
    </w:p>
    <w:p w:rsidR="00000000" w:rsidDel="00000000" w:rsidP="00000000" w:rsidRDefault="00000000" w:rsidRPr="00000000" w14:paraId="0000002B">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Dám nghĩ, dám làm, dám chịu trách nhiệm, nói đi đôi với làm.</w:t>
      </w:r>
    </w:p>
    <w:p w:rsidR="00000000" w:rsidDel="00000000" w:rsidP="00000000" w:rsidRDefault="00000000" w:rsidRPr="00000000" w14:paraId="0000002D">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Đấu tranh chống tư tưởng cục bộ, bè phái, lợi ích nhóm.</w:t>
      </w:r>
    </w:p>
    <w:p w:rsidR="00000000" w:rsidDel="00000000" w:rsidP="00000000" w:rsidRDefault="00000000" w:rsidRPr="00000000" w14:paraId="0000002E">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e. Về thực hiện nguyên tắc "tập trung dân chủ"; mở rộng và phát huy dân chủ, nêu cao ý thức tổ chức kỷ luật.</w:t>
      </w:r>
      <w:r w:rsidDel="00000000" w:rsidR="00000000" w:rsidRPr="00000000">
        <w:rPr>
          <w:rtl w:val="0"/>
        </w:rPr>
      </w:r>
    </w:p>
    <w:p w:rsidR="00000000" w:rsidDel="00000000" w:rsidP="00000000" w:rsidRDefault="00000000" w:rsidRPr="00000000" w14:paraId="0000002F">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Thực hiện nghiêm nguyên tắc tập trung dân chủ, phát huy tinh thần trách nhiệm trong tổ chức, cơ quan.</w:t>
      </w:r>
    </w:p>
    <w:p w:rsidR="00000000" w:rsidDel="00000000" w:rsidP="00000000" w:rsidRDefault="00000000" w:rsidRPr="00000000" w14:paraId="00000030">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Luôn trung thực, công bằng, khách quan trong công việc.</w:t>
      </w:r>
    </w:p>
    <w:p w:rsidR="00000000" w:rsidDel="00000000" w:rsidP="00000000" w:rsidRDefault="00000000" w:rsidRPr="00000000" w14:paraId="00000031">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Chân thành, đoàn kết, giúp đỡ đồng chí, đồng nghiệp trong công tác và đời sống.</w:t>
      </w:r>
    </w:p>
    <w:p w:rsidR="00000000" w:rsidDel="00000000" w:rsidP="00000000" w:rsidRDefault="00000000" w:rsidRPr="00000000" w14:paraId="00000032">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Xây dựng tập thể đoàn kết, thống nhất, hỗ trợ lẫn nhau để hoàn thành tốt nhiệm vụ.</w:t>
      </w:r>
    </w:p>
    <w:p w:rsidR="00000000" w:rsidDel="00000000" w:rsidP="00000000" w:rsidRDefault="00000000" w:rsidRPr="00000000" w14:paraId="00000033">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f. Về đoàn kết nội bộ</w:t>
      </w:r>
      <w:r w:rsidDel="00000000" w:rsidR="00000000" w:rsidRPr="00000000">
        <w:rPr>
          <w:rtl w:val="0"/>
        </w:rPr>
      </w:r>
    </w:p>
    <w:p w:rsidR="00000000" w:rsidDel="00000000" w:rsidP="00000000" w:rsidRDefault="00000000" w:rsidRPr="00000000" w14:paraId="00000034">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công việc ngoài thực hiện đúng nguyên tắc, bản lĩnh, lý trí cần phải thương yêu, đồng cảm và chia sẻ với đồng chí, đồng nghiệp. Tạo sự hiểu biết, tin cậy nhau giữa các đảng viên trong chi bộ.</w:t>
      </w:r>
    </w:p>
    <w:p w:rsidR="00000000" w:rsidDel="00000000" w:rsidP="00000000" w:rsidRDefault="00000000" w:rsidRPr="00000000" w14:paraId="00000035">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Chân thành giúp đỡ đồng chí đồng nghiệp trong công tác, trong cuộc sống, bảo vệ uy tín danh dự của đồng chí, đồng nghiệp, không tranh công, đổ lỗi, né tránh, đùn đẩy trách nhiệm cho người khác.</w:t>
      </w:r>
    </w:p>
    <w:p w:rsidR="00000000" w:rsidDel="00000000" w:rsidP="00000000" w:rsidRDefault="00000000" w:rsidRPr="00000000" w14:paraId="00000036">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Xây dựng và tăng cường đoàn kết nội bộ hợp tác tốt với đồng chí, đồng nghiệp để cùng tiến bộ hoàn thành tốt nhiệm vụ.</w:t>
      </w:r>
    </w:p>
    <w:p w:rsidR="00000000" w:rsidDel="00000000" w:rsidP="00000000" w:rsidRDefault="00000000" w:rsidRPr="00000000" w14:paraId="00000037">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Tích cực tham gia xây dựng tổ chức Đảng, chính quyền và các tổ chức chính trị - xã hội nơi công tác.</w:t>
      </w:r>
    </w:p>
    <w:p w:rsidR="00000000" w:rsidDel="00000000" w:rsidP="00000000" w:rsidRDefault="00000000" w:rsidRPr="00000000" w14:paraId="00000038">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g. Về thực hiện nhiệm vụ được cơ quan giao</w:t>
      </w:r>
      <w:r w:rsidDel="00000000" w:rsidR="00000000" w:rsidRPr="00000000">
        <w:rPr>
          <w:rtl w:val="0"/>
        </w:rPr>
      </w:r>
    </w:p>
    <w:p w:rsidR="00000000" w:rsidDel="00000000" w:rsidP="00000000" w:rsidRDefault="00000000" w:rsidRPr="00000000" w14:paraId="00000039">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Chấp hành tốt nội quy, quy chế của cơ quan, tổ chức.</w:t>
      </w:r>
    </w:p>
    <w:p w:rsidR="00000000" w:rsidDel="00000000" w:rsidP="00000000" w:rsidRDefault="00000000" w:rsidRPr="00000000" w14:paraId="0000003A">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Hoàn thành nhiệm vụ đúng tiến độ, đảm bảo chất lượng công việc.</w:t>
      </w:r>
    </w:p>
    <w:p w:rsidR="00000000" w:rsidDel="00000000" w:rsidP="00000000" w:rsidRDefault="00000000" w:rsidRPr="00000000" w14:paraId="0000003B">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Chủ động tham gia đóng góp ý kiến xây dựng tổ chức Đảng, chính quyền và các đoàn thể chính trị - xã hội nơi công tác.</w:t>
      </w:r>
    </w:p>
    <w:p w:rsidR="00000000" w:rsidDel="00000000" w:rsidP="00000000" w:rsidRDefault="00000000" w:rsidRPr="00000000" w14:paraId="0000003C">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Tích cực tham gia các phong trào thi đua, các hoạt động chính trị - xã hội, góp phần nâng cao hiệu quả công tác chung.</w:t>
      </w:r>
    </w:p>
    <w:p w:rsidR="00000000" w:rsidDel="00000000" w:rsidP="00000000" w:rsidRDefault="00000000" w:rsidRPr="00000000" w14:paraId="0000003D">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CÁC CÔNG TÁC KHÁC:</w:t>
      </w:r>
      <w:r w:rsidDel="00000000" w:rsidR="00000000" w:rsidRPr="00000000">
        <w:rPr>
          <w:rtl w:val="0"/>
        </w:rPr>
      </w:r>
    </w:p>
    <w:p w:rsidR="00000000" w:rsidDel="00000000" w:rsidP="00000000" w:rsidRDefault="00000000" w:rsidRPr="00000000" w14:paraId="0000003E">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F">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 NỘI DUNG ĐĂNG KÍ LÀM THEO:</w:t>
      </w:r>
      <w:r w:rsidDel="00000000" w:rsidR="00000000" w:rsidRPr="00000000">
        <w:rPr>
          <w:rtl w:val="0"/>
        </w:rPr>
      </w:r>
    </w:p>
    <w:p w:rsidR="00000000" w:rsidDel="00000000" w:rsidP="00000000" w:rsidRDefault="00000000" w:rsidRPr="00000000" w14:paraId="00000040">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Tiên phong, gương mẫu trong lối sống, sinh hoạt</w:t>
      </w:r>
    </w:p>
    <w:p w:rsidR="00000000" w:rsidDel="00000000" w:rsidP="00000000" w:rsidRDefault="00000000" w:rsidRPr="00000000" w14:paraId="00000041">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nghiêm Quy định của Ban Chấp hành Trung ương về những điều đảng viên không được làm.</w:t>
      </w:r>
    </w:p>
    <w:p w:rsidR="00000000" w:rsidDel="00000000" w:rsidP="00000000" w:rsidRDefault="00000000" w:rsidRPr="00000000" w14:paraId="00000042">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3">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5. CAM KẾT THỰC HIỆN BẰNG CÁC GIẢI PHÁP CỤ THỂ:</w:t>
      </w:r>
      <w:r w:rsidDel="00000000" w:rsidR="00000000" w:rsidRPr="00000000">
        <w:rPr>
          <w:rtl w:val="0"/>
        </w:rPr>
      </w:r>
    </w:p>
    <w:p w:rsidR="00000000" w:rsidDel="00000000" w:rsidP="00000000" w:rsidRDefault="00000000" w:rsidRPr="00000000" w14:paraId="00000044">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5">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spacing w:after="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XÁC NHẬN CỦA CHI BỘ </w:t>
        <w:tab/>
        <w:tab/>
        <w:tab/>
        <w:tab/>
        <w:t xml:space="preserve">NGƯỜI LẬP KẾ HOẠCH</w:t>
      </w:r>
      <w:r w:rsidDel="00000000" w:rsidR="00000000" w:rsidRPr="00000000">
        <w:rPr>
          <w:rtl w:val="0"/>
        </w:rPr>
      </w:r>
    </w:p>
    <w:p w:rsidR="00000000" w:rsidDel="00000000" w:rsidP="00000000" w:rsidRDefault="00000000" w:rsidRPr="00000000" w14:paraId="00000048">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(hoặc CƠ QUAN, ĐƠN VỊ)</w:t>
      </w:r>
      <w:r w:rsidDel="00000000" w:rsidR="00000000" w:rsidRPr="00000000">
        <w:rPr>
          <w:rtl w:val="0"/>
        </w:rPr>
      </w:r>
    </w:p>
    <w:p w:rsidR="00000000" w:rsidDel="00000000" w:rsidP="00000000" w:rsidRDefault="00000000" w:rsidRPr="00000000" w14:paraId="00000049">
      <w:pPr>
        <w:spacing w:after="120" w:line="240" w:lineRule="auto"/>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