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28.0" w:type="dxa"/>
        <w:jc w:val="center"/>
        <w:tblLayout w:type="fixed"/>
        <w:tblLook w:val="0000"/>
      </w:tblPr>
      <w:tblGrid>
        <w:gridCol w:w="3856"/>
        <w:gridCol w:w="5272"/>
        <w:tblGridChange w:id="0">
          <w:tblGrid>
            <w:gridCol w:w="3856"/>
            <w:gridCol w:w="5272"/>
          </w:tblGrid>
        </w:tblGridChange>
      </w:tblGrid>
      <w:tr>
        <w:trPr>
          <w:cantSplit w:val="0"/>
          <w:tblHeader w:val="0"/>
        </w:trPr>
        <w:tc>
          <w:tcPr>
            <w:vAlign w:val="top"/>
          </w:tcPr>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ĐẠI HỘI</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CHI BỘ </w:t>
            </w:r>
            <w:r w:rsidDel="00000000" w:rsidR="00000000" w:rsidRPr="00000000">
              <w:rPr>
                <w:b w:val="1"/>
                <w:rtl w:val="0"/>
              </w:rPr>
              <w:t xml:space="preserve">……..</w:t>
            </w:r>
            <w:r w:rsidDel="00000000" w:rsidR="00000000" w:rsidRPr="00000000">
              <w:rPr>
                <w:rtl w:val="0"/>
              </w:rPr>
            </w:r>
          </w:p>
        </w:tc>
        <w:tc>
          <w:tcPr>
            <w:vAlign w:val="top"/>
          </w:tcPr>
          <w:p w:rsidR="00000000" w:rsidDel="00000000" w:rsidP="00000000" w:rsidRDefault="00000000" w:rsidRPr="00000000" w14:paraId="00000004">
            <w:pPr>
              <w:jc w:val="center"/>
              <w:rPr>
                <w:vertAlign w:val="baseline"/>
              </w:rPr>
            </w:pPr>
            <w:r w:rsidDel="00000000" w:rsidR="00000000" w:rsidRPr="00000000">
              <w:rPr>
                <w:b w:val="1"/>
                <w:vertAlign w:val="baseline"/>
                <w:rtl w:val="0"/>
              </w:rPr>
              <w:t xml:space="preserve">ĐẢNG CỘNG SẢN VIỆT NAM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203200</wp:posOffset>
                      </wp:positionV>
                      <wp:extent cx="2419985" cy="12700"/>
                      <wp:effectExtent b="0" l="0" r="0" t="0"/>
                      <wp:wrapNone/>
                      <wp:docPr id="2" name=""/>
                      <a:graphic>
                        <a:graphicData uri="http://schemas.microsoft.com/office/word/2010/wordprocessingShape">
                          <wps:wsp>
                            <wps:cNvCnPr/>
                            <wps:spPr>
                              <a:xfrm>
                                <a:off x="4136008" y="3780000"/>
                                <a:ext cx="241998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203200</wp:posOffset>
                      </wp:positionV>
                      <wp:extent cx="241998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419985" cy="12700"/>
                              </a:xfrm>
                              <a:prstGeom prst="rect"/>
                              <a:ln/>
                            </pic:spPr>
                          </pic:pic>
                        </a:graphicData>
                      </a:graphic>
                    </wp:anchor>
                  </w:drawing>
                </mc:Fallback>
              </mc:AlternateContent>
            </w:r>
          </w:p>
        </w:tc>
      </w:tr>
      <w:tr>
        <w:trPr>
          <w:cantSplit w:val="0"/>
          <w:trHeight w:val="632" w:hRule="atLeast"/>
          <w:tblHeader w:val="0"/>
        </w:trPr>
        <w:tc>
          <w:tcPr>
            <w:vAlign w:val="top"/>
          </w:tcPr>
          <w:p w:rsidR="00000000" w:rsidDel="00000000" w:rsidP="00000000" w:rsidRDefault="00000000" w:rsidRPr="00000000" w14:paraId="00000005">
            <w:pPr>
              <w:jc w:val="center"/>
              <w:rPr>
                <w:b w:val="0"/>
                <w:vertAlign w:val="baseline"/>
              </w:rPr>
            </w:pPr>
            <w:r w:rsidDel="00000000" w:rsidR="00000000" w:rsidRPr="00000000">
              <w:rPr>
                <w:b w:val="1"/>
                <w:vertAlign w:val="baseline"/>
                <w:rtl w:val="0"/>
              </w:rPr>
              <w:t xml:space="preserve">NHIỆM KỲ 2</w:t>
            </w:r>
            <w:r w:rsidDel="00000000" w:rsidR="00000000" w:rsidRPr="00000000">
              <w:rPr>
                <w:b w:val="1"/>
                <w:rtl w:val="0"/>
              </w:rPr>
              <w:t xml:space="preserve">0…</w:t>
            </w:r>
            <w:r w:rsidDel="00000000" w:rsidR="00000000" w:rsidRPr="00000000">
              <w:rPr>
                <w:b w:val="1"/>
                <w:vertAlign w:val="baseline"/>
                <w:rtl w:val="0"/>
              </w:rPr>
              <w:t xml:space="preserve"> - 20</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7">
            <w:pPr>
              <w:jc w:val="right"/>
              <w:rPr>
                <w:vertAlign w:val="baseline"/>
              </w:rPr>
            </w:pPr>
            <w:r w:rsidDel="00000000" w:rsidR="00000000" w:rsidRPr="00000000">
              <w:rPr>
                <w:i w:val="1"/>
                <w:sz w:val="28"/>
                <w:szCs w:val="28"/>
                <w:rtl w:val="0"/>
              </w:rPr>
              <w:t xml:space="preserve">……….</w:t>
            </w:r>
            <w:r w:rsidDel="00000000" w:rsidR="00000000" w:rsidRPr="00000000">
              <w:rPr>
                <w:i w:val="1"/>
                <w:sz w:val="28"/>
                <w:szCs w:val="28"/>
                <w:vertAlign w:val="baseline"/>
                <w:rtl w:val="0"/>
              </w:rPr>
              <w:t xml:space="preserve">, ngày     tháng      năm 20</w:t>
            </w:r>
            <w:r w:rsidDel="00000000" w:rsidR="00000000" w:rsidRPr="00000000">
              <w:rPr>
                <w:i w:val="1"/>
                <w:sz w:val="28"/>
                <w:szCs w:val="28"/>
                <w:rtl w:val="0"/>
              </w:rPr>
              <w:t xml:space="preserve">…</w:t>
            </w:r>
            <w:r w:rsidDel="00000000" w:rsidR="00000000" w:rsidRPr="00000000">
              <w:rPr>
                <w:rtl w:val="0"/>
              </w:rPr>
            </w:r>
          </w:p>
        </w:tc>
      </w:tr>
    </w:tbl>
    <w:p w:rsidR="00000000" w:rsidDel="00000000" w:rsidP="00000000" w:rsidRDefault="00000000" w:rsidRPr="00000000" w14:paraId="00000008">
      <w:pPr>
        <w:jc w:val="center"/>
        <w:rPr>
          <w:b w:val="0"/>
          <w:vertAlign w:val="baseline"/>
        </w:rPr>
      </w:pPr>
      <w:r w:rsidDel="00000000" w:rsidR="00000000" w:rsidRPr="00000000">
        <w:rPr>
          <w:b w:val="1"/>
          <w:vertAlign w:val="baseline"/>
          <w:rtl w:val="0"/>
        </w:rPr>
        <w:t xml:space="preserve">BÁO CÁO</w:t>
      </w:r>
      <w:r w:rsidDel="00000000" w:rsidR="00000000" w:rsidRPr="00000000">
        <w:rPr>
          <w:rtl w:val="0"/>
        </w:rPr>
      </w:r>
    </w:p>
    <w:p w:rsidR="00000000" w:rsidDel="00000000" w:rsidP="00000000" w:rsidRDefault="00000000" w:rsidRPr="00000000" w14:paraId="00000009">
      <w:pPr>
        <w:jc w:val="center"/>
        <w:rPr>
          <w:b w:val="0"/>
          <w:vertAlign w:val="baseline"/>
        </w:rPr>
      </w:pPr>
      <w:r w:rsidDel="00000000" w:rsidR="00000000" w:rsidRPr="00000000">
        <w:rPr>
          <w:b w:val="1"/>
          <w:vertAlign w:val="baseline"/>
          <w:rtl w:val="0"/>
        </w:rPr>
        <w:t xml:space="preserve">nhân sự Ban Chấp hành Chi bộ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A">
      <w:pPr>
        <w:jc w:val="center"/>
        <w:rPr>
          <w:b w:val="0"/>
          <w:sz w:val="10"/>
          <w:szCs w:val="10"/>
          <w:vertAlign w:val="baseline"/>
        </w:rPr>
      </w:pPr>
      <w:r w:rsidDel="00000000" w:rsidR="00000000" w:rsidRPr="00000000">
        <w:rPr>
          <w:b w:val="1"/>
          <w:vertAlign w:val="baseline"/>
          <w:rtl w:val="0"/>
        </w:rPr>
        <w:t xml:space="preserve">khóa </w:t>
      </w:r>
      <w:r w:rsidDel="00000000" w:rsidR="00000000" w:rsidRPr="00000000">
        <w:rPr>
          <w:b w:val="1"/>
          <w:rtl w:val="0"/>
        </w:rPr>
        <w:t xml:space="preserve">…..</w:t>
      </w:r>
      <w:r w:rsidDel="00000000" w:rsidR="00000000" w:rsidRPr="00000000">
        <w:rPr>
          <w:b w:val="1"/>
          <w:vertAlign w:val="baseline"/>
          <w:rtl w:val="0"/>
        </w:rPr>
        <w:t xml:space="preserve">, nhiệm kỳ 20</w:t>
      </w:r>
      <w:r w:rsidDel="00000000" w:rsidR="00000000" w:rsidRPr="00000000">
        <w:rPr>
          <w:b w:val="1"/>
          <w:rtl w:val="0"/>
        </w:rPr>
        <w:t xml:space="preserve">….</w:t>
      </w:r>
      <w:r w:rsidDel="00000000" w:rsidR="00000000" w:rsidRPr="00000000">
        <w:rPr>
          <w:b w:val="1"/>
          <w:vertAlign w:val="baseline"/>
          <w:rtl w:val="0"/>
        </w:rPr>
        <w:t xml:space="preserve"> - 20</w:t>
      </w:r>
      <w:r w:rsidDel="00000000" w:rsidR="00000000" w:rsidRPr="00000000">
        <w:rPr>
          <w:b w:val="1"/>
          <w:rtl w:val="0"/>
        </w:rPr>
        <w:t xml:space="preserve">….</w:t>
      </w:r>
      <w:r w:rsidDel="00000000" w:rsidR="00000000" w:rsidRPr="00000000">
        <w:rPr>
          <w:b w:val="1"/>
          <w:vertAlign w:val="baseline"/>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228600</wp:posOffset>
                </wp:positionV>
                <wp:extent cx="1441450" cy="12700"/>
                <wp:effectExtent b="0" l="0" r="0" t="0"/>
                <wp:wrapNone/>
                <wp:docPr id="1" name=""/>
                <a:graphic>
                  <a:graphicData uri="http://schemas.microsoft.com/office/word/2010/wordprocessingShape">
                    <wps:wsp>
                      <wps:cNvCnPr/>
                      <wps:spPr>
                        <a:xfrm>
                          <a:off x="4625275" y="3780000"/>
                          <a:ext cx="14414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228600</wp:posOffset>
                </wp:positionV>
                <wp:extent cx="144145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441450" cy="12700"/>
                        </a:xfrm>
                        <a:prstGeom prst="rect"/>
                        <a:ln/>
                      </pic:spPr>
                    </pic:pic>
                  </a:graphicData>
                </a:graphic>
              </wp:anchor>
            </w:drawing>
          </mc:Fallback>
        </mc:AlternateContent>
      </w:r>
    </w:p>
    <w:p w:rsidR="00000000" w:rsidDel="00000000" w:rsidP="00000000" w:rsidRDefault="00000000" w:rsidRPr="00000000" w14:paraId="0000000B">
      <w:pPr>
        <w:spacing w:line="264" w:lineRule="auto"/>
        <w:jc w:val="both"/>
        <w:rPr>
          <w:b w:val="0"/>
          <w:sz w:val="10"/>
          <w:szCs w:val="1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0C">
      <w:pPr>
        <w:spacing w:line="288" w:lineRule="auto"/>
        <w:ind w:firstLine="720"/>
        <w:jc w:val="both"/>
        <w:rPr>
          <w:vertAlign w:val="baseline"/>
        </w:rPr>
      </w:pPr>
      <w:r w:rsidDel="00000000" w:rsidR="00000000" w:rsidRPr="00000000">
        <w:rPr>
          <w:vertAlign w:val="baseline"/>
          <w:rtl w:val="0"/>
        </w:rPr>
        <w:t xml:space="preserve">Thực hiện Hướng dẫn của Ban Thường vụ Đảng ủy Khối các cơ quan và doanh nghiệp; Căn cứ vào Kế hoạch số 69-KH/ĐU ngày 05/9/2019 của Đảng ủy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spacing w:line="288" w:lineRule="auto"/>
        <w:jc w:val="both"/>
        <w:rPr>
          <w:vertAlign w:val="baseline"/>
        </w:rPr>
      </w:pPr>
      <w:r w:rsidDel="00000000" w:rsidR="00000000" w:rsidRPr="00000000">
        <w:rPr>
          <w:vertAlign w:val="baseline"/>
          <w:rtl w:val="0"/>
        </w:rPr>
        <w:tab/>
        <w:t xml:space="preserve">Ban Chấp hành Chi bộ </w:t>
      </w:r>
      <w:r w:rsidDel="00000000" w:rsidR="00000000" w:rsidRPr="00000000">
        <w:rPr>
          <w:rtl w:val="0"/>
        </w:rPr>
        <w:t xml:space="preserve">………</w:t>
      </w:r>
      <w:r w:rsidDel="00000000" w:rsidR="00000000" w:rsidRPr="00000000">
        <w:rPr>
          <w:vertAlign w:val="baseline"/>
          <w:rtl w:val="0"/>
        </w:rPr>
        <w:t xml:space="preserve"> khóa </w:t>
      </w:r>
      <w:r w:rsidDel="00000000" w:rsidR="00000000" w:rsidRPr="00000000">
        <w:rPr>
          <w:rtl w:val="0"/>
        </w:rPr>
        <w:t xml:space="preserve">…..</w:t>
      </w:r>
      <w:r w:rsidDel="00000000" w:rsidR="00000000" w:rsidRPr="00000000">
        <w:rPr>
          <w:vertAlign w:val="baseline"/>
          <w:rtl w:val="0"/>
        </w:rPr>
        <w:t xml:space="preserve">, nhiệm kỳ 20</w:t>
      </w:r>
      <w:r w:rsidDel="00000000" w:rsidR="00000000" w:rsidRPr="00000000">
        <w:rPr>
          <w:rtl w:val="0"/>
        </w:rPr>
        <w:t xml:space="preserve">…</w:t>
      </w:r>
      <w:r w:rsidDel="00000000" w:rsidR="00000000" w:rsidRPr="00000000">
        <w:rPr>
          <w:vertAlign w:val="baseline"/>
          <w:rtl w:val="0"/>
        </w:rPr>
        <w:t xml:space="preserve"> - 20</w:t>
      </w:r>
      <w:r w:rsidDel="00000000" w:rsidR="00000000" w:rsidRPr="00000000">
        <w:rPr>
          <w:rtl w:val="0"/>
        </w:rPr>
        <w:t xml:space="preserve">…</w:t>
      </w:r>
      <w:r w:rsidDel="00000000" w:rsidR="00000000" w:rsidRPr="00000000">
        <w:rPr>
          <w:vertAlign w:val="baseline"/>
          <w:rtl w:val="0"/>
        </w:rPr>
        <w:t xml:space="preserve"> xây dựng Báo cáo nhân sự Ban Chấp hành khóa </w:t>
      </w:r>
      <w:r w:rsidDel="00000000" w:rsidR="00000000" w:rsidRPr="00000000">
        <w:rPr>
          <w:rtl w:val="0"/>
        </w:rPr>
        <w:t xml:space="preserve">…..</w:t>
      </w:r>
      <w:r w:rsidDel="00000000" w:rsidR="00000000" w:rsidRPr="00000000">
        <w:rPr>
          <w:vertAlign w:val="baseline"/>
          <w:rtl w:val="0"/>
        </w:rPr>
        <w:t xml:space="preserve">, nhiệm kỳ 20</w:t>
      </w:r>
      <w:r w:rsidDel="00000000" w:rsidR="00000000" w:rsidRPr="00000000">
        <w:rPr>
          <w:rtl w:val="0"/>
        </w:rPr>
        <w:t xml:space="preserve">…</w:t>
      </w:r>
      <w:r w:rsidDel="00000000" w:rsidR="00000000" w:rsidRPr="00000000">
        <w:rPr>
          <w:vertAlign w:val="baseline"/>
          <w:rtl w:val="0"/>
        </w:rPr>
        <w:t xml:space="preserve"> - 20</w:t>
      </w:r>
      <w:r w:rsidDel="00000000" w:rsidR="00000000" w:rsidRPr="00000000">
        <w:rPr>
          <w:rtl w:val="0"/>
        </w:rPr>
        <w:t xml:space="preserve">…</w:t>
      </w:r>
      <w:r w:rsidDel="00000000" w:rsidR="00000000" w:rsidRPr="00000000">
        <w:rPr>
          <w:vertAlign w:val="baseline"/>
          <w:rtl w:val="0"/>
        </w:rPr>
        <w:t xml:space="preserve"> như sau:</w:t>
      </w:r>
    </w:p>
    <w:p w:rsidR="00000000" w:rsidDel="00000000" w:rsidP="00000000" w:rsidRDefault="00000000" w:rsidRPr="00000000" w14:paraId="0000000E">
      <w:pPr>
        <w:spacing w:line="288" w:lineRule="auto"/>
        <w:jc w:val="both"/>
        <w:rPr>
          <w:b w:val="0"/>
          <w:vertAlign w:val="baseline"/>
        </w:rPr>
      </w:pPr>
      <w:r w:rsidDel="00000000" w:rsidR="00000000" w:rsidRPr="00000000">
        <w:rPr>
          <w:b w:val="1"/>
          <w:vertAlign w:val="baseline"/>
          <w:rtl w:val="0"/>
        </w:rPr>
        <w:tab/>
        <w:t xml:space="preserve">I.- YÊU CẦU CHUNG</w:t>
      </w:r>
      <w:r w:rsidDel="00000000" w:rsidR="00000000" w:rsidRPr="00000000">
        <w:rPr>
          <w:rtl w:val="0"/>
        </w:rPr>
      </w:r>
    </w:p>
    <w:p w:rsidR="00000000" w:rsidDel="00000000" w:rsidP="00000000" w:rsidRDefault="00000000" w:rsidRPr="00000000" w14:paraId="0000000F">
      <w:pPr>
        <w:spacing w:line="288" w:lineRule="auto"/>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 Công tác chuẩn bị nhân sự và bầu cử cấp ủy phải thực hiện đúng Điều lệ, quy chế, quy định của Đảng về công tác cán bộ. </w:t>
      </w:r>
    </w:p>
    <w:p w:rsidR="00000000" w:rsidDel="00000000" w:rsidP="00000000" w:rsidRDefault="00000000" w:rsidRPr="00000000" w14:paraId="00000010">
      <w:pPr>
        <w:spacing w:line="288" w:lineRule="auto"/>
        <w:ind w:firstLine="697"/>
        <w:jc w:val="both"/>
        <w:rPr>
          <w:vertAlign w:val="baseline"/>
        </w:rPr>
      </w:pPr>
      <w:r w:rsidDel="00000000" w:rsidR="00000000" w:rsidRPr="00000000">
        <w:rPr>
          <w:vertAlign w:val="baseline"/>
          <w:rtl w:val="0"/>
        </w:rPr>
        <w:t xml:space="preserve">- Tiến hành công tác nhân sự cấp ủy theo đúng nguyên tắc, quy trình, phát huy dân chủ, trí tuệ của tập thể cấp ủy và cán bộ, đảng viên; công tâm, khách quan trong lựa chọn, giới thiệu nhân sự. </w:t>
      </w:r>
    </w:p>
    <w:p w:rsidR="00000000" w:rsidDel="00000000" w:rsidP="00000000" w:rsidRDefault="00000000" w:rsidRPr="00000000" w14:paraId="00000011">
      <w:pPr>
        <w:spacing w:line="288" w:lineRule="auto"/>
        <w:ind w:firstLine="567"/>
        <w:jc w:val="both"/>
        <w:rPr>
          <w:b w:val="0"/>
          <w:vertAlign w:val="baseline"/>
        </w:rPr>
      </w:pPr>
      <w:r w:rsidDel="00000000" w:rsidR="00000000" w:rsidRPr="00000000">
        <w:rPr>
          <w:b w:val="1"/>
          <w:vertAlign w:val="baseline"/>
          <w:rtl w:val="0"/>
        </w:rPr>
        <w:t xml:space="preserve">II.- VỀ TIÊU CHUẨN, SỐ LƯỢNG, CƠ CẤU, HƯỚNG PHÂN CÔNG VÀ ĐỘ TUỔI CẤP ỦY</w:t>
      </w:r>
      <w:r w:rsidDel="00000000" w:rsidR="00000000" w:rsidRPr="00000000">
        <w:rPr>
          <w:rtl w:val="0"/>
        </w:rPr>
      </w:r>
    </w:p>
    <w:p w:rsidR="00000000" w:rsidDel="00000000" w:rsidP="00000000" w:rsidRDefault="00000000" w:rsidRPr="00000000" w14:paraId="00000012">
      <w:pPr>
        <w:spacing w:line="288" w:lineRule="auto"/>
        <w:jc w:val="both"/>
        <w:rPr>
          <w:b w:val="0"/>
          <w:vertAlign w:val="baseline"/>
        </w:rPr>
      </w:pPr>
      <w:r w:rsidDel="00000000" w:rsidR="00000000" w:rsidRPr="00000000">
        <w:rPr>
          <w:vertAlign w:val="baseline"/>
          <w:rtl w:val="0"/>
        </w:rPr>
        <w:tab/>
      </w:r>
      <w:r w:rsidDel="00000000" w:rsidR="00000000" w:rsidRPr="00000000">
        <w:rPr>
          <w:b w:val="1"/>
          <w:vertAlign w:val="baseline"/>
          <w:rtl w:val="0"/>
        </w:rPr>
        <w:t xml:space="preserve">1/- Về tiêu chuẩn cấp ủy</w:t>
      </w:r>
      <w:r w:rsidDel="00000000" w:rsidR="00000000" w:rsidRPr="00000000">
        <w:rPr>
          <w:rtl w:val="0"/>
        </w:rPr>
      </w:r>
    </w:p>
    <w:p w:rsidR="00000000" w:rsidDel="00000000" w:rsidP="00000000" w:rsidRDefault="00000000" w:rsidRPr="00000000" w14:paraId="00000013">
      <w:pPr>
        <w:spacing w:line="288" w:lineRule="auto"/>
        <w:ind w:firstLine="709"/>
        <w:jc w:val="both"/>
        <w:rPr>
          <w:vertAlign w:val="baseline"/>
        </w:rPr>
      </w:pPr>
      <w:r w:rsidDel="00000000" w:rsidR="00000000" w:rsidRPr="00000000">
        <w:rPr>
          <w:i w:val="1"/>
          <w:vertAlign w:val="baseline"/>
          <w:rtl w:val="0"/>
        </w:rPr>
        <w:t xml:space="preserve">(1)</w:t>
      </w:r>
      <w:r w:rsidDel="00000000" w:rsidR="00000000" w:rsidRPr="00000000">
        <w:rPr>
          <w:vertAlign w:val="baseline"/>
          <w:rtl w:val="0"/>
        </w:rPr>
        <w:t xml:space="preserve"> Tuyệt đối trung thành với lợi ích của Đảng, quốc gia, dân tộc và nhân dân; kiên định chủ nghĩa Mác - Lênin, tư tưởng Hồ Chí Minh, mục tiêu, lý tưởng về độc lập dân tộc, chủ nghĩa xã hội và đường lối đổi mới của Đảng. Có lập trường, quan điểm, bản lĩnh chính trị vững vàng, không dao động trong bất cứ tình huống nào, kiên quyết đấu tranh bảo vệ Cương lĩnh, đường lối của Đảng, Hiến pháp và pháp luật của Nhà nước. </w:t>
      </w:r>
    </w:p>
    <w:p w:rsidR="00000000" w:rsidDel="00000000" w:rsidP="00000000" w:rsidRDefault="00000000" w:rsidRPr="00000000" w14:paraId="00000014">
      <w:pPr>
        <w:spacing w:line="288" w:lineRule="auto"/>
        <w:ind w:firstLine="709"/>
        <w:jc w:val="both"/>
        <w:rPr>
          <w:vertAlign w:val="baseline"/>
        </w:rPr>
      </w:pPr>
      <w:r w:rsidDel="00000000" w:rsidR="00000000" w:rsidRPr="00000000">
        <w:rPr>
          <w:i w:val="1"/>
          <w:vertAlign w:val="baseline"/>
          <w:rtl w:val="0"/>
        </w:rPr>
        <w:t xml:space="preserve">(2)</w:t>
      </w:r>
      <w:r w:rsidDel="00000000" w:rsidR="00000000" w:rsidRPr="00000000">
        <w:rPr>
          <w:vertAlign w:val="baseline"/>
          <w:rtl w:val="0"/>
        </w:rPr>
        <w:t xml:space="preserve"> Có phẩm chất đạo đức trong sáng; lối sống trung thực, khiêm tốn, chân thành, giản dị; cần, kiệm, liêm, chính, chí công vô tư. Tâm huyết và có trách nhiệm với công việc; không tham vọng quyền lực, không háo danh; có tinh thần đoàn kết, xây dựng, gương mẫu, thương yêu đồng chí, đồng nghiệp. Bản thân không tham nhũng, quan liêu, cơ hội, vụ lợi và tích cực đấu tranh ngăn chặn, đẩy lùi các biểu hiện suy thoái về tư tưởng chính trị, đạo đức, lối sống, </w:t>
      </w:r>
      <w:r w:rsidDel="00000000" w:rsidR="00000000" w:rsidRPr="00000000">
        <w:rPr>
          <w:i w:val="1"/>
          <w:vertAlign w:val="baseline"/>
          <w:rtl w:val="0"/>
        </w:rPr>
        <w:t xml:space="preserve">“tự diễn biến”</w:t>
      </w:r>
      <w:r w:rsidDel="00000000" w:rsidR="00000000" w:rsidRPr="00000000">
        <w:rPr>
          <w:vertAlign w:val="baseline"/>
          <w:rtl w:val="0"/>
        </w:rPr>
        <w:t xml:space="preserve">, </w:t>
      </w:r>
      <w:r w:rsidDel="00000000" w:rsidR="00000000" w:rsidRPr="00000000">
        <w:rPr>
          <w:i w:val="1"/>
          <w:vertAlign w:val="baseline"/>
          <w:rtl w:val="0"/>
        </w:rPr>
        <w:t xml:space="preserve">“tự chuyển hóa”</w:t>
      </w:r>
      <w:r w:rsidDel="00000000" w:rsidR="00000000" w:rsidRPr="00000000">
        <w:rPr>
          <w:vertAlign w:val="baseline"/>
          <w:rtl w:val="0"/>
        </w:rPr>
        <w:t xml:space="preserve"> trong nội bộ; kiên quyết đấu tranh chống quan liêu, cửa quyền, tham nhũng, lãng phí, tiêu cực, chủ nghĩa cá nhân, lối sống cơ hội, thực dụng, bè phái, lợi ích nhóm, nói không đi đôi với làm. Tuân thủ và thực hiện nghiêm các nguyên tắc tổ chức, kỷ luật của Đảng, nhất là nguyên tắc tập trung dân chủ, tự phê bình và phê bình.</w:t>
      </w:r>
    </w:p>
    <w:p w:rsidR="00000000" w:rsidDel="00000000" w:rsidP="00000000" w:rsidRDefault="00000000" w:rsidRPr="00000000" w14:paraId="00000015">
      <w:pPr>
        <w:spacing w:line="288" w:lineRule="auto"/>
        <w:ind w:firstLine="709"/>
        <w:jc w:val="both"/>
        <w:rPr>
          <w:vertAlign w:val="baseline"/>
        </w:rPr>
      </w:pPr>
      <w:r w:rsidDel="00000000" w:rsidR="00000000" w:rsidRPr="00000000">
        <w:rPr>
          <w:i w:val="1"/>
          <w:vertAlign w:val="baseline"/>
          <w:rtl w:val="0"/>
        </w:rPr>
        <w:t xml:space="preserve">(3)</w:t>
      </w:r>
      <w:r w:rsidDel="00000000" w:rsidR="00000000" w:rsidRPr="00000000">
        <w:rPr>
          <w:vertAlign w:val="baseline"/>
          <w:rtl w:val="0"/>
        </w:rPr>
        <w:t xml:space="preserve"> Có tư duy đổi mới, có tầm nhìn, phương pháp làm việc khoa học; có năng lực tổng hợp, phân tích và dự báo. Có khả năng phát hiện những mâu thuẫn, thách thức, thời cơ, thuận lợi, vấn đề mới, khó và những hạn chế, bất cập trong thực tiễn; mạnh dạn đề xuất những nhiệm vụ, giải pháp phù hợp, khả thi, hiệu quả để phát huy, thúc đẩy hoặc tháo gỡ. </w:t>
      </w:r>
    </w:p>
    <w:p w:rsidR="00000000" w:rsidDel="00000000" w:rsidP="00000000" w:rsidRDefault="00000000" w:rsidRPr="00000000" w14:paraId="00000016">
      <w:pPr>
        <w:spacing w:line="288" w:lineRule="auto"/>
        <w:ind w:firstLine="709"/>
        <w:jc w:val="both"/>
        <w:rPr>
          <w:vertAlign w:val="baseline"/>
        </w:rPr>
      </w:pPr>
      <w:r w:rsidDel="00000000" w:rsidR="00000000" w:rsidRPr="00000000">
        <w:rPr>
          <w:i w:val="1"/>
          <w:vertAlign w:val="baseline"/>
          <w:rtl w:val="0"/>
        </w:rPr>
        <w:t xml:space="preserve">(4)</w:t>
      </w:r>
      <w:r w:rsidDel="00000000" w:rsidR="00000000" w:rsidRPr="00000000">
        <w:rPr>
          <w:vertAlign w:val="baseline"/>
          <w:rtl w:val="0"/>
        </w:rPr>
        <w:t xml:space="preserve"> Có trình độ chuyên môn, lý luận chính trị, quản lý nhà nước đáp ứng yêu cầu, nhiệm vụ được giao và theo quy định của Đảng, Nhà nước; trình độ tin học, ngoại ngữ cần thiết và phù hợp.</w:t>
      </w:r>
    </w:p>
    <w:p w:rsidR="00000000" w:rsidDel="00000000" w:rsidP="00000000" w:rsidRDefault="00000000" w:rsidRPr="00000000" w14:paraId="00000017">
      <w:pPr>
        <w:spacing w:line="288" w:lineRule="auto"/>
        <w:ind w:firstLine="709"/>
        <w:jc w:val="both"/>
        <w:rPr>
          <w:vertAlign w:val="baseline"/>
        </w:rPr>
      </w:pPr>
      <w:r w:rsidDel="00000000" w:rsidR="00000000" w:rsidRPr="00000000">
        <w:rPr>
          <w:i w:val="1"/>
          <w:vertAlign w:val="baseline"/>
          <w:rtl w:val="0"/>
        </w:rPr>
        <w:t xml:space="preserve">(5) </w:t>
      </w:r>
      <w:r w:rsidDel="00000000" w:rsidR="00000000" w:rsidRPr="00000000">
        <w:rPr>
          <w:vertAlign w:val="baseline"/>
          <w:rtl w:val="0"/>
        </w:rPr>
        <w:t xml:space="preserve">Đủ sức khỏe để thực hiện nhiệm vụ;</w:t>
      </w:r>
      <w:r w:rsidDel="00000000" w:rsidR="00000000" w:rsidRPr="00000000">
        <w:rPr>
          <w:i w:val="1"/>
          <w:vertAlign w:val="baseline"/>
          <w:rtl w:val="0"/>
        </w:rPr>
        <w:t xml:space="preserve"> </w:t>
      </w:r>
      <w:r w:rsidDel="00000000" w:rsidR="00000000" w:rsidRPr="00000000">
        <w:rPr>
          <w:vertAlign w:val="baseline"/>
          <w:rtl w:val="0"/>
        </w:rPr>
        <w:t xml:space="preserve">bảo đảm tuổi theo quy định.</w:t>
      </w:r>
    </w:p>
    <w:p w:rsidR="00000000" w:rsidDel="00000000" w:rsidP="00000000" w:rsidRDefault="00000000" w:rsidRPr="00000000" w14:paraId="00000018">
      <w:pPr>
        <w:spacing w:line="288" w:lineRule="auto"/>
        <w:jc w:val="both"/>
        <w:rPr>
          <w:b w:val="0"/>
          <w:vertAlign w:val="baseline"/>
        </w:rPr>
      </w:pPr>
      <w:r w:rsidDel="00000000" w:rsidR="00000000" w:rsidRPr="00000000">
        <w:rPr>
          <w:b w:val="1"/>
          <w:vertAlign w:val="baseline"/>
          <w:rtl w:val="0"/>
        </w:rPr>
        <w:tab/>
        <w:t xml:space="preserve">2/- Số lượng và cơ cấu nhân sự cấp ủy:</w:t>
      </w:r>
      <w:r w:rsidDel="00000000" w:rsidR="00000000" w:rsidRPr="00000000">
        <w:rPr>
          <w:rtl w:val="0"/>
        </w:rPr>
      </w:r>
    </w:p>
    <w:p w:rsidR="00000000" w:rsidDel="00000000" w:rsidP="00000000" w:rsidRDefault="00000000" w:rsidRPr="00000000" w14:paraId="00000019">
      <w:pPr>
        <w:spacing w:line="288" w:lineRule="auto"/>
        <w:ind w:firstLine="699"/>
        <w:jc w:val="both"/>
        <w:rPr>
          <w:vertAlign w:val="baseline"/>
        </w:rPr>
      </w:pPr>
      <w:r w:rsidDel="00000000" w:rsidR="00000000" w:rsidRPr="00000000">
        <w:rPr>
          <w:vertAlign w:val="baseline"/>
          <w:rtl w:val="0"/>
        </w:rPr>
        <w:t xml:space="preserve">Căn cứ tình hình thực tế của Chi bộ 4, được sự thống nhất của Đảng ủy </w:t>
      </w:r>
      <w:r w:rsidDel="00000000" w:rsidR="00000000" w:rsidRPr="00000000">
        <w:rPr>
          <w:rtl w:val="0"/>
        </w:rPr>
        <w:t xml:space="preserve">……………………</w:t>
      </w:r>
      <w:r w:rsidDel="00000000" w:rsidR="00000000" w:rsidRPr="00000000">
        <w:rPr>
          <w:vertAlign w:val="baseline"/>
          <w:rtl w:val="0"/>
        </w:rPr>
        <w:t xml:space="preserve">; Ban Chấp hành Chi bộ khóa </w:t>
      </w:r>
      <w:r w:rsidDel="00000000" w:rsidR="00000000" w:rsidRPr="00000000">
        <w:rPr>
          <w:rtl w:val="0"/>
        </w:rPr>
        <w:t xml:space="preserve">….</w:t>
      </w:r>
      <w:r w:rsidDel="00000000" w:rsidR="00000000" w:rsidRPr="00000000">
        <w:rPr>
          <w:vertAlign w:val="baseline"/>
          <w:rtl w:val="0"/>
        </w:rPr>
        <w:t xml:space="preserve"> dự kiến nhân sự Ban Chấp hành Chi bộ khóa </w:t>
      </w:r>
      <w:r w:rsidDel="00000000" w:rsidR="00000000" w:rsidRPr="00000000">
        <w:rPr>
          <w:rtl w:val="0"/>
        </w:rPr>
        <w:t xml:space="preserve">……..</w:t>
      </w:r>
      <w:r w:rsidDel="00000000" w:rsidR="00000000" w:rsidRPr="00000000">
        <w:rPr>
          <w:vertAlign w:val="baseline"/>
          <w:rtl w:val="0"/>
        </w:rPr>
        <w:t xml:space="preserve"> gồm </w:t>
      </w:r>
      <w:r w:rsidDel="00000000" w:rsidR="00000000" w:rsidRPr="00000000">
        <w:rPr>
          <w:rtl w:val="0"/>
        </w:rPr>
        <w:t xml:space="preserve">…</w:t>
      </w:r>
      <w:r w:rsidDel="00000000" w:rsidR="00000000" w:rsidRPr="00000000">
        <w:rPr>
          <w:vertAlign w:val="baseline"/>
          <w:rtl w:val="0"/>
        </w:rPr>
        <w:t xml:space="preserve"> đồng chí: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spacing w:line="288" w:lineRule="auto"/>
        <w:ind w:firstLine="697"/>
        <w:jc w:val="both"/>
        <w:rPr>
          <w:b w:val="0"/>
          <w:vertAlign w:val="baseline"/>
        </w:rPr>
      </w:pPr>
      <w:r w:rsidDel="00000000" w:rsidR="00000000" w:rsidRPr="00000000">
        <w:rPr>
          <w:vertAlign w:val="baseline"/>
          <w:rtl w:val="0"/>
        </w:rPr>
        <w:tab/>
      </w:r>
      <w:r w:rsidDel="00000000" w:rsidR="00000000" w:rsidRPr="00000000">
        <w:rPr>
          <w:b w:val="1"/>
          <w:vertAlign w:val="baseline"/>
          <w:rtl w:val="0"/>
        </w:rPr>
        <w:t xml:space="preserve">3/- Về độ tuổi cấp ủy</w:t>
      </w:r>
      <w:r w:rsidDel="00000000" w:rsidR="00000000" w:rsidRPr="00000000">
        <w:rPr>
          <w:rtl w:val="0"/>
        </w:rPr>
      </w:r>
    </w:p>
    <w:p w:rsidR="00000000" w:rsidDel="00000000" w:rsidP="00000000" w:rsidRDefault="00000000" w:rsidRPr="00000000" w14:paraId="0000001B">
      <w:pPr>
        <w:spacing w:line="288" w:lineRule="auto"/>
        <w:ind w:firstLine="699"/>
        <w:jc w:val="both"/>
        <w:rPr>
          <w:vertAlign w:val="baseline"/>
        </w:rPr>
      </w:pPr>
      <w:r w:rsidDel="00000000" w:rsidR="00000000" w:rsidRPr="00000000">
        <w:rPr>
          <w:vertAlign w:val="baseline"/>
          <w:rtl w:val="0"/>
        </w:rPr>
        <w:t xml:space="preserve">Các đồng chí lần đầu tham gia cấp ủy phải đủ tuổi công tác từ 02 nhiệm kỳ trở lên, ít nhất cũng trọn 01 nhiệm kỳ. Những đồng chí được giới thiệu tái cử cấp ủy phải đủ tuổi công tác trọn 01 nhiệm kỳ, ít nhất phải còn đủ tuổi công tác từ 1/2 nhiệm kỳ trở lên.</w:t>
      </w:r>
    </w:p>
    <w:p w:rsidR="00000000" w:rsidDel="00000000" w:rsidP="00000000" w:rsidRDefault="00000000" w:rsidRPr="00000000" w14:paraId="0000001C">
      <w:pPr>
        <w:spacing w:line="288" w:lineRule="auto"/>
        <w:jc w:val="both"/>
        <w:rPr>
          <w:b w:val="0"/>
          <w:vertAlign w:val="baseline"/>
        </w:rPr>
      </w:pPr>
      <w:r w:rsidDel="00000000" w:rsidR="00000000" w:rsidRPr="00000000">
        <w:rPr>
          <w:b w:val="1"/>
          <w:vertAlign w:val="baseline"/>
          <w:rtl w:val="0"/>
        </w:rPr>
        <w:t xml:space="preserve">III.- QUY TRÌNH CÔNG TÁC NHÂN SỰ CẤP ỦY</w:t>
      </w:r>
      <w:r w:rsidDel="00000000" w:rsidR="00000000" w:rsidRPr="00000000">
        <w:rPr>
          <w:rtl w:val="0"/>
        </w:rPr>
      </w:r>
    </w:p>
    <w:p w:rsidR="00000000" w:rsidDel="00000000" w:rsidP="00000000" w:rsidRDefault="00000000" w:rsidRPr="00000000" w14:paraId="0000001D">
      <w:pPr>
        <w:spacing w:line="288" w:lineRule="auto"/>
        <w:ind w:firstLine="720"/>
        <w:jc w:val="both"/>
        <w:rPr>
          <w:b w:val="0"/>
          <w:vertAlign w:val="baseline"/>
        </w:rPr>
      </w:pPr>
      <w:r w:rsidDel="00000000" w:rsidR="00000000" w:rsidRPr="00000000">
        <w:rPr>
          <w:b w:val="1"/>
          <w:vertAlign w:val="baseline"/>
          <w:rtl w:val="0"/>
        </w:rPr>
        <w:t xml:space="preserve">A.- CÔNG TÁC NHÂN SỰ TRƯỚC ĐẠI HỘI</w:t>
      </w:r>
      <w:r w:rsidDel="00000000" w:rsidR="00000000" w:rsidRPr="00000000">
        <w:rPr>
          <w:rtl w:val="0"/>
        </w:rPr>
      </w:r>
    </w:p>
    <w:p w:rsidR="00000000" w:rsidDel="00000000" w:rsidP="00000000" w:rsidRDefault="00000000" w:rsidRPr="00000000" w14:paraId="0000001E">
      <w:pPr>
        <w:spacing w:line="288" w:lineRule="auto"/>
        <w:ind w:firstLine="720"/>
        <w:jc w:val="both"/>
        <w:rPr>
          <w:vertAlign w:val="baseline"/>
        </w:rPr>
      </w:pPr>
      <w:r w:rsidDel="00000000" w:rsidR="00000000" w:rsidRPr="00000000">
        <w:rPr>
          <w:vertAlign w:val="baseline"/>
          <w:rtl w:val="0"/>
        </w:rPr>
        <w:t xml:space="preserve">Công tác rà soát quy hoạch cấp ủy, đánh giá cán bộ quy hoạch cấp ủy thực hiện theo hướng dẫn.</w:t>
      </w:r>
    </w:p>
    <w:p w:rsidR="00000000" w:rsidDel="00000000" w:rsidP="00000000" w:rsidRDefault="00000000" w:rsidRPr="00000000" w14:paraId="0000001F">
      <w:pPr>
        <w:spacing w:line="288" w:lineRule="auto"/>
        <w:ind w:firstLine="720"/>
        <w:jc w:val="both"/>
        <w:rPr>
          <w:b w:val="0"/>
          <w:vertAlign w:val="baseline"/>
        </w:rPr>
      </w:pPr>
      <w:r w:rsidDel="00000000" w:rsidR="00000000" w:rsidRPr="00000000">
        <w:rPr>
          <w:b w:val="1"/>
          <w:vertAlign w:val="baseline"/>
          <w:rtl w:val="0"/>
        </w:rPr>
        <w:t xml:space="preserve">B.- CÔNG TÁC NHÂN SỰ TRONG ĐẠI HỘI</w:t>
      </w:r>
      <w:r w:rsidDel="00000000" w:rsidR="00000000" w:rsidRPr="00000000">
        <w:rPr>
          <w:rtl w:val="0"/>
        </w:rPr>
      </w:r>
    </w:p>
    <w:p w:rsidR="00000000" w:rsidDel="00000000" w:rsidP="00000000" w:rsidRDefault="00000000" w:rsidRPr="00000000" w14:paraId="00000020">
      <w:pPr>
        <w:spacing w:line="288" w:lineRule="auto"/>
        <w:jc w:val="both"/>
        <w:rPr>
          <w:b w:val="0"/>
          <w:vertAlign w:val="baseline"/>
        </w:rPr>
      </w:pPr>
      <w:r w:rsidDel="00000000" w:rsidR="00000000" w:rsidRPr="00000000">
        <w:rPr>
          <w:vertAlign w:val="baseline"/>
          <w:rtl w:val="0"/>
        </w:rPr>
        <w:tab/>
      </w:r>
      <w:r w:rsidDel="00000000" w:rsidR="00000000" w:rsidRPr="00000000">
        <w:rPr>
          <w:b w:val="1"/>
          <w:vertAlign w:val="baseline"/>
          <w:rtl w:val="0"/>
        </w:rPr>
        <w:t xml:space="preserve">1/- Bầu cử Chi ủy</w:t>
      </w:r>
      <w:r w:rsidDel="00000000" w:rsidR="00000000" w:rsidRPr="00000000">
        <w:rPr>
          <w:rtl w:val="0"/>
        </w:rPr>
      </w:r>
    </w:p>
    <w:p w:rsidR="00000000" w:rsidDel="00000000" w:rsidP="00000000" w:rsidRDefault="00000000" w:rsidRPr="00000000" w14:paraId="00000021">
      <w:pPr>
        <w:spacing w:line="288" w:lineRule="auto"/>
        <w:jc w:val="both"/>
        <w:rPr>
          <w:vertAlign w:val="baseline"/>
        </w:rPr>
      </w:pPr>
      <w:r w:rsidDel="00000000" w:rsidR="00000000" w:rsidRPr="00000000">
        <w:rPr>
          <w:vertAlign w:val="baseline"/>
          <w:rtl w:val="0"/>
        </w:rPr>
        <w:tab/>
        <w:t xml:space="preserve">Việc ứng cử, đề cử được thực hiện tại Đoàn đại biểu (theo mẫu phiếu của Đoàn Chủ tịch Đại hội).</w:t>
      </w:r>
    </w:p>
    <w:p w:rsidR="00000000" w:rsidDel="00000000" w:rsidP="00000000" w:rsidRDefault="00000000" w:rsidRPr="00000000" w14:paraId="00000022">
      <w:pPr>
        <w:spacing w:line="288" w:lineRule="auto"/>
        <w:jc w:val="both"/>
        <w:rPr>
          <w:vertAlign w:val="baseline"/>
        </w:rPr>
      </w:pPr>
      <w:r w:rsidDel="00000000" w:rsidR="00000000" w:rsidRPr="00000000">
        <w:rPr>
          <w:vertAlign w:val="baseline"/>
          <w:rtl w:val="0"/>
        </w:rPr>
        <w:tab/>
        <w:t xml:space="preserve">Danh sách nhân sự dự kiến tham gia cấp ủy khóa mới và danh sách bầu cử phải có số lượng nhiều hơn số cần bầu ít nhất 15%. </w:t>
      </w:r>
    </w:p>
    <w:p w:rsidR="00000000" w:rsidDel="00000000" w:rsidP="00000000" w:rsidRDefault="00000000" w:rsidRPr="00000000" w14:paraId="00000023">
      <w:pPr>
        <w:spacing w:line="288" w:lineRule="auto"/>
        <w:ind w:firstLine="720"/>
        <w:jc w:val="both"/>
        <w:rPr>
          <w:vertAlign w:val="baseline"/>
        </w:rPr>
      </w:pPr>
      <w:r w:rsidDel="00000000" w:rsidR="00000000" w:rsidRPr="00000000">
        <w:rPr>
          <w:vertAlign w:val="baseline"/>
          <w:rtl w:val="0"/>
        </w:rPr>
        <w:t xml:space="preserve">Đoàn Chủ tịch giới thiệu danh sách gồm </w:t>
      </w:r>
      <w:r w:rsidDel="00000000" w:rsidR="00000000" w:rsidRPr="00000000">
        <w:rPr>
          <w:rtl w:val="0"/>
        </w:rPr>
        <w:t xml:space="preserve">…</w:t>
      </w:r>
      <w:r w:rsidDel="00000000" w:rsidR="00000000" w:rsidRPr="00000000">
        <w:rPr>
          <w:vertAlign w:val="baseline"/>
          <w:rtl w:val="0"/>
        </w:rPr>
        <w:t xml:space="preserve"> đồng chí do cấp ủy khóa </w:t>
      </w:r>
      <w:r w:rsidDel="00000000" w:rsidR="00000000" w:rsidRPr="00000000">
        <w:rPr>
          <w:rtl w:val="0"/>
        </w:rPr>
        <w:t xml:space="preserve">….</w:t>
      </w:r>
      <w:r w:rsidDel="00000000" w:rsidR="00000000" w:rsidRPr="00000000">
        <w:rPr>
          <w:vertAlign w:val="baseline"/>
          <w:rtl w:val="0"/>
        </w:rPr>
        <w:t xml:space="preserve"> chuẩn bị để trình Đại hội xem xét, đưa vào bầu chọn lấy </w:t>
      </w:r>
      <w:r w:rsidDel="00000000" w:rsidR="00000000" w:rsidRPr="00000000">
        <w:rPr>
          <w:rtl w:val="0"/>
        </w:rPr>
        <w:t xml:space="preserve">…</w:t>
      </w:r>
      <w:r w:rsidDel="00000000" w:rsidR="00000000" w:rsidRPr="00000000">
        <w:rPr>
          <w:vertAlign w:val="baseline"/>
          <w:rtl w:val="0"/>
        </w:rPr>
        <w:t xml:space="preserve"> đồng chí.</w:t>
      </w:r>
    </w:p>
    <w:p w:rsidR="00000000" w:rsidDel="00000000" w:rsidP="00000000" w:rsidRDefault="00000000" w:rsidRPr="00000000" w14:paraId="00000024">
      <w:pPr>
        <w:spacing w:line="288" w:lineRule="auto"/>
        <w:ind w:firstLine="720"/>
        <w:jc w:val="both"/>
        <w:rPr>
          <w:vertAlign w:val="baseline"/>
        </w:rPr>
      </w:pPr>
      <w:r w:rsidDel="00000000" w:rsidR="00000000" w:rsidRPr="00000000">
        <w:rPr>
          <w:vertAlign w:val="baseline"/>
          <w:rtl w:val="0"/>
        </w:rPr>
        <w:t xml:space="preserve">Nếu được bầu, dự kiến </w:t>
      </w:r>
      <w:r w:rsidDel="00000000" w:rsidR="00000000" w:rsidRPr="00000000">
        <w:rPr>
          <w:rtl w:val="0"/>
        </w:rPr>
        <w:t xml:space="preserve">…</w:t>
      </w:r>
      <w:r w:rsidDel="00000000" w:rsidR="00000000" w:rsidRPr="00000000">
        <w:rPr>
          <w:vertAlign w:val="baseline"/>
          <w:rtl w:val="0"/>
        </w:rPr>
        <w:t xml:space="preserve"> đồng chí giữ chức Bí thư, </w:t>
      </w:r>
      <w:r w:rsidDel="00000000" w:rsidR="00000000" w:rsidRPr="00000000">
        <w:rPr>
          <w:rtl w:val="0"/>
        </w:rPr>
        <w:t xml:space="preserve">…</w:t>
      </w:r>
      <w:r w:rsidDel="00000000" w:rsidR="00000000" w:rsidRPr="00000000">
        <w:rPr>
          <w:vertAlign w:val="baseline"/>
          <w:rtl w:val="0"/>
        </w:rPr>
        <w:t xml:space="preserve"> đồng chí giữ chức Phó Bí thư Chi bộ, </w:t>
      </w:r>
      <w:r w:rsidDel="00000000" w:rsidR="00000000" w:rsidRPr="00000000">
        <w:rPr>
          <w:rtl w:val="0"/>
        </w:rPr>
        <w:t xml:space="preserve">….</w:t>
      </w:r>
      <w:r w:rsidDel="00000000" w:rsidR="00000000" w:rsidRPr="00000000">
        <w:rPr>
          <w:vertAlign w:val="baseline"/>
          <w:rtl w:val="0"/>
        </w:rPr>
        <w:t xml:space="preserve"> Chi ủy viên Chi bộ nhiệm kỳ 20</w:t>
      </w:r>
      <w:r w:rsidDel="00000000" w:rsidR="00000000" w:rsidRPr="00000000">
        <w:rPr>
          <w:rtl w:val="0"/>
        </w:rPr>
        <w:t xml:space="preserve">…</w:t>
      </w:r>
      <w:r w:rsidDel="00000000" w:rsidR="00000000" w:rsidRPr="00000000">
        <w:rPr>
          <w:vertAlign w:val="baseline"/>
          <w:rtl w:val="0"/>
        </w:rPr>
        <w:t xml:space="preserve"> – 20</w:t>
      </w:r>
      <w:r w:rsidDel="00000000" w:rsidR="00000000" w:rsidRPr="00000000">
        <w:rPr>
          <w:rtl w:val="0"/>
        </w:rPr>
        <w:t xml:space="preserve">…</w:t>
      </w:r>
      <w:r w:rsidDel="00000000" w:rsidR="00000000" w:rsidRPr="00000000">
        <w:rPr>
          <w:vertAlign w:val="baseline"/>
          <w:rtl w:val="0"/>
        </w:rPr>
        <w:t xml:space="preserve">.</w:t>
      </w:r>
    </w:p>
    <w:p w:rsidR="00000000" w:rsidDel="00000000" w:rsidP="00000000" w:rsidRDefault="00000000" w:rsidRPr="00000000" w14:paraId="00000025">
      <w:pPr>
        <w:spacing w:line="288" w:lineRule="auto"/>
        <w:jc w:val="both"/>
        <w:rPr>
          <w:b w:val="0"/>
          <w:vertAlign w:val="baseline"/>
        </w:rPr>
      </w:pPr>
      <w:r w:rsidDel="00000000" w:rsidR="00000000" w:rsidRPr="00000000">
        <w:rPr>
          <w:vertAlign w:val="baseline"/>
          <w:rtl w:val="0"/>
        </w:rPr>
        <w:tab/>
      </w:r>
      <w:r w:rsidDel="00000000" w:rsidR="00000000" w:rsidRPr="00000000">
        <w:rPr>
          <w:b w:val="1"/>
          <w:vertAlign w:val="baseline"/>
          <w:rtl w:val="0"/>
        </w:rPr>
        <w:t xml:space="preserve">2/- Tổ chức lấy ý kiến của Đại hội giới thiệu nhân sự Bí thư Chi bộ</w:t>
      </w:r>
      <w:r w:rsidDel="00000000" w:rsidR="00000000" w:rsidRPr="00000000">
        <w:rPr>
          <w:rtl w:val="0"/>
        </w:rPr>
      </w:r>
    </w:p>
    <w:p w:rsidR="00000000" w:rsidDel="00000000" w:rsidP="00000000" w:rsidRDefault="00000000" w:rsidRPr="00000000" w14:paraId="00000026">
      <w:pPr>
        <w:spacing w:line="288" w:lineRule="auto"/>
        <w:jc w:val="both"/>
        <w:rPr>
          <w:vertAlign w:val="baseline"/>
        </w:rPr>
      </w:pPr>
      <w:r w:rsidDel="00000000" w:rsidR="00000000" w:rsidRPr="00000000">
        <w:rPr>
          <w:vertAlign w:val="baseline"/>
          <w:rtl w:val="0"/>
        </w:rPr>
        <w:tab/>
        <w:t xml:space="preserve">Sau khi công bố kết quả bầu cử Chi ủy khóa mới, Đoàn Chủ tịch Đại hội tổ chức lấy ý kiến Đại hội giới thiệu nhân sự Bí thư Chi bộ khóa mới trong số các đồng chí vừa trúng cử vào Ban Chấp hành Chi bộ. Tổ Kiểm phiếu của Đại hội thu phiếu, kiểm phiếu để báo cáo với Đại hội.</w:t>
      </w:r>
    </w:p>
    <w:p w:rsidR="00000000" w:rsidDel="00000000" w:rsidP="00000000" w:rsidRDefault="00000000" w:rsidRPr="00000000" w14:paraId="00000027">
      <w:pPr>
        <w:spacing w:line="288" w:lineRule="auto"/>
        <w:jc w:val="both"/>
        <w:rPr>
          <w:b w:val="0"/>
          <w:vertAlign w:val="baseline"/>
        </w:rPr>
      </w:pPr>
      <w:r w:rsidDel="00000000" w:rsidR="00000000" w:rsidRPr="00000000">
        <w:rPr>
          <w:vertAlign w:val="baseline"/>
          <w:rtl w:val="0"/>
        </w:rPr>
        <w:tab/>
      </w:r>
      <w:r w:rsidDel="00000000" w:rsidR="00000000" w:rsidRPr="00000000">
        <w:rPr>
          <w:b w:val="1"/>
          <w:vertAlign w:val="baseline"/>
          <w:rtl w:val="0"/>
        </w:rPr>
        <w:t xml:space="preserve">3/- Bầu Phó Bí thư của cấp ủy theo Quy chế bầu cử trong Đảng</w:t>
      </w:r>
      <w:r w:rsidDel="00000000" w:rsidR="00000000" w:rsidRPr="00000000">
        <w:rPr>
          <w:rtl w:val="0"/>
        </w:rPr>
      </w:r>
    </w:p>
    <w:p w:rsidR="00000000" w:rsidDel="00000000" w:rsidP="00000000" w:rsidRDefault="00000000" w:rsidRPr="00000000" w14:paraId="00000028">
      <w:pPr>
        <w:spacing w:line="288" w:lineRule="auto"/>
        <w:jc w:val="both"/>
        <w:rPr>
          <w:vertAlign w:val="baseline"/>
        </w:rPr>
      </w:pPr>
      <w:r w:rsidDel="00000000" w:rsidR="00000000" w:rsidRPr="00000000">
        <w:rPr>
          <w:i w:val="1"/>
          <w:vertAlign w:val="baseline"/>
          <w:rtl w:val="0"/>
        </w:rPr>
        <w:tab/>
      </w:r>
      <w:r w:rsidDel="00000000" w:rsidR="00000000" w:rsidRPr="00000000">
        <w:rPr>
          <w:vertAlign w:val="baseline"/>
          <w:rtl w:val="0"/>
        </w:rPr>
        <w:t xml:space="preserve">Sau khi có kết quả bầu Ban Chấp hành Chi bộ khóa mới tiến hành bầu Phó Bí thư Chi bộ theo quy định của Quy chế bầu cử trong Đảng.</w:t>
      </w:r>
    </w:p>
    <w:p w:rsidR="00000000" w:rsidDel="00000000" w:rsidP="00000000" w:rsidRDefault="00000000" w:rsidRPr="00000000" w14:paraId="00000029">
      <w:pPr>
        <w:spacing w:line="288" w:lineRule="auto"/>
        <w:ind w:firstLine="720"/>
        <w:jc w:val="both"/>
        <w:rPr>
          <w:b w:val="0"/>
          <w:vertAlign w:val="baseline"/>
        </w:rPr>
      </w:pPr>
      <w:r w:rsidDel="00000000" w:rsidR="00000000" w:rsidRPr="00000000">
        <w:rPr>
          <w:b w:val="1"/>
          <w:vertAlign w:val="baseline"/>
          <w:rtl w:val="0"/>
        </w:rPr>
        <w:t xml:space="preserve">C.- CÔNG TÁC NHÂN SỰ SAU ĐẠI HỘI:</w:t>
      </w:r>
      <w:r w:rsidDel="00000000" w:rsidR="00000000" w:rsidRPr="00000000">
        <w:rPr>
          <w:rtl w:val="0"/>
        </w:rPr>
      </w:r>
    </w:p>
    <w:p w:rsidR="00000000" w:rsidDel="00000000" w:rsidP="00000000" w:rsidRDefault="00000000" w:rsidRPr="00000000" w14:paraId="0000002A">
      <w:pPr>
        <w:spacing w:line="288" w:lineRule="auto"/>
        <w:ind w:firstLine="720"/>
        <w:jc w:val="both"/>
        <w:rPr>
          <w:vertAlign w:val="baseline"/>
        </w:rPr>
      </w:pPr>
      <w:r w:rsidDel="00000000" w:rsidR="00000000" w:rsidRPr="00000000">
        <w:rPr>
          <w:vertAlign w:val="baseline"/>
          <w:rtl w:val="0"/>
        </w:rPr>
        <w:t xml:space="preserve">- Chi ủy Chi bộ chuẩn bị dự kiến phân công Chi ủy viên khóa VII và có văn bản phân công nhiệm vụ cho các Chi ủy viên phụ trách các mặt công tác của Chi bộ theo cơ cấu Báo cáo nhân sự.</w:t>
      </w:r>
    </w:p>
    <w:p w:rsidR="00000000" w:rsidDel="00000000" w:rsidP="00000000" w:rsidRDefault="00000000" w:rsidRPr="00000000" w14:paraId="0000002B">
      <w:pPr>
        <w:spacing w:line="288" w:lineRule="auto"/>
        <w:ind w:firstLine="720"/>
        <w:jc w:val="both"/>
        <w:rPr>
          <w:vertAlign w:val="baseline"/>
        </w:rPr>
      </w:pPr>
      <w:r w:rsidDel="00000000" w:rsidR="00000000" w:rsidRPr="00000000">
        <w:rPr>
          <w:vertAlign w:val="baseline"/>
          <w:rtl w:val="0"/>
        </w:rPr>
        <w:t xml:space="preserve">- Trường hợp nhân sự được chuẩn bị đối với một trong các chức danh chủ chốt không trúng cử hoặc các chức danh lãnh đạo Chi ủy viên khóa VII theo dự kiến; Chi bộ có phương án đề xuất nhân sự khác, thảo luận, biểu quyết và trình Ban Thường vụ Đảng ủy Trường xem xét, cho ý kiến thống nhất thực hiện.</w:t>
      </w:r>
    </w:p>
    <w:p w:rsidR="00000000" w:rsidDel="00000000" w:rsidP="00000000" w:rsidRDefault="00000000" w:rsidRPr="00000000" w14:paraId="0000002C">
      <w:pPr>
        <w:spacing w:line="288" w:lineRule="auto"/>
        <w:jc w:val="both"/>
        <w:rPr>
          <w:b w:val="0"/>
          <w:vertAlign w:val="baseline"/>
        </w:rPr>
      </w:pPr>
      <w:r w:rsidDel="00000000" w:rsidR="00000000" w:rsidRPr="00000000">
        <w:rPr>
          <w:vertAlign w:val="baseline"/>
          <w:rtl w:val="0"/>
        </w:rPr>
        <w:tab/>
      </w:r>
      <w:r w:rsidDel="00000000" w:rsidR="00000000" w:rsidRPr="00000000">
        <w:rPr>
          <w:b w:val="1"/>
          <w:vertAlign w:val="baseline"/>
          <w:rtl w:val="0"/>
        </w:rPr>
        <w:t xml:space="preserve">IV.- TỔ CHỨC THỰC HIỆN</w:t>
      </w:r>
      <w:r w:rsidDel="00000000" w:rsidR="00000000" w:rsidRPr="00000000">
        <w:rPr>
          <w:rtl w:val="0"/>
        </w:rPr>
      </w:r>
    </w:p>
    <w:p w:rsidR="00000000" w:rsidDel="00000000" w:rsidP="00000000" w:rsidRDefault="00000000" w:rsidRPr="00000000" w14:paraId="0000002D">
      <w:pPr>
        <w:spacing w:line="288" w:lineRule="auto"/>
        <w:jc w:val="both"/>
        <w:rPr>
          <w:vertAlign w:val="baseline"/>
        </w:rPr>
      </w:pPr>
      <w:r w:rsidDel="00000000" w:rsidR="00000000" w:rsidRPr="00000000">
        <w:rPr>
          <w:vertAlign w:val="baseline"/>
          <w:rtl w:val="0"/>
        </w:rPr>
        <w:tab/>
        <w:t xml:space="preserve">Chi ủy Chi bộ phối hợp với Ban Lãnh đạo Viện chỉ đạo tổ chức thực hiện tốt Báo cáo này. Quá trình thực hiện chú ý các bước: Rà soát quy hoạch Chi ủy, đánh giá cán bộ quy hoạch và các bước tiến hành giới thiệu nhân sự bảo đảm theo quy định./.</w:t>
      </w:r>
    </w:p>
    <w:tbl>
      <w:tblPr>
        <w:tblStyle w:val="Table2"/>
        <w:tblW w:w="9180.0" w:type="dxa"/>
        <w:jc w:val="left"/>
        <w:tblLayout w:type="fixed"/>
        <w:tblLook w:val="0000"/>
      </w:tblPr>
      <w:tblGrid>
        <w:gridCol w:w="4287"/>
        <w:gridCol w:w="4893"/>
        <w:tblGridChange w:id="0">
          <w:tblGrid>
            <w:gridCol w:w="4287"/>
            <w:gridCol w:w="4893"/>
          </w:tblGrid>
        </w:tblGridChange>
      </w:tblGrid>
      <w:tr>
        <w:trPr>
          <w:cantSplit w:val="0"/>
          <w:trHeight w:val="2041" w:hRule="atLeast"/>
          <w:tblHeader w:val="0"/>
        </w:trPr>
        <w:tc>
          <w:tcPr>
            <w:vAlign w:val="top"/>
          </w:tcPr>
          <w:p w:rsidR="00000000" w:rsidDel="00000000" w:rsidP="00000000" w:rsidRDefault="00000000" w:rsidRPr="00000000" w14:paraId="0000002E">
            <w:pPr>
              <w:spacing w:before="60" w:line="288" w:lineRule="auto"/>
              <w:jc w:val="both"/>
              <w:rPr>
                <w:sz w:val="28"/>
                <w:szCs w:val="28"/>
                <w:vertAlign w:val="baseline"/>
              </w:rPr>
            </w:pPr>
            <w:r w:rsidDel="00000000" w:rsidR="00000000" w:rsidRPr="00000000">
              <w:rPr>
                <w:rtl w:val="0"/>
              </w:rPr>
            </w:r>
          </w:p>
          <w:p w:rsidR="00000000" w:rsidDel="00000000" w:rsidP="00000000" w:rsidRDefault="00000000" w:rsidRPr="00000000" w14:paraId="0000002F">
            <w:pPr>
              <w:jc w:val="both"/>
              <w:rPr>
                <w:sz w:val="28"/>
                <w:szCs w:val="28"/>
                <w:u w:val="single"/>
                <w:vertAlign w:val="baseline"/>
              </w:rPr>
            </w:pPr>
            <w:r w:rsidDel="00000000" w:rsidR="00000000" w:rsidRPr="00000000">
              <w:rPr>
                <w:sz w:val="28"/>
                <w:szCs w:val="28"/>
                <w:u w:val="single"/>
                <w:vertAlign w:val="baseline"/>
                <w:rtl w:val="0"/>
              </w:rPr>
              <w:t xml:space="preserve">Nơi nhận:</w:t>
            </w:r>
          </w:p>
          <w:p w:rsidR="00000000" w:rsidDel="00000000" w:rsidP="00000000" w:rsidRDefault="00000000" w:rsidRPr="00000000" w14:paraId="00000030">
            <w:pPr>
              <w:ind w:left="0" w:firstLine="0"/>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w:t>
            </w:r>
          </w:p>
        </w:tc>
        <w:tc>
          <w:tcPr>
            <w:vAlign w:val="top"/>
          </w:tcPr>
          <w:p w:rsidR="00000000" w:rsidDel="00000000" w:rsidP="00000000" w:rsidRDefault="00000000" w:rsidRPr="00000000" w14:paraId="00000033">
            <w:pPr>
              <w:ind w:left="816" w:hanging="62.00000000000003"/>
              <w:jc w:val="center"/>
              <w:rPr>
                <w:b w:val="0"/>
                <w:sz w:val="28"/>
                <w:szCs w:val="28"/>
                <w:vertAlign w:val="baseline"/>
              </w:rPr>
            </w:pPr>
            <w:r w:rsidDel="00000000" w:rsidR="00000000" w:rsidRPr="00000000">
              <w:rPr>
                <w:b w:val="1"/>
                <w:sz w:val="28"/>
                <w:szCs w:val="28"/>
                <w:vertAlign w:val="baseline"/>
                <w:rtl w:val="0"/>
              </w:rPr>
              <w:t xml:space="preserve">CHI BỘ</w:t>
            </w:r>
            <w:r w:rsidDel="00000000" w:rsidR="00000000" w:rsidRPr="00000000">
              <w:rPr>
                <w:rtl w:val="0"/>
              </w:rPr>
            </w:r>
          </w:p>
          <w:p w:rsidR="00000000" w:rsidDel="00000000" w:rsidP="00000000" w:rsidRDefault="00000000" w:rsidRPr="00000000" w14:paraId="00000034">
            <w:pPr>
              <w:spacing w:before="60" w:line="288" w:lineRule="auto"/>
              <w:ind w:left="817" w:hanging="60.99999999999994"/>
              <w:jc w:val="center"/>
              <w:rPr>
                <w:sz w:val="28"/>
                <w:szCs w:val="28"/>
                <w:vertAlign w:val="baseline"/>
              </w:rPr>
            </w:pPr>
            <w:r w:rsidDel="00000000" w:rsidR="00000000" w:rsidRPr="00000000">
              <w:rPr>
                <w:rtl w:val="0"/>
              </w:rPr>
            </w:r>
          </w:p>
          <w:p w:rsidR="00000000" w:rsidDel="00000000" w:rsidP="00000000" w:rsidRDefault="00000000" w:rsidRPr="00000000" w14:paraId="00000035">
            <w:pPr>
              <w:spacing w:before="60" w:line="288" w:lineRule="auto"/>
              <w:ind w:left="817" w:hanging="60.99999999999994"/>
              <w:jc w:val="center"/>
              <w:rPr>
                <w:sz w:val="28"/>
                <w:szCs w:val="28"/>
                <w:vertAlign w:val="baseline"/>
              </w:rPr>
            </w:pPr>
            <w:r w:rsidDel="00000000" w:rsidR="00000000" w:rsidRPr="00000000">
              <w:rPr>
                <w:rtl w:val="0"/>
              </w:rPr>
            </w:r>
          </w:p>
          <w:p w:rsidR="00000000" w:rsidDel="00000000" w:rsidP="00000000" w:rsidRDefault="00000000" w:rsidRPr="00000000" w14:paraId="00000036">
            <w:pPr>
              <w:spacing w:before="60" w:line="288" w:lineRule="auto"/>
              <w:ind w:left="817" w:hanging="60.99999999999994"/>
              <w:jc w:val="center"/>
              <w:rPr>
                <w:sz w:val="28"/>
                <w:szCs w:val="28"/>
                <w:vertAlign w:val="baseline"/>
              </w:rPr>
            </w:pPr>
            <w:r w:rsidDel="00000000" w:rsidR="00000000" w:rsidRPr="00000000">
              <w:rPr>
                <w:rtl w:val="0"/>
              </w:rPr>
            </w:r>
          </w:p>
          <w:p w:rsidR="00000000" w:rsidDel="00000000" w:rsidP="00000000" w:rsidRDefault="00000000" w:rsidRPr="00000000" w14:paraId="00000037">
            <w:pPr>
              <w:spacing w:before="60" w:line="288" w:lineRule="auto"/>
              <w:ind w:left="817" w:hanging="60.99999999999994"/>
              <w:jc w:val="center"/>
              <w:rPr>
                <w:b w:val="0"/>
                <w:sz w:val="28"/>
                <w:szCs w:val="28"/>
                <w:vertAlign w:val="baseline"/>
              </w:rPr>
            </w:pPr>
            <w:r w:rsidDel="00000000" w:rsidR="00000000" w:rsidRPr="00000000">
              <w:rPr>
                <w:rtl w:val="0"/>
              </w:rPr>
            </w:r>
          </w:p>
        </w:tc>
      </w:tr>
    </w:tbl>
    <w:p w:rsidR="00000000" w:rsidDel="00000000" w:rsidP="00000000" w:rsidRDefault="00000000" w:rsidRPr="00000000" w14:paraId="00000038">
      <w:pPr>
        <w:spacing w:line="288" w:lineRule="auto"/>
        <w:jc w:val="both"/>
        <w:rPr>
          <w:vertAlign w:val="baseline"/>
        </w:rPr>
      </w:pPr>
      <w:r w:rsidDel="00000000" w:rsidR="00000000" w:rsidRPr="00000000">
        <w:rPr>
          <w:rtl w:val="0"/>
        </w:rPr>
      </w:r>
    </w:p>
    <w:sectPr>
      <w:headerReference r:id="rId7" w:type="default"/>
      <w:pgSz w:h="16840" w:w="11907" w:orient="portrait"/>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30"/>
        <w:szCs w:val="30"/>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color w:val="0000ff"/>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jc w:val="center"/>
    </w:pPr>
    <w:rPr>
      <w:b w:val="1"/>
      <w:sz w:val="28"/>
      <w:szCs w:val="2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