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30C34691" w14:textId="77777777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4E77084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15 -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áo cáo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P="008F3FBD" w14:paraId="4785A9A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6DCAD41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bìa 1</w:t>
      </w:r>
    </w:p>
    <w:p w:rsidR="008F3FBD" w:rsidRPr="008F3FBD" w:rsidP="008F3FBD" w14:paraId="193787CB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BỘ Y TẾ</w:t>
      </w:r>
    </w:p>
    <w:p w:rsidR="008F3FBD" w:rsidRPr="008F3FBD" w:rsidP="008F3FBD" w14:paraId="02613FF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P="008F3FBD" w14:paraId="67DF38D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7995BCEB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BÁO CÁO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P="008F3FBD" w14:paraId="007D888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P="008F3FBD" w14:paraId="6AEB279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5A5B8EF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0587C84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nguy cơ:</w:t>
      </w:r>
    </w:p>
    <w:p w:rsidR="008F3FBD" w:rsidRPr="008F3FBD" w:rsidP="008F3FBD" w14:paraId="451B615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Mã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(nếu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ó):</w:t>
      </w:r>
    </w:p>
    <w:p w:rsidR="008F3FBD" w:rsidRPr="008F3FBD" w:rsidP="008F3FBD" w14:paraId="4672827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32035DE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P="008F3FBD" w14:paraId="4637395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ết bị y tế: </w:t>
      </w:r>
    </w:p>
    <w:p w:rsidR="008F3FBD" w:rsidRPr="008F3FBD" w:rsidP="008F3FBD" w14:paraId="4FA0B70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Tổ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TBYT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TNLS:</w:t>
      </w:r>
    </w:p>
    <w:p w:rsidR="008F3FBD" w:rsidRPr="008F3FBD" w:rsidP="008F3FBD" w14:paraId="639B106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Nhà tài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ợ:</w:t>
      </w:r>
    </w:p>
    <w:p w:rsidR="008F3FBD" w:rsidRPr="008F3FBD" w:rsidP="008F3FBD" w14:paraId="4ED1902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ấp quản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ý: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 Y tế</w:t>
      </w:r>
    </w:p>
    <w:p w:rsidR="008F3FBD" w:rsidRPr="008F3FBD" w:rsidP="008F3FBD" w14:paraId="58949D6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gian thực hiện: từ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</w:t>
      </w:r>
    </w:p>
    <w:p w:rsidR="008F3FBD" w:rsidRPr="008F3FBD" w:rsidP="008F3FBD" w14:paraId="58678C2D" w14:textId="77777777">
      <w:pPr>
        <w:tabs>
          <w:tab w:val="left" w:leader="dot" w:pos="462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kinh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 xml:space="preserve"> triệu đồng</w:t>
      </w:r>
    </w:p>
    <w:p w:rsidR="008F3FBD" w:rsidRPr="008F3FBD" w:rsidP="008F3FBD" w14:paraId="17797BAF" w14:textId="77777777">
      <w:pPr>
        <w:tabs>
          <w:tab w:val="left" w:leader="dot" w:pos="493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Trong đó: kinh phí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nghiệp khoa học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triệu đồng</w:t>
      </w:r>
    </w:p>
    <w:p w:rsidR="008F3FBD" w:rsidRPr="008F3FBD" w:rsidP="008F3FBD" w14:paraId="2A8A9A2E" w14:textId="77777777">
      <w:pPr>
        <w:tabs>
          <w:tab w:val="left" w:pos="4414"/>
          <w:tab w:val="left" w:leader="dot" w:pos="519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(n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  <w:t xml:space="preserve">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đồng</w:t>
      </w:r>
    </w:p>
    <w:p w:rsidR="008F3FBD" w:rsidRPr="008F3FBD" w:rsidP="008F3FBD" w14:paraId="224993A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P="008F3FBD" w14:paraId="7BB154D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P="008F3FBD" w14:paraId="5D0F9AC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P="008F3FBD" w14:paraId="3AB1E829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Năm ……</w:t>
      </w:r>
    </w:p>
    <w:p w:rsidR="008F3FBD" w:rsidRPr="008F3FBD" w:rsidP="008F3FBD" w14:paraId="5624504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4A277B8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tiêu đ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ề</w:t>
      </w:r>
    </w:p>
    <w:p w:rsidR="008F3FBD" w:rsidRPr="008F3FBD" w:rsidP="008F3FBD" w14:paraId="67BB6A98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 Y TẾ</w:t>
      </w:r>
    </w:p>
    <w:p w:rsidR="008F3FBD" w:rsidRPr="008F3FBD" w:rsidP="008F3FBD" w14:paraId="1BF5470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P="008F3FBD" w14:paraId="2BB28A0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7B66B22B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BÁO CÁO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P="008F3FBD" w14:paraId="2DCE043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P="008F3FBD" w14:paraId="5384C81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27FBE0F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P="008F3FBD" w14:paraId="04F2EED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P="008F3FBD" w14:paraId="76C1E9B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TBYT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TNLS:</w:t>
      </w:r>
    </w:p>
    <w:p w:rsidR="008F3FBD" w:rsidRPr="008F3FBD" w:rsidP="008F3FBD" w14:paraId="083057D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Nhà tài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ợ:</w:t>
      </w:r>
    </w:p>
    <w:p w:rsidR="008F3FBD" w:rsidRPr="008F3FBD" w:rsidP="008F3FBD" w14:paraId="41A5BF4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ấp quản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ý: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 Y tế</w:t>
      </w:r>
    </w:p>
    <w:p w:rsidR="008F3FBD" w:rsidRPr="008F3FBD" w:rsidP="008F3FBD" w14:paraId="0EA7ABD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Mã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(nếu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ó):</w:t>
      </w:r>
    </w:p>
    <w:p w:rsidR="008F3FBD" w:rsidRPr="008F3FBD" w:rsidP="008F3FBD" w14:paraId="5176F3B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gian thực hiện: từ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</w:t>
      </w:r>
    </w:p>
    <w:p w:rsidR="008F3FBD" w:rsidRPr="008F3FBD" w:rsidP="008F3FBD" w14:paraId="5B6FE926" w14:textId="77777777">
      <w:pPr>
        <w:tabs>
          <w:tab w:val="left" w:leader="dot" w:pos="614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kinh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đề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  <w:t xml:space="preserve">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đồng</w:t>
      </w:r>
    </w:p>
    <w:p w:rsidR="008F3FBD" w:rsidRPr="008F3FBD" w:rsidP="008F3FBD" w14:paraId="6F504FD0" w14:textId="77777777">
      <w:pPr>
        <w:tabs>
          <w:tab w:val="right" w:leader="dot" w:pos="6838"/>
          <w:tab w:val="left" w:pos="704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Trong đó: kinh phí SNKH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ab/>
        <w:t xml:space="preserve">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đồng</w:t>
      </w:r>
    </w:p>
    <w:p w:rsidR="008F3FBD" w:rsidRPr="008F3FBD" w:rsidP="008F3FBD" w14:paraId="7712C5D0" w14:textId="77777777">
      <w:pPr>
        <w:tabs>
          <w:tab w:val="left" w:pos="5403"/>
          <w:tab w:val="left" w:leader="dot" w:pos="614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(n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  <w:t xml:space="preserve">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đồng</w:t>
      </w:r>
    </w:p>
    <w:p w:rsidR="008F3FBD" w:rsidRPr="008F3FBD" w:rsidP="008F3FBD" w14:paraId="263BA21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P="008F3FBD" w14:paraId="58C62AFD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Năm …….</w:t>
      </w:r>
    </w:p>
    <w:p w:rsidR="008F3FBD" w:rsidRPr="008F3FBD" w:rsidP="008F3FBD" w14:paraId="456C158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P="008F3FBD" w14:paraId="5E83ED2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P="008F3FBD" w14:paraId="062D178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3</w:t>
      </w:r>
    </w:p>
    <w:p w:rsidR="008F3FBD" w:rsidRPr="008F3FBD" w:rsidP="008F3FBD" w14:paraId="0AED7323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BÁO CÁO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P="008F3FBD" w14:paraId="5266C34E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P="008F3FBD" w14:paraId="4B5F6D03" w14:textId="77777777">
      <w:pPr>
        <w:tabs>
          <w:tab w:val="left" w:pos="53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26E5F896" w14:textId="77777777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2. Tên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P="008F3FBD" w14:paraId="5F7E6CEE" w14:textId="77777777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P="008F3FBD" w14:paraId="1025C985" w14:textId="77777777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P="008F3FBD" w14:paraId="14B0ABBE" w14:textId="77777777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TBYT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TNLS:</w:t>
      </w:r>
    </w:p>
    <w:p w:rsidR="008F3FBD" w:rsidRPr="008F3FBD" w:rsidP="008F3FBD" w14:paraId="58B942E2" w14:textId="77777777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6. 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5647AE0B" w14:textId="77777777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7. Cơ quan qu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 Bộ Y tế</w:t>
      </w:r>
    </w:p>
    <w:p w:rsidR="008F3FBD" w:rsidRPr="008F3FBD" w:rsidP="008F3FBD" w14:paraId="16ECC2F3" w14:textId="77777777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8. Thư ký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(n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ó):</w:t>
      </w:r>
    </w:p>
    <w:p w:rsidR="008F3FBD" w:rsidRPr="008F3FBD" w:rsidP="008F3FBD" w14:paraId="13FFADC9" w14:textId="77777777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9. Các 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ểm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52BAB2C3" w14:textId="77777777">
      <w:pPr>
        <w:tabs>
          <w:tab w:val="left" w:pos="135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(a) 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ểm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1</w:t>
      </w:r>
    </w:p>
    <w:p w:rsidR="008F3FBD" w:rsidRPr="008F3FBD" w:rsidP="008F3FBD" w14:paraId="5F68CC43" w14:textId="77777777">
      <w:pPr>
        <w:tabs>
          <w:tab w:val="left" w:pos="18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điểm:</w:t>
      </w:r>
    </w:p>
    <w:p w:rsidR="008F3FBD" w:rsidRPr="008F3FBD" w:rsidP="008F3FBD" w14:paraId="527115FB" w14:textId="77777777">
      <w:pPr>
        <w:tabs>
          <w:tab w:val="left" w:pos="18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P="008F3FBD" w14:paraId="576530BF" w14:textId="77777777">
      <w:pPr>
        <w:tabs>
          <w:tab w:val="left" w:pos="137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(b) 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ểm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2</w:t>
      </w:r>
    </w:p>
    <w:p w:rsidR="008F3FBD" w:rsidRPr="008F3FBD" w:rsidP="008F3FBD" w14:paraId="600C052C" w14:textId="77777777">
      <w:pPr>
        <w:tabs>
          <w:tab w:val="left" w:pos="18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điểm:</w:t>
      </w:r>
    </w:p>
    <w:p w:rsidR="008F3FBD" w:rsidRPr="008F3FBD" w:rsidP="008F3FBD" w14:paraId="482F5781" w14:textId="77777777">
      <w:pPr>
        <w:tabs>
          <w:tab w:val="left" w:pos="18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P="008F3FBD" w14:paraId="5B3CC6A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(c)</w:t>
      </w:r>
    </w:p>
    <w:p w:rsidR="008F3FBD" w:rsidRPr="008F3FBD" w:rsidP="008F3FBD" w14:paraId="459CF55D" w14:textId="77777777">
      <w:pPr>
        <w:tabs>
          <w:tab w:val="left" w:pos="66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10.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gian thực hiện đề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ừ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</w:t>
      </w:r>
    </w:p>
    <w:p w:rsidR="008F3FBD" w:rsidRPr="008F3FBD" w:rsidP="008F3FBD" w14:paraId="317DD9B0" w14:textId="77777777">
      <w:pPr>
        <w:tabs>
          <w:tab w:val="left" w:pos="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11. Tên giám sát viên</w:t>
      </w:r>
    </w:p>
    <w:p w:rsidR="008F3FBD" w:rsidRPr="008F3FBD" w:rsidP="008F3FBD" w14:paraId="4414F3CD" w14:textId="77777777">
      <w:pPr>
        <w:tabs>
          <w:tab w:val="left" w:pos="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12. Cam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GCP</w:t>
      </w:r>
    </w:p>
    <w:p w:rsidR="008F3FBD" w:rsidRPr="008F3FBD" w:rsidP="008F3FBD" w14:paraId="72D9E885" w14:textId="77777777">
      <w:pPr>
        <w:tabs>
          <w:tab w:val="left" w:pos="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13. Ngày báo cáo</w:t>
      </w:r>
    </w:p>
    <w:p w:rsidR="008F3FBD" w:rsidRPr="008F3FBD" w:rsidP="008F3FBD" w14:paraId="2CBA297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7CD6349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4</w:t>
      </w:r>
    </w:p>
    <w:p w:rsidR="008F3FBD" w:rsidRPr="008F3FBD" w:rsidP="008F3FBD" w14:paraId="40AB733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Cs/>
          <w:color w:val="000000"/>
          <w:sz w:val="26"/>
          <w:szCs w:val="26"/>
          <w:lang w:val="en"/>
        </w:rPr>
      </w:pPr>
    </w:p>
    <w:p w:rsidR="008F3FBD" w:rsidRPr="008F3FBD" w:rsidP="008F3FBD" w14:paraId="0C6F1AD0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CHỮ VIẾT TẮT</w:t>
      </w:r>
    </w:p>
    <w:p w:rsidR="008F3FBD" w:rsidRPr="008F3FBD" w:rsidP="008F3FBD" w14:paraId="1D64424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2A4F77C9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LỤC</w:t>
      </w:r>
    </w:p>
    <w:p w:rsidR="008F3FBD" w:rsidRPr="008F3FBD" w:rsidP="008F3FBD" w14:paraId="45B3134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ần A.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01F6E8D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ần B. Nội dung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áo cáo chi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784FC22B" w14:textId="77777777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ặt vấn đề:</w:t>
      </w:r>
    </w:p>
    <w:p w:rsidR="008F3FBD" w:rsidRPr="008F3FBD" w:rsidP="008F3FBD" w14:paraId="26D8D6B3" w14:textId="77777777">
      <w:pPr>
        <w:tabs>
          <w:tab w:val="left" w:pos="10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1.1. Tóm lư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những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trong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ngoài nư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ớc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quan</w:t>
      </w:r>
    </w:p>
    <w:p w:rsidR="008F3FBD" w:rsidRPr="008F3FBD" w:rsidP="008F3FBD" w14:paraId="67B14ACC" w14:textId="77777777">
      <w:pPr>
        <w:tabs>
          <w:tab w:val="left" w:pos="10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1.2. Tính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ấp thiết của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178F4FAD" w14:textId="77777777">
      <w:pPr>
        <w:tabs>
          <w:tab w:val="left" w:pos="10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1.3.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 thiết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6FF051F9" w14:textId="77777777">
      <w:pPr>
        <w:tabs>
          <w:tab w:val="left" w:pos="10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1.4.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ục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7185AB26" w14:textId="77777777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2.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quan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3003CE03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2.1. Tình hình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ngo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nư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liên quan</w:t>
      </w:r>
    </w:p>
    <w:p w:rsidR="008F3FBD" w:rsidRPr="008F3FBD" w:rsidP="008F3FBD" w14:paraId="1D0310A6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2.2. Tình hình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trong nước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liên quan</w:t>
      </w:r>
    </w:p>
    <w:p w:rsidR="008F3FBD" w:rsidRPr="008F3FBD" w:rsidP="008F3FBD" w14:paraId="19A275B1" w14:textId="77777777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ối tượng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phương pháp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0889C26C" w14:textId="77777777">
      <w:pPr>
        <w:tabs>
          <w:tab w:val="left" w:pos="108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3.1.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P="008F3FBD" w14:paraId="27F468C6" w14:textId="77777777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3.2.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 mẫu, cỡ mẫu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ối tượng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P="008F3FBD" w14:paraId="66644EF7" w14:textId="77777777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 Phương pháp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P="008F3FBD" w14:paraId="31364E2C" w14:textId="77777777">
      <w:pPr>
        <w:tabs>
          <w:tab w:val="left" w:pos="127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3.3.1.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ỉ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P="008F3FBD" w14:paraId="0B61ABCE" w14:textId="77777777">
      <w:pPr>
        <w:tabs>
          <w:tab w:val="left" w:pos="127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3.3.2. Phương pháp xác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ỉ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P="008F3FBD" w14:paraId="3D08ABB1" w14:textId="77777777">
      <w:pPr>
        <w:tabs>
          <w:tab w:val="left" w:pos="127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3.3.3. Các công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cụ thể.</w:t>
      </w:r>
    </w:p>
    <w:p w:rsidR="008F3FBD" w:rsidRPr="008F3FBD" w:rsidP="008F3FBD" w14:paraId="10AF8570" w14:textId="77777777">
      <w:pPr>
        <w:tabs>
          <w:tab w:val="left" w:pos="108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3.4. Phương pháp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liệu.</w:t>
      </w:r>
    </w:p>
    <w:p w:rsidR="008F3FBD" w:rsidRPr="008F3FBD" w:rsidP="008F3FBD" w14:paraId="389ECEE3" w14:textId="77777777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3F73B2F5" w14:textId="77777777">
      <w:pPr>
        <w:tabs>
          <w:tab w:val="left" w:pos="10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4.1. Mô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 ngắn gọn thiết bị y tế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bao gồm chức năng dự định, loại thiết bị,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ngh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ệ, đặc điểm,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dụng.</w:t>
      </w:r>
    </w:p>
    <w:p w:rsidR="008F3FBD" w:rsidRPr="008F3FBD" w:rsidP="008F3FBD" w14:paraId="54A52856" w14:textId="77777777">
      <w:pPr>
        <w:tabs>
          <w:tab w:val="left" w:pos="108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4.2. Phân tích tài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 liệu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ã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ựa chọn, thuận lợi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không thu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ận lợi.</w:t>
      </w:r>
    </w:p>
    <w:p w:rsidR="008F3FBD" w:rsidRPr="008F3FBD" w:rsidP="008F3FBD" w14:paraId="5F094215" w14:textId="77777777">
      <w:pPr>
        <w:tabs>
          <w:tab w:val="left" w:pos="11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4.3. Đánh giá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ủi ro, nguy hiểm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bi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an toàn thích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ợp cho người bệnh,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viên y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ế.</w:t>
      </w:r>
    </w:p>
    <w:p w:rsidR="008F3FBD" w:rsidRPr="008F3FBD" w:rsidP="008F3FBD" w14:paraId="01390D7A" w14:textId="77777777">
      <w:pPr>
        <w:tabs>
          <w:tab w:val="left" w:pos="11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4.4. Các đánh giá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yếu tố văn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óa,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ý, nhân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ẩu học (v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ụ: độ tuổi,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ộc, giới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ính...).</w:t>
      </w:r>
    </w:p>
    <w:p w:rsidR="008F3FBD" w:rsidRPr="008F3FBD" w:rsidP="008F3FBD" w14:paraId="04C6BFBD" w14:textId="77777777">
      <w:pPr>
        <w:tabs>
          <w:tab w:val="left" w:pos="10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4.5. Các phương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sử dụng tương đương của thiết bị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cùng tiêu chu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ẩn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và các cân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về yếu tố đạo đức.</w:t>
      </w:r>
    </w:p>
    <w:p w:rsidR="008F3FBD" w:rsidRPr="008F3FBD" w:rsidP="008F3FBD" w14:paraId="57B674E6" w14:textId="77777777">
      <w:pPr>
        <w:tabs>
          <w:tab w:val="left" w:pos="11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4.6. Tóm lư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về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ạng sức khoẻ của người tham gia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 ảnh hưởng như thế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ào.</w:t>
      </w:r>
    </w:p>
    <w:p w:rsidR="008F3FBD" w:rsidRPr="008F3FBD" w:rsidP="008F3FBD" w14:paraId="0DAF8C95" w14:textId="77777777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 Bàn lu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ận:</w:t>
      </w:r>
    </w:p>
    <w:p w:rsidR="008F3FBD" w:rsidRPr="008F3FBD" w:rsidP="008F3FBD" w14:paraId="22B0EF5F" w14:textId="77777777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6.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luận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ki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nghị:</w:t>
      </w:r>
    </w:p>
    <w:p w:rsidR="008F3FBD" w:rsidRPr="008F3FBD" w:rsidP="008F3FBD" w14:paraId="78DBCEAC" w14:textId="77777777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7. Tài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tham khảo:</w:t>
      </w:r>
    </w:p>
    <w:p w:rsidR="008F3FBD" w:rsidRPr="008F3FBD" w:rsidP="008F3FBD" w14:paraId="2394A169" w14:textId="77777777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8.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 lục (nếu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ó):....</w:t>
      </w:r>
    </w:p>
    <w:p w:rsidR="008F3FBD" w:rsidRPr="008F3FBD" w:rsidP="008F3FBD" w14:paraId="1800F59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P="008F3FBD" w14:paraId="77DB51E9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CÁC N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DUNG CẦN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Ó TRONG BÁO CÁO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P="008F3FBD" w14:paraId="33E25B98" w14:textId="77777777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1. 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ặt vấn đề (Giới thiệu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ứu)</w:t>
      </w:r>
    </w:p>
    <w:p w:rsidR="008F3FBD" w:rsidRPr="008F3FBD" w:rsidP="008F3FBD" w14:paraId="0DE0AB1E" w14:textId="77777777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2.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êu nghiên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ứu.</w:t>
      </w:r>
    </w:p>
    <w:p w:rsidR="008F3FBD" w:rsidRPr="008F3FBD" w:rsidP="008F3FBD" w14:paraId="7F1149A7" w14:textId="77777777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3.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 hoạch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P="008F3FBD" w14:paraId="55438EDE" w14:textId="77777777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3.1.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 hoạch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1BCCB697" w14:textId="77777777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3.2. Bàn lu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ận về thiết kế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ứu, việc chọn đối chứng</w:t>
      </w:r>
    </w:p>
    <w:p w:rsidR="008F3FBD" w:rsidRPr="008F3FBD" w:rsidP="008F3FBD" w14:paraId="17856D77" w14:textId="77777777">
      <w:pPr>
        <w:tabs>
          <w:tab w:val="left" w:pos="10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ựa chọn đối tượng (quần thể)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(ti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chu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ẩn lựa chọn,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chu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ẩn loại trừ, loại bỏ người bệnh ra khỏi điều trị hoặc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ứu)</w:t>
      </w:r>
    </w:p>
    <w:p w:rsidR="008F3FBD" w:rsidRPr="008F3FBD" w:rsidP="008F3FBD" w14:paraId="74C520F4" w14:textId="77777777">
      <w:pPr>
        <w:tabs>
          <w:tab w:val="left" w:pos="111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3.4.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sàng, các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bị/kỹ thuật/phương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áp/phác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ồ/thuốc/sản phẩm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kèm</w:t>
      </w:r>
    </w:p>
    <w:p w:rsidR="008F3FBD" w:rsidRPr="008F3FBD" w:rsidP="008F3FBD" w14:paraId="498E2FB8" w14:textId="77777777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3.5. Mô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ảo đảm chất lượng dữ liệu</w:t>
      </w:r>
    </w:p>
    <w:p w:rsidR="008F3FBD" w:rsidRPr="008F3FBD" w:rsidP="008F3FBD" w14:paraId="6EC98214" w14:textId="77777777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3.6. Phương pháp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đã nêu trong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cương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xác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cỡ mẫu</w:t>
      </w:r>
    </w:p>
    <w:p w:rsidR="008F3FBD" w:rsidRPr="008F3FBD" w:rsidP="008F3FBD" w14:paraId="43902A1C" w14:textId="77777777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3.7.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thay đổi khi thực hiện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phân tích theo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 hoạch.</w:t>
      </w:r>
    </w:p>
    <w:p w:rsidR="008F3FBD" w:rsidRPr="008F3FBD" w:rsidP="008F3FBD" w14:paraId="0CAC3CEE" w14:textId="77777777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4. Ngư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ời tham gia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(người bệnh/người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ình nguy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ện)</w:t>
      </w:r>
    </w:p>
    <w:p w:rsidR="008F3FBD" w:rsidRPr="008F3FBD" w:rsidP="008F3FBD" w14:paraId="46AA383F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4.1. Tình hình ngư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tham gia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0B3CB529" w14:textId="77777777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4.2.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sai số so với đề cương</w:t>
      </w:r>
    </w:p>
    <w:p w:rsidR="008F3FBD" w:rsidRPr="008F3FBD" w:rsidP="008F3FBD" w14:paraId="32FEAB6E" w14:textId="77777777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5. Đánh giá 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ệu quả</w:t>
      </w:r>
    </w:p>
    <w:p w:rsidR="008F3FBD" w:rsidRPr="008F3FBD" w:rsidP="008F3FBD" w14:paraId="6F036403" w14:textId="77777777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5.1.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 liệu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tích</w:t>
      </w:r>
    </w:p>
    <w:p w:rsidR="008F3FBD" w:rsidRPr="008F3FBD" w:rsidP="008F3FBD" w14:paraId="7020CB1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ính xác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người bệnh/đối tượng được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trong phân tích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trường hợp loại trừ,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do.</w:t>
      </w:r>
    </w:p>
    <w:p w:rsidR="008F3FBD" w:rsidRPr="008F3FBD" w:rsidP="008F3FBD" w14:paraId="351CF379" w14:textId="77777777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5.2.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về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học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cơ bản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</w:t>
      </w:r>
    </w:p>
    <w:p w:rsidR="008F3FBD" w:rsidRPr="008F3FBD" w:rsidP="008F3FBD" w14:paraId="32B53E0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ập bảng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học của từng người bệnh</w:t>
      </w:r>
    </w:p>
    <w:p w:rsidR="008F3FBD" w:rsidRPr="008F3FBD" w:rsidP="008F3FBD" w14:paraId="6E18660E" w14:textId="77777777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5.3. Xác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sự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ợp của thiết bị y tế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</w:t>
      </w:r>
    </w:p>
    <w:p w:rsidR="008F3FBD" w:rsidRPr="008F3FBD" w:rsidP="008F3FBD" w14:paraId="3910220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phân tích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ất kỳ một kết quả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ào đánh giá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ợp của từng người bệnh/người tham gia với thiết bị y tế được thử nghiệm.</w:t>
      </w:r>
    </w:p>
    <w:p w:rsidR="008F3FBD" w:rsidRPr="008F3FBD" w:rsidP="008F3FBD" w14:paraId="3AF6DCAF" w14:textId="77777777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5.4.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 điều trị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ảng số liệu từng người bệnh</w:t>
      </w:r>
    </w:p>
    <w:p w:rsidR="008F3FBD" w:rsidRPr="008F3FBD" w:rsidP="008F3FBD" w14:paraId="2B7CF38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quả.</w:t>
      </w:r>
    </w:p>
    <w:p w:rsidR="008F3FBD" w:rsidRPr="008F3FBD" w:rsidP="008F3FBD" w14:paraId="73964BB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tích/th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ê.</w:t>
      </w:r>
    </w:p>
    <w:p w:rsidR="008F3FBD" w:rsidRPr="008F3FBD" w:rsidP="008F3FBD" w14:paraId="67E4947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ập bảng số liệu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áp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ứng của từng người bệnh.</w:t>
      </w:r>
    </w:p>
    <w:p w:rsidR="008F3FBD" w:rsidRPr="008F3FBD" w:rsidP="008F3FBD" w14:paraId="4721389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Phương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sử dụng thiết bị y tế thử nghiệm;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quy trình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thuật, liều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ùng, cách dùng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áp/phác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ồ/thuốc/sản phẩm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kèm và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ối quan hệ với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áp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ứng trị liệu.</w:t>
      </w:r>
    </w:p>
    <w:p w:rsidR="008F3FBD" w:rsidRPr="008F3FBD" w:rsidP="008F3FBD" w14:paraId="6084764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Trình bày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 của từng người bệnh.</w:t>
      </w:r>
    </w:p>
    <w:p w:rsidR="008F3FBD" w:rsidRPr="008F3FBD" w:rsidP="008F3FBD" w14:paraId="54BB87C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luận về hiệu quả.</w:t>
      </w:r>
    </w:p>
    <w:p w:rsidR="008F3FBD" w:rsidRPr="008F3FBD" w:rsidP="008F3FBD" w14:paraId="39556172" w14:textId="77777777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6. Đánh giá an toàn</w:t>
      </w:r>
    </w:p>
    <w:p w:rsidR="008F3FBD" w:rsidRPr="008F3FBD" w:rsidP="008F3FBD" w14:paraId="1B881F1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quan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độ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ét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3 mức:</w:t>
      </w:r>
    </w:p>
    <w:p w:rsidR="008F3FBD" w:rsidRPr="008F3FBD" w:rsidP="008F3FBD" w14:paraId="501CA20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ức độ phơi nhiễm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()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cần kiểm tra để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mức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P="008F3FBD" w14:paraId="75817C26" w14:textId="77777777">
      <w:pPr>
        <w:tabs>
          <w:tab w:val="left" w:pos="81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biến cố bất lợi thường gặp hơn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 hay thay đổi cần được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ịnh, cũng như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tố ảnh hưởng đến tần suất của biến cố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ốn.</w:t>
      </w:r>
    </w:p>
    <w:p w:rsidR="008F3FBD" w:rsidRPr="008F3FBD" w:rsidP="008F3FBD" w14:paraId="0384BD30" w14:textId="77777777">
      <w:pPr>
        <w:tabs>
          <w:tab w:val="left" w:pos="81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biến cố bất lợi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ọng, biến cố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ể, thường xảy ra ở những người tham gia/người bệnh phải 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út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ỏi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trước thời hạn, hoặc những người tham gia/người bệnh tử vong, bất kể biến cố bất lợi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có liên quan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thiết bị y tế hay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ông.</w:t>
      </w:r>
    </w:p>
    <w:p w:rsidR="008F3FBD" w:rsidRPr="008F3FBD" w:rsidP="008F3FBD" w14:paraId="165A85D3" w14:textId="77777777">
      <w:pPr>
        <w:tabs>
          <w:tab w:val="left" w:pos="90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7.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ức độ phơi nhiễm</w:t>
      </w:r>
    </w:p>
    <w:p w:rsidR="008F3FBD" w:rsidRPr="008F3FBD" w:rsidP="008F3FBD" w14:paraId="29CCA9A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độ phơi nhiễm cần được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ánh giá theo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lượng người bệnh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ã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sử dụng thiết bị y tế, khoảng thời gian thực hiện.</w:t>
      </w:r>
    </w:p>
    <w:p w:rsidR="008F3FBD" w:rsidRPr="008F3FBD" w:rsidP="008F3FBD" w14:paraId="2B950F69" w14:textId="77777777">
      <w:pPr>
        <w:tabs>
          <w:tab w:val="left" w:pos="90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8. S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 cố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ốn (AE)</w:t>
      </w:r>
    </w:p>
    <w:p w:rsidR="008F3FBD" w:rsidRPr="008F3FBD" w:rsidP="008F3FBD" w14:paraId="107CFB46" w14:textId="77777777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về AE.</w:t>
      </w:r>
    </w:p>
    <w:p w:rsidR="008F3FBD" w:rsidRPr="008F3FBD" w:rsidP="008F3FBD" w14:paraId="25C074E3" w14:textId="77777777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Trình bày các AE.</w:t>
      </w:r>
    </w:p>
    <w:p w:rsidR="008F3FBD" w:rsidRPr="008F3FBD" w:rsidP="008F3FBD" w14:paraId="6350F4BD" w14:textId="77777777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Phân tích các AE.</w:t>
      </w:r>
    </w:p>
    <w:p w:rsidR="008F3FBD" w:rsidRPr="008F3FBD" w:rsidP="008F3FBD" w14:paraId="33C9F36B" w14:textId="77777777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AE theo ngư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bệnh/người tham gia.</w:t>
      </w:r>
    </w:p>
    <w:p w:rsidR="008F3FBD" w:rsidRPr="008F3FBD" w:rsidP="008F3FBD" w14:paraId="658C13E7" w14:textId="77777777">
      <w:pPr>
        <w:tabs>
          <w:tab w:val="left" w:pos="90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9. Trư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ờng hợp tử vong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các AE nghiêm tr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ọng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ác</w:t>
      </w:r>
    </w:p>
    <w:p w:rsidR="008F3FBD" w:rsidRPr="008F3FBD" w:rsidP="008F3FBD" w14:paraId="49E4826C" w14:textId="77777777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Danh sách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ử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vong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SAE, AE nghiêm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ọng.</w:t>
      </w:r>
    </w:p>
    <w:p w:rsidR="008F3FBD" w:rsidRPr="008F3FBD" w:rsidP="008F3FBD" w14:paraId="5E6C4C96" w14:textId="77777777">
      <w:pPr>
        <w:tabs>
          <w:tab w:val="left" w:pos="81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tử vong, SAE, AE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biểu hiện AE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ác.</w:t>
      </w:r>
    </w:p>
    <w:p w:rsidR="008F3FBD" w:rsidRPr="008F3FBD" w:rsidP="008F3FBD" w14:paraId="7BC31125" w14:textId="77777777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Phân tích và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ảo luận về tử vong, SAE,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AE nghiêm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ác.</w:t>
      </w:r>
    </w:p>
    <w:p w:rsidR="008F3FBD" w:rsidRPr="008F3FBD" w:rsidP="008F3FBD" w14:paraId="0575C5E9" w14:textId="77777777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10. Đánh giá xét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ệm</w:t>
      </w:r>
    </w:p>
    <w:p w:rsidR="008F3FBD" w:rsidRPr="008F3FBD" w:rsidP="008F3FBD" w14:paraId="12362CBA" w14:textId="77777777">
      <w:pPr>
        <w:tabs>
          <w:tab w:val="left" w:pos="8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giá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 của từng người bệnh/người tham gia (phụ lục)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giá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 bất thường.</w:t>
      </w:r>
    </w:p>
    <w:p w:rsidR="008F3FBD" w:rsidRPr="008F3FBD" w:rsidP="008F3FBD" w14:paraId="435E8E12" w14:textId="77777777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Đánh giá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ừng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ệm.</w:t>
      </w:r>
    </w:p>
    <w:p w:rsidR="008F3FBD" w:rsidRPr="008F3FBD" w:rsidP="008F3FBD" w14:paraId="1D7D32B7" w14:textId="77777777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11. 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dấu hiệu sống, những biểu hiện sinh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ý và 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quan s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át khác liên quan 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ến độ an to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àn</w:t>
      </w:r>
    </w:p>
    <w:p w:rsidR="008F3FBD" w:rsidRPr="008F3FBD" w:rsidP="008F3FBD" w14:paraId="670F58B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dấu hiệu sống, biểu hiện về sinh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và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thay đổi quan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át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ợc.</w:t>
      </w:r>
    </w:p>
    <w:p w:rsidR="008F3FBD" w:rsidRPr="008F3FBD" w:rsidP="008F3FBD" w14:paraId="52CB5433" w14:textId="77777777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12.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luận độ an to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àn</w:t>
      </w:r>
    </w:p>
    <w:p w:rsidR="008F3FBD" w:rsidRPr="008F3FBD" w:rsidP="008F3FBD" w14:paraId="5D69FBB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kết lại về độ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thiết bị y tế, sự thay đổi do liều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(trư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thiết bị y tế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 sản phẩm), những AE dẫn đến ngừng sử dụng thiết bị y tế, phải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can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ệp y tế hay tử vong...</w:t>
      </w:r>
    </w:p>
    <w:p w:rsidR="008F3FBD" w:rsidRPr="008F3FBD" w:rsidP="008F3FBD" w14:paraId="45E9CD55" w14:textId="77777777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13. Bàn lu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ận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luận</w:t>
      </w:r>
    </w:p>
    <w:p w:rsidR="008F3FBD" w:rsidRPr="008F3FBD" w:rsidP="008F3FBD" w14:paraId="3576FE6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Đánh giá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hiệu quả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an toàn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thiết bị y tế đưa ra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sàng,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ối tương quan giữa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và nguy cơ.</w:t>
      </w:r>
    </w:p>
    <w:p w:rsidR="008F3FBD" w:rsidRPr="008F3FBD" w:rsidP="008F3FBD" w14:paraId="310AD564" w14:textId="77777777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14.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ảng, biểu đồ, đồ thị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ó liên quan</w:t>
      </w:r>
    </w:p>
    <w:p w:rsidR="008F3FBD" w:rsidRPr="008F3FBD" w:rsidP="008F3FBD" w14:paraId="07A92F9A" w14:textId="77777777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15. Danh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ệu tham khảo</w:t>
      </w:r>
    </w:p>
    <w:p w:rsidR="008F3FBD" w:rsidRPr="008F3FBD" w:rsidP="008F3FBD" w14:paraId="0093EB5C" w14:textId="77777777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16.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 xml:space="preserve">ụ lục: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Liệt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danh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ục phụ lục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trong báo cáo</w:t>
      </w:r>
    </w:p>
    <w:p w:rsidR="00BD015A" w:rsidRPr="008F3FBD" w14:paraId="45B8D5AE" w14:textId="77777777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440" w:right="1440" w:bottom="1440" w:left="1440" w:header="720" w:footer="720" w:gutter="0"/>
      <w:pgNumType w:start="5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