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ẫu 08 - Đơn đề nghị cấp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 kh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ệnh chữa bệnh/Thừa nhận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ỘNG 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ÒA XÃ 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ỘI CHỦ NGHĨA VIỆT NAM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úc 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</w:t>
      </w:r>
    </w:p>
    <w:p w:rsidR="00FB0678" w:rsidRPr="00FB0678" w:rsidRDefault="00FB0678" w:rsidP="00FB0678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….</w:t>
      </w:r>
      <w:r w:rsidRPr="00FB067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t>1</w:t>
      </w:r>
      <w:r w:rsidRPr="00FB0678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……, ngày …. tháng …. năm …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ĐƠN Đ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 NGHỊ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ấp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 kh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bệnh/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Thừa nhận giấy ph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FB0678" w:rsidRPr="00FB0678" w:rsidRDefault="00FB0678" w:rsidP="00FB0678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Kính g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ửi:……………………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 tên:…………………………………………</w:t>
      </w:r>
      <w:r w:rsidR="00882F93"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……….......................................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………………………………………………………….............................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</w:t>
      </w:r>
    </w:p>
    <w:p w:rsidR="00FB0678" w:rsidRPr="00FB0678" w:rsidRDefault="00FB0678" w:rsidP="00FB0678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………………….. Nơi cấp:……………………………</w:t>
      </w:r>
    </w:p>
    <w:p w:rsidR="00FB0678" w:rsidRPr="00FB0678" w:rsidRDefault="00FB0678" w:rsidP="00FB0678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 thoại: ………………………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…………. Email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ab/>
        <w:t xml:space="preserve"> (nếu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Là ngư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ời đang l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 tại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:……………………….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ức danh đề nghị cấp: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6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đề nghị cấp: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7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Ph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ạm vi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đề nghị cấp: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</w:t>
      </w:r>
    </w:p>
    <w:p w:rsidR="00FB0678" w:rsidRPr="00FB0678" w:rsidRDefault="00FB0678" w:rsidP="00FB0678">
      <w:pPr>
        <w:tabs>
          <w:tab w:val="left" w:leader="dot" w:pos="961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đ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ợc cấp (nếu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ó):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…………………………………….............</w:t>
      </w:r>
    </w:p>
    <w:p w:rsidR="00FB0678" w:rsidRPr="00FB0678" w:rsidRDefault="00FB0678" w:rsidP="00FB0678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ồ sơ đề nghị…………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………gồm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ab/>
        <w:t xml:space="preserve">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 sau</w:t>
      </w: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(1) ………………………………………………………………………..................................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(2) ………………………………………………………………………..................................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(3) ………………………………………………………………………..................................</w:t>
      </w:r>
    </w:p>
    <w:p w:rsidR="00FB0678" w:rsidRPr="00FB0678" w:rsidRDefault="00FB0678" w:rsidP="00FB0678">
      <w:pPr>
        <w:tabs>
          <w:tab w:val="left" w:leader="dot" w:pos="961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……………………………………………………………………….......................................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Tôi xin cam đoan nh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ững th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ông tin kê khai 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ở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là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ủa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ôi và hoàn toàn 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ật về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ính xác th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ực của nội dung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khai cũng như các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 trong bộ hồ sơ n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ày. Kính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nghị qu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ý cơ quan xem xét và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 cho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ôi.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B0678" w:rsidRPr="00FB0678" w:rsidTr="00D75A7A">
        <w:tc>
          <w:tcPr>
            <w:tcW w:w="4428" w:type="dxa"/>
          </w:tcPr>
          <w:p w:rsidR="00FB0678" w:rsidRPr="00FB0678" w:rsidRDefault="00FB0678" w:rsidP="00FB067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FB0678" w:rsidRPr="00FB0678" w:rsidRDefault="00FB0678" w:rsidP="00FB067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  <w:r w:rsidRPr="00FB0678">
              <w:rPr>
                <w:b/>
                <w:bCs/>
                <w:sz w:val="24"/>
                <w:szCs w:val="24"/>
                <w:lang w:val="en"/>
              </w:rPr>
              <w:t>NGƯ</w:t>
            </w:r>
            <w:r w:rsidRPr="00FB0678">
              <w:rPr>
                <w:b/>
                <w:bCs/>
                <w:sz w:val="24"/>
                <w:szCs w:val="24"/>
              </w:rPr>
              <w:t>ỜI L</w:t>
            </w:r>
            <w:r w:rsidRPr="00FB0678">
              <w:rPr>
                <w:b/>
                <w:bCs/>
                <w:sz w:val="24"/>
                <w:szCs w:val="24"/>
                <w:lang w:val="en-US"/>
              </w:rPr>
              <w:t>ÀM ĐƠN</w:t>
            </w:r>
            <w:r w:rsidRPr="00FB0678">
              <w:rPr>
                <w:b/>
                <w:bCs/>
                <w:sz w:val="24"/>
                <w:szCs w:val="24"/>
                <w:lang w:val="en-US"/>
              </w:rPr>
              <w:br/>
            </w:r>
            <w:r w:rsidRPr="00FB0678">
              <w:rPr>
                <w:i/>
                <w:iCs/>
                <w:sz w:val="24"/>
                <w:szCs w:val="24"/>
                <w:lang w:val="en-US"/>
              </w:rPr>
              <w:t>(Ký và ghi rõ h</w:t>
            </w:r>
            <w:r w:rsidRPr="00FB0678">
              <w:rPr>
                <w:i/>
                <w:iCs/>
                <w:sz w:val="24"/>
                <w:szCs w:val="24"/>
              </w:rPr>
              <w:t>ọ, t</w:t>
            </w:r>
            <w:r w:rsidRPr="00FB0678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FB0678" w:rsidRPr="00FB0678" w:rsidRDefault="00FB0678" w:rsidP="00FB0678">
      <w:pPr>
        <w:tabs>
          <w:tab w:val="left" w:pos="188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FB0678" w:rsidRPr="00FB0678" w:rsidRDefault="00FB0678" w:rsidP="00FB0678">
      <w:pPr>
        <w:tabs>
          <w:tab w:val="left" w:pos="188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>1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Tên cơ quan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FB0678" w:rsidRPr="00FB0678" w:rsidRDefault="00FB0678" w:rsidP="00FB0678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FB0678" w:rsidRPr="00FB0678" w:rsidRDefault="00FB0678" w:rsidP="00FB0678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4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đúng tên trên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ạt động của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 đang l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ệc, trường hợp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làm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 tại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 n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ào ghi “Đang không làm vi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ệc tại cơ sở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bệnh”.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Ghi theo văn cơ 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ở đ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ạo đ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ợc cấp.</w:t>
      </w:r>
    </w:p>
    <w:p w:rsidR="00FB0678" w:rsidRPr="00FB0678" w:rsidRDefault="00FB0678" w:rsidP="00FB0678">
      <w:pPr>
        <w:tabs>
          <w:tab w:val="left" w:pos="188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Ghi theo m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ột trong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môn quy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ịnh tại khoản 1 Điều 26 của Luật Kh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>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đề nghị cấp: ghi 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õ c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ấp mới, cấp lại, cấp gia hạn, cấp điều chỉnh giấy ph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với từng trường hợp cụ thể theo quy định tại Nghị định số………./2023/NĐ-CP.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8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ải liệt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ầy đủ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tờ,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ệu nộp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èm theo đơn. Các gi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ấy tờ t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ệu phải đầy đủ v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 đư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ợc sắp xếp theo thứ tự quy định tại Nghị định số …../2023/NĐ-CP.</w:t>
      </w:r>
    </w:p>
    <w:p w:rsidR="00FB0678" w:rsidRPr="00FB0678" w:rsidRDefault="00FB0678" w:rsidP="00FB0678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6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Ghi chú: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thực hiện thủ tục tr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ên môi 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điện tử, người thực hiện thủ tục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ch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ỉ cần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khai các thông tin: 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 tên, ngày tháng năm sinh, 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định danh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ông dân …Trư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ờng hợp thực hiện thủ tục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b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ằng hồ sơ giấy người h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ề cần k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ê khai đ</w:t>
      </w:r>
      <w:r w:rsidRPr="00FB0678">
        <w:rPr>
          <w:rFonts w:ascii="Times New Roman" w:eastAsia="Times New Roman" w:hAnsi="Times New Roman" w:cs="Times New Roman"/>
          <w:sz w:val="24"/>
          <w:szCs w:val="24"/>
        </w:rPr>
        <w:t>ầy đủ c</w:t>
      </w:r>
      <w:r w:rsidRPr="00FB0678">
        <w:rPr>
          <w:rFonts w:ascii="Times New Roman" w:eastAsia="Times New Roman" w:hAnsi="Times New Roman" w:cs="Times New Roman"/>
          <w:sz w:val="24"/>
          <w:szCs w:val="24"/>
          <w:lang w:val="en-US"/>
        </w:rPr>
        <w:t>ác thông tin hành chính trong đơn.</w:t>
      </w:r>
    </w:p>
    <w:p w:rsidR="00FB0678" w:rsidRPr="00FB0678" w:rsidRDefault="00FB0678" w:rsidP="00FB067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573BA9" w:rsidRPr="00FB0678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FB06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78"/>
    <w:rsid w:val="00573BA9"/>
    <w:rsid w:val="00882F93"/>
    <w:rsid w:val="00A96F1E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803"/>
  <w15:chartTrackingRefBased/>
  <w15:docId w15:val="{D26D5C68-141E-4A6D-8316-E61C3C9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B067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B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2024-01-12T03:23:00Z</dcterms:created>
  <dcterms:modified xsi:type="dcterms:W3CDTF">2025-07-17T10:14:00Z</dcterms:modified>
</cp:coreProperties>
</file>