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14077" w:rsidRPr="00A14077" w:rsidRDefault="00A14077" w:rsidP="00A14077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14077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M</w:t>
      </w:r>
      <w:r w:rsidRPr="00A14077">
        <w:rPr>
          <w:rFonts w:ascii="Times New Roman" w:eastAsia="Times New Roman" w:hAnsi="Times New Roman" w:cs="Times New Roman"/>
          <w:b/>
          <w:bCs/>
          <w:sz w:val="24"/>
          <w:szCs w:val="24"/>
        </w:rPr>
        <w:t>ẫu 02 - Phiếu tiếp nhận hồ sơ c</w:t>
      </w:r>
      <w:r w:rsidRPr="00A140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ông b</w:t>
      </w:r>
      <w:r w:rsidRPr="00A14077">
        <w:rPr>
          <w:rFonts w:ascii="Times New Roman" w:eastAsia="Times New Roman" w:hAnsi="Times New Roman" w:cs="Times New Roman"/>
          <w:b/>
          <w:bCs/>
          <w:sz w:val="24"/>
          <w:szCs w:val="24"/>
        </w:rPr>
        <w:t>ố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12"/>
        <w:gridCol w:w="5614"/>
      </w:tblGrid>
      <w:tr w:rsidR="00A14077" w:rsidRPr="00A14077" w:rsidTr="00D75A7A">
        <w:tc>
          <w:tcPr>
            <w:tcW w:w="3348" w:type="dxa"/>
          </w:tcPr>
          <w:p w:rsidR="00A14077" w:rsidRPr="00A14077" w:rsidRDefault="00A14077" w:rsidP="00A14077">
            <w:pPr>
              <w:spacing w:before="120"/>
              <w:jc w:val="center"/>
              <w:rPr>
                <w:b/>
                <w:sz w:val="24"/>
                <w:szCs w:val="24"/>
                <w:lang w:val="en-US"/>
              </w:rPr>
            </w:pPr>
            <w:r w:rsidRPr="00A14077">
              <w:rPr>
                <w:sz w:val="24"/>
                <w:szCs w:val="24"/>
                <w:lang w:val="en"/>
              </w:rPr>
              <w:t>.............</w:t>
            </w:r>
            <w:r w:rsidRPr="00A14077">
              <w:rPr>
                <w:sz w:val="24"/>
                <w:szCs w:val="24"/>
                <w:vertAlign w:val="superscript"/>
                <w:lang w:val="en"/>
              </w:rPr>
              <w:t>1</w:t>
            </w:r>
            <w:r w:rsidRPr="00A14077">
              <w:rPr>
                <w:sz w:val="24"/>
                <w:szCs w:val="24"/>
                <w:lang w:val="en"/>
              </w:rPr>
              <w:t>.............</w:t>
            </w:r>
            <w:r w:rsidRPr="00A14077">
              <w:rPr>
                <w:b/>
                <w:sz w:val="24"/>
                <w:szCs w:val="24"/>
                <w:lang w:val="en-US"/>
              </w:rPr>
              <w:br/>
              <w:t>-------</w:t>
            </w:r>
          </w:p>
        </w:tc>
        <w:tc>
          <w:tcPr>
            <w:tcW w:w="5508" w:type="dxa"/>
          </w:tcPr>
          <w:p w:rsidR="00A14077" w:rsidRPr="00A14077" w:rsidRDefault="00A14077" w:rsidP="00A14077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A14077">
              <w:rPr>
                <w:b/>
                <w:sz w:val="24"/>
                <w:szCs w:val="24"/>
                <w:lang w:val="en-US"/>
              </w:rPr>
              <w:t>CỘNG HÒA XÃ HỘI CHỦ NGHĨA VIỆT NAM</w:t>
            </w:r>
            <w:r w:rsidRPr="00A14077">
              <w:rPr>
                <w:b/>
                <w:sz w:val="24"/>
                <w:szCs w:val="24"/>
                <w:lang w:val="en-US"/>
              </w:rPr>
              <w:br/>
              <w:t xml:space="preserve">Độc lập - Tự do - Hạnh phúc </w:t>
            </w:r>
            <w:r w:rsidRPr="00A14077">
              <w:rPr>
                <w:b/>
                <w:sz w:val="24"/>
                <w:szCs w:val="24"/>
                <w:lang w:val="en-US"/>
              </w:rPr>
              <w:br/>
              <w:t>---------------</w:t>
            </w:r>
          </w:p>
        </w:tc>
      </w:tr>
      <w:tr w:rsidR="00A14077" w:rsidRPr="00A14077" w:rsidTr="00D75A7A">
        <w:tc>
          <w:tcPr>
            <w:tcW w:w="3348" w:type="dxa"/>
          </w:tcPr>
          <w:p w:rsidR="00A14077" w:rsidRPr="00A14077" w:rsidRDefault="00A14077" w:rsidP="00A14077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A14077">
              <w:rPr>
                <w:sz w:val="24"/>
                <w:szCs w:val="24"/>
                <w:lang w:val="en-US"/>
              </w:rPr>
              <w:t xml:space="preserve">Số: </w:t>
            </w:r>
            <w:r w:rsidRPr="00A14077">
              <w:rPr>
                <w:sz w:val="24"/>
                <w:szCs w:val="24"/>
              </w:rPr>
              <w:t>……/PTN-……</w:t>
            </w:r>
            <w:r w:rsidRPr="00A14077">
              <w:rPr>
                <w:sz w:val="24"/>
                <w:szCs w:val="24"/>
                <w:vertAlign w:val="superscript"/>
              </w:rPr>
              <w:t>2</w:t>
            </w:r>
            <w:r w:rsidRPr="00A14077">
              <w:rPr>
                <w:sz w:val="24"/>
                <w:szCs w:val="24"/>
              </w:rPr>
              <w:t>……</w:t>
            </w:r>
          </w:p>
        </w:tc>
        <w:tc>
          <w:tcPr>
            <w:tcW w:w="5508" w:type="dxa"/>
          </w:tcPr>
          <w:p w:rsidR="00A14077" w:rsidRPr="00A14077" w:rsidRDefault="00A14077" w:rsidP="00A14077">
            <w:pPr>
              <w:spacing w:before="120"/>
              <w:jc w:val="right"/>
              <w:rPr>
                <w:i/>
                <w:sz w:val="24"/>
                <w:szCs w:val="24"/>
                <w:lang w:val="en-US"/>
              </w:rPr>
            </w:pPr>
            <w:r w:rsidRPr="00A14077">
              <w:rPr>
                <w:i/>
                <w:iCs/>
                <w:sz w:val="24"/>
                <w:szCs w:val="24"/>
                <w:lang w:val="en"/>
              </w:rPr>
              <w:t>…..</w:t>
            </w:r>
            <w:r w:rsidRPr="00A14077">
              <w:rPr>
                <w:i/>
                <w:iCs/>
                <w:sz w:val="24"/>
                <w:szCs w:val="24"/>
                <w:vertAlign w:val="superscript"/>
                <w:lang w:val="en"/>
              </w:rPr>
              <w:t>3</w:t>
            </w:r>
            <w:r w:rsidRPr="00A14077">
              <w:rPr>
                <w:i/>
                <w:iCs/>
                <w:sz w:val="24"/>
                <w:szCs w:val="24"/>
                <w:lang w:val="en"/>
              </w:rPr>
              <w:t>……, ngày …. tháng …. năm …</w:t>
            </w:r>
          </w:p>
        </w:tc>
      </w:tr>
    </w:tbl>
    <w:p w:rsidR="00A14077" w:rsidRPr="00A14077" w:rsidRDefault="00A14077" w:rsidP="00A14077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</w:p>
    <w:p w:rsidR="00A14077" w:rsidRPr="00A14077" w:rsidRDefault="00A14077" w:rsidP="00A1407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4077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PHIẾU TIẾP NHẬN</w:t>
      </w:r>
    </w:p>
    <w:p w:rsidR="00A14077" w:rsidRPr="00A14077" w:rsidRDefault="00A14077" w:rsidP="00A14077">
      <w:pPr>
        <w:tabs>
          <w:tab w:val="left" w:leader="dot" w:pos="5048"/>
          <w:tab w:val="left" w:leader="dot" w:pos="5466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4077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H</w:t>
      </w:r>
      <w:r w:rsidRPr="00A14077">
        <w:rPr>
          <w:rFonts w:ascii="Times New Roman" w:eastAsia="Times New Roman" w:hAnsi="Times New Roman" w:cs="Times New Roman"/>
          <w:b/>
          <w:bCs/>
          <w:sz w:val="24"/>
          <w:szCs w:val="24"/>
        </w:rPr>
        <w:t>ồ sơ c</w:t>
      </w:r>
      <w:r w:rsidRPr="00A140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ông b</w:t>
      </w:r>
      <w:r w:rsidRPr="00A14077">
        <w:rPr>
          <w:rFonts w:ascii="Times New Roman" w:eastAsia="Times New Roman" w:hAnsi="Times New Roman" w:cs="Times New Roman"/>
          <w:b/>
          <w:bCs/>
          <w:sz w:val="24"/>
          <w:szCs w:val="24"/>
        </w:rPr>
        <w:t>ố…………</w:t>
      </w:r>
      <w:r w:rsidRPr="00A14077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4</w:t>
      </w:r>
      <w:r w:rsidRPr="00A14077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</w:t>
      </w:r>
    </w:p>
    <w:p w:rsidR="00A14077" w:rsidRPr="00A14077" w:rsidRDefault="00A14077" w:rsidP="00A14077">
      <w:pPr>
        <w:tabs>
          <w:tab w:val="right" w:leader="dot" w:pos="5066"/>
          <w:tab w:val="left" w:leader="dot" w:pos="835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4077">
        <w:rPr>
          <w:rFonts w:ascii="Times New Roman" w:eastAsia="Times New Roman" w:hAnsi="Times New Roman" w:cs="Times New Roman"/>
          <w:sz w:val="24"/>
          <w:szCs w:val="24"/>
          <w:lang w:val="en"/>
        </w:rPr>
        <w:t>H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ọ v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-US"/>
        </w:rPr>
        <w:t>à tên: …………………………</w:t>
      </w:r>
      <w:r w:rsidRPr="00A14077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5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……………………....................................................</w:t>
      </w:r>
    </w:p>
    <w:p w:rsidR="00A14077" w:rsidRPr="00A14077" w:rsidRDefault="00A14077" w:rsidP="00A14077">
      <w:pPr>
        <w:tabs>
          <w:tab w:val="right" w:leader="dot" w:pos="5066"/>
          <w:tab w:val="left" w:leader="dot" w:pos="835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4077">
        <w:rPr>
          <w:rFonts w:ascii="Times New Roman" w:eastAsia="Times New Roman" w:hAnsi="Times New Roman" w:cs="Times New Roman"/>
          <w:sz w:val="24"/>
          <w:szCs w:val="24"/>
          <w:lang w:val="en"/>
        </w:rPr>
        <w:t>Đ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ịa chỉ: …………………………</w:t>
      </w:r>
      <w:r w:rsidRPr="00A1407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.......................................................</w:t>
      </w:r>
    </w:p>
    <w:p w:rsidR="00A14077" w:rsidRPr="00A14077" w:rsidRDefault="00A14077" w:rsidP="00A14077">
      <w:pPr>
        <w:tabs>
          <w:tab w:val="left" w:leader="dot" w:pos="835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4077">
        <w:rPr>
          <w:rFonts w:ascii="Times New Roman" w:eastAsia="Times New Roman" w:hAnsi="Times New Roman" w:cs="Times New Roman"/>
          <w:sz w:val="24"/>
          <w:szCs w:val="24"/>
          <w:lang w:val="en"/>
        </w:rPr>
        <w:t>Đi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ện thoại: …………………………………………………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</w:t>
      </w:r>
    </w:p>
    <w:p w:rsidR="00A14077" w:rsidRPr="00A14077" w:rsidRDefault="00A14077" w:rsidP="00A14077">
      <w:pPr>
        <w:tabs>
          <w:tab w:val="left" w:leader="dot" w:pos="5048"/>
          <w:tab w:val="left" w:leader="dot" w:pos="6007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4077">
        <w:rPr>
          <w:rFonts w:ascii="Times New Roman" w:eastAsia="Times New Roman" w:hAnsi="Times New Roman" w:cs="Times New Roman"/>
          <w:sz w:val="24"/>
          <w:szCs w:val="24"/>
          <w:lang w:val="en"/>
        </w:rPr>
        <w:t>Đã nh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ận hồ sơ đề nghị hồ sơ c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-US"/>
        </w:rPr>
        <w:t>ông b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ố …</w:t>
      </w:r>
      <w:r w:rsidRPr="00A1407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… gồm c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-US"/>
        </w:rPr>
        <w:t>ác gi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ấy tờ sau</w:t>
      </w:r>
      <w:r w:rsidRPr="00A1407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14077" w:rsidRPr="00A14077" w:rsidRDefault="00A14077" w:rsidP="00A14077">
      <w:pPr>
        <w:tabs>
          <w:tab w:val="left" w:leader="dot" w:pos="835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14077">
        <w:rPr>
          <w:rFonts w:ascii="Times New Roman" w:eastAsia="Times New Roman" w:hAnsi="Times New Roman" w:cs="Times New Roman"/>
          <w:sz w:val="24"/>
          <w:szCs w:val="24"/>
          <w:lang w:val="en"/>
        </w:rPr>
        <w:t>1…………………………………………………………............................................................</w:t>
      </w:r>
    </w:p>
    <w:p w:rsidR="00A14077" w:rsidRPr="00A14077" w:rsidRDefault="00A14077" w:rsidP="00A14077">
      <w:pPr>
        <w:tabs>
          <w:tab w:val="left" w:leader="dot" w:pos="835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14077">
        <w:rPr>
          <w:rFonts w:ascii="Times New Roman" w:eastAsia="Times New Roman" w:hAnsi="Times New Roman" w:cs="Times New Roman"/>
          <w:sz w:val="24"/>
          <w:szCs w:val="24"/>
          <w:lang w:val="en"/>
        </w:rPr>
        <w:t>2………………………………………………………….....................................................</w:t>
      </w:r>
    </w:p>
    <w:p w:rsidR="00A14077" w:rsidRPr="00A14077" w:rsidRDefault="00A14077" w:rsidP="00A14077">
      <w:pPr>
        <w:tabs>
          <w:tab w:val="left" w:leader="dot" w:pos="835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14077">
        <w:rPr>
          <w:rFonts w:ascii="Times New Roman" w:eastAsia="Times New Roman" w:hAnsi="Times New Roman" w:cs="Times New Roman"/>
          <w:sz w:val="24"/>
          <w:szCs w:val="24"/>
          <w:lang w:val="en"/>
        </w:rPr>
        <w:t>3………………………………………………………...........................................................</w:t>
      </w:r>
    </w:p>
    <w:p w:rsidR="00A14077" w:rsidRPr="00A14077" w:rsidRDefault="00A14077" w:rsidP="00A14077">
      <w:pPr>
        <w:tabs>
          <w:tab w:val="left" w:leader="dot" w:pos="835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14077">
        <w:rPr>
          <w:rFonts w:ascii="Times New Roman" w:eastAsia="Times New Roman" w:hAnsi="Times New Roman" w:cs="Times New Roman"/>
          <w:sz w:val="24"/>
          <w:szCs w:val="24"/>
          <w:lang w:val="en"/>
        </w:rPr>
        <w:t>………………………………………………………............................................................</w:t>
      </w:r>
    </w:p>
    <w:p w:rsidR="00A14077" w:rsidRPr="00A14077" w:rsidRDefault="00A14077" w:rsidP="00A14077">
      <w:pPr>
        <w:tabs>
          <w:tab w:val="left" w:leader="dot" w:pos="835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A14077" w:rsidRPr="00A14077" w:rsidTr="00D75A7A">
        <w:tc>
          <w:tcPr>
            <w:tcW w:w="4428" w:type="dxa"/>
          </w:tcPr>
          <w:p w:rsidR="00A14077" w:rsidRPr="00A14077" w:rsidRDefault="00A14077" w:rsidP="00A14077">
            <w:pPr>
              <w:tabs>
                <w:tab w:val="left" w:leader="dot" w:pos="8350"/>
              </w:tabs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4428" w:type="dxa"/>
          </w:tcPr>
          <w:p w:rsidR="00A14077" w:rsidRPr="00A14077" w:rsidRDefault="00A14077" w:rsidP="00A14077">
            <w:pPr>
              <w:tabs>
                <w:tab w:val="left" w:leader="dot" w:pos="8350"/>
              </w:tabs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en"/>
              </w:rPr>
            </w:pPr>
            <w:r w:rsidRPr="00A14077">
              <w:rPr>
                <w:i/>
                <w:iCs/>
                <w:sz w:val="24"/>
                <w:szCs w:val="24"/>
                <w:lang w:val="en"/>
              </w:rPr>
              <w:t>………….., ngày …. tháng …. năm …</w:t>
            </w:r>
            <w:r w:rsidRPr="00A14077">
              <w:rPr>
                <w:i/>
                <w:iCs/>
                <w:sz w:val="24"/>
                <w:szCs w:val="24"/>
                <w:lang w:val="en"/>
              </w:rPr>
              <w:br/>
            </w:r>
            <w:r w:rsidRPr="00A14077">
              <w:rPr>
                <w:b/>
                <w:bCs/>
                <w:sz w:val="24"/>
                <w:szCs w:val="24"/>
                <w:lang w:val="en"/>
              </w:rPr>
              <w:t>NGƯ</w:t>
            </w:r>
            <w:r w:rsidRPr="00A14077">
              <w:rPr>
                <w:b/>
                <w:bCs/>
                <w:sz w:val="24"/>
                <w:szCs w:val="24"/>
              </w:rPr>
              <w:t>ỜI TIẾP NHẬN HỒ SƠ</w:t>
            </w:r>
            <w:r w:rsidRPr="00A14077">
              <w:rPr>
                <w:b/>
                <w:bCs/>
                <w:sz w:val="24"/>
                <w:szCs w:val="24"/>
              </w:rPr>
              <w:br/>
            </w:r>
            <w:r w:rsidRPr="00A14077">
              <w:rPr>
                <w:i/>
                <w:iCs/>
                <w:sz w:val="24"/>
                <w:szCs w:val="24"/>
              </w:rPr>
              <w:t>(K</w:t>
            </w:r>
            <w:r w:rsidRPr="00A14077">
              <w:rPr>
                <w:i/>
                <w:iCs/>
                <w:sz w:val="24"/>
                <w:szCs w:val="24"/>
                <w:lang w:val="en-US"/>
              </w:rPr>
              <w:t>ý, ghi rõ ch</w:t>
            </w:r>
            <w:r w:rsidRPr="00A14077">
              <w:rPr>
                <w:i/>
                <w:iCs/>
                <w:sz w:val="24"/>
                <w:szCs w:val="24"/>
              </w:rPr>
              <w:t>ức danh, họ v</w:t>
            </w:r>
            <w:r w:rsidRPr="00A14077">
              <w:rPr>
                <w:i/>
                <w:iCs/>
                <w:sz w:val="24"/>
                <w:szCs w:val="24"/>
                <w:lang w:val="en-US"/>
              </w:rPr>
              <w:t>à tên)</w:t>
            </w:r>
          </w:p>
        </w:tc>
      </w:tr>
    </w:tbl>
    <w:p w:rsidR="00A14077" w:rsidRPr="00A14077" w:rsidRDefault="00A14077" w:rsidP="00A14077">
      <w:pPr>
        <w:tabs>
          <w:tab w:val="left" w:leader="dot" w:pos="739"/>
          <w:tab w:val="left" w:leader="dot" w:pos="348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1"/>
        <w:gridCol w:w="1200"/>
        <w:gridCol w:w="957"/>
        <w:gridCol w:w="1417"/>
        <w:gridCol w:w="1771"/>
      </w:tblGrid>
      <w:tr w:rsidR="00A14077" w:rsidRPr="00A14077" w:rsidTr="00D75A7A">
        <w:tc>
          <w:tcPr>
            <w:tcW w:w="20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4077" w:rsidRPr="00A14077" w:rsidRDefault="00A14077" w:rsidP="00A140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A1407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Ti</w:t>
            </w:r>
            <w:r w:rsidRPr="00A14077">
              <w:rPr>
                <w:rFonts w:ascii="Times New Roman" w:eastAsia="Times New Roman" w:hAnsi="Times New Roman" w:cs="Times New Roman"/>
                <w:sz w:val="24"/>
                <w:szCs w:val="24"/>
              </w:rPr>
              <w:t>ếp nhận hồ sơ bổ sung lần: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4077" w:rsidRPr="00A14077" w:rsidRDefault="00A14077" w:rsidP="00A140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A1407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ngày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4077" w:rsidRPr="00A14077" w:rsidRDefault="00A14077" w:rsidP="00A140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A1407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tháng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4077" w:rsidRPr="00A14077" w:rsidRDefault="00A14077" w:rsidP="00A140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A1407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năm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4077" w:rsidRPr="00A14077" w:rsidRDefault="00A14077" w:rsidP="00A140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A1407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Ký nh</w:t>
            </w:r>
            <w:r w:rsidRPr="00A14077">
              <w:rPr>
                <w:rFonts w:ascii="Times New Roman" w:eastAsia="Times New Roman" w:hAnsi="Times New Roman" w:cs="Times New Roman"/>
                <w:sz w:val="24"/>
                <w:szCs w:val="24"/>
              </w:rPr>
              <w:t>ận</w:t>
            </w:r>
          </w:p>
        </w:tc>
      </w:tr>
      <w:tr w:rsidR="00A14077" w:rsidRPr="00A14077" w:rsidTr="00D75A7A">
        <w:tc>
          <w:tcPr>
            <w:tcW w:w="20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4077" w:rsidRPr="00A14077" w:rsidRDefault="00A14077" w:rsidP="00A140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A1407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Ti</w:t>
            </w:r>
            <w:r w:rsidRPr="00A14077">
              <w:rPr>
                <w:rFonts w:ascii="Times New Roman" w:eastAsia="Times New Roman" w:hAnsi="Times New Roman" w:cs="Times New Roman"/>
                <w:sz w:val="24"/>
                <w:szCs w:val="24"/>
              </w:rPr>
              <w:t>ếp nhận hồ sơ bổ sung lần: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4077" w:rsidRPr="00A14077" w:rsidRDefault="00A14077" w:rsidP="00A140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A1407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ngày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4077" w:rsidRPr="00A14077" w:rsidRDefault="00A14077" w:rsidP="00A140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A1407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tháng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4077" w:rsidRPr="00A14077" w:rsidRDefault="00A14077" w:rsidP="00A140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A1407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năm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4077" w:rsidRPr="00A14077" w:rsidRDefault="00A14077" w:rsidP="00A140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A1407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Ký nh</w:t>
            </w:r>
            <w:r w:rsidRPr="00A14077">
              <w:rPr>
                <w:rFonts w:ascii="Times New Roman" w:eastAsia="Times New Roman" w:hAnsi="Times New Roman" w:cs="Times New Roman"/>
                <w:sz w:val="24"/>
                <w:szCs w:val="24"/>
              </w:rPr>
              <w:t>ận</w:t>
            </w:r>
          </w:p>
        </w:tc>
      </w:tr>
      <w:tr w:rsidR="00A14077" w:rsidRPr="00A14077" w:rsidTr="00D75A7A">
        <w:tc>
          <w:tcPr>
            <w:tcW w:w="20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4077" w:rsidRPr="00A14077" w:rsidRDefault="00A14077" w:rsidP="00A140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A1407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Ti</w:t>
            </w:r>
            <w:r w:rsidRPr="00A14077">
              <w:rPr>
                <w:rFonts w:ascii="Times New Roman" w:eastAsia="Times New Roman" w:hAnsi="Times New Roman" w:cs="Times New Roman"/>
                <w:sz w:val="24"/>
                <w:szCs w:val="24"/>
              </w:rPr>
              <w:t>ếp nhận hồ sơ bổ sung lần: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4077" w:rsidRPr="00A14077" w:rsidRDefault="00A14077" w:rsidP="00A140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A1407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ngày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4077" w:rsidRPr="00A14077" w:rsidRDefault="00A14077" w:rsidP="00A140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A1407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tháng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4077" w:rsidRPr="00A14077" w:rsidRDefault="00A14077" w:rsidP="00A140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A1407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năm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4077" w:rsidRPr="00A14077" w:rsidRDefault="00A14077" w:rsidP="00A140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A1407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Ký nh</w:t>
            </w:r>
            <w:r w:rsidRPr="00A14077">
              <w:rPr>
                <w:rFonts w:ascii="Times New Roman" w:eastAsia="Times New Roman" w:hAnsi="Times New Roman" w:cs="Times New Roman"/>
                <w:sz w:val="24"/>
                <w:szCs w:val="24"/>
              </w:rPr>
              <w:t>ận</w:t>
            </w:r>
          </w:p>
        </w:tc>
      </w:tr>
    </w:tbl>
    <w:p w:rsidR="00A14077" w:rsidRPr="00A14077" w:rsidRDefault="00A14077" w:rsidP="00A14077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</w:pPr>
      <w:r w:rsidRPr="00A14077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_____________________________</w:t>
      </w:r>
    </w:p>
    <w:p w:rsidR="00A14077" w:rsidRPr="00A14077" w:rsidRDefault="00A14077" w:rsidP="00A14077">
      <w:pPr>
        <w:tabs>
          <w:tab w:val="left" w:pos="641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4077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1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Tên cơ quan c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ấp giấy x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-US"/>
        </w:rPr>
        <w:t>ác nh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ận.</w:t>
      </w:r>
    </w:p>
    <w:p w:rsidR="00A14077" w:rsidRPr="00A14077" w:rsidRDefault="00A14077" w:rsidP="00A14077">
      <w:pPr>
        <w:tabs>
          <w:tab w:val="left" w:pos="65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4077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2 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"/>
        </w:rPr>
        <w:t>Ch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ữ viết tắt t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-US"/>
        </w:rPr>
        <w:t>ên cơ quan c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ấp.</w:t>
      </w:r>
    </w:p>
    <w:p w:rsidR="00A14077" w:rsidRPr="00A14077" w:rsidRDefault="00A14077" w:rsidP="00A14077">
      <w:pPr>
        <w:tabs>
          <w:tab w:val="left" w:pos="65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4077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3 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"/>
        </w:rPr>
        <w:t>Đ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ịa danh.</w:t>
      </w:r>
    </w:p>
    <w:p w:rsidR="00A14077" w:rsidRPr="00A14077" w:rsidRDefault="00A14077" w:rsidP="00A14077">
      <w:pPr>
        <w:tabs>
          <w:tab w:val="left" w:pos="653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4077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4 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"/>
        </w:rPr>
        <w:t>Ghi rõ n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ội dung hồ sơ c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-US"/>
        </w:rPr>
        <w:t>ông b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ố (v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-US"/>
        </w:rPr>
        <w:t>í d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ụ: cơ sở kh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-US"/>
        </w:rPr>
        <w:t>ám b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ệnh, chữa bệnh đủ điều kiện kh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-US"/>
        </w:rPr>
        <w:t>ám s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ức khỏe; cơ sở đủ điều kiện l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-US"/>
        </w:rPr>
        <w:t>à cơ s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ở thực h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-US"/>
        </w:rPr>
        <w:t>ành, ...).</w:t>
      </w:r>
    </w:p>
    <w:p w:rsidR="00A14077" w:rsidRPr="00A14077" w:rsidRDefault="00A14077" w:rsidP="00A14077">
      <w:pPr>
        <w:tabs>
          <w:tab w:val="left" w:pos="65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4077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5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Vi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ết chữ in hoa đầy đủ t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-US"/>
        </w:rPr>
        <w:t>ên theo ch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ứng minh nh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-US"/>
        </w:rPr>
        <w:t>ân dân/căn cư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ớc c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-US"/>
        </w:rPr>
        <w:t>ông dân/căn cư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ớc/hộ chiếu.</w:t>
      </w:r>
    </w:p>
    <w:p w:rsidR="00A14077" w:rsidRPr="00A14077" w:rsidRDefault="00A14077" w:rsidP="00A14077">
      <w:pPr>
        <w:tabs>
          <w:tab w:val="left" w:pos="65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4077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6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Ghi theo đ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ịa chỉ tr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-US"/>
        </w:rPr>
        <w:t>ên ch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ứng minh nh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-US"/>
        </w:rPr>
        <w:t>ân dân/căn cư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ớc c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-US"/>
        </w:rPr>
        <w:t>ông dân/căn cư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ớc/hộ chiếu.</w:t>
      </w:r>
    </w:p>
    <w:p w:rsidR="00A14077" w:rsidRPr="00A14077" w:rsidRDefault="00A14077" w:rsidP="00A14077">
      <w:pPr>
        <w:tabs>
          <w:tab w:val="left" w:pos="65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4077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7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Ghi rõ tên th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ủ tục h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-US"/>
        </w:rPr>
        <w:t>ành chính (VD: công b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ố cơ sở đủ điều kiện thực h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-US"/>
        </w:rPr>
        <w:t>ành, ...).</w:t>
      </w:r>
    </w:p>
    <w:p w:rsidR="00A14077" w:rsidRPr="00A14077" w:rsidRDefault="00A14077" w:rsidP="00A14077">
      <w:pPr>
        <w:tabs>
          <w:tab w:val="left" w:pos="65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4077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8 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"/>
        </w:rPr>
        <w:t>Ph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ải liệt k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-US"/>
        </w:rPr>
        <w:t>ê đ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ầy đủ c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-US"/>
        </w:rPr>
        <w:t>ác gi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ấy tờ, t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-US"/>
        </w:rPr>
        <w:t>ài li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ệu nộp k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-US"/>
        </w:rPr>
        <w:t>èm theo đơn. Các gi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ấy tờ t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-US"/>
        </w:rPr>
        <w:t>ài li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ệu phải đầy đủ v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-US"/>
        </w:rPr>
        <w:t>à đư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ợc sắp xếp theo thứ tự quy định tại Nghị định số …./2023/NĐ-CP.</w:t>
      </w:r>
    </w:p>
    <w:p w:rsidR="00A14077" w:rsidRPr="00A14077" w:rsidRDefault="00A14077" w:rsidP="00A14077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4077">
        <w:rPr>
          <w:rFonts w:ascii="Times New Roman" w:eastAsia="Times New Roman" w:hAnsi="Times New Roman" w:cs="Times New Roman"/>
          <w:sz w:val="24"/>
          <w:szCs w:val="24"/>
          <w:lang w:val="en"/>
        </w:rPr>
        <w:lastRenderedPageBreak/>
        <w:t>Ghi chú: Trư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ờng hợp thực hiện thủ tục tr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-US"/>
        </w:rPr>
        <w:t>ên môi trư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ờng điện tử, người thực hiện thủ tục h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-US"/>
        </w:rPr>
        <w:t>ành chính ch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ỉ cần k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-US"/>
        </w:rPr>
        <w:t>ê khai các thông tin: h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ọ v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-US"/>
        </w:rPr>
        <w:t>à tên; ngày tháng năm sinh; s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ố định danh c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-US"/>
        </w:rPr>
        <w:t>á nhân/s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ố căn cước c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-US"/>
        </w:rPr>
        <w:t>ông dân/s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ố căn cước.</w:t>
      </w:r>
    </w:p>
    <w:p w:rsidR="00573BA9" w:rsidRPr="00A14077" w:rsidRDefault="00573BA9">
      <w:pPr>
        <w:rPr>
          <w:rFonts w:ascii="Times New Roman" w:hAnsi="Times New Roman" w:cs="Times New Roman"/>
          <w:sz w:val="24"/>
          <w:szCs w:val="24"/>
        </w:rPr>
      </w:pPr>
    </w:p>
    <w:sectPr w:rsidR="00573BA9" w:rsidRPr="00A1407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077"/>
    <w:rsid w:val="00573BA9"/>
    <w:rsid w:val="00A14077"/>
    <w:rsid w:val="00A96F1E"/>
    <w:rsid w:val="00CD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4499A"/>
  <w15:chartTrackingRefBased/>
  <w15:docId w15:val="{E46210B8-B79A-49A8-9C1A-7896AC34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A1407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A14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Thiện Đức TV TVNĐ</cp:lastModifiedBy>
  <cp:revision>2</cp:revision>
  <dcterms:created xsi:type="dcterms:W3CDTF">2024-01-12T03:20:00Z</dcterms:created>
  <dcterms:modified xsi:type="dcterms:W3CDTF">2025-07-17T10:07:00Z</dcterms:modified>
</cp:coreProperties>
</file>