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78DF" w:rsidRPr="008E15DE" w:rsidRDefault="008278DF" w:rsidP="008278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15. Đơn đăng ký đất đai, tài sản gắn liền với đất</w:t>
      </w:r>
    </w:p>
    <w:p w:rsidR="008278DF" w:rsidRPr="008E15DE" w:rsidRDefault="008278DF" w:rsidP="008278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rsidR="008278DF" w:rsidRPr="008E15DE" w:rsidRDefault="008278DF" w:rsidP="008278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ĐĂNG KÝ ĐẤT ĐAI, TÀI SẢN GẮN LIỀN VỚI ĐẤT</w:t>
      </w:r>
    </w:p>
    <w:p w:rsidR="008278DF" w:rsidRPr="008E15DE" w:rsidRDefault="008278DF" w:rsidP="008278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 </w:t>
      </w:r>
      <w:r w:rsidRPr="008E15DE">
        <w:rPr>
          <w:rFonts w:ascii="Arial" w:eastAsia="Times New Roman" w:hAnsi="Arial" w:cs="Arial"/>
          <w:color w:val="000000"/>
          <w:kern w:val="0"/>
          <w:sz w:val="20"/>
          <w:szCs w:val="20"/>
          <w:vertAlign w:val="superscript"/>
          <w:lang w:val="en-GB"/>
          <w14:ligatures w14:val="none"/>
        </w:rPr>
        <w:t>(1)</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Người sử dụng đất, chủ sở hữu tài sản gắn liền với đất, người quản lý đất:</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(Trường hợp nhiều người cùng sử dụng đất, cùng sở hữu tài sản thì kê khai tên người cùng sử dụng đất, cùng sở hữu tài sản đó theo Mẫu số 15a)</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Họ và tên </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Giấy tờ nhân thân/pháp nhân </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Địa chỉ </w:t>
      </w:r>
      <w:r w:rsidRPr="008E15DE">
        <w:rPr>
          <w:rFonts w:ascii="Arial" w:eastAsia="Times New Roman" w:hAnsi="Arial" w:cs="Arial"/>
          <w:color w:val="000000"/>
          <w:kern w:val="0"/>
          <w:sz w:val="20"/>
          <w:szCs w:val="20"/>
          <w:vertAlign w:val="superscript"/>
          <w:lang w:val="en-GB"/>
          <w14:ligatures w14:val="none"/>
        </w:rPr>
        <w:t>(</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vertAlign w:val="superscript"/>
          <w:lang w:val="en-GB"/>
          <w14:ligatures w14:val="none"/>
        </w:rPr>
        <w:t>)</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Điện thoại liên hệ (nếu có): …………………….. Hộp thư điện tử (nếu có):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Thửa đất đăng ký </w:t>
      </w:r>
      <w:r w:rsidRPr="008E15DE">
        <w:rPr>
          <w:rFonts w:ascii="Arial" w:eastAsia="Times New Roman" w:hAnsi="Arial" w:cs="Arial"/>
          <w:i/>
          <w:iCs/>
          <w:color w:val="000000"/>
          <w:kern w:val="0"/>
          <w:sz w:val="20"/>
          <w:szCs w:val="20"/>
          <w:lang w:val="en-GB"/>
          <w14:ligatures w14:val="none"/>
        </w:rPr>
        <w:t>(người sử dụng đất là tổ chức thì không phải kê khai mục này)</w:t>
      </w:r>
      <w:r w:rsidRPr="008E15DE">
        <w:rPr>
          <w:rFonts w:ascii="Arial" w:eastAsia="Times New Roman" w:hAnsi="Arial" w:cs="Arial"/>
          <w:color w:val="000000"/>
          <w:kern w:val="0"/>
          <w:sz w:val="20"/>
          <w:szCs w:val="20"/>
          <w:lang w:val="en-GB"/>
          <w14:ligatures w14:val="none"/>
        </w:rPr>
        <w:t>:</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w:t>
      </w:r>
      <w:r w:rsidRPr="008E15DE">
        <w:rPr>
          <w:rFonts w:ascii="Arial" w:eastAsia="Times New Roman" w:hAnsi="Arial" w:cs="Arial"/>
          <w:i/>
          <w:iCs/>
          <w:color w:val="000000"/>
          <w:kern w:val="0"/>
          <w:sz w:val="20"/>
          <w:szCs w:val="20"/>
          <w14:ligatures w14:val="none"/>
        </w:rPr>
        <w:t>ỉ </w:t>
      </w:r>
      <w:r w:rsidRPr="008E15DE">
        <w:rPr>
          <w:rFonts w:ascii="Arial" w:eastAsia="Times New Roman" w:hAnsi="Arial" w:cs="Arial"/>
          <w:i/>
          <w:iCs/>
          <w:color w:val="000000"/>
          <w:kern w:val="0"/>
          <w:sz w:val="20"/>
          <w:szCs w:val="20"/>
          <w:lang w:val="en-GB"/>
          <w14:ligatures w14:val="none"/>
        </w:rPr>
        <w:t>ghi tổng số thửa và kê khai từng th</w:t>
      </w:r>
      <w:r w:rsidRPr="008E15DE">
        <w:rPr>
          <w:rFonts w:ascii="Arial" w:eastAsia="Times New Roman" w:hAnsi="Arial" w:cs="Arial"/>
          <w:i/>
          <w:iCs/>
          <w:color w:val="000000"/>
          <w:kern w:val="0"/>
          <w:sz w:val="20"/>
          <w:szCs w:val="20"/>
          <w14:ligatures w14:val="none"/>
        </w:rPr>
        <w:t>ử</w:t>
      </w:r>
      <w:r w:rsidRPr="008E15DE">
        <w:rPr>
          <w:rFonts w:ascii="Arial" w:eastAsia="Times New Roman" w:hAnsi="Arial" w:cs="Arial"/>
          <w:i/>
          <w:iCs/>
          <w:color w:val="000000"/>
          <w:kern w:val="0"/>
          <w:sz w:val="20"/>
          <w:szCs w:val="20"/>
          <w:lang w:val="en-GB"/>
          <w14:ligatures w14:val="none"/>
        </w:rPr>
        <w:t>a đất theo Mẫu số 15b)</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Thửa đất số: …………………………….; 2.2. Tờ bản đồ số: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Địa chỉ </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Diện tích </w:t>
      </w:r>
      <w:r w:rsidRPr="008E15DE">
        <w:rPr>
          <w:rFonts w:ascii="Arial" w:eastAsia="Times New Roman" w:hAnsi="Arial" w:cs="Arial"/>
          <w:color w:val="000000"/>
          <w:kern w:val="0"/>
          <w:sz w:val="20"/>
          <w:szCs w:val="20"/>
          <w:vertAlign w:val="superscript"/>
          <w:lang w:val="en-GB"/>
          <w14:ligatures w14:val="none"/>
        </w:rPr>
        <w:t>(6)</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sử dụng chung: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sử dụng riêng: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Sử dụng vào mục đích</w:t>
      </w:r>
      <w:r w:rsidRPr="008E15DE">
        <w:rPr>
          <w:rFonts w:ascii="Arial" w:eastAsia="Times New Roman" w:hAnsi="Arial" w:cs="Arial"/>
          <w:color w:val="000000"/>
          <w:kern w:val="0"/>
          <w:sz w:val="20"/>
          <w:szCs w:val="20"/>
          <w:vertAlign w:val="superscript"/>
          <w:lang w:val="en-GB"/>
          <w14:ligatures w14:val="none"/>
        </w:rPr>
        <w:t>(7)</w:t>
      </w:r>
      <w:r w:rsidRPr="008E15DE">
        <w:rPr>
          <w:rFonts w:ascii="Arial" w:eastAsia="Times New Roman" w:hAnsi="Arial" w:cs="Arial"/>
          <w:color w:val="000000"/>
          <w:kern w:val="0"/>
          <w:sz w:val="20"/>
          <w:szCs w:val="20"/>
          <w:lang w:val="en-GB"/>
          <w14:ligatures w14:val="none"/>
        </w:rPr>
        <w:t>: …………………………, từ thời điểm: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Thời hạn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ề nghị được sử dụng đất</w:t>
      </w:r>
      <w:r w:rsidRPr="008E15DE">
        <w:rPr>
          <w:rFonts w:ascii="Arial" w:eastAsia="Times New Roman" w:hAnsi="Arial" w:cs="Arial"/>
          <w:color w:val="000000"/>
          <w:kern w:val="0"/>
          <w:sz w:val="20"/>
          <w:szCs w:val="20"/>
          <w:vertAlign w:val="superscript"/>
          <w:lang w:val="en-GB"/>
          <w14:ligatures w14:val="none"/>
        </w:rPr>
        <w:t>(8)</w:t>
      </w:r>
      <w:r w:rsidRPr="008E15DE">
        <w:rPr>
          <w:rFonts w:ascii="Arial" w:eastAsia="Times New Roman" w:hAnsi="Arial" w:cs="Arial"/>
          <w:color w:val="000000"/>
          <w:kern w:val="0"/>
          <w:sz w:val="20"/>
          <w:szCs w:val="20"/>
          <w:lang w:val="en-GB"/>
          <w14:ligatures w14:val="none"/>
        </w:rPr>
        <w: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Nguồn gốc sử dụng đất</w:t>
      </w:r>
      <w:r w:rsidRPr="008E15DE">
        <w:rPr>
          <w:rFonts w:ascii="Arial" w:eastAsia="Times New Roman" w:hAnsi="Arial" w:cs="Arial"/>
          <w:color w:val="000000"/>
          <w:kern w:val="0"/>
          <w:sz w:val="20"/>
          <w:szCs w:val="20"/>
          <w:vertAlign w:val="superscript"/>
          <w:lang w:val="en-GB"/>
          <w14:ligatures w14:val="none"/>
        </w:rPr>
        <w:t>(9)</w:t>
      </w:r>
      <w:r w:rsidRPr="008E15DE">
        <w:rPr>
          <w:rFonts w:ascii="Arial" w:eastAsia="Times New Roman" w:hAnsi="Arial" w:cs="Arial"/>
          <w:color w:val="000000"/>
          <w:kern w:val="0"/>
          <w:sz w:val="20"/>
          <w:szCs w:val="20"/>
          <w:lang w:val="en-GB"/>
          <w14:ligatures w14:val="none"/>
        </w:rPr>
        <w: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Có quyền hoặc hạn chế quyền đối với thửa đất liền kề số …………, tờ bản đồ số ………, của ……..……, nội dung về quyền đối với thửa đất liền kề …………….. </w:t>
      </w:r>
      <w:r w:rsidRPr="008E15DE">
        <w:rPr>
          <w:rFonts w:ascii="Arial" w:eastAsia="Times New Roman" w:hAnsi="Arial" w:cs="Arial"/>
          <w:color w:val="000000"/>
          <w:kern w:val="0"/>
          <w:sz w:val="20"/>
          <w:szCs w:val="20"/>
          <w:vertAlign w:val="superscript"/>
          <w:lang w:val="en-GB"/>
          <w14:ligatures w14:val="none"/>
        </w:rPr>
        <w:t>(10)</w:t>
      </w:r>
      <w:r w:rsidRPr="008E15DE">
        <w:rPr>
          <w:rFonts w:ascii="Arial" w:eastAsia="Times New Roman" w:hAnsi="Arial" w:cs="Arial"/>
          <w:color w:val="000000"/>
          <w:kern w:val="0"/>
          <w:sz w:val="20"/>
          <w:szCs w:val="20"/>
          <w:lang w:val="en-GB"/>
          <w14:ligatures w14:val="none"/>
        </w:rPr>
        <w:t>.</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Nhà ở, công trình xây dựng </w:t>
      </w:r>
      <w:r w:rsidRPr="008E15DE">
        <w:rPr>
          <w:rFonts w:ascii="Arial" w:eastAsia="Times New Roman" w:hAnsi="Arial" w:cs="Arial"/>
          <w:i/>
          <w:iCs/>
          <w:color w:val="000000"/>
          <w:kern w:val="0"/>
          <w:sz w:val="20"/>
          <w:szCs w:val="20"/>
          <w:lang w:val="en-GB"/>
          <w14:ligatures w14:val="none"/>
        </w:rPr>
        <w:t>(người sử dụng đất là t</w:t>
      </w:r>
      <w:r w:rsidRPr="008E15DE">
        <w:rPr>
          <w:rFonts w:ascii="Arial" w:eastAsia="Times New Roman" w:hAnsi="Arial" w:cs="Arial"/>
          <w:i/>
          <w:iCs/>
          <w:color w:val="000000"/>
          <w:kern w:val="0"/>
          <w:sz w:val="20"/>
          <w:szCs w:val="20"/>
          <w14:ligatures w14:val="none"/>
        </w:rPr>
        <w:t>ổ</w:t>
      </w:r>
      <w:r w:rsidRPr="008E15DE">
        <w:rPr>
          <w:rFonts w:ascii="Arial" w:eastAsia="Times New Roman" w:hAnsi="Arial" w:cs="Arial"/>
          <w:i/>
          <w:iCs/>
          <w:color w:val="000000"/>
          <w:kern w:val="0"/>
          <w:sz w:val="20"/>
          <w:szCs w:val="20"/>
          <w:lang w:val="en-GB"/>
          <w14:ligatures w14:val="none"/>
        </w:rPr>
        <w:t> chức thì không phải kê khai mục này)</w:t>
      </w:r>
      <w:r w:rsidRPr="008E15DE">
        <w:rPr>
          <w:rFonts w:ascii="Arial" w:eastAsia="Times New Roman" w:hAnsi="Arial" w:cs="Arial"/>
          <w:color w:val="000000"/>
          <w:kern w:val="0"/>
          <w:sz w:val="20"/>
          <w:szCs w:val="20"/>
          <w:lang w:val="en-GB"/>
          <w14:ligatures w14:val="none"/>
        </w:rPr>
        <w:t>:</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(Chỉ kê khai nếu có nhu cầu đăng ký hoặc chứng nhận quy</w:t>
      </w:r>
      <w:r w:rsidRPr="008E15DE">
        <w:rPr>
          <w:rFonts w:ascii="Arial" w:eastAsia="Times New Roman" w:hAnsi="Arial" w:cs="Arial"/>
          <w:i/>
          <w:iCs/>
          <w:color w:val="000000"/>
          <w:kern w:val="0"/>
          <w:sz w:val="20"/>
          <w:szCs w:val="20"/>
          <w14:ligatures w14:val="none"/>
        </w:rPr>
        <w:t>ề</w:t>
      </w:r>
      <w:r w:rsidRPr="008E15DE">
        <w:rPr>
          <w:rFonts w:ascii="Arial" w:eastAsia="Times New Roman" w:hAnsi="Arial" w:cs="Arial"/>
          <w:i/>
          <w:iCs/>
          <w:color w:val="000000"/>
          <w:kern w:val="0"/>
          <w:sz w:val="20"/>
          <w:szCs w:val="20"/>
          <w:lang w:val="en-GB"/>
          <w14:ligatures w14:val="none"/>
        </w:rPr>
        <w:t>n sở hữu tài sản; Trường hợp có nhiều nhà ở, công trình xây dựng khác trên cùng 01 thửa đất thì ch</w:t>
      </w:r>
      <w:r w:rsidRPr="008E15DE">
        <w:rPr>
          <w:rFonts w:ascii="Arial" w:eastAsia="Times New Roman" w:hAnsi="Arial" w:cs="Arial"/>
          <w:i/>
          <w:iCs/>
          <w:color w:val="000000"/>
          <w:kern w:val="0"/>
          <w:sz w:val="20"/>
          <w:szCs w:val="20"/>
          <w14:ligatures w14:val="none"/>
        </w:rPr>
        <w:t>ỉ</w:t>
      </w:r>
      <w:r w:rsidRPr="008E15DE">
        <w:rPr>
          <w:rFonts w:ascii="Arial" w:eastAsia="Times New Roman" w:hAnsi="Arial" w:cs="Arial"/>
          <w:i/>
          <w:iCs/>
          <w:color w:val="000000"/>
          <w:kern w:val="0"/>
          <w:sz w:val="20"/>
          <w:szCs w:val="20"/>
          <w:lang w:val="en-GB"/>
          <w14:ligatures w14:val="none"/>
        </w:rPr>
        <w:t> kê khai các thông tin chung và tổng diện tích của các nhà ở, công trình xây dựng; đồng thời lập danh sách nhà ở, c</w:t>
      </w:r>
      <w:r w:rsidRPr="008E15DE">
        <w:rPr>
          <w:rFonts w:ascii="Arial" w:eastAsia="Times New Roman" w:hAnsi="Arial" w:cs="Arial"/>
          <w:i/>
          <w:iCs/>
          <w:color w:val="000000"/>
          <w:kern w:val="0"/>
          <w:sz w:val="20"/>
          <w:szCs w:val="20"/>
          <w14:ligatures w14:val="none"/>
        </w:rPr>
        <w:t>ô</w:t>
      </w:r>
      <w:r w:rsidRPr="008E15DE">
        <w:rPr>
          <w:rFonts w:ascii="Arial" w:eastAsia="Times New Roman" w:hAnsi="Arial" w:cs="Arial"/>
          <w:i/>
          <w:iCs/>
          <w:color w:val="000000"/>
          <w:kern w:val="0"/>
          <w:sz w:val="20"/>
          <w:szCs w:val="20"/>
          <w:lang w:val="en-GB"/>
          <w14:ligatures w14:val="none"/>
        </w:rPr>
        <w:t>ng trình theo Mẫu số 15c)</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Loại nhà ở, công trình xây dựng </w:t>
      </w:r>
      <w:r w:rsidRPr="008E15DE">
        <w:rPr>
          <w:rFonts w:ascii="Arial" w:eastAsia="Times New Roman" w:hAnsi="Arial" w:cs="Arial"/>
          <w:color w:val="000000"/>
          <w:kern w:val="0"/>
          <w:sz w:val="20"/>
          <w:szCs w:val="20"/>
          <w:vertAlign w:val="superscript"/>
          <w:lang w:val="en-GB"/>
          <w14:ligatures w14:val="none"/>
        </w:rPr>
        <w:t>(11)</w:t>
      </w:r>
      <w:r w:rsidRPr="008E15DE">
        <w:rPr>
          <w:rFonts w:ascii="Arial" w:eastAsia="Times New Roman" w:hAnsi="Arial" w:cs="Arial"/>
          <w:color w:val="000000"/>
          <w:kern w:val="0"/>
          <w:sz w:val="20"/>
          <w:szCs w:val="20"/>
          <w:lang w:val="en-GB"/>
          <w14:ligatures w14:val="none"/>
        </w:rPr>
        <w: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Diện tích xây dựng</w:t>
      </w:r>
      <w:r w:rsidRPr="008E15DE">
        <w:rPr>
          <w:rFonts w:ascii="Arial" w:eastAsia="Times New Roman" w:hAnsi="Arial" w:cs="Arial"/>
          <w:color w:val="000000"/>
          <w:kern w:val="0"/>
          <w:sz w:val="20"/>
          <w:szCs w:val="20"/>
          <w:vertAlign w:val="superscript"/>
          <w:lang w:val="en-GB"/>
          <w14:ligatures w14:val="none"/>
        </w:rPr>
        <w:t>(12)</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Diện tích sàn xây dựng/diện tích sử dụng </w:t>
      </w:r>
      <w:r w:rsidRPr="008E15DE">
        <w:rPr>
          <w:rFonts w:ascii="Arial" w:eastAsia="Times New Roman" w:hAnsi="Arial" w:cs="Arial"/>
          <w:color w:val="000000"/>
          <w:kern w:val="0"/>
          <w:sz w:val="20"/>
          <w:szCs w:val="20"/>
          <w:vertAlign w:val="superscript"/>
          <w:lang w:val="en-GB"/>
          <w14:ligatures w14:val="none"/>
        </w:rPr>
        <w:t>(13)</w:t>
      </w:r>
      <w:r w:rsidRPr="008E15DE">
        <w:rPr>
          <w:rFonts w:ascii="Arial" w:eastAsia="Times New Roman" w:hAnsi="Arial" w:cs="Arial"/>
          <w:color w:val="000000"/>
          <w:kern w:val="0"/>
          <w:sz w:val="20"/>
          <w:szCs w:val="20"/>
          <w:lang w:val="en-GB"/>
          <w14:ligatures w14:val="none"/>
        </w:rPr>
        <w:t>: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Sở hữu chung</w:t>
      </w:r>
      <w:r w:rsidRPr="008E15DE">
        <w:rPr>
          <w:rFonts w:ascii="Arial" w:eastAsia="Times New Roman" w:hAnsi="Arial" w:cs="Arial"/>
          <w:color w:val="000000"/>
          <w:kern w:val="0"/>
          <w:sz w:val="20"/>
          <w:szCs w:val="20"/>
          <w:vertAlign w:val="superscript"/>
          <w:lang w:val="en-GB"/>
          <w14:ligatures w14:val="none"/>
        </w:rPr>
        <w:t>(14)</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sở hữu riêng</w:t>
      </w:r>
      <w:r w:rsidRPr="008E15DE">
        <w:rPr>
          <w:rFonts w:ascii="Arial" w:eastAsia="Times New Roman" w:hAnsi="Arial" w:cs="Arial"/>
          <w:color w:val="000000"/>
          <w:kern w:val="0"/>
          <w:sz w:val="20"/>
          <w:szCs w:val="20"/>
          <w:vertAlign w:val="superscript"/>
          <w:lang w:val="en-GB"/>
          <w14:ligatures w14:val="none"/>
        </w:rPr>
        <w:t>(14)</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 Số tầng: …….. tầng; trong đó, số tầng nổi: ……… tầng, số tầng hầm: ……….tầng.</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Nguồn gốc </w:t>
      </w:r>
      <w:r w:rsidRPr="008E15DE">
        <w:rPr>
          <w:rFonts w:ascii="Arial" w:eastAsia="Times New Roman" w:hAnsi="Arial" w:cs="Arial"/>
          <w:color w:val="000000"/>
          <w:kern w:val="0"/>
          <w:sz w:val="20"/>
          <w:szCs w:val="20"/>
          <w:vertAlign w:val="superscript"/>
          <w:lang w:val="en-GB"/>
          <w14:ligatures w14:val="none"/>
        </w:rPr>
        <w:t>(15)</w:t>
      </w:r>
      <w:r w:rsidRPr="008E15DE">
        <w:rPr>
          <w:rFonts w:ascii="Arial" w:eastAsia="Times New Roman" w:hAnsi="Arial" w:cs="Arial"/>
          <w:color w:val="000000"/>
          <w:kern w:val="0"/>
          <w:sz w:val="20"/>
          <w:szCs w:val="20"/>
          <w:lang w:val="en-GB"/>
          <w14:ligatures w14:val="none"/>
        </w:rPr>
        <w: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Năm hoàn thành xây dựng</w:t>
      </w:r>
      <w:r w:rsidRPr="008E15DE">
        <w:rPr>
          <w:rFonts w:ascii="Arial" w:eastAsia="Times New Roman" w:hAnsi="Arial" w:cs="Arial"/>
          <w:color w:val="000000"/>
          <w:kern w:val="0"/>
          <w:sz w:val="20"/>
          <w:szCs w:val="20"/>
          <w:vertAlign w:val="superscript"/>
          <w:lang w:val="en-GB"/>
          <w14:ligatures w14:val="none"/>
        </w:rPr>
        <w:t>(16)</w:t>
      </w:r>
      <w:r w:rsidRPr="008E15DE">
        <w:rPr>
          <w:rFonts w:ascii="Arial" w:eastAsia="Times New Roman" w:hAnsi="Arial" w:cs="Arial"/>
          <w:color w:val="000000"/>
          <w:kern w:val="0"/>
          <w:sz w:val="20"/>
          <w:szCs w:val="20"/>
          <w:lang w:val="en-GB"/>
          <w14:ligatures w14:val="none"/>
        </w:rPr>
        <w: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 Thời hạn sở hữu đến </w:t>
      </w:r>
      <w:r w:rsidRPr="008E15DE">
        <w:rPr>
          <w:rFonts w:ascii="Arial" w:eastAsia="Times New Roman" w:hAnsi="Arial" w:cs="Arial"/>
          <w:color w:val="000000"/>
          <w:kern w:val="0"/>
          <w:sz w:val="20"/>
          <w:szCs w:val="20"/>
          <w:vertAlign w:val="superscript"/>
          <w:lang w:val="en-GB"/>
          <w14:ligatures w14:val="none"/>
        </w:rPr>
        <w:t>(17)</w:t>
      </w:r>
      <w:r w:rsidRPr="008E15DE">
        <w:rPr>
          <w:rFonts w:ascii="Arial" w:eastAsia="Times New Roman" w:hAnsi="Arial" w:cs="Arial"/>
          <w:color w:val="000000"/>
          <w:kern w:val="0"/>
          <w:sz w:val="20"/>
          <w:szCs w:val="20"/>
          <w:lang w:val="en-GB"/>
          <w14:ligatures w14:val="none"/>
        </w:rPr>
        <w: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i) Cam kết về việc đủ điều kiện tồn tại nhà ở, công trình xây dựng</w:t>
      </w:r>
      <w:r w:rsidRPr="008E15DE">
        <w:rPr>
          <w:rFonts w:ascii="Arial" w:eastAsia="Times New Roman" w:hAnsi="Arial" w:cs="Arial"/>
          <w:color w:val="000000"/>
          <w:kern w:val="0"/>
          <w:sz w:val="20"/>
          <w:szCs w:val="20"/>
          <w:vertAlign w:val="superscript"/>
          <w:lang w:val="en-GB"/>
          <w14:ligatures w14:val="none"/>
        </w:rPr>
        <w:t>(18)</w:t>
      </w:r>
      <w:r w:rsidRPr="008E15DE">
        <w:rPr>
          <w:rFonts w:ascii="Arial" w:eastAsia="Times New Roman" w:hAnsi="Arial" w:cs="Arial"/>
          <w:color w:val="000000"/>
          <w:kern w:val="0"/>
          <w:sz w:val="20"/>
          <w:szCs w:val="20"/>
          <w:lang w:val="en-GB"/>
          <w14:ligatures w14:val="none"/>
        </w:rPr>
        <w: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Đề nghị của người sử dụng đất, chủ sở hữu tài sản gắn liền với đất: </w:t>
      </w:r>
      <w:r w:rsidRPr="008E15DE">
        <w:rPr>
          <w:rFonts w:ascii="Arial" w:eastAsia="Times New Roman" w:hAnsi="Arial" w:cs="Arial"/>
          <w:i/>
          <w:iCs/>
          <w:color w:val="000000"/>
          <w:kern w:val="0"/>
          <w:sz w:val="20"/>
          <w:szCs w:val="20"/>
          <w:lang w:val="en-GB"/>
          <w14:ligatures w14:val="none"/>
        </w:rPr>
        <w:t>(Đánh dấu </w:t>
      </w:r>
      <w:r w:rsidRPr="008E15DE">
        <w:rPr>
          <w:rFonts w:ascii="Arial" w:eastAsia="Times New Roman" w:hAnsi="Arial" w:cs="Arial"/>
          <w:i/>
          <w:iCs/>
          <w:noProof/>
          <w:color w:val="000000"/>
          <w:kern w:val="0"/>
          <w:sz w:val="20"/>
          <w:szCs w:val="20"/>
          <w:lang w:val="en-GB"/>
          <w14:ligatures w14:val="none"/>
        </w:rPr>
        <w:drawing>
          <wp:inline distT="0" distB="0" distL="0" distR="0" wp14:anchorId="734D3488" wp14:editId="73E5356C">
            <wp:extent cx="133350" cy="104775"/>
            <wp:effectExtent l="0" t="0" r="0" b="9525"/>
            <wp:docPr id="17290023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8E15DE">
        <w:rPr>
          <w:rFonts w:ascii="Arial" w:eastAsia="Times New Roman" w:hAnsi="Arial" w:cs="Arial"/>
          <w:i/>
          <w:iCs/>
          <w:color w:val="000000"/>
          <w:kern w:val="0"/>
          <w:sz w:val="20"/>
          <w:szCs w:val="20"/>
          <w:lang w:val="en-GB"/>
          <w14:ligatures w14:val="none"/>
        </w:rPr>
        <w:t> vào ô lựa chọn)</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Đề nghị đăng ký đất đai, tài sản gắn liền với đất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Đề nghị cấp Giấy chứng nhận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c) Đề nghị ghi nợ tiền sử dụng đất </w:t>
      </w:r>
      <w:r w:rsidRPr="008E15DE">
        <w:rPr>
          <w:rFonts w:ascii="Arial" w:eastAsia="Times New Roman" w:hAnsi="Arial" w:cs="Arial"/>
          <w:i/>
          <w:iCs/>
          <w:color w:val="000000"/>
          <w:kern w:val="0"/>
          <w:sz w:val="20"/>
          <w:szCs w:val="20"/>
          <w:lang w:val="en-GB"/>
          <w14:ligatures w14:val="none"/>
        </w:rPr>
        <w:t>(đối với cá nhân)</w:t>
      </w:r>
      <w:r w:rsidRPr="008E15DE">
        <w:rPr>
          <w:rFonts w:ascii="Arial" w:eastAsia="Times New Roman" w:hAnsi="Arial" w:cs="Arial"/>
          <w:color w:val="000000"/>
          <w:kern w:val="0"/>
          <w:sz w:val="20"/>
          <w:szCs w:val="20"/>
          <w:lang w:val="en-GB"/>
          <w14:ligatures w14:val="none"/>
        </w:rPr>
        <w:t>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Đề nghị khác (nếu có):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Những giấy tờ nộp kèm theo</w:t>
      </w:r>
      <w:r w:rsidRPr="008E15DE">
        <w:rPr>
          <w:rFonts w:ascii="Arial" w:eastAsia="Times New Roman" w:hAnsi="Arial" w:cs="Arial"/>
          <w:color w:val="000000"/>
          <w:kern w:val="0"/>
          <w:sz w:val="20"/>
          <w:szCs w:val="20"/>
          <w:vertAlign w:val="superscript"/>
          <w:lang w:val="en-GB"/>
          <w14:ligatures w14:val="none"/>
        </w:rPr>
        <w:t>(19)</w:t>
      </w:r>
      <w:r w:rsidRPr="008E15DE">
        <w:rPr>
          <w:rFonts w:ascii="Arial" w:eastAsia="Times New Roman" w:hAnsi="Arial" w:cs="Arial"/>
          <w:color w:val="000000"/>
          <w:kern w:val="0"/>
          <w:sz w:val="20"/>
          <w:szCs w:val="20"/>
          <w:lang w:val="en-GB"/>
          <w14:ligatures w14:val="none"/>
        </w:rPr>
        <w:t>:</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Tôi/chúng tôi xin cam đoan nội dung kê khai trên đơn là đúng sự thật, nếu sai tôi/chúng tôi hoàn toàn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278DF" w:rsidRPr="008E15DE" w:rsidTr="004263E1">
        <w:trPr>
          <w:tblCellSpacing w:w="0" w:type="dxa"/>
        </w:trPr>
        <w:tc>
          <w:tcPr>
            <w:tcW w:w="4428" w:type="dxa"/>
            <w:tcMar>
              <w:top w:w="0" w:type="dxa"/>
              <w:left w:w="108" w:type="dxa"/>
              <w:bottom w:w="0" w:type="dxa"/>
              <w:right w:w="108" w:type="dxa"/>
            </w:tcMar>
            <w:hideMark/>
          </w:tcPr>
          <w:p w:rsidR="008278DF" w:rsidRPr="008E15DE" w:rsidRDefault="008278DF" w:rsidP="004263E1">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278DF" w:rsidRPr="008E15DE" w:rsidRDefault="008278DF"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 tháng...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sử dụng đất/Người kê khai</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hoặc đóng dấu (nếu có))</w:t>
            </w:r>
          </w:p>
        </w:tc>
      </w:tr>
    </w:tbl>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kê khai đơn:</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Ghi cơ quan có thẩm quyền giải quyết thủ tục. (Lưu ý: xem kỹ hướng dẫn viết Đơn trước khi kê khai; không tẩy xóa, sửa chữa trên Đơn).</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Cá nhân: Ghi số định danh cá nhân hoặc số, ngày cấp và nơi cấp hộ chiếu.</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Tổ chức: Ghi số, ngày ký, cơ quan ký văn bản theo quyết định thành lập hoặc giấy đăng ký kinh doanh hoặc giấy phép đầu tư.</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Cá nhân: Ghi địa chỉ nơi đăng ký thường trú. Người gốc Việt Nam định cư ở nước ngoài: Ghi địa chỉ đăng ký thường trú ở Việt Nam (nếu có). Cộng đồng dân cư: Ghi địa chỉ nơi sinh hoạt chung của cộng đồng.</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Tổ chức: Ghi địa chỉ trụ sở chính theo quyết định thành lập hoặc giấy đăng ký kinh doanh hoặc giấy phép đầu tư.</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Ghi diện tích của thửa đất bằng số Ả Rập, được làm tròn số đến một chữ số thập phân;.</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Ghi mục đích đang sử dụng chính của thửa đất. Từ thời điểm ghi ngày ... tháng ... năm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(8) Ghi “đến ngày</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hoặc “Lâu dài” hoặc ghi bằng dấu</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nếu không xác định được thời hạn.</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(10) Ghi theo văn bản xác lập quyền được sử dụng.</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(11) Ghi Nhà ở riêng lẻ/căn hộ chung cư/văn phòng/nhà xưởng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Đối với căn hộ chung cư, văn phòng, hạng mục công trình thuộc tòa nhà chung cư, tòa nhà hỗn hợp thì ghi diện tích sàn/diện tích sử dụng căn hộ chung cư, văn phòng, hạng mục công trình đó.</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(13) Đối với nhà ở, công trình một tầng thì không ghi nội dung này. Đối với nhà ở, công trình nhiều tầng thì ghi tổng diện tích mặt bằng sàn xây dựng của các tầng.</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(14) Diện tích “Sở hữu chung” là phần diện tích thuộc quyền sở hữu của nhiều người; Diện tích “Sở hữu riêng” là phần diện tích thuộc quyền sở hữu của một người (một cá nhân, một cộng đồng dân cư).</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(15) Ghi tự đầu tư xây dựng, mua, được tặng cho ...</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(16) Chủ sở hữu tài sản tự xác định và chịu trách nhiệm đối với nội dung kê khai.</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(17) Ghi “đến ngày</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hoặc ghi bằng dấu </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nếu không xác định được thời hạn.</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8E15DE">
        <w:rPr>
          <w:rFonts w:ascii="Arial" w:eastAsia="Times New Roman" w:hAnsi="Arial" w:cs="Arial"/>
          <w:noProof/>
          <w:color w:val="000000"/>
          <w:kern w:val="0"/>
          <w:sz w:val="20"/>
          <w:szCs w:val="20"/>
          <w:lang w:val="en-GB"/>
          <w14:ligatures w14:val="none"/>
        </w:rPr>
        <w:drawing>
          <wp:inline distT="0" distB="0" distL="0" distR="0" wp14:anchorId="3B3F5F5B" wp14:editId="0939E7ED">
            <wp:extent cx="114300" cy="152400"/>
            <wp:effectExtent l="0" t="0" r="0" b="0"/>
            <wp:docPr id="19017323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E15DE">
        <w:rPr>
          <w:rFonts w:ascii="Arial" w:eastAsia="Times New Roman" w:hAnsi="Arial" w:cs="Arial"/>
          <w:color w:val="000000"/>
          <w:kern w:val="0"/>
          <w:sz w:val="20"/>
          <w:szCs w:val="20"/>
          <w:lang w:val="en-GB"/>
          <w14:ligatures w14:val="none"/>
        </w:rPr>
        <w:t> vào ô lựa chọn.</w:t>
      </w:r>
    </w:p>
    <w:p w:rsidR="008278DF" w:rsidRPr="008E15DE" w:rsidRDefault="008278DF" w:rsidP="008278DF">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DF"/>
    <w:rsid w:val="000B5CBB"/>
    <w:rsid w:val="006B5B43"/>
    <w:rsid w:val="008278DF"/>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30C12-5009-4C5E-9672-77CCDA16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2025-06-16T02:16:00Z</dcterms:created>
  <dcterms:modified xsi:type="dcterms:W3CDTF">2025-06-16T02:16:00Z</dcterms:modified>
</cp:coreProperties>
</file>