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diagrams/data7.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diagrams/data8.xml" ContentType="application/vnd.openxmlformats-officedocument.drawingml.diagramData+xml"/>
  <Override PartName="/word/diagrams/layout8.xml" ContentType="application/vnd.openxmlformats-officedocument.drawingml.diagramLayout+xml"/>
  <Override PartName="/word/diagrams/quickStyle8.xml" ContentType="application/vnd.openxmlformats-officedocument.drawingml.diagramStyle+xml"/>
  <Override PartName="/word/diagrams/colors8.xml" ContentType="application/vnd.openxmlformats-officedocument.drawingml.diagramColors+xml"/>
  <Override PartName="/word/diagrams/drawing8.xml" ContentType="application/vnd.ms-office.drawingml.diagramDrawing+xml"/>
  <Override PartName="/word/diagrams/data9.xml" ContentType="application/vnd.openxmlformats-officedocument.drawingml.diagramData+xml"/>
  <Override PartName="/word/diagrams/layout9.xml" ContentType="application/vnd.openxmlformats-officedocument.drawingml.diagramLayout+xml"/>
  <Override PartName="/word/diagrams/quickStyle9.xml" ContentType="application/vnd.openxmlformats-officedocument.drawingml.diagramStyle+xml"/>
  <Override PartName="/word/diagrams/colors9.xml" ContentType="application/vnd.openxmlformats-officedocument.drawingml.diagramColors+xml"/>
  <Override PartName="/word/diagrams/drawing9.xml" ContentType="application/vnd.ms-office.drawingml.diagramDrawing+xml"/>
  <Override PartName="/word/diagrams/data10.xml" ContentType="application/vnd.openxmlformats-officedocument.drawingml.diagramData+xml"/>
  <Override PartName="/word/diagrams/layout10.xml" ContentType="application/vnd.openxmlformats-officedocument.drawingml.diagramLayout+xml"/>
  <Override PartName="/word/diagrams/quickStyle10.xml" ContentType="application/vnd.openxmlformats-officedocument.drawingml.diagramStyle+xml"/>
  <Override PartName="/word/diagrams/colors10.xml" ContentType="application/vnd.openxmlformats-officedocument.drawingml.diagramColors+xml"/>
  <Override PartName="/word/diagrams/drawing10.xml" ContentType="application/vnd.ms-office.drawingml.diagramDrawing+xml"/>
  <Override PartName="/word/diagrams/data11.xml" ContentType="application/vnd.openxmlformats-officedocument.drawingml.diagramData+xml"/>
  <Override PartName="/word/diagrams/layout11.xml" ContentType="application/vnd.openxmlformats-officedocument.drawingml.diagramLayout+xml"/>
  <Override PartName="/word/diagrams/quickStyle11.xml" ContentType="application/vnd.openxmlformats-officedocument.drawingml.diagramStyle+xml"/>
  <Override PartName="/word/diagrams/colors11.xml" ContentType="application/vnd.openxmlformats-officedocument.drawingml.diagramColors+xml"/>
  <Override PartName="/word/diagrams/drawing11.xml" ContentType="application/vnd.ms-office.drawingml.diagramDrawing+xml"/>
  <Override PartName="/word/diagrams/data12.xml" ContentType="application/vnd.openxmlformats-officedocument.drawingml.diagramData+xml"/>
  <Override PartName="/word/diagrams/layout12.xml" ContentType="application/vnd.openxmlformats-officedocument.drawingml.diagramLayout+xml"/>
  <Override PartName="/word/diagrams/quickStyle12.xml" ContentType="application/vnd.openxmlformats-officedocument.drawingml.diagramStyle+xml"/>
  <Override PartName="/word/diagrams/colors12.xml" ContentType="application/vnd.openxmlformats-officedocument.drawingml.diagramColors+xml"/>
  <Override PartName="/word/diagrams/drawing12.xml" ContentType="application/vnd.ms-office.drawingml.diagramDrawing+xml"/>
  <Override PartName="/word/diagrams/data13.xml" ContentType="application/vnd.openxmlformats-officedocument.drawingml.diagramData+xml"/>
  <Override PartName="/word/diagrams/layout13.xml" ContentType="application/vnd.openxmlformats-officedocument.drawingml.diagramLayout+xml"/>
  <Override PartName="/word/diagrams/quickStyle13.xml" ContentType="application/vnd.openxmlformats-officedocument.drawingml.diagramStyle+xml"/>
  <Override PartName="/word/diagrams/colors13.xml" ContentType="application/vnd.openxmlformats-officedocument.drawingml.diagramColors+xml"/>
  <Override PartName="/word/diagrams/drawing13.xml" ContentType="application/vnd.ms-office.drawingml.diagramDrawing+xml"/>
  <Override PartName="/word/diagrams/data14.xml" ContentType="application/vnd.openxmlformats-officedocument.drawingml.diagramData+xml"/>
  <Override PartName="/word/diagrams/layout14.xml" ContentType="application/vnd.openxmlformats-officedocument.drawingml.diagramLayout+xml"/>
  <Override PartName="/word/diagrams/quickStyle14.xml" ContentType="application/vnd.openxmlformats-officedocument.drawingml.diagramStyle+xml"/>
  <Override PartName="/word/diagrams/colors14.xml" ContentType="application/vnd.openxmlformats-officedocument.drawingml.diagramColors+xml"/>
  <Override PartName="/word/diagrams/drawing14.xml" ContentType="application/vnd.ms-office.drawingml.diagramDrawing+xml"/>
  <Override PartName="/word/diagrams/data15.xml" ContentType="application/vnd.openxmlformats-officedocument.drawingml.diagramData+xml"/>
  <Override PartName="/word/diagrams/layout15.xml" ContentType="application/vnd.openxmlformats-officedocument.drawingml.diagramLayout+xml"/>
  <Override PartName="/word/diagrams/quickStyle15.xml" ContentType="application/vnd.openxmlformats-officedocument.drawingml.diagramStyle+xml"/>
  <Override PartName="/word/diagrams/colors15.xml" ContentType="application/vnd.openxmlformats-officedocument.drawingml.diagramColors+xml"/>
  <Override PartName="/word/diagrams/drawing15.xml" ContentType="application/vnd.ms-office.drawingml.diagramDrawing+xml"/>
  <Override PartName="/word/diagrams/data16.xml" ContentType="application/vnd.openxmlformats-officedocument.drawingml.diagramData+xml"/>
  <Override PartName="/word/diagrams/layout16.xml" ContentType="application/vnd.openxmlformats-officedocument.drawingml.diagramLayout+xml"/>
  <Override PartName="/word/diagrams/quickStyle16.xml" ContentType="application/vnd.openxmlformats-officedocument.drawingml.diagramStyle+xml"/>
  <Override PartName="/word/diagrams/colors16.xml" ContentType="application/vnd.openxmlformats-officedocument.drawingml.diagramColors+xml"/>
  <Override PartName="/word/diagrams/drawing16.xml" ContentType="application/vnd.ms-office.drawingml.diagramDrawing+xml"/>
  <Override PartName="/word/diagrams/data17.xml" ContentType="application/vnd.openxmlformats-officedocument.drawingml.diagramData+xml"/>
  <Override PartName="/word/diagrams/layout17.xml" ContentType="application/vnd.openxmlformats-officedocument.drawingml.diagramLayout+xml"/>
  <Override PartName="/word/diagrams/quickStyle17.xml" ContentType="application/vnd.openxmlformats-officedocument.drawingml.diagramStyle+xml"/>
  <Override PartName="/word/diagrams/colors17.xml" ContentType="application/vnd.openxmlformats-officedocument.drawingml.diagramColors+xml"/>
  <Override PartName="/word/diagrams/drawing17.xml" ContentType="application/vnd.ms-office.drawingml.diagramDrawing+xml"/>
  <Override PartName="/word/diagrams/data18.xml" ContentType="application/vnd.openxmlformats-officedocument.drawingml.diagramData+xml"/>
  <Override PartName="/word/diagrams/layout18.xml" ContentType="application/vnd.openxmlformats-officedocument.drawingml.diagramLayout+xml"/>
  <Override PartName="/word/diagrams/quickStyle18.xml" ContentType="application/vnd.openxmlformats-officedocument.drawingml.diagramStyle+xml"/>
  <Override PartName="/word/diagrams/colors18.xml" ContentType="application/vnd.openxmlformats-officedocument.drawingml.diagramColors+xml"/>
  <Override PartName="/word/diagrams/drawing18.xml" ContentType="application/vnd.ms-office.drawingml.diagramDrawing+xml"/>
  <Override PartName="/word/diagrams/data19.xml" ContentType="application/vnd.openxmlformats-officedocument.drawingml.diagramData+xml"/>
  <Override PartName="/word/diagrams/layout19.xml" ContentType="application/vnd.openxmlformats-officedocument.drawingml.diagramLayout+xml"/>
  <Override PartName="/word/diagrams/quickStyle19.xml" ContentType="application/vnd.openxmlformats-officedocument.drawingml.diagramStyle+xml"/>
  <Override PartName="/word/diagrams/colors19.xml" ContentType="application/vnd.openxmlformats-officedocument.drawingml.diagramColors+xml"/>
  <Override PartName="/word/diagrams/drawing19.xml" ContentType="application/vnd.ms-office.drawingml.diagramDrawing+xml"/>
  <Override PartName="/word/diagrams/data20.xml" ContentType="application/vnd.openxmlformats-officedocument.drawingml.diagramData+xml"/>
  <Override PartName="/word/diagrams/layout20.xml" ContentType="application/vnd.openxmlformats-officedocument.drawingml.diagramLayout+xml"/>
  <Override PartName="/word/diagrams/quickStyle20.xml" ContentType="application/vnd.openxmlformats-officedocument.drawingml.diagramStyle+xml"/>
  <Override PartName="/word/diagrams/colors20.xml" ContentType="application/vnd.openxmlformats-officedocument.drawingml.diagramColors+xml"/>
  <Override PartName="/word/diagrams/drawing20.xml" ContentType="application/vnd.ms-office.drawingml.diagramDrawing+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235A1A" w:rsidRPr="00C015A9" w:rsidRDefault="00235A1A" w:rsidP="00235A1A">
      <w:pPr>
        <w:widowControl w:val="0"/>
        <w:spacing w:after="0" w:line="240" w:lineRule="auto"/>
        <w:jc w:val="center"/>
        <w:rPr>
          <w:rFonts w:eastAsia="Times New Roman" w:cs="Times New Roman"/>
          <w:b/>
          <w:bCs/>
          <w:color w:val="000000" w:themeColor="text1"/>
          <w:sz w:val="26"/>
          <w:szCs w:val="26"/>
          <w:lang w:val="en-US"/>
        </w:rPr>
      </w:pPr>
      <w:r>
        <w:br w:type="page"/>
      </w:r>
      <w:r w:rsidRPr="00FF45D2">
        <w:rPr>
          <w:rFonts w:eastAsia="Times New Roman" w:cs="Times New Roman"/>
          <w:b/>
          <w:bCs/>
          <w:color w:val="000000" w:themeColor="text1"/>
          <w:sz w:val="26"/>
          <w:szCs w:val="26"/>
        </w:rPr>
        <w:lastRenderedPageBreak/>
        <w:t xml:space="preserve">PHỤ LỤC </w:t>
      </w:r>
      <w:r w:rsidR="00C015A9">
        <w:rPr>
          <w:rFonts w:eastAsia="Times New Roman" w:cs="Times New Roman"/>
          <w:b/>
          <w:bCs/>
          <w:color w:val="000000" w:themeColor="text1"/>
          <w:sz w:val="26"/>
          <w:szCs w:val="26"/>
          <w:lang w:val="en-US"/>
        </w:rPr>
        <w:t>2</w:t>
      </w:r>
    </w:p>
    <w:p w:rsidR="00235A1A" w:rsidRPr="00FF45D2" w:rsidRDefault="00235A1A" w:rsidP="00235A1A">
      <w:pPr>
        <w:widowControl w:val="0"/>
        <w:spacing w:after="0" w:line="240" w:lineRule="auto"/>
        <w:jc w:val="center"/>
        <w:rPr>
          <w:rFonts w:eastAsia="Times New Roman" w:cs="Times New Roman"/>
          <w:b/>
          <w:bCs/>
          <w:color w:val="000000" w:themeColor="text1"/>
          <w:sz w:val="26"/>
          <w:szCs w:val="26"/>
        </w:rPr>
      </w:pPr>
      <w:r w:rsidRPr="00FF45D2">
        <w:rPr>
          <w:rFonts w:eastAsia="Times New Roman" w:cs="Times New Roman"/>
          <w:b/>
          <w:color w:val="000000" w:themeColor="text1"/>
          <w:sz w:val="26"/>
          <w:szCs w:val="26"/>
        </w:rPr>
        <w:t>NỘI DUNG CỤ THỂ</w:t>
      </w:r>
      <w:r w:rsidRPr="00FF45D2">
        <w:rPr>
          <w:rFonts w:eastAsia="Times New Roman" w:cs="Times New Roman"/>
          <w:b/>
          <w:bCs/>
          <w:color w:val="000000" w:themeColor="text1"/>
          <w:sz w:val="26"/>
          <w:szCs w:val="26"/>
        </w:rPr>
        <w:t xml:space="preserve"> </w:t>
      </w:r>
      <w:r w:rsidRPr="00FF45D2">
        <w:rPr>
          <w:rFonts w:eastAsia="Times New Roman" w:cs="Times New Roman"/>
          <w:b/>
          <w:color w:val="000000" w:themeColor="text1"/>
          <w:sz w:val="26"/>
          <w:szCs w:val="26"/>
        </w:rPr>
        <w:t xml:space="preserve">VÀ QUY TRÌNH NỘI BỘ </w:t>
      </w:r>
      <w:r w:rsidRPr="00FF45D2">
        <w:rPr>
          <w:rFonts w:eastAsia="Times New Roman" w:cs="Times New Roman"/>
          <w:b/>
          <w:bCs/>
          <w:color w:val="000000" w:themeColor="text1"/>
          <w:sz w:val="26"/>
          <w:szCs w:val="26"/>
        </w:rPr>
        <w:t xml:space="preserve">TỪNG THỦ TỤC </w:t>
      </w:r>
    </w:p>
    <w:p w:rsidR="00235A1A" w:rsidRDefault="00235A1A" w:rsidP="00235A1A">
      <w:pPr>
        <w:widowControl w:val="0"/>
        <w:spacing w:after="0" w:line="240" w:lineRule="auto"/>
        <w:jc w:val="center"/>
        <w:rPr>
          <w:rFonts w:eastAsia="Times New Roman" w:cs="Times New Roman"/>
          <w:b/>
          <w:bCs/>
          <w:color w:val="000000" w:themeColor="text1"/>
          <w:sz w:val="26"/>
          <w:szCs w:val="26"/>
        </w:rPr>
      </w:pPr>
      <w:r w:rsidRPr="00FF45D2">
        <w:rPr>
          <w:rFonts w:eastAsia="Times New Roman" w:cs="Times New Roman"/>
          <w:b/>
          <w:bCs/>
          <w:color w:val="000000" w:themeColor="text1"/>
          <w:sz w:val="26"/>
          <w:szCs w:val="26"/>
        </w:rPr>
        <w:t xml:space="preserve">HÀNH CHÍNH CỦA NGÀNH  </w:t>
      </w:r>
      <w:r>
        <w:rPr>
          <w:b/>
          <w:bCs/>
          <w:color w:val="000000" w:themeColor="text1"/>
          <w:sz w:val="26"/>
          <w:szCs w:val="26"/>
        </w:rPr>
        <w:t>NÔNG NGHIỆP VÀ MÔI TRƯỜNG</w:t>
      </w:r>
    </w:p>
    <w:p w:rsidR="00235A1A" w:rsidRPr="00FF45D2" w:rsidRDefault="00235A1A" w:rsidP="00235A1A">
      <w:pPr>
        <w:widowControl w:val="0"/>
        <w:spacing w:after="0" w:line="240" w:lineRule="auto"/>
        <w:jc w:val="center"/>
        <w:rPr>
          <w:rFonts w:eastAsia="Times New Roman" w:cs="Times New Roman"/>
          <w:b/>
          <w:bCs/>
          <w:color w:val="000000" w:themeColor="text1"/>
          <w:spacing w:val="-6"/>
          <w:sz w:val="26"/>
          <w:szCs w:val="26"/>
        </w:rPr>
      </w:pPr>
      <w:r w:rsidRPr="00FF45D2">
        <w:rPr>
          <w:rFonts w:eastAsia="Times New Roman" w:cs="Times New Roman"/>
          <w:b/>
          <w:bCs/>
          <w:color w:val="000000" w:themeColor="text1"/>
          <w:sz w:val="26"/>
          <w:szCs w:val="26"/>
        </w:rPr>
        <w:t xml:space="preserve"> THUỘC THẨM QUYỀN </w:t>
      </w:r>
      <w:r w:rsidRPr="00FF45D2">
        <w:rPr>
          <w:rFonts w:eastAsia="Times New Roman" w:cs="Times New Roman"/>
          <w:b/>
          <w:bCs/>
          <w:color w:val="000000" w:themeColor="text1"/>
          <w:spacing w:val="-6"/>
          <w:sz w:val="26"/>
          <w:szCs w:val="26"/>
        </w:rPr>
        <w:t xml:space="preserve">GIẢI QUYẾT CỦA UBND CẤP XÃ </w:t>
      </w:r>
    </w:p>
    <w:p w:rsidR="00235A1A" w:rsidRPr="00FF45D2" w:rsidRDefault="00235A1A" w:rsidP="00235A1A">
      <w:pPr>
        <w:widowControl w:val="0"/>
        <w:pBdr>
          <w:top w:val="none" w:sz="4" w:space="1" w:color="000000"/>
        </w:pBdr>
        <w:spacing w:after="0" w:line="240" w:lineRule="auto"/>
        <w:jc w:val="center"/>
        <w:rPr>
          <w:rFonts w:eastAsia="Times New Roman" w:cs="Times New Roman"/>
          <w:i/>
          <w:iCs/>
          <w:color w:val="000000" w:themeColor="text1"/>
          <w:sz w:val="26"/>
          <w:szCs w:val="26"/>
        </w:rPr>
      </w:pPr>
      <w:r w:rsidRPr="00FF45D2">
        <w:rPr>
          <w:rFonts w:eastAsia="Times New Roman" w:cs="Times New Roman"/>
          <w:b/>
          <w:bCs/>
          <w:color w:val="000000" w:themeColor="text1"/>
          <w:spacing w:val="-6"/>
          <w:sz w:val="26"/>
          <w:szCs w:val="26"/>
        </w:rPr>
        <w:t>TRÊN ĐỊA BÀN TỈNH TÂY NINH</w:t>
      </w:r>
      <w:r w:rsidRPr="00FF45D2">
        <w:rPr>
          <w:rFonts w:eastAsia="Times New Roman" w:cs="Times New Roman"/>
          <w:i/>
          <w:iCs/>
          <w:color w:val="000000" w:themeColor="text1"/>
          <w:sz w:val="26"/>
          <w:szCs w:val="26"/>
        </w:rPr>
        <w:t xml:space="preserve"> </w:t>
      </w:r>
    </w:p>
    <w:p w:rsidR="00235A1A" w:rsidRPr="00FF45D2" w:rsidRDefault="00235A1A" w:rsidP="00235A1A">
      <w:pPr>
        <w:widowControl w:val="0"/>
        <w:pBdr>
          <w:top w:val="none" w:sz="4" w:space="1" w:color="000000"/>
        </w:pBdr>
        <w:spacing w:after="0" w:line="240" w:lineRule="auto"/>
        <w:jc w:val="center"/>
        <w:rPr>
          <w:rFonts w:eastAsia="Times New Roman" w:cs="Times New Roman"/>
          <w:i/>
          <w:iCs/>
          <w:color w:val="000000" w:themeColor="text1"/>
          <w:sz w:val="26"/>
          <w:szCs w:val="26"/>
        </w:rPr>
      </w:pPr>
      <w:r w:rsidRPr="00FF45D2">
        <w:rPr>
          <w:rFonts w:eastAsia="Times New Roman" w:cs="Times New Roman"/>
          <w:i/>
          <w:iCs/>
          <w:color w:val="000000" w:themeColor="text1"/>
          <w:sz w:val="26"/>
          <w:szCs w:val="26"/>
        </w:rPr>
        <w:t xml:space="preserve">(Ban hành kèm theo Quyết định số    </w:t>
      </w:r>
      <w:r>
        <w:rPr>
          <w:rFonts w:eastAsia="Times New Roman" w:cs="Times New Roman"/>
          <w:i/>
          <w:iCs/>
          <w:color w:val="000000" w:themeColor="text1"/>
          <w:sz w:val="26"/>
          <w:szCs w:val="26"/>
        </w:rPr>
        <w:t xml:space="preserve">  </w:t>
      </w:r>
      <w:r w:rsidRPr="00FF45D2">
        <w:rPr>
          <w:rFonts w:eastAsia="Times New Roman" w:cs="Times New Roman"/>
          <w:i/>
          <w:iCs/>
          <w:color w:val="000000" w:themeColor="text1"/>
          <w:sz w:val="26"/>
          <w:szCs w:val="26"/>
        </w:rPr>
        <w:t xml:space="preserve"> /QĐ-UBND ngày    /    /2025   </w:t>
      </w:r>
    </w:p>
    <w:p w:rsidR="00235A1A" w:rsidRPr="00FF45D2" w:rsidRDefault="00235A1A" w:rsidP="00235A1A">
      <w:pPr>
        <w:widowControl w:val="0"/>
        <w:pBdr>
          <w:top w:val="none" w:sz="4" w:space="1" w:color="000000"/>
        </w:pBdr>
        <w:spacing w:after="0" w:line="240" w:lineRule="auto"/>
        <w:jc w:val="center"/>
        <w:rPr>
          <w:rFonts w:eastAsia="Times New Roman" w:cs="Times New Roman"/>
          <w:i/>
          <w:iCs/>
          <w:color w:val="000000" w:themeColor="text1"/>
          <w:sz w:val="26"/>
          <w:szCs w:val="26"/>
        </w:rPr>
      </w:pPr>
      <w:r w:rsidRPr="00FF45D2">
        <w:rPr>
          <w:rFonts w:eastAsia="Times New Roman" w:cs="Times New Roman"/>
          <w:i/>
          <w:iCs/>
          <w:color w:val="000000" w:themeColor="text1"/>
          <w:sz w:val="26"/>
          <w:szCs w:val="26"/>
        </w:rPr>
        <w:t>của Chủ tịch UBND tỉnh Tây Ninh</w:t>
      </w:r>
    </w:p>
    <w:p w:rsidR="00235A1A" w:rsidRDefault="00235A1A"/>
    <w:tbl>
      <w:tblPr>
        <w:tblW w:w="10246"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60"/>
        <w:gridCol w:w="1395"/>
        <w:gridCol w:w="142"/>
        <w:gridCol w:w="1985"/>
        <w:gridCol w:w="1701"/>
        <w:gridCol w:w="1417"/>
        <w:gridCol w:w="1446"/>
      </w:tblGrid>
      <w:tr w:rsidR="00FC2EB5" w:rsidRPr="00FC2EB5" w:rsidTr="003B1EB8">
        <w:tc>
          <w:tcPr>
            <w:tcW w:w="3697" w:type="dxa"/>
            <w:gridSpan w:val="3"/>
            <w:tcBorders>
              <w:top w:val="single" w:sz="4" w:space="0" w:color="000000"/>
              <w:left w:val="single" w:sz="4" w:space="0" w:color="000000"/>
              <w:bottom w:val="single" w:sz="4" w:space="0" w:color="000000"/>
              <w:right w:val="single" w:sz="4" w:space="0" w:color="000000"/>
            </w:tcBorders>
            <w:shd w:val="clear" w:color="auto" w:fill="auto"/>
          </w:tcPr>
          <w:p w:rsidR="00FC2EB5" w:rsidRPr="00AF5785" w:rsidRDefault="00FC2EB5" w:rsidP="00FC2EB5">
            <w:pPr>
              <w:rPr>
                <w:b/>
                <w:lang w:val="nl-NL"/>
              </w:rPr>
            </w:pPr>
            <w:r w:rsidRPr="00AF5785">
              <w:rPr>
                <w:b/>
                <w:lang w:val="nl-NL"/>
              </w:rPr>
              <w:t>Mã thủ tục số 1</w:t>
            </w:r>
          </w:p>
        </w:tc>
        <w:tc>
          <w:tcPr>
            <w:tcW w:w="6549" w:type="dxa"/>
            <w:gridSpan w:val="4"/>
            <w:tcBorders>
              <w:top w:val="single" w:sz="4" w:space="0" w:color="000000"/>
              <w:left w:val="single" w:sz="4" w:space="0" w:color="000000"/>
              <w:bottom w:val="single" w:sz="4" w:space="0" w:color="000000"/>
              <w:right w:val="single" w:sz="4" w:space="0" w:color="000000"/>
            </w:tcBorders>
            <w:shd w:val="clear" w:color="auto" w:fill="auto"/>
          </w:tcPr>
          <w:p w:rsidR="00FC2EB5" w:rsidRPr="00AF5785" w:rsidRDefault="00FC2EB5" w:rsidP="00FC2EB5">
            <w:pPr>
              <w:rPr>
                <w:b/>
                <w:lang w:val="nl-NL"/>
              </w:rPr>
            </w:pPr>
            <w:r w:rsidRPr="00AF5785">
              <w:rPr>
                <w:b/>
                <w:lang w:val="nl-NL"/>
              </w:rPr>
              <w:t>1.001662</w:t>
            </w:r>
          </w:p>
        </w:tc>
      </w:tr>
      <w:tr w:rsidR="00FC2EB5" w:rsidRPr="00FC2EB5" w:rsidTr="003B1EB8">
        <w:tc>
          <w:tcPr>
            <w:tcW w:w="3697" w:type="dxa"/>
            <w:gridSpan w:val="3"/>
            <w:tcBorders>
              <w:top w:val="single" w:sz="4" w:space="0" w:color="000000"/>
              <w:left w:val="single" w:sz="4" w:space="0" w:color="000000"/>
              <w:bottom w:val="single" w:sz="4" w:space="0" w:color="000000"/>
              <w:right w:val="single" w:sz="4" w:space="0" w:color="000000"/>
            </w:tcBorders>
            <w:shd w:val="clear" w:color="auto" w:fill="auto"/>
          </w:tcPr>
          <w:p w:rsidR="00FC2EB5" w:rsidRPr="00FC2EB5" w:rsidRDefault="00FC2EB5" w:rsidP="00FC2EB5">
            <w:pPr>
              <w:rPr>
                <w:lang w:val="nl-NL"/>
              </w:rPr>
            </w:pPr>
            <w:r w:rsidRPr="00FC2EB5">
              <w:rPr>
                <w:lang w:val="nl-NL"/>
              </w:rPr>
              <w:t>Tên thủ tục hành chính</w:t>
            </w:r>
          </w:p>
        </w:tc>
        <w:tc>
          <w:tcPr>
            <w:tcW w:w="6549" w:type="dxa"/>
            <w:gridSpan w:val="4"/>
            <w:tcBorders>
              <w:top w:val="single" w:sz="4" w:space="0" w:color="000000"/>
              <w:left w:val="single" w:sz="4" w:space="0" w:color="000000"/>
              <w:bottom w:val="single" w:sz="4" w:space="0" w:color="000000"/>
              <w:right w:val="single" w:sz="4" w:space="0" w:color="000000"/>
            </w:tcBorders>
            <w:shd w:val="clear" w:color="auto" w:fill="auto"/>
          </w:tcPr>
          <w:p w:rsidR="00FC2EB5" w:rsidRPr="00FC2EB5" w:rsidRDefault="00FC2EB5" w:rsidP="00FC2EB5">
            <w:pPr>
              <w:rPr>
                <w:lang w:val="nl-NL"/>
              </w:rPr>
            </w:pPr>
            <w:r w:rsidRPr="00FC2EB5">
              <w:rPr>
                <w:highlight w:val="yellow"/>
                <w:lang w:val="nl-NL"/>
              </w:rPr>
              <w:t>ĐĂNG KÝ KHAI THÁC, SỬ DỤNG NƯỚC DƯỚI ĐẤT</w:t>
            </w:r>
          </w:p>
        </w:tc>
      </w:tr>
      <w:tr w:rsidR="00FC2EB5" w:rsidRPr="00FC2EB5" w:rsidTr="003B1EB8">
        <w:tc>
          <w:tcPr>
            <w:tcW w:w="3697" w:type="dxa"/>
            <w:gridSpan w:val="3"/>
            <w:tcBorders>
              <w:top w:val="single" w:sz="4" w:space="0" w:color="000000"/>
              <w:left w:val="single" w:sz="4" w:space="0" w:color="000000"/>
              <w:bottom w:val="single" w:sz="4" w:space="0" w:color="000000"/>
              <w:right w:val="single" w:sz="4" w:space="0" w:color="000000"/>
            </w:tcBorders>
            <w:shd w:val="clear" w:color="auto" w:fill="auto"/>
          </w:tcPr>
          <w:p w:rsidR="00FC2EB5" w:rsidRPr="00FC2EB5" w:rsidRDefault="00FC2EB5" w:rsidP="00FC2EB5">
            <w:pPr>
              <w:rPr>
                <w:lang w:val="nl-NL"/>
              </w:rPr>
            </w:pPr>
            <w:r w:rsidRPr="00FC2EB5">
              <w:rPr>
                <w:lang w:val="nl-NL"/>
              </w:rPr>
              <w:t>Cấp thực hiện</w:t>
            </w:r>
          </w:p>
        </w:tc>
        <w:tc>
          <w:tcPr>
            <w:tcW w:w="6549" w:type="dxa"/>
            <w:gridSpan w:val="4"/>
            <w:tcBorders>
              <w:top w:val="single" w:sz="4" w:space="0" w:color="000000"/>
              <w:left w:val="single" w:sz="4" w:space="0" w:color="000000"/>
              <w:bottom w:val="single" w:sz="4" w:space="0" w:color="000000"/>
              <w:right w:val="single" w:sz="4" w:space="0" w:color="000000"/>
            </w:tcBorders>
            <w:shd w:val="clear" w:color="auto" w:fill="auto"/>
          </w:tcPr>
          <w:p w:rsidR="00FC2EB5" w:rsidRPr="00FC2EB5" w:rsidRDefault="00FC2EB5" w:rsidP="00FC2EB5">
            <w:pPr>
              <w:rPr>
                <w:lang w:val="nl-NL"/>
              </w:rPr>
            </w:pPr>
            <w:r w:rsidRPr="00FC2EB5">
              <w:rPr>
                <w:lang w:val="nl-NL"/>
              </w:rPr>
              <w:t>Cấp xã</w:t>
            </w:r>
          </w:p>
        </w:tc>
      </w:tr>
      <w:tr w:rsidR="00FC2EB5" w:rsidRPr="00FC2EB5" w:rsidTr="003B1EB8">
        <w:tc>
          <w:tcPr>
            <w:tcW w:w="3697" w:type="dxa"/>
            <w:gridSpan w:val="3"/>
            <w:tcBorders>
              <w:top w:val="single" w:sz="4" w:space="0" w:color="000000"/>
              <w:left w:val="single" w:sz="4" w:space="0" w:color="000000"/>
              <w:bottom w:val="single" w:sz="4" w:space="0" w:color="000000"/>
              <w:right w:val="single" w:sz="4" w:space="0" w:color="000000"/>
            </w:tcBorders>
            <w:shd w:val="clear" w:color="auto" w:fill="auto"/>
          </w:tcPr>
          <w:p w:rsidR="00FC2EB5" w:rsidRPr="00FC2EB5" w:rsidRDefault="00FC2EB5" w:rsidP="00FC2EB5">
            <w:pPr>
              <w:rPr>
                <w:lang w:val="nl-NL"/>
              </w:rPr>
            </w:pPr>
            <w:r w:rsidRPr="00FC2EB5">
              <w:rPr>
                <w:lang w:val="nl-NL"/>
              </w:rPr>
              <w:t>Lĩnh vực</w:t>
            </w:r>
          </w:p>
        </w:tc>
        <w:tc>
          <w:tcPr>
            <w:tcW w:w="6549" w:type="dxa"/>
            <w:gridSpan w:val="4"/>
            <w:tcBorders>
              <w:top w:val="single" w:sz="4" w:space="0" w:color="000000"/>
              <w:left w:val="single" w:sz="4" w:space="0" w:color="000000"/>
              <w:bottom w:val="single" w:sz="4" w:space="0" w:color="000000"/>
              <w:right w:val="single" w:sz="4" w:space="0" w:color="000000"/>
            </w:tcBorders>
            <w:shd w:val="clear" w:color="auto" w:fill="auto"/>
          </w:tcPr>
          <w:p w:rsidR="00FC2EB5" w:rsidRPr="00FC2EB5" w:rsidRDefault="00FC2EB5" w:rsidP="00FC2EB5">
            <w:pPr>
              <w:rPr>
                <w:lang w:val="nl-NL"/>
              </w:rPr>
            </w:pPr>
            <w:r w:rsidRPr="00FC2EB5">
              <w:rPr>
                <w:lang w:val="nl-NL"/>
              </w:rPr>
              <w:t>Tài nguyên nước</w:t>
            </w:r>
          </w:p>
        </w:tc>
      </w:tr>
      <w:tr w:rsidR="00FC2EB5" w:rsidRPr="00FC2EB5" w:rsidTr="003B1EB8">
        <w:tc>
          <w:tcPr>
            <w:tcW w:w="10246" w:type="dxa"/>
            <w:gridSpan w:val="7"/>
            <w:shd w:val="clear" w:color="auto" w:fill="auto"/>
          </w:tcPr>
          <w:p w:rsidR="00FC2EB5" w:rsidRPr="00FC2EB5" w:rsidRDefault="00FC2EB5" w:rsidP="00FC2EB5">
            <w:pPr>
              <w:rPr>
                <w:lang w:val="en-US"/>
              </w:rPr>
            </w:pPr>
            <w:r w:rsidRPr="00FC2EB5">
              <w:rPr>
                <w:lang w:val="en-US"/>
              </w:rPr>
              <w:t>TRÌNH TỰ THỰC HIỆN</w:t>
            </w:r>
          </w:p>
        </w:tc>
      </w:tr>
      <w:tr w:rsidR="00FC2EB5" w:rsidRPr="00FC2EB5" w:rsidTr="003B1EB8">
        <w:tc>
          <w:tcPr>
            <w:tcW w:w="2160" w:type="dxa"/>
            <w:shd w:val="clear" w:color="auto" w:fill="auto"/>
          </w:tcPr>
          <w:p w:rsidR="00FC2EB5" w:rsidRPr="00FC2EB5" w:rsidRDefault="00FC2EB5" w:rsidP="00FC2EB5">
            <w:pPr>
              <w:rPr>
                <w:lang w:val="en-US"/>
              </w:rPr>
            </w:pPr>
          </w:p>
        </w:tc>
        <w:tc>
          <w:tcPr>
            <w:tcW w:w="8086" w:type="dxa"/>
            <w:gridSpan w:val="6"/>
            <w:shd w:val="clear" w:color="auto" w:fill="auto"/>
          </w:tcPr>
          <w:p w:rsidR="00FC2EB5" w:rsidRPr="00FC2EB5" w:rsidRDefault="00FC2EB5" w:rsidP="00FC2EB5">
            <w:pPr>
              <w:rPr>
                <w:lang w:val="en-US"/>
              </w:rPr>
            </w:pPr>
            <w:r w:rsidRPr="00FC2EB5">
              <w:rPr>
                <w:lang w:val="en-US"/>
              </w:rPr>
              <w:t>Bước 1. Nộp hồ sơ</w:t>
            </w:r>
          </w:p>
          <w:p w:rsidR="00FC2EB5" w:rsidRPr="00FC2EB5" w:rsidRDefault="00FC2EB5" w:rsidP="00FC2EB5">
            <w:pPr>
              <w:rPr>
                <w:lang w:val="en-US"/>
              </w:rPr>
            </w:pPr>
            <w:r w:rsidRPr="00FC2EB5">
              <w:rPr>
                <w:lang w:val="en-US"/>
              </w:rPr>
              <w:t xml:space="preserve">- Nộp hồ sơ trực tiếp tại bất kỳ Trung tâm phục vụ hành chính công cấp xã trên địa bàn tỉnh Tây Ninh. </w:t>
            </w:r>
          </w:p>
          <w:p w:rsidR="00FC2EB5" w:rsidRPr="00FC2EB5" w:rsidRDefault="00FC2EB5" w:rsidP="00FC2EB5">
            <w:pPr>
              <w:rPr>
                <w:lang w:val="en-US"/>
              </w:rPr>
            </w:pPr>
            <w:r w:rsidRPr="00FC2EB5">
              <w:rPr>
                <w:lang w:val="en-US"/>
              </w:rPr>
              <w:t xml:space="preserve">Hoặc nộp hồ sơ bằng hình thức trực tuyến tại Cổng dịch vụ công Quốc gia, địa chỉ: </w:t>
            </w:r>
            <w:hyperlink r:id="rId7" w:history="1">
              <w:r w:rsidRPr="00FC2EB5">
                <w:rPr>
                  <w:lang w:val="en-US"/>
                </w:rPr>
                <w:t>https://dichvucong.gov.vn/</w:t>
              </w:r>
            </w:hyperlink>
          </w:p>
          <w:p w:rsidR="00FC2EB5" w:rsidRPr="00FC2EB5" w:rsidRDefault="00FC2EB5" w:rsidP="00FC2EB5">
            <w:pPr>
              <w:rPr>
                <w:lang w:val="en-US"/>
              </w:rPr>
            </w:pPr>
            <w:r w:rsidRPr="00FC2EB5">
              <w:rPr>
                <w:lang w:val="en-US"/>
              </w:rPr>
              <w:t xml:space="preserve">Hoặc nộp qua dịch vụ bưu chính công ích tại các điểm bưu chính thuộc hệ thống Bưu điện tỉnh trên địa bàn tỉnh Tây Ninh (Bao gồm: bưu điện tỉnh, xã) hoặc liên hệ qua số điện thoại 1900561563 để được nhân viên tại các điểm bưu chính thuộc hệ thống Bưu điện tỉnh gần nhất trực tiếp đến tiếp nhận hồ sơ tại nơi mà cá nhân, tổ chức có yêu cầu. </w:t>
            </w:r>
          </w:p>
          <w:p w:rsidR="00FC2EB5" w:rsidRPr="00FC2EB5" w:rsidRDefault="00FC2EB5" w:rsidP="00FC2EB5">
            <w:pPr>
              <w:rPr>
                <w:lang w:val="en-US"/>
              </w:rPr>
            </w:pPr>
            <w:r w:rsidRPr="00FC2EB5">
              <w:rPr>
                <w:lang w:val="en-US"/>
              </w:rPr>
              <w:t>- Thời gian tiếp nhận và trả kết quả: Từ thứ 2 đến thứ 6 hàng tuần (Sáng từ 7 giờ đến 11 giờ 30 phút; chiều từ 13 giờ 30 phút đến 17 giờ, trừ ngày nghỉ, lễ theo quy định).</w:t>
            </w:r>
          </w:p>
          <w:p w:rsidR="00FC2EB5" w:rsidRPr="00FC2EB5" w:rsidRDefault="00FC2EB5" w:rsidP="00FC2EB5">
            <w:pPr>
              <w:rPr>
                <w:lang w:val="en-GB"/>
              </w:rPr>
            </w:pPr>
            <w:r w:rsidRPr="00FC2EB5">
              <w:rPr>
                <w:lang w:val="en-GB"/>
              </w:rPr>
              <w:t>Bước 2. Tiếp nhận, kiểm tra hồ sơ</w:t>
            </w:r>
          </w:p>
          <w:p w:rsidR="00FC2EB5" w:rsidRPr="00FC2EB5" w:rsidRDefault="00FC2EB5" w:rsidP="00FC2EB5">
            <w:pPr>
              <w:rPr>
                <w:lang w:val="en-GB"/>
              </w:rPr>
            </w:pPr>
            <w:r w:rsidRPr="00FC2EB5">
              <w:rPr>
                <w:lang w:val="en-GB"/>
              </w:rPr>
              <w:t>Tổ chức, cá nhân nộp 02 tờ khai cho Ủy ban nhân dân cấp xã. Trường hợp chưa có công trình khai thác nước dưới đất, tổ chức, cá nhân phải thực hiện việc đăng ký trước khi xây dựng công trình.</w:t>
            </w:r>
          </w:p>
          <w:p w:rsidR="00FC2EB5" w:rsidRPr="00FC2EB5" w:rsidRDefault="00FC2EB5" w:rsidP="00FC2EB5">
            <w:pPr>
              <w:rPr>
                <w:lang w:val="en-GB"/>
              </w:rPr>
            </w:pPr>
            <w:r w:rsidRPr="00FC2EB5">
              <w:rPr>
                <w:lang w:val="en-GB"/>
              </w:rPr>
              <w:t>Bước 3. Kiểm tra, xác nhận tờ khai</w:t>
            </w:r>
          </w:p>
          <w:p w:rsidR="00FC2EB5" w:rsidRPr="00FC2EB5" w:rsidRDefault="00FC2EB5" w:rsidP="00FC2EB5">
            <w:pPr>
              <w:rPr>
                <w:lang w:val="en-GB"/>
              </w:rPr>
            </w:pPr>
            <w:r w:rsidRPr="00FC2EB5">
              <w:rPr>
                <w:lang w:val="en-GB"/>
              </w:rPr>
              <w:lastRenderedPageBreak/>
              <w:t>Kể từ ngày nhận được tờ khai của tổ chức, cá nhân, Ủy ban nhân dân cấp xã có trách nhiệm kiểm tra nội dung thông tin, xác nhận vào tờ khai và gửi 01 bản cho tổ chức, cá nhân.</w:t>
            </w:r>
          </w:p>
          <w:p w:rsidR="00FC2EB5" w:rsidRPr="00FC2EB5" w:rsidRDefault="00FC2EB5" w:rsidP="00FC2EB5">
            <w:pPr>
              <w:rPr>
                <w:lang w:val="en-US"/>
              </w:rPr>
            </w:pPr>
            <w:r w:rsidRPr="00FC2EB5">
              <w:rPr>
                <w:lang w:val="en-US"/>
              </w:rPr>
              <w:t>Bước 4. Trả kết quả</w:t>
            </w:r>
          </w:p>
          <w:p w:rsidR="00FC2EB5" w:rsidRPr="00FC2EB5" w:rsidRDefault="00FC2EB5" w:rsidP="00FC2EB5">
            <w:pPr>
              <w:rPr>
                <w:lang w:val="en-US"/>
              </w:rPr>
            </w:pPr>
            <w:r w:rsidRPr="00FC2EB5">
              <w:rPr>
                <w:lang w:val="en-US"/>
              </w:rPr>
              <w:t>Trung tâm phục vụ hành chính công cấp xã trả kết quả trực tiếp cho người nộp hồ sơ (trường hợp người nộp hồ sơ muốn nhận kết quả trực tiếp) hoặc chuyển kết quả cho nhân viên bưu điện để trả kết quả thông qua dịch vụ bưu chính công ích cho người nộp hồ sơ theo yêu cầu.</w:t>
            </w:r>
          </w:p>
          <w:p w:rsidR="00FC2EB5" w:rsidRPr="00FC2EB5" w:rsidRDefault="00FC2EB5" w:rsidP="00FC2EB5">
            <w:pPr>
              <w:rPr>
                <w:lang w:val="en-US"/>
              </w:rPr>
            </w:pPr>
            <w:r w:rsidRPr="00FC2EB5">
              <w:rPr>
                <w:lang w:val="en-US"/>
              </w:rPr>
              <w:t>Trường hợp người nộp hồ sơ muốn nhận kết quả ở xã khác với xã nộp hồ sơ thì đăng ký khi nộp hồ sơ.</w:t>
            </w:r>
          </w:p>
          <w:p w:rsidR="00FC2EB5" w:rsidRPr="00FC2EB5" w:rsidRDefault="00FC2EB5" w:rsidP="00FC2EB5">
            <w:pPr>
              <w:rPr>
                <w:lang w:val="en-US"/>
              </w:rPr>
            </w:pPr>
            <w:r w:rsidRPr="00FC2EB5">
              <w:rPr>
                <w:lang w:val="en-US"/>
              </w:rPr>
              <w:t>* Sơ đồ quy trình</w:t>
            </w:r>
          </w:p>
          <w:p w:rsidR="00FC2EB5" w:rsidRPr="00FC2EB5" w:rsidRDefault="00FC2EB5" w:rsidP="00FC2EB5">
            <w:pPr>
              <w:rPr>
                <w:lang w:val="en-US"/>
              </w:rPr>
            </w:pPr>
            <w:r w:rsidRPr="00FC2EB5">
              <w:rPr>
                <w:lang w:val="en-US"/>
              </w:rPr>
              <w:t>Cán bộ của HCC tiếp nhận hồ sơ (4h) -&gt; lãnh đạo phòng chuyên môn (4h) -&gt; chuyên viên phòng xử lý (84h) -&gt; lãnh đạo phòng ký nháy (4h) -&gt; lãnh đạo UBND xã ký số (8h) -&gt; văn thư UBND xã đóng dấu, phát hành (4h) -&gt; cán bộ của HCC trả kết quả (4h)</w:t>
            </w:r>
          </w:p>
          <w:p w:rsidR="00FC2EB5" w:rsidRPr="00FC2EB5" w:rsidRDefault="00FC2EB5" w:rsidP="00FC2EB5">
            <w:pPr>
              <w:rPr>
                <w:lang w:val="en-US"/>
              </w:rPr>
            </w:pPr>
          </w:p>
        </w:tc>
      </w:tr>
      <w:tr w:rsidR="00FC2EB5" w:rsidRPr="00FC2EB5" w:rsidTr="003B1EB8">
        <w:tc>
          <w:tcPr>
            <w:tcW w:w="10246" w:type="dxa"/>
            <w:gridSpan w:val="7"/>
            <w:shd w:val="clear" w:color="auto" w:fill="auto"/>
          </w:tcPr>
          <w:p w:rsidR="00FC2EB5" w:rsidRPr="00FC2EB5" w:rsidRDefault="00FC2EB5" w:rsidP="00FC2EB5">
            <w:pPr>
              <w:rPr>
                <w:lang w:val="en-US"/>
              </w:rPr>
            </w:pPr>
            <w:r w:rsidRPr="00FC2EB5">
              <w:rPr>
                <w:lang w:val="en-US"/>
              </w:rPr>
              <w:lastRenderedPageBreak/>
              <w:t>CÁCH THỨC THỰC HIỆN:</w:t>
            </w:r>
          </w:p>
        </w:tc>
      </w:tr>
      <w:tr w:rsidR="00FC2EB5" w:rsidRPr="00FC2EB5" w:rsidTr="003B1EB8">
        <w:tc>
          <w:tcPr>
            <w:tcW w:w="2160" w:type="dxa"/>
            <w:shd w:val="clear" w:color="auto" w:fill="auto"/>
          </w:tcPr>
          <w:p w:rsidR="00FC2EB5" w:rsidRPr="00FC2EB5" w:rsidRDefault="00FC2EB5" w:rsidP="00FC2EB5">
            <w:pPr>
              <w:rPr>
                <w:lang w:val="en-US"/>
              </w:rPr>
            </w:pPr>
            <w:r w:rsidRPr="00FC2EB5">
              <w:rPr>
                <w:lang w:val="en-US"/>
              </w:rPr>
              <w:t>Hình thức nộp</w:t>
            </w:r>
          </w:p>
        </w:tc>
        <w:tc>
          <w:tcPr>
            <w:tcW w:w="1395" w:type="dxa"/>
            <w:shd w:val="clear" w:color="auto" w:fill="auto"/>
          </w:tcPr>
          <w:p w:rsidR="00FC2EB5" w:rsidRPr="00FC2EB5" w:rsidRDefault="00FC2EB5" w:rsidP="00FC2EB5">
            <w:pPr>
              <w:rPr>
                <w:lang w:val="en-US"/>
              </w:rPr>
            </w:pPr>
            <w:r w:rsidRPr="00FC2EB5">
              <w:rPr>
                <w:lang w:val="en-US"/>
              </w:rPr>
              <w:t>Thời hạn giải quyết</w:t>
            </w:r>
          </w:p>
        </w:tc>
        <w:tc>
          <w:tcPr>
            <w:tcW w:w="2127" w:type="dxa"/>
            <w:gridSpan w:val="2"/>
            <w:shd w:val="clear" w:color="auto" w:fill="auto"/>
          </w:tcPr>
          <w:p w:rsidR="00FC2EB5" w:rsidRPr="00FC2EB5" w:rsidRDefault="00FC2EB5" w:rsidP="00FC2EB5">
            <w:pPr>
              <w:rPr>
                <w:lang w:val="en-US"/>
              </w:rPr>
            </w:pPr>
            <w:r w:rsidRPr="00FC2EB5">
              <w:rPr>
                <w:lang w:val="en-US"/>
              </w:rPr>
              <w:t>Phí, lệ phí</w:t>
            </w:r>
          </w:p>
        </w:tc>
        <w:tc>
          <w:tcPr>
            <w:tcW w:w="4564" w:type="dxa"/>
            <w:gridSpan w:val="3"/>
            <w:shd w:val="clear" w:color="auto" w:fill="auto"/>
          </w:tcPr>
          <w:p w:rsidR="00FC2EB5" w:rsidRPr="00FC2EB5" w:rsidRDefault="00FC2EB5" w:rsidP="00FC2EB5">
            <w:pPr>
              <w:rPr>
                <w:lang w:val="en-US"/>
              </w:rPr>
            </w:pPr>
            <w:r w:rsidRPr="00FC2EB5">
              <w:rPr>
                <w:lang w:val="en-US"/>
              </w:rPr>
              <w:t>Mô tả</w:t>
            </w:r>
          </w:p>
        </w:tc>
      </w:tr>
      <w:tr w:rsidR="00FC2EB5" w:rsidRPr="00FC2EB5" w:rsidTr="003B1EB8">
        <w:trPr>
          <w:trHeight w:val="487"/>
        </w:trPr>
        <w:tc>
          <w:tcPr>
            <w:tcW w:w="2160" w:type="dxa"/>
            <w:shd w:val="clear" w:color="auto" w:fill="auto"/>
            <w:vAlign w:val="center"/>
          </w:tcPr>
          <w:p w:rsidR="00FC2EB5" w:rsidRPr="00FC2EB5" w:rsidRDefault="00FC2EB5" w:rsidP="00FC2EB5">
            <w:pPr>
              <w:rPr>
                <w:lang w:val="en-US"/>
              </w:rPr>
            </w:pPr>
            <w:r w:rsidRPr="00FC2EB5">
              <w:rPr>
                <w:lang w:val="en-US"/>
              </w:rPr>
              <w:t>Trực tiếp</w:t>
            </w:r>
          </w:p>
        </w:tc>
        <w:tc>
          <w:tcPr>
            <w:tcW w:w="1395" w:type="dxa"/>
            <w:vMerge w:val="restart"/>
            <w:shd w:val="clear" w:color="auto" w:fill="auto"/>
            <w:vAlign w:val="center"/>
          </w:tcPr>
          <w:p w:rsidR="00FC2EB5" w:rsidRPr="00FC2EB5" w:rsidRDefault="00FC2EB5" w:rsidP="00FC2EB5">
            <w:pPr>
              <w:rPr>
                <w:lang w:val="en-US"/>
              </w:rPr>
            </w:pPr>
            <w:r w:rsidRPr="00FC2EB5">
              <w:rPr>
                <w:lang w:val="en-US"/>
              </w:rPr>
              <w:t>14 ngày</w:t>
            </w:r>
          </w:p>
        </w:tc>
        <w:tc>
          <w:tcPr>
            <w:tcW w:w="2127" w:type="dxa"/>
            <w:gridSpan w:val="2"/>
            <w:vMerge w:val="restart"/>
            <w:shd w:val="clear" w:color="auto" w:fill="auto"/>
            <w:vAlign w:val="center"/>
          </w:tcPr>
          <w:p w:rsidR="00FC2EB5" w:rsidRPr="00FC2EB5" w:rsidRDefault="00FC2EB5" w:rsidP="00FC2EB5">
            <w:pPr>
              <w:rPr>
                <w:lang w:val="en-GB"/>
              </w:rPr>
            </w:pPr>
            <w:r w:rsidRPr="00FC2EB5">
              <w:rPr>
                <w:lang w:val="en-US"/>
              </w:rPr>
              <w:t>Không quy định</w:t>
            </w:r>
          </w:p>
        </w:tc>
        <w:tc>
          <w:tcPr>
            <w:tcW w:w="4564" w:type="dxa"/>
            <w:gridSpan w:val="3"/>
            <w:shd w:val="clear" w:color="auto" w:fill="auto"/>
          </w:tcPr>
          <w:p w:rsidR="00FC2EB5" w:rsidRPr="00FC2EB5" w:rsidRDefault="00FC2EB5" w:rsidP="00FC2EB5">
            <w:pPr>
              <w:rPr>
                <w:lang w:val="en-US"/>
              </w:rPr>
            </w:pPr>
            <w:r w:rsidRPr="00FC2EB5">
              <w:rPr>
                <w:lang w:val="en-US"/>
              </w:rPr>
              <w:t>Nộp hồ sơ trực tiếp tại bất kỳ Trung tâm phục vụ hành chính công cấp xã trên địa bàn tỉnh Tây Ninh</w:t>
            </w:r>
          </w:p>
        </w:tc>
      </w:tr>
      <w:tr w:rsidR="00FC2EB5" w:rsidRPr="00FC2EB5" w:rsidTr="003B1EB8">
        <w:tc>
          <w:tcPr>
            <w:tcW w:w="2160" w:type="dxa"/>
            <w:shd w:val="clear" w:color="auto" w:fill="auto"/>
            <w:vAlign w:val="center"/>
          </w:tcPr>
          <w:p w:rsidR="00FC2EB5" w:rsidRPr="00FC2EB5" w:rsidRDefault="00FC2EB5" w:rsidP="00FC2EB5">
            <w:pPr>
              <w:rPr>
                <w:lang w:val="en-US"/>
              </w:rPr>
            </w:pPr>
            <w:r w:rsidRPr="00FC2EB5">
              <w:rPr>
                <w:lang w:val="en-US"/>
              </w:rPr>
              <w:t>Trực tuyến</w:t>
            </w:r>
          </w:p>
        </w:tc>
        <w:tc>
          <w:tcPr>
            <w:tcW w:w="1395" w:type="dxa"/>
            <w:vMerge/>
            <w:shd w:val="clear" w:color="auto" w:fill="auto"/>
          </w:tcPr>
          <w:p w:rsidR="00FC2EB5" w:rsidRPr="00FC2EB5" w:rsidRDefault="00FC2EB5" w:rsidP="00FC2EB5">
            <w:pPr>
              <w:rPr>
                <w:lang w:val="en-US"/>
              </w:rPr>
            </w:pPr>
          </w:p>
        </w:tc>
        <w:tc>
          <w:tcPr>
            <w:tcW w:w="2127" w:type="dxa"/>
            <w:gridSpan w:val="2"/>
            <w:vMerge/>
            <w:shd w:val="clear" w:color="auto" w:fill="auto"/>
          </w:tcPr>
          <w:p w:rsidR="00FC2EB5" w:rsidRPr="00FC2EB5" w:rsidRDefault="00FC2EB5" w:rsidP="00FC2EB5">
            <w:pPr>
              <w:rPr>
                <w:lang w:val="en-US"/>
              </w:rPr>
            </w:pPr>
          </w:p>
        </w:tc>
        <w:tc>
          <w:tcPr>
            <w:tcW w:w="4564" w:type="dxa"/>
            <w:gridSpan w:val="3"/>
            <w:shd w:val="clear" w:color="auto" w:fill="auto"/>
          </w:tcPr>
          <w:p w:rsidR="00FC2EB5" w:rsidRPr="00FC2EB5" w:rsidRDefault="00FC2EB5" w:rsidP="00FC2EB5">
            <w:pPr>
              <w:rPr>
                <w:lang w:val="en-US"/>
              </w:rPr>
            </w:pPr>
            <w:r w:rsidRPr="00FC2EB5">
              <w:rPr>
                <w:lang w:val="en-US"/>
              </w:rPr>
              <w:t xml:space="preserve">Nộp hồ sơ bằng hình thức trực tuyến tại Cổng dịch vụ công Quốc gia, địa chỉ: </w:t>
            </w:r>
            <w:hyperlink r:id="rId8" w:history="1">
              <w:r w:rsidRPr="00FC2EB5">
                <w:rPr>
                  <w:lang w:val="en-US"/>
                </w:rPr>
                <w:t>https://dichvucong.gov.vn/</w:t>
              </w:r>
            </w:hyperlink>
          </w:p>
        </w:tc>
      </w:tr>
      <w:tr w:rsidR="00FC2EB5" w:rsidRPr="00FC2EB5" w:rsidTr="003B1EB8">
        <w:tc>
          <w:tcPr>
            <w:tcW w:w="2160" w:type="dxa"/>
            <w:shd w:val="clear" w:color="auto" w:fill="auto"/>
            <w:vAlign w:val="center"/>
          </w:tcPr>
          <w:p w:rsidR="00FC2EB5" w:rsidRPr="00FC2EB5" w:rsidRDefault="00FC2EB5" w:rsidP="00FC2EB5">
            <w:pPr>
              <w:rPr>
                <w:lang w:val="en-US"/>
              </w:rPr>
            </w:pPr>
            <w:r w:rsidRPr="00FC2EB5">
              <w:rPr>
                <w:lang w:val="en-US"/>
              </w:rPr>
              <w:t>Dịch vụ bưu chính</w:t>
            </w:r>
          </w:p>
        </w:tc>
        <w:tc>
          <w:tcPr>
            <w:tcW w:w="1395" w:type="dxa"/>
            <w:vMerge/>
            <w:shd w:val="clear" w:color="auto" w:fill="auto"/>
          </w:tcPr>
          <w:p w:rsidR="00FC2EB5" w:rsidRPr="00FC2EB5" w:rsidRDefault="00FC2EB5" w:rsidP="00FC2EB5">
            <w:pPr>
              <w:rPr>
                <w:lang w:val="en-US"/>
              </w:rPr>
            </w:pPr>
          </w:p>
        </w:tc>
        <w:tc>
          <w:tcPr>
            <w:tcW w:w="2127" w:type="dxa"/>
            <w:gridSpan w:val="2"/>
            <w:vMerge/>
            <w:shd w:val="clear" w:color="auto" w:fill="auto"/>
          </w:tcPr>
          <w:p w:rsidR="00FC2EB5" w:rsidRPr="00FC2EB5" w:rsidRDefault="00FC2EB5" w:rsidP="00FC2EB5">
            <w:pPr>
              <w:rPr>
                <w:lang w:val="en-US"/>
              </w:rPr>
            </w:pPr>
          </w:p>
        </w:tc>
        <w:tc>
          <w:tcPr>
            <w:tcW w:w="4564" w:type="dxa"/>
            <w:gridSpan w:val="3"/>
            <w:shd w:val="clear" w:color="auto" w:fill="auto"/>
          </w:tcPr>
          <w:p w:rsidR="00FC2EB5" w:rsidRPr="00FC2EB5" w:rsidRDefault="00FC2EB5" w:rsidP="00FC2EB5">
            <w:pPr>
              <w:rPr>
                <w:lang w:val="en-US"/>
              </w:rPr>
            </w:pPr>
            <w:r w:rsidRPr="00FC2EB5">
              <w:rPr>
                <w:lang w:val="en-US"/>
              </w:rPr>
              <w:t>Nộp qua dịch vụ bưu chính công ích tại các điểm bưu chính thuộc hệ thống Bưu điện tỉnh trên địa bàn tỉnh Tây Ninh (Bao gồm: bưu điện tỉnh, xã) hoặc liên hệ qua số điện thoại 1900561563 để được nhân viên tại các điểm bưu chính thuộc hệ thống Bưu điện tỉnh gần nhất trực tiếp đến tiếp nhận hồ sơ tại nơi mà cá nhân, tổ chức có yêu cầu.</w:t>
            </w:r>
          </w:p>
        </w:tc>
      </w:tr>
      <w:tr w:rsidR="00FC2EB5" w:rsidRPr="00FC2EB5" w:rsidTr="003B1EB8">
        <w:tc>
          <w:tcPr>
            <w:tcW w:w="10246" w:type="dxa"/>
            <w:gridSpan w:val="7"/>
            <w:shd w:val="clear" w:color="auto" w:fill="auto"/>
          </w:tcPr>
          <w:p w:rsidR="00FC2EB5" w:rsidRPr="00FC2EB5" w:rsidRDefault="00FC2EB5" w:rsidP="00FC2EB5">
            <w:pPr>
              <w:rPr>
                <w:lang w:val="en-US"/>
              </w:rPr>
            </w:pPr>
            <w:r w:rsidRPr="00FC2EB5">
              <w:rPr>
                <w:lang w:val="en-US"/>
              </w:rPr>
              <w:lastRenderedPageBreak/>
              <w:t>THÀNH PHẦN HỒ SƠ</w:t>
            </w:r>
          </w:p>
        </w:tc>
      </w:tr>
      <w:tr w:rsidR="00FC2EB5" w:rsidRPr="00FC2EB5" w:rsidTr="003B1EB8">
        <w:tc>
          <w:tcPr>
            <w:tcW w:w="3697" w:type="dxa"/>
            <w:gridSpan w:val="3"/>
            <w:tcBorders>
              <w:bottom w:val="single" w:sz="4" w:space="0" w:color="000000"/>
            </w:tcBorders>
            <w:shd w:val="clear" w:color="auto" w:fill="auto"/>
          </w:tcPr>
          <w:p w:rsidR="00FC2EB5" w:rsidRPr="00FC2EB5" w:rsidRDefault="00FC2EB5" w:rsidP="00FC2EB5">
            <w:pPr>
              <w:rPr>
                <w:lang w:val="en-US"/>
              </w:rPr>
            </w:pPr>
            <w:r w:rsidRPr="00FC2EB5">
              <w:rPr>
                <w:lang w:val="en-US"/>
              </w:rPr>
              <w:t>Tên giấy tờ</w:t>
            </w:r>
          </w:p>
        </w:tc>
        <w:tc>
          <w:tcPr>
            <w:tcW w:w="1985" w:type="dxa"/>
            <w:tcBorders>
              <w:bottom w:val="single" w:sz="4" w:space="0" w:color="000000"/>
            </w:tcBorders>
            <w:shd w:val="clear" w:color="auto" w:fill="auto"/>
          </w:tcPr>
          <w:p w:rsidR="00FC2EB5" w:rsidRPr="00FC2EB5" w:rsidRDefault="00FC2EB5" w:rsidP="00FC2EB5">
            <w:pPr>
              <w:rPr>
                <w:lang w:val="en-US"/>
              </w:rPr>
            </w:pPr>
            <w:r w:rsidRPr="00FC2EB5">
              <w:rPr>
                <w:lang w:val="en-US"/>
              </w:rPr>
              <w:t>Mẫu đơn, tờ khai</w:t>
            </w:r>
          </w:p>
        </w:tc>
        <w:tc>
          <w:tcPr>
            <w:tcW w:w="4564" w:type="dxa"/>
            <w:gridSpan w:val="3"/>
            <w:tcBorders>
              <w:bottom w:val="single" w:sz="4" w:space="0" w:color="000000"/>
            </w:tcBorders>
            <w:shd w:val="clear" w:color="auto" w:fill="auto"/>
          </w:tcPr>
          <w:p w:rsidR="00FC2EB5" w:rsidRPr="00FC2EB5" w:rsidRDefault="00FC2EB5" w:rsidP="00FC2EB5">
            <w:pPr>
              <w:rPr>
                <w:lang w:val="en-US"/>
              </w:rPr>
            </w:pPr>
            <w:r w:rsidRPr="00FC2EB5">
              <w:rPr>
                <w:lang w:val="en-US"/>
              </w:rPr>
              <w:t>Số lượng</w:t>
            </w:r>
          </w:p>
        </w:tc>
      </w:tr>
      <w:tr w:rsidR="00FC2EB5" w:rsidRPr="00FC2EB5" w:rsidTr="003B1EB8">
        <w:tc>
          <w:tcPr>
            <w:tcW w:w="3697" w:type="dxa"/>
            <w:gridSpan w:val="3"/>
            <w:tcBorders>
              <w:bottom w:val="nil"/>
            </w:tcBorders>
            <w:shd w:val="clear" w:color="auto" w:fill="auto"/>
          </w:tcPr>
          <w:p w:rsidR="00FC2EB5" w:rsidRPr="00FC2EB5" w:rsidRDefault="00FC2EB5" w:rsidP="00FC2EB5">
            <w:pPr>
              <w:rPr>
                <w:lang w:val="en-US"/>
              </w:rPr>
            </w:pPr>
            <w:r w:rsidRPr="00FC2EB5">
              <w:rPr>
                <w:lang w:val="en-US"/>
              </w:rPr>
              <w:t>- Tờ khai đăng ký công trình khai thác nước dưới đất (đối với trường hợp khai thác nước cho các mục đích với quy mô không vượt quá 10 m3/ngày đêm, trừ hộ gia đình khai thác nước dưới đất để sử dụng cho sinh hoạt của mình)</w:t>
            </w:r>
          </w:p>
        </w:tc>
        <w:tc>
          <w:tcPr>
            <w:tcW w:w="1985" w:type="dxa"/>
            <w:tcBorders>
              <w:bottom w:val="nil"/>
            </w:tcBorders>
            <w:shd w:val="clear" w:color="auto" w:fill="auto"/>
          </w:tcPr>
          <w:p w:rsidR="00FC2EB5" w:rsidRPr="00FC2EB5" w:rsidRDefault="00FC2EB5" w:rsidP="00FC2EB5">
            <w:pPr>
              <w:rPr>
                <w:lang w:val="en-US"/>
              </w:rPr>
            </w:pPr>
            <w:r w:rsidRPr="00FC2EB5">
              <w:rPr>
                <w:lang w:val="en-US"/>
              </w:rPr>
              <w:t>- Mẫu 13 phụ lục I kèm theo Nghị định số 54/2024/NĐ-CP.</w:t>
            </w:r>
          </w:p>
          <w:p w:rsidR="00FC2EB5" w:rsidRPr="00FC2EB5" w:rsidRDefault="00FC2EB5" w:rsidP="00FC2EB5">
            <w:pPr>
              <w:rPr>
                <w:lang w:val="en-US"/>
              </w:rPr>
            </w:pPr>
          </w:p>
        </w:tc>
        <w:tc>
          <w:tcPr>
            <w:tcW w:w="4564" w:type="dxa"/>
            <w:gridSpan w:val="3"/>
            <w:tcBorders>
              <w:bottom w:val="nil"/>
            </w:tcBorders>
            <w:shd w:val="clear" w:color="auto" w:fill="auto"/>
          </w:tcPr>
          <w:p w:rsidR="00FC2EB5" w:rsidRPr="00FC2EB5" w:rsidRDefault="00FC2EB5" w:rsidP="00FC2EB5">
            <w:pPr>
              <w:rPr>
                <w:lang w:val="en-US"/>
              </w:rPr>
            </w:pPr>
            <w:r w:rsidRPr="00FC2EB5">
              <w:rPr>
                <w:lang w:val="en-US"/>
              </w:rPr>
              <w:t>Bản chính: 02</w:t>
            </w:r>
          </w:p>
          <w:p w:rsidR="00FC2EB5" w:rsidRPr="00FC2EB5" w:rsidRDefault="00FC2EB5" w:rsidP="00FC2EB5">
            <w:pPr>
              <w:rPr>
                <w:lang w:val="en-US"/>
              </w:rPr>
            </w:pPr>
          </w:p>
        </w:tc>
      </w:tr>
      <w:tr w:rsidR="00FC2EB5" w:rsidRPr="00FC2EB5" w:rsidTr="003B1EB8">
        <w:tc>
          <w:tcPr>
            <w:tcW w:w="3697" w:type="dxa"/>
            <w:gridSpan w:val="3"/>
            <w:tcBorders>
              <w:top w:val="nil"/>
            </w:tcBorders>
            <w:shd w:val="clear" w:color="auto" w:fill="auto"/>
          </w:tcPr>
          <w:p w:rsidR="00FC2EB5" w:rsidRPr="00FC2EB5" w:rsidRDefault="00FC2EB5" w:rsidP="00FC2EB5">
            <w:pPr>
              <w:rPr>
                <w:lang w:val="en-US"/>
              </w:rPr>
            </w:pPr>
            <w:r w:rsidRPr="00FC2EB5">
              <w:rPr>
                <w:lang w:val="en-US"/>
              </w:rPr>
              <w:t>- Tờ khai đăng ký công trình khai thác nước dưới đất (đối với trường hợp sử dụng nước dưới đất tự chảy trong moong khai thác khoáng sản để tuyển quặng, bơm hút nước để tháo khô mỏ)</w:t>
            </w:r>
          </w:p>
        </w:tc>
        <w:tc>
          <w:tcPr>
            <w:tcW w:w="1985" w:type="dxa"/>
            <w:tcBorders>
              <w:top w:val="nil"/>
            </w:tcBorders>
            <w:shd w:val="clear" w:color="auto" w:fill="auto"/>
          </w:tcPr>
          <w:p w:rsidR="00FC2EB5" w:rsidRPr="00FC2EB5" w:rsidRDefault="00FC2EB5" w:rsidP="00FC2EB5">
            <w:pPr>
              <w:rPr>
                <w:lang w:val="en-US"/>
              </w:rPr>
            </w:pPr>
            <w:r w:rsidRPr="00FC2EB5">
              <w:rPr>
                <w:lang w:val="en-US"/>
              </w:rPr>
              <w:t>- Mẫu 14 phụ lục I kèm theo Nghị định số 54/2024/NĐ-CP.</w:t>
            </w:r>
          </w:p>
        </w:tc>
        <w:tc>
          <w:tcPr>
            <w:tcW w:w="4564" w:type="dxa"/>
            <w:gridSpan w:val="3"/>
            <w:tcBorders>
              <w:top w:val="nil"/>
            </w:tcBorders>
            <w:shd w:val="clear" w:color="auto" w:fill="auto"/>
          </w:tcPr>
          <w:p w:rsidR="00FC2EB5" w:rsidRPr="00FC2EB5" w:rsidRDefault="00FC2EB5" w:rsidP="00FC2EB5">
            <w:pPr>
              <w:rPr>
                <w:lang w:val="en-US"/>
              </w:rPr>
            </w:pPr>
            <w:r w:rsidRPr="00FC2EB5">
              <w:rPr>
                <w:lang w:val="en-US"/>
              </w:rPr>
              <w:t>Bản chính: 02</w:t>
            </w:r>
          </w:p>
          <w:p w:rsidR="00FC2EB5" w:rsidRPr="00FC2EB5" w:rsidRDefault="00FC2EB5" w:rsidP="00FC2EB5">
            <w:pPr>
              <w:rPr>
                <w:lang w:val="en-US"/>
              </w:rPr>
            </w:pPr>
          </w:p>
        </w:tc>
      </w:tr>
      <w:tr w:rsidR="00FC2EB5" w:rsidRPr="00FC2EB5" w:rsidTr="003B1EB8">
        <w:tc>
          <w:tcPr>
            <w:tcW w:w="3697" w:type="dxa"/>
            <w:gridSpan w:val="3"/>
            <w:shd w:val="clear" w:color="auto" w:fill="auto"/>
          </w:tcPr>
          <w:p w:rsidR="00FC2EB5" w:rsidRPr="00FC2EB5" w:rsidRDefault="00FC2EB5" w:rsidP="00FC2EB5">
            <w:pPr>
              <w:rPr>
                <w:lang w:val="en-US"/>
              </w:rPr>
            </w:pPr>
            <w:r w:rsidRPr="00FC2EB5">
              <w:rPr>
                <w:lang w:val="en-US"/>
              </w:rPr>
              <w:t>Đối tượng thực hiện</w:t>
            </w:r>
          </w:p>
        </w:tc>
        <w:tc>
          <w:tcPr>
            <w:tcW w:w="6549" w:type="dxa"/>
            <w:gridSpan w:val="4"/>
            <w:shd w:val="clear" w:color="auto" w:fill="auto"/>
          </w:tcPr>
          <w:p w:rsidR="00FC2EB5" w:rsidRPr="00FC2EB5" w:rsidRDefault="00FC2EB5" w:rsidP="00FC2EB5">
            <w:pPr>
              <w:rPr>
                <w:lang w:val="en-US"/>
              </w:rPr>
            </w:pPr>
            <w:r w:rsidRPr="00FC2EB5">
              <w:rPr>
                <w:lang w:val="en-US"/>
              </w:rPr>
              <w:t>Tổ chức, cá nhân.</w:t>
            </w:r>
          </w:p>
        </w:tc>
      </w:tr>
      <w:tr w:rsidR="00FC2EB5" w:rsidRPr="00FC2EB5" w:rsidTr="003B1EB8">
        <w:tc>
          <w:tcPr>
            <w:tcW w:w="3697" w:type="dxa"/>
            <w:gridSpan w:val="3"/>
            <w:shd w:val="clear" w:color="auto" w:fill="auto"/>
          </w:tcPr>
          <w:p w:rsidR="00FC2EB5" w:rsidRPr="00FC2EB5" w:rsidRDefault="00FC2EB5" w:rsidP="00FC2EB5">
            <w:pPr>
              <w:rPr>
                <w:lang w:val="en-US"/>
              </w:rPr>
            </w:pPr>
            <w:r w:rsidRPr="00FC2EB5">
              <w:rPr>
                <w:lang w:val="en-US"/>
              </w:rPr>
              <w:t>Cơ quan thực hiện</w:t>
            </w:r>
          </w:p>
        </w:tc>
        <w:tc>
          <w:tcPr>
            <w:tcW w:w="6549" w:type="dxa"/>
            <w:gridSpan w:val="4"/>
            <w:shd w:val="clear" w:color="auto" w:fill="auto"/>
          </w:tcPr>
          <w:p w:rsidR="00FC2EB5" w:rsidRPr="00FC2EB5" w:rsidRDefault="00FC2EB5" w:rsidP="00FC2EB5">
            <w:pPr>
              <w:rPr>
                <w:lang w:val="en-US"/>
              </w:rPr>
            </w:pPr>
            <w:r w:rsidRPr="00FC2EB5">
              <w:rPr>
                <w:lang w:val="en-US"/>
              </w:rPr>
              <w:t>UBND cấp xã</w:t>
            </w:r>
          </w:p>
        </w:tc>
      </w:tr>
      <w:tr w:rsidR="00FC2EB5" w:rsidRPr="00FC2EB5" w:rsidTr="003B1EB8">
        <w:tc>
          <w:tcPr>
            <w:tcW w:w="3697" w:type="dxa"/>
            <w:gridSpan w:val="3"/>
            <w:shd w:val="clear" w:color="auto" w:fill="auto"/>
          </w:tcPr>
          <w:p w:rsidR="00FC2EB5" w:rsidRPr="00FC2EB5" w:rsidRDefault="00FC2EB5" w:rsidP="00FC2EB5">
            <w:pPr>
              <w:rPr>
                <w:lang w:val="en-US"/>
              </w:rPr>
            </w:pPr>
            <w:r w:rsidRPr="00FC2EB5">
              <w:rPr>
                <w:lang w:val="en-US"/>
              </w:rPr>
              <w:t>Cơ quan có thẩm quyền</w:t>
            </w:r>
          </w:p>
        </w:tc>
        <w:tc>
          <w:tcPr>
            <w:tcW w:w="6549" w:type="dxa"/>
            <w:gridSpan w:val="4"/>
            <w:shd w:val="clear" w:color="auto" w:fill="auto"/>
          </w:tcPr>
          <w:p w:rsidR="00FC2EB5" w:rsidRPr="00FC2EB5" w:rsidRDefault="00FC2EB5" w:rsidP="00FC2EB5">
            <w:pPr>
              <w:rPr>
                <w:lang w:val="en-US"/>
              </w:rPr>
            </w:pPr>
            <w:r w:rsidRPr="00FC2EB5">
              <w:rPr>
                <w:lang w:val="en-US"/>
              </w:rPr>
              <w:t>UBND cấp xã</w:t>
            </w:r>
          </w:p>
        </w:tc>
      </w:tr>
      <w:tr w:rsidR="00FC2EB5" w:rsidRPr="00FC2EB5" w:rsidTr="003B1EB8">
        <w:tc>
          <w:tcPr>
            <w:tcW w:w="3697" w:type="dxa"/>
            <w:gridSpan w:val="3"/>
            <w:shd w:val="clear" w:color="auto" w:fill="auto"/>
          </w:tcPr>
          <w:p w:rsidR="00FC2EB5" w:rsidRPr="00FC2EB5" w:rsidRDefault="00FC2EB5" w:rsidP="00FC2EB5">
            <w:pPr>
              <w:rPr>
                <w:lang w:val="en-US"/>
              </w:rPr>
            </w:pPr>
            <w:r w:rsidRPr="00FC2EB5">
              <w:rPr>
                <w:lang w:val="en-US"/>
              </w:rPr>
              <w:t>Cơ quan phối hợp</w:t>
            </w:r>
          </w:p>
        </w:tc>
        <w:tc>
          <w:tcPr>
            <w:tcW w:w="6549" w:type="dxa"/>
            <w:gridSpan w:val="4"/>
            <w:shd w:val="clear" w:color="auto" w:fill="auto"/>
          </w:tcPr>
          <w:p w:rsidR="00FC2EB5" w:rsidRPr="00FC2EB5" w:rsidRDefault="00FC2EB5" w:rsidP="00FC2EB5">
            <w:pPr>
              <w:rPr>
                <w:lang w:val="en-GB"/>
              </w:rPr>
            </w:pPr>
            <w:r w:rsidRPr="00FC2EB5">
              <w:rPr>
                <w:lang w:val="en-GB"/>
              </w:rPr>
              <w:t>Không</w:t>
            </w:r>
          </w:p>
        </w:tc>
      </w:tr>
      <w:tr w:rsidR="00FC2EB5" w:rsidRPr="00FC2EB5" w:rsidTr="003B1EB8">
        <w:tc>
          <w:tcPr>
            <w:tcW w:w="3697" w:type="dxa"/>
            <w:gridSpan w:val="3"/>
            <w:shd w:val="clear" w:color="auto" w:fill="auto"/>
          </w:tcPr>
          <w:p w:rsidR="00FC2EB5" w:rsidRPr="00FC2EB5" w:rsidRDefault="00FC2EB5" w:rsidP="00FC2EB5">
            <w:pPr>
              <w:rPr>
                <w:lang w:val="en-US"/>
              </w:rPr>
            </w:pPr>
            <w:r w:rsidRPr="00FC2EB5">
              <w:rPr>
                <w:lang w:val="en-US"/>
              </w:rPr>
              <w:t>Địa chỉ tiếp nhận hồ sơ</w:t>
            </w:r>
          </w:p>
        </w:tc>
        <w:tc>
          <w:tcPr>
            <w:tcW w:w="6549" w:type="dxa"/>
            <w:gridSpan w:val="4"/>
            <w:shd w:val="clear" w:color="auto" w:fill="auto"/>
          </w:tcPr>
          <w:p w:rsidR="00FC2EB5" w:rsidRPr="00FC2EB5" w:rsidRDefault="00FC2EB5" w:rsidP="00FC2EB5">
            <w:pPr>
              <w:rPr>
                <w:lang w:val="es-ES"/>
              </w:rPr>
            </w:pPr>
            <w:r w:rsidRPr="00FC2EB5">
              <w:rPr>
                <w:lang w:val="en-US"/>
              </w:rPr>
              <w:t>Bất kỳ Trung tâm phục vụ hành chính công cấp xã trên địa bàn tỉnh Tây Ninh</w:t>
            </w:r>
          </w:p>
        </w:tc>
      </w:tr>
      <w:tr w:rsidR="00FC2EB5" w:rsidRPr="00FC2EB5" w:rsidTr="003B1EB8">
        <w:tc>
          <w:tcPr>
            <w:tcW w:w="10246" w:type="dxa"/>
            <w:gridSpan w:val="7"/>
            <w:shd w:val="clear" w:color="auto" w:fill="auto"/>
          </w:tcPr>
          <w:p w:rsidR="00FC2EB5" w:rsidRPr="00FC2EB5" w:rsidRDefault="00FC2EB5" w:rsidP="00FC2EB5">
            <w:pPr>
              <w:rPr>
                <w:lang w:val="en-US"/>
              </w:rPr>
            </w:pPr>
            <w:r w:rsidRPr="00FC2EB5">
              <w:rPr>
                <w:lang w:val="en-US"/>
              </w:rPr>
              <w:t>KẾT QUẢ THỰC HIỆN</w:t>
            </w:r>
          </w:p>
        </w:tc>
      </w:tr>
      <w:tr w:rsidR="00FC2EB5" w:rsidRPr="00FC2EB5" w:rsidTr="003B1EB8">
        <w:tc>
          <w:tcPr>
            <w:tcW w:w="3697" w:type="dxa"/>
            <w:gridSpan w:val="3"/>
            <w:shd w:val="clear" w:color="auto" w:fill="auto"/>
          </w:tcPr>
          <w:p w:rsidR="00FC2EB5" w:rsidRPr="00FC2EB5" w:rsidRDefault="00FC2EB5" w:rsidP="00FC2EB5">
            <w:pPr>
              <w:rPr>
                <w:lang w:val="en-US"/>
              </w:rPr>
            </w:pPr>
            <w:r w:rsidRPr="00FC2EB5">
              <w:rPr>
                <w:lang w:val="en-US"/>
              </w:rPr>
              <w:t>Mã tài liệu</w:t>
            </w:r>
          </w:p>
        </w:tc>
        <w:tc>
          <w:tcPr>
            <w:tcW w:w="1985" w:type="dxa"/>
            <w:shd w:val="clear" w:color="auto" w:fill="auto"/>
          </w:tcPr>
          <w:p w:rsidR="00FC2EB5" w:rsidRPr="00FC2EB5" w:rsidRDefault="00FC2EB5" w:rsidP="00FC2EB5">
            <w:pPr>
              <w:rPr>
                <w:lang w:val="en-US"/>
              </w:rPr>
            </w:pPr>
            <w:r w:rsidRPr="00FC2EB5">
              <w:rPr>
                <w:lang w:val="en-US"/>
              </w:rPr>
              <w:t>Tên kết quả</w:t>
            </w:r>
          </w:p>
        </w:tc>
        <w:tc>
          <w:tcPr>
            <w:tcW w:w="4564" w:type="dxa"/>
            <w:gridSpan w:val="3"/>
            <w:shd w:val="clear" w:color="auto" w:fill="auto"/>
          </w:tcPr>
          <w:p w:rsidR="00FC2EB5" w:rsidRPr="00FC2EB5" w:rsidRDefault="00FC2EB5" w:rsidP="00FC2EB5">
            <w:pPr>
              <w:rPr>
                <w:lang w:val="en-US"/>
              </w:rPr>
            </w:pPr>
            <w:r w:rsidRPr="00FC2EB5">
              <w:rPr>
                <w:lang w:val="en-US"/>
              </w:rPr>
              <w:t>Tệp đính kèm</w:t>
            </w:r>
          </w:p>
        </w:tc>
      </w:tr>
      <w:tr w:rsidR="00FC2EB5" w:rsidRPr="00FC2EB5" w:rsidTr="003B1EB8">
        <w:tc>
          <w:tcPr>
            <w:tcW w:w="3697" w:type="dxa"/>
            <w:gridSpan w:val="3"/>
            <w:shd w:val="clear" w:color="auto" w:fill="auto"/>
          </w:tcPr>
          <w:p w:rsidR="00FC2EB5" w:rsidRPr="00FC2EB5" w:rsidRDefault="00FC2EB5" w:rsidP="00FC2EB5">
            <w:pPr>
              <w:rPr>
                <w:lang w:val="en-US"/>
              </w:rPr>
            </w:pPr>
          </w:p>
        </w:tc>
        <w:tc>
          <w:tcPr>
            <w:tcW w:w="1985" w:type="dxa"/>
            <w:shd w:val="clear" w:color="auto" w:fill="auto"/>
          </w:tcPr>
          <w:p w:rsidR="00FC2EB5" w:rsidRPr="00FC2EB5" w:rsidRDefault="00FC2EB5" w:rsidP="00FC2EB5">
            <w:pPr>
              <w:rPr>
                <w:lang w:val="en-US"/>
              </w:rPr>
            </w:pPr>
            <w:r w:rsidRPr="00FC2EB5">
              <w:rPr>
                <w:lang w:val="en-US"/>
              </w:rPr>
              <w:t xml:space="preserve">Kế quả xác nhận vào tờ khai đăng ký khai thác, sử dụng nước dưới đất theo Mẫu 13, Mẫu 14 phụ lục I Nghị định số </w:t>
            </w:r>
            <w:r w:rsidRPr="00FC2EB5">
              <w:rPr>
                <w:lang w:val="en-US"/>
              </w:rPr>
              <w:lastRenderedPageBreak/>
              <w:t>54/2024/NĐ-CP</w:t>
            </w:r>
          </w:p>
        </w:tc>
        <w:tc>
          <w:tcPr>
            <w:tcW w:w="4564" w:type="dxa"/>
            <w:gridSpan w:val="3"/>
            <w:shd w:val="clear" w:color="auto" w:fill="auto"/>
          </w:tcPr>
          <w:p w:rsidR="00FC2EB5" w:rsidRPr="00FC2EB5" w:rsidRDefault="00FC2EB5" w:rsidP="00FC2EB5">
            <w:pPr>
              <w:rPr>
                <w:lang w:val="en-US"/>
              </w:rPr>
            </w:pPr>
          </w:p>
        </w:tc>
      </w:tr>
      <w:tr w:rsidR="00FC2EB5" w:rsidRPr="00FC2EB5" w:rsidTr="003B1EB8">
        <w:tc>
          <w:tcPr>
            <w:tcW w:w="10246" w:type="dxa"/>
            <w:gridSpan w:val="7"/>
            <w:shd w:val="clear" w:color="auto" w:fill="auto"/>
          </w:tcPr>
          <w:p w:rsidR="00FC2EB5" w:rsidRPr="00FC2EB5" w:rsidRDefault="00FC2EB5" w:rsidP="00FC2EB5">
            <w:pPr>
              <w:rPr>
                <w:lang w:val="en-US"/>
              </w:rPr>
            </w:pPr>
            <w:r w:rsidRPr="00FC2EB5">
              <w:rPr>
                <w:lang w:val="en-US"/>
              </w:rPr>
              <w:t>CĂN CỨ PHÁP LÝ</w:t>
            </w:r>
          </w:p>
        </w:tc>
      </w:tr>
      <w:tr w:rsidR="00FC2EB5" w:rsidRPr="00FC2EB5" w:rsidTr="003B1EB8">
        <w:tc>
          <w:tcPr>
            <w:tcW w:w="2160" w:type="dxa"/>
            <w:shd w:val="clear" w:color="auto" w:fill="auto"/>
            <w:vAlign w:val="center"/>
          </w:tcPr>
          <w:p w:rsidR="00FC2EB5" w:rsidRPr="00FC2EB5" w:rsidRDefault="00FC2EB5" w:rsidP="00FC2EB5">
            <w:pPr>
              <w:rPr>
                <w:lang w:val="en-US"/>
              </w:rPr>
            </w:pPr>
            <w:r w:rsidRPr="00FC2EB5">
              <w:rPr>
                <w:lang w:val="en-US"/>
              </w:rPr>
              <w:t>Số văn bản</w:t>
            </w:r>
          </w:p>
        </w:tc>
        <w:tc>
          <w:tcPr>
            <w:tcW w:w="3522" w:type="dxa"/>
            <w:gridSpan w:val="3"/>
            <w:shd w:val="clear" w:color="auto" w:fill="auto"/>
            <w:vAlign w:val="center"/>
          </w:tcPr>
          <w:p w:rsidR="00FC2EB5" w:rsidRPr="00FC2EB5" w:rsidRDefault="00FC2EB5" w:rsidP="00FC2EB5">
            <w:pPr>
              <w:rPr>
                <w:lang w:val="en-US"/>
              </w:rPr>
            </w:pPr>
            <w:r w:rsidRPr="00FC2EB5">
              <w:rPr>
                <w:lang w:val="en-US"/>
              </w:rPr>
              <w:t>Tên văn bản</w:t>
            </w:r>
          </w:p>
        </w:tc>
        <w:tc>
          <w:tcPr>
            <w:tcW w:w="1701" w:type="dxa"/>
            <w:shd w:val="clear" w:color="auto" w:fill="auto"/>
            <w:vAlign w:val="center"/>
          </w:tcPr>
          <w:p w:rsidR="00FC2EB5" w:rsidRPr="00FC2EB5" w:rsidRDefault="00FC2EB5" w:rsidP="00FC2EB5">
            <w:pPr>
              <w:rPr>
                <w:lang w:val="en-US"/>
              </w:rPr>
            </w:pPr>
            <w:r w:rsidRPr="00FC2EB5">
              <w:rPr>
                <w:lang w:val="en-US"/>
              </w:rPr>
              <w:t>Ngày văn bản</w:t>
            </w:r>
          </w:p>
        </w:tc>
        <w:tc>
          <w:tcPr>
            <w:tcW w:w="1417" w:type="dxa"/>
            <w:shd w:val="clear" w:color="auto" w:fill="auto"/>
            <w:vAlign w:val="center"/>
          </w:tcPr>
          <w:p w:rsidR="00FC2EB5" w:rsidRPr="00FC2EB5" w:rsidRDefault="00FC2EB5" w:rsidP="00FC2EB5">
            <w:pPr>
              <w:rPr>
                <w:lang w:val="en-US"/>
              </w:rPr>
            </w:pPr>
            <w:r w:rsidRPr="00FC2EB5">
              <w:rPr>
                <w:lang w:val="en-US"/>
              </w:rPr>
              <w:t>Ngày hiệu lực</w:t>
            </w:r>
          </w:p>
        </w:tc>
        <w:tc>
          <w:tcPr>
            <w:tcW w:w="1446" w:type="dxa"/>
            <w:shd w:val="clear" w:color="auto" w:fill="auto"/>
            <w:vAlign w:val="center"/>
          </w:tcPr>
          <w:p w:rsidR="00FC2EB5" w:rsidRPr="00FC2EB5" w:rsidRDefault="00FC2EB5" w:rsidP="00FC2EB5">
            <w:pPr>
              <w:rPr>
                <w:lang w:val="en-US"/>
              </w:rPr>
            </w:pPr>
            <w:r w:rsidRPr="00FC2EB5">
              <w:rPr>
                <w:lang w:val="en-US"/>
              </w:rPr>
              <w:t>Cơ quan ban hành</w:t>
            </w:r>
          </w:p>
        </w:tc>
      </w:tr>
      <w:tr w:rsidR="00FC2EB5" w:rsidRPr="00FC2EB5" w:rsidTr="003B1EB8">
        <w:tc>
          <w:tcPr>
            <w:tcW w:w="2160" w:type="dxa"/>
            <w:shd w:val="clear" w:color="auto" w:fill="auto"/>
          </w:tcPr>
          <w:p w:rsidR="00FC2EB5" w:rsidRPr="00FC2EB5" w:rsidRDefault="00FC2EB5" w:rsidP="00FC2EB5">
            <w:pPr>
              <w:rPr>
                <w:lang w:val="en-US"/>
              </w:rPr>
            </w:pPr>
            <w:r w:rsidRPr="00FC2EB5">
              <w:rPr>
                <w:lang w:val="en-US"/>
              </w:rPr>
              <w:t>28/2023/QH15</w:t>
            </w:r>
          </w:p>
        </w:tc>
        <w:tc>
          <w:tcPr>
            <w:tcW w:w="3522" w:type="dxa"/>
            <w:gridSpan w:val="3"/>
            <w:shd w:val="clear" w:color="auto" w:fill="auto"/>
          </w:tcPr>
          <w:p w:rsidR="00FC2EB5" w:rsidRPr="00FC2EB5" w:rsidRDefault="00FC2EB5" w:rsidP="00FC2EB5">
            <w:pPr>
              <w:rPr>
                <w:lang w:val="en-US"/>
              </w:rPr>
            </w:pPr>
            <w:r w:rsidRPr="00FC2EB5">
              <w:rPr>
                <w:lang w:val="en-US"/>
              </w:rPr>
              <w:t>Luật Tài nguyên nước năm 2023</w:t>
            </w:r>
          </w:p>
        </w:tc>
        <w:tc>
          <w:tcPr>
            <w:tcW w:w="1701" w:type="dxa"/>
            <w:shd w:val="clear" w:color="auto" w:fill="auto"/>
          </w:tcPr>
          <w:p w:rsidR="00FC2EB5" w:rsidRPr="00FC2EB5" w:rsidRDefault="00FC2EB5" w:rsidP="00FC2EB5">
            <w:pPr>
              <w:rPr>
                <w:lang w:val="en-US"/>
              </w:rPr>
            </w:pPr>
            <w:r w:rsidRPr="00FC2EB5">
              <w:rPr>
                <w:lang w:val="en-US"/>
              </w:rPr>
              <w:t>27/11/2023</w:t>
            </w:r>
          </w:p>
        </w:tc>
        <w:tc>
          <w:tcPr>
            <w:tcW w:w="1417" w:type="dxa"/>
            <w:shd w:val="clear" w:color="auto" w:fill="auto"/>
          </w:tcPr>
          <w:p w:rsidR="00FC2EB5" w:rsidRPr="00FC2EB5" w:rsidRDefault="00FC2EB5" w:rsidP="00FC2EB5">
            <w:pPr>
              <w:rPr>
                <w:lang w:val="en-US"/>
              </w:rPr>
            </w:pPr>
            <w:r w:rsidRPr="00FC2EB5">
              <w:rPr>
                <w:lang w:val="en-US"/>
              </w:rPr>
              <w:t>01/7/2024</w:t>
            </w:r>
          </w:p>
        </w:tc>
        <w:tc>
          <w:tcPr>
            <w:tcW w:w="1446" w:type="dxa"/>
            <w:shd w:val="clear" w:color="auto" w:fill="auto"/>
          </w:tcPr>
          <w:p w:rsidR="00FC2EB5" w:rsidRPr="00FC2EB5" w:rsidRDefault="00FC2EB5" w:rsidP="00FC2EB5">
            <w:pPr>
              <w:rPr>
                <w:lang w:val="en-US"/>
              </w:rPr>
            </w:pPr>
            <w:r w:rsidRPr="00FC2EB5">
              <w:rPr>
                <w:lang w:val="en-US"/>
              </w:rPr>
              <w:t>Quốc Hội</w:t>
            </w:r>
          </w:p>
        </w:tc>
      </w:tr>
      <w:tr w:rsidR="00FC2EB5" w:rsidRPr="00FC2EB5" w:rsidTr="003B1EB8">
        <w:tc>
          <w:tcPr>
            <w:tcW w:w="2160" w:type="dxa"/>
            <w:shd w:val="clear" w:color="auto" w:fill="auto"/>
          </w:tcPr>
          <w:p w:rsidR="00FC2EB5" w:rsidRPr="00FC2EB5" w:rsidRDefault="00FC2EB5" w:rsidP="00FC2EB5">
            <w:pPr>
              <w:rPr>
                <w:lang w:val="nb-NO"/>
              </w:rPr>
            </w:pPr>
            <w:r w:rsidRPr="00FC2EB5">
              <w:rPr>
                <w:lang w:val="nb-NO"/>
              </w:rPr>
              <w:t>54/2024/NĐ-CP</w:t>
            </w:r>
          </w:p>
        </w:tc>
        <w:tc>
          <w:tcPr>
            <w:tcW w:w="3522" w:type="dxa"/>
            <w:gridSpan w:val="3"/>
            <w:shd w:val="clear" w:color="auto" w:fill="auto"/>
          </w:tcPr>
          <w:p w:rsidR="00FC2EB5" w:rsidRPr="00FC2EB5" w:rsidRDefault="00FC2EB5" w:rsidP="00FC2EB5">
            <w:pPr>
              <w:rPr>
                <w:lang w:val="nb-NO"/>
              </w:rPr>
            </w:pPr>
            <w:r w:rsidRPr="00FC2EB5">
              <w:rPr>
                <w:lang w:val="nb-NO"/>
              </w:rPr>
              <w:t>Nghị định quy định việc hành nghề khoan nước dưới đất, kê khai, đăng ký, cấp phép, dịch vụ tài nguyên nước và tiền cấp quyền khai thác tài nguyên nước</w:t>
            </w:r>
          </w:p>
        </w:tc>
        <w:tc>
          <w:tcPr>
            <w:tcW w:w="1701" w:type="dxa"/>
            <w:shd w:val="clear" w:color="auto" w:fill="auto"/>
          </w:tcPr>
          <w:p w:rsidR="00FC2EB5" w:rsidRPr="00FC2EB5" w:rsidRDefault="00FC2EB5" w:rsidP="00FC2EB5">
            <w:pPr>
              <w:rPr>
                <w:lang w:val="de-DE"/>
              </w:rPr>
            </w:pPr>
            <w:r w:rsidRPr="00FC2EB5">
              <w:rPr>
                <w:lang w:val="de-DE"/>
              </w:rPr>
              <w:t>16/5/2023</w:t>
            </w:r>
          </w:p>
        </w:tc>
        <w:tc>
          <w:tcPr>
            <w:tcW w:w="1417" w:type="dxa"/>
            <w:shd w:val="clear" w:color="auto" w:fill="auto"/>
          </w:tcPr>
          <w:p w:rsidR="00FC2EB5" w:rsidRPr="00FC2EB5" w:rsidRDefault="00FC2EB5" w:rsidP="00FC2EB5">
            <w:pPr>
              <w:rPr>
                <w:lang w:val="en-US"/>
              </w:rPr>
            </w:pPr>
            <w:r w:rsidRPr="00FC2EB5">
              <w:rPr>
                <w:lang w:val="en-US"/>
              </w:rPr>
              <w:t>01/7/2024</w:t>
            </w:r>
          </w:p>
        </w:tc>
        <w:tc>
          <w:tcPr>
            <w:tcW w:w="1446" w:type="dxa"/>
            <w:shd w:val="clear" w:color="auto" w:fill="auto"/>
          </w:tcPr>
          <w:p w:rsidR="00FC2EB5" w:rsidRPr="00FC2EB5" w:rsidRDefault="00FC2EB5" w:rsidP="00FC2EB5">
            <w:pPr>
              <w:rPr>
                <w:lang w:val="en-US"/>
              </w:rPr>
            </w:pPr>
            <w:r w:rsidRPr="00FC2EB5">
              <w:rPr>
                <w:lang w:val="en-US"/>
              </w:rPr>
              <w:t>Chính phủ</w:t>
            </w:r>
          </w:p>
        </w:tc>
      </w:tr>
      <w:tr w:rsidR="00FC2EB5" w:rsidRPr="00FC2EB5" w:rsidTr="003B1EB8">
        <w:tc>
          <w:tcPr>
            <w:tcW w:w="3697" w:type="dxa"/>
            <w:gridSpan w:val="3"/>
            <w:shd w:val="clear" w:color="auto" w:fill="auto"/>
          </w:tcPr>
          <w:p w:rsidR="00FC2EB5" w:rsidRPr="00FC2EB5" w:rsidRDefault="00FC2EB5" w:rsidP="00FC2EB5">
            <w:pPr>
              <w:rPr>
                <w:lang w:val="en-US"/>
              </w:rPr>
            </w:pPr>
            <w:r w:rsidRPr="00FC2EB5">
              <w:rPr>
                <w:lang w:val="en-US"/>
              </w:rPr>
              <w:t>Yêu cầu, điều kiện thực hiện</w:t>
            </w:r>
          </w:p>
        </w:tc>
        <w:tc>
          <w:tcPr>
            <w:tcW w:w="6549" w:type="dxa"/>
            <w:gridSpan w:val="4"/>
            <w:shd w:val="clear" w:color="auto" w:fill="auto"/>
          </w:tcPr>
          <w:p w:rsidR="00FC2EB5" w:rsidRPr="00FC2EB5" w:rsidRDefault="00FC2EB5" w:rsidP="00FC2EB5">
            <w:pPr>
              <w:rPr>
                <w:lang w:val="en-US"/>
              </w:rPr>
            </w:pPr>
            <w:r w:rsidRPr="00FC2EB5">
              <w:rPr>
                <w:lang w:val="en-US"/>
              </w:rPr>
              <w:t>Không quy định</w:t>
            </w:r>
          </w:p>
        </w:tc>
      </w:tr>
    </w:tbl>
    <w:p w:rsidR="00FC2EB5" w:rsidRPr="00FC2EB5" w:rsidRDefault="00FC2EB5" w:rsidP="00FC2EB5"/>
    <w:p w:rsidR="00FC2EB5" w:rsidRPr="00FC2EB5" w:rsidRDefault="00FC2EB5" w:rsidP="00FC2EB5">
      <w:pPr>
        <w:rPr>
          <w:lang w:val="en-GB" w:eastAsia="en-GB"/>
        </w:rPr>
      </w:pPr>
      <w:bookmarkStart w:id="0" w:name="chuong_pl_14"/>
      <w:r w:rsidRPr="00FC2EB5">
        <w:rPr>
          <w:lang w:val="en-US"/>
        </w:rPr>
        <w:t>Mẫu 13</w:t>
      </w:r>
      <w:bookmarkEnd w:id="0"/>
    </w:p>
    <w:p w:rsidR="00FC2EB5" w:rsidRPr="00FC2EB5" w:rsidRDefault="00FC2EB5" w:rsidP="00FC2EB5">
      <w:pPr>
        <w:rPr>
          <w:lang w:val="en-US"/>
        </w:rPr>
      </w:pPr>
      <w:r w:rsidRPr="00FC2EB5">
        <w:rPr>
          <w:lang w:val="en-US"/>
        </w:rPr>
        <w:t>CỘNG HÒA XÃ HỘI CHỦ NGHĨA VIỆT NAM</w:t>
      </w:r>
      <w:r w:rsidRPr="00FC2EB5">
        <w:rPr>
          <w:lang w:val="en-US"/>
        </w:rPr>
        <w:br/>
        <w:t>Độc lập - Tự do - Hạnh phúc</w:t>
      </w:r>
      <w:r w:rsidRPr="00FC2EB5">
        <w:rPr>
          <w:lang w:val="en-US"/>
        </w:rPr>
        <w:br/>
        <w:t>-------------------</w:t>
      </w:r>
    </w:p>
    <w:p w:rsidR="00FC2EB5" w:rsidRPr="00FC2EB5" w:rsidRDefault="00FC2EB5" w:rsidP="00FC2EB5">
      <w:pPr>
        <w:rPr>
          <w:lang w:val="en-US"/>
        </w:rPr>
      </w:pPr>
      <w:r w:rsidRPr="00FC2EB5">
        <w:rPr>
          <w:lang w:val="en-US"/>
        </w:rPr>
        <w:t>TỜ KHAI</w:t>
      </w:r>
    </w:p>
    <w:p w:rsidR="00FC2EB5" w:rsidRPr="00FC2EB5" w:rsidRDefault="00FC2EB5" w:rsidP="00FC2EB5">
      <w:pPr>
        <w:rPr>
          <w:lang w:val="en-US"/>
        </w:rPr>
      </w:pPr>
      <w:bookmarkStart w:id="1" w:name="chuong_pl_14_name_name"/>
      <w:r w:rsidRPr="00FC2EB5">
        <w:rPr>
          <w:lang w:val="en-US"/>
        </w:rPr>
        <w:t>ĐĂNG KÝ CÔNG TRÌNH KHAI THÁC NƯỚC DƯỚI ĐẤT</w:t>
      </w:r>
      <w:bookmarkEnd w:id="1"/>
    </w:p>
    <w:p w:rsidR="00FC2EB5" w:rsidRPr="00FC2EB5" w:rsidRDefault="00FC2EB5" w:rsidP="00FC2EB5">
      <w:pPr>
        <w:rPr>
          <w:lang w:val="en-US"/>
        </w:rPr>
      </w:pPr>
      <w:bookmarkStart w:id="2" w:name="chuong_pl_14_name_name_name"/>
      <w:r w:rsidRPr="00FC2EB5">
        <w:rPr>
          <w:lang w:val="en-US"/>
        </w:rPr>
        <w:t>(Đối với trường hợp khai thác nước cho các mục đích với quy mô không vượt quá 10 m3/ngày đêm, trừ hộ gia đình khai thác nước dưới đất để sử dụng cho sinh hoạt của mình)</w:t>
      </w:r>
      <w:bookmarkEnd w:id="2"/>
    </w:p>
    <w:p w:rsidR="00FC2EB5" w:rsidRPr="00FC2EB5" w:rsidRDefault="00FC2EB5" w:rsidP="00FC2EB5">
      <w:pPr>
        <w:rPr>
          <w:lang w:val="en-US"/>
        </w:rPr>
      </w:pPr>
      <w:r w:rsidRPr="00FC2EB5">
        <w:rPr>
          <w:lang w:val="en-US"/>
        </w:rPr>
        <w:t>A - PHẦN DÀNH CHO TỔ CHỨC/CÁ NHÂN ĐĂNG KÝ</w:t>
      </w:r>
    </w:p>
    <w:p w:rsidR="00FC2EB5" w:rsidRPr="00FC2EB5" w:rsidRDefault="00FC2EB5" w:rsidP="00FC2EB5">
      <w:pPr>
        <w:rPr>
          <w:lang w:val="en-US"/>
        </w:rPr>
      </w:pPr>
      <w:r w:rsidRPr="00FC2EB5">
        <w:rPr>
          <w:lang w:val="en-US"/>
        </w:rPr>
        <w:t>1. Thông tin về tổ chức/cá nhân đăng ký:</w:t>
      </w:r>
    </w:p>
    <w:p w:rsidR="00FC2EB5" w:rsidRPr="00FC2EB5" w:rsidRDefault="00FC2EB5" w:rsidP="00FC2EB5">
      <w:pPr>
        <w:rPr>
          <w:lang w:val="en-US"/>
        </w:rPr>
      </w:pPr>
      <w:r w:rsidRPr="00FC2EB5">
        <w:rPr>
          <w:lang w:val="en-US"/>
        </w:rPr>
        <w:t>1.1. Tên tổ chức/cá nhân (tên, địa chỉ trụ sở chính, lĩnh vực hoạt động theo Giấy chứng nhận đăng ký kinh doanh hoặc Quyết định thành lập đối với tổ chức; họ tên, số định danh cá nhân, nơi cấp, ngày cấp, địa chỉ nơi cư trú đối với cá nhân):………………………………………..</w:t>
      </w:r>
    </w:p>
    <w:p w:rsidR="00FC2EB5" w:rsidRPr="00FC2EB5" w:rsidRDefault="00FC2EB5" w:rsidP="00FC2EB5">
      <w:pPr>
        <w:rPr>
          <w:lang w:val="en-US"/>
        </w:rPr>
      </w:pPr>
      <w:r w:rsidRPr="00FC2EB5">
        <w:rPr>
          <w:lang w:val="en-US"/>
        </w:rPr>
        <w:t>1.2. Số điện thoại, email liên hệ (nếu có): …………………………………..</w:t>
      </w:r>
    </w:p>
    <w:p w:rsidR="00FC2EB5" w:rsidRPr="00FC2EB5" w:rsidRDefault="00FC2EB5" w:rsidP="00FC2EB5">
      <w:pPr>
        <w:rPr>
          <w:lang w:val="en-US"/>
        </w:rPr>
      </w:pPr>
      <w:r w:rsidRPr="00FC2EB5">
        <w:rPr>
          <w:lang w:val="en-US"/>
        </w:rPr>
        <w:t>2. Thông tin về công trình khai thác:</w:t>
      </w:r>
    </w:p>
    <w:p w:rsidR="00FC2EB5" w:rsidRPr="00FC2EB5" w:rsidRDefault="00FC2EB5" w:rsidP="00FC2EB5">
      <w:pPr>
        <w:rPr>
          <w:lang w:val="en-US"/>
        </w:rPr>
      </w:pPr>
      <w:r w:rsidRPr="00FC2EB5">
        <w:rPr>
          <w:lang w:val="en-US"/>
        </w:rPr>
        <w:t>Thông tin về công trình khai thác được tổng hợp theo bảng dưới đây:</w:t>
      </w:r>
    </w:p>
    <w:tbl>
      <w:tblPr>
        <w:tblW w:w="5000" w:type="pct"/>
        <w:jc w:val="center"/>
        <w:tblCellSpacing w:w="0" w:type="dxa"/>
        <w:tblCellMar>
          <w:left w:w="0" w:type="dxa"/>
          <w:right w:w="0" w:type="dxa"/>
        </w:tblCellMar>
        <w:tblLook w:val="04A0" w:firstRow="1" w:lastRow="0" w:firstColumn="1" w:lastColumn="0" w:noHBand="0" w:noVBand="1"/>
      </w:tblPr>
      <w:tblGrid>
        <w:gridCol w:w="535"/>
        <w:gridCol w:w="1280"/>
        <w:gridCol w:w="810"/>
        <w:gridCol w:w="1075"/>
        <w:gridCol w:w="1000"/>
        <w:gridCol w:w="1114"/>
        <w:gridCol w:w="1000"/>
        <w:gridCol w:w="1000"/>
        <w:gridCol w:w="1466"/>
      </w:tblGrid>
      <w:tr w:rsidR="00FC2EB5" w:rsidRPr="00FC2EB5" w:rsidTr="003B1EB8">
        <w:trPr>
          <w:trHeight w:val="20"/>
          <w:tblCellSpacing w:w="0" w:type="dxa"/>
          <w:jc w:val="center"/>
        </w:trPr>
        <w:tc>
          <w:tcPr>
            <w:tcW w:w="300" w:type="pct"/>
            <w:tcBorders>
              <w:top w:val="single" w:sz="8" w:space="0" w:color="auto"/>
              <w:left w:val="single" w:sz="8" w:space="0" w:color="auto"/>
              <w:bottom w:val="single" w:sz="8" w:space="0" w:color="auto"/>
              <w:right w:val="single" w:sz="8" w:space="0" w:color="auto"/>
            </w:tcBorders>
            <w:tcMar>
              <w:top w:w="0" w:type="dxa"/>
              <w:left w:w="10" w:type="dxa"/>
              <w:bottom w:w="0" w:type="dxa"/>
              <w:right w:w="10" w:type="dxa"/>
            </w:tcMar>
            <w:vAlign w:val="center"/>
            <w:hideMark/>
          </w:tcPr>
          <w:p w:rsidR="00FC2EB5" w:rsidRPr="00FC2EB5" w:rsidRDefault="00FC2EB5" w:rsidP="00FC2EB5">
            <w:pPr>
              <w:rPr>
                <w:lang w:val="en-US"/>
              </w:rPr>
            </w:pPr>
            <w:r w:rsidRPr="00FC2EB5">
              <w:rPr>
                <w:lang w:val="en-US"/>
              </w:rPr>
              <w:lastRenderedPageBreak/>
              <w:t>TT</w:t>
            </w:r>
          </w:p>
        </w:tc>
        <w:tc>
          <w:tcPr>
            <w:tcW w:w="701" w:type="pct"/>
            <w:tcBorders>
              <w:top w:val="single" w:sz="8" w:space="0" w:color="auto"/>
              <w:left w:val="nil"/>
              <w:bottom w:val="single" w:sz="8" w:space="0" w:color="auto"/>
              <w:right w:val="single" w:sz="8" w:space="0" w:color="auto"/>
            </w:tcBorders>
            <w:tcMar>
              <w:top w:w="0" w:type="dxa"/>
              <w:left w:w="10" w:type="dxa"/>
              <w:bottom w:w="0" w:type="dxa"/>
              <w:right w:w="10" w:type="dxa"/>
            </w:tcMar>
            <w:vAlign w:val="center"/>
            <w:hideMark/>
          </w:tcPr>
          <w:p w:rsidR="00FC2EB5" w:rsidRPr="00FC2EB5" w:rsidRDefault="00FC2EB5" w:rsidP="00FC2EB5">
            <w:pPr>
              <w:rPr>
                <w:lang w:val="en-US"/>
              </w:rPr>
            </w:pPr>
            <w:r w:rsidRPr="00FC2EB5">
              <w:rPr>
                <w:lang w:val="en-US"/>
              </w:rPr>
              <w:t>Tên công trình/ số hiệu giếng</w:t>
            </w:r>
          </w:p>
        </w:tc>
        <w:tc>
          <w:tcPr>
            <w:tcW w:w="448" w:type="pct"/>
            <w:tcBorders>
              <w:top w:val="single" w:sz="8" w:space="0" w:color="auto"/>
              <w:left w:val="nil"/>
              <w:bottom w:val="single" w:sz="8" w:space="0" w:color="auto"/>
              <w:right w:val="single" w:sz="8" w:space="0" w:color="auto"/>
            </w:tcBorders>
            <w:tcMar>
              <w:top w:w="0" w:type="dxa"/>
              <w:left w:w="10" w:type="dxa"/>
              <w:bottom w:w="0" w:type="dxa"/>
              <w:right w:w="10" w:type="dxa"/>
            </w:tcMar>
            <w:vAlign w:val="center"/>
            <w:hideMark/>
          </w:tcPr>
          <w:p w:rsidR="00FC2EB5" w:rsidRPr="00FC2EB5" w:rsidRDefault="00FC2EB5" w:rsidP="00FC2EB5">
            <w:pPr>
              <w:rPr>
                <w:lang w:val="en-US"/>
              </w:rPr>
            </w:pPr>
            <w:r w:rsidRPr="00FC2EB5">
              <w:rPr>
                <w:lang w:val="en-US"/>
              </w:rPr>
              <w:t>Vị trí (xã/ huyện/ tỉnh)</w:t>
            </w:r>
          </w:p>
        </w:tc>
        <w:tc>
          <w:tcPr>
            <w:tcW w:w="550" w:type="pct"/>
            <w:tcBorders>
              <w:top w:val="single" w:sz="8" w:space="0" w:color="auto"/>
              <w:left w:val="nil"/>
              <w:bottom w:val="single" w:sz="8" w:space="0" w:color="auto"/>
              <w:right w:val="single" w:sz="8" w:space="0" w:color="auto"/>
            </w:tcBorders>
            <w:tcMar>
              <w:top w:w="0" w:type="dxa"/>
              <w:left w:w="10" w:type="dxa"/>
              <w:bottom w:w="0" w:type="dxa"/>
              <w:right w:w="10" w:type="dxa"/>
            </w:tcMar>
            <w:vAlign w:val="center"/>
            <w:hideMark/>
          </w:tcPr>
          <w:p w:rsidR="00FC2EB5" w:rsidRPr="00FC2EB5" w:rsidRDefault="00FC2EB5" w:rsidP="00FC2EB5">
            <w:pPr>
              <w:rPr>
                <w:lang w:val="en-US"/>
              </w:rPr>
            </w:pPr>
            <w:r w:rsidRPr="00FC2EB5">
              <w:rPr>
                <w:lang w:val="en-US"/>
              </w:rPr>
              <w:t>Tọa độ (X,Y) theo hệ tọa độ VN2000, kinh tuyến trục, múi chiếu 3°</w:t>
            </w:r>
          </w:p>
        </w:tc>
        <w:tc>
          <w:tcPr>
            <w:tcW w:w="550" w:type="pct"/>
            <w:tcBorders>
              <w:top w:val="single" w:sz="8" w:space="0" w:color="auto"/>
              <w:left w:val="nil"/>
              <w:bottom w:val="single" w:sz="8" w:space="0" w:color="auto"/>
              <w:right w:val="single" w:sz="8" w:space="0" w:color="auto"/>
            </w:tcBorders>
            <w:tcMar>
              <w:top w:w="0" w:type="dxa"/>
              <w:left w:w="10" w:type="dxa"/>
              <w:bottom w:w="0" w:type="dxa"/>
              <w:right w:w="10" w:type="dxa"/>
            </w:tcMar>
            <w:vAlign w:val="center"/>
            <w:hideMark/>
          </w:tcPr>
          <w:p w:rsidR="00FC2EB5" w:rsidRPr="00FC2EB5" w:rsidRDefault="00FC2EB5" w:rsidP="00FC2EB5">
            <w:pPr>
              <w:rPr>
                <w:lang w:val="en-US"/>
              </w:rPr>
            </w:pPr>
            <w:r w:rsidRPr="00FC2EB5">
              <w:rPr>
                <w:lang w:val="en-US"/>
              </w:rPr>
              <w:t>Chiều sâu giếng (m)</w:t>
            </w:r>
          </w:p>
        </w:tc>
        <w:tc>
          <w:tcPr>
            <w:tcW w:w="550" w:type="pct"/>
            <w:tcBorders>
              <w:top w:val="single" w:sz="8" w:space="0" w:color="auto"/>
              <w:left w:val="nil"/>
              <w:bottom w:val="single" w:sz="8" w:space="0" w:color="auto"/>
              <w:right w:val="single" w:sz="8" w:space="0" w:color="auto"/>
            </w:tcBorders>
            <w:tcMar>
              <w:top w:w="0" w:type="dxa"/>
              <w:left w:w="10" w:type="dxa"/>
              <w:bottom w:w="0" w:type="dxa"/>
              <w:right w:w="10" w:type="dxa"/>
            </w:tcMar>
            <w:vAlign w:val="center"/>
            <w:hideMark/>
          </w:tcPr>
          <w:p w:rsidR="00FC2EB5" w:rsidRPr="00FC2EB5" w:rsidRDefault="00FC2EB5" w:rsidP="00FC2EB5">
            <w:pPr>
              <w:rPr>
                <w:lang w:val="en-US"/>
              </w:rPr>
            </w:pPr>
            <w:r w:rsidRPr="00FC2EB5">
              <w:rPr>
                <w:lang w:val="en-US"/>
              </w:rPr>
              <w:t>Lượng nước khai thác (m3/ngày đêm)</w:t>
            </w:r>
          </w:p>
        </w:tc>
        <w:tc>
          <w:tcPr>
            <w:tcW w:w="550" w:type="pct"/>
            <w:tcBorders>
              <w:top w:val="single" w:sz="8" w:space="0" w:color="auto"/>
              <w:left w:val="nil"/>
              <w:bottom w:val="single" w:sz="8" w:space="0" w:color="auto"/>
              <w:right w:val="single" w:sz="8" w:space="0" w:color="auto"/>
            </w:tcBorders>
            <w:tcMar>
              <w:top w:w="0" w:type="dxa"/>
              <w:left w:w="10" w:type="dxa"/>
              <w:bottom w:w="0" w:type="dxa"/>
              <w:right w:w="10" w:type="dxa"/>
            </w:tcMar>
            <w:vAlign w:val="center"/>
            <w:hideMark/>
          </w:tcPr>
          <w:p w:rsidR="00FC2EB5" w:rsidRPr="00FC2EB5" w:rsidRDefault="00FC2EB5" w:rsidP="00FC2EB5">
            <w:pPr>
              <w:rPr>
                <w:lang w:val="en-US"/>
              </w:rPr>
            </w:pPr>
            <w:r w:rsidRPr="00FC2EB5">
              <w:rPr>
                <w:lang w:val="en-US"/>
              </w:rPr>
              <w:t>Mục đích khai thác nước (ghi rõ từng mục đích khai thác)</w:t>
            </w:r>
          </w:p>
        </w:tc>
        <w:tc>
          <w:tcPr>
            <w:tcW w:w="550" w:type="pct"/>
            <w:tcBorders>
              <w:top w:val="single" w:sz="8" w:space="0" w:color="auto"/>
              <w:left w:val="nil"/>
              <w:bottom w:val="single" w:sz="8" w:space="0" w:color="auto"/>
              <w:right w:val="single" w:sz="8" w:space="0" w:color="auto"/>
            </w:tcBorders>
            <w:tcMar>
              <w:top w:w="0" w:type="dxa"/>
              <w:left w:w="10" w:type="dxa"/>
              <w:bottom w:w="0" w:type="dxa"/>
              <w:right w:w="10" w:type="dxa"/>
            </w:tcMar>
            <w:vAlign w:val="center"/>
            <w:hideMark/>
          </w:tcPr>
          <w:p w:rsidR="00FC2EB5" w:rsidRPr="00FC2EB5" w:rsidRDefault="00FC2EB5" w:rsidP="00FC2EB5">
            <w:pPr>
              <w:rPr>
                <w:lang w:val="en-US"/>
              </w:rPr>
            </w:pPr>
            <w:r w:rsidRPr="00FC2EB5">
              <w:rPr>
                <w:lang w:val="en-US"/>
              </w:rPr>
              <w:t>Tầng chứa nước khai thác</w:t>
            </w:r>
          </w:p>
        </w:tc>
        <w:tc>
          <w:tcPr>
            <w:tcW w:w="800" w:type="pct"/>
            <w:tcBorders>
              <w:top w:val="single" w:sz="8" w:space="0" w:color="auto"/>
              <w:left w:val="nil"/>
              <w:bottom w:val="single" w:sz="8" w:space="0" w:color="auto"/>
              <w:right w:val="single" w:sz="8" w:space="0" w:color="auto"/>
            </w:tcBorders>
            <w:tcMar>
              <w:top w:w="0" w:type="dxa"/>
              <w:left w:w="10" w:type="dxa"/>
              <w:bottom w:w="0" w:type="dxa"/>
              <w:right w:w="10" w:type="dxa"/>
            </w:tcMar>
            <w:vAlign w:val="center"/>
            <w:hideMark/>
          </w:tcPr>
          <w:p w:rsidR="00FC2EB5" w:rsidRPr="00FC2EB5" w:rsidRDefault="00FC2EB5" w:rsidP="00FC2EB5">
            <w:pPr>
              <w:rPr>
                <w:lang w:val="en-US"/>
              </w:rPr>
            </w:pPr>
            <w:r w:rsidRPr="00FC2EB5">
              <w:rPr>
                <w:lang w:val="en-US"/>
              </w:rPr>
              <w:t>Chế độ khai thác nước (1)</w:t>
            </w:r>
          </w:p>
        </w:tc>
      </w:tr>
      <w:tr w:rsidR="00FC2EB5" w:rsidRPr="00FC2EB5" w:rsidTr="003B1EB8">
        <w:trPr>
          <w:trHeight w:val="20"/>
          <w:tblCellSpacing w:w="0" w:type="dxa"/>
          <w:jc w:val="center"/>
        </w:trPr>
        <w:tc>
          <w:tcPr>
            <w:tcW w:w="300"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FC2EB5" w:rsidRPr="00FC2EB5" w:rsidRDefault="00FC2EB5" w:rsidP="00FC2EB5">
            <w:pPr>
              <w:rPr>
                <w:lang w:val="en-US"/>
              </w:rPr>
            </w:pPr>
            <w:r w:rsidRPr="00FC2EB5">
              <w:rPr>
                <w:lang w:val="en-US"/>
              </w:rPr>
              <w:t>I</w:t>
            </w:r>
          </w:p>
        </w:tc>
        <w:tc>
          <w:tcPr>
            <w:tcW w:w="70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FC2EB5" w:rsidRPr="00FC2EB5" w:rsidRDefault="00FC2EB5" w:rsidP="00FC2EB5">
            <w:pPr>
              <w:rPr>
                <w:lang w:val="en-US"/>
              </w:rPr>
            </w:pPr>
            <w:r w:rsidRPr="00FC2EB5">
              <w:rPr>
                <w:lang w:val="en-US"/>
              </w:rPr>
              <w:t>Tên công trình thứ 1</w:t>
            </w:r>
          </w:p>
        </w:tc>
        <w:tc>
          <w:tcPr>
            <w:tcW w:w="448"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FC2EB5" w:rsidRPr="00FC2EB5" w:rsidRDefault="00FC2EB5" w:rsidP="00FC2EB5">
            <w:pPr>
              <w:rPr>
                <w:lang w:val="en-US"/>
              </w:rPr>
            </w:pPr>
          </w:p>
        </w:tc>
        <w:tc>
          <w:tcPr>
            <w:tcW w:w="55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FC2EB5" w:rsidRPr="00FC2EB5" w:rsidRDefault="00FC2EB5" w:rsidP="00FC2EB5">
            <w:pPr>
              <w:rPr>
                <w:lang w:val="en-US"/>
              </w:rPr>
            </w:pPr>
          </w:p>
        </w:tc>
        <w:tc>
          <w:tcPr>
            <w:tcW w:w="55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FC2EB5" w:rsidRPr="00FC2EB5" w:rsidRDefault="00FC2EB5" w:rsidP="00FC2EB5">
            <w:pPr>
              <w:rPr>
                <w:lang w:val="en-US"/>
              </w:rPr>
            </w:pPr>
          </w:p>
        </w:tc>
        <w:tc>
          <w:tcPr>
            <w:tcW w:w="55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FC2EB5" w:rsidRPr="00FC2EB5" w:rsidRDefault="00FC2EB5" w:rsidP="00FC2EB5">
            <w:pPr>
              <w:rPr>
                <w:lang w:val="en-US"/>
              </w:rPr>
            </w:pPr>
          </w:p>
        </w:tc>
        <w:tc>
          <w:tcPr>
            <w:tcW w:w="55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FC2EB5" w:rsidRPr="00FC2EB5" w:rsidRDefault="00FC2EB5" w:rsidP="00FC2EB5">
            <w:pPr>
              <w:rPr>
                <w:lang w:val="en-US"/>
              </w:rPr>
            </w:pPr>
          </w:p>
        </w:tc>
        <w:tc>
          <w:tcPr>
            <w:tcW w:w="55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FC2EB5" w:rsidRPr="00FC2EB5" w:rsidRDefault="00FC2EB5" w:rsidP="00FC2EB5">
            <w:pPr>
              <w:rPr>
                <w:lang w:val="en-US"/>
              </w:rPr>
            </w:pPr>
          </w:p>
        </w:tc>
        <w:tc>
          <w:tcPr>
            <w:tcW w:w="80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FC2EB5" w:rsidRPr="00FC2EB5" w:rsidRDefault="00FC2EB5" w:rsidP="00FC2EB5">
            <w:pPr>
              <w:rPr>
                <w:lang w:val="en-US"/>
              </w:rPr>
            </w:pPr>
          </w:p>
        </w:tc>
      </w:tr>
      <w:tr w:rsidR="00FC2EB5" w:rsidRPr="00FC2EB5" w:rsidTr="003B1EB8">
        <w:trPr>
          <w:trHeight w:val="20"/>
          <w:tblCellSpacing w:w="0" w:type="dxa"/>
          <w:jc w:val="center"/>
        </w:trPr>
        <w:tc>
          <w:tcPr>
            <w:tcW w:w="300"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FC2EB5" w:rsidRPr="00FC2EB5" w:rsidRDefault="00FC2EB5" w:rsidP="00FC2EB5">
            <w:pPr>
              <w:rPr>
                <w:lang w:val="en-US"/>
              </w:rPr>
            </w:pPr>
            <w:r w:rsidRPr="00FC2EB5">
              <w:rPr>
                <w:lang w:val="en-US"/>
              </w:rPr>
              <w:t>1</w:t>
            </w:r>
          </w:p>
        </w:tc>
        <w:tc>
          <w:tcPr>
            <w:tcW w:w="70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FC2EB5" w:rsidRPr="00FC2EB5" w:rsidRDefault="00FC2EB5" w:rsidP="00FC2EB5">
            <w:pPr>
              <w:rPr>
                <w:lang w:val="en-US"/>
              </w:rPr>
            </w:pPr>
            <w:r w:rsidRPr="00FC2EB5">
              <w:rPr>
                <w:lang w:val="en-US"/>
              </w:rPr>
              <w:t>Số hiệu giếng ...</w:t>
            </w:r>
          </w:p>
        </w:tc>
        <w:tc>
          <w:tcPr>
            <w:tcW w:w="448"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FC2EB5" w:rsidRPr="00FC2EB5" w:rsidRDefault="00FC2EB5" w:rsidP="00FC2EB5">
            <w:pPr>
              <w:rPr>
                <w:lang w:val="en-US"/>
              </w:rPr>
            </w:pPr>
          </w:p>
        </w:tc>
        <w:tc>
          <w:tcPr>
            <w:tcW w:w="55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FC2EB5" w:rsidRPr="00FC2EB5" w:rsidRDefault="00FC2EB5" w:rsidP="00FC2EB5">
            <w:pPr>
              <w:rPr>
                <w:lang w:val="en-US"/>
              </w:rPr>
            </w:pPr>
          </w:p>
        </w:tc>
        <w:tc>
          <w:tcPr>
            <w:tcW w:w="55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FC2EB5" w:rsidRPr="00FC2EB5" w:rsidRDefault="00FC2EB5" w:rsidP="00FC2EB5">
            <w:pPr>
              <w:rPr>
                <w:lang w:val="en-US"/>
              </w:rPr>
            </w:pPr>
          </w:p>
        </w:tc>
        <w:tc>
          <w:tcPr>
            <w:tcW w:w="55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FC2EB5" w:rsidRPr="00FC2EB5" w:rsidRDefault="00FC2EB5" w:rsidP="00FC2EB5">
            <w:pPr>
              <w:rPr>
                <w:lang w:val="en-US"/>
              </w:rPr>
            </w:pPr>
          </w:p>
        </w:tc>
        <w:tc>
          <w:tcPr>
            <w:tcW w:w="55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FC2EB5" w:rsidRPr="00FC2EB5" w:rsidRDefault="00FC2EB5" w:rsidP="00FC2EB5">
            <w:pPr>
              <w:rPr>
                <w:lang w:val="en-US"/>
              </w:rPr>
            </w:pPr>
          </w:p>
        </w:tc>
        <w:tc>
          <w:tcPr>
            <w:tcW w:w="55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FC2EB5" w:rsidRPr="00FC2EB5" w:rsidRDefault="00FC2EB5" w:rsidP="00FC2EB5">
            <w:pPr>
              <w:rPr>
                <w:lang w:val="en-US"/>
              </w:rPr>
            </w:pPr>
          </w:p>
        </w:tc>
        <w:tc>
          <w:tcPr>
            <w:tcW w:w="80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FC2EB5" w:rsidRPr="00FC2EB5" w:rsidRDefault="00FC2EB5" w:rsidP="00FC2EB5">
            <w:pPr>
              <w:rPr>
                <w:lang w:val="en-US"/>
              </w:rPr>
            </w:pPr>
          </w:p>
        </w:tc>
      </w:tr>
      <w:tr w:rsidR="00FC2EB5" w:rsidRPr="00FC2EB5" w:rsidTr="003B1EB8">
        <w:trPr>
          <w:trHeight w:val="20"/>
          <w:tblCellSpacing w:w="0" w:type="dxa"/>
          <w:jc w:val="center"/>
        </w:trPr>
        <w:tc>
          <w:tcPr>
            <w:tcW w:w="300" w:type="pct"/>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hideMark/>
          </w:tcPr>
          <w:p w:rsidR="00FC2EB5" w:rsidRPr="00FC2EB5" w:rsidRDefault="00FC2EB5" w:rsidP="00FC2EB5">
            <w:pPr>
              <w:rPr>
                <w:lang w:val="en-US"/>
              </w:rPr>
            </w:pPr>
            <w:r w:rsidRPr="00FC2EB5">
              <w:rPr>
                <w:lang w:val="en-US"/>
              </w:rPr>
              <w:t>2</w:t>
            </w:r>
          </w:p>
        </w:tc>
        <w:tc>
          <w:tcPr>
            <w:tcW w:w="701" w:type="pct"/>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hideMark/>
          </w:tcPr>
          <w:p w:rsidR="00FC2EB5" w:rsidRPr="00FC2EB5" w:rsidRDefault="00FC2EB5" w:rsidP="00FC2EB5">
            <w:pPr>
              <w:rPr>
                <w:lang w:val="en-US"/>
              </w:rPr>
            </w:pPr>
            <w:r w:rsidRPr="00FC2EB5">
              <w:rPr>
                <w:lang w:val="en-US"/>
              </w:rPr>
              <w:t>Số hiệu giếng ...</w:t>
            </w:r>
          </w:p>
        </w:tc>
        <w:tc>
          <w:tcPr>
            <w:tcW w:w="448" w:type="pct"/>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hideMark/>
          </w:tcPr>
          <w:p w:rsidR="00FC2EB5" w:rsidRPr="00FC2EB5" w:rsidRDefault="00FC2EB5" w:rsidP="00FC2EB5">
            <w:pPr>
              <w:rPr>
                <w:lang w:val="en-US"/>
              </w:rPr>
            </w:pPr>
          </w:p>
        </w:tc>
        <w:tc>
          <w:tcPr>
            <w:tcW w:w="550" w:type="pct"/>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hideMark/>
          </w:tcPr>
          <w:p w:rsidR="00FC2EB5" w:rsidRPr="00FC2EB5" w:rsidRDefault="00FC2EB5" w:rsidP="00FC2EB5">
            <w:pPr>
              <w:rPr>
                <w:lang w:val="en-US"/>
              </w:rPr>
            </w:pPr>
          </w:p>
        </w:tc>
        <w:tc>
          <w:tcPr>
            <w:tcW w:w="550" w:type="pct"/>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hideMark/>
          </w:tcPr>
          <w:p w:rsidR="00FC2EB5" w:rsidRPr="00FC2EB5" w:rsidRDefault="00FC2EB5" w:rsidP="00FC2EB5">
            <w:pPr>
              <w:rPr>
                <w:lang w:val="en-US"/>
              </w:rPr>
            </w:pPr>
          </w:p>
        </w:tc>
        <w:tc>
          <w:tcPr>
            <w:tcW w:w="550" w:type="pct"/>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hideMark/>
          </w:tcPr>
          <w:p w:rsidR="00FC2EB5" w:rsidRPr="00FC2EB5" w:rsidRDefault="00FC2EB5" w:rsidP="00FC2EB5">
            <w:pPr>
              <w:rPr>
                <w:lang w:val="en-US"/>
              </w:rPr>
            </w:pPr>
          </w:p>
        </w:tc>
        <w:tc>
          <w:tcPr>
            <w:tcW w:w="550" w:type="pct"/>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hideMark/>
          </w:tcPr>
          <w:p w:rsidR="00FC2EB5" w:rsidRPr="00FC2EB5" w:rsidRDefault="00FC2EB5" w:rsidP="00FC2EB5">
            <w:pPr>
              <w:rPr>
                <w:lang w:val="en-US"/>
              </w:rPr>
            </w:pPr>
          </w:p>
        </w:tc>
        <w:tc>
          <w:tcPr>
            <w:tcW w:w="550" w:type="pct"/>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hideMark/>
          </w:tcPr>
          <w:p w:rsidR="00FC2EB5" w:rsidRPr="00FC2EB5" w:rsidRDefault="00FC2EB5" w:rsidP="00FC2EB5">
            <w:pPr>
              <w:rPr>
                <w:lang w:val="en-US"/>
              </w:rPr>
            </w:pPr>
          </w:p>
        </w:tc>
        <w:tc>
          <w:tcPr>
            <w:tcW w:w="800" w:type="pct"/>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hideMark/>
          </w:tcPr>
          <w:p w:rsidR="00FC2EB5" w:rsidRPr="00FC2EB5" w:rsidRDefault="00FC2EB5" w:rsidP="00FC2EB5">
            <w:pPr>
              <w:rPr>
                <w:lang w:val="en-US"/>
              </w:rPr>
            </w:pPr>
          </w:p>
        </w:tc>
      </w:tr>
      <w:tr w:rsidR="00FC2EB5" w:rsidRPr="00FC2EB5" w:rsidTr="003B1EB8">
        <w:trPr>
          <w:trHeight w:val="20"/>
          <w:tblCellSpacing w:w="0" w:type="dxa"/>
          <w:jc w:val="center"/>
        </w:trPr>
        <w:tc>
          <w:tcPr>
            <w:tcW w:w="300"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FC2EB5" w:rsidRPr="00FC2EB5" w:rsidRDefault="00FC2EB5" w:rsidP="00FC2EB5">
            <w:pPr>
              <w:rPr>
                <w:lang w:val="en-US"/>
              </w:rPr>
            </w:pPr>
            <w:r w:rsidRPr="00FC2EB5">
              <w:rPr>
                <w:lang w:val="en-US"/>
              </w:rPr>
              <w:t>…</w:t>
            </w:r>
          </w:p>
        </w:tc>
        <w:tc>
          <w:tcPr>
            <w:tcW w:w="70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FC2EB5" w:rsidRPr="00FC2EB5" w:rsidRDefault="00FC2EB5" w:rsidP="00FC2EB5">
            <w:pPr>
              <w:rPr>
                <w:lang w:val="en-US"/>
              </w:rPr>
            </w:pPr>
          </w:p>
        </w:tc>
        <w:tc>
          <w:tcPr>
            <w:tcW w:w="448"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FC2EB5" w:rsidRPr="00FC2EB5" w:rsidRDefault="00FC2EB5" w:rsidP="00FC2EB5">
            <w:pPr>
              <w:rPr>
                <w:lang w:val="en-US"/>
              </w:rPr>
            </w:pPr>
          </w:p>
        </w:tc>
        <w:tc>
          <w:tcPr>
            <w:tcW w:w="55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FC2EB5" w:rsidRPr="00FC2EB5" w:rsidRDefault="00FC2EB5" w:rsidP="00FC2EB5">
            <w:pPr>
              <w:rPr>
                <w:lang w:val="en-US"/>
              </w:rPr>
            </w:pPr>
          </w:p>
        </w:tc>
        <w:tc>
          <w:tcPr>
            <w:tcW w:w="55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FC2EB5" w:rsidRPr="00FC2EB5" w:rsidRDefault="00FC2EB5" w:rsidP="00FC2EB5">
            <w:pPr>
              <w:rPr>
                <w:lang w:val="en-US"/>
              </w:rPr>
            </w:pPr>
          </w:p>
        </w:tc>
        <w:tc>
          <w:tcPr>
            <w:tcW w:w="55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FC2EB5" w:rsidRPr="00FC2EB5" w:rsidRDefault="00FC2EB5" w:rsidP="00FC2EB5">
            <w:pPr>
              <w:rPr>
                <w:lang w:val="en-US"/>
              </w:rPr>
            </w:pPr>
          </w:p>
        </w:tc>
        <w:tc>
          <w:tcPr>
            <w:tcW w:w="55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FC2EB5" w:rsidRPr="00FC2EB5" w:rsidRDefault="00FC2EB5" w:rsidP="00FC2EB5">
            <w:pPr>
              <w:rPr>
                <w:lang w:val="en-US"/>
              </w:rPr>
            </w:pPr>
          </w:p>
        </w:tc>
        <w:tc>
          <w:tcPr>
            <w:tcW w:w="55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FC2EB5" w:rsidRPr="00FC2EB5" w:rsidRDefault="00FC2EB5" w:rsidP="00FC2EB5">
            <w:pPr>
              <w:rPr>
                <w:lang w:val="en-US"/>
              </w:rPr>
            </w:pPr>
          </w:p>
        </w:tc>
        <w:tc>
          <w:tcPr>
            <w:tcW w:w="80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FC2EB5" w:rsidRPr="00FC2EB5" w:rsidRDefault="00FC2EB5" w:rsidP="00FC2EB5">
            <w:pPr>
              <w:rPr>
                <w:lang w:val="en-US"/>
              </w:rPr>
            </w:pPr>
          </w:p>
        </w:tc>
      </w:tr>
      <w:tr w:rsidR="00FC2EB5" w:rsidRPr="00FC2EB5" w:rsidTr="003B1EB8">
        <w:trPr>
          <w:trHeight w:val="20"/>
          <w:tblCellSpacing w:w="0" w:type="dxa"/>
          <w:jc w:val="center"/>
        </w:trPr>
        <w:tc>
          <w:tcPr>
            <w:tcW w:w="5000" w:type="pct"/>
            <w:gridSpan w:val="9"/>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FC2EB5" w:rsidRPr="00FC2EB5" w:rsidRDefault="00FC2EB5" w:rsidP="00FC2EB5">
            <w:pPr>
              <w:rPr>
                <w:lang w:val="en-US"/>
              </w:rPr>
            </w:pPr>
            <w:r w:rsidRPr="00FC2EB5">
              <w:rPr>
                <w:lang w:val="en-US"/>
              </w:rPr>
              <w:t>Tổng lượng nước khai thác của công trình thứ 1 (bao gồm tổng lượng nước của tất cả các giếng tại công trình khai thác):…………………….. (m3/ngày đêm)</w:t>
            </w:r>
          </w:p>
        </w:tc>
      </w:tr>
      <w:tr w:rsidR="00FC2EB5" w:rsidRPr="00FC2EB5" w:rsidTr="003B1EB8">
        <w:trPr>
          <w:trHeight w:val="20"/>
          <w:tblCellSpacing w:w="0" w:type="dxa"/>
          <w:jc w:val="center"/>
        </w:trPr>
        <w:tc>
          <w:tcPr>
            <w:tcW w:w="300"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FC2EB5" w:rsidRPr="00FC2EB5" w:rsidRDefault="00FC2EB5" w:rsidP="00FC2EB5">
            <w:pPr>
              <w:rPr>
                <w:lang w:val="en-US"/>
              </w:rPr>
            </w:pPr>
            <w:r w:rsidRPr="00FC2EB5">
              <w:rPr>
                <w:lang w:val="en-US"/>
              </w:rPr>
              <w:t>II</w:t>
            </w:r>
          </w:p>
        </w:tc>
        <w:tc>
          <w:tcPr>
            <w:tcW w:w="70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FC2EB5" w:rsidRPr="00FC2EB5" w:rsidRDefault="00FC2EB5" w:rsidP="00FC2EB5">
            <w:pPr>
              <w:rPr>
                <w:lang w:val="en-US"/>
              </w:rPr>
            </w:pPr>
            <w:r w:rsidRPr="00FC2EB5">
              <w:rPr>
                <w:lang w:val="en-US"/>
              </w:rPr>
              <w:t>Tên công trình thứ 2</w:t>
            </w:r>
          </w:p>
        </w:tc>
        <w:tc>
          <w:tcPr>
            <w:tcW w:w="448"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FC2EB5" w:rsidRPr="00FC2EB5" w:rsidRDefault="00FC2EB5" w:rsidP="00FC2EB5">
            <w:pPr>
              <w:rPr>
                <w:lang w:val="en-US"/>
              </w:rPr>
            </w:pPr>
          </w:p>
        </w:tc>
        <w:tc>
          <w:tcPr>
            <w:tcW w:w="55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FC2EB5" w:rsidRPr="00FC2EB5" w:rsidRDefault="00FC2EB5" w:rsidP="00FC2EB5">
            <w:pPr>
              <w:rPr>
                <w:lang w:val="en-US"/>
              </w:rPr>
            </w:pPr>
          </w:p>
        </w:tc>
        <w:tc>
          <w:tcPr>
            <w:tcW w:w="55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FC2EB5" w:rsidRPr="00FC2EB5" w:rsidRDefault="00FC2EB5" w:rsidP="00FC2EB5">
            <w:pPr>
              <w:rPr>
                <w:lang w:val="en-US"/>
              </w:rPr>
            </w:pPr>
          </w:p>
        </w:tc>
        <w:tc>
          <w:tcPr>
            <w:tcW w:w="55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FC2EB5" w:rsidRPr="00FC2EB5" w:rsidRDefault="00FC2EB5" w:rsidP="00FC2EB5">
            <w:pPr>
              <w:rPr>
                <w:lang w:val="en-US"/>
              </w:rPr>
            </w:pPr>
          </w:p>
        </w:tc>
        <w:tc>
          <w:tcPr>
            <w:tcW w:w="55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FC2EB5" w:rsidRPr="00FC2EB5" w:rsidRDefault="00FC2EB5" w:rsidP="00FC2EB5">
            <w:pPr>
              <w:rPr>
                <w:lang w:val="en-US"/>
              </w:rPr>
            </w:pPr>
          </w:p>
        </w:tc>
        <w:tc>
          <w:tcPr>
            <w:tcW w:w="55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FC2EB5" w:rsidRPr="00FC2EB5" w:rsidRDefault="00FC2EB5" w:rsidP="00FC2EB5">
            <w:pPr>
              <w:rPr>
                <w:lang w:val="en-US"/>
              </w:rPr>
            </w:pPr>
          </w:p>
        </w:tc>
        <w:tc>
          <w:tcPr>
            <w:tcW w:w="80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FC2EB5" w:rsidRPr="00FC2EB5" w:rsidRDefault="00FC2EB5" w:rsidP="00FC2EB5">
            <w:pPr>
              <w:rPr>
                <w:lang w:val="en-US"/>
              </w:rPr>
            </w:pPr>
          </w:p>
        </w:tc>
      </w:tr>
      <w:tr w:rsidR="00FC2EB5" w:rsidRPr="00FC2EB5" w:rsidTr="003B1EB8">
        <w:trPr>
          <w:trHeight w:val="20"/>
          <w:tblCellSpacing w:w="0" w:type="dxa"/>
          <w:jc w:val="center"/>
        </w:trPr>
        <w:tc>
          <w:tcPr>
            <w:tcW w:w="300"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FC2EB5" w:rsidRPr="00FC2EB5" w:rsidRDefault="00FC2EB5" w:rsidP="00FC2EB5">
            <w:pPr>
              <w:rPr>
                <w:lang w:val="en-US"/>
              </w:rPr>
            </w:pPr>
            <w:r w:rsidRPr="00FC2EB5">
              <w:rPr>
                <w:lang w:val="en-US"/>
              </w:rPr>
              <w:t>1</w:t>
            </w:r>
          </w:p>
        </w:tc>
        <w:tc>
          <w:tcPr>
            <w:tcW w:w="70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FC2EB5" w:rsidRPr="00FC2EB5" w:rsidRDefault="00FC2EB5" w:rsidP="00FC2EB5">
            <w:pPr>
              <w:rPr>
                <w:lang w:val="en-US"/>
              </w:rPr>
            </w:pPr>
            <w:r w:rsidRPr="00FC2EB5">
              <w:rPr>
                <w:lang w:val="en-US"/>
              </w:rPr>
              <w:t>Số hiệu giếng ...</w:t>
            </w:r>
          </w:p>
        </w:tc>
        <w:tc>
          <w:tcPr>
            <w:tcW w:w="448"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FC2EB5" w:rsidRPr="00FC2EB5" w:rsidRDefault="00FC2EB5" w:rsidP="00FC2EB5">
            <w:pPr>
              <w:rPr>
                <w:lang w:val="en-US"/>
              </w:rPr>
            </w:pPr>
          </w:p>
        </w:tc>
        <w:tc>
          <w:tcPr>
            <w:tcW w:w="55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FC2EB5" w:rsidRPr="00FC2EB5" w:rsidRDefault="00FC2EB5" w:rsidP="00FC2EB5">
            <w:pPr>
              <w:rPr>
                <w:lang w:val="en-US"/>
              </w:rPr>
            </w:pPr>
          </w:p>
        </w:tc>
        <w:tc>
          <w:tcPr>
            <w:tcW w:w="55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FC2EB5" w:rsidRPr="00FC2EB5" w:rsidRDefault="00FC2EB5" w:rsidP="00FC2EB5">
            <w:pPr>
              <w:rPr>
                <w:lang w:val="en-US"/>
              </w:rPr>
            </w:pPr>
          </w:p>
        </w:tc>
        <w:tc>
          <w:tcPr>
            <w:tcW w:w="55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FC2EB5" w:rsidRPr="00FC2EB5" w:rsidRDefault="00FC2EB5" w:rsidP="00FC2EB5">
            <w:pPr>
              <w:rPr>
                <w:lang w:val="en-US"/>
              </w:rPr>
            </w:pPr>
          </w:p>
        </w:tc>
        <w:tc>
          <w:tcPr>
            <w:tcW w:w="55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FC2EB5" w:rsidRPr="00FC2EB5" w:rsidRDefault="00FC2EB5" w:rsidP="00FC2EB5">
            <w:pPr>
              <w:rPr>
                <w:lang w:val="en-US"/>
              </w:rPr>
            </w:pPr>
          </w:p>
        </w:tc>
        <w:tc>
          <w:tcPr>
            <w:tcW w:w="55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FC2EB5" w:rsidRPr="00FC2EB5" w:rsidRDefault="00FC2EB5" w:rsidP="00FC2EB5">
            <w:pPr>
              <w:rPr>
                <w:lang w:val="en-US"/>
              </w:rPr>
            </w:pPr>
          </w:p>
        </w:tc>
        <w:tc>
          <w:tcPr>
            <w:tcW w:w="80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FC2EB5" w:rsidRPr="00FC2EB5" w:rsidRDefault="00FC2EB5" w:rsidP="00FC2EB5">
            <w:pPr>
              <w:rPr>
                <w:lang w:val="en-US"/>
              </w:rPr>
            </w:pPr>
          </w:p>
        </w:tc>
      </w:tr>
      <w:tr w:rsidR="00FC2EB5" w:rsidRPr="00FC2EB5" w:rsidTr="003B1EB8">
        <w:trPr>
          <w:trHeight w:val="20"/>
          <w:tblCellSpacing w:w="0" w:type="dxa"/>
          <w:jc w:val="center"/>
        </w:trPr>
        <w:tc>
          <w:tcPr>
            <w:tcW w:w="300"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FC2EB5" w:rsidRPr="00FC2EB5" w:rsidRDefault="00FC2EB5" w:rsidP="00FC2EB5">
            <w:pPr>
              <w:rPr>
                <w:lang w:val="en-US"/>
              </w:rPr>
            </w:pPr>
            <w:r w:rsidRPr="00FC2EB5">
              <w:rPr>
                <w:lang w:val="en-US"/>
              </w:rPr>
              <w:t>2</w:t>
            </w:r>
          </w:p>
        </w:tc>
        <w:tc>
          <w:tcPr>
            <w:tcW w:w="70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FC2EB5" w:rsidRPr="00FC2EB5" w:rsidRDefault="00FC2EB5" w:rsidP="00FC2EB5">
            <w:pPr>
              <w:rPr>
                <w:lang w:val="en-US"/>
              </w:rPr>
            </w:pPr>
            <w:r w:rsidRPr="00FC2EB5">
              <w:rPr>
                <w:lang w:val="en-US"/>
              </w:rPr>
              <w:t>Số hiệu giếng ...</w:t>
            </w:r>
          </w:p>
        </w:tc>
        <w:tc>
          <w:tcPr>
            <w:tcW w:w="448"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FC2EB5" w:rsidRPr="00FC2EB5" w:rsidRDefault="00FC2EB5" w:rsidP="00FC2EB5">
            <w:pPr>
              <w:rPr>
                <w:lang w:val="en-US"/>
              </w:rPr>
            </w:pPr>
          </w:p>
        </w:tc>
        <w:tc>
          <w:tcPr>
            <w:tcW w:w="55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FC2EB5" w:rsidRPr="00FC2EB5" w:rsidRDefault="00FC2EB5" w:rsidP="00FC2EB5">
            <w:pPr>
              <w:rPr>
                <w:lang w:val="en-US"/>
              </w:rPr>
            </w:pPr>
          </w:p>
        </w:tc>
        <w:tc>
          <w:tcPr>
            <w:tcW w:w="55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FC2EB5" w:rsidRPr="00FC2EB5" w:rsidRDefault="00FC2EB5" w:rsidP="00FC2EB5">
            <w:pPr>
              <w:rPr>
                <w:lang w:val="en-US"/>
              </w:rPr>
            </w:pPr>
          </w:p>
        </w:tc>
        <w:tc>
          <w:tcPr>
            <w:tcW w:w="55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FC2EB5" w:rsidRPr="00FC2EB5" w:rsidRDefault="00FC2EB5" w:rsidP="00FC2EB5">
            <w:pPr>
              <w:rPr>
                <w:lang w:val="en-US"/>
              </w:rPr>
            </w:pPr>
          </w:p>
        </w:tc>
        <w:tc>
          <w:tcPr>
            <w:tcW w:w="55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FC2EB5" w:rsidRPr="00FC2EB5" w:rsidRDefault="00FC2EB5" w:rsidP="00FC2EB5">
            <w:pPr>
              <w:rPr>
                <w:lang w:val="en-US"/>
              </w:rPr>
            </w:pPr>
          </w:p>
        </w:tc>
        <w:tc>
          <w:tcPr>
            <w:tcW w:w="55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FC2EB5" w:rsidRPr="00FC2EB5" w:rsidRDefault="00FC2EB5" w:rsidP="00FC2EB5">
            <w:pPr>
              <w:rPr>
                <w:lang w:val="en-US"/>
              </w:rPr>
            </w:pPr>
          </w:p>
        </w:tc>
        <w:tc>
          <w:tcPr>
            <w:tcW w:w="80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FC2EB5" w:rsidRPr="00FC2EB5" w:rsidRDefault="00FC2EB5" w:rsidP="00FC2EB5">
            <w:pPr>
              <w:rPr>
                <w:lang w:val="en-US"/>
              </w:rPr>
            </w:pPr>
          </w:p>
        </w:tc>
      </w:tr>
      <w:tr w:rsidR="00FC2EB5" w:rsidRPr="00FC2EB5" w:rsidTr="003B1EB8">
        <w:trPr>
          <w:trHeight w:val="20"/>
          <w:tblCellSpacing w:w="0" w:type="dxa"/>
          <w:jc w:val="center"/>
        </w:trPr>
        <w:tc>
          <w:tcPr>
            <w:tcW w:w="300"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FC2EB5" w:rsidRPr="00FC2EB5" w:rsidRDefault="00FC2EB5" w:rsidP="00FC2EB5">
            <w:pPr>
              <w:rPr>
                <w:lang w:val="en-US"/>
              </w:rPr>
            </w:pPr>
            <w:r w:rsidRPr="00FC2EB5">
              <w:rPr>
                <w:lang w:val="en-US"/>
              </w:rPr>
              <w:t>…</w:t>
            </w:r>
          </w:p>
        </w:tc>
        <w:tc>
          <w:tcPr>
            <w:tcW w:w="701"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FC2EB5" w:rsidRPr="00FC2EB5" w:rsidRDefault="00FC2EB5" w:rsidP="00FC2EB5">
            <w:pPr>
              <w:rPr>
                <w:lang w:val="en-US"/>
              </w:rPr>
            </w:pPr>
          </w:p>
        </w:tc>
        <w:tc>
          <w:tcPr>
            <w:tcW w:w="448"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FC2EB5" w:rsidRPr="00FC2EB5" w:rsidRDefault="00FC2EB5" w:rsidP="00FC2EB5">
            <w:pPr>
              <w:rPr>
                <w:lang w:val="en-US"/>
              </w:rPr>
            </w:pPr>
          </w:p>
        </w:tc>
        <w:tc>
          <w:tcPr>
            <w:tcW w:w="55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FC2EB5" w:rsidRPr="00FC2EB5" w:rsidRDefault="00FC2EB5" w:rsidP="00FC2EB5">
            <w:pPr>
              <w:rPr>
                <w:lang w:val="en-US"/>
              </w:rPr>
            </w:pPr>
          </w:p>
        </w:tc>
        <w:tc>
          <w:tcPr>
            <w:tcW w:w="55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FC2EB5" w:rsidRPr="00FC2EB5" w:rsidRDefault="00FC2EB5" w:rsidP="00FC2EB5">
            <w:pPr>
              <w:rPr>
                <w:lang w:val="en-US"/>
              </w:rPr>
            </w:pPr>
          </w:p>
        </w:tc>
        <w:tc>
          <w:tcPr>
            <w:tcW w:w="55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FC2EB5" w:rsidRPr="00FC2EB5" w:rsidRDefault="00FC2EB5" w:rsidP="00FC2EB5">
            <w:pPr>
              <w:rPr>
                <w:lang w:val="en-US"/>
              </w:rPr>
            </w:pPr>
          </w:p>
        </w:tc>
        <w:tc>
          <w:tcPr>
            <w:tcW w:w="55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FC2EB5" w:rsidRPr="00FC2EB5" w:rsidRDefault="00FC2EB5" w:rsidP="00FC2EB5">
            <w:pPr>
              <w:rPr>
                <w:lang w:val="en-US"/>
              </w:rPr>
            </w:pPr>
          </w:p>
        </w:tc>
        <w:tc>
          <w:tcPr>
            <w:tcW w:w="55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FC2EB5" w:rsidRPr="00FC2EB5" w:rsidRDefault="00FC2EB5" w:rsidP="00FC2EB5">
            <w:pPr>
              <w:rPr>
                <w:lang w:val="en-US"/>
              </w:rPr>
            </w:pPr>
          </w:p>
        </w:tc>
        <w:tc>
          <w:tcPr>
            <w:tcW w:w="800"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FC2EB5" w:rsidRPr="00FC2EB5" w:rsidRDefault="00FC2EB5" w:rsidP="00FC2EB5">
            <w:pPr>
              <w:rPr>
                <w:lang w:val="en-US"/>
              </w:rPr>
            </w:pPr>
          </w:p>
        </w:tc>
      </w:tr>
      <w:tr w:rsidR="00FC2EB5" w:rsidRPr="00FC2EB5" w:rsidTr="003B1EB8">
        <w:trPr>
          <w:trHeight w:val="20"/>
          <w:tblCellSpacing w:w="0" w:type="dxa"/>
          <w:jc w:val="center"/>
        </w:trPr>
        <w:tc>
          <w:tcPr>
            <w:tcW w:w="5000" w:type="pct"/>
            <w:gridSpan w:val="9"/>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FC2EB5" w:rsidRPr="00FC2EB5" w:rsidRDefault="00FC2EB5" w:rsidP="00FC2EB5">
            <w:pPr>
              <w:rPr>
                <w:lang w:val="en-US"/>
              </w:rPr>
            </w:pPr>
            <w:r w:rsidRPr="00FC2EB5">
              <w:rPr>
                <w:lang w:val="en-US"/>
              </w:rPr>
              <w:t>Tổng lượng nước khai thác của công trình thứ 2 (bao gồm tổng lượng nước của tất cả các giếng tại công trình khai thác):…………………….. (m3/ngày đêm)</w:t>
            </w:r>
          </w:p>
        </w:tc>
      </w:tr>
    </w:tbl>
    <w:p w:rsidR="00FC2EB5" w:rsidRPr="00FC2EB5" w:rsidRDefault="00FC2EB5" w:rsidP="00FC2EB5">
      <w:pPr>
        <w:rPr>
          <w:lang w:val="en-US"/>
        </w:rPr>
      </w:pPr>
      <w:r w:rsidRPr="00FC2EB5">
        <w:rPr>
          <w:lang w:val="en-US"/>
        </w:rPr>
        <w:t>3. Cam kết của tổ chức, cá nhân đăng ký:</w:t>
      </w:r>
    </w:p>
    <w:p w:rsidR="00FC2EB5" w:rsidRPr="00FC2EB5" w:rsidRDefault="00FC2EB5" w:rsidP="00FC2EB5">
      <w:pPr>
        <w:rPr>
          <w:lang w:val="en-US"/>
        </w:rPr>
      </w:pPr>
      <w:r w:rsidRPr="00FC2EB5">
        <w:rPr>
          <w:lang w:val="en-US"/>
        </w:rPr>
        <w:t>- (Tên tổ chức/cá nhân đăng ký) cam đoan các nội dung, thông tin trong Tờ khai này là đúng sự thật và xin hoàn toàn chịu trách nhiệm trước pháp luật.</w:t>
      </w:r>
    </w:p>
    <w:p w:rsidR="00FC2EB5" w:rsidRPr="00FC2EB5" w:rsidRDefault="00FC2EB5" w:rsidP="00FC2EB5">
      <w:pPr>
        <w:rPr>
          <w:lang w:val="en-US"/>
        </w:rPr>
      </w:pPr>
      <w:r w:rsidRPr="00FC2EB5">
        <w:rPr>
          <w:lang w:val="en-US"/>
        </w:rPr>
        <w:t>- (Tên tổ chức/cá nhân đăng ký) cam kết chấp hành đúng, đầy đủ các nghĩa vụ quy định tại khoản 2 Điều 42 của </w:t>
      </w:r>
      <w:bookmarkStart w:id="3" w:name="tvpllink_oisquobrvi_11"/>
      <w:r w:rsidRPr="00FC2EB5">
        <w:rPr>
          <w:lang w:val="en-US"/>
        </w:rPr>
        <w:fldChar w:fldCharType="begin"/>
      </w:r>
      <w:r w:rsidRPr="00FC2EB5">
        <w:rPr>
          <w:lang w:val="en-US"/>
        </w:rPr>
        <w:instrText xml:space="preserve"> HYPERLINK "https://thuvienphapluat.vn/van-ban/Tai-nguyen-Moi-truong/Luat-Tai-nguyen-nuoc-28-2023-QH15-583801.aspx" \t "_blank" </w:instrText>
      </w:r>
      <w:r w:rsidRPr="00FC2EB5">
        <w:rPr>
          <w:lang w:val="en-US"/>
        </w:rPr>
      </w:r>
      <w:r w:rsidRPr="00FC2EB5">
        <w:rPr>
          <w:lang w:val="en-US"/>
        </w:rPr>
        <w:fldChar w:fldCharType="separate"/>
      </w:r>
      <w:r w:rsidRPr="00FC2EB5">
        <w:rPr>
          <w:lang w:val="en-US"/>
        </w:rPr>
        <w:t>Luật Tài nguyên nước</w:t>
      </w:r>
      <w:r w:rsidRPr="00FC2EB5">
        <w:rPr>
          <w:lang w:val="en-US"/>
        </w:rPr>
        <w:fldChar w:fldCharType="end"/>
      </w:r>
      <w:bookmarkEnd w:id="3"/>
      <w:r w:rsidRPr="00FC2EB5">
        <w:rPr>
          <w:lang w:val="en-US"/>
        </w:rPr>
        <w:t> và quy định của pháp luật có liên quan.</w:t>
      </w:r>
    </w:p>
    <w:p w:rsidR="00FC2EB5" w:rsidRPr="00FC2EB5" w:rsidRDefault="00FC2EB5" w:rsidP="00FC2EB5">
      <w:pPr>
        <w:rPr>
          <w:lang w:val="en-US"/>
        </w:rPr>
      </w:pPr>
      <w:r w:rsidRPr="00FC2EB5">
        <w:rPr>
          <w:lang w:val="en-US"/>
        </w:rPr>
        <w:lastRenderedPageBreak/>
        <w:t>Đề nghị Ủy ban nhân dân huyện (nơi xây dựng công trình) xem xét, xác nhận việc đăng ký khai thác nước dưới đất cho (tổ chức/cá nhân đăng ký).</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50"/>
        <w:gridCol w:w="4650"/>
      </w:tblGrid>
      <w:tr w:rsidR="00FC2EB5" w:rsidRPr="00FC2EB5" w:rsidTr="003B1EB8">
        <w:trPr>
          <w:tblCellSpacing w:w="0" w:type="dxa"/>
        </w:trPr>
        <w:tc>
          <w:tcPr>
            <w:tcW w:w="2500" w:type="pct"/>
            <w:shd w:val="clear" w:color="auto" w:fill="FFFFFF"/>
            <w:tcMar>
              <w:top w:w="0" w:type="dxa"/>
              <w:left w:w="108" w:type="dxa"/>
              <w:bottom w:w="0" w:type="dxa"/>
              <w:right w:w="108" w:type="dxa"/>
            </w:tcMar>
            <w:hideMark/>
          </w:tcPr>
          <w:p w:rsidR="00FC2EB5" w:rsidRPr="00FC2EB5" w:rsidRDefault="00FC2EB5" w:rsidP="00FC2EB5">
            <w:pPr>
              <w:rPr>
                <w:lang w:val="en-US"/>
              </w:rPr>
            </w:pPr>
          </w:p>
        </w:tc>
        <w:tc>
          <w:tcPr>
            <w:tcW w:w="2500" w:type="pct"/>
            <w:shd w:val="clear" w:color="auto" w:fill="FFFFFF"/>
            <w:tcMar>
              <w:top w:w="0" w:type="dxa"/>
              <w:left w:w="108" w:type="dxa"/>
              <w:bottom w:w="0" w:type="dxa"/>
              <w:right w:w="108" w:type="dxa"/>
            </w:tcMar>
            <w:hideMark/>
          </w:tcPr>
          <w:p w:rsidR="00FC2EB5" w:rsidRPr="00FC2EB5" w:rsidRDefault="00FC2EB5" w:rsidP="00FC2EB5">
            <w:pPr>
              <w:rPr>
                <w:lang w:val="en-US"/>
              </w:rPr>
            </w:pPr>
            <w:r w:rsidRPr="00FC2EB5">
              <w:rPr>
                <w:lang w:val="en-US"/>
              </w:rPr>
              <w:t>...., ngày....tháng.....năm…..</w:t>
            </w:r>
            <w:r w:rsidRPr="00FC2EB5">
              <w:rPr>
                <w:lang w:val="en-US"/>
              </w:rPr>
              <w:br/>
              <w:t>Tổ chức/cá nhân đăng ký</w:t>
            </w:r>
            <w:r w:rsidRPr="00FC2EB5">
              <w:rPr>
                <w:lang w:val="en-US"/>
              </w:rPr>
              <w:br/>
              <w:t>Ký, ghi rõ họ tên (đóng dấu nếu có)</w:t>
            </w:r>
          </w:p>
        </w:tc>
      </w:tr>
      <w:tr w:rsidR="00FC2EB5" w:rsidRPr="00FC2EB5" w:rsidTr="003B1EB8">
        <w:trPr>
          <w:tblCellSpacing w:w="0" w:type="dxa"/>
        </w:trPr>
        <w:tc>
          <w:tcPr>
            <w:tcW w:w="2500" w:type="pct"/>
            <w:shd w:val="clear" w:color="auto" w:fill="FFFFFF"/>
            <w:tcMar>
              <w:top w:w="0" w:type="dxa"/>
              <w:left w:w="108" w:type="dxa"/>
              <w:bottom w:w="0" w:type="dxa"/>
              <w:right w:w="108" w:type="dxa"/>
            </w:tcMar>
            <w:hideMark/>
          </w:tcPr>
          <w:p w:rsidR="00FC2EB5" w:rsidRPr="00FC2EB5" w:rsidRDefault="00FC2EB5" w:rsidP="00FC2EB5">
            <w:pPr>
              <w:rPr>
                <w:lang w:val="en-US"/>
              </w:rPr>
            </w:pPr>
            <w:r w:rsidRPr="00FC2EB5">
              <w:rPr>
                <w:lang w:val="en-US"/>
              </w:rPr>
              <w:t>B - PHẦN XÁC NHẬN CỦA CƠ QUAN QUẢN LÝ</w:t>
            </w:r>
            <w:r w:rsidRPr="00FC2EB5">
              <w:rPr>
                <w:lang w:val="en-US"/>
              </w:rPr>
              <w:br/>
              <w:t>(Xác nhận, ký, đóng dấu)</w:t>
            </w:r>
          </w:p>
        </w:tc>
        <w:tc>
          <w:tcPr>
            <w:tcW w:w="2500" w:type="pct"/>
            <w:shd w:val="clear" w:color="auto" w:fill="FFFFFF"/>
            <w:tcMar>
              <w:top w:w="0" w:type="dxa"/>
              <w:left w:w="108" w:type="dxa"/>
              <w:bottom w:w="0" w:type="dxa"/>
              <w:right w:w="108" w:type="dxa"/>
            </w:tcMar>
            <w:hideMark/>
          </w:tcPr>
          <w:p w:rsidR="00FC2EB5" w:rsidRPr="00FC2EB5" w:rsidRDefault="00FC2EB5" w:rsidP="00FC2EB5">
            <w:pPr>
              <w:rPr>
                <w:lang w:val="en-US"/>
              </w:rPr>
            </w:pPr>
          </w:p>
        </w:tc>
      </w:tr>
    </w:tbl>
    <w:p w:rsidR="00FC2EB5" w:rsidRPr="00FC2EB5" w:rsidRDefault="00FC2EB5" w:rsidP="00FC2EB5">
      <w:pPr>
        <w:rPr>
          <w:lang w:val="en-US"/>
        </w:rPr>
      </w:pPr>
      <w:r w:rsidRPr="00FC2EB5">
        <w:rPr>
          <w:lang w:val="en-US"/>
        </w:rPr>
        <w:t>______________________________</w:t>
      </w:r>
    </w:p>
    <w:p w:rsidR="00FC2EB5" w:rsidRPr="00FC2EB5" w:rsidRDefault="00FC2EB5" w:rsidP="00FC2EB5">
      <w:pPr>
        <w:rPr>
          <w:lang w:val="en-US"/>
        </w:rPr>
      </w:pPr>
      <w:r w:rsidRPr="00FC2EB5">
        <w:rPr>
          <w:lang w:val="en-US"/>
        </w:rPr>
        <w:t>Cơ quan đăng ký khai thác nước dưới đất xác nhận các nội dung sau:</w:t>
      </w:r>
    </w:p>
    <w:p w:rsidR="00FC2EB5" w:rsidRPr="00FC2EB5" w:rsidRDefault="00FC2EB5" w:rsidP="00FC2EB5">
      <w:pPr>
        <w:rPr>
          <w:lang w:val="en-US"/>
        </w:rPr>
      </w:pPr>
      <w:r w:rsidRPr="00FC2EB5">
        <w:rPr>
          <w:lang w:val="en-US"/>
        </w:rPr>
        <w:t>1. Tính xác thực về tư cách pháp nhân của tổ chức/cá nhân xin đăng ký.</w:t>
      </w:r>
    </w:p>
    <w:p w:rsidR="00FC2EB5" w:rsidRPr="00FC2EB5" w:rsidRDefault="00FC2EB5" w:rsidP="00FC2EB5">
      <w:pPr>
        <w:rPr>
          <w:lang w:val="en-US"/>
        </w:rPr>
      </w:pPr>
      <w:r w:rsidRPr="00FC2EB5">
        <w:rPr>
          <w:lang w:val="en-US"/>
        </w:rPr>
        <w:t>2. Vị trí công trình, lưu lượng khai thác và mục đích sử dụng nước.</w:t>
      </w:r>
    </w:p>
    <w:p w:rsidR="00FC2EB5" w:rsidRPr="00FC2EB5" w:rsidRDefault="00FC2EB5" w:rsidP="00FC2EB5">
      <w:pPr>
        <w:rPr>
          <w:lang w:val="en-US"/>
        </w:rPr>
      </w:pPr>
      <w:r w:rsidRPr="00FC2EB5">
        <w:rPr>
          <w:lang w:val="en-US"/>
        </w:rPr>
        <w:t>3. Quy định trường hợp không còn sử dụng công trình khai thác nước dưới đất thì thông báo trực tiếp và trả tờ khai cho cơ quan tiếp nhận quản lý; thực hiện việc trám, lấp giếng theo quy định khi không còn sử dụng công trình khai thác nước dưới đất; thông báo ngay cho cơ quan quản lý khi có sự cố nghiêm trọng xảy ra trong quá trình khai thác nước dưới đất tại công trình đăng ký.</w:t>
      </w:r>
    </w:p>
    <w:p w:rsidR="00FC2EB5" w:rsidRPr="00FC2EB5" w:rsidRDefault="00FC2EB5" w:rsidP="00FC2EB5">
      <w:pPr>
        <w:rPr>
          <w:lang w:val="en-US"/>
        </w:rPr>
      </w:pPr>
      <w:r w:rsidRPr="00FC2EB5">
        <w:rPr>
          <w:lang w:val="en-US"/>
        </w:rPr>
        <w:t>______________________________</w:t>
      </w:r>
    </w:p>
    <w:p w:rsidR="00FC2EB5" w:rsidRPr="00FC2EB5" w:rsidRDefault="00FC2EB5" w:rsidP="00FC2EB5">
      <w:pPr>
        <w:rPr>
          <w:lang w:val="en-US"/>
        </w:rPr>
      </w:pPr>
      <w:r w:rsidRPr="00FC2EB5">
        <w:rPr>
          <w:lang w:val="en-US"/>
        </w:rPr>
        <w:t>Hướng dẫn đăng ký: (1) Ghi rõ chế độ số giờ khai thác nước trung bình trong ngày, số ngày lấy nước trung bình/năm.</w:t>
      </w:r>
    </w:p>
    <w:p w:rsidR="00FC2EB5" w:rsidRPr="00FC2EB5" w:rsidRDefault="00FC2EB5" w:rsidP="00FC2EB5">
      <w:pPr>
        <w:rPr>
          <w:lang w:val="en-US"/>
        </w:rPr>
      </w:pPr>
      <w:bookmarkStart w:id="4" w:name="chuong_pl_15"/>
      <w:r w:rsidRPr="00FC2EB5">
        <w:rPr>
          <w:lang w:val="en-US"/>
        </w:rPr>
        <w:br w:type="page"/>
      </w:r>
      <w:r w:rsidRPr="00FC2EB5">
        <w:rPr>
          <w:lang w:val="en-US"/>
        </w:rPr>
        <w:lastRenderedPageBreak/>
        <w:t>Mẫu 14</w:t>
      </w:r>
      <w:bookmarkEnd w:id="4"/>
    </w:p>
    <w:p w:rsidR="00FC2EB5" w:rsidRPr="00FC2EB5" w:rsidRDefault="00FC2EB5" w:rsidP="00FC2EB5">
      <w:pPr>
        <w:rPr>
          <w:lang w:val="en-US"/>
        </w:rPr>
      </w:pPr>
      <w:r w:rsidRPr="00FC2EB5">
        <w:rPr>
          <w:lang w:val="en-US"/>
        </w:rPr>
        <w:t>CỘNG HÒA XÃ HỘI CHỦ NGHĨA VIỆT NAM</w:t>
      </w:r>
      <w:r w:rsidRPr="00FC2EB5">
        <w:rPr>
          <w:lang w:val="en-US"/>
        </w:rPr>
        <w:br/>
        <w:t>Độc lập - Tự do - Hạnh phúc</w:t>
      </w:r>
      <w:r w:rsidRPr="00FC2EB5">
        <w:rPr>
          <w:lang w:val="en-US"/>
        </w:rPr>
        <w:br/>
        <w:t>-------------------</w:t>
      </w:r>
    </w:p>
    <w:p w:rsidR="00FC2EB5" w:rsidRPr="00FC2EB5" w:rsidRDefault="00FC2EB5" w:rsidP="00FC2EB5">
      <w:pPr>
        <w:rPr>
          <w:lang w:val="en-US"/>
        </w:rPr>
      </w:pPr>
      <w:r w:rsidRPr="00FC2EB5">
        <w:rPr>
          <w:lang w:val="en-US"/>
        </w:rPr>
        <w:t>TỜ KHAI</w:t>
      </w:r>
    </w:p>
    <w:p w:rsidR="00FC2EB5" w:rsidRPr="00FC2EB5" w:rsidRDefault="00FC2EB5" w:rsidP="00FC2EB5">
      <w:pPr>
        <w:rPr>
          <w:lang w:val="en-US"/>
        </w:rPr>
      </w:pPr>
      <w:bookmarkStart w:id="5" w:name="chuong_pl_15_name_name"/>
      <w:r w:rsidRPr="00FC2EB5">
        <w:rPr>
          <w:lang w:val="en-US"/>
        </w:rPr>
        <w:t>ĐĂNG KÝ CÔNG TRÌNH KHAI THÁC NƯỚC DƯỚI ĐẤT</w:t>
      </w:r>
      <w:bookmarkEnd w:id="5"/>
    </w:p>
    <w:p w:rsidR="00FC2EB5" w:rsidRPr="00FC2EB5" w:rsidRDefault="00FC2EB5" w:rsidP="00FC2EB5">
      <w:pPr>
        <w:rPr>
          <w:lang w:val="en-US"/>
        </w:rPr>
      </w:pPr>
      <w:bookmarkStart w:id="6" w:name="chuong_pl_15_name_name_name"/>
      <w:r w:rsidRPr="00FC2EB5">
        <w:rPr>
          <w:lang w:val="en-US"/>
        </w:rPr>
        <w:t>(Đối với trường hợp sử dụng nước dưới đất tự chảy trong moong khai thác khoáng sản để tuyển quặng, bơm hút nước để tháo khô mỏ)</w:t>
      </w:r>
      <w:bookmarkEnd w:id="6"/>
    </w:p>
    <w:p w:rsidR="00FC2EB5" w:rsidRPr="00FC2EB5" w:rsidRDefault="00FC2EB5" w:rsidP="00FC2EB5">
      <w:pPr>
        <w:rPr>
          <w:lang w:val="en-US"/>
        </w:rPr>
      </w:pPr>
      <w:r w:rsidRPr="00FC2EB5">
        <w:rPr>
          <w:lang w:val="en-US"/>
        </w:rPr>
        <w:t>A - PHẦN DÀNH CHO TỔ CHỨC/CÁ NHÂN ĐĂNG KÝ</w:t>
      </w:r>
    </w:p>
    <w:p w:rsidR="00FC2EB5" w:rsidRPr="00FC2EB5" w:rsidRDefault="00FC2EB5" w:rsidP="00FC2EB5">
      <w:pPr>
        <w:rPr>
          <w:lang w:val="en-US"/>
        </w:rPr>
      </w:pPr>
      <w:r w:rsidRPr="00FC2EB5">
        <w:rPr>
          <w:lang w:val="en-US"/>
        </w:rPr>
        <w:t>1. Thông tin về tổ chức/cá nhân đăng ký:</w:t>
      </w:r>
    </w:p>
    <w:p w:rsidR="00FC2EB5" w:rsidRPr="00FC2EB5" w:rsidRDefault="00FC2EB5" w:rsidP="00FC2EB5">
      <w:pPr>
        <w:rPr>
          <w:lang w:val="en-US"/>
        </w:rPr>
      </w:pPr>
      <w:r w:rsidRPr="00FC2EB5">
        <w:rPr>
          <w:lang w:val="en-US"/>
        </w:rPr>
        <w:t>1.1. Tên tổ chức/cá nhân (tên, địa chỉ trụ sở chính, lĩnh vực hoạt động theo Giấy chứng nhận đăng ký kinh doanh hoặc Quyết định thành lập đối với tổ chức; họ tên, số định danh cá nhân, nơi cấp, ngày cấp, địa chỉ nơi cư trú đối với cá nhân): ………………………………………….</w:t>
      </w:r>
    </w:p>
    <w:p w:rsidR="00FC2EB5" w:rsidRPr="00FC2EB5" w:rsidRDefault="00FC2EB5" w:rsidP="00FC2EB5">
      <w:pPr>
        <w:rPr>
          <w:lang w:val="en-US"/>
        </w:rPr>
      </w:pPr>
      <w:r w:rsidRPr="00FC2EB5">
        <w:rPr>
          <w:lang w:val="en-US"/>
        </w:rPr>
        <w:t>1.2. Số điện thoại, địa chỉ email liên hệ (nếu có) liên hệ: ……………………….</w:t>
      </w:r>
    </w:p>
    <w:p w:rsidR="00FC2EB5" w:rsidRPr="00FC2EB5" w:rsidRDefault="00FC2EB5" w:rsidP="00FC2EB5">
      <w:pPr>
        <w:rPr>
          <w:lang w:val="en-US"/>
        </w:rPr>
      </w:pPr>
      <w:r w:rsidRPr="00FC2EB5">
        <w:rPr>
          <w:lang w:val="en-US"/>
        </w:rPr>
        <w:t>2. Thông tin về công trình:</w:t>
      </w:r>
    </w:p>
    <w:p w:rsidR="00FC2EB5" w:rsidRPr="00FC2EB5" w:rsidRDefault="00FC2EB5" w:rsidP="00FC2EB5">
      <w:pPr>
        <w:rPr>
          <w:lang w:val="en-US"/>
        </w:rPr>
      </w:pPr>
      <w:r w:rsidRPr="00FC2EB5">
        <w:rPr>
          <w:lang w:val="en-US"/>
        </w:rPr>
        <w:t>2.1. Tên công trình/dự án: …………………………………………………………..</w:t>
      </w:r>
    </w:p>
    <w:p w:rsidR="00FC2EB5" w:rsidRPr="00FC2EB5" w:rsidRDefault="00FC2EB5" w:rsidP="00FC2EB5">
      <w:pPr>
        <w:rPr>
          <w:lang w:val="en-US"/>
        </w:rPr>
      </w:pPr>
      <w:r w:rsidRPr="00FC2EB5">
        <w:rPr>
          <w:lang w:val="en-US"/>
        </w:rPr>
        <w:t>2.2. Vị trí công trình: ……………………………………………………………..(1)</w:t>
      </w:r>
    </w:p>
    <w:p w:rsidR="00FC2EB5" w:rsidRPr="00FC2EB5" w:rsidRDefault="00FC2EB5" w:rsidP="00FC2EB5">
      <w:pPr>
        <w:rPr>
          <w:lang w:val="en-US"/>
        </w:rPr>
      </w:pPr>
      <w:r w:rsidRPr="00FC2EB5">
        <w:rPr>
          <w:lang w:val="en-US"/>
        </w:rPr>
        <w:t>2.3. Kích thước moong khai thác: ……………………………………………………….</w:t>
      </w:r>
    </w:p>
    <w:p w:rsidR="00FC2EB5" w:rsidRPr="00FC2EB5" w:rsidRDefault="00FC2EB5" w:rsidP="00FC2EB5">
      <w:pPr>
        <w:rPr>
          <w:lang w:val="en-US"/>
        </w:rPr>
      </w:pPr>
      <w:r w:rsidRPr="00FC2EB5">
        <w:rPr>
          <w:lang w:val="en-US"/>
        </w:rPr>
        <w:t>2.4. Mục đích sử dụng nước (để tuyển quặng hay bơm hút nước để tháo khô mỏ): ……….</w:t>
      </w:r>
    </w:p>
    <w:p w:rsidR="00FC2EB5" w:rsidRPr="00FC2EB5" w:rsidRDefault="00FC2EB5" w:rsidP="00FC2EB5">
      <w:pPr>
        <w:rPr>
          <w:lang w:val="en-US"/>
        </w:rPr>
      </w:pPr>
      <w:r w:rsidRPr="00FC2EB5">
        <w:rPr>
          <w:lang w:val="en-US"/>
        </w:rPr>
        <w:t>2.5. Lượng nước bơm hút để tuyển quặng/ tháo khô mỏ: ……(m3/ngày đêm)</w:t>
      </w:r>
    </w:p>
    <w:p w:rsidR="00FC2EB5" w:rsidRPr="00FC2EB5" w:rsidRDefault="00FC2EB5" w:rsidP="00FC2EB5">
      <w:pPr>
        <w:rPr>
          <w:lang w:val="en-US"/>
        </w:rPr>
      </w:pPr>
      <w:r w:rsidRPr="00FC2EB5">
        <w:rPr>
          <w:lang w:val="en-US"/>
        </w:rPr>
        <w:t>2.6. Chế độ bơm hút để tuyển quặng/ tháo khô mỏ: ……………………… (2)</w:t>
      </w:r>
    </w:p>
    <w:p w:rsidR="00FC2EB5" w:rsidRPr="00FC2EB5" w:rsidRDefault="00FC2EB5" w:rsidP="00FC2EB5">
      <w:pPr>
        <w:rPr>
          <w:lang w:val="en-US"/>
        </w:rPr>
      </w:pPr>
      <w:r w:rsidRPr="00FC2EB5">
        <w:rPr>
          <w:lang w:val="en-US"/>
        </w:rPr>
        <w:t>2.7. Thời gian đăng ký: …………………………………………………………. (3)</w:t>
      </w:r>
    </w:p>
    <w:p w:rsidR="00FC2EB5" w:rsidRPr="00FC2EB5" w:rsidRDefault="00FC2EB5" w:rsidP="00FC2EB5">
      <w:pPr>
        <w:rPr>
          <w:lang w:val="en-US"/>
        </w:rPr>
      </w:pPr>
      <w:r w:rsidRPr="00FC2EB5">
        <w:rPr>
          <w:lang w:val="en-US"/>
        </w:rPr>
        <w:t>3. Cam kết của tổ chức, cá nhân đăng ký:</w:t>
      </w:r>
    </w:p>
    <w:p w:rsidR="00FC2EB5" w:rsidRPr="00FC2EB5" w:rsidRDefault="00FC2EB5" w:rsidP="00FC2EB5">
      <w:pPr>
        <w:rPr>
          <w:lang w:val="en-US"/>
        </w:rPr>
      </w:pPr>
      <w:r w:rsidRPr="00FC2EB5">
        <w:rPr>
          <w:lang w:val="en-US"/>
        </w:rPr>
        <w:t>- (Tên tổ chức/cá nhân đăng ký) cam đoan các nội dung, thông tin trong Tờ khai này là đúng sự thật và xin hoàn toàn chịu trách nhiệm trước pháp luật.</w:t>
      </w:r>
    </w:p>
    <w:p w:rsidR="00FC2EB5" w:rsidRPr="00FC2EB5" w:rsidRDefault="00FC2EB5" w:rsidP="00FC2EB5">
      <w:pPr>
        <w:rPr>
          <w:lang w:val="en-US"/>
        </w:rPr>
      </w:pPr>
      <w:r w:rsidRPr="00FC2EB5">
        <w:rPr>
          <w:lang w:val="en-US"/>
        </w:rPr>
        <w:t>- (Tên tổ chức/cá nhân đăng ký) cam kết chấp hành đúng, đầy đủ các nghĩa vụ quy định tại khoản 2 Điều 42 của </w:t>
      </w:r>
      <w:bookmarkStart w:id="7" w:name="tvpllink_oisquobrvi_12"/>
      <w:r w:rsidRPr="00FC2EB5">
        <w:rPr>
          <w:lang w:val="en-US"/>
        </w:rPr>
        <w:fldChar w:fldCharType="begin"/>
      </w:r>
      <w:r w:rsidRPr="00FC2EB5">
        <w:rPr>
          <w:lang w:val="en-US"/>
        </w:rPr>
        <w:instrText xml:space="preserve"> HYPERLINK "https://thuvienphapluat.vn/van-ban/Tai-nguyen-Moi-truong/Luat-Tai-nguyen-nuoc-28-2023-QH15-583801.aspx" \t "_blank" </w:instrText>
      </w:r>
      <w:r w:rsidRPr="00FC2EB5">
        <w:rPr>
          <w:lang w:val="en-US"/>
        </w:rPr>
      </w:r>
      <w:r w:rsidRPr="00FC2EB5">
        <w:rPr>
          <w:lang w:val="en-US"/>
        </w:rPr>
        <w:fldChar w:fldCharType="separate"/>
      </w:r>
      <w:r w:rsidRPr="00FC2EB5">
        <w:rPr>
          <w:lang w:val="en-US"/>
        </w:rPr>
        <w:t>Luật Tài nguyên nước</w:t>
      </w:r>
      <w:r w:rsidRPr="00FC2EB5">
        <w:rPr>
          <w:lang w:val="en-US"/>
        </w:rPr>
        <w:fldChar w:fldCharType="end"/>
      </w:r>
      <w:bookmarkEnd w:id="7"/>
      <w:r w:rsidRPr="00FC2EB5">
        <w:rPr>
          <w:lang w:val="en-US"/>
        </w:rPr>
        <w:t> và quy định của pháp luật có liên quan.</w:t>
      </w:r>
    </w:p>
    <w:p w:rsidR="00FC2EB5" w:rsidRPr="00FC2EB5" w:rsidRDefault="00FC2EB5" w:rsidP="00FC2EB5">
      <w:pPr>
        <w:rPr>
          <w:lang w:val="en-US"/>
        </w:rPr>
      </w:pPr>
      <w:r w:rsidRPr="00FC2EB5">
        <w:rPr>
          <w:lang w:val="en-US"/>
        </w:rPr>
        <w:lastRenderedPageBreak/>
        <w:t>Đề nghị Ủy ban nhân dân cấp huyện (nơi xây dựng công trình) xem xét, xác nhận việc đăng ký khai thác nước dưới đất cho (tổ chức/cá nhân đăng ký).</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50"/>
        <w:gridCol w:w="4650"/>
      </w:tblGrid>
      <w:tr w:rsidR="00FC2EB5" w:rsidRPr="00FC2EB5" w:rsidTr="003B1EB8">
        <w:trPr>
          <w:tblCellSpacing w:w="0" w:type="dxa"/>
        </w:trPr>
        <w:tc>
          <w:tcPr>
            <w:tcW w:w="2500" w:type="pct"/>
            <w:shd w:val="clear" w:color="auto" w:fill="FFFFFF"/>
            <w:tcMar>
              <w:top w:w="0" w:type="dxa"/>
              <w:left w:w="108" w:type="dxa"/>
              <w:bottom w:w="0" w:type="dxa"/>
              <w:right w:w="108" w:type="dxa"/>
            </w:tcMar>
            <w:hideMark/>
          </w:tcPr>
          <w:p w:rsidR="00FC2EB5" w:rsidRPr="00FC2EB5" w:rsidRDefault="00FC2EB5" w:rsidP="00FC2EB5">
            <w:pPr>
              <w:rPr>
                <w:lang w:val="en-US"/>
              </w:rPr>
            </w:pPr>
          </w:p>
        </w:tc>
        <w:tc>
          <w:tcPr>
            <w:tcW w:w="2500" w:type="pct"/>
            <w:shd w:val="clear" w:color="auto" w:fill="FFFFFF"/>
            <w:tcMar>
              <w:top w:w="0" w:type="dxa"/>
              <w:left w:w="108" w:type="dxa"/>
              <w:bottom w:w="0" w:type="dxa"/>
              <w:right w:w="108" w:type="dxa"/>
            </w:tcMar>
            <w:hideMark/>
          </w:tcPr>
          <w:p w:rsidR="00FC2EB5" w:rsidRPr="00FC2EB5" w:rsidRDefault="00FC2EB5" w:rsidP="00FC2EB5">
            <w:pPr>
              <w:rPr>
                <w:lang w:val="en-US"/>
              </w:rPr>
            </w:pPr>
            <w:r w:rsidRPr="00FC2EB5">
              <w:rPr>
                <w:lang w:val="en-US"/>
              </w:rPr>
              <w:t>...., ngày....tháng.....năm…..</w:t>
            </w:r>
            <w:r w:rsidRPr="00FC2EB5">
              <w:rPr>
                <w:lang w:val="en-US"/>
              </w:rPr>
              <w:br/>
              <w:t>Tổ chức/cá nhân đăng ký</w:t>
            </w:r>
            <w:r w:rsidRPr="00FC2EB5">
              <w:rPr>
                <w:lang w:val="en-US"/>
              </w:rPr>
              <w:br/>
              <w:t>Ký, ghi rõ họ tên (đóng dấu nếu có)</w:t>
            </w:r>
          </w:p>
        </w:tc>
      </w:tr>
      <w:tr w:rsidR="00FC2EB5" w:rsidRPr="00FC2EB5" w:rsidTr="003B1EB8">
        <w:trPr>
          <w:tblCellSpacing w:w="0" w:type="dxa"/>
        </w:trPr>
        <w:tc>
          <w:tcPr>
            <w:tcW w:w="2500" w:type="pct"/>
            <w:shd w:val="clear" w:color="auto" w:fill="FFFFFF"/>
            <w:tcMar>
              <w:top w:w="0" w:type="dxa"/>
              <w:left w:w="108" w:type="dxa"/>
              <w:bottom w:w="0" w:type="dxa"/>
              <w:right w:w="108" w:type="dxa"/>
            </w:tcMar>
            <w:hideMark/>
          </w:tcPr>
          <w:p w:rsidR="00FC2EB5" w:rsidRPr="00FC2EB5" w:rsidRDefault="00FC2EB5" w:rsidP="00FC2EB5">
            <w:pPr>
              <w:rPr>
                <w:lang w:val="en-US"/>
              </w:rPr>
            </w:pPr>
            <w:r w:rsidRPr="00FC2EB5">
              <w:rPr>
                <w:lang w:val="en-US"/>
              </w:rPr>
              <w:t>B - PHẦN XÁC NHẬN CỦA CƠ QUAN QUẢN LÝ</w:t>
            </w:r>
            <w:r w:rsidRPr="00FC2EB5">
              <w:rPr>
                <w:lang w:val="en-US"/>
              </w:rPr>
              <w:br/>
              <w:t>(Xác nhận, ký, đóng dấu)</w:t>
            </w:r>
          </w:p>
        </w:tc>
        <w:tc>
          <w:tcPr>
            <w:tcW w:w="2500" w:type="pct"/>
            <w:shd w:val="clear" w:color="auto" w:fill="FFFFFF"/>
            <w:tcMar>
              <w:top w:w="0" w:type="dxa"/>
              <w:left w:w="108" w:type="dxa"/>
              <w:bottom w:w="0" w:type="dxa"/>
              <w:right w:w="108" w:type="dxa"/>
            </w:tcMar>
            <w:hideMark/>
          </w:tcPr>
          <w:p w:rsidR="00FC2EB5" w:rsidRPr="00FC2EB5" w:rsidRDefault="00FC2EB5" w:rsidP="00FC2EB5">
            <w:pPr>
              <w:rPr>
                <w:lang w:val="en-US"/>
              </w:rPr>
            </w:pPr>
          </w:p>
        </w:tc>
      </w:tr>
    </w:tbl>
    <w:p w:rsidR="00FC2EB5" w:rsidRPr="00FC2EB5" w:rsidRDefault="00FC2EB5" w:rsidP="00FC2EB5">
      <w:pPr>
        <w:rPr>
          <w:lang w:val="en-US"/>
        </w:rPr>
      </w:pPr>
      <w:r w:rsidRPr="00FC2EB5">
        <w:rPr>
          <w:lang w:val="en-US"/>
        </w:rPr>
        <w:t>______________________________</w:t>
      </w:r>
    </w:p>
    <w:p w:rsidR="00FC2EB5" w:rsidRPr="00FC2EB5" w:rsidRDefault="00FC2EB5" w:rsidP="00FC2EB5">
      <w:pPr>
        <w:rPr>
          <w:lang w:val="en-US"/>
        </w:rPr>
      </w:pPr>
      <w:r w:rsidRPr="00FC2EB5">
        <w:rPr>
          <w:lang w:val="en-US"/>
        </w:rPr>
        <w:t>Cơ quan đăng ký khai thác nước dưới đất xác nhận các nội dung sau:</w:t>
      </w:r>
    </w:p>
    <w:p w:rsidR="00FC2EB5" w:rsidRPr="00FC2EB5" w:rsidRDefault="00FC2EB5" w:rsidP="00FC2EB5">
      <w:pPr>
        <w:rPr>
          <w:lang w:val="en-US"/>
        </w:rPr>
      </w:pPr>
      <w:r w:rsidRPr="00FC2EB5">
        <w:rPr>
          <w:lang w:val="en-US"/>
        </w:rPr>
        <w:t>1. Tính xác thực về tư cách pháp nhân của tổ chức/cá nhân xin đăng ký.</w:t>
      </w:r>
    </w:p>
    <w:p w:rsidR="00FC2EB5" w:rsidRPr="00FC2EB5" w:rsidRDefault="00FC2EB5" w:rsidP="00FC2EB5">
      <w:pPr>
        <w:rPr>
          <w:lang w:val="en-US"/>
        </w:rPr>
      </w:pPr>
      <w:r w:rsidRPr="00FC2EB5">
        <w:rPr>
          <w:lang w:val="en-US"/>
        </w:rPr>
        <w:t>2. Vị trí, tên công trình/dự án.</w:t>
      </w:r>
    </w:p>
    <w:p w:rsidR="00FC2EB5" w:rsidRPr="00FC2EB5" w:rsidRDefault="00FC2EB5" w:rsidP="00FC2EB5">
      <w:pPr>
        <w:rPr>
          <w:lang w:val="en-US"/>
        </w:rPr>
      </w:pPr>
      <w:r w:rsidRPr="00FC2EB5">
        <w:rPr>
          <w:lang w:val="en-US"/>
        </w:rPr>
        <w:t>3. Quy định trường hợp không còn sử dụng công trình khai thác nước dưới đất thì thông báo và trả Tờ khai cho cơ quan quản lý hoặc thông báo trực tiếp; thực hiện việc trám, lấp giếng theo quy định khi không còn sử dụng công trình khai thác nước dưới đất; thông báo ngay cho cơ quan quản lý khi có sự cố nghiêm trọng xảy ra trong quá trình khai thác nước dưới đất tại công trình đăng ký.</w:t>
      </w:r>
    </w:p>
    <w:p w:rsidR="00FC2EB5" w:rsidRPr="00FC2EB5" w:rsidRDefault="00FC2EB5" w:rsidP="00FC2EB5">
      <w:pPr>
        <w:rPr>
          <w:lang w:val="en-US"/>
        </w:rPr>
      </w:pPr>
      <w:r w:rsidRPr="00FC2EB5">
        <w:rPr>
          <w:lang w:val="en-US"/>
        </w:rPr>
        <w:t>______________________________</w:t>
      </w:r>
    </w:p>
    <w:p w:rsidR="00FC2EB5" w:rsidRPr="00FC2EB5" w:rsidRDefault="00FC2EB5" w:rsidP="00FC2EB5">
      <w:pPr>
        <w:rPr>
          <w:lang w:val="en-US"/>
        </w:rPr>
      </w:pPr>
      <w:r w:rsidRPr="00FC2EB5">
        <w:rPr>
          <w:lang w:val="en-US"/>
        </w:rPr>
        <w:t>Hướng dẫn đăng ký:</w:t>
      </w:r>
    </w:p>
    <w:p w:rsidR="00FC2EB5" w:rsidRPr="00FC2EB5" w:rsidRDefault="00FC2EB5" w:rsidP="00FC2EB5">
      <w:pPr>
        <w:rPr>
          <w:lang w:val="en-US"/>
        </w:rPr>
      </w:pPr>
      <w:r w:rsidRPr="00FC2EB5">
        <w:rPr>
          <w:lang w:val="en-US"/>
        </w:rPr>
        <w:t>(1) Ghi rõ tên địa danh (thôn/ấp, xã, huyện, tỉnh/thành phố) nơi xây dựng công trình; tọa độ vị trí lắp đặt bơm hút nước tại moong (theo hệ tọa độ VN2000, kinh tuyến trục, múi chiếu 3° (nếu có)).</w:t>
      </w:r>
    </w:p>
    <w:p w:rsidR="00FC2EB5" w:rsidRPr="00FC2EB5" w:rsidRDefault="00FC2EB5" w:rsidP="00FC2EB5">
      <w:pPr>
        <w:rPr>
          <w:lang w:val="en-US"/>
        </w:rPr>
      </w:pPr>
      <w:r w:rsidRPr="00FC2EB5">
        <w:rPr>
          <w:lang w:val="en-US"/>
        </w:rPr>
        <w:t>(2) Ghi rõ chế độ số giờ khai thác nước trung bình trong ngày, số ngày lấy nước trung bình/năm.</w:t>
      </w:r>
    </w:p>
    <w:p w:rsidR="00FC2EB5" w:rsidRPr="00FC2EB5" w:rsidRDefault="00FC2EB5" w:rsidP="00FC2EB5">
      <w:pPr>
        <w:rPr>
          <w:lang w:val="en-US"/>
        </w:rPr>
      </w:pPr>
      <w:r w:rsidRPr="00FC2EB5">
        <w:rPr>
          <w:lang w:val="en-US"/>
        </w:rPr>
        <w:t>(3) Ghi rõ số năm đăng ký khai thác nước.</w:t>
      </w:r>
    </w:p>
    <w:p w:rsidR="00FC2EB5" w:rsidRPr="00FC2EB5" w:rsidRDefault="00FC2EB5" w:rsidP="00FC2EB5">
      <w:pPr>
        <w:rPr>
          <w:lang w:val="en-GB"/>
        </w:rPr>
      </w:pPr>
    </w:p>
    <w:p w:rsidR="00FC2EB5" w:rsidRPr="00FC2EB5" w:rsidRDefault="00FC2EB5" w:rsidP="00FC2EB5">
      <w:pPr>
        <w:rPr>
          <w:lang w:val="en-US"/>
        </w:rPr>
      </w:pPr>
      <w:r w:rsidRPr="00FC2EB5">
        <w:rPr>
          <w:lang w:val="en-US"/>
        </w:rPr>
        <w:br w:type="page"/>
      </w:r>
    </w:p>
    <w:tbl>
      <w:tblPr>
        <w:tblW w:w="10501"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60"/>
        <w:gridCol w:w="1395"/>
        <w:gridCol w:w="142"/>
        <w:gridCol w:w="2268"/>
        <w:gridCol w:w="1418"/>
        <w:gridCol w:w="1417"/>
        <w:gridCol w:w="1701"/>
      </w:tblGrid>
      <w:tr w:rsidR="00FC2EB5" w:rsidRPr="00FC2EB5" w:rsidTr="003B1EB8">
        <w:tc>
          <w:tcPr>
            <w:tcW w:w="3697" w:type="dxa"/>
            <w:gridSpan w:val="3"/>
            <w:tcBorders>
              <w:top w:val="single" w:sz="4" w:space="0" w:color="000000"/>
              <w:left w:val="single" w:sz="4" w:space="0" w:color="000000"/>
              <w:bottom w:val="single" w:sz="4" w:space="0" w:color="000000"/>
              <w:right w:val="single" w:sz="4" w:space="0" w:color="000000"/>
            </w:tcBorders>
            <w:shd w:val="clear" w:color="auto" w:fill="auto"/>
          </w:tcPr>
          <w:p w:rsidR="00FC2EB5" w:rsidRPr="00AF5785" w:rsidRDefault="00FC2EB5" w:rsidP="00FC2EB5">
            <w:pPr>
              <w:rPr>
                <w:b/>
                <w:lang w:val="nl-NL"/>
              </w:rPr>
            </w:pPr>
            <w:r w:rsidRPr="00AF5785">
              <w:rPr>
                <w:b/>
                <w:lang w:val="nl-NL"/>
              </w:rPr>
              <w:lastRenderedPageBreak/>
              <w:t>Mã thủ tục số 2</w:t>
            </w:r>
          </w:p>
        </w:tc>
        <w:tc>
          <w:tcPr>
            <w:tcW w:w="6804" w:type="dxa"/>
            <w:gridSpan w:val="4"/>
            <w:tcBorders>
              <w:top w:val="single" w:sz="4" w:space="0" w:color="000000"/>
              <w:left w:val="single" w:sz="4" w:space="0" w:color="000000"/>
              <w:bottom w:val="single" w:sz="4" w:space="0" w:color="000000"/>
              <w:right w:val="single" w:sz="4" w:space="0" w:color="000000"/>
            </w:tcBorders>
            <w:shd w:val="clear" w:color="auto" w:fill="auto"/>
          </w:tcPr>
          <w:p w:rsidR="00FC2EB5" w:rsidRPr="00AF5785" w:rsidRDefault="00FC2EB5" w:rsidP="00FC2EB5">
            <w:pPr>
              <w:rPr>
                <w:b/>
              </w:rPr>
            </w:pPr>
            <w:r w:rsidRPr="00AF5785">
              <w:rPr>
                <w:b/>
                <w:lang w:val="en-US"/>
              </w:rPr>
              <w:t>1.013128</w:t>
            </w:r>
          </w:p>
        </w:tc>
      </w:tr>
      <w:tr w:rsidR="00FC2EB5" w:rsidRPr="00FC2EB5" w:rsidTr="003B1EB8">
        <w:tc>
          <w:tcPr>
            <w:tcW w:w="3697" w:type="dxa"/>
            <w:gridSpan w:val="3"/>
            <w:tcBorders>
              <w:top w:val="single" w:sz="4" w:space="0" w:color="000000"/>
              <w:left w:val="single" w:sz="4" w:space="0" w:color="000000"/>
              <w:bottom w:val="single" w:sz="4" w:space="0" w:color="000000"/>
              <w:right w:val="single" w:sz="4" w:space="0" w:color="000000"/>
            </w:tcBorders>
            <w:shd w:val="clear" w:color="auto" w:fill="auto"/>
          </w:tcPr>
          <w:p w:rsidR="00FC2EB5" w:rsidRPr="00FC2EB5" w:rsidRDefault="00FC2EB5" w:rsidP="00FC2EB5">
            <w:pPr>
              <w:rPr>
                <w:lang w:val="nl-NL"/>
              </w:rPr>
            </w:pPr>
            <w:r w:rsidRPr="00FC2EB5">
              <w:rPr>
                <w:lang w:val="nl-NL"/>
              </w:rPr>
              <w:t>Tên thủ tục hành chính</w:t>
            </w:r>
          </w:p>
        </w:tc>
        <w:tc>
          <w:tcPr>
            <w:tcW w:w="6804" w:type="dxa"/>
            <w:gridSpan w:val="4"/>
            <w:tcBorders>
              <w:top w:val="single" w:sz="4" w:space="0" w:color="000000"/>
              <w:left w:val="single" w:sz="4" w:space="0" w:color="000000"/>
              <w:bottom w:val="single" w:sz="4" w:space="0" w:color="000000"/>
              <w:right w:val="single" w:sz="4" w:space="0" w:color="000000"/>
            </w:tcBorders>
            <w:shd w:val="clear" w:color="auto" w:fill="auto"/>
          </w:tcPr>
          <w:p w:rsidR="00FC2EB5" w:rsidRPr="00FC2EB5" w:rsidRDefault="00FC2EB5" w:rsidP="00FC2EB5">
            <w:r w:rsidRPr="00FC2EB5">
              <w:rPr>
                <w:highlight w:val="yellow"/>
                <w:lang w:val="en-US"/>
              </w:rPr>
              <w:t>THẨM ĐỊNH VÀ PHÊ DUYỆT KẾ HOẠCH ỨNG PHÓ SỰ CỐ TRÀN DẦU CỦA CÁC CƠ SỞ KINH DOANH XĂNG, DẦU CHỈ CÓ NGUY CƠ XẢY RA TRÀN DẦU Ở MỨC NHỎ TRÊN ĐẤT LIỀN, TRÊN SÔNG, TRÊN BIỂN</w:t>
            </w:r>
          </w:p>
        </w:tc>
      </w:tr>
      <w:tr w:rsidR="00FC2EB5" w:rsidRPr="00FC2EB5" w:rsidTr="003B1EB8">
        <w:tc>
          <w:tcPr>
            <w:tcW w:w="3697" w:type="dxa"/>
            <w:gridSpan w:val="3"/>
            <w:tcBorders>
              <w:top w:val="single" w:sz="4" w:space="0" w:color="000000"/>
              <w:left w:val="single" w:sz="4" w:space="0" w:color="000000"/>
              <w:bottom w:val="single" w:sz="4" w:space="0" w:color="000000"/>
              <w:right w:val="single" w:sz="4" w:space="0" w:color="000000"/>
            </w:tcBorders>
            <w:shd w:val="clear" w:color="auto" w:fill="auto"/>
          </w:tcPr>
          <w:p w:rsidR="00FC2EB5" w:rsidRPr="00FC2EB5" w:rsidRDefault="00FC2EB5" w:rsidP="00FC2EB5">
            <w:pPr>
              <w:rPr>
                <w:lang w:val="nl-NL"/>
              </w:rPr>
            </w:pPr>
            <w:r w:rsidRPr="00FC2EB5">
              <w:rPr>
                <w:lang w:val="nl-NL"/>
              </w:rPr>
              <w:t xml:space="preserve">Cấp thực hiện </w:t>
            </w:r>
          </w:p>
        </w:tc>
        <w:tc>
          <w:tcPr>
            <w:tcW w:w="6804" w:type="dxa"/>
            <w:gridSpan w:val="4"/>
            <w:tcBorders>
              <w:top w:val="single" w:sz="4" w:space="0" w:color="000000"/>
              <w:left w:val="single" w:sz="4" w:space="0" w:color="000000"/>
              <w:bottom w:val="single" w:sz="4" w:space="0" w:color="000000"/>
              <w:right w:val="single" w:sz="4" w:space="0" w:color="000000"/>
            </w:tcBorders>
            <w:shd w:val="clear" w:color="auto" w:fill="auto"/>
          </w:tcPr>
          <w:p w:rsidR="00FC2EB5" w:rsidRPr="00FC2EB5" w:rsidRDefault="00FC2EB5" w:rsidP="00FC2EB5">
            <w:pPr>
              <w:rPr>
                <w:lang w:val="nl-NL"/>
              </w:rPr>
            </w:pPr>
            <w:r w:rsidRPr="00FC2EB5">
              <w:rPr>
                <w:lang w:val="nl-NL"/>
              </w:rPr>
              <w:t>Cấp xã</w:t>
            </w:r>
          </w:p>
        </w:tc>
      </w:tr>
      <w:tr w:rsidR="00FC2EB5" w:rsidRPr="00FC2EB5" w:rsidTr="003B1EB8">
        <w:tc>
          <w:tcPr>
            <w:tcW w:w="3697" w:type="dxa"/>
            <w:gridSpan w:val="3"/>
            <w:tcBorders>
              <w:top w:val="single" w:sz="4" w:space="0" w:color="000000"/>
              <w:left w:val="single" w:sz="4" w:space="0" w:color="000000"/>
              <w:bottom w:val="single" w:sz="4" w:space="0" w:color="000000"/>
              <w:right w:val="single" w:sz="4" w:space="0" w:color="000000"/>
            </w:tcBorders>
            <w:shd w:val="clear" w:color="auto" w:fill="auto"/>
          </w:tcPr>
          <w:p w:rsidR="00FC2EB5" w:rsidRPr="00FC2EB5" w:rsidRDefault="00FC2EB5" w:rsidP="00FC2EB5">
            <w:pPr>
              <w:rPr>
                <w:lang w:val="nl-NL"/>
              </w:rPr>
            </w:pPr>
            <w:r w:rsidRPr="00FC2EB5">
              <w:rPr>
                <w:lang w:val="nl-NL"/>
              </w:rPr>
              <w:t>Lĩnh vực</w:t>
            </w:r>
          </w:p>
        </w:tc>
        <w:tc>
          <w:tcPr>
            <w:tcW w:w="6804" w:type="dxa"/>
            <w:gridSpan w:val="4"/>
            <w:tcBorders>
              <w:top w:val="single" w:sz="4" w:space="0" w:color="000000"/>
              <w:left w:val="single" w:sz="4" w:space="0" w:color="000000"/>
              <w:bottom w:val="single" w:sz="4" w:space="0" w:color="000000"/>
              <w:right w:val="single" w:sz="4" w:space="0" w:color="000000"/>
            </w:tcBorders>
            <w:shd w:val="clear" w:color="auto" w:fill="auto"/>
          </w:tcPr>
          <w:p w:rsidR="00FC2EB5" w:rsidRPr="00FC2EB5" w:rsidRDefault="00FC2EB5" w:rsidP="00FC2EB5">
            <w:pPr>
              <w:rPr>
                <w:lang w:val="nl-NL"/>
              </w:rPr>
            </w:pPr>
            <w:r w:rsidRPr="00FC2EB5">
              <w:rPr>
                <w:lang w:val="en-GB"/>
              </w:rPr>
              <w:t>Ứng phó sự cố tràn dầu</w:t>
            </w:r>
          </w:p>
        </w:tc>
      </w:tr>
      <w:tr w:rsidR="00FC2EB5" w:rsidRPr="00FC2EB5" w:rsidTr="003B1EB8">
        <w:tc>
          <w:tcPr>
            <w:tcW w:w="10501" w:type="dxa"/>
            <w:gridSpan w:val="7"/>
            <w:shd w:val="clear" w:color="auto" w:fill="auto"/>
          </w:tcPr>
          <w:p w:rsidR="00FC2EB5" w:rsidRPr="00FC2EB5" w:rsidRDefault="00FC2EB5" w:rsidP="00FC2EB5">
            <w:pPr>
              <w:rPr>
                <w:lang w:val="en-US"/>
              </w:rPr>
            </w:pPr>
            <w:r w:rsidRPr="00FC2EB5">
              <w:rPr>
                <w:lang w:val="en-US"/>
              </w:rPr>
              <w:t>TRÌNH TỰ THỰC HIỆN</w:t>
            </w:r>
          </w:p>
        </w:tc>
      </w:tr>
      <w:tr w:rsidR="00FC2EB5" w:rsidRPr="00FC2EB5" w:rsidTr="003B1EB8">
        <w:tc>
          <w:tcPr>
            <w:tcW w:w="2160" w:type="dxa"/>
            <w:shd w:val="clear" w:color="auto" w:fill="auto"/>
          </w:tcPr>
          <w:p w:rsidR="00FC2EB5" w:rsidRPr="00FC2EB5" w:rsidRDefault="00FC2EB5" w:rsidP="00FC2EB5">
            <w:pPr>
              <w:rPr>
                <w:lang w:val="en-US"/>
              </w:rPr>
            </w:pPr>
          </w:p>
        </w:tc>
        <w:tc>
          <w:tcPr>
            <w:tcW w:w="8341" w:type="dxa"/>
            <w:gridSpan w:val="6"/>
            <w:shd w:val="clear" w:color="auto" w:fill="auto"/>
          </w:tcPr>
          <w:p w:rsidR="00FC2EB5" w:rsidRPr="00FC2EB5" w:rsidRDefault="00FC2EB5" w:rsidP="00FC2EB5">
            <w:pPr>
              <w:rPr>
                <w:lang w:val="en-US"/>
              </w:rPr>
            </w:pPr>
            <w:r w:rsidRPr="00FC2EB5">
              <w:rPr>
                <w:lang w:val="en-US"/>
              </w:rPr>
              <w:t>Bước 1. Nộp hồ sơ</w:t>
            </w:r>
          </w:p>
          <w:p w:rsidR="00FC2EB5" w:rsidRPr="00FC2EB5" w:rsidRDefault="00FC2EB5" w:rsidP="00FC2EB5">
            <w:pPr>
              <w:rPr>
                <w:lang w:val="en-US"/>
              </w:rPr>
            </w:pPr>
            <w:r w:rsidRPr="00FC2EB5">
              <w:rPr>
                <w:lang w:val="en-US"/>
              </w:rPr>
              <w:t xml:space="preserve">- Nộp hồ sơ trực tiếp tại bất kỳ Trung tâm phục vụ hành chính công cấp xã trên địa bàn tỉnh Tây Ninh. </w:t>
            </w:r>
          </w:p>
          <w:p w:rsidR="00FC2EB5" w:rsidRPr="00FC2EB5" w:rsidRDefault="00FC2EB5" w:rsidP="00FC2EB5">
            <w:pPr>
              <w:rPr>
                <w:lang w:val="en-US"/>
              </w:rPr>
            </w:pPr>
            <w:r w:rsidRPr="00FC2EB5">
              <w:rPr>
                <w:lang w:val="en-US"/>
              </w:rPr>
              <w:t xml:space="preserve">Hoặc nộp hồ sơ bằng hình thức trực tuyến tại Cổng dịch vụ công Quốc gia, địa chỉ: </w:t>
            </w:r>
            <w:hyperlink r:id="rId9" w:history="1">
              <w:r w:rsidRPr="00FC2EB5">
                <w:rPr>
                  <w:lang w:val="en-US"/>
                </w:rPr>
                <w:t>https://dichvucong.gov.vn/</w:t>
              </w:r>
            </w:hyperlink>
          </w:p>
          <w:p w:rsidR="00FC2EB5" w:rsidRPr="00FC2EB5" w:rsidRDefault="00FC2EB5" w:rsidP="00FC2EB5">
            <w:pPr>
              <w:rPr>
                <w:lang w:val="en-US"/>
              </w:rPr>
            </w:pPr>
            <w:r w:rsidRPr="00FC2EB5">
              <w:rPr>
                <w:lang w:val="en-US"/>
              </w:rPr>
              <w:t xml:space="preserve">Hoặc nộp qua dịch vụ bưu chính công ích tại các điểm bưu chính thuộc hệ thống Bưu điện tỉnh trên địa bàn tỉnh Tây Ninh (Bao gồm: bưu điện tỉnh, xã) hoặc liên hệ qua số điện thoại 1900561563 để được nhân viên tại các điểm bưu chính thuộc hệ thống Bưu điện tỉnh gần nhất trực tiếp đến tiếp nhận hồ sơ tại nơi mà cá nhân, tổ chức có yêu cầu. </w:t>
            </w:r>
          </w:p>
          <w:p w:rsidR="00FC2EB5" w:rsidRPr="00FC2EB5" w:rsidRDefault="00FC2EB5" w:rsidP="00FC2EB5">
            <w:pPr>
              <w:rPr>
                <w:lang w:val="en-US"/>
              </w:rPr>
            </w:pPr>
            <w:r w:rsidRPr="00FC2EB5">
              <w:rPr>
                <w:lang w:val="en-US"/>
              </w:rPr>
              <w:t>- Thời gian tiếp nhận và trả kết quả: Từ thứ 2 đến thứ 6 hàng tuần (Sáng từ 7 giờ đến 11 giờ 30 phút; chiều từ 13 giờ 30 phút đến 17 giờ, trừ ngày nghỉ, lễ theo quy định).</w:t>
            </w:r>
          </w:p>
          <w:p w:rsidR="00FC2EB5" w:rsidRPr="00FC2EB5" w:rsidRDefault="00FC2EB5" w:rsidP="00FC2EB5">
            <w:pPr>
              <w:rPr>
                <w:lang w:val="en-US"/>
              </w:rPr>
            </w:pPr>
            <w:r w:rsidRPr="00FC2EB5">
              <w:rPr>
                <w:lang w:val="en-US"/>
              </w:rPr>
              <w:t>Bước 2. Kiểm tra hồ sơ</w:t>
            </w:r>
          </w:p>
          <w:p w:rsidR="00FC2EB5" w:rsidRPr="00FC2EB5" w:rsidRDefault="00FC2EB5" w:rsidP="00FC2EB5">
            <w:pPr>
              <w:rPr>
                <w:lang w:val="en-US"/>
              </w:rPr>
            </w:pPr>
            <w:r w:rsidRPr="00FC2EB5">
              <w:rPr>
                <w:lang w:val="en-US"/>
              </w:rPr>
              <w:t>Công chức kiểm tra tính đầy đủ, hợp lệ của hồ sơ.</w:t>
            </w:r>
          </w:p>
          <w:p w:rsidR="00FC2EB5" w:rsidRPr="00FC2EB5" w:rsidRDefault="00FC2EB5" w:rsidP="00FC2EB5">
            <w:pPr>
              <w:rPr>
                <w:lang w:val="en-US"/>
              </w:rPr>
            </w:pPr>
            <w:r w:rsidRPr="00FC2EB5">
              <w:rPr>
                <w:lang w:val="en-US"/>
              </w:rPr>
              <w:t>Bước 3. Giải quyết hồ sơ</w:t>
            </w:r>
          </w:p>
          <w:p w:rsidR="00FC2EB5" w:rsidRPr="00FC2EB5" w:rsidRDefault="00FC2EB5" w:rsidP="00FC2EB5">
            <w:pPr>
              <w:rPr>
                <w:lang w:val="en-US"/>
              </w:rPr>
            </w:pPr>
            <w:r w:rsidRPr="00FC2EB5">
              <w:rPr>
                <w:lang w:val="en-US"/>
              </w:rPr>
              <w:t xml:space="preserve"> Thẩm định nội dung kế hoạch ứng phó phù hợp với quy mô, đặc điểm hoạt động của cơ sở và quy định hiện hành.</w:t>
            </w:r>
          </w:p>
          <w:p w:rsidR="00FC2EB5" w:rsidRPr="00FC2EB5" w:rsidRDefault="00FC2EB5" w:rsidP="00FC2EB5">
            <w:pPr>
              <w:rPr>
                <w:lang w:val="en-US"/>
              </w:rPr>
            </w:pPr>
            <w:r w:rsidRPr="00FC2EB5">
              <w:rPr>
                <w:lang w:val="en-US"/>
              </w:rPr>
              <w:t>  Trường hợp hồ sơ chưa đạt yêu cầu, lập phiếu yêu cầu bổ sung.</w:t>
            </w:r>
          </w:p>
          <w:p w:rsidR="00FC2EB5" w:rsidRPr="00FC2EB5" w:rsidRDefault="00FC2EB5" w:rsidP="00FC2EB5">
            <w:pPr>
              <w:rPr>
                <w:lang w:val="en-US"/>
              </w:rPr>
            </w:pPr>
            <w:r w:rsidRPr="00FC2EB5">
              <w:rPr>
                <w:lang w:val="en-US"/>
              </w:rPr>
              <w:t>  Trường hợp đạt yêu cầu, lập tờ trình trình lãnh đạo UBND cấp xã ký duyệt</w:t>
            </w:r>
          </w:p>
          <w:p w:rsidR="00FC2EB5" w:rsidRPr="00FC2EB5" w:rsidRDefault="00FC2EB5" w:rsidP="00FC2EB5">
            <w:pPr>
              <w:rPr>
                <w:lang w:val="en-US"/>
              </w:rPr>
            </w:pPr>
            <w:r w:rsidRPr="00FC2EB5">
              <w:rPr>
                <w:lang w:val="en-US"/>
              </w:rPr>
              <w:t>Bước 4. Trả kết quả</w:t>
            </w:r>
          </w:p>
          <w:p w:rsidR="00FC2EB5" w:rsidRPr="00FC2EB5" w:rsidRDefault="00FC2EB5" w:rsidP="00FC2EB5">
            <w:pPr>
              <w:rPr>
                <w:lang w:val="en-US"/>
              </w:rPr>
            </w:pPr>
            <w:r w:rsidRPr="00FC2EB5">
              <w:rPr>
                <w:lang w:val="en-US"/>
              </w:rPr>
              <w:t xml:space="preserve">Trung tâm phục vụ hành chính công cấp xã trả kết quả trực tiếp cho người nộp hồ sơ (trường hợp người nộp hồ sơ muốn nhận kết quả trực </w:t>
            </w:r>
            <w:r w:rsidRPr="00FC2EB5">
              <w:rPr>
                <w:lang w:val="en-US"/>
              </w:rPr>
              <w:lastRenderedPageBreak/>
              <w:t>tiếp) hoặc chuyển kết quả cho nhân viên bưu điện để trả kết quả thông qua dịch vụ bưu chính công ích cho người nộp hồ sơ theo yêu cầu.</w:t>
            </w:r>
          </w:p>
          <w:p w:rsidR="00FC2EB5" w:rsidRPr="00FC2EB5" w:rsidRDefault="00FC2EB5" w:rsidP="00FC2EB5">
            <w:pPr>
              <w:rPr>
                <w:lang w:val="en-US"/>
              </w:rPr>
            </w:pPr>
            <w:r w:rsidRPr="00FC2EB5">
              <w:rPr>
                <w:lang w:val="en-US"/>
              </w:rPr>
              <w:t>Trường hợp người nộp hồ sơ muốn nhận kết quả ở xã khác với xã nộp hồ sơ thì đăng ký khi nộp hồ sơ.</w:t>
            </w:r>
          </w:p>
          <w:p w:rsidR="00FC2EB5" w:rsidRPr="00FC2EB5" w:rsidRDefault="00FC2EB5" w:rsidP="00FC2EB5">
            <w:r w:rsidRPr="00FC2EB5">
              <w:rPr>
                <w:lang w:val="en-US"/>
              </w:rPr>
              <w:t>* Sơ đồ quy trình</w:t>
            </w:r>
          </w:p>
          <w:p w:rsidR="00FC2EB5" w:rsidRPr="00FC2EB5" w:rsidRDefault="00FC2EB5" w:rsidP="00FC2EB5">
            <w:r w:rsidRPr="00FC2EB5">
              <w:t>Công chức tại Trung tâm Phục vụ HCC cấp xã tiếp nhận hồ sơ (0</w:t>
            </w:r>
            <w:r w:rsidRPr="00FC2EB5">
              <w:rPr>
                <w:lang w:val="en-GB"/>
              </w:rPr>
              <w:t>4</w:t>
            </w:r>
            <w:r w:rsidRPr="00FC2EB5">
              <w:t xml:space="preserve"> giờ) →</w:t>
            </w:r>
            <w:r w:rsidRPr="00FC2EB5">
              <w:rPr>
                <w:lang w:val="en-US"/>
              </w:rPr>
              <w:t xml:space="preserve"> </w:t>
            </w:r>
            <w:r w:rsidRPr="00FC2EB5">
              <w:t xml:space="preserve">Lãnh đạo </w:t>
            </w:r>
            <w:r w:rsidRPr="00FC2EB5">
              <w:rPr>
                <w:lang w:val="en-US"/>
              </w:rPr>
              <w:t>bộ phận</w:t>
            </w:r>
            <w:r w:rsidRPr="00FC2EB5">
              <w:t xml:space="preserve"> phân công công chức thụ lý hồ sơ (0</w:t>
            </w:r>
            <w:r w:rsidRPr="00FC2EB5">
              <w:rPr>
                <w:lang w:val="en-GB"/>
              </w:rPr>
              <w:t>4</w:t>
            </w:r>
            <w:r w:rsidRPr="00FC2EB5">
              <w:t xml:space="preserve"> giờ) →</w:t>
            </w:r>
            <w:r w:rsidRPr="00FC2EB5">
              <w:rPr>
                <w:lang w:val="en-US"/>
              </w:rPr>
              <w:t xml:space="preserve"> </w:t>
            </w:r>
            <w:r w:rsidRPr="00FC2EB5">
              <w:t xml:space="preserve">Công chức thụ lý </w:t>
            </w:r>
            <w:r w:rsidRPr="00FC2EB5">
              <w:rPr>
                <w:lang w:val="en-US"/>
              </w:rPr>
              <w:t>và</w:t>
            </w:r>
            <w:r w:rsidRPr="00FC2EB5">
              <w:t xml:space="preserve"> giải quyết hồ sơ (1</w:t>
            </w:r>
            <w:r w:rsidRPr="00FC2EB5">
              <w:rPr>
                <w:lang w:val="en-GB"/>
              </w:rPr>
              <w:t>32</w:t>
            </w:r>
            <w:r w:rsidRPr="00FC2EB5">
              <w:t xml:space="preserve"> giờ) →</w:t>
            </w:r>
            <w:r w:rsidRPr="00FC2EB5">
              <w:rPr>
                <w:lang w:val="en-US"/>
              </w:rPr>
              <w:t xml:space="preserve"> </w:t>
            </w:r>
            <w:r w:rsidRPr="00FC2EB5">
              <w:t xml:space="preserve">Lãnh đạo </w:t>
            </w:r>
            <w:r w:rsidRPr="00FC2EB5">
              <w:rPr>
                <w:lang w:val="en-US"/>
              </w:rPr>
              <w:t>bộ phận</w:t>
            </w:r>
            <w:r w:rsidRPr="00FC2EB5">
              <w:t xml:space="preserve"> xem xét</w:t>
            </w:r>
            <w:r w:rsidRPr="00FC2EB5">
              <w:rPr>
                <w:lang w:val="en-US"/>
              </w:rPr>
              <w:t xml:space="preserve"> và</w:t>
            </w:r>
            <w:r w:rsidRPr="00FC2EB5">
              <w:t xml:space="preserve"> trình Lãnh đạo UBND xã (0</w:t>
            </w:r>
            <w:r w:rsidRPr="00FC2EB5">
              <w:rPr>
                <w:lang w:val="en-GB"/>
              </w:rPr>
              <w:t>4</w:t>
            </w:r>
            <w:r w:rsidRPr="00FC2EB5">
              <w:t xml:space="preserve"> giờ) →Lãnh đạo UBND xã ký duyệt kết quả giải quyết hồ sơ (0</w:t>
            </w:r>
            <w:r w:rsidRPr="00FC2EB5">
              <w:rPr>
                <w:lang w:val="en-GB"/>
              </w:rPr>
              <w:t>8</w:t>
            </w:r>
            <w:r w:rsidRPr="00FC2EB5">
              <w:t xml:space="preserve"> giờ) →</w:t>
            </w:r>
            <w:r w:rsidRPr="00FC2EB5">
              <w:rPr>
                <w:lang w:val="en-US"/>
              </w:rPr>
              <w:t xml:space="preserve"> văn thư UBND xã đóng dấu, phát hành (4 giờ) -&gt;</w:t>
            </w:r>
            <w:r w:rsidRPr="00FC2EB5">
              <w:t>Công chức tại Trung tâm Phục vụ Hành chính công tỉnh trả kết quả (0</w:t>
            </w:r>
            <w:r w:rsidRPr="00FC2EB5">
              <w:rPr>
                <w:lang w:val="en-GB"/>
              </w:rPr>
              <w:t>4</w:t>
            </w:r>
            <w:r w:rsidRPr="00FC2EB5">
              <w:t xml:space="preserve"> giờ).</w:t>
            </w:r>
          </w:p>
        </w:tc>
      </w:tr>
      <w:tr w:rsidR="00FC2EB5" w:rsidRPr="00FC2EB5" w:rsidTr="003B1EB8">
        <w:tc>
          <w:tcPr>
            <w:tcW w:w="10501" w:type="dxa"/>
            <w:gridSpan w:val="7"/>
            <w:shd w:val="clear" w:color="auto" w:fill="auto"/>
          </w:tcPr>
          <w:p w:rsidR="00FC2EB5" w:rsidRPr="00FC2EB5" w:rsidRDefault="00FC2EB5" w:rsidP="00FC2EB5">
            <w:pPr>
              <w:rPr>
                <w:lang w:val="en-US"/>
              </w:rPr>
            </w:pPr>
            <w:r w:rsidRPr="00FC2EB5">
              <w:rPr>
                <w:lang w:val="en-US"/>
              </w:rPr>
              <w:lastRenderedPageBreak/>
              <w:t>CÁCH THỨC THỰC HIỆN:</w:t>
            </w:r>
          </w:p>
        </w:tc>
      </w:tr>
      <w:tr w:rsidR="00FC2EB5" w:rsidRPr="00FC2EB5" w:rsidTr="003B1EB8">
        <w:tc>
          <w:tcPr>
            <w:tcW w:w="2160" w:type="dxa"/>
            <w:shd w:val="clear" w:color="auto" w:fill="auto"/>
          </w:tcPr>
          <w:p w:rsidR="00FC2EB5" w:rsidRPr="00FC2EB5" w:rsidRDefault="00FC2EB5" w:rsidP="00FC2EB5">
            <w:pPr>
              <w:rPr>
                <w:lang w:val="en-US"/>
              </w:rPr>
            </w:pPr>
            <w:r w:rsidRPr="00FC2EB5">
              <w:rPr>
                <w:lang w:val="en-US"/>
              </w:rPr>
              <w:t>Hình thức nộp</w:t>
            </w:r>
          </w:p>
        </w:tc>
        <w:tc>
          <w:tcPr>
            <w:tcW w:w="1395" w:type="dxa"/>
            <w:shd w:val="clear" w:color="auto" w:fill="auto"/>
          </w:tcPr>
          <w:p w:rsidR="00FC2EB5" w:rsidRPr="00FC2EB5" w:rsidRDefault="00FC2EB5" w:rsidP="00FC2EB5">
            <w:pPr>
              <w:rPr>
                <w:lang w:val="en-US"/>
              </w:rPr>
            </w:pPr>
            <w:r w:rsidRPr="00FC2EB5">
              <w:rPr>
                <w:lang w:val="en-US"/>
              </w:rPr>
              <w:t>Thời hạn giải quyết</w:t>
            </w:r>
          </w:p>
        </w:tc>
        <w:tc>
          <w:tcPr>
            <w:tcW w:w="2410" w:type="dxa"/>
            <w:gridSpan w:val="2"/>
            <w:shd w:val="clear" w:color="auto" w:fill="auto"/>
          </w:tcPr>
          <w:p w:rsidR="00FC2EB5" w:rsidRPr="00FC2EB5" w:rsidRDefault="00FC2EB5" w:rsidP="00FC2EB5">
            <w:pPr>
              <w:rPr>
                <w:lang w:val="en-US"/>
              </w:rPr>
            </w:pPr>
            <w:r w:rsidRPr="00FC2EB5">
              <w:rPr>
                <w:lang w:val="en-US"/>
              </w:rPr>
              <w:t>Phí, lệ phí</w:t>
            </w:r>
          </w:p>
        </w:tc>
        <w:tc>
          <w:tcPr>
            <w:tcW w:w="4536" w:type="dxa"/>
            <w:gridSpan w:val="3"/>
            <w:shd w:val="clear" w:color="auto" w:fill="auto"/>
          </w:tcPr>
          <w:p w:rsidR="00FC2EB5" w:rsidRPr="00FC2EB5" w:rsidRDefault="00FC2EB5" w:rsidP="00FC2EB5">
            <w:pPr>
              <w:rPr>
                <w:lang w:val="en-US"/>
              </w:rPr>
            </w:pPr>
            <w:r w:rsidRPr="00FC2EB5">
              <w:rPr>
                <w:lang w:val="en-US"/>
              </w:rPr>
              <w:t>Mô tả</w:t>
            </w:r>
          </w:p>
        </w:tc>
      </w:tr>
      <w:tr w:rsidR="00FC2EB5" w:rsidRPr="00FC2EB5" w:rsidTr="003B1EB8">
        <w:trPr>
          <w:trHeight w:val="487"/>
        </w:trPr>
        <w:tc>
          <w:tcPr>
            <w:tcW w:w="2160" w:type="dxa"/>
            <w:shd w:val="clear" w:color="auto" w:fill="auto"/>
            <w:vAlign w:val="center"/>
          </w:tcPr>
          <w:p w:rsidR="00FC2EB5" w:rsidRPr="00FC2EB5" w:rsidRDefault="00FC2EB5" w:rsidP="00FC2EB5">
            <w:pPr>
              <w:rPr>
                <w:lang w:val="en-US"/>
              </w:rPr>
            </w:pPr>
            <w:r w:rsidRPr="00FC2EB5">
              <w:rPr>
                <w:lang w:val="en-US"/>
              </w:rPr>
              <w:t>Trực tiếp</w:t>
            </w:r>
          </w:p>
        </w:tc>
        <w:tc>
          <w:tcPr>
            <w:tcW w:w="1395" w:type="dxa"/>
            <w:vMerge w:val="restart"/>
            <w:shd w:val="clear" w:color="auto" w:fill="auto"/>
            <w:vAlign w:val="center"/>
          </w:tcPr>
          <w:p w:rsidR="00FC2EB5" w:rsidRPr="00FC2EB5" w:rsidRDefault="00FC2EB5" w:rsidP="00FC2EB5">
            <w:pPr>
              <w:rPr>
                <w:lang w:val="en-US"/>
              </w:rPr>
            </w:pPr>
            <w:r w:rsidRPr="00FC2EB5">
              <w:rPr>
                <w:lang w:val="en-US"/>
              </w:rPr>
              <w:t>20 ngày kể từ ngày nhận đủ hồ sơ hợp lệ.</w:t>
            </w:r>
          </w:p>
        </w:tc>
        <w:tc>
          <w:tcPr>
            <w:tcW w:w="2410" w:type="dxa"/>
            <w:gridSpan w:val="2"/>
            <w:vMerge w:val="restart"/>
            <w:shd w:val="clear" w:color="auto" w:fill="auto"/>
            <w:vAlign w:val="center"/>
          </w:tcPr>
          <w:p w:rsidR="00FC2EB5" w:rsidRPr="00FC2EB5" w:rsidRDefault="00FC2EB5" w:rsidP="00FC2EB5">
            <w:pPr>
              <w:rPr>
                <w:lang w:val="en-GB"/>
              </w:rPr>
            </w:pPr>
            <w:r w:rsidRPr="00FC2EB5">
              <w:rPr>
                <w:lang w:val="en-GB"/>
              </w:rPr>
              <w:t>Không</w:t>
            </w:r>
          </w:p>
        </w:tc>
        <w:tc>
          <w:tcPr>
            <w:tcW w:w="4536" w:type="dxa"/>
            <w:gridSpan w:val="3"/>
            <w:shd w:val="clear" w:color="auto" w:fill="auto"/>
          </w:tcPr>
          <w:p w:rsidR="00FC2EB5" w:rsidRPr="00FC2EB5" w:rsidRDefault="00FC2EB5" w:rsidP="00FC2EB5">
            <w:pPr>
              <w:rPr>
                <w:lang w:val="en-US"/>
              </w:rPr>
            </w:pPr>
            <w:r w:rsidRPr="00FC2EB5">
              <w:rPr>
                <w:lang w:val="en-US"/>
              </w:rPr>
              <w:t>Nộp hồ sơ trực tiếp tại bất kỳ Trung tâm phục vụ hành chính công cấp xã trên địa bàn tỉnh Tây Ninh</w:t>
            </w:r>
          </w:p>
        </w:tc>
      </w:tr>
      <w:tr w:rsidR="00FC2EB5" w:rsidRPr="00FC2EB5" w:rsidTr="003B1EB8">
        <w:tc>
          <w:tcPr>
            <w:tcW w:w="2160" w:type="dxa"/>
            <w:shd w:val="clear" w:color="auto" w:fill="auto"/>
            <w:vAlign w:val="center"/>
          </w:tcPr>
          <w:p w:rsidR="00FC2EB5" w:rsidRPr="00FC2EB5" w:rsidRDefault="00FC2EB5" w:rsidP="00FC2EB5">
            <w:pPr>
              <w:rPr>
                <w:lang w:val="en-US"/>
              </w:rPr>
            </w:pPr>
            <w:r w:rsidRPr="00FC2EB5">
              <w:rPr>
                <w:lang w:val="en-US"/>
              </w:rPr>
              <w:t>Trực tuyến</w:t>
            </w:r>
          </w:p>
        </w:tc>
        <w:tc>
          <w:tcPr>
            <w:tcW w:w="1395" w:type="dxa"/>
            <w:vMerge/>
            <w:shd w:val="clear" w:color="auto" w:fill="auto"/>
          </w:tcPr>
          <w:p w:rsidR="00FC2EB5" w:rsidRPr="00FC2EB5" w:rsidRDefault="00FC2EB5" w:rsidP="00FC2EB5">
            <w:pPr>
              <w:rPr>
                <w:lang w:val="en-US"/>
              </w:rPr>
            </w:pPr>
          </w:p>
        </w:tc>
        <w:tc>
          <w:tcPr>
            <w:tcW w:w="2410" w:type="dxa"/>
            <w:gridSpan w:val="2"/>
            <w:vMerge/>
            <w:shd w:val="clear" w:color="auto" w:fill="auto"/>
          </w:tcPr>
          <w:p w:rsidR="00FC2EB5" w:rsidRPr="00FC2EB5" w:rsidRDefault="00FC2EB5" w:rsidP="00FC2EB5">
            <w:pPr>
              <w:rPr>
                <w:lang w:val="en-US"/>
              </w:rPr>
            </w:pPr>
          </w:p>
        </w:tc>
        <w:tc>
          <w:tcPr>
            <w:tcW w:w="4536" w:type="dxa"/>
            <w:gridSpan w:val="3"/>
            <w:shd w:val="clear" w:color="auto" w:fill="auto"/>
          </w:tcPr>
          <w:p w:rsidR="00FC2EB5" w:rsidRPr="00FC2EB5" w:rsidRDefault="00FC2EB5" w:rsidP="00FC2EB5">
            <w:pPr>
              <w:rPr>
                <w:lang w:val="en-US"/>
              </w:rPr>
            </w:pPr>
            <w:r w:rsidRPr="00FC2EB5">
              <w:rPr>
                <w:lang w:val="en-US"/>
              </w:rPr>
              <w:t xml:space="preserve">Nộp hồ sơ bằng hình thức trực tuyến tại Cổng dịch vụ công Quốc gia, địa chỉ: </w:t>
            </w:r>
            <w:hyperlink r:id="rId10" w:history="1">
              <w:r w:rsidRPr="00FC2EB5">
                <w:rPr>
                  <w:lang w:val="en-US"/>
                </w:rPr>
                <w:t>https://dichvucong.gov.vn/</w:t>
              </w:r>
            </w:hyperlink>
          </w:p>
        </w:tc>
      </w:tr>
      <w:tr w:rsidR="00FC2EB5" w:rsidRPr="00FC2EB5" w:rsidTr="003B1EB8">
        <w:tc>
          <w:tcPr>
            <w:tcW w:w="2160" w:type="dxa"/>
            <w:shd w:val="clear" w:color="auto" w:fill="auto"/>
            <w:vAlign w:val="center"/>
          </w:tcPr>
          <w:p w:rsidR="00FC2EB5" w:rsidRPr="00FC2EB5" w:rsidRDefault="00FC2EB5" w:rsidP="00FC2EB5">
            <w:pPr>
              <w:rPr>
                <w:lang w:val="en-US"/>
              </w:rPr>
            </w:pPr>
            <w:r w:rsidRPr="00FC2EB5">
              <w:rPr>
                <w:lang w:val="en-US"/>
              </w:rPr>
              <w:t>Dịch vụ bưu chính</w:t>
            </w:r>
          </w:p>
        </w:tc>
        <w:tc>
          <w:tcPr>
            <w:tcW w:w="1395" w:type="dxa"/>
            <w:vMerge/>
            <w:shd w:val="clear" w:color="auto" w:fill="auto"/>
          </w:tcPr>
          <w:p w:rsidR="00FC2EB5" w:rsidRPr="00FC2EB5" w:rsidRDefault="00FC2EB5" w:rsidP="00FC2EB5">
            <w:pPr>
              <w:rPr>
                <w:lang w:val="en-US"/>
              </w:rPr>
            </w:pPr>
          </w:p>
        </w:tc>
        <w:tc>
          <w:tcPr>
            <w:tcW w:w="2410" w:type="dxa"/>
            <w:gridSpan w:val="2"/>
            <w:vMerge/>
            <w:shd w:val="clear" w:color="auto" w:fill="auto"/>
          </w:tcPr>
          <w:p w:rsidR="00FC2EB5" w:rsidRPr="00FC2EB5" w:rsidRDefault="00FC2EB5" w:rsidP="00FC2EB5">
            <w:pPr>
              <w:rPr>
                <w:lang w:val="en-US"/>
              </w:rPr>
            </w:pPr>
          </w:p>
        </w:tc>
        <w:tc>
          <w:tcPr>
            <w:tcW w:w="4536" w:type="dxa"/>
            <w:gridSpan w:val="3"/>
            <w:shd w:val="clear" w:color="auto" w:fill="auto"/>
          </w:tcPr>
          <w:p w:rsidR="00FC2EB5" w:rsidRPr="00FC2EB5" w:rsidRDefault="00FC2EB5" w:rsidP="00FC2EB5">
            <w:pPr>
              <w:rPr>
                <w:lang w:val="en-US"/>
              </w:rPr>
            </w:pPr>
            <w:r w:rsidRPr="00FC2EB5">
              <w:rPr>
                <w:lang w:val="en-US"/>
              </w:rPr>
              <w:t>Nộp qua dịch vụ bưu chính công ích tại các điểm bưu chính thuộc hệ thống Bưu điện tỉnh trên địa bàn tỉnh Tây Ninh (Bao gồm: bưu điện tỉnh, xã) hoặc liên hệ qua số điện thoại 1900561563 để được nhân viên tại các điểm bưu chính thuộc hệ thống Bưu điện tỉnh gần nhất trực tiếp đến tiếp nhận hồ sơ tại nơi mà cá nhân, tổ chức có yêu cầu.</w:t>
            </w:r>
          </w:p>
        </w:tc>
      </w:tr>
      <w:tr w:rsidR="00FC2EB5" w:rsidRPr="00FC2EB5" w:rsidTr="003B1EB8">
        <w:tc>
          <w:tcPr>
            <w:tcW w:w="10501" w:type="dxa"/>
            <w:gridSpan w:val="7"/>
            <w:shd w:val="clear" w:color="auto" w:fill="auto"/>
          </w:tcPr>
          <w:p w:rsidR="00FC2EB5" w:rsidRPr="00FC2EB5" w:rsidRDefault="00FC2EB5" w:rsidP="00FC2EB5">
            <w:pPr>
              <w:rPr>
                <w:lang w:val="en-US"/>
              </w:rPr>
            </w:pPr>
            <w:r w:rsidRPr="00FC2EB5">
              <w:rPr>
                <w:lang w:val="en-US"/>
              </w:rPr>
              <w:t>THÀNH PHẦN HỒ SƠ</w:t>
            </w:r>
          </w:p>
        </w:tc>
      </w:tr>
      <w:tr w:rsidR="00FC2EB5" w:rsidRPr="00FC2EB5" w:rsidTr="003B1EB8">
        <w:tc>
          <w:tcPr>
            <w:tcW w:w="3697" w:type="dxa"/>
            <w:gridSpan w:val="3"/>
            <w:shd w:val="clear" w:color="auto" w:fill="auto"/>
          </w:tcPr>
          <w:p w:rsidR="00FC2EB5" w:rsidRPr="00FC2EB5" w:rsidRDefault="00FC2EB5" w:rsidP="00FC2EB5">
            <w:pPr>
              <w:rPr>
                <w:lang w:val="en-US"/>
              </w:rPr>
            </w:pPr>
            <w:r w:rsidRPr="00FC2EB5">
              <w:rPr>
                <w:lang w:val="en-US"/>
              </w:rPr>
              <w:t>Tên giấy tờ</w:t>
            </w:r>
          </w:p>
        </w:tc>
        <w:tc>
          <w:tcPr>
            <w:tcW w:w="2268" w:type="dxa"/>
            <w:shd w:val="clear" w:color="auto" w:fill="auto"/>
          </w:tcPr>
          <w:p w:rsidR="00FC2EB5" w:rsidRPr="00FC2EB5" w:rsidRDefault="00FC2EB5" w:rsidP="00FC2EB5">
            <w:pPr>
              <w:rPr>
                <w:lang w:val="en-US"/>
              </w:rPr>
            </w:pPr>
            <w:r w:rsidRPr="00FC2EB5">
              <w:rPr>
                <w:lang w:val="en-US"/>
              </w:rPr>
              <w:t>Mẫu đơn, tờ khai</w:t>
            </w:r>
          </w:p>
        </w:tc>
        <w:tc>
          <w:tcPr>
            <w:tcW w:w="4536" w:type="dxa"/>
            <w:gridSpan w:val="3"/>
            <w:shd w:val="clear" w:color="auto" w:fill="auto"/>
          </w:tcPr>
          <w:p w:rsidR="00FC2EB5" w:rsidRPr="00FC2EB5" w:rsidRDefault="00FC2EB5" w:rsidP="00FC2EB5">
            <w:pPr>
              <w:rPr>
                <w:lang w:val="en-US"/>
              </w:rPr>
            </w:pPr>
            <w:r w:rsidRPr="00FC2EB5">
              <w:rPr>
                <w:lang w:val="en-US"/>
              </w:rPr>
              <w:t>Số lượng</w:t>
            </w:r>
          </w:p>
        </w:tc>
      </w:tr>
      <w:tr w:rsidR="00FC2EB5" w:rsidRPr="00FC2EB5" w:rsidTr="003B1EB8">
        <w:tc>
          <w:tcPr>
            <w:tcW w:w="3697" w:type="dxa"/>
            <w:gridSpan w:val="3"/>
            <w:shd w:val="clear" w:color="auto" w:fill="auto"/>
          </w:tcPr>
          <w:p w:rsidR="00FC2EB5" w:rsidRPr="00FC2EB5" w:rsidRDefault="00FC2EB5" w:rsidP="00FC2EB5">
            <w:pPr>
              <w:rPr>
                <w:lang w:val="en-US"/>
              </w:rPr>
            </w:pPr>
            <w:r w:rsidRPr="00FC2EB5">
              <w:rPr>
                <w:lang w:val="en-GB"/>
              </w:rPr>
              <w:t>V</w:t>
            </w:r>
            <w:r w:rsidRPr="00FC2EB5">
              <w:rPr>
                <w:lang w:val="en-US"/>
              </w:rPr>
              <w:t xml:space="preserve">ăn bản đề nghị phê duyệt Kế hoạch ứng phó sự cố tràn dầu của các cảng, dự án, cơ sở, </w:t>
            </w:r>
            <w:r w:rsidRPr="00FC2EB5">
              <w:rPr>
                <w:lang w:val="en-US"/>
              </w:rPr>
              <w:lastRenderedPageBreak/>
              <w:t>tổng kho xăng dầu (Phải số hóa).</w:t>
            </w:r>
          </w:p>
        </w:tc>
        <w:tc>
          <w:tcPr>
            <w:tcW w:w="2268" w:type="dxa"/>
            <w:shd w:val="clear" w:color="auto" w:fill="auto"/>
          </w:tcPr>
          <w:p w:rsidR="00FC2EB5" w:rsidRPr="00FC2EB5" w:rsidRDefault="00FC2EB5" w:rsidP="00FC2EB5">
            <w:pPr>
              <w:rPr>
                <w:lang w:val="en-GB"/>
              </w:rPr>
            </w:pPr>
            <w:r w:rsidRPr="00FC2EB5">
              <w:rPr>
                <w:lang w:val="en-GB"/>
              </w:rPr>
              <w:lastRenderedPageBreak/>
              <w:t>Mẫu số 01</w:t>
            </w:r>
          </w:p>
        </w:tc>
        <w:tc>
          <w:tcPr>
            <w:tcW w:w="4536" w:type="dxa"/>
            <w:gridSpan w:val="3"/>
            <w:shd w:val="clear" w:color="auto" w:fill="auto"/>
          </w:tcPr>
          <w:p w:rsidR="00FC2EB5" w:rsidRPr="00FC2EB5" w:rsidRDefault="00FC2EB5" w:rsidP="00FC2EB5">
            <w:pPr>
              <w:rPr>
                <w:lang w:val="en-GB"/>
              </w:rPr>
            </w:pPr>
            <w:r w:rsidRPr="00FC2EB5">
              <w:rPr>
                <w:lang w:val="en-GB"/>
              </w:rPr>
              <w:t>Bản chính: 01</w:t>
            </w:r>
          </w:p>
        </w:tc>
      </w:tr>
      <w:tr w:rsidR="00FC2EB5" w:rsidRPr="00FC2EB5" w:rsidTr="003B1EB8">
        <w:tc>
          <w:tcPr>
            <w:tcW w:w="3697" w:type="dxa"/>
            <w:gridSpan w:val="3"/>
            <w:shd w:val="clear" w:color="auto" w:fill="auto"/>
          </w:tcPr>
          <w:p w:rsidR="00FC2EB5" w:rsidRPr="00FC2EB5" w:rsidRDefault="00FC2EB5" w:rsidP="00FC2EB5">
            <w:pPr>
              <w:rPr>
                <w:lang w:val="en-US"/>
              </w:rPr>
            </w:pPr>
            <w:r w:rsidRPr="00FC2EB5">
              <w:rPr>
                <w:lang w:val="en-US"/>
              </w:rPr>
              <w:t>Kế hoạch ứng phó sự cố tràn dầu của các cảng, dự án, cơ sở, tổng kho xăng dầu (Phải số hóa).</w:t>
            </w:r>
          </w:p>
        </w:tc>
        <w:tc>
          <w:tcPr>
            <w:tcW w:w="2268" w:type="dxa"/>
            <w:shd w:val="clear" w:color="auto" w:fill="auto"/>
          </w:tcPr>
          <w:p w:rsidR="00FC2EB5" w:rsidRPr="00FC2EB5" w:rsidRDefault="00FC2EB5" w:rsidP="00FC2EB5">
            <w:pPr>
              <w:rPr>
                <w:lang w:val="en-GB"/>
              </w:rPr>
            </w:pPr>
            <w:r w:rsidRPr="00FC2EB5">
              <w:rPr>
                <w:lang w:val="en-GB"/>
              </w:rPr>
              <w:t>Mẫu số 02</w:t>
            </w:r>
          </w:p>
        </w:tc>
        <w:tc>
          <w:tcPr>
            <w:tcW w:w="4536" w:type="dxa"/>
            <w:gridSpan w:val="3"/>
            <w:shd w:val="clear" w:color="auto" w:fill="auto"/>
          </w:tcPr>
          <w:p w:rsidR="00FC2EB5" w:rsidRPr="00FC2EB5" w:rsidRDefault="00FC2EB5" w:rsidP="00FC2EB5">
            <w:pPr>
              <w:rPr>
                <w:lang w:val="en-GB"/>
              </w:rPr>
            </w:pPr>
            <w:r w:rsidRPr="00FC2EB5">
              <w:rPr>
                <w:lang w:val="en-GB"/>
              </w:rPr>
              <w:t>Bản chính: 01</w:t>
            </w:r>
          </w:p>
        </w:tc>
      </w:tr>
      <w:tr w:rsidR="00FC2EB5" w:rsidRPr="00FC2EB5" w:rsidTr="003B1EB8">
        <w:tc>
          <w:tcPr>
            <w:tcW w:w="3697" w:type="dxa"/>
            <w:gridSpan w:val="3"/>
            <w:shd w:val="clear" w:color="auto" w:fill="auto"/>
          </w:tcPr>
          <w:p w:rsidR="00FC2EB5" w:rsidRPr="00FC2EB5" w:rsidRDefault="00FC2EB5" w:rsidP="00FC2EB5">
            <w:pPr>
              <w:rPr>
                <w:lang w:val="en-US"/>
              </w:rPr>
            </w:pPr>
            <w:r w:rsidRPr="00FC2EB5">
              <w:rPr>
                <w:lang w:val="en-US"/>
              </w:rPr>
              <w:t>Đối tượng thực hiện</w:t>
            </w:r>
          </w:p>
        </w:tc>
        <w:tc>
          <w:tcPr>
            <w:tcW w:w="6804" w:type="dxa"/>
            <w:gridSpan w:val="4"/>
            <w:shd w:val="clear" w:color="auto" w:fill="auto"/>
          </w:tcPr>
          <w:p w:rsidR="00FC2EB5" w:rsidRPr="00FC2EB5" w:rsidRDefault="00FC2EB5" w:rsidP="00FC2EB5">
            <w:pPr>
              <w:rPr>
                <w:lang w:val="en-US"/>
              </w:rPr>
            </w:pPr>
            <w:r w:rsidRPr="00FC2EB5">
              <w:rPr>
                <w:lang w:val="en-US"/>
              </w:rPr>
              <w:t>Tổ chức</w:t>
            </w:r>
          </w:p>
        </w:tc>
      </w:tr>
      <w:tr w:rsidR="00FC2EB5" w:rsidRPr="00FC2EB5" w:rsidTr="003B1EB8">
        <w:tc>
          <w:tcPr>
            <w:tcW w:w="3697" w:type="dxa"/>
            <w:gridSpan w:val="3"/>
            <w:shd w:val="clear" w:color="auto" w:fill="auto"/>
          </w:tcPr>
          <w:p w:rsidR="00FC2EB5" w:rsidRPr="00FC2EB5" w:rsidRDefault="00FC2EB5" w:rsidP="00FC2EB5">
            <w:pPr>
              <w:rPr>
                <w:lang w:val="en-US"/>
              </w:rPr>
            </w:pPr>
            <w:r w:rsidRPr="00FC2EB5">
              <w:rPr>
                <w:lang w:val="en-US"/>
              </w:rPr>
              <w:t>Cơ quan thực hiện</w:t>
            </w:r>
          </w:p>
        </w:tc>
        <w:tc>
          <w:tcPr>
            <w:tcW w:w="6804" w:type="dxa"/>
            <w:gridSpan w:val="4"/>
            <w:shd w:val="clear" w:color="auto" w:fill="auto"/>
          </w:tcPr>
          <w:p w:rsidR="00FC2EB5" w:rsidRPr="00FC2EB5" w:rsidRDefault="00FC2EB5" w:rsidP="00FC2EB5">
            <w:pPr>
              <w:rPr>
                <w:lang w:val="en-US"/>
              </w:rPr>
            </w:pPr>
            <w:r w:rsidRPr="00FC2EB5">
              <w:rPr>
                <w:lang w:val="en-US"/>
              </w:rPr>
              <w:t>UBND cấp xã</w:t>
            </w:r>
          </w:p>
        </w:tc>
      </w:tr>
      <w:tr w:rsidR="00FC2EB5" w:rsidRPr="00FC2EB5" w:rsidTr="003B1EB8">
        <w:tc>
          <w:tcPr>
            <w:tcW w:w="3697" w:type="dxa"/>
            <w:gridSpan w:val="3"/>
            <w:shd w:val="clear" w:color="auto" w:fill="auto"/>
          </w:tcPr>
          <w:p w:rsidR="00FC2EB5" w:rsidRPr="00FC2EB5" w:rsidRDefault="00FC2EB5" w:rsidP="00FC2EB5">
            <w:pPr>
              <w:rPr>
                <w:lang w:val="en-US"/>
              </w:rPr>
            </w:pPr>
            <w:r w:rsidRPr="00FC2EB5">
              <w:rPr>
                <w:lang w:val="en-US"/>
              </w:rPr>
              <w:t>Cơ quan có thẩm quyền</w:t>
            </w:r>
          </w:p>
        </w:tc>
        <w:tc>
          <w:tcPr>
            <w:tcW w:w="6804" w:type="dxa"/>
            <w:gridSpan w:val="4"/>
            <w:shd w:val="clear" w:color="auto" w:fill="auto"/>
          </w:tcPr>
          <w:p w:rsidR="00FC2EB5" w:rsidRPr="00FC2EB5" w:rsidRDefault="00FC2EB5" w:rsidP="00FC2EB5">
            <w:pPr>
              <w:rPr>
                <w:lang w:val="en-US"/>
              </w:rPr>
            </w:pPr>
            <w:r w:rsidRPr="00FC2EB5">
              <w:rPr>
                <w:lang w:val="en-US"/>
              </w:rPr>
              <w:t>UBND cấp xã</w:t>
            </w:r>
          </w:p>
        </w:tc>
      </w:tr>
      <w:tr w:rsidR="00FC2EB5" w:rsidRPr="00FC2EB5" w:rsidTr="003B1EB8">
        <w:tc>
          <w:tcPr>
            <w:tcW w:w="3697" w:type="dxa"/>
            <w:gridSpan w:val="3"/>
            <w:shd w:val="clear" w:color="auto" w:fill="auto"/>
          </w:tcPr>
          <w:p w:rsidR="00FC2EB5" w:rsidRPr="00FC2EB5" w:rsidRDefault="00FC2EB5" w:rsidP="00FC2EB5">
            <w:pPr>
              <w:rPr>
                <w:lang w:val="en-US"/>
              </w:rPr>
            </w:pPr>
            <w:r w:rsidRPr="00FC2EB5">
              <w:rPr>
                <w:lang w:val="en-US"/>
              </w:rPr>
              <w:t>Cơ quan phối hợp</w:t>
            </w:r>
          </w:p>
        </w:tc>
        <w:tc>
          <w:tcPr>
            <w:tcW w:w="6804" w:type="dxa"/>
            <w:gridSpan w:val="4"/>
            <w:shd w:val="clear" w:color="auto" w:fill="auto"/>
          </w:tcPr>
          <w:p w:rsidR="00FC2EB5" w:rsidRPr="00FC2EB5" w:rsidRDefault="00FC2EB5" w:rsidP="00FC2EB5">
            <w:pPr>
              <w:rPr>
                <w:lang w:val="en-GB"/>
              </w:rPr>
            </w:pPr>
            <w:r w:rsidRPr="00FC2EB5">
              <w:rPr>
                <w:lang w:val="en-GB"/>
              </w:rPr>
              <w:t>Sở, ban, ngành</w:t>
            </w:r>
          </w:p>
        </w:tc>
      </w:tr>
      <w:tr w:rsidR="00FC2EB5" w:rsidRPr="00FC2EB5" w:rsidTr="003B1EB8">
        <w:tc>
          <w:tcPr>
            <w:tcW w:w="3697" w:type="dxa"/>
            <w:gridSpan w:val="3"/>
            <w:shd w:val="clear" w:color="auto" w:fill="auto"/>
          </w:tcPr>
          <w:p w:rsidR="00FC2EB5" w:rsidRPr="00FC2EB5" w:rsidRDefault="00FC2EB5" w:rsidP="00FC2EB5">
            <w:pPr>
              <w:rPr>
                <w:lang w:val="en-US"/>
              </w:rPr>
            </w:pPr>
            <w:r w:rsidRPr="00FC2EB5">
              <w:rPr>
                <w:lang w:val="en-US"/>
              </w:rPr>
              <w:t>Địa chỉ tiếp nhận hồ sơ</w:t>
            </w:r>
          </w:p>
        </w:tc>
        <w:tc>
          <w:tcPr>
            <w:tcW w:w="6804" w:type="dxa"/>
            <w:gridSpan w:val="4"/>
            <w:shd w:val="clear" w:color="auto" w:fill="auto"/>
          </w:tcPr>
          <w:p w:rsidR="00FC2EB5" w:rsidRPr="00FC2EB5" w:rsidRDefault="00FC2EB5" w:rsidP="00FC2EB5">
            <w:pPr>
              <w:rPr>
                <w:lang w:val="es-ES"/>
              </w:rPr>
            </w:pPr>
            <w:r w:rsidRPr="00FC2EB5">
              <w:rPr>
                <w:lang w:val="en-US"/>
              </w:rPr>
              <w:t>Bất kỳ Trung tâm phục vụ hành chính công cấp xã trên địa bàn tỉnh Tây Ninh</w:t>
            </w:r>
          </w:p>
        </w:tc>
      </w:tr>
      <w:tr w:rsidR="00FC2EB5" w:rsidRPr="00FC2EB5" w:rsidTr="003B1EB8">
        <w:tc>
          <w:tcPr>
            <w:tcW w:w="10501" w:type="dxa"/>
            <w:gridSpan w:val="7"/>
            <w:shd w:val="clear" w:color="auto" w:fill="auto"/>
          </w:tcPr>
          <w:p w:rsidR="00FC2EB5" w:rsidRPr="00FC2EB5" w:rsidRDefault="00FC2EB5" w:rsidP="00FC2EB5">
            <w:pPr>
              <w:rPr>
                <w:lang w:val="en-US"/>
              </w:rPr>
            </w:pPr>
            <w:r w:rsidRPr="00FC2EB5">
              <w:rPr>
                <w:lang w:val="en-US"/>
              </w:rPr>
              <w:t>KẾT QUẢ THỰC HIỆN</w:t>
            </w:r>
          </w:p>
        </w:tc>
      </w:tr>
      <w:tr w:rsidR="00FC2EB5" w:rsidRPr="00FC2EB5" w:rsidTr="003B1EB8">
        <w:tc>
          <w:tcPr>
            <w:tcW w:w="3697" w:type="dxa"/>
            <w:gridSpan w:val="3"/>
            <w:shd w:val="clear" w:color="auto" w:fill="auto"/>
          </w:tcPr>
          <w:p w:rsidR="00FC2EB5" w:rsidRPr="00FC2EB5" w:rsidRDefault="00FC2EB5" w:rsidP="00FC2EB5">
            <w:pPr>
              <w:rPr>
                <w:lang w:val="en-US"/>
              </w:rPr>
            </w:pPr>
            <w:r w:rsidRPr="00FC2EB5">
              <w:rPr>
                <w:lang w:val="en-US"/>
              </w:rPr>
              <w:t>Mã tài liệu</w:t>
            </w:r>
          </w:p>
        </w:tc>
        <w:tc>
          <w:tcPr>
            <w:tcW w:w="2268" w:type="dxa"/>
            <w:shd w:val="clear" w:color="auto" w:fill="auto"/>
          </w:tcPr>
          <w:p w:rsidR="00FC2EB5" w:rsidRPr="00FC2EB5" w:rsidRDefault="00FC2EB5" w:rsidP="00FC2EB5">
            <w:pPr>
              <w:rPr>
                <w:lang w:val="en-US"/>
              </w:rPr>
            </w:pPr>
            <w:r w:rsidRPr="00FC2EB5">
              <w:rPr>
                <w:lang w:val="en-US"/>
              </w:rPr>
              <w:t>Tên kết quả</w:t>
            </w:r>
          </w:p>
        </w:tc>
        <w:tc>
          <w:tcPr>
            <w:tcW w:w="4536" w:type="dxa"/>
            <w:gridSpan w:val="3"/>
            <w:shd w:val="clear" w:color="auto" w:fill="auto"/>
          </w:tcPr>
          <w:p w:rsidR="00FC2EB5" w:rsidRPr="00FC2EB5" w:rsidRDefault="00FC2EB5" w:rsidP="00FC2EB5">
            <w:pPr>
              <w:rPr>
                <w:lang w:val="en-US"/>
              </w:rPr>
            </w:pPr>
            <w:r w:rsidRPr="00FC2EB5">
              <w:rPr>
                <w:lang w:val="en-US"/>
              </w:rPr>
              <w:t>Tệp đính kèm</w:t>
            </w:r>
          </w:p>
        </w:tc>
      </w:tr>
      <w:tr w:rsidR="00FC2EB5" w:rsidRPr="00FC2EB5" w:rsidTr="003B1EB8">
        <w:tc>
          <w:tcPr>
            <w:tcW w:w="3697" w:type="dxa"/>
            <w:gridSpan w:val="3"/>
            <w:shd w:val="clear" w:color="auto" w:fill="auto"/>
          </w:tcPr>
          <w:p w:rsidR="00FC2EB5" w:rsidRPr="00FC2EB5" w:rsidRDefault="00FC2EB5" w:rsidP="00FC2EB5">
            <w:pPr>
              <w:rPr>
                <w:lang w:val="en-US"/>
              </w:rPr>
            </w:pPr>
          </w:p>
        </w:tc>
        <w:tc>
          <w:tcPr>
            <w:tcW w:w="2268" w:type="dxa"/>
            <w:shd w:val="clear" w:color="auto" w:fill="auto"/>
          </w:tcPr>
          <w:p w:rsidR="00FC2EB5" w:rsidRPr="00FC2EB5" w:rsidRDefault="00FC2EB5" w:rsidP="00FC2EB5">
            <w:pPr>
              <w:rPr>
                <w:lang w:val="en-US"/>
              </w:rPr>
            </w:pPr>
            <w:r w:rsidRPr="00FC2EB5">
              <w:rPr>
                <w:lang w:val="en-US"/>
              </w:rPr>
              <w:t>Quyết định phê duyệt Kế hoạch ứng phó sự cố tràn dầu</w:t>
            </w:r>
          </w:p>
        </w:tc>
        <w:tc>
          <w:tcPr>
            <w:tcW w:w="4536" w:type="dxa"/>
            <w:gridSpan w:val="3"/>
            <w:shd w:val="clear" w:color="auto" w:fill="auto"/>
          </w:tcPr>
          <w:p w:rsidR="00FC2EB5" w:rsidRPr="00FC2EB5" w:rsidRDefault="00FC2EB5" w:rsidP="00FC2EB5">
            <w:pPr>
              <w:rPr>
                <w:lang w:val="en-US"/>
              </w:rPr>
            </w:pPr>
          </w:p>
        </w:tc>
      </w:tr>
      <w:tr w:rsidR="00FC2EB5" w:rsidRPr="00FC2EB5" w:rsidTr="003B1EB8">
        <w:tc>
          <w:tcPr>
            <w:tcW w:w="10501" w:type="dxa"/>
            <w:gridSpan w:val="7"/>
            <w:shd w:val="clear" w:color="auto" w:fill="auto"/>
          </w:tcPr>
          <w:p w:rsidR="00FC2EB5" w:rsidRPr="00FC2EB5" w:rsidRDefault="00FC2EB5" w:rsidP="00FC2EB5">
            <w:pPr>
              <w:rPr>
                <w:lang w:val="en-US"/>
              </w:rPr>
            </w:pPr>
            <w:r w:rsidRPr="00FC2EB5">
              <w:rPr>
                <w:lang w:val="en-US"/>
              </w:rPr>
              <w:t>CĂN CỨ PHÁP LÝ</w:t>
            </w:r>
          </w:p>
        </w:tc>
      </w:tr>
      <w:tr w:rsidR="00FC2EB5" w:rsidRPr="00FC2EB5" w:rsidTr="003B1EB8">
        <w:tc>
          <w:tcPr>
            <w:tcW w:w="2160" w:type="dxa"/>
            <w:shd w:val="clear" w:color="auto" w:fill="auto"/>
            <w:vAlign w:val="center"/>
          </w:tcPr>
          <w:p w:rsidR="00FC2EB5" w:rsidRPr="00FC2EB5" w:rsidRDefault="00FC2EB5" w:rsidP="00FC2EB5">
            <w:pPr>
              <w:rPr>
                <w:lang w:val="en-US"/>
              </w:rPr>
            </w:pPr>
            <w:r w:rsidRPr="00FC2EB5">
              <w:rPr>
                <w:lang w:val="en-US"/>
              </w:rPr>
              <w:t>Số văn bản</w:t>
            </w:r>
          </w:p>
        </w:tc>
        <w:tc>
          <w:tcPr>
            <w:tcW w:w="3805" w:type="dxa"/>
            <w:gridSpan w:val="3"/>
            <w:shd w:val="clear" w:color="auto" w:fill="auto"/>
            <w:vAlign w:val="center"/>
          </w:tcPr>
          <w:p w:rsidR="00FC2EB5" w:rsidRPr="00FC2EB5" w:rsidRDefault="00FC2EB5" w:rsidP="00FC2EB5">
            <w:pPr>
              <w:rPr>
                <w:lang w:val="en-US"/>
              </w:rPr>
            </w:pPr>
            <w:r w:rsidRPr="00FC2EB5">
              <w:rPr>
                <w:lang w:val="en-US"/>
              </w:rPr>
              <w:t>Tên văn bản</w:t>
            </w:r>
          </w:p>
        </w:tc>
        <w:tc>
          <w:tcPr>
            <w:tcW w:w="1418" w:type="dxa"/>
            <w:shd w:val="clear" w:color="auto" w:fill="auto"/>
            <w:vAlign w:val="center"/>
          </w:tcPr>
          <w:p w:rsidR="00FC2EB5" w:rsidRPr="00FC2EB5" w:rsidRDefault="00FC2EB5" w:rsidP="00FC2EB5">
            <w:pPr>
              <w:rPr>
                <w:lang w:val="en-US"/>
              </w:rPr>
            </w:pPr>
            <w:r w:rsidRPr="00FC2EB5">
              <w:rPr>
                <w:lang w:val="en-US"/>
              </w:rPr>
              <w:t>Ngày văn bản</w:t>
            </w:r>
          </w:p>
        </w:tc>
        <w:tc>
          <w:tcPr>
            <w:tcW w:w="1417" w:type="dxa"/>
            <w:shd w:val="clear" w:color="auto" w:fill="auto"/>
            <w:vAlign w:val="center"/>
          </w:tcPr>
          <w:p w:rsidR="00FC2EB5" w:rsidRPr="00FC2EB5" w:rsidRDefault="00FC2EB5" w:rsidP="00FC2EB5">
            <w:pPr>
              <w:rPr>
                <w:lang w:val="en-US"/>
              </w:rPr>
            </w:pPr>
            <w:r w:rsidRPr="00FC2EB5">
              <w:rPr>
                <w:lang w:val="en-US"/>
              </w:rPr>
              <w:t>Ngày hiệu lực</w:t>
            </w:r>
          </w:p>
        </w:tc>
        <w:tc>
          <w:tcPr>
            <w:tcW w:w="1701" w:type="dxa"/>
            <w:shd w:val="clear" w:color="auto" w:fill="auto"/>
            <w:vAlign w:val="center"/>
          </w:tcPr>
          <w:p w:rsidR="00FC2EB5" w:rsidRPr="00FC2EB5" w:rsidRDefault="00FC2EB5" w:rsidP="00FC2EB5">
            <w:pPr>
              <w:rPr>
                <w:lang w:val="en-US"/>
              </w:rPr>
            </w:pPr>
            <w:r w:rsidRPr="00FC2EB5">
              <w:rPr>
                <w:lang w:val="en-US"/>
              </w:rPr>
              <w:t>Cơ quan ban hành</w:t>
            </w:r>
          </w:p>
        </w:tc>
      </w:tr>
      <w:tr w:rsidR="00FC2EB5" w:rsidRPr="00FC2EB5" w:rsidTr="003B1EB8">
        <w:tc>
          <w:tcPr>
            <w:tcW w:w="2160" w:type="dxa"/>
            <w:shd w:val="clear" w:color="auto" w:fill="auto"/>
          </w:tcPr>
          <w:p w:rsidR="00FC2EB5" w:rsidRPr="00FC2EB5" w:rsidRDefault="00FC2EB5" w:rsidP="00FC2EB5">
            <w:pPr>
              <w:rPr>
                <w:lang w:val="en-US"/>
              </w:rPr>
            </w:pPr>
            <w:r w:rsidRPr="00FC2EB5">
              <w:rPr>
                <w:lang w:val="en-US"/>
              </w:rPr>
              <w:t>Quyết định số 12/2021/QĐ-TTg ngày 24/3/2021 của Thủ tướng Chính phủ ban hành Quy chế hoạt động ứng phó sự cố tràn dầu</w:t>
            </w:r>
          </w:p>
        </w:tc>
        <w:tc>
          <w:tcPr>
            <w:tcW w:w="3805" w:type="dxa"/>
            <w:gridSpan w:val="3"/>
            <w:shd w:val="clear" w:color="auto" w:fill="auto"/>
          </w:tcPr>
          <w:p w:rsidR="00FC2EB5" w:rsidRPr="00FC2EB5" w:rsidRDefault="00FC2EB5" w:rsidP="00FC2EB5">
            <w:pPr>
              <w:rPr>
                <w:lang w:val="en-US"/>
              </w:rPr>
            </w:pPr>
            <w:r w:rsidRPr="00FC2EB5">
              <w:rPr>
                <w:lang w:val="en-US"/>
              </w:rPr>
              <w:t>Quyết định</w:t>
            </w:r>
          </w:p>
        </w:tc>
        <w:tc>
          <w:tcPr>
            <w:tcW w:w="1418" w:type="dxa"/>
            <w:shd w:val="clear" w:color="auto" w:fill="auto"/>
          </w:tcPr>
          <w:p w:rsidR="00FC2EB5" w:rsidRPr="00FC2EB5" w:rsidRDefault="00FC2EB5" w:rsidP="00FC2EB5">
            <w:pPr>
              <w:rPr>
                <w:lang w:val="en-US"/>
              </w:rPr>
            </w:pPr>
            <w:r w:rsidRPr="00FC2EB5">
              <w:rPr>
                <w:lang w:val="en-US"/>
              </w:rPr>
              <w:t>24/03/2021</w:t>
            </w:r>
          </w:p>
        </w:tc>
        <w:tc>
          <w:tcPr>
            <w:tcW w:w="1417" w:type="dxa"/>
            <w:shd w:val="clear" w:color="auto" w:fill="auto"/>
          </w:tcPr>
          <w:p w:rsidR="00FC2EB5" w:rsidRPr="00FC2EB5" w:rsidRDefault="00FC2EB5" w:rsidP="00FC2EB5">
            <w:pPr>
              <w:rPr>
                <w:lang w:val="en-US"/>
              </w:rPr>
            </w:pPr>
            <w:r w:rsidRPr="00FC2EB5">
              <w:rPr>
                <w:lang w:val="en-US"/>
              </w:rPr>
              <w:t>10/05/2021</w:t>
            </w:r>
          </w:p>
        </w:tc>
        <w:tc>
          <w:tcPr>
            <w:tcW w:w="1701" w:type="dxa"/>
            <w:shd w:val="clear" w:color="auto" w:fill="auto"/>
          </w:tcPr>
          <w:p w:rsidR="00FC2EB5" w:rsidRPr="00FC2EB5" w:rsidRDefault="00FC2EB5" w:rsidP="00FC2EB5">
            <w:pPr>
              <w:rPr>
                <w:lang w:val="en-US"/>
              </w:rPr>
            </w:pPr>
            <w:r w:rsidRPr="00FC2EB5">
              <w:rPr>
                <w:lang w:val="en-US"/>
              </w:rPr>
              <w:t>Thủ tướng Chính phủ</w:t>
            </w:r>
          </w:p>
        </w:tc>
      </w:tr>
      <w:tr w:rsidR="00FC2EB5" w:rsidRPr="00FC2EB5" w:rsidTr="003B1EB8">
        <w:tc>
          <w:tcPr>
            <w:tcW w:w="3697" w:type="dxa"/>
            <w:gridSpan w:val="3"/>
            <w:shd w:val="clear" w:color="auto" w:fill="auto"/>
          </w:tcPr>
          <w:p w:rsidR="00FC2EB5" w:rsidRPr="00FC2EB5" w:rsidRDefault="00FC2EB5" w:rsidP="00FC2EB5">
            <w:pPr>
              <w:rPr>
                <w:lang w:val="en-US"/>
              </w:rPr>
            </w:pPr>
            <w:r w:rsidRPr="00FC2EB5">
              <w:rPr>
                <w:lang w:val="en-US"/>
              </w:rPr>
              <w:t>Yêu cầu, điều kiện thực hiện</w:t>
            </w:r>
          </w:p>
        </w:tc>
        <w:tc>
          <w:tcPr>
            <w:tcW w:w="6804" w:type="dxa"/>
            <w:gridSpan w:val="4"/>
            <w:shd w:val="clear" w:color="auto" w:fill="auto"/>
          </w:tcPr>
          <w:p w:rsidR="00FC2EB5" w:rsidRPr="00FC2EB5" w:rsidRDefault="00FC2EB5" w:rsidP="00FC2EB5">
            <w:pPr>
              <w:rPr>
                <w:lang w:val="en-US"/>
              </w:rPr>
            </w:pPr>
            <w:r w:rsidRPr="00FC2EB5">
              <w:rPr>
                <w:lang w:val="en-US"/>
              </w:rPr>
              <w:t xml:space="preserve">- Các cảng, cơ sở, dự án tại địa phương xây dựng kế hoạch ứng phó sự cố tràn dầu, trình Ủy ban nhân dân cấp xã xem xét, phê duyệt. Khi có sự thay đổi các điều kiện dẫn đến thay đổi nội dung kế hoạch thì phải cập nhật bổ sung và cập nhật định kỳ hằng năm; </w:t>
            </w:r>
          </w:p>
          <w:p w:rsidR="00FC2EB5" w:rsidRPr="00FC2EB5" w:rsidRDefault="00FC2EB5" w:rsidP="00FC2EB5">
            <w:pPr>
              <w:rPr>
                <w:lang w:val="en-US"/>
              </w:rPr>
            </w:pPr>
            <w:r w:rsidRPr="00FC2EB5">
              <w:rPr>
                <w:lang w:val="en-US"/>
              </w:rPr>
              <w:lastRenderedPageBreak/>
              <w:t>- Đối với các cơ sở kinh doanh xăng, dầu chỉ có nguy cơ xảy ra tràn dầu ở mức nhỏ trên đất liền, trên sông trình Ủy ban nhân dân cấp xã phê duyệt.</w:t>
            </w:r>
          </w:p>
        </w:tc>
      </w:tr>
    </w:tbl>
    <w:p w:rsidR="00FC2EB5" w:rsidRPr="00FC2EB5" w:rsidRDefault="00FC2EB5" w:rsidP="00FC2EB5"/>
    <w:p w:rsidR="00FC2EB5" w:rsidRPr="00FC2EB5" w:rsidRDefault="00FC2EB5" w:rsidP="00FC2EB5">
      <w:r w:rsidRPr="00FC2EB5">
        <w:rPr>
          <w:lang w:val="pt-BR"/>
        </w:rPr>
        <w:t>Mẫu</w:t>
      </w:r>
      <w:r w:rsidRPr="00FC2EB5">
        <w:t xml:space="preserve"> số</w:t>
      </w:r>
      <w:r w:rsidRPr="00FC2EB5">
        <w:rPr>
          <w:lang w:val="pt-BR"/>
        </w:rPr>
        <w:t xml:space="preserve"> 01</w:t>
      </w:r>
    </w:p>
    <w:p w:rsidR="00FC2EB5" w:rsidRPr="00FC2EB5" w:rsidRDefault="00FC2EB5" w:rsidP="00FC2EB5">
      <w:pPr>
        <w:rPr>
          <w:lang w:val="pt-BR"/>
        </w:rPr>
      </w:pPr>
      <w:r w:rsidRPr="00FC2EB5">
        <w:rPr>
          <w:lang w:val="pt-BR"/>
        </w:rPr>
        <w:t>VĂN BẢN ĐỀ NGHỊ</w:t>
      </w:r>
    </w:p>
    <w:p w:rsidR="00FC2EB5" w:rsidRPr="00FC2EB5" w:rsidRDefault="00FC2EB5" w:rsidP="00FC2EB5">
      <w:pPr>
        <w:rPr>
          <w:lang w:val="pt-BR"/>
        </w:rPr>
      </w:pPr>
      <w:r w:rsidRPr="00FC2EB5">
        <w:rPr>
          <w:lang w:val="pt-BR"/>
        </w:rPr>
        <w:t>PHÊ DUYỆT KẾ HOẠCH ỨNG PHÓ SỰ CỐ TRÀN DẦU</w:t>
      </w:r>
    </w:p>
    <w:p w:rsidR="00FC2EB5" w:rsidRPr="00FC2EB5" w:rsidRDefault="00FC2EB5" w:rsidP="00FC2EB5">
      <w:pPr>
        <w:rPr>
          <w:lang w:val="pt-BR"/>
        </w:rPr>
      </w:pPr>
    </w:p>
    <w:tbl>
      <w:tblPr>
        <w:tblW w:w="9851" w:type="dxa"/>
        <w:jc w:val="center"/>
        <w:tblLook w:val="04A0" w:firstRow="1" w:lastRow="0" w:firstColumn="1" w:lastColumn="0" w:noHBand="0" w:noVBand="1"/>
      </w:tblPr>
      <w:tblGrid>
        <w:gridCol w:w="4465"/>
        <w:gridCol w:w="5386"/>
      </w:tblGrid>
      <w:tr w:rsidR="00FC2EB5" w:rsidRPr="00FC2EB5" w:rsidTr="003B1EB8">
        <w:trPr>
          <w:trHeight w:val="863"/>
          <w:jc w:val="center"/>
        </w:trPr>
        <w:tc>
          <w:tcPr>
            <w:tcW w:w="4465" w:type="dxa"/>
          </w:tcPr>
          <w:p w:rsidR="00FC2EB5" w:rsidRPr="00FC2EB5" w:rsidRDefault="00FC2EB5" w:rsidP="00FC2EB5">
            <w:pPr>
              <w:rPr>
                <w:lang w:val="en-US"/>
              </w:rPr>
            </w:pPr>
            <w:r w:rsidRPr="00FC2EB5">
              <w:rPr>
                <w:noProof/>
                <w:lang w:val="en-US"/>
              </w:rPr>
              <mc:AlternateContent>
                <mc:Choice Requires="wps">
                  <w:drawing>
                    <wp:anchor distT="4294967294" distB="4294967294" distL="114300" distR="114300" simplePos="0" relativeHeight="251748352" behindDoc="0" locked="0" layoutInCell="1" allowOverlap="1" wp14:anchorId="1B74A0E6" wp14:editId="644D5B4A">
                      <wp:simplePos x="0" y="0"/>
                      <wp:positionH relativeFrom="column">
                        <wp:posOffset>758825</wp:posOffset>
                      </wp:positionH>
                      <wp:positionV relativeFrom="paragraph">
                        <wp:posOffset>207644</wp:posOffset>
                      </wp:positionV>
                      <wp:extent cx="1224280" cy="0"/>
                      <wp:effectExtent l="0" t="0" r="0" b="0"/>
                      <wp:wrapNone/>
                      <wp:docPr id="1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242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2AC1409" id="_x0000_t32" coordsize="21600,21600" o:spt="32" o:oned="t" path="m,l21600,21600e" filled="f">
                      <v:path arrowok="t" fillok="f" o:connecttype="none"/>
                      <o:lock v:ext="edit" shapetype="t"/>
                    </v:shapetype>
                    <v:shape id="Straight Arrow Connector 1" o:spid="_x0000_s1026" type="#_x0000_t32" style="position:absolute;margin-left:59.75pt;margin-top:16.35pt;width:96.4pt;height:0;z-index:2517483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OFlJQIAAEsEAAAOAAAAZHJzL2Uyb0RvYy54bWysVMGu2jAQvFfqP1i5Q0gaKESEp6cEenlt&#10;kXj9AGM7xGritWxDQFX/vWsDaWkvVdUcHDveHc/sjrN8OnctOQljJagiSsaTiAjFgEt1KKIvr5vR&#10;PCLWUcVpC0oU0UXY6Gn19s2y17lIoYGWC0MQRNm810XUOKfzOLasER21Y9BC4WYNpqMOl+YQc0N7&#10;RO/aOJ1MZnEPhmsDTFiLX6vrZrQK+HUtmPtc11Y40hYRcnNhNGHc+zFeLWl+MFQ3kt1o0H9g0VGp&#10;8NABqqKOkqORf0B1khmwULsxgy6GupZMBA2oJpn8pmbXUC2CFiyO1UOZ7P+DZZ9OW0Mkx94lEVG0&#10;wx7tnKHy0DjybAz0pASlsI5gSOLL1WubY1aptsYLZme10y/AvlqioGyoOohA+/WiESpkxA8pfmE1&#10;HrrvPwLHGHp0EGp3rk3nIbEq5BxadBlaJM6OMPyYpGmWzrGT7L4X0/yeqI11HwR0xE+KyN50DAKS&#10;cAw9vViHQjDxnuBPVbCRbRv80CrSF9Fimk5DgoVWcr/pw6w57MvWkBP1jgqPrwqCPYQZOCoewBpB&#10;+fo2d1S21znGt8rjoTCkc5tdLfNtMVms5+t5NsrS2XqUTapq9Lwps9Fsk7yfVu+qsqyS755akuWN&#10;5Fwoz+5u3yT7O3vcLtLVeIOBhzLEj+hBIpK9vwPp0FnfzKst9sAvW+Or4ZuMjg3Bt9vlr8Sv6xD1&#10;8x+w+gEAAP//AwBQSwMEFAAGAAgAAAAhAIIpVsXeAAAACQEAAA8AAABkcnMvZG93bnJldi54bWxM&#10;j01PwzAMhu9I/IfISFzQln5obOuaThMSB45sk3bNGq8tNE7VpGvZr8eIAxxf+9Hrx/l2sq24Yu8b&#10;RwrieQQCqXSmoUrB8fA6W4HwQZPRrSNU8IUetsX9Xa4z40Z6x+s+VIJLyGdaQR1Cl0npyxqt9nPX&#10;IfHu4nqrA8e+kqbXI5fbViZR9Cytbogv1LrDlxrLz/1gFaAfFnG0W9vq+HYbn07J7WPsDko9Pky7&#10;DYiAU/iD4Uef1aFgp7MbyHjRco7XC0YVpMkSBANpnKQgzr8DWeTy/wfFNwAAAP//AwBQSwECLQAU&#10;AAYACAAAACEAtoM4kv4AAADhAQAAEwAAAAAAAAAAAAAAAAAAAAAAW0NvbnRlbnRfVHlwZXNdLnht&#10;bFBLAQItABQABgAIAAAAIQA4/SH/1gAAAJQBAAALAAAAAAAAAAAAAAAAAC8BAABfcmVscy8ucmVs&#10;c1BLAQItABQABgAIAAAAIQAR1OFlJQIAAEsEAAAOAAAAAAAAAAAAAAAAAC4CAABkcnMvZTJvRG9j&#10;LnhtbFBLAQItABQABgAIAAAAIQCCKVbF3gAAAAkBAAAPAAAAAAAAAAAAAAAAAH8EAABkcnMvZG93&#10;bnJldi54bWxQSwUGAAAAAAQABADzAAAAigUAAAAA&#10;"/>
                  </w:pict>
                </mc:Fallback>
              </mc:AlternateContent>
            </w:r>
            <w:r w:rsidRPr="00FC2EB5">
              <w:rPr>
                <w:lang w:val="en-US"/>
              </w:rPr>
              <w:t>(1)</w:t>
            </w:r>
          </w:p>
        </w:tc>
        <w:tc>
          <w:tcPr>
            <w:tcW w:w="5386" w:type="dxa"/>
          </w:tcPr>
          <w:p w:rsidR="00FC2EB5" w:rsidRPr="00FC2EB5" w:rsidRDefault="00FC2EB5" w:rsidP="00FC2EB5">
            <w:pPr>
              <w:rPr>
                <w:lang w:val="en-US"/>
              </w:rPr>
            </w:pPr>
            <w:r w:rsidRPr="00FC2EB5">
              <w:rPr>
                <w:lang w:val="en-US"/>
              </w:rPr>
              <w:t>CỘNG HÒA XÃ HỘI CHỦ NGHĨA VIỆT NAM</w:t>
            </w:r>
          </w:p>
          <w:p w:rsidR="00FC2EB5" w:rsidRPr="00FC2EB5" w:rsidRDefault="00FC2EB5" w:rsidP="00FC2EB5">
            <w:pPr>
              <w:rPr>
                <w:lang w:val="en-US"/>
              </w:rPr>
            </w:pPr>
            <w:r w:rsidRPr="00FC2EB5">
              <w:rPr>
                <w:noProof/>
                <w:lang w:val="en-US"/>
              </w:rPr>
              <mc:AlternateContent>
                <mc:Choice Requires="wps">
                  <w:drawing>
                    <wp:anchor distT="4294967293" distB="4294967293" distL="114300" distR="114300" simplePos="0" relativeHeight="251749376" behindDoc="0" locked="0" layoutInCell="1" allowOverlap="1" wp14:anchorId="06B40785" wp14:editId="4391206E">
                      <wp:simplePos x="0" y="0"/>
                      <wp:positionH relativeFrom="column">
                        <wp:posOffset>646430</wp:posOffset>
                      </wp:positionH>
                      <wp:positionV relativeFrom="paragraph">
                        <wp:posOffset>213994</wp:posOffset>
                      </wp:positionV>
                      <wp:extent cx="1984375" cy="0"/>
                      <wp:effectExtent l="0" t="0" r="0" b="0"/>
                      <wp:wrapNone/>
                      <wp:docPr id="2"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4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BC6B8E" id="Straight Arrow Connector 3" o:spid="_x0000_s1026" type="#_x0000_t32" style="position:absolute;margin-left:50.9pt;margin-top:16.85pt;width:156.25pt;height:0;z-index:2517493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XdJQIAAEoEAAAOAAAAZHJzL2Uyb0RvYy54bWysVMGO2jAQvVfqP1i+QwgEFiLCapVAL9sW&#10;ie0HGNtJrCYeyzYEVPXfa5sQse2lqpqDM8543ryZec76+dI26My1ESAzHI8nGHFJgQlZZfjb2260&#10;xMhYIhlpQPIMX7nBz5uPH9adSvkUamgY18iBSJN2KsO1tSqNIkNr3hIzBsWlc5agW2LdVlcR06Rz&#10;6G0TTSeTRdSBZkoD5ca4r8XNiTcBvyw5tV/L0nCLmgw7bjasOqxHv0abNUkrTVQtaE+D/AOLlgjp&#10;kg5QBbEEnbT4A6oVVIOB0o4ptBGUpaA81OCqiSe/VXOoieKhFtcco4Y2mf8HS7+c9xoJluEpRpK0&#10;bkQHq4moaotetIYO5SClayNoNPPd6pRJXVAu99rXSy/yoF6BfjdIQl4TWfHA+u2qHFTsI6J3IX5j&#10;lMt57D4Dc2fIyUJo3aXUrYd0TUGXMKHrMCF+sYi6j/Fqmcye5hjRuy8i6T1QaWM/cWiRNzJs+jqG&#10;AuKQhpxfjfW0SHoP8Fkl7ETTBDk0EnUZXs2n8xBgoBHMO/0xo6tj3mh0Jl5Q4Qk1Os/jMQ0nyQJY&#10;zQnb9rYlornZLnkjPZ4rzNHprZtifqwmq+1yu0xGyXSxHSWTohi97PJktNjFT/NiVuR5Ef/01OIk&#10;rQVjXHp2d/XGyd+po79HN90N+h3aEL1HD/1yZO/vQDpM1g/zJosjsOte3yfuBBsO95fL34jHvbMf&#10;fwGbXwAAAP//AwBQSwMEFAAGAAgAAAAhACJ0yPvdAAAACQEAAA8AAABkcnMvZG93bnJldi54bWxM&#10;j81OwzAQhO+VeAdrK3GpqJ2m/IU4VYXEgSNtJa5uvCSh8TqKnSb06VnEAY6zM5r5Nt9MrhVn7EPj&#10;SUOyVCCQSm8bqjQc9i83DyBCNGRN6wk1fGGATXE1y01m/UhveN7FSnAJhcxoqGPsMilDWaMzYek7&#10;JPY+fO9MZNlX0vZm5HLXypVSd9KZhnihNh0+11iedoPTgGG4TdT20VWH18u4eF9dPsdur/X1fNo+&#10;gYg4xb8w/OAzOhTMdPQD2SBa1iph9KghTe9BcGCdrFMQx9+DLHL5/4PiGwAA//8DAFBLAQItABQA&#10;BgAIAAAAIQC2gziS/gAAAOEBAAATAAAAAAAAAAAAAAAAAAAAAABbQ29udGVudF9UeXBlc10ueG1s&#10;UEsBAi0AFAAGAAgAAAAhADj9If/WAAAAlAEAAAsAAAAAAAAAAAAAAAAALwEAAF9yZWxzLy5yZWxz&#10;UEsBAi0AFAAGAAgAAAAhAFj5dd0lAgAASgQAAA4AAAAAAAAAAAAAAAAALgIAAGRycy9lMm9Eb2Mu&#10;eG1sUEsBAi0AFAAGAAgAAAAhACJ0yPvdAAAACQEAAA8AAAAAAAAAAAAAAAAAfwQAAGRycy9kb3du&#10;cmV2LnhtbFBLBQYAAAAABAAEAPMAAACJBQAAAAA=&#10;"/>
                  </w:pict>
                </mc:Fallback>
              </mc:AlternateContent>
            </w:r>
            <w:r w:rsidRPr="00FC2EB5">
              <w:rPr>
                <w:lang w:val="en-US"/>
              </w:rPr>
              <w:t>Độc lập - Tự do - Hạnh phúc</w:t>
            </w:r>
          </w:p>
        </w:tc>
      </w:tr>
      <w:tr w:rsidR="00FC2EB5" w:rsidRPr="00FC2EB5" w:rsidTr="003B1EB8">
        <w:trPr>
          <w:jc w:val="center"/>
        </w:trPr>
        <w:tc>
          <w:tcPr>
            <w:tcW w:w="4465" w:type="dxa"/>
          </w:tcPr>
          <w:p w:rsidR="00FC2EB5" w:rsidRPr="00FC2EB5" w:rsidRDefault="00FC2EB5" w:rsidP="00FC2EB5">
            <w:pPr>
              <w:rPr>
                <w:lang w:val="en-US"/>
              </w:rPr>
            </w:pPr>
            <w:r w:rsidRPr="00FC2EB5">
              <w:rPr>
                <w:lang w:val="en-US"/>
              </w:rPr>
              <w:t>Số: ………/…….</w:t>
            </w:r>
          </w:p>
          <w:p w:rsidR="00FC2EB5" w:rsidRPr="00FC2EB5" w:rsidRDefault="00FC2EB5" w:rsidP="00FC2EB5">
            <w:pPr>
              <w:rPr>
                <w:lang w:val="en-US"/>
              </w:rPr>
            </w:pPr>
            <w:r w:rsidRPr="00FC2EB5">
              <w:rPr>
                <w:lang w:val="en-US"/>
              </w:rPr>
              <w:t>V/v đề nghị thẩm định, phê duyệt Kế hoạch ứng phó sự cố tràn dầu của (2)</w:t>
            </w:r>
          </w:p>
        </w:tc>
        <w:tc>
          <w:tcPr>
            <w:tcW w:w="5386" w:type="dxa"/>
          </w:tcPr>
          <w:p w:rsidR="00FC2EB5" w:rsidRPr="00FC2EB5" w:rsidRDefault="00FC2EB5" w:rsidP="00FC2EB5">
            <w:pPr>
              <w:rPr>
                <w:lang w:val="en-US"/>
              </w:rPr>
            </w:pPr>
            <w:r w:rsidRPr="00FC2EB5">
              <w:rPr>
                <w:lang w:val="en-US"/>
              </w:rPr>
              <w:t>(Địa danh), ngày         tháng       năm 20….</w:t>
            </w:r>
          </w:p>
        </w:tc>
      </w:tr>
    </w:tbl>
    <w:p w:rsidR="00FC2EB5" w:rsidRPr="00FC2EB5" w:rsidRDefault="00FC2EB5" w:rsidP="00FC2EB5">
      <w:pPr>
        <w:rPr>
          <w:lang w:val="pt-BR"/>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225"/>
        <w:gridCol w:w="6075"/>
      </w:tblGrid>
      <w:tr w:rsidR="00FC2EB5" w:rsidRPr="00FC2EB5" w:rsidTr="003B1EB8">
        <w:trPr>
          <w:tblCellSpacing w:w="0" w:type="dxa"/>
        </w:trPr>
        <w:tc>
          <w:tcPr>
            <w:tcW w:w="1734" w:type="pct"/>
            <w:shd w:val="clear" w:color="auto" w:fill="FFFFFF"/>
            <w:tcMar>
              <w:top w:w="0" w:type="dxa"/>
              <w:left w:w="108" w:type="dxa"/>
              <w:bottom w:w="0" w:type="dxa"/>
              <w:right w:w="108" w:type="dxa"/>
            </w:tcMar>
            <w:hideMark/>
          </w:tcPr>
          <w:p w:rsidR="00FC2EB5" w:rsidRPr="00FC2EB5" w:rsidRDefault="00FC2EB5" w:rsidP="00FC2EB5">
            <w:pPr>
              <w:rPr>
                <w:lang w:val="en-US"/>
              </w:rPr>
            </w:pPr>
          </w:p>
          <w:p w:rsidR="00FC2EB5" w:rsidRPr="00FC2EB5" w:rsidRDefault="00FC2EB5" w:rsidP="00FC2EB5">
            <w:pPr>
              <w:rPr>
                <w:lang w:val="en-US"/>
              </w:rPr>
            </w:pPr>
            <w:r w:rsidRPr="00FC2EB5">
              <w:rPr>
                <w:lang w:val="en-US"/>
              </w:rPr>
              <w:t>Kính gửi:</w:t>
            </w:r>
          </w:p>
          <w:p w:rsidR="00FC2EB5" w:rsidRPr="00FC2EB5" w:rsidRDefault="00FC2EB5" w:rsidP="00FC2EB5">
            <w:pPr>
              <w:rPr>
                <w:lang w:val="en-US"/>
              </w:rPr>
            </w:pPr>
          </w:p>
        </w:tc>
        <w:tc>
          <w:tcPr>
            <w:tcW w:w="3266" w:type="pct"/>
            <w:shd w:val="clear" w:color="auto" w:fill="FFFFFF"/>
            <w:tcMar>
              <w:top w:w="0" w:type="dxa"/>
              <w:left w:w="108" w:type="dxa"/>
              <w:bottom w:w="0" w:type="dxa"/>
              <w:right w:w="108" w:type="dxa"/>
            </w:tcMar>
            <w:hideMark/>
          </w:tcPr>
          <w:p w:rsidR="00FC2EB5" w:rsidRPr="00FC2EB5" w:rsidRDefault="00FC2EB5" w:rsidP="00FC2EB5">
            <w:pPr>
              <w:rPr>
                <w:lang w:val="en-US"/>
              </w:rPr>
            </w:pPr>
            <w:r w:rsidRPr="00FC2EB5">
              <w:rPr>
                <w:lang w:val="en-US"/>
              </w:rPr>
              <w:t>UBND xã/phường: ……….</w:t>
            </w:r>
          </w:p>
        </w:tc>
      </w:tr>
    </w:tbl>
    <w:p w:rsidR="00FC2EB5" w:rsidRPr="00FC2EB5" w:rsidRDefault="00FC2EB5" w:rsidP="00FC2EB5">
      <w:pPr>
        <w:rPr>
          <w:lang w:val="en-US"/>
        </w:rPr>
      </w:pPr>
      <w:r w:rsidRPr="00FC2EB5">
        <w:rPr>
          <w:lang w:val="en-US"/>
        </w:rPr>
        <w:t xml:space="preserve">Chúng tôi là: (1)..., chủ cơ sở: (2)....; </w:t>
      </w:r>
    </w:p>
    <w:p w:rsidR="00FC2EB5" w:rsidRPr="00FC2EB5" w:rsidRDefault="00FC2EB5" w:rsidP="00FC2EB5">
      <w:pPr>
        <w:rPr>
          <w:lang w:val="en-US"/>
        </w:rPr>
      </w:pPr>
      <w:r w:rsidRPr="00FC2EB5">
        <w:rPr>
          <w:lang w:val="en-US"/>
        </w:rPr>
        <w:t>- Địa điểm cơ sở: …;</w:t>
      </w:r>
    </w:p>
    <w:p w:rsidR="00FC2EB5" w:rsidRPr="00FC2EB5" w:rsidRDefault="00FC2EB5" w:rsidP="00FC2EB5">
      <w:pPr>
        <w:rPr>
          <w:lang w:val="en-US"/>
        </w:rPr>
      </w:pPr>
      <w:r w:rsidRPr="00FC2EB5">
        <w:rPr>
          <w:lang w:val="en-US"/>
        </w:rPr>
        <w:t>- Địa chỉ liên hệ: …;</w:t>
      </w:r>
    </w:p>
    <w:p w:rsidR="00FC2EB5" w:rsidRPr="00FC2EB5" w:rsidRDefault="00FC2EB5" w:rsidP="00FC2EB5">
      <w:pPr>
        <w:rPr>
          <w:lang w:val="fr-FR"/>
        </w:rPr>
      </w:pPr>
      <w:r w:rsidRPr="00FC2EB5">
        <w:rPr>
          <w:lang w:val="fr-FR"/>
        </w:rPr>
        <w:t>- Điện thoại: ...; Fax: ...; E-mail: ...</w:t>
      </w:r>
    </w:p>
    <w:p w:rsidR="00FC2EB5" w:rsidRPr="00FC2EB5" w:rsidRDefault="00FC2EB5" w:rsidP="00FC2EB5">
      <w:pPr>
        <w:rPr>
          <w:lang w:val="fr-FR"/>
        </w:rPr>
      </w:pPr>
      <w:r w:rsidRPr="00FC2EB5">
        <w:rPr>
          <w:lang w:val="fr-FR"/>
        </w:rPr>
        <w:t>Xin gửi đến UBND xã/phường……….. hồ sơ gồm:</w:t>
      </w:r>
    </w:p>
    <w:p w:rsidR="00FC2EB5" w:rsidRPr="00FC2EB5" w:rsidRDefault="00FC2EB5" w:rsidP="00FC2EB5">
      <w:pPr>
        <w:rPr>
          <w:lang w:val="fr-FR"/>
        </w:rPr>
      </w:pPr>
      <w:r w:rsidRPr="00FC2EB5">
        <w:rPr>
          <w:lang w:val="fr-FR"/>
        </w:rPr>
        <w:t>(Thành phần hồ sơ và số lượng từng loại)</w:t>
      </w:r>
    </w:p>
    <w:p w:rsidR="00FC2EB5" w:rsidRPr="00FC2EB5" w:rsidRDefault="00FC2EB5" w:rsidP="00FC2EB5">
      <w:pPr>
        <w:rPr>
          <w:lang w:val="fr-FR"/>
        </w:rPr>
      </w:pPr>
      <w:r w:rsidRPr="00FC2EB5">
        <w:rPr>
          <w:lang w:val="fr-FR"/>
        </w:rPr>
        <w:t>- ………………………………………………………..</w:t>
      </w:r>
    </w:p>
    <w:p w:rsidR="00FC2EB5" w:rsidRPr="00FC2EB5" w:rsidRDefault="00FC2EB5" w:rsidP="00FC2EB5">
      <w:pPr>
        <w:rPr>
          <w:lang w:val="fr-FR"/>
        </w:rPr>
      </w:pPr>
      <w:r w:rsidRPr="00FC2EB5">
        <w:rPr>
          <w:lang w:val="fr-FR"/>
        </w:rPr>
        <w:t>- ………………………………………………………..</w:t>
      </w:r>
    </w:p>
    <w:p w:rsidR="00FC2EB5" w:rsidRPr="00FC2EB5" w:rsidRDefault="00FC2EB5" w:rsidP="00FC2EB5">
      <w:pPr>
        <w:rPr>
          <w:lang w:val="fr-FR"/>
        </w:rPr>
      </w:pPr>
      <w:r w:rsidRPr="00FC2EB5">
        <w:rPr>
          <w:lang w:val="fr-FR"/>
        </w:rPr>
        <w:t>- ………………………………………………………..</w:t>
      </w:r>
    </w:p>
    <w:p w:rsidR="00FC2EB5" w:rsidRPr="00FC2EB5" w:rsidRDefault="00FC2EB5" w:rsidP="00FC2EB5">
      <w:pPr>
        <w:rPr>
          <w:lang w:val="fr-FR"/>
        </w:rPr>
      </w:pPr>
      <w:r w:rsidRPr="00FC2EB5">
        <w:rPr>
          <w:lang w:val="fr-FR"/>
        </w:rPr>
        <w:t>- ………………………………………………………..</w:t>
      </w:r>
    </w:p>
    <w:p w:rsidR="00FC2EB5" w:rsidRPr="00FC2EB5" w:rsidRDefault="00FC2EB5" w:rsidP="00FC2EB5">
      <w:pPr>
        <w:rPr>
          <w:lang w:val="fr-FR"/>
        </w:rPr>
      </w:pPr>
      <w:r w:rsidRPr="00FC2EB5">
        <w:rPr>
          <w:lang w:val="fr-FR"/>
        </w:rPr>
        <w:t>Chúng tôi xin bảo đảm về độ trung thực của các số liệu, tài liệu trong các văn bản nêu trên. Nếu có gì sai phạm chúng tôi xin hoàn toàn chịu trách nhiệm trước pháp luật.</w:t>
      </w:r>
    </w:p>
    <w:p w:rsidR="00FC2EB5" w:rsidRPr="00FC2EB5" w:rsidRDefault="00FC2EB5" w:rsidP="00FC2EB5">
      <w:pPr>
        <w:rPr>
          <w:lang w:val="fr-FR"/>
        </w:rPr>
      </w:pPr>
      <w:r w:rsidRPr="00FC2EB5">
        <w:rPr>
          <w:lang w:val="fr-FR"/>
        </w:rPr>
        <w:lastRenderedPageBreak/>
        <w:t>Đề nghị UBND xã/phường ……… thẩm định, phê duyệt Kế hoạch ứng phó sự cố tràn dầu của cơ sở.</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FC2EB5" w:rsidRPr="00FC2EB5" w:rsidTr="003B1EB8">
        <w:trPr>
          <w:tblCellSpacing w:w="0" w:type="dxa"/>
        </w:trPr>
        <w:tc>
          <w:tcPr>
            <w:tcW w:w="3348" w:type="dxa"/>
            <w:shd w:val="clear" w:color="auto" w:fill="FFFFFF"/>
            <w:tcMar>
              <w:top w:w="0" w:type="dxa"/>
              <w:left w:w="108" w:type="dxa"/>
              <w:bottom w:w="0" w:type="dxa"/>
              <w:right w:w="108" w:type="dxa"/>
            </w:tcMar>
            <w:hideMark/>
          </w:tcPr>
          <w:p w:rsidR="00FC2EB5" w:rsidRPr="00FC2EB5" w:rsidRDefault="00FC2EB5" w:rsidP="00FC2EB5">
            <w:pPr>
              <w:rPr>
                <w:lang w:val="fr-FR"/>
              </w:rPr>
            </w:pPr>
            <w:r w:rsidRPr="00FC2EB5">
              <w:rPr>
                <w:lang w:val="fr-FR"/>
              </w:rPr>
              <w:br/>
              <w:t>Nơi nhận:</w:t>
            </w:r>
          </w:p>
          <w:p w:rsidR="00FC2EB5" w:rsidRPr="00FC2EB5" w:rsidRDefault="00FC2EB5" w:rsidP="00FC2EB5">
            <w:pPr>
              <w:rPr>
                <w:lang w:val="fr-FR"/>
              </w:rPr>
            </w:pPr>
            <w:r w:rsidRPr="00FC2EB5">
              <w:rPr>
                <w:lang w:val="fr-FR"/>
              </w:rPr>
              <w:t>- Như trên;</w:t>
            </w:r>
          </w:p>
          <w:p w:rsidR="00FC2EB5" w:rsidRPr="00FC2EB5" w:rsidRDefault="00FC2EB5" w:rsidP="00FC2EB5">
            <w:pPr>
              <w:rPr>
                <w:lang w:val="fr-FR"/>
              </w:rPr>
            </w:pPr>
            <w:r w:rsidRPr="00FC2EB5">
              <w:rPr>
                <w:lang w:val="fr-FR"/>
              </w:rPr>
              <w:t>- Lưu: …</w:t>
            </w:r>
          </w:p>
        </w:tc>
        <w:tc>
          <w:tcPr>
            <w:tcW w:w="5508" w:type="dxa"/>
            <w:shd w:val="clear" w:color="auto" w:fill="FFFFFF"/>
            <w:tcMar>
              <w:top w:w="0" w:type="dxa"/>
              <w:left w:w="108" w:type="dxa"/>
              <w:bottom w:w="0" w:type="dxa"/>
              <w:right w:w="108" w:type="dxa"/>
            </w:tcMar>
            <w:hideMark/>
          </w:tcPr>
          <w:p w:rsidR="00FC2EB5" w:rsidRPr="00FC2EB5" w:rsidRDefault="00FC2EB5" w:rsidP="00FC2EB5">
            <w:pPr>
              <w:rPr>
                <w:lang w:val="fr-FR"/>
              </w:rPr>
            </w:pPr>
            <w:r w:rsidRPr="00FC2EB5">
              <w:rPr>
                <w:lang w:val="fr-FR"/>
              </w:rPr>
              <w:t>(3)</w:t>
            </w:r>
            <w:r w:rsidRPr="00FC2EB5">
              <w:rPr>
                <w:lang w:val="fr-FR"/>
              </w:rPr>
              <w:br/>
              <w:t>(Ký, ghi họ tên, chức danh, đóng dấu)</w:t>
            </w:r>
          </w:p>
        </w:tc>
      </w:tr>
    </w:tbl>
    <w:p w:rsidR="00FC2EB5" w:rsidRPr="00FC2EB5" w:rsidRDefault="00FC2EB5" w:rsidP="00FC2EB5">
      <w:pPr>
        <w:rPr>
          <w:lang w:val="fr-FR"/>
        </w:rPr>
      </w:pPr>
      <w:r w:rsidRPr="00FC2EB5">
        <w:rPr>
          <w:lang w:val="fr-FR"/>
        </w:rPr>
        <w:t> </w:t>
      </w:r>
    </w:p>
    <w:p w:rsidR="00FC2EB5" w:rsidRPr="00FC2EB5" w:rsidRDefault="00FC2EB5" w:rsidP="00FC2EB5">
      <w:pPr>
        <w:rPr>
          <w:lang w:val="fr-FR"/>
        </w:rPr>
      </w:pPr>
      <w:r w:rsidRPr="00FC2EB5">
        <w:rPr>
          <w:lang w:val="fr-FR"/>
        </w:rPr>
        <w:t>Ghi chú:</w:t>
      </w:r>
    </w:p>
    <w:p w:rsidR="00FC2EB5" w:rsidRPr="00FC2EB5" w:rsidRDefault="00FC2EB5" w:rsidP="00FC2EB5">
      <w:pPr>
        <w:rPr>
          <w:lang w:val="fr-FR"/>
        </w:rPr>
      </w:pPr>
      <w:r w:rsidRPr="00FC2EB5">
        <w:rPr>
          <w:lang w:val="fr-FR"/>
        </w:rPr>
        <w:t>(1) Chủ cơ sở;</w:t>
      </w:r>
    </w:p>
    <w:p w:rsidR="00FC2EB5" w:rsidRPr="00FC2EB5" w:rsidRDefault="00FC2EB5" w:rsidP="00FC2EB5">
      <w:pPr>
        <w:rPr>
          <w:lang w:val="fr-FR"/>
        </w:rPr>
      </w:pPr>
      <w:r w:rsidRPr="00FC2EB5">
        <w:rPr>
          <w:lang w:val="fr-FR"/>
        </w:rPr>
        <w:t>(2) Tên đầy đủ của cơ sở;</w:t>
      </w:r>
    </w:p>
    <w:p w:rsidR="00FC2EB5" w:rsidRPr="00FC2EB5" w:rsidRDefault="00FC2EB5" w:rsidP="00FC2EB5">
      <w:r w:rsidRPr="00FC2EB5">
        <w:rPr>
          <w:lang w:val="fr-FR"/>
        </w:rPr>
        <w:t>(3) Đại diện có thẩm quyền của chủ cơ sở.</w:t>
      </w:r>
    </w:p>
    <w:p w:rsidR="00FC2EB5" w:rsidRPr="00FC2EB5" w:rsidRDefault="00FC2EB5" w:rsidP="00FC2EB5">
      <w:pPr>
        <w:rPr>
          <w:lang w:val="en-US"/>
        </w:rPr>
      </w:pPr>
      <w:r w:rsidRPr="00FC2EB5">
        <w:rPr>
          <w:lang w:val="en-US"/>
        </w:rPr>
        <w:br w:type="page"/>
      </w:r>
      <w:r w:rsidRPr="00FC2EB5">
        <w:rPr>
          <w:lang w:val="en-US"/>
        </w:rPr>
        <w:lastRenderedPageBreak/>
        <w:t>Mẫu số 02</w:t>
      </w:r>
    </w:p>
    <w:p w:rsidR="00FC2EB5" w:rsidRPr="00FC2EB5" w:rsidRDefault="00FC2EB5" w:rsidP="00FC2EB5">
      <w:pPr>
        <w:rPr>
          <w:lang w:val="en-US"/>
        </w:rPr>
      </w:pPr>
      <w:r w:rsidRPr="00FC2EB5">
        <w:rPr>
          <w:lang w:val="en-US"/>
        </w:rPr>
        <w:t>MẪU 02: ĐỀ CƯƠNG HƯỚNG DẪN</w:t>
      </w:r>
    </w:p>
    <w:p w:rsidR="00FC2EB5" w:rsidRPr="00FC2EB5" w:rsidRDefault="00FC2EB5" w:rsidP="00FC2EB5">
      <w:pPr>
        <w:rPr>
          <w:lang w:val="en-US"/>
        </w:rPr>
      </w:pPr>
      <w:r w:rsidRPr="00FC2EB5">
        <w:rPr>
          <w:lang w:val="en-US"/>
        </w:rPr>
        <w:t>KẾ HOẠCH ỨNG PHÓ SỰ CỐ TRÀN DẦU CỦA CƠ SỞ</w:t>
      </w:r>
    </w:p>
    <w:p w:rsidR="00FC2EB5" w:rsidRPr="00FC2EB5" w:rsidRDefault="00FC2EB5" w:rsidP="00FC2EB5">
      <w:pPr>
        <w:rPr>
          <w:lang w:val="en-US"/>
        </w:rPr>
      </w:pPr>
      <w:r w:rsidRPr="00FC2EB5">
        <w:rPr>
          <w:lang w:val="en-US"/>
        </w:rPr>
        <w:t>(Thuộc thẩm quyền phê duyệt của UBND cấp huyện)</w:t>
      </w:r>
    </w:p>
    <w:p w:rsidR="00FC2EB5" w:rsidRPr="00FC2EB5" w:rsidRDefault="00FC2EB5" w:rsidP="00FC2EB5">
      <w:pPr>
        <w:rPr>
          <w:lang w:val="en-US"/>
        </w:rPr>
      </w:pPr>
      <w:r w:rsidRPr="00FC2EB5">
        <w:rPr>
          <w:lang w:val="en-US"/>
        </w:rPr>
        <w:t>3.1. MẪU BÌA VÀ TRANG PHỤ BÌA</w:t>
      </w:r>
    </w:p>
    <w:tbl>
      <w:tblPr>
        <w:tblW w:w="5368" w:type="pct"/>
        <w:tblInd w:w="-3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88"/>
      </w:tblGrid>
      <w:tr w:rsidR="00FC2EB5" w:rsidRPr="00FC2EB5" w:rsidTr="003B1EB8">
        <w:trPr>
          <w:trHeight w:val="10818"/>
        </w:trPr>
        <w:tc>
          <w:tcPr>
            <w:tcW w:w="5000" w:type="pct"/>
            <w:tcBorders>
              <w:top w:val="thinThickSmallGap" w:sz="24" w:space="0" w:color="auto"/>
              <w:left w:val="thinThickSmallGap" w:sz="24" w:space="0" w:color="auto"/>
              <w:bottom w:val="thickThinSmallGap" w:sz="24" w:space="0" w:color="auto"/>
              <w:right w:val="thickThinSmallGap" w:sz="24" w:space="0" w:color="auto"/>
            </w:tcBorders>
          </w:tcPr>
          <w:p w:rsidR="00FC2EB5" w:rsidRPr="00FC2EB5" w:rsidRDefault="00FC2EB5" w:rsidP="00FC2EB5">
            <w:pPr>
              <w:rPr>
                <w:lang w:val="en-US"/>
              </w:rPr>
            </w:pPr>
            <w:r w:rsidRPr="00FC2EB5">
              <w:rPr>
                <w:lang w:val="en-US"/>
              </w:rPr>
              <w:t>(Tên cơ quan chủ quản)</w:t>
            </w:r>
          </w:p>
          <w:p w:rsidR="00FC2EB5" w:rsidRPr="00FC2EB5" w:rsidRDefault="00FC2EB5" w:rsidP="00FC2EB5">
            <w:pPr>
              <w:rPr>
                <w:lang w:val="en-US"/>
              </w:rPr>
            </w:pPr>
            <w:r w:rsidRPr="00FC2EB5">
              <w:rPr>
                <w:lang w:val="en-US"/>
              </w:rPr>
              <w:t>(Tên cơ sở)</w:t>
            </w:r>
          </w:p>
          <w:p w:rsidR="00FC2EB5" w:rsidRPr="00FC2EB5" w:rsidRDefault="00FC2EB5" w:rsidP="00FC2EB5">
            <w:pPr>
              <w:rPr>
                <w:lang w:val="en-US"/>
              </w:rPr>
            </w:pPr>
          </w:p>
          <w:p w:rsidR="00FC2EB5" w:rsidRPr="00FC2EB5" w:rsidRDefault="00FC2EB5" w:rsidP="00FC2EB5">
            <w:pPr>
              <w:rPr>
                <w:lang w:val="en-US"/>
              </w:rPr>
            </w:pPr>
          </w:p>
          <w:p w:rsidR="00FC2EB5" w:rsidRPr="00FC2EB5" w:rsidRDefault="00FC2EB5" w:rsidP="00FC2EB5">
            <w:pPr>
              <w:rPr>
                <w:lang w:val="en-US"/>
              </w:rPr>
            </w:pPr>
          </w:p>
          <w:p w:rsidR="00FC2EB5" w:rsidRPr="00FC2EB5" w:rsidRDefault="00FC2EB5" w:rsidP="00FC2EB5">
            <w:pPr>
              <w:rPr>
                <w:lang w:val="en-US"/>
              </w:rPr>
            </w:pPr>
          </w:p>
          <w:p w:rsidR="00FC2EB5" w:rsidRPr="00FC2EB5" w:rsidRDefault="00FC2EB5" w:rsidP="00FC2EB5">
            <w:pPr>
              <w:rPr>
                <w:lang w:val="en-US"/>
              </w:rPr>
            </w:pPr>
            <w:r w:rsidRPr="00FC2EB5">
              <w:rPr>
                <w:lang w:val="en-US"/>
              </w:rPr>
              <w:t>KẾ HOẠCH</w:t>
            </w:r>
          </w:p>
          <w:p w:rsidR="00FC2EB5" w:rsidRPr="00FC2EB5" w:rsidRDefault="00FC2EB5" w:rsidP="00FC2EB5">
            <w:pPr>
              <w:rPr>
                <w:lang w:val="en-US"/>
              </w:rPr>
            </w:pPr>
            <w:r w:rsidRPr="00FC2EB5">
              <w:rPr>
                <w:lang w:val="en-US"/>
              </w:rPr>
              <w:t>ỨNG PHÓ SỰ CỐ TRÀN DẦU CỦA CƠ SỞ</w:t>
            </w:r>
          </w:p>
          <w:p w:rsidR="00FC2EB5" w:rsidRPr="00FC2EB5" w:rsidRDefault="00FC2EB5" w:rsidP="00FC2EB5">
            <w:pPr>
              <w:rPr>
                <w:lang w:val="en-US"/>
              </w:rPr>
            </w:pPr>
          </w:p>
          <w:p w:rsidR="00FC2EB5" w:rsidRPr="00FC2EB5" w:rsidRDefault="00FC2EB5" w:rsidP="00FC2EB5">
            <w:pPr>
              <w:rPr>
                <w:lang w:val="en-US"/>
              </w:rPr>
            </w:pPr>
          </w:p>
          <w:tbl>
            <w:tblPr>
              <w:tblW w:w="9086" w:type="dxa"/>
              <w:tblInd w:w="4" w:type="dxa"/>
              <w:tblLook w:val="04A0" w:firstRow="1" w:lastRow="0" w:firstColumn="1" w:lastColumn="0" w:noHBand="0" w:noVBand="1"/>
            </w:tblPr>
            <w:tblGrid>
              <w:gridCol w:w="9086"/>
            </w:tblGrid>
            <w:tr w:rsidR="00FC2EB5" w:rsidRPr="00FC2EB5" w:rsidTr="003B1EB8">
              <w:trPr>
                <w:trHeight w:val="1062"/>
              </w:trPr>
              <w:tc>
                <w:tcPr>
                  <w:tcW w:w="9086" w:type="dxa"/>
                </w:tcPr>
                <w:p w:rsidR="00FC2EB5" w:rsidRPr="00FC2EB5" w:rsidRDefault="00FC2EB5" w:rsidP="00FC2EB5">
                  <w:pPr>
                    <w:rPr>
                      <w:lang w:val="en-US"/>
                    </w:rPr>
                  </w:pPr>
                  <w:r w:rsidRPr="00FC2EB5">
                    <w:rPr>
                      <w:lang w:val="en-US"/>
                    </w:rPr>
                    <w:t xml:space="preserve">CƠ QUAN CHỦ QUẢN </w:t>
                  </w:r>
                </w:p>
                <w:p w:rsidR="00FC2EB5" w:rsidRPr="00FC2EB5" w:rsidRDefault="00FC2EB5" w:rsidP="00FC2EB5">
                  <w:pPr>
                    <w:rPr>
                      <w:lang w:val="en-US"/>
                    </w:rPr>
                  </w:pPr>
                  <w:r w:rsidRPr="00FC2EB5">
                    <w:rPr>
                      <w:lang w:val="en-US"/>
                    </w:rPr>
                    <w:t>(Đại diện có thẩm quyền của chủ cơ sở ký, ghi họ tên, đóng dấu)</w:t>
                  </w:r>
                </w:p>
              </w:tc>
            </w:tr>
          </w:tbl>
          <w:p w:rsidR="00FC2EB5" w:rsidRPr="00FC2EB5" w:rsidRDefault="00FC2EB5" w:rsidP="00FC2EB5">
            <w:pPr>
              <w:rPr>
                <w:lang w:val="en-US"/>
              </w:rPr>
            </w:pPr>
          </w:p>
          <w:p w:rsidR="00FC2EB5" w:rsidRPr="00FC2EB5" w:rsidRDefault="00FC2EB5" w:rsidP="00FC2EB5">
            <w:pPr>
              <w:rPr>
                <w:lang w:val="en-US"/>
              </w:rPr>
            </w:pPr>
          </w:p>
          <w:p w:rsidR="00FC2EB5" w:rsidRPr="00FC2EB5" w:rsidRDefault="00FC2EB5" w:rsidP="00FC2EB5">
            <w:pPr>
              <w:rPr>
                <w:lang w:val="en-US"/>
              </w:rPr>
            </w:pPr>
          </w:p>
          <w:p w:rsidR="00FC2EB5" w:rsidRPr="00FC2EB5" w:rsidRDefault="00FC2EB5" w:rsidP="00FC2EB5">
            <w:pPr>
              <w:rPr>
                <w:lang w:val="en-US"/>
              </w:rPr>
            </w:pPr>
          </w:p>
          <w:p w:rsidR="00FC2EB5" w:rsidRPr="00FC2EB5" w:rsidRDefault="00FC2EB5" w:rsidP="00FC2EB5">
            <w:pPr>
              <w:rPr>
                <w:lang w:val="en-US"/>
              </w:rPr>
            </w:pPr>
          </w:p>
          <w:p w:rsidR="00FC2EB5" w:rsidRPr="00FC2EB5" w:rsidRDefault="00FC2EB5" w:rsidP="00FC2EB5">
            <w:pPr>
              <w:rPr>
                <w:lang w:val="en-US"/>
              </w:rPr>
            </w:pPr>
          </w:p>
          <w:p w:rsidR="00FC2EB5" w:rsidRPr="00FC2EB5" w:rsidRDefault="00FC2EB5" w:rsidP="00FC2EB5">
            <w:pPr>
              <w:rPr>
                <w:lang w:val="en-US"/>
              </w:rPr>
            </w:pPr>
          </w:p>
          <w:p w:rsidR="00FC2EB5" w:rsidRPr="00FC2EB5" w:rsidRDefault="00FC2EB5" w:rsidP="00FC2EB5">
            <w:pPr>
              <w:rPr>
                <w:lang w:val="en-US"/>
              </w:rPr>
            </w:pPr>
          </w:p>
          <w:p w:rsidR="00FC2EB5" w:rsidRPr="00FC2EB5" w:rsidRDefault="00FC2EB5" w:rsidP="00FC2EB5">
            <w:pPr>
              <w:rPr>
                <w:lang w:val="en-US"/>
              </w:rPr>
            </w:pPr>
          </w:p>
          <w:p w:rsidR="00FC2EB5" w:rsidRPr="00FC2EB5" w:rsidRDefault="00FC2EB5" w:rsidP="00FC2EB5">
            <w:pPr>
              <w:rPr>
                <w:lang w:val="en-US"/>
              </w:rPr>
            </w:pPr>
            <w:r w:rsidRPr="00FC2EB5">
              <w:rPr>
                <w:lang w:val="en-US"/>
              </w:rPr>
              <w:t>Địa danh, tháng…..năm……</w:t>
            </w:r>
          </w:p>
        </w:tc>
      </w:tr>
    </w:tbl>
    <w:p w:rsidR="00FC2EB5" w:rsidRPr="00FC2EB5" w:rsidRDefault="00FC2EB5" w:rsidP="00FC2EB5">
      <w:pPr>
        <w:rPr>
          <w:lang w:val="en-US"/>
        </w:rPr>
      </w:pPr>
    </w:p>
    <w:p w:rsidR="00FC2EB5" w:rsidRPr="00FC2EB5" w:rsidRDefault="00FC2EB5" w:rsidP="00FC2EB5">
      <w:pPr>
        <w:rPr>
          <w:lang w:val="en-US"/>
        </w:rPr>
      </w:pPr>
    </w:p>
    <w:p w:rsidR="00FC2EB5" w:rsidRPr="00FC2EB5" w:rsidRDefault="00FC2EB5" w:rsidP="00FC2EB5">
      <w:pPr>
        <w:rPr>
          <w:lang w:val="en-US"/>
        </w:rPr>
      </w:pPr>
    </w:p>
    <w:p w:rsidR="00FC2EB5" w:rsidRPr="00FC2EB5" w:rsidRDefault="00FC2EB5" w:rsidP="00FC2EB5">
      <w:pPr>
        <w:rPr>
          <w:lang w:val="en-US"/>
        </w:rPr>
      </w:pPr>
    </w:p>
    <w:p w:rsidR="00FC2EB5" w:rsidRPr="00FC2EB5" w:rsidRDefault="00FC2EB5" w:rsidP="00FC2EB5">
      <w:pPr>
        <w:rPr>
          <w:lang w:val="en-US"/>
        </w:rPr>
      </w:pPr>
    </w:p>
    <w:p w:rsidR="00FC2EB5" w:rsidRPr="00FC2EB5" w:rsidRDefault="00FC2EB5" w:rsidP="00FC2EB5">
      <w:pPr>
        <w:rPr>
          <w:lang w:val="en-US"/>
        </w:rPr>
      </w:pPr>
      <w:r w:rsidRPr="00FC2EB5">
        <w:rPr>
          <w:lang w:val="en-US"/>
        </w:rPr>
        <w:t>3.2. CẤU TRÚC VÀ NỘI DUNG KẾ HOẠCH ỨNG PHÓ SỰ CỐ TRÀN DẦU CỦA CƠ SỞ</w:t>
      </w:r>
    </w:p>
    <w:p w:rsidR="00FC2EB5" w:rsidRPr="00FC2EB5" w:rsidRDefault="00FC2EB5" w:rsidP="00FC2EB5">
      <w:pPr>
        <w:rPr>
          <w:lang w:val="en-US" w:eastAsia="vi-VN"/>
        </w:rPr>
      </w:pPr>
      <w:r w:rsidRPr="00FC2EB5">
        <w:rPr>
          <w:lang w:val="en-US" w:eastAsia="vi-VN"/>
        </w:rPr>
        <w:t>KẾ HOẠCH</w:t>
      </w:r>
    </w:p>
    <w:p w:rsidR="00FC2EB5" w:rsidRPr="00FC2EB5" w:rsidRDefault="00FC2EB5" w:rsidP="00FC2EB5">
      <w:pPr>
        <w:rPr>
          <w:lang w:val="en-US"/>
        </w:rPr>
      </w:pPr>
      <w:r w:rsidRPr="00FC2EB5">
        <w:rPr>
          <w:lang w:val="en-US" w:eastAsia="vi-VN"/>
        </w:rPr>
        <w:t>Ứng phó sự cố tràn dầu của........</w:t>
      </w:r>
    </w:p>
    <w:p w:rsidR="00FC2EB5" w:rsidRPr="00FC2EB5" w:rsidRDefault="00FC2EB5" w:rsidP="00FC2EB5">
      <w:pPr>
        <w:rPr>
          <w:lang w:val="en-US" w:eastAsia="vi-VN"/>
        </w:rPr>
      </w:pPr>
      <w:r w:rsidRPr="00FC2EB5">
        <w:rPr>
          <w:lang w:val="en-US" w:eastAsia="vi-VN"/>
        </w:rPr>
        <w:t>Bản đồ tỷ lệ: 1/5000</w:t>
      </w:r>
    </w:p>
    <w:p w:rsidR="00FC2EB5" w:rsidRPr="00FC2EB5" w:rsidRDefault="00FC2EB5" w:rsidP="00FC2EB5">
      <w:pPr>
        <w:rPr>
          <w:lang w:val="en-US" w:eastAsia="vi-VN"/>
        </w:rPr>
      </w:pPr>
      <w:r w:rsidRPr="00FC2EB5">
        <w:rPr>
          <w:lang w:val="en-US" w:eastAsia="vi-VN"/>
        </w:rPr>
        <w:t>___________</w:t>
      </w:r>
    </w:p>
    <w:p w:rsidR="00FC2EB5" w:rsidRPr="00FC2EB5" w:rsidRDefault="00FC2EB5" w:rsidP="00FC2EB5">
      <w:pPr>
        <w:rPr>
          <w:lang w:val="en-US"/>
        </w:rPr>
      </w:pPr>
    </w:p>
    <w:p w:rsidR="00FC2EB5" w:rsidRPr="00FC2EB5" w:rsidRDefault="00FC2EB5" w:rsidP="00FC2EB5">
      <w:pPr>
        <w:rPr>
          <w:lang w:val="en-US"/>
        </w:rPr>
      </w:pPr>
      <w:r w:rsidRPr="00FC2EB5">
        <w:rPr>
          <w:highlight w:val="white"/>
          <w:lang w:val="en-US" w:eastAsia="vi-VN"/>
        </w:rPr>
        <w:t>I.</w:t>
      </w:r>
      <w:r w:rsidRPr="00FC2EB5">
        <w:rPr>
          <w:lang w:val="en-US" w:eastAsia="vi-VN"/>
        </w:rPr>
        <w:t xml:space="preserve"> MỤC ĐÍCH, YÊU CẦU</w:t>
      </w:r>
    </w:p>
    <w:p w:rsidR="00FC2EB5" w:rsidRPr="00FC2EB5" w:rsidRDefault="00FC2EB5" w:rsidP="00FC2EB5">
      <w:pPr>
        <w:rPr>
          <w:lang w:val="en-US"/>
        </w:rPr>
      </w:pPr>
      <w:r w:rsidRPr="00FC2EB5">
        <w:rPr>
          <w:lang w:val="en-US" w:eastAsia="vi-VN"/>
        </w:rPr>
        <w:t>1.</w:t>
      </w:r>
      <w:r w:rsidRPr="00FC2EB5">
        <w:rPr>
          <w:lang w:val="en-US" w:eastAsia="vi-VN"/>
        </w:rPr>
        <w:tab/>
        <w:t>Mục đích:</w:t>
      </w:r>
    </w:p>
    <w:p w:rsidR="00FC2EB5" w:rsidRPr="00FC2EB5" w:rsidRDefault="00FC2EB5" w:rsidP="00FC2EB5">
      <w:pPr>
        <w:rPr>
          <w:lang w:val="en-US"/>
        </w:rPr>
      </w:pPr>
      <w:r w:rsidRPr="00FC2EB5">
        <w:rPr>
          <w:lang w:val="en-US" w:eastAsia="vi-VN"/>
        </w:rPr>
        <w:t>2. Yêu cầu:</w:t>
      </w:r>
    </w:p>
    <w:p w:rsidR="00FC2EB5" w:rsidRPr="00FC2EB5" w:rsidRDefault="00FC2EB5" w:rsidP="00FC2EB5">
      <w:pPr>
        <w:rPr>
          <w:lang w:val="en-US"/>
        </w:rPr>
      </w:pPr>
      <w:r w:rsidRPr="00FC2EB5">
        <w:rPr>
          <w:lang w:val="en-US" w:eastAsia="vi-VN"/>
        </w:rPr>
        <w:t>II. ĐÁNH GIÁ TÌNH HÌNH</w:t>
      </w:r>
    </w:p>
    <w:p w:rsidR="00FC2EB5" w:rsidRPr="00FC2EB5" w:rsidRDefault="00FC2EB5" w:rsidP="00FC2EB5">
      <w:pPr>
        <w:rPr>
          <w:lang w:val="en-US"/>
        </w:rPr>
      </w:pPr>
      <w:r w:rsidRPr="00FC2EB5">
        <w:rPr>
          <w:lang w:val="en-US" w:eastAsia="vi-VN"/>
        </w:rPr>
        <w:t>1.</w:t>
      </w:r>
      <w:r w:rsidRPr="00FC2EB5">
        <w:rPr>
          <w:lang w:val="en-US" w:eastAsia="vi-VN"/>
        </w:rPr>
        <w:tab/>
        <w:t>Đặc điểm điều kiện tự nhiên (nêu ngắn gọn vị trí địa lý, khí tượng, thủy văn trong phạm vi địa bàn cơ sở hoạt động).</w:t>
      </w:r>
    </w:p>
    <w:p w:rsidR="00FC2EB5" w:rsidRPr="00FC2EB5" w:rsidRDefault="00FC2EB5" w:rsidP="00FC2EB5">
      <w:pPr>
        <w:rPr>
          <w:lang w:val="en-US"/>
        </w:rPr>
      </w:pPr>
      <w:r w:rsidRPr="00FC2EB5">
        <w:rPr>
          <w:lang w:val="en-US" w:eastAsia="vi-VN"/>
        </w:rPr>
        <w:t>2.</w:t>
      </w:r>
      <w:r w:rsidRPr="00FC2EB5">
        <w:rPr>
          <w:lang w:val="en-US" w:eastAsia="vi-VN"/>
        </w:rPr>
        <w:tab/>
        <w:t>Tính chất, quy mô đặc điểm của cơ sở (Tính chất, quy mô, công nghệ của cơ sở).</w:t>
      </w:r>
    </w:p>
    <w:p w:rsidR="00FC2EB5" w:rsidRPr="00FC2EB5" w:rsidRDefault="00FC2EB5" w:rsidP="00FC2EB5">
      <w:pPr>
        <w:rPr>
          <w:lang w:val="en-US"/>
        </w:rPr>
      </w:pPr>
      <w:r w:rsidRPr="00FC2EB5">
        <w:rPr>
          <w:lang w:val="en-US" w:eastAsia="vi-VN"/>
        </w:rPr>
        <w:t>3.</w:t>
      </w:r>
      <w:r w:rsidRPr="00FC2EB5">
        <w:rPr>
          <w:lang w:val="en-US" w:eastAsia="vi-VN"/>
        </w:rPr>
        <w:tab/>
        <w:t>Lực lượng, phương tiện tham gia ứng phó sự cố tràn dầu hiện có của cơ sở (quân số, trang thiết bị ứng phó, lực lượng phương tiện tham gia phối hợp).</w:t>
      </w:r>
    </w:p>
    <w:p w:rsidR="00FC2EB5" w:rsidRPr="00FC2EB5" w:rsidRDefault="00FC2EB5" w:rsidP="00FC2EB5">
      <w:pPr>
        <w:rPr>
          <w:lang w:val="en-US"/>
        </w:rPr>
      </w:pPr>
      <w:r w:rsidRPr="00FC2EB5">
        <w:rPr>
          <w:lang w:val="en-US" w:eastAsia="vi-VN"/>
        </w:rPr>
        <w:t>4. Dự kiến các khu vực nguy cơ cao: dự kiến từ 2 - 3 khu vực.</w:t>
      </w:r>
    </w:p>
    <w:p w:rsidR="00FC2EB5" w:rsidRPr="00FC2EB5" w:rsidRDefault="00FC2EB5" w:rsidP="00FC2EB5">
      <w:pPr>
        <w:rPr>
          <w:lang w:val="en-US"/>
        </w:rPr>
      </w:pPr>
      <w:r w:rsidRPr="00FC2EB5">
        <w:rPr>
          <w:lang w:val="en-US" w:eastAsia="vi-VN"/>
        </w:rPr>
        <w:t>* Kết luận: Khả năng ứng phó của cơ sở ở mức độ nào.</w:t>
      </w:r>
    </w:p>
    <w:p w:rsidR="00FC2EB5" w:rsidRPr="00FC2EB5" w:rsidRDefault="00FC2EB5" w:rsidP="00FC2EB5">
      <w:pPr>
        <w:rPr>
          <w:lang w:val="en-US"/>
        </w:rPr>
      </w:pPr>
      <w:r w:rsidRPr="00FC2EB5">
        <w:rPr>
          <w:lang w:val="en-US" w:eastAsia="vi-VN"/>
        </w:rPr>
        <w:t>III. TỔ CHỨC LỰC LƯỢNG PHƯƠNG TIỆN ỨNG PHÓ</w:t>
      </w:r>
    </w:p>
    <w:p w:rsidR="00FC2EB5" w:rsidRPr="00FC2EB5" w:rsidRDefault="00FC2EB5" w:rsidP="00FC2EB5">
      <w:pPr>
        <w:rPr>
          <w:lang w:val="en-US"/>
        </w:rPr>
      </w:pPr>
      <w:r w:rsidRPr="00FC2EB5">
        <w:rPr>
          <w:lang w:val="en-US" w:eastAsia="vi-VN"/>
        </w:rPr>
        <w:t>1.</w:t>
      </w:r>
      <w:r w:rsidRPr="00FC2EB5">
        <w:rPr>
          <w:lang w:val="en-US" w:eastAsia="vi-VN"/>
        </w:rPr>
        <w:tab/>
        <w:t>Tư tưởng chỉ đạo: “ Chủ động phòng ngừa, ứng phó kịp thời, hiệu quả”.</w:t>
      </w:r>
    </w:p>
    <w:p w:rsidR="00FC2EB5" w:rsidRPr="00FC2EB5" w:rsidRDefault="00FC2EB5" w:rsidP="00FC2EB5">
      <w:pPr>
        <w:rPr>
          <w:lang w:val="en-US"/>
        </w:rPr>
      </w:pPr>
      <w:r w:rsidRPr="00FC2EB5">
        <w:rPr>
          <w:lang w:val="en-US" w:eastAsia="vi-VN"/>
        </w:rPr>
        <w:t>2. Nguyên tắc ứng phó</w:t>
      </w:r>
    </w:p>
    <w:p w:rsidR="00FC2EB5" w:rsidRPr="00FC2EB5" w:rsidRDefault="00FC2EB5" w:rsidP="00FC2EB5">
      <w:pPr>
        <w:rPr>
          <w:lang w:val="en-US"/>
        </w:rPr>
      </w:pPr>
      <w:r w:rsidRPr="00FC2EB5">
        <w:rPr>
          <w:lang w:val="en-US" w:eastAsia="vi-VN"/>
        </w:rPr>
        <w:t>-</w:t>
      </w:r>
      <w:r w:rsidRPr="00FC2EB5">
        <w:rPr>
          <w:lang w:val="en-US" w:eastAsia="vi-VN"/>
        </w:rPr>
        <w:tab/>
        <w:t>Tiếp nhận thông tin đánh giá, kết luận cụ thể, rõ ràng, chủ động xây dựng và điều chỉnh kế hoạch ứng phó sát, đúng, phát huy sức mạnh tổng hợp theo phương châm 4 tại chỗ ứng phó kịp thời hiệu quả;</w:t>
      </w:r>
    </w:p>
    <w:p w:rsidR="00FC2EB5" w:rsidRPr="00FC2EB5" w:rsidRDefault="00FC2EB5" w:rsidP="00FC2EB5">
      <w:pPr>
        <w:rPr>
          <w:lang w:val="en-US"/>
        </w:rPr>
      </w:pPr>
      <w:r w:rsidRPr="00FC2EB5">
        <w:rPr>
          <w:lang w:val="en-US" w:eastAsia="vi-VN"/>
        </w:rPr>
        <w:t>-</w:t>
      </w:r>
      <w:r w:rsidRPr="00FC2EB5">
        <w:rPr>
          <w:lang w:val="en-US" w:eastAsia="vi-VN"/>
        </w:rPr>
        <w:tab/>
        <w:t>Báo cáo kịp thời theo quy định;</w:t>
      </w:r>
    </w:p>
    <w:p w:rsidR="00FC2EB5" w:rsidRPr="00FC2EB5" w:rsidRDefault="00FC2EB5" w:rsidP="00FC2EB5">
      <w:pPr>
        <w:rPr>
          <w:lang w:val="en-US"/>
        </w:rPr>
      </w:pPr>
      <w:r w:rsidRPr="00FC2EB5">
        <w:rPr>
          <w:lang w:val="en-US" w:eastAsia="vi-VN"/>
        </w:rPr>
        <w:lastRenderedPageBreak/>
        <w:t>-</w:t>
      </w:r>
      <w:r w:rsidRPr="00FC2EB5">
        <w:rPr>
          <w:lang w:val="en-US" w:eastAsia="vi-VN"/>
        </w:rPr>
        <w:tab/>
        <w:t>Phối hợp, huy động mọi nguồn lực để nâng cao hiệu quả chuẩn bị và ứng phó sự cố tràn dầu, ưu tiên các hoạt động để cứu người bị nạn và bảo vệ môi trường;</w:t>
      </w:r>
    </w:p>
    <w:p w:rsidR="00FC2EB5" w:rsidRPr="00FC2EB5" w:rsidRDefault="00FC2EB5" w:rsidP="00FC2EB5">
      <w:pPr>
        <w:rPr>
          <w:lang w:val="en-US"/>
        </w:rPr>
      </w:pPr>
      <w:r w:rsidRPr="00FC2EB5">
        <w:rPr>
          <w:lang w:val="en-US" w:eastAsia="vi-VN"/>
        </w:rPr>
        <w:t>-</w:t>
      </w:r>
      <w:r w:rsidRPr="00FC2EB5">
        <w:rPr>
          <w:lang w:val="en-US" w:eastAsia="vi-VN"/>
        </w:rPr>
        <w:tab/>
        <w:t>Đảm bảo an toàn cho người, phương tiện trước, trong sau ứng phó khắc phục hậu quả;</w:t>
      </w:r>
    </w:p>
    <w:p w:rsidR="00FC2EB5" w:rsidRPr="00FC2EB5" w:rsidRDefault="00FC2EB5" w:rsidP="00FC2EB5">
      <w:pPr>
        <w:rPr>
          <w:lang w:val="en-US"/>
        </w:rPr>
      </w:pPr>
      <w:r w:rsidRPr="00FC2EB5">
        <w:rPr>
          <w:lang w:val="en-US" w:eastAsia="vi-VN"/>
        </w:rPr>
        <w:t>-</w:t>
      </w:r>
      <w:r w:rsidRPr="00FC2EB5">
        <w:rPr>
          <w:lang w:val="en-US" w:eastAsia="vi-VN"/>
        </w:rPr>
        <w:tab/>
        <w:t>Chỉ huy thống nhất, phối hợp, hiệp đồng chặt chẽ các lực lượng, phương tiện, thiết bị tham gia hoạt động ứng phó.</w:t>
      </w:r>
    </w:p>
    <w:p w:rsidR="00FC2EB5" w:rsidRPr="00FC2EB5" w:rsidRDefault="00FC2EB5" w:rsidP="00FC2EB5">
      <w:pPr>
        <w:rPr>
          <w:lang w:val="en-US"/>
        </w:rPr>
      </w:pPr>
      <w:r w:rsidRPr="00FC2EB5">
        <w:rPr>
          <w:lang w:val="en-US"/>
        </w:rPr>
        <w:t>3.</w:t>
      </w:r>
      <w:r w:rsidRPr="00FC2EB5">
        <w:rPr>
          <w:lang w:val="en-US"/>
        </w:rPr>
        <w:tab/>
      </w:r>
      <w:r w:rsidRPr="00FC2EB5">
        <w:rPr>
          <w:lang w:val="en-US" w:eastAsia="vi-VN"/>
        </w:rPr>
        <w:t>Biện pháp ứng phó</w:t>
      </w:r>
    </w:p>
    <w:p w:rsidR="00FC2EB5" w:rsidRPr="00FC2EB5" w:rsidRDefault="00FC2EB5" w:rsidP="00FC2EB5">
      <w:pPr>
        <w:rPr>
          <w:lang w:val="en-US"/>
        </w:rPr>
      </w:pPr>
      <w:r w:rsidRPr="00FC2EB5">
        <w:rPr>
          <w:lang w:val="en-US" w:eastAsia="vi-VN"/>
        </w:rPr>
        <w:t>-</w:t>
      </w:r>
      <w:r w:rsidRPr="00FC2EB5">
        <w:rPr>
          <w:lang w:val="en-US" w:eastAsia="vi-VN"/>
        </w:rPr>
        <w:tab/>
        <w:t>Thông báo, báo động;</w:t>
      </w:r>
    </w:p>
    <w:p w:rsidR="00FC2EB5" w:rsidRPr="00FC2EB5" w:rsidRDefault="00FC2EB5" w:rsidP="00FC2EB5">
      <w:pPr>
        <w:rPr>
          <w:lang w:val="en-US"/>
        </w:rPr>
      </w:pPr>
      <w:r w:rsidRPr="00FC2EB5">
        <w:rPr>
          <w:lang w:val="en-US" w:eastAsia="vi-VN"/>
        </w:rPr>
        <w:t>-</w:t>
      </w:r>
      <w:r w:rsidRPr="00FC2EB5">
        <w:rPr>
          <w:lang w:val="en-US" w:eastAsia="vi-VN"/>
        </w:rPr>
        <w:tab/>
        <w:t>Tổ chức ngăn chặn;</w:t>
      </w:r>
    </w:p>
    <w:p w:rsidR="00FC2EB5" w:rsidRPr="00FC2EB5" w:rsidRDefault="00FC2EB5" w:rsidP="00FC2EB5">
      <w:pPr>
        <w:rPr>
          <w:lang w:val="en-US"/>
        </w:rPr>
      </w:pPr>
      <w:r w:rsidRPr="00FC2EB5">
        <w:rPr>
          <w:lang w:val="en-US" w:eastAsia="vi-VN"/>
        </w:rPr>
        <w:t>-</w:t>
      </w:r>
      <w:r w:rsidRPr="00FC2EB5">
        <w:rPr>
          <w:lang w:val="en-US" w:eastAsia="vi-VN"/>
        </w:rPr>
        <w:tab/>
        <w:t>Tổ chức khắc phục hậu quả.</w:t>
      </w:r>
    </w:p>
    <w:p w:rsidR="00FC2EB5" w:rsidRPr="00FC2EB5" w:rsidRDefault="00FC2EB5" w:rsidP="00FC2EB5">
      <w:pPr>
        <w:rPr>
          <w:lang w:val="en-US"/>
        </w:rPr>
      </w:pPr>
      <w:r w:rsidRPr="00FC2EB5">
        <w:rPr>
          <w:lang w:val="en-US" w:eastAsia="vi-VN"/>
        </w:rPr>
        <w:t>4.</w:t>
      </w:r>
      <w:r w:rsidRPr="00FC2EB5">
        <w:rPr>
          <w:lang w:val="en-US" w:eastAsia="vi-VN"/>
        </w:rPr>
        <w:tab/>
        <w:t>Tổ chức sử dụng lực lượng</w:t>
      </w:r>
    </w:p>
    <w:p w:rsidR="00FC2EB5" w:rsidRPr="00FC2EB5" w:rsidRDefault="00FC2EB5" w:rsidP="00FC2EB5">
      <w:pPr>
        <w:rPr>
          <w:lang w:val="en-US"/>
        </w:rPr>
      </w:pPr>
      <w:r w:rsidRPr="00FC2EB5">
        <w:rPr>
          <w:lang w:val="en-US" w:eastAsia="vi-VN"/>
        </w:rPr>
        <w:t>-</w:t>
      </w:r>
      <w:r w:rsidRPr="00FC2EB5">
        <w:rPr>
          <w:lang w:val="en-US" w:eastAsia="vi-VN"/>
        </w:rPr>
        <w:tab/>
        <w:t>Lực lượng thông báo, báo động;</w:t>
      </w:r>
    </w:p>
    <w:p w:rsidR="00FC2EB5" w:rsidRPr="00FC2EB5" w:rsidRDefault="00FC2EB5" w:rsidP="00FC2EB5">
      <w:pPr>
        <w:rPr>
          <w:lang w:val="en-US"/>
        </w:rPr>
      </w:pPr>
      <w:r w:rsidRPr="00FC2EB5">
        <w:rPr>
          <w:lang w:val="en-US" w:eastAsia="vi-VN"/>
        </w:rPr>
        <w:t>-</w:t>
      </w:r>
      <w:r w:rsidRPr="00FC2EB5">
        <w:rPr>
          <w:lang w:val="en-US" w:eastAsia="vi-VN"/>
        </w:rPr>
        <w:tab/>
        <w:t>Lực lượng tại chỗ;</w:t>
      </w:r>
    </w:p>
    <w:p w:rsidR="00FC2EB5" w:rsidRPr="00FC2EB5" w:rsidRDefault="00FC2EB5" w:rsidP="00FC2EB5">
      <w:pPr>
        <w:rPr>
          <w:lang w:val="en-US"/>
        </w:rPr>
      </w:pPr>
      <w:r w:rsidRPr="00FC2EB5">
        <w:rPr>
          <w:lang w:val="en-US" w:eastAsia="vi-VN"/>
        </w:rPr>
        <w:t>-</w:t>
      </w:r>
      <w:r w:rsidRPr="00FC2EB5">
        <w:rPr>
          <w:lang w:val="en-US" w:eastAsia="vi-VN"/>
        </w:rPr>
        <w:tab/>
        <w:t>Lực lượng tăng cường;</w:t>
      </w:r>
    </w:p>
    <w:p w:rsidR="00FC2EB5" w:rsidRPr="00FC2EB5" w:rsidRDefault="00FC2EB5" w:rsidP="00FC2EB5">
      <w:pPr>
        <w:rPr>
          <w:lang w:val="en-US"/>
        </w:rPr>
      </w:pPr>
      <w:r w:rsidRPr="00FC2EB5">
        <w:rPr>
          <w:lang w:val="en-US" w:eastAsia="vi-VN"/>
        </w:rPr>
        <w:t>-</w:t>
      </w:r>
      <w:r w:rsidRPr="00FC2EB5">
        <w:rPr>
          <w:lang w:val="en-US" w:eastAsia="vi-VN"/>
        </w:rPr>
        <w:tab/>
        <w:t>Lực lượng khắc phục hậu quả;</w:t>
      </w:r>
    </w:p>
    <w:p w:rsidR="00FC2EB5" w:rsidRPr="00FC2EB5" w:rsidRDefault="00FC2EB5" w:rsidP="00FC2EB5">
      <w:pPr>
        <w:rPr>
          <w:lang w:val="en-US"/>
        </w:rPr>
      </w:pPr>
      <w:r w:rsidRPr="00FC2EB5">
        <w:rPr>
          <w:lang w:val="en-US" w:eastAsia="vi-VN"/>
        </w:rPr>
        <w:t>-</w:t>
      </w:r>
      <w:r w:rsidRPr="00FC2EB5">
        <w:rPr>
          <w:lang w:val="en-US" w:eastAsia="vi-VN"/>
        </w:rPr>
        <w:tab/>
        <w:t>Ứng phó trên đất liền và ven bờ biển: Sử dụng đơn vị nào; lực lượng phương tiện đơn vị nào; bao gồm cái gì; lực lượng, phương tiện khắc phục hậu quả môi trường;</w:t>
      </w:r>
    </w:p>
    <w:p w:rsidR="00FC2EB5" w:rsidRPr="00FC2EB5" w:rsidRDefault="00FC2EB5" w:rsidP="00FC2EB5">
      <w:pPr>
        <w:rPr>
          <w:lang w:val="en-US"/>
        </w:rPr>
      </w:pPr>
      <w:r w:rsidRPr="00FC2EB5">
        <w:rPr>
          <w:lang w:val="en-US" w:eastAsia="vi-VN"/>
        </w:rPr>
        <w:t>-</w:t>
      </w:r>
      <w:r w:rsidRPr="00FC2EB5">
        <w:rPr>
          <w:lang w:val="en-US" w:eastAsia="vi-VN"/>
        </w:rPr>
        <w:tab/>
        <w:t>Ứng phó trên biển: Sử dụng đơn vị nào; lực lượng phương tiện đơn vị nào; bao gồm cái gì; lực lượng, phương tiện khắc phục hậu quả môi trường.</w:t>
      </w:r>
    </w:p>
    <w:p w:rsidR="00FC2EB5" w:rsidRPr="00FC2EB5" w:rsidRDefault="00FC2EB5" w:rsidP="00FC2EB5">
      <w:pPr>
        <w:rPr>
          <w:lang w:val="en-US"/>
        </w:rPr>
      </w:pPr>
      <w:r w:rsidRPr="00FC2EB5">
        <w:rPr>
          <w:lang w:val="en-US" w:eastAsia="vi-VN"/>
        </w:rPr>
        <w:t>IV. DỰ KIẾN TÌNH HUỐNG TRÀN DẦU, BIỆN PHÁP XỬ LÝ</w:t>
      </w:r>
    </w:p>
    <w:p w:rsidR="00FC2EB5" w:rsidRPr="00FC2EB5" w:rsidRDefault="00FC2EB5" w:rsidP="00FC2EB5">
      <w:pPr>
        <w:rPr>
          <w:lang w:val="en-US"/>
        </w:rPr>
      </w:pPr>
      <w:r w:rsidRPr="00FC2EB5">
        <w:rPr>
          <w:lang w:val="en-US" w:eastAsia="vi-VN"/>
        </w:rPr>
        <w:t>1. Trên đất liền</w:t>
      </w:r>
    </w:p>
    <w:p w:rsidR="00FC2EB5" w:rsidRPr="00FC2EB5" w:rsidRDefault="00FC2EB5" w:rsidP="00FC2EB5">
      <w:pPr>
        <w:rPr>
          <w:lang w:val="en-US"/>
        </w:rPr>
      </w:pPr>
      <w:r w:rsidRPr="00FC2EB5">
        <w:rPr>
          <w:lang w:val="en-US" w:eastAsia="vi-VN"/>
        </w:rPr>
        <w:t>a)</w:t>
      </w:r>
      <w:r w:rsidRPr="00FC2EB5">
        <w:rPr>
          <w:lang w:val="en-US" w:eastAsia="vi-VN"/>
        </w:rPr>
        <w:tab/>
        <w:t>Tình huống: (Nêu tình huống giả định xảy ra 01 kho trạm)</w:t>
      </w:r>
    </w:p>
    <w:p w:rsidR="00FC2EB5" w:rsidRPr="00FC2EB5" w:rsidRDefault="00FC2EB5" w:rsidP="00FC2EB5">
      <w:pPr>
        <w:rPr>
          <w:lang w:val="en-US"/>
        </w:rPr>
      </w:pPr>
      <w:r w:rsidRPr="00FC2EB5">
        <w:rPr>
          <w:lang w:val="en-US" w:eastAsia="vi-VN"/>
        </w:rPr>
        <w:t>b)</w:t>
      </w:r>
      <w:r w:rsidRPr="00FC2EB5">
        <w:rPr>
          <w:lang w:val="en-US" w:eastAsia="vi-VN"/>
        </w:rPr>
        <w:tab/>
        <w:t>Biện pháp xử lý:</w:t>
      </w:r>
    </w:p>
    <w:p w:rsidR="00FC2EB5" w:rsidRPr="00FC2EB5" w:rsidRDefault="00FC2EB5" w:rsidP="00FC2EB5">
      <w:pPr>
        <w:rPr>
          <w:lang w:val="en-US"/>
        </w:rPr>
      </w:pPr>
      <w:r w:rsidRPr="00FC2EB5">
        <w:rPr>
          <w:lang w:val="en-US" w:eastAsia="vi-VN"/>
        </w:rPr>
        <w:t>-</w:t>
      </w:r>
      <w:r w:rsidRPr="00FC2EB5">
        <w:rPr>
          <w:lang w:val="en-US" w:eastAsia="vi-VN"/>
        </w:rPr>
        <w:tab/>
        <w:t>Tiếp nhận thông tin, đánh giá tình hình sự cố...</w:t>
      </w:r>
    </w:p>
    <w:p w:rsidR="00FC2EB5" w:rsidRPr="00FC2EB5" w:rsidRDefault="00FC2EB5" w:rsidP="00FC2EB5">
      <w:pPr>
        <w:rPr>
          <w:lang w:val="en-US"/>
        </w:rPr>
      </w:pPr>
      <w:r w:rsidRPr="00FC2EB5">
        <w:rPr>
          <w:lang w:val="en-US" w:eastAsia="vi-VN"/>
        </w:rPr>
        <w:t>-</w:t>
      </w:r>
      <w:r w:rsidRPr="00FC2EB5">
        <w:rPr>
          <w:lang w:val="en-US" w:eastAsia="vi-VN"/>
        </w:rPr>
        <w:tab/>
        <w:t>Vận hành cơ chế hợp Ban Chỉ huy ứng phó sự cố...</w:t>
      </w:r>
    </w:p>
    <w:p w:rsidR="00FC2EB5" w:rsidRPr="00FC2EB5" w:rsidRDefault="00FC2EB5" w:rsidP="00FC2EB5">
      <w:pPr>
        <w:rPr>
          <w:lang w:val="en-US"/>
        </w:rPr>
      </w:pPr>
      <w:r w:rsidRPr="00FC2EB5">
        <w:rPr>
          <w:lang w:val="en-US" w:eastAsia="vi-VN"/>
        </w:rPr>
        <w:t>-</w:t>
      </w:r>
      <w:r w:rsidRPr="00FC2EB5">
        <w:rPr>
          <w:lang w:val="en-US" w:eastAsia="vi-VN"/>
        </w:rPr>
        <w:tab/>
        <w:t>Thiết lập Ban Chỉ huy tại hiện trường để chỉ huy tổ chức ứng phó...</w:t>
      </w:r>
    </w:p>
    <w:p w:rsidR="00FC2EB5" w:rsidRPr="00FC2EB5" w:rsidRDefault="00FC2EB5" w:rsidP="00FC2EB5">
      <w:pPr>
        <w:rPr>
          <w:lang w:val="en-US"/>
        </w:rPr>
      </w:pPr>
      <w:r w:rsidRPr="00FC2EB5">
        <w:rPr>
          <w:lang w:val="en-US" w:eastAsia="vi-VN"/>
        </w:rPr>
        <w:t>-</w:t>
      </w:r>
      <w:r w:rsidRPr="00FC2EB5">
        <w:rPr>
          <w:lang w:val="en-US" w:eastAsia="vi-VN"/>
        </w:rPr>
        <w:tab/>
        <w:t>Tổ chức lực lượng ứng phó sự cố....</w:t>
      </w:r>
    </w:p>
    <w:p w:rsidR="00FC2EB5" w:rsidRPr="00FC2EB5" w:rsidRDefault="00FC2EB5" w:rsidP="00FC2EB5">
      <w:pPr>
        <w:rPr>
          <w:lang w:val="en-US"/>
        </w:rPr>
      </w:pPr>
      <w:r w:rsidRPr="00FC2EB5">
        <w:rPr>
          <w:lang w:val="en-US" w:eastAsia="vi-VN"/>
        </w:rPr>
        <w:t>2.</w:t>
      </w:r>
      <w:r w:rsidRPr="00FC2EB5">
        <w:rPr>
          <w:lang w:val="en-US" w:eastAsia="vi-VN"/>
        </w:rPr>
        <w:tab/>
        <w:t>Trên biển (tương tự như trên đất liền)</w:t>
      </w:r>
    </w:p>
    <w:p w:rsidR="00FC2EB5" w:rsidRPr="00FC2EB5" w:rsidRDefault="00FC2EB5" w:rsidP="00FC2EB5">
      <w:pPr>
        <w:rPr>
          <w:lang w:val="en-US"/>
        </w:rPr>
      </w:pPr>
      <w:r w:rsidRPr="00FC2EB5">
        <w:rPr>
          <w:lang w:val="en-US" w:eastAsia="vi-VN"/>
        </w:rPr>
        <w:t>a)</w:t>
      </w:r>
      <w:r w:rsidRPr="00FC2EB5">
        <w:rPr>
          <w:lang w:val="en-US" w:eastAsia="vi-VN"/>
        </w:rPr>
        <w:tab/>
        <w:t>Tình huống</w:t>
      </w:r>
    </w:p>
    <w:p w:rsidR="00FC2EB5" w:rsidRPr="00FC2EB5" w:rsidRDefault="00FC2EB5" w:rsidP="00FC2EB5">
      <w:pPr>
        <w:rPr>
          <w:lang w:val="en-US"/>
        </w:rPr>
      </w:pPr>
      <w:r w:rsidRPr="00FC2EB5">
        <w:rPr>
          <w:lang w:val="en-US" w:eastAsia="vi-VN"/>
        </w:rPr>
        <w:lastRenderedPageBreak/>
        <w:t>b)</w:t>
      </w:r>
      <w:r w:rsidRPr="00FC2EB5">
        <w:rPr>
          <w:lang w:val="en-US" w:eastAsia="vi-VN"/>
        </w:rPr>
        <w:tab/>
        <w:t>Biện pháp xử lý</w:t>
      </w:r>
    </w:p>
    <w:p w:rsidR="00FC2EB5" w:rsidRPr="00FC2EB5" w:rsidRDefault="00FC2EB5" w:rsidP="00FC2EB5">
      <w:pPr>
        <w:rPr>
          <w:lang w:val="en-US"/>
        </w:rPr>
      </w:pPr>
      <w:r w:rsidRPr="00FC2EB5">
        <w:rPr>
          <w:lang w:val="en-US" w:eastAsia="vi-VN"/>
        </w:rPr>
        <w:t>V. NHIỆM VỤ CỦA CÁC CƠ QUAN, ĐƠN VỊ</w:t>
      </w:r>
    </w:p>
    <w:p w:rsidR="00FC2EB5" w:rsidRPr="00FC2EB5" w:rsidRDefault="00FC2EB5" w:rsidP="00FC2EB5">
      <w:pPr>
        <w:rPr>
          <w:lang w:val="en-US"/>
        </w:rPr>
      </w:pPr>
      <w:r w:rsidRPr="00FC2EB5">
        <w:rPr>
          <w:lang w:val="en-US" w:eastAsia="vi-VN"/>
        </w:rPr>
        <w:t>1.</w:t>
      </w:r>
      <w:r w:rsidRPr="00FC2EB5">
        <w:rPr>
          <w:lang w:val="en-US" w:eastAsia="vi-VN"/>
        </w:rPr>
        <w:tab/>
        <w:t>Lãnh đạo chỉ huy cơ sở (nêu nhiệm vụ trong chỉ huy, chỉ đạo công tác ứng phó).</w:t>
      </w:r>
    </w:p>
    <w:p w:rsidR="00FC2EB5" w:rsidRPr="00FC2EB5" w:rsidRDefault="00FC2EB5" w:rsidP="00FC2EB5">
      <w:pPr>
        <w:rPr>
          <w:lang w:val="en-US"/>
        </w:rPr>
      </w:pPr>
      <w:r w:rsidRPr="00FC2EB5">
        <w:rPr>
          <w:lang w:val="en-US" w:eastAsia="vi-VN"/>
        </w:rPr>
        <w:t>2.</w:t>
      </w:r>
      <w:r w:rsidRPr="00FC2EB5">
        <w:rPr>
          <w:lang w:val="en-US" w:eastAsia="vi-VN"/>
        </w:rPr>
        <w:tab/>
        <w:t>Lực lượng tiếp nhận cấp phát.</w:t>
      </w:r>
    </w:p>
    <w:p w:rsidR="00FC2EB5" w:rsidRPr="00FC2EB5" w:rsidRDefault="00FC2EB5" w:rsidP="00FC2EB5">
      <w:pPr>
        <w:rPr>
          <w:lang w:val="en-US"/>
        </w:rPr>
      </w:pPr>
      <w:r w:rsidRPr="00FC2EB5">
        <w:rPr>
          <w:lang w:val="en-US" w:eastAsia="vi-VN"/>
        </w:rPr>
        <w:t>3.</w:t>
      </w:r>
      <w:r w:rsidRPr="00FC2EB5">
        <w:rPr>
          <w:lang w:val="en-US" w:eastAsia="vi-VN"/>
        </w:rPr>
        <w:tab/>
        <w:t>Lực lượng tuần tra canh gác, bảo vệ.</w:t>
      </w:r>
    </w:p>
    <w:p w:rsidR="00FC2EB5" w:rsidRPr="00FC2EB5" w:rsidRDefault="00FC2EB5" w:rsidP="00FC2EB5">
      <w:pPr>
        <w:rPr>
          <w:lang w:val="en-US"/>
        </w:rPr>
      </w:pPr>
      <w:r w:rsidRPr="00FC2EB5">
        <w:rPr>
          <w:lang w:val="en-US" w:eastAsia="vi-VN"/>
        </w:rPr>
        <w:t>4.</w:t>
      </w:r>
      <w:r w:rsidRPr="00FC2EB5">
        <w:rPr>
          <w:lang w:val="en-US" w:eastAsia="vi-VN"/>
        </w:rPr>
        <w:tab/>
        <w:t>Các ban ngành của cơ sở.</w:t>
      </w:r>
    </w:p>
    <w:p w:rsidR="00FC2EB5" w:rsidRPr="00FC2EB5" w:rsidRDefault="00FC2EB5" w:rsidP="00FC2EB5">
      <w:pPr>
        <w:rPr>
          <w:lang w:val="en-US"/>
        </w:rPr>
      </w:pPr>
      <w:r w:rsidRPr="00FC2EB5">
        <w:rPr>
          <w:lang w:val="en-US" w:eastAsia="vi-VN"/>
        </w:rPr>
        <w:t>5.</w:t>
      </w:r>
      <w:r w:rsidRPr="00FC2EB5">
        <w:rPr>
          <w:lang w:val="en-US" w:eastAsia="vi-VN"/>
        </w:rPr>
        <w:tab/>
        <w:t>Phối hợp với các đoàn thể, xã hội và ban, ngành của địa phương.</w:t>
      </w:r>
    </w:p>
    <w:p w:rsidR="00FC2EB5" w:rsidRPr="00FC2EB5" w:rsidRDefault="00FC2EB5" w:rsidP="00FC2EB5">
      <w:pPr>
        <w:rPr>
          <w:lang w:val="en-US"/>
        </w:rPr>
      </w:pPr>
      <w:r w:rsidRPr="00FC2EB5">
        <w:rPr>
          <w:lang w:val="en-US"/>
        </w:rPr>
        <w:t>6.</w:t>
      </w:r>
      <w:r w:rsidRPr="00FC2EB5">
        <w:rPr>
          <w:lang w:val="en-US"/>
        </w:rPr>
        <w:tab/>
      </w:r>
      <w:r w:rsidRPr="00FC2EB5">
        <w:rPr>
          <w:lang w:val="en-US" w:eastAsia="vi-VN"/>
        </w:rPr>
        <w:t>Công tác đào tạo, diễn tập: Xây dựng kế hoạch đào tạo, diễn tập ứng phó sự cố tràn dầu.</w:t>
      </w:r>
    </w:p>
    <w:p w:rsidR="00FC2EB5" w:rsidRPr="00FC2EB5" w:rsidRDefault="00FC2EB5" w:rsidP="00FC2EB5">
      <w:pPr>
        <w:rPr>
          <w:lang w:val="en-US"/>
        </w:rPr>
      </w:pPr>
      <w:r w:rsidRPr="00FC2EB5">
        <w:rPr>
          <w:lang w:val="en-US" w:eastAsia="vi-VN"/>
        </w:rPr>
        <w:t>7.</w:t>
      </w:r>
      <w:r w:rsidRPr="00FC2EB5">
        <w:rPr>
          <w:lang w:val="en-US" w:eastAsia="vi-VN"/>
        </w:rPr>
        <w:tab/>
        <w:t>Cập nhật kế hoạch triển khai kế hoạch ứng phó sự cố tràn dầu và báo cáo.</w:t>
      </w:r>
    </w:p>
    <w:p w:rsidR="00FC2EB5" w:rsidRPr="00FC2EB5" w:rsidRDefault="00FC2EB5" w:rsidP="00FC2EB5">
      <w:pPr>
        <w:rPr>
          <w:lang w:val="en-US"/>
        </w:rPr>
      </w:pPr>
      <w:r w:rsidRPr="00FC2EB5">
        <w:rPr>
          <w:lang w:val="en-US" w:eastAsia="vi-VN"/>
        </w:rPr>
        <w:t>VI. CÔNG TÁC BẢO ĐẢM</w:t>
      </w:r>
    </w:p>
    <w:p w:rsidR="00FC2EB5" w:rsidRPr="00FC2EB5" w:rsidRDefault="00FC2EB5" w:rsidP="00FC2EB5">
      <w:pPr>
        <w:rPr>
          <w:lang w:val="en-US"/>
        </w:rPr>
      </w:pPr>
      <w:r w:rsidRPr="00FC2EB5">
        <w:rPr>
          <w:lang w:val="en-US" w:eastAsia="vi-VN"/>
        </w:rPr>
        <w:t>1. Thông tin liên lạc</w:t>
      </w:r>
    </w:p>
    <w:p w:rsidR="00FC2EB5" w:rsidRPr="00FC2EB5" w:rsidRDefault="00FC2EB5" w:rsidP="00FC2EB5">
      <w:pPr>
        <w:rPr>
          <w:lang w:val="en-US"/>
        </w:rPr>
      </w:pPr>
      <w:r w:rsidRPr="00FC2EB5">
        <w:rPr>
          <w:lang w:val="en-US" w:eastAsia="vi-VN"/>
        </w:rPr>
        <w:t>-</w:t>
      </w:r>
      <w:r w:rsidRPr="00FC2EB5">
        <w:rPr>
          <w:lang w:val="en-US" w:eastAsia="vi-VN"/>
        </w:rPr>
        <w:tab/>
        <w:t>Bảo đảm thông tin cho chỉ huy chỉ đạo;</w:t>
      </w:r>
    </w:p>
    <w:p w:rsidR="00FC2EB5" w:rsidRPr="00FC2EB5" w:rsidRDefault="00FC2EB5" w:rsidP="00FC2EB5">
      <w:pPr>
        <w:rPr>
          <w:lang w:val="en-US"/>
        </w:rPr>
      </w:pPr>
      <w:r w:rsidRPr="00FC2EB5">
        <w:rPr>
          <w:lang w:val="en-US" w:eastAsia="vi-VN"/>
        </w:rPr>
        <w:t>-</w:t>
      </w:r>
      <w:r w:rsidRPr="00FC2EB5">
        <w:rPr>
          <w:lang w:val="en-US" w:eastAsia="vi-VN"/>
        </w:rPr>
        <w:tab/>
        <w:t>Bảo đảm thông tin liên lạc cho lực lượng ứng phó, khắc phục hậu quả.</w:t>
      </w:r>
    </w:p>
    <w:p w:rsidR="00FC2EB5" w:rsidRPr="00FC2EB5" w:rsidRDefault="00FC2EB5" w:rsidP="00FC2EB5">
      <w:pPr>
        <w:rPr>
          <w:lang w:val="en-US"/>
        </w:rPr>
      </w:pPr>
      <w:r w:rsidRPr="00FC2EB5">
        <w:rPr>
          <w:lang w:val="en-US" w:eastAsia="vi-VN"/>
        </w:rPr>
        <w:t>2.</w:t>
      </w:r>
      <w:r w:rsidRPr="00FC2EB5">
        <w:rPr>
          <w:lang w:val="en-US" w:eastAsia="vi-VN"/>
        </w:rPr>
        <w:tab/>
        <w:t>Bảo đảm trang thiết bị ứng phó sự cố tràn dầu</w:t>
      </w:r>
    </w:p>
    <w:p w:rsidR="00FC2EB5" w:rsidRPr="00FC2EB5" w:rsidRDefault="00FC2EB5" w:rsidP="00FC2EB5">
      <w:pPr>
        <w:rPr>
          <w:lang w:val="en-US"/>
        </w:rPr>
      </w:pPr>
      <w:r w:rsidRPr="00FC2EB5">
        <w:rPr>
          <w:lang w:val="en-US" w:eastAsia="vi-VN"/>
        </w:rPr>
        <w:t>-</w:t>
      </w:r>
      <w:r w:rsidRPr="00FC2EB5">
        <w:rPr>
          <w:lang w:val="en-US" w:eastAsia="vi-VN"/>
        </w:rPr>
        <w:tab/>
        <w:t>Do đơn vị tự trang bị;</w:t>
      </w:r>
    </w:p>
    <w:p w:rsidR="00FC2EB5" w:rsidRPr="00FC2EB5" w:rsidRDefault="00FC2EB5" w:rsidP="00FC2EB5">
      <w:pPr>
        <w:rPr>
          <w:lang w:val="en-US"/>
        </w:rPr>
      </w:pPr>
      <w:r w:rsidRPr="00FC2EB5">
        <w:rPr>
          <w:lang w:val="en-US" w:eastAsia="vi-VN"/>
        </w:rPr>
        <w:t>-</w:t>
      </w:r>
      <w:r w:rsidRPr="00FC2EB5">
        <w:rPr>
          <w:lang w:val="en-US" w:eastAsia="vi-VN"/>
        </w:rPr>
        <w:tab/>
        <w:t>Ký kết hợp đồng với các đơn vị có khả năng ứng phó sự cố.</w:t>
      </w:r>
    </w:p>
    <w:p w:rsidR="00FC2EB5" w:rsidRPr="00FC2EB5" w:rsidRDefault="00FC2EB5" w:rsidP="00FC2EB5">
      <w:pPr>
        <w:rPr>
          <w:lang w:val="en-US"/>
        </w:rPr>
      </w:pPr>
      <w:r w:rsidRPr="00FC2EB5">
        <w:rPr>
          <w:lang w:val="en-US" w:eastAsia="vi-VN"/>
        </w:rPr>
        <w:t>3.</w:t>
      </w:r>
      <w:r w:rsidRPr="00FC2EB5">
        <w:rPr>
          <w:lang w:val="en-US" w:eastAsia="vi-VN"/>
        </w:rPr>
        <w:tab/>
        <w:t>Bảo đảm vật chất cho các đơn vị tham gia ứng phó, khắc phục hậu quả.</w:t>
      </w:r>
    </w:p>
    <w:p w:rsidR="00FC2EB5" w:rsidRPr="00FC2EB5" w:rsidRDefault="00FC2EB5" w:rsidP="00FC2EB5">
      <w:pPr>
        <w:rPr>
          <w:lang w:val="en-US"/>
        </w:rPr>
      </w:pPr>
      <w:r w:rsidRPr="00FC2EB5">
        <w:rPr>
          <w:lang w:val="en-US" w:eastAsia="vi-VN"/>
        </w:rPr>
        <w:t>4.</w:t>
      </w:r>
      <w:r w:rsidRPr="00FC2EB5">
        <w:rPr>
          <w:lang w:val="en-US" w:eastAsia="vi-VN"/>
        </w:rPr>
        <w:tab/>
        <w:t>Tổ chức y tế, thu dung cấp cứu người bị nạn.</w:t>
      </w:r>
    </w:p>
    <w:p w:rsidR="00FC2EB5" w:rsidRPr="00FC2EB5" w:rsidRDefault="00FC2EB5" w:rsidP="00FC2EB5">
      <w:pPr>
        <w:rPr>
          <w:lang w:val="en-US"/>
        </w:rPr>
      </w:pPr>
      <w:r w:rsidRPr="00FC2EB5">
        <w:rPr>
          <w:lang w:val="en-US" w:eastAsia="vi-VN"/>
        </w:rPr>
        <w:t>VII. TỔ CHỨC CHỈ HUY</w:t>
      </w:r>
    </w:p>
    <w:p w:rsidR="00FC2EB5" w:rsidRPr="00FC2EB5" w:rsidRDefault="00FC2EB5" w:rsidP="00FC2EB5">
      <w:pPr>
        <w:rPr>
          <w:lang w:val="en-US" w:eastAsia="vi-VN"/>
        </w:rPr>
      </w:pPr>
      <w:r w:rsidRPr="00FC2EB5">
        <w:rPr>
          <w:lang w:val="en-US" w:eastAsia="vi-VN"/>
        </w:rPr>
        <w:t>Chủ cơ sở trực tiếp chỉ huy.</w:t>
      </w:r>
    </w:p>
    <w:tbl>
      <w:tblPr>
        <w:tblW w:w="9547" w:type="dxa"/>
        <w:jc w:val="center"/>
        <w:tblLook w:val="04A0" w:firstRow="1" w:lastRow="0" w:firstColumn="1" w:lastColumn="0" w:noHBand="0" w:noVBand="1"/>
      </w:tblPr>
      <w:tblGrid>
        <w:gridCol w:w="3452"/>
        <w:gridCol w:w="6095"/>
      </w:tblGrid>
      <w:tr w:rsidR="00FC2EB5" w:rsidRPr="00FC2EB5" w:rsidTr="003B1EB8">
        <w:trPr>
          <w:trHeight w:val="796"/>
          <w:jc w:val="center"/>
        </w:trPr>
        <w:tc>
          <w:tcPr>
            <w:tcW w:w="3452" w:type="dxa"/>
          </w:tcPr>
          <w:p w:rsidR="00FC2EB5" w:rsidRPr="00FC2EB5" w:rsidRDefault="00FC2EB5" w:rsidP="00FC2EB5">
            <w:pPr>
              <w:rPr>
                <w:lang w:val="en-US"/>
              </w:rPr>
            </w:pPr>
            <w:r w:rsidRPr="00FC2EB5">
              <w:rPr>
                <w:lang w:val="en-US"/>
              </w:rPr>
              <w:t>Nơi nhận:</w:t>
            </w:r>
          </w:p>
        </w:tc>
        <w:tc>
          <w:tcPr>
            <w:tcW w:w="6095" w:type="dxa"/>
          </w:tcPr>
          <w:p w:rsidR="00FC2EB5" w:rsidRPr="00FC2EB5" w:rsidRDefault="00FC2EB5" w:rsidP="00FC2EB5">
            <w:pPr>
              <w:rPr>
                <w:lang w:val="en-US"/>
              </w:rPr>
            </w:pPr>
            <w:r w:rsidRPr="00FC2EB5">
              <w:rPr>
                <w:lang w:val="en-US" w:eastAsia="vi-VN"/>
              </w:rPr>
              <w:t>ỦY BAN NHÂN DÂN CẤP HUYỆN (CHỦ CƠ SỞ)</w:t>
            </w:r>
          </w:p>
          <w:p w:rsidR="00FC2EB5" w:rsidRPr="00FC2EB5" w:rsidRDefault="00FC2EB5" w:rsidP="00FC2EB5">
            <w:pPr>
              <w:rPr>
                <w:lang w:val="en-US" w:eastAsia="vi-VN"/>
              </w:rPr>
            </w:pPr>
            <w:r w:rsidRPr="00FC2EB5">
              <w:rPr>
                <w:lang w:val="en-US" w:eastAsia="vi-VN"/>
              </w:rPr>
              <w:t>QUYỀN HẠN, CHỨC VỤ CỦA NGƯỜI KÝ</w:t>
            </w:r>
          </w:p>
          <w:p w:rsidR="00FC2EB5" w:rsidRPr="00FC2EB5" w:rsidRDefault="00FC2EB5" w:rsidP="00FC2EB5">
            <w:pPr>
              <w:rPr>
                <w:lang w:val="en-US"/>
              </w:rPr>
            </w:pPr>
            <w:r w:rsidRPr="00FC2EB5">
              <w:rPr>
                <w:lang w:val="en-US" w:eastAsia="vi-VN"/>
              </w:rPr>
              <w:t>(Chữ ký, đóng dấu)</w:t>
            </w:r>
          </w:p>
          <w:p w:rsidR="00FC2EB5" w:rsidRPr="00FC2EB5" w:rsidRDefault="00FC2EB5" w:rsidP="00FC2EB5">
            <w:pPr>
              <w:rPr>
                <w:lang w:val="en-US"/>
              </w:rPr>
            </w:pPr>
          </w:p>
          <w:p w:rsidR="00FC2EB5" w:rsidRPr="00FC2EB5" w:rsidRDefault="00FC2EB5" w:rsidP="00FC2EB5">
            <w:pPr>
              <w:rPr>
                <w:lang w:val="en-US"/>
              </w:rPr>
            </w:pPr>
          </w:p>
          <w:p w:rsidR="00FC2EB5" w:rsidRPr="00FC2EB5" w:rsidRDefault="00FC2EB5" w:rsidP="00FC2EB5">
            <w:pPr>
              <w:rPr>
                <w:lang w:val="en-US"/>
              </w:rPr>
            </w:pPr>
            <w:r w:rsidRPr="00FC2EB5">
              <w:rPr>
                <w:lang w:val="en-US"/>
              </w:rPr>
              <w:t>Cấp bậc, họ và tên</w:t>
            </w:r>
          </w:p>
        </w:tc>
      </w:tr>
    </w:tbl>
    <w:p w:rsidR="00FC2EB5" w:rsidRPr="00FC2EB5" w:rsidRDefault="00FC2EB5" w:rsidP="00FC2EB5"/>
    <w:tbl>
      <w:tblPr>
        <w:tblW w:w="10501"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60"/>
        <w:gridCol w:w="1395"/>
        <w:gridCol w:w="142"/>
        <w:gridCol w:w="2268"/>
        <w:gridCol w:w="1418"/>
        <w:gridCol w:w="1417"/>
        <w:gridCol w:w="1701"/>
      </w:tblGrid>
      <w:tr w:rsidR="00FC2EB5" w:rsidRPr="00FC2EB5" w:rsidTr="003B1EB8">
        <w:tc>
          <w:tcPr>
            <w:tcW w:w="3697" w:type="dxa"/>
            <w:gridSpan w:val="3"/>
            <w:tcBorders>
              <w:top w:val="single" w:sz="4" w:space="0" w:color="000000"/>
              <w:left w:val="single" w:sz="4" w:space="0" w:color="000000"/>
              <w:bottom w:val="single" w:sz="4" w:space="0" w:color="000000"/>
              <w:right w:val="single" w:sz="4" w:space="0" w:color="000000"/>
            </w:tcBorders>
            <w:shd w:val="clear" w:color="auto" w:fill="auto"/>
          </w:tcPr>
          <w:p w:rsidR="00FC2EB5" w:rsidRPr="00AF5785" w:rsidRDefault="00FC2EB5" w:rsidP="00FC2EB5">
            <w:pPr>
              <w:rPr>
                <w:b/>
                <w:lang w:val="nl-NL"/>
              </w:rPr>
            </w:pPr>
            <w:r w:rsidRPr="00AF5785">
              <w:rPr>
                <w:b/>
                <w:lang w:val="nl-NL"/>
              </w:rPr>
              <w:lastRenderedPageBreak/>
              <w:t>Mã thủ tục số 3</w:t>
            </w:r>
          </w:p>
        </w:tc>
        <w:tc>
          <w:tcPr>
            <w:tcW w:w="6804" w:type="dxa"/>
            <w:gridSpan w:val="4"/>
            <w:tcBorders>
              <w:top w:val="single" w:sz="4" w:space="0" w:color="000000"/>
              <w:left w:val="single" w:sz="4" w:space="0" w:color="000000"/>
              <w:bottom w:val="single" w:sz="4" w:space="0" w:color="000000"/>
              <w:right w:val="single" w:sz="4" w:space="0" w:color="000000"/>
            </w:tcBorders>
            <w:shd w:val="clear" w:color="auto" w:fill="auto"/>
          </w:tcPr>
          <w:p w:rsidR="00FC2EB5" w:rsidRPr="00AF5785" w:rsidRDefault="00FC2EB5" w:rsidP="00FC2EB5">
            <w:pPr>
              <w:rPr>
                <w:b/>
              </w:rPr>
            </w:pPr>
            <w:r w:rsidRPr="00AF5785">
              <w:rPr>
                <w:b/>
                <w:lang w:val="en-US"/>
              </w:rPr>
              <w:t>1.010736</w:t>
            </w:r>
          </w:p>
        </w:tc>
      </w:tr>
      <w:tr w:rsidR="00FC2EB5" w:rsidRPr="00FC2EB5" w:rsidTr="003B1EB8">
        <w:tc>
          <w:tcPr>
            <w:tcW w:w="3697" w:type="dxa"/>
            <w:gridSpan w:val="3"/>
            <w:tcBorders>
              <w:top w:val="single" w:sz="4" w:space="0" w:color="000000"/>
              <w:left w:val="single" w:sz="4" w:space="0" w:color="000000"/>
              <w:bottom w:val="single" w:sz="4" w:space="0" w:color="000000"/>
              <w:right w:val="single" w:sz="4" w:space="0" w:color="000000"/>
            </w:tcBorders>
            <w:shd w:val="clear" w:color="auto" w:fill="auto"/>
          </w:tcPr>
          <w:p w:rsidR="00FC2EB5" w:rsidRPr="00FC2EB5" w:rsidRDefault="00FC2EB5" w:rsidP="00FC2EB5">
            <w:pPr>
              <w:rPr>
                <w:lang w:val="nl-NL"/>
              </w:rPr>
            </w:pPr>
            <w:r w:rsidRPr="00FC2EB5">
              <w:rPr>
                <w:lang w:val="nl-NL"/>
              </w:rPr>
              <w:t>Tên thủ tục hành chính</w:t>
            </w:r>
          </w:p>
        </w:tc>
        <w:tc>
          <w:tcPr>
            <w:tcW w:w="6804" w:type="dxa"/>
            <w:gridSpan w:val="4"/>
            <w:tcBorders>
              <w:top w:val="single" w:sz="4" w:space="0" w:color="000000"/>
              <w:left w:val="single" w:sz="4" w:space="0" w:color="000000"/>
              <w:bottom w:val="single" w:sz="4" w:space="0" w:color="000000"/>
              <w:right w:val="single" w:sz="4" w:space="0" w:color="000000"/>
            </w:tcBorders>
            <w:shd w:val="clear" w:color="auto" w:fill="auto"/>
          </w:tcPr>
          <w:p w:rsidR="00FC2EB5" w:rsidRPr="00FC2EB5" w:rsidRDefault="00FC2EB5" w:rsidP="00FC2EB5">
            <w:r w:rsidRPr="00FC2EB5">
              <w:t>THAM VẤN TRONG ĐÁNH GIÁ TÁC ĐỘNG MÔI TRƯỜNG</w:t>
            </w:r>
          </w:p>
        </w:tc>
      </w:tr>
      <w:tr w:rsidR="00FC2EB5" w:rsidRPr="00FC2EB5" w:rsidTr="003B1EB8">
        <w:tc>
          <w:tcPr>
            <w:tcW w:w="3697" w:type="dxa"/>
            <w:gridSpan w:val="3"/>
            <w:tcBorders>
              <w:top w:val="single" w:sz="4" w:space="0" w:color="000000"/>
              <w:left w:val="single" w:sz="4" w:space="0" w:color="000000"/>
              <w:bottom w:val="single" w:sz="4" w:space="0" w:color="000000"/>
              <w:right w:val="single" w:sz="4" w:space="0" w:color="000000"/>
            </w:tcBorders>
            <w:shd w:val="clear" w:color="auto" w:fill="auto"/>
          </w:tcPr>
          <w:p w:rsidR="00FC2EB5" w:rsidRPr="00FC2EB5" w:rsidRDefault="00FC2EB5" w:rsidP="00FC2EB5">
            <w:pPr>
              <w:rPr>
                <w:lang w:val="nl-NL"/>
              </w:rPr>
            </w:pPr>
            <w:r w:rsidRPr="00FC2EB5">
              <w:rPr>
                <w:lang w:val="nl-NL"/>
              </w:rPr>
              <w:t xml:space="preserve">Cấp thực hiện </w:t>
            </w:r>
          </w:p>
        </w:tc>
        <w:tc>
          <w:tcPr>
            <w:tcW w:w="6804" w:type="dxa"/>
            <w:gridSpan w:val="4"/>
            <w:tcBorders>
              <w:top w:val="single" w:sz="4" w:space="0" w:color="000000"/>
              <w:left w:val="single" w:sz="4" w:space="0" w:color="000000"/>
              <w:bottom w:val="single" w:sz="4" w:space="0" w:color="000000"/>
              <w:right w:val="single" w:sz="4" w:space="0" w:color="000000"/>
            </w:tcBorders>
            <w:shd w:val="clear" w:color="auto" w:fill="auto"/>
          </w:tcPr>
          <w:p w:rsidR="00FC2EB5" w:rsidRPr="00FC2EB5" w:rsidRDefault="00FC2EB5" w:rsidP="00FC2EB5">
            <w:pPr>
              <w:rPr>
                <w:lang w:val="nl-NL"/>
              </w:rPr>
            </w:pPr>
            <w:r w:rsidRPr="00FC2EB5">
              <w:rPr>
                <w:lang w:val="nl-NL"/>
              </w:rPr>
              <w:t>Cấp xã</w:t>
            </w:r>
          </w:p>
        </w:tc>
      </w:tr>
      <w:tr w:rsidR="00FC2EB5" w:rsidRPr="00FC2EB5" w:rsidTr="003B1EB8">
        <w:tc>
          <w:tcPr>
            <w:tcW w:w="3697" w:type="dxa"/>
            <w:gridSpan w:val="3"/>
            <w:tcBorders>
              <w:top w:val="single" w:sz="4" w:space="0" w:color="000000"/>
              <w:left w:val="single" w:sz="4" w:space="0" w:color="000000"/>
              <w:bottom w:val="single" w:sz="4" w:space="0" w:color="000000"/>
              <w:right w:val="single" w:sz="4" w:space="0" w:color="000000"/>
            </w:tcBorders>
            <w:shd w:val="clear" w:color="auto" w:fill="auto"/>
          </w:tcPr>
          <w:p w:rsidR="00FC2EB5" w:rsidRPr="00FC2EB5" w:rsidRDefault="00FC2EB5" w:rsidP="00FC2EB5">
            <w:pPr>
              <w:rPr>
                <w:lang w:val="nl-NL"/>
              </w:rPr>
            </w:pPr>
            <w:r w:rsidRPr="00FC2EB5">
              <w:rPr>
                <w:lang w:val="nl-NL"/>
              </w:rPr>
              <w:t>Lĩnh vực</w:t>
            </w:r>
          </w:p>
        </w:tc>
        <w:tc>
          <w:tcPr>
            <w:tcW w:w="6804" w:type="dxa"/>
            <w:gridSpan w:val="4"/>
            <w:tcBorders>
              <w:top w:val="single" w:sz="4" w:space="0" w:color="000000"/>
              <w:left w:val="single" w:sz="4" w:space="0" w:color="000000"/>
              <w:bottom w:val="single" w:sz="4" w:space="0" w:color="000000"/>
              <w:right w:val="single" w:sz="4" w:space="0" w:color="000000"/>
            </w:tcBorders>
            <w:shd w:val="clear" w:color="auto" w:fill="auto"/>
          </w:tcPr>
          <w:p w:rsidR="00FC2EB5" w:rsidRPr="00FC2EB5" w:rsidRDefault="00FC2EB5" w:rsidP="00FC2EB5">
            <w:r w:rsidRPr="00FC2EB5">
              <w:rPr>
                <w:lang w:val="nl-NL"/>
              </w:rPr>
              <w:t>Môi</w:t>
            </w:r>
            <w:r w:rsidRPr="00FC2EB5">
              <w:t xml:space="preserve"> trường</w:t>
            </w:r>
          </w:p>
        </w:tc>
      </w:tr>
      <w:tr w:rsidR="00FC2EB5" w:rsidRPr="00FC2EB5" w:rsidTr="003B1EB8">
        <w:tc>
          <w:tcPr>
            <w:tcW w:w="10501" w:type="dxa"/>
            <w:gridSpan w:val="7"/>
            <w:shd w:val="clear" w:color="auto" w:fill="auto"/>
          </w:tcPr>
          <w:p w:rsidR="00FC2EB5" w:rsidRPr="00FC2EB5" w:rsidRDefault="00FC2EB5" w:rsidP="00FC2EB5">
            <w:pPr>
              <w:rPr>
                <w:lang w:val="en-US"/>
              </w:rPr>
            </w:pPr>
            <w:r w:rsidRPr="00FC2EB5">
              <w:rPr>
                <w:lang w:val="en-US"/>
              </w:rPr>
              <w:t>TRÌNH TỰ THỰC HIỆN</w:t>
            </w:r>
          </w:p>
        </w:tc>
      </w:tr>
      <w:tr w:rsidR="00FC2EB5" w:rsidRPr="00FC2EB5" w:rsidTr="003B1EB8">
        <w:trPr>
          <w:trHeight w:val="489"/>
        </w:trPr>
        <w:tc>
          <w:tcPr>
            <w:tcW w:w="2160" w:type="dxa"/>
            <w:shd w:val="clear" w:color="auto" w:fill="auto"/>
          </w:tcPr>
          <w:p w:rsidR="00FC2EB5" w:rsidRPr="00FC2EB5" w:rsidRDefault="00FC2EB5" w:rsidP="00FC2EB5">
            <w:pPr>
              <w:rPr>
                <w:lang w:val="en-US"/>
              </w:rPr>
            </w:pPr>
          </w:p>
        </w:tc>
        <w:tc>
          <w:tcPr>
            <w:tcW w:w="8341" w:type="dxa"/>
            <w:gridSpan w:val="6"/>
            <w:shd w:val="clear" w:color="auto" w:fill="auto"/>
          </w:tcPr>
          <w:p w:rsidR="00FC2EB5" w:rsidRPr="00FC2EB5" w:rsidRDefault="00FC2EB5" w:rsidP="00FC2EB5">
            <w:pPr>
              <w:rPr>
                <w:lang w:val="en-US"/>
              </w:rPr>
            </w:pPr>
            <w:r w:rsidRPr="00FC2EB5">
              <w:rPr>
                <w:lang w:val="en-US"/>
              </w:rPr>
              <w:t>Bước 1. Nộp hồ sơ</w:t>
            </w:r>
          </w:p>
          <w:p w:rsidR="00FC2EB5" w:rsidRPr="00FC2EB5" w:rsidRDefault="00FC2EB5" w:rsidP="00FC2EB5">
            <w:pPr>
              <w:rPr>
                <w:lang w:val="en-GB"/>
              </w:rPr>
            </w:pPr>
            <w:r w:rsidRPr="00FC2EB5">
              <w:t xml:space="preserve">- </w:t>
            </w:r>
            <w:r w:rsidRPr="00FC2EB5">
              <w:rPr>
                <w:lang w:val="en-US"/>
              </w:rPr>
              <w:t>Tiếp nhận hồ sơ</w:t>
            </w:r>
            <w:r w:rsidRPr="00FC2EB5">
              <w:rPr>
                <w:lang w:val="en-GB"/>
              </w:rPr>
              <w:t xml:space="preserve"> của tổ chức, cá nhân; </w:t>
            </w:r>
          </w:p>
          <w:p w:rsidR="00FC2EB5" w:rsidRPr="00FC2EB5" w:rsidRDefault="00FC2EB5" w:rsidP="00FC2EB5">
            <w:r w:rsidRPr="00FC2EB5">
              <w:t xml:space="preserve">- </w:t>
            </w:r>
            <w:r w:rsidRPr="00FC2EB5">
              <w:rPr>
                <w:lang w:val="en-GB"/>
              </w:rPr>
              <w:t>K</w:t>
            </w:r>
            <w:r w:rsidRPr="00FC2EB5">
              <w:rPr>
                <w:lang w:val="nl-NL"/>
              </w:rPr>
              <w:t>iểm tra hồ sơ;</w:t>
            </w:r>
            <w:r w:rsidRPr="00FC2EB5">
              <w:rPr>
                <w:lang w:val="en-US"/>
              </w:rPr>
              <w:t xml:space="preserve"> nếu hồ sơ thiếu </w:t>
            </w:r>
            <w:r w:rsidRPr="00FC2EB5">
              <w:rPr>
                <w:lang w:val="nl-NL"/>
              </w:rPr>
              <w:t>hướng dẫn tổ chức, cá nhân bổ sung;</w:t>
            </w:r>
            <w:r w:rsidRPr="00FC2EB5">
              <w:rPr>
                <w:lang w:val="en-US"/>
              </w:rPr>
              <w:t xml:space="preserve"> nếu hồ sơ đầy đủ</w:t>
            </w:r>
            <w:r w:rsidRPr="00FC2EB5">
              <w:rPr>
                <w:lang w:val="nl-NL"/>
              </w:rPr>
              <w:t xml:space="preserve"> thì </w:t>
            </w:r>
            <w:r w:rsidRPr="00FC2EB5">
              <w:rPr>
                <w:lang w:val="en-US"/>
              </w:rPr>
              <w:t xml:space="preserve">nhập các thông tin cơ bản về bộ hồ sơ và xuất phiếu hẹn cho tổ chức, cá nhân, số hóa hồ sơ, chuyển hồ sơ </w:t>
            </w:r>
            <w:r w:rsidRPr="00FC2EB5">
              <w:rPr>
                <w:lang w:val="nl-NL"/>
              </w:rPr>
              <w:t xml:space="preserve">cho lãnh đạo UBND cấp xã </w:t>
            </w:r>
            <w:r w:rsidRPr="00FC2EB5">
              <w:rPr>
                <w:lang w:val="en-US"/>
              </w:rPr>
              <w:t>để phân công công chức xử lý hồ sơ</w:t>
            </w:r>
            <w:r w:rsidRPr="00FC2EB5">
              <w:rPr>
                <w:lang w:val="nl-NL"/>
              </w:rPr>
              <w:t>.</w:t>
            </w:r>
          </w:p>
          <w:p w:rsidR="00FC2EB5" w:rsidRPr="00FC2EB5" w:rsidRDefault="00FC2EB5" w:rsidP="00FC2EB5">
            <w:r w:rsidRPr="00FC2EB5">
              <w:t xml:space="preserve">- </w:t>
            </w:r>
            <w:r w:rsidRPr="00FC2EB5">
              <w:rPr>
                <w:lang w:val="en-US"/>
              </w:rPr>
              <w:t>Thời gian tiếp nhận và trả kết quả: Từ thứ 2 đến thứ 6 hàng tuần (Sáng từ 7 giờ đến 11 giờ 30 phút; chiều từ 13 giờ 30 phút đến 17 giờ, trừ ngày nghỉ, lễ theo quy định).</w:t>
            </w:r>
          </w:p>
          <w:p w:rsidR="00FC2EB5" w:rsidRPr="00FC2EB5" w:rsidRDefault="00FC2EB5" w:rsidP="00FC2EB5">
            <w:pPr>
              <w:rPr>
                <w:lang w:eastAsia="x-none"/>
              </w:rPr>
            </w:pPr>
            <w:r w:rsidRPr="00FC2EB5">
              <w:rPr>
                <w:lang w:eastAsia="x-none"/>
              </w:rPr>
              <w:t>- Ngoài 02 hình thức trên, tổ chức, cá nhân có thể nộp hồ sơ bằng hình thức trực tuyến tại:</w:t>
            </w:r>
          </w:p>
          <w:p w:rsidR="00FC2EB5" w:rsidRPr="00FC2EB5" w:rsidRDefault="00FC2EB5" w:rsidP="00FC2EB5">
            <w:r w:rsidRPr="00FC2EB5">
              <w:t xml:space="preserve">+ Cổng dịch vụ công Quốc gia, địa chỉ: </w:t>
            </w:r>
            <w:hyperlink r:id="rId11" w:history="1">
              <w:r w:rsidRPr="00FC2EB5">
                <w:t>https://dichvucong.gov.vn/</w:t>
              </w:r>
            </w:hyperlink>
          </w:p>
          <w:p w:rsidR="00FC2EB5" w:rsidRPr="00FC2EB5" w:rsidRDefault="00FC2EB5" w:rsidP="00FC2EB5">
            <w:r w:rsidRPr="00FC2EB5">
              <w:t xml:space="preserve">+ Cổng dịch vụ công tỉnh, địa chỉ </w:t>
            </w:r>
            <w:hyperlink r:id="rId12" w:history="1">
              <w:r w:rsidRPr="00FC2EB5">
                <w:t>https://dichvucong.tayninh.gov.vn/</w:t>
              </w:r>
            </w:hyperlink>
          </w:p>
          <w:p w:rsidR="00FC2EB5" w:rsidRPr="00FC2EB5" w:rsidRDefault="00FC2EB5" w:rsidP="00FC2EB5">
            <w:r w:rsidRPr="00FC2EB5">
              <w:rPr>
                <w:lang w:val="en-US"/>
              </w:rPr>
              <w:t>Bước 2. Kiểm tra hồ sơ</w:t>
            </w:r>
          </w:p>
          <w:p w:rsidR="00FC2EB5" w:rsidRPr="00FC2EB5" w:rsidRDefault="00FC2EB5" w:rsidP="00FC2EB5">
            <w:pPr>
              <w:rPr>
                <w:lang w:val="en-US"/>
              </w:rPr>
            </w:pPr>
            <w:r w:rsidRPr="00FC2EB5">
              <w:rPr>
                <w:lang w:val="en-US"/>
              </w:rPr>
              <w:t>Kiểm tra lại tính hợp lệ, đầy đủ của hồ sơ</w:t>
            </w:r>
          </w:p>
          <w:p w:rsidR="00FC2EB5" w:rsidRPr="00FC2EB5" w:rsidRDefault="00FC2EB5" w:rsidP="00FC2EB5">
            <w:pPr>
              <w:rPr>
                <w:lang w:val="en-US"/>
              </w:rPr>
            </w:pPr>
            <w:r w:rsidRPr="00FC2EB5">
              <w:rPr>
                <w:lang w:val="en-US"/>
              </w:rPr>
              <w:t>Bước 3. Giải quyết hồ sơ</w:t>
            </w:r>
          </w:p>
          <w:p w:rsidR="00FC2EB5" w:rsidRPr="00FC2EB5" w:rsidRDefault="00FC2EB5" w:rsidP="00FC2EB5">
            <w:pPr>
              <w:rPr>
                <w:lang w:val="en-US"/>
              </w:rPr>
            </w:pPr>
            <w:r w:rsidRPr="00FC2EB5">
              <w:t xml:space="preserve">- </w:t>
            </w:r>
            <w:r w:rsidRPr="00FC2EB5">
              <w:rPr>
                <w:lang w:val="en-US"/>
              </w:rPr>
              <w:t>Thẩm định hồ sơ.</w:t>
            </w:r>
          </w:p>
          <w:p w:rsidR="00FC2EB5" w:rsidRPr="00FC2EB5" w:rsidRDefault="00FC2EB5" w:rsidP="00FC2EB5">
            <w:r w:rsidRPr="00FC2EB5">
              <w:t>+ Nếu hồ sơ không đáp ứng yêu cầu dự thảo văn bản phúc đáp cho chủ dự án được biết.</w:t>
            </w:r>
          </w:p>
          <w:p w:rsidR="00FC2EB5" w:rsidRPr="00FC2EB5" w:rsidRDefault="00FC2EB5" w:rsidP="00FC2EB5">
            <w:r w:rsidRPr="00FC2EB5">
              <w:t>+  Nếu hồ sơ đáp ứng yêu cầu dự thảo  hồ sơ đầy đủ tham mưu lãnh đạo Ủy ban nhân dân cấp xã văn bản trả lời tham vấn cho các tổ chức, cá nhân.</w:t>
            </w:r>
          </w:p>
          <w:p w:rsidR="00FC2EB5" w:rsidRPr="00FC2EB5" w:rsidRDefault="00FC2EB5" w:rsidP="00FC2EB5">
            <w:r w:rsidRPr="00FC2EB5">
              <w:t xml:space="preserve">- </w:t>
            </w:r>
            <w:r w:rsidRPr="00FC2EB5">
              <w:rPr>
                <w:lang w:val="en-US"/>
              </w:rPr>
              <w:t>Trình lãnh đạo UBND cấp xã ký văn bản.</w:t>
            </w:r>
          </w:p>
          <w:p w:rsidR="00FC2EB5" w:rsidRPr="00FC2EB5" w:rsidRDefault="00FC2EB5" w:rsidP="00FC2EB5">
            <w:pPr>
              <w:rPr>
                <w:lang w:val="en-US"/>
              </w:rPr>
            </w:pPr>
            <w:r w:rsidRPr="00FC2EB5">
              <w:t xml:space="preserve">- </w:t>
            </w:r>
            <w:r w:rsidRPr="00FC2EB5">
              <w:rPr>
                <w:lang w:val="en-US"/>
              </w:rPr>
              <w:t>Lãnh đạo UBND cấp xã ký Văn bản.</w:t>
            </w:r>
          </w:p>
          <w:p w:rsidR="00FC2EB5" w:rsidRPr="00FC2EB5" w:rsidRDefault="00FC2EB5" w:rsidP="00FC2EB5">
            <w:r w:rsidRPr="00FC2EB5">
              <w:t xml:space="preserve">- </w:t>
            </w:r>
            <w:r w:rsidRPr="00FC2EB5">
              <w:rPr>
                <w:lang w:val="en-US"/>
              </w:rPr>
              <w:t>Chuyển cho Văn thư phát hành,  lưu theo quy định và chuyển kết quả cho Bộ phận “Tiếp nhận và trả kết quả”.</w:t>
            </w:r>
          </w:p>
          <w:p w:rsidR="00FC2EB5" w:rsidRPr="00FC2EB5" w:rsidRDefault="00FC2EB5" w:rsidP="00FC2EB5">
            <w:pPr>
              <w:rPr>
                <w:lang w:val="en-US"/>
              </w:rPr>
            </w:pPr>
            <w:r w:rsidRPr="00FC2EB5">
              <w:rPr>
                <w:lang w:val="en-US"/>
              </w:rPr>
              <w:lastRenderedPageBreak/>
              <w:t>Bước 4. Trả kết quả</w:t>
            </w:r>
          </w:p>
          <w:p w:rsidR="00FC2EB5" w:rsidRPr="00FC2EB5" w:rsidRDefault="00FC2EB5" w:rsidP="00FC2EB5">
            <w:pPr>
              <w:rPr>
                <w:lang w:val="en-US"/>
              </w:rPr>
            </w:pPr>
            <w:r w:rsidRPr="00FC2EB5">
              <w:rPr>
                <w:lang w:val="en-US"/>
              </w:rPr>
              <w:t>Trung tâm phục vụ hành chính công cấp xã trả kết quả trực tiếp cho người nộp hồ sơ (trường hợp người nộp hồ sơ muốn nhận kết quả trực tiếp) hoặc chuyển kết quả cho nhân viên bưu điện để trả kết quả thông qua dịch vụ bưu chính công ích cho người nộp hồ sơ theo yêu cầu.</w:t>
            </w:r>
          </w:p>
          <w:p w:rsidR="00FC2EB5" w:rsidRPr="00FC2EB5" w:rsidRDefault="00FC2EB5" w:rsidP="00FC2EB5">
            <w:r w:rsidRPr="00FC2EB5">
              <w:rPr>
                <w:lang w:val="en-US"/>
              </w:rPr>
              <w:t>Trường hợp người nộp hồ sơ muốn nhận kết quả ở xã khác với xã nộp hồ sơ thì đăng ký khi nộp hồ sơ.</w:t>
            </w:r>
          </w:p>
          <w:p w:rsidR="00FC2EB5" w:rsidRPr="00FC2EB5" w:rsidRDefault="00FC2EB5" w:rsidP="00FC2EB5">
            <w:r w:rsidRPr="00FC2EB5">
              <w:rPr>
                <w:lang w:val="en-US"/>
              </w:rPr>
              <w:t>* Sơ đồ quy trình</w:t>
            </w:r>
            <w:r w:rsidRPr="00FC2EB5">
              <w:t>:</w:t>
            </w:r>
          </w:p>
          <w:p w:rsidR="00FC2EB5" w:rsidRPr="00FC2EB5" w:rsidRDefault="00FC2EB5" w:rsidP="00FC2EB5">
            <w:r w:rsidRPr="00FC2EB5">
              <w:rPr>
                <w:lang w:val="en-US"/>
              </w:rPr>
              <w:t xml:space="preserve">Cán bộ của HCC tiếp nhận hồ sơ </w:t>
            </w:r>
            <w:r w:rsidRPr="00FC2EB5">
              <w:t>(</w:t>
            </w:r>
            <w:r w:rsidRPr="00FC2EB5">
              <w:rPr>
                <w:lang w:val="en-GB"/>
              </w:rPr>
              <w:t>04 giờ</w:t>
            </w:r>
            <w:r w:rsidRPr="00FC2EB5">
              <w:t xml:space="preserve">) </w:t>
            </w:r>
            <w:r w:rsidRPr="00FC2EB5">
              <w:rPr>
                <w:lang w:val="en-US"/>
              </w:rPr>
              <w:t xml:space="preserve">-&gt; lãnh đạo phòng chuyên môn </w:t>
            </w:r>
            <w:r w:rsidRPr="00FC2EB5">
              <w:t>(</w:t>
            </w:r>
            <w:r w:rsidRPr="00FC2EB5">
              <w:rPr>
                <w:lang w:val="en-GB"/>
              </w:rPr>
              <w:t>04 giờ</w:t>
            </w:r>
            <w:r w:rsidRPr="00FC2EB5">
              <w:t xml:space="preserve">) </w:t>
            </w:r>
            <w:r w:rsidRPr="00FC2EB5">
              <w:rPr>
                <w:lang w:val="en-US"/>
              </w:rPr>
              <w:t>-&gt; chuyên viên phòng xử lý (92</w:t>
            </w:r>
            <w:r w:rsidRPr="00FC2EB5">
              <w:t xml:space="preserve"> </w:t>
            </w:r>
            <w:r w:rsidRPr="00FC2EB5">
              <w:rPr>
                <w:lang w:val="en-GB"/>
              </w:rPr>
              <w:t>giờ</w:t>
            </w:r>
            <w:r w:rsidRPr="00FC2EB5">
              <w:rPr>
                <w:lang w:val="en-US"/>
              </w:rPr>
              <w:t>) -&gt; lãnh đạo phòng ký nháy (04 giờ) -&gt; lãnh đạo UBND xã ký số (08 giờ) -&gt; văn thư UBND xã đóng dấu, phát hành (04 giờ) -&gt; cán bộ của HCC trả kết quả (04 giờ) -&gt; trả kết quả hồ sơ</w:t>
            </w:r>
          </w:p>
        </w:tc>
      </w:tr>
      <w:tr w:rsidR="00FC2EB5" w:rsidRPr="00FC2EB5" w:rsidTr="003B1EB8">
        <w:tc>
          <w:tcPr>
            <w:tcW w:w="10501" w:type="dxa"/>
            <w:gridSpan w:val="7"/>
            <w:shd w:val="clear" w:color="auto" w:fill="auto"/>
          </w:tcPr>
          <w:p w:rsidR="00FC2EB5" w:rsidRPr="00FC2EB5" w:rsidRDefault="00FC2EB5" w:rsidP="00FC2EB5">
            <w:pPr>
              <w:rPr>
                <w:lang w:val="en-US"/>
              </w:rPr>
            </w:pPr>
            <w:r w:rsidRPr="00FC2EB5">
              <w:rPr>
                <w:lang w:val="en-US"/>
              </w:rPr>
              <w:lastRenderedPageBreak/>
              <w:t>CÁCH THỨC ThỰC HIỆN:</w:t>
            </w:r>
          </w:p>
        </w:tc>
      </w:tr>
      <w:tr w:rsidR="00FC2EB5" w:rsidRPr="00FC2EB5" w:rsidTr="003B1EB8">
        <w:tc>
          <w:tcPr>
            <w:tcW w:w="2160" w:type="dxa"/>
            <w:shd w:val="clear" w:color="auto" w:fill="auto"/>
          </w:tcPr>
          <w:p w:rsidR="00FC2EB5" w:rsidRPr="00FC2EB5" w:rsidRDefault="00FC2EB5" w:rsidP="00FC2EB5">
            <w:pPr>
              <w:rPr>
                <w:lang w:val="en-US"/>
              </w:rPr>
            </w:pPr>
            <w:r w:rsidRPr="00FC2EB5">
              <w:rPr>
                <w:lang w:val="en-US"/>
              </w:rPr>
              <w:t>Hình thức nộp</w:t>
            </w:r>
          </w:p>
        </w:tc>
        <w:tc>
          <w:tcPr>
            <w:tcW w:w="1395" w:type="dxa"/>
            <w:shd w:val="clear" w:color="auto" w:fill="auto"/>
          </w:tcPr>
          <w:p w:rsidR="00FC2EB5" w:rsidRPr="00FC2EB5" w:rsidRDefault="00FC2EB5" w:rsidP="00FC2EB5">
            <w:pPr>
              <w:rPr>
                <w:lang w:val="en-US"/>
              </w:rPr>
            </w:pPr>
            <w:r w:rsidRPr="00FC2EB5">
              <w:rPr>
                <w:lang w:val="en-US"/>
              </w:rPr>
              <w:t>Thời hạn giải quyết</w:t>
            </w:r>
          </w:p>
        </w:tc>
        <w:tc>
          <w:tcPr>
            <w:tcW w:w="2410" w:type="dxa"/>
            <w:gridSpan w:val="2"/>
            <w:shd w:val="clear" w:color="auto" w:fill="auto"/>
          </w:tcPr>
          <w:p w:rsidR="00FC2EB5" w:rsidRPr="00FC2EB5" w:rsidRDefault="00FC2EB5" w:rsidP="00FC2EB5">
            <w:pPr>
              <w:rPr>
                <w:lang w:val="en-US"/>
              </w:rPr>
            </w:pPr>
            <w:r w:rsidRPr="00FC2EB5">
              <w:rPr>
                <w:lang w:val="en-US"/>
              </w:rPr>
              <w:t>Phí, lệ phí</w:t>
            </w:r>
          </w:p>
        </w:tc>
        <w:tc>
          <w:tcPr>
            <w:tcW w:w="4536" w:type="dxa"/>
            <w:gridSpan w:val="3"/>
            <w:shd w:val="clear" w:color="auto" w:fill="auto"/>
          </w:tcPr>
          <w:p w:rsidR="00FC2EB5" w:rsidRPr="00FC2EB5" w:rsidRDefault="00FC2EB5" w:rsidP="00FC2EB5">
            <w:pPr>
              <w:rPr>
                <w:lang w:val="en-US"/>
              </w:rPr>
            </w:pPr>
            <w:r w:rsidRPr="00FC2EB5">
              <w:rPr>
                <w:lang w:val="en-US"/>
              </w:rPr>
              <w:t>Mô tả</w:t>
            </w:r>
          </w:p>
        </w:tc>
      </w:tr>
      <w:tr w:rsidR="00FC2EB5" w:rsidRPr="00FC2EB5" w:rsidTr="003B1EB8">
        <w:trPr>
          <w:trHeight w:val="487"/>
        </w:trPr>
        <w:tc>
          <w:tcPr>
            <w:tcW w:w="2160" w:type="dxa"/>
            <w:shd w:val="clear" w:color="auto" w:fill="auto"/>
            <w:vAlign w:val="center"/>
          </w:tcPr>
          <w:p w:rsidR="00FC2EB5" w:rsidRPr="00FC2EB5" w:rsidRDefault="00FC2EB5" w:rsidP="00FC2EB5">
            <w:pPr>
              <w:rPr>
                <w:lang w:val="en-US"/>
              </w:rPr>
            </w:pPr>
            <w:r w:rsidRPr="00FC2EB5">
              <w:rPr>
                <w:lang w:val="en-US"/>
              </w:rPr>
              <w:t>Trực tiếp</w:t>
            </w:r>
          </w:p>
        </w:tc>
        <w:tc>
          <w:tcPr>
            <w:tcW w:w="1395" w:type="dxa"/>
            <w:vMerge w:val="restart"/>
            <w:shd w:val="clear" w:color="auto" w:fill="auto"/>
            <w:vAlign w:val="center"/>
          </w:tcPr>
          <w:p w:rsidR="00FC2EB5" w:rsidRPr="00FC2EB5" w:rsidRDefault="00FC2EB5" w:rsidP="00FC2EB5">
            <w:r w:rsidRPr="00FC2EB5">
              <w:rPr>
                <w:lang w:val="en-US"/>
              </w:rPr>
              <w:t>15 Ngày</w:t>
            </w:r>
          </w:p>
        </w:tc>
        <w:tc>
          <w:tcPr>
            <w:tcW w:w="2410" w:type="dxa"/>
            <w:gridSpan w:val="2"/>
            <w:vMerge w:val="restart"/>
            <w:shd w:val="clear" w:color="auto" w:fill="auto"/>
            <w:vAlign w:val="center"/>
          </w:tcPr>
          <w:p w:rsidR="00FC2EB5" w:rsidRPr="00FC2EB5" w:rsidRDefault="00FC2EB5" w:rsidP="00FC2EB5">
            <w:pPr>
              <w:rPr>
                <w:lang w:val="en-GB"/>
              </w:rPr>
            </w:pPr>
            <w:r w:rsidRPr="00FC2EB5">
              <w:rPr>
                <w:lang w:val="en-GB"/>
              </w:rPr>
              <w:t>không</w:t>
            </w:r>
          </w:p>
        </w:tc>
        <w:tc>
          <w:tcPr>
            <w:tcW w:w="4536" w:type="dxa"/>
            <w:gridSpan w:val="3"/>
            <w:shd w:val="clear" w:color="auto" w:fill="auto"/>
          </w:tcPr>
          <w:p w:rsidR="00FC2EB5" w:rsidRPr="00FC2EB5" w:rsidRDefault="00FC2EB5" w:rsidP="00FC2EB5">
            <w:pPr>
              <w:rPr>
                <w:lang w:val="en-US"/>
              </w:rPr>
            </w:pPr>
            <w:r w:rsidRPr="00FC2EB5">
              <w:rPr>
                <w:lang w:val="en-US"/>
              </w:rPr>
              <w:t>Nộp hồ sơ trực tiếp tại bất kỳ Trung tâm phục vụ hành chính công cấp xã trên địa bàn tỉnh Tây Ninh</w:t>
            </w:r>
          </w:p>
        </w:tc>
      </w:tr>
      <w:tr w:rsidR="00FC2EB5" w:rsidRPr="00FC2EB5" w:rsidTr="003B1EB8">
        <w:tc>
          <w:tcPr>
            <w:tcW w:w="2160" w:type="dxa"/>
            <w:shd w:val="clear" w:color="auto" w:fill="auto"/>
            <w:vAlign w:val="center"/>
          </w:tcPr>
          <w:p w:rsidR="00FC2EB5" w:rsidRPr="00FC2EB5" w:rsidRDefault="00FC2EB5" w:rsidP="00FC2EB5">
            <w:pPr>
              <w:rPr>
                <w:lang w:val="en-US"/>
              </w:rPr>
            </w:pPr>
            <w:r w:rsidRPr="00FC2EB5">
              <w:rPr>
                <w:lang w:val="en-US"/>
              </w:rPr>
              <w:t>Trực tuyến</w:t>
            </w:r>
          </w:p>
        </w:tc>
        <w:tc>
          <w:tcPr>
            <w:tcW w:w="1395" w:type="dxa"/>
            <w:vMerge/>
            <w:shd w:val="clear" w:color="auto" w:fill="auto"/>
          </w:tcPr>
          <w:p w:rsidR="00FC2EB5" w:rsidRPr="00FC2EB5" w:rsidRDefault="00FC2EB5" w:rsidP="00FC2EB5">
            <w:pPr>
              <w:rPr>
                <w:lang w:val="en-US"/>
              </w:rPr>
            </w:pPr>
          </w:p>
        </w:tc>
        <w:tc>
          <w:tcPr>
            <w:tcW w:w="2410" w:type="dxa"/>
            <w:gridSpan w:val="2"/>
            <w:vMerge/>
            <w:shd w:val="clear" w:color="auto" w:fill="auto"/>
          </w:tcPr>
          <w:p w:rsidR="00FC2EB5" w:rsidRPr="00FC2EB5" w:rsidRDefault="00FC2EB5" w:rsidP="00FC2EB5">
            <w:pPr>
              <w:rPr>
                <w:lang w:val="en-US"/>
              </w:rPr>
            </w:pPr>
          </w:p>
        </w:tc>
        <w:tc>
          <w:tcPr>
            <w:tcW w:w="4536" w:type="dxa"/>
            <w:gridSpan w:val="3"/>
            <w:shd w:val="clear" w:color="auto" w:fill="auto"/>
          </w:tcPr>
          <w:p w:rsidR="00FC2EB5" w:rsidRPr="00FC2EB5" w:rsidRDefault="00FC2EB5" w:rsidP="00FC2EB5">
            <w:pPr>
              <w:rPr>
                <w:lang w:val="en-US"/>
              </w:rPr>
            </w:pPr>
            <w:r w:rsidRPr="00FC2EB5">
              <w:rPr>
                <w:lang w:val="en-US"/>
              </w:rPr>
              <w:t xml:space="preserve">Nộp hồ sơ bằng hình thức trực tuyến tại Cổng dịch vụ công Quốc gia, địa chỉ: </w:t>
            </w:r>
            <w:hyperlink r:id="rId13" w:history="1">
              <w:r w:rsidRPr="00FC2EB5">
                <w:rPr>
                  <w:lang w:val="en-US"/>
                </w:rPr>
                <w:t>https://dichvucong.gov.vn/</w:t>
              </w:r>
            </w:hyperlink>
          </w:p>
        </w:tc>
      </w:tr>
      <w:tr w:rsidR="00FC2EB5" w:rsidRPr="00FC2EB5" w:rsidTr="003B1EB8">
        <w:tc>
          <w:tcPr>
            <w:tcW w:w="2160" w:type="dxa"/>
            <w:shd w:val="clear" w:color="auto" w:fill="auto"/>
            <w:vAlign w:val="center"/>
          </w:tcPr>
          <w:p w:rsidR="00FC2EB5" w:rsidRPr="00FC2EB5" w:rsidRDefault="00FC2EB5" w:rsidP="00FC2EB5">
            <w:pPr>
              <w:rPr>
                <w:lang w:val="en-US"/>
              </w:rPr>
            </w:pPr>
            <w:r w:rsidRPr="00FC2EB5">
              <w:rPr>
                <w:lang w:val="en-US"/>
              </w:rPr>
              <w:t>Dịch vụ bưu chính</w:t>
            </w:r>
          </w:p>
        </w:tc>
        <w:tc>
          <w:tcPr>
            <w:tcW w:w="1395" w:type="dxa"/>
            <w:vMerge/>
            <w:shd w:val="clear" w:color="auto" w:fill="auto"/>
          </w:tcPr>
          <w:p w:rsidR="00FC2EB5" w:rsidRPr="00FC2EB5" w:rsidRDefault="00FC2EB5" w:rsidP="00FC2EB5">
            <w:pPr>
              <w:rPr>
                <w:lang w:val="en-US"/>
              </w:rPr>
            </w:pPr>
          </w:p>
        </w:tc>
        <w:tc>
          <w:tcPr>
            <w:tcW w:w="2410" w:type="dxa"/>
            <w:gridSpan w:val="2"/>
            <w:vMerge/>
            <w:shd w:val="clear" w:color="auto" w:fill="auto"/>
          </w:tcPr>
          <w:p w:rsidR="00FC2EB5" w:rsidRPr="00FC2EB5" w:rsidRDefault="00FC2EB5" w:rsidP="00FC2EB5">
            <w:pPr>
              <w:rPr>
                <w:lang w:val="en-US"/>
              </w:rPr>
            </w:pPr>
          </w:p>
        </w:tc>
        <w:tc>
          <w:tcPr>
            <w:tcW w:w="4536" w:type="dxa"/>
            <w:gridSpan w:val="3"/>
            <w:shd w:val="clear" w:color="auto" w:fill="auto"/>
          </w:tcPr>
          <w:p w:rsidR="00FC2EB5" w:rsidRPr="00FC2EB5" w:rsidRDefault="00FC2EB5" w:rsidP="00FC2EB5">
            <w:pPr>
              <w:rPr>
                <w:lang w:val="en-US"/>
              </w:rPr>
            </w:pPr>
            <w:r w:rsidRPr="00FC2EB5">
              <w:rPr>
                <w:lang w:val="en-US"/>
              </w:rPr>
              <w:t>Nộp qua dịch vụ bưu chính công ích tại các điểm bưu chính thuộc hệ thống Bưu điện tỉnh trên địa bàn tỉnh Tây Ninh (Bao gồm: bưu điện tỉnh, xã) hoặc liên hệ qua số điện thoại 1900561563 để được nhân viên tại các điểm bưu chính thuộc hệ thống Bưu điện tỉnh gần nhất trực tiếp đến tiếp nhận hồ sơ tại nơi mà cá nhân, tổ chức có yêu cầu.</w:t>
            </w:r>
          </w:p>
        </w:tc>
      </w:tr>
      <w:tr w:rsidR="00FC2EB5" w:rsidRPr="00FC2EB5" w:rsidTr="003B1EB8">
        <w:tc>
          <w:tcPr>
            <w:tcW w:w="10501" w:type="dxa"/>
            <w:gridSpan w:val="7"/>
            <w:shd w:val="clear" w:color="auto" w:fill="auto"/>
          </w:tcPr>
          <w:p w:rsidR="00FC2EB5" w:rsidRPr="00FC2EB5" w:rsidRDefault="00FC2EB5" w:rsidP="00FC2EB5">
            <w:pPr>
              <w:rPr>
                <w:lang w:val="en-US"/>
              </w:rPr>
            </w:pPr>
            <w:r w:rsidRPr="00FC2EB5">
              <w:rPr>
                <w:lang w:val="en-US"/>
              </w:rPr>
              <w:t>THÀNH PHẦN HỒ SƠ</w:t>
            </w:r>
          </w:p>
        </w:tc>
      </w:tr>
      <w:tr w:rsidR="00FC2EB5" w:rsidRPr="00FC2EB5" w:rsidTr="003B1EB8">
        <w:tc>
          <w:tcPr>
            <w:tcW w:w="3697" w:type="dxa"/>
            <w:gridSpan w:val="3"/>
            <w:shd w:val="clear" w:color="auto" w:fill="auto"/>
          </w:tcPr>
          <w:p w:rsidR="00FC2EB5" w:rsidRPr="00FC2EB5" w:rsidRDefault="00FC2EB5" w:rsidP="00FC2EB5">
            <w:pPr>
              <w:rPr>
                <w:lang w:val="en-US"/>
              </w:rPr>
            </w:pPr>
            <w:r w:rsidRPr="00FC2EB5">
              <w:rPr>
                <w:lang w:val="en-US"/>
              </w:rPr>
              <w:t>Tên giấy tờ</w:t>
            </w:r>
          </w:p>
        </w:tc>
        <w:tc>
          <w:tcPr>
            <w:tcW w:w="2268" w:type="dxa"/>
            <w:shd w:val="clear" w:color="auto" w:fill="auto"/>
          </w:tcPr>
          <w:p w:rsidR="00FC2EB5" w:rsidRPr="00FC2EB5" w:rsidRDefault="00FC2EB5" w:rsidP="00FC2EB5">
            <w:pPr>
              <w:rPr>
                <w:lang w:val="en-US"/>
              </w:rPr>
            </w:pPr>
            <w:r w:rsidRPr="00FC2EB5">
              <w:rPr>
                <w:lang w:val="en-US"/>
              </w:rPr>
              <w:t>Mẫu đơn, tờ khai</w:t>
            </w:r>
          </w:p>
        </w:tc>
        <w:tc>
          <w:tcPr>
            <w:tcW w:w="4536" w:type="dxa"/>
            <w:gridSpan w:val="3"/>
            <w:shd w:val="clear" w:color="auto" w:fill="auto"/>
          </w:tcPr>
          <w:p w:rsidR="00FC2EB5" w:rsidRPr="00FC2EB5" w:rsidRDefault="00FC2EB5" w:rsidP="00FC2EB5">
            <w:pPr>
              <w:rPr>
                <w:lang w:val="en-US"/>
              </w:rPr>
            </w:pPr>
            <w:r w:rsidRPr="00FC2EB5">
              <w:rPr>
                <w:lang w:val="en-US"/>
              </w:rPr>
              <w:t>Số lượng</w:t>
            </w:r>
          </w:p>
        </w:tc>
      </w:tr>
      <w:tr w:rsidR="00FC2EB5" w:rsidRPr="00FC2EB5" w:rsidTr="003B1EB8">
        <w:tc>
          <w:tcPr>
            <w:tcW w:w="3697" w:type="dxa"/>
            <w:gridSpan w:val="3"/>
            <w:shd w:val="clear" w:color="auto" w:fill="auto"/>
          </w:tcPr>
          <w:p w:rsidR="00FC2EB5" w:rsidRPr="00FC2EB5" w:rsidRDefault="00FC2EB5" w:rsidP="00FC2EB5">
            <w:r w:rsidRPr="00FC2EB5">
              <w:t xml:space="preserve">Văn bản lấy ý kiến tham vấn (mẫu quy định tại Phụ lục VI </w:t>
            </w:r>
            <w:r w:rsidRPr="00FC2EB5">
              <w:lastRenderedPageBreak/>
              <w:t>ban hành kèm theo Nghị định số 08/2022/NĐ-CP được sửa đổi, bổ sung tại Nghị định số 05/2025/NĐ-CP)</w:t>
            </w:r>
          </w:p>
        </w:tc>
        <w:tc>
          <w:tcPr>
            <w:tcW w:w="2268" w:type="dxa"/>
            <w:shd w:val="clear" w:color="auto" w:fill="auto"/>
          </w:tcPr>
          <w:p w:rsidR="00FC2EB5" w:rsidRPr="00FC2EB5" w:rsidRDefault="00FC2EB5" w:rsidP="00FC2EB5">
            <w:r w:rsidRPr="00FC2EB5">
              <w:rPr>
                <w:lang w:val="en-US"/>
              </w:rPr>
              <w:lastRenderedPageBreak/>
              <w:t>Mẫu</w:t>
            </w:r>
            <w:r w:rsidRPr="00FC2EB5">
              <w:t xml:space="preserve"> quy định tại Phụ lục VIa ban </w:t>
            </w:r>
            <w:r w:rsidRPr="00FC2EB5">
              <w:lastRenderedPageBreak/>
              <w:t>hành kèm theo Nghị định số 05/2025/NĐ-CP</w:t>
            </w:r>
          </w:p>
        </w:tc>
        <w:tc>
          <w:tcPr>
            <w:tcW w:w="4536" w:type="dxa"/>
            <w:gridSpan w:val="3"/>
            <w:shd w:val="clear" w:color="auto" w:fill="auto"/>
          </w:tcPr>
          <w:p w:rsidR="00FC2EB5" w:rsidRPr="00FC2EB5" w:rsidRDefault="00FC2EB5" w:rsidP="00FC2EB5">
            <w:r w:rsidRPr="00FC2EB5">
              <w:rPr>
                <w:lang w:val="en-US"/>
              </w:rPr>
              <w:lastRenderedPageBreak/>
              <w:t>Bản</w:t>
            </w:r>
            <w:r w:rsidRPr="00FC2EB5">
              <w:t xml:space="preserve"> chính: 01</w:t>
            </w:r>
          </w:p>
        </w:tc>
      </w:tr>
      <w:tr w:rsidR="00FC2EB5" w:rsidRPr="00FC2EB5" w:rsidTr="003B1EB8">
        <w:tc>
          <w:tcPr>
            <w:tcW w:w="3697" w:type="dxa"/>
            <w:gridSpan w:val="3"/>
            <w:shd w:val="clear" w:color="auto" w:fill="auto"/>
          </w:tcPr>
          <w:p w:rsidR="00FC2EB5" w:rsidRPr="00FC2EB5" w:rsidRDefault="00FC2EB5" w:rsidP="00FC2EB5">
            <w:r w:rsidRPr="00FC2EB5">
              <w:rPr>
                <w:lang w:val="en-US"/>
              </w:rPr>
              <w:t>Nội</w:t>
            </w:r>
            <w:r w:rsidRPr="00FC2EB5">
              <w:t xml:space="preserve"> dung t</w:t>
            </w:r>
            <w:r w:rsidRPr="00FC2EB5">
              <w:rPr>
                <w:lang w:val="en-US"/>
              </w:rPr>
              <w:t>ham vấn trong quá trình thực hiện đánh giá tác động môi trường (Phụ lục VIa ban hành kèm theo Nghị định số 08/2022/NĐ-CP, được sửa đổi, bổ sung tại Nghị định số 05/2025/NĐ-CP)</w:t>
            </w:r>
          </w:p>
        </w:tc>
        <w:tc>
          <w:tcPr>
            <w:tcW w:w="2268" w:type="dxa"/>
            <w:shd w:val="clear" w:color="auto" w:fill="auto"/>
          </w:tcPr>
          <w:p w:rsidR="00FC2EB5" w:rsidRPr="00FC2EB5" w:rsidRDefault="00FC2EB5" w:rsidP="00FC2EB5">
            <w:r w:rsidRPr="00FC2EB5">
              <w:rPr>
                <w:lang w:val="en-US"/>
              </w:rPr>
              <w:t>Mẫu</w:t>
            </w:r>
            <w:r w:rsidRPr="00FC2EB5">
              <w:t xml:space="preserve"> quy định tại Phụ lục VIb ban hành kèm theo Nghị định số 05/2025/NĐ-CP</w:t>
            </w:r>
          </w:p>
        </w:tc>
        <w:tc>
          <w:tcPr>
            <w:tcW w:w="4536" w:type="dxa"/>
            <w:gridSpan w:val="3"/>
            <w:shd w:val="clear" w:color="auto" w:fill="auto"/>
          </w:tcPr>
          <w:p w:rsidR="00FC2EB5" w:rsidRPr="00FC2EB5" w:rsidRDefault="00FC2EB5" w:rsidP="00FC2EB5">
            <w:r w:rsidRPr="00FC2EB5">
              <w:rPr>
                <w:lang w:val="en-US"/>
              </w:rPr>
              <w:t>Bản</w:t>
            </w:r>
            <w:r w:rsidRPr="00FC2EB5">
              <w:t xml:space="preserve"> chính: 01</w:t>
            </w:r>
          </w:p>
          <w:p w:rsidR="00FC2EB5" w:rsidRPr="00FC2EB5" w:rsidRDefault="00FC2EB5" w:rsidP="00FC2EB5"/>
        </w:tc>
      </w:tr>
      <w:tr w:rsidR="00FC2EB5" w:rsidRPr="00FC2EB5" w:rsidTr="003B1EB8">
        <w:tc>
          <w:tcPr>
            <w:tcW w:w="3697" w:type="dxa"/>
            <w:gridSpan w:val="3"/>
            <w:shd w:val="clear" w:color="auto" w:fill="auto"/>
          </w:tcPr>
          <w:p w:rsidR="00FC2EB5" w:rsidRPr="00FC2EB5" w:rsidRDefault="00FC2EB5" w:rsidP="00FC2EB5">
            <w:r w:rsidRPr="00FC2EB5">
              <w:rPr>
                <w:lang w:val="en-US"/>
              </w:rPr>
              <w:t>Báo</w:t>
            </w:r>
            <w:r w:rsidRPr="00FC2EB5">
              <w:t xml:space="preserve"> cáo đánh giá tác động môi trường</w:t>
            </w:r>
          </w:p>
        </w:tc>
        <w:tc>
          <w:tcPr>
            <w:tcW w:w="2268" w:type="dxa"/>
            <w:shd w:val="clear" w:color="auto" w:fill="auto"/>
          </w:tcPr>
          <w:p w:rsidR="00FC2EB5" w:rsidRPr="00FC2EB5" w:rsidRDefault="00FC2EB5" w:rsidP="00FC2EB5">
            <w:pPr>
              <w:rPr>
                <w:lang w:val="en-US"/>
              </w:rPr>
            </w:pPr>
          </w:p>
        </w:tc>
        <w:tc>
          <w:tcPr>
            <w:tcW w:w="4536" w:type="dxa"/>
            <w:gridSpan w:val="3"/>
            <w:shd w:val="clear" w:color="auto" w:fill="auto"/>
          </w:tcPr>
          <w:p w:rsidR="00FC2EB5" w:rsidRPr="00FC2EB5" w:rsidRDefault="00FC2EB5" w:rsidP="00FC2EB5">
            <w:r w:rsidRPr="00FC2EB5">
              <w:rPr>
                <w:lang w:val="en-US"/>
              </w:rPr>
              <w:t>Bản</w:t>
            </w:r>
            <w:r w:rsidRPr="00FC2EB5">
              <w:t xml:space="preserve"> chính: 01</w:t>
            </w:r>
          </w:p>
        </w:tc>
      </w:tr>
      <w:tr w:rsidR="00FC2EB5" w:rsidRPr="00FC2EB5" w:rsidTr="003B1EB8">
        <w:tc>
          <w:tcPr>
            <w:tcW w:w="3697" w:type="dxa"/>
            <w:gridSpan w:val="3"/>
            <w:shd w:val="clear" w:color="auto" w:fill="auto"/>
          </w:tcPr>
          <w:p w:rsidR="00FC2EB5" w:rsidRPr="00FC2EB5" w:rsidRDefault="00FC2EB5" w:rsidP="00FC2EB5">
            <w:pPr>
              <w:rPr>
                <w:lang w:val="en-US"/>
              </w:rPr>
            </w:pPr>
            <w:r w:rsidRPr="00FC2EB5">
              <w:rPr>
                <w:lang w:val="en-US"/>
              </w:rPr>
              <w:t>Đối tượng thực hiện</w:t>
            </w:r>
          </w:p>
        </w:tc>
        <w:tc>
          <w:tcPr>
            <w:tcW w:w="6804" w:type="dxa"/>
            <w:gridSpan w:val="4"/>
            <w:shd w:val="clear" w:color="auto" w:fill="auto"/>
          </w:tcPr>
          <w:p w:rsidR="00FC2EB5" w:rsidRPr="00FC2EB5" w:rsidRDefault="00FC2EB5" w:rsidP="00FC2EB5">
            <w:r w:rsidRPr="00FC2EB5">
              <w:t>Công dân Việt Nam, Người Việt Nam định cư ở nước ngoài, Người nước ngoài, Cán bộ, công chức, viên chức, Doanh nghiệp, Doanh nghiệp có vốn đầu tư nước ngoài, Tổ chức (không bao gồm doanh nghiệp, HTX), Tổ chức nước ngoài, Hợp tác xã</w:t>
            </w:r>
          </w:p>
        </w:tc>
      </w:tr>
      <w:tr w:rsidR="00FC2EB5" w:rsidRPr="00FC2EB5" w:rsidTr="003B1EB8">
        <w:tc>
          <w:tcPr>
            <w:tcW w:w="3697" w:type="dxa"/>
            <w:gridSpan w:val="3"/>
            <w:shd w:val="clear" w:color="auto" w:fill="auto"/>
          </w:tcPr>
          <w:p w:rsidR="00FC2EB5" w:rsidRPr="00FC2EB5" w:rsidRDefault="00FC2EB5" w:rsidP="00FC2EB5">
            <w:pPr>
              <w:rPr>
                <w:lang w:val="en-US"/>
              </w:rPr>
            </w:pPr>
            <w:r w:rsidRPr="00FC2EB5">
              <w:rPr>
                <w:lang w:val="en-US"/>
              </w:rPr>
              <w:t>Cơ quan thực hiện</w:t>
            </w:r>
          </w:p>
        </w:tc>
        <w:tc>
          <w:tcPr>
            <w:tcW w:w="6804" w:type="dxa"/>
            <w:gridSpan w:val="4"/>
            <w:shd w:val="clear" w:color="auto" w:fill="auto"/>
          </w:tcPr>
          <w:p w:rsidR="00FC2EB5" w:rsidRPr="00FC2EB5" w:rsidRDefault="00FC2EB5" w:rsidP="00FC2EB5">
            <w:pPr>
              <w:rPr>
                <w:lang w:val="en-US"/>
              </w:rPr>
            </w:pPr>
            <w:r w:rsidRPr="00FC2EB5">
              <w:rPr>
                <w:lang w:val="en-US"/>
              </w:rPr>
              <w:t>UBND cấp xã</w:t>
            </w:r>
          </w:p>
        </w:tc>
      </w:tr>
      <w:tr w:rsidR="00FC2EB5" w:rsidRPr="00FC2EB5" w:rsidTr="003B1EB8">
        <w:tc>
          <w:tcPr>
            <w:tcW w:w="3697" w:type="dxa"/>
            <w:gridSpan w:val="3"/>
            <w:shd w:val="clear" w:color="auto" w:fill="auto"/>
          </w:tcPr>
          <w:p w:rsidR="00FC2EB5" w:rsidRPr="00FC2EB5" w:rsidRDefault="00FC2EB5" w:rsidP="00FC2EB5">
            <w:pPr>
              <w:rPr>
                <w:lang w:val="en-US"/>
              </w:rPr>
            </w:pPr>
            <w:r w:rsidRPr="00FC2EB5">
              <w:rPr>
                <w:lang w:val="en-US"/>
              </w:rPr>
              <w:t>Cơ quan có thẩm quyền</w:t>
            </w:r>
          </w:p>
        </w:tc>
        <w:tc>
          <w:tcPr>
            <w:tcW w:w="6804" w:type="dxa"/>
            <w:gridSpan w:val="4"/>
            <w:shd w:val="clear" w:color="auto" w:fill="auto"/>
          </w:tcPr>
          <w:p w:rsidR="00FC2EB5" w:rsidRPr="00FC2EB5" w:rsidRDefault="00FC2EB5" w:rsidP="00FC2EB5">
            <w:r w:rsidRPr="00FC2EB5">
              <w:rPr>
                <w:lang w:val="en-US"/>
              </w:rPr>
              <w:t>Không</w:t>
            </w:r>
            <w:r w:rsidRPr="00FC2EB5">
              <w:t xml:space="preserve"> có thông tin</w:t>
            </w:r>
          </w:p>
        </w:tc>
      </w:tr>
      <w:tr w:rsidR="00FC2EB5" w:rsidRPr="00FC2EB5" w:rsidTr="003B1EB8">
        <w:tc>
          <w:tcPr>
            <w:tcW w:w="3697" w:type="dxa"/>
            <w:gridSpan w:val="3"/>
            <w:shd w:val="clear" w:color="auto" w:fill="auto"/>
          </w:tcPr>
          <w:p w:rsidR="00FC2EB5" w:rsidRPr="00FC2EB5" w:rsidRDefault="00FC2EB5" w:rsidP="00FC2EB5">
            <w:pPr>
              <w:rPr>
                <w:lang w:val="en-US"/>
              </w:rPr>
            </w:pPr>
            <w:r w:rsidRPr="00FC2EB5">
              <w:rPr>
                <w:lang w:val="en-US"/>
              </w:rPr>
              <w:t>Cơ quan phối hợp</w:t>
            </w:r>
          </w:p>
        </w:tc>
        <w:tc>
          <w:tcPr>
            <w:tcW w:w="6804" w:type="dxa"/>
            <w:gridSpan w:val="4"/>
            <w:shd w:val="clear" w:color="auto" w:fill="auto"/>
          </w:tcPr>
          <w:p w:rsidR="00FC2EB5" w:rsidRPr="00FC2EB5" w:rsidRDefault="00FC2EB5" w:rsidP="00FC2EB5">
            <w:r w:rsidRPr="00FC2EB5">
              <w:rPr>
                <w:lang w:val="en-US"/>
              </w:rPr>
              <w:t>Không</w:t>
            </w:r>
            <w:r w:rsidRPr="00FC2EB5">
              <w:t xml:space="preserve"> có thông tin</w:t>
            </w:r>
          </w:p>
        </w:tc>
      </w:tr>
      <w:tr w:rsidR="00FC2EB5" w:rsidRPr="00FC2EB5" w:rsidTr="003B1EB8">
        <w:tc>
          <w:tcPr>
            <w:tcW w:w="3697" w:type="dxa"/>
            <w:gridSpan w:val="3"/>
            <w:shd w:val="clear" w:color="auto" w:fill="auto"/>
          </w:tcPr>
          <w:p w:rsidR="00FC2EB5" w:rsidRPr="00FC2EB5" w:rsidRDefault="00FC2EB5" w:rsidP="00FC2EB5">
            <w:pPr>
              <w:rPr>
                <w:lang w:val="en-US"/>
              </w:rPr>
            </w:pPr>
            <w:r w:rsidRPr="00FC2EB5">
              <w:rPr>
                <w:lang w:val="en-US"/>
              </w:rPr>
              <w:t>Địa chỉ tiếp nhận hồ sơ</w:t>
            </w:r>
          </w:p>
        </w:tc>
        <w:tc>
          <w:tcPr>
            <w:tcW w:w="6804" w:type="dxa"/>
            <w:gridSpan w:val="4"/>
            <w:shd w:val="clear" w:color="auto" w:fill="auto"/>
          </w:tcPr>
          <w:p w:rsidR="00FC2EB5" w:rsidRPr="00FC2EB5" w:rsidRDefault="00FC2EB5" w:rsidP="00FC2EB5">
            <w:r w:rsidRPr="00FC2EB5">
              <w:rPr>
                <w:lang w:val="en-US"/>
              </w:rPr>
              <w:t>Không</w:t>
            </w:r>
            <w:r w:rsidRPr="00FC2EB5">
              <w:t xml:space="preserve"> có thông tin</w:t>
            </w:r>
          </w:p>
        </w:tc>
      </w:tr>
      <w:tr w:rsidR="00FC2EB5" w:rsidRPr="00FC2EB5" w:rsidTr="003B1EB8">
        <w:tc>
          <w:tcPr>
            <w:tcW w:w="10501" w:type="dxa"/>
            <w:gridSpan w:val="7"/>
            <w:shd w:val="clear" w:color="auto" w:fill="auto"/>
          </w:tcPr>
          <w:p w:rsidR="00FC2EB5" w:rsidRPr="00FC2EB5" w:rsidRDefault="00FC2EB5" w:rsidP="00FC2EB5">
            <w:pPr>
              <w:rPr>
                <w:lang w:val="en-US"/>
              </w:rPr>
            </w:pPr>
            <w:r w:rsidRPr="00FC2EB5">
              <w:rPr>
                <w:lang w:val="en-US"/>
              </w:rPr>
              <w:t>KẾT QUẢ THỰC HIỆN</w:t>
            </w:r>
          </w:p>
        </w:tc>
      </w:tr>
      <w:tr w:rsidR="00FC2EB5" w:rsidRPr="00FC2EB5" w:rsidTr="003B1EB8">
        <w:tc>
          <w:tcPr>
            <w:tcW w:w="3697" w:type="dxa"/>
            <w:gridSpan w:val="3"/>
            <w:shd w:val="clear" w:color="auto" w:fill="auto"/>
          </w:tcPr>
          <w:p w:rsidR="00FC2EB5" w:rsidRPr="00FC2EB5" w:rsidRDefault="00FC2EB5" w:rsidP="00FC2EB5">
            <w:pPr>
              <w:rPr>
                <w:lang w:val="en-US"/>
              </w:rPr>
            </w:pPr>
            <w:r w:rsidRPr="00FC2EB5">
              <w:rPr>
                <w:lang w:val="en-US"/>
              </w:rPr>
              <w:t>Mã tài liệu</w:t>
            </w:r>
          </w:p>
        </w:tc>
        <w:tc>
          <w:tcPr>
            <w:tcW w:w="2268" w:type="dxa"/>
            <w:shd w:val="clear" w:color="auto" w:fill="auto"/>
          </w:tcPr>
          <w:p w:rsidR="00FC2EB5" w:rsidRPr="00FC2EB5" w:rsidRDefault="00FC2EB5" w:rsidP="00FC2EB5">
            <w:pPr>
              <w:rPr>
                <w:lang w:val="en-US"/>
              </w:rPr>
            </w:pPr>
            <w:r w:rsidRPr="00FC2EB5">
              <w:rPr>
                <w:lang w:val="en-US"/>
              </w:rPr>
              <w:t>Tên kết quả</w:t>
            </w:r>
          </w:p>
        </w:tc>
        <w:tc>
          <w:tcPr>
            <w:tcW w:w="4536" w:type="dxa"/>
            <w:gridSpan w:val="3"/>
            <w:shd w:val="clear" w:color="auto" w:fill="auto"/>
          </w:tcPr>
          <w:p w:rsidR="00FC2EB5" w:rsidRPr="00FC2EB5" w:rsidRDefault="00FC2EB5" w:rsidP="00FC2EB5">
            <w:pPr>
              <w:rPr>
                <w:lang w:val="en-US"/>
              </w:rPr>
            </w:pPr>
            <w:r w:rsidRPr="00FC2EB5">
              <w:rPr>
                <w:lang w:val="en-US"/>
              </w:rPr>
              <w:t>Tệp đính kèm</w:t>
            </w:r>
          </w:p>
        </w:tc>
      </w:tr>
      <w:tr w:rsidR="00FC2EB5" w:rsidRPr="00FC2EB5" w:rsidTr="003B1EB8">
        <w:tc>
          <w:tcPr>
            <w:tcW w:w="3697" w:type="dxa"/>
            <w:gridSpan w:val="3"/>
            <w:shd w:val="clear" w:color="auto" w:fill="auto"/>
          </w:tcPr>
          <w:p w:rsidR="00FC2EB5" w:rsidRPr="00FC2EB5" w:rsidRDefault="00FC2EB5" w:rsidP="00FC2EB5">
            <w:pPr>
              <w:rPr>
                <w:lang w:val="en-US"/>
              </w:rPr>
            </w:pPr>
          </w:p>
        </w:tc>
        <w:tc>
          <w:tcPr>
            <w:tcW w:w="2268" w:type="dxa"/>
            <w:shd w:val="clear" w:color="auto" w:fill="auto"/>
          </w:tcPr>
          <w:p w:rsidR="00FC2EB5" w:rsidRPr="00FC2EB5" w:rsidRDefault="00FC2EB5" w:rsidP="00FC2EB5">
            <w:pPr>
              <w:rPr>
                <w:lang w:val="en-US"/>
              </w:rPr>
            </w:pPr>
            <w:r w:rsidRPr="00FC2EB5">
              <w:rPr>
                <w:lang w:val="en-US"/>
              </w:rPr>
              <w:t xml:space="preserve">- Biên bản họp tham vấn cộng đồng dân cư, cá nhân chịu tác động trực tiếp (mẫu số 04a, Phụ lục II ban hành kèm theo Thông tư số 02/2022/TT-BTNMT, được sửa đổi, bổ sung tại Thông tư số </w:t>
            </w:r>
            <w:r w:rsidRPr="00FC2EB5">
              <w:rPr>
                <w:lang w:val="en-US"/>
              </w:rPr>
              <w:lastRenderedPageBreak/>
              <w:t>07/2022/TT-BTNMT</w:t>
            </w:r>
          </w:p>
          <w:p w:rsidR="00FC2EB5" w:rsidRPr="00FC2EB5" w:rsidRDefault="00FC2EB5" w:rsidP="00FC2EB5">
            <w:pPr>
              <w:rPr>
                <w:lang w:val="en-US"/>
              </w:rPr>
            </w:pPr>
            <w:r w:rsidRPr="00FC2EB5">
              <w:rPr>
                <w:lang w:val="en-US"/>
              </w:rPr>
              <w:t>- Văn bản của UBND cấp xã trả lời ý kiến tham vấn về quá trình thực hiện đánh giá tác động môi trường (nếu có)</w:t>
            </w:r>
          </w:p>
        </w:tc>
        <w:tc>
          <w:tcPr>
            <w:tcW w:w="4536" w:type="dxa"/>
            <w:gridSpan w:val="3"/>
            <w:shd w:val="clear" w:color="auto" w:fill="auto"/>
          </w:tcPr>
          <w:p w:rsidR="00FC2EB5" w:rsidRPr="00FC2EB5" w:rsidRDefault="00FC2EB5" w:rsidP="00FC2EB5">
            <w:pPr>
              <w:rPr>
                <w:lang w:val="en-US"/>
              </w:rPr>
            </w:pPr>
            <w:r w:rsidRPr="00FC2EB5">
              <w:rPr>
                <w:lang w:val="en-US"/>
              </w:rPr>
              <w:lastRenderedPageBreak/>
              <w:t>Mẫu số 04a, Phụ lục II ban hành kèm theo Thông tư số 02/2022/TT-BTNMT, được sửa đổi, bổ sung tại Thông tư số 07/2022/TT-BTNMT</w:t>
            </w:r>
          </w:p>
          <w:p w:rsidR="00FC2EB5" w:rsidRPr="00FC2EB5" w:rsidRDefault="00FC2EB5" w:rsidP="00FC2EB5">
            <w:pPr>
              <w:rPr>
                <w:lang w:val="en-US"/>
              </w:rPr>
            </w:pPr>
          </w:p>
        </w:tc>
      </w:tr>
      <w:tr w:rsidR="00FC2EB5" w:rsidRPr="00FC2EB5" w:rsidTr="003B1EB8">
        <w:tc>
          <w:tcPr>
            <w:tcW w:w="10501" w:type="dxa"/>
            <w:gridSpan w:val="7"/>
            <w:shd w:val="clear" w:color="auto" w:fill="auto"/>
          </w:tcPr>
          <w:p w:rsidR="00FC2EB5" w:rsidRPr="00FC2EB5" w:rsidRDefault="00FC2EB5" w:rsidP="00FC2EB5">
            <w:pPr>
              <w:rPr>
                <w:lang w:val="en-US"/>
              </w:rPr>
            </w:pPr>
            <w:r w:rsidRPr="00FC2EB5">
              <w:rPr>
                <w:lang w:val="en-US"/>
              </w:rPr>
              <w:t>CĂN CỨ PHÁP LÝ</w:t>
            </w:r>
          </w:p>
        </w:tc>
      </w:tr>
      <w:tr w:rsidR="00FC2EB5" w:rsidRPr="00FC2EB5" w:rsidTr="003B1EB8">
        <w:tc>
          <w:tcPr>
            <w:tcW w:w="2160" w:type="dxa"/>
            <w:shd w:val="clear" w:color="auto" w:fill="auto"/>
            <w:vAlign w:val="center"/>
          </w:tcPr>
          <w:p w:rsidR="00FC2EB5" w:rsidRPr="00FC2EB5" w:rsidRDefault="00FC2EB5" w:rsidP="00FC2EB5">
            <w:pPr>
              <w:rPr>
                <w:lang w:val="en-US"/>
              </w:rPr>
            </w:pPr>
            <w:r w:rsidRPr="00FC2EB5">
              <w:rPr>
                <w:lang w:val="en-US"/>
              </w:rPr>
              <w:t>Số văn bản</w:t>
            </w:r>
          </w:p>
        </w:tc>
        <w:tc>
          <w:tcPr>
            <w:tcW w:w="3805" w:type="dxa"/>
            <w:gridSpan w:val="3"/>
            <w:shd w:val="clear" w:color="auto" w:fill="auto"/>
            <w:vAlign w:val="center"/>
          </w:tcPr>
          <w:p w:rsidR="00FC2EB5" w:rsidRPr="00FC2EB5" w:rsidRDefault="00FC2EB5" w:rsidP="00FC2EB5">
            <w:pPr>
              <w:rPr>
                <w:lang w:val="en-US"/>
              </w:rPr>
            </w:pPr>
            <w:r w:rsidRPr="00FC2EB5">
              <w:rPr>
                <w:lang w:val="en-US"/>
              </w:rPr>
              <w:t>Tên văn bản</w:t>
            </w:r>
          </w:p>
        </w:tc>
        <w:tc>
          <w:tcPr>
            <w:tcW w:w="1418" w:type="dxa"/>
            <w:shd w:val="clear" w:color="auto" w:fill="auto"/>
            <w:vAlign w:val="center"/>
          </w:tcPr>
          <w:p w:rsidR="00FC2EB5" w:rsidRPr="00FC2EB5" w:rsidRDefault="00FC2EB5" w:rsidP="00FC2EB5">
            <w:pPr>
              <w:rPr>
                <w:lang w:val="en-US"/>
              </w:rPr>
            </w:pPr>
            <w:r w:rsidRPr="00FC2EB5">
              <w:rPr>
                <w:lang w:val="en-US"/>
              </w:rPr>
              <w:t>Ngày văn bản</w:t>
            </w:r>
          </w:p>
        </w:tc>
        <w:tc>
          <w:tcPr>
            <w:tcW w:w="1417" w:type="dxa"/>
            <w:shd w:val="clear" w:color="auto" w:fill="auto"/>
            <w:vAlign w:val="center"/>
          </w:tcPr>
          <w:p w:rsidR="00FC2EB5" w:rsidRPr="00FC2EB5" w:rsidRDefault="00FC2EB5" w:rsidP="00FC2EB5">
            <w:pPr>
              <w:rPr>
                <w:lang w:val="en-US"/>
              </w:rPr>
            </w:pPr>
            <w:r w:rsidRPr="00FC2EB5">
              <w:rPr>
                <w:lang w:val="en-US"/>
              </w:rPr>
              <w:t>Ngày hiệu lực</w:t>
            </w:r>
          </w:p>
        </w:tc>
        <w:tc>
          <w:tcPr>
            <w:tcW w:w="1701" w:type="dxa"/>
            <w:shd w:val="clear" w:color="auto" w:fill="auto"/>
            <w:vAlign w:val="center"/>
          </w:tcPr>
          <w:p w:rsidR="00FC2EB5" w:rsidRPr="00FC2EB5" w:rsidRDefault="00FC2EB5" w:rsidP="00FC2EB5">
            <w:pPr>
              <w:rPr>
                <w:lang w:val="en-US"/>
              </w:rPr>
            </w:pPr>
            <w:r w:rsidRPr="00FC2EB5">
              <w:rPr>
                <w:lang w:val="en-US"/>
              </w:rPr>
              <w:t>Cơ quan ban hành</w:t>
            </w:r>
          </w:p>
        </w:tc>
      </w:tr>
      <w:tr w:rsidR="00FC2EB5" w:rsidRPr="00FC2EB5" w:rsidTr="003B1EB8">
        <w:trPr>
          <w:trHeight w:val="460"/>
        </w:trPr>
        <w:tc>
          <w:tcPr>
            <w:tcW w:w="2160" w:type="dxa"/>
            <w:shd w:val="clear" w:color="auto" w:fill="auto"/>
            <w:vAlign w:val="center"/>
          </w:tcPr>
          <w:p w:rsidR="00FC2EB5" w:rsidRPr="00FC2EB5" w:rsidRDefault="00FC2EB5" w:rsidP="00FC2EB5">
            <w:r w:rsidRPr="00FC2EB5">
              <w:t>72/2020/QH14</w:t>
            </w:r>
          </w:p>
        </w:tc>
        <w:tc>
          <w:tcPr>
            <w:tcW w:w="3805" w:type="dxa"/>
            <w:gridSpan w:val="3"/>
            <w:shd w:val="clear" w:color="auto" w:fill="auto"/>
            <w:vAlign w:val="center"/>
          </w:tcPr>
          <w:p w:rsidR="00FC2EB5" w:rsidRPr="00FC2EB5" w:rsidRDefault="00FC2EB5" w:rsidP="00FC2EB5">
            <w:r w:rsidRPr="00FC2EB5">
              <w:rPr>
                <w:lang w:val="en-US"/>
              </w:rPr>
              <w:t>Luật</w:t>
            </w:r>
            <w:r w:rsidRPr="00FC2EB5">
              <w:t xml:space="preserve"> Bảo vệ môi trường</w:t>
            </w:r>
          </w:p>
        </w:tc>
        <w:tc>
          <w:tcPr>
            <w:tcW w:w="1418" w:type="dxa"/>
            <w:shd w:val="clear" w:color="auto" w:fill="auto"/>
            <w:vAlign w:val="center"/>
          </w:tcPr>
          <w:p w:rsidR="00FC2EB5" w:rsidRPr="00FC2EB5" w:rsidRDefault="00FC2EB5" w:rsidP="00FC2EB5">
            <w:r w:rsidRPr="00FC2EB5">
              <w:t>17/11/2020</w:t>
            </w:r>
          </w:p>
        </w:tc>
        <w:tc>
          <w:tcPr>
            <w:tcW w:w="1417" w:type="dxa"/>
            <w:shd w:val="clear" w:color="auto" w:fill="auto"/>
            <w:vAlign w:val="center"/>
          </w:tcPr>
          <w:p w:rsidR="00FC2EB5" w:rsidRPr="00FC2EB5" w:rsidRDefault="00FC2EB5" w:rsidP="00FC2EB5">
            <w:pPr>
              <w:rPr>
                <w:lang w:val="en-US"/>
              </w:rPr>
            </w:pPr>
            <w:r w:rsidRPr="00FC2EB5">
              <w:t>17/11/2020</w:t>
            </w:r>
          </w:p>
        </w:tc>
        <w:tc>
          <w:tcPr>
            <w:tcW w:w="1701" w:type="dxa"/>
            <w:shd w:val="clear" w:color="auto" w:fill="auto"/>
            <w:vAlign w:val="center"/>
          </w:tcPr>
          <w:p w:rsidR="00FC2EB5" w:rsidRPr="00FC2EB5" w:rsidRDefault="00FC2EB5" w:rsidP="00FC2EB5">
            <w:r w:rsidRPr="00FC2EB5">
              <w:rPr>
                <w:lang w:val="en-US"/>
              </w:rPr>
              <w:t>Ủy ban thường vụ quốc hội</w:t>
            </w:r>
          </w:p>
        </w:tc>
      </w:tr>
      <w:tr w:rsidR="00FC2EB5" w:rsidRPr="00FC2EB5" w:rsidTr="003B1EB8">
        <w:trPr>
          <w:trHeight w:val="460"/>
        </w:trPr>
        <w:tc>
          <w:tcPr>
            <w:tcW w:w="2160" w:type="dxa"/>
            <w:shd w:val="clear" w:color="auto" w:fill="auto"/>
            <w:vAlign w:val="center"/>
          </w:tcPr>
          <w:p w:rsidR="00FC2EB5" w:rsidRPr="00FC2EB5" w:rsidRDefault="00FC2EB5" w:rsidP="00FC2EB5">
            <w:r w:rsidRPr="00FC2EB5">
              <w:t>08/2022/NĐ-CP</w:t>
            </w:r>
          </w:p>
        </w:tc>
        <w:tc>
          <w:tcPr>
            <w:tcW w:w="3805" w:type="dxa"/>
            <w:gridSpan w:val="3"/>
            <w:shd w:val="clear" w:color="auto" w:fill="auto"/>
            <w:vAlign w:val="center"/>
          </w:tcPr>
          <w:p w:rsidR="00FC2EB5" w:rsidRPr="00FC2EB5" w:rsidRDefault="00FC2EB5" w:rsidP="00FC2EB5">
            <w:pPr>
              <w:rPr>
                <w:lang w:val="en-US"/>
              </w:rPr>
            </w:pPr>
            <w:r w:rsidRPr="00FC2EB5">
              <w:rPr>
                <w:lang w:val="en-US"/>
              </w:rPr>
              <w:t>Nghị định số 08/2022/NĐ-CP của Chính phủ quy định chi tiết một số điều của Luật Bảo vệ môi trường</w:t>
            </w:r>
          </w:p>
        </w:tc>
        <w:tc>
          <w:tcPr>
            <w:tcW w:w="1418" w:type="dxa"/>
            <w:shd w:val="clear" w:color="auto" w:fill="auto"/>
            <w:vAlign w:val="center"/>
          </w:tcPr>
          <w:p w:rsidR="00FC2EB5" w:rsidRPr="00FC2EB5" w:rsidRDefault="00FC2EB5" w:rsidP="00FC2EB5">
            <w:r w:rsidRPr="00FC2EB5">
              <w:rPr>
                <w:lang w:val="nb-NO"/>
              </w:rPr>
              <w:t>10</w:t>
            </w:r>
            <w:r w:rsidRPr="00FC2EB5">
              <w:t>/01/2022</w:t>
            </w:r>
          </w:p>
        </w:tc>
        <w:tc>
          <w:tcPr>
            <w:tcW w:w="1417" w:type="dxa"/>
            <w:shd w:val="clear" w:color="auto" w:fill="auto"/>
            <w:vAlign w:val="center"/>
          </w:tcPr>
          <w:p w:rsidR="00FC2EB5" w:rsidRPr="00FC2EB5" w:rsidRDefault="00FC2EB5" w:rsidP="00FC2EB5">
            <w:r w:rsidRPr="00FC2EB5">
              <w:rPr>
                <w:lang w:val="nb-NO"/>
              </w:rPr>
              <w:t>10</w:t>
            </w:r>
            <w:r w:rsidRPr="00FC2EB5">
              <w:t>/01/2022</w:t>
            </w:r>
          </w:p>
        </w:tc>
        <w:tc>
          <w:tcPr>
            <w:tcW w:w="1701" w:type="dxa"/>
            <w:shd w:val="clear" w:color="auto" w:fill="auto"/>
            <w:vAlign w:val="center"/>
          </w:tcPr>
          <w:p w:rsidR="00FC2EB5" w:rsidRPr="00FC2EB5" w:rsidRDefault="00FC2EB5" w:rsidP="00FC2EB5">
            <w:pPr>
              <w:rPr>
                <w:lang w:val="en-US"/>
              </w:rPr>
            </w:pPr>
            <w:r w:rsidRPr="00FC2EB5">
              <w:rPr>
                <w:lang w:val="en-US"/>
              </w:rPr>
              <w:t>Thủ tướng Chính phủ</w:t>
            </w:r>
          </w:p>
        </w:tc>
      </w:tr>
      <w:tr w:rsidR="00FC2EB5" w:rsidRPr="00FC2EB5" w:rsidTr="003B1EB8">
        <w:tc>
          <w:tcPr>
            <w:tcW w:w="2160" w:type="dxa"/>
            <w:shd w:val="clear" w:color="auto" w:fill="auto"/>
            <w:vAlign w:val="center"/>
          </w:tcPr>
          <w:p w:rsidR="00FC2EB5" w:rsidRPr="00FC2EB5" w:rsidRDefault="00FC2EB5" w:rsidP="00FC2EB5">
            <w:r w:rsidRPr="00FC2EB5">
              <w:t>05/2025/NĐ-CP</w:t>
            </w:r>
          </w:p>
        </w:tc>
        <w:tc>
          <w:tcPr>
            <w:tcW w:w="3805" w:type="dxa"/>
            <w:gridSpan w:val="3"/>
            <w:shd w:val="clear" w:color="auto" w:fill="auto"/>
            <w:vAlign w:val="center"/>
          </w:tcPr>
          <w:p w:rsidR="00FC2EB5" w:rsidRPr="00FC2EB5" w:rsidRDefault="00FC2EB5" w:rsidP="00FC2EB5">
            <w:r w:rsidRPr="00FC2EB5">
              <w:rPr>
                <w:lang w:val="nb-NO"/>
              </w:rPr>
              <w:t>Nghị</w:t>
            </w:r>
            <w:r w:rsidRPr="00FC2EB5">
              <w:t xml:space="preserve"> định số 05/2025/NĐ-CP sửa đổi bổ sung một số điều của Nghị định 08/2022/NĐ-CP ngày 10 tháng 01 năm 2022 của Chính phủ quy định chi tiết một số điều của Luật bảo vệ môi trường</w:t>
            </w:r>
          </w:p>
        </w:tc>
        <w:tc>
          <w:tcPr>
            <w:tcW w:w="1418" w:type="dxa"/>
            <w:shd w:val="clear" w:color="auto" w:fill="auto"/>
            <w:vAlign w:val="center"/>
          </w:tcPr>
          <w:p w:rsidR="00FC2EB5" w:rsidRPr="00FC2EB5" w:rsidRDefault="00FC2EB5" w:rsidP="00FC2EB5">
            <w:r w:rsidRPr="00FC2EB5">
              <w:rPr>
                <w:lang w:val="nb-NO"/>
              </w:rPr>
              <w:t>06</w:t>
            </w:r>
            <w:r w:rsidRPr="00FC2EB5">
              <w:t>/01/2025</w:t>
            </w:r>
          </w:p>
        </w:tc>
        <w:tc>
          <w:tcPr>
            <w:tcW w:w="1417" w:type="dxa"/>
            <w:shd w:val="clear" w:color="auto" w:fill="auto"/>
            <w:vAlign w:val="center"/>
          </w:tcPr>
          <w:p w:rsidR="00FC2EB5" w:rsidRPr="00FC2EB5" w:rsidRDefault="00FC2EB5" w:rsidP="00FC2EB5">
            <w:r w:rsidRPr="00FC2EB5">
              <w:rPr>
                <w:lang w:val="nb-NO"/>
              </w:rPr>
              <w:t>06</w:t>
            </w:r>
            <w:r w:rsidRPr="00FC2EB5">
              <w:t>/01/2025</w:t>
            </w:r>
          </w:p>
        </w:tc>
        <w:tc>
          <w:tcPr>
            <w:tcW w:w="1701" w:type="dxa"/>
            <w:shd w:val="clear" w:color="auto" w:fill="auto"/>
            <w:vAlign w:val="center"/>
          </w:tcPr>
          <w:p w:rsidR="00FC2EB5" w:rsidRPr="00FC2EB5" w:rsidRDefault="00FC2EB5" w:rsidP="00FC2EB5">
            <w:r w:rsidRPr="00FC2EB5">
              <w:t>Chính phủ</w:t>
            </w:r>
          </w:p>
        </w:tc>
      </w:tr>
      <w:tr w:rsidR="00FC2EB5" w:rsidRPr="00FC2EB5" w:rsidTr="003B1EB8">
        <w:tc>
          <w:tcPr>
            <w:tcW w:w="2160" w:type="dxa"/>
            <w:shd w:val="clear" w:color="auto" w:fill="auto"/>
            <w:vAlign w:val="center"/>
          </w:tcPr>
          <w:p w:rsidR="00FC2EB5" w:rsidRPr="00FC2EB5" w:rsidRDefault="00FC2EB5" w:rsidP="00FC2EB5">
            <w:r w:rsidRPr="00FC2EB5">
              <w:t>07/2025/TT-BTNMT</w:t>
            </w:r>
          </w:p>
        </w:tc>
        <w:tc>
          <w:tcPr>
            <w:tcW w:w="3805" w:type="dxa"/>
            <w:gridSpan w:val="3"/>
            <w:shd w:val="clear" w:color="auto" w:fill="auto"/>
            <w:vAlign w:val="center"/>
          </w:tcPr>
          <w:p w:rsidR="00FC2EB5" w:rsidRPr="00FC2EB5" w:rsidRDefault="00FC2EB5" w:rsidP="00FC2EB5">
            <w:r w:rsidRPr="00FC2EB5">
              <w:rPr>
                <w:lang w:val="nb-NO"/>
              </w:rPr>
              <w:t>Thông</w:t>
            </w:r>
            <w:r w:rsidRPr="00FC2EB5">
              <w:t xml:space="preserve"> tư </w:t>
            </w:r>
            <w:r w:rsidRPr="00FC2EB5">
              <w:rPr>
                <w:lang w:val="nb-NO"/>
              </w:rPr>
              <w:t>số</w:t>
            </w:r>
            <w:r w:rsidRPr="00FC2EB5">
              <w:t xml:space="preserve"> 07/2025/TT-VPCP sửa đổi bổ sung một số điều của </w:t>
            </w:r>
            <w:r w:rsidRPr="00FC2EB5">
              <w:rPr>
                <w:lang w:val="en-US"/>
              </w:rPr>
              <w:t>Thông tư số 02/2022/TT-BTNMT ngày 10 tháng 01 năm 2022 của Bộ trưởng Bộ Tài nguyên và Môi trường quy định chi tiết thi hành một số điều của Luật Bảo vệ môi trường</w:t>
            </w:r>
          </w:p>
        </w:tc>
        <w:tc>
          <w:tcPr>
            <w:tcW w:w="1418" w:type="dxa"/>
            <w:shd w:val="clear" w:color="auto" w:fill="auto"/>
            <w:vAlign w:val="center"/>
          </w:tcPr>
          <w:p w:rsidR="00FC2EB5" w:rsidRPr="00FC2EB5" w:rsidRDefault="00FC2EB5" w:rsidP="00FC2EB5">
            <w:pPr>
              <w:rPr>
                <w:lang w:val="nb-NO"/>
              </w:rPr>
            </w:pPr>
            <w:r w:rsidRPr="00FC2EB5">
              <w:rPr>
                <w:lang w:val="nb-NO"/>
              </w:rPr>
              <w:t>28</w:t>
            </w:r>
            <w:r w:rsidRPr="00FC2EB5">
              <w:t>/</w:t>
            </w:r>
            <w:r w:rsidRPr="00FC2EB5">
              <w:rPr>
                <w:lang w:val="nb-NO"/>
              </w:rPr>
              <w:t>02</w:t>
            </w:r>
            <w:r w:rsidRPr="00FC2EB5">
              <w:t>/</w:t>
            </w:r>
            <w:r w:rsidRPr="00FC2EB5">
              <w:rPr>
                <w:lang w:val="nb-NO"/>
              </w:rPr>
              <w:t>2025</w:t>
            </w:r>
          </w:p>
        </w:tc>
        <w:tc>
          <w:tcPr>
            <w:tcW w:w="1417" w:type="dxa"/>
            <w:shd w:val="clear" w:color="auto" w:fill="auto"/>
            <w:vAlign w:val="center"/>
          </w:tcPr>
          <w:p w:rsidR="00FC2EB5" w:rsidRPr="00FC2EB5" w:rsidRDefault="00FC2EB5" w:rsidP="00FC2EB5">
            <w:pPr>
              <w:rPr>
                <w:lang w:val="nb-NO"/>
              </w:rPr>
            </w:pPr>
            <w:r w:rsidRPr="00FC2EB5">
              <w:rPr>
                <w:lang w:val="nb-NO"/>
              </w:rPr>
              <w:t>28</w:t>
            </w:r>
            <w:r w:rsidRPr="00FC2EB5">
              <w:t>/</w:t>
            </w:r>
            <w:r w:rsidRPr="00FC2EB5">
              <w:rPr>
                <w:lang w:val="nb-NO"/>
              </w:rPr>
              <w:t>02</w:t>
            </w:r>
            <w:r w:rsidRPr="00FC2EB5">
              <w:t>/</w:t>
            </w:r>
            <w:r w:rsidRPr="00FC2EB5">
              <w:rPr>
                <w:lang w:val="nb-NO"/>
              </w:rPr>
              <w:t>2025</w:t>
            </w:r>
          </w:p>
        </w:tc>
        <w:tc>
          <w:tcPr>
            <w:tcW w:w="1701" w:type="dxa"/>
            <w:shd w:val="clear" w:color="auto" w:fill="auto"/>
            <w:vAlign w:val="center"/>
          </w:tcPr>
          <w:p w:rsidR="00FC2EB5" w:rsidRPr="00FC2EB5" w:rsidRDefault="00FC2EB5" w:rsidP="00FC2EB5">
            <w:r w:rsidRPr="00FC2EB5">
              <w:rPr>
                <w:lang w:val="nb-NO"/>
              </w:rPr>
              <w:t>Bộ</w:t>
            </w:r>
            <w:r w:rsidRPr="00FC2EB5">
              <w:t xml:space="preserve"> Tài nguyên và Môi trường</w:t>
            </w:r>
          </w:p>
        </w:tc>
      </w:tr>
      <w:tr w:rsidR="00FC2EB5" w:rsidRPr="00FC2EB5" w:rsidTr="003B1EB8">
        <w:tc>
          <w:tcPr>
            <w:tcW w:w="3697" w:type="dxa"/>
            <w:gridSpan w:val="3"/>
            <w:shd w:val="clear" w:color="auto" w:fill="auto"/>
          </w:tcPr>
          <w:p w:rsidR="00FC2EB5" w:rsidRPr="00FC2EB5" w:rsidRDefault="00FC2EB5" w:rsidP="00FC2EB5">
            <w:pPr>
              <w:rPr>
                <w:lang w:val="en-US"/>
              </w:rPr>
            </w:pPr>
            <w:r w:rsidRPr="00FC2EB5">
              <w:rPr>
                <w:lang w:val="en-US"/>
              </w:rPr>
              <w:t>Yêu cầu, điều kiện thực hiện</w:t>
            </w:r>
          </w:p>
        </w:tc>
        <w:tc>
          <w:tcPr>
            <w:tcW w:w="6804" w:type="dxa"/>
            <w:gridSpan w:val="4"/>
            <w:shd w:val="clear" w:color="auto" w:fill="auto"/>
          </w:tcPr>
          <w:p w:rsidR="00FC2EB5" w:rsidRPr="00FC2EB5" w:rsidRDefault="00FC2EB5" w:rsidP="00FC2EB5">
            <w:r w:rsidRPr="00FC2EB5">
              <w:t>Không quy định</w:t>
            </w:r>
          </w:p>
        </w:tc>
      </w:tr>
    </w:tbl>
    <w:p w:rsidR="00FC2EB5" w:rsidRPr="00FC2EB5" w:rsidRDefault="00FC2EB5" w:rsidP="00FC2EB5"/>
    <w:p w:rsidR="00FC2EB5" w:rsidRPr="00FC2EB5" w:rsidRDefault="00FC2EB5" w:rsidP="00FC2EB5">
      <w:pPr>
        <w:sectPr w:rsidR="00FC2EB5" w:rsidRPr="00FC2EB5" w:rsidSect="003B1EB8">
          <w:headerReference w:type="even" r:id="rId14"/>
          <w:headerReference w:type="default" r:id="rId15"/>
          <w:footerReference w:type="even" r:id="rId16"/>
          <w:pgSz w:w="11920" w:h="16860"/>
          <w:pgMar w:top="880" w:right="1020" w:bottom="1134" w:left="1600" w:header="649" w:footer="0" w:gutter="0"/>
          <w:cols w:space="720"/>
        </w:sectPr>
      </w:pPr>
    </w:p>
    <w:p w:rsidR="00FC2EB5" w:rsidRPr="00FC2EB5" w:rsidRDefault="00FC2EB5" w:rsidP="00FC2EB5">
      <w:r w:rsidRPr="00FC2EB5">
        <w:rPr>
          <w:noProof/>
          <w:lang w:val="en-US"/>
        </w:rPr>
        <w:lastRenderedPageBreak/>
        <mc:AlternateContent>
          <mc:Choice Requires="wps">
            <w:drawing>
              <wp:anchor distT="0" distB="0" distL="114300" distR="114300" simplePos="0" relativeHeight="251751424" behindDoc="0" locked="0" layoutInCell="1" allowOverlap="1" wp14:anchorId="3195EEC2" wp14:editId="5FF5574D">
                <wp:simplePos x="0" y="0"/>
                <wp:positionH relativeFrom="column">
                  <wp:posOffset>2340220</wp:posOffset>
                </wp:positionH>
                <wp:positionV relativeFrom="paragraph">
                  <wp:posOffset>516304</wp:posOffset>
                </wp:positionV>
                <wp:extent cx="803275" cy="0"/>
                <wp:effectExtent l="13970" t="8890" r="11430" b="10160"/>
                <wp:wrapNone/>
                <wp:docPr id="4" name="AutoShap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3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5D9832" id="AutoShape 74" o:spid="_x0000_s1026" type="#_x0000_t32" style="position:absolute;margin-left:184.25pt;margin-top:40.65pt;width:63.25pt;height:0;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jeHgIAADs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iwEucYKdJD&#10;i573XsfI6DEP9RmMK8CsUlsbMqRH9WpeNP3ukNJVR1TLo/XbyYBzFjySdy7h4gxE2Q2fNQMbAgFi&#10;sY6N7QMklAEdY09Ot57wo0cUHufpw+RxihG9qhJSXP2Mdf4T1z0KQomdt0S0na+0UtB4bbMYhRxe&#10;nA+sSHF1CEGV3ggpY/+lQkOJF9PJNDo4LQULymDmbLurpEUHEiYofjFF0NybWb1XLIJ1nLD1RfZE&#10;yLMMwaUKeJAX0LlI5xH5sUgX6/l6no/yyWw9ytO6Hj1vqnw022SP0/qhrqo6+xmoZXnRCca4Cuyu&#10;45rlfzcOl8U5D9ptYG9lSN6jx3oB2es/ko6NDb08T8VOs9PWXhsOExqNL9sUVuD+DvL9zq9+AQAA&#10;//8DAFBLAwQUAAYACAAAACEADTfJPN4AAAAJAQAADwAAAGRycy9kb3ducmV2LnhtbEyPTU/DMAyG&#10;70j8h8hIXBBLu9GpK02nCWkHjvuQuGaNaQuNUzXp2u3X44kDHG0/ev28+XqyrThj7xtHCuJZBAKp&#10;dKahSsHxsH1OQfigyejWESq4oId1cX+X68y4kXZ43odKcAj5TCuoQ+gyKX1Zo9V+5jokvn263urA&#10;Y19J0+uRw20r51G0lFY3xB9q3eFbjeX3frAK0A9JHG1Wtjq+X8enj/n1a+wOSj0+TJtXEAGn8AfD&#10;TZ/VoWCnkxvIeNEqWCzThFEFabwAwcDLKuFyp9+FLHL5v0HxAwAA//8DAFBLAQItABQABgAIAAAA&#10;IQC2gziS/gAAAOEBAAATAAAAAAAAAAAAAAAAAAAAAABbQ29udGVudF9UeXBlc10ueG1sUEsBAi0A&#10;FAAGAAgAAAAhADj9If/WAAAAlAEAAAsAAAAAAAAAAAAAAAAALwEAAF9yZWxzLy5yZWxzUEsBAi0A&#10;FAAGAAgAAAAhAGZ3+N4eAgAAOwQAAA4AAAAAAAAAAAAAAAAALgIAAGRycy9lMm9Eb2MueG1sUEsB&#10;Ai0AFAAGAAgAAAAhAA03yTzeAAAACQEAAA8AAAAAAAAAAAAAAAAAeAQAAGRycy9kb3ducmV2Lnht&#10;bFBLBQYAAAAABAAEAPMAAACDBQAAAAA=&#10;"/>
            </w:pict>
          </mc:Fallback>
        </mc:AlternateContent>
      </w:r>
      <w:r w:rsidRPr="00FC2EB5">
        <w:t>Mẫu nội dung tham vấn trong quá trình thực hiện</w:t>
      </w:r>
      <w:r w:rsidRPr="00FC2EB5">
        <w:br/>
        <w:t>đánh giá tác động môi trường</w:t>
      </w:r>
    </w:p>
    <w:p w:rsidR="00FC2EB5" w:rsidRPr="00FC2EB5" w:rsidRDefault="00FC2EB5" w:rsidP="00FC2EB5"/>
    <w:p w:rsidR="00FC2EB5" w:rsidRPr="00FC2EB5" w:rsidRDefault="00FC2EB5" w:rsidP="00FC2EB5">
      <w:r w:rsidRPr="00FC2EB5">
        <w:t>CỘNG HÒA XÃ HỘI CHỦ NGHĨA VIỆT NAM</w:t>
      </w:r>
    </w:p>
    <w:p w:rsidR="00FC2EB5" w:rsidRPr="00FC2EB5" w:rsidRDefault="00FC2EB5" w:rsidP="00FC2EB5">
      <w:r w:rsidRPr="00FC2EB5">
        <w:t>Độc lập - Tự do - Hạnh phúc</w:t>
      </w:r>
    </w:p>
    <w:p w:rsidR="00FC2EB5" w:rsidRPr="00FC2EB5" w:rsidRDefault="00FC2EB5" w:rsidP="00FC2EB5">
      <w:r w:rsidRPr="00FC2EB5">
        <w:rPr>
          <w:noProof/>
          <w:lang w:val="en-US"/>
        </w:rPr>
        <mc:AlternateContent>
          <mc:Choice Requires="wps">
            <w:drawing>
              <wp:anchor distT="0" distB="0" distL="114300" distR="114300" simplePos="0" relativeHeight="251750400" behindDoc="0" locked="0" layoutInCell="1" allowOverlap="1" wp14:anchorId="6223021B" wp14:editId="7414BD8B">
                <wp:simplePos x="0" y="0"/>
                <wp:positionH relativeFrom="column">
                  <wp:posOffset>1976657</wp:posOffset>
                </wp:positionH>
                <wp:positionV relativeFrom="paragraph">
                  <wp:posOffset>16021</wp:posOffset>
                </wp:positionV>
                <wp:extent cx="1974215" cy="0"/>
                <wp:effectExtent l="6350" t="12065" r="10160" b="6985"/>
                <wp:wrapNone/>
                <wp:docPr id="3" name="AutoShap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42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08F7D4" id="AutoShape 73" o:spid="_x0000_s1026" type="#_x0000_t32" style="position:absolute;margin-left:155.65pt;margin-top:1.25pt;width:155.45pt;height:0;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BKMHwIAADwEAAAOAAAAZHJzL2Uyb0RvYy54bWysU02P2jAQvVfqf7B8hyQQviLCapVAL9sW&#10;abc/wNhOYjWxLdsQUNX/3rEhiG0vVVUOZpyZefNm5nn9dO5adOLGCiVznIxjjLikiglZ5/jb2260&#10;xMg6IhlpleQ5vnCLnzYfP6x7nfGJalTLuEEAIm3W6xw3zuksiixteEfsWGkuwVkp0xEHV1NHzJAe&#10;0Ls2msTxPOqVYdooyq2Fr+XViTcBv6o4dV+rynKH2hwDNxdOE86DP6PNmmS1IboR9EaD/AOLjggJ&#10;Re9QJXEEHY34A6oT1CirKjemqotUVQnKQw/QTRL/1s1rQzQPvcBwrL6Pyf4/WPrltDdIsBxPMZKk&#10;gxU9H50KldFi6ufTa5tBWCH3xndIz/JVvyj63SKpiobImofot4uG5MRnRO9S/MVqqHLoPysGMQQK&#10;hGGdK9N5SBgDOoedXO474WeHKHxMVot0kswwooMvItmQqI11n7jqkDdybJ0hom5coaSEzSuThDLk&#10;9GKdp0WyIcFXlWon2jYIoJWoz/FqNpmFBKtawbzTh1lTH4rWoBPxEgq/0CN4HsOMOkoWwBpO2PZm&#10;OyLaqw3FW+nxoDGgc7OuGvmxilfb5XaZjtLJfDtK47IcPe+KdDTfJYtZOS2Lokx+empJmjWCMS49&#10;u0GvSfp3eri9nKvS7oq9jyF6jx7mBWSH/0A6bNYv8yqLg2KXvRk2DhINwbfn5N/A4x3sx0e/+QUA&#10;AP//AwBQSwMEFAAGAAgAAAAhAKiEvvfbAAAABwEAAA8AAABkcnMvZG93bnJldi54bWxMjk1PwzAQ&#10;RO9I/Q/WVuKCqBNXrSBkU1VIHDj2Q+LqxksSiNdR7DShvx6XCz2OZvTm5ZvJtuJMvW8cI6SLBARx&#10;6UzDFcLx8Pb4BMIHzUa3jgnhhzxsitldrjPjRt7ReR8qESHsM41Qh9BlUvqyJqv9wnXEsft0vdUh&#10;xr6SptdjhNtWqiRZS6sbjg+17ui1pvJ7P1gE8sMqTbbPtjq+X8aHD3X5GrsD4v182r6ACDSF/zFc&#10;9aM6FNHp5AY2XrQIyzRdximCWoGI/VopBeL0l2WRy1v/4hcAAP//AwBQSwECLQAUAAYACAAAACEA&#10;toM4kv4AAADhAQAAEwAAAAAAAAAAAAAAAAAAAAAAW0NvbnRlbnRfVHlwZXNdLnhtbFBLAQItABQA&#10;BgAIAAAAIQA4/SH/1gAAAJQBAAALAAAAAAAAAAAAAAAAAC8BAABfcmVscy8ucmVsc1BLAQItABQA&#10;BgAIAAAAIQDvTBKMHwIAADwEAAAOAAAAAAAAAAAAAAAAAC4CAABkcnMvZTJvRG9jLnhtbFBLAQIt&#10;ABQABgAIAAAAIQCohL732wAAAAcBAAAPAAAAAAAAAAAAAAAAAHkEAABkcnMvZG93bnJldi54bWxQ&#10;SwUGAAAAAAQABADzAAAAgQUAAAAA&#10;"/>
            </w:pict>
          </mc:Fallback>
        </mc:AlternateContent>
      </w:r>
    </w:p>
    <w:p w:rsidR="00FC2EB5" w:rsidRPr="00FC2EB5" w:rsidRDefault="00FC2EB5" w:rsidP="00FC2EB5">
      <w:r w:rsidRPr="00FC2EB5">
        <w:t>NỘI DUNG THAM VẤN TRONG QUÁ TRÌNH THỰC HIỆN</w:t>
      </w:r>
      <w:r w:rsidRPr="00FC2EB5">
        <w:br/>
        <w:t>ĐÁNH GIÁ TÁC ĐỘNG MÔI TRƯỜNG CỦA DỰ ÁN</w:t>
      </w:r>
    </w:p>
    <w:p w:rsidR="00FC2EB5" w:rsidRPr="00FC2EB5" w:rsidRDefault="00FC2EB5" w:rsidP="00FC2EB5">
      <w:r w:rsidRPr="00FC2EB5">
        <w:t>1. Thông tin về dự án:</w:t>
      </w:r>
    </w:p>
    <w:p w:rsidR="00FC2EB5" w:rsidRPr="00FC2EB5" w:rsidRDefault="00FC2EB5" w:rsidP="00FC2EB5">
      <w:r w:rsidRPr="00FC2EB5">
        <w:t>1.1. Thông tin chung: tên dự án, địa điểm thực hiện, chủ dự án đầu tư</w:t>
      </w:r>
    </w:p>
    <w:p w:rsidR="00FC2EB5" w:rsidRPr="00FC2EB5" w:rsidRDefault="00FC2EB5" w:rsidP="00FC2EB5">
      <w:r w:rsidRPr="00FC2EB5">
        <w:t>1.2. Phạm vi, quy mô, công suất</w:t>
      </w:r>
    </w:p>
    <w:p w:rsidR="00FC2EB5" w:rsidRPr="00FC2EB5" w:rsidRDefault="00FC2EB5" w:rsidP="00FC2EB5">
      <w:r w:rsidRPr="00FC2EB5">
        <w:t>1.3. Công nghệ sản xuất (nếu có)</w:t>
      </w:r>
    </w:p>
    <w:p w:rsidR="00FC2EB5" w:rsidRPr="00FC2EB5" w:rsidRDefault="00FC2EB5" w:rsidP="00FC2EB5">
      <w:r w:rsidRPr="00FC2EB5">
        <w:t>1.4. Các hạng mục công trình và hoạt động của dự án đầu tư</w:t>
      </w:r>
    </w:p>
    <w:p w:rsidR="00FC2EB5" w:rsidRPr="00FC2EB5" w:rsidRDefault="00FC2EB5" w:rsidP="00FC2EB5">
      <w:r w:rsidRPr="00FC2EB5">
        <w:t>1.5. Các yếu tố nhạy cảm về môi trường (nếu có)</w:t>
      </w:r>
    </w:p>
    <w:p w:rsidR="00FC2EB5" w:rsidRPr="00FC2EB5" w:rsidRDefault="00FC2EB5" w:rsidP="00FC2EB5">
      <w:r w:rsidRPr="00FC2EB5">
        <w:t>2. Các nội dung tham vấn:</w:t>
      </w:r>
    </w:p>
    <w:p w:rsidR="00FC2EB5" w:rsidRPr="00FC2EB5" w:rsidRDefault="00FC2EB5" w:rsidP="00FC2EB5">
      <w:r w:rsidRPr="00FC2EB5">
        <w:t>2.1. Vị trí thực hiện dự án đầu tư:</w:t>
      </w:r>
    </w:p>
    <w:p w:rsidR="00FC2EB5" w:rsidRPr="00FC2EB5" w:rsidRDefault="00FC2EB5" w:rsidP="00FC2EB5">
      <w:r w:rsidRPr="00FC2EB5">
        <w:t>- Mô tả vị trí, ranh giới dự án; việc chiếm dụng các loại đất khác nhau.</w:t>
      </w:r>
    </w:p>
    <w:p w:rsidR="00FC2EB5" w:rsidRPr="00FC2EB5" w:rsidRDefault="00FC2EB5" w:rsidP="00FC2EB5">
      <w:r w:rsidRPr="00FC2EB5">
        <w:t>- Mô tả mối tương quan của dự án với các đối tượng xung quanh.</w:t>
      </w:r>
    </w:p>
    <w:p w:rsidR="00FC2EB5" w:rsidRPr="00FC2EB5" w:rsidRDefault="00FC2EB5" w:rsidP="00FC2EB5">
      <w:r w:rsidRPr="00FC2EB5">
        <w:t>- Mô tả các đối tượng nhạy cảm xung quanh khu vực thực hiện dự án.</w:t>
      </w:r>
    </w:p>
    <w:p w:rsidR="00FC2EB5" w:rsidRPr="00FC2EB5" w:rsidRDefault="00FC2EB5" w:rsidP="00FC2EB5">
      <w:r w:rsidRPr="00FC2EB5">
        <w:t>2.2. Tác động môi trường của dự án đầu tư:</w:t>
      </w:r>
    </w:p>
    <w:p w:rsidR="00FC2EB5" w:rsidRPr="00FC2EB5" w:rsidRDefault="00FC2EB5" w:rsidP="00FC2EB5">
      <w:r w:rsidRPr="00FC2EB5">
        <w:t>- Tóm tắt các tác động có liên quan đến chất thải trong giai đoạn thi công xây dựng, giai đoạn vận hành.</w:t>
      </w:r>
    </w:p>
    <w:p w:rsidR="00FC2EB5" w:rsidRPr="00FC2EB5" w:rsidRDefault="00FC2EB5" w:rsidP="00FC2EB5">
      <w:r w:rsidRPr="00FC2EB5">
        <w:t>- Tóm tắt các tác động không liên quan đến chất thải trong giai đoạn thi công xây dựng, giai đoạn vận hành.</w:t>
      </w:r>
    </w:p>
    <w:p w:rsidR="00FC2EB5" w:rsidRPr="00FC2EB5" w:rsidRDefault="00FC2EB5" w:rsidP="00FC2EB5">
      <w:r w:rsidRPr="00FC2EB5">
        <w:t>2.3. Biện pháp giảm thiểu tác động xấu đến môi trường:</w:t>
      </w:r>
    </w:p>
    <w:p w:rsidR="00FC2EB5" w:rsidRPr="00FC2EB5" w:rsidRDefault="00FC2EB5" w:rsidP="00FC2EB5">
      <w:r w:rsidRPr="00FC2EB5">
        <w:t>- Mô tả các công trình, biện pháp giảm thiểu tác động có liên quan đến chất thải trong giai đoạn thi công xây dựng, giai đoạn vận hành.</w:t>
      </w:r>
    </w:p>
    <w:p w:rsidR="00FC2EB5" w:rsidRPr="00FC2EB5" w:rsidRDefault="00FC2EB5" w:rsidP="00FC2EB5">
      <w:r w:rsidRPr="00FC2EB5">
        <w:t>- Mô tả các công trình, biện pháp giảm thiểu tác động không liên quan đến chất thải trong giai đoạn thi công xây dựng, giai đoạn vận hành.</w:t>
      </w:r>
    </w:p>
    <w:p w:rsidR="00FC2EB5" w:rsidRPr="00FC2EB5" w:rsidRDefault="00FC2EB5" w:rsidP="00FC2EB5">
      <w:r w:rsidRPr="00FC2EB5">
        <w:t>2.4. Chương trình quản lý và giám sát môi trường; phương án phòng ngừa, ứng phó sự cố môi trường:</w:t>
      </w:r>
    </w:p>
    <w:p w:rsidR="00FC2EB5" w:rsidRPr="00FC2EB5" w:rsidRDefault="00FC2EB5" w:rsidP="00FC2EB5">
      <w:r w:rsidRPr="00FC2EB5">
        <w:lastRenderedPageBreak/>
        <w:t>- Tóm tắt chương trình quản lý và giám sát môi trường trong giai đoạn thi công xây dựng, giai đoạn vận hành.</w:t>
      </w:r>
    </w:p>
    <w:p w:rsidR="00FC2EB5" w:rsidRPr="00FC2EB5" w:rsidRDefault="00FC2EB5" w:rsidP="00FC2EB5">
      <w:r w:rsidRPr="00FC2EB5">
        <w:t>- Tóm tắt phương án phòng ngừa, ứng phó sự cố môi trường trong giai đoạn thi công xây dựng, giai đoạn vận hành.</w:t>
      </w:r>
    </w:p>
    <w:p w:rsidR="00FC2EB5" w:rsidRPr="00FC2EB5" w:rsidRDefault="00FC2EB5" w:rsidP="00FC2EB5">
      <w:r w:rsidRPr="00FC2EB5">
        <w:t>2.5. Các nội dung khác</w:t>
      </w:r>
    </w:p>
    <w:p w:rsidR="00FC2EB5" w:rsidRPr="00FC2EB5" w:rsidRDefault="00FC2EB5" w:rsidP="00FC2EB5">
      <w:r w:rsidRPr="00FC2EB5">
        <w:t>- Phương án cải tạo phục hồi môi trường đối với dự án khai thác khoáng sản hoặc chôn lấp chất thải (nếu có).</w:t>
      </w:r>
    </w:p>
    <w:p w:rsidR="00FC2EB5" w:rsidRPr="00FC2EB5" w:rsidRDefault="00FC2EB5" w:rsidP="00FC2EB5">
      <w:r w:rsidRPr="00FC2EB5">
        <w:t>- Phương án bồi hoàn đa dạng sinh học đối với dự án có phương án bồi hoàn đa dạng sinh học theo quy định của pháp luật (nếu có).</w:t>
      </w:r>
    </w:p>
    <w:p w:rsidR="00FC2EB5" w:rsidRPr="00FC2EB5" w:rsidRDefault="00FC2EB5" w:rsidP="00FC2EB5">
      <w:r w:rsidRPr="00FC2EB5">
        <w:t>3. Cam kết của Chủ dự án:</w:t>
      </w:r>
    </w:p>
    <w:p w:rsidR="00FC2EB5" w:rsidRPr="00FC2EB5" w:rsidRDefault="00FC2EB5" w:rsidP="00FC2EB5">
      <w:r w:rsidRPr="00FC2EB5">
        <w:t>- Các cam kết về thực hiện các công trình, biện pháp giảm thiểu tác động xấu đến môi trường.</w:t>
      </w:r>
    </w:p>
    <w:p w:rsidR="00FC2EB5" w:rsidRPr="00FC2EB5" w:rsidRDefault="00FC2EB5" w:rsidP="00FC2EB5">
      <w:r w:rsidRPr="00FC2EB5">
        <w:t>- Cam kết về tuân thủ quy định của pháp luật về bảo vệ môi trường.</w:t>
      </w:r>
    </w:p>
    <w:p w:rsidR="00FC2EB5" w:rsidRPr="00FC2EB5" w:rsidRDefault="00FC2EB5" w:rsidP="00FC2EB5">
      <w:r w:rsidRPr="00FC2EB5">
        <w:t>- Cam kết thực hiện nghĩa vụ bảo đảm kinh tế - xã hội, hỗ trợ hạ tầng, sinh kế người dân tại địa phương (nếu có).</w:t>
      </w:r>
    </w:p>
    <w:p w:rsidR="00FC2EB5" w:rsidRPr="00FC2EB5" w:rsidRDefault="00FC2EB5" w:rsidP="00FC2EB5">
      <w:r w:rsidRPr="00FC2EB5">
        <w:tab/>
        <w:t>CHỦ DỰ ÁN ĐẦU TƯ</w:t>
      </w:r>
    </w:p>
    <w:p w:rsidR="00FC2EB5" w:rsidRPr="00FC2EB5" w:rsidRDefault="00FC2EB5" w:rsidP="00FC2EB5">
      <w:r w:rsidRPr="00FC2EB5">
        <w:tab/>
        <w:t>(Ký, ghi họ tên, đóng dấu (nếu có))</w:t>
      </w:r>
    </w:p>
    <w:p w:rsidR="00FC2EB5" w:rsidRPr="00FC2EB5" w:rsidRDefault="00FC2EB5" w:rsidP="00FC2EB5"/>
    <w:p w:rsidR="00FC2EB5" w:rsidRPr="00FC2EB5" w:rsidRDefault="00FC2EB5" w:rsidP="00FC2EB5">
      <w:r w:rsidRPr="00FC2EB5">
        <w:t>Ghi chú: Báo cáo ĐTM được niêm yết tại Ủy ban nhân dân cấp xã từ ngày... tháng...năm....</w:t>
      </w:r>
    </w:p>
    <w:p w:rsidR="00FC2EB5" w:rsidRPr="00FC2EB5" w:rsidRDefault="00FC2EB5" w:rsidP="00FC2EB5">
      <w:pPr>
        <w:sectPr w:rsidR="00FC2EB5" w:rsidRPr="00FC2EB5" w:rsidSect="003B1EB8">
          <w:pgSz w:w="11920" w:h="16860"/>
          <w:pgMar w:top="880" w:right="1020" w:bottom="1134" w:left="1600" w:header="649" w:footer="0" w:gutter="0"/>
          <w:cols w:space="720"/>
        </w:sectPr>
      </w:pPr>
    </w:p>
    <w:p w:rsidR="00FC2EB5" w:rsidRPr="00FC2EB5" w:rsidRDefault="00FC2EB5" w:rsidP="00FC2EB5">
      <w:pPr>
        <w:rPr>
          <w:lang w:val="en-US"/>
        </w:rPr>
      </w:pPr>
      <w:r w:rsidRPr="00FC2EB5">
        <w:rPr>
          <w:lang w:val="en-US"/>
        </w:rPr>
        <w:lastRenderedPageBreak/>
        <w:t>Mẫu số 04a. Biên bản họp tham vấn cộng đồng dân cư,</w:t>
      </w:r>
    </w:p>
    <w:p w:rsidR="00FC2EB5" w:rsidRPr="00FC2EB5" w:rsidRDefault="00FC2EB5" w:rsidP="00FC2EB5">
      <w:pPr>
        <w:rPr>
          <w:lang w:val="en-US"/>
        </w:rPr>
      </w:pPr>
      <w:r w:rsidRPr="00FC2EB5">
        <w:rPr>
          <w:lang w:val="en-US"/>
        </w:rPr>
        <w:t xml:space="preserve"> cá nhân chịu tác động trực tiếp</w:t>
      </w:r>
    </w:p>
    <w:p w:rsidR="00FC2EB5" w:rsidRPr="00FC2EB5" w:rsidRDefault="00FC2EB5" w:rsidP="00FC2EB5">
      <w:pPr>
        <w:rPr>
          <w:lang w:val="en-US"/>
        </w:rPr>
      </w:pPr>
    </w:p>
    <w:p w:rsidR="00FC2EB5" w:rsidRPr="00FC2EB5" w:rsidRDefault="00FC2EB5" w:rsidP="00FC2EB5">
      <w:pPr>
        <w:rPr>
          <w:lang w:val="en-US"/>
        </w:rPr>
      </w:pPr>
      <w:r w:rsidRPr="00FC2EB5">
        <w:rPr>
          <w:lang w:val="en-US"/>
        </w:rPr>
        <w:t>CỘNG HÒA XÃ HỘI CHỦ NGHĨA VIỆT NAM</w:t>
      </w:r>
      <w:r w:rsidRPr="00FC2EB5">
        <w:rPr>
          <w:lang w:val="en-US"/>
        </w:rPr>
        <w:br/>
        <w:t>Độc lập - Tự do - Hạnh phúc</w:t>
      </w:r>
    </w:p>
    <w:p w:rsidR="00FC2EB5" w:rsidRPr="00FC2EB5" w:rsidRDefault="00FC2EB5" w:rsidP="00FC2EB5">
      <w:pPr>
        <w:rPr>
          <w:lang w:val="en-US"/>
        </w:rPr>
      </w:pPr>
      <w:r w:rsidRPr="00FC2EB5">
        <w:rPr>
          <w:lang w:val="en-US"/>
        </w:rPr>
        <w:t>______________________</w:t>
      </w:r>
    </w:p>
    <w:p w:rsidR="00FC2EB5" w:rsidRPr="00FC2EB5" w:rsidRDefault="00FC2EB5" w:rsidP="00FC2EB5">
      <w:pPr>
        <w:rPr>
          <w:lang w:val="en-US"/>
        </w:rPr>
      </w:pPr>
      <w:r w:rsidRPr="00FC2EB5">
        <w:rPr>
          <w:lang w:val="en-US"/>
        </w:rPr>
        <w:t>BIÊN BẢN</w:t>
      </w:r>
    </w:p>
    <w:p w:rsidR="00FC2EB5" w:rsidRPr="00FC2EB5" w:rsidRDefault="00FC2EB5" w:rsidP="00FC2EB5">
      <w:pPr>
        <w:rPr>
          <w:lang w:val="en-US"/>
        </w:rPr>
      </w:pPr>
      <w:r w:rsidRPr="00FC2EB5">
        <w:rPr>
          <w:lang w:val="en-US"/>
        </w:rPr>
        <w:t>Họp tham vấn cộng đồng dân cư, cá nhân chịu tác động trực tiếp bởi dự án</w:t>
      </w:r>
    </w:p>
    <w:p w:rsidR="00FC2EB5" w:rsidRPr="00FC2EB5" w:rsidRDefault="00FC2EB5" w:rsidP="00FC2EB5">
      <w:pPr>
        <w:rPr>
          <w:lang w:val="en-US"/>
        </w:rPr>
      </w:pPr>
      <w:r w:rsidRPr="00FC2EB5">
        <w:rPr>
          <w:lang w:val="en-US"/>
        </w:rPr>
        <w:t>_________________</w:t>
      </w:r>
    </w:p>
    <w:p w:rsidR="00FC2EB5" w:rsidRPr="00FC2EB5" w:rsidRDefault="00FC2EB5" w:rsidP="00FC2EB5">
      <w:pPr>
        <w:rPr>
          <w:lang w:val="en-US"/>
        </w:rPr>
      </w:pPr>
    </w:p>
    <w:p w:rsidR="00FC2EB5" w:rsidRPr="00FC2EB5" w:rsidRDefault="00FC2EB5" w:rsidP="00FC2EB5">
      <w:pPr>
        <w:rPr>
          <w:lang w:val="en-US"/>
        </w:rPr>
      </w:pPr>
      <w:r w:rsidRPr="00FC2EB5">
        <w:rPr>
          <w:lang w:val="en-US"/>
        </w:rPr>
        <w:t>Tên dự án: ...................................................................................</w:t>
      </w:r>
    </w:p>
    <w:p w:rsidR="00FC2EB5" w:rsidRPr="00FC2EB5" w:rsidRDefault="00FC2EB5" w:rsidP="00FC2EB5">
      <w:pPr>
        <w:rPr>
          <w:lang w:val="en-US"/>
        </w:rPr>
      </w:pPr>
      <w:r w:rsidRPr="00FC2EB5">
        <w:rPr>
          <w:lang w:val="en-US"/>
        </w:rPr>
        <w:t>Thời gian họp: ngày ................. tháng .................. năm ..............</w:t>
      </w:r>
    </w:p>
    <w:p w:rsidR="00FC2EB5" w:rsidRPr="00FC2EB5" w:rsidRDefault="00FC2EB5" w:rsidP="00FC2EB5">
      <w:pPr>
        <w:rPr>
          <w:lang w:val="en-US"/>
        </w:rPr>
      </w:pPr>
      <w:r w:rsidRPr="00FC2EB5">
        <w:rPr>
          <w:lang w:val="en-US"/>
        </w:rPr>
        <w:t>Địa chỉ nơi họp: ...........................................................................</w:t>
      </w:r>
    </w:p>
    <w:p w:rsidR="00FC2EB5" w:rsidRPr="00FC2EB5" w:rsidRDefault="00FC2EB5" w:rsidP="00FC2EB5">
      <w:pPr>
        <w:rPr>
          <w:lang w:val="en-US"/>
        </w:rPr>
      </w:pPr>
      <w:r w:rsidRPr="00FC2EB5">
        <w:rPr>
          <w:lang w:val="en-US"/>
        </w:rPr>
        <w:t>1. Thành phần dự họp:</w:t>
      </w:r>
    </w:p>
    <w:p w:rsidR="00FC2EB5" w:rsidRPr="00FC2EB5" w:rsidRDefault="00FC2EB5" w:rsidP="00FC2EB5">
      <w:pPr>
        <w:rPr>
          <w:lang w:val="en-US"/>
        </w:rPr>
      </w:pPr>
      <w:r w:rsidRPr="00FC2EB5">
        <w:rPr>
          <w:lang w:val="en-US"/>
        </w:rPr>
        <w:t>1.1. Đại diện Ủy ban nhân dân cấp xã nơi thực hiện dự án chủ trì cuộc họp và chỉ định người ghi biên bản cuộc họp.</w:t>
      </w:r>
    </w:p>
    <w:p w:rsidR="00FC2EB5" w:rsidRPr="00FC2EB5" w:rsidRDefault="00FC2EB5" w:rsidP="00FC2EB5">
      <w:pPr>
        <w:rPr>
          <w:lang w:val="en-US"/>
        </w:rPr>
      </w:pPr>
      <w:r w:rsidRPr="00FC2EB5">
        <w:rPr>
          <w:lang w:val="en-US"/>
        </w:rPr>
        <w:t>1.2. Đại diện có thẩm quyền của chủ dự án.</w:t>
      </w:r>
    </w:p>
    <w:p w:rsidR="00FC2EB5" w:rsidRPr="00FC2EB5" w:rsidRDefault="00FC2EB5" w:rsidP="00FC2EB5">
      <w:pPr>
        <w:rPr>
          <w:lang w:val="en-US"/>
        </w:rPr>
      </w:pPr>
      <w:r w:rsidRPr="00FC2EB5">
        <w:rPr>
          <w:lang w:val="en-US"/>
        </w:rPr>
        <w:t>1.3. Thành phần dự họp: (Cộng đồng người gồm các cá nhân thường trú theo quy định của pháp luật về cư trú sinh sống tại địa bàn thôn, ấp, bản, làng, buôn, bon, phum, sóc, tổ dân phố hoặc điểm dân cư tương tự tại nơi triển khai dự án đầu tư; chủ cơ sở sản xuất, kinh doanh, dịch vụ, chủ hộ gia đình có hoạt động sản xuất, kinh doanh tại khu vực đất, mặt nước, đất có mặt nước, khu vực biển nơi triển khai dự án đầu tư).</w:t>
      </w:r>
    </w:p>
    <w:p w:rsidR="00FC2EB5" w:rsidRPr="00FC2EB5" w:rsidRDefault="00FC2EB5" w:rsidP="00FC2EB5">
      <w:pPr>
        <w:rPr>
          <w:lang w:val="en-US"/>
        </w:rPr>
      </w:pPr>
      <w:r w:rsidRPr="00FC2EB5">
        <w:rPr>
          <w:lang w:val="en-US"/>
        </w:rPr>
        <w:t>Lưu ý:</w:t>
      </w:r>
    </w:p>
    <w:p w:rsidR="00FC2EB5" w:rsidRPr="00FC2EB5" w:rsidRDefault="00FC2EB5" w:rsidP="00FC2EB5">
      <w:pPr>
        <w:rPr>
          <w:lang w:val="en-US"/>
        </w:rPr>
      </w:pPr>
      <w:r w:rsidRPr="00FC2EB5">
        <w:rPr>
          <w:lang w:val="en-US"/>
        </w:rPr>
        <w:t>- Số lượng đã mời tham dự cuộc họp.</w:t>
      </w:r>
    </w:p>
    <w:p w:rsidR="00FC2EB5" w:rsidRPr="00FC2EB5" w:rsidRDefault="00FC2EB5" w:rsidP="00FC2EB5">
      <w:pPr>
        <w:rPr>
          <w:lang w:val="en-US"/>
        </w:rPr>
      </w:pPr>
      <w:r w:rsidRPr="00FC2EB5">
        <w:rPr>
          <w:lang w:val="en-US"/>
        </w:rPr>
        <w:t>- Lập bảng danh sách ghi rõ họ tên, chức vụ/nghề nghiệp, địa chỉ, chữ ký của những người dự họp.</w:t>
      </w:r>
    </w:p>
    <w:p w:rsidR="00FC2EB5" w:rsidRPr="00FC2EB5" w:rsidRDefault="00FC2EB5" w:rsidP="00FC2EB5">
      <w:pPr>
        <w:rPr>
          <w:lang w:val="en-US"/>
        </w:rPr>
      </w:pPr>
      <w:r w:rsidRPr="00FC2EB5">
        <w:rPr>
          <w:lang w:val="en-US"/>
        </w:rPr>
        <w:t>2. Nội dung và diễn biến cuộc họp (yêu cầu ghi theo trình tự diễn biến của cuộc họp; ghi đầy đủ, trung thực các ý kiến của cộng đồng dân cư, cá nhân, những nội dung mà chủ đầu tư cam kết tiếp thu và giải trình).</w:t>
      </w:r>
    </w:p>
    <w:p w:rsidR="00FC2EB5" w:rsidRPr="00FC2EB5" w:rsidRDefault="00FC2EB5" w:rsidP="00FC2EB5">
      <w:pPr>
        <w:rPr>
          <w:lang w:val="en-US"/>
        </w:rPr>
      </w:pPr>
      <w:r w:rsidRPr="00FC2EB5">
        <w:rPr>
          <w:lang w:val="en-US"/>
        </w:rPr>
        <w:t>2.1. Người chủ trì cuộc họp thông báo lý do cuộc họp và giới thiệu thành phần dự họp</w:t>
      </w:r>
    </w:p>
    <w:p w:rsidR="00FC2EB5" w:rsidRPr="00FC2EB5" w:rsidRDefault="00FC2EB5" w:rsidP="00FC2EB5">
      <w:pPr>
        <w:rPr>
          <w:lang w:val="en-US"/>
        </w:rPr>
      </w:pPr>
      <w:r w:rsidRPr="00FC2EB5">
        <w:rPr>
          <w:lang w:val="en-US"/>
        </w:rPr>
        <w:lastRenderedPageBreak/>
        <w:t>2.2. Đại diện chủ dự án trình bày nội dung tham vấn (Nội dung tham vấn theo quy định tại Phụ lục VIa ban hành kèm theo Nghị định số 08/2022/NĐ-CP được sửa đổi, bổ sung tại Nghị định số 05/2025/NĐ-CP).</w:t>
      </w:r>
    </w:p>
    <w:p w:rsidR="00FC2EB5" w:rsidRPr="00FC2EB5" w:rsidRDefault="00FC2EB5" w:rsidP="00FC2EB5">
      <w:pPr>
        <w:rPr>
          <w:lang w:val="en-US"/>
        </w:rPr>
      </w:pPr>
      <w:r w:rsidRPr="00FC2EB5">
        <w:rPr>
          <w:lang w:val="en-US"/>
        </w:rPr>
        <w:t>2.3. Ý kiến của cộng đồng dân cư, cá nhân về các nội dung tham vấn</w:t>
      </w:r>
    </w:p>
    <w:p w:rsidR="00FC2EB5" w:rsidRPr="00FC2EB5" w:rsidRDefault="00FC2EB5" w:rsidP="00FC2EB5">
      <w:pPr>
        <w:rPr>
          <w:lang w:val="en-US"/>
        </w:rPr>
      </w:pPr>
      <w:r w:rsidRPr="00FC2EB5">
        <w:rPr>
          <w:lang w:val="en-US"/>
        </w:rPr>
        <w:t>2.4. Đại diện chủ dự án tiếp thu, giải trình rõ các ý kiến của cộng đồng, cá nhân (nêu rõ các nội dung sẽ tiếp thu, giải trình về các nội dung tham vấn; các cam kết của Chủ dự án).</w:t>
      </w:r>
    </w:p>
    <w:p w:rsidR="00FC2EB5" w:rsidRPr="00FC2EB5" w:rsidRDefault="00FC2EB5" w:rsidP="00FC2EB5">
      <w:pPr>
        <w:rPr>
          <w:lang w:val="en-US"/>
        </w:rPr>
      </w:pPr>
      <w:r w:rsidRPr="00FC2EB5">
        <w:rPr>
          <w:lang w:val="en-US"/>
        </w:rPr>
        <w:t>3. Đại diện Chủ dự án đề xuất việc tham vấn cộng đồng dân cư, cá nhân không tham gia cuộc họp tham vấn thông qua hình thức gửi phiếu lấy ý kiến</w:t>
      </w:r>
    </w:p>
    <w:p w:rsidR="00FC2EB5" w:rsidRPr="00FC2EB5" w:rsidRDefault="00FC2EB5" w:rsidP="00FC2EB5">
      <w:pPr>
        <w:rPr>
          <w:lang w:val="en-US"/>
        </w:rPr>
      </w:pPr>
      <w:r w:rsidRPr="00FC2EB5">
        <w:rPr>
          <w:lang w:val="en-US"/>
        </w:rPr>
        <w:t>- Dự kiến thời gian gửi phiếu lấy ý kiến.</w:t>
      </w:r>
    </w:p>
    <w:p w:rsidR="00FC2EB5" w:rsidRPr="00FC2EB5" w:rsidRDefault="00FC2EB5" w:rsidP="00FC2EB5">
      <w:pPr>
        <w:rPr>
          <w:lang w:val="en-US"/>
        </w:rPr>
      </w:pPr>
      <w:r w:rsidRPr="00FC2EB5">
        <w:rPr>
          <w:lang w:val="en-US"/>
        </w:rPr>
        <w:t>- Dự kiến thời điểm kết thúc lấy ý kiến.</w:t>
      </w:r>
    </w:p>
    <w:p w:rsidR="00FC2EB5" w:rsidRPr="00FC2EB5" w:rsidRDefault="00FC2EB5" w:rsidP="00FC2EB5">
      <w:pPr>
        <w:rPr>
          <w:lang w:val="en-US"/>
        </w:rPr>
      </w:pPr>
      <w:r w:rsidRPr="00FC2EB5">
        <w:rPr>
          <w:lang w:val="en-US"/>
        </w:rPr>
        <w:t>Sau thời điểm kết thúc lấy ý kiến, Chủ dự án cam kết cung cấp thông tin về số lượng phiếu lấy ý kiến tham vấn đã gửi và số lượng phiếu lấy ý kiến tham vấn nhận được cho Ủy ban nhân dân cấp xã để có ý kiến trong Văn bản trả lời tham vấn theo quy định tại điểm c và d khoản 3 Điều 26 Nghị định số 08/2022/NĐ-CP được sửa đổi, bổ sung tại khoản 8 Điều 1 Nghị định số 05/2025/NĐ-CP.</w:t>
      </w:r>
    </w:p>
    <w:p w:rsidR="00FC2EB5" w:rsidRPr="00FC2EB5" w:rsidRDefault="00FC2EB5" w:rsidP="00FC2EB5">
      <w:pPr>
        <w:rPr>
          <w:lang w:val="en-US"/>
        </w:rPr>
      </w:pPr>
      <w:r w:rsidRPr="00FC2EB5">
        <w:rPr>
          <w:lang w:val="en-US"/>
        </w:rPr>
        <w:t>4. Người chủ trì cuộc họp tổng hợp nội dung cuộc họp, kiến nghị của cộng đồng dân cư và tuyên bố kết thúc cuộc họp</w:t>
      </w:r>
    </w:p>
    <w:p w:rsidR="00FC2EB5" w:rsidRPr="00FC2EB5" w:rsidRDefault="00FC2EB5" w:rsidP="00FC2EB5">
      <w:pPr>
        <w:rPr>
          <w:lang w:val="en-US"/>
        </w:rPr>
      </w:pPr>
      <w:r w:rsidRPr="00FC2EB5">
        <w:rPr>
          <w:lang w:val="en-US"/>
        </w:rPr>
        <w:t> </w:t>
      </w:r>
    </w:p>
    <w:tbl>
      <w:tblPr>
        <w:tblW w:w="5000" w:type="pct"/>
        <w:tblCellMar>
          <w:left w:w="0" w:type="dxa"/>
          <w:right w:w="0" w:type="dxa"/>
        </w:tblCellMar>
        <w:tblLook w:val="04A0" w:firstRow="1" w:lastRow="0" w:firstColumn="1" w:lastColumn="0" w:noHBand="0" w:noVBand="1"/>
      </w:tblPr>
      <w:tblGrid>
        <w:gridCol w:w="4420"/>
        <w:gridCol w:w="4880"/>
      </w:tblGrid>
      <w:tr w:rsidR="00FC2EB5" w:rsidRPr="00FC2EB5" w:rsidTr="003B1EB8">
        <w:tc>
          <w:tcPr>
            <w:tcW w:w="5558" w:type="dxa"/>
            <w:tcMar>
              <w:top w:w="0" w:type="dxa"/>
              <w:left w:w="108" w:type="dxa"/>
              <w:bottom w:w="0" w:type="dxa"/>
              <w:right w:w="108" w:type="dxa"/>
            </w:tcMar>
            <w:hideMark/>
          </w:tcPr>
          <w:p w:rsidR="00FC2EB5" w:rsidRPr="00FC2EB5" w:rsidRDefault="00FC2EB5" w:rsidP="00FC2EB5">
            <w:pPr>
              <w:rPr>
                <w:lang w:val="en-US"/>
              </w:rPr>
            </w:pPr>
            <w:r w:rsidRPr="00FC2EB5">
              <w:rPr>
                <w:lang w:val="en-US"/>
              </w:rPr>
              <w:t>ĐẠI DIỆN UBND CẤP XÃ</w:t>
            </w:r>
          </w:p>
          <w:p w:rsidR="00FC2EB5" w:rsidRPr="00FC2EB5" w:rsidRDefault="00FC2EB5" w:rsidP="00FC2EB5">
            <w:pPr>
              <w:rPr>
                <w:lang w:val="en-US"/>
              </w:rPr>
            </w:pPr>
            <w:r w:rsidRPr="00FC2EB5">
              <w:rPr>
                <w:lang w:val="en-US"/>
              </w:rPr>
              <w:t>(Chữ ký)</w:t>
            </w:r>
          </w:p>
          <w:p w:rsidR="00FC2EB5" w:rsidRPr="00FC2EB5" w:rsidRDefault="00FC2EB5" w:rsidP="00FC2EB5">
            <w:pPr>
              <w:rPr>
                <w:lang w:val="en-US"/>
              </w:rPr>
            </w:pPr>
            <w:r w:rsidRPr="00FC2EB5">
              <w:rPr>
                <w:lang w:val="en-US"/>
              </w:rPr>
              <w:t> </w:t>
            </w:r>
          </w:p>
          <w:p w:rsidR="00FC2EB5" w:rsidRPr="00FC2EB5" w:rsidRDefault="00FC2EB5" w:rsidP="00FC2EB5">
            <w:pPr>
              <w:rPr>
                <w:lang w:val="en-US"/>
              </w:rPr>
            </w:pPr>
            <w:r w:rsidRPr="00FC2EB5">
              <w:rPr>
                <w:lang w:val="en-US"/>
              </w:rPr>
              <w:t> </w:t>
            </w:r>
          </w:p>
          <w:p w:rsidR="00FC2EB5" w:rsidRPr="00FC2EB5" w:rsidRDefault="00FC2EB5" w:rsidP="00FC2EB5">
            <w:pPr>
              <w:rPr>
                <w:lang w:val="en-US"/>
              </w:rPr>
            </w:pPr>
            <w:r w:rsidRPr="00FC2EB5">
              <w:rPr>
                <w:lang w:val="en-US"/>
              </w:rPr>
              <w:t> </w:t>
            </w:r>
          </w:p>
          <w:p w:rsidR="00FC2EB5" w:rsidRPr="00FC2EB5" w:rsidRDefault="00FC2EB5" w:rsidP="00FC2EB5">
            <w:pPr>
              <w:rPr>
                <w:lang w:val="en-US"/>
              </w:rPr>
            </w:pPr>
            <w:r w:rsidRPr="00FC2EB5">
              <w:rPr>
                <w:lang w:val="en-US"/>
              </w:rPr>
              <w:t>Họ và tên</w:t>
            </w:r>
          </w:p>
        </w:tc>
        <w:tc>
          <w:tcPr>
            <w:tcW w:w="6212" w:type="dxa"/>
            <w:tcMar>
              <w:top w:w="0" w:type="dxa"/>
              <w:left w:w="108" w:type="dxa"/>
              <w:bottom w:w="0" w:type="dxa"/>
              <w:right w:w="108" w:type="dxa"/>
            </w:tcMar>
            <w:hideMark/>
          </w:tcPr>
          <w:p w:rsidR="00FC2EB5" w:rsidRPr="00FC2EB5" w:rsidRDefault="00FC2EB5" w:rsidP="00FC2EB5">
            <w:pPr>
              <w:rPr>
                <w:lang w:val="en-US"/>
              </w:rPr>
            </w:pPr>
            <w:r w:rsidRPr="00FC2EB5">
              <w:rPr>
                <w:lang w:val="en-US"/>
              </w:rPr>
              <w:t>ĐẠI DIỆN CHỦ DỰ ÁN</w:t>
            </w:r>
          </w:p>
          <w:p w:rsidR="00FC2EB5" w:rsidRPr="00FC2EB5" w:rsidRDefault="00FC2EB5" w:rsidP="00FC2EB5">
            <w:pPr>
              <w:rPr>
                <w:lang w:val="en-US"/>
              </w:rPr>
            </w:pPr>
            <w:r w:rsidRPr="00FC2EB5">
              <w:rPr>
                <w:lang w:val="en-US"/>
              </w:rPr>
              <w:t>(Chữ ký)</w:t>
            </w:r>
          </w:p>
          <w:p w:rsidR="00FC2EB5" w:rsidRPr="00FC2EB5" w:rsidRDefault="00FC2EB5" w:rsidP="00FC2EB5">
            <w:pPr>
              <w:rPr>
                <w:lang w:val="en-US"/>
              </w:rPr>
            </w:pPr>
            <w:r w:rsidRPr="00FC2EB5">
              <w:rPr>
                <w:lang w:val="en-US"/>
              </w:rPr>
              <w:t> </w:t>
            </w:r>
          </w:p>
          <w:p w:rsidR="00FC2EB5" w:rsidRPr="00FC2EB5" w:rsidRDefault="00FC2EB5" w:rsidP="00FC2EB5">
            <w:pPr>
              <w:rPr>
                <w:lang w:val="en-US"/>
              </w:rPr>
            </w:pPr>
            <w:r w:rsidRPr="00FC2EB5">
              <w:rPr>
                <w:lang w:val="en-US"/>
              </w:rPr>
              <w:t> </w:t>
            </w:r>
          </w:p>
          <w:p w:rsidR="00FC2EB5" w:rsidRPr="00FC2EB5" w:rsidRDefault="00FC2EB5" w:rsidP="00FC2EB5">
            <w:pPr>
              <w:rPr>
                <w:lang w:val="en-US"/>
              </w:rPr>
            </w:pPr>
            <w:r w:rsidRPr="00FC2EB5">
              <w:rPr>
                <w:lang w:val="en-US"/>
              </w:rPr>
              <w:t> </w:t>
            </w:r>
          </w:p>
          <w:p w:rsidR="00FC2EB5" w:rsidRPr="00FC2EB5" w:rsidRDefault="00FC2EB5" w:rsidP="00FC2EB5">
            <w:pPr>
              <w:rPr>
                <w:lang w:val="en-US"/>
              </w:rPr>
            </w:pPr>
            <w:r w:rsidRPr="00FC2EB5">
              <w:rPr>
                <w:lang w:val="en-US"/>
              </w:rPr>
              <w:t>Họ và tên</w:t>
            </w:r>
          </w:p>
        </w:tc>
      </w:tr>
    </w:tbl>
    <w:p w:rsidR="00FC2EB5" w:rsidRPr="00FC2EB5" w:rsidRDefault="00FC2EB5" w:rsidP="00FC2EB5"/>
    <w:p w:rsidR="00FC2EB5" w:rsidRPr="00FC2EB5" w:rsidRDefault="00FC2EB5" w:rsidP="00FC2EB5">
      <w:pPr>
        <w:sectPr w:rsidR="00FC2EB5" w:rsidRPr="00FC2EB5" w:rsidSect="003B1EB8">
          <w:pgSz w:w="11920" w:h="16860"/>
          <w:pgMar w:top="880" w:right="1020" w:bottom="709" w:left="1600" w:header="649" w:footer="0" w:gutter="0"/>
          <w:cols w:space="720"/>
        </w:sectPr>
      </w:pPr>
    </w:p>
    <w:p w:rsidR="00FC2EB5" w:rsidRPr="00FC2EB5" w:rsidRDefault="00FC2EB5" w:rsidP="00FC2EB5">
      <w:pPr>
        <w:rPr>
          <w:lang w:val="en-US"/>
        </w:rPr>
      </w:pPr>
      <w:r w:rsidRPr="00FC2EB5">
        <w:rPr>
          <w:lang w:val="en-US"/>
        </w:rPr>
        <w:lastRenderedPageBreak/>
        <w:t>PHỤ LỤC VII. MẪU VĂN BẢN TRẢ LỜI CỦA CÁC CƠ QUAN, TỔ CHỨC ĐƯỢC LẤY Ý KIẾN THAM VẤN BÁO CÁO ĐÁNH GIÁ TÁC ĐỘNG MÔI TRƯỜNG</w:t>
      </w:r>
    </w:p>
    <w:p w:rsidR="00FC2EB5" w:rsidRPr="00FC2EB5" w:rsidRDefault="00FC2EB5" w:rsidP="00FC2EB5">
      <w:pPr>
        <w:rPr>
          <w:lang w:val="en-US"/>
        </w:rPr>
      </w:pPr>
      <w:r w:rsidRPr="00FC2EB5">
        <w:rPr>
          <w:lang w:val="en-US"/>
        </w:rPr>
        <w:br/>
        <w:t>(Kèm theo Nghị định số 08/2022/NĐ-CP ngày 10 tháng 01 năm 2022 của Chính phủ)</w:t>
      </w:r>
    </w:p>
    <w:p w:rsidR="00FC2EB5" w:rsidRPr="00FC2EB5" w:rsidRDefault="00FC2EB5" w:rsidP="00FC2EB5">
      <w:pPr>
        <w:rPr>
          <w:lang w:val="en-US"/>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5498"/>
        <w:gridCol w:w="3573"/>
      </w:tblGrid>
      <w:tr w:rsidR="00FC2EB5" w:rsidRPr="00FC2EB5" w:rsidTr="003B1EB8">
        <w:trPr>
          <w:trHeight w:val="659"/>
          <w:jc w:val="center"/>
        </w:trPr>
        <w:tc>
          <w:tcPr>
            <w:tcW w:w="0" w:type="auto"/>
            <w:tcMar>
              <w:top w:w="0" w:type="dxa"/>
              <w:left w:w="115" w:type="dxa"/>
              <w:bottom w:w="0" w:type="dxa"/>
              <w:right w:w="115" w:type="dxa"/>
            </w:tcMar>
            <w:hideMark/>
          </w:tcPr>
          <w:p w:rsidR="00FC2EB5" w:rsidRPr="00FC2EB5" w:rsidRDefault="00FC2EB5" w:rsidP="00FC2EB5">
            <w:pPr>
              <w:rPr>
                <w:lang w:val="en-US"/>
              </w:rPr>
            </w:pPr>
            <w:r w:rsidRPr="00FC2EB5">
              <w:rPr>
                <w:lang w:val="en-US"/>
              </w:rPr>
              <w:t>(1)</w:t>
            </w:r>
            <w:r w:rsidRPr="00FC2EB5">
              <w:rPr>
                <w:lang w:val="en-US"/>
              </w:rPr>
              <w:br/>
              <w:t>-------------</w:t>
            </w:r>
          </w:p>
        </w:tc>
        <w:tc>
          <w:tcPr>
            <w:tcW w:w="0" w:type="auto"/>
            <w:tcMar>
              <w:top w:w="0" w:type="dxa"/>
              <w:left w:w="115" w:type="dxa"/>
              <w:bottom w:w="0" w:type="dxa"/>
              <w:right w:w="115" w:type="dxa"/>
            </w:tcMar>
            <w:hideMark/>
          </w:tcPr>
          <w:p w:rsidR="00FC2EB5" w:rsidRPr="00FC2EB5" w:rsidRDefault="00FC2EB5" w:rsidP="00FC2EB5">
            <w:pPr>
              <w:rPr>
                <w:lang w:val="en-US"/>
              </w:rPr>
            </w:pPr>
            <w:r w:rsidRPr="00FC2EB5">
              <w:rPr>
                <w:lang w:val="en-US"/>
              </w:rPr>
              <w:t>CỘNG HÒA XÃ HỘI CHỦ NGHĨA VIỆT NAM</w:t>
            </w:r>
            <w:r w:rsidRPr="00FC2EB5">
              <w:rPr>
                <w:lang w:val="en-US"/>
              </w:rPr>
              <w:br/>
              <w:t>Độc lập - Tự do - Hạnh phúc</w:t>
            </w:r>
            <w:r w:rsidRPr="00FC2EB5">
              <w:rPr>
                <w:lang w:val="en-US"/>
              </w:rPr>
              <w:br/>
              <w:t>---------------</w:t>
            </w:r>
          </w:p>
        </w:tc>
      </w:tr>
      <w:tr w:rsidR="00FC2EB5" w:rsidRPr="00FC2EB5" w:rsidTr="003B1EB8">
        <w:trPr>
          <w:trHeight w:val="659"/>
          <w:jc w:val="center"/>
        </w:trPr>
        <w:tc>
          <w:tcPr>
            <w:tcW w:w="0" w:type="auto"/>
            <w:tcMar>
              <w:top w:w="0" w:type="dxa"/>
              <w:left w:w="115" w:type="dxa"/>
              <w:bottom w:w="0" w:type="dxa"/>
              <w:right w:w="115" w:type="dxa"/>
            </w:tcMar>
            <w:hideMark/>
          </w:tcPr>
          <w:p w:rsidR="00FC2EB5" w:rsidRPr="00FC2EB5" w:rsidRDefault="00FC2EB5" w:rsidP="00FC2EB5">
            <w:pPr>
              <w:rPr>
                <w:lang w:val="en-US"/>
              </w:rPr>
            </w:pPr>
            <w:r w:rsidRPr="00FC2EB5">
              <w:rPr>
                <w:lang w:val="en-US"/>
              </w:rPr>
              <w:t>Số: ...</w:t>
            </w:r>
          </w:p>
          <w:p w:rsidR="00FC2EB5" w:rsidRPr="00FC2EB5" w:rsidRDefault="00FC2EB5" w:rsidP="00FC2EB5">
            <w:pPr>
              <w:rPr>
                <w:lang w:val="en-US"/>
              </w:rPr>
            </w:pPr>
            <w:r w:rsidRPr="00FC2EB5">
              <w:rPr>
                <w:lang w:val="en-US"/>
              </w:rPr>
              <w:t>V/v ý kiến tham vấn về quá trình thực hiện đánh giá tác động môi trường của Dự án</w:t>
            </w:r>
          </w:p>
        </w:tc>
        <w:tc>
          <w:tcPr>
            <w:tcW w:w="0" w:type="auto"/>
            <w:tcMar>
              <w:top w:w="0" w:type="dxa"/>
              <w:left w:w="115" w:type="dxa"/>
              <w:bottom w:w="0" w:type="dxa"/>
              <w:right w:w="115" w:type="dxa"/>
            </w:tcMar>
            <w:hideMark/>
          </w:tcPr>
          <w:p w:rsidR="00FC2EB5" w:rsidRPr="00FC2EB5" w:rsidRDefault="00FC2EB5" w:rsidP="00FC2EB5">
            <w:pPr>
              <w:rPr>
                <w:lang w:val="en-US"/>
              </w:rPr>
            </w:pPr>
            <w:r w:rsidRPr="00FC2EB5">
              <w:rPr>
                <w:lang w:val="en-US"/>
              </w:rPr>
              <w:t>Địa danh, ngày ... tháng ... năm …</w:t>
            </w:r>
          </w:p>
        </w:tc>
      </w:tr>
    </w:tbl>
    <w:p w:rsidR="00FC2EB5" w:rsidRPr="00FC2EB5" w:rsidRDefault="00FC2EB5" w:rsidP="00FC2EB5">
      <w:pPr>
        <w:rPr>
          <w:lang w:val="en-US"/>
        </w:rPr>
      </w:pPr>
    </w:p>
    <w:p w:rsidR="00FC2EB5" w:rsidRPr="00FC2EB5" w:rsidRDefault="00FC2EB5" w:rsidP="00FC2EB5">
      <w:pPr>
        <w:rPr>
          <w:lang w:val="en-US"/>
        </w:rPr>
      </w:pPr>
      <w:r w:rsidRPr="00FC2EB5">
        <w:rPr>
          <w:lang w:val="en-US"/>
        </w:rPr>
        <w:t>Kính gửi: (3)</w:t>
      </w:r>
    </w:p>
    <w:p w:rsidR="00FC2EB5" w:rsidRPr="00FC2EB5" w:rsidRDefault="00FC2EB5" w:rsidP="00FC2EB5">
      <w:pPr>
        <w:rPr>
          <w:lang w:val="en-US"/>
        </w:rPr>
      </w:pPr>
      <w:r w:rsidRPr="00FC2EB5">
        <w:rPr>
          <w:lang w:val="en-US"/>
        </w:rPr>
        <w:t>(1) nhận được Văn bản số... ngày... tháng... năm... của (3) xin ý kiến tham vấn trong quá trình thực hiện đánh giá tác động môi trường của dự án (2). Sau khi xem xét, (1) có ý kiến như sau:</w:t>
      </w:r>
    </w:p>
    <w:p w:rsidR="00FC2EB5" w:rsidRPr="00FC2EB5" w:rsidRDefault="00FC2EB5" w:rsidP="00FC2EB5">
      <w:pPr>
        <w:rPr>
          <w:lang w:val="en-US"/>
        </w:rPr>
      </w:pPr>
      <w:r w:rsidRPr="00FC2EB5">
        <w:rPr>
          <w:lang w:val="en-US"/>
        </w:rPr>
        <w:t>1. Về vị trí thực hiện dự án đầu tư</w:t>
      </w:r>
    </w:p>
    <w:p w:rsidR="00FC2EB5" w:rsidRPr="00FC2EB5" w:rsidRDefault="00FC2EB5" w:rsidP="00FC2EB5">
      <w:pPr>
        <w:rPr>
          <w:lang w:val="en-US"/>
        </w:rPr>
      </w:pPr>
      <w:r w:rsidRPr="00FC2EB5">
        <w:rPr>
          <w:lang w:val="en-US"/>
        </w:rPr>
        <w:t>2. Về tác động môi trường của dự án đầu tư</w:t>
      </w:r>
    </w:p>
    <w:p w:rsidR="00FC2EB5" w:rsidRPr="00FC2EB5" w:rsidRDefault="00FC2EB5" w:rsidP="00FC2EB5">
      <w:pPr>
        <w:rPr>
          <w:lang w:val="en-US"/>
        </w:rPr>
      </w:pPr>
      <w:r w:rsidRPr="00FC2EB5">
        <w:rPr>
          <w:lang w:val="en-US"/>
        </w:rPr>
        <w:t>3. Về biện pháp giảm thiểu tác động xấu đến môi trường</w:t>
      </w:r>
    </w:p>
    <w:p w:rsidR="00FC2EB5" w:rsidRPr="00FC2EB5" w:rsidRDefault="00FC2EB5" w:rsidP="00FC2EB5">
      <w:pPr>
        <w:rPr>
          <w:lang w:val="en-US"/>
        </w:rPr>
      </w:pPr>
      <w:r w:rsidRPr="00FC2EB5">
        <w:rPr>
          <w:lang w:val="en-US"/>
        </w:rPr>
        <w:t>4. Về chương trình quản lý và giám sát môi trường; phương án phòng ngừa, ứng phó sự cố môi trường</w:t>
      </w:r>
    </w:p>
    <w:p w:rsidR="00FC2EB5" w:rsidRPr="00FC2EB5" w:rsidRDefault="00FC2EB5" w:rsidP="00FC2EB5">
      <w:pPr>
        <w:rPr>
          <w:lang w:val="en-US"/>
        </w:rPr>
      </w:pPr>
      <w:r w:rsidRPr="00FC2EB5">
        <w:rPr>
          <w:lang w:val="en-US"/>
        </w:rPr>
        <w:t>5. Về các nội dung khác có liên quan đến dự án đầu tư</w:t>
      </w:r>
    </w:p>
    <w:p w:rsidR="00FC2EB5" w:rsidRPr="00FC2EB5" w:rsidRDefault="00FC2EB5" w:rsidP="00FC2EB5">
      <w:pPr>
        <w:rPr>
          <w:lang w:val="en-US"/>
        </w:rPr>
      </w:pPr>
      <w:r w:rsidRPr="00FC2EB5">
        <w:rPr>
          <w:lang w:val="en-US"/>
        </w:rPr>
        <w:t>Trên đây là ý kiến của (1) gửi (3) để nghiên cứu, hoàn thiện báo cáo đánh giá tác động môi trường của dự án theo quy định của pháp luật.</w:t>
      </w:r>
    </w:p>
    <w:p w:rsidR="00FC2EB5" w:rsidRPr="00FC2EB5" w:rsidRDefault="00FC2EB5" w:rsidP="00FC2EB5">
      <w:pPr>
        <w:rPr>
          <w:lang w:val="en-US"/>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3686"/>
        <w:gridCol w:w="5385"/>
      </w:tblGrid>
      <w:tr w:rsidR="00FC2EB5" w:rsidRPr="00FC2EB5" w:rsidTr="003B1EB8">
        <w:trPr>
          <w:trHeight w:val="659"/>
          <w:jc w:val="center"/>
        </w:trPr>
        <w:tc>
          <w:tcPr>
            <w:tcW w:w="3686" w:type="dxa"/>
            <w:tcMar>
              <w:top w:w="0" w:type="dxa"/>
              <w:left w:w="115" w:type="dxa"/>
              <w:bottom w:w="0" w:type="dxa"/>
              <w:right w:w="115" w:type="dxa"/>
            </w:tcMar>
            <w:hideMark/>
          </w:tcPr>
          <w:p w:rsidR="00FC2EB5" w:rsidRPr="00FC2EB5" w:rsidRDefault="00FC2EB5" w:rsidP="00FC2EB5">
            <w:pPr>
              <w:rPr>
                <w:lang w:val="en-US"/>
              </w:rPr>
            </w:pPr>
            <w:r w:rsidRPr="00FC2EB5">
              <w:rPr>
                <w:lang w:val="en-US"/>
              </w:rPr>
              <w:t>Nơi nhận:</w:t>
            </w:r>
            <w:r w:rsidRPr="00FC2EB5">
              <w:rPr>
                <w:lang w:val="en-US"/>
              </w:rPr>
              <w:br/>
              <w:t>- Như trên;</w:t>
            </w:r>
            <w:r w:rsidRPr="00FC2EB5">
              <w:rPr>
                <w:lang w:val="en-US"/>
              </w:rPr>
              <w:br/>
              <w:t>- .....;</w:t>
            </w:r>
            <w:r w:rsidRPr="00FC2EB5">
              <w:rPr>
                <w:lang w:val="en-US"/>
              </w:rPr>
              <w:br/>
              <w:t>- Lưu: ...</w:t>
            </w:r>
          </w:p>
        </w:tc>
        <w:tc>
          <w:tcPr>
            <w:tcW w:w="0" w:type="auto"/>
            <w:tcMar>
              <w:top w:w="0" w:type="dxa"/>
              <w:left w:w="115" w:type="dxa"/>
              <w:bottom w:w="0" w:type="dxa"/>
              <w:right w:w="115" w:type="dxa"/>
            </w:tcMar>
            <w:hideMark/>
          </w:tcPr>
          <w:p w:rsidR="00FC2EB5" w:rsidRPr="00FC2EB5" w:rsidRDefault="00FC2EB5" w:rsidP="00FC2EB5">
            <w:pPr>
              <w:rPr>
                <w:lang w:val="en-US"/>
              </w:rPr>
            </w:pPr>
            <w:r w:rsidRPr="00FC2EB5">
              <w:rPr>
                <w:lang w:val="en-US"/>
              </w:rPr>
              <w:t>QUYỀN HẠN, CHỨC VỤ CỦA NGƯỜI KÝ</w:t>
            </w:r>
            <w:r w:rsidRPr="00FC2EB5">
              <w:rPr>
                <w:lang w:val="en-US"/>
              </w:rPr>
              <w:br/>
              <w:t>(Chữ ký của người có thẩm quyền, dấu/</w:t>
            </w:r>
            <w:r w:rsidRPr="00FC2EB5">
              <w:rPr>
                <w:lang w:val="en-US"/>
              </w:rPr>
              <w:br/>
              <w:t>chữ ký số của cơ quan, tổ chức)</w:t>
            </w:r>
            <w:r w:rsidRPr="00FC2EB5">
              <w:rPr>
                <w:lang w:val="en-US"/>
              </w:rPr>
              <w:br/>
            </w:r>
            <w:r w:rsidRPr="00FC2EB5">
              <w:rPr>
                <w:lang w:val="en-US"/>
              </w:rPr>
              <w:br/>
            </w:r>
            <w:r w:rsidRPr="00FC2EB5">
              <w:rPr>
                <w:lang w:val="en-US"/>
              </w:rPr>
              <w:br/>
            </w:r>
            <w:r w:rsidRPr="00FC2EB5">
              <w:rPr>
                <w:lang w:val="en-US"/>
              </w:rPr>
              <w:br/>
            </w:r>
            <w:r w:rsidRPr="00FC2EB5">
              <w:rPr>
                <w:lang w:val="en-US"/>
              </w:rPr>
              <w:lastRenderedPageBreak/>
              <w:br/>
              <w:t>Họ và tên</w:t>
            </w:r>
          </w:p>
        </w:tc>
      </w:tr>
    </w:tbl>
    <w:p w:rsidR="00FC2EB5" w:rsidRPr="00FC2EB5" w:rsidRDefault="00FC2EB5" w:rsidP="00FC2EB5">
      <w:pPr>
        <w:rPr>
          <w:lang w:val="en-US"/>
        </w:rPr>
      </w:pPr>
      <w:r w:rsidRPr="00FC2EB5">
        <w:rPr>
          <w:lang w:val="en-US"/>
        </w:rPr>
        <w:lastRenderedPageBreak/>
        <w:t>Ghi chú: (1) Cơ quan, tổ chức được lấy ý kiến tham vấn; (2) Tên dự án; (3) Chủ dự án.</w:t>
      </w:r>
    </w:p>
    <w:p w:rsidR="00FC2EB5" w:rsidRPr="00FC2EB5" w:rsidRDefault="00FC2EB5" w:rsidP="00FC2EB5">
      <w:r w:rsidRPr="00FC2EB5">
        <w:br w:type="page"/>
      </w:r>
    </w:p>
    <w:p w:rsidR="00FC2EB5" w:rsidRPr="00FC2EB5" w:rsidRDefault="00FC2EB5" w:rsidP="00FC2EB5">
      <w:r w:rsidRPr="00FC2EB5">
        <w:rPr>
          <w:noProof/>
          <w:lang w:val="en-US"/>
        </w:rPr>
        <w:lastRenderedPageBreak/>
        <mc:AlternateContent>
          <mc:Choice Requires="wps">
            <w:drawing>
              <wp:anchor distT="0" distB="0" distL="114300" distR="114300" simplePos="0" relativeHeight="251753472" behindDoc="0" locked="0" layoutInCell="1" allowOverlap="1" wp14:anchorId="5AB86160" wp14:editId="6E7C7EA8">
                <wp:simplePos x="0" y="0"/>
                <wp:positionH relativeFrom="column">
                  <wp:posOffset>2566035</wp:posOffset>
                </wp:positionH>
                <wp:positionV relativeFrom="paragraph">
                  <wp:posOffset>651510</wp:posOffset>
                </wp:positionV>
                <wp:extent cx="803275" cy="0"/>
                <wp:effectExtent l="10160" t="11430" r="5715" b="7620"/>
                <wp:wrapNone/>
                <wp:docPr id="6" name="AutoShap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3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217F71" id="AutoShape 76" o:spid="_x0000_s1026" type="#_x0000_t32" style="position:absolute;margin-left:202.05pt;margin-top:51.3pt;width:63.25pt;height:0;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YgNHgIAADs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HOMFOmg&#10;Rc8Hr2Nk9DgP9emNy8GsVDsbMqQn9WpeNP3ukNJlS1TDo/Xb2YBzFjySdy7h4gxE2fefNQMbAgFi&#10;sU617QIklAGdYk/Ot57wk0cUHhfpw+RxhhEdVAnJBz9jnf/EdYeCUGDnLRFN60utFDRe2yxGIccX&#10;5wMrkg8OIajSWyFl7L9UqC/wcjaZRQenpWBBGcycbfaltOhIwgTFL6YImnszqw+KRbCWE7a5yp4I&#10;eZEhuFQBD/ICOlfpMiI/lulys9gspqPpZL4ZTdOqGj1vy+lovs0eZ9VDVZZV9jNQy6Z5KxjjKrAb&#10;xjWb/t04XBfnMmi3gb2VIXmPHusFZId/JB0bG3p5mYq9ZuedHRoOExqNr9sUVuD+DvL9zq9/AQAA&#10;//8DAFBLAwQUAAYACAAAACEAVaRfXN4AAAALAQAADwAAAGRycy9kb3ducmV2LnhtbEyPQUvDQBCF&#10;74L/YRmhF7G7iW3RmE0pBQ8ebQtet9kxiWZnQ3bTxP56p1DQ28y8x5vv5evJteKEfWg8aUjmCgRS&#10;6W1DlYbD/vXhCUSIhqxpPaGGHwywLm5vcpNZP9I7nnaxEhxCITMa6hi7TMpQ1uhMmPsOibVP3zsT&#10;ee0raXszcrhrZarUSjrTEH+oTYfbGsvv3eA0YBiWido8u+rwdh7vP9Lz19jttZ7dTZsXEBGn+GeG&#10;Cz6jQ8FMRz+QDaLVsFCLhK0sqHQFgh3LR8XD8XqRRS7/dyh+AQAA//8DAFBLAQItABQABgAIAAAA&#10;IQC2gziS/gAAAOEBAAATAAAAAAAAAAAAAAAAAAAAAABbQ29udGVudF9UeXBlc10ueG1sUEsBAi0A&#10;FAAGAAgAAAAhADj9If/WAAAAlAEAAAsAAAAAAAAAAAAAAAAALwEAAF9yZWxzLy5yZWxzUEsBAi0A&#10;FAAGAAgAAAAhAHYBiA0eAgAAOwQAAA4AAAAAAAAAAAAAAAAALgIAAGRycy9lMm9Eb2MueG1sUEsB&#10;Ai0AFAAGAAgAAAAhAFWkX1zeAAAACwEAAA8AAAAAAAAAAAAAAAAAeAQAAGRycy9kb3ducmV2Lnht&#10;bFBLBQYAAAAABAAEAPMAAACDBQAAAAA=&#10;"/>
            </w:pict>
          </mc:Fallback>
        </mc:AlternateContent>
      </w:r>
      <w:r w:rsidRPr="00FC2EB5">
        <w:t xml:space="preserve">Mẫu phiếu lấy ý kiến tham vấn của chủ dự án gửi tới </w:t>
      </w:r>
      <w:r w:rsidRPr="00FC2EB5">
        <w:br/>
        <w:t xml:space="preserve">các cá nhân chịu tác động trực tiếp bởi dự án mà </w:t>
      </w:r>
      <w:r w:rsidRPr="00FC2EB5">
        <w:br/>
        <w:t>không tham gia dự họp lấy ý kiến</w:t>
      </w:r>
      <w:r w:rsidRPr="00FC2EB5">
        <w:br/>
      </w:r>
    </w:p>
    <w:p w:rsidR="00FC2EB5" w:rsidRPr="00FC2EB5" w:rsidRDefault="00FC2EB5" w:rsidP="00FC2EB5">
      <w:r w:rsidRPr="00FC2EB5">
        <w:t>CỘNG HÒA XÃ HỘI CHỦ NGHĨA VIỆT NAM</w:t>
      </w:r>
    </w:p>
    <w:p w:rsidR="00FC2EB5" w:rsidRPr="00FC2EB5" w:rsidRDefault="00FC2EB5" w:rsidP="00FC2EB5">
      <w:r w:rsidRPr="00FC2EB5">
        <w:rPr>
          <w:noProof/>
          <w:lang w:val="en-US"/>
        </w:rPr>
        <mc:AlternateContent>
          <mc:Choice Requires="wps">
            <w:drawing>
              <wp:anchor distT="0" distB="0" distL="114300" distR="114300" simplePos="0" relativeHeight="251752448" behindDoc="0" locked="0" layoutInCell="1" allowOverlap="1" wp14:anchorId="3913EA9E" wp14:editId="4C1C8557">
                <wp:simplePos x="0" y="0"/>
                <wp:positionH relativeFrom="column">
                  <wp:posOffset>1969770</wp:posOffset>
                </wp:positionH>
                <wp:positionV relativeFrom="paragraph">
                  <wp:posOffset>247015</wp:posOffset>
                </wp:positionV>
                <wp:extent cx="1974215" cy="0"/>
                <wp:effectExtent l="13970" t="6985" r="12065" b="12065"/>
                <wp:wrapNone/>
                <wp:docPr id="12" name="AutoShap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42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B49246" id="AutoShape 75" o:spid="_x0000_s1026" type="#_x0000_t32" style="position:absolute;margin-left:155.1pt;margin-top:19.45pt;width:155.45pt;height:0;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ep8IAIAAD0EAAAOAAAAZHJzL2Uyb0RvYy54bWysU02P2jAQvVfqf7B8h3w0s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LC7FCNJ&#10;etjR08GpUBo9zPyABm1ziCvlzvgW6Um+6mdFv1skVdkS2fAQ/XbWkJz4jOhdir9YDWX2wxfFIIZA&#10;gTCtU216DwlzQKewlPNtKfzkEIWPyfIhS5MZRnT0RSQfE7Wx7jNXPfJGga0zRDStK5WUsHplklCG&#10;HJ+t87RIPib4qlJtRdcFBXQSDQVeztJZSLCqE8w7fZg1zb7sDDoSr6HwCz2C5z7MqINkAazlhG2u&#10;tiOiu9hQvJMeDxoDOlfrIpIfy3i5WWwW2SRL55tJFlfV5GlbZpP5NnmYVZ+qsqySn55akuWtYIxL&#10;z24UbJL9nSCuT+citZtkb2OI3qOHeQHZ8T+QDpv1y7zIYq/YeWfGjYNGQ/D1PflHcH8H+/7Vr38B&#10;AAD//wMAUEsDBBQABgAIAAAAIQAXrx613QAAAAkBAAAPAAAAZHJzL2Rvd25yZXYueG1sTI9NT8Mw&#10;DIbvSPyHyEhcEEtSxLSVptOExIEj2ySuWWPaQuNUTbqW/XqMOLCbPx69flxsZt+JEw6xDWRALxQI&#10;pCq4lmoDh/3L/QpETJac7QKhgW+MsCmvrwqbuzDRG552qRYcQjG3BpqU+lzKWDXobVyEHol3H2Hw&#10;NnE71NINduJw38lMqaX0tiW+0NgenxusvnajN4BxfNRqu/b14fU83b1n58+p3xtzezNvn0AknNM/&#10;DL/6rA4lOx3DSC6KzsCDVhmjXKzWIBhYZlqDOP4NZFnIyw/KHwAAAP//AwBQSwECLQAUAAYACAAA&#10;ACEAtoM4kv4AAADhAQAAEwAAAAAAAAAAAAAAAAAAAAAAW0NvbnRlbnRfVHlwZXNdLnhtbFBLAQIt&#10;ABQABgAIAAAAIQA4/SH/1gAAAJQBAAALAAAAAAAAAAAAAAAAAC8BAABfcmVscy8ucmVsc1BLAQIt&#10;ABQABgAIAAAAIQDZzep8IAIAAD0EAAAOAAAAAAAAAAAAAAAAAC4CAABkcnMvZTJvRG9jLnhtbFBL&#10;AQItABQABgAIAAAAIQAXrx613QAAAAkBAAAPAAAAAAAAAAAAAAAAAHoEAABkcnMvZG93bnJldi54&#10;bWxQSwUGAAAAAAQABADzAAAAhAUAAAAA&#10;"/>
            </w:pict>
          </mc:Fallback>
        </mc:AlternateContent>
      </w:r>
      <w:r w:rsidRPr="00FC2EB5">
        <w:t>Độc lập - Tự do - Hạnh phúc</w:t>
      </w:r>
    </w:p>
    <w:p w:rsidR="00FC2EB5" w:rsidRPr="00FC2EB5" w:rsidRDefault="00FC2EB5" w:rsidP="00FC2EB5"/>
    <w:p w:rsidR="00FC2EB5" w:rsidRPr="00FC2EB5" w:rsidRDefault="00FC2EB5" w:rsidP="00FC2EB5">
      <w:r w:rsidRPr="00FC2EB5">
        <w:t>Kính gửi: (3).</w:t>
      </w:r>
    </w:p>
    <w:p w:rsidR="00FC2EB5" w:rsidRPr="00FC2EB5" w:rsidRDefault="00FC2EB5" w:rsidP="00FC2EB5">
      <w:r w:rsidRPr="00FC2EB5">
        <w:t>(1) là chủ đầu tư của dự án (2), thực hiện trách nhiệm quy định tại điểm a khoản 2 Điều 33 Luật Bảo vệ môi trường, chúng tôi tham vấn ý kiến (3) các nội dung như sau:</w:t>
      </w:r>
    </w:p>
    <w:p w:rsidR="00FC2EB5" w:rsidRPr="00FC2EB5" w:rsidRDefault="00FC2EB5" w:rsidP="00FC2EB5">
      <w:r w:rsidRPr="00FC2EB5">
        <w:t>Nội dung báo cáo đánh giá tác động môi trường của dự án (2) được niêm yết tại Ủy ban nhân dân xã (4)</w:t>
      </w:r>
    </w:p>
    <w:p w:rsidR="00FC2EB5" w:rsidRPr="00FC2EB5" w:rsidRDefault="00FC2EB5" w:rsidP="00FC2EB5">
      <w:r w:rsidRPr="00FC2EB5">
        <w:t>Tên của (1):</w:t>
      </w:r>
      <w:r w:rsidRPr="00FC2EB5">
        <w:tab/>
        <w:t>;</w:t>
      </w:r>
    </w:p>
    <w:p w:rsidR="00FC2EB5" w:rsidRPr="00FC2EB5" w:rsidRDefault="00FC2EB5" w:rsidP="00FC2EB5">
      <w:r w:rsidRPr="00FC2EB5">
        <w:t xml:space="preserve">Địa điểm thực hiện của (2): </w:t>
      </w:r>
      <w:r w:rsidRPr="00FC2EB5">
        <w:tab/>
        <w:t>;</w:t>
      </w:r>
    </w:p>
    <w:p w:rsidR="00FC2EB5" w:rsidRPr="00FC2EB5" w:rsidRDefault="00FC2EB5" w:rsidP="00FC2EB5">
      <w:r w:rsidRPr="00FC2EB5">
        <w:t xml:space="preserve">Thông tin liên hệ của (1): </w:t>
      </w:r>
      <w:r w:rsidRPr="00FC2EB5">
        <w:tab/>
        <w:t>;</w:t>
      </w:r>
    </w:p>
    <w:p w:rsidR="00FC2EB5" w:rsidRPr="00FC2EB5" w:rsidRDefault="00FC2EB5" w:rsidP="00FC2EB5">
      <w:r w:rsidRPr="00FC2EB5">
        <w:t xml:space="preserve">Địa chỉ: </w:t>
      </w:r>
      <w:r w:rsidRPr="00FC2EB5">
        <w:tab/>
        <w:t xml:space="preserve">; </w:t>
      </w:r>
    </w:p>
    <w:p w:rsidR="00FC2EB5" w:rsidRPr="00FC2EB5" w:rsidRDefault="00FC2EB5" w:rsidP="00FC2EB5">
      <w:r w:rsidRPr="00FC2EB5">
        <w:t xml:space="preserve">Điện thoại: </w:t>
      </w:r>
      <w:r w:rsidRPr="00FC2EB5">
        <w:tab/>
        <w:t xml:space="preserve">; Fax: </w:t>
      </w:r>
      <w:r w:rsidRPr="00FC2EB5">
        <w:tab/>
        <w:t>;</w:t>
      </w:r>
    </w:p>
    <w:p w:rsidR="00FC2EB5" w:rsidRPr="00FC2EB5" w:rsidRDefault="00FC2EB5" w:rsidP="00FC2EB5">
      <w:r w:rsidRPr="00FC2EB5">
        <w:t xml:space="preserve">E-mail: </w:t>
      </w:r>
      <w:r w:rsidRPr="00FC2EB5">
        <w:tab/>
      </w:r>
    </w:p>
    <w:p w:rsidR="00FC2EB5" w:rsidRPr="00FC2EB5" w:rsidRDefault="00FC2EB5" w:rsidP="00FC2EB5">
      <w:r w:rsidRPr="00FC2EB5">
        <w:t>1. Ý kiến của (3) về việc đầu tư dự án</w:t>
      </w:r>
    </w:p>
    <w:p w:rsidR="00FC2EB5" w:rsidRPr="00FC2EB5" w:rsidRDefault="00FC2EB5" w:rsidP="00FC2EB5">
      <w:r w:rsidRPr="00FC2EB5">
        <w:t>1.1. Ý kiến về vị trí thực hiện dự án đầu tư:</w:t>
      </w:r>
    </w:p>
    <w:p w:rsidR="00FC2EB5" w:rsidRPr="00FC2EB5" w:rsidRDefault="00FC2EB5" w:rsidP="00FC2EB5">
      <w:r w:rsidRPr="00FC2EB5">
        <w:tab/>
      </w:r>
    </w:p>
    <w:p w:rsidR="00FC2EB5" w:rsidRPr="00FC2EB5" w:rsidRDefault="00FC2EB5" w:rsidP="00FC2EB5">
      <w:r w:rsidRPr="00FC2EB5">
        <w:tab/>
      </w:r>
    </w:p>
    <w:p w:rsidR="00FC2EB5" w:rsidRPr="00FC2EB5" w:rsidRDefault="00FC2EB5" w:rsidP="00FC2EB5">
      <w:r w:rsidRPr="00FC2EB5">
        <w:tab/>
      </w:r>
    </w:p>
    <w:p w:rsidR="00FC2EB5" w:rsidRPr="00FC2EB5" w:rsidRDefault="00FC2EB5" w:rsidP="00FC2EB5">
      <w:r w:rsidRPr="00FC2EB5">
        <w:tab/>
      </w:r>
    </w:p>
    <w:p w:rsidR="00FC2EB5" w:rsidRPr="00FC2EB5" w:rsidRDefault="00FC2EB5" w:rsidP="00FC2EB5">
      <w:r w:rsidRPr="00FC2EB5">
        <w:t>1.2. Ý kiến về tác động môi trường của dự án đầu tư:</w:t>
      </w:r>
    </w:p>
    <w:p w:rsidR="00FC2EB5" w:rsidRPr="00FC2EB5" w:rsidRDefault="00FC2EB5" w:rsidP="00FC2EB5">
      <w:r w:rsidRPr="00FC2EB5">
        <w:tab/>
      </w:r>
      <w:r w:rsidRPr="00FC2EB5">
        <w:tab/>
      </w:r>
    </w:p>
    <w:p w:rsidR="00FC2EB5" w:rsidRPr="00FC2EB5" w:rsidRDefault="00FC2EB5" w:rsidP="00FC2EB5">
      <w:r w:rsidRPr="00FC2EB5">
        <w:tab/>
      </w:r>
    </w:p>
    <w:p w:rsidR="00FC2EB5" w:rsidRPr="00FC2EB5" w:rsidRDefault="00FC2EB5" w:rsidP="00FC2EB5">
      <w:r w:rsidRPr="00FC2EB5">
        <w:tab/>
      </w:r>
    </w:p>
    <w:p w:rsidR="00FC2EB5" w:rsidRPr="00FC2EB5" w:rsidRDefault="00FC2EB5" w:rsidP="00FC2EB5">
      <w:r w:rsidRPr="00FC2EB5">
        <w:tab/>
      </w:r>
    </w:p>
    <w:p w:rsidR="00FC2EB5" w:rsidRPr="00FC2EB5" w:rsidRDefault="00FC2EB5" w:rsidP="00FC2EB5">
      <w:r w:rsidRPr="00FC2EB5">
        <w:lastRenderedPageBreak/>
        <w:tab/>
        <w:t>1.3. Ý kiến về biện pháp giảm thiểu tác động xấu đến môi trường:</w:t>
      </w:r>
    </w:p>
    <w:p w:rsidR="00FC2EB5" w:rsidRPr="00FC2EB5" w:rsidRDefault="00FC2EB5" w:rsidP="00FC2EB5">
      <w:r w:rsidRPr="00FC2EB5">
        <w:tab/>
      </w:r>
    </w:p>
    <w:p w:rsidR="00FC2EB5" w:rsidRPr="00FC2EB5" w:rsidRDefault="00FC2EB5" w:rsidP="00FC2EB5">
      <w:r w:rsidRPr="00FC2EB5">
        <w:tab/>
      </w:r>
    </w:p>
    <w:p w:rsidR="00FC2EB5" w:rsidRPr="00FC2EB5" w:rsidRDefault="00FC2EB5" w:rsidP="00FC2EB5">
      <w:r w:rsidRPr="00FC2EB5">
        <w:tab/>
      </w:r>
    </w:p>
    <w:p w:rsidR="00FC2EB5" w:rsidRPr="00FC2EB5" w:rsidRDefault="00FC2EB5" w:rsidP="00FC2EB5">
      <w:r w:rsidRPr="00FC2EB5">
        <w:tab/>
      </w:r>
    </w:p>
    <w:p w:rsidR="00FC2EB5" w:rsidRPr="00FC2EB5" w:rsidRDefault="00FC2EB5" w:rsidP="00FC2EB5">
      <w:r w:rsidRPr="00FC2EB5">
        <w:tab/>
        <w:t>1.4. Ý kiến về chương trình quản lý và giảm sát môi trường; phương án phòng ngừa, ứng phó sự cố môi trường:</w:t>
      </w:r>
    </w:p>
    <w:p w:rsidR="00FC2EB5" w:rsidRPr="00FC2EB5" w:rsidRDefault="00FC2EB5" w:rsidP="00FC2EB5">
      <w:r w:rsidRPr="00FC2EB5">
        <w:tab/>
      </w:r>
    </w:p>
    <w:p w:rsidR="00FC2EB5" w:rsidRPr="00FC2EB5" w:rsidRDefault="00FC2EB5" w:rsidP="00FC2EB5">
      <w:r w:rsidRPr="00FC2EB5">
        <w:tab/>
      </w:r>
    </w:p>
    <w:p w:rsidR="00FC2EB5" w:rsidRPr="00FC2EB5" w:rsidRDefault="00FC2EB5" w:rsidP="00FC2EB5">
      <w:r w:rsidRPr="00FC2EB5">
        <w:tab/>
      </w:r>
    </w:p>
    <w:p w:rsidR="00FC2EB5" w:rsidRPr="00FC2EB5" w:rsidRDefault="00FC2EB5" w:rsidP="00FC2EB5">
      <w:r w:rsidRPr="00FC2EB5">
        <w:tab/>
      </w:r>
    </w:p>
    <w:p w:rsidR="00FC2EB5" w:rsidRPr="00FC2EB5" w:rsidRDefault="00FC2EB5" w:rsidP="00FC2EB5">
      <w:r w:rsidRPr="00FC2EB5">
        <w:tab/>
        <w:t>1.5. Ý kiến về các nội dung khác có liên quan đến dự án đầu tư:</w:t>
      </w:r>
    </w:p>
    <w:p w:rsidR="00FC2EB5" w:rsidRPr="00FC2EB5" w:rsidRDefault="00FC2EB5" w:rsidP="00FC2EB5">
      <w:r w:rsidRPr="00FC2EB5">
        <w:tab/>
      </w:r>
    </w:p>
    <w:p w:rsidR="00FC2EB5" w:rsidRPr="00FC2EB5" w:rsidRDefault="00FC2EB5" w:rsidP="00FC2EB5">
      <w:r w:rsidRPr="00FC2EB5">
        <w:tab/>
      </w:r>
    </w:p>
    <w:p w:rsidR="00FC2EB5" w:rsidRPr="00FC2EB5" w:rsidRDefault="00FC2EB5" w:rsidP="00FC2EB5">
      <w:r w:rsidRPr="00FC2EB5">
        <w:tab/>
      </w:r>
    </w:p>
    <w:p w:rsidR="00FC2EB5" w:rsidRPr="00FC2EB5" w:rsidRDefault="00FC2EB5" w:rsidP="00FC2EB5">
      <w:r w:rsidRPr="00FC2EB5">
        <w:tab/>
      </w:r>
    </w:p>
    <w:p w:rsidR="00FC2EB5" w:rsidRPr="00FC2EB5" w:rsidRDefault="00FC2EB5" w:rsidP="00FC2EB5">
      <w:r w:rsidRPr="00FC2EB5">
        <w:tab/>
        <w:t>2. Kiến nghị đối với chủ dự án:</w:t>
      </w:r>
    </w:p>
    <w:p w:rsidR="00FC2EB5" w:rsidRPr="00FC2EB5" w:rsidRDefault="00FC2EB5" w:rsidP="00FC2EB5">
      <w:r w:rsidRPr="00FC2EB5">
        <w:tab/>
      </w:r>
    </w:p>
    <w:p w:rsidR="00FC2EB5" w:rsidRPr="00FC2EB5" w:rsidRDefault="00FC2EB5" w:rsidP="00FC2EB5">
      <w:r w:rsidRPr="00FC2EB5">
        <w:tab/>
      </w:r>
    </w:p>
    <w:p w:rsidR="00FC2EB5" w:rsidRPr="00FC2EB5" w:rsidRDefault="00FC2EB5" w:rsidP="00FC2EB5">
      <w:r w:rsidRPr="00FC2EB5">
        <w:tab/>
      </w:r>
    </w:p>
    <w:p w:rsidR="00FC2EB5" w:rsidRPr="00FC2EB5" w:rsidRDefault="00FC2EB5" w:rsidP="00FC2EB5">
      <w:r w:rsidRPr="00FC2EB5">
        <w:tab/>
      </w:r>
    </w:p>
    <w:p w:rsidR="00FC2EB5" w:rsidRPr="00FC2EB5" w:rsidRDefault="00FC2EB5" w:rsidP="00FC2EB5">
      <w:r w:rsidRPr="00FC2EB5">
        <w:tab/>
        <w:t>Đề nghị (3) gửi phiếu lấy ý kiến về Ủy ban nhân dân xã (4) để tổng hợp trong thời hạn 05 ngày kể từ ngày nhận được phiếu lấy ý kiến. Trường hợp không có phản hồi trong thời hạn này được coi là thống nhất với nội dung tham vấn.</w:t>
      </w:r>
    </w:p>
    <w:p w:rsidR="00FC2EB5" w:rsidRPr="00FC2EB5" w:rsidRDefault="00FC2EB5" w:rsidP="00FC2EB5">
      <w:r w:rsidRPr="00FC2EB5">
        <w:tab/>
        <w:t>KÝ TÊN</w:t>
      </w:r>
    </w:p>
    <w:p w:rsidR="00FC2EB5" w:rsidRPr="00FC2EB5" w:rsidRDefault="00FC2EB5" w:rsidP="00FC2EB5">
      <w:r w:rsidRPr="00FC2EB5">
        <w:tab/>
        <w:t>(Ghi rõ họ và tên)</w:t>
      </w:r>
      <w:r w:rsidRPr="00FC2EB5">
        <w:br w:type="page"/>
      </w:r>
    </w:p>
    <w:tbl>
      <w:tblPr>
        <w:tblW w:w="10501"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60"/>
        <w:gridCol w:w="1395"/>
        <w:gridCol w:w="142"/>
        <w:gridCol w:w="2268"/>
        <w:gridCol w:w="1418"/>
        <w:gridCol w:w="1417"/>
        <w:gridCol w:w="1701"/>
      </w:tblGrid>
      <w:tr w:rsidR="00FC2EB5" w:rsidRPr="00FC2EB5" w:rsidTr="003B1EB8">
        <w:tc>
          <w:tcPr>
            <w:tcW w:w="3697" w:type="dxa"/>
            <w:gridSpan w:val="3"/>
            <w:tcBorders>
              <w:top w:val="single" w:sz="4" w:space="0" w:color="000000"/>
              <w:left w:val="single" w:sz="4" w:space="0" w:color="000000"/>
              <w:bottom w:val="single" w:sz="4" w:space="0" w:color="000000"/>
              <w:right w:val="single" w:sz="4" w:space="0" w:color="000000"/>
            </w:tcBorders>
            <w:shd w:val="clear" w:color="auto" w:fill="auto"/>
          </w:tcPr>
          <w:p w:rsidR="00FC2EB5" w:rsidRPr="00AF5785" w:rsidRDefault="00FC2EB5" w:rsidP="00FC2EB5">
            <w:pPr>
              <w:rPr>
                <w:b/>
                <w:lang w:val="nl-NL"/>
              </w:rPr>
            </w:pPr>
            <w:r w:rsidRPr="00AF5785">
              <w:rPr>
                <w:b/>
                <w:lang w:val="nl-NL"/>
              </w:rPr>
              <w:lastRenderedPageBreak/>
              <w:t>Mã thủ tục số 4</w:t>
            </w:r>
          </w:p>
        </w:tc>
        <w:tc>
          <w:tcPr>
            <w:tcW w:w="6804" w:type="dxa"/>
            <w:gridSpan w:val="4"/>
            <w:tcBorders>
              <w:top w:val="single" w:sz="4" w:space="0" w:color="000000"/>
              <w:left w:val="single" w:sz="4" w:space="0" w:color="000000"/>
              <w:bottom w:val="single" w:sz="4" w:space="0" w:color="000000"/>
              <w:right w:val="single" w:sz="4" w:space="0" w:color="000000"/>
            </w:tcBorders>
            <w:shd w:val="clear" w:color="auto" w:fill="auto"/>
          </w:tcPr>
          <w:p w:rsidR="00FC2EB5" w:rsidRPr="00AF5785" w:rsidRDefault="00FC2EB5" w:rsidP="00FC2EB5">
            <w:pPr>
              <w:rPr>
                <w:b/>
              </w:rPr>
            </w:pPr>
            <w:r w:rsidRPr="00AF5785">
              <w:rPr>
                <w:b/>
                <w:lang w:val="en-US"/>
              </w:rPr>
              <w:t>1.004082</w:t>
            </w:r>
          </w:p>
        </w:tc>
      </w:tr>
      <w:tr w:rsidR="00FC2EB5" w:rsidRPr="00FC2EB5" w:rsidTr="003B1EB8">
        <w:tc>
          <w:tcPr>
            <w:tcW w:w="3697" w:type="dxa"/>
            <w:gridSpan w:val="3"/>
            <w:tcBorders>
              <w:top w:val="single" w:sz="4" w:space="0" w:color="000000"/>
              <w:left w:val="single" w:sz="4" w:space="0" w:color="000000"/>
              <w:bottom w:val="single" w:sz="4" w:space="0" w:color="000000"/>
              <w:right w:val="single" w:sz="4" w:space="0" w:color="000000"/>
            </w:tcBorders>
            <w:shd w:val="clear" w:color="auto" w:fill="auto"/>
          </w:tcPr>
          <w:p w:rsidR="00FC2EB5" w:rsidRPr="00FC2EB5" w:rsidRDefault="00FC2EB5" w:rsidP="00FC2EB5">
            <w:pPr>
              <w:rPr>
                <w:lang w:val="nl-NL"/>
              </w:rPr>
            </w:pPr>
            <w:r w:rsidRPr="00FC2EB5">
              <w:rPr>
                <w:lang w:val="nl-NL"/>
              </w:rPr>
              <w:t>Tên thủ tục hành chính</w:t>
            </w:r>
          </w:p>
        </w:tc>
        <w:tc>
          <w:tcPr>
            <w:tcW w:w="6804" w:type="dxa"/>
            <w:gridSpan w:val="4"/>
            <w:tcBorders>
              <w:top w:val="single" w:sz="4" w:space="0" w:color="000000"/>
              <w:left w:val="single" w:sz="4" w:space="0" w:color="000000"/>
              <w:bottom w:val="single" w:sz="4" w:space="0" w:color="000000"/>
              <w:right w:val="single" w:sz="4" w:space="0" w:color="000000"/>
            </w:tcBorders>
            <w:shd w:val="clear" w:color="auto" w:fill="auto"/>
          </w:tcPr>
          <w:p w:rsidR="00FC2EB5" w:rsidRPr="00FC2EB5" w:rsidRDefault="00FC2EB5" w:rsidP="00FC2EB5">
            <w:r w:rsidRPr="00FC2EB5">
              <w:rPr>
                <w:highlight w:val="yellow"/>
                <w:lang w:val="en-US"/>
              </w:rPr>
              <w:t>XÁC</w:t>
            </w:r>
            <w:r w:rsidRPr="00FC2EB5">
              <w:rPr>
                <w:highlight w:val="yellow"/>
              </w:rPr>
              <w:t xml:space="preserve"> NHẬN HỢP ĐỒNG TIẾP CẬN NGUỒN GEN VÀ CHIA SẺ LỢI ÍCH</w:t>
            </w:r>
          </w:p>
        </w:tc>
      </w:tr>
      <w:tr w:rsidR="00FC2EB5" w:rsidRPr="00FC2EB5" w:rsidTr="003B1EB8">
        <w:tc>
          <w:tcPr>
            <w:tcW w:w="3697" w:type="dxa"/>
            <w:gridSpan w:val="3"/>
            <w:tcBorders>
              <w:top w:val="single" w:sz="4" w:space="0" w:color="000000"/>
              <w:left w:val="single" w:sz="4" w:space="0" w:color="000000"/>
              <w:bottom w:val="single" w:sz="4" w:space="0" w:color="000000"/>
              <w:right w:val="single" w:sz="4" w:space="0" w:color="000000"/>
            </w:tcBorders>
            <w:shd w:val="clear" w:color="auto" w:fill="auto"/>
          </w:tcPr>
          <w:p w:rsidR="00FC2EB5" w:rsidRPr="00FC2EB5" w:rsidRDefault="00FC2EB5" w:rsidP="00FC2EB5">
            <w:pPr>
              <w:rPr>
                <w:lang w:val="nl-NL"/>
              </w:rPr>
            </w:pPr>
            <w:r w:rsidRPr="00FC2EB5">
              <w:rPr>
                <w:lang w:val="nl-NL"/>
              </w:rPr>
              <w:t xml:space="preserve">Cấp thực hiện </w:t>
            </w:r>
          </w:p>
        </w:tc>
        <w:tc>
          <w:tcPr>
            <w:tcW w:w="6804" w:type="dxa"/>
            <w:gridSpan w:val="4"/>
            <w:tcBorders>
              <w:top w:val="single" w:sz="4" w:space="0" w:color="000000"/>
              <w:left w:val="single" w:sz="4" w:space="0" w:color="000000"/>
              <w:bottom w:val="single" w:sz="4" w:space="0" w:color="000000"/>
              <w:right w:val="single" w:sz="4" w:space="0" w:color="000000"/>
            </w:tcBorders>
            <w:shd w:val="clear" w:color="auto" w:fill="auto"/>
          </w:tcPr>
          <w:p w:rsidR="00FC2EB5" w:rsidRPr="00FC2EB5" w:rsidRDefault="00FC2EB5" w:rsidP="00FC2EB5">
            <w:pPr>
              <w:rPr>
                <w:lang w:val="nl-NL"/>
              </w:rPr>
            </w:pPr>
            <w:r w:rsidRPr="00FC2EB5">
              <w:rPr>
                <w:lang w:val="nl-NL"/>
              </w:rPr>
              <w:t>Cấp xã</w:t>
            </w:r>
          </w:p>
        </w:tc>
      </w:tr>
      <w:tr w:rsidR="00FC2EB5" w:rsidRPr="00FC2EB5" w:rsidTr="003B1EB8">
        <w:tc>
          <w:tcPr>
            <w:tcW w:w="3697" w:type="dxa"/>
            <w:gridSpan w:val="3"/>
            <w:tcBorders>
              <w:top w:val="single" w:sz="4" w:space="0" w:color="000000"/>
              <w:left w:val="single" w:sz="4" w:space="0" w:color="000000"/>
              <w:bottom w:val="single" w:sz="4" w:space="0" w:color="000000"/>
              <w:right w:val="single" w:sz="4" w:space="0" w:color="000000"/>
            </w:tcBorders>
            <w:shd w:val="clear" w:color="auto" w:fill="auto"/>
          </w:tcPr>
          <w:p w:rsidR="00FC2EB5" w:rsidRPr="00FC2EB5" w:rsidRDefault="00FC2EB5" w:rsidP="00FC2EB5">
            <w:pPr>
              <w:rPr>
                <w:lang w:val="nl-NL"/>
              </w:rPr>
            </w:pPr>
            <w:r w:rsidRPr="00FC2EB5">
              <w:rPr>
                <w:lang w:val="nl-NL"/>
              </w:rPr>
              <w:t>Lĩnh vực</w:t>
            </w:r>
          </w:p>
        </w:tc>
        <w:tc>
          <w:tcPr>
            <w:tcW w:w="6804" w:type="dxa"/>
            <w:gridSpan w:val="4"/>
            <w:tcBorders>
              <w:top w:val="single" w:sz="4" w:space="0" w:color="000000"/>
              <w:left w:val="single" w:sz="4" w:space="0" w:color="000000"/>
              <w:bottom w:val="single" w:sz="4" w:space="0" w:color="000000"/>
              <w:right w:val="single" w:sz="4" w:space="0" w:color="000000"/>
            </w:tcBorders>
            <w:shd w:val="clear" w:color="auto" w:fill="auto"/>
          </w:tcPr>
          <w:p w:rsidR="00FC2EB5" w:rsidRPr="00FC2EB5" w:rsidRDefault="00FC2EB5" w:rsidP="00FC2EB5">
            <w:r w:rsidRPr="00FC2EB5">
              <w:rPr>
                <w:lang w:val="en-GB"/>
              </w:rPr>
              <w:t>Bảo</w:t>
            </w:r>
            <w:r w:rsidRPr="00FC2EB5">
              <w:t xml:space="preserve"> tồn thiên nhiên và Đa dạng sinh học</w:t>
            </w:r>
          </w:p>
        </w:tc>
      </w:tr>
      <w:tr w:rsidR="00FC2EB5" w:rsidRPr="00FC2EB5" w:rsidTr="003B1EB8">
        <w:tc>
          <w:tcPr>
            <w:tcW w:w="10501" w:type="dxa"/>
            <w:gridSpan w:val="7"/>
            <w:shd w:val="clear" w:color="auto" w:fill="auto"/>
          </w:tcPr>
          <w:p w:rsidR="00FC2EB5" w:rsidRPr="00FC2EB5" w:rsidRDefault="00FC2EB5" w:rsidP="00FC2EB5">
            <w:pPr>
              <w:rPr>
                <w:lang w:val="en-US"/>
              </w:rPr>
            </w:pPr>
            <w:r w:rsidRPr="00FC2EB5">
              <w:rPr>
                <w:lang w:val="en-US"/>
              </w:rPr>
              <w:t>TRÌNH TỰ THỰC HIỆN</w:t>
            </w:r>
          </w:p>
        </w:tc>
      </w:tr>
      <w:tr w:rsidR="00FC2EB5" w:rsidRPr="00FC2EB5" w:rsidTr="003B1EB8">
        <w:tc>
          <w:tcPr>
            <w:tcW w:w="2160" w:type="dxa"/>
            <w:shd w:val="clear" w:color="auto" w:fill="auto"/>
          </w:tcPr>
          <w:p w:rsidR="00FC2EB5" w:rsidRPr="00FC2EB5" w:rsidRDefault="00FC2EB5" w:rsidP="00FC2EB5">
            <w:pPr>
              <w:rPr>
                <w:lang w:val="en-US"/>
              </w:rPr>
            </w:pPr>
          </w:p>
        </w:tc>
        <w:tc>
          <w:tcPr>
            <w:tcW w:w="8341" w:type="dxa"/>
            <w:gridSpan w:val="6"/>
            <w:shd w:val="clear" w:color="auto" w:fill="auto"/>
          </w:tcPr>
          <w:p w:rsidR="00FC2EB5" w:rsidRPr="00FC2EB5" w:rsidRDefault="00FC2EB5" w:rsidP="00FC2EB5">
            <w:pPr>
              <w:rPr>
                <w:lang w:val="en-US"/>
              </w:rPr>
            </w:pPr>
            <w:r w:rsidRPr="00FC2EB5">
              <w:rPr>
                <w:lang w:val="en-US"/>
              </w:rPr>
              <w:t>Bước 1. Nộp hồ sơ</w:t>
            </w:r>
          </w:p>
          <w:p w:rsidR="00FC2EB5" w:rsidRPr="00FC2EB5" w:rsidRDefault="00FC2EB5" w:rsidP="00FC2EB5">
            <w:pPr>
              <w:rPr>
                <w:lang w:val="en-US"/>
              </w:rPr>
            </w:pPr>
            <w:r w:rsidRPr="00FC2EB5">
              <w:rPr>
                <w:lang w:val="en-US"/>
              </w:rPr>
              <w:t xml:space="preserve">- Nộp hồ sơ trực tiếp tại bất kỳ Trung tâm phục vụ hành chính công cấp xã trên địa bàn tỉnh Tây Ninh. </w:t>
            </w:r>
          </w:p>
          <w:p w:rsidR="00FC2EB5" w:rsidRPr="00FC2EB5" w:rsidRDefault="00FC2EB5" w:rsidP="00FC2EB5">
            <w:pPr>
              <w:rPr>
                <w:lang w:val="en-US"/>
              </w:rPr>
            </w:pPr>
            <w:r w:rsidRPr="00FC2EB5">
              <w:rPr>
                <w:lang w:val="en-US"/>
              </w:rPr>
              <w:t xml:space="preserve">Hoặc nộp hồ sơ bằng hình thức trực tuyến tại Cổng dịch vụ công Quốc gia, địa chỉ: </w:t>
            </w:r>
            <w:hyperlink r:id="rId17" w:history="1">
              <w:r w:rsidRPr="00FC2EB5">
                <w:rPr>
                  <w:lang w:val="en-US"/>
                </w:rPr>
                <w:t>https://dichvucong.gov.vn/</w:t>
              </w:r>
            </w:hyperlink>
          </w:p>
          <w:p w:rsidR="00FC2EB5" w:rsidRPr="00FC2EB5" w:rsidRDefault="00FC2EB5" w:rsidP="00FC2EB5">
            <w:pPr>
              <w:rPr>
                <w:lang w:val="en-US"/>
              </w:rPr>
            </w:pPr>
            <w:r w:rsidRPr="00FC2EB5">
              <w:rPr>
                <w:lang w:val="en-US"/>
              </w:rPr>
              <w:t xml:space="preserve">Hoặc nộp qua dịch vụ bưu chính công ích tại các điểm bưu chính thuộc hệ thống Bưu điện tỉnh trên địa bàn tỉnh Tây Ninh (Bao gồm: bưu điện tỉnh, xã) hoặc liên hệ qua số điện thoại 1900561563 để được nhân viên tại các điểm bưu chính thuộc hệ thống Bưu điện tỉnh gần nhất trực tiếp đến tiếp nhận hồ sơ tại nơi mà cá nhân, tổ chức có yêu cầu. </w:t>
            </w:r>
          </w:p>
          <w:p w:rsidR="00FC2EB5" w:rsidRPr="00FC2EB5" w:rsidRDefault="00FC2EB5" w:rsidP="00FC2EB5">
            <w:pPr>
              <w:rPr>
                <w:lang w:val="en-US"/>
              </w:rPr>
            </w:pPr>
            <w:r w:rsidRPr="00FC2EB5">
              <w:rPr>
                <w:lang w:val="en-US"/>
              </w:rPr>
              <w:t>- Thời gian tiếp nhận và trả kết quả: Từ thứ 2 đến thứ 6 hàng tuần (Sáng từ 7 giờ đến 11 giờ 30 phút; chiều từ 13 giờ 30 phút đến 17 giờ, trừ ngày nghỉ, lễ theo quy định).</w:t>
            </w:r>
          </w:p>
          <w:p w:rsidR="00FC2EB5" w:rsidRPr="00FC2EB5" w:rsidRDefault="00FC2EB5" w:rsidP="00FC2EB5">
            <w:pPr>
              <w:rPr>
                <w:lang w:val="en-US"/>
              </w:rPr>
            </w:pPr>
            <w:r w:rsidRPr="00FC2EB5">
              <w:rPr>
                <w:lang w:val="en-US"/>
              </w:rPr>
              <w:t>Bước 2. Kiểm tra hồ sơ</w:t>
            </w:r>
          </w:p>
          <w:p w:rsidR="00FC2EB5" w:rsidRPr="00FC2EB5" w:rsidRDefault="00FC2EB5" w:rsidP="00FC2EB5">
            <w:r w:rsidRPr="00FC2EB5">
              <w:rPr>
                <w:lang w:val="en-US"/>
              </w:rPr>
              <w:t>Kiểm tra tính hợp lệ của hồ sơ.</w:t>
            </w:r>
          </w:p>
          <w:p w:rsidR="00FC2EB5" w:rsidRPr="00FC2EB5" w:rsidRDefault="00FC2EB5" w:rsidP="00FC2EB5">
            <w:pPr>
              <w:rPr>
                <w:lang w:val="en-US"/>
              </w:rPr>
            </w:pPr>
            <w:r w:rsidRPr="00FC2EB5">
              <w:rPr>
                <w:lang w:val="en-US"/>
              </w:rPr>
              <w:t>Bước 3. Giải quyết hồ sơ</w:t>
            </w:r>
          </w:p>
          <w:p w:rsidR="00FC2EB5" w:rsidRPr="00FC2EB5" w:rsidRDefault="00FC2EB5" w:rsidP="00FC2EB5">
            <w:r w:rsidRPr="00FC2EB5">
              <w:rPr>
                <w:lang w:val="en-US"/>
              </w:rPr>
              <w:t xml:space="preserve"> Kiểm tra xem xét xác nhận Hợp đồng Ủy ban nhân dân cấp xã nơi có nguồn gen ngoài tự nhiên hoặc nơi đăng ký trụ sở của Bên cung cấp có trách nhiệm xác nhận Hợp đồng do tổ chức, cá nhân đề nghị.</w:t>
            </w:r>
          </w:p>
          <w:p w:rsidR="00FC2EB5" w:rsidRPr="00FC2EB5" w:rsidRDefault="00FC2EB5" w:rsidP="00FC2EB5">
            <w:pPr>
              <w:rPr>
                <w:lang w:val="en-US"/>
              </w:rPr>
            </w:pPr>
            <w:r w:rsidRPr="00FC2EB5">
              <w:rPr>
                <w:lang w:val="en-US"/>
              </w:rPr>
              <w:t>Bước 4. Trả kết quả</w:t>
            </w:r>
          </w:p>
          <w:p w:rsidR="00FC2EB5" w:rsidRPr="00FC2EB5" w:rsidRDefault="00FC2EB5" w:rsidP="00FC2EB5">
            <w:pPr>
              <w:rPr>
                <w:lang w:val="en-US"/>
              </w:rPr>
            </w:pPr>
            <w:r w:rsidRPr="00FC2EB5">
              <w:rPr>
                <w:lang w:val="en-US"/>
              </w:rPr>
              <w:t>Trung tâm phục vụ hành chính công cấp xã trả kết quả trực tiếp cho người nộp hồ sơ (trường hợp người nộp hồ sơ muốn nhận kết quả trực tiếp) hoặc chuyển kết quả cho nhân viên bưu điện để trả kết quả thông qua dịch vụ bưu chính công ích cho người nộp hồ sơ theo yêu cầu.</w:t>
            </w:r>
          </w:p>
          <w:p w:rsidR="00FC2EB5" w:rsidRPr="00FC2EB5" w:rsidRDefault="00FC2EB5" w:rsidP="00FC2EB5">
            <w:pPr>
              <w:rPr>
                <w:lang w:val="en-US"/>
              </w:rPr>
            </w:pPr>
            <w:r w:rsidRPr="00FC2EB5">
              <w:rPr>
                <w:lang w:val="en-US"/>
              </w:rPr>
              <w:t>Trường hợp người nộp hồ sơ muốn nhận kết quả ở xã khác với xã nộp hồ sơ thì đăng ký khi nộp hồ sơ.</w:t>
            </w:r>
          </w:p>
          <w:p w:rsidR="00FC2EB5" w:rsidRPr="00FC2EB5" w:rsidRDefault="00FC2EB5" w:rsidP="00FC2EB5">
            <w:r w:rsidRPr="00FC2EB5">
              <w:rPr>
                <w:lang w:val="en-US"/>
              </w:rPr>
              <w:t>* Sơ đồ quy trình</w:t>
            </w:r>
          </w:p>
          <w:p w:rsidR="00FC2EB5" w:rsidRPr="00FC2EB5" w:rsidRDefault="00FC2EB5" w:rsidP="00FC2EB5">
            <w:r w:rsidRPr="00FC2EB5">
              <w:rPr>
                <w:lang w:val="en-US"/>
              </w:rPr>
              <w:lastRenderedPageBreak/>
              <w:t xml:space="preserve">Cán bộ của HCC tiếp nhận hồ sơ </w:t>
            </w:r>
            <w:r w:rsidRPr="00FC2EB5">
              <w:t>(</w:t>
            </w:r>
            <w:r w:rsidRPr="00FC2EB5">
              <w:rPr>
                <w:lang w:val="en-GB"/>
              </w:rPr>
              <w:t>02 giờ</w:t>
            </w:r>
            <w:r w:rsidRPr="00FC2EB5">
              <w:t xml:space="preserve">) </w:t>
            </w:r>
            <w:r w:rsidRPr="00FC2EB5">
              <w:rPr>
                <w:lang w:val="en-US"/>
              </w:rPr>
              <w:t xml:space="preserve">-&gt; lãnh đạo phòng chuyên môn </w:t>
            </w:r>
            <w:r w:rsidRPr="00FC2EB5">
              <w:t>(</w:t>
            </w:r>
            <w:r w:rsidRPr="00FC2EB5">
              <w:rPr>
                <w:lang w:val="en-GB"/>
              </w:rPr>
              <w:t>02 giờ</w:t>
            </w:r>
            <w:r w:rsidRPr="00FC2EB5">
              <w:t xml:space="preserve">) </w:t>
            </w:r>
            <w:r w:rsidRPr="00FC2EB5">
              <w:rPr>
                <w:lang w:val="en-US"/>
              </w:rPr>
              <w:t>-&gt; chuyên viên phòng xử lý (12 giờ) -&gt; lãnh đạo phòng ký nháy (02 giờ) -&gt; lãnh đạo UBND xã ký số (02 giờ) -&gt; văn thư UBND xã đóng dấu, phát hành (02 giờ) -&gt; cán bộ của HCC trả kết quả (02 giờ) -&gt; trả kết quả hồ sơ</w:t>
            </w:r>
          </w:p>
          <w:p w:rsidR="00FC2EB5" w:rsidRPr="00FC2EB5" w:rsidRDefault="00FC2EB5" w:rsidP="00FC2EB5"/>
        </w:tc>
      </w:tr>
      <w:tr w:rsidR="00FC2EB5" w:rsidRPr="00FC2EB5" w:rsidTr="003B1EB8">
        <w:tc>
          <w:tcPr>
            <w:tcW w:w="10501" w:type="dxa"/>
            <w:gridSpan w:val="7"/>
            <w:shd w:val="clear" w:color="auto" w:fill="auto"/>
          </w:tcPr>
          <w:p w:rsidR="00FC2EB5" w:rsidRPr="00FC2EB5" w:rsidRDefault="00FC2EB5" w:rsidP="00FC2EB5">
            <w:pPr>
              <w:rPr>
                <w:lang w:val="en-US"/>
              </w:rPr>
            </w:pPr>
            <w:r w:rsidRPr="00FC2EB5">
              <w:rPr>
                <w:lang w:val="en-US"/>
              </w:rPr>
              <w:lastRenderedPageBreak/>
              <w:t>CÁCH THỨC THỰC HIỆN:</w:t>
            </w:r>
          </w:p>
        </w:tc>
      </w:tr>
      <w:tr w:rsidR="00FC2EB5" w:rsidRPr="00FC2EB5" w:rsidTr="003B1EB8">
        <w:tc>
          <w:tcPr>
            <w:tcW w:w="2160" w:type="dxa"/>
            <w:shd w:val="clear" w:color="auto" w:fill="auto"/>
          </w:tcPr>
          <w:p w:rsidR="00FC2EB5" w:rsidRPr="00FC2EB5" w:rsidRDefault="00FC2EB5" w:rsidP="00FC2EB5">
            <w:pPr>
              <w:rPr>
                <w:lang w:val="en-US"/>
              </w:rPr>
            </w:pPr>
            <w:r w:rsidRPr="00FC2EB5">
              <w:rPr>
                <w:lang w:val="en-US"/>
              </w:rPr>
              <w:t>Hình thức nộp</w:t>
            </w:r>
          </w:p>
        </w:tc>
        <w:tc>
          <w:tcPr>
            <w:tcW w:w="1395" w:type="dxa"/>
            <w:shd w:val="clear" w:color="auto" w:fill="auto"/>
          </w:tcPr>
          <w:p w:rsidR="00FC2EB5" w:rsidRPr="00FC2EB5" w:rsidRDefault="00FC2EB5" w:rsidP="00FC2EB5">
            <w:pPr>
              <w:rPr>
                <w:lang w:val="en-US"/>
              </w:rPr>
            </w:pPr>
            <w:r w:rsidRPr="00FC2EB5">
              <w:rPr>
                <w:lang w:val="en-US"/>
              </w:rPr>
              <w:t>Thời hạn giải quyết</w:t>
            </w:r>
          </w:p>
        </w:tc>
        <w:tc>
          <w:tcPr>
            <w:tcW w:w="2410" w:type="dxa"/>
            <w:gridSpan w:val="2"/>
            <w:shd w:val="clear" w:color="auto" w:fill="auto"/>
          </w:tcPr>
          <w:p w:rsidR="00FC2EB5" w:rsidRPr="00FC2EB5" w:rsidRDefault="00FC2EB5" w:rsidP="00FC2EB5">
            <w:pPr>
              <w:rPr>
                <w:lang w:val="en-US"/>
              </w:rPr>
            </w:pPr>
            <w:r w:rsidRPr="00FC2EB5">
              <w:rPr>
                <w:lang w:val="en-US"/>
              </w:rPr>
              <w:t>Phí, lệ phí</w:t>
            </w:r>
          </w:p>
        </w:tc>
        <w:tc>
          <w:tcPr>
            <w:tcW w:w="4536" w:type="dxa"/>
            <w:gridSpan w:val="3"/>
            <w:shd w:val="clear" w:color="auto" w:fill="auto"/>
          </w:tcPr>
          <w:p w:rsidR="00FC2EB5" w:rsidRPr="00FC2EB5" w:rsidRDefault="00FC2EB5" w:rsidP="00FC2EB5">
            <w:pPr>
              <w:rPr>
                <w:lang w:val="en-US"/>
              </w:rPr>
            </w:pPr>
            <w:r w:rsidRPr="00FC2EB5">
              <w:rPr>
                <w:lang w:val="en-US"/>
              </w:rPr>
              <w:t>Mô tả</w:t>
            </w:r>
          </w:p>
        </w:tc>
      </w:tr>
      <w:tr w:rsidR="00FC2EB5" w:rsidRPr="00FC2EB5" w:rsidTr="003B1EB8">
        <w:trPr>
          <w:trHeight w:val="487"/>
        </w:trPr>
        <w:tc>
          <w:tcPr>
            <w:tcW w:w="2160" w:type="dxa"/>
            <w:shd w:val="clear" w:color="auto" w:fill="auto"/>
            <w:vAlign w:val="center"/>
          </w:tcPr>
          <w:p w:rsidR="00FC2EB5" w:rsidRPr="00FC2EB5" w:rsidRDefault="00FC2EB5" w:rsidP="00FC2EB5">
            <w:pPr>
              <w:rPr>
                <w:lang w:val="en-US"/>
              </w:rPr>
            </w:pPr>
            <w:r w:rsidRPr="00FC2EB5">
              <w:rPr>
                <w:lang w:val="en-US"/>
              </w:rPr>
              <w:t>Trực tiếp</w:t>
            </w:r>
          </w:p>
        </w:tc>
        <w:tc>
          <w:tcPr>
            <w:tcW w:w="1395" w:type="dxa"/>
            <w:vMerge w:val="restart"/>
            <w:shd w:val="clear" w:color="auto" w:fill="auto"/>
            <w:vAlign w:val="center"/>
          </w:tcPr>
          <w:p w:rsidR="00FC2EB5" w:rsidRPr="00FC2EB5" w:rsidRDefault="00FC2EB5" w:rsidP="00FC2EB5">
            <w:r w:rsidRPr="00FC2EB5">
              <w:rPr>
                <w:lang w:val="en-US"/>
              </w:rPr>
              <w:t>03</w:t>
            </w:r>
            <w:r w:rsidRPr="00FC2EB5">
              <w:t xml:space="preserve"> Ngày làm việc </w:t>
            </w:r>
          </w:p>
        </w:tc>
        <w:tc>
          <w:tcPr>
            <w:tcW w:w="2410" w:type="dxa"/>
            <w:gridSpan w:val="2"/>
            <w:vMerge w:val="restart"/>
            <w:shd w:val="clear" w:color="auto" w:fill="auto"/>
            <w:vAlign w:val="center"/>
          </w:tcPr>
          <w:p w:rsidR="00FC2EB5" w:rsidRPr="00FC2EB5" w:rsidRDefault="00FC2EB5" w:rsidP="00FC2EB5">
            <w:pPr>
              <w:rPr>
                <w:lang w:val="en-GB"/>
              </w:rPr>
            </w:pPr>
            <w:r w:rsidRPr="00FC2EB5">
              <w:rPr>
                <w:lang w:val="en-GB"/>
              </w:rPr>
              <w:t>Không</w:t>
            </w:r>
          </w:p>
        </w:tc>
        <w:tc>
          <w:tcPr>
            <w:tcW w:w="4536" w:type="dxa"/>
            <w:gridSpan w:val="3"/>
            <w:shd w:val="clear" w:color="auto" w:fill="auto"/>
          </w:tcPr>
          <w:p w:rsidR="00FC2EB5" w:rsidRPr="00FC2EB5" w:rsidRDefault="00FC2EB5" w:rsidP="00FC2EB5">
            <w:pPr>
              <w:rPr>
                <w:lang w:val="en-US"/>
              </w:rPr>
            </w:pPr>
            <w:r w:rsidRPr="00FC2EB5">
              <w:rPr>
                <w:lang w:val="en-US"/>
              </w:rPr>
              <w:t>Nộp hồ sơ trực tiếp tại bất kỳ Trung tâm phục vụ hành chính công cấp xã trên địa bàn tỉnh Tây Ninh</w:t>
            </w:r>
          </w:p>
        </w:tc>
      </w:tr>
      <w:tr w:rsidR="00FC2EB5" w:rsidRPr="00FC2EB5" w:rsidTr="003B1EB8">
        <w:tc>
          <w:tcPr>
            <w:tcW w:w="2160" w:type="dxa"/>
            <w:shd w:val="clear" w:color="auto" w:fill="auto"/>
            <w:vAlign w:val="center"/>
          </w:tcPr>
          <w:p w:rsidR="00FC2EB5" w:rsidRPr="00FC2EB5" w:rsidRDefault="00FC2EB5" w:rsidP="00FC2EB5">
            <w:pPr>
              <w:rPr>
                <w:lang w:val="en-US"/>
              </w:rPr>
            </w:pPr>
            <w:r w:rsidRPr="00FC2EB5">
              <w:rPr>
                <w:lang w:val="en-US"/>
              </w:rPr>
              <w:t>Trực tuyến</w:t>
            </w:r>
          </w:p>
        </w:tc>
        <w:tc>
          <w:tcPr>
            <w:tcW w:w="1395" w:type="dxa"/>
            <w:vMerge/>
            <w:shd w:val="clear" w:color="auto" w:fill="auto"/>
          </w:tcPr>
          <w:p w:rsidR="00FC2EB5" w:rsidRPr="00FC2EB5" w:rsidRDefault="00FC2EB5" w:rsidP="00FC2EB5">
            <w:pPr>
              <w:rPr>
                <w:lang w:val="en-US"/>
              </w:rPr>
            </w:pPr>
          </w:p>
        </w:tc>
        <w:tc>
          <w:tcPr>
            <w:tcW w:w="2410" w:type="dxa"/>
            <w:gridSpan w:val="2"/>
            <w:vMerge/>
            <w:shd w:val="clear" w:color="auto" w:fill="auto"/>
          </w:tcPr>
          <w:p w:rsidR="00FC2EB5" w:rsidRPr="00FC2EB5" w:rsidRDefault="00FC2EB5" w:rsidP="00FC2EB5">
            <w:pPr>
              <w:rPr>
                <w:lang w:val="en-US"/>
              </w:rPr>
            </w:pPr>
          </w:p>
        </w:tc>
        <w:tc>
          <w:tcPr>
            <w:tcW w:w="4536" w:type="dxa"/>
            <w:gridSpan w:val="3"/>
            <w:shd w:val="clear" w:color="auto" w:fill="auto"/>
          </w:tcPr>
          <w:p w:rsidR="00FC2EB5" w:rsidRPr="00FC2EB5" w:rsidRDefault="00FC2EB5" w:rsidP="00FC2EB5">
            <w:pPr>
              <w:rPr>
                <w:lang w:val="en-US"/>
              </w:rPr>
            </w:pPr>
            <w:r w:rsidRPr="00FC2EB5">
              <w:rPr>
                <w:lang w:val="en-US"/>
              </w:rPr>
              <w:t xml:space="preserve">Nộp hồ sơ bằng hình thức trực tuyến tại Cổng dịch vụ công Quốc gia, địa chỉ: </w:t>
            </w:r>
            <w:hyperlink r:id="rId18" w:history="1">
              <w:r w:rsidRPr="00FC2EB5">
                <w:rPr>
                  <w:lang w:val="en-US"/>
                </w:rPr>
                <w:t>https://dichvucong.gov.vn/</w:t>
              </w:r>
            </w:hyperlink>
          </w:p>
        </w:tc>
      </w:tr>
      <w:tr w:rsidR="00FC2EB5" w:rsidRPr="00FC2EB5" w:rsidTr="003B1EB8">
        <w:tc>
          <w:tcPr>
            <w:tcW w:w="2160" w:type="dxa"/>
            <w:shd w:val="clear" w:color="auto" w:fill="auto"/>
            <w:vAlign w:val="center"/>
          </w:tcPr>
          <w:p w:rsidR="00FC2EB5" w:rsidRPr="00FC2EB5" w:rsidRDefault="00FC2EB5" w:rsidP="00FC2EB5">
            <w:pPr>
              <w:rPr>
                <w:lang w:val="en-US"/>
              </w:rPr>
            </w:pPr>
            <w:r w:rsidRPr="00FC2EB5">
              <w:rPr>
                <w:lang w:val="en-US"/>
              </w:rPr>
              <w:t>Dịch vụ bưu chính</w:t>
            </w:r>
          </w:p>
        </w:tc>
        <w:tc>
          <w:tcPr>
            <w:tcW w:w="1395" w:type="dxa"/>
            <w:vMerge/>
            <w:shd w:val="clear" w:color="auto" w:fill="auto"/>
          </w:tcPr>
          <w:p w:rsidR="00FC2EB5" w:rsidRPr="00FC2EB5" w:rsidRDefault="00FC2EB5" w:rsidP="00FC2EB5">
            <w:pPr>
              <w:rPr>
                <w:lang w:val="en-US"/>
              </w:rPr>
            </w:pPr>
          </w:p>
        </w:tc>
        <w:tc>
          <w:tcPr>
            <w:tcW w:w="2410" w:type="dxa"/>
            <w:gridSpan w:val="2"/>
            <w:vMerge/>
            <w:shd w:val="clear" w:color="auto" w:fill="auto"/>
          </w:tcPr>
          <w:p w:rsidR="00FC2EB5" w:rsidRPr="00FC2EB5" w:rsidRDefault="00FC2EB5" w:rsidP="00FC2EB5">
            <w:pPr>
              <w:rPr>
                <w:lang w:val="en-US"/>
              </w:rPr>
            </w:pPr>
          </w:p>
        </w:tc>
        <w:tc>
          <w:tcPr>
            <w:tcW w:w="4536" w:type="dxa"/>
            <w:gridSpan w:val="3"/>
            <w:shd w:val="clear" w:color="auto" w:fill="auto"/>
          </w:tcPr>
          <w:p w:rsidR="00FC2EB5" w:rsidRPr="00FC2EB5" w:rsidRDefault="00FC2EB5" w:rsidP="00FC2EB5">
            <w:r w:rsidRPr="00FC2EB5">
              <w:rPr>
                <w:lang w:val="en-US"/>
              </w:rPr>
              <w:t>Nộp qua dịch vụ bưu chính công ích tại các điểm bưu chính thuộc hệ thống Bưu điện tỉnh trên địa bàn tỉnh Tây Ninh (Bao gồm: bưu điện tỉnh, xã) hoặc liên hệ qua số điện thoại 1900561563 để được nhân viên tại các điểm bưu chính thuộc hệ thống Bưu điện tỉnh gần nhất trực tiếp đến tiếp nhận hồ sơ tại nơi mà cá nhân, tổ chức có yêu cầu.</w:t>
            </w:r>
          </w:p>
          <w:p w:rsidR="00FC2EB5" w:rsidRPr="00FC2EB5" w:rsidRDefault="00FC2EB5" w:rsidP="00FC2EB5">
            <w:r w:rsidRPr="00FC2EB5">
              <w:rPr>
                <w:lang w:val="en-US"/>
              </w:rPr>
              <w:t>Không</w:t>
            </w:r>
            <w:r w:rsidRPr="00FC2EB5">
              <w:t xml:space="preserve"> quá 03 ngày làm việc, kể từ ngày nhận được hồ sơ.</w:t>
            </w:r>
          </w:p>
        </w:tc>
      </w:tr>
      <w:tr w:rsidR="00FC2EB5" w:rsidRPr="00FC2EB5" w:rsidTr="003B1EB8">
        <w:tc>
          <w:tcPr>
            <w:tcW w:w="10501" w:type="dxa"/>
            <w:gridSpan w:val="7"/>
            <w:shd w:val="clear" w:color="auto" w:fill="auto"/>
          </w:tcPr>
          <w:p w:rsidR="00FC2EB5" w:rsidRPr="00FC2EB5" w:rsidRDefault="00FC2EB5" w:rsidP="00FC2EB5">
            <w:pPr>
              <w:rPr>
                <w:lang w:val="en-US"/>
              </w:rPr>
            </w:pPr>
            <w:r w:rsidRPr="00FC2EB5">
              <w:rPr>
                <w:lang w:val="en-US"/>
              </w:rPr>
              <w:t>THÀNH PHẦN HỒ SƠ</w:t>
            </w:r>
          </w:p>
        </w:tc>
      </w:tr>
      <w:tr w:rsidR="00FC2EB5" w:rsidRPr="00FC2EB5" w:rsidTr="003B1EB8">
        <w:tc>
          <w:tcPr>
            <w:tcW w:w="3697" w:type="dxa"/>
            <w:gridSpan w:val="3"/>
            <w:shd w:val="clear" w:color="auto" w:fill="auto"/>
          </w:tcPr>
          <w:p w:rsidR="00FC2EB5" w:rsidRPr="00FC2EB5" w:rsidRDefault="00FC2EB5" w:rsidP="00FC2EB5">
            <w:pPr>
              <w:rPr>
                <w:lang w:val="en-US"/>
              </w:rPr>
            </w:pPr>
            <w:r w:rsidRPr="00FC2EB5">
              <w:rPr>
                <w:lang w:val="en-US"/>
              </w:rPr>
              <w:t>Tên giấy tờ</w:t>
            </w:r>
          </w:p>
        </w:tc>
        <w:tc>
          <w:tcPr>
            <w:tcW w:w="2268" w:type="dxa"/>
            <w:shd w:val="clear" w:color="auto" w:fill="auto"/>
          </w:tcPr>
          <w:p w:rsidR="00FC2EB5" w:rsidRPr="00FC2EB5" w:rsidRDefault="00FC2EB5" w:rsidP="00FC2EB5">
            <w:pPr>
              <w:rPr>
                <w:lang w:val="en-US"/>
              </w:rPr>
            </w:pPr>
            <w:r w:rsidRPr="00FC2EB5">
              <w:rPr>
                <w:lang w:val="en-US"/>
              </w:rPr>
              <w:t>Mẫu đơn, tờ khai</w:t>
            </w:r>
          </w:p>
        </w:tc>
        <w:tc>
          <w:tcPr>
            <w:tcW w:w="4536" w:type="dxa"/>
            <w:gridSpan w:val="3"/>
            <w:shd w:val="clear" w:color="auto" w:fill="auto"/>
          </w:tcPr>
          <w:p w:rsidR="00FC2EB5" w:rsidRPr="00FC2EB5" w:rsidRDefault="00FC2EB5" w:rsidP="00FC2EB5">
            <w:pPr>
              <w:rPr>
                <w:lang w:val="en-US"/>
              </w:rPr>
            </w:pPr>
            <w:r w:rsidRPr="00FC2EB5">
              <w:rPr>
                <w:lang w:val="en-US"/>
              </w:rPr>
              <w:t>Số lượng</w:t>
            </w:r>
          </w:p>
        </w:tc>
      </w:tr>
      <w:tr w:rsidR="00FC2EB5" w:rsidRPr="00FC2EB5" w:rsidTr="003B1EB8">
        <w:tc>
          <w:tcPr>
            <w:tcW w:w="3697" w:type="dxa"/>
            <w:gridSpan w:val="3"/>
            <w:shd w:val="clear" w:color="auto" w:fill="auto"/>
          </w:tcPr>
          <w:p w:rsidR="00FC2EB5" w:rsidRPr="00FC2EB5" w:rsidRDefault="00FC2EB5" w:rsidP="00FC2EB5">
            <w:r w:rsidRPr="00FC2EB5">
              <w:rPr>
                <w:lang w:val="en-US"/>
              </w:rPr>
              <w:t>Bản sao văn bản xác nhận đăng ký tiếp cận nguồn gen được Bộ Nông nghiệp và Môi trường cấp</w:t>
            </w:r>
          </w:p>
        </w:tc>
        <w:tc>
          <w:tcPr>
            <w:tcW w:w="2268" w:type="dxa"/>
            <w:shd w:val="clear" w:color="auto" w:fill="auto"/>
          </w:tcPr>
          <w:p w:rsidR="00FC2EB5" w:rsidRPr="00FC2EB5" w:rsidRDefault="00FC2EB5" w:rsidP="00FC2EB5">
            <w:pPr>
              <w:rPr>
                <w:lang w:val="en-GB"/>
              </w:rPr>
            </w:pPr>
          </w:p>
        </w:tc>
        <w:tc>
          <w:tcPr>
            <w:tcW w:w="4536" w:type="dxa"/>
            <w:gridSpan w:val="3"/>
            <w:shd w:val="clear" w:color="auto" w:fill="auto"/>
            <w:vAlign w:val="center"/>
          </w:tcPr>
          <w:p w:rsidR="00FC2EB5" w:rsidRPr="00FC2EB5" w:rsidRDefault="00FC2EB5" w:rsidP="00FC2EB5">
            <w:r w:rsidRPr="00FC2EB5">
              <w:t>Bản chính: 0</w:t>
            </w:r>
          </w:p>
          <w:p w:rsidR="00FC2EB5" w:rsidRPr="00FC2EB5" w:rsidRDefault="00FC2EB5" w:rsidP="00FC2EB5">
            <w:r w:rsidRPr="00FC2EB5">
              <w:t>Bản sao: 01</w:t>
            </w:r>
          </w:p>
        </w:tc>
      </w:tr>
      <w:tr w:rsidR="00FC2EB5" w:rsidRPr="00FC2EB5" w:rsidTr="003B1EB8">
        <w:tc>
          <w:tcPr>
            <w:tcW w:w="3697" w:type="dxa"/>
            <w:gridSpan w:val="3"/>
            <w:shd w:val="clear" w:color="auto" w:fill="auto"/>
          </w:tcPr>
          <w:p w:rsidR="00FC2EB5" w:rsidRPr="00FC2EB5" w:rsidRDefault="00FC2EB5" w:rsidP="00FC2EB5">
            <w:r w:rsidRPr="00FC2EB5">
              <w:rPr>
                <w:lang w:val="en-US"/>
              </w:rPr>
              <w:t xml:space="preserve">Hợp đồng đã ký giữa các bên liên quan theo Mẫu số 03 ban hành kèm theo Nghị định số </w:t>
            </w:r>
            <w:r w:rsidRPr="00FC2EB5">
              <w:rPr>
                <w:lang w:val="en-US"/>
              </w:rPr>
              <w:lastRenderedPageBreak/>
              <w:t>59/2017/NĐ-CP ngày 12 tháng 5 năm 2017 của Chính phủ</w:t>
            </w:r>
          </w:p>
        </w:tc>
        <w:tc>
          <w:tcPr>
            <w:tcW w:w="2268" w:type="dxa"/>
            <w:shd w:val="clear" w:color="auto" w:fill="auto"/>
          </w:tcPr>
          <w:p w:rsidR="00FC2EB5" w:rsidRPr="00FC2EB5" w:rsidRDefault="00FC2EB5" w:rsidP="00FC2EB5">
            <w:r w:rsidRPr="00FC2EB5">
              <w:rPr>
                <w:lang w:val="en-US"/>
              </w:rPr>
              <w:lastRenderedPageBreak/>
              <w:t xml:space="preserve">Mẫu số 03 ban hành kèm theo Nghị định số </w:t>
            </w:r>
            <w:r w:rsidRPr="00FC2EB5">
              <w:rPr>
                <w:lang w:val="en-US"/>
              </w:rPr>
              <w:lastRenderedPageBreak/>
              <w:t>59/2017/NĐ-CP ngày 12 tháng 5 năm 2017 của Chính phủ</w:t>
            </w:r>
          </w:p>
        </w:tc>
        <w:tc>
          <w:tcPr>
            <w:tcW w:w="4536" w:type="dxa"/>
            <w:gridSpan w:val="3"/>
            <w:shd w:val="clear" w:color="auto" w:fill="auto"/>
            <w:vAlign w:val="center"/>
          </w:tcPr>
          <w:p w:rsidR="00FC2EB5" w:rsidRPr="00FC2EB5" w:rsidRDefault="00FC2EB5" w:rsidP="00FC2EB5">
            <w:pPr>
              <w:rPr>
                <w:lang w:val="en-GB"/>
              </w:rPr>
            </w:pPr>
            <w:r w:rsidRPr="00FC2EB5">
              <w:rPr>
                <w:lang w:val="en-GB"/>
              </w:rPr>
              <w:lastRenderedPageBreak/>
              <w:t>Bản chính: 01</w:t>
            </w:r>
          </w:p>
        </w:tc>
      </w:tr>
      <w:tr w:rsidR="00FC2EB5" w:rsidRPr="00FC2EB5" w:rsidTr="003B1EB8">
        <w:tc>
          <w:tcPr>
            <w:tcW w:w="3697" w:type="dxa"/>
            <w:gridSpan w:val="3"/>
            <w:shd w:val="clear" w:color="auto" w:fill="auto"/>
          </w:tcPr>
          <w:p w:rsidR="00FC2EB5" w:rsidRPr="00FC2EB5" w:rsidRDefault="00FC2EB5" w:rsidP="00FC2EB5">
            <w:pPr>
              <w:rPr>
                <w:lang w:val="en-US"/>
              </w:rPr>
            </w:pPr>
            <w:r w:rsidRPr="00FC2EB5">
              <w:rPr>
                <w:lang w:val="en-US"/>
              </w:rPr>
              <w:t>Xuất trình bản chính một trong các giấy tờ là hộ chiếu/thẻ Căn cước công dân/thẻ Căn cước/Căn cước điện tử/số định danh cá nhân/số giấy chứng nhận căn cước hoặc giấy tờ khác có dán ảnh và thông tin cá nhân do cơ quan có thẩm quyền cấp, còn giá trị sử dụng để chứng minh về nhân thân của người đề nghị xác nhận Hợp đồng tiếp cận nguồn gen và chia sẻ lợi ích</w:t>
            </w:r>
          </w:p>
        </w:tc>
        <w:tc>
          <w:tcPr>
            <w:tcW w:w="2268" w:type="dxa"/>
            <w:shd w:val="clear" w:color="auto" w:fill="auto"/>
          </w:tcPr>
          <w:p w:rsidR="00FC2EB5" w:rsidRPr="00FC2EB5" w:rsidRDefault="00FC2EB5" w:rsidP="00FC2EB5">
            <w:pPr>
              <w:rPr>
                <w:lang w:val="en-GB"/>
              </w:rPr>
            </w:pPr>
          </w:p>
        </w:tc>
        <w:tc>
          <w:tcPr>
            <w:tcW w:w="4536" w:type="dxa"/>
            <w:gridSpan w:val="3"/>
            <w:shd w:val="clear" w:color="auto" w:fill="auto"/>
            <w:vAlign w:val="center"/>
          </w:tcPr>
          <w:p w:rsidR="00FC2EB5" w:rsidRPr="00FC2EB5" w:rsidRDefault="00FC2EB5" w:rsidP="00FC2EB5">
            <w:pPr>
              <w:rPr>
                <w:lang w:val="en-GB"/>
              </w:rPr>
            </w:pPr>
            <w:r w:rsidRPr="00FC2EB5">
              <w:rPr>
                <w:lang w:val="en-GB"/>
              </w:rPr>
              <w:t>Bản chính: 01</w:t>
            </w:r>
          </w:p>
          <w:p w:rsidR="00FC2EB5" w:rsidRPr="00FC2EB5" w:rsidRDefault="00FC2EB5" w:rsidP="00FC2EB5">
            <w:r w:rsidRPr="00FC2EB5">
              <w:rPr>
                <w:lang w:val="en-GB"/>
              </w:rPr>
              <w:t>Bản sao: 0</w:t>
            </w:r>
          </w:p>
        </w:tc>
      </w:tr>
      <w:tr w:rsidR="00FC2EB5" w:rsidRPr="00FC2EB5" w:rsidTr="003B1EB8">
        <w:tc>
          <w:tcPr>
            <w:tcW w:w="3697" w:type="dxa"/>
            <w:gridSpan w:val="3"/>
            <w:shd w:val="clear" w:color="auto" w:fill="auto"/>
          </w:tcPr>
          <w:p w:rsidR="00FC2EB5" w:rsidRPr="00FC2EB5" w:rsidRDefault="00FC2EB5" w:rsidP="00FC2EB5">
            <w:pPr>
              <w:rPr>
                <w:lang w:val="en-US"/>
              </w:rPr>
            </w:pPr>
            <w:r w:rsidRPr="00FC2EB5">
              <w:rPr>
                <w:lang w:val="en-US"/>
              </w:rPr>
              <w:t>Đối tượng thực hiện</w:t>
            </w:r>
          </w:p>
        </w:tc>
        <w:tc>
          <w:tcPr>
            <w:tcW w:w="6804" w:type="dxa"/>
            <w:gridSpan w:val="4"/>
            <w:shd w:val="clear" w:color="auto" w:fill="auto"/>
          </w:tcPr>
          <w:p w:rsidR="00FC2EB5" w:rsidRPr="00FC2EB5" w:rsidRDefault="00FC2EB5" w:rsidP="00FC2EB5">
            <w:r w:rsidRPr="00FC2EB5">
              <w:t>Công dân Việt Nam, Người Việt Nam định cư ở nước ngoài, Người nước ngoài, Doanh nghiệp, Doanh nghiệp có vốn đầu tư nước ngoài, Tổ chức (không bao gồm doanh nghiệp, HTX), Tổ chức nước ngoài, Hợp tác xã</w:t>
            </w:r>
          </w:p>
        </w:tc>
      </w:tr>
      <w:tr w:rsidR="00FC2EB5" w:rsidRPr="00FC2EB5" w:rsidTr="003B1EB8">
        <w:tc>
          <w:tcPr>
            <w:tcW w:w="3697" w:type="dxa"/>
            <w:gridSpan w:val="3"/>
            <w:shd w:val="clear" w:color="auto" w:fill="auto"/>
          </w:tcPr>
          <w:p w:rsidR="00FC2EB5" w:rsidRPr="00FC2EB5" w:rsidRDefault="00FC2EB5" w:rsidP="00FC2EB5">
            <w:pPr>
              <w:rPr>
                <w:lang w:val="en-US"/>
              </w:rPr>
            </w:pPr>
            <w:r w:rsidRPr="00FC2EB5">
              <w:rPr>
                <w:lang w:val="en-US"/>
              </w:rPr>
              <w:t>Cơ quan thực hiện</w:t>
            </w:r>
          </w:p>
        </w:tc>
        <w:tc>
          <w:tcPr>
            <w:tcW w:w="6804" w:type="dxa"/>
            <w:gridSpan w:val="4"/>
            <w:shd w:val="clear" w:color="auto" w:fill="auto"/>
          </w:tcPr>
          <w:p w:rsidR="00FC2EB5" w:rsidRPr="00FC2EB5" w:rsidRDefault="00FC2EB5" w:rsidP="00FC2EB5">
            <w:pPr>
              <w:rPr>
                <w:lang w:val="en-US"/>
              </w:rPr>
            </w:pPr>
            <w:r w:rsidRPr="00FC2EB5">
              <w:rPr>
                <w:lang w:val="en-US"/>
              </w:rPr>
              <w:t>UBND cấp xã</w:t>
            </w:r>
          </w:p>
        </w:tc>
      </w:tr>
      <w:tr w:rsidR="00FC2EB5" w:rsidRPr="00FC2EB5" w:rsidTr="003B1EB8">
        <w:tc>
          <w:tcPr>
            <w:tcW w:w="3697" w:type="dxa"/>
            <w:gridSpan w:val="3"/>
            <w:shd w:val="clear" w:color="auto" w:fill="auto"/>
          </w:tcPr>
          <w:p w:rsidR="00FC2EB5" w:rsidRPr="00FC2EB5" w:rsidRDefault="00FC2EB5" w:rsidP="00FC2EB5">
            <w:pPr>
              <w:rPr>
                <w:lang w:val="en-US"/>
              </w:rPr>
            </w:pPr>
            <w:r w:rsidRPr="00FC2EB5">
              <w:rPr>
                <w:lang w:val="en-US"/>
              </w:rPr>
              <w:t>Cơ quan có thẩm quyền</w:t>
            </w:r>
          </w:p>
        </w:tc>
        <w:tc>
          <w:tcPr>
            <w:tcW w:w="6804" w:type="dxa"/>
            <w:gridSpan w:val="4"/>
            <w:shd w:val="clear" w:color="auto" w:fill="auto"/>
          </w:tcPr>
          <w:p w:rsidR="00FC2EB5" w:rsidRPr="00FC2EB5" w:rsidRDefault="00FC2EB5" w:rsidP="00FC2EB5">
            <w:pPr>
              <w:rPr>
                <w:lang w:val="en-US"/>
              </w:rPr>
            </w:pPr>
            <w:r w:rsidRPr="00FC2EB5">
              <w:rPr>
                <w:lang w:val="en-US"/>
              </w:rPr>
              <w:t>UBND cấp xã</w:t>
            </w:r>
          </w:p>
        </w:tc>
      </w:tr>
      <w:tr w:rsidR="00FC2EB5" w:rsidRPr="00FC2EB5" w:rsidTr="003B1EB8">
        <w:tc>
          <w:tcPr>
            <w:tcW w:w="3697" w:type="dxa"/>
            <w:gridSpan w:val="3"/>
            <w:shd w:val="clear" w:color="auto" w:fill="auto"/>
          </w:tcPr>
          <w:p w:rsidR="00FC2EB5" w:rsidRPr="00FC2EB5" w:rsidRDefault="00FC2EB5" w:rsidP="00FC2EB5">
            <w:pPr>
              <w:rPr>
                <w:lang w:val="en-US"/>
              </w:rPr>
            </w:pPr>
            <w:r w:rsidRPr="00FC2EB5">
              <w:rPr>
                <w:lang w:val="en-US"/>
              </w:rPr>
              <w:t>Cơ quan phối hợp</w:t>
            </w:r>
          </w:p>
        </w:tc>
        <w:tc>
          <w:tcPr>
            <w:tcW w:w="6804" w:type="dxa"/>
            <w:gridSpan w:val="4"/>
            <w:shd w:val="clear" w:color="auto" w:fill="auto"/>
          </w:tcPr>
          <w:p w:rsidR="00FC2EB5" w:rsidRPr="00FC2EB5" w:rsidRDefault="00FC2EB5" w:rsidP="00FC2EB5">
            <w:pPr>
              <w:rPr>
                <w:lang w:val="en-GB"/>
              </w:rPr>
            </w:pPr>
            <w:r w:rsidRPr="00FC2EB5">
              <w:rPr>
                <w:lang w:val="en-GB"/>
              </w:rPr>
              <w:t>Sở, ban, ngành</w:t>
            </w:r>
          </w:p>
        </w:tc>
      </w:tr>
      <w:tr w:rsidR="00FC2EB5" w:rsidRPr="00FC2EB5" w:rsidTr="003B1EB8">
        <w:tc>
          <w:tcPr>
            <w:tcW w:w="3697" w:type="dxa"/>
            <w:gridSpan w:val="3"/>
            <w:shd w:val="clear" w:color="auto" w:fill="auto"/>
          </w:tcPr>
          <w:p w:rsidR="00FC2EB5" w:rsidRPr="00FC2EB5" w:rsidRDefault="00FC2EB5" w:rsidP="00FC2EB5">
            <w:pPr>
              <w:rPr>
                <w:lang w:val="en-US"/>
              </w:rPr>
            </w:pPr>
            <w:r w:rsidRPr="00FC2EB5">
              <w:rPr>
                <w:lang w:val="en-US"/>
              </w:rPr>
              <w:t>Địa chỉ tiếp nhận hồ sơ</w:t>
            </w:r>
          </w:p>
        </w:tc>
        <w:tc>
          <w:tcPr>
            <w:tcW w:w="6804" w:type="dxa"/>
            <w:gridSpan w:val="4"/>
            <w:shd w:val="clear" w:color="auto" w:fill="auto"/>
          </w:tcPr>
          <w:p w:rsidR="00FC2EB5" w:rsidRPr="00FC2EB5" w:rsidRDefault="00FC2EB5" w:rsidP="00FC2EB5">
            <w:pPr>
              <w:rPr>
                <w:lang w:val="es-ES"/>
              </w:rPr>
            </w:pPr>
            <w:r w:rsidRPr="00FC2EB5">
              <w:rPr>
                <w:lang w:val="en-US"/>
              </w:rPr>
              <w:t>Tổ chức, cá nhân sau khi thực hiện thỏa thuận, ký Hợp đồng tiếp cận nguồn gen và chia sẻ lợi ích với Bên cung cấp, nộp hồ sơ trực tiếp tại trụ sở của Ủy ban nhân dân cấp xã hoặc gửi qua đường bưu điện tới Ủy ban nhân dân cấp xã</w:t>
            </w:r>
          </w:p>
        </w:tc>
      </w:tr>
      <w:tr w:rsidR="00FC2EB5" w:rsidRPr="00FC2EB5" w:rsidTr="003B1EB8">
        <w:tc>
          <w:tcPr>
            <w:tcW w:w="10501" w:type="dxa"/>
            <w:gridSpan w:val="7"/>
            <w:shd w:val="clear" w:color="auto" w:fill="auto"/>
          </w:tcPr>
          <w:p w:rsidR="00FC2EB5" w:rsidRPr="00FC2EB5" w:rsidRDefault="00FC2EB5" w:rsidP="00FC2EB5">
            <w:pPr>
              <w:rPr>
                <w:lang w:val="en-US"/>
              </w:rPr>
            </w:pPr>
            <w:r w:rsidRPr="00FC2EB5">
              <w:rPr>
                <w:lang w:val="en-US"/>
              </w:rPr>
              <w:t>KẾT QUẢ THỰC HIỆN</w:t>
            </w:r>
          </w:p>
        </w:tc>
      </w:tr>
      <w:tr w:rsidR="00FC2EB5" w:rsidRPr="00FC2EB5" w:rsidTr="003B1EB8">
        <w:tc>
          <w:tcPr>
            <w:tcW w:w="3697" w:type="dxa"/>
            <w:gridSpan w:val="3"/>
            <w:shd w:val="clear" w:color="auto" w:fill="auto"/>
          </w:tcPr>
          <w:p w:rsidR="00FC2EB5" w:rsidRPr="00FC2EB5" w:rsidRDefault="00FC2EB5" w:rsidP="00FC2EB5">
            <w:pPr>
              <w:rPr>
                <w:lang w:val="en-US"/>
              </w:rPr>
            </w:pPr>
            <w:r w:rsidRPr="00FC2EB5">
              <w:rPr>
                <w:lang w:val="en-US"/>
              </w:rPr>
              <w:t>Mã tài liệu</w:t>
            </w:r>
          </w:p>
        </w:tc>
        <w:tc>
          <w:tcPr>
            <w:tcW w:w="2268" w:type="dxa"/>
            <w:shd w:val="clear" w:color="auto" w:fill="auto"/>
          </w:tcPr>
          <w:p w:rsidR="00FC2EB5" w:rsidRPr="00FC2EB5" w:rsidRDefault="00FC2EB5" w:rsidP="00FC2EB5">
            <w:pPr>
              <w:rPr>
                <w:lang w:val="en-US"/>
              </w:rPr>
            </w:pPr>
            <w:r w:rsidRPr="00FC2EB5">
              <w:rPr>
                <w:lang w:val="en-US"/>
              </w:rPr>
              <w:t>Tên kết quả</w:t>
            </w:r>
          </w:p>
        </w:tc>
        <w:tc>
          <w:tcPr>
            <w:tcW w:w="4536" w:type="dxa"/>
            <w:gridSpan w:val="3"/>
            <w:shd w:val="clear" w:color="auto" w:fill="auto"/>
          </w:tcPr>
          <w:p w:rsidR="00FC2EB5" w:rsidRPr="00FC2EB5" w:rsidRDefault="00FC2EB5" w:rsidP="00FC2EB5">
            <w:pPr>
              <w:rPr>
                <w:lang w:val="en-US"/>
              </w:rPr>
            </w:pPr>
            <w:r w:rsidRPr="00FC2EB5">
              <w:rPr>
                <w:lang w:val="en-US"/>
              </w:rPr>
              <w:t>Tệp đính kèm</w:t>
            </w:r>
          </w:p>
        </w:tc>
      </w:tr>
      <w:tr w:rsidR="00FC2EB5" w:rsidRPr="00FC2EB5" w:rsidTr="003B1EB8">
        <w:tc>
          <w:tcPr>
            <w:tcW w:w="3697" w:type="dxa"/>
            <w:gridSpan w:val="3"/>
            <w:shd w:val="clear" w:color="auto" w:fill="auto"/>
          </w:tcPr>
          <w:p w:rsidR="00FC2EB5" w:rsidRPr="00FC2EB5" w:rsidRDefault="00FC2EB5" w:rsidP="00FC2EB5">
            <w:pPr>
              <w:rPr>
                <w:lang w:val="en-US"/>
              </w:rPr>
            </w:pPr>
          </w:p>
        </w:tc>
        <w:tc>
          <w:tcPr>
            <w:tcW w:w="2268" w:type="dxa"/>
            <w:shd w:val="clear" w:color="auto" w:fill="auto"/>
          </w:tcPr>
          <w:p w:rsidR="00FC2EB5" w:rsidRPr="00FC2EB5" w:rsidRDefault="00FC2EB5" w:rsidP="00FC2EB5">
            <w:r w:rsidRPr="00FC2EB5">
              <w:rPr>
                <w:lang w:val="en-US"/>
              </w:rPr>
              <w:t>Xác nhận vào Hợp đồng tiếp cận nguồn gen và chia sẻ lợi ích.</w:t>
            </w:r>
          </w:p>
        </w:tc>
        <w:tc>
          <w:tcPr>
            <w:tcW w:w="4536" w:type="dxa"/>
            <w:gridSpan w:val="3"/>
            <w:shd w:val="clear" w:color="auto" w:fill="auto"/>
          </w:tcPr>
          <w:p w:rsidR="00FC2EB5" w:rsidRPr="00FC2EB5" w:rsidRDefault="00FC2EB5" w:rsidP="00FC2EB5">
            <w:pPr>
              <w:rPr>
                <w:lang w:val="en-US"/>
              </w:rPr>
            </w:pPr>
            <w:r w:rsidRPr="00FC2EB5">
              <w:rPr>
                <w:lang w:val="en-US"/>
              </w:rPr>
              <w:t>Đính kèm theo mẫu kèm theo</w:t>
            </w:r>
          </w:p>
        </w:tc>
      </w:tr>
      <w:tr w:rsidR="00FC2EB5" w:rsidRPr="00FC2EB5" w:rsidTr="003B1EB8">
        <w:tc>
          <w:tcPr>
            <w:tcW w:w="10501" w:type="dxa"/>
            <w:gridSpan w:val="7"/>
            <w:shd w:val="clear" w:color="auto" w:fill="auto"/>
          </w:tcPr>
          <w:p w:rsidR="00FC2EB5" w:rsidRPr="00FC2EB5" w:rsidRDefault="00FC2EB5" w:rsidP="00FC2EB5">
            <w:pPr>
              <w:rPr>
                <w:lang w:val="en-US"/>
              </w:rPr>
            </w:pPr>
            <w:r w:rsidRPr="00FC2EB5">
              <w:rPr>
                <w:lang w:val="en-US"/>
              </w:rPr>
              <w:t>CĂN CỨ PHÁP LÝ</w:t>
            </w:r>
          </w:p>
        </w:tc>
      </w:tr>
      <w:tr w:rsidR="00FC2EB5" w:rsidRPr="00FC2EB5" w:rsidTr="003B1EB8">
        <w:tc>
          <w:tcPr>
            <w:tcW w:w="2160" w:type="dxa"/>
            <w:shd w:val="clear" w:color="auto" w:fill="auto"/>
            <w:vAlign w:val="center"/>
          </w:tcPr>
          <w:p w:rsidR="00FC2EB5" w:rsidRPr="00FC2EB5" w:rsidRDefault="00FC2EB5" w:rsidP="00FC2EB5">
            <w:pPr>
              <w:rPr>
                <w:lang w:val="en-US"/>
              </w:rPr>
            </w:pPr>
            <w:r w:rsidRPr="00FC2EB5">
              <w:rPr>
                <w:lang w:val="en-US"/>
              </w:rPr>
              <w:lastRenderedPageBreak/>
              <w:t>Số văn bản</w:t>
            </w:r>
          </w:p>
        </w:tc>
        <w:tc>
          <w:tcPr>
            <w:tcW w:w="3805" w:type="dxa"/>
            <w:gridSpan w:val="3"/>
            <w:shd w:val="clear" w:color="auto" w:fill="auto"/>
            <w:vAlign w:val="center"/>
          </w:tcPr>
          <w:p w:rsidR="00FC2EB5" w:rsidRPr="00FC2EB5" w:rsidRDefault="00FC2EB5" w:rsidP="00FC2EB5">
            <w:pPr>
              <w:rPr>
                <w:lang w:val="en-US"/>
              </w:rPr>
            </w:pPr>
            <w:r w:rsidRPr="00FC2EB5">
              <w:rPr>
                <w:lang w:val="en-US"/>
              </w:rPr>
              <w:t>Tên văn bản</w:t>
            </w:r>
          </w:p>
        </w:tc>
        <w:tc>
          <w:tcPr>
            <w:tcW w:w="1418" w:type="dxa"/>
            <w:shd w:val="clear" w:color="auto" w:fill="auto"/>
            <w:vAlign w:val="center"/>
          </w:tcPr>
          <w:p w:rsidR="00FC2EB5" w:rsidRPr="00FC2EB5" w:rsidRDefault="00FC2EB5" w:rsidP="00FC2EB5">
            <w:pPr>
              <w:rPr>
                <w:lang w:val="en-US"/>
              </w:rPr>
            </w:pPr>
            <w:r w:rsidRPr="00FC2EB5">
              <w:rPr>
                <w:lang w:val="en-US"/>
              </w:rPr>
              <w:t>Ngày văn bản</w:t>
            </w:r>
          </w:p>
        </w:tc>
        <w:tc>
          <w:tcPr>
            <w:tcW w:w="1417" w:type="dxa"/>
            <w:shd w:val="clear" w:color="auto" w:fill="auto"/>
            <w:vAlign w:val="center"/>
          </w:tcPr>
          <w:p w:rsidR="00FC2EB5" w:rsidRPr="00FC2EB5" w:rsidRDefault="00FC2EB5" w:rsidP="00FC2EB5">
            <w:pPr>
              <w:rPr>
                <w:lang w:val="en-US"/>
              </w:rPr>
            </w:pPr>
            <w:r w:rsidRPr="00FC2EB5">
              <w:rPr>
                <w:lang w:val="en-US"/>
              </w:rPr>
              <w:t>Ngày hiệu lực</w:t>
            </w:r>
          </w:p>
        </w:tc>
        <w:tc>
          <w:tcPr>
            <w:tcW w:w="1701" w:type="dxa"/>
            <w:shd w:val="clear" w:color="auto" w:fill="auto"/>
            <w:vAlign w:val="center"/>
          </w:tcPr>
          <w:p w:rsidR="00FC2EB5" w:rsidRPr="00FC2EB5" w:rsidRDefault="00FC2EB5" w:rsidP="00FC2EB5">
            <w:pPr>
              <w:rPr>
                <w:lang w:val="en-US"/>
              </w:rPr>
            </w:pPr>
            <w:r w:rsidRPr="00FC2EB5">
              <w:rPr>
                <w:lang w:val="en-US"/>
              </w:rPr>
              <w:t>Cơ quan ban hành</w:t>
            </w:r>
          </w:p>
        </w:tc>
      </w:tr>
      <w:tr w:rsidR="00FC2EB5" w:rsidRPr="00FC2EB5" w:rsidTr="003B1EB8">
        <w:tc>
          <w:tcPr>
            <w:tcW w:w="2160" w:type="dxa"/>
            <w:shd w:val="clear" w:color="auto" w:fill="auto"/>
            <w:vAlign w:val="center"/>
          </w:tcPr>
          <w:p w:rsidR="00FC2EB5" w:rsidRPr="00FC2EB5" w:rsidRDefault="00FC2EB5" w:rsidP="00FC2EB5">
            <w:pPr>
              <w:rPr>
                <w:lang w:val="en-US"/>
              </w:rPr>
            </w:pPr>
            <w:r w:rsidRPr="00FC2EB5">
              <w:rPr>
                <w:lang w:val="en-US"/>
              </w:rPr>
              <w:t>20/2008/QH12</w:t>
            </w:r>
          </w:p>
        </w:tc>
        <w:tc>
          <w:tcPr>
            <w:tcW w:w="3805" w:type="dxa"/>
            <w:gridSpan w:val="3"/>
            <w:shd w:val="clear" w:color="auto" w:fill="auto"/>
            <w:vAlign w:val="center"/>
          </w:tcPr>
          <w:p w:rsidR="00FC2EB5" w:rsidRPr="00FC2EB5" w:rsidRDefault="00FC2EB5" w:rsidP="00FC2EB5">
            <w:pPr>
              <w:rPr>
                <w:lang w:val="en-US"/>
              </w:rPr>
            </w:pPr>
            <w:r w:rsidRPr="00FC2EB5">
              <w:rPr>
                <w:lang w:val="en-US"/>
              </w:rPr>
              <w:t>Luật đa dạng sinh học</w:t>
            </w:r>
          </w:p>
        </w:tc>
        <w:tc>
          <w:tcPr>
            <w:tcW w:w="1418" w:type="dxa"/>
            <w:shd w:val="clear" w:color="auto" w:fill="auto"/>
            <w:vAlign w:val="center"/>
          </w:tcPr>
          <w:p w:rsidR="00FC2EB5" w:rsidRPr="00FC2EB5" w:rsidRDefault="00FC2EB5" w:rsidP="00FC2EB5">
            <w:r w:rsidRPr="00FC2EB5">
              <w:rPr>
                <w:lang w:val="en-US"/>
              </w:rPr>
              <w:t>13/11/2008</w:t>
            </w:r>
          </w:p>
        </w:tc>
        <w:tc>
          <w:tcPr>
            <w:tcW w:w="1417" w:type="dxa"/>
            <w:shd w:val="clear" w:color="auto" w:fill="auto"/>
            <w:vAlign w:val="center"/>
          </w:tcPr>
          <w:p w:rsidR="00FC2EB5" w:rsidRPr="00FC2EB5" w:rsidRDefault="00FC2EB5" w:rsidP="00FC2EB5">
            <w:pPr>
              <w:rPr>
                <w:lang w:val="en-US"/>
              </w:rPr>
            </w:pPr>
            <w:r w:rsidRPr="00FC2EB5">
              <w:rPr>
                <w:lang w:val="en-US"/>
              </w:rPr>
              <w:t>13/11/2008</w:t>
            </w:r>
          </w:p>
        </w:tc>
        <w:tc>
          <w:tcPr>
            <w:tcW w:w="1701" w:type="dxa"/>
            <w:shd w:val="clear" w:color="auto" w:fill="auto"/>
            <w:vAlign w:val="center"/>
          </w:tcPr>
          <w:p w:rsidR="00FC2EB5" w:rsidRPr="00FC2EB5" w:rsidRDefault="00FC2EB5" w:rsidP="00FC2EB5">
            <w:r w:rsidRPr="00FC2EB5">
              <w:rPr>
                <w:lang w:val="en-US"/>
              </w:rPr>
              <w:t>Quốc</w:t>
            </w:r>
            <w:r w:rsidRPr="00FC2EB5">
              <w:t xml:space="preserve"> hội</w:t>
            </w:r>
          </w:p>
        </w:tc>
      </w:tr>
      <w:tr w:rsidR="00FC2EB5" w:rsidRPr="00FC2EB5" w:rsidTr="003B1EB8">
        <w:tc>
          <w:tcPr>
            <w:tcW w:w="2160" w:type="dxa"/>
            <w:shd w:val="clear" w:color="auto" w:fill="auto"/>
            <w:vAlign w:val="center"/>
          </w:tcPr>
          <w:p w:rsidR="00FC2EB5" w:rsidRPr="00FC2EB5" w:rsidRDefault="00FC2EB5" w:rsidP="00FC2EB5">
            <w:pPr>
              <w:rPr>
                <w:lang w:val="en-US"/>
              </w:rPr>
            </w:pPr>
            <w:r w:rsidRPr="00FC2EB5">
              <w:rPr>
                <w:lang w:val="en-US"/>
              </w:rPr>
              <w:t>59/2017/NĐ-CP</w:t>
            </w:r>
          </w:p>
        </w:tc>
        <w:tc>
          <w:tcPr>
            <w:tcW w:w="3805" w:type="dxa"/>
            <w:gridSpan w:val="3"/>
            <w:shd w:val="clear" w:color="auto" w:fill="auto"/>
            <w:vAlign w:val="center"/>
          </w:tcPr>
          <w:p w:rsidR="00FC2EB5" w:rsidRPr="00FC2EB5" w:rsidRDefault="00FC2EB5" w:rsidP="00FC2EB5">
            <w:pPr>
              <w:rPr>
                <w:lang w:val="en-US"/>
              </w:rPr>
            </w:pPr>
            <w:r w:rsidRPr="00FC2EB5">
              <w:rPr>
                <w:lang w:val="en-US"/>
              </w:rPr>
              <w:t>Về quản lý tiếp cận nguồn gen và chia sẻ lợi ích từ việc sử dụng nguồn gen</w:t>
            </w:r>
          </w:p>
        </w:tc>
        <w:tc>
          <w:tcPr>
            <w:tcW w:w="1418" w:type="dxa"/>
            <w:shd w:val="clear" w:color="auto" w:fill="auto"/>
            <w:vAlign w:val="center"/>
          </w:tcPr>
          <w:p w:rsidR="00FC2EB5" w:rsidRPr="00FC2EB5" w:rsidRDefault="00FC2EB5" w:rsidP="00FC2EB5">
            <w:r w:rsidRPr="00FC2EB5">
              <w:rPr>
                <w:lang w:val="en-US"/>
              </w:rPr>
              <w:t>12</w:t>
            </w:r>
            <w:r w:rsidRPr="00FC2EB5">
              <w:t>/04/2017</w:t>
            </w:r>
          </w:p>
        </w:tc>
        <w:tc>
          <w:tcPr>
            <w:tcW w:w="1417" w:type="dxa"/>
            <w:shd w:val="clear" w:color="auto" w:fill="auto"/>
            <w:vAlign w:val="center"/>
          </w:tcPr>
          <w:p w:rsidR="00FC2EB5" w:rsidRPr="00FC2EB5" w:rsidRDefault="00FC2EB5" w:rsidP="00FC2EB5">
            <w:pPr>
              <w:rPr>
                <w:lang w:val="en-US"/>
              </w:rPr>
            </w:pPr>
            <w:r w:rsidRPr="00FC2EB5">
              <w:rPr>
                <w:lang w:val="en-US"/>
              </w:rPr>
              <w:t>12</w:t>
            </w:r>
            <w:r w:rsidRPr="00FC2EB5">
              <w:t>/04/2017</w:t>
            </w:r>
          </w:p>
        </w:tc>
        <w:tc>
          <w:tcPr>
            <w:tcW w:w="1701" w:type="dxa"/>
            <w:shd w:val="clear" w:color="auto" w:fill="auto"/>
            <w:vAlign w:val="center"/>
          </w:tcPr>
          <w:p w:rsidR="00FC2EB5" w:rsidRPr="00FC2EB5" w:rsidRDefault="00FC2EB5" w:rsidP="00FC2EB5">
            <w:r w:rsidRPr="00FC2EB5">
              <w:rPr>
                <w:lang w:val="en-US"/>
              </w:rPr>
              <w:t>Chính</w:t>
            </w:r>
            <w:r w:rsidRPr="00FC2EB5">
              <w:t xml:space="preserve"> phủ</w:t>
            </w:r>
          </w:p>
        </w:tc>
      </w:tr>
      <w:tr w:rsidR="00FC2EB5" w:rsidRPr="00FC2EB5" w:rsidTr="003B1EB8">
        <w:tc>
          <w:tcPr>
            <w:tcW w:w="2160" w:type="dxa"/>
            <w:shd w:val="clear" w:color="auto" w:fill="auto"/>
            <w:vAlign w:val="center"/>
          </w:tcPr>
          <w:p w:rsidR="00FC2EB5" w:rsidRPr="00FC2EB5" w:rsidRDefault="00FC2EB5" w:rsidP="00FC2EB5">
            <w:pPr>
              <w:rPr>
                <w:lang w:val="en-US"/>
              </w:rPr>
            </w:pPr>
            <w:r w:rsidRPr="00FC2EB5">
              <w:rPr>
                <w:lang w:val="en-US"/>
              </w:rPr>
              <w:t>22/2023/NĐ-CP</w:t>
            </w:r>
          </w:p>
        </w:tc>
        <w:tc>
          <w:tcPr>
            <w:tcW w:w="3805" w:type="dxa"/>
            <w:gridSpan w:val="3"/>
            <w:shd w:val="clear" w:color="auto" w:fill="auto"/>
            <w:vAlign w:val="center"/>
          </w:tcPr>
          <w:p w:rsidR="00FC2EB5" w:rsidRPr="00FC2EB5" w:rsidRDefault="00FC2EB5" w:rsidP="00FC2EB5">
            <w:pPr>
              <w:rPr>
                <w:lang w:val="en-US"/>
              </w:rPr>
            </w:pPr>
            <w:r w:rsidRPr="00FC2EB5">
              <w:rPr>
                <w:lang w:val="en-US"/>
              </w:rPr>
              <w:t>Nghị định 22/2023/NĐ-CP</w:t>
            </w:r>
          </w:p>
        </w:tc>
        <w:tc>
          <w:tcPr>
            <w:tcW w:w="1418" w:type="dxa"/>
            <w:shd w:val="clear" w:color="auto" w:fill="auto"/>
            <w:vAlign w:val="center"/>
          </w:tcPr>
          <w:p w:rsidR="00FC2EB5" w:rsidRPr="00FC2EB5" w:rsidRDefault="00FC2EB5" w:rsidP="00FC2EB5">
            <w:pPr>
              <w:rPr>
                <w:lang w:val="en-US"/>
              </w:rPr>
            </w:pPr>
            <w:r w:rsidRPr="00FC2EB5">
              <w:rPr>
                <w:lang w:val="en-US"/>
              </w:rPr>
              <w:t>12</w:t>
            </w:r>
            <w:r w:rsidRPr="00FC2EB5">
              <w:t>/</w:t>
            </w:r>
            <w:r w:rsidRPr="00FC2EB5">
              <w:rPr>
                <w:lang w:val="en-US"/>
              </w:rPr>
              <w:t>05</w:t>
            </w:r>
            <w:r w:rsidRPr="00FC2EB5">
              <w:t>/</w:t>
            </w:r>
            <w:r w:rsidRPr="00FC2EB5">
              <w:rPr>
                <w:lang w:val="en-US"/>
              </w:rPr>
              <w:t>2023</w:t>
            </w:r>
          </w:p>
        </w:tc>
        <w:tc>
          <w:tcPr>
            <w:tcW w:w="1417" w:type="dxa"/>
            <w:shd w:val="clear" w:color="auto" w:fill="auto"/>
            <w:vAlign w:val="center"/>
          </w:tcPr>
          <w:p w:rsidR="00FC2EB5" w:rsidRPr="00FC2EB5" w:rsidRDefault="00FC2EB5" w:rsidP="00FC2EB5">
            <w:pPr>
              <w:rPr>
                <w:lang w:val="en-US"/>
              </w:rPr>
            </w:pPr>
            <w:r w:rsidRPr="00FC2EB5">
              <w:rPr>
                <w:lang w:val="en-US"/>
              </w:rPr>
              <w:t>12</w:t>
            </w:r>
            <w:r w:rsidRPr="00FC2EB5">
              <w:t>/</w:t>
            </w:r>
            <w:r w:rsidRPr="00FC2EB5">
              <w:rPr>
                <w:lang w:val="en-US"/>
              </w:rPr>
              <w:t>05</w:t>
            </w:r>
            <w:r w:rsidRPr="00FC2EB5">
              <w:t>/</w:t>
            </w:r>
            <w:r w:rsidRPr="00FC2EB5">
              <w:rPr>
                <w:lang w:val="en-US"/>
              </w:rPr>
              <w:t>2023</w:t>
            </w:r>
          </w:p>
        </w:tc>
        <w:tc>
          <w:tcPr>
            <w:tcW w:w="1701" w:type="dxa"/>
            <w:shd w:val="clear" w:color="auto" w:fill="auto"/>
            <w:vAlign w:val="center"/>
          </w:tcPr>
          <w:p w:rsidR="00FC2EB5" w:rsidRPr="00FC2EB5" w:rsidRDefault="00FC2EB5" w:rsidP="00FC2EB5">
            <w:pPr>
              <w:rPr>
                <w:lang w:val="en-US"/>
              </w:rPr>
            </w:pPr>
            <w:r w:rsidRPr="00FC2EB5">
              <w:rPr>
                <w:lang w:val="en-US"/>
              </w:rPr>
              <w:t>Chính</w:t>
            </w:r>
            <w:r w:rsidRPr="00FC2EB5">
              <w:t xml:space="preserve"> phủ</w:t>
            </w:r>
          </w:p>
        </w:tc>
      </w:tr>
      <w:tr w:rsidR="00FC2EB5" w:rsidRPr="00FC2EB5" w:rsidTr="003B1EB8">
        <w:tc>
          <w:tcPr>
            <w:tcW w:w="3697" w:type="dxa"/>
            <w:gridSpan w:val="3"/>
            <w:shd w:val="clear" w:color="auto" w:fill="auto"/>
          </w:tcPr>
          <w:p w:rsidR="00FC2EB5" w:rsidRPr="00FC2EB5" w:rsidRDefault="00FC2EB5" w:rsidP="00FC2EB5">
            <w:pPr>
              <w:rPr>
                <w:lang w:val="en-US"/>
              </w:rPr>
            </w:pPr>
            <w:r w:rsidRPr="00FC2EB5">
              <w:rPr>
                <w:lang w:val="en-US"/>
              </w:rPr>
              <w:t>Yêu cầu, điều kiện thực hiện</w:t>
            </w:r>
          </w:p>
        </w:tc>
        <w:tc>
          <w:tcPr>
            <w:tcW w:w="6804" w:type="dxa"/>
            <w:gridSpan w:val="4"/>
            <w:shd w:val="clear" w:color="auto" w:fill="auto"/>
          </w:tcPr>
          <w:p w:rsidR="00FC2EB5" w:rsidRPr="00FC2EB5" w:rsidRDefault="00FC2EB5" w:rsidP="00FC2EB5">
            <w:pPr>
              <w:rPr>
                <w:lang w:val="en-US"/>
              </w:rPr>
            </w:pPr>
            <w:r w:rsidRPr="00FC2EB5">
              <w:rPr>
                <w:lang w:val="en-US"/>
              </w:rPr>
              <w:t>Người đề nghị xác nhận Hợp đồng tiếp cận nguồn gen và chia sẻ lợi ích cung cấp một trong các giấy tờ là hộ chiếu, Chứng minh nhân dân/số thẻ Căn cước công dân/số định danh cá nhân hoặc giấy tờ khác có dán ảnh và thông tin cá nhân do cơ quan có thẩm quyền cấp, còn giá trị sử dụng để chứng minh về nhân thân.</w:t>
            </w:r>
          </w:p>
        </w:tc>
      </w:tr>
    </w:tbl>
    <w:p w:rsidR="00FC2EB5" w:rsidRPr="00FC2EB5" w:rsidRDefault="00FC2EB5" w:rsidP="00FC2EB5"/>
    <w:p w:rsidR="00FC2EB5" w:rsidRPr="00FC2EB5" w:rsidRDefault="00FC2EB5" w:rsidP="00FC2EB5">
      <w:pPr>
        <w:rPr>
          <w:lang w:eastAsia="vi"/>
        </w:rPr>
      </w:pPr>
      <w:r w:rsidRPr="00FC2EB5">
        <w:rPr>
          <w:lang w:eastAsia="vi"/>
        </w:rPr>
        <w:t>Mẫu số 03</w:t>
      </w:r>
    </w:p>
    <w:p w:rsidR="00FC2EB5" w:rsidRPr="00FC2EB5" w:rsidRDefault="00FC2EB5" w:rsidP="00FC2EB5">
      <w:pPr>
        <w:rPr>
          <w:lang w:eastAsia="en-SG"/>
        </w:rPr>
      </w:pPr>
      <w:r w:rsidRPr="00FC2EB5">
        <w:t>Mẫu hợp đồng tiếp cận nguồn gen và chia sẻ lợi ích</w:t>
      </w:r>
    </w:p>
    <w:p w:rsidR="00FC2EB5" w:rsidRPr="00FC2EB5" w:rsidRDefault="00FC2EB5" w:rsidP="00FC2EB5">
      <w:pPr>
        <w:rPr>
          <w:lang w:val="vi" w:eastAsia="vi"/>
        </w:rPr>
      </w:pPr>
      <w:r w:rsidRPr="00FC2EB5">
        <w:rPr>
          <w:lang w:val="vi" w:eastAsia="vi"/>
        </w:rPr>
        <w:t>(</w:t>
      </w:r>
      <w:r w:rsidRPr="00FC2EB5">
        <w:rPr>
          <w:lang w:eastAsia="vi"/>
        </w:rPr>
        <w:t>Ban hành kèm theo</w:t>
      </w:r>
      <w:r w:rsidRPr="00FC2EB5">
        <w:rPr>
          <w:lang w:val="vi" w:eastAsia="vi"/>
        </w:rPr>
        <w:t xml:space="preserve"> Nghị định số </w:t>
      </w:r>
      <w:r w:rsidRPr="00FC2EB5">
        <w:rPr>
          <w:lang w:eastAsia="vi"/>
        </w:rPr>
        <w:t>59</w:t>
      </w:r>
      <w:r w:rsidRPr="00FC2EB5">
        <w:rPr>
          <w:lang w:val="vi" w:eastAsia="vi"/>
        </w:rPr>
        <w:t>/201</w:t>
      </w:r>
      <w:r w:rsidRPr="00FC2EB5">
        <w:rPr>
          <w:lang w:eastAsia="vi"/>
        </w:rPr>
        <w:t>7</w:t>
      </w:r>
      <w:r w:rsidRPr="00FC2EB5">
        <w:rPr>
          <w:lang w:val="vi" w:eastAsia="vi"/>
        </w:rPr>
        <w:t>/NĐ-CP</w:t>
      </w:r>
    </w:p>
    <w:p w:rsidR="00FC2EB5" w:rsidRPr="00FC2EB5" w:rsidRDefault="00FC2EB5" w:rsidP="00FC2EB5">
      <w:pPr>
        <w:rPr>
          <w:lang w:val="vi" w:eastAsia="vi"/>
        </w:rPr>
      </w:pPr>
      <w:r w:rsidRPr="00FC2EB5">
        <w:rPr>
          <w:lang w:val="vi" w:eastAsia="vi"/>
        </w:rPr>
        <w:t xml:space="preserve"> ngày 12 tháng 5 năm 2017 của Chính phủ)</w:t>
      </w:r>
    </w:p>
    <w:p w:rsidR="00FC2EB5" w:rsidRPr="00FC2EB5" w:rsidRDefault="00FC2EB5" w:rsidP="00FC2EB5">
      <w:pPr>
        <w:rPr>
          <w:lang w:val="vi" w:eastAsia="vi"/>
        </w:rPr>
      </w:pPr>
      <w:r w:rsidRPr="00FC2EB5">
        <w:rPr>
          <w:lang w:val="vi" w:eastAsia="vi"/>
        </w:rPr>
        <w:t>HỢP ĐỒNG TIẾP CẬN NGUỒN GEN VÀ CHIA SẺ LỢI ÍCH</w:t>
      </w:r>
    </w:p>
    <w:p w:rsidR="00FC2EB5" w:rsidRPr="00FC2EB5" w:rsidRDefault="00FC2EB5" w:rsidP="00FC2EB5">
      <w:pPr>
        <w:rPr>
          <w:lang w:val="vi" w:eastAsia="vi"/>
        </w:rPr>
      </w:pPr>
      <w:r w:rsidRPr="00FC2EB5">
        <w:rPr>
          <w:lang w:val="vi" w:eastAsia="vi"/>
        </w:rPr>
        <w:t>(Số:……-……/Bên cung cấp – Bên tiếp cận)</w:t>
      </w:r>
    </w:p>
    <w:p w:rsidR="00FC2EB5" w:rsidRPr="00FC2EB5" w:rsidRDefault="00FC2EB5" w:rsidP="00FC2EB5">
      <w:pPr>
        <w:rPr>
          <w:lang w:val="vi" w:eastAsia="vi"/>
        </w:rPr>
      </w:pPr>
    </w:p>
    <w:p w:rsidR="00FC2EB5" w:rsidRPr="00FC2EB5" w:rsidRDefault="00FC2EB5" w:rsidP="00FC2EB5">
      <w:pPr>
        <w:rPr>
          <w:lang w:val="vi" w:eastAsia="vi"/>
        </w:rPr>
      </w:pPr>
      <w:r w:rsidRPr="00FC2EB5">
        <w:rPr>
          <w:lang w:val="vi" w:eastAsia="vi"/>
        </w:rPr>
        <w:t>- Căn cứ Nghị định thư Nagoya về tiếp cận nguồn gen và chia sẻ công bằng, hợp lý lợi ích phát sinh từ việc sử dụng nguồn gen trong khuôn khổ Công ước Đa dạng sinh học;</w:t>
      </w:r>
    </w:p>
    <w:p w:rsidR="00FC2EB5" w:rsidRPr="00FC2EB5" w:rsidRDefault="00FC2EB5" w:rsidP="00FC2EB5">
      <w:pPr>
        <w:rPr>
          <w:lang w:val="vi" w:eastAsia="vi"/>
        </w:rPr>
      </w:pPr>
      <w:r w:rsidRPr="00FC2EB5">
        <w:rPr>
          <w:lang w:val="vi" w:eastAsia="vi"/>
        </w:rPr>
        <w:t>- Căn cứ Bộ Luật dân sự năm 2015;</w:t>
      </w:r>
    </w:p>
    <w:p w:rsidR="00FC2EB5" w:rsidRPr="00FC2EB5" w:rsidRDefault="00FC2EB5" w:rsidP="00FC2EB5">
      <w:pPr>
        <w:rPr>
          <w:lang w:val="vi" w:eastAsia="vi"/>
        </w:rPr>
      </w:pPr>
      <w:r w:rsidRPr="00FC2EB5">
        <w:rPr>
          <w:lang w:val="vi" w:eastAsia="vi"/>
        </w:rPr>
        <w:t>- Căn cứ Luật Đa dạng sinh học năm 2008;</w:t>
      </w:r>
    </w:p>
    <w:p w:rsidR="00FC2EB5" w:rsidRPr="00FC2EB5" w:rsidRDefault="00FC2EB5" w:rsidP="00FC2EB5">
      <w:pPr>
        <w:rPr>
          <w:lang w:val="vi" w:eastAsia="vi"/>
        </w:rPr>
      </w:pPr>
      <w:r w:rsidRPr="00FC2EB5">
        <w:rPr>
          <w:lang w:val="vi" w:eastAsia="vi"/>
        </w:rPr>
        <w:t>- Căn cứ Nghị định số 59/2017/NĐ-CP ngày 12 tháng 5 năm 2017của Chính phủ về quản lý tiếp cận nguồn gen và chia sẻ lợi ích từ việc sử dụng nguồn gen;</w:t>
      </w:r>
    </w:p>
    <w:p w:rsidR="00FC2EB5" w:rsidRPr="00FC2EB5" w:rsidRDefault="00FC2EB5" w:rsidP="00FC2EB5">
      <w:pPr>
        <w:rPr>
          <w:lang w:val="vi" w:eastAsia="vi"/>
        </w:rPr>
      </w:pPr>
      <w:r w:rsidRPr="00FC2EB5">
        <w:rPr>
          <w:lang w:val="vi" w:eastAsia="vi"/>
        </w:rPr>
        <w:t>- Căn cứ vào nhu cầu của (tên Bên cung cấp) và (tên Bên tiếp cận);</w:t>
      </w:r>
    </w:p>
    <w:p w:rsidR="00FC2EB5" w:rsidRPr="00FC2EB5" w:rsidRDefault="00FC2EB5" w:rsidP="00FC2EB5">
      <w:pPr>
        <w:rPr>
          <w:lang w:val="vi" w:eastAsia="vi"/>
        </w:rPr>
      </w:pPr>
      <w:r w:rsidRPr="00FC2EB5">
        <w:rPr>
          <w:lang w:val="vi" w:eastAsia="vi"/>
        </w:rPr>
        <w:t>Hợp đồng này được lập ngày….tháng….năm….tại (địa điểm)…..</w:t>
      </w:r>
    </w:p>
    <w:p w:rsidR="00FC2EB5" w:rsidRPr="00FC2EB5" w:rsidRDefault="00FC2EB5" w:rsidP="00FC2EB5">
      <w:pPr>
        <w:rPr>
          <w:lang w:val="vi" w:eastAsia="vi"/>
        </w:rPr>
      </w:pPr>
    </w:p>
    <w:p w:rsidR="00FC2EB5" w:rsidRPr="00FC2EB5" w:rsidRDefault="00FC2EB5" w:rsidP="00FC2EB5">
      <w:pPr>
        <w:rPr>
          <w:lang w:val="vi" w:eastAsia="vi"/>
        </w:rPr>
      </w:pPr>
      <w:r w:rsidRPr="00FC2EB5">
        <w:rPr>
          <w:lang w:val="vi" w:eastAsia="vi"/>
        </w:rPr>
        <w:t>TÊN TỔ CHỨC/CÁ NHÂN CUNG CẤP NGUỒN GEN (Sau đây gọi là “Bên cung cấp”)</w:t>
      </w:r>
    </w:p>
    <w:p w:rsidR="00FC2EB5" w:rsidRPr="00FC2EB5" w:rsidRDefault="00FC2EB5" w:rsidP="00FC2EB5">
      <w:pPr>
        <w:rPr>
          <w:lang w:val="vi" w:eastAsia="vi"/>
        </w:rPr>
      </w:pPr>
      <w:r w:rsidRPr="00FC2EB5">
        <w:rPr>
          <w:lang w:val="vi" w:eastAsia="vi"/>
        </w:rPr>
        <w:t>- Đối với tổ chức: Tên đầy đủ của tổ chức; số, ký hiệu của giấy phép đăng ký kinh doanh, hoạt động, ngày cấp, nơi cấp; số, ký hiệu của quyết định thành lập hoặc giấy chứng nhận quyền sử dụng đất, mặt nước nơi nguồn gen được tiếp cận, ngày cấp, nơi cấp; tên người đại diện của tổ chức; chức vụ; tên người đại diện liên lạc của tổ chức; địa chỉ liên hệ; điện thoại; fax; địa chỉ thư điện tử.</w:t>
      </w:r>
    </w:p>
    <w:p w:rsidR="00FC2EB5" w:rsidRPr="00FC2EB5" w:rsidRDefault="00FC2EB5" w:rsidP="00FC2EB5">
      <w:pPr>
        <w:rPr>
          <w:lang w:val="vi" w:eastAsia="vi"/>
        </w:rPr>
      </w:pPr>
      <w:r w:rsidRPr="00FC2EB5">
        <w:rPr>
          <w:lang w:val="vi" w:eastAsia="vi"/>
        </w:rPr>
        <w:t>- Đối với cá nhân: Họ và tên; thẻ Căn cước công dân/thẻ Căn cước/Căn cước điện tử/số định danh cá nhân/số giấy chứng nhận căn cước hoặc giấy tờ tương đương, ngày cấp, nơi cấp; số, ký hiệu của giấy chứng nhận quyền sử dụng đất, mặt nước nơi nguồn gen được tiếp cận, ngày cấp, nơi cấp; địa chỉ liên hệ; điện thoại; fax; địa chỉ thư điện tử.</w:t>
      </w:r>
    </w:p>
    <w:p w:rsidR="00FC2EB5" w:rsidRPr="00FC2EB5" w:rsidRDefault="00FC2EB5" w:rsidP="00FC2EB5">
      <w:pPr>
        <w:rPr>
          <w:lang w:val="vi" w:eastAsia="vi"/>
        </w:rPr>
      </w:pPr>
      <w:r w:rsidRPr="00FC2EB5">
        <w:rPr>
          <w:lang w:val="vi" w:eastAsia="vi"/>
        </w:rPr>
        <w:t>TÊN TỔ CHỨC/CÁ NHÂN TIẾP CẬN NGUỒN GEN (Sau đây gọi là “Bên tiếp cận”)</w:t>
      </w:r>
    </w:p>
    <w:p w:rsidR="00FC2EB5" w:rsidRPr="00FC2EB5" w:rsidRDefault="00FC2EB5" w:rsidP="00FC2EB5">
      <w:pPr>
        <w:rPr>
          <w:lang w:val="vi" w:eastAsia="vi"/>
        </w:rPr>
      </w:pPr>
      <w:r w:rsidRPr="00FC2EB5">
        <w:rPr>
          <w:lang w:val="vi" w:eastAsia="vi"/>
        </w:rPr>
        <w:t>- Đối với tổ chức: Tên đầy đủ của tổ chức; số, ký hiệu của giấy phép đăng ký kinh doanh, hoạt động hoặc quyết định thành lập, ngày cấp, nơi cấp; tên người đại diện của tổ chức; chức vụ; tên người đại diện liên lạc của tổ chức; địa chỉ liên hệ; điện thoại; fax; địa chỉ thư điện tử.</w:t>
      </w:r>
    </w:p>
    <w:p w:rsidR="00FC2EB5" w:rsidRPr="00FC2EB5" w:rsidRDefault="00FC2EB5" w:rsidP="00FC2EB5">
      <w:pPr>
        <w:rPr>
          <w:lang w:val="vi" w:eastAsia="vi"/>
        </w:rPr>
      </w:pPr>
      <w:r w:rsidRPr="00FC2EB5">
        <w:rPr>
          <w:lang w:val="vi" w:eastAsia="vi"/>
        </w:rPr>
        <w:t xml:space="preserve">- Đối với cá nhân: </w:t>
      </w:r>
    </w:p>
    <w:p w:rsidR="00FC2EB5" w:rsidRPr="00FC2EB5" w:rsidRDefault="00FC2EB5" w:rsidP="00FC2EB5">
      <w:pPr>
        <w:rPr>
          <w:lang w:val="vi" w:eastAsia="vi"/>
        </w:rPr>
      </w:pPr>
      <w:r w:rsidRPr="00FC2EB5">
        <w:rPr>
          <w:lang w:val="vi" w:eastAsia="vi"/>
        </w:rPr>
        <w:t xml:space="preserve">+ Họ và tên; thẻ Căn cước công dân/thẻ Căn cước/Căn cước điện tử/số định danh cá nhân/số giấy chứng nhận căn cước hoặc giấy tờ tương đương……., ngày cấp……., nơi cấp…….; địa chỉ liên hệ; điện thoại; fax; địa chỉ thư điện tử; </w:t>
      </w:r>
    </w:p>
    <w:p w:rsidR="00FC2EB5" w:rsidRPr="00FC2EB5" w:rsidRDefault="00FC2EB5" w:rsidP="00FC2EB5">
      <w:pPr>
        <w:rPr>
          <w:lang w:val="vi" w:eastAsia="vi"/>
        </w:rPr>
      </w:pPr>
      <w:r w:rsidRPr="00FC2EB5">
        <w:rPr>
          <w:lang w:val="vi" w:eastAsia="vi"/>
        </w:rPr>
        <w:t>+ Thông tin chi tiết về tổ chức khoa học và công nghệ mà cá nhân là thành viên: Tên đầy đủ của tổ chức; số, ký hiệu của giấy chứng nhận đăng ký hoạt động khoa học và công nghệ, ngày cấp, nơi cấp; tên người đại diện của tổ chức; chức vụ; địa chỉ liên hệ; điện thoại; fax.</w:t>
      </w:r>
    </w:p>
    <w:p w:rsidR="00FC2EB5" w:rsidRPr="00FC2EB5" w:rsidRDefault="00FC2EB5" w:rsidP="00FC2EB5">
      <w:pPr>
        <w:rPr>
          <w:lang w:val="vi" w:eastAsia="vi"/>
        </w:rPr>
      </w:pPr>
      <w:r w:rsidRPr="00FC2EB5">
        <w:rPr>
          <w:lang w:val="vi" w:eastAsia="vi"/>
        </w:rPr>
        <w:t>(Trường hợp có nhiều tổ chức, cá nhân cùng hợp tác để thực hiện tiếp cận nguồn gen, các tổ chức, cá nhân này phải cung cấp đầy đủ các thông tin; tiến hành thỏa thuận, thống nhất các điều khoản và cùng ký Hợp đồng)</w:t>
      </w:r>
    </w:p>
    <w:p w:rsidR="00FC2EB5" w:rsidRPr="00FC2EB5" w:rsidRDefault="00FC2EB5" w:rsidP="00FC2EB5">
      <w:pPr>
        <w:rPr>
          <w:lang w:val="vi" w:eastAsia="vi"/>
        </w:rPr>
      </w:pPr>
      <w:r w:rsidRPr="00FC2EB5">
        <w:rPr>
          <w:lang w:val="vi" w:eastAsia="vi"/>
        </w:rPr>
        <w:t>HAI BÊN CÙNG THỎA THUẬN NHƯ SAU:</w:t>
      </w:r>
    </w:p>
    <w:p w:rsidR="00FC2EB5" w:rsidRPr="00FC2EB5" w:rsidRDefault="00FC2EB5" w:rsidP="00FC2EB5">
      <w:pPr>
        <w:rPr>
          <w:lang w:val="vi" w:eastAsia="vi"/>
        </w:rPr>
      </w:pPr>
      <w:r w:rsidRPr="00FC2EB5">
        <w:rPr>
          <w:lang w:val="vi" w:eastAsia="vi"/>
        </w:rPr>
        <w:t>Điều 1. Bên cung cấp và Bên tiếp cận thống nhất việc cung cấp và sử dụng nguồn gen với các thông tin cụ thể sau đây:</w:t>
      </w:r>
    </w:p>
    <w:p w:rsidR="00FC2EB5" w:rsidRPr="00FC2EB5" w:rsidRDefault="00FC2EB5" w:rsidP="00FC2EB5">
      <w:pPr>
        <w:rPr>
          <w:lang w:val="vi" w:eastAsia="vi"/>
        </w:rPr>
      </w:pPr>
      <w:r w:rsidRPr="00FC2EB5">
        <w:rPr>
          <w:lang w:val="vi" w:eastAsia="vi"/>
        </w:rPr>
        <w:t>1. Nguồn gen: Tên thông thường, tên khác, tên khoa học.</w:t>
      </w:r>
    </w:p>
    <w:p w:rsidR="00FC2EB5" w:rsidRPr="00FC2EB5" w:rsidRDefault="00FC2EB5" w:rsidP="00FC2EB5">
      <w:pPr>
        <w:rPr>
          <w:lang w:val="vi" w:eastAsia="vi"/>
        </w:rPr>
      </w:pPr>
      <w:r w:rsidRPr="00FC2EB5">
        <w:rPr>
          <w:lang w:val="vi" w:eastAsia="vi"/>
        </w:rPr>
        <w:lastRenderedPageBreak/>
        <w:t>2. Mẫu nguồn gen tiếp cận; cách thức, số lượng, khối lượng tiếp cận: Nêu rõ bao nhiêu mẫu vật, khối lượng, cá thể….</w:t>
      </w:r>
    </w:p>
    <w:p w:rsidR="00FC2EB5" w:rsidRPr="00FC2EB5" w:rsidRDefault="00FC2EB5" w:rsidP="00FC2EB5">
      <w:pPr>
        <w:rPr>
          <w:lang w:val="vi" w:eastAsia="vi"/>
        </w:rPr>
      </w:pPr>
      <w:r w:rsidRPr="00FC2EB5">
        <w:rPr>
          <w:lang w:val="vi" w:eastAsia="vi"/>
        </w:rPr>
        <w:t>3. Mục đích tiếp cận nguồn gen: Ghi rõ mục đích là 1 trong 3 trường hợp: Nghiên cứu không vì mục đích thương mại; nghiên cứu vì mục đích thương mại hoặc phát triển sản phẩm thương mại.</w:t>
      </w:r>
    </w:p>
    <w:p w:rsidR="00FC2EB5" w:rsidRPr="00FC2EB5" w:rsidRDefault="00FC2EB5" w:rsidP="00FC2EB5">
      <w:pPr>
        <w:rPr>
          <w:lang w:val="vi" w:eastAsia="vi"/>
        </w:rPr>
      </w:pPr>
      <w:r w:rsidRPr="00FC2EB5">
        <w:rPr>
          <w:lang w:val="vi" w:eastAsia="vi"/>
        </w:rPr>
        <w:t>4. Thời gian tiếp cận nguồn gen (bắt đầu, kết thúc): Thời hạn của Giấy phép tiếp cận nguồn gen tối đa không quá 03 năm.</w:t>
      </w:r>
    </w:p>
    <w:p w:rsidR="00FC2EB5" w:rsidRPr="00FC2EB5" w:rsidRDefault="00FC2EB5" w:rsidP="00FC2EB5">
      <w:pPr>
        <w:rPr>
          <w:lang w:val="vi" w:eastAsia="vi"/>
        </w:rPr>
      </w:pPr>
      <w:r w:rsidRPr="00FC2EB5">
        <w:rPr>
          <w:lang w:val="vi" w:eastAsia="vi"/>
        </w:rPr>
        <w:t>5. Địa điểm tiếp cận nguồn gen.</w:t>
      </w:r>
    </w:p>
    <w:p w:rsidR="00FC2EB5" w:rsidRPr="00FC2EB5" w:rsidRDefault="00FC2EB5" w:rsidP="00FC2EB5">
      <w:pPr>
        <w:rPr>
          <w:lang w:val="vi" w:eastAsia="vi"/>
        </w:rPr>
      </w:pPr>
      <w:r w:rsidRPr="00FC2EB5">
        <w:rPr>
          <w:lang w:val="vi" w:eastAsia="vi"/>
        </w:rPr>
        <w:t>6. Thông tin cụ thể của các bên dự kiến sử dụng nguồn gen và địa điểm thực hiện các hoạt động sử dụng nguồn gen.</w:t>
      </w:r>
    </w:p>
    <w:p w:rsidR="00FC2EB5" w:rsidRPr="00FC2EB5" w:rsidRDefault="00FC2EB5" w:rsidP="00FC2EB5">
      <w:pPr>
        <w:rPr>
          <w:lang w:val="vi" w:eastAsia="vi"/>
        </w:rPr>
      </w:pPr>
      <w:r w:rsidRPr="00FC2EB5">
        <w:rPr>
          <w:lang w:val="vi" w:eastAsia="vi"/>
        </w:rPr>
        <w:t>7. Thông tin về dự kiến sử dụng tri thức truyền thống về nguồn gen (nếu có).</w:t>
      </w:r>
    </w:p>
    <w:p w:rsidR="00FC2EB5" w:rsidRPr="00FC2EB5" w:rsidRDefault="00FC2EB5" w:rsidP="00FC2EB5">
      <w:pPr>
        <w:rPr>
          <w:lang w:val="vi" w:eastAsia="vi"/>
        </w:rPr>
      </w:pPr>
      <w:r w:rsidRPr="00FC2EB5">
        <w:rPr>
          <w:lang w:val="vi" w:eastAsia="vi"/>
        </w:rPr>
        <w:t>8. Thông tin về việc đưa nguồn gen ra khỏi lãnh thổ nước Cộng hòa xã hội chủ nghĩa Việt Nam.</w:t>
      </w:r>
    </w:p>
    <w:p w:rsidR="00FC2EB5" w:rsidRPr="00FC2EB5" w:rsidRDefault="00FC2EB5" w:rsidP="00FC2EB5">
      <w:pPr>
        <w:rPr>
          <w:lang w:val="vi" w:eastAsia="vi"/>
        </w:rPr>
      </w:pPr>
      <w:r w:rsidRPr="00FC2EB5">
        <w:rPr>
          <w:lang w:val="vi" w:eastAsia="vi"/>
        </w:rPr>
        <w:t xml:space="preserve">9. Các thỏa thuận khác. </w:t>
      </w:r>
      <w:r w:rsidRPr="00FC2EB5">
        <w:rPr>
          <w:lang w:val="vi" w:eastAsia="vi"/>
        </w:rPr>
        <w:tab/>
      </w:r>
    </w:p>
    <w:p w:rsidR="00FC2EB5" w:rsidRPr="00FC2EB5" w:rsidRDefault="00FC2EB5" w:rsidP="00FC2EB5">
      <w:pPr>
        <w:rPr>
          <w:lang w:val="vi" w:eastAsia="vi"/>
        </w:rPr>
      </w:pPr>
      <w:r w:rsidRPr="00FC2EB5">
        <w:rPr>
          <w:lang w:val="vi" w:eastAsia="vi"/>
        </w:rPr>
        <w:t>(Chi tiết tại Phụ lục kèm theo về Kế hoạch tiếp cận nguồn gen)</w:t>
      </w:r>
    </w:p>
    <w:p w:rsidR="00FC2EB5" w:rsidRPr="00FC2EB5" w:rsidRDefault="00FC2EB5" w:rsidP="00FC2EB5">
      <w:pPr>
        <w:rPr>
          <w:lang w:val="vi" w:eastAsia="vi"/>
        </w:rPr>
      </w:pPr>
      <w:r w:rsidRPr="00FC2EB5">
        <w:rPr>
          <w:lang w:val="vi" w:eastAsia="vi"/>
        </w:rPr>
        <w:t>Điều 2. Chia sẻ lợi ích thu được từ việc sử dụng nguồn gen</w:t>
      </w:r>
    </w:p>
    <w:p w:rsidR="00FC2EB5" w:rsidRPr="00FC2EB5" w:rsidRDefault="00FC2EB5" w:rsidP="00FC2EB5">
      <w:pPr>
        <w:rPr>
          <w:lang w:val="vi" w:eastAsia="vi"/>
        </w:rPr>
      </w:pPr>
      <w:r w:rsidRPr="00FC2EB5">
        <w:rPr>
          <w:lang w:val="vi" w:eastAsia="vi"/>
        </w:rPr>
        <w:t>Tùy từng trường hợp cụ thể, Bên cung cấp và Bên tiếp cận tiến hành thương thảo về hình thức, cách thức chia sẻ lợi ích phù hợp với quy định tại Điều 21, Điều 22 và Điều 23 Nghị định số 59/2017/NĐ-CP ngày 12 tháng 5 năm 2017 của Chính phủ về quản lý tiếp cận nguồn gen và chia sẻ lợi ích từ việc sử dụng nguồn gen và các quy định pháp luật khác có liên quan về chia sẻ lợi ích từ việc sử dụng nguồn gen.</w:t>
      </w:r>
    </w:p>
    <w:p w:rsidR="00FC2EB5" w:rsidRPr="00FC2EB5" w:rsidRDefault="00FC2EB5" w:rsidP="00FC2EB5">
      <w:pPr>
        <w:rPr>
          <w:lang w:val="vi" w:eastAsia="vi"/>
        </w:rPr>
      </w:pPr>
      <w:r w:rsidRPr="00FC2EB5">
        <w:rPr>
          <w:lang w:val="vi" w:eastAsia="vi"/>
        </w:rPr>
        <w:t>Điều 3. Nghĩa vụ của Bên tiếp cận</w:t>
      </w:r>
    </w:p>
    <w:p w:rsidR="00FC2EB5" w:rsidRPr="00FC2EB5" w:rsidRDefault="00FC2EB5" w:rsidP="00FC2EB5">
      <w:pPr>
        <w:rPr>
          <w:lang w:val="vi" w:eastAsia="vi"/>
        </w:rPr>
      </w:pPr>
      <w:r w:rsidRPr="00FC2EB5">
        <w:rPr>
          <w:lang w:val="vi" w:eastAsia="vi"/>
        </w:rPr>
        <w:t>1. Đối với việc tiếp cận nguồn gen:</w:t>
      </w:r>
    </w:p>
    <w:p w:rsidR="00FC2EB5" w:rsidRPr="00FC2EB5" w:rsidRDefault="00FC2EB5" w:rsidP="00FC2EB5">
      <w:pPr>
        <w:rPr>
          <w:lang w:val="vi" w:eastAsia="vi"/>
        </w:rPr>
      </w:pPr>
      <w:r w:rsidRPr="00FC2EB5">
        <w:rPr>
          <w:lang w:val="vi" w:eastAsia="vi"/>
        </w:rPr>
        <w:t>- Chỉ triển khai điều tra, thu thập nguồn gen theo Kế hoạch tiếp cận nguồn gen sau khi có Giấy phép tiếp cận nguồn gen do cơ quan nhà nước có thẩm quyền cấp;</w:t>
      </w:r>
    </w:p>
    <w:p w:rsidR="00FC2EB5" w:rsidRPr="00FC2EB5" w:rsidRDefault="00FC2EB5" w:rsidP="00FC2EB5">
      <w:pPr>
        <w:rPr>
          <w:lang w:val="vi" w:eastAsia="vi"/>
        </w:rPr>
      </w:pPr>
      <w:r w:rsidRPr="00FC2EB5">
        <w:rPr>
          <w:lang w:val="vi" w:eastAsia="vi"/>
        </w:rPr>
        <w:t xml:space="preserve">- Tiếp cận nguồn gen theo quy định tại Điều 1 của Hợp đồng này. </w:t>
      </w:r>
    </w:p>
    <w:p w:rsidR="00FC2EB5" w:rsidRPr="00FC2EB5" w:rsidRDefault="00FC2EB5" w:rsidP="00FC2EB5">
      <w:pPr>
        <w:rPr>
          <w:lang w:val="vi" w:eastAsia="vi"/>
        </w:rPr>
      </w:pPr>
      <w:r w:rsidRPr="00FC2EB5">
        <w:rPr>
          <w:lang w:val="vi" w:eastAsia="vi"/>
        </w:rPr>
        <w:t>2. Đối với việc sử dụng nguồn gen:</w:t>
      </w:r>
    </w:p>
    <w:p w:rsidR="00FC2EB5" w:rsidRPr="00FC2EB5" w:rsidRDefault="00FC2EB5" w:rsidP="00FC2EB5">
      <w:pPr>
        <w:rPr>
          <w:lang w:val="vi" w:eastAsia="vi"/>
        </w:rPr>
      </w:pPr>
      <w:r w:rsidRPr="00FC2EB5">
        <w:rPr>
          <w:lang w:val="vi" w:eastAsia="vi"/>
        </w:rPr>
        <w:t>- Chỉ được sử dụng nguồn gen theo mục đích tiếp cận nguồn gen đã được quy định tại Hợp đồng này;</w:t>
      </w:r>
    </w:p>
    <w:p w:rsidR="00FC2EB5" w:rsidRPr="00FC2EB5" w:rsidRDefault="00FC2EB5" w:rsidP="00FC2EB5">
      <w:pPr>
        <w:rPr>
          <w:lang w:val="vi" w:eastAsia="vi"/>
        </w:rPr>
      </w:pPr>
      <w:r w:rsidRPr="00FC2EB5">
        <w:rPr>
          <w:lang w:val="vi" w:eastAsia="vi"/>
        </w:rPr>
        <w:t xml:space="preserve">- Đối với việc phát triển sản phẩm thương mại, phải định kỳ thông tin, báo cáo với Bên cung cấp, cơ quan nhà nước có thẩm quyền theo quy định về tình hình </w:t>
      </w:r>
      <w:r w:rsidRPr="00FC2EB5">
        <w:rPr>
          <w:lang w:val="vi" w:eastAsia="vi"/>
        </w:rPr>
        <w:lastRenderedPageBreak/>
        <w:t>sử dụng nguồn gen, thông tin về doanh thu từ việc sử dụng và thương mại hóa sản phẩm từ nguồn gen.</w:t>
      </w:r>
    </w:p>
    <w:p w:rsidR="00FC2EB5" w:rsidRPr="00FC2EB5" w:rsidRDefault="00FC2EB5" w:rsidP="00FC2EB5">
      <w:pPr>
        <w:rPr>
          <w:lang w:val="vi" w:eastAsia="vi"/>
        </w:rPr>
      </w:pPr>
      <w:r w:rsidRPr="00FC2EB5">
        <w:rPr>
          <w:lang w:val="vi" w:eastAsia="vi"/>
        </w:rPr>
        <w:t>3. Thay đổi mục đích tiếp cận, sử dụng nguồn gen: Việc thay đổi mục đích tiếp cận nguồn gen được thực hiện theo quy định tại khoản 1 Điều 14 Nghị định số 59/2017/NĐ-CP ngày 12 tháng 5 năm 2017 của Chính phủ về quản lý tiếp cận nguồn gen và chia sẻ lợi ích từ việc sử dụng nguồn gen.</w:t>
      </w:r>
    </w:p>
    <w:p w:rsidR="00FC2EB5" w:rsidRPr="00FC2EB5" w:rsidRDefault="00FC2EB5" w:rsidP="00FC2EB5">
      <w:pPr>
        <w:rPr>
          <w:lang w:val="vi" w:eastAsia="vi"/>
        </w:rPr>
      </w:pPr>
      <w:r w:rsidRPr="00FC2EB5">
        <w:rPr>
          <w:lang w:val="vi" w:eastAsia="vi"/>
        </w:rPr>
        <w:t>4. Về quyền sở hữu trí tuệ đối với kết quả sáng tạo trên cơ sở tiếp cận nguồn gen:</w:t>
      </w:r>
    </w:p>
    <w:p w:rsidR="00FC2EB5" w:rsidRPr="00FC2EB5" w:rsidRDefault="00FC2EB5" w:rsidP="00FC2EB5">
      <w:pPr>
        <w:rPr>
          <w:lang w:val="vi" w:eastAsia="vi"/>
        </w:rPr>
      </w:pPr>
      <w:r w:rsidRPr="00FC2EB5">
        <w:rPr>
          <w:lang w:val="vi" w:eastAsia="vi"/>
        </w:rPr>
        <w:t>- Bên tiếp cận đảm bảo cung cấp thông tin về nguồn gốc, xuất xứ nguồn gen của Bên cung cấp khi đăng ký xác lập quyền sở hữu trí tuệ đối với kết quả sáng tạo trên cơ sở tiếp cận, sử dụng nguồn gen;</w:t>
      </w:r>
    </w:p>
    <w:p w:rsidR="00FC2EB5" w:rsidRPr="00FC2EB5" w:rsidRDefault="00FC2EB5" w:rsidP="00FC2EB5">
      <w:pPr>
        <w:rPr>
          <w:lang w:val="vi" w:eastAsia="vi"/>
        </w:rPr>
      </w:pPr>
      <w:r w:rsidRPr="00FC2EB5">
        <w:rPr>
          <w:lang w:val="vi" w:eastAsia="vi"/>
        </w:rPr>
        <w:t>- Khi tiến hành thương mại hóa quyền sở hữu trí tuệ đối với kết quả sáng tạo từ sử dụng nguồn gen được tiếp cận, Bên tiếp cận phải đảm bảo chia sẻ lợi ích theo Điều 2 của Hợp đồng này và đảm bảo tuân thủ quy định tại khoản 2 Điều 22 Nghị định số 59/2017/NĐ-CP ngày 12 tháng 5 năm 2017 của Chính phủ về quản lý tiếp cận nguồn gen và chia sẻ lợi ích từ việc sử dụng nguồn gen.</w:t>
      </w:r>
    </w:p>
    <w:p w:rsidR="00FC2EB5" w:rsidRPr="00FC2EB5" w:rsidRDefault="00FC2EB5" w:rsidP="00FC2EB5">
      <w:pPr>
        <w:rPr>
          <w:lang w:val="vi" w:eastAsia="vi"/>
        </w:rPr>
      </w:pPr>
      <w:r w:rsidRPr="00FC2EB5">
        <w:rPr>
          <w:lang w:val="vi" w:eastAsia="vi"/>
        </w:rPr>
        <w:t>5. Chuyển giao nguồn gen đã được tiếp cận cho bên thứ ba: Thực hiện theo các quy định tại khoản 2 Điều 14 Nghị định số 59/2017/NĐ-CP ngày 12 tháng 5 năm 2017 của Chính phủ về quản lý tiếp cận nguồn gen và chia sẻ lợi ích từ việc sử dụng nguồn gen.</w:t>
      </w:r>
    </w:p>
    <w:p w:rsidR="00FC2EB5" w:rsidRPr="00FC2EB5" w:rsidRDefault="00FC2EB5" w:rsidP="00FC2EB5">
      <w:pPr>
        <w:rPr>
          <w:lang w:val="vi" w:eastAsia="vi"/>
        </w:rPr>
      </w:pPr>
      <w:r w:rsidRPr="00FC2EB5">
        <w:rPr>
          <w:lang w:val="vi" w:eastAsia="vi"/>
        </w:rPr>
        <w:t>6. Nghĩa vụ chia sẻ lợi ích: Thực hiện chia sẻ lợi ích quy định tại Điều 2 của Hợp đồng này.</w:t>
      </w:r>
    </w:p>
    <w:p w:rsidR="00FC2EB5" w:rsidRPr="00FC2EB5" w:rsidRDefault="00FC2EB5" w:rsidP="00FC2EB5">
      <w:pPr>
        <w:rPr>
          <w:lang w:val="vi" w:eastAsia="vi"/>
        </w:rPr>
      </w:pPr>
      <w:r w:rsidRPr="00FC2EB5">
        <w:rPr>
          <w:lang w:val="vi" w:eastAsia="vi"/>
        </w:rPr>
        <w:t>7. Chế độ thông tin, báo cáo: Thực hiện chế độ báo cáo theo quy định tại Nghị định về quản lý tiếp cận nguồn gen và chia sẻ lợi ích từ việc sử dụng nguồn gen và các quy định của pháp luật về tiếp cận nguồn gen và chia sẻ lợi ích.</w:t>
      </w:r>
    </w:p>
    <w:p w:rsidR="00FC2EB5" w:rsidRPr="00FC2EB5" w:rsidRDefault="00FC2EB5" w:rsidP="00FC2EB5">
      <w:pPr>
        <w:rPr>
          <w:lang w:val="vi" w:eastAsia="vi"/>
        </w:rPr>
      </w:pPr>
      <w:r w:rsidRPr="00FC2EB5">
        <w:rPr>
          <w:lang w:val="vi" w:eastAsia="vi"/>
        </w:rPr>
        <w:t>8. Thanh toán cho Bên cung cấp và các bên liên quan thù lao, chi phí, các khoản phí, lệ phí, thuế theo quy định.</w:t>
      </w:r>
    </w:p>
    <w:p w:rsidR="00FC2EB5" w:rsidRPr="00FC2EB5" w:rsidRDefault="00FC2EB5" w:rsidP="00FC2EB5">
      <w:pPr>
        <w:rPr>
          <w:lang w:val="vi" w:eastAsia="vi"/>
        </w:rPr>
      </w:pPr>
      <w:r w:rsidRPr="00FC2EB5">
        <w:rPr>
          <w:lang w:val="vi" w:eastAsia="vi"/>
        </w:rPr>
        <w:t>9. Các nghĩa vụ khác theo thỏa thuận giữa các bên.</w:t>
      </w:r>
    </w:p>
    <w:p w:rsidR="00FC2EB5" w:rsidRPr="00FC2EB5" w:rsidRDefault="00FC2EB5" w:rsidP="00FC2EB5">
      <w:pPr>
        <w:rPr>
          <w:lang w:val="vi" w:eastAsia="vi"/>
        </w:rPr>
      </w:pPr>
      <w:r w:rsidRPr="00FC2EB5">
        <w:rPr>
          <w:lang w:val="vi" w:eastAsia="vi"/>
        </w:rPr>
        <w:t xml:space="preserve">Điều 4. Nghĩa vụ của Bên cung cấp </w:t>
      </w:r>
    </w:p>
    <w:p w:rsidR="00FC2EB5" w:rsidRPr="00FC2EB5" w:rsidRDefault="00FC2EB5" w:rsidP="00FC2EB5">
      <w:pPr>
        <w:rPr>
          <w:lang w:val="vi" w:eastAsia="vi"/>
        </w:rPr>
      </w:pPr>
      <w:r w:rsidRPr="00FC2EB5">
        <w:rPr>
          <w:lang w:val="vi" w:eastAsia="vi"/>
        </w:rPr>
        <w:t>1. Phối hợp với Bên tiếp cận trong quá trình đề nghị cấp Giấy phép tiếp cận nguồn gen khi có yêu cầu.</w:t>
      </w:r>
    </w:p>
    <w:p w:rsidR="00FC2EB5" w:rsidRPr="00FC2EB5" w:rsidRDefault="00FC2EB5" w:rsidP="00FC2EB5">
      <w:pPr>
        <w:rPr>
          <w:lang w:val="vi" w:eastAsia="vi"/>
        </w:rPr>
      </w:pPr>
      <w:r w:rsidRPr="00FC2EB5">
        <w:rPr>
          <w:lang w:val="vi" w:eastAsia="vi"/>
        </w:rPr>
        <w:t>2. Cung cấp cho Bên tiếp cận các nguồn gen theo quy định tại Điều 1 của Hợp đồng này.</w:t>
      </w:r>
    </w:p>
    <w:p w:rsidR="00FC2EB5" w:rsidRPr="00FC2EB5" w:rsidRDefault="00FC2EB5" w:rsidP="00FC2EB5">
      <w:pPr>
        <w:rPr>
          <w:lang w:val="vi" w:eastAsia="vi"/>
        </w:rPr>
      </w:pPr>
      <w:r w:rsidRPr="00FC2EB5">
        <w:rPr>
          <w:lang w:val="vi" w:eastAsia="vi"/>
        </w:rPr>
        <w:t>3. Các nghĩa vụ khác theo thỏa thuận giữa các bên.</w:t>
      </w:r>
    </w:p>
    <w:p w:rsidR="00FC2EB5" w:rsidRPr="00FC2EB5" w:rsidRDefault="00FC2EB5" w:rsidP="00FC2EB5">
      <w:pPr>
        <w:rPr>
          <w:lang w:val="vi" w:eastAsia="vi"/>
        </w:rPr>
      </w:pPr>
      <w:r w:rsidRPr="00FC2EB5">
        <w:rPr>
          <w:lang w:val="vi" w:eastAsia="vi"/>
        </w:rPr>
        <w:t>Điều 5. Phương thức giải quyết tranh chấp</w:t>
      </w:r>
    </w:p>
    <w:p w:rsidR="00FC2EB5" w:rsidRPr="00FC2EB5" w:rsidRDefault="00FC2EB5" w:rsidP="00FC2EB5">
      <w:pPr>
        <w:rPr>
          <w:lang w:val="vi" w:eastAsia="vi"/>
        </w:rPr>
      </w:pPr>
      <w:r w:rsidRPr="00FC2EB5">
        <w:rPr>
          <w:lang w:val="vi" w:eastAsia="vi"/>
        </w:rPr>
        <w:lastRenderedPageBreak/>
        <w:t>Các tranh chấp, khiếu nại liên quan đến việc tiếp cận nguồn gen và chia sẻ lợi ích từ việc sử dụng nguồn gen được giải quyết theo quy định của pháp luật Việt Nam và điều ước quốc tế mà nước Cộng hoà xã hội chủ nghĩa Việt Nam là thành viên.</w:t>
      </w:r>
    </w:p>
    <w:p w:rsidR="00FC2EB5" w:rsidRPr="00FC2EB5" w:rsidRDefault="00FC2EB5" w:rsidP="00FC2EB5">
      <w:pPr>
        <w:rPr>
          <w:lang w:val="vi" w:eastAsia="vi"/>
        </w:rPr>
      </w:pPr>
      <w:r w:rsidRPr="00FC2EB5">
        <w:rPr>
          <w:lang w:val="vi" w:eastAsia="vi"/>
        </w:rPr>
        <w:t>Điều 6. Chế độ sổ sách kế toán</w:t>
      </w:r>
    </w:p>
    <w:p w:rsidR="00FC2EB5" w:rsidRPr="00FC2EB5" w:rsidRDefault="00FC2EB5" w:rsidP="00FC2EB5">
      <w:pPr>
        <w:rPr>
          <w:lang w:val="vi" w:eastAsia="vi"/>
        </w:rPr>
      </w:pPr>
      <w:r w:rsidRPr="00FC2EB5">
        <w:rPr>
          <w:lang w:val="vi" w:eastAsia="vi"/>
        </w:rPr>
        <w:t>Bên tiếp cận có trách nhiệm duy trì và cập nhật chính xác, đầy đủ sổ sách kế toán và báo cáo liên quan đến Hợp đồng này, bao gồm:</w:t>
      </w:r>
    </w:p>
    <w:p w:rsidR="00FC2EB5" w:rsidRPr="00FC2EB5" w:rsidRDefault="00FC2EB5" w:rsidP="00FC2EB5">
      <w:pPr>
        <w:rPr>
          <w:lang w:val="vi" w:eastAsia="vi"/>
        </w:rPr>
      </w:pPr>
      <w:r w:rsidRPr="00FC2EB5">
        <w:rPr>
          <w:lang w:val="vi" w:eastAsia="vi"/>
        </w:rPr>
        <w:t>1. Các giao dịch được thực hiện.</w:t>
      </w:r>
    </w:p>
    <w:p w:rsidR="00FC2EB5" w:rsidRPr="00FC2EB5" w:rsidRDefault="00FC2EB5" w:rsidP="00FC2EB5">
      <w:pPr>
        <w:rPr>
          <w:lang w:val="vi" w:eastAsia="vi"/>
        </w:rPr>
      </w:pPr>
      <w:r w:rsidRPr="00FC2EB5">
        <w:rPr>
          <w:lang w:val="vi" w:eastAsia="vi"/>
        </w:rPr>
        <w:t>2. Báo cáo riêng rẽ về các biên lai, hóa đơn.</w:t>
      </w:r>
    </w:p>
    <w:p w:rsidR="00FC2EB5" w:rsidRPr="00FC2EB5" w:rsidRDefault="00FC2EB5" w:rsidP="00FC2EB5">
      <w:pPr>
        <w:rPr>
          <w:lang w:val="vi" w:eastAsia="vi"/>
        </w:rPr>
      </w:pPr>
      <w:r w:rsidRPr="00FC2EB5">
        <w:rPr>
          <w:lang w:val="vi" w:eastAsia="vi"/>
        </w:rPr>
        <w:t>3. Các sổ sách kế toán có thể được tiếp cận và kiểm tra, tất cả được lập theo tiêu chuẩn kế toán chung.</w:t>
      </w:r>
    </w:p>
    <w:p w:rsidR="00FC2EB5" w:rsidRPr="00FC2EB5" w:rsidRDefault="00FC2EB5" w:rsidP="00FC2EB5">
      <w:pPr>
        <w:rPr>
          <w:lang w:val="vi" w:eastAsia="vi"/>
        </w:rPr>
      </w:pPr>
      <w:r w:rsidRPr="00FC2EB5">
        <w:rPr>
          <w:lang w:val="vi" w:eastAsia="vi"/>
        </w:rPr>
        <w:t>4. Các báo cáo, sổ sách ghi chép về doanh thu có được từ việc khai thác sử dụng nguồn gen được tiếp cận để đảm bảo các khoản thanh toán được chính xác.</w:t>
      </w:r>
    </w:p>
    <w:p w:rsidR="00FC2EB5" w:rsidRPr="00FC2EB5" w:rsidRDefault="00FC2EB5" w:rsidP="00FC2EB5">
      <w:pPr>
        <w:rPr>
          <w:lang w:val="vi" w:eastAsia="vi"/>
        </w:rPr>
      </w:pPr>
      <w:r w:rsidRPr="00FC2EB5">
        <w:rPr>
          <w:lang w:val="vi" w:eastAsia="vi"/>
        </w:rPr>
        <w:t>5. Bên tiếp cận phải lưu sổ sách kế toán, báo cáo liên quan đến các mẫu vật trong vòng …. năm kể từ ngày hết hạn hoặc chấm dứt Hợp đồng này. Điều khoản này vẫn duy trì ngay cả khi Hợp đồng hết hạn hoặc chấm dứt trước thời hạn.</w:t>
      </w:r>
    </w:p>
    <w:p w:rsidR="00FC2EB5" w:rsidRPr="00FC2EB5" w:rsidRDefault="00FC2EB5" w:rsidP="00FC2EB5">
      <w:pPr>
        <w:rPr>
          <w:lang w:val="vi" w:eastAsia="vi"/>
        </w:rPr>
      </w:pPr>
      <w:r w:rsidRPr="00FC2EB5">
        <w:rPr>
          <w:lang w:val="vi" w:eastAsia="vi"/>
        </w:rPr>
        <w:t>6. Các thỏa thuận khác.</w:t>
      </w:r>
    </w:p>
    <w:p w:rsidR="00FC2EB5" w:rsidRPr="00FC2EB5" w:rsidRDefault="00FC2EB5" w:rsidP="00FC2EB5">
      <w:pPr>
        <w:rPr>
          <w:lang w:val="vi" w:eastAsia="vi"/>
        </w:rPr>
      </w:pPr>
      <w:r w:rsidRPr="00FC2EB5">
        <w:rPr>
          <w:lang w:val="vi" w:eastAsia="vi"/>
        </w:rPr>
        <w:t>Ngoài các nội dung nêu trên, tùy theo từng trường hợp cụ thể, các bên có thể thỏa thuận về những nội dung sau đây:</w:t>
      </w:r>
    </w:p>
    <w:p w:rsidR="00FC2EB5" w:rsidRPr="00FC2EB5" w:rsidRDefault="00FC2EB5" w:rsidP="00FC2EB5">
      <w:pPr>
        <w:rPr>
          <w:lang w:val="vi" w:eastAsia="vi"/>
        </w:rPr>
      </w:pPr>
      <w:r w:rsidRPr="00FC2EB5">
        <w:rPr>
          <w:lang w:val="vi" w:eastAsia="vi"/>
        </w:rPr>
        <w:t>- Thuế, phí, lệ phí.</w:t>
      </w:r>
    </w:p>
    <w:p w:rsidR="00FC2EB5" w:rsidRPr="00FC2EB5" w:rsidRDefault="00FC2EB5" w:rsidP="00FC2EB5">
      <w:pPr>
        <w:rPr>
          <w:lang w:val="vi" w:eastAsia="vi"/>
        </w:rPr>
      </w:pPr>
      <w:r w:rsidRPr="00FC2EB5">
        <w:rPr>
          <w:lang w:val="vi" w:eastAsia="vi"/>
        </w:rPr>
        <w:t>- Thỏa thuận về bảo mật thông tin phù hợp với quy định pháp luật.</w:t>
      </w:r>
    </w:p>
    <w:p w:rsidR="00FC2EB5" w:rsidRPr="00FC2EB5" w:rsidRDefault="00FC2EB5" w:rsidP="00FC2EB5">
      <w:pPr>
        <w:rPr>
          <w:lang w:val="vi" w:eastAsia="vi"/>
        </w:rPr>
      </w:pPr>
      <w:r w:rsidRPr="00FC2EB5">
        <w:rPr>
          <w:lang w:val="vi" w:eastAsia="vi"/>
        </w:rPr>
        <w:t>- Bảo hiểm.</w:t>
      </w:r>
    </w:p>
    <w:p w:rsidR="00FC2EB5" w:rsidRPr="00FC2EB5" w:rsidRDefault="00FC2EB5" w:rsidP="00FC2EB5">
      <w:pPr>
        <w:rPr>
          <w:lang w:val="vi" w:eastAsia="vi"/>
        </w:rPr>
      </w:pPr>
      <w:r w:rsidRPr="00FC2EB5">
        <w:rPr>
          <w:lang w:val="vi" w:eastAsia="vi"/>
        </w:rPr>
        <w:t>- Tiếp cận hồ sơ, sổ sách.</w:t>
      </w:r>
    </w:p>
    <w:p w:rsidR="00FC2EB5" w:rsidRPr="00FC2EB5" w:rsidRDefault="00FC2EB5" w:rsidP="00FC2EB5">
      <w:pPr>
        <w:rPr>
          <w:lang w:val="vi" w:eastAsia="vi"/>
        </w:rPr>
      </w:pPr>
      <w:r w:rsidRPr="00FC2EB5">
        <w:rPr>
          <w:lang w:val="vi" w:eastAsia="vi"/>
        </w:rPr>
        <w:t>- Sửa đổi, bổ sung Hợp đồng.</w:t>
      </w:r>
    </w:p>
    <w:p w:rsidR="00FC2EB5" w:rsidRPr="00FC2EB5" w:rsidRDefault="00FC2EB5" w:rsidP="00FC2EB5">
      <w:pPr>
        <w:rPr>
          <w:lang w:val="vi" w:eastAsia="vi"/>
        </w:rPr>
      </w:pPr>
      <w:r w:rsidRPr="00FC2EB5">
        <w:rPr>
          <w:lang w:val="vi" w:eastAsia="vi"/>
        </w:rPr>
        <w:t>- Chấm dứt và thanh lý Hợp đồng.</w:t>
      </w:r>
    </w:p>
    <w:p w:rsidR="00FC2EB5" w:rsidRPr="00FC2EB5" w:rsidRDefault="00FC2EB5" w:rsidP="00FC2EB5">
      <w:pPr>
        <w:rPr>
          <w:lang w:val="vi" w:eastAsia="vi"/>
        </w:rPr>
      </w:pPr>
      <w:r w:rsidRPr="00FC2EB5">
        <w:rPr>
          <w:lang w:val="vi" w:eastAsia="vi"/>
        </w:rPr>
        <w:t>- Các trường hợp bất khả kháng.</w:t>
      </w:r>
    </w:p>
    <w:p w:rsidR="00FC2EB5" w:rsidRPr="00FC2EB5" w:rsidRDefault="00FC2EB5" w:rsidP="00FC2EB5">
      <w:pPr>
        <w:rPr>
          <w:lang w:val="vi" w:eastAsia="vi"/>
        </w:rPr>
      </w:pPr>
      <w:r w:rsidRPr="00FC2EB5">
        <w:rPr>
          <w:lang w:val="vi" w:eastAsia="vi"/>
        </w:rPr>
        <w:t>- Các nội dung khác có liên quan.</w:t>
      </w:r>
    </w:p>
    <w:p w:rsidR="00FC2EB5" w:rsidRPr="00FC2EB5" w:rsidRDefault="00FC2EB5" w:rsidP="00FC2EB5">
      <w:pPr>
        <w:rPr>
          <w:lang w:val="vi" w:eastAsia="vi"/>
        </w:rPr>
      </w:pPr>
      <w:r w:rsidRPr="00FC2EB5">
        <w:rPr>
          <w:lang w:val="vi" w:eastAsia="vi"/>
        </w:rPr>
        <w:t>Hợp đồng này được lập thành …bản chính (mỗi bản chính gồm ……. tờ, ....trang). Mỗi bên giữ … bản, 01 bản gửi cơ quan nhà nước có thẩm quyền.</w:t>
      </w:r>
    </w:p>
    <w:p w:rsidR="00FC2EB5" w:rsidRPr="00FC2EB5" w:rsidRDefault="00FC2EB5" w:rsidP="00FC2EB5">
      <w:pPr>
        <w:rPr>
          <w:lang w:val="vi" w:eastAsia="vi"/>
        </w:rPr>
      </w:pPr>
    </w:p>
    <w:p w:rsidR="00FC2EB5" w:rsidRPr="00FC2EB5" w:rsidRDefault="00FC2EB5" w:rsidP="00FC2EB5">
      <w:pPr>
        <w:rPr>
          <w:lang w:val="vi" w:eastAsia="vi"/>
        </w:rPr>
      </w:pPr>
    </w:p>
    <w:tbl>
      <w:tblPr>
        <w:tblW w:w="0" w:type="auto"/>
        <w:tblLook w:val="04A0" w:firstRow="1" w:lastRow="0" w:firstColumn="1" w:lastColumn="0" w:noHBand="0" w:noVBand="1"/>
      </w:tblPr>
      <w:tblGrid>
        <w:gridCol w:w="4167"/>
        <w:gridCol w:w="4904"/>
      </w:tblGrid>
      <w:tr w:rsidR="00FC2EB5" w:rsidRPr="00FC2EB5" w:rsidTr="003B1EB8">
        <w:tc>
          <w:tcPr>
            <w:tcW w:w="4361" w:type="dxa"/>
            <w:shd w:val="clear" w:color="auto" w:fill="auto"/>
            <w:vAlign w:val="center"/>
          </w:tcPr>
          <w:p w:rsidR="00FC2EB5" w:rsidRPr="00FC2EB5" w:rsidRDefault="00FC2EB5" w:rsidP="00FC2EB5">
            <w:pPr>
              <w:rPr>
                <w:lang w:val="vi" w:eastAsia="vi"/>
              </w:rPr>
            </w:pPr>
            <w:r w:rsidRPr="00FC2EB5">
              <w:rPr>
                <w:lang w:val="vi" w:eastAsia="vi"/>
              </w:rPr>
              <w:lastRenderedPageBreak/>
              <w:t>BÊN CUNG CẤP</w:t>
            </w:r>
          </w:p>
        </w:tc>
        <w:tc>
          <w:tcPr>
            <w:tcW w:w="5155" w:type="dxa"/>
            <w:shd w:val="clear" w:color="auto" w:fill="auto"/>
            <w:vAlign w:val="center"/>
          </w:tcPr>
          <w:p w:rsidR="00FC2EB5" w:rsidRPr="00FC2EB5" w:rsidRDefault="00FC2EB5" w:rsidP="00FC2EB5">
            <w:pPr>
              <w:rPr>
                <w:lang w:val="vi" w:eastAsia="vi"/>
              </w:rPr>
            </w:pPr>
            <w:r w:rsidRPr="00FC2EB5">
              <w:rPr>
                <w:lang w:val="vi" w:eastAsia="vi"/>
              </w:rPr>
              <w:t>BÊN TIẾP CẬN</w:t>
            </w:r>
          </w:p>
        </w:tc>
      </w:tr>
      <w:tr w:rsidR="00FC2EB5" w:rsidRPr="00FC2EB5" w:rsidTr="003B1EB8">
        <w:trPr>
          <w:trHeight w:val="757"/>
        </w:trPr>
        <w:tc>
          <w:tcPr>
            <w:tcW w:w="4361" w:type="dxa"/>
            <w:shd w:val="clear" w:color="auto" w:fill="auto"/>
            <w:vAlign w:val="center"/>
          </w:tcPr>
          <w:p w:rsidR="00FC2EB5" w:rsidRPr="00FC2EB5" w:rsidRDefault="00FC2EB5" w:rsidP="00FC2EB5">
            <w:pPr>
              <w:rPr>
                <w:lang w:val="vi" w:eastAsia="vi"/>
              </w:rPr>
            </w:pPr>
            <w:r w:rsidRPr="00FC2EB5">
              <w:rPr>
                <w:lang w:val="vi" w:eastAsia="vi"/>
              </w:rPr>
              <w:t xml:space="preserve">(Ký, ghi rõ họ tên kèm theo </w:t>
            </w:r>
            <w:r w:rsidRPr="00FC2EB5">
              <w:rPr>
                <w:lang w:val="vi" w:eastAsia="vi"/>
              </w:rPr>
              <w:br/>
              <w:t xml:space="preserve">          chức danh và đóng dấu nếu có)</w:t>
            </w:r>
          </w:p>
        </w:tc>
        <w:tc>
          <w:tcPr>
            <w:tcW w:w="5155" w:type="dxa"/>
            <w:shd w:val="clear" w:color="auto" w:fill="auto"/>
            <w:vAlign w:val="center"/>
          </w:tcPr>
          <w:p w:rsidR="00FC2EB5" w:rsidRPr="00FC2EB5" w:rsidRDefault="00FC2EB5" w:rsidP="00FC2EB5">
            <w:pPr>
              <w:rPr>
                <w:lang w:val="vi" w:eastAsia="vi"/>
              </w:rPr>
            </w:pPr>
            <w:r w:rsidRPr="00FC2EB5">
              <w:rPr>
                <w:lang w:val="vi" w:eastAsia="vi"/>
              </w:rPr>
              <w:t>(Ký, ghi rõ họ tên kèm theo</w:t>
            </w:r>
            <w:r w:rsidRPr="00FC2EB5">
              <w:rPr>
                <w:lang w:val="vi" w:eastAsia="vi"/>
              </w:rPr>
              <w:br/>
              <w:t xml:space="preserve">            chức danh và đóng dấu nếu có)</w:t>
            </w:r>
          </w:p>
        </w:tc>
      </w:tr>
    </w:tbl>
    <w:p w:rsidR="00FC2EB5" w:rsidRPr="00FC2EB5" w:rsidRDefault="00FC2EB5" w:rsidP="00FC2EB5"/>
    <w:p w:rsidR="00FC2EB5" w:rsidRPr="00FC2EB5" w:rsidRDefault="00FC2EB5" w:rsidP="00FC2EB5"/>
    <w:p w:rsidR="00FC2EB5" w:rsidRPr="00FC2EB5" w:rsidRDefault="00FC2EB5" w:rsidP="00FC2EB5"/>
    <w:p w:rsidR="00FC2EB5" w:rsidRPr="00FC2EB5" w:rsidRDefault="00FC2EB5" w:rsidP="00FC2EB5">
      <w:pPr>
        <w:rPr>
          <w:lang w:val="en-US" w:eastAsia="en-SG"/>
        </w:rPr>
      </w:pPr>
      <w:r w:rsidRPr="00FC2EB5">
        <w:rPr>
          <w:lang w:val="en-US" w:eastAsia="en-SG"/>
        </w:rPr>
        <w:t>Hợp đồng tiếp cận nguồn gen và chia sẻ lợi ích giữa ... (Bên tiếp cận)... và.... (Bên cung cấp) ... tại ...(địa bàn nơi tiếp cận nguồn gen hoặc địa điểm đăng ký trụ sở của Bên cung cấp).</w:t>
      </w:r>
    </w:p>
    <w:p w:rsidR="00FC2EB5" w:rsidRPr="00FC2EB5" w:rsidRDefault="00FC2EB5" w:rsidP="00FC2EB5">
      <w:pPr>
        <w:rPr>
          <w:lang w:eastAsia="en-SG"/>
        </w:rPr>
      </w:pPr>
      <w:r w:rsidRPr="00FC2EB5">
        <w:rPr>
          <w:lang w:val="en-US" w:eastAsia="en-SG"/>
        </w:rPr>
        <w:t>Lưu tại Ủy ban nhân dân ...(cấp xã)... 01 (một) bản chính.</w:t>
      </w:r>
    </w:p>
    <w:p w:rsidR="00FC2EB5" w:rsidRPr="00FC2EB5" w:rsidRDefault="00FC2EB5" w:rsidP="00FC2EB5">
      <w:pPr>
        <w:rPr>
          <w:lang w:eastAsia="en-SG"/>
        </w:rPr>
      </w:pPr>
    </w:p>
    <w:p w:rsidR="00FC2EB5" w:rsidRPr="00FC2EB5" w:rsidRDefault="00FC2EB5" w:rsidP="00FC2EB5">
      <w:pPr>
        <w:rPr>
          <w:lang w:eastAsia="en-SG"/>
        </w:rPr>
      </w:pPr>
      <w:r w:rsidRPr="00FC2EB5">
        <w:rPr>
          <w:lang w:eastAsia="en-SG"/>
        </w:rPr>
        <w:tab/>
        <w:t>(Địa danh), ngày... tháng... năm...</w:t>
      </w:r>
    </w:p>
    <w:p w:rsidR="00FC2EB5" w:rsidRPr="00FC2EB5" w:rsidRDefault="00FC2EB5" w:rsidP="00FC2EB5">
      <w:pPr>
        <w:rPr>
          <w:lang w:eastAsia="en-SG"/>
        </w:rPr>
      </w:pPr>
      <w:r w:rsidRPr="00FC2EB5">
        <w:rPr>
          <w:lang w:eastAsia="en-SG"/>
        </w:rPr>
        <w:tab/>
        <w:t>CHỦ TỊCH ỦY BAN NHÂN DÂN CẤP XÃ</w:t>
      </w:r>
    </w:p>
    <w:p w:rsidR="00FC2EB5" w:rsidRPr="00FC2EB5" w:rsidRDefault="00FC2EB5" w:rsidP="00FC2EB5">
      <w:pPr>
        <w:rPr>
          <w:lang w:eastAsia="en-SG"/>
        </w:rPr>
      </w:pPr>
      <w:r w:rsidRPr="00FC2EB5">
        <w:rPr>
          <w:lang w:eastAsia="en-SG"/>
        </w:rPr>
        <w:tab/>
        <w:t xml:space="preserve">(Ký, ghi rõ họ tên kèm theo </w:t>
      </w:r>
    </w:p>
    <w:p w:rsidR="00FC2EB5" w:rsidRPr="00FC2EB5" w:rsidRDefault="00FC2EB5" w:rsidP="00FC2EB5">
      <w:pPr>
        <w:rPr>
          <w:lang w:eastAsia="en-SG"/>
        </w:rPr>
      </w:pPr>
      <w:r w:rsidRPr="00FC2EB5">
        <w:rPr>
          <w:lang w:eastAsia="en-SG"/>
        </w:rPr>
        <w:tab/>
        <w:t>chức danh và đóng dấu nếu có)</w:t>
      </w:r>
    </w:p>
    <w:p w:rsidR="00FC2EB5" w:rsidRPr="00FC2EB5" w:rsidRDefault="00FC2EB5" w:rsidP="00FC2EB5">
      <w:pPr>
        <w:rPr>
          <w:lang w:eastAsia="en-SG"/>
        </w:rPr>
      </w:pPr>
    </w:p>
    <w:p w:rsidR="00FC2EB5" w:rsidRPr="00FC2EB5" w:rsidRDefault="00FC2EB5" w:rsidP="00FC2EB5">
      <w:pPr>
        <w:rPr>
          <w:lang w:eastAsia="en-SG"/>
        </w:rPr>
      </w:pPr>
    </w:p>
    <w:p w:rsidR="00FC2EB5" w:rsidRPr="00FC2EB5" w:rsidRDefault="00FC2EB5" w:rsidP="00FC2EB5">
      <w:pPr>
        <w:rPr>
          <w:lang w:eastAsia="en-SG"/>
        </w:rPr>
      </w:pPr>
    </w:p>
    <w:p w:rsidR="00FC2EB5" w:rsidRPr="00FC2EB5" w:rsidRDefault="00FC2EB5" w:rsidP="00FC2EB5">
      <w:pPr>
        <w:rPr>
          <w:lang w:eastAsia="en-SG"/>
        </w:rPr>
      </w:pPr>
    </w:p>
    <w:p w:rsidR="00FC2EB5" w:rsidRPr="00FC2EB5" w:rsidRDefault="00FC2EB5" w:rsidP="00FC2EB5">
      <w:pPr>
        <w:rPr>
          <w:lang w:eastAsia="en-SG"/>
        </w:rPr>
      </w:pPr>
    </w:p>
    <w:p w:rsidR="00FC2EB5" w:rsidRPr="00FC2EB5" w:rsidRDefault="00FC2EB5" w:rsidP="00FC2EB5">
      <w:pPr>
        <w:rPr>
          <w:lang w:eastAsia="en-SG"/>
        </w:rPr>
      </w:pPr>
    </w:p>
    <w:p w:rsidR="00FC2EB5" w:rsidRPr="00FC2EB5" w:rsidRDefault="00FC2EB5" w:rsidP="00FC2EB5">
      <w:pPr>
        <w:rPr>
          <w:lang w:eastAsia="en-SG"/>
        </w:rPr>
      </w:pPr>
      <w:r w:rsidRPr="00FC2EB5">
        <w:rPr>
          <w:lang w:eastAsia="en-SG"/>
        </w:rPr>
        <w:t>KẾ HOẠCH TIẾP CẬN NGUỒN GEN</w:t>
      </w:r>
    </w:p>
    <w:p w:rsidR="00FC2EB5" w:rsidRPr="00FC2EB5" w:rsidRDefault="00FC2EB5" w:rsidP="00FC2EB5">
      <w:pPr>
        <w:rPr>
          <w:lang w:eastAsia="en-SG"/>
        </w:rPr>
      </w:pPr>
      <w:r w:rsidRPr="00FC2EB5">
        <w:rPr>
          <w:lang w:eastAsia="en-SG"/>
        </w:rPr>
        <w:t>(Phụ lục kèm theo Hợp đồng tiếp cận nguồn gen và chia sẻ lợi ích)</w:t>
      </w:r>
    </w:p>
    <w:p w:rsidR="00FC2EB5" w:rsidRPr="00FC2EB5" w:rsidRDefault="00FC2EB5" w:rsidP="00FC2EB5">
      <w:pPr>
        <w:rPr>
          <w:lang w:val="vi" w:eastAsia="vi"/>
        </w:rPr>
      </w:pPr>
      <w:r w:rsidRPr="00FC2EB5">
        <w:rPr>
          <w:lang w:val="vi" w:eastAsia="vi"/>
        </w:rPr>
        <w:t>1. Thông tin chung về nguồn gen tiếp cận</w:t>
      </w:r>
    </w:p>
    <w:p w:rsidR="00FC2EB5" w:rsidRPr="00FC2EB5" w:rsidRDefault="00FC2EB5" w:rsidP="00FC2EB5">
      <w:pPr>
        <w:rPr>
          <w:lang w:val="vi" w:eastAsia="vi"/>
        </w:rPr>
      </w:pPr>
      <w:r w:rsidRPr="00FC2EB5">
        <w:rPr>
          <w:lang w:val="vi" w:eastAsia="vi"/>
        </w:rPr>
        <w:t>- Tên nguồn gen (tên thông thường, tên khoa học, tên khác).</w:t>
      </w:r>
    </w:p>
    <w:p w:rsidR="00FC2EB5" w:rsidRPr="00FC2EB5" w:rsidRDefault="00FC2EB5" w:rsidP="00FC2EB5">
      <w:pPr>
        <w:rPr>
          <w:lang w:val="vi" w:eastAsia="vi"/>
        </w:rPr>
      </w:pPr>
      <w:r w:rsidRPr="00FC2EB5">
        <w:rPr>
          <w:lang w:val="vi" w:eastAsia="vi"/>
        </w:rPr>
        <w:t>- Mẫu nguồn gen.</w:t>
      </w:r>
    </w:p>
    <w:p w:rsidR="00FC2EB5" w:rsidRPr="00FC2EB5" w:rsidRDefault="00FC2EB5" w:rsidP="00FC2EB5">
      <w:pPr>
        <w:rPr>
          <w:lang w:val="vi" w:eastAsia="vi"/>
        </w:rPr>
      </w:pPr>
      <w:r w:rsidRPr="00FC2EB5">
        <w:rPr>
          <w:lang w:val="vi" w:eastAsia="vi"/>
        </w:rPr>
        <w:t>- Số lượng/khối lượng nguồn gen tiếp cận; (nêu rõ bao nhiêu mẫu vật, trọng lượng, cá thể…).</w:t>
      </w:r>
    </w:p>
    <w:p w:rsidR="00FC2EB5" w:rsidRPr="00FC2EB5" w:rsidRDefault="00FC2EB5" w:rsidP="00FC2EB5">
      <w:pPr>
        <w:rPr>
          <w:lang w:val="vi" w:eastAsia="vi"/>
        </w:rPr>
      </w:pPr>
      <w:r w:rsidRPr="00FC2EB5">
        <w:rPr>
          <w:lang w:val="vi" w:eastAsia="vi"/>
        </w:rPr>
        <w:t>- Mục đích tiếp cận nguồn gen.</w:t>
      </w:r>
    </w:p>
    <w:p w:rsidR="00FC2EB5" w:rsidRPr="00FC2EB5" w:rsidRDefault="00FC2EB5" w:rsidP="00FC2EB5">
      <w:pPr>
        <w:rPr>
          <w:lang w:val="vi" w:eastAsia="vi"/>
        </w:rPr>
      </w:pPr>
      <w:r w:rsidRPr="00FC2EB5">
        <w:rPr>
          <w:lang w:val="vi" w:eastAsia="vi"/>
        </w:rPr>
        <w:lastRenderedPageBreak/>
        <w:t>- Thời gian tiếp cận (bắt đầu, kết thúc): Thời hạn của Giấy phép tiếp cận nguồn gen tối đa không quá 03 năm.</w:t>
      </w:r>
    </w:p>
    <w:p w:rsidR="00FC2EB5" w:rsidRPr="00FC2EB5" w:rsidRDefault="00FC2EB5" w:rsidP="00FC2EB5">
      <w:pPr>
        <w:rPr>
          <w:lang w:val="vi" w:eastAsia="vi"/>
        </w:rPr>
      </w:pPr>
      <w:r w:rsidRPr="00FC2EB5">
        <w:rPr>
          <w:lang w:val="vi" w:eastAsia="vi"/>
        </w:rPr>
        <w:t>- Địa điểm tiếp cận.</w:t>
      </w:r>
    </w:p>
    <w:p w:rsidR="00FC2EB5" w:rsidRPr="00FC2EB5" w:rsidRDefault="00FC2EB5" w:rsidP="00FC2EB5">
      <w:pPr>
        <w:rPr>
          <w:lang w:val="vi" w:eastAsia="vi"/>
        </w:rPr>
      </w:pPr>
      <w:r w:rsidRPr="00FC2EB5">
        <w:rPr>
          <w:lang w:val="vi" w:eastAsia="vi"/>
        </w:rPr>
        <w:t>Tiếp cận ngoài tự nhiên:</w:t>
      </w:r>
    </w:p>
    <w:p w:rsidR="00FC2EB5" w:rsidRPr="00FC2EB5" w:rsidRDefault="00FC2EB5" w:rsidP="00FC2EB5">
      <w:pPr>
        <w:rPr>
          <w:lang w:val="vi" w:eastAsia="vi"/>
        </w:rPr>
      </w:pPr>
      <w:r w:rsidRPr="00FC2EB5">
        <w:rPr>
          <w:lang w:val="vi" w:eastAsia="vi"/>
        </w:rPr>
        <w:t>+ Vị trí khu vực tiếp cận: Nêu rõ lô, khoảnh, tiểu khu đối với rừng và tọa độ địa lý đối với các hệ sinh thái khác;</w:t>
      </w:r>
    </w:p>
    <w:p w:rsidR="00FC2EB5" w:rsidRPr="00FC2EB5" w:rsidRDefault="00FC2EB5" w:rsidP="00FC2EB5">
      <w:pPr>
        <w:rPr>
          <w:lang w:val="vi" w:eastAsia="vi"/>
        </w:rPr>
      </w:pPr>
      <w:r w:rsidRPr="00FC2EB5">
        <w:rPr>
          <w:lang w:val="vi" w:eastAsia="vi"/>
        </w:rPr>
        <w:t>+ Ranh giới: Mô tả rõ ranh giới tự nhiên, kèm sơ đồ, bản đồ khu tiếp cận tỷ lệ nhỏ nhất là 1:10.000;</w:t>
      </w:r>
    </w:p>
    <w:p w:rsidR="00FC2EB5" w:rsidRPr="00FC2EB5" w:rsidRDefault="00FC2EB5" w:rsidP="00FC2EB5">
      <w:pPr>
        <w:rPr>
          <w:lang w:val="vi" w:eastAsia="vi"/>
        </w:rPr>
      </w:pPr>
      <w:r w:rsidRPr="00FC2EB5">
        <w:rPr>
          <w:lang w:val="vi" w:eastAsia="vi"/>
        </w:rPr>
        <w:t>+ Diện tích khu vực tiếp cận;</w:t>
      </w:r>
    </w:p>
    <w:p w:rsidR="00FC2EB5" w:rsidRPr="00FC2EB5" w:rsidRDefault="00FC2EB5" w:rsidP="00FC2EB5">
      <w:pPr>
        <w:rPr>
          <w:lang w:val="vi" w:eastAsia="vi"/>
        </w:rPr>
      </w:pPr>
      <w:r w:rsidRPr="00FC2EB5">
        <w:rPr>
          <w:lang w:val="vi" w:eastAsia="vi"/>
        </w:rPr>
        <w:t>+ Hiện trạng hệ sinh thái, khu hệ động vật, thực vật tại khu vực tiếp cận.</w:t>
      </w:r>
    </w:p>
    <w:p w:rsidR="00FC2EB5" w:rsidRPr="00FC2EB5" w:rsidRDefault="00FC2EB5" w:rsidP="00FC2EB5">
      <w:pPr>
        <w:rPr>
          <w:lang w:val="vi" w:eastAsia="vi"/>
        </w:rPr>
      </w:pPr>
      <w:r w:rsidRPr="00FC2EB5">
        <w:rPr>
          <w:lang w:val="vi" w:eastAsia="vi"/>
        </w:rPr>
        <w:t>Tiếp cận tại cơ sở bảo tồn đa dạng sinh học, bộ sưu tập:</w:t>
      </w:r>
    </w:p>
    <w:p w:rsidR="00FC2EB5" w:rsidRPr="00FC2EB5" w:rsidRDefault="00FC2EB5" w:rsidP="00FC2EB5">
      <w:pPr>
        <w:rPr>
          <w:lang w:val="vi" w:eastAsia="vi"/>
        </w:rPr>
      </w:pPr>
      <w:r w:rsidRPr="00FC2EB5">
        <w:rPr>
          <w:lang w:val="vi" w:eastAsia="vi"/>
        </w:rPr>
        <w:t>Thông tin về nguồn gen dự kiến tiếp cận được lưu giữ tại cơ sở bảo tồn đa dạng sinh học, bộ sưu tập (thời gian, địa điểm đã thu thập nguồn gen).</w:t>
      </w:r>
    </w:p>
    <w:p w:rsidR="00FC2EB5" w:rsidRPr="00FC2EB5" w:rsidRDefault="00FC2EB5" w:rsidP="00FC2EB5">
      <w:pPr>
        <w:rPr>
          <w:lang w:val="vi" w:eastAsia="vi"/>
        </w:rPr>
      </w:pPr>
      <w:r w:rsidRPr="00FC2EB5">
        <w:rPr>
          <w:lang w:val="vi" w:eastAsia="vi"/>
        </w:rPr>
        <w:t>2. Phương án tiếp cận</w:t>
      </w:r>
    </w:p>
    <w:p w:rsidR="00FC2EB5" w:rsidRPr="00FC2EB5" w:rsidRDefault="00FC2EB5" w:rsidP="00FC2EB5">
      <w:pPr>
        <w:rPr>
          <w:lang w:val="vi" w:eastAsia="vi"/>
        </w:rPr>
      </w:pPr>
      <w:r w:rsidRPr="00FC2EB5">
        <w:rPr>
          <w:lang w:val="vi" w:eastAsia="vi"/>
        </w:rPr>
        <w:t>- Cách thức tiếp cận và phương pháp tiến hành (phương tiện, công cụ tiếp cận, sử dụng, kỳ/đợt thu mẫu).</w:t>
      </w:r>
    </w:p>
    <w:p w:rsidR="00FC2EB5" w:rsidRPr="00FC2EB5" w:rsidRDefault="00FC2EB5" w:rsidP="00FC2EB5">
      <w:pPr>
        <w:rPr>
          <w:lang w:val="vi" w:eastAsia="vi"/>
        </w:rPr>
      </w:pPr>
      <w:r w:rsidRPr="00FC2EB5">
        <w:rPr>
          <w:lang w:val="vi" w:eastAsia="vi"/>
        </w:rPr>
        <w:t>- Tổ chức, cá nhân Việt Nam tham gia thực hiện điều tra, thu thập nguồn gen (ghi rõ tên, địa chỉ và đầu mối liên hệ....).</w:t>
      </w:r>
    </w:p>
    <w:p w:rsidR="00FC2EB5" w:rsidRPr="00FC2EB5" w:rsidRDefault="00FC2EB5" w:rsidP="00FC2EB5">
      <w:pPr>
        <w:rPr>
          <w:lang w:val="vi" w:eastAsia="vi"/>
        </w:rPr>
      </w:pPr>
      <w:r w:rsidRPr="00FC2EB5">
        <w:rPr>
          <w:lang w:val="vi" w:eastAsia="vi"/>
        </w:rPr>
        <w:t>3. Đánh giá tác động của việc tiếp cận nguồn gen đến đa dạng sinh học, kinh tế và xã hội</w:t>
      </w:r>
    </w:p>
    <w:p w:rsidR="00FC2EB5" w:rsidRPr="00FC2EB5" w:rsidRDefault="00FC2EB5" w:rsidP="00FC2EB5">
      <w:pPr>
        <w:rPr>
          <w:lang w:val="vi" w:eastAsia="vi"/>
        </w:rPr>
      </w:pPr>
      <w:r w:rsidRPr="00FC2EB5">
        <w:rPr>
          <w:lang w:val="vi" w:eastAsia="vi"/>
        </w:rPr>
        <w:t>- Dự báo các tác động có thể gây ảnh hưởng đến đa dạng sinh học, hệ sinh thái nơi tiếp cận, kinh tế - xã hội.</w:t>
      </w:r>
    </w:p>
    <w:p w:rsidR="00FC2EB5" w:rsidRPr="00FC2EB5" w:rsidRDefault="00FC2EB5" w:rsidP="00FC2EB5">
      <w:pPr>
        <w:rPr>
          <w:lang w:val="vi" w:eastAsia="vi"/>
        </w:rPr>
      </w:pPr>
      <w:r w:rsidRPr="00FC2EB5">
        <w:rPr>
          <w:lang w:val="vi" w:eastAsia="vi"/>
        </w:rPr>
        <w:t>- Đề xuất giải pháp nhằm ngăn chặn, giảm thiểu các tác động nêu trên.</w:t>
      </w:r>
    </w:p>
    <w:p w:rsidR="00FC2EB5" w:rsidRPr="00FC2EB5" w:rsidRDefault="00FC2EB5" w:rsidP="00FC2EB5">
      <w:pPr>
        <w:rPr>
          <w:lang w:val="vi" w:eastAsia="vi"/>
        </w:rPr>
      </w:pPr>
      <w:r w:rsidRPr="00FC2EB5">
        <w:rPr>
          <w:lang w:val="vi" w:eastAsia="vi"/>
        </w:rPr>
        <w:t>4. Kế hoạch sử dụng nguồn gen</w:t>
      </w:r>
    </w:p>
    <w:p w:rsidR="00FC2EB5" w:rsidRPr="00FC2EB5" w:rsidRDefault="00FC2EB5" w:rsidP="00FC2EB5">
      <w:pPr>
        <w:rPr>
          <w:lang w:val="vi" w:eastAsia="vi"/>
        </w:rPr>
      </w:pPr>
      <w:r w:rsidRPr="00FC2EB5">
        <w:rPr>
          <w:lang w:val="vi" w:eastAsia="vi"/>
        </w:rPr>
        <w:t>- Mục đích và kết quả dự kiến của việc sử dụng nguồn gen.</w:t>
      </w:r>
    </w:p>
    <w:p w:rsidR="00FC2EB5" w:rsidRPr="00FC2EB5" w:rsidRDefault="00FC2EB5" w:rsidP="00FC2EB5">
      <w:pPr>
        <w:rPr>
          <w:lang w:val="vi" w:eastAsia="vi"/>
        </w:rPr>
      </w:pPr>
      <w:r w:rsidRPr="00FC2EB5">
        <w:rPr>
          <w:lang w:val="vi" w:eastAsia="vi"/>
        </w:rPr>
        <w:t>- Việc sử dụng tri thức truyền thống kết hợp với các nguồn gen trong việc sử dụng các nguồn tài nguyên di truyền, bao gồm cả việc xác định các đặc tính, công dụng và lợi ích của nguồn gen (nếu có, mô tả những tri thức truyền thống kết hợp với các nguồn gen và xác định các cộng đồng và cá nhân cung cấp các tri thức truyền thống nếu có sự khác biệt so với các nhà cung cấp các nguồn gen này).</w:t>
      </w:r>
    </w:p>
    <w:p w:rsidR="00FC2EB5" w:rsidRPr="00FC2EB5" w:rsidRDefault="00FC2EB5" w:rsidP="00FC2EB5">
      <w:pPr>
        <w:rPr>
          <w:lang w:val="vi" w:eastAsia="vi"/>
        </w:rPr>
      </w:pPr>
      <w:r w:rsidRPr="00FC2EB5">
        <w:rPr>
          <w:lang w:val="vi" w:eastAsia="vi"/>
        </w:rPr>
        <w:lastRenderedPageBreak/>
        <w:t>- Tổ chức, cá nhân Việt Nam tham gia thực hiện nghiên cứu, phát triển sản phẩm thương mại từ nguồn gen, dẫn xuất của nguồn gen (ghi rõ tên, địa chỉ và đầu mối liên hệ....).</w:t>
      </w:r>
    </w:p>
    <w:p w:rsidR="00FC2EB5" w:rsidRPr="00FC2EB5" w:rsidRDefault="00FC2EB5" w:rsidP="00FC2EB5">
      <w:pPr>
        <w:rPr>
          <w:lang w:val="vi" w:eastAsia="vi"/>
        </w:rPr>
      </w:pPr>
      <w:r w:rsidRPr="00FC2EB5">
        <w:rPr>
          <w:lang w:val="vi" w:eastAsia="vi"/>
        </w:rPr>
        <w:t>- Địa điểm tiến hành nghiên cứu, phát triển sản phẩm thương mại từ nguồn gen, dẫn xuất của nguồn gen.</w:t>
      </w:r>
    </w:p>
    <w:p w:rsidR="00FC2EB5" w:rsidRPr="00FC2EB5" w:rsidRDefault="00FC2EB5" w:rsidP="00FC2EB5">
      <w:pPr>
        <w:rPr>
          <w:lang w:val="vi" w:eastAsia="vi"/>
        </w:rPr>
      </w:pPr>
      <w:r w:rsidRPr="00FC2EB5">
        <w:rPr>
          <w:lang w:val="vi" w:eastAsia="vi"/>
        </w:rPr>
        <w:t xml:space="preserve">- Hoạt động phát sinh dự kiến (nếu có): </w:t>
      </w:r>
    </w:p>
    <w:p w:rsidR="00FC2EB5" w:rsidRPr="00FC2EB5" w:rsidRDefault="00FC2EB5" w:rsidP="00FC2EB5">
      <w:pPr>
        <w:rPr>
          <w:lang w:val="vi" w:eastAsia="vi"/>
        </w:rPr>
      </w:pPr>
      <w:r w:rsidRPr="00FC2EB5">
        <w:rPr>
          <w:lang w:val="vi" w:eastAsia="vi"/>
        </w:rPr>
        <w:t xml:space="preserve">+ Đưa nguồn gen ra khỏi lãnh thổ nước Cộng hòa xã hội chủ nghĩa </w:t>
      </w:r>
    </w:p>
    <w:p w:rsidR="00FC2EB5" w:rsidRPr="00FC2EB5" w:rsidRDefault="00FC2EB5" w:rsidP="00FC2EB5">
      <w:pPr>
        <w:rPr>
          <w:lang w:val="vi" w:eastAsia="vi"/>
        </w:rPr>
      </w:pPr>
      <w:r w:rsidRPr="00FC2EB5">
        <w:rPr>
          <w:lang w:val="vi" w:eastAsia="vi"/>
        </w:rPr>
        <w:t xml:space="preserve">Việt Nam (chi tiết số lượng/khối lượng nguồn gen và số lần đưa nguồn gen ra nước ngoài); </w:t>
      </w:r>
    </w:p>
    <w:p w:rsidR="00FC2EB5" w:rsidRPr="00FC2EB5" w:rsidRDefault="00FC2EB5" w:rsidP="00FC2EB5">
      <w:pPr>
        <w:rPr>
          <w:lang w:val="vi" w:eastAsia="vi"/>
        </w:rPr>
      </w:pPr>
      <w:r w:rsidRPr="00FC2EB5">
        <w:rPr>
          <w:lang w:val="vi" w:eastAsia="vi"/>
        </w:rPr>
        <w:t>+ Chuyển giao nguồn gen cho bên thứ ba mà không làm thay đổi mục đích sử dụng.</w:t>
      </w:r>
    </w:p>
    <w:p w:rsidR="00FC2EB5" w:rsidRPr="00FC2EB5" w:rsidRDefault="00FC2EB5" w:rsidP="00FC2EB5">
      <w:pPr>
        <w:rPr>
          <w:lang w:val="vi" w:eastAsia="vi"/>
        </w:rPr>
      </w:pPr>
      <w:r w:rsidRPr="00FC2EB5">
        <w:rPr>
          <w:lang w:val="vi" w:eastAsia="vi"/>
        </w:rPr>
        <w:t>(Kèm theo thông tin về tổ chức, cá nhân tiếp nhận nguồn gen, thời điểm đưa nguồn gen được tiếp cận ra nước ngoài; hoạt động sử dụng dự kiến).</w:t>
      </w:r>
    </w:p>
    <w:p w:rsidR="00FC2EB5" w:rsidRPr="00FC2EB5" w:rsidRDefault="00FC2EB5" w:rsidP="00FC2EB5">
      <w:pPr>
        <w:rPr>
          <w:lang w:val="vi" w:eastAsia="vi"/>
        </w:rPr>
      </w:pPr>
      <w:r w:rsidRPr="00FC2EB5">
        <w:rPr>
          <w:lang w:val="vi" w:eastAsia="vi"/>
        </w:rPr>
        <w:t>5. Cam kết chia sẻ lợi ích từ việc sử dụng nguồn gen</w:t>
      </w:r>
    </w:p>
    <w:p w:rsidR="00FC2EB5" w:rsidRPr="00FC2EB5" w:rsidRDefault="00FC2EB5" w:rsidP="00FC2EB5">
      <w:pPr>
        <w:rPr>
          <w:lang w:val="vi" w:eastAsia="vi"/>
        </w:rPr>
      </w:pPr>
      <w:r w:rsidRPr="00FC2EB5">
        <w:rPr>
          <w:lang w:val="vi" w:eastAsia="vi"/>
        </w:rPr>
        <w:t>(Hình thức, cách thức và việc thực hiện chia sẻ lợi ích từ việc sử dụng nguồn gen được thống nhất trong Hợp đồng tiếp cận nguồn gen và chia sẻ lợi ích giữa Bên tiếp cận và Bên cung cấp)</w:t>
      </w:r>
    </w:p>
    <w:p w:rsidR="00FC2EB5" w:rsidRPr="00FC2EB5" w:rsidRDefault="00FC2EB5" w:rsidP="00FC2EB5">
      <w:pPr>
        <w:rPr>
          <w:lang w:val="en-US"/>
        </w:rPr>
      </w:pPr>
      <w:r w:rsidRPr="00FC2EB5">
        <w:rPr>
          <w:lang w:val="en-US"/>
        </w:rPr>
        <w:br w:type="page"/>
      </w:r>
    </w:p>
    <w:p w:rsidR="00FC2EB5" w:rsidRPr="00FC2EB5" w:rsidRDefault="00FC2EB5" w:rsidP="00FC2EB5">
      <w:pPr>
        <w:rPr>
          <w:lang w:val="en-US"/>
        </w:rPr>
      </w:pPr>
    </w:p>
    <w:tbl>
      <w:tblPr>
        <w:tblW w:w="10501"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60"/>
        <w:gridCol w:w="1395"/>
        <w:gridCol w:w="142"/>
        <w:gridCol w:w="2268"/>
        <w:gridCol w:w="1418"/>
        <w:gridCol w:w="1417"/>
        <w:gridCol w:w="1701"/>
      </w:tblGrid>
      <w:tr w:rsidR="00FC2EB5" w:rsidRPr="00FC2EB5" w:rsidTr="003B1EB8">
        <w:tc>
          <w:tcPr>
            <w:tcW w:w="3697" w:type="dxa"/>
            <w:gridSpan w:val="3"/>
            <w:tcBorders>
              <w:top w:val="single" w:sz="4" w:space="0" w:color="000000"/>
              <w:left w:val="single" w:sz="4" w:space="0" w:color="000000"/>
              <w:bottom w:val="single" w:sz="4" w:space="0" w:color="000000"/>
              <w:right w:val="single" w:sz="4" w:space="0" w:color="000000"/>
            </w:tcBorders>
            <w:shd w:val="clear" w:color="auto" w:fill="auto"/>
          </w:tcPr>
          <w:p w:rsidR="00FC2EB5" w:rsidRPr="00AF5785" w:rsidRDefault="00FC2EB5" w:rsidP="00FC2EB5">
            <w:pPr>
              <w:rPr>
                <w:b/>
                <w:lang w:val="nl-NL"/>
              </w:rPr>
            </w:pPr>
            <w:r w:rsidRPr="00AF5785">
              <w:rPr>
                <w:b/>
                <w:lang w:val="nl-NL"/>
              </w:rPr>
              <w:t>Mã thủ tục số 5</w:t>
            </w:r>
          </w:p>
        </w:tc>
        <w:tc>
          <w:tcPr>
            <w:tcW w:w="6804" w:type="dxa"/>
            <w:gridSpan w:val="4"/>
            <w:tcBorders>
              <w:top w:val="single" w:sz="4" w:space="0" w:color="000000"/>
              <w:left w:val="single" w:sz="4" w:space="0" w:color="000000"/>
              <w:bottom w:val="single" w:sz="4" w:space="0" w:color="000000"/>
              <w:right w:val="single" w:sz="4" w:space="0" w:color="000000"/>
            </w:tcBorders>
            <w:shd w:val="clear" w:color="auto" w:fill="auto"/>
          </w:tcPr>
          <w:p w:rsidR="00FC2EB5" w:rsidRPr="00AF5785" w:rsidRDefault="00FC2EB5" w:rsidP="00FC2EB5">
            <w:pPr>
              <w:rPr>
                <w:b/>
                <w:lang w:val="nl-NL"/>
              </w:rPr>
            </w:pPr>
            <w:r w:rsidRPr="00AF5785">
              <w:rPr>
                <w:b/>
                <w:lang w:val="nl-NL"/>
              </w:rPr>
              <w:t>1.012814</w:t>
            </w:r>
          </w:p>
        </w:tc>
      </w:tr>
      <w:tr w:rsidR="00FC2EB5" w:rsidRPr="00FC2EB5" w:rsidTr="003B1EB8">
        <w:tc>
          <w:tcPr>
            <w:tcW w:w="3697" w:type="dxa"/>
            <w:gridSpan w:val="3"/>
            <w:tcBorders>
              <w:top w:val="single" w:sz="4" w:space="0" w:color="000000"/>
              <w:left w:val="single" w:sz="4" w:space="0" w:color="000000"/>
              <w:bottom w:val="single" w:sz="4" w:space="0" w:color="000000"/>
              <w:right w:val="single" w:sz="4" w:space="0" w:color="000000"/>
            </w:tcBorders>
            <w:shd w:val="clear" w:color="auto" w:fill="auto"/>
          </w:tcPr>
          <w:p w:rsidR="00FC2EB5" w:rsidRPr="00FC2EB5" w:rsidRDefault="00FC2EB5" w:rsidP="00FC2EB5">
            <w:pPr>
              <w:rPr>
                <w:lang w:val="nl-NL"/>
              </w:rPr>
            </w:pPr>
            <w:r w:rsidRPr="00FC2EB5">
              <w:rPr>
                <w:lang w:val="nl-NL"/>
              </w:rPr>
              <w:t>Tên thủ tục hành chính</w:t>
            </w:r>
          </w:p>
        </w:tc>
        <w:tc>
          <w:tcPr>
            <w:tcW w:w="6804" w:type="dxa"/>
            <w:gridSpan w:val="4"/>
            <w:tcBorders>
              <w:top w:val="single" w:sz="4" w:space="0" w:color="000000"/>
              <w:left w:val="single" w:sz="4" w:space="0" w:color="000000"/>
              <w:bottom w:val="single" w:sz="4" w:space="0" w:color="000000"/>
              <w:right w:val="single" w:sz="4" w:space="0" w:color="000000"/>
            </w:tcBorders>
            <w:shd w:val="clear" w:color="auto" w:fill="auto"/>
          </w:tcPr>
          <w:p w:rsidR="00FC2EB5" w:rsidRPr="00FC2EB5" w:rsidRDefault="00FC2EB5" w:rsidP="00FC2EB5">
            <w:pPr>
              <w:rPr>
                <w:lang w:val="nl-NL"/>
              </w:rPr>
            </w:pPr>
            <w:r w:rsidRPr="00FC2EB5">
              <w:rPr>
                <w:highlight w:val="yellow"/>
                <w:lang w:val="nl-NL"/>
              </w:rPr>
              <w:t>ĐĂNG KÝ ĐẤT ĐAI, TÀI SẢN GẮN LIỀN VỚI ĐẤT, CẤP GIẤY CHỨNG NHẬN QUYỀN SỬ DỤNG ĐẤT, QUYỀN SỞ HỮU TÀI SẢN GẮN LIỀN VỚI ĐẤT LẦN ĐẦU ĐỐI VỚI CÁ NHÂN, CỘNG ĐỒNG DÂN CƯ, HỘ GIA ĐÌNH ĐANG SỬ DỤNG ĐẤT</w:t>
            </w:r>
          </w:p>
        </w:tc>
      </w:tr>
      <w:tr w:rsidR="00FC2EB5" w:rsidRPr="00FC2EB5" w:rsidTr="003B1EB8">
        <w:tc>
          <w:tcPr>
            <w:tcW w:w="3697" w:type="dxa"/>
            <w:gridSpan w:val="3"/>
            <w:tcBorders>
              <w:top w:val="single" w:sz="4" w:space="0" w:color="000000"/>
              <w:left w:val="single" w:sz="4" w:space="0" w:color="000000"/>
              <w:bottom w:val="single" w:sz="4" w:space="0" w:color="000000"/>
              <w:right w:val="single" w:sz="4" w:space="0" w:color="000000"/>
            </w:tcBorders>
            <w:shd w:val="clear" w:color="auto" w:fill="auto"/>
          </w:tcPr>
          <w:p w:rsidR="00FC2EB5" w:rsidRPr="00FC2EB5" w:rsidRDefault="00FC2EB5" w:rsidP="00FC2EB5">
            <w:pPr>
              <w:rPr>
                <w:lang w:val="nl-NL"/>
              </w:rPr>
            </w:pPr>
            <w:r w:rsidRPr="00FC2EB5">
              <w:rPr>
                <w:lang w:val="nl-NL"/>
              </w:rPr>
              <w:t xml:space="preserve">Cấp thực hiện </w:t>
            </w:r>
          </w:p>
        </w:tc>
        <w:tc>
          <w:tcPr>
            <w:tcW w:w="6804" w:type="dxa"/>
            <w:gridSpan w:val="4"/>
            <w:tcBorders>
              <w:top w:val="single" w:sz="4" w:space="0" w:color="000000"/>
              <w:left w:val="single" w:sz="4" w:space="0" w:color="000000"/>
              <w:bottom w:val="single" w:sz="4" w:space="0" w:color="000000"/>
              <w:right w:val="single" w:sz="4" w:space="0" w:color="000000"/>
            </w:tcBorders>
            <w:shd w:val="clear" w:color="auto" w:fill="auto"/>
          </w:tcPr>
          <w:p w:rsidR="00FC2EB5" w:rsidRPr="00FC2EB5" w:rsidRDefault="00FC2EB5" w:rsidP="00FC2EB5">
            <w:pPr>
              <w:rPr>
                <w:lang w:val="nl-NL"/>
              </w:rPr>
            </w:pPr>
            <w:r w:rsidRPr="00FC2EB5">
              <w:rPr>
                <w:lang w:val="nl-NL"/>
              </w:rPr>
              <w:t>Cấp xã</w:t>
            </w:r>
          </w:p>
        </w:tc>
      </w:tr>
      <w:tr w:rsidR="00FC2EB5" w:rsidRPr="00FC2EB5" w:rsidTr="003B1EB8">
        <w:tc>
          <w:tcPr>
            <w:tcW w:w="3697" w:type="dxa"/>
            <w:gridSpan w:val="3"/>
            <w:tcBorders>
              <w:top w:val="single" w:sz="4" w:space="0" w:color="000000"/>
              <w:left w:val="single" w:sz="4" w:space="0" w:color="000000"/>
              <w:bottom w:val="single" w:sz="4" w:space="0" w:color="000000"/>
              <w:right w:val="single" w:sz="4" w:space="0" w:color="000000"/>
            </w:tcBorders>
            <w:shd w:val="clear" w:color="auto" w:fill="auto"/>
          </w:tcPr>
          <w:p w:rsidR="00FC2EB5" w:rsidRPr="00FC2EB5" w:rsidRDefault="00FC2EB5" w:rsidP="00FC2EB5">
            <w:pPr>
              <w:rPr>
                <w:lang w:val="nl-NL"/>
              </w:rPr>
            </w:pPr>
            <w:r w:rsidRPr="00FC2EB5">
              <w:rPr>
                <w:lang w:val="nl-NL"/>
              </w:rPr>
              <w:t>Lĩnh vực</w:t>
            </w:r>
          </w:p>
        </w:tc>
        <w:tc>
          <w:tcPr>
            <w:tcW w:w="6804" w:type="dxa"/>
            <w:gridSpan w:val="4"/>
            <w:tcBorders>
              <w:top w:val="single" w:sz="4" w:space="0" w:color="000000"/>
              <w:left w:val="single" w:sz="4" w:space="0" w:color="000000"/>
              <w:bottom w:val="single" w:sz="4" w:space="0" w:color="000000"/>
              <w:right w:val="single" w:sz="4" w:space="0" w:color="000000"/>
            </w:tcBorders>
            <w:shd w:val="clear" w:color="auto" w:fill="auto"/>
          </w:tcPr>
          <w:p w:rsidR="00FC2EB5" w:rsidRPr="00FC2EB5" w:rsidRDefault="00FC2EB5" w:rsidP="00FC2EB5">
            <w:pPr>
              <w:rPr>
                <w:lang w:val="nl-NL"/>
              </w:rPr>
            </w:pPr>
            <w:r w:rsidRPr="00FC2EB5">
              <w:rPr>
                <w:lang w:val="nl-NL"/>
              </w:rPr>
              <w:t>Đất đai</w:t>
            </w:r>
          </w:p>
        </w:tc>
      </w:tr>
      <w:tr w:rsidR="00FC2EB5" w:rsidRPr="00FC2EB5" w:rsidTr="003B1EB8">
        <w:tc>
          <w:tcPr>
            <w:tcW w:w="10501" w:type="dxa"/>
            <w:gridSpan w:val="7"/>
            <w:shd w:val="clear" w:color="auto" w:fill="auto"/>
          </w:tcPr>
          <w:p w:rsidR="00FC2EB5" w:rsidRPr="00FC2EB5" w:rsidRDefault="00FC2EB5" w:rsidP="00FC2EB5">
            <w:pPr>
              <w:rPr>
                <w:lang w:val="en-US"/>
              </w:rPr>
            </w:pPr>
            <w:r w:rsidRPr="00FC2EB5">
              <w:rPr>
                <w:lang w:val="en-US"/>
              </w:rPr>
              <w:t>TRÌNH TỰ THỰC HIỆN</w:t>
            </w:r>
          </w:p>
        </w:tc>
      </w:tr>
      <w:tr w:rsidR="00FC2EB5" w:rsidRPr="00FC2EB5" w:rsidTr="003B1EB8">
        <w:tc>
          <w:tcPr>
            <w:tcW w:w="2160" w:type="dxa"/>
            <w:shd w:val="clear" w:color="auto" w:fill="auto"/>
          </w:tcPr>
          <w:p w:rsidR="00FC2EB5" w:rsidRPr="00FC2EB5" w:rsidRDefault="00FC2EB5" w:rsidP="00FC2EB5">
            <w:pPr>
              <w:rPr>
                <w:lang w:val="en-US"/>
              </w:rPr>
            </w:pPr>
          </w:p>
        </w:tc>
        <w:tc>
          <w:tcPr>
            <w:tcW w:w="8341" w:type="dxa"/>
            <w:gridSpan w:val="6"/>
            <w:shd w:val="clear" w:color="auto" w:fill="auto"/>
          </w:tcPr>
          <w:p w:rsidR="00FC2EB5" w:rsidRPr="00FC2EB5" w:rsidRDefault="00FC2EB5" w:rsidP="00FC2EB5">
            <w:pPr>
              <w:rPr>
                <w:lang w:val="en-US"/>
              </w:rPr>
            </w:pPr>
            <w:r w:rsidRPr="00FC2EB5">
              <w:rPr>
                <w:lang w:val="en-US"/>
              </w:rPr>
              <w:t>Bước 1. Nộp hồ sơ</w:t>
            </w:r>
          </w:p>
          <w:p w:rsidR="00FC2EB5" w:rsidRPr="00FC2EB5" w:rsidRDefault="00FC2EB5" w:rsidP="00FC2EB5">
            <w:pPr>
              <w:rPr>
                <w:lang w:val="en-US"/>
              </w:rPr>
            </w:pPr>
            <w:r w:rsidRPr="00FC2EB5">
              <w:rPr>
                <w:lang w:val="en-US"/>
              </w:rPr>
              <w:t xml:space="preserve">- Người sử dụng đất cá nhân, cộng đồng dân cư nộp hồ sơ trực tiếp tại bất kỳ Trung tâm phục vụ hành chính công cấp xã trên địa bàn tỉnh Tây Ninh. </w:t>
            </w:r>
          </w:p>
          <w:p w:rsidR="00FC2EB5" w:rsidRPr="00FC2EB5" w:rsidRDefault="00FC2EB5" w:rsidP="00FC2EB5">
            <w:pPr>
              <w:rPr>
                <w:lang w:val="en-US"/>
              </w:rPr>
            </w:pPr>
            <w:r w:rsidRPr="00FC2EB5">
              <w:rPr>
                <w:lang w:val="en-US"/>
              </w:rPr>
              <w:t xml:space="preserve">Hoặc nộp hồ sơ bằng hình thức trực tuyến tại Cổng dịch vụ công Quốc gia, địa chỉ: </w:t>
            </w:r>
            <w:hyperlink r:id="rId19" w:history="1">
              <w:r w:rsidRPr="00FC2EB5">
                <w:rPr>
                  <w:lang w:val="en-US"/>
                </w:rPr>
                <w:t>https://dichvucong.gov.vn/</w:t>
              </w:r>
            </w:hyperlink>
          </w:p>
          <w:p w:rsidR="00FC2EB5" w:rsidRPr="00FC2EB5" w:rsidRDefault="00FC2EB5" w:rsidP="00FC2EB5">
            <w:pPr>
              <w:rPr>
                <w:lang w:val="en-US"/>
              </w:rPr>
            </w:pPr>
            <w:r w:rsidRPr="00FC2EB5">
              <w:rPr>
                <w:lang w:val="en-US"/>
              </w:rPr>
              <w:t xml:space="preserve">Hoặc nộp qua dịch vụ bưu chính công ích tại các điểm bưu chính thuộc hệ thống Bưu điện tỉnh trên địa bàn tỉnh Tây Ninh (Bao gồm: bưu điện tỉnh, xã) hoặc liên hệ qua số điện thoại 1900561563 để được nhân viên tại các điểm bưu chính thuộc hệ thống Bưu điện tỉnh gần nhất trực tiếp đến tiếp nhận hồ sơ tại nơi mà cá nhân, tổ chức có yêu cầu. </w:t>
            </w:r>
          </w:p>
          <w:p w:rsidR="00FC2EB5" w:rsidRPr="00FC2EB5" w:rsidRDefault="00FC2EB5" w:rsidP="00FC2EB5">
            <w:pPr>
              <w:rPr>
                <w:lang w:val="en-US"/>
              </w:rPr>
            </w:pPr>
            <w:r w:rsidRPr="00FC2EB5">
              <w:rPr>
                <w:lang w:val="en-US"/>
              </w:rPr>
              <w:t>Khi nộp các giấy tờ quy định, người yêu cầu đăng ký được lựa chọn nộp bản sao giấy tờ và xuất trình bản chính để cán bộ tiếp nhận hồ sơ kiểm tra đối chiếu hoặc nộp bản chính giấy tờ hoặc nộp bản sao giấy tờ đã có công chứng hoặc chứng thực theo quy định của pháp luật về công chứng, chứng thực; trường hợp nộp hồ sơ trên Cổng dịch vụ công Quốc gia hoặc Cổng dịch vụ công cấp tỉnh thì hồ sơ nộp phải được số hóa từ bản chính hoặc bản sao giấy tờ đã được công chứng, chứng thực theo quy định của pháp luật.</w:t>
            </w:r>
          </w:p>
          <w:p w:rsidR="00FC2EB5" w:rsidRPr="00FC2EB5" w:rsidRDefault="00FC2EB5" w:rsidP="00FC2EB5">
            <w:pPr>
              <w:rPr>
                <w:lang w:val="en-US"/>
              </w:rPr>
            </w:pPr>
            <w:r w:rsidRPr="00FC2EB5">
              <w:rPr>
                <w:lang w:val="en-US"/>
              </w:rPr>
              <w:t>Trường hợp nộp bản sao hoặc bản số hóa các loại giấy tờ thì khi nhận kết quả giải quyết thủ tục hành chính người yêu cầu đăng ký phải nộp bản chính các giấy tờ thuộc thành phần hồ sơ theo quy định.</w:t>
            </w:r>
          </w:p>
          <w:p w:rsidR="00FC2EB5" w:rsidRPr="00FC2EB5" w:rsidRDefault="00FC2EB5" w:rsidP="00FC2EB5">
            <w:pPr>
              <w:rPr>
                <w:lang w:val="en-US"/>
              </w:rPr>
            </w:pPr>
          </w:p>
          <w:p w:rsidR="00FC2EB5" w:rsidRPr="00FC2EB5" w:rsidRDefault="00FC2EB5" w:rsidP="00FC2EB5">
            <w:pPr>
              <w:rPr>
                <w:lang w:val="en-US"/>
              </w:rPr>
            </w:pPr>
            <w:r w:rsidRPr="00FC2EB5">
              <w:rPr>
                <w:lang w:val="en-US"/>
              </w:rPr>
              <w:lastRenderedPageBreak/>
              <w:t>- Thời gian tiếp nhận và trả kết quả: Từ thứ 2 đến thứ 6 hàng tuần (Sáng từ 7 giờ đến 11 giờ 30 phút; chiều từ 13 giờ 30 phút đến 17 giờ, trừ ngày nghỉ, lễ theo quy định).</w:t>
            </w:r>
          </w:p>
          <w:p w:rsidR="00FC2EB5" w:rsidRPr="00FC2EB5" w:rsidRDefault="00FC2EB5" w:rsidP="00FC2EB5">
            <w:pPr>
              <w:rPr>
                <w:lang w:val="en-US"/>
              </w:rPr>
            </w:pPr>
            <w:r w:rsidRPr="00FC2EB5">
              <w:rPr>
                <w:lang w:val="en-US"/>
              </w:rPr>
              <w:t>Bước 2. Kiểm tra hồ sơ</w:t>
            </w:r>
          </w:p>
          <w:p w:rsidR="00FC2EB5" w:rsidRPr="00FC2EB5" w:rsidRDefault="00FC2EB5" w:rsidP="00FC2EB5">
            <w:pPr>
              <w:rPr>
                <w:lang w:val="en-US"/>
              </w:rPr>
            </w:pPr>
            <w:r w:rsidRPr="00FC2EB5">
              <w:rPr>
                <w:lang w:val="en-US"/>
              </w:rPr>
              <w:t xml:space="preserve">Trung tâm phục vụ hành chính công cấp xã thực hiện: </w:t>
            </w:r>
          </w:p>
          <w:p w:rsidR="00FC2EB5" w:rsidRPr="00FC2EB5" w:rsidRDefault="00FC2EB5" w:rsidP="00FC2EB5">
            <w:pPr>
              <w:rPr>
                <w:lang w:val="en-US"/>
              </w:rPr>
            </w:pPr>
            <w:r w:rsidRPr="00FC2EB5">
              <w:rPr>
                <w:lang w:val="en-US"/>
              </w:rPr>
              <w:t>a) Kiểm tra tính đầy đủ của thành phần hồ sơ và cấp Giấy tiếp nhận hồ sơ và hẹn trả kết quả. Trường hợp chưa đầy đủ thành phần hồ sơ thì trả hồ sơ kèm Phiếu yêu cầu bổ sung, hoàn thiện hồ sơ để người yêu cầu đăng ký hoàn thiện, bổ sung theo quy định.</w:t>
            </w:r>
          </w:p>
          <w:p w:rsidR="00FC2EB5" w:rsidRPr="00FC2EB5" w:rsidRDefault="00FC2EB5" w:rsidP="00FC2EB5">
            <w:pPr>
              <w:rPr>
                <w:lang w:val="en-US"/>
              </w:rPr>
            </w:pPr>
            <w:r w:rsidRPr="00FC2EB5">
              <w:rPr>
                <w:lang w:val="en-US"/>
              </w:rPr>
              <w:t>Giấy tiếp nhận hồ sơ và hẹn trả kết quả và Phiếu yêu cầu bổ sung, hoàn thiện hồ sơ thực hiện theo mẫu quy định tại Nghị định của Chính phủ quy định về thực hiện cơ chế một cửa, một cửa liên thông trong giải quyết thủ tục hành chính;</w:t>
            </w:r>
          </w:p>
          <w:p w:rsidR="00FC2EB5" w:rsidRPr="00FC2EB5" w:rsidRDefault="00FC2EB5" w:rsidP="00FC2EB5">
            <w:pPr>
              <w:rPr>
                <w:lang w:val="en-US"/>
              </w:rPr>
            </w:pPr>
            <w:r w:rsidRPr="00FC2EB5">
              <w:rPr>
                <w:lang w:val="en-US"/>
              </w:rPr>
              <w:t>b) Chuyển hồ sơ đến Ủy ban nhân dân xã nơi có đất</w:t>
            </w:r>
          </w:p>
          <w:p w:rsidR="00FC2EB5" w:rsidRPr="00FC2EB5" w:rsidRDefault="00FC2EB5" w:rsidP="00FC2EB5">
            <w:pPr>
              <w:rPr>
                <w:lang w:val="en-US"/>
              </w:rPr>
            </w:pPr>
            <w:r w:rsidRPr="00FC2EB5">
              <w:rPr>
                <w:lang w:val="en-US"/>
              </w:rPr>
              <w:t>Bước 3. Giải quyết hồ sơ</w:t>
            </w:r>
          </w:p>
          <w:p w:rsidR="00FC2EB5" w:rsidRPr="00FC2EB5" w:rsidRDefault="00FC2EB5" w:rsidP="00FC2EB5">
            <w:pPr>
              <w:rPr>
                <w:lang w:val="en-US"/>
              </w:rPr>
            </w:pPr>
            <w:r w:rsidRPr="00FC2EB5">
              <w:rPr>
                <w:lang w:val="en-US"/>
              </w:rPr>
              <w:t xml:space="preserve"> Ủy ban nhân dân cấp xã tổ chức thực hiện các nội dung sau:</w:t>
            </w:r>
          </w:p>
          <w:p w:rsidR="00FC2EB5" w:rsidRPr="00FC2EB5" w:rsidRDefault="00FC2EB5" w:rsidP="00FC2EB5">
            <w:pPr>
              <w:rPr>
                <w:lang w:val="en-US"/>
              </w:rPr>
            </w:pPr>
            <w:r w:rsidRPr="00FC2EB5">
              <w:rPr>
                <w:lang w:val="en-US"/>
              </w:rPr>
              <w:t>(1.1) Đăng ký đất đai, tài sản gắn liền với đất, cấp Giấy chứng nhận</w:t>
            </w:r>
          </w:p>
          <w:p w:rsidR="00FC2EB5" w:rsidRPr="00FC2EB5" w:rsidRDefault="00FC2EB5" w:rsidP="00FC2EB5">
            <w:pPr>
              <w:rPr>
                <w:lang w:val="en-US"/>
              </w:rPr>
            </w:pPr>
            <w:r w:rsidRPr="00FC2EB5">
              <w:rPr>
                <w:lang w:val="en-US"/>
              </w:rPr>
              <w:t>(1) Trích lục bản đồ địa chính đối với nơi đã có bản đồ địa chính.</w:t>
            </w:r>
          </w:p>
          <w:p w:rsidR="00FC2EB5" w:rsidRPr="00FC2EB5" w:rsidRDefault="00FC2EB5" w:rsidP="00FC2EB5">
            <w:pPr>
              <w:rPr>
                <w:lang w:val="en-US"/>
              </w:rPr>
            </w:pPr>
            <w:r w:rsidRPr="00FC2EB5">
              <w:rPr>
                <w:lang w:val="en-US"/>
              </w:rPr>
              <w:t>Đối với nơi chưa có bản đồ địa chính và trong hồ sơ đăng ký, cấp Giấy chứng nhận quyền sử dụng đất, quyền sở hữu tài sản gắn liền với đất đã có mảnh trích đo bản đồ địa chính thì kiểm tra, ký xác nhận mảnh trích đo bản đồ địa chính theo quy định, trừ trường hợp mảnh trích đo bản đồ địa chính đã được Ủy ban nhân dân cấp xã xác nhận hoặc Chi nhánh Văn phòng đăng ký đất đai kiểm tra, ký duyệt trước ngày 01 tháng 7 năm 2025; trường hợp trong hồ sơ đăng ký, cấp Giấy chứng nhận quyền sử dụng đất, quyền sở hữu tài sản gắn liền với đất chưa có mảnh trích đo bản đồ địa chính thì đề nghị đơn vị đo đạc có Giấy phép về hoạt động đo đạc, thành lập bản đồ địa chính thực hiện việc trích đo bản đồ địa chính; đơn vị đo đạc có trách nhiệm thực hiện trích đo bản đồ địa chính trong thời gian không quá 05 ngày làm việc kể từ ngày nhận được đề nghị của xã, người sử dụng đất phải trả chi phí theo quy định.</w:t>
            </w:r>
          </w:p>
          <w:p w:rsidR="00FC2EB5" w:rsidRPr="00FC2EB5" w:rsidRDefault="00FC2EB5" w:rsidP="00FC2EB5">
            <w:pPr>
              <w:rPr>
                <w:lang w:val="en-US"/>
              </w:rPr>
            </w:pPr>
            <w:r w:rsidRPr="00FC2EB5">
              <w:rPr>
                <w:lang w:val="en-US"/>
              </w:rPr>
              <w:t xml:space="preserve"> (2) Xác nhận hiện trạng sử dụng đất có hay không có nhà ở, công trình xây dựng; tình trạng tranh chấp đất đai, tài sản gắn liền với đất, việc sử dụng đất ổn định; đối với trường hợp không có giấy tờ về quyền sử dụng đất thì xác nhận thêm nguồn gốc sử dụng đất.</w:t>
            </w:r>
          </w:p>
          <w:p w:rsidR="00FC2EB5" w:rsidRPr="00FC2EB5" w:rsidRDefault="00FC2EB5" w:rsidP="00FC2EB5">
            <w:pPr>
              <w:rPr>
                <w:lang w:val="en-US"/>
              </w:rPr>
            </w:pPr>
            <w:r w:rsidRPr="00FC2EB5">
              <w:rPr>
                <w:lang w:val="en-US"/>
              </w:rPr>
              <w:lastRenderedPageBreak/>
              <w:t>(3) Kiểm tra sự phù hợp với quy hoạch đối với các trường hợp có yêu cầu phải phù hợp với quy hoạch để cấp Giấy chứng nhận.</w:t>
            </w:r>
          </w:p>
          <w:p w:rsidR="00FC2EB5" w:rsidRPr="00FC2EB5" w:rsidRDefault="00FC2EB5" w:rsidP="00FC2EB5">
            <w:pPr>
              <w:rPr>
                <w:lang w:val="en-US"/>
              </w:rPr>
            </w:pPr>
            <w:r w:rsidRPr="00FC2EB5">
              <w:rPr>
                <w:lang w:val="en-US"/>
              </w:rPr>
              <w:t>(4) Trường hợp người sử dụng đất, chủ sở hữu tài sản gắn liền với đất có nhu cầu chứng nhận quyền sở hữu nhà ở, công trình xây dựng thuộc trường hợp phải xin phép xây dựng quy định tại khoản 3 Điều 148, khoản 3 Điều 149 Luật Đất đai mà không có giấy xác nhận của cơ quan có chức năng quản lý về xây dựng cấp huyện trước ngày 01 tháng 7 năm 2025 về đủ điều kiện tồn tại nhà ở, công trình xây dựng đó theo quy định của pháp luật về xây dựng thì không thực hiện việc xác định việc đủ điều kiện tồn tại nhà ở, công trình xây dựng, việc đủ điều kiện tồn tại nhà ở, công trình xây dựng do chủ sở hữu công trình chịu trách nhiệm.</w:t>
            </w:r>
          </w:p>
          <w:p w:rsidR="00FC2EB5" w:rsidRPr="00FC2EB5" w:rsidRDefault="00FC2EB5" w:rsidP="00FC2EB5">
            <w:pPr>
              <w:rPr>
                <w:lang w:val="en-US"/>
              </w:rPr>
            </w:pPr>
            <w:r w:rsidRPr="00FC2EB5">
              <w:rPr>
                <w:lang w:val="en-US"/>
              </w:rPr>
              <w:t>(5) Niêm yết công khai kết quả kiểm tra, rà soát theo Mẫu số 17 ban hành kèm theo Nghị định số 151/2024/NĐ-CP tại trụ sở Ủy ban nhân dân cấp xã, khu dân cư nơi có đất, tài sản gắn liền với đất trong thời gian 15 ngày, đồng thời thực hiện xem xét giải quyết các ý kiến phản ánh về nội dung đã công khai (nếu có).</w:t>
            </w:r>
          </w:p>
          <w:p w:rsidR="00FC2EB5" w:rsidRPr="00FC2EB5" w:rsidRDefault="00FC2EB5" w:rsidP="00FC2EB5">
            <w:pPr>
              <w:rPr>
                <w:lang w:val="en-US"/>
              </w:rPr>
            </w:pPr>
            <w:r w:rsidRPr="00FC2EB5">
              <w:rPr>
                <w:lang w:val="en-US"/>
              </w:rPr>
              <w:t>(6) Kiểm tra việc đủ điều kiện hay không đủ điều kiện được cấp Giấy chứng nhận quyền sử dụng đất, quyền sở hữu tài sản gắn liền với đất theo quy định của pháp luật về đất đai;</w:t>
            </w:r>
          </w:p>
          <w:p w:rsidR="00FC2EB5" w:rsidRPr="00FC2EB5" w:rsidRDefault="00FC2EB5" w:rsidP="00FC2EB5">
            <w:pPr>
              <w:rPr>
                <w:lang w:val="en-US"/>
              </w:rPr>
            </w:pPr>
            <w:r w:rsidRPr="00FC2EB5">
              <w:rPr>
                <w:lang w:val="en-US"/>
              </w:rPr>
              <w:t>(7) Đối với trường hợp không có nhu cầu hoặc không đủ điều kiện cấp Giấy chứng nhận thì thực hiện:</w:t>
            </w:r>
          </w:p>
          <w:p w:rsidR="00FC2EB5" w:rsidRPr="00FC2EB5" w:rsidRDefault="00FC2EB5" w:rsidP="00FC2EB5">
            <w:pPr>
              <w:rPr>
                <w:lang w:val="en-US"/>
              </w:rPr>
            </w:pPr>
            <w:r w:rsidRPr="00FC2EB5">
              <w:rPr>
                <w:lang w:val="en-US"/>
              </w:rPr>
              <w:t xml:space="preserve">+ Ban hành Thông báo xác nhận kết quả đăng ký đất đai theo Mẫu số 16 ban hành kèm theo Nghị định số 151/2024/NĐ-CP; chuyển Thông báo đến nơi nộp hồ sơ để trả cho người yêu cầu đăng ký; </w:t>
            </w:r>
          </w:p>
          <w:p w:rsidR="00FC2EB5" w:rsidRPr="00FC2EB5" w:rsidRDefault="00FC2EB5" w:rsidP="00FC2EB5">
            <w:pPr>
              <w:rPr>
                <w:lang w:val="en-US"/>
              </w:rPr>
            </w:pPr>
            <w:r w:rsidRPr="00FC2EB5">
              <w:rPr>
                <w:lang w:val="en-US"/>
              </w:rPr>
              <w:t>+ Chuyển hồ sơ đến Chi nhánh Văn phòng đăng ký đất đai để lập, cập nhật thông tin đăng ký đất đai, tài sản gắn liền với đất vào hồ sơ địa chính, cơ sở dữ liệu đất đai;</w:t>
            </w:r>
          </w:p>
          <w:p w:rsidR="00FC2EB5" w:rsidRPr="00FC2EB5" w:rsidRDefault="00FC2EB5" w:rsidP="00FC2EB5">
            <w:pPr>
              <w:rPr>
                <w:lang w:val="en-US"/>
              </w:rPr>
            </w:pPr>
            <w:r w:rsidRPr="00FC2EB5">
              <w:rPr>
                <w:lang w:val="en-US"/>
              </w:rPr>
              <w:t>(8) Đối với trường hợp có nhu cầu và đủ điều kiện cấp Giấy chứng nhận thì thực hiện thì gửi Phiếu chuyển thông tin để xác định nghĩa vụ tài chính về đất đai theo Mẫu số 19 ban hành kèm theo Nghị định số 151/2024/NĐ-CP đến cơ quan thuế để cơ quan thuế xác định và thông báo thu nghĩa vụ tài chính cho người sử dụng đất, chủ sở hữu tài sản gắn liền với đất.</w:t>
            </w:r>
          </w:p>
          <w:p w:rsidR="00FC2EB5" w:rsidRPr="00FC2EB5" w:rsidRDefault="00FC2EB5" w:rsidP="00FC2EB5">
            <w:pPr>
              <w:rPr>
                <w:lang w:val="en-US"/>
              </w:rPr>
            </w:pPr>
            <w:r w:rsidRPr="00FC2EB5">
              <w:rPr>
                <w:lang w:val="en-US"/>
              </w:rPr>
              <w:t>Sau khi nhận được thông báo của cơ quan thuế về việc hoàn thành nghĩa vụ tài chính hoặc được ghi nợ nghĩa vụ tài chính, Ủy  ban nhân dân cấp xã thực hiện như sau:</w:t>
            </w:r>
          </w:p>
          <w:p w:rsidR="00FC2EB5" w:rsidRPr="00FC2EB5" w:rsidRDefault="00FC2EB5" w:rsidP="00FC2EB5">
            <w:pPr>
              <w:rPr>
                <w:lang w:val="en-US"/>
              </w:rPr>
            </w:pPr>
            <w:r w:rsidRPr="00FC2EB5">
              <w:rPr>
                <w:lang w:val="en-US"/>
              </w:rPr>
              <w:lastRenderedPageBreak/>
              <w:t>- Chủ tịch Ủy ban nhân dân cấp xã cấp Giấy chứng nhận quyền sử dụng đất, quyền sở hữu tài sản gắn liền với đất;</w:t>
            </w:r>
          </w:p>
          <w:p w:rsidR="00FC2EB5" w:rsidRPr="00FC2EB5" w:rsidRDefault="00FC2EB5" w:rsidP="00FC2EB5">
            <w:pPr>
              <w:rPr>
                <w:lang w:val="en-US"/>
              </w:rPr>
            </w:pPr>
            <w:r w:rsidRPr="00FC2EB5">
              <w:rPr>
                <w:lang w:val="en-US"/>
              </w:rPr>
              <w:t xml:space="preserve">- Trao Giấy chứng nhận quyền sử dụng đất, quyền sở hữu tài sản gắn liền với đất cho người sử dụng đất, chủ sở hữu tài sản gắn liền với đất; </w:t>
            </w:r>
          </w:p>
          <w:p w:rsidR="00FC2EB5" w:rsidRPr="00FC2EB5" w:rsidRDefault="00FC2EB5" w:rsidP="00FC2EB5">
            <w:pPr>
              <w:rPr>
                <w:lang w:val="en-US"/>
              </w:rPr>
            </w:pPr>
            <w:r w:rsidRPr="00FC2EB5">
              <w:rPr>
                <w:lang w:val="en-US"/>
              </w:rPr>
              <w:t>- Chuyển hồ sơ kèm theo bản sao Giấy chứng nhận đã cấp đến Chi nhánh Văn phòng đăng ký đất đai để lập, cập nhật, chỉnh lý hồ sơ địa chính, cơ sở dữ liệu đất đai.</w:t>
            </w:r>
          </w:p>
          <w:p w:rsidR="00FC2EB5" w:rsidRPr="00FC2EB5" w:rsidRDefault="00FC2EB5" w:rsidP="00FC2EB5">
            <w:pPr>
              <w:rPr>
                <w:lang w:val="en-US"/>
              </w:rPr>
            </w:pPr>
            <w:r w:rsidRPr="00FC2EB5">
              <w:rPr>
                <w:lang w:val="en-US"/>
              </w:rPr>
              <w:t xml:space="preserve"> (1.2) Việc cấp Giấy chứng nhận cho hộ gia đình, cá nhân, cộng đồng dân cư đã có Thông báo xác nhận kết quả đăng ký đất đai </w:t>
            </w:r>
          </w:p>
          <w:p w:rsidR="00FC2EB5" w:rsidRPr="00FC2EB5" w:rsidRDefault="00FC2EB5" w:rsidP="00FC2EB5">
            <w:pPr>
              <w:rPr>
                <w:lang w:val="en-US"/>
              </w:rPr>
            </w:pPr>
            <w:r w:rsidRPr="00FC2EB5">
              <w:rPr>
                <w:lang w:val="en-US"/>
              </w:rPr>
              <w:t>- Đối với trường hợp Thông báo xác nhận kết quả đăng ký đất đai, tài sản gắn liền với đất thể hiện đủ điều kiện cấp Giấy chứng nhận và tại thời điểm cấp Giấy chứng nhận không thuộc trường hợp quy định tại điểm đ và e khoản 1 Điều 151 Luật Đất đai thì gửi Phiếu chuyển thông tin để xác định nghĩa vụ tài chính về đất đai theo Mẫu số 19 ban hành kèm theo Nghị định số 151/2024/NĐ-CP đến cơ quan thuế để cơ quan thuế xác định và thông báo thu nghĩa vụ tài chính cho người sử dụng đất, chủ sở hữu tài sản gắn liền với đất.</w:t>
            </w:r>
          </w:p>
          <w:p w:rsidR="00FC2EB5" w:rsidRPr="00FC2EB5" w:rsidRDefault="00FC2EB5" w:rsidP="00FC2EB5">
            <w:pPr>
              <w:rPr>
                <w:lang w:val="en-US"/>
              </w:rPr>
            </w:pPr>
            <w:r w:rsidRPr="00FC2EB5">
              <w:rPr>
                <w:lang w:val="en-US"/>
              </w:rPr>
              <w:t>- Đối với trường hợp Thông báo xác nhận kết quả đăng ký đất đai không thể hiện đủ điều kiện cấp Giấy chứng nhận thì thực hiện các công việc từ điểm (3.2) đến điểm (3.8) của bước 3 trình tự (1.1).</w:t>
            </w:r>
          </w:p>
          <w:p w:rsidR="00FC2EB5" w:rsidRPr="00FC2EB5" w:rsidRDefault="00FC2EB5" w:rsidP="00FC2EB5">
            <w:pPr>
              <w:rPr>
                <w:lang w:val="en-US"/>
              </w:rPr>
            </w:pPr>
            <w:r w:rsidRPr="00FC2EB5">
              <w:rPr>
                <w:lang w:val="en-US"/>
              </w:rPr>
              <w:t>Sau khi nhận được thông báo của cơ quan thuế về việc hoàn thành nghĩa vụ tài chính hoặc được ghi nợ nghĩa vụ tài chính, Ủy  ban nhân dân cấp xã thực hiện như sau:</w:t>
            </w:r>
          </w:p>
          <w:p w:rsidR="00FC2EB5" w:rsidRPr="00FC2EB5" w:rsidRDefault="00FC2EB5" w:rsidP="00FC2EB5">
            <w:pPr>
              <w:rPr>
                <w:lang w:val="en-US"/>
              </w:rPr>
            </w:pPr>
            <w:r w:rsidRPr="00FC2EB5">
              <w:rPr>
                <w:lang w:val="en-US"/>
              </w:rPr>
              <w:t>- Chủ tịch Ủy ban nhân dân cấp xã cấp Giấy chứng nhận quyền sử dụng đất, quyền sở hữu tài sản gắn liền với đất;</w:t>
            </w:r>
          </w:p>
          <w:p w:rsidR="00FC2EB5" w:rsidRPr="00FC2EB5" w:rsidRDefault="00FC2EB5" w:rsidP="00FC2EB5">
            <w:pPr>
              <w:rPr>
                <w:lang w:val="en-US"/>
              </w:rPr>
            </w:pPr>
            <w:r w:rsidRPr="00FC2EB5">
              <w:rPr>
                <w:lang w:val="en-US"/>
              </w:rPr>
              <w:t>- Chuyển hồ sơ kèm theo bản sao Giấy chứng nhận đã cấp đến Chi nhánh Văn phòng đăng ký đất đai để lập, cập nhật, chỉnh lý hồ sơ địa chính, cơ sở dữ liệu đất đai.</w:t>
            </w:r>
          </w:p>
          <w:p w:rsidR="00FC2EB5" w:rsidRPr="00FC2EB5" w:rsidRDefault="00FC2EB5" w:rsidP="00FC2EB5">
            <w:pPr>
              <w:rPr>
                <w:lang w:val="en-US"/>
              </w:rPr>
            </w:pPr>
            <w:r w:rsidRPr="00FC2EB5">
              <w:rPr>
                <w:lang w:val="en-US"/>
              </w:rPr>
              <w:t>Bước 4. Trả kết quả</w:t>
            </w:r>
          </w:p>
          <w:p w:rsidR="00FC2EB5" w:rsidRPr="00FC2EB5" w:rsidRDefault="00FC2EB5" w:rsidP="00FC2EB5">
            <w:pPr>
              <w:rPr>
                <w:lang w:val="en-US"/>
              </w:rPr>
            </w:pPr>
            <w:r w:rsidRPr="00FC2EB5">
              <w:rPr>
                <w:lang w:val="en-US"/>
              </w:rPr>
              <w:t>Trung tâm phục vụ hành chính công cấp xã trả kết quả trực tiếp cho người nộp hồ sơ (trường hợp người nộp hồ sơ muốn nhận kết quả trực tiếp) hoặc chuyển kết quả cho nhân viên bưu điện để trả kết quả thông qua dịch vụ bưu chính công ích cho người nộp hồ sơ theo yêu cầu.</w:t>
            </w:r>
          </w:p>
          <w:p w:rsidR="00FC2EB5" w:rsidRPr="00FC2EB5" w:rsidRDefault="00FC2EB5" w:rsidP="00FC2EB5">
            <w:pPr>
              <w:rPr>
                <w:lang w:val="en-US"/>
              </w:rPr>
            </w:pPr>
            <w:r w:rsidRPr="00FC2EB5">
              <w:rPr>
                <w:lang w:val="en-US"/>
              </w:rPr>
              <w:t>Trường hợp người nộp hồ sơ muốn nhận kết quả ở xã khác với xã nộp hồ sơ thì đăng ký khi nộp hồ sơ.</w:t>
            </w:r>
          </w:p>
          <w:p w:rsidR="00FC2EB5" w:rsidRPr="00FC2EB5" w:rsidRDefault="00FC2EB5" w:rsidP="00FC2EB5">
            <w:pPr>
              <w:rPr>
                <w:lang w:val="en-US"/>
              </w:rPr>
            </w:pPr>
            <w:r w:rsidRPr="00FC2EB5">
              <w:rPr>
                <w:noProof/>
                <w:lang w:val="en-US"/>
              </w:rPr>
              <w:lastRenderedPageBreak/>
              <w:drawing>
                <wp:anchor distT="0" distB="0" distL="114300" distR="114300" simplePos="0" relativeHeight="251741184" behindDoc="0" locked="0" layoutInCell="1" allowOverlap="1" wp14:anchorId="7D34418E" wp14:editId="58C3D474">
                  <wp:simplePos x="0" y="0"/>
                  <wp:positionH relativeFrom="column">
                    <wp:posOffset>-12772</wp:posOffset>
                  </wp:positionH>
                  <wp:positionV relativeFrom="paragraph">
                    <wp:posOffset>333495</wp:posOffset>
                  </wp:positionV>
                  <wp:extent cx="5391510" cy="3027680"/>
                  <wp:effectExtent l="0" t="0" r="0" b="20320"/>
                  <wp:wrapNone/>
                  <wp:docPr id="8" name="Di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14:sizeRelH relativeFrom="margin">
                    <wp14:pctWidth>0</wp14:pctWidth>
                  </wp14:sizeRelH>
                  <wp14:sizeRelV relativeFrom="margin">
                    <wp14:pctHeight>0</wp14:pctHeight>
                  </wp14:sizeRelV>
                </wp:anchor>
              </w:drawing>
            </w:r>
            <w:r w:rsidRPr="00FC2EB5">
              <w:rPr>
                <w:lang w:val="en-US"/>
              </w:rPr>
              <w:t>* Sơ đồ quy trình (20 ngày làm việc)</w:t>
            </w:r>
          </w:p>
          <w:p w:rsidR="00FC2EB5" w:rsidRPr="00FC2EB5" w:rsidRDefault="00FC2EB5" w:rsidP="00FC2EB5">
            <w:pPr>
              <w:rPr>
                <w:lang w:val="en-US"/>
              </w:rPr>
            </w:pPr>
          </w:p>
          <w:p w:rsidR="00FC2EB5" w:rsidRPr="00FC2EB5" w:rsidRDefault="00FC2EB5" w:rsidP="00FC2EB5">
            <w:pPr>
              <w:rPr>
                <w:lang w:val="en-US"/>
              </w:rPr>
            </w:pPr>
          </w:p>
          <w:p w:rsidR="00FC2EB5" w:rsidRPr="00FC2EB5" w:rsidRDefault="00FC2EB5" w:rsidP="00FC2EB5">
            <w:pPr>
              <w:rPr>
                <w:lang w:val="en-US"/>
              </w:rPr>
            </w:pPr>
          </w:p>
          <w:p w:rsidR="00FC2EB5" w:rsidRPr="00FC2EB5" w:rsidRDefault="00FC2EB5" w:rsidP="00FC2EB5">
            <w:pPr>
              <w:rPr>
                <w:lang w:val="en-US"/>
              </w:rPr>
            </w:pPr>
          </w:p>
          <w:p w:rsidR="00FC2EB5" w:rsidRPr="00FC2EB5" w:rsidRDefault="00FC2EB5" w:rsidP="00FC2EB5">
            <w:pPr>
              <w:rPr>
                <w:lang w:val="en-US"/>
              </w:rPr>
            </w:pPr>
          </w:p>
          <w:p w:rsidR="00FC2EB5" w:rsidRPr="00FC2EB5" w:rsidRDefault="00FC2EB5" w:rsidP="00FC2EB5">
            <w:pPr>
              <w:rPr>
                <w:lang w:val="en-US"/>
              </w:rPr>
            </w:pPr>
          </w:p>
          <w:p w:rsidR="00FC2EB5" w:rsidRPr="00FC2EB5" w:rsidRDefault="00FC2EB5" w:rsidP="00FC2EB5">
            <w:pPr>
              <w:rPr>
                <w:lang w:val="en-US"/>
              </w:rPr>
            </w:pPr>
          </w:p>
          <w:p w:rsidR="00FC2EB5" w:rsidRPr="00FC2EB5" w:rsidRDefault="00FC2EB5" w:rsidP="00FC2EB5">
            <w:pPr>
              <w:rPr>
                <w:lang w:val="en-US"/>
              </w:rPr>
            </w:pPr>
          </w:p>
          <w:p w:rsidR="00FC2EB5" w:rsidRPr="00FC2EB5" w:rsidRDefault="00FC2EB5" w:rsidP="00FC2EB5">
            <w:pPr>
              <w:rPr>
                <w:lang w:val="en-US"/>
              </w:rPr>
            </w:pPr>
          </w:p>
          <w:p w:rsidR="00FC2EB5" w:rsidRPr="00FC2EB5" w:rsidRDefault="00FC2EB5" w:rsidP="00FC2EB5">
            <w:pPr>
              <w:rPr>
                <w:lang w:val="en-US"/>
              </w:rPr>
            </w:pPr>
          </w:p>
          <w:p w:rsidR="00FC2EB5" w:rsidRPr="00FC2EB5" w:rsidRDefault="00FC2EB5" w:rsidP="00FC2EB5">
            <w:pPr>
              <w:rPr>
                <w:lang w:val="en-US"/>
              </w:rPr>
            </w:pPr>
          </w:p>
        </w:tc>
      </w:tr>
      <w:tr w:rsidR="00FC2EB5" w:rsidRPr="00FC2EB5" w:rsidTr="003B1EB8">
        <w:tc>
          <w:tcPr>
            <w:tcW w:w="10501" w:type="dxa"/>
            <w:gridSpan w:val="7"/>
            <w:shd w:val="clear" w:color="auto" w:fill="auto"/>
          </w:tcPr>
          <w:p w:rsidR="00FC2EB5" w:rsidRPr="00FC2EB5" w:rsidRDefault="00FC2EB5" w:rsidP="00FC2EB5">
            <w:pPr>
              <w:rPr>
                <w:lang w:val="en-US"/>
              </w:rPr>
            </w:pPr>
            <w:r w:rsidRPr="00FC2EB5">
              <w:rPr>
                <w:lang w:val="en-US"/>
              </w:rPr>
              <w:lastRenderedPageBreak/>
              <w:t>CÁCH THỨC THỰC HIỆN:</w:t>
            </w:r>
          </w:p>
        </w:tc>
      </w:tr>
      <w:tr w:rsidR="00FC2EB5" w:rsidRPr="00FC2EB5" w:rsidTr="003B1EB8">
        <w:tc>
          <w:tcPr>
            <w:tcW w:w="2160" w:type="dxa"/>
            <w:shd w:val="clear" w:color="auto" w:fill="auto"/>
          </w:tcPr>
          <w:p w:rsidR="00FC2EB5" w:rsidRPr="00FC2EB5" w:rsidRDefault="00FC2EB5" w:rsidP="00FC2EB5">
            <w:pPr>
              <w:rPr>
                <w:lang w:val="en-US"/>
              </w:rPr>
            </w:pPr>
            <w:r w:rsidRPr="00FC2EB5">
              <w:rPr>
                <w:lang w:val="en-US"/>
              </w:rPr>
              <w:t>Hình thức nộp</w:t>
            </w:r>
          </w:p>
        </w:tc>
        <w:tc>
          <w:tcPr>
            <w:tcW w:w="1395" w:type="dxa"/>
            <w:shd w:val="clear" w:color="auto" w:fill="auto"/>
          </w:tcPr>
          <w:p w:rsidR="00FC2EB5" w:rsidRPr="00FC2EB5" w:rsidRDefault="00FC2EB5" w:rsidP="00FC2EB5">
            <w:pPr>
              <w:rPr>
                <w:lang w:val="en-US"/>
              </w:rPr>
            </w:pPr>
            <w:r w:rsidRPr="00FC2EB5">
              <w:rPr>
                <w:lang w:val="en-US"/>
              </w:rPr>
              <w:t>Thời hạn giải quyết</w:t>
            </w:r>
          </w:p>
        </w:tc>
        <w:tc>
          <w:tcPr>
            <w:tcW w:w="2410" w:type="dxa"/>
            <w:gridSpan w:val="2"/>
            <w:shd w:val="clear" w:color="auto" w:fill="auto"/>
          </w:tcPr>
          <w:p w:rsidR="00FC2EB5" w:rsidRPr="00FC2EB5" w:rsidRDefault="00FC2EB5" w:rsidP="00FC2EB5">
            <w:pPr>
              <w:rPr>
                <w:lang w:val="en-US"/>
              </w:rPr>
            </w:pPr>
            <w:r w:rsidRPr="00FC2EB5">
              <w:rPr>
                <w:lang w:val="en-US"/>
              </w:rPr>
              <w:t>Phí, lệ phí</w:t>
            </w:r>
          </w:p>
        </w:tc>
        <w:tc>
          <w:tcPr>
            <w:tcW w:w="4536" w:type="dxa"/>
            <w:gridSpan w:val="3"/>
            <w:shd w:val="clear" w:color="auto" w:fill="auto"/>
          </w:tcPr>
          <w:p w:rsidR="00FC2EB5" w:rsidRPr="00FC2EB5" w:rsidRDefault="00FC2EB5" w:rsidP="00FC2EB5">
            <w:pPr>
              <w:rPr>
                <w:lang w:val="en-US"/>
              </w:rPr>
            </w:pPr>
            <w:r w:rsidRPr="00FC2EB5">
              <w:rPr>
                <w:lang w:val="en-US"/>
              </w:rPr>
              <w:t>Mô tả</w:t>
            </w:r>
          </w:p>
        </w:tc>
      </w:tr>
      <w:tr w:rsidR="00FC2EB5" w:rsidRPr="00FC2EB5" w:rsidTr="003B1EB8">
        <w:trPr>
          <w:trHeight w:val="487"/>
        </w:trPr>
        <w:tc>
          <w:tcPr>
            <w:tcW w:w="2160" w:type="dxa"/>
            <w:shd w:val="clear" w:color="auto" w:fill="auto"/>
            <w:vAlign w:val="center"/>
          </w:tcPr>
          <w:p w:rsidR="00FC2EB5" w:rsidRPr="00FC2EB5" w:rsidRDefault="00FC2EB5" w:rsidP="00FC2EB5">
            <w:pPr>
              <w:rPr>
                <w:lang w:val="en-US"/>
              </w:rPr>
            </w:pPr>
            <w:r w:rsidRPr="00FC2EB5">
              <w:rPr>
                <w:lang w:val="en-US"/>
              </w:rPr>
              <w:t>Trực tiếp</w:t>
            </w:r>
          </w:p>
        </w:tc>
        <w:tc>
          <w:tcPr>
            <w:tcW w:w="1395" w:type="dxa"/>
            <w:vMerge w:val="restart"/>
            <w:shd w:val="clear" w:color="auto" w:fill="auto"/>
            <w:vAlign w:val="center"/>
          </w:tcPr>
          <w:p w:rsidR="00FC2EB5" w:rsidRPr="00FC2EB5" w:rsidRDefault="00FC2EB5" w:rsidP="00FC2EB5">
            <w:pPr>
              <w:rPr>
                <w:lang w:val="en-US"/>
              </w:rPr>
            </w:pPr>
            <w:r w:rsidRPr="00FC2EB5">
              <w:rPr>
                <w:lang w:val="en-US"/>
              </w:rPr>
              <w:t xml:space="preserve">20 ngày làm việc </w:t>
            </w:r>
          </w:p>
          <w:p w:rsidR="00FC2EB5" w:rsidRPr="00FC2EB5" w:rsidRDefault="00FC2EB5" w:rsidP="00FC2EB5">
            <w:pPr>
              <w:rPr>
                <w:lang w:val="en-US"/>
              </w:rPr>
            </w:pPr>
            <w:r w:rsidRPr="00FC2EB5">
              <w:rPr>
                <w:lang w:val="en-US"/>
              </w:rPr>
              <w:t xml:space="preserve">Thời gian giải quyết được tính kể từ ngày nhận được hồ sơ đã đảm bảo tính đầy đủ của thành phần hồ sơ, tính thống nhất về nội dung thông tin giữa các </w:t>
            </w:r>
            <w:r w:rsidRPr="00FC2EB5">
              <w:rPr>
                <w:lang w:val="en-US"/>
              </w:rPr>
              <w:lastRenderedPageBreak/>
              <w:t xml:space="preserve">giấy tờ, tính đầy đủ của nội dung kê khai; không tính thời gian cơ quan có thẩm quyền xác định nghĩa vụ tài chính về đất đai, thời gian thực hiện nghĩa vụ tài chính của người sử dụng đất, thời gian xem xét xử lý đối với trường hợp sử dụng đất có vi phạm pháp luật, thời gian trưng cầu giám định, thời gian niêm yết công khai, đăng tin trên phương tiện thông </w:t>
            </w:r>
            <w:r w:rsidRPr="00FC2EB5">
              <w:rPr>
                <w:lang w:val="en-US"/>
              </w:rPr>
              <w:lastRenderedPageBreak/>
              <w:t>tin đại chúng, thời gian thực hiện thủ tục chia thừa kế quyền sử dụng đất, tài sản gắn liền với đất đối với trường hợp thực hiện thủ tục cấp Giấy chứng nhận quyền sử dụng đất, quyền sở hữu tài sản gắn liền với đất mà người sử dụng đất, chủ sở hữu tài sản gắn liền với đất chết trước khi trao Giấy chứng nhận.</w:t>
            </w:r>
          </w:p>
        </w:tc>
        <w:tc>
          <w:tcPr>
            <w:tcW w:w="2410" w:type="dxa"/>
            <w:gridSpan w:val="2"/>
            <w:vMerge w:val="restart"/>
            <w:shd w:val="clear" w:color="auto" w:fill="auto"/>
            <w:vAlign w:val="center"/>
          </w:tcPr>
          <w:p w:rsidR="00FC2EB5" w:rsidRPr="00FC2EB5" w:rsidRDefault="00FC2EB5" w:rsidP="00FC2EB5">
            <w:pPr>
              <w:rPr>
                <w:lang w:val="en-GB"/>
              </w:rPr>
            </w:pPr>
            <w:r w:rsidRPr="00FC2EB5">
              <w:rPr>
                <w:lang w:val="en-GB"/>
              </w:rPr>
              <w:lastRenderedPageBreak/>
              <w:t>Theo quy định của Luật phí và lệ phí và các văn bản quy phạm pháp luật hướng dẫn Luật phí và lệ phí.</w:t>
            </w:r>
          </w:p>
        </w:tc>
        <w:tc>
          <w:tcPr>
            <w:tcW w:w="4536" w:type="dxa"/>
            <w:gridSpan w:val="3"/>
            <w:shd w:val="clear" w:color="auto" w:fill="auto"/>
          </w:tcPr>
          <w:p w:rsidR="00FC2EB5" w:rsidRPr="00FC2EB5" w:rsidRDefault="00FC2EB5" w:rsidP="00FC2EB5">
            <w:pPr>
              <w:rPr>
                <w:lang w:val="en-US"/>
              </w:rPr>
            </w:pPr>
            <w:r w:rsidRPr="00FC2EB5">
              <w:rPr>
                <w:lang w:val="en-US"/>
              </w:rPr>
              <w:t>Nộp hồ sơ trực tiếp tại bất kỳ Trung tâm phục vụ hành chính công cấp xã trên địa bàn tỉnh Tây Ninh</w:t>
            </w:r>
          </w:p>
        </w:tc>
      </w:tr>
      <w:tr w:rsidR="00FC2EB5" w:rsidRPr="00FC2EB5" w:rsidTr="003B1EB8">
        <w:tc>
          <w:tcPr>
            <w:tcW w:w="2160" w:type="dxa"/>
            <w:shd w:val="clear" w:color="auto" w:fill="auto"/>
            <w:vAlign w:val="center"/>
          </w:tcPr>
          <w:p w:rsidR="00FC2EB5" w:rsidRPr="00FC2EB5" w:rsidRDefault="00FC2EB5" w:rsidP="00FC2EB5">
            <w:pPr>
              <w:rPr>
                <w:lang w:val="en-US"/>
              </w:rPr>
            </w:pPr>
            <w:r w:rsidRPr="00FC2EB5">
              <w:rPr>
                <w:lang w:val="en-US"/>
              </w:rPr>
              <w:t>Trực tuyến</w:t>
            </w:r>
          </w:p>
        </w:tc>
        <w:tc>
          <w:tcPr>
            <w:tcW w:w="1395" w:type="dxa"/>
            <w:vMerge/>
            <w:shd w:val="clear" w:color="auto" w:fill="auto"/>
          </w:tcPr>
          <w:p w:rsidR="00FC2EB5" w:rsidRPr="00FC2EB5" w:rsidRDefault="00FC2EB5" w:rsidP="00FC2EB5">
            <w:pPr>
              <w:rPr>
                <w:lang w:val="en-US"/>
              </w:rPr>
            </w:pPr>
          </w:p>
        </w:tc>
        <w:tc>
          <w:tcPr>
            <w:tcW w:w="2410" w:type="dxa"/>
            <w:gridSpan w:val="2"/>
            <w:vMerge/>
            <w:shd w:val="clear" w:color="auto" w:fill="auto"/>
          </w:tcPr>
          <w:p w:rsidR="00FC2EB5" w:rsidRPr="00FC2EB5" w:rsidRDefault="00FC2EB5" w:rsidP="00FC2EB5">
            <w:pPr>
              <w:rPr>
                <w:lang w:val="en-US"/>
              </w:rPr>
            </w:pPr>
          </w:p>
        </w:tc>
        <w:tc>
          <w:tcPr>
            <w:tcW w:w="4536" w:type="dxa"/>
            <w:gridSpan w:val="3"/>
            <w:shd w:val="clear" w:color="auto" w:fill="auto"/>
          </w:tcPr>
          <w:p w:rsidR="00FC2EB5" w:rsidRPr="00FC2EB5" w:rsidRDefault="00FC2EB5" w:rsidP="00FC2EB5">
            <w:pPr>
              <w:rPr>
                <w:lang w:val="en-US"/>
              </w:rPr>
            </w:pPr>
            <w:r w:rsidRPr="00FC2EB5">
              <w:rPr>
                <w:lang w:val="en-US"/>
              </w:rPr>
              <w:t xml:space="preserve">Nộp hồ sơ bằng hình thức trực tuyến tại Cổng dịch vụ công Quốc gia, địa chỉ: </w:t>
            </w:r>
            <w:hyperlink r:id="rId25" w:history="1">
              <w:r w:rsidRPr="00FC2EB5">
                <w:rPr>
                  <w:lang w:val="en-US"/>
                </w:rPr>
                <w:t>https://dichvucong.gov.vn/</w:t>
              </w:r>
            </w:hyperlink>
          </w:p>
        </w:tc>
      </w:tr>
      <w:tr w:rsidR="00FC2EB5" w:rsidRPr="00FC2EB5" w:rsidTr="003B1EB8">
        <w:tc>
          <w:tcPr>
            <w:tcW w:w="2160" w:type="dxa"/>
            <w:shd w:val="clear" w:color="auto" w:fill="auto"/>
            <w:vAlign w:val="center"/>
          </w:tcPr>
          <w:p w:rsidR="00FC2EB5" w:rsidRPr="00FC2EB5" w:rsidRDefault="00FC2EB5" w:rsidP="00FC2EB5">
            <w:pPr>
              <w:rPr>
                <w:lang w:val="en-US"/>
              </w:rPr>
            </w:pPr>
            <w:r w:rsidRPr="00FC2EB5">
              <w:rPr>
                <w:lang w:val="en-US"/>
              </w:rPr>
              <w:t>Dịch vụ bưu chính</w:t>
            </w:r>
          </w:p>
        </w:tc>
        <w:tc>
          <w:tcPr>
            <w:tcW w:w="1395" w:type="dxa"/>
            <w:vMerge/>
            <w:shd w:val="clear" w:color="auto" w:fill="auto"/>
          </w:tcPr>
          <w:p w:rsidR="00FC2EB5" w:rsidRPr="00FC2EB5" w:rsidRDefault="00FC2EB5" w:rsidP="00FC2EB5">
            <w:pPr>
              <w:rPr>
                <w:lang w:val="en-US"/>
              </w:rPr>
            </w:pPr>
          </w:p>
        </w:tc>
        <w:tc>
          <w:tcPr>
            <w:tcW w:w="2410" w:type="dxa"/>
            <w:gridSpan w:val="2"/>
            <w:vMerge/>
            <w:shd w:val="clear" w:color="auto" w:fill="auto"/>
          </w:tcPr>
          <w:p w:rsidR="00FC2EB5" w:rsidRPr="00FC2EB5" w:rsidRDefault="00FC2EB5" w:rsidP="00FC2EB5">
            <w:pPr>
              <w:rPr>
                <w:lang w:val="en-US"/>
              </w:rPr>
            </w:pPr>
          </w:p>
        </w:tc>
        <w:tc>
          <w:tcPr>
            <w:tcW w:w="4536" w:type="dxa"/>
            <w:gridSpan w:val="3"/>
            <w:shd w:val="clear" w:color="auto" w:fill="auto"/>
          </w:tcPr>
          <w:p w:rsidR="00FC2EB5" w:rsidRPr="00FC2EB5" w:rsidRDefault="00FC2EB5" w:rsidP="00FC2EB5">
            <w:pPr>
              <w:rPr>
                <w:lang w:val="en-US"/>
              </w:rPr>
            </w:pPr>
            <w:r w:rsidRPr="00FC2EB5">
              <w:rPr>
                <w:lang w:val="en-US"/>
              </w:rPr>
              <w:t>Nộp qua dịch vụ bưu chính công ích tại các điểm bưu chính thuộc hệ thống Bưu điện tỉnh trên địa bàn tỉnh Tây Ninh (Bao gồm: bưu điện tỉnh, xã) hoặc liên hệ qua số điện thoại 1900561563 để được nhân viên tại các điểm bưu chính thuộc hệ thống Bưu điện tỉnh gần nhất trực tiếp đến tiếp nhận hồ sơ tại nơi mà cá nhân, tổ chức có yêu cầu.</w:t>
            </w:r>
          </w:p>
        </w:tc>
      </w:tr>
      <w:tr w:rsidR="00FC2EB5" w:rsidRPr="00FC2EB5" w:rsidTr="003B1EB8">
        <w:tc>
          <w:tcPr>
            <w:tcW w:w="10501" w:type="dxa"/>
            <w:gridSpan w:val="7"/>
            <w:shd w:val="clear" w:color="auto" w:fill="auto"/>
          </w:tcPr>
          <w:p w:rsidR="00FC2EB5" w:rsidRPr="00FC2EB5" w:rsidRDefault="00FC2EB5" w:rsidP="00FC2EB5">
            <w:pPr>
              <w:rPr>
                <w:lang w:val="en-US"/>
              </w:rPr>
            </w:pPr>
            <w:r w:rsidRPr="00FC2EB5">
              <w:rPr>
                <w:lang w:val="en-US"/>
              </w:rPr>
              <w:lastRenderedPageBreak/>
              <w:t>THÀNH PHẦN HỒ SƠ</w:t>
            </w:r>
          </w:p>
        </w:tc>
      </w:tr>
      <w:tr w:rsidR="00FC2EB5" w:rsidRPr="00FC2EB5" w:rsidTr="003B1EB8">
        <w:tc>
          <w:tcPr>
            <w:tcW w:w="10501" w:type="dxa"/>
            <w:gridSpan w:val="7"/>
            <w:shd w:val="clear" w:color="auto" w:fill="auto"/>
          </w:tcPr>
          <w:p w:rsidR="00FC2EB5" w:rsidRPr="00FC2EB5" w:rsidRDefault="00FC2EB5" w:rsidP="00FC2EB5">
            <w:pPr>
              <w:rPr>
                <w:lang w:val="en-US"/>
              </w:rPr>
            </w:pPr>
          </w:p>
        </w:tc>
      </w:tr>
      <w:tr w:rsidR="00FC2EB5" w:rsidRPr="00FC2EB5" w:rsidTr="003B1EB8">
        <w:tc>
          <w:tcPr>
            <w:tcW w:w="3697" w:type="dxa"/>
            <w:gridSpan w:val="3"/>
            <w:shd w:val="clear" w:color="auto" w:fill="auto"/>
          </w:tcPr>
          <w:p w:rsidR="00FC2EB5" w:rsidRPr="00FC2EB5" w:rsidRDefault="00FC2EB5" w:rsidP="00FC2EB5">
            <w:pPr>
              <w:rPr>
                <w:lang w:val="en-US"/>
              </w:rPr>
            </w:pPr>
            <w:r w:rsidRPr="00FC2EB5">
              <w:rPr>
                <w:lang w:val="en-US"/>
              </w:rPr>
              <w:lastRenderedPageBreak/>
              <w:t>Tên giấy tờ</w:t>
            </w:r>
          </w:p>
        </w:tc>
        <w:tc>
          <w:tcPr>
            <w:tcW w:w="2268" w:type="dxa"/>
            <w:shd w:val="clear" w:color="auto" w:fill="auto"/>
          </w:tcPr>
          <w:p w:rsidR="00FC2EB5" w:rsidRPr="00FC2EB5" w:rsidRDefault="00FC2EB5" w:rsidP="00FC2EB5">
            <w:pPr>
              <w:rPr>
                <w:lang w:val="en-US"/>
              </w:rPr>
            </w:pPr>
            <w:r w:rsidRPr="00FC2EB5">
              <w:rPr>
                <w:lang w:val="en-US"/>
              </w:rPr>
              <w:t>Mẫu đơn, tờ khai</w:t>
            </w:r>
          </w:p>
        </w:tc>
        <w:tc>
          <w:tcPr>
            <w:tcW w:w="4536" w:type="dxa"/>
            <w:gridSpan w:val="3"/>
            <w:shd w:val="clear" w:color="auto" w:fill="auto"/>
          </w:tcPr>
          <w:p w:rsidR="00FC2EB5" w:rsidRPr="00FC2EB5" w:rsidRDefault="00FC2EB5" w:rsidP="00FC2EB5">
            <w:pPr>
              <w:rPr>
                <w:lang w:val="en-US"/>
              </w:rPr>
            </w:pPr>
            <w:r w:rsidRPr="00FC2EB5">
              <w:rPr>
                <w:lang w:val="en-US"/>
              </w:rPr>
              <w:t>Số lượng</w:t>
            </w:r>
          </w:p>
        </w:tc>
      </w:tr>
      <w:tr w:rsidR="00FC2EB5" w:rsidRPr="00FC2EB5" w:rsidTr="003B1EB8">
        <w:tc>
          <w:tcPr>
            <w:tcW w:w="10501" w:type="dxa"/>
            <w:gridSpan w:val="7"/>
            <w:shd w:val="clear" w:color="auto" w:fill="auto"/>
          </w:tcPr>
          <w:p w:rsidR="00FC2EB5" w:rsidRPr="00FC2EB5" w:rsidRDefault="00FC2EB5" w:rsidP="00FC2EB5">
            <w:pPr>
              <w:rPr>
                <w:lang w:val="en-US"/>
              </w:rPr>
            </w:pPr>
            <w:r w:rsidRPr="00FC2EB5">
              <w:rPr>
                <w:lang w:val="en-US"/>
              </w:rPr>
              <w:t>(1) Hồ sơ nộp khi thực hiện thủ tục đăng ký đất đai, tài sản gắn liền với đất, cấp Giấy chứng nhận lần đầu đối với cá nhân, cộng đồng dân cư, hộ gia đình đang sử dụng đất</w:t>
            </w:r>
          </w:p>
        </w:tc>
      </w:tr>
      <w:tr w:rsidR="00FC2EB5" w:rsidRPr="00FC2EB5" w:rsidTr="003B1EB8">
        <w:tc>
          <w:tcPr>
            <w:tcW w:w="3697" w:type="dxa"/>
            <w:gridSpan w:val="3"/>
            <w:shd w:val="clear" w:color="auto" w:fill="auto"/>
          </w:tcPr>
          <w:p w:rsidR="00FC2EB5" w:rsidRPr="00FC2EB5" w:rsidRDefault="00FC2EB5" w:rsidP="00FC2EB5">
            <w:pPr>
              <w:rPr>
                <w:lang w:val="en-US"/>
              </w:rPr>
            </w:pPr>
            <w:r w:rsidRPr="00FC2EB5">
              <w:rPr>
                <w:lang w:val="en-US"/>
              </w:rPr>
              <w:t>Đơn đăng ký đất đai, tài sản gắn liền với đất</w:t>
            </w:r>
          </w:p>
        </w:tc>
        <w:tc>
          <w:tcPr>
            <w:tcW w:w="2268" w:type="dxa"/>
            <w:shd w:val="clear" w:color="auto" w:fill="auto"/>
          </w:tcPr>
          <w:p w:rsidR="00FC2EB5" w:rsidRPr="00FC2EB5" w:rsidRDefault="00FC2EB5" w:rsidP="00FC2EB5">
            <w:pPr>
              <w:rPr>
                <w:lang w:val="en-US"/>
              </w:rPr>
            </w:pPr>
            <w:r w:rsidRPr="00FC2EB5">
              <w:rPr>
                <w:lang w:val="en-US"/>
              </w:rPr>
              <w:t>Mẫu số 15 ban hành kèm theo Nghị định số 151/2024/NĐ-CP</w:t>
            </w:r>
          </w:p>
        </w:tc>
        <w:tc>
          <w:tcPr>
            <w:tcW w:w="4536" w:type="dxa"/>
            <w:gridSpan w:val="3"/>
            <w:shd w:val="clear" w:color="auto" w:fill="auto"/>
          </w:tcPr>
          <w:p w:rsidR="00FC2EB5" w:rsidRPr="00FC2EB5" w:rsidRDefault="00FC2EB5" w:rsidP="00FC2EB5">
            <w:pPr>
              <w:rPr>
                <w:lang w:val="en-US"/>
              </w:rPr>
            </w:pPr>
            <w:r w:rsidRPr="00FC2EB5">
              <w:rPr>
                <w:lang w:val="en-US"/>
              </w:rPr>
              <w:t>01</w:t>
            </w:r>
          </w:p>
        </w:tc>
      </w:tr>
      <w:tr w:rsidR="00FC2EB5" w:rsidRPr="00FC2EB5" w:rsidTr="003B1EB8">
        <w:tc>
          <w:tcPr>
            <w:tcW w:w="3697" w:type="dxa"/>
            <w:gridSpan w:val="3"/>
            <w:shd w:val="clear" w:color="auto" w:fill="auto"/>
          </w:tcPr>
          <w:p w:rsidR="00FC2EB5" w:rsidRPr="00FC2EB5" w:rsidRDefault="00FC2EB5" w:rsidP="00FC2EB5">
            <w:pPr>
              <w:rPr>
                <w:lang w:val="en-US"/>
              </w:rPr>
            </w:pPr>
            <w:r w:rsidRPr="00FC2EB5">
              <w:rPr>
                <w:lang w:val="en-US"/>
              </w:rPr>
              <w:t>Một trong các loại giấy tờ quy định tại Điều 137, khoản 1, khoản 5 Điều 148, khoản 1, khoản 5 Điều 149 của Luật Đất đai, sơ đồ nhà ở, công trình xây dựng (nếu có).</w:t>
            </w:r>
          </w:p>
          <w:p w:rsidR="00FC2EB5" w:rsidRPr="00FC2EB5" w:rsidRDefault="00FC2EB5" w:rsidP="00FC2EB5">
            <w:pPr>
              <w:rPr>
                <w:lang w:val="en-US"/>
              </w:rPr>
            </w:pPr>
            <w:r w:rsidRPr="00FC2EB5">
              <w:rPr>
                <w:lang w:val="en-US"/>
              </w:rPr>
              <w:t xml:space="preserve"> Trường hợp thửa đất gốc có giấy tờ về quyền sử dụng đất quy định tại Điều 137 Luật Đất đai mà có phần diện tích đất tăng thêm đã được cấp Giấy chứng nhận thì nộp giấy tờ về việc chuyển quyền sử dụng đất và Giấy chứng nhận đã cấp cho phần diện tích tăng thêm;</w:t>
            </w:r>
          </w:p>
          <w:p w:rsidR="00FC2EB5" w:rsidRPr="00FC2EB5" w:rsidRDefault="00FC2EB5" w:rsidP="00FC2EB5">
            <w:pPr>
              <w:rPr>
                <w:lang w:val="en-US"/>
              </w:rPr>
            </w:pPr>
            <w:r w:rsidRPr="00FC2EB5">
              <w:rPr>
                <w:lang w:val="en-US"/>
              </w:rPr>
              <w:t>- Giấy tờ về việc nhận thừa kế quyền sử dụng đất theo quy định của pháp luật về dân sự đối với trường hợp nhận thừa kế quyền sử dụng đất chưa được cấp Giấy chứng nhận theo quy định pháp luật về đất đai;</w:t>
            </w:r>
          </w:p>
          <w:p w:rsidR="00FC2EB5" w:rsidRPr="00FC2EB5" w:rsidRDefault="00FC2EB5" w:rsidP="00FC2EB5">
            <w:pPr>
              <w:rPr>
                <w:lang w:val="en-US"/>
              </w:rPr>
            </w:pPr>
            <w:r w:rsidRPr="00FC2EB5">
              <w:rPr>
                <w:lang w:val="en-US"/>
              </w:rPr>
              <w:t xml:space="preserve">- Giấy tờ về việc nhận thừa kế quyền sử dụng đất theo quy định của pháp luật về dân sự và giấy tờ về việc chuyển quyền sử dụng đất đối với trường hợp quy định tại khoản 4 Điều 45 của Luật Đất đai; </w:t>
            </w:r>
          </w:p>
          <w:p w:rsidR="00FC2EB5" w:rsidRPr="00FC2EB5" w:rsidRDefault="00FC2EB5" w:rsidP="00FC2EB5">
            <w:pPr>
              <w:rPr>
                <w:lang w:val="en-US"/>
              </w:rPr>
            </w:pPr>
            <w:r w:rsidRPr="00FC2EB5">
              <w:rPr>
                <w:lang w:val="en-US"/>
              </w:rPr>
              <w:lastRenderedPageBreak/>
              <w:t>- Giấy tờ về giao đất không đúng thẩm quyền hoặc giấy tờ về việc mua, nhận thanh lý, hóa giá, phân phối nhà ở, công trình xây dựng gắn liền với đất theo quy định tại Điều 140 của Luật Đất đai (nếu có);</w:t>
            </w:r>
          </w:p>
          <w:p w:rsidR="00FC2EB5" w:rsidRPr="00FC2EB5" w:rsidRDefault="00FC2EB5" w:rsidP="00FC2EB5">
            <w:pPr>
              <w:rPr>
                <w:lang w:val="en-US"/>
              </w:rPr>
            </w:pPr>
            <w:r w:rsidRPr="00FC2EB5">
              <w:rPr>
                <w:lang w:val="en-US"/>
              </w:rPr>
              <w:t>- Giấy tờ liên quan đến xử phạt vi phạm hành chính trong lĩnh vực đất đai đối với trường hợp có vi phạm hành chính trong lĩnh vực đất đai;</w:t>
            </w:r>
          </w:p>
          <w:p w:rsidR="00FC2EB5" w:rsidRPr="00FC2EB5" w:rsidRDefault="00FC2EB5" w:rsidP="00FC2EB5">
            <w:pPr>
              <w:rPr>
                <w:lang w:val="en-US"/>
              </w:rPr>
            </w:pPr>
            <w:r w:rsidRPr="00FC2EB5">
              <w:rPr>
                <w:lang w:val="en-US"/>
              </w:rPr>
              <w:t>- Hợp đồng hoặc văn bản thỏa thuận hoặc quyết định của Tòa án nhân dân về việc xác lập quyền đối với thửa đất liền kề kèm theo sơ đồ thể hiện vị trí, kích thước phần diện tích thửa đất liền kề được quyền sử dụng hạn chế đối với trường hợp có đăng ký quyền đối với thửa đất liền kề;</w:t>
            </w:r>
          </w:p>
          <w:p w:rsidR="00FC2EB5" w:rsidRPr="00FC2EB5" w:rsidRDefault="00FC2EB5" w:rsidP="00FC2EB5">
            <w:pPr>
              <w:rPr>
                <w:lang w:val="en-US"/>
              </w:rPr>
            </w:pPr>
            <w:r w:rsidRPr="00FC2EB5">
              <w:rPr>
                <w:lang w:val="en-US"/>
              </w:rPr>
              <w:t>- Văn bản xác định các thành viên có chung quyền sử dụng đất của hộ gia đình đang sử dụng đất đối với trường hợp hộ gia đình đang sử dụng đất;</w:t>
            </w:r>
          </w:p>
          <w:p w:rsidR="00FC2EB5" w:rsidRPr="00FC2EB5" w:rsidRDefault="00FC2EB5" w:rsidP="00FC2EB5">
            <w:pPr>
              <w:rPr>
                <w:lang w:val="en-US"/>
              </w:rPr>
            </w:pPr>
            <w:r w:rsidRPr="00FC2EB5">
              <w:rPr>
                <w:lang w:val="en-US"/>
              </w:rPr>
              <w:t xml:space="preserve">- Mảnh trích đo bản đồ địa chính thửa đất (nếu có); </w:t>
            </w:r>
          </w:p>
          <w:p w:rsidR="00FC2EB5" w:rsidRPr="00FC2EB5" w:rsidRDefault="00FC2EB5" w:rsidP="00FC2EB5">
            <w:pPr>
              <w:rPr>
                <w:lang w:val="en-US"/>
              </w:rPr>
            </w:pPr>
            <w:r w:rsidRPr="00FC2EB5">
              <w:rPr>
                <w:lang w:val="en-US"/>
              </w:rPr>
              <w:t xml:space="preserve">- Hồ sơ thiết kế xây dựng công trình đã được cơ quan chuyên môn về xây dựng thẩm định hoặc đã có văn bản chấp thuận kết quả nghiệm thu hoàn thành hạng mục công trình, công trình xây dựng theo quy định của pháp luật về xây dựng đối với trường hợp chứng nhận quyền sở hữu công trình xây </w:t>
            </w:r>
            <w:r w:rsidRPr="00FC2EB5">
              <w:rPr>
                <w:lang w:val="en-US"/>
              </w:rPr>
              <w:lastRenderedPageBreak/>
              <w:t>dựng trên đất nông nghiệp mà chủ sở hữu công trình không có một trong các loại giấy tờ quy định tại Điều 149 của Luật Đất đai hoặc công trình được miễn giấy phép xây dựng theo quy định của pháp luật về xây dựng;</w:t>
            </w:r>
          </w:p>
          <w:p w:rsidR="00FC2EB5" w:rsidRPr="00FC2EB5" w:rsidRDefault="00FC2EB5" w:rsidP="00FC2EB5">
            <w:pPr>
              <w:rPr>
                <w:lang w:val="en-US"/>
              </w:rPr>
            </w:pPr>
            <w:r w:rsidRPr="00FC2EB5">
              <w:rPr>
                <w:lang w:val="en-US"/>
              </w:rPr>
              <w:t>- Quyết định xử phạt vi phạm hành chính trong lĩnh vực đất đai; chứng từ nộp phạt của người sử dụng đất đối với trường hợp quy định tại điểm a khoản 6 Điều 25 Nghị định số 101/2024/NĐ-CP;</w:t>
            </w:r>
          </w:p>
          <w:p w:rsidR="00FC2EB5" w:rsidRPr="00FC2EB5" w:rsidRDefault="00FC2EB5" w:rsidP="00FC2EB5">
            <w:pPr>
              <w:rPr>
                <w:lang w:val="en-US"/>
              </w:rPr>
            </w:pPr>
            <w:r w:rsidRPr="00FC2EB5">
              <w:rPr>
                <w:lang w:val="en-US"/>
              </w:rPr>
              <w:t>- Chứng từ thực hiện nghĩa vụ tài chính, giấy tờ liên quan đến việc miễn, giảm nghĩa vụ tài chính về đất đai, tài sản gắn liền với đất (nếu có);</w:t>
            </w:r>
          </w:p>
          <w:p w:rsidR="00FC2EB5" w:rsidRPr="00FC2EB5" w:rsidRDefault="00FC2EB5" w:rsidP="00FC2EB5">
            <w:pPr>
              <w:rPr>
                <w:lang w:val="en-US"/>
              </w:rPr>
            </w:pPr>
            <w:r w:rsidRPr="00FC2EB5">
              <w:rPr>
                <w:lang w:val="en-US"/>
              </w:rPr>
              <w:t>- Giấy tờ về việc chuyển quyền sử dụng đất, quyền sở hữu tài sản gắn liền với đất có chữ ký của bên chuyển quyền và bên nhận chuyển quyền đối với trường hợp nhận chuyển quyền sử dụng đất, quyền sở hữu nhà ở, công trình xây dựng mà chưa thực hiện thủ tục chuyển quyền theo quy định của pháp luật;</w:t>
            </w:r>
          </w:p>
          <w:p w:rsidR="00FC2EB5" w:rsidRPr="00FC2EB5" w:rsidRDefault="00FC2EB5" w:rsidP="00FC2EB5">
            <w:pPr>
              <w:rPr>
                <w:lang w:val="en-US"/>
              </w:rPr>
            </w:pPr>
            <w:r w:rsidRPr="00FC2EB5">
              <w:rPr>
                <w:lang w:val="en-US"/>
              </w:rPr>
              <w:t xml:space="preserve">- Giấy xác nhận của cơ quan có chức năng quản lý về xây dựng cấp huyện trước ngày 01 tháng 7 năm 2025 về đủ điều kiện tồn tại nhà ở, công trình xây dựng đó theo quy định của pháp luật về xây dựng đối với trường hợp hộ gia đình, cá </w:t>
            </w:r>
            <w:r w:rsidRPr="00FC2EB5">
              <w:rPr>
                <w:lang w:val="en-US"/>
              </w:rPr>
              <w:lastRenderedPageBreak/>
              <w:t>nhân có nhu cầu cấp Giấy chứng nhận quyền sử dụng đất, quyền sở hữu tài sản gắn liền với đất đối với nhà ở, công trình xây dựng thuộc trường hợp phải xin phép xây dựng quy định tại khoản 3 Điều 148, khoản 3 Điều 149 của Luật Đất đai (nếu có);</w:t>
            </w:r>
          </w:p>
          <w:p w:rsidR="00FC2EB5" w:rsidRPr="00FC2EB5" w:rsidRDefault="00FC2EB5" w:rsidP="00FC2EB5">
            <w:pPr>
              <w:rPr>
                <w:lang w:val="en-US"/>
              </w:rPr>
            </w:pPr>
            <w:r w:rsidRPr="00FC2EB5">
              <w:rPr>
                <w:lang w:val="en-US"/>
              </w:rPr>
              <w:t>- Văn bản thỏa thuận về việc cấp chung một Giấy chứng nhận đối với trường hợp có nhiều người chung quyền sử dụng đất, chung quyền sở hữu tài sản gắn liền với đất;</w:t>
            </w:r>
          </w:p>
          <w:p w:rsidR="00FC2EB5" w:rsidRPr="00FC2EB5" w:rsidRDefault="00FC2EB5" w:rsidP="00FC2EB5">
            <w:pPr>
              <w:rPr>
                <w:lang w:val="en-US"/>
              </w:rPr>
            </w:pPr>
            <w:r w:rsidRPr="00FC2EB5">
              <w:rPr>
                <w:lang w:val="en-US"/>
              </w:rPr>
              <w:t>- Văn bản về việc đại diện theo quy định của pháp luật về dân sự đối với trường hợp thực hiện thủ tục đăng ký đất đai, tài sản gắn liền với đất thông qua người đại diện.</w:t>
            </w:r>
          </w:p>
        </w:tc>
        <w:tc>
          <w:tcPr>
            <w:tcW w:w="2268" w:type="dxa"/>
            <w:shd w:val="clear" w:color="auto" w:fill="auto"/>
          </w:tcPr>
          <w:p w:rsidR="00FC2EB5" w:rsidRPr="00FC2EB5" w:rsidRDefault="00FC2EB5" w:rsidP="00FC2EB5">
            <w:pPr>
              <w:rPr>
                <w:lang w:val="en-US"/>
              </w:rPr>
            </w:pPr>
          </w:p>
        </w:tc>
        <w:tc>
          <w:tcPr>
            <w:tcW w:w="4536" w:type="dxa"/>
            <w:gridSpan w:val="3"/>
            <w:shd w:val="clear" w:color="auto" w:fill="auto"/>
          </w:tcPr>
          <w:p w:rsidR="00FC2EB5" w:rsidRPr="00FC2EB5" w:rsidRDefault="00FC2EB5" w:rsidP="00FC2EB5">
            <w:pPr>
              <w:rPr>
                <w:lang w:val="en-US"/>
              </w:rPr>
            </w:pPr>
            <w:r w:rsidRPr="00FC2EB5">
              <w:rPr>
                <w:lang w:val="en-US"/>
              </w:rPr>
              <w:t>01</w:t>
            </w:r>
          </w:p>
        </w:tc>
      </w:tr>
      <w:tr w:rsidR="00FC2EB5" w:rsidRPr="00FC2EB5" w:rsidTr="003B1EB8">
        <w:tc>
          <w:tcPr>
            <w:tcW w:w="3697" w:type="dxa"/>
            <w:gridSpan w:val="3"/>
            <w:shd w:val="clear" w:color="auto" w:fill="auto"/>
          </w:tcPr>
          <w:p w:rsidR="00FC2EB5" w:rsidRPr="00FC2EB5" w:rsidRDefault="00FC2EB5" w:rsidP="00FC2EB5">
            <w:pPr>
              <w:rPr>
                <w:lang w:val="en-US"/>
              </w:rPr>
            </w:pPr>
            <w:r w:rsidRPr="00FC2EB5">
              <w:rPr>
                <w:lang w:val="en-US"/>
              </w:rPr>
              <w:lastRenderedPageBreak/>
              <w:t>Phiếu chuyển thông tin để xác định nghĩa vụ tài chính về đất đai</w:t>
            </w:r>
          </w:p>
        </w:tc>
        <w:tc>
          <w:tcPr>
            <w:tcW w:w="2268" w:type="dxa"/>
            <w:shd w:val="clear" w:color="auto" w:fill="auto"/>
          </w:tcPr>
          <w:p w:rsidR="00FC2EB5" w:rsidRPr="00FC2EB5" w:rsidRDefault="00FC2EB5" w:rsidP="00FC2EB5">
            <w:pPr>
              <w:rPr>
                <w:lang w:val="en-US"/>
              </w:rPr>
            </w:pPr>
            <w:r w:rsidRPr="00FC2EB5">
              <w:rPr>
                <w:lang w:val="en-US"/>
              </w:rPr>
              <w:t>Mẫu số 19 ban hành kèm theo Nghị định số 151/2024/NĐ-CP</w:t>
            </w:r>
          </w:p>
        </w:tc>
        <w:tc>
          <w:tcPr>
            <w:tcW w:w="4536" w:type="dxa"/>
            <w:gridSpan w:val="3"/>
            <w:shd w:val="clear" w:color="auto" w:fill="auto"/>
          </w:tcPr>
          <w:p w:rsidR="00FC2EB5" w:rsidRPr="00FC2EB5" w:rsidRDefault="00FC2EB5" w:rsidP="00FC2EB5">
            <w:pPr>
              <w:rPr>
                <w:lang w:val="en-US"/>
              </w:rPr>
            </w:pPr>
            <w:r w:rsidRPr="00FC2EB5">
              <w:rPr>
                <w:lang w:val="en-US"/>
              </w:rPr>
              <w:t>01</w:t>
            </w:r>
          </w:p>
        </w:tc>
      </w:tr>
      <w:tr w:rsidR="00FC2EB5" w:rsidRPr="00FC2EB5" w:rsidTr="003B1EB8">
        <w:tc>
          <w:tcPr>
            <w:tcW w:w="3697" w:type="dxa"/>
            <w:gridSpan w:val="3"/>
            <w:shd w:val="clear" w:color="auto" w:fill="auto"/>
          </w:tcPr>
          <w:p w:rsidR="00FC2EB5" w:rsidRPr="00FC2EB5" w:rsidRDefault="00FC2EB5" w:rsidP="00FC2EB5">
            <w:pPr>
              <w:rPr>
                <w:lang w:val="en-US"/>
              </w:rPr>
            </w:pPr>
          </w:p>
        </w:tc>
        <w:tc>
          <w:tcPr>
            <w:tcW w:w="2268" w:type="dxa"/>
            <w:shd w:val="clear" w:color="auto" w:fill="auto"/>
          </w:tcPr>
          <w:p w:rsidR="00FC2EB5" w:rsidRPr="00FC2EB5" w:rsidRDefault="00FC2EB5" w:rsidP="00FC2EB5">
            <w:pPr>
              <w:rPr>
                <w:lang w:val="en-US"/>
              </w:rPr>
            </w:pPr>
          </w:p>
        </w:tc>
        <w:tc>
          <w:tcPr>
            <w:tcW w:w="4536" w:type="dxa"/>
            <w:gridSpan w:val="3"/>
            <w:shd w:val="clear" w:color="auto" w:fill="auto"/>
          </w:tcPr>
          <w:p w:rsidR="00FC2EB5" w:rsidRPr="00FC2EB5" w:rsidRDefault="00FC2EB5" w:rsidP="00FC2EB5">
            <w:pPr>
              <w:rPr>
                <w:lang w:val="en-US"/>
              </w:rPr>
            </w:pPr>
          </w:p>
        </w:tc>
      </w:tr>
      <w:tr w:rsidR="00FC2EB5" w:rsidRPr="00FC2EB5" w:rsidTr="003B1EB8">
        <w:tc>
          <w:tcPr>
            <w:tcW w:w="10501" w:type="dxa"/>
            <w:gridSpan w:val="7"/>
            <w:shd w:val="clear" w:color="auto" w:fill="auto"/>
          </w:tcPr>
          <w:p w:rsidR="00FC2EB5" w:rsidRPr="00FC2EB5" w:rsidRDefault="00FC2EB5" w:rsidP="00FC2EB5">
            <w:pPr>
              <w:rPr>
                <w:lang w:val="en-US"/>
              </w:rPr>
            </w:pPr>
            <w:r w:rsidRPr="00FC2EB5">
              <w:rPr>
                <w:lang w:val="en-US"/>
              </w:rPr>
              <w:t>(2) Hồ sơ nộp khi thực hiện thủ tục đăng ký đất đai, tài sản gắn liền với đất, cấp Giấy chứng nhận lần đầu đối với người gốc Việt Nam định cư ở nước ngoài</w:t>
            </w:r>
          </w:p>
        </w:tc>
      </w:tr>
      <w:tr w:rsidR="00FC2EB5" w:rsidRPr="00FC2EB5" w:rsidTr="003B1EB8">
        <w:tc>
          <w:tcPr>
            <w:tcW w:w="3697" w:type="dxa"/>
            <w:gridSpan w:val="3"/>
            <w:shd w:val="clear" w:color="auto" w:fill="auto"/>
          </w:tcPr>
          <w:p w:rsidR="00FC2EB5" w:rsidRPr="00FC2EB5" w:rsidRDefault="00FC2EB5" w:rsidP="00FC2EB5">
            <w:pPr>
              <w:rPr>
                <w:lang w:val="en-US"/>
              </w:rPr>
            </w:pPr>
            <w:r w:rsidRPr="00FC2EB5">
              <w:rPr>
                <w:lang w:val="en-US"/>
              </w:rPr>
              <w:t>Đơn đăng ký đất đai, tài sản gắn liền với đất</w:t>
            </w:r>
          </w:p>
        </w:tc>
        <w:tc>
          <w:tcPr>
            <w:tcW w:w="2268" w:type="dxa"/>
            <w:shd w:val="clear" w:color="auto" w:fill="auto"/>
          </w:tcPr>
          <w:p w:rsidR="00FC2EB5" w:rsidRPr="00FC2EB5" w:rsidRDefault="00FC2EB5" w:rsidP="00FC2EB5">
            <w:pPr>
              <w:rPr>
                <w:lang w:val="en-US"/>
              </w:rPr>
            </w:pPr>
            <w:r w:rsidRPr="00FC2EB5">
              <w:rPr>
                <w:lang w:val="en-US"/>
              </w:rPr>
              <w:t>Mẫu số 15 ban hành kèm theo Nghị định số 151/2024/NĐ-CP</w:t>
            </w:r>
          </w:p>
        </w:tc>
        <w:tc>
          <w:tcPr>
            <w:tcW w:w="4536" w:type="dxa"/>
            <w:gridSpan w:val="3"/>
            <w:shd w:val="clear" w:color="auto" w:fill="auto"/>
          </w:tcPr>
          <w:p w:rsidR="00FC2EB5" w:rsidRPr="00FC2EB5" w:rsidRDefault="00FC2EB5" w:rsidP="00FC2EB5">
            <w:pPr>
              <w:rPr>
                <w:lang w:val="en-US"/>
              </w:rPr>
            </w:pPr>
          </w:p>
        </w:tc>
      </w:tr>
      <w:tr w:rsidR="00FC2EB5" w:rsidRPr="00FC2EB5" w:rsidTr="003B1EB8">
        <w:tc>
          <w:tcPr>
            <w:tcW w:w="3697" w:type="dxa"/>
            <w:gridSpan w:val="3"/>
            <w:shd w:val="clear" w:color="auto" w:fill="auto"/>
          </w:tcPr>
          <w:p w:rsidR="00FC2EB5" w:rsidRPr="00FC2EB5" w:rsidRDefault="00FC2EB5" w:rsidP="00FC2EB5">
            <w:pPr>
              <w:rPr>
                <w:lang w:val="en-US"/>
              </w:rPr>
            </w:pPr>
            <w:r w:rsidRPr="00FC2EB5">
              <w:rPr>
                <w:lang w:val="en-US"/>
              </w:rPr>
              <w:t>Một trong các loại giấy tờ quy định tại Điều 137, khoản 4, khoản 5 Điều 148, khoản 4, khoản 5 Điều 149 của Luật Đất đai (nếu có);</w:t>
            </w:r>
          </w:p>
          <w:p w:rsidR="00FC2EB5" w:rsidRPr="00FC2EB5" w:rsidRDefault="00FC2EB5" w:rsidP="00FC2EB5">
            <w:pPr>
              <w:rPr>
                <w:lang w:val="en-US"/>
              </w:rPr>
            </w:pPr>
            <w:r w:rsidRPr="00FC2EB5">
              <w:rPr>
                <w:lang w:val="en-US"/>
              </w:rPr>
              <w:lastRenderedPageBreak/>
              <w:t>- Giấy tờ về việc nhận thừa kế quyền sử dụng đất theo quy định của pháp luật về dân sự;</w:t>
            </w:r>
          </w:p>
          <w:p w:rsidR="00FC2EB5" w:rsidRPr="00FC2EB5" w:rsidRDefault="00FC2EB5" w:rsidP="00FC2EB5">
            <w:pPr>
              <w:rPr>
                <w:lang w:val="en-US"/>
              </w:rPr>
            </w:pPr>
            <w:r w:rsidRPr="00FC2EB5">
              <w:rPr>
                <w:lang w:val="en-US"/>
              </w:rPr>
              <w:t xml:space="preserve">- Mảnh trích đo bản đồ địa chính thửa đất (nếu có); </w:t>
            </w:r>
          </w:p>
          <w:p w:rsidR="00FC2EB5" w:rsidRPr="00FC2EB5" w:rsidRDefault="00FC2EB5" w:rsidP="00FC2EB5">
            <w:pPr>
              <w:rPr>
                <w:lang w:val="en-US"/>
              </w:rPr>
            </w:pPr>
            <w:r w:rsidRPr="00FC2EB5">
              <w:rPr>
                <w:lang w:val="en-US"/>
              </w:rPr>
              <w:t>- Hồ sơ thiết kế xây dựng công trình đã được cơ quan chuyên môn về xây dựng thẩm định hoặc đã có văn bản chấp thuận kết quả nghiệm thu hoàn thành hạng mục công trình, công trình xây dựng theo quy định của pháp luật về xây dựng đối với trường hợp chứng nhận quyền sở hữu công trình xây dựng trên đất nông nghiệp mà chủ sở hữu công trình không có một trong các loại giấy tờ quy định tại Điều 149 của Luật Đất đai hoặc công trình được miễn giấy phép xây dựng theo quy định của pháp luật về xây dựng;</w:t>
            </w:r>
          </w:p>
          <w:p w:rsidR="00FC2EB5" w:rsidRPr="00FC2EB5" w:rsidRDefault="00FC2EB5" w:rsidP="00FC2EB5">
            <w:pPr>
              <w:rPr>
                <w:lang w:val="en-US"/>
              </w:rPr>
            </w:pPr>
            <w:r w:rsidRPr="00FC2EB5">
              <w:rPr>
                <w:lang w:val="en-US"/>
              </w:rPr>
              <w:t>- Chứng từ thực hiện nghĩa vụ tài chính, giấy tờ liên quan đến việc miễn, giảm nghĩa vụ tài chính về đất đai, tài sản gắn liền với đất (nếu có);</w:t>
            </w:r>
          </w:p>
          <w:p w:rsidR="00FC2EB5" w:rsidRPr="00FC2EB5" w:rsidRDefault="00FC2EB5" w:rsidP="00FC2EB5">
            <w:pPr>
              <w:rPr>
                <w:lang w:val="en-US"/>
              </w:rPr>
            </w:pPr>
            <w:r w:rsidRPr="00FC2EB5">
              <w:rPr>
                <w:lang w:val="en-US"/>
              </w:rPr>
              <w:t>- Văn bản thỏa thuận về việc cấp chung một Giấy chứng nhận đối với trường hợp có nhiều người chung quyền sử dụng đất, chung quyền sở hữu tài sản gắn liền với đất;</w:t>
            </w:r>
          </w:p>
          <w:p w:rsidR="00FC2EB5" w:rsidRPr="00FC2EB5" w:rsidRDefault="00FC2EB5" w:rsidP="00FC2EB5">
            <w:pPr>
              <w:rPr>
                <w:lang w:val="en-US"/>
              </w:rPr>
            </w:pPr>
            <w:r w:rsidRPr="00FC2EB5">
              <w:rPr>
                <w:lang w:val="en-US"/>
              </w:rPr>
              <w:t xml:space="preserve">- Văn bản về việc đại diện theo quy định của pháp luật về dân sự đối với trường hợp thực hiện thủ tục đăng ký đất </w:t>
            </w:r>
            <w:r w:rsidRPr="00FC2EB5">
              <w:rPr>
                <w:lang w:val="en-US"/>
              </w:rPr>
              <w:lastRenderedPageBreak/>
              <w:t>đai, tài sản gắn liền với đất thông qua người đại diện.</w:t>
            </w:r>
          </w:p>
        </w:tc>
        <w:tc>
          <w:tcPr>
            <w:tcW w:w="2268" w:type="dxa"/>
            <w:shd w:val="clear" w:color="auto" w:fill="auto"/>
          </w:tcPr>
          <w:p w:rsidR="00FC2EB5" w:rsidRPr="00FC2EB5" w:rsidRDefault="00FC2EB5" w:rsidP="00FC2EB5">
            <w:pPr>
              <w:rPr>
                <w:lang w:val="en-US"/>
              </w:rPr>
            </w:pPr>
          </w:p>
        </w:tc>
        <w:tc>
          <w:tcPr>
            <w:tcW w:w="4536" w:type="dxa"/>
            <w:gridSpan w:val="3"/>
            <w:shd w:val="clear" w:color="auto" w:fill="auto"/>
          </w:tcPr>
          <w:p w:rsidR="00FC2EB5" w:rsidRPr="00FC2EB5" w:rsidRDefault="00FC2EB5" w:rsidP="00FC2EB5">
            <w:pPr>
              <w:rPr>
                <w:lang w:val="en-US"/>
              </w:rPr>
            </w:pPr>
            <w:r w:rsidRPr="00FC2EB5">
              <w:rPr>
                <w:lang w:val="en-US"/>
              </w:rPr>
              <w:t>01</w:t>
            </w:r>
          </w:p>
        </w:tc>
      </w:tr>
      <w:tr w:rsidR="00FC2EB5" w:rsidRPr="00FC2EB5" w:rsidTr="003B1EB8">
        <w:tc>
          <w:tcPr>
            <w:tcW w:w="3697" w:type="dxa"/>
            <w:gridSpan w:val="3"/>
            <w:shd w:val="clear" w:color="auto" w:fill="auto"/>
          </w:tcPr>
          <w:p w:rsidR="00FC2EB5" w:rsidRPr="00FC2EB5" w:rsidRDefault="00FC2EB5" w:rsidP="00FC2EB5">
            <w:pPr>
              <w:rPr>
                <w:lang w:val="en-US"/>
              </w:rPr>
            </w:pPr>
            <w:r w:rsidRPr="00FC2EB5">
              <w:rPr>
                <w:lang w:val="en-US"/>
              </w:rPr>
              <w:lastRenderedPageBreak/>
              <w:t>Phiếu chuyển thông tin để xác định nghĩa vụ tài chính về đất đai</w:t>
            </w:r>
          </w:p>
        </w:tc>
        <w:tc>
          <w:tcPr>
            <w:tcW w:w="2268" w:type="dxa"/>
            <w:shd w:val="clear" w:color="auto" w:fill="auto"/>
          </w:tcPr>
          <w:p w:rsidR="00FC2EB5" w:rsidRPr="00FC2EB5" w:rsidRDefault="00FC2EB5" w:rsidP="00FC2EB5">
            <w:pPr>
              <w:rPr>
                <w:lang w:val="en-US"/>
              </w:rPr>
            </w:pPr>
            <w:r w:rsidRPr="00FC2EB5">
              <w:rPr>
                <w:lang w:val="en-US"/>
              </w:rPr>
              <w:t>Mẫu số 19 ban hành kèm theo Nghị định số 151/2024/NĐ-CP</w:t>
            </w:r>
          </w:p>
        </w:tc>
        <w:tc>
          <w:tcPr>
            <w:tcW w:w="4536" w:type="dxa"/>
            <w:gridSpan w:val="3"/>
            <w:shd w:val="clear" w:color="auto" w:fill="auto"/>
          </w:tcPr>
          <w:p w:rsidR="00FC2EB5" w:rsidRPr="00FC2EB5" w:rsidRDefault="00FC2EB5" w:rsidP="00FC2EB5">
            <w:pPr>
              <w:rPr>
                <w:lang w:val="en-US"/>
              </w:rPr>
            </w:pPr>
            <w:r w:rsidRPr="00FC2EB5">
              <w:rPr>
                <w:lang w:val="en-US"/>
              </w:rPr>
              <w:t>01</w:t>
            </w:r>
          </w:p>
        </w:tc>
      </w:tr>
      <w:tr w:rsidR="00FC2EB5" w:rsidRPr="00FC2EB5" w:rsidTr="003B1EB8">
        <w:tc>
          <w:tcPr>
            <w:tcW w:w="10501" w:type="dxa"/>
            <w:gridSpan w:val="7"/>
            <w:shd w:val="clear" w:color="auto" w:fill="auto"/>
          </w:tcPr>
          <w:p w:rsidR="00FC2EB5" w:rsidRPr="00FC2EB5" w:rsidRDefault="00FC2EB5" w:rsidP="00FC2EB5">
            <w:pPr>
              <w:rPr>
                <w:lang w:val="en-US"/>
              </w:rPr>
            </w:pPr>
            <w:r w:rsidRPr="00FC2EB5">
              <w:rPr>
                <w:lang w:val="en-US"/>
              </w:rPr>
              <w:t>Hồ sơ nộp khi thực hiện thủ tục đăng ký đất đai, tài sản gắn liền với đất, cấp Giấy chứng nhận lần đầu đối với cá nhân, cộng đồng dân cư, hộ gia đình, người gốc Việt Nam định cư ở nước ngoài đã có Thông báo xác nhận kết quả đăng ký đất đai</w:t>
            </w:r>
          </w:p>
        </w:tc>
      </w:tr>
      <w:tr w:rsidR="00FC2EB5" w:rsidRPr="00FC2EB5" w:rsidTr="003B1EB8">
        <w:tc>
          <w:tcPr>
            <w:tcW w:w="3697" w:type="dxa"/>
            <w:gridSpan w:val="3"/>
            <w:shd w:val="clear" w:color="auto" w:fill="auto"/>
          </w:tcPr>
          <w:p w:rsidR="00FC2EB5" w:rsidRPr="00FC2EB5" w:rsidRDefault="00FC2EB5" w:rsidP="00FC2EB5">
            <w:pPr>
              <w:rPr>
                <w:lang w:val="en-US"/>
              </w:rPr>
            </w:pPr>
            <w:r w:rsidRPr="00FC2EB5">
              <w:rPr>
                <w:lang w:val="en-US"/>
              </w:rPr>
              <w:t>Đơn đăng ký đất đai, tài sản gắn liền với đất</w:t>
            </w:r>
          </w:p>
        </w:tc>
        <w:tc>
          <w:tcPr>
            <w:tcW w:w="2268" w:type="dxa"/>
            <w:shd w:val="clear" w:color="auto" w:fill="auto"/>
          </w:tcPr>
          <w:p w:rsidR="00FC2EB5" w:rsidRPr="00FC2EB5" w:rsidRDefault="00FC2EB5" w:rsidP="00FC2EB5">
            <w:pPr>
              <w:rPr>
                <w:lang w:val="en-US"/>
              </w:rPr>
            </w:pPr>
            <w:r w:rsidRPr="00FC2EB5">
              <w:rPr>
                <w:lang w:val="en-US"/>
              </w:rPr>
              <w:t>Mẫu số 15 ban hành kèm theo Nghị định số 151/2024/NĐ-CP</w:t>
            </w:r>
          </w:p>
        </w:tc>
        <w:tc>
          <w:tcPr>
            <w:tcW w:w="4536" w:type="dxa"/>
            <w:gridSpan w:val="3"/>
            <w:shd w:val="clear" w:color="auto" w:fill="auto"/>
          </w:tcPr>
          <w:p w:rsidR="00FC2EB5" w:rsidRPr="00FC2EB5" w:rsidRDefault="00FC2EB5" w:rsidP="00FC2EB5">
            <w:pPr>
              <w:rPr>
                <w:lang w:val="en-US"/>
              </w:rPr>
            </w:pPr>
            <w:r w:rsidRPr="00FC2EB5">
              <w:rPr>
                <w:lang w:val="en-US"/>
              </w:rPr>
              <w:t>01</w:t>
            </w:r>
          </w:p>
        </w:tc>
      </w:tr>
      <w:tr w:rsidR="00FC2EB5" w:rsidRPr="00FC2EB5" w:rsidTr="003B1EB8">
        <w:tc>
          <w:tcPr>
            <w:tcW w:w="3697" w:type="dxa"/>
            <w:gridSpan w:val="3"/>
            <w:shd w:val="clear" w:color="auto" w:fill="auto"/>
          </w:tcPr>
          <w:p w:rsidR="00FC2EB5" w:rsidRPr="00FC2EB5" w:rsidRDefault="00FC2EB5" w:rsidP="00FC2EB5">
            <w:pPr>
              <w:rPr>
                <w:lang w:val="en-US"/>
              </w:rPr>
            </w:pPr>
            <w:r w:rsidRPr="00FC2EB5">
              <w:rPr>
                <w:lang w:val="en-US"/>
              </w:rPr>
              <w:t>Thông báo xác nhận kết quả đăng ký đất đai</w:t>
            </w:r>
          </w:p>
        </w:tc>
        <w:tc>
          <w:tcPr>
            <w:tcW w:w="2268" w:type="dxa"/>
            <w:shd w:val="clear" w:color="auto" w:fill="auto"/>
          </w:tcPr>
          <w:p w:rsidR="00FC2EB5" w:rsidRPr="00FC2EB5" w:rsidRDefault="00FC2EB5" w:rsidP="00FC2EB5">
            <w:pPr>
              <w:rPr>
                <w:lang w:val="en-US"/>
              </w:rPr>
            </w:pPr>
            <w:r w:rsidRPr="00FC2EB5">
              <w:rPr>
                <w:lang w:val="en-US"/>
              </w:rPr>
              <w:t>Mẫu số 16 ban hành kèm theo Nghị định số 151/2024/NĐ-CP</w:t>
            </w:r>
          </w:p>
        </w:tc>
        <w:tc>
          <w:tcPr>
            <w:tcW w:w="4536" w:type="dxa"/>
            <w:gridSpan w:val="3"/>
            <w:shd w:val="clear" w:color="auto" w:fill="auto"/>
          </w:tcPr>
          <w:p w:rsidR="00FC2EB5" w:rsidRPr="00FC2EB5" w:rsidRDefault="00FC2EB5" w:rsidP="00FC2EB5">
            <w:pPr>
              <w:rPr>
                <w:lang w:val="en-US"/>
              </w:rPr>
            </w:pPr>
          </w:p>
        </w:tc>
      </w:tr>
      <w:tr w:rsidR="00FC2EB5" w:rsidRPr="00FC2EB5" w:rsidTr="003B1EB8">
        <w:tc>
          <w:tcPr>
            <w:tcW w:w="3697" w:type="dxa"/>
            <w:gridSpan w:val="3"/>
            <w:shd w:val="clear" w:color="auto" w:fill="auto"/>
          </w:tcPr>
          <w:p w:rsidR="00FC2EB5" w:rsidRPr="00FC2EB5" w:rsidRDefault="00FC2EB5" w:rsidP="00FC2EB5">
            <w:pPr>
              <w:rPr>
                <w:lang w:val="en-US"/>
              </w:rPr>
            </w:pPr>
            <w:r w:rsidRPr="00FC2EB5">
              <w:rPr>
                <w:lang w:val="en-US"/>
              </w:rPr>
              <w:t>Đối tượng thực hiện</w:t>
            </w:r>
          </w:p>
        </w:tc>
        <w:tc>
          <w:tcPr>
            <w:tcW w:w="6804" w:type="dxa"/>
            <w:gridSpan w:val="4"/>
            <w:shd w:val="clear" w:color="auto" w:fill="auto"/>
          </w:tcPr>
          <w:p w:rsidR="00FC2EB5" w:rsidRPr="00FC2EB5" w:rsidRDefault="00FC2EB5" w:rsidP="00FC2EB5">
            <w:pPr>
              <w:rPr>
                <w:lang w:val="en-US"/>
              </w:rPr>
            </w:pPr>
            <w:r w:rsidRPr="00FC2EB5">
              <w:rPr>
                <w:lang w:val="en-US"/>
              </w:rPr>
              <w:t>Hộ gia đình, cá nhân, cộng đồng dân cư, người gốc Việt Nam định cư ở nước ngoài.</w:t>
            </w:r>
          </w:p>
        </w:tc>
      </w:tr>
      <w:tr w:rsidR="00FC2EB5" w:rsidRPr="00FC2EB5" w:rsidTr="003B1EB8">
        <w:tc>
          <w:tcPr>
            <w:tcW w:w="3697" w:type="dxa"/>
            <w:gridSpan w:val="3"/>
            <w:shd w:val="clear" w:color="auto" w:fill="auto"/>
          </w:tcPr>
          <w:p w:rsidR="00FC2EB5" w:rsidRPr="00FC2EB5" w:rsidRDefault="00FC2EB5" w:rsidP="00FC2EB5">
            <w:pPr>
              <w:rPr>
                <w:lang w:val="en-US"/>
              </w:rPr>
            </w:pPr>
            <w:r w:rsidRPr="00FC2EB5">
              <w:rPr>
                <w:lang w:val="en-US"/>
              </w:rPr>
              <w:t>Cơ quan thực hiện</w:t>
            </w:r>
          </w:p>
        </w:tc>
        <w:tc>
          <w:tcPr>
            <w:tcW w:w="6804" w:type="dxa"/>
            <w:gridSpan w:val="4"/>
            <w:shd w:val="clear" w:color="auto" w:fill="auto"/>
          </w:tcPr>
          <w:p w:rsidR="00FC2EB5" w:rsidRPr="00FC2EB5" w:rsidRDefault="00FC2EB5" w:rsidP="00FC2EB5">
            <w:pPr>
              <w:rPr>
                <w:lang w:val="en-US"/>
              </w:rPr>
            </w:pPr>
            <w:r w:rsidRPr="00FC2EB5">
              <w:rPr>
                <w:lang w:val="en-US"/>
              </w:rPr>
              <w:t>Chủ tịch Ủy ban nhân dân cấp xã.</w:t>
            </w:r>
          </w:p>
        </w:tc>
      </w:tr>
      <w:tr w:rsidR="00FC2EB5" w:rsidRPr="00FC2EB5" w:rsidTr="003B1EB8">
        <w:tc>
          <w:tcPr>
            <w:tcW w:w="3697" w:type="dxa"/>
            <w:gridSpan w:val="3"/>
            <w:shd w:val="clear" w:color="auto" w:fill="auto"/>
          </w:tcPr>
          <w:p w:rsidR="00FC2EB5" w:rsidRPr="00FC2EB5" w:rsidRDefault="00FC2EB5" w:rsidP="00FC2EB5">
            <w:pPr>
              <w:rPr>
                <w:lang w:val="en-US"/>
              </w:rPr>
            </w:pPr>
            <w:r w:rsidRPr="00FC2EB5">
              <w:rPr>
                <w:lang w:val="en-US"/>
              </w:rPr>
              <w:t>Cơ quan có thẩm quyền</w:t>
            </w:r>
          </w:p>
        </w:tc>
        <w:tc>
          <w:tcPr>
            <w:tcW w:w="6804" w:type="dxa"/>
            <w:gridSpan w:val="4"/>
            <w:shd w:val="clear" w:color="auto" w:fill="auto"/>
          </w:tcPr>
          <w:p w:rsidR="00FC2EB5" w:rsidRPr="00FC2EB5" w:rsidRDefault="00FC2EB5" w:rsidP="00FC2EB5">
            <w:pPr>
              <w:rPr>
                <w:lang w:val="en-US"/>
              </w:rPr>
            </w:pPr>
            <w:r w:rsidRPr="00FC2EB5">
              <w:rPr>
                <w:lang w:val="en-US"/>
              </w:rPr>
              <w:t>Chủ tịch Ủy ban nhân dân cấp xã.</w:t>
            </w:r>
          </w:p>
        </w:tc>
      </w:tr>
      <w:tr w:rsidR="00FC2EB5" w:rsidRPr="00FC2EB5" w:rsidTr="003B1EB8">
        <w:tc>
          <w:tcPr>
            <w:tcW w:w="3697" w:type="dxa"/>
            <w:gridSpan w:val="3"/>
            <w:shd w:val="clear" w:color="auto" w:fill="auto"/>
          </w:tcPr>
          <w:p w:rsidR="00FC2EB5" w:rsidRPr="00FC2EB5" w:rsidRDefault="00FC2EB5" w:rsidP="00FC2EB5">
            <w:pPr>
              <w:rPr>
                <w:lang w:val="en-US"/>
              </w:rPr>
            </w:pPr>
            <w:r w:rsidRPr="00FC2EB5">
              <w:rPr>
                <w:lang w:val="en-US"/>
              </w:rPr>
              <w:t>Cơ quan phối hợp</w:t>
            </w:r>
          </w:p>
        </w:tc>
        <w:tc>
          <w:tcPr>
            <w:tcW w:w="6804" w:type="dxa"/>
            <w:gridSpan w:val="4"/>
            <w:shd w:val="clear" w:color="auto" w:fill="auto"/>
          </w:tcPr>
          <w:p w:rsidR="00FC2EB5" w:rsidRPr="00FC2EB5" w:rsidRDefault="00FC2EB5" w:rsidP="00FC2EB5">
            <w:pPr>
              <w:rPr>
                <w:lang w:val="en-GB"/>
              </w:rPr>
            </w:pPr>
            <w:r w:rsidRPr="00FC2EB5">
              <w:rPr>
                <w:lang w:val="en-GB"/>
              </w:rPr>
              <w:t>Cơ quan thuế, Chi nhánh Văn phòng đăng ký đất đai.</w:t>
            </w:r>
          </w:p>
        </w:tc>
      </w:tr>
      <w:tr w:rsidR="00FC2EB5" w:rsidRPr="00FC2EB5" w:rsidTr="003B1EB8">
        <w:tc>
          <w:tcPr>
            <w:tcW w:w="3697" w:type="dxa"/>
            <w:gridSpan w:val="3"/>
            <w:shd w:val="clear" w:color="auto" w:fill="auto"/>
          </w:tcPr>
          <w:p w:rsidR="00FC2EB5" w:rsidRPr="00FC2EB5" w:rsidRDefault="00FC2EB5" w:rsidP="00FC2EB5">
            <w:pPr>
              <w:rPr>
                <w:lang w:val="en-US"/>
              </w:rPr>
            </w:pPr>
            <w:r w:rsidRPr="00FC2EB5">
              <w:rPr>
                <w:lang w:val="en-US"/>
              </w:rPr>
              <w:t>Địa chỉ tiếp nhận hồ sơ</w:t>
            </w:r>
          </w:p>
        </w:tc>
        <w:tc>
          <w:tcPr>
            <w:tcW w:w="6804" w:type="dxa"/>
            <w:gridSpan w:val="4"/>
            <w:shd w:val="clear" w:color="auto" w:fill="auto"/>
          </w:tcPr>
          <w:p w:rsidR="00FC2EB5" w:rsidRPr="00FC2EB5" w:rsidRDefault="00FC2EB5" w:rsidP="00FC2EB5">
            <w:pPr>
              <w:rPr>
                <w:lang w:val="es-ES"/>
              </w:rPr>
            </w:pPr>
            <w:r w:rsidRPr="00FC2EB5">
              <w:rPr>
                <w:lang w:val="en-US"/>
              </w:rPr>
              <w:t xml:space="preserve">Bất kỳ Trung tâm phục vụ hành chính công cấp xã trên địa bàn tỉnh Tây Ninh </w:t>
            </w:r>
          </w:p>
        </w:tc>
      </w:tr>
      <w:tr w:rsidR="00FC2EB5" w:rsidRPr="00FC2EB5" w:rsidTr="003B1EB8">
        <w:tc>
          <w:tcPr>
            <w:tcW w:w="10501" w:type="dxa"/>
            <w:gridSpan w:val="7"/>
            <w:shd w:val="clear" w:color="auto" w:fill="auto"/>
          </w:tcPr>
          <w:p w:rsidR="00FC2EB5" w:rsidRPr="00FC2EB5" w:rsidRDefault="00FC2EB5" w:rsidP="00FC2EB5">
            <w:pPr>
              <w:rPr>
                <w:lang w:val="en-US"/>
              </w:rPr>
            </w:pPr>
            <w:r w:rsidRPr="00FC2EB5">
              <w:rPr>
                <w:lang w:val="en-US"/>
              </w:rPr>
              <w:t>KẾT QUẢ THỰC HIỆN</w:t>
            </w:r>
          </w:p>
        </w:tc>
      </w:tr>
      <w:tr w:rsidR="00FC2EB5" w:rsidRPr="00FC2EB5" w:rsidTr="003B1EB8">
        <w:tc>
          <w:tcPr>
            <w:tcW w:w="3697" w:type="dxa"/>
            <w:gridSpan w:val="3"/>
            <w:shd w:val="clear" w:color="auto" w:fill="auto"/>
          </w:tcPr>
          <w:p w:rsidR="00FC2EB5" w:rsidRPr="00FC2EB5" w:rsidRDefault="00FC2EB5" w:rsidP="00FC2EB5">
            <w:pPr>
              <w:rPr>
                <w:lang w:val="en-US"/>
              </w:rPr>
            </w:pPr>
            <w:r w:rsidRPr="00FC2EB5">
              <w:rPr>
                <w:lang w:val="en-US"/>
              </w:rPr>
              <w:t>Mã tài liệu</w:t>
            </w:r>
          </w:p>
        </w:tc>
        <w:tc>
          <w:tcPr>
            <w:tcW w:w="2268" w:type="dxa"/>
            <w:shd w:val="clear" w:color="auto" w:fill="auto"/>
          </w:tcPr>
          <w:p w:rsidR="00FC2EB5" w:rsidRPr="00FC2EB5" w:rsidRDefault="00FC2EB5" w:rsidP="00FC2EB5">
            <w:pPr>
              <w:rPr>
                <w:lang w:val="en-US"/>
              </w:rPr>
            </w:pPr>
            <w:r w:rsidRPr="00FC2EB5">
              <w:rPr>
                <w:lang w:val="en-US"/>
              </w:rPr>
              <w:t>Tên kết quả</w:t>
            </w:r>
          </w:p>
        </w:tc>
        <w:tc>
          <w:tcPr>
            <w:tcW w:w="4536" w:type="dxa"/>
            <w:gridSpan w:val="3"/>
            <w:shd w:val="clear" w:color="auto" w:fill="auto"/>
          </w:tcPr>
          <w:p w:rsidR="00FC2EB5" w:rsidRPr="00FC2EB5" w:rsidRDefault="00FC2EB5" w:rsidP="00FC2EB5">
            <w:pPr>
              <w:rPr>
                <w:lang w:val="en-US"/>
              </w:rPr>
            </w:pPr>
            <w:r w:rsidRPr="00FC2EB5">
              <w:rPr>
                <w:lang w:val="en-US"/>
              </w:rPr>
              <w:t>Tệp đính kèm</w:t>
            </w:r>
          </w:p>
        </w:tc>
      </w:tr>
      <w:tr w:rsidR="00FC2EB5" w:rsidRPr="00FC2EB5" w:rsidTr="003B1EB8">
        <w:tc>
          <w:tcPr>
            <w:tcW w:w="3697" w:type="dxa"/>
            <w:gridSpan w:val="3"/>
            <w:shd w:val="clear" w:color="auto" w:fill="auto"/>
          </w:tcPr>
          <w:p w:rsidR="00FC2EB5" w:rsidRPr="00FC2EB5" w:rsidRDefault="00FC2EB5" w:rsidP="00FC2EB5">
            <w:pPr>
              <w:rPr>
                <w:lang w:val="en-US"/>
              </w:rPr>
            </w:pPr>
          </w:p>
        </w:tc>
        <w:tc>
          <w:tcPr>
            <w:tcW w:w="2268" w:type="dxa"/>
            <w:shd w:val="clear" w:color="auto" w:fill="auto"/>
          </w:tcPr>
          <w:p w:rsidR="00FC2EB5" w:rsidRPr="00FC2EB5" w:rsidRDefault="00FC2EB5" w:rsidP="00FC2EB5">
            <w:pPr>
              <w:rPr>
                <w:lang w:val="en-US"/>
              </w:rPr>
            </w:pPr>
            <w:r w:rsidRPr="00FC2EB5">
              <w:rPr>
                <w:lang w:val="en-US"/>
              </w:rPr>
              <w:t>Thông báo xác nhận kết quả đăng ký đất đai;</w:t>
            </w:r>
          </w:p>
        </w:tc>
        <w:tc>
          <w:tcPr>
            <w:tcW w:w="4536" w:type="dxa"/>
            <w:gridSpan w:val="3"/>
            <w:shd w:val="clear" w:color="auto" w:fill="auto"/>
          </w:tcPr>
          <w:p w:rsidR="00FC2EB5" w:rsidRPr="00FC2EB5" w:rsidRDefault="00FC2EB5" w:rsidP="00FC2EB5">
            <w:pPr>
              <w:rPr>
                <w:lang w:val="en-US"/>
              </w:rPr>
            </w:pPr>
          </w:p>
        </w:tc>
      </w:tr>
      <w:tr w:rsidR="00FC2EB5" w:rsidRPr="00FC2EB5" w:rsidTr="003B1EB8">
        <w:tc>
          <w:tcPr>
            <w:tcW w:w="3697" w:type="dxa"/>
            <w:gridSpan w:val="3"/>
            <w:shd w:val="clear" w:color="auto" w:fill="auto"/>
          </w:tcPr>
          <w:p w:rsidR="00FC2EB5" w:rsidRPr="00FC2EB5" w:rsidRDefault="00FC2EB5" w:rsidP="00FC2EB5">
            <w:pPr>
              <w:rPr>
                <w:lang w:val="en-US"/>
              </w:rPr>
            </w:pPr>
          </w:p>
        </w:tc>
        <w:tc>
          <w:tcPr>
            <w:tcW w:w="2268" w:type="dxa"/>
            <w:shd w:val="clear" w:color="auto" w:fill="auto"/>
          </w:tcPr>
          <w:p w:rsidR="00FC2EB5" w:rsidRPr="00FC2EB5" w:rsidRDefault="00FC2EB5" w:rsidP="00FC2EB5">
            <w:pPr>
              <w:rPr>
                <w:lang w:val="en-US"/>
              </w:rPr>
            </w:pPr>
            <w:r w:rsidRPr="00FC2EB5">
              <w:rPr>
                <w:lang w:val="en-US"/>
              </w:rPr>
              <w:t>Giấy chứng nhận.</w:t>
            </w:r>
          </w:p>
        </w:tc>
        <w:tc>
          <w:tcPr>
            <w:tcW w:w="4536" w:type="dxa"/>
            <w:gridSpan w:val="3"/>
            <w:shd w:val="clear" w:color="auto" w:fill="auto"/>
          </w:tcPr>
          <w:p w:rsidR="00FC2EB5" w:rsidRPr="00FC2EB5" w:rsidRDefault="00FC2EB5" w:rsidP="00FC2EB5">
            <w:pPr>
              <w:rPr>
                <w:lang w:val="en-US"/>
              </w:rPr>
            </w:pPr>
          </w:p>
        </w:tc>
      </w:tr>
      <w:tr w:rsidR="00FC2EB5" w:rsidRPr="00FC2EB5" w:rsidTr="003B1EB8">
        <w:tc>
          <w:tcPr>
            <w:tcW w:w="10501" w:type="dxa"/>
            <w:gridSpan w:val="7"/>
            <w:shd w:val="clear" w:color="auto" w:fill="auto"/>
          </w:tcPr>
          <w:p w:rsidR="00FC2EB5" w:rsidRPr="00FC2EB5" w:rsidRDefault="00FC2EB5" w:rsidP="00FC2EB5">
            <w:pPr>
              <w:rPr>
                <w:lang w:val="en-US"/>
              </w:rPr>
            </w:pPr>
            <w:r w:rsidRPr="00FC2EB5">
              <w:rPr>
                <w:lang w:val="en-US"/>
              </w:rPr>
              <w:t>CĂN CỨ PHÁP LÝ</w:t>
            </w:r>
          </w:p>
        </w:tc>
      </w:tr>
      <w:tr w:rsidR="00FC2EB5" w:rsidRPr="00FC2EB5" w:rsidTr="003B1EB8">
        <w:tc>
          <w:tcPr>
            <w:tcW w:w="2160" w:type="dxa"/>
            <w:shd w:val="clear" w:color="auto" w:fill="auto"/>
            <w:vAlign w:val="center"/>
          </w:tcPr>
          <w:p w:rsidR="00FC2EB5" w:rsidRPr="00FC2EB5" w:rsidRDefault="00FC2EB5" w:rsidP="00FC2EB5">
            <w:pPr>
              <w:rPr>
                <w:lang w:val="en-US"/>
              </w:rPr>
            </w:pPr>
            <w:r w:rsidRPr="00FC2EB5">
              <w:rPr>
                <w:lang w:val="en-US"/>
              </w:rPr>
              <w:t>Số văn bản</w:t>
            </w:r>
          </w:p>
        </w:tc>
        <w:tc>
          <w:tcPr>
            <w:tcW w:w="3805" w:type="dxa"/>
            <w:gridSpan w:val="3"/>
            <w:shd w:val="clear" w:color="auto" w:fill="auto"/>
            <w:vAlign w:val="center"/>
          </w:tcPr>
          <w:p w:rsidR="00FC2EB5" w:rsidRPr="00FC2EB5" w:rsidRDefault="00FC2EB5" w:rsidP="00FC2EB5">
            <w:pPr>
              <w:rPr>
                <w:lang w:val="en-US"/>
              </w:rPr>
            </w:pPr>
            <w:r w:rsidRPr="00FC2EB5">
              <w:rPr>
                <w:lang w:val="en-US"/>
              </w:rPr>
              <w:t>Tên văn bản</w:t>
            </w:r>
          </w:p>
        </w:tc>
        <w:tc>
          <w:tcPr>
            <w:tcW w:w="1418" w:type="dxa"/>
            <w:shd w:val="clear" w:color="auto" w:fill="auto"/>
            <w:vAlign w:val="center"/>
          </w:tcPr>
          <w:p w:rsidR="00FC2EB5" w:rsidRPr="00FC2EB5" w:rsidRDefault="00FC2EB5" w:rsidP="00FC2EB5">
            <w:pPr>
              <w:rPr>
                <w:lang w:val="en-US"/>
              </w:rPr>
            </w:pPr>
            <w:r w:rsidRPr="00FC2EB5">
              <w:rPr>
                <w:lang w:val="en-US"/>
              </w:rPr>
              <w:t>Ngày văn bản</w:t>
            </w:r>
          </w:p>
        </w:tc>
        <w:tc>
          <w:tcPr>
            <w:tcW w:w="1417" w:type="dxa"/>
            <w:shd w:val="clear" w:color="auto" w:fill="auto"/>
            <w:vAlign w:val="center"/>
          </w:tcPr>
          <w:p w:rsidR="00FC2EB5" w:rsidRPr="00FC2EB5" w:rsidRDefault="00FC2EB5" w:rsidP="00FC2EB5">
            <w:pPr>
              <w:rPr>
                <w:lang w:val="en-US"/>
              </w:rPr>
            </w:pPr>
            <w:r w:rsidRPr="00FC2EB5">
              <w:rPr>
                <w:lang w:val="en-US"/>
              </w:rPr>
              <w:t>Ngày hiệu lực</w:t>
            </w:r>
          </w:p>
        </w:tc>
        <w:tc>
          <w:tcPr>
            <w:tcW w:w="1701" w:type="dxa"/>
            <w:shd w:val="clear" w:color="auto" w:fill="auto"/>
            <w:vAlign w:val="center"/>
          </w:tcPr>
          <w:p w:rsidR="00FC2EB5" w:rsidRPr="00FC2EB5" w:rsidRDefault="00FC2EB5" w:rsidP="00FC2EB5">
            <w:pPr>
              <w:rPr>
                <w:lang w:val="en-US"/>
              </w:rPr>
            </w:pPr>
            <w:r w:rsidRPr="00FC2EB5">
              <w:rPr>
                <w:lang w:val="en-US"/>
              </w:rPr>
              <w:t>Cơ quan ban hành</w:t>
            </w:r>
          </w:p>
        </w:tc>
      </w:tr>
      <w:tr w:rsidR="00FC2EB5" w:rsidRPr="00FC2EB5" w:rsidTr="003B1EB8">
        <w:tc>
          <w:tcPr>
            <w:tcW w:w="2160" w:type="dxa"/>
            <w:shd w:val="clear" w:color="auto" w:fill="auto"/>
          </w:tcPr>
          <w:p w:rsidR="00FC2EB5" w:rsidRPr="00FC2EB5" w:rsidRDefault="00FC2EB5" w:rsidP="00FC2EB5">
            <w:pPr>
              <w:rPr>
                <w:lang w:val="en-US"/>
              </w:rPr>
            </w:pPr>
            <w:r w:rsidRPr="00FC2EB5">
              <w:rPr>
                <w:lang w:val="en-US"/>
              </w:rPr>
              <w:lastRenderedPageBreak/>
              <w:t xml:space="preserve">Luật Đất đai số 31/2024/QH15; Luật số 47/2024/QH15; Luật số 58/2024/QH15 </w:t>
            </w:r>
          </w:p>
        </w:tc>
        <w:tc>
          <w:tcPr>
            <w:tcW w:w="3805" w:type="dxa"/>
            <w:gridSpan w:val="3"/>
            <w:shd w:val="clear" w:color="auto" w:fill="auto"/>
          </w:tcPr>
          <w:p w:rsidR="00FC2EB5" w:rsidRPr="00FC2EB5" w:rsidRDefault="00FC2EB5" w:rsidP="00FC2EB5">
            <w:pPr>
              <w:rPr>
                <w:lang w:val="en-US"/>
              </w:rPr>
            </w:pPr>
            <w:r w:rsidRPr="00FC2EB5">
              <w:rPr>
                <w:lang w:val="en-US"/>
              </w:rPr>
              <w:t>Luật Đất đai số 31/2024/QH15 ngày 18/01/2024 được sửa đổi bổ sung  một số điều bởi Luật số 43/2024/QH15, Luật số 47/2024/QH15 và Luật số 58/2024/QH15 của Quốc hội.</w:t>
            </w:r>
          </w:p>
        </w:tc>
        <w:tc>
          <w:tcPr>
            <w:tcW w:w="1418" w:type="dxa"/>
            <w:shd w:val="clear" w:color="auto" w:fill="auto"/>
          </w:tcPr>
          <w:p w:rsidR="00FC2EB5" w:rsidRPr="00FC2EB5" w:rsidRDefault="00FC2EB5" w:rsidP="00FC2EB5">
            <w:pPr>
              <w:rPr>
                <w:lang w:val="en-US"/>
              </w:rPr>
            </w:pPr>
            <w:r w:rsidRPr="00FC2EB5">
              <w:rPr>
                <w:lang w:val="en-US"/>
              </w:rPr>
              <w:t>18/01/2024</w:t>
            </w:r>
          </w:p>
        </w:tc>
        <w:tc>
          <w:tcPr>
            <w:tcW w:w="1417" w:type="dxa"/>
            <w:shd w:val="clear" w:color="auto" w:fill="auto"/>
          </w:tcPr>
          <w:p w:rsidR="00FC2EB5" w:rsidRPr="00FC2EB5" w:rsidRDefault="00FC2EB5" w:rsidP="00FC2EB5">
            <w:pPr>
              <w:rPr>
                <w:lang w:val="en-US"/>
              </w:rPr>
            </w:pPr>
            <w:r w:rsidRPr="00FC2EB5">
              <w:rPr>
                <w:lang w:val="en-US"/>
              </w:rPr>
              <w:t>18/01/2024</w:t>
            </w:r>
          </w:p>
        </w:tc>
        <w:tc>
          <w:tcPr>
            <w:tcW w:w="1701" w:type="dxa"/>
            <w:shd w:val="clear" w:color="auto" w:fill="auto"/>
          </w:tcPr>
          <w:p w:rsidR="00FC2EB5" w:rsidRPr="00FC2EB5" w:rsidRDefault="00FC2EB5" w:rsidP="00FC2EB5">
            <w:pPr>
              <w:rPr>
                <w:lang w:val="en-US"/>
              </w:rPr>
            </w:pPr>
            <w:r w:rsidRPr="00FC2EB5">
              <w:rPr>
                <w:lang w:val="en-US"/>
              </w:rPr>
              <w:t>Quốc Hội</w:t>
            </w:r>
          </w:p>
        </w:tc>
      </w:tr>
      <w:tr w:rsidR="00FC2EB5" w:rsidRPr="00FC2EB5" w:rsidTr="003B1EB8">
        <w:tc>
          <w:tcPr>
            <w:tcW w:w="2160" w:type="dxa"/>
            <w:shd w:val="clear" w:color="auto" w:fill="auto"/>
          </w:tcPr>
          <w:p w:rsidR="00FC2EB5" w:rsidRPr="00FC2EB5" w:rsidRDefault="00FC2EB5" w:rsidP="00FC2EB5">
            <w:pPr>
              <w:rPr>
                <w:lang w:val="nb-NO"/>
              </w:rPr>
            </w:pPr>
            <w:r w:rsidRPr="00FC2EB5">
              <w:rPr>
                <w:lang w:val="nb-NO"/>
              </w:rPr>
              <w:t>101/2024/NĐ-CP</w:t>
            </w:r>
          </w:p>
        </w:tc>
        <w:tc>
          <w:tcPr>
            <w:tcW w:w="3805" w:type="dxa"/>
            <w:gridSpan w:val="3"/>
            <w:shd w:val="clear" w:color="auto" w:fill="auto"/>
          </w:tcPr>
          <w:p w:rsidR="00FC2EB5" w:rsidRPr="00FC2EB5" w:rsidRDefault="00FC2EB5" w:rsidP="00FC2EB5">
            <w:pPr>
              <w:rPr>
                <w:lang w:val="nb-NO"/>
              </w:rPr>
            </w:pPr>
            <w:r w:rsidRPr="00FC2EB5">
              <w:rPr>
                <w:lang w:val="nb-NO"/>
              </w:rPr>
              <w:t>Nghị định quy định về điều tra cơ bản đất đai, đăng ký, cấp Giấy chứng nhận quyền sử dụng đất, quyền sở hữu tài sản gắn liền với đất và Hệ thống thông tin đất đai.</w:t>
            </w:r>
          </w:p>
        </w:tc>
        <w:tc>
          <w:tcPr>
            <w:tcW w:w="1418" w:type="dxa"/>
            <w:shd w:val="clear" w:color="auto" w:fill="auto"/>
          </w:tcPr>
          <w:p w:rsidR="00FC2EB5" w:rsidRPr="00FC2EB5" w:rsidRDefault="00FC2EB5" w:rsidP="00FC2EB5">
            <w:pPr>
              <w:rPr>
                <w:lang w:val="nb-NO"/>
              </w:rPr>
            </w:pPr>
            <w:r w:rsidRPr="00FC2EB5">
              <w:rPr>
                <w:lang w:val="nb-NO"/>
              </w:rPr>
              <w:t>29/7/2024</w:t>
            </w:r>
          </w:p>
        </w:tc>
        <w:tc>
          <w:tcPr>
            <w:tcW w:w="1417" w:type="dxa"/>
            <w:shd w:val="clear" w:color="auto" w:fill="auto"/>
          </w:tcPr>
          <w:p w:rsidR="00FC2EB5" w:rsidRPr="00FC2EB5" w:rsidRDefault="00FC2EB5" w:rsidP="00FC2EB5">
            <w:pPr>
              <w:rPr>
                <w:lang w:val="nb-NO"/>
              </w:rPr>
            </w:pPr>
            <w:r w:rsidRPr="00FC2EB5">
              <w:rPr>
                <w:lang w:val="nb-NO"/>
              </w:rPr>
              <w:t>01/8/2024</w:t>
            </w:r>
          </w:p>
        </w:tc>
        <w:tc>
          <w:tcPr>
            <w:tcW w:w="1701" w:type="dxa"/>
            <w:shd w:val="clear" w:color="auto" w:fill="auto"/>
          </w:tcPr>
          <w:p w:rsidR="00FC2EB5" w:rsidRPr="00FC2EB5" w:rsidRDefault="00FC2EB5" w:rsidP="00FC2EB5">
            <w:pPr>
              <w:rPr>
                <w:lang w:val="nb-NO"/>
              </w:rPr>
            </w:pPr>
            <w:r w:rsidRPr="00FC2EB5">
              <w:rPr>
                <w:lang w:val="nb-NO"/>
              </w:rPr>
              <w:t>Chính phủ</w:t>
            </w:r>
          </w:p>
        </w:tc>
      </w:tr>
      <w:tr w:rsidR="00FC2EB5" w:rsidRPr="00FC2EB5" w:rsidTr="003B1EB8">
        <w:tc>
          <w:tcPr>
            <w:tcW w:w="2160" w:type="dxa"/>
            <w:shd w:val="clear" w:color="auto" w:fill="auto"/>
          </w:tcPr>
          <w:p w:rsidR="00FC2EB5" w:rsidRPr="00FC2EB5" w:rsidRDefault="00FC2EB5" w:rsidP="00FC2EB5">
            <w:pPr>
              <w:rPr>
                <w:lang w:val="nb-NO"/>
              </w:rPr>
            </w:pPr>
            <w:r w:rsidRPr="00FC2EB5">
              <w:rPr>
                <w:lang w:val="nb-NO"/>
              </w:rPr>
              <w:t>151/2025/NĐ-CP</w:t>
            </w:r>
          </w:p>
        </w:tc>
        <w:tc>
          <w:tcPr>
            <w:tcW w:w="3805" w:type="dxa"/>
            <w:gridSpan w:val="3"/>
            <w:shd w:val="clear" w:color="auto" w:fill="auto"/>
          </w:tcPr>
          <w:p w:rsidR="00FC2EB5" w:rsidRPr="00FC2EB5" w:rsidRDefault="00FC2EB5" w:rsidP="00FC2EB5">
            <w:pPr>
              <w:rPr>
                <w:lang w:val="nb-NO"/>
              </w:rPr>
            </w:pPr>
            <w:r w:rsidRPr="00FC2EB5">
              <w:rPr>
                <w:lang w:val="nb-NO"/>
              </w:rPr>
              <w:t>Nghị định quy định về phân định thẩm quyền của chính quyền địa phương 02 cấp, phân quyền, phân cấp trong lĩnh vực đất đai.</w:t>
            </w:r>
          </w:p>
        </w:tc>
        <w:tc>
          <w:tcPr>
            <w:tcW w:w="1418" w:type="dxa"/>
            <w:shd w:val="clear" w:color="auto" w:fill="auto"/>
          </w:tcPr>
          <w:p w:rsidR="00FC2EB5" w:rsidRPr="00FC2EB5" w:rsidRDefault="00FC2EB5" w:rsidP="00FC2EB5">
            <w:pPr>
              <w:rPr>
                <w:lang w:val="nb-NO"/>
              </w:rPr>
            </w:pPr>
            <w:r w:rsidRPr="00FC2EB5">
              <w:rPr>
                <w:lang w:val="nb-NO"/>
              </w:rPr>
              <w:t>12/6/2025</w:t>
            </w:r>
          </w:p>
        </w:tc>
        <w:tc>
          <w:tcPr>
            <w:tcW w:w="1417" w:type="dxa"/>
            <w:shd w:val="clear" w:color="auto" w:fill="auto"/>
          </w:tcPr>
          <w:p w:rsidR="00FC2EB5" w:rsidRPr="00FC2EB5" w:rsidRDefault="00FC2EB5" w:rsidP="00FC2EB5">
            <w:pPr>
              <w:rPr>
                <w:lang w:val="nb-NO"/>
              </w:rPr>
            </w:pPr>
            <w:r w:rsidRPr="00FC2EB5">
              <w:rPr>
                <w:lang w:val="nb-NO"/>
              </w:rPr>
              <w:t>01/7/2025</w:t>
            </w:r>
          </w:p>
        </w:tc>
        <w:tc>
          <w:tcPr>
            <w:tcW w:w="1701" w:type="dxa"/>
            <w:shd w:val="clear" w:color="auto" w:fill="auto"/>
          </w:tcPr>
          <w:p w:rsidR="00FC2EB5" w:rsidRPr="00FC2EB5" w:rsidRDefault="00FC2EB5" w:rsidP="00FC2EB5">
            <w:pPr>
              <w:rPr>
                <w:lang w:val="nb-NO"/>
              </w:rPr>
            </w:pPr>
            <w:r w:rsidRPr="00FC2EB5">
              <w:rPr>
                <w:lang w:val="nb-NO"/>
              </w:rPr>
              <w:t>Chính phủ</w:t>
            </w:r>
          </w:p>
        </w:tc>
      </w:tr>
      <w:tr w:rsidR="00FC2EB5" w:rsidRPr="00FC2EB5" w:rsidTr="003B1EB8">
        <w:tc>
          <w:tcPr>
            <w:tcW w:w="3697" w:type="dxa"/>
            <w:gridSpan w:val="3"/>
            <w:shd w:val="clear" w:color="auto" w:fill="auto"/>
          </w:tcPr>
          <w:p w:rsidR="00FC2EB5" w:rsidRPr="00FC2EB5" w:rsidRDefault="00FC2EB5" w:rsidP="00FC2EB5">
            <w:pPr>
              <w:rPr>
                <w:lang w:val="en-US"/>
              </w:rPr>
            </w:pPr>
            <w:r w:rsidRPr="00FC2EB5">
              <w:rPr>
                <w:lang w:val="en-US"/>
              </w:rPr>
              <w:t>Yêu cầu, điều kiện thực hiện</w:t>
            </w:r>
          </w:p>
        </w:tc>
        <w:tc>
          <w:tcPr>
            <w:tcW w:w="6804" w:type="dxa"/>
            <w:gridSpan w:val="4"/>
            <w:shd w:val="clear" w:color="auto" w:fill="auto"/>
          </w:tcPr>
          <w:p w:rsidR="00FC2EB5" w:rsidRPr="00FC2EB5" w:rsidRDefault="00FC2EB5" w:rsidP="00FC2EB5">
            <w:pPr>
              <w:rPr>
                <w:lang w:val="en-US"/>
              </w:rPr>
            </w:pPr>
            <w:r w:rsidRPr="00FC2EB5">
              <w:rPr>
                <w:lang w:val="en-US"/>
              </w:rPr>
              <w:t>Không</w:t>
            </w:r>
          </w:p>
        </w:tc>
      </w:tr>
    </w:tbl>
    <w:p w:rsidR="00FC2EB5" w:rsidRPr="00FC2EB5" w:rsidRDefault="00FC2EB5" w:rsidP="00FC2EB5">
      <w:pPr>
        <w:rPr>
          <w:lang w:val="en-US"/>
        </w:rPr>
      </w:pPr>
    </w:p>
    <w:p w:rsidR="00FC2EB5" w:rsidRPr="00FC2EB5" w:rsidRDefault="00FC2EB5" w:rsidP="00FC2EB5">
      <w:pPr>
        <w:rPr>
          <w:lang w:val="en-US"/>
        </w:rPr>
      </w:pPr>
    </w:p>
    <w:p w:rsidR="00FC2EB5" w:rsidRPr="00FC2EB5" w:rsidRDefault="00FC2EB5" w:rsidP="00FC2EB5">
      <w:pPr>
        <w:rPr>
          <w:lang w:val="pt-BR"/>
        </w:rPr>
      </w:pPr>
      <w:r w:rsidRPr="00FC2EB5">
        <w:rPr>
          <w:lang w:val="en-US"/>
        </w:rPr>
        <w:t>Mẫu số 15.</w:t>
      </w:r>
      <w:r w:rsidRPr="00FC2EB5">
        <w:rPr>
          <w:lang w:val="pt-BR"/>
        </w:rPr>
        <w:t xml:space="preserve"> Đơn đăng ký đất đai, tài sản gắn liền với đất</w:t>
      </w:r>
    </w:p>
    <w:p w:rsidR="00FC2EB5" w:rsidRPr="00FC2EB5" w:rsidRDefault="00FC2EB5" w:rsidP="00FC2EB5">
      <w:pPr>
        <w:rPr>
          <w:lang w:val="en-US"/>
        </w:rPr>
      </w:pPr>
    </w:p>
    <w:p w:rsidR="00FC2EB5" w:rsidRPr="00FC2EB5" w:rsidRDefault="00FC2EB5" w:rsidP="00FC2EB5">
      <w:pPr>
        <w:rPr>
          <w:lang w:val="en-US"/>
        </w:rPr>
      </w:pPr>
      <w:r w:rsidRPr="00FC2EB5">
        <w:rPr>
          <w:lang w:val="en-US"/>
        </w:rPr>
        <w:t>CỘNG HÒA XÃ HỘI CHỦ NGHĨA VIỆT NAM</w:t>
      </w:r>
      <w:r w:rsidRPr="00FC2EB5">
        <w:rPr>
          <w:lang w:val="en-US"/>
        </w:rPr>
        <w:br/>
        <w:t>Độc lập - Tự do - Hạnh phúc</w:t>
      </w:r>
      <w:r w:rsidRPr="00FC2EB5">
        <w:rPr>
          <w:lang w:val="en-US"/>
        </w:rPr>
        <w:br/>
        <w:t>______________________________________</w:t>
      </w:r>
    </w:p>
    <w:p w:rsidR="00FC2EB5" w:rsidRPr="00FC2EB5" w:rsidRDefault="00FC2EB5" w:rsidP="00FC2EB5">
      <w:pPr>
        <w:rPr>
          <w:lang w:val="en-US"/>
        </w:rPr>
      </w:pPr>
      <w:r w:rsidRPr="00FC2EB5">
        <w:rPr>
          <w:lang w:val="en-US"/>
        </w:rPr>
        <w:t>ĐƠN ĐĂNG KÝ ĐẤT ĐAI, TÀI SẢN GẮN LIỀN VỚI ĐẤT</w:t>
      </w:r>
    </w:p>
    <w:p w:rsidR="00FC2EB5" w:rsidRPr="00FC2EB5" w:rsidRDefault="00FC2EB5" w:rsidP="00FC2EB5">
      <w:pPr>
        <w:rPr>
          <w:lang w:val="en-US"/>
        </w:rPr>
      </w:pPr>
    </w:p>
    <w:p w:rsidR="00FC2EB5" w:rsidRPr="00FC2EB5" w:rsidRDefault="00FC2EB5" w:rsidP="00FC2EB5">
      <w:pPr>
        <w:rPr>
          <w:lang w:val="en-US"/>
        </w:rPr>
      </w:pPr>
      <w:r w:rsidRPr="00FC2EB5">
        <w:rPr>
          <w:lang w:val="en-US"/>
        </w:rPr>
        <w:t>Kính gửi:……………………….(1)</w:t>
      </w:r>
    </w:p>
    <w:p w:rsidR="00FC2EB5" w:rsidRPr="00FC2EB5" w:rsidRDefault="00FC2EB5" w:rsidP="00FC2EB5">
      <w:pPr>
        <w:rPr>
          <w:lang w:val="en-US"/>
        </w:rPr>
      </w:pPr>
    </w:p>
    <w:p w:rsidR="00FC2EB5" w:rsidRPr="00FC2EB5" w:rsidRDefault="00FC2EB5" w:rsidP="00FC2EB5">
      <w:pPr>
        <w:rPr>
          <w:lang w:val="en-US"/>
        </w:rPr>
      </w:pPr>
      <w:r w:rsidRPr="00FC2EB5">
        <w:rPr>
          <w:lang w:val="en-US"/>
        </w:rPr>
        <w:t xml:space="preserve">1. Người sử dụng đất, chủ sở hữu tài sản gắn liền với đất, người quản lý đất: </w:t>
      </w:r>
    </w:p>
    <w:p w:rsidR="00FC2EB5" w:rsidRPr="00FC2EB5" w:rsidRDefault="00FC2EB5" w:rsidP="00FC2EB5">
      <w:pPr>
        <w:rPr>
          <w:lang w:val="en-US"/>
        </w:rPr>
      </w:pPr>
      <w:r w:rsidRPr="00FC2EB5">
        <w:rPr>
          <w:lang w:val="en-US"/>
        </w:rPr>
        <w:t>(Trường hợp nhiều người cùng sử dụng đất, cùng sở hữu tài sản thì kê khai tên người cùng sử dụng đất, cùng sở hữu tài sản đó theo Mẫu số 15a)</w:t>
      </w:r>
    </w:p>
    <w:p w:rsidR="00FC2EB5" w:rsidRPr="00FC2EB5" w:rsidRDefault="00FC2EB5" w:rsidP="00FC2EB5">
      <w:pPr>
        <w:rPr>
          <w:lang w:val="en-US"/>
        </w:rPr>
      </w:pPr>
      <w:r w:rsidRPr="00FC2EB5">
        <w:rPr>
          <w:lang w:val="en-US"/>
        </w:rPr>
        <w:t>a) Họ và tên (2): ..................................................................................................</w:t>
      </w:r>
    </w:p>
    <w:p w:rsidR="00FC2EB5" w:rsidRPr="00FC2EB5" w:rsidRDefault="00FC2EB5" w:rsidP="00FC2EB5">
      <w:pPr>
        <w:rPr>
          <w:lang w:val="en-US"/>
        </w:rPr>
      </w:pPr>
      <w:r w:rsidRPr="00FC2EB5">
        <w:rPr>
          <w:lang w:val="en-US"/>
        </w:rPr>
        <w:t>b) Giấy tờ nhân thân/pháp nhân (3):………………….…………………………</w:t>
      </w:r>
    </w:p>
    <w:p w:rsidR="00FC2EB5" w:rsidRPr="00FC2EB5" w:rsidRDefault="00FC2EB5" w:rsidP="00FC2EB5">
      <w:pPr>
        <w:rPr>
          <w:lang w:val="en-US"/>
        </w:rPr>
      </w:pPr>
      <w:r w:rsidRPr="00FC2EB5">
        <w:rPr>
          <w:lang w:val="en-US"/>
        </w:rPr>
        <w:lastRenderedPageBreak/>
        <w:t>c) Địa chỉ (4): .........................................................................................................</w:t>
      </w:r>
    </w:p>
    <w:p w:rsidR="00FC2EB5" w:rsidRPr="00FC2EB5" w:rsidRDefault="00FC2EB5" w:rsidP="00FC2EB5">
      <w:pPr>
        <w:rPr>
          <w:lang w:val="en-US"/>
        </w:rPr>
      </w:pPr>
      <w:r w:rsidRPr="00FC2EB5">
        <w:rPr>
          <w:lang w:val="en-US"/>
        </w:rPr>
        <w:t>d) Điện thoại liên hệ (nếu có):………… Hộp thư điện tử (nếu có):…………….</w:t>
      </w:r>
    </w:p>
    <w:p w:rsidR="00FC2EB5" w:rsidRPr="00FC2EB5" w:rsidRDefault="00FC2EB5" w:rsidP="00FC2EB5">
      <w:pPr>
        <w:rPr>
          <w:lang w:val="en-US"/>
        </w:rPr>
      </w:pPr>
      <w:r w:rsidRPr="00FC2EB5">
        <w:rPr>
          <w:lang w:val="en-US"/>
        </w:rPr>
        <w:t>2. Thửa đất đăng ký (người sử dụng đất là tổ chức thì không phải kê khai mục này):</w:t>
      </w:r>
    </w:p>
    <w:p w:rsidR="00FC2EB5" w:rsidRPr="00FC2EB5" w:rsidRDefault="00FC2EB5" w:rsidP="00FC2EB5">
      <w:pPr>
        <w:rPr>
          <w:lang w:val="en-US"/>
        </w:rPr>
      </w:pPr>
      <w:r w:rsidRPr="00FC2EB5">
        <w:rPr>
          <w:lang w:val="en-US"/>
        </w:rPr>
        <w:t>(Trường hợp đăng ký nhiều thửa đất nông nghiệp mà không đề nghị cấp Giấy chứng nhận hoặc đề nghị cấp chung một Giấy chứng nhận cho nhiều thửa đất nông nghiệp thì không kê khai các nội dung tại Mục này mà chỉ ghi tổng số thửa và kê khai từng thửa đất theo Mẫu số 15b</w:t>
      </w:r>
      <w:r w:rsidRPr="00FC2EB5" w:rsidDel="00803583">
        <w:rPr>
          <w:lang w:val="en-US"/>
        </w:rPr>
        <w:t xml:space="preserve"> </w:t>
      </w:r>
      <w:r w:rsidRPr="00FC2EB5">
        <w:rPr>
          <w:lang w:val="en-US"/>
        </w:rPr>
        <w:t>)</w:t>
      </w:r>
    </w:p>
    <w:p w:rsidR="00FC2EB5" w:rsidRPr="00FC2EB5" w:rsidRDefault="00FC2EB5" w:rsidP="00FC2EB5">
      <w:pPr>
        <w:rPr>
          <w:lang w:val="en-US"/>
        </w:rPr>
      </w:pPr>
      <w:r w:rsidRPr="00FC2EB5">
        <w:rPr>
          <w:lang w:val="en-US"/>
        </w:rPr>
        <w:t>a) Thửa đất số: .................................; 2.2. Tờ bản đồ số: .............................</w:t>
      </w:r>
    </w:p>
    <w:p w:rsidR="00FC2EB5" w:rsidRPr="00FC2EB5" w:rsidRDefault="00FC2EB5" w:rsidP="00FC2EB5">
      <w:pPr>
        <w:rPr>
          <w:lang w:val="en-US"/>
        </w:rPr>
      </w:pPr>
      <w:r w:rsidRPr="00FC2EB5">
        <w:rPr>
          <w:lang w:val="en-US"/>
        </w:rPr>
        <w:t>b) Địa chỉ (5): ........................................................................................................</w:t>
      </w:r>
    </w:p>
    <w:p w:rsidR="00FC2EB5" w:rsidRPr="00FC2EB5" w:rsidRDefault="00FC2EB5" w:rsidP="00FC2EB5">
      <w:pPr>
        <w:rPr>
          <w:lang w:val="en-US"/>
        </w:rPr>
      </w:pPr>
      <w:r w:rsidRPr="00FC2EB5">
        <w:rPr>
          <w:lang w:val="en-US"/>
        </w:rPr>
        <w:t>c) Diện tích (6): ........... m²; sử dụng chung: .......... m²; sử dụng riêng: .......... m².</w:t>
      </w:r>
    </w:p>
    <w:p w:rsidR="00FC2EB5" w:rsidRPr="00FC2EB5" w:rsidRDefault="00FC2EB5" w:rsidP="00FC2EB5">
      <w:pPr>
        <w:rPr>
          <w:lang w:val="en-US"/>
        </w:rPr>
      </w:pPr>
      <w:r w:rsidRPr="00FC2EB5">
        <w:rPr>
          <w:lang w:val="en-US"/>
        </w:rPr>
        <w:t>d) Sử dụng vào mục đích (7): ........................., từ thời điểm:................................</w:t>
      </w:r>
    </w:p>
    <w:p w:rsidR="00FC2EB5" w:rsidRPr="00FC2EB5" w:rsidRDefault="00FC2EB5" w:rsidP="00FC2EB5">
      <w:pPr>
        <w:rPr>
          <w:lang w:val="en-US"/>
        </w:rPr>
      </w:pPr>
      <w:r w:rsidRPr="00FC2EB5">
        <w:rPr>
          <w:lang w:val="en-US"/>
        </w:rPr>
        <w:t>đ) Thời hạn đề nghị được sử dụng đất (8): ............................................................</w:t>
      </w:r>
    </w:p>
    <w:p w:rsidR="00FC2EB5" w:rsidRPr="00FC2EB5" w:rsidRDefault="00FC2EB5" w:rsidP="00FC2EB5">
      <w:pPr>
        <w:rPr>
          <w:lang w:val="en-US"/>
        </w:rPr>
      </w:pPr>
      <w:r w:rsidRPr="00FC2EB5">
        <w:rPr>
          <w:lang w:val="en-US"/>
        </w:rPr>
        <w:t>e) Nguồn gốc sử dụng đất (9):..............................................................................</w:t>
      </w:r>
    </w:p>
    <w:p w:rsidR="00FC2EB5" w:rsidRPr="00FC2EB5" w:rsidRDefault="00FC2EB5" w:rsidP="00FC2EB5">
      <w:pPr>
        <w:rPr>
          <w:lang w:val="en-US"/>
        </w:rPr>
      </w:pPr>
      <w:r w:rsidRPr="00FC2EB5">
        <w:rPr>
          <w:lang w:val="en-US"/>
        </w:rPr>
        <w:t>g) Có quyền hoặc hạn chế quyền đối với thửa đất liền kề số ........, tờ bản đồ số ….., của .............., nội dung về quyền đối với thửa đất liền kề …...........................(10).</w:t>
      </w:r>
    </w:p>
    <w:p w:rsidR="00FC2EB5" w:rsidRPr="00FC2EB5" w:rsidRDefault="00FC2EB5" w:rsidP="00FC2EB5">
      <w:pPr>
        <w:rPr>
          <w:lang w:val="en-US"/>
        </w:rPr>
      </w:pPr>
      <w:r w:rsidRPr="00FC2EB5">
        <w:rPr>
          <w:lang w:val="en-US"/>
        </w:rPr>
        <w:t xml:space="preserve">3. Nhà ở, công trình xây dựng (người sử dụng đất là tổ chức thì không phải kê khai mục này): </w:t>
      </w:r>
    </w:p>
    <w:p w:rsidR="00FC2EB5" w:rsidRPr="00FC2EB5" w:rsidRDefault="00FC2EB5" w:rsidP="00FC2EB5">
      <w:pPr>
        <w:rPr>
          <w:lang w:val="en-US"/>
        </w:rPr>
      </w:pPr>
      <w:r w:rsidRPr="00FC2EB5">
        <w:rPr>
          <w:lang w:val="en-US"/>
        </w:rPr>
        <w:t>(Chỉ kê khai nếu có nhu cầu đăng ký hoặc chứng nhận quyền sở hữu tài sản; Trường hợp có nhiều nhà ở, công trình xây dựng khác trên cùng 01 thửa đất thì chỉ kê khai các thông tin chung và tổng diện tích của các nhà ở, công trình xây dựng; đồng thời lập danh sách nhà ở, công trình theo Mẫu số 15c)</w:t>
      </w:r>
    </w:p>
    <w:p w:rsidR="00FC2EB5" w:rsidRPr="00FC2EB5" w:rsidRDefault="00FC2EB5" w:rsidP="00FC2EB5">
      <w:pPr>
        <w:rPr>
          <w:lang w:val="en-US"/>
        </w:rPr>
      </w:pPr>
      <w:r w:rsidRPr="00FC2EB5">
        <w:rPr>
          <w:lang w:val="en-US"/>
        </w:rPr>
        <w:t>a) Loại nhà ở, công trình xây dựng (11): ...............................................................</w:t>
      </w:r>
    </w:p>
    <w:p w:rsidR="00FC2EB5" w:rsidRPr="00FC2EB5" w:rsidRDefault="00FC2EB5" w:rsidP="00FC2EB5">
      <w:pPr>
        <w:rPr>
          <w:lang w:val="en-US"/>
        </w:rPr>
      </w:pPr>
      <w:r w:rsidRPr="00FC2EB5">
        <w:rPr>
          <w:lang w:val="en-US"/>
        </w:rPr>
        <w:t>b) Diện tích xây dựng (12): ................... m².</w:t>
      </w:r>
    </w:p>
    <w:p w:rsidR="00FC2EB5" w:rsidRPr="00FC2EB5" w:rsidRDefault="00FC2EB5" w:rsidP="00FC2EB5">
      <w:pPr>
        <w:rPr>
          <w:lang w:val="en-US"/>
        </w:rPr>
      </w:pPr>
      <w:r w:rsidRPr="00FC2EB5">
        <w:rPr>
          <w:lang w:val="en-US"/>
        </w:rPr>
        <w:t>c) Diện tích sàn xây dựng/diện tích sử dụng (13):.............. m2.</w:t>
      </w:r>
    </w:p>
    <w:p w:rsidR="00FC2EB5" w:rsidRPr="00FC2EB5" w:rsidRDefault="00FC2EB5" w:rsidP="00FC2EB5">
      <w:pPr>
        <w:rPr>
          <w:lang w:val="en-US"/>
        </w:rPr>
      </w:pPr>
      <w:r w:rsidRPr="00FC2EB5">
        <w:rPr>
          <w:lang w:val="en-US"/>
        </w:rPr>
        <w:t>d) Sở hữu chung (14): ..........................m², sở hữu riêng (14): ............................m².</w:t>
      </w:r>
    </w:p>
    <w:p w:rsidR="00FC2EB5" w:rsidRPr="00FC2EB5" w:rsidRDefault="00FC2EB5" w:rsidP="00FC2EB5">
      <w:pPr>
        <w:rPr>
          <w:lang w:val="en-US"/>
        </w:rPr>
      </w:pPr>
      <w:r w:rsidRPr="00FC2EB5">
        <w:rPr>
          <w:lang w:val="en-US"/>
        </w:rPr>
        <w:t>đ) Số tầng: ....... tầng; trong đó, số tầng nổi: ...... tầng, số tầng hầm: ……tầng.</w:t>
      </w:r>
    </w:p>
    <w:p w:rsidR="00FC2EB5" w:rsidRPr="00FC2EB5" w:rsidRDefault="00FC2EB5" w:rsidP="00FC2EB5">
      <w:pPr>
        <w:rPr>
          <w:lang w:val="en-US"/>
        </w:rPr>
      </w:pPr>
      <w:r w:rsidRPr="00FC2EB5">
        <w:rPr>
          <w:lang w:val="en-US"/>
        </w:rPr>
        <w:t>e) Nguồn gốc (15): ………………………………………………………….</w:t>
      </w:r>
    </w:p>
    <w:p w:rsidR="00FC2EB5" w:rsidRPr="00FC2EB5" w:rsidRDefault="00FC2EB5" w:rsidP="00FC2EB5">
      <w:pPr>
        <w:rPr>
          <w:lang w:val="en-US"/>
        </w:rPr>
      </w:pPr>
      <w:r w:rsidRPr="00FC2EB5">
        <w:rPr>
          <w:lang w:val="en-US"/>
        </w:rPr>
        <w:t>g) Năm hoàn thành xây dựng (16): .........................................................................</w:t>
      </w:r>
    </w:p>
    <w:p w:rsidR="00FC2EB5" w:rsidRPr="00FC2EB5" w:rsidRDefault="00FC2EB5" w:rsidP="00FC2EB5">
      <w:pPr>
        <w:rPr>
          <w:lang w:val="en-US"/>
        </w:rPr>
      </w:pPr>
      <w:r w:rsidRPr="00FC2EB5">
        <w:rPr>
          <w:lang w:val="en-US"/>
        </w:rPr>
        <w:t>h) Thời hạn sở hữu đến (17): ................................................................................</w:t>
      </w:r>
    </w:p>
    <w:p w:rsidR="00FC2EB5" w:rsidRPr="00FC2EB5" w:rsidRDefault="00FC2EB5" w:rsidP="00FC2EB5">
      <w:pPr>
        <w:rPr>
          <w:lang w:val="en-US"/>
        </w:rPr>
      </w:pPr>
      <w:r w:rsidRPr="00FC2EB5">
        <w:rPr>
          <w:lang w:val="en-US"/>
        </w:rPr>
        <w:lastRenderedPageBreak/>
        <w:t xml:space="preserve">i) Cam kết về việc đủ điều kiện tồn tại nhà ở, công trình xây dựng (18):  </w:t>
      </w:r>
      <w:r w:rsidRPr="00FC2EB5">
        <w:rPr>
          <w:lang w:val="en-US"/>
        </w:rPr>
        <w:sym w:font="Wingdings 2" w:char="F0A3"/>
      </w:r>
    </w:p>
    <w:p w:rsidR="00FC2EB5" w:rsidRPr="00FC2EB5" w:rsidRDefault="00FC2EB5" w:rsidP="00FC2EB5">
      <w:pPr>
        <w:rPr>
          <w:lang w:val="en-US"/>
        </w:rPr>
      </w:pPr>
      <w:r w:rsidRPr="00FC2EB5">
        <w:rPr>
          <w:lang w:val="en-US"/>
        </w:rPr>
        <w:t xml:space="preserve">4. Đề nghị của người sử dụng đất, chủ sở hữu tài sản gắn liền với đất: (Đánh dấu </w:t>
      </w:r>
      <w:r w:rsidRPr="00FC2EB5">
        <w:rPr>
          <w:lang w:val="en-US"/>
        </w:rPr>
        <w:sym w:font="Wingdings" w:char="F0FE"/>
      </w:r>
      <w:r w:rsidRPr="00FC2EB5">
        <w:rPr>
          <w:lang w:val="en-US"/>
        </w:rPr>
        <w:t xml:space="preserve"> vào ô lựa chọn)</w:t>
      </w:r>
    </w:p>
    <w:p w:rsidR="00FC2EB5" w:rsidRPr="00FC2EB5" w:rsidRDefault="00FC2EB5" w:rsidP="00FC2EB5">
      <w:pPr>
        <w:rPr>
          <w:lang w:val="en-US"/>
        </w:rPr>
      </w:pPr>
      <w:r w:rsidRPr="00FC2EB5">
        <w:rPr>
          <w:lang w:val="en-US"/>
        </w:rPr>
        <w:t xml:space="preserve">a) Đề nghị đăng ký đất đai, tài sản gắn liền với đất   </w:t>
      </w:r>
      <w:r w:rsidRPr="00FC2EB5">
        <w:rPr>
          <w:lang w:val="en-US"/>
        </w:rPr>
        <w:sym w:font="Wingdings 2" w:char="F0A3"/>
      </w:r>
    </w:p>
    <w:p w:rsidR="00FC2EB5" w:rsidRPr="00FC2EB5" w:rsidRDefault="00FC2EB5" w:rsidP="00FC2EB5">
      <w:pPr>
        <w:rPr>
          <w:lang w:val="en-US"/>
        </w:rPr>
      </w:pPr>
      <w:r w:rsidRPr="00FC2EB5">
        <w:rPr>
          <w:lang w:val="en-US"/>
        </w:rPr>
        <w:t xml:space="preserve">b) Đề nghị cấp Giấy chứng nhận     </w:t>
      </w:r>
      <w:r w:rsidRPr="00FC2EB5">
        <w:rPr>
          <w:lang w:val="en-US"/>
        </w:rPr>
        <w:sym w:font="Wingdings 2" w:char="F0A3"/>
      </w:r>
      <w:r w:rsidRPr="00FC2EB5">
        <w:rPr>
          <w:lang w:val="en-US"/>
        </w:rPr>
        <w:tab/>
      </w:r>
    </w:p>
    <w:p w:rsidR="00FC2EB5" w:rsidRPr="00FC2EB5" w:rsidRDefault="00FC2EB5" w:rsidP="00FC2EB5">
      <w:pPr>
        <w:rPr>
          <w:lang w:val="en-US"/>
        </w:rPr>
      </w:pPr>
      <w:r w:rsidRPr="00FC2EB5">
        <w:rPr>
          <w:lang w:val="en-US"/>
        </w:rPr>
        <w:t xml:space="preserve">c) Đề nghị ghi nợ tiền sử dụng đất (đối với cá nhân)   </w:t>
      </w:r>
      <w:r w:rsidRPr="00FC2EB5">
        <w:rPr>
          <w:lang w:val="en-US"/>
        </w:rPr>
        <w:sym w:font="Wingdings 2" w:char="F0A3"/>
      </w:r>
    </w:p>
    <w:p w:rsidR="00FC2EB5" w:rsidRPr="00FC2EB5" w:rsidRDefault="00FC2EB5" w:rsidP="00FC2EB5">
      <w:pPr>
        <w:rPr>
          <w:lang w:val="en-US"/>
        </w:rPr>
      </w:pPr>
      <w:r w:rsidRPr="00FC2EB5">
        <w:rPr>
          <w:lang w:val="en-US"/>
        </w:rPr>
        <w:t>d) Đề nghị khác (nếu có): ………………………………………………………</w:t>
      </w:r>
    </w:p>
    <w:p w:rsidR="00FC2EB5" w:rsidRPr="00FC2EB5" w:rsidRDefault="00FC2EB5" w:rsidP="00FC2EB5">
      <w:pPr>
        <w:rPr>
          <w:lang w:val="en-US"/>
        </w:rPr>
      </w:pPr>
      <w:r w:rsidRPr="00FC2EB5">
        <w:rPr>
          <w:lang w:val="en-US"/>
        </w:rPr>
        <w:t>Những giấy tờ nộp kèm theo (19):</w:t>
      </w:r>
    </w:p>
    <w:p w:rsidR="00FC2EB5" w:rsidRPr="00FC2EB5" w:rsidRDefault="00FC2EB5" w:rsidP="00FC2EB5">
      <w:pPr>
        <w:rPr>
          <w:lang w:val="en-US"/>
        </w:rPr>
      </w:pPr>
      <w:r w:rsidRPr="00FC2EB5">
        <w:rPr>
          <w:lang w:val="en-US"/>
        </w:rPr>
        <w:t>(1) ..........................................................................................................................</w:t>
      </w:r>
    </w:p>
    <w:p w:rsidR="00FC2EB5" w:rsidRPr="00FC2EB5" w:rsidRDefault="00FC2EB5" w:rsidP="00FC2EB5">
      <w:pPr>
        <w:rPr>
          <w:lang w:val="en-US"/>
        </w:rPr>
      </w:pPr>
      <w:r w:rsidRPr="00FC2EB5">
        <w:rPr>
          <w:lang w:val="en-US"/>
        </w:rPr>
        <w:t>(2) ..........................................................................................................................</w:t>
      </w:r>
    </w:p>
    <w:p w:rsidR="00FC2EB5" w:rsidRPr="00FC2EB5" w:rsidRDefault="00FC2EB5" w:rsidP="00FC2EB5">
      <w:pPr>
        <w:rPr>
          <w:lang w:val="en-US"/>
        </w:rPr>
      </w:pPr>
      <w:r w:rsidRPr="00FC2EB5">
        <w:rPr>
          <w:lang w:val="en-US"/>
        </w:rPr>
        <w:t>(3) ...........................................................................................................................</w:t>
      </w:r>
    </w:p>
    <w:p w:rsidR="00FC2EB5" w:rsidRPr="00FC2EB5" w:rsidRDefault="00FC2EB5" w:rsidP="00FC2EB5">
      <w:pPr>
        <w:rPr>
          <w:lang w:val="en-US"/>
        </w:rPr>
      </w:pPr>
      <w:r w:rsidRPr="00FC2EB5">
        <w:rPr>
          <w:lang w:val="en-US"/>
        </w:rPr>
        <w:t>Tôi/chúng tôi xin cam đoan nội dung kê khai trên đơn là đúng sự thật, nếu sai tôi/chúng tôi hoàn toàn chịu trách nhiệm trước pháp luật.</w:t>
      </w:r>
    </w:p>
    <w:p w:rsidR="00FC2EB5" w:rsidRPr="00FC2EB5" w:rsidRDefault="00FC2EB5" w:rsidP="00FC2EB5">
      <w:pPr>
        <w:rPr>
          <w:lang w:val="en-US"/>
        </w:rPr>
      </w:pPr>
    </w:p>
    <w:tbl>
      <w:tblPr>
        <w:tblW w:w="0" w:type="auto"/>
        <w:tblLayout w:type="fixed"/>
        <w:tblLook w:val="0000" w:firstRow="0" w:lastRow="0" w:firstColumn="0" w:lastColumn="0" w:noHBand="0" w:noVBand="0"/>
      </w:tblPr>
      <w:tblGrid>
        <w:gridCol w:w="3544"/>
        <w:gridCol w:w="5448"/>
      </w:tblGrid>
      <w:tr w:rsidR="00FC2EB5" w:rsidRPr="00FC2EB5" w:rsidTr="003B1EB8">
        <w:trPr>
          <w:trHeight w:val="1337"/>
        </w:trPr>
        <w:tc>
          <w:tcPr>
            <w:tcW w:w="3544" w:type="dxa"/>
          </w:tcPr>
          <w:p w:rsidR="00FC2EB5" w:rsidRPr="00FC2EB5" w:rsidRDefault="00FC2EB5" w:rsidP="00FC2EB5">
            <w:pPr>
              <w:rPr>
                <w:lang w:val="en-US"/>
              </w:rPr>
            </w:pPr>
          </w:p>
        </w:tc>
        <w:tc>
          <w:tcPr>
            <w:tcW w:w="5448" w:type="dxa"/>
          </w:tcPr>
          <w:p w:rsidR="00FC2EB5" w:rsidRPr="00FC2EB5" w:rsidRDefault="00FC2EB5" w:rsidP="00FC2EB5">
            <w:pPr>
              <w:rPr>
                <w:lang w:val="en-US"/>
              </w:rPr>
            </w:pPr>
            <w:r w:rsidRPr="00FC2EB5">
              <w:rPr>
                <w:lang w:val="en-US"/>
              </w:rPr>
              <w:t>…., ngày .... tháng ... năm …</w:t>
            </w:r>
            <w:r w:rsidRPr="00FC2EB5">
              <w:rPr>
                <w:lang w:val="en-US"/>
              </w:rPr>
              <w:br/>
              <w:t>Người sử dụng đất/Người kê khai</w:t>
            </w:r>
            <w:r w:rsidRPr="00FC2EB5">
              <w:rPr>
                <w:lang w:val="en-US"/>
              </w:rPr>
              <w:br/>
              <w:t>(Ký, ghi rõ họ tên hoặc đóng dấu (nếu có))</w:t>
            </w:r>
          </w:p>
        </w:tc>
      </w:tr>
    </w:tbl>
    <w:p w:rsidR="00FC2EB5" w:rsidRPr="00FC2EB5" w:rsidRDefault="00FC2EB5" w:rsidP="00FC2EB5">
      <w:pPr>
        <w:rPr>
          <w:lang w:val="en-US"/>
        </w:rPr>
      </w:pPr>
    </w:p>
    <w:p w:rsidR="00FC2EB5" w:rsidRPr="00FC2EB5" w:rsidRDefault="00FC2EB5" w:rsidP="00FC2EB5">
      <w:pPr>
        <w:rPr>
          <w:lang w:val="en-US"/>
        </w:rPr>
      </w:pPr>
    </w:p>
    <w:p w:rsidR="00FC2EB5" w:rsidRPr="00FC2EB5" w:rsidRDefault="00FC2EB5" w:rsidP="00FC2EB5">
      <w:pPr>
        <w:rPr>
          <w:lang w:val="en-US"/>
        </w:rPr>
      </w:pPr>
    </w:p>
    <w:p w:rsidR="00FC2EB5" w:rsidRPr="00FC2EB5" w:rsidRDefault="00FC2EB5" w:rsidP="00FC2EB5">
      <w:pPr>
        <w:rPr>
          <w:lang w:val="en-US"/>
        </w:rPr>
      </w:pPr>
    </w:p>
    <w:p w:rsidR="00FC2EB5" w:rsidRPr="00FC2EB5" w:rsidRDefault="00FC2EB5" w:rsidP="00FC2EB5">
      <w:pPr>
        <w:rPr>
          <w:lang w:val="en-US"/>
        </w:rPr>
      </w:pPr>
      <w:r w:rsidRPr="00FC2EB5">
        <w:rPr>
          <w:lang w:val="en-US"/>
        </w:rPr>
        <w:t>Hướng dẫn kê khai đơn:</w:t>
      </w:r>
    </w:p>
    <w:p w:rsidR="00FC2EB5" w:rsidRPr="00FC2EB5" w:rsidRDefault="00FC2EB5" w:rsidP="00FC2EB5">
      <w:pPr>
        <w:rPr>
          <w:lang w:val="en-US"/>
        </w:rPr>
      </w:pPr>
      <w:r w:rsidRPr="00FC2EB5">
        <w:rPr>
          <w:lang w:val="en-US"/>
        </w:rPr>
        <w:t>(1) Ghi cơ quan có thẩm quyền giải quyết thủ tục. (Lưu ý: xem kỹ h</w:t>
      </w:r>
      <w:r w:rsidRPr="00FC2EB5">
        <w:rPr>
          <w:rFonts w:hint="eastAsia"/>
          <w:lang w:val="en-US"/>
        </w:rPr>
        <w:t>ư</w:t>
      </w:r>
      <w:r w:rsidRPr="00FC2EB5">
        <w:rPr>
          <w:lang w:val="en-US"/>
        </w:rPr>
        <w:t xml:space="preserve">ớng dẫn viết </w:t>
      </w:r>
      <w:r w:rsidRPr="00FC2EB5">
        <w:rPr>
          <w:rFonts w:hint="eastAsia"/>
          <w:lang w:val="en-US"/>
        </w:rPr>
        <w:t>Đơ</w:t>
      </w:r>
      <w:r w:rsidRPr="00FC2EB5">
        <w:rPr>
          <w:lang w:val="en-US"/>
        </w:rPr>
        <w:t>n tr</w:t>
      </w:r>
      <w:r w:rsidRPr="00FC2EB5">
        <w:rPr>
          <w:rFonts w:hint="eastAsia"/>
          <w:lang w:val="en-US"/>
        </w:rPr>
        <w:t>ư</w:t>
      </w:r>
      <w:r w:rsidRPr="00FC2EB5">
        <w:rPr>
          <w:lang w:val="en-US"/>
        </w:rPr>
        <w:t xml:space="preserve">ớc khi kê khai; không tẩy xóa, sửa chữa trên </w:t>
      </w:r>
      <w:r w:rsidRPr="00FC2EB5">
        <w:rPr>
          <w:rFonts w:hint="eastAsia"/>
          <w:lang w:val="en-US"/>
        </w:rPr>
        <w:t>Đơ</w:t>
      </w:r>
      <w:r w:rsidRPr="00FC2EB5">
        <w:rPr>
          <w:lang w:val="en-US"/>
        </w:rPr>
        <w:t>n).</w:t>
      </w:r>
    </w:p>
    <w:p w:rsidR="00FC2EB5" w:rsidRPr="00FC2EB5" w:rsidRDefault="00FC2EB5" w:rsidP="00FC2EB5">
      <w:pPr>
        <w:rPr>
          <w:lang w:val="en-US"/>
        </w:rPr>
      </w:pPr>
      <w:r w:rsidRPr="00FC2EB5">
        <w:rPr>
          <w:lang w:val="en-US"/>
        </w:rPr>
        <w:t>(2) Cá nhân: Ghi họ và tên bằng chữ in hoa, năm sinh theo giấy tờ nhân thân. Người gốc Việt Nam định cư ở nước ngoài: Ghi họ tên, năm sinh, quốc tịch. Cộng đồng dân cư: Ghi tên của cộng đồng dân cư. Tổ chức: Ghi theo quyết định thành lập hoặc giấy đăng ký kinh doanh hoặc giấy phép đầu tư.</w:t>
      </w:r>
    </w:p>
    <w:p w:rsidR="00FC2EB5" w:rsidRPr="00FC2EB5" w:rsidRDefault="00FC2EB5" w:rsidP="00FC2EB5">
      <w:pPr>
        <w:rPr>
          <w:lang w:val="en-US"/>
        </w:rPr>
      </w:pPr>
      <w:r w:rsidRPr="00FC2EB5">
        <w:rPr>
          <w:lang w:val="en-US"/>
        </w:rPr>
        <w:t xml:space="preserve">(3) Cá nhân: Ghi số định danh cá nhân hoặc số, ngày cấp và nơi cấp hộ chiếu. </w:t>
      </w:r>
    </w:p>
    <w:p w:rsidR="00FC2EB5" w:rsidRPr="00FC2EB5" w:rsidRDefault="00FC2EB5" w:rsidP="00FC2EB5">
      <w:pPr>
        <w:rPr>
          <w:lang w:val="en-US"/>
        </w:rPr>
      </w:pPr>
      <w:r w:rsidRPr="00FC2EB5">
        <w:rPr>
          <w:lang w:val="en-US"/>
        </w:rPr>
        <w:t>Tổ chức: Ghi số, ngày ký, cơ quan ký văn bản theo quyết định thành lập hoặc giấy đăng ký kinh doanh hoặc giấy phép đầu tư.</w:t>
      </w:r>
    </w:p>
    <w:p w:rsidR="00FC2EB5" w:rsidRPr="00FC2EB5" w:rsidRDefault="00FC2EB5" w:rsidP="00FC2EB5">
      <w:pPr>
        <w:rPr>
          <w:lang w:val="en-US"/>
        </w:rPr>
      </w:pPr>
      <w:r w:rsidRPr="00FC2EB5">
        <w:rPr>
          <w:lang w:val="en-US"/>
        </w:rPr>
        <w:lastRenderedPageBreak/>
        <w:t xml:space="preserve">(4) Cá nhân: Ghi địa chỉ nơi đăng ký thường trú. Người gốc Việt Nam định cư ở nước ngoài: Ghi địa chỉ đăng ký thường trú ở Việt Nam (nếu có). Cộng đồng dân cư: Ghi địa chỉ nơi sinh hoạt chung của cộng đồng. </w:t>
      </w:r>
    </w:p>
    <w:p w:rsidR="00FC2EB5" w:rsidRPr="00FC2EB5" w:rsidRDefault="00FC2EB5" w:rsidP="00FC2EB5">
      <w:pPr>
        <w:rPr>
          <w:lang w:val="en-US"/>
        </w:rPr>
      </w:pPr>
      <w:r w:rsidRPr="00FC2EB5">
        <w:rPr>
          <w:lang w:val="en-US"/>
        </w:rPr>
        <w:t>Tổ chức: Ghi địa chỉ trụ sở chính theo quyết định thành lập hoặc giấy đăng ký kinh doanh hoặc giấy phép đầu tư.</w:t>
      </w:r>
    </w:p>
    <w:p w:rsidR="00FC2EB5" w:rsidRPr="00FC2EB5" w:rsidRDefault="00FC2EB5" w:rsidP="00FC2EB5">
      <w:pPr>
        <w:rPr>
          <w:lang w:val="en-US"/>
        </w:rPr>
      </w:pPr>
      <w:r w:rsidRPr="00FC2EB5">
        <w:rPr>
          <w:lang w:val="en-US"/>
        </w:rPr>
        <w:t>(5) Ghi số nhà, tên đường, phố (nếu có); tên điểm dân cư (tổ dân phố, thôn, xóm, làng, ấp, bản, bon, buôn, phum, sóc, điểm dân cư tương tự) hoặc tên khu vực, xứ đồng (đối với thửa đất ngoài khu dân cư); tên đơn vị hành chính các cấp xã, tỉnh nơi có thửa đất.</w:t>
      </w:r>
    </w:p>
    <w:p w:rsidR="00FC2EB5" w:rsidRPr="00FC2EB5" w:rsidRDefault="00FC2EB5" w:rsidP="00FC2EB5">
      <w:pPr>
        <w:rPr>
          <w:lang w:val="en-US"/>
        </w:rPr>
      </w:pPr>
      <w:r w:rsidRPr="00FC2EB5">
        <w:rPr>
          <w:lang w:val="en-US"/>
        </w:rPr>
        <w:t>(6) Ghi diện tích của thửa đất bằng số Ả Rập, được làm tròn số đến một chữ số thập phân;.</w:t>
      </w:r>
    </w:p>
    <w:p w:rsidR="00FC2EB5" w:rsidRPr="00FC2EB5" w:rsidRDefault="00FC2EB5" w:rsidP="00FC2EB5">
      <w:pPr>
        <w:rPr>
          <w:lang w:val="en-US"/>
        </w:rPr>
      </w:pPr>
      <w:r w:rsidRPr="00FC2EB5">
        <w:rPr>
          <w:lang w:val="en-US"/>
        </w:rPr>
        <w:t>(7) Ghi mục đích đang sử dụng chính của thửa đất. Từ thời điểm ghi ngày … tháng ... năm ...</w:t>
      </w:r>
    </w:p>
    <w:p w:rsidR="00FC2EB5" w:rsidRPr="00FC2EB5" w:rsidRDefault="00FC2EB5" w:rsidP="00FC2EB5">
      <w:pPr>
        <w:rPr>
          <w:lang w:val="en-US"/>
        </w:rPr>
      </w:pPr>
      <w:r w:rsidRPr="00FC2EB5">
        <w:rPr>
          <w:lang w:val="en-US"/>
        </w:rPr>
        <w:t>(8) Ghi “đến ngày .../.../...” hoặc “Lâu dài” hoặc ghi bằng dấu “-/-” nếu không xác định được thời hạn.</w:t>
      </w:r>
    </w:p>
    <w:p w:rsidR="00FC2EB5" w:rsidRPr="00FC2EB5" w:rsidRDefault="00FC2EB5" w:rsidP="00FC2EB5">
      <w:pPr>
        <w:rPr>
          <w:lang w:val="en-US"/>
        </w:rPr>
      </w:pPr>
      <w:r w:rsidRPr="00FC2EB5">
        <w:rPr>
          <w:lang w:val="en-US"/>
        </w:rPr>
        <w:t>(9) Ghi được Nhà nước giao đất có thu tiền sử dụng đất hoặc giao đất không thu tiền sử dụng đất hoặc cho thuê đất trả tiền một lần cho cả thời gian thuê hoặc cho thuê đất trả tiền thuê đất hằng năm hoặc nhận chuyển quyền (chuyển đổi, chuyển nhượng, thừa kế, tặng cho, góp vốn) hoặc nguồn gốc khác như do ông cha để lại, lấn, chiếm, giao đất không đúng thẩm quyền, khai hoang…</w:t>
      </w:r>
    </w:p>
    <w:p w:rsidR="00FC2EB5" w:rsidRPr="00FC2EB5" w:rsidRDefault="00FC2EB5" w:rsidP="00FC2EB5">
      <w:pPr>
        <w:rPr>
          <w:lang w:val="en-US"/>
        </w:rPr>
      </w:pPr>
      <w:r w:rsidRPr="00FC2EB5">
        <w:rPr>
          <w:lang w:val="en-US"/>
        </w:rPr>
        <w:t>(10) Ghi theo văn bản xác lập quyền được sử dụng.</w:t>
      </w:r>
    </w:p>
    <w:p w:rsidR="00FC2EB5" w:rsidRPr="00FC2EB5" w:rsidRDefault="00FC2EB5" w:rsidP="00FC2EB5">
      <w:pPr>
        <w:rPr>
          <w:lang w:val="en-US"/>
        </w:rPr>
      </w:pPr>
      <w:r w:rsidRPr="00FC2EB5">
        <w:rPr>
          <w:lang w:val="en-US"/>
        </w:rPr>
        <w:t>(11) Ghi Nhà ở riêng lẻ/căn hộ chung cư/văn phòng/nhà xưởng …</w:t>
      </w:r>
    </w:p>
    <w:p w:rsidR="00FC2EB5" w:rsidRPr="00FC2EB5" w:rsidRDefault="00FC2EB5" w:rsidP="00FC2EB5">
      <w:pPr>
        <w:rPr>
          <w:lang w:val="en-US"/>
        </w:rPr>
      </w:pPr>
      <w:r w:rsidRPr="00FC2EB5">
        <w:rPr>
          <w:lang w:val="en-US"/>
        </w:rPr>
        <w:t xml:space="preserve">(12) Đối với nhà ở riêng lẻ, công trình xây dựng độc lập ghi diện tích mặt bằng chiếm đất của nhà ở, công trình tại vị trí tiếp xúc với mặt đất theo mép ngoài tường bao của nhà ở, công trình được làm tròn số đến một chữ số thập phân. </w:t>
      </w:r>
    </w:p>
    <w:p w:rsidR="00FC2EB5" w:rsidRPr="00FC2EB5" w:rsidRDefault="00FC2EB5" w:rsidP="00FC2EB5">
      <w:pPr>
        <w:rPr>
          <w:lang w:val="en-US"/>
        </w:rPr>
      </w:pPr>
      <w:r w:rsidRPr="00FC2EB5">
        <w:rPr>
          <w:lang w:val="en-US"/>
        </w:rPr>
        <w:t>Đối với căn hộ chung cư, văn phòng, hạng mục công trình thuộc tòa nhà chung cư, tòa nhà hỗn hợp thì ghi diện tích sàn/diện tích sử dụng căn hộ chung cư, văn phòng, hạng mục công trình đó.</w:t>
      </w:r>
    </w:p>
    <w:p w:rsidR="00FC2EB5" w:rsidRPr="00FC2EB5" w:rsidRDefault="00FC2EB5" w:rsidP="00FC2EB5">
      <w:pPr>
        <w:rPr>
          <w:lang w:val="en-US"/>
        </w:rPr>
      </w:pPr>
      <w:r w:rsidRPr="00FC2EB5">
        <w:rPr>
          <w:lang w:val="en-US"/>
        </w:rPr>
        <w:t>(13) Đối với nhà ở, công trình một tầng thì không ghi nội dung này. Đối với nhà ở, công trình nhiều tầng thì ghi tổng diện tích mặt bằng sàn xây dựng của các tầng.</w:t>
      </w:r>
    </w:p>
    <w:p w:rsidR="00FC2EB5" w:rsidRPr="00FC2EB5" w:rsidRDefault="00FC2EB5" w:rsidP="00FC2EB5">
      <w:pPr>
        <w:rPr>
          <w:lang w:val="en-US"/>
        </w:rPr>
      </w:pPr>
      <w:r w:rsidRPr="00FC2EB5">
        <w:rPr>
          <w:lang w:val="en-US"/>
        </w:rPr>
        <w:t>(14) Diện tích “Sở hữu chung” là phần diện tích thuộc quyền sở hữu của nhiều người; Diện tích “Sở hữu riêng” là phần diện tích thuộc quyền sở hữu của một người (một cá nhân, một cộng đồng dân cư).</w:t>
      </w:r>
    </w:p>
    <w:p w:rsidR="00FC2EB5" w:rsidRPr="00FC2EB5" w:rsidRDefault="00FC2EB5" w:rsidP="00FC2EB5">
      <w:pPr>
        <w:rPr>
          <w:lang w:val="en-US"/>
        </w:rPr>
      </w:pPr>
      <w:r w:rsidRPr="00FC2EB5">
        <w:rPr>
          <w:lang w:val="en-US"/>
        </w:rPr>
        <w:t>(15) Ghi tự đầu tư xây dựng, mua, được tặng cho …</w:t>
      </w:r>
    </w:p>
    <w:p w:rsidR="00FC2EB5" w:rsidRPr="00FC2EB5" w:rsidRDefault="00FC2EB5" w:rsidP="00FC2EB5">
      <w:pPr>
        <w:rPr>
          <w:lang w:val="en-US"/>
        </w:rPr>
      </w:pPr>
      <w:r w:rsidRPr="00FC2EB5">
        <w:rPr>
          <w:lang w:val="en-US"/>
        </w:rPr>
        <w:lastRenderedPageBreak/>
        <w:t>(16) Chủ sở hữu tài sản tự xác định và chịu trách nhiệm đối với nội dung kê khai.</w:t>
      </w:r>
    </w:p>
    <w:p w:rsidR="00FC2EB5" w:rsidRPr="00FC2EB5" w:rsidRDefault="00FC2EB5" w:rsidP="00FC2EB5">
      <w:pPr>
        <w:rPr>
          <w:lang w:val="en-US"/>
        </w:rPr>
      </w:pPr>
      <w:r w:rsidRPr="00FC2EB5">
        <w:rPr>
          <w:lang w:val="en-US"/>
        </w:rPr>
        <w:t>(17) Ghi “đến ngày .../.../...” hoặc ghi bằng dấu “-/-” nếu không xác định được thời hạn.</w:t>
      </w:r>
    </w:p>
    <w:p w:rsidR="00FC2EB5" w:rsidRPr="00FC2EB5" w:rsidRDefault="00FC2EB5" w:rsidP="00FC2EB5">
      <w:pPr>
        <w:rPr>
          <w:lang w:val="en-US"/>
        </w:rPr>
      </w:pPr>
      <w:r w:rsidRPr="00FC2EB5">
        <w:rPr>
          <w:lang w:val="en-US"/>
        </w:rPr>
        <w:t xml:space="preserve">(18) Trường hợp người sử dụng đất, chủ sở hữu tài sản gắn liền với đất đề nghị chứng nhận quyền sở hữu nhà ở, công trình xây dựng thuộc trường hợp phải xin phép xây dựng quy định tại khoản 3 Điều 148, khoản 3 Điều 149 của Luật Đất đai mà không có giấy xác nhận của cơ quan có thẩm quyền thì đánh dấu </w:t>
      </w:r>
      <w:r w:rsidRPr="00FC2EB5">
        <w:rPr>
          <w:lang w:val="en-US"/>
        </w:rPr>
        <w:sym w:font="Wingdings" w:char="F0FE"/>
      </w:r>
      <w:r w:rsidRPr="00FC2EB5">
        <w:rPr>
          <w:lang w:val="en-US"/>
        </w:rPr>
        <w:t xml:space="preserve"> vào ô lựa chọn.</w:t>
      </w:r>
    </w:p>
    <w:p w:rsidR="00FC2EB5" w:rsidRPr="00FC2EB5" w:rsidRDefault="00FC2EB5" w:rsidP="00FC2EB5">
      <w:pPr>
        <w:rPr>
          <w:lang w:val="en-US"/>
        </w:rPr>
      </w:pPr>
      <w:r w:rsidRPr="00FC2EB5">
        <w:rPr>
          <w:lang w:val="en-US"/>
        </w:rPr>
        <w:t>(19) Đối với tổ chức thì phải nộp kèm theo Báo cáo kết quả rà soát hiện trạng sử dụng đất của tổ chức theo Mẫu số 15d hoặc Báo cáo kết quả rà soát hiện trạng sử dụng đất của người được giao quản lý đất/người được quản lý đất Mẫu số 15đ, trừ trường hợp tổ chức nhận chuyển nhượng dự án đầu tư có sử dụng đất.</w:t>
      </w:r>
    </w:p>
    <w:p w:rsidR="00FC2EB5" w:rsidRPr="00FC2EB5" w:rsidRDefault="00FC2EB5" w:rsidP="00FC2EB5">
      <w:pPr>
        <w:rPr>
          <w:lang w:val="en-US"/>
        </w:rPr>
        <w:sectPr w:rsidR="00FC2EB5" w:rsidRPr="00FC2EB5" w:rsidSect="003B1EB8">
          <w:headerReference w:type="default" r:id="rId26"/>
          <w:pgSz w:w="11906" w:h="16838" w:code="9"/>
          <w:pgMar w:top="964" w:right="1134" w:bottom="964" w:left="1701" w:header="397" w:footer="454" w:gutter="0"/>
          <w:cols w:space="708"/>
          <w:titlePg/>
          <w:docGrid w:linePitch="381"/>
        </w:sectPr>
      </w:pPr>
    </w:p>
    <w:p w:rsidR="00FC2EB5" w:rsidRPr="00FC2EB5" w:rsidRDefault="00FC2EB5" w:rsidP="00FC2EB5">
      <w:pPr>
        <w:rPr>
          <w:lang w:val="en-US"/>
        </w:rPr>
      </w:pPr>
    </w:p>
    <w:p w:rsidR="00FC2EB5" w:rsidRPr="00FC2EB5" w:rsidRDefault="00FC2EB5" w:rsidP="00FC2EB5">
      <w:pPr>
        <w:rPr>
          <w:lang w:val="en-US" w:eastAsia="x-none"/>
        </w:rPr>
      </w:pPr>
      <w:r w:rsidRPr="00FC2EB5">
        <w:rPr>
          <w:lang w:val="en-US" w:eastAsia="x-none"/>
        </w:rPr>
        <w:t>Mẫu số 15a.</w:t>
      </w:r>
      <w:r w:rsidRPr="00FC2EB5">
        <w:rPr>
          <w:lang w:val="en-US"/>
        </w:rPr>
        <w:t xml:space="preserve"> </w:t>
      </w:r>
      <w:r w:rsidRPr="00FC2EB5">
        <w:rPr>
          <w:lang w:val="en-US" w:eastAsia="x-none"/>
        </w:rPr>
        <w:t>Danh sách những ng</w:t>
      </w:r>
      <w:r w:rsidRPr="00FC2EB5">
        <w:rPr>
          <w:rFonts w:hint="eastAsia"/>
          <w:lang w:val="en-US" w:eastAsia="x-none"/>
        </w:rPr>
        <w:t>ư</w:t>
      </w:r>
      <w:r w:rsidRPr="00FC2EB5">
        <w:rPr>
          <w:lang w:val="en-US" w:eastAsia="x-none"/>
        </w:rPr>
        <w:t xml:space="preserve">ời sử dụng chung thửa </w:t>
      </w:r>
      <w:r w:rsidRPr="00FC2EB5">
        <w:rPr>
          <w:rFonts w:hint="eastAsia"/>
          <w:lang w:val="en-US" w:eastAsia="x-none"/>
        </w:rPr>
        <w:t>đ</w:t>
      </w:r>
      <w:r w:rsidRPr="00FC2EB5">
        <w:rPr>
          <w:lang w:val="en-US" w:eastAsia="x-none"/>
        </w:rPr>
        <w:t xml:space="preserve">ất, </w:t>
      </w:r>
    </w:p>
    <w:p w:rsidR="00FC2EB5" w:rsidRPr="00FC2EB5" w:rsidRDefault="00FC2EB5" w:rsidP="00FC2EB5">
      <w:pPr>
        <w:rPr>
          <w:lang w:val="en-US" w:eastAsia="x-none"/>
        </w:rPr>
      </w:pPr>
      <w:r w:rsidRPr="00FC2EB5">
        <w:rPr>
          <w:lang w:val="en-US" w:eastAsia="x-none"/>
        </w:rPr>
        <w:t xml:space="preserve">Sở hữu chung tài sản gắn liền với </w:t>
      </w:r>
      <w:r w:rsidRPr="00FC2EB5">
        <w:rPr>
          <w:rFonts w:hint="eastAsia"/>
          <w:lang w:val="en-US" w:eastAsia="x-none"/>
        </w:rPr>
        <w:t>đ</w:t>
      </w:r>
      <w:r w:rsidRPr="00FC2EB5">
        <w:rPr>
          <w:lang w:val="en-US" w:eastAsia="x-none"/>
        </w:rPr>
        <w:t>ất</w:t>
      </w:r>
    </w:p>
    <w:p w:rsidR="00FC2EB5" w:rsidRPr="00FC2EB5" w:rsidRDefault="00FC2EB5" w:rsidP="00FC2EB5">
      <w:pPr>
        <w:rPr>
          <w:lang w:val="en-US" w:eastAsia="x-none"/>
        </w:rPr>
      </w:pPr>
    </w:p>
    <w:p w:rsidR="00FC2EB5" w:rsidRPr="00FC2EB5" w:rsidRDefault="00FC2EB5" w:rsidP="003B1EB8">
      <w:pPr>
        <w:jc w:val="center"/>
        <w:rPr>
          <w:lang w:val="en-US"/>
        </w:rPr>
      </w:pPr>
      <w:r w:rsidRPr="00FC2EB5">
        <w:rPr>
          <w:lang w:val="en-US"/>
        </w:rPr>
        <w:t>DANH SÁCH</w:t>
      </w:r>
    </w:p>
    <w:p w:rsidR="00FC2EB5" w:rsidRPr="00FC2EB5" w:rsidRDefault="00FC2EB5" w:rsidP="003B1EB8">
      <w:pPr>
        <w:jc w:val="center"/>
        <w:rPr>
          <w:lang w:val="en-US"/>
        </w:rPr>
      </w:pPr>
      <w:r w:rsidRPr="00FC2EB5">
        <w:rPr>
          <w:lang w:val="en-US"/>
        </w:rPr>
        <w:t>NHỮNG NGƯỜI SỬ DỤNG CHUNG THỬA ĐẤT, SỞ HỮU CHUNG TÀI SẢN GẮN LIỀN VỚI ĐẤT</w:t>
      </w:r>
    </w:p>
    <w:p w:rsidR="00FC2EB5" w:rsidRPr="00FC2EB5" w:rsidRDefault="00FC2EB5" w:rsidP="003B1EB8">
      <w:pPr>
        <w:jc w:val="center"/>
        <w:rPr>
          <w:lang w:val="fr-FR"/>
        </w:rPr>
      </w:pPr>
      <w:r w:rsidRPr="00FC2EB5">
        <w:rPr>
          <w:lang w:val="fr-FR"/>
        </w:rPr>
        <w:t>(Kèm theo Mẫu số 15)</w:t>
      </w:r>
    </w:p>
    <w:p w:rsidR="00FC2EB5" w:rsidRPr="00FC2EB5" w:rsidRDefault="00FC2EB5" w:rsidP="00FC2EB5">
      <w:pPr>
        <w:rPr>
          <w:lang w:val="fr-FR"/>
        </w:rPr>
      </w:pPr>
    </w:p>
    <w:p w:rsidR="00FC2EB5" w:rsidRPr="00FC2EB5" w:rsidRDefault="00FC2EB5" w:rsidP="00FC2EB5">
      <w:pPr>
        <w:rPr>
          <w:lang w:val="fr-FR"/>
        </w:rPr>
      </w:pPr>
      <w:r w:rsidRPr="00FC2EB5">
        <w:rPr>
          <w:noProof/>
          <w:lang w:val="en-US"/>
        </w:rPr>
        <mc:AlternateContent>
          <mc:Choice Requires="wps">
            <w:drawing>
              <wp:anchor distT="0" distB="0" distL="114300" distR="114300" simplePos="0" relativeHeight="251743232" behindDoc="0" locked="0" layoutInCell="1" allowOverlap="1" wp14:anchorId="6BBA4752" wp14:editId="644F052E">
                <wp:simplePos x="0" y="0"/>
                <wp:positionH relativeFrom="column">
                  <wp:posOffset>6228715</wp:posOffset>
                </wp:positionH>
                <wp:positionV relativeFrom="paragraph">
                  <wp:posOffset>98425</wp:posOffset>
                </wp:positionV>
                <wp:extent cx="222250" cy="191135"/>
                <wp:effectExtent l="0" t="0" r="25400" b="18415"/>
                <wp:wrapNone/>
                <wp:docPr id="516788601" name="Rectangle 5167886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250"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21F0AF" id="Rectangle 516788601" o:spid="_x0000_s1026" style="position:absolute;margin-left:490.45pt;margin-top:7.75pt;width:17.5pt;height:15.0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J6JKAIAAEsEAAAOAAAAZHJzL2Uyb0RvYy54bWysVNuO0zAQfUfiHyy/0ySl6bZR09WqSxHS&#10;AisWPsB1nMTCN8Zu0+XrGTvdbhd4QvjB8mRmjs+cGWd1fdSKHAR4aU1Ni0lOiTDcNtJ0Nf32dftm&#10;QYkPzDRMWSNq+ig8vV6/frUaXCWmtreqEUAQxPhqcDXtQ3BVlnneC838xDph0Nla0CygCV3WABsQ&#10;XatsmufzbLDQOLBceI9fb0cnXSf8thU8fG5bLwJRNUVuIe2Q9l3cs/WKVR0w10t+osH+gYVm0uCl&#10;Z6hbFhjZg/wDSksO1ts2TLjVmW1byUWqAasp8t+qeeiZE6kWFMe7s0z+/8HyT4d7ILKpaVnMrxaL&#10;eV5QYpjGVn1B8ZjplCDPLpRrcL7CrAd3D7Fg7+4s/+6JsZseo8UNgB16wRokWUR5sxcJ0fCYSnbD&#10;R9vgLWwfbFLu2IKOgKgJOaYGPZ4bJI6BcPw4xVViGzm6imVRvC3TDax6Snbgw3thNYmHmgKWkMDZ&#10;4c6HSIZVTyGJvFWy2UqlkgHdbqOAHBjOyjatE7q/DFOGDDVdltMyIb/w+UuIPK2/QWgZcOiV1DVd&#10;nINYFVV7Z5o0koFJNZ6RsjInGaNyYwd2tnlEFcGOE40vEA+9hZ+UDDjNNfU/9gwEJeqDwU4si9ks&#10;jn8yZuXVFA249OwuPcxwhKppoGQ8bsL4ZPYOZNfjTUWq3dgb7F4rk7KxsyOrE1mc2CT46XXFJ3Fp&#10;p6jnf8D6FwAAAP//AwBQSwMEFAAGAAgAAAAhAJKxzGbeAAAACgEAAA8AAABkcnMvZG93bnJldi54&#10;bWxMj8FOwzAMhu9IvENkJG4s2aDTWppOCDQkjlt34eY2oS00TtWkW+Hp8U5wtP9Pvz/n29n14mTH&#10;0HnSsFwoEJZqbzpqNBzL3d0GRIhIBntPVsO3DbAtrq9yzIw/096eDrERXEIhQw1tjEMmZahb6zAs&#10;/GCJsw8/Oow8jo00I5653PVypdRaOuyIL7Q42OfW1l+HyWmoutURf/blq3Lp7j6+zeXn9P6i9e3N&#10;/PQIIto5/sFw0Wd1KNip8hOZIHoN6UaljHKQJCAugFomvKk0PCRrkEUu/79Q/AIAAP//AwBQSwEC&#10;LQAUAAYACAAAACEAtoM4kv4AAADhAQAAEwAAAAAAAAAAAAAAAAAAAAAAW0NvbnRlbnRfVHlwZXNd&#10;LnhtbFBLAQItABQABgAIAAAAIQA4/SH/1gAAAJQBAAALAAAAAAAAAAAAAAAAAC8BAABfcmVscy8u&#10;cmVsc1BLAQItABQABgAIAAAAIQBy4J6JKAIAAEsEAAAOAAAAAAAAAAAAAAAAAC4CAABkcnMvZTJv&#10;RG9jLnhtbFBLAQItABQABgAIAAAAIQCSscxm3gAAAAoBAAAPAAAAAAAAAAAAAAAAAIIEAABkcnMv&#10;ZG93bnJldi54bWxQSwUGAAAAAAQABADzAAAAjQUAAAAA&#10;"/>
            </w:pict>
          </mc:Fallback>
        </mc:AlternateContent>
      </w:r>
      <w:r w:rsidRPr="00FC2EB5">
        <w:rPr>
          <w:noProof/>
          <w:lang w:val="en-US"/>
        </w:rPr>
        <mc:AlternateContent>
          <mc:Choice Requires="wps">
            <w:drawing>
              <wp:anchor distT="0" distB="0" distL="114300" distR="114300" simplePos="0" relativeHeight="251742208" behindDoc="0" locked="0" layoutInCell="1" allowOverlap="1" wp14:anchorId="4686A13C" wp14:editId="35E44760">
                <wp:simplePos x="0" y="0"/>
                <wp:positionH relativeFrom="column">
                  <wp:posOffset>3328035</wp:posOffset>
                </wp:positionH>
                <wp:positionV relativeFrom="paragraph">
                  <wp:posOffset>119380</wp:posOffset>
                </wp:positionV>
                <wp:extent cx="222250" cy="191135"/>
                <wp:effectExtent l="0" t="0" r="25400" b="18415"/>
                <wp:wrapNone/>
                <wp:docPr id="1006387997" name="Rectangle 10063879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250"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CF6263" id="Rectangle 1006387997" o:spid="_x0000_s1026" style="position:absolute;margin-left:262.05pt;margin-top:9.4pt;width:17.5pt;height:15.0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h9jKAIAAE0EAAAOAAAAZHJzL2Uyb0RvYy54bWysVFFv0zAQfkfiP1h+p2m6lrVR02nqKEIa&#10;MDH4Aa7jNBa2z5zdpuXX7+J0JQOeEH6wfLnz57vvu8vy5mgNOygMGlzJ89GYM+UkVNrtSv7t6+bN&#10;nLMQhauEAadKflKB36xev1q2vlATaMBUChmBuFC0vuRNjL7IsiAbZUUYgVeOnDWgFZFM3GUVipbQ&#10;rckm4/HbrAWsPIJUIdDXu97JVwm/rpWMn+s6qMhMySm3mHZM+7bbs9VSFDsUvtHynIb4hyys0I4e&#10;vUDdiSjYHvUfUFZLhAB1HEmwGdS1lirVQNXk49+qeWyEV6kWIif4C03h/8HKT4cHZLoi7YjNq/n1&#10;YnHNmROWtPpC7Am3M4oNfERY60NB9x79A3YlB38P8ntgDtYNhatbRGgbJSpKM+8Izl5c6IxAV9m2&#10;/QgVPSP2ERJ3xxptB0issGOS6HSRSB0jk/RxQmtGQkpy5Ys8v5qlF0TxfNljiO8VWNYdSo5UQwIX&#10;h/sQu2RE8RySkgejq402Jhm4264NsoOgbtmkdUYPwzDjWFvyxWwyS8gvfGEIMU7rbxBWR2p7o23J&#10;55cgUXSsvXNVasootOnPlLJxZxo75noFtlCdiEWEvqdpBunQAP7krKV+Lnn4sReoODMfHCmxyKfT&#10;bgCSMZ1dT8jAoWc79AgnCarkkbP+uI790Ow96l1DL+Wpdge3pF6tE7Odsn1W52SpZxPh5/nqhmJo&#10;p6hff4HVEwAAAP//AwBQSwMEFAAGAAgAAAAhAGsm5dzeAAAACQEAAA8AAABkcnMvZG93bnJldi54&#10;bWxMj0FPg0AQhe8m/ofNmHizS7EYQJbGaGrisaUXbws7AsrOEnZp0V/veKrHee/Lm/eK7WIHccLJ&#10;944UrFcRCKTGmZ5aBcdqd5eC8EGT0YMjVPCNHrbl9VWhc+POtMfTIbSCQ8jnWkEXwphL6ZsOrfYr&#10;NyKx9+EmqwOfUyvNpM8cbgcZR9GDtLon/tDpEZ87bL4Os1VQ9/FR/+yr18hmu/vwtlSf8/uLUrc3&#10;y9MjiIBLuMDwV5+rQ8mdajeT8WJQkMSbNaNspDyBgSTJWKgVbNIMZFnI/wvKXwAAAP//AwBQSwEC&#10;LQAUAAYACAAAACEAtoM4kv4AAADhAQAAEwAAAAAAAAAAAAAAAAAAAAAAW0NvbnRlbnRfVHlwZXNd&#10;LnhtbFBLAQItABQABgAIAAAAIQA4/SH/1gAAAJQBAAALAAAAAAAAAAAAAAAAAC8BAABfcmVscy8u&#10;cmVsc1BLAQItABQABgAIAAAAIQDvxh9jKAIAAE0EAAAOAAAAAAAAAAAAAAAAAC4CAABkcnMvZTJv&#10;RG9jLnhtbFBLAQItABQABgAIAAAAIQBrJuXc3gAAAAkBAAAPAAAAAAAAAAAAAAAAAIIEAABkcnMv&#10;ZG93bnJldi54bWxQSwUGAAAAAAQABADzAAAAjQUAAAAA&#10;"/>
            </w:pict>
          </mc:Fallback>
        </mc:AlternateContent>
      </w:r>
      <w:r w:rsidRPr="00FC2EB5">
        <w:rPr>
          <w:lang w:val="fr-FR"/>
        </w:rPr>
        <w:t>Sử dụng chung thửa đất:       ; Sở hữu chung tài sản gắn liền với đất:       (Đánh dấu vào ô lựa chọn)</w:t>
      </w:r>
    </w:p>
    <w:p w:rsidR="00FC2EB5" w:rsidRPr="00FC2EB5" w:rsidRDefault="00FC2EB5" w:rsidP="00FC2EB5">
      <w:pPr>
        <w:rPr>
          <w:lang w:val="fr-FR"/>
        </w:rPr>
      </w:pPr>
    </w:p>
    <w:tbl>
      <w:tblPr>
        <w:tblW w:w="14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1"/>
        <w:gridCol w:w="3530"/>
        <w:gridCol w:w="1148"/>
        <w:gridCol w:w="1384"/>
        <w:gridCol w:w="1451"/>
        <w:gridCol w:w="332"/>
        <w:gridCol w:w="1795"/>
        <w:gridCol w:w="2126"/>
        <w:gridCol w:w="1843"/>
      </w:tblGrid>
      <w:tr w:rsidR="00FC2EB5" w:rsidRPr="00FC2EB5" w:rsidTr="003B1EB8">
        <w:trPr>
          <w:cantSplit/>
          <w:trHeight w:val="465"/>
          <w:jc w:val="center"/>
        </w:trPr>
        <w:tc>
          <w:tcPr>
            <w:tcW w:w="1021" w:type="dxa"/>
            <w:vMerge w:val="restart"/>
            <w:tcBorders>
              <w:top w:val="single" w:sz="4" w:space="0" w:color="auto"/>
              <w:left w:val="single" w:sz="4" w:space="0" w:color="auto"/>
              <w:bottom w:val="single" w:sz="4" w:space="0" w:color="auto"/>
              <w:right w:val="single" w:sz="4" w:space="0" w:color="auto"/>
            </w:tcBorders>
            <w:vAlign w:val="center"/>
          </w:tcPr>
          <w:p w:rsidR="00FC2EB5" w:rsidRPr="00FC2EB5" w:rsidRDefault="00FC2EB5" w:rsidP="00FC2EB5">
            <w:pPr>
              <w:rPr>
                <w:lang w:val="nl-NL"/>
              </w:rPr>
            </w:pPr>
            <w:r w:rsidRPr="00FC2EB5">
              <w:rPr>
                <w:lang w:val="nl-NL"/>
              </w:rPr>
              <w:t xml:space="preserve">Số </w:t>
            </w:r>
          </w:p>
          <w:p w:rsidR="00FC2EB5" w:rsidRPr="00FC2EB5" w:rsidRDefault="00FC2EB5" w:rsidP="00FC2EB5">
            <w:pPr>
              <w:rPr>
                <w:lang w:val="nl-NL"/>
              </w:rPr>
            </w:pPr>
            <w:r w:rsidRPr="00FC2EB5">
              <w:rPr>
                <w:lang w:val="nl-NL"/>
              </w:rPr>
              <w:t>thứ tự</w:t>
            </w:r>
          </w:p>
        </w:tc>
        <w:tc>
          <w:tcPr>
            <w:tcW w:w="3530" w:type="dxa"/>
            <w:vMerge w:val="restart"/>
            <w:tcBorders>
              <w:top w:val="single" w:sz="4" w:space="0" w:color="auto"/>
              <w:left w:val="single" w:sz="4" w:space="0" w:color="auto"/>
              <w:bottom w:val="single" w:sz="4" w:space="0" w:color="auto"/>
              <w:right w:val="single" w:sz="4" w:space="0" w:color="auto"/>
            </w:tcBorders>
            <w:vAlign w:val="center"/>
          </w:tcPr>
          <w:p w:rsidR="00FC2EB5" w:rsidRPr="00FC2EB5" w:rsidRDefault="00FC2EB5" w:rsidP="00FC2EB5">
            <w:pPr>
              <w:rPr>
                <w:lang w:val="nl-NL"/>
              </w:rPr>
            </w:pPr>
            <w:r w:rsidRPr="00FC2EB5">
              <w:rPr>
                <w:lang w:val="nl-NL"/>
              </w:rPr>
              <w:t>Tên người sử dụng đất, chủ sở hữu tài sản gắn liền với đất</w:t>
            </w:r>
          </w:p>
        </w:tc>
        <w:tc>
          <w:tcPr>
            <w:tcW w:w="1148" w:type="dxa"/>
            <w:vMerge w:val="restart"/>
            <w:tcBorders>
              <w:top w:val="single" w:sz="4" w:space="0" w:color="auto"/>
              <w:left w:val="single" w:sz="4" w:space="0" w:color="auto"/>
              <w:bottom w:val="single" w:sz="4" w:space="0" w:color="auto"/>
              <w:right w:val="single" w:sz="4" w:space="0" w:color="auto"/>
            </w:tcBorders>
            <w:vAlign w:val="center"/>
          </w:tcPr>
          <w:p w:rsidR="00FC2EB5" w:rsidRPr="00FC2EB5" w:rsidRDefault="00FC2EB5" w:rsidP="00FC2EB5">
            <w:pPr>
              <w:rPr>
                <w:lang w:val="nl-NL"/>
              </w:rPr>
            </w:pPr>
            <w:r w:rsidRPr="00FC2EB5">
              <w:rPr>
                <w:lang w:val="nl-NL"/>
              </w:rPr>
              <w:t>Năm sinh</w:t>
            </w:r>
          </w:p>
        </w:tc>
        <w:tc>
          <w:tcPr>
            <w:tcW w:w="7088" w:type="dxa"/>
            <w:gridSpan w:val="5"/>
            <w:tcBorders>
              <w:top w:val="single" w:sz="4" w:space="0" w:color="auto"/>
              <w:left w:val="single" w:sz="4" w:space="0" w:color="auto"/>
              <w:bottom w:val="single" w:sz="4" w:space="0" w:color="auto"/>
              <w:right w:val="single" w:sz="4" w:space="0" w:color="auto"/>
            </w:tcBorders>
            <w:vAlign w:val="center"/>
          </w:tcPr>
          <w:p w:rsidR="00FC2EB5" w:rsidRPr="00FC2EB5" w:rsidRDefault="00FC2EB5" w:rsidP="00FC2EB5">
            <w:pPr>
              <w:rPr>
                <w:lang w:val="nl-NL"/>
              </w:rPr>
            </w:pPr>
            <w:r w:rsidRPr="00FC2EB5">
              <w:rPr>
                <w:lang w:val="nl-NL"/>
              </w:rPr>
              <w:t xml:space="preserve">Giấy tờ pháp nhân, nhân thân </w:t>
            </w:r>
          </w:p>
        </w:tc>
        <w:tc>
          <w:tcPr>
            <w:tcW w:w="1843" w:type="dxa"/>
            <w:vMerge w:val="restart"/>
            <w:tcBorders>
              <w:top w:val="single" w:sz="4" w:space="0" w:color="auto"/>
              <w:left w:val="single" w:sz="4" w:space="0" w:color="auto"/>
              <w:right w:val="single" w:sz="4" w:space="0" w:color="auto"/>
            </w:tcBorders>
            <w:vAlign w:val="center"/>
          </w:tcPr>
          <w:p w:rsidR="00FC2EB5" w:rsidRPr="00FC2EB5" w:rsidRDefault="00FC2EB5" w:rsidP="00FC2EB5">
            <w:pPr>
              <w:rPr>
                <w:lang w:val="en-US"/>
              </w:rPr>
            </w:pPr>
            <w:r w:rsidRPr="00FC2EB5">
              <w:rPr>
                <w:lang w:val="en-US"/>
              </w:rPr>
              <w:t>Địa chỉ</w:t>
            </w:r>
          </w:p>
        </w:tc>
      </w:tr>
      <w:tr w:rsidR="00FC2EB5" w:rsidRPr="00FC2EB5" w:rsidTr="003B1EB8">
        <w:trPr>
          <w:cantSplit/>
          <w:trHeight w:val="465"/>
          <w:jc w:val="center"/>
        </w:trPr>
        <w:tc>
          <w:tcPr>
            <w:tcW w:w="1021" w:type="dxa"/>
            <w:vMerge/>
            <w:tcBorders>
              <w:top w:val="single" w:sz="4" w:space="0" w:color="auto"/>
              <w:left w:val="single" w:sz="4" w:space="0" w:color="auto"/>
              <w:bottom w:val="single" w:sz="4" w:space="0" w:color="auto"/>
              <w:right w:val="single" w:sz="4" w:space="0" w:color="auto"/>
            </w:tcBorders>
          </w:tcPr>
          <w:p w:rsidR="00FC2EB5" w:rsidRPr="00FC2EB5" w:rsidRDefault="00FC2EB5" w:rsidP="00FC2EB5">
            <w:pPr>
              <w:rPr>
                <w:lang w:val="en-US"/>
              </w:rPr>
            </w:pPr>
          </w:p>
        </w:tc>
        <w:tc>
          <w:tcPr>
            <w:tcW w:w="3530" w:type="dxa"/>
            <w:vMerge/>
            <w:tcBorders>
              <w:top w:val="single" w:sz="4" w:space="0" w:color="auto"/>
              <w:left w:val="single" w:sz="4" w:space="0" w:color="auto"/>
              <w:bottom w:val="single" w:sz="4" w:space="0" w:color="auto"/>
              <w:right w:val="single" w:sz="4" w:space="0" w:color="auto"/>
            </w:tcBorders>
          </w:tcPr>
          <w:p w:rsidR="00FC2EB5" w:rsidRPr="00FC2EB5" w:rsidRDefault="00FC2EB5" w:rsidP="00FC2EB5">
            <w:pPr>
              <w:rPr>
                <w:lang w:val="en-US"/>
              </w:rPr>
            </w:pPr>
          </w:p>
        </w:tc>
        <w:tc>
          <w:tcPr>
            <w:tcW w:w="1148" w:type="dxa"/>
            <w:vMerge/>
            <w:tcBorders>
              <w:top w:val="single" w:sz="4" w:space="0" w:color="auto"/>
              <w:left w:val="single" w:sz="4" w:space="0" w:color="auto"/>
              <w:bottom w:val="single" w:sz="4" w:space="0" w:color="auto"/>
              <w:right w:val="single" w:sz="4" w:space="0" w:color="auto"/>
            </w:tcBorders>
          </w:tcPr>
          <w:p w:rsidR="00FC2EB5" w:rsidRPr="00FC2EB5" w:rsidRDefault="00FC2EB5" w:rsidP="00FC2EB5">
            <w:pPr>
              <w:rPr>
                <w:lang w:val="en-US"/>
              </w:rPr>
            </w:pPr>
          </w:p>
        </w:tc>
        <w:tc>
          <w:tcPr>
            <w:tcW w:w="1384" w:type="dxa"/>
            <w:tcBorders>
              <w:top w:val="single" w:sz="4" w:space="0" w:color="auto"/>
              <w:left w:val="single" w:sz="4" w:space="0" w:color="auto"/>
              <w:bottom w:val="single" w:sz="4" w:space="0" w:color="auto"/>
              <w:right w:val="single" w:sz="6" w:space="0" w:color="auto"/>
            </w:tcBorders>
            <w:vAlign w:val="center"/>
          </w:tcPr>
          <w:p w:rsidR="00FC2EB5" w:rsidRPr="00FC2EB5" w:rsidRDefault="00FC2EB5" w:rsidP="00FC2EB5">
            <w:pPr>
              <w:rPr>
                <w:lang w:val="en-US"/>
              </w:rPr>
            </w:pPr>
            <w:r w:rsidRPr="00FC2EB5">
              <w:rPr>
                <w:lang w:val="en-US"/>
              </w:rPr>
              <w:t>Loại         giấy tờ</w:t>
            </w:r>
          </w:p>
        </w:tc>
        <w:tc>
          <w:tcPr>
            <w:tcW w:w="1451" w:type="dxa"/>
            <w:tcBorders>
              <w:top w:val="single" w:sz="4" w:space="0" w:color="auto"/>
              <w:left w:val="single" w:sz="6" w:space="0" w:color="auto"/>
              <w:bottom w:val="single" w:sz="4" w:space="0" w:color="auto"/>
              <w:right w:val="single" w:sz="4" w:space="0" w:color="auto"/>
            </w:tcBorders>
            <w:vAlign w:val="center"/>
          </w:tcPr>
          <w:p w:rsidR="00FC2EB5" w:rsidRPr="00FC2EB5" w:rsidRDefault="00FC2EB5" w:rsidP="00FC2EB5">
            <w:pPr>
              <w:rPr>
                <w:lang w:val="en-US"/>
              </w:rPr>
            </w:pPr>
            <w:r w:rsidRPr="00FC2EB5">
              <w:rPr>
                <w:lang w:val="en-US"/>
              </w:rPr>
              <w:t>Số</w:t>
            </w:r>
          </w:p>
        </w:tc>
        <w:tc>
          <w:tcPr>
            <w:tcW w:w="2127" w:type="dxa"/>
            <w:gridSpan w:val="2"/>
            <w:tcBorders>
              <w:top w:val="single" w:sz="4" w:space="0" w:color="auto"/>
              <w:left w:val="single" w:sz="4" w:space="0" w:color="auto"/>
              <w:bottom w:val="single" w:sz="4" w:space="0" w:color="auto"/>
              <w:right w:val="single" w:sz="4" w:space="0" w:color="auto"/>
            </w:tcBorders>
            <w:vAlign w:val="center"/>
          </w:tcPr>
          <w:p w:rsidR="00FC2EB5" w:rsidRPr="00FC2EB5" w:rsidRDefault="00FC2EB5" w:rsidP="00FC2EB5">
            <w:pPr>
              <w:rPr>
                <w:lang w:val="en-US"/>
              </w:rPr>
            </w:pPr>
            <w:r w:rsidRPr="00FC2EB5">
              <w:rPr>
                <w:lang w:val="en-US"/>
              </w:rPr>
              <w:t>Ngày, tháng,  năm cấp</w:t>
            </w:r>
          </w:p>
        </w:tc>
        <w:tc>
          <w:tcPr>
            <w:tcW w:w="2126" w:type="dxa"/>
            <w:tcBorders>
              <w:top w:val="single" w:sz="4" w:space="0" w:color="auto"/>
              <w:left w:val="single" w:sz="4" w:space="0" w:color="auto"/>
              <w:bottom w:val="single" w:sz="4" w:space="0" w:color="auto"/>
              <w:right w:val="single" w:sz="4" w:space="0" w:color="auto"/>
            </w:tcBorders>
            <w:vAlign w:val="center"/>
          </w:tcPr>
          <w:p w:rsidR="00FC2EB5" w:rsidRPr="00FC2EB5" w:rsidRDefault="00FC2EB5" w:rsidP="00FC2EB5">
            <w:pPr>
              <w:rPr>
                <w:lang w:val="en-US"/>
              </w:rPr>
            </w:pPr>
            <w:r w:rsidRPr="00FC2EB5">
              <w:rPr>
                <w:lang w:val="en-US"/>
              </w:rPr>
              <w:t>Cơ quan cấp</w:t>
            </w:r>
          </w:p>
        </w:tc>
        <w:tc>
          <w:tcPr>
            <w:tcW w:w="1843" w:type="dxa"/>
            <w:vMerge/>
            <w:tcBorders>
              <w:left w:val="single" w:sz="4" w:space="0" w:color="auto"/>
              <w:bottom w:val="single" w:sz="4" w:space="0" w:color="auto"/>
              <w:right w:val="single" w:sz="4" w:space="0" w:color="auto"/>
            </w:tcBorders>
            <w:vAlign w:val="center"/>
          </w:tcPr>
          <w:p w:rsidR="00FC2EB5" w:rsidRPr="00FC2EB5" w:rsidRDefault="00FC2EB5" w:rsidP="00FC2EB5">
            <w:pPr>
              <w:rPr>
                <w:lang w:val="en-US"/>
              </w:rPr>
            </w:pPr>
          </w:p>
        </w:tc>
      </w:tr>
      <w:tr w:rsidR="00FC2EB5" w:rsidRPr="00FC2EB5" w:rsidTr="003B1EB8">
        <w:trPr>
          <w:trHeight w:val="225"/>
          <w:jc w:val="center"/>
        </w:trPr>
        <w:tc>
          <w:tcPr>
            <w:tcW w:w="1021" w:type="dxa"/>
            <w:tcBorders>
              <w:top w:val="single" w:sz="4" w:space="0" w:color="auto"/>
              <w:left w:val="single" w:sz="4" w:space="0" w:color="auto"/>
              <w:bottom w:val="single" w:sz="4" w:space="0" w:color="auto"/>
              <w:right w:val="single" w:sz="4" w:space="0" w:color="auto"/>
            </w:tcBorders>
            <w:vAlign w:val="center"/>
          </w:tcPr>
          <w:p w:rsidR="00FC2EB5" w:rsidRPr="00FC2EB5" w:rsidRDefault="00FC2EB5" w:rsidP="00FC2EB5">
            <w:pPr>
              <w:rPr>
                <w:lang w:val="en-US"/>
              </w:rPr>
            </w:pPr>
            <w:r w:rsidRPr="00FC2EB5">
              <w:rPr>
                <w:lang w:val="en-US"/>
              </w:rPr>
              <w:t>(1)</w:t>
            </w:r>
          </w:p>
        </w:tc>
        <w:tc>
          <w:tcPr>
            <w:tcW w:w="3530" w:type="dxa"/>
            <w:tcBorders>
              <w:top w:val="single" w:sz="4" w:space="0" w:color="auto"/>
              <w:left w:val="single" w:sz="4" w:space="0" w:color="auto"/>
              <w:bottom w:val="single" w:sz="4" w:space="0" w:color="auto"/>
              <w:right w:val="single" w:sz="4" w:space="0" w:color="auto"/>
            </w:tcBorders>
            <w:vAlign w:val="center"/>
          </w:tcPr>
          <w:p w:rsidR="00FC2EB5" w:rsidRPr="00FC2EB5" w:rsidRDefault="00FC2EB5" w:rsidP="00FC2EB5">
            <w:pPr>
              <w:rPr>
                <w:lang w:val="en-US"/>
              </w:rPr>
            </w:pPr>
            <w:r w:rsidRPr="00FC2EB5">
              <w:rPr>
                <w:lang w:val="en-US"/>
              </w:rPr>
              <w:t>(2)</w:t>
            </w:r>
          </w:p>
        </w:tc>
        <w:tc>
          <w:tcPr>
            <w:tcW w:w="1148" w:type="dxa"/>
            <w:tcBorders>
              <w:top w:val="single" w:sz="4" w:space="0" w:color="auto"/>
              <w:left w:val="single" w:sz="4" w:space="0" w:color="auto"/>
              <w:bottom w:val="single" w:sz="4" w:space="0" w:color="auto"/>
              <w:right w:val="single" w:sz="4" w:space="0" w:color="auto"/>
            </w:tcBorders>
            <w:vAlign w:val="center"/>
          </w:tcPr>
          <w:p w:rsidR="00FC2EB5" w:rsidRPr="00FC2EB5" w:rsidRDefault="00FC2EB5" w:rsidP="00FC2EB5">
            <w:pPr>
              <w:rPr>
                <w:lang w:val="en-US"/>
              </w:rPr>
            </w:pPr>
            <w:r w:rsidRPr="00FC2EB5">
              <w:rPr>
                <w:lang w:val="en-US"/>
              </w:rPr>
              <w:t>(3)</w:t>
            </w:r>
          </w:p>
        </w:tc>
        <w:tc>
          <w:tcPr>
            <w:tcW w:w="1384" w:type="dxa"/>
            <w:tcBorders>
              <w:top w:val="single" w:sz="4" w:space="0" w:color="auto"/>
              <w:left w:val="single" w:sz="4" w:space="0" w:color="auto"/>
              <w:bottom w:val="single" w:sz="4" w:space="0" w:color="auto"/>
              <w:right w:val="single" w:sz="6" w:space="0" w:color="auto"/>
            </w:tcBorders>
            <w:vAlign w:val="center"/>
          </w:tcPr>
          <w:p w:rsidR="00FC2EB5" w:rsidRPr="00FC2EB5" w:rsidRDefault="00FC2EB5" w:rsidP="00FC2EB5">
            <w:pPr>
              <w:rPr>
                <w:lang w:val="en-US"/>
              </w:rPr>
            </w:pPr>
            <w:r w:rsidRPr="00FC2EB5">
              <w:rPr>
                <w:lang w:val="en-US"/>
              </w:rPr>
              <w:t>(4)</w:t>
            </w:r>
          </w:p>
        </w:tc>
        <w:tc>
          <w:tcPr>
            <w:tcW w:w="1451" w:type="dxa"/>
            <w:tcBorders>
              <w:top w:val="single" w:sz="4" w:space="0" w:color="auto"/>
              <w:left w:val="single" w:sz="6" w:space="0" w:color="auto"/>
              <w:bottom w:val="single" w:sz="4" w:space="0" w:color="auto"/>
              <w:right w:val="single" w:sz="4" w:space="0" w:color="auto"/>
            </w:tcBorders>
            <w:vAlign w:val="center"/>
          </w:tcPr>
          <w:p w:rsidR="00FC2EB5" w:rsidRPr="00FC2EB5" w:rsidRDefault="00FC2EB5" w:rsidP="00FC2EB5">
            <w:pPr>
              <w:rPr>
                <w:lang w:val="en-US"/>
              </w:rPr>
            </w:pPr>
            <w:r w:rsidRPr="00FC2EB5">
              <w:rPr>
                <w:lang w:val="en-US"/>
              </w:rPr>
              <w:t>(5)</w:t>
            </w:r>
          </w:p>
        </w:tc>
        <w:tc>
          <w:tcPr>
            <w:tcW w:w="2127" w:type="dxa"/>
            <w:gridSpan w:val="2"/>
            <w:tcBorders>
              <w:top w:val="single" w:sz="4" w:space="0" w:color="auto"/>
              <w:left w:val="single" w:sz="4" w:space="0" w:color="auto"/>
              <w:bottom w:val="single" w:sz="4" w:space="0" w:color="auto"/>
              <w:right w:val="single" w:sz="4" w:space="0" w:color="auto"/>
            </w:tcBorders>
            <w:vAlign w:val="center"/>
          </w:tcPr>
          <w:p w:rsidR="00FC2EB5" w:rsidRPr="00FC2EB5" w:rsidRDefault="00FC2EB5" w:rsidP="00FC2EB5">
            <w:pPr>
              <w:rPr>
                <w:lang w:val="en-US"/>
              </w:rPr>
            </w:pPr>
            <w:r w:rsidRPr="00FC2EB5">
              <w:rPr>
                <w:lang w:val="en-US"/>
              </w:rPr>
              <w:t>(6)</w:t>
            </w:r>
          </w:p>
        </w:tc>
        <w:tc>
          <w:tcPr>
            <w:tcW w:w="2126" w:type="dxa"/>
            <w:tcBorders>
              <w:top w:val="single" w:sz="4" w:space="0" w:color="auto"/>
              <w:left w:val="single" w:sz="4" w:space="0" w:color="auto"/>
              <w:bottom w:val="single" w:sz="4" w:space="0" w:color="auto"/>
              <w:right w:val="single" w:sz="4" w:space="0" w:color="auto"/>
            </w:tcBorders>
            <w:vAlign w:val="center"/>
          </w:tcPr>
          <w:p w:rsidR="00FC2EB5" w:rsidRPr="00FC2EB5" w:rsidRDefault="00FC2EB5" w:rsidP="00FC2EB5">
            <w:pPr>
              <w:rPr>
                <w:lang w:val="en-US"/>
              </w:rPr>
            </w:pPr>
            <w:r w:rsidRPr="00FC2EB5">
              <w:rPr>
                <w:lang w:val="en-US"/>
              </w:rPr>
              <w:t>(7)</w:t>
            </w:r>
          </w:p>
        </w:tc>
        <w:tc>
          <w:tcPr>
            <w:tcW w:w="1843" w:type="dxa"/>
            <w:tcBorders>
              <w:top w:val="single" w:sz="4" w:space="0" w:color="auto"/>
              <w:left w:val="single" w:sz="4" w:space="0" w:color="auto"/>
              <w:bottom w:val="single" w:sz="4" w:space="0" w:color="auto"/>
              <w:right w:val="single" w:sz="4" w:space="0" w:color="auto"/>
            </w:tcBorders>
            <w:vAlign w:val="center"/>
          </w:tcPr>
          <w:p w:rsidR="00FC2EB5" w:rsidRPr="00FC2EB5" w:rsidRDefault="00FC2EB5" w:rsidP="00FC2EB5">
            <w:pPr>
              <w:rPr>
                <w:lang w:val="en-US"/>
              </w:rPr>
            </w:pPr>
            <w:r w:rsidRPr="00FC2EB5">
              <w:rPr>
                <w:lang w:val="en-US"/>
              </w:rPr>
              <w:t>(8)</w:t>
            </w:r>
          </w:p>
        </w:tc>
      </w:tr>
      <w:tr w:rsidR="00FC2EB5" w:rsidRPr="00FC2EB5" w:rsidTr="003B1EB8">
        <w:trPr>
          <w:jc w:val="center"/>
        </w:trPr>
        <w:tc>
          <w:tcPr>
            <w:tcW w:w="1021" w:type="dxa"/>
            <w:tcBorders>
              <w:top w:val="single" w:sz="4" w:space="0" w:color="auto"/>
              <w:left w:val="single" w:sz="4" w:space="0" w:color="auto"/>
              <w:bottom w:val="dotted" w:sz="2" w:space="0" w:color="auto"/>
              <w:right w:val="single" w:sz="4" w:space="0" w:color="auto"/>
            </w:tcBorders>
          </w:tcPr>
          <w:p w:rsidR="00FC2EB5" w:rsidRPr="00FC2EB5" w:rsidRDefault="00FC2EB5" w:rsidP="00FC2EB5">
            <w:pPr>
              <w:rPr>
                <w:lang w:val="en-US"/>
              </w:rPr>
            </w:pPr>
            <w:r w:rsidRPr="00FC2EB5">
              <w:rPr>
                <w:lang w:val="en-US"/>
              </w:rPr>
              <w:t>1</w:t>
            </w:r>
          </w:p>
        </w:tc>
        <w:tc>
          <w:tcPr>
            <w:tcW w:w="3530" w:type="dxa"/>
            <w:tcBorders>
              <w:top w:val="single" w:sz="4" w:space="0" w:color="auto"/>
              <w:left w:val="single" w:sz="4" w:space="0" w:color="auto"/>
              <w:bottom w:val="dotted" w:sz="2" w:space="0" w:color="auto"/>
              <w:right w:val="single" w:sz="4" w:space="0" w:color="auto"/>
            </w:tcBorders>
          </w:tcPr>
          <w:p w:rsidR="00FC2EB5" w:rsidRPr="00FC2EB5" w:rsidRDefault="00FC2EB5" w:rsidP="00FC2EB5">
            <w:pPr>
              <w:rPr>
                <w:lang w:val="en-US"/>
              </w:rPr>
            </w:pPr>
          </w:p>
        </w:tc>
        <w:tc>
          <w:tcPr>
            <w:tcW w:w="1148" w:type="dxa"/>
            <w:tcBorders>
              <w:top w:val="single" w:sz="4" w:space="0" w:color="auto"/>
              <w:left w:val="single" w:sz="4" w:space="0" w:color="auto"/>
              <w:bottom w:val="dotted" w:sz="2" w:space="0" w:color="auto"/>
              <w:right w:val="single" w:sz="4" w:space="0" w:color="auto"/>
            </w:tcBorders>
          </w:tcPr>
          <w:p w:rsidR="00FC2EB5" w:rsidRPr="00FC2EB5" w:rsidRDefault="00FC2EB5" w:rsidP="00FC2EB5">
            <w:pPr>
              <w:rPr>
                <w:lang w:val="en-US"/>
              </w:rPr>
            </w:pPr>
          </w:p>
        </w:tc>
        <w:tc>
          <w:tcPr>
            <w:tcW w:w="1384" w:type="dxa"/>
            <w:tcBorders>
              <w:top w:val="single" w:sz="4" w:space="0" w:color="auto"/>
              <w:left w:val="single" w:sz="4" w:space="0" w:color="auto"/>
              <w:bottom w:val="dotted" w:sz="2" w:space="0" w:color="auto"/>
              <w:right w:val="single" w:sz="6" w:space="0" w:color="auto"/>
            </w:tcBorders>
          </w:tcPr>
          <w:p w:rsidR="00FC2EB5" w:rsidRPr="00FC2EB5" w:rsidRDefault="00FC2EB5" w:rsidP="00FC2EB5">
            <w:pPr>
              <w:rPr>
                <w:lang w:val="en-US"/>
              </w:rPr>
            </w:pPr>
          </w:p>
        </w:tc>
        <w:tc>
          <w:tcPr>
            <w:tcW w:w="1451" w:type="dxa"/>
            <w:tcBorders>
              <w:top w:val="single" w:sz="4" w:space="0" w:color="auto"/>
              <w:left w:val="single" w:sz="6" w:space="0" w:color="auto"/>
              <w:bottom w:val="dotted" w:sz="2" w:space="0" w:color="auto"/>
              <w:right w:val="single" w:sz="4" w:space="0" w:color="auto"/>
            </w:tcBorders>
          </w:tcPr>
          <w:p w:rsidR="00FC2EB5" w:rsidRPr="00FC2EB5" w:rsidRDefault="00FC2EB5" w:rsidP="00FC2EB5">
            <w:pPr>
              <w:rPr>
                <w:lang w:val="en-US"/>
              </w:rPr>
            </w:pPr>
          </w:p>
        </w:tc>
        <w:tc>
          <w:tcPr>
            <w:tcW w:w="2127" w:type="dxa"/>
            <w:gridSpan w:val="2"/>
            <w:tcBorders>
              <w:top w:val="single" w:sz="4" w:space="0" w:color="auto"/>
              <w:left w:val="single" w:sz="4" w:space="0" w:color="auto"/>
              <w:bottom w:val="dotted" w:sz="2" w:space="0" w:color="auto"/>
              <w:right w:val="single" w:sz="4" w:space="0" w:color="auto"/>
            </w:tcBorders>
          </w:tcPr>
          <w:p w:rsidR="00FC2EB5" w:rsidRPr="00FC2EB5" w:rsidRDefault="00FC2EB5" w:rsidP="00FC2EB5">
            <w:pPr>
              <w:rPr>
                <w:lang w:val="en-US"/>
              </w:rPr>
            </w:pPr>
          </w:p>
        </w:tc>
        <w:tc>
          <w:tcPr>
            <w:tcW w:w="2126" w:type="dxa"/>
            <w:tcBorders>
              <w:top w:val="single" w:sz="4" w:space="0" w:color="auto"/>
              <w:left w:val="single" w:sz="4" w:space="0" w:color="auto"/>
              <w:bottom w:val="dotted" w:sz="2" w:space="0" w:color="auto"/>
              <w:right w:val="single" w:sz="4" w:space="0" w:color="auto"/>
            </w:tcBorders>
          </w:tcPr>
          <w:p w:rsidR="00FC2EB5" w:rsidRPr="00FC2EB5" w:rsidRDefault="00FC2EB5" w:rsidP="00FC2EB5">
            <w:pPr>
              <w:rPr>
                <w:lang w:val="en-US"/>
              </w:rPr>
            </w:pPr>
          </w:p>
        </w:tc>
        <w:tc>
          <w:tcPr>
            <w:tcW w:w="1843" w:type="dxa"/>
            <w:tcBorders>
              <w:top w:val="single" w:sz="4" w:space="0" w:color="auto"/>
              <w:left w:val="single" w:sz="4" w:space="0" w:color="auto"/>
              <w:bottom w:val="dotted" w:sz="2" w:space="0" w:color="auto"/>
              <w:right w:val="single" w:sz="4" w:space="0" w:color="auto"/>
            </w:tcBorders>
          </w:tcPr>
          <w:p w:rsidR="00FC2EB5" w:rsidRPr="00FC2EB5" w:rsidRDefault="00FC2EB5" w:rsidP="00FC2EB5">
            <w:pPr>
              <w:rPr>
                <w:lang w:val="en-US"/>
              </w:rPr>
            </w:pPr>
          </w:p>
        </w:tc>
      </w:tr>
      <w:tr w:rsidR="00FC2EB5" w:rsidRPr="00FC2EB5" w:rsidTr="003B1EB8">
        <w:trPr>
          <w:jc w:val="center"/>
        </w:trPr>
        <w:tc>
          <w:tcPr>
            <w:tcW w:w="1021" w:type="dxa"/>
            <w:tcBorders>
              <w:top w:val="dotted" w:sz="2" w:space="0" w:color="auto"/>
              <w:left w:val="single" w:sz="4" w:space="0" w:color="auto"/>
              <w:bottom w:val="dotted" w:sz="2" w:space="0" w:color="auto"/>
              <w:right w:val="single" w:sz="4" w:space="0" w:color="auto"/>
            </w:tcBorders>
          </w:tcPr>
          <w:p w:rsidR="00FC2EB5" w:rsidRPr="00FC2EB5" w:rsidRDefault="00FC2EB5" w:rsidP="00FC2EB5">
            <w:pPr>
              <w:rPr>
                <w:lang w:val="en-US"/>
              </w:rPr>
            </w:pPr>
            <w:r w:rsidRPr="00FC2EB5">
              <w:rPr>
                <w:lang w:val="en-US"/>
              </w:rPr>
              <w:t>2</w:t>
            </w:r>
          </w:p>
        </w:tc>
        <w:tc>
          <w:tcPr>
            <w:tcW w:w="3530" w:type="dxa"/>
            <w:tcBorders>
              <w:top w:val="dotted" w:sz="2" w:space="0" w:color="auto"/>
              <w:left w:val="single" w:sz="4" w:space="0" w:color="auto"/>
              <w:bottom w:val="dotted" w:sz="2" w:space="0" w:color="auto"/>
              <w:right w:val="single" w:sz="4" w:space="0" w:color="auto"/>
            </w:tcBorders>
          </w:tcPr>
          <w:p w:rsidR="00FC2EB5" w:rsidRPr="00FC2EB5" w:rsidRDefault="00FC2EB5" w:rsidP="00FC2EB5">
            <w:pPr>
              <w:rPr>
                <w:lang w:val="en-US"/>
              </w:rPr>
            </w:pPr>
          </w:p>
        </w:tc>
        <w:tc>
          <w:tcPr>
            <w:tcW w:w="1148" w:type="dxa"/>
            <w:tcBorders>
              <w:top w:val="dotted" w:sz="2" w:space="0" w:color="auto"/>
              <w:left w:val="single" w:sz="4" w:space="0" w:color="auto"/>
              <w:bottom w:val="dotted" w:sz="2" w:space="0" w:color="auto"/>
              <w:right w:val="single" w:sz="4" w:space="0" w:color="auto"/>
            </w:tcBorders>
          </w:tcPr>
          <w:p w:rsidR="00FC2EB5" w:rsidRPr="00FC2EB5" w:rsidRDefault="00FC2EB5" w:rsidP="00FC2EB5">
            <w:pPr>
              <w:rPr>
                <w:lang w:val="en-US"/>
              </w:rPr>
            </w:pPr>
          </w:p>
        </w:tc>
        <w:tc>
          <w:tcPr>
            <w:tcW w:w="1384" w:type="dxa"/>
            <w:tcBorders>
              <w:top w:val="dotted" w:sz="2" w:space="0" w:color="auto"/>
              <w:left w:val="single" w:sz="4" w:space="0" w:color="auto"/>
              <w:bottom w:val="dotted" w:sz="2" w:space="0" w:color="auto"/>
              <w:right w:val="single" w:sz="6" w:space="0" w:color="auto"/>
            </w:tcBorders>
          </w:tcPr>
          <w:p w:rsidR="00FC2EB5" w:rsidRPr="00FC2EB5" w:rsidRDefault="00FC2EB5" w:rsidP="00FC2EB5">
            <w:pPr>
              <w:rPr>
                <w:lang w:val="en-US"/>
              </w:rPr>
            </w:pPr>
          </w:p>
        </w:tc>
        <w:tc>
          <w:tcPr>
            <w:tcW w:w="1451" w:type="dxa"/>
            <w:tcBorders>
              <w:top w:val="dotted" w:sz="2" w:space="0" w:color="auto"/>
              <w:left w:val="single" w:sz="6" w:space="0" w:color="auto"/>
              <w:bottom w:val="dotted" w:sz="2" w:space="0" w:color="auto"/>
              <w:right w:val="single" w:sz="4" w:space="0" w:color="auto"/>
            </w:tcBorders>
          </w:tcPr>
          <w:p w:rsidR="00FC2EB5" w:rsidRPr="00FC2EB5" w:rsidRDefault="00FC2EB5" w:rsidP="00FC2EB5">
            <w:pPr>
              <w:rPr>
                <w:lang w:val="en-US"/>
              </w:rPr>
            </w:pPr>
          </w:p>
        </w:tc>
        <w:tc>
          <w:tcPr>
            <w:tcW w:w="2127" w:type="dxa"/>
            <w:gridSpan w:val="2"/>
            <w:tcBorders>
              <w:top w:val="dotted" w:sz="2" w:space="0" w:color="auto"/>
              <w:left w:val="single" w:sz="4" w:space="0" w:color="auto"/>
              <w:bottom w:val="dotted" w:sz="2" w:space="0" w:color="auto"/>
              <w:right w:val="single" w:sz="4" w:space="0" w:color="auto"/>
            </w:tcBorders>
          </w:tcPr>
          <w:p w:rsidR="00FC2EB5" w:rsidRPr="00FC2EB5" w:rsidRDefault="00FC2EB5" w:rsidP="00FC2EB5">
            <w:pPr>
              <w:rPr>
                <w:lang w:val="en-US"/>
              </w:rPr>
            </w:pPr>
          </w:p>
        </w:tc>
        <w:tc>
          <w:tcPr>
            <w:tcW w:w="2126" w:type="dxa"/>
            <w:tcBorders>
              <w:top w:val="dotted" w:sz="2" w:space="0" w:color="auto"/>
              <w:left w:val="single" w:sz="4" w:space="0" w:color="auto"/>
              <w:bottom w:val="dotted" w:sz="2" w:space="0" w:color="auto"/>
              <w:right w:val="single" w:sz="4" w:space="0" w:color="auto"/>
            </w:tcBorders>
          </w:tcPr>
          <w:p w:rsidR="00FC2EB5" w:rsidRPr="00FC2EB5" w:rsidRDefault="00FC2EB5" w:rsidP="00FC2EB5">
            <w:pPr>
              <w:rPr>
                <w:lang w:val="en-US"/>
              </w:rPr>
            </w:pPr>
          </w:p>
        </w:tc>
        <w:tc>
          <w:tcPr>
            <w:tcW w:w="1843" w:type="dxa"/>
            <w:tcBorders>
              <w:top w:val="dotted" w:sz="2" w:space="0" w:color="auto"/>
              <w:left w:val="single" w:sz="4" w:space="0" w:color="auto"/>
              <w:bottom w:val="dotted" w:sz="2" w:space="0" w:color="auto"/>
              <w:right w:val="single" w:sz="4" w:space="0" w:color="auto"/>
            </w:tcBorders>
          </w:tcPr>
          <w:p w:rsidR="00FC2EB5" w:rsidRPr="00FC2EB5" w:rsidRDefault="00FC2EB5" w:rsidP="00FC2EB5">
            <w:pPr>
              <w:rPr>
                <w:lang w:val="en-US"/>
              </w:rPr>
            </w:pPr>
          </w:p>
        </w:tc>
      </w:tr>
      <w:tr w:rsidR="00FC2EB5" w:rsidRPr="00FC2EB5" w:rsidTr="003B1EB8">
        <w:trPr>
          <w:jc w:val="center"/>
        </w:trPr>
        <w:tc>
          <w:tcPr>
            <w:tcW w:w="1021" w:type="dxa"/>
            <w:tcBorders>
              <w:top w:val="dotted" w:sz="2" w:space="0" w:color="auto"/>
              <w:left w:val="single" w:sz="4" w:space="0" w:color="auto"/>
              <w:bottom w:val="single" w:sz="4" w:space="0" w:color="auto"/>
              <w:right w:val="single" w:sz="4" w:space="0" w:color="auto"/>
            </w:tcBorders>
          </w:tcPr>
          <w:p w:rsidR="00FC2EB5" w:rsidRPr="00FC2EB5" w:rsidRDefault="00FC2EB5" w:rsidP="00FC2EB5">
            <w:pPr>
              <w:rPr>
                <w:lang w:val="en-US"/>
              </w:rPr>
            </w:pPr>
          </w:p>
        </w:tc>
        <w:tc>
          <w:tcPr>
            <w:tcW w:w="3530" w:type="dxa"/>
            <w:tcBorders>
              <w:top w:val="dotted" w:sz="2" w:space="0" w:color="auto"/>
              <w:left w:val="single" w:sz="4" w:space="0" w:color="auto"/>
              <w:bottom w:val="single" w:sz="4" w:space="0" w:color="auto"/>
              <w:right w:val="single" w:sz="4" w:space="0" w:color="auto"/>
            </w:tcBorders>
          </w:tcPr>
          <w:p w:rsidR="00FC2EB5" w:rsidRPr="00FC2EB5" w:rsidRDefault="00FC2EB5" w:rsidP="00FC2EB5">
            <w:pPr>
              <w:rPr>
                <w:lang w:val="en-US"/>
              </w:rPr>
            </w:pPr>
          </w:p>
        </w:tc>
        <w:tc>
          <w:tcPr>
            <w:tcW w:w="1148" w:type="dxa"/>
            <w:tcBorders>
              <w:top w:val="dotted" w:sz="2" w:space="0" w:color="auto"/>
              <w:left w:val="single" w:sz="4" w:space="0" w:color="auto"/>
              <w:bottom w:val="single" w:sz="4" w:space="0" w:color="auto"/>
              <w:right w:val="single" w:sz="4" w:space="0" w:color="auto"/>
            </w:tcBorders>
          </w:tcPr>
          <w:p w:rsidR="00FC2EB5" w:rsidRPr="00FC2EB5" w:rsidRDefault="00FC2EB5" w:rsidP="00FC2EB5">
            <w:pPr>
              <w:rPr>
                <w:lang w:val="en-US"/>
              </w:rPr>
            </w:pPr>
          </w:p>
        </w:tc>
        <w:tc>
          <w:tcPr>
            <w:tcW w:w="1384" w:type="dxa"/>
            <w:tcBorders>
              <w:top w:val="dotted" w:sz="2" w:space="0" w:color="auto"/>
              <w:left w:val="single" w:sz="4" w:space="0" w:color="auto"/>
              <w:bottom w:val="single" w:sz="4" w:space="0" w:color="auto"/>
              <w:right w:val="single" w:sz="6" w:space="0" w:color="auto"/>
            </w:tcBorders>
          </w:tcPr>
          <w:p w:rsidR="00FC2EB5" w:rsidRPr="00FC2EB5" w:rsidRDefault="00FC2EB5" w:rsidP="00FC2EB5">
            <w:pPr>
              <w:rPr>
                <w:lang w:val="en-US"/>
              </w:rPr>
            </w:pPr>
          </w:p>
        </w:tc>
        <w:tc>
          <w:tcPr>
            <w:tcW w:w="1451" w:type="dxa"/>
            <w:tcBorders>
              <w:top w:val="dotted" w:sz="2" w:space="0" w:color="auto"/>
              <w:left w:val="single" w:sz="6" w:space="0" w:color="auto"/>
              <w:bottom w:val="single" w:sz="4" w:space="0" w:color="auto"/>
              <w:right w:val="single" w:sz="4" w:space="0" w:color="auto"/>
            </w:tcBorders>
          </w:tcPr>
          <w:p w:rsidR="00FC2EB5" w:rsidRPr="00FC2EB5" w:rsidRDefault="00FC2EB5" w:rsidP="00FC2EB5">
            <w:pPr>
              <w:rPr>
                <w:lang w:val="en-US"/>
              </w:rPr>
            </w:pPr>
          </w:p>
        </w:tc>
        <w:tc>
          <w:tcPr>
            <w:tcW w:w="2127" w:type="dxa"/>
            <w:gridSpan w:val="2"/>
            <w:tcBorders>
              <w:top w:val="dotted" w:sz="2" w:space="0" w:color="auto"/>
              <w:left w:val="single" w:sz="4" w:space="0" w:color="auto"/>
              <w:bottom w:val="single" w:sz="4" w:space="0" w:color="auto"/>
              <w:right w:val="single" w:sz="4" w:space="0" w:color="auto"/>
            </w:tcBorders>
          </w:tcPr>
          <w:p w:rsidR="00FC2EB5" w:rsidRPr="00FC2EB5" w:rsidRDefault="00FC2EB5" w:rsidP="00FC2EB5">
            <w:pPr>
              <w:rPr>
                <w:lang w:val="en-US"/>
              </w:rPr>
            </w:pPr>
          </w:p>
        </w:tc>
        <w:tc>
          <w:tcPr>
            <w:tcW w:w="2126" w:type="dxa"/>
            <w:tcBorders>
              <w:top w:val="dotted" w:sz="2" w:space="0" w:color="auto"/>
              <w:left w:val="single" w:sz="4" w:space="0" w:color="auto"/>
              <w:bottom w:val="single" w:sz="4" w:space="0" w:color="auto"/>
              <w:right w:val="single" w:sz="4" w:space="0" w:color="auto"/>
            </w:tcBorders>
          </w:tcPr>
          <w:p w:rsidR="00FC2EB5" w:rsidRPr="00FC2EB5" w:rsidRDefault="00FC2EB5" w:rsidP="00FC2EB5">
            <w:pPr>
              <w:rPr>
                <w:lang w:val="en-US"/>
              </w:rPr>
            </w:pPr>
          </w:p>
        </w:tc>
        <w:tc>
          <w:tcPr>
            <w:tcW w:w="1843" w:type="dxa"/>
            <w:tcBorders>
              <w:top w:val="dotted" w:sz="2" w:space="0" w:color="auto"/>
              <w:left w:val="single" w:sz="4" w:space="0" w:color="auto"/>
              <w:bottom w:val="single" w:sz="4" w:space="0" w:color="auto"/>
              <w:right w:val="single" w:sz="4" w:space="0" w:color="auto"/>
            </w:tcBorders>
          </w:tcPr>
          <w:p w:rsidR="00FC2EB5" w:rsidRPr="00FC2EB5" w:rsidRDefault="00FC2EB5" w:rsidP="00FC2EB5">
            <w:pPr>
              <w:rPr>
                <w:lang w:val="en-US"/>
              </w:rPr>
            </w:pPr>
          </w:p>
        </w:tc>
      </w:tr>
      <w:tr w:rsidR="00FC2EB5" w:rsidRPr="00FC2EB5" w:rsidTr="003B1E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8866" w:type="dxa"/>
            <w:gridSpan w:val="6"/>
          </w:tcPr>
          <w:p w:rsidR="00FC2EB5" w:rsidRPr="00FC2EB5" w:rsidRDefault="00FC2EB5" w:rsidP="00FC2EB5">
            <w:pPr>
              <w:rPr>
                <w:lang w:val="en-US"/>
              </w:rPr>
            </w:pPr>
          </w:p>
        </w:tc>
        <w:tc>
          <w:tcPr>
            <w:tcW w:w="5764" w:type="dxa"/>
            <w:gridSpan w:val="3"/>
          </w:tcPr>
          <w:p w:rsidR="00FC2EB5" w:rsidRPr="00FC2EB5" w:rsidRDefault="00FC2EB5" w:rsidP="00FC2EB5">
            <w:pPr>
              <w:rPr>
                <w:lang w:val="en-US"/>
              </w:rPr>
            </w:pPr>
            <w:r w:rsidRPr="00FC2EB5">
              <w:rPr>
                <w:lang w:val="en-US"/>
              </w:rPr>
              <w:t>…...., ngày …...  tháng …...  năm …...</w:t>
            </w:r>
          </w:p>
          <w:p w:rsidR="00FC2EB5" w:rsidRPr="00FC2EB5" w:rsidRDefault="00FC2EB5" w:rsidP="00FC2EB5">
            <w:pPr>
              <w:rPr>
                <w:lang w:val="en-US"/>
              </w:rPr>
            </w:pPr>
            <w:r w:rsidRPr="00FC2EB5">
              <w:rPr>
                <w:lang w:val="en-US"/>
              </w:rPr>
              <w:lastRenderedPageBreak/>
              <w:t>Người sử dụng đất/Người kê khai</w:t>
            </w:r>
          </w:p>
          <w:p w:rsidR="00FC2EB5" w:rsidRPr="00FC2EB5" w:rsidRDefault="00FC2EB5" w:rsidP="00FC2EB5">
            <w:pPr>
              <w:rPr>
                <w:lang w:val="en-US"/>
              </w:rPr>
            </w:pPr>
            <w:r w:rsidRPr="00FC2EB5">
              <w:rPr>
                <w:lang w:val="en-US"/>
              </w:rPr>
              <w:t>(Ký và ghi rõ họ tên)</w:t>
            </w:r>
          </w:p>
        </w:tc>
      </w:tr>
    </w:tbl>
    <w:p w:rsidR="00FC2EB5" w:rsidRPr="00FC2EB5" w:rsidRDefault="00FC2EB5" w:rsidP="00FC2EB5">
      <w:pPr>
        <w:rPr>
          <w:lang w:val="en-US"/>
        </w:rPr>
      </w:pPr>
    </w:p>
    <w:p w:rsidR="00FC2EB5" w:rsidRPr="00FC2EB5" w:rsidRDefault="00FC2EB5" w:rsidP="00FC2EB5">
      <w:pPr>
        <w:rPr>
          <w:lang w:val="en-US"/>
        </w:rPr>
      </w:pPr>
      <w:r w:rsidRPr="00FC2EB5">
        <w:rPr>
          <w:lang w:val="en-US"/>
        </w:rPr>
        <w:t xml:space="preserve">Hướng dẫn kê khai: </w:t>
      </w:r>
    </w:p>
    <w:p w:rsidR="00FC2EB5" w:rsidRPr="00FC2EB5" w:rsidRDefault="00FC2EB5" w:rsidP="00FC2EB5">
      <w:pPr>
        <w:rPr>
          <w:lang w:val="en-US"/>
        </w:rPr>
      </w:pPr>
      <w:r w:rsidRPr="00FC2EB5">
        <w:rPr>
          <w:lang w:val="en-US"/>
        </w:rPr>
        <w:t>Việc kê khai thông tin theo hướng dẫn tại Mẫu số 15</w:t>
      </w:r>
    </w:p>
    <w:p w:rsidR="00FC2EB5" w:rsidRPr="00FC2EB5" w:rsidRDefault="00FC2EB5" w:rsidP="00FC2EB5">
      <w:pPr>
        <w:rPr>
          <w:lang w:val="en-US" w:eastAsia="x-none"/>
        </w:rPr>
      </w:pPr>
      <w:r w:rsidRPr="00FC2EB5">
        <w:rPr>
          <w:lang w:val="en-US" w:eastAsia="x-none"/>
        </w:rPr>
        <w:br w:type="page"/>
      </w:r>
      <w:r w:rsidRPr="00FC2EB5">
        <w:rPr>
          <w:lang w:val="en-US" w:eastAsia="x-none"/>
        </w:rPr>
        <w:lastRenderedPageBreak/>
        <w:t xml:space="preserve">Mẫu số 15b. Danh sách các thửa </w:t>
      </w:r>
      <w:r w:rsidRPr="00FC2EB5">
        <w:rPr>
          <w:rFonts w:hint="eastAsia"/>
          <w:lang w:val="en-US" w:eastAsia="x-none"/>
        </w:rPr>
        <w:t>đ</w:t>
      </w:r>
      <w:r w:rsidRPr="00FC2EB5">
        <w:rPr>
          <w:lang w:val="en-US" w:eastAsia="x-none"/>
        </w:rPr>
        <w:t xml:space="preserve">ất của một hộ gia </w:t>
      </w:r>
      <w:r w:rsidRPr="00FC2EB5">
        <w:rPr>
          <w:rFonts w:hint="eastAsia"/>
          <w:lang w:val="en-US" w:eastAsia="x-none"/>
        </w:rPr>
        <w:t>đì</w:t>
      </w:r>
      <w:r w:rsidRPr="00FC2EB5">
        <w:rPr>
          <w:lang w:val="en-US" w:eastAsia="x-none"/>
        </w:rPr>
        <w:t xml:space="preserve">nh, cá nhân, cộng </w:t>
      </w:r>
      <w:r w:rsidRPr="00FC2EB5">
        <w:rPr>
          <w:rFonts w:hint="eastAsia"/>
          <w:lang w:val="en-US" w:eastAsia="x-none"/>
        </w:rPr>
        <w:t>đ</w:t>
      </w:r>
      <w:r w:rsidRPr="00FC2EB5">
        <w:rPr>
          <w:lang w:val="en-US" w:eastAsia="x-none"/>
        </w:rPr>
        <w:t>ồng dân c</w:t>
      </w:r>
      <w:r w:rsidRPr="00FC2EB5">
        <w:rPr>
          <w:rFonts w:hint="eastAsia"/>
          <w:lang w:val="en-US" w:eastAsia="x-none"/>
        </w:rPr>
        <w:t>ư</w:t>
      </w:r>
      <w:r w:rsidRPr="00FC2EB5">
        <w:rPr>
          <w:lang w:val="en-US" w:eastAsia="x-none"/>
        </w:rPr>
        <w:t xml:space="preserve">, </w:t>
      </w:r>
    </w:p>
    <w:p w:rsidR="00FC2EB5" w:rsidRPr="00FC2EB5" w:rsidRDefault="00FC2EB5" w:rsidP="00FC2EB5">
      <w:pPr>
        <w:rPr>
          <w:lang w:val="en-US" w:eastAsia="x-none"/>
        </w:rPr>
      </w:pPr>
      <w:r w:rsidRPr="00FC2EB5">
        <w:rPr>
          <w:lang w:val="en-US" w:eastAsia="x-none"/>
        </w:rPr>
        <w:t>ng</w:t>
      </w:r>
      <w:r w:rsidRPr="00FC2EB5">
        <w:rPr>
          <w:rFonts w:hint="eastAsia"/>
          <w:lang w:val="en-US" w:eastAsia="x-none"/>
        </w:rPr>
        <w:t>ư</w:t>
      </w:r>
      <w:r w:rsidRPr="00FC2EB5">
        <w:rPr>
          <w:lang w:val="en-US" w:eastAsia="x-none"/>
        </w:rPr>
        <w:t xml:space="preserve">ời gốc việt nam </w:t>
      </w:r>
      <w:r w:rsidRPr="00FC2EB5">
        <w:rPr>
          <w:rFonts w:hint="eastAsia"/>
          <w:lang w:val="en-US" w:eastAsia="x-none"/>
        </w:rPr>
        <w:t>đ</w:t>
      </w:r>
      <w:r w:rsidRPr="00FC2EB5">
        <w:rPr>
          <w:lang w:val="en-US" w:eastAsia="x-none"/>
        </w:rPr>
        <w:t>ịnh c</w:t>
      </w:r>
      <w:r w:rsidRPr="00FC2EB5">
        <w:rPr>
          <w:rFonts w:hint="eastAsia"/>
          <w:lang w:val="en-US" w:eastAsia="x-none"/>
        </w:rPr>
        <w:t>ư</w:t>
      </w:r>
      <w:r w:rsidRPr="00FC2EB5">
        <w:rPr>
          <w:lang w:val="en-US" w:eastAsia="x-none"/>
        </w:rPr>
        <w:t xml:space="preserve"> ở n</w:t>
      </w:r>
      <w:r w:rsidRPr="00FC2EB5">
        <w:rPr>
          <w:rFonts w:hint="eastAsia"/>
          <w:lang w:val="en-US" w:eastAsia="x-none"/>
        </w:rPr>
        <w:t>ư</w:t>
      </w:r>
      <w:r w:rsidRPr="00FC2EB5">
        <w:rPr>
          <w:lang w:val="en-US" w:eastAsia="x-none"/>
        </w:rPr>
        <w:t>ớc ngoài</w:t>
      </w:r>
    </w:p>
    <w:p w:rsidR="00FC2EB5" w:rsidRPr="00FC2EB5" w:rsidRDefault="00FC2EB5" w:rsidP="00FC2EB5">
      <w:pPr>
        <w:rPr>
          <w:lang w:val="en-US" w:eastAsia="x-none"/>
        </w:rPr>
      </w:pPr>
    </w:p>
    <w:p w:rsidR="00FC2EB5" w:rsidRPr="00FC2EB5" w:rsidRDefault="00FC2EB5" w:rsidP="003B1EB8">
      <w:pPr>
        <w:jc w:val="center"/>
        <w:rPr>
          <w:lang w:val="en-US"/>
        </w:rPr>
      </w:pPr>
      <w:r w:rsidRPr="00FC2EB5">
        <w:rPr>
          <w:lang w:val="en-US"/>
        </w:rPr>
        <w:t>DANH SÁCH CÁC THỬA ĐẤT</w:t>
      </w:r>
    </w:p>
    <w:p w:rsidR="00FC2EB5" w:rsidRPr="00FC2EB5" w:rsidRDefault="00FC2EB5" w:rsidP="003B1EB8">
      <w:pPr>
        <w:jc w:val="center"/>
        <w:rPr>
          <w:lang w:val="en-US"/>
        </w:rPr>
      </w:pPr>
      <w:r w:rsidRPr="00FC2EB5">
        <w:rPr>
          <w:lang w:val="en-US"/>
        </w:rPr>
        <w:t>CỦA MỘT HỘ GIA ĐÌNH, CÁ NHÂN, CỘNG ĐỒNG DÂN CƯ, NGƯỜI GỐC VIỆT NAM ĐỊNH CƯ Ở NƯỚC NGOÀI</w:t>
      </w:r>
    </w:p>
    <w:p w:rsidR="00FC2EB5" w:rsidRPr="00FC2EB5" w:rsidRDefault="00FC2EB5" w:rsidP="003B1EB8">
      <w:pPr>
        <w:jc w:val="center"/>
        <w:rPr>
          <w:lang w:val="fr-FR"/>
        </w:rPr>
      </w:pPr>
      <w:r w:rsidRPr="00FC2EB5">
        <w:rPr>
          <w:lang w:val="fr-FR"/>
        </w:rPr>
        <w:t>(Kèm theo Mẫu số 15)</w:t>
      </w:r>
    </w:p>
    <w:p w:rsidR="00FC2EB5" w:rsidRPr="00FC2EB5" w:rsidRDefault="00FC2EB5" w:rsidP="00FC2EB5">
      <w:pPr>
        <w:rPr>
          <w:lang w:val="fr-FR"/>
        </w:rPr>
      </w:pPr>
    </w:p>
    <w:tbl>
      <w:tblPr>
        <w:tblW w:w="15041"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14"/>
        <w:gridCol w:w="2011"/>
        <w:gridCol w:w="1725"/>
        <w:gridCol w:w="2155"/>
        <w:gridCol w:w="1466"/>
        <w:gridCol w:w="340"/>
        <w:gridCol w:w="1811"/>
        <w:gridCol w:w="2150"/>
        <w:gridCol w:w="1869"/>
      </w:tblGrid>
      <w:tr w:rsidR="00FC2EB5" w:rsidRPr="00FC2EB5" w:rsidTr="003B1EB8">
        <w:trPr>
          <w:cantSplit/>
          <w:trHeight w:val="395"/>
        </w:trPr>
        <w:tc>
          <w:tcPr>
            <w:tcW w:w="1514" w:type="dxa"/>
            <w:tcBorders>
              <w:top w:val="single" w:sz="4" w:space="0" w:color="auto"/>
              <w:left w:val="single" w:sz="4" w:space="0" w:color="auto"/>
              <w:bottom w:val="single" w:sz="4" w:space="0" w:color="auto"/>
              <w:right w:val="single" w:sz="4" w:space="0" w:color="auto"/>
            </w:tcBorders>
            <w:vAlign w:val="center"/>
          </w:tcPr>
          <w:p w:rsidR="00FC2EB5" w:rsidRPr="00FC2EB5" w:rsidRDefault="00FC2EB5" w:rsidP="00FC2EB5">
            <w:pPr>
              <w:rPr>
                <w:lang w:val="en-US"/>
              </w:rPr>
            </w:pPr>
            <w:r w:rsidRPr="00FC2EB5">
              <w:rPr>
                <w:lang w:val="en-US"/>
              </w:rPr>
              <w:t>Số thứ tự</w:t>
            </w:r>
          </w:p>
        </w:tc>
        <w:tc>
          <w:tcPr>
            <w:tcW w:w="2011" w:type="dxa"/>
            <w:tcBorders>
              <w:top w:val="single" w:sz="4" w:space="0" w:color="auto"/>
              <w:left w:val="single" w:sz="4" w:space="0" w:color="auto"/>
              <w:bottom w:val="single" w:sz="4" w:space="0" w:color="auto"/>
              <w:right w:val="single" w:sz="4" w:space="0" w:color="auto"/>
            </w:tcBorders>
            <w:vAlign w:val="center"/>
          </w:tcPr>
          <w:p w:rsidR="00FC2EB5" w:rsidRPr="00FC2EB5" w:rsidRDefault="00FC2EB5" w:rsidP="00FC2EB5">
            <w:pPr>
              <w:rPr>
                <w:lang w:val="en-US"/>
              </w:rPr>
            </w:pPr>
            <w:r w:rsidRPr="00FC2EB5">
              <w:rPr>
                <w:lang w:val="en-US"/>
              </w:rPr>
              <w:t>Thửa đất số</w:t>
            </w:r>
          </w:p>
        </w:tc>
        <w:tc>
          <w:tcPr>
            <w:tcW w:w="1725" w:type="dxa"/>
            <w:tcBorders>
              <w:top w:val="single" w:sz="4" w:space="0" w:color="auto"/>
              <w:left w:val="single" w:sz="4" w:space="0" w:color="auto"/>
              <w:bottom w:val="single" w:sz="4" w:space="0" w:color="auto"/>
              <w:right w:val="single" w:sz="4" w:space="0" w:color="auto"/>
            </w:tcBorders>
            <w:vAlign w:val="center"/>
          </w:tcPr>
          <w:p w:rsidR="00FC2EB5" w:rsidRPr="00FC2EB5" w:rsidRDefault="00FC2EB5" w:rsidP="00FC2EB5">
            <w:pPr>
              <w:rPr>
                <w:lang w:val="en-US"/>
              </w:rPr>
            </w:pPr>
            <w:r w:rsidRPr="00FC2EB5">
              <w:rPr>
                <w:lang w:val="en-US"/>
              </w:rPr>
              <w:t>Tờ bản đồ số</w:t>
            </w:r>
          </w:p>
        </w:tc>
        <w:tc>
          <w:tcPr>
            <w:tcW w:w="2155" w:type="dxa"/>
            <w:tcBorders>
              <w:top w:val="single" w:sz="4" w:space="0" w:color="auto"/>
              <w:left w:val="single" w:sz="4" w:space="0" w:color="auto"/>
              <w:bottom w:val="single" w:sz="4" w:space="0" w:color="auto"/>
              <w:right w:val="single" w:sz="4" w:space="0" w:color="auto"/>
            </w:tcBorders>
            <w:vAlign w:val="center"/>
          </w:tcPr>
          <w:p w:rsidR="00FC2EB5" w:rsidRPr="00FC2EB5" w:rsidRDefault="00FC2EB5" w:rsidP="00FC2EB5">
            <w:pPr>
              <w:rPr>
                <w:lang w:val="en-US"/>
              </w:rPr>
            </w:pPr>
            <w:r w:rsidRPr="00FC2EB5">
              <w:rPr>
                <w:lang w:val="en-US"/>
              </w:rPr>
              <w:t>Địa chỉ thửa đất</w:t>
            </w:r>
          </w:p>
        </w:tc>
        <w:tc>
          <w:tcPr>
            <w:tcW w:w="1466" w:type="dxa"/>
            <w:tcBorders>
              <w:top w:val="single" w:sz="4" w:space="0" w:color="auto"/>
              <w:left w:val="single" w:sz="4" w:space="0" w:color="auto"/>
              <w:bottom w:val="single" w:sz="4" w:space="0" w:color="auto"/>
              <w:right w:val="single" w:sz="4" w:space="0" w:color="auto"/>
            </w:tcBorders>
            <w:vAlign w:val="center"/>
          </w:tcPr>
          <w:p w:rsidR="00FC2EB5" w:rsidRPr="00FC2EB5" w:rsidRDefault="00FC2EB5" w:rsidP="00FC2EB5">
            <w:pPr>
              <w:rPr>
                <w:lang w:val="en-US" w:eastAsia="x-none"/>
              </w:rPr>
            </w:pPr>
            <w:r w:rsidRPr="00FC2EB5">
              <w:rPr>
                <w:lang w:val="en-US" w:eastAsia="x-none"/>
              </w:rPr>
              <w:t>Diện tích</w:t>
            </w:r>
          </w:p>
          <w:p w:rsidR="00FC2EB5" w:rsidRPr="00FC2EB5" w:rsidRDefault="00FC2EB5" w:rsidP="00FC2EB5">
            <w:pPr>
              <w:rPr>
                <w:lang w:val="en-US"/>
              </w:rPr>
            </w:pPr>
            <w:r w:rsidRPr="00FC2EB5">
              <w:rPr>
                <w:lang w:val="en-US"/>
              </w:rPr>
              <w:t>(m2)</w:t>
            </w:r>
          </w:p>
        </w:tc>
        <w:tc>
          <w:tcPr>
            <w:tcW w:w="2151" w:type="dxa"/>
            <w:gridSpan w:val="2"/>
            <w:tcBorders>
              <w:top w:val="single" w:sz="4" w:space="0" w:color="auto"/>
              <w:left w:val="single" w:sz="4" w:space="0" w:color="auto"/>
              <w:bottom w:val="single" w:sz="4" w:space="0" w:color="auto"/>
              <w:right w:val="single" w:sz="4" w:space="0" w:color="auto"/>
            </w:tcBorders>
            <w:vAlign w:val="center"/>
          </w:tcPr>
          <w:p w:rsidR="00FC2EB5" w:rsidRPr="00FC2EB5" w:rsidRDefault="00FC2EB5" w:rsidP="00FC2EB5">
            <w:pPr>
              <w:rPr>
                <w:lang w:val="en-US"/>
              </w:rPr>
            </w:pPr>
            <w:r w:rsidRPr="00FC2EB5">
              <w:rPr>
                <w:lang w:val="en-US"/>
              </w:rPr>
              <w:t>Sử dụng vào  mục đích</w:t>
            </w:r>
          </w:p>
        </w:tc>
        <w:tc>
          <w:tcPr>
            <w:tcW w:w="2150" w:type="dxa"/>
            <w:tcBorders>
              <w:top w:val="single" w:sz="4" w:space="0" w:color="auto"/>
              <w:left w:val="single" w:sz="4" w:space="0" w:color="auto"/>
              <w:bottom w:val="single" w:sz="4" w:space="0" w:color="auto"/>
              <w:right w:val="single" w:sz="4" w:space="0" w:color="auto"/>
            </w:tcBorders>
            <w:vAlign w:val="center"/>
          </w:tcPr>
          <w:p w:rsidR="00FC2EB5" w:rsidRPr="00FC2EB5" w:rsidRDefault="00FC2EB5" w:rsidP="00FC2EB5">
            <w:pPr>
              <w:rPr>
                <w:lang w:val="en-US"/>
              </w:rPr>
            </w:pPr>
            <w:r w:rsidRPr="00FC2EB5">
              <w:rPr>
                <w:lang w:val="en-US"/>
              </w:rPr>
              <w:t>Thời hạn</w:t>
            </w:r>
          </w:p>
          <w:p w:rsidR="00FC2EB5" w:rsidRPr="00FC2EB5" w:rsidRDefault="00FC2EB5" w:rsidP="00FC2EB5">
            <w:pPr>
              <w:rPr>
                <w:lang w:val="en-US"/>
              </w:rPr>
            </w:pPr>
            <w:r w:rsidRPr="00FC2EB5">
              <w:rPr>
                <w:lang w:val="en-US"/>
              </w:rPr>
              <w:t>đề nghị được sử dụng đất</w:t>
            </w:r>
          </w:p>
        </w:tc>
        <w:tc>
          <w:tcPr>
            <w:tcW w:w="1865" w:type="dxa"/>
            <w:tcBorders>
              <w:top w:val="single" w:sz="4" w:space="0" w:color="auto"/>
              <w:left w:val="single" w:sz="4" w:space="0" w:color="auto"/>
              <w:right w:val="single" w:sz="4" w:space="0" w:color="auto"/>
            </w:tcBorders>
            <w:vAlign w:val="center"/>
          </w:tcPr>
          <w:p w:rsidR="00FC2EB5" w:rsidRPr="00FC2EB5" w:rsidRDefault="00FC2EB5" w:rsidP="00FC2EB5">
            <w:pPr>
              <w:rPr>
                <w:lang w:val="en-US"/>
              </w:rPr>
            </w:pPr>
            <w:r w:rsidRPr="00FC2EB5">
              <w:rPr>
                <w:lang w:val="en-US"/>
              </w:rPr>
              <w:t>Nguồn gốc sử dụng đất</w:t>
            </w:r>
          </w:p>
        </w:tc>
      </w:tr>
      <w:tr w:rsidR="00FC2EB5" w:rsidRPr="00FC2EB5" w:rsidTr="003B1EB8">
        <w:trPr>
          <w:trHeight w:val="190"/>
        </w:trPr>
        <w:tc>
          <w:tcPr>
            <w:tcW w:w="1514" w:type="dxa"/>
            <w:tcBorders>
              <w:top w:val="single" w:sz="4" w:space="0" w:color="auto"/>
              <w:left w:val="single" w:sz="4" w:space="0" w:color="auto"/>
              <w:bottom w:val="single" w:sz="4" w:space="0" w:color="auto"/>
              <w:right w:val="single" w:sz="4" w:space="0" w:color="auto"/>
            </w:tcBorders>
            <w:vAlign w:val="center"/>
          </w:tcPr>
          <w:p w:rsidR="00FC2EB5" w:rsidRPr="00FC2EB5" w:rsidRDefault="00FC2EB5" w:rsidP="00FC2EB5">
            <w:pPr>
              <w:rPr>
                <w:lang w:val="en-US"/>
              </w:rPr>
            </w:pPr>
            <w:r w:rsidRPr="00FC2EB5">
              <w:rPr>
                <w:lang w:val="en-US"/>
              </w:rPr>
              <w:t>(1)</w:t>
            </w:r>
          </w:p>
        </w:tc>
        <w:tc>
          <w:tcPr>
            <w:tcW w:w="2011" w:type="dxa"/>
            <w:tcBorders>
              <w:top w:val="single" w:sz="4" w:space="0" w:color="auto"/>
              <w:left w:val="single" w:sz="4" w:space="0" w:color="auto"/>
              <w:bottom w:val="single" w:sz="4" w:space="0" w:color="auto"/>
              <w:right w:val="single" w:sz="4" w:space="0" w:color="auto"/>
            </w:tcBorders>
            <w:vAlign w:val="center"/>
          </w:tcPr>
          <w:p w:rsidR="00FC2EB5" w:rsidRPr="00FC2EB5" w:rsidRDefault="00FC2EB5" w:rsidP="00FC2EB5">
            <w:pPr>
              <w:rPr>
                <w:lang w:val="en-US"/>
              </w:rPr>
            </w:pPr>
            <w:r w:rsidRPr="00FC2EB5">
              <w:rPr>
                <w:lang w:val="en-US"/>
              </w:rPr>
              <w:t>(2)</w:t>
            </w:r>
          </w:p>
        </w:tc>
        <w:tc>
          <w:tcPr>
            <w:tcW w:w="1725" w:type="dxa"/>
            <w:tcBorders>
              <w:top w:val="single" w:sz="4" w:space="0" w:color="auto"/>
              <w:left w:val="single" w:sz="4" w:space="0" w:color="auto"/>
              <w:bottom w:val="single" w:sz="4" w:space="0" w:color="auto"/>
              <w:right w:val="single" w:sz="4" w:space="0" w:color="auto"/>
            </w:tcBorders>
            <w:vAlign w:val="center"/>
          </w:tcPr>
          <w:p w:rsidR="00FC2EB5" w:rsidRPr="00FC2EB5" w:rsidRDefault="00FC2EB5" w:rsidP="00FC2EB5">
            <w:pPr>
              <w:rPr>
                <w:lang w:val="en-US"/>
              </w:rPr>
            </w:pPr>
            <w:r w:rsidRPr="00FC2EB5">
              <w:rPr>
                <w:lang w:val="en-US"/>
              </w:rPr>
              <w:t>(3)</w:t>
            </w:r>
          </w:p>
        </w:tc>
        <w:tc>
          <w:tcPr>
            <w:tcW w:w="2155" w:type="dxa"/>
            <w:tcBorders>
              <w:top w:val="single" w:sz="4" w:space="0" w:color="auto"/>
              <w:left w:val="single" w:sz="4" w:space="0" w:color="auto"/>
              <w:bottom w:val="single" w:sz="4" w:space="0" w:color="auto"/>
              <w:right w:val="single" w:sz="6" w:space="0" w:color="auto"/>
            </w:tcBorders>
            <w:vAlign w:val="center"/>
          </w:tcPr>
          <w:p w:rsidR="00FC2EB5" w:rsidRPr="00FC2EB5" w:rsidRDefault="00FC2EB5" w:rsidP="00FC2EB5">
            <w:pPr>
              <w:rPr>
                <w:lang w:val="en-US"/>
              </w:rPr>
            </w:pPr>
            <w:r w:rsidRPr="00FC2EB5">
              <w:rPr>
                <w:lang w:val="en-US"/>
              </w:rPr>
              <w:t>(4)</w:t>
            </w:r>
          </w:p>
        </w:tc>
        <w:tc>
          <w:tcPr>
            <w:tcW w:w="1466" w:type="dxa"/>
            <w:tcBorders>
              <w:top w:val="single" w:sz="4" w:space="0" w:color="auto"/>
              <w:left w:val="single" w:sz="6" w:space="0" w:color="auto"/>
              <w:bottom w:val="single" w:sz="4" w:space="0" w:color="auto"/>
              <w:right w:val="single" w:sz="4" w:space="0" w:color="auto"/>
            </w:tcBorders>
            <w:vAlign w:val="center"/>
          </w:tcPr>
          <w:p w:rsidR="00FC2EB5" w:rsidRPr="00FC2EB5" w:rsidRDefault="00FC2EB5" w:rsidP="00FC2EB5">
            <w:pPr>
              <w:rPr>
                <w:lang w:val="en-US"/>
              </w:rPr>
            </w:pPr>
            <w:r w:rsidRPr="00FC2EB5">
              <w:rPr>
                <w:lang w:val="en-US"/>
              </w:rPr>
              <w:t>(5)</w:t>
            </w:r>
          </w:p>
        </w:tc>
        <w:tc>
          <w:tcPr>
            <w:tcW w:w="2151" w:type="dxa"/>
            <w:gridSpan w:val="2"/>
            <w:tcBorders>
              <w:top w:val="single" w:sz="4" w:space="0" w:color="auto"/>
              <w:left w:val="single" w:sz="4" w:space="0" w:color="auto"/>
              <w:bottom w:val="single" w:sz="4" w:space="0" w:color="auto"/>
              <w:right w:val="single" w:sz="4" w:space="0" w:color="auto"/>
            </w:tcBorders>
            <w:vAlign w:val="center"/>
          </w:tcPr>
          <w:p w:rsidR="00FC2EB5" w:rsidRPr="00FC2EB5" w:rsidRDefault="00FC2EB5" w:rsidP="00FC2EB5">
            <w:pPr>
              <w:rPr>
                <w:lang w:val="en-US"/>
              </w:rPr>
            </w:pPr>
            <w:r w:rsidRPr="00FC2EB5">
              <w:rPr>
                <w:lang w:val="en-US"/>
              </w:rPr>
              <w:t>(6)</w:t>
            </w:r>
          </w:p>
        </w:tc>
        <w:tc>
          <w:tcPr>
            <w:tcW w:w="2150" w:type="dxa"/>
            <w:tcBorders>
              <w:top w:val="single" w:sz="4" w:space="0" w:color="auto"/>
              <w:left w:val="single" w:sz="4" w:space="0" w:color="auto"/>
              <w:bottom w:val="single" w:sz="4" w:space="0" w:color="auto"/>
              <w:right w:val="single" w:sz="4" w:space="0" w:color="auto"/>
            </w:tcBorders>
            <w:vAlign w:val="center"/>
          </w:tcPr>
          <w:p w:rsidR="00FC2EB5" w:rsidRPr="00FC2EB5" w:rsidRDefault="00FC2EB5" w:rsidP="00FC2EB5">
            <w:pPr>
              <w:rPr>
                <w:lang w:val="en-US"/>
              </w:rPr>
            </w:pPr>
            <w:r w:rsidRPr="00FC2EB5">
              <w:rPr>
                <w:lang w:val="en-US"/>
              </w:rPr>
              <w:t>(7)</w:t>
            </w:r>
          </w:p>
        </w:tc>
        <w:tc>
          <w:tcPr>
            <w:tcW w:w="1865" w:type="dxa"/>
            <w:tcBorders>
              <w:top w:val="single" w:sz="4" w:space="0" w:color="auto"/>
              <w:left w:val="single" w:sz="4" w:space="0" w:color="auto"/>
              <w:bottom w:val="single" w:sz="4" w:space="0" w:color="auto"/>
              <w:right w:val="single" w:sz="4" w:space="0" w:color="auto"/>
            </w:tcBorders>
            <w:vAlign w:val="center"/>
          </w:tcPr>
          <w:p w:rsidR="00FC2EB5" w:rsidRPr="00FC2EB5" w:rsidRDefault="00FC2EB5" w:rsidP="00FC2EB5">
            <w:pPr>
              <w:rPr>
                <w:lang w:val="en-US"/>
              </w:rPr>
            </w:pPr>
            <w:r w:rsidRPr="00FC2EB5">
              <w:rPr>
                <w:lang w:val="en-US"/>
              </w:rPr>
              <w:t>(8)</w:t>
            </w:r>
          </w:p>
        </w:tc>
      </w:tr>
      <w:tr w:rsidR="00FC2EB5" w:rsidRPr="00FC2EB5" w:rsidTr="003B1EB8">
        <w:trPr>
          <w:trHeight w:val="487"/>
        </w:trPr>
        <w:tc>
          <w:tcPr>
            <w:tcW w:w="1514" w:type="dxa"/>
            <w:tcBorders>
              <w:top w:val="single" w:sz="4" w:space="0" w:color="auto"/>
              <w:left w:val="single" w:sz="4" w:space="0" w:color="auto"/>
              <w:bottom w:val="dotted" w:sz="2" w:space="0" w:color="auto"/>
              <w:right w:val="single" w:sz="4" w:space="0" w:color="auto"/>
            </w:tcBorders>
          </w:tcPr>
          <w:p w:rsidR="00FC2EB5" w:rsidRPr="00FC2EB5" w:rsidRDefault="00FC2EB5" w:rsidP="00FC2EB5">
            <w:pPr>
              <w:rPr>
                <w:lang w:val="en-US"/>
              </w:rPr>
            </w:pPr>
            <w:r w:rsidRPr="00FC2EB5">
              <w:rPr>
                <w:lang w:val="en-US"/>
              </w:rPr>
              <w:t>1</w:t>
            </w:r>
          </w:p>
        </w:tc>
        <w:tc>
          <w:tcPr>
            <w:tcW w:w="2011" w:type="dxa"/>
            <w:tcBorders>
              <w:top w:val="single" w:sz="4" w:space="0" w:color="auto"/>
              <w:left w:val="single" w:sz="4" w:space="0" w:color="auto"/>
              <w:bottom w:val="dotted" w:sz="2" w:space="0" w:color="auto"/>
              <w:right w:val="single" w:sz="4" w:space="0" w:color="auto"/>
            </w:tcBorders>
          </w:tcPr>
          <w:p w:rsidR="00FC2EB5" w:rsidRPr="00FC2EB5" w:rsidRDefault="00FC2EB5" w:rsidP="00FC2EB5">
            <w:pPr>
              <w:rPr>
                <w:lang w:val="en-US"/>
              </w:rPr>
            </w:pPr>
          </w:p>
        </w:tc>
        <w:tc>
          <w:tcPr>
            <w:tcW w:w="1725" w:type="dxa"/>
            <w:tcBorders>
              <w:top w:val="single" w:sz="4" w:space="0" w:color="auto"/>
              <w:left w:val="single" w:sz="4" w:space="0" w:color="auto"/>
              <w:bottom w:val="dotted" w:sz="2" w:space="0" w:color="auto"/>
              <w:right w:val="single" w:sz="4" w:space="0" w:color="auto"/>
            </w:tcBorders>
          </w:tcPr>
          <w:p w:rsidR="00FC2EB5" w:rsidRPr="00FC2EB5" w:rsidRDefault="00FC2EB5" w:rsidP="00FC2EB5">
            <w:pPr>
              <w:rPr>
                <w:lang w:val="en-US"/>
              </w:rPr>
            </w:pPr>
          </w:p>
        </w:tc>
        <w:tc>
          <w:tcPr>
            <w:tcW w:w="2155" w:type="dxa"/>
            <w:tcBorders>
              <w:top w:val="single" w:sz="4" w:space="0" w:color="auto"/>
              <w:left w:val="single" w:sz="4" w:space="0" w:color="auto"/>
              <w:bottom w:val="dotted" w:sz="2" w:space="0" w:color="auto"/>
              <w:right w:val="single" w:sz="6" w:space="0" w:color="auto"/>
            </w:tcBorders>
          </w:tcPr>
          <w:p w:rsidR="00FC2EB5" w:rsidRPr="00FC2EB5" w:rsidRDefault="00FC2EB5" w:rsidP="00FC2EB5">
            <w:pPr>
              <w:rPr>
                <w:lang w:val="en-US"/>
              </w:rPr>
            </w:pPr>
          </w:p>
        </w:tc>
        <w:tc>
          <w:tcPr>
            <w:tcW w:w="1466" w:type="dxa"/>
            <w:tcBorders>
              <w:top w:val="single" w:sz="4" w:space="0" w:color="auto"/>
              <w:left w:val="single" w:sz="6" w:space="0" w:color="auto"/>
              <w:bottom w:val="dotted" w:sz="2" w:space="0" w:color="auto"/>
              <w:right w:val="single" w:sz="4" w:space="0" w:color="auto"/>
            </w:tcBorders>
          </w:tcPr>
          <w:p w:rsidR="00FC2EB5" w:rsidRPr="00FC2EB5" w:rsidRDefault="00FC2EB5" w:rsidP="00FC2EB5">
            <w:pPr>
              <w:rPr>
                <w:lang w:val="en-US"/>
              </w:rPr>
            </w:pPr>
          </w:p>
        </w:tc>
        <w:tc>
          <w:tcPr>
            <w:tcW w:w="2151" w:type="dxa"/>
            <w:gridSpan w:val="2"/>
            <w:tcBorders>
              <w:top w:val="single" w:sz="4" w:space="0" w:color="auto"/>
              <w:left w:val="single" w:sz="4" w:space="0" w:color="auto"/>
              <w:bottom w:val="dotted" w:sz="2" w:space="0" w:color="auto"/>
              <w:right w:val="single" w:sz="4" w:space="0" w:color="auto"/>
            </w:tcBorders>
          </w:tcPr>
          <w:p w:rsidR="00FC2EB5" w:rsidRPr="00FC2EB5" w:rsidRDefault="00FC2EB5" w:rsidP="00FC2EB5">
            <w:pPr>
              <w:rPr>
                <w:lang w:val="en-US"/>
              </w:rPr>
            </w:pPr>
          </w:p>
        </w:tc>
        <w:tc>
          <w:tcPr>
            <w:tcW w:w="2150" w:type="dxa"/>
            <w:tcBorders>
              <w:top w:val="single" w:sz="4" w:space="0" w:color="auto"/>
              <w:left w:val="single" w:sz="4" w:space="0" w:color="auto"/>
              <w:bottom w:val="dotted" w:sz="2" w:space="0" w:color="auto"/>
              <w:right w:val="single" w:sz="4" w:space="0" w:color="auto"/>
            </w:tcBorders>
          </w:tcPr>
          <w:p w:rsidR="00FC2EB5" w:rsidRPr="00FC2EB5" w:rsidRDefault="00FC2EB5" w:rsidP="00FC2EB5">
            <w:pPr>
              <w:rPr>
                <w:lang w:val="en-US"/>
              </w:rPr>
            </w:pPr>
          </w:p>
        </w:tc>
        <w:tc>
          <w:tcPr>
            <w:tcW w:w="1865" w:type="dxa"/>
            <w:tcBorders>
              <w:top w:val="single" w:sz="4" w:space="0" w:color="auto"/>
              <w:left w:val="single" w:sz="4" w:space="0" w:color="auto"/>
              <w:bottom w:val="dotted" w:sz="2" w:space="0" w:color="auto"/>
              <w:right w:val="single" w:sz="4" w:space="0" w:color="auto"/>
            </w:tcBorders>
          </w:tcPr>
          <w:p w:rsidR="00FC2EB5" w:rsidRPr="00FC2EB5" w:rsidRDefault="00FC2EB5" w:rsidP="00FC2EB5">
            <w:pPr>
              <w:rPr>
                <w:lang w:val="en-US"/>
              </w:rPr>
            </w:pPr>
          </w:p>
        </w:tc>
      </w:tr>
      <w:tr w:rsidR="00FC2EB5" w:rsidRPr="00FC2EB5" w:rsidTr="003B1EB8">
        <w:trPr>
          <w:trHeight w:val="499"/>
        </w:trPr>
        <w:tc>
          <w:tcPr>
            <w:tcW w:w="1514" w:type="dxa"/>
            <w:tcBorders>
              <w:top w:val="dotted" w:sz="2" w:space="0" w:color="auto"/>
              <w:left w:val="single" w:sz="4" w:space="0" w:color="auto"/>
              <w:bottom w:val="dotted" w:sz="2" w:space="0" w:color="auto"/>
              <w:right w:val="single" w:sz="4" w:space="0" w:color="auto"/>
            </w:tcBorders>
          </w:tcPr>
          <w:p w:rsidR="00FC2EB5" w:rsidRPr="00FC2EB5" w:rsidRDefault="00FC2EB5" w:rsidP="00FC2EB5">
            <w:pPr>
              <w:rPr>
                <w:lang w:val="en-US"/>
              </w:rPr>
            </w:pPr>
            <w:r w:rsidRPr="00FC2EB5">
              <w:rPr>
                <w:lang w:val="en-US"/>
              </w:rPr>
              <w:t>2</w:t>
            </w:r>
          </w:p>
        </w:tc>
        <w:tc>
          <w:tcPr>
            <w:tcW w:w="2011" w:type="dxa"/>
            <w:tcBorders>
              <w:top w:val="dotted" w:sz="2" w:space="0" w:color="auto"/>
              <w:left w:val="single" w:sz="4" w:space="0" w:color="auto"/>
              <w:bottom w:val="dotted" w:sz="2" w:space="0" w:color="auto"/>
              <w:right w:val="single" w:sz="4" w:space="0" w:color="auto"/>
            </w:tcBorders>
          </w:tcPr>
          <w:p w:rsidR="00FC2EB5" w:rsidRPr="00FC2EB5" w:rsidRDefault="00FC2EB5" w:rsidP="00FC2EB5">
            <w:pPr>
              <w:rPr>
                <w:lang w:val="en-US"/>
              </w:rPr>
            </w:pPr>
          </w:p>
        </w:tc>
        <w:tc>
          <w:tcPr>
            <w:tcW w:w="1725" w:type="dxa"/>
            <w:tcBorders>
              <w:top w:val="dotted" w:sz="2" w:space="0" w:color="auto"/>
              <w:left w:val="single" w:sz="4" w:space="0" w:color="auto"/>
              <w:bottom w:val="dotted" w:sz="2" w:space="0" w:color="auto"/>
              <w:right w:val="single" w:sz="4" w:space="0" w:color="auto"/>
            </w:tcBorders>
          </w:tcPr>
          <w:p w:rsidR="00FC2EB5" w:rsidRPr="00FC2EB5" w:rsidRDefault="00FC2EB5" w:rsidP="00FC2EB5">
            <w:pPr>
              <w:rPr>
                <w:lang w:val="en-US"/>
              </w:rPr>
            </w:pPr>
          </w:p>
        </w:tc>
        <w:tc>
          <w:tcPr>
            <w:tcW w:w="2155" w:type="dxa"/>
            <w:tcBorders>
              <w:top w:val="dotted" w:sz="2" w:space="0" w:color="auto"/>
              <w:left w:val="single" w:sz="4" w:space="0" w:color="auto"/>
              <w:bottom w:val="dotted" w:sz="2" w:space="0" w:color="auto"/>
              <w:right w:val="single" w:sz="6" w:space="0" w:color="auto"/>
            </w:tcBorders>
          </w:tcPr>
          <w:p w:rsidR="00FC2EB5" w:rsidRPr="00FC2EB5" w:rsidRDefault="00FC2EB5" w:rsidP="00FC2EB5">
            <w:pPr>
              <w:rPr>
                <w:lang w:val="en-US"/>
              </w:rPr>
            </w:pPr>
          </w:p>
        </w:tc>
        <w:tc>
          <w:tcPr>
            <w:tcW w:w="1466" w:type="dxa"/>
            <w:tcBorders>
              <w:top w:val="dotted" w:sz="2" w:space="0" w:color="auto"/>
              <w:left w:val="single" w:sz="6" w:space="0" w:color="auto"/>
              <w:bottom w:val="dotted" w:sz="2" w:space="0" w:color="auto"/>
              <w:right w:val="single" w:sz="4" w:space="0" w:color="auto"/>
            </w:tcBorders>
          </w:tcPr>
          <w:p w:rsidR="00FC2EB5" w:rsidRPr="00FC2EB5" w:rsidRDefault="00FC2EB5" w:rsidP="00FC2EB5">
            <w:pPr>
              <w:rPr>
                <w:lang w:val="en-US"/>
              </w:rPr>
            </w:pPr>
          </w:p>
        </w:tc>
        <w:tc>
          <w:tcPr>
            <w:tcW w:w="2151" w:type="dxa"/>
            <w:gridSpan w:val="2"/>
            <w:tcBorders>
              <w:top w:val="dotted" w:sz="2" w:space="0" w:color="auto"/>
              <w:left w:val="single" w:sz="4" w:space="0" w:color="auto"/>
              <w:bottom w:val="dotted" w:sz="2" w:space="0" w:color="auto"/>
              <w:right w:val="single" w:sz="4" w:space="0" w:color="auto"/>
            </w:tcBorders>
          </w:tcPr>
          <w:p w:rsidR="00FC2EB5" w:rsidRPr="00FC2EB5" w:rsidRDefault="00FC2EB5" w:rsidP="00FC2EB5">
            <w:pPr>
              <w:rPr>
                <w:lang w:val="en-US"/>
              </w:rPr>
            </w:pPr>
          </w:p>
        </w:tc>
        <w:tc>
          <w:tcPr>
            <w:tcW w:w="2150" w:type="dxa"/>
            <w:tcBorders>
              <w:top w:val="dotted" w:sz="2" w:space="0" w:color="auto"/>
              <w:left w:val="single" w:sz="4" w:space="0" w:color="auto"/>
              <w:bottom w:val="dotted" w:sz="2" w:space="0" w:color="auto"/>
              <w:right w:val="single" w:sz="4" w:space="0" w:color="auto"/>
            </w:tcBorders>
          </w:tcPr>
          <w:p w:rsidR="00FC2EB5" w:rsidRPr="00FC2EB5" w:rsidRDefault="00FC2EB5" w:rsidP="00FC2EB5">
            <w:pPr>
              <w:rPr>
                <w:lang w:val="en-US"/>
              </w:rPr>
            </w:pPr>
          </w:p>
        </w:tc>
        <w:tc>
          <w:tcPr>
            <w:tcW w:w="1865" w:type="dxa"/>
            <w:tcBorders>
              <w:top w:val="dotted" w:sz="2" w:space="0" w:color="auto"/>
              <w:left w:val="single" w:sz="4" w:space="0" w:color="auto"/>
              <w:bottom w:val="dotted" w:sz="2" w:space="0" w:color="auto"/>
              <w:right w:val="single" w:sz="4" w:space="0" w:color="auto"/>
            </w:tcBorders>
          </w:tcPr>
          <w:p w:rsidR="00FC2EB5" w:rsidRPr="00FC2EB5" w:rsidRDefault="00FC2EB5" w:rsidP="00FC2EB5">
            <w:pPr>
              <w:rPr>
                <w:lang w:val="en-US"/>
              </w:rPr>
            </w:pPr>
          </w:p>
        </w:tc>
      </w:tr>
      <w:tr w:rsidR="00FC2EB5" w:rsidRPr="00FC2EB5" w:rsidTr="003B1EB8">
        <w:trPr>
          <w:trHeight w:val="499"/>
        </w:trPr>
        <w:tc>
          <w:tcPr>
            <w:tcW w:w="1514" w:type="dxa"/>
            <w:tcBorders>
              <w:top w:val="dotted" w:sz="2" w:space="0" w:color="auto"/>
              <w:left w:val="single" w:sz="4" w:space="0" w:color="auto"/>
              <w:bottom w:val="dotted" w:sz="2" w:space="0" w:color="auto"/>
              <w:right w:val="single" w:sz="4" w:space="0" w:color="auto"/>
            </w:tcBorders>
          </w:tcPr>
          <w:p w:rsidR="00FC2EB5" w:rsidRPr="00FC2EB5" w:rsidRDefault="00FC2EB5" w:rsidP="00FC2EB5">
            <w:pPr>
              <w:rPr>
                <w:lang w:val="en-US"/>
              </w:rPr>
            </w:pPr>
          </w:p>
        </w:tc>
        <w:tc>
          <w:tcPr>
            <w:tcW w:w="2011" w:type="dxa"/>
            <w:tcBorders>
              <w:top w:val="dotted" w:sz="2" w:space="0" w:color="auto"/>
              <w:left w:val="single" w:sz="4" w:space="0" w:color="auto"/>
              <w:bottom w:val="dotted" w:sz="2" w:space="0" w:color="auto"/>
              <w:right w:val="single" w:sz="4" w:space="0" w:color="auto"/>
            </w:tcBorders>
          </w:tcPr>
          <w:p w:rsidR="00FC2EB5" w:rsidRPr="00FC2EB5" w:rsidRDefault="00FC2EB5" w:rsidP="00FC2EB5">
            <w:pPr>
              <w:rPr>
                <w:lang w:val="en-US"/>
              </w:rPr>
            </w:pPr>
          </w:p>
        </w:tc>
        <w:tc>
          <w:tcPr>
            <w:tcW w:w="1725" w:type="dxa"/>
            <w:tcBorders>
              <w:top w:val="dotted" w:sz="2" w:space="0" w:color="auto"/>
              <w:left w:val="single" w:sz="4" w:space="0" w:color="auto"/>
              <w:bottom w:val="dotted" w:sz="2" w:space="0" w:color="auto"/>
              <w:right w:val="single" w:sz="4" w:space="0" w:color="auto"/>
            </w:tcBorders>
          </w:tcPr>
          <w:p w:rsidR="00FC2EB5" w:rsidRPr="00FC2EB5" w:rsidRDefault="00FC2EB5" w:rsidP="00FC2EB5">
            <w:pPr>
              <w:rPr>
                <w:lang w:val="en-US"/>
              </w:rPr>
            </w:pPr>
          </w:p>
        </w:tc>
        <w:tc>
          <w:tcPr>
            <w:tcW w:w="2155" w:type="dxa"/>
            <w:tcBorders>
              <w:top w:val="dotted" w:sz="2" w:space="0" w:color="auto"/>
              <w:left w:val="single" w:sz="4" w:space="0" w:color="auto"/>
              <w:bottom w:val="dotted" w:sz="2" w:space="0" w:color="auto"/>
              <w:right w:val="single" w:sz="6" w:space="0" w:color="auto"/>
            </w:tcBorders>
          </w:tcPr>
          <w:p w:rsidR="00FC2EB5" w:rsidRPr="00FC2EB5" w:rsidRDefault="00FC2EB5" w:rsidP="00FC2EB5">
            <w:pPr>
              <w:rPr>
                <w:lang w:val="en-US"/>
              </w:rPr>
            </w:pPr>
          </w:p>
        </w:tc>
        <w:tc>
          <w:tcPr>
            <w:tcW w:w="1466" w:type="dxa"/>
            <w:tcBorders>
              <w:top w:val="dotted" w:sz="2" w:space="0" w:color="auto"/>
              <w:left w:val="single" w:sz="6" w:space="0" w:color="auto"/>
              <w:bottom w:val="dotted" w:sz="2" w:space="0" w:color="auto"/>
              <w:right w:val="single" w:sz="4" w:space="0" w:color="auto"/>
            </w:tcBorders>
          </w:tcPr>
          <w:p w:rsidR="00FC2EB5" w:rsidRPr="00FC2EB5" w:rsidRDefault="00FC2EB5" w:rsidP="00FC2EB5">
            <w:pPr>
              <w:rPr>
                <w:lang w:val="en-US"/>
              </w:rPr>
            </w:pPr>
          </w:p>
        </w:tc>
        <w:tc>
          <w:tcPr>
            <w:tcW w:w="2151" w:type="dxa"/>
            <w:gridSpan w:val="2"/>
            <w:tcBorders>
              <w:top w:val="dotted" w:sz="2" w:space="0" w:color="auto"/>
              <w:left w:val="single" w:sz="4" w:space="0" w:color="auto"/>
              <w:bottom w:val="dotted" w:sz="2" w:space="0" w:color="auto"/>
              <w:right w:val="single" w:sz="4" w:space="0" w:color="auto"/>
            </w:tcBorders>
          </w:tcPr>
          <w:p w:rsidR="00FC2EB5" w:rsidRPr="00FC2EB5" w:rsidRDefault="00FC2EB5" w:rsidP="00FC2EB5">
            <w:pPr>
              <w:rPr>
                <w:lang w:val="en-US"/>
              </w:rPr>
            </w:pPr>
          </w:p>
        </w:tc>
        <w:tc>
          <w:tcPr>
            <w:tcW w:w="2150" w:type="dxa"/>
            <w:tcBorders>
              <w:top w:val="dotted" w:sz="2" w:space="0" w:color="auto"/>
              <w:left w:val="single" w:sz="4" w:space="0" w:color="auto"/>
              <w:bottom w:val="dotted" w:sz="2" w:space="0" w:color="auto"/>
              <w:right w:val="single" w:sz="4" w:space="0" w:color="auto"/>
            </w:tcBorders>
          </w:tcPr>
          <w:p w:rsidR="00FC2EB5" w:rsidRPr="00FC2EB5" w:rsidRDefault="00FC2EB5" w:rsidP="00FC2EB5">
            <w:pPr>
              <w:rPr>
                <w:lang w:val="en-US"/>
              </w:rPr>
            </w:pPr>
          </w:p>
        </w:tc>
        <w:tc>
          <w:tcPr>
            <w:tcW w:w="1865" w:type="dxa"/>
            <w:tcBorders>
              <w:top w:val="dotted" w:sz="2" w:space="0" w:color="auto"/>
              <w:left w:val="single" w:sz="4" w:space="0" w:color="auto"/>
              <w:bottom w:val="dotted" w:sz="2" w:space="0" w:color="auto"/>
              <w:right w:val="single" w:sz="4" w:space="0" w:color="auto"/>
            </w:tcBorders>
          </w:tcPr>
          <w:p w:rsidR="00FC2EB5" w:rsidRPr="00FC2EB5" w:rsidRDefault="00FC2EB5" w:rsidP="00FC2EB5">
            <w:pPr>
              <w:rPr>
                <w:lang w:val="en-US"/>
              </w:rPr>
            </w:pPr>
          </w:p>
        </w:tc>
      </w:tr>
      <w:tr w:rsidR="00FC2EB5" w:rsidRPr="00FC2EB5" w:rsidTr="003B1EB8">
        <w:trPr>
          <w:trHeight w:val="487"/>
        </w:trPr>
        <w:tc>
          <w:tcPr>
            <w:tcW w:w="1514" w:type="dxa"/>
            <w:tcBorders>
              <w:top w:val="dotted" w:sz="2" w:space="0" w:color="auto"/>
              <w:left w:val="single" w:sz="4" w:space="0" w:color="auto"/>
              <w:bottom w:val="single" w:sz="4" w:space="0" w:color="auto"/>
              <w:right w:val="single" w:sz="4" w:space="0" w:color="auto"/>
            </w:tcBorders>
          </w:tcPr>
          <w:p w:rsidR="00FC2EB5" w:rsidRPr="00FC2EB5" w:rsidRDefault="00FC2EB5" w:rsidP="00FC2EB5">
            <w:pPr>
              <w:rPr>
                <w:lang w:val="en-US"/>
              </w:rPr>
            </w:pPr>
          </w:p>
        </w:tc>
        <w:tc>
          <w:tcPr>
            <w:tcW w:w="2011" w:type="dxa"/>
            <w:tcBorders>
              <w:top w:val="dotted" w:sz="2" w:space="0" w:color="auto"/>
              <w:left w:val="single" w:sz="4" w:space="0" w:color="auto"/>
              <w:bottom w:val="single" w:sz="4" w:space="0" w:color="auto"/>
              <w:right w:val="single" w:sz="4" w:space="0" w:color="auto"/>
            </w:tcBorders>
          </w:tcPr>
          <w:p w:rsidR="00FC2EB5" w:rsidRPr="00FC2EB5" w:rsidRDefault="00FC2EB5" w:rsidP="00FC2EB5">
            <w:pPr>
              <w:rPr>
                <w:lang w:val="en-US"/>
              </w:rPr>
            </w:pPr>
          </w:p>
        </w:tc>
        <w:tc>
          <w:tcPr>
            <w:tcW w:w="1725" w:type="dxa"/>
            <w:tcBorders>
              <w:top w:val="dotted" w:sz="2" w:space="0" w:color="auto"/>
              <w:left w:val="single" w:sz="4" w:space="0" w:color="auto"/>
              <w:bottom w:val="single" w:sz="4" w:space="0" w:color="auto"/>
              <w:right w:val="single" w:sz="4" w:space="0" w:color="auto"/>
            </w:tcBorders>
          </w:tcPr>
          <w:p w:rsidR="00FC2EB5" w:rsidRPr="00FC2EB5" w:rsidRDefault="00FC2EB5" w:rsidP="00FC2EB5">
            <w:pPr>
              <w:rPr>
                <w:lang w:val="en-US"/>
              </w:rPr>
            </w:pPr>
          </w:p>
        </w:tc>
        <w:tc>
          <w:tcPr>
            <w:tcW w:w="2155" w:type="dxa"/>
            <w:tcBorders>
              <w:top w:val="dotted" w:sz="2" w:space="0" w:color="auto"/>
              <w:left w:val="single" w:sz="4" w:space="0" w:color="auto"/>
              <w:bottom w:val="single" w:sz="4" w:space="0" w:color="auto"/>
              <w:right w:val="single" w:sz="6" w:space="0" w:color="auto"/>
            </w:tcBorders>
          </w:tcPr>
          <w:p w:rsidR="00FC2EB5" w:rsidRPr="00FC2EB5" w:rsidRDefault="00FC2EB5" w:rsidP="00FC2EB5">
            <w:pPr>
              <w:rPr>
                <w:lang w:val="en-US"/>
              </w:rPr>
            </w:pPr>
          </w:p>
        </w:tc>
        <w:tc>
          <w:tcPr>
            <w:tcW w:w="1466" w:type="dxa"/>
            <w:tcBorders>
              <w:top w:val="dotted" w:sz="2" w:space="0" w:color="auto"/>
              <w:left w:val="single" w:sz="6" w:space="0" w:color="auto"/>
              <w:bottom w:val="single" w:sz="4" w:space="0" w:color="auto"/>
              <w:right w:val="single" w:sz="4" w:space="0" w:color="auto"/>
            </w:tcBorders>
          </w:tcPr>
          <w:p w:rsidR="00FC2EB5" w:rsidRPr="00FC2EB5" w:rsidRDefault="00FC2EB5" w:rsidP="00FC2EB5">
            <w:pPr>
              <w:rPr>
                <w:lang w:val="en-US"/>
              </w:rPr>
            </w:pPr>
          </w:p>
        </w:tc>
        <w:tc>
          <w:tcPr>
            <w:tcW w:w="2151" w:type="dxa"/>
            <w:gridSpan w:val="2"/>
            <w:tcBorders>
              <w:top w:val="dotted" w:sz="2" w:space="0" w:color="auto"/>
              <w:left w:val="single" w:sz="4" w:space="0" w:color="auto"/>
              <w:bottom w:val="single" w:sz="4" w:space="0" w:color="auto"/>
              <w:right w:val="single" w:sz="4" w:space="0" w:color="auto"/>
            </w:tcBorders>
          </w:tcPr>
          <w:p w:rsidR="00FC2EB5" w:rsidRPr="00FC2EB5" w:rsidRDefault="00FC2EB5" w:rsidP="00FC2EB5">
            <w:pPr>
              <w:rPr>
                <w:lang w:val="en-US"/>
              </w:rPr>
            </w:pPr>
          </w:p>
        </w:tc>
        <w:tc>
          <w:tcPr>
            <w:tcW w:w="2150" w:type="dxa"/>
            <w:tcBorders>
              <w:top w:val="dotted" w:sz="2" w:space="0" w:color="auto"/>
              <w:left w:val="single" w:sz="4" w:space="0" w:color="auto"/>
              <w:bottom w:val="single" w:sz="4" w:space="0" w:color="auto"/>
              <w:right w:val="single" w:sz="4" w:space="0" w:color="auto"/>
            </w:tcBorders>
          </w:tcPr>
          <w:p w:rsidR="00FC2EB5" w:rsidRPr="00FC2EB5" w:rsidRDefault="00FC2EB5" w:rsidP="00FC2EB5">
            <w:pPr>
              <w:rPr>
                <w:lang w:val="en-US"/>
              </w:rPr>
            </w:pPr>
          </w:p>
        </w:tc>
        <w:tc>
          <w:tcPr>
            <w:tcW w:w="1865" w:type="dxa"/>
            <w:tcBorders>
              <w:top w:val="dotted" w:sz="2" w:space="0" w:color="auto"/>
              <w:left w:val="single" w:sz="4" w:space="0" w:color="auto"/>
              <w:bottom w:val="single" w:sz="4" w:space="0" w:color="auto"/>
              <w:right w:val="single" w:sz="4" w:space="0" w:color="auto"/>
            </w:tcBorders>
          </w:tcPr>
          <w:p w:rsidR="00FC2EB5" w:rsidRPr="00FC2EB5" w:rsidRDefault="00FC2EB5" w:rsidP="00FC2EB5">
            <w:pPr>
              <w:rPr>
                <w:lang w:val="en-US"/>
              </w:rPr>
            </w:pPr>
          </w:p>
        </w:tc>
      </w:tr>
      <w:tr w:rsidR="00FC2EB5" w:rsidRPr="00FC2EB5" w:rsidTr="003B1E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16"/>
        </w:trPr>
        <w:tc>
          <w:tcPr>
            <w:tcW w:w="9211" w:type="dxa"/>
            <w:gridSpan w:val="6"/>
          </w:tcPr>
          <w:p w:rsidR="00FC2EB5" w:rsidRPr="00FC2EB5" w:rsidRDefault="00FC2EB5" w:rsidP="00FC2EB5">
            <w:pPr>
              <w:rPr>
                <w:lang w:val="en-US"/>
              </w:rPr>
            </w:pPr>
          </w:p>
        </w:tc>
        <w:tc>
          <w:tcPr>
            <w:tcW w:w="5830" w:type="dxa"/>
            <w:gridSpan w:val="3"/>
          </w:tcPr>
          <w:p w:rsidR="00FC2EB5" w:rsidRPr="00FC2EB5" w:rsidRDefault="00FC2EB5" w:rsidP="00FC2EB5">
            <w:pPr>
              <w:rPr>
                <w:lang w:val="en-US"/>
              </w:rPr>
            </w:pPr>
          </w:p>
          <w:p w:rsidR="00FC2EB5" w:rsidRPr="00FC2EB5" w:rsidRDefault="00FC2EB5" w:rsidP="00FC2EB5">
            <w:pPr>
              <w:rPr>
                <w:lang w:val="en-US"/>
              </w:rPr>
            </w:pPr>
            <w:r w:rsidRPr="00FC2EB5">
              <w:rPr>
                <w:lang w:val="en-US"/>
              </w:rPr>
              <w:t>…..., ngày …...  tháng …...  năm …...</w:t>
            </w:r>
          </w:p>
          <w:p w:rsidR="00FC2EB5" w:rsidRPr="00FC2EB5" w:rsidRDefault="00FC2EB5" w:rsidP="00FC2EB5">
            <w:pPr>
              <w:rPr>
                <w:lang w:val="en-US"/>
              </w:rPr>
            </w:pPr>
            <w:r w:rsidRPr="00FC2EB5">
              <w:rPr>
                <w:lang w:val="en-US"/>
              </w:rPr>
              <w:t>Người sử dụng đất/Người kê khai</w:t>
            </w:r>
          </w:p>
          <w:p w:rsidR="00FC2EB5" w:rsidRPr="00FC2EB5" w:rsidRDefault="00FC2EB5" w:rsidP="00FC2EB5">
            <w:pPr>
              <w:rPr>
                <w:lang w:val="en-US"/>
              </w:rPr>
            </w:pPr>
            <w:r w:rsidRPr="00FC2EB5">
              <w:rPr>
                <w:lang w:val="en-US"/>
              </w:rPr>
              <w:lastRenderedPageBreak/>
              <w:t>(Ký và ghi rõ họ tên)</w:t>
            </w:r>
          </w:p>
        </w:tc>
      </w:tr>
    </w:tbl>
    <w:p w:rsidR="00FC2EB5" w:rsidRPr="00FC2EB5" w:rsidRDefault="00FC2EB5" w:rsidP="00FC2EB5">
      <w:pPr>
        <w:rPr>
          <w:lang w:val="en-US"/>
        </w:rPr>
      </w:pPr>
    </w:p>
    <w:p w:rsidR="00FC2EB5" w:rsidRPr="00FC2EB5" w:rsidRDefault="00FC2EB5" w:rsidP="00FC2EB5">
      <w:pPr>
        <w:rPr>
          <w:lang w:val="en-US"/>
        </w:rPr>
      </w:pPr>
      <w:r w:rsidRPr="00FC2EB5">
        <w:rPr>
          <w:lang w:val="en-US"/>
        </w:rPr>
        <w:t xml:space="preserve">Hướng dẫn kê khai: </w:t>
      </w:r>
    </w:p>
    <w:p w:rsidR="00FC2EB5" w:rsidRPr="00FC2EB5" w:rsidRDefault="00FC2EB5" w:rsidP="00FC2EB5">
      <w:pPr>
        <w:rPr>
          <w:lang w:val="en-US"/>
        </w:rPr>
      </w:pPr>
      <w:r w:rsidRPr="00FC2EB5">
        <w:rPr>
          <w:lang w:val="en-US"/>
        </w:rPr>
        <w:t>Việc kê khai thông tin theo hướng dẫn tại Mẫu số 15.</w:t>
      </w:r>
    </w:p>
    <w:p w:rsidR="00FC2EB5" w:rsidRPr="00FC2EB5" w:rsidRDefault="00FC2EB5" w:rsidP="00FC2EB5">
      <w:pPr>
        <w:rPr>
          <w:lang w:val="en-US"/>
        </w:rPr>
      </w:pPr>
      <w:r w:rsidRPr="00FC2EB5">
        <w:rPr>
          <w:lang w:val="en-US"/>
        </w:rPr>
        <w:br w:type="page"/>
      </w:r>
      <w:r w:rsidRPr="00FC2EB5">
        <w:rPr>
          <w:lang w:val="en-US"/>
        </w:rPr>
        <w:lastRenderedPageBreak/>
        <w:t>Mẫu số 15c. Danh sách tài sản gắn liền với đất trên cùng một thửa đất</w:t>
      </w:r>
    </w:p>
    <w:p w:rsidR="00FC2EB5" w:rsidRPr="00FC2EB5" w:rsidRDefault="00FC2EB5" w:rsidP="00FC2EB5">
      <w:pPr>
        <w:rPr>
          <w:lang w:val="en-US"/>
        </w:rPr>
      </w:pPr>
    </w:p>
    <w:p w:rsidR="00FC2EB5" w:rsidRPr="00FC2EB5" w:rsidRDefault="00FC2EB5" w:rsidP="003B1EB8">
      <w:pPr>
        <w:jc w:val="center"/>
        <w:rPr>
          <w:lang w:val="en-US"/>
        </w:rPr>
      </w:pPr>
      <w:r w:rsidRPr="00FC2EB5">
        <w:rPr>
          <w:lang w:val="en-US"/>
        </w:rPr>
        <w:t>DANH SÁCH</w:t>
      </w:r>
    </w:p>
    <w:p w:rsidR="00FC2EB5" w:rsidRPr="00FC2EB5" w:rsidRDefault="00FC2EB5" w:rsidP="003B1EB8">
      <w:pPr>
        <w:jc w:val="center"/>
        <w:rPr>
          <w:lang w:val="en-US"/>
        </w:rPr>
      </w:pPr>
      <w:r w:rsidRPr="00FC2EB5">
        <w:rPr>
          <w:lang w:val="en-US"/>
        </w:rPr>
        <w:t>TÀI SẢN GẮN LIỀN VỚI ĐẤT TRÊN CÙNG MỘT THỬA ĐẤT</w:t>
      </w:r>
    </w:p>
    <w:p w:rsidR="00FC2EB5" w:rsidRPr="00FC2EB5" w:rsidRDefault="00FC2EB5" w:rsidP="003B1EB8">
      <w:pPr>
        <w:jc w:val="center"/>
        <w:rPr>
          <w:lang w:val="fr-FR"/>
        </w:rPr>
      </w:pPr>
      <w:r w:rsidRPr="00FC2EB5">
        <w:rPr>
          <w:lang w:val="fr-FR"/>
        </w:rPr>
        <w:t>(Kèm theo Mẫu số 15)</w:t>
      </w:r>
    </w:p>
    <w:p w:rsidR="00FC2EB5" w:rsidRPr="00FC2EB5" w:rsidRDefault="00FC2EB5" w:rsidP="00FC2EB5">
      <w:pPr>
        <w:rPr>
          <w:lang w:val="fr-FR"/>
        </w:rPr>
      </w:pPr>
    </w:p>
    <w:p w:rsidR="00FC2EB5" w:rsidRPr="00FC2EB5" w:rsidRDefault="00FC2EB5" w:rsidP="00FC2EB5">
      <w:pPr>
        <w:rPr>
          <w:lang w:val="fr-FR"/>
        </w:rPr>
      </w:pPr>
    </w:p>
    <w:tbl>
      <w:tblPr>
        <w:tblW w:w="1492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5"/>
        <w:gridCol w:w="2710"/>
        <w:gridCol w:w="1966"/>
        <w:gridCol w:w="1843"/>
        <w:gridCol w:w="1067"/>
        <w:gridCol w:w="1201"/>
        <w:gridCol w:w="1215"/>
        <w:gridCol w:w="911"/>
        <w:gridCol w:w="1701"/>
        <w:gridCol w:w="1701"/>
        <w:gridCol w:w="482"/>
      </w:tblGrid>
      <w:tr w:rsidR="00FC2EB5" w:rsidRPr="00FC2EB5" w:rsidTr="003B1EB8">
        <w:trPr>
          <w:gridAfter w:val="1"/>
          <w:wAfter w:w="482" w:type="dxa"/>
          <w:cantSplit/>
          <w:trHeight w:val="465"/>
        </w:trPr>
        <w:tc>
          <w:tcPr>
            <w:tcW w:w="2835" w:type="dxa"/>
            <w:gridSpan w:val="2"/>
            <w:tcBorders>
              <w:top w:val="single" w:sz="4" w:space="0" w:color="auto"/>
              <w:left w:val="single" w:sz="4" w:space="0" w:color="auto"/>
              <w:bottom w:val="single" w:sz="4" w:space="0" w:color="auto"/>
              <w:right w:val="single" w:sz="4" w:space="0" w:color="auto"/>
            </w:tcBorders>
            <w:vAlign w:val="center"/>
          </w:tcPr>
          <w:p w:rsidR="00FC2EB5" w:rsidRPr="00FC2EB5" w:rsidRDefault="00FC2EB5" w:rsidP="00FC2EB5">
            <w:pPr>
              <w:rPr>
                <w:lang w:val="fr-FR"/>
              </w:rPr>
            </w:pPr>
            <w:r w:rsidRPr="00FC2EB5">
              <w:rPr>
                <w:lang w:val="fr-FR"/>
              </w:rPr>
              <w:t>Loại nhà ở, công trình xây dựng</w:t>
            </w:r>
          </w:p>
        </w:tc>
        <w:tc>
          <w:tcPr>
            <w:tcW w:w="1966" w:type="dxa"/>
            <w:tcBorders>
              <w:top w:val="single" w:sz="4" w:space="0" w:color="auto"/>
              <w:left w:val="single" w:sz="4" w:space="0" w:color="auto"/>
              <w:bottom w:val="single" w:sz="4" w:space="0" w:color="auto"/>
              <w:right w:val="single" w:sz="4" w:space="0" w:color="auto"/>
            </w:tcBorders>
            <w:vAlign w:val="center"/>
          </w:tcPr>
          <w:p w:rsidR="00FC2EB5" w:rsidRPr="00FC2EB5" w:rsidRDefault="00FC2EB5" w:rsidP="00FC2EB5">
            <w:pPr>
              <w:rPr>
                <w:lang w:val="fr-FR"/>
              </w:rPr>
            </w:pPr>
            <w:r w:rsidRPr="00FC2EB5">
              <w:rPr>
                <w:lang w:val="fr-FR"/>
              </w:rPr>
              <w:t>Diện tích xây dựng (m2)</w:t>
            </w:r>
          </w:p>
        </w:tc>
        <w:tc>
          <w:tcPr>
            <w:tcW w:w="1843" w:type="dxa"/>
            <w:tcBorders>
              <w:top w:val="single" w:sz="4" w:space="0" w:color="auto"/>
              <w:left w:val="single" w:sz="4" w:space="0" w:color="auto"/>
              <w:bottom w:val="single" w:sz="4" w:space="0" w:color="auto"/>
              <w:right w:val="single" w:sz="4" w:space="0" w:color="auto"/>
            </w:tcBorders>
            <w:vAlign w:val="center"/>
          </w:tcPr>
          <w:p w:rsidR="00FC2EB5" w:rsidRPr="00FC2EB5" w:rsidRDefault="00FC2EB5" w:rsidP="00FC2EB5">
            <w:pPr>
              <w:rPr>
                <w:lang w:val="fr-FR"/>
              </w:rPr>
            </w:pPr>
            <w:r w:rsidRPr="00FC2EB5">
              <w:rPr>
                <w:lang w:val="fr-FR"/>
              </w:rPr>
              <w:t>Diện tích sàn xây dựng/diện tích sử dụng (m2)</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FC2EB5" w:rsidRPr="00FC2EB5" w:rsidRDefault="00FC2EB5" w:rsidP="00FC2EB5">
            <w:pPr>
              <w:rPr>
                <w:lang w:val="fr-FR"/>
              </w:rPr>
            </w:pPr>
            <w:r w:rsidRPr="00FC2EB5">
              <w:rPr>
                <w:lang w:val="fr-FR"/>
              </w:rPr>
              <w:t>Hình thức sở hữu (chung, riêng)</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FC2EB5" w:rsidRPr="00FC2EB5" w:rsidRDefault="00FC2EB5" w:rsidP="00FC2EB5">
            <w:pPr>
              <w:rPr>
                <w:lang w:val="fr-FR"/>
              </w:rPr>
            </w:pPr>
            <w:r w:rsidRPr="00FC2EB5">
              <w:rPr>
                <w:lang w:val="fr-FR"/>
              </w:rPr>
              <w:t>Số tầng (tầng nổi, tầng hầm)</w:t>
            </w:r>
          </w:p>
        </w:tc>
        <w:tc>
          <w:tcPr>
            <w:tcW w:w="1701" w:type="dxa"/>
            <w:tcBorders>
              <w:top w:val="single" w:sz="4" w:space="0" w:color="auto"/>
              <w:left w:val="single" w:sz="4" w:space="0" w:color="auto"/>
              <w:bottom w:val="single" w:sz="4" w:space="0" w:color="auto"/>
              <w:right w:val="single" w:sz="4" w:space="0" w:color="auto"/>
            </w:tcBorders>
            <w:vAlign w:val="center"/>
          </w:tcPr>
          <w:p w:rsidR="00FC2EB5" w:rsidRPr="00FC2EB5" w:rsidRDefault="00FC2EB5" w:rsidP="00FC2EB5">
            <w:pPr>
              <w:rPr>
                <w:lang w:val="nl-NL"/>
              </w:rPr>
            </w:pPr>
            <w:r w:rsidRPr="00FC2EB5">
              <w:rPr>
                <w:lang w:val="nl-NL"/>
              </w:rPr>
              <w:t>Nguồn gốc</w:t>
            </w:r>
          </w:p>
        </w:tc>
        <w:tc>
          <w:tcPr>
            <w:tcW w:w="1701" w:type="dxa"/>
            <w:tcBorders>
              <w:top w:val="single" w:sz="4" w:space="0" w:color="auto"/>
              <w:left w:val="single" w:sz="4" w:space="0" w:color="auto"/>
              <w:bottom w:val="single" w:sz="4" w:space="0" w:color="auto"/>
              <w:right w:val="single" w:sz="4" w:space="0" w:color="auto"/>
            </w:tcBorders>
            <w:vAlign w:val="center"/>
          </w:tcPr>
          <w:p w:rsidR="00FC2EB5" w:rsidRPr="00FC2EB5" w:rsidRDefault="00FC2EB5" w:rsidP="00FC2EB5">
            <w:pPr>
              <w:rPr>
                <w:lang w:val="nl-NL"/>
              </w:rPr>
            </w:pPr>
            <w:r w:rsidRPr="00FC2EB5">
              <w:rPr>
                <w:lang w:val="nl-NL"/>
              </w:rPr>
              <w:t xml:space="preserve">Thời hạn </w:t>
            </w:r>
          </w:p>
          <w:p w:rsidR="00FC2EB5" w:rsidRPr="00FC2EB5" w:rsidRDefault="00FC2EB5" w:rsidP="00FC2EB5">
            <w:pPr>
              <w:rPr>
                <w:lang w:val="nl-NL"/>
              </w:rPr>
            </w:pPr>
            <w:r w:rsidRPr="00FC2EB5">
              <w:rPr>
                <w:lang w:val="nl-NL"/>
              </w:rPr>
              <w:t>sở hữu</w:t>
            </w:r>
          </w:p>
        </w:tc>
      </w:tr>
      <w:tr w:rsidR="00FC2EB5" w:rsidRPr="00FC2EB5" w:rsidTr="003B1EB8">
        <w:trPr>
          <w:gridAfter w:val="1"/>
          <w:wAfter w:w="482" w:type="dxa"/>
          <w:trHeight w:val="225"/>
        </w:trPr>
        <w:tc>
          <w:tcPr>
            <w:tcW w:w="2835" w:type="dxa"/>
            <w:gridSpan w:val="2"/>
            <w:tcBorders>
              <w:top w:val="single" w:sz="4" w:space="0" w:color="auto"/>
              <w:left w:val="single" w:sz="4" w:space="0" w:color="auto"/>
              <w:bottom w:val="single" w:sz="4" w:space="0" w:color="auto"/>
              <w:right w:val="single" w:sz="4" w:space="0" w:color="auto"/>
            </w:tcBorders>
            <w:vAlign w:val="center"/>
          </w:tcPr>
          <w:p w:rsidR="00FC2EB5" w:rsidRPr="00FC2EB5" w:rsidRDefault="00FC2EB5" w:rsidP="00FC2EB5">
            <w:pPr>
              <w:rPr>
                <w:lang w:val="en-US"/>
              </w:rPr>
            </w:pPr>
            <w:r w:rsidRPr="00FC2EB5">
              <w:rPr>
                <w:lang w:val="en-US"/>
              </w:rPr>
              <w:t>(1)</w:t>
            </w:r>
          </w:p>
        </w:tc>
        <w:tc>
          <w:tcPr>
            <w:tcW w:w="1966" w:type="dxa"/>
            <w:tcBorders>
              <w:top w:val="single" w:sz="4" w:space="0" w:color="auto"/>
              <w:left w:val="single" w:sz="4" w:space="0" w:color="auto"/>
              <w:bottom w:val="single" w:sz="4" w:space="0" w:color="auto"/>
              <w:right w:val="single" w:sz="4" w:space="0" w:color="auto"/>
            </w:tcBorders>
            <w:vAlign w:val="center"/>
          </w:tcPr>
          <w:p w:rsidR="00FC2EB5" w:rsidRPr="00FC2EB5" w:rsidRDefault="00FC2EB5" w:rsidP="00FC2EB5">
            <w:pPr>
              <w:rPr>
                <w:lang w:val="en-US"/>
              </w:rPr>
            </w:pPr>
            <w:r w:rsidRPr="00FC2EB5">
              <w:rPr>
                <w:lang w:val="en-US"/>
              </w:rPr>
              <w:t>(2)</w:t>
            </w:r>
          </w:p>
        </w:tc>
        <w:tc>
          <w:tcPr>
            <w:tcW w:w="1843" w:type="dxa"/>
            <w:tcBorders>
              <w:top w:val="single" w:sz="4" w:space="0" w:color="auto"/>
              <w:left w:val="single" w:sz="4" w:space="0" w:color="auto"/>
              <w:bottom w:val="single" w:sz="4" w:space="0" w:color="auto"/>
              <w:right w:val="single" w:sz="4" w:space="0" w:color="auto"/>
            </w:tcBorders>
            <w:vAlign w:val="center"/>
          </w:tcPr>
          <w:p w:rsidR="00FC2EB5" w:rsidRPr="00FC2EB5" w:rsidRDefault="00FC2EB5" w:rsidP="00FC2EB5">
            <w:pPr>
              <w:rPr>
                <w:lang w:val="en-US"/>
              </w:rPr>
            </w:pPr>
            <w:r w:rsidRPr="00FC2EB5">
              <w:rPr>
                <w:lang w:val="en-US"/>
              </w:rPr>
              <w:t>(3)</w:t>
            </w:r>
          </w:p>
        </w:tc>
        <w:tc>
          <w:tcPr>
            <w:tcW w:w="2268" w:type="dxa"/>
            <w:gridSpan w:val="2"/>
            <w:tcBorders>
              <w:top w:val="single" w:sz="4" w:space="0" w:color="auto"/>
              <w:left w:val="single" w:sz="4" w:space="0" w:color="auto"/>
              <w:bottom w:val="single" w:sz="4" w:space="0" w:color="auto"/>
              <w:right w:val="single" w:sz="6" w:space="0" w:color="auto"/>
            </w:tcBorders>
            <w:vAlign w:val="center"/>
          </w:tcPr>
          <w:p w:rsidR="00FC2EB5" w:rsidRPr="00FC2EB5" w:rsidRDefault="00FC2EB5" w:rsidP="00FC2EB5">
            <w:pPr>
              <w:rPr>
                <w:lang w:val="en-US"/>
              </w:rPr>
            </w:pPr>
            <w:r w:rsidRPr="00FC2EB5">
              <w:rPr>
                <w:lang w:val="en-US"/>
              </w:rPr>
              <w:t>(4)</w:t>
            </w:r>
          </w:p>
        </w:tc>
        <w:tc>
          <w:tcPr>
            <w:tcW w:w="2126" w:type="dxa"/>
            <w:gridSpan w:val="2"/>
            <w:tcBorders>
              <w:top w:val="single" w:sz="4" w:space="0" w:color="auto"/>
              <w:left w:val="single" w:sz="6" w:space="0" w:color="auto"/>
              <w:bottom w:val="single" w:sz="4" w:space="0" w:color="auto"/>
              <w:right w:val="single" w:sz="4" w:space="0" w:color="auto"/>
            </w:tcBorders>
            <w:vAlign w:val="center"/>
          </w:tcPr>
          <w:p w:rsidR="00FC2EB5" w:rsidRPr="00FC2EB5" w:rsidRDefault="00FC2EB5" w:rsidP="00FC2EB5">
            <w:pPr>
              <w:rPr>
                <w:lang w:val="en-US"/>
              </w:rPr>
            </w:pPr>
            <w:r w:rsidRPr="00FC2EB5">
              <w:rPr>
                <w:lang w:val="en-US"/>
              </w:rPr>
              <w:t>(5)</w:t>
            </w:r>
          </w:p>
        </w:tc>
        <w:tc>
          <w:tcPr>
            <w:tcW w:w="1701" w:type="dxa"/>
            <w:tcBorders>
              <w:top w:val="single" w:sz="4" w:space="0" w:color="auto"/>
              <w:left w:val="single" w:sz="4" w:space="0" w:color="auto"/>
              <w:bottom w:val="single" w:sz="4" w:space="0" w:color="auto"/>
              <w:right w:val="single" w:sz="4" w:space="0" w:color="auto"/>
            </w:tcBorders>
          </w:tcPr>
          <w:p w:rsidR="00FC2EB5" w:rsidRPr="00FC2EB5" w:rsidRDefault="00FC2EB5" w:rsidP="00FC2EB5">
            <w:pPr>
              <w:rPr>
                <w:lang w:val="en-US"/>
              </w:rPr>
            </w:pPr>
            <w:r w:rsidRPr="00FC2EB5">
              <w:rPr>
                <w:lang w:val="en-US"/>
              </w:rPr>
              <w:t>(6)</w:t>
            </w:r>
          </w:p>
        </w:tc>
        <w:tc>
          <w:tcPr>
            <w:tcW w:w="1701" w:type="dxa"/>
            <w:tcBorders>
              <w:top w:val="single" w:sz="4" w:space="0" w:color="auto"/>
              <w:left w:val="single" w:sz="4" w:space="0" w:color="auto"/>
              <w:bottom w:val="single" w:sz="4" w:space="0" w:color="auto"/>
              <w:right w:val="single" w:sz="4" w:space="0" w:color="auto"/>
            </w:tcBorders>
            <w:vAlign w:val="center"/>
          </w:tcPr>
          <w:p w:rsidR="00FC2EB5" w:rsidRPr="00FC2EB5" w:rsidRDefault="00FC2EB5" w:rsidP="00FC2EB5">
            <w:pPr>
              <w:rPr>
                <w:lang w:val="en-US"/>
              </w:rPr>
            </w:pPr>
            <w:r w:rsidRPr="00FC2EB5">
              <w:rPr>
                <w:lang w:val="en-US"/>
              </w:rPr>
              <w:t>(7)</w:t>
            </w:r>
          </w:p>
        </w:tc>
      </w:tr>
      <w:tr w:rsidR="00FC2EB5" w:rsidRPr="00FC2EB5" w:rsidTr="003B1EB8">
        <w:trPr>
          <w:gridAfter w:val="1"/>
          <w:wAfter w:w="482" w:type="dxa"/>
        </w:trPr>
        <w:tc>
          <w:tcPr>
            <w:tcW w:w="2835" w:type="dxa"/>
            <w:gridSpan w:val="2"/>
            <w:tcBorders>
              <w:top w:val="single" w:sz="4" w:space="0" w:color="auto"/>
              <w:left w:val="single" w:sz="4" w:space="0" w:color="auto"/>
              <w:bottom w:val="dotted" w:sz="2" w:space="0" w:color="auto"/>
              <w:right w:val="single" w:sz="4" w:space="0" w:color="auto"/>
            </w:tcBorders>
          </w:tcPr>
          <w:p w:rsidR="00FC2EB5" w:rsidRPr="00FC2EB5" w:rsidRDefault="00FC2EB5" w:rsidP="00FC2EB5">
            <w:pPr>
              <w:rPr>
                <w:lang w:val="en-US"/>
              </w:rPr>
            </w:pPr>
          </w:p>
        </w:tc>
        <w:tc>
          <w:tcPr>
            <w:tcW w:w="1966" w:type="dxa"/>
            <w:tcBorders>
              <w:top w:val="single" w:sz="4" w:space="0" w:color="auto"/>
              <w:left w:val="single" w:sz="4" w:space="0" w:color="auto"/>
              <w:bottom w:val="dotted" w:sz="2" w:space="0" w:color="auto"/>
              <w:right w:val="single" w:sz="4" w:space="0" w:color="auto"/>
            </w:tcBorders>
          </w:tcPr>
          <w:p w:rsidR="00FC2EB5" w:rsidRPr="00FC2EB5" w:rsidRDefault="00FC2EB5" w:rsidP="00FC2EB5">
            <w:pPr>
              <w:rPr>
                <w:lang w:val="en-US"/>
              </w:rPr>
            </w:pPr>
          </w:p>
        </w:tc>
        <w:tc>
          <w:tcPr>
            <w:tcW w:w="1843" w:type="dxa"/>
            <w:tcBorders>
              <w:top w:val="single" w:sz="4" w:space="0" w:color="auto"/>
              <w:left w:val="single" w:sz="4" w:space="0" w:color="auto"/>
              <w:bottom w:val="dotted" w:sz="2" w:space="0" w:color="auto"/>
              <w:right w:val="single" w:sz="4" w:space="0" w:color="auto"/>
            </w:tcBorders>
          </w:tcPr>
          <w:p w:rsidR="00FC2EB5" w:rsidRPr="00FC2EB5" w:rsidRDefault="00FC2EB5" w:rsidP="00FC2EB5">
            <w:pPr>
              <w:rPr>
                <w:lang w:val="en-US"/>
              </w:rPr>
            </w:pPr>
          </w:p>
        </w:tc>
        <w:tc>
          <w:tcPr>
            <w:tcW w:w="2268" w:type="dxa"/>
            <w:gridSpan w:val="2"/>
            <w:tcBorders>
              <w:top w:val="single" w:sz="4" w:space="0" w:color="auto"/>
              <w:left w:val="single" w:sz="4" w:space="0" w:color="auto"/>
              <w:bottom w:val="dotted" w:sz="2" w:space="0" w:color="auto"/>
              <w:right w:val="single" w:sz="6" w:space="0" w:color="auto"/>
            </w:tcBorders>
          </w:tcPr>
          <w:p w:rsidR="00FC2EB5" w:rsidRPr="00FC2EB5" w:rsidRDefault="00FC2EB5" w:rsidP="00FC2EB5">
            <w:pPr>
              <w:rPr>
                <w:lang w:val="en-US"/>
              </w:rPr>
            </w:pPr>
          </w:p>
        </w:tc>
        <w:tc>
          <w:tcPr>
            <w:tcW w:w="2126" w:type="dxa"/>
            <w:gridSpan w:val="2"/>
            <w:tcBorders>
              <w:top w:val="single" w:sz="4" w:space="0" w:color="auto"/>
              <w:left w:val="single" w:sz="6" w:space="0" w:color="auto"/>
              <w:bottom w:val="dotted" w:sz="2" w:space="0" w:color="auto"/>
              <w:right w:val="single" w:sz="4" w:space="0" w:color="auto"/>
            </w:tcBorders>
          </w:tcPr>
          <w:p w:rsidR="00FC2EB5" w:rsidRPr="00FC2EB5" w:rsidRDefault="00FC2EB5" w:rsidP="00FC2EB5">
            <w:pPr>
              <w:rPr>
                <w:lang w:val="en-US"/>
              </w:rPr>
            </w:pPr>
          </w:p>
        </w:tc>
        <w:tc>
          <w:tcPr>
            <w:tcW w:w="1701" w:type="dxa"/>
            <w:tcBorders>
              <w:top w:val="single" w:sz="4" w:space="0" w:color="auto"/>
              <w:left w:val="single" w:sz="4" w:space="0" w:color="auto"/>
              <w:bottom w:val="dotted" w:sz="2" w:space="0" w:color="auto"/>
              <w:right w:val="single" w:sz="4" w:space="0" w:color="auto"/>
            </w:tcBorders>
          </w:tcPr>
          <w:p w:rsidR="00FC2EB5" w:rsidRPr="00FC2EB5" w:rsidRDefault="00FC2EB5" w:rsidP="00FC2EB5">
            <w:pPr>
              <w:rPr>
                <w:lang w:val="en-US"/>
              </w:rPr>
            </w:pPr>
          </w:p>
        </w:tc>
        <w:tc>
          <w:tcPr>
            <w:tcW w:w="1701" w:type="dxa"/>
            <w:tcBorders>
              <w:top w:val="single" w:sz="4" w:space="0" w:color="auto"/>
              <w:left w:val="single" w:sz="4" w:space="0" w:color="auto"/>
              <w:bottom w:val="dotted" w:sz="2" w:space="0" w:color="auto"/>
              <w:right w:val="single" w:sz="4" w:space="0" w:color="auto"/>
            </w:tcBorders>
          </w:tcPr>
          <w:p w:rsidR="00FC2EB5" w:rsidRPr="00FC2EB5" w:rsidRDefault="00FC2EB5" w:rsidP="00FC2EB5">
            <w:pPr>
              <w:rPr>
                <w:lang w:val="en-US"/>
              </w:rPr>
            </w:pPr>
          </w:p>
        </w:tc>
      </w:tr>
      <w:tr w:rsidR="00FC2EB5" w:rsidRPr="00FC2EB5" w:rsidTr="003B1EB8">
        <w:trPr>
          <w:gridAfter w:val="1"/>
          <w:wAfter w:w="482" w:type="dxa"/>
        </w:trPr>
        <w:tc>
          <w:tcPr>
            <w:tcW w:w="2835" w:type="dxa"/>
            <w:gridSpan w:val="2"/>
            <w:tcBorders>
              <w:top w:val="dotted" w:sz="2" w:space="0" w:color="auto"/>
              <w:left w:val="single" w:sz="4" w:space="0" w:color="auto"/>
              <w:bottom w:val="dotted" w:sz="2" w:space="0" w:color="auto"/>
              <w:right w:val="single" w:sz="4" w:space="0" w:color="auto"/>
            </w:tcBorders>
          </w:tcPr>
          <w:p w:rsidR="00FC2EB5" w:rsidRPr="00FC2EB5" w:rsidRDefault="00FC2EB5" w:rsidP="00FC2EB5">
            <w:pPr>
              <w:rPr>
                <w:lang w:val="en-US"/>
              </w:rPr>
            </w:pPr>
          </w:p>
        </w:tc>
        <w:tc>
          <w:tcPr>
            <w:tcW w:w="1966" w:type="dxa"/>
            <w:tcBorders>
              <w:top w:val="dotted" w:sz="2" w:space="0" w:color="auto"/>
              <w:left w:val="single" w:sz="4" w:space="0" w:color="auto"/>
              <w:bottom w:val="dotted" w:sz="2" w:space="0" w:color="auto"/>
              <w:right w:val="single" w:sz="4" w:space="0" w:color="auto"/>
            </w:tcBorders>
          </w:tcPr>
          <w:p w:rsidR="00FC2EB5" w:rsidRPr="00FC2EB5" w:rsidRDefault="00FC2EB5" w:rsidP="00FC2EB5">
            <w:pPr>
              <w:rPr>
                <w:lang w:val="en-US"/>
              </w:rPr>
            </w:pPr>
          </w:p>
        </w:tc>
        <w:tc>
          <w:tcPr>
            <w:tcW w:w="1843" w:type="dxa"/>
            <w:tcBorders>
              <w:top w:val="dotted" w:sz="2" w:space="0" w:color="auto"/>
              <w:left w:val="single" w:sz="4" w:space="0" w:color="auto"/>
              <w:bottom w:val="dotted" w:sz="2" w:space="0" w:color="auto"/>
              <w:right w:val="single" w:sz="4" w:space="0" w:color="auto"/>
            </w:tcBorders>
          </w:tcPr>
          <w:p w:rsidR="00FC2EB5" w:rsidRPr="00FC2EB5" w:rsidRDefault="00FC2EB5" w:rsidP="00FC2EB5">
            <w:pPr>
              <w:rPr>
                <w:lang w:val="en-US"/>
              </w:rPr>
            </w:pPr>
          </w:p>
        </w:tc>
        <w:tc>
          <w:tcPr>
            <w:tcW w:w="2268" w:type="dxa"/>
            <w:gridSpan w:val="2"/>
            <w:tcBorders>
              <w:top w:val="dotted" w:sz="2" w:space="0" w:color="auto"/>
              <w:left w:val="single" w:sz="4" w:space="0" w:color="auto"/>
              <w:bottom w:val="dotted" w:sz="2" w:space="0" w:color="auto"/>
              <w:right w:val="single" w:sz="6" w:space="0" w:color="auto"/>
            </w:tcBorders>
          </w:tcPr>
          <w:p w:rsidR="00FC2EB5" w:rsidRPr="00FC2EB5" w:rsidRDefault="00FC2EB5" w:rsidP="00FC2EB5">
            <w:pPr>
              <w:rPr>
                <w:lang w:val="en-US"/>
              </w:rPr>
            </w:pPr>
          </w:p>
        </w:tc>
        <w:tc>
          <w:tcPr>
            <w:tcW w:w="2126" w:type="dxa"/>
            <w:gridSpan w:val="2"/>
            <w:tcBorders>
              <w:top w:val="dotted" w:sz="2" w:space="0" w:color="auto"/>
              <w:left w:val="single" w:sz="6" w:space="0" w:color="auto"/>
              <w:bottom w:val="dotted" w:sz="2" w:space="0" w:color="auto"/>
              <w:right w:val="single" w:sz="4" w:space="0" w:color="auto"/>
            </w:tcBorders>
          </w:tcPr>
          <w:p w:rsidR="00FC2EB5" w:rsidRPr="00FC2EB5" w:rsidRDefault="00FC2EB5" w:rsidP="00FC2EB5">
            <w:pPr>
              <w:rPr>
                <w:lang w:val="en-US"/>
              </w:rPr>
            </w:pPr>
          </w:p>
        </w:tc>
        <w:tc>
          <w:tcPr>
            <w:tcW w:w="1701" w:type="dxa"/>
            <w:tcBorders>
              <w:top w:val="dotted" w:sz="2" w:space="0" w:color="auto"/>
              <w:left w:val="single" w:sz="4" w:space="0" w:color="auto"/>
              <w:bottom w:val="dotted" w:sz="2" w:space="0" w:color="auto"/>
              <w:right w:val="single" w:sz="4" w:space="0" w:color="auto"/>
            </w:tcBorders>
          </w:tcPr>
          <w:p w:rsidR="00FC2EB5" w:rsidRPr="00FC2EB5" w:rsidRDefault="00FC2EB5" w:rsidP="00FC2EB5">
            <w:pPr>
              <w:rPr>
                <w:lang w:val="en-US"/>
              </w:rPr>
            </w:pPr>
          </w:p>
        </w:tc>
        <w:tc>
          <w:tcPr>
            <w:tcW w:w="1701" w:type="dxa"/>
            <w:tcBorders>
              <w:top w:val="dotted" w:sz="2" w:space="0" w:color="auto"/>
              <w:left w:val="single" w:sz="4" w:space="0" w:color="auto"/>
              <w:bottom w:val="dotted" w:sz="2" w:space="0" w:color="auto"/>
              <w:right w:val="single" w:sz="4" w:space="0" w:color="auto"/>
            </w:tcBorders>
          </w:tcPr>
          <w:p w:rsidR="00FC2EB5" w:rsidRPr="00FC2EB5" w:rsidRDefault="00FC2EB5" w:rsidP="00FC2EB5">
            <w:pPr>
              <w:rPr>
                <w:lang w:val="en-US"/>
              </w:rPr>
            </w:pPr>
          </w:p>
        </w:tc>
      </w:tr>
      <w:tr w:rsidR="00FC2EB5" w:rsidRPr="00FC2EB5" w:rsidTr="003B1EB8">
        <w:trPr>
          <w:gridAfter w:val="1"/>
          <w:wAfter w:w="482" w:type="dxa"/>
        </w:trPr>
        <w:tc>
          <w:tcPr>
            <w:tcW w:w="2835" w:type="dxa"/>
            <w:gridSpan w:val="2"/>
            <w:tcBorders>
              <w:top w:val="dotted" w:sz="2" w:space="0" w:color="auto"/>
              <w:left w:val="single" w:sz="4" w:space="0" w:color="auto"/>
              <w:bottom w:val="single" w:sz="4" w:space="0" w:color="auto"/>
              <w:right w:val="single" w:sz="4" w:space="0" w:color="auto"/>
            </w:tcBorders>
          </w:tcPr>
          <w:p w:rsidR="00FC2EB5" w:rsidRPr="00FC2EB5" w:rsidRDefault="00FC2EB5" w:rsidP="00FC2EB5">
            <w:pPr>
              <w:rPr>
                <w:lang w:val="en-US"/>
              </w:rPr>
            </w:pPr>
          </w:p>
        </w:tc>
        <w:tc>
          <w:tcPr>
            <w:tcW w:w="1966" w:type="dxa"/>
            <w:tcBorders>
              <w:top w:val="dotted" w:sz="2" w:space="0" w:color="auto"/>
              <w:left w:val="single" w:sz="4" w:space="0" w:color="auto"/>
              <w:bottom w:val="single" w:sz="4" w:space="0" w:color="auto"/>
              <w:right w:val="single" w:sz="4" w:space="0" w:color="auto"/>
            </w:tcBorders>
          </w:tcPr>
          <w:p w:rsidR="00FC2EB5" w:rsidRPr="00FC2EB5" w:rsidRDefault="00FC2EB5" w:rsidP="00FC2EB5">
            <w:pPr>
              <w:rPr>
                <w:lang w:val="en-US"/>
              </w:rPr>
            </w:pPr>
          </w:p>
        </w:tc>
        <w:tc>
          <w:tcPr>
            <w:tcW w:w="1843" w:type="dxa"/>
            <w:tcBorders>
              <w:top w:val="dotted" w:sz="2" w:space="0" w:color="auto"/>
              <w:left w:val="single" w:sz="4" w:space="0" w:color="auto"/>
              <w:bottom w:val="single" w:sz="4" w:space="0" w:color="auto"/>
              <w:right w:val="single" w:sz="4" w:space="0" w:color="auto"/>
            </w:tcBorders>
          </w:tcPr>
          <w:p w:rsidR="00FC2EB5" w:rsidRPr="00FC2EB5" w:rsidRDefault="00FC2EB5" w:rsidP="00FC2EB5">
            <w:pPr>
              <w:rPr>
                <w:lang w:val="en-US"/>
              </w:rPr>
            </w:pPr>
          </w:p>
        </w:tc>
        <w:tc>
          <w:tcPr>
            <w:tcW w:w="2268" w:type="dxa"/>
            <w:gridSpan w:val="2"/>
            <w:tcBorders>
              <w:top w:val="dotted" w:sz="2" w:space="0" w:color="auto"/>
              <w:left w:val="single" w:sz="4" w:space="0" w:color="auto"/>
              <w:bottom w:val="single" w:sz="4" w:space="0" w:color="auto"/>
              <w:right w:val="single" w:sz="6" w:space="0" w:color="auto"/>
            </w:tcBorders>
          </w:tcPr>
          <w:p w:rsidR="00FC2EB5" w:rsidRPr="00FC2EB5" w:rsidRDefault="00FC2EB5" w:rsidP="00FC2EB5">
            <w:pPr>
              <w:rPr>
                <w:lang w:val="en-US"/>
              </w:rPr>
            </w:pPr>
          </w:p>
        </w:tc>
        <w:tc>
          <w:tcPr>
            <w:tcW w:w="2126" w:type="dxa"/>
            <w:gridSpan w:val="2"/>
            <w:tcBorders>
              <w:top w:val="dotted" w:sz="2" w:space="0" w:color="auto"/>
              <w:left w:val="single" w:sz="6" w:space="0" w:color="auto"/>
              <w:bottom w:val="single" w:sz="4" w:space="0" w:color="auto"/>
              <w:right w:val="single" w:sz="4" w:space="0" w:color="auto"/>
            </w:tcBorders>
          </w:tcPr>
          <w:p w:rsidR="00FC2EB5" w:rsidRPr="00FC2EB5" w:rsidRDefault="00FC2EB5" w:rsidP="00FC2EB5">
            <w:pPr>
              <w:rPr>
                <w:lang w:val="en-US"/>
              </w:rPr>
            </w:pPr>
          </w:p>
        </w:tc>
        <w:tc>
          <w:tcPr>
            <w:tcW w:w="1701" w:type="dxa"/>
            <w:tcBorders>
              <w:top w:val="dotted" w:sz="2" w:space="0" w:color="auto"/>
              <w:left w:val="single" w:sz="4" w:space="0" w:color="auto"/>
              <w:bottom w:val="single" w:sz="4" w:space="0" w:color="auto"/>
              <w:right w:val="single" w:sz="4" w:space="0" w:color="auto"/>
            </w:tcBorders>
          </w:tcPr>
          <w:p w:rsidR="00FC2EB5" w:rsidRPr="00FC2EB5" w:rsidRDefault="00FC2EB5" w:rsidP="00FC2EB5">
            <w:pPr>
              <w:rPr>
                <w:lang w:val="en-US"/>
              </w:rPr>
            </w:pPr>
          </w:p>
        </w:tc>
        <w:tc>
          <w:tcPr>
            <w:tcW w:w="1701" w:type="dxa"/>
            <w:tcBorders>
              <w:top w:val="dotted" w:sz="2" w:space="0" w:color="auto"/>
              <w:left w:val="single" w:sz="4" w:space="0" w:color="auto"/>
              <w:bottom w:val="single" w:sz="4" w:space="0" w:color="auto"/>
              <w:right w:val="single" w:sz="4" w:space="0" w:color="auto"/>
            </w:tcBorders>
          </w:tcPr>
          <w:p w:rsidR="00FC2EB5" w:rsidRPr="00FC2EB5" w:rsidRDefault="00FC2EB5" w:rsidP="00FC2EB5">
            <w:pPr>
              <w:rPr>
                <w:lang w:val="en-US"/>
              </w:rPr>
            </w:pPr>
          </w:p>
        </w:tc>
      </w:tr>
      <w:tr w:rsidR="00FC2EB5" w:rsidRPr="00FC2EB5" w:rsidTr="003B1E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5" w:type="dxa"/>
        </w:trPr>
        <w:tc>
          <w:tcPr>
            <w:tcW w:w="7586" w:type="dxa"/>
            <w:gridSpan w:val="4"/>
          </w:tcPr>
          <w:p w:rsidR="00FC2EB5" w:rsidRPr="00FC2EB5" w:rsidRDefault="00FC2EB5" w:rsidP="00FC2EB5">
            <w:pPr>
              <w:rPr>
                <w:lang w:val="en-US"/>
              </w:rPr>
            </w:pPr>
          </w:p>
        </w:tc>
        <w:tc>
          <w:tcPr>
            <w:tcW w:w="2416" w:type="dxa"/>
            <w:gridSpan w:val="2"/>
          </w:tcPr>
          <w:p w:rsidR="00FC2EB5" w:rsidRPr="00FC2EB5" w:rsidRDefault="00FC2EB5" w:rsidP="00FC2EB5">
            <w:pPr>
              <w:rPr>
                <w:lang w:val="en-US"/>
              </w:rPr>
            </w:pPr>
          </w:p>
        </w:tc>
        <w:tc>
          <w:tcPr>
            <w:tcW w:w="4795" w:type="dxa"/>
            <w:gridSpan w:val="4"/>
          </w:tcPr>
          <w:p w:rsidR="00FC2EB5" w:rsidRPr="00FC2EB5" w:rsidRDefault="00FC2EB5" w:rsidP="00FC2EB5">
            <w:pPr>
              <w:rPr>
                <w:lang w:val="en-US"/>
              </w:rPr>
            </w:pPr>
          </w:p>
          <w:p w:rsidR="00FC2EB5" w:rsidRPr="00FC2EB5" w:rsidRDefault="00FC2EB5" w:rsidP="00FC2EB5">
            <w:pPr>
              <w:rPr>
                <w:lang w:val="en-US"/>
              </w:rPr>
            </w:pPr>
            <w:r w:rsidRPr="00FC2EB5">
              <w:rPr>
                <w:lang w:val="en-US"/>
              </w:rPr>
              <w:t>..., ngày …  tháng …  năm …</w:t>
            </w:r>
          </w:p>
          <w:p w:rsidR="00FC2EB5" w:rsidRPr="00FC2EB5" w:rsidRDefault="00FC2EB5" w:rsidP="00FC2EB5">
            <w:pPr>
              <w:rPr>
                <w:lang w:val="en-US"/>
              </w:rPr>
            </w:pPr>
            <w:r w:rsidRPr="00FC2EB5">
              <w:rPr>
                <w:lang w:val="en-US"/>
              </w:rPr>
              <w:t>Người sử dụng đất/Người kê khai</w:t>
            </w:r>
          </w:p>
          <w:p w:rsidR="00FC2EB5" w:rsidRPr="00FC2EB5" w:rsidRDefault="00FC2EB5" w:rsidP="00FC2EB5">
            <w:pPr>
              <w:rPr>
                <w:lang w:val="en-US"/>
              </w:rPr>
            </w:pPr>
            <w:r w:rsidRPr="00FC2EB5">
              <w:rPr>
                <w:lang w:val="en-US"/>
              </w:rPr>
              <w:t>(Ký và ghi rõ họ tên)</w:t>
            </w:r>
          </w:p>
        </w:tc>
      </w:tr>
    </w:tbl>
    <w:p w:rsidR="00FC2EB5" w:rsidRPr="00FC2EB5" w:rsidRDefault="00FC2EB5" w:rsidP="00FC2EB5">
      <w:pPr>
        <w:rPr>
          <w:lang w:val="en-US"/>
        </w:rPr>
      </w:pPr>
    </w:p>
    <w:p w:rsidR="00FC2EB5" w:rsidRPr="00FC2EB5" w:rsidRDefault="00FC2EB5" w:rsidP="00FC2EB5">
      <w:pPr>
        <w:rPr>
          <w:lang w:val="en-US"/>
        </w:rPr>
      </w:pPr>
      <w:r w:rsidRPr="00FC2EB5">
        <w:rPr>
          <w:lang w:val="en-US"/>
        </w:rPr>
        <w:t xml:space="preserve">Hướng dẫn kê khai: </w:t>
      </w:r>
    </w:p>
    <w:p w:rsidR="00FC2EB5" w:rsidRPr="00FC2EB5" w:rsidRDefault="00FC2EB5" w:rsidP="00FC2EB5">
      <w:pPr>
        <w:rPr>
          <w:lang w:val="en-US"/>
        </w:rPr>
      </w:pPr>
      <w:r w:rsidRPr="00FC2EB5">
        <w:rPr>
          <w:lang w:val="en-US"/>
        </w:rPr>
        <w:t>Việc kê khai thông tin theo hướng dẫn tại Mẫu số 15.</w:t>
      </w:r>
    </w:p>
    <w:p w:rsidR="00FC2EB5" w:rsidRPr="00FC2EB5" w:rsidRDefault="00FC2EB5" w:rsidP="00FC2EB5">
      <w:pPr>
        <w:rPr>
          <w:lang w:val="en-US"/>
        </w:rPr>
      </w:pPr>
    </w:p>
    <w:p w:rsidR="00FC2EB5" w:rsidRPr="00FC2EB5" w:rsidRDefault="00FC2EB5" w:rsidP="00FC2EB5">
      <w:pPr>
        <w:rPr>
          <w:lang w:val="en-US"/>
        </w:rPr>
      </w:pPr>
    </w:p>
    <w:p w:rsidR="00FC2EB5" w:rsidRPr="00FC2EB5" w:rsidRDefault="00FC2EB5" w:rsidP="00FC2EB5">
      <w:pPr>
        <w:rPr>
          <w:lang w:val="en-US"/>
        </w:rPr>
      </w:pPr>
    </w:p>
    <w:p w:rsidR="00FC2EB5" w:rsidRPr="00FC2EB5" w:rsidRDefault="00FC2EB5" w:rsidP="00FC2EB5">
      <w:pPr>
        <w:rPr>
          <w:lang w:val="en-US"/>
        </w:rPr>
        <w:sectPr w:rsidR="00FC2EB5" w:rsidRPr="00FC2EB5" w:rsidSect="003B1EB8">
          <w:headerReference w:type="even" r:id="rId27"/>
          <w:headerReference w:type="default" r:id="rId28"/>
          <w:footerReference w:type="even" r:id="rId29"/>
          <w:pgSz w:w="16860" w:h="11920" w:orient="landscape"/>
          <w:pgMar w:top="1600" w:right="880" w:bottom="1020" w:left="709" w:header="649" w:footer="0" w:gutter="0"/>
          <w:cols w:space="720"/>
          <w:docGrid w:linePitch="381"/>
        </w:sectPr>
      </w:pPr>
    </w:p>
    <w:p w:rsidR="00FC2EB5" w:rsidRPr="00FC2EB5" w:rsidRDefault="00FC2EB5" w:rsidP="00FC2EB5">
      <w:pPr>
        <w:rPr>
          <w:lang w:val="en-US"/>
        </w:rPr>
      </w:pPr>
      <w:bookmarkStart w:id="8" w:name="chuong_pl_31"/>
      <w:r w:rsidRPr="00FC2EB5">
        <w:rPr>
          <w:lang w:val="en-US"/>
        </w:rPr>
        <w:lastRenderedPageBreak/>
        <w:t>Mẫu số 19. Phiếu chuyển thông tin để xác định nghĩa vụ tài chính về đất đai</w:t>
      </w:r>
      <w:bookmarkEnd w:id="8"/>
    </w:p>
    <w:tbl>
      <w:tblPr>
        <w:tblW w:w="5000" w:type="pct"/>
        <w:tblLook w:val="01E0" w:firstRow="1" w:lastRow="1" w:firstColumn="1" w:lastColumn="1" w:noHBand="0" w:noVBand="0"/>
      </w:tblPr>
      <w:tblGrid>
        <w:gridCol w:w="3429"/>
        <w:gridCol w:w="5642"/>
      </w:tblGrid>
      <w:tr w:rsidR="00FC2EB5" w:rsidRPr="00FC2EB5" w:rsidTr="003B1EB8">
        <w:tc>
          <w:tcPr>
            <w:tcW w:w="1890" w:type="pct"/>
            <w:shd w:val="clear" w:color="auto" w:fill="auto"/>
          </w:tcPr>
          <w:p w:rsidR="00FC2EB5" w:rsidRPr="00FC2EB5" w:rsidRDefault="00FC2EB5" w:rsidP="00FC2EB5">
            <w:pPr>
              <w:rPr>
                <w:lang w:val="en-US"/>
              </w:rPr>
            </w:pPr>
            <w:r w:rsidRPr="00FC2EB5">
              <w:rPr>
                <w:lang w:val="en-US"/>
              </w:rPr>
              <w:t>……………..</w:t>
            </w:r>
            <w:r w:rsidRPr="00FC2EB5">
              <w:rPr>
                <w:lang w:val="en-US"/>
              </w:rPr>
              <w:br/>
              <w:t xml:space="preserve">(TÊN ĐƠN VỊ CHUYỂN </w:t>
            </w:r>
            <w:r w:rsidRPr="00FC2EB5">
              <w:rPr>
                <w:lang w:val="en-US"/>
              </w:rPr>
              <w:br/>
              <w:t>THÔNG TIN)</w:t>
            </w:r>
            <w:r w:rsidRPr="00FC2EB5">
              <w:rPr>
                <w:lang w:val="en-US"/>
              </w:rPr>
              <w:br/>
              <w:t>-------</w:t>
            </w:r>
          </w:p>
        </w:tc>
        <w:tc>
          <w:tcPr>
            <w:tcW w:w="3110" w:type="pct"/>
            <w:shd w:val="clear" w:color="auto" w:fill="auto"/>
          </w:tcPr>
          <w:p w:rsidR="00FC2EB5" w:rsidRPr="00FC2EB5" w:rsidRDefault="00FC2EB5" w:rsidP="00FC2EB5">
            <w:pPr>
              <w:rPr>
                <w:lang w:val="en-US"/>
              </w:rPr>
            </w:pPr>
            <w:r w:rsidRPr="00FC2EB5">
              <w:rPr>
                <w:lang w:val="en-US"/>
              </w:rPr>
              <w:t>CỘNG HÒA XÃ HỘI CHỦ NGHĨA VIỆT NAM</w:t>
            </w:r>
            <w:r w:rsidRPr="00FC2EB5">
              <w:rPr>
                <w:lang w:val="en-US"/>
              </w:rPr>
              <w:br/>
              <w:t>Độc lập - Tự do - Hạnh phúc</w:t>
            </w:r>
            <w:r w:rsidRPr="00FC2EB5">
              <w:rPr>
                <w:lang w:val="en-US"/>
              </w:rPr>
              <w:br/>
              <w:t>---------------</w:t>
            </w:r>
          </w:p>
        </w:tc>
      </w:tr>
      <w:tr w:rsidR="00FC2EB5" w:rsidRPr="00FC2EB5" w:rsidTr="003B1EB8">
        <w:tc>
          <w:tcPr>
            <w:tcW w:w="1890" w:type="pct"/>
            <w:shd w:val="clear" w:color="auto" w:fill="auto"/>
          </w:tcPr>
          <w:p w:rsidR="00FC2EB5" w:rsidRPr="00FC2EB5" w:rsidRDefault="00FC2EB5" w:rsidP="00FC2EB5">
            <w:pPr>
              <w:rPr>
                <w:lang w:val="en-US"/>
              </w:rPr>
            </w:pPr>
            <w:r w:rsidRPr="00FC2EB5">
              <w:rPr>
                <w:lang w:val="en-US"/>
              </w:rPr>
              <w:t>Số: ……../PCTT</w:t>
            </w:r>
          </w:p>
        </w:tc>
        <w:tc>
          <w:tcPr>
            <w:tcW w:w="3110" w:type="pct"/>
            <w:shd w:val="clear" w:color="auto" w:fill="auto"/>
          </w:tcPr>
          <w:p w:rsidR="00FC2EB5" w:rsidRPr="00FC2EB5" w:rsidRDefault="00FC2EB5" w:rsidP="00FC2EB5">
            <w:pPr>
              <w:rPr>
                <w:lang w:val="en-US"/>
              </w:rPr>
            </w:pPr>
            <w:r w:rsidRPr="00FC2EB5">
              <w:rPr>
                <w:lang w:val="en-US"/>
              </w:rPr>
              <w:t>….. , ngày … tháng …. năm ....</w:t>
            </w:r>
          </w:p>
        </w:tc>
      </w:tr>
    </w:tbl>
    <w:p w:rsidR="00FC2EB5" w:rsidRPr="00FC2EB5" w:rsidRDefault="00FC2EB5" w:rsidP="00FC2EB5">
      <w:pPr>
        <w:rPr>
          <w:lang w:val="en-US"/>
        </w:rPr>
      </w:pPr>
    </w:p>
    <w:p w:rsidR="00FC2EB5" w:rsidRPr="00FC2EB5" w:rsidRDefault="00FC2EB5" w:rsidP="00FC2EB5">
      <w:pPr>
        <w:rPr>
          <w:lang w:val="en-US"/>
        </w:rPr>
      </w:pPr>
      <w:r w:rsidRPr="00FC2EB5">
        <w:rPr>
          <w:lang w:val="en-US"/>
        </w:rPr>
        <w:t>PHIẾU CHUYỂN THÔNG TIN</w:t>
      </w:r>
    </w:p>
    <w:p w:rsidR="00FC2EB5" w:rsidRPr="00FC2EB5" w:rsidRDefault="00FC2EB5" w:rsidP="00FC2EB5">
      <w:pPr>
        <w:rPr>
          <w:lang w:val="en-US"/>
        </w:rPr>
      </w:pPr>
      <w:r w:rsidRPr="00FC2EB5">
        <w:rPr>
          <w:lang w:val="en-US"/>
        </w:rPr>
        <w:t xml:space="preserve"> ĐỂ XÁC ĐỊNH NGHĨA VỤ TÀI CHÍNH VỀ ĐẤT ĐAI</w:t>
      </w:r>
    </w:p>
    <w:p w:rsidR="00FC2EB5" w:rsidRPr="00FC2EB5" w:rsidRDefault="00FC2EB5" w:rsidP="00FC2EB5">
      <w:pPr>
        <w:rPr>
          <w:lang w:val="en-US"/>
        </w:rPr>
      </w:pPr>
      <w:r w:rsidRPr="00FC2EB5">
        <w:rPr>
          <w:lang w:val="en-US"/>
        </w:rPr>
        <w:t>Kính gửi: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9061"/>
      </w:tblGrid>
      <w:tr w:rsidR="00FC2EB5" w:rsidRPr="00FC2EB5" w:rsidTr="003B1EB8">
        <w:tc>
          <w:tcPr>
            <w:tcW w:w="5000" w:type="pct"/>
            <w:shd w:val="clear" w:color="auto" w:fill="auto"/>
          </w:tcPr>
          <w:p w:rsidR="00FC2EB5" w:rsidRPr="00FC2EB5" w:rsidRDefault="00FC2EB5" w:rsidP="00FC2EB5">
            <w:pPr>
              <w:rPr>
                <w:lang w:val="en-US"/>
              </w:rPr>
            </w:pPr>
            <w:r w:rsidRPr="00FC2EB5">
              <w:rPr>
                <w:lang w:val="en-US"/>
              </w:rPr>
              <w:t>I. THÔNG TIN VỀ HỒ SƠ THỦ TỤC</w:t>
            </w:r>
          </w:p>
          <w:p w:rsidR="00FC2EB5" w:rsidRPr="00FC2EB5" w:rsidRDefault="00FC2EB5" w:rsidP="00FC2EB5">
            <w:pPr>
              <w:rPr>
                <w:lang w:val="en-US"/>
              </w:rPr>
            </w:pPr>
            <w:r w:rsidRPr="00FC2EB5">
              <w:rPr>
                <w:lang w:val="en-US"/>
              </w:rPr>
              <w:t>1.1. Mã số hồ sơ thủ tục hành chính(1): ……………………………</w:t>
            </w:r>
          </w:p>
          <w:p w:rsidR="00FC2EB5" w:rsidRPr="00FC2EB5" w:rsidRDefault="00FC2EB5" w:rsidP="00FC2EB5">
            <w:pPr>
              <w:rPr>
                <w:lang w:val="en-US"/>
              </w:rPr>
            </w:pPr>
            <w:r w:rsidRPr="00FC2EB5">
              <w:rPr>
                <w:lang w:val="en-US"/>
              </w:rPr>
              <w:t>1.2. Ngày nhận đủ hồ sơ hợp lệ(2): …………………………………</w:t>
            </w:r>
          </w:p>
        </w:tc>
      </w:tr>
      <w:tr w:rsidR="00FC2EB5" w:rsidRPr="00FC2EB5" w:rsidTr="003B1EB8">
        <w:tc>
          <w:tcPr>
            <w:tcW w:w="5000" w:type="pct"/>
            <w:shd w:val="clear" w:color="auto" w:fill="auto"/>
          </w:tcPr>
          <w:p w:rsidR="00FC2EB5" w:rsidRPr="00FC2EB5" w:rsidRDefault="00FC2EB5" w:rsidP="00FC2EB5">
            <w:pPr>
              <w:rPr>
                <w:lang w:val="en-US"/>
              </w:rPr>
            </w:pPr>
            <w:r w:rsidRPr="00FC2EB5">
              <w:rPr>
                <w:lang w:val="en-US"/>
              </w:rPr>
              <w:t xml:space="preserve">II. THÔNG TIN CHUNG VỀ NGƯỜI SỬ DỤNG ĐẤT, CHỦ SỞ HỮU TÀI SẢN GẮN LIỀN VỚI ĐẤT </w:t>
            </w:r>
          </w:p>
        </w:tc>
      </w:tr>
      <w:tr w:rsidR="00FC2EB5" w:rsidRPr="00FC2EB5" w:rsidTr="003B1EB8">
        <w:tc>
          <w:tcPr>
            <w:tcW w:w="5000" w:type="pct"/>
            <w:shd w:val="clear" w:color="auto" w:fill="auto"/>
          </w:tcPr>
          <w:p w:rsidR="00FC2EB5" w:rsidRPr="00FC2EB5" w:rsidRDefault="00FC2EB5" w:rsidP="00FC2EB5">
            <w:pPr>
              <w:rPr>
                <w:lang w:val="en-US"/>
              </w:rPr>
            </w:pPr>
            <w:r w:rsidRPr="00FC2EB5">
              <w:rPr>
                <w:lang w:val="en-US"/>
              </w:rPr>
              <w:t>2.1. Tên (3): …………………………………………….…………………………….……………….</w:t>
            </w:r>
          </w:p>
          <w:p w:rsidR="00FC2EB5" w:rsidRPr="00FC2EB5" w:rsidRDefault="00FC2EB5" w:rsidP="00FC2EB5">
            <w:pPr>
              <w:rPr>
                <w:lang w:val="en-US"/>
              </w:rPr>
            </w:pPr>
            <w:r w:rsidRPr="00FC2EB5">
              <w:rPr>
                <w:lang w:val="en-US"/>
              </w:rPr>
              <w:t>2.2. Địa chỉ (4): …………………………………….………………………………….………………</w:t>
            </w:r>
          </w:p>
          <w:p w:rsidR="00FC2EB5" w:rsidRPr="00FC2EB5" w:rsidRDefault="00FC2EB5" w:rsidP="00FC2EB5">
            <w:pPr>
              <w:rPr>
                <w:lang w:val="en-US"/>
              </w:rPr>
            </w:pPr>
            <w:r w:rsidRPr="00FC2EB5">
              <w:rPr>
                <w:lang w:val="en-US"/>
              </w:rPr>
              <w:t>2.3. Số điện thoại liên hệ: …………………….……. Email (nếu có): …….……………………..</w:t>
            </w:r>
          </w:p>
          <w:p w:rsidR="00FC2EB5" w:rsidRPr="00FC2EB5" w:rsidRDefault="00FC2EB5" w:rsidP="00FC2EB5">
            <w:pPr>
              <w:rPr>
                <w:lang w:val="en-US"/>
              </w:rPr>
            </w:pPr>
            <w:r w:rsidRPr="00FC2EB5">
              <w:rPr>
                <w:lang w:val="en-US"/>
              </w:rPr>
              <w:t>2.4. Mã số thuế (nếu có): ……………………………………………………………………………</w:t>
            </w:r>
          </w:p>
          <w:p w:rsidR="00FC2EB5" w:rsidRPr="00FC2EB5" w:rsidRDefault="00FC2EB5" w:rsidP="00FC2EB5">
            <w:pPr>
              <w:rPr>
                <w:lang w:val="en-US"/>
              </w:rPr>
            </w:pPr>
            <w:r w:rsidRPr="00FC2EB5">
              <w:rPr>
                <w:lang w:val="en-US"/>
              </w:rPr>
              <w:t>2.5. Giấy tờ pháp nhân/Số hộ chiếu/Số định danh cá nhân (5): ………………….………………</w:t>
            </w:r>
          </w:p>
          <w:p w:rsidR="00FC2EB5" w:rsidRPr="00FC2EB5" w:rsidRDefault="00FC2EB5" w:rsidP="00FC2EB5">
            <w:pPr>
              <w:rPr>
                <w:lang w:val="en-US"/>
              </w:rPr>
            </w:pPr>
            <w:r w:rsidRPr="00FC2EB5">
              <w:rPr>
                <w:lang w:val="en-US"/>
              </w:rPr>
              <w:t>2.6. Loại thủ tục cần xác định nghĩa vụ tài chính (6): ………….…………………………………</w:t>
            </w:r>
          </w:p>
        </w:tc>
      </w:tr>
      <w:tr w:rsidR="00FC2EB5" w:rsidRPr="00FC2EB5" w:rsidTr="003B1EB8">
        <w:tc>
          <w:tcPr>
            <w:tcW w:w="5000" w:type="pct"/>
            <w:shd w:val="clear" w:color="auto" w:fill="auto"/>
          </w:tcPr>
          <w:p w:rsidR="00FC2EB5" w:rsidRPr="00FC2EB5" w:rsidRDefault="00FC2EB5" w:rsidP="00FC2EB5">
            <w:pPr>
              <w:rPr>
                <w:lang w:val="en-US"/>
              </w:rPr>
            </w:pPr>
            <w:r w:rsidRPr="00FC2EB5">
              <w:rPr>
                <w:lang w:val="en-US"/>
              </w:rPr>
              <w:t xml:space="preserve">III. THÔNG TIN VỀ ĐẤT VÀ TÀI SẢN GẮN LIỀN VỚI ĐẤT </w:t>
            </w:r>
          </w:p>
        </w:tc>
      </w:tr>
      <w:tr w:rsidR="00FC2EB5" w:rsidRPr="00FC2EB5" w:rsidTr="003B1EB8">
        <w:tc>
          <w:tcPr>
            <w:tcW w:w="5000" w:type="pct"/>
            <w:shd w:val="clear" w:color="auto" w:fill="auto"/>
          </w:tcPr>
          <w:p w:rsidR="00FC2EB5" w:rsidRPr="00FC2EB5" w:rsidRDefault="00FC2EB5" w:rsidP="00FC2EB5">
            <w:pPr>
              <w:rPr>
                <w:lang w:val="en-US"/>
              </w:rPr>
            </w:pPr>
            <w:r w:rsidRPr="00FC2EB5">
              <w:rPr>
                <w:lang w:val="en-US"/>
              </w:rPr>
              <w:t>3.1. Thông tin về đất</w:t>
            </w:r>
          </w:p>
          <w:p w:rsidR="00FC2EB5" w:rsidRPr="00FC2EB5" w:rsidRDefault="00FC2EB5" w:rsidP="00FC2EB5">
            <w:pPr>
              <w:rPr>
                <w:lang w:val="en-US"/>
              </w:rPr>
            </w:pPr>
            <w:r w:rsidRPr="00FC2EB5">
              <w:rPr>
                <w:lang w:val="en-US"/>
              </w:rPr>
              <w:t>3.1.1. Thửa đất số: ……………………………..; Tờ bản đồ số: ……………………….…………..</w:t>
            </w:r>
          </w:p>
          <w:p w:rsidR="00FC2EB5" w:rsidRPr="00FC2EB5" w:rsidRDefault="00FC2EB5" w:rsidP="00FC2EB5">
            <w:pPr>
              <w:rPr>
                <w:lang w:val="en-US"/>
              </w:rPr>
            </w:pPr>
            <w:r w:rsidRPr="00FC2EB5">
              <w:rPr>
                <w:lang w:val="en-US"/>
              </w:rPr>
              <w:lastRenderedPageBreak/>
              <w:t>3.1.2. Địa chỉ tại(7): ……………………………………………………………………………………</w:t>
            </w:r>
          </w:p>
          <w:p w:rsidR="00FC2EB5" w:rsidRPr="00FC2EB5" w:rsidRDefault="00FC2EB5" w:rsidP="00FC2EB5">
            <w:pPr>
              <w:rPr>
                <w:lang w:val="en-US"/>
              </w:rPr>
            </w:pPr>
            <w:r w:rsidRPr="00FC2EB5">
              <w:rPr>
                <w:lang w:val="en-US"/>
              </w:rPr>
              <w:t>3.1.3. Giá đất</w:t>
            </w:r>
          </w:p>
          <w:p w:rsidR="00FC2EB5" w:rsidRPr="00FC2EB5" w:rsidRDefault="00FC2EB5" w:rsidP="00FC2EB5">
            <w:pPr>
              <w:rPr>
                <w:lang w:val="en-US"/>
              </w:rPr>
            </w:pPr>
            <w:r w:rsidRPr="00FC2EB5">
              <w:rPr>
                <w:lang w:val="en-US"/>
              </w:rPr>
              <w:t>- Giá đất theo bảng giá (đối với trường hợp áp dụng giá đất theo bảng giá): …………….. m2</w:t>
            </w:r>
          </w:p>
          <w:p w:rsidR="00FC2EB5" w:rsidRPr="00FC2EB5" w:rsidRDefault="00FC2EB5" w:rsidP="00FC2EB5">
            <w:pPr>
              <w:rPr>
                <w:lang w:val="en-US"/>
              </w:rPr>
            </w:pPr>
            <w:r w:rsidRPr="00FC2EB5">
              <w:rPr>
                <w:lang w:val="en-US"/>
              </w:rPr>
              <w:t>- Giá đất cụ thể: …………………. m2</w:t>
            </w:r>
          </w:p>
          <w:p w:rsidR="00FC2EB5" w:rsidRPr="00FC2EB5" w:rsidRDefault="00FC2EB5" w:rsidP="00FC2EB5">
            <w:pPr>
              <w:rPr>
                <w:lang w:val="en-US"/>
              </w:rPr>
            </w:pPr>
            <w:r w:rsidRPr="00FC2EB5">
              <w:rPr>
                <w:lang w:val="en-US"/>
              </w:rPr>
              <w:t>- Giá trúng đấu giá: …………………. m2</w:t>
            </w:r>
          </w:p>
          <w:p w:rsidR="00FC2EB5" w:rsidRPr="00FC2EB5" w:rsidRDefault="00FC2EB5" w:rsidP="00FC2EB5">
            <w:pPr>
              <w:rPr>
                <w:lang w:val="en-US"/>
              </w:rPr>
            </w:pPr>
            <w:r w:rsidRPr="00FC2EB5">
              <w:rPr>
                <w:lang w:val="en-US"/>
              </w:rPr>
              <w:t>- Giá đất trước khi chuyển mục đích sử dụng đất: ………………….</w:t>
            </w:r>
          </w:p>
          <w:p w:rsidR="00FC2EB5" w:rsidRPr="00FC2EB5" w:rsidRDefault="00FC2EB5" w:rsidP="00FC2EB5">
            <w:pPr>
              <w:rPr>
                <w:lang w:val="en-US"/>
              </w:rPr>
            </w:pPr>
            <w:r w:rsidRPr="00FC2EB5">
              <w:rPr>
                <w:lang w:val="en-US"/>
              </w:rPr>
              <w:t>3.1.4. Diện tích thửa đất: …………………. m2</w:t>
            </w:r>
          </w:p>
          <w:p w:rsidR="00FC2EB5" w:rsidRPr="00FC2EB5" w:rsidRDefault="00FC2EB5" w:rsidP="00FC2EB5">
            <w:pPr>
              <w:rPr>
                <w:lang w:val="en-US"/>
              </w:rPr>
            </w:pPr>
            <w:r w:rsidRPr="00FC2EB5">
              <w:rPr>
                <w:lang w:val="en-US"/>
              </w:rPr>
              <w:t>- Diện tích sử dụng chung: …………………. m2</w:t>
            </w:r>
          </w:p>
          <w:p w:rsidR="00FC2EB5" w:rsidRPr="00FC2EB5" w:rsidRDefault="00FC2EB5" w:rsidP="00FC2EB5">
            <w:pPr>
              <w:rPr>
                <w:lang w:val="en-US"/>
              </w:rPr>
            </w:pPr>
            <w:r w:rsidRPr="00FC2EB5">
              <w:rPr>
                <w:lang w:val="en-US"/>
              </w:rPr>
              <w:t>- Diện tích sử dụng riêng: …………………. m2</w:t>
            </w:r>
          </w:p>
          <w:p w:rsidR="00FC2EB5" w:rsidRPr="00FC2EB5" w:rsidRDefault="00FC2EB5" w:rsidP="00FC2EB5">
            <w:pPr>
              <w:rPr>
                <w:lang w:val="en-US"/>
              </w:rPr>
            </w:pPr>
            <w:r w:rsidRPr="00FC2EB5">
              <w:rPr>
                <w:lang w:val="en-US"/>
              </w:rPr>
              <w:t>- Diện tích phải nộp tiền sử dụng đất/tiền thuê đất: …………………. m2</w:t>
            </w:r>
          </w:p>
          <w:p w:rsidR="00FC2EB5" w:rsidRPr="00FC2EB5" w:rsidRDefault="00FC2EB5" w:rsidP="00FC2EB5">
            <w:pPr>
              <w:rPr>
                <w:lang w:val="en-US"/>
              </w:rPr>
            </w:pPr>
            <w:r w:rsidRPr="00FC2EB5">
              <w:rPr>
                <w:lang w:val="en-US"/>
              </w:rPr>
              <w:t>- Diện tích không phải nộp tiền sử dụng đất/tiền thuê đất: …………………. m2</w:t>
            </w:r>
          </w:p>
          <w:p w:rsidR="00FC2EB5" w:rsidRPr="00FC2EB5" w:rsidRDefault="00FC2EB5" w:rsidP="00FC2EB5">
            <w:pPr>
              <w:rPr>
                <w:lang w:val="en-US"/>
              </w:rPr>
            </w:pPr>
            <w:r w:rsidRPr="00FC2EB5">
              <w:rPr>
                <w:lang w:val="en-US"/>
              </w:rPr>
              <w:t>- Diện tích đất trong hạn mức: …………………. m2</w:t>
            </w:r>
          </w:p>
          <w:p w:rsidR="00FC2EB5" w:rsidRPr="00FC2EB5" w:rsidRDefault="00FC2EB5" w:rsidP="00FC2EB5">
            <w:pPr>
              <w:rPr>
                <w:lang w:val="en-US"/>
              </w:rPr>
            </w:pPr>
            <w:r w:rsidRPr="00FC2EB5">
              <w:rPr>
                <w:lang w:val="en-US"/>
              </w:rPr>
              <w:t>- Diện tích đất ngoài hạn mức: …………………. m2</w:t>
            </w:r>
          </w:p>
          <w:p w:rsidR="00FC2EB5" w:rsidRPr="00FC2EB5" w:rsidRDefault="00FC2EB5" w:rsidP="00FC2EB5">
            <w:pPr>
              <w:rPr>
                <w:lang w:val="en-US"/>
              </w:rPr>
            </w:pPr>
            <w:r w:rsidRPr="00FC2EB5">
              <w:rPr>
                <w:lang w:val="en-US"/>
              </w:rPr>
              <w:t>- Diện tích chuyển mục đích sử dụng đất: …………………. m2</w:t>
            </w:r>
          </w:p>
          <w:p w:rsidR="00FC2EB5" w:rsidRPr="00FC2EB5" w:rsidRDefault="00FC2EB5" w:rsidP="00FC2EB5">
            <w:pPr>
              <w:rPr>
                <w:lang w:val="en-US"/>
              </w:rPr>
            </w:pPr>
            <w:r w:rsidRPr="00FC2EB5">
              <w:rPr>
                <w:lang w:val="en-US"/>
              </w:rPr>
              <w:t>3.1.5. Nguồn gốc sử dụng đất: ……………………………………………………………………</w:t>
            </w:r>
          </w:p>
          <w:p w:rsidR="00FC2EB5" w:rsidRPr="00FC2EB5" w:rsidRDefault="00FC2EB5" w:rsidP="00FC2EB5">
            <w:pPr>
              <w:rPr>
                <w:lang w:val="en-US"/>
              </w:rPr>
            </w:pPr>
            <w:r w:rsidRPr="00FC2EB5">
              <w:rPr>
                <w:lang w:val="en-US"/>
              </w:rPr>
              <w:t>3.1.6. Mục đích sử dụng đất (8): …………………………………………………………………...</w:t>
            </w:r>
          </w:p>
          <w:p w:rsidR="00FC2EB5" w:rsidRPr="00FC2EB5" w:rsidRDefault="00FC2EB5" w:rsidP="00FC2EB5">
            <w:pPr>
              <w:rPr>
                <w:lang w:val="en-US"/>
              </w:rPr>
            </w:pPr>
            <w:r w:rsidRPr="00FC2EB5">
              <w:rPr>
                <w:lang w:val="en-US"/>
              </w:rPr>
              <w:t>Mục đích sử dụng đất trước khi chuyển mục đích: ……………………………………………..</w:t>
            </w:r>
          </w:p>
          <w:p w:rsidR="00FC2EB5" w:rsidRPr="00FC2EB5" w:rsidRDefault="00FC2EB5" w:rsidP="00FC2EB5">
            <w:pPr>
              <w:rPr>
                <w:lang w:val="en-US"/>
              </w:rPr>
            </w:pPr>
            <w:r w:rsidRPr="00FC2EB5">
              <w:rPr>
                <w:lang w:val="en-US"/>
              </w:rPr>
              <w:t>3.1.7. Thời hạn sử dụng đất:</w:t>
            </w:r>
          </w:p>
          <w:p w:rsidR="00FC2EB5" w:rsidRPr="00FC2EB5" w:rsidRDefault="00FC2EB5" w:rsidP="00FC2EB5">
            <w:pPr>
              <w:rPr>
                <w:lang w:val="en-US"/>
              </w:rPr>
            </w:pPr>
            <w:r w:rsidRPr="00FC2EB5">
              <w:rPr>
                <w:lang w:val="en-US"/>
              </w:rPr>
              <w:t>- Ổn định lâu dài □</w:t>
            </w:r>
          </w:p>
          <w:p w:rsidR="00FC2EB5" w:rsidRPr="00FC2EB5" w:rsidRDefault="00FC2EB5" w:rsidP="00FC2EB5">
            <w:pPr>
              <w:rPr>
                <w:lang w:val="en-US"/>
              </w:rPr>
            </w:pPr>
            <w:r w:rsidRPr="00FC2EB5">
              <w:rPr>
                <w:lang w:val="en-US"/>
              </w:rPr>
              <w:t>- Có thời hạn: …………..năm. Từ ngày ……./……../……… đến ngày: ……./……../……</w:t>
            </w:r>
          </w:p>
          <w:p w:rsidR="00FC2EB5" w:rsidRPr="00FC2EB5" w:rsidRDefault="00FC2EB5" w:rsidP="00FC2EB5">
            <w:pPr>
              <w:rPr>
                <w:lang w:val="en-US"/>
              </w:rPr>
            </w:pPr>
            <w:r w:rsidRPr="00FC2EB5">
              <w:rPr>
                <w:lang w:val="en-US"/>
              </w:rPr>
              <w:t>- Gia hạn ………………. năm. Từ ngày ……./……../……… đến ngày: ……./……../……</w:t>
            </w:r>
          </w:p>
          <w:p w:rsidR="00FC2EB5" w:rsidRPr="00FC2EB5" w:rsidRDefault="00FC2EB5" w:rsidP="00FC2EB5">
            <w:pPr>
              <w:rPr>
                <w:lang w:val="en-US"/>
              </w:rPr>
            </w:pPr>
            <w:r w:rsidRPr="00FC2EB5">
              <w:rPr>
                <w:lang w:val="en-US"/>
              </w:rPr>
              <w:t>3.1.8. Thời điểm bắt đầu sử dụng đất từ ngày: ……./……../……</w:t>
            </w:r>
          </w:p>
          <w:p w:rsidR="00FC2EB5" w:rsidRPr="00FC2EB5" w:rsidRDefault="00FC2EB5" w:rsidP="00FC2EB5">
            <w:pPr>
              <w:rPr>
                <w:lang w:val="en-US"/>
              </w:rPr>
            </w:pPr>
            <w:r w:rsidRPr="00FC2EB5">
              <w:rPr>
                <w:lang w:val="en-US"/>
              </w:rPr>
              <w:t>3.1.9. Hình thức sử dụng đất(9): ………………………………….</w:t>
            </w:r>
          </w:p>
          <w:p w:rsidR="00FC2EB5" w:rsidRPr="00FC2EB5" w:rsidRDefault="00FC2EB5" w:rsidP="00FC2EB5">
            <w:pPr>
              <w:rPr>
                <w:lang w:val="en-US"/>
              </w:rPr>
            </w:pPr>
            <w:r w:rsidRPr="00FC2EB5">
              <w:rPr>
                <w:lang w:val="en-US"/>
              </w:rPr>
              <w:lastRenderedPageBreak/>
              <w:t>3.1.10. Giấy tờ về quyền sử dụng đất(10): ……………………………………………….</w:t>
            </w:r>
          </w:p>
        </w:tc>
      </w:tr>
      <w:tr w:rsidR="00FC2EB5" w:rsidRPr="00FC2EB5" w:rsidTr="003B1EB8">
        <w:tc>
          <w:tcPr>
            <w:tcW w:w="5000" w:type="pct"/>
            <w:shd w:val="clear" w:color="auto" w:fill="auto"/>
          </w:tcPr>
          <w:p w:rsidR="00FC2EB5" w:rsidRPr="00FC2EB5" w:rsidRDefault="00FC2EB5" w:rsidP="00FC2EB5">
            <w:pPr>
              <w:rPr>
                <w:lang w:val="en-US"/>
              </w:rPr>
            </w:pPr>
            <w:r w:rsidRPr="00FC2EB5">
              <w:rPr>
                <w:lang w:val="en-US"/>
              </w:rPr>
              <w:lastRenderedPageBreak/>
              <w:t>3.2. Thông tin về tài sản gắn liền với đất</w:t>
            </w:r>
          </w:p>
          <w:p w:rsidR="00FC2EB5" w:rsidRPr="00FC2EB5" w:rsidRDefault="00FC2EB5" w:rsidP="00FC2EB5">
            <w:pPr>
              <w:rPr>
                <w:lang w:val="en-US"/>
              </w:rPr>
            </w:pPr>
            <w:r w:rsidRPr="00FC2EB5">
              <w:rPr>
                <w:lang w:val="en-US"/>
              </w:rPr>
              <w:t>3.2.1. Loại nhà ở, công trình: ……………….; cấp hạng nhà ở, công trình: ………..……</w:t>
            </w:r>
          </w:p>
          <w:p w:rsidR="00FC2EB5" w:rsidRPr="00FC2EB5" w:rsidRDefault="00FC2EB5" w:rsidP="00FC2EB5">
            <w:pPr>
              <w:rPr>
                <w:lang w:val="en-US"/>
              </w:rPr>
            </w:pPr>
            <w:r w:rsidRPr="00FC2EB5">
              <w:rPr>
                <w:lang w:val="en-US"/>
              </w:rPr>
              <w:t>3.2.2. Diện tích xây dựng: ……………………………………………………………………..m2</w:t>
            </w:r>
          </w:p>
          <w:p w:rsidR="00FC2EB5" w:rsidRPr="00FC2EB5" w:rsidRDefault="00FC2EB5" w:rsidP="00FC2EB5">
            <w:pPr>
              <w:rPr>
                <w:lang w:val="en-US"/>
              </w:rPr>
            </w:pPr>
            <w:r w:rsidRPr="00FC2EB5">
              <w:rPr>
                <w:lang w:val="en-US"/>
              </w:rPr>
              <w:t>3.2.3. Diện tích sàn xây dựng/diện tích sử dụng: …………………………………………..m2</w:t>
            </w:r>
          </w:p>
          <w:p w:rsidR="00FC2EB5" w:rsidRPr="00FC2EB5" w:rsidRDefault="00FC2EB5" w:rsidP="00FC2EB5">
            <w:pPr>
              <w:rPr>
                <w:lang w:val="en-US"/>
              </w:rPr>
            </w:pPr>
            <w:r w:rsidRPr="00FC2EB5">
              <w:rPr>
                <w:lang w:val="en-US"/>
              </w:rPr>
              <w:t>3.2.4. Diện tích sở hữu chung: ……………..m2; Diện tích sở hữu riêng: ………………..m2</w:t>
            </w:r>
          </w:p>
          <w:p w:rsidR="00FC2EB5" w:rsidRPr="00FC2EB5" w:rsidRDefault="00FC2EB5" w:rsidP="00FC2EB5">
            <w:pPr>
              <w:rPr>
                <w:lang w:val="en-US"/>
              </w:rPr>
            </w:pPr>
            <w:r w:rsidRPr="00FC2EB5">
              <w:rPr>
                <w:lang w:val="en-US"/>
              </w:rPr>
              <w:t>3.2.5. Số tầng: ……… tầng; trong đó, số tầng nổi: ……….tầng, số tầng hầm: …………tầng</w:t>
            </w:r>
          </w:p>
          <w:p w:rsidR="00FC2EB5" w:rsidRPr="00FC2EB5" w:rsidRDefault="00FC2EB5" w:rsidP="00FC2EB5">
            <w:pPr>
              <w:rPr>
                <w:lang w:val="en-US"/>
              </w:rPr>
            </w:pPr>
            <w:r w:rsidRPr="00FC2EB5">
              <w:rPr>
                <w:lang w:val="en-US"/>
              </w:rPr>
              <w:t>3.2.6. Nguồn gốc: …………………………………………………………………………………</w:t>
            </w:r>
          </w:p>
          <w:p w:rsidR="00FC2EB5" w:rsidRPr="00FC2EB5" w:rsidRDefault="00FC2EB5" w:rsidP="00FC2EB5">
            <w:pPr>
              <w:rPr>
                <w:lang w:val="en-US"/>
              </w:rPr>
            </w:pPr>
            <w:r w:rsidRPr="00FC2EB5">
              <w:rPr>
                <w:lang w:val="en-US"/>
              </w:rPr>
              <w:t>3.2.7. Năm hoàn thành xây dựng: ………………………………………………………………</w:t>
            </w:r>
          </w:p>
          <w:p w:rsidR="00FC2EB5" w:rsidRPr="00FC2EB5" w:rsidRDefault="00FC2EB5" w:rsidP="00FC2EB5">
            <w:pPr>
              <w:rPr>
                <w:lang w:val="en-US"/>
              </w:rPr>
            </w:pPr>
            <w:r w:rsidRPr="00FC2EB5">
              <w:rPr>
                <w:lang w:val="en-US"/>
              </w:rPr>
              <w:t>3.2.8. Thời hạn sở hữu đến: …………………………………………………………………….</w:t>
            </w:r>
          </w:p>
        </w:tc>
      </w:tr>
      <w:tr w:rsidR="00FC2EB5" w:rsidRPr="00FC2EB5" w:rsidTr="003B1EB8">
        <w:tc>
          <w:tcPr>
            <w:tcW w:w="5000" w:type="pct"/>
            <w:shd w:val="clear" w:color="auto" w:fill="auto"/>
          </w:tcPr>
          <w:p w:rsidR="00FC2EB5" w:rsidRPr="00FC2EB5" w:rsidRDefault="00FC2EB5" w:rsidP="00FC2EB5">
            <w:pPr>
              <w:rPr>
                <w:lang w:val="en-US"/>
              </w:rPr>
            </w:pPr>
            <w:r w:rsidRPr="00FC2EB5">
              <w:rPr>
                <w:lang w:val="en-US"/>
              </w:rPr>
              <w:t>IV. THÔNG TIN CỤ THỂ XÁC ĐỊNH NGHĨA VỤ TÀI CHÍNH ĐỐI VỚI TRƯỜNG HỢP THUÊ ĐẤT ĐỂ XÂY DỰNG CÔNG TRÌNH NGẦM TRONG LÒNG ĐẤT, THUÊ ĐẤT CÓ MẶT NƯỚC</w:t>
            </w:r>
          </w:p>
        </w:tc>
      </w:tr>
      <w:tr w:rsidR="00FC2EB5" w:rsidRPr="00FC2EB5" w:rsidTr="003B1EB8">
        <w:tc>
          <w:tcPr>
            <w:tcW w:w="5000" w:type="pct"/>
            <w:shd w:val="clear" w:color="auto" w:fill="auto"/>
          </w:tcPr>
          <w:p w:rsidR="00FC2EB5" w:rsidRPr="00FC2EB5" w:rsidRDefault="00FC2EB5" w:rsidP="00FC2EB5">
            <w:pPr>
              <w:rPr>
                <w:lang w:val="en-US"/>
              </w:rPr>
            </w:pPr>
            <w:r w:rsidRPr="00FC2EB5">
              <w:rPr>
                <w:lang w:val="en-US"/>
              </w:rPr>
              <w:t>1. Đối với thuê đất để xây dựng công trình ngầm trong lòng đất (không phải là phần ngầm của công trình xây dựng trên mặt đất và không phải là đất xây dựng công trình trên mặt đất phục vụ cho việc vận hành, khai thác sử dụng công trình ngầm):</w:t>
            </w:r>
          </w:p>
          <w:p w:rsidR="00FC2EB5" w:rsidRPr="00FC2EB5" w:rsidRDefault="00FC2EB5" w:rsidP="00FC2EB5">
            <w:pPr>
              <w:rPr>
                <w:lang w:val="en-US"/>
              </w:rPr>
            </w:pPr>
            <w:r w:rsidRPr="00FC2EB5">
              <w:rPr>
                <w:lang w:val="en-US"/>
              </w:rPr>
              <w:t>- Diện tích đất: ……………..m2</w:t>
            </w:r>
          </w:p>
          <w:p w:rsidR="00FC2EB5" w:rsidRPr="00FC2EB5" w:rsidRDefault="00FC2EB5" w:rsidP="00FC2EB5">
            <w:pPr>
              <w:rPr>
                <w:lang w:val="en-US"/>
              </w:rPr>
            </w:pPr>
            <w:r w:rsidRPr="00FC2EB5">
              <w:rPr>
                <w:lang w:val="en-US"/>
              </w:rPr>
              <w:t>- Giá đất tính tiền thuê đất: ……………………..</w:t>
            </w:r>
          </w:p>
          <w:p w:rsidR="00FC2EB5" w:rsidRPr="00FC2EB5" w:rsidRDefault="00FC2EB5" w:rsidP="00FC2EB5">
            <w:pPr>
              <w:rPr>
                <w:lang w:val="en-US"/>
              </w:rPr>
            </w:pPr>
            <w:r w:rsidRPr="00FC2EB5">
              <w:rPr>
                <w:lang w:val="en-US"/>
              </w:rPr>
              <w:t>2. Đối với thuê đất có mặt nước:</w:t>
            </w:r>
          </w:p>
          <w:p w:rsidR="00FC2EB5" w:rsidRPr="00FC2EB5" w:rsidRDefault="00FC2EB5" w:rsidP="00FC2EB5">
            <w:pPr>
              <w:rPr>
                <w:lang w:val="en-US"/>
              </w:rPr>
            </w:pPr>
            <w:r w:rsidRPr="00FC2EB5">
              <w:rPr>
                <w:lang w:val="en-US"/>
              </w:rPr>
              <w:t>- Diện tích đất: ……………..m2</w:t>
            </w:r>
          </w:p>
          <w:p w:rsidR="00FC2EB5" w:rsidRPr="00FC2EB5" w:rsidRDefault="00FC2EB5" w:rsidP="00FC2EB5">
            <w:pPr>
              <w:rPr>
                <w:lang w:val="en-US"/>
              </w:rPr>
            </w:pPr>
            <w:r w:rsidRPr="00FC2EB5">
              <w:rPr>
                <w:lang w:val="en-US"/>
              </w:rPr>
              <w:t>- Diện tích mặt nước: ……………..m2</w:t>
            </w:r>
          </w:p>
          <w:p w:rsidR="00FC2EB5" w:rsidRPr="00FC2EB5" w:rsidRDefault="00FC2EB5" w:rsidP="00FC2EB5">
            <w:pPr>
              <w:rPr>
                <w:lang w:val="en-US"/>
              </w:rPr>
            </w:pPr>
            <w:r w:rsidRPr="00FC2EB5">
              <w:rPr>
                <w:lang w:val="en-US"/>
              </w:rPr>
              <w:t>- Giá đất để tính tiền thuê đất của phần diện tích đất: ……………………..</w:t>
            </w:r>
          </w:p>
        </w:tc>
      </w:tr>
      <w:tr w:rsidR="00FC2EB5" w:rsidRPr="00FC2EB5" w:rsidTr="003B1EB8">
        <w:tc>
          <w:tcPr>
            <w:tcW w:w="5000" w:type="pct"/>
            <w:shd w:val="clear" w:color="auto" w:fill="auto"/>
          </w:tcPr>
          <w:p w:rsidR="00FC2EB5" w:rsidRPr="00FC2EB5" w:rsidRDefault="00FC2EB5" w:rsidP="00FC2EB5">
            <w:pPr>
              <w:rPr>
                <w:lang w:val="en-US"/>
              </w:rPr>
            </w:pPr>
            <w:r w:rsidRPr="00FC2EB5">
              <w:rPr>
                <w:lang w:val="en-US"/>
              </w:rPr>
              <w:lastRenderedPageBreak/>
              <w:t xml:space="preserve">V. THÔNG TIN VỀ NHU CẦU GHI NỢ NGHĨA VỤ TÀI CHÍNH (chỉ áp dụng đối với hộ gia đình, cá nhân được ghi nợ) </w:t>
            </w:r>
          </w:p>
        </w:tc>
      </w:tr>
      <w:tr w:rsidR="00FC2EB5" w:rsidRPr="00FC2EB5" w:rsidTr="003B1EB8">
        <w:tc>
          <w:tcPr>
            <w:tcW w:w="5000" w:type="pct"/>
            <w:shd w:val="clear" w:color="auto" w:fill="auto"/>
          </w:tcPr>
          <w:p w:rsidR="00FC2EB5" w:rsidRPr="00FC2EB5" w:rsidRDefault="00FC2EB5" w:rsidP="00FC2EB5">
            <w:pPr>
              <w:rPr>
                <w:lang w:val="en-US"/>
              </w:rPr>
            </w:pPr>
            <w:r w:rsidRPr="00FC2EB5">
              <w:rPr>
                <w:lang w:val="en-US"/>
              </w:rPr>
              <w:t>- Tiền sử dụng đất: ……………………………………………………………………</w:t>
            </w:r>
          </w:p>
          <w:p w:rsidR="00FC2EB5" w:rsidRPr="00FC2EB5" w:rsidRDefault="00FC2EB5" w:rsidP="00FC2EB5">
            <w:pPr>
              <w:rPr>
                <w:lang w:val="en-US"/>
              </w:rPr>
            </w:pPr>
            <w:r w:rsidRPr="00FC2EB5">
              <w:rPr>
                <w:lang w:val="en-US"/>
              </w:rPr>
              <w:t>- Lệ phí trước bạ: …………………………………………………………………….</w:t>
            </w:r>
          </w:p>
        </w:tc>
      </w:tr>
      <w:tr w:rsidR="00FC2EB5" w:rsidRPr="00FC2EB5" w:rsidTr="003B1EB8">
        <w:tc>
          <w:tcPr>
            <w:tcW w:w="5000" w:type="pct"/>
            <w:shd w:val="clear" w:color="auto" w:fill="auto"/>
          </w:tcPr>
          <w:p w:rsidR="00FC2EB5" w:rsidRPr="00FC2EB5" w:rsidRDefault="00FC2EB5" w:rsidP="00FC2EB5">
            <w:pPr>
              <w:rPr>
                <w:lang w:val="en-US"/>
              </w:rPr>
            </w:pPr>
            <w:r w:rsidRPr="00FC2EB5">
              <w:rPr>
                <w:lang w:val="en-US"/>
              </w:rPr>
              <w:t>VI. NHỮNG GIẤY TỜ KÈM THEO DO NGƯỜI SỬ DỤNG ĐẤT NỘP (12)</w:t>
            </w:r>
          </w:p>
          <w:p w:rsidR="00FC2EB5" w:rsidRPr="00FC2EB5" w:rsidRDefault="00FC2EB5" w:rsidP="00FC2EB5">
            <w:pPr>
              <w:rPr>
                <w:lang w:val="en-US"/>
              </w:rPr>
            </w:pPr>
            <w:r w:rsidRPr="00FC2EB5">
              <w:rPr>
                <w:lang w:val="en-US"/>
              </w:rPr>
              <w:t>………………………………………………………………………………………………………….</w:t>
            </w:r>
          </w:p>
          <w:p w:rsidR="00FC2EB5" w:rsidRPr="00FC2EB5" w:rsidRDefault="00FC2EB5" w:rsidP="00FC2EB5">
            <w:pPr>
              <w:rPr>
                <w:lang w:val="en-US"/>
              </w:rPr>
            </w:pPr>
            <w:r w:rsidRPr="00FC2EB5">
              <w:rPr>
                <w:lang w:val="en-US"/>
              </w:rPr>
              <w:t>………………………………………………………………………………………………………….</w:t>
            </w:r>
          </w:p>
          <w:p w:rsidR="00FC2EB5" w:rsidRPr="00FC2EB5" w:rsidRDefault="00FC2EB5" w:rsidP="00FC2EB5">
            <w:pPr>
              <w:rPr>
                <w:lang w:val="en-US"/>
              </w:rPr>
            </w:pPr>
            <w:r w:rsidRPr="00FC2EB5">
              <w:rPr>
                <w:lang w:val="en-US"/>
              </w:rPr>
              <w:t>………………………………………………………………………………………………………….</w:t>
            </w:r>
          </w:p>
        </w:tc>
      </w:tr>
    </w:tbl>
    <w:p w:rsidR="00FC2EB5" w:rsidRPr="00FC2EB5" w:rsidRDefault="00FC2EB5" w:rsidP="00FC2EB5">
      <w:pPr>
        <w:rPr>
          <w:lang w:val="en-US"/>
        </w:rPr>
      </w:pPr>
    </w:p>
    <w:tbl>
      <w:tblPr>
        <w:tblW w:w="5000" w:type="pct"/>
        <w:tblCellMar>
          <w:left w:w="0" w:type="dxa"/>
          <w:right w:w="0" w:type="dxa"/>
        </w:tblCellMar>
        <w:tblLook w:val="01E0" w:firstRow="1" w:lastRow="1" w:firstColumn="1" w:lastColumn="1" w:noHBand="0" w:noVBand="0"/>
      </w:tblPr>
      <w:tblGrid>
        <w:gridCol w:w="4523"/>
        <w:gridCol w:w="4548"/>
      </w:tblGrid>
      <w:tr w:rsidR="00FC2EB5" w:rsidRPr="00FC2EB5" w:rsidTr="003B1EB8">
        <w:tc>
          <w:tcPr>
            <w:tcW w:w="2493" w:type="pct"/>
            <w:shd w:val="clear" w:color="auto" w:fill="auto"/>
          </w:tcPr>
          <w:p w:rsidR="00FC2EB5" w:rsidRPr="00FC2EB5" w:rsidRDefault="00FC2EB5" w:rsidP="00FC2EB5">
            <w:pPr>
              <w:rPr>
                <w:lang w:val="en-US"/>
              </w:rPr>
            </w:pPr>
          </w:p>
        </w:tc>
        <w:tc>
          <w:tcPr>
            <w:tcW w:w="2507" w:type="pct"/>
            <w:shd w:val="clear" w:color="auto" w:fill="auto"/>
          </w:tcPr>
          <w:p w:rsidR="00FC2EB5" w:rsidRPr="00FC2EB5" w:rsidRDefault="00FC2EB5" w:rsidP="00FC2EB5">
            <w:pPr>
              <w:rPr>
                <w:lang w:val="en-US"/>
              </w:rPr>
            </w:pPr>
            <w:r w:rsidRPr="00FC2EB5">
              <w:rPr>
                <w:lang w:val="en-US"/>
              </w:rPr>
              <w:t>THỦ TRƯỞNG ĐƠN VỊ</w:t>
            </w:r>
            <w:r w:rsidRPr="00FC2EB5">
              <w:rPr>
                <w:lang w:val="en-US"/>
              </w:rPr>
              <w:br/>
              <w:t>(Ký, ghi rõ họ tên, đóng dấu)</w:t>
            </w:r>
          </w:p>
        </w:tc>
      </w:tr>
    </w:tbl>
    <w:p w:rsidR="00FC2EB5" w:rsidRPr="00FC2EB5" w:rsidRDefault="00FC2EB5" w:rsidP="00FC2EB5">
      <w:pPr>
        <w:rPr>
          <w:lang w:val="en-US"/>
        </w:rPr>
      </w:pPr>
    </w:p>
    <w:p w:rsidR="00FC2EB5" w:rsidRPr="00FC2EB5" w:rsidRDefault="00FC2EB5" w:rsidP="00FC2EB5">
      <w:pPr>
        <w:rPr>
          <w:lang w:val="en-US"/>
        </w:rPr>
      </w:pPr>
    </w:p>
    <w:p w:rsidR="00FC2EB5" w:rsidRPr="00FC2EB5" w:rsidRDefault="00FC2EB5" w:rsidP="00FC2EB5">
      <w:pPr>
        <w:rPr>
          <w:lang w:val="en-US"/>
        </w:rPr>
      </w:pPr>
    </w:p>
    <w:p w:rsidR="00FC2EB5" w:rsidRPr="00FC2EB5" w:rsidRDefault="00FC2EB5" w:rsidP="00FC2EB5">
      <w:pPr>
        <w:rPr>
          <w:lang w:val="en-US"/>
        </w:rPr>
      </w:pPr>
      <w:r w:rsidRPr="00FC2EB5">
        <w:rPr>
          <w:lang w:val="en-US"/>
        </w:rPr>
        <w:t>HƯỚNG DẪN GHI MỘT SỐ THÔNG TIN TẠI PHIẾU CHUYỂN THÔNG TIN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9061"/>
      </w:tblGrid>
      <w:tr w:rsidR="00FC2EB5" w:rsidRPr="00FC2EB5" w:rsidTr="003B1EB8">
        <w:tc>
          <w:tcPr>
            <w:tcW w:w="5000" w:type="pct"/>
            <w:shd w:val="clear" w:color="auto" w:fill="auto"/>
          </w:tcPr>
          <w:p w:rsidR="00FC2EB5" w:rsidRPr="00FC2EB5" w:rsidRDefault="00FC2EB5" w:rsidP="00FC2EB5">
            <w:pPr>
              <w:rPr>
                <w:lang w:val="en-US"/>
              </w:rPr>
            </w:pPr>
            <w:r w:rsidRPr="00FC2EB5">
              <w:rPr>
                <w:lang w:val="en-US"/>
              </w:rPr>
              <w:t>Mục I.</w:t>
            </w:r>
          </w:p>
          <w:p w:rsidR="00FC2EB5" w:rsidRPr="00FC2EB5" w:rsidRDefault="00FC2EB5" w:rsidP="00FC2EB5">
            <w:pPr>
              <w:rPr>
                <w:lang w:val="en-US"/>
              </w:rPr>
            </w:pPr>
            <w:r w:rsidRPr="00FC2EB5">
              <w:rPr>
                <w:lang w:val="en-US"/>
              </w:rPr>
              <w:t>(1) Ghi Mã số hồ sơ thủ tục hành chính theo quy định tại Nghị định của Chính phủ quy định về thực hiện thủ tục hành chính theo cơ chế một cửa, một cửa liên thông trong giải quyết thủ tục hành chính.</w:t>
            </w:r>
          </w:p>
          <w:p w:rsidR="00FC2EB5" w:rsidRPr="00FC2EB5" w:rsidRDefault="00FC2EB5" w:rsidP="00FC2EB5">
            <w:pPr>
              <w:rPr>
                <w:lang w:val="en-US"/>
              </w:rPr>
            </w:pPr>
            <w:r w:rsidRPr="00FC2EB5">
              <w:rPr>
                <w:lang w:val="en-US"/>
              </w:rPr>
              <w:t>(2) Ghi theo thời gian nhận đủ hồ sơ hợp lệ trên Giấy tiếp nhận hồ sơ và hẹn trả kết quả.</w:t>
            </w:r>
          </w:p>
          <w:p w:rsidR="00FC2EB5" w:rsidRPr="00FC2EB5" w:rsidRDefault="00FC2EB5" w:rsidP="00FC2EB5">
            <w:pPr>
              <w:rPr>
                <w:lang w:val="en-US"/>
              </w:rPr>
            </w:pPr>
            <w:r w:rsidRPr="00FC2EB5">
              <w:rPr>
                <w:lang w:val="en-US"/>
              </w:rPr>
              <w:t>Mục II. Ghi thông tin về người sử dụng đất, chủ sở hữu tài sản gắn liền với đất. Trường hợp nhiều người cùng chung quyền sử dụng đất, cùng chung quyền sở hữu tài sản gắn liền với đất thì ghi thông tin một người đại diện và danh sách theo Mẫu số 19a.</w:t>
            </w:r>
          </w:p>
          <w:p w:rsidR="00FC2EB5" w:rsidRPr="00FC2EB5" w:rsidRDefault="00FC2EB5" w:rsidP="00FC2EB5">
            <w:pPr>
              <w:rPr>
                <w:lang w:val="en-US"/>
              </w:rPr>
            </w:pPr>
            <w:r w:rsidRPr="00FC2EB5">
              <w:rPr>
                <w:lang w:val="en-US"/>
              </w:rPr>
              <w:t>(3) Cá nhân ghi họ tên, năm sinh;</w:t>
            </w:r>
          </w:p>
          <w:p w:rsidR="00FC2EB5" w:rsidRPr="00FC2EB5" w:rsidRDefault="00FC2EB5" w:rsidP="00FC2EB5">
            <w:pPr>
              <w:rPr>
                <w:lang w:val="en-US"/>
              </w:rPr>
            </w:pPr>
            <w:r w:rsidRPr="00FC2EB5">
              <w:rPr>
                <w:lang w:val="en-US"/>
              </w:rPr>
              <w:lastRenderedPageBreak/>
              <w:t>Hộ gia đình ghi tên và năm sinh các thành viên hộ gia đình có chung quyền sử dụng đất; vợ chồng ghi họ tên, năm sinh của cả vợ và chồng; cộng đồng dân cư ghi tên của cộng đồng.</w:t>
            </w:r>
          </w:p>
          <w:p w:rsidR="00FC2EB5" w:rsidRPr="00FC2EB5" w:rsidRDefault="00FC2EB5" w:rsidP="00FC2EB5">
            <w:pPr>
              <w:rPr>
                <w:lang w:val="en-US"/>
              </w:rPr>
            </w:pPr>
            <w:r w:rsidRPr="00FC2EB5">
              <w:rPr>
                <w:lang w:val="en-US"/>
              </w:rPr>
              <w:t>Tổ chức ghi tên theo quyết định thành lập hoặc giấy đăng ký kinh doanh, giấy phép đầu tư; cá nhân nước ngoài và người gốc Việt Nam định cư ở nước ngoài ghi họ tên, năm sinh, quốc tịch.</w:t>
            </w:r>
          </w:p>
          <w:p w:rsidR="00FC2EB5" w:rsidRPr="00FC2EB5" w:rsidRDefault="00FC2EB5" w:rsidP="00FC2EB5">
            <w:pPr>
              <w:rPr>
                <w:lang w:val="en-US"/>
              </w:rPr>
            </w:pPr>
            <w:r w:rsidRPr="00FC2EB5">
              <w:rPr>
                <w:lang w:val="en-US"/>
              </w:rPr>
              <w:t>(4) Địa chỉ để gửi Thông báo nghĩa vụ tài chính và trong trường hợp cần thiết liên lạc đề nghị cung cấp hồ sơ bổ sung theo quy định.</w:t>
            </w:r>
          </w:p>
          <w:p w:rsidR="00FC2EB5" w:rsidRPr="00FC2EB5" w:rsidRDefault="00FC2EB5" w:rsidP="00FC2EB5">
            <w:pPr>
              <w:rPr>
                <w:lang w:val="en-US"/>
              </w:rPr>
            </w:pPr>
            <w:r w:rsidRPr="00FC2EB5">
              <w:rPr>
                <w:lang w:val="en-US"/>
              </w:rPr>
              <w:t>(5) Ghi Quyết định thành lập hoặc Giấy phép đăng ký kinh doanh....đối với tổ chức; số hộ chiếu đối với cá nhân nước ngoài và người gốc Việt Nam định cư ở nước ngoài; số định danh đối với cá nhân trong nước.</w:t>
            </w:r>
          </w:p>
          <w:p w:rsidR="00FC2EB5" w:rsidRPr="00FC2EB5" w:rsidRDefault="00FC2EB5" w:rsidP="00FC2EB5">
            <w:pPr>
              <w:rPr>
                <w:lang w:val="en-US"/>
              </w:rPr>
            </w:pPr>
            <w:r w:rsidRPr="00FC2EB5">
              <w:rPr>
                <w:lang w:val="en-US"/>
              </w:rPr>
              <w:t>(6) Ghi loại thủ tục như: cấp Giấy chứng nhận lần đầu, chuyển nhượng, tặng cho, v.v...</w:t>
            </w:r>
          </w:p>
          <w:p w:rsidR="00FC2EB5" w:rsidRPr="00FC2EB5" w:rsidRDefault="00FC2EB5" w:rsidP="00FC2EB5">
            <w:pPr>
              <w:rPr>
                <w:lang w:val="en-US"/>
              </w:rPr>
            </w:pPr>
            <w:r w:rsidRPr="00FC2EB5">
              <w:rPr>
                <w:lang w:val="en-US"/>
              </w:rPr>
              <w:t>Mục III.</w:t>
            </w:r>
          </w:p>
          <w:p w:rsidR="00FC2EB5" w:rsidRPr="00FC2EB5" w:rsidRDefault="00FC2EB5" w:rsidP="00FC2EB5">
            <w:pPr>
              <w:rPr>
                <w:lang w:val="en-US"/>
              </w:rPr>
            </w:pPr>
            <w:r w:rsidRPr="00FC2EB5">
              <w:rPr>
                <w:lang w:val="en-US"/>
              </w:rPr>
              <w:t>Điểm 3.1. Ghi thông tin thửa đất. Trường hợp có nhiều thửa đất thì lập danh sách theo Mẫu số 19a.</w:t>
            </w:r>
          </w:p>
          <w:p w:rsidR="00FC2EB5" w:rsidRPr="00FC2EB5" w:rsidRDefault="00FC2EB5" w:rsidP="00FC2EB5">
            <w:pPr>
              <w:rPr>
                <w:lang w:val="en-US"/>
              </w:rPr>
            </w:pPr>
            <w:r w:rsidRPr="00FC2EB5">
              <w:rPr>
                <w:lang w:val="en-US"/>
              </w:rPr>
              <w:t>(7) Ghi số nhà, tên đường, phố (nếu có); tên điểm dân cư (tổ dân phố, thôn, xóm, làng, ấp, bản, bon, buôn, phum, sóc, điểm dân cư tương tự) hoặc tên khu vực, xứ đồng (đối với thửa đất ngoài khu dân cư); tên đơn vị hành chính các cấp xã, tinh nơi có thửa đất.</w:t>
            </w:r>
          </w:p>
          <w:p w:rsidR="00FC2EB5" w:rsidRPr="00FC2EB5" w:rsidRDefault="00FC2EB5" w:rsidP="00FC2EB5">
            <w:pPr>
              <w:rPr>
                <w:lang w:val="en-US"/>
              </w:rPr>
            </w:pPr>
            <w:r w:rsidRPr="00FC2EB5">
              <w:rPr>
                <w:lang w:val="en-US"/>
              </w:rPr>
              <w:t>(8) Mục đích sử dụng đất theo phân loại đất và là mục đích tính thu tiền sử dụng đất, tiền thuê đất hoặc mục đích sau khi chuyển mục đích sử dụng đất.</w:t>
            </w:r>
          </w:p>
          <w:p w:rsidR="00FC2EB5" w:rsidRPr="00FC2EB5" w:rsidRDefault="00FC2EB5" w:rsidP="00FC2EB5">
            <w:pPr>
              <w:rPr>
                <w:lang w:val="en-US"/>
              </w:rPr>
            </w:pPr>
            <w:r w:rsidRPr="00FC2EB5">
              <w:rPr>
                <w:lang w:val="en-US"/>
              </w:rPr>
              <w:t>(9) Ghi hình thức sử dụng đất như: Giao đất không thu tiền sử dụng đất/Giao đất có thu tiền sử dụng đất/Thuê đất trả tiền một lần cho cả thời gian thuê/Thuê đất trả tiền thuê đất hàng năm; trường hợp chuyển hình thức sử dụng đất thì ghi hình thức sử dụng đất trước khi chuyển và sau khi chuyển.</w:t>
            </w:r>
          </w:p>
          <w:p w:rsidR="00FC2EB5" w:rsidRPr="00FC2EB5" w:rsidRDefault="00FC2EB5" w:rsidP="00FC2EB5">
            <w:pPr>
              <w:rPr>
                <w:lang w:val="en-US"/>
              </w:rPr>
            </w:pPr>
            <w:r w:rsidRPr="00FC2EB5">
              <w:rPr>
                <w:lang w:val="en-US"/>
              </w:rPr>
              <w:t>(10) Ghi tên loại giấy tờ, số, ngày, tháng, năm và trích yếu của văn bản. Ví dụ: Quyết định giao đất số 15/QĐ-UBND ngày 28/6/2016 về việc giao đất tái định cư v.v...</w:t>
            </w:r>
          </w:p>
          <w:p w:rsidR="00FC2EB5" w:rsidRPr="00FC2EB5" w:rsidRDefault="00FC2EB5" w:rsidP="00FC2EB5">
            <w:pPr>
              <w:rPr>
                <w:lang w:val="en-US"/>
              </w:rPr>
            </w:pPr>
            <w:r w:rsidRPr="00FC2EB5">
              <w:rPr>
                <w:lang w:val="en-US"/>
              </w:rPr>
              <w:t xml:space="preserve">Điểm 3.2. Ghi thông tin về tài sản gắn liền với đất theo Đơn đăng ký đất đai, tài sản gắn liền với đất. Trường hợp có nhiều nhà ở, công trình thì lập danh sách theo Mẫu số 19a </w:t>
            </w:r>
          </w:p>
        </w:tc>
      </w:tr>
    </w:tbl>
    <w:p w:rsidR="00FC2EB5" w:rsidRPr="00FC2EB5" w:rsidRDefault="00FC2EB5" w:rsidP="00FC2EB5">
      <w:pPr>
        <w:rPr>
          <w:lang w:val="en-US"/>
        </w:rPr>
      </w:pPr>
    </w:p>
    <w:p w:rsidR="00FC2EB5" w:rsidRPr="00FC2EB5" w:rsidRDefault="00FC2EB5" w:rsidP="00FC2EB5">
      <w:pPr>
        <w:rPr>
          <w:lang w:val="en-US"/>
        </w:rPr>
      </w:pPr>
      <w:r w:rsidRPr="00FC2EB5">
        <w:rPr>
          <w:lang w:val="en-US"/>
        </w:rPr>
        <w:t>Mẫu số 19a</w:t>
      </w:r>
    </w:p>
    <w:p w:rsidR="00FC2EB5" w:rsidRPr="00FC2EB5" w:rsidRDefault="00FC2EB5" w:rsidP="00FC2EB5">
      <w:pPr>
        <w:rPr>
          <w:lang w:val="en-US"/>
        </w:rPr>
      </w:pPr>
      <w:r w:rsidRPr="00FC2EB5">
        <w:rPr>
          <w:lang w:val="en-US"/>
        </w:rPr>
        <w:t>BẢNG KÊ CHI TIẾT</w:t>
      </w:r>
    </w:p>
    <w:p w:rsidR="00FC2EB5" w:rsidRPr="00FC2EB5" w:rsidRDefault="00FC2EB5" w:rsidP="00FC2EB5">
      <w:pPr>
        <w:rPr>
          <w:lang w:val="en-US"/>
        </w:rPr>
      </w:pPr>
      <w:r w:rsidRPr="00FC2EB5">
        <w:rPr>
          <w:lang w:val="en-US"/>
        </w:rPr>
        <w:lastRenderedPageBreak/>
        <w:t>Bảng 1: Danh sách đồng sử dụng, đồng sở hữu</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774"/>
        <w:gridCol w:w="1924"/>
        <w:gridCol w:w="1218"/>
        <w:gridCol w:w="1329"/>
        <w:gridCol w:w="2172"/>
        <w:gridCol w:w="1648"/>
      </w:tblGrid>
      <w:tr w:rsidR="00FC2EB5" w:rsidRPr="00FC2EB5" w:rsidTr="003B1EB8">
        <w:tc>
          <w:tcPr>
            <w:tcW w:w="427" w:type="pct"/>
            <w:shd w:val="clear" w:color="auto" w:fill="FFFFFF"/>
            <w:vAlign w:val="center"/>
          </w:tcPr>
          <w:p w:rsidR="00FC2EB5" w:rsidRPr="00FC2EB5" w:rsidRDefault="00FC2EB5" w:rsidP="00FC2EB5">
            <w:pPr>
              <w:rPr>
                <w:lang w:val="en-US"/>
              </w:rPr>
            </w:pPr>
            <w:r w:rsidRPr="00FC2EB5">
              <w:rPr>
                <w:lang w:val="en-US"/>
              </w:rPr>
              <w:t>STT</w:t>
            </w:r>
          </w:p>
        </w:tc>
        <w:tc>
          <w:tcPr>
            <w:tcW w:w="1061" w:type="pct"/>
            <w:shd w:val="clear" w:color="auto" w:fill="FFFFFF"/>
            <w:vAlign w:val="center"/>
          </w:tcPr>
          <w:p w:rsidR="00FC2EB5" w:rsidRPr="00FC2EB5" w:rsidRDefault="00FC2EB5" w:rsidP="00FC2EB5">
            <w:pPr>
              <w:rPr>
                <w:lang w:val="en-US"/>
              </w:rPr>
            </w:pPr>
            <w:r w:rsidRPr="00FC2EB5">
              <w:rPr>
                <w:lang w:val="en-US"/>
              </w:rPr>
              <w:t>Tên người sử dụng đất, chủ sở hữu tài sản gắn liền với đất</w:t>
            </w:r>
          </w:p>
        </w:tc>
        <w:tc>
          <w:tcPr>
            <w:tcW w:w="672" w:type="pct"/>
            <w:shd w:val="clear" w:color="auto" w:fill="FFFFFF"/>
            <w:vAlign w:val="center"/>
          </w:tcPr>
          <w:p w:rsidR="00FC2EB5" w:rsidRPr="00FC2EB5" w:rsidRDefault="00FC2EB5" w:rsidP="00FC2EB5">
            <w:pPr>
              <w:rPr>
                <w:lang w:val="en-US"/>
              </w:rPr>
            </w:pPr>
            <w:r w:rsidRPr="00FC2EB5">
              <w:rPr>
                <w:lang w:val="en-US"/>
              </w:rPr>
              <w:t>Địa chỉ</w:t>
            </w:r>
          </w:p>
        </w:tc>
        <w:tc>
          <w:tcPr>
            <w:tcW w:w="733" w:type="pct"/>
            <w:shd w:val="clear" w:color="auto" w:fill="FFFFFF"/>
            <w:vAlign w:val="center"/>
          </w:tcPr>
          <w:p w:rsidR="00FC2EB5" w:rsidRPr="00FC2EB5" w:rsidRDefault="00FC2EB5" w:rsidP="00FC2EB5">
            <w:pPr>
              <w:rPr>
                <w:lang w:val="en-US"/>
              </w:rPr>
            </w:pPr>
            <w:r w:rsidRPr="00FC2EB5">
              <w:rPr>
                <w:lang w:val="en-US"/>
              </w:rPr>
              <w:t>Mã số thuế (nếu có)</w:t>
            </w:r>
          </w:p>
        </w:tc>
        <w:tc>
          <w:tcPr>
            <w:tcW w:w="1198" w:type="pct"/>
            <w:shd w:val="clear" w:color="auto" w:fill="FFFFFF"/>
            <w:vAlign w:val="center"/>
          </w:tcPr>
          <w:p w:rsidR="00FC2EB5" w:rsidRPr="00FC2EB5" w:rsidRDefault="00FC2EB5" w:rsidP="00FC2EB5">
            <w:pPr>
              <w:rPr>
                <w:lang w:val="en-US"/>
              </w:rPr>
            </w:pPr>
            <w:r w:rsidRPr="00FC2EB5">
              <w:rPr>
                <w:lang w:val="en-US"/>
              </w:rPr>
              <w:t>Giấy tờ pháp nhân/Số hộ chiếu/Số định danh cá nhân</w:t>
            </w:r>
          </w:p>
        </w:tc>
        <w:tc>
          <w:tcPr>
            <w:tcW w:w="909" w:type="pct"/>
            <w:shd w:val="clear" w:color="auto" w:fill="FFFFFF"/>
            <w:vAlign w:val="center"/>
          </w:tcPr>
          <w:p w:rsidR="00FC2EB5" w:rsidRPr="00FC2EB5" w:rsidRDefault="00FC2EB5" w:rsidP="00FC2EB5">
            <w:pPr>
              <w:rPr>
                <w:lang w:val="en-US"/>
              </w:rPr>
            </w:pPr>
            <w:r w:rsidRPr="00FC2EB5">
              <w:rPr>
                <w:lang w:val="en-US"/>
              </w:rPr>
              <w:t>Diện tích sử dụng/Tỷ lệ sở hữu (nếu có)</w:t>
            </w:r>
          </w:p>
        </w:tc>
      </w:tr>
      <w:tr w:rsidR="00FC2EB5" w:rsidRPr="00FC2EB5" w:rsidTr="003B1EB8">
        <w:tc>
          <w:tcPr>
            <w:tcW w:w="427" w:type="pct"/>
            <w:shd w:val="clear" w:color="auto" w:fill="FFFFFF"/>
            <w:vAlign w:val="center"/>
          </w:tcPr>
          <w:p w:rsidR="00FC2EB5" w:rsidRPr="00FC2EB5" w:rsidRDefault="00FC2EB5" w:rsidP="00FC2EB5">
            <w:pPr>
              <w:rPr>
                <w:lang w:val="en-US"/>
              </w:rPr>
            </w:pPr>
          </w:p>
        </w:tc>
        <w:tc>
          <w:tcPr>
            <w:tcW w:w="1061" w:type="pct"/>
            <w:shd w:val="clear" w:color="auto" w:fill="FFFFFF"/>
            <w:vAlign w:val="center"/>
          </w:tcPr>
          <w:p w:rsidR="00FC2EB5" w:rsidRPr="00FC2EB5" w:rsidRDefault="00FC2EB5" w:rsidP="00FC2EB5">
            <w:pPr>
              <w:rPr>
                <w:lang w:val="en-US"/>
              </w:rPr>
            </w:pPr>
          </w:p>
        </w:tc>
        <w:tc>
          <w:tcPr>
            <w:tcW w:w="672" w:type="pct"/>
            <w:shd w:val="clear" w:color="auto" w:fill="FFFFFF"/>
            <w:vAlign w:val="center"/>
          </w:tcPr>
          <w:p w:rsidR="00FC2EB5" w:rsidRPr="00FC2EB5" w:rsidRDefault="00FC2EB5" w:rsidP="00FC2EB5">
            <w:pPr>
              <w:rPr>
                <w:lang w:val="en-US"/>
              </w:rPr>
            </w:pPr>
          </w:p>
        </w:tc>
        <w:tc>
          <w:tcPr>
            <w:tcW w:w="733" w:type="pct"/>
            <w:shd w:val="clear" w:color="auto" w:fill="FFFFFF"/>
            <w:vAlign w:val="center"/>
          </w:tcPr>
          <w:p w:rsidR="00FC2EB5" w:rsidRPr="00FC2EB5" w:rsidRDefault="00FC2EB5" w:rsidP="00FC2EB5">
            <w:pPr>
              <w:rPr>
                <w:lang w:val="en-US"/>
              </w:rPr>
            </w:pPr>
          </w:p>
        </w:tc>
        <w:tc>
          <w:tcPr>
            <w:tcW w:w="1198" w:type="pct"/>
            <w:shd w:val="clear" w:color="auto" w:fill="FFFFFF"/>
            <w:vAlign w:val="center"/>
          </w:tcPr>
          <w:p w:rsidR="00FC2EB5" w:rsidRPr="00FC2EB5" w:rsidRDefault="00FC2EB5" w:rsidP="00FC2EB5">
            <w:pPr>
              <w:rPr>
                <w:lang w:val="en-US"/>
              </w:rPr>
            </w:pPr>
          </w:p>
        </w:tc>
        <w:tc>
          <w:tcPr>
            <w:tcW w:w="909" w:type="pct"/>
            <w:shd w:val="clear" w:color="auto" w:fill="FFFFFF"/>
            <w:vAlign w:val="center"/>
          </w:tcPr>
          <w:p w:rsidR="00FC2EB5" w:rsidRPr="00FC2EB5" w:rsidRDefault="00FC2EB5" w:rsidP="00FC2EB5">
            <w:pPr>
              <w:rPr>
                <w:lang w:val="en-US"/>
              </w:rPr>
            </w:pPr>
          </w:p>
        </w:tc>
      </w:tr>
      <w:tr w:rsidR="00FC2EB5" w:rsidRPr="00FC2EB5" w:rsidTr="003B1EB8">
        <w:tc>
          <w:tcPr>
            <w:tcW w:w="427" w:type="pct"/>
            <w:shd w:val="clear" w:color="auto" w:fill="FFFFFF"/>
            <w:vAlign w:val="center"/>
          </w:tcPr>
          <w:p w:rsidR="00FC2EB5" w:rsidRPr="00FC2EB5" w:rsidRDefault="00FC2EB5" w:rsidP="00FC2EB5">
            <w:pPr>
              <w:rPr>
                <w:lang w:val="en-US"/>
              </w:rPr>
            </w:pPr>
          </w:p>
        </w:tc>
        <w:tc>
          <w:tcPr>
            <w:tcW w:w="1061" w:type="pct"/>
            <w:shd w:val="clear" w:color="auto" w:fill="FFFFFF"/>
            <w:vAlign w:val="center"/>
          </w:tcPr>
          <w:p w:rsidR="00FC2EB5" w:rsidRPr="00FC2EB5" w:rsidRDefault="00FC2EB5" w:rsidP="00FC2EB5">
            <w:pPr>
              <w:rPr>
                <w:lang w:val="en-US"/>
              </w:rPr>
            </w:pPr>
          </w:p>
        </w:tc>
        <w:tc>
          <w:tcPr>
            <w:tcW w:w="672" w:type="pct"/>
            <w:shd w:val="clear" w:color="auto" w:fill="FFFFFF"/>
            <w:vAlign w:val="center"/>
          </w:tcPr>
          <w:p w:rsidR="00FC2EB5" w:rsidRPr="00FC2EB5" w:rsidRDefault="00FC2EB5" w:rsidP="00FC2EB5">
            <w:pPr>
              <w:rPr>
                <w:lang w:val="en-US"/>
              </w:rPr>
            </w:pPr>
          </w:p>
        </w:tc>
        <w:tc>
          <w:tcPr>
            <w:tcW w:w="733" w:type="pct"/>
            <w:shd w:val="clear" w:color="auto" w:fill="FFFFFF"/>
            <w:vAlign w:val="center"/>
          </w:tcPr>
          <w:p w:rsidR="00FC2EB5" w:rsidRPr="00FC2EB5" w:rsidRDefault="00FC2EB5" w:rsidP="00FC2EB5">
            <w:pPr>
              <w:rPr>
                <w:lang w:val="en-US"/>
              </w:rPr>
            </w:pPr>
          </w:p>
        </w:tc>
        <w:tc>
          <w:tcPr>
            <w:tcW w:w="1198" w:type="pct"/>
            <w:shd w:val="clear" w:color="auto" w:fill="FFFFFF"/>
            <w:vAlign w:val="center"/>
          </w:tcPr>
          <w:p w:rsidR="00FC2EB5" w:rsidRPr="00FC2EB5" w:rsidRDefault="00FC2EB5" w:rsidP="00FC2EB5">
            <w:pPr>
              <w:rPr>
                <w:lang w:val="en-US"/>
              </w:rPr>
            </w:pPr>
          </w:p>
        </w:tc>
        <w:tc>
          <w:tcPr>
            <w:tcW w:w="909" w:type="pct"/>
            <w:shd w:val="clear" w:color="auto" w:fill="FFFFFF"/>
            <w:vAlign w:val="center"/>
          </w:tcPr>
          <w:p w:rsidR="00FC2EB5" w:rsidRPr="00FC2EB5" w:rsidRDefault="00FC2EB5" w:rsidP="00FC2EB5">
            <w:pPr>
              <w:rPr>
                <w:lang w:val="en-US"/>
              </w:rPr>
            </w:pPr>
          </w:p>
        </w:tc>
      </w:tr>
      <w:tr w:rsidR="00FC2EB5" w:rsidRPr="00FC2EB5" w:rsidTr="003B1EB8">
        <w:tc>
          <w:tcPr>
            <w:tcW w:w="427" w:type="pct"/>
            <w:shd w:val="clear" w:color="auto" w:fill="FFFFFF"/>
            <w:vAlign w:val="center"/>
          </w:tcPr>
          <w:p w:rsidR="00FC2EB5" w:rsidRPr="00FC2EB5" w:rsidRDefault="00FC2EB5" w:rsidP="00FC2EB5">
            <w:pPr>
              <w:rPr>
                <w:lang w:val="en-US"/>
              </w:rPr>
            </w:pPr>
          </w:p>
        </w:tc>
        <w:tc>
          <w:tcPr>
            <w:tcW w:w="1061" w:type="pct"/>
            <w:shd w:val="clear" w:color="auto" w:fill="FFFFFF"/>
            <w:vAlign w:val="center"/>
          </w:tcPr>
          <w:p w:rsidR="00FC2EB5" w:rsidRPr="00FC2EB5" w:rsidRDefault="00FC2EB5" w:rsidP="00FC2EB5">
            <w:pPr>
              <w:rPr>
                <w:lang w:val="en-US"/>
              </w:rPr>
            </w:pPr>
          </w:p>
        </w:tc>
        <w:tc>
          <w:tcPr>
            <w:tcW w:w="672" w:type="pct"/>
            <w:shd w:val="clear" w:color="auto" w:fill="FFFFFF"/>
            <w:vAlign w:val="center"/>
          </w:tcPr>
          <w:p w:rsidR="00FC2EB5" w:rsidRPr="00FC2EB5" w:rsidRDefault="00FC2EB5" w:rsidP="00FC2EB5">
            <w:pPr>
              <w:rPr>
                <w:lang w:val="en-US"/>
              </w:rPr>
            </w:pPr>
          </w:p>
        </w:tc>
        <w:tc>
          <w:tcPr>
            <w:tcW w:w="733" w:type="pct"/>
            <w:shd w:val="clear" w:color="auto" w:fill="FFFFFF"/>
            <w:vAlign w:val="center"/>
          </w:tcPr>
          <w:p w:rsidR="00FC2EB5" w:rsidRPr="00FC2EB5" w:rsidRDefault="00FC2EB5" w:rsidP="00FC2EB5">
            <w:pPr>
              <w:rPr>
                <w:lang w:val="en-US"/>
              </w:rPr>
            </w:pPr>
          </w:p>
        </w:tc>
        <w:tc>
          <w:tcPr>
            <w:tcW w:w="1198" w:type="pct"/>
            <w:shd w:val="clear" w:color="auto" w:fill="FFFFFF"/>
            <w:vAlign w:val="center"/>
          </w:tcPr>
          <w:p w:rsidR="00FC2EB5" w:rsidRPr="00FC2EB5" w:rsidRDefault="00FC2EB5" w:rsidP="00FC2EB5">
            <w:pPr>
              <w:rPr>
                <w:lang w:val="en-US"/>
              </w:rPr>
            </w:pPr>
          </w:p>
        </w:tc>
        <w:tc>
          <w:tcPr>
            <w:tcW w:w="909" w:type="pct"/>
            <w:shd w:val="clear" w:color="auto" w:fill="FFFFFF"/>
            <w:vAlign w:val="center"/>
          </w:tcPr>
          <w:p w:rsidR="00FC2EB5" w:rsidRPr="00FC2EB5" w:rsidRDefault="00FC2EB5" w:rsidP="00FC2EB5">
            <w:pPr>
              <w:rPr>
                <w:lang w:val="en-US"/>
              </w:rPr>
            </w:pPr>
          </w:p>
        </w:tc>
      </w:tr>
    </w:tbl>
    <w:p w:rsidR="00FC2EB5" w:rsidRPr="00FC2EB5" w:rsidRDefault="00FC2EB5" w:rsidP="00FC2EB5">
      <w:pPr>
        <w:rPr>
          <w:lang w:val="en-US"/>
        </w:rPr>
      </w:pPr>
      <w:r w:rsidRPr="00FC2EB5">
        <w:rPr>
          <w:lang w:val="en-US"/>
        </w:rPr>
        <w:t>Bảng 2: Bảng kê thông tin về đất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510"/>
        <w:gridCol w:w="715"/>
        <w:gridCol w:w="704"/>
        <w:gridCol w:w="610"/>
        <w:gridCol w:w="760"/>
        <w:gridCol w:w="747"/>
        <w:gridCol w:w="768"/>
        <w:gridCol w:w="935"/>
        <w:gridCol w:w="565"/>
        <w:gridCol w:w="882"/>
        <w:gridCol w:w="930"/>
        <w:gridCol w:w="939"/>
      </w:tblGrid>
      <w:tr w:rsidR="00FC2EB5" w:rsidRPr="00FC2EB5" w:rsidTr="003B1EB8">
        <w:tc>
          <w:tcPr>
            <w:tcW w:w="288" w:type="pct"/>
            <w:shd w:val="clear" w:color="auto" w:fill="FFFFFF"/>
            <w:vAlign w:val="center"/>
          </w:tcPr>
          <w:p w:rsidR="00FC2EB5" w:rsidRPr="00FC2EB5" w:rsidRDefault="00FC2EB5" w:rsidP="00FC2EB5">
            <w:pPr>
              <w:rPr>
                <w:lang w:val="en-US"/>
              </w:rPr>
            </w:pPr>
            <w:r w:rsidRPr="00FC2EB5">
              <w:rPr>
                <w:lang w:val="en-US"/>
              </w:rPr>
              <w:t>STT</w:t>
            </w:r>
          </w:p>
        </w:tc>
        <w:tc>
          <w:tcPr>
            <w:tcW w:w="401" w:type="pct"/>
            <w:shd w:val="clear" w:color="auto" w:fill="FFFFFF"/>
            <w:vAlign w:val="center"/>
          </w:tcPr>
          <w:p w:rsidR="00FC2EB5" w:rsidRPr="00FC2EB5" w:rsidRDefault="00FC2EB5" w:rsidP="00FC2EB5">
            <w:pPr>
              <w:rPr>
                <w:lang w:val="en-US"/>
              </w:rPr>
            </w:pPr>
            <w:r w:rsidRPr="00FC2EB5">
              <w:rPr>
                <w:lang w:val="en-US"/>
              </w:rPr>
              <w:t>Thửa đất</w:t>
            </w:r>
          </w:p>
        </w:tc>
        <w:tc>
          <w:tcPr>
            <w:tcW w:w="395" w:type="pct"/>
            <w:shd w:val="clear" w:color="auto" w:fill="FFFFFF"/>
            <w:vAlign w:val="center"/>
          </w:tcPr>
          <w:p w:rsidR="00FC2EB5" w:rsidRPr="00FC2EB5" w:rsidRDefault="00FC2EB5" w:rsidP="00FC2EB5">
            <w:pPr>
              <w:rPr>
                <w:lang w:val="en-US"/>
              </w:rPr>
            </w:pPr>
            <w:r w:rsidRPr="00FC2EB5">
              <w:rPr>
                <w:lang w:val="en-US"/>
              </w:rPr>
              <w:t>Tờ bản đồ</w:t>
            </w:r>
          </w:p>
        </w:tc>
        <w:tc>
          <w:tcPr>
            <w:tcW w:w="343" w:type="pct"/>
            <w:shd w:val="clear" w:color="auto" w:fill="FFFFFF"/>
            <w:vAlign w:val="center"/>
          </w:tcPr>
          <w:p w:rsidR="00FC2EB5" w:rsidRPr="00FC2EB5" w:rsidRDefault="00FC2EB5" w:rsidP="00FC2EB5">
            <w:pPr>
              <w:rPr>
                <w:lang w:val="en-US"/>
              </w:rPr>
            </w:pPr>
            <w:r w:rsidRPr="00FC2EB5">
              <w:rPr>
                <w:lang w:val="en-US"/>
              </w:rPr>
              <w:t>Địa chỉ</w:t>
            </w:r>
          </w:p>
        </w:tc>
        <w:tc>
          <w:tcPr>
            <w:tcW w:w="426" w:type="pct"/>
            <w:shd w:val="clear" w:color="auto" w:fill="FFFFFF"/>
            <w:vAlign w:val="center"/>
          </w:tcPr>
          <w:p w:rsidR="00FC2EB5" w:rsidRPr="00FC2EB5" w:rsidRDefault="00FC2EB5" w:rsidP="00FC2EB5">
            <w:pPr>
              <w:rPr>
                <w:lang w:val="en-US"/>
              </w:rPr>
            </w:pPr>
            <w:r w:rsidRPr="00FC2EB5">
              <w:rPr>
                <w:lang w:val="en-US"/>
              </w:rPr>
              <w:t>Giá đất</w:t>
            </w:r>
          </w:p>
        </w:tc>
        <w:tc>
          <w:tcPr>
            <w:tcW w:w="418" w:type="pct"/>
            <w:shd w:val="clear" w:color="auto" w:fill="FFFFFF"/>
            <w:vAlign w:val="center"/>
          </w:tcPr>
          <w:p w:rsidR="00FC2EB5" w:rsidRPr="00FC2EB5" w:rsidRDefault="00FC2EB5" w:rsidP="00FC2EB5">
            <w:pPr>
              <w:rPr>
                <w:lang w:val="en-US"/>
              </w:rPr>
            </w:pPr>
            <w:r w:rsidRPr="00FC2EB5">
              <w:rPr>
                <w:lang w:val="en-US"/>
              </w:rPr>
              <w:t>Diện tích</w:t>
            </w:r>
          </w:p>
        </w:tc>
        <w:tc>
          <w:tcPr>
            <w:tcW w:w="354" w:type="pct"/>
            <w:shd w:val="clear" w:color="auto" w:fill="FFFFFF"/>
            <w:vAlign w:val="center"/>
          </w:tcPr>
          <w:p w:rsidR="00FC2EB5" w:rsidRPr="00FC2EB5" w:rsidRDefault="00FC2EB5" w:rsidP="00FC2EB5">
            <w:pPr>
              <w:rPr>
                <w:lang w:val="en-US"/>
              </w:rPr>
            </w:pPr>
            <w:r w:rsidRPr="00FC2EB5">
              <w:rPr>
                <w:lang w:val="en-US"/>
              </w:rPr>
              <w:t>Nguồn gốc</w:t>
            </w:r>
          </w:p>
        </w:tc>
        <w:tc>
          <w:tcPr>
            <w:tcW w:w="522" w:type="pct"/>
            <w:shd w:val="clear" w:color="auto" w:fill="FFFFFF"/>
            <w:vAlign w:val="center"/>
          </w:tcPr>
          <w:p w:rsidR="00FC2EB5" w:rsidRPr="00FC2EB5" w:rsidRDefault="00FC2EB5" w:rsidP="00FC2EB5">
            <w:pPr>
              <w:rPr>
                <w:lang w:val="en-US"/>
              </w:rPr>
            </w:pPr>
            <w:r w:rsidRPr="00FC2EB5">
              <w:rPr>
                <w:lang w:val="en-US"/>
              </w:rPr>
              <w:t>Mục đích sử dụng đất</w:t>
            </w:r>
          </w:p>
        </w:tc>
        <w:tc>
          <w:tcPr>
            <w:tcW w:w="312" w:type="pct"/>
            <w:shd w:val="clear" w:color="auto" w:fill="FFFFFF"/>
            <w:vAlign w:val="center"/>
          </w:tcPr>
          <w:p w:rsidR="00FC2EB5" w:rsidRPr="00FC2EB5" w:rsidRDefault="00FC2EB5" w:rsidP="00FC2EB5">
            <w:pPr>
              <w:rPr>
                <w:lang w:val="en-US"/>
              </w:rPr>
            </w:pPr>
            <w:r w:rsidRPr="00FC2EB5">
              <w:rPr>
                <w:lang w:val="en-US"/>
              </w:rPr>
              <w:t>Thời hạn sử dụng đất</w:t>
            </w:r>
          </w:p>
        </w:tc>
        <w:tc>
          <w:tcPr>
            <w:tcW w:w="498" w:type="pct"/>
            <w:shd w:val="clear" w:color="auto" w:fill="FFFFFF"/>
            <w:vAlign w:val="center"/>
          </w:tcPr>
          <w:p w:rsidR="00FC2EB5" w:rsidRPr="00FC2EB5" w:rsidRDefault="00FC2EB5" w:rsidP="00FC2EB5">
            <w:pPr>
              <w:rPr>
                <w:lang w:val="en-US"/>
              </w:rPr>
            </w:pPr>
            <w:r w:rsidRPr="00FC2EB5">
              <w:rPr>
                <w:lang w:val="en-US"/>
              </w:rPr>
              <w:t>Thời điểm bắt đầu sử dụng đất</w:t>
            </w:r>
          </w:p>
        </w:tc>
        <w:tc>
          <w:tcPr>
            <w:tcW w:w="519" w:type="pct"/>
            <w:shd w:val="clear" w:color="auto" w:fill="FFFFFF"/>
            <w:vAlign w:val="center"/>
          </w:tcPr>
          <w:p w:rsidR="00FC2EB5" w:rsidRPr="00FC2EB5" w:rsidRDefault="00FC2EB5" w:rsidP="00FC2EB5">
            <w:pPr>
              <w:rPr>
                <w:lang w:val="en-US"/>
              </w:rPr>
            </w:pPr>
            <w:r w:rsidRPr="00FC2EB5">
              <w:rPr>
                <w:lang w:val="en-US"/>
              </w:rPr>
              <w:t>Hình thức sử dụng đất</w:t>
            </w:r>
          </w:p>
        </w:tc>
        <w:tc>
          <w:tcPr>
            <w:tcW w:w="524" w:type="pct"/>
            <w:shd w:val="clear" w:color="auto" w:fill="FFFFFF"/>
            <w:vAlign w:val="center"/>
          </w:tcPr>
          <w:p w:rsidR="00FC2EB5" w:rsidRPr="00FC2EB5" w:rsidRDefault="00FC2EB5" w:rsidP="00FC2EB5">
            <w:pPr>
              <w:rPr>
                <w:lang w:val="en-US"/>
              </w:rPr>
            </w:pPr>
            <w:r w:rsidRPr="00FC2EB5">
              <w:rPr>
                <w:lang w:val="en-US"/>
              </w:rPr>
              <w:t>Giấy tờ về quyền sử dụng đất (nếu có)</w:t>
            </w:r>
          </w:p>
        </w:tc>
      </w:tr>
      <w:tr w:rsidR="00FC2EB5" w:rsidRPr="00FC2EB5" w:rsidTr="003B1EB8">
        <w:tc>
          <w:tcPr>
            <w:tcW w:w="288" w:type="pct"/>
            <w:shd w:val="clear" w:color="auto" w:fill="FFFFFF"/>
            <w:vAlign w:val="center"/>
          </w:tcPr>
          <w:p w:rsidR="00FC2EB5" w:rsidRPr="00FC2EB5" w:rsidRDefault="00FC2EB5" w:rsidP="00FC2EB5">
            <w:pPr>
              <w:rPr>
                <w:lang w:val="en-US"/>
              </w:rPr>
            </w:pPr>
          </w:p>
        </w:tc>
        <w:tc>
          <w:tcPr>
            <w:tcW w:w="401" w:type="pct"/>
            <w:shd w:val="clear" w:color="auto" w:fill="FFFFFF"/>
            <w:vAlign w:val="center"/>
          </w:tcPr>
          <w:p w:rsidR="00FC2EB5" w:rsidRPr="00FC2EB5" w:rsidRDefault="00FC2EB5" w:rsidP="00FC2EB5">
            <w:pPr>
              <w:rPr>
                <w:lang w:val="en-US"/>
              </w:rPr>
            </w:pPr>
          </w:p>
        </w:tc>
        <w:tc>
          <w:tcPr>
            <w:tcW w:w="395" w:type="pct"/>
            <w:shd w:val="clear" w:color="auto" w:fill="FFFFFF"/>
            <w:vAlign w:val="center"/>
          </w:tcPr>
          <w:p w:rsidR="00FC2EB5" w:rsidRPr="00FC2EB5" w:rsidRDefault="00FC2EB5" w:rsidP="00FC2EB5">
            <w:pPr>
              <w:rPr>
                <w:lang w:val="en-US"/>
              </w:rPr>
            </w:pPr>
          </w:p>
        </w:tc>
        <w:tc>
          <w:tcPr>
            <w:tcW w:w="343" w:type="pct"/>
            <w:shd w:val="clear" w:color="auto" w:fill="FFFFFF"/>
            <w:vAlign w:val="center"/>
          </w:tcPr>
          <w:p w:rsidR="00FC2EB5" w:rsidRPr="00FC2EB5" w:rsidRDefault="00FC2EB5" w:rsidP="00FC2EB5">
            <w:pPr>
              <w:rPr>
                <w:lang w:val="en-US"/>
              </w:rPr>
            </w:pPr>
          </w:p>
        </w:tc>
        <w:tc>
          <w:tcPr>
            <w:tcW w:w="426" w:type="pct"/>
            <w:shd w:val="clear" w:color="auto" w:fill="FFFFFF"/>
            <w:vAlign w:val="center"/>
          </w:tcPr>
          <w:p w:rsidR="00FC2EB5" w:rsidRPr="00FC2EB5" w:rsidRDefault="00FC2EB5" w:rsidP="00FC2EB5">
            <w:pPr>
              <w:rPr>
                <w:lang w:val="en-US"/>
              </w:rPr>
            </w:pPr>
          </w:p>
        </w:tc>
        <w:tc>
          <w:tcPr>
            <w:tcW w:w="418" w:type="pct"/>
            <w:shd w:val="clear" w:color="auto" w:fill="FFFFFF"/>
            <w:vAlign w:val="center"/>
          </w:tcPr>
          <w:p w:rsidR="00FC2EB5" w:rsidRPr="00FC2EB5" w:rsidRDefault="00FC2EB5" w:rsidP="00FC2EB5">
            <w:pPr>
              <w:rPr>
                <w:lang w:val="en-US"/>
              </w:rPr>
            </w:pPr>
          </w:p>
        </w:tc>
        <w:tc>
          <w:tcPr>
            <w:tcW w:w="354" w:type="pct"/>
            <w:shd w:val="clear" w:color="auto" w:fill="FFFFFF"/>
            <w:vAlign w:val="center"/>
          </w:tcPr>
          <w:p w:rsidR="00FC2EB5" w:rsidRPr="00FC2EB5" w:rsidRDefault="00FC2EB5" w:rsidP="00FC2EB5">
            <w:pPr>
              <w:rPr>
                <w:lang w:val="en-US"/>
              </w:rPr>
            </w:pPr>
          </w:p>
        </w:tc>
        <w:tc>
          <w:tcPr>
            <w:tcW w:w="522" w:type="pct"/>
            <w:shd w:val="clear" w:color="auto" w:fill="FFFFFF"/>
            <w:vAlign w:val="center"/>
          </w:tcPr>
          <w:p w:rsidR="00FC2EB5" w:rsidRPr="00FC2EB5" w:rsidRDefault="00FC2EB5" w:rsidP="00FC2EB5">
            <w:pPr>
              <w:rPr>
                <w:lang w:val="en-US"/>
              </w:rPr>
            </w:pPr>
          </w:p>
        </w:tc>
        <w:tc>
          <w:tcPr>
            <w:tcW w:w="312" w:type="pct"/>
            <w:shd w:val="clear" w:color="auto" w:fill="FFFFFF"/>
            <w:vAlign w:val="center"/>
          </w:tcPr>
          <w:p w:rsidR="00FC2EB5" w:rsidRPr="00FC2EB5" w:rsidRDefault="00FC2EB5" w:rsidP="00FC2EB5">
            <w:pPr>
              <w:rPr>
                <w:lang w:val="en-US"/>
              </w:rPr>
            </w:pPr>
          </w:p>
        </w:tc>
        <w:tc>
          <w:tcPr>
            <w:tcW w:w="498" w:type="pct"/>
            <w:shd w:val="clear" w:color="auto" w:fill="FFFFFF"/>
            <w:vAlign w:val="center"/>
          </w:tcPr>
          <w:p w:rsidR="00FC2EB5" w:rsidRPr="00FC2EB5" w:rsidRDefault="00FC2EB5" w:rsidP="00FC2EB5">
            <w:pPr>
              <w:rPr>
                <w:lang w:val="en-US"/>
              </w:rPr>
            </w:pPr>
          </w:p>
        </w:tc>
        <w:tc>
          <w:tcPr>
            <w:tcW w:w="519" w:type="pct"/>
            <w:shd w:val="clear" w:color="auto" w:fill="FFFFFF"/>
            <w:vAlign w:val="center"/>
          </w:tcPr>
          <w:p w:rsidR="00FC2EB5" w:rsidRPr="00FC2EB5" w:rsidRDefault="00FC2EB5" w:rsidP="00FC2EB5">
            <w:pPr>
              <w:rPr>
                <w:lang w:val="en-US"/>
              </w:rPr>
            </w:pPr>
          </w:p>
        </w:tc>
        <w:tc>
          <w:tcPr>
            <w:tcW w:w="524" w:type="pct"/>
            <w:shd w:val="clear" w:color="auto" w:fill="FFFFFF"/>
            <w:vAlign w:val="center"/>
          </w:tcPr>
          <w:p w:rsidR="00FC2EB5" w:rsidRPr="00FC2EB5" w:rsidRDefault="00FC2EB5" w:rsidP="00FC2EB5">
            <w:pPr>
              <w:rPr>
                <w:lang w:val="en-US"/>
              </w:rPr>
            </w:pPr>
          </w:p>
        </w:tc>
      </w:tr>
      <w:tr w:rsidR="00FC2EB5" w:rsidRPr="00FC2EB5" w:rsidTr="003B1EB8">
        <w:tc>
          <w:tcPr>
            <w:tcW w:w="288" w:type="pct"/>
            <w:shd w:val="clear" w:color="auto" w:fill="FFFFFF"/>
            <w:vAlign w:val="center"/>
          </w:tcPr>
          <w:p w:rsidR="00FC2EB5" w:rsidRPr="00FC2EB5" w:rsidRDefault="00FC2EB5" w:rsidP="00FC2EB5">
            <w:pPr>
              <w:rPr>
                <w:lang w:val="en-US"/>
              </w:rPr>
            </w:pPr>
          </w:p>
        </w:tc>
        <w:tc>
          <w:tcPr>
            <w:tcW w:w="401" w:type="pct"/>
            <w:shd w:val="clear" w:color="auto" w:fill="FFFFFF"/>
            <w:vAlign w:val="center"/>
          </w:tcPr>
          <w:p w:rsidR="00FC2EB5" w:rsidRPr="00FC2EB5" w:rsidRDefault="00FC2EB5" w:rsidP="00FC2EB5">
            <w:pPr>
              <w:rPr>
                <w:lang w:val="en-US"/>
              </w:rPr>
            </w:pPr>
          </w:p>
        </w:tc>
        <w:tc>
          <w:tcPr>
            <w:tcW w:w="395" w:type="pct"/>
            <w:shd w:val="clear" w:color="auto" w:fill="FFFFFF"/>
            <w:vAlign w:val="center"/>
          </w:tcPr>
          <w:p w:rsidR="00FC2EB5" w:rsidRPr="00FC2EB5" w:rsidRDefault="00FC2EB5" w:rsidP="00FC2EB5">
            <w:pPr>
              <w:rPr>
                <w:lang w:val="en-US"/>
              </w:rPr>
            </w:pPr>
          </w:p>
        </w:tc>
        <w:tc>
          <w:tcPr>
            <w:tcW w:w="343" w:type="pct"/>
            <w:shd w:val="clear" w:color="auto" w:fill="FFFFFF"/>
            <w:vAlign w:val="center"/>
          </w:tcPr>
          <w:p w:rsidR="00FC2EB5" w:rsidRPr="00FC2EB5" w:rsidRDefault="00FC2EB5" w:rsidP="00FC2EB5">
            <w:pPr>
              <w:rPr>
                <w:lang w:val="en-US"/>
              </w:rPr>
            </w:pPr>
          </w:p>
        </w:tc>
        <w:tc>
          <w:tcPr>
            <w:tcW w:w="426" w:type="pct"/>
            <w:shd w:val="clear" w:color="auto" w:fill="FFFFFF"/>
            <w:vAlign w:val="center"/>
          </w:tcPr>
          <w:p w:rsidR="00FC2EB5" w:rsidRPr="00FC2EB5" w:rsidRDefault="00FC2EB5" w:rsidP="00FC2EB5">
            <w:pPr>
              <w:rPr>
                <w:lang w:val="en-US"/>
              </w:rPr>
            </w:pPr>
          </w:p>
        </w:tc>
        <w:tc>
          <w:tcPr>
            <w:tcW w:w="418" w:type="pct"/>
            <w:shd w:val="clear" w:color="auto" w:fill="FFFFFF"/>
            <w:vAlign w:val="center"/>
          </w:tcPr>
          <w:p w:rsidR="00FC2EB5" w:rsidRPr="00FC2EB5" w:rsidRDefault="00FC2EB5" w:rsidP="00FC2EB5">
            <w:pPr>
              <w:rPr>
                <w:lang w:val="en-US"/>
              </w:rPr>
            </w:pPr>
          </w:p>
        </w:tc>
        <w:tc>
          <w:tcPr>
            <w:tcW w:w="354" w:type="pct"/>
            <w:shd w:val="clear" w:color="auto" w:fill="FFFFFF"/>
            <w:vAlign w:val="center"/>
          </w:tcPr>
          <w:p w:rsidR="00FC2EB5" w:rsidRPr="00FC2EB5" w:rsidRDefault="00FC2EB5" w:rsidP="00FC2EB5">
            <w:pPr>
              <w:rPr>
                <w:lang w:val="en-US"/>
              </w:rPr>
            </w:pPr>
          </w:p>
        </w:tc>
        <w:tc>
          <w:tcPr>
            <w:tcW w:w="522" w:type="pct"/>
            <w:shd w:val="clear" w:color="auto" w:fill="FFFFFF"/>
            <w:vAlign w:val="center"/>
          </w:tcPr>
          <w:p w:rsidR="00FC2EB5" w:rsidRPr="00FC2EB5" w:rsidRDefault="00FC2EB5" w:rsidP="00FC2EB5">
            <w:pPr>
              <w:rPr>
                <w:lang w:val="en-US"/>
              </w:rPr>
            </w:pPr>
          </w:p>
        </w:tc>
        <w:tc>
          <w:tcPr>
            <w:tcW w:w="312" w:type="pct"/>
            <w:shd w:val="clear" w:color="auto" w:fill="FFFFFF"/>
            <w:vAlign w:val="center"/>
          </w:tcPr>
          <w:p w:rsidR="00FC2EB5" w:rsidRPr="00FC2EB5" w:rsidRDefault="00FC2EB5" w:rsidP="00FC2EB5">
            <w:pPr>
              <w:rPr>
                <w:lang w:val="en-US"/>
              </w:rPr>
            </w:pPr>
          </w:p>
        </w:tc>
        <w:tc>
          <w:tcPr>
            <w:tcW w:w="498" w:type="pct"/>
            <w:shd w:val="clear" w:color="auto" w:fill="FFFFFF"/>
            <w:vAlign w:val="center"/>
          </w:tcPr>
          <w:p w:rsidR="00FC2EB5" w:rsidRPr="00FC2EB5" w:rsidRDefault="00FC2EB5" w:rsidP="00FC2EB5">
            <w:pPr>
              <w:rPr>
                <w:lang w:val="en-US"/>
              </w:rPr>
            </w:pPr>
          </w:p>
        </w:tc>
        <w:tc>
          <w:tcPr>
            <w:tcW w:w="519" w:type="pct"/>
            <w:shd w:val="clear" w:color="auto" w:fill="FFFFFF"/>
            <w:vAlign w:val="center"/>
          </w:tcPr>
          <w:p w:rsidR="00FC2EB5" w:rsidRPr="00FC2EB5" w:rsidRDefault="00FC2EB5" w:rsidP="00FC2EB5">
            <w:pPr>
              <w:rPr>
                <w:lang w:val="en-US"/>
              </w:rPr>
            </w:pPr>
          </w:p>
        </w:tc>
        <w:tc>
          <w:tcPr>
            <w:tcW w:w="524" w:type="pct"/>
            <w:shd w:val="clear" w:color="auto" w:fill="FFFFFF"/>
            <w:vAlign w:val="center"/>
          </w:tcPr>
          <w:p w:rsidR="00FC2EB5" w:rsidRPr="00FC2EB5" w:rsidRDefault="00FC2EB5" w:rsidP="00FC2EB5">
            <w:pPr>
              <w:rPr>
                <w:lang w:val="en-US"/>
              </w:rPr>
            </w:pPr>
          </w:p>
        </w:tc>
      </w:tr>
      <w:tr w:rsidR="00FC2EB5" w:rsidRPr="00FC2EB5" w:rsidTr="003B1EB8">
        <w:tc>
          <w:tcPr>
            <w:tcW w:w="288" w:type="pct"/>
            <w:shd w:val="clear" w:color="auto" w:fill="FFFFFF"/>
            <w:vAlign w:val="center"/>
          </w:tcPr>
          <w:p w:rsidR="00FC2EB5" w:rsidRPr="00FC2EB5" w:rsidRDefault="00FC2EB5" w:rsidP="00FC2EB5">
            <w:pPr>
              <w:rPr>
                <w:lang w:val="en-US"/>
              </w:rPr>
            </w:pPr>
          </w:p>
        </w:tc>
        <w:tc>
          <w:tcPr>
            <w:tcW w:w="401" w:type="pct"/>
            <w:shd w:val="clear" w:color="auto" w:fill="FFFFFF"/>
            <w:vAlign w:val="center"/>
          </w:tcPr>
          <w:p w:rsidR="00FC2EB5" w:rsidRPr="00FC2EB5" w:rsidRDefault="00FC2EB5" w:rsidP="00FC2EB5">
            <w:pPr>
              <w:rPr>
                <w:lang w:val="en-US"/>
              </w:rPr>
            </w:pPr>
          </w:p>
        </w:tc>
        <w:tc>
          <w:tcPr>
            <w:tcW w:w="395" w:type="pct"/>
            <w:shd w:val="clear" w:color="auto" w:fill="FFFFFF"/>
            <w:vAlign w:val="center"/>
          </w:tcPr>
          <w:p w:rsidR="00FC2EB5" w:rsidRPr="00FC2EB5" w:rsidRDefault="00FC2EB5" w:rsidP="00FC2EB5">
            <w:pPr>
              <w:rPr>
                <w:lang w:val="en-US"/>
              </w:rPr>
            </w:pPr>
          </w:p>
        </w:tc>
        <w:tc>
          <w:tcPr>
            <w:tcW w:w="343" w:type="pct"/>
            <w:shd w:val="clear" w:color="auto" w:fill="FFFFFF"/>
            <w:vAlign w:val="center"/>
          </w:tcPr>
          <w:p w:rsidR="00FC2EB5" w:rsidRPr="00FC2EB5" w:rsidRDefault="00FC2EB5" w:rsidP="00FC2EB5">
            <w:pPr>
              <w:rPr>
                <w:lang w:val="en-US"/>
              </w:rPr>
            </w:pPr>
          </w:p>
        </w:tc>
        <w:tc>
          <w:tcPr>
            <w:tcW w:w="426" w:type="pct"/>
            <w:shd w:val="clear" w:color="auto" w:fill="FFFFFF"/>
            <w:vAlign w:val="center"/>
          </w:tcPr>
          <w:p w:rsidR="00FC2EB5" w:rsidRPr="00FC2EB5" w:rsidRDefault="00FC2EB5" w:rsidP="00FC2EB5">
            <w:pPr>
              <w:rPr>
                <w:lang w:val="en-US"/>
              </w:rPr>
            </w:pPr>
          </w:p>
        </w:tc>
        <w:tc>
          <w:tcPr>
            <w:tcW w:w="418" w:type="pct"/>
            <w:shd w:val="clear" w:color="auto" w:fill="FFFFFF"/>
            <w:vAlign w:val="center"/>
          </w:tcPr>
          <w:p w:rsidR="00FC2EB5" w:rsidRPr="00FC2EB5" w:rsidRDefault="00FC2EB5" w:rsidP="00FC2EB5">
            <w:pPr>
              <w:rPr>
                <w:lang w:val="en-US"/>
              </w:rPr>
            </w:pPr>
          </w:p>
        </w:tc>
        <w:tc>
          <w:tcPr>
            <w:tcW w:w="354" w:type="pct"/>
            <w:shd w:val="clear" w:color="auto" w:fill="FFFFFF"/>
            <w:vAlign w:val="center"/>
          </w:tcPr>
          <w:p w:rsidR="00FC2EB5" w:rsidRPr="00FC2EB5" w:rsidRDefault="00FC2EB5" w:rsidP="00FC2EB5">
            <w:pPr>
              <w:rPr>
                <w:lang w:val="en-US"/>
              </w:rPr>
            </w:pPr>
          </w:p>
        </w:tc>
        <w:tc>
          <w:tcPr>
            <w:tcW w:w="522" w:type="pct"/>
            <w:shd w:val="clear" w:color="auto" w:fill="FFFFFF"/>
            <w:vAlign w:val="center"/>
          </w:tcPr>
          <w:p w:rsidR="00FC2EB5" w:rsidRPr="00FC2EB5" w:rsidRDefault="00FC2EB5" w:rsidP="00FC2EB5">
            <w:pPr>
              <w:rPr>
                <w:lang w:val="en-US"/>
              </w:rPr>
            </w:pPr>
          </w:p>
        </w:tc>
        <w:tc>
          <w:tcPr>
            <w:tcW w:w="312" w:type="pct"/>
            <w:shd w:val="clear" w:color="auto" w:fill="FFFFFF"/>
            <w:vAlign w:val="center"/>
          </w:tcPr>
          <w:p w:rsidR="00FC2EB5" w:rsidRPr="00FC2EB5" w:rsidRDefault="00FC2EB5" w:rsidP="00FC2EB5">
            <w:pPr>
              <w:rPr>
                <w:lang w:val="en-US"/>
              </w:rPr>
            </w:pPr>
          </w:p>
        </w:tc>
        <w:tc>
          <w:tcPr>
            <w:tcW w:w="498" w:type="pct"/>
            <w:shd w:val="clear" w:color="auto" w:fill="FFFFFF"/>
            <w:vAlign w:val="center"/>
          </w:tcPr>
          <w:p w:rsidR="00FC2EB5" w:rsidRPr="00FC2EB5" w:rsidRDefault="00FC2EB5" w:rsidP="00FC2EB5">
            <w:pPr>
              <w:rPr>
                <w:lang w:val="en-US"/>
              </w:rPr>
            </w:pPr>
          </w:p>
        </w:tc>
        <w:tc>
          <w:tcPr>
            <w:tcW w:w="519" w:type="pct"/>
            <w:shd w:val="clear" w:color="auto" w:fill="FFFFFF"/>
            <w:vAlign w:val="center"/>
          </w:tcPr>
          <w:p w:rsidR="00FC2EB5" w:rsidRPr="00FC2EB5" w:rsidRDefault="00FC2EB5" w:rsidP="00FC2EB5">
            <w:pPr>
              <w:rPr>
                <w:lang w:val="en-US"/>
              </w:rPr>
            </w:pPr>
          </w:p>
        </w:tc>
        <w:tc>
          <w:tcPr>
            <w:tcW w:w="524" w:type="pct"/>
            <w:shd w:val="clear" w:color="auto" w:fill="FFFFFF"/>
            <w:vAlign w:val="center"/>
          </w:tcPr>
          <w:p w:rsidR="00FC2EB5" w:rsidRPr="00FC2EB5" w:rsidRDefault="00FC2EB5" w:rsidP="00FC2EB5">
            <w:pPr>
              <w:rPr>
                <w:lang w:val="en-US"/>
              </w:rPr>
            </w:pPr>
          </w:p>
        </w:tc>
      </w:tr>
    </w:tbl>
    <w:p w:rsidR="00FC2EB5" w:rsidRPr="00FC2EB5" w:rsidRDefault="00FC2EB5" w:rsidP="00FC2EB5">
      <w:pPr>
        <w:rPr>
          <w:lang w:val="en-US"/>
        </w:rPr>
      </w:pPr>
      <w:r w:rsidRPr="00FC2EB5">
        <w:rPr>
          <w:lang w:val="en-US"/>
        </w:rPr>
        <w:t>Bảng 3: Bảng kê thông tin tài sản gắn liền với đất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743"/>
        <w:gridCol w:w="698"/>
        <w:gridCol w:w="1349"/>
        <w:gridCol w:w="1304"/>
        <w:gridCol w:w="1293"/>
        <w:gridCol w:w="1298"/>
        <w:gridCol w:w="1298"/>
        <w:gridCol w:w="1082"/>
      </w:tblGrid>
      <w:tr w:rsidR="00FC2EB5" w:rsidRPr="00FC2EB5" w:rsidTr="003B1EB8">
        <w:tc>
          <w:tcPr>
            <w:tcW w:w="410" w:type="pct"/>
            <w:vMerge w:val="restart"/>
            <w:shd w:val="clear" w:color="auto" w:fill="FFFFFF"/>
            <w:vAlign w:val="center"/>
          </w:tcPr>
          <w:p w:rsidR="00FC2EB5" w:rsidRPr="00FC2EB5" w:rsidRDefault="00FC2EB5" w:rsidP="00FC2EB5">
            <w:pPr>
              <w:rPr>
                <w:lang w:val="en-US"/>
              </w:rPr>
            </w:pPr>
            <w:r w:rsidRPr="00FC2EB5">
              <w:rPr>
                <w:lang w:val="en-US"/>
              </w:rPr>
              <w:t>STT</w:t>
            </w:r>
          </w:p>
        </w:tc>
        <w:tc>
          <w:tcPr>
            <w:tcW w:w="385" w:type="pct"/>
            <w:vMerge w:val="restart"/>
            <w:shd w:val="clear" w:color="auto" w:fill="FFFFFF"/>
            <w:vAlign w:val="center"/>
          </w:tcPr>
          <w:p w:rsidR="00FC2EB5" w:rsidRPr="00FC2EB5" w:rsidRDefault="00FC2EB5" w:rsidP="00FC2EB5">
            <w:pPr>
              <w:rPr>
                <w:lang w:val="en-US"/>
              </w:rPr>
            </w:pPr>
            <w:r w:rsidRPr="00FC2EB5">
              <w:rPr>
                <w:lang w:val="en-US"/>
              </w:rPr>
              <w:t>Loại nhà ở, công trình</w:t>
            </w:r>
          </w:p>
        </w:tc>
        <w:tc>
          <w:tcPr>
            <w:tcW w:w="744" w:type="pct"/>
            <w:vMerge w:val="restart"/>
            <w:shd w:val="clear" w:color="auto" w:fill="FFFFFF"/>
            <w:vAlign w:val="center"/>
          </w:tcPr>
          <w:p w:rsidR="00FC2EB5" w:rsidRPr="00FC2EB5" w:rsidRDefault="00FC2EB5" w:rsidP="00FC2EB5">
            <w:pPr>
              <w:rPr>
                <w:lang w:val="en-US"/>
              </w:rPr>
            </w:pPr>
            <w:r w:rsidRPr="00FC2EB5">
              <w:rPr>
                <w:lang w:val="en-US"/>
              </w:rPr>
              <w:t>Cấp nhà ở, công trình</w:t>
            </w:r>
          </w:p>
        </w:tc>
        <w:tc>
          <w:tcPr>
            <w:tcW w:w="1432" w:type="pct"/>
            <w:gridSpan w:val="2"/>
            <w:shd w:val="clear" w:color="auto" w:fill="FFFFFF"/>
            <w:vAlign w:val="center"/>
          </w:tcPr>
          <w:p w:rsidR="00FC2EB5" w:rsidRPr="00FC2EB5" w:rsidRDefault="00FC2EB5" w:rsidP="00FC2EB5">
            <w:pPr>
              <w:rPr>
                <w:lang w:val="en-US"/>
              </w:rPr>
            </w:pPr>
            <w:r w:rsidRPr="00FC2EB5">
              <w:rPr>
                <w:lang w:val="en-US"/>
              </w:rPr>
              <w:t>Số tầng</w:t>
            </w:r>
          </w:p>
        </w:tc>
        <w:tc>
          <w:tcPr>
            <w:tcW w:w="1432" w:type="pct"/>
            <w:gridSpan w:val="2"/>
            <w:shd w:val="clear" w:color="auto" w:fill="FFFFFF"/>
            <w:vAlign w:val="center"/>
          </w:tcPr>
          <w:p w:rsidR="00FC2EB5" w:rsidRPr="00FC2EB5" w:rsidRDefault="00FC2EB5" w:rsidP="00FC2EB5">
            <w:pPr>
              <w:rPr>
                <w:lang w:val="en-US"/>
              </w:rPr>
            </w:pPr>
            <w:r w:rsidRPr="00FC2EB5">
              <w:rPr>
                <w:lang w:val="en-US"/>
              </w:rPr>
              <w:t>Diện tích</w:t>
            </w:r>
          </w:p>
        </w:tc>
        <w:tc>
          <w:tcPr>
            <w:tcW w:w="597" w:type="pct"/>
            <w:vMerge w:val="restart"/>
            <w:shd w:val="clear" w:color="auto" w:fill="FFFFFF"/>
            <w:vAlign w:val="center"/>
          </w:tcPr>
          <w:p w:rsidR="00FC2EB5" w:rsidRPr="00FC2EB5" w:rsidRDefault="00FC2EB5" w:rsidP="00FC2EB5">
            <w:pPr>
              <w:rPr>
                <w:lang w:val="en-US"/>
              </w:rPr>
            </w:pPr>
            <w:r w:rsidRPr="00FC2EB5">
              <w:rPr>
                <w:lang w:val="en-US"/>
              </w:rPr>
              <w:t>Thời hạn sở hữu</w:t>
            </w:r>
          </w:p>
        </w:tc>
      </w:tr>
      <w:tr w:rsidR="00FC2EB5" w:rsidRPr="00FC2EB5" w:rsidTr="003B1EB8">
        <w:tc>
          <w:tcPr>
            <w:tcW w:w="410" w:type="pct"/>
            <w:vMerge/>
            <w:shd w:val="clear" w:color="auto" w:fill="FFFFFF"/>
            <w:vAlign w:val="center"/>
          </w:tcPr>
          <w:p w:rsidR="00FC2EB5" w:rsidRPr="00FC2EB5" w:rsidRDefault="00FC2EB5" w:rsidP="00FC2EB5">
            <w:pPr>
              <w:rPr>
                <w:lang w:val="en-US"/>
              </w:rPr>
            </w:pPr>
          </w:p>
        </w:tc>
        <w:tc>
          <w:tcPr>
            <w:tcW w:w="385" w:type="pct"/>
            <w:vMerge/>
            <w:shd w:val="clear" w:color="auto" w:fill="FFFFFF"/>
            <w:vAlign w:val="center"/>
          </w:tcPr>
          <w:p w:rsidR="00FC2EB5" w:rsidRPr="00FC2EB5" w:rsidRDefault="00FC2EB5" w:rsidP="00FC2EB5">
            <w:pPr>
              <w:rPr>
                <w:lang w:val="en-US"/>
              </w:rPr>
            </w:pPr>
          </w:p>
        </w:tc>
        <w:tc>
          <w:tcPr>
            <w:tcW w:w="744" w:type="pct"/>
            <w:vMerge/>
            <w:shd w:val="clear" w:color="auto" w:fill="FFFFFF"/>
            <w:vAlign w:val="center"/>
          </w:tcPr>
          <w:p w:rsidR="00FC2EB5" w:rsidRPr="00FC2EB5" w:rsidRDefault="00FC2EB5" w:rsidP="00FC2EB5">
            <w:pPr>
              <w:rPr>
                <w:lang w:val="en-US"/>
              </w:rPr>
            </w:pPr>
          </w:p>
        </w:tc>
        <w:tc>
          <w:tcPr>
            <w:tcW w:w="719" w:type="pct"/>
            <w:shd w:val="clear" w:color="auto" w:fill="FFFFFF"/>
            <w:vAlign w:val="center"/>
          </w:tcPr>
          <w:p w:rsidR="00FC2EB5" w:rsidRPr="00FC2EB5" w:rsidRDefault="00FC2EB5" w:rsidP="00FC2EB5">
            <w:pPr>
              <w:rPr>
                <w:lang w:val="en-US"/>
              </w:rPr>
            </w:pPr>
            <w:r w:rsidRPr="00FC2EB5">
              <w:rPr>
                <w:lang w:val="en-US"/>
              </w:rPr>
              <w:t>Tầng nổi</w:t>
            </w:r>
          </w:p>
        </w:tc>
        <w:tc>
          <w:tcPr>
            <w:tcW w:w="713" w:type="pct"/>
            <w:shd w:val="clear" w:color="auto" w:fill="FFFFFF"/>
            <w:vAlign w:val="center"/>
          </w:tcPr>
          <w:p w:rsidR="00FC2EB5" w:rsidRPr="00FC2EB5" w:rsidRDefault="00FC2EB5" w:rsidP="00FC2EB5">
            <w:pPr>
              <w:rPr>
                <w:lang w:val="en-US"/>
              </w:rPr>
            </w:pPr>
            <w:r w:rsidRPr="00FC2EB5">
              <w:rPr>
                <w:lang w:val="en-US"/>
              </w:rPr>
              <w:t>Tầng hầm</w:t>
            </w:r>
          </w:p>
        </w:tc>
        <w:tc>
          <w:tcPr>
            <w:tcW w:w="716" w:type="pct"/>
            <w:shd w:val="clear" w:color="auto" w:fill="FFFFFF"/>
            <w:vAlign w:val="center"/>
          </w:tcPr>
          <w:p w:rsidR="00FC2EB5" w:rsidRPr="00FC2EB5" w:rsidRDefault="00FC2EB5" w:rsidP="00FC2EB5">
            <w:pPr>
              <w:rPr>
                <w:lang w:val="en-US"/>
              </w:rPr>
            </w:pPr>
            <w:r w:rsidRPr="00FC2EB5">
              <w:rPr>
                <w:lang w:val="en-US"/>
              </w:rPr>
              <w:t>Sử dụng/sàn xây dựng</w:t>
            </w:r>
          </w:p>
        </w:tc>
        <w:tc>
          <w:tcPr>
            <w:tcW w:w="716" w:type="pct"/>
            <w:shd w:val="clear" w:color="auto" w:fill="FFFFFF"/>
            <w:vAlign w:val="center"/>
          </w:tcPr>
          <w:p w:rsidR="00FC2EB5" w:rsidRPr="00FC2EB5" w:rsidRDefault="00FC2EB5" w:rsidP="00FC2EB5">
            <w:pPr>
              <w:rPr>
                <w:lang w:val="en-US"/>
              </w:rPr>
            </w:pPr>
            <w:r w:rsidRPr="00FC2EB5">
              <w:rPr>
                <w:lang w:val="en-US"/>
              </w:rPr>
              <w:t>Xây dựng</w:t>
            </w:r>
          </w:p>
        </w:tc>
        <w:tc>
          <w:tcPr>
            <w:tcW w:w="597" w:type="pct"/>
            <w:vMerge/>
            <w:shd w:val="clear" w:color="auto" w:fill="FFFFFF"/>
            <w:vAlign w:val="center"/>
          </w:tcPr>
          <w:p w:rsidR="00FC2EB5" w:rsidRPr="00FC2EB5" w:rsidRDefault="00FC2EB5" w:rsidP="00FC2EB5">
            <w:pPr>
              <w:rPr>
                <w:lang w:val="en-US"/>
              </w:rPr>
            </w:pPr>
          </w:p>
        </w:tc>
      </w:tr>
      <w:tr w:rsidR="00FC2EB5" w:rsidRPr="00FC2EB5" w:rsidTr="003B1EB8">
        <w:tc>
          <w:tcPr>
            <w:tcW w:w="410" w:type="pct"/>
            <w:shd w:val="clear" w:color="auto" w:fill="FFFFFF"/>
            <w:vAlign w:val="center"/>
          </w:tcPr>
          <w:p w:rsidR="00FC2EB5" w:rsidRPr="00FC2EB5" w:rsidRDefault="00FC2EB5" w:rsidP="00FC2EB5">
            <w:pPr>
              <w:rPr>
                <w:lang w:val="en-US"/>
              </w:rPr>
            </w:pPr>
          </w:p>
        </w:tc>
        <w:tc>
          <w:tcPr>
            <w:tcW w:w="385" w:type="pct"/>
            <w:shd w:val="clear" w:color="auto" w:fill="FFFFFF"/>
            <w:vAlign w:val="center"/>
          </w:tcPr>
          <w:p w:rsidR="00FC2EB5" w:rsidRPr="00FC2EB5" w:rsidRDefault="00FC2EB5" w:rsidP="00FC2EB5">
            <w:pPr>
              <w:rPr>
                <w:lang w:val="en-US"/>
              </w:rPr>
            </w:pPr>
          </w:p>
        </w:tc>
        <w:tc>
          <w:tcPr>
            <w:tcW w:w="744" w:type="pct"/>
            <w:shd w:val="clear" w:color="auto" w:fill="FFFFFF"/>
            <w:vAlign w:val="center"/>
          </w:tcPr>
          <w:p w:rsidR="00FC2EB5" w:rsidRPr="00FC2EB5" w:rsidRDefault="00FC2EB5" w:rsidP="00FC2EB5">
            <w:pPr>
              <w:rPr>
                <w:lang w:val="en-US"/>
              </w:rPr>
            </w:pPr>
          </w:p>
        </w:tc>
        <w:tc>
          <w:tcPr>
            <w:tcW w:w="719" w:type="pct"/>
            <w:shd w:val="clear" w:color="auto" w:fill="FFFFFF"/>
            <w:vAlign w:val="center"/>
          </w:tcPr>
          <w:p w:rsidR="00FC2EB5" w:rsidRPr="00FC2EB5" w:rsidRDefault="00FC2EB5" w:rsidP="00FC2EB5">
            <w:pPr>
              <w:rPr>
                <w:lang w:val="en-US"/>
              </w:rPr>
            </w:pPr>
          </w:p>
        </w:tc>
        <w:tc>
          <w:tcPr>
            <w:tcW w:w="713" w:type="pct"/>
            <w:shd w:val="clear" w:color="auto" w:fill="FFFFFF"/>
            <w:vAlign w:val="center"/>
          </w:tcPr>
          <w:p w:rsidR="00FC2EB5" w:rsidRPr="00FC2EB5" w:rsidRDefault="00FC2EB5" w:rsidP="00FC2EB5">
            <w:pPr>
              <w:rPr>
                <w:lang w:val="en-US"/>
              </w:rPr>
            </w:pPr>
          </w:p>
        </w:tc>
        <w:tc>
          <w:tcPr>
            <w:tcW w:w="716" w:type="pct"/>
            <w:shd w:val="clear" w:color="auto" w:fill="FFFFFF"/>
            <w:vAlign w:val="center"/>
          </w:tcPr>
          <w:p w:rsidR="00FC2EB5" w:rsidRPr="00FC2EB5" w:rsidRDefault="00FC2EB5" w:rsidP="00FC2EB5">
            <w:pPr>
              <w:rPr>
                <w:lang w:val="en-US"/>
              </w:rPr>
            </w:pPr>
          </w:p>
        </w:tc>
        <w:tc>
          <w:tcPr>
            <w:tcW w:w="716" w:type="pct"/>
            <w:shd w:val="clear" w:color="auto" w:fill="FFFFFF"/>
            <w:vAlign w:val="center"/>
          </w:tcPr>
          <w:p w:rsidR="00FC2EB5" w:rsidRPr="00FC2EB5" w:rsidRDefault="00FC2EB5" w:rsidP="00FC2EB5">
            <w:pPr>
              <w:rPr>
                <w:lang w:val="en-US"/>
              </w:rPr>
            </w:pPr>
          </w:p>
        </w:tc>
        <w:tc>
          <w:tcPr>
            <w:tcW w:w="597" w:type="pct"/>
            <w:shd w:val="clear" w:color="auto" w:fill="FFFFFF"/>
            <w:vAlign w:val="center"/>
          </w:tcPr>
          <w:p w:rsidR="00FC2EB5" w:rsidRPr="00FC2EB5" w:rsidRDefault="00FC2EB5" w:rsidP="00FC2EB5">
            <w:pPr>
              <w:rPr>
                <w:lang w:val="en-US"/>
              </w:rPr>
            </w:pPr>
          </w:p>
        </w:tc>
      </w:tr>
      <w:tr w:rsidR="00FC2EB5" w:rsidRPr="00FC2EB5" w:rsidTr="003B1EB8">
        <w:tc>
          <w:tcPr>
            <w:tcW w:w="410" w:type="pct"/>
            <w:shd w:val="clear" w:color="auto" w:fill="FFFFFF"/>
            <w:vAlign w:val="center"/>
          </w:tcPr>
          <w:p w:rsidR="00FC2EB5" w:rsidRPr="00FC2EB5" w:rsidRDefault="00FC2EB5" w:rsidP="00FC2EB5">
            <w:pPr>
              <w:rPr>
                <w:lang w:val="en-US"/>
              </w:rPr>
            </w:pPr>
          </w:p>
        </w:tc>
        <w:tc>
          <w:tcPr>
            <w:tcW w:w="385" w:type="pct"/>
            <w:shd w:val="clear" w:color="auto" w:fill="FFFFFF"/>
            <w:vAlign w:val="center"/>
          </w:tcPr>
          <w:p w:rsidR="00FC2EB5" w:rsidRPr="00FC2EB5" w:rsidRDefault="00FC2EB5" w:rsidP="00FC2EB5">
            <w:pPr>
              <w:rPr>
                <w:lang w:val="en-US"/>
              </w:rPr>
            </w:pPr>
          </w:p>
        </w:tc>
        <w:tc>
          <w:tcPr>
            <w:tcW w:w="744" w:type="pct"/>
            <w:shd w:val="clear" w:color="auto" w:fill="FFFFFF"/>
            <w:vAlign w:val="center"/>
          </w:tcPr>
          <w:p w:rsidR="00FC2EB5" w:rsidRPr="00FC2EB5" w:rsidRDefault="00FC2EB5" w:rsidP="00FC2EB5">
            <w:pPr>
              <w:rPr>
                <w:lang w:val="en-US"/>
              </w:rPr>
            </w:pPr>
          </w:p>
        </w:tc>
        <w:tc>
          <w:tcPr>
            <w:tcW w:w="719" w:type="pct"/>
            <w:shd w:val="clear" w:color="auto" w:fill="FFFFFF"/>
            <w:vAlign w:val="center"/>
          </w:tcPr>
          <w:p w:rsidR="00FC2EB5" w:rsidRPr="00FC2EB5" w:rsidRDefault="00FC2EB5" w:rsidP="00FC2EB5">
            <w:pPr>
              <w:rPr>
                <w:lang w:val="en-US"/>
              </w:rPr>
            </w:pPr>
          </w:p>
        </w:tc>
        <w:tc>
          <w:tcPr>
            <w:tcW w:w="713" w:type="pct"/>
            <w:shd w:val="clear" w:color="auto" w:fill="FFFFFF"/>
            <w:vAlign w:val="center"/>
          </w:tcPr>
          <w:p w:rsidR="00FC2EB5" w:rsidRPr="00FC2EB5" w:rsidRDefault="00FC2EB5" w:rsidP="00FC2EB5">
            <w:pPr>
              <w:rPr>
                <w:lang w:val="en-US"/>
              </w:rPr>
            </w:pPr>
          </w:p>
        </w:tc>
        <w:tc>
          <w:tcPr>
            <w:tcW w:w="716" w:type="pct"/>
            <w:shd w:val="clear" w:color="auto" w:fill="FFFFFF"/>
            <w:vAlign w:val="center"/>
          </w:tcPr>
          <w:p w:rsidR="00FC2EB5" w:rsidRPr="00FC2EB5" w:rsidRDefault="00FC2EB5" w:rsidP="00FC2EB5">
            <w:pPr>
              <w:rPr>
                <w:lang w:val="en-US"/>
              </w:rPr>
            </w:pPr>
          </w:p>
        </w:tc>
        <w:tc>
          <w:tcPr>
            <w:tcW w:w="716" w:type="pct"/>
            <w:shd w:val="clear" w:color="auto" w:fill="FFFFFF"/>
            <w:vAlign w:val="center"/>
          </w:tcPr>
          <w:p w:rsidR="00FC2EB5" w:rsidRPr="00FC2EB5" w:rsidRDefault="00FC2EB5" w:rsidP="00FC2EB5">
            <w:pPr>
              <w:rPr>
                <w:lang w:val="en-US"/>
              </w:rPr>
            </w:pPr>
          </w:p>
        </w:tc>
        <w:tc>
          <w:tcPr>
            <w:tcW w:w="597" w:type="pct"/>
            <w:shd w:val="clear" w:color="auto" w:fill="FFFFFF"/>
            <w:vAlign w:val="center"/>
          </w:tcPr>
          <w:p w:rsidR="00FC2EB5" w:rsidRPr="00FC2EB5" w:rsidRDefault="00FC2EB5" w:rsidP="00FC2EB5">
            <w:pPr>
              <w:rPr>
                <w:lang w:val="en-US"/>
              </w:rPr>
            </w:pPr>
          </w:p>
        </w:tc>
      </w:tr>
      <w:tr w:rsidR="00FC2EB5" w:rsidRPr="00FC2EB5" w:rsidTr="003B1EB8">
        <w:tc>
          <w:tcPr>
            <w:tcW w:w="410" w:type="pct"/>
            <w:shd w:val="clear" w:color="auto" w:fill="FFFFFF"/>
            <w:vAlign w:val="center"/>
          </w:tcPr>
          <w:p w:rsidR="00FC2EB5" w:rsidRPr="00FC2EB5" w:rsidRDefault="00FC2EB5" w:rsidP="00FC2EB5">
            <w:pPr>
              <w:rPr>
                <w:lang w:val="en-US"/>
              </w:rPr>
            </w:pPr>
          </w:p>
        </w:tc>
        <w:tc>
          <w:tcPr>
            <w:tcW w:w="385" w:type="pct"/>
            <w:shd w:val="clear" w:color="auto" w:fill="FFFFFF"/>
            <w:vAlign w:val="center"/>
          </w:tcPr>
          <w:p w:rsidR="00FC2EB5" w:rsidRPr="00FC2EB5" w:rsidRDefault="00FC2EB5" w:rsidP="00FC2EB5">
            <w:pPr>
              <w:rPr>
                <w:lang w:val="en-US"/>
              </w:rPr>
            </w:pPr>
          </w:p>
        </w:tc>
        <w:tc>
          <w:tcPr>
            <w:tcW w:w="744" w:type="pct"/>
            <w:shd w:val="clear" w:color="auto" w:fill="FFFFFF"/>
            <w:vAlign w:val="center"/>
          </w:tcPr>
          <w:p w:rsidR="00FC2EB5" w:rsidRPr="00FC2EB5" w:rsidRDefault="00FC2EB5" w:rsidP="00FC2EB5">
            <w:pPr>
              <w:rPr>
                <w:lang w:val="en-US"/>
              </w:rPr>
            </w:pPr>
          </w:p>
        </w:tc>
        <w:tc>
          <w:tcPr>
            <w:tcW w:w="719" w:type="pct"/>
            <w:shd w:val="clear" w:color="auto" w:fill="FFFFFF"/>
            <w:vAlign w:val="center"/>
          </w:tcPr>
          <w:p w:rsidR="00FC2EB5" w:rsidRPr="00FC2EB5" w:rsidRDefault="00FC2EB5" w:rsidP="00FC2EB5">
            <w:pPr>
              <w:rPr>
                <w:lang w:val="en-US"/>
              </w:rPr>
            </w:pPr>
          </w:p>
        </w:tc>
        <w:tc>
          <w:tcPr>
            <w:tcW w:w="713" w:type="pct"/>
            <w:shd w:val="clear" w:color="auto" w:fill="FFFFFF"/>
            <w:vAlign w:val="center"/>
          </w:tcPr>
          <w:p w:rsidR="00FC2EB5" w:rsidRPr="00FC2EB5" w:rsidRDefault="00FC2EB5" w:rsidP="00FC2EB5">
            <w:pPr>
              <w:rPr>
                <w:lang w:val="en-US"/>
              </w:rPr>
            </w:pPr>
          </w:p>
        </w:tc>
        <w:tc>
          <w:tcPr>
            <w:tcW w:w="716" w:type="pct"/>
            <w:shd w:val="clear" w:color="auto" w:fill="FFFFFF"/>
            <w:vAlign w:val="center"/>
          </w:tcPr>
          <w:p w:rsidR="00FC2EB5" w:rsidRPr="00FC2EB5" w:rsidRDefault="00FC2EB5" w:rsidP="00FC2EB5">
            <w:pPr>
              <w:rPr>
                <w:lang w:val="en-US"/>
              </w:rPr>
            </w:pPr>
          </w:p>
        </w:tc>
        <w:tc>
          <w:tcPr>
            <w:tcW w:w="716" w:type="pct"/>
            <w:shd w:val="clear" w:color="auto" w:fill="FFFFFF"/>
            <w:vAlign w:val="center"/>
          </w:tcPr>
          <w:p w:rsidR="00FC2EB5" w:rsidRPr="00FC2EB5" w:rsidRDefault="00FC2EB5" w:rsidP="00FC2EB5">
            <w:pPr>
              <w:rPr>
                <w:lang w:val="en-US"/>
              </w:rPr>
            </w:pPr>
          </w:p>
        </w:tc>
        <w:tc>
          <w:tcPr>
            <w:tcW w:w="597" w:type="pct"/>
            <w:shd w:val="clear" w:color="auto" w:fill="FFFFFF"/>
            <w:vAlign w:val="center"/>
          </w:tcPr>
          <w:p w:rsidR="00FC2EB5" w:rsidRPr="00FC2EB5" w:rsidRDefault="00FC2EB5" w:rsidP="00FC2EB5">
            <w:pPr>
              <w:rPr>
                <w:lang w:val="en-US"/>
              </w:rPr>
            </w:pPr>
          </w:p>
        </w:tc>
      </w:tr>
    </w:tbl>
    <w:p w:rsidR="00FC2EB5" w:rsidRPr="00FC2EB5" w:rsidRDefault="00FC2EB5" w:rsidP="00FC2EB5">
      <w:pPr>
        <w:rPr>
          <w:lang w:val="en-US"/>
        </w:rPr>
      </w:pPr>
    </w:p>
    <w:p w:rsidR="00FC2EB5" w:rsidRPr="00FC2EB5" w:rsidRDefault="00FC2EB5" w:rsidP="00FC2EB5">
      <w:pPr>
        <w:rPr>
          <w:lang w:val="en-US"/>
        </w:rPr>
      </w:pPr>
    </w:p>
    <w:p w:rsidR="00FC2EB5" w:rsidRPr="00FC2EB5" w:rsidRDefault="00FC2EB5" w:rsidP="00FC2EB5">
      <w:pPr>
        <w:rPr>
          <w:lang w:val="en-US"/>
        </w:rPr>
      </w:pPr>
    </w:p>
    <w:p w:rsidR="00FC2EB5" w:rsidRPr="00FC2EB5" w:rsidRDefault="00FC2EB5" w:rsidP="00FC2EB5">
      <w:pPr>
        <w:rPr>
          <w:lang w:val="en-US"/>
        </w:rPr>
      </w:pPr>
    </w:p>
    <w:p w:rsidR="00FC2EB5" w:rsidRPr="00FC2EB5" w:rsidRDefault="00FC2EB5" w:rsidP="00FC2EB5">
      <w:pPr>
        <w:rPr>
          <w:lang w:val="en-US"/>
        </w:rPr>
      </w:pPr>
    </w:p>
    <w:p w:rsidR="00FC2EB5" w:rsidRPr="00FC2EB5" w:rsidRDefault="00FC2EB5" w:rsidP="00FC2EB5">
      <w:pPr>
        <w:rPr>
          <w:lang w:val="en-US"/>
        </w:rPr>
      </w:pPr>
    </w:p>
    <w:p w:rsidR="00FC2EB5" w:rsidRPr="00FC2EB5" w:rsidRDefault="00FC2EB5" w:rsidP="00FC2EB5">
      <w:pPr>
        <w:rPr>
          <w:lang w:val="en-US"/>
        </w:rPr>
      </w:pPr>
    </w:p>
    <w:p w:rsidR="00FC2EB5" w:rsidRPr="00FC2EB5" w:rsidRDefault="00FC2EB5" w:rsidP="00FC2EB5">
      <w:pPr>
        <w:rPr>
          <w:lang w:val="en-US"/>
        </w:rPr>
      </w:pPr>
    </w:p>
    <w:tbl>
      <w:tblPr>
        <w:tblW w:w="10501"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60"/>
        <w:gridCol w:w="1395"/>
        <w:gridCol w:w="142"/>
        <w:gridCol w:w="2268"/>
        <w:gridCol w:w="1418"/>
        <w:gridCol w:w="1417"/>
        <w:gridCol w:w="1701"/>
      </w:tblGrid>
      <w:tr w:rsidR="00FC2EB5" w:rsidRPr="00FC2EB5" w:rsidTr="003B1EB8">
        <w:tc>
          <w:tcPr>
            <w:tcW w:w="3697" w:type="dxa"/>
            <w:gridSpan w:val="3"/>
            <w:tcBorders>
              <w:top w:val="single" w:sz="4" w:space="0" w:color="000000"/>
              <w:left w:val="single" w:sz="4" w:space="0" w:color="000000"/>
              <w:bottom w:val="single" w:sz="4" w:space="0" w:color="000000"/>
              <w:right w:val="single" w:sz="4" w:space="0" w:color="000000"/>
            </w:tcBorders>
            <w:shd w:val="clear" w:color="auto" w:fill="auto"/>
          </w:tcPr>
          <w:p w:rsidR="00FC2EB5" w:rsidRPr="003B1EB8" w:rsidRDefault="00FC2EB5" w:rsidP="00FC2EB5">
            <w:pPr>
              <w:rPr>
                <w:b/>
                <w:lang w:val="nl-NL"/>
              </w:rPr>
            </w:pPr>
            <w:r w:rsidRPr="003B1EB8">
              <w:rPr>
                <w:b/>
                <w:lang w:val="nl-NL"/>
              </w:rPr>
              <w:t>Mã thủ tục số 6</w:t>
            </w:r>
          </w:p>
        </w:tc>
        <w:tc>
          <w:tcPr>
            <w:tcW w:w="6804" w:type="dxa"/>
            <w:gridSpan w:val="4"/>
            <w:tcBorders>
              <w:top w:val="single" w:sz="4" w:space="0" w:color="000000"/>
              <w:left w:val="single" w:sz="4" w:space="0" w:color="000000"/>
              <w:bottom w:val="single" w:sz="4" w:space="0" w:color="000000"/>
              <w:right w:val="single" w:sz="4" w:space="0" w:color="000000"/>
            </w:tcBorders>
            <w:shd w:val="clear" w:color="auto" w:fill="auto"/>
          </w:tcPr>
          <w:p w:rsidR="00FC2EB5" w:rsidRPr="003B1EB8" w:rsidRDefault="00FC2EB5" w:rsidP="00FC2EB5">
            <w:pPr>
              <w:rPr>
                <w:b/>
                <w:lang w:val="nl-NL"/>
              </w:rPr>
            </w:pPr>
            <w:r w:rsidRPr="003B1EB8">
              <w:rPr>
                <w:b/>
                <w:lang w:val="nl-NL"/>
              </w:rPr>
              <w:t>1.012816</w:t>
            </w:r>
          </w:p>
        </w:tc>
      </w:tr>
      <w:tr w:rsidR="00FC2EB5" w:rsidRPr="00FC2EB5" w:rsidTr="003B1EB8">
        <w:tc>
          <w:tcPr>
            <w:tcW w:w="3697" w:type="dxa"/>
            <w:gridSpan w:val="3"/>
            <w:tcBorders>
              <w:top w:val="single" w:sz="4" w:space="0" w:color="000000"/>
              <w:left w:val="single" w:sz="4" w:space="0" w:color="000000"/>
              <w:bottom w:val="single" w:sz="4" w:space="0" w:color="000000"/>
              <w:right w:val="single" w:sz="4" w:space="0" w:color="000000"/>
            </w:tcBorders>
            <w:shd w:val="clear" w:color="auto" w:fill="auto"/>
          </w:tcPr>
          <w:p w:rsidR="00FC2EB5" w:rsidRPr="00FC2EB5" w:rsidRDefault="00FC2EB5" w:rsidP="00FC2EB5">
            <w:pPr>
              <w:rPr>
                <w:lang w:val="nl-NL"/>
              </w:rPr>
            </w:pPr>
            <w:r w:rsidRPr="00FC2EB5">
              <w:rPr>
                <w:lang w:val="nl-NL"/>
              </w:rPr>
              <w:t>Tên thủ tục hành chính</w:t>
            </w:r>
          </w:p>
        </w:tc>
        <w:tc>
          <w:tcPr>
            <w:tcW w:w="6804" w:type="dxa"/>
            <w:gridSpan w:val="4"/>
            <w:tcBorders>
              <w:top w:val="single" w:sz="4" w:space="0" w:color="000000"/>
              <w:left w:val="single" w:sz="4" w:space="0" w:color="000000"/>
              <w:bottom w:val="single" w:sz="4" w:space="0" w:color="000000"/>
              <w:right w:val="single" w:sz="4" w:space="0" w:color="000000"/>
            </w:tcBorders>
            <w:shd w:val="clear" w:color="auto" w:fill="auto"/>
          </w:tcPr>
          <w:p w:rsidR="00FC2EB5" w:rsidRPr="00FC2EB5" w:rsidRDefault="00FC2EB5" w:rsidP="00FC2EB5">
            <w:pPr>
              <w:rPr>
                <w:lang w:val="nl-NL"/>
              </w:rPr>
            </w:pPr>
            <w:r w:rsidRPr="00FC2EB5">
              <w:rPr>
                <w:highlight w:val="yellow"/>
                <w:lang w:val="nl-NL"/>
              </w:rPr>
              <w:t>XÁC ĐỊNH LẠI DIỆN TÍCH ĐẤT Ở CỦA HỘ GIA ĐÌNH, CÁ NHÂN ĐÃ ĐƯỢC CẤP GIẤY CHỨNG NHẬN TRƯỚC NGÀY 01 THÁNG 7 NĂM 2004</w:t>
            </w:r>
          </w:p>
        </w:tc>
      </w:tr>
      <w:tr w:rsidR="00FC2EB5" w:rsidRPr="00FC2EB5" w:rsidTr="003B1EB8">
        <w:tc>
          <w:tcPr>
            <w:tcW w:w="3697" w:type="dxa"/>
            <w:gridSpan w:val="3"/>
            <w:tcBorders>
              <w:top w:val="single" w:sz="4" w:space="0" w:color="000000"/>
              <w:left w:val="single" w:sz="4" w:space="0" w:color="000000"/>
              <w:bottom w:val="single" w:sz="4" w:space="0" w:color="000000"/>
              <w:right w:val="single" w:sz="4" w:space="0" w:color="000000"/>
            </w:tcBorders>
            <w:shd w:val="clear" w:color="auto" w:fill="auto"/>
          </w:tcPr>
          <w:p w:rsidR="00FC2EB5" w:rsidRPr="00FC2EB5" w:rsidRDefault="00FC2EB5" w:rsidP="00FC2EB5">
            <w:pPr>
              <w:rPr>
                <w:lang w:val="nl-NL"/>
              </w:rPr>
            </w:pPr>
            <w:r w:rsidRPr="00FC2EB5">
              <w:rPr>
                <w:lang w:val="nl-NL"/>
              </w:rPr>
              <w:t xml:space="preserve">Cấp thực hiện </w:t>
            </w:r>
          </w:p>
        </w:tc>
        <w:tc>
          <w:tcPr>
            <w:tcW w:w="6804" w:type="dxa"/>
            <w:gridSpan w:val="4"/>
            <w:tcBorders>
              <w:top w:val="single" w:sz="4" w:space="0" w:color="000000"/>
              <w:left w:val="single" w:sz="4" w:space="0" w:color="000000"/>
              <w:bottom w:val="single" w:sz="4" w:space="0" w:color="000000"/>
              <w:right w:val="single" w:sz="4" w:space="0" w:color="000000"/>
            </w:tcBorders>
            <w:shd w:val="clear" w:color="auto" w:fill="auto"/>
          </w:tcPr>
          <w:p w:rsidR="00FC2EB5" w:rsidRPr="00FC2EB5" w:rsidRDefault="00FC2EB5" w:rsidP="00FC2EB5">
            <w:pPr>
              <w:rPr>
                <w:lang w:val="nl-NL"/>
              </w:rPr>
            </w:pPr>
            <w:r w:rsidRPr="00FC2EB5">
              <w:rPr>
                <w:lang w:val="nl-NL"/>
              </w:rPr>
              <w:t>Cấp xã</w:t>
            </w:r>
          </w:p>
        </w:tc>
      </w:tr>
      <w:tr w:rsidR="00FC2EB5" w:rsidRPr="00FC2EB5" w:rsidTr="003B1EB8">
        <w:tc>
          <w:tcPr>
            <w:tcW w:w="3697" w:type="dxa"/>
            <w:gridSpan w:val="3"/>
            <w:tcBorders>
              <w:top w:val="single" w:sz="4" w:space="0" w:color="000000"/>
              <w:left w:val="single" w:sz="4" w:space="0" w:color="000000"/>
              <w:bottom w:val="single" w:sz="4" w:space="0" w:color="000000"/>
              <w:right w:val="single" w:sz="4" w:space="0" w:color="000000"/>
            </w:tcBorders>
            <w:shd w:val="clear" w:color="auto" w:fill="auto"/>
          </w:tcPr>
          <w:p w:rsidR="00FC2EB5" w:rsidRPr="00FC2EB5" w:rsidRDefault="00FC2EB5" w:rsidP="00FC2EB5">
            <w:pPr>
              <w:rPr>
                <w:lang w:val="nl-NL"/>
              </w:rPr>
            </w:pPr>
            <w:r w:rsidRPr="00FC2EB5">
              <w:rPr>
                <w:lang w:val="nl-NL"/>
              </w:rPr>
              <w:t>Lĩnh vực</w:t>
            </w:r>
          </w:p>
        </w:tc>
        <w:tc>
          <w:tcPr>
            <w:tcW w:w="6804" w:type="dxa"/>
            <w:gridSpan w:val="4"/>
            <w:tcBorders>
              <w:top w:val="single" w:sz="4" w:space="0" w:color="000000"/>
              <w:left w:val="single" w:sz="4" w:space="0" w:color="000000"/>
              <w:bottom w:val="single" w:sz="4" w:space="0" w:color="000000"/>
              <w:right w:val="single" w:sz="4" w:space="0" w:color="000000"/>
            </w:tcBorders>
            <w:shd w:val="clear" w:color="auto" w:fill="auto"/>
          </w:tcPr>
          <w:p w:rsidR="00FC2EB5" w:rsidRPr="00FC2EB5" w:rsidRDefault="00FC2EB5" w:rsidP="00FC2EB5">
            <w:pPr>
              <w:rPr>
                <w:lang w:val="nl-NL"/>
              </w:rPr>
            </w:pPr>
            <w:r w:rsidRPr="00FC2EB5">
              <w:rPr>
                <w:lang w:val="nl-NL"/>
              </w:rPr>
              <w:t>Đất đai</w:t>
            </w:r>
          </w:p>
        </w:tc>
      </w:tr>
      <w:tr w:rsidR="00FC2EB5" w:rsidRPr="00FC2EB5" w:rsidTr="003B1EB8">
        <w:tc>
          <w:tcPr>
            <w:tcW w:w="10501" w:type="dxa"/>
            <w:gridSpan w:val="7"/>
            <w:shd w:val="clear" w:color="auto" w:fill="auto"/>
          </w:tcPr>
          <w:p w:rsidR="00FC2EB5" w:rsidRPr="00FC2EB5" w:rsidRDefault="00FC2EB5" w:rsidP="00FC2EB5">
            <w:pPr>
              <w:rPr>
                <w:lang w:val="en-US"/>
              </w:rPr>
            </w:pPr>
            <w:r w:rsidRPr="00FC2EB5">
              <w:rPr>
                <w:lang w:val="en-US"/>
              </w:rPr>
              <w:t>TRÌNH TỰ THỰC HIỆN</w:t>
            </w:r>
          </w:p>
        </w:tc>
      </w:tr>
      <w:tr w:rsidR="00FC2EB5" w:rsidRPr="00FC2EB5" w:rsidTr="003B1EB8">
        <w:tc>
          <w:tcPr>
            <w:tcW w:w="2160" w:type="dxa"/>
            <w:shd w:val="clear" w:color="auto" w:fill="auto"/>
          </w:tcPr>
          <w:p w:rsidR="00FC2EB5" w:rsidRPr="00FC2EB5" w:rsidRDefault="00FC2EB5" w:rsidP="00FC2EB5">
            <w:pPr>
              <w:rPr>
                <w:lang w:val="en-US"/>
              </w:rPr>
            </w:pPr>
          </w:p>
        </w:tc>
        <w:tc>
          <w:tcPr>
            <w:tcW w:w="8341" w:type="dxa"/>
            <w:gridSpan w:val="6"/>
            <w:shd w:val="clear" w:color="auto" w:fill="auto"/>
          </w:tcPr>
          <w:p w:rsidR="00FC2EB5" w:rsidRPr="00FC2EB5" w:rsidRDefault="00FC2EB5" w:rsidP="00FC2EB5">
            <w:pPr>
              <w:rPr>
                <w:lang w:val="en-US"/>
              </w:rPr>
            </w:pPr>
            <w:r w:rsidRPr="00FC2EB5">
              <w:rPr>
                <w:lang w:val="en-US"/>
              </w:rPr>
              <w:t>Bước 1. Nộp hồ sơ</w:t>
            </w:r>
          </w:p>
          <w:p w:rsidR="00FC2EB5" w:rsidRPr="00FC2EB5" w:rsidRDefault="00FC2EB5" w:rsidP="00FC2EB5">
            <w:pPr>
              <w:rPr>
                <w:lang w:val="en-US"/>
              </w:rPr>
            </w:pPr>
            <w:r w:rsidRPr="00FC2EB5">
              <w:rPr>
                <w:lang w:val="en-US"/>
              </w:rPr>
              <w:t xml:space="preserve">- Người sử dụng đất cá nhân, cộng đồng dân cư nộp hồ sơ trực tiếp tại bất kỳ Trung tâm phục vụ hành chính công cấp xã trên địa bàn tỉnh Tây Ninh. </w:t>
            </w:r>
          </w:p>
          <w:p w:rsidR="00FC2EB5" w:rsidRPr="00FC2EB5" w:rsidRDefault="00FC2EB5" w:rsidP="00FC2EB5">
            <w:pPr>
              <w:rPr>
                <w:lang w:val="en-US"/>
              </w:rPr>
            </w:pPr>
            <w:r w:rsidRPr="00FC2EB5">
              <w:rPr>
                <w:lang w:val="en-US"/>
              </w:rPr>
              <w:t xml:space="preserve">Hoặc nộp hồ sơ bằng hình thức trực tuyến tại Cổng dịch vụ công Quốc gia, địa chỉ: </w:t>
            </w:r>
            <w:hyperlink r:id="rId30" w:history="1">
              <w:r w:rsidRPr="00FC2EB5">
                <w:rPr>
                  <w:lang w:val="en-US"/>
                </w:rPr>
                <w:t>https://dichvucong.gov.vn/</w:t>
              </w:r>
            </w:hyperlink>
          </w:p>
          <w:p w:rsidR="00FC2EB5" w:rsidRPr="00FC2EB5" w:rsidRDefault="00FC2EB5" w:rsidP="00FC2EB5">
            <w:pPr>
              <w:rPr>
                <w:lang w:val="en-US"/>
              </w:rPr>
            </w:pPr>
            <w:r w:rsidRPr="00FC2EB5">
              <w:rPr>
                <w:lang w:val="en-US"/>
              </w:rPr>
              <w:t xml:space="preserve">Hoặc nộp qua dịch vụ bưu chính công ích tại các điểm bưu chính thuộc hệ thống Bưu điện tỉnh trên địa bàn tỉnh Tây Ninh (Bao gồm: bưu điện tỉnh, xã) hoặc liên hệ qua số điện thoại 1900561563 để được nhân viên tại các điểm bưu chính thuộc hệ thống Bưu điện tỉnh gần nhất trực tiếp đến tiếp nhận hồ sơ tại nơi mà cá nhân, tổ chức có yêu cầu. </w:t>
            </w:r>
          </w:p>
          <w:p w:rsidR="00FC2EB5" w:rsidRPr="00FC2EB5" w:rsidRDefault="00FC2EB5" w:rsidP="00FC2EB5">
            <w:pPr>
              <w:rPr>
                <w:lang w:val="en-US"/>
              </w:rPr>
            </w:pPr>
            <w:r w:rsidRPr="00FC2EB5">
              <w:rPr>
                <w:lang w:val="en-US"/>
              </w:rPr>
              <w:t>Khi nộp các giấy tờ quy định, người yêu cầu đăng ký được lựa chọn nộp bản sao giấy tờ và xuất trình bản chính để cán bộ tiếp nhận hồ sơ kiểm tra đối chiếu hoặc nộp bản chính giấy tờ hoặc nộp bản sao giấy tờ đã có công chứng hoặc chứng thực theo quy định của pháp luật về công chứng, chứng thực; trường hợp nộp hồ sơ trên Cổng dịch vụ công Quốc gia hoặc Cổng dịch vụ công cấp tỉnh thì hồ sơ nộp phải được số hóa từ bản chính hoặc bản sao giấy tờ đã được công chứng, chứng thực theo quy định của pháp luật.</w:t>
            </w:r>
          </w:p>
          <w:p w:rsidR="00FC2EB5" w:rsidRPr="00FC2EB5" w:rsidRDefault="00FC2EB5" w:rsidP="00FC2EB5">
            <w:pPr>
              <w:rPr>
                <w:lang w:val="en-US"/>
              </w:rPr>
            </w:pPr>
            <w:r w:rsidRPr="00FC2EB5">
              <w:rPr>
                <w:lang w:val="en-US"/>
              </w:rPr>
              <w:t>Trường hợp nộp bản sao hoặc bản số hóa các loại giấy tờ thì khi nhận kết quả giải quyết thủ tục hành chính người yêu cầu đăng ký phải nộp bản chính các giấy tờ thuộc thành phần hồ sơ theo quy định.</w:t>
            </w:r>
          </w:p>
          <w:p w:rsidR="00FC2EB5" w:rsidRPr="00FC2EB5" w:rsidRDefault="00FC2EB5" w:rsidP="00FC2EB5">
            <w:pPr>
              <w:rPr>
                <w:lang w:val="en-US"/>
              </w:rPr>
            </w:pPr>
            <w:r w:rsidRPr="00FC2EB5">
              <w:rPr>
                <w:lang w:val="en-US"/>
              </w:rPr>
              <w:t>- Thời gian tiếp nhận và trả kết quả: Từ thứ 2 đến thứ 6 hàng tuần (Sáng từ 7 giờ đến 11 giờ 30 phút; chiều từ 13 giờ 30 phút đến 17 giờ, trừ ngày nghỉ, lễ theo quy định).</w:t>
            </w:r>
          </w:p>
          <w:p w:rsidR="00FC2EB5" w:rsidRPr="00FC2EB5" w:rsidRDefault="00FC2EB5" w:rsidP="00FC2EB5">
            <w:pPr>
              <w:rPr>
                <w:lang w:val="en-US"/>
              </w:rPr>
            </w:pPr>
            <w:r w:rsidRPr="00FC2EB5">
              <w:rPr>
                <w:lang w:val="en-US"/>
              </w:rPr>
              <w:t>Bước 2. Kiểm tra hồ sơ</w:t>
            </w:r>
          </w:p>
          <w:p w:rsidR="00FC2EB5" w:rsidRPr="00FC2EB5" w:rsidRDefault="00FC2EB5" w:rsidP="0033023B">
            <w:pPr>
              <w:spacing w:after="0" w:line="240" w:lineRule="auto"/>
              <w:rPr>
                <w:lang w:val="en-US"/>
              </w:rPr>
            </w:pPr>
            <w:r w:rsidRPr="00FC2EB5">
              <w:rPr>
                <w:lang w:val="en-US"/>
              </w:rPr>
              <w:lastRenderedPageBreak/>
              <w:t xml:space="preserve">Trung tâm phục vụ hành chính công cấp xã thực hiện: </w:t>
            </w:r>
          </w:p>
          <w:p w:rsidR="00FC2EB5" w:rsidRPr="00FC2EB5" w:rsidRDefault="00FC2EB5" w:rsidP="0033023B">
            <w:pPr>
              <w:spacing w:after="0" w:line="240" w:lineRule="auto"/>
              <w:rPr>
                <w:lang w:val="en-US"/>
              </w:rPr>
            </w:pPr>
            <w:r w:rsidRPr="00FC2EB5">
              <w:rPr>
                <w:lang w:val="en-US"/>
              </w:rPr>
              <w:t>a) Kiểm tra tính đầy đủ của thành phần hồ sơ và cấp Giấy tiếp nhận hồ sơ và hẹn trả kết quả. Trường hợp chưa đầy đủ thành phần hồ sơ thì trả hồ sơ kèm Phiếu yêu cầu bổ sung, hoàn thiện hồ sơ để người yêu cầu đăng ký hoàn thiện, bổ sung theo quy định.</w:t>
            </w:r>
          </w:p>
          <w:p w:rsidR="00FC2EB5" w:rsidRPr="00FC2EB5" w:rsidRDefault="00FC2EB5" w:rsidP="0033023B">
            <w:pPr>
              <w:spacing w:after="0" w:line="240" w:lineRule="auto"/>
              <w:rPr>
                <w:lang w:val="en-US"/>
              </w:rPr>
            </w:pPr>
            <w:r w:rsidRPr="00FC2EB5">
              <w:rPr>
                <w:lang w:val="en-US"/>
              </w:rPr>
              <w:t>Giấy tiếp nhận hồ sơ và hẹn trả kết quả và Phiếu yêu cầu bổ sung, hoàn thiện hồ sơ thực hiện theo mẫu quy định tại Nghị định của Chính phủ quy định về thực hiện cơ chế một cửa, một cửa liên thông trong giải quyết thủ tục hành chính;</w:t>
            </w:r>
          </w:p>
          <w:p w:rsidR="00FC2EB5" w:rsidRPr="00FC2EB5" w:rsidRDefault="00FC2EB5" w:rsidP="0033023B">
            <w:pPr>
              <w:spacing w:after="0" w:line="240" w:lineRule="auto"/>
              <w:rPr>
                <w:lang w:val="en-US"/>
              </w:rPr>
            </w:pPr>
            <w:r w:rsidRPr="00FC2EB5">
              <w:rPr>
                <w:lang w:val="en-US"/>
              </w:rPr>
              <w:t>b) Chuyển hồ sơ đến cơ quan có chức năng quản lý đất đai cấp xã.</w:t>
            </w:r>
          </w:p>
          <w:p w:rsidR="00FC2EB5" w:rsidRPr="00FC2EB5" w:rsidRDefault="00FC2EB5" w:rsidP="0033023B">
            <w:pPr>
              <w:spacing w:after="0" w:line="240" w:lineRule="auto"/>
              <w:rPr>
                <w:lang w:val="en-US"/>
              </w:rPr>
            </w:pPr>
            <w:r w:rsidRPr="00FC2EB5">
              <w:rPr>
                <w:lang w:val="en-US"/>
              </w:rPr>
              <w:t>Bước 3. Giải quyết hồ sơ</w:t>
            </w:r>
          </w:p>
          <w:p w:rsidR="00FC2EB5" w:rsidRPr="00FC2EB5" w:rsidRDefault="00FC2EB5" w:rsidP="0033023B">
            <w:pPr>
              <w:spacing w:after="0" w:line="240" w:lineRule="auto"/>
              <w:rPr>
                <w:lang w:val="en-US"/>
              </w:rPr>
            </w:pPr>
            <w:r w:rsidRPr="00FC2EB5">
              <w:rPr>
                <w:lang w:val="en-US"/>
              </w:rPr>
              <w:t xml:space="preserve"> Cơ quan có chức năng quản lý đất đai cấp xã thực hiện:</w:t>
            </w:r>
          </w:p>
          <w:p w:rsidR="00FC2EB5" w:rsidRPr="00FC2EB5" w:rsidRDefault="00FC2EB5" w:rsidP="0033023B">
            <w:pPr>
              <w:spacing w:after="0" w:line="240" w:lineRule="auto"/>
              <w:rPr>
                <w:lang w:val="en-US"/>
              </w:rPr>
            </w:pPr>
            <w:r w:rsidRPr="00FC2EB5">
              <w:rPr>
                <w:lang w:val="en-US"/>
              </w:rPr>
              <w:t xml:space="preserve"> - Thông báo cho Văn phòng đăng ký đất đai, Chi nhánh Văn phòng đăng ký đất đai cung cấp hồ sơ cấp giấy chứng nhận lần đầu; </w:t>
            </w:r>
          </w:p>
          <w:p w:rsidR="00FC2EB5" w:rsidRPr="00FC2EB5" w:rsidRDefault="00FC2EB5" w:rsidP="0033023B">
            <w:pPr>
              <w:spacing w:after="0" w:line="240" w:lineRule="auto"/>
              <w:rPr>
                <w:lang w:val="en-US"/>
              </w:rPr>
            </w:pPr>
            <w:r w:rsidRPr="00FC2EB5">
              <w:rPr>
                <w:lang w:val="en-US"/>
              </w:rPr>
              <w:t xml:space="preserve">- Kiểm tra hồ sơ cấp giấy chứng nhận trước đây, trường hợp đủ điều kiện xác định lại diện tích đất ở theo quy định tại khoản 6 Điều 141 của Luật Đất đai thì trình Chủ tịch Ủy ban nhân dân cấp xã xác định lại diện tích đất ở và cấp Giấy chứng nhận cho người sử dụng đất; </w:t>
            </w:r>
          </w:p>
          <w:p w:rsidR="00FC2EB5" w:rsidRPr="00FC2EB5" w:rsidRDefault="00FC2EB5" w:rsidP="0033023B">
            <w:pPr>
              <w:spacing w:after="0" w:line="240" w:lineRule="auto"/>
              <w:rPr>
                <w:lang w:val="en-US"/>
              </w:rPr>
            </w:pPr>
            <w:r w:rsidRPr="00FC2EB5">
              <w:rPr>
                <w:lang w:val="en-US"/>
              </w:rPr>
              <w:t>- Chuyển hồ sơ kèm theo bản sao Giấy chứng nhận đã cấp đến Chi nhánh Văn phòng đăng ký đất đai để chỉnh lý, cập nhật biến động vào hồ sơ địa chính, cơ sở dữ liệu đất đai.</w:t>
            </w:r>
          </w:p>
          <w:p w:rsidR="00FC2EB5" w:rsidRPr="00FC2EB5" w:rsidRDefault="00FC2EB5" w:rsidP="0033023B">
            <w:pPr>
              <w:spacing w:after="0" w:line="240" w:lineRule="auto"/>
              <w:rPr>
                <w:lang w:val="en-US"/>
              </w:rPr>
            </w:pPr>
            <w:r w:rsidRPr="00FC2EB5">
              <w:rPr>
                <w:lang w:val="en-US"/>
              </w:rPr>
              <w:t>Bước 4. Trả kết quả</w:t>
            </w:r>
          </w:p>
          <w:p w:rsidR="00FC2EB5" w:rsidRPr="00FC2EB5" w:rsidRDefault="00FC2EB5" w:rsidP="0033023B">
            <w:pPr>
              <w:spacing w:after="0" w:line="240" w:lineRule="auto"/>
              <w:rPr>
                <w:lang w:val="en-US"/>
              </w:rPr>
            </w:pPr>
            <w:r w:rsidRPr="00FC2EB5">
              <w:rPr>
                <w:lang w:val="en-US"/>
              </w:rPr>
              <w:t>Trung tâm phục vụ hành chính công cấp xã trả kết quả trực tiếp cho người nộp hồ sơ (trường hợp người nộp hồ sơ muốn nhận kết quả trực tiếp) hoặc chuyển kết quả cho nhân viên bưu điện để trả kết quả thông qua dịch vụ bưu chính công ích cho người nộp hồ sơ theo yêu cầu.</w:t>
            </w:r>
          </w:p>
          <w:p w:rsidR="00FC2EB5" w:rsidRPr="00FC2EB5" w:rsidRDefault="00FC2EB5" w:rsidP="0033023B">
            <w:pPr>
              <w:spacing w:after="0" w:line="240" w:lineRule="auto"/>
              <w:rPr>
                <w:lang w:val="en-US"/>
              </w:rPr>
            </w:pPr>
            <w:r w:rsidRPr="00FC2EB5">
              <w:rPr>
                <w:lang w:val="en-US"/>
              </w:rPr>
              <w:t>Trường hợp người nộp hồ sơ muốn nhận kết quả ở xã khác với xã nộp hồ sơ thì đăng ký khi nộp hồ sơ.</w:t>
            </w:r>
          </w:p>
          <w:p w:rsidR="00FC2EB5" w:rsidRPr="00FC2EB5" w:rsidRDefault="00FC2EB5" w:rsidP="0033023B">
            <w:pPr>
              <w:spacing w:after="0" w:line="240" w:lineRule="auto"/>
              <w:rPr>
                <w:lang w:val="en-US"/>
              </w:rPr>
            </w:pPr>
            <w:r w:rsidRPr="00FC2EB5">
              <w:rPr>
                <w:noProof/>
                <w:lang w:val="en-US"/>
              </w:rPr>
              <w:drawing>
                <wp:anchor distT="0" distB="0" distL="114300" distR="114300" simplePos="0" relativeHeight="251744256" behindDoc="0" locked="0" layoutInCell="1" allowOverlap="1" wp14:anchorId="1192F9C8" wp14:editId="4E852135">
                  <wp:simplePos x="0" y="0"/>
                  <wp:positionH relativeFrom="column">
                    <wp:posOffset>-9022</wp:posOffset>
                  </wp:positionH>
                  <wp:positionV relativeFrom="paragraph">
                    <wp:posOffset>328486</wp:posOffset>
                  </wp:positionV>
                  <wp:extent cx="5123815" cy="2156603"/>
                  <wp:effectExtent l="0" t="0" r="38735" b="15240"/>
                  <wp:wrapNone/>
                  <wp:docPr id="9" name="Diagram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1" r:lo="rId32" r:qs="rId33" r:cs="rId34"/>
                    </a:graphicData>
                  </a:graphic>
                  <wp14:sizeRelH relativeFrom="margin">
                    <wp14:pctWidth>0</wp14:pctWidth>
                  </wp14:sizeRelH>
                  <wp14:sizeRelV relativeFrom="margin">
                    <wp14:pctHeight>0</wp14:pctHeight>
                  </wp14:sizeRelV>
                </wp:anchor>
              </w:drawing>
            </w:r>
            <w:r w:rsidRPr="00FC2EB5">
              <w:rPr>
                <w:lang w:val="en-US"/>
              </w:rPr>
              <w:t>* Sơ đồ quy trình (20 ngày làm việc)</w:t>
            </w:r>
          </w:p>
          <w:p w:rsidR="00FC2EB5" w:rsidRPr="00FC2EB5" w:rsidRDefault="00FC2EB5" w:rsidP="00FC2EB5">
            <w:pPr>
              <w:rPr>
                <w:lang w:val="en-US"/>
              </w:rPr>
            </w:pPr>
          </w:p>
          <w:p w:rsidR="00FC2EB5" w:rsidRPr="00FC2EB5" w:rsidRDefault="00FC2EB5" w:rsidP="00FC2EB5">
            <w:pPr>
              <w:rPr>
                <w:lang w:val="en-US"/>
              </w:rPr>
            </w:pPr>
          </w:p>
          <w:p w:rsidR="00FC2EB5" w:rsidRPr="00FC2EB5" w:rsidRDefault="00FC2EB5" w:rsidP="00FC2EB5">
            <w:pPr>
              <w:rPr>
                <w:lang w:val="en-US"/>
              </w:rPr>
            </w:pPr>
          </w:p>
          <w:p w:rsidR="00FC2EB5" w:rsidRPr="00FC2EB5" w:rsidRDefault="00FC2EB5" w:rsidP="00FC2EB5">
            <w:pPr>
              <w:rPr>
                <w:lang w:val="en-US"/>
              </w:rPr>
            </w:pPr>
          </w:p>
          <w:p w:rsidR="00FC2EB5" w:rsidRPr="00FC2EB5" w:rsidRDefault="00FC2EB5" w:rsidP="00FC2EB5">
            <w:pPr>
              <w:rPr>
                <w:lang w:val="en-US"/>
              </w:rPr>
            </w:pPr>
          </w:p>
          <w:p w:rsidR="00FC2EB5" w:rsidRPr="00FC2EB5" w:rsidRDefault="00FC2EB5" w:rsidP="00FC2EB5">
            <w:pPr>
              <w:rPr>
                <w:lang w:val="en-US"/>
              </w:rPr>
            </w:pPr>
          </w:p>
          <w:p w:rsidR="00FC2EB5" w:rsidRPr="00FC2EB5" w:rsidRDefault="00FC2EB5" w:rsidP="00FC2EB5">
            <w:pPr>
              <w:rPr>
                <w:lang w:val="en-US"/>
              </w:rPr>
            </w:pPr>
          </w:p>
          <w:p w:rsidR="00FC2EB5" w:rsidRPr="00FC2EB5" w:rsidRDefault="00FC2EB5" w:rsidP="00FC2EB5">
            <w:pPr>
              <w:rPr>
                <w:lang w:val="en-US"/>
              </w:rPr>
            </w:pPr>
          </w:p>
          <w:p w:rsidR="00FC2EB5" w:rsidRPr="00FC2EB5" w:rsidRDefault="00FC2EB5" w:rsidP="00FC2EB5">
            <w:pPr>
              <w:rPr>
                <w:lang w:val="en-US"/>
              </w:rPr>
            </w:pPr>
          </w:p>
          <w:p w:rsidR="00FC2EB5" w:rsidRPr="00FC2EB5" w:rsidRDefault="00FC2EB5" w:rsidP="00FC2EB5">
            <w:pPr>
              <w:rPr>
                <w:lang w:val="en-US"/>
              </w:rPr>
            </w:pPr>
          </w:p>
        </w:tc>
      </w:tr>
      <w:tr w:rsidR="00FC2EB5" w:rsidRPr="00FC2EB5" w:rsidTr="003B1EB8">
        <w:tc>
          <w:tcPr>
            <w:tcW w:w="10501" w:type="dxa"/>
            <w:gridSpan w:val="7"/>
            <w:shd w:val="clear" w:color="auto" w:fill="auto"/>
          </w:tcPr>
          <w:p w:rsidR="00FC2EB5" w:rsidRPr="00FC2EB5" w:rsidRDefault="00FC2EB5" w:rsidP="00FC2EB5">
            <w:pPr>
              <w:rPr>
                <w:lang w:val="en-US"/>
              </w:rPr>
            </w:pPr>
            <w:r w:rsidRPr="00FC2EB5">
              <w:rPr>
                <w:lang w:val="en-US"/>
              </w:rPr>
              <w:lastRenderedPageBreak/>
              <w:t>CÁCH THỨC THỰC HIỆN:</w:t>
            </w:r>
          </w:p>
        </w:tc>
      </w:tr>
      <w:tr w:rsidR="00FC2EB5" w:rsidRPr="00FC2EB5" w:rsidTr="003B1EB8">
        <w:tc>
          <w:tcPr>
            <w:tcW w:w="2160" w:type="dxa"/>
            <w:shd w:val="clear" w:color="auto" w:fill="auto"/>
          </w:tcPr>
          <w:p w:rsidR="00FC2EB5" w:rsidRPr="00FC2EB5" w:rsidRDefault="00FC2EB5" w:rsidP="00FC2EB5">
            <w:pPr>
              <w:rPr>
                <w:lang w:val="en-US"/>
              </w:rPr>
            </w:pPr>
            <w:r w:rsidRPr="00FC2EB5">
              <w:rPr>
                <w:lang w:val="en-US"/>
              </w:rPr>
              <w:t>Hình thức nộp</w:t>
            </w:r>
          </w:p>
        </w:tc>
        <w:tc>
          <w:tcPr>
            <w:tcW w:w="1395" w:type="dxa"/>
            <w:shd w:val="clear" w:color="auto" w:fill="auto"/>
          </w:tcPr>
          <w:p w:rsidR="00FC2EB5" w:rsidRPr="00FC2EB5" w:rsidRDefault="00FC2EB5" w:rsidP="00FC2EB5">
            <w:pPr>
              <w:rPr>
                <w:lang w:val="en-US"/>
              </w:rPr>
            </w:pPr>
            <w:r w:rsidRPr="00FC2EB5">
              <w:rPr>
                <w:lang w:val="en-US"/>
              </w:rPr>
              <w:t>Thời hạn giải quyết</w:t>
            </w:r>
          </w:p>
        </w:tc>
        <w:tc>
          <w:tcPr>
            <w:tcW w:w="2410" w:type="dxa"/>
            <w:gridSpan w:val="2"/>
            <w:shd w:val="clear" w:color="auto" w:fill="auto"/>
          </w:tcPr>
          <w:p w:rsidR="00FC2EB5" w:rsidRPr="00FC2EB5" w:rsidRDefault="00FC2EB5" w:rsidP="00FC2EB5">
            <w:pPr>
              <w:rPr>
                <w:lang w:val="en-US"/>
              </w:rPr>
            </w:pPr>
            <w:r w:rsidRPr="00FC2EB5">
              <w:rPr>
                <w:lang w:val="en-US"/>
              </w:rPr>
              <w:t>Phí, lệ phí</w:t>
            </w:r>
          </w:p>
        </w:tc>
        <w:tc>
          <w:tcPr>
            <w:tcW w:w="4536" w:type="dxa"/>
            <w:gridSpan w:val="3"/>
            <w:shd w:val="clear" w:color="auto" w:fill="auto"/>
          </w:tcPr>
          <w:p w:rsidR="00FC2EB5" w:rsidRPr="00FC2EB5" w:rsidRDefault="00FC2EB5" w:rsidP="00FC2EB5">
            <w:pPr>
              <w:rPr>
                <w:lang w:val="en-US"/>
              </w:rPr>
            </w:pPr>
            <w:r w:rsidRPr="00FC2EB5">
              <w:rPr>
                <w:lang w:val="en-US"/>
              </w:rPr>
              <w:t>Mô tả</w:t>
            </w:r>
          </w:p>
        </w:tc>
      </w:tr>
      <w:tr w:rsidR="00FC2EB5" w:rsidRPr="00FC2EB5" w:rsidTr="003B1EB8">
        <w:trPr>
          <w:trHeight w:val="487"/>
        </w:trPr>
        <w:tc>
          <w:tcPr>
            <w:tcW w:w="2160" w:type="dxa"/>
            <w:shd w:val="clear" w:color="auto" w:fill="auto"/>
            <w:vAlign w:val="center"/>
          </w:tcPr>
          <w:p w:rsidR="00FC2EB5" w:rsidRPr="00FC2EB5" w:rsidRDefault="00FC2EB5" w:rsidP="00FC2EB5">
            <w:pPr>
              <w:rPr>
                <w:lang w:val="en-US"/>
              </w:rPr>
            </w:pPr>
            <w:r w:rsidRPr="00FC2EB5">
              <w:rPr>
                <w:lang w:val="en-US"/>
              </w:rPr>
              <w:t>Trực tiếp</w:t>
            </w:r>
          </w:p>
        </w:tc>
        <w:tc>
          <w:tcPr>
            <w:tcW w:w="1395" w:type="dxa"/>
            <w:vMerge w:val="restart"/>
            <w:shd w:val="clear" w:color="auto" w:fill="auto"/>
            <w:vAlign w:val="center"/>
          </w:tcPr>
          <w:p w:rsidR="00FC2EB5" w:rsidRPr="00FC2EB5" w:rsidRDefault="00FC2EB5" w:rsidP="00FC2EB5">
            <w:pPr>
              <w:rPr>
                <w:lang w:val="en-US"/>
              </w:rPr>
            </w:pPr>
            <w:r w:rsidRPr="00FC2EB5">
              <w:rPr>
                <w:lang w:val="en-US"/>
              </w:rPr>
              <w:t xml:space="preserve">20 ngày làm việc </w:t>
            </w:r>
          </w:p>
          <w:p w:rsidR="00FC2EB5" w:rsidRPr="00FC2EB5" w:rsidRDefault="00FC2EB5" w:rsidP="00FC2EB5">
            <w:pPr>
              <w:rPr>
                <w:lang w:val="en-US"/>
              </w:rPr>
            </w:pPr>
            <w:r w:rsidRPr="00FC2EB5">
              <w:rPr>
                <w:lang w:val="en-US"/>
              </w:rPr>
              <w:t xml:space="preserve">Thời gian giải quyết được tính kể từ ngày nhận được hồ sơ đã đảm bảo tính đầy đủ của thành phần hồ sơ, tính thống nhất về nội dung thông tin giữa các giấy tờ, tính đầy đủ của nội dung kê khai; không tính thời gian cơ quan có thẩm quyền xác định nghĩa vụ tài chính về đất đai, thời gian thực hiện nghĩa vụ tài chính </w:t>
            </w:r>
            <w:r w:rsidRPr="00FC2EB5">
              <w:rPr>
                <w:lang w:val="en-US"/>
              </w:rPr>
              <w:lastRenderedPageBreak/>
              <w:t xml:space="preserve">của người sử dụng đất, thời gian xem xét xử lý đối với trường hợp sử dụng đất có vi phạm pháp luật, thời gian trưng cầu giám định, thời gian niêm yết công khai, đăng tin trên phương tiện thông tin đại chúng, thời gian thực hiện thủ tục chia thừa kế quyền sử dụng đất, tài sản gắn liền với đất đối với trường hợp thực hiện thủ tục cấp Giấy chứng nhận </w:t>
            </w:r>
            <w:r w:rsidRPr="00FC2EB5">
              <w:rPr>
                <w:lang w:val="en-US"/>
              </w:rPr>
              <w:lastRenderedPageBreak/>
              <w:t>quyền sử dụng đất, quyền sở hữu tài sản gắn liền với đất mà người sử dụng đất, chủ sở hữu tài sản gắn liền với đất chết trước khi trao Giấy chứng nhận.</w:t>
            </w:r>
          </w:p>
        </w:tc>
        <w:tc>
          <w:tcPr>
            <w:tcW w:w="2410" w:type="dxa"/>
            <w:gridSpan w:val="2"/>
            <w:vMerge w:val="restart"/>
            <w:shd w:val="clear" w:color="auto" w:fill="auto"/>
            <w:vAlign w:val="center"/>
          </w:tcPr>
          <w:p w:rsidR="00FC2EB5" w:rsidRPr="00FC2EB5" w:rsidRDefault="00FC2EB5" w:rsidP="00FC2EB5">
            <w:pPr>
              <w:rPr>
                <w:lang w:val="en-GB"/>
              </w:rPr>
            </w:pPr>
            <w:r w:rsidRPr="00FC2EB5">
              <w:rPr>
                <w:lang w:val="en-GB"/>
              </w:rPr>
              <w:lastRenderedPageBreak/>
              <w:t>Theo quy định của Luật phí và lệ phí và các văn bản quy phạm pháp luật hướng dẫn Luật phí và lệ phí.</w:t>
            </w:r>
          </w:p>
        </w:tc>
        <w:tc>
          <w:tcPr>
            <w:tcW w:w="4536" w:type="dxa"/>
            <w:gridSpan w:val="3"/>
            <w:shd w:val="clear" w:color="auto" w:fill="auto"/>
          </w:tcPr>
          <w:p w:rsidR="00FC2EB5" w:rsidRPr="00FC2EB5" w:rsidRDefault="00FC2EB5" w:rsidP="00FC2EB5">
            <w:pPr>
              <w:rPr>
                <w:lang w:val="en-US"/>
              </w:rPr>
            </w:pPr>
            <w:r w:rsidRPr="00FC2EB5">
              <w:rPr>
                <w:lang w:val="en-US"/>
              </w:rPr>
              <w:t>Nộp hồ sơ trực tiếp tại bất kỳ Trung tâm phục vụ hành chính công cấp xã trên địa bàn tỉnh Tây Ninh</w:t>
            </w:r>
          </w:p>
        </w:tc>
      </w:tr>
      <w:tr w:rsidR="00FC2EB5" w:rsidRPr="00FC2EB5" w:rsidTr="003B1EB8">
        <w:tc>
          <w:tcPr>
            <w:tcW w:w="2160" w:type="dxa"/>
            <w:shd w:val="clear" w:color="auto" w:fill="auto"/>
            <w:vAlign w:val="center"/>
          </w:tcPr>
          <w:p w:rsidR="00FC2EB5" w:rsidRPr="00FC2EB5" w:rsidRDefault="00FC2EB5" w:rsidP="00FC2EB5">
            <w:pPr>
              <w:rPr>
                <w:lang w:val="en-US"/>
              </w:rPr>
            </w:pPr>
            <w:r w:rsidRPr="00FC2EB5">
              <w:rPr>
                <w:lang w:val="en-US"/>
              </w:rPr>
              <w:t>Trực tuyến</w:t>
            </w:r>
          </w:p>
        </w:tc>
        <w:tc>
          <w:tcPr>
            <w:tcW w:w="1395" w:type="dxa"/>
            <w:vMerge/>
            <w:shd w:val="clear" w:color="auto" w:fill="auto"/>
          </w:tcPr>
          <w:p w:rsidR="00FC2EB5" w:rsidRPr="00FC2EB5" w:rsidRDefault="00FC2EB5" w:rsidP="00FC2EB5">
            <w:pPr>
              <w:rPr>
                <w:lang w:val="en-US"/>
              </w:rPr>
            </w:pPr>
          </w:p>
        </w:tc>
        <w:tc>
          <w:tcPr>
            <w:tcW w:w="2410" w:type="dxa"/>
            <w:gridSpan w:val="2"/>
            <w:vMerge/>
            <w:shd w:val="clear" w:color="auto" w:fill="auto"/>
          </w:tcPr>
          <w:p w:rsidR="00FC2EB5" w:rsidRPr="00FC2EB5" w:rsidRDefault="00FC2EB5" w:rsidP="00FC2EB5">
            <w:pPr>
              <w:rPr>
                <w:lang w:val="en-US"/>
              </w:rPr>
            </w:pPr>
          </w:p>
        </w:tc>
        <w:tc>
          <w:tcPr>
            <w:tcW w:w="4536" w:type="dxa"/>
            <w:gridSpan w:val="3"/>
            <w:shd w:val="clear" w:color="auto" w:fill="auto"/>
          </w:tcPr>
          <w:p w:rsidR="00FC2EB5" w:rsidRPr="00FC2EB5" w:rsidRDefault="00FC2EB5" w:rsidP="00FC2EB5">
            <w:pPr>
              <w:rPr>
                <w:lang w:val="en-US"/>
              </w:rPr>
            </w:pPr>
            <w:r w:rsidRPr="00FC2EB5">
              <w:rPr>
                <w:lang w:val="en-US"/>
              </w:rPr>
              <w:t xml:space="preserve">Nộp hồ sơ bằng hình thức trực tuyến tại Cổng dịch vụ công Quốc gia, địa chỉ: </w:t>
            </w:r>
            <w:hyperlink r:id="rId36" w:history="1">
              <w:r w:rsidRPr="00FC2EB5">
                <w:rPr>
                  <w:lang w:val="en-US"/>
                </w:rPr>
                <w:t>https://dichvucong.gov.vn/</w:t>
              </w:r>
            </w:hyperlink>
          </w:p>
        </w:tc>
      </w:tr>
      <w:tr w:rsidR="00FC2EB5" w:rsidRPr="00FC2EB5" w:rsidTr="003B1EB8">
        <w:tc>
          <w:tcPr>
            <w:tcW w:w="2160" w:type="dxa"/>
            <w:shd w:val="clear" w:color="auto" w:fill="auto"/>
            <w:vAlign w:val="center"/>
          </w:tcPr>
          <w:p w:rsidR="00FC2EB5" w:rsidRPr="00FC2EB5" w:rsidRDefault="00FC2EB5" w:rsidP="00FC2EB5">
            <w:pPr>
              <w:rPr>
                <w:lang w:val="en-US"/>
              </w:rPr>
            </w:pPr>
            <w:r w:rsidRPr="00FC2EB5">
              <w:rPr>
                <w:lang w:val="en-US"/>
              </w:rPr>
              <w:t>Dịch vụ bưu chính</w:t>
            </w:r>
          </w:p>
        </w:tc>
        <w:tc>
          <w:tcPr>
            <w:tcW w:w="1395" w:type="dxa"/>
            <w:vMerge/>
            <w:shd w:val="clear" w:color="auto" w:fill="auto"/>
          </w:tcPr>
          <w:p w:rsidR="00FC2EB5" w:rsidRPr="00FC2EB5" w:rsidRDefault="00FC2EB5" w:rsidP="00FC2EB5">
            <w:pPr>
              <w:rPr>
                <w:lang w:val="en-US"/>
              </w:rPr>
            </w:pPr>
          </w:p>
        </w:tc>
        <w:tc>
          <w:tcPr>
            <w:tcW w:w="2410" w:type="dxa"/>
            <w:gridSpan w:val="2"/>
            <w:vMerge/>
            <w:shd w:val="clear" w:color="auto" w:fill="auto"/>
          </w:tcPr>
          <w:p w:rsidR="00FC2EB5" w:rsidRPr="00FC2EB5" w:rsidRDefault="00FC2EB5" w:rsidP="00FC2EB5">
            <w:pPr>
              <w:rPr>
                <w:lang w:val="en-US"/>
              </w:rPr>
            </w:pPr>
          </w:p>
        </w:tc>
        <w:tc>
          <w:tcPr>
            <w:tcW w:w="4536" w:type="dxa"/>
            <w:gridSpan w:val="3"/>
            <w:shd w:val="clear" w:color="auto" w:fill="auto"/>
          </w:tcPr>
          <w:p w:rsidR="00FC2EB5" w:rsidRPr="00FC2EB5" w:rsidRDefault="00FC2EB5" w:rsidP="00FC2EB5">
            <w:pPr>
              <w:rPr>
                <w:lang w:val="en-US"/>
              </w:rPr>
            </w:pPr>
            <w:r w:rsidRPr="00FC2EB5">
              <w:rPr>
                <w:lang w:val="en-US"/>
              </w:rPr>
              <w:t>Nộp qua dịch vụ bưu chính công ích tại các điểm bưu chính thuộc hệ thống Bưu điện tỉnh trên địa bàn tỉnh Tây Ninh (Bao gồm: bưu điện tỉnh, xã) hoặc liên hệ qua số điện thoại 1900561563 để được nhân viên tại các điểm bưu chính thuộc hệ thống Bưu điện tỉnh gần nhất trực tiếp đến tiếp nhận hồ sơ tại nơi mà cá nhân, tổ chức có yêu cầu.</w:t>
            </w:r>
          </w:p>
        </w:tc>
      </w:tr>
      <w:tr w:rsidR="00FC2EB5" w:rsidRPr="00FC2EB5" w:rsidTr="003B1EB8">
        <w:tc>
          <w:tcPr>
            <w:tcW w:w="10501" w:type="dxa"/>
            <w:gridSpan w:val="7"/>
            <w:shd w:val="clear" w:color="auto" w:fill="auto"/>
          </w:tcPr>
          <w:p w:rsidR="00FC2EB5" w:rsidRPr="00FC2EB5" w:rsidRDefault="00FC2EB5" w:rsidP="00FC2EB5">
            <w:pPr>
              <w:rPr>
                <w:lang w:val="en-US"/>
              </w:rPr>
            </w:pPr>
            <w:r w:rsidRPr="00FC2EB5">
              <w:rPr>
                <w:lang w:val="en-US"/>
              </w:rPr>
              <w:lastRenderedPageBreak/>
              <w:t>THÀNH PHẦN HỒ SƠ</w:t>
            </w:r>
          </w:p>
        </w:tc>
      </w:tr>
      <w:tr w:rsidR="00FC2EB5" w:rsidRPr="00FC2EB5" w:rsidTr="003B1EB8">
        <w:tc>
          <w:tcPr>
            <w:tcW w:w="10501" w:type="dxa"/>
            <w:gridSpan w:val="7"/>
            <w:shd w:val="clear" w:color="auto" w:fill="auto"/>
          </w:tcPr>
          <w:p w:rsidR="00FC2EB5" w:rsidRPr="00FC2EB5" w:rsidRDefault="00FC2EB5" w:rsidP="00FC2EB5">
            <w:pPr>
              <w:rPr>
                <w:lang w:val="en-US"/>
              </w:rPr>
            </w:pPr>
          </w:p>
        </w:tc>
      </w:tr>
      <w:tr w:rsidR="00FC2EB5" w:rsidRPr="00FC2EB5" w:rsidTr="003B1EB8">
        <w:tc>
          <w:tcPr>
            <w:tcW w:w="3697" w:type="dxa"/>
            <w:gridSpan w:val="3"/>
            <w:shd w:val="clear" w:color="auto" w:fill="auto"/>
          </w:tcPr>
          <w:p w:rsidR="00FC2EB5" w:rsidRPr="00FC2EB5" w:rsidRDefault="00FC2EB5" w:rsidP="00FC2EB5">
            <w:pPr>
              <w:rPr>
                <w:lang w:val="en-US"/>
              </w:rPr>
            </w:pPr>
            <w:r w:rsidRPr="00FC2EB5">
              <w:rPr>
                <w:lang w:val="en-US"/>
              </w:rPr>
              <w:t>Tên giấy tờ</w:t>
            </w:r>
          </w:p>
        </w:tc>
        <w:tc>
          <w:tcPr>
            <w:tcW w:w="2268" w:type="dxa"/>
            <w:shd w:val="clear" w:color="auto" w:fill="auto"/>
          </w:tcPr>
          <w:p w:rsidR="00FC2EB5" w:rsidRPr="00FC2EB5" w:rsidRDefault="00FC2EB5" w:rsidP="00FC2EB5">
            <w:pPr>
              <w:rPr>
                <w:lang w:val="en-US"/>
              </w:rPr>
            </w:pPr>
            <w:r w:rsidRPr="00FC2EB5">
              <w:rPr>
                <w:lang w:val="en-US"/>
              </w:rPr>
              <w:t>Mẫu đơn, tờ khai</w:t>
            </w:r>
          </w:p>
        </w:tc>
        <w:tc>
          <w:tcPr>
            <w:tcW w:w="4536" w:type="dxa"/>
            <w:gridSpan w:val="3"/>
            <w:shd w:val="clear" w:color="auto" w:fill="auto"/>
          </w:tcPr>
          <w:p w:rsidR="00FC2EB5" w:rsidRPr="00FC2EB5" w:rsidRDefault="00FC2EB5" w:rsidP="00FC2EB5">
            <w:pPr>
              <w:rPr>
                <w:lang w:val="en-US"/>
              </w:rPr>
            </w:pPr>
            <w:r w:rsidRPr="00FC2EB5">
              <w:rPr>
                <w:lang w:val="en-US"/>
              </w:rPr>
              <w:t>Số lượng</w:t>
            </w:r>
          </w:p>
        </w:tc>
      </w:tr>
      <w:tr w:rsidR="00FC2EB5" w:rsidRPr="00FC2EB5" w:rsidTr="003B1EB8">
        <w:tc>
          <w:tcPr>
            <w:tcW w:w="3697" w:type="dxa"/>
            <w:gridSpan w:val="3"/>
            <w:shd w:val="clear" w:color="auto" w:fill="auto"/>
          </w:tcPr>
          <w:p w:rsidR="00FC2EB5" w:rsidRPr="00FC2EB5" w:rsidRDefault="00FC2EB5" w:rsidP="00FC2EB5">
            <w:pPr>
              <w:rPr>
                <w:lang w:val="en-US"/>
              </w:rPr>
            </w:pPr>
            <w:r w:rsidRPr="00FC2EB5">
              <w:rPr>
                <w:lang w:val="en-US"/>
              </w:rPr>
              <w:t>Đơn đăng ký biến động đất đai, tài sản gắn liền với đất</w:t>
            </w:r>
          </w:p>
        </w:tc>
        <w:tc>
          <w:tcPr>
            <w:tcW w:w="2268" w:type="dxa"/>
            <w:shd w:val="clear" w:color="auto" w:fill="auto"/>
          </w:tcPr>
          <w:p w:rsidR="00FC2EB5" w:rsidRPr="00FC2EB5" w:rsidRDefault="00FC2EB5" w:rsidP="00FC2EB5">
            <w:pPr>
              <w:rPr>
                <w:lang w:val="en-US"/>
              </w:rPr>
            </w:pPr>
            <w:r w:rsidRPr="00FC2EB5">
              <w:rPr>
                <w:lang w:val="en-US"/>
              </w:rPr>
              <w:t>Mẫu số 18 ban hành kèm theo Nghị định số 151/2024/NĐ-CP</w:t>
            </w:r>
          </w:p>
        </w:tc>
        <w:tc>
          <w:tcPr>
            <w:tcW w:w="4536" w:type="dxa"/>
            <w:gridSpan w:val="3"/>
            <w:shd w:val="clear" w:color="auto" w:fill="auto"/>
          </w:tcPr>
          <w:p w:rsidR="00FC2EB5" w:rsidRPr="00FC2EB5" w:rsidRDefault="00FC2EB5" w:rsidP="00FC2EB5">
            <w:pPr>
              <w:rPr>
                <w:lang w:val="en-US"/>
              </w:rPr>
            </w:pPr>
            <w:r w:rsidRPr="00FC2EB5">
              <w:rPr>
                <w:lang w:val="en-US"/>
              </w:rPr>
              <w:t>01</w:t>
            </w:r>
          </w:p>
        </w:tc>
      </w:tr>
      <w:tr w:rsidR="00FC2EB5" w:rsidRPr="00FC2EB5" w:rsidTr="003B1EB8">
        <w:tc>
          <w:tcPr>
            <w:tcW w:w="3697" w:type="dxa"/>
            <w:gridSpan w:val="3"/>
            <w:shd w:val="clear" w:color="auto" w:fill="auto"/>
          </w:tcPr>
          <w:p w:rsidR="00FC2EB5" w:rsidRPr="00FC2EB5" w:rsidRDefault="00FC2EB5" w:rsidP="00FC2EB5">
            <w:pPr>
              <w:rPr>
                <w:lang w:val="en-US"/>
              </w:rPr>
            </w:pPr>
            <w:r w:rsidRPr="00FC2EB5">
              <w:rPr>
                <w:lang w:val="en-US"/>
              </w:rPr>
              <w:t>Giấy chứng nhận đã cấp</w:t>
            </w:r>
          </w:p>
        </w:tc>
        <w:tc>
          <w:tcPr>
            <w:tcW w:w="2268" w:type="dxa"/>
            <w:shd w:val="clear" w:color="auto" w:fill="auto"/>
          </w:tcPr>
          <w:p w:rsidR="00FC2EB5" w:rsidRPr="00FC2EB5" w:rsidRDefault="00FC2EB5" w:rsidP="00FC2EB5">
            <w:pPr>
              <w:rPr>
                <w:lang w:val="en-US"/>
              </w:rPr>
            </w:pPr>
          </w:p>
        </w:tc>
        <w:tc>
          <w:tcPr>
            <w:tcW w:w="4536" w:type="dxa"/>
            <w:gridSpan w:val="3"/>
            <w:shd w:val="clear" w:color="auto" w:fill="auto"/>
          </w:tcPr>
          <w:p w:rsidR="00FC2EB5" w:rsidRPr="00FC2EB5" w:rsidRDefault="00FC2EB5" w:rsidP="00FC2EB5">
            <w:pPr>
              <w:rPr>
                <w:lang w:val="en-US"/>
              </w:rPr>
            </w:pPr>
            <w:r w:rsidRPr="00FC2EB5">
              <w:rPr>
                <w:lang w:val="en-US"/>
              </w:rPr>
              <w:t>01</w:t>
            </w:r>
          </w:p>
        </w:tc>
      </w:tr>
      <w:tr w:rsidR="00FC2EB5" w:rsidRPr="00FC2EB5" w:rsidTr="003B1EB8">
        <w:tc>
          <w:tcPr>
            <w:tcW w:w="3697" w:type="dxa"/>
            <w:gridSpan w:val="3"/>
            <w:shd w:val="clear" w:color="auto" w:fill="auto"/>
          </w:tcPr>
          <w:p w:rsidR="00FC2EB5" w:rsidRPr="00FC2EB5" w:rsidRDefault="00FC2EB5" w:rsidP="00FC2EB5">
            <w:pPr>
              <w:rPr>
                <w:lang w:val="en-US"/>
              </w:rPr>
            </w:pPr>
            <w:r w:rsidRPr="00FC2EB5">
              <w:rPr>
                <w:lang w:val="en-US"/>
              </w:rPr>
              <w:t>Văn bản về việc đại diện theo quy định của pháp luật về dân sự đối với trường hợp thực hiện thủ tục đăng ký đất đai, tài sản gắn liền với đất thông qua người đại diện.</w:t>
            </w:r>
          </w:p>
        </w:tc>
        <w:tc>
          <w:tcPr>
            <w:tcW w:w="2268" w:type="dxa"/>
            <w:shd w:val="clear" w:color="auto" w:fill="auto"/>
          </w:tcPr>
          <w:p w:rsidR="00FC2EB5" w:rsidRPr="00FC2EB5" w:rsidRDefault="00FC2EB5" w:rsidP="00FC2EB5">
            <w:pPr>
              <w:rPr>
                <w:lang w:val="en-US"/>
              </w:rPr>
            </w:pPr>
          </w:p>
        </w:tc>
        <w:tc>
          <w:tcPr>
            <w:tcW w:w="4536" w:type="dxa"/>
            <w:gridSpan w:val="3"/>
            <w:shd w:val="clear" w:color="auto" w:fill="auto"/>
          </w:tcPr>
          <w:p w:rsidR="00FC2EB5" w:rsidRPr="00FC2EB5" w:rsidRDefault="00FC2EB5" w:rsidP="00FC2EB5">
            <w:pPr>
              <w:rPr>
                <w:lang w:val="en-US"/>
              </w:rPr>
            </w:pPr>
            <w:r w:rsidRPr="00FC2EB5">
              <w:rPr>
                <w:lang w:val="en-US"/>
              </w:rPr>
              <w:t>01</w:t>
            </w:r>
          </w:p>
        </w:tc>
      </w:tr>
      <w:tr w:rsidR="00FC2EB5" w:rsidRPr="00FC2EB5" w:rsidTr="003B1EB8">
        <w:tc>
          <w:tcPr>
            <w:tcW w:w="3697" w:type="dxa"/>
            <w:gridSpan w:val="3"/>
            <w:shd w:val="clear" w:color="auto" w:fill="auto"/>
          </w:tcPr>
          <w:p w:rsidR="00FC2EB5" w:rsidRPr="00FC2EB5" w:rsidRDefault="00FC2EB5" w:rsidP="00FC2EB5">
            <w:pPr>
              <w:rPr>
                <w:lang w:val="en-US"/>
              </w:rPr>
            </w:pPr>
            <w:r w:rsidRPr="00FC2EB5">
              <w:rPr>
                <w:lang w:val="en-US"/>
              </w:rPr>
              <w:t>Đối tượng thực hiện</w:t>
            </w:r>
          </w:p>
        </w:tc>
        <w:tc>
          <w:tcPr>
            <w:tcW w:w="6804" w:type="dxa"/>
            <w:gridSpan w:val="4"/>
            <w:shd w:val="clear" w:color="auto" w:fill="auto"/>
          </w:tcPr>
          <w:p w:rsidR="00FC2EB5" w:rsidRPr="00FC2EB5" w:rsidRDefault="00FC2EB5" w:rsidP="00FC2EB5">
            <w:pPr>
              <w:rPr>
                <w:lang w:val="en-US"/>
              </w:rPr>
            </w:pPr>
            <w:r w:rsidRPr="00FC2EB5">
              <w:rPr>
                <w:lang w:val="en-US"/>
              </w:rPr>
              <w:t>Hộ gia đình, cá nhân.</w:t>
            </w:r>
          </w:p>
        </w:tc>
      </w:tr>
      <w:tr w:rsidR="00FC2EB5" w:rsidRPr="00FC2EB5" w:rsidTr="003B1EB8">
        <w:tc>
          <w:tcPr>
            <w:tcW w:w="3697" w:type="dxa"/>
            <w:gridSpan w:val="3"/>
            <w:shd w:val="clear" w:color="auto" w:fill="auto"/>
          </w:tcPr>
          <w:p w:rsidR="00FC2EB5" w:rsidRPr="00FC2EB5" w:rsidRDefault="00FC2EB5" w:rsidP="00FC2EB5">
            <w:pPr>
              <w:rPr>
                <w:lang w:val="en-US"/>
              </w:rPr>
            </w:pPr>
            <w:r w:rsidRPr="00FC2EB5">
              <w:rPr>
                <w:lang w:val="en-US"/>
              </w:rPr>
              <w:t>Cơ quan thực hiện</w:t>
            </w:r>
          </w:p>
        </w:tc>
        <w:tc>
          <w:tcPr>
            <w:tcW w:w="6804" w:type="dxa"/>
            <w:gridSpan w:val="4"/>
            <w:shd w:val="clear" w:color="auto" w:fill="auto"/>
          </w:tcPr>
          <w:p w:rsidR="00FC2EB5" w:rsidRPr="00FC2EB5" w:rsidRDefault="00FC2EB5" w:rsidP="00FC2EB5">
            <w:pPr>
              <w:rPr>
                <w:lang w:val="en-US"/>
              </w:rPr>
            </w:pPr>
            <w:r w:rsidRPr="00FC2EB5">
              <w:rPr>
                <w:lang w:val="en-US"/>
              </w:rPr>
              <w:t>Cơ quan có chức năng quản lý đất đai cấp xã, Chủ tịch Ủy ban nhân dân cấp xã</w:t>
            </w:r>
          </w:p>
        </w:tc>
      </w:tr>
      <w:tr w:rsidR="00FC2EB5" w:rsidRPr="00FC2EB5" w:rsidTr="003B1EB8">
        <w:tc>
          <w:tcPr>
            <w:tcW w:w="3697" w:type="dxa"/>
            <w:gridSpan w:val="3"/>
            <w:shd w:val="clear" w:color="auto" w:fill="auto"/>
          </w:tcPr>
          <w:p w:rsidR="00FC2EB5" w:rsidRPr="00FC2EB5" w:rsidRDefault="00FC2EB5" w:rsidP="00FC2EB5">
            <w:pPr>
              <w:rPr>
                <w:lang w:val="en-US"/>
              </w:rPr>
            </w:pPr>
            <w:r w:rsidRPr="00FC2EB5">
              <w:rPr>
                <w:lang w:val="en-US"/>
              </w:rPr>
              <w:t>Cơ quan có thẩm quyền</w:t>
            </w:r>
          </w:p>
        </w:tc>
        <w:tc>
          <w:tcPr>
            <w:tcW w:w="6804" w:type="dxa"/>
            <w:gridSpan w:val="4"/>
            <w:shd w:val="clear" w:color="auto" w:fill="auto"/>
          </w:tcPr>
          <w:p w:rsidR="00FC2EB5" w:rsidRPr="00FC2EB5" w:rsidRDefault="00FC2EB5" w:rsidP="00FC2EB5">
            <w:pPr>
              <w:rPr>
                <w:lang w:val="en-US"/>
              </w:rPr>
            </w:pPr>
            <w:r w:rsidRPr="00FC2EB5">
              <w:rPr>
                <w:lang w:val="en-US"/>
              </w:rPr>
              <w:t>Chủ tịch Ủy ban nhân dân cấp xã.</w:t>
            </w:r>
          </w:p>
        </w:tc>
      </w:tr>
      <w:tr w:rsidR="00FC2EB5" w:rsidRPr="00FC2EB5" w:rsidTr="003B1EB8">
        <w:tc>
          <w:tcPr>
            <w:tcW w:w="3697" w:type="dxa"/>
            <w:gridSpan w:val="3"/>
            <w:shd w:val="clear" w:color="auto" w:fill="auto"/>
          </w:tcPr>
          <w:p w:rsidR="00FC2EB5" w:rsidRPr="00FC2EB5" w:rsidRDefault="00FC2EB5" w:rsidP="00FC2EB5">
            <w:pPr>
              <w:rPr>
                <w:lang w:val="en-US"/>
              </w:rPr>
            </w:pPr>
            <w:r w:rsidRPr="00FC2EB5">
              <w:rPr>
                <w:lang w:val="en-US"/>
              </w:rPr>
              <w:t>Cơ quan phối hợp</w:t>
            </w:r>
          </w:p>
        </w:tc>
        <w:tc>
          <w:tcPr>
            <w:tcW w:w="6804" w:type="dxa"/>
            <w:gridSpan w:val="4"/>
            <w:shd w:val="clear" w:color="auto" w:fill="auto"/>
          </w:tcPr>
          <w:p w:rsidR="00FC2EB5" w:rsidRPr="00FC2EB5" w:rsidRDefault="00FC2EB5" w:rsidP="00FC2EB5">
            <w:pPr>
              <w:rPr>
                <w:lang w:val="en-GB"/>
              </w:rPr>
            </w:pPr>
            <w:r w:rsidRPr="00FC2EB5">
              <w:rPr>
                <w:lang w:val="en-GB"/>
              </w:rPr>
              <w:t>Chi nhánh Văn phòng đăng ký đất đai.</w:t>
            </w:r>
          </w:p>
        </w:tc>
      </w:tr>
      <w:tr w:rsidR="00FC2EB5" w:rsidRPr="00FC2EB5" w:rsidTr="003B1EB8">
        <w:tc>
          <w:tcPr>
            <w:tcW w:w="3697" w:type="dxa"/>
            <w:gridSpan w:val="3"/>
            <w:shd w:val="clear" w:color="auto" w:fill="auto"/>
          </w:tcPr>
          <w:p w:rsidR="00FC2EB5" w:rsidRPr="00FC2EB5" w:rsidRDefault="00FC2EB5" w:rsidP="00FC2EB5">
            <w:pPr>
              <w:rPr>
                <w:lang w:val="en-US"/>
              </w:rPr>
            </w:pPr>
            <w:r w:rsidRPr="00FC2EB5">
              <w:rPr>
                <w:lang w:val="en-US"/>
              </w:rPr>
              <w:lastRenderedPageBreak/>
              <w:t>Địa chỉ tiếp nhận hồ sơ</w:t>
            </w:r>
          </w:p>
        </w:tc>
        <w:tc>
          <w:tcPr>
            <w:tcW w:w="6804" w:type="dxa"/>
            <w:gridSpan w:val="4"/>
            <w:shd w:val="clear" w:color="auto" w:fill="auto"/>
          </w:tcPr>
          <w:p w:rsidR="00FC2EB5" w:rsidRPr="00FC2EB5" w:rsidRDefault="00FC2EB5" w:rsidP="00FC2EB5">
            <w:pPr>
              <w:rPr>
                <w:lang w:val="es-ES"/>
              </w:rPr>
            </w:pPr>
            <w:r w:rsidRPr="00FC2EB5">
              <w:rPr>
                <w:lang w:val="en-US"/>
              </w:rPr>
              <w:t xml:space="preserve">Bất kỳ Trung tâm phục vụ hành chính công cấp xã trên địa bàn tỉnh Tây Ninh </w:t>
            </w:r>
          </w:p>
        </w:tc>
      </w:tr>
      <w:tr w:rsidR="00FC2EB5" w:rsidRPr="00FC2EB5" w:rsidTr="003B1EB8">
        <w:tc>
          <w:tcPr>
            <w:tcW w:w="10501" w:type="dxa"/>
            <w:gridSpan w:val="7"/>
            <w:shd w:val="clear" w:color="auto" w:fill="auto"/>
          </w:tcPr>
          <w:p w:rsidR="00FC2EB5" w:rsidRPr="00FC2EB5" w:rsidRDefault="00FC2EB5" w:rsidP="00FC2EB5">
            <w:pPr>
              <w:rPr>
                <w:lang w:val="en-US"/>
              </w:rPr>
            </w:pPr>
            <w:r w:rsidRPr="00FC2EB5">
              <w:rPr>
                <w:lang w:val="en-US"/>
              </w:rPr>
              <w:t>KẾT QUẢ THỰC HIỆN</w:t>
            </w:r>
          </w:p>
        </w:tc>
      </w:tr>
      <w:tr w:rsidR="00FC2EB5" w:rsidRPr="00FC2EB5" w:rsidTr="003B1EB8">
        <w:tc>
          <w:tcPr>
            <w:tcW w:w="3697" w:type="dxa"/>
            <w:gridSpan w:val="3"/>
            <w:shd w:val="clear" w:color="auto" w:fill="auto"/>
          </w:tcPr>
          <w:p w:rsidR="00FC2EB5" w:rsidRPr="00FC2EB5" w:rsidRDefault="00FC2EB5" w:rsidP="00FC2EB5">
            <w:pPr>
              <w:rPr>
                <w:lang w:val="en-US"/>
              </w:rPr>
            </w:pPr>
            <w:r w:rsidRPr="00FC2EB5">
              <w:rPr>
                <w:lang w:val="en-US"/>
              </w:rPr>
              <w:t>Mã tài liệu</w:t>
            </w:r>
          </w:p>
        </w:tc>
        <w:tc>
          <w:tcPr>
            <w:tcW w:w="2268" w:type="dxa"/>
            <w:shd w:val="clear" w:color="auto" w:fill="auto"/>
          </w:tcPr>
          <w:p w:rsidR="00FC2EB5" w:rsidRPr="00FC2EB5" w:rsidRDefault="00FC2EB5" w:rsidP="00FC2EB5">
            <w:pPr>
              <w:rPr>
                <w:lang w:val="en-US"/>
              </w:rPr>
            </w:pPr>
            <w:r w:rsidRPr="00FC2EB5">
              <w:rPr>
                <w:lang w:val="en-US"/>
              </w:rPr>
              <w:t>Tên kết quả</w:t>
            </w:r>
          </w:p>
        </w:tc>
        <w:tc>
          <w:tcPr>
            <w:tcW w:w="4536" w:type="dxa"/>
            <w:gridSpan w:val="3"/>
            <w:shd w:val="clear" w:color="auto" w:fill="auto"/>
          </w:tcPr>
          <w:p w:rsidR="00FC2EB5" w:rsidRPr="00FC2EB5" w:rsidRDefault="00FC2EB5" w:rsidP="00FC2EB5">
            <w:pPr>
              <w:rPr>
                <w:lang w:val="en-US"/>
              </w:rPr>
            </w:pPr>
            <w:r w:rsidRPr="00FC2EB5">
              <w:rPr>
                <w:lang w:val="en-US"/>
              </w:rPr>
              <w:t>Tệp đính kèm</w:t>
            </w:r>
          </w:p>
        </w:tc>
      </w:tr>
      <w:tr w:rsidR="00FC2EB5" w:rsidRPr="00FC2EB5" w:rsidTr="003B1EB8">
        <w:tc>
          <w:tcPr>
            <w:tcW w:w="3697" w:type="dxa"/>
            <w:gridSpan w:val="3"/>
            <w:shd w:val="clear" w:color="auto" w:fill="auto"/>
          </w:tcPr>
          <w:p w:rsidR="00FC2EB5" w:rsidRPr="00FC2EB5" w:rsidRDefault="00FC2EB5" w:rsidP="00FC2EB5">
            <w:pPr>
              <w:rPr>
                <w:lang w:val="en-US"/>
              </w:rPr>
            </w:pPr>
          </w:p>
        </w:tc>
        <w:tc>
          <w:tcPr>
            <w:tcW w:w="2268" w:type="dxa"/>
            <w:shd w:val="clear" w:color="auto" w:fill="auto"/>
          </w:tcPr>
          <w:p w:rsidR="00FC2EB5" w:rsidRPr="00FC2EB5" w:rsidRDefault="00FC2EB5" w:rsidP="00FC2EB5">
            <w:pPr>
              <w:rPr>
                <w:lang w:val="en-US"/>
              </w:rPr>
            </w:pPr>
            <w:r w:rsidRPr="00FC2EB5">
              <w:rPr>
                <w:lang w:val="en-US"/>
              </w:rPr>
              <w:t>Giấy chứng nhận.</w:t>
            </w:r>
          </w:p>
        </w:tc>
        <w:tc>
          <w:tcPr>
            <w:tcW w:w="4536" w:type="dxa"/>
            <w:gridSpan w:val="3"/>
            <w:shd w:val="clear" w:color="auto" w:fill="auto"/>
          </w:tcPr>
          <w:p w:rsidR="00FC2EB5" w:rsidRPr="00FC2EB5" w:rsidRDefault="00FC2EB5" w:rsidP="00FC2EB5">
            <w:pPr>
              <w:rPr>
                <w:lang w:val="en-US"/>
              </w:rPr>
            </w:pPr>
          </w:p>
        </w:tc>
      </w:tr>
      <w:tr w:rsidR="00FC2EB5" w:rsidRPr="00FC2EB5" w:rsidTr="003B1EB8">
        <w:tc>
          <w:tcPr>
            <w:tcW w:w="10501" w:type="dxa"/>
            <w:gridSpan w:val="7"/>
            <w:shd w:val="clear" w:color="auto" w:fill="auto"/>
          </w:tcPr>
          <w:p w:rsidR="00FC2EB5" w:rsidRPr="00FC2EB5" w:rsidRDefault="00FC2EB5" w:rsidP="00FC2EB5">
            <w:pPr>
              <w:rPr>
                <w:lang w:val="en-US"/>
              </w:rPr>
            </w:pPr>
            <w:r w:rsidRPr="00FC2EB5">
              <w:rPr>
                <w:lang w:val="en-US"/>
              </w:rPr>
              <w:t>CĂN CỨ PHÁP LÝ</w:t>
            </w:r>
          </w:p>
        </w:tc>
      </w:tr>
      <w:tr w:rsidR="00FC2EB5" w:rsidRPr="00FC2EB5" w:rsidTr="003B1EB8">
        <w:tc>
          <w:tcPr>
            <w:tcW w:w="2160" w:type="dxa"/>
            <w:shd w:val="clear" w:color="auto" w:fill="auto"/>
            <w:vAlign w:val="center"/>
          </w:tcPr>
          <w:p w:rsidR="00FC2EB5" w:rsidRPr="00FC2EB5" w:rsidRDefault="00FC2EB5" w:rsidP="00FC2EB5">
            <w:pPr>
              <w:rPr>
                <w:lang w:val="en-US"/>
              </w:rPr>
            </w:pPr>
            <w:r w:rsidRPr="00FC2EB5">
              <w:rPr>
                <w:lang w:val="en-US"/>
              </w:rPr>
              <w:t>Số văn bản</w:t>
            </w:r>
          </w:p>
        </w:tc>
        <w:tc>
          <w:tcPr>
            <w:tcW w:w="3805" w:type="dxa"/>
            <w:gridSpan w:val="3"/>
            <w:shd w:val="clear" w:color="auto" w:fill="auto"/>
            <w:vAlign w:val="center"/>
          </w:tcPr>
          <w:p w:rsidR="00FC2EB5" w:rsidRPr="00FC2EB5" w:rsidRDefault="00FC2EB5" w:rsidP="00FC2EB5">
            <w:pPr>
              <w:rPr>
                <w:lang w:val="en-US"/>
              </w:rPr>
            </w:pPr>
            <w:r w:rsidRPr="00FC2EB5">
              <w:rPr>
                <w:lang w:val="en-US"/>
              </w:rPr>
              <w:t>Tên văn bản</w:t>
            </w:r>
          </w:p>
        </w:tc>
        <w:tc>
          <w:tcPr>
            <w:tcW w:w="1418" w:type="dxa"/>
            <w:shd w:val="clear" w:color="auto" w:fill="auto"/>
            <w:vAlign w:val="center"/>
          </w:tcPr>
          <w:p w:rsidR="00FC2EB5" w:rsidRPr="00FC2EB5" w:rsidRDefault="00FC2EB5" w:rsidP="00FC2EB5">
            <w:pPr>
              <w:rPr>
                <w:lang w:val="en-US"/>
              </w:rPr>
            </w:pPr>
            <w:r w:rsidRPr="00FC2EB5">
              <w:rPr>
                <w:lang w:val="en-US"/>
              </w:rPr>
              <w:t>Ngày văn bản</w:t>
            </w:r>
          </w:p>
        </w:tc>
        <w:tc>
          <w:tcPr>
            <w:tcW w:w="1417" w:type="dxa"/>
            <w:shd w:val="clear" w:color="auto" w:fill="auto"/>
            <w:vAlign w:val="center"/>
          </w:tcPr>
          <w:p w:rsidR="00FC2EB5" w:rsidRPr="00FC2EB5" w:rsidRDefault="00FC2EB5" w:rsidP="00FC2EB5">
            <w:pPr>
              <w:rPr>
                <w:lang w:val="en-US"/>
              </w:rPr>
            </w:pPr>
            <w:r w:rsidRPr="00FC2EB5">
              <w:rPr>
                <w:lang w:val="en-US"/>
              </w:rPr>
              <w:t>Ngày hiệu lực</w:t>
            </w:r>
          </w:p>
        </w:tc>
        <w:tc>
          <w:tcPr>
            <w:tcW w:w="1701" w:type="dxa"/>
            <w:shd w:val="clear" w:color="auto" w:fill="auto"/>
            <w:vAlign w:val="center"/>
          </w:tcPr>
          <w:p w:rsidR="00FC2EB5" w:rsidRPr="00FC2EB5" w:rsidRDefault="00FC2EB5" w:rsidP="00FC2EB5">
            <w:pPr>
              <w:rPr>
                <w:lang w:val="en-US"/>
              </w:rPr>
            </w:pPr>
            <w:r w:rsidRPr="00FC2EB5">
              <w:rPr>
                <w:lang w:val="en-US"/>
              </w:rPr>
              <w:t>Cơ quan ban hành</w:t>
            </w:r>
          </w:p>
        </w:tc>
      </w:tr>
      <w:tr w:rsidR="00FC2EB5" w:rsidRPr="00FC2EB5" w:rsidTr="003B1EB8">
        <w:tc>
          <w:tcPr>
            <w:tcW w:w="2160" w:type="dxa"/>
            <w:shd w:val="clear" w:color="auto" w:fill="auto"/>
          </w:tcPr>
          <w:p w:rsidR="00FC2EB5" w:rsidRPr="00FC2EB5" w:rsidRDefault="00FC2EB5" w:rsidP="00FC2EB5">
            <w:pPr>
              <w:rPr>
                <w:lang w:val="en-US"/>
              </w:rPr>
            </w:pPr>
            <w:r w:rsidRPr="00FC2EB5">
              <w:rPr>
                <w:lang w:val="en-US"/>
              </w:rPr>
              <w:t xml:space="preserve">Luật Đất đai số 31/2024/QH15; Luật số 47/2024/QH15; Luật số 58/2024/QH15 </w:t>
            </w:r>
          </w:p>
        </w:tc>
        <w:tc>
          <w:tcPr>
            <w:tcW w:w="3805" w:type="dxa"/>
            <w:gridSpan w:val="3"/>
            <w:shd w:val="clear" w:color="auto" w:fill="auto"/>
          </w:tcPr>
          <w:p w:rsidR="00FC2EB5" w:rsidRPr="00FC2EB5" w:rsidRDefault="00FC2EB5" w:rsidP="00FC2EB5">
            <w:pPr>
              <w:rPr>
                <w:lang w:val="en-US"/>
              </w:rPr>
            </w:pPr>
            <w:r w:rsidRPr="00FC2EB5">
              <w:rPr>
                <w:lang w:val="en-US"/>
              </w:rPr>
              <w:t>Luật Đất đai số 31/2024/QH15 ngày 18/01/2024 được sửa đổi bổ sung  một số điều bởi Luật số 43/2024/QH15, Luật số 47/2024/QH15 và Luật số 58/2024/QH15 của Quốc hội.</w:t>
            </w:r>
          </w:p>
        </w:tc>
        <w:tc>
          <w:tcPr>
            <w:tcW w:w="1418" w:type="dxa"/>
            <w:shd w:val="clear" w:color="auto" w:fill="auto"/>
          </w:tcPr>
          <w:p w:rsidR="00FC2EB5" w:rsidRPr="00FC2EB5" w:rsidRDefault="00FC2EB5" w:rsidP="00FC2EB5">
            <w:pPr>
              <w:rPr>
                <w:lang w:val="en-US"/>
              </w:rPr>
            </w:pPr>
            <w:r w:rsidRPr="00FC2EB5">
              <w:rPr>
                <w:lang w:val="en-US"/>
              </w:rPr>
              <w:t>18/01/2024</w:t>
            </w:r>
          </w:p>
        </w:tc>
        <w:tc>
          <w:tcPr>
            <w:tcW w:w="1417" w:type="dxa"/>
            <w:shd w:val="clear" w:color="auto" w:fill="auto"/>
          </w:tcPr>
          <w:p w:rsidR="00FC2EB5" w:rsidRPr="00FC2EB5" w:rsidRDefault="00FC2EB5" w:rsidP="00FC2EB5">
            <w:pPr>
              <w:rPr>
                <w:lang w:val="en-US"/>
              </w:rPr>
            </w:pPr>
            <w:r w:rsidRPr="00FC2EB5">
              <w:rPr>
                <w:lang w:val="en-US"/>
              </w:rPr>
              <w:t>18/01/2024</w:t>
            </w:r>
          </w:p>
        </w:tc>
        <w:tc>
          <w:tcPr>
            <w:tcW w:w="1701" w:type="dxa"/>
            <w:shd w:val="clear" w:color="auto" w:fill="auto"/>
          </w:tcPr>
          <w:p w:rsidR="00FC2EB5" w:rsidRPr="00FC2EB5" w:rsidRDefault="00FC2EB5" w:rsidP="00FC2EB5">
            <w:pPr>
              <w:rPr>
                <w:lang w:val="en-US"/>
              </w:rPr>
            </w:pPr>
            <w:r w:rsidRPr="00FC2EB5">
              <w:rPr>
                <w:lang w:val="en-US"/>
              </w:rPr>
              <w:t>Quốc Hội</w:t>
            </w:r>
          </w:p>
        </w:tc>
      </w:tr>
      <w:tr w:rsidR="00FC2EB5" w:rsidRPr="00FC2EB5" w:rsidTr="003B1EB8">
        <w:tc>
          <w:tcPr>
            <w:tcW w:w="2160" w:type="dxa"/>
            <w:shd w:val="clear" w:color="auto" w:fill="auto"/>
          </w:tcPr>
          <w:p w:rsidR="00FC2EB5" w:rsidRPr="00FC2EB5" w:rsidRDefault="00FC2EB5" w:rsidP="00FC2EB5">
            <w:pPr>
              <w:rPr>
                <w:lang w:val="nb-NO"/>
              </w:rPr>
            </w:pPr>
            <w:r w:rsidRPr="00FC2EB5">
              <w:rPr>
                <w:lang w:val="nb-NO"/>
              </w:rPr>
              <w:t>101/2024/NĐ-CP</w:t>
            </w:r>
          </w:p>
        </w:tc>
        <w:tc>
          <w:tcPr>
            <w:tcW w:w="3805" w:type="dxa"/>
            <w:gridSpan w:val="3"/>
            <w:shd w:val="clear" w:color="auto" w:fill="auto"/>
          </w:tcPr>
          <w:p w:rsidR="00FC2EB5" w:rsidRPr="00FC2EB5" w:rsidRDefault="00FC2EB5" w:rsidP="00FC2EB5">
            <w:pPr>
              <w:rPr>
                <w:lang w:val="nb-NO"/>
              </w:rPr>
            </w:pPr>
            <w:r w:rsidRPr="00FC2EB5">
              <w:rPr>
                <w:lang w:val="nb-NO"/>
              </w:rPr>
              <w:t>Nghị định quy định về điều tra cơ bản đất đai, đăng ký, cấp Giấy chứng nhận quyền sử dụng đất, quyền sở hữu tài sản gắn liền với đất và Hệ thống thông tin đất đai.</w:t>
            </w:r>
          </w:p>
        </w:tc>
        <w:tc>
          <w:tcPr>
            <w:tcW w:w="1418" w:type="dxa"/>
            <w:shd w:val="clear" w:color="auto" w:fill="auto"/>
          </w:tcPr>
          <w:p w:rsidR="00FC2EB5" w:rsidRPr="00FC2EB5" w:rsidRDefault="00FC2EB5" w:rsidP="00FC2EB5">
            <w:pPr>
              <w:rPr>
                <w:lang w:val="nb-NO"/>
              </w:rPr>
            </w:pPr>
            <w:r w:rsidRPr="00FC2EB5">
              <w:rPr>
                <w:lang w:val="nb-NO"/>
              </w:rPr>
              <w:t>29/7/2024</w:t>
            </w:r>
          </w:p>
        </w:tc>
        <w:tc>
          <w:tcPr>
            <w:tcW w:w="1417" w:type="dxa"/>
            <w:shd w:val="clear" w:color="auto" w:fill="auto"/>
          </w:tcPr>
          <w:p w:rsidR="00FC2EB5" w:rsidRPr="00FC2EB5" w:rsidRDefault="00FC2EB5" w:rsidP="00FC2EB5">
            <w:pPr>
              <w:rPr>
                <w:lang w:val="nb-NO"/>
              </w:rPr>
            </w:pPr>
            <w:r w:rsidRPr="00FC2EB5">
              <w:rPr>
                <w:lang w:val="nb-NO"/>
              </w:rPr>
              <w:t>01/8/2024</w:t>
            </w:r>
          </w:p>
        </w:tc>
        <w:tc>
          <w:tcPr>
            <w:tcW w:w="1701" w:type="dxa"/>
            <w:shd w:val="clear" w:color="auto" w:fill="auto"/>
          </w:tcPr>
          <w:p w:rsidR="00FC2EB5" w:rsidRPr="00FC2EB5" w:rsidRDefault="00FC2EB5" w:rsidP="00FC2EB5">
            <w:pPr>
              <w:rPr>
                <w:lang w:val="nb-NO"/>
              </w:rPr>
            </w:pPr>
            <w:r w:rsidRPr="00FC2EB5">
              <w:rPr>
                <w:lang w:val="nb-NO"/>
              </w:rPr>
              <w:t>Chính phủ</w:t>
            </w:r>
          </w:p>
        </w:tc>
      </w:tr>
      <w:tr w:rsidR="00FC2EB5" w:rsidRPr="00FC2EB5" w:rsidTr="003B1EB8">
        <w:tc>
          <w:tcPr>
            <w:tcW w:w="2160" w:type="dxa"/>
            <w:shd w:val="clear" w:color="auto" w:fill="auto"/>
          </w:tcPr>
          <w:p w:rsidR="00FC2EB5" w:rsidRPr="00FC2EB5" w:rsidRDefault="00FC2EB5" w:rsidP="00FC2EB5">
            <w:pPr>
              <w:rPr>
                <w:lang w:val="nb-NO"/>
              </w:rPr>
            </w:pPr>
            <w:r w:rsidRPr="00FC2EB5">
              <w:rPr>
                <w:lang w:val="nb-NO"/>
              </w:rPr>
              <w:t>151/2025/NĐ-CP</w:t>
            </w:r>
          </w:p>
        </w:tc>
        <w:tc>
          <w:tcPr>
            <w:tcW w:w="3805" w:type="dxa"/>
            <w:gridSpan w:val="3"/>
            <w:shd w:val="clear" w:color="auto" w:fill="auto"/>
          </w:tcPr>
          <w:p w:rsidR="00FC2EB5" w:rsidRPr="00FC2EB5" w:rsidRDefault="00FC2EB5" w:rsidP="00FC2EB5">
            <w:pPr>
              <w:rPr>
                <w:lang w:val="nb-NO"/>
              </w:rPr>
            </w:pPr>
            <w:r w:rsidRPr="00FC2EB5">
              <w:rPr>
                <w:lang w:val="nb-NO"/>
              </w:rPr>
              <w:t>Nghị định quy định về phân định thẩm quyền của chính quyền địa phương 02 cấp, phân quyền, phân cấp trong lĩnh vực đất đai.</w:t>
            </w:r>
          </w:p>
        </w:tc>
        <w:tc>
          <w:tcPr>
            <w:tcW w:w="1418" w:type="dxa"/>
            <w:shd w:val="clear" w:color="auto" w:fill="auto"/>
          </w:tcPr>
          <w:p w:rsidR="00FC2EB5" w:rsidRPr="00FC2EB5" w:rsidRDefault="00FC2EB5" w:rsidP="00FC2EB5">
            <w:pPr>
              <w:rPr>
                <w:lang w:val="nb-NO"/>
              </w:rPr>
            </w:pPr>
            <w:r w:rsidRPr="00FC2EB5">
              <w:rPr>
                <w:lang w:val="nb-NO"/>
              </w:rPr>
              <w:t>12/6/2025</w:t>
            </w:r>
          </w:p>
        </w:tc>
        <w:tc>
          <w:tcPr>
            <w:tcW w:w="1417" w:type="dxa"/>
            <w:shd w:val="clear" w:color="auto" w:fill="auto"/>
          </w:tcPr>
          <w:p w:rsidR="00FC2EB5" w:rsidRPr="00FC2EB5" w:rsidRDefault="00FC2EB5" w:rsidP="00FC2EB5">
            <w:pPr>
              <w:rPr>
                <w:lang w:val="nb-NO"/>
              </w:rPr>
            </w:pPr>
            <w:r w:rsidRPr="00FC2EB5">
              <w:rPr>
                <w:lang w:val="nb-NO"/>
              </w:rPr>
              <w:t>01/7/2025</w:t>
            </w:r>
          </w:p>
        </w:tc>
        <w:tc>
          <w:tcPr>
            <w:tcW w:w="1701" w:type="dxa"/>
            <w:shd w:val="clear" w:color="auto" w:fill="auto"/>
          </w:tcPr>
          <w:p w:rsidR="00FC2EB5" w:rsidRPr="00FC2EB5" w:rsidRDefault="00FC2EB5" w:rsidP="00FC2EB5">
            <w:pPr>
              <w:rPr>
                <w:lang w:val="nb-NO"/>
              </w:rPr>
            </w:pPr>
            <w:r w:rsidRPr="00FC2EB5">
              <w:rPr>
                <w:lang w:val="nb-NO"/>
              </w:rPr>
              <w:t>Chính phủ</w:t>
            </w:r>
          </w:p>
        </w:tc>
      </w:tr>
      <w:tr w:rsidR="00FC2EB5" w:rsidRPr="00FC2EB5" w:rsidTr="003B1EB8">
        <w:tc>
          <w:tcPr>
            <w:tcW w:w="3697" w:type="dxa"/>
            <w:gridSpan w:val="3"/>
            <w:shd w:val="clear" w:color="auto" w:fill="auto"/>
          </w:tcPr>
          <w:p w:rsidR="00FC2EB5" w:rsidRPr="00FC2EB5" w:rsidRDefault="00FC2EB5" w:rsidP="00FC2EB5">
            <w:pPr>
              <w:rPr>
                <w:lang w:val="nb-NO"/>
              </w:rPr>
            </w:pPr>
            <w:r w:rsidRPr="00FC2EB5">
              <w:rPr>
                <w:lang w:val="nb-NO"/>
              </w:rPr>
              <w:t>Yêu cầu, điều kiện thực hiện</w:t>
            </w:r>
          </w:p>
        </w:tc>
        <w:tc>
          <w:tcPr>
            <w:tcW w:w="6804" w:type="dxa"/>
            <w:gridSpan w:val="4"/>
            <w:shd w:val="clear" w:color="auto" w:fill="auto"/>
          </w:tcPr>
          <w:p w:rsidR="00FC2EB5" w:rsidRPr="00FC2EB5" w:rsidRDefault="00FC2EB5" w:rsidP="00FC2EB5">
            <w:pPr>
              <w:rPr>
                <w:lang w:val="nb-NO"/>
              </w:rPr>
            </w:pPr>
            <w:r w:rsidRPr="00FC2EB5">
              <w:rPr>
                <w:lang w:val="nb-NO"/>
              </w:rPr>
              <w:t xml:space="preserve">- Cấp mới Giấy chứng nhận quyền sử dụng đất, quyền sở hữu tài sản gắn liền với đất. </w:t>
            </w:r>
          </w:p>
          <w:p w:rsidR="00FC2EB5" w:rsidRPr="00FC2EB5" w:rsidRDefault="00FC2EB5" w:rsidP="00FC2EB5">
            <w:pPr>
              <w:rPr>
                <w:lang w:val="nb-NO"/>
              </w:rPr>
            </w:pPr>
            <w:r w:rsidRPr="00FC2EB5">
              <w:rPr>
                <w:lang w:val="nb-NO"/>
              </w:rPr>
              <w:t>- Việc xác định lại diện tích đất ở chỉ thực hiện đối với trường hợp thửa đất ở có vườn, ao, thổ cư của hộ gia đình, cá nhân đã được cấp giấy chứng nhận trước ngày 01 tháng 7 năm 2004, tại thời điểm cấp giấy chứng nhận trước đây người sử dụng đất có giấy tờ về quyền sử dụng đất theo quy định tại Điều 137 của Luật Đất đai và nay có nhu cầu xác định lại diện tích đất ở.</w:t>
            </w:r>
          </w:p>
        </w:tc>
      </w:tr>
    </w:tbl>
    <w:p w:rsidR="00FC2EB5" w:rsidRPr="00FC2EB5" w:rsidRDefault="00FC2EB5" w:rsidP="00FC2EB5">
      <w:pPr>
        <w:rPr>
          <w:lang w:val="en-US"/>
        </w:rPr>
      </w:pPr>
    </w:p>
    <w:p w:rsidR="00FC2EB5" w:rsidRPr="00FC2EB5" w:rsidRDefault="00FC2EB5" w:rsidP="00FC2EB5">
      <w:pPr>
        <w:rPr>
          <w:lang w:val="en-US" w:eastAsia="x-none"/>
        </w:rPr>
      </w:pPr>
      <w:r w:rsidRPr="00FC2EB5">
        <w:rPr>
          <w:lang w:val="en-US" w:eastAsia="x-none"/>
        </w:rPr>
        <w:t xml:space="preserve">Mẫu số 18.  </w:t>
      </w:r>
      <w:r w:rsidRPr="00FC2EB5">
        <w:rPr>
          <w:rFonts w:hint="cs"/>
          <w:lang w:val="en-US" w:eastAsia="x-none"/>
        </w:rPr>
        <w:t>Đơ</w:t>
      </w:r>
      <w:r w:rsidRPr="00FC2EB5">
        <w:rPr>
          <w:lang w:val="en-US" w:eastAsia="x-none"/>
        </w:rPr>
        <w:t xml:space="preserve">n </w:t>
      </w:r>
      <w:r w:rsidRPr="00FC2EB5">
        <w:rPr>
          <w:rFonts w:hint="cs"/>
          <w:lang w:val="en-US" w:eastAsia="x-none"/>
        </w:rPr>
        <w:t>đă</w:t>
      </w:r>
      <w:r w:rsidRPr="00FC2EB5">
        <w:rPr>
          <w:lang w:val="en-US" w:eastAsia="x-none"/>
        </w:rPr>
        <w:t xml:space="preserve">ng ký biến </w:t>
      </w:r>
      <w:r w:rsidRPr="00FC2EB5">
        <w:rPr>
          <w:rFonts w:hint="cs"/>
          <w:lang w:val="en-US" w:eastAsia="x-none"/>
        </w:rPr>
        <w:t>đ</w:t>
      </w:r>
      <w:r w:rsidRPr="00FC2EB5">
        <w:rPr>
          <w:lang w:val="en-US" w:eastAsia="x-none"/>
        </w:rPr>
        <w:t xml:space="preserve">ộng </w:t>
      </w:r>
      <w:r w:rsidRPr="00FC2EB5">
        <w:rPr>
          <w:rFonts w:hint="cs"/>
          <w:lang w:val="en-US" w:eastAsia="x-none"/>
        </w:rPr>
        <w:t>đ</w:t>
      </w:r>
      <w:r w:rsidRPr="00FC2EB5">
        <w:rPr>
          <w:lang w:val="en-US" w:eastAsia="x-none"/>
        </w:rPr>
        <w:t xml:space="preserve">ất </w:t>
      </w:r>
      <w:r w:rsidRPr="00FC2EB5">
        <w:rPr>
          <w:rFonts w:hint="cs"/>
          <w:lang w:val="en-US" w:eastAsia="x-none"/>
        </w:rPr>
        <w:t>đ</w:t>
      </w:r>
      <w:r w:rsidRPr="00FC2EB5">
        <w:rPr>
          <w:lang w:val="en-US" w:eastAsia="x-none"/>
        </w:rPr>
        <w:t xml:space="preserve">ai, tài sản gắn liền với </w:t>
      </w:r>
      <w:r w:rsidRPr="00FC2EB5">
        <w:rPr>
          <w:rFonts w:hint="cs"/>
          <w:lang w:val="en-US" w:eastAsia="x-none"/>
        </w:rPr>
        <w:t>đ</w:t>
      </w:r>
      <w:r w:rsidRPr="00FC2EB5">
        <w:rPr>
          <w:lang w:val="en-US" w:eastAsia="x-none"/>
        </w:rPr>
        <w:t>ất</w:t>
      </w:r>
    </w:p>
    <w:p w:rsidR="00FC2EB5" w:rsidRPr="00FC2EB5" w:rsidRDefault="00FC2EB5" w:rsidP="00FC2EB5">
      <w:pPr>
        <w:rPr>
          <w:lang w:val="en-US" w:eastAsia="x-none"/>
        </w:rPr>
      </w:pPr>
    </w:p>
    <w:p w:rsidR="00FC2EB5" w:rsidRPr="00FC2EB5" w:rsidRDefault="00FC2EB5" w:rsidP="00FC2EB5">
      <w:pPr>
        <w:rPr>
          <w:lang w:val="en-US"/>
        </w:rPr>
      </w:pPr>
      <w:r w:rsidRPr="00FC2EB5">
        <w:rPr>
          <w:lang w:val="en-US"/>
        </w:rPr>
        <w:t>CỘNG HÒA XÃ HỘI CHỦ NGHĨA VIỆT NAM</w:t>
      </w:r>
      <w:r w:rsidRPr="00FC2EB5">
        <w:rPr>
          <w:lang w:val="en-US"/>
        </w:rPr>
        <w:br/>
        <w:t>Độc lập - Tự do - Hạnh phúc</w:t>
      </w:r>
      <w:r w:rsidRPr="00FC2EB5">
        <w:rPr>
          <w:lang w:val="en-US"/>
        </w:rPr>
        <w:br/>
        <w:t>_____________________________________</w:t>
      </w:r>
    </w:p>
    <w:p w:rsidR="00FC2EB5" w:rsidRPr="00FC2EB5" w:rsidRDefault="00FC2EB5" w:rsidP="00FC2EB5">
      <w:pPr>
        <w:rPr>
          <w:lang w:val="en-US"/>
        </w:rPr>
      </w:pPr>
    </w:p>
    <w:p w:rsidR="00FC2EB5" w:rsidRPr="00FC2EB5" w:rsidRDefault="00FC2EB5" w:rsidP="00FC2EB5">
      <w:pPr>
        <w:rPr>
          <w:lang w:val="en-US"/>
        </w:rPr>
      </w:pPr>
      <w:r w:rsidRPr="00FC2EB5">
        <w:rPr>
          <w:lang w:val="en-US"/>
        </w:rPr>
        <w:t>ĐƠN ĐĂNG KÝ BIẾN ĐỘNG ĐẤT ĐAI, TÀI SẢN GẮN LIỀN VỚI ĐẤT</w:t>
      </w:r>
    </w:p>
    <w:p w:rsidR="00FC2EB5" w:rsidRPr="00FC2EB5" w:rsidRDefault="00FC2EB5" w:rsidP="00FC2EB5">
      <w:pPr>
        <w:rPr>
          <w:lang w:val="en-US"/>
        </w:rPr>
      </w:pPr>
    </w:p>
    <w:p w:rsidR="00FC2EB5" w:rsidRPr="00FC2EB5" w:rsidRDefault="00FC2EB5" w:rsidP="00FC2EB5">
      <w:pPr>
        <w:rPr>
          <w:lang w:val="en-US"/>
        </w:rPr>
      </w:pPr>
      <w:r w:rsidRPr="00FC2EB5">
        <w:rPr>
          <w:lang w:val="en-US"/>
        </w:rPr>
        <w:t>Kính gửi : …………………… (1)</w:t>
      </w:r>
    </w:p>
    <w:p w:rsidR="00FC2EB5" w:rsidRPr="00FC2EB5" w:rsidRDefault="00FC2EB5" w:rsidP="00FC2EB5">
      <w:pPr>
        <w:rPr>
          <w:lang w:val="en-US"/>
        </w:rPr>
      </w:pPr>
      <w:r w:rsidRPr="00FC2EB5">
        <w:rPr>
          <w:lang w:val="en-US"/>
        </w:rPr>
        <w:t>1. Người sử dụng đất, chủ sở hữu tài sản gắn liền với đất, người quản lý đất:</w:t>
      </w:r>
    </w:p>
    <w:p w:rsidR="00FC2EB5" w:rsidRPr="00FC2EB5" w:rsidRDefault="00FC2EB5" w:rsidP="00FC2EB5">
      <w:pPr>
        <w:rPr>
          <w:lang w:val="en-US"/>
        </w:rPr>
      </w:pPr>
      <w:r w:rsidRPr="00FC2EB5">
        <w:rPr>
          <w:lang w:val="en-US"/>
        </w:rPr>
        <w:t xml:space="preserve">a) Tên(2): </w:t>
      </w:r>
      <w:r w:rsidRPr="00FC2EB5">
        <w:rPr>
          <w:lang w:val="en-US"/>
        </w:rPr>
        <w:tab/>
      </w:r>
    </w:p>
    <w:p w:rsidR="00FC2EB5" w:rsidRPr="00FC2EB5" w:rsidRDefault="00FC2EB5" w:rsidP="00FC2EB5">
      <w:pPr>
        <w:rPr>
          <w:lang w:val="en-US"/>
        </w:rPr>
      </w:pPr>
      <w:r w:rsidRPr="00FC2EB5">
        <w:rPr>
          <w:lang w:val="en-US"/>
        </w:rPr>
        <w:t xml:space="preserve">b) Giấy tờ nhân thân/pháp nhân(2): </w:t>
      </w:r>
      <w:r w:rsidRPr="00FC2EB5">
        <w:rPr>
          <w:lang w:val="en-US"/>
        </w:rPr>
        <w:tab/>
        <w:t>.</w:t>
      </w:r>
    </w:p>
    <w:p w:rsidR="00FC2EB5" w:rsidRPr="00FC2EB5" w:rsidRDefault="00FC2EB5" w:rsidP="00FC2EB5">
      <w:pPr>
        <w:rPr>
          <w:lang w:val="en-US"/>
        </w:rPr>
      </w:pPr>
      <w:r w:rsidRPr="00FC2EB5">
        <w:rPr>
          <w:lang w:val="en-US"/>
        </w:rPr>
        <w:t xml:space="preserve">c) Địa chỉ(2): </w:t>
      </w:r>
      <w:r w:rsidRPr="00FC2EB5">
        <w:rPr>
          <w:lang w:val="en-US"/>
        </w:rPr>
        <w:tab/>
      </w:r>
    </w:p>
    <w:p w:rsidR="00FC2EB5" w:rsidRPr="00FC2EB5" w:rsidRDefault="00FC2EB5" w:rsidP="00FC2EB5">
      <w:pPr>
        <w:rPr>
          <w:lang w:val="en-US"/>
        </w:rPr>
      </w:pPr>
      <w:r w:rsidRPr="00FC2EB5">
        <w:rPr>
          <w:lang w:val="en-US"/>
        </w:rPr>
        <w:t xml:space="preserve">d) Điện thoại liên hệ (nếu có):…………………… Hộp thư điện tử (nếu có): </w:t>
      </w:r>
      <w:r w:rsidRPr="00FC2EB5">
        <w:rPr>
          <w:lang w:val="en-US"/>
        </w:rPr>
        <w:tab/>
      </w:r>
    </w:p>
    <w:p w:rsidR="00FC2EB5" w:rsidRPr="00FC2EB5" w:rsidRDefault="00FC2EB5" w:rsidP="00FC2EB5">
      <w:pPr>
        <w:rPr>
          <w:lang w:val="en-US"/>
        </w:rPr>
      </w:pPr>
      <w:r w:rsidRPr="00FC2EB5">
        <w:rPr>
          <w:lang w:val="en-US"/>
        </w:rPr>
        <w:t>2. Nội dung biến động (3):</w:t>
      </w:r>
    </w:p>
    <w:p w:rsidR="00FC2EB5" w:rsidRPr="00FC2EB5" w:rsidRDefault="00FC2EB5" w:rsidP="00FC2EB5">
      <w:pPr>
        <w:rPr>
          <w:lang w:val="en-US"/>
        </w:rPr>
      </w:pPr>
      <w:r w:rsidRPr="00FC2EB5">
        <w:rPr>
          <w:lang w:val="en-US"/>
        </w:rPr>
        <w:tab/>
      </w:r>
    </w:p>
    <w:p w:rsidR="00FC2EB5" w:rsidRPr="00FC2EB5" w:rsidRDefault="00FC2EB5" w:rsidP="00FC2EB5">
      <w:pPr>
        <w:rPr>
          <w:lang w:val="en-US"/>
        </w:rPr>
      </w:pPr>
      <w:r w:rsidRPr="00FC2EB5">
        <w:rPr>
          <w:lang w:val="en-US"/>
        </w:rPr>
        <w:tab/>
      </w:r>
    </w:p>
    <w:p w:rsidR="00FC2EB5" w:rsidRPr="00FC2EB5" w:rsidRDefault="00FC2EB5" w:rsidP="00FC2EB5">
      <w:pPr>
        <w:rPr>
          <w:lang w:val="en-US"/>
        </w:rPr>
      </w:pPr>
      <w:r w:rsidRPr="00FC2EB5">
        <w:rPr>
          <w:lang w:val="en-US"/>
        </w:rPr>
        <w:t>3. Giấy tờ liên quan đến nội dung biến động nộp kèm theo đơn này gồm có (4):</w:t>
      </w:r>
    </w:p>
    <w:p w:rsidR="00FC2EB5" w:rsidRPr="00FC2EB5" w:rsidRDefault="00FC2EB5" w:rsidP="00FC2EB5">
      <w:pPr>
        <w:rPr>
          <w:lang w:val="en-US"/>
        </w:rPr>
      </w:pPr>
      <w:r w:rsidRPr="00FC2EB5">
        <w:rPr>
          <w:lang w:val="en-US"/>
        </w:rPr>
        <w:t>(1) Giấy chứng nhận đã cấp;</w:t>
      </w:r>
    </w:p>
    <w:p w:rsidR="00FC2EB5" w:rsidRPr="00FC2EB5" w:rsidRDefault="00FC2EB5" w:rsidP="00FC2EB5">
      <w:pPr>
        <w:rPr>
          <w:lang w:val="en-US"/>
        </w:rPr>
      </w:pPr>
      <w:r w:rsidRPr="00FC2EB5">
        <w:rPr>
          <w:lang w:val="en-US"/>
        </w:rPr>
        <w:t xml:space="preserve">(2) </w:t>
      </w:r>
      <w:r w:rsidRPr="00FC2EB5">
        <w:rPr>
          <w:lang w:val="en-US"/>
        </w:rPr>
        <w:tab/>
      </w:r>
    </w:p>
    <w:p w:rsidR="00FC2EB5" w:rsidRPr="00FC2EB5" w:rsidRDefault="00FC2EB5" w:rsidP="00FC2EB5">
      <w:pPr>
        <w:rPr>
          <w:lang w:val="en-US"/>
        </w:rPr>
      </w:pPr>
      <w:r w:rsidRPr="00FC2EB5">
        <w:rPr>
          <w:lang w:val="en-US"/>
        </w:rPr>
        <w:t xml:space="preserve">(3) </w:t>
      </w:r>
      <w:r w:rsidRPr="00FC2EB5">
        <w:rPr>
          <w:lang w:val="en-US"/>
        </w:rPr>
        <w:tab/>
      </w:r>
    </w:p>
    <w:p w:rsidR="00FC2EB5" w:rsidRPr="00FC2EB5" w:rsidRDefault="00FC2EB5" w:rsidP="00FC2EB5">
      <w:pPr>
        <w:rPr>
          <w:lang w:val="en-US"/>
        </w:rPr>
      </w:pPr>
      <w:r w:rsidRPr="00FC2EB5">
        <w:rPr>
          <w:lang w:val="en-US"/>
        </w:rPr>
        <w:t>Cam đoan nội dung kê khai trên đơn là đúng sự thật và chịu trách nhiệm trước pháp luật.</w:t>
      </w:r>
    </w:p>
    <w:p w:rsidR="00FC2EB5" w:rsidRPr="00FC2EB5" w:rsidRDefault="00FC2EB5" w:rsidP="00FC2EB5">
      <w:pPr>
        <w:rPr>
          <w:lang w:val="en-US"/>
        </w:rPr>
      </w:pPr>
    </w:p>
    <w:tbl>
      <w:tblPr>
        <w:tblW w:w="9072" w:type="dxa"/>
        <w:tblLayout w:type="fixed"/>
        <w:tblLook w:val="0000" w:firstRow="0" w:lastRow="0" w:firstColumn="0" w:lastColumn="0" w:noHBand="0" w:noVBand="0"/>
      </w:tblPr>
      <w:tblGrid>
        <w:gridCol w:w="3686"/>
        <w:gridCol w:w="5386"/>
      </w:tblGrid>
      <w:tr w:rsidR="00FC2EB5" w:rsidRPr="00FC2EB5" w:rsidTr="003B1EB8">
        <w:trPr>
          <w:trHeight w:val="1337"/>
        </w:trPr>
        <w:tc>
          <w:tcPr>
            <w:tcW w:w="3686" w:type="dxa"/>
          </w:tcPr>
          <w:p w:rsidR="00FC2EB5" w:rsidRPr="00FC2EB5" w:rsidRDefault="00FC2EB5" w:rsidP="00FC2EB5">
            <w:pPr>
              <w:rPr>
                <w:lang w:val="en-US"/>
              </w:rPr>
            </w:pPr>
          </w:p>
        </w:tc>
        <w:tc>
          <w:tcPr>
            <w:tcW w:w="5386" w:type="dxa"/>
          </w:tcPr>
          <w:p w:rsidR="00FC2EB5" w:rsidRPr="00FC2EB5" w:rsidRDefault="00FC2EB5" w:rsidP="00FC2EB5">
            <w:pPr>
              <w:rPr>
                <w:lang w:val="en-US"/>
              </w:rPr>
            </w:pPr>
            <w:r w:rsidRPr="00FC2EB5">
              <w:rPr>
                <w:lang w:val="en-US"/>
              </w:rPr>
              <w:t>……., ngày .... tháng ... năm ……</w:t>
            </w:r>
            <w:r w:rsidRPr="00FC2EB5">
              <w:rPr>
                <w:lang w:val="en-US"/>
              </w:rPr>
              <w:br/>
              <w:t>Người viết đơn</w:t>
            </w:r>
            <w:r w:rsidRPr="00FC2EB5">
              <w:rPr>
                <w:lang w:val="en-US"/>
              </w:rPr>
              <w:br/>
              <w:t>(Ký, ghi rõ họ tên và đóng dấu nếu có)</w:t>
            </w:r>
          </w:p>
          <w:p w:rsidR="00FC2EB5" w:rsidRPr="00FC2EB5" w:rsidRDefault="00FC2EB5" w:rsidP="00FC2EB5">
            <w:pPr>
              <w:rPr>
                <w:lang w:val="en-US"/>
              </w:rPr>
            </w:pPr>
          </w:p>
          <w:p w:rsidR="00FC2EB5" w:rsidRPr="00FC2EB5" w:rsidRDefault="00FC2EB5" w:rsidP="00FC2EB5">
            <w:pPr>
              <w:rPr>
                <w:lang w:val="en-US"/>
              </w:rPr>
            </w:pPr>
          </w:p>
          <w:p w:rsidR="00FC2EB5" w:rsidRPr="00FC2EB5" w:rsidRDefault="00FC2EB5" w:rsidP="00FC2EB5">
            <w:pPr>
              <w:rPr>
                <w:lang w:val="en-US"/>
              </w:rPr>
            </w:pPr>
          </w:p>
          <w:p w:rsidR="00FC2EB5" w:rsidRPr="00FC2EB5" w:rsidRDefault="00FC2EB5" w:rsidP="00FC2EB5">
            <w:pPr>
              <w:rPr>
                <w:lang w:val="en-US"/>
              </w:rPr>
            </w:pPr>
          </w:p>
        </w:tc>
      </w:tr>
    </w:tbl>
    <w:p w:rsidR="00FC2EB5" w:rsidRPr="00FC2EB5" w:rsidRDefault="00FC2EB5" w:rsidP="00FC2EB5">
      <w:pPr>
        <w:rPr>
          <w:lang w:val="en-US"/>
        </w:rPr>
      </w:pPr>
    </w:p>
    <w:p w:rsidR="00FC2EB5" w:rsidRPr="00FC2EB5" w:rsidRDefault="00FC2EB5" w:rsidP="00FC2EB5">
      <w:pPr>
        <w:rPr>
          <w:lang w:val="en-US"/>
        </w:rPr>
      </w:pPr>
    </w:p>
    <w:p w:rsidR="00FC2EB5" w:rsidRPr="00FC2EB5" w:rsidRDefault="00FC2EB5" w:rsidP="00FC2EB5">
      <w:pPr>
        <w:rPr>
          <w:lang w:val="en-US"/>
        </w:rPr>
      </w:pPr>
      <w:r w:rsidRPr="00FC2EB5">
        <w:rPr>
          <w:lang w:val="en-US"/>
        </w:rPr>
        <w:t>Hướng dẫn kê khai đơn:</w:t>
      </w:r>
    </w:p>
    <w:p w:rsidR="00FC2EB5" w:rsidRPr="00FC2EB5" w:rsidRDefault="00FC2EB5" w:rsidP="00FC2EB5">
      <w:pPr>
        <w:rPr>
          <w:lang w:val="en-US"/>
        </w:rPr>
      </w:pPr>
      <w:r w:rsidRPr="00FC2EB5">
        <w:rPr>
          <w:lang w:val="en-US"/>
        </w:rPr>
        <w:t>(1) Đối với hộ gia đình, cá nhân, cộng đồng dân cư, người gốc Việt Nam định cư ở nước ngoài thì ghi “Văn phòng đăng ký đất đai/Chi nhánh Văn phòng đăng ký đất đai……” nơi có đất.</w:t>
      </w:r>
    </w:p>
    <w:p w:rsidR="00FC2EB5" w:rsidRPr="00FC2EB5" w:rsidRDefault="00FC2EB5" w:rsidP="00FC2EB5">
      <w:pPr>
        <w:rPr>
          <w:lang w:val="en-US"/>
        </w:rPr>
      </w:pPr>
      <w:r w:rsidRPr="00FC2EB5">
        <w:rPr>
          <w:lang w:val="en-US"/>
        </w:rPr>
        <w:t>Đối với tổ chức trong nước, tổ chức tôn giáo, tổ chức tôn giáo trực thuộc, tổ chức kinh tế có vốn đầu tư nước ngoài, tổ chức nước ngoài có chức năng ngoại giao và tổ chức nước ngoài, cá nhân nước ngoài thì ghi “Văn phòng đăng ký đất đai…” nơi có đất.</w:t>
      </w:r>
    </w:p>
    <w:p w:rsidR="00FC2EB5" w:rsidRPr="00FC2EB5" w:rsidRDefault="00FC2EB5" w:rsidP="00FC2EB5">
      <w:pPr>
        <w:rPr>
          <w:lang w:val="en-US"/>
        </w:rPr>
      </w:pPr>
      <w:r w:rsidRPr="00FC2EB5">
        <w:rPr>
          <w:lang w:val="en-US"/>
        </w:rPr>
        <w:t>(2) Ghi thông tin như trên giấy chứng nhận đã cấp. Trường hợp nhận chuyển quyền sử dụng đất, quyền sở hữu tài sản gắn liền với đất thì ghi thông tin của bên nhận chuyển quyền.</w:t>
      </w:r>
    </w:p>
    <w:p w:rsidR="00FC2EB5" w:rsidRPr="00FC2EB5" w:rsidRDefault="00FC2EB5" w:rsidP="00FC2EB5">
      <w:pPr>
        <w:rPr>
          <w:lang w:val="en-US"/>
        </w:rPr>
      </w:pPr>
      <w:r w:rsidRPr="00FC2EB5">
        <w:rPr>
          <w:lang w:val="en-US"/>
        </w:rPr>
        <w:t>(3) Ghi nội dung biến động như: “nhận chuyển nhượng, nhận tặng cho …, cấp lại Giấy chứng nhận do bị mất, cấp đổi Giấy chứng nhận …”.</w:t>
      </w:r>
    </w:p>
    <w:p w:rsidR="00FC2EB5" w:rsidRPr="00FC2EB5" w:rsidRDefault="00FC2EB5" w:rsidP="00FC2EB5">
      <w:pPr>
        <w:rPr>
          <w:lang w:val="en-US"/>
        </w:rPr>
      </w:pPr>
      <w:r w:rsidRPr="00FC2EB5">
        <w:rPr>
          <w:lang w:val="en-US"/>
        </w:rPr>
        <w:t>Trường hợp đề nghị cấp lại Giấy chứng nhận do bị mất thì ghi nội dung: “đề nghị cấp lại Giấy chứng nhận do bị mất” và thể hiện thông tin Giấy chứng nhận bị mất, gồm: Số vào sổ cấp Giấy chứng nhận……; Số phát hành Giấy chứng nhận (Số seri)…….”,  trường hợp người sử dụng đất, chủ sở hữu tài sản gắn liền với đất không có thông tin về Giấy chứng nhận đã cấp thì không kê khai nội dung tại mục này. Cơ quan giải quyết thủ tục hành chính kiểm tra hồ sơ địa chính, cơ sở dữ liệu đất đai để xác định các thông tin tại mục này, trong đó thông tin bắt buộc phải có là thông tin Số vào sổ cấp Giấy chứng nhận hoặc Số phát hành Giấy chứng nhận (Số seri).</w:t>
      </w:r>
    </w:p>
    <w:p w:rsidR="00FC2EB5" w:rsidRPr="00FC2EB5" w:rsidRDefault="00FC2EB5" w:rsidP="00FC2EB5">
      <w:pPr>
        <w:rPr>
          <w:lang w:val="en-US"/>
        </w:rPr>
      </w:pPr>
      <w:r w:rsidRPr="00FC2EB5">
        <w:rPr>
          <w:lang w:val="en-US"/>
        </w:rPr>
        <w:t xml:space="preserve">Trường hợp có nhu cầu cấp mới Giấy chứng nhận thì ghi “có nhu cầu cấp mới Giấy chứng nhận”. </w:t>
      </w:r>
    </w:p>
    <w:p w:rsidR="00FC2EB5" w:rsidRPr="00FC2EB5" w:rsidRDefault="00FC2EB5" w:rsidP="00FC2EB5">
      <w:pPr>
        <w:rPr>
          <w:lang w:val="en-US"/>
        </w:rPr>
      </w:pPr>
      <w:r w:rsidRPr="00FC2EB5">
        <w:rPr>
          <w:lang w:val="en-US"/>
        </w:rPr>
        <w:t>(4) Ghi các loại giấy tờ nộp kèm theo Đơn này.</w:t>
      </w:r>
    </w:p>
    <w:p w:rsidR="00FC2EB5" w:rsidRPr="00FC2EB5" w:rsidRDefault="00FC2EB5" w:rsidP="00FC2EB5">
      <w:pPr>
        <w:rPr>
          <w:lang w:val="en-US"/>
        </w:rPr>
      </w:pPr>
    </w:p>
    <w:p w:rsidR="00FC2EB5" w:rsidRPr="00FC2EB5" w:rsidRDefault="00FC2EB5" w:rsidP="00FC2EB5">
      <w:pPr>
        <w:rPr>
          <w:lang w:val="en-US"/>
        </w:rPr>
      </w:pPr>
    </w:p>
    <w:p w:rsidR="00FC2EB5" w:rsidRPr="00FC2EB5" w:rsidRDefault="00FC2EB5" w:rsidP="00FC2EB5">
      <w:pPr>
        <w:rPr>
          <w:lang w:val="en-US"/>
        </w:rPr>
      </w:pPr>
    </w:p>
    <w:p w:rsidR="00FC2EB5" w:rsidRPr="00FC2EB5" w:rsidRDefault="00FC2EB5" w:rsidP="00FC2EB5">
      <w:pPr>
        <w:rPr>
          <w:lang w:val="en-US"/>
        </w:rPr>
      </w:pPr>
    </w:p>
    <w:p w:rsidR="00FC2EB5" w:rsidRPr="00FC2EB5" w:rsidRDefault="00FC2EB5" w:rsidP="00FC2EB5">
      <w:pPr>
        <w:rPr>
          <w:lang w:val="en-US"/>
        </w:rPr>
      </w:pPr>
    </w:p>
    <w:p w:rsidR="00FC2EB5" w:rsidRPr="00FC2EB5" w:rsidRDefault="00FC2EB5" w:rsidP="00FC2EB5">
      <w:pPr>
        <w:rPr>
          <w:lang w:val="en-US"/>
        </w:rPr>
      </w:pPr>
    </w:p>
    <w:p w:rsidR="00FC2EB5" w:rsidRPr="00FC2EB5" w:rsidRDefault="00FC2EB5" w:rsidP="00FC2EB5">
      <w:pPr>
        <w:rPr>
          <w:lang w:val="en-US"/>
        </w:rPr>
      </w:pPr>
    </w:p>
    <w:p w:rsidR="00FC2EB5" w:rsidRPr="00FC2EB5" w:rsidRDefault="00FC2EB5" w:rsidP="00FC2EB5">
      <w:pPr>
        <w:rPr>
          <w:lang w:val="en-US"/>
        </w:rPr>
      </w:pPr>
    </w:p>
    <w:p w:rsidR="00FC2EB5" w:rsidRPr="00FC2EB5" w:rsidRDefault="00FC2EB5" w:rsidP="00FC2EB5">
      <w:pPr>
        <w:rPr>
          <w:lang w:val="en-US"/>
        </w:rPr>
      </w:pPr>
    </w:p>
    <w:p w:rsidR="00FC2EB5" w:rsidRPr="00FC2EB5" w:rsidRDefault="00FC2EB5" w:rsidP="00FC2EB5">
      <w:pPr>
        <w:rPr>
          <w:lang w:val="en-US"/>
        </w:rPr>
      </w:pPr>
    </w:p>
    <w:p w:rsidR="00FC2EB5" w:rsidRPr="00FC2EB5" w:rsidRDefault="00FC2EB5" w:rsidP="00FC2EB5">
      <w:pPr>
        <w:rPr>
          <w:lang w:val="en-US"/>
        </w:rPr>
      </w:pPr>
    </w:p>
    <w:p w:rsidR="00FC2EB5" w:rsidRPr="00FC2EB5" w:rsidRDefault="00FC2EB5" w:rsidP="00FC2EB5">
      <w:pPr>
        <w:rPr>
          <w:lang w:val="en-US"/>
        </w:rPr>
      </w:pPr>
    </w:p>
    <w:p w:rsidR="00FC2EB5" w:rsidRPr="00FC2EB5" w:rsidRDefault="00FC2EB5" w:rsidP="00FC2EB5">
      <w:pPr>
        <w:rPr>
          <w:lang w:val="en-US"/>
        </w:rPr>
      </w:pPr>
    </w:p>
    <w:p w:rsidR="00FC2EB5" w:rsidRPr="00FC2EB5" w:rsidRDefault="00FC2EB5" w:rsidP="00FC2EB5">
      <w:pPr>
        <w:rPr>
          <w:lang w:val="en-US"/>
        </w:rPr>
      </w:pPr>
    </w:p>
    <w:p w:rsidR="00FC2EB5" w:rsidRPr="00FC2EB5" w:rsidRDefault="00FC2EB5" w:rsidP="00FC2EB5">
      <w:pPr>
        <w:rPr>
          <w:lang w:val="en-US"/>
        </w:rPr>
      </w:pPr>
    </w:p>
    <w:p w:rsidR="00FC2EB5" w:rsidRPr="00FC2EB5" w:rsidRDefault="00FC2EB5" w:rsidP="00FC2EB5">
      <w:pPr>
        <w:rPr>
          <w:lang w:val="en-US"/>
        </w:rPr>
      </w:pPr>
    </w:p>
    <w:p w:rsidR="00FC2EB5" w:rsidRPr="00FC2EB5" w:rsidRDefault="00FC2EB5" w:rsidP="00FC2EB5">
      <w:pPr>
        <w:rPr>
          <w:lang w:val="en-US"/>
        </w:rPr>
      </w:pPr>
    </w:p>
    <w:p w:rsidR="00FC2EB5" w:rsidRPr="00FC2EB5" w:rsidRDefault="00FC2EB5" w:rsidP="00FC2EB5">
      <w:pPr>
        <w:rPr>
          <w:lang w:val="en-US"/>
        </w:rPr>
      </w:pPr>
    </w:p>
    <w:tbl>
      <w:tblPr>
        <w:tblW w:w="10501"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60"/>
        <w:gridCol w:w="1395"/>
        <w:gridCol w:w="142"/>
        <w:gridCol w:w="2268"/>
        <w:gridCol w:w="1418"/>
        <w:gridCol w:w="1417"/>
        <w:gridCol w:w="1701"/>
      </w:tblGrid>
      <w:tr w:rsidR="00FC2EB5" w:rsidRPr="00FC2EB5" w:rsidTr="003B1EB8">
        <w:tc>
          <w:tcPr>
            <w:tcW w:w="3697" w:type="dxa"/>
            <w:gridSpan w:val="3"/>
            <w:tcBorders>
              <w:top w:val="single" w:sz="4" w:space="0" w:color="000000"/>
              <w:left w:val="single" w:sz="4" w:space="0" w:color="000000"/>
              <w:bottom w:val="single" w:sz="4" w:space="0" w:color="000000"/>
              <w:right w:val="single" w:sz="4" w:space="0" w:color="000000"/>
            </w:tcBorders>
            <w:shd w:val="clear" w:color="auto" w:fill="auto"/>
          </w:tcPr>
          <w:p w:rsidR="00FC2EB5" w:rsidRPr="003B1EB8" w:rsidRDefault="00FC2EB5" w:rsidP="00FC2EB5">
            <w:pPr>
              <w:rPr>
                <w:b/>
                <w:lang w:val="nl-NL"/>
              </w:rPr>
            </w:pPr>
            <w:r w:rsidRPr="003B1EB8">
              <w:rPr>
                <w:b/>
                <w:lang w:val="nl-NL"/>
              </w:rPr>
              <w:t>Mã thủ tục số 7</w:t>
            </w:r>
          </w:p>
        </w:tc>
        <w:tc>
          <w:tcPr>
            <w:tcW w:w="6804" w:type="dxa"/>
            <w:gridSpan w:val="4"/>
            <w:tcBorders>
              <w:top w:val="single" w:sz="4" w:space="0" w:color="000000"/>
              <w:left w:val="single" w:sz="4" w:space="0" w:color="000000"/>
              <w:bottom w:val="single" w:sz="4" w:space="0" w:color="000000"/>
              <w:right w:val="single" w:sz="4" w:space="0" w:color="000000"/>
            </w:tcBorders>
            <w:shd w:val="clear" w:color="auto" w:fill="auto"/>
          </w:tcPr>
          <w:p w:rsidR="00FC2EB5" w:rsidRPr="003B1EB8" w:rsidRDefault="00FC2EB5" w:rsidP="00FC2EB5">
            <w:pPr>
              <w:rPr>
                <w:b/>
                <w:lang w:val="nl-NL"/>
              </w:rPr>
            </w:pPr>
            <w:r w:rsidRPr="003B1EB8">
              <w:rPr>
                <w:b/>
                <w:lang w:val="nl-NL"/>
              </w:rPr>
              <w:t>1.012796</w:t>
            </w:r>
          </w:p>
        </w:tc>
      </w:tr>
      <w:tr w:rsidR="00FC2EB5" w:rsidRPr="00FC2EB5" w:rsidTr="003B1EB8">
        <w:tc>
          <w:tcPr>
            <w:tcW w:w="3697" w:type="dxa"/>
            <w:gridSpan w:val="3"/>
            <w:tcBorders>
              <w:top w:val="single" w:sz="4" w:space="0" w:color="000000"/>
              <w:left w:val="single" w:sz="4" w:space="0" w:color="000000"/>
              <w:bottom w:val="single" w:sz="4" w:space="0" w:color="000000"/>
              <w:right w:val="single" w:sz="4" w:space="0" w:color="000000"/>
            </w:tcBorders>
            <w:shd w:val="clear" w:color="auto" w:fill="auto"/>
          </w:tcPr>
          <w:p w:rsidR="00FC2EB5" w:rsidRPr="00FC2EB5" w:rsidRDefault="00FC2EB5" w:rsidP="00FC2EB5">
            <w:pPr>
              <w:rPr>
                <w:lang w:val="nl-NL"/>
              </w:rPr>
            </w:pPr>
            <w:r w:rsidRPr="00FC2EB5">
              <w:rPr>
                <w:lang w:val="nl-NL"/>
              </w:rPr>
              <w:t>Tên thủ tục hành chính</w:t>
            </w:r>
          </w:p>
        </w:tc>
        <w:tc>
          <w:tcPr>
            <w:tcW w:w="6804" w:type="dxa"/>
            <w:gridSpan w:val="4"/>
            <w:tcBorders>
              <w:top w:val="single" w:sz="4" w:space="0" w:color="000000"/>
              <w:left w:val="single" w:sz="4" w:space="0" w:color="000000"/>
              <w:bottom w:val="single" w:sz="4" w:space="0" w:color="000000"/>
              <w:right w:val="single" w:sz="4" w:space="0" w:color="000000"/>
            </w:tcBorders>
            <w:shd w:val="clear" w:color="auto" w:fill="auto"/>
          </w:tcPr>
          <w:p w:rsidR="00FC2EB5" w:rsidRPr="00FC2EB5" w:rsidRDefault="00FC2EB5" w:rsidP="00FC2EB5">
            <w:pPr>
              <w:rPr>
                <w:lang w:val="nl-NL"/>
              </w:rPr>
            </w:pPr>
            <w:r w:rsidRPr="00FC2EB5">
              <w:rPr>
                <w:highlight w:val="yellow"/>
                <w:lang w:val="nl-NL"/>
              </w:rPr>
              <w:t>ĐÍNH CHÍNH GIẤY CHỨNG NHẬN ĐÃ CẤP LẦN ĐẦU CÓ SAI SÓT</w:t>
            </w:r>
          </w:p>
        </w:tc>
      </w:tr>
      <w:tr w:rsidR="00FC2EB5" w:rsidRPr="00FC2EB5" w:rsidTr="003B1EB8">
        <w:tc>
          <w:tcPr>
            <w:tcW w:w="3697" w:type="dxa"/>
            <w:gridSpan w:val="3"/>
            <w:tcBorders>
              <w:top w:val="single" w:sz="4" w:space="0" w:color="000000"/>
              <w:left w:val="single" w:sz="4" w:space="0" w:color="000000"/>
              <w:bottom w:val="single" w:sz="4" w:space="0" w:color="000000"/>
              <w:right w:val="single" w:sz="4" w:space="0" w:color="000000"/>
            </w:tcBorders>
            <w:shd w:val="clear" w:color="auto" w:fill="auto"/>
          </w:tcPr>
          <w:p w:rsidR="00FC2EB5" w:rsidRPr="00FC2EB5" w:rsidRDefault="00FC2EB5" w:rsidP="00FC2EB5">
            <w:pPr>
              <w:rPr>
                <w:lang w:val="nl-NL"/>
              </w:rPr>
            </w:pPr>
            <w:r w:rsidRPr="00FC2EB5">
              <w:rPr>
                <w:lang w:val="nl-NL"/>
              </w:rPr>
              <w:t xml:space="preserve">Cấp thực hiện </w:t>
            </w:r>
          </w:p>
        </w:tc>
        <w:tc>
          <w:tcPr>
            <w:tcW w:w="6804" w:type="dxa"/>
            <w:gridSpan w:val="4"/>
            <w:tcBorders>
              <w:top w:val="single" w:sz="4" w:space="0" w:color="000000"/>
              <w:left w:val="single" w:sz="4" w:space="0" w:color="000000"/>
              <w:bottom w:val="single" w:sz="4" w:space="0" w:color="000000"/>
              <w:right w:val="single" w:sz="4" w:space="0" w:color="000000"/>
            </w:tcBorders>
            <w:shd w:val="clear" w:color="auto" w:fill="auto"/>
          </w:tcPr>
          <w:p w:rsidR="00FC2EB5" w:rsidRPr="00FC2EB5" w:rsidRDefault="00FC2EB5" w:rsidP="00FC2EB5">
            <w:pPr>
              <w:rPr>
                <w:lang w:val="nl-NL"/>
              </w:rPr>
            </w:pPr>
            <w:r w:rsidRPr="00FC2EB5">
              <w:rPr>
                <w:lang w:val="nl-NL"/>
              </w:rPr>
              <w:t>Cấp xã</w:t>
            </w:r>
          </w:p>
        </w:tc>
      </w:tr>
      <w:tr w:rsidR="00FC2EB5" w:rsidRPr="00FC2EB5" w:rsidTr="003B1EB8">
        <w:tc>
          <w:tcPr>
            <w:tcW w:w="3697" w:type="dxa"/>
            <w:gridSpan w:val="3"/>
            <w:tcBorders>
              <w:top w:val="single" w:sz="4" w:space="0" w:color="000000"/>
              <w:left w:val="single" w:sz="4" w:space="0" w:color="000000"/>
              <w:bottom w:val="single" w:sz="4" w:space="0" w:color="000000"/>
              <w:right w:val="single" w:sz="4" w:space="0" w:color="000000"/>
            </w:tcBorders>
            <w:shd w:val="clear" w:color="auto" w:fill="auto"/>
          </w:tcPr>
          <w:p w:rsidR="00FC2EB5" w:rsidRPr="00FC2EB5" w:rsidRDefault="00FC2EB5" w:rsidP="00FC2EB5">
            <w:pPr>
              <w:rPr>
                <w:lang w:val="nl-NL"/>
              </w:rPr>
            </w:pPr>
            <w:r w:rsidRPr="00FC2EB5">
              <w:rPr>
                <w:lang w:val="nl-NL"/>
              </w:rPr>
              <w:t>Lĩnh vực</w:t>
            </w:r>
          </w:p>
        </w:tc>
        <w:tc>
          <w:tcPr>
            <w:tcW w:w="6804" w:type="dxa"/>
            <w:gridSpan w:val="4"/>
            <w:tcBorders>
              <w:top w:val="single" w:sz="4" w:space="0" w:color="000000"/>
              <w:left w:val="single" w:sz="4" w:space="0" w:color="000000"/>
              <w:bottom w:val="single" w:sz="4" w:space="0" w:color="000000"/>
              <w:right w:val="single" w:sz="4" w:space="0" w:color="000000"/>
            </w:tcBorders>
            <w:shd w:val="clear" w:color="auto" w:fill="auto"/>
          </w:tcPr>
          <w:p w:rsidR="00FC2EB5" w:rsidRPr="00FC2EB5" w:rsidRDefault="00FC2EB5" w:rsidP="00FC2EB5">
            <w:pPr>
              <w:rPr>
                <w:lang w:val="nl-NL"/>
              </w:rPr>
            </w:pPr>
            <w:r w:rsidRPr="00FC2EB5">
              <w:rPr>
                <w:lang w:val="nl-NL"/>
              </w:rPr>
              <w:t>Đất đai</w:t>
            </w:r>
          </w:p>
        </w:tc>
      </w:tr>
      <w:tr w:rsidR="00FC2EB5" w:rsidRPr="00FC2EB5" w:rsidTr="003B1EB8">
        <w:tc>
          <w:tcPr>
            <w:tcW w:w="10501" w:type="dxa"/>
            <w:gridSpan w:val="7"/>
            <w:shd w:val="clear" w:color="auto" w:fill="auto"/>
          </w:tcPr>
          <w:p w:rsidR="00FC2EB5" w:rsidRPr="00FC2EB5" w:rsidRDefault="00FC2EB5" w:rsidP="00FC2EB5">
            <w:pPr>
              <w:rPr>
                <w:lang w:val="en-US"/>
              </w:rPr>
            </w:pPr>
            <w:r w:rsidRPr="00FC2EB5">
              <w:rPr>
                <w:lang w:val="en-US"/>
              </w:rPr>
              <w:t>TRÌNH TỰ THỰC HIỆN</w:t>
            </w:r>
          </w:p>
        </w:tc>
      </w:tr>
      <w:tr w:rsidR="00FC2EB5" w:rsidRPr="00FC2EB5" w:rsidTr="003B1EB8">
        <w:tc>
          <w:tcPr>
            <w:tcW w:w="2160" w:type="dxa"/>
            <w:shd w:val="clear" w:color="auto" w:fill="auto"/>
          </w:tcPr>
          <w:p w:rsidR="00FC2EB5" w:rsidRPr="00FC2EB5" w:rsidRDefault="00FC2EB5" w:rsidP="00FC2EB5">
            <w:pPr>
              <w:rPr>
                <w:lang w:val="en-US"/>
              </w:rPr>
            </w:pPr>
          </w:p>
        </w:tc>
        <w:tc>
          <w:tcPr>
            <w:tcW w:w="8341" w:type="dxa"/>
            <w:gridSpan w:val="6"/>
            <w:shd w:val="clear" w:color="auto" w:fill="auto"/>
          </w:tcPr>
          <w:p w:rsidR="00FC2EB5" w:rsidRPr="00FC2EB5" w:rsidRDefault="00FC2EB5" w:rsidP="00FC2EB5">
            <w:pPr>
              <w:rPr>
                <w:lang w:val="en-US"/>
              </w:rPr>
            </w:pPr>
            <w:r w:rsidRPr="00FC2EB5">
              <w:rPr>
                <w:lang w:val="en-US"/>
              </w:rPr>
              <w:t>Bước 1. Nộp hồ sơ</w:t>
            </w:r>
          </w:p>
          <w:p w:rsidR="00FC2EB5" w:rsidRPr="00FC2EB5" w:rsidRDefault="00FC2EB5" w:rsidP="00FC2EB5">
            <w:pPr>
              <w:rPr>
                <w:lang w:val="en-US"/>
              </w:rPr>
            </w:pPr>
            <w:r w:rsidRPr="00FC2EB5">
              <w:rPr>
                <w:lang w:val="en-US"/>
              </w:rPr>
              <w:t>- Trường hợp người được cấp Giấy chứng nhận phát hiện Giấy chứng nhận đã cấp có sai sót thì nộp 01 bộ hồ sơ đến Bộ phận Một cửa theo quy định của Ủy ban nhân dân cấp tỉnh.</w:t>
            </w:r>
          </w:p>
          <w:p w:rsidR="00FC2EB5" w:rsidRPr="00FC2EB5" w:rsidRDefault="00FC2EB5" w:rsidP="00FC2EB5">
            <w:pPr>
              <w:rPr>
                <w:lang w:val="en-US"/>
              </w:rPr>
            </w:pPr>
            <w:r w:rsidRPr="00FC2EB5">
              <w:rPr>
                <w:lang w:val="en-US"/>
              </w:rPr>
              <w:t>- Trường hợp cơ quan, người có thẩm quyền cấp Giấy chứng nhận lần đầu phát hiện Giấy chứng nhận đã cấp có sai sót thì thông báo cho người được cấp Giấy chứng nhận và đề nghị nộp lại bản gốc Giấy chứng nhận đã cấp để thực hiện đính chính.</w:t>
            </w:r>
          </w:p>
          <w:p w:rsidR="00FC2EB5" w:rsidRPr="00FC2EB5" w:rsidRDefault="00FC2EB5" w:rsidP="00FC2EB5">
            <w:pPr>
              <w:rPr>
                <w:lang w:val="en-US"/>
              </w:rPr>
            </w:pPr>
            <w:r w:rsidRPr="00FC2EB5">
              <w:rPr>
                <w:lang w:val="en-US"/>
              </w:rPr>
              <w:t xml:space="preserve"> Người sử dụng đất cá nhân, cộng đồng dân cư nộp hồ sơ trực tiếp tại bất kỳ Trung tâm phục vụ hành chính công cấp xã trên địa bàn tỉnh Tây Ninh. </w:t>
            </w:r>
          </w:p>
          <w:p w:rsidR="00FC2EB5" w:rsidRPr="00FC2EB5" w:rsidRDefault="00FC2EB5" w:rsidP="00FC2EB5">
            <w:pPr>
              <w:rPr>
                <w:lang w:val="en-US"/>
              </w:rPr>
            </w:pPr>
            <w:r w:rsidRPr="00FC2EB5">
              <w:rPr>
                <w:lang w:val="en-US"/>
              </w:rPr>
              <w:t xml:space="preserve">Hoặc nộp hồ sơ bằng hình thức trực tuyến tại Cổng dịch vụ công Quốc gia, địa chỉ: </w:t>
            </w:r>
            <w:hyperlink r:id="rId37" w:history="1">
              <w:r w:rsidRPr="00FC2EB5">
                <w:rPr>
                  <w:lang w:val="en-US"/>
                </w:rPr>
                <w:t>https://dichvucong.gov.vn/</w:t>
              </w:r>
            </w:hyperlink>
          </w:p>
          <w:p w:rsidR="00FC2EB5" w:rsidRPr="00FC2EB5" w:rsidRDefault="00FC2EB5" w:rsidP="00FC2EB5">
            <w:pPr>
              <w:rPr>
                <w:lang w:val="en-US"/>
              </w:rPr>
            </w:pPr>
            <w:r w:rsidRPr="00FC2EB5">
              <w:rPr>
                <w:lang w:val="en-US"/>
              </w:rPr>
              <w:t xml:space="preserve">Hoặc nộp qua dịch vụ bưu chính công ích tại các điểm bưu chính thuộc hệ thống Bưu điện tỉnh trên địa bàn tỉnh Tây Ninh (Bao gồm: bưu điện tỉnh, xã) hoặc liên hệ qua số điện thoại 1900561563 để được nhân viên </w:t>
            </w:r>
            <w:r w:rsidRPr="00FC2EB5">
              <w:rPr>
                <w:lang w:val="en-US"/>
              </w:rPr>
              <w:lastRenderedPageBreak/>
              <w:t xml:space="preserve">tại các điểm bưu chính thuộc hệ thống Bưu điện tỉnh gần nhất trực tiếp đến tiếp nhận hồ sơ tại nơi mà cá nhân, tổ chức có yêu cầu. </w:t>
            </w:r>
          </w:p>
          <w:p w:rsidR="00FC2EB5" w:rsidRPr="00FC2EB5" w:rsidRDefault="00FC2EB5" w:rsidP="00FC2EB5">
            <w:pPr>
              <w:rPr>
                <w:lang w:val="en-US"/>
              </w:rPr>
            </w:pPr>
            <w:r w:rsidRPr="00FC2EB5">
              <w:rPr>
                <w:lang w:val="en-US"/>
              </w:rPr>
              <w:t>Khi nộp các giấy tờ quy định, người yêu cầu đăng ký được lựa chọn nộp bản sao giấy tờ và xuất trình bản chính để cán bộ tiếp nhận hồ sơ kiểm tra đối chiếu hoặc nộp bản chính giấy tờ hoặc nộp bản sao giấy tờ đã có công chứng hoặc chứng thực theo quy định của pháp luật về công chứng, chứng thực; trường hợp nộp hồ sơ trên Cổng dịch vụ công Quốc gia hoặc Cổng dịch vụ công cấp tỉnh thì hồ sơ nộp phải được số hóa từ bản chính hoặc bản sao giấy tờ đã được công chứng, chứng thực theo quy định của pháp luật.</w:t>
            </w:r>
          </w:p>
          <w:p w:rsidR="00FC2EB5" w:rsidRPr="00FC2EB5" w:rsidRDefault="00FC2EB5" w:rsidP="00FC2EB5">
            <w:pPr>
              <w:rPr>
                <w:lang w:val="en-US"/>
              </w:rPr>
            </w:pPr>
            <w:r w:rsidRPr="00FC2EB5">
              <w:rPr>
                <w:lang w:val="en-US"/>
              </w:rPr>
              <w:t>Trường hợp nộp bản sao hoặc bản số hóa các loại giấy tờ thì khi nhận kết quả giải quyết thủ tục hành chính người yêu cầu đăng ký phải nộp bản chính các giấy tờ thuộc thành phần hồ sơ theo quy định.</w:t>
            </w:r>
          </w:p>
          <w:p w:rsidR="00FC2EB5" w:rsidRPr="00FC2EB5" w:rsidRDefault="00FC2EB5" w:rsidP="00FC2EB5">
            <w:pPr>
              <w:rPr>
                <w:lang w:val="en-US"/>
              </w:rPr>
            </w:pPr>
            <w:r w:rsidRPr="00FC2EB5">
              <w:rPr>
                <w:lang w:val="en-US"/>
              </w:rPr>
              <w:t>- Thời gian tiếp nhận và trả kết quả: Từ thứ 2 đến thứ 6 hàng tuần (Sáng từ 7 giờ đến 11 giờ 30 phút; chiều từ 13 giờ 30 phút đến 17 giờ, trừ ngày nghỉ, lễ theo quy định).</w:t>
            </w:r>
          </w:p>
          <w:p w:rsidR="00FC2EB5" w:rsidRPr="00FC2EB5" w:rsidRDefault="00FC2EB5" w:rsidP="00FC2EB5">
            <w:pPr>
              <w:rPr>
                <w:lang w:val="en-US"/>
              </w:rPr>
            </w:pPr>
            <w:r w:rsidRPr="00FC2EB5">
              <w:rPr>
                <w:lang w:val="en-US"/>
              </w:rPr>
              <w:t>Bước 2. Kiểm tra hồ sơ</w:t>
            </w:r>
          </w:p>
          <w:p w:rsidR="00FC2EB5" w:rsidRPr="00FC2EB5" w:rsidRDefault="00FC2EB5" w:rsidP="00FC2EB5">
            <w:pPr>
              <w:rPr>
                <w:lang w:val="en-US"/>
              </w:rPr>
            </w:pPr>
            <w:r w:rsidRPr="00FC2EB5">
              <w:rPr>
                <w:lang w:val="en-US"/>
              </w:rPr>
              <w:t xml:space="preserve">Trung tâm phục vụ hành chính công cấp xã thực hiện: </w:t>
            </w:r>
          </w:p>
          <w:p w:rsidR="00FC2EB5" w:rsidRPr="00FC2EB5" w:rsidRDefault="00FC2EB5" w:rsidP="00FC2EB5">
            <w:pPr>
              <w:rPr>
                <w:lang w:val="en-US"/>
              </w:rPr>
            </w:pPr>
            <w:r w:rsidRPr="00FC2EB5">
              <w:rPr>
                <w:lang w:val="en-US"/>
              </w:rPr>
              <w:t>a) Kiểm tra tính đầy đủ của thành phần hồ sơ và cấp Giấy tiếp nhận hồ sơ và hẹn trả kết quả. Trường hợp chưa đầy đủ thành phần hồ sơ thì trả hồ sơ kèm Phiếu yêu cầu bổ sung, hoàn thiện hồ sơ để người yêu cầu đăng ký hoàn thiện, bổ sung theo quy định.</w:t>
            </w:r>
          </w:p>
          <w:p w:rsidR="00FC2EB5" w:rsidRPr="00FC2EB5" w:rsidRDefault="00FC2EB5" w:rsidP="00FC2EB5">
            <w:pPr>
              <w:rPr>
                <w:lang w:val="en-US"/>
              </w:rPr>
            </w:pPr>
            <w:r w:rsidRPr="00FC2EB5">
              <w:rPr>
                <w:lang w:val="en-US"/>
              </w:rPr>
              <w:t>Giấy tiếp nhận hồ sơ và hẹn trả kết quả và Phiếu yêu cầu bổ sung, hoàn thiện hồ sơ thực hiện theo mẫu quy định tại Nghị định của Chính phủ quy định về thực hiện cơ chế một cửa, một cửa liên thông trong giải quyết thủ tục hành chính;</w:t>
            </w:r>
          </w:p>
          <w:p w:rsidR="00FC2EB5" w:rsidRPr="00FC2EB5" w:rsidRDefault="00FC2EB5" w:rsidP="00FC2EB5">
            <w:pPr>
              <w:rPr>
                <w:lang w:val="en-US"/>
              </w:rPr>
            </w:pPr>
            <w:r w:rsidRPr="00FC2EB5">
              <w:rPr>
                <w:lang w:val="en-US"/>
              </w:rPr>
              <w:t>b) Chuyển hồ sơ đến cơ quan có chức năng quản lý đất đai cấp xã.</w:t>
            </w:r>
          </w:p>
          <w:p w:rsidR="00FC2EB5" w:rsidRPr="00FC2EB5" w:rsidRDefault="00FC2EB5" w:rsidP="00FC2EB5">
            <w:pPr>
              <w:rPr>
                <w:lang w:val="en-US"/>
              </w:rPr>
            </w:pPr>
            <w:r w:rsidRPr="00FC2EB5">
              <w:rPr>
                <w:lang w:val="en-US"/>
              </w:rPr>
              <w:t>Bước 3. Giải quyết hồ sơ</w:t>
            </w:r>
          </w:p>
          <w:p w:rsidR="00FC2EB5" w:rsidRPr="00FC2EB5" w:rsidRDefault="00FC2EB5" w:rsidP="00FC2EB5">
            <w:pPr>
              <w:rPr>
                <w:lang w:val="en-US"/>
              </w:rPr>
            </w:pPr>
            <w:r w:rsidRPr="00FC2EB5">
              <w:rPr>
                <w:lang w:val="en-US"/>
              </w:rPr>
              <w:t xml:space="preserve"> Cơ quan có chức năng quản lý đất đai cấp xã thực hiện:</w:t>
            </w:r>
          </w:p>
          <w:p w:rsidR="00FC2EB5" w:rsidRPr="00FC2EB5" w:rsidRDefault="00FC2EB5" w:rsidP="00FC2EB5">
            <w:pPr>
              <w:rPr>
                <w:lang w:val="en-US"/>
              </w:rPr>
            </w:pPr>
            <w:r w:rsidRPr="00FC2EB5">
              <w:rPr>
                <w:lang w:val="en-US"/>
              </w:rPr>
              <w:t xml:space="preserve"> - Thông báo cho Văn phòng đăng ký đất đai hoặc Chi nhánh văn phòng đăng ký đất đai để chuyển hồ sơ cấp Giấy chứng nhận đến cơ quan có chức năng quản lý đất đai cấp xã;</w:t>
            </w:r>
          </w:p>
          <w:p w:rsidR="00FC2EB5" w:rsidRPr="00FC2EB5" w:rsidRDefault="00FC2EB5" w:rsidP="00FC2EB5">
            <w:pPr>
              <w:rPr>
                <w:lang w:val="en-US"/>
              </w:rPr>
            </w:pPr>
            <w:r w:rsidRPr="00FC2EB5">
              <w:rPr>
                <w:lang w:val="en-US"/>
              </w:rPr>
              <w:t xml:space="preserve">- Kiểm tra hồ sơ, lập biên bản kết luận về nội dung và nguyên nhân sai sót; </w:t>
            </w:r>
          </w:p>
          <w:p w:rsidR="00FC2EB5" w:rsidRPr="00FC2EB5" w:rsidRDefault="00FC2EB5" w:rsidP="00FC2EB5">
            <w:pPr>
              <w:rPr>
                <w:lang w:val="en-US"/>
              </w:rPr>
            </w:pPr>
            <w:r w:rsidRPr="00FC2EB5">
              <w:rPr>
                <w:lang w:val="en-US"/>
              </w:rPr>
              <w:lastRenderedPageBreak/>
              <w:t>- Trình Chủ tịch Ủy ban nhân dân cấp xã xác nhận nội dung đính chính trên Giấy chứng nhận đã cấp hoặc cấp mới Giấy chứng nhận quyền sử dụng đất, quyền sở hữu tài sản gắn liền với đất;</w:t>
            </w:r>
          </w:p>
          <w:p w:rsidR="00FC2EB5" w:rsidRPr="00FC2EB5" w:rsidRDefault="00FC2EB5" w:rsidP="00FC2EB5">
            <w:pPr>
              <w:rPr>
                <w:lang w:val="en-US"/>
              </w:rPr>
            </w:pPr>
            <w:r w:rsidRPr="00FC2EB5">
              <w:rPr>
                <w:lang w:val="en-US"/>
              </w:rPr>
              <w:t>- Chuyển hồ sơ đến Chi nhánh văn phòng đăng ký đất đai để chỉnh lý, cập nhật biến động vào hồ sơ địa chính, cơ sở dữ liệu đất đai; trao Giấy chứng nhận quyền sử dụng đất, quyền sở hữu tài sản gắn liền với đất hoặc gửi cơ quan tiếp nhận hồ sơ để trao cho người được cấp.</w:t>
            </w:r>
          </w:p>
          <w:p w:rsidR="00FC2EB5" w:rsidRPr="00FC2EB5" w:rsidRDefault="00FC2EB5" w:rsidP="00FC2EB5">
            <w:pPr>
              <w:rPr>
                <w:lang w:val="en-US"/>
              </w:rPr>
            </w:pPr>
            <w:r w:rsidRPr="00FC2EB5">
              <w:rPr>
                <w:lang w:val="en-US"/>
              </w:rPr>
              <w:t>Bước 4. Trả kết quả</w:t>
            </w:r>
          </w:p>
          <w:p w:rsidR="00FC2EB5" w:rsidRPr="00FC2EB5" w:rsidRDefault="00FC2EB5" w:rsidP="00FC2EB5">
            <w:pPr>
              <w:rPr>
                <w:lang w:val="en-US"/>
              </w:rPr>
            </w:pPr>
            <w:r w:rsidRPr="00FC2EB5">
              <w:rPr>
                <w:lang w:val="en-US"/>
              </w:rPr>
              <w:t>Trung tâm phục vụ hành chính công cấp xã trả kết quả trực tiếp cho người nộp hồ sơ (trường hợp người nộp hồ sơ muốn nhận kết quả trực tiếp) hoặc chuyển kết quả cho nhân viên bưu điện để trả kết quả thông qua dịch vụ bưu chính công ích cho người nộp hồ sơ theo yêu cầu.</w:t>
            </w:r>
          </w:p>
          <w:p w:rsidR="00FC2EB5" w:rsidRPr="00FC2EB5" w:rsidRDefault="00FC2EB5" w:rsidP="00FC2EB5">
            <w:pPr>
              <w:rPr>
                <w:lang w:val="en-US"/>
              </w:rPr>
            </w:pPr>
            <w:r w:rsidRPr="00FC2EB5">
              <w:rPr>
                <w:lang w:val="en-US"/>
              </w:rPr>
              <w:t>Trường hợp người nộp hồ sơ muốn nhận kết quả ở xã khác với xã nộp hồ sơ thì đăng ký khi nộp hồ sơ.</w:t>
            </w:r>
          </w:p>
          <w:p w:rsidR="00FC2EB5" w:rsidRPr="00FC2EB5" w:rsidRDefault="00FC2EB5" w:rsidP="00FC2EB5">
            <w:pPr>
              <w:rPr>
                <w:lang w:val="en-US"/>
              </w:rPr>
            </w:pPr>
            <w:r w:rsidRPr="00FC2EB5">
              <w:rPr>
                <w:noProof/>
                <w:lang w:val="en-US"/>
              </w:rPr>
              <w:drawing>
                <wp:anchor distT="0" distB="0" distL="114300" distR="114300" simplePos="0" relativeHeight="251745280" behindDoc="0" locked="0" layoutInCell="1" allowOverlap="1" wp14:anchorId="6457C6E4" wp14:editId="16761476">
                  <wp:simplePos x="0" y="0"/>
                  <wp:positionH relativeFrom="column">
                    <wp:posOffset>-9022</wp:posOffset>
                  </wp:positionH>
                  <wp:positionV relativeFrom="paragraph">
                    <wp:posOffset>329673</wp:posOffset>
                  </wp:positionV>
                  <wp:extent cx="5123815" cy="2769079"/>
                  <wp:effectExtent l="0" t="0" r="0" b="12700"/>
                  <wp:wrapNone/>
                  <wp:docPr id="10" name="Diagram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8" r:lo="rId39" r:qs="rId40" r:cs="rId41"/>
                    </a:graphicData>
                  </a:graphic>
                  <wp14:sizeRelH relativeFrom="margin">
                    <wp14:pctWidth>0</wp14:pctWidth>
                  </wp14:sizeRelH>
                  <wp14:sizeRelV relativeFrom="margin">
                    <wp14:pctHeight>0</wp14:pctHeight>
                  </wp14:sizeRelV>
                </wp:anchor>
              </w:drawing>
            </w:r>
            <w:r w:rsidRPr="00FC2EB5">
              <w:rPr>
                <w:lang w:val="en-US"/>
              </w:rPr>
              <w:t>* Sơ đồ quy trình (08 ngày làm việc)</w:t>
            </w:r>
          </w:p>
          <w:p w:rsidR="00FC2EB5" w:rsidRPr="00FC2EB5" w:rsidRDefault="00FC2EB5" w:rsidP="00FC2EB5">
            <w:pPr>
              <w:rPr>
                <w:lang w:val="en-US"/>
              </w:rPr>
            </w:pPr>
          </w:p>
          <w:p w:rsidR="00FC2EB5" w:rsidRPr="00FC2EB5" w:rsidRDefault="00FC2EB5" w:rsidP="00FC2EB5">
            <w:pPr>
              <w:rPr>
                <w:lang w:val="en-US"/>
              </w:rPr>
            </w:pPr>
          </w:p>
          <w:p w:rsidR="00FC2EB5" w:rsidRPr="00FC2EB5" w:rsidRDefault="00FC2EB5" w:rsidP="00FC2EB5">
            <w:pPr>
              <w:rPr>
                <w:lang w:val="en-US"/>
              </w:rPr>
            </w:pPr>
          </w:p>
          <w:p w:rsidR="00FC2EB5" w:rsidRPr="00FC2EB5" w:rsidRDefault="00FC2EB5" w:rsidP="00FC2EB5">
            <w:pPr>
              <w:rPr>
                <w:lang w:val="en-US"/>
              </w:rPr>
            </w:pPr>
          </w:p>
          <w:p w:rsidR="00FC2EB5" w:rsidRPr="00FC2EB5" w:rsidRDefault="00FC2EB5" w:rsidP="00FC2EB5">
            <w:pPr>
              <w:rPr>
                <w:lang w:val="en-US"/>
              </w:rPr>
            </w:pPr>
          </w:p>
          <w:p w:rsidR="00FC2EB5" w:rsidRPr="00FC2EB5" w:rsidRDefault="00FC2EB5" w:rsidP="00FC2EB5">
            <w:pPr>
              <w:rPr>
                <w:lang w:val="en-US"/>
              </w:rPr>
            </w:pPr>
          </w:p>
          <w:p w:rsidR="00FC2EB5" w:rsidRPr="00FC2EB5" w:rsidRDefault="00FC2EB5" w:rsidP="00FC2EB5">
            <w:pPr>
              <w:rPr>
                <w:lang w:val="en-US"/>
              </w:rPr>
            </w:pPr>
          </w:p>
          <w:p w:rsidR="00FC2EB5" w:rsidRPr="00FC2EB5" w:rsidRDefault="00FC2EB5" w:rsidP="00FC2EB5">
            <w:pPr>
              <w:rPr>
                <w:lang w:val="en-US"/>
              </w:rPr>
            </w:pPr>
          </w:p>
          <w:p w:rsidR="00FC2EB5" w:rsidRPr="00FC2EB5" w:rsidRDefault="00FC2EB5" w:rsidP="00FC2EB5">
            <w:pPr>
              <w:rPr>
                <w:lang w:val="en-US"/>
              </w:rPr>
            </w:pPr>
          </w:p>
          <w:p w:rsidR="00FC2EB5" w:rsidRPr="00FC2EB5" w:rsidRDefault="00FC2EB5" w:rsidP="00FC2EB5">
            <w:pPr>
              <w:rPr>
                <w:lang w:val="en-US"/>
              </w:rPr>
            </w:pPr>
          </w:p>
        </w:tc>
      </w:tr>
      <w:tr w:rsidR="00FC2EB5" w:rsidRPr="00FC2EB5" w:rsidTr="003B1EB8">
        <w:tc>
          <w:tcPr>
            <w:tcW w:w="10501" w:type="dxa"/>
            <w:gridSpan w:val="7"/>
            <w:shd w:val="clear" w:color="auto" w:fill="auto"/>
          </w:tcPr>
          <w:p w:rsidR="00FC2EB5" w:rsidRPr="00FC2EB5" w:rsidRDefault="00FC2EB5" w:rsidP="00FC2EB5">
            <w:pPr>
              <w:rPr>
                <w:lang w:val="en-US"/>
              </w:rPr>
            </w:pPr>
            <w:r w:rsidRPr="00FC2EB5">
              <w:rPr>
                <w:lang w:val="en-US"/>
              </w:rPr>
              <w:lastRenderedPageBreak/>
              <w:t>CÁCH THỨC THỰC HIỆN:</w:t>
            </w:r>
          </w:p>
        </w:tc>
      </w:tr>
      <w:tr w:rsidR="00FC2EB5" w:rsidRPr="00FC2EB5" w:rsidTr="003B1EB8">
        <w:tc>
          <w:tcPr>
            <w:tcW w:w="2160" w:type="dxa"/>
            <w:shd w:val="clear" w:color="auto" w:fill="auto"/>
          </w:tcPr>
          <w:p w:rsidR="00FC2EB5" w:rsidRPr="00FC2EB5" w:rsidRDefault="00FC2EB5" w:rsidP="00FC2EB5">
            <w:pPr>
              <w:rPr>
                <w:lang w:val="en-US"/>
              </w:rPr>
            </w:pPr>
            <w:r w:rsidRPr="00FC2EB5">
              <w:rPr>
                <w:lang w:val="en-US"/>
              </w:rPr>
              <w:t>Hình thức nộp</w:t>
            </w:r>
          </w:p>
        </w:tc>
        <w:tc>
          <w:tcPr>
            <w:tcW w:w="1395" w:type="dxa"/>
            <w:shd w:val="clear" w:color="auto" w:fill="auto"/>
          </w:tcPr>
          <w:p w:rsidR="00FC2EB5" w:rsidRPr="00FC2EB5" w:rsidRDefault="00FC2EB5" w:rsidP="00FC2EB5">
            <w:pPr>
              <w:rPr>
                <w:lang w:val="en-US"/>
              </w:rPr>
            </w:pPr>
            <w:r w:rsidRPr="00FC2EB5">
              <w:rPr>
                <w:lang w:val="en-US"/>
              </w:rPr>
              <w:t>Thời hạn giải quyết</w:t>
            </w:r>
          </w:p>
        </w:tc>
        <w:tc>
          <w:tcPr>
            <w:tcW w:w="2410" w:type="dxa"/>
            <w:gridSpan w:val="2"/>
            <w:shd w:val="clear" w:color="auto" w:fill="auto"/>
          </w:tcPr>
          <w:p w:rsidR="00FC2EB5" w:rsidRPr="00FC2EB5" w:rsidRDefault="00FC2EB5" w:rsidP="00FC2EB5">
            <w:pPr>
              <w:rPr>
                <w:lang w:val="en-US"/>
              </w:rPr>
            </w:pPr>
            <w:r w:rsidRPr="00FC2EB5">
              <w:rPr>
                <w:lang w:val="en-US"/>
              </w:rPr>
              <w:t>Phí, lệ phí</w:t>
            </w:r>
          </w:p>
        </w:tc>
        <w:tc>
          <w:tcPr>
            <w:tcW w:w="4536" w:type="dxa"/>
            <w:gridSpan w:val="3"/>
            <w:shd w:val="clear" w:color="auto" w:fill="auto"/>
          </w:tcPr>
          <w:p w:rsidR="00FC2EB5" w:rsidRPr="00FC2EB5" w:rsidRDefault="00FC2EB5" w:rsidP="00FC2EB5">
            <w:pPr>
              <w:rPr>
                <w:lang w:val="en-US"/>
              </w:rPr>
            </w:pPr>
            <w:r w:rsidRPr="00FC2EB5">
              <w:rPr>
                <w:lang w:val="en-US"/>
              </w:rPr>
              <w:t>Mô tả</w:t>
            </w:r>
          </w:p>
        </w:tc>
      </w:tr>
      <w:tr w:rsidR="00FC2EB5" w:rsidRPr="00FC2EB5" w:rsidTr="003B1EB8">
        <w:trPr>
          <w:trHeight w:val="487"/>
        </w:trPr>
        <w:tc>
          <w:tcPr>
            <w:tcW w:w="2160" w:type="dxa"/>
            <w:shd w:val="clear" w:color="auto" w:fill="auto"/>
            <w:vAlign w:val="center"/>
          </w:tcPr>
          <w:p w:rsidR="00FC2EB5" w:rsidRPr="00FC2EB5" w:rsidRDefault="00FC2EB5" w:rsidP="00FC2EB5">
            <w:pPr>
              <w:rPr>
                <w:lang w:val="en-US"/>
              </w:rPr>
            </w:pPr>
            <w:r w:rsidRPr="00FC2EB5">
              <w:rPr>
                <w:lang w:val="en-US"/>
              </w:rPr>
              <w:t>Trực tiếp</w:t>
            </w:r>
          </w:p>
        </w:tc>
        <w:tc>
          <w:tcPr>
            <w:tcW w:w="1395" w:type="dxa"/>
            <w:vMerge w:val="restart"/>
            <w:shd w:val="clear" w:color="auto" w:fill="auto"/>
            <w:vAlign w:val="center"/>
          </w:tcPr>
          <w:p w:rsidR="00FC2EB5" w:rsidRPr="00FC2EB5" w:rsidRDefault="00FC2EB5" w:rsidP="00FC2EB5">
            <w:pPr>
              <w:rPr>
                <w:lang w:val="en-US"/>
              </w:rPr>
            </w:pPr>
            <w:r w:rsidRPr="00FC2EB5">
              <w:rPr>
                <w:lang w:val="en-US"/>
              </w:rPr>
              <w:t xml:space="preserve">08 ngày làm việc </w:t>
            </w:r>
          </w:p>
          <w:p w:rsidR="00FC2EB5" w:rsidRPr="00FC2EB5" w:rsidRDefault="00FC2EB5" w:rsidP="00FC2EB5">
            <w:pPr>
              <w:rPr>
                <w:lang w:val="en-US"/>
              </w:rPr>
            </w:pPr>
            <w:r w:rsidRPr="00FC2EB5">
              <w:rPr>
                <w:lang w:val="en-US"/>
              </w:rPr>
              <w:lastRenderedPageBreak/>
              <w:t xml:space="preserve">Thời gian giải quyết được tính kể từ ngày nhận được hồ sơ đã đảm bảo tính đầy đủ của thành phần hồ sơ, tính thống nhất về nội dung thông tin giữa các giấy tờ, tính đầy đủ của nội dung kê khai; không tính thời gian cơ quan có thẩm quyền xác định nghĩa vụ tài chính về đất đai, thời gian thực hiện nghĩa vụ tài chính của người sử dụng đất, thời gian xem xét xử lý đối với </w:t>
            </w:r>
            <w:r w:rsidRPr="00FC2EB5">
              <w:rPr>
                <w:lang w:val="en-US"/>
              </w:rPr>
              <w:lastRenderedPageBreak/>
              <w:t xml:space="preserve">trường hợp sử dụng đất có vi phạm pháp luật, thời gian trưng cầu giám định, thời gian niêm yết công khai, đăng tin trên phương tiện thông tin đại chúng, thời gian thực hiện thủ tục chia thừa kế quyền sử dụng đất, tài sản gắn liền với đất đối với trường hợp thực hiện thủ tục cấp Giấy chứng nhận quyền sử dụng đất, quyền sở hữu tài sản gắn liền với </w:t>
            </w:r>
            <w:r w:rsidRPr="00FC2EB5">
              <w:rPr>
                <w:lang w:val="en-US"/>
              </w:rPr>
              <w:lastRenderedPageBreak/>
              <w:t>đất mà người sử dụng đất, chủ sở hữu tài sản gắn liền với đất chết trước khi trao Giấy chứng nhận.</w:t>
            </w:r>
          </w:p>
        </w:tc>
        <w:tc>
          <w:tcPr>
            <w:tcW w:w="2410" w:type="dxa"/>
            <w:gridSpan w:val="2"/>
            <w:vMerge w:val="restart"/>
            <w:shd w:val="clear" w:color="auto" w:fill="auto"/>
            <w:vAlign w:val="center"/>
          </w:tcPr>
          <w:p w:rsidR="00FC2EB5" w:rsidRPr="00FC2EB5" w:rsidRDefault="00FC2EB5" w:rsidP="00FC2EB5">
            <w:pPr>
              <w:rPr>
                <w:lang w:val="en-GB"/>
              </w:rPr>
            </w:pPr>
            <w:r w:rsidRPr="00FC2EB5">
              <w:rPr>
                <w:lang w:val="en-GB"/>
              </w:rPr>
              <w:lastRenderedPageBreak/>
              <w:t xml:space="preserve">Theo quy định của Luật phí và lệ phí và các văn bản quy </w:t>
            </w:r>
            <w:r w:rsidRPr="00FC2EB5">
              <w:rPr>
                <w:lang w:val="en-GB"/>
              </w:rPr>
              <w:lastRenderedPageBreak/>
              <w:t>phạm pháp luật hướng dẫn Luật phí và lệ phí.</w:t>
            </w:r>
          </w:p>
        </w:tc>
        <w:tc>
          <w:tcPr>
            <w:tcW w:w="4536" w:type="dxa"/>
            <w:gridSpan w:val="3"/>
            <w:shd w:val="clear" w:color="auto" w:fill="auto"/>
          </w:tcPr>
          <w:p w:rsidR="00FC2EB5" w:rsidRPr="00FC2EB5" w:rsidRDefault="00FC2EB5" w:rsidP="00FC2EB5">
            <w:pPr>
              <w:rPr>
                <w:lang w:val="en-US"/>
              </w:rPr>
            </w:pPr>
            <w:r w:rsidRPr="00FC2EB5">
              <w:rPr>
                <w:lang w:val="en-US"/>
              </w:rPr>
              <w:lastRenderedPageBreak/>
              <w:t>Nộp hồ sơ trực tiếp tại bất kỳ Trung tâm phục vụ hành chính công cấp xã trên địa bàn tỉnh Tây Ninh</w:t>
            </w:r>
          </w:p>
        </w:tc>
      </w:tr>
      <w:tr w:rsidR="00FC2EB5" w:rsidRPr="00FC2EB5" w:rsidTr="003B1EB8">
        <w:tc>
          <w:tcPr>
            <w:tcW w:w="2160" w:type="dxa"/>
            <w:shd w:val="clear" w:color="auto" w:fill="auto"/>
            <w:vAlign w:val="center"/>
          </w:tcPr>
          <w:p w:rsidR="00FC2EB5" w:rsidRPr="00FC2EB5" w:rsidRDefault="00FC2EB5" w:rsidP="00FC2EB5">
            <w:pPr>
              <w:rPr>
                <w:lang w:val="en-US"/>
              </w:rPr>
            </w:pPr>
            <w:r w:rsidRPr="00FC2EB5">
              <w:rPr>
                <w:lang w:val="en-US"/>
              </w:rPr>
              <w:lastRenderedPageBreak/>
              <w:t>Trực tuyến</w:t>
            </w:r>
          </w:p>
        </w:tc>
        <w:tc>
          <w:tcPr>
            <w:tcW w:w="1395" w:type="dxa"/>
            <w:vMerge/>
            <w:shd w:val="clear" w:color="auto" w:fill="auto"/>
          </w:tcPr>
          <w:p w:rsidR="00FC2EB5" w:rsidRPr="00FC2EB5" w:rsidRDefault="00FC2EB5" w:rsidP="00FC2EB5">
            <w:pPr>
              <w:rPr>
                <w:lang w:val="en-US"/>
              </w:rPr>
            </w:pPr>
          </w:p>
        </w:tc>
        <w:tc>
          <w:tcPr>
            <w:tcW w:w="2410" w:type="dxa"/>
            <w:gridSpan w:val="2"/>
            <w:vMerge/>
            <w:shd w:val="clear" w:color="auto" w:fill="auto"/>
          </w:tcPr>
          <w:p w:rsidR="00FC2EB5" w:rsidRPr="00FC2EB5" w:rsidRDefault="00FC2EB5" w:rsidP="00FC2EB5">
            <w:pPr>
              <w:rPr>
                <w:lang w:val="en-US"/>
              </w:rPr>
            </w:pPr>
          </w:p>
        </w:tc>
        <w:tc>
          <w:tcPr>
            <w:tcW w:w="4536" w:type="dxa"/>
            <w:gridSpan w:val="3"/>
            <w:shd w:val="clear" w:color="auto" w:fill="auto"/>
          </w:tcPr>
          <w:p w:rsidR="00FC2EB5" w:rsidRPr="00FC2EB5" w:rsidRDefault="00FC2EB5" w:rsidP="00FC2EB5">
            <w:pPr>
              <w:rPr>
                <w:lang w:val="en-US"/>
              </w:rPr>
            </w:pPr>
            <w:r w:rsidRPr="00FC2EB5">
              <w:rPr>
                <w:lang w:val="en-US"/>
              </w:rPr>
              <w:t xml:space="preserve">Nộp hồ sơ bằng hình thức trực tuyến tại Cổng dịch vụ công Quốc gia, địa chỉ: </w:t>
            </w:r>
            <w:hyperlink r:id="rId43" w:history="1">
              <w:r w:rsidRPr="00FC2EB5">
                <w:rPr>
                  <w:lang w:val="en-US"/>
                </w:rPr>
                <w:t>https://dichvucong.gov.vn/</w:t>
              </w:r>
            </w:hyperlink>
          </w:p>
        </w:tc>
      </w:tr>
      <w:tr w:rsidR="00FC2EB5" w:rsidRPr="00FC2EB5" w:rsidTr="003B1EB8">
        <w:tc>
          <w:tcPr>
            <w:tcW w:w="2160" w:type="dxa"/>
            <w:shd w:val="clear" w:color="auto" w:fill="auto"/>
            <w:vAlign w:val="center"/>
          </w:tcPr>
          <w:p w:rsidR="00FC2EB5" w:rsidRPr="00FC2EB5" w:rsidRDefault="00FC2EB5" w:rsidP="00FC2EB5">
            <w:pPr>
              <w:rPr>
                <w:lang w:val="en-US"/>
              </w:rPr>
            </w:pPr>
            <w:r w:rsidRPr="00FC2EB5">
              <w:rPr>
                <w:lang w:val="en-US"/>
              </w:rPr>
              <w:t>Dịch vụ bưu chính</w:t>
            </w:r>
          </w:p>
        </w:tc>
        <w:tc>
          <w:tcPr>
            <w:tcW w:w="1395" w:type="dxa"/>
            <w:vMerge/>
            <w:shd w:val="clear" w:color="auto" w:fill="auto"/>
          </w:tcPr>
          <w:p w:rsidR="00FC2EB5" w:rsidRPr="00FC2EB5" w:rsidRDefault="00FC2EB5" w:rsidP="00FC2EB5">
            <w:pPr>
              <w:rPr>
                <w:lang w:val="en-US"/>
              </w:rPr>
            </w:pPr>
          </w:p>
        </w:tc>
        <w:tc>
          <w:tcPr>
            <w:tcW w:w="2410" w:type="dxa"/>
            <w:gridSpan w:val="2"/>
            <w:vMerge/>
            <w:shd w:val="clear" w:color="auto" w:fill="auto"/>
          </w:tcPr>
          <w:p w:rsidR="00FC2EB5" w:rsidRPr="00FC2EB5" w:rsidRDefault="00FC2EB5" w:rsidP="00FC2EB5">
            <w:pPr>
              <w:rPr>
                <w:lang w:val="en-US"/>
              </w:rPr>
            </w:pPr>
          </w:p>
        </w:tc>
        <w:tc>
          <w:tcPr>
            <w:tcW w:w="4536" w:type="dxa"/>
            <w:gridSpan w:val="3"/>
            <w:shd w:val="clear" w:color="auto" w:fill="auto"/>
          </w:tcPr>
          <w:p w:rsidR="00FC2EB5" w:rsidRPr="00FC2EB5" w:rsidRDefault="00FC2EB5" w:rsidP="00FC2EB5">
            <w:pPr>
              <w:rPr>
                <w:lang w:val="en-US"/>
              </w:rPr>
            </w:pPr>
            <w:r w:rsidRPr="00FC2EB5">
              <w:rPr>
                <w:lang w:val="en-US"/>
              </w:rPr>
              <w:t>Nộp qua dịch vụ bưu chính công ích tại các điểm bưu chính thuộc hệ thống Bưu điện tỉnh trên địa bàn tỉnh Tây Ninh (Bao gồm: bưu điện tỉnh, xã) hoặc liên hệ qua số điện thoại 1900561563 để được nhân viên tại các điểm bưu chính thuộc hệ thống Bưu điện tỉnh gần nhất trực tiếp đến tiếp nhận hồ sơ tại nơi mà cá nhân, tổ chức có yêu cầu.</w:t>
            </w:r>
          </w:p>
        </w:tc>
      </w:tr>
      <w:tr w:rsidR="00FC2EB5" w:rsidRPr="00FC2EB5" w:rsidTr="003B1EB8">
        <w:tc>
          <w:tcPr>
            <w:tcW w:w="10501" w:type="dxa"/>
            <w:gridSpan w:val="7"/>
            <w:shd w:val="clear" w:color="auto" w:fill="auto"/>
          </w:tcPr>
          <w:p w:rsidR="00FC2EB5" w:rsidRPr="00FC2EB5" w:rsidRDefault="00FC2EB5" w:rsidP="00FC2EB5">
            <w:pPr>
              <w:rPr>
                <w:lang w:val="en-US"/>
              </w:rPr>
            </w:pPr>
            <w:r w:rsidRPr="00FC2EB5">
              <w:rPr>
                <w:lang w:val="en-US"/>
              </w:rPr>
              <w:lastRenderedPageBreak/>
              <w:t>THÀNH PHẦN HỒ SƠ</w:t>
            </w:r>
          </w:p>
        </w:tc>
      </w:tr>
      <w:tr w:rsidR="00FC2EB5" w:rsidRPr="00FC2EB5" w:rsidTr="003B1EB8">
        <w:tc>
          <w:tcPr>
            <w:tcW w:w="10501" w:type="dxa"/>
            <w:gridSpan w:val="7"/>
            <w:shd w:val="clear" w:color="auto" w:fill="auto"/>
          </w:tcPr>
          <w:p w:rsidR="00FC2EB5" w:rsidRPr="00FC2EB5" w:rsidRDefault="00FC2EB5" w:rsidP="00FC2EB5">
            <w:pPr>
              <w:rPr>
                <w:lang w:val="en-US"/>
              </w:rPr>
            </w:pPr>
          </w:p>
        </w:tc>
      </w:tr>
      <w:tr w:rsidR="00FC2EB5" w:rsidRPr="00FC2EB5" w:rsidTr="003B1EB8">
        <w:tc>
          <w:tcPr>
            <w:tcW w:w="3697" w:type="dxa"/>
            <w:gridSpan w:val="3"/>
            <w:shd w:val="clear" w:color="auto" w:fill="auto"/>
          </w:tcPr>
          <w:p w:rsidR="00FC2EB5" w:rsidRPr="00FC2EB5" w:rsidRDefault="00FC2EB5" w:rsidP="00FC2EB5">
            <w:pPr>
              <w:rPr>
                <w:lang w:val="en-US"/>
              </w:rPr>
            </w:pPr>
            <w:r w:rsidRPr="00FC2EB5">
              <w:rPr>
                <w:lang w:val="en-US"/>
              </w:rPr>
              <w:t>Tên giấy tờ</w:t>
            </w:r>
          </w:p>
        </w:tc>
        <w:tc>
          <w:tcPr>
            <w:tcW w:w="2268" w:type="dxa"/>
            <w:shd w:val="clear" w:color="auto" w:fill="auto"/>
          </w:tcPr>
          <w:p w:rsidR="00FC2EB5" w:rsidRPr="00FC2EB5" w:rsidRDefault="00FC2EB5" w:rsidP="00FC2EB5">
            <w:pPr>
              <w:rPr>
                <w:lang w:val="en-US"/>
              </w:rPr>
            </w:pPr>
            <w:r w:rsidRPr="00FC2EB5">
              <w:rPr>
                <w:lang w:val="en-US"/>
              </w:rPr>
              <w:t>Mẫu đơn, tờ khai</w:t>
            </w:r>
          </w:p>
        </w:tc>
        <w:tc>
          <w:tcPr>
            <w:tcW w:w="4536" w:type="dxa"/>
            <w:gridSpan w:val="3"/>
            <w:shd w:val="clear" w:color="auto" w:fill="auto"/>
          </w:tcPr>
          <w:p w:rsidR="00FC2EB5" w:rsidRPr="00FC2EB5" w:rsidRDefault="00FC2EB5" w:rsidP="00FC2EB5">
            <w:pPr>
              <w:rPr>
                <w:lang w:val="en-US"/>
              </w:rPr>
            </w:pPr>
            <w:r w:rsidRPr="00FC2EB5">
              <w:rPr>
                <w:lang w:val="en-US"/>
              </w:rPr>
              <w:t>Số lượng</w:t>
            </w:r>
          </w:p>
        </w:tc>
      </w:tr>
      <w:tr w:rsidR="00FC2EB5" w:rsidRPr="00FC2EB5" w:rsidTr="003B1EB8">
        <w:tc>
          <w:tcPr>
            <w:tcW w:w="10501" w:type="dxa"/>
            <w:gridSpan w:val="7"/>
            <w:shd w:val="clear" w:color="auto" w:fill="auto"/>
          </w:tcPr>
          <w:p w:rsidR="00FC2EB5" w:rsidRPr="00FC2EB5" w:rsidRDefault="00FC2EB5" w:rsidP="00FC2EB5">
            <w:pPr>
              <w:rPr>
                <w:lang w:val="en-US"/>
              </w:rPr>
            </w:pPr>
            <w:r w:rsidRPr="00FC2EB5">
              <w:rPr>
                <w:lang w:val="en-US"/>
              </w:rPr>
              <w:t>a) Đối với trường hợp người được cấp Giấy chứng nhận phát hiện Giấy chứng nhận cấp lần đầu có sai só thì nộp:</w:t>
            </w:r>
          </w:p>
        </w:tc>
      </w:tr>
      <w:tr w:rsidR="00FC2EB5" w:rsidRPr="00FC2EB5" w:rsidTr="003B1EB8">
        <w:tc>
          <w:tcPr>
            <w:tcW w:w="3697" w:type="dxa"/>
            <w:gridSpan w:val="3"/>
            <w:shd w:val="clear" w:color="auto" w:fill="auto"/>
          </w:tcPr>
          <w:p w:rsidR="00FC2EB5" w:rsidRPr="00FC2EB5" w:rsidRDefault="00FC2EB5" w:rsidP="00FC2EB5">
            <w:pPr>
              <w:rPr>
                <w:lang w:val="en-US"/>
              </w:rPr>
            </w:pPr>
            <w:r w:rsidRPr="00FC2EB5">
              <w:rPr>
                <w:lang w:val="en-US"/>
              </w:rPr>
              <w:t>Đơn đăng ký biến động đất đai, tài sản gắn liền với đất</w:t>
            </w:r>
          </w:p>
        </w:tc>
        <w:tc>
          <w:tcPr>
            <w:tcW w:w="2268" w:type="dxa"/>
            <w:shd w:val="clear" w:color="auto" w:fill="auto"/>
          </w:tcPr>
          <w:p w:rsidR="00FC2EB5" w:rsidRPr="00FC2EB5" w:rsidRDefault="00FC2EB5" w:rsidP="00FC2EB5">
            <w:pPr>
              <w:rPr>
                <w:lang w:val="en-US"/>
              </w:rPr>
            </w:pPr>
            <w:r w:rsidRPr="00FC2EB5">
              <w:rPr>
                <w:lang w:val="en-US"/>
              </w:rPr>
              <w:t>Mẫu số 18 ban hành kèm theo Nghị định số 151/2024/NĐ-CP</w:t>
            </w:r>
          </w:p>
        </w:tc>
        <w:tc>
          <w:tcPr>
            <w:tcW w:w="4536" w:type="dxa"/>
            <w:gridSpan w:val="3"/>
            <w:shd w:val="clear" w:color="auto" w:fill="auto"/>
          </w:tcPr>
          <w:p w:rsidR="00FC2EB5" w:rsidRPr="00FC2EB5" w:rsidRDefault="00FC2EB5" w:rsidP="00FC2EB5">
            <w:pPr>
              <w:rPr>
                <w:lang w:val="en-US"/>
              </w:rPr>
            </w:pPr>
            <w:r w:rsidRPr="00FC2EB5">
              <w:rPr>
                <w:lang w:val="en-US"/>
              </w:rPr>
              <w:t>01</w:t>
            </w:r>
          </w:p>
        </w:tc>
      </w:tr>
      <w:tr w:rsidR="00FC2EB5" w:rsidRPr="00FC2EB5" w:rsidTr="003B1EB8">
        <w:tc>
          <w:tcPr>
            <w:tcW w:w="3697" w:type="dxa"/>
            <w:gridSpan w:val="3"/>
            <w:shd w:val="clear" w:color="auto" w:fill="auto"/>
          </w:tcPr>
          <w:p w:rsidR="00FC2EB5" w:rsidRPr="00FC2EB5" w:rsidRDefault="00FC2EB5" w:rsidP="00FC2EB5">
            <w:pPr>
              <w:rPr>
                <w:lang w:val="en-US"/>
              </w:rPr>
            </w:pPr>
            <w:r w:rsidRPr="00FC2EB5">
              <w:rPr>
                <w:lang w:val="en-US"/>
              </w:rPr>
              <w:t>Bản gốc Giấy chứng nhận đã cấp</w:t>
            </w:r>
          </w:p>
        </w:tc>
        <w:tc>
          <w:tcPr>
            <w:tcW w:w="2268" w:type="dxa"/>
            <w:shd w:val="clear" w:color="auto" w:fill="auto"/>
          </w:tcPr>
          <w:p w:rsidR="00FC2EB5" w:rsidRPr="00FC2EB5" w:rsidRDefault="00FC2EB5" w:rsidP="00FC2EB5">
            <w:pPr>
              <w:rPr>
                <w:lang w:val="en-US"/>
              </w:rPr>
            </w:pPr>
          </w:p>
        </w:tc>
        <w:tc>
          <w:tcPr>
            <w:tcW w:w="4536" w:type="dxa"/>
            <w:gridSpan w:val="3"/>
            <w:shd w:val="clear" w:color="auto" w:fill="auto"/>
          </w:tcPr>
          <w:p w:rsidR="00FC2EB5" w:rsidRPr="00FC2EB5" w:rsidRDefault="00FC2EB5" w:rsidP="00FC2EB5">
            <w:pPr>
              <w:rPr>
                <w:lang w:val="en-US"/>
              </w:rPr>
            </w:pPr>
            <w:r w:rsidRPr="00FC2EB5">
              <w:rPr>
                <w:lang w:val="en-US"/>
              </w:rPr>
              <w:t>01</w:t>
            </w:r>
          </w:p>
        </w:tc>
      </w:tr>
      <w:tr w:rsidR="00FC2EB5" w:rsidRPr="00FC2EB5" w:rsidTr="003B1EB8">
        <w:tc>
          <w:tcPr>
            <w:tcW w:w="3697" w:type="dxa"/>
            <w:gridSpan w:val="3"/>
            <w:shd w:val="clear" w:color="auto" w:fill="auto"/>
          </w:tcPr>
          <w:p w:rsidR="00FC2EB5" w:rsidRPr="00FC2EB5" w:rsidRDefault="00FC2EB5" w:rsidP="00FC2EB5">
            <w:pPr>
              <w:rPr>
                <w:lang w:val="en-US"/>
              </w:rPr>
            </w:pPr>
            <w:r w:rsidRPr="00FC2EB5">
              <w:rPr>
                <w:lang w:val="en-US"/>
              </w:rPr>
              <w:t>Giấy tờ chứng minh sai sót thông tin của người được cấp Giấy chứng nhận so với thông tin tại thời điểm đề nghị đính chính hoặc sai sót thông tin về thửa đất, tài sản gắn liền với đất so với thông tin trên Giấy chứng nhận đã cấp</w:t>
            </w:r>
          </w:p>
        </w:tc>
        <w:tc>
          <w:tcPr>
            <w:tcW w:w="2268" w:type="dxa"/>
            <w:shd w:val="clear" w:color="auto" w:fill="auto"/>
          </w:tcPr>
          <w:p w:rsidR="00FC2EB5" w:rsidRPr="00FC2EB5" w:rsidRDefault="00FC2EB5" w:rsidP="00FC2EB5">
            <w:pPr>
              <w:rPr>
                <w:lang w:val="en-US"/>
              </w:rPr>
            </w:pPr>
          </w:p>
        </w:tc>
        <w:tc>
          <w:tcPr>
            <w:tcW w:w="4536" w:type="dxa"/>
            <w:gridSpan w:val="3"/>
            <w:shd w:val="clear" w:color="auto" w:fill="auto"/>
          </w:tcPr>
          <w:p w:rsidR="00FC2EB5" w:rsidRPr="00FC2EB5" w:rsidRDefault="00FC2EB5" w:rsidP="00FC2EB5">
            <w:pPr>
              <w:rPr>
                <w:lang w:val="en-US"/>
              </w:rPr>
            </w:pPr>
            <w:r w:rsidRPr="00FC2EB5">
              <w:rPr>
                <w:lang w:val="en-US"/>
              </w:rPr>
              <w:t>01</w:t>
            </w:r>
          </w:p>
        </w:tc>
      </w:tr>
      <w:tr w:rsidR="00FC2EB5" w:rsidRPr="00FC2EB5" w:rsidTr="003B1EB8">
        <w:tc>
          <w:tcPr>
            <w:tcW w:w="3697" w:type="dxa"/>
            <w:gridSpan w:val="3"/>
            <w:shd w:val="clear" w:color="auto" w:fill="auto"/>
          </w:tcPr>
          <w:p w:rsidR="00FC2EB5" w:rsidRPr="00FC2EB5" w:rsidRDefault="00FC2EB5" w:rsidP="00FC2EB5">
            <w:pPr>
              <w:rPr>
                <w:lang w:val="en-US"/>
              </w:rPr>
            </w:pPr>
            <w:r w:rsidRPr="00FC2EB5">
              <w:rPr>
                <w:lang w:val="en-US"/>
              </w:rPr>
              <w:t>Văn bản về việc ủy quyền theo quy định của pháp luật về dân sự đối với trường hợp thực hiện thủ tục thông qua người đại diện.</w:t>
            </w:r>
          </w:p>
        </w:tc>
        <w:tc>
          <w:tcPr>
            <w:tcW w:w="2268" w:type="dxa"/>
            <w:shd w:val="clear" w:color="auto" w:fill="auto"/>
          </w:tcPr>
          <w:p w:rsidR="00FC2EB5" w:rsidRPr="00FC2EB5" w:rsidRDefault="00FC2EB5" w:rsidP="00FC2EB5">
            <w:pPr>
              <w:rPr>
                <w:lang w:val="en-US"/>
              </w:rPr>
            </w:pPr>
          </w:p>
        </w:tc>
        <w:tc>
          <w:tcPr>
            <w:tcW w:w="4536" w:type="dxa"/>
            <w:gridSpan w:val="3"/>
            <w:shd w:val="clear" w:color="auto" w:fill="auto"/>
          </w:tcPr>
          <w:p w:rsidR="00FC2EB5" w:rsidRPr="00FC2EB5" w:rsidRDefault="00FC2EB5" w:rsidP="00FC2EB5">
            <w:pPr>
              <w:rPr>
                <w:lang w:val="en-US"/>
              </w:rPr>
            </w:pPr>
            <w:r w:rsidRPr="00FC2EB5">
              <w:rPr>
                <w:lang w:val="en-US"/>
              </w:rPr>
              <w:t>01</w:t>
            </w:r>
          </w:p>
        </w:tc>
      </w:tr>
      <w:tr w:rsidR="00FC2EB5" w:rsidRPr="00FC2EB5" w:rsidTr="003B1EB8">
        <w:tc>
          <w:tcPr>
            <w:tcW w:w="10501" w:type="dxa"/>
            <w:gridSpan w:val="7"/>
            <w:shd w:val="clear" w:color="auto" w:fill="auto"/>
          </w:tcPr>
          <w:p w:rsidR="00FC2EB5" w:rsidRPr="00FC2EB5" w:rsidRDefault="00FC2EB5" w:rsidP="00FC2EB5">
            <w:pPr>
              <w:rPr>
                <w:lang w:val="en-US"/>
              </w:rPr>
            </w:pPr>
            <w:r w:rsidRPr="00FC2EB5">
              <w:rPr>
                <w:lang w:val="en-US"/>
              </w:rPr>
              <w:lastRenderedPageBreak/>
              <w:t>b) Đối với trường hợp cơ quan, người có thẩm quyền phát hiện Giấy chứng nhận đã cấp có sai sót thì nộp:</w:t>
            </w:r>
          </w:p>
        </w:tc>
      </w:tr>
      <w:tr w:rsidR="00FC2EB5" w:rsidRPr="00FC2EB5" w:rsidTr="003B1EB8">
        <w:tc>
          <w:tcPr>
            <w:tcW w:w="3697" w:type="dxa"/>
            <w:gridSpan w:val="3"/>
            <w:shd w:val="clear" w:color="auto" w:fill="auto"/>
          </w:tcPr>
          <w:p w:rsidR="00FC2EB5" w:rsidRPr="00FC2EB5" w:rsidRDefault="00FC2EB5" w:rsidP="00FC2EB5">
            <w:pPr>
              <w:rPr>
                <w:lang w:val="en-US"/>
              </w:rPr>
            </w:pPr>
            <w:r w:rsidRPr="00FC2EB5">
              <w:rPr>
                <w:lang w:val="en-US"/>
              </w:rPr>
              <w:t>Bản gốc Giấy chứng nhận đã cấp</w:t>
            </w:r>
          </w:p>
        </w:tc>
        <w:tc>
          <w:tcPr>
            <w:tcW w:w="2268" w:type="dxa"/>
            <w:shd w:val="clear" w:color="auto" w:fill="auto"/>
          </w:tcPr>
          <w:p w:rsidR="00FC2EB5" w:rsidRPr="00FC2EB5" w:rsidRDefault="00FC2EB5" w:rsidP="00FC2EB5">
            <w:pPr>
              <w:rPr>
                <w:lang w:val="en-US"/>
              </w:rPr>
            </w:pPr>
          </w:p>
        </w:tc>
        <w:tc>
          <w:tcPr>
            <w:tcW w:w="4536" w:type="dxa"/>
            <w:gridSpan w:val="3"/>
            <w:shd w:val="clear" w:color="auto" w:fill="auto"/>
          </w:tcPr>
          <w:p w:rsidR="00FC2EB5" w:rsidRPr="00FC2EB5" w:rsidRDefault="00FC2EB5" w:rsidP="00FC2EB5">
            <w:pPr>
              <w:rPr>
                <w:lang w:val="en-US"/>
              </w:rPr>
            </w:pPr>
            <w:r w:rsidRPr="00FC2EB5">
              <w:rPr>
                <w:lang w:val="en-US"/>
              </w:rPr>
              <w:t>01</w:t>
            </w:r>
          </w:p>
        </w:tc>
      </w:tr>
      <w:tr w:rsidR="00FC2EB5" w:rsidRPr="00FC2EB5" w:rsidTr="003B1EB8">
        <w:tc>
          <w:tcPr>
            <w:tcW w:w="3697" w:type="dxa"/>
            <w:gridSpan w:val="3"/>
            <w:shd w:val="clear" w:color="auto" w:fill="auto"/>
          </w:tcPr>
          <w:p w:rsidR="00FC2EB5" w:rsidRPr="00FC2EB5" w:rsidRDefault="00FC2EB5" w:rsidP="00FC2EB5">
            <w:pPr>
              <w:rPr>
                <w:lang w:val="en-US"/>
              </w:rPr>
            </w:pPr>
            <w:r w:rsidRPr="00FC2EB5">
              <w:rPr>
                <w:lang w:val="en-US"/>
              </w:rPr>
              <w:t>Đối tượng thực hiện</w:t>
            </w:r>
          </w:p>
        </w:tc>
        <w:tc>
          <w:tcPr>
            <w:tcW w:w="6804" w:type="dxa"/>
            <w:gridSpan w:val="4"/>
            <w:shd w:val="clear" w:color="auto" w:fill="auto"/>
          </w:tcPr>
          <w:p w:rsidR="00FC2EB5" w:rsidRPr="00FC2EB5" w:rsidRDefault="00FC2EB5" w:rsidP="00FC2EB5">
            <w:pPr>
              <w:rPr>
                <w:lang w:val="en-US"/>
              </w:rPr>
            </w:pPr>
            <w:r w:rsidRPr="00FC2EB5">
              <w:rPr>
                <w:lang w:val="en-US"/>
              </w:rPr>
              <w:t>Hộ gia đình, cá nhân.</w:t>
            </w:r>
          </w:p>
        </w:tc>
      </w:tr>
      <w:tr w:rsidR="00FC2EB5" w:rsidRPr="00FC2EB5" w:rsidTr="003B1EB8">
        <w:tc>
          <w:tcPr>
            <w:tcW w:w="3697" w:type="dxa"/>
            <w:gridSpan w:val="3"/>
            <w:shd w:val="clear" w:color="auto" w:fill="auto"/>
          </w:tcPr>
          <w:p w:rsidR="00FC2EB5" w:rsidRPr="00FC2EB5" w:rsidRDefault="00FC2EB5" w:rsidP="00FC2EB5">
            <w:pPr>
              <w:rPr>
                <w:lang w:val="en-US"/>
              </w:rPr>
            </w:pPr>
            <w:r w:rsidRPr="00FC2EB5">
              <w:rPr>
                <w:lang w:val="en-US"/>
              </w:rPr>
              <w:t>Cơ quan thực hiện</w:t>
            </w:r>
          </w:p>
        </w:tc>
        <w:tc>
          <w:tcPr>
            <w:tcW w:w="6804" w:type="dxa"/>
            <w:gridSpan w:val="4"/>
            <w:shd w:val="clear" w:color="auto" w:fill="auto"/>
          </w:tcPr>
          <w:p w:rsidR="00FC2EB5" w:rsidRPr="00FC2EB5" w:rsidRDefault="00FC2EB5" w:rsidP="00FC2EB5">
            <w:pPr>
              <w:rPr>
                <w:lang w:val="en-US"/>
              </w:rPr>
            </w:pPr>
            <w:r w:rsidRPr="00FC2EB5">
              <w:rPr>
                <w:lang w:val="en-US"/>
              </w:rPr>
              <w:t>Cơ quan có chức năng quản lý đất đai cấp xã, Chủ tịch Ủy ban nhân dân cấp xã</w:t>
            </w:r>
          </w:p>
        </w:tc>
      </w:tr>
      <w:tr w:rsidR="00FC2EB5" w:rsidRPr="00FC2EB5" w:rsidTr="003B1EB8">
        <w:tc>
          <w:tcPr>
            <w:tcW w:w="3697" w:type="dxa"/>
            <w:gridSpan w:val="3"/>
            <w:shd w:val="clear" w:color="auto" w:fill="auto"/>
          </w:tcPr>
          <w:p w:rsidR="00FC2EB5" w:rsidRPr="00FC2EB5" w:rsidRDefault="00FC2EB5" w:rsidP="00FC2EB5">
            <w:pPr>
              <w:rPr>
                <w:lang w:val="en-US"/>
              </w:rPr>
            </w:pPr>
            <w:r w:rsidRPr="00FC2EB5">
              <w:rPr>
                <w:lang w:val="en-US"/>
              </w:rPr>
              <w:t>Cơ quan có thẩm quyền</w:t>
            </w:r>
          </w:p>
        </w:tc>
        <w:tc>
          <w:tcPr>
            <w:tcW w:w="6804" w:type="dxa"/>
            <w:gridSpan w:val="4"/>
            <w:shd w:val="clear" w:color="auto" w:fill="auto"/>
          </w:tcPr>
          <w:p w:rsidR="00FC2EB5" w:rsidRPr="00FC2EB5" w:rsidRDefault="00FC2EB5" w:rsidP="00FC2EB5">
            <w:pPr>
              <w:rPr>
                <w:lang w:val="en-US"/>
              </w:rPr>
            </w:pPr>
            <w:r w:rsidRPr="00FC2EB5">
              <w:rPr>
                <w:lang w:val="en-US"/>
              </w:rPr>
              <w:t>Chủ tịch Ủy ban nhân dân cấp xã.</w:t>
            </w:r>
          </w:p>
        </w:tc>
      </w:tr>
      <w:tr w:rsidR="00FC2EB5" w:rsidRPr="00FC2EB5" w:rsidTr="003B1EB8">
        <w:tc>
          <w:tcPr>
            <w:tcW w:w="3697" w:type="dxa"/>
            <w:gridSpan w:val="3"/>
            <w:shd w:val="clear" w:color="auto" w:fill="auto"/>
          </w:tcPr>
          <w:p w:rsidR="00FC2EB5" w:rsidRPr="00FC2EB5" w:rsidRDefault="00FC2EB5" w:rsidP="00FC2EB5">
            <w:pPr>
              <w:rPr>
                <w:lang w:val="en-US"/>
              </w:rPr>
            </w:pPr>
            <w:r w:rsidRPr="00FC2EB5">
              <w:rPr>
                <w:lang w:val="en-US"/>
              </w:rPr>
              <w:t>Cơ quan phối hợp</w:t>
            </w:r>
          </w:p>
        </w:tc>
        <w:tc>
          <w:tcPr>
            <w:tcW w:w="6804" w:type="dxa"/>
            <w:gridSpan w:val="4"/>
            <w:shd w:val="clear" w:color="auto" w:fill="auto"/>
          </w:tcPr>
          <w:p w:rsidR="00FC2EB5" w:rsidRPr="00FC2EB5" w:rsidRDefault="00FC2EB5" w:rsidP="00FC2EB5">
            <w:pPr>
              <w:rPr>
                <w:lang w:val="en-GB"/>
              </w:rPr>
            </w:pPr>
            <w:r w:rsidRPr="00FC2EB5">
              <w:rPr>
                <w:lang w:val="en-GB"/>
              </w:rPr>
              <w:t>Chi nhánh Văn phòng đăng ký đất đai.</w:t>
            </w:r>
          </w:p>
        </w:tc>
      </w:tr>
      <w:tr w:rsidR="00FC2EB5" w:rsidRPr="00FC2EB5" w:rsidTr="003B1EB8">
        <w:tc>
          <w:tcPr>
            <w:tcW w:w="3697" w:type="dxa"/>
            <w:gridSpan w:val="3"/>
            <w:shd w:val="clear" w:color="auto" w:fill="auto"/>
          </w:tcPr>
          <w:p w:rsidR="00FC2EB5" w:rsidRPr="00FC2EB5" w:rsidRDefault="00FC2EB5" w:rsidP="00FC2EB5">
            <w:pPr>
              <w:rPr>
                <w:lang w:val="en-US"/>
              </w:rPr>
            </w:pPr>
            <w:r w:rsidRPr="00FC2EB5">
              <w:rPr>
                <w:lang w:val="en-US"/>
              </w:rPr>
              <w:t>Địa chỉ tiếp nhận hồ sơ</w:t>
            </w:r>
          </w:p>
        </w:tc>
        <w:tc>
          <w:tcPr>
            <w:tcW w:w="6804" w:type="dxa"/>
            <w:gridSpan w:val="4"/>
            <w:shd w:val="clear" w:color="auto" w:fill="auto"/>
          </w:tcPr>
          <w:p w:rsidR="00FC2EB5" w:rsidRPr="00FC2EB5" w:rsidRDefault="00FC2EB5" w:rsidP="00FC2EB5">
            <w:pPr>
              <w:rPr>
                <w:lang w:val="es-ES"/>
              </w:rPr>
            </w:pPr>
            <w:r w:rsidRPr="00FC2EB5">
              <w:rPr>
                <w:lang w:val="en-US"/>
              </w:rPr>
              <w:t xml:space="preserve">Bất kỳ Trung tâm phục vụ hành chính công cấp xã trên địa bàn tỉnh Tây Ninh </w:t>
            </w:r>
          </w:p>
        </w:tc>
      </w:tr>
      <w:tr w:rsidR="00FC2EB5" w:rsidRPr="00FC2EB5" w:rsidTr="003B1EB8">
        <w:tc>
          <w:tcPr>
            <w:tcW w:w="10501" w:type="dxa"/>
            <w:gridSpan w:val="7"/>
            <w:shd w:val="clear" w:color="auto" w:fill="auto"/>
          </w:tcPr>
          <w:p w:rsidR="00FC2EB5" w:rsidRPr="00FC2EB5" w:rsidRDefault="00FC2EB5" w:rsidP="00FC2EB5">
            <w:pPr>
              <w:rPr>
                <w:lang w:val="en-US"/>
              </w:rPr>
            </w:pPr>
            <w:r w:rsidRPr="00FC2EB5">
              <w:rPr>
                <w:lang w:val="en-US"/>
              </w:rPr>
              <w:t>KẾT QUẢ THỰC HIỆN</w:t>
            </w:r>
          </w:p>
        </w:tc>
      </w:tr>
      <w:tr w:rsidR="00FC2EB5" w:rsidRPr="00FC2EB5" w:rsidTr="003B1EB8">
        <w:tc>
          <w:tcPr>
            <w:tcW w:w="3697" w:type="dxa"/>
            <w:gridSpan w:val="3"/>
            <w:shd w:val="clear" w:color="auto" w:fill="auto"/>
          </w:tcPr>
          <w:p w:rsidR="00FC2EB5" w:rsidRPr="00FC2EB5" w:rsidRDefault="00FC2EB5" w:rsidP="00FC2EB5">
            <w:pPr>
              <w:rPr>
                <w:lang w:val="en-US"/>
              </w:rPr>
            </w:pPr>
            <w:r w:rsidRPr="00FC2EB5">
              <w:rPr>
                <w:lang w:val="en-US"/>
              </w:rPr>
              <w:t>Mã tài liệu</w:t>
            </w:r>
          </w:p>
        </w:tc>
        <w:tc>
          <w:tcPr>
            <w:tcW w:w="2268" w:type="dxa"/>
            <w:shd w:val="clear" w:color="auto" w:fill="auto"/>
          </w:tcPr>
          <w:p w:rsidR="00FC2EB5" w:rsidRPr="00FC2EB5" w:rsidRDefault="00FC2EB5" w:rsidP="00FC2EB5">
            <w:pPr>
              <w:rPr>
                <w:lang w:val="en-US"/>
              </w:rPr>
            </w:pPr>
            <w:r w:rsidRPr="00FC2EB5">
              <w:rPr>
                <w:lang w:val="en-US"/>
              </w:rPr>
              <w:t>Tên kết quả</w:t>
            </w:r>
          </w:p>
        </w:tc>
        <w:tc>
          <w:tcPr>
            <w:tcW w:w="4536" w:type="dxa"/>
            <w:gridSpan w:val="3"/>
            <w:shd w:val="clear" w:color="auto" w:fill="auto"/>
          </w:tcPr>
          <w:p w:rsidR="00FC2EB5" w:rsidRPr="00FC2EB5" w:rsidRDefault="00FC2EB5" w:rsidP="00FC2EB5">
            <w:pPr>
              <w:rPr>
                <w:lang w:val="en-US"/>
              </w:rPr>
            </w:pPr>
            <w:r w:rsidRPr="00FC2EB5">
              <w:rPr>
                <w:lang w:val="en-US"/>
              </w:rPr>
              <w:t>Tệp đính kèm</w:t>
            </w:r>
          </w:p>
        </w:tc>
      </w:tr>
      <w:tr w:rsidR="00FC2EB5" w:rsidRPr="00FC2EB5" w:rsidTr="003B1EB8">
        <w:tc>
          <w:tcPr>
            <w:tcW w:w="3697" w:type="dxa"/>
            <w:gridSpan w:val="3"/>
            <w:shd w:val="clear" w:color="auto" w:fill="auto"/>
          </w:tcPr>
          <w:p w:rsidR="00FC2EB5" w:rsidRPr="00FC2EB5" w:rsidRDefault="00FC2EB5" w:rsidP="00FC2EB5">
            <w:pPr>
              <w:rPr>
                <w:lang w:val="en-US"/>
              </w:rPr>
            </w:pPr>
          </w:p>
        </w:tc>
        <w:tc>
          <w:tcPr>
            <w:tcW w:w="2268" w:type="dxa"/>
            <w:shd w:val="clear" w:color="auto" w:fill="auto"/>
          </w:tcPr>
          <w:p w:rsidR="00FC2EB5" w:rsidRPr="00FC2EB5" w:rsidRDefault="00FC2EB5" w:rsidP="00FC2EB5">
            <w:pPr>
              <w:rPr>
                <w:lang w:val="en-US"/>
              </w:rPr>
            </w:pPr>
            <w:r w:rsidRPr="00FC2EB5">
              <w:rPr>
                <w:lang w:val="en-US"/>
              </w:rPr>
              <w:t>Giấy chứng nhận.</w:t>
            </w:r>
          </w:p>
        </w:tc>
        <w:tc>
          <w:tcPr>
            <w:tcW w:w="4536" w:type="dxa"/>
            <w:gridSpan w:val="3"/>
            <w:shd w:val="clear" w:color="auto" w:fill="auto"/>
          </w:tcPr>
          <w:p w:rsidR="00FC2EB5" w:rsidRPr="00FC2EB5" w:rsidRDefault="00FC2EB5" w:rsidP="00FC2EB5">
            <w:pPr>
              <w:rPr>
                <w:lang w:val="en-US"/>
              </w:rPr>
            </w:pPr>
          </w:p>
        </w:tc>
      </w:tr>
      <w:tr w:rsidR="00FC2EB5" w:rsidRPr="00FC2EB5" w:rsidTr="003B1EB8">
        <w:tc>
          <w:tcPr>
            <w:tcW w:w="10501" w:type="dxa"/>
            <w:gridSpan w:val="7"/>
            <w:shd w:val="clear" w:color="auto" w:fill="auto"/>
          </w:tcPr>
          <w:p w:rsidR="00FC2EB5" w:rsidRPr="00FC2EB5" w:rsidRDefault="00FC2EB5" w:rsidP="00FC2EB5">
            <w:pPr>
              <w:rPr>
                <w:lang w:val="en-US"/>
              </w:rPr>
            </w:pPr>
            <w:r w:rsidRPr="00FC2EB5">
              <w:rPr>
                <w:lang w:val="en-US"/>
              </w:rPr>
              <w:t>CĂN CỨ PHÁP LÝ</w:t>
            </w:r>
          </w:p>
        </w:tc>
      </w:tr>
      <w:tr w:rsidR="00FC2EB5" w:rsidRPr="00FC2EB5" w:rsidTr="003B1EB8">
        <w:tc>
          <w:tcPr>
            <w:tcW w:w="2160" w:type="dxa"/>
            <w:shd w:val="clear" w:color="auto" w:fill="auto"/>
            <w:vAlign w:val="center"/>
          </w:tcPr>
          <w:p w:rsidR="00FC2EB5" w:rsidRPr="00FC2EB5" w:rsidRDefault="00FC2EB5" w:rsidP="00FC2EB5">
            <w:pPr>
              <w:rPr>
                <w:lang w:val="en-US"/>
              </w:rPr>
            </w:pPr>
            <w:r w:rsidRPr="00FC2EB5">
              <w:rPr>
                <w:lang w:val="en-US"/>
              </w:rPr>
              <w:t>Số văn bản</w:t>
            </w:r>
          </w:p>
        </w:tc>
        <w:tc>
          <w:tcPr>
            <w:tcW w:w="3805" w:type="dxa"/>
            <w:gridSpan w:val="3"/>
            <w:shd w:val="clear" w:color="auto" w:fill="auto"/>
            <w:vAlign w:val="center"/>
          </w:tcPr>
          <w:p w:rsidR="00FC2EB5" w:rsidRPr="00FC2EB5" w:rsidRDefault="00FC2EB5" w:rsidP="00FC2EB5">
            <w:pPr>
              <w:rPr>
                <w:lang w:val="en-US"/>
              </w:rPr>
            </w:pPr>
            <w:r w:rsidRPr="00FC2EB5">
              <w:rPr>
                <w:lang w:val="en-US"/>
              </w:rPr>
              <w:t>Tên văn bản</w:t>
            </w:r>
          </w:p>
        </w:tc>
        <w:tc>
          <w:tcPr>
            <w:tcW w:w="1418" w:type="dxa"/>
            <w:shd w:val="clear" w:color="auto" w:fill="auto"/>
            <w:vAlign w:val="center"/>
          </w:tcPr>
          <w:p w:rsidR="00FC2EB5" w:rsidRPr="00FC2EB5" w:rsidRDefault="00FC2EB5" w:rsidP="00FC2EB5">
            <w:pPr>
              <w:rPr>
                <w:lang w:val="en-US"/>
              </w:rPr>
            </w:pPr>
            <w:r w:rsidRPr="00FC2EB5">
              <w:rPr>
                <w:lang w:val="en-US"/>
              </w:rPr>
              <w:t>Ngày văn bản</w:t>
            </w:r>
          </w:p>
        </w:tc>
        <w:tc>
          <w:tcPr>
            <w:tcW w:w="1417" w:type="dxa"/>
            <w:shd w:val="clear" w:color="auto" w:fill="auto"/>
            <w:vAlign w:val="center"/>
          </w:tcPr>
          <w:p w:rsidR="00FC2EB5" w:rsidRPr="00FC2EB5" w:rsidRDefault="00FC2EB5" w:rsidP="00FC2EB5">
            <w:pPr>
              <w:rPr>
                <w:lang w:val="en-US"/>
              </w:rPr>
            </w:pPr>
            <w:r w:rsidRPr="00FC2EB5">
              <w:rPr>
                <w:lang w:val="en-US"/>
              </w:rPr>
              <w:t>Ngày hiệu lực</w:t>
            </w:r>
          </w:p>
        </w:tc>
        <w:tc>
          <w:tcPr>
            <w:tcW w:w="1701" w:type="dxa"/>
            <w:shd w:val="clear" w:color="auto" w:fill="auto"/>
            <w:vAlign w:val="center"/>
          </w:tcPr>
          <w:p w:rsidR="00FC2EB5" w:rsidRPr="00FC2EB5" w:rsidRDefault="00FC2EB5" w:rsidP="00FC2EB5">
            <w:pPr>
              <w:rPr>
                <w:lang w:val="en-US"/>
              </w:rPr>
            </w:pPr>
            <w:r w:rsidRPr="00FC2EB5">
              <w:rPr>
                <w:lang w:val="en-US"/>
              </w:rPr>
              <w:t>Cơ quan ban hành</w:t>
            </w:r>
          </w:p>
        </w:tc>
      </w:tr>
      <w:tr w:rsidR="00FC2EB5" w:rsidRPr="00FC2EB5" w:rsidTr="003B1EB8">
        <w:tc>
          <w:tcPr>
            <w:tcW w:w="2160" w:type="dxa"/>
            <w:shd w:val="clear" w:color="auto" w:fill="auto"/>
          </w:tcPr>
          <w:p w:rsidR="00FC2EB5" w:rsidRPr="00FC2EB5" w:rsidRDefault="00FC2EB5" w:rsidP="00FC2EB5">
            <w:pPr>
              <w:rPr>
                <w:lang w:val="en-US"/>
              </w:rPr>
            </w:pPr>
            <w:r w:rsidRPr="00FC2EB5">
              <w:rPr>
                <w:lang w:val="en-US"/>
              </w:rPr>
              <w:t xml:space="preserve">Luật Đất đai số 31/2024/QH15; Luật số 47/2024/QH15; Luật số 58/2024/QH15 </w:t>
            </w:r>
          </w:p>
        </w:tc>
        <w:tc>
          <w:tcPr>
            <w:tcW w:w="3805" w:type="dxa"/>
            <w:gridSpan w:val="3"/>
            <w:shd w:val="clear" w:color="auto" w:fill="auto"/>
          </w:tcPr>
          <w:p w:rsidR="00FC2EB5" w:rsidRPr="00FC2EB5" w:rsidRDefault="00FC2EB5" w:rsidP="00FC2EB5">
            <w:pPr>
              <w:rPr>
                <w:lang w:val="en-US"/>
              </w:rPr>
            </w:pPr>
            <w:r w:rsidRPr="00FC2EB5">
              <w:rPr>
                <w:lang w:val="en-US"/>
              </w:rPr>
              <w:t>Luật Đất đai số 31/2024/QH15 ngày 18/01/2024 được sửa đổi bổ sung  một số điều bởi Luật số 43/2024/QH15, Luật số 47/2024/QH15 và Luật số 58/2024/QH15 của Quốc hội.</w:t>
            </w:r>
          </w:p>
        </w:tc>
        <w:tc>
          <w:tcPr>
            <w:tcW w:w="1418" w:type="dxa"/>
            <w:shd w:val="clear" w:color="auto" w:fill="auto"/>
          </w:tcPr>
          <w:p w:rsidR="00FC2EB5" w:rsidRPr="00FC2EB5" w:rsidRDefault="00FC2EB5" w:rsidP="00FC2EB5">
            <w:pPr>
              <w:rPr>
                <w:lang w:val="en-US"/>
              </w:rPr>
            </w:pPr>
            <w:r w:rsidRPr="00FC2EB5">
              <w:rPr>
                <w:lang w:val="en-US"/>
              </w:rPr>
              <w:t>18/01/2024</w:t>
            </w:r>
          </w:p>
        </w:tc>
        <w:tc>
          <w:tcPr>
            <w:tcW w:w="1417" w:type="dxa"/>
            <w:shd w:val="clear" w:color="auto" w:fill="auto"/>
          </w:tcPr>
          <w:p w:rsidR="00FC2EB5" w:rsidRPr="00FC2EB5" w:rsidRDefault="00FC2EB5" w:rsidP="00FC2EB5">
            <w:pPr>
              <w:rPr>
                <w:lang w:val="en-US"/>
              </w:rPr>
            </w:pPr>
            <w:r w:rsidRPr="00FC2EB5">
              <w:rPr>
                <w:lang w:val="en-US"/>
              </w:rPr>
              <w:t>18/01/2024</w:t>
            </w:r>
          </w:p>
        </w:tc>
        <w:tc>
          <w:tcPr>
            <w:tcW w:w="1701" w:type="dxa"/>
            <w:shd w:val="clear" w:color="auto" w:fill="auto"/>
          </w:tcPr>
          <w:p w:rsidR="00FC2EB5" w:rsidRPr="00FC2EB5" w:rsidRDefault="00FC2EB5" w:rsidP="00FC2EB5">
            <w:pPr>
              <w:rPr>
                <w:lang w:val="en-US"/>
              </w:rPr>
            </w:pPr>
            <w:r w:rsidRPr="00FC2EB5">
              <w:rPr>
                <w:lang w:val="en-US"/>
              </w:rPr>
              <w:t>Quốc Hội</w:t>
            </w:r>
          </w:p>
        </w:tc>
      </w:tr>
      <w:tr w:rsidR="00FC2EB5" w:rsidRPr="00FC2EB5" w:rsidTr="003B1EB8">
        <w:tc>
          <w:tcPr>
            <w:tcW w:w="2160" w:type="dxa"/>
            <w:shd w:val="clear" w:color="auto" w:fill="auto"/>
          </w:tcPr>
          <w:p w:rsidR="00FC2EB5" w:rsidRPr="00FC2EB5" w:rsidRDefault="00FC2EB5" w:rsidP="00FC2EB5">
            <w:pPr>
              <w:rPr>
                <w:lang w:val="nb-NO"/>
              </w:rPr>
            </w:pPr>
            <w:r w:rsidRPr="00FC2EB5">
              <w:rPr>
                <w:lang w:val="nb-NO"/>
              </w:rPr>
              <w:t>101/2024/NĐ-CP</w:t>
            </w:r>
          </w:p>
        </w:tc>
        <w:tc>
          <w:tcPr>
            <w:tcW w:w="3805" w:type="dxa"/>
            <w:gridSpan w:val="3"/>
            <w:shd w:val="clear" w:color="auto" w:fill="auto"/>
          </w:tcPr>
          <w:p w:rsidR="00FC2EB5" w:rsidRPr="00FC2EB5" w:rsidRDefault="00FC2EB5" w:rsidP="00FC2EB5">
            <w:pPr>
              <w:rPr>
                <w:lang w:val="nb-NO"/>
              </w:rPr>
            </w:pPr>
            <w:r w:rsidRPr="00FC2EB5">
              <w:rPr>
                <w:lang w:val="nb-NO"/>
              </w:rPr>
              <w:t>Nghị định quy định về điều tra cơ bản đất đai, đăng ký, cấp Giấy chứng nhận quyền sử dụng đất, quyền sở hữu tài sản gắn liền với đất và Hệ thống thông tin đất đai.</w:t>
            </w:r>
          </w:p>
        </w:tc>
        <w:tc>
          <w:tcPr>
            <w:tcW w:w="1418" w:type="dxa"/>
            <w:shd w:val="clear" w:color="auto" w:fill="auto"/>
          </w:tcPr>
          <w:p w:rsidR="00FC2EB5" w:rsidRPr="00FC2EB5" w:rsidRDefault="00FC2EB5" w:rsidP="00FC2EB5">
            <w:pPr>
              <w:rPr>
                <w:lang w:val="nb-NO"/>
              </w:rPr>
            </w:pPr>
            <w:r w:rsidRPr="00FC2EB5">
              <w:rPr>
                <w:lang w:val="nb-NO"/>
              </w:rPr>
              <w:t>29/7/2024</w:t>
            </w:r>
          </w:p>
        </w:tc>
        <w:tc>
          <w:tcPr>
            <w:tcW w:w="1417" w:type="dxa"/>
            <w:shd w:val="clear" w:color="auto" w:fill="auto"/>
          </w:tcPr>
          <w:p w:rsidR="00FC2EB5" w:rsidRPr="00FC2EB5" w:rsidRDefault="00FC2EB5" w:rsidP="00FC2EB5">
            <w:pPr>
              <w:rPr>
                <w:lang w:val="nb-NO"/>
              </w:rPr>
            </w:pPr>
            <w:r w:rsidRPr="00FC2EB5">
              <w:rPr>
                <w:lang w:val="nb-NO"/>
              </w:rPr>
              <w:t>01/8/2024</w:t>
            </w:r>
          </w:p>
        </w:tc>
        <w:tc>
          <w:tcPr>
            <w:tcW w:w="1701" w:type="dxa"/>
            <w:shd w:val="clear" w:color="auto" w:fill="auto"/>
          </w:tcPr>
          <w:p w:rsidR="00FC2EB5" w:rsidRPr="00FC2EB5" w:rsidRDefault="00FC2EB5" w:rsidP="00FC2EB5">
            <w:pPr>
              <w:rPr>
                <w:lang w:val="nb-NO"/>
              </w:rPr>
            </w:pPr>
            <w:r w:rsidRPr="00FC2EB5">
              <w:rPr>
                <w:lang w:val="nb-NO"/>
              </w:rPr>
              <w:t>Chính phủ</w:t>
            </w:r>
          </w:p>
        </w:tc>
      </w:tr>
      <w:tr w:rsidR="00FC2EB5" w:rsidRPr="00FC2EB5" w:rsidTr="003B1EB8">
        <w:tc>
          <w:tcPr>
            <w:tcW w:w="2160" w:type="dxa"/>
            <w:shd w:val="clear" w:color="auto" w:fill="auto"/>
          </w:tcPr>
          <w:p w:rsidR="00FC2EB5" w:rsidRPr="00FC2EB5" w:rsidRDefault="00FC2EB5" w:rsidP="00FC2EB5">
            <w:pPr>
              <w:rPr>
                <w:lang w:val="nb-NO"/>
              </w:rPr>
            </w:pPr>
            <w:r w:rsidRPr="00FC2EB5">
              <w:rPr>
                <w:lang w:val="nb-NO"/>
              </w:rPr>
              <w:t>151/2025/NĐ-CP</w:t>
            </w:r>
          </w:p>
        </w:tc>
        <w:tc>
          <w:tcPr>
            <w:tcW w:w="3805" w:type="dxa"/>
            <w:gridSpan w:val="3"/>
            <w:shd w:val="clear" w:color="auto" w:fill="auto"/>
          </w:tcPr>
          <w:p w:rsidR="00FC2EB5" w:rsidRPr="00FC2EB5" w:rsidRDefault="00FC2EB5" w:rsidP="00FC2EB5">
            <w:pPr>
              <w:rPr>
                <w:lang w:val="nb-NO"/>
              </w:rPr>
            </w:pPr>
            <w:r w:rsidRPr="00FC2EB5">
              <w:rPr>
                <w:lang w:val="nb-NO"/>
              </w:rPr>
              <w:t>Nghị định quy định về phân định thẩm quyền của chính quyền địa phương 02 cấp, phân quyền, phân cấp trong lĩnh vực đất đai.</w:t>
            </w:r>
          </w:p>
        </w:tc>
        <w:tc>
          <w:tcPr>
            <w:tcW w:w="1418" w:type="dxa"/>
            <w:shd w:val="clear" w:color="auto" w:fill="auto"/>
          </w:tcPr>
          <w:p w:rsidR="00FC2EB5" w:rsidRPr="00FC2EB5" w:rsidRDefault="00FC2EB5" w:rsidP="00FC2EB5">
            <w:pPr>
              <w:rPr>
                <w:lang w:val="nb-NO"/>
              </w:rPr>
            </w:pPr>
            <w:r w:rsidRPr="00FC2EB5">
              <w:rPr>
                <w:lang w:val="nb-NO"/>
              </w:rPr>
              <w:t>12/6/2025</w:t>
            </w:r>
          </w:p>
        </w:tc>
        <w:tc>
          <w:tcPr>
            <w:tcW w:w="1417" w:type="dxa"/>
            <w:shd w:val="clear" w:color="auto" w:fill="auto"/>
          </w:tcPr>
          <w:p w:rsidR="00FC2EB5" w:rsidRPr="00FC2EB5" w:rsidRDefault="00FC2EB5" w:rsidP="00FC2EB5">
            <w:pPr>
              <w:rPr>
                <w:lang w:val="nb-NO"/>
              </w:rPr>
            </w:pPr>
            <w:r w:rsidRPr="00FC2EB5">
              <w:rPr>
                <w:lang w:val="nb-NO"/>
              </w:rPr>
              <w:t>01/7/2025</w:t>
            </w:r>
          </w:p>
        </w:tc>
        <w:tc>
          <w:tcPr>
            <w:tcW w:w="1701" w:type="dxa"/>
            <w:shd w:val="clear" w:color="auto" w:fill="auto"/>
          </w:tcPr>
          <w:p w:rsidR="00FC2EB5" w:rsidRPr="00FC2EB5" w:rsidRDefault="00FC2EB5" w:rsidP="00FC2EB5">
            <w:pPr>
              <w:rPr>
                <w:lang w:val="nb-NO"/>
              </w:rPr>
            </w:pPr>
            <w:r w:rsidRPr="00FC2EB5">
              <w:rPr>
                <w:lang w:val="nb-NO"/>
              </w:rPr>
              <w:t>Chính phủ</w:t>
            </w:r>
          </w:p>
        </w:tc>
      </w:tr>
      <w:tr w:rsidR="00FC2EB5" w:rsidRPr="00FC2EB5" w:rsidTr="003B1EB8">
        <w:tc>
          <w:tcPr>
            <w:tcW w:w="3697" w:type="dxa"/>
            <w:gridSpan w:val="3"/>
            <w:shd w:val="clear" w:color="auto" w:fill="auto"/>
          </w:tcPr>
          <w:p w:rsidR="00FC2EB5" w:rsidRPr="00FC2EB5" w:rsidRDefault="00FC2EB5" w:rsidP="00FC2EB5">
            <w:pPr>
              <w:rPr>
                <w:lang w:val="nb-NO"/>
              </w:rPr>
            </w:pPr>
            <w:r w:rsidRPr="00FC2EB5">
              <w:rPr>
                <w:lang w:val="nb-NO"/>
              </w:rPr>
              <w:lastRenderedPageBreak/>
              <w:t>Yêu cầu, điều kiện thực hiện</w:t>
            </w:r>
          </w:p>
        </w:tc>
        <w:tc>
          <w:tcPr>
            <w:tcW w:w="6804" w:type="dxa"/>
            <w:gridSpan w:val="4"/>
            <w:shd w:val="clear" w:color="auto" w:fill="auto"/>
          </w:tcPr>
          <w:p w:rsidR="00FC2EB5" w:rsidRPr="00FC2EB5" w:rsidRDefault="00FC2EB5" w:rsidP="00FC2EB5">
            <w:pPr>
              <w:rPr>
                <w:lang w:val="nb-NO"/>
              </w:rPr>
            </w:pPr>
            <w:r w:rsidRPr="00FC2EB5">
              <w:rPr>
                <w:lang w:val="nb-NO"/>
              </w:rPr>
              <w:t>Không</w:t>
            </w:r>
          </w:p>
        </w:tc>
      </w:tr>
    </w:tbl>
    <w:p w:rsidR="00FC2EB5" w:rsidRPr="00FC2EB5" w:rsidRDefault="00FC2EB5" w:rsidP="00FC2EB5">
      <w:pPr>
        <w:rPr>
          <w:lang w:val="en-US"/>
        </w:rPr>
      </w:pPr>
    </w:p>
    <w:p w:rsidR="00FC2EB5" w:rsidRPr="00FC2EB5" w:rsidRDefault="00FC2EB5" w:rsidP="00FC2EB5">
      <w:pPr>
        <w:rPr>
          <w:lang w:val="en-US" w:eastAsia="x-none"/>
        </w:rPr>
      </w:pPr>
      <w:r w:rsidRPr="00FC2EB5">
        <w:rPr>
          <w:lang w:val="en-US" w:eastAsia="x-none"/>
        </w:rPr>
        <w:t xml:space="preserve">Mẫu số 18.  </w:t>
      </w:r>
      <w:r w:rsidRPr="00FC2EB5">
        <w:rPr>
          <w:rFonts w:hint="cs"/>
          <w:lang w:val="en-US" w:eastAsia="x-none"/>
        </w:rPr>
        <w:t>Đơ</w:t>
      </w:r>
      <w:r w:rsidRPr="00FC2EB5">
        <w:rPr>
          <w:lang w:val="en-US" w:eastAsia="x-none"/>
        </w:rPr>
        <w:t xml:space="preserve">n </w:t>
      </w:r>
      <w:r w:rsidRPr="00FC2EB5">
        <w:rPr>
          <w:rFonts w:hint="cs"/>
          <w:lang w:val="en-US" w:eastAsia="x-none"/>
        </w:rPr>
        <w:t>đă</w:t>
      </w:r>
      <w:r w:rsidRPr="00FC2EB5">
        <w:rPr>
          <w:lang w:val="en-US" w:eastAsia="x-none"/>
        </w:rPr>
        <w:t xml:space="preserve">ng ký biến </w:t>
      </w:r>
      <w:r w:rsidRPr="00FC2EB5">
        <w:rPr>
          <w:rFonts w:hint="cs"/>
          <w:lang w:val="en-US" w:eastAsia="x-none"/>
        </w:rPr>
        <w:t>đ</w:t>
      </w:r>
      <w:r w:rsidRPr="00FC2EB5">
        <w:rPr>
          <w:lang w:val="en-US" w:eastAsia="x-none"/>
        </w:rPr>
        <w:t xml:space="preserve">ộng </w:t>
      </w:r>
      <w:r w:rsidRPr="00FC2EB5">
        <w:rPr>
          <w:rFonts w:hint="cs"/>
          <w:lang w:val="en-US" w:eastAsia="x-none"/>
        </w:rPr>
        <w:t>đ</w:t>
      </w:r>
      <w:r w:rsidRPr="00FC2EB5">
        <w:rPr>
          <w:lang w:val="en-US" w:eastAsia="x-none"/>
        </w:rPr>
        <w:t xml:space="preserve">ất </w:t>
      </w:r>
      <w:r w:rsidRPr="00FC2EB5">
        <w:rPr>
          <w:rFonts w:hint="cs"/>
          <w:lang w:val="en-US" w:eastAsia="x-none"/>
        </w:rPr>
        <w:t>đ</w:t>
      </w:r>
      <w:r w:rsidRPr="00FC2EB5">
        <w:rPr>
          <w:lang w:val="en-US" w:eastAsia="x-none"/>
        </w:rPr>
        <w:t xml:space="preserve">ai, tài sản gắn liền với </w:t>
      </w:r>
      <w:r w:rsidRPr="00FC2EB5">
        <w:rPr>
          <w:rFonts w:hint="cs"/>
          <w:lang w:val="en-US" w:eastAsia="x-none"/>
        </w:rPr>
        <w:t>đ</w:t>
      </w:r>
      <w:r w:rsidRPr="00FC2EB5">
        <w:rPr>
          <w:lang w:val="en-US" w:eastAsia="x-none"/>
        </w:rPr>
        <w:t>ất</w:t>
      </w:r>
    </w:p>
    <w:p w:rsidR="00FC2EB5" w:rsidRPr="00FC2EB5" w:rsidRDefault="00FC2EB5" w:rsidP="00FC2EB5">
      <w:pPr>
        <w:rPr>
          <w:lang w:val="en-US" w:eastAsia="x-none"/>
        </w:rPr>
      </w:pPr>
    </w:p>
    <w:p w:rsidR="00FC2EB5" w:rsidRPr="00FC2EB5" w:rsidRDefault="00FC2EB5" w:rsidP="00FC2EB5">
      <w:pPr>
        <w:rPr>
          <w:lang w:val="en-US"/>
        </w:rPr>
      </w:pPr>
      <w:r w:rsidRPr="00FC2EB5">
        <w:rPr>
          <w:lang w:val="en-US"/>
        </w:rPr>
        <w:t>CỘNG HÒA XÃ HỘI CHỦ NGHĨA VIỆT NAM</w:t>
      </w:r>
      <w:r w:rsidRPr="00FC2EB5">
        <w:rPr>
          <w:lang w:val="en-US"/>
        </w:rPr>
        <w:br/>
        <w:t>Độc lập - Tự do - Hạnh phúc</w:t>
      </w:r>
      <w:r w:rsidRPr="00FC2EB5">
        <w:rPr>
          <w:lang w:val="en-US"/>
        </w:rPr>
        <w:br/>
        <w:t>_____________________________________</w:t>
      </w:r>
    </w:p>
    <w:p w:rsidR="00FC2EB5" w:rsidRPr="00FC2EB5" w:rsidRDefault="00FC2EB5" w:rsidP="00FC2EB5">
      <w:pPr>
        <w:rPr>
          <w:lang w:val="en-US"/>
        </w:rPr>
      </w:pPr>
    </w:p>
    <w:p w:rsidR="00FC2EB5" w:rsidRPr="00FC2EB5" w:rsidRDefault="00FC2EB5" w:rsidP="00FC2EB5">
      <w:pPr>
        <w:rPr>
          <w:lang w:val="en-US"/>
        </w:rPr>
      </w:pPr>
      <w:r w:rsidRPr="00FC2EB5">
        <w:rPr>
          <w:lang w:val="en-US"/>
        </w:rPr>
        <w:t>ĐƠN ĐĂNG KÝ BIẾN ĐỘNG ĐẤT ĐAI, TÀI SẢN GẮN LIỀN VỚI ĐẤT</w:t>
      </w:r>
    </w:p>
    <w:p w:rsidR="00FC2EB5" w:rsidRPr="00FC2EB5" w:rsidRDefault="00FC2EB5" w:rsidP="00FC2EB5">
      <w:pPr>
        <w:rPr>
          <w:lang w:val="en-US"/>
        </w:rPr>
      </w:pPr>
    </w:p>
    <w:p w:rsidR="00FC2EB5" w:rsidRPr="00FC2EB5" w:rsidRDefault="00FC2EB5" w:rsidP="00FC2EB5">
      <w:pPr>
        <w:rPr>
          <w:lang w:val="en-US"/>
        </w:rPr>
      </w:pPr>
      <w:r w:rsidRPr="00FC2EB5">
        <w:rPr>
          <w:lang w:val="en-US"/>
        </w:rPr>
        <w:t>Kính gửi : …………………… (1)</w:t>
      </w:r>
    </w:p>
    <w:p w:rsidR="00FC2EB5" w:rsidRPr="00FC2EB5" w:rsidRDefault="00FC2EB5" w:rsidP="00FC2EB5">
      <w:pPr>
        <w:rPr>
          <w:lang w:val="en-US"/>
        </w:rPr>
      </w:pPr>
      <w:r w:rsidRPr="00FC2EB5">
        <w:rPr>
          <w:lang w:val="en-US"/>
        </w:rPr>
        <w:t>1. Người sử dụng đất, chủ sở hữu tài sản gắn liền với đất, người quản lý đất:</w:t>
      </w:r>
    </w:p>
    <w:p w:rsidR="00FC2EB5" w:rsidRPr="00FC2EB5" w:rsidRDefault="00FC2EB5" w:rsidP="00FC2EB5">
      <w:pPr>
        <w:rPr>
          <w:lang w:val="en-US"/>
        </w:rPr>
      </w:pPr>
      <w:r w:rsidRPr="00FC2EB5">
        <w:rPr>
          <w:lang w:val="en-US"/>
        </w:rPr>
        <w:t xml:space="preserve">a) Tên(2): </w:t>
      </w:r>
      <w:r w:rsidRPr="00FC2EB5">
        <w:rPr>
          <w:lang w:val="en-US"/>
        </w:rPr>
        <w:tab/>
      </w:r>
    </w:p>
    <w:p w:rsidR="00FC2EB5" w:rsidRPr="00FC2EB5" w:rsidRDefault="00FC2EB5" w:rsidP="00FC2EB5">
      <w:pPr>
        <w:rPr>
          <w:lang w:val="en-US"/>
        </w:rPr>
      </w:pPr>
      <w:r w:rsidRPr="00FC2EB5">
        <w:rPr>
          <w:lang w:val="en-US"/>
        </w:rPr>
        <w:t xml:space="preserve">b) Giấy tờ nhân thân/pháp nhân(2): </w:t>
      </w:r>
      <w:r w:rsidRPr="00FC2EB5">
        <w:rPr>
          <w:lang w:val="en-US"/>
        </w:rPr>
        <w:tab/>
        <w:t>.</w:t>
      </w:r>
    </w:p>
    <w:p w:rsidR="00FC2EB5" w:rsidRPr="00FC2EB5" w:rsidRDefault="00FC2EB5" w:rsidP="00FC2EB5">
      <w:pPr>
        <w:rPr>
          <w:lang w:val="en-US"/>
        </w:rPr>
      </w:pPr>
      <w:r w:rsidRPr="00FC2EB5">
        <w:rPr>
          <w:lang w:val="en-US"/>
        </w:rPr>
        <w:t xml:space="preserve">c) Địa chỉ(2): </w:t>
      </w:r>
      <w:r w:rsidRPr="00FC2EB5">
        <w:rPr>
          <w:lang w:val="en-US"/>
        </w:rPr>
        <w:tab/>
      </w:r>
    </w:p>
    <w:p w:rsidR="00FC2EB5" w:rsidRPr="00FC2EB5" w:rsidRDefault="00FC2EB5" w:rsidP="00FC2EB5">
      <w:pPr>
        <w:rPr>
          <w:lang w:val="en-US"/>
        </w:rPr>
      </w:pPr>
      <w:r w:rsidRPr="00FC2EB5">
        <w:rPr>
          <w:lang w:val="en-US"/>
        </w:rPr>
        <w:t xml:space="preserve">d) Điện thoại liên hệ (nếu có):…………………… Hộp thư điện tử (nếu có): </w:t>
      </w:r>
      <w:r w:rsidRPr="00FC2EB5">
        <w:rPr>
          <w:lang w:val="en-US"/>
        </w:rPr>
        <w:tab/>
      </w:r>
    </w:p>
    <w:p w:rsidR="00FC2EB5" w:rsidRPr="00FC2EB5" w:rsidRDefault="00FC2EB5" w:rsidP="00FC2EB5">
      <w:pPr>
        <w:rPr>
          <w:lang w:val="en-US"/>
        </w:rPr>
      </w:pPr>
      <w:r w:rsidRPr="00FC2EB5">
        <w:rPr>
          <w:lang w:val="en-US"/>
        </w:rPr>
        <w:t>2. Nội dung biến động (3):</w:t>
      </w:r>
    </w:p>
    <w:p w:rsidR="00FC2EB5" w:rsidRPr="00FC2EB5" w:rsidRDefault="00FC2EB5" w:rsidP="00FC2EB5">
      <w:pPr>
        <w:rPr>
          <w:lang w:val="en-US"/>
        </w:rPr>
      </w:pPr>
      <w:r w:rsidRPr="00FC2EB5">
        <w:rPr>
          <w:lang w:val="en-US"/>
        </w:rPr>
        <w:tab/>
      </w:r>
    </w:p>
    <w:p w:rsidR="00FC2EB5" w:rsidRPr="00FC2EB5" w:rsidRDefault="00FC2EB5" w:rsidP="00FC2EB5">
      <w:pPr>
        <w:rPr>
          <w:lang w:val="en-US"/>
        </w:rPr>
      </w:pPr>
      <w:r w:rsidRPr="00FC2EB5">
        <w:rPr>
          <w:lang w:val="en-US"/>
        </w:rPr>
        <w:tab/>
      </w:r>
    </w:p>
    <w:p w:rsidR="00FC2EB5" w:rsidRPr="00FC2EB5" w:rsidRDefault="00FC2EB5" w:rsidP="00FC2EB5">
      <w:pPr>
        <w:rPr>
          <w:lang w:val="en-US"/>
        </w:rPr>
      </w:pPr>
      <w:r w:rsidRPr="00FC2EB5">
        <w:rPr>
          <w:lang w:val="en-US"/>
        </w:rPr>
        <w:t>3. Giấy tờ liên quan đến nội dung biến động nộp kèm theo đơn này gồm có (4):</w:t>
      </w:r>
    </w:p>
    <w:p w:rsidR="00FC2EB5" w:rsidRPr="00FC2EB5" w:rsidRDefault="00FC2EB5" w:rsidP="00FC2EB5">
      <w:pPr>
        <w:rPr>
          <w:lang w:val="en-US"/>
        </w:rPr>
      </w:pPr>
      <w:r w:rsidRPr="00FC2EB5">
        <w:rPr>
          <w:lang w:val="en-US"/>
        </w:rPr>
        <w:t>(1) Giấy chứng nhận đã cấp;</w:t>
      </w:r>
    </w:p>
    <w:p w:rsidR="00FC2EB5" w:rsidRPr="00FC2EB5" w:rsidRDefault="00FC2EB5" w:rsidP="00FC2EB5">
      <w:pPr>
        <w:rPr>
          <w:lang w:val="en-US"/>
        </w:rPr>
      </w:pPr>
      <w:r w:rsidRPr="00FC2EB5">
        <w:rPr>
          <w:lang w:val="en-US"/>
        </w:rPr>
        <w:t xml:space="preserve">(2) </w:t>
      </w:r>
      <w:r w:rsidRPr="00FC2EB5">
        <w:rPr>
          <w:lang w:val="en-US"/>
        </w:rPr>
        <w:tab/>
      </w:r>
    </w:p>
    <w:p w:rsidR="00FC2EB5" w:rsidRPr="00FC2EB5" w:rsidRDefault="00FC2EB5" w:rsidP="00FC2EB5">
      <w:pPr>
        <w:rPr>
          <w:lang w:val="en-US"/>
        </w:rPr>
      </w:pPr>
      <w:r w:rsidRPr="00FC2EB5">
        <w:rPr>
          <w:lang w:val="en-US"/>
        </w:rPr>
        <w:t xml:space="preserve">(3) </w:t>
      </w:r>
      <w:r w:rsidRPr="00FC2EB5">
        <w:rPr>
          <w:lang w:val="en-US"/>
        </w:rPr>
        <w:tab/>
      </w:r>
    </w:p>
    <w:p w:rsidR="00FC2EB5" w:rsidRPr="00FC2EB5" w:rsidRDefault="00FC2EB5" w:rsidP="00FC2EB5">
      <w:pPr>
        <w:rPr>
          <w:lang w:val="en-US"/>
        </w:rPr>
      </w:pPr>
      <w:r w:rsidRPr="00FC2EB5">
        <w:rPr>
          <w:lang w:val="en-US"/>
        </w:rPr>
        <w:t>Cam đoan nội dung kê khai trên đơn là đúng sự thật và chịu trách nhiệm trước pháp luật.</w:t>
      </w:r>
    </w:p>
    <w:p w:rsidR="00FC2EB5" w:rsidRPr="00FC2EB5" w:rsidRDefault="00FC2EB5" w:rsidP="00FC2EB5">
      <w:pPr>
        <w:rPr>
          <w:lang w:val="en-US"/>
        </w:rPr>
      </w:pPr>
    </w:p>
    <w:tbl>
      <w:tblPr>
        <w:tblW w:w="9072" w:type="dxa"/>
        <w:tblLayout w:type="fixed"/>
        <w:tblLook w:val="0000" w:firstRow="0" w:lastRow="0" w:firstColumn="0" w:lastColumn="0" w:noHBand="0" w:noVBand="0"/>
      </w:tblPr>
      <w:tblGrid>
        <w:gridCol w:w="3686"/>
        <w:gridCol w:w="5386"/>
      </w:tblGrid>
      <w:tr w:rsidR="00FC2EB5" w:rsidRPr="00FC2EB5" w:rsidTr="003B1EB8">
        <w:trPr>
          <w:trHeight w:val="1337"/>
        </w:trPr>
        <w:tc>
          <w:tcPr>
            <w:tcW w:w="3686" w:type="dxa"/>
          </w:tcPr>
          <w:p w:rsidR="00FC2EB5" w:rsidRPr="00FC2EB5" w:rsidRDefault="00FC2EB5" w:rsidP="00FC2EB5">
            <w:pPr>
              <w:rPr>
                <w:lang w:val="en-US"/>
              </w:rPr>
            </w:pPr>
          </w:p>
        </w:tc>
        <w:tc>
          <w:tcPr>
            <w:tcW w:w="5386" w:type="dxa"/>
          </w:tcPr>
          <w:p w:rsidR="00FC2EB5" w:rsidRPr="00FC2EB5" w:rsidRDefault="00FC2EB5" w:rsidP="00FC2EB5">
            <w:pPr>
              <w:rPr>
                <w:lang w:val="en-US"/>
              </w:rPr>
            </w:pPr>
            <w:r w:rsidRPr="00FC2EB5">
              <w:rPr>
                <w:lang w:val="en-US"/>
              </w:rPr>
              <w:t>……., ngày .... tháng ... năm ……</w:t>
            </w:r>
            <w:r w:rsidRPr="00FC2EB5">
              <w:rPr>
                <w:lang w:val="en-US"/>
              </w:rPr>
              <w:br/>
              <w:t>Người viết đơn</w:t>
            </w:r>
            <w:r w:rsidRPr="00FC2EB5">
              <w:rPr>
                <w:lang w:val="en-US"/>
              </w:rPr>
              <w:br/>
              <w:t>(Ký, ghi rõ họ tên và đóng dấu nếu có)</w:t>
            </w:r>
          </w:p>
          <w:p w:rsidR="00FC2EB5" w:rsidRPr="00FC2EB5" w:rsidRDefault="00FC2EB5" w:rsidP="00FC2EB5">
            <w:pPr>
              <w:rPr>
                <w:lang w:val="en-US"/>
              </w:rPr>
            </w:pPr>
          </w:p>
          <w:p w:rsidR="00FC2EB5" w:rsidRPr="00FC2EB5" w:rsidRDefault="00FC2EB5" w:rsidP="00FC2EB5">
            <w:pPr>
              <w:rPr>
                <w:lang w:val="en-US"/>
              </w:rPr>
            </w:pPr>
          </w:p>
          <w:p w:rsidR="00FC2EB5" w:rsidRPr="00FC2EB5" w:rsidRDefault="00FC2EB5" w:rsidP="00FC2EB5">
            <w:pPr>
              <w:rPr>
                <w:lang w:val="en-US"/>
              </w:rPr>
            </w:pPr>
          </w:p>
          <w:p w:rsidR="00FC2EB5" w:rsidRPr="00FC2EB5" w:rsidRDefault="00FC2EB5" w:rsidP="00FC2EB5">
            <w:pPr>
              <w:rPr>
                <w:lang w:val="en-US"/>
              </w:rPr>
            </w:pPr>
          </w:p>
        </w:tc>
      </w:tr>
    </w:tbl>
    <w:p w:rsidR="00FC2EB5" w:rsidRPr="00FC2EB5" w:rsidRDefault="00FC2EB5" w:rsidP="00FC2EB5">
      <w:pPr>
        <w:rPr>
          <w:lang w:val="en-US"/>
        </w:rPr>
      </w:pPr>
    </w:p>
    <w:p w:rsidR="00FC2EB5" w:rsidRPr="00FC2EB5" w:rsidRDefault="00FC2EB5" w:rsidP="00FC2EB5">
      <w:pPr>
        <w:rPr>
          <w:lang w:val="en-US"/>
        </w:rPr>
      </w:pPr>
    </w:p>
    <w:p w:rsidR="00FC2EB5" w:rsidRPr="00FC2EB5" w:rsidRDefault="00FC2EB5" w:rsidP="00FC2EB5">
      <w:pPr>
        <w:rPr>
          <w:lang w:val="en-US"/>
        </w:rPr>
      </w:pPr>
      <w:r w:rsidRPr="00FC2EB5">
        <w:rPr>
          <w:lang w:val="en-US"/>
        </w:rPr>
        <w:t>Hướng dẫn kê khai đơn:</w:t>
      </w:r>
    </w:p>
    <w:p w:rsidR="00FC2EB5" w:rsidRPr="00FC2EB5" w:rsidRDefault="00FC2EB5" w:rsidP="00FC2EB5">
      <w:pPr>
        <w:rPr>
          <w:lang w:val="en-US"/>
        </w:rPr>
      </w:pPr>
      <w:r w:rsidRPr="00FC2EB5">
        <w:rPr>
          <w:lang w:val="en-US"/>
        </w:rPr>
        <w:t>(1) Đối với hộ gia đình, cá nhân, cộng đồng dân cư, người gốc Việt Nam định cư ở nước ngoài thì ghi “Văn phòng đăng ký đất đai/Chi nhánh Văn phòng đăng ký đất đai……” nơi có đất.</w:t>
      </w:r>
    </w:p>
    <w:p w:rsidR="00FC2EB5" w:rsidRPr="00FC2EB5" w:rsidRDefault="00FC2EB5" w:rsidP="00FC2EB5">
      <w:pPr>
        <w:rPr>
          <w:lang w:val="en-US"/>
        </w:rPr>
      </w:pPr>
      <w:r w:rsidRPr="00FC2EB5">
        <w:rPr>
          <w:lang w:val="en-US"/>
        </w:rPr>
        <w:t>Đối với tổ chức trong nước, tổ chức tôn giáo, tổ chức tôn giáo trực thuộc, tổ chức kinh tế có vốn đầu tư nước ngoài, tổ chức nước ngoài có chức năng ngoại giao và tổ chức nước ngoài, cá nhân nước ngoài thì ghi “Văn phòng đăng ký đất đai…” nơi có đất.</w:t>
      </w:r>
    </w:p>
    <w:p w:rsidR="00FC2EB5" w:rsidRPr="00FC2EB5" w:rsidRDefault="00FC2EB5" w:rsidP="00FC2EB5">
      <w:pPr>
        <w:rPr>
          <w:lang w:val="en-US"/>
        </w:rPr>
      </w:pPr>
      <w:r w:rsidRPr="00FC2EB5">
        <w:rPr>
          <w:lang w:val="en-US"/>
        </w:rPr>
        <w:t>(2) Ghi thông tin như trên giấy chứng nhận đã cấp. Trường hợp nhận chuyển quyền sử dụng đất, quyền sở hữu tài sản gắn liền với đất thì ghi thông tin của bên nhận chuyển quyền.</w:t>
      </w:r>
    </w:p>
    <w:p w:rsidR="00FC2EB5" w:rsidRPr="00FC2EB5" w:rsidRDefault="00FC2EB5" w:rsidP="00FC2EB5">
      <w:pPr>
        <w:rPr>
          <w:lang w:val="en-US"/>
        </w:rPr>
      </w:pPr>
      <w:r w:rsidRPr="00FC2EB5">
        <w:rPr>
          <w:lang w:val="en-US"/>
        </w:rPr>
        <w:t>(3) Ghi nội dung biến động như: “nhận chuyển nhượng, nhận tặng cho …, cấp lại Giấy chứng nhận do bị mất, cấp đổi Giấy chứng nhận …”.</w:t>
      </w:r>
    </w:p>
    <w:p w:rsidR="00FC2EB5" w:rsidRPr="00FC2EB5" w:rsidRDefault="00FC2EB5" w:rsidP="00FC2EB5">
      <w:pPr>
        <w:rPr>
          <w:lang w:val="en-US"/>
        </w:rPr>
      </w:pPr>
      <w:r w:rsidRPr="00FC2EB5">
        <w:rPr>
          <w:lang w:val="en-US"/>
        </w:rPr>
        <w:t>Trường hợp đề nghị cấp lại Giấy chứng nhận do bị mất thì ghi nội dung: “đề nghị cấp lại Giấy chứng nhận do bị mất” và thể hiện thông tin Giấy chứng nhận bị mất, gồm: Số vào sổ cấp Giấy chứng nhận……; Số phát hành Giấy chứng nhận (Số seri)…….”,  trường hợp người sử dụng đất, chủ sở hữu tài sản gắn liền với đất không có thông tin về Giấy chứng nhận đã cấp thì không kê khai nội dung tại mục này. Cơ quan giải quyết thủ tục hành chính kiểm tra hồ sơ địa chính, cơ sở dữ liệu đất đai để xác định các thông tin tại mục này, trong đó thông tin bắt buộc phải có là thông tin Số vào sổ cấp Giấy chứng nhận hoặc Số phát hành Giấy chứng nhận (Số seri).</w:t>
      </w:r>
    </w:p>
    <w:p w:rsidR="00FC2EB5" w:rsidRPr="00FC2EB5" w:rsidRDefault="00FC2EB5" w:rsidP="00FC2EB5">
      <w:pPr>
        <w:rPr>
          <w:lang w:val="en-US"/>
        </w:rPr>
      </w:pPr>
      <w:r w:rsidRPr="00FC2EB5">
        <w:rPr>
          <w:lang w:val="en-US"/>
        </w:rPr>
        <w:t xml:space="preserve">Trường hợp có nhu cầu cấp mới Giấy chứng nhận thì ghi “có nhu cầu cấp mới Giấy chứng nhận”. </w:t>
      </w:r>
    </w:p>
    <w:p w:rsidR="00FC2EB5" w:rsidRPr="00FC2EB5" w:rsidRDefault="00FC2EB5" w:rsidP="00FC2EB5">
      <w:pPr>
        <w:rPr>
          <w:lang w:val="en-US"/>
        </w:rPr>
      </w:pPr>
      <w:r w:rsidRPr="00FC2EB5">
        <w:rPr>
          <w:lang w:val="en-US"/>
        </w:rPr>
        <w:t>(4) Ghi các loại giấy tờ nộp kèm theo Đơn này.</w:t>
      </w:r>
    </w:p>
    <w:p w:rsidR="00FC2EB5" w:rsidRPr="00FC2EB5" w:rsidRDefault="00FC2EB5" w:rsidP="00FC2EB5">
      <w:pPr>
        <w:rPr>
          <w:lang w:val="en-US"/>
        </w:rPr>
      </w:pPr>
    </w:p>
    <w:p w:rsidR="00FC2EB5" w:rsidRPr="00FC2EB5" w:rsidRDefault="00FC2EB5" w:rsidP="00FC2EB5">
      <w:pPr>
        <w:rPr>
          <w:lang w:val="en-US"/>
        </w:rPr>
      </w:pPr>
    </w:p>
    <w:p w:rsidR="00FC2EB5" w:rsidRPr="00FC2EB5" w:rsidRDefault="00FC2EB5" w:rsidP="00FC2EB5">
      <w:pPr>
        <w:rPr>
          <w:lang w:val="en-US"/>
        </w:rPr>
      </w:pPr>
    </w:p>
    <w:p w:rsidR="00FC2EB5" w:rsidRPr="00FC2EB5" w:rsidRDefault="00FC2EB5" w:rsidP="00FC2EB5">
      <w:pPr>
        <w:rPr>
          <w:lang w:val="en-US"/>
        </w:rPr>
      </w:pPr>
    </w:p>
    <w:p w:rsidR="00FC2EB5" w:rsidRPr="00FC2EB5" w:rsidRDefault="00FC2EB5" w:rsidP="00FC2EB5">
      <w:pPr>
        <w:rPr>
          <w:lang w:val="en-US"/>
        </w:rPr>
      </w:pPr>
    </w:p>
    <w:p w:rsidR="00FC2EB5" w:rsidRPr="00FC2EB5" w:rsidRDefault="00FC2EB5" w:rsidP="00FC2EB5">
      <w:pPr>
        <w:rPr>
          <w:lang w:val="en-US"/>
        </w:rPr>
      </w:pPr>
    </w:p>
    <w:p w:rsidR="00FC2EB5" w:rsidRPr="00FC2EB5" w:rsidRDefault="00FC2EB5" w:rsidP="00FC2EB5">
      <w:pPr>
        <w:rPr>
          <w:lang w:val="en-US"/>
        </w:rPr>
      </w:pPr>
    </w:p>
    <w:p w:rsidR="00FC2EB5" w:rsidRPr="00FC2EB5" w:rsidRDefault="00FC2EB5" w:rsidP="00FC2EB5">
      <w:pPr>
        <w:rPr>
          <w:lang w:val="en-US"/>
        </w:rPr>
      </w:pPr>
    </w:p>
    <w:tbl>
      <w:tblPr>
        <w:tblW w:w="10501"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60"/>
        <w:gridCol w:w="1395"/>
        <w:gridCol w:w="142"/>
        <w:gridCol w:w="2268"/>
        <w:gridCol w:w="1418"/>
        <w:gridCol w:w="1417"/>
        <w:gridCol w:w="1701"/>
      </w:tblGrid>
      <w:tr w:rsidR="00FC2EB5" w:rsidRPr="00FC2EB5" w:rsidTr="003B1EB8">
        <w:tc>
          <w:tcPr>
            <w:tcW w:w="3697" w:type="dxa"/>
            <w:gridSpan w:val="3"/>
            <w:tcBorders>
              <w:top w:val="single" w:sz="4" w:space="0" w:color="000000"/>
              <w:left w:val="single" w:sz="4" w:space="0" w:color="000000"/>
              <w:bottom w:val="single" w:sz="4" w:space="0" w:color="000000"/>
              <w:right w:val="single" w:sz="4" w:space="0" w:color="000000"/>
            </w:tcBorders>
            <w:shd w:val="clear" w:color="auto" w:fill="auto"/>
          </w:tcPr>
          <w:p w:rsidR="00FC2EB5" w:rsidRPr="003B1EB8" w:rsidRDefault="00FC2EB5" w:rsidP="00FC2EB5">
            <w:pPr>
              <w:rPr>
                <w:b/>
                <w:lang w:val="nl-NL"/>
              </w:rPr>
            </w:pPr>
            <w:r w:rsidRPr="003B1EB8">
              <w:rPr>
                <w:b/>
                <w:lang w:val="nl-NL"/>
              </w:rPr>
              <w:t>Mã thủ tục số 8</w:t>
            </w:r>
          </w:p>
        </w:tc>
        <w:tc>
          <w:tcPr>
            <w:tcW w:w="6804" w:type="dxa"/>
            <w:gridSpan w:val="4"/>
            <w:tcBorders>
              <w:top w:val="single" w:sz="4" w:space="0" w:color="000000"/>
              <w:left w:val="single" w:sz="4" w:space="0" w:color="000000"/>
              <w:bottom w:val="single" w:sz="4" w:space="0" w:color="000000"/>
              <w:right w:val="single" w:sz="4" w:space="0" w:color="000000"/>
            </w:tcBorders>
            <w:shd w:val="clear" w:color="auto" w:fill="auto"/>
          </w:tcPr>
          <w:p w:rsidR="00FC2EB5" w:rsidRPr="003B1EB8" w:rsidRDefault="00FC2EB5" w:rsidP="00FC2EB5">
            <w:pPr>
              <w:rPr>
                <w:b/>
                <w:lang w:val="nl-NL"/>
              </w:rPr>
            </w:pPr>
            <w:r w:rsidRPr="003B1EB8">
              <w:rPr>
                <w:b/>
                <w:lang w:val="nl-NL"/>
              </w:rPr>
              <w:t>1.012818</w:t>
            </w:r>
          </w:p>
        </w:tc>
      </w:tr>
      <w:tr w:rsidR="00FC2EB5" w:rsidRPr="00FC2EB5" w:rsidTr="003B1EB8">
        <w:tc>
          <w:tcPr>
            <w:tcW w:w="3697" w:type="dxa"/>
            <w:gridSpan w:val="3"/>
            <w:tcBorders>
              <w:top w:val="single" w:sz="4" w:space="0" w:color="000000"/>
              <w:left w:val="single" w:sz="4" w:space="0" w:color="000000"/>
              <w:bottom w:val="single" w:sz="4" w:space="0" w:color="000000"/>
              <w:right w:val="single" w:sz="4" w:space="0" w:color="000000"/>
            </w:tcBorders>
            <w:shd w:val="clear" w:color="auto" w:fill="auto"/>
          </w:tcPr>
          <w:p w:rsidR="00FC2EB5" w:rsidRPr="00FC2EB5" w:rsidRDefault="00FC2EB5" w:rsidP="00FC2EB5">
            <w:pPr>
              <w:rPr>
                <w:lang w:val="nl-NL"/>
              </w:rPr>
            </w:pPr>
            <w:r w:rsidRPr="00FC2EB5">
              <w:rPr>
                <w:lang w:val="nl-NL"/>
              </w:rPr>
              <w:t>Tên thủ tục hành chính</w:t>
            </w:r>
          </w:p>
        </w:tc>
        <w:tc>
          <w:tcPr>
            <w:tcW w:w="6804" w:type="dxa"/>
            <w:gridSpan w:val="4"/>
            <w:tcBorders>
              <w:top w:val="single" w:sz="4" w:space="0" w:color="000000"/>
              <w:left w:val="single" w:sz="4" w:space="0" w:color="000000"/>
              <w:bottom w:val="single" w:sz="4" w:space="0" w:color="000000"/>
              <w:right w:val="single" w:sz="4" w:space="0" w:color="000000"/>
            </w:tcBorders>
            <w:shd w:val="clear" w:color="auto" w:fill="auto"/>
          </w:tcPr>
          <w:p w:rsidR="00FC2EB5" w:rsidRPr="00FC2EB5" w:rsidRDefault="00FC2EB5" w:rsidP="00FC2EB5">
            <w:pPr>
              <w:rPr>
                <w:lang w:val="nl-NL"/>
              </w:rPr>
            </w:pPr>
            <w:r w:rsidRPr="00FC2EB5">
              <w:rPr>
                <w:highlight w:val="yellow"/>
                <w:lang w:val="nl-NL"/>
              </w:rPr>
              <w:t>THU HỒI GIẤY CHỨNG NHẬN ĐÃ CẤP LẦN ĐẦU KHÔNG ĐÚNG QUY ĐỊNH CỦA PHÁP LUẬT ĐẤT ĐAI DO NGƯỜI SỬ DỤNG ĐẤT, CHỦ SỞ HỮU TÀI SẢN GẮN LIỀN VỚI ĐẤT PHÁT HIỆN VÀ CẤP LẠI GIẤY CHỨNG NHẬN SAU KHI THU HỒI.</w:t>
            </w:r>
          </w:p>
        </w:tc>
      </w:tr>
      <w:tr w:rsidR="00FC2EB5" w:rsidRPr="00FC2EB5" w:rsidTr="003B1EB8">
        <w:tc>
          <w:tcPr>
            <w:tcW w:w="3697" w:type="dxa"/>
            <w:gridSpan w:val="3"/>
            <w:tcBorders>
              <w:top w:val="single" w:sz="4" w:space="0" w:color="000000"/>
              <w:left w:val="single" w:sz="4" w:space="0" w:color="000000"/>
              <w:bottom w:val="single" w:sz="4" w:space="0" w:color="000000"/>
              <w:right w:val="single" w:sz="4" w:space="0" w:color="000000"/>
            </w:tcBorders>
            <w:shd w:val="clear" w:color="auto" w:fill="auto"/>
          </w:tcPr>
          <w:p w:rsidR="00FC2EB5" w:rsidRPr="00FC2EB5" w:rsidRDefault="00FC2EB5" w:rsidP="00FC2EB5">
            <w:pPr>
              <w:rPr>
                <w:lang w:val="nl-NL"/>
              </w:rPr>
            </w:pPr>
            <w:r w:rsidRPr="00FC2EB5">
              <w:rPr>
                <w:lang w:val="nl-NL"/>
              </w:rPr>
              <w:t xml:space="preserve">Cấp thực hiện </w:t>
            </w:r>
          </w:p>
        </w:tc>
        <w:tc>
          <w:tcPr>
            <w:tcW w:w="6804" w:type="dxa"/>
            <w:gridSpan w:val="4"/>
            <w:tcBorders>
              <w:top w:val="single" w:sz="4" w:space="0" w:color="000000"/>
              <w:left w:val="single" w:sz="4" w:space="0" w:color="000000"/>
              <w:bottom w:val="single" w:sz="4" w:space="0" w:color="000000"/>
              <w:right w:val="single" w:sz="4" w:space="0" w:color="000000"/>
            </w:tcBorders>
            <w:shd w:val="clear" w:color="auto" w:fill="auto"/>
          </w:tcPr>
          <w:p w:rsidR="00FC2EB5" w:rsidRPr="00FC2EB5" w:rsidRDefault="00FC2EB5" w:rsidP="00FC2EB5">
            <w:pPr>
              <w:rPr>
                <w:lang w:val="nl-NL"/>
              </w:rPr>
            </w:pPr>
            <w:r w:rsidRPr="00FC2EB5">
              <w:rPr>
                <w:lang w:val="nl-NL"/>
              </w:rPr>
              <w:t>Cấp xã</w:t>
            </w:r>
          </w:p>
        </w:tc>
      </w:tr>
      <w:tr w:rsidR="00FC2EB5" w:rsidRPr="00FC2EB5" w:rsidTr="003B1EB8">
        <w:tc>
          <w:tcPr>
            <w:tcW w:w="3697" w:type="dxa"/>
            <w:gridSpan w:val="3"/>
            <w:tcBorders>
              <w:top w:val="single" w:sz="4" w:space="0" w:color="000000"/>
              <w:left w:val="single" w:sz="4" w:space="0" w:color="000000"/>
              <w:bottom w:val="single" w:sz="4" w:space="0" w:color="000000"/>
              <w:right w:val="single" w:sz="4" w:space="0" w:color="000000"/>
            </w:tcBorders>
            <w:shd w:val="clear" w:color="auto" w:fill="auto"/>
          </w:tcPr>
          <w:p w:rsidR="00FC2EB5" w:rsidRPr="00FC2EB5" w:rsidRDefault="00FC2EB5" w:rsidP="00FC2EB5">
            <w:pPr>
              <w:rPr>
                <w:lang w:val="nl-NL"/>
              </w:rPr>
            </w:pPr>
            <w:r w:rsidRPr="00FC2EB5">
              <w:rPr>
                <w:lang w:val="nl-NL"/>
              </w:rPr>
              <w:t>Lĩnh vực</w:t>
            </w:r>
          </w:p>
        </w:tc>
        <w:tc>
          <w:tcPr>
            <w:tcW w:w="6804" w:type="dxa"/>
            <w:gridSpan w:val="4"/>
            <w:tcBorders>
              <w:top w:val="single" w:sz="4" w:space="0" w:color="000000"/>
              <w:left w:val="single" w:sz="4" w:space="0" w:color="000000"/>
              <w:bottom w:val="single" w:sz="4" w:space="0" w:color="000000"/>
              <w:right w:val="single" w:sz="4" w:space="0" w:color="000000"/>
            </w:tcBorders>
            <w:shd w:val="clear" w:color="auto" w:fill="auto"/>
          </w:tcPr>
          <w:p w:rsidR="00FC2EB5" w:rsidRPr="00FC2EB5" w:rsidRDefault="00FC2EB5" w:rsidP="00FC2EB5">
            <w:pPr>
              <w:rPr>
                <w:lang w:val="nl-NL"/>
              </w:rPr>
            </w:pPr>
            <w:r w:rsidRPr="00FC2EB5">
              <w:rPr>
                <w:lang w:val="nl-NL"/>
              </w:rPr>
              <w:t>Đất đai</w:t>
            </w:r>
          </w:p>
        </w:tc>
      </w:tr>
      <w:tr w:rsidR="00FC2EB5" w:rsidRPr="00FC2EB5" w:rsidTr="003B1EB8">
        <w:tc>
          <w:tcPr>
            <w:tcW w:w="10501" w:type="dxa"/>
            <w:gridSpan w:val="7"/>
            <w:shd w:val="clear" w:color="auto" w:fill="auto"/>
          </w:tcPr>
          <w:p w:rsidR="00FC2EB5" w:rsidRPr="00FC2EB5" w:rsidRDefault="00FC2EB5" w:rsidP="00FC2EB5">
            <w:pPr>
              <w:rPr>
                <w:lang w:val="en-US"/>
              </w:rPr>
            </w:pPr>
            <w:r w:rsidRPr="00FC2EB5">
              <w:rPr>
                <w:lang w:val="en-US"/>
              </w:rPr>
              <w:t>TRÌNH TỰ THỰC HIỆN</w:t>
            </w:r>
          </w:p>
        </w:tc>
      </w:tr>
      <w:tr w:rsidR="00FC2EB5" w:rsidRPr="00FC2EB5" w:rsidTr="003B1EB8">
        <w:tc>
          <w:tcPr>
            <w:tcW w:w="2160" w:type="dxa"/>
            <w:shd w:val="clear" w:color="auto" w:fill="auto"/>
          </w:tcPr>
          <w:p w:rsidR="00FC2EB5" w:rsidRPr="00FC2EB5" w:rsidRDefault="00FC2EB5" w:rsidP="00FC2EB5">
            <w:pPr>
              <w:rPr>
                <w:lang w:val="en-US"/>
              </w:rPr>
            </w:pPr>
          </w:p>
        </w:tc>
        <w:tc>
          <w:tcPr>
            <w:tcW w:w="8341" w:type="dxa"/>
            <w:gridSpan w:val="6"/>
            <w:shd w:val="clear" w:color="auto" w:fill="auto"/>
          </w:tcPr>
          <w:p w:rsidR="00FC2EB5" w:rsidRPr="00FC2EB5" w:rsidRDefault="00FC2EB5" w:rsidP="00FC2EB5">
            <w:pPr>
              <w:rPr>
                <w:lang w:val="en-US"/>
              </w:rPr>
            </w:pPr>
            <w:r w:rsidRPr="00FC2EB5">
              <w:rPr>
                <w:lang w:val="en-US"/>
              </w:rPr>
              <w:t>Bước 1. Nộp hồ sơ</w:t>
            </w:r>
          </w:p>
          <w:p w:rsidR="00FC2EB5" w:rsidRPr="00FC2EB5" w:rsidRDefault="00FC2EB5" w:rsidP="00FC2EB5">
            <w:pPr>
              <w:rPr>
                <w:lang w:val="en-US"/>
              </w:rPr>
            </w:pPr>
            <w:r w:rsidRPr="00FC2EB5">
              <w:rPr>
                <w:lang w:val="en-US"/>
              </w:rPr>
              <w:t xml:space="preserve">-Người sử dụng đất cá nhân, cộng đồng dân cư nộp hồ sơ trực tiếp tại bất kỳ Trung tâm phục vụ hành chính công cấp xã trên địa bàn tỉnh Tây Ninh. </w:t>
            </w:r>
          </w:p>
          <w:p w:rsidR="00FC2EB5" w:rsidRPr="00FC2EB5" w:rsidRDefault="00FC2EB5" w:rsidP="00FC2EB5">
            <w:pPr>
              <w:rPr>
                <w:lang w:val="en-US"/>
              </w:rPr>
            </w:pPr>
            <w:r w:rsidRPr="00FC2EB5">
              <w:rPr>
                <w:lang w:val="en-US"/>
              </w:rPr>
              <w:t xml:space="preserve">Hoặc nộp hồ sơ bằng hình thức trực tuyến tại Cổng dịch vụ công Quốc gia, địa chỉ: </w:t>
            </w:r>
            <w:hyperlink r:id="rId44" w:history="1">
              <w:r w:rsidRPr="00FC2EB5">
                <w:rPr>
                  <w:lang w:val="en-US"/>
                </w:rPr>
                <w:t>https://dichvucong.gov.vn/</w:t>
              </w:r>
            </w:hyperlink>
          </w:p>
          <w:p w:rsidR="00FC2EB5" w:rsidRPr="00FC2EB5" w:rsidRDefault="00FC2EB5" w:rsidP="00FC2EB5">
            <w:pPr>
              <w:rPr>
                <w:lang w:val="en-US"/>
              </w:rPr>
            </w:pPr>
            <w:r w:rsidRPr="00FC2EB5">
              <w:rPr>
                <w:lang w:val="en-US"/>
              </w:rPr>
              <w:t xml:space="preserve">Hoặc nộp qua dịch vụ bưu chính công ích tại các điểm bưu chính thuộc hệ thống Bưu điện tỉnh trên địa bàn tỉnh Tây Ninh (Bao gồm: bưu điện tỉnh, xã) hoặc liên hệ qua số điện thoại 1900561563 để được nhân viên tại các điểm bưu chính thuộc hệ thống Bưu điện tỉnh gần nhất trực tiếp đến tiếp nhận hồ sơ tại nơi mà cá nhân, tổ chức có yêu cầu. </w:t>
            </w:r>
          </w:p>
          <w:p w:rsidR="00FC2EB5" w:rsidRPr="00FC2EB5" w:rsidRDefault="00FC2EB5" w:rsidP="00FC2EB5">
            <w:pPr>
              <w:rPr>
                <w:lang w:val="en-US"/>
              </w:rPr>
            </w:pPr>
            <w:r w:rsidRPr="00FC2EB5">
              <w:rPr>
                <w:lang w:val="en-US"/>
              </w:rPr>
              <w:t>Khi nộp các giấy tờ quy định, người yêu cầu đăng ký được lựa chọn nộp bản sao giấy tờ và xuất trình bản chính để cán bộ tiếp nhận hồ sơ kiểm tra đối chiếu hoặc nộp bản chính giấy tờ hoặc nộp bản sao giấy tờ đã có công chứng hoặc chứng thực theo quy định của pháp luật về công chứng, chứng thực; trường hợp nộp hồ sơ trên Cổng dịch vụ công Quốc gia hoặc Cổng dịch vụ công cấp tỉnh thì hồ sơ nộp phải được số hóa từ bản chính hoặc bản sao giấy tờ đã được công chứng, chứng thực theo quy định của pháp luật.</w:t>
            </w:r>
          </w:p>
          <w:p w:rsidR="00FC2EB5" w:rsidRPr="00FC2EB5" w:rsidRDefault="00FC2EB5" w:rsidP="00FC2EB5">
            <w:pPr>
              <w:rPr>
                <w:lang w:val="en-US"/>
              </w:rPr>
            </w:pPr>
            <w:r w:rsidRPr="00FC2EB5">
              <w:rPr>
                <w:lang w:val="en-US"/>
              </w:rPr>
              <w:t>Trường hợp nộp bản sao hoặc bản số hóa các loại giấy tờ thì khi nhận kết quả giải quyết thủ tục hành chính người yêu cầu đăng ký phải nộp bản chính các giấy tờ thuộc thành phần hồ sơ theo quy định.</w:t>
            </w:r>
          </w:p>
          <w:p w:rsidR="00FC2EB5" w:rsidRPr="00FC2EB5" w:rsidRDefault="00FC2EB5" w:rsidP="00FC2EB5">
            <w:pPr>
              <w:rPr>
                <w:lang w:val="en-US"/>
              </w:rPr>
            </w:pPr>
            <w:r w:rsidRPr="00FC2EB5">
              <w:rPr>
                <w:lang w:val="en-US"/>
              </w:rPr>
              <w:lastRenderedPageBreak/>
              <w:t>- Thời gian tiếp nhận và trả kết quả: Từ thứ 2 đến thứ 6 hàng tuần (Sáng từ 7 giờ đến 11 giờ 30 phút; chiều từ 13 giờ 30 phút đến 17 giờ, trừ ngày nghỉ, lễ theo quy định).</w:t>
            </w:r>
          </w:p>
          <w:p w:rsidR="00FC2EB5" w:rsidRPr="00FC2EB5" w:rsidRDefault="00FC2EB5" w:rsidP="00FC2EB5">
            <w:pPr>
              <w:rPr>
                <w:lang w:val="en-US"/>
              </w:rPr>
            </w:pPr>
            <w:r w:rsidRPr="00FC2EB5">
              <w:rPr>
                <w:lang w:val="en-US"/>
              </w:rPr>
              <w:t>Bước 2. Kiểm tra hồ sơ</w:t>
            </w:r>
          </w:p>
          <w:p w:rsidR="00FC2EB5" w:rsidRPr="00FC2EB5" w:rsidRDefault="00FC2EB5" w:rsidP="00FC2EB5">
            <w:pPr>
              <w:rPr>
                <w:lang w:val="en-US"/>
              </w:rPr>
            </w:pPr>
            <w:r w:rsidRPr="00FC2EB5">
              <w:rPr>
                <w:lang w:val="en-US"/>
              </w:rPr>
              <w:t xml:space="preserve">Trung tâm phục vụ hành chính công cấp xã thực hiện: </w:t>
            </w:r>
          </w:p>
          <w:p w:rsidR="00FC2EB5" w:rsidRPr="00FC2EB5" w:rsidRDefault="00FC2EB5" w:rsidP="00FC2EB5">
            <w:pPr>
              <w:rPr>
                <w:lang w:val="en-US"/>
              </w:rPr>
            </w:pPr>
            <w:r w:rsidRPr="00FC2EB5">
              <w:rPr>
                <w:lang w:val="en-US"/>
              </w:rPr>
              <w:t>a) Kiểm tra tính đầy đủ của thành phần hồ sơ và cấp Giấy tiếp nhận hồ sơ và hẹn trả kết quả. Trường hợp chưa đầy đủ thành phần hồ sơ thì trả hồ sơ kèm Phiếu yêu cầu bổ sung, hoàn thiện hồ sơ để người yêu cầu đăng ký hoàn thiện, bổ sung theo quy định.</w:t>
            </w:r>
          </w:p>
          <w:p w:rsidR="00FC2EB5" w:rsidRPr="00FC2EB5" w:rsidRDefault="00FC2EB5" w:rsidP="00FC2EB5">
            <w:pPr>
              <w:rPr>
                <w:lang w:val="en-US"/>
              </w:rPr>
            </w:pPr>
            <w:r w:rsidRPr="00FC2EB5">
              <w:rPr>
                <w:lang w:val="en-US"/>
              </w:rPr>
              <w:t>Giấy tiếp nhận hồ sơ và hẹn trả kết quả và Phiếu yêu cầu bổ sung, hoàn thiện hồ sơ thực hiện theo mẫu quy định tại Nghị định của Chính phủ quy định về thực hiện cơ chế một cửa, một cửa liên thông trong giải quyết thủ tục hành chính;</w:t>
            </w:r>
          </w:p>
          <w:p w:rsidR="00FC2EB5" w:rsidRPr="00FC2EB5" w:rsidRDefault="00FC2EB5" w:rsidP="00FC2EB5">
            <w:pPr>
              <w:rPr>
                <w:lang w:val="en-US"/>
              </w:rPr>
            </w:pPr>
            <w:r w:rsidRPr="00FC2EB5">
              <w:rPr>
                <w:lang w:val="en-US"/>
              </w:rPr>
              <w:t>b) Chuyển hồ sơ đến Ủy ban nhân dân cấp xã nơi có đất</w:t>
            </w:r>
          </w:p>
          <w:p w:rsidR="00FC2EB5" w:rsidRPr="00FC2EB5" w:rsidRDefault="00FC2EB5" w:rsidP="00FC2EB5">
            <w:pPr>
              <w:rPr>
                <w:lang w:val="en-US"/>
              </w:rPr>
            </w:pPr>
            <w:r w:rsidRPr="00FC2EB5">
              <w:rPr>
                <w:lang w:val="en-US"/>
              </w:rPr>
              <w:t>Bước 3. Giải quyết hồ sơ</w:t>
            </w:r>
          </w:p>
          <w:p w:rsidR="00FC2EB5" w:rsidRPr="00FC2EB5" w:rsidRDefault="00FC2EB5" w:rsidP="00FC2EB5">
            <w:pPr>
              <w:rPr>
                <w:lang w:val="en-US"/>
              </w:rPr>
            </w:pPr>
            <w:r w:rsidRPr="00FC2EB5">
              <w:rPr>
                <w:lang w:val="en-US"/>
              </w:rPr>
              <w:t xml:space="preserve"> Chủ tịch Ủy ban nhân dân cấp xã nơi có đất thực hiện:</w:t>
            </w:r>
          </w:p>
          <w:p w:rsidR="00FC2EB5" w:rsidRPr="00FC2EB5" w:rsidRDefault="00FC2EB5" w:rsidP="00FC2EB5">
            <w:pPr>
              <w:rPr>
                <w:lang w:val="en-US"/>
              </w:rPr>
            </w:pPr>
            <w:r w:rsidRPr="00FC2EB5">
              <w:rPr>
                <w:lang w:val="en-US"/>
              </w:rPr>
              <w:t xml:space="preserve"> - Kiểm tra, xem xét, quyết định thu hồi Giấy chứng nhận đã cấp không đúng quy định của pháp luật đất đai.</w:t>
            </w:r>
          </w:p>
          <w:p w:rsidR="00FC2EB5" w:rsidRPr="00FC2EB5" w:rsidRDefault="00FC2EB5" w:rsidP="00FC2EB5">
            <w:pPr>
              <w:rPr>
                <w:lang w:val="en-US"/>
              </w:rPr>
            </w:pPr>
            <w:r w:rsidRPr="00FC2EB5">
              <w:rPr>
                <w:lang w:val="en-US"/>
              </w:rPr>
              <w:t>- Thông báo cho Chi nhánh Văn phòng đăng ký đất đai chuyển hồ sơ cấp Giấy chứng nhận lần đầu đến cơ quan có chức năng quản lý đất đai cấp xã.</w:t>
            </w:r>
          </w:p>
          <w:p w:rsidR="00FC2EB5" w:rsidRPr="00FC2EB5" w:rsidRDefault="00FC2EB5" w:rsidP="00FC2EB5">
            <w:pPr>
              <w:rPr>
                <w:lang w:val="en-US"/>
              </w:rPr>
            </w:pPr>
            <w:r w:rsidRPr="00FC2EB5">
              <w:rPr>
                <w:lang w:val="en-US"/>
              </w:rPr>
              <w:t>Cơ quan có chức năng quản lý đất đai cấp xã thực hiện:</w:t>
            </w:r>
          </w:p>
          <w:p w:rsidR="00FC2EB5" w:rsidRPr="00FC2EB5" w:rsidRDefault="00FC2EB5" w:rsidP="00FC2EB5">
            <w:pPr>
              <w:rPr>
                <w:lang w:val="en-US"/>
              </w:rPr>
            </w:pPr>
            <w:r w:rsidRPr="00FC2EB5">
              <w:rPr>
                <w:lang w:val="en-US"/>
              </w:rPr>
              <w:t xml:space="preserve">- Kiểm tra hồ sơ, xác định lại thông tin quy định tại điểm d khoản 2 Điều 152 của Luật Đất đai theo đúng quy định của pháp luật đất đai tại thời điểm cấp Giấy chứng nhận; </w:t>
            </w:r>
          </w:p>
          <w:p w:rsidR="00FC2EB5" w:rsidRPr="00FC2EB5" w:rsidRDefault="00FC2EB5" w:rsidP="00FC2EB5">
            <w:pPr>
              <w:rPr>
                <w:lang w:val="en-US"/>
              </w:rPr>
            </w:pPr>
            <w:r w:rsidRPr="00FC2EB5">
              <w:rPr>
                <w:lang w:val="en-US"/>
              </w:rPr>
              <w:t xml:space="preserve">- Trình Chủ tịch Ủy ban nhân dân cấp xã cấp Giấy chứng nhận; </w:t>
            </w:r>
          </w:p>
          <w:p w:rsidR="00FC2EB5" w:rsidRPr="00FC2EB5" w:rsidRDefault="00FC2EB5" w:rsidP="00FC2EB5">
            <w:pPr>
              <w:rPr>
                <w:lang w:val="en-US"/>
              </w:rPr>
            </w:pPr>
            <w:r w:rsidRPr="00FC2EB5">
              <w:rPr>
                <w:lang w:val="en-US"/>
              </w:rPr>
              <w:t>- Chuyển hồ sơ đã giải quyết đến Chi nhánh Văn phòng đăng ký đất đai để thực hiện chỉnh lý hồ sơ địa chính, cơ sở dữ liệu đất đai; trao Giấy chứng nhận hoặc chuyển cơ quan tiếp nhận hồ sơ để trao cho người được cấp.</w:t>
            </w:r>
          </w:p>
          <w:p w:rsidR="00FC2EB5" w:rsidRPr="00FC2EB5" w:rsidRDefault="00FC2EB5" w:rsidP="00FC2EB5">
            <w:pPr>
              <w:rPr>
                <w:lang w:val="en-US"/>
              </w:rPr>
            </w:pPr>
            <w:r w:rsidRPr="00FC2EB5">
              <w:rPr>
                <w:lang w:val="en-US"/>
              </w:rPr>
              <w:t>Bước 4. Trả kết quả</w:t>
            </w:r>
          </w:p>
          <w:p w:rsidR="00FC2EB5" w:rsidRPr="00FC2EB5" w:rsidRDefault="00FC2EB5" w:rsidP="00FC2EB5">
            <w:pPr>
              <w:rPr>
                <w:lang w:val="en-US"/>
              </w:rPr>
            </w:pPr>
            <w:r w:rsidRPr="00FC2EB5">
              <w:rPr>
                <w:lang w:val="en-US"/>
              </w:rPr>
              <w:t>Trung tâm phục vụ hành chính công cấp xã trả kết quả trực tiếp cho người nộp hồ sơ (trường hợp người nộp hồ sơ muốn nhận kết quả trực tiếp) hoặc chuyển kết quả cho nhân viên bưu điện để trả kết quả thông qua dịch vụ bưu chính công ích cho người nộp hồ sơ theo yêu cầu.</w:t>
            </w:r>
          </w:p>
          <w:p w:rsidR="00FC2EB5" w:rsidRPr="00FC2EB5" w:rsidRDefault="00FC2EB5" w:rsidP="00FC2EB5">
            <w:pPr>
              <w:rPr>
                <w:lang w:val="en-US"/>
              </w:rPr>
            </w:pPr>
            <w:r w:rsidRPr="00FC2EB5">
              <w:rPr>
                <w:noProof/>
                <w:lang w:val="en-US"/>
              </w:rPr>
              <w:lastRenderedPageBreak/>
              <w:drawing>
                <wp:anchor distT="0" distB="0" distL="114300" distR="114300" simplePos="0" relativeHeight="251746304" behindDoc="0" locked="0" layoutInCell="1" allowOverlap="1" wp14:anchorId="4AFBC177" wp14:editId="3739E0D3">
                  <wp:simplePos x="0" y="0"/>
                  <wp:positionH relativeFrom="column">
                    <wp:posOffset>-28179</wp:posOffset>
                  </wp:positionH>
                  <wp:positionV relativeFrom="paragraph">
                    <wp:posOffset>360581</wp:posOffset>
                  </wp:positionV>
                  <wp:extent cx="5189220" cy="2529444"/>
                  <wp:effectExtent l="0" t="0" r="11430" b="0"/>
                  <wp:wrapNone/>
                  <wp:docPr id="13" name="Diagram 1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5" r:lo="rId46" r:qs="rId47" r:cs="rId48"/>
                    </a:graphicData>
                  </a:graphic>
                  <wp14:sizeRelH relativeFrom="margin">
                    <wp14:pctWidth>0</wp14:pctWidth>
                  </wp14:sizeRelH>
                  <wp14:sizeRelV relativeFrom="margin">
                    <wp14:pctHeight>0</wp14:pctHeight>
                  </wp14:sizeRelV>
                </wp:anchor>
              </w:drawing>
            </w:r>
            <w:r w:rsidRPr="00FC2EB5">
              <w:rPr>
                <w:lang w:val="en-US"/>
              </w:rPr>
              <w:t>Trường hợp người nộp hồ sơ muốn nhận kết quả ở xã khác với xã nộp hồ sơ thì đăng ký khi nộp hồ sơ.</w:t>
            </w:r>
          </w:p>
          <w:p w:rsidR="00FC2EB5" w:rsidRPr="00FC2EB5" w:rsidRDefault="00FC2EB5" w:rsidP="00FC2EB5">
            <w:pPr>
              <w:rPr>
                <w:lang w:val="en-US"/>
              </w:rPr>
            </w:pPr>
            <w:r w:rsidRPr="00FC2EB5">
              <w:rPr>
                <w:lang w:val="en-US"/>
              </w:rPr>
              <w:t>* Sơ đồ quy trình (45 ngày làm việc)</w:t>
            </w:r>
          </w:p>
          <w:p w:rsidR="00FC2EB5" w:rsidRPr="00FC2EB5" w:rsidRDefault="00FC2EB5" w:rsidP="00FC2EB5">
            <w:pPr>
              <w:rPr>
                <w:lang w:val="en-US"/>
              </w:rPr>
            </w:pPr>
          </w:p>
          <w:p w:rsidR="00FC2EB5" w:rsidRPr="00FC2EB5" w:rsidRDefault="00FC2EB5" w:rsidP="00FC2EB5">
            <w:pPr>
              <w:rPr>
                <w:lang w:val="en-US"/>
              </w:rPr>
            </w:pPr>
          </w:p>
          <w:p w:rsidR="00FC2EB5" w:rsidRPr="00FC2EB5" w:rsidRDefault="00FC2EB5" w:rsidP="00FC2EB5">
            <w:pPr>
              <w:rPr>
                <w:lang w:val="en-US"/>
              </w:rPr>
            </w:pPr>
          </w:p>
          <w:p w:rsidR="00FC2EB5" w:rsidRPr="00FC2EB5" w:rsidRDefault="00FC2EB5" w:rsidP="00FC2EB5">
            <w:pPr>
              <w:rPr>
                <w:lang w:val="en-US"/>
              </w:rPr>
            </w:pPr>
          </w:p>
          <w:p w:rsidR="00FC2EB5" w:rsidRPr="00FC2EB5" w:rsidRDefault="00FC2EB5" w:rsidP="00FC2EB5">
            <w:pPr>
              <w:rPr>
                <w:lang w:val="en-US"/>
              </w:rPr>
            </w:pPr>
          </w:p>
          <w:p w:rsidR="00FC2EB5" w:rsidRPr="00FC2EB5" w:rsidRDefault="00FC2EB5" w:rsidP="00FC2EB5">
            <w:pPr>
              <w:rPr>
                <w:lang w:val="en-US"/>
              </w:rPr>
            </w:pPr>
          </w:p>
          <w:p w:rsidR="00FC2EB5" w:rsidRPr="00FC2EB5" w:rsidRDefault="00FC2EB5" w:rsidP="00FC2EB5">
            <w:pPr>
              <w:rPr>
                <w:lang w:val="en-US"/>
              </w:rPr>
            </w:pPr>
          </w:p>
          <w:p w:rsidR="00FC2EB5" w:rsidRPr="00FC2EB5" w:rsidRDefault="00FC2EB5" w:rsidP="00FC2EB5">
            <w:pPr>
              <w:rPr>
                <w:lang w:val="en-US"/>
              </w:rPr>
            </w:pPr>
          </w:p>
          <w:p w:rsidR="00FC2EB5" w:rsidRPr="00FC2EB5" w:rsidRDefault="00FC2EB5" w:rsidP="00FC2EB5">
            <w:pPr>
              <w:rPr>
                <w:lang w:val="en-US"/>
              </w:rPr>
            </w:pPr>
          </w:p>
          <w:p w:rsidR="00FC2EB5" w:rsidRPr="00FC2EB5" w:rsidRDefault="00FC2EB5" w:rsidP="00FC2EB5">
            <w:pPr>
              <w:rPr>
                <w:lang w:val="en-US"/>
              </w:rPr>
            </w:pPr>
          </w:p>
          <w:p w:rsidR="00FC2EB5" w:rsidRPr="00FC2EB5" w:rsidRDefault="00FC2EB5" w:rsidP="00FC2EB5">
            <w:pPr>
              <w:rPr>
                <w:lang w:val="en-US"/>
              </w:rPr>
            </w:pPr>
          </w:p>
        </w:tc>
      </w:tr>
      <w:tr w:rsidR="00FC2EB5" w:rsidRPr="00FC2EB5" w:rsidTr="003B1EB8">
        <w:tc>
          <w:tcPr>
            <w:tcW w:w="10501" w:type="dxa"/>
            <w:gridSpan w:val="7"/>
            <w:shd w:val="clear" w:color="auto" w:fill="auto"/>
          </w:tcPr>
          <w:p w:rsidR="00FC2EB5" w:rsidRPr="00FC2EB5" w:rsidRDefault="00FC2EB5" w:rsidP="00FC2EB5">
            <w:pPr>
              <w:rPr>
                <w:lang w:val="en-US"/>
              </w:rPr>
            </w:pPr>
            <w:r w:rsidRPr="00FC2EB5">
              <w:rPr>
                <w:lang w:val="en-US"/>
              </w:rPr>
              <w:lastRenderedPageBreak/>
              <w:t>CÁCH THỨC THỰC HIỆN:</w:t>
            </w:r>
          </w:p>
        </w:tc>
      </w:tr>
      <w:tr w:rsidR="00FC2EB5" w:rsidRPr="00FC2EB5" w:rsidTr="003B1EB8">
        <w:tc>
          <w:tcPr>
            <w:tcW w:w="2160" w:type="dxa"/>
            <w:shd w:val="clear" w:color="auto" w:fill="auto"/>
          </w:tcPr>
          <w:p w:rsidR="00FC2EB5" w:rsidRPr="00FC2EB5" w:rsidRDefault="00FC2EB5" w:rsidP="00FC2EB5">
            <w:pPr>
              <w:rPr>
                <w:lang w:val="en-US"/>
              </w:rPr>
            </w:pPr>
            <w:r w:rsidRPr="00FC2EB5">
              <w:rPr>
                <w:lang w:val="en-US"/>
              </w:rPr>
              <w:t>Hình thức nộp</w:t>
            </w:r>
          </w:p>
        </w:tc>
        <w:tc>
          <w:tcPr>
            <w:tcW w:w="1395" w:type="dxa"/>
            <w:shd w:val="clear" w:color="auto" w:fill="auto"/>
          </w:tcPr>
          <w:p w:rsidR="00FC2EB5" w:rsidRPr="00FC2EB5" w:rsidRDefault="00FC2EB5" w:rsidP="00FC2EB5">
            <w:pPr>
              <w:rPr>
                <w:lang w:val="en-US"/>
              </w:rPr>
            </w:pPr>
            <w:r w:rsidRPr="00FC2EB5">
              <w:rPr>
                <w:lang w:val="en-US"/>
              </w:rPr>
              <w:t>Thời hạn giải quyết</w:t>
            </w:r>
          </w:p>
        </w:tc>
        <w:tc>
          <w:tcPr>
            <w:tcW w:w="2410" w:type="dxa"/>
            <w:gridSpan w:val="2"/>
            <w:shd w:val="clear" w:color="auto" w:fill="auto"/>
          </w:tcPr>
          <w:p w:rsidR="00FC2EB5" w:rsidRPr="00FC2EB5" w:rsidRDefault="00FC2EB5" w:rsidP="00FC2EB5">
            <w:pPr>
              <w:rPr>
                <w:lang w:val="en-US"/>
              </w:rPr>
            </w:pPr>
            <w:r w:rsidRPr="00FC2EB5">
              <w:rPr>
                <w:lang w:val="en-US"/>
              </w:rPr>
              <w:t>Phí, lệ phí</w:t>
            </w:r>
          </w:p>
        </w:tc>
        <w:tc>
          <w:tcPr>
            <w:tcW w:w="4536" w:type="dxa"/>
            <w:gridSpan w:val="3"/>
            <w:shd w:val="clear" w:color="auto" w:fill="auto"/>
          </w:tcPr>
          <w:p w:rsidR="00FC2EB5" w:rsidRPr="00FC2EB5" w:rsidRDefault="00FC2EB5" w:rsidP="00FC2EB5">
            <w:pPr>
              <w:rPr>
                <w:lang w:val="en-US"/>
              </w:rPr>
            </w:pPr>
            <w:r w:rsidRPr="00FC2EB5">
              <w:rPr>
                <w:lang w:val="en-US"/>
              </w:rPr>
              <w:t>Mô tả</w:t>
            </w:r>
          </w:p>
        </w:tc>
      </w:tr>
      <w:tr w:rsidR="00FC2EB5" w:rsidRPr="00FC2EB5" w:rsidTr="003B1EB8">
        <w:trPr>
          <w:trHeight w:val="487"/>
        </w:trPr>
        <w:tc>
          <w:tcPr>
            <w:tcW w:w="2160" w:type="dxa"/>
            <w:shd w:val="clear" w:color="auto" w:fill="auto"/>
            <w:vAlign w:val="center"/>
          </w:tcPr>
          <w:p w:rsidR="00FC2EB5" w:rsidRPr="00FC2EB5" w:rsidRDefault="00FC2EB5" w:rsidP="00FC2EB5">
            <w:pPr>
              <w:rPr>
                <w:lang w:val="en-US"/>
              </w:rPr>
            </w:pPr>
            <w:r w:rsidRPr="00FC2EB5">
              <w:rPr>
                <w:lang w:val="en-US"/>
              </w:rPr>
              <w:t>Trực tiếp</w:t>
            </w:r>
          </w:p>
        </w:tc>
        <w:tc>
          <w:tcPr>
            <w:tcW w:w="1395" w:type="dxa"/>
            <w:vMerge w:val="restart"/>
            <w:shd w:val="clear" w:color="auto" w:fill="auto"/>
            <w:vAlign w:val="center"/>
          </w:tcPr>
          <w:p w:rsidR="00FC2EB5" w:rsidRPr="00FC2EB5" w:rsidRDefault="00FC2EB5" w:rsidP="00FC2EB5">
            <w:pPr>
              <w:rPr>
                <w:lang w:val="en-US"/>
              </w:rPr>
            </w:pPr>
            <w:r w:rsidRPr="00FC2EB5">
              <w:rPr>
                <w:lang w:val="en-US"/>
              </w:rPr>
              <w:t xml:space="preserve">45 ngày làm việc </w:t>
            </w:r>
          </w:p>
          <w:p w:rsidR="00FC2EB5" w:rsidRPr="00FC2EB5" w:rsidRDefault="00FC2EB5" w:rsidP="00FC2EB5">
            <w:pPr>
              <w:rPr>
                <w:lang w:val="en-US"/>
              </w:rPr>
            </w:pPr>
            <w:r w:rsidRPr="00FC2EB5">
              <w:rPr>
                <w:lang w:val="en-US"/>
              </w:rPr>
              <w:t xml:space="preserve">Thời gian giải quyết được tính kể từ ngày nhận được hồ sơ đã đảm bảo tính đầy đủ của thành phần hồ sơ, tính thống nhất về nội dung thông tin </w:t>
            </w:r>
            <w:r w:rsidRPr="00FC2EB5">
              <w:rPr>
                <w:lang w:val="en-US"/>
              </w:rPr>
              <w:lastRenderedPageBreak/>
              <w:t xml:space="preserve">giữa các giấy tờ, tính đầy đủ của nội dung kê khai; không tính thời gian cơ quan có thẩm quyền xác định nghĩa vụ tài chính về đất đai, thời gian thực hiện nghĩa vụ tài chính của người sử dụng đất, thời gian xem xét xử lý đối với trường hợp sử dụng đất có vi phạm pháp luật, thời gian trưng cầu giám định, thời gian niêm yết công khai, đăng tin trên phương tiện thông </w:t>
            </w:r>
            <w:r w:rsidRPr="00FC2EB5">
              <w:rPr>
                <w:lang w:val="en-US"/>
              </w:rPr>
              <w:lastRenderedPageBreak/>
              <w:t>tin đại chúng, thời gian thực hiện thủ tục chia thừa kế quyền sử dụng đất, tài sản gắn liền với đất đối với trường hợp thực hiện thủ tục cấp Giấy chứng nhận quyền sử dụng đất, quyền sở hữu tài sản gắn liền với đất mà người sử dụng đất, chủ sở hữu tài sản gắn liền với đất chết trước khi trao Giấy chứng nhận.</w:t>
            </w:r>
          </w:p>
        </w:tc>
        <w:tc>
          <w:tcPr>
            <w:tcW w:w="2410" w:type="dxa"/>
            <w:gridSpan w:val="2"/>
            <w:vMerge w:val="restart"/>
            <w:shd w:val="clear" w:color="auto" w:fill="auto"/>
            <w:vAlign w:val="center"/>
          </w:tcPr>
          <w:p w:rsidR="00FC2EB5" w:rsidRPr="00FC2EB5" w:rsidRDefault="00FC2EB5" w:rsidP="00FC2EB5">
            <w:pPr>
              <w:rPr>
                <w:lang w:val="en-GB"/>
              </w:rPr>
            </w:pPr>
            <w:r w:rsidRPr="00FC2EB5">
              <w:rPr>
                <w:lang w:val="en-GB"/>
              </w:rPr>
              <w:lastRenderedPageBreak/>
              <w:t>Theo quy định của Luật phí và lệ phí và các văn bản quy phạm pháp luật hướng dẫn Luật phí và lệ phí.</w:t>
            </w:r>
          </w:p>
        </w:tc>
        <w:tc>
          <w:tcPr>
            <w:tcW w:w="4536" w:type="dxa"/>
            <w:gridSpan w:val="3"/>
            <w:shd w:val="clear" w:color="auto" w:fill="auto"/>
          </w:tcPr>
          <w:p w:rsidR="00FC2EB5" w:rsidRPr="00FC2EB5" w:rsidRDefault="00FC2EB5" w:rsidP="00FC2EB5">
            <w:pPr>
              <w:rPr>
                <w:lang w:val="en-US"/>
              </w:rPr>
            </w:pPr>
            <w:r w:rsidRPr="00FC2EB5">
              <w:rPr>
                <w:lang w:val="en-US"/>
              </w:rPr>
              <w:t>Nộp hồ sơ trực tiếp tại bất kỳ Trung tâm phục vụ hành chính công cấp xã trên địa bàn tỉnh Tây Ninh</w:t>
            </w:r>
          </w:p>
        </w:tc>
      </w:tr>
      <w:tr w:rsidR="00FC2EB5" w:rsidRPr="00FC2EB5" w:rsidTr="003B1EB8">
        <w:tc>
          <w:tcPr>
            <w:tcW w:w="2160" w:type="dxa"/>
            <w:shd w:val="clear" w:color="auto" w:fill="auto"/>
            <w:vAlign w:val="center"/>
          </w:tcPr>
          <w:p w:rsidR="00FC2EB5" w:rsidRPr="00FC2EB5" w:rsidRDefault="00FC2EB5" w:rsidP="00FC2EB5">
            <w:pPr>
              <w:rPr>
                <w:lang w:val="en-US"/>
              </w:rPr>
            </w:pPr>
            <w:r w:rsidRPr="00FC2EB5">
              <w:rPr>
                <w:lang w:val="en-US"/>
              </w:rPr>
              <w:t>Trực tuyến</w:t>
            </w:r>
          </w:p>
        </w:tc>
        <w:tc>
          <w:tcPr>
            <w:tcW w:w="1395" w:type="dxa"/>
            <w:vMerge/>
            <w:shd w:val="clear" w:color="auto" w:fill="auto"/>
          </w:tcPr>
          <w:p w:rsidR="00FC2EB5" w:rsidRPr="00FC2EB5" w:rsidRDefault="00FC2EB5" w:rsidP="00FC2EB5">
            <w:pPr>
              <w:rPr>
                <w:lang w:val="en-US"/>
              </w:rPr>
            </w:pPr>
          </w:p>
        </w:tc>
        <w:tc>
          <w:tcPr>
            <w:tcW w:w="2410" w:type="dxa"/>
            <w:gridSpan w:val="2"/>
            <w:vMerge/>
            <w:shd w:val="clear" w:color="auto" w:fill="auto"/>
          </w:tcPr>
          <w:p w:rsidR="00FC2EB5" w:rsidRPr="00FC2EB5" w:rsidRDefault="00FC2EB5" w:rsidP="00FC2EB5">
            <w:pPr>
              <w:rPr>
                <w:lang w:val="en-US"/>
              </w:rPr>
            </w:pPr>
          </w:p>
        </w:tc>
        <w:tc>
          <w:tcPr>
            <w:tcW w:w="4536" w:type="dxa"/>
            <w:gridSpan w:val="3"/>
            <w:shd w:val="clear" w:color="auto" w:fill="auto"/>
          </w:tcPr>
          <w:p w:rsidR="00FC2EB5" w:rsidRPr="00FC2EB5" w:rsidRDefault="00FC2EB5" w:rsidP="00FC2EB5">
            <w:pPr>
              <w:rPr>
                <w:lang w:val="en-US"/>
              </w:rPr>
            </w:pPr>
            <w:r w:rsidRPr="00FC2EB5">
              <w:rPr>
                <w:lang w:val="en-US"/>
              </w:rPr>
              <w:t xml:space="preserve">Nộp hồ sơ bằng hình thức trực tuyến tại Cổng dịch vụ công Quốc gia, địa chỉ: </w:t>
            </w:r>
            <w:hyperlink r:id="rId50" w:history="1">
              <w:r w:rsidRPr="00FC2EB5">
                <w:rPr>
                  <w:lang w:val="en-US"/>
                </w:rPr>
                <w:t>https://dichvucong.gov.vn/</w:t>
              </w:r>
            </w:hyperlink>
          </w:p>
        </w:tc>
      </w:tr>
      <w:tr w:rsidR="00FC2EB5" w:rsidRPr="00FC2EB5" w:rsidTr="003B1EB8">
        <w:tc>
          <w:tcPr>
            <w:tcW w:w="2160" w:type="dxa"/>
            <w:shd w:val="clear" w:color="auto" w:fill="auto"/>
            <w:vAlign w:val="center"/>
          </w:tcPr>
          <w:p w:rsidR="00FC2EB5" w:rsidRPr="00FC2EB5" w:rsidRDefault="00FC2EB5" w:rsidP="00FC2EB5">
            <w:pPr>
              <w:rPr>
                <w:lang w:val="en-US"/>
              </w:rPr>
            </w:pPr>
            <w:r w:rsidRPr="00FC2EB5">
              <w:rPr>
                <w:lang w:val="en-US"/>
              </w:rPr>
              <w:t>Dịch vụ bưu chính</w:t>
            </w:r>
          </w:p>
        </w:tc>
        <w:tc>
          <w:tcPr>
            <w:tcW w:w="1395" w:type="dxa"/>
            <w:vMerge/>
            <w:shd w:val="clear" w:color="auto" w:fill="auto"/>
          </w:tcPr>
          <w:p w:rsidR="00FC2EB5" w:rsidRPr="00FC2EB5" w:rsidRDefault="00FC2EB5" w:rsidP="00FC2EB5">
            <w:pPr>
              <w:rPr>
                <w:lang w:val="en-US"/>
              </w:rPr>
            </w:pPr>
          </w:p>
        </w:tc>
        <w:tc>
          <w:tcPr>
            <w:tcW w:w="2410" w:type="dxa"/>
            <w:gridSpan w:val="2"/>
            <w:vMerge/>
            <w:shd w:val="clear" w:color="auto" w:fill="auto"/>
          </w:tcPr>
          <w:p w:rsidR="00FC2EB5" w:rsidRPr="00FC2EB5" w:rsidRDefault="00FC2EB5" w:rsidP="00FC2EB5">
            <w:pPr>
              <w:rPr>
                <w:lang w:val="en-US"/>
              </w:rPr>
            </w:pPr>
          </w:p>
        </w:tc>
        <w:tc>
          <w:tcPr>
            <w:tcW w:w="4536" w:type="dxa"/>
            <w:gridSpan w:val="3"/>
            <w:shd w:val="clear" w:color="auto" w:fill="auto"/>
          </w:tcPr>
          <w:p w:rsidR="00FC2EB5" w:rsidRPr="00FC2EB5" w:rsidRDefault="00FC2EB5" w:rsidP="00FC2EB5">
            <w:pPr>
              <w:rPr>
                <w:lang w:val="en-US"/>
              </w:rPr>
            </w:pPr>
            <w:r w:rsidRPr="00FC2EB5">
              <w:rPr>
                <w:lang w:val="en-US"/>
              </w:rPr>
              <w:t>Nộp qua dịch vụ bưu chính công ích tại các điểm bưu chính thuộc hệ thống Bưu điện tỉnh trên địa bàn tỉnh Tây Ninh (Bao gồm: bưu điện tỉnh, xã) hoặc liên hệ qua số điện thoại 1900561563 để được nhân viên tại các điểm bưu chính thuộc hệ thống Bưu điện tỉnh gần nhất trực tiếp đến tiếp nhận hồ sơ tại nơi mà cá nhân, tổ chức có yêu cầu.</w:t>
            </w:r>
          </w:p>
        </w:tc>
      </w:tr>
      <w:tr w:rsidR="00FC2EB5" w:rsidRPr="00FC2EB5" w:rsidTr="003B1EB8">
        <w:tc>
          <w:tcPr>
            <w:tcW w:w="10501" w:type="dxa"/>
            <w:gridSpan w:val="7"/>
            <w:shd w:val="clear" w:color="auto" w:fill="auto"/>
          </w:tcPr>
          <w:p w:rsidR="00FC2EB5" w:rsidRPr="00FC2EB5" w:rsidRDefault="00FC2EB5" w:rsidP="00FC2EB5">
            <w:pPr>
              <w:rPr>
                <w:lang w:val="en-US"/>
              </w:rPr>
            </w:pPr>
            <w:r w:rsidRPr="00FC2EB5">
              <w:rPr>
                <w:lang w:val="en-US"/>
              </w:rPr>
              <w:lastRenderedPageBreak/>
              <w:t>THÀNH PHẦN HỒ SƠ</w:t>
            </w:r>
          </w:p>
        </w:tc>
      </w:tr>
      <w:tr w:rsidR="00FC2EB5" w:rsidRPr="00FC2EB5" w:rsidTr="003B1EB8">
        <w:tc>
          <w:tcPr>
            <w:tcW w:w="10501" w:type="dxa"/>
            <w:gridSpan w:val="7"/>
            <w:shd w:val="clear" w:color="auto" w:fill="auto"/>
          </w:tcPr>
          <w:p w:rsidR="00FC2EB5" w:rsidRPr="00FC2EB5" w:rsidRDefault="00FC2EB5" w:rsidP="00FC2EB5">
            <w:pPr>
              <w:rPr>
                <w:lang w:val="en-US"/>
              </w:rPr>
            </w:pPr>
          </w:p>
        </w:tc>
      </w:tr>
      <w:tr w:rsidR="00FC2EB5" w:rsidRPr="00FC2EB5" w:rsidTr="003B1EB8">
        <w:tc>
          <w:tcPr>
            <w:tcW w:w="3697" w:type="dxa"/>
            <w:gridSpan w:val="3"/>
            <w:shd w:val="clear" w:color="auto" w:fill="auto"/>
          </w:tcPr>
          <w:p w:rsidR="00FC2EB5" w:rsidRPr="00FC2EB5" w:rsidRDefault="00FC2EB5" w:rsidP="00FC2EB5">
            <w:pPr>
              <w:rPr>
                <w:lang w:val="en-US"/>
              </w:rPr>
            </w:pPr>
            <w:r w:rsidRPr="00FC2EB5">
              <w:rPr>
                <w:lang w:val="en-US"/>
              </w:rPr>
              <w:lastRenderedPageBreak/>
              <w:t>Tên giấy tờ</w:t>
            </w:r>
          </w:p>
        </w:tc>
        <w:tc>
          <w:tcPr>
            <w:tcW w:w="2268" w:type="dxa"/>
            <w:shd w:val="clear" w:color="auto" w:fill="auto"/>
          </w:tcPr>
          <w:p w:rsidR="00FC2EB5" w:rsidRPr="00FC2EB5" w:rsidRDefault="00FC2EB5" w:rsidP="00FC2EB5">
            <w:pPr>
              <w:rPr>
                <w:lang w:val="en-US"/>
              </w:rPr>
            </w:pPr>
            <w:r w:rsidRPr="00FC2EB5">
              <w:rPr>
                <w:lang w:val="en-US"/>
              </w:rPr>
              <w:t>Mẫu đơn, tờ khai</w:t>
            </w:r>
          </w:p>
        </w:tc>
        <w:tc>
          <w:tcPr>
            <w:tcW w:w="4536" w:type="dxa"/>
            <w:gridSpan w:val="3"/>
            <w:shd w:val="clear" w:color="auto" w:fill="auto"/>
          </w:tcPr>
          <w:p w:rsidR="00FC2EB5" w:rsidRPr="00FC2EB5" w:rsidRDefault="00FC2EB5" w:rsidP="00FC2EB5">
            <w:pPr>
              <w:rPr>
                <w:lang w:val="en-US"/>
              </w:rPr>
            </w:pPr>
            <w:r w:rsidRPr="00FC2EB5">
              <w:rPr>
                <w:lang w:val="en-US"/>
              </w:rPr>
              <w:t>Số lượng</w:t>
            </w:r>
          </w:p>
        </w:tc>
      </w:tr>
      <w:tr w:rsidR="00FC2EB5" w:rsidRPr="00FC2EB5" w:rsidTr="003B1EB8">
        <w:tc>
          <w:tcPr>
            <w:tcW w:w="3697" w:type="dxa"/>
            <w:gridSpan w:val="3"/>
            <w:shd w:val="clear" w:color="auto" w:fill="auto"/>
          </w:tcPr>
          <w:p w:rsidR="00FC2EB5" w:rsidRPr="00FC2EB5" w:rsidRDefault="00FC2EB5" w:rsidP="00FC2EB5">
            <w:pPr>
              <w:rPr>
                <w:lang w:val="en-US"/>
              </w:rPr>
            </w:pPr>
            <w:r w:rsidRPr="00FC2EB5">
              <w:rPr>
                <w:lang w:val="en-US"/>
              </w:rPr>
              <w:t>Văn bản kiến nghị việc cấp Giấy chứng nhận không đúng quy định của pháp luật đất đai (bản chính)</w:t>
            </w:r>
          </w:p>
        </w:tc>
        <w:tc>
          <w:tcPr>
            <w:tcW w:w="2268" w:type="dxa"/>
            <w:shd w:val="clear" w:color="auto" w:fill="auto"/>
          </w:tcPr>
          <w:p w:rsidR="00FC2EB5" w:rsidRPr="00FC2EB5" w:rsidRDefault="00FC2EB5" w:rsidP="00FC2EB5">
            <w:pPr>
              <w:rPr>
                <w:lang w:val="en-US"/>
              </w:rPr>
            </w:pPr>
          </w:p>
        </w:tc>
        <w:tc>
          <w:tcPr>
            <w:tcW w:w="4536" w:type="dxa"/>
            <w:gridSpan w:val="3"/>
            <w:shd w:val="clear" w:color="auto" w:fill="auto"/>
          </w:tcPr>
          <w:p w:rsidR="00FC2EB5" w:rsidRPr="00FC2EB5" w:rsidRDefault="00FC2EB5" w:rsidP="00FC2EB5">
            <w:pPr>
              <w:rPr>
                <w:lang w:val="en-US"/>
              </w:rPr>
            </w:pPr>
            <w:r w:rsidRPr="00FC2EB5">
              <w:rPr>
                <w:lang w:val="en-US"/>
              </w:rPr>
              <w:t>01</w:t>
            </w:r>
          </w:p>
        </w:tc>
      </w:tr>
      <w:tr w:rsidR="00FC2EB5" w:rsidRPr="00FC2EB5" w:rsidTr="003B1EB8">
        <w:tc>
          <w:tcPr>
            <w:tcW w:w="3697" w:type="dxa"/>
            <w:gridSpan w:val="3"/>
            <w:shd w:val="clear" w:color="auto" w:fill="auto"/>
          </w:tcPr>
          <w:p w:rsidR="00FC2EB5" w:rsidRPr="00FC2EB5" w:rsidRDefault="00FC2EB5" w:rsidP="00FC2EB5">
            <w:pPr>
              <w:rPr>
                <w:lang w:val="en-US"/>
              </w:rPr>
            </w:pPr>
            <w:r w:rsidRPr="00FC2EB5">
              <w:rPr>
                <w:lang w:val="en-US"/>
              </w:rPr>
              <w:t>Bản gốc Giấy chứng nhận đã cấp</w:t>
            </w:r>
          </w:p>
        </w:tc>
        <w:tc>
          <w:tcPr>
            <w:tcW w:w="2268" w:type="dxa"/>
            <w:shd w:val="clear" w:color="auto" w:fill="auto"/>
          </w:tcPr>
          <w:p w:rsidR="00FC2EB5" w:rsidRPr="00FC2EB5" w:rsidRDefault="00FC2EB5" w:rsidP="00FC2EB5">
            <w:pPr>
              <w:rPr>
                <w:lang w:val="en-US"/>
              </w:rPr>
            </w:pPr>
          </w:p>
        </w:tc>
        <w:tc>
          <w:tcPr>
            <w:tcW w:w="4536" w:type="dxa"/>
            <w:gridSpan w:val="3"/>
            <w:shd w:val="clear" w:color="auto" w:fill="auto"/>
          </w:tcPr>
          <w:p w:rsidR="00FC2EB5" w:rsidRPr="00FC2EB5" w:rsidRDefault="00FC2EB5" w:rsidP="00FC2EB5">
            <w:pPr>
              <w:rPr>
                <w:lang w:val="en-US"/>
              </w:rPr>
            </w:pPr>
            <w:r w:rsidRPr="00FC2EB5">
              <w:rPr>
                <w:lang w:val="en-US"/>
              </w:rPr>
              <w:t>01</w:t>
            </w:r>
          </w:p>
        </w:tc>
      </w:tr>
      <w:tr w:rsidR="00FC2EB5" w:rsidRPr="00FC2EB5" w:rsidTr="003B1EB8">
        <w:tc>
          <w:tcPr>
            <w:tcW w:w="3697" w:type="dxa"/>
            <w:gridSpan w:val="3"/>
            <w:shd w:val="clear" w:color="auto" w:fill="auto"/>
          </w:tcPr>
          <w:p w:rsidR="00FC2EB5" w:rsidRPr="00FC2EB5" w:rsidRDefault="00FC2EB5" w:rsidP="00FC2EB5">
            <w:pPr>
              <w:rPr>
                <w:lang w:val="en-US"/>
              </w:rPr>
            </w:pPr>
            <w:r w:rsidRPr="00FC2EB5">
              <w:rPr>
                <w:lang w:val="en-US"/>
              </w:rPr>
              <w:t>Đối tượng thực hiện</w:t>
            </w:r>
          </w:p>
        </w:tc>
        <w:tc>
          <w:tcPr>
            <w:tcW w:w="6804" w:type="dxa"/>
            <w:gridSpan w:val="4"/>
            <w:shd w:val="clear" w:color="auto" w:fill="auto"/>
          </w:tcPr>
          <w:p w:rsidR="00FC2EB5" w:rsidRPr="00FC2EB5" w:rsidRDefault="00FC2EB5" w:rsidP="00FC2EB5">
            <w:pPr>
              <w:rPr>
                <w:lang w:val="en-US"/>
              </w:rPr>
            </w:pPr>
            <w:r w:rsidRPr="00FC2EB5">
              <w:rPr>
                <w:lang w:val="en-US"/>
              </w:rPr>
              <w:t>Hộ gia đình, cá nhân, cộng đồng dân cư, người gốc Việt Nam định cư ở nước ngoài.</w:t>
            </w:r>
          </w:p>
        </w:tc>
      </w:tr>
      <w:tr w:rsidR="00FC2EB5" w:rsidRPr="00FC2EB5" w:rsidTr="003B1EB8">
        <w:tc>
          <w:tcPr>
            <w:tcW w:w="3697" w:type="dxa"/>
            <w:gridSpan w:val="3"/>
            <w:shd w:val="clear" w:color="auto" w:fill="auto"/>
          </w:tcPr>
          <w:p w:rsidR="00FC2EB5" w:rsidRPr="00FC2EB5" w:rsidRDefault="00FC2EB5" w:rsidP="00FC2EB5">
            <w:pPr>
              <w:rPr>
                <w:lang w:val="en-US"/>
              </w:rPr>
            </w:pPr>
            <w:r w:rsidRPr="00FC2EB5">
              <w:rPr>
                <w:lang w:val="en-US"/>
              </w:rPr>
              <w:t>Cơ quan thực hiện</w:t>
            </w:r>
          </w:p>
        </w:tc>
        <w:tc>
          <w:tcPr>
            <w:tcW w:w="6804" w:type="dxa"/>
            <w:gridSpan w:val="4"/>
            <w:shd w:val="clear" w:color="auto" w:fill="auto"/>
          </w:tcPr>
          <w:p w:rsidR="00FC2EB5" w:rsidRPr="00FC2EB5" w:rsidRDefault="00FC2EB5" w:rsidP="00FC2EB5">
            <w:pPr>
              <w:rPr>
                <w:lang w:val="en-US"/>
              </w:rPr>
            </w:pPr>
            <w:r w:rsidRPr="00FC2EB5">
              <w:rPr>
                <w:lang w:val="en-US"/>
              </w:rPr>
              <w:t>Cơ quan có chức năng quản lý đất đai cấp xã</w:t>
            </w:r>
          </w:p>
        </w:tc>
      </w:tr>
      <w:tr w:rsidR="00FC2EB5" w:rsidRPr="00FC2EB5" w:rsidTr="003B1EB8">
        <w:tc>
          <w:tcPr>
            <w:tcW w:w="3697" w:type="dxa"/>
            <w:gridSpan w:val="3"/>
            <w:shd w:val="clear" w:color="auto" w:fill="auto"/>
          </w:tcPr>
          <w:p w:rsidR="00FC2EB5" w:rsidRPr="00FC2EB5" w:rsidRDefault="00FC2EB5" w:rsidP="00FC2EB5">
            <w:pPr>
              <w:rPr>
                <w:lang w:val="en-US"/>
              </w:rPr>
            </w:pPr>
            <w:r w:rsidRPr="00FC2EB5">
              <w:rPr>
                <w:lang w:val="en-US"/>
              </w:rPr>
              <w:t>Cơ quan có thẩm quyền</w:t>
            </w:r>
          </w:p>
        </w:tc>
        <w:tc>
          <w:tcPr>
            <w:tcW w:w="6804" w:type="dxa"/>
            <w:gridSpan w:val="4"/>
            <w:shd w:val="clear" w:color="auto" w:fill="auto"/>
          </w:tcPr>
          <w:p w:rsidR="00FC2EB5" w:rsidRPr="00FC2EB5" w:rsidRDefault="00FC2EB5" w:rsidP="00FC2EB5">
            <w:pPr>
              <w:rPr>
                <w:lang w:val="en-US"/>
              </w:rPr>
            </w:pPr>
            <w:r w:rsidRPr="00FC2EB5">
              <w:rPr>
                <w:lang w:val="en-US"/>
              </w:rPr>
              <w:t>Chủ tịch Ủy ban nhân dân cấp xã.</w:t>
            </w:r>
          </w:p>
        </w:tc>
      </w:tr>
      <w:tr w:rsidR="00FC2EB5" w:rsidRPr="00FC2EB5" w:rsidTr="003B1EB8">
        <w:tc>
          <w:tcPr>
            <w:tcW w:w="3697" w:type="dxa"/>
            <w:gridSpan w:val="3"/>
            <w:shd w:val="clear" w:color="auto" w:fill="auto"/>
          </w:tcPr>
          <w:p w:rsidR="00FC2EB5" w:rsidRPr="00FC2EB5" w:rsidRDefault="00FC2EB5" w:rsidP="00FC2EB5">
            <w:pPr>
              <w:rPr>
                <w:lang w:val="en-US"/>
              </w:rPr>
            </w:pPr>
            <w:r w:rsidRPr="00FC2EB5">
              <w:rPr>
                <w:lang w:val="en-US"/>
              </w:rPr>
              <w:t>Cơ quan phối hợp</w:t>
            </w:r>
          </w:p>
        </w:tc>
        <w:tc>
          <w:tcPr>
            <w:tcW w:w="6804" w:type="dxa"/>
            <w:gridSpan w:val="4"/>
            <w:shd w:val="clear" w:color="auto" w:fill="auto"/>
          </w:tcPr>
          <w:p w:rsidR="00FC2EB5" w:rsidRPr="00FC2EB5" w:rsidRDefault="00FC2EB5" w:rsidP="00FC2EB5">
            <w:pPr>
              <w:rPr>
                <w:lang w:val="en-GB"/>
              </w:rPr>
            </w:pPr>
            <w:r w:rsidRPr="00FC2EB5">
              <w:rPr>
                <w:lang w:val="en-GB"/>
              </w:rPr>
              <w:t>Chi nhánh Văn phòng đăng ký đất đai.</w:t>
            </w:r>
          </w:p>
        </w:tc>
      </w:tr>
      <w:tr w:rsidR="00FC2EB5" w:rsidRPr="00FC2EB5" w:rsidTr="003B1EB8">
        <w:tc>
          <w:tcPr>
            <w:tcW w:w="3697" w:type="dxa"/>
            <w:gridSpan w:val="3"/>
            <w:shd w:val="clear" w:color="auto" w:fill="auto"/>
          </w:tcPr>
          <w:p w:rsidR="00FC2EB5" w:rsidRPr="00FC2EB5" w:rsidRDefault="00FC2EB5" w:rsidP="00FC2EB5">
            <w:pPr>
              <w:rPr>
                <w:lang w:val="en-US"/>
              </w:rPr>
            </w:pPr>
            <w:r w:rsidRPr="00FC2EB5">
              <w:rPr>
                <w:lang w:val="en-US"/>
              </w:rPr>
              <w:t>Địa chỉ tiếp nhận hồ sơ</w:t>
            </w:r>
          </w:p>
        </w:tc>
        <w:tc>
          <w:tcPr>
            <w:tcW w:w="6804" w:type="dxa"/>
            <w:gridSpan w:val="4"/>
            <w:shd w:val="clear" w:color="auto" w:fill="auto"/>
          </w:tcPr>
          <w:p w:rsidR="00FC2EB5" w:rsidRPr="00FC2EB5" w:rsidRDefault="00FC2EB5" w:rsidP="00FC2EB5">
            <w:pPr>
              <w:rPr>
                <w:lang w:val="es-ES"/>
              </w:rPr>
            </w:pPr>
            <w:r w:rsidRPr="00FC2EB5">
              <w:rPr>
                <w:lang w:val="en-US"/>
              </w:rPr>
              <w:t xml:space="preserve">Bất kỳ Trung tâm phục vụ hành chính công cấp xã trên địa bàn tỉnh Tây Ninh </w:t>
            </w:r>
          </w:p>
        </w:tc>
      </w:tr>
      <w:tr w:rsidR="00FC2EB5" w:rsidRPr="00FC2EB5" w:rsidTr="003B1EB8">
        <w:tc>
          <w:tcPr>
            <w:tcW w:w="10501" w:type="dxa"/>
            <w:gridSpan w:val="7"/>
            <w:shd w:val="clear" w:color="auto" w:fill="auto"/>
          </w:tcPr>
          <w:p w:rsidR="00FC2EB5" w:rsidRPr="00FC2EB5" w:rsidRDefault="00FC2EB5" w:rsidP="00FC2EB5">
            <w:pPr>
              <w:rPr>
                <w:lang w:val="en-US"/>
              </w:rPr>
            </w:pPr>
            <w:r w:rsidRPr="00FC2EB5">
              <w:rPr>
                <w:lang w:val="en-US"/>
              </w:rPr>
              <w:t>KẾT QUẢ THỰC HIỆN</w:t>
            </w:r>
          </w:p>
        </w:tc>
      </w:tr>
      <w:tr w:rsidR="00FC2EB5" w:rsidRPr="00FC2EB5" w:rsidTr="003B1EB8">
        <w:tc>
          <w:tcPr>
            <w:tcW w:w="3697" w:type="dxa"/>
            <w:gridSpan w:val="3"/>
            <w:shd w:val="clear" w:color="auto" w:fill="auto"/>
          </w:tcPr>
          <w:p w:rsidR="00FC2EB5" w:rsidRPr="00FC2EB5" w:rsidRDefault="00FC2EB5" w:rsidP="00FC2EB5">
            <w:pPr>
              <w:rPr>
                <w:lang w:val="en-US"/>
              </w:rPr>
            </w:pPr>
            <w:r w:rsidRPr="00FC2EB5">
              <w:rPr>
                <w:lang w:val="en-US"/>
              </w:rPr>
              <w:t>Mã tài liệu</w:t>
            </w:r>
          </w:p>
        </w:tc>
        <w:tc>
          <w:tcPr>
            <w:tcW w:w="2268" w:type="dxa"/>
            <w:shd w:val="clear" w:color="auto" w:fill="auto"/>
          </w:tcPr>
          <w:p w:rsidR="00FC2EB5" w:rsidRPr="00FC2EB5" w:rsidRDefault="00FC2EB5" w:rsidP="00FC2EB5">
            <w:pPr>
              <w:rPr>
                <w:lang w:val="en-US"/>
              </w:rPr>
            </w:pPr>
            <w:r w:rsidRPr="00FC2EB5">
              <w:rPr>
                <w:lang w:val="en-US"/>
              </w:rPr>
              <w:t>Tên kết quả</w:t>
            </w:r>
          </w:p>
        </w:tc>
        <w:tc>
          <w:tcPr>
            <w:tcW w:w="4536" w:type="dxa"/>
            <w:gridSpan w:val="3"/>
            <w:shd w:val="clear" w:color="auto" w:fill="auto"/>
          </w:tcPr>
          <w:p w:rsidR="00FC2EB5" w:rsidRPr="00FC2EB5" w:rsidRDefault="00FC2EB5" w:rsidP="00FC2EB5">
            <w:pPr>
              <w:rPr>
                <w:lang w:val="en-US"/>
              </w:rPr>
            </w:pPr>
            <w:r w:rsidRPr="00FC2EB5">
              <w:rPr>
                <w:lang w:val="en-US"/>
              </w:rPr>
              <w:t>Tệp đính kèm</w:t>
            </w:r>
          </w:p>
        </w:tc>
      </w:tr>
      <w:tr w:rsidR="00FC2EB5" w:rsidRPr="00FC2EB5" w:rsidTr="003B1EB8">
        <w:tc>
          <w:tcPr>
            <w:tcW w:w="3697" w:type="dxa"/>
            <w:gridSpan w:val="3"/>
            <w:shd w:val="clear" w:color="auto" w:fill="auto"/>
          </w:tcPr>
          <w:p w:rsidR="00FC2EB5" w:rsidRPr="00FC2EB5" w:rsidRDefault="00FC2EB5" w:rsidP="00FC2EB5">
            <w:pPr>
              <w:rPr>
                <w:lang w:val="en-US"/>
              </w:rPr>
            </w:pPr>
          </w:p>
        </w:tc>
        <w:tc>
          <w:tcPr>
            <w:tcW w:w="2268" w:type="dxa"/>
            <w:shd w:val="clear" w:color="auto" w:fill="auto"/>
          </w:tcPr>
          <w:p w:rsidR="00FC2EB5" w:rsidRPr="00FC2EB5" w:rsidRDefault="00FC2EB5" w:rsidP="00FC2EB5">
            <w:pPr>
              <w:rPr>
                <w:lang w:val="en-US"/>
              </w:rPr>
            </w:pPr>
            <w:r w:rsidRPr="00FC2EB5">
              <w:rPr>
                <w:lang w:val="en-US"/>
              </w:rPr>
              <w:t>Quyết định thu hồi Giấy chứng nhận đã cấp sai quy định của pháp luật.</w:t>
            </w:r>
          </w:p>
        </w:tc>
        <w:tc>
          <w:tcPr>
            <w:tcW w:w="4536" w:type="dxa"/>
            <w:gridSpan w:val="3"/>
            <w:shd w:val="clear" w:color="auto" w:fill="auto"/>
          </w:tcPr>
          <w:p w:rsidR="00FC2EB5" w:rsidRPr="00FC2EB5" w:rsidRDefault="00FC2EB5" w:rsidP="00FC2EB5">
            <w:pPr>
              <w:rPr>
                <w:lang w:val="en-US"/>
              </w:rPr>
            </w:pPr>
          </w:p>
        </w:tc>
      </w:tr>
      <w:tr w:rsidR="00FC2EB5" w:rsidRPr="00FC2EB5" w:rsidTr="003B1EB8">
        <w:tc>
          <w:tcPr>
            <w:tcW w:w="3697" w:type="dxa"/>
            <w:gridSpan w:val="3"/>
            <w:shd w:val="clear" w:color="auto" w:fill="auto"/>
          </w:tcPr>
          <w:p w:rsidR="00FC2EB5" w:rsidRPr="00FC2EB5" w:rsidRDefault="00FC2EB5" w:rsidP="00FC2EB5">
            <w:pPr>
              <w:rPr>
                <w:lang w:val="en-US"/>
              </w:rPr>
            </w:pPr>
          </w:p>
        </w:tc>
        <w:tc>
          <w:tcPr>
            <w:tcW w:w="2268" w:type="dxa"/>
            <w:shd w:val="clear" w:color="auto" w:fill="auto"/>
          </w:tcPr>
          <w:p w:rsidR="00FC2EB5" w:rsidRPr="00FC2EB5" w:rsidRDefault="00FC2EB5" w:rsidP="00FC2EB5">
            <w:pPr>
              <w:rPr>
                <w:lang w:val="en-US"/>
              </w:rPr>
            </w:pPr>
            <w:r w:rsidRPr="00FC2EB5">
              <w:rPr>
                <w:lang w:val="en-US"/>
              </w:rPr>
              <w:t>Giấy chứng nhận được cấp lại sau khi thực hiện thu hồi Giấy chứng nhận đã cấp.</w:t>
            </w:r>
          </w:p>
        </w:tc>
        <w:tc>
          <w:tcPr>
            <w:tcW w:w="4536" w:type="dxa"/>
            <w:gridSpan w:val="3"/>
            <w:shd w:val="clear" w:color="auto" w:fill="auto"/>
          </w:tcPr>
          <w:p w:rsidR="00FC2EB5" w:rsidRPr="00FC2EB5" w:rsidRDefault="00FC2EB5" w:rsidP="00FC2EB5">
            <w:pPr>
              <w:rPr>
                <w:lang w:val="en-US"/>
              </w:rPr>
            </w:pPr>
          </w:p>
        </w:tc>
      </w:tr>
      <w:tr w:rsidR="00FC2EB5" w:rsidRPr="00FC2EB5" w:rsidTr="003B1EB8">
        <w:tc>
          <w:tcPr>
            <w:tcW w:w="10501" w:type="dxa"/>
            <w:gridSpan w:val="7"/>
            <w:shd w:val="clear" w:color="auto" w:fill="auto"/>
          </w:tcPr>
          <w:p w:rsidR="00FC2EB5" w:rsidRPr="00FC2EB5" w:rsidRDefault="00FC2EB5" w:rsidP="00FC2EB5">
            <w:pPr>
              <w:rPr>
                <w:lang w:val="en-US"/>
              </w:rPr>
            </w:pPr>
            <w:r w:rsidRPr="00FC2EB5">
              <w:rPr>
                <w:lang w:val="en-US"/>
              </w:rPr>
              <w:t>CĂN CỨ PHÁP LÝ</w:t>
            </w:r>
          </w:p>
        </w:tc>
      </w:tr>
      <w:tr w:rsidR="00FC2EB5" w:rsidRPr="00FC2EB5" w:rsidTr="003B1EB8">
        <w:tc>
          <w:tcPr>
            <w:tcW w:w="2160" w:type="dxa"/>
            <w:shd w:val="clear" w:color="auto" w:fill="auto"/>
            <w:vAlign w:val="center"/>
          </w:tcPr>
          <w:p w:rsidR="00FC2EB5" w:rsidRPr="00FC2EB5" w:rsidRDefault="00FC2EB5" w:rsidP="00FC2EB5">
            <w:pPr>
              <w:rPr>
                <w:lang w:val="en-US"/>
              </w:rPr>
            </w:pPr>
            <w:r w:rsidRPr="00FC2EB5">
              <w:rPr>
                <w:lang w:val="en-US"/>
              </w:rPr>
              <w:t>Số văn bản</w:t>
            </w:r>
          </w:p>
        </w:tc>
        <w:tc>
          <w:tcPr>
            <w:tcW w:w="3805" w:type="dxa"/>
            <w:gridSpan w:val="3"/>
            <w:shd w:val="clear" w:color="auto" w:fill="auto"/>
            <w:vAlign w:val="center"/>
          </w:tcPr>
          <w:p w:rsidR="00FC2EB5" w:rsidRPr="00FC2EB5" w:rsidRDefault="00FC2EB5" w:rsidP="00FC2EB5">
            <w:pPr>
              <w:rPr>
                <w:lang w:val="en-US"/>
              </w:rPr>
            </w:pPr>
            <w:r w:rsidRPr="00FC2EB5">
              <w:rPr>
                <w:lang w:val="en-US"/>
              </w:rPr>
              <w:t>Tên văn bản</w:t>
            </w:r>
          </w:p>
        </w:tc>
        <w:tc>
          <w:tcPr>
            <w:tcW w:w="1418" w:type="dxa"/>
            <w:shd w:val="clear" w:color="auto" w:fill="auto"/>
            <w:vAlign w:val="center"/>
          </w:tcPr>
          <w:p w:rsidR="00FC2EB5" w:rsidRPr="00FC2EB5" w:rsidRDefault="00FC2EB5" w:rsidP="00FC2EB5">
            <w:pPr>
              <w:rPr>
                <w:lang w:val="en-US"/>
              </w:rPr>
            </w:pPr>
            <w:r w:rsidRPr="00FC2EB5">
              <w:rPr>
                <w:lang w:val="en-US"/>
              </w:rPr>
              <w:t>Ngày văn bản</w:t>
            </w:r>
          </w:p>
        </w:tc>
        <w:tc>
          <w:tcPr>
            <w:tcW w:w="1417" w:type="dxa"/>
            <w:shd w:val="clear" w:color="auto" w:fill="auto"/>
            <w:vAlign w:val="center"/>
          </w:tcPr>
          <w:p w:rsidR="00FC2EB5" w:rsidRPr="00FC2EB5" w:rsidRDefault="00FC2EB5" w:rsidP="00FC2EB5">
            <w:pPr>
              <w:rPr>
                <w:lang w:val="en-US"/>
              </w:rPr>
            </w:pPr>
            <w:r w:rsidRPr="00FC2EB5">
              <w:rPr>
                <w:lang w:val="en-US"/>
              </w:rPr>
              <w:t>Ngày hiệu lực</w:t>
            </w:r>
          </w:p>
        </w:tc>
        <w:tc>
          <w:tcPr>
            <w:tcW w:w="1701" w:type="dxa"/>
            <w:shd w:val="clear" w:color="auto" w:fill="auto"/>
            <w:vAlign w:val="center"/>
          </w:tcPr>
          <w:p w:rsidR="00FC2EB5" w:rsidRPr="00FC2EB5" w:rsidRDefault="00FC2EB5" w:rsidP="00FC2EB5">
            <w:pPr>
              <w:rPr>
                <w:lang w:val="en-US"/>
              </w:rPr>
            </w:pPr>
            <w:r w:rsidRPr="00FC2EB5">
              <w:rPr>
                <w:lang w:val="en-US"/>
              </w:rPr>
              <w:t>Cơ quan ban hành</w:t>
            </w:r>
          </w:p>
        </w:tc>
      </w:tr>
      <w:tr w:rsidR="00FC2EB5" w:rsidRPr="00FC2EB5" w:rsidTr="003B1EB8">
        <w:tc>
          <w:tcPr>
            <w:tcW w:w="2160" w:type="dxa"/>
            <w:shd w:val="clear" w:color="auto" w:fill="auto"/>
          </w:tcPr>
          <w:p w:rsidR="00FC2EB5" w:rsidRPr="00FC2EB5" w:rsidRDefault="00FC2EB5" w:rsidP="00FC2EB5">
            <w:pPr>
              <w:rPr>
                <w:lang w:val="en-US"/>
              </w:rPr>
            </w:pPr>
            <w:r w:rsidRPr="00FC2EB5">
              <w:rPr>
                <w:lang w:val="en-US"/>
              </w:rPr>
              <w:t xml:space="preserve">Luật Đất đai số 31/2024/QH15; Luật số 47/2024/QH15; Luật số 58/2024/QH15 </w:t>
            </w:r>
          </w:p>
        </w:tc>
        <w:tc>
          <w:tcPr>
            <w:tcW w:w="3805" w:type="dxa"/>
            <w:gridSpan w:val="3"/>
            <w:shd w:val="clear" w:color="auto" w:fill="auto"/>
          </w:tcPr>
          <w:p w:rsidR="00FC2EB5" w:rsidRPr="00FC2EB5" w:rsidRDefault="00FC2EB5" w:rsidP="00FC2EB5">
            <w:pPr>
              <w:rPr>
                <w:lang w:val="en-US"/>
              </w:rPr>
            </w:pPr>
            <w:r w:rsidRPr="00FC2EB5">
              <w:rPr>
                <w:lang w:val="en-US"/>
              </w:rPr>
              <w:t>Luật Đất đai số 31/2024/QH15 ngày 18/01/2024 được sửa đổi bổ sung  một số điều bởi Luật số 43/2024/QH15, Luật số 47/2024/QH15 và Luật số 58/2024/QH15 của Quốc hội.</w:t>
            </w:r>
          </w:p>
        </w:tc>
        <w:tc>
          <w:tcPr>
            <w:tcW w:w="1418" w:type="dxa"/>
            <w:shd w:val="clear" w:color="auto" w:fill="auto"/>
          </w:tcPr>
          <w:p w:rsidR="00FC2EB5" w:rsidRPr="00FC2EB5" w:rsidRDefault="00FC2EB5" w:rsidP="00FC2EB5">
            <w:pPr>
              <w:rPr>
                <w:lang w:val="en-US"/>
              </w:rPr>
            </w:pPr>
            <w:r w:rsidRPr="00FC2EB5">
              <w:rPr>
                <w:lang w:val="en-US"/>
              </w:rPr>
              <w:t>18/01/2024</w:t>
            </w:r>
          </w:p>
        </w:tc>
        <w:tc>
          <w:tcPr>
            <w:tcW w:w="1417" w:type="dxa"/>
            <w:shd w:val="clear" w:color="auto" w:fill="auto"/>
          </w:tcPr>
          <w:p w:rsidR="00FC2EB5" w:rsidRPr="00FC2EB5" w:rsidRDefault="00FC2EB5" w:rsidP="00FC2EB5">
            <w:pPr>
              <w:rPr>
                <w:lang w:val="en-US"/>
              </w:rPr>
            </w:pPr>
            <w:r w:rsidRPr="00FC2EB5">
              <w:rPr>
                <w:lang w:val="en-US"/>
              </w:rPr>
              <w:t>18/01/2024</w:t>
            </w:r>
          </w:p>
        </w:tc>
        <w:tc>
          <w:tcPr>
            <w:tcW w:w="1701" w:type="dxa"/>
            <w:shd w:val="clear" w:color="auto" w:fill="auto"/>
          </w:tcPr>
          <w:p w:rsidR="00FC2EB5" w:rsidRPr="00FC2EB5" w:rsidRDefault="00FC2EB5" w:rsidP="00FC2EB5">
            <w:pPr>
              <w:rPr>
                <w:lang w:val="en-US"/>
              </w:rPr>
            </w:pPr>
            <w:r w:rsidRPr="00FC2EB5">
              <w:rPr>
                <w:lang w:val="en-US"/>
              </w:rPr>
              <w:t>Quốc Hội</w:t>
            </w:r>
          </w:p>
        </w:tc>
      </w:tr>
      <w:tr w:rsidR="00FC2EB5" w:rsidRPr="00FC2EB5" w:rsidTr="003B1EB8">
        <w:tc>
          <w:tcPr>
            <w:tcW w:w="2160" w:type="dxa"/>
            <w:shd w:val="clear" w:color="auto" w:fill="auto"/>
          </w:tcPr>
          <w:p w:rsidR="00FC2EB5" w:rsidRPr="00FC2EB5" w:rsidRDefault="00FC2EB5" w:rsidP="00FC2EB5">
            <w:pPr>
              <w:rPr>
                <w:lang w:val="nb-NO"/>
              </w:rPr>
            </w:pPr>
            <w:r w:rsidRPr="00FC2EB5">
              <w:rPr>
                <w:lang w:val="nb-NO"/>
              </w:rPr>
              <w:lastRenderedPageBreak/>
              <w:t>101/2024/NĐ-CP</w:t>
            </w:r>
          </w:p>
        </w:tc>
        <w:tc>
          <w:tcPr>
            <w:tcW w:w="3805" w:type="dxa"/>
            <w:gridSpan w:val="3"/>
            <w:shd w:val="clear" w:color="auto" w:fill="auto"/>
          </w:tcPr>
          <w:p w:rsidR="00FC2EB5" w:rsidRPr="00FC2EB5" w:rsidRDefault="00FC2EB5" w:rsidP="00FC2EB5">
            <w:pPr>
              <w:rPr>
                <w:lang w:val="nb-NO"/>
              </w:rPr>
            </w:pPr>
            <w:r w:rsidRPr="00FC2EB5">
              <w:rPr>
                <w:lang w:val="nb-NO"/>
              </w:rPr>
              <w:t>Nghị định quy định về điều tra cơ bản đất đai, đăng ký, cấp Giấy chứng nhận quyền sử dụng đất, quyền sở hữu tài sản gắn liền với đất và Hệ thống thông tin đất đai.</w:t>
            </w:r>
          </w:p>
        </w:tc>
        <w:tc>
          <w:tcPr>
            <w:tcW w:w="1418" w:type="dxa"/>
            <w:shd w:val="clear" w:color="auto" w:fill="auto"/>
          </w:tcPr>
          <w:p w:rsidR="00FC2EB5" w:rsidRPr="00FC2EB5" w:rsidRDefault="00FC2EB5" w:rsidP="00FC2EB5">
            <w:pPr>
              <w:rPr>
                <w:lang w:val="nb-NO"/>
              </w:rPr>
            </w:pPr>
            <w:r w:rsidRPr="00FC2EB5">
              <w:rPr>
                <w:lang w:val="nb-NO"/>
              </w:rPr>
              <w:t>29/7/2024</w:t>
            </w:r>
          </w:p>
        </w:tc>
        <w:tc>
          <w:tcPr>
            <w:tcW w:w="1417" w:type="dxa"/>
            <w:shd w:val="clear" w:color="auto" w:fill="auto"/>
          </w:tcPr>
          <w:p w:rsidR="00FC2EB5" w:rsidRPr="00FC2EB5" w:rsidRDefault="00FC2EB5" w:rsidP="00FC2EB5">
            <w:pPr>
              <w:rPr>
                <w:lang w:val="nb-NO"/>
              </w:rPr>
            </w:pPr>
            <w:r w:rsidRPr="00FC2EB5">
              <w:rPr>
                <w:lang w:val="nb-NO"/>
              </w:rPr>
              <w:t>01/8/2024</w:t>
            </w:r>
          </w:p>
        </w:tc>
        <w:tc>
          <w:tcPr>
            <w:tcW w:w="1701" w:type="dxa"/>
            <w:shd w:val="clear" w:color="auto" w:fill="auto"/>
          </w:tcPr>
          <w:p w:rsidR="00FC2EB5" w:rsidRPr="00FC2EB5" w:rsidRDefault="00FC2EB5" w:rsidP="00FC2EB5">
            <w:pPr>
              <w:rPr>
                <w:lang w:val="nb-NO"/>
              </w:rPr>
            </w:pPr>
            <w:r w:rsidRPr="00FC2EB5">
              <w:rPr>
                <w:lang w:val="nb-NO"/>
              </w:rPr>
              <w:t>Chính phủ</w:t>
            </w:r>
          </w:p>
        </w:tc>
      </w:tr>
      <w:tr w:rsidR="00FC2EB5" w:rsidRPr="00FC2EB5" w:rsidTr="003B1EB8">
        <w:tc>
          <w:tcPr>
            <w:tcW w:w="2160" w:type="dxa"/>
            <w:shd w:val="clear" w:color="auto" w:fill="auto"/>
          </w:tcPr>
          <w:p w:rsidR="00FC2EB5" w:rsidRPr="00FC2EB5" w:rsidRDefault="00FC2EB5" w:rsidP="00FC2EB5">
            <w:pPr>
              <w:rPr>
                <w:lang w:val="nb-NO"/>
              </w:rPr>
            </w:pPr>
            <w:r w:rsidRPr="00FC2EB5">
              <w:rPr>
                <w:lang w:val="nb-NO"/>
              </w:rPr>
              <w:t>151/2025/NĐ-CP</w:t>
            </w:r>
          </w:p>
        </w:tc>
        <w:tc>
          <w:tcPr>
            <w:tcW w:w="3805" w:type="dxa"/>
            <w:gridSpan w:val="3"/>
            <w:shd w:val="clear" w:color="auto" w:fill="auto"/>
          </w:tcPr>
          <w:p w:rsidR="00FC2EB5" w:rsidRPr="00FC2EB5" w:rsidRDefault="00FC2EB5" w:rsidP="00FC2EB5">
            <w:pPr>
              <w:rPr>
                <w:lang w:val="nb-NO"/>
              </w:rPr>
            </w:pPr>
            <w:r w:rsidRPr="00FC2EB5">
              <w:rPr>
                <w:lang w:val="nb-NO"/>
              </w:rPr>
              <w:t>Nghị định quy định về phân định thẩm quyền của chính quyền địa phương 02 cấp, phân quyền, phân cấp trong lĩnh vực đất đai.</w:t>
            </w:r>
          </w:p>
        </w:tc>
        <w:tc>
          <w:tcPr>
            <w:tcW w:w="1418" w:type="dxa"/>
            <w:shd w:val="clear" w:color="auto" w:fill="auto"/>
          </w:tcPr>
          <w:p w:rsidR="00FC2EB5" w:rsidRPr="00FC2EB5" w:rsidRDefault="00FC2EB5" w:rsidP="00FC2EB5">
            <w:pPr>
              <w:rPr>
                <w:lang w:val="nb-NO"/>
              </w:rPr>
            </w:pPr>
            <w:r w:rsidRPr="00FC2EB5">
              <w:rPr>
                <w:lang w:val="nb-NO"/>
              </w:rPr>
              <w:t>12/6/2025</w:t>
            </w:r>
          </w:p>
        </w:tc>
        <w:tc>
          <w:tcPr>
            <w:tcW w:w="1417" w:type="dxa"/>
            <w:shd w:val="clear" w:color="auto" w:fill="auto"/>
          </w:tcPr>
          <w:p w:rsidR="00FC2EB5" w:rsidRPr="00FC2EB5" w:rsidRDefault="00FC2EB5" w:rsidP="00FC2EB5">
            <w:pPr>
              <w:rPr>
                <w:lang w:val="nb-NO"/>
              </w:rPr>
            </w:pPr>
            <w:r w:rsidRPr="00FC2EB5">
              <w:rPr>
                <w:lang w:val="nb-NO"/>
              </w:rPr>
              <w:t>01/7/2025</w:t>
            </w:r>
          </w:p>
        </w:tc>
        <w:tc>
          <w:tcPr>
            <w:tcW w:w="1701" w:type="dxa"/>
            <w:shd w:val="clear" w:color="auto" w:fill="auto"/>
          </w:tcPr>
          <w:p w:rsidR="00FC2EB5" w:rsidRPr="00FC2EB5" w:rsidRDefault="00FC2EB5" w:rsidP="00FC2EB5">
            <w:pPr>
              <w:rPr>
                <w:lang w:val="nb-NO"/>
              </w:rPr>
            </w:pPr>
            <w:r w:rsidRPr="00FC2EB5">
              <w:rPr>
                <w:lang w:val="nb-NO"/>
              </w:rPr>
              <w:t>Chính phủ</w:t>
            </w:r>
          </w:p>
        </w:tc>
      </w:tr>
      <w:tr w:rsidR="00FC2EB5" w:rsidRPr="00FC2EB5" w:rsidTr="003B1EB8">
        <w:tc>
          <w:tcPr>
            <w:tcW w:w="3697" w:type="dxa"/>
            <w:gridSpan w:val="3"/>
            <w:shd w:val="clear" w:color="auto" w:fill="auto"/>
          </w:tcPr>
          <w:p w:rsidR="00FC2EB5" w:rsidRPr="00FC2EB5" w:rsidRDefault="00FC2EB5" w:rsidP="00FC2EB5">
            <w:pPr>
              <w:rPr>
                <w:lang w:val="nb-NO"/>
              </w:rPr>
            </w:pPr>
            <w:r w:rsidRPr="00FC2EB5">
              <w:rPr>
                <w:lang w:val="nb-NO"/>
              </w:rPr>
              <w:t>Yêu cầu, điều kiện thực hiện</w:t>
            </w:r>
          </w:p>
        </w:tc>
        <w:tc>
          <w:tcPr>
            <w:tcW w:w="6804" w:type="dxa"/>
            <w:gridSpan w:val="4"/>
            <w:shd w:val="clear" w:color="auto" w:fill="auto"/>
          </w:tcPr>
          <w:p w:rsidR="00FC2EB5" w:rsidRPr="00FC2EB5" w:rsidRDefault="00FC2EB5" w:rsidP="00FC2EB5">
            <w:pPr>
              <w:rPr>
                <w:lang w:val="nb-NO"/>
              </w:rPr>
            </w:pPr>
            <w:r w:rsidRPr="00FC2EB5">
              <w:rPr>
                <w:lang w:val="nb-NO"/>
              </w:rPr>
              <w:t>Không</w:t>
            </w:r>
          </w:p>
        </w:tc>
      </w:tr>
    </w:tbl>
    <w:p w:rsidR="00FC2EB5" w:rsidRPr="00FC2EB5" w:rsidRDefault="00FC2EB5" w:rsidP="00FC2EB5">
      <w:pPr>
        <w:rPr>
          <w:lang w:val="en-US"/>
        </w:rPr>
      </w:pPr>
    </w:p>
    <w:p w:rsidR="00FC2EB5" w:rsidRPr="00FC2EB5" w:rsidRDefault="00FC2EB5" w:rsidP="00FC2EB5">
      <w:pPr>
        <w:rPr>
          <w:lang w:val="en-US"/>
        </w:rPr>
      </w:pPr>
    </w:p>
    <w:p w:rsidR="00FC2EB5" w:rsidRPr="00FC2EB5" w:rsidRDefault="00FC2EB5" w:rsidP="00FC2EB5">
      <w:pPr>
        <w:rPr>
          <w:lang w:val="en-US"/>
        </w:rPr>
      </w:pPr>
    </w:p>
    <w:p w:rsidR="00FC2EB5" w:rsidRPr="00FC2EB5" w:rsidRDefault="00FC2EB5" w:rsidP="00FC2EB5">
      <w:pPr>
        <w:rPr>
          <w:lang w:val="en-US"/>
        </w:rPr>
      </w:pPr>
    </w:p>
    <w:p w:rsidR="00FC2EB5" w:rsidRPr="00FC2EB5" w:rsidRDefault="00FC2EB5" w:rsidP="00FC2EB5">
      <w:pPr>
        <w:rPr>
          <w:lang w:val="en-US"/>
        </w:rPr>
      </w:pPr>
    </w:p>
    <w:p w:rsidR="00FC2EB5" w:rsidRPr="00FC2EB5" w:rsidRDefault="00FC2EB5" w:rsidP="00FC2EB5">
      <w:pPr>
        <w:rPr>
          <w:lang w:val="en-US"/>
        </w:rPr>
      </w:pPr>
    </w:p>
    <w:p w:rsidR="00FC2EB5" w:rsidRPr="00FC2EB5" w:rsidRDefault="00FC2EB5" w:rsidP="00FC2EB5">
      <w:pPr>
        <w:rPr>
          <w:lang w:val="en-US"/>
        </w:rPr>
      </w:pPr>
    </w:p>
    <w:p w:rsidR="00FC2EB5" w:rsidRPr="00FC2EB5" w:rsidRDefault="00FC2EB5" w:rsidP="00FC2EB5">
      <w:pPr>
        <w:rPr>
          <w:lang w:val="en-US"/>
        </w:rPr>
      </w:pPr>
    </w:p>
    <w:p w:rsidR="00FC2EB5" w:rsidRPr="00FC2EB5" w:rsidRDefault="00FC2EB5" w:rsidP="00FC2EB5">
      <w:pPr>
        <w:rPr>
          <w:lang w:val="en-US"/>
        </w:rPr>
      </w:pPr>
    </w:p>
    <w:p w:rsidR="00FC2EB5" w:rsidRPr="00FC2EB5" w:rsidRDefault="00FC2EB5" w:rsidP="00FC2EB5">
      <w:pPr>
        <w:rPr>
          <w:lang w:val="en-US"/>
        </w:rPr>
      </w:pPr>
    </w:p>
    <w:p w:rsidR="00FC2EB5" w:rsidRPr="00FC2EB5" w:rsidRDefault="00FC2EB5" w:rsidP="00FC2EB5">
      <w:pPr>
        <w:rPr>
          <w:lang w:val="en-US"/>
        </w:rPr>
      </w:pPr>
    </w:p>
    <w:p w:rsidR="00FC2EB5" w:rsidRPr="00FC2EB5" w:rsidRDefault="00FC2EB5" w:rsidP="00FC2EB5">
      <w:pPr>
        <w:rPr>
          <w:lang w:val="en-US"/>
        </w:rPr>
      </w:pPr>
    </w:p>
    <w:p w:rsidR="00FC2EB5" w:rsidRPr="00FC2EB5" w:rsidRDefault="00FC2EB5" w:rsidP="00FC2EB5">
      <w:pPr>
        <w:rPr>
          <w:lang w:val="en-US"/>
        </w:rPr>
      </w:pPr>
    </w:p>
    <w:p w:rsidR="00FC2EB5" w:rsidRPr="00FC2EB5" w:rsidRDefault="00FC2EB5" w:rsidP="00FC2EB5">
      <w:pPr>
        <w:rPr>
          <w:lang w:val="en-US"/>
        </w:rPr>
      </w:pPr>
    </w:p>
    <w:p w:rsidR="00FC2EB5" w:rsidRPr="00FC2EB5" w:rsidRDefault="00FC2EB5" w:rsidP="00FC2EB5">
      <w:pPr>
        <w:rPr>
          <w:lang w:val="en-US"/>
        </w:rPr>
      </w:pPr>
    </w:p>
    <w:tbl>
      <w:tblPr>
        <w:tblW w:w="10501"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60"/>
        <w:gridCol w:w="1395"/>
        <w:gridCol w:w="142"/>
        <w:gridCol w:w="2268"/>
        <w:gridCol w:w="1418"/>
        <w:gridCol w:w="1417"/>
        <w:gridCol w:w="1701"/>
      </w:tblGrid>
      <w:tr w:rsidR="00FC2EB5" w:rsidRPr="00FC2EB5" w:rsidTr="003B1EB8">
        <w:tc>
          <w:tcPr>
            <w:tcW w:w="3697" w:type="dxa"/>
            <w:gridSpan w:val="3"/>
            <w:tcBorders>
              <w:top w:val="single" w:sz="4" w:space="0" w:color="000000"/>
              <w:left w:val="single" w:sz="4" w:space="0" w:color="000000"/>
              <w:bottom w:val="single" w:sz="4" w:space="0" w:color="000000"/>
              <w:right w:val="single" w:sz="4" w:space="0" w:color="000000"/>
            </w:tcBorders>
            <w:shd w:val="clear" w:color="auto" w:fill="auto"/>
          </w:tcPr>
          <w:p w:rsidR="00FC2EB5" w:rsidRPr="003B1EB8" w:rsidRDefault="00FC2EB5" w:rsidP="00FC2EB5">
            <w:pPr>
              <w:rPr>
                <w:b/>
                <w:lang w:val="nl-NL"/>
              </w:rPr>
            </w:pPr>
            <w:r w:rsidRPr="00FC2EB5">
              <w:rPr>
                <w:lang w:val="en-US"/>
              </w:rPr>
              <w:br w:type="page"/>
            </w:r>
            <w:r w:rsidRPr="003B1EB8">
              <w:rPr>
                <w:b/>
                <w:lang w:val="nl-NL"/>
              </w:rPr>
              <w:t>Mã thủ tục số 9</w:t>
            </w:r>
          </w:p>
        </w:tc>
        <w:tc>
          <w:tcPr>
            <w:tcW w:w="6804" w:type="dxa"/>
            <w:gridSpan w:val="4"/>
            <w:tcBorders>
              <w:top w:val="single" w:sz="4" w:space="0" w:color="000000"/>
              <w:left w:val="single" w:sz="4" w:space="0" w:color="000000"/>
              <w:bottom w:val="single" w:sz="4" w:space="0" w:color="000000"/>
              <w:right w:val="single" w:sz="4" w:space="0" w:color="000000"/>
            </w:tcBorders>
            <w:shd w:val="clear" w:color="auto" w:fill="auto"/>
          </w:tcPr>
          <w:p w:rsidR="00FC2EB5" w:rsidRPr="003B1EB8" w:rsidRDefault="00FC2EB5" w:rsidP="00FC2EB5">
            <w:pPr>
              <w:rPr>
                <w:b/>
                <w:lang w:val="nl-NL"/>
              </w:rPr>
            </w:pPr>
            <w:r w:rsidRPr="003B1EB8">
              <w:rPr>
                <w:b/>
                <w:lang w:val="nl-NL"/>
              </w:rPr>
              <w:t>1.012816</w:t>
            </w:r>
          </w:p>
        </w:tc>
      </w:tr>
      <w:tr w:rsidR="00FC2EB5" w:rsidRPr="00FC2EB5" w:rsidTr="003B1EB8">
        <w:tc>
          <w:tcPr>
            <w:tcW w:w="3697" w:type="dxa"/>
            <w:gridSpan w:val="3"/>
            <w:tcBorders>
              <w:top w:val="single" w:sz="4" w:space="0" w:color="000000"/>
              <w:left w:val="single" w:sz="4" w:space="0" w:color="000000"/>
              <w:bottom w:val="single" w:sz="4" w:space="0" w:color="000000"/>
              <w:right w:val="single" w:sz="4" w:space="0" w:color="000000"/>
            </w:tcBorders>
            <w:shd w:val="clear" w:color="auto" w:fill="auto"/>
          </w:tcPr>
          <w:p w:rsidR="00FC2EB5" w:rsidRPr="00FC2EB5" w:rsidRDefault="00FC2EB5" w:rsidP="00FC2EB5">
            <w:pPr>
              <w:rPr>
                <w:lang w:val="nl-NL"/>
              </w:rPr>
            </w:pPr>
            <w:r w:rsidRPr="00FC2EB5">
              <w:rPr>
                <w:lang w:val="nl-NL"/>
              </w:rPr>
              <w:t>Tên thủ tục hành chính</w:t>
            </w:r>
          </w:p>
        </w:tc>
        <w:tc>
          <w:tcPr>
            <w:tcW w:w="6804" w:type="dxa"/>
            <w:gridSpan w:val="4"/>
            <w:tcBorders>
              <w:top w:val="single" w:sz="4" w:space="0" w:color="000000"/>
              <w:left w:val="single" w:sz="4" w:space="0" w:color="000000"/>
              <w:bottom w:val="single" w:sz="4" w:space="0" w:color="000000"/>
              <w:right w:val="single" w:sz="4" w:space="0" w:color="000000"/>
            </w:tcBorders>
            <w:shd w:val="clear" w:color="auto" w:fill="auto"/>
          </w:tcPr>
          <w:p w:rsidR="00FC2EB5" w:rsidRPr="00FC2EB5" w:rsidRDefault="00FC2EB5" w:rsidP="00FC2EB5">
            <w:pPr>
              <w:rPr>
                <w:lang w:val="nl-NL"/>
              </w:rPr>
            </w:pPr>
            <w:r w:rsidRPr="00FC2EB5">
              <w:rPr>
                <w:highlight w:val="yellow"/>
                <w:lang w:val="nl-NL"/>
              </w:rPr>
              <w:t xml:space="preserve">ĐĂNG KÝ, CẤP GIẤY CHỨNG NHẬN QUYỀN SỬ DỤNG ĐẤT, QUYỀN SỞ HỮU TÀI SẢN GẮN LIỀN VỚI ĐẤT LẦN ĐẦU ĐỐI VỚI TRƯỜNG HỢP TẶNG CHO QUYỀN SỬ DỤNG ĐẤT CHO NHÀ NƯỚC </w:t>
            </w:r>
            <w:r w:rsidRPr="00FC2EB5">
              <w:rPr>
                <w:highlight w:val="yellow"/>
                <w:lang w:val="nl-NL"/>
              </w:rPr>
              <w:lastRenderedPageBreak/>
              <w:t>HOẶC CỘNG ĐỒNG DÂN CƯ HOẶC MỞ RỘNG ĐƯỜNG GIAO THÔNG</w:t>
            </w:r>
          </w:p>
        </w:tc>
      </w:tr>
      <w:tr w:rsidR="00FC2EB5" w:rsidRPr="00FC2EB5" w:rsidTr="003B1EB8">
        <w:tc>
          <w:tcPr>
            <w:tcW w:w="3697" w:type="dxa"/>
            <w:gridSpan w:val="3"/>
            <w:tcBorders>
              <w:top w:val="single" w:sz="4" w:space="0" w:color="000000"/>
              <w:left w:val="single" w:sz="4" w:space="0" w:color="000000"/>
              <w:bottom w:val="single" w:sz="4" w:space="0" w:color="000000"/>
              <w:right w:val="single" w:sz="4" w:space="0" w:color="000000"/>
            </w:tcBorders>
            <w:shd w:val="clear" w:color="auto" w:fill="auto"/>
          </w:tcPr>
          <w:p w:rsidR="00FC2EB5" w:rsidRPr="00FC2EB5" w:rsidRDefault="00FC2EB5" w:rsidP="00FC2EB5">
            <w:pPr>
              <w:rPr>
                <w:lang w:val="nl-NL"/>
              </w:rPr>
            </w:pPr>
            <w:r w:rsidRPr="00FC2EB5">
              <w:rPr>
                <w:lang w:val="nl-NL"/>
              </w:rPr>
              <w:lastRenderedPageBreak/>
              <w:t xml:space="preserve">Cấp thực hiện </w:t>
            </w:r>
          </w:p>
        </w:tc>
        <w:tc>
          <w:tcPr>
            <w:tcW w:w="6804" w:type="dxa"/>
            <w:gridSpan w:val="4"/>
            <w:tcBorders>
              <w:top w:val="single" w:sz="4" w:space="0" w:color="000000"/>
              <w:left w:val="single" w:sz="4" w:space="0" w:color="000000"/>
              <w:bottom w:val="single" w:sz="4" w:space="0" w:color="000000"/>
              <w:right w:val="single" w:sz="4" w:space="0" w:color="000000"/>
            </w:tcBorders>
            <w:shd w:val="clear" w:color="auto" w:fill="auto"/>
          </w:tcPr>
          <w:p w:rsidR="00FC2EB5" w:rsidRPr="00FC2EB5" w:rsidRDefault="00FC2EB5" w:rsidP="00FC2EB5">
            <w:pPr>
              <w:rPr>
                <w:lang w:val="nl-NL"/>
              </w:rPr>
            </w:pPr>
            <w:r w:rsidRPr="00FC2EB5">
              <w:rPr>
                <w:lang w:val="nl-NL"/>
              </w:rPr>
              <w:t>Cấp xã</w:t>
            </w:r>
          </w:p>
        </w:tc>
      </w:tr>
      <w:tr w:rsidR="00FC2EB5" w:rsidRPr="00FC2EB5" w:rsidTr="003B1EB8">
        <w:tc>
          <w:tcPr>
            <w:tcW w:w="3697" w:type="dxa"/>
            <w:gridSpan w:val="3"/>
            <w:tcBorders>
              <w:top w:val="single" w:sz="4" w:space="0" w:color="000000"/>
              <w:left w:val="single" w:sz="4" w:space="0" w:color="000000"/>
              <w:bottom w:val="single" w:sz="4" w:space="0" w:color="000000"/>
              <w:right w:val="single" w:sz="4" w:space="0" w:color="000000"/>
            </w:tcBorders>
            <w:shd w:val="clear" w:color="auto" w:fill="auto"/>
          </w:tcPr>
          <w:p w:rsidR="00FC2EB5" w:rsidRPr="00FC2EB5" w:rsidRDefault="00FC2EB5" w:rsidP="00FC2EB5">
            <w:pPr>
              <w:rPr>
                <w:lang w:val="nl-NL"/>
              </w:rPr>
            </w:pPr>
            <w:r w:rsidRPr="00FC2EB5">
              <w:rPr>
                <w:lang w:val="nl-NL"/>
              </w:rPr>
              <w:t>Lĩnh vực</w:t>
            </w:r>
          </w:p>
        </w:tc>
        <w:tc>
          <w:tcPr>
            <w:tcW w:w="6804" w:type="dxa"/>
            <w:gridSpan w:val="4"/>
            <w:tcBorders>
              <w:top w:val="single" w:sz="4" w:space="0" w:color="000000"/>
              <w:left w:val="single" w:sz="4" w:space="0" w:color="000000"/>
              <w:bottom w:val="single" w:sz="4" w:space="0" w:color="000000"/>
              <w:right w:val="single" w:sz="4" w:space="0" w:color="000000"/>
            </w:tcBorders>
            <w:shd w:val="clear" w:color="auto" w:fill="auto"/>
          </w:tcPr>
          <w:p w:rsidR="00FC2EB5" w:rsidRPr="00FC2EB5" w:rsidRDefault="00FC2EB5" w:rsidP="00FC2EB5">
            <w:pPr>
              <w:rPr>
                <w:lang w:val="nl-NL"/>
              </w:rPr>
            </w:pPr>
            <w:r w:rsidRPr="00FC2EB5">
              <w:rPr>
                <w:lang w:val="nl-NL"/>
              </w:rPr>
              <w:t>Đất đai</w:t>
            </w:r>
          </w:p>
        </w:tc>
      </w:tr>
      <w:tr w:rsidR="00FC2EB5" w:rsidRPr="00FC2EB5" w:rsidTr="003B1EB8">
        <w:tc>
          <w:tcPr>
            <w:tcW w:w="10501" w:type="dxa"/>
            <w:gridSpan w:val="7"/>
            <w:shd w:val="clear" w:color="auto" w:fill="auto"/>
          </w:tcPr>
          <w:p w:rsidR="00FC2EB5" w:rsidRPr="00FC2EB5" w:rsidRDefault="00FC2EB5" w:rsidP="00FC2EB5">
            <w:pPr>
              <w:rPr>
                <w:lang w:val="en-US"/>
              </w:rPr>
            </w:pPr>
            <w:r w:rsidRPr="00FC2EB5">
              <w:rPr>
                <w:lang w:val="en-US"/>
              </w:rPr>
              <w:t>TRÌNH TỰ THỰC HIỆN</w:t>
            </w:r>
          </w:p>
        </w:tc>
      </w:tr>
      <w:tr w:rsidR="00FC2EB5" w:rsidRPr="00FC2EB5" w:rsidTr="003B1EB8">
        <w:tc>
          <w:tcPr>
            <w:tcW w:w="2160" w:type="dxa"/>
            <w:shd w:val="clear" w:color="auto" w:fill="auto"/>
          </w:tcPr>
          <w:p w:rsidR="00FC2EB5" w:rsidRPr="00FC2EB5" w:rsidRDefault="00FC2EB5" w:rsidP="00FC2EB5">
            <w:pPr>
              <w:rPr>
                <w:lang w:val="en-US"/>
              </w:rPr>
            </w:pPr>
          </w:p>
        </w:tc>
        <w:tc>
          <w:tcPr>
            <w:tcW w:w="8341" w:type="dxa"/>
            <w:gridSpan w:val="6"/>
            <w:shd w:val="clear" w:color="auto" w:fill="auto"/>
          </w:tcPr>
          <w:p w:rsidR="00FC2EB5" w:rsidRPr="00FC2EB5" w:rsidRDefault="00FC2EB5" w:rsidP="00FC2EB5">
            <w:pPr>
              <w:rPr>
                <w:lang w:val="en-US"/>
              </w:rPr>
            </w:pPr>
            <w:r w:rsidRPr="00FC2EB5">
              <w:rPr>
                <w:lang w:val="en-US"/>
              </w:rPr>
              <w:t>Bước 1. Nộp hồ sơ</w:t>
            </w:r>
          </w:p>
          <w:p w:rsidR="00FC2EB5" w:rsidRPr="00FC2EB5" w:rsidRDefault="00FC2EB5" w:rsidP="00FC2EB5">
            <w:pPr>
              <w:rPr>
                <w:lang w:val="en-US"/>
              </w:rPr>
            </w:pPr>
            <w:r w:rsidRPr="00FC2EB5">
              <w:rPr>
                <w:lang w:val="en-US"/>
              </w:rPr>
              <w:t xml:space="preserve">-Người sử dụng đất cá nhân, cộng đồng dân cư nộp hồ sơ trực tiếp tại bất kỳ Trung tâm phục vụ hành chính công cấp xã trên địa bàn tỉnh Tây Ninh. </w:t>
            </w:r>
          </w:p>
          <w:p w:rsidR="00FC2EB5" w:rsidRPr="00FC2EB5" w:rsidRDefault="00FC2EB5" w:rsidP="00FC2EB5">
            <w:pPr>
              <w:rPr>
                <w:lang w:val="en-US"/>
              </w:rPr>
            </w:pPr>
            <w:r w:rsidRPr="00FC2EB5">
              <w:rPr>
                <w:lang w:val="en-US"/>
              </w:rPr>
              <w:t xml:space="preserve">Hoặc nộp hồ sơ bằng hình thức trực tuyến tại Cổng dịch vụ công Quốc gia, địa chỉ: </w:t>
            </w:r>
            <w:hyperlink r:id="rId51" w:history="1">
              <w:r w:rsidRPr="00FC2EB5">
                <w:rPr>
                  <w:lang w:val="en-US"/>
                </w:rPr>
                <w:t>https://dichvucong.gov.vn/</w:t>
              </w:r>
            </w:hyperlink>
          </w:p>
          <w:p w:rsidR="00FC2EB5" w:rsidRPr="00FC2EB5" w:rsidRDefault="00FC2EB5" w:rsidP="00FC2EB5">
            <w:pPr>
              <w:rPr>
                <w:lang w:val="en-US"/>
              </w:rPr>
            </w:pPr>
            <w:r w:rsidRPr="00FC2EB5">
              <w:rPr>
                <w:lang w:val="en-US"/>
              </w:rPr>
              <w:t xml:space="preserve">Hoặc nộp qua dịch vụ bưu chính công ích tại các điểm bưu chính thuộc hệ thống Bưu điện tỉnh trên địa bàn tỉnh Tây Ninh (Bao gồm: bưu điện tỉnh, xã) hoặc liên hệ qua số điện thoại 1900561563 để được nhân viên tại các điểm bưu chính thuộc hệ thống Bưu điện tỉnh gần nhất trực tiếp đến tiếp nhận hồ sơ tại nơi mà cá nhân, tổ chức có yêu cầu. </w:t>
            </w:r>
          </w:p>
          <w:p w:rsidR="00FC2EB5" w:rsidRPr="00FC2EB5" w:rsidRDefault="00FC2EB5" w:rsidP="00FC2EB5">
            <w:pPr>
              <w:rPr>
                <w:lang w:val="en-US"/>
              </w:rPr>
            </w:pPr>
            <w:r w:rsidRPr="00FC2EB5">
              <w:rPr>
                <w:lang w:val="en-US"/>
              </w:rPr>
              <w:t>Khi nộp các giấy tờ quy định, người yêu cầu đăng ký được lựa chọn nộp bản sao giấy tờ và xuất trình bản chính để cán bộ tiếp nhận hồ sơ kiểm tra đối chiếu hoặc nộp bản chính giấy tờ hoặc nộp bản sao giấy tờ đã có công chứng hoặc chứng thực theo quy định của pháp luật về công chứng, chứng thực; trường hợp nộp hồ sơ trên Cổng dịch vụ công Quốc gia hoặc Cổng dịch vụ công cấp tỉnh thì hồ sơ nộp phải được số hóa từ bản chính hoặc bản sao giấy tờ đã được công chứng, chứng thực theo quy định của pháp luật.</w:t>
            </w:r>
          </w:p>
          <w:p w:rsidR="00FC2EB5" w:rsidRPr="00FC2EB5" w:rsidRDefault="00FC2EB5" w:rsidP="00FC2EB5">
            <w:pPr>
              <w:rPr>
                <w:lang w:val="en-US"/>
              </w:rPr>
            </w:pPr>
            <w:r w:rsidRPr="00FC2EB5">
              <w:rPr>
                <w:lang w:val="en-US"/>
              </w:rPr>
              <w:t>Trường hợp nộp bản sao hoặc bản số hóa các loại giấy tờ thì khi nhận kết quả giải quyết thủ tục hành chính người yêu cầu đăng ký phải nộp bản chính các giấy tờ thuộc thành phần hồ sơ theo quy định.</w:t>
            </w:r>
          </w:p>
          <w:p w:rsidR="00FC2EB5" w:rsidRPr="00FC2EB5" w:rsidRDefault="00FC2EB5" w:rsidP="00FC2EB5">
            <w:pPr>
              <w:rPr>
                <w:lang w:val="en-US"/>
              </w:rPr>
            </w:pPr>
            <w:r w:rsidRPr="00FC2EB5">
              <w:rPr>
                <w:lang w:val="en-US"/>
              </w:rPr>
              <w:t>- Thời gian tiếp nhận và trả kết quả: Từ thứ 2 đến thứ 6 hàng tuần (Sáng từ 7 giờ đến 11 giờ 30 phút; chiều từ 13 giờ 30 phút đến 17 giờ, trừ ngày nghỉ, lễ theo quy định).</w:t>
            </w:r>
          </w:p>
          <w:p w:rsidR="00FC2EB5" w:rsidRPr="00FC2EB5" w:rsidRDefault="00FC2EB5" w:rsidP="00FC2EB5">
            <w:pPr>
              <w:rPr>
                <w:lang w:val="en-US"/>
              </w:rPr>
            </w:pPr>
            <w:r w:rsidRPr="00FC2EB5">
              <w:rPr>
                <w:lang w:val="en-US"/>
              </w:rPr>
              <w:t>Bước 2. Kiểm tra hồ sơ</w:t>
            </w:r>
          </w:p>
          <w:p w:rsidR="00FC2EB5" w:rsidRPr="00FC2EB5" w:rsidRDefault="00FC2EB5" w:rsidP="00FC2EB5">
            <w:pPr>
              <w:rPr>
                <w:lang w:val="en-US"/>
              </w:rPr>
            </w:pPr>
            <w:r w:rsidRPr="00FC2EB5">
              <w:rPr>
                <w:lang w:val="en-US"/>
              </w:rPr>
              <w:t xml:space="preserve">Trung tâm phục vụ hành chính công cấp xã thực hiện: </w:t>
            </w:r>
          </w:p>
          <w:p w:rsidR="00FC2EB5" w:rsidRPr="00FC2EB5" w:rsidRDefault="00FC2EB5" w:rsidP="00FC2EB5">
            <w:pPr>
              <w:rPr>
                <w:lang w:val="en-US"/>
              </w:rPr>
            </w:pPr>
            <w:r w:rsidRPr="00FC2EB5">
              <w:rPr>
                <w:lang w:val="en-US"/>
              </w:rPr>
              <w:t>a) Kiểm tra tính đầy đủ của thành phần hồ sơ và cấp Giấy tiếp nhận hồ sơ và hẹn trả kết quả. Trường hợp chưa đầy đủ thành phần hồ sơ thì trả hồ sơ kèm Phiếu yêu cầu bổ sung, hoàn thiện hồ sơ để người yêu cầu đăng ký hoàn thiện, bổ sung theo quy định.</w:t>
            </w:r>
          </w:p>
          <w:p w:rsidR="00FC2EB5" w:rsidRPr="00FC2EB5" w:rsidRDefault="00FC2EB5" w:rsidP="00FC2EB5">
            <w:pPr>
              <w:rPr>
                <w:lang w:val="en-US"/>
              </w:rPr>
            </w:pPr>
            <w:r w:rsidRPr="00FC2EB5">
              <w:rPr>
                <w:lang w:val="en-US"/>
              </w:rPr>
              <w:lastRenderedPageBreak/>
              <w:t>Giấy tiếp nhận hồ sơ và hẹn trả kết quả và Phiếu yêu cầu bổ sung, hoàn thiện hồ sơ thực hiện theo mẫu quy định tại Nghị định của Chính phủ quy định về thực hiện cơ chế một cửa, một cửa liên thông trong giải quyết thủ tục hành chính;</w:t>
            </w:r>
          </w:p>
          <w:p w:rsidR="00FC2EB5" w:rsidRPr="00FC2EB5" w:rsidRDefault="00FC2EB5" w:rsidP="00FC2EB5">
            <w:pPr>
              <w:rPr>
                <w:lang w:val="en-US"/>
              </w:rPr>
            </w:pPr>
            <w:r w:rsidRPr="00FC2EB5">
              <w:rPr>
                <w:lang w:val="en-US"/>
              </w:rPr>
              <w:t>b) Chuyển hồ sơ đến Cơ quan có chức năng quản lý đất đai cấp xã</w:t>
            </w:r>
          </w:p>
          <w:p w:rsidR="00FC2EB5" w:rsidRPr="00FC2EB5" w:rsidRDefault="00FC2EB5" w:rsidP="00FC2EB5">
            <w:pPr>
              <w:rPr>
                <w:lang w:val="en-US"/>
              </w:rPr>
            </w:pPr>
            <w:r w:rsidRPr="00FC2EB5">
              <w:rPr>
                <w:lang w:val="en-US"/>
              </w:rPr>
              <w:t>Bước 3. Giải quyết hồ sơ</w:t>
            </w:r>
          </w:p>
          <w:p w:rsidR="00FC2EB5" w:rsidRPr="00FC2EB5" w:rsidRDefault="00FC2EB5" w:rsidP="00FC2EB5">
            <w:pPr>
              <w:rPr>
                <w:lang w:val="en-US"/>
              </w:rPr>
            </w:pPr>
            <w:r w:rsidRPr="00FC2EB5">
              <w:rPr>
                <w:lang w:val="en-US"/>
              </w:rPr>
              <w:t xml:space="preserve"> Cơ quan có chức năng quản lý đất đai cấp xã thực hiện:</w:t>
            </w:r>
          </w:p>
          <w:p w:rsidR="00FC2EB5" w:rsidRPr="00FC2EB5" w:rsidRDefault="00FC2EB5" w:rsidP="00FC2EB5">
            <w:pPr>
              <w:rPr>
                <w:lang w:val="en-US"/>
              </w:rPr>
            </w:pPr>
            <w:r w:rsidRPr="00FC2EB5">
              <w:rPr>
                <w:lang w:val="en-US"/>
              </w:rPr>
              <w:t xml:space="preserve"> - Đo đạc chỉnh lý bản đồ địa chính hoặc trích đo bản đồ địa chính thửa đất;</w:t>
            </w:r>
          </w:p>
          <w:p w:rsidR="00FC2EB5" w:rsidRPr="00FC2EB5" w:rsidRDefault="00FC2EB5" w:rsidP="00FC2EB5">
            <w:pPr>
              <w:rPr>
                <w:lang w:val="en-US"/>
              </w:rPr>
            </w:pPr>
            <w:r w:rsidRPr="00FC2EB5">
              <w:rPr>
                <w:lang w:val="en-US"/>
              </w:rPr>
              <w:t>- Chuyển hồ sơ đến Văn phòng đăng ký đất đai hoặc Chi nhánh Văn phòng đăng ký đất đai để chỉnh lý, cập nhật vào hồ hơ địa chính.</w:t>
            </w:r>
          </w:p>
          <w:p w:rsidR="00FC2EB5" w:rsidRPr="00FC2EB5" w:rsidRDefault="00FC2EB5" w:rsidP="00FC2EB5">
            <w:pPr>
              <w:rPr>
                <w:lang w:val="en-US"/>
              </w:rPr>
            </w:pPr>
            <w:r w:rsidRPr="00FC2EB5">
              <w:rPr>
                <w:lang w:val="en-US"/>
              </w:rPr>
              <w:t>Phần diện tích còn lại của thửa đất (nếu có) thì người sử dụng đất, chủ sở hữu tài sản gắn liền với đất thực hiện thủ tục đăng ký đất đai, tài sản gắn liền với đất lần đầu theo quy định.</w:t>
            </w:r>
          </w:p>
          <w:p w:rsidR="00FC2EB5" w:rsidRPr="00FC2EB5" w:rsidRDefault="00FC2EB5" w:rsidP="00FC2EB5">
            <w:pPr>
              <w:rPr>
                <w:lang w:val="en-US"/>
              </w:rPr>
            </w:pPr>
            <w:r w:rsidRPr="00FC2EB5">
              <w:rPr>
                <w:lang w:val="en-US"/>
              </w:rPr>
              <w:t xml:space="preserve">Trường hợp người sử dụng đất có nhu cầu cấp Giấy chứng nhận quyền sử dụng đất, quyền sở hữu tài sản gắn liền với đất thì thực hiện thủ tục cấp Giấy chứng nhận quyền sử dụng đất, quyền sở hữu tài sản gắn liền với đất theo quy định. </w:t>
            </w:r>
          </w:p>
          <w:p w:rsidR="00FC2EB5" w:rsidRPr="00FC2EB5" w:rsidRDefault="00FC2EB5" w:rsidP="00FC2EB5">
            <w:pPr>
              <w:rPr>
                <w:lang w:val="en-US"/>
              </w:rPr>
            </w:pPr>
            <w:r w:rsidRPr="00FC2EB5">
              <w:rPr>
                <w:lang w:val="en-US"/>
              </w:rPr>
              <w:t>Bước 4. Trả kết quả</w:t>
            </w:r>
          </w:p>
          <w:p w:rsidR="00FC2EB5" w:rsidRPr="00FC2EB5" w:rsidRDefault="00FC2EB5" w:rsidP="00FC2EB5">
            <w:pPr>
              <w:rPr>
                <w:lang w:val="en-US"/>
              </w:rPr>
            </w:pPr>
            <w:r w:rsidRPr="00FC2EB5">
              <w:rPr>
                <w:lang w:val="en-US"/>
              </w:rPr>
              <w:t>Trung tâm phục vụ hành chính công cấp xã trả kết quả trực tiếp cho người nộp hồ sơ (trường hợp người nộp hồ sơ muốn nhận kết quả trực tiếp) hoặc chuyển kết quả cho nhân viên bưu điện để trả kết quả thông qua dịch vụ bưu chính công ích cho người nộp hồ sơ theo yêu cầu.</w:t>
            </w:r>
          </w:p>
          <w:p w:rsidR="00FC2EB5" w:rsidRPr="00FC2EB5" w:rsidRDefault="00FC2EB5" w:rsidP="00FC2EB5">
            <w:pPr>
              <w:rPr>
                <w:lang w:val="en-US"/>
              </w:rPr>
            </w:pPr>
            <w:r w:rsidRPr="00FC2EB5">
              <w:rPr>
                <w:lang w:val="en-US"/>
              </w:rPr>
              <w:t>Trường hợp người nộp hồ sơ muốn nhận kết quả ở xã khác với xã nộp hồ sơ thì đăng ký khi nộp hồ sơ.</w:t>
            </w:r>
          </w:p>
          <w:p w:rsidR="00FC2EB5" w:rsidRPr="00FC2EB5" w:rsidRDefault="00FC2EB5" w:rsidP="00FC2EB5">
            <w:pPr>
              <w:rPr>
                <w:lang w:val="en-US"/>
              </w:rPr>
            </w:pPr>
            <w:r w:rsidRPr="00FC2EB5">
              <w:rPr>
                <w:lang w:val="en-US"/>
              </w:rPr>
              <w:t>* Sơ đồ quy trình (20 ngày làm việc)</w:t>
            </w:r>
          </w:p>
          <w:p w:rsidR="00FC2EB5" w:rsidRPr="00FC2EB5" w:rsidRDefault="00FC2EB5" w:rsidP="00FC2EB5">
            <w:pPr>
              <w:rPr>
                <w:lang w:val="en-US"/>
              </w:rPr>
            </w:pPr>
            <w:r w:rsidRPr="00FC2EB5">
              <w:rPr>
                <w:noProof/>
                <w:lang w:val="en-US"/>
              </w:rPr>
              <w:drawing>
                <wp:anchor distT="0" distB="0" distL="114300" distR="114300" simplePos="0" relativeHeight="251747328" behindDoc="0" locked="0" layoutInCell="1" allowOverlap="1" wp14:anchorId="4272DC63" wp14:editId="4B7DA4B8">
                  <wp:simplePos x="0" y="0"/>
                  <wp:positionH relativeFrom="column">
                    <wp:posOffset>-3175</wp:posOffset>
                  </wp:positionH>
                  <wp:positionV relativeFrom="paragraph">
                    <wp:posOffset>5080</wp:posOffset>
                  </wp:positionV>
                  <wp:extent cx="5189220" cy="2529444"/>
                  <wp:effectExtent l="0" t="0" r="49530" b="0"/>
                  <wp:wrapNone/>
                  <wp:docPr id="14" name="Diagram 1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2" r:lo="rId53" r:qs="rId54" r:cs="rId55"/>
                    </a:graphicData>
                  </a:graphic>
                  <wp14:sizeRelH relativeFrom="margin">
                    <wp14:pctWidth>0</wp14:pctWidth>
                  </wp14:sizeRelH>
                  <wp14:sizeRelV relativeFrom="margin">
                    <wp14:pctHeight>0</wp14:pctHeight>
                  </wp14:sizeRelV>
                </wp:anchor>
              </w:drawing>
            </w:r>
          </w:p>
          <w:p w:rsidR="00FC2EB5" w:rsidRPr="00FC2EB5" w:rsidRDefault="00FC2EB5" w:rsidP="00FC2EB5">
            <w:pPr>
              <w:rPr>
                <w:lang w:val="en-US"/>
              </w:rPr>
            </w:pPr>
          </w:p>
          <w:p w:rsidR="00FC2EB5" w:rsidRPr="00FC2EB5" w:rsidRDefault="00FC2EB5" w:rsidP="00FC2EB5">
            <w:pPr>
              <w:rPr>
                <w:lang w:val="en-US"/>
              </w:rPr>
            </w:pPr>
          </w:p>
          <w:p w:rsidR="00FC2EB5" w:rsidRPr="00FC2EB5" w:rsidRDefault="00FC2EB5" w:rsidP="00FC2EB5">
            <w:pPr>
              <w:rPr>
                <w:lang w:val="en-US"/>
              </w:rPr>
            </w:pPr>
          </w:p>
          <w:p w:rsidR="00FC2EB5" w:rsidRPr="00FC2EB5" w:rsidRDefault="00FC2EB5" w:rsidP="00FC2EB5">
            <w:pPr>
              <w:rPr>
                <w:lang w:val="en-US"/>
              </w:rPr>
            </w:pPr>
          </w:p>
          <w:p w:rsidR="00FC2EB5" w:rsidRPr="00FC2EB5" w:rsidRDefault="00FC2EB5" w:rsidP="00FC2EB5">
            <w:pPr>
              <w:rPr>
                <w:lang w:val="en-US"/>
              </w:rPr>
            </w:pPr>
          </w:p>
          <w:p w:rsidR="00FC2EB5" w:rsidRPr="00FC2EB5" w:rsidRDefault="00FC2EB5" w:rsidP="00FC2EB5">
            <w:pPr>
              <w:rPr>
                <w:lang w:val="en-US"/>
              </w:rPr>
            </w:pPr>
          </w:p>
          <w:p w:rsidR="00FC2EB5" w:rsidRPr="00FC2EB5" w:rsidRDefault="00FC2EB5" w:rsidP="00FC2EB5">
            <w:pPr>
              <w:rPr>
                <w:lang w:val="en-US"/>
              </w:rPr>
            </w:pPr>
          </w:p>
          <w:p w:rsidR="00FC2EB5" w:rsidRPr="00FC2EB5" w:rsidRDefault="00FC2EB5" w:rsidP="00FC2EB5">
            <w:pPr>
              <w:rPr>
                <w:lang w:val="en-US"/>
              </w:rPr>
            </w:pPr>
          </w:p>
          <w:p w:rsidR="00FC2EB5" w:rsidRPr="00FC2EB5" w:rsidRDefault="00FC2EB5" w:rsidP="00FC2EB5">
            <w:pPr>
              <w:rPr>
                <w:lang w:val="en-US"/>
              </w:rPr>
            </w:pPr>
          </w:p>
          <w:p w:rsidR="00FC2EB5" w:rsidRPr="00FC2EB5" w:rsidRDefault="00FC2EB5" w:rsidP="00FC2EB5">
            <w:pPr>
              <w:rPr>
                <w:lang w:val="en-US"/>
              </w:rPr>
            </w:pPr>
          </w:p>
          <w:p w:rsidR="00FC2EB5" w:rsidRPr="00FC2EB5" w:rsidRDefault="00FC2EB5" w:rsidP="00FC2EB5">
            <w:pPr>
              <w:rPr>
                <w:lang w:val="en-US"/>
              </w:rPr>
            </w:pPr>
          </w:p>
          <w:p w:rsidR="00FC2EB5" w:rsidRPr="00FC2EB5" w:rsidRDefault="00FC2EB5" w:rsidP="00FC2EB5">
            <w:pPr>
              <w:rPr>
                <w:lang w:val="en-US"/>
              </w:rPr>
            </w:pPr>
          </w:p>
        </w:tc>
      </w:tr>
      <w:tr w:rsidR="00FC2EB5" w:rsidRPr="00FC2EB5" w:rsidTr="003B1EB8">
        <w:tc>
          <w:tcPr>
            <w:tcW w:w="10501" w:type="dxa"/>
            <w:gridSpan w:val="7"/>
            <w:shd w:val="clear" w:color="auto" w:fill="auto"/>
          </w:tcPr>
          <w:p w:rsidR="00FC2EB5" w:rsidRPr="00FC2EB5" w:rsidRDefault="00FC2EB5" w:rsidP="00FC2EB5">
            <w:pPr>
              <w:rPr>
                <w:lang w:val="en-US"/>
              </w:rPr>
            </w:pPr>
            <w:r w:rsidRPr="00FC2EB5">
              <w:rPr>
                <w:lang w:val="en-US"/>
              </w:rPr>
              <w:lastRenderedPageBreak/>
              <w:t>CÁCH THỨC THỰC HIỆN:</w:t>
            </w:r>
          </w:p>
        </w:tc>
      </w:tr>
      <w:tr w:rsidR="00FC2EB5" w:rsidRPr="00FC2EB5" w:rsidTr="003B1EB8">
        <w:tc>
          <w:tcPr>
            <w:tcW w:w="2160" w:type="dxa"/>
            <w:shd w:val="clear" w:color="auto" w:fill="auto"/>
          </w:tcPr>
          <w:p w:rsidR="00FC2EB5" w:rsidRPr="00FC2EB5" w:rsidRDefault="00FC2EB5" w:rsidP="00FC2EB5">
            <w:pPr>
              <w:rPr>
                <w:lang w:val="en-US"/>
              </w:rPr>
            </w:pPr>
            <w:r w:rsidRPr="00FC2EB5">
              <w:rPr>
                <w:lang w:val="en-US"/>
              </w:rPr>
              <w:t>Hình thức nộp</w:t>
            </w:r>
          </w:p>
        </w:tc>
        <w:tc>
          <w:tcPr>
            <w:tcW w:w="1395" w:type="dxa"/>
            <w:shd w:val="clear" w:color="auto" w:fill="auto"/>
          </w:tcPr>
          <w:p w:rsidR="00FC2EB5" w:rsidRPr="00FC2EB5" w:rsidRDefault="00FC2EB5" w:rsidP="00FC2EB5">
            <w:pPr>
              <w:rPr>
                <w:lang w:val="en-US"/>
              </w:rPr>
            </w:pPr>
            <w:r w:rsidRPr="00FC2EB5">
              <w:rPr>
                <w:lang w:val="en-US"/>
              </w:rPr>
              <w:t>Thời hạn giải quyết</w:t>
            </w:r>
          </w:p>
        </w:tc>
        <w:tc>
          <w:tcPr>
            <w:tcW w:w="2410" w:type="dxa"/>
            <w:gridSpan w:val="2"/>
            <w:shd w:val="clear" w:color="auto" w:fill="auto"/>
          </w:tcPr>
          <w:p w:rsidR="00FC2EB5" w:rsidRPr="00FC2EB5" w:rsidRDefault="00FC2EB5" w:rsidP="00FC2EB5">
            <w:pPr>
              <w:rPr>
                <w:lang w:val="en-US"/>
              </w:rPr>
            </w:pPr>
            <w:r w:rsidRPr="00FC2EB5">
              <w:rPr>
                <w:lang w:val="en-US"/>
              </w:rPr>
              <w:t>Phí, lệ phí</w:t>
            </w:r>
          </w:p>
        </w:tc>
        <w:tc>
          <w:tcPr>
            <w:tcW w:w="4536" w:type="dxa"/>
            <w:gridSpan w:val="3"/>
            <w:shd w:val="clear" w:color="auto" w:fill="auto"/>
          </w:tcPr>
          <w:p w:rsidR="00FC2EB5" w:rsidRPr="00FC2EB5" w:rsidRDefault="00FC2EB5" w:rsidP="00FC2EB5">
            <w:pPr>
              <w:rPr>
                <w:lang w:val="en-US"/>
              </w:rPr>
            </w:pPr>
            <w:r w:rsidRPr="00FC2EB5">
              <w:rPr>
                <w:lang w:val="en-US"/>
              </w:rPr>
              <w:t>Mô tả</w:t>
            </w:r>
          </w:p>
        </w:tc>
      </w:tr>
      <w:tr w:rsidR="00FC2EB5" w:rsidRPr="00FC2EB5" w:rsidTr="003B1EB8">
        <w:trPr>
          <w:trHeight w:val="487"/>
        </w:trPr>
        <w:tc>
          <w:tcPr>
            <w:tcW w:w="2160" w:type="dxa"/>
            <w:shd w:val="clear" w:color="auto" w:fill="auto"/>
            <w:vAlign w:val="center"/>
          </w:tcPr>
          <w:p w:rsidR="00FC2EB5" w:rsidRPr="00FC2EB5" w:rsidRDefault="00FC2EB5" w:rsidP="00FC2EB5">
            <w:pPr>
              <w:rPr>
                <w:lang w:val="en-US"/>
              </w:rPr>
            </w:pPr>
            <w:r w:rsidRPr="00FC2EB5">
              <w:rPr>
                <w:lang w:val="en-US"/>
              </w:rPr>
              <w:t>Trực tiếp</w:t>
            </w:r>
          </w:p>
        </w:tc>
        <w:tc>
          <w:tcPr>
            <w:tcW w:w="1395" w:type="dxa"/>
            <w:vMerge w:val="restart"/>
            <w:shd w:val="clear" w:color="auto" w:fill="auto"/>
            <w:vAlign w:val="center"/>
          </w:tcPr>
          <w:p w:rsidR="00FC2EB5" w:rsidRPr="00FC2EB5" w:rsidRDefault="00FC2EB5" w:rsidP="00FC2EB5">
            <w:pPr>
              <w:rPr>
                <w:lang w:val="en-US"/>
              </w:rPr>
            </w:pPr>
            <w:r w:rsidRPr="00FC2EB5">
              <w:rPr>
                <w:lang w:val="en-US"/>
              </w:rPr>
              <w:t xml:space="preserve">20 ngày làm việc </w:t>
            </w:r>
          </w:p>
          <w:p w:rsidR="00FC2EB5" w:rsidRPr="00FC2EB5" w:rsidRDefault="00FC2EB5" w:rsidP="00FC2EB5">
            <w:pPr>
              <w:rPr>
                <w:lang w:val="en-US"/>
              </w:rPr>
            </w:pPr>
            <w:r w:rsidRPr="00FC2EB5">
              <w:rPr>
                <w:lang w:val="en-US"/>
              </w:rPr>
              <w:t xml:space="preserve">Thời gian giải quyết được tính kể từ ngày nhận được hồ sơ đã đảm bảo tính đầy đủ của thành phần hồ sơ, tính thống nhất về nội dung thông tin giữa các giấy tờ, tính đầy đủ của nội dung kê khai; không tính thời gian cơ quan có thẩm </w:t>
            </w:r>
            <w:r w:rsidRPr="00FC2EB5">
              <w:rPr>
                <w:lang w:val="en-US"/>
              </w:rPr>
              <w:lastRenderedPageBreak/>
              <w:t xml:space="preserve">quyền xác định nghĩa vụ tài chính về đất đai, thời gian thực hiện nghĩa vụ tài chính của người sử dụng đất, thời gian xem xét xử lý đối với trường hợp sử dụng đất có vi phạm pháp luật, thời gian trưng cầu giám định, thời gian niêm yết công khai, đăng tin trên phương tiện thông tin đại chúng, thời gian thực hiện thủ tục chia thừa kế quyền sử dụng đất, tài sản gắn liền với </w:t>
            </w:r>
            <w:r w:rsidRPr="00FC2EB5">
              <w:rPr>
                <w:lang w:val="en-US"/>
              </w:rPr>
              <w:lastRenderedPageBreak/>
              <w:t>đất đối với trường hợp thực hiện thủ tục cấp Giấy chứng nhận quyền sử dụng đất, quyền sở hữu tài sản gắn liền với đất mà người sử dụng đất, chủ sở hữu tài sản gắn liền với đất chết trước khi trao Giấy chứng nhận.</w:t>
            </w:r>
          </w:p>
        </w:tc>
        <w:tc>
          <w:tcPr>
            <w:tcW w:w="2410" w:type="dxa"/>
            <w:gridSpan w:val="2"/>
            <w:vMerge w:val="restart"/>
            <w:shd w:val="clear" w:color="auto" w:fill="auto"/>
            <w:vAlign w:val="center"/>
          </w:tcPr>
          <w:p w:rsidR="00FC2EB5" w:rsidRPr="00FC2EB5" w:rsidRDefault="00FC2EB5" w:rsidP="00FC2EB5">
            <w:pPr>
              <w:rPr>
                <w:lang w:val="en-GB"/>
              </w:rPr>
            </w:pPr>
            <w:r w:rsidRPr="00FC2EB5">
              <w:rPr>
                <w:lang w:val="en-GB"/>
              </w:rPr>
              <w:lastRenderedPageBreak/>
              <w:t>Theo quy định của Luật phí và lệ phí và các văn bản quy phạm pháp luật hướng dẫn Luật phí và lệ phí.</w:t>
            </w:r>
          </w:p>
        </w:tc>
        <w:tc>
          <w:tcPr>
            <w:tcW w:w="4536" w:type="dxa"/>
            <w:gridSpan w:val="3"/>
            <w:shd w:val="clear" w:color="auto" w:fill="auto"/>
          </w:tcPr>
          <w:p w:rsidR="00FC2EB5" w:rsidRPr="00FC2EB5" w:rsidRDefault="00FC2EB5" w:rsidP="00FC2EB5">
            <w:pPr>
              <w:rPr>
                <w:lang w:val="en-US"/>
              </w:rPr>
            </w:pPr>
            <w:r w:rsidRPr="00FC2EB5">
              <w:rPr>
                <w:lang w:val="en-US"/>
              </w:rPr>
              <w:t>Nộp hồ sơ trực tiếp tại bất kỳ Trung tâm phục vụ hành chính công cấp xã trên địa bàn tỉnh Tây Ninh</w:t>
            </w:r>
          </w:p>
        </w:tc>
      </w:tr>
      <w:tr w:rsidR="00FC2EB5" w:rsidRPr="00FC2EB5" w:rsidTr="003B1EB8">
        <w:tc>
          <w:tcPr>
            <w:tcW w:w="2160" w:type="dxa"/>
            <w:shd w:val="clear" w:color="auto" w:fill="auto"/>
            <w:vAlign w:val="center"/>
          </w:tcPr>
          <w:p w:rsidR="00FC2EB5" w:rsidRPr="00FC2EB5" w:rsidRDefault="00FC2EB5" w:rsidP="00FC2EB5">
            <w:pPr>
              <w:rPr>
                <w:lang w:val="en-US"/>
              </w:rPr>
            </w:pPr>
            <w:r w:rsidRPr="00FC2EB5">
              <w:rPr>
                <w:lang w:val="en-US"/>
              </w:rPr>
              <w:t>Trực tuyến</w:t>
            </w:r>
          </w:p>
        </w:tc>
        <w:tc>
          <w:tcPr>
            <w:tcW w:w="1395" w:type="dxa"/>
            <w:vMerge/>
            <w:shd w:val="clear" w:color="auto" w:fill="auto"/>
          </w:tcPr>
          <w:p w:rsidR="00FC2EB5" w:rsidRPr="00FC2EB5" w:rsidRDefault="00FC2EB5" w:rsidP="00FC2EB5">
            <w:pPr>
              <w:rPr>
                <w:lang w:val="en-US"/>
              </w:rPr>
            </w:pPr>
          </w:p>
        </w:tc>
        <w:tc>
          <w:tcPr>
            <w:tcW w:w="2410" w:type="dxa"/>
            <w:gridSpan w:val="2"/>
            <w:vMerge/>
            <w:shd w:val="clear" w:color="auto" w:fill="auto"/>
          </w:tcPr>
          <w:p w:rsidR="00FC2EB5" w:rsidRPr="00FC2EB5" w:rsidRDefault="00FC2EB5" w:rsidP="00FC2EB5">
            <w:pPr>
              <w:rPr>
                <w:lang w:val="en-US"/>
              </w:rPr>
            </w:pPr>
          </w:p>
        </w:tc>
        <w:tc>
          <w:tcPr>
            <w:tcW w:w="4536" w:type="dxa"/>
            <w:gridSpan w:val="3"/>
            <w:shd w:val="clear" w:color="auto" w:fill="auto"/>
          </w:tcPr>
          <w:p w:rsidR="00FC2EB5" w:rsidRPr="00FC2EB5" w:rsidRDefault="00FC2EB5" w:rsidP="00FC2EB5">
            <w:pPr>
              <w:rPr>
                <w:lang w:val="en-US"/>
              </w:rPr>
            </w:pPr>
            <w:r w:rsidRPr="00FC2EB5">
              <w:rPr>
                <w:lang w:val="en-US"/>
              </w:rPr>
              <w:t xml:space="preserve">Nộp hồ sơ bằng hình thức trực tuyến tại Cổng dịch vụ công Quốc gia, địa chỉ: </w:t>
            </w:r>
            <w:hyperlink r:id="rId57" w:history="1">
              <w:r w:rsidRPr="00FC2EB5">
                <w:rPr>
                  <w:lang w:val="en-US"/>
                </w:rPr>
                <w:t>https://dichvucong.gov.vn/</w:t>
              </w:r>
            </w:hyperlink>
          </w:p>
        </w:tc>
      </w:tr>
      <w:tr w:rsidR="00FC2EB5" w:rsidRPr="00FC2EB5" w:rsidTr="003B1EB8">
        <w:tc>
          <w:tcPr>
            <w:tcW w:w="2160" w:type="dxa"/>
            <w:shd w:val="clear" w:color="auto" w:fill="auto"/>
            <w:vAlign w:val="center"/>
          </w:tcPr>
          <w:p w:rsidR="00FC2EB5" w:rsidRPr="00FC2EB5" w:rsidRDefault="00FC2EB5" w:rsidP="00FC2EB5">
            <w:pPr>
              <w:rPr>
                <w:lang w:val="en-US"/>
              </w:rPr>
            </w:pPr>
            <w:r w:rsidRPr="00FC2EB5">
              <w:rPr>
                <w:lang w:val="en-US"/>
              </w:rPr>
              <w:t>Dịch vụ bưu chính</w:t>
            </w:r>
          </w:p>
        </w:tc>
        <w:tc>
          <w:tcPr>
            <w:tcW w:w="1395" w:type="dxa"/>
            <w:vMerge/>
            <w:shd w:val="clear" w:color="auto" w:fill="auto"/>
          </w:tcPr>
          <w:p w:rsidR="00FC2EB5" w:rsidRPr="00FC2EB5" w:rsidRDefault="00FC2EB5" w:rsidP="00FC2EB5">
            <w:pPr>
              <w:rPr>
                <w:lang w:val="en-US"/>
              </w:rPr>
            </w:pPr>
          </w:p>
        </w:tc>
        <w:tc>
          <w:tcPr>
            <w:tcW w:w="2410" w:type="dxa"/>
            <w:gridSpan w:val="2"/>
            <w:vMerge/>
            <w:shd w:val="clear" w:color="auto" w:fill="auto"/>
          </w:tcPr>
          <w:p w:rsidR="00FC2EB5" w:rsidRPr="00FC2EB5" w:rsidRDefault="00FC2EB5" w:rsidP="00FC2EB5">
            <w:pPr>
              <w:rPr>
                <w:lang w:val="en-US"/>
              </w:rPr>
            </w:pPr>
          </w:p>
        </w:tc>
        <w:tc>
          <w:tcPr>
            <w:tcW w:w="4536" w:type="dxa"/>
            <w:gridSpan w:val="3"/>
            <w:shd w:val="clear" w:color="auto" w:fill="auto"/>
          </w:tcPr>
          <w:p w:rsidR="00FC2EB5" w:rsidRPr="00FC2EB5" w:rsidRDefault="00FC2EB5" w:rsidP="00FC2EB5">
            <w:pPr>
              <w:rPr>
                <w:lang w:val="en-US"/>
              </w:rPr>
            </w:pPr>
            <w:r w:rsidRPr="00FC2EB5">
              <w:rPr>
                <w:lang w:val="en-US"/>
              </w:rPr>
              <w:t>Nộp qua dịch vụ bưu chính công ích tại các điểm bưu chính thuộc hệ thống Bưu điện tỉnh trên địa bàn tỉnh Tây Ninh (Bao gồm: bưu điện tỉnh, xã) hoặc liên hệ qua số điện thoại 1900561563 để được nhân viên tại các điểm bưu chính thuộc hệ thống Bưu điện tỉnh gần nhất trực tiếp đến tiếp nhận hồ sơ tại nơi mà cá nhân, tổ chức có yêu cầu.</w:t>
            </w:r>
          </w:p>
        </w:tc>
      </w:tr>
      <w:tr w:rsidR="00FC2EB5" w:rsidRPr="00FC2EB5" w:rsidTr="003B1EB8">
        <w:tc>
          <w:tcPr>
            <w:tcW w:w="10501" w:type="dxa"/>
            <w:gridSpan w:val="7"/>
            <w:shd w:val="clear" w:color="auto" w:fill="auto"/>
          </w:tcPr>
          <w:p w:rsidR="00FC2EB5" w:rsidRPr="00FC2EB5" w:rsidRDefault="00FC2EB5" w:rsidP="00FC2EB5">
            <w:pPr>
              <w:rPr>
                <w:lang w:val="en-US"/>
              </w:rPr>
            </w:pPr>
            <w:r w:rsidRPr="00FC2EB5">
              <w:rPr>
                <w:lang w:val="en-US"/>
              </w:rPr>
              <w:lastRenderedPageBreak/>
              <w:t>THÀNH PHẦN HỒ SƠ</w:t>
            </w:r>
          </w:p>
        </w:tc>
      </w:tr>
      <w:tr w:rsidR="00FC2EB5" w:rsidRPr="00FC2EB5" w:rsidTr="003B1EB8">
        <w:tc>
          <w:tcPr>
            <w:tcW w:w="10501" w:type="dxa"/>
            <w:gridSpan w:val="7"/>
            <w:shd w:val="clear" w:color="auto" w:fill="auto"/>
          </w:tcPr>
          <w:p w:rsidR="00FC2EB5" w:rsidRPr="00FC2EB5" w:rsidRDefault="00FC2EB5" w:rsidP="00FC2EB5">
            <w:pPr>
              <w:rPr>
                <w:lang w:val="en-US"/>
              </w:rPr>
            </w:pPr>
          </w:p>
        </w:tc>
      </w:tr>
      <w:tr w:rsidR="00FC2EB5" w:rsidRPr="00FC2EB5" w:rsidTr="003B1EB8">
        <w:tc>
          <w:tcPr>
            <w:tcW w:w="3697" w:type="dxa"/>
            <w:gridSpan w:val="3"/>
            <w:shd w:val="clear" w:color="auto" w:fill="auto"/>
          </w:tcPr>
          <w:p w:rsidR="00FC2EB5" w:rsidRPr="00FC2EB5" w:rsidRDefault="00FC2EB5" w:rsidP="00FC2EB5">
            <w:pPr>
              <w:rPr>
                <w:lang w:val="en-US"/>
              </w:rPr>
            </w:pPr>
            <w:r w:rsidRPr="00FC2EB5">
              <w:rPr>
                <w:lang w:val="en-US"/>
              </w:rPr>
              <w:t>Tên giấy tờ</w:t>
            </w:r>
          </w:p>
        </w:tc>
        <w:tc>
          <w:tcPr>
            <w:tcW w:w="2268" w:type="dxa"/>
            <w:shd w:val="clear" w:color="auto" w:fill="auto"/>
          </w:tcPr>
          <w:p w:rsidR="00FC2EB5" w:rsidRPr="00FC2EB5" w:rsidRDefault="00FC2EB5" w:rsidP="00FC2EB5">
            <w:pPr>
              <w:rPr>
                <w:lang w:val="en-US"/>
              </w:rPr>
            </w:pPr>
            <w:r w:rsidRPr="00FC2EB5">
              <w:rPr>
                <w:lang w:val="en-US"/>
              </w:rPr>
              <w:t>Mẫu đơn, tờ khai</w:t>
            </w:r>
          </w:p>
        </w:tc>
        <w:tc>
          <w:tcPr>
            <w:tcW w:w="4536" w:type="dxa"/>
            <w:gridSpan w:val="3"/>
            <w:shd w:val="clear" w:color="auto" w:fill="auto"/>
          </w:tcPr>
          <w:p w:rsidR="00FC2EB5" w:rsidRPr="00FC2EB5" w:rsidRDefault="00FC2EB5" w:rsidP="00FC2EB5">
            <w:pPr>
              <w:rPr>
                <w:lang w:val="en-US"/>
              </w:rPr>
            </w:pPr>
            <w:r w:rsidRPr="00FC2EB5">
              <w:rPr>
                <w:lang w:val="en-US"/>
              </w:rPr>
              <w:t>Số lượng</w:t>
            </w:r>
          </w:p>
        </w:tc>
      </w:tr>
      <w:tr w:rsidR="00FC2EB5" w:rsidRPr="00FC2EB5" w:rsidTr="003B1EB8">
        <w:tc>
          <w:tcPr>
            <w:tcW w:w="3697" w:type="dxa"/>
            <w:gridSpan w:val="3"/>
            <w:shd w:val="clear" w:color="auto" w:fill="auto"/>
          </w:tcPr>
          <w:p w:rsidR="00FC2EB5" w:rsidRPr="00FC2EB5" w:rsidRDefault="00FC2EB5" w:rsidP="00FC2EB5">
            <w:pPr>
              <w:rPr>
                <w:lang w:val="en-US"/>
              </w:rPr>
            </w:pPr>
            <w:r w:rsidRPr="00FC2EB5">
              <w:rPr>
                <w:lang w:val="en-US"/>
              </w:rPr>
              <w:t>Văn bản tặng cho quyền sử dụng đất hoặc biên bản họp giữa đại diện thôn, ấp, làng, bản, buôn, bom, phum, sóc, tổ dân phố, điểm dân cư với người sử dụng đất về việc tặng cho quyền sử dụng đất.</w:t>
            </w:r>
          </w:p>
        </w:tc>
        <w:tc>
          <w:tcPr>
            <w:tcW w:w="2268" w:type="dxa"/>
            <w:shd w:val="clear" w:color="auto" w:fill="auto"/>
          </w:tcPr>
          <w:p w:rsidR="00FC2EB5" w:rsidRPr="00FC2EB5" w:rsidRDefault="00FC2EB5" w:rsidP="00FC2EB5">
            <w:pPr>
              <w:rPr>
                <w:lang w:val="en-US"/>
              </w:rPr>
            </w:pPr>
          </w:p>
        </w:tc>
        <w:tc>
          <w:tcPr>
            <w:tcW w:w="4536" w:type="dxa"/>
            <w:gridSpan w:val="3"/>
            <w:shd w:val="clear" w:color="auto" w:fill="auto"/>
          </w:tcPr>
          <w:p w:rsidR="00FC2EB5" w:rsidRPr="00FC2EB5" w:rsidRDefault="00FC2EB5" w:rsidP="00FC2EB5">
            <w:pPr>
              <w:rPr>
                <w:lang w:val="en-US"/>
              </w:rPr>
            </w:pPr>
            <w:r w:rsidRPr="00FC2EB5">
              <w:rPr>
                <w:lang w:val="en-US"/>
              </w:rPr>
              <w:t>01</w:t>
            </w:r>
          </w:p>
        </w:tc>
      </w:tr>
      <w:tr w:rsidR="00FC2EB5" w:rsidRPr="00FC2EB5" w:rsidTr="003B1EB8">
        <w:tc>
          <w:tcPr>
            <w:tcW w:w="3697" w:type="dxa"/>
            <w:gridSpan w:val="3"/>
            <w:shd w:val="clear" w:color="auto" w:fill="auto"/>
          </w:tcPr>
          <w:p w:rsidR="00FC2EB5" w:rsidRPr="00FC2EB5" w:rsidRDefault="00FC2EB5" w:rsidP="00FC2EB5">
            <w:pPr>
              <w:rPr>
                <w:lang w:val="en-US"/>
              </w:rPr>
            </w:pPr>
            <w:r w:rsidRPr="00FC2EB5">
              <w:rPr>
                <w:lang w:val="en-US"/>
              </w:rPr>
              <w:t xml:space="preserve">Trường hợp có biên bản họp giữa Ủy ban nhân dân cấp xã với người sử dụng đất về việc </w:t>
            </w:r>
            <w:r w:rsidRPr="00FC2EB5">
              <w:rPr>
                <w:lang w:val="en-US"/>
              </w:rPr>
              <w:lastRenderedPageBreak/>
              <w:t>tặng cho quyền sử dụng đất thì người sử dụng đất không phải nộp hồ sơ.</w:t>
            </w:r>
          </w:p>
        </w:tc>
        <w:tc>
          <w:tcPr>
            <w:tcW w:w="2268" w:type="dxa"/>
            <w:shd w:val="clear" w:color="auto" w:fill="auto"/>
          </w:tcPr>
          <w:p w:rsidR="00FC2EB5" w:rsidRPr="00FC2EB5" w:rsidRDefault="00FC2EB5" w:rsidP="00FC2EB5">
            <w:pPr>
              <w:rPr>
                <w:lang w:val="en-US"/>
              </w:rPr>
            </w:pPr>
          </w:p>
        </w:tc>
        <w:tc>
          <w:tcPr>
            <w:tcW w:w="4536" w:type="dxa"/>
            <w:gridSpan w:val="3"/>
            <w:shd w:val="clear" w:color="auto" w:fill="auto"/>
          </w:tcPr>
          <w:p w:rsidR="00FC2EB5" w:rsidRPr="00FC2EB5" w:rsidRDefault="00FC2EB5" w:rsidP="00FC2EB5">
            <w:pPr>
              <w:rPr>
                <w:lang w:val="en-US"/>
              </w:rPr>
            </w:pPr>
            <w:r w:rsidRPr="00FC2EB5">
              <w:rPr>
                <w:lang w:val="en-US"/>
              </w:rPr>
              <w:t>01</w:t>
            </w:r>
          </w:p>
        </w:tc>
      </w:tr>
      <w:tr w:rsidR="00FC2EB5" w:rsidRPr="00FC2EB5" w:rsidTr="003B1EB8">
        <w:tc>
          <w:tcPr>
            <w:tcW w:w="3697" w:type="dxa"/>
            <w:gridSpan w:val="3"/>
            <w:shd w:val="clear" w:color="auto" w:fill="auto"/>
          </w:tcPr>
          <w:p w:rsidR="00FC2EB5" w:rsidRPr="00FC2EB5" w:rsidRDefault="00FC2EB5" w:rsidP="00FC2EB5">
            <w:pPr>
              <w:rPr>
                <w:lang w:val="en-US"/>
              </w:rPr>
            </w:pPr>
            <w:r w:rsidRPr="00FC2EB5">
              <w:rPr>
                <w:lang w:val="en-US"/>
              </w:rPr>
              <w:t>Đối tượng thực hiện</w:t>
            </w:r>
          </w:p>
        </w:tc>
        <w:tc>
          <w:tcPr>
            <w:tcW w:w="6804" w:type="dxa"/>
            <w:gridSpan w:val="4"/>
            <w:shd w:val="clear" w:color="auto" w:fill="auto"/>
          </w:tcPr>
          <w:p w:rsidR="00FC2EB5" w:rsidRPr="00FC2EB5" w:rsidRDefault="00FC2EB5" w:rsidP="00FC2EB5">
            <w:pPr>
              <w:rPr>
                <w:lang w:val="en-US"/>
              </w:rPr>
            </w:pPr>
            <w:r w:rsidRPr="00FC2EB5">
              <w:rPr>
                <w:lang w:val="en-US"/>
              </w:rPr>
              <w:t>Tổ chức, cá nhân, cộng đồng dân cư, người gốc Việt Nam định cư ở nước ngoài.</w:t>
            </w:r>
          </w:p>
        </w:tc>
      </w:tr>
      <w:tr w:rsidR="00FC2EB5" w:rsidRPr="00FC2EB5" w:rsidTr="003B1EB8">
        <w:tc>
          <w:tcPr>
            <w:tcW w:w="3697" w:type="dxa"/>
            <w:gridSpan w:val="3"/>
            <w:shd w:val="clear" w:color="auto" w:fill="auto"/>
          </w:tcPr>
          <w:p w:rsidR="00FC2EB5" w:rsidRPr="00FC2EB5" w:rsidRDefault="00FC2EB5" w:rsidP="00FC2EB5">
            <w:pPr>
              <w:rPr>
                <w:lang w:val="en-US"/>
              </w:rPr>
            </w:pPr>
            <w:r w:rsidRPr="00FC2EB5">
              <w:rPr>
                <w:lang w:val="en-US"/>
              </w:rPr>
              <w:t>Cơ quan thực hiện</w:t>
            </w:r>
          </w:p>
        </w:tc>
        <w:tc>
          <w:tcPr>
            <w:tcW w:w="6804" w:type="dxa"/>
            <w:gridSpan w:val="4"/>
            <w:shd w:val="clear" w:color="auto" w:fill="auto"/>
          </w:tcPr>
          <w:p w:rsidR="00FC2EB5" w:rsidRPr="00FC2EB5" w:rsidRDefault="00FC2EB5" w:rsidP="00FC2EB5">
            <w:pPr>
              <w:rPr>
                <w:lang w:val="en-US"/>
              </w:rPr>
            </w:pPr>
            <w:r w:rsidRPr="00FC2EB5">
              <w:rPr>
                <w:lang w:val="en-US"/>
              </w:rPr>
              <w:t>Ủy ban nhân dân cấp xã, Cơ quan có chức năng quản lý đất đai cấp xã; Chi nhánh Văn phòng đăng ký đất đai.</w:t>
            </w:r>
          </w:p>
        </w:tc>
      </w:tr>
      <w:tr w:rsidR="00FC2EB5" w:rsidRPr="00FC2EB5" w:rsidTr="003B1EB8">
        <w:tc>
          <w:tcPr>
            <w:tcW w:w="3697" w:type="dxa"/>
            <w:gridSpan w:val="3"/>
            <w:shd w:val="clear" w:color="auto" w:fill="auto"/>
          </w:tcPr>
          <w:p w:rsidR="00FC2EB5" w:rsidRPr="00FC2EB5" w:rsidRDefault="00FC2EB5" w:rsidP="00FC2EB5">
            <w:pPr>
              <w:rPr>
                <w:lang w:val="en-US"/>
              </w:rPr>
            </w:pPr>
            <w:r w:rsidRPr="00FC2EB5">
              <w:rPr>
                <w:lang w:val="en-US"/>
              </w:rPr>
              <w:t>Cơ quan có thẩm quyền</w:t>
            </w:r>
          </w:p>
        </w:tc>
        <w:tc>
          <w:tcPr>
            <w:tcW w:w="6804" w:type="dxa"/>
            <w:gridSpan w:val="4"/>
            <w:shd w:val="clear" w:color="auto" w:fill="auto"/>
          </w:tcPr>
          <w:p w:rsidR="00FC2EB5" w:rsidRPr="00FC2EB5" w:rsidRDefault="00FC2EB5" w:rsidP="00FC2EB5">
            <w:pPr>
              <w:rPr>
                <w:lang w:val="en-US"/>
              </w:rPr>
            </w:pPr>
            <w:r w:rsidRPr="00FC2EB5">
              <w:rPr>
                <w:lang w:val="en-US"/>
              </w:rPr>
              <w:t>Ủy ban nhân dân cấp xã.</w:t>
            </w:r>
          </w:p>
        </w:tc>
      </w:tr>
      <w:tr w:rsidR="00FC2EB5" w:rsidRPr="00FC2EB5" w:rsidTr="003B1EB8">
        <w:tc>
          <w:tcPr>
            <w:tcW w:w="3697" w:type="dxa"/>
            <w:gridSpan w:val="3"/>
            <w:shd w:val="clear" w:color="auto" w:fill="auto"/>
          </w:tcPr>
          <w:p w:rsidR="00FC2EB5" w:rsidRPr="00FC2EB5" w:rsidRDefault="00FC2EB5" w:rsidP="00FC2EB5">
            <w:pPr>
              <w:rPr>
                <w:lang w:val="en-US"/>
              </w:rPr>
            </w:pPr>
            <w:r w:rsidRPr="00FC2EB5">
              <w:rPr>
                <w:lang w:val="en-US"/>
              </w:rPr>
              <w:t>Cơ quan phối hợp</w:t>
            </w:r>
          </w:p>
        </w:tc>
        <w:tc>
          <w:tcPr>
            <w:tcW w:w="6804" w:type="dxa"/>
            <w:gridSpan w:val="4"/>
            <w:shd w:val="clear" w:color="auto" w:fill="auto"/>
          </w:tcPr>
          <w:p w:rsidR="00FC2EB5" w:rsidRPr="00FC2EB5" w:rsidRDefault="00FC2EB5" w:rsidP="00FC2EB5">
            <w:pPr>
              <w:rPr>
                <w:lang w:val="en-GB"/>
              </w:rPr>
            </w:pPr>
          </w:p>
        </w:tc>
      </w:tr>
      <w:tr w:rsidR="00FC2EB5" w:rsidRPr="00FC2EB5" w:rsidTr="003B1EB8">
        <w:tc>
          <w:tcPr>
            <w:tcW w:w="3697" w:type="dxa"/>
            <w:gridSpan w:val="3"/>
            <w:shd w:val="clear" w:color="auto" w:fill="auto"/>
          </w:tcPr>
          <w:p w:rsidR="00FC2EB5" w:rsidRPr="00FC2EB5" w:rsidRDefault="00FC2EB5" w:rsidP="00FC2EB5">
            <w:pPr>
              <w:rPr>
                <w:lang w:val="en-US"/>
              </w:rPr>
            </w:pPr>
            <w:r w:rsidRPr="00FC2EB5">
              <w:rPr>
                <w:lang w:val="en-US"/>
              </w:rPr>
              <w:t>Địa chỉ tiếp nhận hồ sơ</w:t>
            </w:r>
          </w:p>
        </w:tc>
        <w:tc>
          <w:tcPr>
            <w:tcW w:w="6804" w:type="dxa"/>
            <w:gridSpan w:val="4"/>
            <w:shd w:val="clear" w:color="auto" w:fill="auto"/>
          </w:tcPr>
          <w:p w:rsidR="00FC2EB5" w:rsidRPr="00FC2EB5" w:rsidRDefault="00FC2EB5" w:rsidP="00FC2EB5">
            <w:pPr>
              <w:rPr>
                <w:lang w:val="es-ES"/>
              </w:rPr>
            </w:pPr>
            <w:r w:rsidRPr="00FC2EB5">
              <w:rPr>
                <w:lang w:val="en-US"/>
              </w:rPr>
              <w:t xml:space="preserve">Bất kỳ Trung tâm phục vụ hành chính công cấp xã trên địa bàn tỉnh Tây Ninh </w:t>
            </w:r>
          </w:p>
        </w:tc>
      </w:tr>
      <w:tr w:rsidR="00FC2EB5" w:rsidRPr="00FC2EB5" w:rsidTr="003B1EB8">
        <w:tc>
          <w:tcPr>
            <w:tcW w:w="10501" w:type="dxa"/>
            <w:gridSpan w:val="7"/>
            <w:shd w:val="clear" w:color="auto" w:fill="auto"/>
          </w:tcPr>
          <w:p w:rsidR="00FC2EB5" w:rsidRPr="00FC2EB5" w:rsidRDefault="00FC2EB5" w:rsidP="00FC2EB5">
            <w:pPr>
              <w:rPr>
                <w:lang w:val="en-US"/>
              </w:rPr>
            </w:pPr>
            <w:r w:rsidRPr="00FC2EB5">
              <w:rPr>
                <w:lang w:val="en-US"/>
              </w:rPr>
              <w:t>KẾT QUẢ THỰC HIỆN</w:t>
            </w:r>
          </w:p>
        </w:tc>
      </w:tr>
      <w:tr w:rsidR="00FC2EB5" w:rsidRPr="00FC2EB5" w:rsidTr="003B1EB8">
        <w:tc>
          <w:tcPr>
            <w:tcW w:w="3697" w:type="dxa"/>
            <w:gridSpan w:val="3"/>
            <w:shd w:val="clear" w:color="auto" w:fill="auto"/>
          </w:tcPr>
          <w:p w:rsidR="00FC2EB5" w:rsidRPr="00FC2EB5" w:rsidRDefault="00FC2EB5" w:rsidP="00FC2EB5">
            <w:pPr>
              <w:rPr>
                <w:lang w:val="en-US"/>
              </w:rPr>
            </w:pPr>
            <w:r w:rsidRPr="00FC2EB5">
              <w:rPr>
                <w:lang w:val="en-US"/>
              </w:rPr>
              <w:t>Mã tài liệu</w:t>
            </w:r>
          </w:p>
        </w:tc>
        <w:tc>
          <w:tcPr>
            <w:tcW w:w="2268" w:type="dxa"/>
            <w:shd w:val="clear" w:color="auto" w:fill="auto"/>
          </w:tcPr>
          <w:p w:rsidR="00FC2EB5" w:rsidRPr="00FC2EB5" w:rsidRDefault="00FC2EB5" w:rsidP="00FC2EB5">
            <w:pPr>
              <w:rPr>
                <w:lang w:val="en-US"/>
              </w:rPr>
            </w:pPr>
            <w:r w:rsidRPr="00FC2EB5">
              <w:rPr>
                <w:lang w:val="en-US"/>
              </w:rPr>
              <w:t>Tên kết quả</w:t>
            </w:r>
          </w:p>
        </w:tc>
        <w:tc>
          <w:tcPr>
            <w:tcW w:w="4536" w:type="dxa"/>
            <w:gridSpan w:val="3"/>
            <w:shd w:val="clear" w:color="auto" w:fill="auto"/>
          </w:tcPr>
          <w:p w:rsidR="00FC2EB5" w:rsidRPr="00FC2EB5" w:rsidRDefault="00FC2EB5" w:rsidP="00FC2EB5">
            <w:pPr>
              <w:rPr>
                <w:lang w:val="en-US"/>
              </w:rPr>
            </w:pPr>
            <w:r w:rsidRPr="00FC2EB5">
              <w:rPr>
                <w:lang w:val="en-US"/>
              </w:rPr>
              <w:t>Tệp đính kèm</w:t>
            </w:r>
          </w:p>
        </w:tc>
      </w:tr>
      <w:tr w:rsidR="00FC2EB5" w:rsidRPr="00FC2EB5" w:rsidTr="003B1EB8">
        <w:tc>
          <w:tcPr>
            <w:tcW w:w="3697" w:type="dxa"/>
            <w:gridSpan w:val="3"/>
            <w:shd w:val="clear" w:color="auto" w:fill="auto"/>
          </w:tcPr>
          <w:p w:rsidR="00FC2EB5" w:rsidRPr="00FC2EB5" w:rsidRDefault="00FC2EB5" w:rsidP="00FC2EB5">
            <w:pPr>
              <w:rPr>
                <w:lang w:val="en-US"/>
              </w:rPr>
            </w:pPr>
          </w:p>
        </w:tc>
        <w:tc>
          <w:tcPr>
            <w:tcW w:w="2268" w:type="dxa"/>
            <w:shd w:val="clear" w:color="auto" w:fill="auto"/>
          </w:tcPr>
          <w:p w:rsidR="00FC2EB5" w:rsidRPr="00FC2EB5" w:rsidRDefault="00FC2EB5" w:rsidP="00FC2EB5">
            <w:pPr>
              <w:rPr>
                <w:lang w:val="en-US"/>
              </w:rPr>
            </w:pPr>
            <w:r w:rsidRPr="00FC2EB5">
              <w:rPr>
                <w:lang w:val="en-US"/>
              </w:rPr>
              <w:t>Giấy chứng nhận</w:t>
            </w:r>
          </w:p>
        </w:tc>
        <w:tc>
          <w:tcPr>
            <w:tcW w:w="4536" w:type="dxa"/>
            <w:gridSpan w:val="3"/>
            <w:shd w:val="clear" w:color="auto" w:fill="auto"/>
          </w:tcPr>
          <w:p w:rsidR="00FC2EB5" w:rsidRPr="00FC2EB5" w:rsidRDefault="00FC2EB5" w:rsidP="00FC2EB5">
            <w:pPr>
              <w:rPr>
                <w:lang w:val="en-US"/>
              </w:rPr>
            </w:pPr>
          </w:p>
        </w:tc>
      </w:tr>
      <w:tr w:rsidR="00FC2EB5" w:rsidRPr="00FC2EB5" w:rsidTr="003B1EB8">
        <w:tc>
          <w:tcPr>
            <w:tcW w:w="10501" w:type="dxa"/>
            <w:gridSpan w:val="7"/>
            <w:shd w:val="clear" w:color="auto" w:fill="auto"/>
          </w:tcPr>
          <w:p w:rsidR="00FC2EB5" w:rsidRPr="00FC2EB5" w:rsidRDefault="00FC2EB5" w:rsidP="00FC2EB5">
            <w:pPr>
              <w:rPr>
                <w:lang w:val="en-US"/>
              </w:rPr>
            </w:pPr>
            <w:r w:rsidRPr="00FC2EB5">
              <w:rPr>
                <w:lang w:val="en-US"/>
              </w:rPr>
              <w:t>CĂN CỨ PHÁP LÝ</w:t>
            </w:r>
          </w:p>
        </w:tc>
      </w:tr>
      <w:tr w:rsidR="00FC2EB5" w:rsidRPr="00FC2EB5" w:rsidTr="003B1EB8">
        <w:tc>
          <w:tcPr>
            <w:tcW w:w="2160" w:type="dxa"/>
            <w:shd w:val="clear" w:color="auto" w:fill="auto"/>
            <w:vAlign w:val="center"/>
          </w:tcPr>
          <w:p w:rsidR="00FC2EB5" w:rsidRPr="00FC2EB5" w:rsidRDefault="00FC2EB5" w:rsidP="00FC2EB5">
            <w:pPr>
              <w:rPr>
                <w:lang w:val="en-US"/>
              </w:rPr>
            </w:pPr>
            <w:r w:rsidRPr="00FC2EB5">
              <w:rPr>
                <w:lang w:val="en-US"/>
              </w:rPr>
              <w:t>Số văn bản</w:t>
            </w:r>
          </w:p>
        </w:tc>
        <w:tc>
          <w:tcPr>
            <w:tcW w:w="3805" w:type="dxa"/>
            <w:gridSpan w:val="3"/>
            <w:shd w:val="clear" w:color="auto" w:fill="auto"/>
            <w:vAlign w:val="center"/>
          </w:tcPr>
          <w:p w:rsidR="00FC2EB5" w:rsidRPr="00FC2EB5" w:rsidRDefault="00FC2EB5" w:rsidP="00FC2EB5">
            <w:pPr>
              <w:rPr>
                <w:lang w:val="en-US"/>
              </w:rPr>
            </w:pPr>
            <w:r w:rsidRPr="00FC2EB5">
              <w:rPr>
                <w:lang w:val="en-US"/>
              </w:rPr>
              <w:t>Tên văn bản</w:t>
            </w:r>
          </w:p>
        </w:tc>
        <w:tc>
          <w:tcPr>
            <w:tcW w:w="1418" w:type="dxa"/>
            <w:shd w:val="clear" w:color="auto" w:fill="auto"/>
            <w:vAlign w:val="center"/>
          </w:tcPr>
          <w:p w:rsidR="00FC2EB5" w:rsidRPr="00FC2EB5" w:rsidRDefault="00FC2EB5" w:rsidP="00FC2EB5">
            <w:pPr>
              <w:rPr>
                <w:lang w:val="en-US"/>
              </w:rPr>
            </w:pPr>
            <w:r w:rsidRPr="00FC2EB5">
              <w:rPr>
                <w:lang w:val="en-US"/>
              </w:rPr>
              <w:t>Ngày văn bản</w:t>
            </w:r>
          </w:p>
        </w:tc>
        <w:tc>
          <w:tcPr>
            <w:tcW w:w="1417" w:type="dxa"/>
            <w:shd w:val="clear" w:color="auto" w:fill="auto"/>
            <w:vAlign w:val="center"/>
          </w:tcPr>
          <w:p w:rsidR="00FC2EB5" w:rsidRPr="00FC2EB5" w:rsidRDefault="00FC2EB5" w:rsidP="00FC2EB5">
            <w:pPr>
              <w:rPr>
                <w:lang w:val="en-US"/>
              </w:rPr>
            </w:pPr>
            <w:r w:rsidRPr="00FC2EB5">
              <w:rPr>
                <w:lang w:val="en-US"/>
              </w:rPr>
              <w:t>Ngày hiệu lực</w:t>
            </w:r>
          </w:p>
        </w:tc>
        <w:tc>
          <w:tcPr>
            <w:tcW w:w="1701" w:type="dxa"/>
            <w:shd w:val="clear" w:color="auto" w:fill="auto"/>
            <w:vAlign w:val="center"/>
          </w:tcPr>
          <w:p w:rsidR="00FC2EB5" w:rsidRPr="00FC2EB5" w:rsidRDefault="00FC2EB5" w:rsidP="00FC2EB5">
            <w:pPr>
              <w:rPr>
                <w:lang w:val="en-US"/>
              </w:rPr>
            </w:pPr>
            <w:r w:rsidRPr="00FC2EB5">
              <w:rPr>
                <w:lang w:val="en-US"/>
              </w:rPr>
              <w:t>Cơ quan ban hành</w:t>
            </w:r>
          </w:p>
        </w:tc>
      </w:tr>
      <w:tr w:rsidR="00FC2EB5" w:rsidRPr="00FC2EB5" w:rsidTr="003B1EB8">
        <w:tc>
          <w:tcPr>
            <w:tcW w:w="2160" w:type="dxa"/>
            <w:shd w:val="clear" w:color="auto" w:fill="auto"/>
          </w:tcPr>
          <w:p w:rsidR="00FC2EB5" w:rsidRPr="00FC2EB5" w:rsidRDefault="00FC2EB5" w:rsidP="00FC2EB5">
            <w:pPr>
              <w:rPr>
                <w:lang w:val="en-US"/>
              </w:rPr>
            </w:pPr>
            <w:r w:rsidRPr="00FC2EB5">
              <w:rPr>
                <w:lang w:val="en-US"/>
              </w:rPr>
              <w:t xml:space="preserve">Luật Đất đai số 31/2024/QH15; Luật số 47/2024/QH15; Luật số 58/2024/QH15 </w:t>
            </w:r>
          </w:p>
        </w:tc>
        <w:tc>
          <w:tcPr>
            <w:tcW w:w="3805" w:type="dxa"/>
            <w:gridSpan w:val="3"/>
            <w:shd w:val="clear" w:color="auto" w:fill="auto"/>
          </w:tcPr>
          <w:p w:rsidR="00FC2EB5" w:rsidRPr="00FC2EB5" w:rsidRDefault="00FC2EB5" w:rsidP="00FC2EB5">
            <w:pPr>
              <w:rPr>
                <w:lang w:val="en-US"/>
              </w:rPr>
            </w:pPr>
            <w:r w:rsidRPr="00FC2EB5">
              <w:rPr>
                <w:lang w:val="en-US"/>
              </w:rPr>
              <w:t>Luật Đất đai số 31/2024/QH15 ngày 18/01/2024 được sửa đổi bổ sung  một số điều bởi Luật số 43/2024/QH15, Luật số 47/2024/QH15 và Luật số 58/2024/QH15 của Quốc hội.</w:t>
            </w:r>
          </w:p>
        </w:tc>
        <w:tc>
          <w:tcPr>
            <w:tcW w:w="1418" w:type="dxa"/>
            <w:shd w:val="clear" w:color="auto" w:fill="auto"/>
          </w:tcPr>
          <w:p w:rsidR="00FC2EB5" w:rsidRPr="00FC2EB5" w:rsidRDefault="00FC2EB5" w:rsidP="00FC2EB5">
            <w:pPr>
              <w:rPr>
                <w:lang w:val="en-US"/>
              </w:rPr>
            </w:pPr>
            <w:r w:rsidRPr="00FC2EB5">
              <w:rPr>
                <w:lang w:val="en-US"/>
              </w:rPr>
              <w:t>18/01/2024</w:t>
            </w:r>
          </w:p>
        </w:tc>
        <w:tc>
          <w:tcPr>
            <w:tcW w:w="1417" w:type="dxa"/>
            <w:shd w:val="clear" w:color="auto" w:fill="auto"/>
          </w:tcPr>
          <w:p w:rsidR="00FC2EB5" w:rsidRPr="00FC2EB5" w:rsidRDefault="00FC2EB5" w:rsidP="00FC2EB5">
            <w:pPr>
              <w:rPr>
                <w:lang w:val="en-US"/>
              </w:rPr>
            </w:pPr>
            <w:r w:rsidRPr="00FC2EB5">
              <w:rPr>
                <w:lang w:val="en-US"/>
              </w:rPr>
              <w:t>18/01/2024</w:t>
            </w:r>
          </w:p>
        </w:tc>
        <w:tc>
          <w:tcPr>
            <w:tcW w:w="1701" w:type="dxa"/>
            <w:shd w:val="clear" w:color="auto" w:fill="auto"/>
          </w:tcPr>
          <w:p w:rsidR="00FC2EB5" w:rsidRPr="00FC2EB5" w:rsidRDefault="00FC2EB5" w:rsidP="00FC2EB5">
            <w:pPr>
              <w:rPr>
                <w:lang w:val="en-US"/>
              </w:rPr>
            </w:pPr>
            <w:r w:rsidRPr="00FC2EB5">
              <w:rPr>
                <w:lang w:val="en-US"/>
              </w:rPr>
              <w:t>Quốc Hội</w:t>
            </w:r>
          </w:p>
        </w:tc>
      </w:tr>
      <w:tr w:rsidR="00FC2EB5" w:rsidRPr="00FC2EB5" w:rsidTr="003B1EB8">
        <w:tc>
          <w:tcPr>
            <w:tcW w:w="2160" w:type="dxa"/>
            <w:shd w:val="clear" w:color="auto" w:fill="auto"/>
          </w:tcPr>
          <w:p w:rsidR="00FC2EB5" w:rsidRPr="00FC2EB5" w:rsidRDefault="00FC2EB5" w:rsidP="00FC2EB5">
            <w:pPr>
              <w:rPr>
                <w:lang w:val="nb-NO"/>
              </w:rPr>
            </w:pPr>
            <w:r w:rsidRPr="00FC2EB5">
              <w:rPr>
                <w:lang w:val="nb-NO"/>
              </w:rPr>
              <w:t>101/2024/NĐ-CP</w:t>
            </w:r>
          </w:p>
        </w:tc>
        <w:tc>
          <w:tcPr>
            <w:tcW w:w="3805" w:type="dxa"/>
            <w:gridSpan w:val="3"/>
            <w:shd w:val="clear" w:color="auto" w:fill="auto"/>
          </w:tcPr>
          <w:p w:rsidR="00FC2EB5" w:rsidRPr="00FC2EB5" w:rsidRDefault="00FC2EB5" w:rsidP="00FC2EB5">
            <w:pPr>
              <w:rPr>
                <w:lang w:val="nb-NO"/>
              </w:rPr>
            </w:pPr>
            <w:r w:rsidRPr="00FC2EB5">
              <w:rPr>
                <w:lang w:val="nb-NO"/>
              </w:rPr>
              <w:t>Nghị định quy định về điều tra cơ bản đất đai, đăng ký, cấp Giấy chứng nhận quyền sử dụng đất, quyền sở hữu tài sản gắn liền với đất và Hệ thống thông tin đất đai.</w:t>
            </w:r>
          </w:p>
        </w:tc>
        <w:tc>
          <w:tcPr>
            <w:tcW w:w="1418" w:type="dxa"/>
            <w:shd w:val="clear" w:color="auto" w:fill="auto"/>
          </w:tcPr>
          <w:p w:rsidR="00FC2EB5" w:rsidRPr="00FC2EB5" w:rsidRDefault="00FC2EB5" w:rsidP="00FC2EB5">
            <w:pPr>
              <w:rPr>
                <w:lang w:val="nb-NO"/>
              </w:rPr>
            </w:pPr>
            <w:r w:rsidRPr="00FC2EB5">
              <w:rPr>
                <w:lang w:val="nb-NO"/>
              </w:rPr>
              <w:t>29/7/2024</w:t>
            </w:r>
          </w:p>
        </w:tc>
        <w:tc>
          <w:tcPr>
            <w:tcW w:w="1417" w:type="dxa"/>
            <w:shd w:val="clear" w:color="auto" w:fill="auto"/>
          </w:tcPr>
          <w:p w:rsidR="00FC2EB5" w:rsidRPr="00FC2EB5" w:rsidRDefault="00FC2EB5" w:rsidP="00FC2EB5">
            <w:pPr>
              <w:rPr>
                <w:lang w:val="nb-NO"/>
              </w:rPr>
            </w:pPr>
            <w:r w:rsidRPr="00FC2EB5">
              <w:rPr>
                <w:lang w:val="nb-NO"/>
              </w:rPr>
              <w:t>01/8/2024</w:t>
            </w:r>
          </w:p>
        </w:tc>
        <w:tc>
          <w:tcPr>
            <w:tcW w:w="1701" w:type="dxa"/>
            <w:shd w:val="clear" w:color="auto" w:fill="auto"/>
          </w:tcPr>
          <w:p w:rsidR="00FC2EB5" w:rsidRPr="00FC2EB5" w:rsidRDefault="00FC2EB5" w:rsidP="00FC2EB5">
            <w:pPr>
              <w:rPr>
                <w:lang w:val="nb-NO"/>
              </w:rPr>
            </w:pPr>
            <w:r w:rsidRPr="00FC2EB5">
              <w:rPr>
                <w:lang w:val="nb-NO"/>
              </w:rPr>
              <w:t>Chính phủ</w:t>
            </w:r>
          </w:p>
        </w:tc>
      </w:tr>
      <w:tr w:rsidR="00FC2EB5" w:rsidRPr="00FC2EB5" w:rsidTr="003B1EB8">
        <w:tc>
          <w:tcPr>
            <w:tcW w:w="2160" w:type="dxa"/>
            <w:shd w:val="clear" w:color="auto" w:fill="auto"/>
          </w:tcPr>
          <w:p w:rsidR="00FC2EB5" w:rsidRPr="00FC2EB5" w:rsidRDefault="00FC2EB5" w:rsidP="00FC2EB5">
            <w:pPr>
              <w:rPr>
                <w:lang w:val="nb-NO"/>
              </w:rPr>
            </w:pPr>
            <w:r w:rsidRPr="00FC2EB5">
              <w:rPr>
                <w:lang w:val="nb-NO"/>
              </w:rPr>
              <w:t>151/2025/NĐ-CP</w:t>
            </w:r>
          </w:p>
        </w:tc>
        <w:tc>
          <w:tcPr>
            <w:tcW w:w="3805" w:type="dxa"/>
            <w:gridSpan w:val="3"/>
            <w:shd w:val="clear" w:color="auto" w:fill="auto"/>
          </w:tcPr>
          <w:p w:rsidR="00FC2EB5" w:rsidRPr="00FC2EB5" w:rsidRDefault="00FC2EB5" w:rsidP="00FC2EB5">
            <w:pPr>
              <w:rPr>
                <w:lang w:val="nb-NO"/>
              </w:rPr>
            </w:pPr>
            <w:r w:rsidRPr="00FC2EB5">
              <w:rPr>
                <w:lang w:val="nb-NO"/>
              </w:rPr>
              <w:t>Nghị định quy định về phân định thẩm quyền của chính quyền địa phương 02 cấp, phân quyền, phân cấp trong lĩnh vực đất đai.</w:t>
            </w:r>
          </w:p>
        </w:tc>
        <w:tc>
          <w:tcPr>
            <w:tcW w:w="1418" w:type="dxa"/>
            <w:shd w:val="clear" w:color="auto" w:fill="auto"/>
          </w:tcPr>
          <w:p w:rsidR="00FC2EB5" w:rsidRPr="00FC2EB5" w:rsidRDefault="00FC2EB5" w:rsidP="00FC2EB5">
            <w:pPr>
              <w:rPr>
                <w:lang w:val="nb-NO"/>
              </w:rPr>
            </w:pPr>
            <w:r w:rsidRPr="00FC2EB5">
              <w:rPr>
                <w:lang w:val="nb-NO"/>
              </w:rPr>
              <w:t>12/6/2025</w:t>
            </w:r>
          </w:p>
        </w:tc>
        <w:tc>
          <w:tcPr>
            <w:tcW w:w="1417" w:type="dxa"/>
            <w:shd w:val="clear" w:color="auto" w:fill="auto"/>
          </w:tcPr>
          <w:p w:rsidR="00FC2EB5" w:rsidRPr="00FC2EB5" w:rsidRDefault="00FC2EB5" w:rsidP="00FC2EB5">
            <w:pPr>
              <w:rPr>
                <w:lang w:val="nb-NO"/>
              </w:rPr>
            </w:pPr>
            <w:r w:rsidRPr="00FC2EB5">
              <w:rPr>
                <w:lang w:val="nb-NO"/>
              </w:rPr>
              <w:t>01/7/2025</w:t>
            </w:r>
          </w:p>
        </w:tc>
        <w:tc>
          <w:tcPr>
            <w:tcW w:w="1701" w:type="dxa"/>
            <w:shd w:val="clear" w:color="auto" w:fill="auto"/>
          </w:tcPr>
          <w:p w:rsidR="00FC2EB5" w:rsidRPr="00FC2EB5" w:rsidRDefault="00FC2EB5" w:rsidP="00FC2EB5">
            <w:pPr>
              <w:rPr>
                <w:lang w:val="nb-NO"/>
              </w:rPr>
            </w:pPr>
            <w:r w:rsidRPr="00FC2EB5">
              <w:rPr>
                <w:lang w:val="nb-NO"/>
              </w:rPr>
              <w:t>Chính phủ</w:t>
            </w:r>
          </w:p>
        </w:tc>
      </w:tr>
      <w:tr w:rsidR="00FC2EB5" w:rsidRPr="00FC2EB5" w:rsidTr="003B1EB8">
        <w:tc>
          <w:tcPr>
            <w:tcW w:w="3697" w:type="dxa"/>
            <w:gridSpan w:val="3"/>
            <w:shd w:val="clear" w:color="auto" w:fill="auto"/>
          </w:tcPr>
          <w:p w:rsidR="00FC2EB5" w:rsidRPr="00FC2EB5" w:rsidRDefault="00FC2EB5" w:rsidP="00FC2EB5">
            <w:pPr>
              <w:rPr>
                <w:lang w:val="nb-NO"/>
              </w:rPr>
            </w:pPr>
            <w:r w:rsidRPr="00FC2EB5">
              <w:rPr>
                <w:lang w:val="nb-NO"/>
              </w:rPr>
              <w:t>Yêu cầu, điều kiện thực hiện</w:t>
            </w:r>
          </w:p>
        </w:tc>
        <w:tc>
          <w:tcPr>
            <w:tcW w:w="6804" w:type="dxa"/>
            <w:gridSpan w:val="4"/>
            <w:shd w:val="clear" w:color="auto" w:fill="auto"/>
          </w:tcPr>
          <w:p w:rsidR="00FC2EB5" w:rsidRPr="00FC2EB5" w:rsidRDefault="00FC2EB5" w:rsidP="00FC2EB5">
            <w:pPr>
              <w:rPr>
                <w:lang w:val="nb-NO"/>
              </w:rPr>
            </w:pPr>
            <w:r w:rsidRPr="00FC2EB5">
              <w:rPr>
                <w:lang w:val="nb-NO"/>
              </w:rPr>
              <w:t>Không</w:t>
            </w:r>
          </w:p>
        </w:tc>
      </w:tr>
    </w:tbl>
    <w:p w:rsidR="00FC2EB5" w:rsidRPr="00FC2EB5" w:rsidRDefault="00FC2EB5" w:rsidP="00FC2EB5">
      <w:pPr>
        <w:rPr>
          <w:lang w:val="en-US"/>
        </w:rPr>
      </w:pPr>
    </w:p>
    <w:p w:rsidR="00FC2EB5" w:rsidRPr="00FC2EB5" w:rsidRDefault="00FC2EB5" w:rsidP="00FC2EB5">
      <w:pPr>
        <w:rPr>
          <w:lang w:val="en-US"/>
        </w:rPr>
      </w:pPr>
      <w:r w:rsidRPr="00FC2EB5">
        <w:rPr>
          <w:lang w:val="en-US"/>
        </w:rPr>
        <w:br w:type="page"/>
      </w:r>
    </w:p>
    <w:tbl>
      <w:tblPr>
        <w:tblW w:w="10501"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60"/>
        <w:gridCol w:w="1395"/>
        <w:gridCol w:w="142"/>
        <w:gridCol w:w="2268"/>
        <w:gridCol w:w="1418"/>
        <w:gridCol w:w="1417"/>
        <w:gridCol w:w="1701"/>
      </w:tblGrid>
      <w:tr w:rsidR="00FC2EB5" w:rsidRPr="00FC2EB5" w:rsidTr="003B1EB8">
        <w:tc>
          <w:tcPr>
            <w:tcW w:w="3697" w:type="dxa"/>
            <w:gridSpan w:val="3"/>
            <w:tcBorders>
              <w:top w:val="single" w:sz="4" w:space="0" w:color="000000"/>
              <w:left w:val="single" w:sz="4" w:space="0" w:color="000000"/>
              <w:bottom w:val="single" w:sz="4" w:space="0" w:color="000000"/>
              <w:right w:val="single" w:sz="4" w:space="0" w:color="000000"/>
            </w:tcBorders>
            <w:shd w:val="clear" w:color="auto" w:fill="auto"/>
          </w:tcPr>
          <w:p w:rsidR="00FC2EB5" w:rsidRPr="003B1EB8" w:rsidRDefault="00FC2EB5" w:rsidP="00FC2EB5">
            <w:pPr>
              <w:rPr>
                <w:b/>
                <w:lang w:val="nl-NL"/>
              </w:rPr>
            </w:pPr>
            <w:r w:rsidRPr="003B1EB8">
              <w:rPr>
                <w:b/>
                <w:lang w:val="nl-NL"/>
              </w:rPr>
              <w:lastRenderedPageBreak/>
              <w:t>Mã thủ tục số 10</w:t>
            </w:r>
          </w:p>
        </w:tc>
        <w:tc>
          <w:tcPr>
            <w:tcW w:w="6804" w:type="dxa"/>
            <w:gridSpan w:val="4"/>
            <w:tcBorders>
              <w:top w:val="single" w:sz="4" w:space="0" w:color="000000"/>
              <w:left w:val="single" w:sz="4" w:space="0" w:color="000000"/>
              <w:bottom w:val="single" w:sz="4" w:space="0" w:color="000000"/>
              <w:right w:val="single" w:sz="4" w:space="0" w:color="000000"/>
            </w:tcBorders>
            <w:shd w:val="clear" w:color="auto" w:fill="auto"/>
          </w:tcPr>
          <w:p w:rsidR="00FC2EB5" w:rsidRPr="003B1EB8" w:rsidRDefault="00FC2EB5" w:rsidP="00FC2EB5">
            <w:pPr>
              <w:rPr>
                <w:b/>
                <w:lang w:val="nl-NL"/>
              </w:rPr>
            </w:pPr>
            <w:r w:rsidRPr="003B1EB8">
              <w:rPr>
                <w:b/>
                <w:lang w:val="en-US"/>
              </w:rPr>
              <w:t>1.012.811</w:t>
            </w:r>
          </w:p>
        </w:tc>
      </w:tr>
      <w:tr w:rsidR="00FC2EB5" w:rsidRPr="00FC2EB5" w:rsidTr="003B1EB8">
        <w:tc>
          <w:tcPr>
            <w:tcW w:w="3697" w:type="dxa"/>
            <w:gridSpan w:val="3"/>
            <w:tcBorders>
              <w:top w:val="single" w:sz="4" w:space="0" w:color="000000"/>
              <w:left w:val="single" w:sz="4" w:space="0" w:color="000000"/>
              <w:bottom w:val="single" w:sz="4" w:space="0" w:color="000000"/>
              <w:right w:val="single" w:sz="4" w:space="0" w:color="000000"/>
            </w:tcBorders>
            <w:shd w:val="clear" w:color="auto" w:fill="auto"/>
          </w:tcPr>
          <w:p w:rsidR="00FC2EB5" w:rsidRPr="00FC2EB5" w:rsidRDefault="00FC2EB5" w:rsidP="00FC2EB5">
            <w:pPr>
              <w:rPr>
                <w:lang w:val="nl-NL"/>
              </w:rPr>
            </w:pPr>
            <w:r w:rsidRPr="00FC2EB5">
              <w:rPr>
                <w:lang w:val="nl-NL"/>
              </w:rPr>
              <w:t>Tên thủ tục hành chính</w:t>
            </w:r>
          </w:p>
        </w:tc>
        <w:tc>
          <w:tcPr>
            <w:tcW w:w="6804" w:type="dxa"/>
            <w:gridSpan w:val="4"/>
            <w:tcBorders>
              <w:top w:val="single" w:sz="4" w:space="0" w:color="000000"/>
              <w:left w:val="single" w:sz="4" w:space="0" w:color="000000"/>
              <w:bottom w:val="single" w:sz="4" w:space="0" w:color="000000"/>
              <w:right w:val="single" w:sz="4" w:space="0" w:color="000000"/>
            </w:tcBorders>
            <w:shd w:val="clear" w:color="auto" w:fill="auto"/>
          </w:tcPr>
          <w:p w:rsidR="00FC2EB5" w:rsidRPr="00FC2EB5" w:rsidRDefault="00FC2EB5" w:rsidP="00FC2EB5">
            <w:pPr>
              <w:rPr>
                <w:lang w:val="nl-NL"/>
              </w:rPr>
            </w:pPr>
            <w:r w:rsidRPr="00FC2EB5">
              <w:rPr>
                <w:highlight w:val="yellow"/>
                <w:lang w:val="en-US"/>
              </w:rPr>
              <w:t>GIẢI QUYẾT TRANH CHẤP ĐẤT ĐAI THUỘC THẨM QUYỀN CỦA CHỦ TỊCH ỦY BAN NHÂN CẤP HUYỆN</w:t>
            </w:r>
          </w:p>
        </w:tc>
      </w:tr>
      <w:tr w:rsidR="00FC2EB5" w:rsidRPr="00FC2EB5" w:rsidTr="003B1EB8">
        <w:tc>
          <w:tcPr>
            <w:tcW w:w="3697" w:type="dxa"/>
            <w:gridSpan w:val="3"/>
            <w:tcBorders>
              <w:top w:val="single" w:sz="4" w:space="0" w:color="000000"/>
              <w:left w:val="single" w:sz="4" w:space="0" w:color="000000"/>
              <w:bottom w:val="single" w:sz="4" w:space="0" w:color="000000"/>
              <w:right w:val="single" w:sz="4" w:space="0" w:color="000000"/>
            </w:tcBorders>
            <w:shd w:val="clear" w:color="auto" w:fill="auto"/>
          </w:tcPr>
          <w:p w:rsidR="00FC2EB5" w:rsidRPr="00FC2EB5" w:rsidRDefault="00FC2EB5" w:rsidP="00FC2EB5">
            <w:pPr>
              <w:rPr>
                <w:lang w:val="nl-NL"/>
              </w:rPr>
            </w:pPr>
            <w:r w:rsidRPr="00FC2EB5">
              <w:rPr>
                <w:lang w:val="nl-NL"/>
              </w:rPr>
              <w:t xml:space="preserve">Cấp thực hiện </w:t>
            </w:r>
          </w:p>
        </w:tc>
        <w:tc>
          <w:tcPr>
            <w:tcW w:w="6804" w:type="dxa"/>
            <w:gridSpan w:val="4"/>
            <w:tcBorders>
              <w:top w:val="single" w:sz="4" w:space="0" w:color="000000"/>
              <w:left w:val="single" w:sz="4" w:space="0" w:color="000000"/>
              <w:bottom w:val="single" w:sz="4" w:space="0" w:color="000000"/>
              <w:right w:val="single" w:sz="4" w:space="0" w:color="000000"/>
            </w:tcBorders>
            <w:shd w:val="clear" w:color="auto" w:fill="auto"/>
          </w:tcPr>
          <w:p w:rsidR="00FC2EB5" w:rsidRPr="00FC2EB5" w:rsidRDefault="00FC2EB5" w:rsidP="00FC2EB5">
            <w:pPr>
              <w:rPr>
                <w:lang w:val="nl-NL"/>
              </w:rPr>
            </w:pPr>
            <w:r w:rsidRPr="00FC2EB5">
              <w:rPr>
                <w:lang w:val="nl-NL"/>
              </w:rPr>
              <w:t>Cấp xã</w:t>
            </w:r>
          </w:p>
        </w:tc>
      </w:tr>
      <w:tr w:rsidR="00FC2EB5" w:rsidRPr="00FC2EB5" w:rsidTr="003B1EB8">
        <w:tc>
          <w:tcPr>
            <w:tcW w:w="3697" w:type="dxa"/>
            <w:gridSpan w:val="3"/>
            <w:tcBorders>
              <w:top w:val="single" w:sz="4" w:space="0" w:color="000000"/>
              <w:left w:val="single" w:sz="4" w:space="0" w:color="000000"/>
              <w:bottom w:val="single" w:sz="4" w:space="0" w:color="000000"/>
              <w:right w:val="single" w:sz="4" w:space="0" w:color="000000"/>
            </w:tcBorders>
            <w:shd w:val="clear" w:color="auto" w:fill="auto"/>
          </w:tcPr>
          <w:p w:rsidR="00FC2EB5" w:rsidRPr="00FC2EB5" w:rsidRDefault="00FC2EB5" w:rsidP="00FC2EB5">
            <w:pPr>
              <w:rPr>
                <w:lang w:val="nl-NL"/>
              </w:rPr>
            </w:pPr>
            <w:r w:rsidRPr="00FC2EB5">
              <w:rPr>
                <w:lang w:val="nl-NL"/>
              </w:rPr>
              <w:t>Lĩnh vực</w:t>
            </w:r>
          </w:p>
        </w:tc>
        <w:tc>
          <w:tcPr>
            <w:tcW w:w="6804" w:type="dxa"/>
            <w:gridSpan w:val="4"/>
            <w:tcBorders>
              <w:top w:val="single" w:sz="4" w:space="0" w:color="000000"/>
              <w:left w:val="single" w:sz="4" w:space="0" w:color="000000"/>
              <w:bottom w:val="single" w:sz="4" w:space="0" w:color="000000"/>
              <w:right w:val="single" w:sz="4" w:space="0" w:color="000000"/>
            </w:tcBorders>
            <w:shd w:val="clear" w:color="auto" w:fill="auto"/>
          </w:tcPr>
          <w:p w:rsidR="00FC2EB5" w:rsidRPr="00FC2EB5" w:rsidRDefault="00FC2EB5" w:rsidP="00FC2EB5">
            <w:pPr>
              <w:rPr>
                <w:lang w:val="nl-NL"/>
              </w:rPr>
            </w:pPr>
            <w:r w:rsidRPr="00FC2EB5">
              <w:rPr>
                <w:lang w:val="nl-NL"/>
              </w:rPr>
              <w:t>Đất đai</w:t>
            </w:r>
          </w:p>
        </w:tc>
      </w:tr>
      <w:tr w:rsidR="00FC2EB5" w:rsidRPr="00FC2EB5" w:rsidTr="003B1EB8">
        <w:tc>
          <w:tcPr>
            <w:tcW w:w="10501" w:type="dxa"/>
            <w:gridSpan w:val="7"/>
            <w:shd w:val="clear" w:color="auto" w:fill="auto"/>
          </w:tcPr>
          <w:p w:rsidR="00FC2EB5" w:rsidRPr="00FC2EB5" w:rsidRDefault="00FC2EB5" w:rsidP="00FC2EB5">
            <w:pPr>
              <w:rPr>
                <w:lang w:val="en-US"/>
              </w:rPr>
            </w:pPr>
            <w:r w:rsidRPr="00FC2EB5">
              <w:rPr>
                <w:lang w:val="en-US"/>
              </w:rPr>
              <w:t>TRÌNH TỰ THỰC HIỆN</w:t>
            </w:r>
          </w:p>
        </w:tc>
      </w:tr>
      <w:tr w:rsidR="00FC2EB5" w:rsidRPr="00FC2EB5" w:rsidTr="003B1EB8">
        <w:tc>
          <w:tcPr>
            <w:tcW w:w="2160" w:type="dxa"/>
            <w:shd w:val="clear" w:color="auto" w:fill="auto"/>
          </w:tcPr>
          <w:p w:rsidR="00FC2EB5" w:rsidRPr="00FC2EB5" w:rsidRDefault="00FC2EB5" w:rsidP="00FC2EB5">
            <w:pPr>
              <w:rPr>
                <w:lang w:val="en-US"/>
              </w:rPr>
            </w:pPr>
          </w:p>
        </w:tc>
        <w:tc>
          <w:tcPr>
            <w:tcW w:w="8341" w:type="dxa"/>
            <w:gridSpan w:val="6"/>
            <w:shd w:val="clear" w:color="auto" w:fill="auto"/>
          </w:tcPr>
          <w:p w:rsidR="00FC2EB5" w:rsidRPr="00FC2EB5" w:rsidRDefault="00FC2EB5" w:rsidP="00FC2EB5">
            <w:pPr>
              <w:rPr>
                <w:lang w:val="en-US"/>
              </w:rPr>
            </w:pPr>
            <w:r w:rsidRPr="00FC2EB5">
              <w:rPr>
                <w:lang w:val="en-US"/>
              </w:rPr>
              <w:t>Bước 1. Nộp hồ sơ</w:t>
            </w:r>
          </w:p>
          <w:p w:rsidR="00FC2EB5" w:rsidRPr="00FC2EB5" w:rsidRDefault="00FC2EB5" w:rsidP="00FC2EB5">
            <w:pPr>
              <w:rPr>
                <w:lang w:val="en-US"/>
              </w:rPr>
            </w:pPr>
            <w:r w:rsidRPr="00FC2EB5">
              <w:rPr>
                <w:lang w:val="en-US"/>
              </w:rPr>
              <w:t xml:space="preserve">- Người có đơn yêu cầu giải quyết tranh chấp nộp đơn trực tiếp tại bất kỳ Trung tâm phục vụ hành chính công cấp xã trên địa bàn tỉnh Tây Ninh. </w:t>
            </w:r>
          </w:p>
          <w:p w:rsidR="00FC2EB5" w:rsidRPr="00FC2EB5" w:rsidRDefault="00FC2EB5" w:rsidP="00FC2EB5">
            <w:pPr>
              <w:rPr>
                <w:lang w:val="en-US"/>
              </w:rPr>
            </w:pPr>
            <w:r w:rsidRPr="00FC2EB5">
              <w:rPr>
                <w:lang w:val="en-US"/>
              </w:rPr>
              <w:t xml:space="preserve">Hoặc nộp hồ sơ bằng hình thức trực tuyến tại Cổng dịch vụ công Quốc gia, địa chỉ: </w:t>
            </w:r>
            <w:hyperlink r:id="rId58" w:history="1">
              <w:r w:rsidRPr="00FC2EB5">
                <w:rPr>
                  <w:lang w:val="en-US"/>
                </w:rPr>
                <w:t>https://dichvucong.gov.vn/</w:t>
              </w:r>
            </w:hyperlink>
          </w:p>
          <w:p w:rsidR="00FC2EB5" w:rsidRPr="00FC2EB5" w:rsidRDefault="00FC2EB5" w:rsidP="00FC2EB5">
            <w:pPr>
              <w:rPr>
                <w:lang w:val="en-US"/>
              </w:rPr>
            </w:pPr>
            <w:r w:rsidRPr="00FC2EB5">
              <w:rPr>
                <w:lang w:val="en-US"/>
              </w:rPr>
              <w:t xml:space="preserve">Hoặc nộp qua dịch vụ bưu chính công ích tại các điểm bưu chính thuộc hệ thống Bưu điện tỉnh trên địa bàn tỉnh Tây Ninh (Bao gồm: bưu điện tỉnh, xã) hoặc liên hệ qua số điện thoại 1900561563 để được nhân viên tại các điểm bưu chính thuộc hệ thống Bưu điện tỉnh gần nhất trực tiếp đến tiếp nhận hồ sơ tại nơi mà cá nhân, tổ chức có yêu cầu. </w:t>
            </w:r>
          </w:p>
          <w:p w:rsidR="00FC2EB5" w:rsidRPr="00FC2EB5" w:rsidRDefault="00FC2EB5" w:rsidP="00FC2EB5">
            <w:pPr>
              <w:rPr>
                <w:lang w:val="en-US"/>
              </w:rPr>
            </w:pPr>
            <w:r w:rsidRPr="00FC2EB5">
              <w:rPr>
                <w:lang w:val="en-US"/>
              </w:rPr>
              <w:t>- Thời gian tiếp nhận và trả kết quả: Từ thứ 2 đến thứ 6 hàng tuần (Sáng từ 7 giờ đến 11 giờ 30 phút; chiều từ 13 giờ 30 phút đến 17 giờ, trừ ngày nghỉ, lễ theo quy định).</w:t>
            </w:r>
          </w:p>
          <w:p w:rsidR="00FC2EB5" w:rsidRPr="00FC2EB5" w:rsidRDefault="00FC2EB5" w:rsidP="00FC2EB5">
            <w:pPr>
              <w:rPr>
                <w:lang w:val="en-US"/>
              </w:rPr>
            </w:pPr>
            <w:r w:rsidRPr="00FC2EB5">
              <w:rPr>
                <w:lang w:val="en-US"/>
              </w:rPr>
              <w:t>Bước 2. Kiểm tra hồ sơ</w:t>
            </w:r>
          </w:p>
          <w:p w:rsidR="00FC2EB5" w:rsidRPr="00FC2EB5" w:rsidRDefault="00FC2EB5" w:rsidP="00FC2EB5">
            <w:pPr>
              <w:rPr>
                <w:lang w:val="en-US"/>
              </w:rPr>
            </w:pPr>
            <w:r w:rsidRPr="00FC2EB5">
              <w:rPr>
                <w:lang w:val="en-US"/>
              </w:rPr>
              <w:t xml:space="preserve">Trung tâm phục vụ hành chính công cấp xã thực hiện: </w:t>
            </w:r>
          </w:p>
          <w:p w:rsidR="00FC2EB5" w:rsidRPr="00FC2EB5" w:rsidRDefault="00FC2EB5" w:rsidP="00FC2EB5">
            <w:pPr>
              <w:rPr>
                <w:lang w:val="en-US"/>
              </w:rPr>
            </w:pPr>
            <w:r w:rsidRPr="00FC2EB5">
              <w:rPr>
                <w:lang w:val="en-US"/>
              </w:rPr>
              <w:t>a) Kiểm tra tính đầy đủ của thành phần hồ sơ và cấp Giấy tiếp nhận hồ sơ và hẹn trả kết quả. Trường hợp chưa đầy đủ thành phần hồ sơ thì trả hồ sơ kèm Phiếu yêu cầu bổ sung, hoàn thiện hồ sơ để người yêu cầu đăng ký hoàn thiện, bổ sung theo quy định.</w:t>
            </w:r>
          </w:p>
          <w:p w:rsidR="00FC2EB5" w:rsidRPr="00FC2EB5" w:rsidRDefault="00FC2EB5" w:rsidP="00FC2EB5">
            <w:pPr>
              <w:rPr>
                <w:lang w:val="en-US"/>
              </w:rPr>
            </w:pPr>
            <w:r w:rsidRPr="00FC2EB5">
              <w:rPr>
                <w:lang w:val="en-US"/>
              </w:rPr>
              <w:t>b) Chuyển hồ sơ đến UBND cấp xã nơi có đất</w:t>
            </w:r>
          </w:p>
          <w:p w:rsidR="00FC2EB5" w:rsidRPr="00FC2EB5" w:rsidRDefault="00FC2EB5" w:rsidP="00FC2EB5">
            <w:pPr>
              <w:rPr>
                <w:lang w:val="en-US"/>
              </w:rPr>
            </w:pPr>
            <w:r w:rsidRPr="00FC2EB5">
              <w:rPr>
                <w:lang w:val="en-US"/>
              </w:rPr>
              <w:t>Bước 3. Giải quyết hồ sơ</w:t>
            </w:r>
          </w:p>
          <w:p w:rsidR="00FC2EB5" w:rsidRPr="00FC2EB5" w:rsidRDefault="00FC2EB5" w:rsidP="00FC2EB5">
            <w:pPr>
              <w:rPr>
                <w:lang w:val="en-US"/>
              </w:rPr>
            </w:pPr>
            <w:r w:rsidRPr="00FC2EB5">
              <w:rPr>
                <w:lang w:val="en-US"/>
              </w:rPr>
              <w:t xml:space="preserve">- Cơ quan có chức năng quản lý đất đai cấp xã nơi có đất tham mưu UBND cấp xã gửi thông báo bằng văn bản cho các bên tranh chấp đất đai và Chi nhánh Văn phòng đăng ký đất đai về việc thụ lý đơn yêu cầu giải quyết tranh chấp đất đai, trường hợp không thụ lý thì phải thông báo bằng văn bản và nêu rõ lý do. Thẩm tra, xác minh vụ việc, tổ chức hòa giải giữa các bên tranh chấp, tổ chức cuộc họp các ban, ngành có </w:t>
            </w:r>
            <w:r w:rsidRPr="00FC2EB5">
              <w:rPr>
                <w:lang w:val="en-US"/>
              </w:rPr>
              <w:lastRenderedPageBreak/>
              <w:t xml:space="preserve">liên quan để tư vấn giải quyết tranh chấp đất đai (nếu cần thiết) và hoàn chỉnh hồ sơ trình Chủ tịch Ủy ban nhân dân cùng cấp ban hành quyết định giải quyết tranh chấp đất đai. </w:t>
            </w:r>
          </w:p>
          <w:p w:rsidR="00FC2EB5" w:rsidRPr="00FC2EB5" w:rsidRDefault="00FC2EB5" w:rsidP="00FC2EB5">
            <w:pPr>
              <w:rPr>
                <w:lang w:val="en-US"/>
              </w:rPr>
            </w:pPr>
            <w:r w:rsidRPr="00FC2EB5">
              <w:rPr>
                <w:lang w:val="en-US"/>
              </w:rPr>
              <w:t xml:space="preserve">- Chủ tịch Ủy ban nhân dân cấp xã ban hành quyết định giải quyết tranh chấp hoặc quyết định công nhận hòa giải thành, gửi cho các bên tranh chấp, các tổ chức, cá nhân có quyền và nghĩa vụ liên quan. </w:t>
            </w:r>
          </w:p>
          <w:p w:rsidR="00FC2EB5" w:rsidRPr="00FC2EB5" w:rsidRDefault="00FC2EB5" w:rsidP="00FC2EB5">
            <w:pPr>
              <w:rPr>
                <w:lang w:val="en-US"/>
              </w:rPr>
            </w:pPr>
            <w:r w:rsidRPr="00FC2EB5">
              <w:rPr>
                <w:lang w:val="en-US"/>
              </w:rPr>
              <w:t>Bước 4. Trả kết quả</w:t>
            </w:r>
          </w:p>
          <w:p w:rsidR="00FC2EB5" w:rsidRPr="00FC2EB5" w:rsidRDefault="00FC2EB5" w:rsidP="00FC2EB5">
            <w:pPr>
              <w:rPr>
                <w:lang w:val="en-US"/>
              </w:rPr>
            </w:pPr>
            <w:r w:rsidRPr="00FC2EB5">
              <w:rPr>
                <w:lang w:val="en-US"/>
              </w:rPr>
              <w:t>Trung tâm phục vụ hành chính công cấp xã trả kết quả trực tiếp cho người nộp hồ sơ (trường hợp người nộp hồ sơ muốn nhận kết quả trực tiếp) hoặc chuyển kết quả cho nhân viên bưu điện để trả kết quả thông qua dịch vụ bưu chính công ích cho người nộp hồ sơ theo yêu cầu.</w:t>
            </w:r>
          </w:p>
          <w:p w:rsidR="00FC2EB5" w:rsidRPr="00FC2EB5" w:rsidRDefault="00FC2EB5" w:rsidP="00FC2EB5">
            <w:pPr>
              <w:rPr>
                <w:lang w:val="en-US"/>
              </w:rPr>
            </w:pPr>
            <w:r w:rsidRPr="00FC2EB5">
              <w:rPr>
                <w:lang w:val="en-US"/>
              </w:rPr>
              <w:t>Trường hợp người nộp hồ sơ muốn nhận kết quả ở xã khác với xã nộp hồ sơ thì đăng ký khi nộp hồ sơ.</w:t>
            </w:r>
          </w:p>
          <w:p w:rsidR="00FC2EB5" w:rsidRPr="00FC2EB5" w:rsidRDefault="00FC2EB5" w:rsidP="00FC2EB5">
            <w:pPr>
              <w:rPr>
                <w:lang w:val="en-US"/>
              </w:rPr>
            </w:pPr>
            <w:r w:rsidRPr="00FC2EB5">
              <w:rPr>
                <w:lang w:val="en-US"/>
              </w:rPr>
              <w:t>* Sơ đồ quy trình (45 ngày)</w:t>
            </w:r>
          </w:p>
          <w:p w:rsidR="00FC2EB5" w:rsidRPr="00FC2EB5" w:rsidRDefault="00FC2EB5" w:rsidP="00FC2EB5">
            <w:pPr>
              <w:rPr>
                <w:lang w:val="en-US"/>
              </w:rPr>
            </w:pPr>
            <w:r w:rsidRPr="00FC2EB5">
              <w:rPr>
                <w:noProof/>
                <w:lang w:val="en-US"/>
              </w:rPr>
              <w:drawing>
                <wp:anchor distT="0" distB="0" distL="114300" distR="114300" simplePos="0" relativeHeight="251754496" behindDoc="0" locked="0" layoutInCell="1" allowOverlap="1" wp14:anchorId="2E25101F" wp14:editId="5EE8309A">
                  <wp:simplePos x="0" y="0"/>
                  <wp:positionH relativeFrom="column">
                    <wp:posOffset>-3175</wp:posOffset>
                  </wp:positionH>
                  <wp:positionV relativeFrom="paragraph">
                    <wp:posOffset>5080</wp:posOffset>
                  </wp:positionV>
                  <wp:extent cx="5189220" cy="2529444"/>
                  <wp:effectExtent l="0" t="0" r="49530" b="0"/>
                  <wp:wrapNone/>
                  <wp:docPr id="15" name="Diagram 1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9" r:lo="rId60" r:qs="rId61" r:cs="rId62"/>
                    </a:graphicData>
                  </a:graphic>
                  <wp14:sizeRelH relativeFrom="margin">
                    <wp14:pctWidth>0</wp14:pctWidth>
                  </wp14:sizeRelH>
                  <wp14:sizeRelV relativeFrom="margin">
                    <wp14:pctHeight>0</wp14:pctHeight>
                  </wp14:sizeRelV>
                </wp:anchor>
              </w:drawing>
            </w:r>
          </w:p>
          <w:p w:rsidR="00FC2EB5" w:rsidRPr="00FC2EB5" w:rsidRDefault="00FC2EB5" w:rsidP="00FC2EB5">
            <w:pPr>
              <w:rPr>
                <w:lang w:val="en-US"/>
              </w:rPr>
            </w:pPr>
          </w:p>
          <w:p w:rsidR="00FC2EB5" w:rsidRPr="00FC2EB5" w:rsidRDefault="00FC2EB5" w:rsidP="00FC2EB5">
            <w:pPr>
              <w:rPr>
                <w:lang w:val="en-US"/>
              </w:rPr>
            </w:pPr>
          </w:p>
          <w:p w:rsidR="00FC2EB5" w:rsidRPr="00FC2EB5" w:rsidRDefault="00FC2EB5" w:rsidP="00FC2EB5">
            <w:pPr>
              <w:rPr>
                <w:lang w:val="en-US"/>
              </w:rPr>
            </w:pPr>
          </w:p>
          <w:p w:rsidR="00FC2EB5" w:rsidRPr="00FC2EB5" w:rsidRDefault="00FC2EB5" w:rsidP="00FC2EB5">
            <w:pPr>
              <w:rPr>
                <w:lang w:val="en-US"/>
              </w:rPr>
            </w:pPr>
          </w:p>
          <w:p w:rsidR="00FC2EB5" w:rsidRPr="00FC2EB5" w:rsidRDefault="00FC2EB5" w:rsidP="00FC2EB5">
            <w:pPr>
              <w:rPr>
                <w:lang w:val="en-US"/>
              </w:rPr>
            </w:pPr>
          </w:p>
          <w:p w:rsidR="00FC2EB5" w:rsidRPr="00FC2EB5" w:rsidRDefault="00FC2EB5" w:rsidP="00FC2EB5">
            <w:pPr>
              <w:rPr>
                <w:lang w:val="en-US"/>
              </w:rPr>
            </w:pPr>
          </w:p>
          <w:p w:rsidR="00FC2EB5" w:rsidRPr="00FC2EB5" w:rsidRDefault="00FC2EB5" w:rsidP="00FC2EB5">
            <w:pPr>
              <w:rPr>
                <w:lang w:val="en-US"/>
              </w:rPr>
            </w:pPr>
          </w:p>
          <w:p w:rsidR="00FC2EB5" w:rsidRPr="00FC2EB5" w:rsidRDefault="00FC2EB5" w:rsidP="00FC2EB5">
            <w:pPr>
              <w:rPr>
                <w:lang w:val="en-US"/>
              </w:rPr>
            </w:pPr>
          </w:p>
          <w:p w:rsidR="00FC2EB5" w:rsidRPr="00FC2EB5" w:rsidRDefault="00FC2EB5" w:rsidP="00FC2EB5">
            <w:pPr>
              <w:rPr>
                <w:lang w:val="en-US"/>
              </w:rPr>
            </w:pPr>
          </w:p>
          <w:p w:rsidR="00FC2EB5" w:rsidRPr="00FC2EB5" w:rsidRDefault="00FC2EB5" w:rsidP="00FC2EB5">
            <w:pPr>
              <w:rPr>
                <w:lang w:val="en-US"/>
              </w:rPr>
            </w:pPr>
          </w:p>
          <w:p w:rsidR="00FC2EB5" w:rsidRPr="00FC2EB5" w:rsidRDefault="00FC2EB5" w:rsidP="00FC2EB5">
            <w:pPr>
              <w:rPr>
                <w:lang w:val="en-US"/>
              </w:rPr>
            </w:pPr>
          </w:p>
          <w:p w:rsidR="00FC2EB5" w:rsidRPr="00FC2EB5" w:rsidRDefault="00FC2EB5" w:rsidP="00FC2EB5">
            <w:pPr>
              <w:rPr>
                <w:lang w:val="en-US"/>
              </w:rPr>
            </w:pPr>
          </w:p>
        </w:tc>
      </w:tr>
      <w:tr w:rsidR="00FC2EB5" w:rsidRPr="00FC2EB5" w:rsidTr="003B1EB8">
        <w:tc>
          <w:tcPr>
            <w:tcW w:w="10501" w:type="dxa"/>
            <w:gridSpan w:val="7"/>
            <w:shd w:val="clear" w:color="auto" w:fill="auto"/>
          </w:tcPr>
          <w:p w:rsidR="00FC2EB5" w:rsidRPr="00FC2EB5" w:rsidRDefault="00FC2EB5" w:rsidP="00FC2EB5">
            <w:pPr>
              <w:rPr>
                <w:lang w:val="en-US"/>
              </w:rPr>
            </w:pPr>
            <w:r w:rsidRPr="00FC2EB5">
              <w:rPr>
                <w:lang w:val="en-US"/>
              </w:rPr>
              <w:lastRenderedPageBreak/>
              <w:t>CÁCH THỨC THỰC HIỆN:</w:t>
            </w:r>
          </w:p>
        </w:tc>
      </w:tr>
      <w:tr w:rsidR="00FC2EB5" w:rsidRPr="00FC2EB5" w:rsidTr="003B1EB8">
        <w:tc>
          <w:tcPr>
            <w:tcW w:w="2160" w:type="dxa"/>
            <w:shd w:val="clear" w:color="auto" w:fill="auto"/>
          </w:tcPr>
          <w:p w:rsidR="00FC2EB5" w:rsidRPr="00FC2EB5" w:rsidRDefault="00FC2EB5" w:rsidP="00FC2EB5">
            <w:pPr>
              <w:rPr>
                <w:lang w:val="en-US"/>
              </w:rPr>
            </w:pPr>
            <w:r w:rsidRPr="00FC2EB5">
              <w:rPr>
                <w:lang w:val="en-US"/>
              </w:rPr>
              <w:t>Hình thức nộp</w:t>
            </w:r>
          </w:p>
        </w:tc>
        <w:tc>
          <w:tcPr>
            <w:tcW w:w="1395" w:type="dxa"/>
            <w:shd w:val="clear" w:color="auto" w:fill="auto"/>
          </w:tcPr>
          <w:p w:rsidR="00FC2EB5" w:rsidRPr="00FC2EB5" w:rsidRDefault="00FC2EB5" w:rsidP="00FC2EB5">
            <w:pPr>
              <w:rPr>
                <w:lang w:val="en-US"/>
              </w:rPr>
            </w:pPr>
            <w:r w:rsidRPr="00FC2EB5">
              <w:rPr>
                <w:lang w:val="en-US"/>
              </w:rPr>
              <w:t>Thời hạn giải quyết</w:t>
            </w:r>
          </w:p>
        </w:tc>
        <w:tc>
          <w:tcPr>
            <w:tcW w:w="2410" w:type="dxa"/>
            <w:gridSpan w:val="2"/>
            <w:shd w:val="clear" w:color="auto" w:fill="auto"/>
          </w:tcPr>
          <w:p w:rsidR="00FC2EB5" w:rsidRPr="00FC2EB5" w:rsidRDefault="00FC2EB5" w:rsidP="00FC2EB5">
            <w:pPr>
              <w:rPr>
                <w:lang w:val="en-US"/>
              </w:rPr>
            </w:pPr>
            <w:r w:rsidRPr="00FC2EB5">
              <w:rPr>
                <w:lang w:val="en-US"/>
              </w:rPr>
              <w:t>Phí, lệ phí</w:t>
            </w:r>
          </w:p>
        </w:tc>
        <w:tc>
          <w:tcPr>
            <w:tcW w:w="4536" w:type="dxa"/>
            <w:gridSpan w:val="3"/>
            <w:shd w:val="clear" w:color="auto" w:fill="auto"/>
          </w:tcPr>
          <w:p w:rsidR="00FC2EB5" w:rsidRPr="00FC2EB5" w:rsidRDefault="00FC2EB5" w:rsidP="00FC2EB5">
            <w:pPr>
              <w:rPr>
                <w:lang w:val="en-US"/>
              </w:rPr>
            </w:pPr>
            <w:r w:rsidRPr="00FC2EB5">
              <w:rPr>
                <w:lang w:val="en-US"/>
              </w:rPr>
              <w:t>Mô tả</w:t>
            </w:r>
          </w:p>
        </w:tc>
      </w:tr>
      <w:tr w:rsidR="00FC2EB5" w:rsidRPr="00FC2EB5" w:rsidTr="003B1EB8">
        <w:trPr>
          <w:trHeight w:val="487"/>
        </w:trPr>
        <w:tc>
          <w:tcPr>
            <w:tcW w:w="2160" w:type="dxa"/>
            <w:shd w:val="clear" w:color="auto" w:fill="auto"/>
            <w:vAlign w:val="center"/>
          </w:tcPr>
          <w:p w:rsidR="00FC2EB5" w:rsidRPr="00FC2EB5" w:rsidRDefault="00FC2EB5" w:rsidP="00FC2EB5">
            <w:pPr>
              <w:rPr>
                <w:lang w:val="en-US"/>
              </w:rPr>
            </w:pPr>
            <w:r w:rsidRPr="00FC2EB5">
              <w:rPr>
                <w:lang w:val="en-US"/>
              </w:rPr>
              <w:lastRenderedPageBreak/>
              <w:t>Trực tiếp</w:t>
            </w:r>
          </w:p>
        </w:tc>
        <w:tc>
          <w:tcPr>
            <w:tcW w:w="1395" w:type="dxa"/>
            <w:vMerge w:val="restart"/>
            <w:shd w:val="clear" w:color="auto" w:fill="auto"/>
            <w:vAlign w:val="center"/>
          </w:tcPr>
          <w:p w:rsidR="00FC2EB5" w:rsidRPr="00FC2EB5" w:rsidRDefault="00FC2EB5" w:rsidP="00FC2EB5">
            <w:pPr>
              <w:rPr>
                <w:lang w:val="en-US"/>
              </w:rPr>
            </w:pPr>
            <w:r w:rsidRPr="00FC2EB5">
              <w:rPr>
                <w:lang w:val="en-US"/>
              </w:rPr>
              <w:t>Không quá 45 ngày kể từ ngày thụ lý đơn yêu cầu giải quyết tranh chấp đất đai.</w:t>
            </w:r>
          </w:p>
          <w:p w:rsidR="00FC2EB5" w:rsidRPr="00FC2EB5" w:rsidRDefault="00FC2EB5" w:rsidP="00FC2EB5">
            <w:pPr>
              <w:rPr>
                <w:lang w:val="en-US"/>
              </w:rPr>
            </w:pPr>
            <w:r w:rsidRPr="00FC2EB5">
              <w:rPr>
                <w:lang w:val="en-US"/>
              </w:rPr>
              <w:t>Đối với các xã miền núi, biên giới; đảo; vùng có điều kiện kinh tế - xã hội khó khăn; vùng có điều kiện kinh tế - xã hội đặc biệt khó khăn thì thời gian thực hiện được tăng thêm 10 ngày.</w:t>
            </w:r>
          </w:p>
        </w:tc>
        <w:tc>
          <w:tcPr>
            <w:tcW w:w="2410" w:type="dxa"/>
            <w:gridSpan w:val="2"/>
            <w:vMerge w:val="restart"/>
            <w:shd w:val="clear" w:color="auto" w:fill="auto"/>
            <w:vAlign w:val="center"/>
          </w:tcPr>
          <w:p w:rsidR="00FC2EB5" w:rsidRPr="00FC2EB5" w:rsidRDefault="00FC2EB5" w:rsidP="00FC2EB5">
            <w:pPr>
              <w:rPr>
                <w:lang w:val="en-GB"/>
              </w:rPr>
            </w:pPr>
            <w:r w:rsidRPr="00FC2EB5">
              <w:rPr>
                <w:lang w:val="en-GB"/>
              </w:rPr>
              <w:t>Không có</w:t>
            </w:r>
          </w:p>
        </w:tc>
        <w:tc>
          <w:tcPr>
            <w:tcW w:w="4536" w:type="dxa"/>
            <w:gridSpan w:val="3"/>
            <w:shd w:val="clear" w:color="auto" w:fill="auto"/>
          </w:tcPr>
          <w:p w:rsidR="00FC2EB5" w:rsidRPr="00FC2EB5" w:rsidRDefault="00FC2EB5" w:rsidP="00FC2EB5">
            <w:pPr>
              <w:rPr>
                <w:lang w:val="en-US"/>
              </w:rPr>
            </w:pPr>
            <w:r w:rsidRPr="00FC2EB5">
              <w:rPr>
                <w:lang w:val="en-US"/>
              </w:rPr>
              <w:t>Nộp hồ sơ trực tiếp tại bất kỳ Trung tâm phục vụ hành chính công cấp xã trên địa bàn tỉnh Tây Ninh</w:t>
            </w:r>
          </w:p>
        </w:tc>
      </w:tr>
      <w:tr w:rsidR="00FC2EB5" w:rsidRPr="00FC2EB5" w:rsidTr="003B1EB8">
        <w:tc>
          <w:tcPr>
            <w:tcW w:w="2160" w:type="dxa"/>
            <w:shd w:val="clear" w:color="auto" w:fill="auto"/>
            <w:vAlign w:val="center"/>
          </w:tcPr>
          <w:p w:rsidR="00FC2EB5" w:rsidRPr="00FC2EB5" w:rsidRDefault="00FC2EB5" w:rsidP="00FC2EB5">
            <w:pPr>
              <w:rPr>
                <w:lang w:val="en-US"/>
              </w:rPr>
            </w:pPr>
            <w:r w:rsidRPr="00FC2EB5">
              <w:rPr>
                <w:lang w:val="en-US"/>
              </w:rPr>
              <w:t>Trực tuyến</w:t>
            </w:r>
          </w:p>
        </w:tc>
        <w:tc>
          <w:tcPr>
            <w:tcW w:w="1395" w:type="dxa"/>
            <w:vMerge/>
            <w:shd w:val="clear" w:color="auto" w:fill="auto"/>
          </w:tcPr>
          <w:p w:rsidR="00FC2EB5" w:rsidRPr="00FC2EB5" w:rsidRDefault="00FC2EB5" w:rsidP="00FC2EB5">
            <w:pPr>
              <w:rPr>
                <w:lang w:val="en-US"/>
              </w:rPr>
            </w:pPr>
          </w:p>
        </w:tc>
        <w:tc>
          <w:tcPr>
            <w:tcW w:w="2410" w:type="dxa"/>
            <w:gridSpan w:val="2"/>
            <w:vMerge/>
            <w:shd w:val="clear" w:color="auto" w:fill="auto"/>
          </w:tcPr>
          <w:p w:rsidR="00FC2EB5" w:rsidRPr="00FC2EB5" w:rsidRDefault="00FC2EB5" w:rsidP="00FC2EB5">
            <w:pPr>
              <w:rPr>
                <w:lang w:val="en-US"/>
              </w:rPr>
            </w:pPr>
          </w:p>
        </w:tc>
        <w:tc>
          <w:tcPr>
            <w:tcW w:w="4536" w:type="dxa"/>
            <w:gridSpan w:val="3"/>
            <w:shd w:val="clear" w:color="auto" w:fill="auto"/>
          </w:tcPr>
          <w:p w:rsidR="00FC2EB5" w:rsidRPr="00FC2EB5" w:rsidRDefault="00FC2EB5" w:rsidP="00FC2EB5">
            <w:pPr>
              <w:rPr>
                <w:lang w:val="en-US"/>
              </w:rPr>
            </w:pPr>
            <w:r w:rsidRPr="00FC2EB5">
              <w:rPr>
                <w:lang w:val="en-US"/>
              </w:rPr>
              <w:t xml:space="preserve">Nộp hồ sơ bằng hình thức trực tuyến tại Cổng dịch vụ công Quốc gia, địa chỉ: </w:t>
            </w:r>
            <w:hyperlink r:id="rId64" w:history="1">
              <w:r w:rsidRPr="00FC2EB5">
                <w:rPr>
                  <w:lang w:val="en-US"/>
                </w:rPr>
                <w:t>https://dichvucong.gov.vn/</w:t>
              </w:r>
            </w:hyperlink>
          </w:p>
        </w:tc>
      </w:tr>
      <w:tr w:rsidR="00FC2EB5" w:rsidRPr="00FC2EB5" w:rsidTr="003B1EB8">
        <w:tc>
          <w:tcPr>
            <w:tcW w:w="2160" w:type="dxa"/>
            <w:shd w:val="clear" w:color="auto" w:fill="auto"/>
            <w:vAlign w:val="center"/>
          </w:tcPr>
          <w:p w:rsidR="00FC2EB5" w:rsidRPr="00FC2EB5" w:rsidRDefault="00FC2EB5" w:rsidP="00FC2EB5">
            <w:pPr>
              <w:rPr>
                <w:lang w:val="en-US"/>
              </w:rPr>
            </w:pPr>
            <w:r w:rsidRPr="00FC2EB5">
              <w:rPr>
                <w:lang w:val="en-US"/>
              </w:rPr>
              <w:t>Dịch vụ bưu chính</w:t>
            </w:r>
          </w:p>
        </w:tc>
        <w:tc>
          <w:tcPr>
            <w:tcW w:w="1395" w:type="dxa"/>
            <w:vMerge/>
            <w:shd w:val="clear" w:color="auto" w:fill="auto"/>
          </w:tcPr>
          <w:p w:rsidR="00FC2EB5" w:rsidRPr="00FC2EB5" w:rsidRDefault="00FC2EB5" w:rsidP="00FC2EB5">
            <w:pPr>
              <w:rPr>
                <w:lang w:val="en-US"/>
              </w:rPr>
            </w:pPr>
          </w:p>
        </w:tc>
        <w:tc>
          <w:tcPr>
            <w:tcW w:w="2410" w:type="dxa"/>
            <w:gridSpan w:val="2"/>
            <w:vMerge/>
            <w:shd w:val="clear" w:color="auto" w:fill="auto"/>
          </w:tcPr>
          <w:p w:rsidR="00FC2EB5" w:rsidRPr="00FC2EB5" w:rsidRDefault="00FC2EB5" w:rsidP="00FC2EB5">
            <w:pPr>
              <w:rPr>
                <w:lang w:val="en-US"/>
              </w:rPr>
            </w:pPr>
          </w:p>
        </w:tc>
        <w:tc>
          <w:tcPr>
            <w:tcW w:w="4536" w:type="dxa"/>
            <w:gridSpan w:val="3"/>
            <w:shd w:val="clear" w:color="auto" w:fill="auto"/>
          </w:tcPr>
          <w:p w:rsidR="00FC2EB5" w:rsidRPr="00FC2EB5" w:rsidRDefault="00FC2EB5" w:rsidP="00FC2EB5">
            <w:pPr>
              <w:rPr>
                <w:lang w:val="en-US"/>
              </w:rPr>
            </w:pPr>
            <w:r w:rsidRPr="00FC2EB5">
              <w:rPr>
                <w:lang w:val="en-US"/>
              </w:rPr>
              <w:t>Nộp qua dịch vụ bưu chính công ích tại các điểm bưu chính thuộc hệ thống Bưu điện tỉnh trên địa bàn tỉnh Tây Ninh (Bao gồm: bưu điện tỉnh, xã) hoặc liên hệ qua số điện thoại 1900561563 để được nhân viên tại các điểm bưu chính thuộc hệ thống Bưu điện tỉnh gần nhất trực tiếp đến tiếp nhận hồ sơ tại nơi mà cá nhân, tổ chức có yêu cầu.</w:t>
            </w:r>
          </w:p>
        </w:tc>
      </w:tr>
      <w:tr w:rsidR="00FC2EB5" w:rsidRPr="00FC2EB5" w:rsidTr="003B1EB8">
        <w:tc>
          <w:tcPr>
            <w:tcW w:w="10501" w:type="dxa"/>
            <w:gridSpan w:val="7"/>
            <w:shd w:val="clear" w:color="auto" w:fill="auto"/>
          </w:tcPr>
          <w:p w:rsidR="00FC2EB5" w:rsidRPr="00FC2EB5" w:rsidRDefault="00FC2EB5" w:rsidP="00FC2EB5">
            <w:pPr>
              <w:rPr>
                <w:lang w:val="en-US"/>
              </w:rPr>
            </w:pPr>
            <w:r w:rsidRPr="00FC2EB5">
              <w:rPr>
                <w:lang w:val="en-US"/>
              </w:rPr>
              <w:t>THÀNH PHẦN HỒ SƠ</w:t>
            </w:r>
          </w:p>
        </w:tc>
      </w:tr>
      <w:tr w:rsidR="00FC2EB5" w:rsidRPr="00FC2EB5" w:rsidTr="003B1EB8">
        <w:tc>
          <w:tcPr>
            <w:tcW w:w="10501" w:type="dxa"/>
            <w:gridSpan w:val="7"/>
            <w:shd w:val="clear" w:color="auto" w:fill="auto"/>
          </w:tcPr>
          <w:p w:rsidR="00FC2EB5" w:rsidRPr="00FC2EB5" w:rsidRDefault="00FC2EB5" w:rsidP="00FC2EB5">
            <w:pPr>
              <w:rPr>
                <w:lang w:val="en-US"/>
              </w:rPr>
            </w:pPr>
          </w:p>
        </w:tc>
      </w:tr>
      <w:tr w:rsidR="00FC2EB5" w:rsidRPr="00FC2EB5" w:rsidTr="003B1EB8">
        <w:tc>
          <w:tcPr>
            <w:tcW w:w="3697" w:type="dxa"/>
            <w:gridSpan w:val="3"/>
            <w:shd w:val="clear" w:color="auto" w:fill="auto"/>
          </w:tcPr>
          <w:p w:rsidR="00FC2EB5" w:rsidRPr="00FC2EB5" w:rsidRDefault="00FC2EB5" w:rsidP="00FC2EB5">
            <w:pPr>
              <w:rPr>
                <w:lang w:val="en-US"/>
              </w:rPr>
            </w:pPr>
            <w:r w:rsidRPr="00FC2EB5">
              <w:rPr>
                <w:lang w:val="en-US"/>
              </w:rPr>
              <w:t>Tên giấy tờ</w:t>
            </w:r>
          </w:p>
        </w:tc>
        <w:tc>
          <w:tcPr>
            <w:tcW w:w="2268" w:type="dxa"/>
            <w:shd w:val="clear" w:color="auto" w:fill="auto"/>
          </w:tcPr>
          <w:p w:rsidR="00FC2EB5" w:rsidRPr="00FC2EB5" w:rsidRDefault="00FC2EB5" w:rsidP="00FC2EB5">
            <w:pPr>
              <w:rPr>
                <w:lang w:val="en-US"/>
              </w:rPr>
            </w:pPr>
            <w:r w:rsidRPr="00FC2EB5">
              <w:rPr>
                <w:lang w:val="en-US"/>
              </w:rPr>
              <w:t>Mẫu đơn, tờ khai</w:t>
            </w:r>
          </w:p>
        </w:tc>
        <w:tc>
          <w:tcPr>
            <w:tcW w:w="4536" w:type="dxa"/>
            <w:gridSpan w:val="3"/>
            <w:shd w:val="clear" w:color="auto" w:fill="auto"/>
          </w:tcPr>
          <w:p w:rsidR="00FC2EB5" w:rsidRPr="00FC2EB5" w:rsidRDefault="00FC2EB5" w:rsidP="00FC2EB5">
            <w:pPr>
              <w:rPr>
                <w:lang w:val="en-US"/>
              </w:rPr>
            </w:pPr>
            <w:r w:rsidRPr="00FC2EB5">
              <w:rPr>
                <w:lang w:val="en-US"/>
              </w:rPr>
              <w:t>Số lượng</w:t>
            </w:r>
          </w:p>
        </w:tc>
      </w:tr>
      <w:tr w:rsidR="00FC2EB5" w:rsidRPr="00FC2EB5" w:rsidTr="003B1EB8">
        <w:tc>
          <w:tcPr>
            <w:tcW w:w="3697" w:type="dxa"/>
            <w:gridSpan w:val="3"/>
            <w:shd w:val="clear" w:color="auto" w:fill="auto"/>
          </w:tcPr>
          <w:p w:rsidR="00FC2EB5" w:rsidRPr="00FC2EB5" w:rsidRDefault="00FC2EB5" w:rsidP="00FC2EB5">
            <w:pPr>
              <w:rPr>
                <w:lang w:val="en-US"/>
              </w:rPr>
            </w:pPr>
            <w:r w:rsidRPr="00FC2EB5">
              <w:rPr>
                <w:lang w:val="en-US"/>
              </w:rPr>
              <w:t>- Đơn yêu cầu yêu cầu giải quyết tranh chấp đất đai</w:t>
            </w:r>
          </w:p>
        </w:tc>
        <w:tc>
          <w:tcPr>
            <w:tcW w:w="2268" w:type="dxa"/>
            <w:shd w:val="clear" w:color="auto" w:fill="auto"/>
          </w:tcPr>
          <w:p w:rsidR="00FC2EB5" w:rsidRPr="00FC2EB5" w:rsidRDefault="00FC2EB5" w:rsidP="00FC2EB5">
            <w:pPr>
              <w:rPr>
                <w:lang w:val="en-US"/>
              </w:rPr>
            </w:pPr>
          </w:p>
        </w:tc>
        <w:tc>
          <w:tcPr>
            <w:tcW w:w="4536" w:type="dxa"/>
            <w:gridSpan w:val="3"/>
            <w:shd w:val="clear" w:color="auto" w:fill="auto"/>
          </w:tcPr>
          <w:p w:rsidR="00FC2EB5" w:rsidRPr="00FC2EB5" w:rsidRDefault="00FC2EB5" w:rsidP="00FC2EB5">
            <w:pPr>
              <w:rPr>
                <w:lang w:val="en-US"/>
              </w:rPr>
            </w:pPr>
            <w:r w:rsidRPr="00FC2EB5">
              <w:rPr>
                <w:lang w:val="en-US"/>
              </w:rPr>
              <w:t>01 bản chính</w:t>
            </w:r>
          </w:p>
        </w:tc>
      </w:tr>
      <w:tr w:rsidR="00FC2EB5" w:rsidRPr="00FC2EB5" w:rsidTr="003B1EB8">
        <w:tc>
          <w:tcPr>
            <w:tcW w:w="3697" w:type="dxa"/>
            <w:gridSpan w:val="3"/>
            <w:shd w:val="clear" w:color="auto" w:fill="auto"/>
          </w:tcPr>
          <w:p w:rsidR="00FC2EB5" w:rsidRPr="00FC2EB5" w:rsidRDefault="00FC2EB5" w:rsidP="00FC2EB5">
            <w:pPr>
              <w:rPr>
                <w:lang w:val="en-US"/>
              </w:rPr>
            </w:pPr>
            <w:r w:rsidRPr="00FC2EB5">
              <w:rPr>
                <w:lang w:val="en-US"/>
              </w:rPr>
              <w:t>- Biên bản hòa giải tại Ủy ban nhân dân cấp xã</w:t>
            </w:r>
          </w:p>
        </w:tc>
        <w:tc>
          <w:tcPr>
            <w:tcW w:w="2268" w:type="dxa"/>
            <w:shd w:val="clear" w:color="auto" w:fill="auto"/>
          </w:tcPr>
          <w:p w:rsidR="00FC2EB5" w:rsidRPr="00FC2EB5" w:rsidRDefault="00FC2EB5" w:rsidP="00FC2EB5">
            <w:pPr>
              <w:rPr>
                <w:lang w:val="en-US"/>
              </w:rPr>
            </w:pPr>
          </w:p>
        </w:tc>
        <w:tc>
          <w:tcPr>
            <w:tcW w:w="4536" w:type="dxa"/>
            <w:gridSpan w:val="3"/>
            <w:shd w:val="clear" w:color="auto" w:fill="auto"/>
          </w:tcPr>
          <w:p w:rsidR="00FC2EB5" w:rsidRPr="00FC2EB5" w:rsidRDefault="00FC2EB5" w:rsidP="00FC2EB5">
            <w:pPr>
              <w:rPr>
                <w:lang w:val="en-US"/>
              </w:rPr>
            </w:pPr>
            <w:r w:rsidRPr="00FC2EB5">
              <w:rPr>
                <w:lang w:val="en-US"/>
              </w:rPr>
              <w:t>01 bản phô tô hoặc có công chức hoặc có chứng thực</w:t>
            </w:r>
          </w:p>
        </w:tc>
      </w:tr>
      <w:tr w:rsidR="00FC2EB5" w:rsidRPr="00FC2EB5" w:rsidTr="003B1EB8">
        <w:tc>
          <w:tcPr>
            <w:tcW w:w="3697" w:type="dxa"/>
            <w:gridSpan w:val="3"/>
            <w:shd w:val="clear" w:color="auto" w:fill="auto"/>
          </w:tcPr>
          <w:p w:rsidR="00FC2EB5" w:rsidRPr="00FC2EB5" w:rsidRDefault="00FC2EB5" w:rsidP="00FC2EB5">
            <w:pPr>
              <w:rPr>
                <w:lang w:val="en-US"/>
              </w:rPr>
            </w:pPr>
            <w:r w:rsidRPr="00FC2EB5">
              <w:rPr>
                <w:lang w:val="en-US"/>
              </w:rPr>
              <w:t xml:space="preserve">- Các giấy tờ có liên quan đến việc sử dụng đất </w:t>
            </w:r>
          </w:p>
        </w:tc>
        <w:tc>
          <w:tcPr>
            <w:tcW w:w="2268" w:type="dxa"/>
            <w:shd w:val="clear" w:color="auto" w:fill="auto"/>
          </w:tcPr>
          <w:p w:rsidR="00FC2EB5" w:rsidRPr="00FC2EB5" w:rsidRDefault="00FC2EB5" w:rsidP="00FC2EB5">
            <w:pPr>
              <w:rPr>
                <w:lang w:val="en-US"/>
              </w:rPr>
            </w:pPr>
          </w:p>
        </w:tc>
        <w:tc>
          <w:tcPr>
            <w:tcW w:w="4536" w:type="dxa"/>
            <w:gridSpan w:val="3"/>
            <w:shd w:val="clear" w:color="auto" w:fill="auto"/>
          </w:tcPr>
          <w:p w:rsidR="00FC2EB5" w:rsidRPr="00FC2EB5" w:rsidRDefault="00FC2EB5" w:rsidP="00FC2EB5">
            <w:pPr>
              <w:rPr>
                <w:lang w:val="en-US"/>
              </w:rPr>
            </w:pPr>
            <w:r w:rsidRPr="00FC2EB5">
              <w:rPr>
                <w:lang w:val="en-US"/>
              </w:rPr>
              <w:t>01 bản phô tô hoặc có công chức hoặc có chứng thực</w:t>
            </w:r>
          </w:p>
        </w:tc>
      </w:tr>
      <w:tr w:rsidR="00FC2EB5" w:rsidRPr="00FC2EB5" w:rsidTr="003B1EB8">
        <w:tc>
          <w:tcPr>
            <w:tcW w:w="3697" w:type="dxa"/>
            <w:gridSpan w:val="3"/>
            <w:shd w:val="clear" w:color="auto" w:fill="auto"/>
          </w:tcPr>
          <w:p w:rsidR="00FC2EB5" w:rsidRPr="00FC2EB5" w:rsidRDefault="00FC2EB5" w:rsidP="00FC2EB5">
            <w:pPr>
              <w:rPr>
                <w:lang w:val="en-US"/>
              </w:rPr>
            </w:pPr>
            <w:r w:rsidRPr="00FC2EB5">
              <w:rPr>
                <w:lang w:val="en-US"/>
              </w:rPr>
              <w:lastRenderedPageBreak/>
              <w:t>Đối tượng thực hiện</w:t>
            </w:r>
          </w:p>
        </w:tc>
        <w:tc>
          <w:tcPr>
            <w:tcW w:w="6804" w:type="dxa"/>
            <w:gridSpan w:val="4"/>
            <w:shd w:val="clear" w:color="auto" w:fill="auto"/>
          </w:tcPr>
          <w:p w:rsidR="00FC2EB5" w:rsidRPr="00FC2EB5" w:rsidRDefault="00FC2EB5" w:rsidP="00FC2EB5">
            <w:pPr>
              <w:rPr>
                <w:lang w:val="en-US"/>
              </w:rPr>
            </w:pPr>
            <w:r w:rsidRPr="00FC2EB5">
              <w:rPr>
                <w:lang w:val="en-US"/>
              </w:rPr>
              <w:t>Tổ chức, hộ gia đình, cá nhân.</w:t>
            </w:r>
          </w:p>
        </w:tc>
      </w:tr>
      <w:tr w:rsidR="00FC2EB5" w:rsidRPr="00FC2EB5" w:rsidTr="003B1EB8">
        <w:tc>
          <w:tcPr>
            <w:tcW w:w="3697" w:type="dxa"/>
            <w:gridSpan w:val="3"/>
            <w:shd w:val="clear" w:color="auto" w:fill="auto"/>
          </w:tcPr>
          <w:p w:rsidR="00FC2EB5" w:rsidRPr="00FC2EB5" w:rsidRDefault="00FC2EB5" w:rsidP="00FC2EB5">
            <w:pPr>
              <w:rPr>
                <w:lang w:val="en-US"/>
              </w:rPr>
            </w:pPr>
            <w:r w:rsidRPr="00FC2EB5">
              <w:rPr>
                <w:lang w:val="en-US"/>
              </w:rPr>
              <w:t>Cơ quan thực hiện</w:t>
            </w:r>
          </w:p>
        </w:tc>
        <w:tc>
          <w:tcPr>
            <w:tcW w:w="6804" w:type="dxa"/>
            <w:gridSpan w:val="4"/>
            <w:shd w:val="clear" w:color="auto" w:fill="auto"/>
          </w:tcPr>
          <w:p w:rsidR="00FC2EB5" w:rsidRPr="00FC2EB5" w:rsidRDefault="00FC2EB5" w:rsidP="00FC2EB5">
            <w:pPr>
              <w:rPr>
                <w:lang w:val="en-US"/>
              </w:rPr>
            </w:pPr>
            <w:r w:rsidRPr="00FC2EB5">
              <w:rPr>
                <w:lang w:val="en-US"/>
              </w:rPr>
              <w:t>Ủy ban nhân dân cấp xã</w:t>
            </w:r>
          </w:p>
        </w:tc>
      </w:tr>
      <w:tr w:rsidR="00FC2EB5" w:rsidRPr="00FC2EB5" w:rsidTr="003B1EB8">
        <w:tc>
          <w:tcPr>
            <w:tcW w:w="3697" w:type="dxa"/>
            <w:gridSpan w:val="3"/>
            <w:shd w:val="clear" w:color="auto" w:fill="auto"/>
          </w:tcPr>
          <w:p w:rsidR="00FC2EB5" w:rsidRPr="00FC2EB5" w:rsidRDefault="00FC2EB5" w:rsidP="00FC2EB5">
            <w:pPr>
              <w:rPr>
                <w:lang w:val="en-US"/>
              </w:rPr>
            </w:pPr>
            <w:r w:rsidRPr="00FC2EB5">
              <w:rPr>
                <w:lang w:val="en-US"/>
              </w:rPr>
              <w:t>Cơ quan có thẩm quyền</w:t>
            </w:r>
          </w:p>
        </w:tc>
        <w:tc>
          <w:tcPr>
            <w:tcW w:w="6804" w:type="dxa"/>
            <w:gridSpan w:val="4"/>
            <w:shd w:val="clear" w:color="auto" w:fill="auto"/>
          </w:tcPr>
          <w:p w:rsidR="00FC2EB5" w:rsidRPr="00FC2EB5" w:rsidRDefault="00FC2EB5" w:rsidP="00FC2EB5">
            <w:pPr>
              <w:rPr>
                <w:lang w:val="en-US"/>
              </w:rPr>
            </w:pPr>
            <w:r w:rsidRPr="00FC2EB5">
              <w:rPr>
                <w:lang w:val="en-US"/>
              </w:rPr>
              <w:t>Cơ quan có chức năng quản lý đất đai cấp xã</w:t>
            </w:r>
          </w:p>
        </w:tc>
      </w:tr>
      <w:tr w:rsidR="00FC2EB5" w:rsidRPr="00FC2EB5" w:rsidTr="003B1EB8">
        <w:tc>
          <w:tcPr>
            <w:tcW w:w="3697" w:type="dxa"/>
            <w:gridSpan w:val="3"/>
            <w:shd w:val="clear" w:color="auto" w:fill="auto"/>
          </w:tcPr>
          <w:p w:rsidR="00FC2EB5" w:rsidRPr="00FC2EB5" w:rsidRDefault="00FC2EB5" w:rsidP="00FC2EB5">
            <w:pPr>
              <w:rPr>
                <w:lang w:val="en-US"/>
              </w:rPr>
            </w:pPr>
            <w:r w:rsidRPr="00FC2EB5">
              <w:rPr>
                <w:lang w:val="en-US"/>
              </w:rPr>
              <w:t>Cơ quan phối hợp</w:t>
            </w:r>
          </w:p>
        </w:tc>
        <w:tc>
          <w:tcPr>
            <w:tcW w:w="6804" w:type="dxa"/>
            <w:gridSpan w:val="4"/>
            <w:shd w:val="clear" w:color="auto" w:fill="auto"/>
          </w:tcPr>
          <w:p w:rsidR="00FC2EB5" w:rsidRPr="00FC2EB5" w:rsidRDefault="00FC2EB5" w:rsidP="00FC2EB5">
            <w:pPr>
              <w:rPr>
                <w:lang w:val="en-GB"/>
              </w:rPr>
            </w:pPr>
          </w:p>
        </w:tc>
      </w:tr>
      <w:tr w:rsidR="00FC2EB5" w:rsidRPr="00FC2EB5" w:rsidTr="003B1EB8">
        <w:tc>
          <w:tcPr>
            <w:tcW w:w="3697" w:type="dxa"/>
            <w:gridSpan w:val="3"/>
            <w:shd w:val="clear" w:color="auto" w:fill="auto"/>
          </w:tcPr>
          <w:p w:rsidR="00FC2EB5" w:rsidRPr="00FC2EB5" w:rsidRDefault="00FC2EB5" w:rsidP="00FC2EB5">
            <w:pPr>
              <w:rPr>
                <w:lang w:val="en-US"/>
              </w:rPr>
            </w:pPr>
            <w:r w:rsidRPr="00FC2EB5">
              <w:rPr>
                <w:lang w:val="en-US"/>
              </w:rPr>
              <w:t>Địa chỉ tiếp nhận hồ sơ</w:t>
            </w:r>
          </w:p>
        </w:tc>
        <w:tc>
          <w:tcPr>
            <w:tcW w:w="6804" w:type="dxa"/>
            <w:gridSpan w:val="4"/>
            <w:shd w:val="clear" w:color="auto" w:fill="auto"/>
          </w:tcPr>
          <w:p w:rsidR="00FC2EB5" w:rsidRPr="00FC2EB5" w:rsidRDefault="00FC2EB5" w:rsidP="00FC2EB5">
            <w:pPr>
              <w:rPr>
                <w:lang w:val="es-ES"/>
              </w:rPr>
            </w:pPr>
            <w:r w:rsidRPr="00FC2EB5">
              <w:rPr>
                <w:lang w:val="en-US"/>
              </w:rPr>
              <w:t xml:space="preserve">Bất kỳ Trung tâm phục vụ hành chính công cấp xã trên địa bàn tỉnh Tây Ninh </w:t>
            </w:r>
          </w:p>
        </w:tc>
      </w:tr>
      <w:tr w:rsidR="00FC2EB5" w:rsidRPr="00FC2EB5" w:rsidTr="003B1EB8">
        <w:tc>
          <w:tcPr>
            <w:tcW w:w="10501" w:type="dxa"/>
            <w:gridSpan w:val="7"/>
            <w:shd w:val="clear" w:color="auto" w:fill="auto"/>
          </w:tcPr>
          <w:p w:rsidR="00FC2EB5" w:rsidRPr="00FC2EB5" w:rsidRDefault="00FC2EB5" w:rsidP="00FC2EB5">
            <w:pPr>
              <w:rPr>
                <w:lang w:val="en-US"/>
              </w:rPr>
            </w:pPr>
            <w:r w:rsidRPr="00FC2EB5">
              <w:rPr>
                <w:lang w:val="en-US"/>
              </w:rPr>
              <w:t>KẾT QUẢ THỰC HIỆN</w:t>
            </w:r>
          </w:p>
        </w:tc>
      </w:tr>
      <w:tr w:rsidR="00FC2EB5" w:rsidRPr="00FC2EB5" w:rsidTr="003B1EB8">
        <w:tc>
          <w:tcPr>
            <w:tcW w:w="3697" w:type="dxa"/>
            <w:gridSpan w:val="3"/>
            <w:shd w:val="clear" w:color="auto" w:fill="auto"/>
          </w:tcPr>
          <w:p w:rsidR="00FC2EB5" w:rsidRPr="00FC2EB5" w:rsidRDefault="00FC2EB5" w:rsidP="00FC2EB5">
            <w:pPr>
              <w:rPr>
                <w:lang w:val="en-US"/>
              </w:rPr>
            </w:pPr>
            <w:r w:rsidRPr="00FC2EB5">
              <w:rPr>
                <w:lang w:val="en-US"/>
              </w:rPr>
              <w:t>Mã tài liệu</w:t>
            </w:r>
          </w:p>
        </w:tc>
        <w:tc>
          <w:tcPr>
            <w:tcW w:w="2268" w:type="dxa"/>
            <w:shd w:val="clear" w:color="auto" w:fill="auto"/>
          </w:tcPr>
          <w:p w:rsidR="00FC2EB5" w:rsidRPr="00FC2EB5" w:rsidRDefault="00FC2EB5" w:rsidP="00FC2EB5">
            <w:pPr>
              <w:rPr>
                <w:lang w:val="en-US"/>
              </w:rPr>
            </w:pPr>
            <w:r w:rsidRPr="00FC2EB5">
              <w:rPr>
                <w:lang w:val="en-US"/>
              </w:rPr>
              <w:t>Tên kết quả</w:t>
            </w:r>
          </w:p>
        </w:tc>
        <w:tc>
          <w:tcPr>
            <w:tcW w:w="4536" w:type="dxa"/>
            <w:gridSpan w:val="3"/>
            <w:shd w:val="clear" w:color="auto" w:fill="auto"/>
          </w:tcPr>
          <w:p w:rsidR="00FC2EB5" w:rsidRPr="00FC2EB5" w:rsidRDefault="00FC2EB5" w:rsidP="00FC2EB5">
            <w:pPr>
              <w:rPr>
                <w:lang w:val="en-US"/>
              </w:rPr>
            </w:pPr>
            <w:r w:rsidRPr="00FC2EB5">
              <w:rPr>
                <w:lang w:val="en-US"/>
              </w:rPr>
              <w:t>Tệp đính kèm</w:t>
            </w:r>
          </w:p>
        </w:tc>
      </w:tr>
      <w:tr w:rsidR="00FC2EB5" w:rsidRPr="00FC2EB5" w:rsidTr="003B1EB8">
        <w:tc>
          <w:tcPr>
            <w:tcW w:w="3697" w:type="dxa"/>
            <w:gridSpan w:val="3"/>
            <w:shd w:val="clear" w:color="auto" w:fill="auto"/>
          </w:tcPr>
          <w:p w:rsidR="00FC2EB5" w:rsidRPr="00FC2EB5" w:rsidRDefault="00FC2EB5" w:rsidP="00FC2EB5">
            <w:pPr>
              <w:rPr>
                <w:lang w:val="en-US"/>
              </w:rPr>
            </w:pPr>
          </w:p>
        </w:tc>
        <w:tc>
          <w:tcPr>
            <w:tcW w:w="2268" w:type="dxa"/>
            <w:shd w:val="clear" w:color="auto" w:fill="auto"/>
          </w:tcPr>
          <w:p w:rsidR="00FC2EB5" w:rsidRPr="00FC2EB5" w:rsidRDefault="00FC2EB5" w:rsidP="00FC2EB5">
            <w:pPr>
              <w:rPr>
                <w:lang w:val="en-US"/>
              </w:rPr>
            </w:pPr>
            <w:r w:rsidRPr="00FC2EB5">
              <w:rPr>
                <w:lang w:val="en-US"/>
              </w:rPr>
              <w:t>Quyết định giải quyết tranh chấp đất đai hoặc quyết định công nhận hòa giải thành</w:t>
            </w:r>
          </w:p>
        </w:tc>
        <w:tc>
          <w:tcPr>
            <w:tcW w:w="4536" w:type="dxa"/>
            <w:gridSpan w:val="3"/>
            <w:shd w:val="clear" w:color="auto" w:fill="auto"/>
          </w:tcPr>
          <w:p w:rsidR="00FC2EB5" w:rsidRPr="00FC2EB5" w:rsidRDefault="00FC2EB5" w:rsidP="00FC2EB5">
            <w:pPr>
              <w:rPr>
                <w:lang w:val="en-US"/>
              </w:rPr>
            </w:pPr>
          </w:p>
        </w:tc>
      </w:tr>
      <w:tr w:rsidR="00FC2EB5" w:rsidRPr="00FC2EB5" w:rsidTr="003B1EB8">
        <w:tc>
          <w:tcPr>
            <w:tcW w:w="10501" w:type="dxa"/>
            <w:gridSpan w:val="7"/>
            <w:shd w:val="clear" w:color="auto" w:fill="auto"/>
          </w:tcPr>
          <w:p w:rsidR="00FC2EB5" w:rsidRPr="00FC2EB5" w:rsidRDefault="00FC2EB5" w:rsidP="00FC2EB5">
            <w:pPr>
              <w:rPr>
                <w:lang w:val="en-US"/>
              </w:rPr>
            </w:pPr>
            <w:r w:rsidRPr="00FC2EB5">
              <w:rPr>
                <w:lang w:val="en-US"/>
              </w:rPr>
              <w:t>CĂN CỨ PHÁP LÝ</w:t>
            </w:r>
          </w:p>
        </w:tc>
      </w:tr>
      <w:tr w:rsidR="00FC2EB5" w:rsidRPr="00FC2EB5" w:rsidTr="003B1EB8">
        <w:tc>
          <w:tcPr>
            <w:tcW w:w="2160" w:type="dxa"/>
            <w:shd w:val="clear" w:color="auto" w:fill="auto"/>
            <w:vAlign w:val="center"/>
          </w:tcPr>
          <w:p w:rsidR="00FC2EB5" w:rsidRPr="00FC2EB5" w:rsidRDefault="00FC2EB5" w:rsidP="00FC2EB5">
            <w:pPr>
              <w:rPr>
                <w:lang w:val="en-US"/>
              </w:rPr>
            </w:pPr>
            <w:r w:rsidRPr="00FC2EB5">
              <w:rPr>
                <w:lang w:val="en-US"/>
              </w:rPr>
              <w:t>Số văn bản</w:t>
            </w:r>
          </w:p>
        </w:tc>
        <w:tc>
          <w:tcPr>
            <w:tcW w:w="3805" w:type="dxa"/>
            <w:gridSpan w:val="3"/>
            <w:shd w:val="clear" w:color="auto" w:fill="auto"/>
            <w:vAlign w:val="center"/>
          </w:tcPr>
          <w:p w:rsidR="00FC2EB5" w:rsidRPr="00FC2EB5" w:rsidRDefault="00FC2EB5" w:rsidP="00FC2EB5">
            <w:pPr>
              <w:rPr>
                <w:lang w:val="en-US"/>
              </w:rPr>
            </w:pPr>
            <w:r w:rsidRPr="00FC2EB5">
              <w:rPr>
                <w:lang w:val="en-US"/>
              </w:rPr>
              <w:t>Tên văn bản</w:t>
            </w:r>
          </w:p>
        </w:tc>
        <w:tc>
          <w:tcPr>
            <w:tcW w:w="1418" w:type="dxa"/>
            <w:shd w:val="clear" w:color="auto" w:fill="auto"/>
            <w:vAlign w:val="center"/>
          </w:tcPr>
          <w:p w:rsidR="00FC2EB5" w:rsidRPr="00FC2EB5" w:rsidRDefault="00FC2EB5" w:rsidP="00FC2EB5">
            <w:pPr>
              <w:rPr>
                <w:lang w:val="en-US"/>
              </w:rPr>
            </w:pPr>
            <w:r w:rsidRPr="00FC2EB5">
              <w:rPr>
                <w:lang w:val="en-US"/>
              </w:rPr>
              <w:t>Ngày văn bản</w:t>
            </w:r>
          </w:p>
        </w:tc>
        <w:tc>
          <w:tcPr>
            <w:tcW w:w="1417" w:type="dxa"/>
            <w:shd w:val="clear" w:color="auto" w:fill="auto"/>
            <w:vAlign w:val="center"/>
          </w:tcPr>
          <w:p w:rsidR="00FC2EB5" w:rsidRPr="00FC2EB5" w:rsidRDefault="00FC2EB5" w:rsidP="00FC2EB5">
            <w:pPr>
              <w:rPr>
                <w:lang w:val="en-US"/>
              </w:rPr>
            </w:pPr>
            <w:r w:rsidRPr="00FC2EB5">
              <w:rPr>
                <w:lang w:val="en-US"/>
              </w:rPr>
              <w:t>Ngày hiệu lực</w:t>
            </w:r>
          </w:p>
        </w:tc>
        <w:tc>
          <w:tcPr>
            <w:tcW w:w="1701" w:type="dxa"/>
            <w:shd w:val="clear" w:color="auto" w:fill="auto"/>
            <w:vAlign w:val="center"/>
          </w:tcPr>
          <w:p w:rsidR="00FC2EB5" w:rsidRPr="00FC2EB5" w:rsidRDefault="00FC2EB5" w:rsidP="00FC2EB5">
            <w:pPr>
              <w:rPr>
                <w:lang w:val="en-US"/>
              </w:rPr>
            </w:pPr>
            <w:r w:rsidRPr="00FC2EB5">
              <w:rPr>
                <w:lang w:val="en-US"/>
              </w:rPr>
              <w:t>Cơ quan ban hành</w:t>
            </w:r>
          </w:p>
        </w:tc>
      </w:tr>
      <w:tr w:rsidR="00FC2EB5" w:rsidRPr="00FC2EB5" w:rsidTr="003B1EB8">
        <w:tc>
          <w:tcPr>
            <w:tcW w:w="2160" w:type="dxa"/>
            <w:shd w:val="clear" w:color="auto" w:fill="auto"/>
          </w:tcPr>
          <w:p w:rsidR="00FC2EB5" w:rsidRPr="00FC2EB5" w:rsidRDefault="00FC2EB5" w:rsidP="00FC2EB5">
            <w:pPr>
              <w:rPr>
                <w:lang w:val="en-US"/>
              </w:rPr>
            </w:pPr>
            <w:r w:rsidRPr="00FC2EB5">
              <w:rPr>
                <w:lang w:val="en-US"/>
              </w:rPr>
              <w:t xml:space="preserve">Luật Đất đai số 31/2024/QH15; Luật số 47/2024/QH15; Luật số 58/2024/QH15 </w:t>
            </w:r>
          </w:p>
        </w:tc>
        <w:tc>
          <w:tcPr>
            <w:tcW w:w="3805" w:type="dxa"/>
            <w:gridSpan w:val="3"/>
            <w:shd w:val="clear" w:color="auto" w:fill="auto"/>
          </w:tcPr>
          <w:p w:rsidR="00FC2EB5" w:rsidRPr="00FC2EB5" w:rsidRDefault="00FC2EB5" w:rsidP="00FC2EB5">
            <w:pPr>
              <w:rPr>
                <w:lang w:val="en-US"/>
              </w:rPr>
            </w:pPr>
            <w:r w:rsidRPr="00FC2EB5">
              <w:rPr>
                <w:lang w:val="en-US"/>
              </w:rPr>
              <w:t>Luật Đất đai số 31/2024/QH15 ngày 18/01/2024 được sửa đổi bổ sung  một số điều bởi Luật số 43/2024/QH15, Luật số 47/2024/QH15 và Luật số 58/2024/QH15 của Quốc hội.</w:t>
            </w:r>
          </w:p>
        </w:tc>
        <w:tc>
          <w:tcPr>
            <w:tcW w:w="1418" w:type="dxa"/>
            <w:shd w:val="clear" w:color="auto" w:fill="auto"/>
          </w:tcPr>
          <w:p w:rsidR="00FC2EB5" w:rsidRPr="00FC2EB5" w:rsidRDefault="00FC2EB5" w:rsidP="00FC2EB5">
            <w:pPr>
              <w:rPr>
                <w:lang w:val="en-US"/>
              </w:rPr>
            </w:pPr>
            <w:r w:rsidRPr="00FC2EB5">
              <w:rPr>
                <w:lang w:val="en-US"/>
              </w:rPr>
              <w:t>18/01/2024</w:t>
            </w:r>
          </w:p>
        </w:tc>
        <w:tc>
          <w:tcPr>
            <w:tcW w:w="1417" w:type="dxa"/>
            <w:shd w:val="clear" w:color="auto" w:fill="auto"/>
          </w:tcPr>
          <w:p w:rsidR="00FC2EB5" w:rsidRPr="00FC2EB5" w:rsidRDefault="00FC2EB5" w:rsidP="00FC2EB5">
            <w:pPr>
              <w:rPr>
                <w:lang w:val="en-US"/>
              </w:rPr>
            </w:pPr>
            <w:r w:rsidRPr="00FC2EB5">
              <w:rPr>
                <w:lang w:val="en-US"/>
              </w:rPr>
              <w:t>18/01/2024</w:t>
            </w:r>
          </w:p>
        </w:tc>
        <w:tc>
          <w:tcPr>
            <w:tcW w:w="1701" w:type="dxa"/>
            <w:shd w:val="clear" w:color="auto" w:fill="auto"/>
          </w:tcPr>
          <w:p w:rsidR="00FC2EB5" w:rsidRPr="00FC2EB5" w:rsidRDefault="00FC2EB5" w:rsidP="00FC2EB5">
            <w:pPr>
              <w:rPr>
                <w:lang w:val="en-US"/>
              </w:rPr>
            </w:pPr>
            <w:r w:rsidRPr="00FC2EB5">
              <w:rPr>
                <w:lang w:val="en-US"/>
              </w:rPr>
              <w:t>Quốc Hội</w:t>
            </w:r>
          </w:p>
        </w:tc>
      </w:tr>
      <w:tr w:rsidR="00FC2EB5" w:rsidRPr="00FC2EB5" w:rsidTr="003B1EB8">
        <w:tc>
          <w:tcPr>
            <w:tcW w:w="2160" w:type="dxa"/>
            <w:shd w:val="clear" w:color="auto" w:fill="auto"/>
          </w:tcPr>
          <w:p w:rsidR="00FC2EB5" w:rsidRPr="00FC2EB5" w:rsidRDefault="00FC2EB5" w:rsidP="00FC2EB5">
            <w:pPr>
              <w:rPr>
                <w:lang w:val="nb-NO"/>
              </w:rPr>
            </w:pPr>
            <w:r w:rsidRPr="00FC2EB5">
              <w:rPr>
                <w:lang w:val="nb-NO"/>
              </w:rPr>
              <w:t>102/2024/NĐ-CP</w:t>
            </w:r>
          </w:p>
        </w:tc>
        <w:tc>
          <w:tcPr>
            <w:tcW w:w="3805" w:type="dxa"/>
            <w:gridSpan w:val="3"/>
            <w:shd w:val="clear" w:color="auto" w:fill="auto"/>
          </w:tcPr>
          <w:p w:rsidR="00FC2EB5" w:rsidRPr="00FC2EB5" w:rsidRDefault="00FC2EB5" w:rsidP="00FC2EB5">
            <w:pPr>
              <w:rPr>
                <w:lang w:val="nb-NO"/>
              </w:rPr>
            </w:pPr>
            <w:r w:rsidRPr="00FC2EB5">
              <w:rPr>
                <w:lang w:val="en-US"/>
              </w:rPr>
              <w:t>Nghị định quy định chi tiết thi hành một số điều của Luật Đất đai.</w:t>
            </w:r>
          </w:p>
        </w:tc>
        <w:tc>
          <w:tcPr>
            <w:tcW w:w="1418" w:type="dxa"/>
            <w:shd w:val="clear" w:color="auto" w:fill="auto"/>
          </w:tcPr>
          <w:p w:rsidR="00FC2EB5" w:rsidRPr="00FC2EB5" w:rsidRDefault="00FC2EB5" w:rsidP="00FC2EB5">
            <w:pPr>
              <w:rPr>
                <w:lang w:val="nb-NO"/>
              </w:rPr>
            </w:pPr>
            <w:r w:rsidRPr="00FC2EB5">
              <w:rPr>
                <w:lang w:val="nb-NO"/>
              </w:rPr>
              <w:t>30/7/2024</w:t>
            </w:r>
          </w:p>
        </w:tc>
        <w:tc>
          <w:tcPr>
            <w:tcW w:w="1417" w:type="dxa"/>
            <w:shd w:val="clear" w:color="auto" w:fill="auto"/>
          </w:tcPr>
          <w:p w:rsidR="00FC2EB5" w:rsidRPr="00FC2EB5" w:rsidRDefault="00FC2EB5" w:rsidP="00FC2EB5">
            <w:pPr>
              <w:rPr>
                <w:lang w:val="nb-NO"/>
              </w:rPr>
            </w:pPr>
            <w:r w:rsidRPr="00FC2EB5">
              <w:rPr>
                <w:lang w:val="nb-NO"/>
              </w:rPr>
              <w:t>01/8/2024</w:t>
            </w:r>
          </w:p>
        </w:tc>
        <w:tc>
          <w:tcPr>
            <w:tcW w:w="1701" w:type="dxa"/>
            <w:shd w:val="clear" w:color="auto" w:fill="auto"/>
          </w:tcPr>
          <w:p w:rsidR="00FC2EB5" w:rsidRPr="00FC2EB5" w:rsidRDefault="00FC2EB5" w:rsidP="00FC2EB5">
            <w:pPr>
              <w:rPr>
                <w:lang w:val="nb-NO"/>
              </w:rPr>
            </w:pPr>
            <w:r w:rsidRPr="00FC2EB5">
              <w:rPr>
                <w:lang w:val="nb-NO"/>
              </w:rPr>
              <w:t>Chính phủ</w:t>
            </w:r>
          </w:p>
        </w:tc>
      </w:tr>
      <w:tr w:rsidR="00FC2EB5" w:rsidRPr="00FC2EB5" w:rsidTr="003B1EB8">
        <w:tc>
          <w:tcPr>
            <w:tcW w:w="2160" w:type="dxa"/>
            <w:shd w:val="clear" w:color="auto" w:fill="auto"/>
          </w:tcPr>
          <w:p w:rsidR="00FC2EB5" w:rsidRPr="00FC2EB5" w:rsidRDefault="00FC2EB5" w:rsidP="00FC2EB5">
            <w:pPr>
              <w:rPr>
                <w:lang w:val="nb-NO"/>
              </w:rPr>
            </w:pPr>
            <w:r w:rsidRPr="00FC2EB5">
              <w:rPr>
                <w:lang w:val="nb-NO"/>
              </w:rPr>
              <w:t>151/2025/NĐ-CP</w:t>
            </w:r>
          </w:p>
        </w:tc>
        <w:tc>
          <w:tcPr>
            <w:tcW w:w="3805" w:type="dxa"/>
            <w:gridSpan w:val="3"/>
            <w:shd w:val="clear" w:color="auto" w:fill="auto"/>
          </w:tcPr>
          <w:p w:rsidR="00FC2EB5" w:rsidRPr="00FC2EB5" w:rsidRDefault="00FC2EB5" w:rsidP="00FC2EB5">
            <w:pPr>
              <w:rPr>
                <w:lang w:val="nb-NO"/>
              </w:rPr>
            </w:pPr>
            <w:r w:rsidRPr="00FC2EB5">
              <w:rPr>
                <w:lang w:val="nb-NO"/>
              </w:rPr>
              <w:t>Nghị định quy định về phân định thẩm quyền của chính quyền địa phương 02 cấp, phân quyền, phân cấp trong lĩnh vực đất đai.</w:t>
            </w:r>
          </w:p>
        </w:tc>
        <w:tc>
          <w:tcPr>
            <w:tcW w:w="1418" w:type="dxa"/>
            <w:shd w:val="clear" w:color="auto" w:fill="auto"/>
          </w:tcPr>
          <w:p w:rsidR="00FC2EB5" w:rsidRPr="00FC2EB5" w:rsidRDefault="00FC2EB5" w:rsidP="00FC2EB5">
            <w:pPr>
              <w:rPr>
                <w:lang w:val="nb-NO"/>
              </w:rPr>
            </w:pPr>
            <w:r w:rsidRPr="00FC2EB5">
              <w:rPr>
                <w:lang w:val="nb-NO"/>
              </w:rPr>
              <w:t>12/6/2025</w:t>
            </w:r>
          </w:p>
        </w:tc>
        <w:tc>
          <w:tcPr>
            <w:tcW w:w="1417" w:type="dxa"/>
            <w:shd w:val="clear" w:color="auto" w:fill="auto"/>
          </w:tcPr>
          <w:p w:rsidR="00FC2EB5" w:rsidRPr="00FC2EB5" w:rsidRDefault="00FC2EB5" w:rsidP="00FC2EB5">
            <w:pPr>
              <w:rPr>
                <w:lang w:val="nb-NO"/>
              </w:rPr>
            </w:pPr>
            <w:r w:rsidRPr="00FC2EB5">
              <w:rPr>
                <w:lang w:val="nb-NO"/>
              </w:rPr>
              <w:t>01/7/2025</w:t>
            </w:r>
          </w:p>
        </w:tc>
        <w:tc>
          <w:tcPr>
            <w:tcW w:w="1701" w:type="dxa"/>
            <w:shd w:val="clear" w:color="auto" w:fill="auto"/>
          </w:tcPr>
          <w:p w:rsidR="00FC2EB5" w:rsidRPr="00FC2EB5" w:rsidRDefault="00FC2EB5" w:rsidP="00FC2EB5">
            <w:pPr>
              <w:rPr>
                <w:lang w:val="nb-NO"/>
              </w:rPr>
            </w:pPr>
            <w:r w:rsidRPr="00FC2EB5">
              <w:rPr>
                <w:lang w:val="nb-NO"/>
              </w:rPr>
              <w:t>Chính phủ</w:t>
            </w:r>
          </w:p>
        </w:tc>
      </w:tr>
      <w:tr w:rsidR="00FC2EB5" w:rsidRPr="00FC2EB5" w:rsidTr="003B1EB8">
        <w:tc>
          <w:tcPr>
            <w:tcW w:w="3697" w:type="dxa"/>
            <w:gridSpan w:val="3"/>
            <w:shd w:val="clear" w:color="auto" w:fill="auto"/>
          </w:tcPr>
          <w:p w:rsidR="00FC2EB5" w:rsidRPr="00FC2EB5" w:rsidRDefault="00FC2EB5" w:rsidP="00FC2EB5">
            <w:pPr>
              <w:rPr>
                <w:lang w:val="nb-NO"/>
              </w:rPr>
            </w:pPr>
            <w:r w:rsidRPr="00FC2EB5">
              <w:rPr>
                <w:lang w:val="nb-NO"/>
              </w:rPr>
              <w:t>Yêu cầu, điều kiện thực hiện</w:t>
            </w:r>
          </w:p>
        </w:tc>
        <w:tc>
          <w:tcPr>
            <w:tcW w:w="6804" w:type="dxa"/>
            <w:gridSpan w:val="4"/>
            <w:shd w:val="clear" w:color="auto" w:fill="auto"/>
          </w:tcPr>
          <w:p w:rsidR="00FC2EB5" w:rsidRPr="00FC2EB5" w:rsidRDefault="00FC2EB5" w:rsidP="00FC2EB5">
            <w:pPr>
              <w:rPr>
                <w:lang w:val="nb-NO"/>
              </w:rPr>
            </w:pPr>
            <w:r w:rsidRPr="00FC2EB5">
              <w:rPr>
                <w:lang w:val="nb-NO"/>
              </w:rPr>
              <w:t>Không</w:t>
            </w:r>
          </w:p>
        </w:tc>
      </w:tr>
    </w:tbl>
    <w:p w:rsidR="00FC2EB5" w:rsidRPr="00FC2EB5" w:rsidRDefault="00FC2EB5" w:rsidP="00FC2EB5">
      <w:pPr>
        <w:rPr>
          <w:lang w:val="en-US"/>
        </w:rPr>
      </w:pPr>
    </w:p>
    <w:p w:rsidR="00FC2EB5" w:rsidRPr="00FC2EB5" w:rsidRDefault="00FC2EB5" w:rsidP="00FC2EB5">
      <w:pPr>
        <w:rPr>
          <w:lang w:val="en-US"/>
        </w:rPr>
      </w:pPr>
      <w:r w:rsidRPr="00FC2EB5">
        <w:rPr>
          <w:lang w:val="en-US"/>
        </w:rPr>
        <w:br w:type="page"/>
      </w:r>
    </w:p>
    <w:tbl>
      <w:tblPr>
        <w:tblW w:w="10501"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60"/>
        <w:gridCol w:w="1395"/>
        <w:gridCol w:w="142"/>
        <w:gridCol w:w="2268"/>
        <w:gridCol w:w="1418"/>
        <w:gridCol w:w="1417"/>
        <w:gridCol w:w="1701"/>
      </w:tblGrid>
      <w:tr w:rsidR="00FC2EB5" w:rsidRPr="00FC2EB5" w:rsidTr="003B1EB8">
        <w:tc>
          <w:tcPr>
            <w:tcW w:w="3697" w:type="dxa"/>
            <w:gridSpan w:val="3"/>
            <w:tcBorders>
              <w:top w:val="single" w:sz="4" w:space="0" w:color="000000"/>
              <w:left w:val="single" w:sz="4" w:space="0" w:color="000000"/>
              <w:bottom w:val="single" w:sz="4" w:space="0" w:color="000000"/>
              <w:right w:val="single" w:sz="4" w:space="0" w:color="000000"/>
            </w:tcBorders>
            <w:shd w:val="clear" w:color="auto" w:fill="auto"/>
          </w:tcPr>
          <w:p w:rsidR="00FC2EB5" w:rsidRPr="003B1EB8" w:rsidRDefault="00FC2EB5" w:rsidP="00FC2EB5">
            <w:pPr>
              <w:rPr>
                <w:b/>
                <w:lang w:val="nl-NL"/>
              </w:rPr>
            </w:pPr>
            <w:r w:rsidRPr="003B1EB8">
              <w:rPr>
                <w:b/>
                <w:lang w:val="nl-NL"/>
              </w:rPr>
              <w:lastRenderedPageBreak/>
              <w:t>Mã thủ tục số 11</w:t>
            </w:r>
          </w:p>
        </w:tc>
        <w:tc>
          <w:tcPr>
            <w:tcW w:w="6804" w:type="dxa"/>
            <w:gridSpan w:val="4"/>
            <w:tcBorders>
              <w:top w:val="single" w:sz="4" w:space="0" w:color="000000"/>
              <w:left w:val="single" w:sz="4" w:space="0" w:color="000000"/>
              <w:bottom w:val="single" w:sz="4" w:space="0" w:color="000000"/>
              <w:right w:val="single" w:sz="4" w:space="0" w:color="000000"/>
            </w:tcBorders>
            <w:shd w:val="clear" w:color="auto" w:fill="auto"/>
          </w:tcPr>
          <w:p w:rsidR="00FC2EB5" w:rsidRPr="003B1EB8" w:rsidRDefault="00FC2EB5" w:rsidP="00FC2EB5">
            <w:pPr>
              <w:rPr>
                <w:b/>
                <w:lang w:val="nl-NL"/>
              </w:rPr>
            </w:pPr>
            <w:r w:rsidRPr="003B1EB8">
              <w:rPr>
                <w:b/>
                <w:lang w:val="en-US"/>
              </w:rPr>
              <w:t>1.012.812</w:t>
            </w:r>
          </w:p>
        </w:tc>
      </w:tr>
      <w:tr w:rsidR="00FC2EB5" w:rsidRPr="00FC2EB5" w:rsidTr="003B1EB8">
        <w:tc>
          <w:tcPr>
            <w:tcW w:w="3697" w:type="dxa"/>
            <w:gridSpan w:val="3"/>
            <w:tcBorders>
              <w:top w:val="single" w:sz="4" w:space="0" w:color="000000"/>
              <w:left w:val="single" w:sz="4" w:space="0" w:color="000000"/>
              <w:bottom w:val="single" w:sz="4" w:space="0" w:color="000000"/>
              <w:right w:val="single" w:sz="4" w:space="0" w:color="000000"/>
            </w:tcBorders>
            <w:shd w:val="clear" w:color="auto" w:fill="auto"/>
          </w:tcPr>
          <w:p w:rsidR="00FC2EB5" w:rsidRPr="00FC2EB5" w:rsidRDefault="00FC2EB5" w:rsidP="00FC2EB5">
            <w:pPr>
              <w:rPr>
                <w:lang w:val="nl-NL"/>
              </w:rPr>
            </w:pPr>
            <w:r w:rsidRPr="00FC2EB5">
              <w:rPr>
                <w:lang w:val="nl-NL"/>
              </w:rPr>
              <w:t>Tên thủ tục hành chính</w:t>
            </w:r>
          </w:p>
        </w:tc>
        <w:tc>
          <w:tcPr>
            <w:tcW w:w="6804" w:type="dxa"/>
            <w:gridSpan w:val="4"/>
            <w:tcBorders>
              <w:top w:val="single" w:sz="4" w:space="0" w:color="000000"/>
              <w:left w:val="single" w:sz="4" w:space="0" w:color="000000"/>
              <w:bottom w:val="single" w:sz="4" w:space="0" w:color="000000"/>
              <w:right w:val="single" w:sz="4" w:space="0" w:color="000000"/>
            </w:tcBorders>
            <w:shd w:val="clear" w:color="auto" w:fill="auto"/>
          </w:tcPr>
          <w:p w:rsidR="00FC2EB5" w:rsidRPr="00FC2EB5" w:rsidRDefault="00FC2EB5" w:rsidP="00FC2EB5">
            <w:pPr>
              <w:rPr>
                <w:highlight w:val="yellow"/>
                <w:lang w:val="nl-NL"/>
              </w:rPr>
            </w:pPr>
            <w:r w:rsidRPr="00FC2EB5">
              <w:rPr>
                <w:highlight w:val="yellow"/>
                <w:lang w:val="en-US"/>
              </w:rPr>
              <w:t>HÒA GIẢI TRANH CHẤP ĐẤT ĐAI</w:t>
            </w:r>
          </w:p>
        </w:tc>
      </w:tr>
      <w:tr w:rsidR="00FC2EB5" w:rsidRPr="00FC2EB5" w:rsidTr="003B1EB8">
        <w:tc>
          <w:tcPr>
            <w:tcW w:w="3697" w:type="dxa"/>
            <w:gridSpan w:val="3"/>
            <w:tcBorders>
              <w:top w:val="single" w:sz="4" w:space="0" w:color="000000"/>
              <w:left w:val="single" w:sz="4" w:space="0" w:color="000000"/>
              <w:bottom w:val="single" w:sz="4" w:space="0" w:color="000000"/>
              <w:right w:val="single" w:sz="4" w:space="0" w:color="000000"/>
            </w:tcBorders>
            <w:shd w:val="clear" w:color="auto" w:fill="auto"/>
          </w:tcPr>
          <w:p w:rsidR="00FC2EB5" w:rsidRPr="00FC2EB5" w:rsidRDefault="00FC2EB5" w:rsidP="00FC2EB5">
            <w:pPr>
              <w:rPr>
                <w:lang w:val="nl-NL"/>
              </w:rPr>
            </w:pPr>
            <w:r w:rsidRPr="00FC2EB5">
              <w:rPr>
                <w:lang w:val="nl-NL"/>
              </w:rPr>
              <w:t xml:space="preserve">Cấp thực hiện </w:t>
            </w:r>
          </w:p>
        </w:tc>
        <w:tc>
          <w:tcPr>
            <w:tcW w:w="6804" w:type="dxa"/>
            <w:gridSpan w:val="4"/>
            <w:tcBorders>
              <w:top w:val="single" w:sz="4" w:space="0" w:color="000000"/>
              <w:left w:val="single" w:sz="4" w:space="0" w:color="000000"/>
              <w:bottom w:val="single" w:sz="4" w:space="0" w:color="000000"/>
              <w:right w:val="single" w:sz="4" w:space="0" w:color="000000"/>
            </w:tcBorders>
            <w:shd w:val="clear" w:color="auto" w:fill="auto"/>
          </w:tcPr>
          <w:p w:rsidR="00FC2EB5" w:rsidRPr="00FC2EB5" w:rsidRDefault="00FC2EB5" w:rsidP="00FC2EB5">
            <w:pPr>
              <w:rPr>
                <w:lang w:val="nl-NL"/>
              </w:rPr>
            </w:pPr>
            <w:r w:rsidRPr="00FC2EB5">
              <w:rPr>
                <w:lang w:val="nl-NL"/>
              </w:rPr>
              <w:t>Cấp xã</w:t>
            </w:r>
          </w:p>
        </w:tc>
      </w:tr>
      <w:tr w:rsidR="00FC2EB5" w:rsidRPr="00FC2EB5" w:rsidTr="003B1EB8">
        <w:tc>
          <w:tcPr>
            <w:tcW w:w="3697" w:type="dxa"/>
            <w:gridSpan w:val="3"/>
            <w:tcBorders>
              <w:top w:val="single" w:sz="4" w:space="0" w:color="000000"/>
              <w:left w:val="single" w:sz="4" w:space="0" w:color="000000"/>
              <w:bottom w:val="single" w:sz="4" w:space="0" w:color="000000"/>
              <w:right w:val="single" w:sz="4" w:space="0" w:color="000000"/>
            </w:tcBorders>
            <w:shd w:val="clear" w:color="auto" w:fill="auto"/>
          </w:tcPr>
          <w:p w:rsidR="00FC2EB5" w:rsidRPr="00FC2EB5" w:rsidRDefault="00FC2EB5" w:rsidP="00FC2EB5">
            <w:pPr>
              <w:rPr>
                <w:lang w:val="nl-NL"/>
              </w:rPr>
            </w:pPr>
            <w:r w:rsidRPr="00FC2EB5">
              <w:rPr>
                <w:lang w:val="nl-NL"/>
              </w:rPr>
              <w:t>Lĩnh vực</w:t>
            </w:r>
          </w:p>
        </w:tc>
        <w:tc>
          <w:tcPr>
            <w:tcW w:w="6804" w:type="dxa"/>
            <w:gridSpan w:val="4"/>
            <w:tcBorders>
              <w:top w:val="single" w:sz="4" w:space="0" w:color="000000"/>
              <w:left w:val="single" w:sz="4" w:space="0" w:color="000000"/>
              <w:bottom w:val="single" w:sz="4" w:space="0" w:color="000000"/>
              <w:right w:val="single" w:sz="4" w:space="0" w:color="000000"/>
            </w:tcBorders>
            <w:shd w:val="clear" w:color="auto" w:fill="auto"/>
          </w:tcPr>
          <w:p w:rsidR="00FC2EB5" w:rsidRPr="00FC2EB5" w:rsidRDefault="00FC2EB5" w:rsidP="00FC2EB5">
            <w:pPr>
              <w:rPr>
                <w:lang w:val="nl-NL"/>
              </w:rPr>
            </w:pPr>
            <w:r w:rsidRPr="00FC2EB5">
              <w:rPr>
                <w:lang w:val="nl-NL"/>
              </w:rPr>
              <w:t>Đất đai</w:t>
            </w:r>
          </w:p>
        </w:tc>
      </w:tr>
      <w:tr w:rsidR="00FC2EB5" w:rsidRPr="00FC2EB5" w:rsidTr="003B1EB8">
        <w:tc>
          <w:tcPr>
            <w:tcW w:w="10501" w:type="dxa"/>
            <w:gridSpan w:val="7"/>
            <w:shd w:val="clear" w:color="auto" w:fill="auto"/>
          </w:tcPr>
          <w:p w:rsidR="00FC2EB5" w:rsidRPr="00FC2EB5" w:rsidRDefault="00FC2EB5" w:rsidP="00FC2EB5">
            <w:pPr>
              <w:rPr>
                <w:lang w:val="en-US"/>
              </w:rPr>
            </w:pPr>
            <w:r w:rsidRPr="00FC2EB5">
              <w:rPr>
                <w:lang w:val="en-US"/>
              </w:rPr>
              <w:t>TRÌNH TỰ THỰC HIỆN</w:t>
            </w:r>
          </w:p>
        </w:tc>
      </w:tr>
      <w:tr w:rsidR="00FC2EB5" w:rsidRPr="00FC2EB5" w:rsidTr="003B1EB8">
        <w:tc>
          <w:tcPr>
            <w:tcW w:w="2160" w:type="dxa"/>
            <w:shd w:val="clear" w:color="auto" w:fill="auto"/>
          </w:tcPr>
          <w:p w:rsidR="00FC2EB5" w:rsidRPr="00FC2EB5" w:rsidRDefault="00FC2EB5" w:rsidP="00FC2EB5">
            <w:pPr>
              <w:rPr>
                <w:lang w:val="en-US"/>
              </w:rPr>
            </w:pPr>
          </w:p>
        </w:tc>
        <w:tc>
          <w:tcPr>
            <w:tcW w:w="8341" w:type="dxa"/>
            <w:gridSpan w:val="6"/>
            <w:shd w:val="clear" w:color="auto" w:fill="auto"/>
          </w:tcPr>
          <w:p w:rsidR="00FC2EB5" w:rsidRPr="00FC2EB5" w:rsidRDefault="00FC2EB5" w:rsidP="00FC2EB5">
            <w:pPr>
              <w:rPr>
                <w:lang w:val="en-US"/>
              </w:rPr>
            </w:pPr>
            <w:r w:rsidRPr="00FC2EB5">
              <w:rPr>
                <w:lang w:val="en-US"/>
              </w:rPr>
              <w:t>Bước 1. Nộp hồ sơ</w:t>
            </w:r>
          </w:p>
          <w:p w:rsidR="00FC2EB5" w:rsidRPr="00FC2EB5" w:rsidRDefault="00FC2EB5" w:rsidP="00FC2EB5">
            <w:pPr>
              <w:rPr>
                <w:lang w:val="en-US"/>
              </w:rPr>
            </w:pPr>
            <w:r w:rsidRPr="00FC2EB5">
              <w:rPr>
                <w:lang w:val="en-US"/>
              </w:rPr>
              <w:t xml:space="preserve">- Người có yêu cầu hòa giải tranh chấp đất đai nộp đơn trực tiếp tại bất kỳ Trung tâm phục vụ hành chính công cấp xã trên địa bàn tỉnh Tây Ninh. </w:t>
            </w:r>
          </w:p>
          <w:p w:rsidR="00FC2EB5" w:rsidRPr="00FC2EB5" w:rsidRDefault="00FC2EB5" w:rsidP="00FC2EB5">
            <w:pPr>
              <w:rPr>
                <w:lang w:val="en-US"/>
              </w:rPr>
            </w:pPr>
            <w:r w:rsidRPr="00FC2EB5">
              <w:rPr>
                <w:lang w:val="en-US"/>
              </w:rPr>
              <w:t xml:space="preserve">Hoặc nộp hồ sơ bằng hình thức trực tuyến tại Cổng dịch vụ công Quốc gia, địa chỉ: </w:t>
            </w:r>
            <w:hyperlink r:id="rId65" w:history="1">
              <w:r w:rsidRPr="00FC2EB5">
                <w:rPr>
                  <w:lang w:val="en-US"/>
                </w:rPr>
                <w:t>https://dichvucong.gov.vn/</w:t>
              </w:r>
            </w:hyperlink>
          </w:p>
          <w:p w:rsidR="00FC2EB5" w:rsidRPr="00FC2EB5" w:rsidRDefault="00FC2EB5" w:rsidP="00FC2EB5">
            <w:pPr>
              <w:rPr>
                <w:lang w:val="en-US"/>
              </w:rPr>
            </w:pPr>
            <w:r w:rsidRPr="00FC2EB5">
              <w:rPr>
                <w:lang w:val="en-US"/>
              </w:rPr>
              <w:t xml:space="preserve">Hoặc nộp qua dịch vụ bưu chính công ích tại các điểm bưu chính thuộc hệ thống Bưu điện tỉnh trên địa bàn tỉnh Tây Ninh (Bao gồm: bưu điện tỉnh, xã) hoặc liên hệ qua số điện thoại 1900561563 để được nhân viên tại các điểm bưu chính thuộc hệ thống Bưu điện tỉnh gần nhất trực tiếp đến tiếp nhận hồ sơ tại nơi mà cá nhân, tổ chức có yêu cầu. </w:t>
            </w:r>
          </w:p>
          <w:p w:rsidR="00FC2EB5" w:rsidRPr="00FC2EB5" w:rsidRDefault="00FC2EB5" w:rsidP="00FC2EB5">
            <w:pPr>
              <w:rPr>
                <w:lang w:val="en-US"/>
              </w:rPr>
            </w:pPr>
            <w:r w:rsidRPr="00FC2EB5">
              <w:rPr>
                <w:lang w:val="en-US"/>
              </w:rPr>
              <w:t>- Thời gian tiếp nhận và trả kết quả: Từ thứ 2 đến thứ 6 hàng tuần (Sáng từ 7 giờ đến 11 giờ 30 phút; chiều từ 13 giờ 30 phút đến 17 giờ, trừ ngày nghỉ, lễ theo quy định).</w:t>
            </w:r>
          </w:p>
          <w:p w:rsidR="00FC2EB5" w:rsidRPr="00FC2EB5" w:rsidRDefault="00FC2EB5" w:rsidP="00FC2EB5">
            <w:pPr>
              <w:rPr>
                <w:lang w:val="en-US"/>
              </w:rPr>
            </w:pPr>
            <w:r w:rsidRPr="00FC2EB5">
              <w:rPr>
                <w:lang w:val="en-US"/>
              </w:rPr>
              <w:t>Bước 2. Kiểm tra hồ sơ</w:t>
            </w:r>
          </w:p>
          <w:p w:rsidR="00FC2EB5" w:rsidRPr="00FC2EB5" w:rsidRDefault="00FC2EB5" w:rsidP="00FC2EB5">
            <w:pPr>
              <w:rPr>
                <w:lang w:val="en-US"/>
              </w:rPr>
            </w:pPr>
            <w:r w:rsidRPr="00FC2EB5">
              <w:rPr>
                <w:lang w:val="en-US"/>
              </w:rPr>
              <w:t xml:space="preserve">Trung tâm phục vụ hành chính công cấp xã thực hiện: </w:t>
            </w:r>
          </w:p>
          <w:p w:rsidR="00FC2EB5" w:rsidRPr="00FC2EB5" w:rsidRDefault="00FC2EB5" w:rsidP="00FC2EB5">
            <w:pPr>
              <w:rPr>
                <w:lang w:val="en-US"/>
              </w:rPr>
            </w:pPr>
            <w:r w:rsidRPr="00FC2EB5">
              <w:rPr>
                <w:lang w:val="en-US"/>
              </w:rPr>
              <w:t>a) Kiểm tra tính đầy đủ của thành phần hồ sơ và cấp Giấy tiếp nhận hồ sơ và hẹn trả kết quả. Trường hợp chưa đầy đủ thành phần hồ sơ thì trả hồ sơ kèm Phiếu yêu cầu bổ sung, hoàn thiện hồ sơ để người yêu cầu đăng ký hoàn thiện, bổ sung theo quy định.</w:t>
            </w:r>
          </w:p>
          <w:p w:rsidR="00FC2EB5" w:rsidRPr="00FC2EB5" w:rsidRDefault="00FC2EB5" w:rsidP="00FC2EB5">
            <w:pPr>
              <w:rPr>
                <w:lang w:val="en-US"/>
              </w:rPr>
            </w:pPr>
            <w:r w:rsidRPr="00FC2EB5">
              <w:rPr>
                <w:lang w:val="en-US"/>
              </w:rPr>
              <w:t>b) Chuyển hồ sơ đến UBND cấp xã nơi có đất</w:t>
            </w:r>
          </w:p>
          <w:p w:rsidR="00FC2EB5" w:rsidRPr="00FC2EB5" w:rsidRDefault="00FC2EB5" w:rsidP="00FC2EB5">
            <w:pPr>
              <w:rPr>
                <w:lang w:val="en-US"/>
              </w:rPr>
            </w:pPr>
            <w:r w:rsidRPr="00FC2EB5">
              <w:rPr>
                <w:lang w:val="en-US"/>
              </w:rPr>
              <w:t>Bước 3. Giải quyết hồ sơ</w:t>
            </w:r>
          </w:p>
          <w:p w:rsidR="00FC2EB5" w:rsidRPr="00FC2EB5" w:rsidRDefault="00FC2EB5" w:rsidP="00FC2EB5">
            <w:pPr>
              <w:rPr>
                <w:lang w:val="en-US"/>
              </w:rPr>
            </w:pPr>
            <w:r w:rsidRPr="00FC2EB5">
              <w:rPr>
                <w:lang w:val="en-US"/>
              </w:rPr>
              <w:t>- Cơ quan có chức năng quản lý đất đai cấp xã nơi có đất tham mưu UBND cấp xã gửi thông báo bằng văn bản cho các bên tranh chấp đất đai và Chi nhánh Văn phòng đăng ký đất đai về việc thụ lý đơn yêu cầu hòa giải tranh chấp đất đai, trường hợp không thụ lý thì phải thông báo bằng văn bản và nêu rõ lý do. Thẩm tra, xác minh nguyên nhân phát sinh tranh chấp, thu thập giấy tờ, tài liệu có liên quan do các bên cung cấp về nguồn gốc đất, quá trình sử dụng đất và hiện trạng sử dụng đất.</w:t>
            </w:r>
          </w:p>
          <w:p w:rsidR="00FC2EB5" w:rsidRPr="00FC2EB5" w:rsidRDefault="00FC2EB5" w:rsidP="00FC2EB5">
            <w:pPr>
              <w:rPr>
                <w:lang w:val="en-US"/>
              </w:rPr>
            </w:pPr>
            <w:r w:rsidRPr="00FC2EB5">
              <w:rPr>
                <w:lang w:val="en-US"/>
              </w:rPr>
              <w:lastRenderedPageBreak/>
              <w:t>- Chủ tịch UBND cấp xã thành lập Hội đồng hòa giải tranh chấp đất đai để thực hiện hòa giải quy định tại điểm b khoản 2 Điều 235 Luật Đất đai. Tùy từng trường hợp cụ thể, có thể mời người đại diện cho cộng đồng dân cư quy định tại khoản 3 Điều 6 Luật Đất đai; người có uy tín trong dòng họ ở nơi sinh sống, nơi làm việc; người có trình độ pháp lý, có kiến thức xã hội; già làng, chức sắc tôn giáo, người biết rõ vụ, việc, công chức Tư pháp - hộ tịch cấp xã; đại diện Hội Nông dân, Hội Phụ nữ, Hội Cựu chiến binh, Đoàn Thanh niên Cộng sản Hồ Chí Minh cấp xã; cá nhân, tổ chức khác có liên quan tham gia Hội đồng hòa giải tranh chấp đất đai.</w:t>
            </w:r>
          </w:p>
          <w:p w:rsidR="00FC2EB5" w:rsidRPr="00FC2EB5" w:rsidRDefault="00FC2EB5" w:rsidP="00FC2EB5">
            <w:pPr>
              <w:rPr>
                <w:lang w:val="en-US"/>
              </w:rPr>
            </w:pPr>
            <w:r w:rsidRPr="00FC2EB5">
              <w:rPr>
                <w:lang w:val="en-US"/>
              </w:rPr>
              <w:t>Tổ chức cuộc họp hòa giải có sự tham gia của các bên tranh chấp, thành viên Hội đồng hòa giải tranh chấp đất đai và người có quyền lợi, nghĩa vụ liên quan. Việc hòa giải chỉ được tiến hành khi các bên tranh chấp đều có mặt. Trường hợp một trong các bên tranh chấp vắng mặt đến lần thứ hai thì được coi là việc hòa giải không thành.</w:t>
            </w:r>
          </w:p>
          <w:p w:rsidR="00FC2EB5" w:rsidRPr="00FC2EB5" w:rsidRDefault="00FC2EB5" w:rsidP="00FC2EB5">
            <w:pPr>
              <w:rPr>
                <w:lang w:val="en-US"/>
              </w:rPr>
            </w:pPr>
            <w:r w:rsidRPr="00FC2EB5">
              <w:rPr>
                <w:lang w:val="en-US"/>
              </w:rPr>
              <w:t>Kết quả hòa giải tranh chấp đất đai phải được lập thành biên bản, gồm các nội dung: thời gian, địa điểm tiến hành hòa giải; thành phần tham dự hòa giải; tóm tắt nội dung tranh chấp thể hiện rõ về nguồn gốc, thời điểm sử dụng đất đang tranh chấp, nguyên nhân phát sinh tranh chấp theo kết quả xác minh; ý kiến của Hội đồng hòa giải tranh chấp đất đai; những nội dung đã được các bên tranh chấp thỏa thuận, không thỏa thuận.</w:t>
            </w:r>
          </w:p>
          <w:p w:rsidR="00FC2EB5" w:rsidRPr="00FC2EB5" w:rsidRDefault="00FC2EB5" w:rsidP="00FC2EB5">
            <w:pPr>
              <w:rPr>
                <w:lang w:val="en-US"/>
              </w:rPr>
            </w:pPr>
            <w:r w:rsidRPr="00FC2EB5">
              <w:rPr>
                <w:lang w:val="en-US"/>
              </w:rPr>
              <w:t>Biên bản hòa giải phải có chữ ký của Chủ tịch Hội đồng, các bên tranh chấp, trường hợp biên bản gồm nhiều trang thì phải ký vào từng trang biên bản, đóng dấu của Ủy ban nhân dân cấp xã và gửi ngay cho các bên tranh chấp, đồng thời lưu tại Ủy ban nhân dân cấp xã.</w:t>
            </w:r>
          </w:p>
          <w:p w:rsidR="00FC2EB5" w:rsidRPr="00FC2EB5" w:rsidRDefault="00FC2EB5" w:rsidP="00FC2EB5">
            <w:pPr>
              <w:rPr>
                <w:lang w:val="en-US"/>
              </w:rPr>
            </w:pPr>
            <w:r w:rsidRPr="00FC2EB5">
              <w:rPr>
                <w:lang w:val="en-US"/>
              </w:rPr>
              <w:t xml:space="preserve">Trong thời hạn 10 ngày kể từ ngày lập biên bản hòa giải thành mà các bên tranh chấp có ý kiến bằng văn bản khác với nội dung đã thống nhất trong biên bản hòa giải thành thì Chủ tịch Ủy ban nhân dân cấp xã tổ chức lại cuộc họp Hội đồng hòa giải để xem xét, giải quyết đối với ý kiến bổ sung và phải lập biên bản hòa giải thành hoặc không thành. Trường hợp hòa giải không thành thì Ủy ban nhân dân cấp xã hướng dẫn các bên tranh chấp gửi đơn đến cơ quan có thẩm quyền giải quyết tranh chấp tiếp theo. </w:t>
            </w:r>
          </w:p>
          <w:p w:rsidR="00FC2EB5" w:rsidRPr="00FC2EB5" w:rsidRDefault="00FC2EB5" w:rsidP="00FC2EB5">
            <w:pPr>
              <w:rPr>
                <w:lang w:val="en-US"/>
              </w:rPr>
            </w:pPr>
            <w:r w:rsidRPr="00FC2EB5">
              <w:rPr>
                <w:lang w:val="en-US"/>
              </w:rPr>
              <w:t>Bước 4. Trả kết quả</w:t>
            </w:r>
          </w:p>
          <w:p w:rsidR="00FC2EB5" w:rsidRPr="00FC2EB5" w:rsidRDefault="00FC2EB5" w:rsidP="00FC2EB5">
            <w:pPr>
              <w:rPr>
                <w:lang w:val="en-US"/>
              </w:rPr>
            </w:pPr>
            <w:r w:rsidRPr="00FC2EB5">
              <w:rPr>
                <w:lang w:val="en-US"/>
              </w:rPr>
              <w:t>Trung tâm phục vụ hành chính công cấp xã trả kết quả trực tiếp cho người nộp hồ sơ (trường hợp người nộp hồ sơ muốn nhận kết quả trực tiếp) hoặc chuyển kết quả cho nhân viên bưu điện để trả kết quả thông qua dịch vụ bưu chính công ích cho người nộp hồ sơ theo yêu cầu.</w:t>
            </w:r>
          </w:p>
          <w:p w:rsidR="00FC2EB5" w:rsidRPr="00FC2EB5" w:rsidRDefault="00FC2EB5" w:rsidP="00FC2EB5">
            <w:pPr>
              <w:rPr>
                <w:lang w:val="en-US"/>
              </w:rPr>
            </w:pPr>
            <w:r w:rsidRPr="00FC2EB5">
              <w:rPr>
                <w:lang w:val="en-US"/>
              </w:rPr>
              <w:lastRenderedPageBreak/>
              <w:t>Trường hợp người nộp hồ sơ muốn nhận kết quả ở xã khác với xã nộp hồ sơ thì đăng ký khi nộp hồ sơ.</w:t>
            </w:r>
          </w:p>
          <w:p w:rsidR="00FC2EB5" w:rsidRPr="00FC2EB5" w:rsidRDefault="00FC2EB5" w:rsidP="00FC2EB5">
            <w:pPr>
              <w:rPr>
                <w:lang w:val="en-US"/>
              </w:rPr>
            </w:pPr>
            <w:r w:rsidRPr="00FC2EB5">
              <w:rPr>
                <w:lang w:val="en-US"/>
              </w:rPr>
              <w:t>* Sơ đồ quy trình (30 ngày)</w:t>
            </w:r>
          </w:p>
          <w:p w:rsidR="00FC2EB5" w:rsidRPr="00FC2EB5" w:rsidRDefault="00FC2EB5" w:rsidP="00FC2EB5">
            <w:pPr>
              <w:rPr>
                <w:lang w:val="en-US"/>
              </w:rPr>
            </w:pPr>
            <w:r w:rsidRPr="00FC2EB5">
              <w:rPr>
                <w:noProof/>
                <w:lang w:val="en-US"/>
              </w:rPr>
              <w:drawing>
                <wp:anchor distT="0" distB="0" distL="114300" distR="114300" simplePos="0" relativeHeight="251755520" behindDoc="0" locked="0" layoutInCell="1" allowOverlap="1" wp14:anchorId="0C9D7EC2" wp14:editId="111480CB">
                  <wp:simplePos x="0" y="0"/>
                  <wp:positionH relativeFrom="column">
                    <wp:posOffset>-3175</wp:posOffset>
                  </wp:positionH>
                  <wp:positionV relativeFrom="paragraph">
                    <wp:posOffset>5080</wp:posOffset>
                  </wp:positionV>
                  <wp:extent cx="5189220" cy="2529444"/>
                  <wp:effectExtent l="0" t="0" r="49530" b="0"/>
                  <wp:wrapNone/>
                  <wp:docPr id="16" name="Diagram 1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6" r:lo="rId67" r:qs="rId68" r:cs="rId69"/>
                    </a:graphicData>
                  </a:graphic>
                  <wp14:sizeRelH relativeFrom="margin">
                    <wp14:pctWidth>0</wp14:pctWidth>
                  </wp14:sizeRelH>
                  <wp14:sizeRelV relativeFrom="margin">
                    <wp14:pctHeight>0</wp14:pctHeight>
                  </wp14:sizeRelV>
                </wp:anchor>
              </w:drawing>
            </w:r>
          </w:p>
          <w:p w:rsidR="00FC2EB5" w:rsidRPr="00FC2EB5" w:rsidRDefault="00FC2EB5" w:rsidP="00FC2EB5">
            <w:pPr>
              <w:rPr>
                <w:lang w:val="en-US"/>
              </w:rPr>
            </w:pPr>
          </w:p>
          <w:p w:rsidR="00FC2EB5" w:rsidRPr="00FC2EB5" w:rsidRDefault="00FC2EB5" w:rsidP="00FC2EB5">
            <w:pPr>
              <w:rPr>
                <w:lang w:val="en-US"/>
              </w:rPr>
            </w:pPr>
          </w:p>
          <w:p w:rsidR="00FC2EB5" w:rsidRPr="00FC2EB5" w:rsidRDefault="00FC2EB5" w:rsidP="00FC2EB5">
            <w:pPr>
              <w:rPr>
                <w:lang w:val="en-US"/>
              </w:rPr>
            </w:pPr>
          </w:p>
          <w:p w:rsidR="00FC2EB5" w:rsidRPr="00FC2EB5" w:rsidRDefault="00FC2EB5" w:rsidP="00FC2EB5">
            <w:pPr>
              <w:rPr>
                <w:lang w:val="en-US"/>
              </w:rPr>
            </w:pPr>
          </w:p>
          <w:p w:rsidR="00FC2EB5" w:rsidRPr="00FC2EB5" w:rsidRDefault="00FC2EB5" w:rsidP="00FC2EB5">
            <w:pPr>
              <w:rPr>
                <w:lang w:val="en-US"/>
              </w:rPr>
            </w:pPr>
          </w:p>
          <w:p w:rsidR="00FC2EB5" w:rsidRPr="00FC2EB5" w:rsidRDefault="00FC2EB5" w:rsidP="00FC2EB5">
            <w:pPr>
              <w:rPr>
                <w:lang w:val="en-US"/>
              </w:rPr>
            </w:pPr>
          </w:p>
          <w:p w:rsidR="00FC2EB5" w:rsidRPr="00FC2EB5" w:rsidRDefault="00FC2EB5" w:rsidP="00FC2EB5">
            <w:pPr>
              <w:rPr>
                <w:lang w:val="en-US"/>
              </w:rPr>
            </w:pPr>
          </w:p>
          <w:p w:rsidR="00FC2EB5" w:rsidRPr="00FC2EB5" w:rsidRDefault="00FC2EB5" w:rsidP="00FC2EB5">
            <w:pPr>
              <w:rPr>
                <w:lang w:val="en-US"/>
              </w:rPr>
            </w:pPr>
          </w:p>
          <w:p w:rsidR="00FC2EB5" w:rsidRPr="00FC2EB5" w:rsidRDefault="00FC2EB5" w:rsidP="00FC2EB5">
            <w:pPr>
              <w:rPr>
                <w:lang w:val="en-US"/>
              </w:rPr>
            </w:pPr>
          </w:p>
          <w:p w:rsidR="00FC2EB5" w:rsidRPr="00FC2EB5" w:rsidRDefault="00FC2EB5" w:rsidP="00FC2EB5">
            <w:pPr>
              <w:rPr>
                <w:lang w:val="en-US"/>
              </w:rPr>
            </w:pPr>
          </w:p>
          <w:p w:rsidR="00FC2EB5" w:rsidRPr="00FC2EB5" w:rsidRDefault="00FC2EB5" w:rsidP="00FC2EB5">
            <w:pPr>
              <w:rPr>
                <w:lang w:val="en-US"/>
              </w:rPr>
            </w:pPr>
          </w:p>
          <w:p w:rsidR="00FC2EB5" w:rsidRPr="00FC2EB5" w:rsidRDefault="00FC2EB5" w:rsidP="00FC2EB5">
            <w:pPr>
              <w:rPr>
                <w:lang w:val="en-US"/>
              </w:rPr>
            </w:pPr>
          </w:p>
        </w:tc>
      </w:tr>
      <w:tr w:rsidR="00FC2EB5" w:rsidRPr="00FC2EB5" w:rsidTr="003B1EB8">
        <w:tc>
          <w:tcPr>
            <w:tcW w:w="10501" w:type="dxa"/>
            <w:gridSpan w:val="7"/>
            <w:shd w:val="clear" w:color="auto" w:fill="auto"/>
          </w:tcPr>
          <w:p w:rsidR="00FC2EB5" w:rsidRPr="00FC2EB5" w:rsidRDefault="00FC2EB5" w:rsidP="00FC2EB5">
            <w:pPr>
              <w:rPr>
                <w:lang w:val="en-US"/>
              </w:rPr>
            </w:pPr>
            <w:r w:rsidRPr="00FC2EB5">
              <w:rPr>
                <w:lang w:val="en-US"/>
              </w:rPr>
              <w:lastRenderedPageBreak/>
              <w:t>CÁCH THỨC THỰC HIỆN:</w:t>
            </w:r>
          </w:p>
        </w:tc>
      </w:tr>
      <w:tr w:rsidR="00FC2EB5" w:rsidRPr="00FC2EB5" w:rsidTr="003B1EB8">
        <w:tc>
          <w:tcPr>
            <w:tcW w:w="2160" w:type="dxa"/>
            <w:shd w:val="clear" w:color="auto" w:fill="auto"/>
          </w:tcPr>
          <w:p w:rsidR="00FC2EB5" w:rsidRPr="00FC2EB5" w:rsidRDefault="00FC2EB5" w:rsidP="00FC2EB5">
            <w:pPr>
              <w:rPr>
                <w:lang w:val="en-US"/>
              </w:rPr>
            </w:pPr>
            <w:r w:rsidRPr="00FC2EB5">
              <w:rPr>
                <w:lang w:val="en-US"/>
              </w:rPr>
              <w:t>Hình thức nộp</w:t>
            </w:r>
          </w:p>
        </w:tc>
        <w:tc>
          <w:tcPr>
            <w:tcW w:w="1395" w:type="dxa"/>
            <w:shd w:val="clear" w:color="auto" w:fill="auto"/>
          </w:tcPr>
          <w:p w:rsidR="00FC2EB5" w:rsidRPr="00FC2EB5" w:rsidRDefault="00FC2EB5" w:rsidP="00FC2EB5">
            <w:pPr>
              <w:rPr>
                <w:lang w:val="en-US"/>
              </w:rPr>
            </w:pPr>
            <w:r w:rsidRPr="00FC2EB5">
              <w:rPr>
                <w:lang w:val="en-US"/>
              </w:rPr>
              <w:t>Thời hạn giải quyết</w:t>
            </w:r>
          </w:p>
        </w:tc>
        <w:tc>
          <w:tcPr>
            <w:tcW w:w="2410" w:type="dxa"/>
            <w:gridSpan w:val="2"/>
            <w:shd w:val="clear" w:color="auto" w:fill="auto"/>
          </w:tcPr>
          <w:p w:rsidR="00FC2EB5" w:rsidRPr="00FC2EB5" w:rsidRDefault="00FC2EB5" w:rsidP="00FC2EB5">
            <w:pPr>
              <w:rPr>
                <w:lang w:val="en-US"/>
              </w:rPr>
            </w:pPr>
            <w:r w:rsidRPr="00FC2EB5">
              <w:rPr>
                <w:lang w:val="en-US"/>
              </w:rPr>
              <w:t>Phí, lệ phí</w:t>
            </w:r>
          </w:p>
        </w:tc>
        <w:tc>
          <w:tcPr>
            <w:tcW w:w="4536" w:type="dxa"/>
            <w:gridSpan w:val="3"/>
            <w:shd w:val="clear" w:color="auto" w:fill="auto"/>
          </w:tcPr>
          <w:p w:rsidR="00FC2EB5" w:rsidRPr="00FC2EB5" w:rsidRDefault="00FC2EB5" w:rsidP="00FC2EB5">
            <w:pPr>
              <w:rPr>
                <w:lang w:val="en-US"/>
              </w:rPr>
            </w:pPr>
            <w:r w:rsidRPr="00FC2EB5">
              <w:rPr>
                <w:lang w:val="en-US"/>
              </w:rPr>
              <w:t>Mô tả</w:t>
            </w:r>
          </w:p>
        </w:tc>
      </w:tr>
      <w:tr w:rsidR="00FC2EB5" w:rsidRPr="00FC2EB5" w:rsidTr="003B1EB8">
        <w:trPr>
          <w:trHeight w:val="487"/>
        </w:trPr>
        <w:tc>
          <w:tcPr>
            <w:tcW w:w="2160" w:type="dxa"/>
            <w:shd w:val="clear" w:color="auto" w:fill="auto"/>
            <w:vAlign w:val="center"/>
          </w:tcPr>
          <w:p w:rsidR="00FC2EB5" w:rsidRPr="00FC2EB5" w:rsidRDefault="00FC2EB5" w:rsidP="00FC2EB5">
            <w:pPr>
              <w:rPr>
                <w:lang w:val="en-US"/>
              </w:rPr>
            </w:pPr>
            <w:r w:rsidRPr="00FC2EB5">
              <w:rPr>
                <w:lang w:val="en-US"/>
              </w:rPr>
              <w:t>Trực tiếp</w:t>
            </w:r>
          </w:p>
        </w:tc>
        <w:tc>
          <w:tcPr>
            <w:tcW w:w="1395" w:type="dxa"/>
            <w:vMerge w:val="restart"/>
            <w:shd w:val="clear" w:color="auto" w:fill="auto"/>
            <w:vAlign w:val="center"/>
          </w:tcPr>
          <w:p w:rsidR="00FC2EB5" w:rsidRPr="00FC2EB5" w:rsidRDefault="00FC2EB5" w:rsidP="00FC2EB5">
            <w:pPr>
              <w:rPr>
                <w:lang w:val="en-US"/>
              </w:rPr>
            </w:pPr>
            <w:r w:rsidRPr="00FC2EB5">
              <w:rPr>
                <w:lang w:val="en-US"/>
              </w:rPr>
              <w:t>Không quá 30 ngày kể từ ngày nhận được đơn yêu cầu hòa giải tranh chấp đất đai</w:t>
            </w:r>
          </w:p>
        </w:tc>
        <w:tc>
          <w:tcPr>
            <w:tcW w:w="2410" w:type="dxa"/>
            <w:gridSpan w:val="2"/>
            <w:vMerge w:val="restart"/>
            <w:shd w:val="clear" w:color="auto" w:fill="auto"/>
            <w:vAlign w:val="center"/>
          </w:tcPr>
          <w:p w:rsidR="00FC2EB5" w:rsidRPr="00FC2EB5" w:rsidRDefault="00FC2EB5" w:rsidP="00FC2EB5">
            <w:pPr>
              <w:rPr>
                <w:lang w:val="en-GB"/>
              </w:rPr>
            </w:pPr>
            <w:r w:rsidRPr="00FC2EB5">
              <w:rPr>
                <w:lang w:val="en-GB"/>
              </w:rPr>
              <w:t>Không có</w:t>
            </w:r>
          </w:p>
        </w:tc>
        <w:tc>
          <w:tcPr>
            <w:tcW w:w="4536" w:type="dxa"/>
            <w:gridSpan w:val="3"/>
            <w:shd w:val="clear" w:color="auto" w:fill="auto"/>
          </w:tcPr>
          <w:p w:rsidR="00FC2EB5" w:rsidRPr="00FC2EB5" w:rsidRDefault="00FC2EB5" w:rsidP="00FC2EB5">
            <w:pPr>
              <w:rPr>
                <w:lang w:val="en-US"/>
              </w:rPr>
            </w:pPr>
            <w:r w:rsidRPr="00FC2EB5">
              <w:rPr>
                <w:lang w:val="en-US"/>
              </w:rPr>
              <w:t>Nộp hồ sơ trực tiếp tại bất kỳ Trung tâm phục vụ hành chính công cấp xã trên địa bàn tỉnh Tây Ninh</w:t>
            </w:r>
          </w:p>
        </w:tc>
      </w:tr>
      <w:tr w:rsidR="00FC2EB5" w:rsidRPr="00FC2EB5" w:rsidTr="003B1EB8">
        <w:tc>
          <w:tcPr>
            <w:tcW w:w="2160" w:type="dxa"/>
            <w:shd w:val="clear" w:color="auto" w:fill="auto"/>
            <w:vAlign w:val="center"/>
          </w:tcPr>
          <w:p w:rsidR="00FC2EB5" w:rsidRPr="00FC2EB5" w:rsidRDefault="00FC2EB5" w:rsidP="00FC2EB5">
            <w:pPr>
              <w:rPr>
                <w:lang w:val="en-US"/>
              </w:rPr>
            </w:pPr>
            <w:r w:rsidRPr="00FC2EB5">
              <w:rPr>
                <w:lang w:val="en-US"/>
              </w:rPr>
              <w:t>Trực tuyến</w:t>
            </w:r>
          </w:p>
        </w:tc>
        <w:tc>
          <w:tcPr>
            <w:tcW w:w="1395" w:type="dxa"/>
            <w:vMerge/>
            <w:shd w:val="clear" w:color="auto" w:fill="auto"/>
          </w:tcPr>
          <w:p w:rsidR="00FC2EB5" w:rsidRPr="00FC2EB5" w:rsidRDefault="00FC2EB5" w:rsidP="00FC2EB5">
            <w:pPr>
              <w:rPr>
                <w:lang w:val="en-US"/>
              </w:rPr>
            </w:pPr>
          </w:p>
        </w:tc>
        <w:tc>
          <w:tcPr>
            <w:tcW w:w="2410" w:type="dxa"/>
            <w:gridSpan w:val="2"/>
            <w:vMerge/>
            <w:shd w:val="clear" w:color="auto" w:fill="auto"/>
          </w:tcPr>
          <w:p w:rsidR="00FC2EB5" w:rsidRPr="00FC2EB5" w:rsidRDefault="00FC2EB5" w:rsidP="00FC2EB5">
            <w:pPr>
              <w:rPr>
                <w:lang w:val="en-US"/>
              </w:rPr>
            </w:pPr>
          </w:p>
        </w:tc>
        <w:tc>
          <w:tcPr>
            <w:tcW w:w="4536" w:type="dxa"/>
            <w:gridSpan w:val="3"/>
            <w:shd w:val="clear" w:color="auto" w:fill="auto"/>
          </w:tcPr>
          <w:p w:rsidR="00FC2EB5" w:rsidRPr="00FC2EB5" w:rsidRDefault="00FC2EB5" w:rsidP="00FC2EB5">
            <w:pPr>
              <w:rPr>
                <w:lang w:val="en-US"/>
              </w:rPr>
            </w:pPr>
            <w:r w:rsidRPr="00FC2EB5">
              <w:rPr>
                <w:lang w:val="en-US"/>
              </w:rPr>
              <w:t xml:space="preserve">Nộp hồ sơ bằng hình thức trực tuyến tại Cổng dịch vụ công Quốc gia, địa chỉ: </w:t>
            </w:r>
            <w:hyperlink r:id="rId71" w:history="1">
              <w:r w:rsidRPr="00FC2EB5">
                <w:rPr>
                  <w:lang w:val="en-US"/>
                </w:rPr>
                <w:t>https://dichvucong.gov.vn/</w:t>
              </w:r>
            </w:hyperlink>
          </w:p>
        </w:tc>
      </w:tr>
      <w:tr w:rsidR="00FC2EB5" w:rsidRPr="00FC2EB5" w:rsidTr="003B1EB8">
        <w:tc>
          <w:tcPr>
            <w:tcW w:w="2160" w:type="dxa"/>
            <w:shd w:val="clear" w:color="auto" w:fill="auto"/>
            <w:vAlign w:val="center"/>
          </w:tcPr>
          <w:p w:rsidR="00FC2EB5" w:rsidRPr="00FC2EB5" w:rsidRDefault="00FC2EB5" w:rsidP="00FC2EB5">
            <w:pPr>
              <w:rPr>
                <w:lang w:val="en-US"/>
              </w:rPr>
            </w:pPr>
            <w:r w:rsidRPr="00FC2EB5">
              <w:rPr>
                <w:lang w:val="en-US"/>
              </w:rPr>
              <w:t>Dịch vụ bưu chính</w:t>
            </w:r>
          </w:p>
        </w:tc>
        <w:tc>
          <w:tcPr>
            <w:tcW w:w="1395" w:type="dxa"/>
            <w:vMerge/>
            <w:shd w:val="clear" w:color="auto" w:fill="auto"/>
          </w:tcPr>
          <w:p w:rsidR="00FC2EB5" w:rsidRPr="00FC2EB5" w:rsidRDefault="00FC2EB5" w:rsidP="00FC2EB5">
            <w:pPr>
              <w:rPr>
                <w:lang w:val="en-US"/>
              </w:rPr>
            </w:pPr>
          </w:p>
        </w:tc>
        <w:tc>
          <w:tcPr>
            <w:tcW w:w="2410" w:type="dxa"/>
            <w:gridSpan w:val="2"/>
            <w:vMerge/>
            <w:shd w:val="clear" w:color="auto" w:fill="auto"/>
          </w:tcPr>
          <w:p w:rsidR="00FC2EB5" w:rsidRPr="00FC2EB5" w:rsidRDefault="00FC2EB5" w:rsidP="00FC2EB5">
            <w:pPr>
              <w:rPr>
                <w:lang w:val="en-US"/>
              </w:rPr>
            </w:pPr>
          </w:p>
        </w:tc>
        <w:tc>
          <w:tcPr>
            <w:tcW w:w="4536" w:type="dxa"/>
            <w:gridSpan w:val="3"/>
            <w:shd w:val="clear" w:color="auto" w:fill="auto"/>
          </w:tcPr>
          <w:p w:rsidR="00FC2EB5" w:rsidRPr="00FC2EB5" w:rsidRDefault="00FC2EB5" w:rsidP="00FC2EB5">
            <w:pPr>
              <w:rPr>
                <w:lang w:val="en-US"/>
              </w:rPr>
            </w:pPr>
            <w:r w:rsidRPr="00FC2EB5">
              <w:rPr>
                <w:lang w:val="en-US"/>
              </w:rPr>
              <w:t xml:space="preserve">Nộp qua dịch vụ bưu chính công ích tại các điểm bưu chính thuộc hệ thống Bưu điện tỉnh trên địa bàn tỉnh Tây Ninh (Bao gồm: bưu điện tỉnh, xã) hoặc liên hệ qua số điện thoại 1900561563 để được nhân viên tại các điểm bưu chính thuộc hệ thống Bưu điện tỉnh gần nhất trực tiếp đến </w:t>
            </w:r>
            <w:r w:rsidRPr="00FC2EB5">
              <w:rPr>
                <w:lang w:val="en-US"/>
              </w:rPr>
              <w:lastRenderedPageBreak/>
              <w:t>tiếp nhận hồ sơ tại nơi mà cá nhân, tổ chức có yêu cầu.</w:t>
            </w:r>
          </w:p>
        </w:tc>
      </w:tr>
      <w:tr w:rsidR="00FC2EB5" w:rsidRPr="00FC2EB5" w:rsidTr="003B1EB8">
        <w:tc>
          <w:tcPr>
            <w:tcW w:w="10501" w:type="dxa"/>
            <w:gridSpan w:val="7"/>
            <w:shd w:val="clear" w:color="auto" w:fill="auto"/>
          </w:tcPr>
          <w:p w:rsidR="00FC2EB5" w:rsidRPr="00FC2EB5" w:rsidRDefault="00FC2EB5" w:rsidP="00FC2EB5">
            <w:pPr>
              <w:rPr>
                <w:lang w:val="en-US"/>
              </w:rPr>
            </w:pPr>
            <w:r w:rsidRPr="00FC2EB5">
              <w:rPr>
                <w:lang w:val="en-US"/>
              </w:rPr>
              <w:lastRenderedPageBreak/>
              <w:t>THÀNH PHẦN HỒ SƠ</w:t>
            </w:r>
          </w:p>
        </w:tc>
      </w:tr>
      <w:tr w:rsidR="00FC2EB5" w:rsidRPr="00FC2EB5" w:rsidTr="003B1EB8">
        <w:tc>
          <w:tcPr>
            <w:tcW w:w="10501" w:type="dxa"/>
            <w:gridSpan w:val="7"/>
            <w:shd w:val="clear" w:color="auto" w:fill="auto"/>
          </w:tcPr>
          <w:p w:rsidR="00FC2EB5" w:rsidRPr="00FC2EB5" w:rsidRDefault="00FC2EB5" w:rsidP="00FC2EB5">
            <w:pPr>
              <w:rPr>
                <w:lang w:val="en-US"/>
              </w:rPr>
            </w:pPr>
          </w:p>
        </w:tc>
      </w:tr>
      <w:tr w:rsidR="00FC2EB5" w:rsidRPr="00FC2EB5" w:rsidTr="003B1EB8">
        <w:tc>
          <w:tcPr>
            <w:tcW w:w="3697" w:type="dxa"/>
            <w:gridSpan w:val="3"/>
            <w:shd w:val="clear" w:color="auto" w:fill="auto"/>
          </w:tcPr>
          <w:p w:rsidR="00FC2EB5" w:rsidRPr="00FC2EB5" w:rsidRDefault="00FC2EB5" w:rsidP="00FC2EB5">
            <w:pPr>
              <w:rPr>
                <w:lang w:val="en-US"/>
              </w:rPr>
            </w:pPr>
            <w:r w:rsidRPr="00FC2EB5">
              <w:rPr>
                <w:lang w:val="en-US"/>
              </w:rPr>
              <w:t>Tên giấy tờ</w:t>
            </w:r>
          </w:p>
        </w:tc>
        <w:tc>
          <w:tcPr>
            <w:tcW w:w="2268" w:type="dxa"/>
            <w:shd w:val="clear" w:color="auto" w:fill="auto"/>
          </w:tcPr>
          <w:p w:rsidR="00FC2EB5" w:rsidRPr="00FC2EB5" w:rsidRDefault="00FC2EB5" w:rsidP="00FC2EB5">
            <w:pPr>
              <w:rPr>
                <w:lang w:val="en-US"/>
              </w:rPr>
            </w:pPr>
            <w:r w:rsidRPr="00FC2EB5">
              <w:rPr>
                <w:lang w:val="en-US"/>
              </w:rPr>
              <w:t>Mẫu đơn, tờ khai</w:t>
            </w:r>
          </w:p>
        </w:tc>
        <w:tc>
          <w:tcPr>
            <w:tcW w:w="4536" w:type="dxa"/>
            <w:gridSpan w:val="3"/>
            <w:shd w:val="clear" w:color="auto" w:fill="auto"/>
          </w:tcPr>
          <w:p w:rsidR="00FC2EB5" w:rsidRPr="00FC2EB5" w:rsidRDefault="00FC2EB5" w:rsidP="00FC2EB5">
            <w:pPr>
              <w:rPr>
                <w:lang w:val="en-US"/>
              </w:rPr>
            </w:pPr>
            <w:r w:rsidRPr="00FC2EB5">
              <w:rPr>
                <w:lang w:val="en-US"/>
              </w:rPr>
              <w:t>Số lượng</w:t>
            </w:r>
          </w:p>
        </w:tc>
      </w:tr>
      <w:tr w:rsidR="00FC2EB5" w:rsidRPr="00FC2EB5" w:rsidTr="003B1EB8">
        <w:tc>
          <w:tcPr>
            <w:tcW w:w="3697" w:type="dxa"/>
            <w:gridSpan w:val="3"/>
            <w:shd w:val="clear" w:color="auto" w:fill="auto"/>
          </w:tcPr>
          <w:p w:rsidR="00FC2EB5" w:rsidRPr="00FC2EB5" w:rsidRDefault="00FC2EB5" w:rsidP="00FC2EB5">
            <w:pPr>
              <w:rPr>
                <w:lang w:val="en-US"/>
              </w:rPr>
            </w:pPr>
            <w:r w:rsidRPr="00FC2EB5">
              <w:rPr>
                <w:lang w:val="en-US"/>
              </w:rPr>
              <w:t>- Đơn yêu cầu yêu cầu hòa giải tranh chấp đất đai</w:t>
            </w:r>
          </w:p>
        </w:tc>
        <w:tc>
          <w:tcPr>
            <w:tcW w:w="2268" w:type="dxa"/>
            <w:shd w:val="clear" w:color="auto" w:fill="auto"/>
          </w:tcPr>
          <w:p w:rsidR="00FC2EB5" w:rsidRPr="00FC2EB5" w:rsidRDefault="00FC2EB5" w:rsidP="00FC2EB5">
            <w:pPr>
              <w:rPr>
                <w:lang w:val="en-US"/>
              </w:rPr>
            </w:pPr>
          </w:p>
        </w:tc>
        <w:tc>
          <w:tcPr>
            <w:tcW w:w="4536" w:type="dxa"/>
            <w:gridSpan w:val="3"/>
            <w:shd w:val="clear" w:color="auto" w:fill="auto"/>
          </w:tcPr>
          <w:p w:rsidR="00FC2EB5" w:rsidRPr="00FC2EB5" w:rsidRDefault="00FC2EB5" w:rsidP="00FC2EB5">
            <w:pPr>
              <w:rPr>
                <w:lang w:val="en-US"/>
              </w:rPr>
            </w:pPr>
            <w:r w:rsidRPr="00FC2EB5">
              <w:rPr>
                <w:lang w:val="en-US"/>
              </w:rPr>
              <w:t>01 bản chính</w:t>
            </w:r>
          </w:p>
        </w:tc>
      </w:tr>
      <w:tr w:rsidR="00FC2EB5" w:rsidRPr="00FC2EB5" w:rsidTr="003B1EB8">
        <w:tc>
          <w:tcPr>
            <w:tcW w:w="3697" w:type="dxa"/>
            <w:gridSpan w:val="3"/>
            <w:shd w:val="clear" w:color="auto" w:fill="auto"/>
          </w:tcPr>
          <w:p w:rsidR="00FC2EB5" w:rsidRPr="00FC2EB5" w:rsidRDefault="00FC2EB5" w:rsidP="00FC2EB5">
            <w:pPr>
              <w:rPr>
                <w:lang w:val="en-US"/>
              </w:rPr>
            </w:pPr>
            <w:r w:rsidRPr="00FC2EB5">
              <w:rPr>
                <w:lang w:val="en-US"/>
              </w:rPr>
              <w:t>- Các giấy tờ có liên quan đến việc sử dụng đất</w:t>
            </w:r>
          </w:p>
        </w:tc>
        <w:tc>
          <w:tcPr>
            <w:tcW w:w="2268" w:type="dxa"/>
            <w:shd w:val="clear" w:color="auto" w:fill="auto"/>
          </w:tcPr>
          <w:p w:rsidR="00FC2EB5" w:rsidRPr="00FC2EB5" w:rsidRDefault="00FC2EB5" w:rsidP="00FC2EB5">
            <w:pPr>
              <w:rPr>
                <w:lang w:val="en-US"/>
              </w:rPr>
            </w:pPr>
          </w:p>
        </w:tc>
        <w:tc>
          <w:tcPr>
            <w:tcW w:w="4536" w:type="dxa"/>
            <w:gridSpan w:val="3"/>
            <w:shd w:val="clear" w:color="auto" w:fill="auto"/>
          </w:tcPr>
          <w:p w:rsidR="00FC2EB5" w:rsidRPr="00FC2EB5" w:rsidRDefault="00FC2EB5" w:rsidP="00FC2EB5">
            <w:pPr>
              <w:rPr>
                <w:lang w:val="en-US"/>
              </w:rPr>
            </w:pPr>
            <w:r w:rsidRPr="00FC2EB5">
              <w:rPr>
                <w:lang w:val="en-US"/>
              </w:rPr>
              <w:t>01 bản phô tô hoặc có công chức hoặc có chứng thực</w:t>
            </w:r>
          </w:p>
        </w:tc>
      </w:tr>
      <w:tr w:rsidR="00FC2EB5" w:rsidRPr="00FC2EB5" w:rsidTr="003B1EB8">
        <w:tc>
          <w:tcPr>
            <w:tcW w:w="3697" w:type="dxa"/>
            <w:gridSpan w:val="3"/>
            <w:shd w:val="clear" w:color="auto" w:fill="auto"/>
          </w:tcPr>
          <w:p w:rsidR="00FC2EB5" w:rsidRPr="00FC2EB5" w:rsidRDefault="00FC2EB5" w:rsidP="00FC2EB5">
            <w:pPr>
              <w:rPr>
                <w:lang w:val="en-US"/>
              </w:rPr>
            </w:pPr>
            <w:r w:rsidRPr="00FC2EB5">
              <w:rPr>
                <w:lang w:val="en-US"/>
              </w:rPr>
              <w:t>Đối tượng thực hiện</w:t>
            </w:r>
          </w:p>
        </w:tc>
        <w:tc>
          <w:tcPr>
            <w:tcW w:w="6804" w:type="dxa"/>
            <w:gridSpan w:val="4"/>
            <w:shd w:val="clear" w:color="auto" w:fill="auto"/>
          </w:tcPr>
          <w:p w:rsidR="00FC2EB5" w:rsidRPr="00FC2EB5" w:rsidRDefault="00FC2EB5" w:rsidP="00FC2EB5">
            <w:pPr>
              <w:rPr>
                <w:lang w:val="en-US"/>
              </w:rPr>
            </w:pPr>
            <w:r w:rsidRPr="00FC2EB5">
              <w:rPr>
                <w:lang w:val="en-US"/>
              </w:rPr>
              <w:t>Tổ chức, hộ gia đình, cá nhân.</w:t>
            </w:r>
          </w:p>
        </w:tc>
      </w:tr>
      <w:tr w:rsidR="00FC2EB5" w:rsidRPr="00FC2EB5" w:rsidTr="003B1EB8">
        <w:tc>
          <w:tcPr>
            <w:tcW w:w="3697" w:type="dxa"/>
            <w:gridSpan w:val="3"/>
            <w:shd w:val="clear" w:color="auto" w:fill="auto"/>
          </w:tcPr>
          <w:p w:rsidR="00FC2EB5" w:rsidRPr="00FC2EB5" w:rsidRDefault="00FC2EB5" w:rsidP="00FC2EB5">
            <w:pPr>
              <w:rPr>
                <w:lang w:val="en-US"/>
              </w:rPr>
            </w:pPr>
            <w:r w:rsidRPr="00FC2EB5">
              <w:rPr>
                <w:lang w:val="en-US"/>
              </w:rPr>
              <w:t>Cơ quan thực hiện</w:t>
            </w:r>
          </w:p>
        </w:tc>
        <w:tc>
          <w:tcPr>
            <w:tcW w:w="6804" w:type="dxa"/>
            <w:gridSpan w:val="4"/>
            <w:shd w:val="clear" w:color="auto" w:fill="auto"/>
          </w:tcPr>
          <w:p w:rsidR="00FC2EB5" w:rsidRPr="00FC2EB5" w:rsidRDefault="00FC2EB5" w:rsidP="00FC2EB5">
            <w:pPr>
              <w:rPr>
                <w:lang w:val="en-US"/>
              </w:rPr>
            </w:pPr>
            <w:r w:rsidRPr="00FC2EB5">
              <w:rPr>
                <w:lang w:val="en-US"/>
              </w:rPr>
              <w:t>Ủy ban nhân dân cấp xã</w:t>
            </w:r>
          </w:p>
        </w:tc>
      </w:tr>
      <w:tr w:rsidR="00FC2EB5" w:rsidRPr="00FC2EB5" w:rsidTr="003B1EB8">
        <w:tc>
          <w:tcPr>
            <w:tcW w:w="3697" w:type="dxa"/>
            <w:gridSpan w:val="3"/>
            <w:shd w:val="clear" w:color="auto" w:fill="auto"/>
          </w:tcPr>
          <w:p w:rsidR="00FC2EB5" w:rsidRPr="00FC2EB5" w:rsidRDefault="00FC2EB5" w:rsidP="00FC2EB5">
            <w:pPr>
              <w:rPr>
                <w:lang w:val="en-US"/>
              </w:rPr>
            </w:pPr>
            <w:r w:rsidRPr="00FC2EB5">
              <w:rPr>
                <w:lang w:val="en-US"/>
              </w:rPr>
              <w:t>Cơ quan có thẩm quyền</w:t>
            </w:r>
          </w:p>
        </w:tc>
        <w:tc>
          <w:tcPr>
            <w:tcW w:w="6804" w:type="dxa"/>
            <w:gridSpan w:val="4"/>
            <w:shd w:val="clear" w:color="auto" w:fill="auto"/>
          </w:tcPr>
          <w:p w:rsidR="00FC2EB5" w:rsidRPr="00FC2EB5" w:rsidRDefault="00FC2EB5" w:rsidP="00FC2EB5">
            <w:pPr>
              <w:rPr>
                <w:lang w:val="en-US"/>
              </w:rPr>
            </w:pPr>
            <w:r w:rsidRPr="00FC2EB5">
              <w:rPr>
                <w:lang w:val="en-US"/>
              </w:rPr>
              <w:t>Cơ quan có chức năng quản lý đất đai cấp xã</w:t>
            </w:r>
          </w:p>
        </w:tc>
      </w:tr>
      <w:tr w:rsidR="00FC2EB5" w:rsidRPr="00FC2EB5" w:rsidTr="003B1EB8">
        <w:tc>
          <w:tcPr>
            <w:tcW w:w="3697" w:type="dxa"/>
            <w:gridSpan w:val="3"/>
            <w:shd w:val="clear" w:color="auto" w:fill="auto"/>
          </w:tcPr>
          <w:p w:rsidR="00FC2EB5" w:rsidRPr="00FC2EB5" w:rsidRDefault="00FC2EB5" w:rsidP="00FC2EB5">
            <w:pPr>
              <w:rPr>
                <w:lang w:val="en-US"/>
              </w:rPr>
            </w:pPr>
            <w:r w:rsidRPr="00FC2EB5">
              <w:rPr>
                <w:lang w:val="en-US"/>
              </w:rPr>
              <w:t>Cơ quan phối hợp</w:t>
            </w:r>
          </w:p>
        </w:tc>
        <w:tc>
          <w:tcPr>
            <w:tcW w:w="6804" w:type="dxa"/>
            <w:gridSpan w:val="4"/>
            <w:shd w:val="clear" w:color="auto" w:fill="auto"/>
          </w:tcPr>
          <w:p w:rsidR="00FC2EB5" w:rsidRPr="00FC2EB5" w:rsidRDefault="00FC2EB5" w:rsidP="00FC2EB5">
            <w:pPr>
              <w:rPr>
                <w:lang w:val="en-GB"/>
              </w:rPr>
            </w:pPr>
            <w:r w:rsidRPr="00FC2EB5">
              <w:rPr>
                <w:lang w:val="en-US"/>
              </w:rPr>
              <w:t>Ủy ban Mặt trận Tổ quốc xã, phường; tùy từng trường hợp cụ thể, có thể mời người đại diện cho cộng đồng dân cư; người có uy tín trong dòng họ ở nơi sinh sống, nơi làm việc; người có trình độ pháp lý, có kiến thức xã hội; già làng, chức sắc tôn giáo, người biết rõ vụ, việc; đại diện Hội Nông dân, Hội Phụ nữ, Hội Cựu chiến binh, Đoàn Thanh niên Cộng sản Hồ Chí Minh cấp xã; cá nhân, tổ chức khác có liên quan tham gia Hội đồng hòa giải tranh chấp đất đai</w:t>
            </w:r>
          </w:p>
        </w:tc>
      </w:tr>
      <w:tr w:rsidR="00FC2EB5" w:rsidRPr="00FC2EB5" w:rsidTr="003B1EB8">
        <w:tc>
          <w:tcPr>
            <w:tcW w:w="3697" w:type="dxa"/>
            <w:gridSpan w:val="3"/>
            <w:shd w:val="clear" w:color="auto" w:fill="auto"/>
          </w:tcPr>
          <w:p w:rsidR="00FC2EB5" w:rsidRPr="00FC2EB5" w:rsidRDefault="00FC2EB5" w:rsidP="00FC2EB5">
            <w:pPr>
              <w:rPr>
                <w:lang w:val="en-US"/>
              </w:rPr>
            </w:pPr>
            <w:r w:rsidRPr="00FC2EB5">
              <w:rPr>
                <w:lang w:val="en-US"/>
              </w:rPr>
              <w:t>Địa chỉ tiếp nhận hồ sơ</w:t>
            </w:r>
          </w:p>
        </w:tc>
        <w:tc>
          <w:tcPr>
            <w:tcW w:w="6804" w:type="dxa"/>
            <w:gridSpan w:val="4"/>
            <w:shd w:val="clear" w:color="auto" w:fill="auto"/>
          </w:tcPr>
          <w:p w:rsidR="00FC2EB5" w:rsidRPr="00FC2EB5" w:rsidRDefault="00FC2EB5" w:rsidP="00FC2EB5">
            <w:pPr>
              <w:rPr>
                <w:lang w:val="es-ES"/>
              </w:rPr>
            </w:pPr>
            <w:r w:rsidRPr="00FC2EB5">
              <w:rPr>
                <w:lang w:val="en-US"/>
              </w:rPr>
              <w:t xml:space="preserve">Bất kỳ Trung tâm phục vụ hành chính công cấp xã trên địa bàn tỉnh Tây Ninh </w:t>
            </w:r>
          </w:p>
        </w:tc>
      </w:tr>
      <w:tr w:rsidR="00FC2EB5" w:rsidRPr="00FC2EB5" w:rsidTr="003B1EB8">
        <w:tc>
          <w:tcPr>
            <w:tcW w:w="10501" w:type="dxa"/>
            <w:gridSpan w:val="7"/>
            <w:shd w:val="clear" w:color="auto" w:fill="auto"/>
          </w:tcPr>
          <w:p w:rsidR="00FC2EB5" w:rsidRPr="00FC2EB5" w:rsidRDefault="00FC2EB5" w:rsidP="00FC2EB5">
            <w:pPr>
              <w:rPr>
                <w:lang w:val="en-US"/>
              </w:rPr>
            </w:pPr>
            <w:r w:rsidRPr="00FC2EB5">
              <w:rPr>
                <w:lang w:val="en-US"/>
              </w:rPr>
              <w:t>KẾT QUẢ THỰC HIỆN</w:t>
            </w:r>
          </w:p>
        </w:tc>
      </w:tr>
      <w:tr w:rsidR="00FC2EB5" w:rsidRPr="00FC2EB5" w:rsidTr="003B1EB8">
        <w:tc>
          <w:tcPr>
            <w:tcW w:w="3697" w:type="dxa"/>
            <w:gridSpan w:val="3"/>
            <w:shd w:val="clear" w:color="auto" w:fill="auto"/>
          </w:tcPr>
          <w:p w:rsidR="00FC2EB5" w:rsidRPr="00FC2EB5" w:rsidRDefault="00FC2EB5" w:rsidP="00FC2EB5">
            <w:pPr>
              <w:rPr>
                <w:lang w:val="en-US"/>
              </w:rPr>
            </w:pPr>
            <w:r w:rsidRPr="00FC2EB5">
              <w:rPr>
                <w:lang w:val="en-US"/>
              </w:rPr>
              <w:t>Mã tài liệu</w:t>
            </w:r>
          </w:p>
        </w:tc>
        <w:tc>
          <w:tcPr>
            <w:tcW w:w="2268" w:type="dxa"/>
            <w:shd w:val="clear" w:color="auto" w:fill="auto"/>
          </w:tcPr>
          <w:p w:rsidR="00FC2EB5" w:rsidRPr="00FC2EB5" w:rsidRDefault="00FC2EB5" w:rsidP="00FC2EB5">
            <w:pPr>
              <w:rPr>
                <w:lang w:val="en-US"/>
              </w:rPr>
            </w:pPr>
            <w:r w:rsidRPr="00FC2EB5">
              <w:rPr>
                <w:lang w:val="en-US"/>
              </w:rPr>
              <w:t>Tên kết quả</w:t>
            </w:r>
          </w:p>
        </w:tc>
        <w:tc>
          <w:tcPr>
            <w:tcW w:w="4536" w:type="dxa"/>
            <w:gridSpan w:val="3"/>
            <w:shd w:val="clear" w:color="auto" w:fill="auto"/>
          </w:tcPr>
          <w:p w:rsidR="00FC2EB5" w:rsidRPr="00FC2EB5" w:rsidRDefault="00FC2EB5" w:rsidP="00FC2EB5">
            <w:pPr>
              <w:rPr>
                <w:lang w:val="en-US"/>
              </w:rPr>
            </w:pPr>
            <w:r w:rsidRPr="00FC2EB5">
              <w:rPr>
                <w:lang w:val="en-US"/>
              </w:rPr>
              <w:t>Tệp đính kèm</w:t>
            </w:r>
          </w:p>
        </w:tc>
      </w:tr>
      <w:tr w:rsidR="00FC2EB5" w:rsidRPr="00FC2EB5" w:rsidTr="003B1EB8">
        <w:tc>
          <w:tcPr>
            <w:tcW w:w="3697" w:type="dxa"/>
            <w:gridSpan w:val="3"/>
            <w:shd w:val="clear" w:color="auto" w:fill="auto"/>
          </w:tcPr>
          <w:p w:rsidR="00FC2EB5" w:rsidRPr="00FC2EB5" w:rsidRDefault="00FC2EB5" w:rsidP="00FC2EB5">
            <w:pPr>
              <w:rPr>
                <w:lang w:val="en-US"/>
              </w:rPr>
            </w:pPr>
          </w:p>
        </w:tc>
        <w:tc>
          <w:tcPr>
            <w:tcW w:w="2268" w:type="dxa"/>
            <w:shd w:val="clear" w:color="auto" w:fill="auto"/>
          </w:tcPr>
          <w:p w:rsidR="00FC2EB5" w:rsidRPr="00FC2EB5" w:rsidRDefault="00FC2EB5" w:rsidP="00FC2EB5">
            <w:pPr>
              <w:rPr>
                <w:lang w:val="en-US"/>
              </w:rPr>
            </w:pPr>
            <w:r w:rsidRPr="00FC2EB5">
              <w:rPr>
                <w:lang w:val="en-US"/>
              </w:rPr>
              <w:t>Biên bản hòa giải có chữ ký của Chủ tịch Hội đồng hòa giải, các bên tranh chấp có mặt tại buổi hòa giải, các thành viên tham gia hòa giải (có đóng dấu UBND cấp xã)</w:t>
            </w:r>
          </w:p>
        </w:tc>
        <w:tc>
          <w:tcPr>
            <w:tcW w:w="4536" w:type="dxa"/>
            <w:gridSpan w:val="3"/>
            <w:shd w:val="clear" w:color="auto" w:fill="auto"/>
          </w:tcPr>
          <w:p w:rsidR="00FC2EB5" w:rsidRPr="00FC2EB5" w:rsidRDefault="00FC2EB5" w:rsidP="00FC2EB5">
            <w:pPr>
              <w:rPr>
                <w:lang w:val="en-US"/>
              </w:rPr>
            </w:pPr>
          </w:p>
        </w:tc>
      </w:tr>
      <w:tr w:rsidR="00FC2EB5" w:rsidRPr="00FC2EB5" w:rsidTr="003B1EB8">
        <w:tc>
          <w:tcPr>
            <w:tcW w:w="10501" w:type="dxa"/>
            <w:gridSpan w:val="7"/>
            <w:shd w:val="clear" w:color="auto" w:fill="auto"/>
          </w:tcPr>
          <w:p w:rsidR="00FC2EB5" w:rsidRPr="00FC2EB5" w:rsidRDefault="00FC2EB5" w:rsidP="00FC2EB5">
            <w:pPr>
              <w:rPr>
                <w:lang w:val="en-US"/>
              </w:rPr>
            </w:pPr>
            <w:r w:rsidRPr="00FC2EB5">
              <w:rPr>
                <w:lang w:val="en-US"/>
              </w:rPr>
              <w:lastRenderedPageBreak/>
              <w:t>CĂN CỨ PHÁP LÝ</w:t>
            </w:r>
          </w:p>
        </w:tc>
      </w:tr>
      <w:tr w:rsidR="00FC2EB5" w:rsidRPr="00FC2EB5" w:rsidTr="003B1EB8">
        <w:tc>
          <w:tcPr>
            <w:tcW w:w="2160" w:type="dxa"/>
            <w:shd w:val="clear" w:color="auto" w:fill="auto"/>
            <w:vAlign w:val="center"/>
          </w:tcPr>
          <w:p w:rsidR="00FC2EB5" w:rsidRPr="00FC2EB5" w:rsidRDefault="00FC2EB5" w:rsidP="00FC2EB5">
            <w:pPr>
              <w:rPr>
                <w:lang w:val="en-US"/>
              </w:rPr>
            </w:pPr>
            <w:r w:rsidRPr="00FC2EB5">
              <w:rPr>
                <w:lang w:val="en-US"/>
              </w:rPr>
              <w:t>Số văn bản</w:t>
            </w:r>
          </w:p>
        </w:tc>
        <w:tc>
          <w:tcPr>
            <w:tcW w:w="3805" w:type="dxa"/>
            <w:gridSpan w:val="3"/>
            <w:shd w:val="clear" w:color="auto" w:fill="auto"/>
            <w:vAlign w:val="center"/>
          </w:tcPr>
          <w:p w:rsidR="00FC2EB5" w:rsidRPr="00FC2EB5" w:rsidRDefault="00FC2EB5" w:rsidP="00FC2EB5">
            <w:pPr>
              <w:rPr>
                <w:lang w:val="en-US"/>
              </w:rPr>
            </w:pPr>
            <w:r w:rsidRPr="00FC2EB5">
              <w:rPr>
                <w:lang w:val="en-US"/>
              </w:rPr>
              <w:t>Tên văn bản</w:t>
            </w:r>
          </w:p>
        </w:tc>
        <w:tc>
          <w:tcPr>
            <w:tcW w:w="1418" w:type="dxa"/>
            <w:shd w:val="clear" w:color="auto" w:fill="auto"/>
            <w:vAlign w:val="center"/>
          </w:tcPr>
          <w:p w:rsidR="00FC2EB5" w:rsidRPr="00FC2EB5" w:rsidRDefault="00FC2EB5" w:rsidP="00FC2EB5">
            <w:pPr>
              <w:rPr>
                <w:lang w:val="en-US"/>
              </w:rPr>
            </w:pPr>
            <w:r w:rsidRPr="00FC2EB5">
              <w:rPr>
                <w:lang w:val="en-US"/>
              </w:rPr>
              <w:t>Ngày văn bản</w:t>
            </w:r>
          </w:p>
        </w:tc>
        <w:tc>
          <w:tcPr>
            <w:tcW w:w="1417" w:type="dxa"/>
            <w:shd w:val="clear" w:color="auto" w:fill="auto"/>
            <w:vAlign w:val="center"/>
          </w:tcPr>
          <w:p w:rsidR="00FC2EB5" w:rsidRPr="00FC2EB5" w:rsidRDefault="00FC2EB5" w:rsidP="00FC2EB5">
            <w:pPr>
              <w:rPr>
                <w:lang w:val="en-US"/>
              </w:rPr>
            </w:pPr>
            <w:r w:rsidRPr="00FC2EB5">
              <w:rPr>
                <w:lang w:val="en-US"/>
              </w:rPr>
              <w:t>Ngày hiệu lực</w:t>
            </w:r>
          </w:p>
        </w:tc>
        <w:tc>
          <w:tcPr>
            <w:tcW w:w="1701" w:type="dxa"/>
            <w:shd w:val="clear" w:color="auto" w:fill="auto"/>
            <w:vAlign w:val="center"/>
          </w:tcPr>
          <w:p w:rsidR="00FC2EB5" w:rsidRPr="00FC2EB5" w:rsidRDefault="00FC2EB5" w:rsidP="00FC2EB5">
            <w:pPr>
              <w:rPr>
                <w:lang w:val="en-US"/>
              </w:rPr>
            </w:pPr>
            <w:r w:rsidRPr="00FC2EB5">
              <w:rPr>
                <w:lang w:val="en-US"/>
              </w:rPr>
              <w:t>Cơ quan ban hành</w:t>
            </w:r>
          </w:p>
        </w:tc>
      </w:tr>
      <w:tr w:rsidR="00FC2EB5" w:rsidRPr="00FC2EB5" w:rsidTr="003B1EB8">
        <w:tc>
          <w:tcPr>
            <w:tcW w:w="2160" w:type="dxa"/>
            <w:shd w:val="clear" w:color="auto" w:fill="auto"/>
          </w:tcPr>
          <w:p w:rsidR="00FC2EB5" w:rsidRPr="00FC2EB5" w:rsidRDefault="00FC2EB5" w:rsidP="00FC2EB5">
            <w:pPr>
              <w:rPr>
                <w:lang w:val="en-US"/>
              </w:rPr>
            </w:pPr>
            <w:r w:rsidRPr="00FC2EB5">
              <w:rPr>
                <w:lang w:val="en-US"/>
              </w:rPr>
              <w:t xml:space="preserve">Luật Đất đai số 31/2024/QH15; Luật số 47/2024/QH15; Luật số 58/2024/QH15 </w:t>
            </w:r>
          </w:p>
        </w:tc>
        <w:tc>
          <w:tcPr>
            <w:tcW w:w="3805" w:type="dxa"/>
            <w:gridSpan w:val="3"/>
            <w:shd w:val="clear" w:color="auto" w:fill="auto"/>
          </w:tcPr>
          <w:p w:rsidR="00FC2EB5" w:rsidRPr="00FC2EB5" w:rsidRDefault="00FC2EB5" w:rsidP="00FC2EB5">
            <w:pPr>
              <w:rPr>
                <w:lang w:val="en-US"/>
              </w:rPr>
            </w:pPr>
            <w:r w:rsidRPr="00FC2EB5">
              <w:rPr>
                <w:lang w:val="en-US"/>
              </w:rPr>
              <w:t>Luật Đất đai số 31/2024/QH15 ngày 18/01/2024 được sửa đổi bổ sung  một số điều bởi Luật số 43/2024/QH15, Luật số 47/2024/QH15 và Luật số 58/2024/QH15 của Quốc hội.</w:t>
            </w:r>
          </w:p>
        </w:tc>
        <w:tc>
          <w:tcPr>
            <w:tcW w:w="1418" w:type="dxa"/>
            <w:shd w:val="clear" w:color="auto" w:fill="auto"/>
          </w:tcPr>
          <w:p w:rsidR="00FC2EB5" w:rsidRPr="00FC2EB5" w:rsidRDefault="00FC2EB5" w:rsidP="00FC2EB5">
            <w:pPr>
              <w:rPr>
                <w:lang w:val="en-US"/>
              </w:rPr>
            </w:pPr>
            <w:r w:rsidRPr="00FC2EB5">
              <w:rPr>
                <w:lang w:val="en-US"/>
              </w:rPr>
              <w:t>18/01/2024</w:t>
            </w:r>
          </w:p>
        </w:tc>
        <w:tc>
          <w:tcPr>
            <w:tcW w:w="1417" w:type="dxa"/>
            <w:shd w:val="clear" w:color="auto" w:fill="auto"/>
          </w:tcPr>
          <w:p w:rsidR="00FC2EB5" w:rsidRPr="00FC2EB5" w:rsidRDefault="00FC2EB5" w:rsidP="00FC2EB5">
            <w:pPr>
              <w:rPr>
                <w:lang w:val="en-US"/>
              </w:rPr>
            </w:pPr>
            <w:r w:rsidRPr="00FC2EB5">
              <w:rPr>
                <w:lang w:val="en-US"/>
              </w:rPr>
              <w:t>18/01/2024</w:t>
            </w:r>
          </w:p>
        </w:tc>
        <w:tc>
          <w:tcPr>
            <w:tcW w:w="1701" w:type="dxa"/>
            <w:shd w:val="clear" w:color="auto" w:fill="auto"/>
          </w:tcPr>
          <w:p w:rsidR="00FC2EB5" w:rsidRPr="00FC2EB5" w:rsidRDefault="00FC2EB5" w:rsidP="00FC2EB5">
            <w:pPr>
              <w:rPr>
                <w:lang w:val="en-US"/>
              </w:rPr>
            </w:pPr>
            <w:r w:rsidRPr="00FC2EB5">
              <w:rPr>
                <w:lang w:val="en-US"/>
              </w:rPr>
              <w:t>Quốc Hội</w:t>
            </w:r>
          </w:p>
        </w:tc>
      </w:tr>
      <w:tr w:rsidR="00FC2EB5" w:rsidRPr="00FC2EB5" w:rsidTr="003B1EB8">
        <w:tc>
          <w:tcPr>
            <w:tcW w:w="2160" w:type="dxa"/>
            <w:shd w:val="clear" w:color="auto" w:fill="auto"/>
          </w:tcPr>
          <w:p w:rsidR="00FC2EB5" w:rsidRPr="00FC2EB5" w:rsidRDefault="00FC2EB5" w:rsidP="00FC2EB5">
            <w:pPr>
              <w:rPr>
                <w:lang w:val="nb-NO"/>
              </w:rPr>
            </w:pPr>
            <w:r w:rsidRPr="00FC2EB5">
              <w:rPr>
                <w:lang w:val="nb-NO"/>
              </w:rPr>
              <w:t>102/2024/NĐ-CP</w:t>
            </w:r>
          </w:p>
        </w:tc>
        <w:tc>
          <w:tcPr>
            <w:tcW w:w="3805" w:type="dxa"/>
            <w:gridSpan w:val="3"/>
            <w:shd w:val="clear" w:color="auto" w:fill="auto"/>
          </w:tcPr>
          <w:p w:rsidR="00FC2EB5" w:rsidRPr="00FC2EB5" w:rsidRDefault="00FC2EB5" w:rsidP="00FC2EB5">
            <w:pPr>
              <w:rPr>
                <w:lang w:val="nb-NO"/>
              </w:rPr>
            </w:pPr>
            <w:r w:rsidRPr="00FC2EB5">
              <w:rPr>
                <w:lang w:val="en-US"/>
              </w:rPr>
              <w:t>Nghị định quy định chi tiết thi hành một số điều của Luật Đất đai.</w:t>
            </w:r>
          </w:p>
        </w:tc>
        <w:tc>
          <w:tcPr>
            <w:tcW w:w="1418" w:type="dxa"/>
            <w:shd w:val="clear" w:color="auto" w:fill="auto"/>
          </w:tcPr>
          <w:p w:rsidR="00FC2EB5" w:rsidRPr="00FC2EB5" w:rsidRDefault="00FC2EB5" w:rsidP="00FC2EB5">
            <w:pPr>
              <w:rPr>
                <w:lang w:val="nb-NO"/>
              </w:rPr>
            </w:pPr>
            <w:r w:rsidRPr="00FC2EB5">
              <w:rPr>
                <w:lang w:val="nb-NO"/>
              </w:rPr>
              <w:t>30/7/2024</w:t>
            </w:r>
          </w:p>
        </w:tc>
        <w:tc>
          <w:tcPr>
            <w:tcW w:w="1417" w:type="dxa"/>
            <w:shd w:val="clear" w:color="auto" w:fill="auto"/>
          </w:tcPr>
          <w:p w:rsidR="00FC2EB5" w:rsidRPr="00FC2EB5" w:rsidRDefault="00FC2EB5" w:rsidP="00FC2EB5">
            <w:pPr>
              <w:rPr>
                <w:lang w:val="nb-NO"/>
              </w:rPr>
            </w:pPr>
            <w:r w:rsidRPr="00FC2EB5">
              <w:rPr>
                <w:lang w:val="nb-NO"/>
              </w:rPr>
              <w:t>01/8/2024</w:t>
            </w:r>
          </w:p>
        </w:tc>
        <w:tc>
          <w:tcPr>
            <w:tcW w:w="1701" w:type="dxa"/>
            <w:shd w:val="clear" w:color="auto" w:fill="auto"/>
          </w:tcPr>
          <w:p w:rsidR="00FC2EB5" w:rsidRPr="00FC2EB5" w:rsidRDefault="00FC2EB5" w:rsidP="00FC2EB5">
            <w:pPr>
              <w:rPr>
                <w:lang w:val="nb-NO"/>
              </w:rPr>
            </w:pPr>
            <w:r w:rsidRPr="00FC2EB5">
              <w:rPr>
                <w:lang w:val="nb-NO"/>
              </w:rPr>
              <w:t>Chính phủ</w:t>
            </w:r>
          </w:p>
        </w:tc>
      </w:tr>
      <w:tr w:rsidR="00FC2EB5" w:rsidRPr="00FC2EB5" w:rsidTr="003B1EB8">
        <w:tc>
          <w:tcPr>
            <w:tcW w:w="3697" w:type="dxa"/>
            <w:gridSpan w:val="3"/>
            <w:shd w:val="clear" w:color="auto" w:fill="auto"/>
          </w:tcPr>
          <w:p w:rsidR="00FC2EB5" w:rsidRPr="00FC2EB5" w:rsidRDefault="00FC2EB5" w:rsidP="00FC2EB5">
            <w:pPr>
              <w:rPr>
                <w:lang w:val="nb-NO"/>
              </w:rPr>
            </w:pPr>
            <w:r w:rsidRPr="00FC2EB5">
              <w:rPr>
                <w:lang w:val="nb-NO"/>
              </w:rPr>
              <w:t>Yêu cầu, điều kiện thực hiện</w:t>
            </w:r>
          </w:p>
        </w:tc>
        <w:tc>
          <w:tcPr>
            <w:tcW w:w="6804" w:type="dxa"/>
            <w:gridSpan w:val="4"/>
            <w:shd w:val="clear" w:color="auto" w:fill="auto"/>
          </w:tcPr>
          <w:p w:rsidR="00FC2EB5" w:rsidRPr="00FC2EB5" w:rsidRDefault="00FC2EB5" w:rsidP="00FC2EB5">
            <w:pPr>
              <w:rPr>
                <w:lang w:val="nb-NO"/>
              </w:rPr>
            </w:pPr>
            <w:r w:rsidRPr="00FC2EB5">
              <w:rPr>
                <w:lang w:val="nb-NO"/>
              </w:rPr>
              <w:t>Không</w:t>
            </w:r>
          </w:p>
        </w:tc>
      </w:tr>
    </w:tbl>
    <w:p w:rsidR="00FC2EB5" w:rsidRPr="00FC2EB5" w:rsidRDefault="00FC2EB5" w:rsidP="00FC2EB5">
      <w:pPr>
        <w:rPr>
          <w:lang w:val="en-US"/>
        </w:rPr>
      </w:pPr>
    </w:p>
    <w:p w:rsidR="00FC2EB5" w:rsidRPr="00FC2EB5" w:rsidRDefault="00FC2EB5" w:rsidP="00FC2EB5">
      <w:pPr>
        <w:rPr>
          <w:lang w:val="en-US"/>
        </w:rPr>
      </w:pPr>
    </w:p>
    <w:p w:rsidR="00FC2EB5" w:rsidRDefault="00FC2EB5">
      <w:pPr>
        <w:rPr>
          <w:rFonts w:eastAsia="MS Mincho" w:cs="Times New Roman"/>
          <w:b/>
          <w:color w:val="FF0000"/>
          <w:sz w:val="26"/>
          <w:szCs w:val="26"/>
          <w:shd w:val="clear" w:color="auto" w:fill="FFFFFF"/>
          <w:lang w:val="en-US"/>
        </w:rPr>
      </w:pPr>
      <w:r>
        <w:rPr>
          <w:rFonts w:eastAsia="MS Mincho" w:cs="Times New Roman"/>
          <w:b/>
          <w:color w:val="FF0000"/>
          <w:sz w:val="26"/>
          <w:szCs w:val="26"/>
          <w:shd w:val="clear" w:color="auto" w:fill="FFFFFF"/>
          <w:lang w:val="en-US"/>
        </w:rPr>
        <w:br w:type="page"/>
      </w:r>
    </w:p>
    <w:p w:rsidR="00D26D22" w:rsidRPr="007B5C53" w:rsidRDefault="009A70D5" w:rsidP="00416495">
      <w:pPr>
        <w:keepNext/>
        <w:spacing w:before="60" w:after="60" w:line="252" w:lineRule="auto"/>
        <w:jc w:val="both"/>
        <w:rPr>
          <w:rFonts w:eastAsia="Times New Roman" w:cs="Times New Roman"/>
          <w:b/>
          <w:bCs/>
          <w:color w:val="FF0000"/>
          <w:sz w:val="26"/>
          <w:szCs w:val="26"/>
        </w:rPr>
      </w:pPr>
      <w:r w:rsidRPr="007B5C53">
        <w:rPr>
          <w:rFonts w:eastAsia="MS Mincho" w:cs="Times New Roman"/>
          <w:b/>
          <w:color w:val="FF0000"/>
          <w:sz w:val="26"/>
          <w:szCs w:val="26"/>
          <w:shd w:val="clear" w:color="auto" w:fill="FFFFFF"/>
          <w:lang w:val="en-US"/>
        </w:rPr>
        <w:lastRenderedPageBreak/>
        <w:t xml:space="preserve">QUY TRÌNH </w:t>
      </w:r>
      <w:r w:rsidRPr="007B5C53">
        <w:rPr>
          <w:rFonts w:eastAsia="Times New Roman" w:cs="Times New Roman"/>
          <w:b/>
          <w:bCs/>
          <w:color w:val="FF0000"/>
          <w:sz w:val="26"/>
          <w:szCs w:val="26"/>
        </w:rPr>
        <w:t>1</w:t>
      </w:r>
      <w:r w:rsidR="0029236D">
        <w:rPr>
          <w:rFonts w:eastAsia="Times New Roman" w:cs="Times New Roman"/>
          <w:b/>
          <w:bCs/>
          <w:color w:val="FF0000"/>
          <w:sz w:val="26"/>
          <w:szCs w:val="26"/>
          <w:lang w:val="en-GB"/>
        </w:rPr>
        <w:t>2</w:t>
      </w:r>
      <w:r w:rsidRPr="007B5C53">
        <w:rPr>
          <w:rFonts w:eastAsia="Times New Roman" w:cs="Times New Roman"/>
          <w:b/>
          <w:bCs/>
          <w:color w:val="FF0000"/>
          <w:sz w:val="26"/>
          <w:szCs w:val="26"/>
        </w:rPr>
        <w:t>. GIAO ĐẤT, CHO THUÊ ĐẤT KHÔNG THÔNG QUA HÌNH THỨC ĐẤU GIÁ QUYỀN SỬ DỤNG ĐẤT, KHÔNG ĐẤU THẦU LỰA CHỌN NHÀ ĐẦU TƯ THỰC HIỆN DỰ ÁN CÓ SỬ DỤNG ĐẤT ĐỐI VỚI TRƯỜNG HỢP THUỘC DIỆN CHẤP THUẬN CHỦ TRƯƠNG ĐẦU TƯ, CHẤP THUẬN NHÀ ĐẦU TƯ THEO QUY ĐỊNH CỦA PHÁP LUẬT VỀ ĐẦU TƯ MÀ NGƯỜI XIN GIAO ĐẤT, THUÊ ĐẤT LÀ CÁ NHÂN</w:t>
      </w:r>
      <w:r w:rsidRPr="007B5C53">
        <w:rPr>
          <w:rFonts w:eastAsia="Times New Roman" w:cs="Times New Roman"/>
          <w:b/>
          <w:bCs/>
          <w:color w:val="FF0000"/>
          <w:sz w:val="26"/>
          <w:szCs w:val="26"/>
          <w:lang w:val="en-US"/>
        </w:rPr>
        <w:t xml:space="preserve"> (MÃ THỦ </w:t>
      </w:r>
      <w:r w:rsidRPr="007B5C53">
        <w:rPr>
          <w:rFonts w:eastAsia="Times New Roman" w:cs="Times New Roman"/>
          <w:b/>
          <w:bCs/>
          <w:color w:val="FF0000"/>
          <w:sz w:val="26"/>
          <w:szCs w:val="26"/>
        </w:rPr>
        <w:t>TỤC: 1.012771)</w:t>
      </w:r>
    </w:p>
    <w:p w:rsidR="00D26D22" w:rsidRPr="00DF2A4D" w:rsidRDefault="00D26D22" w:rsidP="00D26D22">
      <w:pPr>
        <w:keepNext/>
        <w:keepLines/>
        <w:spacing w:before="60" w:after="60" w:line="252" w:lineRule="auto"/>
        <w:ind w:firstLine="567"/>
        <w:jc w:val="both"/>
        <w:rPr>
          <w:rFonts w:eastAsia="Cambria Math" w:cs="Times New Roman"/>
          <w:b/>
          <w:bCs/>
          <w:iCs/>
          <w:sz w:val="26"/>
          <w:szCs w:val="26"/>
        </w:rPr>
      </w:pPr>
      <w:r w:rsidRPr="00DF2A4D">
        <w:rPr>
          <w:rFonts w:eastAsia="Cambria Math" w:cs="Times New Roman"/>
          <w:b/>
          <w:bCs/>
          <w:iCs/>
          <w:sz w:val="26"/>
          <w:szCs w:val="26"/>
        </w:rPr>
        <w:t>1. Trình tự thực hiện:</w:t>
      </w:r>
    </w:p>
    <w:p w:rsidR="00D26D22" w:rsidRPr="00DF2A4D" w:rsidRDefault="00D26D22" w:rsidP="00D26D22">
      <w:pPr>
        <w:tabs>
          <w:tab w:val="left" w:pos="993"/>
        </w:tabs>
        <w:autoSpaceDE w:val="0"/>
        <w:autoSpaceDN w:val="0"/>
        <w:spacing w:before="60" w:after="60" w:line="252" w:lineRule="auto"/>
        <w:ind w:firstLine="567"/>
        <w:jc w:val="both"/>
        <w:rPr>
          <w:rFonts w:eastAsia="Times New Roman" w:cs="Times New Roman"/>
          <w:bCs/>
          <w:iCs/>
          <w:sz w:val="26"/>
          <w:szCs w:val="26"/>
        </w:rPr>
      </w:pPr>
      <w:bookmarkStart w:id="9" w:name="_Hlk175725671"/>
      <w:r w:rsidRPr="00DF2A4D">
        <w:rPr>
          <w:rFonts w:eastAsia="Times New Roman" w:cs="Times New Roman"/>
          <w:b/>
          <w:bCs/>
          <w:iCs/>
          <w:sz w:val="26"/>
          <w:szCs w:val="26"/>
        </w:rPr>
        <w:t xml:space="preserve">Bước 1. </w:t>
      </w:r>
      <w:r w:rsidRPr="00DF2A4D">
        <w:rPr>
          <w:rFonts w:eastAsia="Times New Roman" w:cs="Times New Roman"/>
          <w:bCs/>
          <w:iCs/>
          <w:sz w:val="26"/>
          <w:szCs w:val="26"/>
        </w:rPr>
        <w:t>Tiếp nhận hồ sơ</w:t>
      </w:r>
    </w:p>
    <w:p w:rsidR="00D26D22" w:rsidRPr="00774082" w:rsidRDefault="00D26D22" w:rsidP="00D26D22">
      <w:pPr>
        <w:tabs>
          <w:tab w:val="left" w:pos="993"/>
        </w:tabs>
        <w:autoSpaceDE w:val="0"/>
        <w:autoSpaceDN w:val="0"/>
        <w:spacing w:before="60" w:after="60" w:line="252" w:lineRule="auto"/>
        <w:ind w:firstLine="567"/>
        <w:jc w:val="both"/>
        <w:rPr>
          <w:rFonts w:eastAsia="Times New Roman" w:cs="Times New Roman"/>
          <w:b/>
          <w:bCs/>
          <w:i/>
          <w:iCs/>
          <w:sz w:val="26"/>
          <w:szCs w:val="26"/>
        </w:rPr>
      </w:pPr>
      <w:r w:rsidRPr="00774082">
        <w:rPr>
          <w:rFonts w:eastAsia="Times New Roman" w:cs="Times New Roman"/>
          <w:b/>
          <w:bCs/>
          <w:i/>
          <w:sz w:val="26"/>
          <w:szCs w:val="26"/>
        </w:rPr>
        <w:t xml:space="preserve">(1) Người </w:t>
      </w:r>
      <w:r w:rsidR="00CE3725" w:rsidRPr="00774082">
        <w:rPr>
          <w:rFonts w:eastAsia="Times New Roman" w:cs="Times New Roman"/>
          <w:b/>
          <w:bCs/>
          <w:i/>
          <w:sz w:val="26"/>
          <w:szCs w:val="26"/>
          <w:lang w:val="en-US"/>
        </w:rPr>
        <w:t>đề nghị</w:t>
      </w:r>
      <w:r w:rsidRPr="00774082">
        <w:rPr>
          <w:rFonts w:eastAsia="Times New Roman" w:cs="Times New Roman"/>
          <w:b/>
          <w:bCs/>
          <w:i/>
          <w:sz w:val="26"/>
          <w:szCs w:val="26"/>
        </w:rPr>
        <w:t xml:space="preserve"> giao đất, thuê đất có thể nộp hồ sơ theo một trong các hình thức sau:</w:t>
      </w:r>
    </w:p>
    <w:p w:rsidR="00B609F3" w:rsidRPr="00DF2A4D" w:rsidRDefault="00B609F3" w:rsidP="00B609F3">
      <w:pPr>
        <w:tabs>
          <w:tab w:val="left" w:pos="993"/>
        </w:tabs>
        <w:autoSpaceDE w:val="0"/>
        <w:autoSpaceDN w:val="0"/>
        <w:spacing w:before="60" w:after="60" w:line="252" w:lineRule="auto"/>
        <w:ind w:firstLine="567"/>
        <w:jc w:val="both"/>
        <w:rPr>
          <w:rFonts w:eastAsia="Times New Roman" w:cs="Times New Roman"/>
          <w:bCs/>
          <w:sz w:val="26"/>
          <w:szCs w:val="26"/>
        </w:rPr>
      </w:pPr>
      <w:r w:rsidRPr="00DF2A4D">
        <w:rPr>
          <w:rFonts w:eastAsia="Times New Roman" w:cs="Times New Roman"/>
          <w:bCs/>
          <w:sz w:val="26"/>
          <w:szCs w:val="26"/>
        </w:rPr>
        <w:t xml:space="preserve">- Nộp hồ sơ trực tiếp tại bất kỳ Trung tâm Phục vụ hành chính công cấp xã trên địa bàn tỉnh Tây Ninh. </w:t>
      </w:r>
    </w:p>
    <w:p w:rsidR="00D26D22" w:rsidRPr="00DF2A4D" w:rsidRDefault="00D26D22" w:rsidP="00D26D22">
      <w:pPr>
        <w:tabs>
          <w:tab w:val="left" w:pos="993"/>
        </w:tabs>
        <w:autoSpaceDE w:val="0"/>
        <w:autoSpaceDN w:val="0"/>
        <w:spacing w:before="60" w:after="60" w:line="252" w:lineRule="auto"/>
        <w:ind w:firstLine="567"/>
        <w:jc w:val="both"/>
        <w:rPr>
          <w:rFonts w:eastAsia="Times New Roman" w:cs="Times New Roman"/>
          <w:bCs/>
          <w:iCs/>
          <w:sz w:val="26"/>
          <w:szCs w:val="26"/>
        </w:rPr>
      </w:pPr>
      <w:r w:rsidRPr="00DF2A4D">
        <w:rPr>
          <w:rFonts w:eastAsia="Times New Roman" w:cs="Times New Roman"/>
          <w:bCs/>
          <w:iCs/>
          <w:sz w:val="26"/>
          <w:szCs w:val="26"/>
        </w:rPr>
        <w:t>- Nộp hồ sơ</w:t>
      </w:r>
      <w:r w:rsidR="00774082">
        <w:rPr>
          <w:rFonts w:eastAsia="Times New Roman" w:cs="Times New Roman"/>
          <w:bCs/>
          <w:iCs/>
          <w:sz w:val="26"/>
          <w:szCs w:val="26"/>
        </w:rPr>
        <w:t xml:space="preserve"> bằng hình thức trực tuyến tại </w:t>
      </w:r>
      <w:r w:rsidRPr="00DF2A4D">
        <w:rPr>
          <w:rFonts w:eastAsia="Times New Roman" w:cs="Times New Roman"/>
          <w:bCs/>
          <w:iCs/>
          <w:sz w:val="26"/>
          <w:szCs w:val="26"/>
        </w:rPr>
        <w:t xml:space="preserve">Cổng dịch vụ công Quốc gia, địa chỉ: </w:t>
      </w:r>
      <w:hyperlink r:id="rId72" w:history="1">
        <w:r w:rsidRPr="00DF2A4D">
          <w:rPr>
            <w:rFonts w:eastAsia="Times New Roman" w:cs="Times New Roman"/>
            <w:bCs/>
            <w:iCs/>
            <w:sz w:val="26"/>
            <w:szCs w:val="26"/>
          </w:rPr>
          <w:t>https://dichvucong.gov.vn/</w:t>
        </w:r>
      </w:hyperlink>
    </w:p>
    <w:p w:rsidR="00D26D22" w:rsidRPr="00DF2A4D" w:rsidRDefault="00D26D22" w:rsidP="00D26D22">
      <w:pPr>
        <w:tabs>
          <w:tab w:val="left" w:pos="993"/>
        </w:tabs>
        <w:autoSpaceDE w:val="0"/>
        <w:autoSpaceDN w:val="0"/>
        <w:spacing w:before="60" w:after="60" w:line="252" w:lineRule="auto"/>
        <w:ind w:firstLine="567"/>
        <w:jc w:val="both"/>
        <w:rPr>
          <w:rFonts w:eastAsia="Times New Roman" w:cs="Times New Roman"/>
          <w:bCs/>
          <w:iCs/>
          <w:sz w:val="26"/>
          <w:szCs w:val="26"/>
        </w:rPr>
      </w:pPr>
      <w:r w:rsidRPr="00DF2A4D">
        <w:rPr>
          <w:rFonts w:eastAsia="Times New Roman" w:cs="Times New Roman"/>
          <w:bCs/>
          <w:iCs/>
          <w:sz w:val="26"/>
          <w:szCs w:val="26"/>
        </w:rPr>
        <w:t>- Nộp qua dịch vụ bưu chính công ích tại các điểm bưu chính thuộc hệ thống Bưu điện tỉnh trên địa bàn tỉnh Tây Ninh (Bao gồm: bưu điện tỉnh, huyện, xã) hoặc liên hệ qua số điện thoại 1900561563 để được nhân viên tại các điểm bưu chính thuộc hệ thống Bưu điện tỉnh gần nhất trực tiếp đến tiếp nhận hồ sơ tại nơi mà hộ gia đình, cá nhân</w:t>
      </w:r>
      <w:r w:rsidR="00A434EF" w:rsidRPr="00DF2A4D">
        <w:rPr>
          <w:rFonts w:eastAsia="Times New Roman" w:cs="Times New Roman"/>
          <w:bCs/>
          <w:iCs/>
          <w:sz w:val="26"/>
          <w:szCs w:val="26"/>
        </w:rPr>
        <w:t xml:space="preserve"> </w:t>
      </w:r>
      <w:r w:rsidRPr="00DF2A4D">
        <w:rPr>
          <w:rFonts w:eastAsia="Times New Roman" w:cs="Times New Roman"/>
          <w:bCs/>
          <w:iCs/>
          <w:sz w:val="26"/>
          <w:szCs w:val="26"/>
        </w:rPr>
        <w:t xml:space="preserve">có yêu cầu. </w:t>
      </w:r>
    </w:p>
    <w:p w:rsidR="00D26D22" w:rsidRPr="00DF2A4D" w:rsidRDefault="00D26D22" w:rsidP="00D26D22">
      <w:pPr>
        <w:tabs>
          <w:tab w:val="left" w:pos="993"/>
        </w:tabs>
        <w:autoSpaceDE w:val="0"/>
        <w:autoSpaceDN w:val="0"/>
        <w:spacing w:before="60" w:after="60" w:line="252" w:lineRule="auto"/>
        <w:ind w:firstLine="567"/>
        <w:jc w:val="both"/>
        <w:rPr>
          <w:rFonts w:eastAsia="Times New Roman" w:cs="Times New Roman"/>
          <w:bCs/>
          <w:iCs/>
          <w:sz w:val="26"/>
          <w:szCs w:val="26"/>
        </w:rPr>
      </w:pPr>
      <w:r w:rsidRPr="00DF2A4D">
        <w:rPr>
          <w:rFonts w:eastAsia="Times New Roman" w:cs="Times New Roman"/>
          <w:bCs/>
          <w:iCs/>
          <w:sz w:val="26"/>
          <w:szCs w:val="26"/>
        </w:rPr>
        <w:t>Thời gian tiếp nhận và trả kết quả:</w:t>
      </w:r>
      <w:r w:rsidR="00A434EF" w:rsidRPr="00DF2A4D">
        <w:rPr>
          <w:rFonts w:eastAsia="Times New Roman" w:cs="Times New Roman"/>
          <w:bCs/>
          <w:iCs/>
          <w:sz w:val="26"/>
          <w:szCs w:val="26"/>
        </w:rPr>
        <w:t xml:space="preserve"> </w:t>
      </w:r>
      <w:r w:rsidRPr="00DF2A4D">
        <w:rPr>
          <w:rFonts w:eastAsia="Times New Roman" w:cs="Times New Roman"/>
          <w:bCs/>
          <w:iCs/>
          <w:sz w:val="26"/>
          <w:szCs w:val="26"/>
        </w:rPr>
        <w:t>Từ thứ 2 đến thứ 6 hàng tuần (Sáng từ 7 giờ đến 11 giờ 30 phút; chiều từ 13 giờ 30 phút đến 17 giờ, trừ ngày nghỉ, lễ theo quy định).</w:t>
      </w:r>
    </w:p>
    <w:p w:rsidR="00D26D22" w:rsidRPr="00774082" w:rsidRDefault="00D26D22" w:rsidP="00D26D22">
      <w:pPr>
        <w:tabs>
          <w:tab w:val="left" w:pos="993"/>
        </w:tabs>
        <w:autoSpaceDE w:val="0"/>
        <w:autoSpaceDN w:val="0"/>
        <w:spacing w:before="60" w:after="60" w:line="252" w:lineRule="auto"/>
        <w:ind w:firstLine="567"/>
        <w:jc w:val="both"/>
        <w:rPr>
          <w:rFonts w:eastAsia="Times New Roman" w:cs="Times New Roman"/>
          <w:b/>
          <w:i/>
          <w:sz w:val="26"/>
          <w:szCs w:val="26"/>
        </w:rPr>
      </w:pPr>
      <w:r w:rsidRPr="00774082">
        <w:rPr>
          <w:rFonts w:eastAsia="Times New Roman" w:cs="Times New Roman"/>
          <w:b/>
          <w:i/>
          <w:sz w:val="26"/>
          <w:szCs w:val="26"/>
        </w:rPr>
        <w:t xml:space="preserve">(2) </w:t>
      </w:r>
      <w:r w:rsidR="008559D9" w:rsidRPr="00774082">
        <w:rPr>
          <w:rFonts w:eastAsia="Times New Roman" w:cs="Times New Roman"/>
          <w:b/>
          <w:bCs/>
          <w:i/>
          <w:sz w:val="26"/>
          <w:szCs w:val="26"/>
        </w:rPr>
        <w:t>Trung tâm Phục vụ hành chính công cấp xã</w:t>
      </w:r>
      <w:r w:rsidR="00FA446E" w:rsidRPr="00774082">
        <w:rPr>
          <w:rFonts w:eastAsia="Times New Roman" w:cs="Times New Roman"/>
          <w:b/>
          <w:i/>
          <w:spacing w:val="4"/>
          <w:sz w:val="26"/>
          <w:szCs w:val="26"/>
          <w:shd w:val="clear" w:color="auto" w:fill="FFFFFF"/>
        </w:rPr>
        <w:t xml:space="preserve"> </w:t>
      </w:r>
      <w:r w:rsidRPr="00774082">
        <w:rPr>
          <w:rFonts w:eastAsia="Times New Roman" w:cs="Times New Roman"/>
          <w:b/>
          <w:i/>
          <w:sz w:val="26"/>
          <w:szCs w:val="26"/>
        </w:rPr>
        <w:t>có trách nhiệm:</w:t>
      </w:r>
    </w:p>
    <w:p w:rsidR="00373A50" w:rsidRPr="00DF2A4D" w:rsidRDefault="00D26D22" w:rsidP="00D26D22">
      <w:pPr>
        <w:tabs>
          <w:tab w:val="left" w:pos="993"/>
          <w:tab w:val="left" w:pos="1672"/>
        </w:tabs>
        <w:autoSpaceDE w:val="0"/>
        <w:autoSpaceDN w:val="0"/>
        <w:spacing w:before="60" w:after="60" w:line="252" w:lineRule="auto"/>
        <w:ind w:firstLine="567"/>
        <w:jc w:val="both"/>
        <w:rPr>
          <w:rFonts w:eastAsia="Times New Roman" w:cs="Times New Roman"/>
          <w:sz w:val="26"/>
          <w:szCs w:val="26"/>
        </w:rPr>
      </w:pPr>
      <w:r w:rsidRPr="00DF2A4D">
        <w:rPr>
          <w:rFonts w:eastAsia="Times New Roman" w:cs="Times New Roman"/>
          <w:sz w:val="26"/>
          <w:szCs w:val="26"/>
        </w:rPr>
        <w:t>a) Kiểm tra tính đầy đủ của thành phần hồ sơ, tính thống nhất về nội dung thông tin giữa các giấy tờ, tính đầy đủ của nội dung kê khai và cấp Giấy tiếp nhận hồ sơ và hẹn trả kết quả theo mẫu quy định tại Nghị định của Chính phủ quy định về thực hiện cơ chế một cửa, một cửa liên thông trong giải quyết thủ tục hành</w:t>
      </w:r>
      <w:r w:rsidR="00A434EF" w:rsidRPr="00DF2A4D">
        <w:rPr>
          <w:rFonts w:eastAsia="Times New Roman" w:cs="Times New Roman"/>
          <w:sz w:val="26"/>
          <w:szCs w:val="26"/>
        </w:rPr>
        <w:t xml:space="preserve"> </w:t>
      </w:r>
      <w:r w:rsidRPr="00DF2A4D">
        <w:rPr>
          <w:rFonts w:eastAsia="Times New Roman" w:cs="Times New Roman"/>
          <w:sz w:val="26"/>
          <w:szCs w:val="26"/>
        </w:rPr>
        <w:t>chính</w:t>
      </w:r>
      <w:r w:rsidR="00373A50" w:rsidRPr="00DF2A4D">
        <w:rPr>
          <w:rFonts w:eastAsia="Times New Roman" w:cs="Times New Roman"/>
          <w:sz w:val="26"/>
          <w:szCs w:val="26"/>
          <w:lang w:val="en-US"/>
        </w:rPr>
        <w:t>, tạo hồ sơ điện tử</w:t>
      </w:r>
      <w:r w:rsidRPr="00DF2A4D">
        <w:rPr>
          <w:rFonts w:eastAsia="Times New Roman" w:cs="Times New Roman"/>
          <w:sz w:val="26"/>
          <w:szCs w:val="26"/>
        </w:rPr>
        <w:t>.</w:t>
      </w:r>
    </w:p>
    <w:p w:rsidR="00D26D22" w:rsidRPr="00DF2A4D" w:rsidRDefault="00D26D22" w:rsidP="00D26D22">
      <w:pPr>
        <w:tabs>
          <w:tab w:val="left" w:pos="993"/>
          <w:tab w:val="left" w:pos="1672"/>
        </w:tabs>
        <w:autoSpaceDE w:val="0"/>
        <w:autoSpaceDN w:val="0"/>
        <w:spacing w:before="60" w:after="60" w:line="252" w:lineRule="auto"/>
        <w:ind w:firstLine="567"/>
        <w:jc w:val="both"/>
        <w:rPr>
          <w:rFonts w:eastAsia="Times New Roman" w:cs="Times New Roman"/>
          <w:sz w:val="26"/>
          <w:szCs w:val="26"/>
        </w:rPr>
      </w:pPr>
      <w:r w:rsidRPr="00DF2A4D">
        <w:rPr>
          <w:rFonts w:eastAsia="Times New Roman" w:cs="Times New Roman"/>
          <w:sz w:val="26"/>
          <w:szCs w:val="26"/>
        </w:rPr>
        <w:t>Trường hợp hồ sơ không thuộc thẩm quyền tiếp nhận hoặc hồ sơ không đầy đủ thành phần hoặc không đảm bảo tính thống nhất nội dung thông tin giữa các giấy tờ hoặc kê khai nội dung không đầy đủ thông tin theo quy định thì không tiếp nhận và trả hồ sơ cho người</w:t>
      </w:r>
      <w:r w:rsidR="00A434EF" w:rsidRPr="00DF2A4D">
        <w:rPr>
          <w:rFonts w:eastAsia="Times New Roman" w:cs="Times New Roman"/>
          <w:sz w:val="26"/>
          <w:szCs w:val="26"/>
        </w:rPr>
        <w:t xml:space="preserve"> </w:t>
      </w:r>
      <w:r w:rsidRPr="00DF2A4D">
        <w:rPr>
          <w:rFonts w:eastAsia="Times New Roman" w:cs="Times New Roman"/>
          <w:sz w:val="26"/>
          <w:szCs w:val="26"/>
        </w:rPr>
        <w:t>yêu cầu đăng</w:t>
      </w:r>
      <w:r w:rsidR="00A434EF" w:rsidRPr="00DF2A4D">
        <w:rPr>
          <w:rFonts w:eastAsia="Times New Roman" w:cs="Times New Roman"/>
          <w:sz w:val="26"/>
          <w:szCs w:val="26"/>
        </w:rPr>
        <w:t xml:space="preserve"> </w:t>
      </w:r>
      <w:r w:rsidRPr="00DF2A4D">
        <w:rPr>
          <w:rFonts w:eastAsia="Times New Roman" w:cs="Times New Roman"/>
          <w:sz w:val="26"/>
          <w:szCs w:val="26"/>
        </w:rPr>
        <w:t>ký.</w:t>
      </w:r>
    </w:p>
    <w:p w:rsidR="00D26D22" w:rsidRPr="00DF2A4D" w:rsidRDefault="00D26D22" w:rsidP="00D26D22">
      <w:pPr>
        <w:tabs>
          <w:tab w:val="left" w:pos="993"/>
          <w:tab w:val="left" w:pos="1672"/>
        </w:tabs>
        <w:autoSpaceDE w:val="0"/>
        <w:autoSpaceDN w:val="0"/>
        <w:spacing w:before="60" w:after="60" w:line="252" w:lineRule="auto"/>
        <w:ind w:firstLine="567"/>
        <w:jc w:val="both"/>
        <w:rPr>
          <w:rFonts w:eastAsia="Times New Roman" w:cs="Times New Roman"/>
          <w:sz w:val="26"/>
          <w:szCs w:val="26"/>
        </w:rPr>
      </w:pPr>
      <w:r w:rsidRPr="00DF2A4D">
        <w:rPr>
          <w:rFonts w:eastAsia="Times New Roman" w:cs="Times New Roman"/>
          <w:sz w:val="26"/>
          <w:szCs w:val="26"/>
        </w:rPr>
        <w:t xml:space="preserve">b) Chuyển hồ sơ đến </w:t>
      </w:r>
      <w:r w:rsidR="00F136D2">
        <w:rPr>
          <w:rFonts w:eastAsia="Times New Roman" w:cs="Times New Roman"/>
          <w:sz w:val="26"/>
          <w:szCs w:val="26"/>
          <w:lang w:val="en-US"/>
        </w:rPr>
        <w:t>Cơ quan</w:t>
      </w:r>
      <w:r w:rsidR="008F05EC" w:rsidRPr="00DF2A4D">
        <w:rPr>
          <w:rFonts w:eastAsia="Times New Roman" w:cs="Times New Roman"/>
          <w:sz w:val="26"/>
          <w:szCs w:val="26"/>
          <w:lang w:val="en-US"/>
        </w:rPr>
        <w:t xml:space="preserve"> chuyên môn về nông nghiệp và môi trường cấp xã</w:t>
      </w:r>
      <w:r w:rsidR="00101EEB">
        <w:rPr>
          <w:rFonts w:eastAsia="Times New Roman" w:cs="Times New Roman"/>
          <w:sz w:val="26"/>
          <w:szCs w:val="26"/>
          <w:lang w:val="en-US"/>
        </w:rPr>
        <w:t xml:space="preserve"> nơi có đất</w:t>
      </w:r>
      <w:r w:rsidRPr="00DF2A4D">
        <w:rPr>
          <w:rFonts w:eastAsia="Times New Roman" w:cs="Times New Roman"/>
          <w:sz w:val="26"/>
          <w:szCs w:val="26"/>
        </w:rPr>
        <w:t>.</w:t>
      </w:r>
    </w:p>
    <w:p w:rsidR="00D26D22" w:rsidRPr="00DF2A4D" w:rsidRDefault="00D26D22" w:rsidP="00D26D22">
      <w:pPr>
        <w:tabs>
          <w:tab w:val="left" w:pos="993"/>
        </w:tabs>
        <w:autoSpaceDE w:val="0"/>
        <w:autoSpaceDN w:val="0"/>
        <w:spacing w:before="60" w:after="60" w:line="252" w:lineRule="auto"/>
        <w:ind w:firstLine="567"/>
        <w:jc w:val="both"/>
        <w:rPr>
          <w:rFonts w:eastAsia="Times New Roman" w:cs="Times New Roman"/>
          <w:b/>
          <w:bCs/>
          <w:iCs/>
          <w:sz w:val="26"/>
          <w:szCs w:val="26"/>
        </w:rPr>
      </w:pPr>
      <w:r w:rsidRPr="00DF2A4D">
        <w:rPr>
          <w:rFonts w:eastAsia="Times New Roman" w:cs="Times New Roman"/>
          <w:b/>
          <w:bCs/>
          <w:iCs/>
          <w:sz w:val="26"/>
          <w:szCs w:val="26"/>
        </w:rPr>
        <w:t xml:space="preserve">Bước 2. </w:t>
      </w:r>
      <w:r w:rsidRPr="00DF2A4D">
        <w:rPr>
          <w:rFonts w:eastAsia="Times New Roman" w:cs="Times New Roman"/>
          <w:bCs/>
          <w:iCs/>
          <w:sz w:val="26"/>
          <w:szCs w:val="26"/>
        </w:rPr>
        <w:t>Giải quyết hồ sơ</w:t>
      </w:r>
    </w:p>
    <w:p w:rsidR="00663C38" w:rsidRPr="00774082" w:rsidRDefault="00F67B54" w:rsidP="00663C38">
      <w:pPr>
        <w:tabs>
          <w:tab w:val="left" w:pos="0"/>
        </w:tabs>
        <w:spacing w:line="240" w:lineRule="auto"/>
        <w:ind w:firstLine="567"/>
        <w:jc w:val="both"/>
        <w:rPr>
          <w:rFonts w:eastAsia="Tahoma" w:cs="Times New Roman"/>
          <w:b/>
          <w:i/>
          <w:sz w:val="26"/>
          <w:szCs w:val="26"/>
        </w:rPr>
      </w:pPr>
      <w:r w:rsidRPr="00774082">
        <w:rPr>
          <w:rFonts w:eastAsia="Tahoma" w:cs="Times New Roman"/>
          <w:b/>
          <w:i/>
          <w:sz w:val="26"/>
          <w:szCs w:val="26"/>
          <w:lang w:val="en-US"/>
        </w:rPr>
        <w:t>(</w:t>
      </w:r>
      <w:r w:rsidR="00663C38" w:rsidRPr="00774082">
        <w:rPr>
          <w:rFonts w:eastAsia="Tahoma" w:cs="Times New Roman"/>
          <w:b/>
          <w:i/>
          <w:sz w:val="26"/>
          <w:szCs w:val="26"/>
        </w:rPr>
        <w:t>1</w:t>
      </w:r>
      <w:r w:rsidRPr="00774082">
        <w:rPr>
          <w:rFonts w:eastAsia="Tahoma" w:cs="Times New Roman"/>
          <w:b/>
          <w:i/>
          <w:sz w:val="26"/>
          <w:szCs w:val="26"/>
          <w:lang w:val="en-US"/>
        </w:rPr>
        <w:t>)</w:t>
      </w:r>
      <w:r w:rsidR="00663C38" w:rsidRPr="00774082">
        <w:rPr>
          <w:rFonts w:eastAsia="Tahoma" w:cs="Times New Roman"/>
          <w:b/>
          <w:i/>
          <w:sz w:val="26"/>
          <w:szCs w:val="26"/>
        </w:rPr>
        <w:t xml:space="preserve"> Trình tự, thủ tục</w:t>
      </w:r>
      <w:r w:rsidR="00663C38" w:rsidRPr="00774082">
        <w:rPr>
          <w:rFonts w:eastAsia="Tahoma" w:cs="Times New Roman"/>
          <w:b/>
          <w:i/>
          <w:sz w:val="26"/>
          <w:szCs w:val="26"/>
          <w:lang w:val="en-US"/>
        </w:rPr>
        <w:t xml:space="preserve"> thực hiện đối với trường hợp </w:t>
      </w:r>
      <w:r w:rsidR="00663C38" w:rsidRPr="00774082">
        <w:rPr>
          <w:rFonts w:eastAsia="Tahoma" w:cs="Times New Roman"/>
          <w:b/>
          <w:i/>
          <w:sz w:val="26"/>
          <w:szCs w:val="26"/>
        </w:rPr>
        <w:t>người sử dụng đất phải nộp tiền sử dụng đất, tiền thuê đất tính theo giá đất trong bảng giá</w:t>
      </w:r>
      <w:r w:rsidR="00663C38" w:rsidRPr="00774082">
        <w:rPr>
          <w:rFonts w:eastAsia="Tahoma" w:cs="Times New Roman"/>
          <w:b/>
          <w:i/>
          <w:sz w:val="26"/>
          <w:szCs w:val="26"/>
          <w:lang w:val="en-US"/>
        </w:rPr>
        <w:t xml:space="preserve"> đất</w:t>
      </w:r>
      <w:r w:rsidR="00663C38" w:rsidRPr="00774082">
        <w:rPr>
          <w:rFonts w:eastAsia="Tahoma" w:cs="Times New Roman"/>
          <w:b/>
          <w:i/>
          <w:sz w:val="26"/>
          <w:szCs w:val="26"/>
        </w:rPr>
        <w:t xml:space="preserve"> như sau:</w:t>
      </w:r>
    </w:p>
    <w:p w:rsidR="00663C38" w:rsidRPr="00DF2A4D" w:rsidRDefault="00663C38" w:rsidP="00220E4D">
      <w:pPr>
        <w:shd w:val="clear" w:color="auto" w:fill="FFFFFF"/>
        <w:spacing w:line="240" w:lineRule="auto"/>
        <w:ind w:firstLine="567"/>
        <w:jc w:val="both"/>
        <w:rPr>
          <w:rFonts w:eastAsia="Times New Roman" w:cs="Times New Roman"/>
          <w:sz w:val="26"/>
          <w:szCs w:val="26"/>
          <w:lang w:val="en-US"/>
        </w:rPr>
      </w:pPr>
      <w:r w:rsidRPr="00DF2A4D">
        <w:rPr>
          <w:rFonts w:eastAsia="Times New Roman" w:cs="Times New Roman"/>
          <w:sz w:val="26"/>
          <w:szCs w:val="26"/>
          <w:lang w:val="x-none" w:eastAsia="x-none"/>
        </w:rPr>
        <w:t xml:space="preserve">a) </w:t>
      </w:r>
      <w:r w:rsidR="00220E4D" w:rsidRPr="00DF2A4D">
        <w:rPr>
          <w:rFonts w:eastAsia="Times New Roman" w:cs="Times New Roman"/>
          <w:sz w:val="26"/>
          <w:szCs w:val="26"/>
          <w:lang w:val="en-US" w:eastAsia="x-none"/>
        </w:rPr>
        <w:t xml:space="preserve">Chuyển hồ sơ đến </w:t>
      </w:r>
      <w:r w:rsidRPr="00DF2A4D">
        <w:rPr>
          <w:rFonts w:eastAsia="Times New Roman" w:cs="Times New Roman"/>
          <w:sz w:val="26"/>
          <w:szCs w:val="26"/>
          <w:lang w:val="en-US"/>
        </w:rPr>
        <w:t>Cơ quan chuyên môn về nông nghiệp và môi trường</w:t>
      </w:r>
      <w:r w:rsidR="00AB2251" w:rsidRPr="00DF2A4D">
        <w:rPr>
          <w:rFonts w:eastAsia="Times New Roman" w:cs="Times New Roman"/>
          <w:sz w:val="26"/>
          <w:szCs w:val="26"/>
          <w:lang w:val="en-US"/>
        </w:rPr>
        <w:t xml:space="preserve"> cấp xã</w:t>
      </w:r>
      <w:r w:rsidRPr="00DF2A4D">
        <w:rPr>
          <w:rFonts w:eastAsia="Times New Roman" w:cs="Times New Roman"/>
          <w:sz w:val="26"/>
          <w:szCs w:val="26"/>
          <w:lang w:val="en-US"/>
        </w:rPr>
        <w:t xml:space="preserve"> thực hiện:</w:t>
      </w:r>
    </w:p>
    <w:p w:rsidR="00663C38" w:rsidRPr="00DF2A4D" w:rsidRDefault="00663C38" w:rsidP="00663C38">
      <w:pPr>
        <w:tabs>
          <w:tab w:val="left" w:pos="0"/>
        </w:tabs>
        <w:spacing w:line="240" w:lineRule="auto"/>
        <w:ind w:firstLine="567"/>
        <w:jc w:val="both"/>
        <w:rPr>
          <w:rFonts w:eastAsia="Tahoma" w:cs="Times New Roman"/>
          <w:sz w:val="26"/>
          <w:szCs w:val="26"/>
        </w:rPr>
      </w:pPr>
      <w:r w:rsidRPr="00DF2A4D">
        <w:rPr>
          <w:rFonts w:eastAsia="Times New Roman" w:cs="Times New Roman"/>
          <w:sz w:val="26"/>
          <w:szCs w:val="26"/>
          <w:lang w:val="en-US"/>
        </w:rPr>
        <w:t>- G</w:t>
      </w:r>
      <w:r w:rsidRPr="00DF2A4D">
        <w:rPr>
          <w:rFonts w:eastAsia="Tahoma" w:cs="Times New Roman"/>
          <w:sz w:val="26"/>
          <w:szCs w:val="26"/>
        </w:rPr>
        <w:t xml:space="preserve">iao </w:t>
      </w:r>
      <w:r w:rsidR="00220E4D" w:rsidRPr="00DF2A4D">
        <w:rPr>
          <w:rFonts w:eastAsia="Tahoma" w:cs="Times New Roman"/>
          <w:sz w:val="26"/>
          <w:szCs w:val="26"/>
          <w:lang w:val="en-US"/>
        </w:rPr>
        <w:t>C</w:t>
      </w:r>
      <w:r w:rsidRPr="00DF2A4D">
        <w:rPr>
          <w:rFonts w:eastAsia="Tahoma" w:cs="Times New Roman"/>
          <w:sz w:val="26"/>
          <w:szCs w:val="26"/>
          <w:lang w:val="en-US"/>
        </w:rPr>
        <w:t>hi nhánh Văn phòng đăng ký đất đai</w:t>
      </w:r>
      <w:r w:rsidRPr="00DF2A4D">
        <w:rPr>
          <w:rFonts w:eastAsia="Tahoma" w:cs="Times New Roman"/>
          <w:sz w:val="26"/>
          <w:szCs w:val="26"/>
        </w:rPr>
        <w:t xml:space="preserve"> cung cấp thông tin về cơ sở dữ liệu đất đai, lập trích lục bản đồ địa chính thửa đất đối với trường hợp hồ sơ đầy đủ và hợp lệ; </w:t>
      </w:r>
    </w:p>
    <w:p w:rsidR="00663C38" w:rsidRPr="00DF2A4D" w:rsidRDefault="00663C38" w:rsidP="00663C38">
      <w:pPr>
        <w:tabs>
          <w:tab w:val="left" w:pos="0"/>
        </w:tabs>
        <w:spacing w:line="240" w:lineRule="auto"/>
        <w:ind w:firstLine="567"/>
        <w:jc w:val="both"/>
        <w:rPr>
          <w:rFonts w:eastAsia="Tahoma" w:cs="Times New Roman"/>
          <w:sz w:val="26"/>
          <w:szCs w:val="26"/>
        </w:rPr>
      </w:pPr>
      <w:r w:rsidRPr="00DF2A4D">
        <w:rPr>
          <w:rFonts w:eastAsia="Tahoma" w:cs="Times New Roman"/>
          <w:sz w:val="26"/>
          <w:szCs w:val="26"/>
          <w:lang w:val="en-US"/>
        </w:rPr>
        <w:t>- H</w:t>
      </w:r>
      <w:r w:rsidRPr="00DF2A4D">
        <w:rPr>
          <w:rFonts w:eastAsia="Tahoma" w:cs="Times New Roman"/>
          <w:sz w:val="26"/>
          <w:szCs w:val="26"/>
        </w:rPr>
        <w:t xml:space="preserve">ướng dẫn người nộp hồ sơ bổ sung trích đo địa chính thửa đất đối với thửa đất tại nơi chưa có bản đồ địa chính theo quy định hoặc làm lại hồ sơ hoặc bổ sung hồ sơ và </w:t>
      </w:r>
      <w:r w:rsidRPr="00DF2A4D">
        <w:rPr>
          <w:rFonts w:eastAsia="Tahoma" w:cs="Times New Roman"/>
          <w:sz w:val="26"/>
          <w:szCs w:val="26"/>
        </w:rPr>
        <w:lastRenderedPageBreak/>
        <w:t xml:space="preserve">nộp lại cho </w:t>
      </w:r>
      <w:r w:rsidRPr="00DF2A4D">
        <w:rPr>
          <w:rFonts w:eastAsia="Times New Roman" w:cs="Times New Roman"/>
          <w:sz w:val="26"/>
          <w:szCs w:val="26"/>
          <w:lang w:val="en-US"/>
        </w:rPr>
        <w:t>Cơ quan chuyên môn về nông nghiệp và môi trường</w:t>
      </w:r>
      <w:r w:rsidR="00153DFD" w:rsidRPr="00DF2A4D">
        <w:rPr>
          <w:rFonts w:eastAsia="Times New Roman" w:cs="Times New Roman"/>
          <w:sz w:val="26"/>
          <w:szCs w:val="26"/>
          <w:lang w:val="en-US"/>
        </w:rPr>
        <w:t xml:space="preserve"> cấp xã</w:t>
      </w:r>
      <w:r w:rsidRPr="00DF2A4D">
        <w:rPr>
          <w:rFonts w:eastAsia="Times New Roman" w:cs="Times New Roman"/>
          <w:sz w:val="26"/>
          <w:szCs w:val="26"/>
          <w:lang w:val="en-US"/>
        </w:rPr>
        <w:t xml:space="preserve"> </w:t>
      </w:r>
      <w:r w:rsidRPr="00DF2A4D">
        <w:rPr>
          <w:rFonts w:eastAsia="Tahoma" w:cs="Times New Roman"/>
          <w:spacing w:val="-8"/>
          <w:sz w:val="26"/>
          <w:szCs w:val="26"/>
        </w:rPr>
        <w:t xml:space="preserve">đối với trường hợp hồ sơ không đầy đủ, không </w:t>
      </w:r>
      <w:r w:rsidRPr="00DF2A4D">
        <w:rPr>
          <w:rFonts w:eastAsia="Tahoma" w:cs="Times New Roman"/>
          <w:sz w:val="26"/>
          <w:szCs w:val="26"/>
        </w:rPr>
        <w:t xml:space="preserve">hợp lệ; </w:t>
      </w:r>
    </w:p>
    <w:p w:rsidR="00663C38" w:rsidRPr="00DF2A4D" w:rsidRDefault="00663C38" w:rsidP="00663C38">
      <w:pPr>
        <w:tabs>
          <w:tab w:val="left" w:pos="0"/>
        </w:tabs>
        <w:spacing w:line="240" w:lineRule="auto"/>
        <w:ind w:firstLine="567"/>
        <w:jc w:val="both"/>
        <w:rPr>
          <w:rFonts w:eastAsia="Tahoma" w:cs="Times New Roman"/>
          <w:sz w:val="26"/>
          <w:szCs w:val="26"/>
          <w:lang w:val="en-US"/>
        </w:rPr>
      </w:pPr>
      <w:r w:rsidRPr="00DF2A4D">
        <w:rPr>
          <w:rFonts w:eastAsia="Tahoma" w:cs="Times New Roman"/>
          <w:sz w:val="26"/>
          <w:szCs w:val="26"/>
          <w:lang w:val="en-US"/>
        </w:rPr>
        <w:t>- R</w:t>
      </w:r>
      <w:r w:rsidRPr="00DF2A4D">
        <w:rPr>
          <w:rFonts w:eastAsia="Tahoma" w:cs="Times New Roman"/>
          <w:sz w:val="26"/>
          <w:szCs w:val="26"/>
        </w:rPr>
        <w:t>à soát, kiểm tra hồ sơ; kiểm tra thực địa</w:t>
      </w:r>
      <w:r w:rsidRPr="00DF2A4D">
        <w:rPr>
          <w:rFonts w:eastAsia="Tahoma" w:cs="Times New Roman"/>
          <w:sz w:val="26"/>
          <w:szCs w:val="26"/>
          <w:lang w:val="en-US"/>
        </w:rPr>
        <w:t>; tổ chức kiểm tra phương án sử dụng tầng đất mặt đối với trường hợp chuyển mục đích sử dụng đất chuyên trồng lúa (nếu có);</w:t>
      </w:r>
      <w:r w:rsidRPr="00DF2A4D">
        <w:rPr>
          <w:rFonts w:eastAsia="Tahoma" w:cs="Times New Roman"/>
          <w:sz w:val="26"/>
          <w:szCs w:val="26"/>
        </w:rPr>
        <w:t xml:space="preserve"> </w:t>
      </w:r>
    </w:p>
    <w:p w:rsidR="00663C38" w:rsidRPr="00DF2A4D" w:rsidRDefault="00663C38" w:rsidP="00663C38">
      <w:pPr>
        <w:shd w:val="clear" w:color="auto" w:fill="FFFFFF"/>
        <w:spacing w:line="240" w:lineRule="auto"/>
        <w:ind w:firstLine="567"/>
        <w:jc w:val="both"/>
        <w:rPr>
          <w:rFonts w:eastAsia="Tahoma" w:cs="Times New Roman"/>
          <w:sz w:val="26"/>
          <w:szCs w:val="26"/>
          <w:lang w:val="en-US"/>
        </w:rPr>
      </w:pPr>
      <w:r w:rsidRPr="00DF2A4D">
        <w:rPr>
          <w:rFonts w:eastAsia="Tahoma" w:cs="Times New Roman"/>
          <w:sz w:val="26"/>
          <w:szCs w:val="26"/>
          <w:lang w:val="en-US"/>
        </w:rPr>
        <w:t>- Chủ trì, phối hợp các cơ quan có liên quan xác định trường hợp được miễn tiền sử dụng đất/tiền thuê đất theo quy định của pháp luật về tiền sử dụng đất, tiền thuê đất (nếu có);</w:t>
      </w:r>
    </w:p>
    <w:p w:rsidR="00663C38" w:rsidRPr="00DF2A4D" w:rsidRDefault="00663C38" w:rsidP="00663C38">
      <w:pPr>
        <w:shd w:val="clear" w:color="auto" w:fill="FFFFFF"/>
        <w:spacing w:line="240" w:lineRule="auto"/>
        <w:ind w:firstLine="567"/>
        <w:jc w:val="both"/>
        <w:rPr>
          <w:rFonts w:eastAsia="Times New Roman" w:cs="Times New Roman"/>
          <w:spacing w:val="2"/>
          <w:sz w:val="26"/>
          <w:szCs w:val="26"/>
          <w:lang w:val="x-none" w:eastAsia="x-none"/>
        </w:rPr>
      </w:pPr>
      <w:r w:rsidRPr="00DF2A4D">
        <w:rPr>
          <w:rFonts w:eastAsia="Times New Roman" w:cs="Times New Roman"/>
          <w:spacing w:val="-2"/>
          <w:sz w:val="26"/>
          <w:szCs w:val="26"/>
          <w:lang w:val="en-US" w:eastAsia="x-none"/>
        </w:rPr>
        <w:t>- H</w:t>
      </w:r>
      <w:r w:rsidRPr="00DF2A4D">
        <w:rPr>
          <w:rFonts w:eastAsia="Times New Roman" w:cs="Times New Roman"/>
          <w:spacing w:val="-2"/>
          <w:sz w:val="26"/>
          <w:szCs w:val="26"/>
          <w:lang w:val="x-none" w:eastAsia="x-none"/>
        </w:rPr>
        <w:t xml:space="preserve">oàn thiện hồ sơ trình Chủ tịch Ủy ban nhân dân cấp </w:t>
      </w:r>
      <w:r w:rsidR="001E047F" w:rsidRPr="00DF2A4D">
        <w:rPr>
          <w:rFonts w:eastAsia="Times New Roman" w:cs="Times New Roman"/>
          <w:spacing w:val="-2"/>
          <w:sz w:val="26"/>
          <w:szCs w:val="26"/>
          <w:lang w:val="en-US" w:eastAsia="x-none"/>
        </w:rPr>
        <w:t xml:space="preserve">xã </w:t>
      </w:r>
      <w:r w:rsidRPr="00DF2A4D">
        <w:rPr>
          <w:rFonts w:eastAsia="Times New Roman" w:cs="Times New Roman"/>
          <w:spacing w:val="-2"/>
          <w:sz w:val="26"/>
          <w:szCs w:val="26"/>
          <w:lang w:val="x-none" w:eastAsia="x-none"/>
        </w:rPr>
        <w:t>ban hành quyết định giao đất/cho thuê đất/cho thuê đất và cho thuê rừng. Hồ sơ gồm: đơ</w:t>
      </w:r>
      <w:r w:rsidR="001E047F" w:rsidRPr="00DF2A4D">
        <w:rPr>
          <w:rFonts w:eastAsia="Times New Roman" w:cs="Times New Roman"/>
          <w:spacing w:val="-2"/>
          <w:sz w:val="26"/>
          <w:szCs w:val="26"/>
          <w:lang w:val="x-none" w:eastAsia="x-none"/>
        </w:rPr>
        <w:t xml:space="preserve">n và giấy tờ quy định tại điểm a </w:t>
      </w:r>
      <w:r w:rsidR="001E047F" w:rsidRPr="00DF2A4D">
        <w:rPr>
          <w:rFonts w:eastAsia="Times New Roman" w:cs="Times New Roman"/>
          <w:spacing w:val="-2"/>
          <w:sz w:val="26"/>
          <w:szCs w:val="26"/>
          <w:lang w:val="en-US" w:eastAsia="x-none"/>
        </w:rPr>
        <w:t>Mục 3</w:t>
      </w:r>
      <w:r w:rsidRPr="00DF2A4D">
        <w:rPr>
          <w:rFonts w:eastAsia="Times New Roman" w:cs="Times New Roman"/>
          <w:spacing w:val="-2"/>
          <w:sz w:val="26"/>
          <w:szCs w:val="26"/>
          <w:lang w:val="x-none" w:eastAsia="x-none"/>
        </w:rPr>
        <w:t xml:space="preserve"> thủ tục này; kèm trích lục bản đồ địa chính thửa đất hoặc trích đo địa chính thửa đất, tờ trình theo Mẫu số 25 ban hành kèm theo Nghị định </w:t>
      </w:r>
      <w:r w:rsidR="00AB2251" w:rsidRPr="00DF2A4D">
        <w:rPr>
          <w:rFonts w:eastAsia="Calibri" w:cs="Times New Roman"/>
          <w:sz w:val="26"/>
          <w:szCs w:val="26"/>
          <w:lang w:val="en-US"/>
        </w:rPr>
        <w:t>số 151/2025/NĐ-CP ngày 12/6/2025 của Chính phủ</w:t>
      </w:r>
      <w:r w:rsidRPr="00DF2A4D">
        <w:rPr>
          <w:rFonts w:eastAsia="Times New Roman" w:cs="Times New Roman"/>
          <w:spacing w:val="-2"/>
          <w:sz w:val="26"/>
          <w:szCs w:val="26"/>
          <w:lang w:val="x-none" w:eastAsia="x-none"/>
        </w:rPr>
        <w:t xml:space="preserve"> kèm theo dự thảo quyết định theo Mẫu số 06 ban hành kèm theo Nghị định </w:t>
      </w:r>
      <w:r w:rsidR="00AB2251" w:rsidRPr="00DF2A4D">
        <w:rPr>
          <w:rFonts w:eastAsia="Calibri" w:cs="Times New Roman"/>
          <w:sz w:val="26"/>
          <w:szCs w:val="26"/>
          <w:lang w:val="en-US"/>
        </w:rPr>
        <w:t>số 151/2025/NĐ-CP ngày 12/6/2025 của Chính phủ</w:t>
      </w:r>
      <w:r w:rsidRPr="00DF2A4D">
        <w:rPr>
          <w:rFonts w:eastAsia="Times New Roman" w:cs="Times New Roman"/>
          <w:spacing w:val="-2"/>
          <w:sz w:val="26"/>
          <w:szCs w:val="26"/>
          <w:lang w:val="x-none" w:eastAsia="x-none"/>
        </w:rPr>
        <w:t xml:space="preserve"> có nội dung về giá đất để tính tiền sử dụng đất, tiền thuê đất phải nộp và trách </w:t>
      </w:r>
      <w:r w:rsidRPr="00DF2A4D">
        <w:rPr>
          <w:rFonts w:eastAsia="Times New Roman" w:cs="Times New Roman"/>
          <w:spacing w:val="2"/>
          <w:sz w:val="26"/>
          <w:szCs w:val="26"/>
          <w:lang w:val="x-none" w:eastAsia="x-none"/>
        </w:rPr>
        <w:t>nhiệm của cơ quan thuế trong việc hướng dẫn người sử dụng đất nộp tiền sử dụng đất, tiền thuê đất theo quy định của pháp luật về tiền sử dụng đất, tiền thuê đất;</w:t>
      </w:r>
    </w:p>
    <w:p w:rsidR="00663C38" w:rsidRPr="00DF2A4D" w:rsidRDefault="000B2426" w:rsidP="00663C38">
      <w:pPr>
        <w:tabs>
          <w:tab w:val="left" w:pos="0"/>
        </w:tabs>
        <w:spacing w:line="240" w:lineRule="auto"/>
        <w:ind w:firstLine="567"/>
        <w:jc w:val="both"/>
        <w:rPr>
          <w:rFonts w:eastAsia="Tahoma" w:cs="Times New Roman"/>
          <w:sz w:val="26"/>
          <w:szCs w:val="26"/>
        </w:rPr>
      </w:pPr>
      <w:r w:rsidRPr="00DF2A4D">
        <w:rPr>
          <w:rFonts w:eastAsia="Tahoma" w:cs="Times New Roman"/>
          <w:sz w:val="26"/>
          <w:szCs w:val="26"/>
          <w:lang w:val="en-US"/>
        </w:rPr>
        <w:t>b</w:t>
      </w:r>
      <w:r w:rsidR="00663C38" w:rsidRPr="00DF2A4D">
        <w:rPr>
          <w:rFonts w:eastAsia="Tahoma" w:cs="Times New Roman"/>
          <w:sz w:val="26"/>
          <w:szCs w:val="26"/>
          <w:lang w:val="en-US"/>
        </w:rPr>
        <w:t>)</w:t>
      </w:r>
      <w:r w:rsidR="00663C38" w:rsidRPr="00DF2A4D">
        <w:rPr>
          <w:rFonts w:eastAsia="Tahoma" w:cs="Times New Roman"/>
          <w:sz w:val="26"/>
          <w:szCs w:val="26"/>
        </w:rPr>
        <w:t xml:space="preserve"> </w:t>
      </w:r>
      <w:r w:rsidR="00663C38" w:rsidRPr="00DF2A4D">
        <w:rPr>
          <w:rFonts w:eastAsia="Tahoma" w:cs="Times New Roman"/>
          <w:sz w:val="26"/>
          <w:szCs w:val="26"/>
          <w:lang w:val="en-US"/>
        </w:rPr>
        <w:t xml:space="preserve">Chủ tịch </w:t>
      </w:r>
      <w:r w:rsidR="00663C38" w:rsidRPr="00DF2A4D">
        <w:rPr>
          <w:rFonts w:eastAsia="Tahoma" w:cs="Times New Roman"/>
          <w:sz w:val="26"/>
          <w:szCs w:val="26"/>
        </w:rPr>
        <w:t xml:space="preserve">Ủy ban nhân dân </w:t>
      </w:r>
      <w:r w:rsidR="00663C38" w:rsidRPr="00DF2A4D">
        <w:rPr>
          <w:rFonts w:eastAsia="Tahoma" w:cs="Times New Roman"/>
          <w:sz w:val="26"/>
          <w:szCs w:val="26"/>
          <w:lang w:val="en-US"/>
        </w:rPr>
        <w:t xml:space="preserve">cấp </w:t>
      </w:r>
      <w:r w:rsidR="00AB2251" w:rsidRPr="00DF2A4D">
        <w:rPr>
          <w:rFonts w:eastAsia="Tahoma" w:cs="Times New Roman"/>
          <w:sz w:val="26"/>
          <w:szCs w:val="26"/>
          <w:lang w:val="en-US"/>
        </w:rPr>
        <w:t>xã</w:t>
      </w:r>
      <w:r w:rsidR="00663C38" w:rsidRPr="00DF2A4D">
        <w:rPr>
          <w:rFonts w:eastAsia="Tahoma" w:cs="Times New Roman"/>
          <w:sz w:val="26"/>
          <w:szCs w:val="26"/>
        </w:rPr>
        <w:t xml:space="preserve"> xem xét ban hành quyết định giao đất</w:t>
      </w:r>
      <w:r w:rsidR="00663C38" w:rsidRPr="00DF2A4D">
        <w:rPr>
          <w:rFonts w:eastAsia="Tahoma" w:cs="Times New Roman"/>
          <w:sz w:val="26"/>
          <w:szCs w:val="26"/>
          <w:lang w:val="en-US"/>
        </w:rPr>
        <w:t>/</w:t>
      </w:r>
      <w:r w:rsidR="00663C38" w:rsidRPr="00DF2A4D">
        <w:rPr>
          <w:rFonts w:eastAsia="Tahoma" w:cs="Times New Roman"/>
          <w:sz w:val="26"/>
          <w:szCs w:val="26"/>
        </w:rPr>
        <w:t>cho thuê đất</w:t>
      </w:r>
      <w:r w:rsidR="00663C38" w:rsidRPr="00DF2A4D">
        <w:rPr>
          <w:rFonts w:eastAsia="Times New Roman" w:cs="Times New Roman"/>
          <w:sz w:val="26"/>
          <w:szCs w:val="26"/>
          <w:lang w:val="en-US" w:eastAsia="x-none"/>
        </w:rPr>
        <w:t>/</w:t>
      </w:r>
      <w:r w:rsidR="00663C38" w:rsidRPr="00DF2A4D">
        <w:rPr>
          <w:rFonts w:eastAsia="Tahoma" w:cs="Times New Roman"/>
          <w:sz w:val="26"/>
          <w:szCs w:val="26"/>
          <w:lang w:val="en-US"/>
        </w:rPr>
        <w:t>cho thuê đất và cho thuê rừng</w:t>
      </w:r>
      <w:r w:rsidR="00663C38" w:rsidRPr="00DF2A4D">
        <w:rPr>
          <w:rFonts w:eastAsia="Tahoma" w:cs="Times New Roman"/>
          <w:sz w:val="26"/>
          <w:szCs w:val="26"/>
        </w:rPr>
        <w:t>;</w:t>
      </w:r>
    </w:p>
    <w:p w:rsidR="00663C38" w:rsidRPr="00DF2A4D" w:rsidRDefault="000B2426" w:rsidP="00663C38">
      <w:pPr>
        <w:tabs>
          <w:tab w:val="left" w:pos="0"/>
        </w:tabs>
        <w:spacing w:line="240" w:lineRule="auto"/>
        <w:ind w:firstLine="567"/>
        <w:jc w:val="both"/>
        <w:rPr>
          <w:rFonts w:eastAsia="Times New Roman" w:cs="Times New Roman"/>
          <w:sz w:val="26"/>
          <w:szCs w:val="26"/>
          <w:lang w:val="en-US"/>
        </w:rPr>
      </w:pPr>
      <w:r w:rsidRPr="00DF2A4D">
        <w:rPr>
          <w:rFonts w:eastAsia="Times New Roman" w:cs="Times New Roman"/>
          <w:sz w:val="26"/>
          <w:szCs w:val="26"/>
          <w:lang w:val="en-US"/>
        </w:rPr>
        <w:t>c</w:t>
      </w:r>
      <w:r w:rsidR="00663C38" w:rsidRPr="00DF2A4D">
        <w:rPr>
          <w:rFonts w:eastAsia="Times New Roman" w:cs="Times New Roman"/>
          <w:sz w:val="26"/>
          <w:szCs w:val="26"/>
          <w:lang w:val="en-US"/>
        </w:rPr>
        <w:t xml:space="preserve">) Cơ quan chuyên môn về nông nghiệp và môi trường </w:t>
      </w:r>
      <w:r w:rsidR="00153DFD" w:rsidRPr="00DF2A4D">
        <w:rPr>
          <w:rFonts w:eastAsia="Times New Roman" w:cs="Times New Roman"/>
          <w:sz w:val="26"/>
          <w:szCs w:val="26"/>
          <w:lang w:val="en-US"/>
        </w:rPr>
        <w:t xml:space="preserve">cấp xã </w:t>
      </w:r>
      <w:r w:rsidR="00663C38" w:rsidRPr="00DF2A4D">
        <w:rPr>
          <w:rFonts w:eastAsia="Times New Roman" w:cs="Times New Roman"/>
          <w:sz w:val="26"/>
          <w:szCs w:val="26"/>
          <w:lang w:val="en-US"/>
        </w:rPr>
        <w:t xml:space="preserve">chuyển thông tin địa chính thửa đất theo Mẫu số 19 ban hành kèm theo Nghị định </w:t>
      </w:r>
      <w:r w:rsidR="00153DFD" w:rsidRPr="00DF2A4D">
        <w:rPr>
          <w:rFonts w:eastAsia="Calibri" w:cs="Times New Roman"/>
          <w:sz w:val="26"/>
          <w:szCs w:val="26"/>
          <w:lang w:val="en-US"/>
        </w:rPr>
        <w:t>số 151/2025/NĐ-CP ngày 12/6/2025 của Chính phủ</w:t>
      </w:r>
      <w:r w:rsidR="00663C38" w:rsidRPr="00DF2A4D">
        <w:rPr>
          <w:rFonts w:eastAsia="Times New Roman" w:cs="Times New Roman"/>
          <w:sz w:val="26"/>
          <w:szCs w:val="26"/>
          <w:lang w:val="en-US"/>
        </w:rPr>
        <w:t xml:space="preserve"> cho cơ quan thuế;</w:t>
      </w:r>
    </w:p>
    <w:p w:rsidR="00663C38" w:rsidRPr="00DF2A4D" w:rsidRDefault="000B2426" w:rsidP="00663C38">
      <w:pPr>
        <w:shd w:val="clear" w:color="auto" w:fill="FFFFFF"/>
        <w:spacing w:line="240" w:lineRule="auto"/>
        <w:ind w:firstLine="567"/>
        <w:jc w:val="both"/>
        <w:rPr>
          <w:rFonts w:eastAsia="Times New Roman" w:cs="Times New Roman"/>
          <w:spacing w:val="-2"/>
          <w:sz w:val="26"/>
          <w:szCs w:val="26"/>
          <w:lang w:val="x-none" w:eastAsia="x-none"/>
        </w:rPr>
      </w:pPr>
      <w:r w:rsidRPr="00DF2A4D">
        <w:rPr>
          <w:rFonts w:eastAsia="Times New Roman" w:cs="Times New Roman"/>
          <w:spacing w:val="-2"/>
          <w:sz w:val="26"/>
          <w:szCs w:val="26"/>
          <w:lang w:val="en-US" w:eastAsia="x-none"/>
        </w:rPr>
        <w:t>d</w:t>
      </w:r>
      <w:r w:rsidR="00663C38" w:rsidRPr="00DF2A4D">
        <w:rPr>
          <w:rFonts w:eastAsia="Times New Roman" w:cs="Times New Roman"/>
          <w:spacing w:val="-2"/>
          <w:sz w:val="26"/>
          <w:szCs w:val="26"/>
          <w:lang w:val="x-none" w:eastAsia="x-none"/>
        </w:rPr>
        <w:t>) Cơ quan thuế xác định tiền sử dụng đất/tiền thuê đất phải nộp theo quy định; trường hợp được miễn tiền thuê đất một số năm sau thời gian được miễn tiền thuê đất của thời gian xây dựng cơ bản theo quy định của Chính phủ về tiền sử dụng đất, tiền thuê đất thì cơ quan thuế xác định tiền thuê đất phải nộp một số năm; ban hành thông báo nộp tiền sử dụng đất/tiền thuê đất gửi cho người sử dụng đất;</w:t>
      </w:r>
    </w:p>
    <w:p w:rsidR="00663C38" w:rsidRPr="00DF2A4D" w:rsidRDefault="000B2426" w:rsidP="00663C38">
      <w:pPr>
        <w:tabs>
          <w:tab w:val="left" w:pos="0"/>
          <w:tab w:val="left" w:pos="709"/>
        </w:tabs>
        <w:spacing w:line="240" w:lineRule="auto"/>
        <w:ind w:firstLine="567"/>
        <w:jc w:val="both"/>
        <w:rPr>
          <w:rFonts w:eastAsia="Tahoma" w:cs="Times New Roman"/>
          <w:sz w:val="26"/>
          <w:szCs w:val="26"/>
        </w:rPr>
      </w:pPr>
      <w:r w:rsidRPr="00DF2A4D">
        <w:rPr>
          <w:rFonts w:eastAsia="Tahoma" w:cs="Times New Roman"/>
          <w:sz w:val="26"/>
          <w:szCs w:val="26"/>
          <w:lang w:val="en-US"/>
        </w:rPr>
        <w:t>đ</w:t>
      </w:r>
      <w:r w:rsidR="00663C38" w:rsidRPr="00DF2A4D">
        <w:rPr>
          <w:rFonts w:eastAsia="Tahoma" w:cs="Times New Roman"/>
          <w:sz w:val="26"/>
          <w:szCs w:val="26"/>
          <w:lang w:val="en-US"/>
        </w:rPr>
        <w:t>)</w:t>
      </w:r>
      <w:r w:rsidR="00663C38" w:rsidRPr="00DF2A4D">
        <w:rPr>
          <w:rFonts w:eastAsia="Tahoma" w:cs="Times New Roman"/>
          <w:sz w:val="26"/>
          <w:szCs w:val="26"/>
        </w:rPr>
        <w:t xml:space="preserve"> Người sử dụng đất nộp tiền sử dụng đất</w:t>
      </w:r>
      <w:r w:rsidR="00663C38" w:rsidRPr="00DF2A4D">
        <w:rPr>
          <w:rFonts w:eastAsia="Tahoma" w:cs="Times New Roman"/>
          <w:sz w:val="26"/>
          <w:szCs w:val="26"/>
          <w:lang w:val="en-US"/>
        </w:rPr>
        <w:t>/</w:t>
      </w:r>
      <w:r w:rsidR="00663C38" w:rsidRPr="00DF2A4D">
        <w:rPr>
          <w:rFonts w:eastAsia="Tahoma" w:cs="Times New Roman"/>
          <w:sz w:val="26"/>
          <w:szCs w:val="26"/>
        </w:rPr>
        <w:t>tiền thuê đất theo quy định của pháp luật về tiền sử dụng đất, tiền thuê đất;</w:t>
      </w:r>
    </w:p>
    <w:p w:rsidR="00663C38" w:rsidRPr="00DF2A4D" w:rsidRDefault="000B2426" w:rsidP="00663C38">
      <w:pPr>
        <w:tabs>
          <w:tab w:val="left" w:pos="0"/>
        </w:tabs>
        <w:spacing w:line="240" w:lineRule="auto"/>
        <w:ind w:firstLine="567"/>
        <w:jc w:val="both"/>
        <w:rPr>
          <w:rFonts w:eastAsia="Tahoma" w:cs="Times New Roman"/>
          <w:sz w:val="26"/>
          <w:szCs w:val="26"/>
        </w:rPr>
      </w:pPr>
      <w:r w:rsidRPr="00DF2A4D">
        <w:rPr>
          <w:rFonts w:eastAsia="Tahoma" w:cs="Times New Roman"/>
          <w:sz w:val="26"/>
          <w:szCs w:val="26"/>
          <w:lang w:val="en-US"/>
        </w:rPr>
        <w:t>e</w:t>
      </w:r>
      <w:r w:rsidR="00663C38" w:rsidRPr="00DF2A4D">
        <w:rPr>
          <w:rFonts w:eastAsia="Tahoma" w:cs="Times New Roman"/>
          <w:sz w:val="26"/>
          <w:szCs w:val="26"/>
        </w:rPr>
        <w:t>) Cơ quan thuế xác nhận hoàn thành việc nộp tiền sử dụng đất/tiền thuê đất và gửi thông báo kết quả cho cơ quan chuyên môn về nông nghiệp và môi trường;</w:t>
      </w:r>
    </w:p>
    <w:p w:rsidR="00663C38" w:rsidRPr="00DF2A4D" w:rsidRDefault="000B2426" w:rsidP="00663C38">
      <w:pPr>
        <w:tabs>
          <w:tab w:val="left" w:pos="0"/>
        </w:tabs>
        <w:spacing w:line="240" w:lineRule="auto"/>
        <w:ind w:firstLine="567"/>
        <w:jc w:val="both"/>
        <w:rPr>
          <w:rFonts w:eastAsia="Tahoma" w:cs="Times New Roman"/>
          <w:spacing w:val="-2"/>
          <w:sz w:val="26"/>
          <w:szCs w:val="26"/>
        </w:rPr>
      </w:pPr>
      <w:r w:rsidRPr="00DF2A4D">
        <w:rPr>
          <w:rFonts w:eastAsia="Tahoma" w:cs="Times New Roman"/>
          <w:spacing w:val="-2"/>
          <w:sz w:val="26"/>
          <w:szCs w:val="26"/>
          <w:lang w:val="en-US"/>
        </w:rPr>
        <w:t>g</w:t>
      </w:r>
      <w:r w:rsidR="00663C38" w:rsidRPr="00DF2A4D">
        <w:rPr>
          <w:rFonts w:eastAsia="Tahoma" w:cs="Times New Roman"/>
          <w:spacing w:val="-2"/>
          <w:sz w:val="26"/>
          <w:szCs w:val="26"/>
          <w:lang w:val="en-US"/>
        </w:rPr>
        <w:t>)</w:t>
      </w:r>
      <w:r w:rsidR="00663C38" w:rsidRPr="00DF2A4D">
        <w:rPr>
          <w:rFonts w:eastAsia="Tahoma" w:cs="Times New Roman"/>
          <w:spacing w:val="-2"/>
          <w:sz w:val="26"/>
          <w:szCs w:val="26"/>
        </w:rPr>
        <w:t xml:space="preserve"> </w:t>
      </w:r>
      <w:r w:rsidR="00663C38" w:rsidRPr="00DF2A4D">
        <w:rPr>
          <w:rFonts w:eastAsia="Times New Roman" w:cs="Times New Roman"/>
          <w:spacing w:val="-2"/>
          <w:sz w:val="26"/>
          <w:szCs w:val="26"/>
          <w:lang w:val="en-US"/>
        </w:rPr>
        <w:t xml:space="preserve">Cơ quan chuyên môn về nông nghiệp và môi trường </w:t>
      </w:r>
      <w:r w:rsidR="0072080C" w:rsidRPr="00DF2A4D">
        <w:rPr>
          <w:rFonts w:eastAsia="Times New Roman" w:cs="Times New Roman"/>
          <w:spacing w:val="-2"/>
          <w:sz w:val="26"/>
          <w:szCs w:val="26"/>
          <w:lang w:val="en-US"/>
        </w:rPr>
        <w:t xml:space="preserve">cấp xã </w:t>
      </w:r>
      <w:r w:rsidR="00663C38" w:rsidRPr="00DF2A4D">
        <w:rPr>
          <w:rFonts w:eastAsia="Tahoma" w:cs="Times New Roman"/>
          <w:spacing w:val="-2"/>
          <w:sz w:val="26"/>
          <w:szCs w:val="26"/>
          <w:lang w:val="en-US"/>
        </w:rPr>
        <w:t xml:space="preserve">ký hoặc trình cấp có thẩm quyền </w:t>
      </w:r>
      <w:r w:rsidR="00663C38" w:rsidRPr="00DF2A4D">
        <w:rPr>
          <w:rFonts w:eastAsia="Tahoma" w:cs="Times New Roman"/>
          <w:spacing w:val="-2"/>
          <w:sz w:val="26"/>
          <w:szCs w:val="26"/>
        </w:rPr>
        <w:t>ký cấp Giấy chứng nhận và thực hiện các công việc quy định tại khoản 4 Điều 228 Luật Đất đai; việc bàn giao đất</w:t>
      </w:r>
      <w:r w:rsidR="00663C38" w:rsidRPr="00DF2A4D">
        <w:rPr>
          <w:rFonts w:eastAsia="Tahoma" w:cs="Times New Roman"/>
          <w:spacing w:val="-2"/>
          <w:sz w:val="26"/>
          <w:szCs w:val="26"/>
          <w:lang w:val="en-US"/>
        </w:rPr>
        <w:t>/bàn giao rừng</w:t>
      </w:r>
      <w:r w:rsidR="00663C38" w:rsidRPr="00DF2A4D">
        <w:rPr>
          <w:rFonts w:eastAsia="Tahoma" w:cs="Times New Roman"/>
          <w:spacing w:val="-2"/>
          <w:sz w:val="26"/>
          <w:szCs w:val="26"/>
        </w:rPr>
        <w:t xml:space="preserve"> trên thực địa thực hiện theo Mẫu số </w:t>
      </w:r>
      <w:r w:rsidR="00663C38" w:rsidRPr="00DF2A4D">
        <w:rPr>
          <w:rFonts w:eastAsia="Tahoma" w:cs="Times New Roman"/>
          <w:spacing w:val="-2"/>
          <w:sz w:val="26"/>
          <w:szCs w:val="26"/>
          <w:lang w:val="en-US"/>
        </w:rPr>
        <w:t xml:space="preserve">24 </w:t>
      </w:r>
      <w:r w:rsidR="00663C38" w:rsidRPr="00DF2A4D">
        <w:rPr>
          <w:rFonts w:eastAsia="Tahoma" w:cs="Times New Roman"/>
          <w:spacing w:val="-2"/>
          <w:sz w:val="26"/>
          <w:szCs w:val="26"/>
        </w:rPr>
        <w:t xml:space="preserve">ban hành kèm theo Nghị định </w:t>
      </w:r>
      <w:r w:rsidR="0072080C" w:rsidRPr="00DF2A4D">
        <w:rPr>
          <w:rFonts w:eastAsia="Calibri" w:cs="Times New Roman"/>
          <w:sz w:val="26"/>
          <w:szCs w:val="26"/>
          <w:lang w:val="en-US"/>
        </w:rPr>
        <w:t>số 151/2025/NĐ-CP ngày 12/6/2025 của Chính phủ</w:t>
      </w:r>
      <w:r w:rsidR="00663C38" w:rsidRPr="00DF2A4D">
        <w:rPr>
          <w:rFonts w:eastAsia="Tahoma" w:cs="Times New Roman"/>
          <w:spacing w:val="-2"/>
          <w:sz w:val="26"/>
          <w:szCs w:val="26"/>
        </w:rPr>
        <w:t>;</w:t>
      </w:r>
    </w:p>
    <w:p w:rsidR="00663C38" w:rsidRPr="00DF2A4D" w:rsidRDefault="000B2426" w:rsidP="00663C38">
      <w:pPr>
        <w:tabs>
          <w:tab w:val="left" w:pos="0"/>
        </w:tabs>
        <w:spacing w:line="240" w:lineRule="auto"/>
        <w:ind w:firstLine="567"/>
        <w:jc w:val="both"/>
        <w:rPr>
          <w:rFonts w:eastAsia="Calibri" w:cs="Times New Roman"/>
          <w:sz w:val="26"/>
          <w:szCs w:val="26"/>
          <w:lang w:val="en-US"/>
        </w:rPr>
      </w:pPr>
      <w:r w:rsidRPr="00DF2A4D">
        <w:rPr>
          <w:rFonts w:eastAsia="Tahoma" w:cs="Times New Roman"/>
          <w:sz w:val="26"/>
          <w:szCs w:val="26"/>
          <w:lang w:val="en-US"/>
        </w:rPr>
        <w:t>h</w:t>
      </w:r>
      <w:r w:rsidR="00663C38" w:rsidRPr="00DF2A4D">
        <w:rPr>
          <w:rFonts w:eastAsia="Tahoma" w:cs="Times New Roman"/>
          <w:sz w:val="26"/>
          <w:szCs w:val="26"/>
          <w:lang w:val="en-US"/>
        </w:rPr>
        <w:t>)</w:t>
      </w:r>
      <w:r w:rsidR="00663C38" w:rsidRPr="00DF2A4D">
        <w:rPr>
          <w:rFonts w:eastAsia="Tahoma" w:cs="Times New Roman"/>
          <w:sz w:val="26"/>
          <w:szCs w:val="26"/>
        </w:rPr>
        <w:t xml:space="preserve"> Chi nhánh Văn phòng đăng ký đất đai có trách nhiệm cập nhật, chỉnh lý cơ sở dữ liệu đất đai, hồ sơ địa chính</w:t>
      </w:r>
      <w:r w:rsidR="00663C38" w:rsidRPr="00DF2A4D">
        <w:rPr>
          <w:rFonts w:eastAsia="Tahoma" w:cs="Times New Roman"/>
          <w:sz w:val="26"/>
          <w:szCs w:val="26"/>
          <w:lang w:val="en-US"/>
        </w:rPr>
        <w:t xml:space="preserve">; </w:t>
      </w:r>
      <w:r w:rsidR="00663C38" w:rsidRPr="00DF2A4D">
        <w:rPr>
          <w:rFonts w:eastAsia="Calibri" w:cs="Times New Roman"/>
          <w:sz w:val="26"/>
          <w:szCs w:val="26"/>
          <w:lang w:val="en-US"/>
        </w:rPr>
        <w:t>cơ quan chuyên môn về lâm nghiệp có trách nhiệm cập nhật, lưu trữ hồ sơ theo pháp luật về lâm nghiệp</w:t>
      </w:r>
      <w:r w:rsidR="00D44D58" w:rsidRPr="00DF2A4D">
        <w:rPr>
          <w:rFonts w:eastAsia="Calibri" w:cs="Times New Roman"/>
          <w:sz w:val="26"/>
          <w:szCs w:val="26"/>
          <w:lang w:val="en-US"/>
        </w:rPr>
        <w:t xml:space="preserve"> (nếu có)</w:t>
      </w:r>
      <w:r w:rsidR="00663C38" w:rsidRPr="00DF2A4D">
        <w:rPr>
          <w:rFonts w:eastAsia="Calibri" w:cs="Times New Roman"/>
          <w:sz w:val="26"/>
          <w:szCs w:val="26"/>
          <w:lang w:val="en-US"/>
        </w:rPr>
        <w:t>.</w:t>
      </w:r>
    </w:p>
    <w:p w:rsidR="00663C38" w:rsidRPr="00774082" w:rsidRDefault="00D44D58" w:rsidP="00663C38">
      <w:pPr>
        <w:tabs>
          <w:tab w:val="left" w:pos="0"/>
        </w:tabs>
        <w:spacing w:line="240" w:lineRule="auto"/>
        <w:ind w:firstLine="567"/>
        <w:jc w:val="both"/>
        <w:rPr>
          <w:rFonts w:eastAsia="Tahoma" w:cs="Times New Roman"/>
          <w:b/>
          <w:i/>
          <w:sz w:val="26"/>
          <w:szCs w:val="26"/>
        </w:rPr>
      </w:pPr>
      <w:r w:rsidRPr="00774082">
        <w:rPr>
          <w:rFonts w:eastAsia="Tahoma" w:cs="Times New Roman"/>
          <w:b/>
          <w:i/>
          <w:sz w:val="26"/>
          <w:szCs w:val="26"/>
          <w:lang w:val="en-US"/>
        </w:rPr>
        <w:t>(</w:t>
      </w:r>
      <w:r w:rsidR="00663C38" w:rsidRPr="00774082">
        <w:rPr>
          <w:rFonts w:eastAsia="Tahoma" w:cs="Times New Roman"/>
          <w:b/>
          <w:i/>
          <w:sz w:val="26"/>
          <w:szCs w:val="26"/>
          <w:lang w:val="en-US"/>
        </w:rPr>
        <w:t>2</w:t>
      </w:r>
      <w:r w:rsidRPr="00774082">
        <w:rPr>
          <w:rFonts w:eastAsia="Tahoma" w:cs="Times New Roman"/>
          <w:b/>
          <w:i/>
          <w:sz w:val="26"/>
          <w:szCs w:val="26"/>
          <w:lang w:val="en-US"/>
        </w:rPr>
        <w:t>)</w:t>
      </w:r>
      <w:r w:rsidR="00663C38" w:rsidRPr="00774082">
        <w:rPr>
          <w:rFonts w:eastAsia="Tahoma" w:cs="Times New Roman"/>
          <w:b/>
          <w:i/>
          <w:sz w:val="26"/>
          <w:szCs w:val="26"/>
        </w:rPr>
        <w:t xml:space="preserve"> Trình tự, thủ tục </w:t>
      </w:r>
      <w:r w:rsidR="00663C38" w:rsidRPr="00774082">
        <w:rPr>
          <w:rFonts w:eastAsia="Tahoma" w:cs="Times New Roman"/>
          <w:b/>
          <w:i/>
          <w:sz w:val="26"/>
          <w:szCs w:val="26"/>
          <w:lang w:val="en-US"/>
        </w:rPr>
        <w:t xml:space="preserve">thực hiện đối với trường hợp người sử dụng đất </w:t>
      </w:r>
      <w:r w:rsidR="00663C38" w:rsidRPr="00774082">
        <w:rPr>
          <w:rFonts w:eastAsia="Tahoma" w:cs="Times New Roman"/>
          <w:b/>
          <w:i/>
          <w:sz w:val="26"/>
          <w:szCs w:val="26"/>
        </w:rPr>
        <w:t>thuộc trường hợp giao đất không thu tiền sử dụng đất như sau:</w:t>
      </w:r>
    </w:p>
    <w:p w:rsidR="00663C38" w:rsidRPr="00DF2A4D" w:rsidRDefault="00663C38" w:rsidP="00663C38">
      <w:pPr>
        <w:tabs>
          <w:tab w:val="left" w:pos="0"/>
        </w:tabs>
        <w:spacing w:line="240" w:lineRule="auto"/>
        <w:ind w:firstLine="567"/>
        <w:jc w:val="both"/>
        <w:rPr>
          <w:rFonts w:eastAsia="Times New Roman" w:cs="Times New Roman"/>
          <w:sz w:val="26"/>
          <w:szCs w:val="26"/>
          <w:lang w:val="en-US"/>
        </w:rPr>
      </w:pPr>
      <w:r w:rsidRPr="00DF2A4D">
        <w:rPr>
          <w:rFonts w:eastAsia="Tahoma" w:cs="Times New Roman"/>
          <w:spacing w:val="-2"/>
          <w:sz w:val="26"/>
          <w:szCs w:val="26"/>
          <w:lang w:val="en-US"/>
        </w:rPr>
        <w:t>a)</w:t>
      </w:r>
      <w:r w:rsidRPr="00DF2A4D">
        <w:rPr>
          <w:rFonts w:eastAsia="Tahoma" w:cs="Times New Roman"/>
          <w:spacing w:val="-2"/>
          <w:sz w:val="26"/>
          <w:szCs w:val="26"/>
        </w:rPr>
        <w:t xml:space="preserve"> </w:t>
      </w:r>
      <w:r w:rsidR="000B2426" w:rsidRPr="00DF2A4D">
        <w:rPr>
          <w:rFonts w:eastAsia="Tahoma" w:cs="Times New Roman"/>
          <w:spacing w:val="-2"/>
          <w:sz w:val="26"/>
          <w:szCs w:val="26"/>
          <w:lang w:val="en-US"/>
        </w:rPr>
        <w:t xml:space="preserve">Chuyển hồ sơ đến </w:t>
      </w:r>
      <w:r w:rsidRPr="00DF2A4D">
        <w:rPr>
          <w:rFonts w:eastAsia="Times New Roman" w:cs="Times New Roman"/>
          <w:sz w:val="26"/>
          <w:szCs w:val="26"/>
          <w:lang w:val="en-US"/>
        </w:rPr>
        <w:t>Cơ quan chuyên môn về nông nghiệp và môi trường</w:t>
      </w:r>
      <w:r w:rsidR="000B2426" w:rsidRPr="00DF2A4D">
        <w:rPr>
          <w:rFonts w:eastAsia="Times New Roman" w:cs="Times New Roman"/>
          <w:sz w:val="26"/>
          <w:szCs w:val="26"/>
          <w:lang w:val="en-US"/>
        </w:rPr>
        <w:t xml:space="preserve"> cấp xã </w:t>
      </w:r>
      <w:r w:rsidRPr="00DF2A4D">
        <w:rPr>
          <w:rFonts w:eastAsia="Times New Roman" w:cs="Times New Roman"/>
          <w:sz w:val="26"/>
          <w:szCs w:val="26"/>
          <w:lang w:val="en-US"/>
        </w:rPr>
        <w:t>thực hiện:</w:t>
      </w:r>
    </w:p>
    <w:p w:rsidR="00663C38" w:rsidRPr="00DF2A4D" w:rsidRDefault="00663C38" w:rsidP="00663C38">
      <w:pPr>
        <w:tabs>
          <w:tab w:val="left" w:pos="0"/>
        </w:tabs>
        <w:spacing w:line="240" w:lineRule="auto"/>
        <w:ind w:firstLine="567"/>
        <w:jc w:val="both"/>
        <w:rPr>
          <w:rFonts w:eastAsia="Tahoma" w:cs="Times New Roman"/>
          <w:sz w:val="26"/>
          <w:szCs w:val="26"/>
        </w:rPr>
      </w:pPr>
      <w:r w:rsidRPr="00DF2A4D">
        <w:rPr>
          <w:rFonts w:eastAsia="Tahoma" w:cs="Times New Roman"/>
          <w:sz w:val="26"/>
          <w:szCs w:val="26"/>
          <w:lang w:val="en-US"/>
        </w:rPr>
        <w:lastRenderedPageBreak/>
        <w:t>- G</w:t>
      </w:r>
      <w:r w:rsidRPr="00DF2A4D">
        <w:rPr>
          <w:rFonts w:eastAsia="Tahoma" w:cs="Times New Roman"/>
          <w:sz w:val="26"/>
          <w:szCs w:val="26"/>
        </w:rPr>
        <w:t xml:space="preserve">iao </w:t>
      </w:r>
      <w:r w:rsidRPr="00DF2A4D">
        <w:rPr>
          <w:rFonts w:eastAsia="Tahoma" w:cs="Times New Roman"/>
          <w:sz w:val="26"/>
          <w:szCs w:val="26"/>
          <w:lang w:val="en-US"/>
        </w:rPr>
        <w:t>chi nhánh Văn phòng đăng ký đất đai</w:t>
      </w:r>
      <w:r w:rsidRPr="00DF2A4D">
        <w:rPr>
          <w:rFonts w:eastAsia="Tahoma" w:cs="Times New Roman"/>
          <w:sz w:val="26"/>
          <w:szCs w:val="26"/>
        </w:rPr>
        <w:t xml:space="preserve"> cung cấp thông tin về cơ sở dữ liệu đất đai, lập trích lục bản đồ địa chính thửa đất đối với trường hợp hồ sơ đầy đủ và hợp lệ; </w:t>
      </w:r>
    </w:p>
    <w:p w:rsidR="00663C38" w:rsidRPr="00DF2A4D" w:rsidRDefault="00663C38" w:rsidP="00663C38">
      <w:pPr>
        <w:tabs>
          <w:tab w:val="left" w:pos="0"/>
        </w:tabs>
        <w:spacing w:line="240" w:lineRule="auto"/>
        <w:ind w:firstLine="567"/>
        <w:jc w:val="both"/>
        <w:rPr>
          <w:rFonts w:eastAsia="Tahoma" w:cs="Times New Roman"/>
          <w:sz w:val="26"/>
          <w:szCs w:val="26"/>
        </w:rPr>
      </w:pPr>
      <w:r w:rsidRPr="00DF2A4D">
        <w:rPr>
          <w:rFonts w:eastAsia="Tahoma" w:cs="Times New Roman"/>
          <w:sz w:val="26"/>
          <w:szCs w:val="26"/>
          <w:lang w:val="en-US"/>
        </w:rPr>
        <w:t>- H</w:t>
      </w:r>
      <w:r w:rsidRPr="00DF2A4D">
        <w:rPr>
          <w:rFonts w:eastAsia="Tahoma" w:cs="Times New Roman"/>
          <w:sz w:val="26"/>
          <w:szCs w:val="26"/>
        </w:rPr>
        <w:t xml:space="preserve">ướng dẫn người nộp hồ sơ bổ sung trích đo địa chính thửa đất đối với thửa đất tại nơi chưa có bản đồ địa chính theo quy định hoặc làm lại hồ sơ hoặc bổ sung hồ sơ và nộp lại cho </w:t>
      </w:r>
      <w:r w:rsidRPr="00DF2A4D">
        <w:rPr>
          <w:rFonts w:eastAsia="Tahoma" w:cs="Times New Roman"/>
          <w:sz w:val="26"/>
          <w:szCs w:val="26"/>
          <w:lang w:val="en-US"/>
        </w:rPr>
        <w:t xml:space="preserve">Cơ quan chuyên môn về nông nghiệp và môi </w:t>
      </w:r>
      <w:r w:rsidRPr="00DF2A4D">
        <w:rPr>
          <w:rFonts w:eastAsia="Tahoma" w:cs="Times New Roman"/>
          <w:spacing w:val="-4"/>
          <w:sz w:val="26"/>
          <w:szCs w:val="26"/>
          <w:lang w:val="en-US"/>
        </w:rPr>
        <w:t>trường</w:t>
      </w:r>
      <w:r w:rsidR="003B375A" w:rsidRPr="00DF2A4D">
        <w:rPr>
          <w:rFonts w:eastAsia="Tahoma" w:cs="Times New Roman"/>
          <w:spacing w:val="-4"/>
          <w:sz w:val="26"/>
          <w:szCs w:val="26"/>
          <w:lang w:val="en-US"/>
        </w:rPr>
        <w:t xml:space="preserve"> cấp xã</w:t>
      </w:r>
      <w:r w:rsidRPr="00DF2A4D">
        <w:rPr>
          <w:rFonts w:eastAsia="Tahoma" w:cs="Times New Roman"/>
          <w:spacing w:val="-4"/>
          <w:sz w:val="26"/>
          <w:szCs w:val="26"/>
          <w:lang w:val="en-US"/>
        </w:rPr>
        <w:t xml:space="preserve"> cấp có thẩm quyền </w:t>
      </w:r>
      <w:r w:rsidRPr="00DF2A4D">
        <w:rPr>
          <w:rFonts w:eastAsia="Tahoma" w:cs="Times New Roman"/>
          <w:spacing w:val="-4"/>
          <w:sz w:val="26"/>
          <w:szCs w:val="26"/>
        </w:rPr>
        <w:t>đối với trường hợp hồ sơ không đầy đủ, không hợp lệ;</w:t>
      </w:r>
      <w:r w:rsidRPr="00DF2A4D">
        <w:rPr>
          <w:rFonts w:eastAsia="Tahoma" w:cs="Times New Roman"/>
          <w:sz w:val="26"/>
          <w:szCs w:val="26"/>
        </w:rPr>
        <w:t xml:space="preserve"> </w:t>
      </w:r>
    </w:p>
    <w:p w:rsidR="00663C38" w:rsidRPr="00DF2A4D" w:rsidRDefault="00663C38" w:rsidP="00663C38">
      <w:pPr>
        <w:tabs>
          <w:tab w:val="left" w:pos="0"/>
        </w:tabs>
        <w:spacing w:line="240" w:lineRule="auto"/>
        <w:ind w:firstLine="567"/>
        <w:jc w:val="both"/>
        <w:rPr>
          <w:rFonts w:eastAsia="Calibri" w:cs="Times New Roman"/>
          <w:sz w:val="26"/>
          <w:szCs w:val="26"/>
          <w:lang w:val="en-US"/>
        </w:rPr>
      </w:pPr>
      <w:r w:rsidRPr="00DF2A4D">
        <w:rPr>
          <w:rFonts w:eastAsia="Tahoma" w:cs="Times New Roman"/>
          <w:sz w:val="26"/>
          <w:szCs w:val="26"/>
          <w:lang w:val="en-US"/>
        </w:rPr>
        <w:t>- R</w:t>
      </w:r>
      <w:r w:rsidRPr="00DF2A4D">
        <w:rPr>
          <w:rFonts w:eastAsia="Tahoma" w:cs="Times New Roman"/>
          <w:sz w:val="26"/>
          <w:szCs w:val="26"/>
        </w:rPr>
        <w:t>à soát, kiểm tra hồ sơ; kiểm tra thực địa</w:t>
      </w:r>
      <w:r w:rsidRPr="00DF2A4D">
        <w:rPr>
          <w:rFonts w:eastAsia="Calibri" w:cs="Times New Roman"/>
          <w:sz w:val="26"/>
          <w:szCs w:val="26"/>
          <w:lang w:val="en-US"/>
        </w:rPr>
        <w:t xml:space="preserve"> hiện trạng khu rừng giữa hồ sơ và thực địa dự kiến giao;</w:t>
      </w:r>
    </w:p>
    <w:p w:rsidR="00663C38" w:rsidRPr="00DF2A4D" w:rsidRDefault="00663C38" w:rsidP="00663C38">
      <w:pPr>
        <w:tabs>
          <w:tab w:val="left" w:pos="0"/>
        </w:tabs>
        <w:spacing w:before="80" w:line="240" w:lineRule="auto"/>
        <w:ind w:firstLine="567"/>
        <w:jc w:val="both"/>
        <w:rPr>
          <w:rFonts w:eastAsia="Tahoma" w:cs="Times New Roman"/>
          <w:sz w:val="26"/>
          <w:szCs w:val="26"/>
          <w:lang w:val="en-US"/>
        </w:rPr>
      </w:pPr>
      <w:r w:rsidRPr="00DF2A4D">
        <w:rPr>
          <w:rFonts w:eastAsia="Tahoma" w:cs="Times New Roman"/>
          <w:sz w:val="26"/>
          <w:szCs w:val="26"/>
          <w:lang w:val="en-US"/>
        </w:rPr>
        <w:t>- H</w:t>
      </w:r>
      <w:r w:rsidRPr="00DF2A4D">
        <w:rPr>
          <w:rFonts w:eastAsia="Tahoma" w:cs="Times New Roman"/>
          <w:sz w:val="26"/>
          <w:szCs w:val="26"/>
        </w:rPr>
        <w:t xml:space="preserve">oàn thiện hồ sơ trình </w:t>
      </w:r>
      <w:r w:rsidRPr="00DF2A4D">
        <w:rPr>
          <w:rFonts w:eastAsia="Tahoma" w:cs="Times New Roman"/>
          <w:sz w:val="26"/>
          <w:szCs w:val="26"/>
          <w:lang w:val="en-US"/>
        </w:rPr>
        <w:t xml:space="preserve">Chủ tịch Ủy ban nhân dân cấp </w:t>
      </w:r>
      <w:r w:rsidR="003B375A" w:rsidRPr="00DF2A4D">
        <w:rPr>
          <w:rFonts w:eastAsia="Tahoma" w:cs="Times New Roman"/>
          <w:sz w:val="26"/>
          <w:szCs w:val="26"/>
          <w:lang w:val="en-US"/>
        </w:rPr>
        <w:t>xã</w:t>
      </w:r>
      <w:r w:rsidRPr="00DF2A4D">
        <w:rPr>
          <w:rFonts w:eastAsia="Tahoma" w:cs="Times New Roman"/>
          <w:sz w:val="26"/>
          <w:szCs w:val="26"/>
        </w:rPr>
        <w:t xml:space="preserve"> ban hành quyết định giao đất</w:t>
      </w:r>
      <w:r w:rsidRPr="00DF2A4D">
        <w:rPr>
          <w:rFonts w:eastAsia="Times New Roman" w:cs="Times New Roman"/>
          <w:sz w:val="26"/>
          <w:szCs w:val="26"/>
          <w:lang w:val="en-US" w:eastAsia="x-none"/>
        </w:rPr>
        <w:t>/</w:t>
      </w:r>
      <w:r w:rsidRPr="00DF2A4D">
        <w:rPr>
          <w:rFonts w:eastAsia="Tahoma" w:cs="Times New Roman"/>
          <w:sz w:val="26"/>
          <w:szCs w:val="26"/>
          <w:lang w:val="en-US"/>
        </w:rPr>
        <w:t>giao đất và giao rừng</w:t>
      </w:r>
      <w:r w:rsidRPr="00DF2A4D">
        <w:rPr>
          <w:rFonts w:eastAsia="Tahoma" w:cs="Times New Roman"/>
          <w:sz w:val="26"/>
          <w:szCs w:val="26"/>
        </w:rPr>
        <w:t xml:space="preserve">. </w:t>
      </w:r>
      <w:r w:rsidRPr="00DF2A4D">
        <w:rPr>
          <w:rFonts w:eastAsia="Tahoma" w:cs="Times New Roman"/>
          <w:sz w:val="26"/>
          <w:szCs w:val="26"/>
          <w:lang w:eastAsia="x-none"/>
        </w:rPr>
        <w:t xml:space="preserve">Hồ sơ </w:t>
      </w:r>
      <w:r w:rsidRPr="00DF2A4D">
        <w:rPr>
          <w:rFonts w:eastAsia="Tahoma" w:cs="Times New Roman"/>
          <w:sz w:val="26"/>
          <w:szCs w:val="26"/>
          <w:lang w:val="en-US" w:eastAsia="x-none"/>
        </w:rPr>
        <w:t xml:space="preserve">gồm: đơn và giấy tờ quy định tại </w:t>
      </w:r>
      <w:r w:rsidR="00A229A7" w:rsidRPr="00DF2A4D">
        <w:rPr>
          <w:rFonts w:eastAsia="Tahoma" w:cs="Times New Roman"/>
          <w:sz w:val="26"/>
          <w:szCs w:val="26"/>
          <w:lang w:val="en-US" w:eastAsia="x-none"/>
        </w:rPr>
        <w:t>điểm a Mục 3</w:t>
      </w:r>
      <w:r w:rsidRPr="00DF2A4D">
        <w:rPr>
          <w:rFonts w:eastAsia="Tahoma" w:cs="Times New Roman"/>
          <w:sz w:val="26"/>
          <w:szCs w:val="26"/>
          <w:lang w:val="en-US" w:eastAsia="x-none"/>
        </w:rPr>
        <w:t xml:space="preserve"> thủ tục này</w:t>
      </w:r>
      <w:r w:rsidRPr="00DF2A4D">
        <w:rPr>
          <w:rFonts w:eastAsia="Tahoma" w:cs="Times New Roman"/>
          <w:sz w:val="26"/>
          <w:szCs w:val="26"/>
          <w:lang w:eastAsia="x-none"/>
        </w:rPr>
        <w:t xml:space="preserve">; kèm trích lục bản đồ địa chính thửa đất hoặc trích đo địa chính thửa đất, tờ trình theo Mẫu số </w:t>
      </w:r>
      <w:r w:rsidRPr="00DF2A4D">
        <w:rPr>
          <w:rFonts w:eastAsia="Tahoma" w:cs="Times New Roman"/>
          <w:sz w:val="26"/>
          <w:szCs w:val="26"/>
          <w:lang w:val="x-none" w:eastAsia="x-none"/>
        </w:rPr>
        <w:t xml:space="preserve">25 </w:t>
      </w:r>
      <w:r w:rsidRPr="00DF2A4D">
        <w:rPr>
          <w:rFonts w:eastAsia="Tahoma" w:cs="Times New Roman"/>
          <w:sz w:val="26"/>
          <w:szCs w:val="26"/>
          <w:lang w:eastAsia="x-none"/>
        </w:rPr>
        <w:t xml:space="preserve">ban hành kèm theo Nghị định </w:t>
      </w:r>
      <w:r w:rsidR="003B375A" w:rsidRPr="00DF2A4D">
        <w:rPr>
          <w:rFonts w:eastAsia="Calibri" w:cs="Times New Roman"/>
          <w:sz w:val="26"/>
          <w:szCs w:val="26"/>
          <w:lang w:val="en-US"/>
        </w:rPr>
        <w:t>số 151/2025/NĐ-CP ngày 12/6/2025 của Chính phủ</w:t>
      </w:r>
      <w:r w:rsidRPr="00DF2A4D">
        <w:rPr>
          <w:rFonts w:eastAsia="Tahoma" w:cs="Times New Roman"/>
          <w:sz w:val="26"/>
          <w:szCs w:val="26"/>
          <w:lang w:eastAsia="x-none"/>
        </w:rPr>
        <w:t xml:space="preserve"> kèm theo dự thảo quyết định theo Mẫu số </w:t>
      </w:r>
      <w:r w:rsidRPr="00DF2A4D">
        <w:rPr>
          <w:rFonts w:eastAsia="Tahoma" w:cs="Times New Roman"/>
          <w:sz w:val="26"/>
          <w:szCs w:val="26"/>
          <w:lang w:val="x-none" w:eastAsia="x-none"/>
        </w:rPr>
        <w:t xml:space="preserve">06 </w:t>
      </w:r>
      <w:r w:rsidRPr="00DF2A4D">
        <w:rPr>
          <w:rFonts w:eastAsia="Tahoma" w:cs="Times New Roman"/>
          <w:sz w:val="26"/>
          <w:szCs w:val="26"/>
          <w:lang w:eastAsia="x-none"/>
        </w:rPr>
        <w:t xml:space="preserve">ban hành kèm theo Nghị định </w:t>
      </w:r>
      <w:r w:rsidR="003B375A" w:rsidRPr="00DF2A4D">
        <w:rPr>
          <w:rFonts w:eastAsia="Calibri" w:cs="Times New Roman"/>
          <w:sz w:val="26"/>
          <w:szCs w:val="26"/>
          <w:lang w:val="en-US"/>
        </w:rPr>
        <w:t>số 151/2025/NĐ-CP ngày 12/6/2025 của Chính phủ</w:t>
      </w:r>
      <w:r w:rsidRPr="00DF2A4D">
        <w:rPr>
          <w:rFonts w:eastAsia="Tahoma" w:cs="Times New Roman"/>
          <w:sz w:val="26"/>
          <w:szCs w:val="26"/>
          <w:lang w:val="en-US" w:eastAsia="x-none"/>
        </w:rPr>
        <w:t>.</w:t>
      </w:r>
    </w:p>
    <w:p w:rsidR="00663C38" w:rsidRPr="00DF2A4D" w:rsidRDefault="002B0E6D" w:rsidP="00663C38">
      <w:pPr>
        <w:tabs>
          <w:tab w:val="left" w:pos="0"/>
        </w:tabs>
        <w:spacing w:before="80" w:line="240" w:lineRule="auto"/>
        <w:ind w:firstLine="567"/>
        <w:jc w:val="both"/>
        <w:rPr>
          <w:rFonts w:eastAsia="Tahoma" w:cs="Times New Roman"/>
          <w:sz w:val="26"/>
          <w:szCs w:val="26"/>
        </w:rPr>
      </w:pPr>
      <w:r w:rsidRPr="00DF2A4D">
        <w:rPr>
          <w:rFonts w:eastAsia="Tahoma" w:cs="Times New Roman"/>
          <w:sz w:val="26"/>
          <w:szCs w:val="26"/>
          <w:lang w:val="en-US"/>
        </w:rPr>
        <w:t>b</w:t>
      </w:r>
      <w:r w:rsidR="00663C38" w:rsidRPr="00DF2A4D">
        <w:rPr>
          <w:rFonts w:eastAsia="Tahoma" w:cs="Times New Roman"/>
          <w:sz w:val="26"/>
          <w:szCs w:val="26"/>
          <w:lang w:val="en-US"/>
        </w:rPr>
        <w:t xml:space="preserve">) Chủ tịch Ủy ban nhân dân cấp </w:t>
      </w:r>
      <w:r w:rsidRPr="00DF2A4D">
        <w:rPr>
          <w:rFonts w:eastAsia="Tahoma" w:cs="Times New Roman"/>
          <w:sz w:val="26"/>
          <w:szCs w:val="26"/>
          <w:lang w:val="en-US"/>
        </w:rPr>
        <w:t>xã</w:t>
      </w:r>
      <w:r w:rsidR="00663C38" w:rsidRPr="00DF2A4D">
        <w:rPr>
          <w:rFonts w:eastAsia="Tahoma" w:cs="Times New Roman"/>
          <w:sz w:val="26"/>
          <w:szCs w:val="26"/>
        </w:rPr>
        <w:t xml:space="preserve"> xem xét ban hành quyết định giao đất</w:t>
      </w:r>
      <w:r w:rsidR="00663C38" w:rsidRPr="00DF2A4D">
        <w:rPr>
          <w:rFonts w:eastAsia="Tahoma" w:cs="Times New Roman"/>
          <w:sz w:val="26"/>
          <w:szCs w:val="26"/>
          <w:lang w:val="en-US"/>
        </w:rPr>
        <w:t>/giao đất và giao rừng</w:t>
      </w:r>
      <w:r w:rsidR="00663C38" w:rsidRPr="00DF2A4D">
        <w:rPr>
          <w:rFonts w:eastAsia="Tahoma" w:cs="Times New Roman"/>
          <w:sz w:val="26"/>
          <w:szCs w:val="26"/>
        </w:rPr>
        <w:t>;</w:t>
      </w:r>
    </w:p>
    <w:p w:rsidR="00663C38" w:rsidRPr="00DF2A4D" w:rsidRDefault="002B0E6D" w:rsidP="00663C38">
      <w:pPr>
        <w:tabs>
          <w:tab w:val="left" w:pos="0"/>
        </w:tabs>
        <w:spacing w:before="80" w:line="240" w:lineRule="auto"/>
        <w:ind w:firstLine="567"/>
        <w:jc w:val="both"/>
        <w:rPr>
          <w:rFonts w:eastAsia="Tahoma" w:cs="Times New Roman"/>
          <w:spacing w:val="2"/>
          <w:sz w:val="26"/>
          <w:szCs w:val="26"/>
        </w:rPr>
      </w:pPr>
      <w:r w:rsidRPr="00DF2A4D">
        <w:rPr>
          <w:rFonts w:eastAsia="Tahoma" w:cs="Times New Roman"/>
          <w:spacing w:val="-2"/>
          <w:sz w:val="26"/>
          <w:szCs w:val="26"/>
          <w:lang w:val="en-US"/>
        </w:rPr>
        <w:t>c</w:t>
      </w:r>
      <w:r w:rsidR="00663C38" w:rsidRPr="00DF2A4D">
        <w:rPr>
          <w:rFonts w:eastAsia="Tahoma" w:cs="Times New Roman"/>
          <w:spacing w:val="-2"/>
          <w:sz w:val="26"/>
          <w:szCs w:val="26"/>
          <w:lang w:val="en-US"/>
        </w:rPr>
        <w:t>)</w:t>
      </w:r>
      <w:r w:rsidR="00663C38" w:rsidRPr="00DF2A4D">
        <w:rPr>
          <w:rFonts w:eastAsia="Tahoma" w:cs="Times New Roman"/>
          <w:spacing w:val="-2"/>
          <w:sz w:val="26"/>
          <w:szCs w:val="26"/>
        </w:rPr>
        <w:t xml:space="preserve"> </w:t>
      </w:r>
      <w:r w:rsidR="00663C38" w:rsidRPr="00DF2A4D">
        <w:rPr>
          <w:rFonts w:eastAsia="Times New Roman" w:cs="Times New Roman"/>
          <w:spacing w:val="-2"/>
          <w:sz w:val="26"/>
          <w:szCs w:val="26"/>
          <w:lang w:val="en-US"/>
        </w:rPr>
        <w:t xml:space="preserve">Cơ quan chuyên môn về nông nghiệp và môi trường </w:t>
      </w:r>
      <w:r w:rsidRPr="00DF2A4D">
        <w:rPr>
          <w:rFonts w:eastAsia="Times New Roman" w:cs="Times New Roman"/>
          <w:spacing w:val="-2"/>
          <w:sz w:val="26"/>
          <w:szCs w:val="26"/>
          <w:lang w:val="en-US"/>
        </w:rPr>
        <w:t xml:space="preserve">cấp xã </w:t>
      </w:r>
      <w:r w:rsidR="00663C38" w:rsidRPr="00DF2A4D">
        <w:rPr>
          <w:rFonts w:eastAsia="Times New Roman" w:cs="Times New Roman"/>
          <w:spacing w:val="-2"/>
          <w:sz w:val="26"/>
          <w:szCs w:val="26"/>
          <w:lang w:val="en-US"/>
        </w:rPr>
        <w:t xml:space="preserve">ký hoặc trình cấp có thẩm quyền ký cấp Giấy chứng nhận </w:t>
      </w:r>
      <w:r w:rsidR="00663C38" w:rsidRPr="00DF2A4D">
        <w:rPr>
          <w:rFonts w:eastAsia="Tahoma" w:cs="Times New Roman"/>
          <w:spacing w:val="-2"/>
          <w:sz w:val="26"/>
          <w:szCs w:val="26"/>
        </w:rPr>
        <w:t xml:space="preserve">và thực hiện các công </w:t>
      </w:r>
      <w:r w:rsidR="00663C38" w:rsidRPr="00DF2A4D">
        <w:rPr>
          <w:rFonts w:eastAsia="Tahoma" w:cs="Times New Roman"/>
          <w:spacing w:val="2"/>
          <w:sz w:val="26"/>
          <w:szCs w:val="26"/>
        </w:rPr>
        <w:t>việc quy định tại khoản 4 Điều 228 Luật Đất đai; việc bàn giao đất</w:t>
      </w:r>
      <w:r w:rsidR="00663C38" w:rsidRPr="00DF2A4D">
        <w:rPr>
          <w:rFonts w:eastAsia="Tahoma" w:cs="Times New Roman"/>
          <w:spacing w:val="2"/>
          <w:sz w:val="26"/>
          <w:szCs w:val="26"/>
          <w:lang w:val="en-US"/>
        </w:rPr>
        <w:t>/bàn giao rừng</w:t>
      </w:r>
      <w:r w:rsidR="00663C38" w:rsidRPr="00DF2A4D">
        <w:rPr>
          <w:rFonts w:eastAsia="Tahoma" w:cs="Times New Roman"/>
          <w:spacing w:val="2"/>
          <w:sz w:val="26"/>
          <w:szCs w:val="26"/>
        </w:rPr>
        <w:t xml:space="preserve"> trên thực địa thực hiện theo Mẫu số </w:t>
      </w:r>
      <w:r w:rsidR="00663C38" w:rsidRPr="00DF2A4D">
        <w:rPr>
          <w:rFonts w:eastAsia="Tahoma" w:cs="Times New Roman"/>
          <w:spacing w:val="2"/>
          <w:sz w:val="26"/>
          <w:szCs w:val="26"/>
          <w:lang w:val="en-US"/>
        </w:rPr>
        <w:t xml:space="preserve">24 </w:t>
      </w:r>
      <w:r w:rsidR="00663C38" w:rsidRPr="00DF2A4D">
        <w:rPr>
          <w:rFonts w:eastAsia="Tahoma" w:cs="Times New Roman"/>
          <w:spacing w:val="2"/>
          <w:sz w:val="26"/>
          <w:szCs w:val="26"/>
        </w:rPr>
        <w:t xml:space="preserve">ban hành kèm theo Nghị định </w:t>
      </w:r>
      <w:r w:rsidRPr="00DF2A4D">
        <w:rPr>
          <w:rFonts w:eastAsia="Calibri" w:cs="Times New Roman"/>
          <w:sz w:val="26"/>
          <w:szCs w:val="26"/>
          <w:lang w:val="en-US"/>
        </w:rPr>
        <w:t>số 151/2025/NĐ-CP ngày 12/6/2025 của Chính phủ</w:t>
      </w:r>
      <w:r w:rsidR="00663C38" w:rsidRPr="00DF2A4D">
        <w:rPr>
          <w:rFonts w:eastAsia="Tahoma" w:cs="Times New Roman"/>
          <w:spacing w:val="2"/>
          <w:sz w:val="26"/>
          <w:szCs w:val="26"/>
        </w:rPr>
        <w:t>;</w:t>
      </w:r>
    </w:p>
    <w:p w:rsidR="00663C38" w:rsidRPr="00DF2A4D" w:rsidRDefault="002B0E6D" w:rsidP="00663C38">
      <w:pPr>
        <w:tabs>
          <w:tab w:val="left" w:pos="0"/>
        </w:tabs>
        <w:spacing w:before="80" w:line="240" w:lineRule="auto"/>
        <w:ind w:firstLine="567"/>
        <w:jc w:val="both"/>
        <w:rPr>
          <w:rFonts w:eastAsia="Tahoma" w:cs="Times New Roman"/>
          <w:sz w:val="26"/>
          <w:szCs w:val="26"/>
          <w:lang w:val="en-US"/>
        </w:rPr>
      </w:pPr>
      <w:r w:rsidRPr="00DF2A4D">
        <w:rPr>
          <w:rFonts w:eastAsia="Tahoma" w:cs="Times New Roman"/>
          <w:sz w:val="26"/>
          <w:szCs w:val="26"/>
          <w:lang w:val="en-US"/>
        </w:rPr>
        <w:t>d</w:t>
      </w:r>
      <w:r w:rsidR="00663C38" w:rsidRPr="00DF2A4D">
        <w:rPr>
          <w:rFonts w:eastAsia="Tahoma" w:cs="Times New Roman"/>
          <w:sz w:val="26"/>
          <w:szCs w:val="26"/>
          <w:lang w:val="en-US"/>
        </w:rPr>
        <w:t>)</w:t>
      </w:r>
      <w:r w:rsidR="00663C38" w:rsidRPr="00DF2A4D">
        <w:rPr>
          <w:rFonts w:eastAsia="Tahoma" w:cs="Times New Roman"/>
          <w:sz w:val="26"/>
          <w:szCs w:val="26"/>
        </w:rPr>
        <w:t xml:space="preserve"> Chi nhánh Văn phòng đăng ký đất đai có trách nhiệm cập nhật, chỉnh lý cơ sở dữ liệu đất đai, hồ sơ địa chính</w:t>
      </w:r>
      <w:r w:rsidR="00663C38" w:rsidRPr="00DF2A4D">
        <w:rPr>
          <w:rFonts w:eastAsia="Tahoma" w:cs="Times New Roman"/>
          <w:sz w:val="26"/>
          <w:szCs w:val="26"/>
          <w:lang w:val="en-US"/>
        </w:rPr>
        <w:t xml:space="preserve">; </w:t>
      </w:r>
      <w:r w:rsidR="00663C38" w:rsidRPr="00DF2A4D">
        <w:rPr>
          <w:rFonts w:eastAsia="Calibri" w:cs="Times New Roman"/>
          <w:sz w:val="26"/>
          <w:szCs w:val="26"/>
          <w:lang w:val="en-US"/>
        </w:rPr>
        <w:t>cơ quan chuyên môn về lâm nghiệp có trách nhiệm cập nhật, lưu trữ hồ sơ theo pháp luật về lâm nghiệp</w:t>
      </w:r>
      <w:r w:rsidRPr="00DF2A4D">
        <w:rPr>
          <w:rFonts w:eastAsia="Calibri" w:cs="Times New Roman"/>
          <w:sz w:val="26"/>
          <w:szCs w:val="26"/>
          <w:lang w:val="en-US"/>
        </w:rPr>
        <w:t xml:space="preserve"> (nếu có)</w:t>
      </w:r>
      <w:r w:rsidR="00663C38" w:rsidRPr="00DF2A4D">
        <w:rPr>
          <w:rFonts w:eastAsia="Calibri" w:cs="Times New Roman"/>
          <w:sz w:val="26"/>
          <w:szCs w:val="26"/>
          <w:lang w:val="en-US"/>
        </w:rPr>
        <w:t>.</w:t>
      </w:r>
    </w:p>
    <w:p w:rsidR="00663C38" w:rsidRPr="00774082" w:rsidRDefault="002B0E6D" w:rsidP="00663C38">
      <w:pPr>
        <w:tabs>
          <w:tab w:val="left" w:pos="0"/>
        </w:tabs>
        <w:spacing w:before="80" w:line="240" w:lineRule="auto"/>
        <w:ind w:firstLine="567"/>
        <w:jc w:val="both"/>
        <w:rPr>
          <w:rFonts w:eastAsia="Tahoma" w:cs="Times New Roman"/>
          <w:b/>
          <w:i/>
          <w:sz w:val="26"/>
          <w:szCs w:val="26"/>
        </w:rPr>
      </w:pPr>
      <w:r w:rsidRPr="00774082">
        <w:rPr>
          <w:rFonts w:eastAsia="Tahoma" w:cs="Times New Roman"/>
          <w:b/>
          <w:i/>
          <w:sz w:val="26"/>
          <w:szCs w:val="26"/>
          <w:lang w:val="en-US"/>
        </w:rPr>
        <w:t>(</w:t>
      </w:r>
      <w:r w:rsidR="00663C38" w:rsidRPr="00774082">
        <w:rPr>
          <w:rFonts w:eastAsia="Tahoma" w:cs="Times New Roman"/>
          <w:b/>
          <w:i/>
          <w:sz w:val="26"/>
          <w:szCs w:val="26"/>
          <w:lang w:val="en-US"/>
        </w:rPr>
        <w:t>3</w:t>
      </w:r>
      <w:r w:rsidRPr="00774082">
        <w:rPr>
          <w:rFonts w:eastAsia="Tahoma" w:cs="Times New Roman"/>
          <w:b/>
          <w:i/>
          <w:sz w:val="26"/>
          <w:szCs w:val="26"/>
          <w:lang w:val="en-US"/>
        </w:rPr>
        <w:t>)</w:t>
      </w:r>
      <w:r w:rsidR="00663C38" w:rsidRPr="00774082">
        <w:rPr>
          <w:rFonts w:eastAsia="Tahoma" w:cs="Times New Roman"/>
          <w:b/>
          <w:i/>
          <w:sz w:val="26"/>
          <w:szCs w:val="26"/>
        </w:rPr>
        <w:t xml:space="preserve"> </w:t>
      </w:r>
      <w:r w:rsidR="00663C38" w:rsidRPr="00774082">
        <w:rPr>
          <w:rFonts w:eastAsia="Tahoma" w:cs="Times New Roman"/>
          <w:b/>
          <w:i/>
          <w:sz w:val="26"/>
          <w:szCs w:val="26"/>
          <w:lang w:val="en-US"/>
        </w:rPr>
        <w:t>Trình tự, thủ tục</w:t>
      </w:r>
      <w:r w:rsidR="00663C38" w:rsidRPr="00774082">
        <w:rPr>
          <w:rFonts w:eastAsia="Tahoma" w:cs="Times New Roman"/>
          <w:b/>
          <w:i/>
          <w:sz w:val="26"/>
          <w:szCs w:val="26"/>
        </w:rPr>
        <w:t xml:space="preserve"> </w:t>
      </w:r>
      <w:r w:rsidR="00663C38" w:rsidRPr="00774082">
        <w:rPr>
          <w:rFonts w:eastAsia="Tahoma" w:cs="Times New Roman"/>
          <w:b/>
          <w:i/>
          <w:sz w:val="26"/>
          <w:szCs w:val="26"/>
          <w:lang w:val="en-US"/>
        </w:rPr>
        <w:t xml:space="preserve">thực hiện đối với trường hợp </w:t>
      </w:r>
      <w:r w:rsidR="00663C38" w:rsidRPr="00774082">
        <w:rPr>
          <w:rFonts w:eastAsia="Tahoma" w:cs="Times New Roman"/>
          <w:b/>
          <w:i/>
          <w:sz w:val="26"/>
          <w:szCs w:val="26"/>
        </w:rPr>
        <w:t>người sử dụng đất phải nộp tiền sử dụng đất, tiền thuê đất tính theo giá đất cụ thể như sau:</w:t>
      </w:r>
    </w:p>
    <w:p w:rsidR="00663C38" w:rsidRPr="00DF2A4D" w:rsidRDefault="00663C38" w:rsidP="00663C38">
      <w:pPr>
        <w:tabs>
          <w:tab w:val="left" w:pos="0"/>
        </w:tabs>
        <w:spacing w:before="80" w:line="240" w:lineRule="auto"/>
        <w:ind w:firstLine="567"/>
        <w:jc w:val="both"/>
        <w:rPr>
          <w:rFonts w:eastAsia="Tahoma" w:cs="Times New Roman"/>
          <w:sz w:val="26"/>
          <w:szCs w:val="26"/>
          <w:lang w:val="en-US"/>
        </w:rPr>
      </w:pPr>
      <w:r w:rsidRPr="00DF2A4D">
        <w:rPr>
          <w:rFonts w:eastAsia="Tahoma" w:cs="Times New Roman"/>
          <w:sz w:val="26"/>
          <w:szCs w:val="26"/>
          <w:lang w:val="en-US"/>
        </w:rPr>
        <w:t>a)</w:t>
      </w:r>
      <w:r w:rsidRPr="00DF2A4D">
        <w:rPr>
          <w:rFonts w:eastAsia="Tahoma" w:cs="Times New Roman"/>
          <w:sz w:val="26"/>
          <w:szCs w:val="26"/>
        </w:rPr>
        <w:t xml:space="preserve"> </w:t>
      </w:r>
      <w:r w:rsidR="00A229A7" w:rsidRPr="00DF2A4D">
        <w:rPr>
          <w:rFonts w:eastAsia="Tahoma" w:cs="Times New Roman"/>
          <w:sz w:val="26"/>
          <w:szCs w:val="26"/>
          <w:lang w:val="en-US"/>
        </w:rPr>
        <w:t>Chuyển hồ sơ đến</w:t>
      </w:r>
      <w:r w:rsidRPr="00DF2A4D">
        <w:rPr>
          <w:rFonts w:eastAsia="Tahoma" w:cs="Times New Roman"/>
          <w:sz w:val="26"/>
          <w:szCs w:val="26"/>
          <w:lang w:val="en-US"/>
        </w:rPr>
        <w:t xml:space="preserve"> Cơ quan chuyên môn về nông nghiệp và môi trường</w:t>
      </w:r>
      <w:r w:rsidR="00A229A7" w:rsidRPr="00DF2A4D">
        <w:rPr>
          <w:rFonts w:eastAsia="Tahoma" w:cs="Times New Roman"/>
          <w:sz w:val="26"/>
          <w:szCs w:val="26"/>
          <w:lang w:val="en-US"/>
        </w:rPr>
        <w:t xml:space="preserve"> cấp xã</w:t>
      </w:r>
      <w:r w:rsidRPr="00DF2A4D">
        <w:rPr>
          <w:rFonts w:eastAsia="Tahoma" w:cs="Times New Roman"/>
          <w:sz w:val="26"/>
          <w:szCs w:val="26"/>
          <w:lang w:val="en-US"/>
        </w:rPr>
        <w:t xml:space="preserve"> thực hiện:</w:t>
      </w:r>
    </w:p>
    <w:p w:rsidR="00663C38" w:rsidRPr="00DF2A4D" w:rsidRDefault="00663C38" w:rsidP="00663C38">
      <w:pPr>
        <w:tabs>
          <w:tab w:val="left" w:pos="0"/>
        </w:tabs>
        <w:spacing w:before="80" w:line="240" w:lineRule="auto"/>
        <w:ind w:firstLine="567"/>
        <w:jc w:val="both"/>
        <w:rPr>
          <w:rFonts w:eastAsia="Tahoma" w:cs="Times New Roman"/>
          <w:sz w:val="26"/>
          <w:szCs w:val="26"/>
          <w:lang w:val="en-US"/>
        </w:rPr>
      </w:pPr>
      <w:r w:rsidRPr="00DF2A4D">
        <w:rPr>
          <w:rFonts w:eastAsia="Tahoma" w:cs="Times New Roman"/>
          <w:sz w:val="26"/>
          <w:szCs w:val="26"/>
          <w:lang w:val="en-US"/>
        </w:rPr>
        <w:t xml:space="preserve">- Giao chi nhánh Văn phòng đăng ký đất đai cung cấp thông tin về cơ sở dữ liệu đất đai, lập trích lục bản đồ địa chính thửa đất đối với trường hợp hồ sơ đầy đủ và hợp lệ; </w:t>
      </w:r>
    </w:p>
    <w:p w:rsidR="00663C38" w:rsidRPr="00DF2A4D" w:rsidRDefault="00663C38" w:rsidP="00663C38">
      <w:pPr>
        <w:tabs>
          <w:tab w:val="left" w:pos="0"/>
        </w:tabs>
        <w:spacing w:before="80" w:line="240" w:lineRule="auto"/>
        <w:ind w:firstLine="567"/>
        <w:jc w:val="both"/>
        <w:rPr>
          <w:rFonts w:eastAsia="Tahoma" w:cs="Times New Roman"/>
          <w:sz w:val="26"/>
          <w:szCs w:val="26"/>
          <w:lang w:val="en-US"/>
        </w:rPr>
      </w:pPr>
      <w:r w:rsidRPr="00DF2A4D">
        <w:rPr>
          <w:rFonts w:eastAsia="Tahoma" w:cs="Times New Roman"/>
          <w:sz w:val="26"/>
          <w:szCs w:val="26"/>
          <w:lang w:val="en-US"/>
        </w:rPr>
        <w:t xml:space="preserve">- Hướng dẫn người nộp hồ sơ bổ sung trích đo địa chính thửa đất đối với thửa đất tại nơi chưa có bản đồ địa chính theo quy định hoặc làm lại hồ sơ hoặc </w:t>
      </w:r>
      <w:r w:rsidRPr="00DF2A4D">
        <w:rPr>
          <w:rFonts w:eastAsia="Tahoma" w:cs="Times New Roman"/>
          <w:spacing w:val="-4"/>
          <w:sz w:val="26"/>
          <w:szCs w:val="26"/>
          <w:lang w:val="en-US"/>
        </w:rPr>
        <w:t>bổ sung hồ sơ và nộp lại cho Cơ quan chuyên môn về nông nghiệp và môi trường</w:t>
      </w:r>
      <w:r w:rsidR="00A229A7" w:rsidRPr="00DF2A4D">
        <w:rPr>
          <w:rFonts w:eastAsia="Tahoma" w:cs="Times New Roman"/>
          <w:spacing w:val="-4"/>
          <w:sz w:val="26"/>
          <w:szCs w:val="26"/>
          <w:lang w:val="en-US"/>
        </w:rPr>
        <w:t xml:space="preserve"> cấp xã</w:t>
      </w:r>
      <w:r w:rsidRPr="00DF2A4D">
        <w:rPr>
          <w:rFonts w:eastAsia="Tahoma" w:cs="Times New Roman"/>
          <w:spacing w:val="-4"/>
          <w:sz w:val="26"/>
          <w:szCs w:val="26"/>
          <w:lang w:val="en-US"/>
        </w:rPr>
        <w:t xml:space="preserve"> đối với trường hợp hồ sơ không đầy đủ, không hợp lệ</w:t>
      </w:r>
      <w:r w:rsidRPr="00DF2A4D">
        <w:rPr>
          <w:rFonts w:eastAsia="Tahoma" w:cs="Times New Roman"/>
          <w:sz w:val="26"/>
          <w:szCs w:val="26"/>
          <w:lang w:val="en-US"/>
        </w:rPr>
        <w:t xml:space="preserve">; </w:t>
      </w:r>
    </w:p>
    <w:p w:rsidR="00F129FC" w:rsidRDefault="00663C38" w:rsidP="00663C38">
      <w:pPr>
        <w:tabs>
          <w:tab w:val="left" w:pos="0"/>
        </w:tabs>
        <w:spacing w:before="80" w:line="240" w:lineRule="auto"/>
        <w:ind w:firstLine="567"/>
        <w:jc w:val="both"/>
        <w:rPr>
          <w:rFonts w:eastAsia="Tahoma" w:cs="Times New Roman"/>
          <w:sz w:val="26"/>
          <w:szCs w:val="26"/>
          <w:lang w:val="en-US"/>
        </w:rPr>
      </w:pPr>
      <w:r w:rsidRPr="00DF2A4D">
        <w:rPr>
          <w:rFonts w:eastAsia="Tahoma" w:cs="Times New Roman"/>
          <w:sz w:val="26"/>
          <w:szCs w:val="26"/>
          <w:lang w:val="en-US"/>
        </w:rPr>
        <w:t xml:space="preserve">- Rà soát, kiểm tra hồ sơ; kiểm tra thực địa; tổ chức kiểm tra phương án sử dụng tầng đất mặt đối với trường hợp chuyển mục đích sử dụng đất chuyên trồng lúa (nếu có); </w:t>
      </w:r>
    </w:p>
    <w:p w:rsidR="00663C38" w:rsidRPr="00DF2A4D" w:rsidRDefault="00663C38" w:rsidP="00663C38">
      <w:pPr>
        <w:tabs>
          <w:tab w:val="left" w:pos="0"/>
        </w:tabs>
        <w:spacing w:before="80" w:line="240" w:lineRule="auto"/>
        <w:ind w:firstLine="567"/>
        <w:jc w:val="both"/>
        <w:rPr>
          <w:rFonts w:eastAsia="Tahoma" w:cs="Times New Roman"/>
          <w:spacing w:val="-2"/>
          <w:sz w:val="26"/>
          <w:szCs w:val="26"/>
        </w:rPr>
      </w:pPr>
      <w:r w:rsidRPr="00DF2A4D">
        <w:rPr>
          <w:rFonts w:eastAsia="Tahoma" w:cs="Times New Roman"/>
          <w:sz w:val="26"/>
          <w:szCs w:val="26"/>
          <w:lang w:val="en-US"/>
        </w:rPr>
        <w:t>- H</w:t>
      </w:r>
      <w:r w:rsidRPr="00DF2A4D">
        <w:rPr>
          <w:rFonts w:eastAsia="Tahoma" w:cs="Times New Roman"/>
          <w:sz w:val="26"/>
          <w:szCs w:val="26"/>
        </w:rPr>
        <w:t xml:space="preserve">oàn thiện hồ sơ trình </w:t>
      </w:r>
      <w:r w:rsidRPr="00DF2A4D">
        <w:rPr>
          <w:rFonts w:eastAsia="Tahoma" w:cs="Times New Roman"/>
          <w:sz w:val="26"/>
          <w:szCs w:val="26"/>
          <w:lang w:val="en-US"/>
        </w:rPr>
        <w:t xml:space="preserve">Chủ tịch Ủy ban nhân dân cấp </w:t>
      </w:r>
      <w:r w:rsidR="00A229A7" w:rsidRPr="00DF2A4D">
        <w:rPr>
          <w:rFonts w:eastAsia="Tahoma" w:cs="Times New Roman"/>
          <w:sz w:val="26"/>
          <w:szCs w:val="26"/>
          <w:lang w:val="en-US"/>
        </w:rPr>
        <w:t>xã</w:t>
      </w:r>
      <w:r w:rsidRPr="00DF2A4D">
        <w:rPr>
          <w:rFonts w:eastAsia="Tahoma" w:cs="Times New Roman"/>
          <w:sz w:val="26"/>
          <w:szCs w:val="26"/>
        </w:rPr>
        <w:t xml:space="preserve"> ban hành quyết định giao đất</w:t>
      </w:r>
      <w:r w:rsidRPr="00DF2A4D">
        <w:rPr>
          <w:rFonts w:eastAsia="Tahoma" w:cs="Times New Roman"/>
          <w:sz w:val="26"/>
          <w:szCs w:val="26"/>
          <w:lang w:val="en-US"/>
        </w:rPr>
        <w:t>/</w:t>
      </w:r>
      <w:r w:rsidRPr="00DF2A4D">
        <w:rPr>
          <w:rFonts w:eastAsia="Tahoma" w:cs="Times New Roman"/>
          <w:sz w:val="26"/>
          <w:szCs w:val="26"/>
        </w:rPr>
        <w:t xml:space="preserve">cho thuê đất. </w:t>
      </w:r>
      <w:r w:rsidRPr="00DF2A4D">
        <w:rPr>
          <w:rFonts w:eastAsia="Tahoma" w:cs="Times New Roman"/>
          <w:sz w:val="26"/>
          <w:szCs w:val="26"/>
          <w:lang w:eastAsia="x-none"/>
        </w:rPr>
        <w:t xml:space="preserve">Hồ sơ </w:t>
      </w:r>
      <w:r w:rsidRPr="00DF2A4D">
        <w:rPr>
          <w:rFonts w:eastAsia="Tahoma" w:cs="Times New Roman"/>
          <w:sz w:val="26"/>
          <w:szCs w:val="26"/>
          <w:lang w:val="en-US" w:eastAsia="x-none"/>
        </w:rPr>
        <w:t xml:space="preserve">gồm: đơn và giấy tờ quy định tại </w:t>
      </w:r>
      <w:r w:rsidR="00A229A7" w:rsidRPr="00DF2A4D">
        <w:rPr>
          <w:rFonts w:eastAsia="Tahoma" w:cs="Times New Roman"/>
          <w:sz w:val="26"/>
          <w:szCs w:val="26"/>
          <w:lang w:val="en-US" w:eastAsia="x-none"/>
        </w:rPr>
        <w:t>điểm a Mục 3</w:t>
      </w:r>
      <w:r w:rsidRPr="00DF2A4D">
        <w:rPr>
          <w:rFonts w:eastAsia="Tahoma" w:cs="Times New Roman"/>
          <w:sz w:val="26"/>
          <w:szCs w:val="26"/>
          <w:lang w:val="en-US" w:eastAsia="x-none"/>
        </w:rPr>
        <w:t xml:space="preserve"> thủ tục này</w:t>
      </w:r>
      <w:r w:rsidRPr="00DF2A4D">
        <w:rPr>
          <w:rFonts w:eastAsia="Tahoma" w:cs="Times New Roman"/>
          <w:sz w:val="26"/>
          <w:szCs w:val="26"/>
          <w:lang w:eastAsia="x-none"/>
        </w:rPr>
        <w:t xml:space="preserve">; kèm trích lục bản đồ địa chính thửa đất hoặc trích đo địa chính thửa đất, tờ trình theo Mẫu số </w:t>
      </w:r>
      <w:r w:rsidRPr="00DF2A4D">
        <w:rPr>
          <w:rFonts w:eastAsia="Tahoma" w:cs="Times New Roman"/>
          <w:sz w:val="26"/>
          <w:szCs w:val="26"/>
          <w:lang w:val="x-none" w:eastAsia="x-none"/>
        </w:rPr>
        <w:t xml:space="preserve">25 </w:t>
      </w:r>
      <w:r w:rsidRPr="00DF2A4D">
        <w:rPr>
          <w:rFonts w:eastAsia="Tahoma" w:cs="Times New Roman"/>
          <w:sz w:val="26"/>
          <w:szCs w:val="26"/>
          <w:lang w:eastAsia="x-none"/>
        </w:rPr>
        <w:t xml:space="preserve">ban hành kèm theo Nghị định </w:t>
      </w:r>
      <w:r w:rsidR="00A229A7" w:rsidRPr="00DF2A4D">
        <w:rPr>
          <w:rFonts w:eastAsia="Calibri" w:cs="Times New Roman"/>
          <w:sz w:val="26"/>
          <w:szCs w:val="26"/>
          <w:lang w:val="en-US"/>
        </w:rPr>
        <w:t xml:space="preserve">số 151/2025/NĐ-CP ngày 12/6/2025 của Chính </w:t>
      </w:r>
      <w:r w:rsidR="00A229A7" w:rsidRPr="00DF2A4D">
        <w:rPr>
          <w:rFonts w:eastAsia="Calibri" w:cs="Times New Roman"/>
          <w:sz w:val="26"/>
          <w:szCs w:val="26"/>
          <w:lang w:val="en-US"/>
        </w:rPr>
        <w:lastRenderedPageBreak/>
        <w:t>phủ</w:t>
      </w:r>
      <w:r w:rsidRPr="00DF2A4D">
        <w:rPr>
          <w:rFonts w:eastAsia="Tahoma" w:cs="Times New Roman"/>
          <w:sz w:val="26"/>
          <w:szCs w:val="26"/>
          <w:lang w:eastAsia="x-none"/>
        </w:rPr>
        <w:t xml:space="preserve"> kèm theo dự thảo quyết định theo Mẫu số </w:t>
      </w:r>
      <w:r w:rsidRPr="00DF2A4D">
        <w:rPr>
          <w:rFonts w:eastAsia="Tahoma" w:cs="Times New Roman"/>
          <w:sz w:val="26"/>
          <w:szCs w:val="26"/>
          <w:lang w:val="x-none" w:eastAsia="x-none"/>
        </w:rPr>
        <w:t xml:space="preserve">06 </w:t>
      </w:r>
      <w:r w:rsidRPr="00DF2A4D">
        <w:rPr>
          <w:rFonts w:eastAsia="Tahoma" w:cs="Times New Roman"/>
          <w:sz w:val="26"/>
          <w:szCs w:val="26"/>
          <w:lang w:eastAsia="x-none"/>
        </w:rPr>
        <w:t xml:space="preserve">ban hành kèm theo Nghị định </w:t>
      </w:r>
      <w:r w:rsidR="00AA6F23" w:rsidRPr="00DF2A4D">
        <w:rPr>
          <w:rFonts w:eastAsia="Calibri" w:cs="Times New Roman"/>
          <w:sz w:val="26"/>
          <w:szCs w:val="26"/>
          <w:lang w:val="en-US"/>
        </w:rPr>
        <w:t>số 151/2025/NĐ-CP ngày 12/6/2025 của Chính phủ</w:t>
      </w:r>
      <w:r w:rsidRPr="00DF2A4D">
        <w:rPr>
          <w:rFonts w:eastAsia="Tahoma" w:cs="Times New Roman"/>
          <w:sz w:val="26"/>
          <w:szCs w:val="26"/>
          <w:lang w:eastAsia="x-none"/>
        </w:rPr>
        <w:t>;</w:t>
      </w:r>
    </w:p>
    <w:p w:rsidR="00663C38" w:rsidRPr="00DF2A4D" w:rsidRDefault="00AA6F23" w:rsidP="00663C38">
      <w:pPr>
        <w:tabs>
          <w:tab w:val="left" w:pos="0"/>
        </w:tabs>
        <w:spacing w:line="240" w:lineRule="auto"/>
        <w:ind w:firstLine="567"/>
        <w:jc w:val="both"/>
        <w:rPr>
          <w:rFonts w:eastAsia="Tahoma" w:cs="Times New Roman"/>
          <w:sz w:val="26"/>
          <w:szCs w:val="26"/>
        </w:rPr>
      </w:pPr>
      <w:r w:rsidRPr="00DF2A4D">
        <w:rPr>
          <w:rFonts w:eastAsia="Tahoma" w:cs="Times New Roman"/>
          <w:sz w:val="26"/>
          <w:szCs w:val="26"/>
          <w:lang w:val="en-US"/>
        </w:rPr>
        <w:t>b</w:t>
      </w:r>
      <w:r w:rsidR="00663C38" w:rsidRPr="00DF2A4D">
        <w:rPr>
          <w:rFonts w:eastAsia="Tahoma" w:cs="Times New Roman"/>
          <w:sz w:val="26"/>
          <w:szCs w:val="26"/>
          <w:lang w:val="en-US"/>
        </w:rPr>
        <w:t>)</w:t>
      </w:r>
      <w:r w:rsidR="00663C38" w:rsidRPr="00DF2A4D">
        <w:rPr>
          <w:rFonts w:eastAsia="Tahoma" w:cs="Times New Roman"/>
          <w:sz w:val="26"/>
          <w:szCs w:val="26"/>
        </w:rPr>
        <w:t xml:space="preserve"> </w:t>
      </w:r>
      <w:r w:rsidR="00663C38" w:rsidRPr="00DF2A4D">
        <w:rPr>
          <w:rFonts w:eastAsia="Tahoma" w:cs="Times New Roman"/>
          <w:sz w:val="26"/>
          <w:szCs w:val="26"/>
          <w:lang w:val="en-US"/>
        </w:rPr>
        <w:t xml:space="preserve">Chủ tịch Ủy ban nhân dân cấp </w:t>
      </w:r>
      <w:r w:rsidRPr="00DF2A4D">
        <w:rPr>
          <w:rFonts w:eastAsia="Tahoma" w:cs="Times New Roman"/>
          <w:sz w:val="26"/>
          <w:szCs w:val="26"/>
          <w:lang w:val="en-US"/>
        </w:rPr>
        <w:t>xã</w:t>
      </w:r>
      <w:r w:rsidR="00663C38" w:rsidRPr="00DF2A4D">
        <w:rPr>
          <w:rFonts w:eastAsia="Tahoma" w:cs="Times New Roman"/>
          <w:sz w:val="26"/>
          <w:szCs w:val="26"/>
        </w:rPr>
        <w:t xml:space="preserve"> xem xét ban hành quyết định giao đất</w:t>
      </w:r>
      <w:r w:rsidR="00663C38" w:rsidRPr="00DF2A4D">
        <w:rPr>
          <w:rFonts w:eastAsia="Tahoma" w:cs="Times New Roman"/>
          <w:sz w:val="26"/>
          <w:szCs w:val="26"/>
          <w:lang w:val="en-US"/>
        </w:rPr>
        <w:t>/</w:t>
      </w:r>
      <w:r w:rsidR="00663C38" w:rsidRPr="00DF2A4D">
        <w:rPr>
          <w:rFonts w:eastAsia="Tahoma" w:cs="Times New Roman"/>
          <w:sz w:val="26"/>
          <w:szCs w:val="26"/>
        </w:rPr>
        <w:t xml:space="preserve">cho thuê đất và gửi cho Cơ quan chuyên môn về nông nghiệp và môi trường cấp </w:t>
      </w:r>
      <w:r w:rsidRPr="00DF2A4D">
        <w:rPr>
          <w:rFonts w:eastAsia="Tahoma" w:cs="Times New Roman"/>
          <w:sz w:val="26"/>
          <w:szCs w:val="26"/>
          <w:lang w:val="en-US"/>
        </w:rPr>
        <w:t>xã</w:t>
      </w:r>
      <w:r w:rsidR="00663C38" w:rsidRPr="00DF2A4D">
        <w:rPr>
          <w:rFonts w:eastAsia="Tahoma" w:cs="Times New Roman"/>
          <w:sz w:val="26"/>
          <w:szCs w:val="26"/>
        </w:rPr>
        <w:t xml:space="preserve"> để tổ chức việc xác định giá đất cụ thể;</w:t>
      </w:r>
    </w:p>
    <w:p w:rsidR="00663C38" w:rsidRPr="00DF2A4D" w:rsidRDefault="00AA6F23" w:rsidP="00663C38">
      <w:pPr>
        <w:tabs>
          <w:tab w:val="left" w:pos="0"/>
        </w:tabs>
        <w:spacing w:line="240" w:lineRule="auto"/>
        <w:ind w:firstLine="567"/>
        <w:jc w:val="both"/>
        <w:rPr>
          <w:rFonts w:eastAsia="Tahoma" w:cs="Times New Roman"/>
          <w:sz w:val="26"/>
          <w:szCs w:val="26"/>
        </w:rPr>
      </w:pPr>
      <w:r w:rsidRPr="00DF2A4D">
        <w:rPr>
          <w:rFonts w:eastAsia="Tahoma" w:cs="Times New Roman"/>
          <w:sz w:val="26"/>
          <w:szCs w:val="26"/>
          <w:lang w:val="en-US"/>
        </w:rPr>
        <w:t>c</w:t>
      </w:r>
      <w:r w:rsidR="00663C38" w:rsidRPr="00DF2A4D">
        <w:rPr>
          <w:rFonts w:eastAsia="Tahoma" w:cs="Times New Roman"/>
          <w:sz w:val="26"/>
          <w:szCs w:val="26"/>
          <w:lang w:val="en-US"/>
        </w:rPr>
        <w:t xml:space="preserve">) </w:t>
      </w:r>
      <w:r w:rsidR="00663C38" w:rsidRPr="00DF2A4D">
        <w:rPr>
          <w:rFonts w:eastAsia="Times New Roman" w:cs="Times New Roman"/>
          <w:sz w:val="26"/>
          <w:szCs w:val="26"/>
          <w:lang w:val="en-US"/>
        </w:rPr>
        <w:t xml:space="preserve">Cơ quan chuyên môn về nông nghiệp và môi trường </w:t>
      </w:r>
      <w:r w:rsidR="00367674" w:rsidRPr="00DF2A4D">
        <w:rPr>
          <w:rFonts w:eastAsia="Times New Roman" w:cs="Times New Roman"/>
          <w:sz w:val="26"/>
          <w:szCs w:val="26"/>
          <w:lang w:val="en-US"/>
        </w:rPr>
        <w:t xml:space="preserve">cấp xã </w:t>
      </w:r>
      <w:r w:rsidR="00663C38" w:rsidRPr="00DF2A4D">
        <w:rPr>
          <w:rFonts w:eastAsia="Tahoma" w:cs="Times New Roman"/>
          <w:sz w:val="26"/>
          <w:szCs w:val="26"/>
        </w:rPr>
        <w:t>tổ chức việc xác định giá đất cụ thể, trình cơ quan có thẩm quyền ban hành quyết định phê duyệt giá đất cụ thể theo quy định của pháp luật về giá đất có nội dung về trách nhiệm của cơ quan thuế trong việc hướng dẫn người sử dụng đất nộp tiền sử dụng đất, tiền thuê đất theo quy định của pháp luật về tiền sử dụng đất, tiền thuê đất;</w:t>
      </w:r>
    </w:p>
    <w:p w:rsidR="00663C38" w:rsidRPr="00DF2A4D" w:rsidRDefault="00AA6F23" w:rsidP="00663C38">
      <w:pPr>
        <w:tabs>
          <w:tab w:val="left" w:pos="0"/>
        </w:tabs>
        <w:spacing w:line="240" w:lineRule="auto"/>
        <w:ind w:firstLine="567"/>
        <w:jc w:val="both"/>
        <w:rPr>
          <w:rFonts w:eastAsia="Tahoma" w:cs="Times New Roman"/>
          <w:spacing w:val="-2"/>
          <w:sz w:val="26"/>
          <w:szCs w:val="26"/>
        </w:rPr>
      </w:pPr>
      <w:r w:rsidRPr="00DF2A4D">
        <w:rPr>
          <w:rFonts w:eastAsia="Tahoma" w:cs="Times New Roman"/>
          <w:spacing w:val="-2"/>
          <w:sz w:val="26"/>
          <w:szCs w:val="26"/>
          <w:lang w:val="en-US"/>
        </w:rPr>
        <w:t>d</w:t>
      </w:r>
      <w:r w:rsidR="00663C38" w:rsidRPr="00DF2A4D">
        <w:rPr>
          <w:rFonts w:eastAsia="Tahoma" w:cs="Times New Roman"/>
          <w:spacing w:val="-2"/>
          <w:sz w:val="26"/>
          <w:szCs w:val="26"/>
          <w:lang w:val="en-US"/>
        </w:rPr>
        <w:t>)</w:t>
      </w:r>
      <w:r w:rsidR="00663C38" w:rsidRPr="00DF2A4D">
        <w:rPr>
          <w:rFonts w:eastAsia="Tahoma" w:cs="Times New Roman"/>
          <w:spacing w:val="-2"/>
          <w:sz w:val="26"/>
          <w:szCs w:val="26"/>
        </w:rPr>
        <w:t xml:space="preserve"> Cơ quan có thẩm quyền xem xét ban hành quyết định phê duyệt giá đất cụ thể;</w:t>
      </w:r>
    </w:p>
    <w:p w:rsidR="00663C38" w:rsidRPr="00DF2A4D" w:rsidRDefault="00AA6F23" w:rsidP="00663C38">
      <w:pPr>
        <w:tabs>
          <w:tab w:val="left" w:pos="0"/>
        </w:tabs>
        <w:spacing w:line="240" w:lineRule="auto"/>
        <w:ind w:firstLine="567"/>
        <w:jc w:val="both"/>
        <w:rPr>
          <w:rFonts w:eastAsia="Tahoma" w:cs="Times New Roman"/>
          <w:sz w:val="26"/>
          <w:szCs w:val="26"/>
          <w:lang w:val="en-US"/>
        </w:rPr>
      </w:pPr>
      <w:r w:rsidRPr="00DF2A4D">
        <w:rPr>
          <w:rFonts w:eastAsia="Tahoma" w:cs="Times New Roman"/>
          <w:sz w:val="26"/>
          <w:szCs w:val="26"/>
          <w:lang w:val="en-US"/>
        </w:rPr>
        <w:t>đ</w:t>
      </w:r>
      <w:r w:rsidR="00663C38" w:rsidRPr="00DF2A4D">
        <w:rPr>
          <w:rFonts w:eastAsia="Tahoma" w:cs="Times New Roman"/>
          <w:sz w:val="26"/>
          <w:szCs w:val="26"/>
          <w:lang w:val="en-US"/>
        </w:rPr>
        <w:t xml:space="preserve">) </w:t>
      </w:r>
      <w:r w:rsidR="00663C38" w:rsidRPr="00DF2A4D">
        <w:rPr>
          <w:rFonts w:eastAsia="Times New Roman" w:cs="Times New Roman"/>
          <w:sz w:val="26"/>
          <w:szCs w:val="26"/>
          <w:lang w:val="en-US"/>
        </w:rPr>
        <w:t xml:space="preserve">Cơ quan chuyên môn về nông nghiệp và môi trường </w:t>
      </w:r>
      <w:r w:rsidR="00663C38" w:rsidRPr="00DF2A4D">
        <w:rPr>
          <w:rFonts w:eastAsia="Tahoma" w:cs="Times New Roman"/>
          <w:sz w:val="26"/>
          <w:szCs w:val="26"/>
          <w:lang w:val="en-US"/>
        </w:rPr>
        <w:t>chủ trì, phối hợp các cơ quan có liên quan xác định trường hợp được miễn tiền sử dụng đất/tiền thuê đất theo quy định của pháp luật về tiền sử dụng đất, tiền thuê đất (nếu có);</w:t>
      </w:r>
    </w:p>
    <w:p w:rsidR="00663C38" w:rsidRPr="00DF2A4D" w:rsidRDefault="00AA6F23" w:rsidP="00663C38">
      <w:pPr>
        <w:tabs>
          <w:tab w:val="left" w:pos="0"/>
        </w:tabs>
        <w:spacing w:line="240" w:lineRule="auto"/>
        <w:ind w:firstLine="567"/>
        <w:jc w:val="both"/>
        <w:rPr>
          <w:rFonts w:eastAsia="Tahoma" w:cs="Times New Roman"/>
          <w:sz w:val="26"/>
          <w:szCs w:val="26"/>
        </w:rPr>
      </w:pPr>
      <w:r w:rsidRPr="00DF2A4D">
        <w:rPr>
          <w:rFonts w:eastAsia="Tahoma" w:cs="Times New Roman"/>
          <w:sz w:val="26"/>
          <w:szCs w:val="26"/>
          <w:lang w:val="en-US"/>
        </w:rPr>
        <w:t>e</w:t>
      </w:r>
      <w:r w:rsidR="00663C38" w:rsidRPr="00DF2A4D">
        <w:rPr>
          <w:rFonts w:eastAsia="Tahoma" w:cs="Times New Roman"/>
          <w:sz w:val="26"/>
          <w:szCs w:val="26"/>
          <w:lang w:val="en-US"/>
        </w:rPr>
        <w:t>)</w:t>
      </w:r>
      <w:r w:rsidR="00663C38" w:rsidRPr="00DF2A4D">
        <w:rPr>
          <w:rFonts w:eastAsia="Tahoma" w:cs="Times New Roman"/>
          <w:sz w:val="26"/>
          <w:szCs w:val="26"/>
        </w:rPr>
        <w:t xml:space="preserve"> </w:t>
      </w:r>
      <w:r w:rsidR="00663C38" w:rsidRPr="00DF2A4D">
        <w:rPr>
          <w:rFonts w:eastAsia="Times New Roman" w:cs="Times New Roman"/>
          <w:sz w:val="26"/>
          <w:szCs w:val="26"/>
          <w:lang w:val="en-US"/>
        </w:rPr>
        <w:t xml:space="preserve">Cơ quan chuyên môn về nông nghiệp và môi trường </w:t>
      </w:r>
      <w:r w:rsidR="00AD7F28" w:rsidRPr="00DF2A4D">
        <w:rPr>
          <w:rFonts w:eastAsia="Times New Roman" w:cs="Times New Roman"/>
          <w:sz w:val="26"/>
          <w:szCs w:val="26"/>
          <w:lang w:val="en-US"/>
        </w:rPr>
        <w:t xml:space="preserve">cấp xã </w:t>
      </w:r>
      <w:r w:rsidR="00663C38" w:rsidRPr="00DF2A4D">
        <w:rPr>
          <w:rFonts w:eastAsia="Tahoma" w:cs="Times New Roman"/>
          <w:sz w:val="26"/>
          <w:szCs w:val="26"/>
        </w:rPr>
        <w:t xml:space="preserve">chuyển thông tin địa chính thửa đất theo Mẫu số </w:t>
      </w:r>
      <w:r w:rsidR="00663C38" w:rsidRPr="00DF2A4D">
        <w:rPr>
          <w:rFonts w:eastAsia="Tahoma" w:cs="Times New Roman"/>
          <w:sz w:val="26"/>
          <w:szCs w:val="26"/>
          <w:lang w:val="en-US"/>
        </w:rPr>
        <w:t xml:space="preserve">19 </w:t>
      </w:r>
      <w:r w:rsidR="00663C38" w:rsidRPr="00DF2A4D">
        <w:rPr>
          <w:rFonts w:eastAsia="Tahoma" w:cs="Times New Roman"/>
          <w:sz w:val="26"/>
          <w:szCs w:val="26"/>
        </w:rPr>
        <w:t>ban hành kèm theo Nghị định này cho cơ quan thuế;</w:t>
      </w:r>
    </w:p>
    <w:p w:rsidR="00663C38" w:rsidRPr="00DF2A4D" w:rsidRDefault="00AA6F23" w:rsidP="00663C38">
      <w:pPr>
        <w:tabs>
          <w:tab w:val="left" w:pos="0"/>
          <w:tab w:val="left" w:pos="709"/>
        </w:tabs>
        <w:spacing w:line="240" w:lineRule="auto"/>
        <w:ind w:firstLine="567"/>
        <w:jc w:val="both"/>
        <w:rPr>
          <w:rFonts w:eastAsia="Tahoma" w:cs="Times New Roman"/>
          <w:spacing w:val="-2"/>
          <w:sz w:val="26"/>
          <w:szCs w:val="26"/>
          <w:lang w:val="en-US"/>
        </w:rPr>
      </w:pPr>
      <w:r w:rsidRPr="00DF2A4D">
        <w:rPr>
          <w:rFonts w:eastAsia="Tahoma" w:cs="Times New Roman"/>
          <w:spacing w:val="-2"/>
          <w:sz w:val="26"/>
          <w:szCs w:val="26"/>
          <w:lang w:val="en-US"/>
        </w:rPr>
        <w:t>g</w:t>
      </w:r>
      <w:r w:rsidR="00663C38" w:rsidRPr="00DF2A4D">
        <w:rPr>
          <w:rFonts w:eastAsia="Tahoma" w:cs="Times New Roman"/>
          <w:spacing w:val="-2"/>
          <w:sz w:val="26"/>
          <w:szCs w:val="26"/>
          <w:lang w:val="en-US"/>
        </w:rPr>
        <w:t>) Cơ quan thuế xác định tiền sử dụng đất/tiền thuê đất phải nộp theo quy định; trường hợp được miễn tiền thuê đất một số năm sau thời gian được miễn tiền thuê đất của thời gian xây dựng cơ bản theo quy định của Chính phủ về tiền sử dụng đất, tiền thuê đất thì cơ quan thuế xác định tiền thuê đất phải nộp một số năm; ban hành thông báo nộp tiền sử dụng đất/tiền thuê đất gửi cho người sử dụng đất;</w:t>
      </w:r>
    </w:p>
    <w:p w:rsidR="00663C38" w:rsidRPr="00DF2A4D" w:rsidRDefault="00AA6F23" w:rsidP="00663C38">
      <w:pPr>
        <w:tabs>
          <w:tab w:val="left" w:pos="0"/>
          <w:tab w:val="left" w:pos="709"/>
        </w:tabs>
        <w:spacing w:line="240" w:lineRule="auto"/>
        <w:ind w:firstLine="567"/>
        <w:jc w:val="both"/>
        <w:rPr>
          <w:rFonts w:eastAsia="Tahoma" w:cs="Times New Roman"/>
          <w:sz w:val="26"/>
          <w:szCs w:val="26"/>
        </w:rPr>
      </w:pPr>
      <w:r w:rsidRPr="00DF2A4D">
        <w:rPr>
          <w:rFonts w:eastAsia="Tahoma" w:cs="Times New Roman"/>
          <w:sz w:val="26"/>
          <w:szCs w:val="26"/>
          <w:lang w:val="en-US"/>
        </w:rPr>
        <w:t>h</w:t>
      </w:r>
      <w:r w:rsidR="00663C38" w:rsidRPr="00DF2A4D">
        <w:rPr>
          <w:rFonts w:eastAsia="Tahoma" w:cs="Times New Roman"/>
          <w:sz w:val="26"/>
          <w:szCs w:val="26"/>
          <w:lang w:val="en-US"/>
        </w:rPr>
        <w:t>)</w:t>
      </w:r>
      <w:r w:rsidR="00663C38" w:rsidRPr="00DF2A4D">
        <w:rPr>
          <w:rFonts w:eastAsia="Tahoma" w:cs="Times New Roman"/>
          <w:sz w:val="26"/>
          <w:szCs w:val="26"/>
        </w:rPr>
        <w:t xml:space="preserve"> Người sử dụng đất nộp tiền sử dụng đất</w:t>
      </w:r>
      <w:r w:rsidR="00663C38" w:rsidRPr="00DF2A4D">
        <w:rPr>
          <w:rFonts w:eastAsia="Tahoma" w:cs="Times New Roman"/>
          <w:sz w:val="26"/>
          <w:szCs w:val="26"/>
          <w:lang w:val="en-US"/>
        </w:rPr>
        <w:t>/</w:t>
      </w:r>
      <w:r w:rsidR="00663C38" w:rsidRPr="00DF2A4D">
        <w:rPr>
          <w:rFonts w:eastAsia="Tahoma" w:cs="Times New Roman"/>
          <w:sz w:val="26"/>
          <w:szCs w:val="26"/>
        </w:rPr>
        <w:t>tiền thuê đất theo quy định của pháp luật về tiền sử dụng đất, tiền thuê đất;</w:t>
      </w:r>
    </w:p>
    <w:p w:rsidR="00663C38" w:rsidRPr="00DF2A4D" w:rsidRDefault="00AA6F23" w:rsidP="00663C38">
      <w:pPr>
        <w:tabs>
          <w:tab w:val="left" w:pos="0"/>
          <w:tab w:val="left" w:pos="709"/>
        </w:tabs>
        <w:spacing w:line="240" w:lineRule="auto"/>
        <w:ind w:firstLine="567"/>
        <w:jc w:val="both"/>
        <w:rPr>
          <w:rFonts w:eastAsia="Tahoma" w:cs="Times New Roman"/>
          <w:spacing w:val="-4"/>
          <w:sz w:val="26"/>
          <w:szCs w:val="26"/>
        </w:rPr>
      </w:pPr>
      <w:r w:rsidRPr="00DF2A4D">
        <w:rPr>
          <w:rFonts w:eastAsia="Tahoma" w:cs="Times New Roman"/>
          <w:spacing w:val="-4"/>
          <w:sz w:val="26"/>
          <w:szCs w:val="26"/>
          <w:lang w:val="en-US"/>
        </w:rPr>
        <w:t>i</w:t>
      </w:r>
      <w:r w:rsidR="00663C38" w:rsidRPr="00DF2A4D">
        <w:rPr>
          <w:rFonts w:eastAsia="Tahoma" w:cs="Times New Roman"/>
          <w:spacing w:val="-4"/>
          <w:sz w:val="26"/>
          <w:szCs w:val="26"/>
        </w:rPr>
        <w:t>) Cơ quan thuế xác nhận hoàn thành việc nộp tiền sử dụng đất/tiền thuê đất và gửi thông báo kết quả cho cơ quan chuyên môn về nông nghiệp và môi trường</w:t>
      </w:r>
      <w:r w:rsidR="00AD7F28" w:rsidRPr="00DF2A4D">
        <w:rPr>
          <w:rFonts w:eastAsia="Tahoma" w:cs="Times New Roman"/>
          <w:spacing w:val="-4"/>
          <w:sz w:val="26"/>
          <w:szCs w:val="26"/>
          <w:lang w:val="en-US"/>
        </w:rPr>
        <w:t xml:space="preserve"> cấp xã</w:t>
      </w:r>
      <w:r w:rsidR="00663C38" w:rsidRPr="00DF2A4D">
        <w:rPr>
          <w:rFonts w:eastAsia="Tahoma" w:cs="Times New Roman"/>
          <w:spacing w:val="-4"/>
          <w:sz w:val="26"/>
          <w:szCs w:val="26"/>
        </w:rPr>
        <w:t>;</w:t>
      </w:r>
    </w:p>
    <w:p w:rsidR="00663C38" w:rsidRPr="00DF2A4D" w:rsidRDefault="00AA6F23" w:rsidP="00663C38">
      <w:pPr>
        <w:tabs>
          <w:tab w:val="left" w:pos="0"/>
        </w:tabs>
        <w:spacing w:line="240" w:lineRule="auto"/>
        <w:ind w:firstLine="567"/>
        <w:jc w:val="both"/>
        <w:rPr>
          <w:rFonts w:eastAsia="Tahoma" w:cs="Times New Roman"/>
          <w:sz w:val="26"/>
          <w:szCs w:val="26"/>
        </w:rPr>
      </w:pPr>
      <w:r w:rsidRPr="00DF2A4D">
        <w:rPr>
          <w:rFonts w:eastAsia="Tahoma" w:cs="Times New Roman"/>
          <w:sz w:val="26"/>
          <w:szCs w:val="26"/>
          <w:lang w:val="en-US"/>
        </w:rPr>
        <w:t>k</w:t>
      </w:r>
      <w:r w:rsidR="00663C38" w:rsidRPr="00DF2A4D">
        <w:rPr>
          <w:rFonts w:eastAsia="Tahoma" w:cs="Times New Roman"/>
          <w:sz w:val="26"/>
          <w:szCs w:val="26"/>
          <w:lang w:val="en-US"/>
        </w:rPr>
        <w:t>)</w:t>
      </w:r>
      <w:r w:rsidR="00663C38" w:rsidRPr="00DF2A4D">
        <w:rPr>
          <w:rFonts w:eastAsia="Tahoma" w:cs="Times New Roman"/>
          <w:sz w:val="26"/>
          <w:szCs w:val="26"/>
        </w:rPr>
        <w:t xml:space="preserve"> </w:t>
      </w:r>
      <w:r w:rsidR="00663C38" w:rsidRPr="00DF2A4D">
        <w:rPr>
          <w:rFonts w:eastAsia="Times New Roman" w:cs="Times New Roman"/>
          <w:sz w:val="26"/>
          <w:szCs w:val="26"/>
          <w:lang w:val="en-US"/>
        </w:rPr>
        <w:t xml:space="preserve">Cơ quan chuyên môn về nông nghiệp và môi trường </w:t>
      </w:r>
      <w:r w:rsidR="00AD7F28" w:rsidRPr="00DF2A4D">
        <w:rPr>
          <w:rFonts w:eastAsia="Times New Roman" w:cs="Times New Roman"/>
          <w:sz w:val="26"/>
          <w:szCs w:val="26"/>
          <w:lang w:val="en-US"/>
        </w:rPr>
        <w:t xml:space="preserve">cấp xã </w:t>
      </w:r>
      <w:r w:rsidR="00663C38" w:rsidRPr="00DF2A4D">
        <w:rPr>
          <w:rFonts w:eastAsia="Times New Roman" w:cs="Times New Roman"/>
          <w:sz w:val="26"/>
          <w:szCs w:val="26"/>
          <w:lang w:val="en-US"/>
        </w:rPr>
        <w:t xml:space="preserve">ký hoặc trình cấp có thẩm quyền ký cấp Giấy chứng nhận </w:t>
      </w:r>
      <w:r w:rsidR="00663C38" w:rsidRPr="00DF2A4D">
        <w:rPr>
          <w:rFonts w:eastAsia="Tahoma" w:cs="Times New Roman"/>
          <w:sz w:val="26"/>
          <w:szCs w:val="26"/>
        </w:rPr>
        <w:t xml:space="preserve">và thực hiện các công việc quy định tại khoản 4 Điều 228 Luật Đất đai; việc bàn giao đất trên thực địa thực hiện theo Mẫu số </w:t>
      </w:r>
      <w:r w:rsidR="00663C38" w:rsidRPr="00DF2A4D">
        <w:rPr>
          <w:rFonts w:eastAsia="Tahoma" w:cs="Times New Roman"/>
          <w:sz w:val="26"/>
          <w:szCs w:val="26"/>
          <w:lang w:val="en-US"/>
        </w:rPr>
        <w:t xml:space="preserve">24 </w:t>
      </w:r>
      <w:r w:rsidR="00663C38" w:rsidRPr="00DF2A4D">
        <w:rPr>
          <w:rFonts w:eastAsia="Tahoma" w:cs="Times New Roman"/>
          <w:sz w:val="26"/>
          <w:szCs w:val="26"/>
        </w:rPr>
        <w:t xml:space="preserve">ban hành kèm theo Nghị định </w:t>
      </w:r>
      <w:r w:rsidR="00AD7F28" w:rsidRPr="00DF2A4D">
        <w:rPr>
          <w:rFonts w:eastAsia="Calibri" w:cs="Times New Roman"/>
          <w:sz w:val="26"/>
          <w:szCs w:val="26"/>
          <w:lang w:val="en-US"/>
        </w:rPr>
        <w:t>số 151/2025/NĐ-CP ngày 12/6/2025 của Chính phủ</w:t>
      </w:r>
      <w:r w:rsidR="00663C38" w:rsidRPr="00DF2A4D">
        <w:rPr>
          <w:rFonts w:eastAsia="Tahoma" w:cs="Times New Roman"/>
          <w:sz w:val="26"/>
          <w:szCs w:val="26"/>
        </w:rPr>
        <w:t>;</w:t>
      </w:r>
    </w:p>
    <w:p w:rsidR="00663C38" w:rsidRPr="00DF2A4D" w:rsidRDefault="00AA6F23" w:rsidP="00663C38">
      <w:pPr>
        <w:tabs>
          <w:tab w:val="left" w:pos="0"/>
        </w:tabs>
        <w:spacing w:line="240" w:lineRule="auto"/>
        <w:ind w:firstLine="567"/>
        <w:jc w:val="both"/>
        <w:rPr>
          <w:rFonts w:eastAsia="Calibri" w:cs="Times New Roman"/>
          <w:sz w:val="26"/>
          <w:szCs w:val="26"/>
          <w:lang w:val="en-US"/>
        </w:rPr>
      </w:pPr>
      <w:r w:rsidRPr="00DF2A4D">
        <w:rPr>
          <w:rFonts w:eastAsia="Tahoma" w:cs="Times New Roman"/>
          <w:sz w:val="26"/>
          <w:szCs w:val="26"/>
          <w:lang w:val="en-US"/>
        </w:rPr>
        <w:t>l</w:t>
      </w:r>
      <w:r w:rsidR="00663C38" w:rsidRPr="00DF2A4D">
        <w:rPr>
          <w:rFonts w:eastAsia="Tahoma" w:cs="Times New Roman"/>
          <w:sz w:val="26"/>
          <w:szCs w:val="26"/>
          <w:lang w:val="en-US"/>
        </w:rPr>
        <w:t>)</w:t>
      </w:r>
      <w:r w:rsidR="00663C38" w:rsidRPr="00DF2A4D">
        <w:rPr>
          <w:rFonts w:eastAsia="Tahoma" w:cs="Times New Roman"/>
          <w:sz w:val="26"/>
          <w:szCs w:val="26"/>
        </w:rPr>
        <w:t xml:space="preserve"> Chi nhánh Văn phòng đăng ký đất đai có trách nhiệm cập nhật, chỉnh lý cơ sở dữ liệu đất đai, hồ sơ địa chính</w:t>
      </w:r>
      <w:r w:rsidR="00663C38" w:rsidRPr="00DF2A4D">
        <w:rPr>
          <w:rFonts w:eastAsia="Tahoma" w:cs="Times New Roman"/>
          <w:sz w:val="26"/>
          <w:szCs w:val="26"/>
          <w:lang w:val="en-US"/>
        </w:rPr>
        <w:t>.</w:t>
      </w:r>
    </w:p>
    <w:p w:rsidR="00D26D22" w:rsidRPr="00DF2A4D" w:rsidRDefault="00D26D22" w:rsidP="00D26D22">
      <w:pPr>
        <w:pStyle w:val="ws-p"/>
        <w:shd w:val="clear" w:color="auto" w:fill="FFFFFF"/>
        <w:spacing w:before="60" w:beforeAutospacing="0" w:after="60" w:afterAutospacing="0" w:line="252" w:lineRule="auto"/>
        <w:ind w:firstLine="567"/>
        <w:jc w:val="both"/>
        <w:rPr>
          <w:sz w:val="26"/>
          <w:szCs w:val="26"/>
          <w:lang w:val="vi-VN"/>
        </w:rPr>
      </w:pPr>
      <w:r w:rsidRPr="00DF2A4D">
        <w:rPr>
          <w:b/>
          <w:sz w:val="26"/>
          <w:szCs w:val="26"/>
          <w:lang w:val="vi-VN"/>
        </w:rPr>
        <w:t>Bước 3:</w:t>
      </w:r>
      <w:r w:rsidR="009833A1" w:rsidRPr="00DF2A4D">
        <w:rPr>
          <w:b/>
          <w:sz w:val="26"/>
          <w:szCs w:val="26"/>
          <w:lang w:val="vi-VN"/>
        </w:rPr>
        <w:t xml:space="preserve"> </w:t>
      </w:r>
      <w:r w:rsidRPr="00DF2A4D">
        <w:rPr>
          <w:sz w:val="26"/>
          <w:szCs w:val="26"/>
          <w:lang w:val="vi-VN"/>
        </w:rPr>
        <w:t>Trả kết quả</w:t>
      </w:r>
    </w:p>
    <w:bookmarkEnd w:id="9"/>
    <w:p w:rsidR="00870979" w:rsidRDefault="00870979" w:rsidP="00870979">
      <w:pPr>
        <w:pStyle w:val="ws-p"/>
        <w:shd w:val="clear" w:color="auto" w:fill="FFFFFF"/>
        <w:spacing w:before="0" w:beforeAutospacing="0" w:after="0" w:afterAutospacing="0"/>
        <w:ind w:firstLine="324"/>
        <w:jc w:val="both"/>
        <w:rPr>
          <w:sz w:val="28"/>
          <w:szCs w:val="28"/>
        </w:rPr>
      </w:pPr>
      <w:r w:rsidRPr="00650F1C">
        <w:rPr>
          <w:sz w:val="28"/>
          <w:szCs w:val="28"/>
        </w:rPr>
        <w:t>Trung tâm phục vụ hành chính công cấp xã trả kết quả trực tiếp cho người nộp hồ sơ (trường hợp người nộp hồ sơ muốn nhận kết quả trực tiếp) hoặc chuyển kết quả cho nhân viên bưu điện để trả kết quả thông qua dịch vụ bưu chính công ích cho người nộp hồ sơ theo yêu cầu.</w:t>
      </w:r>
    </w:p>
    <w:p w:rsidR="00D26D22" w:rsidRPr="00DF2A4D" w:rsidRDefault="00870979" w:rsidP="00870979">
      <w:pPr>
        <w:tabs>
          <w:tab w:val="left" w:pos="993"/>
        </w:tabs>
        <w:autoSpaceDE w:val="0"/>
        <w:autoSpaceDN w:val="0"/>
        <w:spacing w:before="60" w:after="60" w:line="252" w:lineRule="auto"/>
        <w:ind w:firstLine="567"/>
        <w:jc w:val="both"/>
        <w:rPr>
          <w:rFonts w:cs="Times New Roman"/>
          <w:sz w:val="26"/>
          <w:szCs w:val="26"/>
        </w:rPr>
      </w:pPr>
      <w:r>
        <w:rPr>
          <w:szCs w:val="28"/>
        </w:rPr>
        <w:t>Trường hợp người nộp hồ sơ muốn nhận kết quả ở xã khác với xã nộp hồ sơ thì đăng ký khi nộp hồ sơ.</w:t>
      </w:r>
    </w:p>
    <w:p w:rsidR="001D4491" w:rsidRDefault="00D26D22" w:rsidP="001D4491">
      <w:pPr>
        <w:tabs>
          <w:tab w:val="left" w:pos="993"/>
          <w:tab w:val="left" w:pos="1544"/>
        </w:tabs>
        <w:spacing w:before="60" w:after="60" w:line="252" w:lineRule="auto"/>
        <w:ind w:firstLine="567"/>
        <w:jc w:val="both"/>
        <w:rPr>
          <w:rFonts w:cs="Times New Roman"/>
          <w:b/>
          <w:i/>
          <w:sz w:val="26"/>
          <w:szCs w:val="26"/>
          <w:lang w:val="en-GB"/>
        </w:rPr>
      </w:pPr>
      <w:r w:rsidRPr="00DF2A4D">
        <w:rPr>
          <w:rFonts w:cs="Times New Roman"/>
          <w:b/>
          <w:sz w:val="26"/>
          <w:szCs w:val="26"/>
          <w:lang w:val="en-US"/>
        </w:rPr>
        <w:t>* Sơ đồ quy trình</w:t>
      </w:r>
    </w:p>
    <w:p w:rsidR="00D26D22" w:rsidRPr="00DF2A4D" w:rsidRDefault="00527455" w:rsidP="00660527">
      <w:pPr>
        <w:pStyle w:val="Heading4"/>
        <w:tabs>
          <w:tab w:val="left" w:pos="851"/>
          <w:tab w:val="left" w:pos="1771"/>
        </w:tabs>
        <w:spacing w:before="60" w:line="252" w:lineRule="auto"/>
        <w:rPr>
          <w:rFonts w:ascii="Times New Roman" w:hAnsi="Times New Roman" w:cs="Times New Roman"/>
          <w:b/>
          <w:i w:val="0"/>
          <w:color w:val="auto"/>
          <w:spacing w:val="-2"/>
          <w:sz w:val="26"/>
          <w:szCs w:val="26"/>
        </w:rPr>
      </w:pPr>
      <w:r w:rsidRPr="00503F94">
        <w:rPr>
          <w:noProof/>
          <w:lang w:val="en-US"/>
        </w:rPr>
        <w:lastRenderedPageBreak/>
        <w:drawing>
          <wp:inline distT="0" distB="0" distL="0" distR="0" wp14:anchorId="7E204E7E" wp14:editId="38702159">
            <wp:extent cx="6207760" cy="3590290"/>
            <wp:effectExtent l="0" t="0" r="0" b="0"/>
            <wp:docPr id="7"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3" r:lo="rId74" r:qs="rId75" r:cs="rId76"/>
              </a:graphicData>
            </a:graphic>
          </wp:inline>
        </w:drawing>
      </w:r>
    </w:p>
    <w:p w:rsidR="001D4491" w:rsidRPr="001D4491" w:rsidRDefault="001D4491" w:rsidP="001D4491">
      <w:pPr>
        <w:tabs>
          <w:tab w:val="left" w:pos="851"/>
        </w:tabs>
        <w:autoSpaceDE w:val="0"/>
        <w:autoSpaceDN w:val="0"/>
        <w:spacing w:before="60" w:after="60" w:line="252" w:lineRule="auto"/>
        <w:ind w:firstLine="567"/>
        <w:jc w:val="both"/>
        <w:rPr>
          <w:rFonts w:cs="Times New Roman"/>
          <w:sz w:val="26"/>
          <w:szCs w:val="26"/>
          <w:lang w:val="en-GB"/>
        </w:rPr>
      </w:pPr>
      <w:r w:rsidRPr="001D4491">
        <w:rPr>
          <w:rFonts w:cs="Times New Roman"/>
          <w:b/>
          <w:sz w:val="26"/>
          <w:szCs w:val="26"/>
          <w:lang w:val="en-GB"/>
        </w:rPr>
        <w:t>2.</w:t>
      </w:r>
      <w:r w:rsidRPr="001D4491">
        <w:rPr>
          <w:rFonts w:cs="Times New Roman"/>
          <w:b/>
          <w:sz w:val="26"/>
          <w:szCs w:val="26"/>
          <w:lang w:val="en-GB"/>
        </w:rPr>
        <w:tab/>
      </w:r>
      <w:r w:rsidRPr="001D4491">
        <w:rPr>
          <w:rFonts w:cs="Times New Roman"/>
          <w:b/>
          <w:spacing w:val="-2"/>
          <w:sz w:val="26"/>
          <w:szCs w:val="26"/>
        </w:rPr>
        <w:t>Cách</w:t>
      </w:r>
      <w:r w:rsidRPr="001D4491">
        <w:rPr>
          <w:rFonts w:cs="Times New Roman"/>
          <w:b/>
          <w:spacing w:val="-2"/>
          <w:sz w:val="26"/>
          <w:szCs w:val="26"/>
          <w:lang w:val="en-US"/>
        </w:rPr>
        <w:t xml:space="preserve"> </w:t>
      </w:r>
      <w:r w:rsidRPr="001D4491">
        <w:rPr>
          <w:rFonts w:cs="Times New Roman"/>
          <w:b/>
          <w:spacing w:val="-2"/>
          <w:sz w:val="26"/>
          <w:szCs w:val="26"/>
        </w:rPr>
        <w:t>thức</w:t>
      </w:r>
      <w:r w:rsidRPr="001D4491">
        <w:rPr>
          <w:rFonts w:cs="Times New Roman"/>
          <w:b/>
          <w:spacing w:val="-2"/>
          <w:sz w:val="26"/>
          <w:szCs w:val="26"/>
          <w:lang w:val="en-US"/>
        </w:rPr>
        <w:t xml:space="preserve"> </w:t>
      </w:r>
      <w:r w:rsidRPr="001D4491">
        <w:rPr>
          <w:rFonts w:cs="Times New Roman"/>
          <w:b/>
          <w:spacing w:val="-2"/>
          <w:sz w:val="26"/>
          <w:szCs w:val="26"/>
        </w:rPr>
        <w:t>thực</w:t>
      </w:r>
      <w:r w:rsidRPr="001D4491">
        <w:rPr>
          <w:rFonts w:cs="Times New Roman"/>
          <w:b/>
          <w:spacing w:val="-2"/>
          <w:sz w:val="26"/>
          <w:szCs w:val="26"/>
          <w:lang w:val="en-US"/>
        </w:rPr>
        <w:t xml:space="preserve"> </w:t>
      </w:r>
      <w:r w:rsidRPr="001D4491">
        <w:rPr>
          <w:rFonts w:cs="Times New Roman"/>
          <w:b/>
          <w:spacing w:val="-2"/>
          <w:sz w:val="26"/>
          <w:szCs w:val="26"/>
        </w:rPr>
        <w:t>hiện:</w:t>
      </w:r>
    </w:p>
    <w:p w:rsidR="00D26D22" w:rsidRPr="00DF2A4D" w:rsidRDefault="00847827" w:rsidP="00BE4A21">
      <w:pPr>
        <w:tabs>
          <w:tab w:val="left" w:pos="993"/>
        </w:tabs>
        <w:autoSpaceDE w:val="0"/>
        <w:autoSpaceDN w:val="0"/>
        <w:spacing w:before="60" w:after="60" w:line="252" w:lineRule="auto"/>
        <w:ind w:firstLine="567"/>
        <w:jc w:val="both"/>
        <w:rPr>
          <w:rFonts w:eastAsia="Times New Roman" w:cs="Times New Roman"/>
          <w:bCs/>
          <w:sz w:val="26"/>
          <w:szCs w:val="26"/>
        </w:rPr>
      </w:pPr>
      <w:r w:rsidRPr="00DF2A4D">
        <w:rPr>
          <w:rFonts w:cs="Times New Roman"/>
          <w:sz w:val="26"/>
          <w:szCs w:val="26"/>
          <w:lang w:val="en-GB"/>
        </w:rPr>
        <w:t xml:space="preserve">a) </w:t>
      </w:r>
      <w:r w:rsidR="00BE4A21" w:rsidRPr="00DF2A4D">
        <w:rPr>
          <w:rFonts w:eastAsia="Times New Roman" w:cs="Times New Roman"/>
          <w:bCs/>
          <w:sz w:val="26"/>
          <w:szCs w:val="26"/>
        </w:rPr>
        <w:t xml:space="preserve">Nộp hồ sơ trực tiếp tại bất kỳ Trung tâm Phục vụ hành chính công cấp xã trên địa bàn tỉnh Tây Ninh. </w:t>
      </w:r>
    </w:p>
    <w:p w:rsidR="00D26D22" w:rsidRPr="00DF2A4D" w:rsidRDefault="00847827" w:rsidP="00F129FC">
      <w:pPr>
        <w:tabs>
          <w:tab w:val="left" w:pos="851"/>
          <w:tab w:val="left" w:pos="993"/>
        </w:tabs>
        <w:spacing w:before="60" w:after="60" w:line="252" w:lineRule="auto"/>
        <w:ind w:left="567"/>
        <w:jc w:val="both"/>
        <w:rPr>
          <w:sz w:val="26"/>
          <w:szCs w:val="26"/>
        </w:rPr>
      </w:pPr>
      <w:r w:rsidRPr="00DF2A4D">
        <w:rPr>
          <w:rFonts w:cs="Times New Roman"/>
          <w:sz w:val="26"/>
          <w:szCs w:val="26"/>
        </w:rPr>
        <w:t xml:space="preserve">b) </w:t>
      </w:r>
      <w:r w:rsidR="00D26D22" w:rsidRPr="00DF2A4D">
        <w:rPr>
          <w:rFonts w:cs="Times New Roman"/>
          <w:sz w:val="26"/>
          <w:szCs w:val="26"/>
        </w:rPr>
        <w:t>Nộp trực tuyế</w:t>
      </w:r>
      <w:r w:rsidR="00F129FC">
        <w:rPr>
          <w:rFonts w:cs="Times New Roman"/>
          <w:sz w:val="26"/>
          <w:szCs w:val="26"/>
        </w:rPr>
        <w:t xml:space="preserve">n tại </w:t>
      </w:r>
      <w:r w:rsidR="00D26D22" w:rsidRPr="00DF2A4D">
        <w:rPr>
          <w:sz w:val="26"/>
          <w:szCs w:val="26"/>
        </w:rPr>
        <w:t xml:space="preserve">Cổng dịch vụ công Quốc gia, địa chỉ: </w:t>
      </w:r>
      <w:r w:rsidR="00F129FC">
        <w:rPr>
          <w:sz w:val="26"/>
          <w:szCs w:val="26"/>
          <w:lang w:val="en-GB"/>
        </w:rPr>
        <w:t>h</w:t>
      </w:r>
      <w:r w:rsidR="00D26D22" w:rsidRPr="00DF2A4D">
        <w:rPr>
          <w:sz w:val="26"/>
          <w:szCs w:val="26"/>
        </w:rPr>
        <w:t>ttps://dichvucong.gov.vn/</w:t>
      </w:r>
    </w:p>
    <w:p w:rsidR="00D26D22" w:rsidRPr="00DF2A4D" w:rsidRDefault="00D26D22" w:rsidP="00D26D22">
      <w:pPr>
        <w:spacing w:before="60" w:after="60" w:line="252" w:lineRule="auto"/>
        <w:ind w:firstLine="567"/>
        <w:jc w:val="both"/>
        <w:rPr>
          <w:rFonts w:cs="Times New Roman"/>
          <w:sz w:val="26"/>
          <w:szCs w:val="26"/>
        </w:rPr>
      </w:pPr>
      <w:r w:rsidRPr="00DF2A4D">
        <w:rPr>
          <w:rFonts w:cs="Times New Roman"/>
          <w:sz w:val="26"/>
          <w:szCs w:val="26"/>
        </w:rPr>
        <w:t>c)</w:t>
      </w:r>
      <w:r w:rsidR="00055531" w:rsidRPr="00DF2A4D">
        <w:rPr>
          <w:rFonts w:cs="Times New Roman"/>
          <w:sz w:val="26"/>
          <w:szCs w:val="26"/>
        </w:rPr>
        <w:t xml:space="preserve"> </w:t>
      </w:r>
      <w:r w:rsidRPr="00DF2A4D">
        <w:rPr>
          <w:rFonts w:cs="Times New Roman"/>
          <w:sz w:val="26"/>
          <w:szCs w:val="26"/>
        </w:rPr>
        <w:t xml:space="preserve">Nộp qua dịch vụ bưu chính công ích tại các điểm bưu chính thuộc hệ thống Bưu điện tỉnh trên địa bàn tỉnh Tây Ninh (Bao gồm: bưu điện tỉnh, huyện, xã) hoặc liên hệ qua số điện thoại 1900561563 để được nhân viên tại các điểm bưu chính thuộc hệ thống </w:t>
      </w:r>
      <w:r w:rsidRPr="00DF2A4D">
        <w:rPr>
          <w:rFonts w:cs="Times New Roman"/>
          <w:spacing w:val="-4"/>
          <w:sz w:val="26"/>
          <w:szCs w:val="26"/>
        </w:rPr>
        <w:t>Bưu điện tỉnh gần nhất trực tiếp đến tiếp nhận hồ sơ tại nơi mà cá nhân, tổ chức có yêu cầu.</w:t>
      </w:r>
    </w:p>
    <w:p w:rsidR="00D26D22" w:rsidRPr="00DF2A4D" w:rsidRDefault="00D26D22" w:rsidP="00D26D22">
      <w:pPr>
        <w:keepNext/>
        <w:keepLines/>
        <w:spacing w:before="60" w:after="60" w:line="252" w:lineRule="auto"/>
        <w:ind w:firstLine="567"/>
        <w:jc w:val="both"/>
        <w:outlineLvl w:val="2"/>
        <w:rPr>
          <w:rFonts w:eastAsia="Cambria Math" w:cs="Times New Roman"/>
          <w:b/>
          <w:bCs/>
          <w:iCs/>
          <w:sz w:val="26"/>
          <w:szCs w:val="26"/>
        </w:rPr>
      </w:pPr>
      <w:r w:rsidRPr="00DF2A4D">
        <w:rPr>
          <w:rFonts w:eastAsia="Cambria Math" w:cs="Times New Roman"/>
          <w:b/>
          <w:bCs/>
          <w:iCs/>
          <w:sz w:val="26"/>
          <w:szCs w:val="26"/>
        </w:rPr>
        <w:t xml:space="preserve">3. Thành phần, số lượng hồ sơ: </w:t>
      </w:r>
    </w:p>
    <w:p w:rsidR="00D26D22" w:rsidRPr="00DF2A4D" w:rsidRDefault="00D26D22" w:rsidP="00D26D22">
      <w:pPr>
        <w:spacing w:before="60" w:after="60" w:line="252" w:lineRule="auto"/>
        <w:ind w:firstLine="567"/>
        <w:jc w:val="both"/>
        <w:rPr>
          <w:rFonts w:eastAsia="Times New Roman" w:cs="Times New Roman"/>
          <w:b/>
          <w:i/>
          <w:sz w:val="26"/>
          <w:szCs w:val="26"/>
          <w:lang w:val="en-US"/>
        </w:rPr>
      </w:pPr>
      <w:r w:rsidRPr="00DF2A4D">
        <w:rPr>
          <w:rFonts w:eastAsia="Times New Roman" w:cs="Times New Roman"/>
          <w:b/>
          <w:i/>
          <w:sz w:val="26"/>
          <w:szCs w:val="26"/>
          <w:lang w:val="en-US"/>
        </w:rPr>
        <w:t>a) Thành phần hồ sơ:</w:t>
      </w:r>
    </w:p>
    <w:p w:rsidR="00A1723B" w:rsidRPr="00DF2A4D" w:rsidRDefault="00910719" w:rsidP="00A1723B">
      <w:pPr>
        <w:tabs>
          <w:tab w:val="left" w:pos="0"/>
        </w:tabs>
        <w:spacing w:before="140" w:line="240" w:lineRule="auto"/>
        <w:ind w:firstLine="567"/>
        <w:jc w:val="both"/>
        <w:rPr>
          <w:rFonts w:eastAsia="Calibri" w:cs="Times New Roman"/>
          <w:sz w:val="26"/>
          <w:szCs w:val="26"/>
          <w:lang w:val="en-US"/>
        </w:rPr>
      </w:pPr>
      <w:r w:rsidRPr="00DF2A4D">
        <w:rPr>
          <w:rFonts w:eastAsia="Calibri" w:cs="Times New Roman"/>
          <w:sz w:val="26"/>
          <w:szCs w:val="26"/>
          <w:lang w:val="en-US"/>
        </w:rPr>
        <w:t xml:space="preserve">- </w:t>
      </w:r>
      <w:r w:rsidR="00A1723B" w:rsidRPr="00DF2A4D">
        <w:rPr>
          <w:rFonts w:eastAsia="Calibri" w:cs="Times New Roman"/>
          <w:sz w:val="26"/>
          <w:szCs w:val="26"/>
        </w:rPr>
        <w:t xml:space="preserve">Đơn </w:t>
      </w:r>
      <w:r w:rsidR="005E4435" w:rsidRPr="00DF2A4D">
        <w:rPr>
          <w:rFonts w:eastAsia="Calibri" w:cs="Times New Roman"/>
          <w:sz w:val="26"/>
          <w:szCs w:val="26"/>
          <w:lang w:val="en-US"/>
        </w:rPr>
        <w:t xml:space="preserve">đề nghị giao đất/cho thuê đất </w:t>
      </w:r>
      <w:r w:rsidR="00A1723B" w:rsidRPr="00DF2A4D">
        <w:rPr>
          <w:rFonts w:eastAsia="Calibri" w:cs="Times New Roman"/>
          <w:sz w:val="26"/>
          <w:szCs w:val="26"/>
        </w:rPr>
        <w:t xml:space="preserve">theo Mẫu số 01 ban hành kèm theo </w:t>
      </w:r>
      <w:r w:rsidR="002F4ACB" w:rsidRPr="00DF2A4D">
        <w:rPr>
          <w:rFonts w:eastAsia="Calibri" w:cs="Times New Roman"/>
          <w:sz w:val="26"/>
          <w:szCs w:val="26"/>
        </w:rPr>
        <w:t xml:space="preserve">Nghị định </w:t>
      </w:r>
      <w:r w:rsidR="002F4ACB" w:rsidRPr="00DF2A4D">
        <w:rPr>
          <w:rFonts w:eastAsia="Calibri" w:cs="Times New Roman"/>
          <w:sz w:val="26"/>
          <w:szCs w:val="26"/>
          <w:lang w:val="en-US"/>
        </w:rPr>
        <w:t>số 151/2025/NĐ-CP ngày 12/6/2025 của Chính phủ</w:t>
      </w:r>
      <w:r w:rsidR="00A1723B" w:rsidRPr="00DF2A4D">
        <w:rPr>
          <w:rFonts w:eastAsia="Calibri" w:cs="Times New Roman"/>
          <w:sz w:val="26"/>
          <w:szCs w:val="26"/>
        </w:rPr>
        <w:t>;</w:t>
      </w:r>
    </w:p>
    <w:p w:rsidR="00A1723B" w:rsidRPr="00DF2A4D" w:rsidRDefault="00910719" w:rsidP="00A1723B">
      <w:pPr>
        <w:tabs>
          <w:tab w:val="left" w:pos="0"/>
        </w:tabs>
        <w:spacing w:before="140" w:line="240" w:lineRule="auto"/>
        <w:ind w:firstLine="567"/>
        <w:jc w:val="both"/>
        <w:rPr>
          <w:rFonts w:eastAsia="Calibri" w:cs="Times New Roman"/>
          <w:spacing w:val="-8"/>
          <w:sz w:val="26"/>
          <w:szCs w:val="26"/>
        </w:rPr>
      </w:pPr>
      <w:r w:rsidRPr="00DF2A4D">
        <w:rPr>
          <w:rFonts w:eastAsia="Calibri" w:cs="Times New Roman"/>
          <w:spacing w:val="-8"/>
          <w:sz w:val="26"/>
          <w:szCs w:val="26"/>
          <w:lang w:val="en-US"/>
        </w:rPr>
        <w:t>-</w:t>
      </w:r>
      <w:r w:rsidR="00A1723B" w:rsidRPr="00DF2A4D">
        <w:rPr>
          <w:rFonts w:eastAsia="Calibri" w:cs="Times New Roman"/>
          <w:spacing w:val="-8"/>
          <w:sz w:val="26"/>
          <w:szCs w:val="26"/>
        </w:rPr>
        <w:t xml:space="preserve"> Dự án đầu tư đối với khu rừng đề nghị giao; báo cáo điều tra, đánh giá hiện trạng rừng và bản đồ hiện trạng rừng theo quy định của pháp luật về lâm nghiệp</w:t>
      </w:r>
      <w:r w:rsidR="00A1723B" w:rsidRPr="00DF2A4D">
        <w:rPr>
          <w:rFonts w:eastAsia="Calibri" w:cs="Times New Roman"/>
          <w:spacing w:val="-8"/>
          <w:sz w:val="26"/>
          <w:szCs w:val="26"/>
          <w:lang w:val="en-US"/>
        </w:rPr>
        <w:t xml:space="preserve"> (đối với trường hợp đề nghị giao đất và giao rừng)</w:t>
      </w:r>
      <w:r w:rsidR="00A1723B" w:rsidRPr="00DF2A4D">
        <w:rPr>
          <w:rFonts w:eastAsia="Calibri" w:cs="Times New Roman"/>
          <w:spacing w:val="-8"/>
          <w:sz w:val="26"/>
          <w:szCs w:val="26"/>
        </w:rPr>
        <w:t>;</w:t>
      </w:r>
    </w:p>
    <w:p w:rsidR="00A1723B" w:rsidRPr="00DF2A4D" w:rsidRDefault="00910719" w:rsidP="00A1723B">
      <w:pPr>
        <w:tabs>
          <w:tab w:val="left" w:pos="0"/>
        </w:tabs>
        <w:spacing w:before="140" w:line="240" w:lineRule="auto"/>
        <w:ind w:firstLine="567"/>
        <w:jc w:val="both"/>
        <w:rPr>
          <w:rFonts w:eastAsia="Calibri" w:cs="Times New Roman"/>
          <w:spacing w:val="4"/>
          <w:sz w:val="26"/>
          <w:szCs w:val="26"/>
          <w:lang w:val="en-US"/>
        </w:rPr>
      </w:pPr>
      <w:r w:rsidRPr="00DF2A4D">
        <w:rPr>
          <w:rFonts w:eastAsia="Calibri" w:cs="Times New Roman"/>
          <w:spacing w:val="4"/>
          <w:sz w:val="26"/>
          <w:szCs w:val="26"/>
          <w:lang w:val="en-US"/>
        </w:rPr>
        <w:t>-</w:t>
      </w:r>
      <w:r w:rsidR="00A1723B" w:rsidRPr="00DF2A4D">
        <w:rPr>
          <w:rFonts w:eastAsia="Calibri" w:cs="Times New Roman"/>
          <w:spacing w:val="4"/>
          <w:sz w:val="26"/>
          <w:szCs w:val="26"/>
        </w:rPr>
        <w:t xml:space="preserve"> Phương án sử dụng tầng đất mặt theo Mẫu số 26 ban hành kèm theo Nghị định này </w:t>
      </w:r>
      <w:r w:rsidR="00A1723B" w:rsidRPr="00DF2A4D">
        <w:rPr>
          <w:rFonts w:eastAsia="Calibri" w:cs="Times New Roman"/>
          <w:spacing w:val="4"/>
          <w:sz w:val="26"/>
          <w:szCs w:val="26"/>
          <w:lang w:val="en-US"/>
        </w:rPr>
        <w:t>(</w:t>
      </w:r>
      <w:r w:rsidR="00A1723B" w:rsidRPr="00DF2A4D">
        <w:rPr>
          <w:rFonts w:eastAsia="Calibri" w:cs="Times New Roman"/>
          <w:spacing w:val="4"/>
          <w:sz w:val="26"/>
          <w:szCs w:val="26"/>
        </w:rPr>
        <w:t>đối với trường hợp chuyển mục đích sử dụng đất chuyên trồng lúa</w:t>
      </w:r>
      <w:r w:rsidR="00A1723B" w:rsidRPr="00DF2A4D">
        <w:rPr>
          <w:rFonts w:eastAsia="Calibri" w:cs="Times New Roman"/>
          <w:spacing w:val="4"/>
          <w:sz w:val="26"/>
          <w:szCs w:val="26"/>
          <w:lang w:val="en-US"/>
        </w:rPr>
        <w:t>);</w:t>
      </w:r>
    </w:p>
    <w:p w:rsidR="00A1723B" w:rsidRPr="00DF2A4D" w:rsidRDefault="00910719" w:rsidP="00A1723B">
      <w:pPr>
        <w:tabs>
          <w:tab w:val="left" w:pos="0"/>
        </w:tabs>
        <w:spacing w:before="140" w:line="240" w:lineRule="auto"/>
        <w:ind w:firstLine="567"/>
        <w:jc w:val="both"/>
        <w:rPr>
          <w:rFonts w:eastAsia="Calibri" w:cs="Times New Roman"/>
          <w:sz w:val="26"/>
          <w:szCs w:val="26"/>
        </w:rPr>
      </w:pPr>
      <w:r w:rsidRPr="00DF2A4D">
        <w:rPr>
          <w:rFonts w:eastAsia="Calibri" w:cs="Times New Roman"/>
          <w:sz w:val="26"/>
          <w:szCs w:val="26"/>
          <w:lang w:val="en-US"/>
        </w:rPr>
        <w:t>-</w:t>
      </w:r>
      <w:r w:rsidR="00A1723B" w:rsidRPr="00DF2A4D">
        <w:rPr>
          <w:rFonts w:eastAsia="Calibri" w:cs="Times New Roman"/>
          <w:sz w:val="26"/>
          <w:szCs w:val="26"/>
        </w:rPr>
        <w:t xml:space="preserve"> Một trong các loại giấy tờ sau đây:</w:t>
      </w:r>
    </w:p>
    <w:p w:rsidR="00A1723B" w:rsidRPr="00DF2A4D" w:rsidRDefault="00910719" w:rsidP="00A1723B">
      <w:pPr>
        <w:tabs>
          <w:tab w:val="left" w:pos="0"/>
        </w:tabs>
        <w:spacing w:before="140" w:line="240" w:lineRule="auto"/>
        <w:ind w:firstLine="567"/>
        <w:jc w:val="both"/>
        <w:rPr>
          <w:rFonts w:eastAsia="Calibri" w:cs="Times New Roman"/>
          <w:sz w:val="26"/>
          <w:szCs w:val="26"/>
        </w:rPr>
      </w:pPr>
      <w:r w:rsidRPr="00DF2A4D">
        <w:rPr>
          <w:rFonts w:eastAsia="Calibri" w:cs="Times New Roman"/>
          <w:sz w:val="26"/>
          <w:szCs w:val="26"/>
          <w:lang w:val="en-US"/>
        </w:rPr>
        <w:t>+</w:t>
      </w:r>
      <w:r w:rsidR="00A1723B" w:rsidRPr="00DF2A4D">
        <w:rPr>
          <w:rFonts w:eastAsia="Calibri" w:cs="Times New Roman"/>
          <w:sz w:val="26"/>
          <w:szCs w:val="26"/>
        </w:rPr>
        <w:t xml:space="preserve"> Bản sao văn bản phê duyệt dự án đầu tư, quyết định chấp thuận chủ trương đầu tư, quyết định chấp thuận chủ trương đầu tư đồng thời chấp thuận nhà đầu tư theo quy định của pháp luật về đầu tư công, pháp luật về đầu tư; văn bản phê duyệt kết quả lựa chọn nhà đầu tư đối với dự án đầu tư theo phương thức đối tác công tư; </w:t>
      </w:r>
    </w:p>
    <w:p w:rsidR="00A1723B" w:rsidRPr="00DF2A4D" w:rsidRDefault="00910719" w:rsidP="00A1723B">
      <w:pPr>
        <w:tabs>
          <w:tab w:val="left" w:pos="0"/>
        </w:tabs>
        <w:spacing w:before="140" w:line="240" w:lineRule="auto"/>
        <w:ind w:firstLine="567"/>
        <w:jc w:val="both"/>
        <w:rPr>
          <w:rFonts w:eastAsia="Calibri" w:cs="Times New Roman"/>
          <w:sz w:val="26"/>
          <w:szCs w:val="26"/>
        </w:rPr>
      </w:pPr>
      <w:r w:rsidRPr="00DF2A4D">
        <w:rPr>
          <w:rFonts w:eastAsia="Calibri" w:cs="Times New Roman"/>
          <w:sz w:val="26"/>
          <w:szCs w:val="26"/>
          <w:lang w:val="en-US"/>
        </w:rPr>
        <w:lastRenderedPageBreak/>
        <w:t>+</w:t>
      </w:r>
      <w:r w:rsidR="00A1723B" w:rsidRPr="00DF2A4D">
        <w:rPr>
          <w:rFonts w:eastAsia="Calibri" w:cs="Times New Roman"/>
          <w:sz w:val="26"/>
          <w:szCs w:val="26"/>
        </w:rPr>
        <w:t xml:space="preserve"> Bản sao văn bản của cơ quan nhà nước có thẩm quyền chấp thuận nhà đầu tư theo quy định của pháp luật về đầu tư đối với trường hợp quy định tại khoản 5 Điều 124 Luật Đất đai;</w:t>
      </w:r>
    </w:p>
    <w:p w:rsidR="00A1723B" w:rsidRPr="00DF2A4D" w:rsidRDefault="00910719" w:rsidP="00A1723B">
      <w:pPr>
        <w:tabs>
          <w:tab w:val="left" w:pos="0"/>
        </w:tabs>
        <w:spacing w:before="140" w:line="240" w:lineRule="auto"/>
        <w:ind w:firstLine="567"/>
        <w:jc w:val="both"/>
        <w:rPr>
          <w:rFonts w:eastAsia="Calibri" w:cs="Times New Roman"/>
          <w:sz w:val="26"/>
          <w:szCs w:val="26"/>
        </w:rPr>
      </w:pPr>
      <w:r w:rsidRPr="00DF2A4D">
        <w:rPr>
          <w:rFonts w:eastAsia="Calibri" w:cs="Times New Roman"/>
          <w:sz w:val="26"/>
          <w:szCs w:val="26"/>
          <w:lang w:val="en-US"/>
        </w:rPr>
        <w:t xml:space="preserve">+ </w:t>
      </w:r>
      <w:r w:rsidR="00A1723B" w:rsidRPr="00DF2A4D">
        <w:rPr>
          <w:rFonts w:eastAsia="Calibri" w:cs="Times New Roman"/>
          <w:sz w:val="26"/>
          <w:szCs w:val="26"/>
        </w:rPr>
        <w:t>Bản sao văn bản của đơn vị được giao tổ chức thực hiện việc đấu giá quyền sử dụng đất về kết quả đấu giá quyền sử dụng đất không thành quy định tại điểm b khoản 6 Điều 125 Luật Đất đai;</w:t>
      </w:r>
    </w:p>
    <w:p w:rsidR="00A1723B" w:rsidRPr="00DF2A4D" w:rsidRDefault="00910719" w:rsidP="00A1723B">
      <w:pPr>
        <w:tabs>
          <w:tab w:val="left" w:pos="0"/>
        </w:tabs>
        <w:spacing w:before="140" w:line="240" w:lineRule="auto"/>
        <w:ind w:firstLine="567"/>
        <w:jc w:val="both"/>
        <w:rPr>
          <w:rFonts w:eastAsia="Calibri" w:cs="Times New Roman"/>
          <w:sz w:val="26"/>
          <w:szCs w:val="26"/>
        </w:rPr>
      </w:pPr>
      <w:r w:rsidRPr="00DF2A4D">
        <w:rPr>
          <w:rFonts w:eastAsia="Calibri" w:cs="Times New Roman"/>
          <w:sz w:val="26"/>
          <w:szCs w:val="26"/>
          <w:lang w:val="en-US"/>
        </w:rPr>
        <w:t xml:space="preserve">+ </w:t>
      </w:r>
      <w:r w:rsidR="00A1723B" w:rsidRPr="00DF2A4D">
        <w:rPr>
          <w:rFonts w:eastAsia="Calibri" w:cs="Times New Roman"/>
          <w:sz w:val="26"/>
          <w:szCs w:val="26"/>
        </w:rPr>
        <w:t>Bản sao văn bản về kết quả thực hiện việc nhận chuyển nhượng dự án bất động sản theo quy định của pháp luật về kinh doanh bất động sản đối với trường hợp quy định tại khoản 7 Điều 124 Luật Đất đai;</w:t>
      </w:r>
    </w:p>
    <w:p w:rsidR="00A1723B" w:rsidRPr="00DF2A4D" w:rsidRDefault="00910719" w:rsidP="00A1723B">
      <w:pPr>
        <w:tabs>
          <w:tab w:val="left" w:pos="0"/>
        </w:tabs>
        <w:spacing w:before="140" w:line="240" w:lineRule="auto"/>
        <w:ind w:firstLine="567"/>
        <w:jc w:val="both"/>
        <w:rPr>
          <w:rFonts w:eastAsia="Calibri" w:cs="Times New Roman"/>
          <w:sz w:val="26"/>
          <w:szCs w:val="26"/>
          <w:lang w:val="en-US"/>
        </w:rPr>
      </w:pPr>
      <w:r w:rsidRPr="00DF2A4D">
        <w:rPr>
          <w:rFonts w:eastAsia="Calibri" w:cs="Times New Roman"/>
          <w:sz w:val="26"/>
          <w:szCs w:val="26"/>
          <w:lang w:val="en-US"/>
        </w:rPr>
        <w:t xml:space="preserve">+ </w:t>
      </w:r>
      <w:r w:rsidR="00A1723B" w:rsidRPr="00DF2A4D">
        <w:rPr>
          <w:rFonts w:eastAsia="Calibri" w:cs="Times New Roman"/>
          <w:sz w:val="26"/>
          <w:szCs w:val="26"/>
        </w:rPr>
        <w:t>Bản sao các văn bản theo quy định của pháp luật đối với trường hợp quy định tại điểm i khoản 1 Điều 133 Luật Đất đai mà phải thu hồi đất</w:t>
      </w:r>
      <w:r w:rsidR="00A1723B" w:rsidRPr="00DF2A4D">
        <w:rPr>
          <w:rFonts w:eastAsia="Calibri" w:cs="Times New Roman"/>
          <w:sz w:val="26"/>
          <w:szCs w:val="26"/>
          <w:lang w:val="en-US"/>
        </w:rPr>
        <w:t>;</w:t>
      </w:r>
    </w:p>
    <w:p w:rsidR="00A1723B" w:rsidRPr="00DF2A4D" w:rsidRDefault="00910719" w:rsidP="00A1723B">
      <w:pPr>
        <w:shd w:val="clear" w:color="auto" w:fill="FFFFFF"/>
        <w:spacing w:before="140" w:line="240" w:lineRule="auto"/>
        <w:ind w:firstLine="567"/>
        <w:jc w:val="both"/>
        <w:rPr>
          <w:rFonts w:eastAsia="Calibri" w:cs="Times New Roman"/>
          <w:iCs/>
          <w:sz w:val="26"/>
          <w:szCs w:val="26"/>
        </w:rPr>
      </w:pPr>
      <w:r w:rsidRPr="00DF2A4D">
        <w:rPr>
          <w:rFonts w:eastAsia="Calibri" w:cs="Times New Roman"/>
          <w:iCs/>
          <w:sz w:val="26"/>
          <w:szCs w:val="26"/>
          <w:lang w:val="en-US"/>
        </w:rPr>
        <w:t>+</w:t>
      </w:r>
      <w:r w:rsidR="00A1723B" w:rsidRPr="00DF2A4D">
        <w:rPr>
          <w:rFonts w:eastAsia="Calibri" w:cs="Times New Roman"/>
          <w:iCs/>
          <w:sz w:val="26"/>
          <w:szCs w:val="26"/>
          <w:lang w:val="en-US"/>
        </w:rPr>
        <w:t xml:space="preserve"> </w:t>
      </w:r>
      <w:r w:rsidR="00A1723B" w:rsidRPr="00DF2A4D">
        <w:rPr>
          <w:rFonts w:eastAsia="Calibri" w:cs="Times New Roman"/>
          <w:iCs/>
          <w:sz w:val="26"/>
          <w:szCs w:val="26"/>
        </w:rPr>
        <w:t xml:space="preserve">Một trong các giấy chứng nhận quy định tại khoản 21 Điều 3, </w:t>
      </w:r>
      <w:r w:rsidR="00A1723B" w:rsidRPr="00DF2A4D">
        <w:rPr>
          <w:rFonts w:eastAsia="Calibri" w:cs="Times New Roman"/>
          <w:spacing w:val="-4"/>
          <w:sz w:val="26"/>
          <w:szCs w:val="26"/>
          <w:lang w:val="nl-NL"/>
        </w:rPr>
        <w:t xml:space="preserve">khoản 3 Điều 256 </w:t>
      </w:r>
      <w:r w:rsidR="00A1723B" w:rsidRPr="00DF2A4D">
        <w:rPr>
          <w:rFonts w:eastAsia="Calibri" w:cs="Times New Roman"/>
          <w:iCs/>
          <w:sz w:val="26"/>
          <w:szCs w:val="26"/>
        </w:rPr>
        <w:t>Luật Đất đai hoặc một trong các loại giấy tờ quy định tại Điều 137 Luật Đất đai hoặc quyết định giao đất, quyết định cho thuê đất, quyết định cho phép chuyển mục đích sử dụng đất của cơ quan nhà nước có thẩm quyền theo quy định của pháp luật về đất đai qua các thời kỳ.</w:t>
      </w:r>
    </w:p>
    <w:p w:rsidR="00055531" w:rsidRPr="00DF2A4D" w:rsidRDefault="00D26D22" w:rsidP="00055531">
      <w:pPr>
        <w:spacing w:before="60" w:after="60" w:line="252" w:lineRule="auto"/>
        <w:ind w:firstLine="567"/>
        <w:jc w:val="both"/>
        <w:rPr>
          <w:rFonts w:eastAsia="Times New Roman" w:cs="Times New Roman"/>
          <w:sz w:val="26"/>
          <w:szCs w:val="26"/>
        </w:rPr>
      </w:pPr>
      <w:r w:rsidRPr="00DF2A4D">
        <w:rPr>
          <w:rFonts w:eastAsia="Times New Roman" w:cs="Times New Roman"/>
          <w:b/>
          <w:i/>
          <w:sz w:val="26"/>
          <w:szCs w:val="26"/>
        </w:rPr>
        <w:t>b) Số lượng hồ sơ:</w:t>
      </w:r>
      <w:r w:rsidRPr="00DF2A4D">
        <w:rPr>
          <w:rFonts w:eastAsia="Times New Roman" w:cs="Times New Roman"/>
          <w:sz w:val="26"/>
          <w:szCs w:val="26"/>
        </w:rPr>
        <w:t xml:space="preserve"> 01 bộ.</w:t>
      </w:r>
    </w:p>
    <w:p w:rsidR="00055531" w:rsidRPr="00DF2A4D" w:rsidRDefault="00D26D22" w:rsidP="00055531">
      <w:pPr>
        <w:spacing w:before="60" w:after="60" w:line="252" w:lineRule="auto"/>
        <w:ind w:firstLine="567"/>
        <w:jc w:val="both"/>
        <w:rPr>
          <w:rFonts w:eastAsia="Times New Roman" w:cs="Times New Roman"/>
          <w:sz w:val="26"/>
          <w:szCs w:val="26"/>
          <w:lang w:val="es-ES"/>
        </w:rPr>
      </w:pPr>
      <w:r w:rsidRPr="00DF2A4D">
        <w:rPr>
          <w:rFonts w:eastAsia="Cambria Math" w:cs="Times New Roman"/>
          <w:b/>
          <w:bCs/>
          <w:iCs/>
          <w:sz w:val="26"/>
          <w:szCs w:val="26"/>
        </w:rPr>
        <w:t xml:space="preserve">4. Thời hạn giải quyết: </w:t>
      </w:r>
      <w:r w:rsidR="00A1723B" w:rsidRPr="00DF2A4D">
        <w:rPr>
          <w:rFonts w:eastAsia="Cambria Math" w:cs="Times New Roman"/>
          <w:bCs/>
          <w:iCs/>
          <w:sz w:val="26"/>
          <w:szCs w:val="26"/>
          <w:lang w:val="en-US"/>
        </w:rPr>
        <w:t>15</w:t>
      </w:r>
      <w:r w:rsidRPr="00DF2A4D">
        <w:rPr>
          <w:rFonts w:eastAsia="Times New Roman" w:cs="Times New Roman"/>
          <w:sz w:val="26"/>
          <w:szCs w:val="26"/>
        </w:rPr>
        <w:t xml:space="preserve"> ngày làm việc kể từ ngày nhận đủ hồ sơ hợp lệ (K</w:t>
      </w:r>
      <w:r w:rsidRPr="00DF2A4D">
        <w:rPr>
          <w:rFonts w:eastAsia="Times New Roman" w:cs="Times New Roman"/>
          <w:sz w:val="26"/>
          <w:szCs w:val="26"/>
          <w:lang w:val="es-ES"/>
        </w:rPr>
        <w:t>hông bao gồm thời gian giải quyết của cơ quan có chức năng quản lý đất đai về xác định giá đất cụ thể theo quy định; Thời gian giải quyết của cơ quan có thẩm quyền về khoản được trừ vào tiền sử dụng đất, tiền thuê đất theo quy định; Thời gian giải quyết của cơ quan thuế về xác định đơn giá thuê đất, số tiền sử dụng đất, tiền thuê đất phải nộp, miễn, giảm, ghi nợ tiền sử dụng đất, tiền thuê đất, phí, lệ phí theo quy định; Thời gian thực hiện nghĩa vụ tài chính của người sử dụng đất; Thời gian trích đo địa chính thửa đất).</w:t>
      </w:r>
    </w:p>
    <w:p w:rsidR="00D26D22" w:rsidRPr="00DF2A4D" w:rsidRDefault="00D26D22" w:rsidP="00055531">
      <w:pPr>
        <w:spacing w:before="60" w:after="60" w:line="252" w:lineRule="auto"/>
        <w:ind w:firstLine="567"/>
        <w:jc w:val="both"/>
        <w:rPr>
          <w:rFonts w:eastAsia="Times New Roman" w:cs="Times New Roman"/>
          <w:sz w:val="26"/>
          <w:szCs w:val="26"/>
          <w:lang w:val="es-ES"/>
        </w:rPr>
      </w:pPr>
      <w:r w:rsidRPr="00DF2A4D">
        <w:rPr>
          <w:rFonts w:eastAsia="Cambria Math" w:cs="Times New Roman"/>
          <w:b/>
          <w:bCs/>
          <w:iCs/>
          <w:sz w:val="26"/>
          <w:szCs w:val="26"/>
          <w:lang w:val="es-ES"/>
        </w:rPr>
        <w:t xml:space="preserve">5. Đối tượng thực hiện thủ tục hành chính: </w:t>
      </w:r>
      <w:r w:rsidRPr="00DF2A4D">
        <w:rPr>
          <w:rFonts w:eastAsia="Times New Roman" w:cs="Times New Roman"/>
          <w:sz w:val="26"/>
          <w:szCs w:val="26"/>
          <w:highlight w:val="yellow"/>
          <w:lang w:val="es-ES"/>
        </w:rPr>
        <w:t>Cá nhân.</w:t>
      </w:r>
    </w:p>
    <w:p w:rsidR="00D26D22" w:rsidRPr="00DF2A4D" w:rsidRDefault="00D26D22" w:rsidP="00D26D22">
      <w:pPr>
        <w:keepNext/>
        <w:keepLines/>
        <w:spacing w:before="60" w:after="60" w:line="252" w:lineRule="auto"/>
        <w:ind w:firstLine="567"/>
        <w:jc w:val="both"/>
        <w:outlineLvl w:val="2"/>
        <w:rPr>
          <w:rFonts w:eastAsia="Cambria Math" w:cs="Times New Roman"/>
          <w:b/>
          <w:bCs/>
          <w:iCs/>
          <w:sz w:val="26"/>
          <w:szCs w:val="26"/>
          <w:lang w:val="es-ES"/>
        </w:rPr>
      </w:pPr>
      <w:r w:rsidRPr="00DF2A4D">
        <w:rPr>
          <w:rFonts w:eastAsia="Cambria Math" w:cs="Times New Roman"/>
          <w:b/>
          <w:bCs/>
          <w:iCs/>
          <w:sz w:val="26"/>
          <w:szCs w:val="26"/>
          <w:lang w:val="es-ES"/>
        </w:rPr>
        <w:t>6. Cơ quan thực hiện thủ tục hành chính:</w:t>
      </w:r>
    </w:p>
    <w:p w:rsidR="00D26D22" w:rsidRPr="00DF2A4D" w:rsidRDefault="00D26D22" w:rsidP="00D26D22">
      <w:pPr>
        <w:keepNext/>
        <w:keepLines/>
        <w:tabs>
          <w:tab w:val="left" w:pos="709"/>
          <w:tab w:val="left" w:pos="993"/>
        </w:tabs>
        <w:spacing w:before="60" w:after="60" w:line="252" w:lineRule="auto"/>
        <w:ind w:firstLine="567"/>
        <w:jc w:val="both"/>
        <w:outlineLvl w:val="2"/>
        <w:rPr>
          <w:rFonts w:eastAsia="Times New Roman" w:cs="Times New Roman"/>
          <w:sz w:val="26"/>
          <w:szCs w:val="26"/>
          <w:lang w:val="es-ES"/>
        </w:rPr>
      </w:pPr>
      <w:r w:rsidRPr="00DF2A4D">
        <w:rPr>
          <w:rFonts w:eastAsia="Times New Roman" w:cs="Times New Roman"/>
          <w:sz w:val="26"/>
          <w:szCs w:val="26"/>
          <w:lang w:val="es-ES"/>
        </w:rPr>
        <w:t>-</w:t>
      </w:r>
      <w:r w:rsidRPr="00DF2A4D">
        <w:rPr>
          <w:rFonts w:eastAsia="Times New Roman" w:cs="Times New Roman"/>
          <w:sz w:val="26"/>
          <w:szCs w:val="26"/>
          <w:lang w:val="es-ES"/>
        </w:rPr>
        <w:tab/>
        <w:t xml:space="preserve">Cơ quan có thẩm quyền quyết định: UBND cấp </w:t>
      </w:r>
      <w:r w:rsidR="00E702DA" w:rsidRPr="00DF2A4D">
        <w:rPr>
          <w:rFonts w:eastAsia="Times New Roman" w:cs="Times New Roman"/>
          <w:sz w:val="26"/>
          <w:szCs w:val="26"/>
          <w:lang w:val="es-ES"/>
        </w:rPr>
        <w:t>xã</w:t>
      </w:r>
      <w:r w:rsidRPr="00DF2A4D">
        <w:rPr>
          <w:rFonts w:eastAsia="Times New Roman" w:cs="Times New Roman"/>
          <w:sz w:val="26"/>
          <w:szCs w:val="26"/>
          <w:lang w:val="es-ES"/>
        </w:rPr>
        <w:t>.</w:t>
      </w:r>
    </w:p>
    <w:p w:rsidR="00D26D22" w:rsidRPr="00DF2A4D" w:rsidRDefault="00D26D22" w:rsidP="00D26D22">
      <w:pPr>
        <w:keepNext/>
        <w:keepLines/>
        <w:tabs>
          <w:tab w:val="left" w:pos="709"/>
          <w:tab w:val="left" w:pos="993"/>
        </w:tabs>
        <w:spacing w:before="60" w:after="60" w:line="252" w:lineRule="auto"/>
        <w:ind w:firstLine="567"/>
        <w:jc w:val="both"/>
        <w:outlineLvl w:val="2"/>
        <w:rPr>
          <w:rFonts w:eastAsia="Times New Roman" w:cs="Times New Roman"/>
          <w:sz w:val="26"/>
          <w:szCs w:val="26"/>
          <w:lang w:val="es-ES"/>
        </w:rPr>
      </w:pPr>
      <w:r w:rsidRPr="00DF2A4D">
        <w:rPr>
          <w:rFonts w:eastAsia="Times New Roman" w:cs="Times New Roman"/>
          <w:sz w:val="26"/>
          <w:szCs w:val="26"/>
          <w:lang w:val="es-ES"/>
        </w:rPr>
        <w:t>-</w:t>
      </w:r>
      <w:r w:rsidRPr="00DF2A4D">
        <w:rPr>
          <w:rFonts w:eastAsia="Times New Roman" w:cs="Times New Roman"/>
          <w:sz w:val="26"/>
          <w:szCs w:val="26"/>
          <w:lang w:val="es-ES"/>
        </w:rPr>
        <w:tab/>
        <w:t xml:space="preserve">Cơ quan trực tiếp thực hiện TTHC: </w:t>
      </w:r>
      <w:r w:rsidR="00E702DA" w:rsidRPr="00DF2A4D">
        <w:rPr>
          <w:rFonts w:eastAsia="Times New Roman" w:cs="Times New Roman"/>
          <w:sz w:val="26"/>
          <w:szCs w:val="26"/>
          <w:lang w:val="es-ES"/>
        </w:rPr>
        <w:t>Cơ quan chuyên môn về nông nghiệp</w:t>
      </w:r>
      <w:r w:rsidRPr="00DF2A4D">
        <w:rPr>
          <w:rFonts w:eastAsia="Times New Roman" w:cs="Times New Roman"/>
          <w:sz w:val="26"/>
          <w:szCs w:val="26"/>
          <w:lang w:val="es-ES"/>
        </w:rPr>
        <w:t xml:space="preserve"> và Môi trường cấp </w:t>
      </w:r>
      <w:r w:rsidR="00E702DA" w:rsidRPr="00DF2A4D">
        <w:rPr>
          <w:rFonts w:eastAsia="Times New Roman" w:cs="Times New Roman"/>
          <w:sz w:val="26"/>
          <w:szCs w:val="26"/>
          <w:lang w:val="es-ES"/>
        </w:rPr>
        <w:t>xã</w:t>
      </w:r>
      <w:r w:rsidRPr="00DF2A4D">
        <w:rPr>
          <w:rFonts w:eastAsia="Times New Roman" w:cs="Times New Roman"/>
          <w:sz w:val="26"/>
          <w:szCs w:val="26"/>
          <w:lang w:val="es-ES"/>
        </w:rPr>
        <w:t>.</w:t>
      </w:r>
    </w:p>
    <w:p w:rsidR="00D26D22" w:rsidRPr="00DF2A4D" w:rsidRDefault="00D26D22" w:rsidP="00D26D22">
      <w:pPr>
        <w:keepNext/>
        <w:keepLines/>
        <w:tabs>
          <w:tab w:val="left" w:pos="709"/>
          <w:tab w:val="left" w:pos="993"/>
        </w:tabs>
        <w:spacing w:before="60" w:after="60" w:line="252" w:lineRule="auto"/>
        <w:ind w:firstLine="567"/>
        <w:jc w:val="both"/>
        <w:outlineLvl w:val="2"/>
        <w:rPr>
          <w:rFonts w:eastAsia="Times New Roman" w:cs="Times New Roman"/>
          <w:sz w:val="26"/>
          <w:szCs w:val="26"/>
          <w:lang w:val="es-ES"/>
        </w:rPr>
      </w:pPr>
      <w:r w:rsidRPr="00DF2A4D">
        <w:rPr>
          <w:rFonts w:eastAsia="Times New Roman" w:cs="Times New Roman"/>
          <w:sz w:val="26"/>
          <w:szCs w:val="26"/>
          <w:lang w:val="es-ES"/>
        </w:rPr>
        <w:t>-</w:t>
      </w:r>
      <w:r w:rsidRPr="00DF2A4D">
        <w:rPr>
          <w:rFonts w:eastAsia="Times New Roman" w:cs="Times New Roman"/>
          <w:sz w:val="26"/>
          <w:szCs w:val="26"/>
          <w:lang w:val="es-ES"/>
        </w:rPr>
        <w:tab/>
        <w:t>Cơ quan phối hợp: Chi nhánh Văn phòng đăng ký đất đai, Cơ quan thuế.</w:t>
      </w:r>
    </w:p>
    <w:p w:rsidR="00B85BCB" w:rsidRPr="00DF2A4D" w:rsidRDefault="00D26D22" w:rsidP="00F129FC">
      <w:pPr>
        <w:keepNext/>
        <w:keepLines/>
        <w:spacing w:before="60" w:after="60" w:line="252" w:lineRule="auto"/>
        <w:ind w:firstLine="567"/>
        <w:jc w:val="both"/>
        <w:outlineLvl w:val="2"/>
        <w:rPr>
          <w:rFonts w:eastAsia="Cambria Math" w:cs="Times New Roman"/>
          <w:b/>
          <w:bCs/>
          <w:iCs/>
          <w:sz w:val="26"/>
          <w:szCs w:val="26"/>
          <w:lang w:val="es-ES"/>
        </w:rPr>
      </w:pPr>
      <w:r w:rsidRPr="00DF2A4D">
        <w:rPr>
          <w:rFonts w:eastAsia="Cambria Math" w:cs="Times New Roman"/>
          <w:b/>
          <w:bCs/>
          <w:iCs/>
          <w:sz w:val="26"/>
          <w:szCs w:val="26"/>
          <w:lang w:val="es-ES"/>
        </w:rPr>
        <w:t xml:space="preserve">7. Kết quả thực hiện thủ tục hành chính: </w:t>
      </w:r>
      <w:r w:rsidRPr="00DF2A4D">
        <w:rPr>
          <w:rFonts w:eastAsia="Times New Roman" w:cs="Times New Roman"/>
          <w:sz w:val="26"/>
          <w:szCs w:val="26"/>
          <w:lang w:val="es-ES"/>
        </w:rPr>
        <w:t>Quyết định giao đất</w:t>
      </w:r>
      <w:r w:rsidR="00B85BCB" w:rsidRPr="00DF2A4D">
        <w:rPr>
          <w:rFonts w:eastAsia="Times New Roman" w:cs="Times New Roman"/>
          <w:sz w:val="26"/>
          <w:szCs w:val="26"/>
          <w:lang w:val="es-ES"/>
        </w:rPr>
        <w:t>/cho thuê đất t</w:t>
      </w:r>
      <w:r w:rsidR="00B85BCB" w:rsidRPr="00DF2A4D">
        <w:rPr>
          <w:rFonts w:eastAsia="Tahoma" w:cs="Times New Roman"/>
          <w:sz w:val="26"/>
          <w:szCs w:val="26"/>
          <w:lang w:eastAsia="x-none"/>
        </w:rPr>
        <w:t xml:space="preserve">heo Mẫu số </w:t>
      </w:r>
      <w:r w:rsidR="00B85BCB" w:rsidRPr="00DF2A4D">
        <w:rPr>
          <w:rFonts w:eastAsia="Tahoma" w:cs="Times New Roman"/>
          <w:sz w:val="26"/>
          <w:szCs w:val="26"/>
          <w:lang w:val="x-none" w:eastAsia="x-none"/>
        </w:rPr>
        <w:t xml:space="preserve">06 </w:t>
      </w:r>
      <w:r w:rsidR="00B85BCB" w:rsidRPr="00DF2A4D">
        <w:rPr>
          <w:rFonts w:eastAsia="Tahoma" w:cs="Times New Roman"/>
          <w:sz w:val="26"/>
          <w:szCs w:val="26"/>
          <w:lang w:eastAsia="x-none"/>
        </w:rPr>
        <w:t xml:space="preserve">ban hành kèm theo Nghị định </w:t>
      </w:r>
      <w:r w:rsidR="00B85BCB" w:rsidRPr="00DF2A4D">
        <w:rPr>
          <w:rFonts w:eastAsia="Calibri" w:cs="Times New Roman"/>
          <w:sz w:val="26"/>
          <w:szCs w:val="26"/>
          <w:lang w:val="en-US"/>
        </w:rPr>
        <w:t>số 151/2025/NĐ-CP ngày 12/6/2025 của Chính phủ</w:t>
      </w:r>
      <w:r w:rsidR="00B85BCB" w:rsidRPr="00DF2A4D">
        <w:rPr>
          <w:rFonts w:eastAsia="Cambria Math" w:cs="Times New Roman"/>
          <w:b/>
          <w:bCs/>
          <w:iCs/>
          <w:sz w:val="26"/>
          <w:szCs w:val="26"/>
          <w:lang w:val="es-ES"/>
        </w:rPr>
        <w:t>.</w:t>
      </w:r>
    </w:p>
    <w:p w:rsidR="00D26D22" w:rsidRPr="00DF2A4D" w:rsidRDefault="00D26D22" w:rsidP="00B85BCB">
      <w:pPr>
        <w:spacing w:before="60" w:after="60" w:line="252" w:lineRule="auto"/>
        <w:ind w:firstLine="567"/>
        <w:jc w:val="both"/>
        <w:rPr>
          <w:rFonts w:eastAsia="Cambria Math" w:cs="Times New Roman"/>
          <w:bCs/>
          <w:iCs/>
          <w:sz w:val="26"/>
          <w:szCs w:val="26"/>
          <w:lang w:val="es-ES"/>
        </w:rPr>
      </w:pPr>
      <w:r w:rsidRPr="00DF2A4D">
        <w:rPr>
          <w:rFonts w:eastAsia="Cambria Math" w:cs="Times New Roman"/>
          <w:b/>
          <w:bCs/>
          <w:iCs/>
          <w:sz w:val="26"/>
          <w:szCs w:val="26"/>
          <w:lang w:val="es-ES"/>
        </w:rPr>
        <w:t xml:space="preserve">8. </w:t>
      </w:r>
      <w:r w:rsidR="00743C91" w:rsidRPr="00DF2A4D">
        <w:rPr>
          <w:rFonts w:eastAsia="Cambria Math" w:cs="Times New Roman"/>
          <w:b/>
          <w:bCs/>
          <w:iCs/>
          <w:sz w:val="26"/>
          <w:szCs w:val="26"/>
          <w:lang w:val="es-ES"/>
        </w:rPr>
        <w:t>Phí, l</w:t>
      </w:r>
      <w:r w:rsidRPr="00DF2A4D">
        <w:rPr>
          <w:rFonts w:eastAsia="Cambria Math" w:cs="Times New Roman"/>
          <w:b/>
          <w:bCs/>
          <w:iCs/>
          <w:sz w:val="26"/>
          <w:szCs w:val="26"/>
          <w:lang w:val="es-ES"/>
        </w:rPr>
        <w:t xml:space="preserve">ệ phí: </w:t>
      </w:r>
    </w:p>
    <w:p w:rsidR="00D3704D" w:rsidRPr="00DF2A4D" w:rsidRDefault="00743C91" w:rsidP="00743C91">
      <w:pPr>
        <w:spacing w:after="120"/>
        <w:ind w:left="79" w:right="1" w:firstLine="488"/>
        <w:jc w:val="both"/>
        <w:rPr>
          <w:rFonts w:cs="Times New Roman"/>
          <w:b/>
          <w:i/>
          <w:sz w:val="26"/>
          <w:szCs w:val="26"/>
          <w:lang w:val="pt-BR"/>
        </w:rPr>
      </w:pPr>
      <w:r w:rsidRPr="00DF2A4D">
        <w:rPr>
          <w:rFonts w:cs="Times New Roman"/>
          <w:b/>
          <w:i/>
          <w:sz w:val="26"/>
          <w:szCs w:val="26"/>
          <w:lang w:val="pt-BR"/>
        </w:rPr>
        <w:t>a)</w:t>
      </w:r>
      <w:r w:rsidR="00D3704D" w:rsidRPr="00DF2A4D">
        <w:rPr>
          <w:rFonts w:cs="Times New Roman"/>
          <w:b/>
          <w:i/>
          <w:sz w:val="26"/>
          <w:szCs w:val="26"/>
          <w:lang w:val="pt-BR"/>
        </w:rPr>
        <w:t xml:space="preserve"> Lệ phí</w:t>
      </w:r>
      <w:r w:rsidRPr="00DF2A4D">
        <w:rPr>
          <w:rFonts w:cs="Times New Roman"/>
          <w:b/>
          <w:i/>
          <w:sz w:val="26"/>
          <w:szCs w:val="26"/>
          <w:lang w:val="pt-BR"/>
        </w:rPr>
        <w:t>:</w:t>
      </w:r>
    </w:p>
    <w:p w:rsidR="00D3704D" w:rsidRPr="00DF2A4D" w:rsidRDefault="00D3704D" w:rsidP="00743C91">
      <w:pPr>
        <w:spacing w:after="120"/>
        <w:ind w:left="79" w:right="1" w:firstLine="488"/>
        <w:jc w:val="both"/>
        <w:rPr>
          <w:rFonts w:cs="Times New Roman"/>
          <w:sz w:val="26"/>
          <w:szCs w:val="26"/>
          <w:lang w:val="pt-BR"/>
        </w:rPr>
      </w:pPr>
      <w:r w:rsidRPr="00DF2A4D">
        <w:rPr>
          <w:rFonts w:cs="Times New Roman"/>
          <w:sz w:val="26"/>
          <w:szCs w:val="26"/>
          <w:lang w:val="pt-BR"/>
        </w:rPr>
        <w:t>* Tại Phường, thị trấn:</w:t>
      </w:r>
    </w:p>
    <w:p w:rsidR="00D3704D" w:rsidRPr="00DF2A4D" w:rsidRDefault="00D3704D" w:rsidP="00743C91">
      <w:pPr>
        <w:spacing w:after="120"/>
        <w:ind w:left="79" w:right="1" w:firstLine="488"/>
        <w:jc w:val="both"/>
        <w:rPr>
          <w:rFonts w:cs="Times New Roman"/>
          <w:sz w:val="26"/>
          <w:szCs w:val="26"/>
          <w:lang w:val="pt-BR"/>
        </w:rPr>
      </w:pPr>
      <w:r w:rsidRPr="00DF2A4D">
        <w:rPr>
          <w:rFonts w:cs="Times New Roman"/>
          <w:sz w:val="26"/>
          <w:szCs w:val="26"/>
          <w:lang w:val="pt-BR" w:eastAsia="vi-VN"/>
        </w:rPr>
        <w:t>- Cấp mới Giấy ch</w:t>
      </w:r>
      <w:r w:rsidRPr="00DF2A4D">
        <w:rPr>
          <w:rFonts w:cs="Times New Roman"/>
          <w:sz w:val="26"/>
          <w:szCs w:val="26"/>
          <w:lang w:val="pt-BR"/>
        </w:rPr>
        <w:t>ứ</w:t>
      </w:r>
      <w:r w:rsidRPr="00DF2A4D">
        <w:rPr>
          <w:rFonts w:cs="Times New Roman"/>
          <w:sz w:val="26"/>
          <w:szCs w:val="26"/>
          <w:lang w:val="pt-BR" w:eastAsia="vi-VN"/>
        </w:rPr>
        <w:t>ng nhận chỉ có quyền sử dụng đất (không có nhà và tài sản khác gắn liền với đất)</w:t>
      </w:r>
      <w:r w:rsidRPr="00DF2A4D">
        <w:rPr>
          <w:rFonts w:cs="Times New Roman"/>
          <w:sz w:val="26"/>
          <w:szCs w:val="26"/>
          <w:lang w:val="pt-BR"/>
        </w:rPr>
        <w:t xml:space="preserve">: </w:t>
      </w:r>
      <w:r w:rsidRPr="00DF2A4D">
        <w:rPr>
          <w:rFonts w:cs="Times New Roman"/>
          <w:b/>
          <w:bCs/>
          <w:sz w:val="26"/>
          <w:szCs w:val="26"/>
          <w:lang w:val="pt-BR"/>
        </w:rPr>
        <w:t>25.000đ</w:t>
      </w:r>
    </w:p>
    <w:p w:rsidR="00D3704D" w:rsidRPr="00DF2A4D" w:rsidRDefault="00D3704D" w:rsidP="00743C91">
      <w:pPr>
        <w:spacing w:after="120"/>
        <w:ind w:left="79" w:right="1" w:firstLine="488"/>
        <w:jc w:val="both"/>
        <w:rPr>
          <w:rFonts w:cs="Times New Roman"/>
          <w:b/>
          <w:bCs/>
          <w:sz w:val="26"/>
          <w:szCs w:val="26"/>
          <w:lang w:val="pt-BR"/>
        </w:rPr>
      </w:pPr>
      <w:r w:rsidRPr="00DF2A4D">
        <w:rPr>
          <w:rFonts w:cs="Times New Roman"/>
          <w:sz w:val="26"/>
          <w:szCs w:val="26"/>
          <w:lang w:val="pt-BR" w:eastAsia="vi-VN"/>
        </w:rPr>
        <w:t>- Cấp mới Giấy chứng nhận quyền sở hữu nhà, tài sản gắn liền với đất</w:t>
      </w:r>
      <w:r w:rsidRPr="00DF2A4D">
        <w:rPr>
          <w:rFonts w:cs="Times New Roman"/>
          <w:sz w:val="26"/>
          <w:szCs w:val="26"/>
          <w:lang w:val="pt-BR"/>
        </w:rPr>
        <w:t xml:space="preserve">: </w:t>
      </w:r>
      <w:r w:rsidRPr="00DF2A4D">
        <w:rPr>
          <w:rFonts w:cs="Times New Roman"/>
          <w:b/>
          <w:bCs/>
          <w:sz w:val="26"/>
          <w:szCs w:val="26"/>
          <w:lang w:val="pt-BR"/>
        </w:rPr>
        <w:t>30.000đ</w:t>
      </w:r>
    </w:p>
    <w:p w:rsidR="00D3704D" w:rsidRPr="00DF2A4D" w:rsidRDefault="00D3704D" w:rsidP="00743C91">
      <w:pPr>
        <w:spacing w:after="120"/>
        <w:ind w:left="79" w:right="1" w:firstLine="488"/>
        <w:jc w:val="both"/>
        <w:rPr>
          <w:rFonts w:cs="Times New Roman"/>
          <w:b/>
          <w:bCs/>
          <w:sz w:val="26"/>
          <w:szCs w:val="26"/>
          <w:lang w:val="pt-BR"/>
        </w:rPr>
      </w:pPr>
      <w:r w:rsidRPr="00DF2A4D">
        <w:rPr>
          <w:rFonts w:cs="Times New Roman"/>
          <w:sz w:val="26"/>
          <w:szCs w:val="26"/>
          <w:lang w:val="pt-BR" w:eastAsia="vi-VN"/>
        </w:rPr>
        <w:t xml:space="preserve">- Cấp mới giấy chứng nhận quyền sử dụng đất, quyền sở hữu nhà, tài sản gắn liền với đất: </w:t>
      </w:r>
      <w:r w:rsidRPr="00DF2A4D">
        <w:rPr>
          <w:rFonts w:cs="Times New Roman"/>
          <w:b/>
          <w:bCs/>
          <w:sz w:val="26"/>
          <w:szCs w:val="26"/>
          <w:lang w:val="pt-BR"/>
        </w:rPr>
        <w:t>50.000đ</w:t>
      </w:r>
    </w:p>
    <w:p w:rsidR="00D3704D" w:rsidRPr="00DF2A4D" w:rsidRDefault="00D3704D" w:rsidP="00743C91">
      <w:pPr>
        <w:spacing w:after="120"/>
        <w:ind w:left="79" w:right="1" w:firstLine="488"/>
        <w:jc w:val="both"/>
        <w:rPr>
          <w:rFonts w:cs="Times New Roman"/>
          <w:sz w:val="26"/>
          <w:szCs w:val="26"/>
          <w:lang w:val="pt-BR"/>
        </w:rPr>
      </w:pPr>
      <w:r w:rsidRPr="00DF2A4D">
        <w:rPr>
          <w:rFonts w:cs="Times New Roman"/>
          <w:sz w:val="26"/>
          <w:szCs w:val="26"/>
          <w:lang w:val="pt-BR"/>
        </w:rPr>
        <w:lastRenderedPageBreak/>
        <w:t>*</w:t>
      </w:r>
      <w:r w:rsidR="00743C91" w:rsidRPr="00DF2A4D">
        <w:rPr>
          <w:rFonts w:cs="Times New Roman"/>
          <w:sz w:val="26"/>
          <w:szCs w:val="26"/>
          <w:lang w:val="pt-BR"/>
        </w:rPr>
        <w:t xml:space="preserve"> </w:t>
      </w:r>
      <w:r w:rsidRPr="00DF2A4D">
        <w:rPr>
          <w:rFonts w:cs="Times New Roman"/>
          <w:sz w:val="26"/>
          <w:szCs w:val="26"/>
          <w:lang w:val="pt-BR"/>
        </w:rPr>
        <w:t>Tại Xã:</w:t>
      </w:r>
    </w:p>
    <w:p w:rsidR="00D3704D" w:rsidRPr="00DF2A4D" w:rsidRDefault="00D3704D" w:rsidP="00743C91">
      <w:pPr>
        <w:spacing w:after="120"/>
        <w:ind w:left="79" w:right="1" w:firstLine="488"/>
        <w:jc w:val="both"/>
        <w:rPr>
          <w:rFonts w:cs="Times New Roman"/>
          <w:sz w:val="26"/>
          <w:szCs w:val="26"/>
          <w:lang w:val="pt-BR"/>
        </w:rPr>
      </w:pPr>
      <w:r w:rsidRPr="00DF2A4D">
        <w:rPr>
          <w:rFonts w:cs="Times New Roman"/>
          <w:sz w:val="26"/>
          <w:szCs w:val="26"/>
          <w:lang w:val="pt-BR" w:eastAsia="vi-VN"/>
        </w:rPr>
        <w:t>- Cấp mới Giấy ch</w:t>
      </w:r>
      <w:r w:rsidRPr="00DF2A4D">
        <w:rPr>
          <w:rFonts w:cs="Times New Roman"/>
          <w:sz w:val="26"/>
          <w:szCs w:val="26"/>
          <w:lang w:val="pt-BR"/>
        </w:rPr>
        <w:t>ứ</w:t>
      </w:r>
      <w:r w:rsidRPr="00DF2A4D">
        <w:rPr>
          <w:rFonts w:cs="Times New Roman"/>
          <w:sz w:val="26"/>
          <w:szCs w:val="26"/>
          <w:lang w:val="pt-BR" w:eastAsia="vi-VN"/>
        </w:rPr>
        <w:t>ng nhận chỉ có quyền sử dụng đất (không có nhà và tài sản khác gắn liền với đất)</w:t>
      </w:r>
      <w:r w:rsidRPr="00DF2A4D">
        <w:rPr>
          <w:rFonts w:cs="Times New Roman"/>
          <w:sz w:val="26"/>
          <w:szCs w:val="26"/>
          <w:lang w:val="pt-BR"/>
        </w:rPr>
        <w:t xml:space="preserve">: </w:t>
      </w:r>
      <w:r w:rsidRPr="00DF2A4D">
        <w:rPr>
          <w:rFonts w:cs="Times New Roman"/>
          <w:b/>
          <w:bCs/>
          <w:sz w:val="26"/>
          <w:szCs w:val="26"/>
          <w:lang w:val="pt-BR"/>
        </w:rPr>
        <w:t>12.000đ</w:t>
      </w:r>
    </w:p>
    <w:p w:rsidR="00D3704D" w:rsidRPr="00DF2A4D" w:rsidRDefault="00D3704D" w:rsidP="00743C91">
      <w:pPr>
        <w:spacing w:after="120"/>
        <w:ind w:left="79" w:right="1" w:firstLine="488"/>
        <w:jc w:val="both"/>
        <w:rPr>
          <w:rFonts w:cs="Times New Roman"/>
          <w:sz w:val="26"/>
          <w:szCs w:val="26"/>
          <w:lang w:val="pt-BR"/>
        </w:rPr>
      </w:pPr>
      <w:r w:rsidRPr="00DF2A4D">
        <w:rPr>
          <w:rFonts w:cs="Times New Roman"/>
          <w:sz w:val="26"/>
          <w:szCs w:val="26"/>
          <w:lang w:val="pt-BR" w:eastAsia="vi-VN"/>
        </w:rPr>
        <w:t>- Cấp mới Giấy chứng nhận quyền sở hữu nhà, tài sản gắn liền với đất</w:t>
      </w:r>
      <w:r w:rsidRPr="00DF2A4D">
        <w:rPr>
          <w:rFonts w:cs="Times New Roman"/>
          <w:sz w:val="26"/>
          <w:szCs w:val="26"/>
          <w:lang w:val="pt-BR"/>
        </w:rPr>
        <w:t xml:space="preserve">: </w:t>
      </w:r>
      <w:r w:rsidRPr="00DF2A4D">
        <w:rPr>
          <w:rFonts w:cs="Times New Roman"/>
          <w:b/>
          <w:bCs/>
          <w:sz w:val="26"/>
          <w:szCs w:val="26"/>
          <w:lang w:val="pt-BR"/>
        </w:rPr>
        <w:t>15.000đ</w:t>
      </w:r>
    </w:p>
    <w:p w:rsidR="00D3704D" w:rsidRPr="00DF2A4D" w:rsidRDefault="00D3704D" w:rsidP="00743C91">
      <w:pPr>
        <w:spacing w:after="120"/>
        <w:ind w:left="79" w:right="1" w:firstLine="488"/>
        <w:jc w:val="both"/>
        <w:rPr>
          <w:rFonts w:cs="Times New Roman"/>
          <w:sz w:val="26"/>
          <w:szCs w:val="26"/>
          <w:lang w:val="pt-BR"/>
        </w:rPr>
      </w:pPr>
      <w:r w:rsidRPr="00DF2A4D">
        <w:rPr>
          <w:rFonts w:cs="Times New Roman"/>
          <w:sz w:val="26"/>
          <w:szCs w:val="26"/>
          <w:lang w:val="pt-BR" w:eastAsia="vi-VN"/>
        </w:rPr>
        <w:t>- Cấp mới giấy chứng nhận quyền sử dụng đất, quyền sở hữu nhà, tài sản gắn liền với đất:</w:t>
      </w:r>
      <w:r w:rsidRPr="00DF2A4D">
        <w:rPr>
          <w:rFonts w:cs="Times New Roman"/>
          <w:b/>
          <w:bCs/>
          <w:sz w:val="26"/>
          <w:szCs w:val="26"/>
          <w:lang w:val="pt-BR"/>
        </w:rPr>
        <w:t>25.000đ</w:t>
      </w:r>
    </w:p>
    <w:p w:rsidR="00D3704D" w:rsidRPr="00DF2A4D" w:rsidRDefault="00743C91" w:rsidP="00743C91">
      <w:pPr>
        <w:spacing w:after="120"/>
        <w:ind w:left="79" w:firstLine="488"/>
        <w:jc w:val="both"/>
        <w:rPr>
          <w:rFonts w:cs="Times New Roman"/>
          <w:b/>
          <w:i/>
          <w:sz w:val="26"/>
          <w:szCs w:val="26"/>
          <w:lang w:val="pt-BR"/>
        </w:rPr>
      </w:pPr>
      <w:r w:rsidRPr="00DF2A4D">
        <w:rPr>
          <w:rFonts w:cs="Times New Roman"/>
          <w:b/>
          <w:i/>
          <w:sz w:val="26"/>
          <w:szCs w:val="26"/>
          <w:lang w:val="pt-BR"/>
        </w:rPr>
        <w:t>b)</w:t>
      </w:r>
      <w:r w:rsidR="00D3704D" w:rsidRPr="00DF2A4D">
        <w:rPr>
          <w:rFonts w:cs="Times New Roman"/>
          <w:b/>
          <w:i/>
          <w:sz w:val="26"/>
          <w:szCs w:val="26"/>
          <w:lang w:val="pt-BR"/>
        </w:rPr>
        <w:t xml:space="preserve"> Phí thẩm định</w:t>
      </w:r>
    </w:p>
    <w:p w:rsidR="00D3704D" w:rsidRPr="00DF2A4D" w:rsidRDefault="00D3704D" w:rsidP="00743C91">
      <w:pPr>
        <w:spacing w:after="120"/>
        <w:ind w:left="79" w:firstLine="488"/>
        <w:jc w:val="both"/>
        <w:rPr>
          <w:rFonts w:cs="Times New Roman"/>
          <w:sz w:val="26"/>
          <w:szCs w:val="26"/>
          <w:lang w:val="pt-BR"/>
        </w:rPr>
      </w:pPr>
      <w:r w:rsidRPr="00DF2A4D">
        <w:rPr>
          <w:rFonts w:cs="Times New Roman"/>
          <w:sz w:val="26"/>
          <w:szCs w:val="26"/>
          <w:lang w:val="pt-BR" w:eastAsia="vi-VN"/>
        </w:rPr>
        <w:t>- Cấp mới giấy chứng nhận về quyền sử dụng đất</w:t>
      </w:r>
      <w:r w:rsidRPr="00DF2A4D">
        <w:rPr>
          <w:rFonts w:cs="Times New Roman"/>
          <w:sz w:val="26"/>
          <w:szCs w:val="26"/>
          <w:lang w:val="pt-BR"/>
        </w:rPr>
        <w:t xml:space="preserve">: </w:t>
      </w:r>
      <w:r w:rsidRPr="00DF2A4D">
        <w:rPr>
          <w:rFonts w:cs="Times New Roman"/>
          <w:b/>
          <w:bCs/>
          <w:sz w:val="26"/>
          <w:szCs w:val="26"/>
          <w:lang w:val="pt-BR"/>
        </w:rPr>
        <w:t>400.000đ</w:t>
      </w:r>
    </w:p>
    <w:p w:rsidR="00D3704D" w:rsidRPr="00DF2A4D" w:rsidRDefault="00D3704D" w:rsidP="00743C91">
      <w:pPr>
        <w:spacing w:after="120"/>
        <w:ind w:left="79" w:firstLine="488"/>
        <w:jc w:val="both"/>
        <w:rPr>
          <w:rFonts w:cs="Times New Roman"/>
          <w:sz w:val="26"/>
          <w:szCs w:val="26"/>
          <w:lang w:val="pt-BR"/>
        </w:rPr>
      </w:pPr>
      <w:r w:rsidRPr="00DF2A4D">
        <w:rPr>
          <w:rFonts w:cs="Times New Roman"/>
          <w:sz w:val="26"/>
          <w:szCs w:val="26"/>
          <w:lang w:val="pt-BR" w:eastAsia="vi-VN"/>
        </w:rPr>
        <w:t>- Cấp mới giấy chứng nhận về tài sản</w:t>
      </w:r>
      <w:r w:rsidRPr="00DF2A4D">
        <w:rPr>
          <w:rFonts w:cs="Times New Roman"/>
          <w:sz w:val="26"/>
          <w:szCs w:val="26"/>
          <w:lang w:val="pt-BR"/>
        </w:rPr>
        <w:t xml:space="preserve">:  </w:t>
      </w:r>
      <w:r w:rsidRPr="00DF2A4D">
        <w:rPr>
          <w:rFonts w:cs="Times New Roman"/>
          <w:b/>
          <w:bCs/>
          <w:sz w:val="26"/>
          <w:szCs w:val="26"/>
          <w:lang w:val="pt-BR"/>
        </w:rPr>
        <w:t>400.000đ</w:t>
      </w:r>
    </w:p>
    <w:p w:rsidR="00D3704D" w:rsidRPr="00DF2A4D" w:rsidRDefault="00D3704D" w:rsidP="00743C91">
      <w:pPr>
        <w:spacing w:after="120"/>
        <w:ind w:left="79" w:firstLine="488"/>
        <w:jc w:val="both"/>
        <w:rPr>
          <w:rFonts w:cs="Times New Roman"/>
          <w:sz w:val="26"/>
          <w:szCs w:val="26"/>
          <w:lang w:val="pt-BR"/>
        </w:rPr>
      </w:pPr>
      <w:r w:rsidRPr="00DF2A4D">
        <w:rPr>
          <w:rFonts w:cs="Times New Roman"/>
          <w:sz w:val="26"/>
          <w:szCs w:val="26"/>
          <w:lang w:val="pt-BR" w:eastAsia="vi-VN"/>
        </w:rPr>
        <w:t>- Cấp mới giấy chứng nhận đối với cả đất và tài sản gắn liền với đất</w:t>
      </w:r>
      <w:r w:rsidRPr="00DF2A4D">
        <w:rPr>
          <w:rFonts w:cs="Times New Roman"/>
          <w:sz w:val="26"/>
          <w:szCs w:val="26"/>
          <w:lang w:val="pt-BR"/>
        </w:rPr>
        <w:t xml:space="preserve">: </w:t>
      </w:r>
      <w:r w:rsidRPr="00DF2A4D">
        <w:rPr>
          <w:rFonts w:cs="Times New Roman"/>
          <w:b/>
          <w:bCs/>
          <w:sz w:val="26"/>
          <w:szCs w:val="26"/>
          <w:lang w:val="pt-BR"/>
        </w:rPr>
        <w:t>500.000đ</w:t>
      </w:r>
    </w:p>
    <w:p w:rsidR="00D3704D" w:rsidRPr="00DF2A4D" w:rsidRDefault="00D3704D" w:rsidP="00743C91">
      <w:pPr>
        <w:pStyle w:val="Heading3"/>
        <w:spacing w:before="0" w:after="120"/>
        <w:ind w:left="79" w:right="-46" w:firstLine="488"/>
        <w:jc w:val="both"/>
        <w:rPr>
          <w:b w:val="0"/>
          <w:i/>
          <w:lang w:val="pt-BR"/>
        </w:rPr>
      </w:pPr>
      <w:r w:rsidRPr="00DF2A4D">
        <w:rPr>
          <w:b w:val="0"/>
          <w:i/>
          <w:lang w:val="pt-BR"/>
        </w:rPr>
        <w:t>* Trường hợp miễn giảm thu phí, lệ phí đối với các đối tượng được quy định tại Điều 4 Nghị quyết 03/2021/NQ-HĐND ngày 01/7/2021 của Hội đồng nhân dân tỉnh Tây Ninh.</w:t>
      </w:r>
    </w:p>
    <w:p w:rsidR="00305E46" w:rsidRPr="00DF2A4D" w:rsidRDefault="00D26D22" w:rsidP="00D26D22">
      <w:pPr>
        <w:keepNext/>
        <w:keepLines/>
        <w:spacing w:before="60" w:after="60" w:line="252" w:lineRule="auto"/>
        <w:ind w:firstLine="567"/>
        <w:jc w:val="both"/>
        <w:outlineLvl w:val="2"/>
        <w:rPr>
          <w:rFonts w:eastAsia="Cambria Math" w:cs="Times New Roman"/>
          <w:b/>
          <w:bCs/>
          <w:iCs/>
          <w:sz w:val="26"/>
          <w:szCs w:val="26"/>
          <w:lang w:val="es-ES"/>
        </w:rPr>
      </w:pPr>
      <w:r w:rsidRPr="00DF2A4D">
        <w:rPr>
          <w:rFonts w:eastAsia="Cambria Math" w:cs="Times New Roman"/>
          <w:b/>
          <w:bCs/>
          <w:iCs/>
          <w:sz w:val="26"/>
          <w:szCs w:val="26"/>
          <w:lang w:val="es-ES"/>
        </w:rPr>
        <w:t xml:space="preserve">9. Tên mẫu đơn, mẫu tờ khai: </w:t>
      </w:r>
      <w:r w:rsidR="00305E46" w:rsidRPr="00DF2A4D">
        <w:rPr>
          <w:rFonts w:eastAsia="Calibri" w:cs="Times New Roman"/>
          <w:sz w:val="26"/>
          <w:szCs w:val="26"/>
        </w:rPr>
        <w:t xml:space="preserve">Đơn </w:t>
      </w:r>
      <w:r w:rsidR="005B74A7" w:rsidRPr="00DF2A4D">
        <w:rPr>
          <w:rFonts w:eastAsia="Calibri" w:cs="Times New Roman"/>
          <w:sz w:val="26"/>
          <w:szCs w:val="26"/>
          <w:lang w:val="en-US"/>
        </w:rPr>
        <w:t xml:space="preserve">đề nghị giao đất/cho thuê đất </w:t>
      </w:r>
      <w:r w:rsidR="00305E46" w:rsidRPr="00DF2A4D">
        <w:rPr>
          <w:rFonts w:eastAsia="Calibri" w:cs="Times New Roman"/>
          <w:sz w:val="26"/>
          <w:szCs w:val="26"/>
        </w:rPr>
        <w:t xml:space="preserve">theo Mẫu số 01 ban hành kèm theo Nghị định </w:t>
      </w:r>
      <w:r w:rsidR="00732102" w:rsidRPr="00DF2A4D">
        <w:rPr>
          <w:rFonts w:eastAsia="Calibri" w:cs="Times New Roman"/>
          <w:sz w:val="26"/>
          <w:szCs w:val="26"/>
          <w:lang w:val="en-US"/>
        </w:rPr>
        <w:t>số 151/2025/NĐ-CP ngày 12/6/2025 của Chính phủ.</w:t>
      </w:r>
      <w:r w:rsidR="00305E46" w:rsidRPr="00DF2A4D">
        <w:rPr>
          <w:rFonts w:eastAsia="Cambria Math" w:cs="Times New Roman"/>
          <w:b/>
          <w:bCs/>
          <w:iCs/>
          <w:sz w:val="26"/>
          <w:szCs w:val="26"/>
          <w:lang w:val="es-ES"/>
        </w:rPr>
        <w:t xml:space="preserve"> </w:t>
      </w:r>
    </w:p>
    <w:p w:rsidR="00D26D22" w:rsidRPr="00DF2A4D" w:rsidRDefault="00D26D22" w:rsidP="00D26D22">
      <w:pPr>
        <w:keepNext/>
        <w:keepLines/>
        <w:spacing w:before="60" w:after="60" w:line="252" w:lineRule="auto"/>
        <w:ind w:firstLine="567"/>
        <w:jc w:val="both"/>
        <w:outlineLvl w:val="2"/>
        <w:rPr>
          <w:rFonts w:eastAsia="Cambria Math" w:cs="Times New Roman"/>
          <w:b/>
          <w:bCs/>
          <w:iCs/>
          <w:sz w:val="26"/>
          <w:szCs w:val="26"/>
          <w:lang w:val="es-ES"/>
        </w:rPr>
      </w:pPr>
      <w:r w:rsidRPr="00DF2A4D">
        <w:rPr>
          <w:rFonts w:eastAsia="Cambria Math" w:cs="Times New Roman"/>
          <w:b/>
          <w:bCs/>
          <w:iCs/>
          <w:sz w:val="26"/>
          <w:szCs w:val="26"/>
          <w:lang w:val="es-ES"/>
        </w:rPr>
        <w:t>10. Yêu cầu, điều kiện thực hiện thủ tục hành chính:</w:t>
      </w:r>
    </w:p>
    <w:p w:rsidR="00D26D22" w:rsidRPr="00DF2A4D" w:rsidRDefault="00D26D22" w:rsidP="00D26D22">
      <w:pPr>
        <w:spacing w:before="60" w:after="60" w:line="252" w:lineRule="auto"/>
        <w:ind w:firstLine="567"/>
        <w:jc w:val="both"/>
        <w:rPr>
          <w:rFonts w:eastAsia="Times New Roman" w:cs="Times New Roman"/>
          <w:sz w:val="26"/>
          <w:szCs w:val="26"/>
          <w:lang w:val="en-US"/>
        </w:rPr>
      </w:pPr>
      <w:r w:rsidRPr="00DF2A4D">
        <w:rPr>
          <w:rFonts w:eastAsia="Times New Roman" w:cs="Times New Roman"/>
          <w:sz w:val="26"/>
          <w:szCs w:val="26"/>
          <w:lang w:val="en-US"/>
        </w:rPr>
        <w:t>a) Phạm vi, điều kiện:</w:t>
      </w:r>
    </w:p>
    <w:p w:rsidR="00D26D22" w:rsidRPr="00DF2A4D" w:rsidRDefault="00D26D22" w:rsidP="00D26D22">
      <w:pPr>
        <w:spacing w:before="60" w:after="60" w:line="252" w:lineRule="auto"/>
        <w:ind w:firstLine="567"/>
        <w:jc w:val="both"/>
        <w:rPr>
          <w:rFonts w:eastAsia="Times New Roman" w:cs="Times New Roman"/>
          <w:sz w:val="26"/>
          <w:szCs w:val="26"/>
          <w:lang w:val="en-US"/>
        </w:rPr>
      </w:pPr>
      <w:r w:rsidRPr="00DF2A4D">
        <w:rPr>
          <w:rFonts w:eastAsia="Times New Roman" w:cs="Times New Roman"/>
          <w:sz w:val="26"/>
          <w:szCs w:val="26"/>
          <w:lang w:val="en-US"/>
        </w:rPr>
        <w:t>- Phạm vi: Dự án thuộc diện chấp thuận chủ trương đầu tư, chấp thuận nhà đầu tư theo</w:t>
      </w:r>
      <w:r w:rsidRPr="00DF2A4D">
        <w:rPr>
          <w:rFonts w:eastAsia="Times New Roman" w:cs="Times New Roman"/>
          <w:sz w:val="26"/>
          <w:szCs w:val="26"/>
        </w:rPr>
        <w:t xml:space="preserve"> quy định của pháp luật về đầu tư </w:t>
      </w:r>
      <w:r w:rsidRPr="00DF2A4D">
        <w:rPr>
          <w:rFonts w:eastAsia="Times New Roman" w:cs="Times New Roman"/>
          <w:sz w:val="26"/>
          <w:szCs w:val="26"/>
          <w:lang w:val="en-US"/>
        </w:rPr>
        <w:t>và thuộc trường hợp giao đất, cho thuê đất không đấu giá quyền sử dụng đất, không đấu thầu lựa chọn nhà đầu tư thực hiện dự án có sử dụng đất quy định tại Điều 124 Luật Đất đai.</w:t>
      </w:r>
    </w:p>
    <w:p w:rsidR="00D26D22" w:rsidRPr="00DF2A4D" w:rsidRDefault="00D26D22" w:rsidP="00D26D22">
      <w:pPr>
        <w:spacing w:before="60" w:after="60" w:line="252" w:lineRule="auto"/>
        <w:ind w:firstLine="567"/>
        <w:jc w:val="both"/>
        <w:rPr>
          <w:rFonts w:eastAsia="Times New Roman" w:cs="Times New Roman"/>
          <w:sz w:val="26"/>
          <w:szCs w:val="26"/>
          <w:lang w:val="en-US"/>
        </w:rPr>
      </w:pPr>
      <w:r w:rsidRPr="00DF2A4D">
        <w:rPr>
          <w:rFonts w:eastAsia="Times New Roman" w:cs="Times New Roman"/>
          <w:sz w:val="26"/>
          <w:szCs w:val="26"/>
          <w:lang w:val="en-US"/>
        </w:rPr>
        <w:t>- Điều kiện 1: Áp dụng với trường hợp được Nhà nước giao đất, cho thuê đất thì phải đáp ứng các điều kiện sau đây:</w:t>
      </w:r>
    </w:p>
    <w:p w:rsidR="00D26D22" w:rsidRPr="00DF2A4D" w:rsidRDefault="00D26D22" w:rsidP="00D26D22">
      <w:pPr>
        <w:spacing w:before="60" w:after="60" w:line="252" w:lineRule="auto"/>
        <w:ind w:firstLine="567"/>
        <w:jc w:val="both"/>
        <w:rPr>
          <w:rFonts w:eastAsia="Times New Roman" w:cs="Times New Roman"/>
          <w:sz w:val="26"/>
          <w:szCs w:val="26"/>
          <w:lang w:val="en-US"/>
        </w:rPr>
      </w:pPr>
      <w:r w:rsidRPr="00DF2A4D">
        <w:rPr>
          <w:rFonts w:eastAsia="Times New Roman" w:cs="Times New Roman"/>
          <w:sz w:val="26"/>
          <w:szCs w:val="26"/>
          <w:lang w:val="en-US"/>
        </w:rPr>
        <w:t>+ Ký quỹ hoặc các hình thức bảo đảm khác theo quy định của pháp luật về đầu tư;</w:t>
      </w:r>
    </w:p>
    <w:p w:rsidR="00D26D22" w:rsidRPr="00DF2A4D" w:rsidRDefault="00D26D22" w:rsidP="00D26D22">
      <w:pPr>
        <w:spacing w:before="60" w:after="60" w:line="252" w:lineRule="auto"/>
        <w:ind w:firstLine="567"/>
        <w:jc w:val="both"/>
        <w:rPr>
          <w:rFonts w:eastAsia="Times New Roman" w:cs="Times New Roman"/>
          <w:sz w:val="26"/>
          <w:szCs w:val="26"/>
          <w:lang w:val="en-US"/>
        </w:rPr>
      </w:pPr>
      <w:r w:rsidRPr="00DF2A4D">
        <w:rPr>
          <w:rFonts w:eastAsia="Times New Roman" w:cs="Times New Roman"/>
          <w:sz w:val="26"/>
          <w:szCs w:val="26"/>
          <w:lang w:val="en-US"/>
        </w:rPr>
        <w:t>+ Có năng lực tài chính để bảo đảm việc sử dụng đất theo tiến độ của dự án đầu tư và điều kiện khác theo quy định của pháp luật có liên quan;</w:t>
      </w:r>
    </w:p>
    <w:p w:rsidR="00D26D22" w:rsidRPr="00DF2A4D" w:rsidRDefault="00D26D22" w:rsidP="00D26D22">
      <w:pPr>
        <w:spacing w:before="60" w:after="60" w:line="252" w:lineRule="auto"/>
        <w:ind w:firstLine="567"/>
        <w:jc w:val="both"/>
        <w:rPr>
          <w:rFonts w:eastAsia="Times New Roman" w:cs="Times New Roman"/>
          <w:sz w:val="26"/>
          <w:szCs w:val="26"/>
          <w:lang w:val="en-US"/>
        </w:rPr>
      </w:pPr>
      <w:r w:rsidRPr="00DF2A4D">
        <w:rPr>
          <w:rFonts w:eastAsia="Times New Roman" w:cs="Times New Roman"/>
          <w:sz w:val="26"/>
          <w:szCs w:val="26"/>
          <w:lang w:val="en-US"/>
        </w:rPr>
        <w:t>+ Không vi phạm quy định của pháp luật về đất đai hoặc có vi phạm quy định của pháp luật về đất đai nhưng đã chấp hành xong quyết định, bản án đã có hiệu lực pháp luật của cơ quan có thẩm quyền tại thời điểm đề nghị giao đất, cho thuê đất, cho phép chuyển mục đích sử dụng đất. Việc xác định người sử dụng đất vi phạm quy định của pháp luật về đất đai áp dụng đối với tất cả các thửa đất đang sử dụng trên địa bàn cả nước.</w:t>
      </w:r>
    </w:p>
    <w:p w:rsidR="00D26D22" w:rsidRPr="00DF2A4D" w:rsidRDefault="00D26D22" w:rsidP="00D26D22">
      <w:pPr>
        <w:spacing w:before="60" w:after="60" w:line="252" w:lineRule="auto"/>
        <w:ind w:firstLine="567"/>
        <w:jc w:val="both"/>
        <w:rPr>
          <w:rFonts w:eastAsia="Times New Roman" w:cs="Times New Roman"/>
          <w:sz w:val="26"/>
          <w:szCs w:val="26"/>
          <w:lang w:val="en-US"/>
        </w:rPr>
      </w:pPr>
      <w:r w:rsidRPr="00DF2A4D">
        <w:rPr>
          <w:rFonts w:eastAsia="Times New Roman" w:cs="Times New Roman"/>
          <w:sz w:val="26"/>
          <w:szCs w:val="26"/>
          <w:lang w:val="en-US"/>
        </w:rPr>
        <w:t>- Điều kiện 2: Áp</w:t>
      </w:r>
      <w:r w:rsidRPr="00DF2A4D">
        <w:rPr>
          <w:rFonts w:eastAsia="Times New Roman" w:cs="Times New Roman"/>
          <w:sz w:val="26"/>
          <w:szCs w:val="26"/>
        </w:rPr>
        <w:t xml:space="preserve"> dụng với trường hợp </w:t>
      </w:r>
      <w:r w:rsidRPr="00DF2A4D">
        <w:rPr>
          <w:rFonts w:eastAsia="Times New Roman" w:cs="Times New Roman"/>
          <w:sz w:val="26"/>
          <w:szCs w:val="26"/>
          <w:lang w:val="en-US"/>
        </w:rPr>
        <w:t>chuyển mục đích sử dụng đất trồng lúa, đất rừng đặc dụng, đất rừng phòng hộ, đất rừng sản xuất</w:t>
      </w:r>
      <w:r w:rsidRPr="00DF2A4D">
        <w:rPr>
          <w:rFonts w:eastAsia="Times New Roman" w:cs="Times New Roman"/>
          <w:sz w:val="26"/>
          <w:szCs w:val="26"/>
        </w:rPr>
        <w:t xml:space="preserve"> để thực hiện dự án thì d</w:t>
      </w:r>
      <w:r w:rsidRPr="00DF2A4D">
        <w:rPr>
          <w:rFonts w:eastAsia="Times New Roman" w:cs="Times New Roman"/>
          <w:sz w:val="26"/>
          <w:szCs w:val="26"/>
          <w:lang w:val="en-US"/>
        </w:rPr>
        <w:t>ự án phải</w:t>
      </w:r>
      <w:r w:rsidR="004F7753" w:rsidRPr="00DF2A4D">
        <w:rPr>
          <w:rFonts w:eastAsia="Times New Roman" w:cs="Times New Roman"/>
          <w:sz w:val="26"/>
          <w:szCs w:val="26"/>
          <w:lang w:val="en-US"/>
        </w:rPr>
        <w:t xml:space="preserve"> </w:t>
      </w:r>
      <w:r w:rsidRPr="00DF2A4D">
        <w:rPr>
          <w:rFonts w:eastAsia="Times New Roman" w:cs="Times New Roman"/>
          <w:sz w:val="26"/>
          <w:szCs w:val="26"/>
          <w:lang w:val="en-US"/>
        </w:rPr>
        <w:t xml:space="preserve">thuộc danh mục dự án </w:t>
      </w:r>
      <w:r w:rsidR="00427963" w:rsidRPr="00DF2A4D">
        <w:rPr>
          <w:rFonts w:eastAsia="Times New Roman" w:cs="Times New Roman"/>
          <w:sz w:val="26"/>
          <w:szCs w:val="26"/>
          <w:lang w:val="en-US"/>
        </w:rPr>
        <w:t xml:space="preserve">được phép </w:t>
      </w:r>
      <w:r w:rsidRPr="00DF2A4D">
        <w:rPr>
          <w:rFonts w:eastAsia="Times New Roman" w:cs="Times New Roman"/>
          <w:sz w:val="26"/>
          <w:szCs w:val="26"/>
          <w:lang w:val="en-US"/>
        </w:rPr>
        <w:t xml:space="preserve">chuyển mục đích sử dụng đất trồng lúa, đất rừng đặc dụng, đất rừng phòng hộ, đất rừng sản xuất </w:t>
      </w:r>
      <w:r w:rsidR="00427963" w:rsidRPr="00DF2A4D">
        <w:rPr>
          <w:rFonts w:eastAsia="Times New Roman" w:cs="Times New Roman"/>
          <w:sz w:val="26"/>
          <w:szCs w:val="26"/>
          <w:lang w:val="en-US"/>
        </w:rPr>
        <w:t xml:space="preserve">sang mục đích khác </w:t>
      </w:r>
      <w:r w:rsidR="003869B9" w:rsidRPr="00DF2A4D">
        <w:rPr>
          <w:rFonts w:eastAsia="Times New Roman" w:cs="Times New Roman"/>
          <w:sz w:val="26"/>
          <w:szCs w:val="26"/>
          <w:lang w:val="en-US"/>
        </w:rPr>
        <w:t>tại</w:t>
      </w:r>
      <w:r w:rsidRPr="00DF2A4D">
        <w:rPr>
          <w:rFonts w:eastAsia="Times New Roman" w:cs="Times New Roman"/>
          <w:sz w:val="26"/>
          <w:szCs w:val="26"/>
          <w:lang w:val="en-US"/>
        </w:rPr>
        <w:t xml:space="preserve"> </w:t>
      </w:r>
      <w:r w:rsidR="00B52605" w:rsidRPr="00DF2A4D">
        <w:rPr>
          <w:rFonts w:eastAsia="Times New Roman" w:cs="Times New Roman"/>
          <w:sz w:val="26"/>
          <w:szCs w:val="26"/>
          <w:lang w:val="en-US"/>
        </w:rPr>
        <w:t xml:space="preserve">Quyết định của UBND </w:t>
      </w:r>
      <w:r w:rsidRPr="00DF2A4D">
        <w:rPr>
          <w:rFonts w:eastAsia="Times New Roman" w:cs="Times New Roman"/>
          <w:sz w:val="26"/>
          <w:szCs w:val="26"/>
          <w:lang w:val="en-US"/>
        </w:rPr>
        <w:t>tỉnh thông qua, trừ trường hợp sử dụng đất thực hiện dự án thuộc thẩm quyền của Quốc hội, Thủ tướng Chính phủ chấp thuận, quyết định chủ trương đầu tư theo quy định của Luật Đầu tư, Luật Đầu tư công, Luật Đầu tư theo phương thức đối tác công tư, Luật Dầu khí; Hội đồng nhân dân cấp tỉnh chấp thuận, quyết định chủ trương đầu tư theo quy định của Luật Đầu tư công, Luật Đầu tư theo phương thức đối tác công tư.</w:t>
      </w:r>
    </w:p>
    <w:p w:rsidR="00D26D22" w:rsidRPr="00DF2A4D" w:rsidRDefault="00D26D22" w:rsidP="00D26D22">
      <w:pPr>
        <w:spacing w:before="60" w:after="60" w:line="252" w:lineRule="auto"/>
        <w:ind w:firstLine="567"/>
        <w:jc w:val="both"/>
        <w:rPr>
          <w:rFonts w:eastAsia="Times New Roman" w:cs="Times New Roman"/>
          <w:sz w:val="26"/>
          <w:szCs w:val="26"/>
          <w:lang w:val="en-US"/>
        </w:rPr>
      </w:pPr>
      <w:r w:rsidRPr="00DF2A4D">
        <w:rPr>
          <w:rFonts w:eastAsia="Times New Roman" w:cs="Times New Roman"/>
          <w:sz w:val="26"/>
          <w:szCs w:val="26"/>
          <w:lang w:val="en-US"/>
        </w:rPr>
        <w:t xml:space="preserve">b) Yêu cầu quy định: </w:t>
      </w:r>
    </w:p>
    <w:p w:rsidR="00D26D22" w:rsidRPr="00DF2A4D" w:rsidRDefault="00D26D22" w:rsidP="00D26D22">
      <w:pPr>
        <w:spacing w:before="60" w:after="60" w:line="252" w:lineRule="auto"/>
        <w:ind w:firstLine="567"/>
        <w:jc w:val="both"/>
        <w:rPr>
          <w:rFonts w:eastAsia="Times New Roman" w:cs="Times New Roman"/>
          <w:spacing w:val="2"/>
          <w:sz w:val="26"/>
          <w:szCs w:val="26"/>
          <w:lang w:val="en-US"/>
        </w:rPr>
      </w:pPr>
      <w:r w:rsidRPr="00DF2A4D">
        <w:rPr>
          <w:rFonts w:eastAsia="Times New Roman" w:cs="Times New Roman"/>
          <w:spacing w:val="2"/>
          <w:sz w:val="26"/>
          <w:szCs w:val="26"/>
          <w:lang w:val="en-US"/>
        </w:rPr>
        <w:lastRenderedPageBreak/>
        <w:t>- Yêu cầu 1: Trách nhiệm đảm bảo hoàn thành việc tổ chức xác định giá đất cụ thể đối với trường hợp phải nộp tiền sử dụng đất, tiền thuê đất theo giá đất cụ thể.</w:t>
      </w:r>
    </w:p>
    <w:p w:rsidR="00D26D22" w:rsidRPr="00DF2A4D" w:rsidRDefault="00D26D22" w:rsidP="00D26D22">
      <w:pPr>
        <w:spacing w:before="60" w:after="60" w:line="252" w:lineRule="auto"/>
        <w:ind w:firstLine="567"/>
        <w:jc w:val="both"/>
        <w:rPr>
          <w:rFonts w:eastAsia="Times New Roman" w:cs="Times New Roman"/>
          <w:sz w:val="26"/>
          <w:szCs w:val="26"/>
          <w:lang w:val="en-US"/>
        </w:rPr>
      </w:pPr>
      <w:r w:rsidRPr="00DF2A4D">
        <w:rPr>
          <w:rFonts w:eastAsia="Times New Roman" w:cs="Times New Roman"/>
          <w:sz w:val="26"/>
          <w:szCs w:val="26"/>
          <w:lang w:val="en-US"/>
        </w:rPr>
        <w:t>- Yêu cầu 2: UBND cấp tỉnh có quy định cụ thể thời gian thực hiện các bước công việc thuộc trình tự, thủ tục giao đất, cho thuê đất.</w:t>
      </w:r>
    </w:p>
    <w:p w:rsidR="00D26D22" w:rsidRPr="00DF2A4D" w:rsidRDefault="00D26D22" w:rsidP="00D26D22">
      <w:pPr>
        <w:keepNext/>
        <w:keepLines/>
        <w:spacing w:before="60" w:after="60" w:line="252" w:lineRule="auto"/>
        <w:ind w:firstLine="567"/>
        <w:jc w:val="both"/>
        <w:outlineLvl w:val="2"/>
        <w:rPr>
          <w:rFonts w:eastAsia="Cambria Math" w:cs="Times New Roman"/>
          <w:b/>
          <w:bCs/>
          <w:iCs/>
          <w:sz w:val="26"/>
          <w:szCs w:val="26"/>
          <w:lang w:val="en-US"/>
        </w:rPr>
      </w:pPr>
      <w:r w:rsidRPr="00DF2A4D">
        <w:rPr>
          <w:rFonts w:eastAsia="Cambria Math" w:cs="Times New Roman"/>
          <w:b/>
          <w:bCs/>
          <w:iCs/>
          <w:sz w:val="26"/>
          <w:szCs w:val="26"/>
          <w:lang w:val="en-US"/>
        </w:rPr>
        <w:t>11. Căn cứ pháp lý của thủ tục hành chính:</w:t>
      </w:r>
    </w:p>
    <w:p w:rsidR="00D26D22" w:rsidRPr="00DF2A4D" w:rsidRDefault="00D26D22" w:rsidP="00D26D22">
      <w:pPr>
        <w:spacing w:before="60" w:after="60" w:line="252" w:lineRule="auto"/>
        <w:ind w:firstLine="567"/>
        <w:jc w:val="both"/>
        <w:rPr>
          <w:rFonts w:eastAsia="Times New Roman" w:cs="Times New Roman"/>
          <w:sz w:val="26"/>
          <w:szCs w:val="26"/>
          <w:lang w:val="en-US"/>
        </w:rPr>
      </w:pPr>
      <w:r w:rsidRPr="00DF2A4D">
        <w:rPr>
          <w:rFonts w:eastAsia="Times New Roman" w:cs="Times New Roman"/>
          <w:sz w:val="26"/>
          <w:szCs w:val="26"/>
          <w:lang w:val="en-US"/>
        </w:rPr>
        <w:t xml:space="preserve">- </w:t>
      </w:r>
      <w:r w:rsidRPr="00DF2A4D">
        <w:rPr>
          <w:rFonts w:eastAsia="Times New Roman" w:cs="Times New Roman"/>
          <w:sz w:val="26"/>
          <w:szCs w:val="26"/>
        </w:rPr>
        <w:t>Luật Đất đai số 31/2024/QH15 ngày 18/01/2024</w:t>
      </w:r>
      <w:r w:rsidR="003B109E" w:rsidRPr="00DF2A4D">
        <w:rPr>
          <w:rFonts w:eastAsia="Times New Roman" w:cs="Times New Roman"/>
          <w:sz w:val="26"/>
          <w:szCs w:val="26"/>
          <w:lang w:val="en-GB"/>
        </w:rPr>
        <w:t xml:space="preserve">; </w:t>
      </w:r>
      <w:r w:rsidRPr="00DF2A4D">
        <w:rPr>
          <w:rFonts w:eastAsia="Times New Roman" w:cs="Times New Roman"/>
          <w:sz w:val="26"/>
          <w:szCs w:val="26"/>
        </w:rPr>
        <w:t>Luật số 43/2024/QH15 ngày 29/6/2024 sửa đổi, bổ sung một số điều của Luật Đất đai số 31/2024/QH15, Luật Nhà ở số 27/2023/QH15, Luật Kinh doanh bất động sản số 29/2023/QH15 và Luật Các tổ chức tín dụng số 32/2024/QH15</w:t>
      </w:r>
      <w:r w:rsidRPr="00DF2A4D">
        <w:rPr>
          <w:rFonts w:eastAsia="Times New Roman" w:cs="Times New Roman"/>
          <w:sz w:val="26"/>
          <w:szCs w:val="26"/>
          <w:lang w:val="en-US"/>
        </w:rPr>
        <w:t>.</w:t>
      </w:r>
    </w:p>
    <w:p w:rsidR="00D26D22" w:rsidRPr="00DF2A4D" w:rsidRDefault="00D26D22" w:rsidP="00D26D22">
      <w:pPr>
        <w:spacing w:before="60" w:after="60" w:line="252" w:lineRule="auto"/>
        <w:ind w:firstLine="567"/>
        <w:jc w:val="both"/>
        <w:rPr>
          <w:rFonts w:eastAsia="Times New Roman" w:cs="Times New Roman"/>
          <w:sz w:val="26"/>
          <w:szCs w:val="26"/>
          <w:lang w:val="en-US"/>
        </w:rPr>
      </w:pPr>
      <w:r w:rsidRPr="00DF2A4D">
        <w:rPr>
          <w:rFonts w:eastAsia="Times New Roman" w:cs="Times New Roman"/>
          <w:sz w:val="26"/>
          <w:szCs w:val="26"/>
          <w:lang w:val="en-US"/>
        </w:rPr>
        <w:t>- Nghị định số 102/2024/NĐ-CP ngày 30/7/2024 của Chính phủ quy định chi tiết thi hành một số điều của Luật Đất đai.</w:t>
      </w:r>
    </w:p>
    <w:p w:rsidR="00D26D22" w:rsidRPr="00DF2A4D" w:rsidRDefault="00D26D22" w:rsidP="00D26D22">
      <w:pPr>
        <w:spacing w:before="60" w:after="60" w:line="252" w:lineRule="auto"/>
        <w:ind w:firstLine="567"/>
        <w:jc w:val="both"/>
        <w:rPr>
          <w:rFonts w:eastAsia="Times New Roman" w:cs="Times New Roman"/>
          <w:sz w:val="26"/>
          <w:szCs w:val="26"/>
          <w:lang w:val="en-US"/>
        </w:rPr>
      </w:pPr>
      <w:r w:rsidRPr="00DF2A4D">
        <w:rPr>
          <w:rFonts w:eastAsia="Times New Roman" w:cs="Times New Roman"/>
          <w:sz w:val="26"/>
          <w:szCs w:val="26"/>
          <w:lang w:val="en-US"/>
        </w:rPr>
        <w:t xml:space="preserve">- </w:t>
      </w:r>
      <w:r w:rsidR="003869B9" w:rsidRPr="00DF2A4D">
        <w:rPr>
          <w:rFonts w:eastAsia="Calibri" w:cs="Times New Roman"/>
          <w:sz w:val="26"/>
          <w:szCs w:val="26"/>
        </w:rPr>
        <w:t xml:space="preserve">Nghị định </w:t>
      </w:r>
      <w:r w:rsidR="003869B9" w:rsidRPr="00DF2A4D">
        <w:rPr>
          <w:rFonts w:eastAsia="Calibri" w:cs="Times New Roman"/>
          <w:sz w:val="26"/>
          <w:szCs w:val="26"/>
          <w:lang w:val="en-US"/>
        </w:rPr>
        <w:t xml:space="preserve">số 151/2025/NĐ-CP ngày 12/6/2025 của Chính phủ </w:t>
      </w:r>
      <w:r w:rsidR="003869B9" w:rsidRPr="00DF2A4D">
        <w:rPr>
          <w:rFonts w:eastAsia="Times New Roman" w:cs="Times New Roman"/>
          <w:sz w:val="26"/>
          <w:szCs w:val="26"/>
          <w:lang w:val="en-US"/>
        </w:rPr>
        <w:t>quy định về phân định thẩm quyền của chính quyền địa phương 02 cấp, phân quyền, phân cấp trong lĩnh vực đất đai</w:t>
      </w:r>
      <w:r w:rsidRPr="00DF2A4D">
        <w:rPr>
          <w:rFonts w:eastAsia="Times New Roman" w:cs="Times New Roman"/>
          <w:sz w:val="26"/>
          <w:szCs w:val="26"/>
          <w:lang w:val="en-US"/>
        </w:rPr>
        <w:t>.</w:t>
      </w:r>
      <w:bookmarkStart w:id="10" w:name="_Hlk173155012"/>
    </w:p>
    <w:p w:rsidR="005F7736" w:rsidRDefault="005F7736">
      <w:pPr>
        <w:rPr>
          <w:rFonts w:eastAsia="Times New Roman" w:cs="Times New Roman"/>
          <w:sz w:val="26"/>
          <w:szCs w:val="26"/>
          <w:lang w:val="en-US"/>
        </w:rPr>
      </w:pPr>
      <w:r>
        <w:rPr>
          <w:rFonts w:eastAsia="Times New Roman" w:cs="Times New Roman"/>
          <w:sz w:val="26"/>
          <w:szCs w:val="26"/>
          <w:lang w:val="en-US"/>
        </w:rPr>
        <w:br w:type="page"/>
      </w:r>
    </w:p>
    <w:p w:rsidR="00A20BD3" w:rsidRPr="00A20BD3" w:rsidRDefault="00A20BD3" w:rsidP="005F7736">
      <w:pPr>
        <w:rPr>
          <w:rFonts w:eastAsia="Times New Roman" w:cs="Times New Roman"/>
          <w:sz w:val="26"/>
          <w:szCs w:val="26"/>
          <w:lang w:val="en-US"/>
        </w:rPr>
      </w:pPr>
      <w:r w:rsidRPr="00A20BD3">
        <w:rPr>
          <w:rFonts w:eastAsia="Calibri" w:cs="Times New Roman"/>
          <w:b/>
          <w:spacing w:val="-6"/>
          <w:szCs w:val="28"/>
          <w:lang w:val="en-US" w:eastAsia="vi-VN"/>
        </w:rPr>
        <w:lastRenderedPageBreak/>
        <w:t xml:space="preserve">Mẫu số 01. </w:t>
      </w:r>
      <w:r w:rsidRPr="00A20BD3">
        <w:rPr>
          <w:rFonts w:eastAsia="Calibri" w:cs="Times New Roman"/>
          <w:b/>
          <w:szCs w:val="28"/>
          <w:lang w:val="en-US" w:eastAsia="vi-VN"/>
        </w:rPr>
        <w:t>Đơn</w:t>
      </w:r>
      <w:r w:rsidRPr="00A20BD3">
        <w:rPr>
          <w:rFonts w:eastAsia="Calibri" w:cs="Times New Roman"/>
          <w:b/>
          <w:spacing w:val="-6"/>
          <w:szCs w:val="28"/>
          <w:lang w:val="en-US" w:eastAsia="vi-VN"/>
        </w:rPr>
        <w:t xml:space="preserve"> đề nghị </w:t>
      </w:r>
      <w:r w:rsidRPr="00A20BD3">
        <w:rPr>
          <w:rFonts w:eastAsia="Times New Roman" w:cs="Times New Roman"/>
          <w:b/>
          <w:szCs w:val="28"/>
          <w:lang w:val="en-NZ" w:eastAsia="vi-VN"/>
        </w:rPr>
        <w:t>giao đất/thuê đất/</w:t>
      </w:r>
      <w:r w:rsidRPr="00A20BD3">
        <w:rPr>
          <w:rFonts w:eastAsia="Times New Roman" w:cs="Times New Roman"/>
          <w:b/>
          <w:szCs w:val="28"/>
          <w:lang w:val="en-US" w:eastAsia="vi-VN"/>
        </w:rPr>
        <w:t>chuyển mục đích sử dụng đất/</w:t>
      </w:r>
      <w:r w:rsidRPr="00A20BD3">
        <w:rPr>
          <w:rFonts w:eastAsia="Times New Roman" w:cs="Times New Roman"/>
          <w:b/>
          <w:szCs w:val="28"/>
          <w:lang w:val="en-NZ" w:eastAsia="vi-VN"/>
        </w:rPr>
        <w:t xml:space="preserve">giao </w:t>
      </w:r>
      <w:r w:rsidRPr="00A20BD3">
        <w:rPr>
          <w:rFonts w:eastAsia="Times New Roman" w:cs="Times New Roman" w:hint="eastAsia"/>
          <w:b/>
          <w:szCs w:val="28"/>
          <w:lang w:val="en-NZ" w:eastAsia="vi-VN"/>
        </w:rPr>
        <w:t>đ</w:t>
      </w:r>
      <w:r w:rsidRPr="00A20BD3">
        <w:rPr>
          <w:rFonts w:eastAsia="Times New Roman" w:cs="Times New Roman"/>
          <w:b/>
          <w:szCs w:val="28"/>
          <w:lang w:val="en-NZ" w:eastAsia="vi-VN"/>
        </w:rPr>
        <w:t>ất và giao rừng/cho thuê đất và cho thuê rừng</w:t>
      </w:r>
    </w:p>
    <w:p w:rsidR="00A20BD3" w:rsidRPr="00A20BD3" w:rsidRDefault="00A20BD3" w:rsidP="00A20BD3">
      <w:pPr>
        <w:overflowPunct w:val="0"/>
        <w:autoSpaceDE w:val="0"/>
        <w:autoSpaceDN w:val="0"/>
        <w:adjustRightInd w:val="0"/>
        <w:spacing w:after="0" w:line="240" w:lineRule="auto"/>
        <w:jc w:val="center"/>
        <w:textAlignment w:val="baseline"/>
        <w:rPr>
          <w:rFonts w:eastAsia="Calibri" w:cs="Times New Roman"/>
          <w:b/>
          <w:sz w:val="26"/>
          <w:szCs w:val="26"/>
          <w:lang w:val="en-US" w:eastAsia="vi-VN"/>
        </w:rPr>
      </w:pPr>
      <w:r w:rsidRPr="00A20BD3">
        <w:rPr>
          <w:rFonts w:eastAsia="Calibri" w:cs="Times New Roman"/>
          <w:b/>
          <w:sz w:val="26"/>
          <w:szCs w:val="26"/>
          <w:lang w:val="en-US" w:eastAsia="vi-VN"/>
        </w:rPr>
        <w:t>CỘNG HÒA XÃ HỘI CHỦ NGHĨA VIỆT NAM</w:t>
      </w:r>
    </w:p>
    <w:p w:rsidR="00A20BD3" w:rsidRPr="00A20BD3" w:rsidRDefault="00A20BD3" w:rsidP="00A20BD3">
      <w:pPr>
        <w:overflowPunct w:val="0"/>
        <w:autoSpaceDE w:val="0"/>
        <w:autoSpaceDN w:val="0"/>
        <w:adjustRightInd w:val="0"/>
        <w:spacing w:after="0" w:line="240" w:lineRule="auto"/>
        <w:jc w:val="center"/>
        <w:textAlignment w:val="baseline"/>
        <w:rPr>
          <w:rFonts w:eastAsia="Calibri" w:cs="Times New Roman"/>
          <w:b/>
          <w:szCs w:val="28"/>
          <w:lang w:val="en-US" w:eastAsia="vi-VN"/>
        </w:rPr>
      </w:pPr>
      <w:r w:rsidRPr="00A20BD3">
        <w:rPr>
          <w:rFonts w:eastAsia="Calibri" w:cs="Times New Roman"/>
          <w:b/>
          <w:szCs w:val="28"/>
          <w:lang w:val="en-US" w:eastAsia="vi-VN"/>
        </w:rPr>
        <w:t>Độc lập - Tự do - Hạnh phúc</w:t>
      </w:r>
    </w:p>
    <w:p w:rsidR="00A20BD3" w:rsidRPr="00A20BD3" w:rsidRDefault="00A20BD3" w:rsidP="00A20BD3">
      <w:pPr>
        <w:tabs>
          <w:tab w:val="left" w:pos="3900"/>
        </w:tabs>
        <w:overflowPunct w:val="0"/>
        <w:autoSpaceDE w:val="0"/>
        <w:autoSpaceDN w:val="0"/>
        <w:adjustRightInd w:val="0"/>
        <w:spacing w:after="0" w:line="240" w:lineRule="auto"/>
        <w:jc w:val="center"/>
        <w:textAlignment w:val="baseline"/>
        <w:rPr>
          <w:rFonts w:eastAsia="Calibri" w:cs="Times New Roman"/>
          <w:sz w:val="22"/>
          <w:lang w:val="en-US" w:eastAsia="vi-VN"/>
        </w:rPr>
      </w:pPr>
      <w:r w:rsidRPr="00A20BD3">
        <w:rPr>
          <w:rFonts w:eastAsia="Calibri" w:cs="Times New Roman"/>
          <w:noProof/>
          <w:sz w:val="22"/>
          <w:lang w:val="en-US"/>
        </w:rPr>
        <mc:AlternateContent>
          <mc:Choice Requires="wps">
            <w:drawing>
              <wp:anchor distT="0" distB="0" distL="114300" distR="114300" simplePos="0" relativeHeight="251728896" behindDoc="0" locked="0" layoutInCell="1" allowOverlap="1" wp14:anchorId="7A7DE583" wp14:editId="4ADABF3C">
                <wp:simplePos x="0" y="0"/>
                <wp:positionH relativeFrom="column">
                  <wp:posOffset>1823085</wp:posOffset>
                </wp:positionH>
                <wp:positionV relativeFrom="paragraph">
                  <wp:posOffset>10160</wp:posOffset>
                </wp:positionV>
                <wp:extent cx="2011680"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201168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312B9EB7" id="Straight Connector 5" o:spid="_x0000_s1026" style="position:absolute;z-index:251728896;visibility:visible;mso-wrap-style:square;mso-wrap-distance-left:9pt;mso-wrap-distance-top:0;mso-wrap-distance-right:9pt;mso-wrap-distance-bottom:0;mso-position-horizontal:absolute;mso-position-horizontal-relative:text;mso-position-vertical:absolute;mso-position-vertical-relative:text" from="143.55pt,.8pt" to="301.9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31MzQEAAIgDAAAOAAAAZHJzL2Uyb0RvYy54bWysU8GOGjEMvVfqP0S5l4GtQGjEsAfQ9lK1&#10;SLv9AG8mmYmUxFGcMvD3dQJL6fZWlUOI4/jZ7+XN5vHknTjqRBZDJxezuRQ6KOxtGDr54+Xp01oK&#10;yhB6cBh0J8+a5OP244fNFFv9gCO6XifBIIHaKXZyzDm2TUNq1B5ohlEHThpMHjKHaWj6BBOje9c8&#10;zOerZsLUx4RKE/Hp/pKU24pvjFb5uzGks3Cd5NlyXVNdX8vabDfQDgniaNV1DPiHKTzYwE1vUHvI&#10;IH4m+xeUtyohockzhb5BY6zSlQOzWczfsXkeIerKhcWheJOJ/h+s+nY8JGH7Ti6lCOD5iZ5zAjuM&#10;WewwBBYQk1gWnaZILV/fhUO6RhQPqZA+meTLP9MRp6rt+aatPmWh+JDpLVZrfgL1lmt+F8ZE+YtG&#10;L8qmk86GQhtaOH6lzM346tuVchzwyTpXn84FMXVy9XlZkIENZBxk3vrIlCgMUoAb2Jkqp4pI6Gxf&#10;qgsOnWnnkjgCm4M91eP0wuNK4YAyJ5hD/RXyPMEfpWWcPdB4Ka6pi5e8zWxoZ30n1/fVLpSOulry&#10;SqoIepGw7F6xP1dlmxLxc9emV2sWP93HvL//gLa/AAAA//8DAFBLAwQUAAYACAAAACEA0e9odNsA&#10;AAAHAQAADwAAAGRycy9kb3ducmV2LnhtbEyOTU/DMBBE70j8B2uRuFG7jZSWEKdCRT1wKylIHN14&#10;8wHxOoqdNvx7Fi5wHL3RzMu3s+vFGcfQedKwXCgQSJW3HTUaXo/7uw2IEA1Z03tCDV8YYFtcX+Um&#10;s/5CL3guYyN4hEJmNLQxDpmUoWrRmbDwAxKz2o/ORI5jI+1oLjzuerlSKpXOdMQPrRlw12L1WU5O&#10;w3TY1arbJ/PHe1LK6Xl9eHuqG61vb+bHBxAR5/hXhh99VoeCnU5+IhtEr2G1WS+5yiAFwTxVyT2I&#10;02+WRS7/+xffAAAA//8DAFBLAQItABQABgAIAAAAIQC2gziS/gAAAOEBAAATAAAAAAAAAAAAAAAA&#10;AAAAAABbQ29udGVudF9UeXBlc10ueG1sUEsBAi0AFAAGAAgAAAAhADj9If/WAAAAlAEAAAsAAAAA&#10;AAAAAAAAAAAALwEAAF9yZWxzLy5yZWxzUEsBAi0AFAAGAAgAAAAhAIlHfUzNAQAAiAMAAA4AAAAA&#10;AAAAAAAAAAAALgIAAGRycy9lMm9Eb2MueG1sUEsBAi0AFAAGAAgAAAAhANHvaHTbAAAABwEAAA8A&#10;AAAAAAAAAAAAAAAAJwQAAGRycy9kb3ducmV2LnhtbFBLBQYAAAAABAAEAPMAAAAvBQAAAAA=&#10;" strokecolor="windowText" strokeweight=".5pt">
                <v:stroke joinstyle="miter"/>
              </v:line>
            </w:pict>
          </mc:Fallback>
        </mc:AlternateContent>
      </w:r>
      <w:r w:rsidRPr="00A20BD3">
        <w:rPr>
          <w:rFonts w:eastAsia="Calibri" w:cs="Times New Roman"/>
          <w:sz w:val="22"/>
          <w:lang w:val="en-US" w:eastAsia="vi-VN"/>
        </w:rPr>
        <w:t>.</w:t>
      </w:r>
    </w:p>
    <w:p w:rsidR="00A20BD3" w:rsidRPr="00A20BD3" w:rsidRDefault="00A20BD3" w:rsidP="00A20BD3">
      <w:pPr>
        <w:tabs>
          <w:tab w:val="left" w:pos="3900"/>
        </w:tabs>
        <w:overflowPunct w:val="0"/>
        <w:autoSpaceDE w:val="0"/>
        <w:autoSpaceDN w:val="0"/>
        <w:adjustRightInd w:val="0"/>
        <w:spacing w:after="0" w:line="240" w:lineRule="auto"/>
        <w:jc w:val="center"/>
        <w:textAlignment w:val="baseline"/>
        <w:rPr>
          <w:rFonts w:eastAsia="Calibri" w:cs="Times New Roman"/>
          <w:sz w:val="22"/>
          <w:lang w:val="en-US" w:eastAsia="vi-VN"/>
        </w:rPr>
      </w:pPr>
      <w:r w:rsidRPr="00A20BD3">
        <w:rPr>
          <w:rFonts w:eastAsia="Calibri" w:cs="Times New Roman"/>
          <w:i/>
          <w:sz w:val="26"/>
          <w:szCs w:val="26"/>
          <w:lang w:val="en-US" w:eastAsia="vi-VN"/>
        </w:rPr>
        <w:t>.., ngày ... tháng ... năm ...</w:t>
      </w:r>
    </w:p>
    <w:p w:rsidR="00A20BD3" w:rsidRPr="00A20BD3" w:rsidRDefault="00A20BD3" w:rsidP="00A20BD3">
      <w:pPr>
        <w:spacing w:before="40" w:after="100" w:line="120" w:lineRule="auto"/>
        <w:ind w:firstLine="720"/>
        <w:jc w:val="center"/>
        <w:rPr>
          <w:rFonts w:eastAsia="Calibri" w:cs="Times New Roman"/>
          <w:sz w:val="26"/>
          <w:szCs w:val="26"/>
          <w:lang w:val="en-US" w:eastAsia="vi-VN"/>
        </w:rPr>
      </w:pPr>
    </w:p>
    <w:p w:rsidR="00A20BD3" w:rsidRPr="00A20BD3" w:rsidRDefault="00A20BD3" w:rsidP="00A20BD3">
      <w:pPr>
        <w:spacing w:before="40" w:after="100" w:line="320" w:lineRule="exact"/>
        <w:ind w:firstLine="720"/>
        <w:jc w:val="center"/>
        <w:rPr>
          <w:rFonts w:eastAsia="Calibri" w:cs="Times New Roman"/>
          <w:b/>
          <w:bCs/>
          <w:szCs w:val="20"/>
          <w:lang w:val="en-US" w:eastAsia="vi-VN"/>
        </w:rPr>
      </w:pPr>
      <w:r w:rsidRPr="00A20BD3">
        <w:rPr>
          <w:rFonts w:eastAsia="Calibri" w:cs="Times New Roman"/>
          <w:b/>
          <w:bCs/>
          <w:szCs w:val="20"/>
          <w:lang w:val="en-US" w:eastAsia="vi-VN"/>
        </w:rPr>
        <w:t>ĐƠN ĐỀ NGHỊ</w:t>
      </w:r>
      <w:r w:rsidRPr="00A20BD3">
        <w:rPr>
          <w:rFonts w:eastAsia="Calibri" w:cs="Times New Roman"/>
          <w:b/>
          <w:bCs/>
          <w:szCs w:val="20"/>
          <w:vertAlign w:val="superscript"/>
          <w:lang w:val="en-US" w:eastAsia="vi-VN"/>
        </w:rPr>
        <w:footnoteReference w:id="1"/>
      </w:r>
      <w:r w:rsidRPr="00A20BD3">
        <w:rPr>
          <w:rFonts w:eastAsia="Calibri" w:cs="Times New Roman"/>
          <w:b/>
          <w:bCs/>
          <w:szCs w:val="20"/>
          <w:lang w:val="en-US" w:eastAsia="vi-VN"/>
        </w:rPr>
        <w:t>…</w:t>
      </w:r>
    </w:p>
    <w:p w:rsidR="00A20BD3" w:rsidRPr="00A20BD3" w:rsidRDefault="00A20BD3" w:rsidP="00A20BD3">
      <w:pPr>
        <w:tabs>
          <w:tab w:val="left" w:leader="dot" w:pos="6804"/>
        </w:tabs>
        <w:spacing w:after="0" w:line="240" w:lineRule="auto"/>
        <w:jc w:val="center"/>
        <w:rPr>
          <w:rFonts w:eastAsia="Calibri" w:cs="Times New Roman"/>
          <w:szCs w:val="28"/>
          <w:lang w:val="en-US" w:eastAsia="vi-VN"/>
        </w:rPr>
      </w:pPr>
      <w:r w:rsidRPr="00A20BD3">
        <w:rPr>
          <w:rFonts w:eastAsia="Calibri" w:cs="Times New Roman"/>
          <w:bCs/>
          <w:iCs/>
          <w:szCs w:val="28"/>
          <w:lang w:val="en-US" w:eastAsia="vi-VN"/>
        </w:rPr>
        <w:t>Kính gửi</w:t>
      </w:r>
      <w:r w:rsidRPr="00A20BD3">
        <w:rPr>
          <w:rFonts w:eastAsia="Calibri" w:cs="Times New Roman"/>
          <w:szCs w:val="28"/>
          <w:lang w:val="en-US" w:eastAsia="vi-VN"/>
        </w:rPr>
        <w:t>: Chủ tịch Ủy ban nhân dân</w:t>
      </w:r>
      <w:r w:rsidRPr="00A20BD3">
        <w:rPr>
          <w:rFonts w:eastAsia="Calibri" w:cs="Times New Roman"/>
          <w:bCs/>
          <w:vertAlign w:val="superscript"/>
          <w:lang w:val="en-US" w:eastAsia="vi-VN"/>
        </w:rPr>
        <w:footnoteReference w:id="2"/>
      </w:r>
      <w:r w:rsidRPr="00A20BD3">
        <w:rPr>
          <w:rFonts w:eastAsia="Calibri" w:cs="Times New Roman"/>
          <w:szCs w:val="28"/>
          <w:lang w:val="en-US" w:eastAsia="vi-VN"/>
        </w:rPr>
        <w:t>:……….</w:t>
      </w:r>
    </w:p>
    <w:p w:rsidR="00A20BD3" w:rsidRPr="00A20BD3" w:rsidRDefault="00A20BD3" w:rsidP="00A20BD3">
      <w:pPr>
        <w:tabs>
          <w:tab w:val="left" w:leader="dot" w:pos="6804"/>
        </w:tabs>
        <w:spacing w:after="0" w:line="240" w:lineRule="auto"/>
        <w:jc w:val="center"/>
        <w:rPr>
          <w:rFonts w:eastAsia="Calibri" w:cs="Times New Roman"/>
          <w:sz w:val="16"/>
          <w:szCs w:val="28"/>
          <w:lang w:val="en-US" w:eastAsia="vi-VN"/>
        </w:rPr>
      </w:pPr>
    </w:p>
    <w:p w:rsidR="00A20BD3" w:rsidRPr="00A20BD3" w:rsidRDefault="00A20BD3" w:rsidP="00A20BD3">
      <w:pPr>
        <w:tabs>
          <w:tab w:val="left" w:leader="dot" w:pos="8931"/>
        </w:tabs>
        <w:spacing w:after="0" w:line="240" w:lineRule="auto"/>
        <w:ind w:firstLine="567"/>
        <w:jc w:val="both"/>
        <w:rPr>
          <w:rFonts w:eastAsia="Calibri" w:cs="Times New Roman"/>
          <w:spacing w:val="-6"/>
          <w:sz w:val="27"/>
          <w:szCs w:val="27"/>
          <w:lang w:val="en-US" w:eastAsia="vi-VN"/>
        </w:rPr>
      </w:pPr>
      <w:r w:rsidRPr="00A20BD3">
        <w:rPr>
          <w:rFonts w:eastAsia="Calibri" w:cs="Times New Roman"/>
          <w:bCs/>
          <w:sz w:val="27"/>
          <w:szCs w:val="27"/>
          <w:lang w:val="en-US" w:eastAsia="vi-VN"/>
        </w:rPr>
        <w:t>1. Người đề nghị</w:t>
      </w:r>
      <w:r w:rsidRPr="00A20BD3">
        <w:rPr>
          <w:rFonts w:eastAsia="Calibri" w:cs="Times New Roman"/>
          <w:spacing w:val="-6"/>
          <w:sz w:val="27"/>
          <w:szCs w:val="27"/>
          <w:u w:color="FF0000"/>
          <w:vertAlign w:val="superscript"/>
          <w:lang w:val="en-US" w:eastAsia="vi-VN"/>
        </w:rPr>
        <w:footnoteReference w:id="3"/>
      </w:r>
      <w:r w:rsidRPr="00A20BD3">
        <w:rPr>
          <w:rFonts w:eastAsia="Calibri" w:cs="Times New Roman"/>
          <w:spacing w:val="-6"/>
          <w:sz w:val="27"/>
          <w:szCs w:val="27"/>
          <w:lang w:val="en-US" w:eastAsia="vi-VN"/>
        </w:rPr>
        <w:t>:</w:t>
      </w:r>
      <w:r w:rsidRPr="00A20BD3">
        <w:rPr>
          <w:rFonts w:eastAsia="Calibri" w:cs="Times New Roman"/>
          <w:spacing w:val="-6"/>
          <w:sz w:val="27"/>
          <w:szCs w:val="27"/>
          <w:lang w:val="en-US" w:eastAsia="vi-VN"/>
        </w:rPr>
        <w:tab/>
      </w:r>
    </w:p>
    <w:p w:rsidR="00A20BD3" w:rsidRPr="00A20BD3" w:rsidRDefault="00A20BD3" w:rsidP="00A20BD3">
      <w:pPr>
        <w:tabs>
          <w:tab w:val="left" w:leader="dot" w:pos="8931"/>
        </w:tabs>
        <w:spacing w:after="0" w:line="240" w:lineRule="auto"/>
        <w:ind w:firstLine="567"/>
        <w:jc w:val="both"/>
        <w:rPr>
          <w:rFonts w:eastAsia="Calibri" w:cs="Times New Roman"/>
          <w:bCs/>
          <w:sz w:val="27"/>
          <w:szCs w:val="27"/>
          <w:lang w:val="en-US" w:eastAsia="vi-VN"/>
        </w:rPr>
      </w:pPr>
      <w:r w:rsidRPr="00A20BD3">
        <w:rPr>
          <w:rFonts w:eastAsia="Calibri" w:cs="Times New Roman"/>
          <w:sz w:val="27"/>
          <w:szCs w:val="27"/>
          <w:lang w:val="en-US" w:eastAsia="vi-VN"/>
        </w:rPr>
        <w:t>2</w:t>
      </w:r>
      <w:r w:rsidRPr="00A20BD3">
        <w:rPr>
          <w:rFonts w:eastAsia="Calibri" w:cs="Times New Roman"/>
          <w:bCs/>
          <w:sz w:val="27"/>
          <w:szCs w:val="27"/>
          <w:lang w:val="en-US" w:eastAsia="vi-VN"/>
        </w:rPr>
        <w:t>. Địa chỉ/trụ sở chính:</w:t>
      </w:r>
      <w:r w:rsidRPr="00A20BD3">
        <w:rPr>
          <w:rFonts w:eastAsia="Calibri" w:cs="Times New Roman"/>
          <w:bCs/>
          <w:sz w:val="27"/>
          <w:szCs w:val="27"/>
          <w:lang w:val="en-US" w:eastAsia="vi-VN"/>
        </w:rPr>
        <w:tab/>
      </w:r>
    </w:p>
    <w:p w:rsidR="00A20BD3" w:rsidRPr="00A20BD3" w:rsidRDefault="00A20BD3" w:rsidP="00A20BD3">
      <w:pPr>
        <w:tabs>
          <w:tab w:val="left" w:leader="dot" w:pos="8931"/>
        </w:tabs>
        <w:spacing w:after="0" w:line="240" w:lineRule="auto"/>
        <w:ind w:firstLine="567"/>
        <w:jc w:val="both"/>
        <w:rPr>
          <w:rFonts w:eastAsia="Calibri" w:cs="Times New Roman"/>
          <w:bCs/>
          <w:sz w:val="27"/>
          <w:szCs w:val="27"/>
          <w:lang w:val="en-US" w:eastAsia="vi-VN"/>
        </w:rPr>
      </w:pPr>
      <w:r w:rsidRPr="00A20BD3">
        <w:rPr>
          <w:rFonts w:eastAsia="Calibri" w:cs="Times New Roman"/>
          <w:bCs/>
          <w:sz w:val="27"/>
          <w:szCs w:val="27"/>
          <w:lang w:val="en-US" w:eastAsia="vi-VN"/>
        </w:rPr>
        <w:t>3. Địa chỉ liên hệ (điện thoại, fax, email...):</w:t>
      </w:r>
      <w:r w:rsidRPr="00A20BD3">
        <w:rPr>
          <w:rFonts w:eastAsia="Calibri" w:cs="Times New Roman"/>
          <w:bCs/>
          <w:sz w:val="27"/>
          <w:szCs w:val="27"/>
          <w:lang w:val="en-US" w:eastAsia="vi-VN"/>
        </w:rPr>
        <w:tab/>
      </w:r>
    </w:p>
    <w:p w:rsidR="00A20BD3" w:rsidRPr="00A20BD3" w:rsidRDefault="00A20BD3" w:rsidP="00A20BD3">
      <w:pPr>
        <w:tabs>
          <w:tab w:val="left" w:leader="dot" w:pos="8931"/>
        </w:tabs>
        <w:spacing w:after="0" w:line="240" w:lineRule="auto"/>
        <w:ind w:firstLine="567"/>
        <w:jc w:val="both"/>
        <w:rPr>
          <w:rFonts w:eastAsia="Calibri" w:cs="Times New Roman"/>
          <w:bCs/>
          <w:sz w:val="27"/>
          <w:szCs w:val="27"/>
          <w:lang w:val="en-US" w:eastAsia="vi-VN"/>
        </w:rPr>
      </w:pPr>
      <w:r w:rsidRPr="00A20BD3">
        <w:rPr>
          <w:rFonts w:eastAsia="Calibri" w:cs="Times New Roman"/>
          <w:bCs/>
          <w:sz w:val="27"/>
          <w:szCs w:val="27"/>
          <w:lang w:val="en-US" w:eastAsia="vi-VN"/>
        </w:rPr>
        <w:t>4. Địa điểm thửa đất/khu đất (tại xã..., tỉnh...):</w:t>
      </w:r>
      <w:r w:rsidRPr="00A20BD3">
        <w:rPr>
          <w:rFonts w:eastAsia="Calibri" w:cs="Times New Roman"/>
          <w:bCs/>
          <w:sz w:val="27"/>
          <w:szCs w:val="27"/>
          <w:lang w:val="en-US" w:eastAsia="vi-VN"/>
        </w:rPr>
        <w:tab/>
      </w:r>
    </w:p>
    <w:p w:rsidR="00A20BD3" w:rsidRPr="00A20BD3" w:rsidRDefault="00A20BD3" w:rsidP="00A20BD3">
      <w:pPr>
        <w:tabs>
          <w:tab w:val="left" w:leader="dot" w:pos="8931"/>
        </w:tabs>
        <w:spacing w:after="0" w:line="240" w:lineRule="auto"/>
        <w:ind w:firstLine="567"/>
        <w:jc w:val="both"/>
        <w:rPr>
          <w:rFonts w:eastAsia="Calibri" w:cs="Times New Roman"/>
          <w:bCs/>
          <w:sz w:val="27"/>
          <w:szCs w:val="27"/>
          <w:lang w:val="en-US" w:eastAsia="vi-VN"/>
        </w:rPr>
      </w:pPr>
      <w:r w:rsidRPr="00A20BD3">
        <w:rPr>
          <w:rFonts w:eastAsia="Calibri" w:cs="Times New Roman"/>
          <w:bCs/>
          <w:sz w:val="27"/>
          <w:szCs w:val="27"/>
          <w:lang w:val="en-US" w:eastAsia="vi-VN"/>
        </w:rPr>
        <w:t>5. Diện tích đất (m</w:t>
      </w:r>
      <w:r w:rsidRPr="00A20BD3">
        <w:rPr>
          <w:rFonts w:eastAsia="Calibri" w:cs="Times New Roman"/>
          <w:bCs/>
          <w:sz w:val="27"/>
          <w:szCs w:val="27"/>
          <w:vertAlign w:val="superscript"/>
          <w:lang w:val="en-US" w:eastAsia="vi-VN"/>
        </w:rPr>
        <w:t>2</w:t>
      </w:r>
      <w:r w:rsidRPr="00A20BD3">
        <w:rPr>
          <w:rFonts w:eastAsia="Calibri" w:cs="Times New Roman"/>
          <w:bCs/>
          <w:sz w:val="27"/>
          <w:szCs w:val="27"/>
          <w:lang w:val="en-US" w:eastAsia="vi-VN"/>
        </w:rPr>
        <w:t xml:space="preserve">):…………………………………………, trong </w:t>
      </w:r>
      <w:r w:rsidRPr="00A20BD3">
        <w:rPr>
          <w:rFonts w:eastAsia="Calibri" w:cs="Times New Roman" w:hint="eastAsia"/>
          <w:bCs/>
          <w:sz w:val="27"/>
          <w:szCs w:val="27"/>
          <w:lang w:val="en-US" w:eastAsia="vi-VN"/>
        </w:rPr>
        <w:t>đó</w:t>
      </w:r>
      <w:r w:rsidRPr="00A20BD3">
        <w:rPr>
          <w:rFonts w:eastAsia="Calibri" w:cs="Times New Roman"/>
          <w:bCs/>
          <w:sz w:val="27"/>
          <w:szCs w:val="27"/>
          <w:lang w:val="en-US" w:eastAsia="vi-VN"/>
        </w:rPr>
        <w:t>:</w:t>
      </w:r>
    </w:p>
    <w:p w:rsidR="00A20BD3" w:rsidRPr="00A20BD3" w:rsidRDefault="00A20BD3" w:rsidP="00A20BD3">
      <w:pPr>
        <w:tabs>
          <w:tab w:val="left" w:leader="dot" w:pos="8931"/>
        </w:tabs>
        <w:spacing w:after="0" w:line="240" w:lineRule="auto"/>
        <w:ind w:firstLine="567"/>
        <w:jc w:val="both"/>
        <w:rPr>
          <w:rFonts w:eastAsia="Calibri" w:cs="Times New Roman"/>
          <w:bCs/>
          <w:sz w:val="27"/>
          <w:szCs w:val="27"/>
          <w:lang w:val="en-US" w:eastAsia="vi-VN"/>
        </w:rPr>
      </w:pPr>
      <w:r w:rsidRPr="00A20BD3">
        <w:rPr>
          <w:rFonts w:eastAsia="Calibri" w:cs="Times New Roman"/>
          <w:bCs/>
          <w:sz w:val="27"/>
          <w:szCs w:val="27"/>
          <w:lang w:val="en-US" w:eastAsia="vi-VN"/>
        </w:rPr>
        <w:t>a) Diện tích đất chuyên trồng lúa phải nộp tiền theo quy định của pháp luật về đất trồng lúa (m</w:t>
      </w:r>
      <w:r w:rsidRPr="00A20BD3">
        <w:rPr>
          <w:rFonts w:eastAsia="Calibri" w:cs="Times New Roman"/>
          <w:bCs/>
          <w:sz w:val="27"/>
          <w:szCs w:val="27"/>
          <w:vertAlign w:val="superscript"/>
          <w:lang w:val="en-US" w:eastAsia="vi-VN"/>
        </w:rPr>
        <w:t>2</w:t>
      </w:r>
      <w:r w:rsidRPr="00A20BD3">
        <w:rPr>
          <w:rFonts w:eastAsia="Calibri" w:cs="Times New Roman"/>
          <w:bCs/>
          <w:sz w:val="27"/>
          <w:szCs w:val="27"/>
          <w:lang w:val="en-US" w:eastAsia="vi-VN"/>
        </w:rPr>
        <w:t>) (nếu có):…………………………………………….</w:t>
      </w:r>
    </w:p>
    <w:p w:rsidR="00A20BD3" w:rsidRPr="00A20BD3" w:rsidRDefault="00A20BD3" w:rsidP="00A20BD3">
      <w:pPr>
        <w:tabs>
          <w:tab w:val="left" w:leader="dot" w:pos="8931"/>
        </w:tabs>
        <w:spacing w:after="0" w:line="240" w:lineRule="auto"/>
        <w:ind w:firstLine="567"/>
        <w:jc w:val="both"/>
        <w:rPr>
          <w:rFonts w:eastAsia="Calibri" w:cs="Times New Roman"/>
          <w:bCs/>
          <w:sz w:val="27"/>
          <w:szCs w:val="27"/>
          <w:lang w:val="en-US" w:eastAsia="vi-VN"/>
        </w:rPr>
      </w:pPr>
      <w:r w:rsidRPr="00A20BD3">
        <w:rPr>
          <w:rFonts w:eastAsia="Calibri" w:cs="Times New Roman"/>
          <w:bCs/>
          <w:sz w:val="27"/>
          <w:szCs w:val="27"/>
          <w:lang w:val="en-US" w:eastAsia="vi-VN"/>
        </w:rPr>
        <w:t>b) Diện tích đất phải bóc tách tầng đất mặt theo pháp luật về đất trồng lúa (m</w:t>
      </w:r>
      <w:r w:rsidRPr="00A20BD3">
        <w:rPr>
          <w:rFonts w:eastAsia="Calibri" w:cs="Times New Roman"/>
          <w:bCs/>
          <w:sz w:val="27"/>
          <w:szCs w:val="27"/>
          <w:vertAlign w:val="superscript"/>
          <w:lang w:val="en-US" w:eastAsia="vi-VN"/>
        </w:rPr>
        <w:t>2</w:t>
      </w:r>
      <w:r w:rsidRPr="00A20BD3">
        <w:rPr>
          <w:rFonts w:eastAsia="Calibri" w:cs="Times New Roman"/>
          <w:bCs/>
          <w:sz w:val="27"/>
          <w:szCs w:val="27"/>
          <w:lang w:val="en-US" w:eastAsia="vi-VN"/>
        </w:rPr>
        <w:t>) (nếu có):..................................................................................................</w:t>
      </w:r>
    </w:p>
    <w:p w:rsidR="00A20BD3" w:rsidRPr="00A20BD3" w:rsidRDefault="00A20BD3" w:rsidP="00A20BD3">
      <w:pPr>
        <w:tabs>
          <w:tab w:val="left" w:leader="dot" w:pos="8931"/>
        </w:tabs>
        <w:spacing w:after="0" w:line="240" w:lineRule="auto"/>
        <w:ind w:firstLine="567"/>
        <w:jc w:val="both"/>
        <w:rPr>
          <w:rFonts w:eastAsia="Calibri" w:cs="Times New Roman"/>
          <w:bCs/>
          <w:sz w:val="27"/>
          <w:szCs w:val="27"/>
          <w:lang w:val="en-US" w:eastAsia="vi-VN"/>
        </w:rPr>
      </w:pPr>
      <w:r w:rsidRPr="00A20BD3">
        <w:rPr>
          <w:rFonts w:eastAsia="Calibri" w:cs="Times New Roman"/>
          <w:bCs/>
          <w:sz w:val="27"/>
          <w:szCs w:val="27"/>
          <w:lang w:val="en-US" w:eastAsia="vi-VN"/>
        </w:rPr>
        <w:t xml:space="preserve">6. Diện tích </w:t>
      </w:r>
      <w:r w:rsidRPr="00A20BD3">
        <w:rPr>
          <w:rFonts w:eastAsia="Calibri" w:cs="Times New Roman"/>
          <w:bCs/>
          <w:sz w:val="27"/>
          <w:szCs w:val="27"/>
          <w:u w:color="FF0000"/>
          <w:lang w:val="en-US" w:eastAsia="vi-VN"/>
        </w:rPr>
        <w:t xml:space="preserve">rừng </w:t>
      </w:r>
      <w:r w:rsidRPr="00A20BD3">
        <w:rPr>
          <w:rFonts w:eastAsia="Calibri" w:cs="Times New Roman"/>
          <w:bCs/>
          <w:sz w:val="27"/>
          <w:szCs w:val="27"/>
          <w:lang w:val="en-US" w:eastAsia="vi-VN"/>
        </w:rPr>
        <w:t>(m</w:t>
      </w:r>
      <w:r w:rsidRPr="00A20BD3">
        <w:rPr>
          <w:rFonts w:eastAsia="Calibri" w:cs="Times New Roman"/>
          <w:bCs/>
          <w:sz w:val="27"/>
          <w:szCs w:val="27"/>
          <w:vertAlign w:val="superscript"/>
          <w:lang w:val="en-US" w:eastAsia="vi-VN"/>
        </w:rPr>
        <w:t>2</w:t>
      </w:r>
      <w:r w:rsidRPr="00A20BD3">
        <w:rPr>
          <w:rFonts w:eastAsia="Calibri" w:cs="Times New Roman"/>
          <w:bCs/>
          <w:sz w:val="27"/>
          <w:szCs w:val="27"/>
          <w:lang w:val="en-US" w:eastAsia="vi-VN"/>
        </w:rPr>
        <w:t>) (nếu có): ……………………………</w:t>
      </w:r>
    </w:p>
    <w:p w:rsidR="00A20BD3" w:rsidRPr="00A20BD3" w:rsidRDefault="00A20BD3" w:rsidP="00A20BD3">
      <w:pPr>
        <w:tabs>
          <w:tab w:val="left" w:leader="dot" w:pos="8931"/>
        </w:tabs>
        <w:spacing w:after="0" w:line="240" w:lineRule="auto"/>
        <w:ind w:firstLine="567"/>
        <w:jc w:val="both"/>
        <w:rPr>
          <w:rFonts w:eastAsia="Calibri" w:cs="Times New Roman"/>
          <w:bCs/>
          <w:sz w:val="27"/>
          <w:szCs w:val="27"/>
          <w:lang w:val="en-US" w:eastAsia="vi-VN"/>
        </w:rPr>
      </w:pPr>
      <w:r w:rsidRPr="00A20BD3">
        <w:rPr>
          <w:rFonts w:eastAsia="Calibri" w:cs="Times New Roman"/>
          <w:bCs/>
          <w:sz w:val="27"/>
          <w:szCs w:val="27"/>
          <w:lang w:val="en-US" w:eastAsia="vi-VN"/>
        </w:rPr>
        <w:t xml:space="preserve">7. Để sử dụng vào </w:t>
      </w:r>
      <w:r w:rsidRPr="00A20BD3">
        <w:rPr>
          <w:rFonts w:eastAsia="Calibri" w:cs="Times New Roman"/>
          <w:bCs/>
          <w:sz w:val="27"/>
          <w:szCs w:val="27"/>
          <w:u w:color="FF0000"/>
          <w:lang w:val="en-US" w:eastAsia="vi-VN"/>
        </w:rPr>
        <w:t>mục đích</w:t>
      </w:r>
      <w:r w:rsidRPr="00A20BD3">
        <w:rPr>
          <w:rFonts w:eastAsia="Calibri" w:cs="Times New Roman"/>
          <w:spacing w:val="-6"/>
          <w:sz w:val="27"/>
          <w:szCs w:val="27"/>
          <w:u w:color="FF0000"/>
          <w:vertAlign w:val="superscript"/>
          <w:lang w:val="en-US" w:eastAsia="vi-VN"/>
        </w:rPr>
        <w:footnoteReference w:id="4"/>
      </w:r>
      <w:r w:rsidRPr="00A20BD3">
        <w:rPr>
          <w:rFonts w:eastAsia="Calibri" w:cs="Times New Roman"/>
          <w:bCs/>
          <w:sz w:val="27"/>
          <w:szCs w:val="27"/>
          <w:lang w:val="en-US" w:eastAsia="vi-VN"/>
        </w:rPr>
        <w:t>:</w:t>
      </w:r>
      <w:r w:rsidRPr="00A20BD3">
        <w:rPr>
          <w:rFonts w:eastAsia="Calibri" w:cs="Times New Roman"/>
          <w:bCs/>
          <w:sz w:val="27"/>
          <w:szCs w:val="27"/>
          <w:lang w:val="en-US" w:eastAsia="vi-VN"/>
        </w:rPr>
        <w:tab/>
      </w:r>
    </w:p>
    <w:p w:rsidR="00A20BD3" w:rsidRPr="00A20BD3" w:rsidRDefault="00A20BD3" w:rsidP="00A20BD3">
      <w:pPr>
        <w:tabs>
          <w:tab w:val="left" w:leader="dot" w:pos="8931"/>
        </w:tabs>
        <w:spacing w:after="0" w:line="240" w:lineRule="auto"/>
        <w:ind w:firstLine="567"/>
        <w:jc w:val="both"/>
        <w:rPr>
          <w:rFonts w:eastAsia="Calibri" w:cs="Times New Roman"/>
          <w:bCs/>
          <w:sz w:val="27"/>
          <w:szCs w:val="27"/>
          <w:lang w:val="en-US" w:eastAsia="vi-VN"/>
        </w:rPr>
      </w:pPr>
      <w:r w:rsidRPr="00A20BD3">
        <w:rPr>
          <w:rFonts w:eastAsia="Calibri" w:cs="Times New Roman"/>
          <w:bCs/>
          <w:sz w:val="27"/>
          <w:szCs w:val="27"/>
          <w:lang w:val="en-US" w:eastAsia="vi-VN"/>
        </w:rPr>
        <w:t>8. Thời hạn sử dụng đất:</w:t>
      </w:r>
      <w:r w:rsidRPr="00A20BD3">
        <w:rPr>
          <w:rFonts w:eastAsia="Calibri" w:cs="Times New Roman"/>
          <w:bCs/>
          <w:sz w:val="27"/>
          <w:szCs w:val="27"/>
          <w:lang w:val="en-US" w:eastAsia="vi-VN"/>
        </w:rPr>
        <w:tab/>
      </w:r>
    </w:p>
    <w:p w:rsidR="00A20BD3" w:rsidRPr="00A20BD3" w:rsidRDefault="00A20BD3" w:rsidP="00A20BD3">
      <w:pPr>
        <w:spacing w:after="0" w:line="240" w:lineRule="auto"/>
        <w:ind w:firstLine="567"/>
        <w:jc w:val="both"/>
        <w:rPr>
          <w:rFonts w:eastAsia="Times New Roman" w:cs="Times New Roman"/>
          <w:sz w:val="27"/>
          <w:szCs w:val="27"/>
          <w:lang w:val="en-US" w:eastAsia="vi-VN"/>
        </w:rPr>
      </w:pPr>
      <w:r w:rsidRPr="00A20BD3">
        <w:rPr>
          <w:rFonts w:eastAsia="Times New Roman" w:cs="Times New Roman"/>
          <w:sz w:val="27"/>
          <w:szCs w:val="27"/>
          <w:lang w:val="en-US" w:eastAsia="vi-VN"/>
        </w:rPr>
        <w:t>9. Xác định nhu cầu sử dụng đất thuộc trường hợp được miễn tiền sử dụng đất, tiền thuê đất theo quy định (nếu có).</w:t>
      </w:r>
    </w:p>
    <w:p w:rsidR="00A20BD3" w:rsidRPr="00A20BD3" w:rsidRDefault="00A20BD3" w:rsidP="00A20BD3">
      <w:pPr>
        <w:tabs>
          <w:tab w:val="left" w:leader="dot" w:pos="8931"/>
        </w:tabs>
        <w:spacing w:after="0" w:line="240" w:lineRule="auto"/>
        <w:ind w:firstLine="567"/>
        <w:jc w:val="both"/>
        <w:rPr>
          <w:rFonts w:eastAsia="Calibri" w:cs="Times New Roman"/>
          <w:bCs/>
          <w:spacing w:val="6"/>
          <w:sz w:val="27"/>
          <w:szCs w:val="27"/>
          <w:lang w:val="en-US" w:eastAsia="vi-VN"/>
        </w:rPr>
      </w:pPr>
      <w:r w:rsidRPr="00A20BD3">
        <w:rPr>
          <w:rFonts w:eastAsia="Calibri" w:cs="Times New Roman"/>
          <w:bCs/>
          <w:spacing w:val="6"/>
          <w:sz w:val="27"/>
          <w:szCs w:val="27"/>
          <w:lang w:val="en-US" w:eastAsia="vi-VN"/>
        </w:rPr>
        <w:t xml:space="preserve">10. Cam kết sử dụng </w:t>
      </w:r>
      <w:r w:rsidRPr="00A20BD3">
        <w:rPr>
          <w:rFonts w:eastAsia="Calibri" w:cs="Times New Roman" w:hint="eastAsia"/>
          <w:bCs/>
          <w:spacing w:val="6"/>
          <w:sz w:val="27"/>
          <w:szCs w:val="27"/>
          <w:lang w:val="en-US" w:eastAsia="vi-VN"/>
        </w:rPr>
        <w:t>đ</w:t>
      </w:r>
      <w:r w:rsidRPr="00A20BD3">
        <w:rPr>
          <w:rFonts w:eastAsia="Calibri" w:cs="Times New Roman"/>
          <w:bCs/>
          <w:spacing w:val="6"/>
          <w:sz w:val="27"/>
          <w:szCs w:val="27"/>
          <w:lang w:val="en-US" w:eastAsia="vi-VN"/>
        </w:rPr>
        <w:t xml:space="preserve">ất, sử dụng rừng </w:t>
      </w:r>
      <w:r w:rsidRPr="00A20BD3">
        <w:rPr>
          <w:rFonts w:eastAsia="Calibri" w:cs="Times New Roman" w:hint="eastAsia"/>
          <w:bCs/>
          <w:spacing w:val="6"/>
          <w:sz w:val="27"/>
          <w:szCs w:val="27"/>
          <w:lang w:val="en-US" w:eastAsia="vi-VN"/>
        </w:rPr>
        <w:t>đú</w:t>
      </w:r>
      <w:r w:rsidRPr="00A20BD3">
        <w:rPr>
          <w:rFonts w:eastAsia="Calibri" w:cs="Times New Roman"/>
          <w:bCs/>
          <w:spacing w:val="6"/>
          <w:sz w:val="27"/>
          <w:szCs w:val="27"/>
          <w:lang w:val="en-US" w:eastAsia="vi-VN"/>
        </w:rPr>
        <w:t xml:space="preserve">ng mục </w:t>
      </w:r>
      <w:r w:rsidRPr="00A20BD3">
        <w:rPr>
          <w:rFonts w:eastAsia="Calibri" w:cs="Times New Roman" w:hint="eastAsia"/>
          <w:bCs/>
          <w:spacing w:val="6"/>
          <w:sz w:val="27"/>
          <w:szCs w:val="27"/>
          <w:lang w:val="en-US" w:eastAsia="vi-VN"/>
        </w:rPr>
        <w:t>đí</w:t>
      </w:r>
      <w:r w:rsidRPr="00A20BD3">
        <w:rPr>
          <w:rFonts w:eastAsia="Calibri" w:cs="Times New Roman"/>
          <w:bCs/>
          <w:spacing w:val="6"/>
          <w:sz w:val="27"/>
          <w:szCs w:val="27"/>
          <w:lang w:val="en-US" w:eastAsia="vi-VN"/>
        </w:rPr>
        <w:t xml:space="preserve">ch, chấp hành </w:t>
      </w:r>
      <w:r w:rsidRPr="00A20BD3">
        <w:rPr>
          <w:rFonts w:eastAsia="Calibri" w:cs="Times New Roman" w:hint="eastAsia"/>
          <w:bCs/>
          <w:spacing w:val="6"/>
          <w:sz w:val="27"/>
          <w:szCs w:val="27"/>
          <w:lang w:val="en-US" w:eastAsia="vi-VN"/>
        </w:rPr>
        <w:t>đú</w:t>
      </w:r>
      <w:r w:rsidRPr="00A20BD3">
        <w:rPr>
          <w:rFonts w:eastAsia="Calibri" w:cs="Times New Roman"/>
          <w:bCs/>
          <w:spacing w:val="6"/>
          <w:sz w:val="27"/>
          <w:szCs w:val="27"/>
          <w:lang w:val="en-US" w:eastAsia="vi-VN"/>
        </w:rPr>
        <w:t xml:space="preserve">ng các quy </w:t>
      </w:r>
      <w:r w:rsidRPr="00A20BD3">
        <w:rPr>
          <w:rFonts w:eastAsia="Calibri" w:cs="Times New Roman" w:hint="eastAsia"/>
          <w:bCs/>
          <w:spacing w:val="6"/>
          <w:sz w:val="27"/>
          <w:szCs w:val="27"/>
          <w:lang w:val="en-US" w:eastAsia="vi-VN"/>
        </w:rPr>
        <w:t>đ</w:t>
      </w:r>
      <w:r w:rsidRPr="00A20BD3">
        <w:rPr>
          <w:rFonts w:eastAsia="Calibri" w:cs="Times New Roman"/>
          <w:bCs/>
          <w:spacing w:val="6"/>
          <w:sz w:val="27"/>
          <w:szCs w:val="27"/>
          <w:lang w:val="en-US" w:eastAsia="vi-VN"/>
        </w:rPr>
        <w:t xml:space="preserve">ịnh của pháp luật </w:t>
      </w:r>
      <w:r w:rsidRPr="00A20BD3">
        <w:rPr>
          <w:rFonts w:eastAsia="Calibri" w:cs="Times New Roman" w:hint="eastAsia"/>
          <w:bCs/>
          <w:spacing w:val="6"/>
          <w:sz w:val="27"/>
          <w:szCs w:val="27"/>
          <w:lang w:val="en-US" w:eastAsia="vi-VN"/>
        </w:rPr>
        <w:t>đ</w:t>
      </w:r>
      <w:r w:rsidRPr="00A20BD3">
        <w:rPr>
          <w:rFonts w:eastAsia="Calibri" w:cs="Times New Roman"/>
          <w:bCs/>
          <w:spacing w:val="6"/>
          <w:sz w:val="27"/>
          <w:szCs w:val="27"/>
          <w:lang w:val="en-US" w:eastAsia="vi-VN"/>
        </w:rPr>
        <w:t xml:space="preserve">ất </w:t>
      </w:r>
      <w:r w:rsidRPr="00A20BD3">
        <w:rPr>
          <w:rFonts w:eastAsia="Calibri" w:cs="Times New Roman" w:hint="eastAsia"/>
          <w:bCs/>
          <w:spacing w:val="6"/>
          <w:sz w:val="27"/>
          <w:szCs w:val="27"/>
          <w:lang w:val="en-US" w:eastAsia="vi-VN"/>
        </w:rPr>
        <w:t>đ</w:t>
      </w:r>
      <w:r w:rsidRPr="00A20BD3">
        <w:rPr>
          <w:rFonts w:eastAsia="Calibri" w:cs="Times New Roman"/>
          <w:bCs/>
          <w:spacing w:val="6"/>
          <w:sz w:val="27"/>
          <w:szCs w:val="27"/>
          <w:lang w:val="en-US" w:eastAsia="vi-VN"/>
        </w:rPr>
        <w:t xml:space="preserve">ai, pháp luật lâm nghiệp, pháp luật về đất trồng lúa; nộp tiền sử dụng </w:t>
      </w:r>
      <w:r w:rsidRPr="00A20BD3">
        <w:rPr>
          <w:rFonts w:eastAsia="Calibri" w:cs="Times New Roman" w:hint="eastAsia"/>
          <w:bCs/>
          <w:spacing w:val="6"/>
          <w:sz w:val="27"/>
          <w:szCs w:val="27"/>
          <w:lang w:val="en-US" w:eastAsia="vi-VN"/>
        </w:rPr>
        <w:t>đ</w:t>
      </w:r>
      <w:r w:rsidRPr="00A20BD3">
        <w:rPr>
          <w:rFonts w:eastAsia="Calibri" w:cs="Times New Roman"/>
          <w:bCs/>
          <w:spacing w:val="6"/>
          <w:sz w:val="27"/>
          <w:szCs w:val="27"/>
          <w:lang w:val="en-US" w:eastAsia="vi-VN"/>
        </w:rPr>
        <w:t xml:space="preserve">ất/tiền </w:t>
      </w:r>
      <w:r w:rsidRPr="00A20BD3">
        <w:rPr>
          <w:rFonts w:eastAsia="Calibri" w:cs="Times New Roman" w:hint="eastAsia"/>
          <w:bCs/>
          <w:spacing w:val="6"/>
          <w:sz w:val="27"/>
          <w:szCs w:val="27"/>
          <w:lang w:val="en-US" w:eastAsia="vi-VN"/>
        </w:rPr>
        <w:t>để</w:t>
      </w:r>
      <w:r w:rsidRPr="00A20BD3">
        <w:rPr>
          <w:rFonts w:eastAsia="Calibri" w:cs="Times New Roman"/>
          <w:bCs/>
          <w:spacing w:val="6"/>
          <w:sz w:val="27"/>
          <w:szCs w:val="27"/>
          <w:lang w:val="en-US" w:eastAsia="vi-VN"/>
        </w:rPr>
        <w:t xml:space="preserve"> nhà n</w:t>
      </w:r>
      <w:r w:rsidRPr="00A20BD3">
        <w:rPr>
          <w:rFonts w:eastAsia="Calibri" w:cs="Times New Roman" w:hint="eastAsia"/>
          <w:bCs/>
          <w:spacing w:val="6"/>
          <w:sz w:val="27"/>
          <w:szCs w:val="27"/>
          <w:lang w:val="en-US" w:eastAsia="vi-VN"/>
        </w:rPr>
        <w:t>ướ</w:t>
      </w:r>
      <w:r w:rsidRPr="00A20BD3">
        <w:rPr>
          <w:rFonts w:eastAsia="Calibri" w:cs="Times New Roman"/>
          <w:bCs/>
          <w:spacing w:val="6"/>
          <w:sz w:val="27"/>
          <w:szCs w:val="27"/>
          <w:lang w:val="en-US" w:eastAsia="vi-VN"/>
        </w:rPr>
        <w:t xml:space="preserve">c bổ sung diện tích </w:t>
      </w:r>
      <w:r w:rsidRPr="00A20BD3">
        <w:rPr>
          <w:rFonts w:eastAsia="Calibri" w:cs="Times New Roman" w:hint="eastAsia"/>
          <w:bCs/>
          <w:spacing w:val="6"/>
          <w:sz w:val="27"/>
          <w:szCs w:val="27"/>
          <w:lang w:val="en-US" w:eastAsia="vi-VN"/>
        </w:rPr>
        <w:t>đấ</w:t>
      </w:r>
      <w:r w:rsidRPr="00A20BD3">
        <w:rPr>
          <w:rFonts w:eastAsia="Calibri" w:cs="Times New Roman"/>
          <w:bCs/>
          <w:spacing w:val="6"/>
          <w:sz w:val="27"/>
          <w:szCs w:val="27"/>
          <w:lang w:val="en-US" w:eastAsia="vi-VN"/>
        </w:rPr>
        <w:t>t bị mất ho</w:t>
      </w:r>
      <w:r w:rsidRPr="00A20BD3">
        <w:rPr>
          <w:rFonts w:eastAsia="Calibri" w:cs="Times New Roman" w:hint="eastAsia"/>
          <w:bCs/>
          <w:spacing w:val="6"/>
          <w:sz w:val="27"/>
          <w:szCs w:val="27"/>
          <w:lang w:val="en-US" w:eastAsia="vi-VN"/>
        </w:rPr>
        <w:t>ặ</w:t>
      </w:r>
      <w:r w:rsidRPr="00A20BD3">
        <w:rPr>
          <w:rFonts w:eastAsia="Calibri" w:cs="Times New Roman"/>
          <w:bCs/>
          <w:spacing w:val="6"/>
          <w:sz w:val="27"/>
          <w:szCs w:val="27"/>
          <w:lang w:val="en-US" w:eastAsia="vi-VN"/>
        </w:rPr>
        <w:t>c t</w:t>
      </w:r>
      <w:r w:rsidRPr="00A20BD3">
        <w:rPr>
          <w:rFonts w:eastAsia="Calibri" w:cs="Times New Roman" w:hint="eastAsia"/>
          <w:bCs/>
          <w:spacing w:val="6"/>
          <w:sz w:val="27"/>
          <w:szCs w:val="27"/>
          <w:lang w:val="en-US" w:eastAsia="vi-VN"/>
        </w:rPr>
        <w:t>ă</w:t>
      </w:r>
      <w:r w:rsidRPr="00A20BD3">
        <w:rPr>
          <w:rFonts w:eastAsia="Calibri" w:cs="Times New Roman"/>
          <w:bCs/>
          <w:spacing w:val="6"/>
          <w:sz w:val="27"/>
          <w:szCs w:val="27"/>
          <w:lang w:val="en-US" w:eastAsia="vi-VN"/>
        </w:rPr>
        <w:t>ng hiệu quả s</w:t>
      </w:r>
      <w:r w:rsidRPr="00A20BD3">
        <w:rPr>
          <w:rFonts w:eastAsia="Calibri" w:cs="Times New Roman" w:hint="eastAsia"/>
          <w:bCs/>
          <w:spacing w:val="6"/>
          <w:sz w:val="27"/>
          <w:szCs w:val="27"/>
          <w:lang w:val="en-US" w:eastAsia="vi-VN"/>
        </w:rPr>
        <w:t>ử</w:t>
      </w:r>
      <w:r w:rsidRPr="00A20BD3">
        <w:rPr>
          <w:rFonts w:eastAsia="Calibri" w:cs="Times New Roman"/>
          <w:bCs/>
          <w:spacing w:val="6"/>
          <w:sz w:val="27"/>
          <w:szCs w:val="27"/>
          <w:lang w:val="en-US" w:eastAsia="vi-VN"/>
        </w:rPr>
        <w:t xml:space="preserve"> dụng </w:t>
      </w:r>
      <w:r w:rsidRPr="00A20BD3">
        <w:rPr>
          <w:rFonts w:eastAsia="Calibri" w:cs="Times New Roman" w:hint="eastAsia"/>
          <w:bCs/>
          <w:spacing w:val="6"/>
          <w:sz w:val="27"/>
          <w:szCs w:val="27"/>
          <w:lang w:val="en-US" w:eastAsia="vi-VN"/>
        </w:rPr>
        <w:t>đấ</w:t>
      </w:r>
      <w:r w:rsidRPr="00A20BD3">
        <w:rPr>
          <w:rFonts w:eastAsia="Calibri" w:cs="Times New Roman"/>
          <w:bCs/>
          <w:spacing w:val="6"/>
          <w:sz w:val="27"/>
          <w:szCs w:val="27"/>
          <w:lang w:val="en-US" w:eastAsia="vi-VN"/>
        </w:rPr>
        <w:t xml:space="preserve">t trồng lúa (nếu có); bóc tách tầng và sử dụng </w:t>
      </w:r>
      <w:r w:rsidRPr="00A20BD3">
        <w:rPr>
          <w:rFonts w:eastAsia="Calibri" w:cs="Times New Roman" w:hint="eastAsia"/>
          <w:bCs/>
          <w:spacing w:val="6"/>
          <w:sz w:val="27"/>
          <w:szCs w:val="27"/>
          <w:lang w:val="en-US" w:eastAsia="vi-VN"/>
        </w:rPr>
        <w:t>đấ</w:t>
      </w:r>
      <w:r w:rsidRPr="00A20BD3">
        <w:rPr>
          <w:rFonts w:eastAsia="Calibri" w:cs="Times New Roman"/>
          <w:bCs/>
          <w:spacing w:val="6"/>
          <w:sz w:val="27"/>
          <w:szCs w:val="27"/>
          <w:lang w:val="en-US" w:eastAsia="vi-VN"/>
        </w:rPr>
        <w:t>t m</w:t>
      </w:r>
      <w:r w:rsidRPr="00A20BD3">
        <w:rPr>
          <w:rFonts w:eastAsia="Calibri" w:cs="Times New Roman" w:hint="eastAsia"/>
          <w:bCs/>
          <w:spacing w:val="6"/>
          <w:sz w:val="27"/>
          <w:szCs w:val="27"/>
          <w:lang w:val="en-US" w:eastAsia="vi-VN"/>
        </w:rPr>
        <w:t>ặ</w:t>
      </w:r>
      <w:r w:rsidRPr="00A20BD3">
        <w:rPr>
          <w:rFonts w:eastAsia="Calibri" w:cs="Times New Roman"/>
          <w:bCs/>
          <w:spacing w:val="6"/>
          <w:sz w:val="27"/>
          <w:szCs w:val="27"/>
          <w:lang w:val="en-US" w:eastAsia="vi-VN"/>
        </w:rPr>
        <w:t xml:space="preserve">t </w:t>
      </w:r>
      <w:r w:rsidRPr="00A20BD3">
        <w:rPr>
          <w:rFonts w:eastAsia="Calibri" w:cs="Times New Roman" w:hint="eastAsia"/>
          <w:bCs/>
          <w:spacing w:val="6"/>
          <w:sz w:val="27"/>
          <w:szCs w:val="27"/>
          <w:lang w:val="en-US" w:eastAsia="vi-VN"/>
        </w:rPr>
        <w:t>đ</w:t>
      </w:r>
      <w:r w:rsidRPr="00A20BD3">
        <w:rPr>
          <w:rFonts w:eastAsia="Calibri" w:cs="Times New Roman"/>
          <w:bCs/>
          <w:spacing w:val="6"/>
          <w:sz w:val="27"/>
          <w:szCs w:val="27"/>
          <w:lang w:val="en-US" w:eastAsia="vi-VN"/>
        </w:rPr>
        <w:t xml:space="preserve">ầy </w:t>
      </w:r>
      <w:r w:rsidRPr="00A20BD3">
        <w:rPr>
          <w:rFonts w:eastAsia="Calibri" w:cs="Times New Roman" w:hint="eastAsia"/>
          <w:bCs/>
          <w:spacing w:val="6"/>
          <w:sz w:val="27"/>
          <w:szCs w:val="27"/>
          <w:lang w:val="en-US" w:eastAsia="vi-VN"/>
        </w:rPr>
        <w:t>đ</w:t>
      </w:r>
      <w:r w:rsidRPr="00A20BD3">
        <w:rPr>
          <w:rFonts w:eastAsia="Calibri" w:cs="Times New Roman"/>
          <w:bCs/>
          <w:spacing w:val="6"/>
          <w:sz w:val="27"/>
          <w:szCs w:val="27"/>
          <w:lang w:val="en-US" w:eastAsia="vi-VN"/>
        </w:rPr>
        <w:t xml:space="preserve">ủ, </w:t>
      </w:r>
      <w:r w:rsidRPr="00A20BD3">
        <w:rPr>
          <w:rFonts w:eastAsia="Calibri" w:cs="Times New Roman" w:hint="eastAsia"/>
          <w:bCs/>
          <w:spacing w:val="6"/>
          <w:sz w:val="27"/>
          <w:szCs w:val="27"/>
          <w:lang w:val="en-US" w:eastAsia="vi-VN"/>
        </w:rPr>
        <w:t>đú</w:t>
      </w:r>
      <w:r w:rsidRPr="00A20BD3">
        <w:rPr>
          <w:rFonts w:eastAsia="Calibri" w:cs="Times New Roman"/>
          <w:bCs/>
          <w:spacing w:val="6"/>
          <w:sz w:val="27"/>
          <w:szCs w:val="27"/>
          <w:lang w:val="en-US" w:eastAsia="vi-VN"/>
        </w:rPr>
        <w:t>ng hạn.</w:t>
      </w:r>
    </w:p>
    <w:p w:rsidR="00A20BD3" w:rsidRPr="00A20BD3" w:rsidRDefault="00A20BD3" w:rsidP="00A20BD3">
      <w:pPr>
        <w:tabs>
          <w:tab w:val="left" w:leader="dot" w:pos="8931"/>
        </w:tabs>
        <w:spacing w:after="0" w:line="240" w:lineRule="auto"/>
        <w:ind w:firstLine="567"/>
        <w:jc w:val="both"/>
        <w:rPr>
          <w:rFonts w:eastAsia="Calibri" w:cs="Times New Roman"/>
          <w:bCs/>
          <w:sz w:val="27"/>
          <w:szCs w:val="27"/>
          <w:lang w:val="en-US" w:eastAsia="vi-VN"/>
        </w:rPr>
      </w:pPr>
      <w:r w:rsidRPr="00A20BD3">
        <w:rPr>
          <w:rFonts w:eastAsia="Calibri" w:cs="Times New Roman"/>
          <w:bCs/>
          <w:sz w:val="27"/>
          <w:szCs w:val="27"/>
          <w:lang w:val="en-US" w:eastAsia="vi-VN"/>
        </w:rPr>
        <w:t>Các cam kết khác (nếu có):</w:t>
      </w:r>
      <w:r w:rsidRPr="00A20BD3">
        <w:rPr>
          <w:rFonts w:eastAsia="Calibri" w:cs="Times New Roman"/>
          <w:bCs/>
          <w:sz w:val="27"/>
          <w:szCs w:val="27"/>
          <w:lang w:val="en-US" w:eastAsia="vi-VN"/>
        </w:rPr>
        <w:tab/>
      </w:r>
    </w:p>
    <w:p w:rsidR="00A20BD3" w:rsidRPr="00A20BD3" w:rsidRDefault="00A20BD3" w:rsidP="00A20BD3">
      <w:pPr>
        <w:tabs>
          <w:tab w:val="left" w:leader="dot" w:pos="8931"/>
        </w:tabs>
        <w:spacing w:after="0" w:line="240" w:lineRule="auto"/>
        <w:ind w:firstLine="720"/>
        <w:jc w:val="both"/>
        <w:rPr>
          <w:rFonts w:eastAsia="Calibri" w:cs="Times New Roman"/>
          <w:sz w:val="27"/>
          <w:szCs w:val="27"/>
          <w:lang w:val="en-US" w:eastAsia="vi-VN"/>
        </w:rPr>
      </w:pPr>
      <w:r w:rsidRPr="00A20BD3">
        <w:rPr>
          <w:rFonts w:eastAsia="Calibri" w:cs="Times New Roman"/>
          <w:bCs/>
          <w:sz w:val="27"/>
          <w:szCs w:val="27"/>
          <w:lang w:val="en-US" w:eastAsia="vi-VN"/>
        </w:rPr>
        <w:t>11. Tài liệu gửi kèm (nếu có)</w:t>
      </w:r>
      <w:r w:rsidRPr="00A20BD3">
        <w:rPr>
          <w:rFonts w:eastAsia="Calibri" w:cs="Times New Roman"/>
          <w:spacing w:val="-6"/>
          <w:sz w:val="27"/>
          <w:szCs w:val="27"/>
          <w:vertAlign w:val="superscript"/>
          <w:lang w:val="en-US" w:eastAsia="vi-VN"/>
        </w:rPr>
        <w:t xml:space="preserve"> </w:t>
      </w:r>
      <w:r w:rsidRPr="00A20BD3">
        <w:rPr>
          <w:rFonts w:eastAsia="Calibri" w:cs="Times New Roman"/>
          <w:spacing w:val="-6"/>
          <w:sz w:val="27"/>
          <w:szCs w:val="27"/>
          <w:vertAlign w:val="superscript"/>
          <w:lang w:val="en-US" w:eastAsia="vi-VN"/>
        </w:rPr>
        <w:footnoteReference w:id="5"/>
      </w:r>
      <w:r w:rsidRPr="00A20BD3">
        <w:rPr>
          <w:rFonts w:eastAsia="Calibri" w:cs="Times New Roman"/>
          <w:bCs/>
          <w:sz w:val="27"/>
          <w:szCs w:val="27"/>
          <w:lang w:val="en-US" w:eastAsia="vi-VN"/>
        </w:rPr>
        <w:tab/>
      </w:r>
    </w:p>
    <w:p w:rsidR="00A20BD3" w:rsidRPr="00A20BD3" w:rsidRDefault="00A20BD3" w:rsidP="00A20BD3">
      <w:pPr>
        <w:tabs>
          <w:tab w:val="left" w:leader="dot" w:pos="8930"/>
        </w:tabs>
        <w:spacing w:after="0" w:line="240" w:lineRule="auto"/>
        <w:ind w:left="3" w:firstLine="3825"/>
        <w:jc w:val="center"/>
        <w:rPr>
          <w:rFonts w:eastAsia="Times New Roman" w:cs="Times New Roman"/>
          <w:b/>
          <w:szCs w:val="28"/>
          <w:lang w:val="en-US" w:eastAsia="vi-VN"/>
        </w:rPr>
      </w:pPr>
      <w:r w:rsidRPr="00A20BD3">
        <w:rPr>
          <w:rFonts w:eastAsia="Times New Roman" w:cs="Times New Roman"/>
          <w:b/>
          <w:szCs w:val="28"/>
          <w:lang w:val="en-US" w:eastAsia="vi-VN"/>
        </w:rPr>
        <w:t>Người làm đơn</w:t>
      </w:r>
      <w:r w:rsidRPr="00A20BD3">
        <w:rPr>
          <w:rFonts w:eastAsia="Times New Roman" w:cs="Times New Roman"/>
          <w:szCs w:val="28"/>
          <w:vertAlign w:val="superscript"/>
          <w:lang w:val="en-US" w:eastAsia="vi-VN"/>
        </w:rPr>
        <w:footnoteReference w:id="6"/>
      </w:r>
    </w:p>
    <w:p w:rsidR="00A20BD3" w:rsidRPr="00A20BD3" w:rsidRDefault="00A20BD3" w:rsidP="00A20BD3">
      <w:pPr>
        <w:spacing w:after="0" w:line="240" w:lineRule="auto"/>
        <w:ind w:left="4253"/>
        <w:jc w:val="both"/>
        <w:rPr>
          <w:rFonts w:eastAsia="Times New Roman" w:cs="Times New Roman"/>
          <w:i/>
          <w:iCs/>
          <w:szCs w:val="28"/>
          <w:lang w:val="en-US" w:eastAsia="vi-VN"/>
        </w:rPr>
      </w:pPr>
      <w:r w:rsidRPr="00A20BD3">
        <w:rPr>
          <w:rFonts w:eastAsia="Times New Roman" w:cs="Times New Roman"/>
          <w:i/>
          <w:iCs/>
          <w:szCs w:val="28"/>
          <w:lang w:val="en-US" w:eastAsia="vi-VN"/>
        </w:rPr>
        <w:t>(Ký và ghi rõ họ tên, đóng dấu nếu có)</w:t>
      </w:r>
    </w:p>
    <w:p w:rsidR="00A976DC" w:rsidRDefault="00A976DC">
      <w:pPr>
        <w:rPr>
          <w:rFonts w:eastAsia="Times New Roman" w:cs="Times New Roman"/>
          <w:b/>
          <w:szCs w:val="28"/>
          <w:lang w:val="pt-BR" w:eastAsia="vi-VN"/>
        </w:rPr>
      </w:pPr>
      <w:r>
        <w:rPr>
          <w:rFonts w:eastAsia="Times New Roman" w:cs="Times New Roman"/>
          <w:b/>
          <w:szCs w:val="28"/>
          <w:lang w:val="pt-BR" w:eastAsia="vi-VN"/>
        </w:rPr>
        <w:br w:type="page"/>
      </w:r>
    </w:p>
    <w:p w:rsidR="009B133A" w:rsidRPr="009B133A" w:rsidRDefault="009B133A" w:rsidP="005F7736">
      <w:pPr>
        <w:widowControl w:val="0"/>
        <w:tabs>
          <w:tab w:val="left" w:leader="dot" w:pos="8930"/>
        </w:tabs>
        <w:spacing w:after="0" w:line="240" w:lineRule="auto"/>
        <w:jc w:val="both"/>
        <w:outlineLvl w:val="0"/>
        <w:rPr>
          <w:rFonts w:eastAsia="Times New Roman" w:cs="Times New Roman"/>
          <w:b/>
          <w:bCs/>
          <w:szCs w:val="28"/>
          <w:lang w:val="pt-BR" w:eastAsia="vi-VN"/>
        </w:rPr>
      </w:pPr>
      <w:r w:rsidRPr="009B133A">
        <w:rPr>
          <w:rFonts w:eastAsia="Times New Roman" w:cs="Times New Roman"/>
          <w:b/>
          <w:szCs w:val="28"/>
          <w:lang w:val="pt-BR" w:eastAsia="vi-VN"/>
        </w:rPr>
        <w:lastRenderedPageBreak/>
        <w:t>Mẫu số 25. Tờ trình về việc giao đất/cho thuê đất/cho phép chuyển mục đích sử dụng đất/giao đất và giao rừng/cho thuê đất và cho thuê thuê rừng/chuyển hình thức giao đất, cho thuê đất/điều chỉnh quyết định giao đất, cho thuê đất, cho phép chuyển mục đích sử dụng đất/gia hạn sử dụng đất</w:t>
      </w:r>
    </w:p>
    <w:p w:rsidR="009B133A" w:rsidRPr="009B133A" w:rsidRDefault="009B133A" w:rsidP="009B133A">
      <w:pPr>
        <w:widowControl w:val="0"/>
        <w:tabs>
          <w:tab w:val="left" w:leader="dot" w:pos="8930"/>
        </w:tabs>
        <w:spacing w:before="120" w:after="100" w:line="240" w:lineRule="auto"/>
        <w:jc w:val="both"/>
        <w:rPr>
          <w:rFonts w:eastAsia="Times New Roman" w:cs="Times New Roman"/>
          <w:bCs/>
          <w:i/>
          <w:sz w:val="4"/>
          <w:szCs w:val="28"/>
          <w:lang w:val="pt-BR" w:eastAsia="vi-VN"/>
        </w:rPr>
      </w:pPr>
      <w:r w:rsidRPr="009B133A">
        <w:rPr>
          <w:rFonts w:eastAsia="Times New Roman" w:cs="Times New Roman"/>
          <w:bCs/>
          <w:i/>
          <w:szCs w:val="28"/>
          <w:lang w:val="pt-BR" w:eastAsia="vi-VN"/>
        </w:rPr>
        <w:t xml:space="preserve"> </w:t>
      </w:r>
    </w:p>
    <w:tbl>
      <w:tblPr>
        <w:tblW w:w="9493" w:type="dxa"/>
        <w:tblLook w:val="04A0" w:firstRow="1" w:lastRow="0" w:firstColumn="1" w:lastColumn="0" w:noHBand="0" w:noVBand="1"/>
      </w:tblPr>
      <w:tblGrid>
        <w:gridCol w:w="3681"/>
        <w:gridCol w:w="5812"/>
      </w:tblGrid>
      <w:tr w:rsidR="009B133A" w:rsidRPr="009B133A" w:rsidTr="00E51A2B">
        <w:tc>
          <w:tcPr>
            <w:tcW w:w="3681" w:type="dxa"/>
            <w:shd w:val="clear" w:color="auto" w:fill="auto"/>
          </w:tcPr>
          <w:p w:rsidR="009B133A" w:rsidRPr="009B133A" w:rsidRDefault="009B133A" w:rsidP="009B133A">
            <w:pPr>
              <w:widowControl w:val="0"/>
              <w:tabs>
                <w:tab w:val="left" w:leader="dot" w:pos="8930"/>
              </w:tabs>
              <w:spacing w:after="0" w:line="240" w:lineRule="auto"/>
              <w:jc w:val="center"/>
              <w:rPr>
                <w:rFonts w:eastAsia="Arial" w:cs="Times New Roman"/>
                <w:b/>
                <w:sz w:val="26"/>
                <w:szCs w:val="20"/>
                <w:lang w:val="en-US" w:eastAsia="vi-VN"/>
              </w:rPr>
            </w:pPr>
            <w:r w:rsidRPr="009B133A">
              <w:rPr>
                <w:rFonts w:eastAsia="Arial" w:cs="Times New Roman"/>
                <w:b/>
                <w:sz w:val="26"/>
                <w:szCs w:val="20"/>
                <w:lang w:val="en-US" w:eastAsia="vi-VN"/>
              </w:rPr>
              <w:t>CƠ QUAN ...</w:t>
            </w:r>
          </w:p>
          <w:p w:rsidR="009B133A" w:rsidRPr="009B133A" w:rsidRDefault="009B133A" w:rsidP="009B133A">
            <w:pPr>
              <w:widowControl w:val="0"/>
              <w:tabs>
                <w:tab w:val="left" w:leader="dot" w:pos="8930"/>
              </w:tabs>
              <w:spacing w:after="0" w:line="240" w:lineRule="auto"/>
              <w:jc w:val="center"/>
              <w:rPr>
                <w:rFonts w:eastAsia="Arial" w:cs="Times New Roman"/>
                <w:b/>
                <w:sz w:val="26"/>
                <w:szCs w:val="20"/>
                <w:vertAlign w:val="superscript"/>
                <w:lang w:val="en-US" w:eastAsia="vi-VN"/>
              </w:rPr>
            </w:pPr>
            <w:r w:rsidRPr="009B133A">
              <w:rPr>
                <w:rFonts w:eastAsia="Arial" w:cs="Times New Roman"/>
                <w:b/>
                <w:sz w:val="26"/>
                <w:szCs w:val="20"/>
                <w:vertAlign w:val="superscript"/>
                <w:lang w:val="en-US" w:eastAsia="vi-VN"/>
              </w:rPr>
              <w:t>____________</w:t>
            </w:r>
          </w:p>
          <w:p w:rsidR="009B133A" w:rsidRPr="009B133A" w:rsidRDefault="009B133A" w:rsidP="009B133A">
            <w:pPr>
              <w:widowControl w:val="0"/>
              <w:tabs>
                <w:tab w:val="left" w:leader="dot" w:pos="8930"/>
              </w:tabs>
              <w:spacing w:after="0" w:line="240" w:lineRule="auto"/>
              <w:jc w:val="center"/>
              <w:rPr>
                <w:rFonts w:eastAsia="Arial" w:cs="Times New Roman"/>
                <w:i/>
                <w:szCs w:val="28"/>
                <w:lang w:val="en-US" w:eastAsia="vi-VN"/>
              </w:rPr>
            </w:pPr>
            <w:r w:rsidRPr="009B133A">
              <w:rPr>
                <w:rFonts w:eastAsia="Arial" w:cs="Times New Roman"/>
                <w:sz w:val="26"/>
                <w:szCs w:val="20"/>
                <w:lang w:val="en-US" w:eastAsia="vi-VN"/>
              </w:rPr>
              <w:t>Số:...</w:t>
            </w:r>
          </w:p>
        </w:tc>
        <w:tc>
          <w:tcPr>
            <w:tcW w:w="5812" w:type="dxa"/>
            <w:shd w:val="clear" w:color="auto" w:fill="auto"/>
          </w:tcPr>
          <w:p w:rsidR="009B133A" w:rsidRPr="009B133A" w:rsidRDefault="009B133A" w:rsidP="009B133A">
            <w:pPr>
              <w:widowControl w:val="0"/>
              <w:tabs>
                <w:tab w:val="left" w:leader="dot" w:pos="8930"/>
              </w:tabs>
              <w:spacing w:after="0" w:line="240" w:lineRule="auto"/>
              <w:jc w:val="center"/>
              <w:outlineLvl w:val="5"/>
              <w:rPr>
                <w:rFonts w:eastAsia="Arial" w:cs="Times New Roman"/>
                <w:b/>
                <w:sz w:val="26"/>
                <w:szCs w:val="20"/>
                <w:lang w:val="en-US" w:eastAsia="vi-VN"/>
              </w:rPr>
            </w:pPr>
            <w:r w:rsidRPr="009B133A">
              <w:rPr>
                <w:rFonts w:eastAsia="Arial" w:cs="Times New Roman"/>
                <w:b/>
                <w:sz w:val="26"/>
                <w:szCs w:val="20"/>
                <w:lang w:val="en-US" w:eastAsia="vi-VN"/>
              </w:rPr>
              <w:t>CỘNG HOÀ XÃ HỘI CHỦ NGHĨA VIỆT NAM</w:t>
            </w:r>
          </w:p>
          <w:p w:rsidR="009B133A" w:rsidRPr="009B133A" w:rsidRDefault="009B133A" w:rsidP="009B133A">
            <w:pPr>
              <w:widowControl w:val="0"/>
              <w:tabs>
                <w:tab w:val="left" w:leader="dot" w:pos="8930"/>
              </w:tabs>
              <w:spacing w:after="0" w:line="240" w:lineRule="auto"/>
              <w:jc w:val="center"/>
              <w:outlineLvl w:val="5"/>
              <w:rPr>
                <w:rFonts w:eastAsia="Arial" w:cs="Times New Roman"/>
                <w:b/>
                <w:szCs w:val="20"/>
                <w:lang w:val="en-US" w:eastAsia="vi-VN"/>
              </w:rPr>
            </w:pPr>
            <w:r w:rsidRPr="009B133A">
              <w:rPr>
                <w:rFonts w:eastAsia="Arial" w:cs="Times New Roman"/>
                <w:b/>
                <w:szCs w:val="20"/>
                <w:lang w:val="en-US" w:eastAsia="vi-VN"/>
              </w:rPr>
              <w:t>Độc lập - Tự do - Hạnh phúc</w:t>
            </w:r>
          </w:p>
          <w:p w:rsidR="009B133A" w:rsidRPr="009B133A" w:rsidRDefault="009B133A" w:rsidP="009B133A">
            <w:pPr>
              <w:widowControl w:val="0"/>
              <w:tabs>
                <w:tab w:val="left" w:leader="dot" w:pos="8930"/>
              </w:tabs>
              <w:spacing w:after="0" w:line="240" w:lineRule="auto"/>
              <w:jc w:val="center"/>
              <w:outlineLvl w:val="5"/>
              <w:rPr>
                <w:rFonts w:eastAsia="Arial" w:cs="Times New Roman"/>
                <w:b/>
                <w:szCs w:val="20"/>
                <w:vertAlign w:val="superscript"/>
                <w:lang w:val="en-US" w:eastAsia="vi-VN"/>
              </w:rPr>
            </w:pPr>
            <w:r w:rsidRPr="009B133A">
              <w:rPr>
                <w:rFonts w:eastAsia="Arial" w:cs="Times New Roman"/>
                <w:b/>
                <w:szCs w:val="20"/>
                <w:vertAlign w:val="superscript"/>
                <w:lang w:val="en-US" w:eastAsia="vi-VN"/>
              </w:rPr>
              <w:t>_________________________________________</w:t>
            </w:r>
          </w:p>
          <w:p w:rsidR="009B133A" w:rsidRPr="009B133A" w:rsidRDefault="009B133A" w:rsidP="009B133A">
            <w:pPr>
              <w:widowControl w:val="0"/>
              <w:tabs>
                <w:tab w:val="left" w:leader="dot" w:pos="8930"/>
              </w:tabs>
              <w:spacing w:after="0" w:line="240" w:lineRule="auto"/>
              <w:jc w:val="center"/>
              <w:rPr>
                <w:rFonts w:eastAsia="Times New Roman" w:cs="Times New Roman"/>
                <w:i/>
                <w:sz w:val="26"/>
                <w:szCs w:val="26"/>
                <w:lang w:val="en-NZ" w:eastAsia="vi-VN"/>
              </w:rPr>
            </w:pPr>
            <w:r w:rsidRPr="009B133A">
              <w:rPr>
                <w:rFonts w:eastAsia="Times New Roman" w:cs="Times New Roman"/>
                <w:i/>
                <w:sz w:val="26"/>
                <w:szCs w:val="26"/>
                <w:lang w:val="en-NZ" w:eastAsia="vi-VN"/>
              </w:rPr>
              <w:t>..., ngày... tháng... năm...</w:t>
            </w:r>
          </w:p>
        </w:tc>
      </w:tr>
    </w:tbl>
    <w:p w:rsidR="009B133A" w:rsidRPr="009B133A" w:rsidRDefault="009B133A" w:rsidP="009B133A">
      <w:pPr>
        <w:widowControl w:val="0"/>
        <w:tabs>
          <w:tab w:val="left" w:leader="dot" w:pos="8930"/>
        </w:tabs>
        <w:adjustRightInd w:val="0"/>
        <w:snapToGrid w:val="0"/>
        <w:spacing w:after="0" w:line="240" w:lineRule="auto"/>
        <w:jc w:val="center"/>
        <w:rPr>
          <w:rFonts w:eastAsia="Times New Roman" w:cs="Times New Roman"/>
          <w:b/>
          <w:bCs/>
          <w:sz w:val="20"/>
          <w:szCs w:val="28"/>
          <w:lang w:val="en-US" w:eastAsia="vi-VN"/>
        </w:rPr>
      </w:pPr>
    </w:p>
    <w:p w:rsidR="009B133A" w:rsidRPr="009B133A" w:rsidRDefault="009B133A" w:rsidP="009B133A">
      <w:pPr>
        <w:widowControl w:val="0"/>
        <w:tabs>
          <w:tab w:val="left" w:leader="dot" w:pos="8930"/>
        </w:tabs>
        <w:adjustRightInd w:val="0"/>
        <w:snapToGrid w:val="0"/>
        <w:spacing w:after="0" w:line="240" w:lineRule="auto"/>
        <w:jc w:val="center"/>
        <w:rPr>
          <w:rFonts w:eastAsia="Times New Roman" w:cs="Times New Roman"/>
          <w:szCs w:val="28"/>
          <w:lang w:val="en-US" w:eastAsia="vi-VN"/>
        </w:rPr>
      </w:pPr>
      <w:r w:rsidRPr="009B133A">
        <w:rPr>
          <w:rFonts w:eastAsia="Times New Roman" w:cs="Times New Roman"/>
          <w:b/>
          <w:bCs/>
          <w:szCs w:val="28"/>
          <w:lang w:val="en-US" w:eastAsia="vi-VN"/>
        </w:rPr>
        <w:t>TỜ TRÌNH</w:t>
      </w:r>
    </w:p>
    <w:p w:rsidR="009B133A" w:rsidRPr="009B133A" w:rsidRDefault="009B133A" w:rsidP="009B133A">
      <w:pPr>
        <w:widowControl w:val="0"/>
        <w:tabs>
          <w:tab w:val="left" w:leader="dot" w:pos="8930"/>
        </w:tabs>
        <w:adjustRightInd w:val="0"/>
        <w:snapToGrid w:val="0"/>
        <w:spacing w:after="0" w:line="240" w:lineRule="auto"/>
        <w:jc w:val="center"/>
        <w:rPr>
          <w:rFonts w:eastAsia="Times New Roman" w:cs="Times New Roman"/>
          <w:b/>
          <w:bCs/>
          <w:szCs w:val="28"/>
          <w:lang w:val="en-US" w:eastAsia="vi-VN"/>
        </w:rPr>
      </w:pPr>
      <w:r w:rsidRPr="009B133A">
        <w:rPr>
          <w:rFonts w:eastAsia="Times New Roman" w:cs="Times New Roman"/>
          <w:b/>
          <w:bCs/>
          <w:szCs w:val="28"/>
          <w:lang w:val="en-US" w:eastAsia="vi-VN"/>
        </w:rPr>
        <w:t>Về việc</w:t>
      </w:r>
      <w:r w:rsidRPr="009B133A">
        <w:rPr>
          <w:rFonts w:eastAsia="Times New Roman" w:cs="Times New Roman"/>
          <w:b/>
          <w:bCs/>
          <w:szCs w:val="28"/>
          <w:vertAlign w:val="superscript"/>
          <w:lang w:val="en-US" w:eastAsia="vi-VN"/>
        </w:rPr>
        <w:footnoteReference w:customMarkFollows="1" w:id="7"/>
        <w:t>1</w:t>
      </w:r>
      <w:r w:rsidRPr="009B133A">
        <w:rPr>
          <w:rFonts w:eastAsia="Times New Roman" w:cs="Times New Roman"/>
          <w:b/>
          <w:bCs/>
          <w:szCs w:val="28"/>
          <w:lang w:val="en-US" w:eastAsia="vi-VN"/>
        </w:rPr>
        <w:t>..................</w:t>
      </w:r>
    </w:p>
    <w:p w:rsidR="009B133A" w:rsidRPr="009B133A" w:rsidRDefault="009B133A" w:rsidP="009B133A">
      <w:pPr>
        <w:widowControl w:val="0"/>
        <w:tabs>
          <w:tab w:val="left" w:leader="dot" w:pos="8930"/>
        </w:tabs>
        <w:adjustRightInd w:val="0"/>
        <w:snapToGrid w:val="0"/>
        <w:spacing w:after="0" w:line="240" w:lineRule="auto"/>
        <w:jc w:val="center"/>
        <w:rPr>
          <w:rFonts w:eastAsia="Times New Roman" w:cs="Times New Roman"/>
          <w:szCs w:val="28"/>
          <w:vertAlign w:val="superscript"/>
          <w:lang w:val="en-US" w:eastAsia="vi-VN"/>
        </w:rPr>
      </w:pPr>
      <w:r w:rsidRPr="009B133A">
        <w:rPr>
          <w:rFonts w:eastAsia="Times New Roman" w:cs="Times New Roman"/>
          <w:szCs w:val="28"/>
          <w:vertAlign w:val="superscript"/>
          <w:lang w:val="en-US" w:eastAsia="vi-VN"/>
        </w:rPr>
        <w:t>__________</w:t>
      </w:r>
    </w:p>
    <w:p w:rsidR="009B133A" w:rsidRPr="009B133A" w:rsidRDefault="009B133A" w:rsidP="009B133A">
      <w:pPr>
        <w:widowControl w:val="0"/>
        <w:tabs>
          <w:tab w:val="left" w:leader="dot" w:pos="8930"/>
        </w:tabs>
        <w:spacing w:before="240" w:after="0" w:line="240" w:lineRule="auto"/>
        <w:jc w:val="center"/>
        <w:rPr>
          <w:rFonts w:eastAsia="Times New Roman" w:cs="Times New Roman"/>
          <w:szCs w:val="28"/>
          <w:lang w:val="en-US" w:eastAsia="vi-VN"/>
        </w:rPr>
      </w:pPr>
      <w:r w:rsidRPr="009B133A">
        <w:rPr>
          <w:rFonts w:eastAsia="Times New Roman" w:cs="Times New Roman"/>
          <w:bCs/>
          <w:iCs/>
          <w:szCs w:val="28"/>
          <w:lang w:val="en-US" w:eastAsia="vi-VN"/>
        </w:rPr>
        <w:t>Kính gửi</w:t>
      </w:r>
      <w:r w:rsidRPr="009B133A">
        <w:rPr>
          <w:rFonts w:eastAsia="Times New Roman" w:cs="Times New Roman"/>
          <w:szCs w:val="28"/>
          <w:lang w:val="en-US" w:eastAsia="vi-VN"/>
        </w:rPr>
        <w:t>: Chủ tịch Ủy ban nhân dân</w:t>
      </w:r>
      <w:r w:rsidRPr="009B133A">
        <w:rPr>
          <w:rFonts w:eastAsia="Times New Roman" w:cs="Times New Roman"/>
          <w:szCs w:val="28"/>
          <w:vertAlign w:val="superscript"/>
          <w:lang w:val="en-US" w:eastAsia="vi-VN"/>
        </w:rPr>
        <w:footnoteReference w:customMarkFollows="1" w:id="8"/>
        <w:t>2</w:t>
      </w:r>
      <w:r w:rsidRPr="009B133A">
        <w:rPr>
          <w:rFonts w:eastAsia="Times New Roman" w:cs="Times New Roman"/>
          <w:szCs w:val="28"/>
          <w:lang w:val="en-US" w:eastAsia="vi-VN"/>
        </w:rPr>
        <w:t xml:space="preserve"> …………..</w:t>
      </w:r>
    </w:p>
    <w:p w:rsidR="009B133A" w:rsidRPr="009B133A" w:rsidRDefault="009B133A" w:rsidP="00CD69BC">
      <w:pPr>
        <w:widowControl w:val="0"/>
        <w:tabs>
          <w:tab w:val="left" w:leader="dot" w:pos="8930"/>
        </w:tabs>
        <w:spacing w:after="0" w:line="240" w:lineRule="auto"/>
        <w:ind w:firstLine="567"/>
        <w:jc w:val="both"/>
        <w:rPr>
          <w:rFonts w:eastAsia="Times New Roman" w:cs="Times New Roman"/>
          <w:b/>
          <w:szCs w:val="28"/>
          <w:lang w:val="en-US" w:eastAsia="vi-VN"/>
        </w:rPr>
      </w:pPr>
      <w:r w:rsidRPr="009B133A">
        <w:rPr>
          <w:rFonts w:eastAsia="Times New Roman" w:cs="Times New Roman"/>
          <w:b/>
          <w:szCs w:val="28"/>
          <w:lang w:val="en-US" w:eastAsia="vi-VN"/>
        </w:rPr>
        <w:t>I. Phần căn cứ ...........</w:t>
      </w:r>
    </w:p>
    <w:p w:rsidR="009B133A" w:rsidRPr="009B133A" w:rsidRDefault="009B133A" w:rsidP="00CD69BC">
      <w:pPr>
        <w:widowControl w:val="0"/>
        <w:tabs>
          <w:tab w:val="left" w:leader="dot" w:pos="8930"/>
        </w:tabs>
        <w:spacing w:after="0" w:line="240" w:lineRule="auto"/>
        <w:ind w:firstLine="567"/>
        <w:jc w:val="both"/>
        <w:rPr>
          <w:rFonts w:eastAsia="Times New Roman" w:cs="Times New Roman"/>
          <w:i/>
          <w:szCs w:val="28"/>
          <w:lang w:val="en-US" w:eastAsia="vi-VN"/>
        </w:rPr>
      </w:pPr>
      <w:r w:rsidRPr="009B133A">
        <w:rPr>
          <w:rFonts w:eastAsia="Times New Roman" w:cs="Times New Roman"/>
          <w:i/>
          <w:szCs w:val="28"/>
          <w:lang w:val="en-US" w:eastAsia="vi-VN"/>
        </w:rPr>
        <w:t>- Căn cứ Luật Đất đai;</w:t>
      </w:r>
    </w:p>
    <w:p w:rsidR="009B133A" w:rsidRPr="009B133A" w:rsidRDefault="009B133A" w:rsidP="00CD69BC">
      <w:pPr>
        <w:tabs>
          <w:tab w:val="left" w:leader="dot" w:pos="8930"/>
        </w:tabs>
        <w:spacing w:after="0" w:line="240" w:lineRule="auto"/>
        <w:ind w:firstLine="567"/>
        <w:jc w:val="both"/>
        <w:rPr>
          <w:rFonts w:eastAsia="Times New Roman" w:cs="Times New Roman"/>
          <w:i/>
          <w:szCs w:val="28"/>
          <w:lang w:val="en-US" w:eastAsia="vi-VN"/>
        </w:rPr>
      </w:pPr>
      <w:r w:rsidRPr="009B133A">
        <w:rPr>
          <w:rFonts w:eastAsia="Times New Roman" w:cs="Times New Roman"/>
          <w:i/>
          <w:szCs w:val="28"/>
          <w:lang w:val="en-US" w:eastAsia="vi-VN"/>
        </w:rPr>
        <w:t>- Căn cứ Luật Lâm nghiệp</w:t>
      </w:r>
      <w:r w:rsidRPr="009B133A">
        <w:rPr>
          <w:rFonts w:eastAsia="Times New Roman" w:cs="Times New Roman"/>
          <w:i/>
          <w:szCs w:val="28"/>
          <w:vertAlign w:val="superscript"/>
          <w:lang w:val="en-US" w:eastAsia="vi-VN"/>
        </w:rPr>
        <w:footnoteReference w:customMarkFollows="1" w:id="9"/>
        <w:t>3</w:t>
      </w:r>
      <w:r w:rsidRPr="009B133A">
        <w:rPr>
          <w:rFonts w:eastAsia="Times New Roman" w:cs="Times New Roman"/>
          <w:i/>
          <w:szCs w:val="28"/>
          <w:lang w:val="en-US" w:eastAsia="vi-VN"/>
        </w:rPr>
        <w:tab/>
        <w:t>;</w:t>
      </w:r>
    </w:p>
    <w:p w:rsidR="009B133A" w:rsidRPr="009B133A" w:rsidRDefault="009B133A" w:rsidP="00CD69BC">
      <w:pPr>
        <w:widowControl w:val="0"/>
        <w:tabs>
          <w:tab w:val="left" w:leader="dot" w:pos="8930"/>
        </w:tabs>
        <w:spacing w:after="0" w:line="240" w:lineRule="auto"/>
        <w:ind w:firstLine="567"/>
        <w:jc w:val="both"/>
        <w:rPr>
          <w:rFonts w:eastAsia="Times New Roman" w:cs="Times New Roman"/>
          <w:i/>
          <w:szCs w:val="28"/>
          <w:lang w:val="en-US" w:eastAsia="vi-VN"/>
        </w:rPr>
      </w:pPr>
      <w:r w:rsidRPr="009B133A">
        <w:rPr>
          <w:rFonts w:eastAsia="Times New Roman" w:cs="Times New Roman"/>
          <w:i/>
          <w:szCs w:val="28"/>
          <w:lang w:val="en-US" w:eastAsia="vi-VN"/>
        </w:rPr>
        <w:t>- Căn cứ Nghị định số      /2025/NĐ-CP ngày     tháng    năm 2025 của Chính phủ quy định chi tiết thi hành một số điều của Luật Đất đai;</w:t>
      </w:r>
    </w:p>
    <w:p w:rsidR="009B133A" w:rsidRPr="009B133A" w:rsidRDefault="009B133A" w:rsidP="00CD69BC">
      <w:pPr>
        <w:widowControl w:val="0"/>
        <w:tabs>
          <w:tab w:val="left" w:leader="dot" w:pos="8930"/>
        </w:tabs>
        <w:spacing w:after="0" w:line="240" w:lineRule="auto"/>
        <w:ind w:firstLine="567"/>
        <w:jc w:val="both"/>
        <w:rPr>
          <w:rFonts w:eastAsia="Times New Roman" w:cs="Times New Roman"/>
          <w:bCs/>
          <w:i/>
          <w:iCs/>
          <w:szCs w:val="28"/>
          <w:lang w:val="en-US" w:eastAsia="vi-VN"/>
        </w:rPr>
      </w:pPr>
      <w:r w:rsidRPr="009B133A">
        <w:rPr>
          <w:rFonts w:eastAsia="Times New Roman" w:cs="Times New Roman"/>
          <w:i/>
          <w:szCs w:val="28"/>
          <w:lang w:val="en-US" w:eastAsia="vi-VN"/>
        </w:rPr>
        <w:t>- Căn cứ</w:t>
      </w:r>
      <w:r w:rsidRPr="009B133A">
        <w:rPr>
          <w:rFonts w:eastAsia="Times New Roman" w:cs="Times New Roman"/>
          <w:i/>
          <w:szCs w:val="28"/>
          <w:vertAlign w:val="superscript"/>
          <w:lang w:val="en-US" w:eastAsia="vi-VN"/>
        </w:rPr>
        <w:footnoteReference w:customMarkFollows="1" w:id="10"/>
        <w:t>4</w:t>
      </w:r>
      <w:r w:rsidRPr="009B133A">
        <w:rPr>
          <w:rFonts w:eastAsia="Times New Roman" w:cs="Times New Roman"/>
          <w:bCs/>
          <w:i/>
          <w:iCs/>
          <w:szCs w:val="28"/>
          <w:lang w:val="en-US" w:eastAsia="vi-VN"/>
        </w:rPr>
        <w:tab/>
      </w:r>
    </w:p>
    <w:p w:rsidR="009B133A" w:rsidRPr="009B133A" w:rsidRDefault="009B133A" w:rsidP="00CD69BC">
      <w:pPr>
        <w:widowControl w:val="0"/>
        <w:tabs>
          <w:tab w:val="left" w:leader="dot" w:pos="8930"/>
        </w:tabs>
        <w:spacing w:after="0" w:line="240" w:lineRule="auto"/>
        <w:ind w:firstLine="567"/>
        <w:jc w:val="both"/>
        <w:rPr>
          <w:rFonts w:eastAsia="Times New Roman" w:cs="Times New Roman"/>
          <w:bCs/>
          <w:iCs/>
          <w:szCs w:val="28"/>
          <w:lang w:val="en-US" w:eastAsia="vi-VN"/>
        </w:rPr>
      </w:pPr>
      <w:r w:rsidRPr="009B133A">
        <w:rPr>
          <w:rFonts w:eastAsia="Times New Roman" w:cs="Times New Roman"/>
          <w:bCs/>
          <w:i/>
          <w:iCs/>
          <w:szCs w:val="28"/>
          <w:lang w:val="en-US" w:eastAsia="vi-VN"/>
        </w:rPr>
        <w:t>- Xét hồ sơ</w:t>
      </w:r>
      <w:r w:rsidRPr="009B133A">
        <w:rPr>
          <w:rFonts w:eastAsia="Times New Roman" w:cs="Times New Roman"/>
          <w:bCs/>
          <w:i/>
          <w:iCs/>
          <w:szCs w:val="28"/>
          <w:vertAlign w:val="superscript"/>
          <w:lang w:val="en-US" w:eastAsia="vi-VN"/>
        </w:rPr>
        <w:footnoteReference w:customMarkFollows="1" w:id="11"/>
        <w:t>5</w:t>
      </w:r>
      <w:r w:rsidRPr="009B133A">
        <w:rPr>
          <w:rFonts w:eastAsia="Times New Roman" w:cs="Times New Roman"/>
          <w:bCs/>
          <w:i/>
          <w:iCs/>
          <w:szCs w:val="28"/>
          <w:lang w:val="en-US" w:eastAsia="vi-VN"/>
        </w:rPr>
        <w:tab/>
      </w:r>
    </w:p>
    <w:p w:rsidR="009B133A" w:rsidRPr="009B133A" w:rsidRDefault="009B133A" w:rsidP="00CD69BC">
      <w:pPr>
        <w:widowControl w:val="0"/>
        <w:tabs>
          <w:tab w:val="left" w:leader="dot" w:pos="8930"/>
        </w:tabs>
        <w:spacing w:after="0" w:line="240" w:lineRule="auto"/>
        <w:ind w:firstLine="567"/>
        <w:jc w:val="both"/>
        <w:rPr>
          <w:rFonts w:eastAsia="Times New Roman" w:cs="Times New Roman"/>
          <w:b/>
          <w:szCs w:val="28"/>
          <w:lang w:val="en-US" w:eastAsia="vi-VN"/>
        </w:rPr>
      </w:pPr>
      <w:r w:rsidRPr="009B133A">
        <w:rPr>
          <w:rFonts w:eastAsia="Times New Roman" w:cs="Times New Roman"/>
          <w:b/>
          <w:szCs w:val="28"/>
          <w:lang w:val="en-US" w:eastAsia="vi-VN"/>
        </w:rPr>
        <w:t>II. Phần nội dung trình........</w:t>
      </w:r>
    </w:p>
    <w:p w:rsidR="009B133A" w:rsidRPr="009B133A" w:rsidRDefault="009B133A" w:rsidP="00CD69BC">
      <w:pPr>
        <w:widowControl w:val="0"/>
        <w:tabs>
          <w:tab w:val="left" w:leader="dot" w:pos="8930"/>
        </w:tabs>
        <w:spacing w:after="0" w:line="240" w:lineRule="auto"/>
        <w:ind w:firstLine="567"/>
        <w:jc w:val="both"/>
        <w:outlineLvl w:val="0"/>
        <w:rPr>
          <w:rFonts w:eastAsia="Times New Roman" w:cs="Times New Roman"/>
          <w:b/>
          <w:bCs/>
          <w:szCs w:val="28"/>
          <w:lang w:val="pt-BR" w:eastAsia="vi-VN"/>
        </w:rPr>
      </w:pPr>
      <w:r w:rsidRPr="009B133A">
        <w:rPr>
          <w:rFonts w:eastAsia="Times New Roman" w:cs="Times New Roman"/>
          <w:szCs w:val="28"/>
          <w:lang w:val="en-US" w:eastAsia="vi-VN"/>
        </w:rPr>
        <w:t>1. Quá trình chuẩn bị, đánh giá hồ sơ đề nghị giao đất/cho thuê đất/chuyển mục đích sử dụng đất/giao đất và giao rừng/cho thuê đất và cho thuê rừng chuyển hình thức giao đất, cho thuê đất/điều chỉnh quyết định giao đất, cho thuê đất, cho phép chuyển mục đích sử dụng đất/gia hạn sử dụng đất</w:t>
      </w:r>
    </w:p>
    <w:p w:rsidR="009B133A" w:rsidRPr="009B133A" w:rsidRDefault="009B133A" w:rsidP="00CD69BC">
      <w:pPr>
        <w:widowControl w:val="0"/>
        <w:tabs>
          <w:tab w:val="left" w:leader="dot" w:pos="8930"/>
        </w:tabs>
        <w:spacing w:after="0" w:line="240" w:lineRule="auto"/>
        <w:ind w:firstLine="567"/>
        <w:rPr>
          <w:rFonts w:eastAsia="Times New Roman" w:cs="Times New Roman"/>
          <w:sz w:val="24"/>
          <w:szCs w:val="24"/>
          <w:lang w:val="en-US" w:eastAsia="vi-VN"/>
        </w:rPr>
      </w:pPr>
      <w:r w:rsidRPr="009B133A">
        <w:rPr>
          <w:rFonts w:eastAsia="Times New Roman" w:cs="Times New Roman"/>
          <w:sz w:val="24"/>
          <w:szCs w:val="24"/>
          <w:lang w:val="en-US" w:eastAsia="vi-VN"/>
        </w:rPr>
        <w:tab/>
      </w:r>
    </w:p>
    <w:p w:rsidR="009B133A" w:rsidRPr="009B133A" w:rsidRDefault="009B133A" w:rsidP="00CD69BC">
      <w:pPr>
        <w:widowControl w:val="0"/>
        <w:tabs>
          <w:tab w:val="left" w:leader="dot" w:pos="8930"/>
        </w:tabs>
        <w:spacing w:after="0" w:line="240" w:lineRule="auto"/>
        <w:ind w:firstLine="567"/>
        <w:jc w:val="both"/>
        <w:outlineLvl w:val="0"/>
        <w:rPr>
          <w:rFonts w:eastAsia="Times New Roman" w:cs="Times New Roman"/>
          <w:b/>
          <w:bCs/>
          <w:szCs w:val="28"/>
          <w:lang w:val="pt-BR" w:eastAsia="vi-VN"/>
        </w:rPr>
      </w:pPr>
      <w:r w:rsidRPr="009B133A">
        <w:rPr>
          <w:rFonts w:eastAsia="Times New Roman" w:cs="Times New Roman"/>
          <w:szCs w:val="28"/>
          <w:lang w:val="en-US" w:eastAsia="vi-VN"/>
        </w:rPr>
        <w:t>2. Kết quả đánh giá về hồ sơ đề nghị giao đất/cho thuê đất/chuyển mục đích sử dụng đất/giao đất và giao rừng/cho thuê đất và cho thuê rừng chuyển hình thức giao đất, cho thuê đất/điều chỉnh quyết định giao đất, cho thuê đất, cho phép chuyển mục đích sử dụng đất/gia hạn sử dụng đấ</w:t>
      </w:r>
      <w:r w:rsidR="00D11BE8">
        <w:rPr>
          <w:rFonts w:eastAsia="Times New Roman" w:cs="Times New Roman"/>
          <w:szCs w:val="28"/>
          <w:lang w:val="en-US" w:eastAsia="vi-VN"/>
        </w:rPr>
        <w:t>t.</w:t>
      </w:r>
    </w:p>
    <w:p w:rsidR="00D11BE8" w:rsidRPr="009B133A" w:rsidRDefault="00D11BE8" w:rsidP="00D11BE8">
      <w:pPr>
        <w:widowControl w:val="0"/>
        <w:tabs>
          <w:tab w:val="left" w:leader="dot" w:pos="8930"/>
        </w:tabs>
        <w:spacing w:after="0" w:line="240" w:lineRule="auto"/>
        <w:ind w:firstLine="567"/>
        <w:rPr>
          <w:rFonts w:eastAsia="Times New Roman" w:cs="Times New Roman"/>
          <w:sz w:val="24"/>
          <w:szCs w:val="24"/>
          <w:lang w:val="en-US" w:eastAsia="vi-VN"/>
        </w:rPr>
      </w:pPr>
      <w:r w:rsidRPr="009B133A">
        <w:rPr>
          <w:rFonts w:eastAsia="Times New Roman" w:cs="Times New Roman"/>
          <w:sz w:val="24"/>
          <w:szCs w:val="24"/>
          <w:lang w:val="en-US" w:eastAsia="vi-VN"/>
        </w:rPr>
        <w:tab/>
      </w:r>
    </w:p>
    <w:p w:rsidR="009B133A" w:rsidRPr="009B133A" w:rsidRDefault="009B133A" w:rsidP="00CD69BC">
      <w:pPr>
        <w:widowControl w:val="0"/>
        <w:tabs>
          <w:tab w:val="left" w:leader="dot" w:pos="8930"/>
        </w:tabs>
        <w:spacing w:after="0" w:line="240" w:lineRule="auto"/>
        <w:ind w:firstLine="567"/>
        <w:jc w:val="both"/>
        <w:outlineLvl w:val="0"/>
        <w:rPr>
          <w:rFonts w:eastAsia="Times New Roman" w:cs="Times New Roman"/>
          <w:b/>
          <w:bCs/>
          <w:szCs w:val="28"/>
          <w:lang w:val="pt-BR" w:eastAsia="vi-VN"/>
        </w:rPr>
      </w:pPr>
      <w:r w:rsidRPr="009B133A">
        <w:rPr>
          <w:rFonts w:eastAsia="Times New Roman" w:cs="Times New Roman"/>
          <w:szCs w:val="28"/>
          <w:lang w:val="en-US" w:eastAsia="vi-VN"/>
        </w:rPr>
        <w:t>3. Nội dung đề nghị giao đất/cho thuê đất/chuyển mục đích sử dụng đất/giao đất và giao rừng/cho thuê đất và cho thuê rừng chuyển hình thức giao đất, cho thuê đất/điều chỉnh quyết định giao đất, cho thuê đất, cho phép chuyển mục đích sử dụng đất/gia hạn sử dụng đất</w:t>
      </w:r>
    </w:p>
    <w:p w:rsidR="009B133A" w:rsidRPr="009B133A" w:rsidRDefault="009B133A" w:rsidP="00CD69BC">
      <w:pPr>
        <w:widowControl w:val="0"/>
        <w:tabs>
          <w:tab w:val="left" w:leader="dot" w:pos="8930"/>
        </w:tabs>
        <w:spacing w:after="0" w:line="240" w:lineRule="auto"/>
        <w:ind w:firstLine="567"/>
        <w:jc w:val="both"/>
        <w:rPr>
          <w:rFonts w:eastAsia="Times New Roman" w:cs="Times New Roman"/>
          <w:szCs w:val="28"/>
          <w:lang w:val="en-US" w:eastAsia="vi-VN"/>
        </w:rPr>
      </w:pPr>
      <w:r w:rsidRPr="009B133A">
        <w:rPr>
          <w:rFonts w:eastAsia="Times New Roman" w:cs="Times New Roman"/>
          <w:szCs w:val="28"/>
          <w:lang w:val="en-US" w:eastAsia="vi-VN"/>
        </w:rPr>
        <w:t>.....</w:t>
      </w:r>
      <w:r w:rsidRPr="009B133A">
        <w:rPr>
          <w:rFonts w:eastAsia="Times New Roman" w:cs="Times New Roman"/>
          <w:i/>
          <w:szCs w:val="28"/>
          <w:lang w:val="en-US" w:eastAsia="vi-VN"/>
        </w:rPr>
        <w:t xml:space="preserve"> (tương tự nội dung ghi trong dự thảo quyết định giao đất/cho thuê </w:t>
      </w:r>
      <w:r w:rsidRPr="009B133A">
        <w:rPr>
          <w:rFonts w:eastAsia="Times New Roman" w:cs="Times New Roman"/>
          <w:i/>
          <w:szCs w:val="28"/>
          <w:lang w:val="en-US" w:eastAsia="vi-VN"/>
        </w:rPr>
        <w:lastRenderedPageBreak/>
        <w:t>đất/cho phép chuyển mục đích sử dụng đất/giao đất và giao rừng/cho thuê đất và cho thuê rừng...)</w:t>
      </w:r>
      <w:r w:rsidRPr="009B133A">
        <w:rPr>
          <w:rFonts w:eastAsia="Times New Roman" w:cs="Times New Roman"/>
          <w:szCs w:val="28"/>
          <w:lang w:val="en-US" w:eastAsia="vi-VN"/>
        </w:rPr>
        <w:t xml:space="preserve"> </w:t>
      </w:r>
    </w:p>
    <w:p w:rsidR="009B133A" w:rsidRPr="009B133A" w:rsidRDefault="009B133A" w:rsidP="00CD69BC">
      <w:pPr>
        <w:widowControl w:val="0"/>
        <w:tabs>
          <w:tab w:val="left" w:leader="dot" w:pos="8930"/>
        </w:tabs>
        <w:spacing w:after="0" w:line="240" w:lineRule="auto"/>
        <w:ind w:firstLine="567"/>
        <w:jc w:val="both"/>
        <w:rPr>
          <w:rFonts w:eastAsia="Times New Roman" w:cs="Times New Roman"/>
          <w:sz w:val="24"/>
          <w:szCs w:val="24"/>
          <w:lang w:val="en-US" w:eastAsia="vi-VN"/>
        </w:rPr>
      </w:pPr>
      <w:r w:rsidRPr="009B133A">
        <w:rPr>
          <w:rFonts w:eastAsia="Times New Roman" w:cs="Times New Roman"/>
          <w:sz w:val="24"/>
          <w:szCs w:val="24"/>
          <w:lang w:val="en-US" w:eastAsia="vi-VN"/>
        </w:rPr>
        <w:tab/>
      </w:r>
    </w:p>
    <w:p w:rsidR="009B133A" w:rsidRPr="009B133A" w:rsidRDefault="009B133A" w:rsidP="00CD69BC">
      <w:pPr>
        <w:widowControl w:val="0"/>
        <w:tabs>
          <w:tab w:val="left" w:leader="dot" w:pos="8930"/>
        </w:tabs>
        <w:spacing w:after="0" w:line="240" w:lineRule="auto"/>
        <w:ind w:firstLine="567"/>
        <w:jc w:val="both"/>
        <w:rPr>
          <w:rFonts w:eastAsia="Times New Roman" w:cs="Times New Roman"/>
          <w:szCs w:val="28"/>
          <w:lang w:eastAsia="vi-VN"/>
        </w:rPr>
      </w:pPr>
      <w:r w:rsidRPr="009B133A">
        <w:rPr>
          <w:rFonts w:eastAsia="Times New Roman" w:cs="Times New Roman"/>
          <w:spacing w:val="-8"/>
          <w:szCs w:val="28"/>
          <w:lang w:val="en-US" w:eastAsia="vi-VN"/>
        </w:rPr>
        <w:t>4. Đề</w:t>
      </w:r>
      <w:r w:rsidRPr="009B133A">
        <w:rPr>
          <w:rFonts w:eastAsia="Times New Roman" w:cs="Times New Roman"/>
          <w:spacing w:val="-8"/>
          <w:szCs w:val="28"/>
          <w:lang w:eastAsia="vi-VN"/>
        </w:rPr>
        <w:t xml:space="preserve"> nghị </w:t>
      </w:r>
      <w:r w:rsidRPr="009B133A">
        <w:rPr>
          <w:rFonts w:eastAsia="Times New Roman" w:cs="Times New Roman"/>
          <w:spacing w:val="-8"/>
          <w:szCs w:val="28"/>
          <w:lang w:val="en-US" w:eastAsia="vi-VN"/>
        </w:rPr>
        <w:t>Chủ tịch Ủy ban nhân dân</w:t>
      </w:r>
      <w:r w:rsidRPr="009B133A">
        <w:rPr>
          <w:rFonts w:eastAsia="Times New Roman" w:cs="Times New Roman"/>
          <w:spacing w:val="-8"/>
          <w:szCs w:val="28"/>
          <w:lang w:eastAsia="vi-VN"/>
        </w:rPr>
        <w:t>...</w:t>
      </w:r>
      <w:r w:rsidRPr="009B133A">
        <w:rPr>
          <w:rFonts w:eastAsia="Times New Roman" w:cs="Times New Roman"/>
          <w:spacing w:val="-8"/>
          <w:szCs w:val="28"/>
          <w:lang w:val="en-US" w:eastAsia="vi-VN"/>
        </w:rPr>
        <w:t xml:space="preserve"> </w:t>
      </w:r>
      <w:r w:rsidRPr="009B133A">
        <w:rPr>
          <w:rFonts w:eastAsia="Times New Roman" w:cs="Times New Roman"/>
          <w:spacing w:val="-8"/>
          <w:szCs w:val="28"/>
          <w:lang w:eastAsia="vi-VN"/>
        </w:rPr>
        <w:t>giao t</w:t>
      </w:r>
      <w:r w:rsidRPr="009B133A">
        <w:rPr>
          <w:rFonts w:eastAsia="Times New Roman" w:cs="Times New Roman"/>
          <w:spacing w:val="-8"/>
          <w:szCs w:val="28"/>
          <w:lang w:val="en-US" w:eastAsia="vi-VN"/>
        </w:rPr>
        <w:t>rách nhiệm cho</w:t>
      </w:r>
      <w:r w:rsidRPr="009B133A">
        <w:rPr>
          <w:rFonts w:eastAsia="Times New Roman" w:cs="Times New Roman"/>
          <w:spacing w:val="-8"/>
          <w:szCs w:val="28"/>
          <w:lang w:eastAsia="vi-VN"/>
        </w:rPr>
        <w:t xml:space="preserve"> </w:t>
      </w:r>
      <w:r w:rsidRPr="009B133A">
        <w:rPr>
          <w:rFonts w:eastAsia="Times New Roman" w:cs="Times New Roman"/>
          <w:spacing w:val="-8"/>
          <w:szCs w:val="28"/>
          <w:lang w:val="en-US" w:eastAsia="vi-VN"/>
        </w:rPr>
        <w:t>các cơ quan, tổ chức, cá nhân liên quan</w:t>
      </w:r>
      <w:r w:rsidRPr="009B133A">
        <w:rPr>
          <w:rFonts w:eastAsia="Times New Roman" w:cs="Times New Roman"/>
          <w:spacing w:val="-8"/>
          <w:szCs w:val="28"/>
          <w:lang w:eastAsia="vi-VN"/>
        </w:rPr>
        <w:t>:</w:t>
      </w:r>
    </w:p>
    <w:p w:rsidR="009B133A" w:rsidRPr="009B133A" w:rsidRDefault="009B133A" w:rsidP="00CD69BC">
      <w:pPr>
        <w:widowControl w:val="0"/>
        <w:tabs>
          <w:tab w:val="left" w:leader="dot" w:pos="8930"/>
        </w:tabs>
        <w:spacing w:after="0" w:line="240" w:lineRule="auto"/>
        <w:ind w:firstLine="567"/>
        <w:jc w:val="both"/>
        <w:rPr>
          <w:rFonts w:eastAsia="Times New Roman" w:cs="Times New Roman"/>
          <w:szCs w:val="28"/>
          <w:lang w:eastAsia="vi-VN"/>
        </w:rPr>
      </w:pPr>
      <w:r w:rsidRPr="009B133A">
        <w:rPr>
          <w:rFonts w:eastAsia="Times New Roman" w:cs="Times New Roman"/>
          <w:szCs w:val="28"/>
          <w:lang w:eastAsia="vi-VN"/>
        </w:rPr>
        <w:t>- Trách nhiệm xác định giá đất để tính tiền sử dụng đất/tiền thuê đất phải nộp đối với trường hợp tính theo giá đất cụ thể.</w:t>
      </w:r>
    </w:p>
    <w:p w:rsidR="009B133A" w:rsidRPr="009B133A" w:rsidRDefault="009B133A" w:rsidP="00CD69BC">
      <w:pPr>
        <w:widowControl w:val="0"/>
        <w:tabs>
          <w:tab w:val="left" w:leader="dot" w:pos="8930"/>
        </w:tabs>
        <w:spacing w:after="0" w:line="240" w:lineRule="auto"/>
        <w:ind w:firstLine="567"/>
        <w:jc w:val="both"/>
        <w:rPr>
          <w:rFonts w:eastAsia="Times New Roman" w:cs="Times New Roman"/>
          <w:i/>
          <w:iCs/>
          <w:szCs w:val="28"/>
          <w:lang w:val="en-US" w:eastAsia="vi-VN"/>
        </w:rPr>
      </w:pPr>
      <w:r w:rsidRPr="009B133A">
        <w:rPr>
          <w:rFonts w:eastAsia="Times New Roman" w:cs="Times New Roman"/>
          <w:spacing w:val="-2"/>
          <w:szCs w:val="28"/>
          <w:lang w:eastAsia="vi-VN"/>
        </w:rPr>
        <w:t xml:space="preserve">- Trách nhiệm xác định tiền sử dụng đất/tiền thuê đất phải nộp, tiền sử dụng đất/tiền thuê đất phải nộp bổ sung, tiền sử dụng đất/tiền thuê đất được hoàn trả (nếu có); hướng dẫn thực hiện giảm tiền sử dụng đất/tiền thuê đất, khoản được trừ vào tiền sử dụng đất/tiền thuê đất, </w:t>
      </w:r>
      <w:r w:rsidRPr="009B133A">
        <w:rPr>
          <w:rFonts w:eastAsia="Times New Roman" w:cs="Times New Roman"/>
          <w:spacing w:val="-2"/>
          <w:szCs w:val="28"/>
          <w:lang w:val="en-US" w:eastAsia="vi-VN"/>
        </w:rPr>
        <w:t xml:space="preserve">chậm nộp, </w:t>
      </w:r>
      <w:r w:rsidRPr="009B133A">
        <w:rPr>
          <w:rFonts w:eastAsia="Tahoma" w:cs="Times New Roman"/>
          <w:szCs w:val="28"/>
          <w:lang w:val="en-US" w:eastAsia="vi-VN"/>
        </w:rPr>
        <w:t xml:space="preserve">ghi nợ tiền sử dụng đất/tiền thuê đất, </w:t>
      </w:r>
      <w:r w:rsidRPr="009B133A">
        <w:rPr>
          <w:rFonts w:eastAsia="Times New Roman" w:cs="Times New Roman"/>
          <w:szCs w:val="28"/>
          <w:lang w:val="en-US" w:eastAsia="vi-VN"/>
        </w:rPr>
        <w:t xml:space="preserve">tiền thuê đất đối với trường hợp miễn một số năm, theo dõi trường hợp </w:t>
      </w:r>
      <w:r w:rsidRPr="009B133A">
        <w:rPr>
          <w:rFonts w:eastAsia="Tahoma" w:cs="Times New Roman"/>
          <w:szCs w:val="28"/>
          <w:lang w:val="en-US" w:eastAsia="vi-VN"/>
        </w:rPr>
        <w:t xml:space="preserve">miễn tiền sử dụng đất/tiền thuê đất, phí, lệ phí… </w:t>
      </w:r>
      <w:r w:rsidRPr="009B133A">
        <w:rPr>
          <w:rFonts w:eastAsia="Tahoma" w:cs="Times New Roman"/>
          <w:i/>
          <w:iCs/>
          <w:szCs w:val="28"/>
          <w:lang w:val="en-US" w:eastAsia="vi-VN"/>
        </w:rPr>
        <w:t>(</w:t>
      </w:r>
      <w:r w:rsidRPr="009B133A">
        <w:rPr>
          <w:rFonts w:eastAsia="Times New Roman" w:cs="Times New Roman"/>
          <w:i/>
          <w:szCs w:val="28"/>
          <w:lang w:val="en-US" w:eastAsia="vi-VN"/>
        </w:rPr>
        <w:t>nếu có),</w:t>
      </w:r>
      <w:r w:rsidRPr="009B133A">
        <w:rPr>
          <w:rFonts w:eastAsia="Times New Roman" w:cs="Times New Roman"/>
          <w:szCs w:val="28"/>
          <w:lang w:val="en-US" w:eastAsia="vi-VN"/>
        </w:rPr>
        <w:t xml:space="preserve"> xác định tiền </w:t>
      </w:r>
      <w:r w:rsidRPr="009B133A">
        <w:rPr>
          <w:rFonts w:eastAsia="Times New Roman" w:cs="Times New Roman" w:hint="eastAsia"/>
          <w:szCs w:val="28"/>
          <w:lang w:val="en-US" w:eastAsia="vi-VN"/>
        </w:rPr>
        <w:t>đ</w:t>
      </w:r>
      <w:r w:rsidRPr="009B133A">
        <w:rPr>
          <w:rFonts w:eastAsia="Times New Roman" w:cs="Times New Roman"/>
          <w:szCs w:val="28"/>
          <w:lang w:val="en-US" w:eastAsia="vi-VN"/>
        </w:rPr>
        <w:t>ể nhà n</w:t>
      </w:r>
      <w:r w:rsidRPr="009B133A">
        <w:rPr>
          <w:rFonts w:eastAsia="Times New Roman" w:cs="Times New Roman" w:hint="eastAsia"/>
          <w:szCs w:val="28"/>
          <w:lang w:val="en-US" w:eastAsia="vi-VN"/>
        </w:rPr>
        <w:t>ư</w:t>
      </w:r>
      <w:r w:rsidRPr="009B133A">
        <w:rPr>
          <w:rFonts w:eastAsia="Times New Roman" w:cs="Times New Roman"/>
          <w:szCs w:val="28"/>
          <w:lang w:val="en-US" w:eastAsia="vi-VN"/>
        </w:rPr>
        <w:t xml:space="preserve">ớc bổ sung diện tích </w:t>
      </w:r>
      <w:r w:rsidRPr="009B133A">
        <w:rPr>
          <w:rFonts w:eastAsia="Times New Roman" w:cs="Times New Roman" w:hint="eastAsia"/>
          <w:szCs w:val="28"/>
          <w:lang w:val="en-US" w:eastAsia="vi-VN"/>
        </w:rPr>
        <w:t>đ</w:t>
      </w:r>
      <w:r w:rsidRPr="009B133A">
        <w:rPr>
          <w:rFonts w:eastAsia="Times New Roman" w:cs="Times New Roman"/>
          <w:szCs w:val="28"/>
          <w:lang w:val="en-US" w:eastAsia="vi-VN"/>
        </w:rPr>
        <w:t>ất chuyên trồng lúa bị mất hoặc t</w:t>
      </w:r>
      <w:r w:rsidRPr="009B133A">
        <w:rPr>
          <w:rFonts w:eastAsia="Times New Roman" w:cs="Times New Roman" w:hint="eastAsia"/>
          <w:szCs w:val="28"/>
          <w:lang w:val="en-US" w:eastAsia="vi-VN"/>
        </w:rPr>
        <w:t>ă</w:t>
      </w:r>
      <w:r w:rsidRPr="009B133A">
        <w:rPr>
          <w:rFonts w:eastAsia="Times New Roman" w:cs="Times New Roman"/>
          <w:szCs w:val="28"/>
          <w:lang w:val="en-US" w:eastAsia="vi-VN"/>
        </w:rPr>
        <w:t xml:space="preserve">ng hiệu quả sử dụng </w:t>
      </w:r>
      <w:r w:rsidRPr="009B133A">
        <w:rPr>
          <w:rFonts w:eastAsia="Times New Roman" w:cs="Times New Roman" w:hint="eastAsia"/>
          <w:szCs w:val="28"/>
          <w:lang w:val="en-US" w:eastAsia="vi-VN"/>
        </w:rPr>
        <w:t>đ</w:t>
      </w:r>
      <w:r w:rsidRPr="009B133A">
        <w:rPr>
          <w:rFonts w:eastAsia="Times New Roman" w:cs="Times New Roman"/>
          <w:szCs w:val="28"/>
          <w:lang w:val="en-US" w:eastAsia="vi-VN"/>
        </w:rPr>
        <w:t xml:space="preserve">ất trồng lúa… </w:t>
      </w:r>
      <w:r w:rsidRPr="009B133A">
        <w:rPr>
          <w:rFonts w:eastAsia="Times New Roman" w:cs="Times New Roman"/>
          <w:i/>
          <w:iCs/>
          <w:szCs w:val="28"/>
          <w:lang w:val="en-US" w:eastAsia="vi-VN"/>
        </w:rPr>
        <w:t>(nếu có).</w:t>
      </w:r>
    </w:p>
    <w:p w:rsidR="009B133A" w:rsidRPr="009B133A" w:rsidRDefault="009B133A" w:rsidP="00CD69BC">
      <w:pPr>
        <w:widowControl w:val="0"/>
        <w:tabs>
          <w:tab w:val="left" w:leader="dot" w:pos="8930"/>
        </w:tabs>
        <w:spacing w:after="0" w:line="240" w:lineRule="auto"/>
        <w:ind w:firstLine="567"/>
        <w:jc w:val="both"/>
        <w:rPr>
          <w:rFonts w:eastAsia="Times New Roman" w:cs="Times New Roman"/>
          <w:szCs w:val="28"/>
          <w:lang w:val="en-US" w:eastAsia="vi-VN"/>
        </w:rPr>
      </w:pPr>
      <w:r w:rsidRPr="009B133A">
        <w:rPr>
          <w:rFonts w:eastAsia="Times New Roman" w:cs="Times New Roman"/>
          <w:szCs w:val="28"/>
          <w:lang w:eastAsia="vi-VN"/>
        </w:rPr>
        <w:t>- Trách nhiệm thông báo cho người được giao đất/thuê đất nộp tiền sử dụng đất/tiền thuê đất, phí, lệ phí… (nếu có)</w:t>
      </w:r>
      <w:r w:rsidRPr="009B133A">
        <w:rPr>
          <w:rFonts w:eastAsia="Times New Roman" w:cs="Times New Roman"/>
          <w:szCs w:val="28"/>
          <w:lang w:val="en-US" w:eastAsia="vi-VN"/>
        </w:rPr>
        <w:t>.</w:t>
      </w:r>
    </w:p>
    <w:p w:rsidR="009B133A" w:rsidRPr="009B133A" w:rsidRDefault="009B133A" w:rsidP="00CD69BC">
      <w:pPr>
        <w:widowControl w:val="0"/>
        <w:tabs>
          <w:tab w:val="left" w:leader="dot" w:pos="8930"/>
        </w:tabs>
        <w:spacing w:after="0" w:line="240" w:lineRule="auto"/>
        <w:ind w:firstLine="567"/>
        <w:jc w:val="both"/>
        <w:rPr>
          <w:rFonts w:eastAsia="Times New Roman" w:cs="Times New Roman"/>
          <w:szCs w:val="28"/>
          <w:lang w:val="en-US" w:eastAsia="vi-VN"/>
        </w:rPr>
      </w:pPr>
      <w:r w:rsidRPr="009B133A">
        <w:rPr>
          <w:rFonts w:eastAsia="Times New Roman" w:cs="Times New Roman"/>
          <w:szCs w:val="28"/>
          <w:lang w:eastAsia="vi-VN"/>
        </w:rPr>
        <w:t>- Trách nhiệm thu tiền sử dụng đất/tiền thuê đất phải nộp, hoàn trả tiền sử dụng đất/tiền thuê đất, thu phí, lệ phí... (nếu có)</w:t>
      </w:r>
      <w:r w:rsidRPr="009B133A">
        <w:rPr>
          <w:rFonts w:eastAsia="Times New Roman" w:cs="Times New Roman"/>
          <w:szCs w:val="28"/>
          <w:lang w:val="en-US" w:eastAsia="vi-VN"/>
        </w:rPr>
        <w:t>.</w:t>
      </w:r>
    </w:p>
    <w:p w:rsidR="009B133A" w:rsidRPr="009B133A" w:rsidRDefault="009B133A" w:rsidP="00CD69BC">
      <w:pPr>
        <w:widowControl w:val="0"/>
        <w:tabs>
          <w:tab w:val="left" w:leader="dot" w:pos="8930"/>
        </w:tabs>
        <w:spacing w:after="0" w:line="240" w:lineRule="auto"/>
        <w:ind w:firstLine="567"/>
        <w:jc w:val="both"/>
        <w:rPr>
          <w:rFonts w:eastAsia="Times New Roman" w:cs="Times New Roman"/>
          <w:szCs w:val="28"/>
          <w:lang w:val="en-US" w:eastAsia="vi-VN"/>
        </w:rPr>
      </w:pPr>
      <w:r w:rsidRPr="009B133A">
        <w:rPr>
          <w:rFonts w:eastAsia="Times New Roman" w:cs="Times New Roman"/>
          <w:szCs w:val="28"/>
          <w:lang w:eastAsia="vi-VN"/>
        </w:rPr>
        <w:t>- Trách nhiệm nộp tiền sử dụng đất/tiền thuê đất, phí, lệ phí… (nếu có)</w:t>
      </w:r>
      <w:r w:rsidRPr="009B133A">
        <w:rPr>
          <w:rFonts w:eastAsia="Times New Roman" w:cs="Times New Roman"/>
          <w:szCs w:val="28"/>
          <w:lang w:val="en-US" w:eastAsia="vi-VN"/>
        </w:rPr>
        <w:t>.</w:t>
      </w:r>
    </w:p>
    <w:p w:rsidR="009B133A" w:rsidRPr="009B133A" w:rsidRDefault="009B133A" w:rsidP="00CD69BC">
      <w:pPr>
        <w:widowControl w:val="0"/>
        <w:tabs>
          <w:tab w:val="left" w:leader="dot" w:pos="8930"/>
        </w:tabs>
        <w:spacing w:after="0" w:line="240" w:lineRule="auto"/>
        <w:ind w:firstLine="567"/>
        <w:jc w:val="both"/>
        <w:rPr>
          <w:rFonts w:eastAsia="Times New Roman" w:cs="Times New Roman"/>
          <w:szCs w:val="28"/>
          <w:lang w:val="en-US" w:eastAsia="vi-VN"/>
        </w:rPr>
      </w:pPr>
      <w:r w:rsidRPr="009B133A">
        <w:rPr>
          <w:rFonts w:eastAsia="Times New Roman" w:cs="Times New Roman"/>
          <w:szCs w:val="28"/>
          <w:lang w:eastAsia="vi-VN"/>
        </w:rPr>
        <w:t>- Trách nhiệm xác định mốc giới và bàn giao đất</w:t>
      </w:r>
      <w:r w:rsidRPr="009B133A">
        <w:rPr>
          <w:rFonts w:eastAsia="Times New Roman" w:cs="Times New Roman"/>
          <w:szCs w:val="28"/>
          <w:lang w:val="en-US" w:eastAsia="vi-VN"/>
        </w:rPr>
        <w:t>/bàn giao rừng</w:t>
      </w:r>
      <w:r w:rsidRPr="009B133A">
        <w:rPr>
          <w:rFonts w:eastAsia="Times New Roman" w:cs="Times New Roman"/>
          <w:szCs w:val="28"/>
          <w:lang w:eastAsia="vi-VN"/>
        </w:rPr>
        <w:t xml:space="preserve"> trên thực địa</w:t>
      </w:r>
      <w:r w:rsidRPr="009B133A">
        <w:rPr>
          <w:rFonts w:eastAsia="Times New Roman" w:cs="Times New Roman"/>
          <w:szCs w:val="28"/>
          <w:lang w:val="en-US" w:eastAsia="vi-VN"/>
        </w:rPr>
        <w:t>….</w:t>
      </w:r>
    </w:p>
    <w:p w:rsidR="009B133A" w:rsidRPr="009B133A" w:rsidRDefault="009B133A" w:rsidP="00CD69BC">
      <w:pPr>
        <w:widowControl w:val="0"/>
        <w:tabs>
          <w:tab w:val="left" w:leader="dot" w:pos="8930"/>
        </w:tabs>
        <w:spacing w:after="0" w:line="240" w:lineRule="auto"/>
        <w:ind w:firstLine="567"/>
        <w:jc w:val="both"/>
        <w:rPr>
          <w:rFonts w:eastAsia="Times New Roman" w:cs="Times New Roman"/>
          <w:szCs w:val="28"/>
          <w:lang w:eastAsia="vi-VN"/>
        </w:rPr>
      </w:pPr>
      <w:r w:rsidRPr="009B133A">
        <w:rPr>
          <w:rFonts w:eastAsia="Times New Roman" w:cs="Times New Roman"/>
          <w:szCs w:val="28"/>
          <w:lang w:eastAsia="vi-VN"/>
        </w:rPr>
        <w:t>- Trách nhiệm trao Giấy chứng nhận quyền sử dụng đất, quyền sở hữu tài sản gắn liền với đất cho người sử dụng đất đã hoàn thành nghĩa vụ tài chính</w:t>
      </w:r>
      <w:r w:rsidRPr="009B133A">
        <w:rPr>
          <w:rFonts w:eastAsia="Times New Roman" w:cs="Times New Roman"/>
          <w:szCs w:val="28"/>
          <w:lang w:eastAsia="vi-VN"/>
        </w:rPr>
        <w:tab/>
      </w:r>
    </w:p>
    <w:p w:rsidR="009B133A" w:rsidRPr="009B133A" w:rsidRDefault="009B133A" w:rsidP="00CD69BC">
      <w:pPr>
        <w:widowControl w:val="0"/>
        <w:tabs>
          <w:tab w:val="left" w:pos="0"/>
        </w:tabs>
        <w:spacing w:after="0" w:line="240" w:lineRule="auto"/>
        <w:ind w:firstLine="567"/>
        <w:rPr>
          <w:rFonts w:eastAsia="Times New Roman" w:cs="Times New Roman"/>
          <w:sz w:val="24"/>
          <w:szCs w:val="24"/>
          <w:lang w:eastAsia="vi-VN"/>
        </w:rPr>
      </w:pPr>
      <w:r w:rsidRPr="009B133A">
        <w:rPr>
          <w:rFonts w:eastAsia="Times New Roman" w:cs="Times New Roman"/>
          <w:szCs w:val="28"/>
          <w:lang w:eastAsia="vi-VN"/>
        </w:rPr>
        <w:t xml:space="preserve">- Trách nhiệm chỉnh lý hồ sơ địa chính, </w:t>
      </w:r>
      <w:r w:rsidRPr="009B133A">
        <w:rPr>
          <w:rFonts w:eastAsia="Tahoma" w:cs="Times New Roman"/>
          <w:szCs w:val="28"/>
          <w:lang w:eastAsia="vi-VN"/>
        </w:rPr>
        <w:t>cơ sở dữ liệu đất đai</w:t>
      </w:r>
      <w:r w:rsidRPr="009B133A">
        <w:rPr>
          <w:rFonts w:eastAsia="Tahoma" w:cs="Times New Roman"/>
          <w:szCs w:val="28"/>
          <w:lang w:val="en-US" w:eastAsia="vi-VN"/>
        </w:rPr>
        <w:t>;</w:t>
      </w:r>
      <w:r w:rsidRPr="009B133A">
        <w:rPr>
          <w:rFonts w:eastAsia="Times New Roman" w:cs="Times New Roman"/>
          <w:sz w:val="22"/>
          <w:szCs w:val="24"/>
          <w:vertAlign w:val="superscript"/>
          <w:lang w:val="en-US" w:eastAsia="vi-VN"/>
        </w:rPr>
        <w:t xml:space="preserve"> </w:t>
      </w:r>
      <w:r w:rsidRPr="009B133A">
        <w:rPr>
          <w:rFonts w:eastAsia="Times New Roman" w:cs="Times New Roman"/>
          <w:szCs w:val="28"/>
          <w:lang w:val="en-US" w:eastAsia="vi-VN"/>
        </w:rPr>
        <w:t>trách nhiệm cập nhật, lưu trữ hồ sơ theo pháp luật về lâm</w:t>
      </w:r>
      <w:r w:rsidR="00CD69BC">
        <w:rPr>
          <w:rFonts w:eastAsia="Times New Roman" w:cs="Times New Roman"/>
          <w:szCs w:val="28"/>
          <w:lang w:val="en-US" w:eastAsia="vi-VN"/>
        </w:rPr>
        <w:t xml:space="preserve"> nghiệp……………………………</w:t>
      </w:r>
    </w:p>
    <w:p w:rsidR="009B133A" w:rsidRPr="009B133A" w:rsidRDefault="009B133A" w:rsidP="00CD69BC">
      <w:pPr>
        <w:widowControl w:val="0"/>
        <w:tabs>
          <w:tab w:val="left" w:leader="dot" w:pos="8930"/>
        </w:tabs>
        <w:spacing w:after="0" w:line="240" w:lineRule="auto"/>
        <w:ind w:firstLine="567"/>
        <w:jc w:val="both"/>
        <w:rPr>
          <w:rFonts w:eastAsia="Times New Roman" w:cs="Times New Roman"/>
          <w:sz w:val="24"/>
          <w:szCs w:val="24"/>
          <w:lang w:val="en-US" w:eastAsia="vi-VN"/>
        </w:rPr>
      </w:pPr>
      <w:r w:rsidRPr="009B133A">
        <w:rPr>
          <w:rFonts w:eastAsia="Times New Roman" w:cs="Times New Roman"/>
          <w:szCs w:val="28"/>
          <w:lang w:eastAsia="vi-VN"/>
        </w:rPr>
        <w:t>5. Nội dung khác (nếu có):</w:t>
      </w:r>
      <w:r w:rsidRPr="009B133A">
        <w:rPr>
          <w:rFonts w:eastAsia="Times New Roman" w:cs="Times New Roman"/>
          <w:sz w:val="24"/>
          <w:szCs w:val="24"/>
          <w:lang w:eastAsia="vi-VN"/>
        </w:rPr>
        <w:tab/>
      </w:r>
      <w:r w:rsidRPr="009B133A">
        <w:rPr>
          <w:rFonts w:eastAsia="Times New Roman" w:cs="Times New Roman"/>
          <w:sz w:val="24"/>
          <w:szCs w:val="24"/>
          <w:lang w:val="en-US" w:eastAsia="vi-VN"/>
        </w:rPr>
        <w:t xml:space="preserve"> </w:t>
      </w:r>
    </w:p>
    <w:p w:rsidR="009B133A" w:rsidRPr="009B133A" w:rsidRDefault="009B133A" w:rsidP="009B133A">
      <w:pPr>
        <w:widowControl w:val="0"/>
        <w:tabs>
          <w:tab w:val="left" w:leader="dot" w:pos="8930"/>
        </w:tabs>
        <w:spacing w:before="120" w:after="100" w:line="320" w:lineRule="exact"/>
        <w:ind w:left="284" w:firstLine="567"/>
        <w:jc w:val="both"/>
        <w:rPr>
          <w:rFonts w:eastAsia="Times New Roman" w:cs="Times New Roman"/>
          <w:sz w:val="24"/>
          <w:szCs w:val="24"/>
          <w:lang w:val="en-US" w:eastAsia="vi-VN"/>
        </w:rPr>
      </w:pPr>
    </w:p>
    <w:tbl>
      <w:tblPr>
        <w:tblW w:w="9355" w:type="dxa"/>
        <w:jc w:val="center"/>
        <w:tblBorders>
          <w:insideH w:val="single" w:sz="4" w:space="0" w:color="auto"/>
        </w:tblBorders>
        <w:tblLook w:val="0000" w:firstRow="0" w:lastRow="0" w:firstColumn="0" w:lastColumn="0" w:noHBand="0" w:noVBand="0"/>
      </w:tblPr>
      <w:tblGrid>
        <w:gridCol w:w="4396"/>
        <w:gridCol w:w="4959"/>
      </w:tblGrid>
      <w:tr w:rsidR="009B133A" w:rsidRPr="009B133A" w:rsidTr="00CD69BC">
        <w:trPr>
          <w:trHeight w:val="1285"/>
          <w:jc w:val="center"/>
        </w:trPr>
        <w:tc>
          <w:tcPr>
            <w:tcW w:w="4396" w:type="dxa"/>
            <w:tcBorders>
              <w:right w:val="nil"/>
            </w:tcBorders>
          </w:tcPr>
          <w:p w:rsidR="009B133A" w:rsidRPr="009B133A" w:rsidRDefault="009B133A" w:rsidP="009B133A">
            <w:pPr>
              <w:widowControl w:val="0"/>
              <w:tabs>
                <w:tab w:val="left" w:leader="dot" w:pos="8930"/>
              </w:tabs>
              <w:spacing w:after="0" w:line="240" w:lineRule="auto"/>
              <w:jc w:val="both"/>
              <w:rPr>
                <w:rFonts w:eastAsia="Times New Roman" w:cs="Times New Roman"/>
                <w:b/>
                <w:bCs/>
                <w:i/>
                <w:iCs/>
                <w:sz w:val="24"/>
                <w:szCs w:val="24"/>
                <w:lang w:val="en-US" w:eastAsia="vi-VN"/>
              </w:rPr>
            </w:pPr>
            <w:r w:rsidRPr="009B133A">
              <w:rPr>
                <w:rFonts w:eastAsia="Times New Roman" w:cs="Times New Roman"/>
                <w:b/>
                <w:bCs/>
                <w:i/>
                <w:iCs/>
                <w:sz w:val="24"/>
                <w:szCs w:val="24"/>
                <w:lang w:val="en-US" w:eastAsia="vi-VN"/>
              </w:rPr>
              <w:t>Nơi nhận:</w:t>
            </w:r>
          </w:p>
        </w:tc>
        <w:tc>
          <w:tcPr>
            <w:tcW w:w="4959" w:type="dxa"/>
            <w:tcBorders>
              <w:top w:val="nil"/>
              <w:left w:val="nil"/>
              <w:bottom w:val="nil"/>
              <w:right w:val="nil"/>
            </w:tcBorders>
          </w:tcPr>
          <w:p w:rsidR="009B133A" w:rsidRPr="009B133A" w:rsidRDefault="009B133A" w:rsidP="009B133A">
            <w:pPr>
              <w:widowControl w:val="0"/>
              <w:tabs>
                <w:tab w:val="left" w:leader="dot" w:pos="8930"/>
              </w:tabs>
              <w:spacing w:after="0" w:line="240" w:lineRule="auto"/>
              <w:ind w:left="72"/>
              <w:jc w:val="center"/>
              <w:rPr>
                <w:rFonts w:eastAsia="Times New Roman" w:cs="Times New Roman"/>
                <w:b/>
                <w:bCs/>
                <w:sz w:val="26"/>
                <w:szCs w:val="26"/>
                <w:lang w:val="en-US" w:eastAsia="vi-VN"/>
              </w:rPr>
            </w:pPr>
            <w:r w:rsidRPr="009B133A">
              <w:rPr>
                <w:rFonts w:eastAsia="Times New Roman" w:cs="Times New Roman"/>
                <w:b/>
                <w:bCs/>
                <w:sz w:val="26"/>
                <w:szCs w:val="26"/>
                <w:lang w:val="en-US" w:eastAsia="vi-VN"/>
              </w:rPr>
              <w:t>CƠ QUAN ........</w:t>
            </w:r>
          </w:p>
          <w:p w:rsidR="009B133A" w:rsidRPr="009B133A" w:rsidRDefault="009B133A" w:rsidP="009B133A">
            <w:pPr>
              <w:widowControl w:val="0"/>
              <w:tabs>
                <w:tab w:val="left" w:leader="dot" w:pos="8930"/>
              </w:tabs>
              <w:spacing w:after="0" w:line="240" w:lineRule="auto"/>
              <w:jc w:val="center"/>
              <w:rPr>
                <w:rFonts w:eastAsia="Times New Roman" w:cs="Times New Roman"/>
                <w:b/>
                <w:bCs/>
                <w:sz w:val="24"/>
                <w:szCs w:val="24"/>
                <w:lang w:val="en-US" w:eastAsia="vi-VN"/>
              </w:rPr>
            </w:pPr>
            <w:r w:rsidRPr="009B133A">
              <w:rPr>
                <w:rFonts w:eastAsia="Times New Roman" w:cs="Times New Roman"/>
                <w:i/>
                <w:sz w:val="24"/>
                <w:szCs w:val="24"/>
                <w:lang w:val="en-US" w:eastAsia="vi-VN"/>
              </w:rPr>
              <w:t>(Ký và ghi rõ họ tên, đóng dấu)</w:t>
            </w:r>
          </w:p>
        </w:tc>
      </w:tr>
    </w:tbl>
    <w:p w:rsidR="00A976DC" w:rsidRDefault="00A976DC" w:rsidP="00D11BE8">
      <w:pPr>
        <w:spacing w:before="120" w:after="100" w:line="360" w:lineRule="exact"/>
        <w:jc w:val="both"/>
        <w:rPr>
          <w:rFonts w:ascii="Times New Roman Bold" w:eastAsia="Times New Roman" w:hAnsi="Times New Roman Bold" w:cs="Times New Roman"/>
          <w:b/>
          <w:spacing w:val="-4"/>
          <w:szCs w:val="28"/>
          <w:lang w:val="en-US" w:eastAsia="vi-VN"/>
        </w:rPr>
      </w:pPr>
    </w:p>
    <w:p w:rsidR="00A976DC" w:rsidRDefault="00A976DC">
      <w:pPr>
        <w:rPr>
          <w:rFonts w:ascii="Times New Roman Bold" w:eastAsia="Times New Roman" w:hAnsi="Times New Roman Bold" w:cs="Times New Roman"/>
          <w:b/>
          <w:spacing w:val="-4"/>
          <w:szCs w:val="28"/>
          <w:lang w:val="en-US" w:eastAsia="vi-VN"/>
        </w:rPr>
      </w:pPr>
      <w:r>
        <w:rPr>
          <w:rFonts w:ascii="Times New Roman Bold" w:eastAsia="Times New Roman" w:hAnsi="Times New Roman Bold" w:cs="Times New Roman"/>
          <w:b/>
          <w:spacing w:val="-4"/>
          <w:szCs w:val="28"/>
          <w:lang w:val="en-US" w:eastAsia="vi-VN"/>
        </w:rPr>
        <w:br w:type="page"/>
      </w:r>
    </w:p>
    <w:p w:rsidR="00D11BE8" w:rsidRPr="00D11BE8" w:rsidRDefault="00D11BE8" w:rsidP="00D11BE8">
      <w:pPr>
        <w:spacing w:before="120" w:after="100" w:line="360" w:lineRule="exact"/>
        <w:jc w:val="both"/>
        <w:rPr>
          <w:rFonts w:ascii="Times New Roman Bold" w:eastAsia="Calibri" w:hAnsi="Times New Roman Bold" w:cs="Times New Roman"/>
          <w:b/>
          <w:bCs/>
          <w:spacing w:val="-4"/>
          <w:szCs w:val="28"/>
          <w:lang w:val="en-US" w:eastAsia="vi-VN"/>
        </w:rPr>
      </w:pPr>
      <w:r w:rsidRPr="00D11BE8">
        <w:rPr>
          <w:rFonts w:ascii="Times New Roman Bold" w:eastAsia="Times New Roman" w:hAnsi="Times New Roman Bold" w:cs="Times New Roman"/>
          <w:b/>
          <w:spacing w:val="-4"/>
          <w:szCs w:val="28"/>
          <w:lang w:val="en-US" w:eastAsia="vi-VN"/>
        </w:rPr>
        <w:lastRenderedPageBreak/>
        <w:t xml:space="preserve">Mẫu số 06. Quyết định </w:t>
      </w:r>
      <w:r w:rsidRPr="00D11BE8">
        <w:rPr>
          <w:rFonts w:ascii="Times New Roman Bold" w:eastAsia="Times New Roman" w:hAnsi="Times New Roman Bold" w:cs="Times New Roman"/>
          <w:b/>
          <w:spacing w:val="-4"/>
          <w:szCs w:val="28"/>
          <w:lang w:val="en-NZ" w:eastAsia="vi-VN"/>
        </w:rPr>
        <w:t xml:space="preserve">giao đất/cho thuê đất/cho phép </w:t>
      </w:r>
      <w:r w:rsidRPr="00D11BE8">
        <w:rPr>
          <w:rFonts w:ascii="Times New Roman Bold" w:eastAsia="Times New Roman" w:hAnsi="Times New Roman Bold" w:cs="Times New Roman"/>
          <w:b/>
          <w:spacing w:val="-4"/>
          <w:szCs w:val="28"/>
          <w:lang w:val="en-US" w:eastAsia="vi-VN"/>
        </w:rPr>
        <w:t>chuyển mục đích sử dụng đất/</w:t>
      </w:r>
      <w:r w:rsidRPr="00D11BE8">
        <w:rPr>
          <w:rFonts w:ascii="Times New Roman Bold" w:eastAsia="Times New Roman" w:hAnsi="Times New Roman Bold" w:cs="Times New Roman"/>
          <w:b/>
          <w:spacing w:val="-4"/>
          <w:szCs w:val="28"/>
          <w:lang w:val="en-NZ" w:eastAsia="vi-VN"/>
        </w:rPr>
        <w:t xml:space="preserve">giao </w:t>
      </w:r>
      <w:r w:rsidRPr="00D11BE8">
        <w:rPr>
          <w:rFonts w:ascii="Times New Roman Bold" w:eastAsia="Times New Roman" w:hAnsi="Times New Roman Bold" w:cs="Times New Roman" w:hint="eastAsia"/>
          <w:b/>
          <w:spacing w:val="-4"/>
          <w:szCs w:val="28"/>
          <w:lang w:val="en-NZ" w:eastAsia="vi-VN"/>
        </w:rPr>
        <w:t>đ</w:t>
      </w:r>
      <w:r w:rsidRPr="00D11BE8">
        <w:rPr>
          <w:rFonts w:ascii="Times New Roman Bold" w:eastAsia="Times New Roman" w:hAnsi="Times New Roman Bold" w:cs="Times New Roman"/>
          <w:b/>
          <w:spacing w:val="-4"/>
          <w:szCs w:val="28"/>
          <w:lang w:val="en-NZ" w:eastAsia="vi-VN"/>
        </w:rPr>
        <w:t>ất và giao rừng/cho thuê và cho thuê rừng</w:t>
      </w:r>
    </w:p>
    <w:p w:rsidR="00D11BE8" w:rsidRPr="00D11BE8" w:rsidRDefault="00D11BE8" w:rsidP="00D11BE8">
      <w:pPr>
        <w:spacing w:before="120"/>
        <w:ind w:firstLine="720"/>
        <w:jc w:val="both"/>
        <w:rPr>
          <w:rFonts w:eastAsia="Times New Roman" w:cs="Times New Roman"/>
          <w:b/>
          <w:sz w:val="10"/>
          <w:szCs w:val="28"/>
          <w:lang w:val="en-US" w:eastAsia="vi-VN"/>
        </w:rPr>
      </w:pPr>
    </w:p>
    <w:tbl>
      <w:tblPr>
        <w:tblW w:w="10065" w:type="dxa"/>
        <w:tblInd w:w="-431" w:type="dxa"/>
        <w:tblLook w:val="04A0" w:firstRow="1" w:lastRow="0" w:firstColumn="1" w:lastColumn="0" w:noHBand="0" w:noVBand="1"/>
      </w:tblPr>
      <w:tblGrid>
        <w:gridCol w:w="3687"/>
        <w:gridCol w:w="6378"/>
      </w:tblGrid>
      <w:tr w:rsidR="00D11BE8" w:rsidRPr="00D11BE8" w:rsidTr="00E51A2B">
        <w:tc>
          <w:tcPr>
            <w:tcW w:w="3687" w:type="dxa"/>
            <w:shd w:val="clear" w:color="auto" w:fill="auto"/>
          </w:tcPr>
          <w:p w:rsidR="00D11BE8" w:rsidRPr="00D11BE8" w:rsidRDefault="00D11BE8" w:rsidP="00D11BE8">
            <w:pPr>
              <w:tabs>
                <w:tab w:val="left" w:leader="dot" w:pos="8930"/>
              </w:tabs>
              <w:spacing w:after="0" w:line="240" w:lineRule="auto"/>
              <w:jc w:val="center"/>
              <w:rPr>
                <w:rFonts w:eastAsia="Arial" w:cs="Times New Roman"/>
                <w:b/>
                <w:sz w:val="26"/>
                <w:szCs w:val="20"/>
                <w:lang w:val="en-US" w:eastAsia="vi-VN"/>
              </w:rPr>
            </w:pPr>
            <w:r w:rsidRPr="00D11BE8">
              <w:rPr>
                <w:rFonts w:eastAsia="Arial" w:cs="Times New Roman"/>
                <w:b/>
                <w:sz w:val="26"/>
                <w:szCs w:val="20"/>
                <w:lang w:val="en-US" w:eastAsia="vi-VN"/>
              </w:rPr>
              <w:t xml:space="preserve">ỦY </w:t>
            </w:r>
            <w:r w:rsidRPr="00D11BE8">
              <w:rPr>
                <w:rFonts w:eastAsia="Arial" w:cs="Times New Roman"/>
                <w:b/>
                <w:bCs/>
                <w:szCs w:val="28"/>
                <w:lang w:val="en-US" w:eastAsia="vi-VN"/>
              </w:rPr>
              <w:t>BAN</w:t>
            </w:r>
            <w:r w:rsidRPr="00D11BE8">
              <w:rPr>
                <w:rFonts w:eastAsia="Arial" w:cs="Times New Roman"/>
                <w:b/>
                <w:sz w:val="26"/>
                <w:szCs w:val="20"/>
                <w:lang w:val="en-US" w:eastAsia="vi-VN"/>
              </w:rPr>
              <w:t xml:space="preserve"> NHÂN DÂN ...</w:t>
            </w:r>
          </w:p>
          <w:p w:rsidR="00D11BE8" w:rsidRPr="00D11BE8" w:rsidRDefault="00D11BE8" w:rsidP="00D11BE8">
            <w:pPr>
              <w:tabs>
                <w:tab w:val="left" w:leader="dot" w:pos="8930"/>
              </w:tabs>
              <w:spacing w:after="0" w:line="240" w:lineRule="auto"/>
              <w:jc w:val="center"/>
              <w:rPr>
                <w:rFonts w:eastAsia="Arial" w:cs="Times New Roman"/>
                <w:b/>
                <w:sz w:val="26"/>
                <w:szCs w:val="20"/>
                <w:vertAlign w:val="superscript"/>
                <w:lang w:val="en-US" w:eastAsia="vi-VN"/>
              </w:rPr>
            </w:pPr>
            <w:r w:rsidRPr="00D11BE8">
              <w:rPr>
                <w:rFonts w:eastAsia="Arial" w:cs="Times New Roman"/>
                <w:b/>
                <w:sz w:val="26"/>
                <w:szCs w:val="20"/>
                <w:vertAlign w:val="superscript"/>
                <w:lang w:val="en-US" w:eastAsia="vi-VN"/>
              </w:rPr>
              <w:t>___________</w:t>
            </w:r>
          </w:p>
          <w:p w:rsidR="00D11BE8" w:rsidRPr="00D11BE8" w:rsidRDefault="00D11BE8" w:rsidP="00D11BE8">
            <w:pPr>
              <w:tabs>
                <w:tab w:val="left" w:leader="dot" w:pos="8930"/>
              </w:tabs>
              <w:spacing w:after="0" w:line="240" w:lineRule="auto"/>
              <w:jc w:val="center"/>
              <w:rPr>
                <w:rFonts w:eastAsia="Arial" w:cs="Times New Roman"/>
                <w:sz w:val="26"/>
                <w:szCs w:val="20"/>
                <w:lang w:val="en-US" w:eastAsia="vi-VN"/>
              </w:rPr>
            </w:pPr>
          </w:p>
          <w:p w:rsidR="00D11BE8" w:rsidRPr="00D11BE8" w:rsidRDefault="00D11BE8" w:rsidP="00D11BE8">
            <w:pPr>
              <w:tabs>
                <w:tab w:val="left" w:leader="dot" w:pos="8930"/>
              </w:tabs>
              <w:spacing w:after="0" w:line="240" w:lineRule="auto"/>
              <w:jc w:val="center"/>
              <w:rPr>
                <w:rFonts w:eastAsia="Arial" w:cs="Times New Roman"/>
                <w:i/>
                <w:szCs w:val="28"/>
                <w:lang w:val="en-US" w:eastAsia="vi-VN"/>
              </w:rPr>
            </w:pPr>
            <w:r w:rsidRPr="00D11BE8">
              <w:rPr>
                <w:rFonts w:eastAsia="Arial" w:cs="Times New Roman"/>
                <w:sz w:val="26"/>
                <w:szCs w:val="20"/>
                <w:lang w:val="en-US" w:eastAsia="vi-VN"/>
              </w:rPr>
              <w:t>Số:...</w:t>
            </w:r>
          </w:p>
        </w:tc>
        <w:tc>
          <w:tcPr>
            <w:tcW w:w="6378" w:type="dxa"/>
            <w:shd w:val="clear" w:color="auto" w:fill="auto"/>
          </w:tcPr>
          <w:p w:rsidR="00D11BE8" w:rsidRPr="00D11BE8" w:rsidRDefault="00D11BE8" w:rsidP="00D11BE8">
            <w:pPr>
              <w:tabs>
                <w:tab w:val="left" w:leader="dot" w:pos="8930"/>
              </w:tabs>
              <w:spacing w:after="0" w:line="240" w:lineRule="auto"/>
              <w:jc w:val="center"/>
              <w:outlineLvl w:val="5"/>
              <w:rPr>
                <w:rFonts w:eastAsia="Arial" w:cs="Times New Roman"/>
                <w:b/>
                <w:sz w:val="26"/>
                <w:szCs w:val="20"/>
                <w:lang w:val="en-US" w:eastAsia="vi-VN"/>
              </w:rPr>
            </w:pPr>
            <w:r w:rsidRPr="00D11BE8">
              <w:rPr>
                <w:rFonts w:eastAsia="Arial" w:cs="Times New Roman"/>
                <w:b/>
                <w:sz w:val="26"/>
                <w:szCs w:val="20"/>
                <w:lang w:val="en-US" w:eastAsia="vi-VN"/>
              </w:rPr>
              <w:t>CỘNG HOÀ XÃ HỘI CHỦ NGHĨA VIỆT NAM</w:t>
            </w:r>
          </w:p>
          <w:p w:rsidR="00D11BE8" w:rsidRPr="00D11BE8" w:rsidRDefault="00D11BE8" w:rsidP="00D11BE8">
            <w:pPr>
              <w:tabs>
                <w:tab w:val="left" w:leader="dot" w:pos="8930"/>
              </w:tabs>
              <w:spacing w:after="0" w:line="240" w:lineRule="auto"/>
              <w:jc w:val="center"/>
              <w:outlineLvl w:val="5"/>
              <w:rPr>
                <w:rFonts w:eastAsia="Arial" w:cs="Times New Roman"/>
                <w:b/>
                <w:szCs w:val="20"/>
                <w:lang w:val="en-US" w:eastAsia="vi-VN"/>
              </w:rPr>
            </w:pPr>
            <w:r w:rsidRPr="00D11BE8">
              <w:rPr>
                <w:rFonts w:eastAsia="Arial" w:cs="Times New Roman"/>
                <w:b/>
                <w:szCs w:val="20"/>
                <w:lang w:val="en-US" w:eastAsia="vi-VN"/>
              </w:rPr>
              <w:t>Độc lập - Tự do - Hạnh phúc</w:t>
            </w:r>
          </w:p>
          <w:p w:rsidR="00D11BE8" w:rsidRPr="00D11BE8" w:rsidRDefault="00D11BE8" w:rsidP="00D11BE8">
            <w:pPr>
              <w:tabs>
                <w:tab w:val="left" w:leader="dot" w:pos="8930"/>
              </w:tabs>
              <w:spacing w:after="0" w:line="240" w:lineRule="auto"/>
              <w:jc w:val="center"/>
              <w:rPr>
                <w:rFonts w:eastAsia="Times New Roman" w:cs="Times New Roman"/>
                <w:sz w:val="26"/>
                <w:szCs w:val="26"/>
                <w:lang w:val="en-NZ" w:eastAsia="vi-VN"/>
              </w:rPr>
            </w:pPr>
            <w:r w:rsidRPr="00D11BE8">
              <w:rPr>
                <w:rFonts w:eastAsia="Arial" w:cs="Times New Roman"/>
                <w:b/>
                <w:szCs w:val="20"/>
                <w:vertAlign w:val="superscript"/>
                <w:lang w:val="en-US" w:eastAsia="vi-VN"/>
              </w:rPr>
              <w:t>_____________________________________</w:t>
            </w:r>
            <w:r w:rsidRPr="00D11BE8">
              <w:rPr>
                <w:rFonts w:eastAsia="Times New Roman" w:cs="Times New Roman"/>
                <w:sz w:val="26"/>
                <w:szCs w:val="26"/>
                <w:lang w:val="en-NZ" w:eastAsia="vi-VN"/>
              </w:rPr>
              <w:t xml:space="preserve">      </w:t>
            </w:r>
          </w:p>
          <w:p w:rsidR="00D11BE8" w:rsidRPr="00D11BE8" w:rsidRDefault="00D11BE8" w:rsidP="00D11BE8">
            <w:pPr>
              <w:tabs>
                <w:tab w:val="left" w:leader="dot" w:pos="8930"/>
              </w:tabs>
              <w:spacing w:after="0" w:line="240" w:lineRule="auto"/>
              <w:jc w:val="center"/>
              <w:rPr>
                <w:rFonts w:eastAsia="Times New Roman" w:cs="Times New Roman"/>
                <w:i/>
                <w:sz w:val="26"/>
                <w:szCs w:val="26"/>
                <w:lang w:val="en-NZ" w:eastAsia="vi-VN"/>
              </w:rPr>
            </w:pPr>
            <w:r w:rsidRPr="00D11BE8">
              <w:rPr>
                <w:rFonts w:eastAsia="Times New Roman" w:cs="Times New Roman"/>
                <w:sz w:val="26"/>
                <w:szCs w:val="26"/>
                <w:lang w:val="en-NZ" w:eastAsia="vi-VN"/>
              </w:rPr>
              <w:t xml:space="preserve">   </w:t>
            </w:r>
            <w:r w:rsidRPr="00D11BE8">
              <w:rPr>
                <w:rFonts w:eastAsia="Times New Roman" w:cs="Times New Roman"/>
                <w:i/>
                <w:szCs w:val="26"/>
                <w:lang w:val="en-NZ" w:eastAsia="vi-VN"/>
              </w:rPr>
              <w:t>..., ngày ... tháng ... năm ...</w:t>
            </w:r>
          </w:p>
        </w:tc>
      </w:tr>
    </w:tbl>
    <w:p w:rsidR="00D11BE8" w:rsidRPr="00D11BE8" w:rsidRDefault="00D11BE8" w:rsidP="00D11BE8">
      <w:pPr>
        <w:tabs>
          <w:tab w:val="left" w:leader="dot" w:pos="8930"/>
        </w:tabs>
        <w:spacing w:after="0" w:line="240" w:lineRule="auto"/>
        <w:jc w:val="center"/>
        <w:rPr>
          <w:rFonts w:eastAsia="Times New Roman" w:cs="Times New Roman"/>
          <w:bCs/>
          <w:i/>
          <w:sz w:val="26"/>
          <w:szCs w:val="28"/>
          <w:lang w:val="en-US" w:eastAsia="vi-VN"/>
        </w:rPr>
      </w:pPr>
    </w:p>
    <w:p w:rsidR="00D11BE8" w:rsidRPr="00D11BE8" w:rsidRDefault="00D11BE8" w:rsidP="00D11BE8">
      <w:pPr>
        <w:tabs>
          <w:tab w:val="left" w:leader="dot" w:pos="8930"/>
        </w:tabs>
        <w:spacing w:after="0" w:line="240" w:lineRule="auto"/>
        <w:jc w:val="center"/>
        <w:rPr>
          <w:rFonts w:eastAsia="Times New Roman" w:cs="Times New Roman"/>
          <w:b/>
          <w:bCs/>
          <w:strike/>
          <w:szCs w:val="24"/>
          <w:lang w:val="en-US" w:eastAsia="vi-VN"/>
        </w:rPr>
      </w:pPr>
      <w:r w:rsidRPr="00D11BE8">
        <w:rPr>
          <w:rFonts w:eastAsia="Times New Roman" w:cs="Times New Roman"/>
          <w:b/>
          <w:bCs/>
          <w:szCs w:val="24"/>
          <w:lang w:val="en-US" w:eastAsia="vi-VN"/>
        </w:rPr>
        <w:t xml:space="preserve">QUYẾT ĐỊNH </w:t>
      </w:r>
    </w:p>
    <w:p w:rsidR="00D11BE8" w:rsidRPr="00D11BE8" w:rsidRDefault="00D11BE8" w:rsidP="00D11BE8">
      <w:pPr>
        <w:tabs>
          <w:tab w:val="left" w:leader="dot" w:pos="8930"/>
        </w:tabs>
        <w:spacing w:after="0" w:line="240" w:lineRule="auto"/>
        <w:jc w:val="center"/>
        <w:rPr>
          <w:rFonts w:eastAsia="Times New Roman" w:cs="Times New Roman"/>
          <w:bCs/>
          <w:szCs w:val="24"/>
          <w:lang w:val="en-US" w:eastAsia="vi-VN"/>
        </w:rPr>
      </w:pPr>
      <w:r w:rsidRPr="00D11BE8">
        <w:rPr>
          <w:rFonts w:eastAsia="Times New Roman" w:cs="Times New Roman"/>
          <w:b/>
          <w:bCs/>
          <w:szCs w:val="24"/>
          <w:lang w:val="en-US" w:eastAsia="vi-VN"/>
        </w:rPr>
        <w:t>Về việc</w:t>
      </w:r>
      <w:r w:rsidRPr="00D11BE8">
        <w:rPr>
          <w:rFonts w:eastAsia="Times New Roman" w:cs="Times New Roman"/>
          <w:b/>
          <w:bCs/>
          <w:szCs w:val="24"/>
          <w:vertAlign w:val="superscript"/>
          <w:lang w:val="en-US" w:eastAsia="vi-VN"/>
        </w:rPr>
        <w:footnoteReference w:customMarkFollows="1" w:id="12"/>
        <w:t>1</w:t>
      </w:r>
      <w:r w:rsidRPr="00D11BE8">
        <w:rPr>
          <w:rFonts w:eastAsia="Times New Roman" w:cs="Times New Roman"/>
          <w:b/>
          <w:bCs/>
          <w:szCs w:val="24"/>
          <w:lang w:val="en-US" w:eastAsia="vi-VN"/>
        </w:rPr>
        <w:t xml:space="preserve">  </w:t>
      </w:r>
      <w:r w:rsidRPr="00D11BE8">
        <w:rPr>
          <w:rFonts w:eastAsia="Times New Roman" w:cs="Times New Roman"/>
          <w:bCs/>
          <w:szCs w:val="24"/>
          <w:lang w:val="en-US" w:eastAsia="vi-VN"/>
        </w:rPr>
        <w:t>...</w:t>
      </w:r>
    </w:p>
    <w:p w:rsidR="00D11BE8" w:rsidRPr="00D11BE8" w:rsidRDefault="00D11BE8" w:rsidP="00D11BE8">
      <w:pPr>
        <w:tabs>
          <w:tab w:val="left" w:leader="dot" w:pos="8930"/>
        </w:tabs>
        <w:spacing w:after="0" w:line="240" w:lineRule="auto"/>
        <w:jc w:val="center"/>
        <w:rPr>
          <w:rFonts w:eastAsia="Times New Roman" w:cs="Times New Roman"/>
          <w:szCs w:val="24"/>
          <w:vertAlign w:val="superscript"/>
          <w:lang w:val="en-US" w:eastAsia="vi-VN"/>
        </w:rPr>
      </w:pPr>
      <w:r w:rsidRPr="00D11BE8">
        <w:rPr>
          <w:rFonts w:eastAsia="Times New Roman" w:cs="Times New Roman"/>
          <w:szCs w:val="24"/>
          <w:vertAlign w:val="superscript"/>
          <w:lang w:val="en-US" w:eastAsia="vi-VN"/>
        </w:rPr>
        <w:t>__________</w:t>
      </w:r>
    </w:p>
    <w:p w:rsidR="00D11BE8" w:rsidRPr="00D11BE8" w:rsidRDefault="00D11BE8" w:rsidP="00D11BE8">
      <w:pPr>
        <w:tabs>
          <w:tab w:val="left" w:leader="dot" w:pos="8930"/>
        </w:tabs>
        <w:spacing w:after="0" w:line="240" w:lineRule="auto"/>
        <w:jc w:val="both"/>
        <w:rPr>
          <w:rFonts w:eastAsia="Times New Roman" w:cs="Times New Roman"/>
          <w:sz w:val="6"/>
          <w:szCs w:val="24"/>
          <w:lang w:val="en-US" w:eastAsia="vi-VN"/>
        </w:rPr>
      </w:pPr>
    </w:p>
    <w:p w:rsidR="00D11BE8" w:rsidRPr="00D11BE8" w:rsidRDefault="00D11BE8" w:rsidP="00D11BE8">
      <w:pPr>
        <w:tabs>
          <w:tab w:val="left" w:leader="dot" w:pos="8930"/>
        </w:tabs>
        <w:spacing w:before="120" w:after="100" w:line="360" w:lineRule="exact"/>
        <w:ind w:firstLine="720"/>
        <w:jc w:val="center"/>
        <w:rPr>
          <w:rFonts w:eastAsia="Times New Roman" w:cs="Times New Roman"/>
          <w:bCs/>
          <w:szCs w:val="28"/>
          <w:lang w:val="en-US" w:eastAsia="vi-VN"/>
        </w:rPr>
      </w:pPr>
      <w:r w:rsidRPr="00D11BE8">
        <w:rPr>
          <w:rFonts w:eastAsia="Times New Roman" w:cs="Times New Roman"/>
          <w:b/>
          <w:bCs/>
          <w:szCs w:val="28"/>
          <w:lang w:val="en-US" w:eastAsia="vi-VN"/>
        </w:rPr>
        <w:t>CHỦ TỊCH ỦY BAN NHÂN DÂN CẤP TỈNH/CẤP XÃ</w:t>
      </w:r>
      <w:r w:rsidRPr="00D11BE8">
        <w:rPr>
          <w:rFonts w:eastAsia="Times New Roman" w:cs="Times New Roman"/>
          <w:bCs/>
          <w:szCs w:val="28"/>
          <w:lang w:val="en-US" w:eastAsia="vi-VN"/>
        </w:rPr>
        <w:t>...</w:t>
      </w:r>
    </w:p>
    <w:p w:rsidR="00D11BE8" w:rsidRPr="00D11BE8" w:rsidRDefault="00D11BE8" w:rsidP="00D11BE8">
      <w:pPr>
        <w:tabs>
          <w:tab w:val="left" w:leader="dot" w:pos="8930"/>
        </w:tabs>
        <w:spacing w:before="120" w:after="0" w:line="240" w:lineRule="auto"/>
        <w:ind w:firstLine="567"/>
        <w:jc w:val="both"/>
        <w:rPr>
          <w:rFonts w:eastAsia="Times New Roman" w:cs="Times New Roman"/>
          <w:i/>
          <w:spacing w:val="-14"/>
          <w:szCs w:val="28"/>
          <w:lang w:val="en-US" w:eastAsia="vi-VN"/>
        </w:rPr>
      </w:pPr>
      <w:r w:rsidRPr="00D11BE8">
        <w:rPr>
          <w:rFonts w:eastAsia="Times New Roman" w:cs="Times New Roman"/>
          <w:i/>
          <w:spacing w:val="-14"/>
          <w:szCs w:val="28"/>
          <w:lang w:val="en-US" w:eastAsia="vi-VN"/>
        </w:rPr>
        <w:t xml:space="preserve">Căn cứ </w:t>
      </w:r>
      <w:r w:rsidRPr="00D11BE8">
        <w:rPr>
          <w:rFonts w:eastAsia="Times New Roman" w:cs="Times New Roman"/>
          <w:i/>
          <w:szCs w:val="28"/>
          <w:lang w:val="en-US" w:eastAsia="vi-VN"/>
        </w:rPr>
        <w:tab/>
      </w:r>
      <w:r w:rsidRPr="00D11BE8">
        <w:rPr>
          <w:rFonts w:eastAsia="Times New Roman" w:cs="Times New Roman"/>
          <w:i/>
          <w:spacing w:val="-14"/>
          <w:szCs w:val="28"/>
          <w:lang w:val="en-US" w:eastAsia="vi-VN"/>
        </w:rPr>
        <w:t>;</w:t>
      </w:r>
    </w:p>
    <w:p w:rsidR="00D11BE8" w:rsidRPr="00D11BE8" w:rsidRDefault="00D11BE8" w:rsidP="00D11BE8">
      <w:pPr>
        <w:tabs>
          <w:tab w:val="left" w:leader="dot" w:pos="8930"/>
        </w:tabs>
        <w:spacing w:before="120" w:after="0" w:line="240" w:lineRule="auto"/>
        <w:ind w:firstLine="567"/>
        <w:jc w:val="both"/>
        <w:rPr>
          <w:rFonts w:eastAsia="Times New Roman" w:cs="Times New Roman"/>
          <w:i/>
          <w:szCs w:val="28"/>
          <w:lang w:val="en-US" w:eastAsia="vi-VN"/>
        </w:rPr>
      </w:pPr>
      <w:r w:rsidRPr="00D11BE8">
        <w:rPr>
          <w:rFonts w:eastAsia="Times New Roman" w:cs="Times New Roman"/>
          <w:i/>
          <w:szCs w:val="28"/>
          <w:lang w:val="en-US" w:eastAsia="vi-VN"/>
        </w:rPr>
        <w:t>Căn cứ Luật Đất đai</w:t>
      </w:r>
      <w:r w:rsidRPr="00D11BE8">
        <w:rPr>
          <w:rFonts w:eastAsia="Times New Roman" w:cs="Times New Roman"/>
          <w:i/>
          <w:szCs w:val="28"/>
          <w:lang w:val="en-US" w:eastAsia="vi-VN"/>
        </w:rPr>
        <w:tab/>
        <w:t>;</w:t>
      </w:r>
    </w:p>
    <w:p w:rsidR="00D11BE8" w:rsidRPr="00D11BE8" w:rsidRDefault="00D11BE8" w:rsidP="00D11BE8">
      <w:pPr>
        <w:tabs>
          <w:tab w:val="left" w:leader="dot" w:pos="8930"/>
        </w:tabs>
        <w:spacing w:before="120" w:after="0" w:line="240" w:lineRule="auto"/>
        <w:ind w:firstLine="567"/>
        <w:jc w:val="both"/>
        <w:rPr>
          <w:rFonts w:eastAsia="Times New Roman" w:cs="Times New Roman"/>
          <w:i/>
          <w:szCs w:val="28"/>
          <w:lang w:val="en-US" w:eastAsia="vi-VN"/>
        </w:rPr>
      </w:pPr>
      <w:r w:rsidRPr="00D11BE8">
        <w:rPr>
          <w:rFonts w:eastAsia="Times New Roman" w:cs="Times New Roman"/>
          <w:i/>
          <w:szCs w:val="28"/>
          <w:lang w:val="en-US" w:eastAsia="vi-VN"/>
        </w:rPr>
        <w:t>Căn cứ Luật Lâm nghiệp</w:t>
      </w:r>
      <w:r w:rsidRPr="00D11BE8">
        <w:rPr>
          <w:rFonts w:eastAsia="Times New Roman" w:cs="Times New Roman"/>
          <w:i/>
          <w:szCs w:val="28"/>
          <w:vertAlign w:val="superscript"/>
          <w:lang w:val="en-US" w:eastAsia="vi-VN"/>
        </w:rPr>
        <w:footnoteReference w:customMarkFollows="1" w:id="13"/>
        <w:t>2</w:t>
      </w:r>
      <w:r w:rsidRPr="00D11BE8">
        <w:rPr>
          <w:rFonts w:eastAsia="Times New Roman" w:cs="Times New Roman"/>
          <w:i/>
          <w:szCs w:val="28"/>
          <w:lang w:val="en-US" w:eastAsia="vi-VN"/>
        </w:rPr>
        <w:tab/>
        <w:t>;</w:t>
      </w:r>
    </w:p>
    <w:p w:rsidR="00D11BE8" w:rsidRPr="00D11BE8" w:rsidRDefault="00D11BE8" w:rsidP="00D11BE8">
      <w:pPr>
        <w:tabs>
          <w:tab w:val="left" w:leader="dot" w:pos="8930"/>
        </w:tabs>
        <w:spacing w:before="120" w:after="0" w:line="240" w:lineRule="auto"/>
        <w:ind w:firstLine="567"/>
        <w:jc w:val="both"/>
        <w:rPr>
          <w:rFonts w:eastAsia="Times New Roman" w:cs="Times New Roman"/>
          <w:i/>
          <w:szCs w:val="28"/>
          <w:lang w:val="en-US" w:eastAsia="vi-VN"/>
        </w:rPr>
      </w:pPr>
      <w:r w:rsidRPr="00D11BE8">
        <w:rPr>
          <w:rFonts w:eastAsia="Times New Roman" w:cs="Times New Roman"/>
          <w:i/>
          <w:szCs w:val="28"/>
          <w:lang w:val="en-US" w:eastAsia="vi-VN"/>
        </w:rPr>
        <w:t xml:space="preserve">Căn cứ Nghị định </w:t>
      </w:r>
      <w:r w:rsidRPr="00D11BE8">
        <w:rPr>
          <w:rFonts w:eastAsia="Times New Roman" w:cs="Times New Roman"/>
          <w:i/>
          <w:szCs w:val="28"/>
          <w:lang w:val="en-US" w:eastAsia="vi-VN"/>
        </w:rPr>
        <w:tab/>
        <w:t>;</w:t>
      </w:r>
    </w:p>
    <w:p w:rsidR="00D11BE8" w:rsidRPr="00D11BE8" w:rsidRDefault="00D11BE8" w:rsidP="00D11BE8">
      <w:pPr>
        <w:tabs>
          <w:tab w:val="left" w:leader="dot" w:pos="8930"/>
        </w:tabs>
        <w:spacing w:before="120" w:after="0" w:line="240" w:lineRule="auto"/>
        <w:ind w:firstLine="567"/>
        <w:jc w:val="both"/>
        <w:rPr>
          <w:rFonts w:eastAsia="Times New Roman" w:cs="Times New Roman"/>
          <w:i/>
          <w:szCs w:val="24"/>
          <w:lang w:val="en-US" w:eastAsia="vi-VN"/>
        </w:rPr>
      </w:pPr>
      <w:r w:rsidRPr="00D11BE8">
        <w:rPr>
          <w:rFonts w:eastAsia="Times New Roman" w:cs="Times New Roman"/>
          <w:i/>
          <w:szCs w:val="24"/>
          <w:lang w:val="en-US" w:eastAsia="vi-VN"/>
        </w:rPr>
        <w:t>Căn cứ</w:t>
      </w:r>
      <w:r w:rsidRPr="00D11BE8">
        <w:rPr>
          <w:rFonts w:eastAsia="Times New Roman" w:cs="Times New Roman"/>
          <w:i/>
          <w:szCs w:val="24"/>
          <w:vertAlign w:val="superscript"/>
          <w:lang w:val="en-US" w:eastAsia="vi-VN"/>
        </w:rPr>
        <w:footnoteReference w:customMarkFollows="1" w:id="14"/>
        <w:t>3</w:t>
      </w:r>
      <w:r w:rsidRPr="00D11BE8">
        <w:rPr>
          <w:rFonts w:eastAsia="Times New Roman" w:cs="Times New Roman"/>
          <w:i/>
          <w:szCs w:val="24"/>
          <w:lang w:val="en-US" w:eastAsia="vi-VN"/>
        </w:rPr>
        <w:tab/>
        <w:t>;</w:t>
      </w:r>
    </w:p>
    <w:p w:rsidR="00D11BE8" w:rsidRPr="00D11BE8" w:rsidRDefault="00D11BE8" w:rsidP="00D11BE8">
      <w:pPr>
        <w:tabs>
          <w:tab w:val="left" w:leader="dot" w:pos="8930"/>
        </w:tabs>
        <w:spacing w:before="120" w:after="0" w:line="240" w:lineRule="auto"/>
        <w:ind w:firstLine="567"/>
        <w:jc w:val="both"/>
        <w:rPr>
          <w:rFonts w:eastAsia="Times New Roman" w:cs="Times New Roman"/>
          <w:i/>
          <w:szCs w:val="28"/>
          <w:lang w:val="en-US" w:eastAsia="vi-VN"/>
        </w:rPr>
      </w:pPr>
      <w:r w:rsidRPr="00D11BE8">
        <w:rPr>
          <w:rFonts w:eastAsia="Times New Roman" w:cs="Times New Roman"/>
          <w:i/>
          <w:szCs w:val="28"/>
          <w:lang w:val="en-US" w:eastAsia="vi-VN"/>
        </w:rPr>
        <w:t xml:space="preserve">Xét đề nghị của ...................... tại Tờ trình số ... ngày... tháng... năm ..., </w:t>
      </w:r>
    </w:p>
    <w:p w:rsidR="00D11BE8" w:rsidRPr="00D11BE8" w:rsidRDefault="00D11BE8" w:rsidP="00D11BE8">
      <w:pPr>
        <w:tabs>
          <w:tab w:val="left" w:leader="dot" w:pos="8930"/>
        </w:tabs>
        <w:spacing w:after="0" w:line="240" w:lineRule="auto"/>
        <w:jc w:val="center"/>
        <w:rPr>
          <w:rFonts w:eastAsia="Times New Roman" w:cs="Times New Roman"/>
          <w:b/>
          <w:bCs/>
          <w:szCs w:val="28"/>
          <w:lang w:val="en-US" w:eastAsia="vi-VN"/>
        </w:rPr>
      </w:pPr>
    </w:p>
    <w:p w:rsidR="00D11BE8" w:rsidRPr="00D11BE8" w:rsidRDefault="00D11BE8" w:rsidP="00D11BE8">
      <w:pPr>
        <w:tabs>
          <w:tab w:val="left" w:leader="dot" w:pos="8930"/>
        </w:tabs>
        <w:spacing w:after="0" w:line="240" w:lineRule="auto"/>
        <w:jc w:val="center"/>
        <w:rPr>
          <w:rFonts w:eastAsia="Times New Roman" w:cs="Times New Roman"/>
          <w:b/>
          <w:bCs/>
          <w:szCs w:val="28"/>
          <w:lang w:val="en-US" w:eastAsia="vi-VN"/>
        </w:rPr>
      </w:pPr>
      <w:r w:rsidRPr="00D11BE8">
        <w:rPr>
          <w:rFonts w:eastAsia="Times New Roman" w:cs="Times New Roman"/>
          <w:b/>
          <w:bCs/>
          <w:szCs w:val="28"/>
          <w:lang w:val="en-US" w:eastAsia="vi-VN"/>
        </w:rPr>
        <w:t>QUYẾT ĐỊNH:</w:t>
      </w:r>
    </w:p>
    <w:p w:rsidR="00D11BE8" w:rsidRPr="00D11BE8" w:rsidRDefault="00D11BE8" w:rsidP="00D11BE8">
      <w:pPr>
        <w:tabs>
          <w:tab w:val="left" w:leader="dot" w:pos="8930"/>
        </w:tabs>
        <w:spacing w:after="0" w:line="240" w:lineRule="auto"/>
        <w:jc w:val="center"/>
        <w:rPr>
          <w:rFonts w:eastAsia="Times New Roman" w:cs="Times New Roman"/>
          <w:b/>
          <w:bCs/>
          <w:sz w:val="10"/>
          <w:szCs w:val="28"/>
          <w:lang w:val="en-US" w:eastAsia="vi-VN"/>
        </w:rPr>
      </w:pPr>
    </w:p>
    <w:p w:rsidR="00D11BE8" w:rsidRPr="00D11BE8" w:rsidRDefault="00D11BE8" w:rsidP="00D11BE8">
      <w:pPr>
        <w:tabs>
          <w:tab w:val="left" w:leader="dot" w:pos="8930"/>
        </w:tabs>
        <w:spacing w:before="120" w:after="0" w:line="240" w:lineRule="auto"/>
        <w:ind w:firstLine="567"/>
        <w:jc w:val="both"/>
        <w:rPr>
          <w:rFonts w:eastAsia="Times New Roman" w:cs="Times New Roman"/>
          <w:szCs w:val="28"/>
          <w:lang w:val="en-US" w:eastAsia="vi-VN"/>
        </w:rPr>
      </w:pPr>
      <w:r w:rsidRPr="00D11BE8">
        <w:rPr>
          <w:rFonts w:eastAsia="Times New Roman" w:cs="Times New Roman"/>
          <w:b/>
          <w:bCs/>
          <w:szCs w:val="28"/>
          <w:lang w:val="en-US" w:eastAsia="vi-VN"/>
        </w:rPr>
        <w:t>Điều 1.</w:t>
      </w:r>
      <w:r w:rsidRPr="00D11BE8">
        <w:rPr>
          <w:rFonts w:eastAsia="Times New Roman" w:cs="Times New Roman"/>
          <w:szCs w:val="28"/>
          <w:lang w:val="en-US" w:eastAsia="vi-VN"/>
        </w:rPr>
        <w:t xml:space="preserve"> Giao cho </w:t>
      </w:r>
      <w:r w:rsidRPr="00D11BE8">
        <w:rPr>
          <w:rFonts w:eastAsia="Times New Roman" w:cs="Times New Roman"/>
          <w:i/>
          <w:iCs/>
          <w:szCs w:val="28"/>
          <w:lang w:val="en-US" w:eastAsia="vi-VN"/>
        </w:rPr>
        <w:t>… (ghi tên và địa chỉ của người được giao đất)</w:t>
      </w:r>
      <w:r w:rsidRPr="00D11BE8">
        <w:rPr>
          <w:rFonts w:eastAsia="Times New Roman" w:cs="Times New Roman"/>
          <w:szCs w:val="28"/>
          <w:lang w:val="en-US" w:eastAsia="vi-VN"/>
        </w:rPr>
        <w:t xml:space="preserve"> … m</w:t>
      </w:r>
      <w:r w:rsidRPr="00D11BE8">
        <w:rPr>
          <w:rFonts w:eastAsia="Times New Roman" w:cs="Times New Roman"/>
          <w:szCs w:val="28"/>
          <w:vertAlign w:val="superscript"/>
          <w:lang w:val="en-US" w:eastAsia="vi-VN"/>
        </w:rPr>
        <w:t>2</w:t>
      </w:r>
      <w:r w:rsidRPr="00D11BE8">
        <w:rPr>
          <w:rFonts w:eastAsia="Times New Roman" w:cs="Times New Roman"/>
          <w:szCs w:val="28"/>
          <w:lang w:val="en-US" w:eastAsia="vi-VN"/>
        </w:rPr>
        <w:t xml:space="preserve"> đất/cho… </w:t>
      </w:r>
      <w:r w:rsidRPr="00D11BE8">
        <w:rPr>
          <w:rFonts w:eastAsia="Times New Roman" w:cs="Times New Roman"/>
          <w:i/>
          <w:iCs/>
          <w:szCs w:val="28"/>
          <w:lang w:val="en-US" w:eastAsia="vi-VN"/>
        </w:rPr>
        <w:t xml:space="preserve">(ghi tên và địa chỉ của người được cho thuê đất) </w:t>
      </w:r>
      <w:r w:rsidRPr="00D11BE8">
        <w:rPr>
          <w:rFonts w:eastAsia="Times New Roman" w:cs="Times New Roman"/>
          <w:iCs/>
          <w:szCs w:val="28"/>
          <w:lang w:val="en-US" w:eastAsia="vi-VN"/>
        </w:rPr>
        <w:t xml:space="preserve">thuê … </w:t>
      </w:r>
      <w:r w:rsidRPr="00D11BE8">
        <w:rPr>
          <w:rFonts w:eastAsia="Times New Roman" w:cs="Times New Roman"/>
          <w:szCs w:val="28"/>
          <w:lang w:val="en-US" w:eastAsia="vi-VN"/>
        </w:rPr>
        <w:t>m</w:t>
      </w:r>
      <w:r w:rsidRPr="00D11BE8">
        <w:rPr>
          <w:rFonts w:eastAsia="Times New Roman" w:cs="Times New Roman"/>
          <w:szCs w:val="28"/>
          <w:vertAlign w:val="superscript"/>
          <w:lang w:val="en-US" w:eastAsia="vi-VN"/>
        </w:rPr>
        <w:t>2</w:t>
      </w:r>
      <w:r w:rsidRPr="00D11BE8">
        <w:rPr>
          <w:rFonts w:eastAsia="Times New Roman" w:cs="Times New Roman"/>
          <w:szCs w:val="28"/>
          <w:lang w:val="en-US" w:eastAsia="vi-VN"/>
        </w:rPr>
        <w:t xml:space="preserve"> đất</w:t>
      </w:r>
      <w:r w:rsidRPr="00D11BE8">
        <w:rPr>
          <w:rFonts w:eastAsia="Times New Roman" w:cs="Times New Roman"/>
          <w:i/>
          <w:iCs/>
          <w:szCs w:val="28"/>
          <w:lang w:val="en-US" w:eastAsia="vi-VN"/>
        </w:rPr>
        <w:t>/</w:t>
      </w:r>
      <w:r w:rsidRPr="00D11BE8">
        <w:rPr>
          <w:rFonts w:eastAsia="Times New Roman" w:cs="Times New Roman"/>
          <w:iCs/>
          <w:szCs w:val="28"/>
          <w:lang w:val="en-US" w:eastAsia="vi-VN"/>
        </w:rPr>
        <w:t xml:space="preserve">cho </w:t>
      </w:r>
      <w:r w:rsidRPr="00D11BE8">
        <w:rPr>
          <w:rFonts w:eastAsia="Times New Roman" w:cs="Times New Roman"/>
          <w:i/>
          <w:iCs/>
          <w:szCs w:val="28"/>
          <w:lang w:val="en-US" w:eastAsia="vi-VN"/>
        </w:rPr>
        <w:t xml:space="preserve">(ghi tên và địa chỉ của người sử dụng đất) </w:t>
      </w:r>
      <w:r w:rsidRPr="00D11BE8">
        <w:rPr>
          <w:rFonts w:eastAsia="Times New Roman" w:cs="Times New Roman"/>
          <w:iCs/>
          <w:szCs w:val="28"/>
          <w:lang w:val="en-US" w:eastAsia="vi-VN"/>
        </w:rPr>
        <w:t xml:space="preserve">được chuyển mục đích sử dụng … </w:t>
      </w:r>
      <w:r w:rsidRPr="00D11BE8">
        <w:rPr>
          <w:rFonts w:eastAsia="Times New Roman" w:cs="Times New Roman"/>
          <w:szCs w:val="28"/>
          <w:lang w:val="en-US" w:eastAsia="vi-VN"/>
        </w:rPr>
        <w:t>m</w:t>
      </w:r>
      <w:r w:rsidRPr="00D11BE8">
        <w:rPr>
          <w:rFonts w:eastAsia="Times New Roman" w:cs="Times New Roman"/>
          <w:szCs w:val="28"/>
          <w:vertAlign w:val="superscript"/>
          <w:lang w:val="en-US" w:eastAsia="vi-VN"/>
        </w:rPr>
        <w:t>2</w:t>
      </w:r>
      <w:r w:rsidRPr="00D11BE8">
        <w:rPr>
          <w:rFonts w:eastAsia="Times New Roman" w:cs="Times New Roman"/>
          <w:szCs w:val="28"/>
          <w:lang w:val="en-US" w:eastAsia="vi-VN"/>
        </w:rPr>
        <w:t xml:space="preserve"> đất</w:t>
      </w:r>
      <w:r w:rsidRPr="00D11BE8">
        <w:rPr>
          <w:rFonts w:eastAsia="Times New Roman" w:cs="Times New Roman"/>
          <w:szCs w:val="28"/>
          <w:vertAlign w:val="superscript"/>
          <w:lang w:val="en-US" w:eastAsia="vi-VN"/>
        </w:rPr>
        <w:footnoteReference w:customMarkFollows="1" w:id="15"/>
        <w:t>4</w:t>
      </w:r>
      <w:r w:rsidRPr="00D11BE8">
        <w:rPr>
          <w:rFonts w:eastAsia="Times New Roman" w:cs="Times New Roman"/>
          <w:szCs w:val="28"/>
          <w:lang w:val="en-US" w:eastAsia="vi-VN"/>
        </w:rPr>
        <w:t xml:space="preserve"> và hình thức sử dụng đất sau khi chuyển mục đích sử dụng đất là</w:t>
      </w:r>
      <w:r w:rsidRPr="00D11BE8">
        <w:rPr>
          <w:rFonts w:eastAsia="Times New Roman" w:cs="Times New Roman"/>
          <w:szCs w:val="28"/>
          <w:vertAlign w:val="superscript"/>
          <w:lang w:val="en-US" w:eastAsia="vi-VN"/>
        </w:rPr>
        <w:footnoteReference w:customMarkFollows="1" w:id="16"/>
        <w:t>5</w:t>
      </w:r>
      <w:r w:rsidRPr="00D11BE8">
        <w:rPr>
          <w:rFonts w:eastAsia="Times New Roman" w:cs="Times New Roman"/>
          <w:szCs w:val="28"/>
          <w:lang w:val="en-US" w:eastAsia="vi-VN"/>
        </w:rPr>
        <w:t xml:space="preserve">… tại xã/phường..., thuộc tỉnh/thành phố trực thuộc trung ương ... </w:t>
      </w:r>
    </w:p>
    <w:p w:rsidR="00D11BE8" w:rsidRPr="00D11BE8" w:rsidRDefault="00D11BE8" w:rsidP="00D11BE8">
      <w:pPr>
        <w:tabs>
          <w:tab w:val="left" w:leader="dot" w:pos="8930"/>
        </w:tabs>
        <w:spacing w:before="120" w:after="0" w:line="240" w:lineRule="auto"/>
        <w:ind w:firstLine="567"/>
        <w:jc w:val="both"/>
        <w:rPr>
          <w:rFonts w:eastAsia="Times New Roman" w:cs="Times New Roman"/>
          <w:szCs w:val="28"/>
          <w:lang w:val="en-US" w:eastAsia="vi-VN"/>
        </w:rPr>
      </w:pPr>
      <w:r w:rsidRPr="00D11BE8">
        <w:rPr>
          <w:rFonts w:eastAsia="Times New Roman" w:cs="Times New Roman"/>
          <w:szCs w:val="28"/>
          <w:lang w:val="en-US" w:eastAsia="vi-VN"/>
        </w:rPr>
        <w:t>Mục đích sử dụng đất</w:t>
      </w:r>
      <w:r w:rsidRPr="00D11BE8">
        <w:rPr>
          <w:rFonts w:eastAsia="Times New Roman" w:cs="Times New Roman"/>
          <w:szCs w:val="28"/>
          <w:lang w:val="en-US" w:eastAsia="vi-VN"/>
        </w:rPr>
        <w:tab/>
        <w:t xml:space="preserve"> </w:t>
      </w:r>
    </w:p>
    <w:p w:rsidR="00D11BE8" w:rsidRPr="00D11BE8" w:rsidRDefault="00D11BE8" w:rsidP="00D11BE8">
      <w:pPr>
        <w:tabs>
          <w:tab w:val="left" w:leader="dot" w:pos="8930"/>
        </w:tabs>
        <w:spacing w:before="120" w:after="0" w:line="240" w:lineRule="auto"/>
        <w:ind w:firstLine="567"/>
        <w:jc w:val="both"/>
        <w:rPr>
          <w:rFonts w:eastAsia="Times New Roman" w:cs="Times New Roman"/>
          <w:szCs w:val="28"/>
          <w:lang w:val="en-US" w:eastAsia="vi-VN"/>
        </w:rPr>
      </w:pPr>
      <w:r w:rsidRPr="00D11BE8">
        <w:rPr>
          <w:rFonts w:eastAsia="Times New Roman" w:cs="Times New Roman"/>
          <w:szCs w:val="28"/>
          <w:lang w:val="en-US" w:eastAsia="vi-VN"/>
        </w:rPr>
        <w:t xml:space="preserve">Mục </w:t>
      </w:r>
      <w:r w:rsidRPr="00D11BE8">
        <w:rPr>
          <w:rFonts w:eastAsia="Times New Roman" w:cs="Times New Roman" w:hint="eastAsia"/>
          <w:szCs w:val="28"/>
          <w:lang w:val="en-US" w:eastAsia="vi-VN"/>
        </w:rPr>
        <w:t>đí</w:t>
      </w:r>
      <w:r w:rsidRPr="00D11BE8">
        <w:rPr>
          <w:rFonts w:eastAsia="Times New Roman" w:cs="Times New Roman"/>
          <w:szCs w:val="28"/>
          <w:lang w:val="en-US" w:eastAsia="vi-VN"/>
        </w:rPr>
        <w:t>ch sử dụng rừng (nếu có)</w:t>
      </w:r>
      <w:r w:rsidRPr="00D11BE8">
        <w:rPr>
          <w:rFonts w:eastAsia="Times New Roman" w:cs="Times New Roman"/>
          <w:szCs w:val="28"/>
          <w:lang w:val="en-US" w:eastAsia="vi-VN"/>
        </w:rPr>
        <w:tab/>
      </w:r>
    </w:p>
    <w:p w:rsidR="00D11BE8" w:rsidRPr="00D11BE8" w:rsidRDefault="00D11BE8" w:rsidP="00D11BE8">
      <w:pPr>
        <w:tabs>
          <w:tab w:val="left" w:leader="dot" w:pos="8930"/>
        </w:tabs>
        <w:spacing w:before="120" w:after="0" w:line="240" w:lineRule="auto"/>
        <w:ind w:firstLine="567"/>
        <w:jc w:val="both"/>
        <w:rPr>
          <w:rFonts w:eastAsia="Times New Roman" w:cs="Times New Roman"/>
          <w:vanish/>
          <w:szCs w:val="28"/>
          <w:lang w:val="en-US" w:eastAsia="vi-VN"/>
        </w:rPr>
      </w:pPr>
    </w:p>
    <w:p w:rsidR="00D11BE8" w:rsidRPr="00D11BE8" w:rsidRDefault="00D11BE8" w:rsidP="00D11BE8">
      <w:pPr>
        <w:tabs>
          <w:tab w:val="left" w:pos="3402"/>
          <w:tab w:val="left" w:leader="dot" w:pos="8930"/>
        </w:tabs>
        <w:spacing w:before="120" w:after="0" w:line="240" w:lineRule="auto"/>
        <w:ind w:firstLine="567"/>
        <w:jc w:val="both"/>
        <w:rPr>
          <w:rFonts w:eastAsia="Times New Roman" w:cs="Times New Roman"/>
          <w:spacing w:val="-4"/>
          <w:szCs w:val="28"/>
          <w:lang w:val="en-US" w:eastAsia="vi-VN"/>
        </w:rPr>
      </w:pPr>
      <w:r w:rsidRPr="00D11BE8">
        <w:rPr>
          <w:rFonts w:eastAsia="Times New Roman" w:cs="Times New Roman"/>
          <w:spacing w:val="-4"/>
          <w:szCs w:val="28"/>
          <w:lang w:val="en-US" w:eastAsia="vi-VN"/>
        </w:rPr>
        <w:t>Thời hạn sử dụng đất là ..., kể từ ngày… tháng… năm</w:t>
      </w:r>
      <w:r w:rsidRPr="00D11BE8">
        <w:rPr>
          <w:rFonts w:eastAsia="Times New Roman" w:cs="Times New Roman"/>
          <w:spacing w:val="-4"/>
          <w:szCs w:val="28"/>
          <w:vertAlign w:val="superscript"/>
          <w:lang w:val="en-US" w:eastAsia="vi-VN"/>
        </w:rPr>
        <w:footnoteReference w:customMarkFollows="1" w:id="17"/>
        <w:t>6</w:t>
      </w:r>
      <w:r w:rsidRPr="00D11BE8">
        <w:rPr>
          <w:rFonts w:eastAsia="Times New Roman" w:cs="Times New Roman"/>
          <w:spacing w:val="-4"/>
          <w:szCs w:val="28"/>
          <w:lang w:val="en-US" w:eastAsia="vi-VN"/>
        </w:rPr>
        <w:t>…</w:t>
      </w:r>
    </w:p>
    <w:p w:rsidR="00D11BE8" w:rsidRPr="00D11BE8" w:rsidRDefault="00D11BE8" w:rsidP="00D11BE8">
      <w:pPr>
        <w:tabs>
          <w:tab w:val="left" w:leader="dot" w:pos="8930"/>
        </w:tabs>
        <w:spacing w:before="120" w:after="0" w:line="240" w:lineRule="auto"/>
        <w:ind w:firstLine="567"/>
        <w:jc w:val="both"/>
        <w:rPr>
          <w:rFonts w:eastAsia="Times New Roman" w:cs="Times New Roman"/>
          <w:spacing w:val="-2"/>
          <w:szCs w:val="28"/>
          <w:lang w:val="en-US" w:eastAsia="vi-VN"/>
        </w:rPr>
      </w:pPr>
      <w:r w:rsidRPr="00D11BE8">
        <w:rPr>
          <w:rFonts w:eastAsia="Times New Roman" w:cs="Times New Roman"/>
          <w:spacing w:val="-2"/>
          <w:szCs w:val="28"/>
          <w:lang w:val="en-US" w:eastAsia="vi-VN"/>
        </w:rPr>
        <w:lastRenderedPageBreak/>
        <w:t>Vị trí, ranh giới thửa đất/khu đất được xác định theo tờ trích lục bản đồ địa chính (hoặc tờ trích đo địa chính) số ..., tỷ lệ ... do ... lập ngày … tháng … năm ...</w:t>
      </w:r>
    </w:p>
    <w:p w:rsidR="00D11BE8" w:rsidRPr="00D11BE8" w:rsidRDefault="00D11BE8" w:rsidP="00D11BE8">
      <w:pPr>
        <w:tabs>
          <w:tab w:val="left" w:leader="dot" w:pos="8930"/>
        </w:tabs>
        <w:spacing w:before="120" w:after="0" w:line="240" w:lineRule="auto"/>
        <w:ind w:firstLine="567"/>
        <w:jc w:val="both"/>
        <w:rPr>
          <w:rFonts w:eastAsia="Times New Roman" w:cs="Times New Roman"/>
          <w:spacing w:val="-4"/>
          <w:szCs w:val="28"/>
          <w:lang w:val="en-US" w:eastAsia="vi-VN"/>
        </w:rPr>
      </w:pPr>
      <w:r w:rsidRPr="00D11BE8">
        <w:rPr>
          <w:rFonts w:eastAsia="Times New Roman" w:cs="Times New Roman"/>
          <w:spacing w:val="-4"/>
          <w:szCs w:val="28"/>
          <w:lang w:val="en-US" w:eastAsia="vi-VN"/>
        </w:rPr>
        <w:t>Hình thức giao đất/cho thuê đất</w:t>
      </w:r>
      <w:r w:rsidRPr="00D11BE8">
        <w:rPr>
          <w:rFonts w:eastAsia="Times New Roman" w:cs="Times New Roman"/>
          <w:szCs w:val="28"/>
          <w:vertAlign w:val="superscript"/>
          <w:lang w:val="en-US" w:eastAsia="vi-VN"/>
        </w:rPr>
        <w:footnoteReference w:id="18"/>
      </w:r>
      <w:r w:rsidRPr="00D11BE8">
        <w:rPr>
          <w:rFonts w:eastAsia="Times New Roman" w:cs="Times New Roman"/>
          <w:spacing w:val="-4"/>
          <w:szCs w:val="28"/>
          <w:lang w:val="en-US" w:eastAsia="vi-VN"/>
        </w:rPr>
        <w:t>:</w:t>
      </w:r>
      <w:r w:rsidRPr="00D11BE8">
        <w:rPr>
          <w:rFonts w:eastAsia="Times New Roman" w:cs="Times New Roman"/>
          <w:spacing w:val="-4"/>
          <w:szCs w:val="28"/>
          <w:lang w:val="en-US" w:eastAsia="vi-VN"/>
        </w:rPr>
        <w:tab/>
        <w:t>/</w:t>
      </w:r>
    </w:p>
    <w:p w:rsidR="00D11BE8" w:rsidRPr="00D11BE8" w:rsidRDefault="00D11BE8" w:rsidP="00D11BE8">
      <w:pPr>
        <w:tabs>
          <w:tab w:val="left" w:leader="dot" w:pos="8930"/>
        </w:tabs>
        <w:spacing w:before="120" w:after="0" w:line="240" w:lineRule="auto"/>
        <w:ind w:firstLine="567"/>
        <w:jc w:val="both"/>
        <w:rPr>
          <w:rFonts w:eastAsia="Times New Roman" w:cs="Times New Roman"/>
          <w:spacing w:val="-4"/>
          <w:szCs w:val="28"/>
          <w:lang w:val="en-US" w:eastAsia="vi-VN"/>
        </w:rPr>
      </w:pPr>
      <w:r w:rsidRPr="00D11BE8">
        <w:rPr>
          <w:rFonts w:eastAsia="Times New Roman" w:cs="Times New Roman"/>
          <w:spacing w:val="-4"/>
          <w:szCs w:val="28"/>
          <w:lang w:val="en-US" w:eastAsia="vi-VN"/>
        </w:rPr>
        <w:t>Phương thức giao đất/cho thuê đất theo kết quả</w:t>
      </w:r>
      <w:r w:rsidRPr="00D11BE8">
        <w:rPr>
          <w:rFonts w:eastAsia="Times New Roman" w:cs="Times New Roman"/>
          <w:szCs w:val="28"/>
          <w:vertAlign w:val="superscript"/>
          <w:lang w:val="en-US" w:eastAsia="vi-VN"/>
        </w:rPr>
        <w:footnoteReference w:id="19"/>
      </w:r>
      <w:r w:rsidRPr="00D11BE8">
        <w:rPr>
          <w:rFonts w:eastAsia="Times New Roman" w:cs="Times New Roman"/>
          <w:spacing w:val="-4"/>
          <w:szCs w:val="28"/>
          <w:lang w:val="en-US" w:eastAsia="vi-VN"/>
        </w:rPr>
        <w:t>:</w:t>
      </w:r>
      <w:r w:rsidRPr="00D11BE8">
        <w:rPr>
          <w:rFonts w:eastAsia="Times New Roman" w:cs="Times New Roman"/>
          <w:spacing w:val="-4"/>
          <w:szCs w:val="28"/>
          <w:lang w:val="en-US" w:eastAsia="vi-VN"/>
        </w:rPr>
        <w:tab/>
      </w:r>
    </w:p>
    <w:p w:rsidR="00D11BE8" w:rsidRPr="00D11BE8" w:rsidRDefault="00D11BE8" w:rsidP="00D11BE8">
      <w:pPr>
        <w:tabs>
          <w:tab w:val="left" w:leader="dot" w:pos="8930"/>
        </w:tabs>
        <w:spacing w:before="120" w:after="0" w:line="240" w:lineRule="auto"/>
        <w:ind w:firstLine="567"/>
        <w:jc w:val="both"/>
        <w:rPr>
          <w:rFonts w:eastAsia="Times New Roman" w:cs="Times New Roman"/>
          <w:szCs w:val="28"/>
          <w:lang w:val="en-US" w:eastAsia="vi-VN"/>
        </w:rPr>
      </w:pPr>
      <w:r w:rsidRPr="00D11BE8">
        <w:rPr>
          <w:rFonts w:eastAsia="Times New Roman" w:cs="Times New Roman"/>
          <w:szCs w:val="28"/>
          <w:lang w:val="en-US" w:eastAsia="vi-VN"/>
        </w:rPr>
        <w:t>Giá đất tính tiền sử dụng đất/tiền thuê đất phải nộp… (</w:t>
      </w:r>
      <w:r w:rsidRPr="00D11BE8">
        <w:rPr>
          <w:rFonts w:eastAsia="Times New Roman" w:cs="Times New Roman"/>
          <w:spacing w:val="-4"/>
          <w:szCs w:val="28"/>
          <w:lang w:val="en-US" w:eastAsia="vi-VN"/>
        </w:rPr>
        <w:t>đối với trường hợp tiền sử dụng đất/tiền thuê đất tính theo giá đất trong bảng giá đất</w:t>
      </w:r>
      <w:r w:rsidRPr="00D11BE8">
        <w:rPr>
          <w:rFonts w:eastAsia="Times New Roman" w:cs="Times New Roman"/>
          <w:spacing w:val="-4"/>
          <w:szCs w:val="28"/>
          <w:vertAlign w:val="superscript"/>
          <w:lang w:val="en-US" w:eastAsia="vi-VN"/>
        </w:rPr>
        <w:footnoteReference w:id="20"/>
      </w:r>
      <w:r w:rsidRPr="00D11BE8">
        <w:rPr>
          <w:rFonts w:eastAsia="Times New Roman" w:cs="Times New Roman"/>
          <w:spacing w:val="-4"/>
          <w:szCs w:val="28"/>
          <w:lang w:val="en-US" w:eastAsia="vi-VN"/>
        </w:rPr>
        <w:t>).</w:t>
      </w:r>
    </w:p>
    <w:p w:rsidR="00D11BE8" w:rsidRPr="00D11BE8" w:rsidRDefault="00D11BE8" w:rsidP="00D11BE8">
      <w:pPr>
        <w:tabs>
          <w:tab w:val="left" w:leader="dot" w:pos="8930"/>
        </w:tabs>
        <w:spacing w:before="120" w:after="0" w:line="240" w:lineRule="auto"/>
        <w:ind w:firstLine="567"/>
        <w:jc w:val="both"/>
        <w:rPr>
          <w:rFonts w:eastAsia="Times New Roman" w:cs="Times New Roman"/>
          <w:b/>
          <w:bCs/>
          <w:szCs w:val="28"/>
          <w:lang w:val="en-US" w:eastAsia="vi-VN"/>
        </w:rPr>
      </w:pPr>
      <w:r w:rsidRPr="00D11BE8">
        <w:rPr>
          <w:rFonts w:eastAsia="Times New Roman" w:cs="Times New Roman"/>
          <w:szCs w:val="28"/>
          <w:lang w:val="en-US" w:eastAsia="vi-VN"/>
        </w:rPr>
        <w:t>Những hạn chế về quyền của người sử dụng đất (nếu có):</w:t>
      </w:r>
      <w:r w:rsidRPr="00D11BE8">
        <w:rPr>
          <w:rFonts w:eastAsia="Times New Roman" w:cs="Times New Roman"/>
          <w:szCs w:val="28"/>
          <w:lang w:val="en-US" w:eastAsia="vi-VN"/>
        </w:rPr>
        <w:tab/>
      </w:r>
    </w:p>
    <w:p w:rsidR="00D11BE8" w:rsidRPr="00D11BE8" w:rsidRDefault="00D11BE8" w:rsidP="00D11BE8">
      <w:pPr>
        <w:tabs>
          <w:tab w:val="left" w:leader="dot" w:pos="8930"/>
        </w:tabs>
        <w:spacing w:before="120" w:after="0" w:line="240" w:lineRule="auto"/>
        <w:ind w:firstLine="567"/>
        <w:jc w:val="both"/>
        <w:rPr>
          <w:rFonts w:eastAsia="Times New Roman" w:cs="Times New Roman"/>
          <w:szCs w:val="28"/>
          <w:lang w:val="en-US" w:eastAsia="vi-VN"/>
        </w:rPr>
      </w:pPr>
      <w:r w:rsidRPr="00D11BE8">
        <w:rPr>
          <w:rFonts w:eastAsia="Times New Roman" w:cs="Times New Roman"/>
          <w:b/>
          <w:bCs/>
          <w:szCs w:val="28"/>
          <w:lang w:val="en-US" w:eastAsia="vi-VN"/>
        </w:rPr>
        <w:t>Điều 2.</w:t>
      </w:r>
      <w:r w:rsidRPr="00D11BE8">
        <w:rPr>
          <w:rFonts w:eastAsia="Times New Roman" w:cs="Times New Roman"/>
          <w:szCs w:val="28"/>
          <w:lang w:val="en-US" w:eastAsia="vi-VN"/>
        </w:rPr>
        <w:t xml:space="preserve"> Tổ chức thực hiện</w:t>
      </w:r>
      <w:r w:rsidRPr="00D11BE8">
        <w:rPr>
          <w:rFonts w:eastAsia="Times New Roman" w:cs="Times New Roman"/>
          <w:szCs w:val="28"/>
          <w:lang w:val="en-US" w:eastAsia="vi-VN"/>
        </w:rPr>
        <w:tab/>
      </w:r>
    </w:p>
    <w:p w:rsidR="00D11BE8" w:rsidRPr="00D11BE8" w:rsidRDefault="00D11BE8" w:rsidP="00D11BE8">
      <w:pPr>
        <w:tabs>
          <w:tab w:val="left" w:leader="dot" w:pos="8930"/>
        </w:tabs>
        <w:spacing w:before="120" w:after="0" w:line="240" w:lineRule="auto"/>
        <w:ind w:firstLine="567"/>
        <w:jc w:val="both"/>
        <w:rPr>
          <w:rFonts w:eastAsia="Times New Roman" w:cs="Times New Roman"/>
          <w:iCs/>
          <w:szCs w:val="28"/>
          <w:lang w:val="en-US" w:eastAsia="vi-VN"/>
        </w:rPr>
      </w:pPr>
      <w:r w:rsidRPr="00D11BE8">
        <w:rPr>
          <w:rFonts w:eastAsia="Times New Roman" w:cs="Times New Roman"/>
          <w:szCs w:val="28"/>
          <w:lang w:val="en-US" w:eastAsia="vi-VN"/>
        </w:rPr>
        <w:t xml:space="preserve">1. ……… xác định giá đất để tính </w:t>
      </w:r>
      <w:r w:rsidRPr="00D11BE8">
        <w:rPr>
          <w:rFonts w:eastAsia="Tahoma" w:cs="Times New Roman"/>
          <w:szCs w:val="28"/>
          <w:lang w:val="en-US" w:eastAsia="vi-VN"/>
        </w:rPr>
        <w:t xml:space="preserve">tiền sử dụng đất/tiền thuê đất phải nộp; </w:t>
      </w:r>
      <w:r w:rsidRPr="00D11BE8">
        <w:rPr>
          <w:rFonts w:eastAsia="Times New Roman" w:cs="Times New Roman"/>
          <w:iCs/>
          <w:szCs w:val="28"/>
          <w:lang w:val="en-US" w:eastAsia="vi-VN"/>
        </w:rPr>
        <w:t>đối với trường hợp tính theo giá đất cụ thể.</w:t>
      </w:r>
    </w:p>
    <w:p w:rsidR="00D11BE8" w:rsidRPr="00D11BE8" w:rsidRDefault="00D11BE8" w:rsidP="00D11BE8">
      <w:pPr>
        <w:tabs>
          <w:tab w:val="left" w:leader="dot" w:pos="8930"/>
        </w:tabs>
        <w:spacing w:before="120" w:after="0" w:line="240" w:lineRule="auto"/>
        <w:ind w:firstLine="567"/>
        <w:jc w:val="both"/>
        <w:rPr>
          <w:rFonts w:eastAsia="Times New Roman" w:cs="Times New Roman"/>
          <w:i/>
          <w:szCs w:val="28"/>
          <w:lang w:val="en-US" w:eastAsia="vi-VN"/>
        </w:rPr>
      </w:pPr>
      <w:r w:rsidRPr="00D11BE8">
        <w:rPr>
          <w:rFonts w:eastAsia="Tahoma" w:cs="Times New Roman"/>
          <w:szCs w:val="28"/>
          <w:lang w:val="en-US" w:eastAsia="vi-VN"/>
        </w:rPr>
        <w:t xml:space="preserve">2……….. xác định tiền sử dụng đất/tiền thuê đất phải nộp; hướng dẫn thực hiện giảm tiền sử dụng đất/tiền thuê đất, khoản được trừ vào tiền sử dụng đất/tiền thuê đất, chậm nộp, ghi nợ tiền sử dụng đất/tiền thuê đất, </w:t>
      </w:r>
      <w:r w:rsidRPr="00D11BE8">
        <w:rPr>
          <w:rFonts w:eastAsia="Times New Roman" w:cs="Times New Roman"/>
          <w:szCs w:val="28"/>
          <w:lang w:val="en-US" w:eastAsia="vi-VN"/>
        </w:rPr>
        <w:t xml:space="preserve">tiền thuê đất đối với trường hợp miễn một số năm, theo dõi trường hợp </w:t>
      </w:r>
      <w:r w:rsidRPr="00D11BE8">
        <w:rPr>
          <w:rFonts w:eastAsia="Tahoma" w:cs="Times New Roman"/>
          <w:szCs w:val="28"/>
          <w:lang w:val="en-US" w:eastAsia="vi-VN"/>
        </w:rPr>
        <w:t xml:space="preserve">miễn tiền sử dụng đất/tiền thuê đất, phí, lệ phí… </w:t>
      </w:r>
      <w:r w:rsidRPr="00D11BE8">
        <w:rPr>
          <w:rFonts w:eastAsia="Tahoma" w:cs="Times New Roman"/>
          <w:i/>
          <w:iCs/>
          <w:szCs w:val="28"/>
          <w:lang w:val="en-US" w:eastAsia="vi-VN"/>
        </w:rPr>
        <w:t>(</w:t>
      </w:r>
      <w:r w:rsidRPr="00D11BE8">
        <w:rPr>
          <w:rFonts w:eastAsia="Times New Roman" w:cs="Times New Roman"/>
          <w:i/>
          <w:szCs w:val="28"/>
          <w:lang w:val="en-US" w:eastAsia="vi-VN"/>
        </w:rPr>
        <w:t>nếu có),</w:t>
      </w:r>
      <w:r w:rsidRPr="00D11BE8">
        <w:rPr>
          <w:rFonts w:eastAsia="Times New Roman" w:cs="Times New Roman"/>
          <w:szCs w:val="28"/>
          <w:lang w:val="en-US" w:eastAsia="vi-VN"/>
        </w:rPr>
        <w:t xml:space="preserve"> xác định tiền </w:t>
      </w:r>
      <w:r w:rsidRPr="00D11BE8">
        <w:rPr>
          <w:rFonts w:eastAsia="Times New Roman" w:cs="Times New Roman" w:hint="eastAsia"/>
          <w:szCs w:val="28"/>
          <w:lang w:val="en-US" w:eastAsia="vi-VN"/>
        </w:rPr>
        <w:t>đ</w:t>
      </w:r>
      <w:r w:rsidRPr="00D11BE8">
        <w:rPr>
          <w:rFonts w:eastAsia="Times New Roman" w:cs="Times New Roman"/>
          <w:szCs w:val="28"/>
          <w:lang w:val="en-US" w:eastAsia="vi-VN"/>
        </w:rPr>
        <w:t>ể nhà n</w:t>
      </w:r>
      <w:r w:rsidRPr="00D11BE8">
        <w:rPr>
          <w:rFonts w:eastAsia="Times New Roman" w:cs="Times New Roman" w:hint="eastAsia"/>
          <w:szCs w:val="28"/>
          <w:lang w:val="en-US" w:eastAsia="vi-VN"/>
        </w:rPr>
        <w:t>ư</w:t>
      </w:r>
      <w:r w:rsidRPr="00D11BE8">
        <w:rPr>
          <w:rFonts w:eastAsia="Times New Roman" w:cs="Times New Roman"/>
          <w:szCs w:val="28"/>
          <w:lang w:val="en-US" w:eastAsia="vi-VN"/>
        </w:rPr>
        <w:t xml:space="preserve">ớc bổ sung diện tích </w:t>
      </w:r>
      <w:r w:rsidRPr="00D11BE8">
        <w:rPr>
          <w:rFonts w:eastAsia="Times New Roman" w:cs="Times New Roman" w:hint="eastAsia"/>
          <w:szCs w:val="28"/>
          <w:lang w:val="en-US" w:eastAsia="vi-VN"/>
        </w:rPr>
        <w:t>đ</w:t>
      </w:r>
      <w:r w:rsidRPr="00D11BE8">
        <w:rPr>
          <w:rFonts w:eastAsia="Times New Roman" w:cs="Times New Roman"/>
          <w:szCs w:val="28"/>
          <w:lang w:val="en-US" w:eastAsia="vi-VN"/>
        </w:rPr>
        <w:t>ất chuyên trồng lúa bị mất hoặc t</w:t>
      </w:r>
      <w:r w:rsidRPr="00D11BE8">
        <w:rPr>
          <w:rFonts w:eastAsia="Times New Roman" w:cs="Times New Roman" w:hint="eastAsia"/>
          <w:szCs w:val="28"/>
          <w:lang w:val="en-US" w:eastAsia="vi-VN"/>
        </w:rPr>
        <w:t>ă</w:t>
      </w:r>
      <w:r w:rsidRPr="00D11BE8">
        <w:rPr>
          <w:rFonts w:eastAsia="Times New Roman" w:cs="Times New Roman"/>
          <w:szCs w:val="28"/>
          <w:lang w:val="en-US" w:eastAsia="vi-VN"/>
        </w:rPr>
        <w:t xml:space="preserve">ng hiệu quả sử dụng </w:t>
      </w:r>
      <w:r w:rsidRPr="00D11BE8">
        <w:rPr>
          <w:rFonts w:eastAsia="Times New Roman" w:cs="Times New Roman" w:hint="eastAsia"/>
          <w:szCs w:val="28"/>
          <w:lang w:val="en-US" w:eastAsia="vi-VN"/>
        </w:rPr>
        <w:t>đ</w:t>
      </w:r>
      <w:r w:rsidRPr="00D11BE8">
        <w:rPr>
          <w:rFonts w:eastAsia="Times New Roman" w:cs="Times New Roman"/>
          <w:szCs w:val="28"/>
          <w:lang w:val="en-US" w:eastAsia="vi-VN"/>
        </w:rPr>
        <w:t xml:space="preserve">ất trồng lúa… </w:t>
      </w:r>
      <w:r w:rsidRPr="00D11BE8">
        <w:rPr>
          <w:rFonts w:eastAsia="Times New Roman" w:cs="Times New Roman"/>
          <w:i/>
          <w:iCs/>
          <w:szCs w:val="28"/>
          <w:lang w:val="en-US" w:eastAsia="vi-VN"/>
        </w:rPr>
        <w:t xml:space="preserve">(nếu có); </w:t>
      </w:r>
      <w:r w:rsidRPr="00D11BE8">
        <w:rPr>
          <w:rFonts w:eastAsia="Times New Roman" w:cs="Times New Roman"/>
          <w:szCs w:val="28"/>
          <w:lang w:val="en-US" w:eastAsia="vi-VN"/>
        </w:rPr>
        <w:t xml:space="preserve">thông báo cho người được giao đất/thuê đất nộp tiền sử dụng đất/tiền thuê đất, tiền </w:t>
      </w:r>
      <w:r w:rsidRPr="00D11BE8">
        <w:rPr>
          <w:rFonts w:eastAsia="Times New Roman" w:cs="Times New Roman" w:hint="eastAsia"/>
          <w:szCs w:val="28"/>
          <w:lang w:val="en-US" w:eastAsia="vi-VN"/>
        </w:rPr>
        <w:t>đ</w:t>
      </w:r>
      <w:r w:rsidRPr="00D11BE8">
        <w:rPr>
          <w:rFonts w:eastAsia="Times New Roman" w:cs="Times New Roman"/>
          <w:szCs w:val="28"/>
          <w:lang w:val="en-US" w:eastAsia="vi-VN"/>
        </w:rPr>
        <w:t>ể nhà n</w:t>
      </w:r>
      <w:r w:rsidRPr="00D11BE8">
        <w:rPr>
          <w:rFonts w:eastAsia="Times New Roman" w:cs="Times New Roman" w:hint="eastAsia"/>
          <w:szCs w:val="28"/>
          <w:lang w:val="en-US" w:eastAsia="vi-VN"/>
        </w:rPr>
        <w:t>ư</w:t>
      </w:r>
      <w:r w:rsidRPr="00D11BE8">
        <w:rPr>
          <w:rFonts w:eastAsia="Times New Roman" w:cs="Times New Roman"/>
          <w:szCs w:val="28"/>
          <w:lang w:val="en-US" w:eastAsia="vi-VN"/>
        </w:rPr>
        <w:t xml:space="preserve">ớc bổ sung diện tích </w:t>
      </w:r>
      <w:r w:rsidRPr="00D11BE8">
        <w:rPr>
          <w:rFonts w:eastAsia="Times New Roman" w:cs="Times New Roman" w:hint="eastAsia"/>
          <w:szCs w:val="28"/>
          <w:lang w:val="en-US" w:eastAsia="vi-VN"/>
        </w:rPr>
        <w:t>đ</w:t>
      </w:r>
      <w:r w:rsidRPr="00D11BE8">
        <w:rPr>
          <w:rFonts w:eastAsia="Times New Roman" w:cs="Times New Roman"/>
          <w:szCs w:val="28"/>
          <w:lang w:val="en-US" w:eastAsia="vi-VN"/>
        </w:rPr>
        <w:t>ất chuyên trồng lúa bị mất hoặc t</w:t>
      </w:r>
      <w:r w:rsidRPr="00D11BE8">
        <w:rPr>
          <w:rFonts w:eastAsia="Times New Roman" w:cs="Times New Roman" w:hint="eastAsia"/>
          <w:szCs w:val="28"/>
          <w:lang w:val="en-US" w:eastAsia="vi-VN"/>
        </w:rPr>
        <w:t>ă</w:t>
      </w:r>
      <w:r w:rsidRPr="00D11BE8">
        <w:rPr>
          <w:rFonts w:eastAsia="Times New Roman" w:cs="Times New Roman"/>
          <w:szCs w:val="28"/>
          <w:lang w:val="en-US" w:eastAsia="vi-VN"/>
        </w:rPr>
        <w:t xml:space="preserve">ng hiệu quả sử dụng </w:t>
      </w:r>
      <w:r w:rsidRPr="00D11BE8">
        <w:rPr>
          <w:rFonts w:eastAsia="Times New Roman" w:cs="Times New Roman" w:hint="eastAsia"/>
          <w:szCs w:val="28"/>
          <w:lang w:val="en-US" w:eastAsia="vi-VN"/>
        </w:rPr>
        <w:t>đ</w:t>
      </w:r>
      <w:r w:rsidRPr="00D11BE8">
        <w:rPr>
          <w:rFonts w:eastAsia="Times New Roman" w:cs="Times New Roman"/>
          <w:szCs w:val="28"/>
          <w:lang w:val="en-US" w:eastAsia="vi-VN"/>
        </w:rPr>
        <w:t xml:space="preserve">ất trồng lúa theo quy định của pháp luật… </w:t>
      </w:r>
      <w:r w:rsidRPr="00D11BE8">
        <w:rPr>
          <w:rFonts w:eastAsia="Tahoma" w:cs="Times New Roman"/>
          <w:i/>
          <w:iCs/>
          <w:szCs w:val="28"/>
          <w:lang w:val="en-US" w:eastAsia="vi-VN"/>
        </w:rPr>
        <w:t>(</w:t>
      </w:r>
      <w:r w:rsidRPr="00D11BE8">
        <w:rPr>
          <w:rFonts w:eastAsia="Times New Roman" w:cs="Times New Roman"/>
          <w:i/>
          <w:szCs w:val="28"/>
          <w:lang w:val="en-US" w:eastAsia="vi-VN"/>
        </w:rPr>
        <w:t xml:space="preserve">nếu có); </w:t>
      </w:r>
      <w:r w:rsidRPr="00D11BE8">
        <w:rPr>
          <w:rFonts w:eastAsia="Times New Roman" w:cs="Times New Roman"/>
          <w:szCs w:val="28"/>
          <w:lang w:val="en-US" w:eastAsia="vi-VN"/>
        </w:rPr>
        <w:t>th</w:t>
      </w:r>
      <w:r w:rsidRPr="00D11BE8">
        <w:rPr>
          <w:rFonts w:eastAsia="Tahoma" w:cs="Times New Roman"/>
          <w:szCs w:val="28"/>
          <w:lang w:val="en-US" w:eastAsia="vi-VN"/>
        </w:rPr>
        <w:t xml:space="preserve">u </w:t>
      </w:r>
      <w:r w:rsidRPr="00D11BE8">
        <w:rPr>
          <w:rFonts w:eastAsia="Times New Roman" w:cs="Times New Roman"/>
          <w:szCs w:val="28"/>
          <w:lang w:val="en-US" w:eastAsia="vi-VN"/>
        </w:rPr>
        <w:t xml:space="preserve">tiền sử dụng đất/tiền thuê đất, </w:t>
      </w:r>
      <w:r w:rsidRPr="00D11BE8">
        <w:rPr>
          <w:rFonts w:eastAsia="Tahoma" w:cs="Times New Roman"/>
          <w:szCs w:val="28"/>
          <w:lang w:val="en-US" w:eastAsia="vi-VN"/>
        </w:rPr>
        <w:t xml:space="preserve">tiền </w:t>
      </w:r>
      <w:r w:rsidRPr="00D11BE8">
        <w:rPr>
          <w:rFonts w:eastAsia="Tahoma" w:cs="Times New Roman" w:hint="eastAsia"/>
          <w:szCs w:val="28"/>
          <w:lang w:val="en-US" w:eastAsia="vi-VN"/>
        </w:rPr>
        <w:t>đ</w:t>
      </w:r>
      <w:r w:rsidRPr="00D11BE8">
        <w:rPr>
          <w:rFonts w:eastAsia="Tahoma" w:cs="Times New Roman"/>
          <w:szCs w:val="28"/>
          <w:lang w:val="en-US" w:eastAsia="vi-VN"/>
        </w:rPr>
        <w:t>ể nhà n</w:t>
      </w:r>
      <w:r w:rsidRPr="00D11BE8">
        <w:rPr>
          <w:rFonts w:eastAsia="Tahoma" w:cs="Times New Roman" w:hint="eastAsia"/>
          <w:szCs w:val="28"/>
          <w:lang w:val="en-US" w:eastAsia="vi-VN"/>
        </w:rPr>
        <w:t>ư</w:t>
      </w:r>
      <w:r w:rsidRPr="00D11BE8">
        <w:rPr>
          <w:rFonts w:eastAsia="Tahoma" w:cs="Times New Roman"/>
          <w:szCs w:val="28"/>
          <w:lang w:val="en-US" w:eastAsia="vi-VN"/>
        </w:rPr>
        <w:t xml:space="preserve">ớc bổ sung diện tích </w:t>
      </w:r>
      <w:r w:rsidRPr="00D11BE8">
        <w:rPr>
          <w:rFonts w:eastAsia="Tahoma" w:cs="Times New Roman" w:hint="eastAsia"/>
          <w:szCs w:val="28"/>
          <w:lang w:val="en-US" w:eastAsia="vi-VN"/>
        </w:rPr>
        <w:t>đ</w:t>
      </w:r>
      <w:r w:rsidRPr="00D11BE8">
        <w:rPr>
          <w:rFonts w:eastAsia="Tahoma" w:cs="Times New Roman"/>
          <w:szCs w:val="28"/>
          <w:lang w:val="en-US" w:eastAsia="vi-VN"/>
        </w:rPr>
        <w:t>ất chuyên trồng lúa bị mất hoặc t</w:t>
      </w:r>
      <w:r w:rsidRPr="00D11BE8">
        <w:rPr>
          <w:rFonts w:eastAsia="Tahoma" w:cs="Times New Roman" w:hint="eastAsia"/>
          <w:szCs w:val="28"/>
          <w:lang w:val="en-US" w:eastAsia="vi-VN"/>
        </w:rPr>
        <w:t>ă</w:t>
      </w:r>
      <w:r w:rsidRPr="00D11BE8">
        <w:rPr>
          <w:rFonts w:eastAsia="Tahoma" w:cs="Times New Roman"/>
          <w:szCs w:val="28"/>
          <w:lang w:val="en-US" w:eastAsia="vi-VN"/>
        </w:rPr>
        <w:t xml:space="preserve">ng hiệu quả sử dụng </w:t>
      </w:r>
      <w:r w:rsidRPr="00D11BE8">
        <w:rPr>
          <w:rFonts w:eastAsia="Tahoma" w:cs="Times New Roman" w:hint="eastAsia"/>
          <w:szCs w:val="28"/>
          <w:lang w:val="en-US" w:eastAsia="vi-VN"/>
        </w:rPr>
        <w:t>đ</w:t>
      </w:r>
      <w:r w:rsidRPr="00D11BE8">
        <w:rPr>
          <w:rFonts w:eastAsia="Tahoma" w:cs="Times New Roman"/>
          <w:szCs w:val="28"/>
          <w:lang w:val="en-US" w:eastAsia="vi-VN"/>
        </w:rPr>
        <w:t xml:space="preserve">ất trồng lúa, </w:t>
      </w:r>
      <w:r w:rsidRPr="00D11BE8">
        <w:rPr>
          <w:rFonts w:eastAsia="Times New Roman" w:cs="Times New Roman"/>
          <w:szCs w:val="28"/>
          <w:lang w:val="en-US" w:eastAsia="vi-VN"/>
        </w:rPr>
        <w:t xml:space="preserve">phí, lệ phí... </w:t>
      </w:r>
      <w:r w:rsidRPr="00D11BE8">
        <w:rPr>
          <w:rFonts w:eastAsia="Times New Roman" w:cs="Times New Roman"/>
          <w:i/>
          <w:szCs w:val="28"/>
          <w:lang w:val="en-US" w:eastAsia="vi-VN"/>
        </w:rPr>
        <w:t>(nếu có).</w:t>
      </w:r>
    </w:p>
    <w:p w:rsidR="00D11BE8" w:rsidRPr="00D11BE8" w:rsidRDefault="00D11BE8" w:rsidP="00D11BE8">
      <w:pPr>
        <w:tabs>
          <w:tab w:val="left" w:leader="dot" w:pos="8930"/>
        </w:tabs>
        <w:spacing w:before="120" w:after="0" w:line="240" w:lineRule="auto"/>
        <w:ind w:firstLine="567"/>
        <w:jc w:val="both"/>
        <w:rPr>
          <w:rFonts w:eastAsia="Times New Roman" w:cs="Times New Roman"/>
          <w:iCs/>
          <w:szCs w:val="28"/>
          <w:lang w:val="en-US" w:eastAsia="vi-VN"/>
        </w:rPr>
      </w:pPr>
      <w:r w:rsidRPr="00D11BE8">
        <w:rPr>
          <w:rFonts w:eastAsia="Times New Roman" w:cs="Times New Roman"/>
          <w:szCs w:val="28"/>
          <w:lang w:val="en-US" w:eastAsia="vi-VN"/>
        </w:rPr>
        <w:t xml:space="preserve">3. … chịu trách nhiệm nộp tiền sử dụng đất/tiền thuê đất; </w:t>
      </w:r>
      <w:r w:rsidRPr="00D11BE8">
        <w:rPr>
          <w:rFonts w:eastAsia="Times New Roman" w:cs="Times New Roman"/>
          <w:iCs/>
          <w:szCs w:val="28"/>
          <w:lang w:val="en-US" w:eastAsia="vi-VN"/>
        </w:rPr>
        <w:t xml:space="preserve">tiền </w:t>
      </w:r>
      <w:r w:rsidRPr="00D11BE8">
        <w:rPr>
          <w:rFonts w:eastAsia="Times New Roman" w:cs="Times New Roman" w:hint="eastAsia"/>
          <w:iCs/>
          <w:szCs w:val="28"/>
          <w:lang w:val="en-US" w:eastAsia="vi-VN"/>
        </w:rPr>
        <w:t>đ</w:t>
      </w:r>
      <w:r w:rsidRPr="00D11BE8">
        <w:rPr>
          <w:rFonts w:eastAsia="Times New Roman" w:cs="Times New Roman"/>
          <w:iCs/>
          <w:szCs w:val="28"/>
          <w:lang w:val="en-US" w:eastAsia="vi-VN"/>
        </w:rPr>
        <w:t>ể nhà n</w:t>
      </w:r>
      <w:r w:rsidRPr="00D11BE8">
        <w:rPr>
          <w:rFonts w:eastAsia="Times New Roman" w:cs="Times New Roman" w:hint="eastAsia"/>
          <w:iCs/>
          <w:szCs w:val="28"/>
          <w:lang w:val="en-US" w:eastAsia="vi-VN"/>
        </w:rPr>
        <w:t>ư</w:t>
      </w:r>
      <w:r w:rsidRPr="00D11BE8">
        <w:rPr>
          <w:rFonts w:eastAsia="Times New Roman" w:cs="Times New Roman"/>
          <w:iCs/>
          <w:szCs w:val="28"/>
          <w:lang w:val="en-US" w:eastAsia="vi-VN"/>
        </w:rPr>
        <w:t xml:space="preserve">ớc bổ sung diện tích </w:t>
      </w:r>
      <w:r w:rsidRPr="00D11BE8">
        <w:rPr>
          <w:rFonts w:eastAsia="Times New Roman" w:cs="Times New Roman" w:hint="eastAsia"/>
          <w:iCs/>
          <w:szCs w:val="28"/>
          <w:lang w:val="en-US" w:eastAsia="vi-VN"/>
        </w:rPr>
        <w:t>đ</w:t>
      </w:r>
      <w:r w:rsidRPr="00D11BE8">
        <w:rPr>
          <w:rFonts w:eastAsia="Times New Roman" w:cs="Times New Roman"/>
          <w:iCs/>
          <w:szCs w:val="28"/>
          <w:lang w:val="en-US" w:eastAsia="vi-VN"/>
        </w:rPr>
        <w:t>ất chuyên trồng lúa bị mất hoặc t</w:t>
      </w:r>
      <w:r w:rsidRPr="00D11BE8">
        <w:rPr>
          <w:rFonts w:eastAsia="Times New Roman" w:cs="Times New Roman" w:hint="eastAsia"/>
          <w:iCs/>
          <w:szCs w:val="28"/>
          <w:lang w:val="en-US" w:eastAsia="vi-VN"/>
        </w:rPr>
        <w:t>ă</w:t>
      </w:r>
      <w:r w:rsidRPr="00D11BE8">
        <w:rPr>
          <w:rFonts w:eastAsia="Times New Roman" w:cs="Times New Roman"/>
          <w:iCs/>
          <w:szCs w:val="28"/>
          <w:lang w:val="en-US" w:eastAsia="vi-VN"/>
        </w:rPr>
        <w:t xml:space="preserve">ng hiệu quả sử dụng </w:t>
      </w:r>
      <w:r w:rsidRPr="00D11BE8">
        <w:rPr>
          <w:rFonts w:eastAsia="Times New Roman" w:cs="Times New Roman" w:hint="eastAsia"/>
          <w:iCs/>
          <w:szCs w:val="28"/>
          <w:lang w:val="en-US" w:eastAsia="vi-VN"/>
        </w:rPr>
        <w:t>đ</w:t>
      </w:r>
      <w:r w:rsidRPr="00D11BE8">
        <w:rPr>
          <w:rFonts w:eastAsia="Times New Roman" w:cs="Times New Roman"/>
          <w:iCs/>
          <w:szCs w:val="28"/>
          <w:lang w:val="en-US" w:eastAsia="vi-VN"/>
        </w:rPr>
        <w:t xml:space="preserve">ất trồng lúa </w:t>
      </w:r>
      <w:r w:rsidRPr="00D11BE8">
        <w:rPr>
          <w:rFonts w:eastAsia="Times New Roman" w:cs="Times New Roman"/>
          <w:i/>
          <w:szCs w:val="28"/>
          <w:lang w:val="en-US" w:eastAsia="vi-VN"/>
        </w:rPr>
        <w:t xml:space="preserve">(nếu có); </w:t>
      </w:r>
      <w:r w:rsidRPr="00D11BE8">
        <w:rPr>
          <w:rFonts w:eastAsia="Tahoma" w:cs="Times New Roman"/>
          <w:szCs w:val="28"/>
          <w:lang w:val="en-US" w:eastAsia="vi-VN"/>
        </w:rPr>
        <w:t>thực hiện giảm tiền sử dụng đất/tiền thuê đất, khoản được trừ vào tiền sử dụng đất/tiền thuê đất, ghi nợ tiền sử dụng đất/tiền thuê đất</w:t>
      </w:r>
      <w:r w:rsidRPr="00D11BE8">
        <w:rPr>
          <w:rFonts w:eastAsia="Times New Roman" w:cs="Times New Roman"/>
          <w:szCs w:val="28"/>
          <w:lang w:val="en-US" w:eastAsia="vi-VN"/>
        </w:rPr>
        <w:t xml:space="preserve"> </w:t>
      </w:r>
      <w:r w:rsidRPr="00D11BE8">
        <w:rPr>
          <w:rFonts w:eastAsia="Tahoma" w:cs="Times New Roman"/>
          <w:i/>
          <w:iCs/>
          <w:szCs w:val="28"/>
          <w:lang w:val="en-US" w:eastAsia="vi-VN"/>
        </w:rPr>
        <w:t>(</w:t>
      </w:r>
      <w:r w:rsidRPr="00D11BE8">
        <w:rPr>
          <w:rFonts w:eastAsia="Times New Roman" w:cs="Times New Roman"/>
          <w:i/>
          <w:szCs w:val="28"/>
          <w:lang w:val="en-US" w:eastAsia="vi-VN"/>
        </w:rPr>
        <w:t>nếu có).</w:t>
      </w:r>
    </w:p>
    <w:p w:rsidR="00D11BE8" w:rsidRPr="00D11BE8" w:rsidRDefault="00D11BE8" w:rsidP="00D11BE8">
      <w:pPr>
        <w:tabs>
          <w:tab w:val="left" w:leader="dot" w:pos="8930"/>
        </w:tabs>
        <w:spacing w:before="120" w:after="0" w:line="240" w:lineRule="auto"/>
        <w:ind w:firstLine="567"/>
        <w:jc w:val="both"/>
        <w:rPr>
          <w:rFonts w:eastAsia="Times New Roman" w:cs="Times New Roman"/>
          <w:szCs w:val="28"/>
          <w:lang w:val="en-US" w:eastAsia="vi-VN"/>
        </w:rPr>
      </w:pPr>
      <w:r w:rsidRPr="00D11BE8">
        <w:rPr>
          <w:rFonts w:eastAsia="Times New Roman" w:cs="Times New Roman"/>
          <w:szCs w:val="28"/>
          <w:lang w:val="en-US" w:eastAsia="vi-VN"/>
        </w:rPr>
        <w:t>4. … xác định mốc giới và bàn giao đất/bàn giao rừng trên thực địa………….</w:t>
      </w:r>
    </w:p>
    <w:p w:rsidR="00D11BE8" w:rsidRPr="00D11BE8" w:rsidRDefault="00D11BE8" w:rsidP="00D11BE8">
      <w:pPr>
        <w:tabs>
          <w:tab w:val="left" w:leader="dot" w:pos="8930"/>
        </w:tabs>
        <w:spacing w:before="120" w:after="0" w:line="240" w:lineRule="auto"/>
        <w:ind w:firstLine="567"/>
        <w:jc w:val="both"/>
        <w:rPr>
          <w:rFonts w:eastAsia="Times New Roman" w:cs="Times New Roman"/>
          <w:szCs w:val="28"/>
          <w:lang w:val="en-US" w:eastAsia="vi-VN"/>
        </w:rPr>
      </w:pPr>
      <w:r w:rsidRPr="00D11BE8">
        <w:rPr>
          <w:rFonts w:eastAsia="Times New Roman" w:cs="Times New Roman"/>
          <w:szCs w:val="28"/>
          <w:lang w:val="en-US" w:eastAsia="vi-VN"/>
        </w:rPr>
        <w:t>5. ……… trao Giấy chứng nhận quyền sử dụng đất, quyền sở hữu tài sản gắn liền với đất cho người sử dụng đất đã hoàn thành nghĩa vụ tài chính.</w:t>
      </w:r>
    </w:p>
    <w:p w:rsidR="00D11BE8" w:rsidRPr="00D11BE8" w:rsidRDefault="00D11BE8" w:rsidP="00D11BE8">
      <w:pPr>
        <w:tabs>
          <w:tab w:val="left" w:leader="dot" w:pos="8930"/>
        </w:tabs>
        <w:spacing w:before="120" w:after="0" w:line="240" w:lineRule="auto"/>
        <w:ind w:firstLine="567"/>
        <w:jc w:val="both"/>
        <w:rPr>
          <w:rFonts w:eastAsia="Times New Roman" w:cs="Times New Roman"/>
          <w:szCs w:val="28"/>
          <w:lang w:val="en-US" w:eastAsia="vi-VN"/>
        </w:rPr>
      </w:pPr>
      <w:r w:rsidRPr="00D11BE8">
        <w:rPr>
          <w:rFonts w:eastAsia="Times New Roman" w:cs="Times New Roman"/>
          <w:szCs w:val="28"/>
          <w:lang w:val="en-US" w:eastAsia="vi-VN"/>
        </w:rPr>
        <w:t xml:space="preserve">6. ……… chỉnh lý hồ sơ địa chính, </w:t>
      </w:r>
      <w:r w:rsidRPr="00D11BE8">
        <w:rPr>
          <w:rFonts w:eastAsia="Tahoma" w:cs="Times New Roman"/>
          <w:szCs w:val="28"/>
          <w:lang w:val="en-US" w:eastAsia="vi-VN"/>
        </w:rPr>
        <w:t>cơ sở dữ liệu đất đai</w:t>
      </w:r>
      <w:r w:rsidRPr="00D11BE8">
        <w:rPr>
          <w:rFonts w:eastAsia="Tahoma" w:cs="Times New Roman"/>
          <w:szCs w:val="28"/>
          <w:lang w:val="en-US" w:eastAsia="vi-VN"/>
        </w:rPr>
        <w:tab/>
        <w:t>; cập nhật, l</w:t>
      </w:r>
      <w:r w:rsidRPr="00D11BE8">
        <w:rPr>
          <w:rFonts w:eastAsia="Tahoma" w:cs="Times New Roman" w:hint="eastAsia"/>
          <w:szCs w:val="28"/>
          <w:lang w:val="en-US" w:eastAsia="vi-VN"/>
        </w:rPr>
        <w:t>ư</w:t>
      </w:r>
      <w:r w:rsidRPr="00D11BE8">
        <w:rPr>
          <w:rFonts w:eastAsia="Tahoma" w:cs="Times New Roman"/>
          <w:szCs w:val="28"/>
          <w:lang w:val="en-US" w:eastAsia="vi-VN"/>
        </w:rPr>
        <w:t>u trữ hồ s</w:t>
      </w:r>
      <w:r w:rsidRPr="00D11BE8">
        <w:rPr>
          <w:rFonts w:eastAsia="Tahoma" w:cs="Times New Roman" w:hint="eastAsia"/>
          <w:szCs w:val="28"/>
          <w:lang w:val="en-US" w:eastAsia="vi-VN"/>
        </w:rPr>
        <w:t>ơ</w:t>
      </w:r>
      <w:r w:rsidRPr="00D11BE8">
        <w:rPr>
          <w:rFonts w:eastAsia="Tahoma" w:cs="Times New Roman"/>
          <w:szCs w:val="28"/>
          <w:lang w:val="en-US" w:eastAsia="vi-VN"/>
        </w:rPr>
        <w:t xml:space="preserve"> theo pháp luật về lâm nghiệp </w:t>
      </w:r>
      <w:r w:rsidRPr="00D11BE8">
        <w:rPr>
          <w:rFonts w:eastAsia="Tahoma" w:cs="Times New Roman"/>
          <w:i/>
          <w:iCs/>
          <w:szCs w:val="28"/>
          <w:lang w:val="en-US" w:eastAsia="vi-VN"/>
        </w:rPr>
        <w:t>(nếu có)</w:t>
      </w:r>
      <w:r w:rsidRPr="00D11BE8">
        <w:rPr>
          <w:rFonts w:eastAsia="Tahoma" w:cs="Times New Roman"/>
          <w:szCs w:val="28"/>
          <w:lang w:val="en-US" w:eastAsia="vi-VN"/>
        </w:rPr>
        <w:t>.</w:t>
      </w:r>
    </w:p>
    <w:p w:rsidR="00D11BE8" w:rsidRPr="00D11BE8" w:rsidRDefault="00D11BE8" w:rsidP="00D11BE8">
      <w:pPr>
        <w:tabs>
          <w:tab w:val="left" w:leader="dot" w:pos="8930"/>
        </w:tabs>
        <w:spacing w:before="120" w:after="0" w:line="240" w:lineRule="auto"/>
        <w:ind w:firstLine="567"/>
        <w:jc w:val="both"/>
        <w:rPr>
          <w:rFonts w:eastAsia="Times New Roman" w:cs="Times New Roman"/>
          <w:szCs w:val="28"/>
          <w:lang w:val="en-US" w:eastAsia="vi-VN"/>
        </w:rPr>
      </w:pPr>
      <w:r w:rsidRPr="00D11BE8">
        <w:rPr>
          <w:rFonts w:eastAsia="Times New Roman" w:cs="Times New Roman"/>
          <w:szCs w:val="28"/>
          <w:lang w:val="en-US" w:eastAsia="vi-VN"/>
        </w:rPr>
        <w:t xml:space="preserve">7. </w:t>
      </w:r>
      <w:r w:rsidRPr="00D11BE8">
        <w:rPr>
          <w:rFonts w:eastAsia="Times New Roman" w:cs="Times New Roman"/>
          <w:szCs w:val="28"/>
          <w:lang w:val="en-US" w:eastAsia="vi-VN"/>
        </w:rPr>
        <w:tab/>
      </w:r>
    </w:p>
    <w:p w:rsidR="00D11BE8" w:rsidRPr="00D11BE8" w:rsidRDefault="00D11BE8" w:rsidP="00D11BE8">
      <w:pPr>
        <w:tabs>
          <w:tab w:val="left" w:leader="dot" w:pos="8930"/>
        </w:tabs>
        <w:spacing w:before="120" w:after="0" w:line="240" w:lineRule="auto"/>
        <w:ind w:firstLine="567"/>
        <w:jc w:val="both"/>
        <w:rPr>
          <w:rFonts w:eastAsia="Times New Roman" w:cs="Times New Roman"/>
          <w:szCs w:val="28"/>
          <w:lang w:val="en-US" w:eastAsia="vi-VN"/>
        </w:rPr>
      </w:pPr>
      <w:r w:rsidRPr="00D11BE8">
        <w:rPr>
          <w:rFonts w:eastAsia="Times New Roman" w:cs="Times New Roman"/>
          <w:b/>
          <w:bCs/>
          <w:szCs w:val="28"/>
          <w:lang w:val="en-US" w:eastAsia="vi-VN"/>
        </w:rPr>
        <w:t>Điều 3.</w:t>
      </w:r>
      <w:r w:rsidRPr="00D11BE8">
        <w:rPr>
          <w:rFonts w:eastAsia="Times New Roman" w:cs="Times New Roman"/>
          <w:szCs w:val="28"/>
          <w:lang w:val="en-US" w:eastAsia="vi-VN"/>
        </w:rPr>
        <w:t xml:space="preserve"> Quyết định này có hiệu lực kể từ ngày ký.</w:t>
      </w:r>
    </w:p>
    <w:p w:rsidR="00D11BE8" w:rsidRPr="00D11BE8" w:rsidRDefault="00D11BE8" w:rsidP="00D11BE8">
      <w:pPr>
        <w:tabs>
          <w:tab w:val="left" w:leader="dot" w:pos="8930"/>
        </w:tabs>
        <w:spacing w:before="120" w:after="0" w:line="240" w:lineRule="auto"/>
        <w:ind w:firstLine="567"/>
        <w:jc w:val="both"/>
        <w:rPr>
          <w:rFonts w:eastAsia="Times New Roman" w:cs="Times New Roman"/>
          <w:szCs w:val="28"/>
          <w:lang w:val="en-US" w:eastAsia="vi-VN"/>
        </w:rPr>
      </w:pPr>
      <w:r w:rsidRPr="00D11BE8">
        <w:rPr>
          <w:rFonts w:eastAsia="Times New Roman" w:cs="Times New Roman"/>
          <w:szCs w:val="28"/>
          <w:lang w:val="en-US" w:eastAsia="vi-VN"/>
        </w:rPr>
        <w:lastRenderedPageBreak/>
        <w:t>Chánh Văn phòng Ủy ban nhân dân... và người được giao đất/cho thuê đất/cho phép chuyển mục đích sử dụng đất/giao đất và giao rừng/cho thuê đất và cho thuê rừng có tên tại Điều 1 chịu trách nhiệm thi hành Quyết định này.</w:t>
      </w:r>
    </w:p>
    <w:p w:rsidR="00D11BE8" w:rsidRPr="00D11BE8" w:rsidRDefault="00D11BE8" w:rsidP="00D11BE8">
      <w:pPr>
        <w:tabs>
          <w:tab w:val="left" w:leader="dot" w:pos="8930"/>
        </w:tabs>
        <w:spacing w:before="120" w:after="0" w:line="240" w:lineRule="auto"/>
        <w:ind w:firstLine="567"/>
        <w:jc w:val="both"/>
        <w:rPr>
          <w:rFonts w:eastAsia="Times New Roman" w:cs="Times New Roman"/>
          <w:szCs w:val="28"/>
          <w:lang w:val="en-US" w:eastAsia="vi-VN"/>
        </w:rPr>
      </w:pPr>
      <w:r w:rsidRPr="00D11BE8">
        <w:rPr>
          <w:rFonts w:eastAsia="Times New Roman" w:cs="Times New Roman"/>
          <w:szCs w:val="28"/>
          <w:lang w:val="en-US" w:eastAsia="vi-VN"/>
        </w:rPr>
        <w:t>Văn phòng Ủy ban nhân dân... chịu trách nhiệm đăng tải Quyết định này trên Cổng thông tin điện tử của.</w:t>
      </w:r>
    </w:p>
    <w:p w:rsidR="00D11BE8" w:rsidRPr="00D11BE8" w:rsidRDefault="00D11BE8" w:rsidP="00D11BE8">
      <w:pPr>
        <w:tabs>
          <w:tab w:val="left" w:leader="dot" w:pos="8930"/>
        </w:tabs>
        <w:spacing w:before="120" w:after="0" w:line="240" w:lineRule="auto"/>
        <w:ind w:firstLine="567"/>
        <w:jc w:val="both"/>
        <w:rPr>
          <w:rFonts w:eastAsia="Times New Roman" w:cs="Times New Roman"/>
          <w:szCs w:val="28"/>
          <w:lang w:val="en-US" w:eastAsia="vi-VN"/>
        </w:rPr>
      </w:pPr>
    </w:p>
    <w:tbl>
      <w:tblPr>
        <w:tblW w:w="9301" w:type="dxa"/>
        <w:tblBorders>
          <w:insideH w:val="single" w:sz="4" w:space="0" w:color="auto"/>
        </w:tblBorders>
        <w:tblLook w:val="0000" w:firstRow="0" w:lastRow="0" w:firstColumn="0" w:lastColumn="0" w:noHBand="0" w:noVBand="0"/>
      </w:tblPr>
      <w:tblGrid>
        <w:gridCol w:w="3893"/>
        <w:gridCol w:w="5408"/>
      </w:tblGrid>
      <w:tr w:rsidR="00D11BE8" w:rsidRPr="00D11BE8" w:rsidTr="00E51A2B">
        <w:trPr>
          <w:trHeight w:val="1285"/>
        </w:trPr>
        <w:tc>
          <w:tcPr>
            <w:tcW w:w="3893" w:type="dxa"/>
            <w:tcBorders>
              <w:right w:val="nil"/>
            </w:tcBorders>
          </w:tcPr>
          <w:p w:rsidR="00D11BE8" w:rsidRPr="00D11BE8" w:rsidRDefault="00D11BE8" w:rsidP="00D11BE8">
            <w:pPr>
              <w:tabs>
                <w:tab w:val="left" w:leader="dot" w:pos="8930"/>
              </w:tabs>
              <w:spacing w:after="0" w:line="240" w:lineRule="auto"/>
              <w:ind w:firstLine="34"/>
              <w:jc w:val="both"/>
              <w:rPr>
                <w:rFonts w:eastAsia="Times New Roman" w:cs="Times New Roman"/>
                <w:b/>
                <w:bCs/>
                <w:i/>
                <w:iCs/>
                <w:sz w:val="22"/>
                <w:szCs w:val="24"/>
                <w:lang w:val="en-US" w:eastAsia="vi-VN"/>
              </w:rPr>
            </w:pPr>
            <w:r w:rsidRPr="00D11BE8">
              <w:rPr>
                <w:rFonts w:eastAsia="Times New Roman" w:cs="Times New Roman"/>
                <w:b/>
                <w:bCs/>
                <w:i/>
                <w:iCs/>
                <w:sz w:val="24"/>
                <w:szCs w:val="24"/>
                <w:lang w:val="en-US" w:eastAsia="vi-VN"/>
              </w:rPr>
              <w:t>Nơi nhận:</w:t>
            </w:r>
          </w:p>
        </w:tc>
        <w:tc>
          <w:tcPr>
            <w:tcW w:w="5408" w:type="dxa"/>
            <w:tcBorders>
              <w:top w:val="nil"/>
              <w:left w:val="nil"/>
              <w:bottom w:val="nil"/>
              <w:right w:val="nil"/>
            </w:tcBorders>
          </w:tcPr>
          <w:p w:rsidR="00D11BE8" w:rsidRPr="00D11BE8" w:rsidRDefault="00D11BE8" w:rsidP="00D11BE8">
            <w:pPr>
              <w:tabs>
                <w:tab w:val="left" w:leader="dot" w:pos="8930"/>
              </w:tabs>
              <w:spacing w:after="0" w:line="240" w:lineRule="auto"/>
              <w:ind w:firstLine="34"/>
              <w:jc w:val="center"/>
              <w:rPr>
                <w:rFonts w:eastAsia="Times New Roman" w:cs="Times New Roman"/>
                <w:b/>
                <w:bCs/>
                <w:sz w:val="26"/>
                <w:szCs w:val="26"/>
                <w:lang w:val="en-US" w:eastAsia="vi-VN"/>
              </w:rPr>
            </w:pPr>
            <w:r w:rsidRPr="00D11BE8">
              <w:rPr>
                <w:rFonts w:eastAsia="Times New Roman" w:cs="Times New Roman"/>
                <w:b/>
                <w:bCs/>
                <w:sz w:val="26"/>
                <w:szCs w:val="26"/>
                <w:lang w:val="en-US" w:eastAsia="vi-VN"/>
              </w:rPr>
              <w:t>CHỦ TỊCH</w:t>
            </w:r>
          </w:p>
          <w:p w:rsidR="00D11BE8" w:rsidRPr="00D11BE8" w:rsidRDefault="00D11BE8" w:rsidP="00D11BE8">
            <w:pPr>
              <w:tabs>
                <w:tab w:val="left" w:leader="dot" w:pos="8930"/>
              </w:tabs>
              <w:spacing w:after="0" w:line="240" w:lineRule="auto"/>
              <w:ind w:firstLine="34"/>
              <w:jc w:val="center"/>
              <w:rPr>
                <w:rFonts w:eastAsia="Times New Roman" w:cs="Times New Roman"/>
                <w:b/>
                <w:bCs/>
                <w:sz w:val="22"/>
                <w:szCs w:val="24"/>
                <w:lang w:val="en-US" w:eastAsia="vi-VN"/>
              </w:rPr>
            </w:pPr>
            <w:r w:rsidRPr="00D11BE8">
              <w:rPr>
                <w:rFonts w:eastAsia="Times New Roman" w:cs="Times New Roman"/>
                <w:i/>
                <w:szCs w:val="24"/>
                <w:lang w:val="en-US" w:eastAsia="vi-VN"/>
              </w:rPr>
              <w:t>(Ký và ghi rõ họ tên, đóng dấu)</w:t>
            </w:r>
          </w:p>
        </w:tc>
      </w:tr>
      <w:bookmarkEnd w:id="10"/>
    </w:tbl>
    <w:p w:rsidR="00D26D22" w:rsidRPr="00B41AB4" w:rsidRDefault="005F7736" w:rsidP="005E45C7">
      <w:pPr>
        <w:jc w:val="both"/>
        <w:rPr>
          <w:rFonts w:eastAsia="Times New Roman" w:cs="Times New Roman"/>
          <w:b/>
          <w:bCs/>
          <w:color w:val="FF0000"/>
          <w:sz w:val="26"/>
          <w:szCs w:val="26"/>
        </w:rPr>
      </w:pPr>
      <w:r>
        <w:rPr>
          <w:rFonts w:eastAsia="MS Mincho" w:cs="Times New Roman"/>
          <w:b/>
          <w:sz w:val="26"/>
          <w:szCs w:val="26"/>
          <w:shd w:val="clear" w:color="auto" w:fill="FFFFFF"/>
        </w:rPr>
        <w:br w:type="page"/>
      </w:r>
      <w:r w:rsidR="00203652" w:rsidRPr="00B41AB4">
        <w:rPr>
          <w:rFonts w:eastAsia="MS Mincho" w:cs="Times New Roman"/>
          <w:b/>
          <w:color w:val="FF0000"/>
          <w:sz w:val="26"/>
          <w:szCs w:val="26"/>
          <w:shd w:val="clear" w:color="auto" w:fill="FFFFFF"/>
        </w:rPr>
        <w:lastRenderedPageBreak/>
        <w:t xml:space="preserve">QUY TRÌNH </w:t>
      </w:r>
      <w:r w:rsidR="0029236D">
        <w:rPr>
          <w:rFonts w:eastAsia="MS Mincho" w:cs="Times New Roman"/>
          <w:b/>
          <w:color w:val="FF0000"/>
          <w:sz w:val="26"/>
          <w:szCs w:val="26"/>
          <w:shd w:val="clear" w:color="auto" w:fill="FFFFFF"/>
          <w:lang w:val="en-GB"/>
        </w:rPr>
        <w:t>13</w:t>
      </w:r>
      <w:r w:rsidR="00203652" w:rsidRPr="00B41AB4">
        <w:rPr>
          <w:rFonts w:eastAsia="Times New Roman" w:cs="Times New Roman"/>
          <w:b/>
          <w:bCs/>
          <w:color w:val="FF0000"/>
          <w:sz w:val="26"/>
          <w:szCs w:val="26"/>
        </w:rPr>
        <w:t>. GIAO ĐẤT, CHO THUÊ ĐẤT KHÔNG THÔNG QUA HÌNH THỨC ĐẤU GIÁ QUYỀN SỬ DỤNG ĐẤT, KHÔNG ĐẤU THẦU LỰA CHỌN NHÀ ĐẦU TƯ THỰC HIỆN DỰ ÁN CÓ SỬ DỤNG ĐẤT ĐỐI VỚI TRƯỜNG HỢP KHÔNG THUỘC DIỆN CHẤP THUẬN CHỦ TRƯƠNG ĐẦU TƯ, CHẤP THUẬN NHÀ ĐẦU TƯ THEO QUY ĐỊNH CỦA PHÁP LUẬT VỀ ĐẦU TƯ MÀ NGƯỜI XIN GIAO ĐẤT, THUÊ ĐẤT LÀ CÁ NHÂN (MÃ THỦ TỤC: 1.012773)</w:t>
      </w:r>
    </w:p>
    <w:p w:rsidR="006E5629" w:rsidRPr="00DF2A4D" w:rsidRDefault="006E5629" w:rsidP="006E5629">
      <w:pPr>
        <w:keepNext/>
        <w:keepLines/>
        <w:spacing w:before="60" w:after="60" w:line="252" w:lineRule="auto"/>
        <w:ind w:firstLine="567"/>
        <w:jc w:val="both"/>
        <w:rPr>
          <w:rFonts w:eastAsia="Cambria Math" w:cs="Times New Roman"/>
          <w:b/>
          <w:bCs/>
          <w:iCs/>
          <w:sz w:val="26"/>
          <w:szCs w:val="26"/>
        </w:rPr>
      </w:pPr>
      <w:r w:rsidRPr="00DF2A4D">
        <w:rPr>
          <w:rFonts w:eastAsia="Cambria Math" w:cs="Times New Roman"/>
          <w:b/>
          <w:bCs/>
          <w:iCs/>
          <w:sz w:val="26"/>
          <w:szCs w:val="26"/>
        </w:rPr>
        <w:t>1. Trình tự thực hiện:</w:t>
      </w:r>
    </w:p>
    <w:p w:rsidR="006E5629" w:rsidRPr="00DF2A4D" w:rsidRDefault="006E5629" w:rsidP="006E5629">
      <w:pPr>
        <w:tabs>
          <w:tab w:val="left" w:pos="993"/>
        </w:tabs>
        <w:autoSpaceDE w:val="0"/>
        <w:autoSpaceDN w:val="0"/>
        <w:spacing w:before="60" w:after="60" w:line="252" w:lineRule="auto"/>
        <w:ind w:firstLine="567"/>
        <w:jc w:val="both"/>
        <w:rPr>
          <w:rFonts w:eastAsia="Times New Roman" w:cs="Times New Roman"/>
          <w:bCs/>
          <w:iCs/>
          <w:sz w:val="26"/>
          <w:szCs w:val="26"/>
        </w:rPr>
      </w:pPr>
      <w:r w:rsidRPr="00DF2A4D">
        <w:rPr>
          <w:rFonts w:eastAsia="Times New Roman" w:cs="Times New Roman"/>
          <w:b/>
          <w:bCs/>
          <w:iCs/>
          <w:sz w:val="26"/>
          <w:szCs w:val="26"/>
        </w:rPr>
        <w:t xml:space="preserve">Bước 1. </w:t>
      </w:r>
      <w:r w:rsidRPr="00DF2A4D">
        <w:rPr>
          <w:rFonts w:eastAsia="Times New Roman" w:cs="Times New Roman"/>
          <w:bCs/>
          <w:iCs/>
          <w:sz w:val="26"/>
          <w:szCs w:val="26"/>
        </w:rPr>
        <w:t>Tiếp nhận hồ sơ</w:t>
      </w:r>
    </w:p>
    <w:p w:rsidR="006E5629" w:rsidRPr="00870979" w:rsidRDefault="006E5629" w:rsidP="006E5629">
      <w:pPr>
        <w:tabs>
          <w:tab w:val="left" w:pos="993"/>
        </w:tabs>
        <w:autoSpaceDE w:val="0"/>
        <w:autoSpaceDN w:val="0"/>
        <w:spacing w:before="60" w:after="60" w:line="252" w:lineRule="auto"/>
        <w:ind w:firstLine="567"/>
        <w:jc w:val="both"/>
        <w:rPr>
          <w:rFonts w:eastAsia="Times New Roman" w:cs="Times New Roman"/>
          <w:b/>
          <w:bCs/>
          <w:i/>
          <w:iCs/>
          <w:sz w:val="26"/>
          <w:szCs w:val="26"/>
        </w:rPr>
      </w:pPr>
      <w:r w:rsidRPr="00870979">
        <w:rPr>
          <w:rFonts w:eastAsia="Times New Roman" w:cs="Times New Roman"/>
          <w:b/>
          <w:bCs/>
          <w:i/>
          <w:sz w:val="26"/>
          <w:szCs w:val="26"/>
        </w:rPr>
        <w:t xml:space="preserve">(1) Người </w:t>
      </w:r>
      <w:r w:rsidR="00CE3725" w:rsidRPr="00870979">
        <w:rPr>
          <w:rFonts w:eastAsia="Times New Roman" w:cs="Times New Roman"/>
          <w:b/>
          <w:bCs/>
          <w:i/>
          <w:sz w:val="26"/>
          <w:szCs w:val="26"/>
          <w:lang w:val="en-US"/>
        </w:rPr>
        <w:t>đề nghị</w:t>
      </w:r>
      <w:r w:rsidRPr="00870979">
        <w:rPr>
          <w:rFonts w:eastAsia="Times New Roman" w:cs="Times New Roman"/>
          <w:b/>
          <w:bCs/>
          <w:i/>
          <w:sz w:val="26"/>
          <w:szCs w:val="26"/>
        </w:rPr>
        <w:t xml:space="preserve"> giao đất, thuê đất có thể nộp hồ sơ theo một trong các hình thức sau:</w:t>
      </w:r>
    </w:p>
    <w:p w:rsidR="006E5629" w:rsidRPr="00DF2A4D" w:rsidRDefault="006E5629" w:rsidP="006E5629">
      <w:pPr>
        <w:tabs>
          <w:tab w:val="left" w:pos="993"/>
        </w:tabs>
        <w:autoSpaceDE w:val="0"/>
        <w:autoSpaceDN w:val="0"/>
        <w:spacing w:before="60" w:after="60" w:line="252" w:lineRule="auto"/>
        <w:ind w:firstLine="567"/>
        <w:jc w:val="both"/>
        <w:rPr>
          <w:rFonts w:eastAsia="Times New Roman" w:cs="Times New Roman"/>
          <w:bCs/>
          <w:sz w:val="26"/>
          <w:szCs w:val="26"/>
        </w:rPr>
      </w:pPr>
      <w:r w:rsidRPr="00DF2A4D">
        <w:rPr>
          <w:rFonts w:eastAsia="Times New Roman" w:cs="Times New Roman"/>
          <w:bCs/>
          <w:sz w:val="26"/>
          <w:szCs w:val="26"/>
        </w:rPr>
        <w:t xml:space="preserve">- Nộp hồ sơ trực tiếp tại bất kỳ Trung tâm Phục vụ hành chính công cấp xã trên địa bàn tỉnh Tây Ninh. </w:t>
      </w:r>
    </w:p>
    <w:p w:rsidR="006E5629" w:rsidRPr="00DF2A4D" w:rsidRDefault="006E5629" w:rsidP="006E5629">
      <w:pPr>
        <w:tabs>
          <w:tab w:val="left" w:pos="993"/>
        </w:tabs>
        <w:autoSpaceDE w:val="0"/>
        <w:autoSpaceDN w:val="0"/>
        <w:spacing w:before="60" w:after="60" w:line="252" w:lineRule="auto"/>
        <w:ind w:firstLine="567"/>
        <w:jc w:val="both"/>
        <w:rPr>
          <w:rFonts w:eastAsia="Times New Roman" w:cs="Times New Roman"/>
          <w:bCs/>
          <w:iCs/>
          <w:sz w:val="26"/>
          <w:szCs w:val="26"/>
        </w:rPr>
      </w:pPr>
      <w:r w:rsidRPr="00DF2A4D">
        <w:rPr>
          <w:rFonts w:eastAsia="Times New Roman" w:cs="Times New Roman"/>
          <w:bCs/>
          <w:iCs/>
          <w:sz w:val="26"/>
          <w:szCs w:val="26"/>
        </w:rPr>
        <w:t>- Nộp hồ sơ</w:t>
      </w:r>
      <w:r w:rsidR="00870979">
        <w:rPr>
          <w:rFonts w:eastAsia="Times New Roman" w:cs="Times New Roman"/>
          <w:bCs/>
          <w:iCs/>
          <w:sz w:val="26"/>
          <w:szCs w:val="26"/>
        </w:rPr>
        <w:t xml:space="preserve"> bằng hình thức trực tuyến tại </w:t>
      </w:r>
      <w:r w:rsidRPr="00DF2A4D">
        <w:rPr>
          <w:rFonts w:eastAsia="Times New Roman" w:cs="Times New Roman"/>
          <w:bCs/>
          <w:iCs/>
          <w:sz w:val="26"/>
          <w:szCs w:val="26"/>
        </w:rPr>
        <w:t xml:space="preserve">Cổng dịch vụ công Quốc gia, địa chỉ: </w:t>
      </w:r>
      <w:hyperlink r:id="rId78" w:history="1">
        <w:r w:rsidRPr="00DF2A4D">
          <w:rPr>
            <w:rFonts w:eastAsia="Times New Roman" w:cs="Times New Roman"/>
            <w:bCs/>
            <w:iCs/>
            <w:sz w:val="26"/>
            <w:szCs w:val="26"/>
          </w:rPr>
          <w:t>https://dichvucong.gov.vn/</w:t>
        </w:r>
      </w:hyperlink>
    </w:p>
    <w:p w:rsidR="006E5629" w:rsidRPr="00DF2A4D" w:rsidRDefault="006E5629" w:rsidP="006E5629">
      <w:pPr>
        <w:tabs>
          <w:tab w:val="left" w:pos="993"/>
        </w:tabs>
        <w:autoSpaceDE w:val="0"/>
        <w:autoSpaceDN w:val="0"/>
        <w:spacing w:before="60" w:after="60" w:line="252" w:lineRule="auto"/>
        <w:ind w:firstLine="567"/>
        <w:jc w:val="both"/>
        <w:rPr>
          <w:rFonts w:eastAsia="Times New Roman" w:cs="Times New Roman"/>
          <w:bCs/>
          <w:iCs/>
          <w:sz w:val="26"/>
          <w:szCs w:val="26"/>
        </w:rPr>
      </w:pPr>
      <w:r w:rsidRPr="00DF2A4D">
        <w:rPr>
          <w:rFonts w:eastAsia="Times New Roman" w:cs="Times New Roman"/>
          <w:bCs/>
          <w:iCs/>
          <w:sz w:val="26"/>
          <w:szCs w:val="26"/>
        </w:rPr>
        <w:t xml:space="preserve">- Nộp qua dịch vụ bưu chính công ích tại các điểm bưu chính thuộc hệ thống Bưu điện tỉnh trên địa bàn tỉnh Tây Ninh (Bao gồm: bưu điện tỉnh, huyện, xã) hoặc liên hệ qua số điện thoại 1900561563 để được nhân viên tại các điểm bưu chính thuộc hệ thống Bưu điện tỉnh gần nhất trực tiếp đến tiếp nhận hồ sơ tại nơi mà hộ gia đình, cá nhân có yêu cầu. </w:t>
      </w:r>
    </w:p>
    <w:p w:rsidR="006E5629" w:rsidRPr="00DF2A4D" w:rsidRDefault="006E5629" w:rsidP="006E5629">
      <w:pPr>
        <w:tabs>
          <w:tab w:val="left" w:pos="993"/>
        </w:tabs>
        <w:autoSpaceDE w:val="0"/>
        <w:autoSpaceDN w:val="0"/>
        <w:spacing w:before="60" w:after="60" w:line="252" w:lineRule="auto"/>
        <w:ind w:firstLine="567"/>
        <w:jc w:val="both"/>
        <w:rPr>
          <w:rFonts w:eastAsia="Times New Roman" w:cs="Times New Roman"/>
          <w:bCs/>
          <w:iCs/>
          <w:sz w:val="26"/>
          <w:szCs w:val="26"/>
        </w:rPr>
      </w:pPr>
      <w:r w:rsidRPr="00DF2A4D">
        <w:rPr>
          <w:rFonts w:eastAsia="Times New Roman" w:cs="Times New Roman"/>
          <w:bCs/>
          <w:iCs/>
          <w:sz w:val="26"/>
          <w:szCs w:val="26"/>
        </w:rPr>
        <w:t>Thời gian tiếp nhận và trả kết quả: Từ thứ 2 đến thứ 6 hàng tuần (Sáng từ 7 giờ đến 11 giờ 30 phút; chiều từ 13 giờ 30 phút đến 17 giờ, trừ ngày nghỉ, lễ theo quy định).</w:t>
      </w:r>
    </w:p>
    <w:p w:rsidR="006E5629" w:rsidRPr="00870979" w:rsidRDefault="006E5629" w:rsidP="006E5629">
      <w:pPr>
        <w:tabs>
          <w:tab w:val="left" w:pos="993"/>
        </w:tabs>
        <w:autoSpaceDE w:val="0"/>
        <w:autoSpaceDN w:val="0"/>
        <w:spacing w:before="60" w:after="60" w:line="252" w:lineRule="auto"/>
        <w:ind w:firstLine="567"/>
        <w:jc w:val="both"/>
        <w:rPr>
          <w:rFonts w:eastAsia="Times New Roman" w:cs="Times New Roman"/>
          <w:b/>
          <w:i/>
          <w:sz w:val="26"/>
          <w:szCs w:val="26"/>
        </w:rPr>
      </w:pPr>
      <w:r w:rsidRPr="00870979">
        <w:rPr>
          <w:rFonts w:eastAsia="Times New Roman" w:cs="Times New Roman"/>
          <w:b/>
          <w:i/>
          <w:sz w:val="26"/>
          <w:szCs w:val="26"/>
        </w:rPr>
        <w:t xml:space="preserve">(2) </w:t>
      </w:r>
      <w:r w:rsidRPr="00870979">
        <w:rPr>
          <w:rFonts w:eastAsia="Times New Roman" w:cs="Times New Roman"/>
          <w:b/>
          <w:bCs/>
          <w:i/>
          <w:sz w:val="26"/>
          <w:szCs w:val="26"/>
        </w:rPr>
        <w:t>Trung tâm Phục vụ hành chính công cấp xã</w:t>
      </w:r>
      <w:r w:rsidRPr="00870979">
        <w:rPr>
          <w:rFonts w:eastAsia="Times New Roman" w:cs="Times New Roman"/>
          <w:b/>
          <w:i/>
          <w:spacing w:val="4"/>
          <w:sz w:val="26"/>
          <w:szCs w:val="26"/>
          <w:shd w:val="clear" w:color="auto" w:fill="FFFFFF"/>
        </w:rPr>
        <w:t xml:space="preserve"> </w:t>
      </w:r>
      <w:r w:rsidRPr="00870979">
        <w:rPr>
          <w:rFonts w:eastAsia="Times New Roman" w:cs="Times New Roman"/>
          <w:b/>
          <w:i/>
          <w:sz w:val="26"/>
          <w:szCs w:val="26"/>
        </w:rPr>
        <w:t>có trách nhiệm:</w:t>
      </w:r>
    </w:p>
    <w:p w:rsidR="006E5629" w:rsidRPr="00DF2A4D" w:rsidRDefault="006E5629" w:rsidP="006E5629">
      <w:pPr>
        <w:tabs>
          <w:tab w:val="left" w:pos="993"/>
          <w:tab w:val="left" w:pos="1672"/>
        </w:tabs>
        <w:autoSpaceDE w:val="0"/>
        <w:autoSpaceDN w:val="0"/>
        <w:spacing w:before="60" w:after="60" w:line="252" w:lineRule="auto"/>
        <w:ind w:firstLine="567"/>
        <w:jc w:val="both"/>
        <w:rPr>
          <w:rFonts w:eastAsia="Times New Roman" w:cs="Times New Roman"/>
          <w:sz w:val="26"/>
          <w:szCs w:val="26"/>
        </w:rPr>
      </w:pPr>
      <w:r w:rsidRPr="00DF2A4D">
        <w:rPr>
          <w:rFonts w:eastAsia="Times New Roman" w:cs="Times New Roman"/>
          <w:sz w:val="26"/>
          <w:szCs w:val="26"/>
        </w:rPr>
        <w:t>a) Kiểm tra tính đầy đủ của thành phần hồ sơ, tính thống nhất về nội dung thông tin giữa các giấy tờ, tính đầy đủ của nội dung kê khai và cấp Giấy tiếp nhận hồ sơ và hẹn trả kết quả theo mẫu quy định tại Nghị định của Chính phủ quy định về thực hiện cơ chế một cửa, một cửa liên thông trong giải quyết thủ tục hành chính</w:t>
      </w:r>
      <w:r w:rsidRPr="00DF2A4D">
        <w:rPr>
          <w:rFonts w:eastAsia="Times New Roman" w:cs="Times New Roman"/>
          <w:sz w:val="26"/>
          <w:szCs w:val="26"/>
          <w:lang w:val="en-US"/>
        </w:rPr>
        <w:t>, tạo hồ sơ điện tử</w:t>
      </w:r>
      <w:r w:rsidRPr="00DF2A4D">
        <w:rPr>
          <w:rFonts w:eastAsia="Times New Roman" w:cs="Times New Roman"/>
          <w:sz w:val="26"/>
          <w:szCs w:val="26"/>
        </w:rPr>
        <w:t>.</w:t>
      </w:r>
    </w:p>
    <w:p w:rsidR="006E5629" w:rsidRPr="00DF2A4D" w:rsidRDefault="006E5629" w:rsidP="006E5629">
      <w:pPr>
        <w:tabs>
          <w:tab w:val="left" w:pos="993"/>
          <w:tab w:val="left" w:pos="1672"/>
        </w:tabs>
        <w:autoSpaceDE w:val="0"/>
        <w:autoSpaceDN w:val="0"/>
        <w:spacing w:before="60" w:after="60" w:line="252" w:lineRule="auto"/>
        <w:ind w:firstLine="567"/>
        <w:jc w:val="both"/>
        <w:rPr>
          <w:rFonts w:eastAsia="Times New Roman" w:cs="Times New Roman"/>
          <w:sz w:val="26"/>
          <w:szCs w:val="26"/>
        </w:rPr>
      </w:pPr>
      <w:r w:rsidRPr="00DF2A4D">
        <w:rPr>
          <w:rFonts w:eastAsia="Times New Roman" w:cs="Times New Roman"/>
          <w:sz w:val="26"/>
          <w:szCs w:val="26"/>
        </w:rPr>
        <w:t>Trường hợp hồ sơ không thuộc thẩm quyền tiếp nhận hoặc hồ sơ không đầy đủ thành phần hoặc không đảm bảo tính thống nhất nội dung thông tin giữa các giấy tờ hoặc kê khai nội dung không đầy đủ thông tin theo quy định thì không tiếp nhận và trả hồ sơ cho người yêu cầu đăng ký.</w:t>
      </w:r>
    </w:p>
    <w:p w:rsidR="006E5629" w:rsidRPr="00DF2A4D" w:rsidRDefault="006E5629" w:rsidP="006E5629">
      <w:pPr>
        <w:tabs>
          <w:tab w:val="left" w:pos="993"/>
          <w:tab w:val="left" w:pos="1672"/>
        </w:tabs>
        <w:autoSpaceDE w:val="0"/>
        <w:autoSpaceDN w:val="0"/>
        <w:spacing w:before="60" w:after="60" w:line="252" w:lineRule="auto"/>
        <w:ind w:firstLine="567"/>
        <w:jc w:val="both"/>
        <w:rPr>
          <w:rFonts w:eastAsia="Times New Roman" w:cs="Times New Roman"/>
          <w:sz w:val="26"/>
          <w:szCs w:val="26"/>
        </w:rPr>
      </w:pPr>
      <w:r w:rsidRPr="00DF2A4D">
        <w:rPr>
          <w:rFonts w:eastAsia="Times New Roman" w:cs="Times New Roman"/>
          <w:sz w:val="26"/>
          <w:szCs w:val="26"/>
        </w:rPr>
        <w:t xml:space="preserve">b) Chuyển hồ sơ đến </w:t>
      </w:r>
      <w:r w:rsidR="00F136D2">
        <w:rPr>
          <w:rFonts w:eastAsia="Times New Roman" w:cs="Times New Roman"/>
          <w:sz w:val="26"/>
          <w:szCs w:val="26"/>
          <w:lang w:val="en-US"/>
        </w:rPr>
        <w:t>Cơ quan</w:t>
      </w:r>
      <w:r w:rsidRPr="00DF2A4D">
        <w:rPr>
          <w:rFonts w:eastAsia="Times New Roman" w:cs="Times New Roman"/>
          <w:sz w:val="26"/>
          <w:szCs w:val="26"/>
          <w:lang w:val="en-US"/>
        </w:rPr>
        <w:t xml:space="preserve"> chuyên môn về nông nghiệp và môi trường cấp xã</w:t>
      </w:r>
      <w:r w:rsidR="00101EEB">
        <w:rPr>
          <w:rFonts w:eastAsia="Times New Roman" w:cs="Times New Roman"/>
          <w:sz w:val="26"/>
          <w:szCs w:val="26"/>
          <w:lang w:val="en-US"/>
        </w:rPr>
        <w:t xml:space="preserve"> nơi có đất</w:t>
      </w:r>
      <w:r w:rsidRPr="00DF2A4D">
        <w:rPr>
          <w:rFonts w:eastAsia="Times New Roman" w:cs="Times New Roman"/>
          <w:sz w:val="26"/>
          <w:szCs w:val="26"/>
        </w:rPr>
        <w:t>.</w:t>
      </w:r>
    </w:p>
    <w:p w:rsidR="006E5629" w:rsidRPr="00DF2A4D" w:rsidRDefault="006E5629" w:rsidP="006E5629">
      <w:pPr>
        <w:tabs>
          <w:tab w:val="left" w:pos="993"/>
        </w:tabs>
        <w:autoSpaceDE w:val="0"/>
        <w:autoSpaceDN w:val="0"/>
        <w:spacing w:before="60" w:after="60" w:line="252" w:lineRule="auto"/>
        <w:ind w:firstLine="567"/>
        <w:jc w:val="both"/>
        <w:rPr>
          <w:rFonts w:eastAsia="Times New Roman" w:cs="Times New Roman"/>
          <w:b/>
          <w:bCs/>
          <w:iCs/>
          <w:sz w:val="26"/>
          <w:szCs w:val="26"/>
        </w:rPr>
      </w:pPr>
      <w:r w:rsidRPr="00DF2A4D">
        <w:rPr>
          <w:rFonts w:eastAsia="Times New Roman" w:cs="Times New Roman"/>
          <w:b/>
          <w:bCs/>
          <w:iCs/>
          <w:sz w:val="26"/>
          <w:szCs w:val="26"/>
        </w:rPr>
        <w:t xml:space="preserve">Bước 2. </w:t>
      </w:r>
      <w:r w:rsidRPr="00DF2A4D">
        <w:rPr>
          <w:rFonts w:eastAsia="Times New Roman" w:cs="Times New Roman"/>
          <w:bCs/>
          <w:iCs/>
          <w:sz w:val="26"/>
          <w:szCs w:val="26"/>
        </w:rPr>
        <w:t>Giải quyết hồ sơ</w:t>
      </w:r>
    </w:p>
    <w:p w:rsidR="006E5629" w:rsidRPr="00870979" w:rsidRDefault="006E5629" w:rsidP="006E5629">
      <w:pPr>
        <w:tabs>
          <w:tab w:val="left" w:pos="0"/>
        </w:tabs>
        <w:spacing w:line="240" w:lineRule="auto"/>
        <w:ind w:firstLine="567"/>
        <w:jc w:val="both"/>
        <w:rPr>
          <w:rFonts w:eastAsia="Tahoma" w:cs="Times New Roman"/>
          <w:b/>
          <w:i/>
          <w:sz w:val="26"/>
          <w:szCs w:val="26"/>
        </w:rPr>
      </w:pPr>
      <w:r w:rsidRPr="00870979">
        <w:rPr>
          <w:rFonts w:eastAsia="Tahoma" w:cs="Times New Roman"/>
          <w:b/>
          <w:i/>
          <w:sz w:val="26"/>
          <w:szCs w:val="26"/>
          <w:lang w:val="en-US"/>
        </w:rPr>
        <w:t>(</w:t>
      </w:r>
      <w:r w:rsidRPr="00870979">
        <w:rPr>
          <w:rFonts w:eastAsia="Tahoma" w:cs="Times New Roman"/>
          <w:b/>
          <w:i/>
          <w:sz w:val="26"/>
          <w:szCs w:val="26"/>
        </w:rPr>
        <w:t>1</w:t>
      </w:r>
      <w:r w:rsidRPr="00870979">
        <w:rPr>
          <w:rFonts w:eastAsia="Tahoma" w:cs="Times New Roman"/>
          <w:b/>
          <w:i/>
          <w:sz w:val="26"/>
          <w:szCs w:val="26"/>
          <w:lang w:val="en-US"/>
        </w:rPr>
        <w:t>)</w:t>
      </w:r>
      <w:r w:rsidRPr="00870979">
        <w:rPr>
          <w:rFonts w:eastAsia="Tahoma" w:cs="Times New Roman"/>
          <w:b/>
          <w:i/>
          <w:sz w:val="26"/>
          <w:szCs w:val="26"/>
        </w:rPr>
        <w:t xml:space="preserve"> Trình tự, thủ tục</w:t>
      </w:r>
      <w:r w:rsidRPr="00870979">
        <w:rPr>
          <w:rFonts w:eastAsia="Tahoma" w:cs="Times New Roman"/>
          <w:b/>
          <w:i/>
          <w:sz w:val="26"/>
          <w:szCs w:val="26"/>
          <w:lang w:val="en-US"/>
        </w:rPr>
        <w:t xml:space="preserve"> thực hiện đối với trường hợp </w:t>
      </w:r>
      <w:r w:rsidRPr="00870979">
        <w:rPr>
          <w:rFonts w:eastAsia="Tahoma" w:cs="Times New Roman"/>
          <w:b/>
          <w:i/>
          <w:sz w:val="26"/>
          <w:szCs w:val="26"/>
        </w:rPr>
        <w:t>người sử dụng đất phải nộp tiền sử dụng đất, tiền thuê đất tính theo giá đất trong bảng giá</w:t>
      </w:r>
      <w:r w:rsidRPr="00870979">
        <w:rPr>
          <w:rFonts w:eastAsia="Tahoma" w:cs="Times New Roman"/>
          <w:b/>
          <w:i/>
          <w:sz w:val="26"/>
          <w:szCs w:val="26"/>
          <w:lang w:val="en-US"/>
        </w:rPr>
        <w:t xml:space="preserve"> đất</w:t>
      </w:r>
      <w:r w:rsidRPr="00870979">
        <w:rPr>
          <w:rFonts w:eastAsia="Tahoma" w:cs="Times New Roman"/>
          <w:b/>
          <w:i/>
          <w:sz w:val="26"/>
          <w:szCs w:val="26"/>
        </w:rPr>
        <w:t xml:space="preserve"> như sau:</w:t>
      </w:r>
    </w:p>
    <w:p w:rsidR="006E5629" w:rsidRPr="00DF2A4D" w:rsidRDefault="006E5629" w:rsidP="006E5629">
      <w:pPr>
        <w:shd w:val="clear" w:color="auto" w:fill="FFFFFF"/>
        <w:spacing w:line="240" w:lineRule="auto"/>
        <w:ind w:firstLine="567"/>
        <w:jc w:val="both"/>
        <w:rPr>
          <w:rFonts w:eastAsia="Times New Roman" w:cs="Times New Roman"/>
          <w:sz w:val="26"/>
          <w:szCs w:val="26"/>
          <w:lang w:val="en-US"/>
        </w:rPr>
      </w:pPr>
      <w:r w:rsidRPr="00DF2A4D">
        <w:rPr>
          <w:rFonts w:eastAsia="Times New Roman" w:cs="Times New Roman"/>
          <w:sz w:val="26"/>
          <w:szCs w:val="26"/>
          <w:lang w:val="x-none" w:eastAsia="x-none"/>
        </w:rPr>
        <w:t xml:space="preserve">a) </w:t>
      </w:r>
      <w:r w:rsidRPr="00DF2A4D">
        <w:rPr>
          <w:rFonts w:eastAsia="Times New Roman" w:cs="Times New Roman"/>
          <w:sz w:val="26"/>
          <w:szCs w:val="26"/>
          <w:lang w:val="en-US" w:eastAsia="x-none"/>
        </w:rPr>
        <w:t xml:space="preserve">Chuyển hồ sơ đến </w:t>
      </w:r>
      <w:r w:rsidRPr="00DF2A4D">
        <w:rPr>
          <w:rFonts w:eastAsia="Times New Roman" w:cs="Times New Roman"/>
          <w:sz w:val="26"/>
          <w:szCs w:val="26"/>
          <w:lang w:val="en-US"/>
        </w:rPr>
        <w:t>Cơ quan chuyên môn về nông nghiệp và môi trường cấp xã thực hiện:</w:t>
      </w:r>
    </w:p>
    <w:p w:rsidR="006E5629" w:rsidRPr="00DF2A4D" w:rsidRDefault="006E5629" w:rsidP="006E5629">
      <w:pPr>
        <w:tabs>
          <w:tab w:val="left" w:pos="0"/>
        </w:tabs>
        <w:spacing w:line="240" w:lineRule="auto"/>
        <w:ind w:firstLine="567"/>
        <w:jc w:val="both"/>
        <w:rPr>
          <w:rFonts w:eastAsia="Tahoma" w:cs="Times New Roman"/>
          <w:sz w:val="26"/>
          <w:szCs w:val="26"/>
        </w:rPr>
      </w:pPr>
      <w:r w:rsidRPr="00DF2A4D">
        <w:rPr>
          <w:rFonts w:eastAsia="Times New Roman" w:cs="Times New Roman"/>
          <w:sz w:val="26"/>
          <w:szCs w:val="26"/>
          <w:lang w:val="en-US"/>
        </w:rPr>
        <w:t>- G</w:t>
      </w:r>
      <w:r w:rsidRPr="00DF2A4D">
        <w:rPr>
          <w:rFonts w:eastAsia="Tahoma" w:cs="Times New Roman"/>
          <w:sz w:val="26"/>
          <w:szCs w:val="26"/>
        </w:rPr>
        <w:t xml:space="preserve">iao </w:t>
      </w:r>
      <w:r w:rsidRPr="00DF2A4D">
        <w:rPr>
          <w:rFonts w:eastAsia="Tahoma" w:cs="Times New Roman"/>
          <w:sz w:val="26"/>
          <w:szCs w:val="26"/>
          <w:lang w:val="en-US"/>
        </w:rPr>
        <w:t>Chi nhánh Văn phòng đăng ký đất đai</w:t>
      </w:r>
      <w:r w:rsidRPr="00DF2A4D">
        <w:rPr>
          <w:rFonts w:eastAsia="Tahoma" w:cs="Times New Roman"/>
          <w:sz w:val="26"/>
          <w:szCs w:val="26"/>
        </w:rPr>
        <w:t xml:space="preserve"> cung cấp thông tin về cơ sở dữ liệu đất đai, lập trích lục bản đồ địa chính thửa đất đối với trường hợp hồ sơ đầy đủ và hợp lệ; </w:t>
      </w:r>
    </w:p>
    <w:p w:rsidR="006E5629" w:rsidRPr="00DF2A4D" w:rsidRDefault="006E5629" w:rsidP="006E5629">
      <w:pPr>
        <w:tabs>
          <w:tab w:val="left" w:pos="0"/>
        </w:tabs>
        <w:spacing w:line="240" w:lineRule="auto"/>
        <w:ind w:firstLine="567"/>
        <w:jc w:val="both"/>
        <w:rPr>
          <w:rFonts w:eastAsia="Tahoma" w:cs="Times New Roman"/>
          <w:sz w:val="26"/>
          <w:szCs w:val="26"/>
        </w:rPr>
      </w:pPr>
      <w:r w:rsidRPr="00DF2A4D">
        <w:rPr>
          <w:rFonts w:eastAsia="Tahoma" w:cs="Times New Roman"/>
          <w:sz w:val="26"/>
          <w:szCs w:val="26"/>
          <w:lang w:val="en-US"/>
        </w:rPr>
        <w:t>- H</w:t>
      </w:r>
      <w:r w:rsidRPr="00DF2A4D">
        <w:rPr>
          <w:rFonts w:eastAsia="Tahoma" w:cs="Times New Roman"/>
          <w:sz w:val="26"/>
          <w:szCs w:val="26"/>
        </w:rPr>
        <w:t xml:space="preserve">ướng dẫn người nộp hồ sơ bổ sung trích đo địa chính thửa đất đối với thửa đất tại nơi chưa có bản đồ địa chính theo quy định hoặc làm lại hồ sơ hoặc bổ sung hồ sơ và </w:t>
      </w:r>
      <w:r w:rsidRPr="00DF2A4D">
        <w:rPr>
          <w:rFonts w:eastAsia="Tahoma" w:cs="Times New Roman"/>
          <w:sz w:val="26"/>
          <w:szCs w:val="26"/>
        </w:rPr>
        <w:lastRenderedPageBreak/>
        <w:t xml:space="preserve">nộp lại cho </w:t>
      </w:r>
      <w:r w:rsidRPr="00DF2A4D">
        <w:rPr>
          <w:rFonts w:eastAsia="Times New Roman" w:cs="Times New Roman"/>
          <w:sz w:val="26"/>
          <w:szCs w:val="26"/>
          <w:lang w:val="en-US"/>
        </w:rPr>
        <w:t xml:space="preserve">Cơ quan chuyên môn về nông nghiệp và môi trường cấp xã </w:t>
      </w:r>
      <w:r w:rsidRPr="00DF2A4D">
        <w:rPr>
          <w:rFonts w:eastAsia="Tahoma" w:cs="Times New Roman"/>
          <w:spacing w:val="-8"/>
          <w:sz w:val="26"/>
          <w:szCs w:val="26"/>
        </w:rPr>
        <w:t xml:space="preserve">đối với trường hợp hồ sơ không đầy đủ, không </w:t>
      </w:r>
      <w:r w:rsidRPr="00DF2A4D">
        <w:rPr>
          <w:rFonts w:eastAsia="Tahoma" w:cs="Times New Roman"/>
          <w:sz w:val="26"/>
          <w:szCs w:val="26"/>
        </w:rPr>
        <w:t xml:space="preserve">hợp lệ; </w:t>
      </w:r>
    </w:p>
    <w:p w:rsidR="006E5629" w:rsidRPr="00DF2A4D" w:rsidRDefault="006E5629" w:rsidP="006E5629">
      <w:pPr>
        <w:tabs>
          <w:tab w:val="left" w:pos="0"/>
        </w:tabs>
        <w:spacing w:line="240" w:lineRule="auto"/>
        <w:ind w:firstLine="567"/>
        <w:jc w:val="both"/>
        <w:rPr>
          <w:rFonts w:eastAsia="Tahoma" w:cs="Times New Roman"/>
          <w:sz w:val="26"/>
          <w:szCs w:val="26"/>
          <w:lang w:val="en-US"/>
        </w:rPr>
      </w:pPr>
      <w:r w:rsidRPr="00DF2A4D">
        <w:rPr>
          <w:rFonts w:eastAsia="Tahoma" w:cs="Times New Roman"/>
          <w:sz w:val="26"/>
          <w:szCs w:val="26"/>
          <w:lang w:val="en-US"/>
        </w:rPr>
        <w:t>- R</w:t>
      </w:r>
      <w:r w:rsidRPr="00DF2A4D">
        <w:rPr>
          <w:rFonts w:eastAsia="Tahoma" w:cs="Times New Roman"/>
          <w:sz w:val="26"/>
          <w:szCs w:val="26"/>
        </w:rPr>
        <w:t>à soát, kiểm tra hồ sơ; kiểm tra thực địa</w:t>
      </w:r>
      <w:r w:rsidRPr="00DF2A4D">
        <w:rPr>
          <w:rFonts w:eastAsia="Tahoma" w:cs="Times New Roman"/>
          <w:sz w:val="26"/>
          <w:szCs w:val="26"/>
          <w:lang w:val="en-US"/>
        </w:rPr>
        <w:t>; tổ chức kiểm tra phương án sử dụng tầng đất mặt đối với trường hợp chuyển mục đích sử dụng đất chuyên trồng lúa (nếu có);</w:t>
      </w:r>
      <w:r w:rsidRPr="00DF2A4D">
        <w:rPr>
          <w:rFonts w:eastAsia="Tahoma" w:cs="Times New Roman"/>
          <w:sz w:val="26"/>
          <w:szCs w:val="26"/>
        </w:rPr>
        <w:t xml:space="preserve"> </w:t>
      </w:r>
    </w:p>
    <w:p w:rsidR="006E5629" w:rsidRPr="00DF2A4D" w:rsidRDefault="006E5629" w:rsidP="006E5629">
      <w:pPr>
        <w:shd w:val="clear" w:color="auto" w:fill="FFFFFF"/>
        <w:spacing w:line="240" w:lineRule="auto"/>
        <w:ind w:firstLine="567"/>
        <w:jc w:val="both"/>
        <w:rPr>
          <w:rFonts w:eastAsia="Tahoma" w:cs="Times New Roman"/>
          <w:sz w:val="26"/>
          <w:szCs w:val="26"/>
          <w:lang w:val="en-US"/>
        </w:rPr>
      </w:pPr>
      <w:r w:rsidRPr="00DF2A4D">
        <w:rPr>
          <w:rFonts w:eastAsia="Tahoma" w:cs="Times New Roman"/>
          <w:sz w:val="26"/>
          <w:szCs w:val="26"/>
          <w:lang w:val="en-US"/>
        </w:rPr>
        <w:t>- Chủ trì, phối hợp các cơ quan có liên quan xác định trường hợp được miễn tiền sử dụng đất/tiền thuê đất theo quy định của pháp luật về tiền sử dụng đất, tiền thuê đất (nếu có);</w:t>
      </w:r>
    </w:p>
    <w:p w:rsidR="006E5629" w:rsidRPr="00DF2A4D" w:rsidRDefault="006E5629" w:rsidP="006E5629">
      <w:pPr>
        <w:shd w:val="clear" w:color="auto" w:fill="FFFFFF"/>
        <w:spacing w:line="240" w:lineRule="auto"/>
        <w:ind w:firstLine="567"/>
        <w:jc w:val="both"/>
        <w:rPr>
          <w:rFonts w:eastAsia="Times New Roman" w:cs="Times New Roman"/>
          <w:spacing w:val="2"/>
          <w:sz w:val="26"/>
          <w:szCs w:val="26"/>
          <w:lang w:val="x-none" w:eastAsia="x-none"/>
        </w:rPr>
      </w:pPr>
      <w:r w:rsidRPr="00DF2A4D">
        <w:rPr>
          <w:rFonts w:eastAsia="Times New Roman" w:cs="Times New Roman"/>
          <w:spacing w:val="-2"/>
          <w:sz w:val="26"/>
          <w:szCs w:val="26"/>
          <w:lang w:val="en-US" w:eastAsia="x-none"/>
        </w:rPr>
        <w:t>- H</w:t>
      </w:r>
      <w:r w:rsidRPr="00DF2A4D">
        <w:rPr>
          <w:rFonts w:eastAsia="Times New Roman" w:cs="Times New Roman"/>
          <w:spacing w:val="-2"/>
          <w:sz w:val="26"/>
          <w:szCs w:val="26"/>
          <w:lang w:val="x-none" w:eastAsia="x-none"/>
        </w:rPr>
        <w:t xml:space="preserve">oàn thiện hồ sơ trình Chủ tịch Ủy ban nhân dân cấp </w:t>
      </w:r>
      <w:r w:rsidRPr="00DF2A4D">
        <w:rPr>
          <w:rFonts w:eastAsia="Times New Roman" w:cs="Times New Roman"/>
          <w:spacing w:val="-2"/>
          <w:sz w:val="26"/>
          <w:szCs w:val="26"/>
          <w:lang w:val="en-US" w:eastAsia="x-none"/>
        </w:rPr>
        <w:t xml:space="preserve">xã </w:t>
      </w:r>
      <w:r w:rsidRPr="00DF2A4D">
        <w:rPr>
          <w:rFonts w:eastAsia="Times New Roman" w:cs="Times New Roman"/>
          <w:spacing w:val="-2"/>
          <w:sz w:val="26"/>
          <w:szCs w:val="26"/>
          <w:lang w:val="x-none" w:eastAsia="x-none"/>
        </w:rPr>
        <w:t xml:space="preserve">ban hành quyết định giao đất/cho thuê đất/cho thuê đất và cho thuê rừng. Hồ sơ gồm: đơn và giấy tờ quy định tại điểm a </w:t>
      </w:r>
      <w:r w:rsidRPr="00DF2A4D">
        <w:rPr>
          <w:rFonts w:eastAsia="Times New Roman" w:cs="Times New Roman"/>
          <w:spacing w:val="-2"/>
          <w:sz w:val="26"/>
          <w:szCs w:val="26"/>
          <w:lang w:val="en-US" w:eastAsia="x-none"/>
        </w:rPr>
        <w:t>Mục 3</w:t>
      </w:r>
      <w:r w:rsidRPr="00DF2A4D">
        <w:rPr>
          <w:rFonts w:eastAsia="Times New Roman" w:cs="Times New Roman"/>
          <w:spacing w:val="-2"/>
          <w:sz w:val="26"/>
          <w:szCs w:val="26"/>
          <w:lang w:val="x-none" w:eastAsia="x-none"/>
        </w:rPr>
        <w:t xml:space="preserve"> thủ tục này; kèm trích lục bản đồ địa chính thửa đất hoặc trích đo địa chính thửa đất, tờ trình theo Mẫu số 25 ban hành kèm theo Nghị định </w:t>
      </w:r>
      <w:r w:rsidRPr="00DF2A4D">
        <w:rPr>
          <w:rFonts w:eastAsia="Calibri" w:cs="Times New Roman"/>
          <w:sz w:val="26"/>
          <w:szCs w:val="26"/>
          <w:lang w:val="en-US"/>
        </w:rPr>
        <w:t>số 151/2025/NĐ-CP ngày 12/6/2025 của Chính phủ</w:t>
      </w:r>
      <w:r w:rsidRPr="00DF2A4D">
        <w:rPr>
          <w:rFonts w:eastAsia="Times New Roman" w:cs="Times New Roman"/>
          <w:spacing w:val="-2"/>
          <w:sz w:val="26"/>
          <w:szCs w:val="26"/>
          <w:lang w:val="x-none" w:eastAsia="x-none"/>
        </w:rPr>
        <w:t xml:space="preserve"> kèm theo dự thảo quyết định theo Mẫu số 06 ban hành kèm theo Nghị định </w:t>
      </w:r>
      <w:r w:rsidRPr="00DF2A4D">
        <w:rPr>
          <w:rFonts w:eastAsia="Calibri" w:cs="Times New Roman"/>
          <w:sz w:val="26"/>
          <w:szCs w:val="26"/>
          <w:lang w:val="en-US"/>
        </w:rPr>
        <w:t>số 151/2025/NĐ-CP ngày 12/6/2025 của Chính phủ</w:t>
      </w:r>
      <w:r w:rsidRPr="00DF2A4D">
        <w:rPr>
          <w:rFonts w:eastAsia="Times New Roman" w:cs="Times New Roman"/>
          <w:spacing w:val="-2"/>
          <w:sz w:val="26"/>
          <w:szCs w:val="26"/>
          <w:lang w:val="x-none" w:eastAsia="x-none"/>
        </w:rPr>
        <w:t xml:space="preserve"> có nội dung về giá đất để tính tiền sử dụng đất, tiền thuê đất phải nộp và trách </w:t>
      </w:r>
      <w:r w:rsidRPr="00DF2A4D">
        <w:rPr>
          <w:rFonts w:eastAsia="Times New Roman" w:cs="Times New Roman"/>
          <w:spacing w:val="2"/>
          <w:sz w:val="26"/>
          <w:szCs w:val="26"/>
          <w:lang w:val="x-none" w:eastAsia="x-none"/>
        </w:rPr>
        <w:t>nhiệm của cơ quan thuế trong việc hướng dẫn người sử dụng đất nộp tiền sử dụng đất, tiền thuê đất theo quy định của pháp luật về tiền sử dụng đất, tiền thuê đất;</w:t>
      </w:r>
    </w:p>
    <w:p w:rsidR="006E5629" w:rsidRPr="00DF2A4D" w:rsidRDefault="006E5629" w:rsidP="006E5629">
      <w:pPr>
        <w:tabs>
          <w:tab w:val="left" w:pos="0"/>
        </w:tabs>
        <w:spacing w:line="240" w:lineRule="auto"/>
        <w:ind w:firstLine="567"/>
        <w:jc w:val="both"/>
        <w:rPr>
          <w:rFonts w:eastAsia="Tahoma" w:cs="Times New Roman"/>
          <w:sz w:val="26"/>
          <w:szCs w:val="26"/>
        </w:rPr>
      </w:pPr>
      <w:r w:rsidRPr="00DF2A4D">
        <w:rPr>
          <w:rFonts w:eastAsia="Tahoma" w:cs="Times New Roman"/>
          <w:sz w:val="26"/>
          <w:szCs w:val="26"/>
          <w:lang w:val="en-US"/>
        </w:rPr>
        <w:t>b)</w:t>
      </w:r>
      <w:r w:rsidRPr="00DF2A4D">
        <w:rPr>
          <w:rFonts w:eastAsia="Tahoma" w:cs="Times New Roman"/>
          <w:sz w:val="26"/>
          <w:szCs w:val="26"/>
        </w:rPr>
        <w:t xml:space="preserve"> </w:t>
      </w:r>
      <w:r w:rsidRPr="00DF2A4D">
        <w:rPr>
          <w:rFonts w:eastAsia="Tahoma" w:cs="Times New Roman"/>
          <w:sz w:val="26"/>
          <w:szCs w:val="26"/>
          <w:lang w:val="en-US"/>
        </w:rPr>
        <w:t xml:space="preserve">Chủ tịch </w:t>
      </w:r>
      <w:r w:rsidRPr="00DF2A4D">
        <w:rPr>
          <w:rFonts w:eastAsia="Tahoma" w:cs="Times New Roman"/>
          <w:sz w:val="26"/>
          <w:szCs w:val="26"/>
        </w:rPr>
        <w:t xml:space="preserve">Ủy ban nhân dân </w:t>
      </w:r>
      <w:r w:rsidRPr="00DF2A4D">
        <w:rPr>
          <w:rFonts w:eastAsia="Tahoma" w:cs="Times New Roman"/>
          <w:sz w:val="26"/>
          <w:szCs w:val="26"/>
          <w:lang w:val="en-US"/>
        </w:rPr>
        <w:t>cấp xã</w:t>
      </w:r>
      <w:r w:rsidRPr="00DF2A4D">
        <w:rPr>
          <w:rFonts w:eastAsia="Tahoma" w:cs="Times New Roman"/>
          <w:sz w:val="26"/>
          <w:szCs w:val="26"/>
        </w:rPr>
        <w:t xml:space="preserve"> xem xét ban hành quyết định giao đất</w:t>
      </w:r>
      <w:r w:rsidRPr="00DF2A4D">
        <w:rPr>
          <w:rFonts w:eastAsia="Tahoma" w:cs="Times New Roman"/>
          <w:sz w:val="26"/>
          <w:szCs w:val="26"/>
          <w:lang w:val="en-US"/>
        </w:rPr>
        <w:t>/</w:t>
      </w:r>
      <w:r w:rsidRPr="00DF2A4D">
        <w:rPr>
          <w:rFonts w:eastAsia="Tahoma" w:cs="Times New Roman"/>
          <w:sz w:val="26"/>
          <w:szCs w:val="26"/>
        </w:rPr>
        <w:t>cho thuê đất</w:t>
      </w:r>
      <w:r w:rsidRPr="00DF2A4D">
        <w:rPr>
          <w:rFonts w:eastAsia="Tahoma" w:cs="Times New Roman"/>
          <w:sz w:val="26"/>
          <w:szCs w:val="26"/>
          <w:lang w:val="en-US"/>
        </w:rPr>
        <w:t>/cho thuê đất và cho thuê rừng</w:t>
      </w:r>
      <w:r w:rsidRPr="00DF2A4D">
        <w:rPr>
          <w:rFonts w:eastAsia="Tahoma" w:cs="Times New Roman"/>
          <w:sz w:val="26"/>
          <w:szCs w:val="26"/>
        </w:rPr>
        <w:t>;</w:t>
      </w:r>
    </w:p>
    <w:p w:rsidR="006E5629" w:rsidRPr="00DF2A4D" w:rsidRDefault="006E5629" w:rsidP="006E5629">
      <w:pPr>
        <w:tabs>
          <w:tab w:val="left" w:pos="0"/>
        </w:tabs>
        <w:spacing w:line="240" w:lineRule="auto"/>
        <w:ind w:firstLine="567"/>
        <w:jc w:val="both"/>
        <w:rPr>
          <w:rFonts w:eastAsia="Times New Roman" w:cs="Times New Roman"/>
          <w:sz w:val="26"/>
          <w:szCs w:val="26"/>
          <w:lang w:val="en-US"/>
        </w:rPr>
      </w:pPr>
      <w:r w:rsidRPr="00DF2A4D">
        <w:rPr>
          <w:rFonts w:eastAsia="Times New Roman" w:cs="Times New Roman"/>
          <w:sz w:val="26"/>
          <w:szCs w:val="26"/>
          <w:lang w:val="en-US"/>
        </w:rPr>
        <w:t xml:space="preserve">c) Cơ quan chuyên môn về nông nghiệp và môi trường cấp xã chuyển thông tin địa chính thửa đất theo Mẫu số 19 ban hành kèm theo Nghị định </w:t>
      </w:r>
      <w:r w:rsidRPr="00DF2A4D">
        <w:rPr>
          <w:rFonts w:eastAsia="Calibri" w:cs="Times New Roman"/>
          <w:sz w:val="26"/>
          <w:szCs w:val="26"/>
          <w:lang w:val="en-US"/>
        </w:rPr>
        <w:t>số 151/2025/NĐ-CP ngày 12/6/2025 của Chính phủ</w:t>
      </w:r>
      <w:r w:rsidRPr="00DF2A4D">
        <w:rPr>
          <w:rFonts w:eastAsia="Times New Roman" w:cs="Times New Roman"/>
          <w:sz w:val="26"/>
          <w:szCs w:val="26"/>
          <w:lang w:val="en-US"/>
        </w:rPr>
        <w:t xml:space="preserve"> cho cơ quan thuế;</w:t>
      </w:r>
    </w:p>
    <w:p w:rsidR="006E5629" w:rsidRPr="00DF2A4D" w:rsidRDefault="006E5629" w:rsidP="006E5629">
      <w:pPr>
        <w:shd w:val="clear" w:color="auto" w:fill="FFFFFF"/>
        <w:spacing w:line="240" w:lineRule="auto"/>
        <w:ind w:firstLine="567"/>
        <w:jc w:val="both"/>
        <w:rPr>
          <w:rFonts w:eastAsia="Times New Roman" w:cs="Times New Roman"/>
          <w:spacing w:val="-2"/>
          <w:sz w:val="26"/>
          <w:szCs w:val="26"/>
          <w:lang w:val="x-none" w:eastAsia="x-none"/>
        </w:rPr>
      </w:pPr>
      <w:r w:rsidRPr="00DF2A4D">
        <w:rPr>
          <w:rFonts w:eastAsia="Times New Roman" w:cs="Times New Roman"/>
          <w:spacing w:val="-2"/>
          <w:sz w:val="26"/>
          <w:szCs w:val="26"/>
          <w:lang w:val="en-US" w:eastAsia="x-none"/>
        </w:rPr>
        <w:t>d</w:t>
      </w:r>
      <w:r w:rsidRPr="00DF2A4D">
        <w:rPr>
          <w:rFonts w:eastAsia="Times New Roman" w:cs="Times New Roman"/>
          <w:spacing w:val="-2"/>
          <w:sz w:val="26"/>
          <w:szCs w:val="26"/>
          <w:lang w:val="x-none" w:eastAsia="x-none"/>
        </w:rPr>
        <w:t>) Cơ quan thuế xác định tiền sử dụng đất/tiền thuê đất phải nộp theo quy định; trường hợp được miễn tiền thuê đất một số năm sau thời gian được miễn tiền thuê đất của thời gian xây dựng cơ bản theo quy định của Chính phủ về tiền sử dụng đất, tiền thuê đất thì cơ quan thuế xác định tiền thuê đất phải nộp một số năm; ban hành thông báo nộp tiền sử dụng đất/tiền thuê đất gửi cho người sử dụng đất;</w:t>
      </w:r>
    </w:p>
    <w:p w:rsidR="006E5629" w:rsidRPr="00DF2A4D" w:rsidRDefault="006E5629" w:rsidP="006E5629">
      <w:pPr>
        <w:tabs>
          <w:tab w:val="left" w:pos="0"/>
          <w:tab w:val="left" w:pos="709"/>
        </w:tabs>
        <w:spacing w:line="240" w:lineRule="auto"/>
        <w:ind w:firstLine="567"/>
        <w:jc w:val="both"/>
        <w:rPr>
          <w:rFonts w:eastAsia="Tahoma" w:cs="Times New Roman"/>
          <w:sz w:val="26"/>
          <w:szCs w:val="26"/>
        </w:rPr>
      </w:pPr>
      <w:r w:rsidRPr="00DF2A4D">
        <w:rPr>
          <w:rFonts w:eastAsia="Tahoma" w:cs="Times New Roman"/>
          <w:sz w:val="26"/>
          <w:szCs w:val="26"/>
          <w:lang w:val="en-US"/>
        </w:rPr>
        <w:t>đ)</w:t>
      </w:r>
      <w:r w:rsidRPr="00DF2A4D">
        <w:rPr>
          <w:rFonts w:eastAsia="Tahoma" w:cs="Times New Roman"/>
          <w:sz w:val="26"/>
          <w:szCs w:val="26"/>
        </w:rPr>
        <w:t xml:space="preserve"> Người sử dụng đất nộp tiền sử dụng đất</w:t>
      </w:r>
      <w:r w:rsidRPr="00DF2A4D">
        <w:rPr>
          <w:rFonts w:eastAsia="Tahoma" w:cs="Times New Roman"/>
          <w:sz w:val="26"/>
          <w:szCs w:val="26"/>
          <w:lang w:val="en-US"/>
        </w:rPr>
        <w:t>/</w:t>
      </w:r>
      <w:r w:rsidRPr="00DF2A4D">
        <w:rPr>
          <w:rFonts w:eastAsia="Tahoma" w:cs="Times New Roman"/>
          <w:sz w:val="26"/>
          <w:szCs w:val="26"/>
        </w:rPr>
        <w:t>tiền thuê đất theo quy định của pháp luật về tiền sử dụng đất, tiền thuê đất;</w:t>
      </w:r>
    </w:p>
    <w:p w:rsidR="006E5629" w:rsidRPr="00DF2A4D" w:rsidRDefault="006E5629" w:rsidP="006E5629">
      <w:pPr>
        <w:tabs>
          <w:tab w:val="left" w:pos="0"/>
        </w:tabs>
        <w:spacing w:line="240" w:lineRule="auto"/>
        <w:ind w:firstLine="567"/>
        <w:jc w:val="both"/>
        <w:rPr>
          <w:rFonts w:eastAsia="Tahoma" w:cs="Times New Roman"/>
          <w:sz w:val="26"/>
          <w:szCs w:val="26"/>
        </w:rPr>
      </w:pPr>
      <w:r w:rsidRPr="00DF2A4D">
        <w:rPr>
          <w:rFonts w:eastAsia="Tahoma" w:cs="Times New Roman"/>
          <w:sz w:val="26"/>
          <w:szCs w:val="26"/>
          <w:lang w:val="en-US"/>
        </w:rPr>
        <w:t>e</w:t>
      </w:r>
      <w:r w:rsidRPr="00DF2A4D">
        <w:rPr>
          <w:rFonts w:eastAsia="Tahoma" w:cs="Times New Roman"/>
          <w:sz w:val="26"/>
          <w:szCs w:val="26"/>
        </w:rPr>
        <w:t>) Cơ quan thuế xác nhận hoàn thành việc nộp tiền sử dụng đất/tiền thuê đất và gửi thông báo kết quả cho cơ quan chuyên môn về nông nghiệp và môi trường;</w:t>
      </w:r>
    </w:p>
    <w:p w:rsidR="006E5629" w:rsidRPr="00DF2A4D" w:rsidRDefault="006E5629" w:rsidP="006E5629">
      <w:pPr>
        <w:tabs>
          <w:tab w:val="left" w:pos="0"/>
        </w:tabs>
        <w:spacing w:line="240" w:lineRule="auto"/>
        <w:ind w:firstLine="567"/>
        <w:jc w:val="both"/>
        <w:rPr>
          <w:rFonts w:eastAsia="Tahoma" w:cs="Times New Roman"/>
          <w:spacing w:val="-2"/>
          <w:sz w:val="26"/>
          <w:szCs w:val="26"/>
        </w:rPr>
      </w:pPr>
      <w:r w:rsidRPr="00DF2A4D">
        <w:rPr>
          <w:rFonts w:eastAsia="Tahoma" w:cs="Times New Roman"/>
          <w:spacing w:val="-2"/>
          <w:sz w:val="26"/>
          <w:szCs w:val="26"/>
          <w:lang w:val="en-US"/>
        </w:rPr>
        <w:t>g)</w:t>
      </w:r>
      <w:r w:rsidRPr="00DF2A4D">
        <w:rPr>
          <w:rFonts w:eastAsia="Tahoma" w:cs="Times New Roman"/>
          <w:spacing w:val="-2"/>
          <w:sz w:val="26"/>
          <w:szCs w:val="26"/>
        </w:rPr>
        <w:t xml:space="preserve"> </w:t>
      </w:r>
      <w:r w:rsidRPr="00DF2A4D">
        <w:rPr>
          <w:rFonts w:eastAsia="Times New Roman" w:cs="Times New Roman"/>
          <w:spacing w:val="-2"/>
          <w:sz w:val="26"/>
          <w:szCs w:val="26"/>
          <w:lang w:val="en-US"/>
        </w:rPr>
        <w:t xml:space="preserve">Cơ quan chuyên môn về nông nghiệp và môi trường cấp xã </w:t>
      </w:r>
      <w:r w:rsidRPr="00DF2A4D">
        <w:rPr>
          <w:rFonts w:eastAsia="Tahoma" w:cs="Times New Roman"/>
          <w:spacing w:val="-2"/>
          <w:sz w:val="26"/>
          <w:szCs w:val="26"/>
          <w:lang w:val="en-US"/>
        </w:rPr>
        <w:t xml:space="preserve">ký hoặc trình cấp có thẩm quyền </w:t>
      </w:r>
      <w:r w:rsidRPr="00DF2A4D">
        <w:rPr>
          <w:rFonts w:eastAsia="Tahoma" w:cs="Times New Roman"/>
          <w:spacing w:val="-2"/>
          <w:sz w:val="26"/>
          <w:szCs w:val="26"/>
        </w:rPr>
        <w:t>ký cấp Giấy chứng nhận và thực hiện các công việc quy định tại khoản 4 Điều 228 Luật Đất đai; việc bàn giao đất</w:t>
      </w:r>
      <w:r w:rsidRPr="00DF2A4D">
        <w:rPr>
          <w:rFonts w:eastAsia="Tahoma" w:cs="Times New Roman"/>
          <w:spacing w:val="-2"/>
          <w:sz w:val="26"/>
          <w:szCs w:val="26"/>
          <w:lang w:val="en-US"/>
        </w:rPr>
        <w:t>/bàn giao rừng</w:t>
      </w:r>
      <w:r w:rsidRPr="00DF2A4D">
        <w:rPr>
          <w:rFonts w:eastAsia="Tahoma" w:cs="Times New Roman"/>
          <w:spacing w:val="-2"/>
          <w:sz w:val="26"/>
          <w:szCs w:val="26"/>
        </w:rPr>
        <w:t xml:space="preserve"> trên thực địa thực hiện theo Mẫu số </w:t>
      </w:r>
      <w:r w:rsidRPr="00DF2A4D">
        <w:rPr>
          <w:rFonts w:eastAsia="Tahoma" w:cs="Times New Roman"/>
          <w:spacing w:val="-2"/>
          <w:sz w:val="26"/>
          <w:szCs w:val="26"/>
          <w:lang w:val="en-US"/>
        </w:rPr>
        <w:t xml:space="preserve">24 </w:t>
      </w:r>
      <w:r w:rsidRPr="00DF2A4D">
        <w:rPr>
          <w:rFonts w:eastAsia="Tahoma" w:cs="Times New Roman"/>
          <w:spacing w:val="-2"/>
          <w:sz w:val="26"/>
          <w:szCs w:val="26"/>
        </w:rPr>
        <w:t xml:space="preserve">ban hành kèm theo Nghị định </w:t>
      </w:r>
      <w:r w:rsidRPr="00DF2A4D">
        <w:rPr>
          <w:rFonts w:eastAsia="Calibri" w:cs="Times New Roman"/>
          <w:sz w:val="26"/>
          <w:szCs w:val="26"/>
          <w:lang w:val="en-US"/>
        </w:rPr>
        <w:t>số 151/2025/NĐ-CP ngày 12/6/2025 của Chính phủ</w:t>
      </w:r>
      <w:r w:rsidRPr="00DF2A4D">
        <w:rPr>
          <w:rFonts w:eastAsia="Tahoma" w:cs="Times New Roman"/>
          <w:spacing w:val="-2"/>
          <w:sz w:val="26"/>
          <w:szCs w:val="26"/>
        </w:rPr>
        <w:t>;</w:t>
      </w:r>
    </w:p>
    <w:p w:rsidR="006E5629" w:rsidRPr="00DF2A4D" w:rsidRDefault="006E5629" w:rsidP="006E5629">
      <w:pPr>
        <w:tabs>
          <w:tab w:val="left" w:pos="0"/>
        </w:tabs>
        <w:spacing w:line="240" w:lineRule="auto"/>
        <w:ind w:firstLine="567"/>
        <w:jc w:val="both"/>
        <w:rPr>
          <w:rFonts w:eastAsia="Calibri" w:cs="Times New Roman"/>
          <w:sz w:val="26"/>
          <w:szCs w:val="26"/>
          <w:lang w:val="en-US"/>
        </w:rPr>
      </w:pPr>
      <w:r w:rsidRPr="00DF2A4D">
        <w:rPr>
          <w:rFonts w:eastAsia="Tahoma" w:cs="Times New Roman"/>
          <w:sz w:val="26"/>
          <w:szCs w:val="26"/>
          <w:lang w:val="en-US"/>
        </w:rPr>
        <w:t>h)</w:t>
      </w:r>
      <w:r w:rsidRPr="00DF2A4D">
        <w:rPr>
          <w:rFonts w:eastAsia="Tahoma" w:cs="Times New Roman"/>
          <w:sz w:val="26"/>
          <w:szCs w:val="26"/>
        </w:rPr>
        <w:t xml:space="preserve"> Chi nhánh Văn phòng đăng ký đất đai có trách nhiệm cập nhật, chỉnh lý cơ sở dữ liệu đất đai, hồ sơ địa chính</w:t>
      </w:r>
      <w:r w:rsidRPr="00DF2A4D">
        <w:rPr>
          <w:rFonts w:eastAsia="Tahoma" w:cs="Times New Roman"/>
          <w:sz w:val="26"/>
          <w:szCs w:val="26"/>
          <w:lang w:val="en-US"/>
        </w:rPr>
        <w:t xml:space="preserve">; </w:t>
      </w:r>
      <w:r w:rsidRPr="00DF2A4D">
        <w:rPr>
          <w:rFonts w:eastAsia="Calibri" w:cs="Times New Roman"/>
          <w:sz w:val="26"/>
          <w:szCs w:val="26"/>
          <w:lang w:val="en-US"/>
        </w:rPr>
        <w:t>cơ quan chuyên môn về lâm nghiệp có trách nhiệm cập nhật, lưu trữ hồ sơ theo pháp luật về lâm nghiệp (nếu có).</w:t>
      </w:r>
    </w:p>
    <w:p w:rsidR="006E5629" w:rsidRPr="00870979" w:rsidRDefault="006E5629" w:rsidP="006E5629">
      <w:pPr>
        <w:tabs>
          <w:tab w:val="left" w:pos="0"/>
        </w:tabs>
        <w:spacing w:line="240" w:lineRule="auto"/>
        <w:ind w:firstLine="567"/>
        <w:jc w:val="both"/>
        <w:rPr>
          <w:rFonts w:eastAsia="Tahoma" w:cs="Times New Roman"/>
          <w:b/>
          <w:i/>
          <w:sz w:val="26"/>
          <w:szCs w:val="26"/>
        </w:rPr>
      </w:pPr>
      <w:r w:rsidRPr="00870979">
        <w:rPr>
          <w:rFonts w:eastAsia="Tahoma" w:cs="Times New Roman"/>
          <w:b/>
          <w:i/>
          <w:sz w:val="26"/>
          <w:szCs w:val="26"/>
          <w:lang w:val="en-US"/>
        </w:rPr>
        <w:t>(2)</w:t>
      </w:r>
      <w:r w:rsidRPr="00870979">
        <w:rPr>
          <w:rFonts w:eastAsia="Tahoma" w:cs="Times New Roman"/>
          <w:b/>
          <w:i/>
          <w:sz w:val="26"/>
          <w:szCs w:val="26"/>
        </w:rPr>
        <w:t xml:space="preserve"> Trình tự, thủ tục </w:t>
      </w:r>
      <w:r w:rsidRPr="00870979">
        <w:rPr>
          <w:rFonts w:eastAsia="Tahoma" w:cs="Times New Roman"/>
          <w:b/>
          <w:i/>
          <w:sz w:val="26"/>
          <w:szCs w:val="26"/>
          <w:lang w:val="en-US"/>
        </w:rPr>
        <w:t xml:space="preserve">thực hiện đối với trường hợp người sử dụng đất </w:t>
      </w:r>
      <w:r w:rsidRPr="00870979">
        <w:rPr>
          <w:rFonts w:eastAsia="Tahoma" w:cs="Times New Roman"/>
          <w:b/>
          <w:i/>
          <w:sz w:val="26"/>
          <w:szCs w:val="26"/>
        </w:rPr>
        <w:t>thuộc trường hợp giao đất không thu tiền sử dụng đất như sau:</w:t>
      </w:r>
    </w:p>
    <w:p w:rsidR="006E5629" w:rsidRPr="00DF2A4D" w:rsidRDefault="006E5629" w:rsidP="006E5629">
      <w:pPr>
        <w:tabs>
          <w:tab w:val="left" w:pos="0"/>
        </w:tabs>
        <w:spacing w:line="240" w:lineRule="auto"/>
        <w:ind w:firstLine="567"/>
        <w:jc w:val="both"/>
        <w:rPr>
          <w:rFonts w:eastAsia="Times New Roman" w:cs="Times New Roman"/>
          <w:sz w:val="26"/>
          <w:szCs w:val="26"/>
          <w:lang w:val="en-US"/>
        </w:rPr>
      </w:pPr>
      <w:r w:rsidRPr="00DF2A4D">
        <w:rPr>
          <w:rFonts w:eastAsia="Tahoma" w:cs="Times New Roman"/>
          <w:spacing w:val="-2"/>
          <w:sz w:val="26"/>
          <w:szCs w:val="26"/>
          <w:lang w:val="en-US"/>
        </w:rPr>
        <w:t>a)</w:t>
      </w:r>
      <w:r w:rsidRPr="00DF2A4D">
        <w:rPr>
          <w:rFonts w:eastAsia="Tahoma" w:cs="Times New Roman"/>
          <w:spacing w:val="-2"/>
          <w:sz w:val="26"/>
          <w:szCs w:val="26"/>
        </w:rPr>
        <w:t xml:space="preserve"> </w:t>
      </w:r>
      <w:r w:rsidRPr="00DF2A4D">
        <w:rPr>
          <w:rFonts w:eastAsia="Tahoma" w:cs="Times New Roman"/>
          <w:spacing w:val="-2"/>
          <w:sz w:val="26"/>
          <w:szCs w:val="26"/>
          <w:lang w:val="en-US"/>
        </w:rPr>
        <w:t xml:space="preserve">Chuyển hồ sơ đến </w:t>
      </w:r>
      <w:r w:rsidRPr="00DF2A4D">
        <w:rPr>
          <w:rFonts w:eastAsia="Times New Roman" w:cs="Times New Roman"/>
          <w:sz w:val="26"/>
          <w:szCs w:val="26"/>
          <w:lang w:val="en-US"/>
        </w:rPr>
        <w:t>Cơ quan chuyên môn về nông nghiệp và môi trường cấp xã thực hiện:</w:t>
      </w:r>
    </w:p>
    <w:p w:rsidR="006E5629" w:rsidRPr="00DF2A4D" w:rsidRDefault="006E5629" w:rsidP="006E5629">
      <w:pPr>
        <w:tabs>
          <w:tab w:val="left" w:pos="0"/>
        </w:tabs>
        <w:spacing w:line="240" w:lineRule="auto"/>
        <w:ind w:firstLine="567"/>
        <w:jc w:val="both"/>
        <w:rPr>
          <w:rFonts w:eastAsia="Tahoma" w:cs="Times New Roman"/>
          <w:sz w:val="26"/>
          <w:szCs w:val="26"/>
        </w:rPr>
      </w:pPr>
      <w:r w:rsidRPr="00DF2A4D">
        <w:rPr>
          <w:rFonts w:eastAsia="Tahoma" w:cs="Times New Roman"/>
          <w:sz w:val="26"/>
          <w:szCs w:val="26"/>
          <w:lang w:val="en-US"/>
        </w:rPr>
        <w:lastRenderedPageBreak/>
        <w:t>- G</w:t>
      </w:r>
      <w:r w:rsidRPr="00DF2A4D">
        <w:rPr>
          <w:rFonts w:eastAsia="Tahoma" w:cs="Times New Roman"/>
          <w:sz w:val="26"/>
          <w:szCs w:val="26"/>
        </w:rPr>
        <w:t xml:space="preserve">iao </w:t>
      </w:r>
      <w:r w:rsidRPr="00DF2A4D">
        <w:rPr>
          <w:rFonts w:eastAsia="Tahoma" w:cs="Times New Roman"/>
          <w:sz w:val="26"/>
          <w:szCs w:val="26"/>
          <w:lang w:val="en-US"/>
        </w:rPr>
        <w:t>chi nhánh Văn phòng đăng ký đất đai</w:t>
      </w:r>
      <w:r w:rsidRPr="00DF2A4D">
        <w:rPr>
          <w:rFonts w:eastAsia="Tahoma" w:cs="Times New Roman"/>
          <w:sz w:val="26"/>
          <w:szCs w:val="26"/>
        </w:rPr>
        <w:t xml:space="preserve"> cung cấp thông tin về cơ sở dữ liệu đất đai, lập trích lục bản đồ địa chính thửa đất đối với trường hợp hồ sơ đầy đủ và hợp lệ; </w:t>
      </w:r>
    </w:p>
    <w:p w:rsidR="006E5629" w:rsidRPr="00DF2A4D" w:rsidRDefault="006E5629" w:rsidP="006E5629">
      <w:pPr>
        <w:tabs>
          <w:tab w:val="left" w:pos="0"/>
        </w:tabs>
        <w:spacing w:line="240" w:lineRule="auto"/>
        <w:ind w:firstLine="567"/>
        <w:jc w:val="both"/>
        <w:rPr>
          <w:rFonts w:eastAsia="Tahoma" w:cs="Times New Roman"/>
          <w:sz w:val="26"/>
          <w:szCs w:val="26"/>
        </w:rPr>
      </w:pPr>
      <w:r w:rsidRPr="00DF2A4D">
        <w:rPr>
          <w:rFonts w:eastAsia="Tahoma" w:cs="Times New Roman"/>
          <w:sz w:val="26"/>
          <w:szCs w:val="26"/>
          <w:lang w:val="en-US"/>
        </w:rPr>
        <w:t>- H</w:t>
      </w:r>
      <w:r w:rsidRPr="00DF2A4D">
        <w:rPr>
          <w:rFonts w:eastAsia="Tahoma" w:cs="Times New Roman"/>
          <w:sz w:val="26"/>
          <w:szCs w:val="26"/>
        </w:rPr>
        <w:t xml:space="preserve">ướng dẫn người nộp hồ sơ bổ sung trích đo địa chính thửa đất đối với thửa đất tại nơi chưa có bản đồ địa chính theo quy định hoặc làm lại hồ sơ hoặc bổ sung hồ sơ và nộp lại cho </w:t>
      </w:r>
      <w:r w:rsidRPr="00DF2A4D">
        <w:rPr>
          <w:rFonts w:eastAsia="Tahoma" w:cs="Times New Roman"/>
          <w:sz w:val="26"/>
          <w:szCs w:val="26"/>
          <w:lang w:val="en-US"/>
        </w:rPr>
        <w:t xml:space="preserve">Cơ quan chuyên môn về nông nghiệp và môi </w:t>
      </w:r>
      <w:r w:rsidRPr="00DF2A4D">
        <w:rPr>
          <w:rFonts w:eastAsia="Tahoma" w:cs="Times New Roman"/>
          <w:spacing w:val="-4"/>
          <w:sz w:val="26"/>
          <w:szCs w:val="26"/>
          <w:lang w:val="en-US"/>
        </w:rPr>
        <w:t xml:space="preserve">trường cấp xã cấp có thẩm quyền </w:t>
      </w:r>
      <w:r w:rsidRPr="00DF2A4D">
        <w:rPr>
          <w:rFonts w:eastAsia="Tahoma" w:cs="Times New Roman"/>
          <w:spacing w:val="-4"/>
          <w:sz w:val="26"/>
          <w:szCs w:val="26"/>
        </w:rPr>
        <w:t>đối với trường hợp hồ sơ không đầy đủ, không hợp lệ;</w:t>
      </w:r>
      <w:r w:rsidRPr="00DF2A4D">
        <w:rPr>
          <w:rFonts w:eastAsia="Tahoma" w:cs="Times New Roman"/>
          <w:sz w:val="26"/>
          <w:szCs w:val="26"/>
        </w:rPr>
        <w:t xml:space="preserve"> </w:t>
      </w:r>
    </w:p>
    <w:p w:rsidR="006E5629" w:rsidRPr="00DF2A4D" w:rsidRDefault="006E5629" w:rsidP="006E5629">
      <w:pPr>
        <w:tabs>
          <w:tab w:val="left" w:pos="0"/>
        </w:tabs>
        <w:spacing w:line="240" w:lineRule="auto"/>
        <w:ind w:firstLine="567"/>
        <w:jc w:val="both"/>
        <w:rPr>
          <w:rFonts w:eastAsia="Calibri" w:cs="Times New Roman"/>
          <w:sz w:val="26"/>
          <w:szCs w:val="26"/>
          <w:lang w:val="en-US"/>
        </w:rPr>
      </w:pPr>
      <w:r w:rsidRPr="00DF2A4D">
        <w:rPr>
          <w:rFonts w:eastAsia="Tahoma" w:cs="Times New Roman"/>
          <w:sz w:val="26"/>
          <w:szCs w:val="26"/>
          <w:lang w:val="en-US"/>
        </w:rPr>
        <w:t>- R</w:t>
      </w:r>
      <w:r w:rsidRPr="00DF2A4D">
        <w:rPr>
          <w:rFonts w:eastAsia="Tahoma" w:cs="Times New Roman"/>
          <w:sz w:val="26"/>
          <w:szCs w:val="26"/>
        </w:rPr>
        <w:t>à soát, kiểm tra hồ sơ; kiểm tra thực địa</w:t>
      </w:r>
      <w:r w:rsidRPr="00DF2A4D">
        <w:rPr>
          <w:rFonts w:eastAsia="Calibri" w:cs="Times New Roman"/>
          <w:sz w:val="26"/>
          <w:szCs w:val="26"/>
          <w:lang w:val="en-US"/>
        </w:rPr>
        <w:t xml:space="preserve"> hiện trạng khu rừng giữa hồ sơ và thực địa dự kiến giao;</w:t>
      </w:r>
    </w:p>
    <w:p w:rsidR="006E5629" w:rsidRPr="00DF2A4D" w:rsidRDefault="006E5629" w:rsidP="006E5629">
      <w:pPr>
        <w:tabs>
          <w:tab w:val="left" w:pos="0"/>
        </w:tabs>
        <w:spacing w:before="80" w:line="240" w:lineRule="auto"/>
        <w:ind w:firstLine="567"/>
        <w:jc w:val="both"/>
        <w:rPr>
          <w:rFonts w:eastAsia="Tahoma" w:cs="Times New Roman"/>
          <w:sz w:val="26"/>
          <w:szCs w:val="26"/>
          <w:lang w:val="en-US"/>
        </w:rPr>
      </w:pPr>
      <w:r w:rsidRPr="00DF2A4D">
        <w:rPr>
          <w:rFonts w:eastAsia="Tahoma" w:cs="Times New Roman"/>
          <w:sz w:val="26"/>
          <w:szCs w:val="26"/>
          <w:lang w:val="en-US"/>
        </w:rPr>
        <w:t>- H</w:t>
      </w:r>
      <w:r w:rsidRPr="00DF2A4D">
        <w:rPr>
          <w:rFonts w:eastAsia="Tahoma" w:cs="Times New Roman"/>
          <w:sz w:val="26"/>
          <w:szCs w:val="26"/>
        </w:rPr>
        <w:t xml:space="preserve">oàn thiện hồ sơ trình </w:t>
      </w:r>
      <w:r w:rsidRPr="00DF2A4D">
        <w:rPr>
          <w:rFonts w:eastAsia="Tahoma" w:cs="Times New Roman"/>
          <w:sz w:val="26"/>
          <w:szCs w:val="26"/>
          <w:lang w:val="en-US"/>
        </w:rPr>
        <w:t>Chủ tịch Ủy ban nhân dân cấp xã</w:t>
      </w:r>
      <w:r w:rsidRPr="00DF2A4D">
        <w:rPr>
          <w:rFonts w:eastAsia="Tahoma" w:cs="Times New Roman"/>
          <w:sz w:val="26"/>
          <w:szCs w:val="26"/>
        </w:rPr>
        <w:t xml:space="preserve"> ban hành quyết định giao đất</w:t>
      </w:r>
      <w:r w:rsidRPr="00DF2A4D">
        <w:rPr>
          <w:rFonts w:eastAsia="Times New Roman" w:cs="Times New Roman"/>
          <w:sz w:val="26"/>
          <w:szCs w:val="26"/>
          <w:lang w:val="en-US" w:eastAsia="x-none"/>
        </w:rPr>
        <w:t>/</w:t>
      </w:r>
      <w:r w:rsidRPr="00DF2A4D">
        <w:rPr>
          <w:rFonts w:eastAsia="Tahoma" w:cs="Times New Roman"/>
          <w:sz w:val="26"/>
          <w:szCs w:val="26"/>
          <w:lang w:val="en-US"/>
        </w:rPr>
        <w:t>giao đất và giao rừng</w:t>
      </w:r>
      <w:r w:rsidRPr="00DF2A4D">
        <w:rPr>
          <w:rFonts w:eastAsia="Tahoma" w:cs="Times New Roman"/>
          <w:sz w:val="26"/>
          <w:szCs w:val="26"/>
        </w:rPr>
        <w:t xml:space="preserve">. </w:t>
      </w:r>
      <w:r w:rsidRPr="00DF2A4D">
        <w:rPr>
          <w:rFonts w:eastAsia="Tahoma" w:cs="Times New Roman"/>
          <w:sz w:val="26"/>
          <w:szCs w:val="26"/>
          <w:lang w:eastAsia="x-none"/>
        </w:rPr>
        <w:t xml:space="preserve">Hồ sơ </w:t>
      </w:r>
      <w:r w:rsidRPr="00DF2A4D">
        <w:rPr>
          <w:rFonts w:eastAsia="Tahoma" w:cs="Times New Roman"/>
          <w:sz w:val="26"/>
          <w:szCs w:val="26"/>
          <w:lang w:val="en-US" w:eastAsia="x-none"/>
        </w:rPr>
        <w:t>gồm: đơn và giấy tờ quy định tại điểm a Mục 3 thủ tục này</w:t>
      </w:r>
      <w:r w:rsidRPr="00DF2A4D">
        <w:rPr>
          <w:rFonts w:eastAsia="Tahoma" w:cs="Times New Roman"/>
          <w:sz w:val="26"/>
          <w:szCs w:val="26"/>
          <w:lang w:eastAsia="x-none"/>
        </w:rPr>
        <w:t xml:space="preserve">; kèm trích lục bản đồ địa chính thửa đất hoặc trích đo địa chính thửa đất, tờ trình theo Mẫu số </w:t>
      </w:r>
      <w:r w:rsidRPr="00DF2A4D">
        <w:rPr>
          <w:rFonts w:eastAsia="Tahoma" w:cs="Times New Roman"/>
          <w:sz w:val="26"/>
          <w:szCs w:val="26"/>
          <w:lang w:val="x-none" w:eastAsia="x-none"/>
        </w:rPr>
        <w:t xml:space="preserve">25 </w:t>
      </w:r>
      <w:r w:rsidRPr="00DF2A4D">
        <w:rPr>
          <w:rFonts w:eastAsia="Tahoma" w:cs="Times New Roman"/>
          <w:sz w:val="26"/>
          <w:szCs w:val="26"/>
          <w:lang w:eastAsia="x-none"/>
        </w:rPr>
        <w:t xml:space="preserve">ban hành kèm theo Nghị định </w:t>
      </w:r>
      <w:r w:rsidRPr="00DF2A4D">
        <w:rPr>
          <w:rFonts w:eastAsia="Calibri" w:cs="Times New Roman"/>
          <w:sz w:val="26"/>
          <w:szCs w:val="26"/>
          <w:lang w:val="en-US"/>
        </w:rPr>
        <w:t>số 151/2025/NĐ-CP ngày 12/6/2025 của Chính phủ</w:t>
      </w:r>
      <w:r w:rsidRPr="00DF2A4D">
        <w:rPr>
          <w:rFonts w:eastAsia="Tahoma" w:cs="Times New Roman"/>
          <w:sz w:val="26"/>
          <w:szCs w:val="26"/>
          <w:lang w:eastAsia="x-none"/>
        </w:rPr>
        <w:t xml:space="preserve"> kèm theo dự thảo quyết định theo Mẫu số </w:t>
      </w:r>
      <w:r w:rsidRPr="00DF2A4D">
        <w:rPr>
          <w:rFonts w:eastAsia="Tahoma" w:cs="Times New Roman"/>
          <w:sz w:val="26"/>
          <w:szCs w:val="26"/>
          <w:lang w:val="x-none" w:eastAsia="x-none"/>
        </w:rPr>
        <w:t xml:space="preserve">06 </w:t>
      </w:r>
      <w:r w:rsidRPr="00DF2A4D">
        <w:rPr>
          <w:rFonts w:eastAsia="Tahoma" w:cs="Times New Roman"/>
          <w:sz w:val="26"/>
          <w:szCs w:val="26"/>
          <w:lang w:eastAsia="x-none"/>
        </w:rPr>
        <w:t xml:space="preserve">ban hành kèm theo Nghị định </w:t>
      </w:r>
      <w:r w:rsidRPr="00DF2A4D">
        <w:rPr>
          <w:rFonts w:eastAsia="Calibri" w:cs="Times New Roman"/>
          <w:sz w:val="26"/>
          <w:szCs w:val="26"/>
          <w:lang w:val="en-US"/>
        </w:rPr>
        <w:t>số 151/2025/NĐ-CP ngày 12/6/2025 của Chính phủ</w:t>
      </w:r>
      <w:r w:rsidRPr="00DF2A4D">
        <w:rPr>
          <w:rFonts w:eastAsia="Tahoma" w:cs="Times New Roman"/>
          <w:sz w:val="26"/>
          <w:szCs w:val="26"/>
          <w:lang w:val="en-US" w:eastAsia="x-none"/>
        </w:rPr>
        <w:t>.</w:t>
      </w:r>
    </w:p>
    <w:p w:rsidR="006E5629" w:rsidRPr="00DF2A4D" w:rsidRDefault="006E5629" w:rsidP="006E5629">
      <w:pPr>
        <w:tabs>
          <w:tab w:val="left" w:pos="0"/>
        </w:tabs>
        <w:spacing w:before="80" w:line="240" w:lineRule="auto"/>
        <w:ind w:firstLine="567"/>
        <w:jc w:val="both"/>
        <w:rPr>
          <w:rFonts w:eastAsia="Tahoma" w:cs="Times New Roman"/>
          <w:sz w:val="26"/>
          <w:szCs w:val="26"/>
        </w:rPr>
      </w:pPr>
      <w:r w:rsidRPr="00DF2A4D">
        <w:rPr>
          <w:rFonts w:eastAsia="Tahoma" w:cs="Times New Roman"/>
          <w:sz w:val="26"/>
          <w:szCs w:val="26"/>
          <w:lang w:val="en-US"/>
        </w:rPr>
        <w:t>b) Chủ tịch Ủy ban nhân dân cấp xã</w:t>
      </w:r>
      <w:r w:rsidRPr="00DF2A4D">
        <w:rPr>
          <w:rFonts w:eastAsia="Tahoma" w:cs="Times New Roman"/>
          <w:sz w:val="26"/>
          <w:szCs w:val="26"/>
        </w:rPr>
        <w:t xml:space="preserve"> xem xét ban hành quyết định giao đất</w:t>
      </w:r>
      <w:r w:rsidRPr="00DF2A4D">
        <w:rPr>
          <w:rFonts w:eastAsia="Tahoma" w:cs="Times New Roman"/>
          <w:sz w:val="26"/>
          <w:szCs w:val="26"/>
          <w:lang w:val="en-US"/>
        </w:rPr>
        <w:t>/giao đất và giao rừng</w:t>
      </w:r>
      <w:r w:rsidRPr="00DF2A4D">
        <w:rPr>
          <w:rFonts w:eastAsia="Tahoma" w:cs="Times New Roman"/>
          <w:sz w:val="26"/>
          <w:szCs w:val="26"/>
        </w:rPr>
        <w:t>;</w:t>
      </w:r>
    </w:p>
    <w:p w:rsidR="006E5629" w:rsidRPr="00DF2A4D" w:rsidRDefault="006E5629" w:rsidP="006E5629">
      <w:pPr>
        <w:tabs>
          <w:tab w:val="left" w:pos="0"/>
        </w:tabs>
        <w:spacing w:before="80" w:line="240" w:lineRule="auto"/>
        <w:ind w:firstLine="567"/>
        <w:jc w:val="both"/>
        <w:rPr>
          <w:rFonts w:eastAsia="Tahoma" w:cs="Times New Roman"/>
          <w:spacing w:val="2"/>
          <w:sz w:val="26"/>
          <w:szCs w:val="26"/>
        </w:rPr>
      </w:pPr>
      <w:r w:rsidRPr="00DF2A4D">
        <w:rPr>
          <w:rFonts w:eastAsia="Tahoma" w:cs="Times New Roman"/>
          <w:spacing w:val="-2"/>
          <w:sz w:val="26"/>
          <w:szCs w:val="26"/>
          <w:lang w:val="en-US"/>
        </w:rPr>
        <w:t>c)</w:t>
      </w:r>
      <w:r w:rsidRPr="00DF2A4D">
        <w:rPr>
          <w:rFonts w:eastAsia="Tahoma" w:cs="Times New Roman"/>
          <w:spacing w:val="-2"/>
          <w:sz w:val="26"/>
          <w:szCs w:val="26"/>
        </w:rPr>
        <w:t xml:space="preserve"> </w:t>
      </w:r>
      <w:r w:rsidRPr="00DF2A4D">
        <w:rPr>
          <w:rFonts w:eastAsia="Times New Roman" w:cs="Times New Roman"/>
          <w:spacing w:val="-2"/>
          <w:sz w:val="26"/>
          <w:szCs w:val="26"/>
          <w:lang w:val="en-US"/>
        </w:rPr>
        <w:t xml:space="preserve">Cơ quan chuyên môn về nông nghiệp và môi trường cấp xã ký hoặc trình cấp có thẩm quyền ký cấp Giấy chứng nhận </w:t>
      </w:r>
      <w:r w:rsidRPr="00DF2A4D">
        <w:rPr>
          <w:rFonts w:eastAsia="Tahoma" w:cs="Times New Roman"/>
          <w:spacing w:val="-2"/>
          <w:sz w:val="26"/>
          <w:szCs w:val="26"/>
        </w:rPr>
        <w:t xml:space="preserve">và thực hiện các công </w:t>
      </w:r>
      <w:r w:rsidRPr="00DF2A4D">
        <w:rPr>
          <w:rFonts w:eastAsia="Tahoma" w:cs="Times New Roman"/>
          <w:spacing w:val="2"/>
          <w:sz w:val="26"/>
          <w:szCs w:val="26"/>
        </w:rPr>
        <w:t>việc quy định tại khoản 4 Điều 228 Luật Đất đai; việc bàn giao đất</w:t>
      </w:r>
      <w:r w:rsidRPr="00DF2A4D">
        <w:rPr>
          <w:rFonts w:eastAsia="Tahoma" w:cs="Times New Roman"/>
          <w:spacing w:val="2"/>
          <w:sz w:val="26"/>
          <w:szCs w:val="26"/>
          <w:lang w:val="en-US"/>
        </w:rPr>
        <w:t>/bàn giao rừng</w:t>
      </w:r>
      <w:r w:rsidRPr="00DF2A4D">
        <w:rPr>
          <w:rFonts w:eastAsia="Tahoma" w:cs="Times New Roman"/>
          <w:spacing w:val="2"/>
          <w:sz w:val="26"/>
          <w:szCs w:val="26"/>
        </w:rPr>
        <w:t xml:space="preserve"> trên thực địa thực hiện theo Mẫu số </w:t>
      </w:r>
      <w:r w:rsidRPr="00DF2A4D">
        <w:rPr>
          <w:rFonts w:eastAsia="Tahoma" w:cs="Times New Roman"/>
          <w:spacing w:val="2"/>
          <w:sz w:val="26"/>
          <w:szCs w:val="26"/>
          <w:lang w:val="en-US"/>
        </w:rPr>
        <w:t xml:space="preserve">24 </w:t>
      </w:r>
      <w:r w:rsidRPr="00DF2A4D">
        <w:rPr>
          <w:rFonts w:eastAsia="Tahoma" w:cs="Times New Roman"/>
          <w:spacing w:val="2"/>
          <w:sz w:val="26"/>
          <w:szCs w:val="26"/>
        </w:rPr>
        <w:t xml:space="preserve">ban hành kèm theo Nghị định </w:t>
      </w:r>
      <w:r w:rsidRPr="00DF2A4D">
        <w:rPr>
          <w:rFonts w:eastAsia="Calibri" w:cs="Times New Roman"/>
          <w:sz w:val="26"/>
          <w:szCs w:val="26"/>
          <w:lang w:val="en-US"/>
        </w:rPr>
        <w:t>số 151/2025/NĐ-CP ngày 12/6/2025 của Chính phủ</w:t>
      </w:r>
      <w:r w:rsidRPr="00DF2A4D">
        <w:rPr>
          <w:rFonts w:eastAsia="Tahoma" w:cs="Times New Roman"/>
          <w:spacing w:val="2"/>
          <w:sz w:val="26"/>
          <w:szCs w:val="26"/>
        </w:rPr>
        <w:t>;</w:t>
      </w:r>
    </w:p>
    <w:p w:rsidR="006E5629" w:rsidRPr="00DF2A4D" w:rsidRDefault="006E5629" w:rsidP="006E5629">
      <w:pPr>
        <w:tabs>
          <w:tab w:val="left" w:pos="0"/>
        </w:tabs>
        <w:spacing w:before="80" w:line="240" w:lineRule="auto"/>
        <w:ind w:firstLine="567"/>
        <w:jc w:val="both"/>
        <w:rPr>
          <w:rFonts w:eastAsia="Tahoma" w:cs="Times New Roman"/>
          <w:sz w:val="26"/>
          <w:szCs w:val="26"/>
          <w:lang w:val="en-US"/>
        </w:rPr>
      </w:pPr>
      <w:r w:rsidRPr="00DF2A4D">
        <w:rPr>
          <w:rFonts w:eastAsia="Tahoma" w:cs="Times New Roman"/>
          <w:sz w:val="26"/>
          <w:szCs w:val="26"/>
          <w:lang w:val="en-US"/>
        </w:rPr>
        <w:t>d)</w:t>
      </w:r>
      <w:r w:rsidRPr="00DF2A4D">
        <w:rPr>
          <w:rFonts w:eastAsia="Tahoma" w:cs="Times New Roman"/>
          <w:sz w:val="26"/>
          <w:szCs w:val="26"/>
        </w:rPr>
        <w:t xml:space="preserve"> Chi nhánh Văn phòng đăng ký đất đai có trách nhiệm cập nhật, chỉnh lý cơ sở dữ liệu đất đai, hồ sơ địa chính</w:t>
      </w:r>
      <w:r w:rsidRPr="00DF2A4D">
        <w:rPr>
          <w:rFonts w:eastAsia="Tahoma" w:cs="Times New Roman"/>
          <w:sz w:val="26"/>
          <w:szCs w:val="26"/>
          <w:lang w:val="en-US"/>
        </w:rPr>
        <w:t xml:space="preserve">; </w:t>
      </w:r>
      <w:r w:rsidRPr="00DF2A4D">
        <w:rPr>
          <w:rFonts w:eastAsia="Calibri" w:cs="Times New Roman"/>
          <w:sz w:val="26"/>
          <w:szCs w:val="26"/>
          <w:lang w:val="en-US"/>
        </w:rPr>
        <w:t>cơ quan chuyên môn về lâm nghiệp có trách nhiệm cập nhật, lưu trữ hồ sơ theo pháp luật về lâm nghiệp (nếu có).</w:t>
      </w:r>
    </w:p>
    <w:p w:rsidR="006E5629" w:rsidRPr="00870979" w:rsidRDefault="006E5629" w:rsidP="006E5629">
      <w:pPr>
        <w:tabs>
          <w:tab w:val="left" w:pos="0"/>
        </w:tabs>
        <w:spacing w:before="80" w:line="240" w:lineRule="auto"/>
        <w:ind w:firstLine="567"/>
        <w:jc w:val="both"/>
        <w:rPr>
          <w:rFonts w:eastAsia="Tahoma" w:cs="Times New Roman"/>
          <w:b/>
          <w:i/>
          <w:sz w:val="26"/>
          <w:szCs w:val="26"/>
        </w:rPr>
      </w:pPr>
      <w:r w:rsidRPr="00870979">
        <w:rPr>
          <w:rFonts w:eastAsia="Tahoma" w:cs="Times New Roman"/>
          <w:b/>
          <w:i/>
          <w:sz w:val="26"/>
          <w:szCs w:val="26"/>
          <w:lang w:val="en-US"/>
        </w:rPr>
        <w:t>(3)</w:t>
      </w:r>
      <w:r w:rsidRPr="00870979">
        <w:rPr>
          <w:rFonts w:eastAsia="Tahoma" w:cs="Times New Roman"/>
          <w:b/>
          <w:i/>
          <w:sz w:val="26"/>
          <w:szCs w:val="26"/>
        </w:rPr>
        <w:t xml:space="preserve"> </w:t>
      </w:r>
      <w:r w:rsidRPr="00870979">
        <w:rPr>
          <w:rFonts w:eastAsia="Tahoma" w:cs="Times New Roman"/>
          <w:b/>
          <w:i/>
          <w:sz w:val="26"/>
          <w:szCs w:val="26"/>
          <w:lang w:val="en-US"/>
        </w:rPr>
        <w:t>Trình tự, thủ tục</w:t>
      </w:r>
      <w:r w:rsidRPr="00870979">
        <w:rPr>
          <w:rFonts w:eastAsia="Tahoma" w:cs="Times New Roman"/>
          <w:b/>
          <w:i/>
          <w:sz w:val="26"/>
          <w:szCs w:val="26"/>
        </w:rPr>
        <w:t xml:space="preserve"> </w:t>
      </w:r>
      <w:r w:rsidRPr="00870979">
        <w:rPr>
          <w:rFonts w:eastAsia="Tahoma" w:cs="Times New Roman"/>
          <w:b/>
          <w:i/>
          <w:sz w:val="26"/>
          <w:szCs w:val="26"/>
          <w:lang w:val="en-US"/>
        </w:rPr>
        <w:t xml:space="preserve">thực hiện đối với trường hợp </w:t>
      </w:r>
      <w:r w:rsidRPr="00870979">
        <w:rPr>
          <w:rFonts w:eastAsia="Tahoma" w:cs="Times New Roman"/>
          <w:b/>
          <w:i/>
          <w:sz w:val="26"/>
          <w:szCs w:val="26"/>
        </w:rPr>
        <w:t>người sử dụng đất phải nộp tiền sử dụng đất, tiền thuê đất tính theo giá đất cụ thể như sau:</w:t>
      </w:r>
    </w:p>
    <w:p w:rsidR="006E5629" w:rsidRPr="00DF2A4D" w:rsidRDefault="006E5629" w:rsidP="006E5629">
      <w:pPr>
        <w:tabs>
          <w:tab w:val="left" w:pos="0"/>
        </w:tabs>
        <w:spacing w:before="80" w:line="240" w:lineRule="auto"/>
        <w:ind w:firstLine="567"/>
        <w:jc w:val="both"/>
        <w:rPr>
          <w:rFonts w:eastAsia="Tahoma" w:cs="Times New Roman"/>
          <w:sz w:val="26"/>
          <w:szCs w:val="26"/>
          <w:lang w:val="en-US"/>
        </w:rPr>
      </w:pPr>
      <w:r w:rsidRPr="00DF2A4D">
        <w:rPr>
          <w:rFonts w:eastAsia="Tahoma" w:cs="Times New Roman"/>
          <w:sz w:val="26"/>
          <w:szCs w:val="26"/>
          <w:lang w:val="en-US"/>
        </w:rPr>
        <w:t>a)</w:t>
      </w:r>
      <w:r w:rsidRPr="00DF2A4D">
        <w:rPr>
          <w:rFonts w:eastAsia="Tahoma" w:cs="Times New Roman"/>
          <w:sz w:val="26"/>
          <w:szCs w:val="26"/>
        </w:rPr>
        <w:t xml:space="preserve"> </w:t>
      </w:r>
      <w:r w:rsidRPr="00DF2A4D">
        <w:rPr>
          <w:rFonts w:eastAsia="Tahoma" w:cs="Times New Roman"/>
          <w:sz w:val="26"/>
          <w:szCs w:val="26"/>
          <w:lang w:val="en-US"/>
        </w:rPr>
        <w:t>Chuyển hồ sơ đến Cơ quan chuyên môn về nông nghiệp và môi trường cấp xã thực hiện:</w:t>
      </w:r>
    </w:p>
    <w:p w:rsidR="006E5629" w:rsidRPr="00DF2A4D" w:rsidRDefault="006E5629" w:rsidP="006E5629">
      <w:pPr>
        <w:tabs>
          <w:tab w:val="left" w:pos="0"/>
        </w:tabs>
        <w:spacing w:before="80" w:line="240" w:lineRule="auto"/>
        <w:ind w:firstLine="567"/>
        <w:jc w:val="both"/>
        <w:rPr>
          <w:rFonts w:eastAsia="Tahoma" w:cs="Times New Roman"/>
          <w:sz w:val="26"/>
          <w:szCs w:val="26"/>
          <w:lang w:val="en-US"/>
        </w:rPr>
      </w:pPr>
      <w:r w:rsidRPr="00DF2A4D">
        <w:rPr>
          <w:rFonts w:eastAsia="Tahoma" w:cs="Times New Roman"/>
          <w:sz w:val="26"/>
          <w:szCs w:val="26"/>
          <w:lang w:val="en-US"/>
        </w:rPr>
        <w:t xml:space="preserve">- Giao chi nhánh Văn phòng đăng ký đất đai cung cấp thông tin về cơ sở dữ liệu đất đai, lập trích lục bản đồ địa chính thửa đất đối với trường hợp hồ sơ đầy đủ và hợp lệ; </w:t>
      </w:r>
    </w:p>
    <w:p w:rsidR="006E5629" w:rsidRPr="00DF2A4D" w:rsidRDefault="006E5629" w:rsidP="006E5629">
      <w:pPr>
        <w:tabs>
          <w:tab w:val="left" w:pos="0"/>
        </w:tabs>
        <w:spacing w:before="80" w:line="240" w:lineRule="auto"/>
        <w:ind w:firstLine="567"/>
        <w:jc w:val="both"/>
        <w:rPr>
          <w:rFonts w:eastAsia="Tahoma" w:cs="Times New Roman"/>
          <w:sz w:val="26"/>
          <w:szCs w:val="26"/>
          <w:lang w:val="en-US"/>
        </w:rPr>
      </w:pPr>
      <w:r w:rsidRPr="00DF2A4D">
        <w:rPr>
          <w:rFonts w:eastAsia="Tahoma" w:cs="Times New Roman"/>
          <w:sz w:val="26"/>
          <w:szCs w:val="26"/>
          <w:lang w:val="en-US"/>
        </w:rPr>
        <w:t xml:space="preserve">- Hướng dẫn người nộp hồ sơ bổ sung trích đo địa chính thửa đất đối với thửa đất tại nơi chưa có bản đồ địa chính theo quy định hoặc làm lại hồ sơ hoặc </w:t>
      </w:r>
      <w:r w:rsidRPr="00DF2A4D">
        <w:rPr>
          <w:rFonts w:eastAsia="Tahoma" w:cs="Times New Roman"/>
          <w:spacing w:val="-4"/>
          <w:sz w:val="26"/>
          <w:szCs w:val="26"/>
          <w:lang w:val="en-US"/>
        </w:rPr>
        <w:t>bổ sung hồ sơ và nộp lại cho Cơ quan chuyên môn về nông nghiệp và môi trường cấp xã đối với trường hợp hồ sơ không đầy đủ, không hợp lệ</w:t>
      </w:r>
      <w:r w:rsidRPr="00DF2A4D">
        <w:rPr>
          <w:rFonts w:eastAsia="Tahoma" w:cs="Times New Roman"/>
          <w:sz w:val="26"/>
          <w:szCs w:val="26"/>
          <w:lang w:val="en-US"/>
        </w:rPr>
        <w:t xml:space="preserve">; </w:t>
      </w:r>
    </w:p>
    <w:p w:rsidR="006E5629" w:rsidRPr="00DF2A4D" w:rsidRDefault="006E5629" w:rsidP="006E5629">
      <w:pPr>
        <w:tabs>
          <w:tab w:val="left" w:pos="0"/>
        </w:tabs>
        <w:spacing w:before="80" w:line="240" w:lineRule="auto"/>
        <w:ind w:firstLine="567"/>
        <w:jc w:val="both"/>
        <w:rPr>
          <w:rFonts w:eastAsia="Tahoma" w:cs="Times New Roman"/>
          <w:sz w:val="26"/>
          <w:szCs w:val="26"/>
          <w:lang w:val="en-US"/>
        </w:rPr>
      </w:pPr>
      <w:r w:rsidRPr="00DF2A4D">
        <w:rPr>
          <w:rFonts w:eastAsia="Tahoma" w:cs="Times New Roman"/>
          <w:sz w:val="26"/>
          <w:szCs w:val="26"/>
          <w:lang w:val="en-US"/>
        </w:rPr>
        <w:t xml:space="preserve">- Rà soát, kiểm tra hồ sơ; kiểm tra thực địa; tổ chức kiểm tra phương án sử dụng tầng đất mặt đối với trường hợp chuyển mục đích sử dụng đất chuyên trồng lúa (nếu có); </w:t>
      </w:r>
    </w:p>
    <w:p w:rsidR="006E5629" w:rsidRPr="00DF2A4D" w:rsidRDefault="006E5629" w:rsidP="006E5629">
      <w:pPr>
        <w:tabs>
          <w:tab w:val="left" w:pos="0"/>
        </w:tabs>
        <w:spacing w:before="80" w:line="240" w:lineRule="auto"/>
        <w:ind w:firstLine="567"/>
        <w:jc w:val="both"/>
        <w:rPr>
          <w:rFonts w:eastAsia="Tahoma" w:cs="Times New Roman"/>
          <w:spacing w:val="-2"/>
          <w:sz w:val="26"/>
          <w:szCs w:val="26"/>
        </w:rPr>
      </w:pPr>
      <w:r w:rsidRPr="00DF2A4D">
        <w:rPr>
          <w:rFonts w:eastAsia="Tahoma" w:cs="Times New Roman"/>
          <w:sz w:val="26"/>
          <w:szCs w:val="26"/>
          <w:lang w:val="en-US"/>
        </w:rPr>
        <w:t>- H</w:t>
      </w:r>
      <w:r w:rsidRPr="00DF2A4D">
        <w:rPr>
          <w:rFonts w:eastAsia="Tahoma" w:cs="Times New Roman"/>
          <w:sz w:val="26"/>
          <w:szCs w:val="26"/>
        </w:rPr>
        <w:t xml:space="preserve">oàn thiện hồ sơ trình </w:t>
      </w:r>
      <w:r w:rsidRPr="00DF2A4D">
        <w:rPr>
          <w:rFonts w:eastAsia="Tahoma" w:cs="Times New Roman"/>
          <w:sz w:val="26"/>
          <w:szCs w:val="26"/>
          <w:lang w:val="en-US"/>
        </w:rPr>
        <w:t>Chủ tịch Ủy ban nhân dân cấp xã</w:t>
      </w:r>
      <w:r w:rsidRPr="00DF2A4D">
        <w:rPr>
          <w:rFonts w:eastAsia="Tahoma" w:cs="Times New Roman"/>
          <w:sz w:val="26"/>
          <w:szCs w:val="26"/>
        </w:rPr>
        <w:t xml:space="preserve"> ban hành quyết định giao đất</w:t>
      </w:r>
      <w:r w:rsidRPr="00DF2A4D">
        <w:rPr>
          <w:rFonts w:eastAsia="Tahoma" w:cs="Times New Roman"/>
          <w:sz w:val="26"/>
          <w:szCs w:val="26"/>
          <w:lang w:val="en-US"/>
        </w:rPr>
        <w:t>/</w:t>
      </w:r>
      <w:r w:rsidRPr="00DF2A4D">
        <w:rPr>
          <w:rFonts w:eastAsia="Tahoma" w:cs="Times New Roman"/>
          <w:sz w:val="26"/>
          <w:szCs w:val="26"/>
        </w:rPr>
        <w:t xml:space="preserve">cho thuê đất. </w:t>
      </w:r>
      <w:r w:rsidRPr="00DF2A4D">
        <w:rPr>
          <w:rFonts w:eastAsia="Tahoma" w:cs="Times New Roman"/>
          <w:sz w:val="26"/>
          <w:szCs w:val="26"/>
          <w:lang w:eastAsia="x-none"/>
        </w:rPr>
        <w:t xml:space="preserve">Hồ sơ </w:t>
      </w:r>
      <w:r w:rsidRPr="00DF2A4D">
        <w:rPr>
          <w:rFonts w:eastAsia="Tahoma" w:cs="Times New Roman"/>
          <w:sz w:val="26"/>
          <w:szCs w:val="26"/>
          <w:lang w:val="en-US" w:eastAsia="x-none"/>
        </w:rPr>
        <w:t>gồm: đơn và giấy tờ quy định tại điểm a Mục 3 thủ tục này</w:t>
      </w:r>
      <w:r w:rsidRPr="00DF2A4D">
        <w:rPr>
          <w:rFonts w:eastAsia="Tahoma" w:cs="Times New Roman"/>
          <w:sz w:val="26"/>
          <w:szCs w:val="26"/>
          <w:lang w:eastAsia="x-none"/>
        </w:rPr>
        <w:t xml:space="preserve">; kèm trích lục bản đồ địa chính thửa đất hoặc trích đo địa chính thửa đất, tờ trình theo Mẫu số </w:t>
      </w:r>
      <w:r w:rsidRPr="00DF2A4D">
        <w:rPr>
          <w:rFonts w:eastAsia="Tahoma" w:cs="Times New Roman"/>
          <w:sz w:val="26"/>
          <w:szCs w:val="26"/>
          <w:lang w:val="x-none" w:eastAsia="x-none"/>
        </w:rPr>
        <w:t xml:space="preserve">25 </w:t>
      </w:r>
      <w:r w:rsidRPr="00DF2A4D">
        <w:rPr>
          <w:rFonts w:eastAsia="Tahoma" w:cs="Times New Roman"/>
          <w:sz w:val="26"/>
          <w:szCs w:val="26"/>
          <w:lang w:eastAsia="x-none"/>
        </w:rPr>
        <w:t xml:space="preserve">ban hành kèm theo Nghị định </w:t>
      </w:r>
      <w:r w:rsidRPr="00DF2A4D">
        <w:rPr>
          <w:rFonts w:eastAsia="Calibri" w:cs="Times New Roman"/>
          <w:sz w:val="26"/>
          <w:szCs w:val="26"/>
          <w:lang w:val="en-US"/>
        </w:rPr>
        <w:t xml:space="preserve">số 151/2025/NĐ-CP ngày 12/6/2025 của Chính </w:t>
      </w:r>
      <w:r w:rsidRPr="00DF2A4D">
        <w:rPr>
          <w:rFonts w:eastAsia="Calibri" w:cs="Times New Roman"/>
          <w:sz w:val="26"/>
          <w:szCs w:val="26"/>
          <w:lang w:val="en-US"/>
        </w:rPr>
        <w:lastRenderedPageBreak/>
        <w:t>phủ</w:t>
      </w:r>
      <w:r w:rsidRPr="00DF2A4D">
        <w:rPr>
          <w:rFonts w:eastAsia="Tahoma" w:cs="Times New Roman"/>
          <w:sz w:val="26"/>
          <w:szCs w:val="26"/>
          <w:lang w:eastAsia="x-none"/>
        </w:rPr>
        <w:t xml:space="preserve"> kèm theo dự thảo quyết định theo Mẫu số </w:t>
      </w:r>
      <w:r w:rsidRPr="00DF2A4D">
        <w:rPr>
          <w:rFonts w:eastAsia="Tahoma" w:cs="Times New Roman"/>
          <w:sz w:val="26"/>
          <w:szCs w:val="26"/>
          <w:lang w:val="x-none" w:eastAsia="x-none"/>
        </w:rPr>
        <w:t xml:space="preserve">06 </w:t>
      </w:r>
      <w:r w:rsidRPr="00DF2A4D">
        <w:rPr>
          <w:rFonts w:eastAsia="Tahoma" w:cs="Times New Roman"/>
          <w:sz w:val="26"/>
          <w:szCs w:val="26"/>
          <w:lang w:eastAsia="x-none"/>
        </w:rPr>
        <w:t xml:space="preserve">ban hành kèm theo Nghị định </w:t>
      </w:r>
      <w:r w:rsidRPr="00DF2A4D">
        <w:rPr>
          <w:rFonts w:eastAsia="Calibri" w:cs="Times New Roman"/>
          <w:sz w:val="26"/>
          <w:szCs w:val="26"/>
          <w:lang w:val="en-US"/>
        </w:rPr>
        <w:t>số 151/2025/NĐ-CP ngày 12/6/2025 của Chính phủ</w:t>
      </w:r>
      <w:r w:rsidRPr="00DF2A4D">
        <w:rPr>
          <w:rFonts w:eastAsia="Tahoma" w:cs="Times New Roman"/>
          <w:sz w:val="26"/>
          <w:szCs w:val="26"/>
          <w:lang w:eastAsia="x-none"/>
        </w:rPr>
        <w:t>;</w:t>
      </w:r>
    </w:p>
    <w:p w:rsidR="006E5629" w:rsidRPr="00DF2A4D" w:rsidRDefault="006E5629" w:rsidP="006E5629">
      <w:pPr>
        <w:tabs>
          <w:tab w:val="left" w:pos="0"/>
        </w:tabs>
        <w:spacing w:line="240" w:lineRule="auto"/>
        <w:ind w:firstLine="567"/>
        <w:jc w:val="both"/>
        <w:rPr>
          <w:rFonts w:eastAsia="Tahoma" w:cs="Times New Roman"/>
          <w:sz w:val="26"/>
          <w:szCs w:val="26"/>
        </w:rPr>
      </w:pPr>
      <w:r w:rsidRPr="00DF2A4D">
        <w:rPr>
          <w:rFonts w:eastAsia="Tahoma" w:cs="Times New Roman"/>
          <w:sz w:val="26"/>
          <w:szCs w:val="26"/>
          <w:lang w:val="en-US"/>
        </w:rPr>
        <w:t>b)</w:t>
      </w:r>
      <w:r w:rsidRPr="00DF2A4D">
        <w:rPr>
          <w:rFonts w:eastAsia="Tahoma" w:cs="Times New Roman"/>
          <w:sz w:val="26"/>
          <w:szCs w:val="26"/>
        </w:rPr>
        <w:t xml:space="preserve"> </w:t>
      </w:r>
      <w:r w:rsidRPr="00DF2A4D">
        <w:rPr>
          <w:rFonts w:eastAsia="Tahoma" w:cs="Times New Roman"/>
          <w:sz w:val="26"/>
          <w:szCs w:val="26"/>
          <w:lang w:val="en-US"/>
        </w:rPr>
        <w:t>Chủ tịch Ủy ban nhân dân cấp xã</w:t>
      </w:r>
      <w:r w:rsidRPr="00DF2A4D">
        <w:rPr>
          <w:rFonts w:eastAsia="Tahoma" w:cs="Times New Roman"/>
          <w:sz w:val="26"/>
          <w:szCs w:val="26"/>
        </w:rPr>
        <w:t xml:space="preserve"> xem xét ban hành quyết định giao đất</w:t>
      </w:r>
      <w:r w:rsidRPr="00DF2A4D">
        <w:rPr>
          <w:rFonts w:eastAsia="Tahoma" w:cs="Times New Roman"/>
          <w:sz w:val="26"/>
          <w:szCs w:val="26"/>
          <w:lang w:val="en-US"/>
        </w:rPr>
        <w:t>/</w:t>
      </w:r>
      <w:r w:rsidRPr="00DF2A4D">
        <w:rPr>
          <w:rFonts w:eastAsia="Tahoma" w:cs="Times New Roman"/>
          <w:sz w:val="26"/>
          <w:szCs w:val="26"/>
        </w:rPr>
        <w:t xml:space="preserve">cho thuê đất và gửi cho Cơ quan chuyên môn về nông nghiệp và môi trường cấp </w:t>
      </w:r>
      <w:r w:rsidRPr="00DF2A4D">
        <w:rPr>
          <w:rFonts w:eastAsia="Tahoma" w:cs="Times New Roman"/>
          <w:sz w:val="26"/>
          <w:szCs w:val="26"/>
          <w:lang w:val="en-US"/>
        </w:rPr>
        <w:t>xã</w:t>
      </w:r>
      <w:r w:rsidRPr="00DF2A4D">
        <w:rPr>
          <w:rFonts w:eastAsia="Tahoma" w:cs="Times New Roman"/>
          <w:sz w:val="26"/>
          <w:szCs w:val="26"/>
        </w:rPr>
        <w:t xml:space="preserve"> để tổ chức việc xác định giá đất cụ thể;</w:t>
      </w:r>
    </w:p>
    <w:p w:rsidR="006E5629" w:rsidRPr="00DF2A4D" w:rsidRDefault="006E5629" w:rsidP="006E5629">
      <w:pPr>
        <w:tabs>
          <w:tab w:val="left" w:pos="0"/>
        </w:tabs>
        <w:spacing w:line="240" w:lineRule="auto"/>
        <w:ind w:firstLine="567"/>
        <w:jc w:val="both"/>
        <w:rPr>
          <w:rFonts w:eastAsia="Tahoma" w:cs="Times New Roman"/>
          <w:sz w:val="26"/>
          <w:szCs w:val="26"/>
        </w:rPr>
      </w:pPr>
      <w:r w:rsidRPr="00DF2A4D">
        <w:rPr>
          <w:rFonts w:eastAsia="Tahoma" w:cs="Times New Roman"/>
          <w:sz w:val="26"/>
          <w:szCs w:val="26"/>
          <w:lang w:val="en-US"/>
        </w:rPr>
        <w:t xml:space="preserve">c) </w:t>
      </w:r>
      <w:r w:rsidRPr="00DF2A4D">
        <w:rPr>
          <w:rFonts w:eastAsia="Times New Roman" w:cs="Times New Roman"/>
          <w:sz w:val="26"/>
          <w:szCs w:val="26"/>
          <w:lang w:val="en-US"/>
        </w:rPr>
        <w:t xml:space="preserve">Cơ quan chuyên môn về nông nghiệp và môi trường cấp xã </w:t>
      </w:r>
      <w:r w:rsidRPr="00DF2A4D">
        <w:rPr>
          <w:rFonts w:eastAsia="Tahoma" w:cs="Times New Roman"/>
          <w:sz w:val="26"/>
          <w:szCs w:val="26"/>
        </w:rPr>
        <w:t>tổ chức việc xác định giá đất cụ thể, trình cơ quan có thẩm quyền ban hành quyết định phê duyệt giá đất cụ thể theo quy định của pháp luật về giá đất có nội dung về trách nhiệm của cơ quan thuế trong việc hướng dẫn người sử dụng đất nộp tiền sử dụng đất, tiền thuê đất theo quy định của pháp luật về tiền sử dụng đất, tiền thuê đất;</w:t>
      </w:r>
    </w:p>
    <w:p w:rsidR="006E5629" w:rsidRPr="00DF2A4D" w:rsidRDefault="006E5629" w:rsidP="006E5629">
      <w:pPr>
        <w:tabs>
          <w:tab w:val="left" w:pos="0"/>
        </w:tabs>
        <w:spacing w:line="240" w:lineRule="auto"/>
        <w:ind w:firstLine="567"/>
        <w:jc w:val="both"/>
        <w:rPr>
          <w:rFonts w:eastAsia="Tahoma" w:cs="Times New Roman"/>
          <w:spacing w:val="-2"/>
          <w:sz w:val="26"/>
          <w:szCs w:val="26"/>
        </w:rPr>
      </w:pPr>
      <w:r w:rsidRPr="00DF2A4D">
        <w:rPr>
          <w:rFonts w:eastAsia="Tahoma" w:cs="Times New Roman"/>
          <w:spacing w:val="-2"/>
          <w:sz w:val="26"/>
          <w:szCs w:val="26"/>
          <w:lang w:val="en-US"/>
        </w:rPr>
        <w:t>d)</w:t>
      </w:r>
      <w:r w:rsidRPr="00DF2A4D">
        <w:rPr>
          <w:rFonts w:eastAsia="Tahoma" w:cs="Times New Roman"/>
          <w:spacing w:val="-2"/>
          <w:sz w:val="26"/>
          <w:szCs w:val="26"/>
        </w:rPr>
        <w:t xml:space="preserve"> Cơ quan có thẩm quyền xem xét ban hành quyết định phê duyệt giá đất cụ thể;</w:t>
      </w:r>
    </w:p>
    <w:p w:rsidR="006E5629" w:rsidRPr="00DF2A4D" w:rsidRDefault="006E5629" w:rsidP="006E5629">
      <w:pPr>
        <w:tabs>
          <w:tab w:val="left" w:pos="0"/>
        </w:tabs>
        <w:spacing w:line="240" w:lineRule="auto"/>
        <w:ind w:firstLine="567"/>
        <w:jc w:val="both"/>
        <w:rPr>
          <w:rFonts w:eastAsia="Tahoma" w:cs="Times New Roman"/>
          <w:sz w:val="26"/>
          <w:szCs w:val="26"/>
          <w:lang w:val="en-US"/>
        </w:rPr>
      </w:pPr>
      <w:r w:rsidRPr="00DF2A4D">
        <w:rPr>
          <w:rFonts w:eastAsia="Tahoma" w:cs="Times New Roman"/>
          <w:sz w:val="26"/>
          <w:szCs w:val="26"/>
          <w:lang w:val="en-US"/>
        </w:rPr>
        <w:t xml:space="preserve">đ) </w:t>
      </w:r>
      <w:r w:rsidRPr="00DF2A4D">
        <w:rPr>
          <w:rFonts w:eastAsia="Times New Roman" w:cs="Times New Roman"/>
          <w:sz w:val="26"/>
          <w:szCs w:val="26"/>
          <w:lang w:val="en-US"/>
        </w:rPr>
        <w:t xml:space="preserve">Cơ quan chuyên môn về nông nghiệp và môi trường </w:t>
      </w:r>
      <w:r w:rsidRPr="00DF2A4D">
        <w:rPr>
          <w:rFonts w:eastAsia="Tahoma" w:cs="Times New Roman"/>
          <w:sz w:val="26"/>
          <w:szCs w:val="26"/>
          <w:lang w:val="en-US"/>
        </w:rPr>
        <w:t>chủ trì, phối hợp các cơ quan có liên quan xác định trường hợp được miễn tiền sử dụng đất/tiền thuê đất theo quy định của pháp luật về tiền sử dụng đất, tiền thuê đất (nếu có);</w:t>
      </w:r>
    </w:p>
    <w:p w:rsidR="006E5629" w:rsidRPr="00DF2A4D" w:rsidRDefault="006E5629" w:rsidP="006E5629">
      <w:pPr>
        <w:tabs>
          <w:tab w:val="left" w:pos="0"/>
        </w:tabs>
        <w:spacing w:line="240" w:lineRule="auto"/>
        <w:ind w:firstLine="567"/>
        <w:jc w:val="both"/>
        <w:rPr>
          <w:rFonts w:eastAsia="Tahoma" w:cs="Times New Roman"/>
          <w:sz w:val="26"/>
          <w:szCs w:val="26"/>
        </w:rPr>
      </w:pPr>
      <w:r w:rsidRPr="00DF2A4D">
        <w:rPr>
          <w:rFonts w:eastAsia="Tahoma" w:cs="Times New Roman"/>
          <w:sz w:val="26"/>
          <w:szCs w:val="26"/>
          <w:lang w:val="en-US"/>
        </w:rPr>
        <w:t>e)</w:t>
      </w:r>
      <w:r w:rsidRPr="00DF2A4D">
        <w:rPr>
          <w:rFonts w:eastAsia="Tahoma" w:cs="Times New Roman"/>
          <w:sz w:val="26"/>
          <w:szCs w:val="26"/>
        </w:rPr>
        <w:t xml:space="preserve"> </w:t>
      </w:r>
      <w:r w:rsidRPr="00DF2A4D">
        <w:rPr>
          <w:rFonts w:eastAsia="Times New Roman" w:cs="Times New Roman"/>
          <w:sz w:val="26"/>
          <w:szCs w:val="26"/>
          <w:lang w:val="en-US"/>
        </w:rPr>
        <w:t xml:space="preserve">Cơ quan chuyên môn về nông nghiệp và môi trường cấp xã </w:t>
      </w:r>
      <w:r w:rsidRPr="00DF2A4D">
        <w:rPr>
          <w:rFonts w:eastAsia="Tahoma" w:cs="Times New Roman"/>
          <w:sz w:val="26"/>
          <w:szCs w:val="26"/>
        </w:rPr>
        <w:t xml:space="preserve">chuyển thông tin địa chính thửa đất theo Mẫu số </w:t>
      </w:r>
      <w:r w:rsidRPr="00DF2A4D">
        <w:rPr>
          <w:rFonts w:eastAsia="Tahoma" w:cs="Times New Roman"/>
          <w:sz w:val="26"/>
          <w:szCs w:val="26"/>
          <w:lang w:val="en-US"/>
        </w:rPr>
        <w:t xml:space="preserve">19 </w:t>
      </w:r>
      <w:r w:rsidRPr="00DF2A4D">
        <w:rPr>
          <w:rFonts w:eastAsia="Tahoma" w:cs="Times New Roman"/>
          <w:sz w:val="26"/>
          <w:szCs w:val="26"/>
        </w:rPr>
        <w:t>ban hành kèm theo Nghị định này cho cơ quan thuế;</w:t>
      </w:r>
    </w:p>
    <w:p w:rsidR="006E5629" w:rsidRPr="00DF2A4D" w:rsidRDefault="006E5629" w:rsidP="006E5629">
      <w:pPr>
        <w:tabs>
          <w:tab w:val="left" w:pos="0"/>
          <w:tab w:val="left" w:pos="709"/>
        </w:tabs>
        <w:spacing w:line="240" w:lineRule="auto"/>
        <w:ind w:firstLine="567"/>
        <w:jc w:val="both"/>
        <w:rPr>
          <w:rFonts w:eastAsia="Tahoma" w:cs="Times New Roman"/>
          <w:spacing w:val="-2"/>
          <w:sz w:val="26"/>
          <w:szCs w:val="26"/>
          <w:lang w:val="en-US"/>
        </w:rPr>
      </w:pPr>
      <w:r w:rsidRPr="00DF2A4D">
        <w:rPr>
          <w:rFonts w:eastAsia="Tahoma" w:cs="Times New Roman"/>
          <w:spacing w:val="-2"/>
          <w:sz w:val="26"/>
          <w:szCs w:val="26"/>
          <w:lang w:val="en-US"/>
        </w:rPr>
        <w:t>g) Cơ quan thuế xác định tiền sử dụng đất/tiền thuê đất phải nộp theo quy định; trường hợp được miễn tiền thuê đất một số năm sau thời gian được miễn tiền thuê đất của thời gian xây dựng cơ bản theo quy định của Chính phủ về tiền sử dụng đất, tiền thuê đất thì cơ quan thuế xác định tiền thuê đất phải nộp một số năm; ban hành thông báo nộp tiền sử dụng đất/tiền thuê đất gửi cho người sử dụng đất;</w:t>
      </w:r>
    </w:p>
    <w:p w:rsidR="006E5629" w:rsidRPr="00DF2A4D" w:rsidRDefault="006E5629" w:rsidP="006E5629">
      <w:pPr>
        <w:tabs>
          <w:tab w:val="left" w:pos="0"/>
          <w:tab w:val="left" w:pos="709"/>
        </w:tabs>
        <w:spacing w:line="240" w:lineRule="auto"/>
        <w:ind w:firstLine="567"/>
        <w:jc w:val="both"/>
        <w:rPr>
          <w:rFonts w:eastAsia="Tahoma" w:cs="Times New Roman"/>
          <w:sz w:val="26"/>
          <w:szCs w:val="26"/>
        </w:rPr>
      </w:pPr>
      <w:r w:rsidRPr="00DF2A4D">
        <w:rPr>
          <w:rFonts w:eastAsia="Tahoma" w:cs="Times New Roman"/>
          <w:sz w:val="26"/>
          <w:szCs w:val="26"/>
          <w:lang w:val="en-US"/>
        </w:rPr>
        <w:t>h)</w:t>
      </w:r>
      <w:r w:rsidRPr="00DF2A4D">
        <w:rPr>
          <w:rFonts w:eastAsia="Tahoma" w:cs="Times New Roman"/>
          <w:sz w:val="26"/>
          <w:szCs w:val="26"/>
        </w:rPr>
        <w:t xml:space="preserve"> Người sử dụng đất nộp tiền sử dụng đất</w:t>
      </w:r>
      <w:r w:rsidRPr="00DF2A4D">
        <w:rPr>
          <w:rFonts w:eastAsia="Tahoma" w:cs="Times New Roman"/>
          <w:sz w:val="26"/>
          <w:szCs w:val="26"/>
          <w:lang w:val="en-US"/>
        </w:rPr>
        <w:t>/</w:t>
      </w:r>
      <w:r w:rsidRPr="00DF2A4D">
        <w:rPr>
          <w:rFonts w:eastAsia="Tahoma" w:cs="Times New Roman"/>
          <w:sz w:val="26"/>
          <w:szCs w:val="26"/>
        </w:rPr>
        <w:t>tiền thuê đất theo quy định của pháp luật về tiền sử dụng đất, tiền thuê đất;</w:t>
      </w:r>
    </w:p>
    <w:p w:rsidR="006E5629" w:rsidRPr="00DF2A4D" w:rsidRDefault="006E5629" w:rsidP="006E5629">
      <w:pPr>
        <w:tabs>
          <w:tab w:val="left" w:pos="0"/>
          <w:tab w:val="left" w:pos="709"/>
        </w:tabs>
        <w:spacing w:line="240" w:lineRule="auto"/>
        <w:ind w:firstLine="567"/>
        <w:jc w:val="both"/>
        <w:rPr>
          <w:rFonts w:eastAsia="Tahoma" w:cs="Times New Roman"/>
          <w:spacing w:val="-4"/>
          <w:sz w:val="26"/>
          <w:szCs w:val="26"/>
        </w:rPr>
      </w:pPr>
      <w:r w:rsidRPr="00DF2A4D">
        <w:rPr>
          <w:rFonts w:eastAsia="Tahoma" w:cs="Times New Roman"/>
          <w:spacing w:val="-4"/>
          <w:sz w:val="26"/>
          <w:szCs w:val="26"/>
          <w:lang w:val="en-US"/>
        </w:rPr>
        <w:t>i</w:t>
      </w:r>
      <w:r w:rsidRPr="00DF2A4D">
        <w:rPr>
          <w:rFonts w:eastAsia="Tahoma" w:cs="Times New Roman"/>
          <w:spacing w:val="-4"/>
          <w:sz w:val="26"/>
          <w:szCs w:val="26"/>
        </w:rPr>
        <w:t>) Cơ quan thuế xác nhận hoàn thành việc nộp tiền sử dụng đất/tiền thuê đất và gửi thông báo kết quả cho cơ quan chuyên môn về nông nghiệp và môi trường</w:t>
      </w:r>
      <w:r w:rsidRPr="00DF2A4D">
        <w:rPr>
          <w:rFonts w:eastAsia="Tahoma" w:cs="Times New Roman"/>
          <w:spacing w:val="-4"/>
          <w:sz w:val="26"/>
          <w:szCs w:val="26"/>
          <w:lang w:val="en-US"/>
        </w:rPr>
        <w:t xml:space="preserve"> cấp xã</w:t>
      </w:r>
      <w:r w:rsidRPr="00DF2A4D">
        <w:rPr>
          <w:rFonts w:eastAsia="Tahoma" w:cs="Times New Roman"/>
          <w:spacing w:val="-4"/>
          <w:sz w:val="26"/>
          <w:szCs w:val="26"/>
        </w:rPr>
        <w:t>;</w:t>
      </w:r>
    </w:p>
    <w:p w:rsidR="006E5629" w:rsidRPr="00DF2A4D" w:rsidRDefault="006E5629" w:rsidP="006E5629">
      <w:pPr>
        <w:tabs>
          <w:tab w:val="left" w:pos="0"/>
        </w:tabs>
        <w:spacing w:line="240" w:lineRule="auto"/>
        <w:ind w:firstLine="567"/>
        <w:jc w:val="both"/>
        <w:rPr>
          <w:rFonts w:eastAsia="Tahoma" w:cs="Times New Roman"/>
          <w:sz w:val="26"/>
          <w:szCs w:val="26"/>
        </w:rPr>
      </w:pPr>
      <w:r w:rsidRPr="00DF2A4D">
        <w:rPr>
          <w:rFonts w:eastAsia="Tahoma" w:cs="Times New Roman"/>
          <w:sz w:val="26"/>
          <w:szCs w:val="26"/>
          <w:lang w:val="en-US"/>
        </w:rPr>
        <w:t>k)</w:t>
      </w:r>
      <w:r w:rsidRPr="00DF2A4D">
        <w:rPr>
          <w:rFonts w:eastAsia="Tahoma" w:cs="Times New Roman"/>
          <w:sz w:val="26"/>
          <w:szCs w:val="26"/>
        </w:rPr>
        <w:t xml:space="preserve"> </w:t>
      </w:r>
      <w:r w:rsidRPr="00DF2A4D">
        <w:rPr>
          <w:rFonts w:eastAsia="Times New Roman" w:cs="Times New Roman"/>
          <w:sz w:val="26"/>
          <w:szCs w:val="26"/>
          <w:lang w:val="en-US"/>
        </w:rPr>
        <w:t xml:space="preserve">Cơ quan chuyên môn về nông nghiệp và môi trường cấp xã ký hoặc trình cấp có thẩm quyền ký cấp Giấy chứng nhận </w:t>
      </w:r>
      <w:r w:rsidRPr="00DF2A4D">
        <w:rPr>
          <w:rFonts w:eastAsia="Tahoma" w:cs="Times New Roman"/>
          <w:sz w:val="26"/>
          <w:szCs w:val="26"/>
        </w:rPr>
        <w:t xml:space="preserve">và thực hiện các công việc quy định tại khoản 4 Điều 228 Luật Đất đai; việc bàn giao đất trên thực địa thực hiện theo Mẫu số </w:t>
      </w:r>
      <w:r w:rsidRPr="00DF2A4D">
        <w:rPr>
          <w:rFonts w:eastAsia="Tahoma" w:cs="Times New Roman"/>
          <w:sz w:val="26"/>
          <w:szCs w:val="26"/>
          <w:lang w:val="en-US"/>
        </w:rPr>
        <w:t xml:space="preserve">24 </w:t>
      </w:r>
      <w:r w:rsidRPr="00DF2A4D">
        <w:rPr>
          <w:rFonts w:eastAsia="Tahoma" w:cs="Times New Roman"/>
          <w:sz w:val="26"/>
          <w:szCs w:val="26"/>
        </w:rPr>
        <w:t xml:space="preserve">ban hành kèm theo Nghị định </w:t>
      </w:r>
      <w:r w:rsidRPr="00DF2A4D">
        <w:rPr>
          <w:rFonts w:eastAsia="Calibri" w:cs="Times New Roman"/>
          <w:sz w:val="26"/>
          <w:szCs w:val="26"/>
          <w:lang w:val="en-US"/>
        </w:rPr>
        <w:t>số 151/2025/NĐ-CP ngày 12/6/2025 của Chính phủ</w:t>
      </w:r>
      <w:r w:rsidRPr="00DF2A4D">
        <w:rPr>
          <w:rFonts w:eastAsia="Tahoma" w:cs="Times New Roman"/>
          <w:sz w:val="26"/>
          <w:szCs w:val="26"/>
        </w:rPr>
        <w:t>;</w:t>
      </w:r>
    </w:p>
    <w:p w:rsidR="006E5629" w:rsidRPr="00DF2A4D" w:rsidRDefault="006E5629" w:rsidP="006E5629">
      <w:pPr>
        <w:tabs>
          <w:tab w:val="left" w:pos="0"/>
        </w:tabs>
        <w:spacing w:line="240" w:lineRule="auto"/>
        <w:ind w:firstLine="567"/>
        <w:jc w:val="both"/>
        <w:rPr>
          <w:rFonts w:eastAsia="Calibri" w:cs="Times New Roman"/>
          <w:sz w:val="26"/>
          <w:szCs w:val="26"/>
          <w:lang w:val="en-US"/>
        </w:rPr>
      </w:pPr>
      <w:r w:rsidRPr="00DF2A4D">
        <w:rPr>
          <w:rFonts w:eastAsia="Tahoma" w:cs="Times New Roman"/>
          <w:sz w:val="26"/>
          <w:szCs w:val="26"/>
          <w:lang w:val="en-US"/>
        </w:rPr>
        <w:t>l)</w:t>
      </w:r>
      <w:r w:rsidRPr="00DF2A4D">
        <w:rPr>
          <w:rFonts w:eastAsia="Tahoma" w:cs="Times New Roman"/>
          <w:sz w:val="26"/>
          <w:szCs w:val="26"/>
        </w:rPr>
        <w:t xml:space="preserve"> Chi nhánh Văn phòng đăng ký đất đai có trách nhiệm cập nhật, chỉnh lý cơ sở dữ liệu đất đai, hồ sơ địa chính</w:t>
      </w:r>
      <w:r w:rsidRPr="00DF2A4D">
        <w:rPr>
          <w:rFonts w:eastAsia="Tahoma" w:cs="Times New Roman"/>
          <w:sz w:val="26"/>
          <w:szCs w:val="26"/>
          <w:lang w:val="en-US"/>
        </w:rPr>
        <w:t>.</w:t>
      </w:r>
    </w:p>
    <w:p w:rsidR="006E5629" w:rsidRPr="00DF2A4D" w:rsidRDefault="006E5629" w:rsidP="006E5629">
      <w:pPr>
        <w:pStyle w:val="ws-p"/>
        <w:shd w:val="clear" w:color="auto" w:fill="FFFFFF"/>
        <w:spacing w:before="60" w:beforeAutospacing="0" w:after="60" w:afterAutospacing="0" w:line="252" w:lineRule="auto"/>
        <w:ind w:firstLine="567"/>
        <w:jc w:val="both"/>
        <w:rPr>
          <w:sz w:val="26"/>
          <w:szCs w:val="26"/>
          <w:lang w:val="vi-VN"/>
        </w:rPr>
      </w:pPr>
      <w:r w:rsidRPr="00DF2A4D">
        <w:rPr>
          <w:b/>
          <w:sz w:val="26"/>
          <w:szCs w:val="26"/>
          <w:lang w:val="vi-VN"/>
        </w:rPr>
        <w:t xml:space="preserve">Bước 3: </w:t>
      </w:r>
      <w:r w:rsidRPr="00DF2A4D">
        <w:rPr>
          <w:sz w:val="26"/>
          <w:szCs w:val="26"/>
          <w:lang w:val="vi-VN"/>
        </w:rPr>
        <w:t>Trả kết quả</w:t>
      </w:r>
    </w:p>
    <w:p w:rsidR="00870979" w:rsidRDefault="00870979" w:rsidP="00870979">
      <w:pPr>
        <w:pStyle w:val="ws-p"/>
        <w:shd w:val="clear" w:color="auto" w:fill="FFFFFF"/>
        <w:spacing w:before="0" w:beforeAutospacing="0" w:after="0" w:afterAutospacing="0"/>
        <w:ind w:firstLine="324"/>
        <w:jc w:val="both"/>
        <w:rPr>
          <w:sz w:val="28"/>
          <w:szCs w:val="28"/>
        </w:rPr>
      </w:pPr>
      <w:r w:rsidRPr="00650F1C">
        <w:rPr>
          <w:sz w:val="28"/>
          <w:szCs w:val="28"/>
        </w:rPr>
        <w:t>Trung tâm phục vụ hành chính công cấp xã trả kết quả trực tiếp cho người nộp hồ sơ (trường hợp người nộp hồ sơ muốn nhận kết quả trực tiếp) hoặc chuyển kết quả cho nhân viên bưu điện để trả kết quả thông qua dịch vụ bưu chính công ích cho người nộp hồ sơ theo yêu cầu.</w:t>
      </w:r>
    </w:p>
    <w:p w:rsidR="006E5629" w:rsidRPr="00DF2A4D" w:rsidRDefault="00870979" w:rsidP="00870979">
      <w:pPr>
        <w:tabs>
          <w:tab w:val="left" w:pos="993"/>
        </w:tabs>
        <w:autoSpaceDE w:val="0"/>
        <w:autoSpaceDN w:val="0"/>
        <w:spacing w:before="60" w:after="60" w:line="252" w:lineRule="auto"/>
        <w:ind w:firstLine="567"/>
        <w:jc w:val="both"/>
        <w:rPr>
          <w:rFonts w:cs="Times New Roman"/>
          <w:sz w:val="26"/>
          <w:szCs w:val="26"/>
        </w:rPr>
      </w:pPr>
      <w:r>
        <w:rPr>
          <w:szCs w:val="28"/>
        </w:rPr>
        <w:t>Trường hợp người nộp hồ sơ muốn nhận kết quả ở xã khác với xã nộp hồ sơ thì đăng ký khi nộp hồ sơ.</w:t>
      </w:r>
    </w:p>
    <w:p w:rsidR="00D26D22" w:rsidRDefault="00D26D22" w:rsidP="00D26D22">
      <w:pPr>
        <w:tabs>
          <w:tab w:val="left" w:pos="993"/>
          <w:tab w:val="left" w:pos="1544"/>
        </w:tabs>
        <w:spacing w:before="60" w:after="60" w:line="252" w:lineRule="auto"/>
        <w:ind w:firstLine="567"/>
        <w:jc w:val="both"/>
        <w:rPr>
          <w:rFonts w:cs="Times New Roman"/>
          <w:b/>
          <w:sz w:val="26"/>
          <w:szCs w:val="26"/>
          <w:lang w:val="en-US"/>
        </w:rPr>
      </w:pPr>
      <w:r w:rsidRPr="002C2092">
        <w:rPr>
          <w:rFonts w:cs="Times New Roman"/>
          <w:b/>
          <w:sz w:val="26"/>
          <w:szCs w:val="26"/>
          <w:lang w:val="en-US"/>
        </w:rPr>
        <w:t>* Sơ đồ quy trình</w:t>
      </w:r>
    </w:p>
    <w:p w:rsidR="00CF4993" w:rsidRDefault="00CF4993" w:rsidP="00CF4993">
      <w:pPr>
        <w:spacing w:before="60" w:after="60" w:line="252" w:lineRule="auto"/>
        <w:jc w:val="both"/>
        <w:rPr>
          <w:rFonts w:cs="Times New Roman"/>
          <w:b/>
          <w:sz w:val="26"/>
          <w:szCs w:val="26"/>
          <w:lang w:val="en-US"/>
        </w:rPr>
      </w:pPr>
      <w:r w:rsidRPr="00503F94">
        <w:rPr>
          <w:noProof/>
          <w:lang w:val="en-US"/>
        </w:rPr>
        <w:lastRenderedPageBreak/>
        <w:drawing>
          <wp:inline distT="0" distB="0" distL="0" distR="0" wp14:anchorId="478800A7" wp14:editId="478DCF80">
            <wp:extent cx="5760085" cy="3331375"/>
            <wp:effectExtent l="0" t="0" r="0" b="0"/>
            <wp:docPr id="32" name="Diagram 3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9" r:lo="rId80" r:qs="rId81" r:cs="rId82"/>
              </a:graphicData>
            </a:graphic>
          </wp:inline>
        </w:drawing>
      </w:r>
    </w:p>
    <w:p w:rsidR="00D26D22" w:rsidRPr="002C2092" w:rsidRDefault="00D26D22" w:rsidP="00D26D22">
      <w:pPr>
        <w:tabs>
          <w:tab w:val="left" w:pos="993"/>
          <w:tab w:val="left" w:pos="1544"/>
        </w:tabs>
        <w:spacing w:before="60" w:after="60" w:line="252" w:lineRule="auto"/>
        <w:jc w:val="both"/>
        <w:rPr>
          <w:rFonts w:cs="Times New Roman"/>
          <w:b/>
          <w:sz w:val="26"/>
          <w:szCs w:val="26"/>
          <w:lang w:val="en-US"/>
        </w:rPr>
      </w:pPr>
    </w:p>
    <w:p w:rsidR="005E45C7" w:rsidRPr="00DF2A4D" w:rsidRDefault="005E45C7" w:rsidP="005E45C7">
      <w:pPr>
        <w:pStyle w:val="Heading4"/>
        <w:tabs>
          <w:tab w:val="left" w:pos="851"/>
          <w:tab w:val="left" w:pos="1771"/>
        </w:tabs>
        <w:spacing w:before="60" w:line="252" w:lineRule="auto"/>
        <w:ind w:firstLine="567"/>
        <w:rPr>
          <w:rFonts w:ascii="Times New Roman" w:hAnsi="Times New Roman" w:cs="Times New Roman"/>
          <w:b/>
          <w:i w:val="0"/>
          <w:color w:val="auto"/>
          <w:spacing w:val="-2"/>
          <w:sz w:val="26"/>
          <w:szCs w:val="26"/>
        </w:rPr>
      </w:pPr>
      <w:r w:rsidRPr="00DF2A4D">
        <w:rPr>
          <w:rFonts w:ascii="Times New Roman" w:hAnsi="Times New Roman" w:cs="Times New Roman"/>
          <w:b/>
          <w:i w:val="0"/>
          <w:color w:val="auto"/>
          <w:sz w:val="26"/>
          <w:szCs w:val="26"/>
          <w:lang w:val="en-GB"/>
        </w:rPr>
        <w:t>2.</w:t>
      </w:r>
      <w:r w:rsidRPr="00DF2A4D">
        <w:rPr>
          <w:rFonts w:ascii="Times New Roman" w:hAnsi="Times New Roman" w:cs="Times New Roman"/>
          <w:b/>
          <w:i w:val="0"/>
          <w:color w:val="auto"/>
          <w:sz w:val="26"/>
          <w:szCs w:val="26"/>
          <w:lang w:val="en-GB"/>
        </w:rPr>
        <w:tab/>
      </w:r>
      <w:r w:rsidRPr="00DF2A4D">
        <w:rPr>
          <w:rFonts w:ascii="Times New Roman" w:hAnsi="Times New Roman" w:cs="Times New Roman"/>
          <w:b/>
          <w:i w:val="0"/>
          <w:color w:val="auto"/>
          <w:spacing w:val="-2"/>
          <w:sz w:val="26"/>
          <w:szCs w:val="26"/>
        </w:rPr>
        <w:t>Cách</w:t>
      </w:r>
      <w:r w:rsidRPr="00DF2A4D">
        <w:rPr>
          <w:rFonts w:ascii="Times New Roman" w:hAnsi="Times New Roman" w:cs="Times New Roman"/>
          <w:b/>
          <w:i w:val="0"/>
          <w:color w:val="auto"/>
          <w:spacing w:val="-2"/>
          <w:sz w:val="26"/>
          <w:szCs w:val="26"/>
          <w:lang w:val="en-US"/>
        </w:rPr>
        <w:t xml:space="preserve"> </w:t>
      </w:r>
      <w:r w:rsidRPr="00DF2A4D">
        <w:rPr>
          <w:rFonts w:ascii="Times New Roman" w:hAnsi="Times New Roman" w:cs="Times New Roman"/>
          <w:b/>
          <w:i w:val="0"/>
          <w:color w:val="auto"/>
          <w:spacing w:val="-2"/>
          <w:sz w:val="26"/>
          <w:szCs w:val="26"/>
        </w:rPr>
        <w:t>thức</w:t>
      </w:r>
      <w:r w:rsidRPr="00DF2A4D">
        <w:rPr>
          <w:rFonts w:ascii="Times New Roman" w:hAnsi="Times New Roman" w:cs="Times New Roman"/>
          <w:b/>
          <w:i w:val="0"/>
          <w:color w:val="auto"/>
          <w:spacing w:val="-2"/>
          <w:sz w:val="26"/>
          <w:szCs w:val="26"/>
          <w:lang w:val="en-US"/>
        </w:rPr>
        <w:t xml:space="preserve"> </w:t>
      </w:r>
      <w:r w:rsidRPr="00DF2A4D">
        <w:rPr>
          <w:rFonts w:ascii="Times New Roman" w:hAnsi="Times New Roman" w:cs="Times New Roman"/>
          <w:b/>
          <w:i w:val="0"/>
          <w:color w:val="auto"/>
          <w:spacing w:val="-2"/>
          <w:sz w:val="26"/>
          <w:szCs w:val="26"/>
        </w:rPr>
        <w:t>thực</w:t>
      </w:r>
      <w:r w:rsidRPr="00DF2A4D">
        <w:rPr>
          <w:rFonts w:ascii="Times New Roman" w:hAnsi="Times New Roman" w:cs="Times New Roman"/>
          <w:b/>
          <w:i w:val="0"/>
          <w:color w:val="auto"/>
          <w:spacing w:val="-2"/>
          <w:sz w:val="26"/>
          <w:szCs w:val="26"/>
          <w:lang w:val="en-US"/>
        </w:rPr>
        <w:t xml:space="preserve"> </w:t>
      </w:r>
      <w:r w:rsidRPr="00DF2A4D">
        <w:rPr>
          <w:rFonts w:ascii="Times New Roman" w:hAnsi="Times New Roman" w:cs="Times New Roman"/>
          <w:b/>
          <w:i w:val="0"/>
          <w:color w:val="auto"/>
          <w:spacing w:val="-2"/>
          <w:sz w:val="26"/>
          <w:szCs w:val="26"/>
        </w:rPr>
        <w:t>hiện:</w:t>
      </w:r>
    </w:p>
    <w:p w:rsidR="005E45C7" w:rsidRPr="00DF2A4D" w:rsidRDefault="005E45C7" w:rsidP="005E45C7">
      <w:pPr>
        <w:tabs>
          <w:tab w:val="left" w:pos="993"/>
        </w:tabs>
        <w:autoSpaceDE w:val="0"/>
        <w:autoSpaceDN w:val="0"/>
        <w:spacing w:before="60" w:after="60" w:line="252" w:lineRule="auto"/>
        <w:ind w:firstLine="567"/>
        <w:jc w:val="both"/>
        <w:rPr>
          <w:rFonts w:eastAsia="Times New Roman" w:cs="Times New Roman"/>
          <w:bCs/>
          <w:sz w:val="26"/>
          <w:szCs w:val="26"/>
        </w:rPr>
      </w:pPr>
      <w:r w:rsidRPr="00DF2A4D">
        <w:rPr>
          <w:rFonts w:cs="Times New Roman"/>
          <w:sz w:val="26"/>
          <w:szCs w:val="26"/>
          <w:lang w:val="en-GB"/>
        </w:rPr>
        <w:t xml:space="preserve">a) </w:t>
      </w:r>
      <w:r w:rsidRPr="00DF2A4D">
        <w:rPr>
          <w:rFonts w:eastAsia="Times New Roman" w:cs="Times New Roman"/>
          <w:bCs/>
          <w:sz w:val="26"/>
          <w:szCs w:val="26"/>
        </w:rPr>
        <w:t xml:space="preserve">Nộp hồ sơ trực tiếp tại bất kỳ Trung tâm Phục vụ hành chính công cấp xã trên địa bàn tỉnh Tây Ninh. </w:t>
      </w:r>
    </w:p>
    <w:p w:rsidR="005E45C7" w:rsidRPr="00DF2A4D" w:rsidRDefault="005E45C7" w:rsidP="00870979">
      <w:pPr>
        <w:tabs>
          <w:tab w:val="left" w:pos="851"/>
          <w:tab w:val="left" w:pos="993"/>
        </w:tabs>
        <w:spacing w:before="60" w:after="60" w:line="252" w:lineRule="auto"/>
        <w:ind w:firstLine="567"/>
        <w:jc w:val="both"/>
        <w:rPr>
          <w:sz w:val="26"/>
          <w:szCs w:val="26"/>
        </w:rPr>
      </w:pPr>
      <w:r w:rsidRPr="00DF2A4D">
        <w:rPr>
          <w:rFonts w:cs="Times New Roman"/>
          <w:sz w:val="26"/>
          <w:szCs w:val="26"/>
        </w:rPr>
        <w:t>b) Nộp trực tuyế</w:t>
      </w:r>
      <w:r w:rsidR="00870979">
        <w:rPr>
          <w:rFonts w:cs="Times New Roman"/>
          <w:sz w:val="26"/>
          <w:szCs w:val="26"/>
        </w:rPr>
        <w:t xml:space="preserve">n tại </w:t>
      </w:r>
      <w:r w:rsidRPr="00DF2A4D">
        <w:rPr>
          <w:sz w:val="26"/>
          <w:szCs w:val="26"/>
        </w:rPr>
        <w:t>Cổng dịch vụ công Quốc gia, địa chỉ: https://dichvucong.gov.vn/</w:t>
      </w:r>
    </w:p>
    <w:p w:rsidR="005E45C7" w:rsidRPr="00DF2A4D" w:rsidRDefault="005E45C7" w:rsidP="005E45C7">
      <w:pPr>
        <w:spacing w:before="60" w:after="60" w:line="252" w:lineRule="auto"/>
        <w:ind w:firstLine="567"/>
        <w:jc w:val="both"/>
        <w:rPr>
          <w:rFonts w:cs="Times New Roman"/>
          <w:sz w:val="26"/>
          <w:szCs w:val="26"/>
        </w:rPr>
      </w:pPr>
      <w:r w:rsidRPr="00DF2A4D">
        <w:rPr>
          <w:rFonts w:cs="Times New Roman"/>
          <w:sz w:val="26"/>
          <w:szCs w:val="26"/>
        </w:rPr>
        <w:t xml:space="preserve">c) Nộp qua dịch vụ bưu chính công ích tại các điểm bưu chính thuộc hệ thống Bưu điện tỉnh trên địa bàn tỉnh Tây Ninh (Bao gồm: bưu điện tỉnh, huyện, xã) hoặc liên hệ qua số điện thoại 1900561563 để được nhân viên tại các điểm bưu chính thuộc hệ thống </w:t>
      </w:r>
      <w:r w:rsidRPr="00DF2A4D">
        <w:rPr>
          <w:rFonts w:cs="Times New Roman"/>
          <w:spacing w:val="-4"/>
          <w:sz w:val="26"/>
          <w:szCs w:val="26"/>
        </w:rPr>
        <w:t>Bưu điện tỉnh gần nhất trực tiếp đến tiếp nhận hồ sơ tại nơi mà cá nhân, tổ chức có yêu cầu.</w:t>
      </w:r>
    </w:p>
    <w:p w:rsidR="005E45C7" w:rsidRPr="00DF2A4D" w:rsidRDefault="005E45C7" w:rsidP="005E45C7">
      <w:pPr>
        <w:keepNext/>
        <w:keepLines/>
        <w:spacing w:before="60" w:after="60" w:line="252" w:lineRule="auto"/>
        <w:ind w:firstLine="567"/>
        <w:jc w:val="both"/>
        <w:outlineLvl w:val="2"/>
        <w:rPr>
          <w:rFonts w:eastAsia="Cambria Math" w:cs="Times New Roman"/>
          <w:b/>
          <w:bCs/>
          <w:iCs/>
          <w:sz w:val="26"/>
          <w:szCs w:val="26"/>
        </w:rPr>
      </w:pPr>
      <w:r w:rsidRPr="00DF2A4D">
        <w:rPr>
          <w:rFonts w:eastAsia="Cambria Math" w:cs="Times New Roman"/>
          <w:b/>
          <w:bCs/>
          <w:iCs/>
          <w:sz w:val="26"/>
          <w:szCs w:val="26"/>
        </w:rPr>
        <w:t xml:space="preserve">3. Thành phần, số lượng hồ sơ: </w:t>
      </w:r>
    </w:p>
    <w:p w:rsidR="005E45C7" w:rsidRPr="00DF2A4D" w:rsidRDefault="005E45C7" w:rsidP="005E45C7">
      <w:pPr>
        <w:spacing w:before="60" w:after="60" w:line="252" w:lineRule="auto"/>
        <w:ind w:firstLine="567"/>
        <w:jc w:val="both"/>
        <w:rPr>
          <w:rFonts w:eastAsia="Times New Roman" w:cs="Times New Roman"/>
          <w:b/>
          <w:i/>
          <w:sz w:val="26"/>
          <w:szCs w:val="26"/>
          <w:lang w:val="en-US"/>
        </w:rPr>
      </w:pPr>
      <w:r w:rsidRPr="00DF2A4D">
        <w:rPr>
          <w:rFonts w:eastAsia="Times New Roman" w:cs="Times New Roman"/>
          <w:b/>
          <w:i/>
          <w:sz w:val="26"/>
          <w:szCs w:val="26"/>
          <w:lang w:val="en-US"/>
        </w:rPr>
        <w:t>a) Thành phần hồ sơ:</w:t>
      </w:r>
    </w:p>
    <w:p w:rsidR="005E45C7" w:rsidRPr="00DF2A4D" w:rsidRDefault="005E45C7" w:rsidP="005E45C7">
      <w:pPr>
        <w:tabs>
          <w:tab w:val="left" w:pos="0"/>
        </w:tabs>
        <w:spacing w:before="140" w:line="240" w:lineRule="auto"/>
        <w:ind w:firstLine="567"/>
        <w:jc w:val="both"/>
        <w:rPr>
          <w:rFonts w:eastAsia="Calibri" w:cs="Times New Roman"/>
          <w:sz w:val="26"/>
          <w:szCs w:val="26"/>
          <w:lang w:val="en-US"/>
        </w:rPr>
      </w:pPr>
      <w:r w:rsidRPr="00DF2A4D">
        <w:rPr>
          <w:rFonts w:eastAsia="Calibri" w:cs="Times New Roman"/>
          <w:sz w:val="26"/>
          <w:szCs w:val="26"/>
          <w:lang w:val="en-US"/>
        </w:rPr>
        <w:t xml:space="preserve">- </w:t>
      </w:r>
      <w:r w:rsidRPr="00DF2A4D">
        <w:rPr>
          <w:rFonts w:eastAsia="Calibri" w:cs="Times New Roman"/>
          <w:sz w:val="26"/>
          <w:szCs w:val="26"/>
        </w:rPr>
        <w:t xml:space="preserve">Đơn </w:t>
      </w:r>
      <w:r w:rsidRPr="00DF2A4D">
        <w:rPr>
          <w:rFonts w:eastAsia="Calibri" w:cs="Times New Roman"/>
          <w:sz w:val="26"/>
          <w:szCs w:val="26"/>
          <w:lang w:val="en-US"/>
        </w:rPr>
        <w:t xml:space="preserve">đề nghị giao đất/cho thuê đất </w:t>
      </w:r>
      <w:r w:rsidRPr="00DF2A4D">
        <w:rPr>
          <w:rFonts w:eastAsia="Calibri" w:cs="Times New Roman"/>
          <w:sz w:val="26"/>
          <w:szCs w:val="26"/>
        </w:rPr>
        <w:t xml:space="preserve">theo Mẫu số 01 ban hành kèm theo Nghị định </w:t>
      </w:r>
      <w:r w:rsidRPr="00DF2A4D">
        <w:rPr>
          <w:rFonts w:eastAsia="Calibri" w:cs="Times New Roman"/>
          <w:sz w:val="26"/>
          <w:szCs w:val="26"/>
          <w:lang w:val="en-US"/>
        </w:rPr>
        <w:t>số 151/2025/NĐ-CP ngày 12/6/2025 của Chính phủ</w:t>
      </w:r>
      <w:r w:rsidRPr="00DF2A4D">
        <w:rPr>
          <w:rFonts w:eastAsia="Calibri" w:cs="Times New Roman"/>
          <w:sz w:val="26"/>
          <w:szCs w:val="26"/>
        </w:rPr>
        <w:t>;</w:t>
      </w:r>
    </w:p>
    <w:p w:rsidR="005E45C7" w:rsidRPr="00DF2A4D" w:rsidRDefault="005E45C7" w:rsidP="005E45C7">
      <w:pPr>
        <w:tabs>
          <w:tab w:val="left" w:pos="0"/>
        </w:tabs>
        <w:spacing w:before="140" w:line="240" w:lineRule="auto"/>
        <w:ind w:firstLine="567"/>
        <w:jc w:val="both"/>
        <w:rPr>
          <w:rFonts w:eastAsia="Calibri" w:cs="Times New Roman"/>
          <w:spacing w:val="4"/>
          <w:sz w:val="26"/>
          <w:szCs w:val="26"/>
          <w:lang w:val="en-US"/>
        </w:rPr>
      </w:pPr>
      <w:r w:rsidRPr="00DF2A4D">
        <w:rPr>
          <w:rFonts w:eastAsia="Calibri" w:cs="Times New Roman"/>
          <w:spacing w:val="4"/>
          <w:sz w:val="26"/>
          <w:szCs w:val="26"/>
          <w:lang w:val="en-US"/>
        </w:rPr>
        <w:t>-</w:t>
      </w:r>
      <w:r w:rsidRPr="00DF2A4D">
        <w:rPr>
          <w:rFonts w:eastAsia="Calibri" w:cs="Times New Roman"/>
          <w:spacing w:val="4"/>
          <w:sz w:val="26"/>
          <w:szCs w:val="26"/>
        </w:rPr>
        <w:t xml:space="preserve"> Phương án sử dụng tầng đất mặt theo Mẫu số 26 ban hành kèm theo Nghị định này </w:t>
      </w:r>
      <w:r w:rsidRPr="00DF2A4D">
        <w:rPr>
          <w:rFonts w:eastAsia="Calibri" w:cs="Times New Roman"/>
          <w:spacing w:val="4"/>
          <w:sz w:val="26"/>
          <w:szCs w:val="26"/>
          <w:lang w:val="en-US"/>
        </w:rPr>
        <w:t>(</w:t>
      </w:r>
      <w:r w:rsidRPr="00DF2A4D">
        <w:rPr>
          <w:rFonts w:eastAsia="Calibri" w:cs="Times New Roman"/>
          <w:spacing w:val="4"/>
          <w:sz w:val="26"/>
          <w:szCs w:val="26"/>
        </w:rPr>
        <w:t>đối với trường hợp chuyển mục đích sử dụng đất chuyên trồng lúa</w:t>
      </w:r>
      <w:r w:rsidRPr="00DF2A4D">
        <w:rPr>
          <w:rFonts w:eastAsia="Calibri" w:cs="Times New Roman"/>
          <w:spacing w:val="4"/>
          <w:sz w:val="26"/>
          <w:szCs w:val="26"/>
          <w:lang w:val="en-US"/>
        </w:rPr>
        <w:t>);</w:t>
      </w:r>
    </w:p>
    <w:p w:rsidR="005E45C7" w:rsidRPr="00DF2A4D" w:rsidRDefault="005E45C7" w:rsidP="005E45C7">
      <w:pPr>
        <w:tabs>
          <w:tab w:val="left" w:pos="0"/>
        </w:tabs>
        <w:spacing w:before="140" w:line="240" w:lineRule="auto"/>
        <w:ind w:firstLine="567"/>
        <w:jc w:val="both"/>
        <w:rPr>
          <w:rFonts w:eastAsia="Calibri" w:cs="Times New Roman"/>
          <w:sz w:val="26"/>
          <w:szCs w:val="26"/>
        </w:rPr>
      </w:pPr>
      <w:r w:rsidRPr="00DF2A4D">
        <w:rPr>
          <w:rFonts w:eastAsia="Calibri" w:cs="Times New Roman"/>
          <w:sz w:val="26"/>
          <w:szCs w:val="26"/>
          <w:lang w:val="en-US"/>
        </w:rPr>
        <w:t>-</w:t>
      </w:r>
      <w:r w:rsidRPr="00DF2A4D">
        <w:rPr>
          <w:rFonts w:eastAsia="Calibri" w:cs="Times New Roman"/>
          <w:sz w:val="26"/>
          <w:szCs w:val="26"/>
        </w:rPr>
        <w:t xml:space="preserve"> Một trong các loại giấy tờ sau đây:</w:t>
      </w:r>
    </w:p>
    <w:p w:rsidR="005E45C7" w:rsidRPr="00DF2A4D" w:rsidRDefault="005E45C7" w:rsidP="005E45C7">
      <w:pPr>
        <w:tabs>
          <w:tab w:val="left" w:pos="0"/>
        </w:tabs>
        <w:spacing w:before="140" w:line="240" w:lineRule="auto"/>
        <w:ind w:firstLine="567"/>
        <w:jc w:val="both"/>
        <w:rPr>
          <w:rFonts w:eastAsia="Calibri" w:cs="Times New Roman"/>
          <w:sz w:val="26"/>
          <w:szCs w:val="26"/>
        </w:rPr>
      </w:pPr>
      <w:r w:rsidRPr="00DF2A4D">
        <w:rPr>
          <w:rFonts w:eastAsia="Calibri" w:cs="Times New Roman"/>
          <w:sz w:val="26"/>
          <w:szCs w:val="26"/>
          <w:lang w:val="en-US"/>
        </w:rPr>
        <w:t xml:space="preserve">+ </w:t>
      </w:r>
      <w:r w:rsidRPr="00DF2A4D">
        <w:rPr>
          <w:rFonts w:eastAsia="Calibri" w:cs="Times New Roman"/>
          <w:sz w:val="26"/>
          <w:szCs w:val="26"/>
        </w:rPr>
        <w:t>Bản sao văn bản của đơn vị được giao tổ chức thực hiện việc đấu giá quyền sử dụng đất về kết quả đấu giá quyền sử dụng đất không thành quy định tại điểm b khoản 6 Điều 125 Luật Đất đai;</w:t>
      </w:r>
    </w:p>
    <w:p w:rsidR="005E45C7" w:rsidRPr="00DF2A4D" w:rsidRDefault="005E45C7" w:rsidP="005E45C7">
      <w:pPr>
        <w:tabs>
          <w:tab w:val="left" w:pos="0"/>
        </w:tabs>
        <w:spacing w:before="140" w:line="240" w:lineRule="auto"/>
        <w:ind w:firstLine="567"/>
        <w:jc w:val="both"/>
        <w:rPr>
          <w:rFonts w:eastAsia="Calibri" w:cs="Times New Roman"/>
          <w:sz w:val="26"/>
          <w:szCs w:val="26"/>
          <w:lang w:val="en-US"/>
        </w:rPr>
      </w:pPr>
      <w:r w:rsidRPr="00DF2A4D">
        <w:rPr>
          <w:rFonts w:eastAsia="Calibri" w:cs="Times New Roman"/>
          <w:sz w:val="26"/>
          <w:szCs w:val="26"/>
          <w:lang w:val="en-US"/>
        </w:rPr>
        <w:t xml:space="preserve">+ </w:t>
      </w:r>
      <w:r w:rsidRPr="00DF2A4D">
        <w:rPr>
          <w:rFonts w:eastAsia="Calibri" w:cs="Times New Roman"/>
          <w:sz w:val="26"/>
          <w:szCs w:val="26"/>
        </w:rPr>
        <w:t>Bản sao các văn bản theo quy định của pháp luật đối với trường hợp quy định tại điểm i khoản 1 Điều 133 Luật Đất đai mà phải thu hồi đất</w:t>
      </w:r>
      <w:r w:rsidRPr="00DF2A4D">
        <w:rPr>
          <w:rFonts w:eastAsia="Calibri" w:cs="Times New Roman"/>
          <w:sz w:val="26"/>
          <w:szCs w:val="26"/>
          <w:lang w:val="en-US"/>
        </w:rPr>
        <w:t>;</w:t>
      </w:r>
    </w:p>
    <w:p w:rsidR="005E45C7" w:rsidRPr="00DF2A4D" w:rsidRDefault="005E45C7" w:rsidP="005E45C7">
      <w:pPr>
        <w:shd w:val="clear" w:color="auto" w:fill="FFFFFF"/>
        <w:spacing w:before="140" w:line="240" w:lineRule="auto"/>
        <w:ind w:firstLine="567"/>
        <w:jc w:val="both"/>
        <w:rPr>
          <w:rFonts w:eastAsia="Calibri" w:cs="Times New Roman"/>
          <w:iCs/>
          <w:sz w:val="26"/>
          <w:szCs w:val="26"/>
        </w:rPr>
      </w:pPr>
      <w:r w:rsidRPr="00DF2A4D">
        <w:rPr>
          <w:rFonts w:eastAsia="Calibri" w:cs="Times New Roman"/>
          <w:iCs/>
          <w:sz w:val="26"/>
          <w:szCs w:val="26"/>
          <w:lang w:val="en-US"/>
        </w:rPr>
        <w:t xml:space="preserve">+ </w:t>
      </w:r>
      <w:r w:rsidRPr="00DF2A4D">
        <w:rPr>
          <w:rFonts w:eastAsia="Calibri" w:cs="Times New Roman"/>
          <w:iCs/>
          <w:sz w:val="26"/>
          <w:szCs w:val="26"/>
        </w:rPr>
        <w:t xml:space="preserve">Một trong các giấy chứng nhận quy định tại khoản 21 Điều 3, </w:t>
      </w:r>
      <w:r w:rsidRPr="00DF2A4D">
        <w:rPr>
          <w:rFonts w:eastAsia="Calibri" w:cs="Times New Roman"/>
          <w:spacing w:val="-4"/>
          <w:sz w:val="26"/>
          <w:szCs w:val="26"/>
          <w:lang w:val="nl-NL"/>
        </w:rPr>
        <w:t xml:space="preserve">khoản 3 Điều 256 </w:t>
      </w:r>
      <w:r w:rsidRPr="00DF2A4D">
        <w:rPr>
          <w:rFonts w:eastAsia="Calibri" w:cs="Times New Roman"/>
          <w:iCs/>
          <w:sz w:val="26"/>
          <w:szCs w:val="26"/>
        </w:rPr>
        <w:t xml:space="preserve">Luật Đất đai hoặc một trong các loại giấy tờ quy định tại Điều 137 Luật Đất đai hoặc quyết định giao đất, quyết định cho thuê đất, quyết định cho phép chuyển mục đích sử </w:t>
      </w:r>
      <w:r w:rsidRPr="00DF2A4D">
        <w:rPr>
          <w:rFonts w:eastAsia="Calibri" w:cs="Times New Roman"/>
          <w:iCs/>
          <w:sz w:val="26"/>
          <w:szCs w:val="26"/>
        </w:rPr>
        <w:lastRenderedPageBreak/>
        <w:t>dụng đất của cơ quan nhà nước có thẩm quyền theo quy định của pháp luật về đất đai qua các thời kỳ.</w:t>
      </w:r>
    </w:p>
    <w:p w:rsidR="005E45C7" w:rsidRPr="00DF2A4D" w:rsidRDefault="005E45C7" w:rsidP="005E45C7">
      <w:pPr>
        <w:spacing w:before="60" w:after="60" w:line="252" w:lineRule="auto"/>
        <w:ind w:firstLine="567"/>
        <w:jc w:val="both"/>
        <w:rPr>
          <w:rFonts w:eastAsia="Times New Roman" w:cs="Times New Roman"/>
          <w:sz w:val="26"/>
          <w:szCs w:val="26"/>
        </w:rPr>
      </w:pPr>
      <w:r w:rsidRPr="00DF2A4D">
        <w:rPr>
          <w:rFonts w:eastAsia="Times New Roman" w:cs="Times New Roman"/>
          <w:b/>
          <w:i/>
          <w:sz w:val="26"/>
          <w:szCs w:val="26"/>
        </w:rPr>
        <w:t>b) Số lượng hồ sơ:</w:t>
      </w:r>
      <w:r w:rsidRPr="00DF2A4D">
        <w:rPr>
          <w:rFonts w:eastAsia="Times New Roman" w:cs="Times New Roman"/>
          <w:sz w:val="26"/>
          <w:szCs w:val="26"/>
        </w:rPr>
        <w:t xml:space="preserve"> 01 bộ.</w:t>
      </w:r>
    </w:p>
    <w:p w:rsidR="005E45C7" w:rsidRPr="00DF2A4D" w:rsidRDefault="005E45C7" w:rsidP="005E45C7">
      <w:pPr>
        <w:spacing w:before="60" w:after="60" w:line="252" w:lineRule="auto"/>
        <w:ind w:firstLine="567"/>
        <w:jc w:val="both"/>
        <w:rPr>
          <w:rFonts w:eastAsia="Times New Roman" w:cs="Times New Roman"/>
          <w:sz w:val="26"/>
          <w:szCs w:val="26"/>
          <w:lang w:val="es-ES"/>
        </w:rPr>
      </w:pPr>
      <w:r w:rsidRPr="00DF2A4D">
        <w:rPr>
          <w:rFonts w:eastAsia="Cambria Math" w:cs="Times New Roman"/>
          <w:b/>
          <w:bCs/>
          <w:iCs/>
          <w:sz w:val="26"/>
          <w:szCs w:val="26"/>
        </w:rPr>
        <w:t xml:space="preserve">4. Thời hạn giải quyết: </w:t>
      </w:r>
      <w:r w:rsidRPr="00DF2A4D">
        <w:rPr>
          <w:rFonts w:eastAsia="Cambria Math" w:cs="Times New Roman"/>
          <w:bCs/>
          <w:iCs/>
          <w:sz w:val="26"/>
          <w:szCs w:val="26"/>
          <w:lang w:val="en-US"/>
        </w:rPr>
        <w:t>15</w:t>
      </w:r>
      <w:r w:rsidRPr="00DF2A4D">
        <w:rPr>
          <w:rFonts w:eastAsia="Times New Roman" w:cs="Times New Roman"/>
          <w:sz w:val="26"/>
          <w:szCs w:val="26"/>
        </w:rPr>
        <w:t xml:space="preserve"> ngày làm việc kể từ ngày nhận đủ hồ sơ hợp lệ (K</w:t>
      </w:r>
      <w:r w:rsidRPr="00DF2A4D">
        <w:rPr>
          <w:rFonts w:eastAsia="Times New Roman" w:cs="Times New Roman"/>
          <w:sz w:val="26"/>
          <w:szCs w:val="26"/>
          <w:lang w:val="es-ES"/>
        </w:rPr>
        <w:t>hông bao gồm thời gian giải quyết của cơ quan có chức năng quản lý đất đai về xác định giá đất cụ thể theo quy định; Thời gian giải quyết của cơ quan có thẩm quyền về khoản được trừ vào tiền sử dụng đất, tiền thuê đất theo quy định; Thời gian giải quyết của cơ quan thuế về xác định đơn giá thuê đất, số tiền sử dụng đất, tiền thuê đất phải nộp, miễn, giảm, ghi nợ tiền sử dụng đất, tiền thuê đất, phí, lệ phí theo quy định; Thời gian thực hiện nghĩa vụ tài chính của người sử dụng đất; Thời gian trích đo địa chính thửa đất).</w:t>
      </w:r>
    </w:p>
    <w:p w:rsidR="005E45C7" w:rsidRPr="00DF2A4D" w:rsidRDefault="005E45C7" w:rsidP="005E45C7">
      <w:pPr>
        <w:spacing w:before="60" w:after="60" w:line="252" w:lineRule="auto"/>
        <w:ind w:firstLine="567"/>
        <w:jc w:val="both"/>
        <w:rPr>
          <w:rFonts w:eastAsia="Times New Roman" w:cs="Times New Roman"/>
          <w:sz w:val="26"/>
          <w:szCs w:val="26"/>
          <w:lang w:val="es-ES"/>
        </w:rPr>
      </w:pPr>
      <w:r w:rsidRPr="00DF2A4D">
        <w:rPr>
          <w:rFonts w:eastAsia="Cambria Math" w:cs="Times New Roman"/>
          <w:b/>
          <w:bCs/>
          <w:iCs/>
          <w:sz w:val="26"/>
          <w:szCs w:val="26"/>
          <w:lang w:val="es-ES"/>
        </w:rPr>
        <w:t xml:space="preserve">5. Đối tượng thực hiện thủ tục hành chính: </w:t>
      </w:r>
      <w:r w:rsidRPr="00DF2A4D">
        <w:rPr>
          <w:rFonts w:eastAsia="Times New Roman" w:cs="Times New Roman"/>
          <w:sz w:val="26"/>
          <w:szCs w:val="26"/>
          <w:highlight w:val="yellow"/>
          <w:lang w:val="es-ES"/>
        </w:rPr>
        <w:t>Cá nhân.</w:t>
      </w:r>
    </w:p>
    <w:p w:rsidR="005E45C7" w:rsidRPr="00DF2A4D" w:rsidRDefault="005E45C7" w:rsidP="005E45C7">
      <w:pPr>
        <w:keepNext/>
        <w:keepLines/>
        <w:spacing w:before="60" w:after="60" w:line="252" w:lineRule="auto"/>
        <w:ind w:firstLine="567"/>
        <w:jc w:val="both"/>
        <w:outlineLvl w:val="2"/>
        <w:rPr>
          <w:rFonts w:eastAsia="Cambria Math" w:cs="Times New Roman"/>
          <w:b/>
          <w:bCs/>
          <w:iCs/>
          <w:sz w:val="26"/>
          <w:szCs w:val="26"/>
          <w:lang w:val="es-ES"/>
        </w:rPr>
      </w:pPr>
      <w:r w:rsidRPr="00DF2A4D">
        <w:rPr>
          <w:rFonts w:eastAsia="Cambria Math" w:cs="Times New Roman"/>
          <w:b/>
          <w:bCs/>
          <w:iCs/>
          <w:sz w:val="26"/>
          <w:szCs w:val="26"/>
          <w:lang w:val="es-ES"/>
        </w:rPr>
        <w:t>6. Cơ quan thực hiện thủ tục hành chính:</w:t>
      </w:r>
    </w:p>
    <w:p w:rsidR="005E45C7" w:rsidRPr="00DF2A4D" w:rsidRDefault="005E45C7" w:rsidP="005E45C7">
      <w:pPr>
        <w:keepNext/>
        <w:keepLines/>
        <w:tabs>
          <w:tab w:val="left" w:pos="709"/>
          <w:tab w:val="left" w:pos="993"/>
        </w:tabs>
        <w:spacing w:before="60" w:after="60" w:line="252" w:lineRule="auto"/>
        <w:ind w:firstLine="567"/>
        <w:jc w:val="both"/>
        <w:outlineLvl w:val="2"/>
        <w:rPr>
          <w:rFonts w:eastAsia="Times New Roman" w:cs="Times New Roman"/>
          <w:sz w:val="26"/>
          <w:szCs w:val="26"/>
          <w:lang w:val="es-ES"/>
        </w:rPr>
      </w:pPr>
      <w:r w:rsidRPr="00DF2A4D">
        <w:rPr>
          <w:rFonts w:eastAsia="Times New Roman" w:cs="Times New Roman"/>
          <w:sz w:val="26"/>
          <w:szCs w:val="26"/>
          <w:lang w:val="es-ES"/>
        </w:rPr>
        <w:t>-</w:t>
      </w:r>
      <w:r w:rsidRPr="00DF2A4D">
        <w:rPr>
          <w:rFonts w:eastAsia="Times New Roman" w:cs="Times New Roman"/>
          <w:sz w:val="26"/>
          <w:szCs w:val="26"/>
          <w:lang w:val="es-ES"/>
        </w:rPr>
        <w:tab/>
        <w:t>Cơ quan có thẩm quyền quyết định: UBND cấp xã.</w:t>
      </w:r>
    </w:p>
    <w:p w:rsidR="005E45C7" w:rsidRPr="00DF2A4D" w:rsidRDefault="005E45C7" w:rsidP="005E45C7">
      <w:pPr>
        <w:keepNext/>
        <w:keepLines/>
        <w:tabs>
          <w:tab w:val="left" w:pos="709"/>
          <w:tab w:val="left" w:pos="993"/>
        </w:tabs>
        <w:spacing w:before="60" w:after="60" w:line="252" w:lineRule="auto"/>
        <w:ind w:firstLine="567"/>
        <w:jc w:val="both"/>
        <w:outlineLvl w:val="2"/>
        <w:rPr>
          <w:rFonts w:eastAsia="Times New Roman" w:cs="Times New Roman"/>
          <w:sz w:val="26"/>
          <w:szCs w:val="26"/>
          <w:lang w:val="es-ES"/>
        </w:rPr>
      </w:pPr>
      <w:r w:rsidRPr="00DF2A4D">
        <w:rPr>
          <w:rFonts w:eastAsia="Times New Roman" w:cs="Times New Roman"/>
          <w:sz w:val="26"/>
          <w:szCs w:val="26"/>
          <w:lang w:val="es-ES"/>
        </w:rPr>
        <w:t>-</w:t>
      </w:r>
      <w:r w:rsidRPr="00DF2A4D">
        <w:rPr>
          <w:rFonts w:eastAsia="Times New Roman" w:cs="Times New Roman"/>
          <w:sz w:val="26"/>
          <w:szCs w:val="26"/>
          <w:lang w:val="es-ES"/>
        </w:rPr>
        <w:tab/>
        <w:t>Cơ quan trực tiếp thực hiện TTHC: Cơ quan chuyên môn về nông nghiệp và Môi trường cấp xã.</w:t>
      </w:r>
    </w:p>
    <w:p w:rsidR="005E45C7" w:rsidRPr="00DF2A4D" w:rsidRDefault="005E45C7" w:rsidP="005E45C7">
      <w:pPr>
        <w:keepNext/>
        <w:keepLines/>
        <w:tabs>
          <w:tab w:val="left" w:pos="709"/>
          <w:tab w:val="left" w:pos="993"/>
        </w:tabs>
        <w:spacing w:before="60" w:after="60" w:line="252" w:lineRule="auto"/>
        <w:ind w:firstLine="567"/>
        <w:jc w:val="both"/>
        <w:outlineLvl w:val="2"/>
        <w:rPr>
          <w:rFonts w:eastAsia="Times New Roman" w:cs="Times New Roman"/>
          <w:sz w:val="26"/>
          <w:szCs w:val="26"/>
          <w:lang w:val="es-ES"/>
        </w:rPr>
      </w:pPr>
      <w:r w:rsidRPr="00DF2A4D">
        <w:rPr>
          <w:rFonts w:eastAsia="Times New Roman" w:cs="Times New Roman"/>
          <w:sz w:val="26"/>
          <w:szCs w:val="26"/>
          <w:lang w:val="es-ES"/>
        </w:rPr>
        <w:t>-</w:t>
      </w:r>
      <w:r w:rsidRPr="00DF2A4D">
        <w:rPr>
          <w:rFonts w:eastAsia="Times New Roman" w:cs="Times New Roman"/>
          <w:sz w:val="26"/>
          <w:szCs w:val="26"/>
          <w:lang w:val="es-ES"/>
        </w:rPr>
        <w:tab/>
        <w:t>Cơ quan phối hợp: Chi nhánh Văn phòng đăng ký đất đai, Cơ quan thuế.</w:t>
      </w:r>
    </w:p>
    <w:p w:rsidR="005E45C7" w:rsidRPr="00DF2A4D" w:rsidRDefault="005E45C7" w:rsidP="00870979">
      <w:pPr>
        <w:keepNext/>
        <w:keepLines/>
        <w:spacing w:before="60" w:after="60" w:line="252" w:lineRule="auto"/>
        <w:ind w:firstLine="567"/>
        <w:jc w:val="both"/>
        <w:outlineLvl w:val="2"/>
        <w:rPr>
          <w:rFonts w:eastAsia="Cambria Math" w:cs="Times New Roman"/>
          <w:b/>
          <w:bCs/>
          <w:iCs/>
          <w:sz w:val="26"/>
          <w:szCs w:val="26"/>
          <w:lang w:val="es-ES"/>
        </w:rPr>
      </w:pPr>
      <w:r w:rsidRPr="00DF2A4D">
        <w:rPr>
          <w:rFonts w:eastAsia="Cambria Math" w:cs="Times New Roman"/>
          <w:b/>
          <w:bCs/>
          <w:iCs/>
          <w:sz w:val="26"/>
          <w:szCs w:val="26"/>
          <w:lang w:val="es-ES"/>
        </w:rPr>
        <w:t xml:space="preserve">7. Kết quả thực hiện thủ tục hành chính: </w:t>
      </w:r>
      <w:r w:rsidRPr="00DF2A4D">
        <w:rPr>
          <w:rFonts w:eastAsia="Times New Roman" w:cs="Times New Roman"/>
          <w:sz w:val="26"/>
          <w:szCs w:val="26"/>
          <w:lang w:val="es-ES"/>
        </w:rPr>
        <w:t>Quyết định giao đất/cho thuê đất t</w:t>
      </w:r>
      <w:r w:rsidRPr="00DF2A4D">
        <w:rPr>
          <w:rFonts w:eastAsia="Tahoma" w:cs="Times New Roman"/>
          <w:sz w:val="26"/>
          <w:szCs w:val="26"/>
          <w:lang w:eastAsia="x-none"/>
        </w:rPr>
        <w:t xml:space="preserve">heo Mẫu số </w:t>
      </w:r>
      <w:r w:rsidRPr="00DF2A4D">
        <w:rPr>
          <w:rFonts w:eastAsia="Tahoma" w:cs="Times New Roman"/>
          <w:sz w:val="26"/>
          <w:szCs w:val="26"/>
          <w:lang w:val="x-none" w:eastAsia="x-none"/>
        </w:rPr>
        <w:t xml:space="preserve">06 </w:t>
      </w:r>
      <w:r w:rsidRPr="00DF2A4D">
        <w:rPr>
          <w:rFonts w:eastAsia="Tahoma" w:cs="Times New Roman"/>
          <w:sz w:val="26"/>
          <w:szCs w:val="26"/>
          <w:lang w:eastAsia="x-none"/>
        </w:rPr>
        <w:t xml:space="preserve">ban hành kèm theo Nghị định </w:t>
      </w:r>
      <w:r w:rsidRPr="00DF2A4D">
        <w:rPr>
          <w:rFonts w:eastAsia="Calibri" w:cs="Times New Roman"/>
          <w:sz w:val="26"/>
          <w:szCs w:val="26"/>
          <w:lang w:val="en-US"/>
        </w:rPr>
        <w:t>số 151/2025/NĐ-CP ngày 12/6/2025 của Chính phủ</w:t>
      </w:r>
      <w:r w:rsidRPr="00DF2A4D">
        <w:rPr>
          <w:rFonts w:eastAsia="Cambria Math" w:cs="Times New Roman"/>
          <w:b/>
          <w:bCs/>
          <w:iCs/>
          <w:sz w:val="26"/>
          <w:szCs w:val="26"/>
          <w:lang w:val="es-ES"/>
        </w:rPr>
        <w:t>.</w:t>
      </w:r>
    </w:p>
    <w:p w:rsidR="005E45C7" w:rsidRPr="00DF2A4D" w:rsidRDefault="005E45C7" w:rsidP="005E45C7">
      <w:pPr>
        <w:spacing w:before="60" w:after="60" w:line="252" w:lineRule="auto"/>
        <w:ind w:firstLine="567"/>
        <w:jc w:val="both"/>
        <w:rPr>
          <w:rFonts w:eastAsia="Cambria Math" w:cs="Times New Roman"/>
          <w:bCs/>
          <w:iCs/>
          <w:sz w:val="26"/>
          <w:szCs w:val="26"/>
          <w:lang w:val="es-ES"/>
        </w:rPr>
      </w:pPr>
      <w:r w:rsidRPr="00DF2A4D">
        <w:rPr>
          <w:rFonts w:eastAsia="Cambria Math" w:cs="Times New Roman"/>
          <w:b/>
          <w:bCs/>
          <w:iCs/>
          <w:sz w:val="26"/>
          <w:szCs w:val="26"/>
          <w:lang w:val="es-ES"/>
        </w:rPr>
        <w:t xml:space="preserve">8. Phí, lệ phí: </w:t>
      </w:r>
    </w:p>
    <w:p w:rsidR="005E45C7" w:rsidRPr="00DF2A4D" w:rsidRDefault="005E45C7" w:rsidP="005E45C7">
      <w:pPr>
        <w:spacing w:after="120"/>
        <w:ind w:left="79" w:right="1" w:firstLine="488"/>
        <w:jc w:val="both"/>
        <w:rPr>
          <w:rFonts w:cs="Times New Roman"/>
          <w:b/>
          <w:i/>
          <w:sz w:val="26"/>
          <w:szCs w:val="26"/>
          <w:lang w:val="pt-BR"/>
        </w:rPr>
      </w:pPr>
      <w:r w:rsidRPr="00DF2A4D">
        <w:rPr>
          <w:rFonts w:cs="Times New Roman"/>
          <w:b/>
          <w:i/>
          <w:sz w:val="26"/>
          <w:szCs w:val="26"/>
          <w:lang w:val="pt-BR"/>
        </w:rPr>
        <w:t>a) Lệ phí:</w:t>
      </w:r>
    </w:p>
    <w:p w:rsidR="005E45C7" w:rsidRPr="00DF2A4D" w:rsidRDefault="005E45C7" w:rsidP="005E45C7">
      <w:pPr>
        <w:spacing w:after="120"/>
        <w:ind w:left="79" w:right="1" w:firstLine="488"/>
        <w:jc w:val="both"/>
        <w:rPr>
          <w:rFonts w:cs="Times New Roman"/>
          <w:sz w:val="26"/>
          <w:szCs w:val="26"/>
          <w:lang w:val="pt-BR"/>
        </w:rPr>
      </w:pPr>
      <w:r w:rsidRPr="00DF2A4D">
        <w:rPr>
          <w:rFonts w:cs="Times New Roman"/>
          <w:sz w:val="26"/>
          <w:szCs w:val="26"/>
          <w:lang w:val="pt-BR"/>
        </w:rPr>
        <w:t>* Tại Phường, thị trấn:</w:t>
      </w:r>
    </w:p>
    <w:p w:rsidR="005E45C7" w:rsidRPr="00DF2A4D" w:rsidRDefault="005E45C7" w:rsidP="005E45C7">
      <w:pPr>
        <w:spacing w:after="120"/>
        <w:ind w:left="79" w:right="1" w:firstLine="488"/>
        <w:jc w:val="both"/>
        <w:rPr>
          <w:rFonts w:cs="Times New Roman"/>
          <w:sz w:val="26"/>
          <w:szCs w:val="26"/>
          <w:lang w:val="pt-BR"/>
        </w:rPr>
      </w:pPr>
      <w:r w:rsidRPr="00DF2A4D">
        <w:rPr>
          <w:rFonts w:cs="Times New Roman"/>
          <w:sz w:val="26"/>
          <w:szCs w:val="26"/>
          <w:lang w:val="pt-BR" w:eastAsia="vi-VN"/>
        </w:rPr>
        <w:t>- Cấp mới Giấy ch</w:t>
      </w:r>
      <w:r w:rsidRPr="00DF2A4D">
        <w:rPr>
          <w:rFonts w:cs="Times New Roman"/>
          <w:sz w:val="26"/>
          <w:szCs w:val="26"/>
          <w:lang w:val="pt-BR"/>
        </w:rPr>
        <w:t>ứ</w:t>
      </w:r>
      <w:r w:rsidRPr="00DF2A4D">
        <w:rPr>
          <w:rFonts w:cs="Times New Roman"/>
          <w:sz w:val="26"/>
          <w:szCs w:val="26"/>
          <w:lang w:val="pt-BR" w:eastAsia="vi-VN"/>
        </w:rPr>
        <w:t>ng nhận chỉ có quyền sử dụng đất (không có nhà và tài sản khác gắn liền với đất)</w:t>
      </w:r>
      <w:r w:rsidRPr="00DF2A4D">
        <w:rPr>
          <w:rFonts w:cs="Times New Roman"/>
          <w:sz w:val="26"/>
          <w:szCs w:val="26"/>
          <w:lang w:val="pt-BR"/>
        </w:rPr>
        <w:t xml:space="preserve">: </w:t>
      </w:r>
      <w:r w:rsidRPr="00DF2A4D">
        <w:rPr>
          <w:rFonts w:cs="Times New Roman"/>
          <w:b/>
          <w:bCs/>
          <w:sz w:val="26"/>
          <w:szCs w:val="26"/>
          <w:lang w:val="pt-BR"/>
        </w:rPr>
        <w:t>25.000đ</w:t>
      </w:r>
    </w:p>
    <w:p w:rsidR="005E45C7" w:rsidRPr="00DF2A4D" w:rsidRDefault="005E45C7" w:rsidP="005E45C7">
      <w:pPr>
        <w:spacing w:after="120"/>
        <w:ind w:left="79" w:right="1" w:firstLine="488"/>
        <w:jc w:val="both"/>
        <w:rPr>
          <w:rFonts w:cs="Times New Roman"/>
          <w:b/>
          <w:bCs/>
          <w:sz w:val="26"/>
          <w:szCs w:val="26"/>
          <w:lang w:val="pt-BR"/>
        </w:rPr>
      </w:pPr>
      <w:r w:rsidRPr="00DF2A4D">
        <w:rPr>
          <w:rFonts w:cs="Times New Roman"/>
          <w:sz w:val="26"/>
          <w:szCs w:val="26"/>
          <w:lang w:val="pt-BR" w:eastAsia="vi-VN"/>
        </w:rPr>
        <w:t>- Cấp mới Giấy chứng nhận quyền sở hữu nhà, tài sản gắn liền với đất</w:t>
      </w:r>
      <w:r w:rsidRPr="00DF2A4D">
        <w:rPr>
          <w:rFonts w:cs="Times New Roman"/>
          <w:sz w:val="26"/>
          <w:szCs w:val="26"/>
          <w:lang w:val="pt-BR"/>
        </w:rPr>
        <w:t xml:space="preserve">: </w:t>
      </w:r>
      <w:r w:rsidRPr="00DF2A4D">
        <w:rPr>
          <w:rFonts w:cs="Times New Roman"/>
          <w:b/>
          <w:bCs/>
          <w:sz w:val="26"/>
          <w:szCs w:val="26"/>
          <w:lang w:val="pt-BR"/>
        </w:rPr>
        <w:t>30.000đ</w:t>
      </w:r>
    </w:p>
    <w:p w:rsidR="005E45C7" w:rsidRPr="00DF2A4D" w:rsidRDefault="005E45C7" w:rsidP="005E45C7">
      <w:pPr>
        <w:spacing w:after="120"/>
        <w:ind w:left="79" w:right="1" w:firstLine="488"/>
        <w:jc w:val="both"/>
        <w:rPr>
          <w:rFonts w:cs="Times New Roman"/>
          <w:b/>
          <w:bCs/>
          <w:sz w:val="26"/>
          <w:szCs w:val="26"/>
          <w:lang w:val="pt-BR"/>
        </w:rPr>
      </w:pPr>
      <w:r w:rsidRPr="00DF2A4D">
        <w:rPr>
          <w:rFonts w:cs="Times New Roman"/>
          <w:sz w:val="26"/>
          <w:szCs w:val="26"/>
          <w:lang w:val="pt-BR" w:eastAsia="vi-VN"/>
        </w:rPr>
        <w:t xml:space="preserve">- Cấp mới giấy chứng nhận quyền sử dụng đất, quyền sở hữu nhà, tài sản gắn liền với đất: </w:t>
      </w:r>
      <w:r w:rsidRPr="00DF2A4D">
        <w:rPr>
          <w:rFonts w:cs="Times New Roman"/>
          <w:b/>
          <w:bCs/>
          <w:sz w:val="26"/>
          <w:szCs w:val="26"/>
          <w:lang w:val="pt-BR"/>
        </w:rPr>
        <w:t>50.000đ</w:t>
      </w:r>
    </w:p>
    <w:p w:rsidR="005E45C7" w:rsidRPr="00DF2A4D" w:rsidRDefault="005E45C7" w:rsidP="005E45C7">
      <w:pPr>
        <w:spacing w:after="120"/>
        <w:ind w:left="79" w:right="1" w:firstLine="488"/>
        <w:jc w:val="both"/>
        <w:rPr>
          <w:rFonts w:cs="Times New Roman"/>
          <w:sz w:val="26"/>
          <w:szCs w:val="26"/>
          <w:lang w:val="pt-BR"/>
        </w:rPr>
      </w:pPr>
      <w:r w:rsidRPr="00DF2A4D">
        <w:rPr>
          <w:rFonts w:cs="Times New Roman"/>
          <w:sz w:val="26"/>
          <w:szCs w:val="26"/>
          <w:lang w:val="pt-BR"/>
        </w:rPr>
        <w:t>* Tại Xã:</w:t>
      </w:r>
    </w:p>
    <w:p w:rsidR="005E45C7" w:rsidRPr="00DF2A4D" w:rsidRDefault="005E45C7" w:rsidP="005E45C7">
      <w:pPr>
        <w:spacing w:after="120"/>
        <w:ind w:left="79" w:right="1" w:firstLine="488"/>
        <w:jc w:val="both"/>
        <w:rPr>
          <w:rFonts w:cs="Times New Roman"/>
          <w:sz w:val="26"/>
          <w:szCs w:val="26"/>
          <w:lang w:val="pt-BR"/>
        </w:rPr>
      </w:pPr>
      <w:r w:rsidRPr="00DF2A4D">
        <w:rPr>
          <w:rFonts w:cs="Times New Roman"/>
          <w:sz w:val="26"/>
          <w:szCs w:val="26"/>
          <w:lang w:val="pt-BR" w:eastAsia="vi-VN"/>
        </w:rPr>
        <w:t>- Cấp mới Giấy ch</w:t>
      </w:r>
      <w:r w:rsidRPr="00DF2A4D">
        <w:rPr>
          <w:rFonts w:cs="Times New Roman"/>
          <w:sz w:val="26"/>
          <w:szCs w:val="26"/>
          <w:lang w:val="pt-BR"/>
        </w:rPr>
        <w:t>ứ</w:t>
      </w:r>
      <w:r w:rsidRPr="00DF2A4D">
        <w:rPr>
          <w:rFonts w:cs="Times New Roman"/>
          <w:sz w:val="26"/>
          <w:szCs w:val="26"/>
          <w:lang w:val="pt-BR" w:eastAsia="vi-VN"/>
        </w:rPr>
        <w:t>ng nhận chỉ có quyền sử dụng đất (không có nhà và tài sản khác gắn liền với đất)</w:t>
      </w:r>
      <w:r w:rsidRPr="00DF2A4D">
        <w:rPr>
          <w:rFonts w:cs="Times New Roman"/>
          <w:sz w:val="26"/>
          <w:szCs w:val="26"/>
          <w:lang w:val="pt-BR"/>
        </w:rPr>
        <w:t xml:space="preserve">: </w:t>
      </w:r>
      <w:r w:rsidRPr="00DF2A4D">
        <w:rPr>
          <w:rFonts w:cs="Times New Roman"/>
          <w:b/>
          <w:bCs/>
          <w:sz w:val="26"/>
          <w:szCs w:val="26"/>
          <w:lang w:val="pt-BR"/>
        </w:rPr>
        <w:t>12.000đ</w:t>
      </w:r>
    </w:p>
    <w:p w:rsidR="005E45C7" w:rsidRPr="00DF2A4D" w:rsidRDefault="005E45C7" w:rsidP="005E45C7">
      <w:pPr>
        <w:spacing w:after="120"/>
        <w:ind w:left="79" w:right="1" w:firstLine="488"/>
        <w:jc w:val="both"/>
        <w:rPr>
          <w:rFonts w:cs="Times New Roman"/>
          <w:sz w:val="26"/>
          <w:szCs w:val="26"/>
          <w:lang w:val="pt-BR"/>
        </w:rPr>
      </w:pPr>
      <w:r w:rsidRPr="00DF2A4D">
        <w:rPr>
          <w:rFonts w:cs="Times New Roman"/>
          <w:sz w:val="26"/>
          <w:szCs w:val="26"/>
          <w:lang w:val="pt-BR" w:eastAsia="vi-VN"/>
        </w:rPr>
        <w:t>- Cấp mới Giấy chứng nhận quyền sở hữu nhà, tài sản gắn liền với đất</w:t>
      </w:r>
      <w:r w:rsidRPr="00DF2A4D">
        <w:rPr>
          <w:rFonts w:cs="Times New Roman"/>
          <w:sz w:val="26"/>
          <w:szCs w:val="26"/>
          <w:lang w:val="pt-BR"/>
        </w:rPr>
        <w:t xml:space="preserve">: </w:t>
      </w:r>
      <w:r w:rsidRPr="00DF2A4D">
        <w:rPr>
          <w:rFonts w:cs="Times New Roman"/>
          <w:b/>
          <w:bCs/>
          <w:sz w:val="26"/>
          <w:szCs w:val="26"/>
          <w:lang w:val="pt-BR"/>
        </w:rPr>
        <w:t>15.000đ</w:t>
      </w:r>
    </w:p>
    <w:p w:rsidR="005E45C7" w:rsidRPr="00DF2A4D" w:rsidRDefault="005E45C7" w:rsidP="005E45C7">
      <w:pPr>
        <w:spacing w:after="120"/>
        <w:ind w:left="79" w:right="1" w:firstLine="488"/>
        <w:jc w:val="both"/>
        <w:rPr>
          <w:rFonts w:cs="Times New Roman"/>
          <w:sz w:val="26"/>
          <w:szCs w:val="26"/>
          <w:lang w:val="pt-BR"/>
        </w:rPr>
      </w:pPr>
      <w:r w:rsidRPr="00DF2A4D">
        <w:rPr>
          <w:rFonts w:cs="Times New Roman"/>
          <w:sz w:val="26"/>
          <w:szCs w:val="26"/>
          <w:lang w:val="pt-BR" w:eastAsia="vi-VN"/>
        </w:rPr>
        <w:t>- Cấp mới giấy chứng nhận quyền sử dụng đất, quyền sở hữu nhà, tài sản gắn liền với đất:</w:t>
      </w:r>
      <w:r w:rsidRPr="00DF2A4D">
        <w:rPr>
          <w:rFonts w:cs="Times New Roman"/>
          <w:b/>
          <w:bCs/>
          <w:sz w:val="26"/>
          <w:szCs w:val="26"/>
          <w:lang w:val="pt-BR"/>
        </w:rPr>
        <w:t>25.000đ</w:t>
      </w:r>
    </w:p>
    <w:p w:rsidR="005E45C7" w:rsidRPr="00DF2A4D" w:rsidRDefault="005E45C7" w:rsidP="005E45C7">
      <w:pPr>
        <w:spacing w:after="120"/>
        <w:ind w:left="79" w:firstLine="488"/>
        <w:jc w:val="both"/>
        <w:rPr>
          <w:rFonts w:cs="Times New Roman"/>
          <w:b/>
          <w:i/>
          <w:sz w:val="26"/>
          <w:szCs w:val="26"/>
          <w:lang w:val="pt-BR"/>
        </w:rPr>
      </w:pPr>
      <w:r w:rsidRPr="00DF2A4D">
        <w:rPr>
          <w:rFonts w:cs="Times New Roman"/>
          <w:b/>
          <w:i/>
          <w:sz w:val="26"/>
          <w:szCs w:val="26"/>
          <w:lang w:val="pt-BR"/>
        </w:rPr>
        <w:t>b) Phí thẩm định</w:t>
      </w:r>
    </w:p>
    <w:p w:rsidR="005E45C7" w:rsidRPr="00DF2A4D" w:rsidRDefault="005E45C7" w:rsidP="005E45C7">
      <w:pPr>
        <w:spacing w:after="120"/>
        <w:ind w:left="79" w:firstLine="488"/>
        <w:jc w:val="both"/>
        <w:rPr>
          <w:rFonts w:cs="Times New Roman"/>
          <w:sz w:val="26"/>
          <w:szCs w:val="26"/>
          <w:lang w:val="pt-BR"/>
        </w:rPr>
      </w:pPr>
      <w:r w:rsidRPr="00DF2A4D">
        <w:rPr>
          <w:rFonts w:cs="Times New Roman"/>
          <w:sz w:val="26"/>
          <w:szCs w:val="26"/>
          <w:lang w:val="pt-BR" w:eastAsia="vi-VN"/>
        </w:rPr>
        <w:t>- Cấp mới giấy chứng nhận về quyền sử dụng đất</w:t>
      </w:r>
      <w:r w:rsidRPr="00DF2A4D">
        <w:rPr>
          <w:rFonts w:cs="Times New Roman"/>
          <w:sz w:val="26"/>
          <w:szCs w:val="26"/>
          <w:lang w:val="pt-BR"/>
        </w:rPr>
        <w:t xml:space="preserve">: </w:t>
      </w:r>
      <w:r w:rsidRPr="00DF2A4D">
        <w:rPr>
          <w:rFonts w:cs="Times New Roman"/>
          <w:b/>
          <w:bCs/>
          <w:sz w:val="26"/>
          <w:szCs w:val="26"/>
          <w:lang w:val="pt-BR"/>
        </w:rPr>
        <w:t>400.000đ</w:t>
      </w:r>
    </w:p>
    <w:p w:rsidR="005E45C7" w:rsidRPr="00DF2A4D" w:rsidRDefault="005E45C7" w:rsidP="005E45C7">
      <w:pPr>
        <w:spacing w:after="120"/>
        <w:ind w:left="79" w:firstLine="488"/>
        <w:jc w:val="both"/>
        <w:rPr>
          <w:rFonts w:cs="Times New Roman"/>
          <w:sz w:val="26"/>
          <w:szCs w:val="26"/>
          <w:lang w:val="pt-BR"/>
        </w:rPr>
      </w:pPr>
      <w:r w:rsidRPr="00DF2A4D">
        <w:rPr>
          <w:rFonts w:cs="Times New Roman"/>
          <w:sz w:val="26"/>
          <w:szCs w:val="26"/>
          <w:lang w:val="pt-BR" w:eastAsia="vi-VN"/>
        </w:rPr>
        <w:t>- Cấp mới giấy chứng nhận về tài sản</w:t>
      </w:r>
      <w:r w:rsidRPr="00DF2A4D">
        <w:rPr>
          <w:rFonts w:cs="Times New Roman"/>
          <w:sz w:val="26"/>
          <w:szCs w:val="26"/>
          <w:lang w:val="pt-BR"/>
        </w:rPr>
        <w:t xml:space="preserve">:  </w:t>
      </w:r>
      <w:r w:rsidRPr="00DF2A4D">
        <w:rPr>
          <w:rFonts w:cs="Times New Roman"/>
          <w:b/>
          <w:bCs/>
          <w:sz w:val="26"/>
          <w:szCs w:val="26"/>
          <w:lang w:val="pt-BR"/>
        </w:rPr>
        <w:t>400.000đ</w:t>
      </w:r>
    </w:p>
    <w:p w:rsidR="005E45C7" w:rsidRPr="00DF2A4D" w:rsidRDefault="005E45C7" w:rsidP="005E45C7">
      <w:pPr>
        <w:spacing w:after="120"/>
        <w:ind w:left="79" w:firstLine="488"/>
        <w:jc w:val="both"/>
        <w:rPr>
          <w:rFonts w:cs="Times New Roman"/>
          <w:sz w:val="26"/>
          <w:szCs w:val="26"/>
          <w:lang w:val="pt-BR"/>
        </w:rPr>
      </w:pPr>
      <w:r w:rsidRPr="00DF2A4D">
        <w:rPr>
          <w:rFonts w:cs="Times New Roman"/>
          <w:sz w:val="26"/>
          <w:szCs w:val="26"/>
          <w:lang w:val="pt-BR" w:eastAsia="vi-VN"/>
        </w:rPr>
        <w:t>- Cấp mới giấy chứng nhận đối với cả đất và tài sản gắn liền với đất</w:t>
      </w:r>
      <w:r w:rsidRPr="00DF2A4D">
        <w:rPr>
          <w:rFonts w:cs="Times New Roman"/>
          <w:sz w:val="26"/>
          <w:szCs w:val="26"/>
          <w:lang w:val="pt-BR"/>
        </w:rPr>
        <w:t xml:space="preserve">: </w:t>
      </w:r>
      <w:r w:rsidRPr="00DF2A4D">
        <w:rPr>
          <w:rFonts w:cs="Times New Roman"/>
          <w:b/>
          <w:bCs/>
          <w:sz w:val="26"/>
          <w:szCs w:val="26"/>
          <w:lang w:val="pt-BR"/>
        </w:rPr>
        <w:t>500.000đ</w:t>
      </w:r>
    </w:p>
    <w:p w:rsidR="005E45C7" w:rsidRPr="00DF2A4D" w:rsidRDefault="005E45C7" w:rsidP="005E45C7">
      <w:pPr>
        <w:pStyle w:val="Heading3"/>
        <w:spacing w:before="0" w:after="120"/>
        <w:ind w:left="79" w:right="-46" w:firstLine="488"/>
        <w:jc w:val="both"/>
        <w:rPr>
          <w:b w:val="0"/>
          <w:i/>
          <w:lang w:val="pt-BR"/>
        </w:rPr>
      </w:pPr>
      <w:r w:rsidRPr="00DF2A4D">
        <w:rPr>
          <w:b w:val="0"/>
          <w:i/>
          <w:lang w:val="pt-BR"/>
        </w:rPr>
        <w:t xml:space="preserve">* Trường hợp miễn giảm thu phí, lệ phí đối với các đối tượng được quy định tại Điều 4 Nghị quyết 03/2021/NQ-HĐND ngày 01/7/2021 của Hội đồng nhân dân tỉnh </w:t>
      </w:r>
      <w:r w:rsidRPr="00DF2A4D">
        <w:rPr>
          <w:b w:val="0"/>
          <w:i/>
          <w:lang w:val="pt-BR"/>
        </w:rPr>
        <w:lastRenderedPageBreak/>
        <w:t>Tây Ninh.</w:t>
      </w:r>
    </w:p>
    <w:p w:rsidR="005E45C7" w:rsidRPr="00DF2A4D" w:rsidRDefault="005E45C7" w:rsidP="005E45C7">
      <w:pPr>
        <w:keepNext/>
        <w:keepLines/>
        <w:spacing w:before="60" w:after="60" w:line="252" w:lineRule="auto"/>
        <w:ind w:firstLine="567"/>
        <w:jc w:val="both"/>
        <w:outlineLvl w:val="2"/>
        <w:rPr>
          <w:rFonts w:eastAsia="Cambria Math" w:cs="Times New Roman"/>
          <w:b/>
          <w:bCs/>
          <w:iCs/>
          <w:sz w:val="26"/>
          <w:szCs w:val="26"/>
          <w:lang w:val="es-ES"/>
        </w:rPr>
      </w:pPr>
      <w:r w:rsidRPr="00DF2A4D">
        <w:rPr>
          <w:rFonts w:eastAsia="Cambria Math" w:cs="Times New Roman"/>
          <w:b/>
          <w:bCs/>
          <w:iCs/>
          <w:sz w:val="26"/>
          <w:szCs w:val="26"/>
          <w:lang w:val="es-ES"/>
        </w:rPr>
        <w:t xml:space="preserve">9. Tên mẫu đơn, mẫu tờ khai: </w:t>
      </w:r>
      <w:r w:rsidRPr="00DF2A4D">
        <w:rPr>
          <w:rFonts w:eastAsia="Calibri" w:cs="Times New Roman"/>
          <w:sz w:val="26"/>
          <w:szCs w:val="26"/>
        </w:rPr>
        <w:t xml:space="preserve">Đơn </w:t>
      </w:r>
      <w:r w:rsidRPr="00DF2A4D">
        <w:rPr>
          <w:rFonts w:eastAsia="Calibri" w:cs="Times New Roman"/>
          <w:sz w:val="26"/>
          <w:szCs w:val="26"/>
          <w:lang w:val="en-US"/>
        </w:rPr>
        <w:t xml:space="preserve">đề nghị giao đất/cho thuê đất </w:t>
      </w:r>
      <w:r w:rsidRPr="00DF2A4D">
        <w:rPr>
          <w:rFonts w:eastAsia="Calibri" w:cs="Times New Roman"/>
          <w:sz w:val="26"/>
          <w:szCs w:val="26"/>
        </w:rPr>
        <w:t xml:space="preserve">theo Mẫu số 01 ban hành kèm theo Nghị định </w:t>
      </w:r>
      <w:r w:rsidRPr="00DF2A4D">
        <w:rPr>
          <w:rFonts w:eastAsia="Calibri" w:cs="Times New Roman"/>
          <w:sz w:val="26"/>
          <w:szCs w:val="26"/>
          <w:lang w:val="en-US"/>
        </w:rPr>
        <w:t>số 151/2025/NĐ-CP ngày 12/6/2025 của Chính phủ.</w:t>
      </w:r>
      <w:r w:rsidRPr="00DF2A4D">
        <w:rPr>
          <w:rFonts w:eastAsia="Cambria Math" w:cs="Times New Roman"/>
          <w:b/>
          <w:bCs/>
          <w:iCs/>
          <w:sz w:val="26"/>
          <w:szCs w:val="26"/>
          <w:lang w:val="es-ES"/>
        </w:rPr>
        <w:t xml:space="preserve"> </w:t>
      </w:r>
    </w:p>
    <w:p w:rsidR="005E45C7" w:rsidRPr="00DF2A4D" w:rsidRDefault="005E45C7" w:rsidP="005E45C7">
      <w:pPr>
        <w:keepNext/>
        <w:keepLines/>
        <w:spacing w:before="60" w:after="60" w:line="252" w:lineRule="auto"/>
        <w:ind w:firstLine="567"/>
        <w:jc w:val="both"/>
        <w:outlineLvl w:val="2"/>
        <w:rPr>
          <w:rFonts w:eastAsia="Cambria Math" w:cs="Times New Roman"/>
          <w:b/>
          <w:bCs/>
          <w:iCs/>
          <w:sz w:val="26"/>
          <w:szCs w:val="26"/>
          <w:lang w:val="es-ES"/>
        </w:rPr>
      </w:pPr>
      <w:r w:rsidRPr="00DF2A4D">
        <w:rPr>
          <w:rFonts w:eastAsia="Cambria Math" w:cs="Times New Roman"/>
          <w:b/>
          <w:bCs/>
          <w:iCs/>
          <w:sz w:val="26"/>
          <w:szCs w:val="26"/>
          <w:lang w:val="es-ES"/>
        </w:rPr>
        <w:t>10. Yêu cầu, điều kiện thực hiện thủ tục hành chính:</w:t>
      </w:r>
    </w:p>
    <w:p w:rsidR="005E45C7" w:rsidRPr="00DF2A4D" w:rsidRDefault="005E45C7" w:rsidP="005E45C7">
      <w:pPr>
        <w:spacing w:before="60" w:after="60" w:line="252" w:lineRule="auto"/>
        <w:ind w:firstLine="567"/>
        <w:jc w:val="both"/>
        <w:rPr>
          <w:rFonts w:eastAsia="Times New Roman" w:cs="Times New Roman"/>
          <w:sz w:val="26"/>
          <w:szCs w:val="26"/>
          <w:lang w:val="en-US"/>
        </w:rPr>
      </w:pPr>
      <w:r w:rsidRPr="00DF2A4D">
        <w:rPr>
          <w:rFonts w:eastAsia="Times New Roman" w:cs="Times New Roman"/>
          <w:sz w:val="26"/>
          <w:szCs w:val="26"/>
          <w:lang w:val="en-US"/>
        </w:rPr>
        <w:t>a) Phạm vi, điều kiện:</w:t>
      </w:r>
    </w:p>
    <w:p w:rsidR="005E45C7" w:rsidRPr="00DF2A4D" w:rsidRDefault="005E45C7" w:rsidP="005E45C7">
      <w:pPr>
        <w:spacing w:before="60" w:after="60" w:line="252" w:lineRule="auto"/>
        <w:ind w:firstLine="567"/>
        <w:jc w:val="both"/>
        <w:rPr>
          <w:rFonts w:eastAsia="Times New Roman" w:cs="Times New Roman"/>
          <w:sz w:val="26"/>
          <w:szCs w:val="26"/>
          <w:lang w:val="en-US"/>
        </w:rPr>
      </w:pPr>
      <w:r w:rsidRPr="00DF2A4D">
        <w:rPr>
          <w:rFonts w:eastAsia="Times New Roman" w:cs="Times New Roman"/>
          <w:sz w:val="26"/>
          <w:szCs w:val="26"/>
          <w:lang w:val="en-US"/>
        </w:rPr>
        <w:t>- Phạm vi: Dự án thuộc diện chấp thuận chủ trương đầu tư, chấp thuận nhà đầu tư theo</w:t>
      </w:r>
      <w:r w:rsidRPr="00DF2A4D">
        <w:rPr>
          <w:rFonts w:eastAsia="Times New Roman" w:cs="Times New Roman"/>
          <w:sz w:val="26"/>
          <w:szCs w:val="26"/>
        </w:rPr>
        <w:t xml:space="preserve"> quy định của pháp luật về đầu tư </w:t>
      </w:r>
      <w:r w:rsidRPr="00DF2A4D">
        <w:rPr>
          <w:rFonts w:eastAsia="Times New Roman" w:cs="Times New Roman"/>
          <w:sz w:val="26"/>
          <w:szCs w:val="26"/>
          <w:lang w:val="en-US"/>
        </w:rPr>
        <w:t>và thuộc trường hợp giao đất, cho thuê đất không đấu giá quyền sử dụng đất, không đấu thầu lựa chọn nhà đầu tư thực hiện dự án có sử dụng đất quy định tại Điều 124 Luật Đất đai.</w:t>
      </w:r>
    </w:p>
    <w:p w:rsidR="005E45C7" w:rsidRPr="00DF2A4D" w:rsidRDefault="005E45C7" w:rsidP="005E45C7">
      <w:pPr>
        <w:spacing w:before="60" w:after="60" w:line="252" w:lineRule="auto"/>
        <w:ind w:firstLine="567"/>
        <w:jc w:val="both"/>
        <w:rPr>
          <w:rFonts w:eastAsia="Times New Roman" w:cs="Times New Roman"/>
          <w:sz w:val="26"/>
          <w:szCs w:val="26"/>
          <w:lang w:val="en-US"/>
        </w:rPr>
      </w:pPr>
      <w:r w:rsidRPr="00DF2A4D">
        <w:rPr>
          <w:rFonts w:eastAsia="Times New Roman" w:cs="Times New Roman"/>
          <w:sz w:val="26"/>
          <w:szCs w:val="26"/>
          <w:lang w:val="en-US"/>
        </w:rPr>
        <w:t>- Điều kiện 1: Áp dụng với trường hợp được Nhà nước giao đất, cho thuê đất thì phải đáp ứng các điều kiện sau đây:</w:t>
      </w:r>
    </w:p>
    <w:p w:rsidR="005E45C7" w:rsidRPr="00DF2A4D" w:rsidRDefault="005E45C7" w:rsidP="005E45C7">
      <w:pPr>
        <w:spacing w:before="60" w:after="60" w:line="252" w:lineRule="auto"/>
        <w:ind w:firstLine="567"/>
        <w:jc w:val="both"/>
        <w:rPr>
          <w:rFonts w:eastAsia="Times New Roman" w:cs="Times New Roman"/>
          <w:sz w:val="26"/>
          <w:szCs w:val="26"/>
          <w:lang w:val="en-US"/>
        </w:rPr>
      </w:pPr>
      <w:r w:rsidRPr="00DF2A4D">
        <w:rPr>
          <w:rFonts w:eastAsia="Times New Roman" w:cs="Times New Roman"/>
          <w:sz w:val="26"/>
          <w:szCs w:val="26"/>
          <w:lang w:val="en-US"/>
        </w:rPr>
        <w:t>+ Ký quỹ hoặc các hình thức bảo đảm khác theo quy định của pháp luật về đầu tư;</w:t>
      </w:r>
    </w:p>
    <w:p w:rsidR="005E45C7" w:rsidRPr="00DF2A4D" w:rsidRDefault="005E45C7" w:rsidP="005E45C7">
      <w:pPr>
        <w:spacing w:before="60" w:after="60" w:line="252" w:lineRule="auto"/>
        <w:ind w:firstLine="567"/>
        <w:jc w:val="both"/>
        <w:rPr>
          <w:rFonts w:eastAsia="Times New Roman" w:cs="Times New Roman"/>
          <w:sz w:val="26"/>
          <w:szCs w:val="26"/>
          <w:lang w:val="en-US"/>
        </w:rPr>
      </w:pPr>
      <w:r w:rsidRPr="00DF2A4D">
        <w:rPr>
          <w:rFonts w:eastAsia="Times New Roman" w:cs="Times New Roman"/>
          <w:sz w:val="26"/>
          <w:szCs w:val="26"/>
          <w:lang w:val="en-US"/>
        </w:rPr>
        <w:t>+ Có năng lực tài chính để bảo đảm việc sử dụng đất theo tiến độ của dự án đầu tư và điều kiện khác theo quy định của pháp luật có liên quan;</w:t>
      </w:r>
    </w:p>
    <w:p w:rsidR="005E45C7" w:rsidRPr="00DF2A4D" w:rsidRDefault="005E45C7" w:rsidP="005E45C7">
      <w:pPr>
        <w:spacing w:before="60" w:after="60" w:line="252" w:lineRule="auto"/>
        <w:ind w:firstLine="567"/>
        <w:jc w:val="both"/>
        <w:rPr>
          <w:rFonts w:eastAsia="Times New Roman" w:cs="Times New Roman"/>
          <w:sz w:val="26"/>
          <w:szCs w:val="26"/>
          <w:lang w:val="en-US"/>
        </w:rPr>
      </w:pPr>
      <w:r w:rsidRPr="00DF2A4D">
        <w:rPr>
          <w:rFonts w:eastAsia="Times New Roman" w:cs="Times New Roman"/>
          <w:sz w:val="26"/>
          <w:szCs w:val="26"/>
          <w:lang w:val="en-US"/>
        </w:rPr>
        <w:t>+ Không vi phạm quy định của pháp luật về đất đai hoặc có vi phạm quy định của pháp luật về đất đai nhưng đã chấp hành xong quyết định, bản án đã có hiệu lực pháp luật của cơ quan có thẩm quyền tại thời điểm đề nghị giao đất, cho thuê đất, cho phép chuyển mục đích sử dụng đất. Việc xác định người sử dụng đất vi phạm quy định của pháp luật về đất đai áp dụng đối với tất cả các thửa đất đang sử dụng trên địa bàn cả nước.</w:t>
      </w:r>
    </w:p>
    <w:p w:rsidR="005E45C7" w:rsidRPr="00DF2A4D" w:rsidRDefault="005E45C7" w:rsidP="005E45C7">
      <w:pPr>
        <w:spacing w:before="60" w:after="60" w:line="252" w:lineRule="auto"/>
        <w:ind w:firstLine="567"/>
        <w:jc w:val="both"/>
        <w:rPr>
          <w:rFonts w:eastAsia="Times New Roman" w:cs="Times New Roman"/>
          <w:sz w:val="26"/>
          <w:szCs w:val="26"/>
          <w:lang w:val="en-US"/>
        </w:rPr>
      </w:pPr>
      <w:r w:rsidRPr="00DF2A4D">
        <w:rPr>
          <w:rFonts w:eastAsia="Times New Roman" w:cs="Times New Roman"/>
          <w:sz w:val="26"/>
          <w:szCs w:val="26"/>
          <w:lang w:val="en-US"/>
        </w:rPr>
        <w:t>- Điều kiện 2: Áp</w:t>
      </w:r>
      <w:r w:rsidRPr="00DF2A4D">
        <w:rPr>
          <w:rFonts w:eastAsia="Times New Roman" w:cs="Times New Roman"/>
          <w:sz w:val="26"/>
          <w:szCs w:val="26"/>
        </w:rPr>
        <w:t xml:space="preserve"> dụng với trường hợp </w:t>
      </w:r>
      <w:r w:rsidRPr="00DF2A4D">
        <w:rPr>
          <w:rFonts w:eastAsia="Times New Roman" w:cs="Times New Roman"/>
          <w:sz w:val="26"/>
          <w:szCs w:val="26"/>
          <w:lang w:val="en-US"/>
        </w:rPr>
        <w:t>chuyển mục đích sử dụng đất trồng lúa, đất rừng đặc dụng, đất rừng phòng hộ, đất rừng sản xuất</w:t>
      </w:r>
      <w:r w:rsidRPr="00DF2A4D">
        <w:rPr>
          <w:rFonts w:eastAsia="Times New Roman" w:cs="Times New Roman"/>
          <w:sz w:val="26"/>
          <w:szCs w:val="26"/>
        </w:rPr>
        <w:t xml:space="preserve"> để thực hiện dự án thì d</w:t>
      </w:r>
      <w:r w:rsidRPr="00DF2A4D">
        <w:rPr>
          <w:rFonts w:eastAsia="Times New Roman" w:cs="Times New Roman"/>
          <w:sz w:val="26"/>
          <w:szCs w:val="26"/>
          <w:lang w:val="en-US"/>
        </w:rPr>
        <w:t>ự án phải thuộc danh mục dự án được phép chuyển mục đích sử dụng đất trồng lúa, đất rừng đặc dụng, đất rừng phòng hộ, đất rừng sản xuất sang mục đích khác tại Quyết định của UBND tỉnh thông qua, trừ trường hợp sử dụng đất thực hiện dự án thuộc thẩm quyền của Quốc hội, Thủ tướng Chính phủ chấp thuận, quyết định chủ trương đầu tư theo quy định của Luật Đầu tư, Luật Đầu tư công, Luật Đầu tư theo phương thức đối tác công tư, Luật Dầu khí; Hội đồng nhân dân cấp tỉnh chấp thuận, quyết định chủ trương đầu tư theo quy định của Luật Đầu tư công, Luật Đầu tư theo phương thức đối tác công tư.</w:t>
      </w:r>
    </w:p>
    <w:p w:rsidR="005E45C7" w:rsidRPr="00DF2A4D" w:rsidRDefault="005E45C7" w:rsidP="005E45C7">
      <w:pPr>
        <w:spacing w:before="60" w:after="60" w:line="252" w:lineRule="auto"/>
        <w:ind w:firstLine="567"/>
        <w:jc w:val="both"/>
        <w:rPr>
          <w:rFonts w:eastAsia="Times New Roman" w:cs="Times New Roman"/>
          <w:sz w:val="26"/>
          <w:szCs w:val="26"/>
          <w:lang w:val="en-US"/>
        </w:rPr>
      </w:pPr>
      <w:r w:rsidRPr="00DF2A4D">
        <w:rPr>
          <w:rFonts w:eastAsia="Times New Roman" w:cs="Times New Roman"/>
          <w:sz w:val="26"/>
          <w:szCs w:val="26"/>
          <w:lang w:val="en-US"/>
        </w:rPr>
        <w:t xml:space="preserve">b) Yêu cầu quy định: </w:t>
      </w:r>
    </w:p>
    <w:p w:rsidR="005E45C7" w:rsidRPr="00DF2A4D" w:rsidRDefault="005E45C7" w:rsidP="005E45C7">
      <w:pPr>
        <w:spacing w:before="60" w:after="60" w:line="252" w:lineRule="auto"/>
        <w:ind w:firstLine="567"/>
        <w:jc w:val="both"/>
        <w:rPr>
          <w:rFonts w:eastAsia="Times New Roman" w:cs="Times New Roman"/>
          <w:spacing w:val="2"/>
          <w:sz w:val="26"/>
          <w:szCs w:val="26"/>
          <w:lang w:val="en-US"/>
        </w:rPr>
      </w:pPr>
      <w:r w:rsidRPr="00DF2A4D">
        <w:rPr>
          <w:rFonts w:eastAsia="Times New Roman" w:cs="Times New Roman"/>
          <w:spacing w:val="2"/>
          <w:sz w:val="26"/>
          <w:szCs w:val="26"/>
          <w:lang w:val="en-US"/>
        </w:rPr>
        <w:t>- Yêu cầu 1: Trách nhiệm đảm bảo hoàn thành việc tổ chức xác định giá đất cụ thể đối với trường hợp phải nộp tiền sử dụng đất, tiền thuê đất theo giá đất cụ thể.</w:t>
      </w:r>
    </w:p>
    <w:p w:rsidR="005E45C7" w:rsidRPr="00DF2A4D" w:rsidRDefault="005E45C7" w:rsidP="005E45C7">
      <w:pPr>
        <w:spacing w:before="60" w:after="60" w:line="252" w:lineRule="auto"/>
        <w:ind w:firstLine="567"/>
        <w:jc w:val="both"/>
        <w:rPr>
          <w:rFonts w:eastAsia="Times New Roman" w:cs="Times New Roman"/>
          <w:sz w:val="26"/>
          <w:szCs w:val="26"/>
          <w:lang w:val="en-US"/>
        </w:rPr>
      </w:pPr>
      <w:r w:rsidRPr="00DF2A4D">
        <w:rPr>
          <w:rFonts w:eastAsia="Times New Roman" w:cs="Times New Roman"/>
          <w:sz w:val="26"/>
          <w:szCs w:val="26"/>
          <w:lang w:val="en-US"/>
        </w:rPr>
        <w:t>- Yêu cầu 2: UBND cấp tỉnh có quy định cụ thể thời gian thực hiện các bước công việc thuộc trình tự, thủ tục giao đất, cho thuê đất.</w:t>
      </w:r>
    </w:p>
    <w:p w:rsidR="005E45C7" w:rsidRPr="00DF2A4D" w:rsidRDefault="005E45C7" w:rsidP="005E45C7">
      <w:pPr>
        <w:keepNext/>
        <w:keepLines/>
        <w:spacing w:before="60" w:after="60" w:line="252" w:lineRule="auto"/>
        <w:ind w:firstLine="567"/>
        <w:jc w:val="both"/>
        <w:outlineLvl w:val="2"/>
        <w:rPr>
          <w:rFonts w:eastAsia="Cambria Math" w:cs="Times New Roman"/>
          <w:b/>
          <w:bCs/>
          <w:iCs/>
          <w:sz w:val="26"/>
          <w:szCs w:val="26"/>
          <w:lang w:val="en-US"/>
        </w:rPr>
      </w:pPr>
      <w:r w:rsidRPr="00DF2A4D">
        <w:rPr>
          <w:rFonts w:eastAsia="Cambria Math" w:cs="Times New Roman"/>
          <w:b/>
          <w:bCs/>
          <w:iCs/>
          <w:sz w:val="26"/>
          <w:szCs w:val="26"/>
          <w:lang w:val="en-US"/>
        </w:rPr>
        <w:t>11. Căn cứ pháp lý của thủ tục hành chính:</w:t>
      </w:r>
    </w:p>
    <w:p w:rsidR="005E45C7" w:rsidRPr="00DF2A4D" w:rsidRDefault="005E45C7" w:rsidP="005E45C7">
      <w:pPr>
        <w:spacing w:before="60" w:after="60" w:line="252" w:lineRule="auto"/>
        <w:ind w:firstLine="567"/>
        <w:jc w:val="both"/>
        <w:rPr>
          <w:rFonts w:eastAsia="Times New Roman" w:cs="Times New Roman"/>
          <w:sz w:val="26"/>
          <w:szCs w:val="26"/>
          <w:lang w:val="en-US"/>
        </w:rPr>
      </w:pPr>
      <w:r w:rsidRPr="00DF2A4D">
        <w:rPr>
          <w:rFonts w:eastAsia="Times New Roman" w:cs="Times New Roman"/>
          <w:sz w:val="26"/>
          <w:szCs w:val="26"/>
          <w:lang w:val="en-US"/>
        </w:rPr>
        <w:t xml:space="preserve">- </w:t>
      </w:r>
      <w:r w:rsidRPr="00DF2A4D">
        <w:rPr>
          <w:rFonts w:eastAsia="Times New Roman" w:cs="Times New Roman"/>
          <w:sz w:val="26"/>
          <w:szCs w:val="26"/>
        </w:rPr>
        <w:t>Luật Đất đai số 31/2024/QH15 ngày 18/01/2024</w:t>
      </w:r>
      <w:r w:rsidRPr="00DF2A4D">
        <w:rPr>
          <w:rFonts w:eastAsia="Times New Roman" w:cs="Times New Roman"/>
          <w:sz w:val="26"/>
          <w:szCs w:val="26"/>
          <w:lang w:val="en-GB"/>
        </w:rPr>
        <w:t xml:space="preserve">; </w:t>
      </w:r>
      <w:r w:rsidRPr="00DF2A4D">
        <w:rPr>
          <w:rFonts w:eastAsia="Times New Roman" w:cs="Times New Roman"/>
          <w:sz w:val="26"/>
          <w:szCs w:val="26"/>
        </w:rPr>
        <w:t>Luật số 43/2024/QH15 ngày 29/6/2024 sửa đổi, bổ sung một số điều của Luật Đất đai số 31/2024/QH15, Luật Nhà ở số 27/2023/QH15, Luật Kinh doanh bất động sản số 29/2023/QH15 và Luật Các tổ chức tín dụng số 32/2024/QH15</w:t>
      </w:r>
      <w:r w:rsidRPr="00DF2A4D">
        <w:rPr>
          <w:rFonts w:eastAsia="Times New Roman" w:cs="Times New Roman"/>
          <w:sz w:val="26"/>
          <w:szCs w:val="26"/>
          <w:lang w:val="en-US"/>
        </w:rPr>
        <w:t>.</w:t>
      </w:r>
    </w:p>
    <w:p w:rsidR="005E45C7" w:rsidRPr="00DF2A4D" w:rsidRDefault="005E45C7" w:rsidP="005E45C7">
      <w:pPr>
        <w:spacing w:before="60" w:after="60" w:line="252" w:lineRule="auto"/>
        <w:ind w:firstLine="567"/>
        <w:jc w:val="both"/>
        <w:rPr>
          <w:rFonts w:eastAsia="Times New Roman" w:cs="Times New Roman"/>
          <w:sz w:val="26"/>
          <w:szCs w:val="26"/>
          <w:lang w:val="en-US"/>
        </w:rPr>
      </w:pPr>
      <w:r w:rsidRPr="00DF2A4D">
        <w:rPr>
          <w:rFonts w:eastAsia="Times New Roman" w:cs="Times New Roman"/>
          <w:sz w:val="26"/>
          <w:szCs w:val="26"/>
          <w:lang w:val="en-US"/>
        </w:rPr>
        <w:t>- Nghị định số 102/2024/NĐ-CP ngày 30/7/2024 của Chính phủ quy định chi tiết thi hành một số điều của Luật Đất đai.</w:t>
      </w:r>
    </w:p>
    <w:p w:rsidR="00E73CF6" w:rsidRPr="00A20BD3" w:rsidRDefault="005E45C7" w:rsidP="005E45C7">
      <w:pPr>
        <w:spacing w:before="60" w:after="60" w:line="252" w:lineRule="auto"/>
        <w:ind w:firstLine="567"/>
        <w:jc w:val="both"/>
        <w:rPr>
          <w:rFonts w:eastAsia="Times New Roman" w:cs="Times New Roman"/>
          <w:sz w:val="26"/>
          <w:szCs w:val="26"/>
          <w:lang w:val="en-US"/>
        </w:rPr>
      </w:pPr>
      <w:r w:rsidRPr="00DF2A4D">
        <w:rPr>
          <w:rFonts w:eastAsia="Times New Roman" w:cs="Times New Roman"/>
          <w:sz w:val="26"/>
          <w:szCs w:val="26"/>
          <w:lang w:val="en-US"/>
        </w:rPr>
        <w:t xml:space="preserve">- </w:t>
      </w:r>
      <w:r w:rsidRPr="00DF2A4D">
        <w:rPr>
          <w:rFonts w:eastAsia="Calibri" w:cs="Times New Roman"/>
          <w:sz w:val="26"/>
          <w:szCs w:val="26"/>
        </w:rPr>
        <w:t xml:space="preserve">Nghị định </w:t>
      </w:r>
      <w:r w:rsidRPr="00DF2A4D">
        <w:rPr>
          <w:rFonts w:eastAsia="Calibri" w:cs="Times New Roman"/>
          <w:sz w:val="26"/>
          <w:szCs w:val="26"/>
          <w:lang w:val="en-US"/>
        </w:rPr>
        <w:t xml:space="preserve">số 151/2025/NĐ-CP ngày 12/6/2025 của Chính phủ </w:t>
      </w:r>
      <w:r w:rsidRPr="00DF2A4D">
        <w:rPr>
          <w:rFonts w:eastAsia="Times New Roman" w:cs="Times New Roman"/>
          <w:sz w:val="26"/>
          <w:szCs w:val="26"/>
          <w:lang w:val="en-US"/>
        </w:rPr>
        <w:t>quy định về phân định thẩm quyền của chính quyền địa phương 02 cấp, phân quyền, phân cấp trong lĩnh vực đất đai</w:t>
      </w:r>
      <w:r>
        <w:rPr>
          <w:rFonts w:eastAsia="Times New Roman" w:cs="Times New Roman"/>
          <w:sz w:val="26"/>
          <w:szCs w:val="26"/>
          <w:lang w:val="en-US"/>
        </w:rPr>
        <w:t>.</w:t>
      </w:r>
      <w:r w:rsidR="00D26D22">
        <w:rPr>
          <w:rFonts w:eastAsia="Times New Roman" w:cs="Times New Roman"/>
          <w:b/>
          <w:bCs/>
          <w:sz w:val="26"/>
          <w:szCs w:val="26"/>
          <w:lang w:val="en-US"/>
        </w:rPr>
        <w:br w:type="page"/>
      </w:r>
      <w:r w:rsidR="00E73CF6" w:rsidRPr="00A20BD3">
        <w:rPr>
          <w:rFonts w:eastAsia="Calibri" w:cs="Times New Roman"/>
          <w:b/>
          <w:spacing w:val="-6"/>
          <w:szCs w:val="28"/>
          <w:lang w:val="en-US" w:eastAsia="vi-VN"/>
        </w:rPr>
        <w:lastRenderedPageBreak/>
        <w:t xml:space="preserve">Mẫu số 01. </w:t>
      </w:r>
      <w:r w:rsidR="00E73CF6" w:rsidRPr="00A20BD3">
        <w:rPr>
          <w:rFonts w:eastAsia="Calibri" w:cs="Times New Roman"/>
          <w:b/>
          <w:szCs w:val="28"/>
          <w:lang w:val="en-US" w:eastAsia="vi-VN"/>
        </w:rPr>
        <w:t>Đơn</w:t>
      </w:r>
      <w:r w:rsidR="00E73CF6" w:rsidRPr="00A20BD3">
        <w:rPr>
          <w:rFonts w:eastAsia="Calibri" w:cs="Times New Roman"/>
          <w:b/>
          <w:spacing w:val="-6"/>
          <w:szCs w:val="28"/>
          <w:lang w:val="en-US" w:eastAsia="vi-VN"/>
        </w:rPr>
        <w:t xml:space="preserve"> đề nghị </w:t>
      </w:r>
      <w:r w:rsidR="00E73CF6" w:rsidRPr="00A20BD3">
        <w:rPr>
          <w:rFonts w:eastAsia="Times New Roman" w:cs="Times New Roman"/>
          <w:b/>
          <w:szCs w:val="28"/>
          <w:lang w:val="en-NZ" w:eastAsia="vi-VN"/>
        </w:rPr>
        <w:t>giao đất/thuê đất/</w:t>
      </w:r>
      <w:r w:rsidR="00E73CF6" w:rsidRPr="00A20BD3">
        <w:rPr>
          <w:rFonts w:eastAsia="Times New Roman" w:cs="Times New Roman"/>
          <w:b/>
          <w:szCs w:val="28"/>
          <w:lang w:val="en-US" w:eastAsia="vi-VN"/>
        </w:rPr>
        <w:t>chuyển mục đích sử dụng đất/</w:t>
      </w:r>
      <w:r w:rsidR="00E73CF6" w:rsidRPr="00A20BD3">
        <w:rPr>
          <w:rFonts w:eastAsia="Times New Roman" w:cs="Times New Roman"/>
          <w:b/>
          <w:szCs w:val="28"/>
          <w:lang w:val="en-NZ" w:eastAsia="vi-VN"/>
        </w:rPr>
        <w:t xml:space="preserve">giao </w:t>
      </w:r>
      <w:r w:rsidR="00E73CF6" w:rsidRPr="00A20BD3">
        <w:rPr>
          <w:rFonts w:eastAsia="Times New Roman" w:cs="Times New Roman" w:hint="eastAsia"/>
          <w:b/>
          <w:szCs w:val="28"/>
          <w:lang w:val="en-NZ" w:eastAsia="vi-VN"/>
        </w:rPr>
        <w:t>đ</w:t>
      </w:r>
      <w:r w:rsidR="00E73CF6" w:rsidRPr="00A20BD3">
        <w:rPr>
          <w:rFonts w:eastAsia="Times New Roman" w:cs="Times New Roman"/>
          <w:b/>
          <w:szCs w:val="28"/>
          <w:lang w:val="en-NZ" w:eastAsia="vi-VN"/>
        </w:rPr>
        <w:t>ất và giao rừng/cho thuê đất và cho thuê rừng</w:t>
      </w:r>
    </w:p>
    <w:p w:rsidR="00E73CF6" w:rsidRPr="00A20BD3" w:rsidRDefault="00E73CF6" w:rsidP="00E73CF6">
      <w:pPr>
        <w:overflowPunct w:val="0"/>
        <w:autoSpaceDE w:val="0"/>
        <w:autoSpaceDN w:val="0"/>
        <w:adjustRightInd w:val="0"/>
        <w:spacing w:after="0" w:line="240" w:lineRule="auto"/>
        <w:jc w:val="center"/>
        <w:textAlignment w:val="baseline"/>
        <w:rPr>
          <w:rFonts w:eastAsia="Calibri" w:cs="Times New Roman"/>
          <w:b/>
          <w:sz w:val="26"/>
          <w:szCs w:val="26"/>
          <w:lang w:val="en-US" w:eastAsia="vi-VN"/>
        </w:rPr>
      </w:pPr>
      <w:r w:rsidRPr="00A20BD3">
        <w:rPr>
          <w:rFonts w:eastAsia="Calibri" w:cs="Times New Roman"/>
          <w:b/>
          <w:sz w:val="26"/>
          <w:szCs w:val="26"/>
          <w:lang w:val="en-US" w:eastAsia="vi-VN"/>
        </w:rPr>
        <w:t>CỘNG HÒA XÃ HỘI CHỦ NGHĨA VIỆT NAM</w:t>
      </w:r>
    </w:p>
    <w:p w:rsidR="00E73CF6" w:rsidRPr="00A20BD3" w:rsidRDefault="00E73CF6" w:rsidP="00E73CF6">
      <w:pPr>
        <w:overflowPunct w:val="0"/>
        <w:autoSpaceDE w:val="0"/>
        <w:autoSpaceDN w:val="0"/>
        <w:adjustRightInd w:val="0"/>
        <w:spacing w:after="0" w:line="240" w:lineRule="auto"/>
        <w:jc w:val="center"/>
        <w:textAlignment w:val="baseline"/>
        <w:rPr>
          <w:rFonts w:eastAsia="Calibri" w:cs="Times New Roman"/>
          <w:b/>
          <w:szCs w:val="28"/>
          <w:lang w:val="en-US" w:eastAsia="vi-VN"/>
        </w:rPr>
      </w:pPr>
      <w:r w:rsidRPr="00A20BD3">
        <w:rPr>
          <w:rFonts w:eastAsia="Calibri" w:cs="Times New Roman"/>
          <w:b/>
          <w:szCs w:val="28"/>
          <w:lang w:val="en-US" w:eastAsia="vi-VN"/>
        </w:rPr>
        <w:t>Độc lập - Tự do - Hạnh phúc</w:t>
      </w:r>
    </w:p>
    <w:p w:rsidR="00E73CF6" w:rsidRPr="00A20BD3" w:rsidRDefault="00E73CF6" w:rsidP="00E73CF6">
      <w:pPr>
        <w:tabs>
          <w:tab w:val="left" w:pos="3900"/>
        </w:tabs>
        <w:overflowPunct w:val="0"/>
        <w:autoSpaceDE w:val="0"/>
        <w:autoSpaceDN w:val="0"/>
        <w:adjustRightInd w:val="0"/>
        <w:spacing w:after="0" w:line="240" w:lineRule="auto"/>
        <w:jc w:val="center"/>
        <w:textAlignment w:val="baseline"/>
        <w:rPr>
          <w:rFonts w:eastAsia="Calibri" w:cs="Times New Roman"/>
          <w:sz w:val="22"/>
          <w:lang w:val="en-US" w:eastAsia="vi-VN"/>
        </w:rPr>
      </w:pPr>
      <w:r w:rsidRPr="00A20BD3">
        <w:rPr>
          <w:rFonts w:eastAsia="Calibri" w:cs="Times New Roman"/>
          <w:noProof/>
          <w:sz w:val="22"/>
          <w:lang w:val="en-US"/>
        </w:rPr>
        <mc:AlternateContent>
          <mc:Choice Requires="wps">
            <w:drawing>
              <wp:anchor distT="0" distB="0" distL="114300" distR="114300" simplePos="0" relativeHeight="251730944" behindDoc="0" locked="0" layoutInCell="1" allowOverlap="1" wp14:anchorId="17501CF5" wp14:editId="7773AF34">
                <wp:simplePos x="0" y="0"/>
                <wp:positionH relativeFrom="column">
                  <wp:posOffset>1823085</wp:posOffset>
                </wp:positionH>
                <wp:positionV relativeFrom="paragraph">
                  <wp:posOffset>10160</wp:posOffset>
                </wp:positionV>
                <wp:extent cx="2011680" cy="0"/>
                <wp:effectExtent l="0" t="0" r="0" b="0"/>
                <wp:wrapNone/>
                <wp:docPr id="23" name="Straight Connector 23"/>
                <wp:cNvGraphicFramePr/>
                <a:graphic xmlns:a="http://schemas.openxmlformats.org/drawingml/2006/main">
                  <a:graphicData uri="http://schemas.microsoft.com/office/word/2010/wordprocessingShape">
                    <wps:wsp>
                      <wps:cNvCnPr/>
                      <wps:spPr>
                        <a:xfrm>
                          <a:off x="0" y="0"/>
                          <a:ext cx="201168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76F41BAC" id="Straight Connector 23" o:spid="_x0000_s1026" style="position:absolute;z-index:251730944;visibility:visible;mso-wrap-style:square;mso-wrap-distance-left:9pt;mso-wrap-distance-top:0;mso-wrap-distance-right:9pt;mso-wrap-distance-bottom:0;mso-position-horizontal:absolute;mso-position-horizontal-relative:text;mso-position-vertical:absolute;mso-position-vertical-relative:text" from="143.55pt,.8pt" to="301.9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V1SzgEAAIoDAAAOAAAAZHJzL2Uyb0RvYy54bWysU02P2jAQvVfqf7B8LwFWRSgi7AG0vVQt&#10;0m5/wKxjJ5b8pRmXwL/v2LCUbm9Vc3A8nsybec8vm8eTd+KokWwMnVzM5lLooGJvw9DJHy9Pn9ZS&#10;UIbQg4tBd/KsST5uP37YTKnVyzhG12sUDBKonVInx5xT2zSkRu2BZjHpwEkT0UPmEIemR5gY3btm&#10;OZ+vmilinzAqTcSn+0tSbiu+MVrl78aQzsJ1kmfLdcW6vpa12W6gHRDSaNV1DPiHKTzYwE1vUHvI&#10;IH6i/QvKW4WRoskzFX0TjbFKVw7MZjF/x+Z5hKQrFxaH0k0m+n+w6tvxgML2nVw+SBHA8x09ZwQ7&#10;jFnsYgisYETBSVZqStRywS4c8BpROmChfTLoy5sJiVNV93xTV5+yUHzIBBerNV+Cess1vwsTUv6i&#10;oxdl00lnQyEOLRy/UuZm/OnbJ+U4xCfrXL08F8TUydXD54IMbCHjIPPWJyZFYZAC3MDeVBkrIkVn&#10;+1JdcOhMO4fiCGwPdlUfpxceVwoHlDnBHOpTyPMEf5SWcfZA46W4pi5u8jazpZ31nVzfV7tQOupq&#10;yiupIuhFwrJ7jf25KtuUiC+8Nr2aszjqPub9/S+0/QUAAP//AwBQSwMEFAAGAAgAAAAhANHvaHTb&#10;AAAABwEAAA8AAABkcnMvZG93bnJldi54bWxMjk1PwzAQRO9I/AdrkbhRu42UlhCnQkU9cCspSBzd&#10;ePMB8TqKnTb8exYucBy90czLt7PrxRnH0HnSsFwoEEiVtx01Gl6P+7sNiBANWdN7Qg1fGGBbXF/l&#10;JrP+Qi94LmMjeIRCZjS0MQ6ZlKFq0Zmw8AMSs9qPzkSOYyPtaC487nq5UiqVznTED60ZcNdi9VlO&#10;TsN02NWq2yfzx3tSyul5fXh7qhutb2/mxwcQEef4V4YffVaHgp1OfiIbRK9htVkvucogBcE8Vck9&#10;iNNvlkUu//sX3wAAAP//AwBQSwECLQAUAAYACAAAACEAtoM4kv4AAADhAQAAEwAAAAAAAAAAAAAA&#10;AAAAAAAAW0NvbnRlbnRfVHlwZXNdLnhtbFBLAQItABQABgAIAAAAIQA4/SH/1gAAAJQBAAALAAAA&#10;AAAAAAAAAAAAAC8BAABfcmVscy8ucmVsc1BLAQItABQABgAIAAAAIQBtKV1SzgEAAIoDAAAOAAAA&#10;AAAAAAAAAAAAAC4CAABkcnMvZTJvRG9jLnhtbFBLAQItABQABgAIAAAAIQDR72h02wAAAAcBAAAP&#10;AAAAAAAAAAAAAAAAACgEAABkcnMvZG93bnJldi54bWxQSwUGAAAAAAQABADzAAAAMAUAAAAA&#10;" strokecolor="windowText" strokeweight=".5pt">
                <v:stroke joinstyle="miter"/>
              </v:line>
            </w:pict>
          </mc:Fallback>
        </mc:AlternateContent>
      </w:r>
      <w:r w:rsidRPr="00A20BD3">
        <w:rPr>
          <w:rFonts w:eastAsia="Calibri" w:cs="Times New Roman"/>
          <w:sz w:val="22"/>
          <w:lang w:val="en-US" w:eastAsia="vi-VN"/>
        </w:rPr>
        <w:t>.</w:t>
      </w:r>
    </w:p>
    <w:p w:rsidR="00E73CF6" w:rsidRPr="00A20BD3" w:rsidRDefault="00E73CF6" w:rsidP="00E73CF6">
      <w:pPr>
        <w:tabs>
          <w:tab w:val="left" w:pos="3900"/>
        </w:tabs>
        <w:overflowPunct w:val="0"/>
        <w:autoSpaceDE w:val="0"/>
        <w:autoSpaceDN w:val="0"/>
        <w:adjustRightInd w:val="0"/>
        <w:spacing w:after="0" w:line="240" w:lineRule="auto"/>
        <w:jc w:val="center"/>
        <w:textAlignment w:val="baseline"/>
        <w:rPr>
          <w:rFonts w:eastAsia="Calibri" w:cs="Times New Roman"/>
          <w:sz w:val="22"/>
          <w:lang w:val="en-US" w:eastAsia="vi-VN"/>
        </w:rPr>
      </w:pPr>
      <w:r w:rsidRPr="00A20BD3">
        <w:rPr>
          <w:rFonts w:eastAsia="Calibri" w:cs="Times New Roman"/>
          <w:i/>
          <w:sz w:val="26"/>
          <w:szCs w:val="26"/>
          <w:lang w:val="en-US" w:eastAsia="vi-VN"/>
        </w:rPr>
        <w:t>.., ngày ... tháng ... năm ...</w:t>
      </w:r>
    </w:p>
    <w:p w:rsidR="00E73CF6" w:rsidRPr="00A20BD3" w:rsidRDefault="00E73CF6" w:rsidP="00E73CF6">
      <w:pPr>
        <w:spacing w:before="40" w:after="100" w:line="120" w:lineRule="auto"/>
        <w:ind w:firstLine="720"/>
        <w:jc w:val="center"/>
        <w:rPr>
          <w:rFonts w:eastAsia="Calibri" w:cs="Times New Roman"/>
          <w:sz w:val="26"/>
          <w:szCs w:val="26"/>
          <w:lang w:val="en-US" w:eastAsia="vi-VN"/>
        </w:rPr>
      </w:pPr>
    </w:p>
    <w:p w:rsidR="00E73CF6" w:rsidRPr="00A20BD3" w:rsidRDefault="00E73CF6" w:rsidP="00E73CF6">
      <w:pPr>
        <w:spacing w:before="40" w:after="100" w:line="320" w:lineRule="exact"/>
        <w:ind w:firstLine="720"/>
        <w:jc w:val="center"/>
        <w:rPr>
          <w:rFonts w:eastAsia="Calibri" w:cs="Times New Roman"/>
          <w:b/>
          <w:bCs/>
          <w:szCs w:val="20"/>
          <w:lang w:val="en-US" w:eastAsia="vi-VN"/>
        </w:rPr>
      </w:pPr>
      <w:r w:rsidRPr="00A20BD3">
        <w:rPr>
          <w:rFonts w:eastAsia="Calibri" w:cs="Times New Roman"/>
          <w:b/>
          <w:bCs/>
          <w:szCs w:val="20"/>
          <w:lang w:val="en-US" w:eastAsia="vi-VN"/>
        </w:rPr>
        <w:t>ĐƠN ĐỀ NGHỊ</w:t>
      </w:r>
      <w:r w:rsidRPr="00A20BD3">
        <w:rPr>
          <w:rFonts w:eastAsia="Calibri" w:cs="Times New Roman"/>
          <w:b/>
          <w:bCs/>
          <w:szCs w:val="20"/>
          <w:vertAlign w:val="superscript"/>
          <w:lang w:val="en-US" w:eastAsia="vi-VN"/>
        </w:rPr>
        <w:footnoteReference w:id="21"/>
      </w:r>
      <w:r w:rsidRPr="00A20BD3">
        <w:rPr>
          <w:rFonts w:eastAsia="Calibri" w:cs="Times New Roman"/>
          <w:b/>
          <w:bCs/>
          <w:szCs w:val="20"/>
          <w:lang w:val="en-US" w:eastAsia="vi-VN"/>
        </w:rPr>
        <w:t>…</w:t>
      </w:r>
    </w:p>
    <w:p w:rsidR="00E73CF6" w:rsidRPr="00A20BD3" w:rsidRDefault="00E73CF6" w:rsidP="00E73CF6">
      <w:pPr>
        <w:tabs>
          <w:tab w:val="left" w:leader="dot" w:pos="6804"/>
        </w:tabs>
        <w:spacing w:after="0" w:line="240" w:lineRule="auto"/>
        <w:jc w:val="center"/>
        <w:rPr>
          <w:rFonts w:eastAsia="Calibri" w:cs="Times New Roman"/>
          <w:szCs w:val="28"/>
          <w:lang w:val="en-US" w:eastAsia="vi-VN"/>
        </w:rPr>
      </w:pPr>
      <w:r w:rsidRPr="00A20BD3">
        <w:rPr>
          <w:rFonts w:eastAsia="Calibri" w:cs="Times New Roman"/>
          <w:bCs/>
          <w:iCs/>
          <w:szCs w:val="28"/>
          <w:lang w:val="en-US" w:eastAsia="vi-VN"/>
        </w:rPr>
        <w:t>Kính gửi</w:t>
      </w:r>
      <w:r w:rsidRPr="00A20BD3">
        <w:rPr>
          <w:rFonts w:eastAsia="Calibri" w:cs="Times New Roman"/>
          <w:szCs w:val="28"/>
          <w:lang w:val="en-US" w:eastAsia="vi-VN"/>
        </w:rPr>
        <w:t>: Chủ tịch Ủy ban nhân dân</w:t>
      </w:r>
      <w:r w:rsidRPr="00A20BD3">
        <w:rPr>
          <w:rFonts w:eastAsia="Calibri" w:cs="Times New Roman"/>
          <w:bCs/>
          <w:vertAlign w:val="superscript"/>
          <w:lang w:val="en-US" w:eastAsia="vi-VN"/>
        </w:rPr>
        <w:footnoteReference w:id="22"/>
      </w:r>
      <w:r w:rsidRPr="00A20BD3">
        <w:rPr>
          <w:rFonts w:eastAsia="Calibri" w:cs="Times New Roman"/>
          <w:szCs w:val="28"/>
          <w:lang w:val="en-US" w:eastAsia="vi-VN"/>
        </w:rPr>
        <w:t>:……….</w:t>
      </w:r>
    </w:p>
    <w:p w:rsidR="00E73CF6" w:rsidRPr="00A20BD3" w:rsidRDefault="00E73CF6" w:rsidP="00E73CF6">
      <w:pPr>
        <w:tabs>
          <w:tab w:val="left" w:leader="dot" w:pos="6804"/>
        </w:tabs>
        <w:spacing w:after="0" w:line="240" w:lineRule="auto"/>
        <w:jc w:val="center"/>
        <w:rPr>
          <w:rFonts w:eastAsia="Calibri" w:cs="Times New Roman"/>
          <w:sz w:val="16"/>
          <w:szCs w:val="28"/>
          <w:lang w:val="en-US" w:eastAsia="vi-VN"/>
        </w:rPr>
      </w:pPr>
    </w:p>
    <w:p w:rsidR="00E73CF6" w:rsidRPr="00A20BD3" w:rsidRDefault="00E73CF6" w:rsidP="00E73CF6">
      <w:pPr>
        <w:tabs>
          <w:tab w:val="left" w:leader="dot" w:pos="8931"/>
        </w:tabs>
        <w:spacing w:after="0" w:line="240" w:lineRule="auto"/>
        <w:ind w:firstLine="567"/>
        <w:jc w:val="both"/>
        <w:rPr>
          <w:rFonts w:eastAsia="Calibri" w:cs="Times New Roman"/>
          <w:spacing w:val="-6"/>
          <w:sz w:val="27"/>
          <w:szCs w:val="27"/>
          <w:lang w:val="en-US" w:eastAsia="vi-VN"/>
        </w:rPr>
      </w:pPr>
      <w:r w:rsidRPr="00A20BD3">
        <w:rPr>
          <w:rFonts w:eastAsia="Calibri" w:cs="Times New Roman"/>
          <w:bCs/>
          <w:sz w:val="27"/>
          <w:szCs w:val="27"/>
          <w:lang w:val="en-US" w:eastAsia="vi-VN"/>
        </w:rPr>
        <w:t>1. Người đề nghị</w:t>
      </w:r>
      <w:r w:rsidRPr="00A20BD3">
        <w:rPr>
          <w:rFonts w:eastAsia="Calibri" w:cs="Times New Roman"/>
          <w:spacing w:val="-6"/>
          <w:sz w:val="27"/>
          <w:szCs w:val="27"/>
          <w:u w:color="FF0000"/>
          <w:vertAlign w:val="superscript"/>
          <w:lang w:val="en-US" w:eastAsia="vi-VN"/>
        </w:rPr>
        <w:footnoteReference w:id="23"/>
      </w:r>
      <w:r w:rsidRPr="00A20BD3">
        <w:rPr>
          <w:rFonts w:eastAsia="Calibri" w:cs="Times New Roman"/>
          <w:spacing w:val="-6"/>
          <w:sz w:val="27"/>
          <w:szCs w:val="27"/>
          <w:lang w:val="en-US" w:eastAsia="vi-VN"/>
        </w:rPr>
        <w:t>:</w:t>
      </w:r>
      <w:r w:rsidRPr="00A20BD3">
        <w:rPr>
          <w:rFonts w:eastAsia="Calibri" w:cs="Times New Roman"/>
          <w:spacing w:val="-6"/>
          <w:sz w:val="27"/>
          <w:szCs w:val="27"/>
          <w:lang w:val="en-US" w:eastAsia="vi-VN"/>
        </w:rPr>
        <w:tab/>
      </w:r>
    </w:p>
    <w:p w:rsidR="00E73CF6" w:rsidRPr="00A20BD3" w:rsidRDefault="00E73CF6" w:rsidP="00E73CF6">
      <w:pPr>
        <w:tabs>
          <w:tab w:val="left" w:leader="dot" w:pos="8931"/>
        </w:tabs>
        <w:spacing w:after="0" w:line="240" w:lineRule="auto"/>
        <w:ind w:firstLine="567"/>
        <w:jc w:val="both"/>
        <w:rPr>
          <w:rFonts w:eastAsia="Calibri" w:cs="Times New Roman"/>
          <w:bCs/>
          <w:sz w:val="27"/>
          <w:szCs w:val="27"/>
          <w:lang w:val="en-US" w:eastAsia="vi-VN"/>
        </w:rPr>
      </w:pPr>
      <w:r w:rsidRPr="00A20BD3">
        <w:rPr>
          <w:rFonts w:eastAsia="Calibri" w:cs="Times New Roman"/>
          <w:sz w:val="27"/>
          <w:szCs w:val="27"/>
          <w:lang w:val="en-US" w:eastAsia="vi-VN"/>
        </w:rPr>
        <w:t>2</w:t>
      </w:r>
      <w:r w:rsidRPr="00A20BD3">
        <w:rPr>
          <w:rFonts w:eastAsia="Calibri" w:cs="Times New Roman"/>
          <w:bCs/>
          <w:sz w:val="27"/>
          <w:szCs w:val="27"/>
          <w:lang w:val="en-US" w:eastAsia="vi-VN"/>
        </w:rPr>
        <w:t>. Địa chỉ/trụ sở chính:</w:t>
      </w:r>
      <w:r w:rsidRPr="00A20BD3">
        <w:rPr>
          <w:rFonts w:eastAsia="Calibri" w:cs="Times New Roman"/>
          <w:bCs/>
          <w:sz w:val="27"/>
          <w:szCs w:val="27"/>
          <w:lang w:val="en-US" w:eastAsia="vi-VN"/>
        </w:rPr>
        <w:tab/>
      </w:r>
    </w:p>
    <w:p w:rsidR="00E73CF6" w:rsidRPr="00A20BD3" w:rsidRDefault="00E73CF6" w:rsidP="00E73CF6">
      <w:pPr>
        <w:tabs>
          <w:tab w:val="left" w:leader="dot" w:pos="8931"/>
        </w:tabs>
        <w:spacing w:after="0" w:line="240" w:lineRule="auto"/>
        <w:ind w:firstLine="567"/>
        <w:jc w:val="both"/>
        <w:rPr>
          <w:rFonts w:eastAsia="Calibri" w:cs="Times New Roman"/>
          <w:bCs/>
          <w:sz w:val="27"/>
          <w:szCs w:val="27"/>
          <w:lang w:val="en-US" w:eastAsia="vi-VN"/>
        </w:rPr>
      </w:pPr>
      <w:r w:rsidRPr="00A20BD3">
        <w:rPr>
          <w:rFonts w:eastAsia="Calibri" w:cs="Times New Roman"/>
          <w:bCs/>
          <w:sz w:val="27"/>
          <w:szCs w:val="27"/>
          <w:lang w:val="en-US" w:eastAsia="vi-VN"/>
        </w:rPr>
        <w:t>3. Địa chỉ liên hệ (điện thoại, fax, email...):</w:t>
      </w:r>
      <w:r w:rsidRPr="00A20BD3">
        <w:rPr>
          <w:rFonts w:eastAsia="Calibri" w:cs="Times New Roman"/>
          <w:bCs/>
          <w:sz w:val="27"/>
          <w:szCs w:val="27"/>
          <w:lang w:val="en-US" w:eastAsia="vi-VN"/>
        </w:rPr>
        <w:tab/>
      </w:r>
    </w:p>
    <w:p w:rsidR="00E73CF6" w:rsidRPr="00A20BD3" w:rsidRDefault="00E73CF6" w:rsidP="00E73CF6">
      <w:pPr>
        <w:tabs>
          <w:tab w:val="left" w:leader="dot" w:pos="8931"/>
        </w:tabs>
        <w:spacing w:after="0" w:line="240" w:lineRule="auto"/>
        <w:ind w:firstLine="567"/>
        <w:jc w:val="both"/>
        <w:rPr>
          <w:rFonts w:eastAsia="Calibri" w:cs="Times New Roman"/>
          <w:bCs/>
          <w:sz w:val="27"/>
          <w:szCs w:val="27"/>
          <w:lang w:val="en-US" w:eastAsia="vi-VN"/>
        </w:rPr>
      </w:pPr>
      <w:r w:rsidRPr="00A20BD3">
        <w:rPr>
          <w:rFonts w:eastAsia="Calibri" w:cs="Times New Roman"/>
          <w:bCs/>
          <w:sz w:val="27"/>
          <w:szCs w:val="27"/>
          <w:lang w:val="en-US" w:eastAsia="vi-VN"/>
        </w:rPr>
        <w:t>4. Địa điểm thửa đất/khu đất (tại xã..., tỉnh...):</w:t>
      </w:r>
      <w:r w:rsidRPr="00A20BD3">
        <w:rPr>
          <w:rFonts w:eastAsia="Calibri" w:cs="Times New Roman"/>
          <w:bCs/>
          <w:sz w:val="27"/>
          <w:szCs w:val="27"/>
          <w:lang w:val="en-US" w:eastAsia="vi-VN"/>
        </w:rPr>
        <w:tab/>
      </w:r>
    </w:p>
    <w:p w:rsidR="00E73CF6" w:rsidRPr="00A20BD3" w:rsidRDefault="00E73CF6" w:rsidP="00E73CF6">
      <w:pPr>
        <w:tabs>
          <w:tab w:val="left" w:leader="dot" w:pos="8931"/>
        </w:tabs>
        <w:spacing w:after="0" w:line="240" w:lineRule="auto"/>
        <w:ind w:firstLine="567"/>
        <w:jc w:val="both"/>
        <w:rPr>
          <w:rFonts w:eastAsia="Calibri" w:cs="Times New Roman"/>
          <w:bCs/>
          <w:sz w:val="27"/>
          <w:szCs w:val="27"/>
          <w:lang w:val="en-US" w:eastAsia="vi-VN"/>
        </w:rPr>
      </w:pPr>
      <w:r w:rsidRPr="00A20BD3">
        <w:rPr>
          <w:rFonts w:eastAsia="Calibri" w:cs="Times New Roman"/>
          <w:bCs/>
          <w:sz w:val="27"/>
          <w:szCs w:val="27"/>
          <w:lang w:val="en-US" w:eastAsia="vi-VN"/>
        </w:rPr>
        <w:t>5. Diện tích đất (m</w:t>
      </w:r>
      <w:r w:rsidRPr="00A20BD3">
        <w:rPr>
          <w:rFonts w:eastAsia="Calibri" w:cs="Times New Roman"/>
          <w:bCs/>
          <w:sz w:val="27"/>
          <w:szCs w:val="27"/>
          <w:vertAlign w:val="superscript"/>
          <w:lang w:val="en-US" w:eastAsia="vi-VN"/>
        </w:rPr>
        <w:t>2</w:t>
      </w:r>
      <w:r w:rsidRPr="00A20BD3">
        <w:rPr>
          <w:rFonts w:eastAsia="Calibri" w:cs="Times New Roman"/>
          <w:bCs/>
          <w:sz w:val="27"/>
          <w:szCs w:val="27"/>
          <w:lang w:val="en-US" w:eastAsia="vi-VN"/>
        </w:rPr>
        <w:t xml:space="preserve">):…………………………………………, trong </w:t>
      </w:r>
      <w:r w:rsidRPr="00A20BD3">
        <w:rPr>
          <w:rFonts w:eastAsia="Calibri" w:cs="Times New Roman" w:hint="eastAsia"/>
          <w:bCs/>
          <w:sz w:val="27"/>
          <w:szCs w:val="27"/>
          <w:lang w:val="en-US" w:eastAsia="vi-VN"/>
        </w:rPr>
        <w:t>đó</w:t>
      </w:r>
      <w:r w:rsidRPr="00A20BD3">
        <w:rPr>
          <w:rFonts w:eastAsia="Calibri" w:cs="Times New Roman"/>
          <w:bCs/>
          <w:sz w:val="27"/>
          <w:szCs w:val="27"/>
          <w:lang w:val="en-US" w:eastAsia="vi-VN"/>
        </w:rPr>
        <w:t>:</w:t>
      </w:r>
    </w:p>
    <w:p w:rsidR="00E73CF6" w:rsidRPr="00A20BD3" w:rsidRDefault="00E73CF6" w:rsidP="00E73CF6">
      <w:pPr>
        <w:tabs>
          <w:tab w:val="left" w:leader="dot" w:pos="8931"/>
        </w:tabs>
        <w:spacing w:after="0" w:line="240" w:lineRule="auto"/>
        <w:ind w:firstLine="567"/>
        <w:jc w:val="both"/>
        <w:rPr>
          <w:rFonts w:eastAsia="Calibri" w:cs="Times New Roman"/>
          <w:bCs/>
          <w:sz w:val="27"/>
          <w:szCs w:val="27"/>
          <w:lang w:val="en-US" w:eastAsia="vi-VN"/>
        </w:rPr>
      </w:pPr>
      <w:r w:rsidRPr="00A20BD3">
        <w:rPr>
          <w:rFonts w:eastAsia="Calibri" w:cs="Times New Roman"/>
          <w:bCs/>
          <w:sz w:val="27"/>
          <w:szCs w:val="27"/>
          <w:lang w:val="en-US" w:eastAsia="vi-VN"/>
        </w:rPr>
        <w:t>a) Diện tích đất chuyên trồng lúa phải nộp tiền theo quy định của pháp luật về đất trồng lúa (m</w:t>
      </w:r>
      <w:r w:rsidRPr="00A20BD3">
        <w:rPr>
          <w:rFonts w:eastAsia="Calibri" w:cs="Times New Roman"/>
          <w:bCs/>
          <w:sz w:val="27"/>
          <w:szCs w:val="27"/>
          <w:vertAlign w:val="superscript"/>
          <w:lang w:val="en-US" w:eastAsia="vi-VN"/>
        </w:rPr>
        <w:t>2</w:t>
      </w:r>
      <w:r w:rsidRPr="00A20BD3">
        <w:rPr>
          <w:rFonts w:eastAsia="Calibri" w:cs="Times New Roman"/>
          <w:bCs/>
          <w:sz w:val="27"/>
          <w:szCs w:val="27"/>
          <w:lang w:val="en-US" w:eastAsia="vi-VN"/>
        </w:rPr>
        <w:t>) (nếu có):…………………………………………….</w:t>
      </w:r>
    </w:p>
    <w:p w:rsidR="00E73CF6" w:rsidRPr="00A20BD3" w:rsidRDefault="00E73CF6" w:rsidP="00E73CF6">
      <w:pPr>
        <w:tabs>
          <w:tab w:val="left" w:leader="dot" w:pos="8931"/>
        </w:tabs>
        <w:spacing w:after="0" w:line="240" w:lineRule="auto"/>
        <w:ind w:firstLine="567"/>
        <w:jc w:val="both"/>
        <w:rPr>
          <w:rFonts w:eastAsia="Calibri" w:cs="Times New Roman"/>
          <w:bCs/>
          <w:sz w:val="27"/>
          <w:szCs w:val="27"/>
          <w:lang w:val="en-US" w:eastAsia="vi-VN"/>
        </w:rPr>
      </w:pPr>
      <w:r w:rsidRPr="00A20BD3">
        <w:rPr>
          <w:rFonts w:eastAsia="Calibri" w:cs="Times New Roman"/>
          <w:bCs/>
          <w:sz w:val="27"/>
          <w:szCs w:val="27"/>
          <w:lang w:val="en-US" w:eastAsia="vi-VN"/>
        </w:rPr>
        <w:t>b) Diện tích đất phải bóc tách tầng đất mặt theo pháp luật về đất trồng lúa (m</w:t>
      </w:r>
      <w:r w:rsidRPr="00A20BD3">
        <w:rPr>
          <w:rFonts w:eastAsia="Calibri" w:cs="Times New Roman"/>
          <w:bCs/>
          <w:sz w:val="27"/>
          <w:szCs w:val="27"/>
          <w:vertAlign w:val="superscript"/>
          <w:lang w:val="en-US" w:eastAsia="vi-VN"/>
        </w:rPr>
        <w:t>2</w:t>
      </w:r>
      <w:r w:rsidRPr="00A20BD3">
        <w:rPr>
          <w:rFonts w:eastAsia="Calibri" w:cs="Times New Roman"/>
          <w:bCs/>
          <w:sz w:val="27"/>
          <w:szCs w:val="27"/>
          <w:lang w:val="en-US" w:eastAsia="vi-VN"/>
        </w:rPr>
        <w:t>) (nếu có):..................................................................................................</w:t>
      </w:r>
    </w:p>
    <w:p w:rsidR="00E73CF6" w:rsidRPr="00A20BD3" w:rsidRDefault="00E73CF6" w:rsidP="00E73CF6">
      <w:pPr>
        <w:tabs>
          <w:tab w:val="left" w:leader="dot" w:pos="8931"/>
        </w:tabs>
        <w:spacing w:after="0" w:line="240" w:lineRule="auto"/>
        <w:ind w:firstLine="567"/>
        <w:jc w:val="both"/>
        <w:rPr>
          <w:rFonts w:eastAsia="Calibri" w:cs="Times New Roman"/>
          <w:bCs/>
          <w:sz w:val="27"/>
          <w:szCs w:val="27"/>
          <w:lang w:val="en-US" w:eastAsia="vi-VN"/>
        </w:rPr>
      </w:pPr>
      <w:r w:rsidRPr="00A20BD3">
        <w:rPr>
          <w:rFonts w:eastAsia="Calibri" w:cs="Times New Roman"/>
          <w:bCs/>
          <w:sz w:val="27"/>
          <w:szCs w:val="27"/>
          <w:lang w:val="en-US" w:eastAsia="vi-VN"/>
        </w:rPr>
        <w:t xml:space="preserve">6. Diện tích </w:t>
      </w:r>
      <w:r w:rsidRPr="00A20BD3">
        <w:rPr>
          <w:rFonts w:eastAsia="Calibri" w:cs="Times New Roman"/>
          <w:bCs/>
          <w:sz w:val="27"/>
          <w:szCs w:val="27"/>
          <w:u w:color="FF0000"/>
          <w:lang w:val="en-US" w:eastAsia="vi-VN"/>
        </w:rPr>
        <w:t xml:space="preserve">rừng </w:t>
      </w:r>
      <w:r w:rsidRPr="00A20BD3">
        <w:rPr>
          <w:rFonts w:eastAsia="Calibri" w:cs="Times New Roman"/>
          <w:bCs/>
          <w:sz w:val="27"/>
          <w:szCs w:val="27"/>
          <w:lang w:val="en-US" w:eastAsia="vi-VN"/>
        </w:rPr>
        <w:t>(m</w:t>
      </w:r>
      <w:r w:rsidRPr="00A20BD3">
        <w:rPr>
          <w:rFonts w:eastAsia="Calibri" w:cs="Times New Roman"/>
          <w:bCs/>
          <w:sz w:val="27"/>
          <w:szCs w:val="27"/>
          <w:vertAlign w:val="superscript"/>
          <w:lang w:val="en-US" w:eastAsia="vi-VN"/>
        </w:rPr>
        <w:t>2</w:t>
      </w:r>
      <w:r w:rsidRPr="00A20BD3">
        <w:rPr>
          <w:rFonts w:eastAsia="Calibri" w:cs="Times New Roman"/>
          <w:bCs/>
          <w:sz w:val="27"/>
          <w:szCs w:val="27"/>
          <w:lang w:val="en-US" w:eastAsia="vi-VN"/>
        </w:rPr>
        <w:t>) (nếu có): ……………………………</w:t>
      </w:r>
    </w:p>
    <w:p w:rsidR="00E73CF6" w:rsidRPr="00A20BD3" w:rsidRDefault="00E73CF6" w:rsidP="00E73CF6">
      <w:pPr>
        <w:tabs>
          <w:tab w:val="left" w:leader="dot" w:pos="8931"/>
        </w:tabs>
        <w:spacing w:after="0" w:line="240" w:lineRule="auto"/>
        <w:ind w:firstLine="567"/>
        <w:jc w:val="both"/>
        <w:rPr>
          <w:rFonts w:eastAsia="Calibri" w:cs="Times New Roman"/>
          <w:bCs/>
          <w:sz w:val="27"/>
          <w:szCs w:val="27"/>
          <w:lang w:val="en-US" w:eastAsia="vi-VN"/>
        </w:rPr>
      </w:pPr>
      <w:r w:rsidRPr="00A20BD3">
        <w:rPr>
          <w:rFonts w:eastAsia="Calibri" w:cs="Times New Roman"/>
          <w:bCs/>
          <w:sz w:val="27"/>
          <w:szCs w:val="27"/>
          <w:lang w:val="en-US" w:eastAsia="vi-VN"/>
        </w:rPr>
        <w:t xml:space="preserve">7. Để sử dụng vào </w:t>
      </w:r>
      <w:r w:rsidRPr="00A20BD3">
        <w:rPr>
          <w:rFonts w:eastAsia="Calibri" w:cs="Times New Roman"/>
          <w:bCs/>
          <w:sz w:val="27"/>
          <w:szCs w:val="27"/>
          <w:u w:color="FF0000"/>
          <w:lang w:val="en-US" w:eastAsia="vi-VN"/>
        </w:rPr>
        <w:t>mục đích</w:t>
      </w:r>
      <w:r w:rsidRPr="00A20BD3">
        <w:rPr>
          <w:rFonts w:eastAsia="Calibri" w:cs="Times New Roman"/>
          <w:spacing w:val="-6"/>
          <w:sz w:val="27"/>
          <w:szCs w:val="27"/>
          <w:u w:color="FF0000"/>
          <w:vertAlign w:val="superscript"/>
          <w:lang w:val="en-US" w:eastAsia="vi-VN"/>
        </w:rPr>
        <w:footnoteReference w:id="24"/>
      </w:r>
      <w:r w:rsidRPr="00A20BD3">
        <w:rPr>
          <w:rFonts w:eastAsia="Calibri" w:cs="Times New Roman"/>
          <w:bCs/>
          <w:sz w:val="27"/>
          <w:szCs w:val="27"/>
          <w:lang w:val="en-US" w:eastAsia="vi-VN"/>
        </w:rPr>
        <w:t>:</w:t>
      </w:r>
      <w:r w:rsidRPr="00A20BD3">
        <w:rPr>
          <w:rFonts w:eastAsia="Calibri" w:cs="Times New Roman"/>
          <w:bCs/>
          <w:sz w:val="27"/>
          <w:szCs w:val="27"/>
          <w:lang w:val="en-US" w:eastAsia="vi-VN"/>
        </w:rPr>
        <w:tab/>
      </w:r>
    </w:p>
    <w:p w:rsidR="00E73CF6" w:rsidRPr="00A20BD3" w:rsidRDefault="00E73CF6" w:rsidP="00E73CF6">
      <w:pPr>
        <w:tabs>
          <w:tab w:val="left" w:leader="dot" w:pos="8931"/>
        </w:tabs>
        <w:spacing w:after="0" w:line="240" w:lineRule="auto"/>
        <w:ind w:firstLine="567"/>
        <w:jc w:val="both"/>
        <w:rPr>
          <w:rFonts w:eastAsia="Calibri" w:cs="Times New Roman"/>
          <w:bCs/>
          <w:sz w:val="27"/>
          <w:szCs w:val="27"/>
          <w:lang w:val="en-US" w:eastAsia="vi-VN"/>
        </w:rPr>
      </w:pPr>
      <w:r w:rsidRPr="00A20BD3">
        <w:rPr>
          <w:rFonts w:eastAsia="Calibri" w:cs="Times New Roman"/>
          <w:bCs/>
          <w:sz w:val="27"/>
          <w:szCs w:val="27"/>
          <w:lang w:val="en-US" w:eastAsia="vi-VN"/>
        </w:rPr>
        <w:t>8. Thời hạn sử dụng đất:</w:t>
      </w:r>
      <w:r w:rsidRPr="00A20BD3">
        <w:rPr>
          <w:rFonts w:eastAsia="Calibri" w:cs="Times New Roman"/>
          <w:bCs/>
          <w:sz w:val="27"/>
          <w:szCs w:val="27"/>
          <w:lang w:val="en-US" w:eastAsia="vi-VN"/>
        </w:rPr>
        <w:tab/>
      </w:r>
    </w:p>
    <w:p w:rsidR="00E73CF6" w:rsidRPr="00A20BD3" w:rsidRDefault="00E73CF6" w:rsidP="00E73CF6">
      <w:pPr>
        <w:spacing w:after="0" w:line="240" w:lineRule="auto"/>
        <w:ind w:firstLine="567"/>
        <w:jc w:val="both"/>
        <w:rPr>
          <w:rFonts w:eastAsia="Times New Roman" w:cs="Times New Roman"/>
          <w:sz w:val="27"/>
          <w:szCs w:val="27"/>
          <w:lang w:val="en-US" w:eastAsia="vi-VN"/>
        </w:rPr>
      </w:pPr>
      <w:r w:rsidRPr="00A20BD3">
        <w:rPr>
          <w:rFonts w:eastAsia="Times New Roman" w:cs="Times New Roman"/>
          <w:sz w:val="27"/>
          <w:szCs w:val="27"/>
          <w:lang w:val="en-US" w:eastAsia="vi-VN"/>
        </w:rPr>
        <w:t>9. Xác định nhu cầu sử dụng đất thuộc trường hợp được miễn tiền sử dụng đất, tiền thuê đất theo quy định (nếu có).</w:t>
      </w:r>
    </w:p>
    <w:p w:rsidR="00E73CF6" w:rsidRPr="00A20BD3" w:rsidRDefault="00E73CF6" w:rsidP="00E73CF6">
      <w:pPr>
        <w:tabs>
          <w:tab w:val="left" w:leader="dot" w:pos="8931"/>
        </w:tabs>
        <w:spacing w:after="0" w:line="240" w:lineRule="auto"/>
        <w:ind w:firstLine="567"/>
        <w:jc w:val="both"/>
        <w:rPr>
          <w:rFonts w:eastAsia="Calibri" w:cs="Times New Roman"/>
          <w:bCs/>
          <w:spacing w:val="6"/>
          <w:sz w:val="27"/>
          <w:szCs w:val="27"/>
          <w:lang w:val="en-US" w:eastAsia="vi-VN"/>
        </w:rPr>
      </w:pPr>
      <w:r w:rsidRPr="00A20BD3">
        <w:rPr>
          <w:rFonts w:eastAsia="Calibri" w:cs="Times New Roman"/>
          <w:bCs/>
          <w:spacing w:val="6"/>
          <w:sz w:val="27"/>
          <w:szCs w:val="27"/>
          <w:lang w:val="en-US" w:eastAsia="vi-VN"/>
        </w:rPr>
        <w:t xml:space="preserve">10. Cam kết sử dụng </w:t>
      </w:r>
      <w:r w:rsidRPr="00A20BD3">
        <w:rPr>
          <w:rFonts w:eastAsia="Calibri" w:cs="Times New Roman" w:hint="eastAsia"/>
          <w:bCs/>
          <w:spacing w:val="6"/>
          <w:sz w:val="27"/>
          <w:szCs w:val="27"/>
          <w:lang w:val="en-US" w:eastAsia="vi-VN"/>
        </w:rPr>
        <w:t>đ</w:t>
      </w:r>
      <w:r w:rsidRPr="00A20BD3">
        <w:rPr>
          <w:rFonts w:eastAsia="Calibri" w:cs="Times New Roman"/>
          <w:bCs/>
          <w:spacing w:val="6"/>
          <w:sz w:val="27"/>
          <w:szCs w:val="27"/>
          <w:lang w:val="en-US" w:eastAsia="vi-VN"/>
        </w:rPr>
        <w:t xml:space="preserve">ất, sử dụng rừng </w:t>
      </w:r>
      <w:r w:rsidRPr="00A20BD3">
        <w:rPr>
          <w:rFonts w:eastAsia="Calibri" w:cs="Times New Roman" w:hint="eastAsia"/>
          <w:bCs/>
          <w:spacing w:val="6"/>
          <w:sz w:val="27"/>
          <w:szCs w:val="27"/>
          <w:lang w:val="en-US" w:eastAsia="vi-VN"/>
        </w:rPr>
        <w:t>đú</w:t>
      </w:r>
      <w:r w:rsidRPr="00A20BD3">
        <w:rPr>
          <w:rFonts w:eastAsia="Calibri" w:cs="Times New Roman"/>
          <w:bCs/>
          <w:spacing w:val="6"/>
          <w:sz w:val="27"/>
          <w:szCs w:val="27"/>
          <w:lang w:val="en-US" w:eastAsia="vi-VN"/>
        </w:rPr>
        <w:t xml:space="preserve">ng mục </w:t>
      </w:r>
      <w:r w:rsidRPr="00A20BD3">
        <w:rPr>
          <w:rFonts w:eastAsia="Calibri" w:cs="Times New Roman" w:hint="eastAsia"/>
          <w:bCs/>
          <w:spacing w:val="6"/>
          <w:sz w:val="27"/>
          <w:szCs w:val="27"/>
          <w:lang w:val="en-US" w:eastAsia="vi-VN"/>
        </w:rPr>
        <w:t>đí</w:t>
      </w:r>
      <w:r w:rsidRPr="00A20BD3">
        <w:rPr>
          <w:rFonts w:eastAsia="Calibri" w:cs="Times New Roman"/>
          <w:bCs/>
          <w:spacing w:val="6"/>
          <w:sz w:val="27"/>
          <w:szCs w:val="27"/>
          <w:lang w:val="en-US" w:eastAsia="vi-VN"/>
        </w:rPr>
        <w:t xml:space="preserve">ch, chấp hành </w:t>
      </w:r>
      <w:r w:rsidRPr="00A20BD3">
        <w:rPr>
          <w:rFonts w:eastAsia="Calibri" w:cs="Times New Roman" w:hint="eastAsia"/>
          <w:bCs/>
          <w:spacing w:val="6"/>
          <w:sz w:val="27"/>
          <w:szCs w:val="27"/>
          <w:lang w:val="en-US" w:eastAsia="vi-VN"/>
        </w:rPr>
        <w:t>đú</w:t>
      </w:r>
      <w:r w:rsidRPr="00A20BD3">
        <w:rPr>
          <w:rFonts w:eastAsia="Calibri" w:cs="Times New Roman"/>
          <w:bCs/>
          <w:spacing w:val="6"/>
          <w:sz w:val="27"/>
          <w:szCs w:val="27"/>
          <w:lang w:val="en-US" w:eastAsia="vi-VN"/>
        </w:rPr>
        <w:t xml:space="preserve">ng các quy </w:t>
      </w:r>
      <w:r w:rsidRPr="00A20BD3">
        <w:rPr>
          <w:rFonts w:eastAsia="Calibri" w:cs="Times New Roman" w:hint="eastAsia"/>
          <w:bCs/>
          <w:spacing w:val="6"/>
          <w:sz w:val="27"/>
          <w:szCs w:val="27"/>
          <w:lang w:val="en-US" w:eastAsia="vi-VN"/>
        </w:rPr>
        <w:t>đ</w:t>
      </w:r>
      <w:r w:rsidRPr="00A20BD3">
        <w:rPr>
          <w:rFonts w:eastAsia="Calibri" w:cs="Times New Roman"/>
          <w:bCs/>
          <w:spacing w:val="6"/>
          <w:sz w:val="27"/>
          <w:szCs w:val="27"/>
          <w:lang w:val="en-US" w:eastAsia="vi-VN"/>
        </w:rPr>
        <w:t xml:space="preserve">ịnh của pháp luật </w:t>
      </w:r>
      <w:r w:rsidRPr="00A20BD3">
        <w:rPr>
          <w:rFonts w:eastAsia="Calibri" w:cs="Times New Roman" w:hint="eastAsia"/>
          <w:bCs/>
          <w:spacing w:val="6"/>
          <w:sz w:val="27"/>
          <w:szCs w:val="27"/>
          <w:lang w:val="en-US" w:eastAsia="vi-VN"/>
        </w:rPr>
        <w:t>đ</w:t>
      </w:r>
      <w:r w:rsidRPr="00A20BD3">
        <w:rPr>
          <w:rFonts w:eastAsia="Calibri" w:cs="Times New Roman"/>
          <w:bCs/>
          <w:spacing w:val="6"/>
          <w:sz w:val="27"/>
          <w:szCs w:val="27"/>
          <w:lang w:val="en-US" w:eastAsia="vi-VN"/>
        </w:rPr>
        <w:t xml:space="preserve">ất </w:t>
      </w:r>
      <w:r w:rsidRPr="00A20BD3">
        <w:rPr>
          <w:rFonts w:eastAsia="Calibri" w:cs="Times New Roman" w:hint="eastAsia"/>
          <w:bCs/>
          <w:spacing w:val="6"/>
          <w:sz w:val="27"/>
          <w:szCs w:val="27"/>
          <w:lang w:val="en-US" w:eastAsia="vi-VN"/>
        </w:rPr>
        <w:t>đ</w:t>
      </w:r>
      <w:r w:rsidRPr="00A20BD3">
        <w:rPr>
          <w:rFonts w:eastAsia="Calibri" w:cs="Times New Roman"/>
          <w:bCs/>
          <w:spacing w:val="6"/>
          <w:sz w:val="27"/>
          <w:szCs w:val="27"/>
          <w:lang w:val="en-US" w:eastAsia="vi-VN"/>
        </w:rPr>
        <w:t xml:space="preserve">ai, pháp luật lâm nghiệp, pháp luật về đất trồng lúa; nộp tiền sử dụng </w:t>
      </w:r>
      <w:r w:rsidRPr="00A20BD3">
        <w:rPr>
          <w:rFonts w:eastAsia="Calibri" w:cs="Times New Roman" w:hint="eastAsia"/>
          <w:bCs/>
          <w:spacing w:val="6"/>
          <w:sz w:val="27"/>
          <w:szCs w:val="27"/>
          <w:lang w:val="en-US" w:eastAsia="vi-VN"/>
        </w:rPr>
        <w:t>đ</w:t>
      </w:r>
      <w:r w:rsidRPr="00A20BD3">
        <w:rPr>
          <w:rFonts w:eastAsia="Calibri" w:cs="Times New Roman"/>
          <w:bCs/>
          <w:spacing w:val="6"/>
          <w:sz w:val="27"/>
          <w:szCs w:val="27"/>
          <w:lang w:val="en-US" w:eastAsia="vi-VN"/>
        </w:rPr>
        <w:t xml:space="preserve">ất/tiền </w:t>
      </w:r>
      <w:r w:rsidRPr="00A20BD3">
        <w:rPr>
          <w:rFonts w:eastAsia="Calibri" w:cs="Times New Roman" w:hint="eastAsia"/>
          <w:bCs/>
          <w:spacing w:val="6"/>
          <w:sz w:val="27"/>
          <w:szCs w:val="27"/>
          <w:lang w:val="en-US" w:eastAsia="vi-VN"/>
        </w:rPr>
        <w:t>để</w:t>
      </w:r>
      <w:r w:rsidRPr="00A20BD3">
        <w:rPr>
          <w:rFonts w:eastAsia="Calibri" w:cs="Times New Roman"/>
          <w:bCs/>
          <w:spacing w:val="6"/>
          <w:sz w:val="27"/>
          <w:szCs w:val="27"/>
          <w:lang w:val="en-US" w:eastAsia="vi-VN"/>
        </w:rPr>
        <w:t xml:space="preserve"> nhà n</w:t>
      </w:r>
      <w:r w:rsidRPr="00A20BD3">
        <w:rPr>
          <w:rFonts w:eastAsia="Calibri" w:cs="Times New Roman" w:hint="eastAsia"/>
          <w:bCs/>
          <w:spacing w:val="6"/>
          <w:sz w:val="27"/>
          <w:szCs w:val="27"/>
          <w:lang w:val="en-US" w:eastAsia="vi-VN"/>
        </w:rPr>
        <w:t>ướ</w:t>
      </w:r>
      <w:r w:rsidRPr="00A20BD3">
        <w:rPr>
          <w:rFonts w:eastAsia="Calibri" w:cs="Times New Roman"/>
          <w:bCs/>
          <w:spacing w:val="6"/>
          <w:sz w:val="27"/>
          <w:szCs w:val="27"/>
          <w:lang w:val="en-US" w:eastAsia="vi-VN"/>
        </w:rPr>
        <w:t xml:space="preserve">c bổ sung diện tích </w:t>
      </w:r>
      <w:r w:rsidRPr="00A20BD3">
        <w:rPr>
          <w:rFonts w:eastAsia="Calibri" w:cs="Times New Roman" w:hint="eastAsia"/>
          <w:bCs/>
          <w:spacing w:val="6"/>
          <w:sz w:val="27"/>
          <w:szCs w:val="27"/>
          <w:lang w:val="en-US" w:eastAsia="vi-VN"/>
        </w:rPr>
        <w:t>đấ</w:t>
      </w:r>
      <w:r w:rsidRPr="00A20BD3">
        <w:rPr>
          <w:rFonts w:eastAsia="Calibri" w:cs="Times New Roman"/>
          <w:bCs/>
          <w:spacing w:val="6"/>
          <w:sz w:val="27"/>
          <w:szCs w:val="27"/>
          <w:lang w:val="en-US" w:eastAsia="vi-VN"/>
        </w:rPr>
        <w:t>t bị mất ho</w:t>
      </w:r>
      <w:r w:rsidRPr="00A20BD3">
        <w:rPr>
          <w:rFonts w:eastAsia="Calibri" w:cs="Times New Roman" w:hint="eastAsia"/>
          <w:bCs/>
          <w:spacing w:val="6"/>
          <w:sz w:val="27"/>
          <w:szCs w:val="27"/>
          <w:lang w:val="en-US" w:eastAsia="vi-VN"/>
        </w:rPr>
        <w:t>ặ</w:t>
      </w:r>
      <w:r w:rsidRPr="00A20BD3">
        <w:rPr>
          <w:rFonts w:eastAsia="Calibri" w:cs="Times New Roman"/>
          <w:bCs/>
          <w:spacing w:val="6"/>
          <w:sz w:val="27"/>
          <w:szCs w:val="27"/>
          <w:lang w:val="en-US" w:eastAsia="vi-VN"/>
        </w:rPr>
        <w:t>c t</w:t>
      </w:r>
      <w:r w:rsidRPr="00A20BD3">
        <w:rPr>
          <w:rFonts w:eastAsia="Calibri" w:cs="Times New Roman" w:hint="eastAsia"/>
          <w:bCs/>
          <w:spacing w:val="6"/>
          <w:sz w:val="27"/>
          <w:szCs w:val="27"/>
          <w:lang w:val="en-US" w:eastAsia="vi-VN"/>
        </w:rPr>
        <w:t>ă</w:t>
      </w:r>
      <w:r w:rsidRPr="00A20BD3">
        <w:rPr>
          <w:rFonts w:eastAsia="Calibri" w:cs="Times New Roman"/>
          <w:bCs/>
          <w:spacing w:val="6"/>
          <w:sz w:val="27"/>
          <w:szCs w:val="27"/>
          <w:lang w:val="en-US" w:eastAsia="vi-VN"/>
        </w:rPr>
        <w:t>ng hiệu quả s</w:t>
      </w:r>
      <w:r w:rsidRPr="00A20BD3">
        <w:rPr>
          <w:rFonts w:eastAsia="Calibri" w:cs="Times New Roman" w:hint="eastAsia"/>
          <w:bCs/>
          <w:spacing w:val="6"/>
          <w:sz w:val="27"/>
          <w:szCs w:val="27"/>
          <w:lang w:val="en-US" w:eastAsia="vi-VN"/>
        </w:rPr>
        <w:t>ử</w:t>
      </w:r>
      <w:r w:rsidRPr="00A20BD3">
        <w:rPr>
          <w:rFonts w:eastAsia="Calibri" w:cs="Times New Roman"/>
          <w:bCs/>
          <w:spacing w:val="6"/>
          <w:sz w:val="27"/>
          <w:szCs w:val="27"/>
          <w:lang w:val="en-US" w:eastAsia="vi-VN"/>
        </w:rPr>
        <w:t xml:space="preserve"> dụng </w:t>
      </w:r>
      <w:r w:rsidRPr="00A20BD3">
        <w:rPr>
          <w:rFonts w:eastAsia="Calibri" w:cs="Times New Roman" w:hint="eastAsia"/>
          <w:bCs/>
          <w:spacing w:val="6"/>
          <w:sz w:val="27"/>
          <w:szCs w:val="27"/>
          <w:lang w:val="en-US" w:eastAsia="vi-VN"/>
        </w:rPr>
        <w:t>đấ</w:t>
      </w:r>
      <w:r w:rsidRPr="00A20BD3">
        <w:rPr>
          <w:rFonts w:eastAsia="Calibri" w:cs="Times New Roman"/>
          <w:bCs/>
          <w:spacing w:val="6"/>
          <w:sz w:val="27"/>
          <w:szCs w:val="27"/>
          <w:lang w:val="en-US" w:eastAsia="vi-VN"/>
        </w:rPr>
        <w:t xml:space="preserve">t trồng lúa (nếu có); bóc tách tầng và sử dụng </w:t>
      </w:r>
      <w:r w:rsidRPr="00A20BD3">
        <w:rPr>
          <w:rFonts w:eastAsia="Calibri" w:cs="Times New Roman" w:hint="eastAsia"/>
          <w:bCs/>
          <w:spacing w:val="6"/>
          <w:sz w:val="27"/>
          <w:szCs w:val="27"/>
          <w:lang w:val="en-US" w:eastAsia="vi-VN"/>
        </w:rPr>
        <w:t>đấ</w:t>
      </w:r>
      <w:r w:rsidRPr="00A20BD3">
        <w:rPr>
          <w:rFonts w:eastAsia="Calibri" w:cs="Times New Roman"/>
          <w:bCs/>
          <w:spacing w:val="6"/>
          <w:sz w:val="27"/>
          <w:szCs w:val="27"/>
          <w:lang w:val="en-US" w:eastAsia="vi-VN"/>
        </w:rPr>
        <w:t>t m</w:t>
      </w:r>
      <w:r w:rsidRPr="00A20BD3">
        <w:rPr>
          <w:rFonts w:eastAsia="Calibri" w:cs="Times New Roman" w:hint="eastAsia"/>
          <w:bCs/>
          <w:spacing w:val="6"/>
          <w:sz w:val="27"/>
          <w:szCs w:val="27"/>
          <w:lang w:val="en-US" w:eastAsia="vi-VN"/>
        </w:rPr>
        <w:t>ặ</w:t>
      </w:r>
      <w:r w:rsidRPr="00A20BD3">
        <w:rPr>
          <w:rFonts w:eastAsia="Calibri" w:cs="Times New Roman"/>
          <w:bCs/>
          <w:spacing w:val="6"/>
          <w:sz w:val="27"/>
          <w:szCs w:val="27"/>
          <w:lang w:val="en-US" w:eastAsia="vi-VN"/>
        </w:rPr>
        <w:t xml:space="preserve">t </w:t>
      </w:r>
      <w:r w:rsidRPr="00A20BD3">
        <w:rPr>
          <w:rFonts w:eastAsia="Calibri" w:cs="Times New Roman" w:hint="eastAsia"/>
          <w:bCs/>
          <w:spacing w:val="6"/>
          <w:sz w:val="27"/>
          <w:szCs w:val="27"/>
          <w:lang w:val="en-US" w:eastAsia="vi-VN"/>
        </w:rPr>
        <w:t>đ</w:t>
      </w:r>
      <w:r w:rsidRPr="00A20BD3">
        <w:rPr>
          <w:rFonts w:eastAsia="Calibri" w:cs="Times New Roman"/>
          <w:bCs/>
          <w:spacing w:val="6"/>
          <w:sz w:val="27"/>
          <w:szCs w:val="27"/>
          <w:lang w:val="en-US" w:eastAsia="vi-VN"/>
        </w:rPr>
        <w:t xml:space="preserve">ầy </w:t>
      </w:r>
      <w:r w:rsidRPr="00A20BD3">
        <w:rPr>
          <w:rFonts w:eastAsia="Calibri" w:cs="Times New Roman" w:hint="eastAsia"/>
          <w:bCs/>
          <w:spacing w:val="6"/>
          <w:sz w:val="27"/>
          <w:szCs w:val="27"/>
          <w:lang w:val="en-US" w:eastAsia="vi-VN"/>
        </w:rPr>
        <w:t>đ</w:t>
      </w:r>
      <w:r w:rsidRPr="00A20BD3">
        <w:rPr>
          <w:rFonts w:eastAsia="Calibri" w:cs="Times New Roman"/>
          <w:bCs/>
          <w:spacing w:val="6"/>
          <w:sz w:val="27"/>
          <w:szCs w:val="27"/>
          <w:lang w:val="en-US" w:eastAsia="vi-VN"/>
        </w:rPr>
        <w:t xml:space="preserve">ủ, </w:t>
      </w:r>
      <w:r w:rsidRPr="00A20BD3">
        <w:rPr>
          <w:rFonts w:eastAsia="Calibri" w:cs="Times New Roman" w:hint="eastAsia"/>
          <w:bCs/>
          <w:spacing w:val="6"/>
          <w:sz w:val="27"/>
          <w:szCs w:val="27"/>
          <w:lang w:val="en-US" w:eastAsia="vi-VN"/>
        </w:rPr>
        <w:t>đú</w:t>
      </w:r>
      <w:r w:rsidRPr="00A20BD3">
        <w:rPr>
          <w:rFonts w:eastAsia="Calibri" w:cs="Times New Roman"/>
          <w:bCs/>
          <w:spacing w:val="6"/>
          <w:sz w:val="27"/>
          <w:szCs w:val="27"/>
          <w:lang w:val="en-US" w:eastAsia="vi-VN"/>
        </w:rPr>
        <w:t>ng hạn.</w:t>
      </w:r>
    </w:p>
    <w:p w:rsidR="00E73CF6" w:rsidRPr="00A20BD3" w:rsidRDefault="00E73CF6" w:rsidP="00E73CF6">
      <w:pPr>
        <w:tabs>
          <w:tab w:val="left" w:leader="dot" w:pos="8931"/>
        </w:tabs>
        <w:spacing w:after="0" w:line="240" w:lineRule="auto"/>
        <w:ind w:firstLine="567"/>
        <w:jc w:val="both"/>
        <w:rPr>
          <w:rFonts w:eastAsia="Calibri" w:cs="Times New Roman"/>
          <w:bCs/>
          <w:sz w:val="27"/>
          <w:szCs w:val="27"/>
          <w:lang w:val="en-US" w:eastAsia="vi-VN"/>
        </w:rPr>
      </w:pPr>
      <w:r w:rsidRPr="00A20BD3">
        <w:rPr>
          <w:rFonts w:eastAsia="Calibri" w:cs="Times New Roman"/>
          <w:bCs/>
          <w:sz w:val="27"/>
          <w:szCs w:val="27"/>
          <w:lang w:val="en-US" w:eastAsia="vi-VN"/>
        </w:rPr>
        <w:t>Các cam kết khác (nếu có):</w:t>
      </w:r>
      <w:r w:rsidRPr="00A20BD3">
        <w:rPr>
          <w:rFonts w:eastAsia="Calibri" w:cs="Times New Roman"/>
          <w:bCs/>
          <w:sz w:val="27"/>
          <w:szCs w:val="27"/>
          <w:lang w:val="en-US" w:eastAsia="vi-VN"/>
        </w:rPr>
        <w:tab/>
      </w:r>
    </w:p>
    <w:p w:rsidR="00E73CF6" w:rsidRPr="00A20BD3" w:rsidRDefault="00E73CF6" w:rsidP="00E73CF6">
      <w:pPr>
        <w:tabs>
          <w:tab w:val="left" w:leader="dot" w:pos="8931"/>
        </w:tabs>
        <w:spacing w:after="0" w:line="240" w:lineRule="auto"/>
        <w:ind w:firstLine="720"/>
        <w:jc w:val="both"/>
        <w:rPr>
          <w:rFonts w:eastAsia="Calibri" w:cs="Times New Roman"/>
          <w:sz w:val="27"/>
          <w:szCs w:val="27"/>
          <w:lang w:val="en-US" w:eastAsia="vi-VN"/>
        </w:rPr>
      </w:pPr>
      <w:r w:rsidRPr="00A20BD3">
        <w:rPr>
          <w:rFonts w:eastAsia="Calibri" w:cs="Times New Roman"/>
          <w:bCs/>
          <w:sz w:val="27"/>
          <w:szCs w:val="27"/>
          <w:lang w:val="en-US" w:eastAsia="vi-VN"/>
        </w:rPr>
        <w:t>11. Tài liệu gửi kèm (nếu có)</w:t>
      </w:r>
      <w:r w:rsidRPr="00A20BD3">
        <w:rPr>
          <w:rFonts w:eastAsia="Calibri" w:cs="Times New Roman"/>
          <w:spacing w:val="-6"/>
          <w:sz w:val="27"/>
          <w:szCs w:val="27"/>
          <w:vertAlign w:val="superscript"/>
          <w:lang w:val="en-US" w:eastAsia="vi-VN"/>
        </w:rPr>
        <w:t xml:space="preserve"> </w:t>
      </w:r>
      <w:r w:rsidRPr="00A20BD3">
        <w:rPr>
          <w:rFonts w:eastAsia="Calibri" w:cs="Times New Roman"/>
          <w:spacing w:val="-6"/>
          <w:sz w:val="27"/>
          <w:szCs w:val="27"/>
          <w:vertAlign w:val="superscript"/>
          <w:lang w:val="en-US" w:eastAsia="vi-VN"/>
        </w:rPr>
        <w:footnoteReference w:id="25"/>
      </w:r>
      <w:r w:rsidRPr="00A20BD3">
        <w:rPr>
          <w:rFonts w:eastAsia="Calibri" w:cs="Times New Roman"/>
          <w:bCs/>
          <w:sz w:val="27"/>
          <w:szCs w:val="27"/>
          <w:lang w:val="en-US" w:eastAsia="vi-VN"/>
        </w:rPr>
        <w:tab/>
      </w:r>
    </w:p>
    <w:p w:rsidR="00E73CF6" w:rsidRPr="00A20BD3" w:rsidRDefault="00E73CF6" w:rsidP="00E73CF6">
      <w:pPr>
        <w:tabs>
          <w:tab w:val="left" w:leader="dot" w:pos="8930"/>
        </w:tabs>
        <w:spacing w:after="0" w:line="240" w:lineRule="auto"/>
        <w:ind w:left="3" w:firstLine="3825"/>
        <w:jc w:val="center"/>
        <w:rPr>
          <w:rFonts w:eastAsia="Times New Roman" w:cs="Times New Roman"/>
          <w:b/>
          <w:szCs w:val="28"/>
          <w:lang w:val="en-US" w:eastAsia="vi-VN"/>
        </w:rPr>
      </w:pPr>
      <w:r w:rsidRPr="00A20BD3">
        <w:rPr>
          <w:rFonts w:eastAsia="Times New Roman" w:cs="Times New Roman"/>
          <w:b/>
          <w:szCs w:val="28"/>
          <w:lang w:val="en-US" w:eastAsia="vi-VN"/>
        </w:rPr>
        <w:t>Người làm đơn</w:t>
      </w:r>
      <w:r w:rsidRPr="00A20BD3">
        <w:rPr>
          <w:rFonts w:eastAsia="Times New Roman" w:cs="Times New Roman"/>
          <w:szCs w:val="28"/>
          <w:vertAlign w:val="superscript"/>
          <w:lang w:val="en-US" w:eastAsia="vi-VN"/>
        </w:rPr>
        <w:footnoteReference w:id="26"/>
      </w:r>
    </w:p>
    <w:p w:rsidR="00E73CF6" w:rsidRPr="00A20BD3" w:rsidRDefault="00E73CF6" w:rsidP="00E73CF6">
      <w:pPr>
        <w:spacing w:after="0" w:line="240" w:lineRule="auto"/>
        <w:ind w:left="4253"/>
        <w:jc w:val="both"/>
        <w:rPr>
          <w:rFonts w:eastAsia="Times New Roman" w:cs="Times New Roman"/>
          <w:i/>
          <w:iCs/>
          <w:szCs w:val="28"/>
          <w:lang w:val="en-US" w:eastAsia="vi-VN"/>
        </w:rPr>
      </w:pPr>
      <w:r w:rsidRPr="00A20BD3">
        <w:rPr>
          <w:rFonts w:eastAsia="Times New Roman" w:cs="Times New Roman"/>
          <w:i/>
          <w:iCs/>
          <w:szCs w:val="28"/>
          <w:lang w:val="en-US" w:eastAsia="vi-VN"/>
        </w:rPr>
        <w:t>(Ký và ghi rõ họ tên, đóng dấu nếu có)</w:t>
      </w:r>
    </w:p>
    <w:p w:rsidR="00E73CF6" w:rsidRDefault="00E73CF6" w:rsidP="00E73CF6">
      <w:pPr>
        <w:rPr>
          <w:rFonts w:eastAsia="Times New Roman" w:cs="Times New Roman"/>
          <w:b/>
          <w:szCs w:val="28"/>
          <w:lang w:val="pt-BR" w:eastAsia="vi-VN"/>
        </w:rPr>
      </w:pPr>
      <w:r>
        <w:rPr>
          <w:rFonts w:eastAsia="Times New Roman" w:cs="Times New Roman"/>
          <w:b/>
          <w:szCs w:val="28"/>
          <w:lang w:val="pt-BR" w:eastAsia="vi-VN"/>
        </w:rPr>
        <w:br w:type="page"/>
      </w:r>
    </w:p>
    <w:p w:rsidR="00E73CF6" w:rsidRPr="009B133A" w:rsidRDefault="00E73CF6" w:rsidP="00E73CF6">
      <w:pPr>
        <w:widowControl w:val="0"/>
        <w:tabs>
          <w:tab w:val="left" w:leader="dot" w:pos="8930"/>
        </w:tabs>
        <w:spacing w:after="0" w:line="240" w:lineRule="auto"/>
        <w:jc w:val="both"/>
        <w:outlineLvl w:val="0"/>
        <w:rPr>
          <w:rFonts w:eastAsia="Times New Roman" w:cs="Times New Roman"/>
          <w:b/>
          <w:bCs/>
          <w:szCs w:val="28"/>
          <w:lang w:val="pt-BR" w:eastAsia="vi-VN"/>
        </w:rPr>
      </w:pPr>
      <w:r w:rsidRPr="009B133A">
        <w:rPr>
          <w:rFonts w:eastAsia="Times New Roman" w:cs="Times New Roman"/>
          <w:b/>
          <w:szCs w:val="28"/>
          <w:lang w:val="pt-BR" w:eastAsia="vi-VN"/>
        </w:rPr>
        <w:lastRenderedPageBreak/>
        <w:t>Mẫu số 25. Tờ trình về việc giao đất/cho thuê đất/cho phép chuyển mục đích sử dụng đất/giao đất và giao rừng/cho thuê đất và cho thuê thuê rừng/chuyển hình thức giao đất, cho thuê đất/điều chỉnh quyết định giao đất, cho thuê đất, cho phép chuyển mục đích sử dụng đất/gia hạn sử dụng đất</w:t>
      </w:r>
    </w:p>
    <w:p w:rsidR="00E73CF6" w:rsidRPr="009B133A" w:rsidRDefault="00E73CF6" w:rsidP="00E73CF6">
      <w:pPr>
        <w:widowControl w:val="0"/>
        <w:tabs>
          <w:tab w:val="left" w:leader="dot" w:pos="8930"/>
        </w:tabs>
        <w:spacing w:before="120" w:after="100" w:line="240" w:lineRule="auto"/>
        <w:jc w:val="both"/>
        <w:rPr>
          <w:rFonts w:eastAsia="Times New Roman" w:cs="Times New Roman"/>
          <w:bCs/>
          <w:i/>
          <w:sz w:val="4"/>
          <w:szCs w:val="28"/>
          <w:lang w:val="pt-BR" w:eastAsia="vi-VN"/>
        </w:rPr>
      </w:pPr>
      <w:r w:rsidRPr="009B133A">
        <w:rPr>
          <w:rFonts w:eastAsia="Times New Roman" w:cs="Times New Roman"/>
          <w:bCs/>
          <w:i/>
          <w:szCs w:val="28"/>
          <w:lang w:val="pt-BR" w:eastAsia="vi-VN"/>
        </w:rPr>
        <w:t xml:space="preserve"> </w:t>
      </w:r>
    </w:p>
    <w:tbl>
      <w:tblPr>
        <w:tblW w:w="9493" w:type="dxa"/>
        <w:tblLook w:val="04A0" w:firstRow="1" w:lastRow="0" w:firstColumn="1" w:lastColumn="0" w:noHBand="0" w:noVBand="1"/>
      </w:tblPr>
      <w:tblGrid>
        <w:gridCol w:w="3681"/>
        <w:gridCol w:w="5812"/>
      </w:tblGrid>
      <w:tr w:rsidR="00E73CF6" w:rsidRPr="009B133A" w:rsidTr="008F0684">
        <w:tc>
          <w:tcPr>
            <w:tcW w:w="3681" w:type="dxa"/>
            <w:shd w:val="clear" w:color="auto" w:fill="auto"/>
          </w:tcPr>
          <w:p w:rsidR="00E73CF6" w:rsidRPr="009B133A" w:rsidRDefault="00E73CF6" w:rsidP="008F0684">
            <w:pPr>
              <w:widowControl w:val="0"/>
              <w:tabs>
                <w:tab w:val="left" w:leader="dot" w:pos="8930"/>
              </w:tabs>
              <w:spacing w:after="0" w:line="240" w:lineRule="auto"/>
              <w:jc w:val="center"/>
              <w:rPr>
                <w:rFonts w:eastAsia="Arial" w:cs="Times New Roman"/>
                <w:b/>
                <w:sz w:val="26"/>
                <w:szCs w:val="20"/>
                <w:lang w:val="en-US" w:eastAsia="vi-VN"/>
              </w:rPr>
            </w:pPr>
            <w:r w:rsidRPr="009B133A">
              <w:rPr>
                <w:rFonts w:eastAsia="Arial" w:cs="Times New Roman"/>
                <w:b/>
                <w:sz w:val="26"/>
                <w:szCs w:val="20"/>
                <w:lang w:val="en-US" w:eastAsia="vi-VN"/>
              </w:rPr>
              <w:t>CƠ QUAN ...</w:t>
            </w:r>
          </w:p>
          <w:p w:rsidR="00E73CF6" w:rsidRPr="009B133A" w:rsidRDefault="00E73CF6" w:rsidP="008F0684">
            <w:pPr>
              <w:widowControl w:val="0"/>
              <w:tabs>
                <w:tab w:val="left" w:leader="dot" w:pos="8930"/>
              </w:tabs>
              <w:spacing w:after="0" w:line="240" w:lineRule="auto"/>
              <w:jc w:val="center"/>
              <w:rPr>
                <w:rFonts w:eastAsia="Arial" w:cs="Times New Roman"/>
                <w:b/>
                <w:sz w:val="26"/>
                <w:szCs w:val="20"/>
                <w:vertAlign w:val="superscript"/>
                <w:lang w:val="en-US" w:eastAsia="vi-VN"/>
              </w:rPr>
            </w:pPr>
            <w:r w:rsidRPr="009B133A">
              <w:rPr>
                <w:rFonts w:eastAsia="Arial" w:cs="Times New Roman"/>
                <w:b/>
                <w:sz w:val="26"/>
                <w:szCs w:val="20"/>
                <w:vertAlign w:val="superscript"/>
                <w:lang w:val="en-US" w:eastAsia="vi-VN"/>
              </w:rPr>
              <w:t>____________</w:t>
            </w:r>
          </w:p>
          <w:p w:rsidR="00E73CF6" w:rsidRPr="009B133A" w:rsidRDefault="00E73CF6" w:rsidP="008F0684">
            <w:pPr>
              <w:widowControl w:val="0"/>
              <w:tabs>
                <w:tab w:val="left" w:leader="dot" w:pos="8930"/>
              </w:tabs>
              <w:spacing w:after="0" w:line="240" w:lineRule="auto"/>
              <w:jc w:val="center"/>
              <w:rPr>
                <w:rFonts w:eastAsia="Arial" w:cs="Times New Roman"/>
                <w:i/>
                <w:szCs w:val="28"/>
                <w:lang w:val="en-US" w:eastAsia="vi-VN"/>
              </w:rPr>
            </w:pPr>
            <w:r w:rsidRPr="009B133A">
              <w:rPr>
                <w:rFonts w:eastAsia="Arial" w:cs="Times New Roman"/>
                <w:sz w:val="26"/>
                <w:szCs w:val="20"/>
                <w:lang w:val="en-US" w:eastAsia="vi-VN"/>
              </w:rPr>
              <w:t>Số:...</w:t>
            </w:r>
          </w:p>
        </w:tc>
        <w:tc>
          <w:tcPr>
            <w:tcW w:w="5812" w:type="dxa"/>
            <w:shd w:val="clear" w:color="auto" w:fill="auto"/>
          </w:tcPr>
          <w:p w:rsidR="00E73CF6" w:rsidRPr="009B133A" w:rsidRDefault="00E73CF6" w:rsidP="008F0684">
            <w:pPr>
              <w:widowControl w:val="0"/>
              <w:tabs>
                <w:tab w:val="left" w:leader="dot" w:pos="8930"/>
              </w:tabs>
              <w:spacing w:after="0" w:line="240" w:lineRule="auto"/>
              <w:jc w:val="center"/>
              <w:outlineLvl w:val="5"/>
              <w:rPr>
                <w:rFonts w:eastAsia="Arial" w:cs="Times New Roman"/>
                <w:b/>
                <w:sz w:val="26"/>
                <w:szCs w:val="20"/>
                <w:lang w:val="en-US" w:eastAsia="vi-VN"/>
              </w:rPr>
            </w:pPr>
            <w:r w:rsidRPr="009B133A">
              <w:rPr>
                <w:rFonts w:eastAsia="Arial" w:cs="Times New Roman"/>
                <w:b/>
                <w:sz w:val="26"/>
                <w:szCs w:val="20"/>
                <w:lang w:val="en-US" w:eastAsia="vi-VN"/>
              </w:rPr>
              <w:t>CỘNG HOÀ XÃ HỘI CHỦ NGHĨA VIỆT NAM</w:t>
            </w:r>
          </w:p>
          <w:p w:rsidR="00E73CF6" w:rsidRPr="009B133A" w:rsidRDefault="00E73CF6" w:rsidP="008F0684">
            <w:pPr>
              <w:widowControl w:val="0"/>
              <w:tabs>
                <w:tab w:val="left" w:leader="dot" w:pos="8930"/>
              </w:tabs>
              <w:spacing w:after="0" w:line="240" w:lineRule="auto"/>
              <w:jc w:val="center"/>
              <w:outlineLvl w:val="5"/>
              <w:rPr>
                <w:rFonts w:eastAsia="Arial" w:cs="Times New Roman"/>
                <w:b/>
                <w:szCs w:val="20"/>
                <w:lang w:val="en-US" w:eastAsia="vi-VN"/>
              </w:rPr>
            </w:pPr>
            <w:r w:rsidRPr="009B133A">
              <w:rPr>
                <w:rFonts w:eastAsia="Arial" w:cs="Times New Roman"/>
                <w:b/>
                <w:szCs w:val="20"/>
                <w:lang w:val="en-US" w:eastAsia="vi-VN"/>
              </w:rPr>
              <w:t>Độc lập - Tự do - Hạnh phúc</w:t>
            </w:r>
          </w:p>
          <w:p w:rsidR="00E73CF6" w:rsidRPr="009B133A" w:rsidRDefault="00E73CF6" w:rsidP="008F0684">
            <w:pPr>
              <w:widowControl w:val="0"/>
              <w:tabs>
                <w:tab w:val="left" w:leader="dot" w:pos="8930"/>
              </w:tabs>
              <w:spacing w:after="0" w:line="240" w:lineRule="auto"/>
              <w:jc w:val="center"/>
              <w:outlineLvl w:val="5"/>
              <w:rPr>
                <w:rFonts w:eastAsia="Arial" w:cs="Times New Roman"/>
                <w:b/>
                <w:szCs w:val="20"/>
                <w:vertAlign w:val="superscript"/>
                <w:lang w:val="en-US" w:eastAsia="vi-VN"/>
              </w:rPr>
            </w:pPr>
            <w:r w:rsidRPr="009B133A">
              <w:rPr>
                <w:rFonts w:eastAsia="Arial" w:cs="Times New Roman"/>
                <w:b/>
                <w:szCs w:val="20"/>
                <w:vertAlign w:val="superscript"/>
                <w:lang w:val="en-US" w:eastAsia="vi-VN"/>
              </w:rPr>
              <w:t>_________________________________________</w:t>
            </w:r>
          </w:p>
          <w:p w:rsidR="00E73CF6" w:rsidRPr="009B133A" w:rsidRDefault="00E73CF6" w:rsidP="008F0684">
            <w:pPr>
              <w:widowControl w:val="0"/>
              <w:tabs>
                <w:tab w:val="left" w:leader="dot" w:pos="8930"/>
              </w:tabs>
              <w:spacing w:after="0" w:line="240" w:lineRule="auto"/>
              <w:jc w:val="center"/>
              <w:rPr>
                <w:rFonts w:eastAsia="Times New Roman" w:cs="Times New Roman"/>
                <w:i/>
                <w:sz w:val="26"/>
                <w:szCs w:val="26"/>
                <w:lang w:val="en-NZ" w:eastAsia="vi-VN"/>
              </w:rPr>
            </w:pPr>
            <w:r w:rsidRPr="009B133A">
              <w:rPr>
                <w:rFonts w:eastAsia="Times New Roman" w:cs="Times New Roman"/>
                <w:i/>
                <w:sz w:val="26"/>
                <w:szCs w:val="26"/>
                <w:lang w:val="en-NZ" w:eastAsia="vi-VN"/>
              </w:rPr>
              <w:t>..., ngày... tháng... năm...</w:t>
            </w:r>
          </w:p>
        </w:tc>
      </w:tr>
    </w:tbl>
    <w:p w:rsidR="00E73CF6" w:rsidRPr="009B133A" w:rsidRDefault="00E73CF6" w:rsidP="00E73CF6">
      <w:pPr>
        <w:widowControl w:val="0"/>
        <w:tabs>
          <w:tab w:val="left" w:leader="dot" w:pos="8930"/>
        </w:tabs>
        <w:adjustRightInd w:val="0"/>
        <w:snapToGrid w:val="0"/>
        <w:spacing w:after="0" w:line="240" w:lineRule="auto"/>
        <w:jc w:val="center"/>
        <w:rPr>
          <w:rFonts w:eastAsia="Times New Roman" w:cs="Times New Roman"/>
          <w:b/>
          <w:bCs/>
          <w:sz w:val="20"/>
          <w:szCs w:val="28"/>
          <w:lang w:val="en-US" w:eastAsia="vi-VN"/>
        </w:rPr>
      </w:pPr>
    </w:p>
    <w:p w:rsidR="00E73CF6" w:rsidRPr="009B133A" w:rsidRDefault="00E73CF6" w:rsidP="00E73CF6">
      <w:pPr>
        <w:widowControl w:val="0"/>
        <w:tabs>
          <w:tab w:val="left" w:leader="dot" w:pos="8930"/>
        </w:tabs>
        <w:adjustRightInd w:val="0"/>
        <w:snapToGrid w:val="0"/>
        <w:spacing w:after="0" w:line="240" w:lineRule="auto"/>
        <w:jc w:val="center"/>
        <w:rPr>
          <w:rFonts w:eastAsia="Times New Roman" w:cs="Times New Roman"/>
          <w:szCs w:val="28"/>
          <w:lang w:val="en-US" w:eastAsia="vi-VN"/>
        </w:rPr>
      </w:pPr>
      <w:r w:rsidRPr="009B133A">
        <w:rPr>
          <w:rFonts w:eastAsia="Times New Roman" w:cs="Times New Roman"/>
          <w:b/>
          <w:bCs/>
          <w:szCs w:val="28"/>
          <w:lang w:val="en-US" w:eastAsia="vi-VN"/>
        </w:rPr>
        <w:t>TỜ TRÌNH</w:t>
      </w:r>
    </w:p>
    <w:p w:rsidR="00E73CF6" w:rsidRPr="009B133A" w:rsidRDefault="00E73CF6" w:rsidP="00E73CF6">
      <w:pPr>
        <w:widowControl w:val="0"/>
        <w:tabs>
          <w:tab w:val="left" w:leader="dot" w:pos="8930"/>
        </w:tabs>
        <w:adjustRightInd w:val="0"/>
        <w:snapToGrid w:val="0"/>
        <w:spacing w:after="0" w:line="240" w:lineRule="auto"/>
        <w:jc w:val="center"/>
        <w:rPr>
          <w:rFonts w:eastAsia="Times New Roman" w:cs="Times New Roman"/>
          <w:b/>
          <w:bCs/>
          <w:szCs w:val="28"/>
          <w:lang w:val="en-US" w:eastAsia="vi-VN"/>
        </w:rPr>
      </w:pPr>
      <w:r w:rsidRPr="009B133A">
        <w:rPr>
          <w:rFonts w:eastAsia="Times New Roman" w:cs="Times New Roman"/>
          <w:b/>
          <w:bCs/>
          <w:szCs w:val="28"/>
          <w:lang w:val="en-US" w:eastAsia="vi-VN"/>
        </w:rPr>
        <w:t>Về việc</w:t>
      </w:r>
      <w:r w:rsidRPr="009B133A">
        <w:rPr>
          <w:rFonts w:eastAsia="Times New Roman" w:cs="Times New Roman"/>
          <w:b/>
          <w:bCs/>
          <w:szCs w:val="28"/>
          <w:vertAlign w:val="superscript"/>
          <w:lang w:val="en-US" w:eastAsia="vi-VN"/>
        </w:rPr>
        <w:footnoteReference w:customMarkFollows="1" w:id="27"/>
        <w:t>1</w:t>
      </w:r>
      <w:r w:rsidRPr="009B133A">
        <w:rPr>
          <w:rFonts w:eastAsia="Times New Roman" w:cs="Times New Roman"/>
          <w:b/>
          <w:bCs/>
          <w:szCs w:val="28"/>
          <w:lang w:val="en-US" w:eastAsia="vi-VN"/>
        </w:rPr>
        <w:t>..................</w:t>
      </w:r>
    </w:p>
    <w:p w:rsidR="00E73CF6" w:rsidRPr="009B133A" w:rsidRDefault="00E73CF6" w:rsidP="00E73CF6">
      <w:pPr>
        <w:widowControl w:val="0"/>
        <w:tabs>
          <w:tab w:val="left" w:leader="dot" w:pos="8930"/>
        </w:tabs>
        <w:adjustRightInd w:val="0"/>
        <w:snapToGrid w:val="0"/>
        <w:spacing w:after="0" w:line="240" w:lineRule="auto"/>
        <w:jc w:val="center"/>
        <w:rPr>
          <w:rFonts w:eastAsia="Times New Roman" w:cs="Times New Roman"/>
          <w:szCs w:val="28"/>
          <w:vertAlign w:val="superscript"/>
          <w:lang w:val="en-US" w:eastAsia="vi-VN"/>
        </w:rPr>
      </w:pPr>
      <w:r w:rsidRPr="009B133A">
        <w:rPr>
          <w:rFonts w:eastAsia="Times New Roman" w:cs="Times New Roman"/>
          <w:szCs w:val="28"/>
          <w:vertAlign w:val="superscript"/>
          <w:lang w:val="en-US" w:eastAsia="vi-VN"/>
        </w:rPr>
        <w:t>__________</w:t>
      </w:r>
    </w:p>
    <w:p w:rsidR="00E73CF6" w:rsidRPr="009B133A" w:rsidRDefault="00E73CF6" w:rsidP="00E73CF6">
      <w:pPr>
        <w:widowControl w:val="0"/>
        <w:tabs>
          <w:tab w:val="left" w:leader="dot" w:pos="8930"/>
        </w:tabs>
        <w:spacing w:before="240" w:after="0" w:line="240" w:lineRule="auto"/>
        <w:jc w:val="center"/>
        <w:rPr>
          <w:rFonts w:eastAsia="Times New Roman" w:cs="Times New Roman"/>
          <w:szCs w:val="28"/>
          <w:lang w:val="en-US" w:eastAsia="vi-VN"/>
        </w:rPr>
      </w:pPr>
      <w:r w:rsidRPr="009B133A">
        <w:rPr>
          <w:rFonts w:eastAsia="Times New Roman" w:cs="Times New Roman"/>
          <w:bCs/>
          <w:iCs/>
          <w:szCs w:val="28"/>
          <w:lang w:val="en-US" w:eastAsia="vi-VN"/>
        </w:rPr>
        <w:t>Kính gửi</w:t>
      </w:r>
      <w:r w:rsidRPr="009B133A">
        <w:rPr>
          <w:rFonts w:eastAsia="Times New Roman" w:cs="Times New Roman"/>
          <w:szCs w:val="28"/>
          <w:lang w:val="en-US" w:eastAsia="vi-VN"/>
        </w:rPr>
        <w:t>: Chủ tịch Ủy ban nhân dân</w:t>
      </w:r>
      <w:r w:rsidRPr="009B133A">
        <w:rPr>
          <w:rFonts w:eastAsia="Times New Roman" w:cs="Times New Roman"/>
          <w:szCs w:val="28"/>
          <w:vertAlign w:val="superscript"/>
          <w:lang w:val="en-US" w:eastAsia="vi-VN"/>
        </w:rPr>
        <w:footnoteReference w:customMarkFollows="1" w:id="28"/>
        <w:t>2</w:t>
      </w:r>
      <w:r w:rsidRPr="009B133A">
        <w:rPr>
          <w:rFonts w:eastAsia="Times New Roman" w:cs="Times New Roman"/>
          <w:szCs w:val="28"/>
          <w:lang w:val="en-US" w:eastAsia="vi-VN"/>
        </w:rPr>
        <w:t xml:space="preserve"> …………..</w:t>
      </w:r>
    </w:p>
    <w:p w:rsidR="00E73CF6" w:rsidRPr="009B133A" w:rsidRDefault="00E73CF6" w:rsidP="00E73CF6">
      <w:pPr>
        <w:widowControl w:val="0"/>
        <w:tabs>
          <w:tab w:val="left" w:leader="dot" w:pos="8930"/>
        </w:tabs>
        <w:spacing w:after="0" w:line="240" w:lineRule="auto"/>
        <w:ind w:firstLine="567"/>
        <w:jc w:val="both"/>
        <w:rPr>
          <w:rFonts w:eastAsia="Times New Roman" w:cs="Times New Roman"/>
          <w:b/>
          <w:szCs w:val="28"/>
          <w:lang w:val="en-US" w:eastAsia="vi-VN"/>
        </w:rPr>
      </w:pPr>
      <w:r w:rsidRPr="009B133A">
        <w:rPr>
          <w:rFonts w:eastAsia="Times New Roman" w:cs="Times New Roman"/>
          <w:b/>
          <w:szCs w:val="28"/>
          <w:lang w:val="en-US" w:eastAsia="vi-VN"/>
        </w:rPr>
        <w:t>I. Phần căn cứ ...........</w:t>
      </w:r>
    </w:p>
    <w:p w:rsidR="00E73CF6" w:rsidRPr="009B133A" w:rsidRDefault="00E73CF6" w:rsidP="00E73CF6">
      <w:pPr>
        <w:widowControl w:val="0"/>
        <w:tabs>
          <w:tab w:val="left" w:leader="dot" w:pos="8930"/>
        </w:tabs>
        <w:spacing w:after="0" w:line="240" w:lineRule="auto"/>
        <w:ind w:firstLine="567"/>
        <w:jc w:val="both"/>
        <w:rPr>
          <w:rFonts w:eastAsia="Times New Roman" w:cs="Times New Roman"/>
          <w:i/>
          <w:szCs w:val="28"/>
          <w:lang w:val="en-US" w:eastAsia="vi-VN"/>
        </w:rPr>
      </w:pPr>
      <w:r w:rsidRPr="009B133A">
        <w:rPr>
          <w:rFonts w:eastAsia="Times New Roman" w:cs="Times New Roman"/>
          <w:i/>
          <w:szCs w:val="28"/>
          <w:lang w:val="en-US" w:eastAsia="vi-VN"/>
        </w:rPr>
        <w:t>- Căn cứ Luật Đất đai;</w:t>
      </w:r>
    </w:p>
    <w:p w:rsidR="00E73CF6" w:rsidRPr="009B133A" w:rsidRDefault="00E73CF6" w:rsidP="00E73CF6">
      <w:pPr>
        <w:tabs>
          <w:tab w:val="left" w:leader="dot" w:pos="8930"/>
        </w:tabs>
        <w:spacing w:after="0" w:line="240" w:lineRule="auto"/>
        <w:ind w:firstLine="567"/>
        <w:jc w:val="both"/>
        <w:rPr>
          <w:rFonts w:eastAsia="Times New Roman" w:cs="Times New Roman"/>
          <w:i/>
          <w:szCs w:val="28"/>
          <w:lang w:val="en-US" w:eastAsia="vi-VN"/>
        </w:rPr>
      </w:pPr>
      <w:r w:rsidRPr="009B133A">
        <w:rPr>
          <w:rFonts w:eastAsia="Times New Roman" w:cs="Times New Roman"/>
          <w:i/>
          <w:szCs w:val="28"/>
          <w:lang w:val="en-US" w:eastAsia="vi-VN"/>
        </w:rPr>
        <w:t>- Căn cứ Luật Lâm nghiệp</w:t>
      </w:r>
      <w:r w:rsidRPr="009B133A">
        <w:rPr>
          <w:rFonts w:eastAsia="Times New Roman" w:cs="Times New Roman"/>
          <w:i/>
          <w:szCs w:val="28"/>
          <w:vertAlign w:val="superscript"/>
          <w:lang w:val="en-US" w:eastAsia="vi-VN"/>
        </w:rPr>
        <w:footnoteReference w:customMarkFollows="1" w:id="29"/>
        <w:t>3</w:t>
      </w:r>
      <w:r w:rsidRPr="009B133A">
        <w:rPr>
          <w:rFonts w:eastAsia="Times New Roman" w:cs="Times New Roman"/>
          <w:i/>
          <w:szCs w:val="28"/>
          <w:lang w:val="en-US" w:eastAsia="vi-VN"/>
        </w:rPr>
        <w:tab/>
        <w:t>;</w:t>
      </w:r>
    </w:p>
    <w:p w:rsidR="00E73CF6" w:rsidRPr="009B133A" w:rsidRDefault="00E73CF6" w:rsidP="00E73CF6">
      <w:pPr>
        <w:widowControl w:val="0"/>
        <w:tabs>
          <w:tab w:val="left" w:leader="dot" w:pos="8930"/>
        </w:tabs>
        <w:spacing w:after="0" w:line="240" w:lineRule="auto"/>
        <w:ind w:firstLine="567"/>
        <w:jc w:val="both"/>
        <w:rPr>
          <w:rFonts w:eastAsia="Times New Roman" w:cs="Times New Roman"/>
          <w:i/>
          <w:szCs w:val="28"/>
          <w:lang w:val="en-US" w:eastAsia="vi-VN"/>
        </w:rPr>
      </w:pPr>
      <w:r w:rsidRPr="009B133A">
        <w:rPr>
          <w:rFonts w:eastAsia="Times New Roman" w:cs="Times New Roman"/>
          <w:i/>
          <w:szCs w:val="28"/>
          <w:lang w:val="en-US" w:eastAsia="vi-VN"/>
        </w:rPr>
        <w:t>- Căn cứ Nghị định số      /2025/NĐ-CP ngày     tháng    năm 2025 của Chính phủ quy định chi tiết thi hành một số điều của Luật Đất đai;</w:t>
      </w:r>
    </w:p>
    <w:p w:rsidR="00E73CF6" w:rsidRPr="009B133A" w:rsidRDefault="00E73CF6" w:rsidP="00E73CF6">
      <w:pPr>
        <w:widowControl w:val="0"/>
        <w:tabs>
          <w:tab w:val="left" w:leader="dot" w:pos="8930"/>
        </w:tabs>
        <w:spacing w:after="0" w:line="240" w:lineRule="auto"/>
        <w:ind w:firstLine="567"/>
        <w:jc w:val="both"/>
        <w:rPr>
          <w:rFonts w:eastAsia="Times New Roman" w:cs="Times New Roman"/>
          <w:bCs/>
          <w:i/>
          <w:iCs/>
          <w:szCs w:val="28"/>
          <w:lang w:val="en-US" w:eastAsia="vi-VN"/>
        </w:rPr>
      </w:pPr>
      <w:r w:rsidRPr="009B133A">
        <w:rPr>
          <w:rFonts w:eastAsia="Times New Roman" w:cs="Times New Roman"/>
          <w:i/>
          <w:szCs w:val="28"/>
          <w:lang w:val="en-US" w:eastAsia="vi-VN"/>
        </w:rPr>
        <w:t>- Căn cứ</w:t>
      </w:r>
      <w:r w:rsidRPr="009B133A">
        <w:rPr>
          <w:rFonts w:eastAsia="Times New Roman" w:cs="Times New Roman"/>
          <w:i/>
          <w:szCs w:val="28"/>
          <w:vertAlign w:val="superscript"/>
          <w:lang w:val="en-US" w:eastAsia="vi-VN"/>
        </w:rPr>
        <w:footnoteReference w:customMarkFollows="1" w:id="30"/>
        <w:t>4</w:t>
      </w:r>
      <w:r w:rsidRPr="009B133A">
        <w:rPr>
          <w:rFonts w:eastAsia="Times New Roman" w:cs="Times New Roman"/>
          <w:bCs/>
          <w:i/>
          <w:iCs/>
          <w:szCs w:val="28"/>
          <w:lang w:val="en-US" w:eastAsia="vi-VN"/>
        </w:rPr>
        <w:tab/>
      </w:r>
    </w:p>
    <w:p w:rsidR="00E73CF6" w:rsidRPr="009B133A" w:rsidRDefault="00E73CF6" w:rsidP="00E73CF6">
      <w:pPr>
        <w:widowControl w:val="0"/>
        <w:tabs>
          <w:tab w:val="left" w:leader="dot" w:pos="8930"/>
        </w:tabs>
        <w:spacing w:after="0" w:line="240" w:lineRule="auto"/>
        <w:ind w:firstLine="567"/>
        <w:jc w:val="both"/>
        <w:rPr>
          <w:rFonts w:eastAsia="Times New Roman" w:cs="Times New Roman"/>
          <w:bCs/>
          <w:iCs/>
          <w:szCs w:val="28"/>
          <w:lang w:val="en-US" w:eastAsia="vi-VN"/>
        </w:rPr>
      </w:pPr>
      <w:r w:rsidRPr="009B133A">
        <w:rPr>
          <w:rFonts w:eastAsia="Times New Roman" w:cs="Times New Roman"/>
          <w:bCs/>
          <w:i/>
          <w:iCs/>
          <w:szCs w:val="28"/>
          <w:lang w:val="en-US" w:eastAsia="vi-VN"/>
        </w:rPr>
        <w:t>- Xét hồ sơ</w:t>
      </w:r>
      <w:r w:rsidRPr="009B133A">
        <w:rPr>
          <w:rFonts w:eastAsia="Times New Roman" w:cs="Times New Roman"/>
          <w:bCs/>
          <w:i/>
          <w:iCs/>
          <w:szCs w:val="28"/>
          <w:vertAlign w:val="superscript"/>
          <w:lang w:val="en-US" w:eastAsia="vi-VN"/>
        </w:rPr>
        <w:footnoteReference w:customMarkFollows="1" w:id="31"/>
        <w:t>5</w:t>
      </w:r>
      <w:r w:rsidRPr="009B133A">
        <w:rPr>
          <w:rFonts w:eastAsia="Times New Roman" w:cs="Times New Roman"/>
          <w:bCs/>
          <w:i/>
          <w:iCs/>
          <w:szCs w:val="28"/>
          <w:lang w:val="en-US" w:eastAsia="vi-VN"/>
        </w:rPr>
        <w:tab/>
      </w:r>
    </w:p>
    <w:p w:rsidR="00E73CF6" w:rsidRPr="009B133A" w:rsidRDefault="00E73CF6" w:rsidP="00E73CF6">
      <w:pPr>
        <w:widowControl w:val="0"/>
        <w:tabs>
          <w:tab w:val="left" w:leader="dot" w:pos="8930"/>
        </w:tabs>
        <w:spacing w:after="0" w:line="240" w:lineRule="auto"/>
        <w:ind w:firstLine="567"/>
        <w:jc w:val="both"/>
        <w:rPr>
          <w:rFonts w:eastAsia="Times New Roman" w:cs="Times New Roman"/>
          <w:b/>
          <w:szCs w:val="28"/>
          <w:lang w:val="en-US" w:eastAsia="vi-VN"/>
        </w:rPr>
      </w:pPr>
      <w:r w:rsidRPr="009B133A">
        <w:rPr>
          <w:rFonts w:eastAsia="Times New Roman" w:cs="Times New Roman"/>
          <w:b/>
          <w:szCs w:val="28"/>
          <w:lang w:val="en-US" w:eastAsia="vi-VN"/>
        </w:rPr>
        <w:t>II. Phần nội dung trình........</w:t>
      </w:r>
    </w:p>
    <w:p w:rsidR="00E73CF6" w:rsidRPr="009B133A" w:rsidRDefault="00E73CF6" w:rsidP="00E73CF6">
      <w:pPr>
        <w:widowControl w:val="0"/>
        <w:tabs>
          <w:tab w:val="left" w:leader="dot" w:pos="8930"/>
        </w:tabs>
        <w:spacing w:after="0" w:line="240" w:lineRule="auto"/>
        <w:ind w:firstLine="567"/>
        <w:jc w:val="both"/>
        <w:outlineLvl w:val="0"/>
        <w:rPr>
          <w:rFonts w:eastAsia="Times New Roman" w:cs="Times New Roman"/>
          <w:b/>
          <w:bCs/>
          <w:szCs w:val="28"/>
          <w:lang w:val="pt-BR" w:eastAsia="vi-VN"/>
        </w:rPr>
      </w:pPr>
      <w:r w:rsidRPr="009B133A">
        <w:rPr>
          <w:rFonts w:eastAsia="Times New Roman" w:cs="Times New Roman"/>
          <w:szCs w:val="28"/>
          <w:lang w:val="en-US" w:eastAsia="vi-VN"/>
        </w:rPr>
        <w:t>1. Quá trình chuẩn bị, đánh giá hồ sơ đề nghị giao đất/cho thuê đất/chuyển mục đích sử dụng đất/giao đất và giao rừng/cho thuê đất và cho thuê rừng chuyển hình thức giao đất, cho thuê đất/điều chỉnh quyết định giao đất, cho thuê đất, cho phép chuyển mục đích sử dụng đất/gia hạn sử dụng đất</w:t>
      </w:r>
    </w:p>
    <w:p w:rsidR="00E73CF6" w:rsidRPr="009B133A" w:rsidRDefault="00E73CF6" w:rsidP="00E73CF6">
      <w:pPr>
        <w:widowControl w:val="0"/>
        <w:tabs>
          <w:tab w:val="left" w:leader="dot" w:pos="8930"/>
        </w:tabs>
        <w:spacing w:after="0" w:line="240" w:lineRule="auto"/>
        <w:ind w:firstLine="567"/>
        <w:rPr>
          <w:rFonts w:eastAsia="Times New Roman" w:cs="Times New Roman"/>
          <w:sz w:val="24"/>
          <w:szCs w:val="24"/>
          <w:lang w:val="en-US" w:eastAsia="vi-VN"/>
        </w:rPr>
      </w:pPr>
      <w:r w:rsidRPr="009B133A">
        <w:rPr>
          <w:rFonts w:eastAsia="Times New Roman" w:cs="Times New Roman"/>
          <w:sz w:val="24"/>
          <w:szCs w:val="24"/>
          <w:lang w:val="en-US" w:eastAsia="vi-VN"/>
        </w:rPr>
        <w:tab/>
      </w:r>
    </w:p>
    <w:p w:rsidR="00E73CF6" w:rsidRPr="009B133A" w:rsidRDefault="00E73CF6" w:rsidP="00E73CF6">
      <w:pPr>
        <w:widowControl w:val="0"/>
        <w:tabs>
          <w:tab w:val="left" w:leader="dot" w:pos="8930"/>
        </w:tabs>
        <w:spacing w:after="0" w:line="240" w:lineRule="auto"/>
        <w:ind w:firstLine="567"/>
        <w:jc w:val="both"/>
        <w:outlineLvl w:val="0"/>
        <w:rPr>
          <w:rFonts w:eastAsia="Times New Roman" w:cs="Times New Roman"/>
          <w:b/>
          <w:bCs/>
          <w:szCs w:val="28"/>
          <w:lang w:val="pt-BR" w:eastAsia="vi-VN"/>
        </w:rPr>
      </w:pPr>
      <w:r w:rsidRPr="009B133A">
        <w:rPr>
          <w:rFonts w:eastAsia="Times New Roman" w:cs="Times New Roman"/>
          <w:szCs w:val="28"/>
          <w:lang w:val="en-US" w:eastAsia="vi-VN"/>
        </w:rPr>
        <w:t>2. Kết quả đánh giá về hồ sơ đề nghị giao đất/cho thuê đất/chuyển mục đích sử dụng đất/giao đất và giao rừng/cho thuê đất và cho thuê rừng chuyển hình thức giao đất, cho thuê đất/điều chỉnh quyết định giao đất, cho thuê đất, cho phép chuyển mục đích sử dụng đất/gia hạn sử dụng đấ</w:t>
      </w:r>
      <w:r>
        <w:rPr>
          <w:rFonts w:eastAsia="Times New Roman" w:cs="Times New Roman"/>
          <w:szCs w:val="28"/>
          <w:lang w:val="en-US" w:eastAsia="vi-VN"/>
        </w:rPr>
        <w:t>t.</w:t>
      </w:r>
    </w:p>
    <w:p w:rsidR="00E73CF6" w:rsidRPr="009B133A" w:rsidRDefault="00E73CF6" w:rsidP="00E73CF6">
      <w:pPr>
        <w:widowControl w:val="0"/>
        <w:tabs>
          <w:tab w:val="left" w:leader="dot" w:pos="8930"/>
        </w:tabs>
        <w:spacing w:after="0" w:line="240" w:lineRule="auto"/>
        <w:ind w:firstLine="567"/>
        <w:rPr>
          <w:rFonts w:eastAsia="Times New Roman" w:cs="Times New Roman"/>
          <w:sz w:val="24"/>
          <w:szCs w:val="24"/>
          <w:lang w:val="en-US" w:eastAsia="vi-VN"/>
        </w:rPr>
      </w:pPr>
      <w:r w:rsidRPr="009B133A">
        <w:rPr>
          <w:rFonts w:eastAsia="Times New Roman" w:cs="Times New Roman"/>
          <w:sz w:val="24"/>
          <w:szCs w:val="24"/>
          <w:lang w:val="en-US" w:eastAsia="vi-VN"/>
        </w:rPr>
        <w:tab/>
      </w:r>
    </w:p>
    <w:p w:rsidR="00E73CF6" w:rsidRPr="009B133A" w:rsidRDefault="00E73CF6" w:rsidP="00E73CF6">
      <w:pPr>
        <w:widowControl w:val="0"/>
        <w:tabs>
          <w:tab w:val="left" w:leader="dot" w:pos="8930"/>
        </w:tabs>
        <w:spacing w:after="0" w:line="240" w:lineRule="auto"/>
        <w:ind w:firstLine="567"/>
        <w:jc w:val="both"/>
        <w:outlineLvl w:val="0"/>
        <w:rPr>
          <w:rFonts w:eastAsia="Times New Roman" w:cs="Times New Roman"/>
          <w:b/>
          <w:bCs/>
          <w:szCs w:val="28"/>
          <w:lang w:val="pt-BR" w:eastAsia="vi-VN"/>
        </w:rPr>
      </w:pPr>
      <w:r w:rsidRPr="009B133A">
        <w:rPr>
          <w:rFonts w:eastAsia="Times New Roman" w:cs="Times New Roman"/>
          <w:szCs w:val="28"/>
          <w:lang w:val="en-US" w:eastAsia="vi-VN"/>
        </w:rPr>
        <w:t>3. Nội dung đề nghị giao đất/cho thuê đất/chuyển mục đích sử dụng đất/giao đất và giao rừng/cho thuê đất và cho thuê rừng chuyển hình thức giao đất, cho thuê đất/điều chỉnh quyết định giao đất, cho thuê đất, cho phép chuyển mục đích sử dụng đất/gia hạn sử dụng đất</w:t>
      </w:r>
    </w:p>
    <w:p w:rsidR="00E73CF6" w:rsidRPr="009B133A" w:rsidRDefault="00E73CF6" w:rsidP="00E73CF6">
      <w:pPr>
        <w:widowControl w:val="0"/>
        <w:tabs>
          <w:tab w:val="left" w:leader="dot" w:pos="8930"/>
        </w:tabs>
        <w:spacing w:after="0" w:line="240" w:lineRule="auto"/>
        <w:ind w:firstLine="567"/>
        <w:jc w:val="both"/>
        <w:rPr>
          <w:rFonts w:eastAsia="Times New Roman" w:cs="Times New Roman"/>
          <w:szCs w:val="28"/>
          <w:lang w:val="en-US" w:eastAsia="vi-VN"/>
        </w:rPr>
      </w:pPr>
      <w:r w:rsidRPr="009B133A">
        <w:rPr>
          <w:rFonts w:eastAsia="Times New Roman" w:cs="Times New Roman"/>
          <w:szCs w:val="28"/>
          <w:lang w:val="en-US" w:eastAsia="vi-VN"/>
        </w:rPr>
        <w:t>.....</w:t>
      </w:r>
      <w:r w:rsidRPr="009B133A">
        <w:rPr>
          <w:rFonts w:eastAsia="Times New Roman" w:cs="Times New Roman"/>
          <w:i/>
          <w:szCs w:val="28"/>
          <w:lang w:val="en-US" w:eastAsia="vi-VN"/>
        </w:rPr>
        <w:t xml:space="preserve"> (tương tự nội dung ghi trong dự thảo quyết định giao đất/cho thuê </w:t>
      </w:r>
      <w:r w:rsidRPr="009B133A">
        <w:rPr>
          <w:rFonts w:eastAsia="Times New Roman" w:cs="Times New Roman"/>
          <w:i/>
          <w:szCs w:val="28"/>
          <w:lang w:val="en-US" w:eastAsia="vi-VN"/>
        </w:rPr>
        <w:lastRenderedPageBreak/>
        <w:t>đất/cho phép chuyển mục đích sử dụng đất/giao đất và giao rừng/cho thuê đất và cho thuê rừng...)</w:t>
      </w:r>
      <w:r w:rsidRPr="009B133A">
        <w:rPr>
          <w:rFonts w:eastAsia="Times New Roman" w:cs="Times New Roman"/>
          <w:szCs w:val="28"/>
          <w:lang w:val="en-US" w:eastAsia="vi-VN"/>
        </w:rPr>
        <w:t xml:space="preserve"> </w:t>
      </w:r>
    </w:p>
    <w:p w:rsidR="00E73CF6" w:rsidRPr="009B133A" w:rsidRDefault="00E73CF6" w:rsidP="00E73CF6">
      <w:pPr>
        <w:widowControl w:val="0"/>
        <w:tabs>
          <w:tab w:val="left" w:leader="dot" w:pos="8930"/>
        </w:tabs>
        <w:spacing w:after="0" w:line="240" w:lineRule="auto"/>
        <w:ind w:firstLine="567"/>
        <w:jc w:val="both"/>
        <w:rPr>
          <w:rFonts w:eastAsia="Times New Roman" w:cs="Times New Roman"/>
          <w:sz w:val="24"/>
          <w:szCs w:val="24"/>
          <w:lang w:val="en-US" w:eastAsia="vi-VN"/>
        </w:rPr>
      </w:pPr>
      <w:r w:rsidRPr="009B133A">
        <w:rPr>
          <w:rFonts w:eastAsia="Times New Roman" w:cs="Times New Roman"/>
          <w:sz w:val="24"/>
          <w:szCs w:val="24"/>
          <w:lang w:val="en-US" w:eastAsia="vi-VN"/>
        </w:rPr>
        <w:tab/>
      </w:r>
    </w:p>
    <w:p w:rsidR="00E73CF6" w:rsidRPr="009B133A" w:rsidRDefault="00E73CF6" w:rsidP="00E73CF6">
      <w:pPr>
        <w:widowControl w:val="0"/>
        <w:tabs>
          <w:tab w:val="left" w:leader="dot" w:pos="8930"/>
        </w:tabs>
        <w:spacing w:after="0" w:line="240" w:lineRule="auto"/>
        <w:ind w:firstLine="567"/>
        <w:jc w:val="both"/>
        <w:rPr>
          <w:rFonts w:eastAsia="Times New Roman" w:cs="Times New Roman"/>
          <w:szCs w:val="28"/>
          <w:lang w:eastAsia="vi-VN"/>
        </w:rPr>
      </w:pPr>
      <w:r w:rsidRPr="009B133A">
        <w:rPr>
          <w:rFonts w:eastAsia="Times New Roman" w:cs="Times New Roman"/>
          <w:spacing w:val="-8"/>
          <w:szCs w:val="28"/>
          <w:lang w:val="en-US" w:eastAsia="vi-VN"/>
        </w:rPr>
        <w:t>4. Đề</w:t>
      </w:r>
      <w:r w:rsidRPr="009B133A">
        <w:rPr>
          <w:rFonts w:eastAsia="Times New Roman" w:cs="Times New Roman"/>
          <w:spacing w:val="-8"/>
          <w:szCs w:val="28"/>
          <w:lang w:eastAsia="vi-VN"/>
        </w:rPr>
        <w:t xml:space="preserve"> nghị </w:t>
      </w:r>
      <w:r w:rsidRPr="009B133A">
        <w:rPr>
          <w:rFonts w:eastAsia="Times New Roman" w:cs="Times New Roman"/>
          <w:spacing w:val="-8"/>
          <w:szCs w:val="28"/>
          <w:lang w:val="en-US" w:eastAsia="vi-VN"/>
        </w:rPr>
        <w:t>Chủ tịch Ủy ban nhân dân</w:t>
      </w:r>
      <w:r w:rsidRPr="009B133A">
        <w:rPr>
          <w:rFonts w:eastAsia="Times New Roman" w:cs="Times New Roman"/>
          <w:spacing w:val="-8"/>
          <w:szCs w:val="28"/>
          <w:lang w:eastAsia="vi-VN"/>
        </w:rPr>
        <w:t>...</w:t>
      </w:r>
      <w:r w:rsidRPr="009B133A">
        <w:rPr>
          <w:rFonts w:eastAsia="Times New Roman" w:cs="Times New Roman"/>
          <w:spacing w:val="-8"/>
          <w:szCs w:val="28"/>
          <w:lang w:val="en-US" w:eastAsia="vi-VN"/>
        </w:rPr>
        <w:t xml:space="preserve"> </w:t>
      </w:r>
      <w:r w:rsidRPr="009B133A">
        <w:rPr>
          <w:rFonts w:eastAsia="Times New Roman" w:cs="Times New Roman"/>
          <w:spacing w:val="-8"/>
          <w:szCs w:val="28"/>
          <w:lang w:eastAsia="vi-VN"/>
        </w:rPr>
        <w:t>giao t</w:t>
      </w:r>
      <w:r w:rsidRPr="009B133A">
        <w:rPr>
          <w:rFonts w:eastAsia="Times New Roman" w:cs="Times New Roman"/>
          <w:spacing w:val="-8"/>
          <w:szCs w:val="28"/>
          <w:lang w:val="en-US" w:eastAsia="vi-VN"/>
        </w:rPr>
        <w:t>rách nhiệm cho</w:t>
      </w:r>
      <w:r w:rsidRPr="009B133A">
        <w:rPr>
          <w:rFonts w:eastAsia="Times New Roman" w:cs="Times New Roman"/>
          <w:spacing w:val="-8"/>
          <w:szCs w:val="28"/>
          <w:lang w:eastAsia="vi-VN"/>
        </w:rPr>
        <w:t xml:space="preserve"> </w:t>
      </w:r>
      <w:r w:rsidRPr="009B133A">
        <w:rPr>
          <w:rFonts w:eastAsia="Times New Roman" w:cs="Times New Roman"/>
          <w:spacing w:val="-8"/>
          <w:szCs w:val="28"/>
          <w:lang w:val="en-US" w:eastAsia="vi-VN"/>
        </w:rPr>
        <w:t>các cơ quan, tổ chức, cá nhân liên quan</w:t>
      </w:r>
      <w:r w:rsidRPr="009B133A">
        <w:rPr>
          <w:rFonts w:eastAsia="Times New Roman" w:cs="Times New Roman"/>
          <w:spacing w:val="-8"/>
          <w:szCs w:val="28"/>
          <w:lang w:eastAsia="vi-VN"/>
        </w:rPr>
        <w:t>:</w:t>
      </w:r>
    </w:p>
    <w:p w:rsidR="00E73CF6" w:rsidRPr="009B133A" w:rsidRDefault="00E73CF6" w:rsidP="00E73CF6">
      <w:pPr>
        <w:widowControl w:val="0"/>
        <w:tabs>
          <w:tab w:val="left" w:leader="dot" w:pos="8930"/>
        </w:tabs>
        <w:spacing w:after="0" w:line="240" w:lineRule="auto"/>
        <w:ind w:firstLine="567"/>
        <w:jc w:val="both"/>
        <w:rPr>
          <w:rFonts w:eastAsia="Times New Roman" w:cs="Times New Roman"/>
          <w:szCs w:val="28"/>
          <w:lang w:eastAsia="vi-VN"/>
        </w:rPr>
      </w:pPr>
      <w:r w:rsidRPr="009B133A">
        <w:rPr>
          <w:rFonts w:eastAsia="Times New Roman" w:cs="Times New Roman"/>
          <w:szCs w:val="28"/>
          <w:lang w:eastAsia="vi-VN"/>
        </w:rPr>
        <w:t>- Trách nhiệm xác định giá đất để tính tiền sử dụng đất/tiền thuê đất phải nộp đối với trường hợp tính theo giá đất cụ thể.</w:t>
      </w:r>
    </w:p>
    <w:p w:rsidR="00E73CF6" w:rsidRPr="009B133A" w:rsidRDefault="00E73CF6" w:rsidP="00E73CF6">
      <w:pPr>
        <w:widowControl w:val="0"/>
        <w:tabs>
          <w:tab w:val="left" w:leader="dot" w:pos="8930"/>
        </w:tabs>
        <w:spacing w:after="0" w:line="240" w:lineRule="auto"/>
        <w:ind w:firstLine="567"/>
        <w:jc w:val="both"/>
        <w:rPr>
          <w:rFonts w:eastAsia="Times New Roman" w:cs="Times New Roman"/>
          <w:i/>
          <w:iCs/>
          <w:szCs w:val="28"/>
          <w:lang w:val="en-US" w:eastAsia="vi-VN"/>
        </w:rPr>
      </w:pPr>
      <w:r w:rsidRPr="009B133A">
        <w:rPr>
          <w:rFonts w:eastAsia="Times New Roman" w:cs="Times New Roman"/>
          <w:spacing w:val="-2"/>
          <w:szCs w:val="28"/>
          <w:lang w:eastAsia="vi-VN"/>
        </w:rPr>
        <w:t xml:space="preserve">- Trách nhiệm xác định tiền sử dụng đất/tiền thuê đất phải nộp, tiền sử dụng đất/tiền thuê đất phải nộp bổ sung, tiền sử dụng đất/tiền thuê đất được hoàn trả (nếu có); hướng dẫn thực hiện giảm tiền sử dụng đất/tiền thuê đất, khoản được trừ vào tiền sử dụng đất/tiền thuê đất, </w:t>
      </w:r>
      <w:r w:rsidRPr="009B133A">
        <w:rPr>
          <w:rFonts w:eastAsia="Times New Roman" w:cs="Times New Roman"/>
          <w:spacing w:val="-2"/>
          <w:szCs w:val="28"/>
          <w:lang w:val="en-US" w:eastAsia="vi-VN"/>
        </w:rPr>
        <w:t xml:space="preserve">chậm nộp, </w:t>
      </w:r>
      <w:r w:rsidRPr="009B133A">
        <w:rPr>
          <w:rFonts w:eastAsia="Tahoma" w:cs="Times New Roman"/>
          <w:szCs w:val="28"/>
          <w:lang w:val="en-US" w:eastAsia="vi-VN"/>
        </w:rPr>
        <w:t xml:space="preserve">ghi nợ tiền sử dụng đất/tiền thuê đất, </w:t>
      </w:r>
      <w:r w:rsidRPr="009B133A">
        <w:rPr>
          <w:rFonts w:eastAsia="Times New Roman" w:cs="Times New Roman"/>
          <w:szCs w:val="28"/>
          <w:lang w:val="en-US" w:eastAsia="vi-VN"/>
        </w:rPr>
        <w:t xml:space="preserve">tiền thuê đất đối với trường hợp miễn một số năm, theo dõi trường hợp </w:t>
      </w:r>
      <w:r w:rsidRPr="009B133A">
        <w:rPr>
          <w:rFonts w:eastAsia="Tahoma" w:cs="Times New Roman"/>
          <w:szCs w:val="28"/>
          <w:lang w:val="en-US" w:eastAsia="vi-VN"/>
        </w:rPr>
        <w:t xml:space="preserve">miễn tiền sử dụng đất/tiền thuê đất, phí, lệ phí… </w:t>
      </w:r>
      <w:r w:rsidRPr="009B133A">
        <w:rPr>
          <w:rFonts w:eastAsia="Tahoma" w:cs="Times New Roman"/>
          <w:i/>
          <w:iCs/>
          <w:szCs w:val="28"/>
          <w:lang w:val="en-US" w:eastAsia="vi-VN"/>
        </w:rPr>
        <w:t>(</w:t>
      </w:r>
      <w:r w:rsidRPr="009B133A">
        <w:rPr>
          <w:rFonts w:eastAsia="Times New Roman" w:cs="Times New Roman"/>
          <w:i/>
          <w:szCs w:val="28"/>
          <w:lang w:val="en-US" w:eastAsia="vi-VN"/>
        </w:rPr>
        <w:t>nếu có),</w:t>
      </w:r>
      <w:r w:rsidRPr="009B133A">
        <w:rPr>
          <w:rFonts w:eastAsia="Times New Roman" w:cs="Times New Roman"/>
          <w:szCs w:val="28"/>
          <w:lang w:val="en-US" w:eastAsia="vi-VN"/>
        </w:rPr>
        <w:t xml:space="preserve"> xác định tiền </w:t>
      </w:r>
      <w:r w:rsidRPr="009B133A">
        <w:rPr>
          <w:rFonts w:eastAsia="Times New Roman" w:cs="Times New Roman" w:hint="eastAsia"/>
          <w:szCs w:val="28"/>
          <w:lang w:val="en-US" w:eastAsia="vi-VN"/>
        </w:rPr>
        <w:t>đ</w:t>
      </w:r>
      <w:r w:rsidRPr="009B133A">
        <w:rPr>
          <w:rFonts w:eastAsia="Times New Roman" w:cs="Times New Roman"/>
          <w:szCs w:val="28"/>
          <w:lang w:val="en-US" w:eastAsia="vi-VN"/>
        </w:rPr>
        <w:t>ể nhà n</w:t>
      </w:r>
      <w:r w:rsidRPr="009B133A">
        <w:rPr>
          <w:rFonts w:eastAsia="Times New Roman" w:cs="Times New Roman" w:hint="eastAsia"/>
          <w:szCs w:val="28"/>
          <w:lang w:val="en-US" w:eastAsia="vi-VN"/>
        </w:rPr>
        <w:t>ư</w:t>
      </w:r>
      <w:r w:rsidRPr="009B133A">
        <w:rPr>
          <w:rFonts w:eastAsia="Times New Roman" w:cs="Times New Roman"/>
          <w:szCs w:val="28"/>
          <w:lang w:val="en-US" w:eastAsia="vi-VN"/>
        </w:rPr>
        <w:t xml:space="preserve">ớc bổ sung diện tích </w:t>
      </w:r>
      <w:r w:rsidRPr="009B133A">
        <w:rPr>
          <w:rFonts w:eastAsia="Times New Roman" w:cs="Times New Roman" w:hint="eastAsia"/>
          <w:szCs w:val="28"/>
          <w:lang w:val="en-US" w:eastAsia="vi-VN"/>
        </w:rPr>
        <w:t>đ</w:t>
      </w:r>
      <w:r w:rsidRPr="009B133A">
        <w:rPr>
          <w:rFonts w:eastAsia="Times New Roman" w:cs="Times New Roman"/>
          <w:szCs w:val="28"/>
          <w:lang w:val="en-US" w:eastAsia="vi-VN"/>
        </w:rPr>
        <w:t>ất chuyên trồng lúa bị mất hoặc t</w:t>
      </w:r>
      <w:r w:rsidRPr="009B133A">
        <w:rPr>
          <w:rFonts w:eastAsia="Times New Roman" w:cs="Times New Roman" w:hint="eastAsia"/>
          <w:szCs w:val="28"/>
          <w:lang w:val="en-US" w:eastAsia="vi-VN"/>
        </w:rPr>
        <w:t>ă</w:t>
      </w:r>
      <w:r w:rsidRPr="009B133A">
        <w:rPr>
          <w:rFonts w:eastAsia="Times New Roman" w:cs="Times New Roman"/>
          <w:szCs w:val="28"/>
          <w:lang w:val="en-US" w:eastAsia="vi-VN"/>
        </w:rPr>
        <w:t xml:space="preserve">ng hiệu quả sử dụng </w:t>
      </w:r>
      <w:r w:rsidRPr="009B133A">
        <w:rPr>
          <w:rFonts w:eastAsia="Times New Roman" w:cs="Times New Roman" w:hint="eastAsia"/>
          <w:szCs w:val="28"/>
          <w:lang w:val="en-US" w:eastAsia="vi-VN"/>
        </w:rPr>
        <w:t>đ</w:t>
      </w:r>
      <w:r w:rsidRPr="009B133A">
        <w:rPr>
          <w:rFonts w:eastAsia="Times New Roman" w:cs="Times New Roman"/>
          <w:szCs w:val="28"/>
          <w:lang w:val="en-US" w:eastAsia="vi-VN"/>
        </w:rPr>
        <w:t xml:space="preserve">ất trồng lúa… </w:t>
      </w:r>
      <w:r w:rsidRPr="009B133A">
        <w:rPr>
          <w:rFonts w:eastAsia="Times New Roman" w:cs="Times New Roman"/>
          <w:i/>
          <w:iCs/>
          <w:szCs w:val="28"/>
          <w:lang w:val="en-US" w:eastAsia="vi-VN"/>
        </w:rPr>
        <w:t>(nếu có).</w:t>
      </w:r>
    </w:p>
    <w:p w:rsidR="00E73CF6" w:rsidRPr="009B133A" w:rsidRDefault="00E73CF6" w:rsidP="00E73CF6">
      <w:pPr>
        <w:widowControl w:val="0"/>
        <w:tabs>
          <w:tab w:val="left" w:leader="dot" w:pos="8930"/>
        </w:tabs>
        <w:spacing w:after="0" w:line="240" w:lineRule="auto"/>
        <w:ind w:firstLine="567"/>
        <w:jc w:val="both"/>
        <w:rPr>
          <w:rFonts w:eastAsia="Times New Roman" w:cs="Times New Roman"/>
          <w:szCs w:val="28"/>
          <w:lang w:val="en-US" w:eastAsia="vi-VN"/>
        </w:rPr>
      </w:pPr>
      <w:r w:rsidRPr="009B133A">
        <w:rPr>
          <w:rFonts w:eastAsia="Times New Roman" w:cs="Times New Roman"/>
          <w:szCs w:val="28"/>
          <w:lang w:eastAsia="vi-VN"/>
        </w:rPr>
        <w:t>- Trách nhiệm thông báo cho người được giao đất/thuê đất nộp tiền sử dụng đất/tiền thuê đất, phí, lệ phí… (nếu có)</w:t>
      </w:r>
      <w:r w:rsidRPr="009B133A">
        <w:rPr>
          <w:rFonts w:eastAsia="Times New Roman" w:cs="Times New Roman"/>
          <w:szCs w:val="28"/>
          <w:lang w:val="en-US" w:eastAsia="vi-VN"/>
        </w:rPr>
        <w:t>.</w:t>
      </w:r>
    </w:p>
    <w:p w:rsidR="00E73CF6" w:rsidRPr="009B133A" w:rsidRDefault="00E73CF6" w:rsidP="00E73CF6">
      <w:pPr>
        <w:widowControl w:val="0"/>
        <w:tabs>
          <w:tab w:val="left" w:leader="dot" w:pos="8930"/>
        </w:tabs>
        <w:spacing w:after="0" w:line="240" w:lineRule="auto"/>
        <w:ind w:firstLine="567"/>
        <w:jc w:val="both"/>
        <w:rPr>
          <w:rFonts w:eastAsia="Times New Roman" w:cs="Times New Roman"/>
          <w:szCs w:val="28"/>
          <w:lang w:val="en-US" w:eastAsia="vi-VN"/>
        </w:rPr>
      </w:pPr>
      <w:r w:rsidRPr="009B133A">
        <w:rPr>
          <w:rFonts w:eastAsia="Times New Roman" w:cs="Times New Roman"/>
          <w:szCs w:val="28"/>
          <w:lang w:eastAsia="vi-VN"/>
        </w:rPr>
        <w:t>- Trách nhiệm thu tiền sử dụng đất/tiền thuê đất phải nộp, hoàn trả tiền sử dụng đất/tiền thuê đất, thu phí, lệ phí... (nếu có)</w:t>
      </w:r>
      <w:r w:rsidRPr="009B133A">
        <w:rPr>
          <w:rFonts w:eastAsia="Times New Roman" w:cs="Times New Roman"/>
          <w:szCs w:val="28"/>
          <w:lang w:val="en-US" w:eastAsia="vi-VN"/>
        </w:rPr>
        <w:t>.</w:t>
      </w:r>
    </w:p>
    <w:p w:rsidR="00E73CF6" w:rsidRPr="009B133A" w:rsidRDefault="00E73CF6" w:rsidP="00E73CF6">
      <w:pPr>
        <w:widowControl w:val="0"/>
        <w:tabs>
          <w:tab w:val="left" w:leader="dot" w:pos="8930"/>
        </w:tabs>
        <w:spacing w:after="0" w:line="240" w:lineRule="auto"/>
        <w:ind w:firstLine="567"/>
        <w:jc w:val="both"/>
        <w:rPr>
          <w:rFonts w:eastAsia="Times New Roman" w:cs="Times New Roman"/>
          <w:szCs w:val="28"/>
          <w:lang w:val="en-US" w:eastAsia="vi-VN"/>
        </w:rPr>
      </w:pPr>
      <w:r w:rsidRPr="009B133A">
        <w:rPr>
          <w:rFonts w:eastAsia="Times New Roman" w:cs="Times New Roman"/>
          <w:szCs w:val="28"/>
          <w:lang w:eastAsia="vi-VN"/>
        </w:rPr>
        <w:t>- Trách nhiệm nộp tiền sử dụng đất/tiền thuê đất, phí, lệ phí… (nếu có)</w:t>
      </w:r>
      <w:r w:rsidRPr="009B133A">
        <w:rPr>
          <w:rFonts w:eastAsia="Times New Roman" w:cs="Times New Roman"/>
          <w:szCs w:val="28"/>
          <w:lang w:val="en-US" w:eastAsia="vi-VN"/>
        </w:rPr>
        <w:t>.</w:t>
      </w:r>
    </w:p>
    <w:p w:rsidR="00E73CF6" w:rsidRPr="009B133A" w:rsidRDefault="00E73CF6" w:rsidP="00E73CF6">
      <w:pPr>
        <w:widowControl w:val="0"/>
        <w:tabs>
          <w:tab w:val="left" w:leader="dot" w:pos="8930"/>
        </w:tabs>
        <w:spacing w:after="0" w:line="240" w:lineRule="auto"/>
        <w:ind w:firstLine="567"/>
        <w:jc w:val="both"/>
        <w:rPr>
          <w:rFonts w:eastAsia="Times New Roman" w:cs="Times New Roman"/>
          <w:szCs w:val="28"/>
          <w:lang w:val="en-US" w:eastAsia="vi-VN"/>
        </w:rPr>
      </w:pPr>
      <w:r w:rsidRPr="009B133A">
        <w:rPr>
          <w:rFonts w:eastAsia="Times New Roman" w:cs="Times New Roman"/>
          <w:szCs w:val="28"/>
          <w:lang w:eastAsia="vi-VN"/>
        </w:rPr>
        <w:t>- Trách nhiệm xác định mốc giới và bàn giao đất</w:t>
      </w:r>
      <w:r w:rsidRPr="009B133A">
        <w:rPr>
          <w:rFonts w:eastAsia="Times New Roman" w:cs="Times New Roman"/>
          <w:szCs w:val="28"/>
          <w:lang w:val="en-US" w:eastAsia="vi-VN"/>
        </w:rPr>
        <w:t>/bàn giao rừng</w:t>
      </w:r>
      <w:r w:rsidRPr="009B133A">
        <w:rPr>
          <w:rFonts w:eastAsia="Times New Roman" w:cs="Times New Roman"/>
          <w:szCs w:val="28"/>
          <w:lang w:eastAsia="vi-VN"/>
        </w:rPr>
        <w:t xml:space="preserve"> trên thực địa</w:t>
      </w:r>
      <w:r w:rsidRPr="009B133A">
        <w:rPr>
          <w:rFonts w:eastAsia="Times New Roman" w:cs="Times New Roman"/>
          <w:szCs w:val="28"/>
          <w:lang w:val="en-US" w:eastAsia="vi-VN"/>
        </w:rPr>
        <w:t>….</w:t>
      </w:r>
    </w:p>
    <w:p w:rsidR="00E73CF6" w:rsidRPr="009B133A" w:rsidRDefault="00E73CF6" w:rsidP="00E73CF6">
      <w:pPr>
        <w:widowControl w:val="0"/>
        <w:tabs>
          <w:tab w:val="left" w:leader="dot" w:pos="8930"/>
        </w:tabs>
        <w:spacing w:after="0" w:line="240" w:lineRule="auto"/>
        <w:ind w:firstLine="567"/>
        <w:jc w:val="both"/>
        <w:rPr>
          <w:rFonts w:eastAsia="Times New Roman" w:cs="Times New Roman"/>
          <w:szCs w:val="28"/>
          <w:lang w:eastAsia="vi-VN"/>
        </w:rPr>
      </w:pPr>
      <w:r w:rsidRPr="009B133A">
        <w:rPr>
          <w:rFonts w:eastAsia="Times New Roman" w:cs="Times New Roman"/>
          <w:szCs w:val="28"/>
          <w:lang w:eastAsia="vi-VN"/>
        </w:rPr>
        <w:t>- Trách nhiệm trao Giấy chứng nhận quyền sử dụng đất, quyền sở hữu tài sản gắn liền với đất cho người sử dụng đất đã hoàn thành nghĩa vụ tài chính</w:t>
      </w:r>
      <w:r w:rsidRPr="009B133A">
        <w:rPr>
          <w:rFonts w:eastAsia="Times New Roman" w:cs="Times New Roman"/>
          <w:szCs w:val="28"/>
          <w:lang w:eastAsia="vi-VN"/>
        </w:rPr>
        <w:tab/>
      </w:r>
    </w:p>
    <w:p w:rsidR="00E73CF6" w:rsidRPr="009B133A" w:rsidRDefault="00E73CF6" w:rsidP="00E73CF6">
      <w:pPr>
        <w:widowControl w:val="0"/>
        <w:tabs>
          <w:tab w:val="left" w:pos="0"/>
        </w:tabs>
        <w:spacing w:after="0" w:line="240" w:lineRule="auto"/>
        <w:ind w:firstLine="567"/>
        <w:rPr>
          <w:rFonts w:eastAsia="Times New Roman" w:cs="Times New Roman"/>
          <w:sz w:val="24"/>
          <w:szCs w:val="24"/>
          <w:lang w:eastAsia="vi-VN"/>
        </w:rPr>
      </w:pPr>
      <w:r w:rsidRPr="009B133A">
        <w:rPr>
          <w:rFonts w:eastAsia="Times New Roman" w:cs="Times New Roman"/>
          <w:szCs w:val="28"/>
          <w:lang w:eastAsia="vi-VN"/>
        </w:rPr>
        <w:t xml:space="preserve">- Trách nhiệm chỉnh lý hồ sơ địa chính, </w:t>
      </w:r>
      <w:r w:rsidRPr="009B133A">
        <w:rPr>
          <w:rFonts w:eastAsia="Tahoma" w:cs="Times New Roman"/>
          <w:szCs w:val="28"/>
          <w:lang w:eastAsia="vi-VN"/>
        </w:rPr>
        <w:t>cơ sở dữ liệu đất đai</w:t>
      </w:r>
      <w:r w:rsidRPr="009B133A">
        <w:rPr>
          <w:rFonts w:eastAsia="Tahoma" w:cs="Times New Roman"/>
          <w:szCs w:val="28"/>
          <w:lang w:val="en-US" w:eastAsia="vi-VN"/>
        </w:rPr>
        <w:t>;</w:t>
      </w:r>
      <w:r w:rsidRPr="009B133A">
        <w:rPr>
          <w:rFonts w:eastAsia="Times New Roman" w:cs="Times New Roman"/>
          <w:sz w:val="22"/>
          <w:szCs w:val="24"/>
          <w:vertAlign w:val="superscript"/>
          <w:lang w:val="en-US" w:eastAsia="vi-VN"/>
        </w:rPr>
        <w:t xml:space="preserve"> </w:t>
      </w:r>
      <w:r w:rsidRPr="009B133A">
        <w:rPr>
          <w:rFonts w:eastAsia="Times New Roman" w:cs="Times New Roman"/>
          <w:szCs w:val="28"/>
          <w:lang w:val="en-US" w:eastAsia="vi-VN"/>
        </w:rPr>
        <w:t>trách nhiệm cập nhật, lưu trữ hồ sơ theo pháp luật về lâm</w:t>
      </w:r>
      <w:r>
        <w:rPr>
          <w:rFonts w:eastAsia="Times New Roman" w:cs="Times New Roman"/>
          <w:szCs w:val="28"/>
          <w:lang w:val="en-US" w:eastAsia="vi-VN"/>
        </w:rPr>
        <w:t xml:space="preserve"> nghiệp……………………………</w:t>
      </w:r>
    </w:p>
    <w:p w:rsidR="00E73CF6" w:rsidRPr="009B133A" w:rsidRDefault="00E73CF6" w:rsidP="00E73CF6">
      <w:pPr>
        <w:widowControl w:val="0"/>
        <w:tabs>
          <w:tab w:val="left" w:leader="dot" w:pos="8930"/>
        </w:tabs>
        <w:spacing w:after="0" w:line="240" w:lineRule="auto"/>
        <w:ind w:firstLine="567"/>
        <w:jc w:val="both"/>
        <w:rPr>
          <w:rFonts w:eastAsia="Times New Roman" w:cs="Times New Roman"/>
          <w:sz w:val="24"/>
          <w:szCs w:val="24"/>
          <w:lang w:val="en-US" w:eastAsia="vi-VN"/>
        </w:rPr>
      </w:pPr>
      <w:r w:rsidRPr="009B133A">
        <w:rPr>
          <w:rFonts w:eastAsia="Times New Roman" w:cs="Times New Roman"/>
          <w:szCs w:val="28"/>
          <w:lang w:eastAsia="vi-VN"/>
        </w:rPr>
        <w:t>5. Nội dung khác (nếu có):</w:t>
      </w:r>
      <w:r w:rsidRPr="009B133A">
        <w:rPr>
          <w:rFonts w:eastAsia="Times New Roman" w:cs="Times New Roman"/>
          <w:sz w:val="24"/>
          <w:szCs w:val="24"/>
          <w:lang w:eastAsia="vi-VN"/>
        </w:rPr>
        <w:tab/>
      </w:r>
      <w:r w:rsidRPr="009B133A">
        <w:rPr>
          <w:rFonts w:eastAsia="Times New Roman" w:cs="Times New Roman"/>
          <w:sz w:val="24"/>
          <w:szCs w:val="24"/>
          <w:lang w:val="en-US" w:eastAsia="vi-VN"/>
        </w:rPr>
        <w:t xml:space="preserve"> </w:t>
      </w:r>
    </w:p>
    <w:p w:rsidR="00E73CF6" w:rsidRPr="009B133A" w:rsidRDefault="00E73CF6" w:rsidP="00E73CF6">
      <w:pPr>
        <w:widowControl w:val="0"/>
        <w:tabs>
          <w:tab w:val="left" w:leader="dot" w:pos="8930"/>
        </w:tabs>
        <w:spacing w:before="120" w:after="100" w:line="320" w:lineRule="exact"/>
        <w:ind w:left="284" w:firstLine="567"/>
        <w:jc w:val="both"/>
        <w:rPr>
          <w:rFonts w:eastAsia="Times New Roman" w:cs="Times New Roman"/>
          <w:sz w:val="24"/>
          <w:szCs w:val="24"/>
          <w:lang w:val="en-US" w:eastAsia="vi-VN"/>
        </w:rPr>
      </w:pPr>
    </w:p>
    <w:tbl>
      <w:tblPr>
        <w:tblW w:w="9355" w:type="dxa"/>
        <w:jc w:val="center"/>
        <w:tblBorders>
          <w:insideH w:val="single" w:sz="4" w:space="0" w:color="auto"/>
        </w:tblBorders>
        <w:tblLook w:val="0000" w:firstRow="0" w:lastRow="0" w:firstColumn="0" w:lastColumn="0" w:noHBand="0" w:noVBand="0"/>
      </w:tblPr>
      <w:tblGrid>
        <w:gridCol w:w="4396"/>
        <w:gridCol w:w="4959"/>
      </w:tblGrid>
      <w:tr w:rsidR="00E73CF6" w:rsidRPr="009B133A" w:rsidTr="008F0684">
        <w:trPr>
          <w:trHeight w:val="1285"/>
          <w:jc w:val="center"/>
        </w:trPr>
        <w:tc>
          <w:tcPr>
            <w:tcW w:w="4396" w:type="dxa"/>
            <w:tcBorders>
              <w:right w:val="nil"/>
            </w:tcBorders>
          </w:tcPr>
          <w:p w:rsidR="00E73CF6" w:rsidRPr="009B133A" w:rsidRDefault="00E73CF6" w:rsidP="008F0684">
            <w:pPr>
              <w:widowControl w:val="0"/>
              <w:tabs>
                <w:tab w:val="left" w:leader="dot" w:pos="8930"/>
              </w:tabs>
              <w:spacing w:after="0" w:line="240" w:lineRule="auto"/>
              <w:jc w:val="both"/>
              <w:rPr>
                <w:rFonts w:eastAsia="Times New Roman" w:cs="Times New Roman"/>
                <w:b/>
                <w:bCs/>
                <w:i/>
                <w:iCs/>
                <w:sz w:val="24"/>
                <w:szCs w:val="24"/>
                <w:lang w:val="en-US" w:eastAsia="vi-VN"/>
              </w:rPr>
            </w:pPr>
            <w:r w:rsidRPr="009B133A">
              <w:rPr>
                <w:rFonts w:eastAsia="Times New Roman" w:cs="Times New Roman"/>
                <w:b/>
                <w:bCs/>
                <w:i/>
                <w:iCs/>
                <w:sz w:val="24"/>
                <w:szCs w:val="24"/>
                <w:lang w:val="en-US" w:eastAsia="vi-VN"/>
              </w:rPr>
              <w:t>Nơi nhận:</w:t>
            </w:r>
          </w:p>
        </w:tc>
        <w:tc>
          <w:tcPr>
            <w:tcW w:w="4959" w:type="dxa"/>
            <w:tcBorders>
              <w:top w:val="nil"/>
              <w:left w:val="nil"/>
              <w:bottom w:val="nil"/>
              <w:right w:val="nil"/>
            </w:tcBorders>
          </w:tcPr>
          <w:p w:rsidR="00E73CF6" w:rsidRPr="009B133A" w:rsidRDefault="00E73CF6" w:rsidP="008F0684">
            <w:pPr>
              <w:widowControl w:val="0"/>
              <w:tabs>
                <w:tab w:val="left" w:leader="dot" w:pos="8930"/>
              </w:tabs>
              <w:spacing w:after="0" w:line="240" w:lineRule="auto"/>
              <w:ind w:left="72"/>
              <w:jc w:val="center"/>
              <w:rPr>
                <w:rFonts w:eastAsia="Times New Roman" w:cs="Times New Roman"/>
                <w:b/>
                <w:bCs/>
                <w:sz w:val="26"/>
                <w:szCs w:val="26"/>
                <w:lang w:val="en-US" w:eastAsia="vi-VN"/>
              </w:rPr>
            </w:pPr>
            <w:r w:rsidRPr="009B133A">
              <w:rPr>
                <w:rFonts w:eastAsia="Times New Roman" w:cs="Times New Roman"/>
                <w:b/>
                <w:bCs/>
                <w:sz w:val="26"/>
                <w:szCs w:val="26"/>
                <w:lang w:val="en-US" w:eastAsia="vi-VN"/>
              </w:rPr>
              <w:t>CƠ QUAN ........</w:t>
            </w:r>
          </w:p>
          <w:p w:rsidR="00E73CF6" w:rsidRPr="009B133A" w:rsidRDefault="00E73CF6" w:rsidP="008F0684">
            <w:pPr>
              <w:widowControl w:val="0"/>
              <w:tabs>
                <w:tab w:val="left" w:leader="dot" w:pos="8930"/>
              </w:tabs>
              <w:spacing w:after="0" w:line="240" w:lineRule="auto"/>
              <w:jc w:val="center"/>
              <w:rPr>
                <w:rFonts w:eastAsia="Times New Roman" w:cs="Times New Roman"/>
                <w:b/>
                <w:bCs/>
                <w:sz w:val="24"/>
                <w:szCs w:val="24"/>
                <w:lang w:val="en-US" w:eastAsia="vi-VN"/>
              </w:rPr>
            </w:pPr>
            <w:r w:rsidRPr="009B133A">
              <w:rPr>
                <w:rFonts w:eastAsia="Times New Roman" w:cs="Times New Roman"/>
                <w:i/>
                <w:sz w:val="24"/>
                <w:szCs w:val="24"/>
                <w:lang w:val="en-US" w:eastAsia="vi-VN"/>
              </w:rPr>
              <w:t>(Ký và ghi rõ họ tên, đóng dấu)</w:t>
            </w:r>
          </w:p>
        </w:tc>
      </w:tr>
    </w:tbl>
    <w:p w:rsidR="00E73CF6" w:rsidRDefault="00E73CF6" w:rsidP="00E73CF6">
      <w:pPr>
        <w:spacing w:before="120" w:after="100" w:line="360" w:lineRule="exact"/>
        <w:jc w:val="both"/>
        <w:rPr>
          <w:rFonts w:ascii="Times New Roman Bold" w:eastAsia="Times New Roman" w:hAnsi="Times New Roman Bold" w:cs="Times New Roman"/>
          <w:b/>
          <w:spacing w:val="-4"/>
          <w:szCs w:val="28"/>
          <w:lang w:val="en-US" w:eastAsia="vi-VN"/>
        </w:rPr>
      </w:pPr>
    </w:p>
    <w:p w:rsidR="00E73CF6" w:rsidRDefault="00E73CF6" w:rsidP="00E73CF6">
      <w:pPr>
        <w:rPr>
          <w:rFonts w:ascii="Times New Roman Bold" w:eastAsia="Times New Roman" w:hAnsi="Times New Roman Bold" w:cs="Times New Roman"/>
          <w:b/>
          <w:spacing w:val="-4"/>
          <w:szCs w:val="28"/>
          <w:lang w:val="en-US" w:eastAsia="vi-VN"/>
        </w:rPr>
      </w:pPr>
      <w:r>
        <w:rPr>
          <w:rFonts w:ascii="Times New Roman Bold" w:eastAsia="Times New Roman" w:hAnsi="Times New Roman Bold" w:cs="Times New Roman"/>
          <w:b/>
          <w:spacing w:val="-4"/>
          <w:szCs w:val="28"/>
          <w:lang w:val="en-US" w:eastAsia="vi-VN"/>
        </w:rPr>
        <w:br w:type="page"/>
      </w:r>
    </w:p>
    <w:p w:rsidR="00E73CF6" w:rsidRPr="00D11BE8" w:rsidRDefault="00E73CF6" w:rsidP="00E73CF6">
      <w:pPr>
        <w:spacing w:before="120" w:after="100" w:line="360" w:lineRule="exact"/>
        <w:jc w:val="both"/>
        <w:rPr>
          <w:rFonts w:ascii="Times New Roman Bold" w:eastAsia="Calibri" w:hAnsi="Times New Roman Bold" w:cs="Times New Roman"/>
          <w:b/>
          <w:bCs/>
          <w:spacing w:val="-4"/>
          <w:szCs w:val="28"/>
          <w:lang w:val="en-US" w:eastAsia="vi-VN"/>
        </w:rPr>
      </w:pPr>
      <w:r w:rsidRPr="00D11BE8">
        <w:rPr>
          <w:rFonts w:ascii="Times New Roman Bold" w:eastAsia="Times New Roman" w:hAnsi="Times New Roman Bold" w:cs="Times New Roman"/>
          <w:b/>
          <w:spacing w:val="-4"/>
          <w:szCs w:val="28"/>
          <w:lang w:val="en-US" w:eastAsia="vi-VN"/>
        </w:rPr>
        <w:lastRenderedPageBreak/>
        <w:t xml:space="preserve">Mẫu số 06. Quyết định </w:t>
      </w:r>
      <w:r w:rsidRPr="00D11BE8">
        <w:rPr>
          <w:rFonts w:ascii="Times New Roman Bold" w:eastAsia="Times New Roman" w:hAnsi="Times New Roman Bold" w:cs="Times New Roman"/>
          <w:b/>
          <w:spacing w:val="-4"/>
          <w:szCs w:val="28"/>
          <w:lang w:val="en-NZ" w:eastAsia="vi-VN"/>
        </w:rPr>
        <w:t xml:space="preserve">giao đất/cho thuê đất/cho phép </w:t>
      </w:r>
      <w:r w:rsidRPr="00D11BE8">
        <w:rPr>
          <w:rFonts w:ascii="Times New Roman Bold" w:eastAsia="Times New Roman" w:hAnsi="Times New Roman Bold" w:cs="Times New Roman"/>
          <w:b/>
          <w:spacing w:val="-4"/>
          <w:szCs w:val="28"/>
          <w:lang w:val="en-US" w:eastAsia="vi-VN"/>
        </w:rPr>
        <w:t>chuyển mục đích sử dụng đất/</w:t>
      </w:r>
      <w:r w:rsidRPr="00D11BE8">
        <w:rPr>
          <w:rFonts w:ascii="Times New Roman Bold" w:eastAsia="Times New Roman" w:hAnsi="Times New Roman Bold" w:cs="Times New Roman"/>
          <w:b/>
          <w:spacing w:val="-4"/>
          <w:szCs w:val="28"/>
          <w:lang w:val="en-NZ" w:eastAsia="vi-VN"/>
        </w:rPr>
        <w:t xml:space="preserve">giao </w:t>
      </w:r>
      <w:r w:rsidRPr="00D11BE8">
        <w:rPr>
          <w:rFonts w:ascii="Times New Roman Bold" w:eastAsia="Times New Roman" w:hAnsi="Times New Roman Bold" w:cs="Times New Roman" w:hint="eastAsia"/>
          <w:b/>
          <w:spacing w:val="-4"/>
          <w:szCs w:val="28"/>
          <w:lang w:val="en-NZ" w:eastAsia="vi-VN"/>
        </w:rPr>
        <w:t>đ</w:t>
      </w:r>
      <w:r w:rsidRPr="00D11BE8">
        <w:rPr>
          <w:rFonts w:ascii="Times New Roman Bold" w:eastAsia="Times New Roman" w:hAnsi="Times New Roman Bold" w:cs="Times New Roman"/>
          <w:b/>
          <w:spacing w:val="-4"/>
          <w:szCs w:val="28"/>
          <w:lang w:val="en-NZ" w:eastAsia="vi-VN"/>
        </w:rPr>
        <w:t>ất và giao rừng/cho thuê và cho thuê rừng</w:t>
      </w:r>
    </w:p>
    <w:p w:rsidR="00E73CF6" w:rsidRPr="00D11BE8" w:rsidRDefault="00E73CF6" w:rsidP="00E73CF6">
      <w:pPr>
        <w:spacing w:before="120"/>
        <w:ind w:firstLine="720"/>
        <w:jc w:val="both"/>
        <w:rPr>
          <w:rFonts w:eastAsia="Times New Roman" w:cs="Times New Roman"/>
          <w:b/>
          <w:sz w:val="10"/>
          <w:szCs w:val="28"/>
          <w:lang w:val="en-US" w:eastAsia="vi-VN"/>
        </w:rPr>
      </w:pPr>
    </w:p>
    <w:tbl>
      <w:tblPr>
        <w:tblW w:w="10065" w:type="dxa"/>
        <w:tblInd w:w="-431" w:type="dxa"/>
        <w:tblLook w:val="04A0" w:firstRow="1" w:lastRow="0" w:firstColumn="1" w:lastColumn="0" w:noHBand="0" w:noVBand="1"/>
      </w:tblPr>
      <w:tblGrid>
        <w:gridCol w:w="3687"/>
        <w:gridCol w:w="6378"/>
      </w:tblGrid>
      <w:tr w:rsidR="00E73CF6" w:rsidRPr="00D11BE8" w:rsidTr="008F0684">
        <w:tc>
          <w:tcPr>
            <w:tcW w:w="3687" w:type="dxa"/>
            <w:shd w:val="clear" w:color="auto" w:fill="auto"/>
          </w:tcPr>
          <w:p w:rsidR="00E73CF6" w:rsidRPr="00D11BE8" w:rsidRDefault="00E73CF6" w:rsidP="008F0684">
            <w:pPr>
              <w:tabs>
                <w:tab w:val="left" w:leader="dot" w:pos="8930"/>
              </w:tabs>
              <w:spacing w:after="0" w:line="240" w:lineRule="auto"/>
              <w:jc w:val="center"/>
              <w:rPr>
                <w:rFonts w:eastAsia="Arial" w:cs="Times New Roman"/>
                <w:b/>
                <w:sz w:val="26"/>
                <w:szCs w:val="20"/>
                <w:lang w:val="en-US" w:eastAsia="vi-VN"/>
              </w:rPr>
            </w:pPr>
            <w:r w:rsidRPr="00D11BE8">
              <w:rPr>
                <w:rFonts w:eastAsia="Arial" w:cs="Times New Roman"/>
                <w:b/>
                <w:sz w:val="26"/>
                <w:szCs w:val="20"/>
                <w:lang w:val="en-US" w:eastAsia="vi-VN"/>
              </w:rPr>
              <w:t xml:space="preserve">ỦY </w:t>
            </w:r>
            <w:r w:rsidRPr="00D11BE8">
              <w:rPr>
                <w:rFonts w:eastAsia="Arial" w:cs="Times New Roman"/>
                <w:b/>
                <w:bCs/>
                <w:szCs w:val="28"/>
                <w:lang w:val="en-US" w:eastAsia="vi-VN"/>
              </w:rPr>
              <w:t>BAN</w:t>
            </w:r>
            <w:r w:rsidRPr="00D11BE8">
              <w:rPr>
                <w:rFonts w:eastAsia="Arial" w:cs="Times New Roman"/>
                <w:b/>
                <w:sz w:val="26"/>
                <w:szCs w:val="20"/>
                <w:lang w:val="en-US" w:eastAsia="vi-VN"/>
              </w:rPr>
              <w:t xml:space="preserve"> NHÂN DÂN ...</w:t>
            </w:r>
          </w:p>
          <w:p w:rsidR="00E73CF6" w:rsidRPr="00D11BE8" w:rsidRDefault="00E73CF6" w:rsidP="008F0684">
            <w:pPr>
              <w:tabs>
                <w:tab w:val="left" w:leader="dot" w:pos="8930"/>
              </w:tabs>
              <w:spacing w:after="0" w:line="240" w:lineRule="auto"/>
              <w:jc w:val="center"/>
              <w:rPr>
                <w:rFonts w:eastAsia="Arial" w:cs="Times New Roman"/>
                <w:b/>
                <w:sz w:val="26"/>
                <w:szCs w:val="20"/>
                <w:vertAlign w:val="superscript"/>
                <w:lang w:val="en-US" w:eastAsia="vi-VN"/>
              </w:rPr>
            </w:pPr>
            <w:r w:rsidRPr="00D11BE8">
              <w:rPr>
                <w:rFonts w:eastAsia="Arial" w:cs="Times New Roman"/>
                <w:b/>
                <w:sz w:val="26"/>
                <w:szCs w:val="20"/>
                <w:vertAlign w:val="superscript"/>
                <w:lang w:val="en-US" w:eastAsia="vi-VN"/>
              </w:rPr>
              <w:t>___________</w:t>
            </w:r>
          </w:p>
          <w:p w:rsidR="00E73CF6" w:rsidRPr="00D11BE8" w:rsidRDefault="00E73CF6" w:rsidP="008F0684">
            <w:pPr>
              <w:tabs>
                <w:tab w:val="left" w:leader="dot" w:pos="8930"/>
              </w:tabs>
              <w:spacing w:after="0" w:line="240" w:lineRule="auto"/>
              <w:jc w:val="center"/>
              <w:rPr>
                <w:rFonts w:eastAsia="Arial" w:cs="Times New Roman"/>
                <w:sz w:val="26"/>
                <w:szCs w:val="20"/>
                <w:lang w:val="en-US" w:eastAsia="vi-VN"/>
              </w:rPr>
            </w:pPr>
          </w:p>
          <w:p w:rsidR="00E73CF6" w:rsidRPr="00D11BE8" w:rsidRDefault="00E73CF6" w:rsidP="008F0684">
            <w:pPr>
              <w:tabs>
                <w:tab w:val="left" w:leader="dot" w:pos="8930"/>
              </w:tabs>
              <w:spacing w:after="0" w:line="240" w:lineRule="auto"/>
              <w:jc w:val="center"/>
              <w:rPr>
                <w:rFonts w:eastAsia="Arial" w:cs="Times New Roman"/>
                <w:i/>
                <w:szCs w:val="28"/>
                <w:lang w:val="en-US" w:eastAsia="vi-VN"/>
              </w:rPr>
            </w:pPr>
            <w:r w:rsidRPr="00D11BE8">
              <w:rPr>
                <w:rFonts w:eastAsia="Arial" w:cs="Times New Roman"/>
                <w:sz w:val="26"/>
                <w:szCs w:val="20"/>
                <w:lang w:val="en-US" w:eastAsia="vi-VN"/>
              </w:rPr>
              <w:t>Số:...</w:t>
            </w:r>
          </w:p>
        </w:tc>
        <w:tc>
          <w:tcPr>
            <w:tcW w:w="6378" w:type="dxa"/>
            <w:shd w:val="clear" w:color="auto" w:fill="auto"/>
          </w:tcPr>
          <w:p w:rsidR="00E73CF6" w:rsidRPr="00D11BE8" w:rsidRDefault="00E73CF6" w:rsidP="008F0684">
            <w:pPr>
              <w:tabs>
                <w:tab w:val="left" w:leader="dot" w:pos="8930"/>
              </w:tabs>
              <w:spacing w:after="0" w:line="240" w:lineRule="auto"/>
              <w:jc w:val="center"/>
              <w:outlineLvl w:val="5"/>
              <w:rPr>
                <w:rFonts w:eastAsia="Arial" w:cs="Times New Roman"/>
                <w:b/>
                <w:sz w:val="26"/>
                <w:szCs w:val="20"/>
                <w:lang w:val="en-US" w:eastAsia="vi-VN"/>
              </w:rPr>
            </w:pPr>
            <w:r w:rsidRPr="00D11BE8">
              <w:rPr>
                <w:rFonts w:eastAsia="Arial" w:cs="Times New Roman"/>
                <w:b/>
                <w:sz w:val="26"/>
                <w:szCs w:val="20"/>
                <w:lang w:val="en-US" w:eastAsia="vi-VN"/>
              </w:rPr>
              <w:t>CỘNG HOÀ XÃ HỘI CHỦ NGHĨA VIỆT NAM</w:t>
            </w:r>
          </w:p>
          <w:p w:rsidR="00E73CF6" w:rsidRPr="00D11BE8" w:rsidRDefault="00E73CF6" w:rsidP="008F0684">
            <w:pPr>
              <w:tabs>
                <w:tab w:val="left" w:leader="dot" w:pos="8930"/>
              </w:tabs>
              <w:spacing w:after="0" w:line="240" w:lineRule="auto"/>
              <w:jc w:val="center"/>
              <w:outlineLvl w:val="5"/>
              <w:rPr>
                <w:rFonts w:eastAsia="Arial" w:cs="Times New Roman"/>
                <w:b/>
                <w:szCs w:val="20"/>
                <w:lang w:val="en-US" w:eastAsia="vi-VN"/>
              </w:rPr>
            </w:pPr>
            <w:r w:rsidRPr="00D11BE8">
              <w:rPr>
                <w:rFonts w:eastAsia="Arial" w:cs="Times New Roman"/>
                <w:b/>
                <w:szCs w:val="20"/>
                <w:lang w:val="en-US" w:eastAsia="vi-VN"/>
              </w:rPr>
              <w:t>Độc lập - Tự do - Hạnh phúc</w:t>
            </w:r>
          </w:p>
          <w:p w:rsidR="00E73CF6" w:rsidRPr="00D11BE8" w:rsidRDefault="00E73CF6" w:rsidP="008F0684">
            <w:pPr>
              <w:tabs>
                <w:tab w:val="left" w:leader="dot" w:pos="8930"/>
              </w:tabs>
              <w:spacing w:after="0" w:line="240" w:lineRule="auto"/>
              <w:jc w:val="center"/>
              <w:rPr>
                <w:rFonts w:eastAsia="Times New Roman" w:cs="Times New Roman"/>
                <w:sz w:val="26"/>
                <w:szCs w:val="26"/>
                <w:lang w:val="en-NZ" w:eastAsia="vi-VN"/>
              </w:rPr>
            </w:pPr>
            <w:r w:rsidRPr="00D11BE8">
              <w:rPr>
                <w:rFonts w:eastAsia="Arial" w:cs="Times New Roman"/>
                <w:b/>
                <w:szCs w:val="20"/>
                <w:vertAlign w:val="superscript"/>
                <w:lang w:val="en-US" w:eastAsia="vi-VN"/>
              </w:rPr>
              <w:t>_____________________________________</w:t>
            </w:r>
            <w:r w:rsidRPr="00D11BE8">
              <w:rPr>
                <w:rFonts w:eastAsia="Times New Roman" w:cs="Times New Roman"/>
                <w:sz w:val="26"/>
                <w:szCs w:val="26"/>
                <w:lang w:val="en-NZ" w:eastAsia="vi-VN"/>
              </w:rPr>
              <w:t xml:space="preserve">      </w:t>
            </w:r>
          </w:p>
          <w:p w:rsidR="00E73CF6" w:rsidRPr="00D11BE8" w:rsidRDefault="00E73CF6" w:rsidP="008F0684">
            <w:pPr>
              <w:tabs>
                <w:tab w:val="left" w:leader="dot" w:pos="8930"/>
              </w:tabs>
              <w:spacing w:after="0" w:line="240" w:lineRule="auto"/>
              <w:jc w:val="center"/>
              <w:rPr>
                <w:rFonts w:eastAsia="Times New Roman" w:cs="Times New Roman"/>
                <w:i/>
                <w:sz w:val="26"/>
                <w:szCs w:val="26"/>
                <w:lang w:val="en-NZ" w:eastAsia="vi-VN"/>
              </w:rPr>
            </w:pPr>
            <w:r w:rsidRPr="00D11BE8">
              <w:rPr>
                <w:rFonts w:eastAsia="Times New Roman" w:cs="Times New Roman"/>
                <w:sz w:val="26"/>
                <w:szCs w:val="26"/>
                <w:lang w:val="en-NZ" w:eastAsia="vi-VN"/>
              </w:rPr>
              <w:t xml:space="preserve">   </w:t>
            </w:r>
            <w:r w:rsidRPr="00D11BE8">
              <w:rPr>
                <w:rFonts w:eastAsia="Times New Roman" w:cs="Times New Roman"/>
                <w:i/>
                <w:szCs w:val="26"/>
                <w:lang w:val="en-NZ" w:eastAsia="vi-VN"/>
              </w:rPr>
              <w:t>..., ngày ... tháng ... năm ...</w:t>
            </w:r>
          </w:p>
        </w:tc>
      </w:tr>
    </w:tbl>
    <w:p w:rsidR="00E73CF6" w:rsidRPr="00D11BE8" w:rsidRDefault="00E73CF6" w:rsidP="00E73CF6">
      <w:pPr>
        <w:tabs>
          <w:tab w:val="left" w:leader="dot" w:pos="8930"/>
        </w:tabs>
        <w:spacing w:after="0" w:line="240" w:lineRule="auto"/>
        <w:jc w:val="center"/>
        <w:rPr>
          <w:rFonts w:eastAsia="Times New Roman" w:cs="Times New Roman"/>
          <w:bCs/>
          <w:i/>
          <w:sz w:val="26"/>
          <w:szCs w:val="28"/>
          <w:lang w:val="en-US" w:eastAsia="vi-VN"/>
        </w:rPr>
      </w:pPr>
    </w:p>
    <w:p w:rsidR="00E73CF6" w:rsidRPr="00D11BE8" w:rsidRDefault="00E73CF6" w:rsidP="00E73CF6">
      <w:pPr>
        <w:tabs>
          <w:tab w:val="left" w:leader="dot" w:pos="8930"/>
        </w:tabs>
        <w:spacing w:after="0" w:line="240" w:lineRule="auto"/>
        <w:jc w:val="center"/>
        <w:rPr>
          <w:rFonts w:eastAsia="Times New Roman" w:cs="Times New Roman"/>
          <w:b/>
          <w:bCs/>
          <w:strike/>
          <w:szCs w:val="24"/>
          <w:lang w:val="en-US" w:eastAsia="vi-VN"/>
        </w:rPr>
      </w:pPr>
      <w:r w:rsidRPr="00D11BE8">
        <w:rPr>
          <w:rFonts w:eastAsia="Times New Roman" w:cs="Times New Roman"/>
          <w:b/>
          <w:bCs/>
          <w:szCs w:val="24"/>
          <w:lang w:val="en-US" w:eastAsia="vi-VN"/>
        </w:rPr>
        <w:t xml:space="preserve">QUYẾT ĐỊNH </w:t>
      </w:r>
    </w:p>
    <w:p w:rsidR="00E73CF6" w:rsidRPr="00D11BE8" w:rsidRDefault="00E73CF6" w:rsidP="00E73CF6">
      <w:pPr>
        <w:tabs>
          <w:tab w:val="left" w:leader="dot" w:pos="8930"/>
        </w:tabs>
        <w:spacing w:after="0" w:line="240" w:lineRule="auto"/>
        <w:jc w:val="center"/>
        <w:rPr>
          <w:rFonts w:eastAsia="Times New Roman" w:cs="Times New Roman"/>
          <w:bCs/>
          <w:szCs w:val="24"/>
          <w:lang w:val="en-US" w:eastAsia="vi-VN"/>
        </w:rPr>
      </w:pPr>
      <w:r w:rsidRPr="00D11BE8">
        <w:rPr>
          <w:rFonts w:eastAsia="Times New Roman" w:cs="Times New Roman"/>
          <w:b/>
          <w:bCs/>
          <w:szCs w:val="24"/>
          <w:lang w:val="en-US" w:eastAsia="vi-VN"/>
        </w:rPr>
        <w:t>Về việc</w:t>
      </w:r>
      <w:r w:rsidRPr="00D11BE8">
        <w:rPr>
          <w:rFonts w:eastAsia="Times New Roman" w:cs="Times New Roman"/>
          <w:b/>
          <w:bCs/>
          <w:szCs w:val="24"/>
          <w:vertAlign w:val="superscript"/>
          <w:lang w:val="en-US" w:eastAsia="vi-VN"/>
        </w:rPr>
        <w:footnoteReference w:customMarkFollows="1" w:id="32"/>
        <w:t>1</w:t>
      </w:r>
      <w:r w:rsidRPr="00D11BE8">
        <w:rPr>
          <w:rFonts w:eastAsia="Times New Roman" w:cs="Times New Roman"/>
          <w:b/>
          <w:bCs/>
          <w:szCs w:val="24"/>
          <w:lang w:val="en-US" w:eastAsia="vi-VN"/>
        </w:rPr>
        <w:t xml:space="preserve">  </w:t>
      </w:r>
      <w:r w:rsidRPr="00D11BE8">
        <w:rPr>
          <w:rFonts w:eastAsia="Times New Roman" w:cs="Times New Roman"/>
          <w:bCs/>
          <w:szCs w:val="24"/>
          <w:lang w:val="en-US" w:eastAsia="vi-VN"/>
        </w:rPr>
        <w:t>...</w:t>
      </w:r>
    </w:p>
    <w:p w:rsidR="00E73CF6" w:rsidRPr="00D11BE8" w:rsidRDefault="00E73CF6" w:rsidP="00E73CF6">
      <w:pPr>
        <w:tabs>
          <w:tab w:val="left" w:leader="dot" w:pos="8930"/>
        </w:tabs>
        <w:spacing w:after="0" w:line="240" w:lineRule="auto"/>
        <w:jc w:val="center"/>
        <w:rPr>
          <w:rFonts w:eastAsia="Times New Roman" w:cs="Times New Roman"/>
          <w:szCs w:val="24"/>
          <w:vertAlign w:val="superscript"/>
          <w:lang w:val="en-US" w:eastAsia="vi-VN"/>
        </w:rPr>
      </w:pPr>
      <w:r w:rsidRPr="00D11BE8">
        <w:rPr>
          <w:rFonts w:eastAsia="Times New Roman" w:cs="Times New Roman"/>
          <w:szCs w:val="24"/>
          <w:vertAlign w:val="superscript"/>
          <w:lang w:val="en-US" w:eastAsia="vi-VN"/>
        </w:rPr>
        <w:t>__________</w:t>
      </w:r>
    </w:p>
    <w:p w:rsidR="00E73CF6" w:rsidRPr="00D11BE8" w:rsidRDefault="00E73CF6" w:rsidP="00E73CF6">
      <w:pPr>
        <w:tabs>
          <w:tab w:val="left" w:leader="dot" w:pos="8930"/>
        </w:tabs>
        <w:spacing w:after="0" w:line="240" w:lineRule="auto"/>
        <w:jc w:val="both"/>
        <w:rPr>
          <w:rFonts w:eastAsia="Times New Roman" w:cs="Times New Roman"/>
          <w:sz w:val="6"/>
          <w:szCs w:val="24"/>
          <w:lang w:val="en-US" w:eastAsia="vi-VN"/>
        </w:rPr>
      </w:pPr>
    </w:p>
    <w:p w:rsidR="00E73CF6" w:rsidRPr="00D11BE8" w:rsidRDefault="00E73CF6" w:rsidP="00E73CF6">
      <w:pPr>
        <w:tabs>
          <w:tab w:val="left" w:leader="dot" w:pos="8930"/>
        </w:tabs>
        <w:spacing w:before="120" w:after="100" w:line="360" w:lineRule="exact"/>
        <w:ind w:firstLine="720"/>
        <w:jc w:val="center"/>
        <w:rPr>
          <w:rFonts w:eastAsia="Times New Roman" w:cs="Times New Roman"/>
          <w:bCs/>
          <w:szCs w:val="28"/>
          <w:lang w:val="en-US" w:eastAsia="vi-VN"/>
        </w:rPr>
      </w:pPr>
      <w:r w:rsidRPr="00D11BE8">
        <w:rPr>
          <w:rFonts w:eastAsia="Times New Roman" w:cs="Times New Roman"/>
          <w:b/>
          <w:bCs/>
          <w:szCs w:val="28"/>
          <w:lang w:val="en-US" w:eastAsia="vi-VN"/>
        </w:rPr>
        <w:t>CHỦ TỊCH ỦY BAN NHÂN DÂN CẤP TỈNH/CẤP XÃ</w:t>
      </w:r>
      <w:r w:rsidRPr="00D11BE8">
        <w:rPr>
          <w:rFonts w:eastAsia="Times New Roman" w:cs="Times New Roman"/>
          <w:bCs/>
          <w:szCs w:val="28"/>
          <w:lang w:val="en-US" w:eastAsia="vi-VN"/>
        </w:rPr>
        <w:t>...</w:t>
      </w:r>
    </w:p>
    <w:p w:rsidR="00E73CF6" w:rsidRPr="00D11BE8" w:rsidRDefault="00E73CF6" w:rsidP="00E73CF6">
      <w:pPr>
        <w:tabs>
          <w:tab w:val="left" w:leader="dot" w:pos="8930"/>
        </w:tabs>
        <w:spacing w:before="120" w:after="0" w:line="240" w:lineRule="auto"/>
        <w:ind w:firstLine="567"/>
        <w:jc w:val="both"/>
        <w:rPr>
          <w:rFonts w:eastAsia="Times New Roman" w:cs="Times New Roman"/>
          <w:i/>
          <w:spacing w:val="-14"/>
          <w:szCs w:val="28"/>
          <w:lang w:val="en-US" w:eastAsia="vi-VN"/>
        </w:rPr>
      </w:pPr>
      <w:r w:rsidRPr="00D11BE8">
        <w:rPr>
          <w:rFonts w:eastAsia="Times New Roman" w:cs="Times New Roman"/>
          <w:i/>
          <w:spacing w:val="-14"/>
          <w:szCs w:val="28"/>
          <w:lang w:val="en-US" w:eastAsia="vi-VN"/>
        </w:rPr>
        <w:t xml:space="preserve">Căn cứ </w:t>
      </w:r>
      <w:r w:rsidRPr="00D11BE8">
        <w:rPr>
          <w:rFonts w:eastAsia="Times New Roman" w:cs="Times New Roman"/>
          <w:i/>
          <w:szCs w:val="28"/>
          <w:lang w:val="en-US" w:eastAsia="vi-VN"/>
        </w:rPr>
        <w:tab/>
      </w:r>
      <w:r w:rsidRPr="00D11BE8">
        <w:rPr>
          <w:rFonts w:eastAsia="Times New Roman" w:cs="Times New Roman"/>
          <w:i/>
          <w:spacing w:val="-14"/>
          <w:szCs w:val="28"/>
          <w:lang w:val="en-US" w:eastAsia="vi-VN"/>
        </w:rPr>
        <w:t>;</w:t>
      </w:r>
    </w:p>
    <w:p w:rsidR="00E73CF6" w:rsidRPr="00D11BE8" w:rsidRDefault="00E73CF6" w:rsidP="00E73CF6">
      <w:pPr>
        <w:tabs>
          <w:tab w:val="left" w:leader="dot" w:pos="8930"/>
        </w:tabs>
        <w:spacing w:before="120" w:after="0" w:line="240" w:lineRule="auto"/>
        <w:ind w:firstLine="567"/>
        <w:jc w:val="both"/>
        <w:rPr>
          <w:rFonts w:eastAsia="Times New Roman" w:cs="Times New Roman"/>
          <w:i/>
          <w:szCs w:val="28"/>
          <w:lang w:val="en-US" w:eastAsia="vi-VN"/>
        </w:rPr>
      </w:pPr>
      <w:r w:rsidRPr="00D11BE8">
        <w:rPr>
          <w:rFonts w:eastAsia="Times New Roman" w:cs="Times New Roman"/>
          <w:i/>
          <w:szCs w:val="28"/>
          <w:lang w:val="en-US" w:eastAsia="vi-VN"/>
        </w:rPr>
        <w:t>Căn cứ Luật Đất đai</w:t>
      </w:r>
      <w:r w:rsidRPr="00D11BE8">
        <w:rPr>
          <w:rFonts w:eastAsia="Times New Roman" w:cs="Times New Roman"/>
          <w:i/>
          <w:szCs w:val="28"/>
          <w:lang w:val="en-US" w:eastAsia="vi-VN"/>
        </w:rPr>
        <w:tab/>
        <w:t>;</w:t>
      </w:r>
    </w:p>
    <w:p w:rsidR="00E73CF6" w:rsidRPr="00D11BE8" w:rsidRDefault="00E73CF6" w:rsidP="00E73CF6">
      <w:pPr>
        <w:tabs>
          <w:tab w:val="left" w:leader="dot" w:pos="8930"/>
        </w:tabs>
        <w:spacing w:before="120" w:after="0" w:line="240" w:lineRule="auto"/>
        <w:ind w:firstLine="567"/>
        <w:jc w:val="both"/>
        <w:rPr>
          <w:rFonts w:eastAsia="Times New Roman" w:cs="Times New Roman"/>
          <w:i/>
          <w:szCs w:val="28"/>
          <w:lang w:val="en-US" w:eastAsia="vi-VN"/>
        </w:rPr>
      </w:pPr>
      <w:r w:rsidRPr="00D11BE8">
        <w:rPr>
          <w:rFonts w:eastAsia="Times New Roman" w:cs="Times New Roman"/>
          <w:i/>
          <w:szCs w:val="28"/>
          <w:lang w:val="en-US" w:eastAsia="vi-VN"/>
        </w:rPr>
        <w:t>Căn cứ Luật Lâm nghiệp</w:t>
      </w:r>
      <w:r w:rsidRPr="00D11BE8">
        <w:rPr>
          <w:rFonts w:eastAsia="Times New Roman" w:cs="Times New Roman"/>
          <w:i/>
          <w:szCs w:val="28"/>
          <w:vertAlign w:val="superscript"/>
          <w:lang w:val="en-US" w:eastAsia="vi-VN"/>
        </w:rPr>
        <w:footnoteReference w:customMarkFollows="1" w:id="33"/>
        <w:t>2</w:t>
      </w:r>
      <w:r w:rsidRPr="00D11BE8">
        <w:rPr>
          <w:rFonts w:eastAsia="Times New Roman" w:cs="Times New Roman"/>
          <w:i/>
          <w:szCs w:val="28"/>
          <w:lang w:val="en-US" w:eastAsia="vi-VN"/>
        </w:rPr>
        <w:tab/>
        <w:t>;</w:t>
      </w:r>
    </w:p>
    <w:p w:rsidR="00E73CF6" w:rsidRPr="00D11BE8" w:rsidRDefault="00E73CF6" w:rsidP="00E73CF6">
      <w:pPr>
        <w:tabs>
          <w:tab w:val="left" w:leader="dot" w:pos="8930"/>
        </w:tabs>
        <w:spacing w:before="120" w:after="0" w:line="240" w:lineRule="auto"/>
        <w:ind w:firstLine="567"/>
        <w:jc w:val="both"/>
        <w:rPr>
          <w:rFonts w:eastAsia="Times New Roman" w:cs="Times New Roman"/>
          <w:i/>
          <w:szCs w:val="28"/>
          <w:lang w:val="en-US" w:eastAsia="vi-VN"/>
        </w:rPr>
      </w:pPr>
      <w:r w:rsidRPr="00D11BE8">
        <w:rPr>
          <w:rFonts w:eastAsia="Times New Roman" w:cs="Times New Roman"/>
          <w:i/>
          <w:szCs w:val="28"/>
          <w:lang w:val="en-US" w:eastAsia="vi-VN"/>
        </w:rPr>
        <w:t xml:space="preserve">Căn cứ Nghị định </w:t>
      </w:r>
      <w:r w:rsidRPr="00D11BE8">
        <w:rPr>
          <w:rFonts w:eastAsia="Times New Roman" w:cs="Times New Roman"/>
          <w:i/>
          <w:szCs w:val="28"/>
          <w:lang w:val="en-US" w:eastAsia="vi-VN"/>
        </w:rPr>
        <w:tab/>
        <w:t>;</w:t>
      </w:r>
    </w:p>
    <w:p w:rsidR="00E73CF6" w:rsidRPr="00D11BE8" w:rsidRDefault="00E73CF6" w:rsidP="00E73CF6">
      <w:pPr>
        <w:tabs>
          <w:tab w:val="left" w:leader="dot" w:pos="8930"/>
        </w:tabs>
        <w:spacing w:before="120" w:after="0" w:line="240" w:lineRule="auto"/>
        <w:ind w:firstLine="567"/>
        <w:jc w:val="both"/>
        <w:rPr>
          <w:rFonts w:eastAsia="Times New Roman" w:cs="Times New Roman"/>
          <w:i/>
          <w:szCs w:val="24"/>
          <w:lang w:val="en-US" w:eastAsia="vi-VN"/>
        </w:rPr>
      </w:pPr>
      <w:r w:rsidRPr="00D11BE8">
        <w:rPr>
          <w:rFonts w:eastAsia="Times New Roman" w:cs="Times New Roman"/>
          <w:i/>
          <w:szCs w:val="24"/>
          <w:lang w:val="en-US" w:eastAsia="vi-VN"/>
        </w:rPr>
        <w:t>Căn cứ</w:t>
      </w:r>
      <w:r w:rsidRPr="00D11BE8">
        <w:rPr>
          <w:rFonts w:eastAsia="Times New Roman" w:cs="Times New Roman"/>
          <w:i/>
          <w:szCs w:val="24"/>
          <w:vertAlign w:val="superscript"/>
          <w:lang w:val="en-US" w:eastAsia="vi-VN"/>
        </w:rPr>
        <w:footnoteReference w:customMarkFollows="1" w:id="34"/>
        <w:t>3</w:t>
      </w:r>
      <w:r w:rsidRPr="00D11BE8">
        <w:rPr>
          <w:rFonts w:eastAsia="Times New Roman" w:cs="Times New Roman"/>
          <w:i/>
          <w:szCs w:val="24"/>
          <w:lang w:val="en-US" w:eastAsia="vi-VN"/>
        </w:rPr>
        <w:tab/>
        <w:t>;</w:t>
      </w:r>
    </w:p>
    <w:p w:rsidR="00E73CF6" w:rsidRPr="00D11BE8" w:rsidRDefault="00E73CF6" w:rsidP="00E73CF6">
      <w:pPr>
        <w:tabs>
          <w:tab w:val="left" w:leader="dot" w:pos="8930"/>
        </w:tabs>
        <w:spacing w:before="120" w:after="0" w:line="240" w:lineRule="auto"/>
        <w:ind w:firstLine="567"/>
        <w:jc w:val="both"/>
        <w:rPr>
          <w:rFonts w:eastAsia="Times New Roman" w:cs="Times New Roman"/>
          <w:i/>
          <w:szCs w:val="28"/>
          <w:lang w:val="en-US" w:eastAsia="vi-VN"/>
        </w:rPr>
      </w:pPr>
      <w:r w:rsidRPr="00D11BE8">
        <w:rPr>
          <w:rFonts w:eastAsia="Times New Roman" w:cs="Times New Roman"/>
          <w:i/>
          <w:szCs w:val="28"/>
          <w:lang w:val="en-US" w:eastAsia="vi-VN"/>
        </w:rPr>
        <w:t xml:space="preserve">Xét đề nghị của ...................... tại Tờ trình số ... ngày... tháng... năm ..., </w:t>
      </w:r>
    </w:p>
    <w:p w:rsidR="00E73CF6" w:rsidRPr="00D11BE8" w:rsidRDefault="00E73CF6" w:rsidP="00E73CF6">
      <w:pPr>
        <w:tabs>
          <w:tab w:val="left" w:leader="dot" w:pos="8930"/>
        </w:tabs>
        <w:spacing w:after="0" w:line="240" w:lineRule="auto"/>
        <w:jc w:val="center"/>
        <w:rPr>
          <w:rFonts w:eastAsia="Times New Roman" w:cs="Times New Roman"/>
          <w:b/>
          <w:bCs/>
          <w:szCs w:val="28"/>
          <w:lang w:val="en-US" w:eastAsia="vi-VN"/>
        </w:rPr>
      </w:pPr>
    </w:p>
    <w:p w:rsidR="00E73CF6" w:rsidRPr="00D11BE8" w:rsidRDefault="00E73CF6" w:rsidP="00E73CF6">
      <w:pPr>
        <w:tabs>
          <w:tab w:val="left" w:leader="dot" w:pos="8930"/>
        </w:tabs>
        <w:spacing w:after="0" w:line="240" w:lineRule="auto"/>
        <w:jc w:val="center"/>
        <w:rPr>
          <w:rFonts w:eastAsia="Times New Roman" w:cs="Times New Roman"/>
          <w:b/>
          <w:bCs/>
          <w:szCs w:val="28"/>
          <w:lang w:val="en-US" w:eastAsia="vi-VN"/>
        </w:rPr>
      </w:pPr>
      <w:r w:rsidRPr="00D11BE8">
        <w:rPr>
          <w:rFonts w:eastAsia="Times New Roman" w:cs="Times New Roman"/>
          <w:b/>
          <w:bCs/>
          <w:szCs w:val="28"/>
          <w:lang w:val="en-US" w:eastAsia="vi-VN"/>
        </w:rPr>
        <w:t>QUYẾT ĐỊNH:</w:t>
      </w:r>
    </w:p>
    <w:p w:rsidR="00E73CF6" w:rsidRPr="00D11BE8" w:rsidRDefault="00E73CF6" w:rsidP="00E73CF6">
      <w:pPr>
        <w:tabs>
          <w:tab w:val="left" w:leader="dot" w:pos="8930"/>
        </w:tabs>
        <w:spacing w:after="0" w:line="240" w:lineRule="auto"/>
        <w:jc w:val="center"/>
        <w:rPr>
          <w:rFonts w:eastAsia="Times New Roman" w:cs="Times New Roman"/>
          <w:b/>
          <w:bCs/>
          <w:sz w:val="10"/>
          <w:szCs w:val="28"/>
          <w:lang w:val="en-US" w:eastAsia="vi-VN"/>
        </w:rPr>
      </w:pPr>
    </w:p>
    <w:p w:rsidR="00E73CF6" w:rsidRPr="00D11BE8" w:rsidRDefault="00E73CF6" w:rsidP="00E73CF6">
      <w:pPr>
        <w:tabs>
          <w:tab w:val="left" w:leader="dot" w:pos="8930"/>
        </w:tabs>
        <w:spacing w:before="120" w:after="0" w:line="240" w:lineRule="auto"/>
        <w:ind w:firstLine="567"/>
        <w:jc w:val="both"/>
        <w:rPr>
          <w:rFonts w:eastAsia="Times New Roman" w:cs="Times New Roman"/>
          <w:szCs w:val="28"/>
          <w:lang w:val="en-US" w:eastAsia="vi-VN"/>
        </w:rPr>
      </w:pPr>
      <w:r w:rsidRPr="00D11BE8">
        <w:rPr>
          <w:rFonts w:eastAsia="Times New Roman" w:cs="Times New Roman"/>
          <w:b/>
          <w:bCs/>
          <w:szCs w:val="28"/>
          <w:lang w:val="en-US" w:eastAsia="vi-VN"/>
        </w:rPr>
        <w:t>Điều 1.</w:t>
      </w:r>
      <w:r w:rsidRPr="00D11BE8">
        <w:rPr>
          <w:rFonts w:eastAsia="Times New Roman" w:cs="Times New Roman"/>
          <w:szCs w:val="28"/>
          <w:lang w:val="en-US" w:eastAsia="vi-VN"/>
        </w:rPr>
        <w:t xml:space="preserve"> Giao cho </w:t>
      </w:r>
      <w:r w:rsidRPr="00D11BE8">
        <w:rPr>
          <w:rFonts w:eastAsia="Times New Roman" w:cs="Times New Roman"/>
          <w:i/>
          <w:iCs/>
          <w:szCs w:val="28"/>
          <w:lang w:val="en-US" w:eastAsia="vi-VN"/>
        </w:rPr>
        <w:t>… (ghi tên và địa chỉ của người được giao đất)</w:t>
      </w:r>
      <w:r w:rsidRPr="00D11BE8">
        <w:rPr>
          <w:rFonts w:eastAsia="Times New Roman" w:cs="Times New Roman"/>
          <w:szCs w:val="28"/>
          <w:lang w:val="en-US" w:eastAsia="vi-VN"/>
        </w:rPr>
        <w:t xml:space="preserve"> … m</w:t>
      </w:r>
      <w:r w:rsidRPr="00D11BE8">
        <w:rPr>
          <w:rFonts w:eastAsia="Times New Roman" w:cs="Times New Roman"/>
          <w:szCs w:val="28"/>
          <w:vertAlign w:val="superscript"/>
          <w:lang w:val="en-US" w:eastAsia="vi-VN"/>
        </w:rPr>
        <w:t>2</w:t>
      </w:r>
      <w:r w:rsidRPr="00D11BE8">
        <w:rPr>
          <w:rFonts w:eastAsia="Times New Roman" w:cs="Times New Roman"/>
          <w:szCs w:val="28"/>
          <w:lang w:val="en-US" w:eastAsia="vi-VN"/>
        </w:rPr>
        <w:t xml:space="preserve"> đất/cho… </w:t>
      </w:r>
      <w:r w:rsidRPr="00D11BE8">
        <w:rPr>
          <w:rFonts w:eastAsia="Times New Roman" w:cs="Times New Roman"/>
          <w:i/>
          <w:iCs/>
          <w:szCs w:val="28"/>
          <w:lang w:val="en-US" w:eastAsia="vi-VN"/>
        </w:rPr>
        <w:t xml:space="preserve">(ghi tên và địa chỉ của người được cho thuê đất) </w:t>
      </w:r>
      <w:r w:rsidRPr="00D11BE8">
        <w:rPr>
          <w:rFonts w:eastAsia="Times New Roman" w:cs="Times New Roman"/>
          <w:iCs/>
          <w:szCs w:val="28"/>
          <w:lang w:val="en-US" w:eastAsia="vi-VN"/>
        </w:rPr>
        <w:t xml:space="preserve">thuê … </w:t>
      </w:r>
      <w:r w:rsidRPr="00D11BE8">
        <w:rPr>
          <w:rFonts w:eastAsia="Times New Roman" w:cs="Times New Roman"/>
          <w:szCs w:val="28"/>
          <w:lang w:val="en-US" w:eastAsia="vi-VN"/>
        </w:rPr>
        <w:t>m</w:t>
      </w:r>
      <w:r w:rsidRPr="00D11BE8">
        <w:rPr>
          <w:rFonts w:eastAsia="Times New Roman" w:cs="Times New Roman"/>
          <w:szCs w:val="28"/>
          <w:vertAlign w:val="superscript"/>
          <w:lang w:val="en-US" w:eastAsia="vi-VN"/>
        </w:rPr>
        <w:t>2</w:t>
      </w:r>
      <w:r w:rsidRPr="00D11BE8">
        <w:rPr>
          <w:rFonts w:eastAsia="Times New Roman" w:cs="Times New Roman"/>
          <w:szCs w:val="28"/>
          <w:lang w:val="en-US" w:eastAsia="vi-VN"/>
        </w:rPr>
        <w:t xml:space="preserve"> đất</w:t>
      </w:r>
      <w:r w:rsidRPr="00D11BE8">
        <w:rPr>
          <w:rFonts w:eastAsia="Times New Roman" w:cs="Times New Roman"/>
          <w:i/>
          <w:iCs/>
          <w:szCs w:val="28"/>
          <w:lang w:val="en-US" w:eastAsia="vi-VN"/>
        </w:rPr>
        <w:t>/</w:t>
      </w:r>
      <w:r w:rsidRPr="00D11BE8">
        <w:rPr>
          <w:rFonts w:eastAsia="Times New Roman" w:cs="Times New Roman"/>
          <w:iCs/>
          <w:szCs w:val="28"/>
          <w:lang w:val="en-US" w:eastAsia="vi-VN"/>
        </w:rPr>
        <w:t xml:space="preserve">cho </w:t>
      </w:r>
      <w:r w:rsidRPr="00D11BE8">
        <w:rPr>
          <w:rFonts w:eastAsia="Times New Roman" w:cs="Times New Roman"/>
          <w:i/>
          <w:iCs/>
          <w:szCs w:val="28"/>
          <w:lang w:val="en-US" w:eastAsia="vi-VN"/>
        </w:rPr>
        <w:t xml:space="preserve">(ghi tên và địa chỉ của người sử dụng đất) </w:t>
      </w:r>
      <w:r w:rsidRPr="00D11BE8">
        <w:rPr>
          <w:rFonts w:eastAsia="Times New Roman" w:cs="Times New Roman"/>
          <w:iCs/>
          <w:szCs w:val="28"/>
          <w:lang w:val="en-US" w:eastAsia="vi-VN"/>
        </w:rPr>
        <w:t xml:space="preserve">được chuyển mục đích sử dụng … </w:t>
      </w:r>
      <w:r w:rsidRPr="00D11BE8">
        <w:rPr>
          <w:rFonts w:eastAsia="Times New Roman" w:cs="Times New Roman"/>
          <w:szCs w:val="28"/>
          <w:lang w:val="en-US" w:eastAsia="vi-VN"/>
        </w:rPr>
        <w:t>m</w:t>
      </w:r>
      <w:r w:rsidRPr="00D11BE8">
        <w:rPr>
          <w:rFonts w:eastAsia="Times New Roman" w:cs="Times New Roman"/>
          <w:szCs w:val="28"/>
          <w:vertAlign w:val="superscript"/>
          <w:lang w:val="en-US" w:eastAsia="vi-VN"/>
        </w:rPr>
        <w:t>2</w:t>
      </w:r>
      <w:r w:rsidRPr="00D11BE8">
        <w:rPr>
          <w:rFonts w:eastAsia="Times New Roman" w:cs="Times New Roman"/>
          <w:szCs w:val="28"/>
          <w:lang w:val="en-US" w:eastAsia="vi-VN"/>
        </w:rPr>
        <w:t xml:space="preserve"> đất</w:t>
      </w:r>
      <w:r w:rsidRPr="00D11BE8">
        <w:rPr>
          <w:rFonts w:eastAsia="Times New Roman" w:cs="Times New Roman"/>
          <w:szCs w:val="28"/>
          <w:vertAlign w:val="superscript"/>
          <w:lang w:val="en-US" w:eastAsia="vi-VN"/>
        </w:rPr>
        <w:footnoteReference w:customMarkFollows="1" w:id="35"/>
        <w:t>4</w:t>
      </w:r>
      <w:r w:rsidRPr="00D11BE8">
        <w:rPr>
          <w:rFonts w:eastAsia="Times New Roman" w:cs="Times New Roman"/>
          <w:szCs w:val="28"/>
          <w:lang w:val="en-US" w:eastAsia="vi-VN"/>
        </w:rPr>
        <w:t xml:space="preserve"> và hình thức sử dụng đất sau khi chuyển mục đích sử dụng đất là</w:t>
      </w:r>
      <w:r w:rsidRPr="00D11BE8">
        <w:rPr>
          <w:rFonts w:eastAsia="Times New Roman" w:cs="Times New Roman"/>
          <w:szCs w:val="28"/>
          <w:vertAlign w:val="superscript"/>
          <w:lang w:val="en-US" w:eastAsia="vi-VN"/>
        </w:rPr>
        <w:footnoteReference w:customMarkFollows="1" w:id="36"/>
        <w:t>5</w:t>
      </w:r>
      <w:r w:rsidRPr="00D11BE8">
        <w:rPr>
          <w:rFonts w:eastAsia="Times New Roman" w:cs="Times New Roman"/>
          <w:szCs w:val="28"/>
          <w:lang w:val="en-US" w:eastAsia="vi-VN"/>
        </w:rPr>
        <w:t xml:space="preserve">… tại xã/phường..., thuộc tỉnh/thành phố trực thuộc trung ương ... </w:t>
      </w:r>
    </w:p>
    <w:p w:rsidR="00E73CF6" w:rsidRPr="00D11BE8" w:rsidRDefault="00E73CF6" w:rsidP="00E73CF6">
      <w:pPr>
        <w:tabs>
          <w:tab w:val="left" w:leader="dot" w:pos="8930"/>
        </w:tabs>
        <w:spacing w:before="120" w:after="0" w:line="240" w:lineRule="auto"/>
        <w:ind w:firstLine="567"/>
        <w:jc w:val="both"/>
        <w:rPr>
          <w:rFonts w:eastAsia="Times New Roman" w:cs="Times New Roman"/>
          <w:szCs w:val="28"/>
          <w:lang w:val="en-US" w:eastAsia="vi-VN"/>
        </w:rPr>
      </w:pPr>
      <w:r w:rsidRPr="00D11BE8">
        <w:rPr>
          <w:rFonts w:eastAsia="Times New Roman" w:cs="Times New Roman"/>
          <w:szCs w:val="28"/>
          <w:lang w:val="en-US" w:eastAsia="vi-VN"/>
        </w:rPr>
        <w:t>Mục đích sử dụng đất</w:t>
      </w:r>
      <w:r w:rsidRPr="00D11BE8">
        <w:rPr>
          <w:rFonts w:eastAsia="Times New Roman" w:cs="Times New Roman"/>
          <w:szCs w:val="28"/>
          <w:lang w:val="en-US" w:eastAsia="vi-VN"/>
        </w:rPr>
        <w:tab/>
        <w:t xml:space="preserve"> </w:t>
      </w:r>
    </w:p>
    <w:p w:rsidR="00E73CF6" w:rsidRPr="00D11BE8" w:rsidRDefault="00E73CF6" w:rsidP="00E73CF6">
      <w:pPr>
        <w:tabs>
          <w:tab w:val="left" w:leader="dot" w:pos="8930"/>
        </w:tabs>
        <w:spacing w:before="120" w:after="0" w:line="240" w:lineRule="auto"/>
        <w:ind w:firstLine="567"/>
        <w:jc w:val="both"/>
        <w:rPr>
          <w:rFonts w:eastAsia="Times New Roman" w:cs="Times New Roman"/>
          <w:szCs w:val="28"/>
          <w:lang w:val="en-US" w:eastAsia="vi-VN"/>
        </w:rPr>
      </w:pPr>
      <w:r w:rsidRPr="00D11BE8">
        <w:rPr>
          <w:rFonts w:eastAsia="Times New Roman" w:cs="Times New Roman"/>
          <w:szCs w:val="28"/>
          <w:lang w:val="en-US" w:eastAsia="vi-VN"/>
        </w:rPr>
        <w:t xml:space="preserve">Mục </w:t>
      </w:r>
      <w:r w:rsidRPr="00D11BE8">
        <w:rPr>
          <w:rFonts w:eastAsia="Times New Roman" w:cs="Times New Roman" w:hint="eastAsia"/>
          <w:szCs w:val="28"/>
          <w:lang w:val="en-US" w:eastAsia="vi-VN"/>
        </w:rPr>
        <w:t>đí</w:t>
      </w:r>
      <w:r w:rsidRPr="00D11BE8">
        <w:rPr>
          <w:rFonts w:eastAsia="Times New Roman" w:cs="Times New Roman"/>
          <w:szCs w:val="28"/>
          <w:lang w:val="en-US" w:eastAsia="vi-VN"/>
        </w:rPr>
        <w:t>ch sử dụng rừng (nếu có)</w:t>
      </w:r>
      <w:r w:rsidRPr="00D11BE8">
        <w:rPr>
          <w:rFonts w:eastAsia="Times New Roman" w:cs="Times New Roman"/>
          <w:szCs w:val="28"/>
          <w:lang w:val="en-US" w:eastAsia="vi-VN"/>
        </w:rPr>
        <w:tab/>
      </w:r>
    </w:p>
    <w:p w:rsidR="00E73CF6" w:rsidRPr="00D11BE8" w:rsidRDefault="00E73CF6" w:rsidP="00E73CF6">
      <w:pPr>
        <w:tabs>
          <w:tab w:val="left" w:leader="dot" w:pos="8930"/>
        </w:tabs>
        <w:spacing w:before="120" w:after="0" w:line="240" w:lineRule="auto"/>
        <w:ind w:firstLine="567"/>
        <w:jc w:val="both"/>
        <w:rPr>
          <w:rFonts w:eastAsia="Times New Roman" w:cs="Times New Roman"/>
          <w:vanish/>
          <w:szCs w:val="28"/>
          <w:lang w:val="en-US" w:eastAsia="vi-VN"/>
        </w:rPr>
      </w:pPr>
    </w:p>
    <w:p w:rsidR="00E73CF6" w:rsidRPr="00D11BE8" w:rsidRDefault="00E73CF6" w:rsidP="00E73CF6">
      <w:pPr>
        <w:tabs>
          <w:tab w:val="left" w:pos="3402"/>
          <w:tab w:val="left" w:leader="dot" w:pos="8930"/>
        </w:tabs>
        <w:spacing w:before="120" w:after="0" w:line="240" w:lineRule="auto"/>
        <w:ind w:firstLine="567"/>
        <w:jc w:val="both"/>
        <w:rPr>
          <w:rFonts w:eastAsia="Times New Roman" w:cs="Times New Roman"/>
          <w:spacing w:val="-4"/>
          <w:szCs w:val="28"/>
          <w:lang w:val="en-US" w:eastAsia="vi-VN"/>
        </w:rPr>
      </w:pPr>
      <w:r w:rsidRPr="00D11BE8">
        <w:rPr>
          <w:rFonts w:eastAsia="Times New Roman" w:cs="Times New Roman"/>
          <w:spacing w:val="-4"/>
          <w:szCs w:val="28"/>
          <w:lang w:val="en-US" w:eastAsia="vi-VN"/>
        </w:rPr>
        <w:t>Thời hạn sử dụng đất là ..., kể từ ngày… tháng… năm</w:t>
      </w:r>
      <w:r w:rsidRPr="00D11BE8">
        <w:rPr>
          <w:rFonts w:eastAsia="Times New Roman" w:cs="Times New Roman"/>
          <w:spacing w:val="-4"/>
          <w:szCs w:val="28"/>
          <w:vertAlign w:val="superscript"/>
          <w:lang w:val="en-US" w:eastAsia="vi-VN"/>
        </w:rPr>
        <w:footnoteReference w:customMarkFollows="1" w:id="37"/>
        <w:t>6</w:t>
      </w:r>
      <w:r w:rsidRPr="00D11BE8">
        <w:rPr>
          <w:rFonts w:eastAsia="Times New Roman" w:cs="Times New Roman"/>
          <w:spacing w:val="-4"/>
          <w:szCs w:val="28"/>
          <w:lang w:val="en-US" w:eastAsia="vi-VN"/>
        </w:rPr>
        <w:t>…</w:t>
      </w:r>
    </w:p>
    <w:p w:rsidR="00E73CF6" w:rsidRPr="00D11BE8" w:rsidRDefault="00E73CF6" w:rsidP="00E73CF6">
      <w:pPr>
        <w:tabs>
          <w:tab w:val="left" w:leader="dot" w:pos="8930"/>
        </w:tabs>
        <w:spacing w:before="120" w:after="0" w:line="240" w:lineRule="auto"/>
        <w:ind w:firstLine="567"/>
        <w:jc w:val="both"/>
        <w:rPr>
          <w:rFonts w:eastAsia="Times New Roman" w:cs="Times New Roman"/>
          <w:spacing w:val="-2"/>
          <w:szCs w:val="28"/>
          <w:lang w:val="en-US" w:eastAsia="vi-VN"/>
        </w:rPr>
      </w:pPr>
      <w:r w:rsidRPr="00D11BE8">
        <w:rPr>
          <w:rFonts w:eastAsia="Times New Roman" w:cs="Times New Roman"/>
          <w:spacing w:val="-2"/>
          <w:szCs w:val="28"/>
          <w:lang w:val="en-US" w:eastAsia="vi-VN"/>
        </w:rPr>
        <w:lastRenderedPageBreak/>
        <w:t>Vị trí, ranh giới thửa đất/khu đất được xác định theo tờ trích lục bản đồ địa chính (hoặc tờ trích đo địa chính) số ..., tỷ lệ ... do ... lập ngày … tháng … năm ...</w:t>
      </w:r>
    </w:p>
    <w:p w:rsidR="00E73CF6" w:rsidRPr="00D11BE8" w:rsidRDefault="00E73CF6" w:rsidP="00E73CF6">
      <w:pPr>
        <w:tabs>
          <w:tab w:val="left" w:leader="dot" w:pos="8930"/>
        </w:tabs>
        <w:spacing w:before="120" w:after="0" w:line="240" w:lineRule="auto"/>
        <w:ind w:firstLine="567"/>
        <w:jc w:val="both"/>
        <w:rPr>
          <w:rFonts w:eastAsia="Times New Roman" w:cs="Times New Roman"/>
          <w:spacing w:val="-4"/>
          <w:szCs w:val="28"/>
          <w:lang w:val="en-US" w:eastAsia="vi-VN"/>
        </w:rPr>
      </w:pPr>
      <w:r w:rsidRPr="00D11BE8">
        <w:rPr>
          <w:rFonts w:eastAsia="Times New Roman" w:cs="Times New Roman"/>
          <w:spacing w:val="-4"/>
          <w:szCs w:val="28"/>
          <w:lang w:val="en-US" w:eastAsia="vi-VN"/>
        </w:rPr>
        <w:t>Hình thức giao đất/cho thuê đất</w:t>
      </w:r>
      <w:r w:rsidRPr="00D11BE8">
        <w:rPr>
          <w:rFonts w:eastAsia="Times New Roman" w:cs="Times New Roman"/>
          <w:szCs w:val="28"/>
          <w:vertAlign w:val="superscript"/>
          <w:lang w:val="en-US" w:eastAsia="vi-VN"/>
        </w:rPr>
        <w:footnoteReference w:id="38"/>
      </w:r>
      <w:r w:rsidRPr="00D11BE8">
        <w:rPr>
          <w:rFonts w:eastAsia="Times New Roman" w:cs="Times New Roman"/>
          <w:spacing w:val="-4"/>
          <w:szCs w:val="28"/>
          <w:lang w:val="en-US" w:eastAsia="vi-VN"/>
        </w:rPr>
        <w:t>:</w:t>
      </w:r>
      <w:r w:rsidRPr="00D11BE8">
        <w:rPr>
          <w:rFonts w:eastAsia="Times New Roman" w:cs="Times New Roman"/>
          <w:spacing w:val="-4"/>
          <w:szCs w:val="28"/>
          <w:lang w:val="en-US" w:eastAsia="vi-VN"/>
        </w:rPr>
        <w:tab/>
        <w:t>/</w:t>
      </w:r>
    </w:p>
    <w:p w:rsidR="00E73CF6" w:rsidRPr="00D11BE8" w:rsidRDefault="00E73CF6" w:rsidP="00E73CF6">
      <w:pPr>
        <w:tabs>
          <w:tab w:val="left" w:leader="dot" w:pos="8930"/>
        </w:tabs>
        <w:spacing w:before="120" w:after="0" w:line="240" w:lineRule="auto"/>
        <w:ind w:firstLine="567"/>
        <w:jc w:val="both"/>
        <w:rPr>
          <w:rFonts w:eastAsia="Times New Roman" w:cs="Times New Roman"/>
          <w:spacing w:val="-4"/>
          <w:szCs w:val="28"/>
          <w:lang w:val="en-US" w:eastAsia="vi-VN"/>
        </w:rPr>
      </w:pPr>
      <w:r w:rsidRPr="00D11BE8">
        <w:rPr>
          <w:rFonts w:eastAsia="Times New Roman" w:cs="Times New Roman"/>
          <w:spacing w:val="-4"/>
          <w:szCs w:val="28"/>
          <w:lang w:val="en-US" w:eastAsia="vi-VN"/>
        </w:rPr>
        <w:t>Phương thức giao đất/cho thuê đất theo kết quả</w:t>
      </w:r>
      <w:r w:rsidRPr="00D11BE8">
        <w:rPr>
          <w:rFonts w:eastAsia="Times New Roman" w:cs="Times New Roman"/>
          <w:szCs w:val="28"/>
          <w:vertAlign w:val="superscript"/>
          <w:lang w:val="en-US" w:eastAsia="vi-VN"/>
        </w:rPr>
        <w:footnoteReference w:id="39"/>
      </w:r>
      <w:r w:rsidRPr="00D11BE8">
        <w:rPr>
          <w:rFonts w:eastAsia="Times New Roman" w:cs="Times New Roman"/>
          <w:spacing w:val="-4"/>
          <w:szCs w:val="28"/>
          <w:lang w:val="en-US" w:eastAsia="vi-VN"/>
        </w:rPr>
        <w:t>:</w:t>
      </w:r>
      <w:r w:rsidRPr="00D11BE8">
        <w:rPr>
          <w:rFonts w:eastAsia="Times New Roman" w:cs="Times New Roman"/>
          <w:spacing w:val="-4"/>
          <w:szCs w:val="28"/>
          <w:lang w:val="en-US" w:eastAsia="vi-VN"/>
        </w:rPr>
        <w:tab/>
      </w:r>
    </w:p>
    <w:p w:rsidR="00E73CF6" w:rsidRPr="00D11BE8" w:rsidRDefault="00E73CF6" w:rsidP="00E73CF6">
      <w:pPr>
        <w:tabs>
          <w:tab w:val="left" w:leader="dot" w:pos="8930"/>
        </w:tabs>
        <w:spacing w:before="120" w:after="0" w:line="240" w:lineRule="auto"/>
        <w:ind w:firstLine="567"/>
        <w:jc w:val="both"/>
        <w:rPr>
          <w:rFonts w:eastAsia="Times New Roman" w:cs="Times New Roman"/>
          <w:szCs w:val="28"/>
          <w:lang w:val="en-US" w:eastAsia="vi-VN"/>
        </w:rPr>
      </w:pPr>
      <w:r w:rsidRPr="00D11BE8">
        <w:rPr>
          <w:rFonts w:eastAsia="Times New Roman" w:cs="Times New Roman"/>
          <w:szCs w:val="28"/>
          <w:lang w:val="en-US" w:eastAsia="vi-VN"/>
        </w:rPr>
        <w:t>Giá đất tính tiền sử dụng đất/tiền thuê đất phải nộp… (</w:t>
      </w:r>
      <w:r w:rsidRPr="00D11BE8">
        <w:rPr>
          <w:rFonts w:eastAsia="Times New Roman" w:cs="Times New Roman"/>
          <w:spacing w:val="-4"/>
          <w:szCs w:val="28"/>
          <w:lang w:val="en-US" w:eastAsia="vi-VN"/>
        </w:rPr>
        <w:t>đối với trường hợp tiền sử dụng đất/tiền thuê đất tính theo giá đất trong bảng giá đất</w:t>
      </w:r>
      <w:r w:rsidRPr="00D11BE8">
        <w:rPr>
          <w:rFonts w:eastAsia="Times New Roman" w:cs="Times New Roman"/>
          <w:spacing w:val="-4"/>
          <w:szCs w:val="28"/>
          <w:vertAlign w:val="superscript"/>
          <w:lang w:val="en-US" w:eastAsia="vi-VN"/>
        </w:rPr>
        <w:footnoteReference w:id="40"/>
      </w:r>
      <w:r w:rsidRPr="00D11BE8">
        <w:rPr>
          <w:rFonts w:eastAsia="Times New Roman" w:cs="Times New Roman"/>
          <w:spacing w:val="-4"/>
          <w:szCs w:val="28"/>
          <w:lang w:val="en-US" w:eastAsia="vi-VN"/>
        </w:rPr>
        <w:t>).</w:t>
      </w:r>
    </w:p>
    <w:p w:rsidR="00E73CF6" w:rsidRPr="00D11BE8" w:rsidRDefault="00E73CF6" w:rsidP="00E73CF6">
      <w:pPr>
        <w:tabs>
          <w:tab w:val="left" w:leader="dot" w:pos="8930"/>
        </w:tabs>
        <w:spacing w:before="120" w:after="0" w:line="240" w:lineRule="auto"/>
        <w:ind w:firstLine="567"/>
        <w:jc w:val="both"/>
        <w:rPr>
          <w:rFonts w:eastAsia="Times New Roman" w:cs="Times New Roman"/>
          <w:b/>
          <w:bCs/>
          <w:szCs w:val="28"/>
          <w:lang w:val="en-US" w:eastAsia="vi-VN"/>
        </w:rPr>
      </w:pPr>
      <w:r w:rsidRPr="00D11BE8">
        <w:rPr>
          <w:rFonts w:eastAsia="Times New Roman" w:cs="Times New Roman"/>
          <w:szCs w:val="28"/>
          <w:lang w:val="en-US" w:eastAsia="vi-VN"/>
        </w:rPr>
        <w:t>Những hạn chế về quyền của người sử dụng đất (nếu có):</w:t>
      </w:r>
      <w:r w:rsidRPr="00D11BE8">
        <w:rPr>
          <w:rFonts w:eastAsia="Times New Roman" w:cs="Times New Roman"/>
          <w:szCs w:val="28"/>
          <w:lang w:val="en-US" w:eastAsia="vi-VN"/>
        </w:rPr>
        <w:tab/>
      </w:r>
    </w:p>
    <w:p w:rsidR="00E73CF6" w:rsidRPr="00D11BE8" w:rsidRDefault="00E73CF6" w:rsidP="00E73CF6">
      <w:pPr>
        <w:tabs>
          <w:tab w:val="left" w:leader="dot" w:pos="8930"/>
        </w:tabs>
        <w:spacing w:before="120" w:after="0" w:line="240" w:lineRule="auto"/>
        <w:ind w:firstLine="567"/>
        <w:jc w:val="both"/>
        <w:rPr>
          <w:rFonts w:eastAsia="Times New Roman" w:cs="Times New Roman"/>
          <w:szCs w:val="28"/>
          <w:lang w:val="en-US" w:eastAsia="vi-VN"/>
        </w:rPr>
      </w:pPr>
      <w:r w:rsidRPr="00D11BE8">
        <w:rPr>
          <w:rFonts w:eastAsia="Times New Roman" w:cs="Times New Roman"/>
          <w:b/>
          <w:bCs/>
          <w:szCs w:val="28"/>
          <w:lang w:val="en-US" w:eastAsia="vi-VN"/>
        </w:rPr>
        <w:t>Điều 2.</w:t>
      </w:r>
      <w:r w:rsidRPr="00D11BE8">
        <w:rPr>
          <w:rFonts w:eastAsia="Times New Roman" w:cs="Times New Roman"/>
          <w:szCs w:val="28"/>
          <w:lang w:val="en-US" w:eastAsia="vi-VN"/>
        </w:rPr>
        <w:t xml:space="preserve"> Tổ chức thực hiện</w:t>
      </w:r>
      <w:r w:rsidRPr="00D11BE8">
        <w:rPr>
          <w:rFonts w:eastAsia="Times New Roman" w:cs="Times New Roman"/>
          <w:szCs w:val="28"/>
          <w:lang w:val="en-US" w:eastAsia="vi-VN"/>
        </w:rPr>
        <w:tab/>
      </w:r>
    </w:p>
    <w:p w:rsidR="00E73CF6" w:rsidRPr="00D11BE8" w:rsidRDefault="00E73CF6" w:rsidP="00E73CF6">
      <w:pPr>
        <w:tabs>
          <w:tab w:val="left" w:leader="dot" w:pos="8930"/>
        </w:tabs>
        <w:spacing w:before="120" w:after="0" w:line="240" w:lineRule="auto"/>
        <w:ind w:firstLine="567"/>
        <w:jc w:val="both"/>
        <w:rPr>
          <w:rFonts w:eastAsia="Times New Roman" w:cs="Times New Roman"/>
          <w:iCs/>
          <w:szCs w:val="28"/>
          <w:lang w:val="en-US" w:eastAsia="vi-VN"/>
        </w:rPr>
      </w:pPr>
      <w:r w:rsidRPr="00D11BE8">
        <w:rPr>
          <w:rFonts w:eastAsia="Times New Roman" w:cs="Times New Roman"/>
          <w:szCs w:val="28"/>
          <w:lang w:val="en-US" w:eastAsia="vi-VN"/>
        </w:rPr>
        <w:t xml:space="preserve">1. ……… xác định giá đất để tính </w:t>
      </w:r>
      <w:r w:rsidRPr="00D11BE8">
        <w:rPr>
          <w:rFonts w:eastAsia="Tahoma" w:cs="Times New Roman"/>
          <w:szCs w:val="28"/>
          <w:lang w:val="en-US" w:eastAsia="vi-VN"/>
        </w:rPr>
        <w:t xml:space="preserve">tiền sử dụng đất/tiền thuê đất phải nộp; </w:t>
      </w:r>
      <w:r w:rsidRPr="00D11BE8">
        <w:rPr>
          <w:rFonts w:eastAsia="Times New Roman" w:cs="Times New Roman"/>
          <w:iCs/>
          <w:szCs w:val="28"/>
          <w:lang w:val="en-US" w:eastAsia="vi-VN"/>
        </w:rPr>
        <w:t>đối với trường hợp tính theo giá đất cụ thể.</w:t>
      </w:r>
    </w:p>
    <w:p w:rsidR="00E73CF6" w:rsidRPr="00D11BE8" w:rsidRDefault="00E73CF6" w:rsidP="00E73CF6">
      <w:pPr>
        <w:tabs>
          <w:tab w:val="left" w:leader="dot" w:pos="8930"/>
        </w:tabs>
        <w:spacing w:before="120" w:after="0" w:line="240" w:lineRule="auto"/>
        <w:ind w:firstLine="567"/>
        <w:jc w:val="both"/>
        <w:rPr>
          <w:rFonts w:eastAsia="Times New Roman" w:cs="Times New Roman"/>
          <w:i/>
          <w:szCs w:val="28"/>
          <w:lang w:val="en-US" w:eastAsia="vi-VN"/>
        </w:rPr>
      </w:pPr>
      <w:r w:rsidRPr="00D11BE8">
        <w:rPr>
          <w:rFonts w:eastAsia="Tahoma" w:cs="Times New Roman"/>
          <w:szCs w:val="28"/>
          <w:lang w:val="en-US" w:eastAsia="vi-VN"/>
        </w:rPr>
        <w:t xml:space="preserve">2……….. xác định tiền sử dụng đất/tiền thuê đất phải nộp; hướng dẫn thực hiện giảm tiền sử dụng đất/tiền thuê đất, khoản được trừ vào tiền sử dụng đất/tiền thuê đất, chậm nộp, ghi nợ tiền sử dụng đất/tiền thuê đất, </w:t>
      </w:r>
      <w:r w:rsidRPr="00D11BE8">
        <w:rPr>
          <w:rFonts w:eastAsia="Times New Roman" w:cs="Times New Roman"/>
          <w:szCs w:val="28"/>
          <w:lang w:val="en-US" w:eastAsia="vi-VN"/>
        </w:rPr>
        <w:t xml:space="preserve">tiền thuê đất đối với trường hợp miễn một số năm, theo dõi trường hợp </w:t>
      </w:r>
      <w:r w:rsidRPr="00D11BE8">
        <w:rPr>
          <w:rFonts w:eastAsia="Tahoma" w:cs="Times New Roman"/>
          <w:szCs w:val="28"/>
          <w:lang w:val="en-US" w:eastAsia="vi-VN"/>
        </w:rPr>
        <w:t xml:space="preserve">miễn tiền sử dụng đất/tiền thuê đất, phí, lệ phí… </w:t>
      </w:r>
      <w:r w:rsidRPr="00D11BE8">
        <w:rPr>
          <w:rFonts w:eastAsia="Tahoma" w:cs="Times New Roman"/>
          <w:i/>
          <w:iCs/>
          <w:szCs w:val="28"/>
          <w:lang w:val="en-US" w:eastAsia="vi-VN"/>
        </w:rPr>
        <w:t>(</w:t>
      </w:r>
      <w:r w:rsidRPr="00D11BE8">
        <w:rPr>
          <w:rFonts w:eastAsia="Times New Roman" w:cs="Times New Roman"/>
          <w:i/>
          <w:szCs w:val="28"/>
          <w:lang w:val="en-US" w:eastAsia="vi-VN"/>
        </w:rPr>
        <w:t>nếu có),</w:t>
      </w:r>
      <w:r w:rsidRPr="00D11BE8">
        <w:rPr>
          <w:rFonts w:eastAsia="Times New Roman" w:cs="Times New Roman"/>
          <w:szCs w:val="28"/>
          <w:lang w:val="en-US" w:eastAsia="vi-VN"/>
        </w:rPr>
        <w:t xml:space="preserve"> xác định tiền </w:t>
      </w:r>
      <w:r w:rsidRPr="00D11BE8">
        <w:rPr>
          <w:rFonts w:eastAsia="Times New Roman" w:cs="Times New Roman" w:hint="eastAsia"/>
          <w:szCs w:val="28"/>
          <w:lang w:val="en-US" w:eastAsia="vi-VN"/>
        </w:rPr>
        <w:t>đ</w:t>
      </w:r>
      <w:r w:rsidRPr="00D11BE8">
        <w:rPr>
          <w:rFonts w:eastAsia="Times New Roman" w:cs="Times New Roman"/>
          <w:szCs w:val="28"/>
          <w:lang w:val="en-US" w:eastAsia="vi-VN"/>
        </w:rPr>
        <w:t>ể nhà n</w:t>
      </w:r>
      <w:r w:rsidRPr="00D11BE8">
        <w:rPr>
          <w:rFonts w:eastAsia="Times New Roman" w:cs="Times New Roman" w:hint="eastAsia"/>
          <w:szCs w:val="28"/>
          <w:lang w:val="en-US" w:eastAsia="vi-VN"/>
        </w:rPr>
        <w:t>ư</w:t>
      </w:r>
      <w:r w:rsidRPr="00D11BE8">
        <w:rPr>
          <w:rFonts w:eastAsia="Times New Roman" w:cs="Times New Roman"/>
          <w:szCs w:val="28"/>
          <w:lang w:val="en-US" w:eastAsia="vi-VN"/>
        </w:rPr>
        <w:t xml:space="preserve">ớc bổ sung diện tích </w:t>
      </w:r>
      <w:r w:rsidRPr="00D11BE8">
        <w:rPr>
          <w:rFonts w:eastAsia="Times New Roman" w:cs="Times New Roman" w:hint="eastAsia"/>
          <w:szCs w:val="28"/>
          <w:lang w:val="en-US" w:eastAsia="vi-VN"/>
        </w:rPr>
        <w:t>đ</w:t>
      </w:r>
      <w:r w:rsidRPr="00D11BE8">
        <w:rPr>
          <w:rFonts w:eastAsia="Times New Roman" w:cs="Times New Roman"/>
          <w:szCs w:val="28"/>
          <w:lang w:val="en-US" w:eastAsia="vi-VN"/>
        </w:rPr>
        <w:t>ất chuyên trồng lúa bị mất hoặc t</w:t>
      </w:r>
      <w:r w:rsidRPr="00D11BE8">
        <w:rPr>
          <w:rFonts w:eastAsia="Times New Roman" w:cs="Times New Roman" w:hint="eastAsia"/>
          <w:szCs w:val="28"/>
          <w:lang w:val="en-US" w:eastAsia="vi-VN"/>
        </w:rPr>
        <w:t>ă</w:t>
      </w:r>
      <w:r w:rsidRPr="00D11BE8">
        <w:rPr>
          <w:rFonts w:eastAsia="Times New Roman" w:cs="Times New Roman"/>
          <w:szCs w:val="28"/>
          <w:lang w:val="en-US" w:eastAsia="vi-VN"/>
        </w:rPr>
        <w:t xml:space="preserve">ng hiệu quả sử dụng </w:t>
      </w:r>
      <w:r w:rsidRPr="00D11BE8">
        <w:rPr>
          <w:rFonts w:eastAsia="Times New Roman" w:cs="Times New Roman" w:hint="eastAsia"/>
          <w:szCs w:val="28"/>
          <w:lang w:val="en-US" w:eastAsia="vi-VN"/>
        </w:rPr>
        <w:t>đ</w:t>
      </w:r>
      <w:r w:rsidRPr="00D11BE8">
        <w:rPr>
          <w:rFonts w:eastAsia="Times New Roman" w:cs="Times New Roman"/>
          <w:szCs w:val="28"/>
          <w:lang w:val="en-US" w:eastAsia="vi-VN"/>
        </w:rPr>
        <w:t xml:space="preserve">ất trồng lúa… </w:t>
      </w:r>
      <w:r w:rsidRPr="00D11BE8">
        <w:rPr>
          <w:rFonts w:eastAsia="Times New Roman" w:cs="Times New Roman"/>
          <w:i/>
          <w:iCs/>
          <w:szCs w:val="28"/>
          <w:lang w:val="en-US" w:eastAsia="vi-VN"/>
        </w:rPr>
        <w:t xml:space="preserve">(nếu có); </w:t>
      </w:r>
      <w:r w:rsidRPr="00D11BE8">
        <w:rPr>
          <w:rFonts w:eastAsia="Times New Roman" w:cs="Times New Roman"/>
          <w:szCs w:val="28"/>
          <w:lang w:val="en-US" w:eastAsia="vi-VN"/>
        </w:rPr>
        <w:t xml:space="preserve">thông báo cho người được giao đất/thuê đất nộp tiền sử dụng đất/tiền thuê đất, tiền </w:t>
      </w:r>
      <w:r w:rsidRPr="00D11BE8">
        <w:rPr>
          <w:rFonts w:eastAsia="Times New Roman" w:cs="Times New Roman" w:hint="eastAsia"/>
          <w:szCs w:val="28"/>
          <w:lang w:val="en-US" w:eastAsia="vi-VN"/>
        </w:rPr>
        <w:t>đ</w:t>
      </w:r>
      <w:r w:rsidRPr="00D11BE8">
        <w:rPr>
          <w:rFonts w:eastAsia="Times New Roman" w:cs="Times New Roman"/>
          <w:szCs w:val="28"/>
          <w:lang w:val="en-US" w:eastAsia="vi-VN"/>
        </w:rPr>
        <w:t>ể nhà n</w:t>
      </w:r>
      <w:r w:rsidRPr="00D11BE8">
        <w:rPr>
          <w:rFonts w:eastAsia="Times New Roman" w:cs="Times New Roman" w:hint="eastAsia"/>
          <w:szCs w:val="28"/>
          <w:lang w:val="en-US" w:eastAsia="vi-VN"/>
        </w:rPr>
        <w:t>ư</w:t>
      </w:r>
      <w:r w:rsidRPr="00D11BE8">
        <w:rPr>
          <w:rFonts w:eastAsia="Times New Roman" w:cs="Times New Roman"/>
          <w:szCs w:val="28"/>
          <w:lang w:val="en-US" w:eastAsia="vi-VN"/>
        </w:rPr>
        <w:t xml:space="preserve">ớc bổ sung diện tích </w:t>
      </w:r>
      <w:r w:rsidRPr="00D11BE8">
        <w:rPr>
          <w:rFonts w:eastAsia="Times New Roman" w:cs="Times New Roman" w:hint="eastAsia"/>
          <w:szCs w:val="28"/>
          <w:lang w:val="en-US" w:eastAsia="vi-VN"/>
        </w:rPr>
        <w:t>đ</w:t>
      </w:r>
      <w:r w:rsidRPr="00D11BE8">
        <w:rPr>
          <w:rFonts w:eastAsia="Times New Roman" w:cs="Times New Roman"/>
          <w:szCs w:val="28"/>
          <w:lang w:val="en-US" w:eastAsia="vi-VN"/>
        </w:rPr>
        <w:t>ất chuyên trồng lúa bị mất hoặc t</w:t>
      </w:r>
      <w:r w:rsidRPr="00D11BE8">
        <w:rPr>
          <w:rFonts w:eastAsia="Times New Roman" w:cs="Times New Roman" w:hint="eastAsia"/>
          <w:szCs w:val="28"/>
          <w:lang w:val="en-US" w:eastAsia="vi-VN"/>
        </w:rPr>
        <w:t>ă</w:t>
      </w:r>
      <w:r w:rsidRPr="00D11BE8">
        <w:rPr>
          <w:rFonts w:eastAsia="Times New Roman" w:cs="Times New Roman"/>
          <w:szCs w:val="28"/>
          <w:lang w:val="en-US" w:eastAsia="vi-VN"/>
        </w:rPr>
        <w:t xml:space="preserve">ng hiệu quả sử dụng </w:t>
      </w:r>
      <w:r w:rsidRPr="00D11BE8">
        <w:rPr>
          <w:rFonts w:eastAsia="Times New Roman" w:cs="Times New Roman" w:hint="eastAsia"/>
          <w:szCs w:val="28"/>
          <w:lang w:val="en-US" w:eastAsia="vi-VN"/>
        </w:rPr>
        <w:t>đ</w:t>
      </w:r>
      <w:r w:rsidRPr="00D11BE8">
        <w:rPr>
          <w:rFonts w:eastAsia="Times New Roman" w:cs="Times New Roman"/>
          <w:szCs w:val="28"/>
          <w:lang w:val="en-US" w:eastAsia="vi-VN"/>
        </w:rPr>
        <w:t xml:space="preserve">ất trồng lúa theo quy định của pháp luật… </w:t>
      </w:r>
      <w:r w:rsidRPr="00D11BE8">
        <w:rPr>
          <w:rFonts w:eastAsia="Tahoma" w:cs="Times New Roman"/>
          <w:i/>
          <w:iCs/>
          <w:szCs w:val="28"/>
          <w:lang w:val="en-US" w:eastAsia="vi-VN"/>
        </w:rPr>
        <w:t>(</w:t>
      </w:r>
      <w:r w:rsidRPr="00D11BE8">
        <w:rPr>
          <w:rFonts w:eastAsia="Times New Roman" w:cs="Times New Roman"/>
          <w:i/>
          <w:szCs w:val="28"/>
          <w:lang w:val="en-US" w:eastAsia="vi-VN"/>
        </w:rPr>
        <w:t xml:space="preserve">nếu có); </w:t>
      </w:r>
      <w:r w:rsidRPr="00D11BE8">
        <w:rPr>
          <w:rFonts w:eastAsia="Times New Roman" w:cs="Times New Roman"/>
          <w:szCs w:val="28"/>
          <w:lang w:val="en-US" w:eastAsia="vi-VN"/>
        </w:rPr>
        <w:t>th</w:t>
      </w:r>
      <w:r w:rsidRPr="00D11BE8">
        <w:rPr>
          <w:rFonts w:eastAsia="Tahoma" w:cs="Times New Roman"/>
          <w:szCs w:val="28"/>
          <w:lang w:val="en-US" w:eastAsia="vi-VN"/>
        </w:rPr>
        <w:t xml:space="preserve">u </w:t>
      </w:r>
      <w:r w:rsidRPr="00D11BE8">
        <w:rPr>
          <w:rFonts w:eastAsia="Times New Roman" w:cs="Times New Roman"/>
          <w:szCs w:val="28"/>
          <w:lang w:val="en-US" w:eastAsia="vi-VN"/>
        </w:rPr>
        <w:t xml:space="preserve">tiền sử dụng đất/tiền thuê đất, </w:t>
      </w:r>
      <w:r w:rsidRPr="00D11BE8">
        <w:rPr>
          <w:rFonts w:eastAsia="Tahoma" w:cs="Times New Roman"/>
          <w:szCs w:val="28"/>
          <w:lang w:val="en-US" w:eastAsia="vi-VN"/>
        </w:rPr>
        <w:t xml:space="preserve">tiền </w:t>
      </w:r>
      <w:r w:rsidRPr="00D11BE8">
        <w:rPr>
          <w:rFonts w:eastAsia="Tahoma" w:cs="Times New Roman" w:hint="eastAsia"/>
          <w:szCs w:val="28"/>
          <w:lang w:val="en-US" w:eastAsia="vi-VN"/>
        </w:rPr>
        <w:t>đ</w:t>
      </w:r>
      <w:r w:rsidRPr="00D11BE8">
        <w:rPr>
          <w:rFonts w:eastAsia="Tahoma" w:cs="Times New Roman"/>
          <w:szCs w:val="28"/>
          <w:lang w:val="en-US" w:eastAsia="vi-VN"/>
        </w:rPr>
        <w:t>ể nhà n</w:t>
      </w:r>
      <w:r w:rsidRPr="00D11BE8">
        <w:rPr>
          <w:rFonts w:eastAsia="Tahoma" w:cs="Times New Roman" w:hint="eastAsia"/>
          <w:szCs w:val="28"/>
          <w:lang w:val="en-US" w:eastAsia="vi-VN"/>
        </w:rPr>
        <w:t>ư</w:t>
      </w:r>
      <w:r w:rsidRPr="00D11BE8">
        <w:rPr>
          <w:rFonts w:eastAsia="Tahoma" w:cs="Times New Roman"/>
          <w:szCs w:val="28"/>
          <w:lang w:val="en-US" w:eastAsia="vi-VN"/>
        </w:rPr>
        <w:t xml:space="preserve">ớc bổ sung diện tích </w:t>
      </w:r>
      <w:r w:rsidRPr="00D11BE8">
        <w:rPr>
          <w:rFonts w:eastAsia="Tahoma" w:cs="Times New Roman" w:hint="eastAsia"/>
          <w:szCs w:val="28"/>
          <w:lang w:val="en-US" w:eastAsia="vi-VN"/>
        </w:rPr>
        <w:t>đ</w:t>
      </w:r>
      <w:r w:rsidRPr="00D11BE8">
        <w:rPr>
          <w:rFonts w:eastAsia="Tahoma" w:cs="Times New Roman"/>
          <w:szCs w:val="28"/>
          <w:lang w:val="en-US" w:eastAsia="vi-VN"/>
        </w:rPr>
        <w:t>ất chuyên trồng lúa bị mất hoặc t</w:t>
      </w:r>
      <w:r w:rsidRPr="00D11BE8">
        <w:rPr>
          <w:rFonts w:eastAsia="Tahoma" w:cs="Times New Roman" w:hint="eastAsia"/>
          <w:szCs w:val="28"/>
          <w:lang w:val="en-US" w:eastAsia="vi-VN"/>
        </w:rPr>
        <w:t>ă</w:t>
      </w:r>
      <w:r w:rsidRPr="00D11BE8">
        <w:rPr>
          <w:rFonts w:eastAsia="Tahoma" w:cs="Times New Roman"/>
          <w:szCs w:val="28"/>
          <w:lang w:val="en-US" w:eastAsia="vi-VN"/>
        </w:rPr>
        <w:t xml:space="preserve">ng hiệu quả sử dụng </w:t>
      </w:r>
      <w:r w:rsidRPr="00D11BE8">
        <w:rPr>
          <w:rFonts w:eastAsia="Tahoma" w:cs="Times New Roman" w:hint="eastAsia"/>
          <w:szCs w:val="28"/>
          <w:lang w:val="en-US" w:eastAsia="vi-VN"/>
        </w:rPr>
        <w:t>đ</w:t>
      </w:r>
      <w:r w:rsidRPr="00D11BE8">
        <w:rPr>
          <w:rFonts w:eastAsia="Tahoma" w:cs="Times New Roman"/>
          <w:szCs w:val="28"/>
          <w:lang w:val="en-US" w:eastAsia="vi-VN"/>
        </w:rPr>
        <w:t xml:space="preserve">ất trồng lúa, </w:t>
      </w:r>
      <w:r w:rsidRPr="00D11BE8">
        <w:rPr>
          <w:rFonts w:eastAsia="Times New Roman" w:cs="Times New Roman"/>
          <w:szCs w:val="28"/>
          <w:lang w:val="en-US" w:eastAsia="vi-VN"/>
        </w:rPr>
        <w:t xml:space="preserve">phí, lệ phí... </w:t>
      </w:r>
      <w:r w:rsidRPr="00D11BE8">
        <w:rPr>
          <w:rFonts w:eastAsia="Times New Roman" w:cs="Times New Roman"/>
          <w:i/>
          <w:szCs w:val="28"/>
          <w:lang w:val="en-US" w:eastAsia="vi-VN"/>
        </w:rPr>
        <w:t>(nếu có).</w:t>
      </w:r>
    </w:p>
    <w:p w:rsidR="00E73CF6" w:rsidRPr="00D11BE8" w:rsidRDefault="00E73CF6" w:rsidP="00E73CF6">
      <w:pPr>
        <w:tabs>
          <w:tab w:val="left" w:leader="dot" w:pos="8930"/>
        </w:tabs>
        <w:spacing w:before="120" w:after="0" w:line="240" w:lineRule="auto"/>
        <w:ind w:firstLine="567"/>
        <w:jc w:val="both"/>
        <w:rPr>
          <w:rFonts w:eastAsia="Times New Roman" w:cs="Times New Roman"/>
          <w:iCs/>
          <w:szCs w:val="28"/>
          <w:lang w:val="en-US" w:eastAsia="vi-VN"/>
        </w:rPr>
      </w:pPr>
      <w:r w:rsidRPr="00D11BE8">
        <w:rPr>
          <w:rFonts w:eastAsia="Times New Roman" w:cs="Times New Roman"/>
          <w:szCs w:val="28"/>
          <w:lang w:val="en-US" w:eastAsia="vi-VN"/>
        </w:rPr>
        <w:t xml:space="preserve">3. … chịu trách nhiệm nộp tiền sử dụng đất/tiền thuê đất; </w:t>
      </w:r>
      <w:r w:rsidRPr="00D11BE8">
        <w:rPr>
          <w:rFonts w:eastAsia="Times New Roman" w:cs="Times New Roman"/>
          <w:iCs/>
          <w:szCs w:val="28"/>
          <w:lang w:val="en-US" w:eastAsia="vi-VN"/>
        </w:rPr>
        <w:t xml:space="preserve">tiền </w:t>
      </w:r>
      <w:r w:rsidRPr="00D11BE8">
        <w:rPr>
          <w:rFonts w:eastAsia="Times New Roman" w:cs="Times New Roman" w:hint="eastAsia"/>
          <w:iCs/>
          <w:szCs w:val="28"/>
          <w:lang w:val="en-US" w:eastAsia="vi-VN"/>
        </w:rPr>
        <w:t>đ</w:t>
      </w:r>
      <w:r w:rsidRPr="00D11BE8">
        <w:rPr>
          <w:rFonts w:eastAsia="Times New Roman" w:cs="Times New Roman"/>
          <w:iCs/>
          <w:szCs w:val="28"/>
          <w:lang w:val="en-US" w:eastAsia="vi-VN"/>
        </w:rPr>
        <w:t>ể nhà n</w:t>
      </w:r>
      <w:r w:rsidRPr="00D11BE8">
        <w:rPr>
          <w:rFonts w:eastAsia="Times New Roman" w:cs="Times New Roman" w:hint="eastAsia"/>
          <w:iCs/>
          <w:szCs w:val="28"/>
          <w:lang w:val="en-US" w:eastAsia="vi-VN"/>
        </w:rPr>
        <w:t>ư</w:t>
      </w:r>
      <w:r w:rsidRPr="00D11BE8">
        <w:rPr>
          <w:rFonts w:eastAsia="Times New Roman" w:cs="Times New Roman"/>
          <w:iCs/>
          <w:szCs w:val="28"/>
          <w:lang w:val="en-US" w:eastAsia="vi-VN"/>
        </w:rPr>
        <w:t xml:space="preserve">ớc bổ sung diện tích </w:t>
      </w:r>
      <w:r w:rsidRPr="00D11BE8">
        <w:rPr>
          <w:rFonts w:eastAsia="Times New Roman" w:cs="Times New Roman" w:hint="eastAsia"/>
          <w:iCs/>
          <w:szCs w:val="28"/>
          <w:lang w:val="en-US" w:eastAsia="vi-VN"/>
        </w:rPr>
        <w:t>đ</w:t>
      </w:r>
      <w:r w:rsidRPr="00D11BE8">
        <w:rPr>
          <w:rFonts w:eastAsia="Times New Roman" w:cs="Times New Roman"/>
          <w:iCs/>
          <w:szCs w:val="28"/>
          <w:lang w:val="en-US" w:eastAsia="vi-VN"/>
        </w:rPr>
        <w:t>ất chuyên trồng lúa bị mất hoặc t</w:t>
      </w:r>
      <w:r w:rsidRPr="00D11BE8">
        <w:rPr>
          <w:rFonts w:eastAsia="Times New Roman" w:cs="Times New Roman" w:hint="eastAsia"/>
          <w:iCs/>
          <w:szCs w:val="28"/>
          <w:lang w:val="en-US" w:eastAsia="vi-VN"/>
        </w:rPr>
        <w:t>ă</w:t>
      </w:r>
      <w:r w:rsidRPr="00D11BE8">
        <w:rPr>
          <w:rFonts w:eastAsia="Times New Roman" w:cs="Times New Roman"/>
          <w:iCs/>
          <w:szCs w:val="28"/>
          <w:lang w:val="en-US" w:eastAsia="vi-VN"/>
        </w:rPr>
        <w:t xml:space="preserve">ng hiệu quả sử dụng </w:t>
      </w:r>
      <w:r w:rsidRPr="00D11BE8">
        <w:rPr>
          <w:rFonts w:eastAsia="Times New Roman" w:cs="Times New Roman" w:hint="eastAsia"/>
          <w:iCs/>
          <w:szCs w:val="28"/>
          <w:lang w:val="en-US" w:eastAsia="vi-VN"/>
        </w:rPr>
        <w:t>đ</w:t>
      </w:r>
      <w:r w:rsidRPr="00D11BE8">
        <w:rPr>
          <w:rFonts w:eastAsia="Times New Roman" w:cs="Times New Roman"/>
          <w:iCs/>
          <w:szCs w:val="28"/>
          <w:lang w:val="en-US" w:eastAsia="vi-VN"/>
        </w:rPr>
        <w:t xml:space="preserve">ất trồng lúa </w:t>
      </w:r>
      <w:r w:rsidRPr="00D11BE8">
        <w:rPr>
          <w:rFonts w:eastAsia="Times New Roman" w:cs="Times New Roman"/>
          <w:i/>
          <w:szCs w:val="28"/>
          <w:lang w:val="en-US" w:eastAsia="vi-VN"/>
        </w:rPr>
        <w:t xml:space="preserve">(nếu có); </w:t>
      </w:r>
      <w:r w:rsidRPr="00D11BE8">
        <w:rPr>
          <w:rFonts w:eastAsia="Tahoma" w:cs="Times New Roman"/>
          <w:szCs w:val="28"/>
          <w:lang w:val="en-US" w:eastAsia="vi-VN"/>
        </w:rPr>
        <w:t>thực hiện giảm tiền sử dụng đất/tiền thuê đất, khoản được trừ vào tiền sử dụng đất/tiền thuê đất, ghi nợ tiền sử dụng đất/tiền thuê đất</w:t>
      </w:r>
      <w:r w:rsidRPr="00D11BE8">
        <w:rPr>
          <w:rFonts w:eastAsia="Times New Roman" w:cs="Times New Roman"/>
          <w:szCs w:val="28"/>
          <w:lang w:val="en-US" w:eastAsia="vi-VN"/>
        </w:rPr>
        <w:t xml:space="preserve"> </w:t>
      </w:r>
      <w:r w:rsidRPr="00D11BE8">
        <w:rPr>
          <w:rFonts w:eastAsia="Tahoma" w:cs="Times New Roman"/>
          <w:i/>
          <w:iCs/>
          <w:szCs w:val="28"/>
          <w:lang w:val="en-US" w:eastAsia="vi-VN"/>
        </w:rPr>
        <w:t>(</w:t>
      </w:r>
      <w:r w:rsidRPr="00D11BE8">
        <w:rPr>
          <w:rFonts w:eastAsia="Times New Roman" w:cs="Times New Roman"/>
          <w:i/>
          <w:szCs w:val="28"/>
          <w:lang w:val="en-US" w:eastAsia="vi-VN"/>
        </w:rPr>
        <w:t>nếu có).</w:t>
      </w:r>
    </w:p>
    <w:p w:rsidR="00E73CF6" w:rsidRPr="00D11BE8" w:rsidRDefault="00E73CF6" w:rsidP="00E73CF6">
      <w:pPr>
        <w:tabs>
          <w:tab w:val="left" w:leader="dot" w:pos="8930"/>
        </w:tabs>
        <w:spacing w:before="120" w:after="0" w:line="240" w:lineRule="auto"/>
        <w:ind w:firstLine="567"/>
        <w:jc w:val="both"/>
        <w:rPr>
          <w:rFonts w:eastAsia="Times New Roman" w:cs="Times New Roman"/>
          <w:szCs w:val="28"/>
          <w:lang w:val="en-US" w:eastAsia="vi-VN"/>
        </w:rPr>
      </w:pPr>
      <w:r w:rsidRPr="00D11BE8">
        <w:rPr>
          <w:rFonts w:eastAsia="Times New Roman" w:cs="Times New Roman"/>
          <w:szCs w:val="28"/>
          <w:lang w:val="en-US" w:eastAsia="vi-VN"/>
        </w:rPr>
        <w:t>4. … xác định mốc giới và bàn giao đất/bàn giao rừng trên thực địa………….</w:t>
      </w:r>
    </w:p>
    <w:p w:rsidR="00E73CF6" w:rsidRPr="00D11BE8" w:rsidRDefault="00E73CF6" w:rsidP="00E73CF6">
      <w:pPr>
        <w:tabs>
          <w:tab w:val="left" w:leader="dot" w:pos="8930"/>
        </w:tabs>
        <w:spacing w:before="120" w:after="0" w:line="240" w:lineRule="auto"/>
        <w:ind w:firstLine="567"/>
        <w:jc w:val="both"/>
        <w:rPr>
          <w:rFonts w:eastAsia="Times New Roman" w:cs="Times New Roman"/>
          <w:szCs w:val="28"/>
          <w:lang w:val="en-US" w:eastAsia="vi-VN"/>
        </w:rPr>
      </w:pPr>
      <w:r w:rsidRPr="00D11BE8">
        <w:rPr>
          <w:rFonts w:eastAsia="Times New Roman" w:cs="Times New Roman"/>
          <w:szCs w:val="28"/>
          <w:lang w:val="en-US" w:eastAsia="vi-VN"/>
        </w:rPr>
        <w:t>5. ……… trao Giấy chứng nhận quyền sử dụng đất, quyền sở hữu tài sản gắn liền với đất cho người sử dụng đất đã hoàn thành nghĩa vụ tài chính.</w:t>
      </w:r>
    </w:p>
    <w:p w:rsidR="00E73CF6" w:rsidRPr="00D11BE8" w:rsidRDefault="00E73CF6" w:rsidP="00E73CF6">
      <w:pPr>
        <w:tabs>
          <w:tab w:val="left" w:leader="dot" w:pos="8930"/>
        </w:tabs>
        <w:spacing w:before="120" w:after="0" w:line="240" w:lineRule="auto"/>
        <w:ind w:firstLine="567"/>
        <w:jc w:val="both"/>
        <w:rPr>
          <w:rFonts w:eastAsia="Times New Roman" w:cs="Times New Roman"/>
          <w:szCs w:val="28"/>
          <w:lang w:val="en-US" w:eastAsia="vi-VN"/>
        </w:rPr>
      </w:pPr>
      <w:r w:rsidRPr="00D11BE8">
        <w:rPr>
          <w:rFonts w:eastAsia="Times New Roman" w:cs="Times New Roman"/>
          <w:szCs w:val="28"/>
          <w:lang w:val="en-US" w:eastAsia="vi-VN"/>
        </w:rPr>
        <w:t xml:space="preserve">6. ……… chỉnh lý hồ sơ địa chính, </w:t>
      </w:r>
      <w:r w:rsidRPr="00D11BE8">
        <w:rPr>
          <w:rFonts w:eastAsia="Tahoma" w:cs="Times New Roman"/>
          <w:szCs w:val="28"/>
          <w:lang w:val="en-US" w:eastAsia="vi-VN"/>
        </w:rPr>
        <w:t>cơ sở dữ liệu đất đai</w:t>
      </w:r>
      <w:r w:rsidRPr="00D11BE8">
        <w:rPr>
          <w:rFonts w:eastAsia="Tahoma" w:cs="Times New Roman"/>
          <w:szCs w:val="28"/>
          <w:lang w:val="en-US" w:eastAsia="vi-VN"/>
        </w:rPr>
        <w:tab/>
        <w:t>; cập nhật, l</w:t>
      </w:r>
      <w:r w:rsidRPr="00D11BE8">
        <w:rPr>
          <w:rFonts w:eastAsia="Tahoma" w:cs="Times New Roman" w:hint="eastAsia"/>
          <w:szCs w:val="28"/>
          <w:lang w:val="en-US" w:eastAsia="vi-VN"/>
        </w:rPr>
        <w:t>ư</w:t>
      </w:r>
      <w:r w:rsidRPr="00D11BE8">
        <w:rPr>
          <w:rFonts w:eastAsia="Tahoma" w:cs="Times New Roman"/>
          <w:szCs w:val="28"/>
          <w:lang w:val="en-US" w:eastAsia="vi-VN"/>
        </w:rPr>
        <w:t>u trữ hồ s</w:t>
      </w:r>
      <w:r w:rsidRPr="00D11BE8">
        <w:rPr>
          <w:rFonts w:eastAsia="Tahoma" w:cs="Times New Roman" w:hint="eastAsia"/>
          <w:szCs w:val="28"/>
          <w:lang w:val="en-US" w:eastAsia="vi-VN"/>
        </w:rPr>
        <w:t>ơ</w:t>
      </w:r>
      <w:r w:rsidRPr="00D11BE8">
        <w:rPr>
          <w:rFonts w:eastAsia="Tahoma" w:cs="Times New Roman"/>
          <w:szCs w:val="28"/>
          <w:lang w:val="en-US" w:eastAsia="vi-VN"/>
        </w:rPr>
        <w:t xml:space="preserve"> theo pháp luật về lâm nghiệp </w:t>
      </w:r>
      <w:r w:rsidRPr="00D11BE8">
        <w:rPr>
          <w:rFonts w:eastAsia="Tahoma" w:cs="Times New Roman"/>
          <w:i/>
          <w:iCs/>
          <w:szCs w:val="28"/>
          <w:lang w:val="en-US" w:eastAsia="vi-VN"/>
        </w:rPr>
        <w:t>(nếu có)</w:t>
      </w:r>
      <w:r w:rsidRPr="00D11BE8">
        <w:rPr>
          <w:rFonts w:eastAsia="Tahoma" w:cs="Times New Roman"/>
          <w:szCs w:val="28"/>
          <w:lang w:val="en-US" w:eastAsia="vi-VN"/>
        </w:rPr>
        <w:t>.</w:t>
      </w:r>
    </w:p>
    <w:p w:rsidR="00E73CF6" w:rsidRPr="00D11BE8" w:rsidRDefault="00E73CF6" w:rsidP="00E73CF6">
      <w:pPr>
        <w:tabs>
          <w:tab w:val="left" w:leader="dot" w:pos="8930"/>
        </w:tabs>
        <w:spacing w:before="120" w:after="0" w:line="240" w:lineRule="auto"/>
        <w:ind w:firstLine="567"/>
        <w:jc w:val="both"/>
        <w:rPr>
          <w:rFonts w:eastAsia="Times New Roman" w:cs="Times New Roman"/>
          <w:szCs w:val="28"/>
          <w:lang w:val="en-US" w:eastAsia="vi-VN"/>
        </w:rPr>
      </w:pPr>
      <w:r w:rsidRPr="00D11BE8">
        <w:rPr>
          <w:rFonts w:eastAsia="Times New Roman" w:cs="Times New Roman"/>
          <w:szCs w:val="28"/>
          <w:lang w:val="en-US" w:eastAsia="vi-VN"/>
        </w:rPr>
        <w:t xml:space="preserve">7. </w:t>
      </w:r>
      <w:r w:rsidRPr="00D11BE8">
        <w:rPr>
          <w:rFonts w:eastAsia="Times New Roman" w:cs="Times New Roman"/>
          <w:szCs w:val="28"/>
          <w:lang w:val="en-US" w:eastAsia="vi-VN"/>
        </w:rPr>
        <w:tab/>
      </w:r>
    </w:p>
    <w:p w:rsidR="00E73CF6" w:rsidRPr="00D11BE8" w:rsidRDefault="00E73CF6" w:rsidP="00E73CF6">
      <w:pPr>
        <w:tabs>
          <w:tab w:val="left" w:leader="dot" w:pos="8930"/>
        </w:tabs>
        <w:spacing w:before="120" w:after="0" w:line="240" w:lineRule="auto"/>
        <w:ind w:firstLine="567"/>
        <w:jc w:val="both"/>
        <w:rPr>
          <w:rFonts w:eastAsia="Times New Roman" w:cs="Times New Roman"/>
          <w:szCs w:val="28"/>
          <w:lang w:val="en-US" w:eastAsia="vi-VN"/>
        </w:rPr>
      </w:pPr>
      <w:r w:rsidRPr="00D11BE8">
        <w:rPr>
          <w:rFonts w:eastAsia="Times New Roman" w:cs="Times New Roman"/>
          <w:b/>
          <w:bCs/>
          <w:szCs w:val="28"/>
          <w:lang w:val="en-US" w:eastAsia="vi-VN"/>
        </w:rPr>
        <w:t>Điều 3.</w:t>
      </w:r>
      <w:r w:rsidRPr="00D11BE8">
        <w:rPr>
          <w:rFonts w:eastAsia="Times New Roman" w:cs="Times New Roman"/>
          <w:szCs w:val="28"/>
          <w:lang w:val="en-US" w:eastAsia="vi-VN"/>
        </w:rPr>
        <w:t xml:space="preserve"> Quyết định này có hiệu lực kể từ ngày ký.</w:t>
      </w:r>
    </w:p>
    <w:p w:rsidR="00E73CF6" w:rsidRPr="00D11BE8" w:rsidRDefault="00E73CF6" w:rsidP="00E73CF6">
      <w:pPr>
        <w:tabs>
          <w:tab w:val="left" w:leader="dot" w:pos="8930"/>
        </w:tabs>
        <w:spacing w:before="120" w:after="0" w:line="240" w:lineRule="auto"/>
        <w:ind w:firstLine="567"/>
        <w:jc w:val="both"/>
        <w:rPr>
          <w:rFonts w:eastAsia="Times New Roman" w:cs="Times New Roman"/>
          <w:szCs w:val="28"/>
          <w:lang w:val="en-US" w:eastAsia="vi-VN"/>
        </w:rPr>
      </w:pPr>
      <w:r w:rsidRPr="00D11BE8">
        <w:rPr>
          <w:rFonts w:eastAsia="Times New Roman" w:cs="Times New Roman"/>
          <w:szCs w:val="28"/>
          <w:lang w:val="en-US" w:eastAsia="vi-VN"/>
        </w:rPr>
        <w:lastRenderedPageBreak/>
        <w:t>Chánh Văn phòng Ủy ban nhân dân... và người được giao đất/cho thuê đất/cho phép chuyển mục đích sử dụng đất/giao đất và giao rừng/cho thuê đất và cho thuê rừng có tên tại Điều 1 chịu trách nhiệm thi hành Quyết định này.</w:t>
      </w:r>
    </w:p>
    <w:p w:rsidR="00E73CF6" w:rsidRPr="00D11BE8" w:rsidRDefault="00E73CF6" w:rsidP="00E73CF6">
      <w:pPr>
        <w:tabs>
          <w:tab w:val="left" w:leader="dot" w:pos="8930"/>
        </w:tabs>
        <w:spacing w:before="120" w:after="0" w:line="240" w:lineRule="auto"/>
        <w:ind w:firstLine="567"/>
        <w:jc w:val="both"/>
        <w:rPr>
          <w:rFonts w:eastAsia="Times New Roman" w:cs="Times New Roman"/>
          <w:szCs w:val="28"/>
          <w:lang w:val="en-US" w:eastAsia="vi-VN"/>
        </w:rPr>
      </w:pPr>
      <w:r w:rsidRPr="00D11BE8">
        <w:rPr>
          <w:rFonts w:eastAsia="Times New Roman" w:cs="Times New Roman"/>
          <w:szCs w:val="28"/>
          <w:lang w:val="en-US" w:eastAsia="vi-VN"/>
        </w:rPr>
        <w:t>Văn phòng Ủy ban nhân dân... chịu trách nhiệm đăng tải Quyết định này trên Cổng thông tin điện tử của.</w:t>
      </w:r>
    </w:p>
    <w:p w:rsidR="00E73CF6" w:rsidRPr="00D11BE8" w:rsidRDefault="00E73CF6" w:rsidP="00E73CF6">
      <w:pPr>
        <w:tabs>
          <w:tab w:val="left" w:leader="dot" w:pos="8930"/>
        </w:tabs>
        <w:spacing w:before="120" w:after="0" w:line="240" w:lineRule="auto"/>
        <w:ind w:firstLine="567"/>
        <w:jc w:val="both"/>
        <w:rPr>
          <w:rFonts w:eastAsia="Times New Roman" w:cs="Times New Roman"/>
          <w:szCs w:val="28"/>
          <w:lang w:val="en-US" w:eastAsia="vi-VN"/>
        </w:rPr>
      </w:pPr>
    </w:p>
    <w:tbl>
      <w:tblPr>
        <w:tblW w:w="9301" w:type="dxa"/>
        <w:tblBorders>
          <w:insideH w:val="single" w:sz="4" w:space="0" w:color="auto"/>
        </w:tblBorders>
        <w:tblLook w:val="0000" w:firstRow="0" w:lastRow="0" w:firstColumn="0" w:lastColumn="0" w:noHBand="0" w:noVBand="0"/>
      </w:tblPr>
      <w:tblGrid>
        <w:gridCol w:w="3893"/>
        <w:gridCol w:w="5408"/>
      </w:tblGrid>
      <w:tr w:rsidR="00E73CF6" w:rsidRPr="00D11BE8" w:rsidTr="008F0684">
        <w:trPr>
          <w:trHeight w:val="1285"/>
        </w:trPr>
        <w:tc>
          <w:tcPr>
            <w:tcW w:w="3893" w:type="dxa"/>
            <w:tcBorders>
              <w:right w:val="nil"/>
            </w:tcBorders>
          </w:tcPr>
          <w:p w:rsidR="00E73CF6" w:rsidRPr="00D11BE8" w:rsidRDefault="00E73CF6" w:rsidP="008F0684">
            <w:pPr>
              <w:tabs>
                <w:tab w:val="left" w:leader="dot" w:pos="8930"/>
              </w:tabs>
              <w:spacing w:after="0" w:line="240" w:lineRule="auto"/>
              <w:ind w:firstLine="34"/>
              <w:jc w:val="both"/>
              <w:rPr>
                <w:rFonts w:eastAsia="Times New Roman" w:cs="Times New Roman"/>
                <w:b/>
                <w:bCs/>
                <w:i/>
                <w:iCs/>
                <w:sz w:val="22"/>
                <w:szCs w:val="24"/>
                <w:lang w:val="en-US" w:eastAsia="vi-VN"/>
              </w:rPr>
            </w:pPr>
            <w:r w:rsidRPr="00D11BE8">
              <w:rPr>
                <w:rFonts w:eastAsia="Times New Roman" w:cs="Times New Roman"/>
                <w:b/>
                <w:bCs/>
                <w:i/>
                <w:iCs/>
                <w:sz w:val="24"/>
                <w:szCs w:val="24"/>
                <w:lang w:val="en-US" w:eastAsia="vi-VN"/>
              </w:rPr>
              <w:t>Nơi nhận:</w:t>
            </w:r>
          </w:p>
        </w:tc>
        <w:tc>
          <w:tcPr>
            <w:tcW w:w="5408" w:type="dxa"/>
            <w:tcBorders>
              <w:top w:val="nil"/>
              <w:left w:val="nil"/>
              <w:bottom w:val="nil"/>
              <w:right w:val="nil"/>
            </w:tcBorders>
          </w:tcPr>
          <w:p w:rsidR="00E73CF6" w:rsidRPr="00D11BE8" w:rsidRDefault="00E73CF6" w:rsidP="008F0684">
            <w:pPr>
              <w:tabs>
                <w:tab w:val="left" w:leader="dot" w:pos="8930"/>
              </w:tabs>
              <w:spacing w:after="0" w:line="240" w:lineRule="auto"/>
              <w:ind w:firstLine="34"/>
              <w:jc w:val="center"/>
              <w:rPr>
                <w:rFonts w:eastAsia="Times New Roman" w:cs="Times New Roman"/>
                <w:b/>
                <w:bCs/>
                <w:sz w:val="26"/>
                <w:szCs w:val="26"/>
                <w:lang w:val="en-US" w:eastAsia="vi-VN"/>
              </w:rPr>
            </w:pPr>
            <w:r w:rsidRPr="00D11BE8">
              <w:rPr>
                <w:rFonts w:eastAsia="Times New Roman" w:cs="Times New Roman"/>
                <w:b/>
                <w:bCs/>
                <w:sz w:val="26"/>
                <w:szCs w:val="26"/>
                <w:lang w:val="en-US" w:eastAsia="vi-VN"/>
              </w:rPr>
              <w:t>CHỦ TỊCH</w:t>
            </w:r>
          </w:p>
          <w:p w:rsidR="00E73CF6" w:rsidRPr="00D11BE8" w:rsidRDefault="00E73CF6" w:rsidP="008F0684">
            <w:pPr>
              <w:tabs>
                <w:tab w:val="left" w:leader="dot" w:pos="8930"/>
              </w:tabs>
              <w:spacing w:after="0" w:line="240" w:lineRule="auto"/>
              <w:ind w:firstLine="34"/>
              <w:jc w:val="center"/>
              <w:rPr>
                <w:rFonts w:eastAsia="Times New Roman" w:cs="Times New Roman"/>
                <w:b/>
                <w:bCs/>
                <w:sz w:val="22"/>
                <w:szCs w:val="24"/>
                <w:lang w:val="en-US" w:eastAsia="vi-VN"/>
              </w:rPr>
            </w:pPr>
            <w:r w:rsidRPr="00D11BE8">
              <w:rPr>
                <w:rFonts w:eastAsia="Times New Roman" w:cs="Times New Roman"/>
                <w:i/>
                <w:szCs w:val="24"/>
                <w:lang w:val="en-US" w:eastAsia="vi-VN"/>
              </w:rPr>
              <w:t>(Ký và ghi rõ họ tên, đóng dấu)</w:t>
            </w:r>
          </w:p>
        </w:tc>
      </w:tr>
    </w:tbl>
    <w:p w:rsidR="00E73CF6" w:rsidRDefault="00E73CF6" w:rsidP="00416495">
      <w:pPr>
        <w:keepNext/>
        <w:keepLines/>
        <w:spacing w:before="60" w:after="60" w:line="252" w:lineRule="auto"/>
        <w:jc w:val="both"/>
        <w:rPr>
          <w:rFonts w:eastAsia="Times New Roman" w:cs="Times New Roman"/>
          <w:b/>
          <w:bCs/>
          <w:color w:val="FF0000"/>
          <w:sz w:val="26"/>
          <w:szCs w:val="26"/>
        </w:rPr>
      </w:pPr>
    </w:p>
    <w:p w:rsidR="00E73CF6" w:rsidRDefault="00E73CF6">
      <w:pPr>
        <w:rPr>
          <w:rFonts w:eastAsia="Times New Roman" w:cs="Times New Roman"/>
          <w:b/>
          <w:bCs/>
          <w:color w:val="FF0000"/>
          <w:sz w:val="26"/>
          <w:szCs w:val="26"/>
        </w:rPr>
      </w:pPr>
      <w:r>
        <w:rPr>
          <w:rFonts w:eastAsia="Times New Roman" w:cs="Times New Roman"/>
          <w:b/>
          <w:bCs/>
          <w:color w:val="FF0000"/>
          <w:sz w:val="26"/>
          <w:szCs w:val="26"/>
        </w:rPr>
        <w:br w:type="page"/>
      </w:r>
    </w:p>
    <w:p w:rsidR="00D26D22" w:rsidRPr="00796959" w:rsidRDefault="005221B6" w:rsidP="00416495">
      <w:pPr>
        <w:keepNext/>
        <w:keepLines/>
        <w:spacing w:before="60" w:after="60" w:line="252" w:lineRule="auto"/>
        <w:jc w:val="both"/>
        <w:rPr>
          <w:rFonts w:eastAsia="Times New Roman" w:cs="Times New Roman"/>
          <w:b/>
          <w:bCs/>
          <w:color w:val="FF0000"/>
          <w:sz w:val="26"/>
          <w:szCs w:val="26"/>
        </w:rPr>
      </w:pPr>
      <w:r w:rsidRPr="00796959">
        <w:rPr>
          <w:rFonts w:eastAsia="Times New Roman" w:cs="Times New Roman"/>
          <w:b/>
          <w:bCs/>
          <w:color w:val="FF0000"/>
          <w:sz w:val="26"/>
          <w:szCs w:val="26"/>
        </w:rPr>
        <w:lastRenderedPageBreak/>
        <w:t xml:space="preserve">QUY TRÌNH </w:t>
      </w:r>
      <w:r w:rsidR="00870979">
        <w:rPr>
          <w:rFonts w:eastAsia="Times New Roman" w:cs="Times New Roman"/>
          <w:b/>
          <w:bCs/>
          <w:color w:val="FF0000"/>
          <w:sz w:val="26"/>
          <w:szCs w:val="26"/>
          <w:lang w:val="en-GB"/>
        </w:rPr>
        <w:t>14</w:t>
      </w:r>
      <w:r w:rsidRPr="00796959">
        <w:rPr>
          <w:rFonts w:eastAsia="Times New Roman" w:cs="Times New Roman"/>
          <w:b/>
          <w:bCs/>
          <w:color w:val="FF0000"/>
          <w:sz w:val="26"/>
          <w:szCs w:val="26"/>
        </w:rPr>
        <w:t>. CHO PHÉP CHUYỂN MỤC ĐÍCH SỬ DỤNG ĐẤT ĐỐI VỚI TRƯỜNG HỢP THUỘC DIỆN CHẤP THUẬN CHỦ TRƯƠNG ĐẦU TƯ, CHẤP THUẬN NHÀ ĐẦU TƯ THEO QUY ĐỊNH CỦA PHÁP LUẬT VỀ ĐẦU TƯ MÀ NGƯỜI XIN CHUYỂN MỤC ĐÍCH SỬ DỤNG ĐẤT LÀ CÁ NHÂN (MÃ THỦ TỤC: 1.012774)</w:t>
      </w:r>
    </w:p>
    <w:p w:rsidR="00D21B9B" w:rsidRPr="00DF2A4D" w:rsidRDefault="00D21B9B" w:rsidP="00D21B9B">
      <w:pPr>
        <w:keepNext/>
        <w:keepLines/>
        <w:spacing w:before="60" w:after="60" w:line="252" w:lineRule="auto"/>
        <w:ind w:firstLine="567"/>
        <w:jc w:val="both"/>
        <w:rPr>
          <w:rFonts w:eastAsia="Cambria Math" w:cs="Times New Roman"/>
          <w:b/>
          <w:bCs/>
          <w:iCs/>
          <w:sz w:val="26"/>
          <w:szCs w:val="26"/>
        </w:rPr>
      </w:pPr>
      <w:r w:rsidRPr="00DF2A4D">
        <w:rPr>
          <w:rFonts w:eastAsia="Cambria Math" w:cs="Times New Roman"/>
          <w:b/>
          <w:bCs/>
          <w:iCs/>
          <w:sz w:val="26"/>
          <w:szCs w:val="26"/>
        </w:rPr>
        <w:t>1. Trình tự thực hiện:</w:t>
      </w:r>
    </w:p>
    <w:p w:rsidR="00D21B9B" w:rsidRPr="00DF2A4D" w:rsidRDefault="00D21B9B" w:rsidP="00D21B9B">
      <w:pPr>
        <w:tabs>
          <w:tab w:val="left" w:pos="993"/>
        </w:tabs>
        <w:autoSpaceDE w:val="0"/>
        <w:autoSpaceDN w:val="0"/>
        <w:spacing w:before="60" w:after="60" w:line="252" w:lineRule="auto"/>
        <w:ind w:firstLine="567"/>
        <w:jc w:val="both"/>
        <w:rPr>
          <w:rFonts w:eastAsia="Times New Roman" w:cs="Times New Roman"/>
          <w:bCs/>
          <w:iCs/>
          <w:sz w:val="26"/>
          <w:szCs w:val="26"/>
        </w:rPr>
      </w:pPr>
      <w:r w:rsidRPr="00DF2A4D">
        <w:rPr>
          <w:rFonts w:eastAsia="Times New Roman" w:cs="Times New Roman"/>
          <w:b/>
          <w:bCs/>
          <w:iCs/>
          <w:sz w:val="26"/>
          <w:szCs w:val="26"/>
        </w:rPr>
        <w:t xml:space="preserve">Bước 1. </w:t>
      </w:r>
      <w:r w:rsidRPr="00DF2A4D">
        <w:rPr>
          <w:rFonts w:eastAsia="Times New Roman" w:cs="Times New Roman"/>
          <w:bCs/>
          <w:iCs/>
          <w:sz w:val="26"/>
          <w:szCs w:val="26"/>
        </w:rPr>
        <w:t>Tiếp nhận hồ sơ</w:t>
      </w:r>
    </w:p>
    <w:p w:rsidR="00D21B9B" w:rsidRPr="00870979" w:rsidRDefault="00D21B9B" w:rsidP="00D21B9B">
      <w:pPr>
        <w:tabs>
          <w:tab w:val="left" w:pos="993"/>
        </w:tabs>
        <w:autoSpaceDE w:val="0"/>
        <w:autoSpaceDN w:val="0"/>
        <w:spacing w:before="60" w:after="60" w:line="252" w:lineRule="auto"/>
        <w:ind w:firstLine="567"/>
        <w:jc w:val="both"/>
        <w:rPr>
          <w:rFonts w:eastAsia="Times New Roman" w:cs="Times New Roman"/>
          <w:b/>
          <w:bCs/>
          <w:i/>
          <w:iCs/>
          <w:sz w:val="26"/>
          <w:szCs w:val="26"/>
        </w:rPr>
      </w:pPr>
      <w:r w:rsidRPr="00870979">
        <w:rPr>
          <w:rFonts w:eastAsia="Times New Roman" w:cs="Times New Roman"/>
          <w:b/>
          <w:bCs/>
          <w:i/>
          <w:sz w:val="26"/>
          <w:szCs w:val="26"/>
        </w:rPr>
        <w:t xml:space="preserve">(1) Người </w:t>
      </w:r>
      <w:r w:rsidR="00CE3725" w:rsidRPr="00870979">
        <w:rPr>
          <w:rFonts w:eastAsia="Times New Roman" w:cs="Times New Roman"/>
          <w:b/>
          <w:bCs/>
          <w:i/>
          <w:sz w:val="26"/>
          <w:szCs w:val="26"/>
          <w:lang w:val="en-US"/>
        </w:rPr>
        <w:t>đề nghị chuyển mục đích sử dụng</w:t>
      </w:r>
      <w:r w:rsidRPr="00870979">
        <w:rPr>
          <w:rFonts w:eastAsia="Times New Roman" w:cs="Times New Roman"/>
          <w:b/>
          <w:bCs/>
          <w:i/>
          <w:sz w:val="26"/>
          <w:szCs w:val="26"/>
        </w:rPr>
        <w:t xml:space="preserve"> đất có thể nộp hồ sơ theo một trong các hình thức sau:</w:t>
      </w:r>
    </w:p>
    <w:p w:rsidR="00D21B9B" w:rsidRPr="00DF2A4D" w:rsidRDefault="00D21B9B" w:rsidP="00D21B9B">
      <w:pPr>
        <w:tabs>
          <w:tab w:val="left" w:pos="993"/>
        </w:tabs>
        <w:autoSpaceDE w:val="0"/>
        <w:autoSpaceDN w:val="0"/>
        <w:spacing w:before="60" w:after="60" w:line="252" w:lineRule="auto"/>
        <w:ind w:firstLine="567"/>
        <w:jc w:val="both"/>
        <w:rPr>
          <w:rFonts w:eastAsia="Times New Roman" w:cs="Times New Roman"/>
          <w:bCs/>
          <w:sz w:val="26"/>
          <w:szCs w:val="26"/>
        </w:rPr>
      </w:pPr>
      <w:r w:rsidRPr="00DF2A4D">
        <w:rPr>
          <w:rFonts w:eastAsia="Times New Roman" w:cs="Times New Roman"/>
          <w:bCs/>
          <w:sz w:val="26"/>
          <w:szCs w:val="26"/>
        </w:rPr>
        <w:t xml:space="preserve">- Nộp hồ sơ trực tiếp tại bất kỳ Trung tâm Phục vụ hành chính công cấp xã trên địa bàn tỉnh Tây Ninh. </w:t>
      </w:r>
    </w:p>
    <w:p w:rsidR="00D21B9B" w:rsidRPr="00DF2A4D" w:rsidRDefault="00D21B9B" w:rsidP="00D21B9B">
      <w:pPr>
        <w:tabs>
          <w:tab w:val="left" w:pos="993"/>
        </w:tabs>
        <w:autoSpaceDE w:val="0"/>
        <w:autoSpaceDN w:val="0"/>
        <w:spacing w:before="60" w:after="60" w:line="252" w:lineRule="auto"/>
        <w:ind w:firstLine="567"/>
        <w:jc w:val="both"/>
        <w:rPr>
          <w:rFonts w:eastAsia="Times New Roman" w:cs="Times New Roman"/>
          <w:bCs/>
          <w:iCs/>
          <w:sz w:val="26"/>
          <w:szCs w:val="26"/>
        </w:rPr>
      </w:pPr>
      <w:r w:rsidRPr="00DF2A4D">
        <w:rPr>
          <w:rFonts w:eastAsia="Times New Roman" w:cs="Times New Roman"/>
          <w:bCs/>
          <w:iCs/>
          <w:sz w:val="26"/>
          <w:szCs w:val="26"/>
        </w:rPr>
        <w:t>- Nộp hồ sơ</w:t>
      </w:r>
      <w:r w:rsidR="00870979">
        <w:rPr>
          <w:rFonts w:eastAsia="Times New Roman" w:cs="Times New Roman"/>
          <w:bCs/>
          <w:iCs/>
          <w:sz w:val="26"/>
          <w:szCs w:val="26"/>
        </w:rPr>
        <w:t xml:space="preserve"> bằng hình thức trực tuyến tại </w:t>
      </w:r>
      <w:r w:rsidRPr="00DF2A4D">
        <w:rPr>
          <w:rFonts w:eastAsia="Times New Roman" w:cs="Times New Roman"/>
          <w:bCs/>
          <w:iCs/>
          <w:sz w:val="26"/>
          <w:szCs w:val="26"/>
        </w:rPr>
        <w:t xml:space="preserve">Cổng dịch vụ công Quốc gia, địa chỉ: </w:t>
      </w:r>
      <w:hyperlink r:id="rId84" w:history="1">
        <w:r w:rsidRPr="00DF2A4D">
          <w:rPr>
            <w:rFonts w:eastAsia="Times New Roman" w:cs="Times New Roman"/>
            <w:bCs/>
            <w:iCs/>
            <w:sz w:val="26"/>
            <w:szCs w:val="26"/>
          </w:rPr>
          <w:t>https://dichvucong.gov.vn/</w:t>
        </w:r>
      </w:hyperlink>
    </w:p>
    <w:p w:rsidR="00D21B9B" w:rsidRPr="00DF2A4D" w:rsidRDefault="00D21B9B" w:rsidP="00D21B9B">
      <w:pPr>
        <w:tabs>
          <w:tab w:val="left" w:pos="993"/>
        </w:tabs>
        <w:autoSpaceDE w:val="0"/>
        <w:autoSpaceDN w:val="0"/>
        <w:spacing w:before="60" w:after="60" w:line="252" w:lineRule="auto"/>
        <w:ind w:firstLine="567"/>
        <w:jc w:val="both"/>
        <w:rPr>
          <w:rFonts w:eastAsia="Times New Roman" w:cs="Times New Roman"/>
          <w:bCs/>
          <w:iCs/>
          <w:sz w:val="26"/>
          <w:szCs w:val="26"/>
        </w:rPr>
      </w:pPr>
      <w:r w:rsidRPr="00DF2A4D">
        <w:rPr>
          <w:rFonts w:eastAsia="Times New Roman" w:cs="Times New Roman"/>
          <w:bCs/>
          <w:iCs/>
          <w:sz w:val="26"/>
          <w:szCs w:val="26"/>
        </w:rPr>
        <w:t xml:space="preserve">- Nộp qua dịch vụ bưu chính công ích tại các điểm bưu chính thuộc hệ thống Bưu điện tỉnh trên địa bàn tỉnh Tây Ninh (Bao gồm: bưu điện tỉnh, huyện, xã) hoặc liên hệ qua số điện thoại 1900561563 để được nhân viên tại các điểm bưu chính thuộc hệ thống Bưu điện tỉnh gần nhất trực tiếp đến tiếp nhận hồ sơ tại nơi mà hộ gia đình, cá nhân có yêu cầu. </w:t>
      </w:r>
    </w:p>
    <w:p w:rsidR="00D21B9B" w:rsidRPr="00DF2A4D" w:rsidRDefault="00D21B9B" w:rsidP="00D21B9B">
      <w:pPr>
        <w:tabs>
          <w:tab w:val="left" w:pos="993"/>
        </w:tabs>
        <w:autoSpaceDE w:val="0"/>
        <w:autoSpaceDN w:val="0"/>
        <w:spacing w:before="60" w:after="60" w:line="252" w:lineRule="auto"/>
        <w:ind w:firstLine="567"/>
        <w:jc w:val="both"/>
        <w:rPr>
          <w:rFonts w:eastAsia="Times New Roman" w:cs="Times New Roman"/>
          <w:bCs/>
          <w:iCs/>
          <w:sz w:val="26"/>
          <w:szCs w:val="26"/>
        </w:rPr>
      </w:pPr>
      <w:r w:rsidRPr="00DF2A4D">
        <w:rPr>
          <w:rFonts w:eastAsia="Times New Roman" w:cs="Times New Roman"/>
          <w:bCs/>
          <w:iCs/>
          <w:sz w:val="26"/>
          <w:szCs w:val="26"/>
        </w:rPr>
        <w:t>Thời gian tiếp nhận và trả kết quả: Từ thứ 2 đến thứ 6 hàng tuần (Sáng từ 7 giờ đến 11 giờ 30 phút; chiều từ 13 giờ 30 phút đến 17 giờ, trừ ngày nghỉ, lễ theo quy định).</w:t>
      </w:r>
    </w:p>
    <w:p w:rsidR="00D21B9B" w:rsidRPr="00870979" w:rsidRDefault="00D21B9B" w:rsidP="00D21B9B">
      <w:pPr>
        <w:tabs>
          <w:tab w:val="left" w:pos="993"/>
        </w:tabs>
        <w:autoSpaceDE w:val="0"/>
        <w:autoSpaceDN w:val="0"/>
        <w:spacing w:before="60" w:after="60" w:line="252" w:lineRule="auto"/>
        <w:ind w:firstLine="567"/>
        <w:jc w:val="both"/>
        <w:rPr>
          <w:rFonts w:eastAsia="Times New Roman" w:cs="Times New Roman"/>
          <w:b/>
          <w:i/>
          <w:sz w:val="26"/>
          <w:szCs w:val="26"/>
        </w:rPr>
      </w:pPr>
      <w:r w:rsidRPr="00870979">
        <w:rPr>
          <w:rFonts w:eastAsia="Times New Roman" w:cs="Times New Roman"/>
          <w:b/>
          <w:i/>
          <w:sz w:val="26"/>
          <w:szCs w:val="26"/>
        </w:rPr>
        <w:t xml:space="preserve">(2) </w:t>
      </w:r>
      <w:r w:rsidRPr="00870979">
        <w:rPr>
          <w:rFonts w:eastAsia="Times New Roman" w:cs="Times New Roman"/>
          <w:b/>
          <w:bCs/>
          <w:i/>
          <w:sz w:val="26"/>
          <w:szCs w:val="26"/>
        </w:rPr>
        <w:t>Trung tâm Phục vụ hành chính công cấp xã</w:t>
      </w:r>
      <w:r w:rsidRPr="00870979">
        <w:rPr>
          <w:rFonts w:eastAsia="Times New Roman" w:cs="Times New Roman"/>
          <w:b/>
          <w:i/>
          <w:spacing w:val="4"/>
          <w:sz w:val="26"/>
          <w:szCs w:val="26"/>
          <w:shd w:val="clear" w:color="auto" w:fill="FFFFFF"/>
        </w:rPr>
        <w:t xml:space="preserve"> </w:t>
      </w:r>
      <w:r w:rsidRPr="00870979">
        <w:rPr>
          <w:rFonts w:eastAsia="Times New Roman" w:cs="Times New Roman"/>
          <w:b/>
          <w:i/>
          <w:sz w:val="26"/>
          <w:szCs w:val="26"/>
        </w:rPr>
        <w:t>có trách nhiệm:</w:t>
      </w:r>
    </w:p>
    <w:p w:rsidR="00D21B9B" w:rsidRPr="00DF2A4D" w:rsidRDefault="00D21B9B" w:rsidP="00D21B9B">
      <w:pPr>
        <w:tabs>
          <w:tab w:val="left" w:pos="993"/>
          <w:tab w:val="left" w:pos="1672"/>
        </w:tabs>
        <w:autoSpaceDE w:val="0"/>
        <w:autoSpaceDN w:val="0"/>
        <w:spacing w:before="60" w:after="60" w:line="252" w:lineRule="auto"/>
        <w:ind w:firstLine="567"/>
        <w:jc w:val="both"/>
        <w:rPr>
          <w:rFonts w:eastAsia="Times New Roman" w:cs="Times New Roman"/>
          <w:sz w:val="26"/>
          <w:szCs w:val="26"/>
        </w:rPr>
      </w:pPr>
      <w:r w:rsidRPr="00DF2A4D">
        <w:rPr>
          <w:rFonts w:eastAsia="Times New Roman" w:cs="Times New Roman"/>
          <w:sz w:val="26"/>
          <w:szCs w:val="26"/>
        </w:rPr>
        <w:t>a) Kiểm tra tính đầy đủ của thành phần hồ sơ, tính thống nhất về nội dung thông tin giữa các giấy tờ, tính đầy đủ của nội dung kê khai và cấp Giấy tiếp nhận hồ sơ và hẹn trả kết quả theo mẫu quy định tại Nghị định của Chính phủ quy định về thực hiện cơ chế một cửa, một cửa liên thông trong giải quyết thủ tục hành chính</w:t>
      </w:r>
      <w:r w:rsidRPr="00DF2A4D">
        <w:rPr>
          <w:rFonts w:eastAsia="Times New Roman" w:cs="Times New Roman"/>
          <w:sz w:val="26"/>
          <w:szCs w:val="26"/>
          <w:lang w:val="en-US"/>
        </w:rPr>
        <w:t>, tạo hồ sơ điện tử</w:t>
      </w:r>
      <w:r w:rsidRPr="00DF2A4D">
        <w:rPr>
          <w:rFonts w:eastAsia="Times New Roman" w:cs="Times New Roman"/>
          <w:sz w:val="26"/>
          <w:szCs w:val="26"/>
        </w:rPr>
        <w:t>.</w:t>
      </w:r>
    </w:p>
    <w:p w:rsidR="00D21B9B" w:rsidRPr="00DF2A4D" w:rsidRDefault="00D21B9B" w:rsidP="00D21B9B">
      <w:pPr>
        <w:tabs>
          <w:tab w:val="left" w:pos="993"/>
          <w:tab w:val="left" w:pos="1672"/>
        </w:tabs>
        <w:autoSpaceDE w:val="0"/>
        <w:autoSpaceDN w:val="0"/>
        <w:spacing w:before="60" w:after="60" w:line="252" w:lineRule="auto"/>
        <w:ind w:firstLine="567"/>
        <w:jc w:val="both"/>
        <w:rPr>
          <w:rFonts w:eastAsia="Times New Roman" w:cs="Times New Roman"/>
          <w:sz w:val="26"/>
          <w:szCs w:val="26"/>
        </w:rPr>
      </w:pPr>
      <w:r w:rsidRPr="00DF2A4D">
        <w:rPr>
          <w:rFonts w:eastAsia="Times New Roman" w:cs="Times New Roman"/>
          <w:sz w:val="26"/>
          <w:szCs w:val="26"/>
        </w:rPr>
        <w:t>Trường hợp hồ sơ không thuộc thẩm quyền tiếp nhận hoặc hồ sơ không đầy đủ thành phần hoặc không đảm bảo tính thống nhất nội dung thông tin giữa các giấy tờ hoặc kê khai nội dung không đầy đủ thông tin theo quy định thì không tiếp nhận và trả hồ sơ cho người yêu cầu đăng ký.</w:t>
      </w:r>
    </w:p>
    <w:p w:rsidR="00D21B9B" w:rsidRPr="00DF2A4D" w:rsidRDefault="00D21B9B" w:rsidP="00D21B9B">
      <w:pPr>
        <w:tabs>
          <w:tab w:val="left" w:pos="993"/>
          <w:tab w:val="left" w:pos="1672"/>
        </w:tabs>
        <w:autoSpaceDE w:val="0"/>
        <w:autoSpaceDN w:val="0"/>
        <w:spacing w:before="60" w:after="60" w:line="252" w:lineRule="auto"/>
        <w:ind w:firstLine="567"/>
        <w:jc w:val="both"/>
        <w:rPr>
          <w:rFonts w:eastAsia="Times New Roman" w:cs="Times New Roman"/>
          <w:sz w:val="26"/>
          <w:szCs w:val="26"/>
        </w:rPr>
      </w:pPr>
      <w:r w:rsidRPr="00DF2A4D">
        <w:rPr>
          <w:rFonts w:eastAsia="Times New Roman" w:cs="Times New Roman"/>
          <w:sz w:val="26"/>
          <w:szCs w:val="26"/>
        </w:rPr>
        <w:t xml:space="preserve">b) Chuyển hồ sơ đến </w:t>
      </w:r>
      <w:r w:rsidR="00F136D2">
        <w:rPr>
          <w:rFonts w:eastAsia="Times New Roman" w:cs="Times New Roman"/>
          <w:sz w:val="26"/>
          <w:szCs w:val="26"/>
          <w:lang w:val="en-US"/>
        </w:rPr>
        <w:t>Cơ quan</w:t>
      </w:r>
      <w:r w:rsidRPr="00DF2A4D">
        <w:rPr>
          <w:rFonts w:eastAsia="Times New Roman" w:cs="Times New Roman"/>
          <w:sz w:val="26"/>
          <w:szCs w:val="26"/>
          <w:lang w:val="en-US"/>
        </w:rPr>
        <w:t xml:space="preserve"> chuyên môn về nông nghiệp và môi trường cấp xã</w:t>
      </w:r>
      <w:r w:rsidR="00101EEB">
        <w:rPr>
          <w:rFonts w:eastAsia="Times New Roman" w:cs="Times New Roman"/>
          <w:sz w:val="26"/>
          <w:szCs w:val="26"/>
        </w:rPr>
        <w:t xml:space="preserve"> nơi có đất.</w:t>
      </w:r>
    </w:p>
    <w:p w:rsidR="00D21B9B" w:rsidRPr="00DF2A4D" w:rsidRDefault="00D21B9B" w:rsidP="00D21B9B">
      <w:pPr>
        <w:tabs>
          <w:tab w:val="left" w:pos="993"/>
        </w:tabs>
        <w:autoSpaceDE w:val="0"/>
        <w:autoSpaceDN w:val="0"/>
        <w:spacing w:before="60" w:after="60" w:line="252" w:lineRule="auto"/>
        <w:ind w:firstLine="567"/>
        <w:jc w:val="both"/>
        <w:rPr>
          <w:rFonts w:eastAsia="Times New Roman" w:cs="Times New Roman"/>
          <w:b/>
          <w:bCs/>
          <w:iCs/>
          <w:sz w:val="26"/>
          <w:szCs w:val="26"/>
        </w:rPr>
      </w:pPr>
      <w:r w:rsidRPr="00DF2A4D">
        <w:rPr>
          <w:rFonts w:eastAsia="Times New Roman" w:cs="Times New Roman"/>
          <w:b/>
          <w:bCs/>
          <w:iCs/>
          <w:sz w:val="26"/>
          <w:szCs w:val="26"/>
        </w:rPr>
        <w:t xml:space="preserve">Bước 2. </w:t>
      </w:r>
      <w:r w:rsidRPr="00DF2A4D">
        <w:rPr>
          <w:rFonts w:eastAsia="Times New Roman" w:cs="Times New Roman"/>
          <w:bCs/>
          <w:iCs/>
          <w:sz w:val="26"/>
          <w:szCs w:val="26"/>
        </w:rPr>
        <w:t>Giải quyết hồ sơ</w:t>
      </w:r>
    </w:p>
    <w:p w:rsidR="00D21B9B" w:rsidRPr="00870979" w:rsidRDefault="00D21B9B" w:rsidP="00D21B9B">
      <w:pPr>
        <w:tabs>
          <w:tab w:val="left" w:pos="0"/>
        </w:tabs>
        <w:spacing w:line="240" w:lineRule="auto"/>
        <w:ind w:firstLine="567"/>
        <w:jc w:val="both"/>
        <w:rPr>
          <w:rFonts w:eastAsia="Tahoma" w:cs="Times New Roman"/>
          <w:b/>
          <w:i/>
          <w:sz w:val="26"/>
          <w:szCs w:val="26"/>
        </w:rPr>
      </w:pPr>
      <w:r w:rsidRPr="00870979">
        <w:rPr>
          <w:rFonts w:eastAsia="Tahoma" w:cs="Times New Roman"/>
          <w:b/>
          <w:i/>
          <w:sz w:val="26"/>
          <w:szCs w:val="26"/>
          <w:lang w:val="en-US"/>
        </w:rPr>
        <w:t>(</w:t>
      </w:r>
      <w:r w:rsidRPr="00870979">
        <w:rPr>
          <w:rFonts w:eastAsia="Tahoma" w:cs="Times New Roman"/>
          <w:b/>
          <w:i/>
          <w:sz w:val="26"/>
          <w:szCs w:val="26"/>
        </w:rPr>
        <w:t>1</w:t>
      </w:r>
      <w:r w:rsidRPr="00870979">
        <w:rPr>
          <w:rFonts w:eastAsia="Tahoma" w:cs="Times New Roman"/>
          <w:b/>
          <w:i/>
          <w:sz w:val="26"/>
          <w:szCs w:val="26"/>
          <w:lang w:val="en-US"/>
        </w:rPr>
        <w:t>)</w:t>
      </w:r>
      <w:r w:rsidRPr="00870979">
        <w:rPr>
          <w:rFonts w:eastAsia="Tahoma" w:cs="Times New Roman"/>
          <w:b/>
          <w:i/>
          <w:sz w:val="26"/>
          <w:szCs w:val="26"/>
        </w:rPr>
        <w:t xml:space="preserve"> Trình tự, thủ tục</w:t>
      </w:r>
      <w:r w:rsidRPr="00870979">
        <w:rPr>
          <w:rFonts w:eastAsia="Tahoma" w:cs="Times New Roman"/>
          <w:b/>
          <w:i/>
          <w:sz w:val="26"/>
          <w:szCs w:val="26"/>
          <w:lang w:val="en-US"/>
        </w:rPr>
        <w:t xml:space="preserve"> thực hiện đối với trường hợp </w:t>
      </w:r>
      <w:r w:rsidRPr="00870979">
        <w:rPr>
          <w:rFonts w:eastAsia="Tahoma" w:cs="Times New Roman"/>
          <w:b/>
          <w:i/>
          <w:sz w:val="26"/>
          <w:szCs w:val="26"/>
        </w:rPr>
        <w:t>người sử dụng đất phải nộp tiền sử dụng đất, tiền thuê đất tính theo giá đất trong bảng giá</w:t>
      </w:r>
      <w:r w:rsidRPr="00870979">
        <w:rPr>
          <w:rFonts w:eastAsia="Tahoma" w:cs="Times New Roman"/>
          <w:b/>
          <w:i/>
          <w:sz w:val="26"/>
          <w:szCs w:val="26"/>
          <w:lang w:val="en-US"/>
        </w:rPr>
        <w:t xml:space="preserve"> đất</w:t>
      </w:r>
      <w:r w:rsidRPr="00870979">
        <w:rPr>
          <w:rFonts w:eastAsia="Tahoma" w:cs="Times New Roman"/>
          <w:b/>
          <w:i/>
          <w:sz w:val="26"/>
          <w:szCs w:val="26"/>
        </w:rPr>
        <w:t xml:space="preserve"> như sau:</w:t>
      </w:r>
    </w:p>
    <w:p w:rsidR="00D21B9B" w:rsidRPr="00DF2A4D" w:rsidRDefault="00D21B9B" w:rsidP="00D21B9B">
      <w:pPr>
        <w:shd w:val="clear" w:color="auto" w:fill="FFFFFF"/>
        <w:spacing w:line="240" w:lineRule="auto"/>
        <w:ind w:firstLine="567"/>
        <w:jc w:val="both"/>
        <w:rPr>
          <w:rFonts w:eastAsia="Times New Roman" w:cs="Times New Roman"/>
          <w:sz w:val="26"/>
          <w:szCs w:val="26"/>
          <w:lang w:val="en-US"/>
        </w:rPr>
      </w:pPr>
      <w:r w:rsidRPr="00DF2A4D">
        <w:rPr>
          <w:rFonts w:eastAsia="Times New Roman" w:cs="Times New Roman"/>
          <w:sz w:val="26"/>
          <w:szCs w:val="26"/>
          <w:lang w:val="x-none" w:eastAsia="x-none"/>
        </w:rPr>
        <w:t xml:space="preserve">a) </w:t>
      </w:r>
      <w:r w:rsidRPr="00DF2A4D">
        <w:rPr>
          <w:rFonts w:eastAsia="Times New Roman" w:cs="Times New Roman"/>
          <w:sz w:val="26"/>
          <w:szCs w:val="26"/>
          <w:lang w:val="en-US" w:eastAsia="x-none"/>
        </w:rPr>
        <w:t xml:space="preserve">Chuyển hồ sơ đến </w:t>
      </w:r>
      <w:r w:rsidRPr="00DF2A4D">
        <w:rPr>
          <w:rFonts w:eastAsia="Times New Roman" w:cs="Times New Roman"/>
          <w:sz w:val="26"/>
          <w:szCs w:val="26"/>
          <w:lang w:val="en-US"/>
        </w:rPr>
        <w:t>Cơ quan chuyên môn về nông nghiệp và môi trường cấp xã thực hiện:</w:t>
      </w:r>
    </w:p>
    <w:p w:rsidR="00D21B9B" w:rsidRPr="00DF2A4D" w:rsidRDefault="00D21B9B" w:rsidP="00D21B9B">
      <w:pPr>
        <w:tabs>
          <w:tab w:val="left" w:pos="0"/>
        </w:tabs>
        <w:spacing w:line="240" w:lineRule="auto"/>
        <w:ind w:firstLine="567"/>
        <w:jc w:val="both"/>
        <w:rPr>
          <w:rFonts w:eastAsia="Tahoma" w:cs="Times New Roman"/>
          <w:sz w:val="26"/>
          <w:szCs w:val="26"/>
        </w:rPr>
      </w:pPr>
      <w:r w:rsidRPr="00DF2A4D">
        <w:rPr>
          <w:rFonts w:eastAsia="Times New Roman" w:cs="Times New Roman"/>
          <w:sz w:val="26"/>
          <w:szCs w:val="26"/>
          <w:lang w:val="en-US"/>
        </w:rPr>
        <w:t>- G</w:t>
      </w:r>
      <w:r w:rsidRPr="00DF2A4D">
        <w:rPr>
          <w:rFonts w:eastAsia="Tahoma" w:cs="Times New Roman"/>
          <w:sz w:val="26"/>
          <w:szCs w:val="26"/>
        </w:rPr>
        <w:t xml:space="preserve">iao </w:t>
      </w:r>
      <w:r w:rsidRPr="00DF2A4D">
        <w:rPr>
          <w:rFonts w:eastAsia="Tahoma" w:cs="Times New Roman"/>
          <w:sz w:val="26"/>
          <w:szCs w:val="26"/>
          <w:lang w:val="en-US"/>
        </w:rPr>
        <w:t>Chi nhánh Văn phòng đăng ký đất đai</w:t>
      </w:r>
      <w:r w:rsidRPr="00DF2A4D">
        <w:rPr>
          <w:rFonts w:eastAsia="Tahoma" w:cs="Times New Roman"/>
          <w:sz w:val="26"/>
          <w:szCs w:val="26"/>
        </w:rPr>
        <w:t xml:space="preserve"> cung cấp thông tin về cơ sở dữ liệu đất đai, lập trích lục bản đồ địa chính thửa đất đối với trường hợp hồ sơ đầy đủ và hợp lệ; </w:t>
      </w:r>
    </w:p>
    <w:p w:rsidR="00D21B9B" w:rsidRPr="00DF2A4D" w:rsidRDefault="00D21B9B" w:rsidP="00D21B9B">
      <w:pPr>
        <w:tabs>
          <w:tab w:val="left" w:pos="0"/>
        </w:tabs>
        <w:spacing w:line="240" w:lineRule="auto"/>
        <w:ind w:firstLine="567"/>
        <w:jc w:val="both"/>
        <w:rPr>
          <w:rFonts w:eastAsia="Tahoma" w:cs="Times New Roman"/>
          <w:sz w:val="26"/>
          <w:szCs w:val="26"/>
        </w:rPr>
      </w:pPr>
      <w:r w:rsidRPr="00DF2A4D">
        <w:rPr>
          <w:rFonts w:eastAsia="Tahoma" w:cs="Times New Roman"/>
          <w:sz w:val="26"/>
          <w:szCs w:val="26"/>
          <w:lang w:val="en-US"/>
        </w:rPr>
        <w:t>- H</w:t>
      </w:r>
      <w:r w:rsidRPr="00DF2A4D">
        <w:rPr>
          <w:rFonts w:eastAsia="Tahoma" w:cs="Times New Roman"/>
          <w:sz w:val="26"/>
          <w:szCs w:val="26"/>
        </w:rPr>
        <w:t xml:space="preserve">ướng dẫn người nộp hồ sơ bổ sung trích đo địa chính thửa đất đối với thửa đất tại nơi chưa có bản đồ địa chính theo quy định hoặc làm lại hồ sơ hoặc bổ sung hồ sơ và </w:t>
      </w:r>
      <w:r w:rsidRPr="00DF2A4D">
        <w:rPr>
          <w:rFonts w:eastAsia="Tahoma" w:cs="Times New Roman"/>
          <w:sz w:val="26"/>
          <w:szCs w:val="26"/>
        </w:rPr>
        <w:lastRenderedPageBreak/>
        <w:t xml:space="preserve">nộp lại cho </w:t>
      </w:r>
      <w:r w:rsidRPr="00DF2A4D">
        <w:rPr>
          <w:rFonts w:eastAsia="Times New Roman" w:cs="Times New Roman"/>
          <w:sz w:val="26"/>
          <w:szCs w:val="26"/>
          <w:lang w:val="en-US"/>
        </w:rPr>
        <w:t xml:space="preserve">Cơ quan chuyên môn về nông nghiệp và môi trường cấp xã </w:t>
      </w:r>
      <w:r w:rsidRPr="00DF2A4D">
        <w:rPr>
          <w:rFonts w:eastAsia="Tahoma" w:cs="Times New Roman"/>
          <w:spacing w:val="-8"/>
          <w:sz w:val="26"/>
          <w:szCs w:val="26"/>
        </w:rPr>
        <w:t xml:space="preserve">đối với trường hợp hồ sơ không đầy đủ, không </w:t>
      </w:r>
      <w:r w:rsidRPr="00DF2A4D">
        <w:rPr>
          <w:rFonts w:eastAsia="Tahoma" w:cs="Times New Roman"/>
          <w:sz w:val="26"/>
          <w:szCs w:val="26"/>
        </w:rPr>
        <w:t xml:space="preserve">hợp lệ; </w:t>
      </w:r>
    </w:p>
    <w:p w:rsidR="00D21B9B" w:rsidRPr="00DF2A4D" w:rsidRDefault="00D21B9B" w:rsidP="00D21B9B">
      <w:pPr>
        <w:tabs>
          <w:tab w:val="left" w:pos="0"/>
        </w:tabs>
        <w:spacing w:line="240" w:lineRule="auto"/>
        <w:ind w:firstLine="567"/>
        <w:jc w:val="both"/>
        <w:rPr>
          <w:rFonts w:eastAsia="Tahoma" w:cs="Times New Roman"/>
          <w:sz w:val="26"/>
          <w:szCs w:val="26"/>
          <w:lang w:val="en-US"/>
        </w:rPr>
      </w:pPr>
      <w:r w:rsidRPr="00DF2A4D">
        <w:rPr>
          <w:rFonts w:eastAsia="Tahoma" w:cs="Times New Roman"/>
          <w:sz w:val="26"/>
          <w:szCs w:val="26"/>
          <w:lang w:val="en-US"/>
        </w:rPr>
        <w:t>- R</w:t>
      </w:r>
      <w:r w:rsidRPr="00DF2A4D">
        <w:rPr>
          <w:rFonts w:eastAsia="Tahoma" w:cs="Times New Roman"/>
          <w:sz w:val="26"/>
          <w:szCs w:val="26"/>
        </w:rPr>
        <w:t>à soát, kiểm tra hồ sơ; kiểm tra thực địa</w:t>
      </w:r>
      <w:r w:rsidRPr="00DF2A4D">
        <w:rPr>
          <w:rFonts w:eastAsia="Tahoma" w:cs="Times New Roman"/>
          <w:sz w:val="26"/>
          <w:szCs w:val="26"/>
          <w:lang w:val="en-US"/>
        </w:rPr>
        <w:t>; tổ chức kiểm tra phương án sử dụng tầng đất mặt đối với trường hợp chuyển mục đích sử dụng đất chuyên trồng lúa (nếu có);</w:t>
      </w:r>
      <w:r w:rsidRPr="00DF2A4D">
        <w:rPr>
          <w:rFonts w:eastAsia="Tahoma" w:cs="Times New Roman"/>
          <w:sz w:val="26"/>
          <w:szCs w:val="26"/>
        </w:rPr>
        <w:t xml:space="preserve"> </w:t>
      </w:r>
    </w:p>
    <w:p w:rsidR="00D21B9B" w:rsidRPr="00DF2A4D" w:rsidRDefault="00D21B9B" w:rsidP="00D21B9B">
      <w:pPr>
        <w:shd w:val="clear" w:color="auto" w:fill="FFFFFF"/>
        <w:spacing w:line="240" w:lineRule="auto"/>
        <w:ind w:firstLine="567"/>
        <w:jc w:val="both"/>
        <w:rPr>
          <w:rFonts w:eastAsia="Tahoma" w:cs="Times New Roman"/>
          <w:sz w:val="26"/>
          <w:szCs w:val="26"/>
          <w:lang w:val="en-US"/>
        </w:rPr>
      </w:pPr>
      <w:r w:rsidRPr="00DF2A4D">
        <w:rPr>
          <w:rFonts w:eastAsia="Tahoma" w:cs="Times New Roman"/>
          <w:sz w:val="26"/>
          <w:szCs w:val="26"/>
          <w:lang w:val="en-US"/>
        </w:rPr>
        <w:t>- Chủ trì, phối hợp các cơ quan có liên quan xác định trường hợp được miễn tiền sử dụng đất/tiền thuê đất theo quy định của pháp luật về tiền sử dụng đất, tiền thuê đất (nếu có);</w:t>
      </w:r>
    </w:p>
    <w:p w:rsidR="00D21B9B" w:rsidRPr="00DF2A4D" w:rsidRDefault="00D21B9B" w:rsidP="00D21B9B">
      <w:pPr>
        <w:shd w:val="clear" w:color="auto" w:fill="FFFFFF"/>
        <w:spacing w:line="240" w:lineRule="auto"/>
        <w:ind w:firstLine="567"/>
        <w:jc w:val="both"/>
        <w:rPr>
          <w:rFonts w:eastAsia="Times New Roman" w:cs="Times New Roman"/>
          <w:spacing w:val="2"/>
          <w:sz w:val="26"/>
          <w:szCs w:val="26"/>
          <w:lang w:val="x-none" w:eastAsia="x-none"/>
        </w:rPr>
      </w:pPr>
      <w:r w:rsidRPr="00DF2A4D">
        <w:rPr>
          <w:rFonts w:eastAsia="Times New Roman" w:cs="Times New Roman"/>
          <w:spacing w:val="-2"/>
          <w:sz w:val="26"/>
          <w:szCs w:val="26"/>
          <w:lang w:val="en-US" w:eastAsia="x-none"/>
        </w:rPr>
        <w:t>- H</w:t>
      </w:r>
      <w:r w:rsidRPr="00DF2A4D">
        <w:rPr>
          <w:rFonts w:eastAsia="Times New Roman" w:cs="Times New Roman"/>
          <w:spacing w:val="-2"/>
          <w:sz w:val="26"/>
          <w:szCs w:val="26"/>
          <w:lang w:val="x-none" w:eastAsia="x-none"/>
        </w:rPr>
        <w:t xml:space="preserve">oàn thiện hồ sơ trình Chủ tịch Ủy ban nhân dân cấp </w:t>
      </w:r>
      <w:r w:rsidRPr="00DF2A4D">
        <w:rPr>
          <w:rFonts w:eastAsia="Times New Roman" w:cs="Times New Roman"/>
          <w:spacing w:val="-2"/>
          <w:sz w:val="26"/>
          <w:szCs w:val="26"/>
          <w:lang w:val="en-US" w:eastAsia="x-none"/>
        </w:rPr>
        <w:t xml:space="preserve">xã </w:t>
      </w:r>
      <w:r w:rsidRPr="00DF2A4D">
        <w:rPr>
          <w:rFonts w:eastAsia="Times New Roman" w:cs="Times New Roman"/>
          <w:spacing w:val="-2"/>
          <w:sz w:val="26"/>
          <w:szCs w:val="26"/>
          <w:lang w:val="x-none" w:eastAsia="x-none"/>
        </w:rPr>
        <w:t xml:space="preserve">ban hành quyết định </w:t>
      </w:r>
      <w:r w:rsidRPr="00DF2A4D">
        <w:rPr>
          <w:rFonts w:eastAsia="Times New Roman" w:cs="Times New Roman"/>
          <w:spacing w:val="-2"/>
          <w:sz w:val="26"/>
          <w:szCs w:val="26"/>
          <w:lang w:val="en-US" w:eastAsia="x-none"/>
        </w:rPr>
        <w:t xml:space="preserve">cho phép </w:t>
      </w:r>
      <w:r w:rsidRPr="00DF2A4D">
        <w:rPr>
          <w:rFonts w:eastAsia="Times New Roman" w:cs="Times New Roman"/>
          <w:sz w:val="26"/>
          <w:szCs w:val="26"/>
          <w:lang w:val="en-US" w:eastAsia="x-none"/>
        </w:rPr>
        <w:t>chuyển mục đích sử dụng đất</w:t>
      </w:r>
      <w:r w:rsidRPr="00DF2A4D">
        <w:rPr>
          <w:rFonts w:eastAsia="Times New Roman" w:cs="Times New Roman"/>
          <w:spacing w:val="-2"/>
          <w:sz w:val="26"/>
          <w:szCs w:val="26"/>
          <w:lang w:val="x-none" w:eastAsia="x-none"/>
        </w:rPr>
        <w:t xml:space="preserve">. Hồ sơ gồm: đơn và giấy tờ quy định tại điểm a </w:t>
      </w:r>
      <w:r w:rsidRPr="00DF2A4D">
        <w:rPr>
          <w:rFonts w:eastAsia="Times New Roman" w:cs="Times New Roman"/>
          <w:spacing w:val="-2"/>
          <w:sz w:val="26"/>
          <w:szCs w:val="26"/>
          <w:lang w:val="en-US" w:eastAsia="x-none"/>
        </w:rPr>
        <w:t>Mục 3</w:t>
      </w:r>
      <w:r w:rsidRPr="00DF2A4D">
        <w:rPr>
          <w:rFonts w:eastAsia="Times New Roman" w:cs="Times New Roman"/>
          <w:spacing w:val="-2"/>
          <w:sz w:val="26"/>
          <w:szCs w:val="26"/>
          <w:lang w:val="x-none" w:eastAsia="x-none"/>
        </w:rPr>
        <w:t xml:space="preserve"> thủ tục này; kèm trích lục bản đồ địa chính thửa đất hoặc trích đo địa chính thửa đất, tờ trình theo Mẫu số 25 ban hành kèm theo Nghị định </w:t>
      </w:r>
      <w:r w:rsidRPr="00DF2A4D">
        <w:rPr>
          <w:rFonts w:eastAsia="Calibri" w:cs="Times New Roman"/>
          <w:sz w:val="26"/>
          <w:szCs w:val="26"/>
          <w:lang w:val="en-US"/>
        </w:rPr>
        <w:t>số 151/2025/NĐ-CP ngày 12/6/2025 của Chính phủ</w:t>
      </w:r>
      <w:r w:rsidRPr="00DF2A4D">
        <w:rPr>
          <w:rFonts w:eastAsia="Times New Roman" w:cs="Times New Roman"/>
          <w:spacing w:val="-2"/>
          <w:sz w:val="26"/>
          <w:szCs w:val="26"/>
          <w:lang w:val="x-none" w:eastAsia="x-none"/>
        </w:rPr>
        <w:t xml:space="preserve"> kèm theo dự thảo quyết định theo Mẫu số 06 ban hành kèm theo Nghị định </w:t>
      </w:r>
      <w:r w:rsidRPr="00DF2A4D">
        <w:rPr>
          <w:rFonts w:eastAsia="Calibri" w:cs="Times New Roman"/>
          <w:sz w:val="26"/>
          <w:szCs w:val="26"/>
          <w:lang w:val="en-US"/>
        </w:rPr>
        <w:t>số 151/2025/NĐ-CP ngày 12/6/2025 của Chính phủ</w:t>
      </w:r>
      <w:r w:rsidRPr="00DF2A4D">
        <w:rPr>
          <w:rFonts w:eastAsia="Times New Roman" w:cs="Times New Roman"/>
          <w:spacing w:val="-2"/>
          <w:sz w:val="26"/>
          <w:szCs w:val="26"/>
          <w:lang w:val="x-none" w:eastAsia="x-none"/>
        </w:rPr>
        <w:t xml:space="preserve"> có nội dung về giá đất để tính tiền sử dụng đất, tiền thuê đất phải nộp và trách </w:t>
      </w:r>
      <w:r w:rsidRPr="00DF2A4D">
        <w:rPr>
          <w:rFonts w:eastAsia="Times New Roman" w:cs="Times New Roman"/>
          <w:spacing w:val="2"/>
          <w:sz w:val="26"/>
          <w:szCs w:val="26"/>
          <w:lang w:val="x-none" w:eastAsia="x-none"/>
        </w:rPr>
        <w:t>nhiệm của cơ quan thuế trong việc hướng dẫn người sử dụng đất nộp tiền sử dụng đất, tiền thuê đất theo quy định của pháp luật về tiền sử dụng đất, tiền thuê đất;</w:t>
      </w:r>
    </w:p>
    <w:p w:rsidR="00D21B9B" w:rsidRPr="00DF2A4D" w:rsidRDefault="00D21B9B" w:rsidP="00D21B9B">
      <w:pPr>
        <w:tabs>
          <w:tab w:val="left" w:pos="0"/>
        </w:tabs>
        <w:spacing w:line="240" w:lineRule="auto"/>
        <w:ind w:firstLine="567"/>
        <w:jc w:val="both"/>
        <w:rPr>
          <w:rFonts w:eastAsia="Tahoma" w:cs="Times New Roman"/>
          <w:sz w:val="26"/>
          <w:szCs w:val="26"/>
        </w:rPr>
      </w:pPr>
      <w:r w:rsidRPr="00DF2A4D">
        <w:rPr>
          <w:rFonts w:eastAsia="Tahoma" w:cs="Times New Roman"/>
          <w:sz w:val="26"/>
          <w:szCs w:val="26"/>
          <w:lang w:val="en-US"/>
        </w:rPr>
        <w:t>b)</w:t>
      </w:r>
      <w:r w:rsidRPr="00DF2A4D">
        <w:rPr>
          <w:rFonts w:eastAsia="Tahoma" w:cs="Times New Roman"/>
          <w:sz w:val="26"/>
          <w:szCs w:val="26"/>
        </w:rPr>
        <w:t xml:space="preserve"> </w:t>
      </w:r>
      <w:r w:rsidRPr="00DF2A4D">
        <w:rPr>
          <w:rFonts w:eastAsia="Tahoma" w:cs="Times New Roman"/>
          <w:sz w:val="26"/>
          <w:szCs w:val="26"/>
          <w:lang w:val="en-US"/>
        </w:rPr>
        <w:t xml:space="preserve">Chủ tịch </w:t>
      </w:r>
      <w:r w:rsidRPr="00DF2A4D">
        <w:rPr>
          <w:rFonts w:eastAsia="Tahoma" w:cs="Times New Roman"/>
          <w:sz w:val="26"/>
          <w:szCs w:val="26"/>
        </w:rPr>
        <w:t xml:space="preserve">Ủy ban nhân dân </w:t>
      </w:r>
      <w:r w:rsidRPr="00DF2A4D">
        <w:rPr>
          <w:rFonts w:eastAsia="Tahoma" w:cs="Times New Roman"/>
          <w:sz w:val="26"/>
          <w:szCs w:val="26"/>
          <w:lang w:val="en-US"/>
        </w:rPr>
        <w:t>cấp xã</w:t>
      </w:r>
      <w:r w:rsidRPr="00DF2A4D">
        <w:rPr>
          <w:rFonts w:eastAsia="Tahoma" w:cs="Times New Roman"/>
          <w:sz w:val="26"/>
          <w:szCs w:val="26"/>
        </w:rPr>
        <w:t xml:space="preserve"> xem xét ban hành quyết định </w:t>
      </w:r>
      <w:r w:rsidRPr="00DF2A4D">
        <w:rPr>
          <w:rFonts w:eastAsia="Tahoma" w:cs="Times New Roman"/>
          <w:sz w:val="26"/>
          <w:szCs w:val="26"/>
          <w:lang w:val="en-US"/>
        </w:rPr>
        <w:t xml:space="preserve">cho phép </w:t>
      </w:r>
      <w:r w:rsidR="00AC49D6">
        <w:rPr>
          <w:rFonts w:eastAsia="Times New Roman" w:cs="Times New Roman"/>
          <w:sz w:val="26"/>
          <w:szCs w:val="26"/>
          <w:lang w:val="en-US" w:eastAsia="x-none"/>
        </w:rPr>
        <w:t>chuyển mục đích sử dụng đất;</w:t>
      </w:r>
    </w:p>
    <w:p w:rsidR="00D21B9B" w:rsidRPr="00DF2A4D" w:rsidRDefault="00D21B9B" w:rsidP="00D21B9B">
      <w:pPr>
        <w:tabs>
          <w:tab w:val="left" w:pos="0"/>
        </w:tabs>
        <w:spacing w:line="240" w:lineRule="auto"/>
        <w:ind w:firstLine="567"/>
        <w:jc w:val="both"/>
        <w:rPr>
          <w:rFonts w:eastAsia="Times New Roman" w:cs="Times New Roman"/>
          <w:sz w:val="26"/>
          <w:szCs w:val="26"/>
          <w:lang w:val="en-US"/>
        </w:rPr>
      </w:pPr>
      <w:r w:rsidRPr="00DF2A4D">
        <w:rPr>
          <w:rFonts w:eastAsia="Times New Roman" w:cs="Times New Roman"/>
          <w:sz w:val="26"/>
          <w:szCs w:val="26"/>
          <w:lang w:val="en-US"/>
        </w:rPr>
        <w:t xml:space="preserve">c) Cơ quan chuyên môn về nông nghiệp và môi trường cấp xã chuyển thông tin địa chính thửa đất theo Mẫu số 19 ban hành kèm theo Nghị định </w:t>
      </w:r>
      <w:r w:rsidRPr="00DF2A4D">
        <w:rPr>
          <w:rFonts w:eastAsia="Calibri" w:cs="Times New Roman"/>
          <w:sz w:val="26"/>
          <w:szCs w:val="26"/>
          <w:lang w:val="en-US"/>
        </w:rPr>
        <w:t>số 151/2025/NĐ-CP ngày 12/6/2025 của Chính phủ</w:t>
      </w:r>
      <w:r w:rsidRPr="00DF2A4D">
        <w:rPr>
          <w:rFonts w:eastAsia="Times New Roman" w:cs="Times New Roman"/>
          <w:sz w:val="26"/>
          <w:szCs w:val="26"/>
          <w:lang w:val="en-US"/>
        </w:rPr>
        <w:t xml:space="preserve"> cho cơ quan thuế;</w:t>
      </w:r>
    </w:p>
    <w:p w:rsidR="00D21B9B" w:rsidRPr="00DF2A4D" w:rsidRDefault="00D21B9B" w:rsidP="00D21B9B">
      <w:pPr>
        <w:shd w:val="clear" w:color="auto" w:fill="FFFFFF"/>
        <w:spacing w:line="240" w:lineRule="auto"/>
        <w:ind w:firstLine="567"/>
        <w:jc w:val="both"/>
        <w:rPr>
          <w:rFonts w:eastAsia="Times New Roman" w:cs="Times New Roman"/>
          <w:spacing w:val="-2"/>
          <w:sz w:val="26"/>
          <w:szCs w:val="26"/>
          <w:lang w:val="x-none" w:eastAsia="x-none"/>
        </w:rPr>
      </w:pPr>
      <w:r w:rsidRPr="00DF2A4D">
        <w:rPr>
          <w:rFonts w:eastAsia="Times New Roman" w:cs="Times New Roman"/>
          <w:spacing w:val="-2"/>
          <w:sz w:val="26"/>
          <w:szCs w:val="26"/>
          <w:lang w:val="en-US" w:eastAsia="x-none"/>
        </w:rPr>
        <w:t>d</w:t>
      </w:r>
      <w:r w:rsidRPr="00DF2A4D">
        <w:rPr>
          <w:rFonts w:eastAsia="Times New Roman" w:cs="Times New Roman"/>
          <w:spacing w:val="-2"/>
          <w:sz w:val="26"/>
          <w:szCs w:val="26"/>
          <w:lang w:val="x-none" w:eastAsia="x-none"/>
        </w:rPr>
        <w:t>) Cơ quan thuế xác định tiền sử dụng đất/tiền thuê đất phải nộp theo quy định; trường hợp được miễn tiền thuê đất một số năm sau thời gian được miễn tiền thuê đất của thời gian xây dựng cơ bản theo quy định của Chính phủ về tiền sử dụng đất, tiền thuê đất thì cơ quan thuế xác định tiền thuê đất phải nộp một số năm; ban hành thông báo nộp tiền sử dụng đất/tiền thuê đất gửi cho người sử dụng đất;</w:t>
      </w:r>
    </w:p>
    <w:p w:rsidR="00D21B9B" w:rsidRPr="00DF2A4D" w:rsidRDefault="00D21B9B" w:rsidP="00D21B9B">
      <w:pPr>
        <w:tabs>
          <w:tab w:val="left" w:pos="0"/>
          <w:tab w:val="left" w:pos="709"/>
        </w:tabs>
        <w:spacing w:line="240" w:lineRule="auto"/>
        <w:ind w:firstLine="567"/>
        <w:jc w:val="both"/>
        <w:rPr>
          <w:rFonts w:eastAsia="Tahoma" w:cs="Times New Roman"/>
          <w:sz w:val="26"/>
          <w:szCs w:val="26"/>
        </w:rPr>
      </w:pPr>
      <w:r w:rsidRPr="00DF2A4D">
        <w:rPr>
          <w:rFonts w:eastAsia="Tahoma" w:cs="Times New Roman"/>
          <w:sz w:val="26"/>
          <w:szCs w:val="26"/>
          <w:lang w:val="en-US"/>
        </w:rPr>
        <w:t>đ)</w:t>
      </w:r>
      <w:r w:rsidRPr="00DF2A4D">
        <w:rPr>
          <w:rFonts w:eastAsia="Tahoma" w:cs="Times New Roman"/>
          <w:sz w:val="26"/>
          <w:szCs w:val="26"/>
        </w:rPr>
        <w:t xml:space="preserve"> Người sử dụng đất nộp tiền sử dụng đất</w:t>
      </w:r>
      <w:r w:rsidRPr="00DF2A4D">
        <w:rPr>
          <w:rFonts w:eastAsia="Tahoma" w:cs="Times New Roman"/>
          <w:sz w:val="26"/>
          <w:szCs w:val="26"/>
          <w:lang w:val="en-US"/>
        </w:rPr>
        <w:t>/</w:t>
      </w:r>
      <w:r w:rsidRPr="00DF2A4D">
        <w:rPr>
          <w:rFonts w:eastAsia="Tahoma" w:cs="Times New Roman"/>
          <w:sz w:val="26"/>
          <w:szCs w:val="26"/>
        </w:rPr>
        <w:t>tiền thuê đất theo quy định của pháp luật về tiền sử dụng đất, tiền thuê đất;</w:t>
      </w:r>
    </w:p>
    <w:p w:rsidR="00D21B9B" w:rsidRPr="00DF2A4D" w:rsidRDefault="00D21B9B" w:rsidP="00D21B9B">
      <w:pPr>
        <w:tabs>
          <w:tab w:val="left" w:pos="0"/>
        </w:tabs>
        <w:spacing w:line="240" w:lineRule="auto"/>
        <w:ind w:firstLine="567"/>
        <w:jc w:val="both"/>
        <w:rPr>
          <w:rFonts w:eastAsia="Tahoma" w:cs="Times New Roman"/>
          <w:sz w:val="26"/>
          <w:szCs w:val="26"/>
        </w:rPr>
      </w:pPr>
      <w:r w:rsidRPr="00DF2A4D">
        <w:rPr>
          <w:rFonts w:eastAsia="Tahoma" w:cs="Times New Roman"/>
          <w:sz w:val="26"/>
          <w:szCs w:val="26"/>
          <w:lang w:val="en-US"/>
        </w:rPr>
        <w:t>e</w:t>
      </w:r>
      <w:r w:rsidRPr="00DF2A4D">
        <w:rPr>
          <w:rFonts w:eastAsia="Tahoma" w:cs="Times New Roman"/>
          <w:sz w:val="26"/>
          <w:szCs w:val="26"/>
        </w:rPr>
        <w:t>) Cơ quan thuế xác nhận hoàn thành việc nộp tiền sử dụng đất/tiền thuê đất và gửi thông báo kết quả cho cơ quan chuyên môn về nông nghiệp và môi trường;</w:t>
      </w:r>
    </w:p>
    <w:p w:rsidR="00D21B9B" w:rsidRPr="00B741E7" w:rsidRDefault="00D21B9B" w:rsidP="00B741E7">
      <w:pPr>
        <w:tabs>
          <w:tab w:val="left" w:pos="0"/>
        </w:tabs>
        <w:spacing w:line="240" w:lineRule="auto"/>
        <w:ind w:firstLine="567"/>
        <w:jc w:val="both"/>
        <w:rPr>
          <w:rFonts w:eastAsia="Times New Roman" w:cs="Times New Roman"/>
          <w:spacing w:val="-2"/>
          <w:sz w:val="26"/>
          <w:szCs w:val="26"/>
          <w:lang w:val="en-US"/>
        </w:rPr>
      </w:pPr>
      <w:r w:rsidRPr="00DF2A4D">
        <w:rPr>
          <w:rFonts w:eastAsia="Tahoma" w:cs="Times New Roman"/>
          <w:spacing w:val="-2"/>
          <w:sz w:val="26"/>
          <w:szCs w:val="26"/>
          <w:lang w:val="en-US"/>
        </w:rPr>
        <w:t>g)</w:t>
      </w:r>
      <w:r w:rsidRPr="00DF2A4D">
        <w:rPr>
          <w:rFonts w:eastAsia="Tahoma" w:cs="Times New Roman"/>
          <w:spacing w:val="-2"/>
          <w:sz w:val="26"/>
          <w:szCs w:val="26"/>
        </w:rPr>
        <w:t xml:space="preserve"> </w:t>
      </w:r>
      <w:r w:rsidRPr="00DF2A4D">
        <w:rPr>
          <w:rFonts w:eastAsia="Times New Roman" w:cs="Times New Roman"/>
          <w:spacing w:val="-2"/>
          <w:sz w:val="26"/>
          <w:szCs w:val="26"/>
          <w:lang w:val="en-US"/>
        </w:rPr>
        <w:t xml:space="preserve">Cơ quan chuyên môn về nông nghiệp và môi trường cấp xã </w:t>
      </w:r>
      <w:r w:rsidR="003F507E" w:rsidRPr="003F507E">
        <w:rPr>
          <w:rFonts w:eastAsia="Times New Roman" w:cs="Times New Roman"/>
          <w:spacing w:val="-2"/>
          <w:sz w:val="26"/>
          <w:szCs w:val="26"/>
          <w:lang w:val="en-US"/>
        </w:rPr>
        <w:t>ký hợp đồng thuê đất đối với trường hợp Nhà nước cho thuê đất; chuyển hồ sơ đến tổ chức đăng ký đất đai hoặc chi nhánh của tổ chức đăng ký đất đai để thực hiện việc đăng ký, cấp Giấy chứng nhận quyền sử dụng đất, quyền sở hữu tài sản gắn liền với đất, cập nhật, chỉnh lý cơ sở dữ liệu đất đai, hồ sơ địa chính và trao Giấy chứng nhận quyền sử dụng đất, quyền sở hữu tài sản gắn liề</w:t>
      </w:r>
      <w:r w:rsidR="00B741E7">
        <w:rPr>
          <w:rFonts w:eastAsia="Times New Roman" w:cs="Times New Roman"/>
          <w:spacing w:val="-2"/>
          <w:sz w:val="26"/>
          <w:szCs w:val="26"/>
          <w:lang w:val="en-US"/>
        </w:rPr>
        <w:t xml:space="preserve">n với đất cho người sử dụng đất theo </w:t>
      </w:r>
      <w:r w:rsidRPr="00DF2A4D">
        <w:rPr>
          <w:rFonts w:eastAsia="Tahoma" w:cs="Times New Roman"/>
          <w:spacing w:val="-2"/>
          <w:sz w:val="26"/>
          <w:szCs w:val="26"/>
        </w:rPr>
        <w:t xml:space="preserve">quy định tại khoản </w:t>
      </w:r>
      <w:r w:rsidR="00B741E7">
        <w:rPr>
          <w:rFonts w:eastAsia="Tahoma" w:cs="Times New Roman"/>
          <w:spacing w:val="-2"/>
          <w:sz w:val="26"/>
          <w:szCs w:val="26"/>
          <w:lang w:val="en-US"/>
        </w:rPr>
        <w:t>5</w:t>
      </w:r>
      <w:r w:rsidRPr="00DF2A4D">
        <w:rPr>
          <w:rFonts w:eastAsia="Tahoma" w:cs="Times New Roman"/>
          <w:spacing w:val="-2"/>
          <w:sz w:val="26"/>
          <w:szCs w:val="26"/>
        </w:rPr>
        <w:t xml:space="preserve"> Điều 22</w:t>
      </w:r>
      <w:r w:rsidR="00B741E7">
        <w:rPr>
          <w:rFonts w:eastAsia="Tahoma" w:cs="Times New Roman"/>
          <w:spacing w:val="-2"/>
          <w:sz w:val="26"/>
          <w:szCs w:val="26"/>
          <w:lang w:val="en-US"/>
        </w:rPr>
        <w:t>7</w:t>
      </w:r>
      <w:r w:rsidRPr="00DF2A4D">
        <w:rPr>
          <w:rFonts w:eastAsia="Tahoma" w:cs="Times New Roman"/>
          <w:spacing w:val="-2"/>
          <w:sz w:val="26"/>
          <w:szCs w:val="26"/>
        </w:rPr>
        <w:t xml:space="preserve"> Luật Đất đai; việc bàn giao đất</w:t>
      </w:r>
      <w:r w:rsidRPr="00DF2A4D">
        <w:rPr>
          <w:rFonts w:eastAsia="Tahoma" w:cs="Times New Roman"/>
          <w:spacing w:val="-2"/>
          <w:sz w:val="26"/>
          <w:szCs w:val="26"/>
          <w:lang w:val="en-US"/>
        </w:rPr>
        <w:t>/bàn giao rừng</w:t>
      </w:r>
      <w:r w:rsidRPr="00DF2A4D">
        <w:rPr>
          <w:rFonts w:eastAsia="Tahoma" w:cs="Times New Roman"/>
          <w:spacing w:val="-2"/>
          <w:sz w:val="26"/>
          <w:szCs w:val="26"/>
        </w:rPr>
        <w:t xml:space="preserve"> trên thực địa thực hiện theo Mẫu số </w:t>
      </w:r>
      <w:r w:rsidRPr="00DF2A4D">
        <w:rPr>
          <w:rFonts w:eastAsia="Tahoma" w:cs="Times New Roman"/>
          <w:spacing w:val="-2"/>
          <w:sz w:val="26"/>
          <w:szCs w:val="26"/>
          <w:lang w:val="en-US"/>
        </w:rPr>
        <w:t xml:space="preserve">24 </w:t>
      </w:r>
      <w:r w:rsidRPr="00DF2A4D">
        <w:rPr>
          <w:rFonts w:eastAsia="Tahoma" w:cs="Times New Roman"/>
          <w:spacing w:val="-2"/>
          <w:sz w:val="26"/>
          <w:szCs w:val="26"/>
        </w:rPr>
        <w:t xml:space="preserve">ban hành kèm theo Nghị định </w:t>
      </w:r>
      <w:r w:rsidRPr="00DF2A4D">
        <w:rPr>
          <w:rFonts w:eastAsia="Calibri" w:cs="Times New Roman"/>
          <w:sz w:val="26"/>
          <w:szCs w:val="26"/>
          <w:lang w:val="en-US"/>
        </w:rPr>
        <w:t>số 151/2025/NĐ-CP ngày 12/6/2025 của Chính phủ</w:t>
      </w:r>
      <w:r w:rsidRPr="00DF2A4D">
        <w:rPr>
          <w:rFonts w:eastAsia="Tahoma" w:cs="Times New Roman"/>
          <w:spacing w:val="-2"/>
          <w:sz w:val="26"/>
          <w:szCs w:val="26"/>
        </w:rPr>
        <w:t>;</w:t>
      </w:r>
    </w:p>
    <w:p w:rsidR="00D21B9B" w:rsidRPr="00DF2A4D" w:rsidRDefault="00D21B9B" w:rsidP="00D21B9B">
      <w:pPr>
        <w:tabs>
          <w:tab w:val="left" w:pos="0"/>
        </w:tabs>
        <w:spacing w:line="240" w:lineRule="auto"/>
        <w:ind w:firstLine="567"/>
        <w:jc w:val="both"/>
        <w:rPr>
          <w:rFonts w:eastAsia="Calibri" w:cs="Times New Roman"/>
          <w:sz w:val="26"/>
          <w:szCs w:val="26"/>
          <w:lang w:val="en-US"/>
        </w:rPr>
      </w:pPr>
      <w:r w:rsidRPr="00DF2A4D">
        <w:rPr>
          <w:rFonts w:eastAsia="Tahoma" w:cs="Times New Roman"/>
          <w:sz w:val="26"/>
          <w:szCs w:val="26"/>
          <w:lang w:val="en-US"/>
        </w:rPr>
        <w:t>h)</w:t>
      </w:r>
      <w:r w:rsidRPr="00DF2A4D">
        <w:rPr>
          <w:rFonts w:eastAsia="Tahoma" w:cs="Times New Roman"/>
          <w:sz w:val="26"/>
          <w:szCs w:val="26"/>
        </w:rPr>
        <w:t xml:space="preserve"> Chi nhánh Văn phòng đăng ký đất đai có trách nhiệm cập nhật, chỉnh lý cơ sở dữ liệu đất đai, hồ sơ địa chính</w:t>
      </w:r>
      <w:r w:rsidRPr="00DF2A4D">
        <w:rPr>
          <w:rFonts w:eastAsia="Tahoma" w:cs="Times New Roman"/>
          <w:sz w:val="26"/>
          <w:szCs w:val="26"/>
          <w:lang w:val="en-US"/>
        </w:rPr>
        <w:t xml:space="preserve">; </w:t>
      </w:r>
      <w:r w:rsidRPr="00DF2A4D">
        <w:rPr>
          <w:rFonts w:eastAsia="Calibri" w:cs="Times New Roman"/>
          <w:sz w:val="26"/>
          <w:szCs w:val="26"/>
          <w:lang w:val="en-US"/>
        </w:rPr>
        <w:t>cơ quan chuyên môn về lâm nghiệp có trách nhiệm cập nhật, lưu trữ hồ sơ theo pháp luật về lâm nghiệp (nếu có).</w:t>
      </w:r>
    </w:p>
    <w:p w:rsidR="00D21B9B" w:rsidRPr="00870979" w:rsidRDefault="00D21B9B" w:rsidP="00D21B9B">
      <w:pPr>
        <w:tabs>
          <w:tab w:val="left" w:pos="0"/>
        </w:tabs>
        <w:spacing w:line="240" w:lineRule="auto"/>
        <w:ind w:firstLine="567"/>
        <w:jc w:val="both"/>
        <w:rPr>
          <w:rFonts w:eastAsia="Tahoma" w:cs="Times New Roman"/>
          <w:b/>
          <w:i/>
          <w:sz w:val="26"/>
          <w:szCs w:val="26"/>
        </w:rPr>
      </w:pPr>
      <w:r w:rsidRPr="00870979">
        <w:rPr>
          <w:rFonts w:eastAsia="Tahoma" w:cs="Times New Roman"/>
          <w:b/>
          <w:i/>
          <w:sz w:val="26"/>
          <w:szCs w:val="26"/>
          <w:lang w:val="en-US"/>
        </w:rPr>
        <w:lastRenderedPageBreak/>
        <w:t>(2)</w:t>
      </w:r>
      <w:r w:rsidRPr="00870979">
        <w:rPr>
          <w:rFonts w:eastAsia="Tahoma" w:cs="Times New Roman"/>
          <w:b/>
          <w:i/>
          <w:sz w:val="26"/>
          <w:szCs w:val="26"/>
        </w:rPr>
        <w:t xml:space="preserve"> Trình tự, thủ tục </w:t>
      </w:r>
      <w:r w:rsidRPr="00870979">
        <w:rPr>
          <w:rFonts w:eastAsia="Tahoma" w:cs="Times New Roman"/>
          <w:b/>
          <w:i/>
          <w:sz w:val="26"/>
          <w:szCs w:val="26"/>
          <w:lang w:val="en-US"/>
        </w:rPr>
        <w:t xml:space="preserve">thực hiện đối với trường hợp người sử dụng đất </w:t>
      </w:r>
      <w:r w:rsidRPr="00870979">
        <w:rPr>
          <w:rFonts w:eastAsia="Tahoma" w:cs="Times New Roman"/>
          <w:b/>
          <w:i/>
          <w:sz w:val="26"/>
          <w:szCs w:val="26"/>
        </w:rPr>
        <w:t>thuộc trường hợp giao đất không thu tiền sử dụng đất như sau:</w:t>
      </w:r>
    </w:p>
    <w:p w:rsidR="00D21B9B" w:rsidRPr="00DF2A4D" w:rsidRDefault="00D21B9B" w:rsidP="00D21B9B">
      <w:pPr>
        <w:tabs>
          <w:tab w:val="left" w:pos="0"/>
        </w:tabs>
        <w:spacing w:line="240" w:lineRule="auto"/>
        <w:ind w:firstLine="567"/>
        <w:jc w:val="both"/>
        <w:rPr>
          <w:rFonts w:eastAsia="Times New Roman" w:cs="Times New Roman"/>
          <w:sz w:val="26"/>
          <w:szCs w:val="26"/>
          <w:lang w:val="en-US"/>
        </w:rPr>
      </w:pPr>
      <w:r w:rsidRPr="00DF2A4D">
        <w:rPr>
          <w:rFonts w:eastAsia="Tahoma" w:cs="Times New Roman"/>
          <w:spacing w:val="-2"/>
          <w:sz w:val="26"/>
          <w:szCs w:val="26"/>
          <w:lang w:val="en-US"/>
        </w:rPr>
        <w:t>a)</w:t>
      </w:r>
      <w:r w:rsidRPr="00DF2A4D">
        <w:rPr>
          <w:rFonts w:eastAsia="Tahoma" w:cs="Times New Roman"/>
          <w:spacing w:val="-2"/>
          <w:sz w:val="26"/>
          <w:szCs w:val="26"/>
        </w:rPr>
        <w:t xml:space="preserve"> </w:t>
      </w:r>
      <w:r w:rsidRPr="00DF2A4D">
        <w:rPr>
          <w:rFonts w:eastAsia="Tahoma" w:cs="Times New Roman"/>
          <w:spacing w:val="-2"/>
          <w:sz w:val="26"/>
          <w:szCs w:val="26"/>
          <w:lang w:val="en-US"/>
        </w:rPr>
        <w:t xml:space="preserve">Chuyển hồ sơ đến </w:t>
      </w:r>
      <w:r w:rsidRPr="00DF2A4D">
        <w:rPr>
          <w:rFonts w:eastAsia="Times New Roman" w:cs="Times New Roman"/>
          <w:sz w:val="26"/>
          <w:szCs w:val="26"/>
          <w:lang w:val="en-US"/>
        </w:rPr>
        <w:t>Cơ quan chuyên môn về nông nghiệp và môi trường cấp xã thực hiện:</w:t>
      </w:r>
    </w:p>
    <w:p w:rsidR="00D21B9B" w:rsidRPr="00DF2A4D" w:rsidRDefault="00D21B9B" w:rsidP="00D21B9B">
      <w:pPr>
        <w:tabs>
          <w:tab w:val="left" w:pos="0"/>
        </w:tabs>
        <w:spacing w:line="240" w:lineRule="auto"/>
        <w:ind w:firstLine="567"/>
        <w:jc w:val="both"/>
        <w:rPr>
          <w:rFonts w:eastAsia="Tahoma" w:cs="Times New Roman"/>
          <w:sz w:val="26"/>
          <w:szCs w:val="26"/>
        </w:rPr>
      </w:pPr>
      <w:r w:rsidRPr="00DF2A4D">
        <w:rPr>
          <w:rFonts w:eastAsia="Tahoma" w:cs="Times New Roman"/>
          <w:sz w:val="26"/>
          <w:szCs w:val="26"/>
          <w:lang w:val="en-US"/>
        </w:rPr>
        <w:t>- G</w:t>
      </w:r>
      <w:r w:rsidRPr="00DF2A4D">
        <w:rPr>
          <w:rFonts w:eastAsia="Tahoma" w:cs="Times New Roman"/>
          <w:sz w:val="26"/>
          <w:szCs w:val="26"/>
        </w:rPr>
        <w:t xml:space="preserve">iao </w:t>
      </w:r>
      <w:r w:rsidRPr="00DF2A4D">
        <w:rPr>
          <w:rFonts w:eastAsia="Tahoma" w:cs="Times New Roman"/>
          <w:sz w:val="26"/>
          <w:szCs w:val="26"/>
          <w:lang w:val="en-US"/>
        </w:rPr>
        <w:t>chi nhánh Văn phòng đăng ký đất đai</w:t>
      </w:r>
      <w:r w:rsidRPr="00DF2A4D">
        <w:rPr>
          <w:rFonts w:eastAsia="Tahoma" w:cs="Times New Roman"/>
          <w:sz w:val="26"/>
          <w:szCs w:val="26"/>
        </w:rPr>
        <w:t xml:space="preserve"> cung cấp thông tin về cơ sở dữ liệu đất đai, lập trích lục bản đồ địa chính thửa đất đối với trường hợp hồ sơ đầy đủ và hợp lệ; </w:t>
      </w:r>
    </w:p>
    <w:p w:rsidR="00D21B9B" w:rsidRPr="00DF2A4D" w:rsidRDefault="00D21B9B" w:rsidP="00D21B9B">
      <w:pPr>
        <w:tabs>
          <w:tab w:val="left" w:pos="0"/>
        </w:tabs>
        <w:spacing w:line="240" w:lineRule="auto"/>
        <w:ind w:firstLine="567"/>
        <w:jc w:val="both"/>
        <w:rPr>
          <w:rFonts w:eastAsia="Tahoma" w:cs="Times New Roman"/>
          <w:sz w:val="26"/>
          <w:szCs w:val="26"/>
        </w:rPr>
      </w:pPr>
      <w:r w:rsidRPr="00DF2A4D">
        <w:rPr>
          <w:rFonts w:eastAsia="Tahoma" w:cs="Times New Roman"/>
          <w:sz w:val="26"/>
          <w:szCs w:val="26"/>
          <w:lang w:val="en-US"/>
        </w:rPr>
        <w:t>- H</w:t>
      </w:r>
      <w:r w:rsidRPr="00DF2A4D">
        <w:rPr>
          <w:rFonts w:eastAsia="Tahoma" w:cs="Times New Roman"/>
          <w:sz w:val="26"/>
          <w:szCs w:val="26"/>
        </w:rPr>
        <w:t xml:space="preserve">ướng dẫn người nộp hồ sơ bổ sung trích đo địa chính thửa đất đối với thửa đất tại nơi chưa có bản đồ địa chính theo quy định hoặc làm lại hồ sơ hoặc bổ sung hồ sơ và nộp lại cho </w:t>
      </w:r>
      <w:r w:rsidRPr="00DF2A4D">
        <w:rPr>
          <w:rFonts w:eastAsia="Tahoma" w:cs="Times New Roman"/>
          <w:sz w:val="26"/>
          <w:szCs w:val="26"/>
          <w:lang w:val="en-US"/>
        </w:rPr>
        <w:t xml:space="preserve">Cơ quan chuyên môn về nông nghiệp và môi </w:t>
      </w:r>
      <w:r w:rsidRPr="00DF2A4D">
        <w:rPr>
          <w:rFonts w:eastAsia="Tahoma" w:cs="Times New Roman"/>
          <w:spacing w:val="-4"/>
          <w:sz w:val="26"/>
          <w:szCs w:val="26"/>
          <w:lang w:val="en-US"/>
        </w:rPr>
        <w:t xml:space="preserve">trường cấp xã cấp có thẩm quyền </w:t>
      </w:r>
      <w:r w:rsidRPr="00DF2A4D">
        <w:rPr>
          <w:rFonts w:eastAsia="Tahoma" w:cs="Times New Roman"/>
          <w:spacing w:val="-4"/>
          <w:sz w:val="26"/>
          <w:szCs w:val="26"/>
        </w:rPr>
        <w:t>đối với trường hợp hồ sơ không đầy đủ, không hợp lệ;</w:t>
      </w:r>
      <w:r w:rsidRPr="00DF2A4D">
        <w:rPr>
          <w:rFonts w:eastAsia="Tahoma" w:cs="Times New Roman"/>
          <w:sz w:val="26"/>
          <w:szCs w:val="26"/>
        </w:rPr>
        <w:t xml:space="preserve"> </w:t>
      </w:r>
    </w:p>
    <w:p w:rsidR="00D21B9B" w:rsidRPr="00DF2A4D" w:rsidRDefault="00D21B9B" w:rsidP="00D21B9B">
      <w:pPr>
        <w:tabs>
          <w:tab w:val="left" w:pos="0"/>
        </w:tabs>
        <w:spacing w:line="240" w:lineRule="auto"/>
        <w:ind w:firstLine="567"/>
        <w:jc w:val="both"/>
        <w:rPr>
          <w:rFonts w:eastAsia="Calibri" w:cs="Times New Roman"/>
          <w:sz w:val="26"/>
          <w:szCs w:val="26"/>
          <w:lang w:val="en-US"/>
        </w:rPr>
      </w:pPr>
      <w:r w:rsidRPr="00DF2A4D">
        <w:rPr>
          <w:rFonts w:eastAsia="Tahoma" w:cs="Times New Roman"/>
          <w:sz w:val="26"/>
          <w:szCs w:val="26"/>
          <w:lang w:val="en-US"/>
        </w:rPr>
        <w:t>- R</w:t>
      </w:r>
      <w:r w:rsidRPr="00DF2A4D">
        <w:rPr>
          <w:rFonts w:eastAsia="Tahoma" w:cs="Times New Roman"/>
          <w:sz w:val="26"/>
          <w:szCs w:val="26"/>
        </w:rPr>
        <w:t>à soát, kiểm tra hồ sơ; kiểm tra thực địa</w:t>
      </w:r>
      <w:r w:rsidRPr="00DF2A4D">
        <w:rPr>
          <w:rFonts w:eastAsia="Calibri" w:cs="Times New Roman"/>
          <w:sz w:val="26"/>
          <w:szCs w:val="26"/>
          <w:lang w:val="en-US"/>
        </w:rPr>
        <w:t xml:space="preserve"> hiện trạng khu rừng giữa hồ sơ và thực địa dự kiến giao;</w:t>
      </w:r>
    </w:p>
    <w:p w:rsidR="00D21B9B" w:rsidRPr="00DF2A4D" w:rsidRDefault="00D21B9B" w:rsidP="00D21B9B">
      <w:pPr>
        <w:tabs>
          <w:tab w:val="left" w:pos="0"/>
        </w:tabs>
        <w:spacing w:before="80" w:line="240" w:lineRule="auto"/>
        <w:ind w:firstLine="567"/>
        <w:jc w:val="both"/>
        <w:rPr>
          <w:rFonts w:eastAsia="Tahoma" w:cs="Times New Roman"/>
          <w:sz w:val="26"/>
          <w:szCs w:val="26"/>
          <w:lang w:val="en-US"/>
        </w:rPr>
      </w:pPr>
      <w:r w:rsidRPr="00DF2A4D">
        <w:rPr>
          <w:rFonts w:eastAsia="Tahoma" w:cs="Times New Roman"/>
          <w:sz w:val="26"/>
          <w:szCs w:val="26"/>
          <w:lang w:val="en-US"/>
        </w:rPr>
        <w:t>- H</w:t>
      </w:r>
      <w:r w:rsidRPr="00DF2A4D">
        <w:rPr>
          <w:rFonts w:eastAsia="Tahoma" w:cs="Times New Roman"/>
          <w:sz w:val="26"/>
          <w:szCs w:val="26"/>
        </w:rPr>
        <w:t xml:space="preserve">oàn thiện hồ sơ trình </w:t>
      </w:r>
      <w:r w:rsidRPr="00DF2A4D">
        <w:rPr>
          <w:rFonts w:eastAsia="Tahoma" w:cs="Times New Roman"/>
          <w:sz w:val="26"/>
          <w:szCs w:val="26"/>
          <w:lang w:val="en-US"/>
        </w:rPr>
        <w:t>Chủ tịch Ủy ban nhân dân cấp xã</w:t>
      </w:r>
      <w:r w:rsidRPr="00DF2A4D">
        <w:rPr>
          <w:rFonts w:eastAsia="Tahoma" w:cs="Times New Roman"/>
          <w:sz w:val="26"/>
          <w:szCs w:val="26"/>
        </w:rPr>
        <w:t xml:space="preserve"> ban hành quyết định </w:t>
      </w:r>
      <w:r w:rsidRPr="00DF2A4D">
        <w:rPr>
          <w:rFonts w:eastAsia="Times New Roman" w:cs="Times New Roman"/>
          <w:sz w:val="26"/>
          <w:szCs w:val="26"/>
          <w:lang w:val="en-US" w:eastAsia="x-none"/>
        </w:rPr>
        <w:t>cho phép chuyển mục đích sử dụng đất</w:t>
      </w:r>
      <w:r w:rsidRPr="00DF2A4D">
        <w:rPr>
          <w:rFonts w:eastAsia="Tahoma" w:cs="Times New Roman"/>
          <w:sz w:val="26"/>
          <w:szCs w:val="26"/>
        </w:rPr>
        <w:t xml:space="preserve">. </w:t>
      </w:r>
      <w:r w:rsidRPr="00DF2A4D">
        <w:rPr>
          <w:rFonts w:eastAsia="Tahoma" w:cs="Times New Roman"/>
          <w:sz w:val="26"/>
          <w:szCs w:val="26"/>
          <w:lang w:eastAsia="x-none"/>
        </w:rPr>
        <w:t xml:space="preserve">Hồ sơ </w:t>
      </w:r>
      <w:r w:rsidRPr="00DF2A4D">
        <w:rPr>
          <w:rFonts w:eastAsia="Tahoma" w:cs="Times New Roman"/>
          <w:sz w:val="26"/>
          <w:szCs w:val="26"/>
          <w:lang w:val="en-US" w:eastAsia="x-none"/>
        </w:rPr>
        <w:t>gồm: đơn và giấy tờ quy định tại điểm a Mục 3 thủ tục này</w:t>
      </w:r>
      <w:r w:rsidRPr="00DF2A4D">
        <w:rPr>
          <w:rFonts w:eastAsia="Tahoma" w:cs="Times New Roman"/>
          <w:sz w:val="26"/>
          <w:szCs w:val="26"/>
          <w:lang w:eastAsia="x-none"/>
        </w:rPr>
        <w:t xml:space="preserve">; kèm trích lục bản đồ địa chính thửa đất hoặc trích đo địa chính thửa đất, tờ trình theo Mẫu số </w:t>
      </w:r>
      <w:r w:rsidRPr="00DF2A4D">
        <w:rPr>
          <w:rFonts w:eastAsia="Tahoma" w:cs="Times New Roman"/>
          <w:sz w:val="26"/>
          <w:szCs w:val="26"/>
          <w:lang w:val="x-none" w:eastAsia="x-none"/>
        </w:rPr>
        <w:t xml:space="preserve">25 </w:t>
      </w:r>
      <w:r w:rsidRPr="00DF2A4D">
        <w:rPr>
          <w:rFonts w:eastAsia="Tahoma" w:cs="Times New Roman"/>
          <w:sz w:val="26"/>
          <w:szCs w:val="26"/>
          <w:lang w:eastAsia="x-none"/>
        </w:rPr>
        <w:t xml:space="preserve">ban hành kèm theo Nghị định </w:t>
      </w:r>
      <w:r w:rsidRPr="00DF2A4D">
        <w:rPr>
          <w:rFonts w:eastAsia="Calibri" w:cs="Times New Roman"/>
          <w:sz w:val="26"/>
          <w:szCs w:val="26"/>
          <w:lang w:val="en-US"/>
        </w:rPr>
        <w:t>số 151/2025/NĐ-CP ngày 12/6/2025 của Chính phủ</w:t>
      </w:r>
      <w:r w:rsidRPr="00DF2A4D">
        <w:rPr>
          <w:rFonts w:eastAsia="Tahoma" w:cs="Times New Roman"/>
          <w:sz w:val="26"/>
          <w:szCs w:val="26"/>
          <w:lang w:eastAsia="x-none"/>
        </w:rPr>
        <w:t xml:space="preserve"> kèm theo dự thảo quyết định theo Mẫu số </w:t>
      </w:r>
      <w:r w:rsidRPr="00DF2A4D">
        <w:rPr>
          <w:rFonts w:eastAsia="Tahoma" w:cs="Times New Roman"/>
          <w:sz w:val="26"/>
          <w:szCs w:val="26"/>
          <w:lang w:val="x-none" w:eastAsia="x-none"/>
        </w:rPr>
        <w:t xml:space="preserve">06 </w:t>
      </w:r>
      <w:r w:rsidRPr="00DF2A4D">
        <w:rPr>
          <w:rFonts w:eastAsia="Tahoma" w:cs="Times New Roman"/>
          <w:sz w:val="26"/>
          <w:szCs w:val="26"/>
          <w:lang w:eastAsia="x-none"/>
        </w:rPr>
        <w:t xml:space="preserve">ban hành kèm theo Nghị định </w:t>
      </w:r>
      <w:r w:rsidRPr="00DF2A4D">
        <w:rPr>
          <w:rFonts w:eastAsia="Calibri" w:cs="Times New Roman"/>
          <w:sz w:val="26"/>
          <w:szCs w:val="26"/>
          <w:lang w:val="en-US"/>
        </w:rPr>
        <w:t>số 151/2025/NĐ-CP ngày 12/6/2025 của Chính phủ</w:t>
      </w:r>
      <w:r w:rsidRPr="00DF2A4D">
        <w:rPr>
          <w:rFonts w:eastAsia="Tahoma" w:cs="Times New Roman"/>
          <w:sz w:val="26"/>
          <w:szCs w:val="26"/>
          <w:lang w:val="en-US" w:eastAsia="x-none"/>
        </w:rPr>
        <w:t>.</w:t>
      </w:r>
    </w:p>
    <w:p w:rsidR="00D21B9B" w:rsidRPr="00DF2A4D" w:rsidRDefault="00D21B9B" w:rsidP="00D21B9B">
      <w:pPr>
        <w:tabs>
          <w:tab w:val="left" w:pos="0"/>
        </w:tabs>
        <w:spacing w:before="80" w:line="240" w:lineRule="auto"/>
        <w:ind w:firstLine="567"/>
        <w:jc w:val="both"/>
        <w:rPr>
          <w:rFonts w:eastAsia="Tahoma" w:cs="Times New Roman"/>
          <w:sz w:val="26"/>
          <w:szCs w:val="26"/>
        </w:rPr>
      </w:pPr>
      <w:r w:rsidRPr="00DF2A4D">
        <w:rPr>
          <w:rFonts w:eastAsia="Tahoma" w:cs="Times New Roman"/>
          <w:sz w:val="26"/>
          <w:szCs w:val="26"/>
          <w:lang w:val="en-US"/>
        </w:rPr>
        <w:t>b) Chủ tịch Ủy ban nhân dân cấp xã</w:t>
      </w:r>
      <w:r w:rsidRPr="00DF2A4D">
        <w:rPr>
          <w:rFonts w:eastAsia="Tahoma" w:cs="Times New Roman"/>
          <w:sz w:val="26"/>
          <w:szCs w:val="26"/>
        </w:rPr>
        <w:t xml:space="preserve"> xem xét ban hành quyết định </w:t>
      </w:r>
      <w:r w:rsidRPr="00DF2A4D">
        <w:rPr>
          <w:rFonts w:eastAsia="Times New Roman" w:cs="Times New Roman"/>
          <w:sz w:val="26"/>
          <w:szCs w:val="26"/>
          <w:lang w:val="en-US" w:eastAsia="x-none"/>
        </w:rPr>
        <w:t>cho phép chuyển mục đích sử dụng đất</w:t>
      </w:r>
      <w:r w:rsidRPr="00DF2A4D">
        <w:rPr>
          <w:rFonts w:eastAsia="Tahoma" w:cs="Times New Roman"/>
          <w:sz w:val="26"/>
          <w:szCs w:val="26"/>
        </w:rPr>
        <w:t>;</w:t>
      </w:r>
    </w:p>
    <w:p w:rsidR="00A1035B" w:rsidRPr="00B741E7" w:rsidRDefault="00D21B9B" w:rsidP="00A1035B">
      <w:pPr>
        <w:tabs>
          <w:tab w:val="left" w:pos="0"/>
        </w:tabs>
        <w:spacing w:before="80" w:line="240" w:lineRule="auto"/>
        <w:ind w:firstLine="567"/>
        <w:jc w:val="both"/>
        <w:rPr>
          <w:rFonts w:eastAsia="Times New Roman" w:cs="Times New Roman"/>
          <w:spacing w:val="-2"/>
          <w:sz w:val="26"/>
          <w:szCs w:val="26"/>
          <w:lang w:val="en-US"/>
        </w:rPr>
      </w:pPr>
      <w:r w:rsidRPr="00DF2A4D">
        <w:rPr>
          <w:rFonts w:eastAsia="Tahoma" w:cs="Times New Roman"/>
          <w:spacing w:val="-2"/>
          <w:sz w:val="26"/>
          <w:szCs w:val="26"/>
          <w:lang w:val="en-US"/>
        </w:rPr>
        <w:t>c)</w:t>
      </w:r>
      <w:r w:rsidRPr="00DF2A4D">
        <w:rPr>
          <w:rFonts w:eastAsia="Tahoma" w:cs="Times New Roman"/>
          <w:spacing w:val="-2"/>
          <w:sz w:val="26"/>
          <w:szCs w:val="26"/>
        </w:rPr>
        <w:t xml:space="preserve"> </w:t>
      </w:r>
      <w:r w:rsidRPr="00DF2A4D">
        <w:rPr>
          <w:rFonts w:eastAsia="Times New Roman" w:cs="Times New Roman"/>
          <w:spacing w:val="-2"/>
          <w:sz w:val="26"/>
          <w:szCs w:val="26"/>
          <w:lang w:val="en-US"/>
        </w:rPr>
        <w:t xml:space="preserve">Cơ quan chuyên môn về nông nghiệp và môi trường </w:t>
      </w:r>
      <w:r w:rsidR="00A1035B" w:rsidRPr="003F507E">
        <w:rPr>
          <w:rFonts w:eastAsia="Times New Roman" w:cs="Times New Roman"/>
          <w:spacing w:val="-2"/>
          <w:sz w:val="26"/>
          <w:szCs w:val="26"/>
          <w:lang w:val="en-US"/>
        </w:rPr>
        <w:t>chuyển hồ sơ đến tổ chức đăng ký đất đai hoặc chi nhánh của tổ chức đăng ký đất đai để thực hiện việc đăng ký, cấp Giấy chứng nhận quyền sử dụng đất, quyền sở hữu tài sản gắn liền với đất, cập nhật, chỉnh lý cơ sở dữ liệu đất đai, hồ sơ địa chính và trao Giấy chứng nhận quyền sử dụng đất, quyền sở hữu tài sản gắn liề</w:t>
      </w:r>
      <w:r w:rsidR="00A1035B">
        <w:rPr>
          <w:rFonts w:eastAsia="Times New Roman" w:cs="Times New Roman"/>
          <w:spacing w:val="-2"/>
          <w:sz w:val="26"/>
          <w:szCs w:val="26"/>
          <w:lang w:val="en-US"/>
        </w:rPr>
        <w:t xml:space="preserve">n với đất cho người sử dụng đất theo </w:t>
      </w:r>
      <w:r w:rsidR="00A1035B" w:rsidRPr="00DF2A4D">
        <w:rPr>
          <w:rFonts w:eastAsia="Tahoma" w:cs="Times New Roman"/>
          <w:spacing w:val="-2"/>
          <w:sz w:val="26"/>
          <w:szCs w:val="26"/>
        </w:rPr>
        <w:t xml:space="preserve">quy định tại khoản </w:t>
      </w:r>
      <w:r w:rsidR="00A1035B">
        <w:rPr>
          <w:rFonts w:eastAsia="Tahoma" w:cs="Times New Roman"/>
          <w:spacing w:val="-2"/>
          <w:sz w:val="26"/>
          <w:szCs w:val="26"/>
          <w:lang w:val="en-US"/>
        </w:rPr>
        <w:t>5</w:t>
      </w:r>
      <w:r w:rsidR="00A1035B" w:rsidRPr="00DF2A4D">
        <w:rPr>
          <w:rFonts w:eastAsia="Tahoma" w:cs="Times New Roman"/>
          <w:spacing w:val="-2"/>
          <w:sz w:val="26"/>
          <w:szCs w:val="26"/>
        </w:rPr>
        <w:t xml:space="preserve"> Điều 22</w:t>
      </w:r>
      <w:r w:rsidR="00A1035B">
        <w:rPr>
          <w:rFonts w:eastAsia="Tahoma" w:cs="Times New Roman"/>
          <w:spacing w:val="-2"/>
          <w:sz w:val="26"/>
          <w:szCs w:val="26"/>
          <w:lang w:val="en-US"/>
        </w:rPr>
        <w:t>7</w:t>
      </w:r>
      <w:r w:rsidR="00A1035B" w:rsidRPr="00DF2A4D">
        <w:rPr>
          <w:rFonts w:eastAsia="Tahoma" w:cs="Times New Roman"/>
          <w:spacing w:val="-2"/>
          <w:sz w:val="26"/>
          <w:szCs w:val="26"/>
        </w:rPr>
        <w:t xml:space="preserve"> Luật Đất đai; việc bàn giao đất</w:t>
      </w:r>
      <w:r w:rsidR="00A1035B" w:rsidRPr="00DF2A4D">
        <w:rPr>
          <w:rFonts w:eastAsia="Tahoma" w:cs="Times New Roman"/>
          <w:spacing w:val="-2"/>
          <w:sz w:val="26"/>
          <w:szCs w:val="26"/>
          <w:lang w:val="en-US"/>
        </w:rPr>
        <w:t>/bàn giao rừng</w:t>
      </w:r>
      <w:r w:rsidR="00A1035B" w:rsidRPr="00DF2A4D">
        <w:rPr>
          <w:rFonts w:eastAsia="Tahoma" w:cs="Times New Roman"/>
          <w:spacing w:val="-2"/>
          <w:sz w:val="26"/>
          <w:szCs w:val="26"/>
        </w:rPr>
        <w:t xml:space="preserve"> trên thực địa thực hiện theo Mẫu số </w:t>
      </w:r>
      <w:r w:rsidR="00A1035B" w:rsidRPr="00DF2A4D">
        <w:rPr>
          <w:rFonts w:eastAsia="Tahoma" w:cs="Times New Roman"/>
          <w:spacing w:val="-2"/>
          <w:sz w:val="26"/>
          <w:szCs w:val="26"/>
          <w:lang w:val="en-US"/>
        </w:rPr>
        <w:t xml:space="preserve">24 </w:t>
      </w:r>
      <w:r w:rsidR="00A1035B" w:rsidRPr="00DF2A4D">
        <w:rPr>
          <w:rFonts w:eastAsia="Tahoma" w:cs="Times New Roman"/>
          <w:spacing w:val="-2"/>
          <w:sz w:val="26"/>
          <w:szCs w:val="26"/>
        </w:rPr>
        <w:t xml:space="preserve">ban hành kèm theo Nghị định </w:t>
      </w:r>
      <w:r w:rsidR="00A1035B" w:rsidRPr="00DF2A4D">
        <w:rPr>
          <w:rFonts w:eastAsia="Calibri" w:cs="Times New Roman"/>
          <w:sz w:val="26"/>
          <w:szCs w:val="26"/>
          <w:lang w:val="en-US"/>
        </w:rPr>
        <w:t>số 151/2025/NĐ-CP ngày 12/6/2025 của Chính phủ</w:t>
      </w:r>
      <w:r w:rsidR="00A1035B" w:rsidRPr="00DF2A4D">
        <w:rPr>
          <w:rFonts w:eastAsia="Tahoma" w:cs="Times New Roman"/>
          <w:spacing w:val="-2"/>
          <w:sz w:val="26"/>
          <w:szCs w:val="26"/>
        </w:rPr>
        <w:t>;</w:t>
      </w:r>
    </w:p>
    <w:p w:rsidR="00D21B9B" w:rsidRPr="00DF2A4D" w:rsidRDefault="00D21B9B" w:rsidP="00D21B9B">
      <w:pPr>
        <w:tabs>
          <w:tab w:val="left" w:pos="0"/>
        </w:tabs>
        <w:spacing w:before="80" w:line="240" w:lineRule="auto"/>
        <w:ind w:firstLine="567"/>
        <w:jc w:val="both"/>
        <w:rPr>
          <w:rFonts w:eastAsia="Tahoma" w:cs="Times New Roman"/>
          <w:sz w:val="26"/>
          <w:szCs w:val="26"/>
          <w:lang w:val="en-US"/>
        </w:rPr>
      </w:pPr>
      <w:r w:rsidRPr="00DF2A4D">
        <w:rPr>
          <w:rFonts w:eastAsia="Tahoma" w:cs="Times New Roman"/>
          <w:sz w:val="26"/>
          <w:szCs w:val="26"/>
          <w:lang w:val="en-US"/>
        </w:rPr>
        <w:t>d)</w:t>
      </w:r>
      <w:r w:rsidRPr="00DF2A4D">
        <w:rPr>
          <w:rFonts w:eastAsia="Tahoma" w:cs="Times New Roman"/>
          <w:sz w:val="26"/>
          <w:szCs w:val="26"/>
        </w:rPr>
        <w:t xml:space="preserve"> Chi nhánh Văn phòng đăng ký đất đai có trách nhiệm cập nhật, chỉnh lý cơ sở dữ liệu đất đai, hồ sơ địa chính</w:t>
      </w:r>
      <w:r w:rsidRPr="00DF2A4D">
        <w:rPr>
          <w:rFonts w:eastAsia="Tahoma" w:cs="Times New Roman"/>
          <w:sz w:val="26"/>
          <w:szCs w:val="26"/>
          <w:lang w:val="en-US"/>
        </w:rPr>
        <w:t xml:space="preserve">; </w:t>
      </w:r>
      <w:r w:rsidRPr="00DF2A4D">
        <w:rPr>
          <w:rFonts w:eastAsia="Calibri" w:cs="Times New Roman"/>
          <w:sz w:val="26"/>
          <w:szCs w:val="26"/>
          <w:lang w:val="en-US"/>
        </w:rPr>
        <w:t>cơ quan chuyên môn về lâm nghiệp có trách nhiệm cập nhật, lưu trữ hồ sơ theo pháp luật về lâm nghiệp (nếu có).</w:t>
      </w:r>
    </w:p>
    <w:p w:rsidR="00D21B9B" w:rsidRPr="00870979" w:rsidRDefault="00D21B9B" w:rsidP="00D21B9B">
      <w:pPr>
        <w:tabs>
          <w:tab w:val="left" w:pos="0"/>
        </w:tabs>
        <w:spacing w:before="80" w:line="240" w:lineRule="auto"/>
        <w:ind w:firstLine="567"/>
        <w:jc w:val="both"/>
        <w:rPr>
          <w:rFonts w:eastAsia="Tahoma" w:cs="Times New Roman"/>
          <w:b/>
          <w:i/>
          <w:sz w:val="26"/>
          <w:szCs w:val="26"/>
        </w:rPr>
      </w:pPr>
      <w:r w:rsidRPr="00870979">
        <w:rPr>
          <w:rFonts w:eastAsia="Tahoma" w:cs="Times New Roman"/>
          <w:b/>
          <w:i/>
          <w:sz w:val="26"/>
          <w:szCs w:val="26"/>
          <w:lang w:val="en-US"/>
        </w:rPr>
        <w:t>(3)</w:t>
      </w:r>
      <w:r w:rsidRPr="00870979">
        <w:rPr>
          <w:rFonts w:eastAsia="Tahoma" w:cs="Times New Roman"/>
          <w:b/>
          <w:i/>
          <w:sz w:val="26"/>
          <w:szCs w:val="26"/>
        </w:rPr>
        <w:t xml:space="preserve"> </w:t>
      </w:r>
      <w:r w:rsidRPr="00870979">
        <w:rPr>
          <w:rFonts w:eastAsia="Tahoma" w:cs="Times New Roman"/>
          <w:b/>
          <w:i/>
          <w:sz w:val="26"/>
          <w:szCs w:val="26"/>
          <w:lang w:val="en-US"/>
        </w:rPr>
        <w:t>Trình tự, thủ tục</w:t>
      </w:r>
      <w:r w:rsidRPr="00870979">
        <w:rPr>
          <w:rFonts w:eastAsia="Tahoma" w:cs="Times New Roman"/>
          <w:b/>
          <w:i/>
          <w:sz w:val="26"/>
          <w:szCs w:val="26"/>
        </w:rPr>
        <w:t xml:space="preserve"> </w:t>
      </w:r>
      <w:r w:rsidRPr="00870979">
        <w:rPr>
          <w:rFonts w:eastAsia="Tahoma" w:cs="Times New Roman"/>
          <w:b/>
          <w:i/>
          <w:sz w:val="26"/>
          <w:szCs w:val="26"/>
          <w:lang w:val="en-US"/>
        </w:rPr>
        <w:t xml:space="preserve">thực hiện đối với trường hợp </w:t>
      </w:r>
      <w:r w:rsidRPr="00870979">
        <w:rPr>
          <w:rFonts w:eastAsia="Tahoma" w:cs="Times New Roman"/>
          <w:b/>
          <w:i/>
          <w:sz w:val="26"/>
          <w:szCs w:val="26"/>
        </w:rPr>
        <w:t>người sử dụng đất phải nộp tiền sử dụng đất, tiền thuê đất tính theo giá đất cụ thể như sau:</w:t>
      </w:r>
    </w:p>
    <w:p w:rsidR="00D21B9B" w:rsidRPr="00DF2A4D" w:rsidRDefault="00D21B9B" w:rsidP="00D21B9B">
      <w:pPr>
        <w:tabs>
          <w:tab w:val="left" w:pos="0"/>
        </w:tabs>
        <w:spacing w:before="80" w:line="240" w:lineRule="auto"/>
        <w:ind w:firstLine="567"/>
        <w:jc w:val="both"/>
        <w:rPr>
          <w:rFonts w:eastAsia="Tahoma" w:cs="Times New Roman"/>
          <w:sz w:val="26"/>
          <w:szCs w:val="26"/>
          <w:lang w:val="en-US"/>
        </w:rPr>
      </w:pPr>
      <w:r w:rsidRPr="00DF2A4D">
        <w:rPr>
          <w:rFonts w:eastAsia="Tahoma" w:cs="Times New Roman"/>
          <w:sz w:val="26"/>
          <w:szCs w:val="26"/>
          <w:lang w:val="en-US"/>
        </w:rPr>
        <w:t>a)</w:t>
      </w:r>
      <w:r w:rsidRPr="00DF2A4D">
        <w:rPr>
          <w:rFonts w:eastAsia="Tahoma" w:cs="Times New Roman"/>
          <w:sz w:val="26"/>
          <w:szCs w:val="26"/>
        </w:rPr>
        <w:t xml:space="preserve"> </w:t>
      </w:r>
      <w:r w:rsidRPr="00DF2A4D">
        <w:rPr>
          <w:rFonts w:eastAsia="Tahoma" w:cs="Times New Roman"/>
          <w:sz w:val="26"/>
          <w:szCs w:val="26"/>
          <w:lang w:val="en-US"/>
        </w:rPr>
        <w:t>Chuyển hồ sơ đến Cơ quan chuyên môn về nông nghiệp và môi trường cấp xã thực hiện:</w:t>
      </w:r>
    </w:p>
    <w:p w:rsidR="00D21B9B" w:rsidRPr="00DF2A4D" w:rsidRDefault="00D21B9B" w:rsidP="00D21B9B">
      <w:pPr>
        <w:tabs>
          <w:tab w:val="left" w:pos="0"/>
        </w:tabs>
        <w:spacing w:before="80" w:line="240" w:lineRule="auto"/>
        <w:ind w:firstLine="567"/>
        <w:jc w:val="both"/>
        <w:rPr>
          <w:rFonts w:eastAsia="Tahoma" w:cs="Times New Roman"/>
          <w:sz w:val="26"/>
          <w:szCs w:val="26"/>
          <w:lang w:val="en-US"/>
        </w:rPr>
      </w:pPr>
      <w:r w:rsidRPr="00DF2A4D">
        <w:rPr>
          <w:rFonts w:eastAsia="Tahoma" w:cs="Times New Roman"/>
          <w:sz w:val="26"/>
          <w:szCs w:val="26"/>
          <w:lang w:val="en-US"/>
        </w:rPr>
        <w:t xml:space="preserve">- Giao chi nhánh Văn phòng đăng ký đất đai cung cấp thông tin về cơ sở dữ liệu đất đai, lập trích lục bản đồ địa chính thửa đất đối với trường hợp hồ sơ đầy đủ và hợp lệ; </w:t>
      </w:r>
    </w:p>
    <w:p w:rsidR="00D21B9B" w:rsidRPr="00DF2A4D" w:rsidRDefault="00D21B9B" w:rsidP="00D21B9B">
      <w:pPr>
        <w:tabs>
          <w:tab w:val="left" w:pos="0"/>
        </w:tabs>
        <w:spacing w:before="80" w:line="240" w:lineRule="auto"/>
        <w:ind w:firstLine="567"/>
        <w:jc w:val="both"/>
        <w:rPr>
          <w:rFonts w:eastAsia="Tahoma" w:cs="Times New Roman"/>
          <w:sz w:val="26"/>
          <w:szCs w:val="26"/>
          <w:lang w:val="en-US"/>
        </w:rPr>
      </w:pPr>
      <w:r w:rsidRPr="00DF2A4D">
        <w:rPr>
          <w:rFonts w:eastAsia="Tahoma" w:cs="Times New Roman"/>
          <w:sz w:val="26"/>
          <w:szCs w:val="26"/>
          <w:lang w:val="en-US"/>
        </w:rPr>
        <w:t xml:space="preserve">- Hướng dẫn người nộp hồ sơ bổ sung trích đo địa chính thửa đất đối với thửa đất tại nơi chưa có bản đồ địa chính theo quy định hoặc làm lại hồ sơ hoặc </w:t>
      </w:r>
      <w:r w:rsidRPr="00DF2A4D">
        <w:rPr>
          <w:rFonts w:eastAsia="Tahoma" w:cs="Times New Roman"/>
          <w:spacing w:val="-4"/>
          <w:sz w:val="26"/>
          <w:szCs w:val="26"/>
          <w:lang w:val="en-US"/>
        </w:rPr>
        <w:t>bổ sung hồ sơ và nộp lại cho Cơ quan chuyên môn về nông nghiệp và môi trường cấp xã đối với trường hợp hồ sơ không đầy đủ, không hợp lệ</w:t>
      </w:r>
      <w:r w:rsidRPr="00DF2A4D">
        <w:rPr>
          <w:rFonts w:eastAsia="Tahoma" w:cs="Times New Roman"/>
          <w:sz w:val="26"/>
          <w:szCs w:val="26"/>
          <w:lang w:val="en-US"/>
        </w:rPr>
        <w:t xml:space="preserve">; </w:t>
      </w:r>
    </w:p>
    <w:p w:rsidR="00D21B9B" w:rsidRPr="00DF2A4D" w:rsidRDefault="00D21B9B" w:rsidP="00D21B9B">
      <w:pPr>
        <w:tabs>
          <w:tab w:val="left" w:pos="0"/>
        </w:tabs>
        <w:spacing w:before="80" w:line="240" w:lineRule="auto"/>
        <w:ind w:firstLine="567"/>
        <w:jc w:val="both"/>
        <w:rPr>
          <w:rFonts w:eastAsia="Tahoma" w:cs="Times New Roman"/>
          <w:sz w:val="26"/>
          <w:szCs w:val="26"/>
          <w:lang w:val="en-US"/>
        </w:rPr>
      </w:pPr>
      <w:r w:rsidRPr="00DF2A4D">
        <w:rPr>
          <w:rFonts w:eastAsia="Tahoma" w:cs="Times New Roman"/>
          <w:sz w:val="26"/>
          <w:szCs w:val="26"/>
          <w:lang w:val="en-US"/>
        </w:rPr>
        <w:lastRenderedPageBreak/>
        <w:t xml:space="preserve">- Rà soát, kiểm tra hồ sơ; kiểm tra thực địa; tổ chức kiểm tra phương án sử dụng tầng đất mặt đối với trường hợp chuyển mục đích sử dụng đất chuyên trồng lúa (nếu có); </w:t>
      </w:r>
    </w:p>
    <w:p w:rsidR="00D21B9B" w:rsidRPr="00DF2A4D" w:rsidRDefault="00D21B9B" w:rsidP="00D21B9B">
      <w:pPr>
        <w:tabs>
          <w:tab w:val="left" w:pos="0"/>
        </w:tabs>
        <w:spacing w:before="80" w:line="240" w:lineRule="auto"/>
        <w:ind w:firstLine="567"/>
        <w:jc w:val="both"/>
        <w:rPr>
          <w:rFonts w:eastAsia="Tahoma" w:cs="Times New Roman"/>
          <w:spacing w:val="-2"/>
          <w:sz w:val="26"/>
          <w:szCs w:val="26"/>
        </w:rPr>
      </w:pPr>
      <w:r w:rsidRPr="00DF2A4D">
        <w:rPr>
          <w:rFonts w:eastAsia="Tahoma" w:cs="Times New Roman"/>
          <w:sz w:val="26"/>
          <w:szCs w:val="26"/>
          <w:lang w:val="en-US"/>
        </w:rPr>
        <w:t>- H</w:t>
      </w:r>
      <w:r w:rsidRPr="00DF2A4D">
        <w:rPr>
          <w:rFonts w:eastAsia="Tahoma" w:cs="Times New Roman"/>
          <w:sz w:val="26"/>
          <w:szCs w:val="26"/>
        </w:rPr>
        <w:t xml:space="preserve">oàn thiện hồ sơ trình </w:t>
      </w:r>
      <w:r w:rsidRPr="00DF2A4D">
        <w:rPr>
          <w:rFonts w:eastAsia="Tahoma" w:cs="Times New Roman"/>
          <w:sz w:val="26"/>
          <w:szCs w:val="26"/>
          <w:lang w:val="en-US"/>
        </w:rPr>
        <w:t>Chủ tịch Ủy ban nhân dân cấp xã</w:t>
      </w:r>
      <w:r w:rsidRPr="00DF2A4D">
        <w:rPr>
          <w:rFonts w:eastAsia="Tahoma" w:cs="Times New Roman"/>
          <w:sz w:val="26"/>
          <w:szCs w:val="26"/>
        </w:rPr>
        <w:t xml:space="preserve"> ban hành quyết định </w:t>
      </w:r>
      <w:r w:rsidRPr="00DF2A4D">
        <w:rPr>
          <w:rFonts w:eastAsia="Tahoma" w:cs="Times New Roman"/>
          <w:sz w:val="26"/>
          <w:szCs w:val="26"/>
          <w:lang w:val="en-US"/>
        </w:rPr>
        <w:t>cho phép</w:t>
      </w:r>
      <w:r w:rsidRPr="00DF2A4D">
        <w:rPr>
          <w:rFonts w:eastAsia="Times New Roman" w:cs="Times New Roman"/>
          <w:sz w:val="26"/>
          <w:szCs w:val="26"/>
          <w:lang w:val="en-US" w:eastAsia="x-none"/>
        </w:rPr>
        <w:t xml:space="preserve"> chuyển mục đích sử dụng đất</w:t>
      </w:r>
      <w:r w:rsidRPr="00DF2A4D">
        <w:rPr>
          <w:rFonts w:eastAsia="Tahoma" w:cs="Times New Roman"/>
          <w:sz w:val="26"/>
          <w:szCs w:val="26"/>
        </w:rPr>
        <w:t xml:space="preserve">. </w:t>
      </w:r>
      <w:r w:rsidRPr="00DF2A4D">
        <w:rPr>
          <w:rFonts w:eastAsia="Tahoma" w:cs="Times New Roman"/>
          <w:sz w:val="26"/>
          <w:szCs w:val="26"/>
          <w:lang w:eastAsia="x-none"/>
        </w:rPr>
        <w:t xml:space="preserve">Hồ sơ </w:t>
      </w:r>
      <w:r w:rsidRPr="00DF2A4D">
        <w:rPr>
          <w:rFonts w:eastAsia="Tahoma" w:cs="Times New Roman"/>
          <w:sz w:val="26"/>
          <w:szCs w:val="26"/>
          <w:lang w:val="en-US" w:eastAsia="x-none"/>
        </w:rPr>
        <w:t>gồm: đơn và giấy tờ quy định tại điểm a Mục 3 thủ tục này</w:t>
      </w:r>
      <w:r w:rsidRPr="00DF2A4D">
        <w:rPr>
          <w:rFonts w:eastAsia="Tahoma" w:cs="Times New Roman"/>
          <w:sz w:val="26"/>
          <w:szCs w:val="26"/>
          <w:lang w:eastAsia="x-none"/>
        </w:rPr>
        <w:t xml:space="preserve">; kèm trích lục bản đồ địa chính thửa đất hoặc trích đo địa chính thửa đất, tờ trình theo Mẫu số </w:t>
      </w:r>
      <w:r w:rsidRPr="00DF2A4D">
        <w:rPr>
          <w:rFonts w:eastAsia="Tahoma" w:cs="Times New Roman"/>
          <w:sz w:val="26"/>
          <w:szCs w:val="26"/>
          <w:lang w:val="x-none" w:eastAsia="x-none"/>
        </w:rPr>
        <w:t xml:space="preserve">25 </w:t>
      </w:r>
      <w:r w:rsidRPr="00DF2A4D">
        <w:rPr>
          <w:rFonts w:eastAsia="Tahoma" w:cs="Times New Roman"/>
          <w:sz w:val="26"/>
          <w:szCs w:val="26"/>
          <w:lang w:eastAsia="x-none"/>
        </w:rPr>
        <w:t xml:space="preserve">ban hành kèm theo Nghị định </w:t>
      </w:r>
      <w:r w:rsidRPr="00DF2A4D">
        <w:rPr>
          <w:rFonts w:eastAsia="Calibri" w:cs="Times New Roman"/>
          <w:sz w:val="26"/>
          <w:szCs w:val="26"/>
          <w:lang w:val="en-US"/>
        </w:rPr>
        <w:t>số 151/2025/NĐ-CP ngày 12/6/2025 của Chính phủ</w:t>
      </w:r>
      <w:r w:rsidRPr="00DF2A4D">
        <w:rPr>
          <w:rFonts w:eastAsia="Tahoma" w:cs="Times New Roman"/>
          <w:sz w:val="26"/>
          <w:szCs w:val="26"/>
          <w:lang w:eastAsia="x-none"/>
        </w:rPr>
        <w:t xml:space="preserve"> kèm theo dự thảo quyết định theo Mẫu số </w:t>
      </w:r>
      <w:r w:rsidRPr="00DF2A4D">
        <w:rPr>
          <w:rFonts w:eastAsia="Tahoma" w:cs="Times New Roman"/>
          <w:sz w:val="26"/>
          <w:szCs w:val="26"/>
          <w:lang w:val="x-none" w:eastAsia="x-none"/>
        </w:rPr>
        <w:t xml:space="preserve">06 </w:t>
      </w:r>
      <w:r w:rsidRPr="00DF2A4D">
        <w:rPr>
          <w:rFonts w:eastAsia="Tahoma" w:cs="Times New Roman"/>
          <w:sz w:val="26"/>
          <w:szCs w:val="26"/>
          <w:lang w:eastAsia="x-none"/>
        </w:rPr>
        <w:t xml:space="preserve">ban hành kèm theo Nghị định </w:t>
      </w:r>
      <w:r w:rsidRPr="00DF2A4D">
        <w:rPr>
          <w:rFonts w:eastAsia="Calibri" w:cs="Times New Roman"/>
          <w:sz w:val="26"/>
          <w:szCs w:val="26"/>
          <w:lang w:val="en-US"/>
        </w:rPr>
        <w:t>số 151/2025/NĐ-CP ngày 12/6/2025 của Chính phủ</w:t>
      </w:r>
      <w:r w:rsidRPr="00DF2A4D">
        <w:rPr>
          <w:rFonts w:eastAsia="Tahoma" w:cs="Times New Roman"/>
          <w:sz w:val="26"/>
          <w:szCs w:val="26"/>
          <w:lang w:eastAsia="x-none"/>
        </w:rPr>
        <w:t>;</w:t>
      </w:r>
    </w:p>
    <w:p w:rsidR="00D21B9B" w:rsidRPr="00DF2A4D" w:rsidRDefault="00D21B9B" w:rsidP="00D21B9B">
      <w:pPr>
        <w:tabs>
          <w:tab w:val="left" w:pos="0"/>
        </w:tabs>
        <w:spacing w:line="240" w:lineRule="auto"/>
        <w:ind w:firstLine="567"/>
        <w:jc w:val="both"/>
        <w:rPr>
          <w:rFonts w:eastAsia="Tahoma" w:cs="Times New Roman"/>
          <w:sz w:val="26"/>
          <w:szCs w:val="26"/>
        </w:rPr>
      </w:pPr>
      <w:r w:rsidRPr="00DF2A4D">
        <w:rPr>
          <w:rFonts w:eastAsia="Tahoma" w:cs="Times New Roman"/>
          <w:sz w:val="26"/>
          <w:szCs w:val="26"/>
          <w:lang w:val="en-US"/>
        </w:rPr>
        <w:t>b)</w:t>
      </w:r>
      <w:r w:rsidRPr="00DF2A4D">
        <w:rPr>
          <w:rFonts w:eastAsia="Tahoma" w:cs="Times New Roman"/>
          <w:sz w:val="26"/>
          <w:szCs w:val="26"/>
        </w:rPr>
        <w:t xml:space="preserve"> </w:t>
      </w:r>
      <w:r w:rsidRPr="00DF2A4D">
        <w:rPr>
          <w:rFonts w:eastAsia="Tahoma" w:cs="Times New Roman"/>
          <w:sz w:val="26"/>
          <w:szCs w:val="26"/>
          <w:lang w:val="en-US"/>
        </w:rPr>
        <w:t>Chủ tịch Ủy ban nhân dân cấp xã</w:t>
      </w:r>
      <w:r w:rsidRPr="00DF2A4D">
        <w:rPr>
          <w:rFonts w:eastAsia="Tahoma" w:cs="Times New Roman"/>
          <w:sz w:val="26"/>
          <w:szCs w:val="26"/>
        </w:rPr>
        <w:t xml:space="preserve"> xem xét ban hành quyết định </w:t>
      </w:r>
      <w:r w:rsidRPr="00DF2A4D">
        <w:rPr>
          <w:rFonts w:eastAsia="Tahoma" w:cs="Times New Roman"/>
          <w:sz w:val="26"/>
          <w:szCs w:val="26"/>
          <w:lang w:val="en-US"/>
        </w:rPr>
        <w:t>cho phép</w:t>
      </w:r>
      <w:r w:rsidRPr="00DF2A4D">
        <w:rPr>
          <w:rFonts w:eastAsia="Times New Roman" w:cs="Times New Roman"/>
          <w:sz w:val="26"/>
          <w:szCs w:val="26"/>
          <w:lang w:val="en-US" w:eastAsia="x-none"/>
        </w:rPr>
        <w:t xml:space="preserve"> chuyển mục đích sử dụng đất</w:t>
      </w:r>
      <w:r w:rsidRPr="00DF2A4D">
        <w:rPr>
          <w:rFonts w:eastAsia="Tahoma" w:cs="Times New Roman"/>
          <w:sz w:val="26"/>
          <w:szCs w:val="26"/>
        </w:rPr>
        <w:t xml:space="preserve"> và gửi cho Cơ quan chuyên môn về nông nghiệp và môi trường cấp </w:t>
      </w:r>
      <w:r w:rsidRPr="00DF2A4D">
        <w:rPr>
          <w:rFonts w:eastAsia="Tahoma" w:cs="Times New Roman"/>
          <w:sz w:val="26"/>
          <w:szCs w:val="26"/>
          <w:lang w:val="en-US"/>
        </w:rPr>
        <w:t>xã</w:t>
      </w:r>
      <w:r w:rsidRPr="00DF2A4D">
        <w:rPr>
          <w:rFonts w:eastAsia="Tahoma" w:cs="Times New Roman"/>
          <w:sz w:val="26"/>
          <w:szCs w:val="26"/>
        </w:rPr>
        <w:t xml:space="preserve"> để tổ chức việc xác định giá đất cụ thể;</w:t>
      </w:r>
    </w:p>
    <w:p w:rsidR="00D21B9B" w:rsidRPr="00DF2A4D" w:rsidRDefault="00D21B9B" w:rsidP="00D21B9B">
      <w:pPr>
        <w:tabs>
          <w:tab w:val="left" w:pos="0"/>
        </w:tabs>
        <w:spacing w:line="240" w:lineRule="auto"/>
        <w:ind w:firstLine="567"/>
        <w:jc w:val="both"/>
        <w:rPr>
          <w:rFonts w:eastAsia="Tahoma" w:cs="Times New Roman"/>
          <w:sz w:val="26"/>
          <w:szCs w:val="26"/>
        </w:rPr>
      </w:pPr>
      <w:r w:rsidRPr="00DF2A4D">
        <w:rPr>
          <w:rFonts w:eastAsia="Tahoma" w:cs="Times New Roman"/>
          <w:sz w:val="26"/>
          <w:szCs w:val="26"/>
          <w:lang w:val="en-US"/>
        </w:rPr>
        <w:t xml:space="preserve">c) </w:t>
      </w:r>
      <w:r w:rsidRPr="00DF2A4D">
        <w:rPr>
          <w:rFonts w:eastAsia="Times New Roman" w:cs="Times New Roman"/>
          <w:sz w:val="26"/>
          <w:szCs w:val="26"/>
          <w:lang w:val="en-US"/>
        </w:rPr>
        <w:t xml:space="preserve">Cơ quan chuyên môn về nông nghiệp và môi trường cấp xã </w:t>
      </w:r>
      <w:r w:rsidRPr="00DF2A4D">
        <w:rPr>
          <w:rFonts w:eastAsia="Tahoma" w:cs="Times New Roman"/>
          <w:sz w:val="26"/>
          <w:szCs w:val="26"/>
        </w:rPr>
        <w:t>tổ chức việc xác định giá đất cụ thể, trình cơ quan có thẩm quyền ban hành quyết định phê duyệt giá đất cụ thể theo quy định của pháp luật về giá đất có nội dung về trách nhiệm của cơ quan thuế trong việc hướng dẫn người sử dụng đất nộp tiền sử dụng đất, tiền thuê đất theo quy định của pháp luật về tiền sử dụng đất, tiền thuê đất;</w:t>
      </w:r>
    </w:p>
    <w:p w:rsidR="00D21B9B" w:rsidRPr="00DF2A4D" w:rsidRDefault="00D21B9B" w:rsidP="00D21B9B">
      <w:pPr>
        <w:tabs>
          <w:tab w:val="left" w:pos="0"/>
        </w:tabs>
        <w:spacing w:line="240" w:lineRule="auto"/>
        <w:ind w:firstLine="567"/>
        <w:jc w:val="both"/>
        <w:rPr>
          <w:rFonts w:eastAsia="Tahoma" w:cs="Times New Roman"/>
          <w:spacing w:val="-2"/>
          <w:sz w:val="26"/>
          <w:szCs w:val="26"/>
        </w:rPr>
      </w:pPr>
      <w:r w:rsidRPr="00DF2A4D">
        <w:rPr>
          <w:rFonts w:eastAsia="Tahoma" w:cs="Times New Roman"/>
          <w:spacing w:val="-2"/>
          <w:sz w:val="26"/>
          <w:szCs w:val="26"/>
          <w:lang w:val="en-US"/>
        </w:rPr>
        <w:t>d)</w:t>
      </w:r>
      <w:r w:rsidRPr="00DF2A4D">
        <w:rPr>
          <w:rFonts w:eastAsia="Tahoma" w:cs="Times New Roman"/>
          <w:spacing w:val="-2"/>
          <w:sz w:val="26"/>
          <w:szCs w:val="26"/>
        </w:rPr>
        <w:t xml:space="preserve"> Cơ quan có thẩm quyền xem xét ban hành quyết định phê duyệt giá đất cụ thể;</w:t>
      </w:r>
    </w:p>
    <w:p w:rsidR="00D21B9B" w:rsidRPr="00DF2A4D" w:rsidRDefault="00D21B9B" w:rsidP="00D21B9B">
      <w:pPr>
        <w:tabs>
          <w:tab w:val="left" w:pos="0"/>
        </w:tabs>
        <w:spacing w:line="240" w:lineRule="auto"/>
        <w:ind w:firstLine="567"/>
        <w:jc w:val="both"/>
        <w:rPr>
          <w:rFonts w:eastAsia="Tahoma" w:cs="Times New Roman"/>
          <w:sz w:val="26"/>
          <w:szCs w:val="26"/>
          <w:lang w:val="en-US"/>
        </w:rPr>
      </w:pPr>
      <w:r w:rsidRPr="00DF2A4D">
        <w:rPr>
          <w:rFonts w:eastAsia="Tahoma" w:cs="Times New Roman"/>
          <w:sz w:val="26"/>
          <w:szCs w:val="26"/>
          <w:lang w:val="en-US"/>
        </w:rPr>
        <w:t xml:space="preserve">đ) </w:t>
      </w:r>
      <w:r w:rsidRPr="00DF2A4D">
        <w:rPr>
          <w:rFonts w:eastAsia="Times New Roman" w:cs="Times New Roman"/>
          <w:sz w:val="26"/>
          <w:szCs w:val="26"/>
          <w:lang w:val="en-US"/>
        </w:rPr>
        <w:t xml:space="preserve">Cơ quan chuyên môn về nông nghiệp và môi trường </w:t>
      </w:r>
      <w:r w:rsidRPr="00DF2A4D">
        <w:rPr>
          <w:rFonts w:eastAsia="Tahoma" w:cs="Times New Roman"/>
          <w:sz w:val="26"/>
          <w:szCs w:val="26"/>
          <w:lang w:val="en-US"/>
        </w:rPr>
        <w:t>chủ trì, phối hợp các cơ quan có liên quan xác định trường hợp được miễn tiền sử dụng đất/tiền thuê đất theo quy định của pháp luật về tiền sử dụng đất, tiền thuê đất (nếu có);</w:t>
      </w:r>
    </w:p>
    <w:p w:rsidR="00D21B9B" w:rsidRPr="00DF2A4D" w:rsidRDefault="00D21B9B" w:rsidP="00D21B9B">
      <w:pPr>
        <w:tabs>
          <w:tab w:val="left" w:pos="0"/>
        </w:tabs>
        <w:spacing w:line="240" w:lineRule="auto"/>
        <w:ind w:firstLine="567"/>
        <w:jc w:val="both"/>
        <w:rPr>
          <w:rFonts w:eastAsia="Tahoma" w:cs="Times New Roman"/>
          <w:sz w:val="26"/>
          <w:szCs w:val="26"/>
        </w:rPr>
      </w:pPr>
      <w:r w:rsidRPr="00DF2A4D">
        <w:rPr>
          <w:rFonts w:eastAsia="Tahoma" w:cs="Times New Roman"/>
          <w:sz w:val="26"/>
          <w:szCs w:val="26"/>
          <w:lang w:val="en-US"/>
        </w:rPr>
        <w:t>e)</w:t>
      </w:r>
      <w:r w:rsidRPr="00DF2A4D">
        <w:rPr>
          <w:rFonts w:eastAsia="Tahoma" w:cs="Times New Roman"/>
          <w:sz w:val="26"/>
          <w:szCs w:val="26"/>
        </w:rPr>
        <w:t xml:space="preserve"> </w:t>
      </w:r>
      <w:r w:rsidRPr="00DF2A4D">
        <w:rPr>
          <w:rFonts w:eastAsia="Times New Roman" w:cs="Times New Roman"/>
          <w:sz w:val="26"/>
          <w:szCs w:val="26"/>
          <w:lang w:val="en-US"/>
        </w:rPr>
        <w:t xml:space="preserve">Cơ quan chuyên môn về nông nghiệp và môi trường cấp xã </w:t>
      </w:r>
      <w:r w:rsidRPr="00DF2A4D">
        <w:rPr>
          <w:rFonts w:eastAsia="Tahoma" w:cs="Times New Roman"/>
          <w:sz w:val="26"/>
          <w:szCs w:val="26"/>
        </w:rPr>
        <w:t xml:space="preserve">chuyển thông tin địa chính thửa đất theo Mẫu số </w:t>
      </w:r>
      <w:r w:rsidRPr="00DF2A4D">
        <w:rPr>
          <w:rFonts w:eastAsia="Tahoma" w:cs="Times New Roman"/>
          <w:sz w:val="26"/>
          <w:szCs w:val="26"/>
          <w:lang w:val="en-US"/>
        </w:rPr>
        <w:t xml:space="preserve">19 </w:t>
      </w:r>
      <w:r w:rsidRPr="00DF2A4D">
        <w:rPr>
          <w:rFonts w:eastAsia="Tahoma" w:cs="Times New Roman"/>
          <w:sz w:val="26"/>
          <w:szCs w:val="26"/>
        </w:rPr>
        <w:t>ban hành kèm theo Nghị định này cho cơ quan thuế;</w:t>
      </w:r>
    </w:p>
    <w:p w:rsidR="00D21B9B" w:rsidRPr="00DF2A4D" w:rsidRDefault="00D21B9B" w:rsidP="00D21B9B">
      <w:pPr>
        <w:tabs>
          <w:tab w:val="left" w:pos="0"/>
          <w:tab w:val="left" w:pos="709"/>
        </w:tabs>
        <w:spacing w:line="240" w:lineRule="auto"/>
        <w:ind w:firstLine="567"/>
        <w:jc w:val="both"/>
        <w:rPr>
          <w:rFonts w:eastAsia="Tahoma" w:cs="Times New Roman"/>
          <w:spacing w:val="-2"/>
          <w:sz w:val="26"/>
          <w:szCs w:val="26"/>
          <w:lang w:val="en-US"/>
        </w:rPr>
      </w:pPr>
      <w:r w:rsidRPr="00DF2A4D">
        <w:rPr>
          <w:rFonts w:eastAsia="Tahoma" w:cs="Times New Roman"/>
          <w:spacing w:val="-2"/>
          <w:sz w:val="26"/>
          <w:szCs w:val="26"/>
          <w:lang w:val="en-US"/>
        </w:rPr>
        <w:t>g) Cơ quan thuế xác định tiền sử dụng đất/tiền thuê đất phải nộp theo quy định; trường hợp được miễn tiền thuê đất một số năm sau thời gian được miễn tiền thuê đất của thời gian xây dựng cơ bản theo quy định của Chính phủ về tiền sử dụng đất, tiền thuê đất thì cơ quan thuế xác định tiền thuê đất phải nộp một số năm; ban hành thông báo nộp tiền sử dụng đất/tiền thuê đất gửi cho người sử dụng đất;</w:t>
      </w:r>
    </w:p>
    <w:p w:rsidR="00D21B9B" w:rsidRPr="00DF2A4D" w:rsidRDefault="00D21B9B" w:rsidP="00D21B9B">
      <w:pPr>
        <w:tabs>
          <w:tab w:val="left" w:pos="0"/>
          <w:tab w:val="left" w:pos="709"/>
        </w:tabs>
        <w:spacing w:line="240" w:lineRule="auto"/>
        <w:ind w:firstLine="567"/>
        <w:jc w:val="both"/>
        <w:rPr>
          <w:rFonts w:eastAsia="Tahoma" w:cs="Times New Roman"/>
          <w:sz w:val="26"/>
          <w:szCs w:val="26"/>
        </w:rPr>
      </w:pPr>
      <w:r w:rsidRPr="00DF2A4D">
        <w:rPr>
          <w:rFonts w:eastAsia="Tahoma" w:cs="Times New Roman"/>
          <w:sz w:val="26"/>
          <w:szCs w:val="26"/>
          <w:lang w:val="en-US"/>
        </w:rPr>
        <w:t>h)</w:t>
      </w:r>
      <w:r w:rsidRPr="00DF2A4D">
        <w:rPr>
          <w:rFonts w:eastAsia="Tahoma" w:cs="Times New Roman"/>
          <w:sz w:val="26"/>
          <w:szCs w:val="26"/>
        </w:rPr>
        <w:t xml:space="preserve"> Người sử dụng đất nộp tiền sử dụng đất</w:t>
      </w:r>
      <w:r w:rsidRPr="00DF2A4D">
        <w:rPr>
          <w:rFonts w:eastAsia="Tahoma" w:cs="Times New Roman"/>
          <w:sz w:val="26"/>
          <w:szCs w:val="26"/>
          <w:lang w:val="en-US"/>
        </w:rPr>
        <w:t>/</w:t>
      </w:r>
      <w:r w:rsidRPr="00DF2A4D">
        <w:rPr>
          <w:rFonts w:eastAsia="Tahoma" w:cs="Times New Roman"/>
          <w:sz w:val="26"/>
          <w:szCs w:val="26"/>
        </w:rPr>
        <w:t>tiền thuê đất theo quy định của pháp luật về tiền sử dụng đất, tiền thuê đất;</w:t>
      </w:r>
    </w:p>
    <w:p w:rsidR="00D21B9B" w:rsidRPr="00DF2A4D" w:rsidRDefault="00D21B9B" w:rsidP="00D21B9B">
      <w:pPr>
        <w:tabs>
          <w:tab w:val="left" w:pos="0"/>
          <w:tab w:val="left" w:pos="709"/>
        </w:tabs>
        <w:spacing w:line="240" w:lineRule="auto"/>
        <w:ind w:firstLine="567"/>
        <w:jc w:val="both"/>
        <w:rPr>
          <w:rFonts w:eastAsia="Tahoma" w:cs="Times New Roman"/>
          <w:spacing w:val="-4"/>
          <w:sz w:val="26"/>
          <w:szCs w:val="26"/>
        </w:rPr>
      </w:pPr>
      <w:r w:rsidRPr="00DF2A4D">
        <w:rPr>
          <w:rFonts w:eastAsia="Tahoma" w:cs="Times New Roman"/>
          <w:spacing w:val="-4"/>
          <w:sz w:val="26"/>
          <w:szCs w:val="26"/>
          <w:lang w:val="en-US"/>
        </w:rPr>
        <w:t>i</w:t>
      </w:r>
      <w:r w:rsidRPr="00DF2A4D">
        <w:rPr>
          <w:rFonts w:eastAsia="Tahoma" w:cs="Times New Roman"/>
          <w:spacing w:val="-4"/>
          <w:sz w:val="26"/>
          <w:szCs w:val="26"/>
        </w:rPr>
        <w:t>) Cơ quan thuế xác nhận hoàn thành việc nộp tiền sử dụng đất/tiền thuê đất và gửi thông báo kết quả cho cơ quan chuyên môn về nông nghiệp và môi trường</w:t>
      </w:r>
      <w:r w:rsidRPr="00DF2A4D">
        <w:rPr>
          <w:rFonts w:eastAsia="Tahoma" w:cs="Times New Roman"/>
          <w:spacing w:val="-4"/>
          <w:sz w:val="26"/>
          <w:szCs w:val="26"/>
          <w:lang w:val="en-US"/>
        </w:rPr>
        <w:t xml:space="preserve"> cấp xã</w:t>
      </w:r>
      <w:r w:rsidRPr="00DF2A4D">
        <w:rPr>
          <w:rFonts w:eastAsia="Tahoma" w:cs="Times New Roman"/>
          <w:spacing w:val="-4"/>
          <w:sz w:val="26"/>
          <w:szCs w:val="26"/>
        </w:rPr>
        <w:t>;</w:t>
      </w:r>
    </w:p>
    <w:p w:rsidR="00965D35" w:rsidRPr="00B741E7" w:rsidRDefault="00D21B9B" w:rsidP="00965D35">
      <w:pPr>
        <w:tabs>
          <w:tab w:val="left" w:pos="0"/>
        </w:tabs>
        <w:spacing w:line="240" w:lineRule="auto"/>
        <w:ind w:firstLine="567"/>
        <w:jc w:val="both"/>
        <w:rPr>
          <w:rFonts w:eastAsia="Times New Roman" w:cs="Times New Roman"/>
          <w:spacing w:val="-2"/>
          <w:sz w:val="26"/>
          <w:szCs w:val="26"/>
          <w:lang w:val="en-US"/>
        </w:rPr>
      </w:pPr>
      <w:r w:rsidRPr="00DF2A4D">
        <w:rPr>
          <w:rFonts w:eastAsia="Tahoma" w:cs="Times New Roman"/>
          <w:sz w:val="26"/>
          <w:szCs w:val="26"/>
          <w:lang w:val="en-US"/>
        </w:rPr>
        <w:t>k)</w:t>
      </w:r>
      <w:r w:rsidRPr="00DF2A4D">
        <w:rPr>
          <w:rFonts w:eastAsia="Tahoma" w:cs="Times New Roman"/>
          <w:sz w:val="26"/>
          <w:szCs w:val="26"/>
        </w:rPr>
        <w:t xml:space="preserve"> </w:t>
      </w:r>
      <w:r w:rsidR="00965D35" w:rsidRPr="00DF2A4D">
        <w:rPr>
          <w:rFonts w:eastAsia="Times New Roman" w:cs="Times New Roman"/>
          <w:spacing w:val="-2"/>
          <w:sz w:val="26"/>
          <w:szCs w:val="26"/>
          <w:lang w:val="en-US"/>
        </w:rPr>
        <w:t xml:space="preserve">Cơ quan chuyên môn về nông nghiệp và môi trường cấp xã </w:t>
      </w:r>
      <w:r w:rsidR="00965D35" w:rsidRPr="003F507E">
        <w:rPr>
          <w:rFonts w:eastAsia="Times New Roman" w:cs="Times New Roman"/>
          <w:spacing w:val="-2"/>
          <w:sz w:val="26"/>
          <w:szCs w:val="26"/>
          <w:lang w:val="en-US"/>
        </w:rPr>
        <w:t>ký hợp đồng thuê đất đối với trường hợp Nhà nước cho thuê đất; chuyển hồ sơ đến tổ chức đăng ký đất đai hoặc chi nhánh của tổ chức đăng ký đất đai để thực hiện việc đăng ký, cấp Giấy chứng nhận quyền sử dụng đất, quyền sở hữu tài sản gắn liền với đất, cập nhật, chỉnh lý cơ sở dữ liệu đất đai, hồ sơ địa chính và trao Giấy chứng nhận quyền sử dụng đất, quyền sở hữu tài sản gắn liề</w:t>
      </w:r>
      <w:r w:rsidR="00965D35">
        <w:rPr>
          <w:rFonts w:eastAsia="Times New Roman" w:cs="Times New Roman"/>
          <w:spacing w:val="-2"/>
          <w:sz w:val="26"/>
          <w:szCs w:val="26"/>
          <w:lang w:val="en-US"/>
        </w:rPr>
        <w:t xml:space="preserve">n với đất cho người sử dụng đất theo </w:t>
      </w:r>
      <w:r w:rsidR="00965D35" w:rsidRPr="00DF2A4D">
        <w:rPr>
          <w:rFonts w:eastAsia="Tahoma" w:cs="Times New Roman"/>
          <w:spacing w:val="-2"/>
          <w:sz w:val="26"/>
          <w:szCs w:val="26"/>
        </w:rPr>
        <w:t xml:space="preserve">quy định tại khoản </w:t>
      </w:r>
      <w:r w:rsidR="00965D35">
        <w:rPr>
          <w:rFonts w:eastAsia="Tahoma" w:cs="Times New Roman"/>
          <w:spacing w:val="-2"/>
          <w:sz w:val="26"/>
          <w:szCs w:val="26"/>
          <w:lang w:val="en-US"/>
        </w:rPr>
        <w:t>5</w:t>
      </w:r>
      <w:r w:rsidR="00965D35" w:rsidRPr="00DF2A4D">
        <w:rPr>
          <w:rFonts w:eastAsia="Tahoma" w:cs="Times New Roman"/>
          <w:spacing w:val="-2"/>
          <w:sz w:val="26"/>
          <w:szCs w:val="26"/>
        </w:rPr>
        <w:t xml:space="preserve"> Điều 22</w:t>
      </w:r>
      <w:r w:rsidR="00965D35">
        <w:rPr>
          <w:rFonts w:eastAsia="Tahoma" w:cs="Times New Roman"/>
          <w:spacing w:val="-2"/>
          <w:sz w:val="26"/>
          <w:szCs w:val="26"/>
          <w:lang w:val="en-US"/>
        </w:rPr>
        <w:t>7</w:t>
      </w:r>
      <w:r w:rsidR="00965D35" w:rsidRPr="00DF2A4D">
        <w:rPr>
          <w:rFonts w:eastAsia="Tahoma" w:cs="Times New Roman"/>
          <w:spacing w:val="-2"/>
          <w:sz w:val="26"/>
          <w:szCs w:val="26"/>
        </w:rPr>
        <w:t xml:space="preserve"> Luật Đất đai; việc bàn giao đất</w:t>
      </w:r>
      <w:r w:rsidR="00965D35" w:rsidRPr="00DF2A4D">
        <w:rPr>
          <w:rFonts w:eastAsia="Tahoma" w:cs="Times New Roman"/>
          <w:spacing w:val="-2"/>
          <w:sz w:val="26"/>
          <w:szCs w:val="26"/>
          <w:lang w:val="en-US"/>
        </w:rPr>
        <w:t>/bàn giao rừng</w:t>
      </w:r>
      <w:r w:rsidR="00965D35" w:rsidRPr="00DF2A4D">
        <w:rPr>
          <w:rFonts w:eastAsia="Tahoma" w:cs="Times New Roman"/>
          <w:spacing w:val="-2"/>
          <w:sz w:val="26"/>
          <w:szCs w:val="26"/>
        </w:rPr>
        <w:t xml:space="preserve"> trên thực địa thực hiện theo Mẫu số </w:t>
      </w:r>
      <w:r w:rsidR="00965D35" w:rsidRPr="00DF2A4D">
        <w:rPr>
          <w:rFonts w:eastAsia="Tahoma" w:cs="Times New Roman"/>
          <w:spacing w:val="-2"/>
          <w:sz w:val="26"/>
          <w:szCs w:val="26"/>
          <w:lang w:val="en-US"/>
        </w:rPr>
        <w:t xml:space="preserve">24 </w:t>
      </w:r>
      <w:r w:rsidR="00965D35" w:rsidRPr="00DF2A4D">
        <w:rPr>
          <w:rFonts w:eastAsia="Tahoma" w:cs="Times New Roman"/>
          <w:spacing w:val="-2"/>
          <w:sz w:val="26"/>
          <w:szCs w:val="26"/>
        </w:rPr>
        <w:t xml:space="preserve">ban hành kèm theo Nghị định </w:t>
      </w:r>
      <w:r w:rsidR="00965D35" w:rsidRPr="00DF2A4D">
        <w:rPr>
          <w:rFonts w:eastAsia="Calibri" w:cs="Times New Roman"/>
          <w:sz w:val="26"/>
          <w:szCs w:val="26"/>
          <w:lang w:val="en-US"/>
        </w:rPr>
        <w:t>số 151/2025/NĐ-CP ngày 12/6/2025 của Chính phủ</w:t>
      </w:r>
      <w:r w:rsidR="00965D35" w:rsidRPr="00DF2A4D">
        <w:rPr>
          <w:rFonts w:eastAsia="Tahoma" w:cs="Times New Roman"/>
          <w:spacing w:val="-2"/>
          <w:sz w:val="26"/>
          <w:szCs w:val="26"/>
        </w:rPr>
        <w:t>;</w:t>
      </w:r>
    </w:p>
    <w:p w:rsidR="00D21B9B" w:rsidRPr="00DF2A4D" w:rsidRDefault="00D21B9B" w:rsidP="00D21B9B">
      <w:pPr>
        <w:tabs>
          <w:tab w:val="left" w:pos="0"/>
        </w:tabs>
        <w:spacing w:line="240" w:lineRule="auto"/>
        <w:ind w:firstLine="567"/>
        <w:jc w:val="both"/>
        <w:rPr>
          <w:rFonts w:eastAsia="Calibri" w:cs="Times New Roman"/>
          <w:sz w:val="26"/>
          <w:szCs w:val="26"/>
          <w:lang w:val="en-US"/>
        </w:rPr>
      </w:pPr>
      <w:r w:rsidRPr="00DF2A4D">
        <w:rPr>
          <w:rFonts w:eastAsia="Tahoma" w:cs="Times New Roman"/>
          <w:sz w:val="26"/>
          <w:szCs w:val="26"/>
          <w:lang w:val="en-US"/>
        </w:rPr>
        <w:t>l)</w:t>
      </w:r>
      <w:r w:rsidRPr="00DF2A4D">
        <w:rPr>
          <w:rFonts w:eastAsia="Tahoma" w:cs="Times New Roman"/>
          <w:sz w:val="26"/>
          <w:szCs w:val="26"/>
        </w:rPr>
        <w:t xml:space="preserve"> Chi nhánh Văn phòng đăng ký đất đai có trách nhiệm cập nhật, chỉnh lý cơ sở dữ liệu đất đai, hồ sơ địa chính</w:t>
      </w:r>
      <w:r w:rsidRPr="00DF2A4D">
        <w:rPr>
          <w:rFonts w:eastAsia="Tahoma" w:cs="Times New Roman"/>
          <w:sz w:val="26"/>
          <w:szCs w:val="26"/>
          <w:lang w:val="en-US"/>
        </w:rPr>
        <w:t>.</w:t>
      </w:r>
    </w:p>
    <w:p w:rsidR="00D21B9B" w:rsidRPr="00DF2A4D" w:rsidRDefault="00D21B9B" w:rsidP="00D21B9B">
      <w:pPr>
        <w:pStyle w:val="ws-p"/>
        <w:shd w:val="clear" w:color="auto" w:fill="FFFFFF"/>
        <w:spacing w:before="60" w:beforeAutospacing="0" w:after="60" w:afterAutospacing="0" w:line="252" w:lineRule="auto"/>
        <w:ind w:firstLine="567"/>
        <w:jc w:val="both"/>
        <w:rPr>
          <w:sz w:val="26"/>
          <w:szCs w:val="26"/>
          <w:lang w:val="vi-VN"/>
        </w:rPr>
      </w:pPr>
      <w:r w:rsidRPr="00DF2A4D">
        <w:rPr>
          <w:b/>
          <w:sz w:val="26"/>
          <w:szCs w:val="26"/>
          <w:lang w:val="vi-VN"/>
        </w:rPr>
        <w:t xml:space="preserve">Bước 3: </w:t>
      </w:r>
      <w:r w:rsidRPr="00DF2A4D">
        <w:rPr>
          <w:sz w:val="26"/>
          <w:szCs w:val="26"/>
          <w:lang w:val="vi-VN"/>
        </w:rPr>
        <w:t>Trả kết quả</w:t>
      </w:r>
    </w:p>
    <w:p w:rsidR="00870979" w:rsidRDefault="00870979" w:rsidP="00870979">
      <w:pPr>
        <w:pStyle w:val="ws-p"/>
        <w:shd w:val="clear" w:color="auto" w:fill="FFFFFF"/>
        <w:spacing w:before="0" w:beforeAutospacing="0" w:after="0" w:afterAutospacing="0"/>
        <w:ind w:firstLine="324"/>
        <w:jc w:val="both"/>
        <w:rPr>
          <w:sz w:val="28"/>
          <w:szCs w:val="28"/>
        </w:rPr>
      </w:pPr>
      <w:r w:rsidRPr="00650F1C">
        <w:rPr>
          <w:sz w:val="28"/>
          <w:szCs w:val="28"/>
        </w:rPr>
        <w:lastRenderedPageBreak/>
        <w:t>Trung tâm phục vụ hành chính công cấp xã trả kết quả trực tiếp cho người nộp hồ sơ (trường hợp người nộp hồ sơ muốn nhận kết quả trực tiếp) hoặc chuyển kết quả cho nhân viên bưu điện để trả kết quả thông qua dịch vụ bưu chính công ích cho người nộp hồ sơ theo yêu cầu.</w:t>
      </w:r>
    </w:p>
    <w:p w:rsidR="00D21B9B" w:rsidRPr="00DF2A4D" w:rsidRDefault="00870979" w:rsidP="00870979">
      <w:pPr>
        <w:tabs>
          <w:tab w:val="left" w:pos="993"/>
        </w:tabs>
        <w:autoSpaceDE w:val="0"/>
        <w:autoSpaceDN w:val="0"/>
        <w:spacing w:before="60" w:after="60" w:line="252" w:lineRule="auto"/>
        <w:ind w:firstLine="567"/>
        <w:jc w:val="both"/>
        <w:rPr>
          <w:rFonts w:cs="Times New Roman"/>
          <w:sz w:val="26"/>
          <w:szCs w:val="26"/>
        </w:rPr>
      </w:pPr>
      <w:r>
        <w:rPr>
          <w:szCs w:val="28"/>
        </w:rPr>
        <w:t>Trường hợp người nộp hồ sơ muốn nhận kết quả ở xã khác với xã nộp hồ sơ thì đăng ký khi nộp hồ sơ.</w:t>
      </w:r>
    </w:p>
    <w:p w:rsidR="00D26D22" w:rsidRDefault="00D26D22" w:rsidP="00D26D22">
      <w:pPr>
        <w:tabs>
          <w:tab w:val="left" w:pos="993"/>
          <w:tab w:val="left" w:pos="1544"/>
        </w:tabs>
        <w:spacing w:before="60" w:after="60" w:line="252" w:lineRule="auto"/>
        <w:ind w:firstLine="567"/>
        <w:jc w:val="both"/>
        <w:rPr>
          <w:rFonts w:cs="Times New Roman"/>
          <w:b/>
          <w:sz w:val="26"/>
          <w:szCs w:val="26"/>
          <w:lang w:val="en-US"/>
        </w:rPr>
      </w:pPr>
      <w:r w:rsidRPr="00F72ECB">
        <w:rPr>
          <w:rFonts w:cs="Times New Roman"/>
          <w:b/>
          <w:sz w:val="26"/>
          <w:szCs w:val="26"/>
          <w:lang w:val="en-US"/>
        </w:rPr>
        <w:t>* Sơ đồ quy trình</w:t>
      </w:r>
    </w:p>
    <w:p w:rsidR="00CF4993" w:rsidRDefault="00CF4993" w:rsidP="00CF4993">
      <w:pPr>
        <w:tabs>
          <w:tab w:val="left" w:pos="993"/>
          <w:tab w:val="left" w:pos="1544"/>
        </w:tabs>
        <w:spacing w:before="60" w:after="60" w:line="252" w:lineRule="auto"/>
        <w:jc w:val="both"/>
        <w:rPr>
          <w:rFonts w:cs="Times New Roman"/>
          <w:b/>
          <w:sz w:val="26"/>
          <w:szCs w:val="26"/>
          <w:lang w:val="en-US"/>
        </w:rPr>
      </w:pPr>
      <w:r w:rsidRPr="00503F94">
        <w:rPr>
          <w:noProof/>
          <w:lang w:val="en-US"/>
        </w:rPr>
        <w:drawing>
          <wp:inline distT="0" distB="0" distL="0" distR="0" wp14:anchorId="478800A7" wp14:editId="478DCF80">
            <wp:extent cx="5760085" cy="3331375"/>
            <wp:effectExtent l="0" t="0" r="0" b="0"/>
            <wp:docPr id="33" name="Diagram 3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5" r:lo="rId86" r:qs="rId87" r:cs="rId88"/>
              </a:graphicData>
            </a:graphic>
          </wp:inline>
        </w:drawing>
      </w:r>
    </w:p>
    <w:p w:rsidR="00D26D22" w:rsidRPr="00F72ECB" w:rsidRDefault="00D26D22" w:rsidP="00D26D22">
      <w:pPr>
        <w:tabs>
          <w:tab w:val="left" w:pos="993"/>
          <w:tab w:val="left" w:pos="1544"/>
        </w:tabs>
        <w:spacing w:before="60" w:after="60" w:line="252" w:lineRule="auto"/>
        <w:jc w:val="both"/>
        <w:rPr>
          <w:rFonts w:cs="Times New Roman"/>
          <w:b/>
          <w:sz w:val="26"/>
          <w:szCs w:val="26"/>
          <w:lang w:val="en-US"/>
        </w:rPr>
      </w:pPr>
    </w:p>
    <w:p w:rsidR="00E56F72" w:rsidRPr="00DF2A4D" w:rsidRDefault="00E56F72" w:rsidP="00E56F72">
      <w:pPr>
        <w:pStyle w:val="Heading4"/>
        <w:tabs>
          <w:tab w:val="left" w:pos="851"/>
          <w:tab w:val="left" w:pos="1771"/>
        </w:tabs>
        <w:spacing w:before="60" w:line="252" w:lineRule="auto"/>
        <w:ind w:firstLine="567"/>
        <w:rPr>
          <w:rFonts w:ascii="Times New Roman" w:hAnsi="Times New Roman" w:cs="Times New Roman"/>
          <w:b/>
          <w:i w:val="0"/>
          <w:color w:val="auto"/>
          <w:spacing w:val="-2"/>
          <w:sz w:val="26"/>
          <w:szCs w:val="26"/>
        </w:rPr>
      </w:pPr>
      <w:r w:rsidRPr="00DF2A4D">
        <w:rPr>
          <w:rFonts w:ascii="Times New Roman" w:hAnsi="Times New Roman" w:cs="Times New Roman"/>
          <w:b/>
          <w:i w:val="0"/>
          <w:color w:val="auto"/>
          <w:sz w:val="26"/>
          <w:szCs w:val="26"/>
          <w:lang w:val="en-GB"/>
        </w:rPr>
        <w:t>2.</w:t>
      </w:r>
      <w:r w:rsidRPr="00DF2A4D">
        <w:rPr>
          <w:rFonts w:ascii="Times New Roman" w:hAnsi="Times New Roman" w:cs="Times New Roman"/>
          <w:b/>
          <w:i w:val="0"/>
          <w:color w:val="auto"/>
          <w:sz w:val="26"/>
          <w:szCs w:val="26"/>
          <w:lang w:val="en-GB"/>
        </w:rPr>
        <w:tab/>
      </w:r>
      <w:r w:rsidRPr="00DF2A4D">
        <w:rPr>
          <w:rFonts w:ascii="Times New Roman" w:hAnsi="Times New Roman" w:cs="Times New Roman"/>
          <w:b/>
          <w:i w:val="0"/>
          <w:color w:val="auto"/>
          <w:spacing w:val="-2"/>
          <w:sz w:val="26"/>
          <w:szCs w:val="26"/>
        </w:rPr>
        <w:t>Cách</w:t>
      </w:r>
      <w:r w:rsidRPr="00DF2A4D">
        <w:rPr>
          <w:rFonts w:ascii="Times New Roman" w:hAnsi="Times New Roman" w:cs="Times New Roman"/>
          <w:b/>
          <w:i w:val="0"/>
          <w:color w:val="auto"/>
          <w:spacing w:val="-2"/>
          <w:sz w:val="26"/>
          <w:szCs w:val="26"/>
          <w:lang w:val="en-US"/>
        </w:rPr>
        <w:t xml:space="preserve"> </w:t>
      </w:r>
      <w:r w:rsidRPr="00DF2A4D">
        <w:rPr>
          <w:rFonts w:ascii="Times New Roman" w:hAnsi="Times New Roman" w:cs="Times New Roman"/>
          <w:b/>
          <w:i w:val="0"/>
          <w:color w:val="auto"/>
          <w:spacing w:val="-2"/>
          <w:sz w:val="26"/>
          <w:szCs w:val="26"/>
        </w:rPr>
        <w:t>thức</w:t>
      </w:r>
      <w:r w:rsidRPr="00DF2A4D">
        <w:rPr>
          <w:rFonts w:ascii="Times New Roman" w:hAnsi="Times New Roman" w:cs="Times New Roman"/>
          <w:b/>
          <w:i w:val="0"/>
          <w:color w:val="auto"/>
          <w:spacing w:val="-2"/>
          <w:sz w:val="26"/>
          <w:szCs w:val="26"/>
          <w:lang w:val="en-US"/>
        </w:rPr>
        <w:t xml:space="preserve"> </w:t>
      </w:r>
      <w:r w:rsidRPr="00DF2A4D">
        <w:rPr>
          <w:rFonts w:ascii="Times New Roman" w:hAnsi="Times New Roman" w:cs="Times New Roman"/>
          <w:b/>
          <w:i w:val="0"/>
          <w:color w:val="auto"/>
          <w:spacing w:val="-2"/>
          <w:sz w:val="26"/>
          <w:szCs w:val="26"/>
        </w:rPr>
        <w:t>thực</w:t>
      </w:r>
      <w:r w:rsidRPr="00DF2A4D">
        <w:rPr>
          <w:rFonts w:ascii="Times New Roman" w:hAnsi="Times New Roman" w:cs="Times New Roman"/>
          <w:b/>
          <w:i w:val="0"/>
          <w:color w:val="auto"/>
          <w:spacing w:val="-2"/>
          <w:sz w:val="26"/>
          <w:szCs w:val="26"/>
          <w:lang w:val="en-US"/>
        </w:rPr>
        <w:t xml:space="preserve"> </w:t>
      </w:r>
      <w:r w:rsidRPr="00DF2A4D">
        <w:rPr>
          <w:rFonts w:ascii="Times New Roman" w:hAnsi="Times New Roman" w:cs="Times New Roman"/>
          <w:b/>
          <w:i w:val="0"/>
          <w:color w:val="auto"/>
          <w:spacing w:val="-2"/>
          <w:sz w:val="26"/>
          <w:szCs w:val="26"/>
        </w:rPr>
        <w:t>hiện:</w:t>
      </w:r>
    </w:p>
    <w:p w:rsidR="00E56F72" w:rsidRPr="00DF2A4D" w:rsidRDefault="00E56F72" w:rsidP="00E56F72">
      <w:pPr>
        <w:tabs>
          <w:tab w:val="left" w:pos="993"/>
        </w:tabs>
        <w:autoSpaceDE w:val="0"/>
        <w:autoSpaceDN w:val="0"/>
        <w:spacing w:before="60" w:after="60" w:line="252" w:lineRule="auto"/>
        <w:ind w:firstLine="567"/>
        <w:jc w:val="both"/>
        <w:rPr>
          <w:rFonts w:eastAsia="Times New Roman" w:cs="Times New Roman"/>
          <w:bCs/>
          <w:sz w:val="26"/>
          <w:szCs w:val="26"/>
        </w:rPr>
      </w:pPr>
      <w:r w:rsidRPr="00DF2A4D">
        <w:rPr>
          <w:rFonts w:cs="Times New Roman"/>
          <w:sz w:val="26"/>
          <w:szCs w:val="26"/>
          <w:lang w:val="en-GB"/>
        </w:rPr>
        <w:t xml:space="preserve">a) </w:t>
      </w:r>
      <w:r w:rsidRPr="00DF2A4D">
        <w:rPr>
          <w:rFonts w:eastAsia="Times New Roman" w:cs="Times New Roman"/>
          <w:bCs/>
          <w:sz w:val="26"/>
          <w:szCs w:val="26"/>
        </w:rPr>
        <w:t xml:space="preserve">Nộp hồ sơ trực tiếp tại bất kỳ Trung tâm Phục vụ hành chính công cấp xã trên địa bàn tỉnh Tây Ninh. </w:t>
      </w:r>
    </w:p>
    <w:p w:rsidR="00E56F72" w:rsidRPr="00DF2A4D" w:rsidRDefault="00E56F72" w:rsidP="00870979">
      <w:pPr>
        <w:tabs>
          <w:tab w:val="left" w:pos="851"/>
          <w:tab w:val="left" w:pos="993"/>
        </w:tabs>
        <w:spacing w:before="60" w:after="60" w:line="252" w:lineRule="auto"/>
        <w:ind w:firstLine="567"/>
        <w:jc w:val="both"/>
        <w:rPr>
          <w:sz w:val="26"/>
          <w:szCs w:val="26"/>
        </w:rPr>
      </w:pPr>
      <w:r w:rsidRPr="00DF2A4D">
        <w:rPr>
          <w:rFonts w:cs="Times New Roman"/>
          <w:sz w:val="26"/>
          <w:szCs w:val="26"/>
        </w:rPr>
        <w:t>b) Nộp trực tuyế</w:t>
      </w:r>
      <w:r w:rsidR="00870979">
        <w:rPr>
          <w:rFonts w:cs="Times New Roman"/>
          <w:sz w:val="26"/>
          <w:szCs w:val="26"/>
        </w:rPr>
        <w:t xml:space="preserve">n tại </w:t>
      </w:r>
      <w:r w:rsidRPr="00DF2A4D">
        <w:rPr>
          <w:sz w:val="26"/>
          <w:szCs w:val="26"/>
        </w:rPr>
        <w:t>Cổng dịch vụ công Quốc gia, địa chỉ: https://dichvucong.gov.vn/</w:t>
      </w:r>
    </w:p>
    <w:p w:rsidR="00E56F72" w:rsidRPr="00DF2A4D" w:rsidRDefault="00E56F72" w:rsidP="00E56F72">
      <w:pPr>
        <w:spacing w:before="60" w:after="60" w:line="252" w:lineRule="auto"/>
        <w:ind w:firstLine="567"/>
        <w:jc w:val="both"/>
        <w:rPr>
          <w:rFonts w:cs="Times New Roman"/>
          <w:sz w:val="26"/>
          <w:szCs w:val="26"/>
        </w:rPr>
      </w:pPr>
      <w:r w:rsidRPr="00DF2A4D">
        <w:rPr>
          <w:rFonts w:cs="Times New Roman"/>
          <w:sz w:val="26"/>
          <w:szCs w:val="26"/>
        </w:rPr>
        <w:t xml:space="preserve">c) Nộp qua dịch vụ bưu chính công ích tại các điểm bưu chính thuộc hệ thống Bưu điện tỉnh trên địa bàn tỉnh Tây Ninh (Bao gồm: bưu điện tỉnh, huyện, xã) hoặc liên hệ qua số điện thoại 1900561563 để được nhân viên tại các điểm bưu chính thuộc hệ thống </w:t>
      </w:r>
      <w:r w:rsidRPr="00DF2A4D">
        <w:rPr>
          <w:rFonts w:cs="Times New Roman"/>
          <w:spacing w:val="-4"/>
          <w:sz w:val="26"/>
          <w:szCs w:val="26"/>
        </w:rPr>
        <w:t>Bưu điện tỉnh gần nhất trực tiếp đến tiếp nhận hồ sơ tại nơi mà cá nhân, tổ chức có yêu cầu.</w:t>
      </w:r>
    </w:p>
    <w:p w:rsidR="00E56F72" w:rsidRPr="00DF2A4D" w:rsidRDefault="00E56F72" w:rsidP="00E56F72">
      <w:pPr>
        <w:keepNext/>
        <w:keepLines/>
        <w:spacing w:before="60" w:after="60" w:line="252" w:lineRule="auto"/>
        <w:ind w:firstLine="567"/>
        <w:jc w:val="both"/>
        <w:outlineLvl w:val="2"/>
        <w:rPr>
          <w:rFonts w:eastAsia="Cambria Math" w:cs="Times New Roman"/>
          <w:b/>
          <w:bCs/>
          <w:iCs/>
          <w:sz w:val="26"/>
          <w:szCs w:val="26"/>
        </w:rPr>
      </w:pPr>
      <w:r w:rsidRPr="00DF2A4D">
        <w:rPr>
          <w:rFonts w:eastAsia="Cambria Math" w:cs="Times New Roman"/>
          <w:b/>
          <w:bCs/>
          <w:iCs/>
          <w:sz w:val="26"/>
          <w:szCs w:val="26"/>
        </w:rPr>
        <w:t xml:space="preserve">3. Thành phần, số lượng hồ sơ: </w:t>
      </w:r>
    </w:p>
    <w:p w:rsidR="00E56F72" w:rsidRPr="00DF2A4D" w:rsidRDefault="00E56F72" w:rsidP="00E56F72">
      <w:pPr>
        <w:spacing w:before="60" w:after="60" w:line="252" w:lineRule="auto"/>
        <w:ind w:firstLine="567"/>
        <w:jc w:val="both"/>
        <w:rPr>
          <w:rFonts w:eastAsia="Times New Roman" w:cs="Times New Roman"/>
          <w:b/>
          <w:i/>
          <w:sz w:val="26"/>
          <w:szCs w:val="26"/>
          <w:lang w:val="en-US"/>
        </w:rPr>
      </w:pPr>
      <w:r w:rsidRPr="00DF2A4D">
        <w:rPr>
          <w:rFonts w:eastAsia="Times New Roman" w:cs="Times New Roman"/>
          <w:b/>
          <w:i/>
          <w:sz w:val="26"/>
          <w:szCs w:val="26"/>
          <w:lang w:val="en-US"/>
        </w:rPr>
        <w:t>a) Thành phần hồ sơ:</w:t>
      </w:r>
    </w:p>
    <w:p w:rsidR="00E56F72" w:rsidRPr="00DF2A4D" w:rsidRDefault="00E56F72" w:rsidP="00E56F72">
      <w:pPr>
        <w:tabs>
          <w:tab w:val="left" w:pos="0"/>
        </w:tabs>
        <w:spacing w:before="140" w:line="240" w:lineRule="auto"/>
        <w:ind w:firstLine="567"/>
        <w:jc w:val="both"/>
        <w:rPr>
          <w:rFonts w:eastAsia="Calibri" w:cs="Times New Roman"/>
          <w:sz w:val="26"/>
          <w:szCs w:val="26"/>
          <w:lang w:val="en-US"/>
        </w:rPr>
      </w:pPr>
      <w:r w:rsidRPr="00DF2A4D">
        <w:rPr>
          <w:rFonts w:eastAsia="Calibri" w:cs="Times New Roman"/>
          <w:sz w:val="26"/>
          <w:szCs w:val="26"/>
          <w:lang w:val="en-US"/>
        </w:rPr>
        <w:t xml:space="preserve">- </w:t>
      </w:r>
      <w:r w:rsidRPr="00DF2A4D">
        <w:rPr>
          <w:rFonts w:eastAsia="Calibri" w:cs="Times New Roman"/>
          <w:sz w:val="26"/>
          <w:szCs w:val="26"/>
        </w:rPr>
        <w:t xml:space="preserve">Đơn </w:t>
      </w:r>
      <w:r w:rsidRPr="00DF2A4D">
        <w:rPr>
          <w:rFonts w:eastAsia="Calibri" w:cs="Times New Roman"/>
          <w:sz w:val="26"/>
          <w:szCs w:val="26"/>
          <w:lang w:val="en-US"/>
        </w:rPr>
        <w:t xml:space="preserve">đề nghị </w:t>
      </w:r>
      <w:r w:rsidR="006F26E2">
        <w:rPr>
          <w:rFonts w:eastAsia="Calibri" w:cs="Times New Roman"/>
          <w:sz w:val="26"/>
          <w:szCs w:val="26"/>
          <w:lang w:val="en-US"/>
        </w:rPr>
        <w:t>chuyển mục đích sử dụng</w:t>
      </w:r>
      <w:r w:rsidRPr="00DF2A4D">
        <w:rPr>
          <w:rFonts w:eastAsia="Calibri" w:cs="Times New Roman"/>
          <w:sz w:val="26"/>
          <w:szCs w:val="26"/>
          <w:lang w:val="en-US"/>
        </w:rPr>
        <w:t xml:space="preserve"> đất </w:t>
      </w:r>
      <w:r w:rsidRPr="00DF2A4D">
        <w:rPr>
          <w:rFonts w:eastAsia="Calibri" w:cs="Times New Roman"/>
          <w:sz w:val="26"/>
          <w:szCs w:val="26"/>
        </w:rPr>
        <w:t xml:space="preserve">theo Mẫu số 01 ban hành kèm theo Nghị định </w:t>
      </w:r>
      <w:r w:rsidRPr="00DF2A4D">
        <w:rPr>
          <w:rFonts w:eastAsia="Calibri" w:cs="Times New Roman"/>
          <w:sz w:val="26"/>
          <w:szCs w:val="26"/>
          <w:lang w:val="en-US"/>
        </w:rPr>
        <w:t>số 151/2025/NĐ-CP ngày 12/6/2025 của Chính phủ</w:t>
      </w:r>
      <w:r w:rsidRPr="00DF2A4D">
        <w:rPr>
          <w:rFonts w:eastAsia="Calibri" w:cs="Times New Roman"/>
          <w:sz w:val="26"/>
          <w:szCs w:val="26"/>
        </w:rPr>
        <w:t>;</w:t>
      </w:r>
    </w:p>
    <w:p w:rsidR="00E56F72" w:rsidRPr="00DF2A4D" w:rsidRDefault="00E56F72" w:rsidP="00E56F72">
      <w:pPr>
        <w:tabs>
          <w:tab w:val="left" w:pos="0"/>
        </w:tabs>
        <w:spacing w:before="140" w:line="240" w:lineRule="auto"/>
        <w:ind w:firstLine="567"/>
        <w:jc w:val="both"/>
        <w:rPr>
          <w:rFonts w:eastAsia="Calibri" w:cs="Times New Roman"/>
          <w:spacing w:val="4"/>
          <w:sz w:val="26"/>
          <w:szCs w:val="26"/>
          <w:lang w:val="en-US"/>
        </w:rPr>
      </w:pPr>
      <w:r w:rsidRPr="00DF2A4D">
        <w:rPr>
          <w:rFonts w:eastAsia="Calibri" w:cs="Times New Roman"/>
          <w:spacing w:val="4"/>
          <w:sz w:val="26"/>
          <w:szCs w:val="26"/>
          <w:lang w:val="en-US"/>
        </w:rPr>
        <w:t>-</w:t>
      </w:r>
      <w:r w:rsidRPr="00DF2A4D">
        <w:rPr>
          <w:rFonts w:eastAsia="Calibri" w:cs="Times New Roman"/>
          <w:spacing w:val="4"/>
          <w:sz w:val="26"/>
          <w:szCs w:val="26"/>
        </w:rPr>
        <w:t xml:space="preserve"> Phương án sử dụng tầng đất mặt theo Mẫu số 26 ban hành kèm theo Nghị định này </w:t>
      </w:r>
      <w:r w:rsidRPr="00DF2A4D">
        <w:rPr>
          <w:rFonts w:eastAsia="Calibri" w:cs="Times New Roman"/>
          <w:spacing w:val="4"/>
          <w:sz w:val="26"/>
          <w:szCs w:val="26"/>
          <w:lang w:val="en-US"/>
        </w:rPr>
        <w:t>(</w:t>
      </w:r>
      <w:r w:rsidRPr="00DF2A4D">
        <w:rPr>
          <w:rFonts w:eastAsia="Calibri" w:cs="Times New Roman"/>
          <w:spacing w:val="4"/>
          <w:sz w:val="26"/>
          <w:szCs w:val="26"/>
        </w:rPr>
        <w:t>đối với trường hợp chuyển mục đích sử dụng đất chuyên trồng lúa</w:t>
      </w:r>
      <w:r w:rsidRPr="00DF2A4D">
        <w:rPr>
          <w:rFonts w:eastAsia="Calibri" w:cs="Times New Roman"/>
          <w:spacing w:val="4"/>
          <w:sz w:val="26"/>
          <w:szCs w:val="26"/>
          <w:lang w:val="en-US"/>
        </w:rPr>
        <w:t>);</w:t>
      </w:r>
    </w:p>
    <w:p w:rsidR="00E56F72" w:rsidRPr="00DF2A4D" w:rsidRDefault="00E56F72" w:rsidP="00E56F72">
      <w:pPr>
        <w:tabs>
          <w:tab w:val="left" w:pos="0"/>
        </w:tabs>
        <w:spacing w:before="140" w:line="240" w:lineRule="auto"/>
        <w:ind w:firstLine="567"/>
        <w:jc w:val="both"/>
        <w:rPr>
          <w:rFonts w:eastAsia="Calibri" w:cs="Times New Roman"/>
          <w:sz w:val="26"/>
          <w:szCs w:val="26"/>
        </w:rPr>
      </w:pPr>
      <w:r w:rsidRPr="00DF2A4D">
        <w:rPr>
          <w:rFonts w:eastAsia="Calibri" w:cs="Times New Roman"/>
          <w:sz w:val="26"/>
          <w:szCs w:val="26"/>
          <w:lang w:val="en-US"/>
        </w:rPr>
        <w:t>-</w:t>
      </w:r>
      <w:r w:rsidRPr="00DF2A4D">
        <w:rPr>
          <w:rFonts w:eastAsia="Calibri" w:cs="Times New Roman"/>
          <w:sz w:val="26"/>
          <w:szCs w:val="26"/>
        </w:rPr>
        <w:t xml:space="preserve"> Một trong các loại giấy tờ sau đây:</w:t>
      </w:r>
    </w:p>
    <w:p w:rsidR="00E56F72" w:rsidRPr="00DF2A4D" w:rsidRDefault="00E56F72" w:rsidP="00E56F72">
      <w:pPr>
        <w:tabs>
          <w:tab w:val="left" w:pos="0"/>
        </w:tabs>
        <w:spacing w:before="140" w:line="240" w:lineRule="auto"/>
        <w:ind w:firstLine="567"/>
        <w:jc w:val="both"/>
        <w:rPr>
          <w:rFonts w:eastAsia="Calibri" w:cs="Times New Roman"/>
          <w:sz w:val="26"/>
          <w:szCs w:val="26"/>
        </w:rPr>
      </w:pPr>
      <w:r w:rsidRPr="00DF2A4D">
        <w:rPr>
          <w:rFonts w:eastAsia="Calibri" w:cs="Times New Roman"/>
          <w:sz w:val="26"/>
          <w:szCs w:val="26"/>
          <w:lang w:val="en-US"/>
        </w:rPr>
        <w:t>+</w:t>
      </w:r>
      <w:r w:rsidRPr="00DF2A4D">
        <w:rPr>
          <w:rFonts w:eastAsia="Calibri" w:cs="Times New Roman"/>
          <w:sz w:val="26"/>
          <w:szCs w:val="26"/>
        </w:rPr>
        <w:t xml:space="preserve"> Bản sao văn bản phê duyệt dự án đầu tư, quyết định chấp thuận chủ trương đầu tư, quyết định chấp thuận chủ trương đầu tư đồng thời chấp thuận nhà đầu tư theo quy </w:t>
      </w:r>
      <w:r w:rsidRPr="00DF2A4D">
        <w:rPr>
          <w:rFonts w:eastAsia="Calibri" w:cs="Times New Roman"/>
          <w:sz w:val="26"/>
          <w:szCs w:val="26"/>
        </w:rPr>
        <w:lastRenderedPageBreak/>
        <w:t>định của pháp luật về đầu tư công, pháp luật về đầu tư; văn bản phê duyệt kết quả lựa chọn nhà đầu tư đối với dự án đầu tư theo phương thức đố</w:t>
      </w:r>
      <w:r w:rsidR="006F26E2">
        <w:rPr>
          <w:rFonts w:eastAsia="Calibri" w:cs="Times New Roman"/>
          <w:sz w:val="26"/>
          <w:szCs w:val="26"/>
        </w:rPr>
        <w:t>i tác công tư</w:t>
      </w:r>
      <w:r w:rsidRPr="00DF2A4D">
        <w:rPr>
          <w:rFonts w:eastAsia="Calibri" w:cs="Times New Roman"/>
          <w:sz w:val="26"/>
          <w:szCs w:val="26"/>
        </w:rPr>
        <w:t xml:space="preserve">; </w:t>
      </w:r>
    </w:p>
    <w:p w:rsidR="00E56F72" w:rsidRPr="00DF2A4D" w:rsidRDefault="00E56F72" w:rsidP="00E56F72">
      <w:pPr>
        <w:shd w:val="clear" w:color="auto" w:fill="FFFFFF"/>
        <w:spacing w:before="140" w:line="240" w:lineRule="auto"/>
        <w:ind w:firstLine="567"/>
        <w:jc w:val="both"/>
        <w:rPr>
          <w:rFonts w:eastAsia="Calibri" w:cs="Times New Roman"/>
          <w:iCs/>
          <w:sz w:val="26"/>
          <w:szCs w:val="26"/>
        </w:rPr>
      </w:pPr>
      <w:r w:rsidRPr="00DF2A4D">
        <w:rPr>
          <w:rFonts w:eastAsia="Calibri" w:cs="Times New Roman"/>
          <w:iCs/>
          <w:sz w:val="26"/>
          <w:szCs w:val="26"/>
          <w:lang w:val="en-US"/>
        </w:rPr>
        <w:t xml:space="preserve">+ </w:t>
      </w:r>
      <w:r w:rsidRPr="00DF2A4D">
        <w:rPr>
          <w:rFonts w:eastAsia="Calibri" w:cs="Times New Roman"/>
          <w:iCs/>
          <w:sz w:val="26"/>
          <w:szCs w:val="26"/>
        </w:rPr>
        <w:t xml:space="preserve">Một trong các giấy chứng nhận quy định tại khoản 21 Điều 3, </w:t>
      </w:r>
      <w:r w:rsidRPr="00DF2A4D">
        <w:rPr>
          <w:rFonts w:eastAsia="Calibri" w:cs="Times New Roman"/>
          <w:spacing w:val="-4"/>
          <w:sz w:val="26"/>
          <w:szCs w:val="26"/>
          <w:lang w:val="nl-NL"/>
        </w:rPr>
        <w:t xml:space="preserve">khoản 3 Điều 256 </w:t>
      </w:r>
      <w:r w:rsidRPr="00DF2A4D">
        <w:rPr>
          <w:rFonts w:eastAsia="Calibri" w:cs="Times New Roman"/>
          <w:iCs/>
          <w:sz w:val="26"/>
          <w:szCs w:val="26"/>
        </w:rPr>
        <w:t>Luật Đất đai hoặc một trong các loại giấy tờ quy định tại Điều 137 Luật Đất đai hoặc quyết định giao đất, quyết định cho thuê đất, quyết định cho phép chuyển mục đích sử dụng đất của cơ quan nhà nước có thẩm quyền theo quy định của pháp luật về đất đai qua các thời kỳ.</w:t>
      </w:r>
    </w:p>
    <w:p w:rsidR="00E56F72" w:rsidRPr="00DF2A4D" w:rsidRDefault="00E56F72" w:rsidP="00E56F72">
      <w:pPr>
        <w:spacing w:before="60" w:after="60" w:line="252" w:lineRule="auto"/>
        <w:ind w:firstLine="567"/>
        <w:jc w:val="both"/>
        <w:rPr>
          <w:rFonts w:eastAsia="Times New Roman" w:cs="Times New Roman"/>
          <w:sz w:val="26"/>
          <w:szCs w:val="26"/>
        </w:rPr>
      </w:pPr>
      <w:r w:rsidRPr="00DF2A4D">
        <w:rPr>
          <w:rFonts w:eastAsia="Times New Roman" w:cs="Times New Roman"/>
          <w:b/>
          <w:i/>
          <w:sz w:val="26"/>
          <w:szCs w:val="26"/>
        </w:rPr>
        <w:t>b) Số lượng hồ sơ:</w:t>
      </w:r>
      <w:r w:rsidRPr="00DF2A4D">
        <w:rPr>
          <w:rFonts w:eastAsia="Times New Roman" w:cs="Times New Roman"/>
          <w:sz w:val="26"/>
          <w:szCs w:val="26"/>
        </w:rPr>
        <w:t xml:space="preserve"> 01 bộ.</w:t>
      </w:r>
    </w:p>
    <w:p w:rsidR="00E56F72" w:rsidRPr="00DF2A4D" w:rsidRDefault="00E56F72" w:rsidP="00E56F72">
      <w:pPr>
        <w:spacing w:before="60" w:after="60" w:line="252" w:lineRule="auto"/>
        <w:ind w:firstLine="567"/>
        <w:jc w:val="both"/>
        <w:rPr>
          <w:rFonts w:eastAsia="Times New Roman" w:cs="Times New Roman"/>
          <w:sz w:val="26"/>
          <w:szCs w:val="26"/>
          <w:lang w:val="es-ES"/>
        </w:rPr>
      </w:pPr>
      <w:r w:rsidRPr="00DF2A4D">
        <w:rPr>
          <w:rFonts w:eastAsia="Cambria Math" w:cs="Times New Roman"/>
          <w:b/>
          <w:bCs/>
          <w:iCs/>
          <w:sz w:val="26"/>
          <w:szCs w:val="26"/>
        </w:rPr>
        <w:t xml:space="preserve">4. Thời hạn giải quyết: </w:t>
      </w:r>
      <w:r w:rsidRPr="00DF2A4D">
        <w:rPr>
          <w:rFonts w:eastAsia="Cambria Math" w:cs="Times New Roman"/>
          <w:bCs/>
          <w:iCs/>
          <w:sz w:val="26"/>
          <w:szCs w:val="26"/>
          <w:lang w:val="en-US"/>
        </w:rPr>
        <w:t>15</w:t>
      </w:r>
      <w:r w:rsidRPr="00DF2A4D">
        <w:rPr>
          <w:rFonts w:eastAsia="Times New Roman" w:cs="Times New Roman"/>
          <w:sz w:val="26"/>
          <w:szCs w:val="26"/>
        </w:rPr>
        <w:t xml:space="preserve"> ngày làm việc kể từ ngày nhận đủ hồ sơ hợp lệ (K</w:t>
      </w:r>
      <w:r w:rsidRPr="00DF2A4D">
        <w:rPr>
          <w:rFonts w:eastAsia="Times New Roman" w:cs="Times New Roman"/>
          <w:sz w:val="26"/>
          <w:szCs w:val="26"/>
          <w:lang w:val="es-ES"/>
        </w:rPr>
        <w:t>hông bao gồm thời gian giải quyết của cơ quan có chức năng quản lý đất đai về xác định giá đất cụ thể theo quy định; Thời gian giải quyết của cơ quan có thẩm quyền về khoản được trừ vào tiền sử dụng đất, tiền thuê đất theo quy định; Thời gian giải quyết của cơ quan thuế về xác định đơn giá thuê đất, số tiền sử dụng đất, tiền thuê đất phải nộp, miễn, giảm, ghi nợ tiền sử dụng đất, tiền thuê đất, phí, lệ phí theo quy định; Thời gian thực hiện nghĩa vụ tài chính của người sử dụng đất; Thời gian trích đo địa chính thửa đất).</w:t>
      </w:r>
    </w:p>
    <w:p w:rsidR="00E56F72" w:rsidRPr="00DF2A4D" w:rsidRDefault="00E56F72" w:rsidP="00E56F72">
      <w:pPr>
        <w:spacing w:before="60" w:after="60" w:line="252" w:lineRule="auto"/>
        <w:ind w:firstLine="567"/>
        <w:jc w:val="both"/>
        <w:rPr>
          <w:rFonts w:eastAsia="Times New Roman" w:cs="Times New Roman"/>
          <w:sz w:val="26"/>
          <w:szCs w:val="26"/>
          <w:lang w:val="es-ES"/>
        </w:rPr>
      </w:pPr>
      <w:r w:rsidRPr="00DF2A4D">
        <w:rPr>
          <w:rFonts w:eastAsia="Cambria Math" w:cs="Times New Roman"/>
          <w:b/>
          <w:bCs/>
          <w:iCs/>
          <w:sz w:val="26"/>
          <w:szCs w:val="26"/>
          <w:lang w:val="es-ES"/>
        </w:rPr>
        <w:t xml:space="preserve">5. Đối tượng thực hiện thủ tục hành chính: </w:t>
      </w:r>
      <w:r w:rsidRPr="00DF2A4D">
        <w:rPr>
          <w:rFonts w:eastAsia="Times New Roman" w:cs="Times New Roman"/>
          <w:sz w:val="26"/>
          <w:szCs w:val="26"/>
          <w:highlight w:val="yellow"/>
          <w:lang w:val="es-ES"/>
        </w:rPr>
        <w:t>Cá nhân.</w:t>
      </w:r>
    </w:p>
    <w:p w:rsidR="00E56F72" w:rsidRPr="00DF2A4D" w:rsidRDefault="00E56F72" w:rsidP="00E56F72">
      <w:pPr>
        <w:keepNext/>
        <w:keepLines/>
        <w:spacing w:before="60" w:after="60" w:line="252" w:lineRule="auto"/>
        <w:ind w:firstLine="567"/>
        <w:jc w:val="both"/>
        <w:outlineLvl w:val="2"/>
        <w:rPr>
          <w:rFonts w:eastAsia="Cambria Math" w:cs="Times New Roman"/>
          <w:b/>
          <w:bCs/>
          <w:iCs/>
          <w:sz w:val="26"/>
          <w:szCs w:val="26"/>
          <w:lang w:val="es-ES"/>
        </w:rPr>
      </w:pPr>
      <w:r w:rsidRPr="00DF2A4D">
        <w:rPr>
          <w:rFonts w:eastAsia="Cambria Math" w:cs="Times New Roman"/>
          <w:b/>
          <w:bCs/>
          <w:iCs/>
          <w:sz w:val="26"/>
          <w:szCs w:val="26"/>
          <w:lang w:val="es-ES"/>
        </w:rPr>
        <w:t>6. Cơ quan thực hiện thủ tục hành chính:</w:t>
      </w:r>
    </w:p>
    <w:p w:rsidR="00E56F72" w:rsidRPr="00DF2A4D" w:rsidRDefault="00E56F72" w:rsidP="00E56F72">
      <w:pPr>
        <w:keepNext/>
        <w:keepLines/>
        <w:tabs>
          <w:tab w:val="left" w:pos="709"/>
          <w:tab w:val="left" w:pos="993"/>
        </w:tabs>
        <w:spacing w:before="60" w:after="60" w:line="252" w:lineRule="auto"/>
        <w:ind w:firstLine="567"/>
        <w:jc w:val="both"/>
        <w:outlineLvl w:val="2"/>
        <w:rPr>
          <w:rFonts w:eastAsia="Times New Roman" w:cs="Times New Roman"/>
          <w:sz w:val="26"/>
          <w:szCs w:val="26"/>
          <w:lang w:val="es-ES"/>
        </w:rPr>
      </w:pPr>
      <w:r w:rsidRPr="00DF2A4D">
        <w:rPr>
          <w:rFonts w:eastAsia="Times New Roman" w:cs="Times New Roman"/>
          <w:sz w:val="26"/>
          <w:szCs w:val="26"/>
          <w:lang w:val="es-ES"/>
        </w:rPr>
        <w:t>-</w:t>
      </w:r>
      <w:r w:rsidRPr="00DF2A4D">
        <w:rPr>
          <w:rFonts w:eastAsia="Times New Roman" w:cs="Times New Roman"/>
          <w:sz w:val="26"/>
          <w:szCs w:val="26"/>
          <w:lang w:val="es-ES"/>
        </w:rPr>
        <w:tab/>
        <w:t>Cơ quan có thẩm quyền quyết định: UBND cấp xã.</w:t>
      </w:r>
    </w:p>
    <w:p w:rsidR="00E56F72" w:rsidRPr="00DF2A4D" w:rsidRDefault="00E56F72" w:rsidP="00E56F72">
      <w:pPr>
        <w:keepNext/>
        <w:keepLines/>
        <w:tabs>
          <w:tab w:val="left" w:pos="709"/>
          <w:tab w:val="left" w:pos="993"/>
        </w:tabs>
        <w:spacing w:before="60" w:after="60" w:line="252" w:lineRule="auto"/>
        <w:ind w:firstLine="567"/>
        <w:jc w:val="both"/>
        <w:outlineLvl w:val="2"/>
        <w:rPr>
          <w:rFonts w:eastAsia="Times New Roman" w:cs="Times New Roman"/>
          <w:sz w:val="26"/>
          <w:szCs w:val="26"/>
          <w:lang w:val="es-ES"/>
        </w:rPr>
      </w:pPr>
      <w:r w:rsidRPr="00DF2A4D">
        <w:rPr>
          <w:rFonts w:eastAsia="Times New Roman" w:cs="Times New Roman"/>
          <w:sz w:val="26"/>
          <w:szCs w:val="26"/>
          <w:lang w:val="es-ES"/>
        </w:rPr>
        <w:t>-</w:t>
      </w:r>
      <w:r w:rsidRPr="00DF2A4D">
        <w:rPr>
          <w:rFonts w:eastAsia="Times New Roman" w:cs="Times New Roman"/>
          <w:sz w:val="26"/>
          <w:szCs w:val="26"/>
          <w:lang w:val="es-ES"/>
        </w:rPr>
        <w:tab/>
        <w:t>Cơ quan trực tiếp thực hiện TTHC: Cơ quan chuyên môn về nông nghiệp và Môi trường cấp xã.</w:t>
      </w:r>
    </w:p>
    <w:p w:rsidR="00E56F72" w:rsidRPr="00DF2A4D" w:rsidRDefault="00E56F72" w:rsidP="00E56F72">
      <w:pPr>
        <w:keepNext/>
        <w:keepLines/>
        <w:tabs>
          <w:tab w:val="left" w:pos="709"/>
          <w:tab w:val="left" w:pos="993"/>
        </w:tabs>
        <w:spacing w:before="60" w:after="60" w:line="252" w:lineRule="auto"/>
        <w:ind w:firstLine="567"/>
        <w:jc w:val="both"/>
        <w:outlineLvl w:val="2"/>
        <w:rPr>
          <w:rFonts w:eastAsia="Times New Roman" w:cs="Times New Roman"/>
          <w:sz w:val="26"/>
          <w:szCs w:val="26"/>
          <w:lang w:val="es-ES"/>
        </w:rPr>
      </w:pPr>
      <w:r w:rsidRPr="00DF2A4D">
        <w:rPr>
          <w:rFonts w:eastAsia="Times New Roman" w:cs="Times New Roman"/>
          <w:sz w:val="26"/>
          <w:szCs w:val="26"/>
          <w:lang w:val="es-ES"/>
        </w:rPr>
        <w:t>-</w:t>
      </w:r>
      <w:r w:rsidRPr="00DF2A4D">
        <w:rPr>
          <w:rFonts w:eastAsia="Times New Roman" w:cs="Times New Roman"/>
          <w:sz w:val="26"/>
          <w:szCs w:val="26"/>
          <w:lang w:val="es-ES"/>
        </w:rPr>
        <w:tab/>
        <w:t>Cơ quan phối hợp: Chi nhánh Văn phòng đăng ký đất đai, Cơ quan thuế.</w:t>
      </w:r>
    </w:p>
    <w:p w:rsidR="00E56F72" w:rsidRPr="00DF2A4D" w:rsidRDefault="00E56F72" w:rsidP="00DF4B1A">
      <w:pPr>
        <w:keepNext/>
        <w:keepLines/>
        <w:spacing w:before="60" w:after="60" w:line="252" w:lineRule="auto"/>
        <w:ind w:firstLine="567"/>
        <w:jc w:val="both"/>
        <w:outlineLvl w:val="2"/>
        <w:rPr>
          <w:rFonts w:eastAsia="Cambria Math" w:cs="Times New Roman"/>
          <w:b/>
          <w:bCs/>
          <w:iCs/>
          <w:sz w:val="26"/>
          <w:szCs w:val="26"/>
          <w:lang w:val="es-ES"/>
        </w:rPr>
      </w:pPr>
      <w:r w:rsidRPr="00DF2A4D">
        <w:rPr>
          <w:rFonts w:eastAsia="Cambria Math" w:cs="Times New Roman"/>
          <w:b/>
          <w:bCs/>
          <w:iCs/>
          <w:sz w:val="26"/>
          <w:szCs w:val="26"/>
          <w:lang w:val="es-ES"/>
        </w:rPr>
        <w:t xml:space="preserve">7. Kết quả thực hiện thủ tục hành chính: </w:t>
      </w:r>
      <w:r w:rsidRPr="00DF2A4D">
        <w:rPr>
          <w:rFonts w:eastAsia="Times New Roman" w:cs="Times New Roman"/>
          <w:sz w:val="26"/>
          <w:szCs w:val="26"/>
          <w:lang w:val="es-ES"/>
        </w:rPr>
        <w:t>Quyết định giao đất/cho thuê đất t</w:t>
      </w:r>
      <w:r w:rsidRPr="00DF2A4D">
        <w:rPr>
          <w:rFonts w:eastAsia="Tahoma" w:cs="Times New Roman"/>
          <w:sz w:val="26"/>
          <w:szCs w:val="26"/>
          <w:lang w:eastAsia="x-none"/>
        </w:rPr>
        <w:t xml:space="preserve">heo Mẫu số </w:t>
      </w:r>
      <w:r w:rsidRPr="00DF2A4D">
        <w:rPr>
          <w:rFonts w:eastAsia="Tahoma" w:cs="Times New Roman"/>
          <w:sz w:val="26"/>
          <w:szCs w:val="26"/>
          <w:lang w:val="x-none" w:eastAsia="x-none"/>
        </w:rPr>
        <w:t xml:space="preserve">06 </w:t>
      </w:r>
      <w:r w:rsidRPr="00DF2A4D">
        <w:rPr>
          <w:rFonts w:eastAsia="Tahoma" w:cs="Times New Roman"/>
          <w:sz w:val="26"/>
          <w:szCs w:val="26"/>
          <w:lang w:eastAsia="x-none"/>
        </w:rPr>
        <w:t xml:space="preserve">ban hành kèm theo Nghị định </w:t>
      </w:r>
      <w:r w:rsidRPr="00DF2A4D">
        <w:rPr>
          <w:rFonts w:eastAsia="Calibri" w:cs="Times New Roman"/>
          <w:sz w:val="26"/>
          <w:szCs w:val="26"/>
          <w:lang w:val="en-US"/>
        </w:rPr>
        <w:t>số 151/2025/NĐ-CP ngày 12/6/2025 của Chính phủ</w:t>
      </w:r>
      <w:r w:rsidRPr="00DF2A4D">
        <w:rPr>
          <w:rFonts w:eastAsia="Cambria Math" w:cs="Times New Roman"/>
          <w:b/>
          <w:bCs/>
          <w:iCs/>
          <w:sz w:val="26"/>
          <w:szCs w:val="26"/>
          <w:lang w:val="es-ES"/>
        </w:rPr>
        <w:t>.</w:t>
      </w:r>
    </w:p>
    <w:p w:rsidR="00E56F72" w:rsidRPr="00DF2A4D" w:rsidRDefault="00E56F72" w:rsidP="00E56F72">
      <w:pPr>
        <w:spacing w:before="60" w:after="60" w:line="252" w:lineRule="auto"/>
        <w:ind w:firstLine="567"/>
        <w:jc w:val="both"/>
        <w:rPr>
          <w:rFonts w:eastAsia="Cambria Math" w:cs="Times New Roman"/>
          <w:bCs/>
          <w:iCs/>
          <w:sz w:val="26"/>
          <w:szCs w:val="26"/>
          <w:lang w:val="es-ES"/>
        </w:rPr>
      </w:pPr>
      <w:r w:rsidRPr="00DF2A4D">
        <w:rPr>
          <w:rFonts w:eastAsia="Cambria Math" w:cs="Times New Roman"/>
          <w:b/>
          <w:bCs/>
          <w:iCs/>
          <w:sz w:val="26"/>
          <w:szCs w:val="26"/>
          <w:lang w:val="es-ES"/>
        </w:rPr>
        <w:t xml:space="preserve">8. Phí, lệ phí: </w:t>
      </w:r>
    </w:p>
    <w:p w:rsidR="00E56F72" w:rsidRPr="00DF2A4D" w:rsidRDefault="00E56F72" w:rsidP="00E56F72">
      <w:pPr>
        <w:spacing w:after="120"/>
        <w:ind w:left="79" w:right="1" w:firstLine="488"/>
        <w:jc w:val="both"/>
        <w:rPr>
          <w:rFonts w:cs="Times New Roman"/>
          <w:b/>
          <w:i/>
          <w:sz w:val="26"/>
          <w:szCs w:val="26"/>
          <w:lang w:val="pt-BR"/>
        </w:rPr>
      </w:pPr>
      <w:r w:rsidRPr="00DF2A4D">
        <w:rPr>
          <w:rFonts w:cs="Times New Roman"/>
          <w:b/>
          <w:i/>
          <w:sz w:val="26"/>
          <w:szCs w:val="26"/>
          <w:lang w:val="pt-BR"/>
        </w:rPr>
        <w:t>a) Lệ phí:</w:t>
      </w:r>
    </w:p>
    <w:p w:rsidR="00E56F72" w:rsidRPr="00DF2A4D" w:rsidRDefault="00E56F72" w:rsidP="00E56F72">
      <w:pPr>
        <w:spacing w:after="120"/>
        <w:ind w:left="79" w:right="1" w:firstLine="488"/>
        <w:jc w:val="both"/>
        <w:rPr>
          <w:rFonts w:cs="Times New Roman"/>
          <w:sz w:val="26"/>
          <w:szCs w:val="26"/>
          <w:lang w:val="pt-BR"/>
        </w:rPr>
      </w:pPr>
      <w:r w:rsidRPr="00DF2A4D">
        <w:rPr>
          <w:rFonts w:cs="Times New Roman"/>
          <w:sz w:val="26"/>
          <w:szCs w:val="26"/>
          <w:lang w:val="pt-BR"/>
        </w:rPr>
        <w:t>* Tại Phường, thị trấn:</w:t>
      </w:r>
    </w:p>
    <w:p w:rsidR="00E56F72" w:rsidRPr="00DF2A4D" w:rsidRDefault="00E56F72" w:rsidP="00E56F72">
      <w:pPr>
        <w:spacing w:after="120"/>
        <w:ind w:left="79" w:right="1" w:firstLine="488"/>
        <w:jc w:val="both"/>
        <w:rPr>
          <w:rFonts w:cs="Times New Roman"/>
          <w:sz w:val="26"/>
          <w:szCs w:val="26"/>
          <w:lang w:val="pt-BR"/>
        </w:rPr>
      </w:pPr>
      <w:r w:rsidRPr="00DF2A4D">
        <w:rPr>
          <w:rFonts w:cs="Times New Roman"/>
          <w:sz w:val="26"/>
          <w:szCs w:val="26"/>
          <w:lang w:val="pt-BR" w:eastAsia="vi-VN"/>
        </w:rPr>
        <w:t>- Cấp mới Giấy ch</w:t>
      </w:r>
      <w:r w:rsidRPr="00DF2A4D">
        <w:rPr>
          <w:rFonts w:cs="Times New Roman"/>
          <w:sz w:val="26"/>
          <w:szCs w:val="26"/>
          <w:lang w:val="pt-BR"/>
        </w:rPr>
        <w:t>ứ</w:t>
      </w:r>
      <w:r w:rsidRPr="00DF2A4D">
        <w:rPr>
          <w:rFonts w:cs="Times New Roman"/>
          <w:sz w:val="26"/>
          <w:szCs w:val="26"/>
          <w:lang w:val="pt-BR" w:eastAsia="vi-VN"/>
        </w:rPr>
        <w:t>ng nhận chỉ có quyền sử dụng đất (không có nhà và tài sản khác gắn liền với đất)</w:t>
      </w:r>
      <w:r w:rsidRPr="00DF2A4D">
        <w:rPr>
          <w:rFonts w:cs="Times New Roman"/>
          <w:sz w:val="26"/>
          <w:szCs w:val="26"/>
          <w:lang w:val="pt-BR"/>
        </w:rPr>
        <w:t xml:space="preserve">: </w:t>
      </w:r>
      <w:r w:rsidRPr="00DF2A4D">
        <w:rPr>
          <w:rFonts w:cs="Times New Roman"/>
          <w:b/>
          <w:bCs/>
          <w:sz w:val="26"/>
          <w:szCs w:val="26"/>
          <w:lang w:val="pt-BR"/>
        </w:rPr>
        <w:t>25.000đ</w:t>
      </w:r>
    </w:p>
    <w:p w:rsidR="00E56F72" w:rsidRPr="00DF2A4D" w:rsidRDefault="00E56F72" w:rsidP="00E56F72">
      <w:pPr>
        <w:spacing w:after="120"/>
        <w:ind w:left="79" w:right="1" w:firstLine="488"/>
        <w:jc w:val="both"/>
        <w:rPr>
          <w:rFonts w:cs="Times New Roman"/>
          <w:b/>
          <w:bCs/>
          <w:sz w:val="26"/>
          <w:szCs w:val="26"/>
          <w:lang w:val="pt-BR"/>
        </w:rPr>
      </w:pPr>
      <w:r w:rsidRPr="00DF2A4D">
        <w:rPr>
          <w:rFonts w:cs="Times New Roman"/>
          <w:sz w:val="26"/>
          <w:szCs w:val="26"/>
          <w:lang w:val="pt-BR" w:eastAsia="vi-VN"/>
        </w:rPr>
        <w:t>- Cấp mới Giấy chứng nhận quyền sở hữu nhà, tài sản gắn liền với đất</w:t>
      </w:r>
      <w:r w:rsidRPr="00DF2A4D">
        <w:rPr>
          <w:rFonts w:cs="Times New Roman"/>
          <w:sz w:val="26"/>
          <w:szCs w:val="26"/>
          <w:lang w:val="pt-BR"/>
        </w:rPr>
        <w:t xml:space="preserve">: </w:t>
      </w:r>
      <w:r w:rsidRPr="00DF2A4D">
        <w:rPr>
          <w:rFonts w:cs="Times New Roman"/>
          <w:b/>
          <w:bCs/>
          <w:sz w:val="26"/>
          <w:szCs w:val="26"/>
          <w:lang w:val="pt-BR"/>
        </w:rPr>
        <w:t>30.000đ</w:t>
      </w:r>
    </w:p>
    <w:p w:rsidR="00E56F72" w:rsidRPr="00DF2A4D" w:rsidRDefault="00E56F72" w:rsidP="00E56F72">
      <w:pPr>
        <w:spacing w:after="120"/>
        <w:ind w:left="79" w:right="1" w:firstLine="488"/>
        <w:jc w:val="both"/>
        <w:rPr>
          <w:rFonts w:cs="Times New Roman"/>
          <w:b/>
          <w:bCs/>
          <w:sz w:val="26"/>
          <w:szCs w:val="26"/>
          <w:lang w:val="pt-BR"/>
        </w:rPr>
      </w:pPr>
      <w:r w:rsidRPr="00DF2A4D">
        <w:rPr>
          <w:rFonts w:cs="Times New Roman"/>
          <w:sz w:val="26"/>
          <w:szCs w:val="26"/>
          <w:lang w:val="pt-BR" w:eastAsia="vi-VN"/>
        </w:rPr>
        <w:t xml:space="preserve">- Cấp mới giấy chứng nhận quyền sử dụng đất, quyền sở hữu nhà, tài sản gắn liền với đất: </w:t>
      </w:r>
      <w:r w:rsidRPr="00DF2A4D">
        <w:rPr>
          <w:rFonts w:cs="Times New Roman"/>
          <w:b/>
          <w:bCs/>
          <w:sz w:val="26"/>
          <w:szCs w:val="26"/>
          <w:lang w:val="pt-BR"/>
        </w:rPr>
        <w:t>50.000đ</w:t>
      </w:r>
    </w:p>
    <w:p w:rsidR="00E56F72" w:rsidRPr="00DF2A4D" w:rsidRDefault="00E56F72" w:rsidP="00E56F72">
      <w:pPr>
        <w:spacing w:after="120"/>
        <w:ind w:left="79" w:right="1" w:firstLine="488"/>
        <w:jc w:val="both"/>
        <w:rPr>
          <w:rFonts w:cs="Times New Roman"/>
          <w:sz w:val="26"/>
          <w:szCs w:val="26"/>
          <w:lang w:val="pt-BR"/>
        </w:rPr>
      </w:pPr>
      <w:r w:rsidRPr="00DF2A4D">
        <w:rPr>
          <w:rFonts w:cs="Times New Roman"/>
          <w:sz w:val="26"/>
          <w:szCs w:val="26"/>
          <w:lang w:val="pt-BR"/>
        </w:rPr>
        <w:t>* Tại Xã:</w:t>
      </w:r>
    </w:p>
    <w:p w:rsidR="00E56F72" w:rsidRPr="00DF2A4D" w:rsidRDefault="00E56F72" w:rsidP="00E56F72">
      <w:pPr>
        <w:spacing w:after="120"/>
        <w:ind w:left="79" w:right="1" w:firstLine="488"/>
        <w:jc w:val="both"/>
        <w:rPr>
          <w:rFonts w:cs="Times New Roman"/>
          <w:sz w:val="26"/>
          <w:szCs w:val="26"/>
          <w:lang w:val="pt-BR"/>
        </w:rPr>
      </w:pPr>
      <w:r w:rsidRPr="00DF2A4D">
        <w:rPr>
          <w:rFonts w:cs="Times New Roman"/>
          <w:sz w:val="26"/>
          <w:szCs w:val="26"/>
          <w:lang w:val="pt-BR" w:eastAsia="vi-VN"/>
        </w:rPr>
        <w:t>- Cấp mới Giấy ch</w:t>
      </w:r>
      <w:r w:rsidRPr="00DF2A4D">
        <w:rPr>
          <w:rFonts w:cs="Times New Roman"/>
          <w:sz w:val="26"/>
          <w:szCs w:val="26"/>
          <w:lang w:val="pt-BR"/>
        </w:rPr>
        <w:t>ứ</w:t>
      </w:r>
      <w:r w:rsidRPr="00DF2A4D">
        <w:rPr>
          <w:rFonts w:cs="Times New Roman"/>
          <w:sz w:val="26"/>
          <w:szCs w:val="26"/>
          <w:lang w:val="pt-BR" w:eastAsia="vi-VN"/>
        </w:rPr>
        <w:t>ng nhận chỉ có quyền sử dụng đất (không có nhà và tài sản khác gắn liền với đất)</w:t>
      </w:r>
      <w:r w:rsidRPr="00DF2A4D">
        <w:rPr>
          <w:rFonts w:cs="Times New Roman"/>
          <w:sz w:val="26"/>
          <w:szCs w:val="26"/>
          <w:lang w:val="pt-BR"/>
        </w:rPr>
        <w:t xml:space="preserve">: </w:t>
      </w:r>
      <w:r w:rsidRPr="00DF2A4D">
        <w:rPr>
          <w:rFonts w:cs="Times New Roman"/>
          <w:b/>
          <w:bCs/>
          <w:sz w:val="26"/>
          <w:szCs w:val="26"/>
          <w:lang w:val="pt-BR"/>
        </w:rPr>
        <w:t>12.000đ</w:t>
      </w:r>
    </w:p>
    <w:p w:rsidR="00E56F72" w:rsidRPr="00DF2A4D" w:rsidRDefault="00E56F72" w:rsidP="00E56F72">
      <w:pPr>
        <w:spacing w:after="120"/>
        <w:ind w:left="79" w:right="1" w:firstLine="488"/>
        <w:jc w:val="both"/>
        <w:rPr>
          <w:rFonts w:cs="Times New Roman"/>
          <w:sz w:val="26"/>
          <w:szCs w:val="26"/>
          <w:lang w:val="pt-BR"/>
        </w:rPr>
      </w:pPr>
      <w:r w:rsidRPr="00DF2A4D">
        <w:rPr>
          <w:rFonts w:cs="Times New Roman"/>
          <w:sz w:val="26"/>
          <w:szCs w:val="26"/>
          <w:lang w:val="pt-BR" w:eastAsia="vi-VN"/>
        </w:rPr>
        <w:t>- Cấp mới Giấy chứng nhận quyền sở hữu nhà, tài sản gắn liền với đất</w:t>
      </w:r>
      <w:r w:rsidRPr="00DF2A4D">
        <w:rPr>
          <w:rFonts w:cs="Times New Roman"/>
          <w:sz w:val="26"/>
          <w:szCs w:val="26"/>
          <w:lang w:val="pt-BR"/>
        </w:rPr>
        <w:t xml:space="preserve">: </w:t>
      </w:r>
      <w:r w:rsidRPr="00DF2A4D">
        <w:rPr>
          <w:rFonts w:cs="Times New Roman"/>
          <w:b/>
          <w:bCs/>
          <w:sz w:val="26"/>
          <w:szCs w:val="26"/>
          <w:lang w:val="pt-BR"/>
        </w:rPr>
        <w:t>15.000đ</w:t>
      </w:r>
    </w:p>
    <w:p w:rsidR="00E56F72" w:rsidRPr="00DF2A4D" w:rsidRDefault="00E56F72" w:rsidP="00E56F72">
      <w:pPr>
        <w:spacing w:after="120"/>
        <w:ind w:left="79" w:right="1" w:firstLine="488"/>
        <w:jc w:val="both"/>
        <w:rPr>
          <w:rFonts w:cs="Times New Roman"/>
          <w:sz w:val="26"/>
          <w:szCs w:val="26"/>
          <w:lang w:val="pt-BR"/>
        </w:rPr>
      </w:pPr>
      <w:r w:rsidRPr="00DF2A4D">
        <w:rPr>
          <w:rFonts w:cs="Times New Roman"/>
          <w:sz w:val="26"/>
          <w:szCs w:val="26"/>
          <w:lang w:val="pt-BR" w:eastAsia="vi-VN"/>
        </w:rPr>
        <w:t>- Cấp mới giấy chứng nhận quyền sử dụng đất, quyền sở hữu nhà, tài sản gắn liền với đất:</w:t>
      </w:r>
      <w:r w:rsidRPr="00DF2A4D">
        <w:rPr>
          <w:rFonts w:cs="Times New Roman"/>
          <w:b/>
          <w:bCs/>
          <w:sz w:val="26"/>
          <w:szCs w:val="26"/>
          <w:lang w:val="pt-BR"/>
        </w:rPr>
        <w:t>25.000đ</w:t>
      </w:r>
    </w:p>
    <w:p w:rsidR="00E56F72" w:rsidRPr="00DF2A4D" w:rsidRDefault="00E56F72" w:rsidP="00E56F72">
      <w:pPr>
        <w:spacing w:after="120"/>
        <w:ind w:left="79" w:firstLine="488"/>
        <w:jc w:val="both"/>
        <w:rPr>
          <w:rFonts w:cs="Times New Roman"/>
          <w:b/>
          <w:i/>
          <w:sz w:val="26"/>
          <w:szCs w:val="26"/>
          <w:lang w:val="pt-BR"/>
        </w:rPr>
      </w:pPr>
      <w:r w:rsidRPr="00DF2A4D">
        <w:rPr>
          <w:rFonts w:cs="Times New Roman"/>
          <w:b/>
          <w:i/>
          <w:sz w:val="26"/>
          <w:szCs w:val="26"/>
          <w:lang w:val="pt-BR"/>
        </w:rPr>
        <w:t>b) Phí thẩm định</w:t>
      </w:r>
    </w:p>
    <w:p w:rsidR="00E56F72" w:rsidRPr="00DF2A4D" w:rsidRDefault="00E56F72" w:rsidP="00E56F72">
      <w:pPr>
        <w:spacing w:after="120"/>
        <w:ind w:left="79" w:firstLine="488"/>
        <w:jc w:val="both"/>
        <w:rPr>
          <w:rFonts w:cs="Times New Roman"/>
          <w:sz w:val="26"/>
          <w:szCs w:val="26"/>
          <w:lang w:val="pt-BR"/>
        </w:rPr>
      </w:pPr>
      <w:r w:rsidRPr="00DF2A4D">
        <w:rPr>
          <w:rFonts w:cs="Times New Roman"/>
          <w:sz w:val="26"/>
          <w:szCs w:val="26"/>
          <w:lang w:val="pt-BR" w:eastAsia="vi-VN"/>
        </w:rPr>
        <w:t>- Cấp mới giấy chứng nhận về quyền sử dụng đất</w:t>
      </w:r>
      <w:r w:rsidRPr="00DF2A4D">
        <w:rPr>
          <w:rFonts w:cs="Times New Roman"/>
          <w:sz w:val="26"/>
          <w:szCs w:val="26"/>
          <w:lang w:val="pt-BR"/>
        </w:rPr>
        <w:t xml:space="preserve">: </w:t>
      </w:r>
      <w:r w:rsidRPr="00DF2A4D">
        <w:rPr>
          <w:rFonts w:cs="Times New Roman"/>
          <w:b/>
          <w:bCs/>
          <w:sz w:val="26"/>
          <w:szCs w:val="26"/>
          <w:lang w:val="pt-BR"/>
        </w:rPr>
        <w:t>400.000đ</w:t>
      </w:r>
    </w:p>
    <w:p w:rsidR="00E56F72" w:rsidRPr="00DF2A4D" w:rsidRDefault="00E56F72" w:rsidP="00E56F72">
      <w:pPr>
        <w:spacing w:after="120"/>
        <w:ind w:left="79" w:firstLine="488"/>
        <w:jc w:val="both"/>
        <w:rPr>
          <w:rFonts w:cs="Times New Roman"/>
          <w:sz w:val="26"/>
          <w:szCs w:val="26"/>
          <w:lang w:val="pt-BR"/>
        </w:rPr>
      </w:pPr>
      <w:r w:rsidRPr="00DF2A4D">
        <w:rPr>
          <w:rFonts w:cs="Times New Roman"/>
          <w:sz w:val="26"/>
          <w:szCs w:val="26"/>
          <w:lang w:val="pt-BR" w:eastAsia="vi-VN"/>
        </w:rPr>
        <w:lastRenderedPageBreak/>
        <w:t>- Cấp mới giấy chứng nhận về tài sản</w:t>
      </w:r>
      <w:r w:rsidRPr="00DF2A4D">
        <w:rPr>
          <w:rFonts w:cs="Times New Roman"/>
          <w:sz w:val="26"/>
          <w:szCs w:val="26"/>
          <w:lang w:val="pt-BR"/>
        </w:rPr>
        <w:t xml:space="preserve">:  </w:t>
      </w:r>
      <w:r w:rsidRPr="00DF2A4D">
        <w:rPr>
          <w:rFonts w:cs="Times New Roman"/>
          <w:b/>
          <w:bCs/>
          <w:sz w:val="26"/>
          <w:szCs w:val="26"/>
          <w:lang w:val="pt-BR"/>
        </w:rPr>
        <w:t>400.000đ</w:t>
      </w:r>
    </w:p>
    <w:p w:rsidR="00E56F72" w:rsidRPr="00DF2A4D" w:rsidRDefault="00E56F72" w:rsidP="00E56F72">
      <w:pPr>
        <w:spacing w:after="120"/>
        <w:ind w:left="79" w:firstLine="488"/>
        <w:jc w:val="both"/>
        <w:rPr>
          <w:rFonts w:cs="Times New Roman"/>
          <w:sz w:val="26"/>
          <w:szCs w:val="26"/>
          <w:lang w:val="pt-BR"/>
        </w:rPr>
      </w:pPr>
      <w:r w:rsidRPr="00DF2A4D">
        <w:rPr>
          <w:rFonts w:cs="Times New Roman"/>
          <w:sz w:val="26"/>
          <w:szCs w:val="26"/>
          <w:lang w:val="pt-BR" w:eastAsia="vi-VN"/>
        </w:rPr>
        <w:t>- Cấp mới giấy chứng nhận đối với cả đất và tài sản gắn liền với đất</w:t>
      </w:r>
      <w:r w:rsidRPr="00DF2A4D">
        <w:rPr>
          <w:rFonts w:cs="Times New Roman"/>
          <w:sz w:val="26"/>
          <w:szCs w:val="26"/>
          <w:lang w:val="pt-BR"/>
        </w:rPr>
        <w:t xml:space="preserve">: </w:t>
      </w:r>
      <w:r w:rsidRPr="00DF2A4D">
        <w:rPr>
          <w:rFonts w:cs="Times New Roman"/>
          <w:b/>
          <w:bCs/>
          <w:sz w:val="26"/>
          <w:szCs w:val="26"/>
          <w:lang w:val="pt-BR"/>
        </w:rPr>
        <w:t>500.000đ</w:t>
      </w:r>
    </w:p>
    <w:p w:rsidR="00E56F72" w:rsidRPr="00DF2A4D" w:rsidRDefault="00E56F72" w:rsidP="00E56F72">
      <w:pPr>
        <w:pStyle w:val="Heading3"/>
        <w:spacing w:before="0" w:after="120"/>
        <w:ind w:left="79" w:right="-46" w:firstLine="488"/>
        <w:jc w:val="both"/>
        <w:rPr>
          <w:b w:val="0"/>
          <w:i/>
          <w:lang w:val="pt-BR"/>
        </w:rPr>
      </w:pPr>
      <w:r w:rsidRPr="00DF2A4D">
        <w:rPr>
          <w:b w:val="0"/>
          <w:i/>
          <w:lang w:val="pt-BR"/>
        </w:rPr>
        <w:t>* Trường hợp miễn giảm thu phí, lệ phí đối với các đối tượng được quy định tại Điều 4 Nghị quyết 03/2021/NQ-HĐND ngày 01/7/2021 của Hội đồng nhân dân tỉnh Tây Ninh.</w:t>
      </w:r>
    </w:p>
    <w:p w:rsidR="00E56F72" w:rsidRPr="00DF2A4D" w:rsidRDefault="00E56F72" w:rsidP="00E56F72">
      <w:pPr>
        <w:keepNext/>
        <w:keepLines/>
        <w:spacing w:before="60" w:after="60" w:line="252" w:lineRule="auto"/>
        <w:ind w:firstLine="567"/>
        <w:jc w:val="both"/>
        <w:outlineLvl w:val="2"/>
        <w:rPr>
          <w:rFonts w:eastAsia="Cambria Math" w:cs="Times New Roman"/>
          <w:b/>
          <w:bCs/>
          <w:iCs/>
          <w:sz w:val="26"/>
          <w:szCs w:val="26"/>
          <w:lang w:val="es-ES"/>
        </w:rPr>
      </w:pPr>
      <w:r w:rsidRPr="00DF2A4D">
        <w:rPr>
          <w:rFonts w:eastAsia="Cambria Math" w:cs="Times New Roman"/>
          <w:b/>
          <w:bCs/>
          <w:iCs/>
          <w:sz w:val="26"/>
          <w:szCs w:val="26"/>
          <w:lang w:val="es-ES"/>
        </w:rPr>
        <w:t xml:space="preserve">9. Tên mẫu đơn, mẫu tờ khai: </w:t>
      </w:r>
      <w:r w:rsidRPr="00DF2A4D">
        <w:rPr>
          <w:rFonts w:eastAsia="Calibri" w:cs="Times New Roman"/>
          <w:sz w:val="26"/>
          <w:szCs w:val="26"/>
        </w:rPr>
        <w:t xml:space="preserve">Đơn </w:t>
      </w:r>
      <w:r w:rsidRPr="00DF2A4D">
        <w:rPr>
          <w:rFonts w:eastAsia="Calibri" w:cs="Times New Roman"/>
          <w:sz w:val="26"/>
          <w:szCs w:val="26"/>
          <w:lang w:val="en-US"/>
        </w:rPr>
        <w:t xml:space="preserve">đề nghị giao đất/cho thuê đất </w:t>
      </w:r>
      <w:r w:rsidRPr="00DF2A4D">
        <w:rPr>
          <w:rFonts w:eastAsia="Calibri" w:cs="Times New Roman"/>
          <w:sz w:val="26"/>
          <w:szCs w:val="26"/>
        </w:rPr>
        <w:t xml:space="preserve">theo Mẫu số 01 ban hành kèm theo Nghị định </w:t>
      </w:r>
      <w:r w:rsidRPr="00DF2A4D">
        <w:rPr>
          <w:rFonts w:eastAsia="Calibri" w:cs="Times New Roman"/>
          <w:sz w:val="26"/>
          <w:szCs w:val="26"/>
          <w:lang w:val="en-US"/>
        </w:rPr>
        <w:t>số 151/2025/NĐ-CP ngày 12/6/2025 của Chính phủ.</w:t>
      </w:r>
      <w:r w:rsidRPr="00DF2A4D">
        <w:rPr>
          <w:rFonts w:eastAsia="Cambria Math" w:cs="Times New Roman"/>
          <w:b/>
          <w:bCs/>
          <w:iCs/>
          <w:sz w:val="26"/>
          <w:szCs w:val="26"/>
          <w:lang w:val="es-ES"/>
        </w:rPr>
        <w:t xml:space="preserve"> </w:t>
      </w:r>
    </w:p>
    <w:p w:rsidR="00E56F72" w:rsidRPr="00DF2A4D" w:rsidRDefault="00E56F72" w:rsidP="00E56F72">
      <w:pPr>
        <w:keepNext/>
        <w:keepLines/>
        <w:spacing w:before="60" w:after="60" w:line="252" w:lineRule="auto"/>
        <w:ind w:firstLine="567"/>
        <w:jc w:val="both"/>
        <w:outlineLvl w:val="2"/>
        <w:rPr>
          <w:rFonts w:eastAsia="Cambria Math" w:cs="Times New Roman"/>
          <w:b/>
          <w:bCs/>
          <w:iCs/>
          <w:sz w:val="26"/>
          <w:szCs w:val="26"/>
          <w:lang w:val="es-ES"/>
        </w:rPr>
      </w:pPr>
      <w:r w:rsidRPr="00DF2A4D">
        <w:rPr>
          <w:rFonts w:eastAsia="Cambria Math" w:cs="Times New Roman"/>
          <w:b/>
          <w:bCs/>
          <w:iCs/>
          <w:sz w:val="26"/>
          <w:szCs w:val="26"/>
          <w:lang w:val="es-ES"/>
        </w:rPr>
        <w:t>10. Yêu cầu, điều kiện thực hiện thủ tục hành chính:</w:t>
      </w:r>
    </w:p>
    <w:p w:rsidR="00E56F72" w:rsidRPr="00DF2A4D" w:rsidRDefault="00E56F72" w:rsidP="00E56F72">
      <w:pPr>
        <w:spacing w:before="60" w:after="60" w:line="252" w:lineRule="auto"/>
        <w:ind w:firstLine="567"/>
        <w:jc w:val="both"/>
        <w:rPr>
          <w:rFonts w:eastAsia="Times New Roman" w:cs="Times New Roman"/>
          <w:sz w:val="26"/>
          <w:szCs w:val="26"/>
          <w:lang w:val="en-US"/>
        </w:rPr>
      </w:pPr>
      <w:r w:rsidRPr="00DF2A4D">
        <w:rPr>
          <w:rFonts w:eastAsia="Times New Roman" w:cs="Times New Roman"/>
          <w:sz w:val="26"/>
          <w:szCs w:val="26"/>
          <w:lang w:val="en-US"/>
        </w:rPr>
        <w:t>a) Phạm vi, điều kiện:</w:t>
      </w:r>
    </w:p>
    <w:p w:rsidR="00E56F72" w:rsidRPr="00DF2A4D" w:rsidRDefault="00E56F72" w:rsidP="00E56F72">
      <w:pPr>
        <w:spacing w:before="60" w:after="60" w:line="252" w:lineRule="auto"/>
        <w:ind w:firstLine="567"/>
        <w:jc w:val="both"/>
        <w:rPr>
          <w:rFonts w:eastAsia="Times New Roman" w:cs="Times New Roman"/>
          <w:sz w:val="26"/>
          <w:szCs w:val="26"/>
          <w:lang w:val="en-US"/>
        </w:rPr>
      </w:pPr>
      <w:r w:rsidRPr="00DF2A4D">
        <w:rPr>
          <w:rFonts w:eastAsia="Times New Roman" w:cs="Times New Roman"/>
          <w:sz w:val="26"/>
          <w:szCs w:val="26"/>
          <w:lang w:val="en-US"/>
        </w:rPr>
        <w:t>- Phạm vi: Dự án thuộc diện chấp thuận chủ trương đầu tư, chấp thuận nhà đầu tư theo</w:t>
      </w:r>
      <w:r w:rsidRPr="00DF2A4D">
        <w:rPr>
          <w:rFonts w:eastAsia="Times New Roman" w:cs="Times New Roman"/>
          <w:sz w:val="26"/>
          <w:szCs w:val="26"/>
        </w:rPr>
        <w:t xml:space="preserve"> quy định của pháp luật về đầu tư </w:t>
      </w:r>
      <w:r w:rsidRPr="00DF2A4D">
        <w:rPr>
          <w:rFonts w:eastAsia="Times New Roman" w:cs="Times New Roman"/>
          <w:sz w:val="26"/>
          <w:szCs w:val="26"/>
          <w:lang w:val="en-US"/>
        </w:rPr>
        <w:t>và thuộc trường hợp giao đất, cho thuê đất không đấu giá quyền sử dụng đất, không đấu thầu lựa chọn nhà đầu tư thực hiện dự án có sử dụng đất quy định tại Điều 124 Luật Đất đai.</w:t>
      </w:r>
    </w:p>
    <w:p w:rsidR="00E56F72" w:rsidRPr="00DF2A4D" w:rsidRDefault="00E56F72" w:rsidP="00E56F72">
      <w:pPr>
        <w:spacing w:before="60" w:after="60" w:line="252" w:lineRule="auto"/>
        <w:ind w:firstLine="567"/>
        <w:jc w:val="both"/>
        <w:rPr>
          <w:rFonts w:eastAsia="Times New Roman" w:cs="Times New Roman"/>
          <w:sz w:val="26"/>
          <w:szCs w:val="26"/>
          <w:lang w:val="en-US"/>
        </w:rPr>
      </w:pPr>
      <w:r w:rsidRPr="00DF2A4D">
        <w:rPr>
          <w:rFonts w:eastAsia="Times New Roman" w:cs="Times New Roman"/>
          <w:sz w:val="26"/>
          <w:szCs w:val="26"/>
          <w:lang w:val="en-US"/>
        </w:rPr>
        <w:t>- Điều kiện 1: Áp dụng với trường hợp được Nhà nước giao đất, cho thuê đất thì phải đáp ứng các điều kiện sau đây:</w:t>
      </w:r>
    </w:p>
    <w:p w:rsidR="00E56F72" w:rsidRPr="00DF2A4D" w:rsidRDefault="00E56F72" w:rsidP="00E56F72">
      <w:pPr>
        <w:spacing w:before="60" w:after="60" w:line="252" w:lineRule="auto"/>
        <w:ind w:firstLine="567"/>
        <w:jc w:val="both"/>
        <w:rPr>
          <w:rFonts w:eastAsia="Times New Roman" w:cs="Times New Roman"/>
          <w:sz w:val="26"/>
          <w:szCs w:val="26"/>
          <w:lang w:val="en-US"/>
        </w:rPr>
      </w:pPr>
      <w:r w:rsidRPr="00DF2A4D">
        <w:rPr>
          <w:rFonts w:eastAsia="Times New Roman" w:cs="Times New Roman"/>
          <w:sz w:val="26"/>
          <w:szCs w:val="26"/>
          <w:lang w:val="en-US"/>
        </w:rPr>
        <w:t>+ Ký quỹ hoặc các hình thức bảo đảm khác theo quy định của pháp luật về đầu tư;</w:t>
      </w:r>
    </w:p>
    <w:p w:rsidR="00E56F72" w:rsidRPr="00DF2A4D" w:rsidRDefault="00E56F72" w:rsidP="00E56F72">
      <w:pPr>
        <w:spacing w:before="60" w:after="60" w:line="252" w:lineRule="auto"/>
        <w:ind w:firstLine="567"/>
        <w:jc w:val="both"/>
        <w:rPr>
          <w:rFonts w:eastAsia="Times New Roman" w:cs="Times New Roman"/>
          <w:sz w:val="26"/>
          <w:szCs w:val="26"/>
          <w:lang w:val="en-US"/>
        </w:rPr>
      </w:pPr>
      <w:r w:rsidRPr="00DF2A4D">
        <w:rPr>
          <w:rFonts w:eastAsia="Times New Roman" w:cs="Times New Roman"/>
          <w:sz w:val="26"/>
          <w:szCs w:val="26"/>
          <w:lang w:val="en-US"/>
        </w:rPr>
        <w:t>+ Có năng lực tài chính để bảo đảm việc sử dụng đất theo tiến độ của dự án đầu tư và điều kiện khác theo quy định của pháp luật có liên quan;</w:t>
      </w:r>
    </w:p>
    <w:p w:rsidR="00E56F72" w:rsidRPr="00DF2A4D" w:rsidRDefault="00E56F72" w:rsidP="00E56F72">
      <w:pPr>
        <w:spacing w:before="60" w:after="60" w:line="252" w:lineRule="auto"/>
        <w:ind w:firstLine="567"/>
        <w:jc w:val="both"/>
        <w:rPr>
          <w:rFonts w:eastAsia="Times New Roman" w:cs="Times New Roman"/>
          <w:sz w:val="26"/>
          <w:szCs w:val="26"/>
          <w:lang w:val="en-US"/>
        </w:rPr>
      </w:pPr>
      <w:r w:rsidRPr="00DF2A4D">
        <w:rPr>
          <w:rFonts w:eastAsia="Times New Roman" w:cs="Times New Roman"/>
          <w:sz w:val="26"/>
          <w:szCs w:val="26"/>
          <w:lang w:val="en-US"/>
        </w:rPr>
        <w:t>+ Không vi phạm quy định của pháp luật về đất đai hoặc có vi phạm quy định của pháp luật về đất đai nhưng đã chấp hành xong quyết định, bản án đã có hiệu lực pháp luật của cơ quan có thẩm quyền tại thời điểm đề nghị giao đất, cho thuê đất, cho phép chuyển mục đích sử dụng đất. Việc xác định người sử dụng đất vi phạm quy định của pháp luật về đất đai áp dụng đối với tất cả các thửa đất đang sử dụng trên địa bàn cả nước.</w:t>
      </w:r>
    </w:p>
    <w:p w:rsidR="00E56F72" w:rsidRPr="00DF2A4D" w:rsidRDefault="00E56F72" w:rsidP="00E56F72">
      <w:pPr>
        <w:spacing w:before="60" w:after="60" w:line="252" w:lineRule="auto"/>
        <w:ind w:firstLine="567"/>
        <w:jc w:val="both"/>
        <w:rPr>
          <w:rFonts w:eastAsia="Times New Roman" w:cs="Times New Roman"/>
          <w:sz w:val="26"/>
          <w:szCs w:val="26"/>
          <w:lang w:val="en-US"/>
        </w:rPr>
      </w:pPr>
      <w:r w:rsidRPr="00DF2A4D">
        <w:rPr>
          <w:rFonts w:eastAsia="Times New Roman" w:cs="Times New Roman"/>
          <w:sz w:val="26"/>
          <w:szCs w:val="26"/>
          <w:lang w:val="en-US"/>
        </w:rPr>
        <w:t>- Điều kiện 2: Áp</w:t>
      </w:r>
      <w:r w:rsidRPr="00DF2A4D">
        <w:rPr>
          <w:rFonts w:eastAsia="Times New Roman" w:cs="Times New Roman"/>
          <w:sz w:val="26"/>
          <w:szCs w:val="26"/>
        </w:rPr>
        <w:t xml:space="preserve"> dụng với trường hợp </w:t>
      </w:r>
      <w:r w:rsidRPr="00DF2A4D">
        <w:rPr>
          <w:rFonts w:eastAsia="Times New Roman" w:cs="Times New Roman"/>
          <w:sz w:val="26"/>
          <w:szCs w:val="26"/>
          <w:lang w:val="en-US"/>
        </w:rPr>
        <w:t>chuyển mục đích sử dụng đất trồng lúa, đất rừng đặc dụng, đất rừng phòng hộ, đất rừng sản xuất</w:t>
      </w:r>
      <w:r w:rsidRPr="00DF2A4D">
        <w:rPr>
          <w:rFonts w:eastAsia="Times New Roman" w:cs="Times New Roman"/>
          <w:sz w:val="26"/>
          <w:szCs w:val="26"/>
        </w:rPr>
        <w:t xml:space="preserve"> để thực hiện dự án thì d</w:t>
      </w:r>
      <w:r w:rsidRPr="00DF2A4D">
        <w:rPr>
          <w:rFonts w:eastAsia="Times New Roman" w:cs="Times New Roman"/>
          <w:sz w:val="26"/>
          <w:szCs w:val="26"/>
          <w:lang w:val="en-US"/>
        </w:rPr>
        <w:t>ự án phải thuộc danh mục dự án được phép chuyển mục đích sử dụng đất trồng lúa, đất rừng đặc dụng, đất rừng phòng hộ, đất rừng sản xuất sang mục đích khác tại Quyết định của UBND tỉnh thông qua, trừ trường hợp sử dụng đất thực hiện dự án thuộc thẩm quyền của Quốc hội, Thủ tướng Chính phủ chấp thuận, quyết định chủ trương đầu tư theo quy định của Luật Đầu tư, Luật Đầu tư công, Luật Đầu tư theo phương thức đối tác công tư, Luật Dầu khí; Hội đồng nhân dân cấp tỉnh chấp thuận, quyết định chủ trương đầu tư theo quy định của Luật Đầu tư công, Luật Đầu tư theo phương thức đối tác công tư.</w:t>
      </w:r>
    </w:p>
    <w:p w:rsidR="00E56F72" w:rsidRPr="00DF2A4D" w:rsidRDefault="00E56F72" w:rsidP="00E56F72">
      <w:pPr>
        <w:spacing w:before="60" w:after="60" w:line="252" w:lineRule="auto"/>
        <w:ind w:firstLine="567"/>
        <w:jc w:val="both"/>
        <w:rPr>
          <w:rFonts w:eastAsia="Times New Roman" w:cs="Times New Roman"/>
          <w:sz w:val="26"/>
          <w:szCs w:val="26"/>
          <w:lang w:val="en-US"/>
        </w:rPr>
      </w:pPr>
      <w:r w:rsidRPr="00DF2A4D">
        <w:rPr>
          <w:rFonts w:eastAsia="Times New Roman" w:cs="Times New Roman"/>
          <w:sz w:val="26"/>
          <w:szCs w:val="26"/>
          <w:lang w:val="en-US"/>
        </w:rPr>
        <w:t xml:space="preserve">b) Yêu cầu quy định: </w:t>
      </w:r>
    </w:p>
    <w:p w:rsidR="00E56F72" w:rsidRPr="00DF2A4D" w:rsidRDefault="00E56F72" w:rsidP="00E56F72">
      <w:pPr>
        <w:spacing w:before="60" w:after="60" w:line="252" w:lineRule="auto"/>
        <w:ind w:firstLine="567"/>
        <w:jc w:val="both"/>
        <w:rPr>
          <w:rFonts w:eastAsia="Times New Roman" w:cs="Times New Roman"/>
          <w:spacing w:val="2"/>
          <w:sz w:val="26"/>
          <w:szCs w:val="26"/>
          <w:lang w:val="en-US"/>
        </w:rPr>
      </w:pPr>
      <w:r w:rsidRPr="00DF2A4D">
        <w:rPr>
          <w:rFonts w:eastAsia="Times New Roman" w:cs="Times New Roman"/>
          <w:spacing w:val="2"/>
          <w:sz w:val="26"/>
          <w:szCs w:val="26"/>
          <w:lang w:val="en-US"/>
        </w:rPr>
        <w:t>- Yêu cầu 1: Trách nhiệm đảm bảo hoàn thành việc tổ chức xác định giá đất cụ thể đối với trường hợp phải nộp tiền sử dụng đất, tiền thuê đất theo giá đất cụ thể.</w:t>
      </w:r>
    </w:p>
    <w:p w:rsidR="00E56F72" w:rsidRPr="00DF2A4D" w:rsidRDefault="00E56F72" w:rsidP="00E56F72">
      <w:pPr>
        <w:spacing w:before="60" w:after="60" w:line="252" w:lineRule="auto"/>
        <w:ind w:firstLine="567"/>
        <w:jc w:val="both"/>
        <w:rPr>
          <w:rFonts w:eastAsia="Times New Roman" w:cs="Times New Roman"/>
          <w:sz w:val="26"/>
          <w:szCs w:val="26"/>
          <w:lang w:val="en-US"/>
        </w:rPr>
      </w:pPr>
      <w:r w:rsidRPr="00DF2A4D">
        <w:rPr>
          <w:rFonts w:eastAsia="Times New Roman" w:cs="Times New Roman"/>
          <w:sz w:val="26"/>
          <w:szCs w:val="26"/>
          <w:lang w:val="en-US"/>
        </w:rPr>
        <w:t>- Yêu cầu 2: UBND cấp tỉnh có quy định cụ thể thời gian thực hiện các bước công việc thuộc trình tự, thủ tục giao đất, cho thuê đất.</w:t>
      </w:r>
    </w:p>
    <w:p w:rsidR="00E56F72" w:rsidRPr="00DF2A4D" w:rsidRDefault="00E56F72" w:rsidP="00E56F72">
      <w:pPr>
        <w:keepNext/>
        <w:keepLines/>
        <w:spacing w:before="60" w:after="60" w:line="252" w:lineRule="auto"/>
        <w:ind w:firstLine="567"/>
        <w:jc w:val="both"/>
        <w:outlineLvl w:val="2"/>
        <w:rPr>
          <w:rFonts w:eastAsia="Cambria Math" w:cs="Times New Roman"/>
          <w:b/>
          <w:bCs/>
          <w:iCs/>
          <w:sz w:val="26"/>
          <w:szCs w:val="26"/>
          <w:lang w:val="en-US"/>
        </w:rPr>
      </w:pPr>
      <w:r w:rsidRPr="00DF2A4D">
        <w:rPr>
          <w:rFonts w:eastAsia="Cambria Math" w:cs="Times New Roman"/>
          <w:b/>
          <w:bCs/>
          <w:iCs/>
          <w:sz w:val="26"/>
          <w:szCs w:val="26"/>
          <w:lang w:val="en-US"/>
        </w:rPr>
        <w:t>11. Căn cứ pháp lý của thủ tục hành chính:</w:t>
      </w:r>
    </w:p>
    <w:p w:rsidR="00E56F72" w:rsidRPr="00DF2A4D" w:rsidRDefault="00E56F72" w:rsidP="00E56F72">
      <w:pPr>
        <w:spacing w:before="60" w:after="60" w:line="252" w:lineRule="auto"/>
        <w:ind w:firstLine="567"/>
        <w:jc w:val="both"/>
        <w:rPr>
          <w:rFonts w:eastAsia="Times New Roman" w:cs="Times New Roman"/>
          <w:sz w:val="26"/>
          <w:szCs w:val="26"/>
          <w:lang w:val="en-US"/>
        </w:rPr>
      </w:pPr>
      <w:r w:rsidRPr="00DF2A4D">
        <w:rPr>
          <w:rFonts w:eastAsia="Times New Roman" w:cs="Times New Roman"/>
          <w:sz w:val="26"/>
          <w:szCs w:val="26"/>
          <w:lang w:val="en-US"/>
        </w:rPr>
        <w:t xml:space="preserve">- </w:t>
      </w:r>
      <w:r w:rsidRPr="00DF2A4D">
        <w:rPr>
          <w:rFonts w:eastAsia="Times New Roman" w:cs="Times New Roman"/>
          <w:sz w:val="26"/>
          <w:szCs w:val="26"/>
        </w:rPr>
        <w:t>Luật Đất đai số 31/2024/QH15 ngày 18/01/2024</w:t>
      </w:r>
      <w:r w:rsidRPr="00DF2A4D">
        <w:rPr>
          <w:rFonts w:eastAsia="Times New Roman" w:cs="Times New Roman"/>
          <w:sz w:val="26"/>
          <w:szCs w:val="26"/>
          <w:lang w:val="en-GB"/>
        </w:rPr>
        <w:t xml:space="preserve">; </w:t>
      </w:r>
      <w:r w:rsidRPr="00DF2A4D">
        <w:rPr>
          <w:rFonts w:eastAsia="Times New Roman" w:cs="Times New Roman"/>
          <w:sz w:val="26"/>
          <w:szCs w:val="26"/>
        </w:rPr>
        <w:t>Luật số 43/2024/QH15 ngày 29/6/2024 sửa đổi, bổ sung một số điều của Luật Đất đai số 31/2024/QH15, Luật Nhà ở số 27/2023/QH15, Luật Kinh doanh bất động sản số 29/2023/QH15 và Luật Các tổ chức tín dụng số 32/2024/QH15</w:t>
      </w:r>
      <w:r w:rsidRPr="00DF2A4D">
        <w:rPr>
          <w:rFonts w:eastAsia="Times New Roman" w:cs="Times New Roman"/>
          <w:sz w:val="26"/>
          <w:szCs w:val="26"/>
          <w:lang w:val="en-US"/>
        </w:rPr>
        <w:t>.</w:t>
      </w:r>
    </w:p>
    <w:p w:rsidR="00E56F72" w:rsidRPr="00DF2A4D" w:rsidRDefault="00E56F72" w:rsidP="00E56F72">
      <w:pPr>
        <w:spacing w:before="60" w:after="60" w:line="252" w:lineRule="auto"/>
        <w:ind w:firstLine="567"/>
        <w:jc w:val="both"/>
        <w:rPr>
          <w:rFonts w:eastAsia="Times New Roman" w:cs="Times New Roman"/>
          <w:sz w:val="26"/>
          <w:szCs w:val="26"/>
          <w:lang w:val="en-US"/>
        </w:rPr>
      </w:pPr>
      <w:r w:rsidRPr="00DF2A4D">
        <w:rPr>
          <w:rFonts w:eastAsia="Times New Roman" w:cs="Times New Roman"/>
          <w:sz w:val="26"/>
          <w:szCs w:val="26"/>
          <w:lang w:val="en-US"/>
        </w:rPr>
        <w:lastRenderedPageBreak/>
        <w:t>- Nghị định số 102/2024/NĐ-CP ngày 30/7/2024 của Chính phủ quy định chi tiết thi hành một số điều của Luật Đất đai.</w:t>
      </w:r>
    </w:p>
    <w:p w:rsidR="00E56F72" w:rsidRPr="00DF2A4D" w:rsidRDefault="00E56F72" w:rsidP="00E56F72">
      <w:pPr>
        <w:spacing w:before="60" w:after="60" w:line="252" w:lineRule="auto"/>
        <w:ind w:firstLine="567"/>
        <w:jc w:val="both"/>
        <w:rPr>
          <w:rFonts w:eastAsia="Times New Roman" w:cs="Times New Roman"/>
          <w:sz w:val="26"/>
          <w:szCs w:val="26"/>
          <w:lang w:val="en-US"/>
        </w:rPr>
      </w:pPr>
      <w:r w:rsidRPr="00DF2A4D">
        <w:rPr>
          <w:rFonts w:eastAsia="Times New Roman" w:cs="Times New Roman"/>
          <w:sz w:val="26"/>
          <w:szCs w:val="26"/>
          <w:lang w:val="en-US"/>
        </w:rPr>
        <w:t xml:space="preserve">- </w:t>
      </w:r>
      <w:r w:rsidRPr="00DF2A4D">
        <w:rPr>
          <w:rFonts w:eastAsia="Calibri" w:cs="Times New Roman"/>
          <w:sz w:val="26"/>
          <w:szCs w:val="26"/>
        </w:rPr>
        <w:t xml:space="preserve">Nghị định </w:t>
      </w:r>
      <w:r w:rsidRPr="00DF2A4D">
        <w:rPr>
          <w:rFonts w:eastAsia="Calibri" w:cs="Times New Roman"/>
          <w:sz w:val="26"/>
          <w:szCs w:val="26"/>
          <w:lang w:val="en-US"/>
        </w:rPr>
        <w:t xml:space="preserve">số 151/2025/NĐ-CP ngày 12/6/2025 của Chính phủ </w:t>
      </w:r>
      <w:r w:rsidRPr="00DF2A4D">
        <w:rPr>
          <w:rFonts w:eastAsia="Times New Roman" w:cs="Times New Roman"/>
          <w:sz w:val="26"/>
          <w:szCs w:val="26"/>
          <w:lang w:val="en-US"/>
        </w:rPr>
        <w:t>quy định về phân định thẩm quyền của chính quyền địa phương 02 cấp, phân quyền, phân cấp trong lĩnh vực đất đai.</w:t>
      </w:r>
    </w:p>
    <w:p w:rsidR="00E56F72" w:rsidRDefault="00E56F72" w:rsidP="00E56F72">
      <w:pPr>
        <w:rPr>
          <w:rFonts w:eastAsia="Times New Roman" w:cs="Times New Roman"/>
          <w:sz w:val="26"/>
          <w:szCs w:val="26"/>
          <w:lang w:val="en-US"/>
        </w:rPr>
      </w:pPr>
      <w:r>
        <w:rPr>
          <w:rFonts w:eastAsia="Times New Roman" w:cs="Times New Roman"/>
          <w:sz w:val="26"/>
          <w:szCs w:val="26"/>
          <w:lang w:val="en-US"/>
        </w:rPr>
        <w:br w:type="page"/>
      </w:r>
    </w:p>
    <w:p w:rsidR="00E56F72" w:rsidRPr="00A20BD3" w:rsidRDefault="00E56F72" w:rsidP="00E56F72">
      <w:pPr>
        <w:rPr>
          <w:rFonts w:eastAsia="Times New Roman" w:cs="Times New Roman"/>
          <w:sz w:val="26"/>
          <w:szCs w:val="26"/>
          <w:lang w:val="en-US"/>
        </w:rPr>
      </w:pPr>
      <w:r w:rsidRPr="00A20BD3">
        <w:rPr>
          <w:rFonts w:eastAsia="Calibri" w:cs="Times New Roman"/>
          <w:b/>
          <w:spacing w:val="-6"/>
          <w:szCs w:val="28"/>
          <w:lang w:val="en-US" w:eastAsia="vi-VN"/>
        </w:rPr>
        <w:lastRenderedPageBreak/>
        <w:t xml:space="preserve">Mẫu số 01. </w:t>
      </w:r>
      <w:r w:rsidRPr="00A20BD3">
        <w:rPr>
          <w:rFonts w:eastAsia="Calibri" w:cs="Times New Roman"/>
          <w:b/>
          <w:szCs w:val="28"/>
          <w:lang w:val="en-US" w:eastAsia="vi-VN"/>
        </w:rPr>
        <w:t>Đơn</w:t>
      </w:r>
      <w:r w:rsidRPr="00A20BD3">
        <w:rPr>
          <w:rFonts w:eastAsia="Calibri" w:cs="Times New Roman"/>
          <w:b/>
          <w:spacing w:val="-6"/>
          <w:szCs w:val="28"/>
          <w:lang w:val="en-US" w:eastAsia="vi-VN"/>
        </w:rPr>
        <w:t xml:space="preserve"> đề nghị </w:t>
      </w:r>
      <w:r w:rsidRPr="00A20BD3">
        <w:rPr>
          <w:rFonts w:eastAsia="Times New Roman" w:cs="Times New Roman"/>
          <w:b/>
          <w:szCs w:val="28"/>
          <w:lang w:val="en-NZ" w:eastAsia="vi-VN"/>
        </w:rPr>
        <w:t>giao đất/thuê đất/</w:t>
      </w:r>
      <w:r w:rsidRPr="00A20BD3">
        <w:rPr>
          <w:rFonts w:eastAsia="Times New Roman" w:cs="Times New Roman"/>
          <w:b/>
          <w:szCs w:val="28"/>
          <w:lang w:val="en-US" w:eastAsia="vi-VN"/>
        </w:rPr>
        <w:t>chuyển mục đích sử dụng đất/</w:t>
      </w:r>
      <w:r w:rsidRPr="00A20BD3">
        <w:rPr>
          <w:rFonts w:eastAsia="Times New Roman" w:cs="Times New Roman"/>
          <w:b/>
          <w:szCs w:val="28"/>
          <w:lang w:val="en-NZ" w:eastAsia="vi-VN"/>
        </w:rPr>
        <w:t xml:space="preserve">giao </w:t>
      </w:r>
      <w:r w:rsidRPr="00A20BD3">
        <w:rPr>
          <w:rFonts w:eastAsia="Times New Roman" w:cs="Times New Roman" w:hint="eastAsia"/>
          <w:b/>
          <w:szCs w:val="28"/>
          <w:lang w:val="en-NZ" w:eastAsia="vi-VN"/>
        </w:rPr>
        <w:t>đ</w:t>
      </w:r>
      <w:r w:rsidRPr="00A20BD3">
        <w:rPr>
          <w:rFonts w:eastAsia="Times New Roman" w:cs="Times New Roman"/>
          <w:b/>
          <w:szCs w:val="28"/>
          <w:lang w:val="en-NZ" w:eastAsia="vi-VN"/>
        </w:rPr>
        <w:t>ất và giao rừng/cho thuê đất và cho thuê rừng</w:t>
      </w:r>
    </w:p>
    <w:p w:rsidR="00E56F72" w:rsidRPr="00A20BD3" w:rsidRDefault="00E56F72" w:rsidP="00E56F72">
      <w:pPr>
        <w:overflowPunct w:val="0"/>
        <w:autoSpaceDE w:val="0"/>
        <w:autoSpaceDN w:val="0"/>
        <w:adjustRightInd w:val="0"/>
        <w:spacing w:after="0" w:line="240" w:lineRule="auto"/>
        <w:jc w:val="center"/>
        <w:textAlignment w:val="baseline"/>
        <w:rPr>
          <w:rFonts w:eastAsia="Calibri" w:cs="Times New Roman"/>
          <w:b/>
          <w:sz w:val="26"/>
          <w:szCs w:val="26"/>
          <w:lang w:val="en-US" w:eastAsia="vi-VN"/>
        </w:rPr>
      </w:pPr>
      <w:r w:rsidRPr="00A20BD3">
        <w:rPr>
          <w:rFonts w:eastAsia="Calibri" w:cs="Times New Roman"/>
          <w:b/>
          <w:sz w:val="26"/>
          <w:szCs w:val="26"/>
          <w:lang w:val="en-US" w:eastAsia="vi-VN"/>
        </w:rPr>
        <w:t>CỘNG HÒA XÃ HỘI CHỦ NGHĨA VIỆT NAM</w:t>
      </w:r>
    </w:p>
    <w:p w:rsidR="00E56F72" w:rsidRPr="00A20BD3" w:rsidRDefault="00E56F72" w:rsidP="00E56F72">
      <w:pPr>
        <w:overflowPunct w:val="0"/>
        <w:autoSpaceDE w:val="0"/>
        <w:autoSpaceDN w:val="0"/>
        <w:adjustRightInd w:val="0"/>
        <w:spacing w:after="0" w:line="240" w:lineRule="auto"/>
        <w:jc w:val="center"/>
        <w:textAlignment w:val="baseline"/>
        <w:rPr>
          <w:rFonts w:eastAsia="Calibri" w:cs="Times New Roman"/>
          <w:b/>
          <w:szCs w:val="28"/>
          <w:lang w:val="en-US" w:eastAsia="vi-VN"/>
        </w:rPr>
      </w:pPr>
      <w:r w:rsidRPr="00A20BD3">
        <w:rPr>
          <w:rFonts w:eastAsia="Calibri" w:cs="Times New Roman"/>
          <w:b/>
          <w:szCs w:val="28"/>
          <w:lang w:val="en-US" w:eastAsia="vi-VN"/>
        </w:rPr>
        <w:t>Độc lập - Tự do - Hạnh phúc</w:t>
      </w:r>
    </w:p>
    <w:p w:rsidR="00E56F72" w:rsidRPr="00A20BD3" w:rsidRDefault="00E56F72" w:rsidP="00E56F72">
      <w:pPr>
        <w:tabs>
          <w:tab w:val="left" w:pos="3900"/>
        </w:tabs>
        <w:overflowPunct w:val="0"/>
        <w:autoSpaceDE w:val="0"/>
        <w:autoSpaceDN w:val="0"/>
        <w:adjustRightInd w:val="0"/>
        <w:spacing w:after="0" w:line="240" w:lineRule="auto"/>
        <w:jc w:val="center"/>
        <w:textAlignment w:val="baseline"/>
        <w:rPr>
          <w:rFonts w:eastAsia="Calibri" w:cs="Times New Roman"/>
          <w:sz w:val="22"/>
          <w:lang w:val="en-US" w:eastAsia="vi-VN"/>
        </w:rPr>
      </w:pPr>
      <w:r w:rsidRPr="00A20BD3">
        <w:rPr>
          <w:rFonts w:eastAsia="Calibri" w:cs="Times New Roman"/>
          <w:noProof/>
          <w:sz w:val="22"/>
          <w:lang w:val="en-US"/>
        </w:rPr>
        <mc:AlternateContent>
          <mc:Choice Requires="wps">
            <w:drawing>
              <wp:anchor distT="0" distB="0" distL="114300" distR="114300" simplePos="0" relativeHeight="251732992" behindDoc="0" locked="0" layoutInCell="1" allowOverlap="1" wp14:anchorId="0F825B94" wp14:editId="16FFE621">
                <wp:simplePos x="0" y="0"/>
                <wp:positionH relativeFrom="column">
                  <wp:posOffset>1823085</wp:posOffset>
                </wp:positionH>
                <wp:positionV relativeFrom="paragraph">
                  <wp:posOffset>10160</wp:posOffset>
                </wp:positionV>
                <wp:extent cx="2011680" cy="0"/>
                <wp:effectExtent l="0" t="0" r="0" b="0"/>
                <wp:wrapNone/>
                <wp:docPr id="27" name="Straight Connector 27"/>
                <wp:cNvGraphicFramePr/>
                <a:graphic xmlns:a="http://schemas.openxmlformats.org/drawingml/2006/main">
                  <a:graphicData uri="http://schemas.microsoft.com/office/word/2010/wordprocessingShape">
                    <wps:wsp>
                      <wps:cNvCnPr/>
                      <wps:spPr>
                        <a:xfrm>
                          <a:off x="0" y="0"/>
                          <a:ext cx="201168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36B4BCE1" id="Straight Connector 27" o:spid="_x0000_s1026" style="position:absolute;z-index:251732992;visibility:visible;mso-wrap-style:square;mso-wrap-distance-left:9pt;mso-wrap-distance-top:0;mso-wrap-distance-right:9pt;mso-wrap-distance-bottom:0;mso-position-horizontal:absolute;mso-position-horizontal-relative:text;mso-position-vertical:absolute;mso-position-vertical-relative:text" from="143.55pt,.8pt" to="301.9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vTKzgEAAIoDAAAOAAAAZHJzL2Uyb0RvYy54bWysU02P0zAQvSPxHyzfadoiShU13UOr5YKg&#10;0i4/YNaxE0v+0oxp2n/P2O2WstwQOTgeT+bNvOeXzcPJO3HUSDaGTi5mcyl0ULG3Yejkj+fHD2sp&#10;KEPowcWgO3nWJB+2799tptTqZRyj6zUKBgnUTqmTY86pbRpSo/ZAs5h04KSJ6CFziEPTI0yM7l2z&#10;nM9XzRSxTxiVJuLT/SUptxXfGK3yd2NIZ+E6ybPlumJdX8rabDfQDghptOo6BvzDFB5s4KY3qD1k&#10;ED/R/gXlrcJI0eSZir6JxlilKwdms5i/YfM0QtKVC4tD6SYT/T9Y9e14QGH7Ti4/SxHA8x09ZQQ7&#10;jFnsYgisYETBSVZqStRywS4c8BpROmChfTLoy5sJiVNV93xTV5+yUHzIBBerNV+Ces01vwsTUv6i&#10;oxdl00lnQyEOLRy/UuZm/OnrJ+U4xEfrXL08F8TUydXHTwUZ2ELGQeatT0yKwiAFuIG9qTJWRIrO&#10;9qW64NCZdg7FEdge7Ko+Ts88rhQOKHOCOdSnkOcJ/igt4+yBxktxTV3c5G1mSzvrO7m+r3ahdNTV&#10;lFdSRdCLhGX3EvtzVbYpEV94bXo1Z3HUfcz7+19o+wsAAP//AwBQSwMEFAAGAAgAAAAhANHvaHTb&#10;AAAABwEAAA8AAABkcnMvZG93bnJldi54bWxMjk1PwzAQRO9I/AdrkbhRu42UlhCnQkU9cCspSBzd&#10;ePMB8TqKnTb8exYucBy90czLt7PrxRnH0HnSsFwoEEiVtx01Gl6P+7sNiBANWdN7Qg1fGGBbXF/l&#10;JrP+Qi94LmMjeIRCZjS0MQ6ZlKFq0Zmw8AMSs9qPzkSOYyPtaC487nq5UiqVznTED60ZcNdi9VlO&#10;TsN02NWq2yfzx3tSyul5fXh7qhutb2/mxwcQEef4V4YffVaHgp1OfiIbRK9htVkvucogBcE8Vck9&#10;iNNvlkUu//sX3wAAAP//AwBQSwECLQAUAAYACAAAACEAtoM4kv4AAADhAQAAEwAAAAAAAAAAAAAA&#10;AAAAAAAAW0NvbnRlbnRfVHlwZXNdLnhtbFBLAQItABQABgAIAAAAIQA4/SH/1gAAAJQBAAALAAAA&#10;AAAAAAAAAAAAAC8BAABfcmVscy8ucmVsc1BLAQItABQABgAIAAAAIQDrKvTKzgEAAIoDAAAOAAAA&#10;AAAAAAAAAAAAAC4CAABkcnMvZTJvRG9jLnhtbFBLAQItABQABgAIAAAAIQDR72h02wAAAAcBAAAP&#10;AAAAAAAAAAAAAAAAACgEAABkcnMvZG93bnJldi54bWxQSwUGAAAAAAQABADzAAAAMAUAAAAA&#10;" strokecolor="windowText" strokeweight=".5pt">
                <v:stroke joinstyle="miter"/>
              </v:line>
            </w:pict>
          </mc:Fallback>
        </mc:AlternateContent>
      </w:r>
      <w:r w:rsidRPr="00A20BD3">
        <w:rPr>
          <w:rFonts w:eastAsia="Calibri" w:cs="Times New Roman"/>
          <w:sz w:val="22"/>
          <w:lang w:val="en-US" w:eastAsia="vi-VN"/>
        </w:rPr>
        <w:t>.</w:t>
      </w:r>
    </w:p>
    <w:p w:rsidR="00E56F72" w:rsidRPr="00A20BD3" w:rsidRDefault="00E56F72" w:rsidP="00E56F72">
      <w:pPr>
        <w:tabs>
          <w:tab w:val="left" w:pos="3900"/>
        </w:tabs>
        <w:overflowPunct w:val="0"/>
        <w:autoSpaceDE w:val="0"/>
        <w:autoSpaceDN w:val="0"/>
        <w:adjustRightInd w:val="0"/>
        <w:spacing w:after="0" w:line="240" w:lineRule="auto"/>
        <w:jc w:val="center"/>
        <w:textAlignment w:val="baseline"/>
        <w:rPr>
          <w:rFonts w:eastAsia="Calibri" w:cs="Times New Roman"/>
          <w:sz w:val="22"/>
          <w:lang w:val="en-US" w:eastAsia="vi-VN"/>
        </w:rPr>
      </w:pPr>
      <w:r w:rsidRPr="00A20BD3">
        <w:rPr>
          <w:rFonts w:eastAsia="Calibri" w:cs="Times New Roman"/>
          <w:i/>
          <w:sz w:val="26"/>
          <w:szCs w:val="26"/>
          <w:lang w:val="en-US" w:eastAsia="vi-VN"/>
        </w:rPr>
        <w:t>.., ngày ... tháng ... năm ...</w:t>
      </w:r>
    </w:p>
    <w:p w:rsidR="00E56F72" w:rsidRPr="00A20BD3" w:rsidRDefault="00E56F72" w:rsidP="00E56F72">
      <w:pPr>
        <w:spacing w:before="40" w:after="100" w:line="120" w:lineRule="auto"/>
        <w:ind w:firstLine="720"/>
        <w:jc w:val="center"/>
        <w:rPr>
          <w:rFonts w:eastAsia="Calibri" w:cs="Times New Roman"/>
          <w:sz w:val="26"/>
          <w:szCs w:val="26"/>
          <w:lang w:val="en-US" w:eastAsia="vi-VN"/>
        </w:rPr>
      </w:pPr>
    </w:p>
    <w:p w:rsidR="00E56F72" w:rsidRPr="00A20BD3" w:rsidRDefault="00E56F72" w:rsidP="00E56F72">
      <w:pPr>
        <w:spacing w:before="40" w:after="100" w:line="320" w:lineRule="exact"/>
        <w:ind w:firstLine="720"/>
        <w:jc w:val="center"/>
        <w:rPr>
          <w:rFonts w:eastAsia="Calibri" w:cs="Times New Roman"/>
          <w:b/>
          <w:bCs/>
          <w:szCs w:val="20"/>
          <w:lang w:val="en-US" w:eastAsia="vi-VN"/>
        </w:rPr>
      </w:pPr>
      <w:r w:rsidRPr="00A20BD3">
        <w:rPr>
          <w:rFonts w:eastAsia="Calibri" w:cs="Times New Roman"/>
          <w:b/>
          <w:bCs/>
          <w:szCs w:val="20"/>
          <w:lang w:val="en-US" w:eastAsia="vi-VN"/>
        </w:rPr>
        <w:t>ĐƠN ĐỀ NGHỊ</w:t>
      </w:r>
      <w:r w:rsidRPr="00A20BD3">
        <w:rPr>
          <w:rFonts w:eastAsia="Calibri" w:cs="Times New Roman"/>
          <w:b/>
          <w:bCs/>
          <w:szCs w:val="20"/>
          <w:vertAlign w:val="superscript"/>
          <w:lang w:val="en-US" w:eastAsia="vi-VN"/>
        </w:rPr>
        <w:footnoteReference w:id="41"/>
      </w:r>
      <w:r w:rsidRPr="00A20BD3">
        <w:rPr>
          <w:rFonts w:eastAsia="Calibri" w:cs="Times New Roman"/>
          <w:b/>
          <w:bCs/>
          <w:szCs w:val="20"/>
          <w:lang w:val="en-US" w:eastAsia="vi-VN"/>
        </w:rPr>
        <w:t>…</w:t>
      </w:r>
    </w:p>
    <w:p w:rsidR="00E56F72" w:rsidRPr="00A20BD3" w:rsidRDefault="00E56F72" w:rsidP="00E56F72">
      <w:pPr>
        <w:tabs>
          <w:tab w:val="left" w:leader="dot" w:pos="6804"/>
        </w:tabs>
        <w:spacing w:after="0" w:line="240" w:lineRule="auto"/>
        <w:jc w:val="center"/>
        <w:rPr>
          <w:rFonts w:eastAsia="Calibri" w:cs="Times New Roman"/>
          <w:szCs w:val="28"/>
          <w:lang w:val="en-US" w:eastAsia="vi-VN"/>
        </w:rPr>
      </w:pPr>
      <w:r w:rsidRPr="00A20BD3">
        <w:rPr>
          <w:rFonts w:eastAsia="Calibri" w:cs="Times New Roman"/>
          <w:bCs/>
          <w:iCs/>
          <w:szCs w:val="28"/>
          <w:lang w:val="en-US" w:eastAsia="vi-VN"/>
        </w:rPr>
        <w:t>Kính gửi</w:t>
      </w:r>
      <w:r w:rsidRPr="00A20BD3">
        <w:rPr>
          <w:rFonts w:eastAsia="Calibri" w:cs="Times New Roman"/>
          <w:szCs w:val="28"/>
          <w:lang w:val="en-US" w:eastAsia="vi-VN"/>
        </w:rPr>
        <w:t>: Chủ tịch Ủy ban nhân dân</w:t>
      </w:r>
      <w:r w:rsidRPr="00A20BD3">
        <w:rPr>
          <w:rFonts w:eastAsia="Calibri" w:cs="Times New Roman"/>
          <w:bCs/>
          <w:vertAlign w:val="superscript"/>
          <w:lang w:val="en-US" w:eastAsia="vi-VN"/>
        </w:rPr>
        <w:footnoteReference w:id="42"/>
      </w:r>
      <w:r w:rsidRPr="00A20BD3">
        <w:rPr>
          <w:rFonts w:eastAsia="Calibri" w:cs="Times New Roman"/>
          <w:szCs w:val="28"/>
          <w:lang w:val="en-US" w:eastAsia="vi-VN"/>
        </w:rPr>
        <w:t>:……….</w:t>
      </w:r>
    </w:p>
    <w:p w:rsidR="00E56F72" w:rsidRPr="00A20BD3" w:rsidRDefault="00E56F72" w:rsidP="00E56F72">
      <w:pPr>
        <w:tabs>
          <w:tab w:val="left" w:leader="dot" w:pos="6804"/>
        </w:tabs>
        <w:spacing w:after="0" w:line="240" w:lineRule="auto"/>
        <w:jc w:val="center"/>
        <w:rPr>
          <w:rFonts w:eastAsia="Calibri" w:cs="Times New Roman"/>
          <w:sz w:val="16"/>
          <w:szCs w:val="28"/>
          <w:lang w:val="en-US" w:eastAsia="vi-VN"/>
        </w:rPr>
      </w:pPr>
    </w:p>
    <w:p w:rsidR="00E56F72" w:rsidRPr="00A20BD3" w:rsidRDefault="00E56F72" w:rsidP="00E56F72">
      <w:pPr>
        <w:tabs>
          <w:tab w:val="left" w:leader="dot" w:pos="8931"/>
        </w:tabs>
        <w:spacing w:after="0" w:line="240" w:lineRule="auto"/>
        <w:ind w:firstLine="567"/>
        <w:jc w:val="both"/>
        <w:rPr>
          <w:rFonts w:eastAsia="Calibri" w:cs="Times New Roman"/>
          <w:spacing w:val="-6"/>
          <w:sz w:val="27"/>
          <w:szCs w:val="27"/>
          <w:lang w:val="en-US" w:eastAsia="vi-VN"/>
        </w:rPr>
      </w:pPr>
      <w:r w:rsidRPr="00A20BD3">
        <w:rPr>
          <w:rFonts w:eastAsia="Calibri" w:cs="Times New Roman"/>
          <w:bCs/>
          <w:sz w:val="27"/>
          <w:szCs w:val="27"/>
          <w:lang w:val="en-US" w:eastAsia="vi-VN"/>
        </w:rPr>
        <w:t>1. Người đề nghị</w:t>
      </w:r>
      <w:r w:rsidRPr="00A20BD3">
        <w:rPr>
          <w:rFonts w:eastAsia="Calibri" w:cs="Times New Roman"/>
          <w:spacing w:val="-6"/>
          <w:sz w:val="27"/>
          <w:szCs w:val="27"/>
          <w:u w:color="FF0000"/>
          <w:vertAlign w:val="superscript"/>
          <w:lang w:val="en-US" w:eastAsia="vi-VN"/>
        </w:rPr>
        <w:footnoteReference w:id="43"/>
      </w:r>
      <w:r w:rsidRPr="00A20BD3">
        <w:rPr>
          <w:rFonts w:eastAsia="Calibri" w:cs="Times New Roman"/>
          <w:spacing w:val="-6"/>
          <w:sz w:val="27"/>
          <w:szCs w:val="27"/>
          <w:lang w:val="en-US" w:eastAsia="vi-VN"/>
        </w:rPr>
        <w:t>:</w:t>
      </w:r>
      <w:r w:rsidRPr="00A20BD3">
        <w:rPr>
          <w:rFonts w:eastAsia="Calibri" w:cs="Times New Roman"/>
          <w:spacing w:val="-6"/>
          <w:sz w:val="27"/>
          <w:szCs w:val="27"/>
          <w:lang w:val="en-US" w:eastAsia="vi-VN"/>
        </w:rPr>
        <w:tab/>
      </w:r>
    </w:p>
    <w:p w:rsidR="00E56F72" w:rsidRPr="00A20BD3" w:rsidRDefault="00E56F72" w:rsidP="00E56F72">
      <w:pPr>
        <w:tabs>
          <w:tab w:val="left" w:leader="dot" w:pos="8931"/>
        </w:tabs>
        <w:spacing w:after="0" w:line="240" w:lineRule="auto"/>
        <w:ind w:firstLine="567"/>
        <w:jc w:val="both"/>
        <w:rPr>
          <w:rFonts w:eastAsia="Calibri" w:cs="Times New Roman"/>
          <w:bCs/>
          <w:sz w:val="27"/>
          <w:szCs w:val="27"/>
          <w:lang w:val="en-US" w:eastAsia="vi-VN"/>
        </w:rPr>
      </w:pPr>
      <w:r w:rsidRPr="00A20BD3">
        <w:rPr>
          <w:rFonts w:eastAsia="Calibri" w:cs="Times New Roman"/>
          <w:sz w:val="27"/>
          <w:szCs w:val="27"/>
          <w:lang w:val="en-US" w:eastAsia="vi-VN"/>
        </w:rPr>
        <w:t>2</w:t>
      </w:r>
      <w:r w:rsidRPr="00A20BD3">
        <w:rPr>
          <w:rFonts w:eastAsia="Calibri" w:cs="Times New Roman"/>
          <w:bCs/>
          <w:sz w:val="27"/>
          <w:szCs w:val="27"/>
          <w:lang w:val="en-US" w:eastAsia="vi-VN"/>
        </w:rPr>
        <w:t>. Địa chỉ/trụ sở chính:</w:t>
      </w:r>
      <w:r w:rsidRPr="00A20BD3">
        <w:rPr>
          <w:rFonts w:eastAsia="Calibri" w:cs="Times New Roman"/>
          <w:bCs/>
          <w:sz w:val="27"/>
          <w:szCs w:val="27"/>
          <w:lang w:val="en-US" w:eastAsia="vi-VN"/>
        </w:rPr>
        <w:tab/>
      </w:r>
    </w:p>
    <w:p w:rsidR="00E56F72" w:rsidRPr="00A20BD3" w:rsidRDefault="00E56F72" w:rsidP="00E56F72">
      <w:pPr>
        <w:tabs>
          <w:tab w:val="left" w:leader="dot" w:pos="8931"/>
        </w:tabs>
        <w:spacing w:after="0" w:line="240" w:lineRule="auto"/>
        <w:ind w:firstLine="567"/>
        <w:jc w:val="both"/>
        <w:rPr>
          <w:rFonts w:eastAsia="Calibri" w:cs="Times New Roman"/>
          <w:bCs/>
          <w:sz w:val="27"/>
          <w:szCs w:val="27"/>
          <w:lang w:val="en-US" w:eastAsia="vi-VN"/>
        </w:rPr>
      </w:pPr>
      <w:r w:rsidRPr="00A20BD3">
        <w:rPr>
          <w:rFonts w:eastAsia="Calibri" w:cs="Times New Roman"/>
          <w:bCs/>
          <w:sz w:val="27"/>
          <w:szCs w:val="27"/>
          <w:lang w:val="en-US" w:eastAsia="vi-VN"/>
        </w:rPr>
        <w:t>3. Địa chỉ liên hệ (điện thoại, fax, email...):</w:t>
      </w:r>
      <w:r w:rsidRPr="00A20BD3">
        <w:rPr>
          <w:rFonts w:eastAsia="Calibri" w:cs="Times New Roman"/>
          <w:bCs/>
          <w:sz w:val="27"/>
          <w:szCs w:val="27"/>
          <w:lang w:val="en-US" w:eastAsia="vi-VN"/>
        </w:rPr>
        <w:tab/>
      </w:r>
    </w:p>
    <w:p w:rsidR="00E56F72" w:rsidRPr="00A20BD3" w:rsidRDefault="00E56F72" w:rsidP="00E56F72">
      <w:pPr>
        <w:tabs>
          <w:tab w:val="left" w:leader="dot" w:pos="8931"/>
        </w:tabs>
        <w:spacing w:after="0" w:line="240" w:lineRule="auto"/>
        <w:ind w:firstLine="567"/>
        <w:jc w:val="both"/>
        <w:rPr>
          <w:rFonts w:eastAsia="Calibri" w:cs="Times New Roman"/>
          <w:bCs/>
          <w:sz w:val="27"/>
          <w:szCs w:val="27"/>
          <w:lang w:val="en-US" w:eastAsia="vi-VN"/>
        </w:rPr>
      </w:pPr>
      <w:r w:rsidRPr="00A20BD3">
        <w:rPr>
          <w:rFonts w:eastAsia="Calibri" w:cs="Times New Roman"/>
          <w:bCs/>
          <w:sz w:val="27"/>
          <w:szCs w:val="27"/>
          <w:lang w:val="en-US" w:eastAsia="vi-VN"/>
        </w:rPr>
        <w:t>4. Địa điểm thửa đất/khu đất (tại xã..., tỉnh...):</w:t>
      </w:r>
      <w:r w:rsidRPr="00A20BD3">
        <w:rPr>
          <w:rFonts w:eastAsia="Calibri" w:cs="Times New Roman"/>
          <w:bCs/>
          <w:sz w:val="27"/>
          <w:szCs w:val="27"/>
          <w:lang w:val="en-US" w:eastAsia="vi-VN"/>
        </w:rPr>
        <w:tab/>
      </w:r>
    </w:p>
    <w:p w:rsidR="00E56F72" w:rsidRPr="00A20BD3" w:rsidRDefault="00E56F72" w:rsidP="00E56F72">
      <w:pPr>
        <w:tabs>
          <w:tab w:val="left" w:leader="dot" w:pos="8931"/>
        </w:tabs>
        <w:spacing w:after="0" w:line="240" w:lineRule="auto"/>
        <w:ind w:firstLine="567"/>
        <w:jc w:val="both"/>
        <w:rPr>
          <w:rFonts w:eastAsia="Calibri" w:cs="Times New Roman"/>
          <w:bCs/>
          <w:sz w:val="27"/>
          <w:szCs w:val="27"/>
          <w:lang w:val="en-US" w:eastAsia="vi-VN"/>
        </w:rPr>
      </w:pPr>
      <w:r w:rsidRPr="00A20BD3">
        <w:rPr>
          <w:rFonts w:eastAsia="Calibri" w:cs="Times New Roman"/>
          <w:bCs/>
          <w:sz w:val="27"/>
          <w:szCs w:val="27"/>
          <w:lang w:val="en-US" w:eastAsia="vi-VN"/>
        </w:rPr>
        <w:t>5. Diện tích đất (m</w:t>
      </w:r>
      <w:r w:rsidRPr="00A20BD3">
        <w:rPr>
          <w:rFonts w:eastAsia="Calibri" w:cs="Times New Roman"/>
          <w:bCs/>
          <w:sz w:val="27"/>
          <w:szCs w:val="27"/>
          <w:vertAlign w:val="superscript"/>
          <w:lang w:val="en-US" w:eastAsia="vi-VN"/>
        </w:rPr>
        <w:t>2</w:t>
      </w:r>
      <w:r w:rsidRPr="00A20BD3">
        <w:rPr>
          <w:rFonts w:eastAsia="Calibri" w:cs="Times New Roman"/>
          <w:bCs/>
          <w:sz w:val="27"/>
          <w:szCs w:val="27"/>
          <w:lang w:val="en-US" w:eastAsia="vi-VN"/>
        </w:rPr>
        <w:t xml:space="preserve">):…………………………………………, trong </w:t>
      </w:r>
      <w:r w:rsidRPr="00A20BD3">
        <w:rPr>
          <w:rFonts w:eastAsia="Calibri" w:cs="Times New Roman" w:hint="eastAsia"/>
          <w:bCs/>
          <w:sz w:val="27"/>
          <w:szCs w:val="27"/>
          <w:lang w:val="en-US" w:eastAsia="vi-VN"/>
        </w:rPr>
        <w:t>đó</w:t>
      </w:r>
      <w:r w:rsidRPr="00A20BD3">
        <w:rPr>
          <w:rFonts w:eastAsia="Calibri" w:cs="Times New Roman"/>
          <w:bCs/>
          <w:sz w:val="27"/>
          <w:szCs w:val="27"/>
          <w:lang w:val="en-US" w:eastAsia="vi-VN"/>
        </w:rPr>
        <w:t>:</w:t>
      </w:r>
    </w:p>
    <w:p w:rsidR="00E56F72" w:rsidRPr="00A20BD3" w:rsidRDefault="00E56F72" w:rsidP="00E56F72">
      <w:pPr>
        <w:tabs>
          <w:tab w:val="left" w:leader="dot" w:pos="8931"/>
        </w:tabs>
        <w:spacing w:after="0" w:line="240" w:lineRule="auto"/>
        <w:ind w:firstLine="567"/>
        <w:jc w:val="both"/>
        <w:rPr>
          <w:rFonts w:eastAsia="Calibri" w:cs="Times New Roman"/>
          <w:bCs/>
          <w:sz w:val="27"/>
          <w:szCs w:val="27"/>
          <w:lang w:val="en-US" w:eastAsia="vi-VN"/>
        </w:rPr>
      </w:pPr>
      <w:r w:rsidRPr="00A20BD3">
        <w:rPr>
          <w:rFonts w:eastAsia="Calibri" w:cs="Times New Roman"/>
          <w:bCs/>
          <w:sz w:val="27"/>
          <w:szCs w:val="27"/>
          <w:lang w:val="en-US" w:eastAsia="vi-VN"/>
        </w:rPr>
        <w:t>a) Diện tích đất chuyên trồng lúa phải nộp tiền theo quy định của pháp luật về đất trồng lúa (m</w:t>
      </w:r>
      <w:r w:rsidRPr="00A20BD3">
        <w:rPr>
          <w:rFonts w:eastAsia="Calibri" w:cs="Times New Roman"/>
          <w:bCs/>
          <w:sz w:val="27"/>
          <w:szCs w:val="27"/>
          <w:vertAlign w:val="superscript"/>
          <w:lang w:val="en-US" w:eastAsia="vi-VN"/>
        </w:rPr>
        <w:t>2</w:t>
      </w:r>
      <w:r w:rsidRPr="00A20BD3">
        <w:rPr>
          <w:rFonts w:eastAsia="Calibri" w:cs="Times New Roman"/>
          <w:bCs/>
          <w:sz w:val="27"/>
          <w:szCs w:val="27"/>
          <w:lang w:val="en-US" w:eastAsia="vi-VN"/>
        </w:rPr>
        <w:t>) (nếu có):…………………………………………….</w:t>
      </w:r>
    </w:p>
    <w:p w:rsidR="00E56F72" w:rsidRPr="00A20BD3" w:rsidRDefault="00E56F72" w:rsidP="00E56F72">
      <w:pPr>
        <w:tabs>
          <w:tab w:val="left" w:leader="dot" w:pos="8931"/>
        </w:tabs>
        <w:spacing w:after="0" w:line="240" w:lineRule="auto"/>
        <w:ind w:firstLine="567"/>
        <w:jc w:val="both"/>
        <w:rPr>
          <w:rFonts w:eastAsia="Calibri" w:cs="Times New Roman"/>
          <w:bCs/>
          <w:sz w:val="27"/>
          <w:szCs w:val="27"/>
          <w:lang w:val="en-US" w:eastAsia="vi-VN"/>
        </w:rPr>
      </w:pPr>
      <w:r w:rsidRPr="00A20BD3">
        <w:rPr>
          <w:rFonts w:eastAsia="Calibri" w:cs="Times New Roman"/>
          <w:bCs/>
          <w:sz w:val="27"/>
          <w:szCs w:val="27"/>
          <w:lang w:val="en-US" w:eastAsia="vi-VN"/>
        </w:rPr>
        <w:t>b) Diện tích đất phải bóc tách tầng đất mặt theo pháp luật về đất trồng lúa (m</w:t>
      </w:r>
      <w:r w:rsidRPr="00A20BD3">
        <w:rPr>
          <w:rFonts w:eastAsia="Calibri" w:cs="Times New Roman"/>
          <w:bCs/>
          <w:sz w:val="27"/>
          <w:szCs w:val="27"/>
          <w:vertAlign w:val="superscript"/>
          <w:lang w:val="en-US" w:eastAsia="vi-VN"/>
        </w:rPr>
        <w:t>2</w:t>
      </w:r>
      <w:r w:rsidRPr="00A20BD3">
        <w:rPr>
          <w:rFonts w:eastAsia="Calibri" w:cs="Times New Roman"/>
          <w:bCs/>
          <w:sz w:val="27"/>
          <w:szCs w:val="27"/>
          <w:lang w:val="en-US" w:eastAsia="vi-VN"/>
        </w:rPr>
        <w:t>) (nếu có):..................................................................................................</w:t>
      </w:r>
    </w:p>
    <w:p w:rsidR="00E56F72" w:rsidRPr="00A20BD3" w:rsidRDefault="00E56F72" w:rsidP="00E56F72">
      <w:pPr>
        <w:tabs>
          <w:tab w:val="left" w:leader="dot" w:pos="8931"/>
        </w:tabs>
        <w:spacing w:after="0" w:line="240" w:lineRule="auto"/>
        <w:ind w:firstLine="567"/>
        <w:jc w:val="both"/>
        <w:rPr>
          <w:rFonts w:eastAsia="Calibri" w:cs="Times New Roman"/>
          <w:bCs/>
          <w:sz w:val="27"/>
          <w:szCs w:val="27"/>
          <w:lang w:val="en-US" w:eastAsia="vi-VN"/>
        </w:rPr>
      </w:pPr>
      <w:r w:rsidRPr="00A20BD3">
        <w:rPr>
          <w:rFonts w:eastAsia="Calibri" w:cs="Times New Roman"/>
          <w:bCs/>
          <w:sz w:val="27"/>
          <w:szCs w:val="27"/>
          <w:lang w:val="en-US" w:eastAsia="vi-VN"/>
        </w:rPr>
        <w:t xml:space="preserve">6. Diện tích </w:t>
      </w:r>
      <w:r w:rsidRPr="00A20BD3">
        <w:rPr>
          <w:rFonts w:eastAsia="Calibri" w:cs="Times New Roman"/>
          <w:bCs/>
          <w:sz w:val="27"/>
          <w:szCs w:val="27"/>
          <w:u w:color="FF0000"/>
          <w:lang w:val="en-US" w:eastAsia="vi-VN"/>
        </w:rPr>
        <w:t xml:space="preserve">rừng </w:t>
      </w:r>
      <w:r w:rsidRPr="00A20BD3">
        <w:rPr>
          <w:rFonts w:eastAsia="Calibri" w:cs="Times New Roman"/>
          <w:bCs/>
          <w:sz w:val="27"/>
          <w:szCs w:val="27"/>
          <w:lang w:val="en-US" w:eastAsia="vi-VN"/>
        </w:rPr>
        <w:t>(m</w:t>
      </w:r>
      <w:r w:rsidRPr="00A20BD3">
        <w:rPr>
          <w:rFonts w:eastAsia="Calibri" w:cs="Times New Roman"/>
          <w:bCs/>
          <w:sz w:val="27"/>
          <w:szCs w:val="27"/>
          <w:vertAlign w:val="superscript"/>
          <w:lang w:val="en-US" w:eastAsia="vi-VN"/>
        </w:rPr>
        <w:t>2</w:t>
      </w:r>
      <w:r w:rsidRPr="00A20BD3">
        <w:rPr>
          <w:rFonts w:eastAsia="Calibri" w:cs="Times New Roman"/>
          <w:bCs/>
          <w:sz w:val="27"/>
          <w:szCs w:val="27"/>
          <w:lang w:val="en-US" w:eastAsia="vi-VN"/>
        </w:rPr>
        <w:t>) (nếu có): ……………………………</w:t>
      </w:r>
    </w:p>
    <w:p w:rsidR="00E56F72" w:rsidRPr="00A20BD3" w:rsidRDefault="00E56F72" w:rsidP="00E56F72">
      <w:pPr>
        <w:tabs>
          <w:tab w:val="left" w:leader="dot" w:pos="8931"/>
        </w:tabs>
        <w:spacing w:after="0" w:line="240" w:lineRule="auto"/>
        <w:ind w:firstLine="567"/>
        <w:jc w:val="both"/>
        <w:rPr>
          <w:rFonts w:eastAsia="Calibri" w:cs="Times New Roman"/>
          <w:bCs/>
          <w:sz w:val="27"/>
          <w:szCs w:val="27"/>
          <w:lang w:val="en-US" w:eastAsia="vi-VN"/>
        </w:rPr>
      </w:pPr>
      <w:r w:rsidRPr="00A20BD3">
        <w:rPr>
          <w:rFonts w:eastAsia="Calibri" w:cs="Times New Roman"/>
          <w:bCs/>
          <w:sz w:val="27"/>
          <w:szCs w:val="27"/>
          <w:lang w:val="en-US" w:eastAsia="vi-VN"/>
        </w:rPr>
        <w:t xml:space="preserve">7. Để sử dụng vào </w:t>
      </w:r>
      <w:r w:rsidRPr="00A20BD3">
        <w:rPr>
          <w:rFonts w:eastAsia="Calibri" w:cs="Times New Roman"/>
          <w:bCs/>
          <w:sz w:val="27"/>
          <w:szCs w:val="27"/>
          <w:u w:color="FF0000"/>
          <w:lang w:val="en-US" w:eastAsia="vi-VN"/>
        </w:rPr>
        <w:t>mục đích</w:t>
      </w:r>
      <w:r w:rsidRPr="00A20BD3">
        <w:rPr>
          <w:rFonts w:eastAsia="Calibri" w:cs="Times New Roman"/>
          <w:spacing w:val="-6"/>
          <w:sz w:val="27"/>
          <w:szCs w:val="27"/>
          <w:u w:color="FF0000"/>
          <w:vertAlign w:val="superscript"/>
          <w:lang w:val="en-US" w:eastAsia="vi-VN"/>
        </w:rPr>
        <w:footnoteReference w:id="44"/>
      </w:r>
      <w:r w:rsidRPr="00A20BD3">
        <w:rPr>
          <w:rFonts w:eastAsia="Calibri" w:cs="Times New Roman"/>
          <w:bCs/>
          <w:sz w:val="27"/>
          <w:szCs w:val="27"/>
          <w:lang w:val="en-US" w:eastAsia="vi-VN"/>
        </w:rPr>
        <w:t>:</w:t>
      </w:r>
      <w:r w:rsidRPr="00A20BD3">
        <w:rPr>
          <w:rFonts w:eastAsia="Calibri" w:cs="Times New Roman"/>
          <w:bCs/>
          <w:sz w:val="27"/>
          <w:szCs w:val="27"/>
          <w:lang w:val="en-US" w:eastAsia="vi-VN"/>
        </w:rPr>
        <w:tab/>
      </w:r>
    </w:p>
    <w:p w:rsidR="00E56F72" w:rsidRPr="00A20BD3" w:rsidRDefault="00E56F72" w:rsidP="00E56F72">
      <w:pPr>
        <w:tabs>
          <w:tab w:val="left" w:leader="dot" w:pos="8931"/>
        </w:tabs>
        <w:spacing w:after="0" w:line="240" w:lineRule="auto"/>
        <w:ind w:firstLine="567"/>
        <w:jc w:val="both"/>
        <w:rPr>
          <w:rFonts w:eastAsia="Calibri" w:cs="Times New Roman"/>
          <w:bCs/>
          <w:sz w:val="27"/>
          <w:szCs w:val="27"/>
          <w:lang w:val="en-US" w:eastAsia="vi-VN"/>
        </w:rPr>
      </w:pPr>
      <w:r w:rsidRPr="00A20BD3">
        <w:rPr>
          <w:rFonts w:eastAsia="Calibri" w:cs="Times New Roman"/>
          <w:bCs/>
          <w:sz w:val="27"/>
          <w:szCs w:val="27"/>
          <w:lang w:val="en-US" w:eastAsia="vi-VN"/>
        </w:rPr>
        <w:t>8. Thời hạn sử dụng đất:</w:t>
      </w:r>
      <w:r w:rsidRPr="00A20BD3">
        <w:rPr>
          <w:rFonts w:eastAsia="Calibri" w:cs="Times New Roman"/>
          <w:bCs/>
          <w:sz w:val="27"/>
          <w:szCs w:val="27"/>
          <w:lang w:val="en-US" w:eastAsia="vi-VN"/>
        </w:rPr>
        <w:tab/>
      </w:r>
    </w:p>
    <w:p w:rsidR="00E56F72" w:rsidRPr="00A20BD3" w:rsidRDefault="00E56F72" w:rsidP="00E56F72">
      <w:pPr>
        <w:spacing w:after="0" w:line="240" w:lineRule="auto"/>
        <w:ind w:firstLine="567"/>
        <w:jc w:val="both"/>
        <w:rPr>
          <w:rFonts w:eastAsia="Times New Roman" w:cs="Times New Roman"/>
          <w:sz w:val="27"/>
          <w:szCs w:val="27"/>
          <w:lang w:val="en-US" w:eastAsia="vi-VN"/>
        </w:rPr>
      </w:pPr>
      <w:r w:rsidRPr="00A20BD3">
        <w:rPr>
          <w:rFonts w:eastAsia="Times New Roman" w:cs="Times New Roman"/>
          <w:sz w:val="27"/>
          <w:szCs w:val="27"/>
          <w:lang w:val="en-US" w:eastAsia="vi-VN"/>
        </w:rPr>
        <w:t>9. Xác định nhu cầu sử dụng đất thuộc trường hợp được miễn tiền sử dụng đất, tiền thuê đất theo quy định (nếu có).</w:t>
      </w:r>
    </w:p>
    <w:p w:rsidR="00E56F72" w:rsidRPr="00A20BD3" w:rsidRDefault="00E56F72" w:rsidP="00E56F72">
      <w:pPr>
        <w:tabs>
          <w:tab w:val="left" w:leader="dot" w:pos="8931"/>
        </w:tabs>
        <w:spacing w:after="0" w:line="240" w:lineRule="auto"/>
        <w:ind w:firstLine="567"/>
        <w:jc w:val="both"/>
        <w:rPr>
          <w:rFonts w:eastAsia="Calibri" w:cs="Times New Roman"/>
          <w:bCs/>
          <w:spacing w:val="6"/>
          <w:sz w:val="27"/>
          <w:szCs w:val="27"/>
          <w:lang w:val="en-US" w:eastAsia="vi-VN"/>
        </w:rPr>
      </w:pPr>
      <w:r w:rsidRPr="00A20BD3">
        <w:rPr>
          <w:rFonts w:eastAsia="Calibri" w:cs="Times New Roman"/>
          <w:bCs/>
          <w:spacing w:val="6"/>
          <w:sz w:val="27"/>
          <w:szCs w:val="27"/>
          <w:lang w:val="en-US" w:eastAsia="vi-VN"/>
        </w:rPr>
        <w:t xml:space="preserve">10. Cam kết sử dụng </w:t>
      </w:r>
      <w:r w:rsidRPr="00A20BD3">
        <w:rPr>
          <w:rFonts w:eastAsia="Calibri" w:cs="Times New Roman" w:hint="eastAsia"/>
          <w:bCs/>
          <w:spacing w:val="6"/>
          <w:sz w:val="27"/>
          <w:szCs w:val="27"/>
          <w:lang w:val="en-US" w:eastAsia="vi-VN"/>
        </w:rPr>
        <w:t>đ</w:t>
      </w:r>
      <w:r w:rsidRPr="00A20BD3">
        <w:rPr>
          <w:rFonts w:eastAsia="Calibri" w:cs="Times New Roman"/>
          <w:bCs/>
          <w:spacing w:val="6"/>
          <w:sz w:val="27"/>
          <w:szCs w:val="27"/>
          <w:lang w:val="en-US" w:eastAsia="vi-VN"/>
        </w:rPr>
        <w:t xml:space="preserve">ất, sử dụng rừng </w:t>
      </w:r>
      <w:r w:rsidRPr="00A20BD3">
        <w:rPr>
          <w:rFonts w:eastAsia="Calibri" w:cs="Times New Roman" w:hint="eastAsia"/>
          <w:bCs/>
          <w:spacing w:val="6"/>
          <w:sz w:val="27"/>
          <w:szCs w:val="27"/>
          <w:lang w:val="en-US" w:eastAsia="vi-VN"/>
        </w:rPr>
        <w:t>đú</w:t>
      </w:r>
      <w:r w:rsidRPr="00A20BD3">
        <w:rPr>
          <w:rFonts w:eastAsia="Calibri" w:cs="Times New Roman"/>
          <w:bCs/>
          <w:spacing w:val="6"/>
          <w:sz w:val="27"/>
          <w:szCs w:val="27"/>
          <w:lang w:val="en-US" w:eastAsia="vi-VN"/>
        </w:rPr>
        <w:t xml:space="preserve">ng mục </w:t>
      </w:r>
      <w:r w:rsidRPr="00A20BD3">
        <w:rPr>
          <w:rFonts w:eastAsia="Calibri" w:cs="Times New Roman" w:hint="eastAsia"/>
          <w:bCs/>
          <w:spacing w:val="6"/>
          <w:sz w:val="27"/>
          <w:szCs w:val="27"/>
          <w:lang w:val="en-US" w:eastAsia="vi-VN"/>
        </w:rPr>
        <w:t>đí</w:t>
      </w:r>
      <w:r w:rsidRPr="00A20BD3">
        <w:rPr>
          <w:rFonts w:eastAsia="Calibri" w:cs="Times New Roman"/>
          <w:bCs/>
          <w:spacing w:val="6"/>
          <w:sz w:val="27"/>
          <w:szCs w:val="27"/>
          <w:lang w:val="en-US" w:eastAsia="vi-VN"/>
        </w:rPr>
        <w:t xml:space="preserve">ch, chấp hành </w:t>
      </w:r>
      <w:r w:rsidRPr="00A20BD3">
        <w:rPr>
          <w:rFonts w:eastAsia="Calibri" w:cs="Times New Roman" w:hint="eastAsia"/>
          <w:bCs/>
          <w:spacing w:val="6"/>
          <w:sz w:val="27"/>
          <w:szCs w:val="27"/>
          <w:lang w:val="en-US" w:eastAsia="vi-VN"/>
        </w:rPr>
        <w:t>đú</w:t>
      </w:r>
      <w:r w:rsidRPr="00A20BD3">
        <w:rPr>
          <w:rFonts w:eastAsia="Calibri" w:cs="Times New Roman"/>
          <w:bCs/>
          <w:spacing w:val="6"/>
          <w:sz w:val="27"/>
          <w:szCs w:val="27"/>
          <w:lang w:val="en-US" w:eastAsia="vi-VN"/>
        </w:rPr>
        <w:t xml:space="preserve">ng các quy </w:t>
      </w:r>
      <w:r w:rsidRPr="00A20BD3">
        <w:rPr>
          <w:rFonts w:eastAsia="Calibri" w:cs="Times New Roman" w:hint="eastAsia"/>
          <w:bCs/>
          <w:spacing w:val="6"/>
          <w:sz w:val="27"/>
          <w:szCs w:val="27"/>
          <w:lang w:val="en-US" w:eastAsia="vi-VN"/>
        </w:rPr>
        <w:t>đ</w:t>
      </w:r>
      <w:r w:rsidRPr="00A20BD3">
        <w:rPr>
          <w:rFonts w:eastAsia="Calibri" w:cs="Times New Roman"/>
          <w:bCs/>
          <w:spacing w:val="6"/>
          <w:sz w:val="27"/>
          <w:szCs w:val="27"/>
          <w:lang w:val="en-US" w:eastAsia="vi-VN"/>
        </w:rPr>
        <w:t xml:space="preserve">ịnh của pháp luật </w:t>
      </w:r>
      <w:r w:rsidRPr="00A20BD3">
        <w:rPr>
          <w:rFonts w:eastAsia="Calibri" w:cs="Times New Roman" w:hint="eastAsia"/>
          <w:bCs/>
          <w:spacing w:val="6"/>
          <w:sz w:val="27"/>
          <w:szCs w:val="27"/>
          <w:lang w:val="en-US" w:eastAsia="vi-VN"/>
        </w:rPr>
        <w:t>đ</w:t>
      </w:r>
      <w:r w:rsidRPr="00A20BD3">
        <w:rPr>
          <w:rFonts w:eastAsia="Calibri" w:cs="Times New Roman"/>
          <w:bCs/>
          <w:spacing w:val="6"/>
          <w:sz w:val="27"/>
          <w:szCs w:val="27"/>
          <w:lang w:val="en-US" w:eastAsia="vi-VN"/>
        </w:rPr>
        <w:t xml:space="preserve">ất </w:t>
      </w:r>
      <w:r w:rsidRPr="00A20BD3">
        <w:rPr>
          <w:rFonts w:eastAsia="Calibri" w:cs="Times New Roman" w:hint="eastAsia"/>
          <w:bCs/>
          <w:spacing w:val="6"/>
          <w:sz w:val="27"/>
          <w:szCs w:val="27"/>
          <w:lang w:val="en-US" w:eastAsia="vi-VN"/>
        </w:rPr>
        <w:t>đ</w:t>
      </w:r>
      <w:r w:rsidRPr="00A20BD3">
        <w:rPr>
          <w:rFonts w:eastAsia="Calibri" w:cs="Times New Roman"/>
          <w:bCs/>
          <w:spacing w:val="6"/>
          <w:sz w:val="27"/>
          <w:szCs w:val="27"/>
          <w:lang w:val="en-US" w:eastAsia="vi-VN"/>
        </w:rPr>
        <w:t xml:space="preserve">ai, pháp luật lâm nghiệp, pháp luật về đất trồng lúa; nộp tiền sử dụng </w:t>
      </w:r>
      <w:r w:rsidRPr="00A20BD3">
        <w:rPr>
          <w:rFonts w:eastAsia="Calibri" w:cs="Times New Roman" w:hint="eastAsia"/>
          <w:bCs/>
          <w:spacing w:val="6"/>
          <w:sz w:val="27"/>
          <w:szCs w:val="27"/>
          <w:lang w:val="en-US" w:eastAsia="vi-VN"/>
        </w:rPr>
        <w:t>đ</w:t>
      </w:r>
      <w:r w:rsidRPr="00A20BD3">
        <w:rPr>
          <w:rFonts w:eastAsia="Calibri" w:cs="Times New Roman"/>
          <w:bCs/>
          <w:spacing w:val="6"/>
          <w:sz w:val="27"/>
          <w:szCs w:val="27"/>
          <w:lang w:val="en-US" w:eastAsia="vi-VN"/>
        </w:rPr>
        <w:t xml:space="preserve">ất/tiền </w:t>
      </w:r>
      <w:r w:rsidRPr="00A20BD3">
        <w:rPr>
          <w:rFonts w:eastAsia="Calibri" w:cs="Times New Roman" w:hint="eastAsia"/>
          <w:bCs/>
          <w:spacing w:val="6"/>
          <w:sz w:val="27"/>
          <w:szCs w:val="27"/>
          <w:lang w:val="en-US" w:eastAsia="vi-VN"/>
        </w:rPr>
        <w:t>để</w:t>
      </w:r>
      <w:r w:rsidRPr="00A20BD3">
        <w:rPr>
          <w:rFonts w:eastAsia="Calibri" w:cs="Times New Roman"/>
          <w:bCs/>
          <w:spacing w:val="6"/>
          <w:sz w:val="27"/>
          <w:szCs w:val="27"/>
          <w:lang w:val="en-US" w:eastAsia="vi-VN"/>
        </w:rPr>
        <w:t xml:space="preserve"> nhà n</w:t>
      </w:r>
      <w:r w:rsidRPr="00A20BD3">
        <w:rPr>
          <w:rFonts w:eastAsia="Calibri" w:cs="Times New Roman" w:hint="eastAsia"/>
          <w:bCs/>
          <w:spacing w:val="6"/>
          <w:sz w:val="27"/>
          <w:szCs w:val="27"/>
          <w:lang w:val="en-US" w:eastAsia="vi-VN"/>
        </w:rPr>
        <w:t>ướ</w:t>
      </w:r>
      <w:r w:rsidRPr="00A20BD3">
        <w:rPr>
          <w:rFonts w:eastAsia="Calibri" w:cs="Times New Roman"/>
          <w:bCs/>
          <w:spacing w:val="6"/>
          <w:sz w:val="27"/>
          <w:szCs w:val="27"/>
          <w:lang w:val="en-US" w:eastAsia="vi-VN"/>
        </w:rPr>
        <w:t xml:space="preserve">c bổ sung diện tích </w:t>
      </w:r>
      <w:r w:rsidRPr="00A20BD3">
        <w:rPr>
          <w:rFonts w:eastAsia="Calibri" w:cs="Times New Roman" w:hint="eastAsia"/>
          <w:bCs/>
          <w:spacing w:val="6"/>
          <w:sz w:val="27"/>
          <w:szCs w:val="27"/>
          <w:lang w:val="en-US" w:eastAsia="vi-VN"/>
        </w:rPr>
        <w:t>đấ</w:t>
      </w:r>
      <w:r w:rsidRPr="00A20BD3">
        <w:rPr>
          <w:rFonts w:eastAsia="Calibri" w:cs="Times New Roman"/>
          <w:bCs/>
          <w:spacing w:val="6"/>
          <w:sz w:val="27"/>
          <w:szCs w:val="27"/>
          <w:lang w:val="en-US" w:eastAsia="vi-VN"/>
        </w:rPr>
        <w:t>t bị mất ho</w:t>
      </w:r>
      <w:r w:rsidRPr="00A20BD3">
        <w:rPr>
          <w:rFonts w:eastAsia="Calibri" w:cs="Times New Roman" w:hint="eastAsia"/>
          <w:bCs/>
          <w:spacing w:val="6"/>
          <w:sz w:val="27"/>
          <w:szCs w:val="27"/>
          <w:lang w:val="en-US" w:eastAsia="vi-VN"/>
        </w:rPr>
        <w:t>ặ</w:t>
      </w:r>
      <w:r w:rsidRPr="00A20BD3">
        <w:rPr>
          <w:rFonts w:eastAsia="Calibri" w:cs="Times New Roman"/>
          <w:bCs/>
          <w:spacing w:val="6"/>
          <w:sz w:val="27"/>
          <w:szCs w:val="27"/>
          <w:lang w:val="en-US" w:eastAsia="vi-VN"/>
        </w:rPr>
        <w:t>c t</w:t>
      </w:r>
      <w:r w:rsidRPr="00A20BD3">
        <w:rPr>
          <w:rFonts w:eastAsia="Calibri" w:cs="Times New Roman" w:hint="eastAsia"/>
          <w:bCs/>
          <w:spacing w:val="6"/>
          <w:sz w:val="27"/>
          <w:szCs w:val="27"/>
          <w:lang w:val="en-US" w:eastAsia="vi-VN"/>
        </w:rPr>
        <w:t>ă</w:t>
      </w:r>
      <w:r w:rsidRPr="00A20BD3">
        <w:rPr>
          <w:rFonts w:eastAsia="Calibri" w:cs="Times New Roman"/>
          <w:bCs/>
          <w:spacing w:val="6"/>
          <w:sz w:val="27"/>
          <w:szCs w:val="27"/>
          <w:lang w:val="en-US" w:eastAsia="vi-VN"/>
        </w:rPr>
        <w:t>ng hiệu quả s</w:t>
      </w:r>
      <w:r w:rsidRPr="00A20BD3">
        <w:rPr>
          <w:rFonts w:eastAsia="Calibri" w:cs="Times New Roman" w:hint="eastAsia"/>
          <w:bCs/>
          <w:spacing w:val="6"/>
          <w:sz w:val="27"/>
          <w:szCs w:val="27"/>
          <w:lang w:val="en-US" w:eastAsia="vi-VN"/>
        </w:rPr>
        <w:t>ử</w:t>
      </w:r>
      <w:r w:rsidRPr="00A20BD3">
        <w:rPr>
          <w:rFonts w:eastAsia="Calibri" w:cs="Times New Roman"/>
          <w:bCs/>
          <w:spacing w:val="6"/>
          <w:sz w:val="27"/>
          <w:szCs w:val="27"/>
          <w:lang w:val="en-US" w:eastAsia="vi-VN"/>
        </w:rPr>
        <w:t xml:space="preserve"> dụng </w:t>
      </w:r>
      <w:r w:rsidRPr="00A20BD3">
        <w:rPr>
          <w:rFonts w:eastAsia="Calibri" w:cs="Times New Roman" w:hint="eastAsia"/>
          <w:bCs/>
          <w:spacing w:val="6"/>
          <w:sz w:val="27"/>
          <w:szCs w:val="27"/>
          <w:lang w:val="en-US" w:eastAsia="vi-VN"/>
        </w:rPr>
        <w:t>đấ</w:t>
      </w:r>
      <w:r w:rsidRPr="00A20BD3">
        <w:rPr>
          <w:rFonts w:eastAsia="Calibri" w:cs="Times New Roman"/>
          <w:bCs/>
          <w:spacing w:val="6"/>
          <w:sz w:val="27"/>
          <w:szCs w:val="27"/>
          <w:lang w:val="en-US" w:eastAsia="vi-VN"/>
        </w:rPr>
        <w:t xml:space="preserve">t trồng lúa (nếu có); bóc tách tầng và sử dụng </w:t>
      </w:r>
      <w:r w:rsidRPr="00A20BD3">
        <w:rPr>
          <w:rFonts w:eastAsia="Calibri" w:cs="Times New Roman" w:hint="eastAsia"/>
          <w:bCs/>
          <w:spacing w:val="6"/>
          <w:sz w:val="27"/>
          <w:szCs w:val="27"/>
          <w:lang w:val="en-US" w:eastAsia="vi-VN"/>
        </w:rPr>
        <w:t>đấ</w:t>
      </w:r>
      <w:r w:rsidRPr="00A20BD3">
        <w:rPr>
          <w:rFonts w:eastAsia="Calibri" w:cs="Times New Roman"/>
          <w:bCs/>
          <w:spacing w:val="6"/>
          <w:sz w:val="27"/>
          <w:szCs w:val="27"/>
          <w:lang w:val="en-US" w:eastAsia="vi-VN"/>
        </w:rPr>
        <w:t>t m</w:t>
      </w:r>
      <w:r w:rsidRPr="00A20BD3">
        <w:rPr>
          <w:rFonts w:eastAsia="Calibri" w:cs="Times New Roman" w:hint="eastAsia"/>
          <w:bCs/>
          <w:spacing w:val="6"/>
          <w:sz w:val="27"/>
          <w:szCs w:val="27"/>
          <w:lang w:val="en-US" w:eastAsia="vi-VN"/>
        </w:rPr>
        <w:t>ặ</w:t>
      </w:r>
      <w:r w:rsidRPr="00A20BD3">
        <w:rPr>
          <w:rFonts w:eastAsia="Calibri" w:cs="Times New Roman"/>
          <w:bCs/>
          <w:spacing w:val="6"/>
          <w:sz w:val="27"/>
          <w:szCs w:val="27"/>
          <w:lang w:val="en-US" w:eastAsia="vi-VN"/>
        </w:rPr>
        <w:t xml:space="preserve">t </w:t>
      </w:r>
      <w:r w:rsidRPr="00A20BD3">
        <w:rPr>
          <w:rFonts w:eastAsia="Calibri" w:cs="Times New Roman" w:hint="eastAsia"/>
          <w:bCs/>
          <w:spacing w:val="6"/>
          <w:sz w:val="27"/>
          <w:szCs w:val="27"/>
          <w:lang w:val="en-US" w:eastAsia="vi-VN"/>
        </w:rPr>
        <w:t>đ</w:t>
      </w:r>
      <w:r w:rsidRPr="00A20BD3">
        <w:rPr>
          <w:rFonts w:eastAsia="Calibri" w:cs="Times New Roman"/>
          <w:bCs/>
          <w:spacing w:val="6"/>
          <w:sz w:val="27"/>
          <w:szCs w:val="27"/>
          <w:lang w:val="en-US" w:eastAsia="vi-VN"/>
        </w:rPr>
        <w:t xml:space="preserve">ầy </w:t>
      </w:r>
      <w:r w:rsidRPr="00A20BD3">
        <w:rPr>
          <w:rFonts w:eastAsia="Calibri" w:cs="Times New Roman" w:hint="eastAsia"/>
          <w:bCs/>
          <w:spacing w:val="6"/>
          <w:sz w:val="27"/>
          <w:szCs w:val="27"/>
          <w:lang w:val="en-US" w:eastAsia="vi-VN"/>
        </w:rPr>
        <w:t>đ</w:t>
      </w:r>
      <w:r w:rsidRPr="00A20BD3">
        <w:rPr>
          <w:rFonts w:eastAsia="Calibri" w:cs="Times New Roman"/>
          <w:bCs/>
          <w:spacing w:val="6"/>
          <w:sz w:val="27"/>
          <w:szCs w:val="27"/>
          <w:lang w:val="en-US" w:eastAsia="vi-VN"/>
        </w:rPr>
        <w:t xml:space="preserve">ủ, </w:t>
      </w:r>
      <w:r w:rsidRPr="00A20BD3">
        <w:rPr>
          <w:rFonts w:eastAsia="Calibri" w:cs="Times New Roman" w:hint="eastAsia"/>
          <w:bCs/>
          <w:spacing w:val="6"/>
          <w:sz w:val="27"/>
          <w:szCs w:val="27"/>
          <w:lang w:val="en-US" w:eastAsia="vi-VN"/>
        </w:rPr>
        <w:t>đú</w:t>
      </w:r>
      <w:r w:rsidRPr="00A20BD3">
        <w:rPr>
          <w:rFonts w:eastAsia="Calibri" w:cs="Times New Roman"/>
          <w:bCs/>
          <w:spacing w:val="6"/>
          <w:sz w:val="27"/>
          <w:szCs w:val="27"/>
          <w:lang w:val="en-US" w:eastAsia="vi-VN"/>
        </w:rPr>
        <w:t>ng hạn.</w:t>
      </w:r>
    </w:p>
    <w:p w:rsidR="00E56F72" w:rsidRPr="00A20BD3" w:rsidRDefault="00E56F72" w:rsidP="00E56F72">
      <w:pPr>
        <w:tabs>
          <w:tab w:val="left" w:leader="dot" w:pos="8931"/>
        </w:tabs>
        <w:spacing w:after="0" w:line="240" w:lineRule="auto"/>
        <w:ind w:firstLine="567"/>
        <w:jc w:val="both"/>
        <w:rPr>
          <w:rFonts w:eastAsia="Calibri" w:cs="Times New Roman"/>
          <w:bCs/>
          <w:sz w:val="27"/>
          <w:szCs w:val="27"/>
          <w:lang w:val="en-US" w:eastAsia="vi-VN"/>
        </w:rPr>
      </w:pPr>
      <w:r w:rsidRPr="00A20BD3">
        <w:rPr>
          <w:rFonts w:eastAsia="Calibri" w:cs="Times New Roman"/>
          <w:bCs/>
          <w:sz w:val="27"/>
          <w:szCs w:val="27"/>
          <w:lang w:val="en-US" w:eastAsia="vi-VN"/>
        </w:rPr>
        <w:t>Các cam kết khác (nếu có):</w:t>
      </w:r>
      <w:r w:rsidRPr="00A20BD3">
        <w:rPr>
          <w:rFonts w:eastAsia="Calibri" w:cs="Times New Roman"/>
          <w:bCs/>
          <w:sz w:val="27"/>
          <w:szCs w:val="27"/>
          <w:lang w:val="en-US" w:eastAsia="vi-VN"/>
        </w:rPr>
        <w:tab/>
      </w:r>
    </w:p>
    <w:p w:rsidR="00E56F72" w:rsidRPr="00A20BD3" w:rsidRDefault="00E56F72" w:rsidP="00E56F72">
      <w:pPr>
        <w:tabs>
          <w:tab w:val="left" w:leader="dot" w:pos="8931"/>
        </w:tabs>
        <w:spacing w:after="0" w:line="240" w:lineRule="auto"/>
        <w:ind w:firstLine="720"/>
        <w:jc w:val="both"/>
        <w:rPr>
          <w:rFonts w:eastAsia="Calibri" w:cs="Times New Roman"/>
          <w:sz w:val="27"/>
          <w:szCs w:val="27"/>
          <w:lang w:val="en-US" w:eastAsia="vi-VN"/>
        </w:rPr>
      </w:pPr>
      <w:r w:rsidRPr="00A20BD3">
        <w:rPr>
          <w:rFonts w:eastAsia="Calibri" w:cs="Times New Roman"/>
          <w:bCs/>
          <w:sz w:val="27"/>
          <w:szCs w:val="27"/>
          <w:lang w:val="en-US" w:eastAsia="vi-VN"/>
        </w:rPr>
        <w:t>11. Tài liệu gửi kèm (nếu có)</w:t>
      </w:r>
      <w:r w:rsidRPr="00A20BD3">
        <w:rPr>
          <w:rFonts w:eastAsia="Calibri" w:cs="Times New Roman"/>
          <w:spacing w:val="-6"/>
          <w:sz w:val="27"/>
          <w:szCs w:val="27"/>
          <w:vertAlign w:val="superscript"/>
          <w:lang w:val="en-US" w:eastAsia="vi-VN"/>
        </w:rPr>
        <w:t xml:space="preserve"> </w:t>
      </w:r>
      <w:r w:rsidRPr="00A20BD3">
        <w:rPr>
          <w:rFonts w:eastAsia="Calibri" w:cs="Times New Roman"/>
          <w:spacing w:val="-6"/>
          <w:sz w:val="27"/>
          <w:szCs w:val="27"/>
          <w:vertAlign w:val="superscript"/>
          <w:lang w:val="en-US" w:eastAsia="vi-VN"/>
        </w:rPr>
        <w:footnoteReference w:id="45"/>
      </w:r>
      <w:r w:rsidRPr="00A20BD3">
        <w:rPr>
          <w:rFonts w:eastAsia="Calibri" w:cs="Times New Roman"/>
          <w:bCs/>
          <w:sz w:val="27"/>
          <w:szCs w:val="27"/>
          <w:lang w:val="en-US" w:eastAsia="vi-VN"/>
        </w:rPr>
        <w:tab/>
      </w:r>
    </w:p>
    <w:p w:rsidR="00E56F72" w:rsidRPr="00A20BD3" w:rsidRDefault="00E56F72" w:rsidP="00E56F72">
      <w:pPr>
        <w:tabs>
          <w:tab w:val="left" w:leader="dot" w:pos="8930"/>
        </w:tabs>
        <w:spacing w:after="0" w:line="240" w:lineRule="auto"/>
        <w:ind w:left="3" w:firstLine="3825"/>
        <w:jc w:val="center"/>
        <w:rPr>
          <w:rFonts w:eastAsia="Times New Roman" w:cs="Times New Roman"/>
          <w:b/>
          <w:szCs w:val="28"/>
          <w:lang w:val="en-US" w:eastAsia="vi-VN"/>
        </w:rPr>
      </w:pPr>
      <w:r w:rsidRPr="00A20BD3">
        <w:rPr>
          <w:rFonts w:eastAsia="Times New Roman" w:cs="Times New Roman"/>
          <w:b/>
          <w:szCs w:val="28"/>
          <w:lang w:val="en-US" w:eastAsia="vi-VN"/>
        </w:rPr>
        <w:t>Người làm đơn</w:t>
      </w:r>
      <w:r w:rsidRPr="00A20BD3">
        <w:rPr>
          <w:rFonts w:eastAsia="Times New Roman" w:cs="Times New Roman"/>
          <w:szCs w:val="28"/>
          <w:vertAlign w:val="superscript"/>
          <w:lang w:val="en-US" w:eastAsia="vi-VN"/>
        </w:rPr>
        <w:footnoteReference w:id="46"/>
      </w:r>
    </w:p>
    <w:p w:rsidR="00E56F72" w:rsidRPr="00A20BD3" w:rsidRDefault="00E56F72" w:rsidP="00E56F72">
      <w:pPr>
        <w:spacing w:after="0" w:line="240" w:lineRule="auto"/>
        <w:ind w:left="4253"/>
        <w:jc w:val="both"/>
        <w:rPr>
          <w:rFonts w:eastAsia="Times New Roman" w:cs="Times New Roman"/>
          <w:i/>
          <w:iCs/>
          <w:szCs w:val="28"/>
          <w:lang w:val="en-US" w:eastAsia="vi-VN"/>
        </w:rPr>
      </w:pPr>
      <w:r w:rsidRPr="00A20BD3">
        <w:rPr>
          <w:rFonts w:eastAsia="Times New Roman" w:cs="Times New Roman"/>
          <w:i/>
          <w:iCs/>
          <w:szCs w:val="28"/>
          <w:lang w:val="en-US" w:eastAsia="vi-VN"/>
        </w:rPr>
        <w:t>(Ký và ghi rõ họ tên, đóng dấu nếu có)</w:t>
      </w:r>
    </w:p>
    <w:p w:rsidR="00E56F72" w:rsidRDefault="00E56F72" w:rsidP="00E56F72">
      <w:pPr>
        <w:rPr>
          <w:rFonts w:eastAsia="Times New Roman" w:cs="Times New Roman"/>
          <w:b/>
          <w:szCs w:val="28"/>
          <w:lang w:val="pt-BR" w:eastAsia="vi-VN"/>
        </w:rPr>
      </w:pPr>
      <w:r>
        <w:rPr>
          <w:rFonts w:eastAsia="Times New Roman" w:cs="Times New Roman"/>
          <w:b/>
          <w:szCs w:val="28"/>
          <w:lang w:val="pt-BR" w:eastAsia="vi-VN"/>
        </w:rPr>
        <w:br w:type="page"/>
      </w:r>
    </w:p>
    <w:p w:rsidR="00E56F72" w:rsidRPr="009B133A" w:rsidRDefault="00E56F72" w:rsidP="00E56F72">
      <w:pPr>
        <w:widowControl w:val="0"/>
        <w:tabs>
          <w:tab w:val="left" w:leader="dot" w:pos="8930"/>
        </w:tabs>
        <w:spacing w:after="0" w:line="240" w:lineRule="auto"/>
        <w:jc w:val="both"/>
        <w:outlineLvl w:val="0"/>
        <w:rPr>
          <w:rFonts w:eastAsia="Times New Roman" w:cs="Times New Roman"/>
          <w:b/>
          <w:bCs/>
          <w:szCs w:val="28"/>
          <w:lang w:val="pt-BR" w:eastAsia="vi-VN"/>
        </w:rPr>
      </w:pPr>
      <w:r w:rsidRPr="009B133A">
        <w:rPr>
          <w:rFonts w:eastAsia="Times New Roman" w:cs="Times New Roman"/>
          <w:b/>
          <w:szCs w:val="28"/>
          <w:lang w:val="pt-BR" w:eastAsia="vi-VN"/>
        </w:rPr>
        <w:lastRenderedPageBreak/>
        <w:t>Mẫu số 25. Tờ trình về việc giao đất/cho thuê đất/cho phép chuyển mục đích sử dụng đất/giao đất và giao rừng/cho thuê đất và cho thuê thuê rừng/chuyển hình thức giao đất, cho thuê đất/điều chỉnh quyết định giao đất, cho thuê đất, cho phép chuyển mục đích sử dụng đất/gia hạn sử dụng đất</w:t>
      </w:r>
    </w:p>
    <w:p w:rsidR="00E56F72" w:rsidRPr="009B133A" w:rsidRDefault="00E56F72" w:rsidP="00E56F72">
      <w:pPr>
        <w:widowControl w:val="0"/>
        <w:tabs>
          <w:tab w:val="left" w:leader="dot" w:pos="8930"/>
        </w:tabs>
        <w:spacing w:before="120" w:after="100" w:line="240" w:lineRule="auto"/>
        <w:jc w:val="both"/>
        <w:rPr>
          <w:rFonts w:eastAsia="Times New Roman" w:cs="Times New Roman"/>
          <w:bCs/>
          <w:i/>
          <w:sz w:val="4"/>
          <w:szCs w:val="28"/>
          <w:lang w:val="pt-BR" w:eastAsia="vi-VN"/>
        </w:rPr>
      </w:pPr>
      <w:r w:rsidRPr="009B133A">
        <w:rPr>
          <w:rFonts w:eastAsia="Times New Roman" w:cs="Times New Roman"/>
          <w:bCs/>
          <w:i/>
          <w:szCs w:val="28"/>
          <w:lang w:val="pt-BR" w:eastAsia="vi-VN"/>
        </w:rPr>
        <w:t xml:space="preserve"> </w:t>
      </w:r>
    </w:p>
    <w:tbl>
      <w:tblPr>
        <w:tblW w:w="9493" w:type="dxa"/>
        <w:tblLook w:val="04A0" w:firstRow="1" w:lastRow="0" w:firstColumn="1" w:lastColumn="0" w:noHBand="0" w:noVBand="1"/>
      </w:tblPr>
      <w:tblGrid>
        <w:gridCol w:w="3681"/>
        <w:gridCol w:w="5812"/>
      </w:tblGrid>
      <w:tr w:rsidR="00E56F72" w:rsidRPr="009B133A" w:rsidTr="008F0684">
        <w:tc>
          <w:tcPr>
            <w:tcW w:w="3681" w:type="dxa"/>
            <w:shd w:val="clear" w:color="auto" w:fill="auto"/>
          </w:tcPr>
          <w:p w:rsidR="00E56F72" w:rsidRPr="009B133A" w:rsidRDefault="00E56F72" w:rsidP="008F0684">
            <w:pPr>
              <w:widowControl w:val="0"/>
              <w:tabs>
                <w:tab w:val="left" w:leader="dot" w:pos="8930"/>
              </w:tabs>
              <w:spacing w:after="0" w:line="240" w:lineRule="auto"/>
              <w:jc w:val="center"/>
              <w:rPr>
                <w:rFonts w:eastAsia="Arial" w:cs="Times New Roman"/>
                <w:b/>
                <w:sz w:val="26"/>
                <w:szCs w:val="20"/>
                <w:lang w:val="en-US" w:eastAsia="vi-VN"/>
              </w:rPr>
            </w:pPr>
            <w:r w:rsidRPr="009B133A">
              <w:rPr>
                <w:rFonts w:eastAsia="Arial" w:cs="Times New Roman"/>
                <w:b/>
                <w:sz w:val="26"/>
                <w:szCs w:val="20"/>
                <w:lang w:val="en-US" w:eastAsia="vi-VN"/>
              </w:rPr>
              <w:t>CƠ QUAN ...</w:t>
            </w:r>
          </w:p>
          <w:p w:rsidR="00E56F72" w:rsidRPr="009B133A" w:rsidRDefault="00E56F72" w:rsidP="008F0684">
            <w:pPr>
              <w:widowControl w:val="0"/>
              <w:tabs>
                <w:tab w:val="left" w:leader="dot" w:pos="8930"/>
              </w:tabs>
              <w:spacing w:after="0" w:line="240" w:lineRule="auto"/>
              <w:jc w:val="center"/>
              <w:rPr>
                <w:rFonts w:eastAsia="Arial" w:cs="Times New Roman"/>
                <w:b/>
                <w:sz w:val="26"/>
                <w:szCs w:val="20"/>
                <w:vertAlign w:val="superscript"/>
                <w:lang w:val="en-US" w:eastAsia="vi-VN"/>
              </w:rPr>
            </w:pPr>
            <w:r w:rsidRPr="009B133A">
              <w:rPr>
                <w:rFonts w:eastAsia="Arial" w:cs="Times New Roman"/>
                <w:b/>
                <w:sz w:val="26"/>
                <w:szCs w:val="20"/>
                <w:vertAlign w:val="superscript"/>
                <w:lang w:val="en-US" w:eastAsia="vi-VN"/>
              </w:rPr>
              <w:t>____________</w:t>
            </w:r>
          </w:p>
          <w:p w:rsidR="00E56F72" w:rsidRPr="009B133A" w:rsidRDefault="00E56F72" w:rsidP="008F0684">
            <w:pPr>
              <w:widowControl w:val="0"/>
              <w:tabs>
                <w:tab w:val="left" w:leader="dot" w:pos="8930"/>
              </w:tabs>
              <w:spacing w:after="0" w:line="240" w:lineRule="auto"/>
              <w:jc w:val="center"/>
              <w:rPr>
                <w:rFonts w:eastAsia="Arial" w:cs="Times New Roman"/>
                <w:i/>
                <w:szCs w:val="28"/>
                <w:lang w:val="en-US" w:eastAsia="vi-VN"/>
              </w:rPr>
            </w:pPr>
            <w:r w:rsidRPr="009B133A">
              <w:rPr>
                <w:rFonts w:eastAsia="Arial" w:cs="Times New Roman"/>
                <w:sz w:val="26"/>
                <w:szCs w:val="20"/>
                <w:lang w:val="en-US" w:eastAsia="vi-VN"/>
              </w:rPr>
              <w:t>Số:...</w:t>
            </w:r>
          </w:p>
        </w:tc>
        <w:tc>
          <w:tcPr>
            <w:tcW w:w="5812" w:type="dxa"/>
            <w:shd w:val="clear" w:color="auto" w:fill="auto"/>
          </w:tcPr>
          <w:p w:rsidR="00E56F72" w:rsidRPr="009B133A" w:rsidRDefault="00E56F72" w:rsidP="008F0684">
            <w:pPr>
              <w:widowControl w:val="0"/>
              <w:tabs>
                <w:tab w:val="left" w:leader="dot" w:pos="8930"/>
              </w:tabs>
              <w:spacing w:after="0" w:line="240" w:lineRule="auto"/>
              <w:jc w:val="center"/>
              <w:outlineLvl w:val="5"/>
              <w:rPr>
                <w:rFonts w:eastAsia="Arial" w:cs="Times New Roman"/>
                <w:b/>
                <w:sz w:val="26"/>
                <w:szCs w:val="20"/>
                <w:lang w:val="en-US" w:eastAsia="vi-VN"/>
              </w:rPr>
            </w:pPr>
            <w:r w:rsidRPr="009B133A">
              <w:rPr>
                <w:rFonts w:eastAsia="Arial" w:cs="Times New Roman"/>
                <w:b/>
                <w:sz w:val="26"/>
                <w:szCs w:val="20"/>
                <w:lang w:val="en-US" w:eastAsia="vi-VN"/>
              </w:rPr>
              <w:t>CỘNG HOÀ XÃ HỘI CHỦ NGHĨA VIỆT NAM</w:t>
            </w:r>
          </w:p>
          <w:p w:rsidR="00E56F72" w:rsidRPr="009B133A" w:rsidRDefault="00E56F72" w:rsidP="008F0684">
            <w:pPr>
              <w:widowControl w:val="0"/>
              <w:tabs>
                <w:tab w:val="left" w:leader="dot" w:pos="8930"/>
              </w:tabs>
              <w:spacing w:after="0" w:line="240" w:lineRule="auto"/>
              <w:jc w:val="center"/>
              <w:outlineLvl w:val="5"/>
              <w:rPr>
                <w:rFonts w:eastAsia="Arial" w:cs="Times New Roman"/>
                <w:b/>
                <w:szCs w:val="20"/>
                <w:lang w:val="en-US" w:eastAsia="vi-VN"/>
              </w:rPr>
            </w:pPr>
            <w:r w:rsidRPr="009B133A">
              <w:rPr>
                <w:rFonts w:eastAsia="Arial" w:cs="Times New Roman"/>
                <w:b/>
                <w:szCs w:val="20"/>
                <w:lang w:val="en-US" w:eastAsia="vi-VN"/>
              </w:rPr>
              <w:t>Độc lập - Tự do - Hạnh phúc</w:t>
            </w:r>
          </w:p>
          <w:p w:rsidR="00E56F72" w:rsidRPr="009B133A" w:rsidRDefault="00E56F72" w:rsidP="008F0684">
            <w:pPr>
              <w:widowControl w:val="0"/>
              <w:tabs>
                <w:tab w:val="left" w:leader="dot" w:pos="8930"/>
              </w:tabs>
              <w:spacing w:after="0" w:line="240" w:lineRule="auto"/>
              <w:jc w:val="center"/>
              <w:outlineLvl w:val="5"/>
              <w:rPr>
                <w:rFonts w:eastAsia="Arial" w:cs="Times New Roman"/>
                <w:b/>
                <w:szCs w:val="20"/>
                <w:vertAlign w:val="superscript"/>
                <w:lang w:val="en-US" w:eastAsia="vi-VN"/>
              </w:rPr>
            </w:pPr>
            <w:r w:rsidRPr="009B133A">
              <w:rPr>
                <w:rFonts w:eastAsia="Arial" w:cs="Times New Roman"/>
                <w:b/>
                <w:szCs w:val="20"/>
                <w:vertAlign w:val="superscript"/>
                <w:lang w:val="en-US" w:eastAsia="vi-VN"/>
              </w:rPr>
              <w:t>_________________________________________</w:t>
            </w:r>
          </w:p>
          <w:p w:rsidR="00E56F72" w:rsidRPr="009B133A" w:rsidRDefault="00E56F72" w:rsidP="008F0684">
            <w:pPr>
              <w:widowControl w:val="0"/>
              <w:tabs>
                <w:tab w:val="left" w:leader="dot" w:pos="8930"/>
              </w:tabs>
              <w:spacing w:after="0" w:line="240" w:lineRule="auto"/>
              <w:jc w:val="center"/>
              <w:rPr>
                <w:rFonts w:eastAsia="Times New Roman" w:cs="Times New Roman"/>
                <w:i/>
                <w:sz w:val="26"/>
                <w:szCs w:val="26"/>
                <w:lang w:val="en-NZ" w:eastAsia="vi-VN"/>
              </w:rPr>
            </w:pPr>
            <w:r w:rsidRPr="009B133A">
              <w:rPr>
                <w:rFonts w:eastAsia="Times New Roman" w:cs="Times New Roman"/>
                <w:i/>
                <w:sz w:val="26"/>
                <w:szCs w:val="26"/>
                <w:lang w:val="en-NZ" w:eastAsia="vi-VN"/>
              </w:rPr>
              <w:t>..., ngày... tháng... năm...</w:t>
            </w:r>
          </w:p>
        </w:tc>
      </w:tr>
    </w:tbl>
    <w:p w:rsidR="00E56F72" w:rsidRPr="009B133A" w:rsidRDefault="00E56F72" w:rsidP="00E56F72">
      <w:pPr>
        <w:widowControl w:val="0"/>
        <w:tabs>
          <w:tab w:val="left" w:leader="dot" w:pos="8930"/>
        </w:tabs>
        <w:adjustRightInd w:val="0"/>
        <w:snapToGrid w:val="0"/>
        <w:spacing w:after="0" w:line="240" w:lineRule="auto"/>
        <w:jc w:val="center"/>
        <w:rPr>
          <w:rFonts w:eastAsia="Times New Roman" w:cs="Times New Roman"/>
          <w:b/>
          <w:bCs/>
          <w:sz w:val="20"/>
          <w:szCs w:val="28"/>
          <w:lang w:val="en-US" w:eastAsia="vi-VN"/>
        </w:rPr>
      </w:pPr>
    </w:p>
    <w:p w:rsidR="00E56F72" w:rsidRPr="009B133A" w:rsidRDefault="00E56F72" w:rsidP="00E56F72">
      <w:pPr>
        <w:widowControl w:val="0"/>
        <w:tabs>
          <w:tab w:val="left" w:leader="dot" w:pos="8930"/>
        </w:tabs>
        <w:adjustRightInd w:val="0"/>
        <w:snapToGrid w:val="0"/>
        <w:spacing w:after="0" w:line="240" w:lineRule="auto"/>
        <w:jc w:val="center"/>
        <w:rPr>
          <w:rFonts w:eastAsia="Times New Roman" w:cs="Times New Roman"/>
          <w:szCs w:val="28"/>
          <w:lang w:val="en-US" w:eastAsia="vi-VN"/>
        </w:rPr>
      </w:pPr>
      <w:r w:rsidRPr="009B133A">
        <w:rPr>
          <w:rFonts w:eastAsia="Times New Roman" w:cs="Times New Roman"/>
          <w:b/>
          <w:bCs/>
          <w:szCs w:val="28"/>
          <w:lang w:val="en-US" w:eastAsia="vi-VN"/>
        </w:rPr>
        <w:t>TỜ TRÌNH</w:t>
      </w:r>
    </w:p>
    <w:p w:rsidR="00E56F72" w:rsidRPr="009B133A" w:rsidRDefault="00E56F72" w:rsidP="00E56F72">
      <w:pPr>
        <w:widowControl w:val="0"/>
        <w:tabs>
          <w:tab w:val="left" w:leader="dot" w:pos="8930"/>
        </w:tabs>
        <w:adjustRightInd w:val="0"/>
        <w:snapToGrid w:val="0"/>
        <w:spacing w:after="0" w:line="240" w:lineRule="auto"/>
        <w:jc w:val="center"/>
        <w:rPr>
          <w:rFonts w:eastAsia="Times New Roman" w:cs="Times New Roman"/>
          <w:b/>
          <w:bCs/>
          <w:szCs w:val="28"/>
          <w:lang w:val="en-US" w:eastAsia="vi-VN"/>
        </w:rPr>
      </w:pPr>
      <w:r w:rsidRPr="009B133A">
        <w:rPr>
          <w:rFonts w:eastAsia="Times New Roman" w:cs="Times New Roman"/>
          <w:b/>
          <w:bCs/>
          <w:szCs w:val="28"/>
          <w:lang w:val="en-US" w:eastAsia="vi-VN"/>
        </w:rPr>
        <w:t>Về việc</w:t>
      </w:r>
      <w:r w:rsidRPr="009B133A">
        <w:rPr>
          <w:rFonts w:eastAsia="Times New Roman" w:cs="Times New Roman"/>
          <w:b/>
          <w:bCs/>
          <w:szCs w:val="28"/>
          <w:vertAlign w:val="superscript"/>
          <w:lang w:val="en-US" w:eastAsia="vi-VN"/>
        </w:rPr>
        <w:footnoteReference w:customMarkFollows="1" w:id="47"/>
        <w:t>1</w:t>
      </w:r>
      <w:r w:rsidRPr="009B133A">
        <w:rPr>
          <w:rFonts w:eastAsia="Times New Roman" w:cs="Times New Roman"/>
          <w:b/>
          <w:bCs/>
          <w:szCs w:val="28"/>
          <w:lang w:val="en-US" w:eastAsia="vi-VN"/>
        </w:rPr>
        <w:t>..................</w:t>
      </w:r>
    </w:p>
    <w:p w:rsidR="00E56F72" w:rsidRPr="009B133A" w:rsidRDefault="00E56F72" w:rsidP="00E56F72">
      <w:pPr>
        <w:widowControl w:val="0"/>
        <w:tabs>
          <w:tab w:val="left" w:leader="dot" w:pos="8930"/>
        </w:tabs>
        <w:adjustRightInd w:val="0"/>
        <w:snapToGrid w:val="0"/>
        <w:spacing w:after="0" w:line="240" w:lineRule="auto"/>
        <w:jc w:val="center"/>
        <w:rPr>
          <w:rFonts w:eastAsia="Times New Roman" w:cs="Times New Roman"/>
          <w:szCs w:val="28"/>
          <w:vertAlign w:val="superscript"/>
          <w:lang w:val="en-US" w:eastAsia="vi-VN"/>
        </w:rPr>
      </w:pPr>
      <w:r w:rsidRPr="009B133A">
        <w:rPr>
          <w:rFonts w:eastAsia="Times New Roman" w:cs="Times New Roman"/>
          <w:szCs w:val="28"/>
          <w:vertAlign w:val="superscript"/>
          <w:lang w:val="en-US" w:eastAsia="vi-VN"/>
        </w:rPr>
        <w:t>__________</w:t>
      </w:r>
    </w:p>
    <w:p w:rsidR="00E56F72" w:rsidRPr="009B133A" w:rsidRDefault="00E56F72" w:rsidP="00E56F72">
      <w:pPr>
        <w:widowControl w:val="0"/>
        <w:tabs>
          <w:tab w:val="left" w:leader="dot" w:pos="8930"/>
        </w:tabs>
        <w:spacing w:before="240" w:after="0" w:line="240" w:lineRule="auto"/>
        <w:jc w:val="center"/>
        <w:rPr>
          <w:rFonts w:eastAsia="Times New Roman" w:cs="Times New Roman"/>
          <w:szCs w:val="28"/>
          <w:lang w:val="en-US" w:eastAsia="vi-VN"/>
        </w:rPr>
      </w:pPr>
      <w:r w:rsidRPr="009B133A">
        <w:rPr>
          <w:rFonts w:eastAsia="Times New Roman" w:cs="Times New Roman"/>
          <w:bCs/>
          <w:iCs/>
          <w:szCs w:val="28"/>
          <w:lang w:val="en-US" w:eastAsia="vi-VN"/>
        </w:rPr>
        <w:t>Kính gửi</w:t>
      </w:r>
      <w:r w:rsidRPr="009B133A">
        <w:rPr>
          <w:rFonts w:eastAsia="Times New Roman" w:cs="Times New Roman"/>
          <w:szCs w:val="28"/>
          <w:lang w:val="en-US" w:eastAsia="vi-VN"/>
        </w:rPr>
        <w:t>: Chủ tịch Ủy ban nhân dân</w:t>
      </w:r>
      <w:r w:rsidRPr="009B133A">
        <w:rPr>
          <w:rFonts w:eastAsia="Times New Roman" w:cs="Times New Roman"/>
          <w:szCs w:val="28"/>
          <w:vertAlign w:val="superscript"/>
          <w:lang w:val="en-US" w:eastAsia="vi-VN"/>
        </w:rPr>
        <w:footnoteReference w:customMarkFollows="1" w:id="48"/>
        <w:t>2</w:t>
      </w:r>
      <w:r w:rsidRPr="009B133A">
        <w:rPr>
          <w:rFonts w:eastAsia="Times New Roman" w:cs="Times New Roman"/>
          <w:szCs w:val="28"/>
          <w:lang w:val="en-US" w:eastAsia="vi-VN"/>
        </w:rPr>
        <w:t xml:space="preserve"> …………..</w:t>
      </w:r>
    </w:p>
    <w:p w:rsidR="00E56F72" w:rsidRPr="009B133A" w:rsidRDefault="00E56F72" w:rsidP="00E56F72">
      <w:pPr>
        <w:widowControl w:val="0"/>
        <w:tabs>
          <w:tab w:val="left" w:leader="dot" w:pos="8930"/>
        </w:tabs>
        <w:spacing w:after="0" w:line="240" w:lineRule="auto"/>
        <w:ind w:firstLine="567"/>
        <w:jc w:val="both"/>
        <w:rPr>
          <w:rFonts w:eastAsia="Times New Roman" w:cs="Times New Roman"/>
          <w:b/>
          <w:szCs w:val="28"/>
          <w:lang w:val="en-US" w:eastAsia="vi-VN"/>
        </w:rPr>
      </w:pPr>
      <w:r w:rsidRPr="009B133A">
        <w:rPr>
          <w:rFonts w:eastAsia="Times New Roman" w:cs="Times New Roman"/>
          <w:b/>
          <w:szCs w:val="28"/>
          <w:lang w:val="en-US" w:eastAsia="vi-VN"/>
        </w:rPr>
        <w:t>I. Phần căn cứ ...........</w:t>
      </w:r>
    </w:p>
    <w:p w:rsidR="00E56F72" w:rsidRPr="009B133A" w:rsidRDefault="00E56F72" w:rsidP="00E56F72">
      <w:pPr>
        <w:widowControl w:val="0"/>
        <w:tabs>
          <w:tab w:val="left" w:leader="dot" w:pos="8930"/>
        </w:tabs>
        <w:spacing w:after="0" w:line="240" w:lineRule="auto"/>
        <w:ind w:firstLine="567"/>
        <w:jc w:val="both"/>
        <w:rPr>
          <w:rFonts w:eastAsia="Times New Roman" w:cs="Times New Roman"/>
          <w:i/>
          <w:szCs w:val="28"/>
          <w:lang w:val="en-US" w:eastAsia="vi-VN"/>
        </w:rPr>
      </w:pPr>
      <w:r w:rsidRPr="009B133A">
        <w:rPr>
          <w:rFonts w:eastAsia="Times New Roman" w:cs="Times New Roman"/>
          <w:i/>
          <w:szCs w:val="28"/>
          <w:lang w:val="en-US" w:eastAsia="vi-VN"/>
        </w:rPr>
        <w:t>- Căn cứ Luật Đất đai;</w:t>
      </w:r>
    </w:p>
    <w:p w:rsidR="00E56F72" w:rsidRPr="009B133A" w:rsidRDefault="00E56F72" w:rsidP="00E56F72">
      <w:pPr>
        <w:tabs>
          <w:tab w:val="left" w:leader="dot" w:pos="8930"/>
        </w:tabs>
        <w:spacing w:after="0" w:line="240" w:lineRule="auto"/>
        <w:ind w:firstLine="567"/>
        <w:jc w:val="both"/>
        <w:rPr>
          <w:rFonts w:eastAsia="Times New Roman" w:cs="Times New Roman"/>
          <w:i/>
          <w:szCs w:val="28"/>
          <w:lang w:val="en-US" w:eastAsia="vi-VN"/>
        </w:rPr>
      </w:pPr>
      <w:r w:rsidRPr="009B133A">
        <w:rPr>
          <w:rFonts w:eastAsia="Times New Roman" w:cs="Times New Roman"/>
          <w:i/>
          <w:szCs w:val="28"/>
          <w:lang w:val="en-US" w:eastAsia="vi-VN"/>
        </w:rPr>
        <w:t>- Căn cứ Luật Lâm nghiệp</w:t>
      </w:r>
      <w:r w:rsidRPr="009B133A">
        <w:rPr>
          <w:rFonts w:eastAsia="Times New Roman" w:cs="Times New Roman"/>
          <w:i/>
          <w:szCs w:val="28"/>
          <w:vertAlign w:val="superscript"/>
          <w:lang w:val="en-US" w:eastAsia="vi-VN"/>
        </w:rPr>
        <w:footnoteReference w:customMarkFollows="1" w:id="49"/>
        <w:t>3</w:t>
      </w:r>
      <w:r w:rsidRPr="009B133A">
        <w:rPr>
          <w:rFonts w:eastAsia="Times New Roman" w:cs="Times New Roman"/>
          <w:i/>
          <w:szCs w:val="28"/>
          <w:lang w:val="en-US" w:eastAsia="vi-VN"/>
        </w:rPr>
        <w:tab/>
        <w:t>;</w:t>
      </w:r>
    </w:p>
    <w:p w:rsidR="00E56F72" w:rsidRPr="009B133A" w:rsidRDefault="00E56F72" w:rsidP="00E56F72">
      <w:pPr>
        <w:widowControl w:val="0"/>
        <w:tabs>
          <w:tab w:val="left" w:leader="dot" w:pos="8930"/>
        </w:tabs>
        <w:spacing w:after="0" w:line="240" w:lineRule="auto"/>
        <w:ind w:firstLine="567"/>
        <w:jc w:val="both"/>
        <w:rPr>
          <w:rFonts w:eastAsia="Times New Roman" w:cs="Times New Roman"/>
          <w:i/>
          <w:szCs w:val="28"/>
          <w:lang w:val="en-US" w:eastAsia="vi-VN"/>
        </w:rPr>
      </w:pPr>
      <w:r w:rsidRPr="009B133A">
        <w:rPr>
          <w:rFonts w:eastAsia="Times New Roman" w:cs="Times New Roman"/>
          <w:i/>
          <w:szCs w:val="28"/>
          <w:lang w:val="en-US" w:eastAsia="vi-VN"/>
        </w:rPr>
        <w:t>- Căn cứ Nghị định số      /2025/NĐ-CP ngày     tháng    năm 2025 của Chính phủ quy định chi tiết thi hành một số điều của Luật Đất đai;</w:t>
      </w:r>
    </w:p>
    <w:p w:rsidR="00E56F72" w:rsidRPr="009B133A" w:rsidRDefault="00E56F72" w:rsidP="00E56F72">
      <w:pPr>
        <w:widowControl w:val="0"/>
        <w:tabs>
          <w:tab w:val="left" w:leader="dot" w:pos="8930"/>
        </w:tabs>
        <w:spacing w:after="0" w:line="240" w:lineRule="auto"/>
        <w:ind w:firstLine="567"/>
        <w:jc w:val="both"/>
        <w:rPr>
          <w:rFonts w:eastAsia="Times New Roman" w:cs="Times New Roman"/>
          <w:bCs/>
          <w:i/>
          <w:iCs/>
          <w:szCs w:val="28"/>
          <w:lang w:val="en-US" w:eastAsia="vi-VN"/>
        </w:rPr>
      </w:pPr>
      <w:r w:rsidRPr="009B133A">
        <w:rPr>
          <w:rFonts w:eastAsia="Times New Roman" w:cs="Times New Roman"/>
          <w:i/>
          <w:szCs w:val="28"/>
          <w:lang w:val="en-US" w:eastAsia="vi-VN"/>
        </w:rPr>
        <w:t>- Căn cứ</w:t>
      </w:r>
      <w:r w:rsidRPr="009B133A">
        <w:rPr>
          <w:rFonts w:eastAsia="Times New Roman" w:cs="Times New Roman"/>
          <w:i/>
          <w:szCs w:val="28"/>
          <w:vertAlign w:val="superscript"/>
          <w:lang w:val="en-US" w:eastAsia="vi-VN"/>
        </w:rPr>
        <w:footnoteReference w:customMarkFollows="1" w:id="50"/>
        <w:t>4</w:t>
      </w:r>
      <w:r w:rsidRPr="009B133A">
        <w:rPr>
          <w:rFonts w:eastAsia="Times New Roman" w:cs="Times New Roman"/>
          <w:bCs/>
          <w:i/>
          <w:iCs/>
          <w:szCs w:val="28"/>
          <w:lang w:val="en-US" w:eastAsia="vi-VN"/>
        </w:rPr>
        <w:tab/>
      </w:r>
    </w:p>
    <w:p w:rsidR="00E56F72" w:rsidRPr="009B133A" w:rsidRDefault="00E56F72" w:rsidP="00E56F72">
      <w:pPr>
        <w:widowControl w:val="0"/>
        <w:tabs>
          <w:tab w:val="left" w:leader="dot" w:pos="8930"/>
        </w:tabs>
        <w:spacing w:after="0" w:line="240" w:lineRule="auto"/>
        <w:ind w:firstLine="567"/>
        <w:jc w:val="both"/>
        <w:rPr>
          <w:rFonts w:eastAsia="Times New Roman" w:cs="Times New Roman"/>
          <w:bCs/>
          <w:iCs/>
          <w:szCs w:val="28"/>
          <w:lang w:val="en-US" w:eastAsia="vi-VN"/>
        </w:rPr>
      </w:pPr>
      <w:r w:rsidRPr="009B133A">
        <w:rPr>
          <w:rFonts w:eastAsia="Times New Roman" w:cs="Times New Roman"/>
          <w:bCs/>
          <w:i/>
          <w:iCs/>
          <w:szCs w:val="28"/>
          <w:lang w:val="en-US" w:eastAsia="vi-VN"/>
        </w:rPr>
        <w:t>- Xét hồ sơ</w:t>
      </w:r>
      <w:r w:rsidRPr="009B133A">
        <w:rPr>
          <w:rFonts w:eastAsia="Times New Roman" w:cs="Times New Roman"/>
          <w:bCs/>
          <w:i/>
          <w:iCs/>
          <w:szCs w:val="28"/>
          <w:vertAlign w:val="superscript"/>
          <w:lang w:val="en-US" w:eastAsia="vi-VN"/>
        </w:rPr>
        <w:footnoteReference w:customMarkFollows="1" w:id="51"/>
        <w:t>5</w:t>
      </w:r>
      <w:r w:rsidRPr="009B133A">
        <w:rPr>
          <w:rFonts w:eastAsia="Times New Roman" w:cs="Times New Roman"/>
          <w:bCs/>
          <w:i/>
          <w:iCs/>
          <w:szCs w:val="28"/>
          <w:lang w:val="en-US" w:eastAsia="vi-VN"/>
        </w:rPr>
        <w:tab/>
      </w:r>
    </w:p>
    <w:p w:rsidR="00E56F72" w:rsidRPr="009B133A" w:rsidRDefault="00E56F72" w:rsidP="00E56F72">
      <w:pPr>
        <w:widowControl w:val="0"/>
        <w:tabs>
          <w:tab w:val="left" w:leader="dot" w:pos="8930"/>
        </w:tabs>
        <w:spacing w:after="0" w:line="240" w:lineRule="auto"/>
        <w:ind w:firstLine="567"/>
        <w:jc w:val="both"/>
        <w:rPr>
          <w:rFonts w:eastAsia="Times New Roman" w:cs="Times New Roman"/>
          <w:b/>
          <w:szCs w:val="28"/>
          <w:lang w:val="en-US" w:eastAsia="vi-VN"/>
        </w:rPr>
      </w:pPr>
      <w:r w:rsidRPr="009B133A">
        <w:rPr>
          <w:rFonts w:eastAsia="Times New Roman" w:cs="Times New Roman"/>
          <w:b/>
          <w:szCs w:val="28"/>
          <w:lang w:val="en-US" w:eastAsia="vi-VN"/>
        </w:rPr>
        <w:t>II. Phần nội dung trình........</w:t>
      </w:r>
    </w:p>
    <w:p w:rsidR="00E56F72" w:rsidRPr="009B133A" w:rsidRDefault="00E56F72" w:rsidP="00E56F72">
      <w:pPr>
        <w:widowControl w:val="0"/>
        <w:tabs>
          <w:tab w:val="left" w:leader="dot" w:pos="8930"/>
        </w:tabs>
        <w:spacing w:after="0" w:line="240" w:lineRule="auto"/>
        <w:ind w:firstLine="567"/>
        <w:jc w:val="both"/>
        <w:outlineLvl w:val="0"/>
        <w:rPr>
          <w:rFonts w:eastAsia="Times New Roman" w:cs="Times New Roman"/>
          <w:b/>
          <w:bCs/>
          <w:szCs w:val="28"/>
          <w:lang w:val="pt-BR" w:eastAsia="vi-VN"/>
        </w:rPr>
      </w:pPr>
      <w:r w:rsidRPr="009B133A">
        <w:rPr>
          <w:rFonts w:eastAsia="Times New Roman" w:cs="Times New Roman"/>
          <w:szCs w:val="28"/>
          <w:lang w:val="en-US" w:eastAsia="vi-VN"/>
        </w:rPr>
        <w:t>1. Quá trình chuẩn bị, đánh giá hồ sơ đề nghị giao đất/cho thuê đất/chuyển mục đích sử dụng đất/giao đất và giao rừng/cho thuê đất và cho thuê rừng chuyển hình thức giao đất, cho thuê đất/điều chỉnh quyết định giao đất, cho thuê đất, cho phép chuyển mục đích sử dụng đất/gia hạn sử dụng đất</w:t>
      </w:r>
    </w:p>
    <w:p w:rsidR="00E56F72" w:rsidRPr="009B133A" w:rsidRDefault="00E56F72" w:rsidP="00E56F72">
      <w:pPr>
        <w:widowControl w:val="0"/>
        <w:tabs>
          <w:tab w:val="left" w:leader="dot" w:pos="8930"/>
        </w:tabs>
        <w:spacing w:after="0" w:line="240" w:lineRule="auto"/>
        <w:ind w:firstLine="567"/>
        <w:rPr>
          <w:rFonts w:eastAsia="Times New Roman" w:cs="Times New Roman"/>
          <w:sz w:val="24"/>
          <w:szCs w:val="24"/>
          <w:lang w:val="en-US" w:eastAsia="vi-VN"/>
        </w:rPr>
      </w:pPr>
      <w:r w:rsidRPr="009B133A">
        <w:rPr>
          <w:rFonts w:eastAsia="Times New Roman" w:cs="Times New Roman"/>
          <w:sz w:val="24"/>
          <w:szCs w:val="24"/>
          <w:lang w:val="en-US" w:eastAsia="vi-VN"/>
        </w:rPr>
        <w:tab/>
      </w:r>
    </w:p>
    <w:p w:rsidR="00E56F72" w:rsidRPr="009B133A" w:rsidRDefault="00E56F72" w:rsidP="00E56F72">
      <w:pPr>
        <w:widowControl w:val="0"/>
        <w:tabs>
          <w:tab w:val="left" w:leader="dot" w:pos="8930"/>
        </w:tabs>
        <w:spacing w:after="0" w:line="240" w:lineRule="auto"/>
        <w:ind w:firstLine="567"/>
        <w:jc w:val="both"/>
        <w:outlineLvl w:val="0"/>
        <w:rPr>
          <w:rFonts w:eastAsia="Times New Roman" w:cs="Times New Roman"/>
          <w:b/>
          <w:bCs/>
          <w:szCs w:val="28"/>
          <w:lang w:val="pt-BR" w:eastAsia="vi-VN"/>
        </w:rPr>
      </w:pPr>
      <w:r w:rsidRPr="009B133A">
        <w:rPr>
          <w:rFonts w:eastAsia="Times New Roman" w:cs="Times New Roman"/>
          <w:szCs w:val="28"/>
          <w:lang w:val="en-US" w:eastAsia="vi-VN"/>
        </w:rPr>
        <w:t>2. Kết quả đánh giá về hồ sơ đề nghị giao đất/cho thuê đất/chuyển mục đích sử dụng đất/giao đất và giao rừng/cho thuê đất và cho thuê rừng chuyển hình thức giao đất, cho thuê đất/điều chỉnh quyết định giao đất, cho thuê đất, cho phép chuyển mục đích sử dụng đất/gia hạn sử dụng đấ</w:t>
      </w:r>
      <w:r>
        <w:rPr>
          <w:rFonts w:eastAsia="Times New Roman" w:cs="Times New Roman"/>
          <w:szCs w:val="28"/>
          <w:lang w:val="en-US" w:eastAsia="vi-VN"/>
        </w:rPr>
        <w:t>t.</w:t>
      </w:r>
    </w:p>
    <w:p w:rsidR="00E56F72" w:rsidRPr="009B133A" w:rsidRDefault="00E56F72" w:rsidP="00E56F72">
      <w:pPr>
        <w:widowControl w:val="0"/>
        <w:tabs>
          <w:tab w:val="left" w:leader="dot" w:pos="8930"/>
        </w:tabs>
        <w:spacing w:after="0" w:line="240" w:lineRule="auto"/>
        <w:ind w:firstLine="567"/>
        <w:rPr>
          <w:rFonts w:eastAsia="Times New Roman" w:cs="Times New Roman"/>
          <w:sz w:val="24"/>
          <w:szCs w:val="24"/>
          <w:lang w:val="en-US" w:eastAsia="vi-VN"/>
        </w:rPr>
      </w:pPr>
      <w:r w:rsidRPr="009B133A">
        <w:rPr>
          <w:rFonts w:eastAsia="Times New Roman" w:cs="Times New Roman"/>
          <w:sz w:val="24"/>
          <w:szCs w:val="24"/>
          <w:lang w:val="en-US" w:eastAsia="vi-VN"/>
        </w:rPr>
        <w:tab/>
      </w:r>
    </w:p>
    <w:p w:rsidR="00E56F72" w:rsidRPr="009B133A" w:rsidRDefault="00E56F72" w:rsidP="00E56F72">
      <w:pPr>
        <w:widowControl w:val="0"/>
        <w:tabs>
          <w:tab w:val="left" w:leader="dot" w:pos="8930"/>
        </w:tabs>
        <w:spacing w:after="0" w:line="240" w:lineRule="auto"/>
        <w:ind w:firstLine="567"/>
        <w:jc w:val="both"/>
        <w:outlineLvl w:val="0"/>
        <w:rPr>
          <w:rFonts w:eastAsia="Times New Roman" w:cs="Times New Roman"/>
          <w:b/>
          <w:bCs/>
          <w:szCs w:val="28"/>
          <w:lang w:val="pt-BR" w:eastAsia="vi-VN"/>
        </w:rPr>
      </w:pPr>
      <w:r w:rsidRPr="009B133A">
        <w:rPr>
          <w:rFonts w:eastAsia="Times New Roman" w:cs="Times New Roman"/>
          <w:szCs w:val="28"/>
          <w:lang w:val="en-US" w:eastAsia="vi-VN"/>
        </w:rPr>
        <w:t>3. Nội dung đề nghị giao đất/cho thuê đất/chuyển mục đích sử dụng đất/giao đất và giao rừng/cho thuê đất và cho thuê rừng chuyển hình thức giao đất, cho thuê đất/điều chỉnh quyết định giao đất, cho thuê đất, cho phép chuyển mục đích sử dụng đất/gia hạn sử dụng đất</w:t>
      </w:r>
    </w:p>
    <w:p w:rsidR="00E56F72" w:rsidRPr="009B133A" w:rsidRDefault="00E56F72" w:rsidP="00E56F72">
      <w:pPr>
        <w:widowControl w:val="0"/>
        <w:tabs>
          <w:tab w:val="left" w:leader="dot" w:pos="8930"/>
        </w:tabs>
        <w:spacing w:after="0" w:line="240" w:lineRule="auto"/>
        <w:ind w:firstLine="567"/>
        <w:jc w:val="both"/>
        <w:rPr>
          <w:rFonts w:eastAsia="Times New Roman" w:cs="Times New Roman"/>
          <w:szCs w:val="28"/>
          <w:lang w:val="en-US" w:eastAsia="vi-VN"/>
        </w:rPr>
      </w:pPr>
      <w:r w:rsidRPr="009B133A">
        <w:rPr>
          <w:rFonts w:eastAsia="Times New Roman" w:cs="Times New Roman"/>
          <w:szCs w:val="28"/>
          <w:lang w:val="en-US" w:eastAsia="vi-VN"/>
        </w:rPr>
        <w:t>.....</w:t>
      </w:r>
      <w:r w:rsidRPr="009B133A">
        <w:rPr>
          <w:rFonts w:eastAsia="Times New Roman" w:cs="Times New Roman"/>
          <w:i/>
          <w:szCs w:val="28"/>
          <w:lang w:val="en-US" w:eastAsia="vi-VN"/>
        </w:rPr>
        <w:t xml:space="preserve"> (tương tự nội dung ghi trong dự thảo quyết định giao đất/cho thuê </w:t>
      </w:r>
      <w:r w:rsidRPr="009B133A">
        <w:rPr>
          <w:rFonts w:eastAsia="Times New Roman" w:cs="Times New Roman"/>
          <w:i/>
          <w:szCs w:val="28"/>
          <w:lang w:val="en-US" w:eastAsia="vi-VN"/>
        </w:rPr>
        <w:lastRenderedPageBreak/>
        <w:t>đất/cho phép chuyển mục đích sử dụng đất/giao đất và giao rừng/cho thuê đất và cho thuê rừng...)</w:t>
      </w:r>
      <w:r w:rsidRPr="009B133A">
        <w:rPr>
          <w:rFonts w:eastAsia="Times New Roman" w:cs="Times New Roman"/>
          <w:szCs w:val="28"/>
          <w:lang w:val="en-US" w:eastAsia="vi-VN"/>
        </w:rPr>
        <w:t xml:space="preserve"> </w:t>
      </w:r>
    </w:p>
    <w:p w:rsidR="00E56F72" w:rsidRPr="009B133A" w:rsidRDefault="00E56F72" w:rsidP="00E56F72">
      <w:pPr>
        <w:widowControl w:val="0"/>
        <w:tabs>
          <w:tab w:val="left" w:leader="dot" w:pos="8930"/>
        </w:tabs>
        <w:spacing w:after="0" w:line="240" w:lineRule="auto"/>
        <w:ind w:firstLine="567"/>
        <w:jc w:val="both"/>
        <w:rPr>
          <w:rFonts w:eastAsia="Times New Roman" w:cs="Times New Roman"/>
          <w:sz w:val="24"/>
          <w:szCs w:val="24"/>
          <w:lang w:val="en-US" w:eastAsia="vi-VN"/>
        </w:rPr>
      </w:pPr>
      <w:r w:rsidRPr="009B133A">
        <w:rPr>
          <w:rFonts w:eastAsia="Times New Roman" w:cs="Times New Roman"/>
          <w:sz w:val="24"/>
          <w:szCs w:val="24"/>
          <w:lang w:val="en-US" w:eastAsia="vi-VN"/>
        </w:rPr>
        <w:tab/>
      </w:r>
    </w:p>
    <w:p w:rsidR="00E56F72" w:rsidRPr="009B133A" w:rsidRDefault="00E56F72" w:rsidP="00E56F72">
      <w:pPr>
        <w:widowControl w:val="0"/>
        <w:tabs>
          <w:tab w:val="left" w:leader="dot" w:pos="8930"/>
        </w:tabs>
        <w:spacing w:after="0" w:line="240" w:lineRule="auto"/>
        <w:ind w:firstLine="567"/>
        <w:jc w:val="both"/>
        <w:rPr>
          <w:rFonts w:eastAsia="Times New Roman" w:cs="Times New Roman"/>
          <w:szCs w:val="28"/>
          <w:lang w:eastAsia="vi-VN"/>
        </w:rPr>
      </w:pPr>
      <w:r w:rsidRPr="009B133A">
        <w:rPr>
          <w:rFonts w:eastAsia="Times New Roman" w:cs="Times New Roman"/>
          <w:spacing w:val="-8"/>
          <w:szCs w:val="28"/>
          <w:lang w:val="en-US" w:eastAsia="vi-VN"/>
        </w:rPr>
        <w:t>4. Đề</w:t>
      </w:r>
      <w:r w:rsidRPr="009B133A">
        <w:rPr>
          <w:rFonts w:eastAsia="Times New Roman" w:cs="Times New Roman"/>
          <w:spacing w:val="-8"/>
          <w:szCs w:val="28"/>
          <w:lang w:eastAsia="vi-VN"/>
        </w:rPr>
        <w:t xml:space="preserve"> nghị </w:t>
      </w:r>
      <w:r w:rsidRPr="009B133A">
        <w:rPr>
          <w:rFonts w:eastAsia="Times New Roman" w:cs="Times New Roman"/>
          <w:spacing w:val="-8"/>
          <w:szCs w:val="28"/>
          <w:lang w:val="en-US" w:eastAsia="vi-VN"/>
        </w:rPr>
        <w:t>Chủ tịch Ủy ban nhân dân</w:t>
      </w:r>
      <w:r w:rsidRPr="009B133A">
        <w:rPr>
          <w:rFonts w:eastAsia="Times New Roman" w:cs="Times New Roman"/>
          <w:spacing w:val="-8"/>
          <w:szCs w:val="28"/>
          <w:lang w:eastAsia="vi-VN"/>
        </w:rPr>
        <w:t>...</w:t>
      </w:r>
      <w:r w:rsidRPr="009B133A">
        <w:rPr>
          <w:rFonts w:eastAsia="Times New Roman" w:cs="Times New Roman"/>
          <w:spacing w:val="-8"/>
          <w:szCs w:val="28"/>
          <w:lang w:val="en-US" w:eastAsia="vi-VN"/>
        </w:rPr>
        <w:t xml:space="preserve"> </w:t>
      </w:r>
      <w:r w:rsidRPr="009B133A">
        <w:rPr>
          <w:rFonts w:eastAsia="Times New Roman" w:cs="Times New Roman"/>
          <w:spacing w:val="-8"/>
          <w:szCs w:val="28"/>
          <w:lang w:eastAsia="vi-VN"/>
        </w:rPr>
        <w:t>giao t</w:t>
      </w:r>
      <w:r w:rsidRPr="009B133A">
        <w:rPr>
          <w:rFonts w:eastAsia="Times New Roman" w:cs="Times New Roman"/>
          <w:spacing w:val="-8"/>
          <w:szCs w:val="28"/>
          <w:lang w:val="en-US" w:eastAsia="vi-VN"/>
        </w:rPr>
        <w:t>rách nhiệm cho</w:t>
      </w:r>
      <w:r w:rsidRPr="009B133A">
        <w:rPr>
          <w:rFonts w:eastAsia="Times New Roman" w:cs="Times New Roman"/>
          <w:spacing w:val="-8"/>
          <w:szCs w:val="28"/>
          <w:lang w:eastAsia="vi-VN"/>
        </w:rPr>
        <w:t xml:space="preserve"> </w:t>
      </w:r>
      <w:r w:rsidRPr="009B133A">
        <w:rPr>
          <w:rFonts w:eastAsia="Times New Roman" w:cs="Times New Roman"/>
          <w:spacing w:val="-8"/>
          <w:szCs w:val="28"/>
          <w:lang w:val="en-US" w:eastAsia="vi-VN"/>
        </w:rPr>
        <w:t>các cơ quan, tổ chức, cá nhân liên quan</w:t>
      </w:r>
      <w:r w:rsidRPr="009B133A">
        <w:rPr>
          <w:rFonts w:eastAsia="Times New Roman" w:cs="Times New Roman"/>
          <w:spacing w:val="-8"/>
          <w:szCs w:val="28"/>
          <w:lang w:eastAsia="vi-VN"/>
        </w:rPr>
        <w:t>:</w:t>
      </w:r>
    </w:p>
    <w:p w:rsidR="00E56F72" w:rsidRPr="009B133A" w:rsidRDefault="00E56F72" w:rsidP="00E56F72">
      <w:pPr>
        <w:widowControl w:val="0"/>
        <w:tabs>
          <w:tab w:val="left" w:leader="dot" w:pos="8930"/>
        </w:tabs>
        <w:spacing w:after="0" w:line="240" w:lineRule="auto"/>
        <w:ind w:firstLine="567"/>
        <w:jc w:val="both"/>
        <w:rPr>
          <w:rFonts w:eastAsia="Times New Roman" w:cs="Times New Roman"/>
          <w:szCs w:val="28"/>
          <w:lang w:eastAsia="vi-VN"/>
        </w:rPr>
      </w:pPr>
      <w:r w:rsidRPr="009B133A">
        <w:rPr>
          <w:rFonts w:eastAsia="Times New Roman" w:cs="Times New Roman"/>
          <w:szCs w:val="28"/>
          <w:lang w:eastAsia="vi-VN"/>
        </w:rPr>
        <w:t>- Trách nhiệm xác định giá đất để tính tiền sử dụng đất/tiền thuê đất phải nộp đối với trường hợp tính theo giá đất cụ thể.</w:t>
      </w:r>
    </w:p>
    <w:p w:rsidR="00E56F72" w:rsidRPr="009B133A" w:rsidRDefault="00E56F72" w:rsidP="00E56F72">
      <w:pPr>
        <w:widowControl w:val="0"/>
        <w:tabs>
          <w:tab w:val="left" w:leader="dot" w:pos="8930"/>
        </w:tabs>
        <w:spacing w:after="0" w:line="240" w:lineRule="auto"/>
        <w:ind w:firstLine="567"/>
        <w:jc w:val="both"/>
        <w:rPr>
          <w:rFonts w:eastAsia="Times New Roman" w:cs="Times New Roman"/>
          <w:i/>
          <w:iCs/>
          <w:szCs w:val="28"/>
          <w:lang w:val="en-US" w:eastAsia="vi-VN"/>
        </w:rPr>
      </w:pPr>
      <w:r w:rsidRPr="009B133A">
        <w:rPr>
          <w:rFonts w:eastAsia="Times New Roman" w:cs="Times New Roman"/>
          <w:spacing w:val="-2"/>
          <w:szCs w:val="28"/>
          <w:lang w:eastAsia="vi-VN"/>
        </w:rPr>
        <w:t xml:space="preserve">- Trách nhiệm xác định tiền sử dụng đất/tiền thuê đất phải nộp, tiền sử dụng đất/tiền thuê đất phải nộp bổ sung, tiền sử dụng đất/tiền thuê đất được hoàn trả (nếu có); hướng dẫn thực hiện giảm tiền sử dụng đất/tiền thuê đất, khoản được trừ vào tiền sử dụng đất/tiền thuê đất, </w:t>
      </w:r>
      <w:r w:rsidRPr="009B133A">
        <w:rPr>
          <w:rFonts w:eastAsia="Times New Roman" w:cs="Times New Roman"/>
          <w:spacing w:val="-2"/>
          <w:szCs w:val="28"/>
          <w:lang w:val="en-US" w:eastAsia="vi-VN"/>
        </w:rPr>
        <w:t xml:space="preserve">chậm nộp, </w:t>
      </w:r>
      <w:r w:rsidRPr="009B133A">
        <w:rPr>
          <w:rFonts w:eastAsia="Tahoma" w:cs="Times New Roman"/>
          <w:szCs w:val="28"/>
          <w:lang w:val="en-US" w:eastAsia="vi-VN"/>
        </w:rPr>
        <w:t xml:space="preserve">ghi nợ tiền sử dụng đất/tiền thuê đất, </w:t>
      </w:r>
      <w:r w:rsidRPr="009B133A">
        <w:rPr>
          <w:rFonts w:eastAsia="Times New Roman" w:cs="Times New Roman"/>
          <w:szCs w:val="28"/>
          <w:lang w:val="en-US" w:eastAsia="vi-VN"/>
        </w:rPr>
        <w:t xml:space="preserve">tiền thuê đất đối với trường hợp miễn một số năm, theo dõi trường hợp </w:t>
      </w:r>
      <w:r w:rsidRPr="009B133A">
        <w:rPr>
          <w:rFonts w:eastAsia="Tahoma" w:cs="Times New Roman"/>
          <w:szCs w:val="28"/>
          <w:lang w:val="en-US" w:eastAsia="vi-VN"/>
        </w:rPr>
        <w:t xml:space="preserve">miễn tiền sử dụng đất/tiền thuê đất, phí, lệ phí… </w:t>
      </w:r>
      <w:r w:rsidRPr="009B133A">
        <w:rPr>
          <w:rFonts w:eastAsia="Tahoma" w:cs="Times New Roman"/>
          <w:i/>
          <w:iCs/>
          <w:szCs w:val="28"/>
          <w:lang w:val="en-US" w:eastAsia="vi-VN"/>
        </w:rPr>
        <w:t>(</w:t>
      </w:r>
      <w:r w:rsidRPr="009B133A">
        <w:rPr>
          <w:rFonts w:eastAsia="Times New Roman" w:cs="Times New Roman"/>
          <w:i/>
          <w:szCs w:val="28"/>
          <w:lang w:val="en-US" w:eastAsia="vi-VN"/>
        </w:rPr>
        <w:t>nếu có),</w:t>
      </w:r>
      <w:r w:rsidRPr="009B133A">
        <w:rPr>
          <w:rFonts w:eastAsia="Times New Roman" w:cs="Times New Roman"/>
          <w:szCs w:val="28"/>
          <w:lang w:val="en-US" w:eastAsia="vi-VN"/>
        </w:rPr>
        <w:t xml:space="preserve"> xác định tiền </w:t>
      </w:r>
      <w:r w:rsidRPr="009B133A">
        <w:rPr>
          <w:rFonts w:eastAsia="Times New Roman" w:cs="Times New Roman" w:hint="eastAsia"/>
          <w:szCs w:val="28"/>
          <w:lang w:val="en-US" w:eastAsia="vi-VN"/>
        </w:rPr>
        <w:t>đ</w:t>
      </w:r>
      <w:r w:rsidRPr="009B133A">
        <w:rPr>
          <w:rFonts w:eastAsia="Times New Roman" w:cs="Times New Roman"/>
          <w:szCs w:val="28"/>
          <w:lang w:val="en-US" w:eastAsia="vi-VN"/>
        </w:rPr>
        <w:t>ể nhà n</w:t>
      </w:r>
      <w:r w:rsidRPr="009B133A">
        <w:rPr>
          <w:rFonts w:eastAsia="Times New Roman" w:cs="Times New Roman" w:hint="eastAsia"/>
          <w:szCs w:val="28"/>
          <w:lang w:val="en-US" w:eastAsia="vi-VN"/>
        </w:rPr>
        <w:t>ư</w:t>
      </w:r>
      <w:r w:rsidRPr="009B133A">
        <w:rPr>
          <w:rFonts w:eastAsia="Times New Roman" w:cs="Times New Roman"/>
          <w:szCs w:val="28"/>
          <w:lang w:val="en-US" w:eastAsia="vi-VN"/>
        </w:rPr>
        <w:t xml:space="preserve">ớc bổ sung diện tích </w:t>
      </w:r>
      <w:r w:rsidRPr="009B133A">
        <w:rPr>
          <w:rFonts w:eastAsia="Times New Roman" w:cs="Times New Roman" w:hint="eastAsia"/>
          <w:szCs w:val="28"/>
          <w:lang w:val="en-US" w:eastAsia="vi-VN"/>
        </w:rPr>
        <w:t>đ</w:t>
      </w:r>
      <w:r w:rsidRPr="009B133A">
        <w:rPr>
          <w:rFonts w:eastAsia="Times New Roman" w:cs="Times New Roman"/>
          <w:szCs w:val="28"/>
          <w:lang w:val="en-US" w:eastAsia="vi-VN"/>
        </w:rPr>
        <w:t>ất chuyên trồng lúa bị mất hoặc t</w:t>
      </w:r>
      <w:r w:rsidRPr="009B133A">
        <w:rPr>
          <w:rFonts w:eastAsia="Times New Roman" w:cs="Times New Roman" w:hint="eastAsia"/>
          <w:szCs w:val="28"/>
          <w:lang w:val="en-US" w:eastAsia="vi-VN"/>
        </w:rPr>
        <w:t>ă</w:t>
      </w:r>
      <w:r w:rsidRPr="009B133A">
        <w:rPr>
          <w:rFonts w:eastAsia="Times New Roman" w:cs="Times New Roman"/>
          <w:szCs w:val="28"/>
          <w:lang w:val="en-US" w:eastAsia="vi-VN"/>
        </w:rPr>
        <w:t xml:space="preserve">ng hiệu quả sử dụng </w:t>
      </w:r>
      <w:r w:rsidRPr="009B133A">
        <w:rPr>
          <w:rFonts w:eastAsia="Times New Roman" w:cs="Times New Roman" w:hint="eastAsia"/>
          <w:szCs w:val="28"/>
          <w:lang w:val="en-US" w:eastAsia="vi-VN"/>
        </w:rPr>
        <w:t>đ</w:t>
      </w:r>
      <w:r w:rsidRPr="009B133A">
        <w:rPr>
          <w:rFonts w:eastAsia="Times New Roman" w:cs="Times New Roman"/>
          <w:szCs w:val="28"/>
          <w:lang w:val="en-US" w:eastAsia="vi-VN"/>
        </w:rPr>
        <w:t xml:space="preserve">ất trồng lúa… </w:t>
      </w:r>
      <w:r w:rsidRPr="009B133A">
        <w:rPr>
          <w:rFonts w:eastAsia="Times New Roman" w:cs="Times New Roman"/>
          <w:i/>
          <w:iCs/>
          <w:szCs w:val="28"/>
          <w:lang w:val="en-US" w:eastAsia="vi-VN"/>
        </w:rPr>
        <w:t>(nếu có).</w:t>
      </w:r>
    </w:p>
    <w:p w:rsidR="00E56F72" w:rsidRPr="009B133A" w:rsidRDefault="00E56F72" w:rsidP="00E56F72">
      <w:pPr>
        <w:widowControl w:val="0"/>
        <w:tabs>
          <w:tab w:val="left" w:leader="dot" w:pos="8930"/>
        </w:tabs>
        <w:spacing w:after="0" w:line="240" w:lineRule="auto"/>
        <w:ind w:firstLine="567"/>
        <w:jc w:val="both"/>
        <w:rPr>
          <w:rFonts w:eastAsia="Times New Roman" w:cs="Times New Roman"/>
          <w:szCs w:val="28"/>
          <w:lang w:val="en-US" w:eastAsia="vi-VN"/>
        </w:rPr>
      </w:pPr>
      <w:r w:rsidRPr="009B133A">
        <w:rPr>
          <w:rFonts w:eastAsia="Times New Roman" w:cs="Times New Roman"/>
          <w:szCs w:val="28"/>
          <w:lang w:eastAsia="vi-VN"/>
        </w:rPr>
        <w:t>- Trách nhiệm thông báo cho người được giao đất/thuê đất nộp tiền sử dụng đất/tiền thuê đất, phí, lệ phí… (nếu có)</w:t>
      </w:r>
      <w:r w:rsidRPr="009B133A">
        <w:rPr>
          <w:rFonts w:eastAsia="Times New Roman" w:cs="Times New Roman"/>
          <w:szCs w:val="28"/>
          <w:lang w:val="en-US" w:eastAsia="vi-VN"/>
        </w:rPr>
        <w:t>.</w:t>
      </w:r>
    </w:p>
    <w:p w:rsidR="00E56F72" w:rsidRPr="009B133A" w:rsidRDefault="00E56F72" w:rsidP="00E56F72">
      <w:pPr>
        <w:widowControl w:val="0"/>
        <w:tabs>
          <w:tab w:val="left" w:leader="dot" w:pos="8930"/>
        </w:tabs>
        <w:spacing w:after="0" w:line="240" w:lineRule="auto"/>
        <w:ind w:firstLine="567"/>
        <w:jc w:val="both"/>
        <w:rPr>
          <w:rFonts w:eastAsia="Times New Roman" w:cs="Times New Roman"/>
          <w:szCs w:val="28"/>
          <w:lang w:val="en-US" w:eastAsia="vi-VN"/>
        </w:rPr>
      </w:pPr>
      <w:r w:rsidRPr="009B133A">
        <w:rPr>
          <w:rFonts w:eastAsia="Times New Roman" w:cs="Times New Roman"/>
          <w:szCs w:val="28"/>
          <w:lang w:eastAsia="vi-VN"/>
        </w:rPr>
        <w:t>- Trách nhiệm thu tiền sử dụng đất/tiền thuê đất phải nộp, hoàn trả tiền sử dụng đất/tiền thuê đất, thu phí, lệ phí... (nếu có)</w:t>
      </w:r>
      <w:r w:rsidRPr="009B133A">
        <w:rPr>
          <w:rFonts w:eastAsia="Times New Roman" w:cs="Times New Roman"/>
          <w:szCs w:val="28"/>
          <w:lang w:val="en-US" w:eastAsia="vi-VN"/>
        </w:rPr>
        <w:t>.</w:t>
      </w:r>
    </w:p>
    <w:p w:rsidR="00E56F72" w:rsidRPr="009B133A" w:rsidRDefault="00E56F72" w:rsidP="00E56F72">
      <w:pPr>
        <w:widowControl w:val="0"/>
        <w:tabs>
          <w:tab w:val="left" w:leader="dot" w:pos="8930"/>
        </w:tabs>
        <w:spacing w:after="0" w:line="240" w:lineRule="auto"/>
        <w:ind w:firstLine="567"/>
        <w:jc w:val="both"/>
        <w:rPr>
          <w:rFonts w:eastAsia="Times New Roman" w:cs="Times New Roman"/>
          <w:szCs w:val="28"/>
          <w:lang w:val="en-US" w:eastAsia="vi-VN"/>
        </w:rPr>
      </w:pPr>
      <w:r w:rsidRPr="009B133A">
        <w:rPr>
          <w:rFonts w:eastAsia="Times New Roman" w:cs="Times New Roman"/>
          <w:szCs w:val="28"/>
          <w:lang w:eastAsia="vi-VN"/>
        </w:rPr>
        <w:t>- Trách nhiệm nộp tiền sử dụng đất/tiền thuê đất, phí, lệ phí… (nếu có)</w:t>
      </w:r>
      <w:r w:rsidRPr="009B133A">
        <w:rPr>
          <w:rFonts w:eastAsia="Times New Roman" w:cs="Times New Roman"/>
          <w:szCs w:val="28"/>
          <w:lang w:val="en-US" w:eastAsia="vi-VN"/>
        </w:rPr>
        <w:t>.</w:t>
      </w:r>
    </w:p>
    <w:p w:rsidR="00E56F72" w:rsidRPr="009B133A" w:rsidRDefault="00E56F72" w:rsidP="00E56F72">
      <w:pPr>
        <w:widowControl w:val="0"/>
        <w:tabs>
          <w:tab w:val="left" w:leader="dot" w:pos="8930"/>
        </w:tabs>
        <w:spacing w:after="0" w:line="240" w:lineRule="auto"/>
        <w:ind w:firstLine="567"/>
        <w:jc w:val="both"/>
        <w:rPr>
          <w:rFonts w:eastAsia="Times New Roman" w:cs="Times New Roman"/>
          <w:szCs w:val="28"/>
          <w:lang w:val="en-US" w:eastAsia="vi-VN"/>
        </w:rPr>
      </w:pPr>
      <w:r w:rsidRPr="009B133A">
        <w:rPr>
          <w:rFonts w:eastAsia="Times New Roman" w:cs="Times New Roman"/>
          <w:szCs w:val="28"/>
          <w:lang w:eastAsia="vi-VN"/>
        </w:rPr>
        <w:t>- Trách nhiệm xác định mốc giới và bàn giao đất</w:t>
      </w:r>
      <w:r w:rsidRPr="009B133A">
        <w:rPr>
          <w:rFonts w:eastAsia="Times New Roman" w:cs="Times New Roman"/>
          <w:szCs w:val="28"/>
          <w:lang w:val="en-US" w:eastAsia="vi-VN"/>
        </w:rPr>
        <w:t>/bàn giao rừng</w:t>
      </w:r>
      <w:r w:rsidRPr="009B133A">
        <w:rPr>
          <w:rFonts w:eastAsia="Times New Roman" w:cs="Times New Roman"/>
          <w:szCs w:val="28"/>
          <w:lang w:eastAsia="vi-VN"/>
        </w:rPr>
        <w:t xml:space="preserve"> trên thực địa</w:t>
      </w:r>
      <w:r w:rsidRPr="009B133A">
        <w:rPr>
          <w:rFonts w:eastAsia="Times New Roman" w:cs="Times New Roman"/>
          <w:szCs w:val="28"/>
          <w:lang w:val="en-US" w:eastAsia="vi-VN"/>
        </w:rPr>
        <w:t>….</w:t>
      </w:r>
    </w:p>
    <w:p w:rsidR="00E56F72" w:rsidRPr="009B133A" w:rsidRDefault="00E56F72" w:rsidP="00E56F72">
      <w:pPr>
        <w:widowControl w:val="0"/>
        <w:tabs>
          <w:tab w:val="left" w:leader="dot" w:pos="8930"/>
        </w:tabs>
        <w:spacing w:after="0" w:line="240" w:lineRule="auto"/>
        <w:ind w:firstLine="567"/>
        <w:jc w:val="both"/>
        <w:rPr>
          <w:rFonts w:eastAsia="Times New Roman" w:cs="Times New Roman"/>
          <w:szCs w:val="28"/>
          <w:lang w:eastAsia="vi-VN"/>
        </w:rPr>
      </w:pPr>
      <w:r w:rsidRPr="009B133A">
        <w:rPr>
          <w:rFonts w:eastAsia="Times New Roman" w:cs="Times New Roman"/>
          <w:szCs w:val="28"/>
          <w:lang w:eastAsia="vi-VN"/>
        </w:rPr>
        <w:t>- Trách nhiệm trao Giấy chứng nhận quyền sử dụng đất, quyền sở hữu tài sản gắn liền với đất cho người sử dụng đất đã hoàn thành nghĩa vụ tài chính</w:t>
      </w:r>
      <w:r w:rsidRPr="009B133A">
        <w:rPr>
          <w:rFonts w:eastAsia="Times New Roman" w:cs="Times New Roman"/>
          <w:szCs w:val="28"/>
          <w:lang w:eastAsia="vi-VN"/>
        </w:rPr>
        <w:tab/>
      </w:r>
    </w:p>
    <w:p w:rsidR="00E56F72" w:rsidRPr="009B133A" w:rsidRDefault="00E56F72" w:rsidP="00E56F72">
      <w:pPr>
        <w:widowControl w:val="0"/>
        <w:tabs>
          <w:tab w:val="left" w:pos="0"/>
        </w:tabs>
        <w:spacing w:after="0" w:line="240" w:lineRule="auto"/>
        <w:ind w:firstLine="567"/>
        <w:rPr>
          <w:rFonts w:eastAsia="Times New Roman" w:cs="Times New Roman"/>
          <w:sz w:val="24"/>
          <w:szCs w:val="24"/>
          <w:lang w:eastAsia="vi-VN"/>
        </w:rPr>
      </w:pPr>
      <w:r w:rsidRPr="009B133A">
        <w:rPr>
          <w:rFonts w:eastAsia="Times New Roman" w:cs="Times New Roman"/>
          <w:szCs w:val="28"/>
          <w:lang w:eastAsia="vi-VN"/>
        </w:rPr>
        <w:t xml:space="preserve">- Trách nhiệm chỉnh lý hồ sơ địa chính, </w:t>
      </w:r>
      <w:r w:rsidRPr="009B133A">
        <w:rPr>
          <w:rFonts w:eastAsia="Tahoma" w:cs="Times New Roman"/>
          <w:szCs w:val="28"/>
          <w:lang w:eastAsia="vi-VN"/>
        </w:rPr>
        <w:t>cơ sở dữ liệu đất đai</w:t>
      </w:r>
      <w:r w:rsidRPr="009B133A">
        <w:rPr>
          <w:rFonts w:eastAsia="Tahoma" w:cs="Times New Roman"/>
          <w:szCs w:val="28"/>
          <w:lang w:val="en-US" w:eastAsia="vi-VN"/>
        </w:rPr>
        <w:t>;</w:t>
      </w:r>
      <w:r w:rsidRPr="009B133A">
        <w:rPr>
          <w:rFonts w:eastAsia="Times New Roman" w:cs="Times New Roman"/>
          <w:sz w:val="22"/>
          <w:szCs w:val="24"/>
          <w:vertAlign w:val="superscript"/>
          <w:lang w:val="en-US" w:eastAsia="vi-VN"/>
        </w:rPr>
        <w:t xml:space="preserve"> </w:t>
      </w:r>
      <w:r w:rsidRPr="009B133A">
        <w:rPr>
          <w:rFonts w:eastAsia="Times New Roman" w:cs="Times New Roman"/>
          <w:szCs w:val="28"/>
          <w:lang w:val="en-US" w:eastAsia="vi-VN"/>
        </w:rPr>
        <w:t>trách nhiệm cập nhật, lưu trữ hồ sơ theo pháp luật về lâm</w:t>
      </w:r>
      <w:r>
        <w:rPr>
          <w:rFonts w:eastAsia="Times New Roman" w:cs="Times New Roman"/>
          <w:szCs w:val="28"/>
          <w:lang w:val="en-US" w:eastAsia="vi-VN"/>
        </w:rPr>
        <w:t xml:space="preserve"> nghiệp……………………………</w:t>
      </w:r>
    </w:p>
    <w:p w:rsidR="00E56F72" w:rsidRPr="009B133A" w:rsidRDefault="00E56F72" w:rsidP="00E56F72">
      <w:pPr>
        <w:widowControl w:val="0"/>
        <w:tabs>
          <w:tab w:val="left" w:leader="dot" w:pos="8930"/>
        </w:tabs>
        <w:spacing w:after="0" w:line="240" w:lineRule="auto"/>
        <w:ind w:firstLine="567"/>
        <w:jc w:val="both"/>
        <w:rPr>
          <w:rFonts w:eastAsia="Times New Roman" w:cs="Times New Roman"/>
          <w:sz w:val="24"/>
          <w:szCs w:val="24"/>
          <w:lang w:val="en-US" w:eastAsia="vi-VN"/>
        </w:rPr>
      </w:pPr>
      <w:r w:rsidRPr="009B133A">
        <w:rPr>
          <w:rFonts w:eastAsia="Times New Roman" w:cs="Times New Roman"/>
          <w:szCs w:val="28"/>
          <w:lang w:eastAsia="vi-VN"/>
        </w:rPr>
        <w:t>5. Nội dung khác (nếu có):</w:t>
      </w:r>
      <w:r w:rsidRPr="009B133A">
        <w:rPr>
          <w:rFonts w:eastAsia="Times New Roman" w:cs="Times New Roman"/>
          <w:sz w:val="24"/>
          <w:szCs w:val="24"/>
          <w:lang w:eastAsia="vi-VN"/>
        </w:rPr>
        <w:tab/>
      </w:r>
      <w:r w:rsidRPr="009B133A">
        <w:rPr>
          <w:rFonts w:eastAsia="Times New Roman" w:cs="Times New Roman"/>
          <w:sz w:val="24"/>
          <w:szCs w:val="24"/>
          <w:lang w:val="en-US" w:eastAsia="vi-VN"/>
        </w:rPr>
        <w:t xml:space="preserve"> </w:t>
      </w:r>
    </w:p>
    <w:p w:rsidR="00E56F72" w:rsidRPr="009B133A" w:rsidRDefault="00E56F72" w:rsidP="00E56F72">
      <w:pPr>
        <w:widowControl w:val="0"/>
        <w:tabs>
          <w:tab w:val="left" w:leader="dot" w:pos="8930"/>
        </w:tabs>
        <w:spacing w:before="120" w:after="100" w:line="320" w:lineRule="exact"/>
        <w:ind w:left="284" w:firstLine="567"/>
        <w:jc w:val="both"/>
        <w:rPr>
          <w:rFonts w:eastAsia="Times New Roman" w:cs="Times New Roman"/>
          <w:sz w:val="24"/>
          <w:szCs w:val="24"/>
          <w:lang w:val="en-US" w:eastAsia="vi-VN"/>
        </w:rPr>
      </w:pPr>
    </w:p>
    <w:tbl>
      <w:tblPr>
        <w:tblW w:w="9355" w:type="dxa"/>
        <w:jc w:val="center"/>
        <w:tblBorders>
          <w:insideH w:val="single" w:sz="4" w:space="0" w:color="auto"/>
        </w:tblBorders>
        <w:tblLook w:val="0000" w:firstRow="0" w:lastRow="0" w:firstColumn="0" w:lastColumn="0" w:noHBand="0" w:noVBand="0"/>
      </w:tblPr>
      <w:tblGrid>
        <w:gridCol w:w="4396"/>
        <w:gridCol w:w="4959"/>
      </w:tblGrid>
      <w:tr w:rsidR="00E56F72" w:rsidRPr="009B133A" w:rsidTr="008F0684">
        <w:trPr>
          <w:trHeight w:val="1285"/>
          <w:jc w:val="center"/>
        </w:trPr>
        <w:tc>
          <w:tcPr>
            <w:tcW w:w="4396" w:type="dxa"/>
            <w:tcBorders>
              <w:right w:val="nil"/>
            </w:tcBorders>
          </w:tcPr>
          <w:p w:rsidR="00E56F72" w:rsidRPr="009B133A" w:rsidRDefault="00E56F72" w:rsidP="008F0684">
            <w:pPr>
              <w:widowControl w:val="0"/>
              <w:tabs>
                <w:tab w:val="left" w:leader="dot" w:pos="8930"/>
              </w:tabs>
              <w:spacing w:after="0" w:line="240" w:lineRule="auto"/>
              <w:jc w:val="both"/>
              <w:rPr>
                <w:rFonts w:eastAsia="Times New Roman" w:cs="Times New Roman"/>
                <w:b/>
                <w:bCs/>
                <w:i/>
                <w:iCs/>
                <w:sz w:val="24"/>
                <w:szCs w:val="24"/>
                <w:lang w:val="en-US" w:eastAsia="vi-VN"/>
              </w:rPr>
            </w:pPr>
            <w:r w:rsidRPr="009B133A">
              <w:rPr>
                <w:rFonts w:eastAsia="Times New Roman" w:cs="Times New Roman"/>
                <w:b/>
                <w:bCs/>
                <w:i/>
                <w:iCs/>
                <w:sz w:val="24"/>
                <w:szCs w:val="24"/>
                <w:lang w:val="en-US" w:eastAsia="vi-VN"/>
              </w:rPr>
              <w:t>Nơi nhận:</w:t>
            </w:r>
          </w:p>
        </w:tc>
        <w:tc>
          <w:tcPr>
            <w:tcW w:w="4959" w:type="dxa"/>
            <w:tcBorders>
              <w:top w:val="nil"/>
              <w:left w:val="nil"/>
              <w:bottom w:val="nil"/>
              <w:right w:val="nil"/>
            </w:tcBorders>
          </w:tcPr>
          <w:p w:rsidR="00E56F72" w:rsidRPr="009B133A" w:rsidRDefault="00E56F72" w:rsidP="008F0684">
            <w:pPr>
              <w:widowControl w:val="0"/>
              <w:tabs>
                <w:tab w:val="left" w:leader="dot" w:pos="8930"/>
              </w:tabs>
              <w:spacing w:after="0" w:line="240" w:lineRule="auto"/>
              <w:ind w:left="72"/>
              <w:jc w:val="center"/>
              <w:rPr>
                <w:rFonts w:eastAsia="Times New Roman" w:cs="Times New Roman"/>
                <w:b/>
                <w:bCs/>
                <w:sz w:val="26"/>
                <w:szCs w:val="26"/>
                <w:lang w:val="en-US" w:eastAsia="vi-VN"/>
              </w:rPr>
            </w:pPr>
            <w:r w:rsidRPr="009B133A">
              <w:rPr>
                <w:rFonts w:eastAsia="Times New Roman" w:cs="Times New Roman"/>
                <w:b/>
                <w:bCs/>
                <w:sz w:val="26"/>
                <w:szCs w:val="26"/>
                <w:lang w:val="en-US" w:eastAsia="vi-VN"/>
              </w:rPr>
              <w:t>CƠ QUAN ........</w:t>
            </w:r>
          </w:p>
          <w:p w:rsidR="00E56F72" w:rsidRPr="009B133A" w:rsidRDefault="00E56F72" w:rsidP="008F0684">
            <w:pPr>
              <w:widowControl w:val="0"/>
              <w:tabs>
                <w:tab w:val="left" w:leader="dot" w:pos="8930"/>
              </w:tabs>
              <w:spacing w:after="0" w:line="240" w:lineRule="auto"/>
              <w:jc w:val="center"/>
              <w:rPr>
                <w:rFonts w:eastAsia="Times New Roman" w:cs="Times New Roman"/>
                <w:b/>
                <w:bCs/>
                <w:sz w:val="24"/>
                <w:szCs w:val="24"/>
                <w:lang w:val="en-US" w:eastAsia="vi-VN"/>
              </w:rPr>
            </w:pPr>
            <w:r w:rsidRPr="009B133A">
              <w:rPr>
                <w:rFonts w:eastAsia="Times New Roman" w:cs="Times New Roman"/>
                <w:i/>
                <w:sz w:val="24"/>
                <w:szCs w:val="24"/>
                <w:lang w:val="en-US" w:eastAsia="vi-VN"/>
              </w:rPr>
              <w:t>(Ký và ghi rõ họ tên, đóng dấu)</w:t>
            </w:r>
          </w:p>
        </w:tc>
      </w:tr>
    </w:tbl>
    <w:p w:rsidR="00E56F72" w:rsidRDefault="00E56F72" w:rsidP="00E56F72">
      <w:pPr>
        <w:spacing w:before="120" w:after="100" w:line="360" w:lineRule="exact"/>
        <w:jc w:val="both"/>
        <w:rPr>
          <w:rFonts w:ascii="Times New Roman Bold" w:eastAsia="Times New Roman" w:hAnsi="Times New Roman Bold" w:cs="Times New Roman"/>
          <w:b/>
          <w:spacing w:val="-4"/>
          <w:szCs w:val="28"/>
          <w:lang w:val="en-US" w:eastAsia="vi-VN"/>
        </w:rPr>
      </w:pPr>
    </w:p>
    <w:p w:rsidR="00E56F72" w:rsidRDefault="00E56F72" w:rsidP="00E56F72">
      <w:pPr>
        <w:rPr>
          <w:rFonts w:ascii="Times New Roman Bold" w:eastAsia="Times New Roman" w:hAnsi="Times New Roman Bold" w:cs="Times New Roman"/>
          <w:b/>
          <w:spacing w:val="-4"/>
          <w:szCs w:val="28"/>
          <w:lang w:val="en-US" w:eastAsia="vi-VN"/>
        </w:rPr>
      </w:pPr>
      <w:r>
        <w:rPr>
          <w:rFonts w:ascii="Times New Roman Bold" w:eastAsia="Times New Roman" w:hAnsi="Times New Roman Bold" w:cs="Times New Roman"/>
          <w:b/>
          <w:spacing w:val="-4"/>
          <w:szCs w:val="28"/>
          <w:lang w:val="en-US" w:eastAsia="vi-VN"/>
        </w:rPr>
        <w:br w:type="page"/>
      </w:r>
    </w:p>
    <w:p w:rsidR="00E56F72" w:rsidRPr="00D11BE8" w:rsidRDefault="00E56F72" w:rsidP="00E56F72">
      <w:pPr>
        <w:spacing w:before="120" w:after="100" w:line="360" w:lineRule="exact"/>
        <w:jc w:val="both"/>
        <w:rPr>
          <w:rFonts w:ascii="Times New Roman Bold" w:eastAsia="Calibri" w:hAnsi="Times New Roman Bold" w:cs="Times New Roman"/>
          <w:b/>
          <w:bCs/>
          <w:spacing w:val="-4"/>
          <w:szCs w:val="28"/>
          <w:lang w:val="en-US" w:eastAsia="vi-VN"/>
        </w:rPr>
      </w:pPr>
      <w:r w:rsidRPr="00D11BE8">
        <w:rPr>
          <w:rFonts w:ascii="Times New Roman Bold" w:eastAsia="Times New Roman" w:hAnsi="Times New Roman Bold" w:cs="Times New Roman"/>
          <w:b/>
          <w:spacing w:val="-4"/>
          <w:szCs w:val="28"/>
          <w:lang w:val="en-US" w:eastAsia="vi-VN"/>
        </w:rPr>
        <w:lastRenderedPageBreak/>
        <w:t xml:space="preserve">Mẫu số 06. Quyết định </w:t>
      </w:r>
      <w:r w:rsidRPr="00D11BE8">
        <w:rPr>
          <w:rFonts w:ascii="Times New Roman Bold" w:eastAsia="Times New Roman" w:hAnsi="Times New Roman Bold" w:cs="Times New Roman"/>
          <w:b/>
          <w:spacing w:val="-4"/>
          <w:szCs w:val="28"/>
          <w:lang w:val="en-NZ" w:eastAsia="vi-VN"/>
        </w:rPr>
        <w:t xml:space="preserve">giao đất/cho thuê đất/cho phép </w:t>
      </w:r>
      <w:r w:rsidRPr="00D11BE8">
        <w:rPr>
          <w:rFonts w:ascii="Times New Roman Bold" w:eastAsia="Times New Roman" w:hAnsi="Times New Roman Bold" w:cs="Times New Roman"/>
          <w:b/>
          <w:spacing w:val="-4"/>
          <w:szCs w:val="28"/>
          <w:lang w:val="en-US" w:eastAsia="vi-VN"/>
        </w:rPr>
        <w:t>chuyển mục đích sử dụng đất/</w:t>
      </w:r>
      <w:r w:rsidRPr="00D11BE8">
        <w:rPr>
          <w:rFonts w:ascii="Times New Roman Bold" w:eastAsia="Times New Roman" w:hAnsi="Times New Roman Bold" w:cs="Times New Roman"/>
          <w:b/>
          <w:spacing w:val="-4"/>
          <w:szCs w:val="28"/>
          <w:lang w:val="en-NZ" w:eastAsia="vi-VN"/>
        </w:rPr>
        <w:t xml:space="preserve">giao </w:t>
      </w:r>
      <w:r w:rsidRPr="00D11BE8">
        <w:rPr>
          <w:rFonts w:ascii="Times New Roman Bold" w:eastAsia="Times New Roman" w:hAnsi="Times New Roman Bold" w:cs="Times New Roman" w:hint="eastAsia"/>
          <w:b/>
          <w:spacing w:val="-4"/>
          <w:szCs w:val="28"/>
          <w:lang w:val="en-NZ" w:eastAsia="vi-VN"/>
        </w:rPr>
        <w:t>đ</w:t>
      </w:r>
      <w:r w:rsidRPr="00D11BE8">
        <w:rPr>
          <w:rFonts w:ascii="Times New Roman Bold" w:eastAsia="Times New Roman" w:hAnsi="Times New Roman Bold" w:cs="Times New Roman"/>
          <w:b/>
          <w:spacing w:val="-4"/>
          <w:szCs w:val="28"/>
          <w:lang w:val="en-NZ" w:eastAsia="vi-VN"/>
        </w:rPr>
        <w:t>ất và giao rừng/cho thuê và cho thuê rừng</w:t>
      </w:r>
    </w:p>
    <w:p w:rsidR="00E56F72" w:rsidRPr="00D11BE8" w:rsidRDefault="00E56F72" w:rsidP="00E56F72">
      <w:pPr>
        <w:spacing w:before="120"/>
        <w:ind w:firstLine="720"/>
        <w:jc w:val="both"/>
        <w:rPr>
          <w:rFonts w:eastAsia="Times New Roman" w:cs="Times New Roman"/>
          <w:b/>
          <w:sz w:val="10"/>
          <w:szCs w:val="28"/>
          <w:lang w:val="en-US" w:eastAsia="vi-VN"/>
        </w:rPr>
      </w:pPr>
    </w:p>
    <w:tbl>
      <w:tblPr>
        <w:tblW w:w="10065" w:type="dxa"/>
        <w:tblInd w:w="-431" w:type="dxa"/>
        <w:tblLook w:val="04A0" w:firstRow="1" w:lastRow="0" w:firstColumn="1" w:lastColumn="0" w:noHBand="0" w:noVBand="1"/>
      </w:tblPr>
      <w:tblGrid>
        <w:gridCol w:w="3687"/>
        <w:gridCol w:w="6378"/>
      </w:tblGrid>
      <w:tr w:rsidR="00E56F72" w:rsidRPr="00D11BE8" w:rsidTr="008F0684">
        <w:tc>
          <w:tcPr>
            <w:tcW w:w="3687" w:type="dxa"/>
            <w:shd w:val="clear" w:color="auto" w:fill="auto"/>
          </w:tcPr>
          <w:p w:rsidR="00E56F72" w:rsidRPr="00D11BE8" w:rsidRDefault="00E56F72" w:rsidP="008F0684">
            <w:pPr>
              <w:tabs>
                <w:tab w:val="left" w:leader="dot" w:pos="8930"/>
              </w:tabs>
              <w:spacing w:after="0" w:line="240" w:lineRule="auto"/>
              <w:jc w:val="center"/>
              <w:rPr>
                <w:rFonts w:eastAsia="Arial" w:cs="Times New Roman"/>
                <w:b/>
                <w:sz w:val="26"/>
                <w:szCs w:val="20"/>
                <w:lang w:val="en-US" w:eastAsia="vi-VN"/>
              </w:rPr>
            </w:pPr>
            <w:r w:rsidRPr="00D11BE8">
              <w:rPr>
                <w:rFonts w:eastAsia="Arial" w:cs="Times New Roman"/>
                <w:b/>
                <w:sz w:val="26"/>
                <w:szCs w:val="20"/>
                <w:lang w:val="en-US" w:eastAsia="vi-VN"/>
              </w:rPr>
              <w:t xml:space="preserve">ỦY </w:t>
            </w:r>
            <w:r w:rsidRPr="00D11BE8">
              <w:rPr>
                <w:rFonts w:eastAsia="Arial" w:cs="Times New Roman"/>
                <w:b/>
                <w:bCs/>
                <w:szCs w:val="28"/>
                <w:lang w:val="en-US" w:eastAsia="vi-VN"/>
              </w:rPr>
              <w:t>BAN</w:t>
            </w:r>
            <w:r w:rsidRPr="00D11BE8">
              <w:rPr>
                <w:rFonts w:eastAsia="Arial" w:cs="Times New Roman"/>
                <w:b/>
                <w:sz w:val="26"/>
                <w:szCs w:val="20"/>
                <w:lang w:val="en-US" w:eastAsia="vi-VN"/>
              </w:rPr>
              <w:t xml:space="preserve"> NHÂN DÂN ...</w:t>
            </w:r>
          </w:p>
          <w:p w:rsidR="00E56F72" w:rsidRPr="00D11BE8" w:rsidRDefault="00E56F72" w:rsidP="008F0684">
            <w:pPr>
              <w:tabs>
                <w:tab w:val="left" w:leader="dot" w:pos="8930"/>
              </w:tabs>
              <w:spacing w:after="0" w:line="240" w:lineRule="auto"/>
              <w:jc w:val="center"/>
              <w:rPr>
                <w:rFonts w:eastAsia="Arial" w:cs="Times New Roman"/>
                <w:b/>
                <w:sz w:val="26"/>
                <w:szCs w:val="20"/>
                <w:vertAlign w:val="superscript"/>
                <w:lang w:val="en-US" w:eastAsia="vi-VN"/>
              </w:rPr>
            </w:pPr>
            <w:r w:rsidRPr="00D11BE8">
              <w:rPr>
                <w:rFonts w:eastAsia="Arial" w:cs="Times New Roman"/>
                <w:b/>
                <w:sz w:val="26"/>
                <w:szCs w:val="20"/>
                <w:vertAlign w:val="superscript"/>
                <w:lang w:val="en-US" w:eastAsia="vi-VN"/>
              </w:rPr>
              <w:t>___________</w:t>
            </w:r>
          </w:p>
          <w:p w:rsidR="00E56F72" w:rsidRPr="00D11BE8" w:rsidRDefault="00E56F72" w:rsidP="008F0684">
            <w:pPr>
              <w:tabs>
                <w:tab w:val="left" w:leader="dot" w:pos="8930"/>
              </w:tabs>
              <w:spacing w:after="0" w:line="240" w:lineRule="auto"/>
              <w:jc w:val="center"/>
              <w:rPr>
                <w:rFonts w:eastAsia="Arial" w:cs="Times New Roman"/>
                <w:sz w:val="26"/>
                <w:szCs w:val="20"/>
                <w:lang w:val="en-US" w:eastAsia="vi-VN"/>
              </w:rPr>
            </w:pPr>
          </w:p>
          <w:p w:rsidR="00E56F72" w:rsidRPr="00D11BE8" w:rsidRDefault="00E56F72" w:rsidP="008F0684">
            <w:pPr>
              <w:tabs>
                <w:tab w:val="left" w:leader="dot" w:pos="8930"/>
              </w:tabs>
              <w:spacing w:after="0" w:line="240" w:lineRule="auto"/>
              <w:jc w:val="center"/>
              <w:rPr>
                <w:rFonts w:eastAsia="Arial" w:cs="Times New Roman"/>
                <w:i/>
                <w:szCs w:val="28"/>
                <w:lang w:val="en-US" w:eastAsia="vi-VN"/>
              </w:rPr>
            </w:pPr>
            <w:r w:rsidRPr="00D11BE8">
              <w:rPr>
                <w:rFonts w:eastAsia="Arial" w:cs="Times New Roman"/>
                <w:sz w:val="26"/>
                <w:szCs w:val="20"/>
                <w:lang w:val="en-US" w:eastAsia="vi-VN"/>
              </w:rPr>
              <w:t>Số:...</w:t>
            </w:r>
          </w:p>
        </w:tc>
        <w:tc>
          <w:tcPr>
            <w:tcW w:w="6378" w:type="dxa"/>
            <w:shd w:val="clear" w:color="auto" w:fill="auto"/>
          </w:tcPr>
          <w:p w:rsidR="00E56F72" w:rsidRPr="00D11BE8" w:rsidRDefault="00E56F72" w:rsidP="008F0684">
            <w:pPr>
              <w:tabs>
                <w:tab w:val="left" w:leader="dot" w:pos="8930"/>
              </w:tabs>
              <w:spacing w:after="0" w:line="240" w:lineRule="auto"/>
              <w:jc w:val="center"/>
              <w:outlineLvl w:val="5"/>
              <w:rPr>
                <w:rFonts w:eastAsia="Arial" w:cs="Times New Roman"/>
                <w:b/>
                <w:sz w:val="26"/>
                <w:szCs w:val="20"/>
                <w:lang w:val="en-US" w:eastAsia="vi-VN"/>
              </w:rPr>
            </w:pPr>
            <w:r w:rsidRPr="00D11BE8">
              <w:rPr>
                <w:rFonts w:eastAsia="Arial" w:cs="Times New Roman"/>
                <w:b/>
                <w:sz w:val="26"/>
                <w:szCs w:val="20"/>
                <w:lang w:val="en-US" w:eastAsia="vi-VN"/>
              </w:rPr>
              <w:t>CỘNG HOÀ XÃ HỘI CHỦ NGHĨA VIỆT NAM</w:t>
            </w:r>
          </w:p>
          <w:p w:rsidR="00E56F72" w:rsidRPr="00D11BE8" w:rsidRDefault="00E56F72" w:rsidP="008F0684">
            <w:pPr>
              <w:tabs>
                <w:tab w:val="left" w:leader="dot" w:pos="8930"/>
              </w:tabs>
              <w:spacing w:after="0" w:line="240" w:lineRule="auto"/>
              <w:jc w:val="center"/>
              <w:outlineLvl w:val="5"/>
              <w:rPr>
                <w:rFonts w:eastAsia="Arial" w:cs="Times New Roman"/>
                <w:b/>
                <w:szCs w:val="20"/>
                <w:lang w:val="en-US" w:eastAsia="vi-VN"/>
              </w:rPr>
            </w:pPr>
            <w:r w:rsidRPr="00D11BE8">
              <w:rPr>
                <w:rFonts w:eastAsia="Arial" w:cs="Times New Roman"/>
                <w:b/>
                <w:szCs w:val="20"/>
                <w:lang w:val="en-US" w:eastAsia="vi-VN"/>
              </w:rPr>
              <w:t>Độc lập - Tự do - Hạnh phúc</w:t>
            </w:r>
          </w:p>
          <w:p w:rsidR="00E56F72" w:rsidRPr="00D11BE8" w:rsidRDefault="00E56F72" w:rsidP="008F0684">
            <w:pPr>
              <w:tabs>
                <w:tab w:val="left" w:leader="dot" w:pos="8930"/>
              </w:tabs>
              <w:spacing w:after="0" w:line="240" w:lineRule="auto"/>
              <w:jc w:val="center"/>
              <w:rPr>
                <w:rFonts w:eastAsia="Times New Roman" w:cs="Times New Roman"/>
                <w:sz w:val="26"/>
                <w:szCs w:val="26"/>
                <w:lang w:val="en-NZ" w:eastAsia="vi-VN"/>
              </w:rPr>
            </w:pPr>
            <w:r w:rsidRPr="00D11BE8">
              <w:rPr>
                <w:rFonts w:eastAsia="Arial" w:cs="Times New Roman"/>
                <w:b/>
                <w:szCs w:val="20"/>
                <w:vertAlign w:val="superscript"/>
                <w:lang w:val="en-US" w:eastAsia="vi-VN"/>
              </w:rPr>
              <w:t>_____________________________________</w:t>
            </w:r>
            <w:r w:rsidRPr="00D11BE8">
              <w:rPr>
                <w:rFonts w:eastAsia="Times New Roman" w:cs="Times New Roman"/>
                <w:sz w:val="26"/>
                <w:szCs w:val="26"/>
                <w:lang w:val="en-NZ" w:eastAsia="vi-VN"/>
              </w:rPr>
              <w:t xml:space="preserve">      </w:t>
            </w:r>
          </w:p>
          <w:p w:rsidR="00E56F72" w:rsidRPr="00D11BE8" w:rsidRDefault="00E56F72" w:rsidP="008F0684">
            <w:pPr>
              <w:tabs>
                <w:tab w:val="left" w:leader="dot" w:pos="8930"/>
              </w:tabs>
              <w:spacing w:after="0" w:line="240" w:lineRule="auto"/>
              <w:jc w:val="center"/>
              <w:rPr>
                <w:rFonts w:eastAsia="Times New Roman" w:cs="Times New Roman"/>
                <w:i/>
                <w:sz w:val="26"/>
                <w:szCs w:val="26"/>
                <w:lang w:val="en-NZ" w:eastAsia="vi-VN"/>
              </w:rPr>
            </w:pPr>
            <w:r w:rsidRPr="00D11BE8">
              <w:rPr>
                <w:rFonts w:eastAsia="Times New Roman" w:cs="Times New Roman"/>
                <w:sz w:val="26"/>
                <w:szCs w:val="26"/>
                <w:lang w:val="en-NZ" w:eastAsia="vi-VN"/>
              </w:rPr>
              <w:t xml:space="preserve">   </w:t>
            </w:r>
            <w:r w:rsidRPr="00D11BE8">
              <w:rPr>
                <w:rFonts w:eastAsia="Times New Roman" w:cs="Times New Roman"/>
                <w:i/>
                <w:szCs w:val="26"/>
                <w:lang w:val="en-NZ" w:eastAsia="vi-VN"/>
              </w:rPr>
              <w:t>..., ngày ... tháng ... năm ...</w:t>
            </w:r>
          </w:p>
        </w:tc>
      </w:tr>
    </w:tbl>
    <w:p w:rsidR="00E56F72" w:rsidRPr="00D11BE8" w:rsidRDefault="00E56F72" w:rsidP="00E56F72">
      <w:pPr>
        <w:tabs>
          <w:tab w:val="left" w:leader="dot" w:pos="8930"/>
        </w:tabs>
        <w:spacing w:after="0" w:line="240" w:lineRule="auto"/>
        <w:jc w:val="center"/>
        <w:rPr>
          <w:rFonts w:eastAsia="Times New Roman" w:cs="Times New Roman"/>
          <w:bCs/>
          <w:i/>
          <w:sz w:val="26"/>
          <w:szCs w:val="28"/>
          <w:lang w:val="en-US" w:eastAsia="vi-VN"/>
        </w:rPr>
      </w:pPr>
    </w:p>
    <w:p w:rsidR="00E56F72" w:rsidRPr="00D11BE8" w:rsidRDefault="00E56F72" w:rsidP="00E56F72">
      <w:pPr>
        <w:tabs>
          <w:tab w:val="left" w:leader="dot" w:pos="8930"/>
        </w:tabs>
        <w:spacing w:after="0" w:line="240" w:lineRule="auto"/>
        <w:jc w:val="center"/>
        <w:rPr>
          <w:rFonts w:eastAsia="Times New Roman" w:cs="Times New Roman"/>
          <w:b/>
          <w:bCs/>
          <w:strike/>
          <w:szCs w:val="24"/>
          <w:lang w:val="en-US" w:eastAsia="vi-VN"/>
        </w:rPr>
      </w:pPr>
      <w:r w:rsidRPr="00D11BE8">
        <w:rPr>
          <w:rFonts w:eastAsia="Times New Roman" w:cs="Times New Roman"/>
          <w:b/>
          <w:bCs/>
          <w:szCs w:val="24"/>
          <w:lang w:val="en-US" w:eastAsia="vi-VN"/>
        </w:rPr>
        <w:t xml:space="preserve">QUYẾT ĐỊNH </w:t>
      </w:r>
    </w:p>
    <w:p w:rsidR="00E56F72" w:rsidRPr="00D11BE8" w:rsidRDefault="00E56F72" w:rsidP="00E56F72">
      <w:pPr>
        <w:tabs>
          <w:tab w:val="left" w:leader="dot" w:pos="8930"/>
        </w:tabs>
        <w:spacing w:after="0" w:line="240" w:lineRule="auto"/>
        <w:jc w:val="center"/>
        <w:rPr>
          <w:rFonts w:eastAsia="Times New Roman" w:cs="Times New Roman"/>
          <w:bCs/>
          <w:szCs w:val="24"/>
          <w:lang w:val="en-US" w:eastAsia="vi-VN"/>
        </w:rPr>
      </w:pPr>
      <w:r w:rsidRPr="00D11BE8">
        <w:rPr>
          <w:rFonts w:eastAsia="Times New Roman" w:cs="Times New Roman"/>
          <w:b/>
          <w:bCs/>
          <w:szCs w:val="24"/>
          <w:lang w:val="en-US" w:eastAsia="vi-VN"/>
        </w:rPr>
        <w:t>Về việc</w:t>
      </w:r>
      <w:r w:rsidRPr="00D11BE8">
        <w:rPr>
          <w:rFonts w:eastAsia="Times New Roman" w:cs="Times New Roman"/>
          <w:b/>
          <w:bCs/>
          <w:szCs w:val="24"/>
          <w:vertAlign w:val="superscript"/>
          <w:lang w:val="en-US" w:eastAsia="vi-VN"/>
        </w:rPr>
        <w:footnoteReference w:customMarkFollows="1" w:id="52"/>
        <w:t>1</w:t>
      </w:r>
      <w:r w:rsidRPr="00D11BE8">
        <w:rPr>
          <w:rFonts w:eastAsia="Times New Roman" w:cs="Times New Roman"/>
          <w:b/>
          <w:bCs/>
          <w:szCs w:val="24"/>
          <w:lang w:val="en-US" w:eastAsia="vi-VN"/>
        </w:rPr>
        <w:t xml:space="preserve">  </w:t>
      </w:r>
      <w:r w:rsidRPr="00D11BE8">
        <w:rPr>
          <w:rFonts w:eastAsia="Times New Roman" w:cs="Times New Roman"/>
          <w:bCs/>
          <w:szCs w:val="24"/>
          <w:lang w:val="en-US" w:eastAsia="vi-VN"/>
        </w:rPr>
        <w:t>...</w:t>
      </w:r>
    </w:p>
    <w:p w:rsidR="00E56F72" w:rsidRPr="00D11BE8" w:rsidRDefault="00E56F72" w:rsidP="00E56F72">
      <w:pPr>
        <w:tabs>
          <w:tab w:val="left" w:leader="dot" w:pos="8930"/>
        </w:tabs>
        <w:spacing w:after="0" w:line="240" w:lineRule="auto"/>
        <w:jc w:val="center"/>
        <w:rPr>
          <w:rFonts w:eastAsia="Times New Roman" w:cs="Times New Roman"/>
          <w:szCs w:val="24"/>
          <w:vertAlign w:val="superscript"/>
          <w:lang w:val="en-US" w:eastAsia="vi-VN"/>
        </w:rPr>
      </w:pPr>
      <w:r w:rsidRPr="00D11BE8">
        <w:rPr>
          <w:rFonts w:eastAsia="Times New Roman" w:cs="Times New Roman"/>
          <w:szCs w:val="24"/>
          <w:vertAlign w:val="superscript"/>
          <w:lang w:val="en-US" w:eastAsia="vi-VN"/>
        </w:rPr>
        <w:t>__________</w:t>
      </w:r>
    </w:p>
    <w:p w:rsidR="00E56F72" w:rsidRPr="00D11BE8" w:rsidRDefault="00E56F72" w:rsidP="00E56F72">
      <w:pPr>
        <w:tabs>
          <w:tab w:val="left" w:leader="dot" w:pos="8930"/>
        </w:tabs>
        <w:spacing w:after="0" w:line="240" w:lineRule="auto"/>
        <w:jc w:val="both"/>
        <w:rPr>
          <w:rFonts w:eastAsia="Times New Roman" w:cs="Times New Roman"/>
          <w:sz w:val="6"/>
          <w:szCs w:val="24"/>
          <w:lang w:val="en-US" w:eastAsia="vi-VN"/>
        </w:rPr>
      </w:pPr>
    </w:p>
    <w:p w:rsidR="00E56F72" w:rsidRPr="00D11BE8" w:rsidRDefault="00E56F72" w:rsidP="00E56F72">
      <w:pPr>
        <w:tabs>
          <w:tab w:val="left" w:leader="dot" w:pos="8930"/>
        </w:tabs>
        <w:spacing w:before="120" w:after="100" w:line="360" w:lineRule="exact"/>
        <w:ind w:firstLine="720"/>
        <w:jc w:val="center"/>
        <w:rPr>
          <w:rFonts w:eastAsia="Times New Roman" w:cs="Times New Roman"/>
          <w:bCs/>
          <w:szCs w:val="28"/>
          <w:lang w:val="en-US" w:eastAsia="vi-VN"/>
        </w:rPr>
      </w:pPr>
      <w:r w:rsidRPr="00D11BE8">
        <w:rPr>
          <w:rFonts w:eastAsia="Times New Roman" w:cs="Times New Roman"/>
          <w:b/>
          <w:bCs/>
          <w:szCs w:val="28"/>
          <w:lang w:val="en-US" w:eastAsia="vi-VN"/>
        </w:rPr>
        <w:t>CHỦ TỊCH ỦY BAN NHÂN DÂN CẤP TỈNH/CẤP XÃ</w:t>
      </w:r>
      <w:r w:rsidRPr="00D11BE8">
        <w:rPr>
          <w:rFonts w:eastAsia="Times New Roman" w:cs="Times New Roman"/>
          <w:bCs/>
          <w:szCs w:val="28"/>
          <w:lang w:val="en-US" w:eastAsia="vi-VN"/>
        </w:rPr>
        <w:t>...</w:t>
      </w:r>
    </w:p>
    <w:p w:rsidR="00E56F72" w:rsidRPr="00D11BE8" w:rsidRDefault="00E56F72" w:rsidP="00E56F72">
      <w:pPr>
        <w:tabs>
          <w:tab w:val="left" w:leader="dot" w:pos="8930"/>
        </w:tabs>
        <w:spacing w:before="120" w:after="0" w:line="240" w:lineRule="auto"/>
        <w:ind w:firstLine="567"/>
        <w:jc w:val="both"/>
        <w:rPr>
          <w:rFonts w:eastAsia="Times New Roman" w:cs="Times New Roman"/>
          <w:i/>
          <w:spacing w:val="-14"/>
          <w:szCs w:val="28"/>
          <w:lang w:val="en-US" w:eastAsia="vi-VN"/>
        </w:rPr>
      </w:pPr>
      <w:r w:rsidRPr="00D11BE8">
        <w:rPr>
          <w:rFonts w:eastAsia="Times New Roman" w:cs="Times New Roman"/>
          <w:i/>
          <w:spacing w:val="-14"/>
          <w:szCs w:val="28"/>
          <w:lang w:val="en-US" w:eastAsia="vi-VN"/>
        </w:rPr>
        <w:t xml:space="preserve">Căn cứ </w:t>
      </w:r>
      <w:r w:rsidRPr="00D11BE8">
        <w:rPr>
          <w:rFonts w:eastAsia="Times New Roman" w:cs="Times New Roman"/>
          <w:i/>
          <w:szCs w:val="28"/>
          <w:lang w:val="en-US" w:eastAsia="vi-VN"/>
        </w:rPr>
        <w:tab/>
      </w:r>
      <w:r w:rsidRPr="00D11BE8">
        <w:rPr>
          <w:rFonts w:eastAsia="Times New Roman" w:cs="Times New Roman"/>
          <w:i/>
          <w:spacing w:val="-14"/>
          <w:szCs w:val="28"/>
          <w:lang w:val="en-US" w:eastAsia="vi-VN"/>
        </w:rPr>
        <w:t>;</w:t>
      </w:r>
    </w:p>
    <w:p w:rsidR="00E56F72" w:rsidRPr="00D11BE8" w:rsidRDefault="00E56F72" w:rsidP="00E56F72">
      <w:pPr>
        <w:tabs>
          <w:tab w:val="left" w:leader="dot" w:pos="8930"/>
        </w:tabs>
        <w:spacing w:before="120" w:after="0" w:line="240" w:lineRule="auto"/>
        <w:ind w:firstLine="567"/>
        <w:jc w:val="both"/>
        <w:rPr>
          <w:rFonts w:eastAsia="Times New Roman" w:cs="Times New Roman"/>
          <w:i/>
          <w:szCs w:val="28"/>
          <w:lang w:val="en-US" w:eastAsia="vi-VN"/>
        </w:rPr>
      </w:pPr>
      <w:r w:rsidRPr="00D11BE8">
        <w:rPr>
          <w:rFonts w:eastAsia="Times New Roman" w:cs="Times New Roman"/>
          <w:i/>
          <w:szCs w:val="28"/>
          <w:lang w:val="en-US" w:eastAsia="vi-VN"/>
        </w:rPr>
        <w:t>Căn cứ Luật Đất đai</w:t>
      </w:r>
      <w:r w:rsidRPr="00D11BE8">
        <w:rPr>
          <w:rFonts w:eastAsia="Times New Roman" w:cs="Times New Roman"/>
          <w:i/>
          <w:szCs w:val="28"/>
          <w:lang w:val="en-US" w:eastAsia="vi-VN"/>
        </w:rPr>
        <w:tab/>
        <w:t>;</w:t>
      </w:r>
    </w:p>
    <w:p w:rsidR="00E56F72" w:rsidRPr="00D11BE8" w:rsidRDefault="00E56F72" w:rsidP="00E56F72">
      <w:pPr>
        <w:tabs>
          <w:tab w:val="left" w:leader="dot" w:pos="8930"/>
        </w:tabs>
        <w:spacing w:before="120" w:after="0" w:line="240" w:lineRule="auto"/>
        <w:ind w:firstLine="567"/>
        <w:jc w:val="both"/>
        <w:rPr>
          <w:rFonts w:eastAsia="Times New Roman" w:cs="Times New Roman"/>
          <w:i/>
          <w:szCs w:val="28"/>
          <w:lang w:val="en-US" w:eastAsia="vi-VN"/>
        </w:rPr>
      </w:pPr>
      <w:r w:rsidRPr="00D11BE8">
        <w:rPr>
          <w:rFonts w:eastAsia="Times New Roman" w:cs="Times New Roman"/>
          <w:i/>
          <w:szCs w:val="28"/>
          <w:lang w:val="en-US" w:eastAsia="vi-VN"/>
        </w:rPr>
        <w:t>Căn cứ Luật Lâm nghiệp</w:t>
      </w:r>
      <w:r w:rsidRPr="00D11BE8">
        <w:rPr>
          <w:rFonts w:eastAsia="Times New Roman" w:cs="Times New Roman"/>
          <w:i/>
          <w:szCs w:val="28"/>
          <w:vertAlign w:val="superscript"/>
          <w:lang w:val="en-US" w:eastAsia="vi-VN"/>
        </w:rPr>
        <w:footnoteReference w:customMarkFollows="1" w:id="53"/>
        <w:t>2</w:t>
      </w:r>
      <w:r w:rsidRPr="00D11BE8">
        <w:rPr>
          <w:rFonts w:eastAsia="Times New Roman" w:cs="Times New Roman"/>
          <w:i/>
          <w:szCs w:val="28"/>
          <w:lang w:val="en-US" w:eastAsia="vi-VN"/>
        </w:rPr>
        <w:tab/>
        <w:t>;</w:t>
      </w:r>
    </w:p>
    <w:p w:rsidR="00E56F72" w:rsidRPr="00D11BE8" w:rsidRDefault="00E56F72" w:rsidP="00E56F72">
      <w:pPr>
        <w:tabs>
          <w:tab w:val="left" w:leader="dot" w:pos="8930"/>
        </w:tabs>
        <w:spacing w:before="120" w:after="0" w:line="240" w:lineRule="auto"/>
        <w:ind w:firstLine="567"/>
        <w:jc w:val="both"/>
        <w:rPr>
          <w:rFonts w:eastAsia="Times New Roman" w:cs="Times New Roman"/>
          <w:i/>
          <w:szCs w:val="28"/>
          <w:lang w:val="en-US" w:eastAsia="vi-VN"/>
        </w:rPr>
      </w:pPr>
      <w:r w:rsidRPr="00D11BE8">
        <w:rPr>
          <w:rFonts w:eastAsia="Times New Roman" w:cs="Times New Roman"/>
          <w:i/>
          <w:szCs w:val="28"/>
          <w:lang w:val="en-US" w:eastAsia="vi-VN"/>
        </w:rPr>
        <w:t xml:space="preserve">Căn cứ Nghị định </w:t>
      </w:r>
      <w:r w:rsidRPr="00D11BE8">
        <w:rPr>
          <w:rFonts w:eastAsia="Times New Roman" w:cs="Times New Roman"/>
          <w:i/>
          <w:szCs w:val="28"/>
          <w:lang w:val="en-US" w:eastAsia="vi-VN"/>
        </w:rPr>
        <w:tab/>
        <w:t>;</w:t>
      </w:r>
    </w:p>
    <w:p w:rsidR="00E56F72" w:rsidRPr="00D11BE8" w:rsidRDefault="00E56F72" w:rsidP="00E56F72">
      <w:pPr>
        <w:tabs>
          <w:tab w:val="left" w:leader="dot" w:pos="8930"/>
        </w:tabs>
        <w:spacing w:before="120" w:after="0" w:line="240" w:lineRule="auto"/>
        <w:ind w:firstLine="567"/>
        <w:jc w:val="both"/>
        <w:rPr>
          <w:rFonts w:eastAsia="Times New Roman" w:cs="Times New Roman"/>
          <w:i/>
          <w:szCs w:val="24"/>
          <w:lang w:val="en-US" w:eastAsia="vi-VN"/>
        </w:rPr>
      </w:pPr>
      <w:r w:rsidRPr="00D11BE8">
        <w:rPr>
          <w:rFonts w:eastAsia="Times New Roman" w:cs="Times New Roman"/>
          <w:i/>
          <w:szCs w:val="24"/>
          <w:lang w:val="en-US" w:eastAsia="vi-VN"/>
        </w:rPr>
        <w:t>Căn cứ</w:t>
      </w:r>
      <w:r w:rsidRPr="00D11BE8">
        <w:rPr>
          <w:rFonts w:eastAsia="Times New Roman" w:cs="Times New Roman"/>
          <w:i/>
          <w:szCs w:val="24"/>
          <w:vertAlign w:val="superscript"/>
          <w:lang w:val="en-US" w:eastAsia="vi-VN"/>
        </w:rPr>
        <w:footnoteReference w:customMarkFollows="1" w:id="54"/>
        <w:t>3</w:t>
      </w:r>
      <w:r w:rsidRPr="00D11BE8">
        <w:rPr>
          <w:rFonts w:eastAsia="Times New Roman" w:cs="Times New Roman"/>
          <w:i/>
          <w:szCs w:val="24"/>
          <w:lang w:val="en-US" w:eastAsia="vi-VN"/>
        </w:rPr>
        <w:tab/>
        <w:t>;</w:t>
      </w:r>
    </w:p>
    <w:p w:rsidR="00E56F72" w:rsidRPr="00D11BE8" w:rsidRDefault="00E56F72" w:rsidP="00E56F72">
      <w:pPr>
        <w:tabs>
          <w:tab w:val="left" w:leader="dot" w:pos="8930"/>
        </w:tabs>
        <w:spacing w:before="120" w:after="0" w:line="240" w:lineRule="auto"/>
        <w:ind w:firstLine="567"/>
        <w:jc w:val="both"/>
        <w:rPr>
          <w:rFonts w:eastAsia="Times New Roman" w:cs="Times New Roman"/>
          <w:i/>
          <w:szCs w:val="28"/>
          <w:lang w:val="en-US" w:eastAsia="vi-VN"/>
        </w:rPr>
      </w:pPr>
      <w:r w:rsidRPr="00D11BE8">
        <w:rPr>
          <w:rFonts w:eastAsia="Times New Roman" w:cs="Times New Roman"/>
          <w:i/>
          <w:szCs w:val="28"/>
          <w:lang w:val="en-US" w:eastAsia="vi-VN"/>
        </w:rPr>
        <w:t xml:space="preserve">Xét đề nghị của ...................... tại Tờ trình số ... ngày... tháng... năm ..., </w:t>
      </w:r>
    </w:p>
    <w:p w:rsidR="00E56F72" w:rsidRPr="00D11BE8" w:rsidRDefault="00E56F72" w:rsidP="00E56F72">
      <w:pPr>
        <w:tabs>
          <w:tab w:val="left" w:leader="dot" w:pos="8930"/>
        </w:tabs>
        <w:spacing w:after="0" w:line="240" w:lineRule="auto"/>
        <w:jc w:val="center"/>
        <w:rPr>
          <w:rFonts w:eastAsia="Times New Roman" w:cs="Times New Roman"/>
          <w:b/>
          <w:bCs/>
          <w:szCs w:val="28"/>
          <w:lang w:val="en-US" w:eastAsia="vi-VN"/>
        </w:rPr>
      </w:pPr>
    </w:p>
    <w:p w:rsidR="00E56F72" w:rsidRPr="00D11BE8" w:rsidRDefault="00E56F72" w:rsidP="00E56F72">
      <w:pPr>
        <w:tabs>
          <w:tab w:val="left" w:leader="dot" w:pos="8930"/>
        </w:tabs>
        <w:spacing w:after="0" w:line="240" w:lineRule="auto"/>
        <w:jc w:val="center"/>
        <w:rPr>
          <w:rFonts w:eastAsia="Times New Roman" w:cs="Times New Roman"/>
          <w:b/>
          <w:bCs/>
          <w:szCs w:val="28"/>
          <w:lang w:val="en-US" w:eastAsia="vi-VN"/>
        </w:rPr>
      </w:pPr>
      <w:r w:rsidRPr="00D11BE8">
        <w:rPr>
          <w:rFonts w:eastAsia="Times New Roman" w:cs="Times New Roman"/>
          <w:b/>
          <w:bCs/>
          <w:szCs w:val="28"/>
          <w:lang w:val="en-US" w:eastAsia="vi-VN"/>
        </w:rPr>
        <w:t>QUYẾT ĐỊNH:</w:t>
      </w:r>
    </w:p>
    <w:p w:rsidR="00E56F72" w:rsidRPr="00D11BE8" w:rsidRDefault="00E56F72" w:rsidP="00E56F72">
      <w:pPr>
        <w:tabs>
          <w:tab w:val="left" w:leader="dot" w:pos="8930"/>
        </w:tabs>
        <w:spacing w:after="0" w:line="240" w:lineRule="auto"/>
        <w:jc w:val="center"/>
        <w:rPr>
          <w:rFonts w:eastAsia="Times New Roman" w:cs="Times New Roman"/>
          <w:b/>
          <w:bCs/>
          <w:sz w:val="10"/>
          <w:szCs w:val="28"/>
          <w:lang w:val="en-US" w:eastAsia="vi-VN"/>
        </w:rPr>
      </w:pPr>
    </w:p>
    <w:p w:rsidR="00E56F72" w:rsidRPr="00D11BE8" w:rsidRDefault="00E56F72" w:rsidP="00E56F72">
      <w:pPr>
        <w:tabs>
          <w:tab w:val="left" w:leader="dot" w:pos="8930"/>
        </w:tabs>
        <w:spacing w:before="120" w:after="0" w:line="240" w:lineRule="auto"/>
        <w:ind w:firstLine="567"/>
        <w:jc w:val="both"/>
        <w:rPr>
          <w:rFonts w:eastAsia="Times New Roman" w:cs="Times New Roman"/>
          <w:szCs w:val="28"/>
          <w:lang w:val="en-US" w:eastAsia="vi-VN"/>
        </w:rPr>
      </w:pPr>
      <w:r w:rsidRPr="00D11BE8">
        <w:rPr>
          <w:rFonts w:eastAsia="Times New Roman" w:cs="Times New Roman"/>
          <w:b/>
          <w:bCs/>
          <w:szCs w:val="28"/>
          <w:lang w:val="en-US" w:eastAsia="vi-VN"/>
        </w:rPr>
        <w:t>Điều 1.</w:t>
      </w:r>
      <w:r w:rsidRPr="00D11BE8">
        <w:rPr>
          <w:rFonts w:eastAsia="Times New Roman" w:cs="Times New Roman"/>
          <w:szCs w:val="28"/>
          <w:lang w:val="en-US" w:eastAsia="vi-VN"/>
        </w:rPr>
        <w:t xml:space="preserve"> Giao cho </w:t>
      </w:r>
      <w:r w:rsidRPr="00D11BE8">
        <w:rPr>
          <w:rFonts w:eastAsia="Times New Roman" w:cs="Times New Roman"/>
          <w:i/>
          <w:iCs/>
          <w:szCs w:val="28"/>
          <w:lang w:val="en-US" w:eastAsia="vi-VN"/>
        </w:rPr>
        <w:t>… (ghi tên và địa chỉ của người được giao đất)</w:t>
      </w:r>
      <w:r w:rsidRPr="00D11BE8">
        <w:rPr>
          <w:rFonts w:eastAsia="Times New Roman" w:cs="Times New Roman"/>
          <w:szCs w:val="28"/>
          <w:lang w:val="en-US" w:eastAsia="vi-VN"/>
        </w:rPr>
        <w:t xml:space="preserve"> … m</w:t>
      </w:r>
      <w:r w:rsidRPr="00D11BE8">
        <w:rPr>
          <w:rFonts w:eastAsia="Times New Roman" w:cs="Times New Roman"/>
          <w:szCs w:val="28"/>
          <w:vertAlign w:val="superscript"/>
          <w:lang w:val="en-US" w:eastAsia="vi-VN"/>
        </w:rPr>
        <w:t>2</w:t>
      </w:r>
      <w:r w:rsidRPr="00D11BE8">
        <w:rPr>
          <w:rFonts w:eastAsia="Times New Roman" w:cs="Times New Roman"/>
          <w:szCs w:val="28"/>
          <w:lang w:val="en-US" w:eastAsia="vi-VN"/>
        </w:rPr>
        <w:t xml:space="preserve"> đất/cho… </w:t>
      </w:r>
      <w:r w:rsidRPr="00D11BE8">
        <w:rPr>
          <w:rFonts w:eastAsia="Times New Roman" w:cs="Times New Roman"/>
          <w:i/>
          <w:iCs/>
          <w:szCs w:val="28"/>
          <w:lang w:val="en-US" w:eastAsia="vi-VN"/>
        </w:rPr>
        <w:t xml:space="preserve">(ghi tên và địa chỉ của người được cho thuê đất) </w:t>
      </w:r>
      <w:r w:rsidRPr="00D11BE8">
        <w:rPr>
          <w:rFonts w:eastAsia="Times New Roman" w:cs="Times New Roman"/>
          <w:iCs/>
          <w:szCs w:val="28"/>
          <w:lang w:val="en-US" w:eastAsia="vi-VN"/>
        </w:rPr>
        <w:t xml:space="preserve">thuê … </w:t>
      </w:r>
      <w:r w:rsidRPr="00D11BE8">
        <w:rPr>
          <w:rFonts w:eastAsia="Times New Roman" w:cs="Times New Roman"/>
          <w:szCs w:val="28"/>
          <w:lang w:val="en-US" w:eastAsia="vi-VN"/>
        </w:rPr>
        <w:t>m</w:t>
      </w:r>
      <w:r w:rsidRPr="00D11BE8">
        <w:rPr>
          <w:rFonts w:eastAsia="Times New Roman" w:cs="Times New Roman"/>
          <w:szCs w:val="28"/>
          <w:vertAlign w:val="superscript"/>
          <w:lang w:val="en-US" w:eastAsia="vi-VN"/>
        </w:rPr>
        <w:t>2</w:t>
      </w:r>
      <w:r w:rsidRPr="00D11BE8">
        <w:rPr>
          <w:rFonts w:eastAsia="Times New Roman" w:cs="Times New Roman"/>
          <w:szCs w:val="28"/>
          <w:lang w:val="en-US" w:eastAsia="vi-VN"/>
        </w:rPr>
        <w:t xml:space="preserve"> đất</w:t>
      </w:r>
      <w:r w:rsidRPr="00D11BE8">
        <w:rPr>
          <w:rFonts w:eastAsia="Times New Roman" w:cs="Times New Roman"/>
          <w:i/>
          <w:iCs/>
          <w:szCs w:val="28"/>
          <w:lang w:val="en-US" w:eastAsia="vi-VN"/>
        </w:rPr>
        <w:t>/</w:t>
      </w:r>
      <w:r w:rsidRPr="00D11BE8">
        <w:rPr>
          <w:rFonts w:eastAsia="Times New Roman" w:cs="Times New Roman"/>
          <w:iCs/>
          <w:szCs w:val="28"/>
          <w:lang w:val="en-US" w:eastAsia="vi-VN"/>
        </w:rPr>
        <w:t xml:space="preserve">cho </w:t>
      </w:r>
      <w:r w:rsidRPr="00D11BE8">
        <w:rPr>
          <w:rFonts w:eastAsia="Times New Roman" w:cs="Times New Roman"/>
          <w:i/>
          <w:iCs/>
          <w:szCs w:val="28"/>
          <w:lang w:val="en-US" w:eastAsia="vi-VN"/>
        </w:rPr>
        <w:t xml:space="preserve">(ghi tên và địa chỉ của người sử dụng đất) </w:t>
      </w:r>
      <w:r w:rsidRPr="00D11BE8">
        <w:rPr>
          <w:rFonts w:eastAsia="Times New Roman" w:cs="Times New Roman"/>
          <w:iCs/>
          <w:szCs w:val="28"/>
          <w:lang w:val="en-US" w:eastAsia="vi-VN"/>
        </w:rPr>
        <w:t xml:space="preserve">được chuyển mục đích sử dụng … </w:t>
      </w:r>
      <w:r w:rsidRPr="00D11BE8">
        <w:rPr>
          <w:rFonts w:eastAsia="Times New Roman" w:cs="Times New Roman"/>
          <w:szCs w:val="28"/>
          <w:lang w:val="en-US" w:eastAsia="vi-VN"/>
        </w:rPr>
        <w:t>m</w:t>
      </w:r>
      <w:r w:rsidRPr="00D11BE8">
        <w:rPr>
          <w:rFonts w:eastAsia="Times New Roman" w:cs="Times New Roman"/>
          <w:szCs w:val="28"/>
          <w:vertAlign w:val="superscript"/>
          <w:lang w:val="en-US" w:eastAsia="vi-VN"/>
        </w:rPr>
        <w:t>2</w:t>
      </w:r>
      <w:r w:rsidRPr="00D11BE8">
        <w:rPr>
          <w:rFonts w:eastAsia="Times New Roman" w:cs="Times New Roman"/>
          <w:szCs w:val="28"/>
          <w:lang w:val="en-US" w:eastAsia="vi-VN"/>
        </w:rPr>
        <w:t xml:space="preserve"> đất</w:t>
      </w:r>
      <w:r w:rsidRPr="00D11BE8">
        <w:rPr>
          <w:rFonts w:eastAsia="Times New Roman" w:cs="Times New Roman"/>
          <w:szCs w:val="28"/>
          <w:vertAlign w:val="superscript"/>
          <w:lang w:val="en-US" w:eastAsia="vi-VN"/>
        </w:rPr>
        <w:footnoteReference w:customMarkFollows="1" w:id="55"/>
        <w:t>4</w:t>
      </w:r>
      <w:r w:rsidRPr="00D11BE8">
        <w:rPr>
          <w:rFonts w:eastAsia="Times New Roman" w:cs="Times New Roman"/>
          <w:szCs w:val="28"/>
          <w:lang w:val="en-US" w:eastAsia="vi-VN"/>
        </w:rPr>
        <w:t xml:space="preserve"> và hình thức sử dụng đất sau khi chuyển mục đích sử dụng đất là</w:t>
      </w:r>
      <w:r w:rsidRPr="00D11BE8">
        <w:rPr>
          <w:rFonts w:eastAsia="Times New Roman" w:cs="Times New Roman"/>
          <w:szCs w:val="28"/>
          <w:vertAlign w:val="superscript"/>
          <w:lang w:val="en-US" w:eastAsia="vi-VN"/>
        </w:rPr>
        <w:footnoteReference w:customMarkFollows="1" w:id="56"/>
        <w:t>5</w:t>
      </w:r>
      <w:r w:rsidRPr="00D11BE8">
        <w:rPr>
          <w:rFonts w:eastAsia="Times New Roman" w:cs="Times New Roman"/>
          <w:szCs w:val="28"/>
          <w:lang w:val="en-US" w:eastAsia="vi-VN"/>
        </w:rPr>
        <w:t xml:space="preserve">… tại xã/phường..., thuộc tỉnh/thành phố trực thuộc trung ương ... </w:t>
      </w:r>
    </w:p>
    <w:p w:rsidR="00E56F72" w:rsidRPr="00D11BE8" w:rsidRDefault="00E56F72" w:rsidP="00E56F72">
      <w:pPr>
        <w:tabs>
          <w:tab w:val="left" w:leader="dot" w:pos="8930"/>
        </w:tabs>
        <w:spacing w:before="120" w:after="0" w:line="240" w:lineRule="auto"/>
        <w:ind w:firstLine="567"/>
        <w:jc w:val="both"/>
        <w:rPr>
          <w:rFonts w:eastAsia="Times New Roman" w:cs="Times New Roman"/>
          <w:szCs w:val="28"/>
          <w:lang w:val="en-US" w:eastAsia="vi-VN"/>
        </w:rPr>
      </w:pPr>
      <w:r w:rsidRPr="00D11BE8">
        <w:rPr>
          <w:rFonts w:eastAsia="Times New Roman" w:cs="Times New Roman"/>
          <w:szCs w:val="28"/>
          <w:lang w:val="en-US" w:eastAsia="vi-VN"/>
        </w:rPr>
        <w:t>Mục đích sử dụng đất</w:t>
      </w:r>
      <w:r w:rsidRPr="00D11BE8">
        <w:rPr>
          <w:rFonts w:eastAsia="Times New Roman" w:cs="Times New Roman"/>
          <w:szCs w:val="28"/>
          <w:lang w:val="en-US" w:eastAsia="vi-VN"/>
        </w:rPr>
        <w:tab/>
        <w:t xml:space="preserve"> </w:t>
      </w:r>
    </w:p>
    <w:p w:rsidR="00E56F72" w:rsidRPr="00D11BE8" w:rsidRDefault="00E56F72" w:rsidP="00E56F72">
      <w:pPr>
        <w:tabs>
          <w:tab w:val="left" w:leader="dot" w:pos="8930"/>
        </w:tabs>
        <w:spacing w:before="120" w:after="0" w:line="240" w:lineRule="auto"/>
        <w:ind w:firstLine="567"/>
        <w:jc w:val="both"/>
        <w:rPr>
          <w:rFonts w:eastAsia="Times New Roman" w:cs="Times New Roman"/>
          <w:szCs w:val="28"/>
          <w:lang w:val="en-US" w:eastAsia="vi-VN"/>
        </w:rPr>
      </w:pPr>
      <w:r w:rsidRPr="00D11BE8">
        <w:rPr>
          <w:rFonts w:eastAsia="Times New Roman" w:cs="Times New Roman"/>
          <w:szCs w:val="28"/>
          <w:lang w:val="en-US" w:eastAsia="vi-VN"/>
        </w:rPr>
        <w:t xml:space="preserve">Mục </w:t>
      </w:r>
      <w:r w:rsidRPr="00D11BE8">
        <w:rPr>
          <w:rFonts w:eastAsia="Times New Roman" w:cs="Times New Roman" w:hint="eastAsia"/>
          <w:szCs w:val="28"/>
          <w:lang w:val="en-US" w:eastAsia="vi-VN"/>
        </w:rPr>
        <w:t>đí</w:t>
      </w:r>
      <w:r w:rsidRPr="00D11BE8">
        <w:rPr>
          <w:rFonts w:eastAsia="Times New Roman" w:cs="Times New Roman"/>
          <w:szCs w:val="28"/>
          <w:lang w:val="en-US" w:eastAsia="vi-VN"/>
        </w:rPr>
        <w:t>ch sử dụng rừng (nếu có)</w:t>
      </w:r>
      <w:r w:rsidRPr="00D11BE8">
        <w:rPr>
          <w:rFonts w:eastAsia="Times New Roman" w:cs="Times New Roman"/>
          <w:szCs w:val="28"/>
          <w:lang w:val="en-US" w:eastAsia="vi-VN"/>
        </w:rPr>
        <w:tab/>
      </w:r>
    </w:p>
    <w:p w:rsidR="00E56F72" w:rsidRPr="00D11BE8" w:rsidRDefault="00E56F72" w:rsidP="00E56F72">
      <w:pPr>
        <w:tabs>
          <w:tab w:val="left" w:leader="dot" w:pos="8930"/>
        </w:tabs>
        <w:spacing w:before="120" w:after="0" w:line="240" w:lineRule="auto"/>
        <w:ind w:firstLine="567"/>
        <w:jc w:val="both"/>
        <w:rPr>
          <w:rFonts w:eastAsia="Times New Roman" w:cs="Times New Roman"/>
          <w:vanish/>
          <w:szCs w:val="28"/>
          <w:lang w:val="en-US" w:eastAsia="vi-VN"/>
        </w:rPr>
      </w:pPr>
    </w:p>
    <w:p w:rsidR="00E56F72" w:rsidRPr="00D11BE8" w:rsidRDefault="00E56F72" w:rsidP="00E56F72">
      <w:pPr>
        <w:tabs>
          <w:tab w:val="left" w:pos="3402"/>
          <w:tab w:val="left" w:leader="dot" w:pos="8930"/>
        </w:tabs>
        <w:spacing w:before="120" w:after="0" w:line="240" w:lineRule="auto"/>
        <w:ind w:firstLine="567"/>
        <w:jc w:val="both"/>
        <w:rPr>
          <w:rFonts w:eastAsia="Times New Roman" w:cs="Times New Roman"/>
          <w:spacing w:val="-4"/>
          <w:szCs w:val="28"/>
          <w:lang w:val="en-US" w:eastAsia="vi-VN"/>
        </w:rPr>
      </w:pPr>
      <w:r w:rsidRPr="00D11BE8">
        <w:rPr>
          <w:rFonts w:eastAsia="Times New Roman" w:cs="Times New Roman"/>
          <w:spacing w:val="-4"/>
          <w:szCs w:val="28"/>
          <w:lang w:val="en-US" w:eastAsia="vi-VN"/>
        </w:rPr>
        <w:t>Thời hạn sử dụng đất là ..., kể từ ngày… tháng… năm</w:t>
      </w:r>
      <w:r w:rsidRPr="00D11BE8">
        <w:rPr>
          <w:rFonts w:eastAsia="Times New Roman" w:cs="Times New Roman"/>
          <w:spacing w:val="-4"/>
          <w:szCs w:val="28"/>
          <w:vertAlign w:val="superscript"/>
          <w:lang w:val="en-US" w:eastAsia="vi-VN"/>
        </w:rPr>
        <w:footnoteReference w:customMarkFollows="1" w:id="57"/>
        <w:t>6</w:t>
      </w:r>
      <w:r w:rsidRPr="00D11BE8">
        <w:rPr>
          <w:rFonts w:eastAsia="Times New Roman" w:cs="Times New Roman"/>
          <w:spacing w:val="-4"/>
          <w:szCs w:val="28"/>
          <w:lang w:val="en-US" w:eastAsia="vi-VN"/>
        </w:rPr>
        <w:t>…</w:t>
      </w:r>
    </w:p>
    <w:p w:rsidR="00E56F72" w:rsidRPr="00D11BE8" w:rsidRDefault="00E56F72" w:rsidP="00E56F72">
      <w:pPr>
        <w:tabs>
          <w:tab w:val="left" w:leader="dot" w:pos="8930"/>
        </w:tabs>
        <w:spacing w:before="120" w:after="0" w:line="240" w:lineRule="auto"/>
        <w:ind w:firstLine="567"/>
        <w:jc w:val="both"/>
        <w:rPr>
          <w:rFonts w:eastAsia="Times New Roman" w:cs="Times New Roman"/>
          <w:spacing w:val="-2"/>
          <w:szCs w:val="28"/>
          <w:lang w:val="en-US" w:eastAsia="vi-VN"/>
        </w:rPr>
      </w:pPr>
      <w:r w:rsidRPr="00D11BE8">
        <w:rPr>
          <w:rFonts w:eastAsia="Times New Roman" w:cs="Times New Roman"/>
          <w:spacing w:val="-2"/>
          <w:szCs w:val="28"/>
          <w:lang w:val="en-US" w:eastAsia="vi-VN"/>
        </w:rPr>
        <w:lastRenderedPageBreak/>
        <w:t>Vị trí, ranh giới thửa đất/khu đất được xác định theo tờ trích lục bản đồ địa chính (hoặc tờ trích đo địa chính) số ..., tỷ lệ ... do ... lập ngày … tháng … năm ...</w:t>
      </w:r>
    </w:p>
    <w:p w:rsidR="00E56F72" w:rsidRPr="00D11BE8" w:rsidRDefault="00E56F72" w:rsidP="00E56F72">
      <w:pPr>
        <w:tabs>
          <w:tab w:val="left" w:leader="dot" w:pos="8930"/>
        </w:tabs>
        <w:spacing w:before="120" w:after="0" w:line="240" w:lineRule="auto"/>
        <w:ind w:firstLine="567"/>
        <w:jc w:val="both"/>
        <w:rPr>
          <w:rFonts w:eastAsia="Times New Roman" w:cs="Times New Roman"/>
          <w:spacing w:val="-4"/>
          <w:szCs w:val="28"/>
          <w:lang w:val="en-US" w:eastAsia="vi-VN"/>
        </w:rPr>
      </w:pPr>
      <w:r w:rsidRPr="00D11BE8">
        <w:rPr>
          <w:rFonts w:eastAsia="Times New Roman" w:cs="Times New Roman"/>
          <w:spacing w:val="-4"/>
          <w:szCs w:val="28"/>
          <w:lang w:val="en-US" w:eastAsia="vi-VN"/>
        </w:rPr>
        <w:t>Hình thức giao đất/cho thuê đất</w:t>
      </w:r>
      <w:r w:rsidRPr="00D11BE8">
        <w:rPr>
          <w:rFonts w:eastAsia="Times New Roman" w:cs="Times New Roman"/>
          <w:szCs w:val="28"/>
          <w:vertAlign w:val="superscript"/>
          <w:lang w:val="en-US" w:eastAsia="vi-VN"/>
        </w:rPr>
        <w:footnoteReference w:id="58"/>
      </w:r>
      <w:r w:rsidRPr="00D11BE8">
        <w:rPr>
          <w:rFonts w:eastAsia="Times New Roman" w:cs="Times New Roman"/>
          <w:spacing w:val="-4"/>
          <w:szCs w:val="28"/>
          <w:lang w:val="en-US" w:eastAsia="vi-VN"/>
        </w:rPr>
        <w:t>:</w:t>
      </w:r>
      <w:r w:rsidRPr="00D11BE8">
        <w:rPr>
          <w:rFonts w:eastAsia="Times New Roman" w:cs="Times New Roman"/>
          <w:spacing w:val="-4"/>
          <w:szCs w:val="28"/>
          <w:lang w:val="en-US" w:eastAsia="vi-VN"/>
        </w:rPr>
        <w:tab/>
        <w:t>/</w:t>
      </w:r>
    </w:p>
    <w:p w:rsidR="00E56F72" w:rsidRPr="00D11BE8" w:rsidRDefault="00E56F72" w:rsidP="00E56F72">
      <w:pPr>
        <w:tabs>
          <w:tab w:val="left" w:leader="dot" w:pos="8930"/>
        </w:tabs>
        <w:spacing w:before="120" w:after="0" w:line="240" w:lineRule="auto"/>
        <w:ind w:firstLine="567"/>
        <w:jc w:val="both"/>
        <w:rPr>
          <w:rFonts w:eastAsia="Times New Roman" w:cs="Times New Roman"/>
          <w:spacing w:val="-4"/>
          <w:szCs w:val="28"/>
          <w:lang w:val="en-US" w:eastAsia="vi-VN"/>
        </w:rPr>
      </w:pPr>
      <w:r w:rsidRPr="00D11BE8">
        <w:rPr>
          <w:rFonts w:eastAsia="Times New Roman" w:cs="Times New Roman"/>
          <w:spacing w:val="-4"/>
          <w:szCs w:val="28"/>
          <w:lang w:val="en-US" w:eastAsia="vi-VN"/>
        </w:rPr>
        <w:t>Phương thức giao đất/cho thuê đất theo kết quả</w:t>
      </w:r>
      <w:r w:rsidRPr="00D11BE8">
        <w:rPr>
          <w:rFonts w:eastAsia="Times New Roman" w:cs="Times New Roman"/>
          <w:szCs w:val="28"/>
          <w:vertAlign w:val="superscript"/>
          <w:lang w:val="en-US" w:eastAsia="vi-VN"/>
        </w:rPr>
        <w:footnoteReference w:id="59"/>
      </w:r>
      <w:r w:rsidRPr="00D11BE8">
        <w:rPr>
          <w:rFonts w:eastAsia="Times New Roman" w:cs="Times New Roman"/>
          <w:spacing w:val="-4"/>
          <w:szCs w:val="28"/>
          <w:lang w:val="en-US" w:eastAsia="vi-VN"/>
        </w:rPr>
        <w:t>:</w:t>
      </w:r>
      <w:r w:rsidRPr="00D11BE8">
        <w:rPr>
          <w:rFonts w:eastAsia="Times New Roman" w:cs="Times New Roman"/>
          <w:spacing w:val="-4"/>
          <w:szCs w:val="28"/>
          <w:lang w:val="en-US" w:eastAsia="vi-VN"/>
        </w:rPr>
        <w:tab/>
      </w:r>
    </w:p>
    <w:p w:rsidR="00E56F72" w:rsidRPr="00D11BE8" w:rsidRDefault="00E56F72" w:rsidP="00E56F72">
      <w:pPr>
        <w:tabs>
          <w:tab w:val="left" w:leader="dot" w:pos="8930"/>
        </w:tabs>
        <w:spacing w:before="120" w:after="0" w:line="240" w:lineRule="auto"/>
        <w:ind w:firstLine="567"/>
        <w:jc w:val="both"/>
        <w:rPr>
          <w:rFonts w:eastAsia="Times New Roman" w:cs="Times New Roman"/>
          <w:szCs w:val="28"/>
          <w:lang w:val="en-US" w:eastAsia="vi-VN"/>
        </w:rPr>
      </w:pPr>
      <w:r w:rsidRPr="00D11BE8">
        <w:rPr>
          <w:rFonts w:eastAsia="Times New Roman" w:cs="Times New Roman"/>
          <w:szCs w:val="28"/>
          <w:lang w:val="en-US" w:eastAsia="vi-VN"/>
        </w:rPr>
        <w:t>Giá đất tính tiền sử dụng đất/tiền thuê đất phải nộp… (</w:t>
      </w:r>
      <w:r w:rsidRPr="00D11BE8">
        <w:rPr>
          <w:rFonts w:eastAsia="Times New Roman" w:cs="Times New Roman"/>
          <w:spacing w:val="-4"/>
          <w:szCs w:val="28"/>
          <w:lang w:val="en-US" w:eastAsia="vi-VN"/>
        </w:rPr>
        <w:t>đối với trường hợp tiền sử dụng đất/tiền thuê đất tính theo giá đất trong bảng giá đất</w:t>
      </w:r>
      <w:r w:rsidRPr="00D11BE8">
        <w:rPr>
          <w:rFonts w:eastAsia="Times New Roman" w:cs="Times New Roman"/>
          <w:spacing w:val="-4"/>
          <w:szCs w:val="28"/>
          <w:vertAlign w:val="superscript"/>
          <w:lang w:val="en-US" w:eastAsia="vi-VN"/>
        </w:rPr>
        <w:footnoteReference w:id="60"/>
      </w:r>
      <w:r w:rsidRPr="00D11BE8">
        <w:rPr>
          <w:rFonts w:eastAsia="Times New Roman" w:cs="Times New Roman"/>
          <w:spacing w:val="-4"/>
          <w:szCs w:val="28"/>
          <w:lang w:val="en-US" w:eastAsia="vi-VN"/>
        </w:rPr>
        <w:t>).</w:t>
      </w:r>
    </w:p>
    <w:p w:rsidR="00E56F72" w:rsidRPr="00D11BE8" w:rsidRDefault="00E56F72" w:rsidP="00E56F72">
      <w:pPr>
        <w:tabs>
          <w:tab w:val="left" w:leader="dot" w:pos="8930"/>
        </w:tabs>
        <w:spacing w:before="120" w:after="0" w:line="240" w:lineRule="auto"/>
        <w:ind w:firstLine="567"/>
        <w:jc w:val="both"/>
        <w:rPr>
          <w:rFonts w:eastAsia="Times New Roman" w:cs="Times New Roman"/>
          <w:b/>
          <w:bCs/>
          <w:szCs w:val="28"/>
          <w:lang w:val="en-US" w:eastAsia="vi-VN"/>
        </w:rPr>
      </w:pPr>
      <w:r w:rsidRPr="00D11BE8">
        <w:rPr>
          <w:rFonts w:eastAsia="Times New Roman" w:cs="Times New Roman"/>
          <w:szCs w:val="28"/>
          <w:lang w:val="en-US" w:eastAsia="vi-VN"/>
        </w:rPr>
        <w:t>Những hạn chế về quyền của người sử dụng đất (nếu có):</w:t>
      </w:r>
      <w:r w:rsidRPr="00D11BE8">
        <w:rPr>
          <w:rFonts w:eastAsia="Times New Roman" w:cs="Times New Roman"/>
          <w:szCs w:val="28"/>
          <w:lang w:val="en-US" w:eastAsia="vi-VN"/>
        </w:rPr>
        <w:tab/>
      </w:r>
    </w:p>
    <w:p w:rsidR="00E56F72" w:rsidRPr="00D11BE8" w:rsidRDefault="00E56F72" w:rsidP="00E56F72">
      <w:pPr>
        <w:tabs>
          <w:tab w:val="left" w:leader="dot" w:pos="8930"/>
        </w:tabs>
        <w:spacing w:before="120" w:after="0" w:line="240" w:lineRule="auto"/>
        <w:ind w:firstLine="567"/>
        <w:jc w:val="both"/>
        <w:rPr>
          <w:rFonts w:eastAsia="Times New Roman" w:cs="Times New Roman"/>
          <w:szCs w:val="28"/>
          <w:lang w:val="en-US" w:eastAsia="vi-VN"/>
        </w:rPr>
      </w:pPr>
      <w:r w:rsidRPr="00D11BE8">
        <w:rPr>
          <w:rFonts w:eastAsia="Times New Roman" w:cs="Times New Roman"/>
          <w:b/>
          <w:bCs/>
          <w:szCs w:val="28"/>
          <w:lang w:val="en-US" w:eastAsia="vi-VN"/>
        </w:rPr>
        <w:t>Điều 2.</w:t>
      </w:r>
      <w:r w:rsidRPr="00D11BE8">
        <w:rPr>
          <w:rFonts w:eastAsia="Times New Roman" w:cs="Times New Roman"/>
          <w:szCs w:val="28"/>
          <w:lang w:val="en-US" w:eastAsia="vi-VN"/>
        </w:rPr>
        <w:t xml:space="preserve"> Tổ chức thực hiện</w:t>
      </w:r>
      <w:r w:rsidRPr="00D11BE8">
        <w:rPr>
          <w:rFonts w:eastAsia="Times New Roman" w:cs="Times New Roman"/>
          <w:szCs w:val="28"/>
          <w:lang w:val="en-US" w:eastAsia="vi-VN"/>
        </w:rPr>
        <w:tab/>
      </w:r>
    </w:p>
    <w:p w:rsidR="00E56F72" w:rsidRPr="00D11BE8" w:rsidRDefault="00E56F72" w:rsidP="00E56F72">
      <w:pPr>
        <w:tabs>
          <w:tab w:val="left" w:leader="dot" w:pos="8930"/>
        </w:tabs>
        <w:spacing w:before="120" w:after="0" w:line="240" w:lineRule="auto"/>
        <w:ind w:firstLine="567"/>
        <w:jc w:val="both"/>
        <w:rPr>
          <w:rFonts w:eastAsia="Times New Roman" w:cs="Times New Roman"/>
          <w:iCs/>
          <w:szCs w:val="28"/>
          <w:lang w:val="en-US" w:eastAsia="vi-VN"/>
        </w:rPr>
      </w:pPr>
      <w:r w:rsidRPr="00D11BE8">
        <w:rPr>
          <w:rFonts w:eastAsia="Times New Roman" w:cs="Times New Roman"/>
          <w:szCs w:val="28"/>
          <w:lang w:val="en-US" w:eastAsia="vi-VN"/>
        </w:rPr>
        <w:t xml:space="preserve">1. ……… xác định giá đất để tính </w:t>
      </w:r>
      <w:r w:rsidRPr="00D11BE8">
        <w:rPr>
          <w:rFonts w:eastAsia="Tahoma" w:cs="Times New Roman"/>
          <w:szCs w:val="28"/>
          <w:lang w:val="en-US" w:eastAsia="vi-VN"/>
        </w:rPr>
        <w:t xml:space="preserve">tiền sử dụng đất/tiền thuê đất phải nộp; </w:t>
      </w:r>
      <w:r w:rsidRPr="00D11BE8">
        <w:rPr>
          <w:rFonts w:eastAsia="Times New Roman" w:cs="Times New Roman"/>
          <w:iCs/>
          <w:szCs w:val="28"/>
          <w:lang w:val="en-US" w:eastAsia="vi-VN"/>
        </w:rPr>
        <w:t>đối với trường hợp tính theo giá đất cụ thể.</w:t>
      </w:r>
    </w:p>
    <w:p w:rsidR="00E56F72" w:rsidRPr="00D11BE8" w:rsidRDefault="00E56F72" w:rsidP="00E56F72">
      <w:pPr>
        <w:tabs>
          <w:tab w:val="left" w:leader="dot" w:pos="8930"/>
        </w:tabs>
        <w:spacing w:before="120" w:after="0" w:line="240" w:lineRule="auto"/>
        <w:ind w:firstLine="567"/>
        <w:jc w:val="both"/>
        <w:rPr>
          <w:rFonts w:eastAsia="Times New Roman" w:cs="Times New Roman"/>
          <w:i/>
          <w:szCs w:val="28"/>
          <w:lang w:val="en-US" w:eastAsia="vi-VN"/>
        </w:rPr>
      </w:pPr>
      <w:r w:rsidRPr="00D11BE8">
        <w:rPr>
          <w:rFonts w:eastAsia="Tahoma" w:cs="Times New Roman"/>
          <w:szCs w:val="28"/>
          <w:lang w:val="en-US" w:eastAsia="vi-VN"/>
        </w:rPr>
        <w:t xml:space="preserve">2……….. xác định tiền sử dụng đất/tiền thuê đất phải nộp; hướng dẫn thực hiện giảm tiền sử dụng đất/tiền thuê đất, khoản được trừ vào tiền sử dụng đất/tiền thuê đất, chậm nộp, ghi nợ tiền sử dụng đất/tiền thuê đất, </w:t>
      </w:r>
      <w:r w:rsidRPr="00D11BE8">
        <w:rPr>
          <w:rFonts w:eastAsia="Times New Roman" w:cs="Times New Roman"/>
          <w:szCs w:val="28"/>
          <w:lang w:val="en-US" w:eastAsia="vi-VN"/>
        </w:rPr>
        <w:t xml:space="preserve">tiền thuê đất đối với trường hợp miễn một số năm, theo dõi trường hợp </w:t>
      </w:r>
      <w:r w:rsidRPr="00D11BE8">
        <w:rPr>
          <w:rFonts w:eastAsia="Tahoma" w:cs="Times New Roman"/>
          <w:szCs w:val="28"/>
          <w:lang w:val="en-US" w:eastAsia="vi-VN"/>
        </w:rPr>
        <w:t xml:space="preserve">miễn tiền sử dụng đất/tiền thuê đất, phí, lệ phí… </w:t>
      </w:r>
      <w:r w:rsidRPr="00D11BE8">
        <w:rPr>
          <w:rFonts w:eastAsia="Tahoma" w:cs="Times New Roman"/>
          <w:i/>
          <w:iCs/>
          <w:szCs w:val="28"/>
          <w:lang w:val="en-US" w:eastAsia="vi-VN"/>
        </w:rPr>
        <w:t>(</w:t>
      </w:r>
      <w:r w:rsidRPr="00D11BE8">
        <w:rPr>
          <w:rFonts w:eastAsia="Times New Roman" w:cs="Times New Roman"/>
          <w:i/>
          <w:szCs w:val="28"/>
          <w:lang w:val="en-US" w:eastAsia="vi-VN"/>
        </w:rPr>
        <w:t>nếu có),</w:t>
      </w:r>
      <w:r w:rsidRPr="00D11BE8">
        <w:rPr>
          <w:rFonts w:eastAsia="Times New Roman" w:cs="Times New Roman"/>
          <w:szCs w:val="28"/>
          <w:lang w:val="en-US" w:eastAsia="vi-VN"/>
        </w:rPr>
        <w:t xml:space="preserve"> xác định tiền </w:t>
      </w:r>
      <w:r w:rsidRPr="00D11BE8">
        <w:rPr>
          <w:rFonts w:eastAsia="Times New Roman" w:cs="Times New Roman" w:hint="eastAsia"/>
          <w:szCs w:val="28"/>
          <w:lang w:val="en-US" w:eastAsia="vi-VN"/>
        </w:rPr>
        <w:t>đ</w:t>
      </w:r>
      <w:r w:rsidRPr="00D11BE8">
        <w:rPr>
          <w:rFonts w:eastAsia="Times New Roman" w:cs="Times New Roman"/>
          <w:szCs w:val="28"/>
          <w:lang w:val="en-US" w:eastAsia="vi-VN"/>
        </w:rPr>
        <w:t>ể nhà n</w:t>
      </w:r>
      <w:r w:rsidRPr="00D11BE8">
        <w:rPr>
          <w:rFonts w:eastAsia="Times New Roman" w:cs="Times New Roman" w:hint="eastAsia"/>
          <w:szCs w:val="28"/>
          <w:lang w:val="en-US" w:eastAsia="vi-VN"/>
        </w:rPr>
        <w:t>ư</w:t>
      </w:r>
      <w:r w:rsidRPr="00D11BE8">
        <w:rPr>
          <w:rFonts w:eastAsia="Times New Roman" w:cs="Times New Roman"/>
          <w:szCs w:val="28"/>
          <w:lang w:val="en-US" w:eastAsia="vi-VN"/>
        </w:rPr>
        <w:t xml:space="preserve">ớc bổ sung diện tích </w:t>
      </w:r>
      <w:r w:rsidRPr="00D11BE8">
        <w:rPr>
          <w:rFonts w:eastAsia="Times New Roman" w:cs="Times New Roman" w:hint="eastAsia"/>
          <w:szCs w:val="28"/>
          <w:lang w:val="en-US" w:eastAsia="vi-VN"/>
        </w:rPr>
        <w:t>đ</w:t>
      </w:r>
      <w:r w:rsidRPr="00D11BE8">
        <w:rPr>
          <w:rFonts w:eastAsia="Times New Roman" w:cs="Times New Roman"/>
          <w:szCs w:val="28"/>
          <w:lang w:val="en-US" w:eastAsia="vi-VN"/>
        </w:rPr>
        <w:t>ất chuyên trồng lúa bị mất hoặc t</w:t>
      </w:r>
      <w:r w:rsidRPr="00D11BE8">
        <w:rPr>
          <w:rFonts w:eastAsia="Times New Roman" w:cs="Times New Roman" w:hint="eastAsia"/>
          <w:szCs w:val="28"/>
          <w:lang w:val="en-US" w:eastAsia="vi-VN"/>
        </w:rPr>
        <w:t>ă</w:t>
      </w:r>
      <w:r w:rsidRPr="00D11BE8">
        <w:rPr>
          <w:rFonts w:eastAsia="Times New Roman" w:cs="Times New Roman"/>
          <w:szCs w:val="28"/>
          <w:lang w:val="en-US" w:eastAsia="vi-VN"/>
        </w:rPr>
        <w:t xml:space="preserve">ng hiệu quả sử dụng </w:t>
      </w:r>
      <w:r w:rsidRPr="00D11BE8">
        <w:rPr>
          <w:rFonts w:eastAsia="Times New Roman" w:cs="Times New Roman" w:hint="eastAsia"/>
          <w:szCs w:val="28"/>
          <w:lang w:val="en-US" w:eastAsia="vi-VN"/>
        </w:rPr>
        <w:t>đ</w:t>
      </w:r>
      <w:r w:rsidRPr="00D11BE8">
        <w:rPr>
          <w:rFonts w:eastAsia="Times New Roman" w:cs="Times New Roman"/>
          <w:szCs w:val="28"/>
          <w:lang w:val="en-US" w:eastAsia="vi-VN"/>
        </w:rPr>
        <w:t xml:space="preserve">ất trồng lúa… </w:t>
      </w:r>
      <w:r w:rsidRPr="00D11BE8">
        <w:rPr>
          <w:rFonts w:eastAsia="Times New Roman" w:cs="Times New Roman"/>
          <w:i/>
          <w:iCs/>
          <w:szCs w:val="28"/>
          <w:lang w:val="en-US" w:eastAsia="vi-VN"/>
        </w:rPr>
        <w:t xml:space="preserve">(nếu có); </w:t>
      </w:r>
      <w:r w:rsidRPr="00D11BE8">
        <w:rPr>
          <w:rFonts w:eastAsia="Times New Roman" w:cs="Times New Roman"/>
          <w:szCs w:val="28"/>
          <w:lang w:val="en-US" w:eastAsia="vi-VN"/>
        </w:rPr>
        <w:t xml:space="preserve">thông báo cho người được giao đất/thuê đất nộp tiền sử dụng đất/tiền thuê đất, tiền </w:t>
      </w:r>
      <w:r w:rsidRPr="00D11BE8">
        <w:rPr>
          <w:rFonts w:eastAsia="Times New Roman" w:cs="Times New Roman" w:hint="eastAsia"/>
          <w:szCs w:val="28"/>
          <w:lang w:val="en-US" w:eastAsia="vi-VN"/>
        </w:rPr>
        <w:t>đ</w:t>
      </w:r>
      <w:r w:rsidRPr="00D11BE8">
        <w:rPr>
          <w:rFonts w:eastAsia="Times New Roman" w:cs="Times New Roman"/>
          <w:szCs w:val="28"/>
          <w:lang w:val="en-US" w:eastAsia="vi-VN"/>
        </w:rPr>
        <w:t>ể nhà n</w:t>
      </w:r>
      <w:r w:rsidRPr="00D11BE8">
        <w:rPr>
          <w:rFonts w:eastAsia="Times New Roman" w:cs="Times New Roman" w:hint="eastAsia"/>
          <w:szCs w:val="28"/>
          <w:lang w:val="en-US" w:eastAsia="vi-VN"/>
        </w:rPr>
        <w:t>ư</w:t>
      </w:r>
      <w:r w:rsidRPr="00D11BE8">
        <w:rPr>
          <w:rFonts w:eastAsia="Times New Roman" w:cs="Times New Roman"/>
          <w:szCs w:val="28"/>
          <w:lang w:val="en-US" w:eastAsia="vi-VN"/>
        </w:rPr>
        <w:t xml:space="preserve">ớc bổ sung diện tích </w:t>
      </w:r>
      <w:r w:rsidRPr="00D11BE8">
        <w:rPr>
          <w:rFonts w:eastAsia="Times New Roman" w:cs="Times New Roman" w:hint="eastAsia"/>
          <w:szCs w:val="28"/>
          <w:lang w:val="en-US" w:eastAsia="vi-VN"/>
        </w:rPr>
        <w:t>đ</w:t>
      </w:r>
      <w:r w:rsidRPr="00D11BE8">
        <w:rPr>
          <w:rFonts w:eastAsia="Times New Roman" w:cs="Times New Roman"/>
          <w:szCs w:val="28"/>
          <w:lang w:val="en-US" w:eastAsia="vi-VN"/>
        </w:rPr>
        <w:t>ất chuyên trồng lúa bị mất hoặc t</w:t>
      </w:r>
      <w:r w:rsidRPr="00D11BE8">
        <w:rPr>
          <w:rFonts w:eastAsia="Times New Roman" w:cs="Times New Roman" w:hint="eastAsia"/>
          <w:szCs w:val="28"/>
          <w:lang w:val="en-US" w:eastAsia="vi-VN"/>
        </w:rPr>
        <w:t>ă</w:t>
      </w:r>
      <w:r w:rsidRPr="00D11BE8">
        <w:rPr>
          <w:rFonts w:eastAsia="Times New Roman" w:cs="Times New Roman"/>
          <w:szCs w:val="28"/>
          <w:lang w:val="en-US" w:eastAsia="vi-VN"/>
        </w:rPr>
        <w:t xml:space="preserve">ng hiệu quả sử dụng </w:t>
      </w:r>
      <w:r w:rsidRPr="00D11BE8">
        <w:rPr>
          <w:rFonts w:eastAsia="Times New Roman" w:cs="Times New Roman" w:hint="eastAsia"/>
          <w:szCs w:val="28"/>
          <w:lang w:val="en-US" w:eastAsia="vi-VN"/>
        </w:rPr>
        <w:t>đ</w:t>
      </w:r>
      <w:r w:rsidRPr="00D11BE8">
        <w:rPr>
          <w:rFonts w:eastAsia="Times New Roman" w:cs="Times New Roman"/>
          <w:szCs w:val="28"/>
          <w:lang w:val="en-US" w:eastAsia="vi-VN"/>
        </w:rPr>
        <w:t xml:space="preserve">ất trồng lúa theo quy định của pháp luật… </w:t>
      </w:r>
      <w:r w:rsidRPr="00D11BE8">
        <w:rPr>
          <w:rFonts w:eastAsia="Tahoma" w:cs="Times New Roman"/>
          <w:i/>
          <w:iCs/>
          <w:szCs w:val="28"/>
          <w:lang w:val="en-US" w:eastAsia="vi-VN"/>
        </w:rPr>
        <w:t>(</w:t>
      </w:r>
      <w:r w:rsidRPr="00D11BE8">
        <w:rPr>
          <w:rFonts w:eastAsia="Times New Roman" w:cs="Times New Roman"/>
          <w:i/>
          <w:szCs w:val="28"/>
          <w:lang w:val="en-US" w:eastAsia="vi-VN"/>
        </w:rPr>
        <w:t xml:space="preserve">nếu có); </w:t>
      </w:r>
      <w:r w:rsidRPr="00D11BE8">
        <w:rPr>
          <w:rFonts w:eastAsia="Times New Roman" w:cs="Times New Roman"/>
          <w:szCs w:val="28"/>
          <w:lang w:val="en-US" w:eastAsia="vi-VN"/>
        </w:rPr>
        <w:t>th</w:t>
      </w:r>
      <w:r w:rsidRPr="00D11BE8">
        <w:rPr>
          <w:rFonts w:eastAsia="Tahoma" w:cs="Times New Roman"/>
          <w:szCs w:val="28"/>
          <w:lang w:val="en-US" w:eastAsia="vi-VN"/>
        </w:rPr>
        <w:t xml:space="preserve">u </w:t>
      </w:r>
      <w:r w:rsidRPr="00D11BE8">
        <w:rPr>
          <w:rFonts w:eastAsia="Times New Roman" w:cs="Times New Roman"/>
          <w:szCs w:val="28"/>
          <w:lang w:val="en-US" w:eastAsia="vi-VN"/>
        </w:rPr>
        <w:t xml:space="preserve">tiền sử dụng đất/tiền thuê đất, </w:t>
      </w:r>
      <w:r w:rsidRPr="00D11BE8">
        <w:rPr>
          <w:rFonts w:eastAsia="Tahoma" w:cs="Times New Roman"/>
          <w:szCs w:val="28"/>
          <w:lang w:val="en-US" w:eastAsia="vi-VN"/>
        </w:rPr>
        <w:t xml:space="preserve">tiền </w:t>
      </w:r>
      <w:r w:rsidRPr="00D11BE8">
        <w:rPr>
          <w:rFonts w:eastAsia="Tahoma" w:cs="Times New Roman" w:hint="eastAsia"/>
          <w:szCs w:val="28"/>
          <w:lang w:val="en-US" w:eastAsia="vi-VN"/>
        </w:rPr>
        <w:t>đ</w:t>
      </w:r>
      <w:r w:rsidRPr="00D11BE8">
        <w:rPr>
          <w:rFonts w:eastAsia="Tahoma" w:cs="Times New Roman"/>
          <w:szCs w:val="28"/>
          <w:lang w:val="en-US" w:eastAsia="vi-VN"/>
        </w:rPr>
        <w:t>ể nhà n</w:t>
      </w:r>
      <w:r w:rsidRPr="00D11BE8">
        <w:rPr>
          <w:rFonts w:eastAsia="Tahoma" w:cs="Times New Roman" w:hint="eastAsia"/>
          <w:szCs w:val="28"/>
          <w:lang w:val="en-US" w:eastAsia="vi-VN"/>
        </w:rPr>
        <w:t>ư</w:t>
      </w:r>
      <w:r w:rsidRPr="00D11BE8">
        <w:rPr>
          <w:rFonts w:eastAsia="Tahoma" w:cs="Times New Roman"/>
          <w:szCs w:val="28"/>
          <w:lang w:val="en-US" w:eastAsia="vi-VN"/>
        </w:rPr>
        <w:t xml:space="preserve">ớc bổ sung diện tích </w:t>
      </w:r>
      <w:r w:rsidRPr="00D11BE8">
        <w:rPr>
          <w:rFonts w:eastAsia="Tahoma" w:cs="Times New Roman" w:hint="eastAsia"/>
          <w:szCs w:val="28"/>
          <w:lang w:val="en-US" w:eastAsia="vi-VN"/>
        </w:rPr>
        <w:t>đ</w:t>
      </w:r>
      <w:r w:rsidRPr="00D11BE8">
        <w:rPr>
          <w:rFonts w:eastAsia="Tahoma" w:cs="Times New Roman"/>
          <w:szCs w:val="28"/>
          <w:lang w:val="en-US" w:eastAsia="vi-VN"/>
        </w:rPr>
        <w:t>ất chuyên trồng lúa bị mất hoặc t</w:t>
      </w:r>
      <w:r w:rsidRPr="00D11BE8">
        <w:rPr>
          <w:rFonts w:eastAsia="Tahoma" w:cs="Times New Roman" w:hint="eastAsia"/>
          <w:szCs w:val="28"/>
          <w:lang w:val="en-US" w:eastAsia="vi-VN"/>
        </w:rPr>
        <w:t>ă</w:t>
      </w:r>
      <w:r w:rsidRPr="00D11BE8">
        <w:rPr>
          <w:rFonts w:eastAsia="Tahoma" w:cs="Times New Roman"/>
          <w:szCs w:val="28"/>
          <w:lang w:val="en-US" w:eastAsia="vi-VN"/>
        </w:rPr>
        <w:t xml:space="preserve">ng hiệu quả sử dụng </w:t>
      </w:r>
      <w:r w:rsidRPr="00D11BE8">
        <w:rPr>
          <w:rFonts w:eastAsia="Tahoma" w:cs="Times New Roman" w:hint="eastAsia"/>
          <w:szCs w:val="28"/>
          <w:lang w:val="en-US" w:eastAsia="vi-VN"/>
        </w:rPr>
        <w:t>đ</w:t>
      </w:r>
      <w:r w:rsidRPr="00D11BE8">
        <w:rPr>
          <w:rFonts w:eastAsia="Tahoma" w:cs="Times New Roman"/>
          <w:szCs w:val="28"/>
          <w:lang w:val="en-US" w:eastAsia="vi-VN"/>
        </w:rPr>
        <w:t xml:space="preserve">ất trồng lúa, </w:t>
      </w:r>
      <w:r w:rsidRPr="00D11BE8">
        <w:rPr>
          <w:rFonts w:eastAsia="Times New Roman" w:cs="Times New Roman"/>
          <w:szCs w:val="28"/>
          <w:lang w:val="en-US" w:eastAsia="vi-VN"/>
        </w:rPr>
        <w:t xml:space="preserve">phí, lệ phí... </w:t>
      </w:r>
      <w:r w:rsidRPr="00D11BE8">
        <w:rPr>
          <w:rFonts w:eastAsia="Times New Roman" w:cs="Times New Roman"/>
          <w:i/>
          <w:szCs w:val="28"/>
          <w:lang w:val="en-US" w:eastAsia="vi-VN"/>
        </w:rPr>
        <w:t>(nếu có).</w:t>
      </w:r>
    </w:p>
    <w:p w:rsidR="00E56F72" w:rsidRPr="00D11BE8" w:rsidRDefault="00E56F72" w:rsidP="00E56F72">
      <w:pPr>
        <w:tabs>
          <w:tab w:val="left" w:leader="dot" w:pos="8930"/>
        </w:tabs>
        <w:spacing w:before="120" w:after="0" w:line="240" w:lineRule="auto"/>
        <w:ind w:firstLine="567"/>
        <w:jc w:val="both"/>
        <w:rPr>
          <w:rFonts w:eastAsia="Times New Roman" w:cs="Times New Roman"/>
          <w:iCs/>
          <w:szCs w:val="28"/>
          <w:lang w:val="en-US" w:eastAsia="vi-VN"/>
        </w:rPr>
      </w:pPr>
      <w:r w:rsidRPr="00D11BE8">
        <w:rPr>
          <w:rFonts w:eastAsia="Times New Roman" w:cs="Times New Roman"/>
          <w:szCs w:val="28"/>
          <w:lang w:val="en-US" w:eastAsia="vi-VN"/>
        </w:rPr>
        <w:t xml:space="preserve">3. … chịu trách nhiệm nộp tiền sử dụng đất/tiền thuê đất; </w:t>
      </w:r>
      <w:r w:rsidRPr="00D11BE8">
        <w:rPr>
          <w:rFonts w:eastAsia="Times New Roman" w:cs="Times New Roman"/>
          <w:iCs/>
          <w:szCs w:val="28"/>
          <w:lang w:val="en-US" w:eastAsia="vi-VN"/>
        </w:rPr>
        <w:t xml:space="preserve">tiền </w:t>
      </w:r>
      <w:r w:rsidRPr="00D11BE8">
        <w:rPr>
          <w:rFonts w:eastAsia="Times New Roman" w:cs="Times New Roman" w:hint="eastAsia"/>
          <w:iCs/>
          <w:szCs w:val="28"/>
          <w:lang w:val="en-US" w:eastAsia="vi-VN"/>
        </w:rPr>
        <w:t>đ</w:t>
      </w:r>
      <w:r w:rsidRPr="00D11BE8">
        <w:rPr>
          <w:rFonts w:eastAsia="Times New Roman" w:cs="Times New Roman"/>
          <w:iCs/>
          <w:szCs w:val="28"/>
          <w:lang w:val="en-US" w:eastAsia="vi-VN"/>
        </w:rPr>
        <w:t>ể nhà n</w:t>
      </w:r>
      <w:r w:rsidRPr="00D11BE8">
        <w:rPr>
          <w:rFonts w:eastAsia="Times New Roman" w:cs="Times New Roman" w:hint="eastAsia"/>
          <w:iCs/>
          <w:szCs w:val="28"/>
          <w:lang w:val="en-US" w:eastAsia="vi-VN"/>
        </w:rPr>
        <w:t>ư</w:t>
      </w:r>
      <w:r w:rsidRPr="00D11BE8">
        <w:rPr>
          <w:rFonts w:eastAsia="Times New Roman" w:cs="Times New Roman"/>
          <w:iCs/>
          <w:szCs w:val="28"/>
          <w:lang w:val="en-US" w:eastAsia="vi-VN"/>
        </w:rPr>
        <w:t xml:space="preserve">ớc bổ sung diện tích </w:t>
      </w:r>
      <w:r w:rsidRPr="00D11BE8">
        <w:rPr>
          <w:rFonts w:eastAsia="Times New Roman" w:cs="Times New Roman" w:hint="eastAsia"/>
          <w:iCs/>
          <w:szCs w:val="28"/>
          <w:lang w:val="en-US" w:eastAsia="vi-VN"/>
        </w:rPr>
        <w:t>đ</w:t>
      </w:r>
      <w:r w:rsidRPr="00D11BE8">
        <w:rPr>
          <w:rFonts w:eastAsia="Times New Roman" w:cs="Times New Roman"/>
          <w:iCs/>
          <w:szCs w:val="28"/>
          <w:lang w:val="en-US" w:eastAsia="vi-VN"/>
        </w:rPr>
        <w:t>ất chuyên trồng lúa bị mất hoặc t</w:t>
      </w:r>
      <w:r w:rsidRPr="00D11BE8">
        <w:rPr>
          <w:rFonts w:eastAsia="Times New Roman" w:cs="Times New Roman" w:hint="eastAsia"/>
          <w:iCs/>
          <w:szCs w:val="28"/>
          <w:lang w:val="en-US" w:eastAsia="vi-VN"/>
        </w:rPr>
        <w:t>ă</w:t>
      </w:r>
      <w:r w:rsidRPr="00D11BE8">
        <w:rPr>
          <w:rFonts w:eastAsia="Times New Roman" w:cs="Times New Roman"/>
          <w:iCs/>
          <w:szCs w:val="28"/>
          <w:lang w:val="en-US" w:eastAsia="vi-VN"/>
        </w:rPr>
        <w:t xml:space="preserve">ng hiệu quả sử dụng </w:t>
      </w:r>
      <w:r w:rsidRPr="00D11BE8">
        <w:rPr>
          <w:rFonts w:eastAsia="Times New Roman" w:cs="Times New Roman" w:hint="eastAsia"/>
          <w:iCs/>
          <w:szCs w:val="28"/>
          <w:lang w:val="en-US" w:eastAsia="vi-VN"/>
        </w:rPr>
        <w:t>đ</w:t>
      </w:r>
      <w:r w:rsidRPr="00D11BE8">
        <w:rPr>
          <w:rFonts w:eastAsia="Times New Roman" w:cs="Times New Roman"/>
          <w:iCs/>
          <w:szCs w:val="28"/>
          <w:lang w:val="en-US" w:eastAsia="vi-VN"/>
        </w:rPr>
        <w:t xml:space="preserve">ất trồng lúa </w:t>
      </w:r>
      <w:r w:rsidRPr="00D11BE8">
        <w:rPr>
          <w:rFonts w:eastAsia="Times New Roman" w:cs="Times New Roman"/>
          <w:i/>
          <w:szCs w:val="28"/>
          <w:lang w:val="en-US" w:eastAsia="vi-VN"/>
        </w:rPr>
        <w:t xml:space="preserve">(nếu có); </w:t>
      </w:r>
      <w:r w:rsidRPr="00D11BE8">
        <w:rPr>
          <w:rFonts w:eastAsia="Tahoma" w:cs="Times New Roman"/>
          <w:szCs w:val="28"/>
          <w:lang w:val="en-US" w:eastAsia="vi-VN"/>
        </w:rPr>
        <w:t>thực hiện giảm tiền sử dụng đất/tiền thuê đất, khoản được trừ vào tiền sử dụng đất/tiền thuê đất, ghi nợ tiền sử dụng đất/tiền thuê đất</w:t>
      </w:r>
      <w:r w:rsidRPr="00D11BE8">
        <w:rPr>
          <w:rFonts w:eastAsia="Times New Roman" w:cs="Times New Roman"/>
          <w:szCs w:val="28"/>
          <w:lang w:val="en-US" w:eastAsia="vi-VN"/>
        </w:rPr>
        <w:t xml:space="preserve"> </w:t>
      </w:r>
      <w:r w:rsidRPr="00D11BE8">
        <w:rPr>
          <w:rFonts w:eastAsia="Tahoma" w:cs="Times New Roman"/>
          <w:i/>
          <w:iCs/>
          <w:szCs w:val="28"/>
          <w:lang w:val="en-US" w:eastAsia="vi-VN"/>
        </w:rPr>
        <w:t>(</w:t>
      </w:r>
      <w:r w:rsidRPr="00D11BE8">
        <w:rPr>
          <w:rFonts w:eastAsia="Times New Roman" w:cs="Times New Roman"/>
          <w:i/>
          <w:szCs w:val="28"/>
          <w:lang w:val="en-US" w:eastAsia="vi-VN"/>
        </w:rPr>
        <w:t>nếu có).</w:t>
      </w:r>
    </w:p>
    <w:p w:rsidR="00E56F72" w:rsidRPr="00D11BE8" w:rsidRDefault="00E56F72" w:rsidP="00E56F72">
      <w:pPr>
        <w:tabs>
          <w:tab w:val="left" w:leader="dot" w:pos="8930"/>
        </w:tabs>
        <w:spacing w:before="120" w:after="0" w:line="240" w:lineRule="auto"/>
        <w:ind w:firstLine="567"/>
        <w:jc w:val="both"/>
        <w:rPr>
          <w:rFonts w:eastAsia="Times New Roman" w:cs="Times New Roman"/>
          <w:szCs w:val="28"/>
          <w:lang w:val="en-US" w:eastAsia="vi-VN"/>
        </w:rPr>
      </w:pPr>
      <w:r w:rsidRPr="00D11BE8">
        <w:rPr>
          <w:rFonts w:eastAsia="Times New Roman" w:cs="Times New Roman"/>
          <w:szCs w:val="28"/>
          <w:lang w:val="en-US" w:eastAsia="vi-VN"/>
        </w:rPr>
        <w:t>4. … xác định mốc giới và bàn giao đất/bàn giao rừng trên thực địa………….</w:t>
      </w:r>
    </w:p>
    <w:p w:rsidR="00E56F72" w:rsidRPr="00D11BE8" w:rsidRDefault="00E56F72" w:rsidP="00E56F72">
      <w:pPr>
        <w:tabs>
          <w:tab w:val="left" w:leader="dot" w:pos="8930"/>
        </w:tabs>
        <w:spacing w:before="120" w:after="0" w:line="240" w:lineRule="auto"/>
        <w:ind w:firstLine="567"/>
        <w:jc w:val="both"/>
        <w:rPr>
          <w:rFonts w:eastAsia="Times New Roman" w:cs="Times New Roman"/>
          <w:szCs w:val="28"/>
          <w:lang w:val="en-US" w:eastAsia="vi-VN"/>
        </w:rPr>
      </w:pPr>
      <w:r w:rsidRPr="00D11BE8">
        <w:rPr>
          <w:rFonts w:eastAsia="Times New Roman" w:cs="Times New Roman"/>
          <w:szCs w:val="28"/>
          <w:lang w:val="en-US" w:eastAsia="vi-VN"/>
        </w:rPr>
        <w:t>5. ……… trao Giấy chứng nhận quyền sử dụng đất, quyền sở hữu tài sản gắn liền với đất cho người sử dụng đất đã hoàn thành nghĩa vụ tài chính.</w:t>
      </w:r>
    </w:p>
    <w:p w:rsidR="00E56F72" w:rsidRPr="00D11BE8" w:rsidRDefault="00E56F72" w:rsidP="00E56F72">
      <w:pPr>
        <w:tabs>
          <w:tab w:val="left" w:leader="dot" w:pos="8930"/>
        </w:tabs>
        <w:spacing w:before="120" w:after="0" w:line="240" w:lineRule="auto"/>
        <w:ind w:firstLine="567"/>
        <w:jc w:val="both"/>
        <w:rPr>
          <w:rFonts w:eastAsia="Times New Roman" w:cs="Times New Roman"/>
          <w:szCs w:val="28"/>
          <w:lang w:val="en-US" w:eastAsia="vi-VN"/>
        </w:rPr>
      </w:pPr>
      <w:r w:rsidRPr="00D11BE8">
        <w:rPr>
          <w:rFonts w:eastAsia="Times New Roman" w:cs="Times New Roman"/>
          <w:szCs w:val="28"/>
          <w:lang w:val="en-US" w:eastAsia="vi-VN"/>
        </w:rPr>
        <w:t xml:space="preserve">6. ……… chỉnh lý hồ sơ địa chính, </w:t>
      </w:r>
      <w:r w:rsidRPr="00D11BE8">
        <w:rPr>
          <w:rFonts w:eastAsia="Tahoma" w:cs="Times New Roman"/>
          <w:szCs w:val="28"/>
          <w:lang w:val="en-US" w:eastAsia="vi-VN"/>
        </w:rPr>
        <w:t>cơ sở dữ liệu đất đai</w:t>
      </w:r>
      <w:r w:rsidRPr="00D11BE8">
        <w:rPr>
          <w:rFonts w:eastAsia="Tahoma" w:cs="Times New Roman"/>
          <w:szCs w:val="28"/>
          <w:lang w:val="en-US" w:eastAsia="vi-VN"/>
        </w:rPr>
        <w:tab/>
        <w:t>; cập nhật, l</w:t>
      </w:r>
      <w:r w:rsidRPr="00D11BE8">
        <w:rPr>
          <w:rFonts w:eastAsia="Tahoma" w:cs="Times New Roman" w:hint="eastAsia"/>
          <w:szCs w:val="28"/>
          <w:lang w:val="en-US" w:eastAsia="vi-VN"/>
        </w:rPr>
        <w:t>ư</w:t>
      </w:r>
      <w:r w:rsidRPr="00D11BE8">
        <w:rPr>
          <w:rFonts w:eastAsia="Tahoma" w:cs="Times New Roman"/>
          <w:szCs w:val="28"/>
          <w:lang w:val="en-US" w:eastAsia="vi-VN"/>
        </w:rPr>
        <w:t>u trữ hồ s</w:t>
      </w:r>
      <w:r w:rsidRPr="00D11BE8">
        <w:rPr>
          <w:rFonts w:eastAsia="Tahoma" w:cs="Times New Roman" w:hint="eastAsia"/>
          <w:szCs w:val="28"/>
          <w:lang w:val="en-US" w:eastAsia="vi-VN"/>
        </w:rPr>
        <w:t>ơ</w:t>
      </w:r>
      <w:r w:rsidRPr="00D11BE8">
        <w:rPr>
          <w:rFonts w:eastAsia="Tahoma" w:cs="Times New Roman"/>
          <w:szCs w:val="28"/>
          <w:lang w:val="en-US" w:eastAsia="vi-VN"/>
        </w:rPr>
        <w:t xml:space="preserve"> theo pháp luật về lâm nghiệp </w:t>
      </w:r>
      <w:r w:rsidRPr="00D11BE8">
        <w:rPr>
          <w:rFonts w:eastAsia="Tahoma" w:cs="Times New Roman"/>
          <w:i/>
          <w:iCs/>
          <w:szCs w:val="28"/>
          <w:lang w:val="en-US" w:eastAsia="vi-VN"/>
        </w:rPr>
        <w:t>(nếu có)</w:t>
      </w:r>
      <w:r w:rsidRPr="00D11BE8">
        <w:rPr>
          <w:rFonts w:eastAsia="Tahoma" w:cs="Times New Roman"/>
          <w:szCs w:val="28"/>
          <w:lang w:val="en-US" w:eastAsia="vi-VN"/>
        </w:rPr>
        <w:t>.</w:t>
      </w:r>
    </w:p>
    <w:p w:rsidR="00E56F72" w:rsidRPr="00D11BE8" w:rsidRDefault="00E56F72" w:rsidP="00E56F72">
      <w:pPr>
        <w:tabs>
          <w:tab w:val="left" w:leader="dot" w:pos="8930"/>
        </w:tabs>
        <w:spacing w:before="120" w:after="0" w:line="240" w:lineRule="auto"/>
        <w:ind w:firstLine="567"/>
        <w:jc w:val="both"/>
        <w:rPr>
          <w:rFonts w:eastAsia="Times New Roman" w:cs="Times New Roman"/>
          <w:szCs w:val="28"/>
          <w:lang w:val="en-US" w:eastAsia="vi-VN"/>
        </w:rPr>
      </w:pPr>
      <w:r w:rsidRPr="00D11BE8">
        <w:rPr>
          <w:rFonts w:eastAsia="Times New Roman" w:cs="Times New Roman"/>
          <w:szCs w:val="28"/>
          <w:lang w:val="en-US" w:eastAsia="vi-VN"/>
        </w:rPr>
        <w:t xml:space="preserve">7. </w:t>
      </w:r>
      <w:r w:rsidRPr="00D11BE8">
        <w:rPr>
          <w:rFonts w:eastAsia="Times New Roman" w:cs="Times New Roman"/>
          <w:szCs w:val="28"/>
          <w:lang w:val="en-US" w:eastAsia="vi-VN"/>
        </w:rPr>
        <w:tab/>
      </w:r>
    </w:p>
    <w:p w:rsidR="00E56F72" w:rsidRPr="00D11BE8" w:rsidRDefault="00E56F72" w:rsidP="00E56F72">
      <w:pPr>
        <w:tabs>
          <w:tab w:val="left" w:leader="dot" w:pos="8930"/>
        </w:tabs>
        <w:spacing w:before="120" w:after="0" w:line="240" w:lineRule="auto"/>
        <w:ind w:firstLine="567"/>
        <w:jc w:val="both"/>
        <w:rPr>
          <w:rFonts w:eastAsia="Times New Roman" w:cs="Times New Roman"/>
          <w:szCs w:val="28"/>
          <w:lang w:val="en-US" w:eastAsia="vi-VN"/>
        </w:rPr>
      </w:pPr>
      <w:r w:rsidRPr="00D11BE8">
        <w:rPr>
          <w:rFonts w:eastAsia="Times New Roman" w:cs="Times New Roman"/>
          <w:b/>
          <w:bCs/>
          <w:szCs w:val="28"/>
          <w:lang w:val="en-US" w:eastAsia="vi-VN"/>
        </w:rPr>
        <w:t>Điều 3.</w:t>
      </w:r>
      <w:r w:rsidRPr="00D11BE8">
        <w:rPr>
          <w:rFonts w:eastAsia="Times New Roman" w:cs="Times New Roman"/>
          <w:szCs w:val="28"/>
          <w:lang w:val="en-US" w:eastAsia="vi-VN"/>
        </w:rPr>
        <w:t xml:space="preserve"> Quyết định này có hiệu lực kể từ ngày ký.</w:t>
      </w:r>
    </w:p>
    <w:p w:rsidR="00E56F72" w:rsidRPr="00D11BE8" w:rsidRDefault="00E56F72" w:rsidP="00E56F72">
      <w:pPr>
        <w:tabs>
          <w:tab w:val="left" w:leader="dot" w:pos="8930"/>
        </w:tabs>
        <w:spacing w:before="120" w:after="0" w:line="240" w:lineRule="auto"/>
        <w:ind w:firstLine="567"/>
        <w:jc w:val="both"/>
        <w:rPr>
          <w:rFonts w:eastAsia="Times New Roman" w:cs="Times New Roman"/>
          <w:szCs w:val="28"/>
          <w:lang w:val="en-US" w:eastAsia="vi-VN"/>
        </w:rPr>
      </w:pPr>
      <w:r w:rsidRPr="00D11BE8">
        <w:rPr>
          <w:rFonts w:eastAsia="Times New Roman" w:cs="Times New Roman"/>
          <w:szCs w:val="28"/>
          <w:lang w:val="en-US" w:eastAsia="vi-VN"/>
        </w:rPr>
        <w:lastRenderedPageBreak/>
        <w:t>Chánh Văn phòng Ủy ban nhân dân... và người được giao đất/cho thuê đất/cho phép chuyển mục đích sử dụng đất/giao đất và giao rừng/cho thuê đất và cho thuê rừng có tên tại Điều 1 chịu trách nhiệm thi hành Quyết định này.</w:t>
      </w:r>
    </w:p>
    <w:p w:rsidR="00E56F72" w:rsidRPr="00D11BE8" w:rsidRDefault="00E56F72" w:rsidP="00E56F72">
      <w:pPr>
        <w:tabs>
          <w:tab w:val="left" w:leader="dot" w:pos="8930"/>
        </w:tabs>
        <w:spacing w:before="120" w:after="0" w:line="240" w:lineRule="auto"/>
        <w:ind w:firstLine="567"/>
        <w:jc w:val="both"/>
        <w:rPr>
          <w:rFonts w:eastAsia="Times New Roman" w:cs="Times New Roman"/>
          <w:szCs w:val="28"/>
          <w:lang w:val="en-US" w:eastAsia="vi-VN"/>
        </w:rPr>
      </w:pPr>
      <w:r w:rsidRPr="00D11BE8">
        <w:rPr>
          <w:rFonts w:eastAsia="Times New Roman" w:cs="Times New Roman"/>
          <w:szCs w:val="28"/>
          <w:lang w:val="en-US" w:eastAsia="vi-VN"/>
        </w:rPr>
        <w:t>Văn phòng Ủy ban nhân dân... chịu trách nhiệm đăng tải Quyết định này trên Cổng thông tin điện tử của.</w:t>
      </w:r>
    </w:p>
    <w:p w:rsidR="00E56F72" w:rsidRPr="00D11BE8" w:rsidRDefault="00E56F72" w:rsidP="00E56F72">
      <w:pPr>
        <w:tabs>
          <w:tab w:val="left" w:leader="dot" w:pos="8930"/>
        </w:tabs>
        <w:spacing w:before="120" w:after="0" w:line="240" w:lineRule="auto"/>
        <w:ind w:firstLine="567"/>
        <w:jc w:val="both"/>
        <w:rPr>
          <w:rFonts w:eastAsia="Times New Roman" w:cs="Times New Roman"/>
          <w:szCs w:val="28"/>
          <w:lang w:val="en-US" w:eastAsia="vi-VN"/>
        </w:rPr>
      </w:pPr>
    </w:p>
    <w:tbl>
      <w:tblPr>
        <w:tblW w:w="9301" w:type="dxa"/>
        <w:tblBorders>
          <w:insideH w:val="single" w:sz="4" w:space="0" w:color="auto"/>
        </w:tblBorders>
        <w:tblLook w:val="0000" w:firstRow="0" w:lastRow="0" w:firstColumn="0" w:lastColumn="0" w:noHBand="0" w:noVBand="0"/>
      </w:tblPr>
      <w:tblGrid>
        <w:gridCol w:w="3893"/>
        <w:gridCol w:w="5408"/>
      </w:tblGrid>
      <w:tr w:rsidR="00E56F72" w:rsidRPr="00D11BE8" w:rsidTr="008F0684">
        <w:trPr>
          <w:trHeight w:val="1285"/>
        </w:trPr>
        <w:tc>
          <w:tcPr>
            <w:tcW w:w="3893" w:type="dxa"/>
            <w:tcBorders>
              <w:right w:val="nil"/>
            </w:tcBorders>
          </w:tcPr>
          <w:p w:rsidR="00E56F72" w:rsidRPr="00D11BE8" w:rsidRDefault="00E56F72" w:rsidP="008F0684">
            <w:pPr>
              <w:tabs>
                <w:tab w:val="left" w:leader="dot" w:pos="8930"/>
              </w:tabs>
              <w:spacing w:after="0" w:line="240" w:lineRule="auto"/>
              <w:ind w:firstLine="34"/>
              <w:jc w:val="both"/>
              <w:rPr>
                <w:rFonts w:eastAsia="Times New Roman" w:cs="Times New Roman"/>
                <w:b/>
                <w:bCs/>
                <w:i/>
                <w:iCs/>
                <w:sz w:val="22"/>
                <w:szCs w:val="24"/>
                <w:lang w:val="en-US" w:eastAsia="vi-VN"/>
              </w:rPr>
            </w:pPr>
            <w:r w:rsidRPr="00D11BE8">
              <w:rPr>
                <w:rFonts w:eastAsia="Times New Roman" w:cs="Times New Roman"/>
                <w:b/>
                <w:bCs/>
                <w:i/>
                <w:iCs/>
                <w:sz w:val="24"/>
                <w:szCs w:val="24"/>
                <w:lang w:val="en-US" w:eastAsia="vi-VN"/>
              </w:rPr>
              <w:t>Nơi nhận:</w:t>
            </w:r>
          </w:p>
        </w:tc>
        <w:tc>
          <w:tcPr>
            <w:tcW w:w="5408" w:type="dxa"/>
            <w:tcBorders>
              <w:top w:val="nil"/>
              <w:left w:val="nil"/>
              <w:bottom w:val="nil"/>
              <w:right w:val="nil"/>
            </w:tcBorders>
          </w:tcPr>
          <w:p w:rsidR="00E56F72" w:rsidRPr="00D11BE8" w:rsidRDefault="00E56F72" w:rsidP="008F0684">
            <w:pPr>
              <w:tabs>
                <w:tab w:val="left" w:leader="dot" w:pos="8930"/>
              </w:tabs>
              <w:spacing w:after="0" w:line="240" w:lineRule="auto"/>
              <w:ind w:firstLine="34"/>
              <w:jc w:val="center"/>
              <w:rPr>
                <w:rFonts w:eastAsia="Times New Roman" w:cs="Times New Roman"/>
                <w:b/>
                <w:bCs/>
                <w:sz w:val="26"/>
                <w:szCs w:val="26"/>
                <w:lang w:val="en-US" w:eastAsia="vi-VN"/>
              </w:rPr>
            </w:pPr>
            <w:r w:rsidRPr="00D11BE8">
              <w:rPr>
                <w:rFonts w:eastAsia="Times New Roman" w:cs="Times New Roman"/>
                <w:b/>
                <w:bCs/>
                <w:sz w:val="26"/>
                <w:szCs w:val="26"/>
                <w:lang w:val="en-US" w:eastAsia="vi-VN"/>
              </w:rPr>
              <w:t>CHỦ TỊCH</w:t>
            </w:r>
          </w:p>
          <w:p w:rsidR="00E56F72" w:rsidRPr="00D11BE8" w:rsidRDefault="00E56F72" w:rsidP="008F0684">
            <w:pPr>
              <w:tabs>
                <w:tab w:val="left" w:leader="dot" w:pos="8930"/>
              </w:tabs>
              <w:spacing w:after="0" w:line="240" w:lineRule="auto"/>
              <w:ind w:firstLine="34"/>
              <w:jc w:val="center"/>
              <w:rPr>
                <w:rFonts w:eastAsia="Times New Roman" w:cs="Times New Roman"/>
                <w:b/>
                <w:bCs/>
                <w:sz w:val="22"/>
                <w:szCs w:val="24"/>
                <w:lang w:val="en-US" w:eastAsia="vi-VN"/>
              </w:rPr>
            </w:pPr>
            <w:r w:rsidRPr="00D11BE8">
              <w:rPr>
                <w:rFonts w:eastAsia="Times New Roman" w:cs="Times New Roman"/>
                <w:i/>
                <w:szCs w:val="24"/>
                <w:lang w:val="en-US" w:eastAsia="vi-VN"/>
              </w:rPr>
              <w:t>(Ký và ghi rõ họ tên, đóng dấu)</w:t>
            </w:r>
          </w:p>
        </w:tc>
      </w:tr>
    </w:tbl>
    <w:p w:rsidR="00D26D22" w:rsidRPr="00796959" w:rsidRDefault="00D26D22" w:rsidP="009748CF">
      <w:pPr>
        <w:keepNext/>
        <w:keepLines/>
        <w:spacing w:before="60" w:after="60" w:line="240" w:lineRule="auto"/>
        <w:jc w:val="both"/>
        <w:rPr>
          <w:rFonts w:eastAsia="Times New Roman" w:cs="Times New Roman"/>
          <w:b/>
          <w:bCs/>
          <w:color w:val="FF0000"/>
          <w:sz w:val="26"/>
          <w:szCs w:val="26"/>
        </w:rPr>
      </w:pPr>
      <w:r w:rsidRPr="00D27ED8">
        <w:rPr>
          <w:rFonts w:eastAsia="Times New Roman" w:cs="Times New Roman"/>
          <w:b/>
          <w:bCs/>
          <w:iCs/>
          <w:sz w:val="26"/>
          <w:szCs w:val="26"/>
        </w:rPr>
        <w:br w:type="page"/>
      </w:r>
      <w:r w:rsidR="009748CF" w:rsidRPr="00796959">
        <w:rPr>
          <w:rFonts w:eastAsia="Times New Roman" w:cs="Times New Roman"/>
          <w:b/>
          <w:bCs/>
          <w:iCs/>
          <w:color w:val="FF0000"/>
          <w:sz w:val="26"/>
          <w:szCs w:val="26"/>
        </w:rPr>
        <w:lastRenderedPageBreak/>
        <w:t xml:space="preserve">QUY TRÌNH </w:t>
      </w:r>
      <w:r w:rsidR="00DF4B1A">
        <w:rPr>
          <w:rFonts w:eastAsia="Times New Roman" w:cs="Times New Roman"/>
          <w:b/>
          <w:bCs/>
          <w:iCs/>
          <w:color w:val="FF0000"/>
          <w:sz w:val="26"/>
          <w:szCs w:val="26"/>
          <w:lang w:val="en-GB"/>
        </w:rPr>
        <w:t>15</w:t>
      </w:r>
      <w:r w:rsidR="009748CF" w:rsidRPr="00796959">
        <w:rPr>
          <w:rFonts w:eastAsia="Times New Roman" w:cs="Times New Roman"/>
          <w:b/>
          <w:bCs/>
          <w:color w:val="FF0000"/>
          <w:sz w:val="26"/>
          <w:szCs w:val="26"/>
        </w:rPr>
        <w:t>. CHO PHÉP CHUYỂN MỤC ĐÍCH SỬ DỤNG ĐẤT ĐỐI VỚI TRƯỜNG HỢP KHÔNG THUỘC DIỆN CHẤP THUẬN CHỦ TRƯƠNG ĐẦU TƯ, CHẤP THUẬN NHÀ ĐẦU TƯ THEO QUY ĐỊNH CỦA PHÁP LUẬT VỀ ĐẤT ĐAI MÀ NGƯỜI XIN CHUYỂN MỤC ĐÍCH SỬ DỤNG ĐẤT LÀ HỘ GIA ĐÌN</w:t>
      </w:r>
      <w:r w:rsidR="00DF4B1A">
        <w:rPr>
          <w:rFonts w:eastAsia="Times New Roman" w:cs="Times New Roman"/>
          <w:b/>
          <w:bCs/>
          <w:color w:val="FF0000"/>
          <w:sz w:val="26"/>
          <w:szCs w:val="26"/>
        </w:rPr>
        <w:t>H, CÁ NHÂN (MÃ THỦ TỤC:1.012775</w:t>
      </w:r>
      <w:r w:rsidR="009748CF" w:rsidRPr="00796959">
        <w:rPr>
          <w:rFonts w:eastAsia="Times New Roman" w:cs="Times New Roman"/>
          <w:b/>
          <w:bCs/>
          <w:color w:val="FF0000"/>
          <w:sz w:val="26"/>
          <w:szCs w:val="26"/>
        </w:rPr>
        <w:t>)</w:t>
      </w:r>
    </w:p>
    <w:p w:rsidR="00D21B9B" w:rsidRPr="00DF2A4D" w:rsidRDefault="00D21B9B" w:rsidP="00D21B9B">
      <w:pPr>
        <w:keepNext/>
        <w:keepLines/>
        <w:spacing w:before="60" w:after="60" w:line="252" w:lineRule="auto"/>
        <w:ind w:firstLine="567"/>
        <w:jc w:val="both"/>
        <w:rPr>
          <w:rFonts w:eastAsia="Cambria Math" w:cs="Times New Roman"/>
          <w:b/>
          <w:bCs/>
          <w:iCs/>
          <w:sz w:val="26"/>
          <w:szCs w:val="26"/>
        </w:rPr>
      </w:pPr>
      <w:r w:rsidRPr="00DF2A4D">
        <w:rPr>
          <w:rFonts w:eastAsia="Cambria Math" w:cs="Times New Roman"/>
          <w:b/>
          <w:bCs/>
          <w:iCs/>
          <w:sz w:val="26"/>
          <w:szCs w:val="26"/>
        </w:rPr>
        <w:t>1. Trình tự thực hiện:</w:t>
      </w:r>
    </w:p>
    <w:p w:rsidR="00D21B9B" w:rsidRPr="00DF2A4D" w:rsidRDefault="00D21B9B" w:rsidP="00D21B9B">
      <w:pPr>
        <w:tabs>
          <w:tab w:val="left" w:pos="993"/>
        </w:tabs>
        <w:autoSpaceDE w:val="0"/>
        <w:autoSpaceDN w:val="0"/>
        <w:spacing w:before="60" w:after="60" w:line="252" w:lineRule="auto"/>
        <w:ind w:firstLine="567"/>
        <w:jc w:val="both"/>
        <w:rPr>
          <w:rFonts w:eastAsia="Times New Roman" w:cs="Times New Roman"/>
          <w:bCs/>
          <w:iCs/>
          <w:sz w:val="26"/>
          <w:szCs w:val="26"/>
        </w:rPr>
      </w:pPr>
      <w:r w:rsidRPr="00DF2A4D">
        <w:rPr>
          <w:rFonts w:eastAsia="Times New Roman" w:cs="Times New Roman"/>
          <w:b/>
          <w:bCs/>
          <w:iCs/>
          <w:sz w:val="26"/>
          <w:szCs w:val="26"/>
        </w:rPr>
        <w:t xml:space="preserve">Bước 1. </w:t>
      </w:r>
      <w:r w:rsidRPr="00DF2A4D">
        <w:rPr>
          <w:rFonts w:eastAsia="Times New Roman" w:cs="Times New Roman"/>
          <w:bCs/>
          <w:iCs/>
          <w:sz w:val="26"/>
          <w:szCs w:val="26"/>
        </w:rPr>
        <w:t>Tiếp nhận hồ sơ</w:t>
      </w:r>
    </w:p>
    <w:p w:rsidR="00D21B9B" w:rsidRPr="00DF4B1A" w:rsidRDefault="00D21B9B" w:rsidP="00D21B9B">
      <w:pPr>
        <w:tabs>
          <w:tab w:val="left" w:pos="993"/>
        </w:tabs>
        <w:autoSpaceDE w:val="0"/>
        <w:autoSpaceDN w:val="0"/>
        <w:spacing w:before="60" w:after="60" w:line="252" w:lineRule="auto"/>
        <w:ind w:firstLine="567"/>
        <w:jc w:val="both"/>
        <w:rPr>
          <w:rFonts w:eastAsia="Times New Roman" w:cs="Times New Roman"/>
          <w:b/>
          <w:bCs/>
          <w:i/>
          <w:iCs/>
          <w:sz w:val="26"/>
          <w:szCs w:val="26"/>
        </w:rPr>
      </w:pPr>
      <w:r w:rsidRPr="00DF4B1A">
        <w:rPr>
          <w:rFonts w:eastAsia="Times New Roman" w:cs="Times New Roman"/>
          <w:b/>
          <w:bCs/>
          <w:i/>
          <w:sz w:val="26"/>
          <w:szCs w:val="26"/>
        </w:rPr>
        <w:t xml:space="preserve">(1) Người </w:t>
      </w:r>
      <w:r w:rsidR="00CE3725" w:rsidRPr="00DF4B1A">
        <w:rPr>
          <w:rFonts w:eastAsia="Times New Roman" w:cs="Times New Roman"/>
          <w:b/>
          <w:bCs/>
          <w:i/>
          <w:sz w:val="26"/>
          <w:szCs w:val="26"/>
          <w:lang w:val="en-US"/>
        </w:rPr>
        <w:t>đề nghị chuyển mục đích sử dụng</w:t>
      </w:r>
      <w:r w:rsidRPr="00DF4B1A">
        <w:rPr>
          <w:rFonts w:eastAsia="Times New Roman" w:cs="Times New Roman"/>
          <w:b/>
          <w:bCs/>
          <w:i/>
          <w:sz w:val="26"/>
          <w:szCs w:val="26"/>
        </w:rPr>
        <w:t xml:space="preserve"> đất có thể nộp hồ sơ theo một trong các hình thức sau:</w:t>
      </w:r>
    </w:p>
    <w:p w:rsidR="00D21B9B" w:rsidRPr="00DF2A4D" w:rsidRDefault="00D21B9B" w:rsidP="00D21B9B">
      <w:pPr>
        <w:tabs>
          <w:tab w:val="left" w:pos="993"/>
        </w:tabs>
        <w:autoSpaceDE w:val="0"/>
        <w:autoSpaceDN w:val="0"/>
        <w:spacing w:before="60" w:after="60" w:line="252" w:lineRule="auto"/>
        <w:ind w:firstLine="567"/>
        <w:jc w:val="both"/>
        <w:rPr>
          <w:rFonts w:eastAsia="Times New Roman" w:cs="Times New Roman"/>
          <w:bCs/>
          <w:sz w:val="26"/>
          <w:szCs w:val="26"/>
        </w:rPr>
      </w:pPr>
      <w:r w:rsidRPr="00DF2A4D">
        <w:rPr>
          <w:rFonts w:eastAsia="Times New Roman" w:cs="Times New Roman"/>
          <w:bCs/>
          <w:sz w:val="26"/>
          <w:szCs w:val="26"/>
        </w:rPr>
        <w:t xml:space="preserve">- Nộp hồ sơ trực tiếp tại bất kỳ Trung tâm Phục vụ hành chính công cấp xã trên địa bàn tỉnh Tây Ninh. </w:t>
      </w:r>
    </w:p>
    <w:p w:rsidR="00D21B9B" w:rsidRPr="00DF2A4D" w:rsidRDefault="00D21B9B" w:rsidP="00D21B9B">
      <w:pPr>
        <w:tabs>
          <w:tab w:val="left" w:pos="993"/>
        </w:tabs>
        <w:autoSpaceDE w:val="0"/>
        <w:autoSpaceDN w:val="0"/>
        <w:spacing w:before="60" w:after="60" w:line="252" w:lineRule="auto"/>
        <w:ind w:firstLine="567"/>
        <w:jc w:val="both"/>
        <w:rPr>
          <w:rFonts w:eastAsia="Times New Roman" w:cs="Times New Roman"/>
          <w:bCs/>
          <w:iCs/>
          <w:sz w:val="26"/>
          <w:szCs w:val="26"/>
        </w:rPr>
      </w:pPr>
      <w:r w:rsidRPr="00DF2A4D">
        <w:rPr>
          <w:rFonts w:eastAsia="Times New Roman" w:cs="Times New Roman"/>
          <w:bCs/>
          <w:iCs/>
          <w:sz w:val="26"/>
          <w:szCs w:val="26"/>
        </w:rPr>
        <w:t>- Nộp hồ s</w:t>
      </w:r>
      <w:r w:rsidR="00DF4B1A">
        <w:rPr>
          <w:rFonts w:eastAsia="Times New Roman" w:cs="Times New Roman"/>
          <w:bCs/>
          <w:iCs/>
          <w:sz w:val="26"/>
          <w:szCs w:val="26"/>
        </w:rPr>
        <w:t xml:space="preserve">ơ bằng hình thức trực tuyến tại </w:t>
      </w:r>
      <w:r w:rsidRPr="00DF2A4D">
        <w:rPr>
          <w:rFonts w:eastAsia="Times New Roman" w:cs="Times New Roman"/>
          <w:bCs/>
          <w:iCs/>
          <w:sz w:val="26"/>
          <w:szCs w:val="26"/>
        </w:rPr>
        <w:t xml:space="preserve">Cổng dịch vụ công Quốc gia, địa chỉ: </w:t>
      </w:r>
      <w:hyperlink r:id="rId90" w:history="1">
        <w:r w:rsidRPr="00DF2A4D">
          <w:rPr>
            <w:rFonts w:eastAsia="Times New Roman" w:cs="Times New Roman"/>
            <w:bCs/>
            <w:iCs/>
            <w:sz w:val="26"/>
            <w:szCs w:val="26"/>
          </w:rPr>
          <w:t>https://dichvucong.gov.vn/</w:t>
        </w:r>
      </w:hyperlink>
    </w:p>
    <w:p w:rsidR="00D21B9B" w:rsidRPr="00DF2A4D" w:rsidRDefault="00D21B9B" w:rsidP="00D21B9B">
      <w:pPr>
        <w:tabs>
          <w:tab w:val="left" w:pos="993"/>
        </w:tabs>
        <w:autoSpaceDE w:val="0"/>
        <w:autoSpaceDN w:val="0"/>
        <w:spacing w:before="60" w:after="60" w:line="252" w:lineRule="auto"/>
        <w:ind w:firstLine="567"/>
        <w:jc w:val="both"/>
        <w:rPr>
          <w:rFonts w:eastAsia="Times New Roman" w:cs="Times New Roman"/>
          <w:bCs/>
          <w:iCs/>
          <w:sz w:val="26"/>
          <w:szCs w:val="26"/>
        </w:rPr>
      </w:pPr>
      <w:r w:rsidRPr="00DF2A4D">
        <w:rPr>
          <w:rFonts w:eastAsia="Times New Roman" w:cs="Times New Roman"/>
          <w:bCs/>
          <w:iCs/>
          <w:sz w:val="26"/>
          <w:szCs w:val="26"/>
        </w:rPr>
        <w:t xml:space="preserve">- Nộp qua dịch vụ bưu chính công ích tại các điểm bưu chính thuộc hệ thống Bưu điện tỉnh trên địa bàn tỉnh Tây Ninh (Bao gồm: bưu điện tỉnh, huyện, xã) hoặc liên hệ qua số điện thoại 1900561563 để được nhân viên tại các điểm bưu chính thuộc hệ thống Bưu điện tỉnh gần nhất trực tiếp đến tiếp nhận hồ sơ tại nơi mà hộ gia đình, cá nhân có yêu cầu. </w:t>
      </w:r>
    </w:p>
    <w:p w:rsidR="00D21B9B" w:rsidRPr="00DF2A4D" w:rsidRDefault="00D21B9B" w:rsidP="00D21B9B">
      <w:pPr>
        <w:tabs>
          <w:tab w:val="left" w:pos="993"/>
        </w:tabs>
        <w:autoSpaceDE w:val="0"/>
        <w:autoSpaceDN w:val="0"/>
        <w:spacing w:before="60" w:after="60" w:line="252" w:lineRule="auto"/>
        <w:ind w:firstLine="567"/>
        <w:jc w:val="both"/>
        <w:rPr>
          <w:rFonts w:eastAsia="Times New Roman" w:cs="Times New Roman"/>
          <w:bCs/>
          <w:iCs/>
          <w:sz w:val="26"/>
          <w:szCs w:val="26"/>
        </w:rPr>
      </w:pPr>
      <w:r w:rsidRPr="00DF2A4D">
        <w:rPr>
          <w:rFonts w:eastAsia="Times New Roman" w:cs="Times New Roman"/>
          <w:bCs/>
          <w:iCs/>
          <w:sz w:val="26"/>
          <w:szCs w:val="26"/>
        </w:rPr>
        <w:t>Thời gian tiếp nhận và trả kết quả: Từ thứ 2 đến thứ 6 hàng tuần (Sáng từ 7 giờ đến 11 giờ 30 phút; chiều từ 13 giờ 30 phút đến 17 giờ, trừ ngày nghỉ, lễ theo quy định).</w:t>
      </w:r>
    </w:p>
    <w:p w:rsidR="00D21B9B" w:rsidRPr="00DF4B1A" w:rsidRDefault="00D21B9B" w:rsidP="00D21B9B">
      <w:pPr>
        <w:tabs>
          <w:tab w:val="left" w:pos="993"/>
        </w:tabs>
        <w:autoSpaceDE w:val="0"/>
        <w:autoSpaceDN w:val="0"/>
        <w:spacing w:before="60" w:after="60" w:line="252" w:lineRule="auto"/>
        <w:ind w:firstLine="567"/>
        <w:jc w:val="both"/>
        <w:rPr>
          <w:rFonts w:eastAsia="Times New Roman" w:cs="Times New Roman"/>
          <w:b/>
          <w:i/>
          <w:sz w:val="26"/>
          <w:szCs w:val="26"/>
        </w:rPr>
      </w:pPr>
      <w:r w:rsidRPr="00DF4B1A">
        <w:rPr>
          <w:rFonts w:eastAsia="Times New Roman" w:cs="Times New Roman"/>
          <w:b/>
          <w:i/>
          <w:sz w:val="26"/>
          <w:szCs w:val="26"/>
        </w:rPr>
        <w:t xml:space="preserve">(2) </w:t>
      </w:r>
      <w:r w:rsidRPr="00DF4B1A">
        <w:rPr>
          <w:rFonts w:eastAsia="Times New Roman" w:cs="Times New Roman"/>
          <w:b/>
          <w:bCs/>
          <w:i/>
          <w:sz w:val="26"/>
          <w:szCs w:val="26"/>
        </w:rPr>
        <w:t>Trung tâm Phục vụ hành chính công cấp xã</w:t>
      </w:r>
      <w:r w:rsidRPr="00DF4B1A">
        <w:rPr>
          <w:rFonts w:eastAsia="Times New Roman" w:cs="Times New Roman"/>
          <w:b/>
          <w:i/>
          <w:spacing w:val="4"/>
          <w:sz w:val="26"/>
          <w:szCs w:val="26"/>
          <w:shd w:val="clear" w:color="auto" w:fill="FFFFFF"/>
        </w:rPr>
        <w:t xml:space="preserve"> </w:t>
      </w:r>
      <w:r w:rsidRPr="00DF4B1A">
        <w:rPr>
          <w:rFonts w:eastAsia="Times New Roman" w:cs="Times New Roman"/>
          <w:b/>
          <w:i/>
          <w:sz w:val="26"/>
          <w:szCs w:val="26"/>
        </w:rPr>
        <w:t>có trách nhiệm:</w:t>
      </w:r>
    </w:p>
    <w:p w:rsidR="00D21B9B" w:rsidRPr="00DF2A4D" w:rsidRDefault="00D21B9B" w:rsidP="00D21B9B">
      <w:pPr>
        <w:tabs>
          <w:tab w:val="left" w:pos="993"/>
          <w:tab w:val="left" w:pos="1672"/>
        </w:tabs>
        <w:autoSpaceDE w:val="0"/>
        <w:autoSpaceDN w:val="0"/>
        <w:spacing w:before="60" w:after="60" w:line="252" w:lineRule="auto"/>
        <w:ind w:firstLine="567"/>
        <w:jc w:val="both"/>
        <w:rPr>
          <w:rFonts w:eastAsia="Times New Roman" w:cs="Times New Roman"/>
          <w:sz w:val="26"/>
          <w:szCs w:val="26"/>
        </w:rPr>
      </w:pPr>
      <w:r w:rsidRPr="00DF2A4D">
        <w:rPr>
          <w:rFonts w:eastAsia="Times New Roman" w:cs="Times New Roman"/>
          <w:sz w:val="26"/>
          <w:szCs w:val="26"/>
        </w:rPr>
        <w:t>a) Kiểm tra tính đầy đủ của thành phần hồ sơ, tính thống nhất về nội dung thông tin giữa các giấy tờ, tính đầy đủ của nội dung kê khai và cấp Giấy tiếp nhận hồ sơ và hẹn trả kết quả theo mẫu quy định tại Nghị định của Chính phủ quy định về thực hiện cơ chế một cửa, một cửa liên thông trong giải quyết thủ tục hành chính</w:t>
      </w:r>
      <w:r w:rsidRPr="00DF2A4D">
        <w:rPr>
          <w:rFonts w:eastAsia="Times New Roman" w:cs="Times New Roman"/>
          <w:sz w:val="26"/>
          <w:szCs w:val="26"/>
          <w:lang w:val="en-US"/>
        </w:rPr>
        <w:t>, tạo hồ sơ điện tử</w:t>
      </w:r>
      <w:r w:rsidRPr="00DF2A4D">
        <w:rPr>
          <w:rFonts w:eastAsia="Times New Roman" w:cs="Times New Roman"/>
          <w:sz w:val="26"/>
          <w:szCs w:val="26"/>
        </w:rPr>
        <w:t>.</w:t>
      </w:r>
    </w:p>
    <w:p w:rsidR="00D21B9B" w:rsidRPr="00DF2A4D" w:rsidRDefault="00D21B9B" w:rsidP="00D21B9B">
      <w:pPr>
        <w:tabs>
          <w:tab w:val="left" w:pos="993"/>
          <w:tab w:val="left" w:pos="1672"/>
        </w:tabs>
        <w:autoSpaceDE w:val="0"/>
        <w:autoSpaceDN w:val="0"/>
        <w:spacing w:before="60" w:after="60" w:line="252" w:lineRule="auto"/>
        <w:ind w:firstLine="567"/>
        <w:jc w:val="both"/>
        <w:rPr>
          <w:rFonts w:eastAsia="Times New Roman" w:cs="Times New Roman"/>
          <w:sz w:val="26"/>
          <w:szCs w:val="26"/>
        </w:rPr>
      </w:pPr>
      <w:r w:rsidRPr="00DF2A4D">
        <w:rPr>
          <w:rFonts w:eastAsia="Times New Roman" w:cs="Times New Roman"/>
          <w:sz w:val="26"/>
          <w:szCs w:val="26"/>
        </w:rPr>
        <w:t>Trường hợp hồ sơ không thuộc thẩm quyền tiếp nhận hoặc hồ sơ không đầy đủ thành phần hoặc không đảm bảo tính thống nhất nội dung thông tin giữa các giấy tờ hoặc kê khai nội dung không đầy đủ thông tin theo quy định thì không tiếp nhận và trả hồ sơ cho người yêu cầu đăng ký.</w:t>
      </w:r>
    </w:p>
    <w:p w:rsidR="00D21B9B" w:rsidRPr="00393E28" w:rsidRDefault="00D21B9B" w:rsidP="00D21B9B">
      <w:pPr>
        <w:tabs>
          <w:tab w:val="left" w:pos="993"/>
          <w:tab w:val="left" w:pos="1672"/>
        </w:tabs>
        <w:autoSpaceDE w:val="0"/>
        <w:autoSpaceDN w:val="0"/>
        <w:spacing w:before="60" w:after="60" w:line="252" w:lineRule="auto"/>
        <w:ind w:firstLine="567"/>
        <w:jc w:val="both"/>
        <w:rPr>
          <w:rFonts w:eastAsia="Times New Roman" w:cs="Times New Roman"/>
          <w:sz w:val="26"/>
          <w:szCs w:val="26"/>
          <w:lang w:val="en-US"/>
        </w:rPr>
      </w:pPr>
      <w:r w:rsidRPr="00DF2A4D">
        <w:rPr>
          <w:rFonts w:eastAsia="Times New Roman" w:cs="Times New Roman"/>
          <w:sz w:val="26"/>
          <w:szCs w:val="26"/>
        </w:rPr>
        <w:t xml:space="preserve">b) Chuyển hồ sơ đến </w:t>
      </w:r>
      <w:r w:rsidR="00F136D2">
        <w:rPr>
          <w:rFonts w:eastAsia="Times New Roman" w:cs="Times New Roman"/>
          <w:sz w:val="26"/>
          <w:szCs w:val="26"/>
          <w:lang w:val="en-US"/>
        </w:rPr>
        <w:t>Cơ quan</w:t>
      </w:r>
      <w:r w:rsidRPr="00DF2A4D">
        <w:rPr>
          <w:rFonts w:eastAsia="Times New Roman" w:cs="Times New Roman"/>
          <w:sz w:val="26"/>
          <w:szCs w:val="26"/>
          <w:lang w:val="en-US"/>
        </w:rPr>
        <w:t xml:space="preserve"> chuyên môn về nông nghiệp và môi trường cấp xã</w:t>
      </w:r>
      <w:r w:rsidR="00101EEB">
        <w:rPr>
          <w:rFonts w:eastAsia="Times New Roman" w:cs="Times New Roman"/>
          <w:sz w:val="26"/>
          <w:szCs w:val="26"/>
        </w:rPr>
        <w:t xml:space="preserve"> nơi có </w:t>
      </w:r>
      <w:r w:rsidR="00393E28">
        <w:rPr>
          <w:rFonts w:eastAsia="Times New Roman" w:cs="Times New Roman"/>
          <w:sz w:val="26"/>
          <w:szCs w:val="26"/>
          <w:lang w:val="en-US"/>
        </w:rPr>
        <w:t>đất.</w:t>
      </w:r>
    </w:p>
    <w:p w:rsidR="00D21B9B" w:rsidRPr="00DF2A4D" w:rsidRDefault="00D21B9B" w:rsidP="00D21B9B">
      <w:pPr>
        <w:tabs>
          <w:tab w:val="left" w:pos="993"/>
        </w:tabs>
        <w:autoSpaceDE w:val="0"/>
        <w:autoSpaceDN w:val="0"/>
        <w:spacing w:before="60" w:after="60" w:line="252" w:lineRule="auto"/>
        <w:ind w:firstLine="567"/>
        <w:jc w:val="both"/>
        <w:rPr>
          <w:rFonts w:eastAsia="Times New Roman" w:cs="Times New Roman"/>
          <w:b/>
          <w:bCs/>
          <w:iCs/>
          <w:sz w:val="26"/>
          <w:szCs w:val="26"/>
        </w:rPr>
      </w:pPr>
      <w:r w:rsidRPr="00DF2A4D">
        <w:rPr>
          <w:rFonts w:eastAsia="Times New Roman" w:cs="Times New Roman"/>
          <w:b/>
          <w:bCs/>
          <w:iCs/>
          <w:sz w:val="26"/>
          <w:szCs w:val="26"/>
        </w:rPr>
        <w:t xml:space="preserve">Bước 2. </w:t>
      </w:r>
      <w:r w:rsidRPr="00DF2A4D">
        <w:rPr>
          <w:rFonts w:eastAsia="Times New Roman" w:cs="Times New Roman"/>
          <w:bCs/>
          <w:iCs/>
          <w:sz w:val="26"/>
          <w:szCs w:val="26"/>
        </w:rPr>
        <w:t>Giải quyết hồ sơ</w:t>
      </w:r>
    </w:p>
    <w:p w:rsidR="00D21B9B" w:rsidRPr="007634E2" w:rsidRDefault="00D21B9B" w:rsidP="00D21B9B">
      <w:pPr>
        <w:tabs>
          <w:tab w:val="left" w:pos="0"/>
        </w:tabs>
        <w:spacing w:line="240" w:lineRule="auto"/>
        <w:ind w:firstLine="567"/>
        <w:jc w:val="both"/>
        <w:rPr>
          <w:rFonts w:eastAsia="Tahoma" w:cs="Times New Roman"/>
          <w:b/>
          <w:i/>
          <w:sz w:val="26"/>
          <w:szCs w:val="26"/>
        </w:rPr>
      </w:pPr>
      <w:r w:rsidRPr="007634E2">
        <w:rPr>
          <w:rFonts w:eastAsia="Tahoma" w:cs="Times New Roman"/>
          <w:b/>
          <w:i/>
          <w:sz w:val="26"/>
          <w:szCs w:val="26"/>
          <w:lang w:val="en-US"/>
        </w:rPr>
        <w:t>(</w:t>
      </w:r>
      <w:r w:rsidRPr="007634E2">
        <w:rPr>
          <w:rFonts w:eastAsia="Tahoma" w:cs="Times New Roman"/>
          <w:b/>
          <w:i/>
          <w:sz w:val="26"/>
          <w:szCs w:val="26"/>
        </w:rPr>
        <w:t>1</w:t>
      </w:r>
      <w:r w:rsidRPr="007634E2">
        <w:rPr>
          <w:rFonts w:eastAsia="Tahoma" w:cs="Times New Roman"/>
          <w:b/>
          <w:i/>
          <w:sz w:val="26"/>
          <w:szCs w:val="26"/>
          <w:lang w:val="en-US"/>
        </w:rPr>
        <w:t>)</w:t>
      </w:r>
      <w:r w:rsidRPr="007634E2">
        <w:rPr>
          <w:rFonts w:eastAsia="Tahoma" w:cs="Times New Roman"/>
          <w:b/>
          <w:i/>
          <w:sz w:val="26"/>
          <w:szCs w:val="26"/>
        </w:rPr>
        <w:t xml:space="preserve"> Trình tự, thủ tục</w:t>
      </w:r>
      <w:r w:rsidRPr="007634E2">
        <w:rPr>
          <w:rFonts w:eastAsia="Tahoma" w:cs="Times New Roman"/>
          <w:b/>
          <w:i/>
          <w:sz w:val="26"/>
          <w:szCs w:val="26"/>
          <w:lang w:val="en-US"/>
        </w:rPr>
        <w:t xml:space="preserve"> thực hiện đối với trường hợp </w:t>
      </w:r>
      <w:r w:rsidRPr="007634E2">
        <w:rPr>
          <w:rFonts w:eastAsia="Tahoma" w:cs="Times New Roman"/>
          <w:b/>
          <w:i/>
          <w:sz w:val="26"/>
          <w:szCs w:val="26"/>
        </w:rPr>
        <w:t>người sử dụng đất phải nộp tiền sử dụng đất, tiền thuê đất tính theo giá đất trong bảng giá</w:t>
      </w:r>
      <w:r w:rsidRPr="007634E2">
        <w:rPr>
          <w:rFonts w:eastAsia="Tahoma" w:cs="Times New Roman"/>
          <w:b/>
          <w:i/>
          <w:sz w:val="26"/>
          <w:szCs w:val="26"/>
          <w:lang w:val="en-US"/>
        </w:rPr>
        <w:t xml:space="preserve"> đất</w:t>
      </w:r>
      <w:r w:rsidRPr="007634E2">
        <w:rPr>
          <w:rFonts w:eastAsia="Tahoma" w:cs="Times New Roman"/>
          <w:b/>
          <w:i/>
          <w:sz w:val="26"/>
          <w:szCs w:val="26"/>
        </w:rPr>
        <w:t xml:space="preserve"> như sau:</w:t>
      </w:r>
    </w:p>
    <w:p w:rsidR="00D21B9B" w:rsidRPr="00DF2A4D" w:rsidRDefault="00D21B9B" w:rsidP="00D21B9B">
      <w:pPr>
        <w:shd w:val="clear" w:color="auto" w:fill="FFFFFF"/>
        <w:spacing w:line="240" w:lineRule="auto"/>
        <w:ind w:firstLine="567"/>
        <w:jc w:val="both"/>
        <w:rPr>
          <w:rFonts w:eastAsia="Times New Roman" w:cs="Times New Roman"/>
          <w:sz w:val="26"/>
          <w:szCs w:val="26"/>
          <w:lang w:val="en-US"/>
        </w:rPr>
      </w:pPr>
      <w:r w:rsidRPr="00DF2A4D">
        <w:rPr>
          <w:rFonts w:eastAsia="Times New Roman" w:cs="Times New Roman"/>
          <w:sz w:val="26"/>
          <w:szCs w:val="26"/>
          <w:lang w:val="x-none" w:eastAsia="x-none"/>
        </w:rPr>
        <w:t xml:space="preserve">a) </w:t>
      </w:r>
      <w:r w:rsidRPr="00DF2A4D">
        <w:rPr>
          <w:rFonts w:eastAsia="Times New Roman" w:cs="Times New Roman"/>
          <w:sz w:val="26"/>
          <w:szCs w:val="26"/>
          <w:lang w:val="en-US" w:eastAsia="x-none"/>
        </w:rPr>
        <w:t xml:space="preserve">Chuyển hồ sơ đến </w:t>
      </w:r>
      <w:r w:rsidRPr="00DF2A4D">
        <w:rPr>
          <w:rFonts w:eastAsia="Times New Roman" w:cs="Times New Roman"/>
          <w:sz w:val="26"/>
          <w:szCs w:val="26"/>
          <w:lang w:val="en-US"/>
        </w:rPr>
        <w:t>Cơ quan chuyên môn về nông nghiệp và môi trường cấp xã thực hiện:</w:t>
      </w:r>
    </w:p>
    <w:p w:rsidR="00D21B9B" w:rsidRPr="00DF2A4D" w:rsidRDefault="00D21B9B" w:rsidP="00D21B9B">
      <w:pPr>
        <w:tabs>
          <w:tab w:val="left" w:pos="0"/>
        </w:tabs>
        <w:spacing w:line="240" w:lineRule="auto"/>
        <w:ind w:firstLine="567"/>
        <w:jc w:val="both"/>
        <w:rPr>
          <w:rFonts w:eastAsia="Tahoma" w:cs="Times New Roman"/>
          <w:sz w:val="26"/>
          <w:szCs w:val="26"/>
        </w:rPr>
      </w:pPr>
      <w:r w:rsidRPr="00DF2A4D">
        <w:rPr>
          <w:rFonts w:eastAsia="Times New Roman" w:cs="Times New Roman"/>
          <w:sz w:val="26"/>
          <w:szCs w:val="26"/>
          <w:lang w:val="en-US"/>
        </w:rPr>
        <w:t>- G</w:t>
      </w:r>
      <w:r w:rsidRPr="00DF2A4D">
        <w:rPr>
          <w:rFonts w:eastAsia="Tahoma" w:cs="Times New Roman"/>
          <w:sz w:val="26"/>
          <w:szCs w:val="26"/>
        </w:rPr>
        <w:t xml:space="preserve">iao </w:t>
      </w:r>
      <w:r w:rsidRPr="00DF2A4D">
        <w:rPr>
          <w:rFonts w:eastAsia="Tahoma" w:cs="Times New Roman"/>
          <w:sz w:val="26"/>
          <w:szCs w:val="26"/>
          <w:lang w:val="en-US"/>
        </w:rPr>
        <w:t>Chi nhánh Văn phòng đăng ký đất đai</w:t>
      </w:r>
      <w:r w:rsidRPr="00DF2A4D">
        <w:rPr>
          <w:rFonts w:eastAsia="Tahoma" w:cs="Times New Roman"/>
          <w:sz w:val="26"/>
          <w:szCs w:val="26"/>
        </w:rPr>
        <w:t xml:space="preserve"> cung cấp thông tin về cơ sở dữ liệu đất đai, lập trích lục bản đồ địa chính thửa đất đối với trường hợp hồ sơ đầy đủ và hợp lệ; </w:t>
      </w:r>
    </w:p>
    <w:p w:rsidR="00D21B9B" w:rsidRPr="00DF2A4D" w:rsidRDefault="00D21B9B" w:rsidP="00D21B9B">
      <w:pPr>
        <w:tabs>
          <w:tab w:val="left" w:pos="0"/>
        </w:tabs>
        <w:spacing w:line="240" w:lineRule="auto"/>
        <w:ind w:firstLine="567"/>
        <w:jc w:val="both"/>
        <w:rPr>
          <w:rFonts w:eastAsia="Tahoma" w:cs="Times New Roman"/>
          <w:sz w:val="26"/>
          <w:szCs w:val="26"/>
        </w:rPr>
      </w:pPr>
      <w:r w:rsidRPr="00DF2A4D">
        <w:rPr>
          <w:rFonts w:eastAsia="Tahoma" w:cs="Times New Roman"/>
          <w:sz w:val="26"/>
          <w:szCs w:val="26"/>
          <w:lang w:val="en-US"/>
        </w:rPr>
        <w:t>- H</w:t>
      </w:r>
      <w:r w:rsidRPr="00DF2A4D">
        <w:rPr>
          <w:rFonts w:eastAsia="Tahoma" w:cs="Times New Roman"/>
          <w:sz w:val="26"/>
          <w:szCs w:val="26"/>
        </w:rPr>
        <w:t xml:space="preserve">ướng dẫn người nộp hồ sơ bổ sung trích đo địa chính thửa đất đối với thửa đất tại nơi chưa có bản đồ địa chính theo quy định hoặc làm lại hồ sơ hoặc bổ sung hồ sơ và nộp lại cho </w:t>
      </w:r>
      <w:r w:rsidRPr="00DF2A4D">
        <w:rPr>
          <w:rFonts w:eastAsia="Times New Roman" w:cs="Times New Roman"/>
          <w:sz w:val="26"/>
          <w:szCs w:val="26"/>
          <w:lang w:val="en-US"/>
        </w:rPr>
        <w:t xml:space="preserve">Cơ quan chuyên môn về nông nghiệp và môi trường cấp xã </w:t>
      </w:r>
      <w:r w:rsidRPr="00DF2A4D">
        <w:rPr>
          <w:rFonts w:eastAsia="Tahoma" w:cs="Times New Roman"/>
          <w:spacing w:val="-8"/>
          <w:sz w:val="26"/>
          <w:szCs w:val="26"/>
        </w:rPr>
        <w:t xml:space="preserve">đối với trường hợp hồ sơ không đầy đủ, không </w:t>
      </w:r>
      <w:r w:rsidRPr="00DF2A4D">
        <w:rPr>
          <w:rFonts w:eastAsia="Tahoma" w:cs="Times New Roman"/>
          <w:sz w:val="26"/>
          <w:szCs w:val="26"/>
        </w:rPr>
        <w:t xml:space="preserve">hợp lệ; </w:t>
      </w:r>
    </w:p>
    <w:p w:rsidR="00D21B9B" w:rsidRPr="00DF2A4D" w:rsidRDefault="00D21B9B" w:rsidP="00D21B9B">
      <w:pPr>
        <w:tabs>
          <w:tab w:val="left" w:pos="0"/>
        </w:tabs>
        <w:spacing w:line="240" w:lineRule="auto"/>
        <w:ind w:firstLine="567"/>
        <w:jc w:val="both"/>
        <w:rPr>
          <w:rFonts w:eastAsia="Tahoma" w:cs="Times New Roman"/>
          <w:sz w:val="26"/>
          <w:szCs w:val="26"/>
          <w:lang w:val="en-US"/>
        </w:rPr>
      </w:pPr>
      <w:r w:rsidRPr="00DF2A4D">
        <w:rPr>
          <w:rFonts w:eastAsia="Tahoma" w:cs="Times New Roman"/>
          <w:sz w:val="26"/>
          <w:szCs w:val="26"/>
          <w:lang w:val="en-US"/>
        </w:rPr>
        <w:lastRenderedPageBreak/>
        <w:t>- R</w:t>
      </w:r>
      <w:r w:rsidRPr="00DF2A4D">
        <w:rPr>
          <w:rFonts w:eastAsia="Tahoma" w:cs="Times New Roman"/>
          <w:sz w:val="26"/>
          <w:szCs w:val="26"/>
        </w:rPr>
        <w:t>à soát, kiểm tra hồ sơ; kiểm tra thực địa</w:t>
      </w:r>
      <w:r w:rsidRPr="00DF2A4D">
        <w:rPr>
          <w:rFonts w:eastAsia="Tahoma" w:cs="Times New Roman"/>
          <w:sz w:val="26"/>
          <w:szCs w:val="26"/>
          <w:lang w:val="en-US"/>
        </w:rPr>
        <w:t>; tổ chức kiểm tra phương án sử dụng tầng đất mặt đối với trường hợp chuyển mục đích sử dụng đất chuyên trồng lúa (nếu có);</w:t>
      </w:r>
      <w:r w:rsidRPr="00DF2A4D">
        <w:rPr>
          <w:rFonts w:eastAsia="Tahoma" w:cs="Times New Roman"/>
          <w:sz w:val="26"/>
          <w:szCs w:val="26"/>
        </w:rPr>
        <w:t xml:space="preserve"> </w:t>
      </w:r>
    </w:p>
    <w:p w:rsidR="00D21B9B" w:rsidRPr="00DF2A4D" w:rsidRDefault="00D21B9B" w:rsidP="00D21B9B">
      <w:pPr>
        <w:shd w:val="clear" w:color="auto" w:fill="FFFFFF"/>
        <w:spacing w:line="240" w:lineRule="auto"/>
        <w:ind w:firstLine="567"/>
        <w:jc w:val="both"/>
        <w:rPr>
          <w:rFonts w:eastAsia="Tahoma" w:cs="Times New Roman"/>
          <w:sz w:val="26"/>
          <w:szCs w:val="26"/>
          <w:lang w:val="en-US"/>
        </w:rPr>
      </w:pPr>
      <w:r w:rsidRPr="00DF2A4D">
        <w:rPr>
          <w:rFonts w:eastAsia="Tahoma" w:cs="Times New Roman"/>
          <w:sz w:val="26"/>
          <w:szCs w:val="26"/>
          <w:lang w:val="en-US"/>
        </w:rPr>
        <w:t>- Chủ trì, phối hợp các cơ quan có liên quan xác định trường hợp được miễn tiền sử dụng đất/tiền thuê đất theo quy định của pháp luật về tiền sử dụng đất, tiền thuê đất (nếu có);</w:t>
      </w:r>
    </w:p>
    <w:p w:rsidR="00D21B9B" w:rsidRPr="00DF2A4D" w:rsidRDefault="00D21B9B" w:rsidP="00D21B9B">
      <w:pPr>
        <w:shd w:val="clear" w:color="auto" w:fill="FFFFFF"/>
        <w:spacing w:line="240" w:lineRule="auto"/>
        <w:ind w:firstLine="567"/>
        <w:jc w:val="both"/>
        <w:rPr>
          <w:rFonts w:eastAsia="Times New Roman" w:cs="Times New Roman"/>
          <w:spacing w:val="2"/>
          <w:sz w:val="26"/>
          <w:szCs w:val="26"/>
          <w:lang w:val="x-none" w:eastAsia="x-none"/>
        </w:rPr>
      </w:pPr>
      <w:r w:rsidRPr="00DF2A4D">
        <w:rPr>
          <w:rFonts w:eastAsia="Times New Roman" w:cs="Times New Roman"/>
          <w:spacing w:val="-2"/>
          <w:sz w:val="26"/>
          <w:szCs w:val="26"/>
          <w:lang w:val="en-US" w:eastAsia="x-none"/>
        </w:rPr>
        <w:t>- H</w:t>
      </w:r>
      <w:r w:rsidRPr="00DF2A4D">
        <w:rPr>
          <w:rFonts w:eastAsia="Times New Roman" w:cs="Times New Roman"/>
          <w:spacing w:val="-2"/>
          <w:sz w:val="26"/>
          <w:szCs w:val="26"/>
          <w:lang w:val="x-none" w:eastAsia="x-none"/>
        </w:rPr>
        <w:t xml:space="preserve">oàn thiện hồ sơ trình Chủ tịch Ủy ban nhân dân cấp </w:t>
      </w:r>
      <w:r w:rsidRPr="00DF2A4D">
        <w:rPr>
          <w:rFonts w:eastAsia="Times New Roman" w:cs="Times New Roman"/>
          <w:spacing w:val="-2"/>
          <w:sz w:val="26"/>
          <w:szCs w:val="26"/>
          <w:lang w:val="en-US" w:eastAsia="x-none"/>
        </w:rPr>
        <w:t xml:space="preserve">xã </w:t>
      </w:r>
      <w:r w:rsidRPr="00DF2A4D">
        <w:rPr>
          <w:rFonts w:eastAsia="Times New Roman" w:cs="Times New Roman"/>
          <w:spacing w:val="-2"/>
          <w:sz w:val="26"/>
          <w:szCs w:val="26"/>
          <w:lang w:val="x-none" w:eastAsia="x-none"/>
        </w:rPr>
        <w:t xml:space="preserve">ban hành quyết định </w:t>
      </w:r>
      <w:r w:rsidRPr="00DF2A4D">
        <w:rPr>
          <w:rFonts w:eastAsia="Times New Roman" w:cs="Times New Roman"/>
          <w:spacing w:val="-2"/>
          <w:sz w:val="26"/>
          <w:szCs w:val="26"/>
          <w:lang w:val="en-US" w:eastAsia="x-none"/>
        </w:rPr>
        <w:t xml:space="preserve">cho phép </w:t>
      </w:r>
      <w:r w:rsidRPr="00DF2A4D">
        <w:rPr>
          <w:rFonts w:eastAsia="Times New Roman" w:cs="Times New Roman"/>
          <w:sz w:val="26"/>
          <w:szCs w:val="26"/>
          <w:lang w:val="en-US" w:eastAsia="x-none"/>
        </w:rPr>
        <w:t>chuyển mục đích sử dụng đất</w:t>
      </w:r>
      <w:r w:rsidRPr="00DF2A4D">
        <w:rPr>
          <w:rFonts w:eastAsia="Times New Roman" w:cs="Times New Roman"/>
          <w:spacing w:val="-2"/>
          <w:sz w:val="26"/>
          <w:szCs w:val="26"/>
          <w:lang w:val="x-none" w:eastAsia="x-none"/>
        </w:rPr>
        <w:t xml:space="preserve">. Hồ sơ gồm: đơn và giấy tờ quy định tại điểm a </w:t>
      </w:r>
      <w:r w:rsidRPr="00DF2A4D">
        <w:rPr>
          <w:rFonts w:eastAsia="Times New Roman" w:cs="Times New Roman"/>
          <w:spacing w:val="-2"/>
          <w:sz w:val="26"/>
          <w:szCs w:val="26"/>
          <w:lang w:val="en-US" w:eastAsia="x-none"/>
        </w:rPr>
        <w:t>Mục 3</w:t>
      </w:r>
      <w:r w:rsidRPr="00DF2A4D">
        <w:rPr>
          <w:rFonts w:eastAsia="Times New Roman" w:cs="Times New Roman"/>
          <w:spacing w:val="-2"/>
          <w:sz w:val="26"/>
          <w:szCs w:val="26"/>
          <w:lang w:val="x-none" w:eastAsia="x-none"/>
        </w:rPr>
        <w:t xml:space="preserve"> thủ tục này; kèm trích lục bản đồ địa chính thửa đất hoặc trích đo địa chính thửa đất, tờ trình theo Mẫu số 25 ban hành kèm theo Nghị định </w:t>
      </w:r>
      <w:r w:rsidRPr="00DF2A4D">
        <w:rPr>
          <w:rFonts w:eastAsia="Calibri" w:cs="Times New Roman"/>
          <w:sz w:val="26"/>
          <w:szCs w:val="26"/>
          <w:lang w:val="en-US"/>
        </w:rPr>
        <w:t>số 151/2025/NĐ-CP ngày 12/6/2025 của Chính phủ</w:t>
      </w:r>
      <w:r w:rsidRPr="00DF2A4D">
        <w:rPr>
          <w:rFonts w:eastAsia="Times New Roman" w:cs="Times New Roman"/>
          <w:spacing w:val="-2"/>
          <w:sz w:val="26"/>
          <w:szCs w:val="26"/>
          <w:lang w:val="x-none" w:eastAsia="x-none"/>
        </w:rPr>
        <w:t xml:space="preserve"> kèm theo dự thảo quyết định theo Mẫu số 06 ban hành kèm theo Nghị định </w:t>
      </w:r>
      <w:r w:rsidRPr="00DF2A4D">
        <w:rPr>
          <w:rFonts w:eastAsia="Calibri" w:cs="Times New Roman"/>
          <w:sz w:val="26"/>
          <w:szCs w:val="26"/>
          <w:lang w:val="en-US"/>
        </w:rPr>
        <w:t>số 151/2025/NĐ-CP ngày 12/6/2025 của Chính phủ</w:t>
      </w:r>
      <w:r w:rsidRPr="00DF2A4D">
        <w:rPr>
          <w:rFonts w:eastAsia="Times New Roman" w:cs="Times New Roman"/>
          <w:spacing w:val="-2"/>
          <w:sz w:val="26"/>
          <w:szCs w:val="26"/>
          <w:lang w:val="x-none" w:eastAsia="x-none"/>
        </w:rPr>
        <w:t xml:space="preserve"> có nội dung về giá đất để tính tiền sử dụng đất, tiền thuê đất phải nộp và trách </w:t>
      </w:r>
      <w:r w:rsidRPr="00DF2A4D">
        <w:rPr>
          <w:rFonts w:eastAsia="Times New Roman" w:cs="Times New Roman"/>
          <w:spacing w:val="2"/>
          <w:sz w:val="26"/>
          <w:szCs w:val="26"/>
          <w:lang w:val="x-none" w:eastAsia="x-none"/>
        </w:rPr>
        <w:t>nhiệm của cơ quan thuế trong việc hướng dẫn người sử dụng đất nộp tiền sử dụng đất, tiền thuê đất theo quy định của pháp luật về tiền sử dụng đất, tiền thuê đất;</w:t>
      </w:r>
    </w:p>
    <w:p w:rsidR="00D21B9B" w:rsidRPr="00DF2A4D" w:rsidRDefault="00D21B9B" w:rsidP="00D21B9B">
      <w:pPr>
        <w:tabs>
          <w:tab w:val="left" w:pos="0"/>
        </w:tabs>
        <w:spacing w:line="240" w:lineRule="auto"/>
        <w:ind w:firstLine="567"/>
        <w:jc w:val="both"/>
        <w:rPr>
          <w:rFonts w:eastAsia="Tahoma" w:cs="Times New Roman"/>
          <w:sz w:val="26"/>
          <w:szCs w:val="26"/>
        </w:rPr>
      </w:pPr>
      <w:r w:rsidRPr="00DF2A4D">
        <w:rPr>
          <w:rFonts w:eastAsia="Tahoma" w:cs="Times New Roman"/>
          <w:sz w:val="26"/>
          <w:szCs w:val="26"/>
          <w:lang w:val="en-US"/>
        </w:rPr>
        <w:t>b)</w:t>
      </w:r>
      <w:r w:rsidRPr="00DF2A4D">
        <w:rPr>
          <w:rFonts w:eastAsia="Tahoma" w:cs="Times New Roman"/>
          <w:sz w:val="26"/>
          <w:szCs w:val="26"/>
        </w:rPr>
        <w:t xml:space="preserve"> </w:t>
      </w:r>
      <w:r w:rsidRPr="00DF2A4D">
        <w:rPr>
          <w:rFonts w:eastAsia="Tahoma" w:cs="Times New Roman"/>
          <w:sz w:val="26"/>
          <w:szCs w:val="26"/>
          <w:lang w:val="en-US"/>
        </w:rPr>
        <w:t xml:space="preserve">Chủ tịch </w:t>
      </w:r>
      <w:r w:rsidRPr="00DF2A4D">
        <w:rPr>
          <w:rFonts w:eastAsia="Tahoma" w:cs="Times New Roman"/>
          <w:sz w:val="26"/>
          <w:szCs w:val="26"/>
        </w:rPr>
        <w:t xml:space="preserve">Ủy ban nhân dân </w:t>
      </w:r>
      <w:r w:rsidRPr="00DF2A4D">
        <w:rPr>
          <w:rFonts w:eastAsia="Tahoma" w:cs="Times New Roman"/>
          <w:sz w:val="26"/>
          <w:szCs w:val="26"/>
          <w:lang w:val="en-US"/>
        </w:rPr>
        <w:t>cấp xã</w:t>
      </w:r>
      <w:r w:rsidRPr="00DF2A4D">
        <w:rPr>
          <w:rFonts w:eastAsia="Tahoma" w:cs="Times New Roman"/>
          <w:sz w:val="26"/>
          <w:szCs w:val="26"/>
        </w:rPr>
        <w:t xml:space="preserve"> xem xét ban hành quyết định </w:t>
      </w:r>
      <w:r w:rsidRPr="00DF2A4D">
        <w:rPr>
          <w:rFonts w:eastAsia="Tahoma" w:cs="Times New Roman"/>
          <w:sz w:val="26"/>
          <w:szCs w:val="26"/>
          <w:lang w:val="en-US"/>
        </w:rPr>
        <w:t xml:space="preserve">cho phép </w:t>
      </w:r>
      <w:r w:rsidRPr="00DF2A4D">
        <w:rPr>
          <w:rFonts w:eastAsia="Times New Roman" w:cs="Times New Roman"/>
          <w:sz w:val="26"/>
          <w:szCs w:val="26"/>
          <w:lang w:val="en-US" w:eastAsia="x-none"/>
        </w:rPr>
        <w:t>chuyển mục đích sử dụng đất</w:t>
      </w:r>
      <w:r w:rsidRPr="00DF2A4D">
        <w:rPr>
          <w:rFonts w:eastAsia="Tahoma" w:cs="Times New Roman"/>
          <w:sz w:val="26"/>
          <w:szCs w:val="26"/>
        </w:rPr>
        <w:t>;</w:t>
      </w:r>
    </w:p>
    <w:p w:rsidR="00D21B9B" w:rsidRPr="00DF2A4D" w:rsidRDefault="00D21B9B" w:rsidP="00D21B9B">
      <w:pPr>
        <w:tabs>
          <w:tab w:val="left" w:pos="0"/>
        </w:tabs>
        <w:spacing w:line="240" w:lineRule="auto"/>
        <w:ind w:firstLine="567"/>
        <w:jc w:val="both"/>
        <w:rPr>
          <w:rFonts w:eastAsia="Times New Roman" w:cs="Times New Roman"/>
          <w:sz w:val="26"/>
          <w:szCs w:val="26"/>
          <w:lang w:val="en-US"/>
        </w:rPr>
      </w:pPr>
      <w:r w:rsidRPr="00DF2A4D">
        <w:rPr>
          <w:rFonts w:eastAsia="Times New Roman" w:cs="Times New Roman"/>
          <w:sz w:val="26"/>
          <w:szCs w:val="26"/>
          <w:lang w:val="en-US"/>
        </w:rPr>
        <w:t xml:space="preserve">c) Cơ quan chuyên môn về nông nghiệp và môi trường cấp xã chuyển thông tin địa chính thửa đất theo Mẫu số 19 ban hành kèm theo Nghị định </w:t>
      </w:r>
      <w:r w:rsidRPr="00DF2A4D">
        <w:rPr>
          <w:rFonts w:eastAsia="Calibri" w:cs="Times New Roman"/>
          <w:sz w:val="26"/>
          <w:szCs w:val="26"/>
          <w:lang w:val="en-US"/>
        </w:rPr>
        <w:t>số 151/2025/NĐ-CP ngày 12/6/2025 của Chính phủ</w:t>
      </w:r>
      <w:r w:rsidRPr="00DF2A4D">
        <w:rPr>
          <w:rFonts w:eastAsia="Times New Roman" w:cs="Times New Roman"/>
          <w:sz w:val="26"/>
          <w:szCs w:val="26"/>
          <w:lang w:val="en-US"/>
        </w:rPr>
        <w:t xml:space="preserve"> cho cơ quan thuế;</w:t>
      </w:r>
    </w:p>
    <w:p w:rsidR="00D21B9B" w:rsidRPr="00DF2A4D" w:rsidRDefault="00D21B9B" w:rsidP="00D21B9B">
      <w:pPr>
        <w:shd w:val="clear" w:color="auto" w:fill="FFFFFF"/>
        <w:spacing w:line="240" w:lineRule="auto"/>
        <w:ind w:firstLine="567"/>
        <w:jc w:val="both"/>
        <w:rPr>
          <w:rFonts w:eastAsia="Times New Roman" w:cs="Times New Roman"/>
          <w:spacing w:val="-2"/>
          <w:sz w:val="26"/>
          <w:szCs w:val="26"/>
          <w:lang w:val="x-none" w:eastAsia="x-none"/>
        </w:rPr>
      </w:pPr>
      <w:r w:rsidRPr="00DF2A4D">
        <w:rPr>
          <w:rFonts w:eastAsia="Times New Roman" w:cs="Times New Roman"/>
          <w:spacing w:val="-2"/>
          <w:sz w:val="26"/>
          <w:szCs w:val="26"/>
          <w:lang w:val="en-US" w:eastAsia="x-none"/>
        </w:rPr>
        <w:t>d</w:t>
      </w:r>
      <w:r w:rsidRPr="00DF2A4D">
        <w:rPr>
          <w:rFonts w:eastAsia="Times New Roman" w:cs="Times New Roman"/>
          <w:spacing w:val="-2"/>
          <w:sz w:val="26"/>
          <w:szCs w:val="26"/>
          <w:lang w:val="x-none" w:eastAsia="x-none"/>
        </w:rPr>
        <w:t>) Cơ quan thuế xác định tiền sử dụng đất/tiền thuê đất phải nộp theo quy định; trường hợp được miễn tiền thuê đất một số năm sau thời gian được miễn tiền thuê đất của thời gian xây dựng cơ bản theo quy định của Chính phủ về tiền sử dụng đất, tiền thuê đất thì cơ quan thuế xác định tiền thuê đất phải nộp một số năm; ban hành thông báo nộp tiền sử dụng đất/tiền thuê đất gửi cho người sử dụng đất;</w:t>
      </w:r>
    </w:p>
    <w:p w:rsidR="00D21B9B" w:rsidRPr="00DF2A4D" w:rsidRDefault="00D21B9B" w:rsidP="00D21B9B">
      <w:pPr>
        <w:tabs>
          <w:tab w:val="left" w:pos="0"/>
          <w:tab w:val="left" w:pos="709"/>
        </w:tabs>
        <w:spacing w:line="240" w:lineRule="auto"/>
        <w:ind w:firstLine="567"/>
        <w:jc w:val="both"/>
        <w:rPr>
          <w:rFonts w:eastAsia="Tahoma" w:cs="Times New Roman"/>
          <w:sz w:val="26"/>
          <w:szCs w:val="26"/>
        </w:rPr>
      </w:pPr>
      <w:r w:rsidRPr="00DF2A4D">
        <w:rPr>
          <w:rFonts w:eastAsia="Tahoma" w:cs="Times New Roman"/>
          <w:sz w:val="26"/>
          <w:szCs w:val="26"/>
          <w:lang w:val="en-US"/>
        </w:rPr>
        <w:t>đ)</w:t>
      </w:r>
      <w:r w:rsidRPr="00DF2A4D">
        <w:rPr>
          <w:rFonts w:eastAsia="Tahoma" w:cs="Times New Roman"/>
          <w:sz w:val="26"/>
          <w:szCs w:val="26"/>
        </w:rPr>
        <w:t xml:space="preserve"> Người sử dụng đất nộp tiền sử dụng đất</w:t>
      </w:r>
      <w:r w:rsidRPr="00DF2A4D">
        <w:rPr>
          <w:rFonts w:eastAsia="Tahoma" w:cs="Times New Roman"/>
          <w:sz w:val="26"/>
          <w:szCs w:val="26"/>
          <w:lang w:val="en-US"/>
        </w:rPr>
        <w:t>/</w:t>
      </w:r>
      <w:r w:rsidRPr="00DF2A4D">
        <w:rPr>
          <w:rFonts w:eastAsia="Tahoma" w:cs="Times New Roman"/>
          <w:sz w:val="26"/>
          <w:szCs w:val="26"/>
        </w:rPr>
        <w:t>tiền thuê đất theo quy định của pháp luật về tiền sử dụng đất, tiền thuê đất;</w:t>
      </w:r>
    </w:p>
    <w:p w:rsidR="00D21B9B" w:rsidRPr="00DF2A4D" w:rsidRDefault="00D21B9B" w:rsidP="00D21B9B">
      <w:pPr>
        <w:tabs>
          <w:tab w:val="left" w:pos="0"/>
        </w:tabs>
        <w:spacing w:line="240" w:lineRule="auto"/>
        <w:ind w:firstLine="567"/>
        <w:jc w:val="both"/>
        <w:rPr>
          <w:rFonts w:eastAsia="Tahoma" w:cs="Times New Roman"/>
          <w:sz w:val="26"/>
          <w:szCs w:val="26"/>
        </w:rPr>
      </w:pPr>
      <w:r w:rsidRPr="00DF2A4D">
        <w:rPr>
          <w:rFonts w:eastAsia="Tahoma" w:cs="Times New Roman"/>
          <w:sz w:val="26"/>
          <w:szCs w:val="26"/>
          <w:lang w:val="en-US"/>
        </w:rPr>
        <w:t>e</w:t>
      </w:r>
      <w:r w:rsidRPr="00DF2A4D">
        <w:rPr>
          <w:rFonts w:eastAsia="Tahoma" w:cs="Times New Roman"/>
          <w:sz w:val="26"/>
          <w:szCs w:val="26"/>
        </w:rPr>
        <w:t>) Cơ quan thuế xác nhận hoàn thành việc nộp tiền sử dụng đất/tiền thuê đất và gửi thông báo kết quả cho cơ quan chuyên môn về nông nghiệp và môi trường;</w:t>
      </w:r>
    </w:p>
    <w:p w:rsidR="004A6C57" w:rsidRPr="00B741E7" w:rsidRDefault="00D21B9B" w:rsidP="004A6C57">
      <w:pPr>
        <w:tabs>
          <w:tab w:val="left" w:pos="0"/>
        </w:tabs>
        <w:spacing w:line="240" w:lineRule="auto"/>
        <w:ind w:firstLine="567"/>
        <w:jc w:val="both"/>
        <w:rPr>
          <w:rFonts w:eastAsia="Times New Roman" w:cs="Times New Roman"/>
          <w:spacing w:val="-2"/>
          <w:sz w:val="26"/>
          <w:szCs w:val="26"/>
          <w:lang w:val="en-US"/>
        </w:rPr>
      </w:pPr>
      <w:r w:rsidRPr="00DF2A4D">
        <w:rPr>
          <w:rFonts w:eastAsia="Tahoma" w:cs="Times New Roman"/>
          <w:spacing w:val="-2"/>
          <w:sz w:val="26"/>
          <w:szCs w:val="26"/>
          <w:lang w:val="en-US"/>
        </w:rPr>
        <w:t>g)</w:t>
      </w:r>
      <w:r w:rsidRPr="00DF2A4D">
        <w:rPr>
          <w:rFonts w:eastAsia="Tahoma" w:cs="Times New Roman"/>
          <w:spacing w:val="-2"/>
          <w:sz w:val="26"/>
          <w:szCs w:val="26"/>
        </w:rPr>
        <w:t xml:space="preserve"> </w:t>
      </w:r>
      <w:r w:rsidR="004A6C57" w:rsidRPr="00DF2A4D">
        <w:rPr>
          <w:rFonts w:eastAsia="Times New Roman" w:cs="Times New Roman"/>
          <w:spacing w:val="-2"/>
          <w:sz w:val="26"/>
          <w:szCs w:val="26"/>
          <w:lang w:val="en-US"/>
        </w:rPr>
        <w:t xml:space="preserve">Cơ quan chuyên môn về nông nghiệp và môi trường cấp xã </w:t>
      </w:r>
      <w:r w:rsidR="004A6C57" w:rsidRPr="003F507E">
        <w:rPr>
          <w:rFonts w:eastAsia="Times New Roman" w:cs="Times New Roman"/>
          <w:spacing w:val="-2"/>
          <w:sz w:val="26"/>
          <w:szCs w:val="26"/>
          <w:lang w:val="en-US"/>
        </w:rPr>
        <w:t>ký hợp đồng thuê đất đối với trường hợp Nhà nước cho thuê đất; chuyển hồ sơ đến tổ chức đăng ký đất đai hoặc chi nhánh của tổ chức đăng ký đất đai để thực hiện việc đăng ký, cấp Giấy chứng nhận quyền sử dụng đất, quyền sở hữu tài sản gắn liền với đất, cập nhật, chỉnh lý cơ sở dữ liệu đất đai, hồ sơ địa chính và trao Giấy chứng nhận quyền sử dụng đất, quyền sở hữu tài sản gắn liề</w:t>
      </w:r>
      <w:r w:rsidR="004A6C57">
        <w:rPr>
          <w:rFonts w:eastAsia="Times New Roman" w:cs="Times New Roman"/>
          <w:spacing w:val="-2"/>
          <w:sz w:val="26"/>
          <w:szCs w:val="26"/>
          <w:lang w:val="en-US"/>
        </w:rPr>
        <w:t xml:space="preserve">n với đất cho người sử dụng đất theo </w:t>
      </w:r>
      <w:r w:rsidR="004A6C57" w:rsidRPr="00DF2A4D">
        <w:rPr>
          <w:rFonts w:eastAsia="Tahoma" w:cs="Times New Roman"/>
          <w:spacing w:val="-2"/>
          <w:sz w:val="26"/>
          <w:szCs w:val="26"/>
        </w:rPr>
        <w:t xml:space="preserve">quy định tại khoản </w:t>
      </w:r>
      <w:r w:rsidR="004A6C57">
        <w:rPr>
          <w:rFonts w:eastAsia="Tahoma" w:cs="Times New Roman"/>
          <w:spacing w:val="-2"/>
          <w:sz w:val="26"/>
          <w:szCs w:val="26"/>
          <w:lang w:val="en-US"/>
        </w:rPr>
        <w:t>5</w:t>
      </w:r>
      <w:r w:rsidR="004A6C57" w:rsidRPr="00DF2A4D">
        <w:rPr>
          <w:rFonts w:eastAsia="Tahoma" w:cs="Times New Roman"/>
          <w:spacing w:val="-2"/>
          <w:sz w:val="26"/>
          <w:szCs w:val="26"/>
        </w:rPr>
        <w:t xml:space="preserve"> Điều 22</w:t>
      </w:r>
      <w:r w:rsidR="004A6C57">
        <w:rPr>
          <w:rFonts w:eastAsia="Tahoma" w:cs="Times New Roman"/>
          <w:spacing w:val="-2"/>
          <w:sz w:val="26"/>
          <w:szCs w:val="26"/>
          <w:lang w:val="en-US"/>
        </w:rPr>
        <w:t>7</w:t>
      </w:r>
      <w:r w:rsidR="004A6C57" w:rsidRPr="00DF2A4D">
        <w:rPr>
          <w:rFonts w:eastAsia="Tahoma" w:cs="Times New Roman"/>
          <w:spacing w:val="-2"/>
          <w:sz w:val="26"/>
          <w:szCs w:val="26"/>
        </w:rPr>
        <w:t xml:space="preserve"> Luật Đất đai; việc bàn giao đất</w:t>
      </w:r>
      <w:r w:rsidR="004A6C57" w:rsidRPr="00DF2A4D">
        <w:rPr>
          <w:rFonts w:eastAsia="Tahoma" w:cs="Times New Roman"/>
          <w:spacing w:val="-2"/>
          <w:sz w:val="26"/>
          <w:szCs w:val="26"/>
          <w:lang w:val="en-US"/>
        </w:rPr>
        <w:t>/bàn giao rừng</w:t>
      </w:r>
      <w:r w:rsidR="004A6C57" w:rsidRPr="00DF2A4D">
        <w:rPr>
          <w:rFonts w:eastAsia="Tahoma" w:cs="Times New Roman"/>
          <w:spacing w:val="-2"/>
          <w:sz w:val="26"/>
          <w:szCs w:val="26"/>
        </w:rPr>
        <w:t xml:space="preserve"> trên thực địa thực hiện theo Mẫu số </w:t>
      </w:r>
      <w:r w:rsidR="004A6C57" w:rsidRPr="00DF2A4D">
        <w:rPr>
          <w:rFonts w:eastAsia="Tahoma" w:cs="Times New Roman"/>
          <w:spacing w:val="-2"/>
          <w:sz w:val="26"/>
          <w:szCs w:val="26"/>
          <w:lang w:val="en-US"/>
        </w:rPr>
        <w:t xml:space="preserve">24 </w:t>
      </w:r>
      <w:r w:rsidR="004A6C57" w:rsidRPr="00DF2A4D">
        <w:rPr>
          <w:rFonts w:eastAsia="Tahoma" w:cs="Times New Roman"/>
          <w:spacing w:val="-2"/>
          <w:sz w:val="26"/>
          <w:szCs w:val="26"/>
        </w:rPr>
        <w:t xml:space="preserve">ban hành kèm theo Nghị định </w:t>
      </w:r>
      <w:r w:rsidR="004A6C57" w:rsidRPr="00DF2A4D">
        <w:rPr>
          <w:rFonts w:eastAsia="Calibri" w:cs="Times New Roman"/>
          <w:sz w:val="26"/>
          <w:szCs w:val="26"/>
          <w:lang w:val="en-US"/>
        </w:rPr>
        <w:t>số 151/2025/NĐ-CP ngày 12/6/2025 của Chính phủ</w:t>
      </w:r>
      <w:r w:rsidR="004A6C57" w:rsidRPr="00DF2A4D">
        <w:rPr>
          <w:rFonts w:eastAsia="Tahoma" w:cs="Times New Roman"/>
          <w:spacing w:val="-2"/>
          <w:sz w:val="26"/>
          <w:szCs w:val="26"/>
        </w:rPr>
        <w:t>;</w:t>
      </w:r>
    </w:p>
    <w:p w:rsidR="00D21B9B" w:rsidRPr="00DF2A4D" w:rsidRDefault="00D21B9B" w:rsidP="00D21B9B">
      <w:pPr>
        <w:tabs>
          <w:tab w:val="left" w:pos="0"/>
        </w:tabs>
        <w:spacing w:line="240" w:lineRule="auto"/>
        <w:ind w:firstLine="567"/>
        <w:jc w:val="both"/>
        <w:rPr>
          <w:rFonts w:eastAsia="Calibri" w:cs="Times New Roman"/>
          <w:sz w:val="26"/>
          <w:szCs w:val="26"/>
          <w:lang w:val="en-US"/>
        </w:rPr>
      </w:pPr>
      <w:r w:rsidRPr="00DF2A4D">
        <w:rPr>
          <w:rFonts w:eastAsia="Tahoma" w:cs="Times New Roman"/>
          <w:sz w:val="26"/>
          <w:szCs w:val="26"/>
          <w:lang w:val="en-US"/>
        </w:rPr>
        <w:t>h)</w:t>
      </w:r>
      <w:r w:rsidRPr="00DF2A4D">
        <w:rPr>
          <w:rFonts w:eastAsia="Tahoma" w:cs="Times New Roman"/>
          <w:sz w:val="26"/>
          <w:szCs w:val="26"/>
        </w:rPr>
        <w:t xml:space="preserve"> Chi nhánh Văn phòng đăng ký đất đai có trách nhiệm cập nhật, chỉnh lý cơ sở dữ liệu đất đai, hồ sơ địa chính</w:t>
      </w:r>
      <w:r w:rsidRPr="00DF2A4D">
        <w:rPr>
          <w:rFonts w:eastAsia="Tahoma" w:cs="Times New Roman"/>
          <w:sz w:val="26"/>
          <w:szCs w:val="26"/>
          <w:lang w:val="en-US"/>
        </w:rPr>
        <w:t xml:space="preserve">; </w:t>
      </w:r>
      <w:r w:rsidRPr="00DF2A4D">
        <w:rPr>
          <w:rFonts w:eastAsia="Calibri" w:cs="Times New Roman"/>
          <w:sz w:val="26"/>
          <w:szCs w:val="26"/>
          <w:lang w:val="en-US"/>
        </w:rPr>
        <w:t>cơ quan chuyên môn về lâm nghiệp có trách nhiệm cập nhật, lưu trữ hồ sơ theo pháp luật về lâm nghiệp (nếu có).</w:t>
      </w:r>
    </w:p>
    <w:p w:rsidR="00D21B9B" w:rsidRPr="007634E2" w:rsidRDefault="00D21B9B" w:rsidP="00D21B9B">
      <w:pPr>
        <w:tabs>
          <w:tab w:val="left" w:pos="0"/>
        </w:tabs>
        <w:spacing w:line="240" w:lineRule="auto"/>
        <w:ind w:firstLine="567"/>
        <w:jc w:val="both"/>
        <w:rPr>
          <w:rFonts w:eastAsia="Tahoma" w:cs="Times New Roman"/>
          <w:b/>
          <w:i/>
          <w:sz w:val="26"/>
          <w:szCs w:val="26"/>
        </w:rPr>
      </w:pPr>
      <w:r w:rsidRPr="007634E2">
        <w:rPr>
          <w:rFonts w:eastAsia="Tahoma" w:cs="Times New Roman"/>
          <w:b/>
          <w:i/>
          <w:sz w:val="26"/>
          <w:szCs w:val="26"/>
          <w:lang w:val="en-US"/>
        </w:rPr>
        <w:t>(2)</w:t>
      </w:r>
      <w:r w:rsidRPr="007634E2">
        <w:rPr>
          <w:rFonts w:eastAsia="Tahoma" w:cs="Times New Roman"/>
          <w:b/>
          <w:i/>
          <w:sz w:val="26"/>
          <w:szCs w:val="26"/>
        </w:rPr>
        <w:t xml:space="preserve"> Trình tự, thủ tục </w:t>
      </w:r>
      <w:r w:rsidRPr="007634E2">
        <w:rPr>
          <w:rFonts w:eastAsia="Tahoma" w:cs="Times New Roman"/>
          <w:b/>
          <w:i/>
          <w:sz w:val="26"/>
          <w:szCs w:val="26"/>
          <w:lang w:val="en-US"/>
        </w:rPr>
        <w:t xml:space="preserve">thực hiện đối với trường hợp người sử dụng đất </w:t>
      </w:r>
      <w:r w:rsidRPr="007634E2">
        <w:rPr>
          <w:rFonts w:eastAsia="Tahoma" w:cs="Times New Roman"/>
          <w:b/>
          <w:i/>
          <w:sz w:val="26"/>
          <w:szCs w:val="26"/>
        </w:rPr>
        <w:t>thuộc trường hợp giao đất không thu tiền sử dụng đất như sau:</w:t>
      </w:r>
    </w:p>
    <w:p w:rsidR="00D21B9B" w:rsidRPr="00DF2A4D" w:rsidRDefault="00D21B9B" w:rsidP="00D21B9B">
      <w:pPr>
        <w:tabs>
          <w:tab w:val="left" w:pos="0"/>
        </w:tabs>
        <w:spacing w:line="240" w:lineRule="auto"/>
        <w:ind w:firstLine="567"/>
        <w:jc w:val="both"/>
        <w:rPr>
          <w:rFonts w:eastAsia="Times New Roman" w:cs="Times New Roman"/>
          <w:sz w:val="26"/>
          <w:szCs w:val="26"/>
          <w:lang w:val="en-US"/>
        </w:rPr>
      </w:pPr>
      <w:r w:rsidRPr="00DF2A4D">
        <w:rPr>
          <w:rFonts w:eastAsia="Tahoma" w:cs="Times New Roman"/>
          <w:spacing w:val="-2"/>
          <w:sz w:val="26"/>
          <w:szCs w:val="26"/>
          <w:lang w:val="en-US"/>
        </w:rPr>
        <w:lastRenderedPageBreak/>
        <w:t>a)</w:t>
      </w:r>
      <w:r w:rsidRPr="00DF2A4D">
        <w:rPr>
          <w:rFonts w:eastAsia="Tahoma" w:cs="Times New Roman"/>
          <w:spacing w:val="-2"/>
          <w:sz w:val="26"/>
          <w:szCs w:val="26"/>
        </w:rPr>
        <w:t xml:space="preserve"> </w:t>
      </w:r>
      <w:r w:rsidRPr="00DF2A4D">
        <w:rPr>
          <w:rFonts w:eastAsia="Tahoma" w:cs="Times New Roman"/>
          <w:spacing w:val="-2"/>
          <w:sz w:val="26"/>
          <w:szCs w:val="26"/>
          <w:lang w:val="en-US"/>
        </w:rPr>
        <w:t xml:space="preserve">Chuyển hồ sơ đến </w:t>
      </w:r>
      <w:r w:rsidRPr="00DF2A4D">
        <w:rPr>
          <w:rFonts w:eastAsia="Times New Roman" w:cs="Times New Roman"/>
          <w:sz w:val="26"/>
          <w:szCs w:val="26"/>
          <w:lang w:val="en-US"/>
        </w:rPr>
        <w:t>Cơ quan chuyên môn về nông nghiệp và môi trường cấp xã thực hiện:</w:t>
      </w:r>
    </w:p>
    <w:p w:rsidR="00D21B9B" w:rsidRPr="00DF2A4D" w:rsidRDefault="00D21B9B" w:rsidP="00D21B9B">
      <w:pPr>
        <w:tabs>
          <w:tab w:val="left" w:pos="0"/>
        </w:tabs>
        <w:spacing w:line="240" w:lineRule="auto"/>
        <w:ind w:firstLine="567"/>
        <w:jc w:val="both"/>
        <w:rPr>
          <w:rFonts w:eastAsia="Tahoma" w:cs="Times New Roman"/>
          <w:sz w:val="26"/>
          <w:szCs w:val="26"/>
        </w:rPr>
      </w:pPr>
      <w:r w:rsidRPr="00DF2A4D">
        <w:rPr>
          <w:rFonts w:eastAsia="Tahoma" w:cs="Times New Roman"/>
          <w:sz w:val="26"/>
          <w:szCs w:val="26"/>
          <w:lang w:val="en-US"/>
        </w:rPr>
        <w:t>- G</w:t>
      </w:r>
      <w:r w:rsidRPr="00DF2A4D">
        <w:rPr>
          <w:rFonts w:eastAsia="Tahoma" w:cs="Times New Roman"/>
          <w:sz w:val="26"/>
          <w:szCs w:val="26"/>
        </w:rPr>
        <w:t xml:space="preserve">iao </w:t>
      </w:r>
      <w:r w:rsidRPr="00DF2A4D">
        <w:rPr>
          <w:rFonts w:eastAsia="Tahoma" w:cs="Times New Roman"/>
          <w:sz w:val="26"/>
          <w:szCs w:val="26"/>
          <w:lang w:val="en-US"/>
        </w:rPr>
        <w:t>chi nhánh Văn phòng đăng ký đất đai</w:t>
      </w:r>
      <w:r w:rsidRPr="00DF2A4D">
        <w:rPr>
          <w:rFonts w:eastAsia="Tahoma" w:cs="Times New Roman"/>
          <w:sz w:val="26"/>
          <w:szCs w:val="26"/>
        </w:rPr>
        <w:t xml:space="preserve"> cung cấp thông tin về cơ sở dữ liệu đất đai, lập trích lục bản đồ địa chính thửa đất đối với trường hợp hồ sơ đầy đủ và hợp lệ; </w:t>
      </w:r>
    </w:p>
    <w:p w:rsidR="00D21B9B" w:rsidRPr="00DF2A4D" w:rsidRDefault="00D21B9B" w:rsidP="00D21B9B">
      <w:pPr>
        <w:tabs>
          <w:tab w:val="left" w:pos="0"/>
        </w:tabs>
        <w:spacing w:line="240" w:lineRule="auto"/>
        <w:ind w:firstLine="567"/>
        <w:jc w:val="both"/>
        <w:rPr>
          <w:rFonts w:eastAsia="Tahoma" w:cs="Times New Roman"/>
          <w:sz w:val="26"/>
          <w:szCs w:val="26"/>
        </w:rPr>
      </w:pPr>
      <w:r w:rsidRPr="00DF2A4D">
        <w:rPr>
          <w:rFonts w:eastAsia="Tahoma" w:cs="Times New Roman"/>
          <w:sz w:val="26"/>
          <w:szCs w:val="26"/>
          <w:lang w:val="en-US"/>
        </w:rPr>
        <w:t>- H</w:t>
      </w:r>
      <w:r w:rsidRPr="00DF2A4D">
        <w:rPr>
          <w:rFonts w:eastAsia="Tahoma" w:cs="Times New Roman"/>
          <w:sz w:val="26"/>
          <w:szCs w:val="26"/>
        </w:rPr>
        <w:t xml:space="preserve">ướng dẫn người nộp hồ sơ bổ sung trích đo địa chính thửa đất đối với thửa đất tại nơi chưa có bản đồ địa chính theo quy định hoặc làm lại hồ sơ hoặc bổ sung hồ sơ và nộp lại cho </w:t>
      </w:r>
      <w:r w:rsidRPr="00DF2A4D">
        <w:rPr>
          <w:rFonts w:eastAsia="Tahoma" w:cs="Times New Roman"/>
          <w:sz w:val="26"/>
          <w:szCs w:val="26"/>
          <w:lang w:val="en-US"/>
        </w:rPr>
        <w:t xml:space="preserve">Cơ quan chuyên môn về nông nghiệp và môi </w:t>
      </w:r>
      <w:r w:rsidRPr="00DF2A4D">
        <w:rPr>
          <w:rFonts w:eastAsia="Tahoma" w:cs="Times New Roman"/>
          <w:spacing w:val="-4"/>
          <w:sz w:val="26"/>
          <w:szCs w:val="26"/>
          <w:lang w:val="en-US"/>
        </w:rPr>
        <w:t xml:space="preserve">trường cấp xã cấp có thẩm quyền </w:t>
      </w:r>
      <w:r w:rsidRPr="00DF2A4D">
        <w:rPr>
          <w:rFonts w:eastAsia="Tahoma" w:cs="Times New Roman"/>
          <w:spacing w:val="-4"/>
          <w:sz w:val="26"/>
          <w:szCs w:val="26"/>
        </w:rPr>
        <w:t>đối với trường hợp hồ sơ không đầy đủ, không hợp lệ;</w:t>
      </w:r>
      <w:r w:rsidRPr="00DF2A4D">
        <w:rPr>
          <w:rFonts w:eastAsia="Tahoma" w:cs="Times New Roman"/>
          <w:sz w:val="26"/>
          <w:szCs w:val="26"/>
        </w:rPr>
        <w:t xml:space="preserve"> </w:t>
      </w:r>
    </w:p>
    <w:p w:rsidR="00D21B9B" w:rsidRPr="00DF2A4D" w:rsidRDefault="00D21B9B" w:rsidP="00D21B9B">
      <w:pPr>
        <w:tabs>
          <w:tab w:val="left" w:pos="0"/>
        </w:tabs>
        <w:spacing w:line="240" w:lineRule="auto"/>
        <w:ind w:firstLine="567"/>
        <w:jc w:val="both"/>
        <w:rPr>
          <w:rFonts w:eastAsia="Calibri" w:cs="Times New Roman"/>
          <w:sz w:val="26"/>
          <w:szCs w:val="26"/>
          <w:lang w:val="en-US"/>
        </w:rPr>
      </w:pPr>
      <w:r w:rsidRPr="00DF2A4D">
        <w:rPr>
          <w:rFonts w:eastAsia="Tahoma" w:cs="Times New Roman"/>
          <w:sz w:val="26"/>
          <w:szCs w:val="26"/>
          <w:lang w:val="en-US"/>
        </w:rPr>
        <w:t>- R</w:t>
      </w:r>
      <w:r w:rsidRPr="00DF2A4D">
        <w:rPr>
          <w:rFonts w:eastAsia="Tahoma" w:cs="Times New Roman"/>
          <w:sz w:val="26"/>
          <w:szCs w:val="26"/>
        </w:rPr>
        <w:t>à soát, kiểm tra hồ sơ; kiểm tra thực địa</w:t>
      </w:r>
      <w:r w:rsidRPr="00DF2A4D">
        <w:rPr>
          <w:rFonts w:eastAsia="Calibri" w:cs="Times New Roman"/>
          <w:sz w:val="26"/>
          <w:szCs w:val="26"/>
          <w:lang w:val="en-US"/>
        </w:rPr>
        <w:t xml:space="preserve"> hiện trạng khu rừng giữa hồ sơ và thực địa dự kiến giao;</w:t>
      </w:r>
    </w:p>
    <w:p w:rsidR="00D21B9B" w:rsidRPr="00DF2A4D" w:rsidRDefault="00D21B9B" w:rsidP="00D21B9B">
      <w:pPr>
        <w:tabs>
          <w:tab w:val="left" w:pos="0"/>
        </w:tabs>
        <w:spacing w:before="80" w:line="240" w:lineRule="auto"/>
        <w:ind w:firstLine="567"/>
        <w:jc w:val="both"/>
        <w:rPr>
          <w:rFonts w:eastAsia="Tahoma" w:cs="Times New Roman"/>
          <w:sz w:val="26"/>
          <w:szCs w:val="26"/>
          <w:lang w:val="en-US"/>
        </w:rPr>
      </w:pPr>
      <w:r w:rsidRPr="00DF2A4D">
        <w:rPr>
          <w:rFonts w:eastAsia="Tahoma" w:cs="Times New Roman"/>
          <w:sz w:val="26"/>
          <w:szCs w:val="26"/>
          <w:lang w:val="en-US"/>
        </w:rPr>
        <w:t>- H</w:t>
      </w:r>
      <w:r w:rsidRPr="00DF2A4D">
        <w:rPr>
          <w:rFonts w:eastAsia="Tahoma" w:cs="Times New Roman"/>
          <w:sz w:val="26"/>
          <w:szCs w:val="26"/>
        </w:rPr>
        <w:t xml:space="preserve">oàn thiện hồ sơ trình </w:t>
      </w:r>
      <w:r w:rsidRPr="00DF2A4D">
        <w:rPr>
          <w:rFonts w:eastAsia="Tahoma" w:cs="Times New Roman"/>
          <w:sz w:val="26"/>
          <w:szCs w:val="26"/>
          <w:lang w:val="en-US"/>
        </w:rPr>
        <w:t>Chủ tịch Ủy ban nhân dân cấp xã</w:t>
      </w:r>
      <w:r w:rsidRPr="00DF2A4D">
        <w:rPr>
          <w:rFonts w:eastAsia="Tahoma" w:cs="Times New Roman"/>
          <w:sz w:val="26"/>
          <w:szCs w:val="26"/>
        </w:rPr>
        <w:t xml:space="preserve"> ban hành quyết định </w:t>
      </w:r>
      <w:r w:rsidRPr="00DF2A4D">
        <w:rPr>
          <w:rFonts w:eastAsia="Times New Roman" w:cs="Times New Roman"/>
          <w:sz w:val="26"/>
          <w:szCs w:val="26"/>
          <w:lang w:val="en-US" w:eastAsia="x-none"/>
        </w:rPr>
        <w:t>cho phép chuyển mục đích sử dụng đất</w:t>
      </w:r>
      <w:r w:rsidRPr="00DF2A4D">
        <w:rPr>
          <w:rFonts w:eastAsia="Tahoma" w:cs="Times New Roman"/>
          <w:sz w:val="26"/>
          <w:szCs w:val="26"/>
        </w:rPr>
        <w:t xml:space="preserve">. </w:t>
      </w:r>
      <w:r w:rsidRPr="00DF2A4D">
        <w:rPr>
          <w:rFonts w:eastAsia="Tahoma" w:cs="Times New Roman"/>
          <w:sz w:val="26"/>
          <w:szCs w:val="26"/>
          <w:lang w:eastAsia="x-none"/>
        </w:rPr>
        <w:t xml:space="preserve">Hồ sơ </w:t>
      </w:r>
      <w:r w:rsidRPr="00DF2A4D">
        <w:rPr>
          <w:rFonts w:eastAsia="Tahoma" w:cs="Times New Roman"/>
          <w:sz w:val="26"/>
          <w:szCs w:val="26"/>
          <w:lang w:val="en-US" w:eastAsia="x-none"/>
        </w:rPr>
        <w:t>gồm: đơn và giấy tờ quy định tại điểm a Mục 3 thủ tục này</w:t>
      </w:r>
      <w:r w:rsidRPr="00DF2A4D">
        <w:rPr>
          <w:rFonts w:eastAsia="Tahoma" w:cs="Times New Roman"/>
          <w:sz w:val="26"/>
          <w:szCs w:val="26"/>
          <w:lang w:eastAsia="x-none"/>
        </w:rPr>
        <w:t xml:space="preserve">; kèm trích lục bản đồ địa chính thửa đất hoặc trích đo địa chính thửa đất, tờ trình theo Mẫu số </w:t>
      </w:r>
      <w:r w:rsidRPr="00DF2A4D">
        <w:rPr>
          <w:rFonts w:eastAsia="Tahoma" w:cs="Times New Roman"/>
          <w:sz w:val="26"/>
          <w:szCs w:val="26"/>
          <w:lang w:val="x-none" w:eastAsia="x-none"/>
        </w:rPr>
        <w:t xml:space="preserve">25 </w:t>
      </w:r>
      <w:r w:rsidRPr="00DF2A4D">
        <w:rPr>
          <w:rFonts w:eastAsia="Tahoma" w:cs="Times New Roman"/>
          <w:sz w:val="26"/>
          <w:szCs w:val="26"/>
          <w:lang w:eastAsia="x-none"/>
        </w:rPr>
        <w:t xml:space="preserve">ban hành kèm theo Nghị định </w:t>
      </w:r>
      <w:r w:rsidRPr="00DF2A4D">
        <w:rPr>
          <w:rFonts w:eastAsia="Calibri" w:cs="Times New Roman"/>
          <w:sz w:val="26"/>
          <w:szCs w:val="26"/>
          <w:lang w:val="en-US"/>
        </w:rPr>
        <w:t>số 151/2025/NĐ-CP ngày 12/6/2025 của Chính phủ</w:t>
      </w:r>
      <w:r w:rsidRPr="00DF2A4D">
        <w:rPr>
          <w:rFonts w:eastAsia="Tahoma" w:cs="Times New Roman"/>
          <w:sz w:val="26"/>
          <w:szCs w:val="26"/>
          <w:lang w:eastAsia="x-none"/>
        </w:rPr>
        <w:t xml:space="preserve"> kèm theo dự thảo quyết định theo Mẫu số </w:t>
      </w:r>
      <w:r w:rsidRPr="00DF2A4D">
        <w:rPr>
          <w:rFonts w:eastAsia="Tahoma" w:cs="Times New Roman"/>
          <w:sz w:val="26"/>
          <w:szCs w:val="26"/>
          <w:lang w:val="x-none" w:eastAsia="x-none"/>
        </w:rPr>
        <w:t xml:space="preserve">06 </w:t>
      </w:r>
      <w:r w:rsidRPr="00DF2A4D">
        <w:rPr>
          <w:rFonts w:eastAsia="Tahoma" w:cs="Times New Roman"/>
          <w:sz w:val="26"/>
          <w:szCs w:val="26"/>
          <w:lang w:eastAsia="x-none"/>
        </w:rPr>
        <w:t xml:space="preserve">ban hành kèm theo Nghị định </w:t>
      </w:r>
      <w:r w:rsidRPr="00DF2A4D">
        <w:rPr>
          <w:rFonts w:eastAsia="Calibri" w:cs="Times New Roman"/>
          <w:sz w:val="26"/>
          <w:szCs w:val="26"/>
          <w:lang w:val="en-US"/>
        </w:rPr>
        <w:t>số 151/2025/NĐ-CP ngày 12/6/2025 của Chính phủ</w:t>
      </w:r>
      <w:r w:rsidRPr="00DF2A4D">
        <w:rPr>
          <w:rFonts w:eastAsia="Tahoma" w:cs="Times New Roman"/>
          <w:sz w:val="26"/>
          <w:szCs w:val="26"/>
          <w:lang w:val="en-US" w:eastAsia="x-none"/>
        </w:rPr>
        <w:t>.</w:t>
      </w:r>
    </w:p>
    <w:p w:rsidR="00D21B9B" w:rsidRPr="00DF2A4D" w:rsidRDefault="00D21B9B" w:rsidP="00D21B9B">
      <w:pPr>
        <w:tabs>
          <w:tab w:val="left" w:pos="0"/>
        </w:tabs>
        <w:spacing w:before="80" w:line="240" w:lineRule="auto"/>
        <w:ind w:firstLine="567"/>
        <w:jc w:val="both"/>
        <w:rPr>
          <w:rFonts w:eastAsia="Tahoma" w:cs="Times New Roman"/>
          <w:sz w:val="26"/>
          <w:szCs w:val="26"/>
        </w:rPr>
      </w:pPr>
      <w:r w:rsidRPr="00DF2A4D">
        <w:rPr>
          <w:rFonts w:eastAsia="Tahoma" w:cs="Times New Roman"/>
          <w:sz w:val="26"/>
          <w:szCs w:val="26"/>
          <w:lang w:val="en-US"/>
        </w:rPr>
        <w:t>b) Chủ tịch Ủy ban nhân dân cấp xã</w:t>
      </w:r>
      <w:r w:rsidRPr="00DF2A4D">
        <w:rPr>
          <w:rFonts w:eastAsia="Tahoma" w:cs="Times New Roman"/>
          <w:sz w:val="26"/>
          <w:szCs w:val="26"/>
        </w:rPr>
        <w:t xml:space="preserve"> xem xét ban hành quyết định </w:t>
      </w:r>
      <w:r w:rsidRPr="00DF2A4D">
        <w:rPr>
          <w:rFonts w:eastAsia="Times New Roman" w:cs="Times New Roman"/>
          <w:sz w:val="26"/>
          <w:szCs w:val="26"/>
          <w:lang w:val="en-US" w:eastAsia="x-none"/>
        </w:rPr>
        <w:t>cho phép chuyển mục đích sử dụng đất</w:t>
      </w:r>
      <w:r w:rsidRPr="00DF2A4D">
        <w:rPr>
          <w:rFonts w:eastAsia="Tahoma" w:cs="Times New Roman"/>
          <w:sz w:val="26"/>
          <w:szCs w:val="26"/>
        </w:rPr>
        <w:t>;</w:t>
      </w:r>
    </w:p>
    <w:p w:rsidR="00E607D4" w:rsidRPr="00B741E7" w:rsidRDefault="00D21B9B" w:rsidP="00E607D4">
      <w:pPr>
        <w:tabs>
          <w:tab w:val="left" w:pos="0"/>
        </w:tabs>
        <w:spacing w:line="240" w:lineRule="auto"/>
        <w:ind w:firstLine="567"/>
        <w:jc w:val="both"/>
        <w:rPr>
          <w:rFonts w:eastAsia="Times New Roman" w:cs="Times New Roman"/>
          <w:spacing w:val="-2"/>
          <w:sz w:val="26"/>
          <w:szCs w:val="26"/>
          <w:lang w:val="en-US"/>
        </w:rPr>
      </w:pPr>
      <w:r w:rsidRPr="00DF2A4D">
        <w:rPr>
          <w:rFonts w:eastAsia="Tahoma" w:cs="Times New Roman"/>
          <w:spacing w:val="-2"/>
          <w:sz w:val="26"/>
          <w:szCs w:val="26"/>
          <w:lang w:val="en-US"/>
        </w:rPr>
        <w:t>c)</w:t>
      </w:r>
      <w:r w:rsidRPr="00DF2A4D">
        <w:rPr>
          <w:rFonts w:eastAsia="Tahoma" w:cs="Times New Roman"/>
          <w:spacing w:val="-2"/>
          <w:sz w:val="26"/>
          <w:szCs w:val="26"/>
        </w:rPr>
        <w:t xml:space="preserve"> </w:t>
      </w:r>
      <w:r w:rsidRPr="00DF2A4D">
        <w:rPr>
          <w:rFonts w:eastAsia="Times New Roman" w:cs="Times New Roman"/>
          <w:spacing w:val="-2"/>
          <w:sz w:val="26"/>
          <w:szCs w:val="26"/>
          <w:lang w:val="en-US"/>
        </w:rPr>
        <w:t xml:space="preserve">Cơ quan chuyên môn về nông nghiệp và môi trường </w:t>
      </w:r>
      <w:r w:rsidR="00E607D4" w:rsidRPr="003F507E">
        <w:rPr>
          <w:rFonts w:eastAsia="Times New Roman" w:cs="Times New Roman"/>
          <w:spacing w:val="-2"/>
          <w:sz w:val="26"/>
          <w:szCs w:val="26"/>
          <w:lang w:val="en-US"/>
        </w:rPr>
        <w:t>chuyển hồ sơ đến tổ chức đăng ký đất đai hoặc chi nhánh của tổ chức đăng ký đất đai để thực hiện việc đăng ký, cấp Giấy chứng nhận quyền sử dụng đất, quyền sở hữu tài sản gắn liền với đất, cập nhật, chỉnh lý cơ sở dữ liệu đất đai, hồ sơ địa chính và trao Giấy chứng nhận quyền sử dụng đất, quyền sở hữu tài sản gắn liề</w:t>
      </w:r>
      <w:r w:rsidR="00E607D4">
        <w:rPr>
          <w:rFonts w:eastAsia="Times New Roman" w:cs="Times New Roman"/>
          <w:spacing w:val="-2"/>
          <w:sz w:val="26"/>
          <w:szCs w:val="26"/>
          <w:lang w:val="en-US"/>
        </w:rPr>
        <w:t xml:space="preserve">n với đất cho người sử dụng đất theo </w:t>
      </w:r>
      <w:r w:rsidR="00E607D4" w:rsidRPr="00DF2A4D">
        <w:rPr>
          <w:rFonts w:eastAsia="Tahoma" w:cs="Times New Roman"/>
          <w:spacing w:val="-2"/>
          <w:sz w:val="26"/>
          <w:szCs w:val="26"/>
        </w:rPr>
        <w:t xml:space="preserve">quy định tại khoản </w:t>
      </w:r>
      <w:r w:rsidR="00E607D4">
        <w:rPr>
          <w:rFonts w:eastAsia="Tahoma" w:cs="Times New Roman"/>
          <w:spacing w:val="-2"/>
          <w:sz w:val="26"/>
          <w:szCs w:val="26"/>
          <w:lang w:val="en-US"/>
        </w:rPr>
        <w:t>5</w:t>
      </w:r>
      <w:r w:rsidR="00E607D4" w:rsidRPr="00DF2A4D">
        <w:rPr>
          <w:rFonts w:eastAsia="Tahoma" w:cs="Times New Roman"/>
          <w:spacing w:val="-2"/>
          <w:sz w:val="26"/>
          <w:szCs w:val="26"/>
        </w:rPr>
        <w:t xml:space="preserve"> Điều 22</w:t>
      </w:r>
      <w:r w:rsidR="00E607D4">
        <w:rPr>
          <w:rFonts w:eastAsia="Tahoma" w:cs="Times New Roman"/>
          <w:spacing w:val="-2"/>
          <w:sz w:val="26"/>
          <w:szCs w:val="26"/>
          <w:lang w:val="en-US"/>
        </w:rPr>
        <w:t>7</w:t>
      </w:r>
      <w:r w:rsidR="00E607D4" w:rsidRPr="00DF2A4D">
        <w:rPr>
          <w:rFonts w:eastAsia="Tahoma" w:cs="Times New Roman"/>
          <w:spacing w:val="-2"/>
          <w:sz w:val="26"/>
          <w:szCs w:val="26"/>
        </w:rPr>
        <w:t xml:space="preserve"> Luật Đất đai; việc bàn giao đất</w:t>
      </w:r>
      <w:r w:rsidR="00E607D4" w:rsidRPr="00DF2A4D">
        <w:rPr>
          <w:rFonts w:eastAsia="Tahoma" w:cs="Times New Roman"/>
          <w:spacing w:val="-2"/>
          <w:sz w:val="26"/>
          <w:szCs w:val="26"/>
          <w:lang w:val="en-US"/>
        </w:rPr>
        <w:t>/bàn giao rừng</w:t>
      </w:r>
      <w:r w:rsidR="00E607D4" w:rsidRPr="00DF2A4D">
        <w:rPr>
          <w:rFonts w:eastAsia="Tahoma" w:cs="Times New Roman"/>
          <w:spacing w:val="-2"/>
          <w:sz w:val="26"/>
          <w:szCs w:val="26"/>
        </w:rPr>
        <w:t xml:space="preserve"> trên thực địa thực hiện theo Mẫu số </w:t>
      </w:r>
      <w:r w:rsidR="00E607D4" w:rsidRPr="00DF2A4D">
        <w:rPr>
          <w:rFonts w:eastAsia="Tahoma" w:cs="Times New Roman"/>
          <w:spacing w:val="-2"/>
          <w:sz w:val="26"/>
          <w:szCs w:val="26"/>
          <w:lang w:val="en-US"/>
        </w:rPr>
        <w:t xml:space="preserve">24 </w:t>
      </w:r>
      <w:r w:rsidR="00E607D4" w:rsidRPr="00DF2A4D">
        <w:rPr>
          <w:rFonts w:eastAsia="Tahoma" w:cs="Times New Roman"/>
          <w:spacing w:val="-2"/>
          <w:sz w:val="26"/>
          <w:szCs w:val="26"/>
        </w:rPr>
        <w:t xml:space="preserve">ban hành kèm theo Nghị định </w:t>
      </w:r>
      <w:r w:rsidR="00E607D4" w:rsidRPr="00DF2A4D">
        <w:rPr>
          <w:rFonts w:eastAsia="Calibri" w:cs="Times New Roman"/>
          <w:sz w:val="26"/>
          <w:szCs w:val="26"/>
          <w:lang w:val="en-US"/>
        </w:rPr>
        <w:t>số 151/2025/NĐ-CP ngày 12/6/2025 của Chính phủ</w:t>
      </w:r>
      <w:r w:rsidR="00E607D4" w:rsidRPr="00DF2A4D">
        <w:rPr>
          <w:rFonts w:eastAsia="Tahoma" w:cs="Times New Roman"/>
          <w:spacing w:val="-2"/>
          <w:sz w:val="26"/>
          <w:szCs w:val="26"/>
        </w:rPr>
        <w:t>;</w:t>
      </w:r>
    </w:p>
    <w:p w:rsidR="00D21B9B" w:rsidRPr="00DF2A4D" w:rsidRDefault="00D21B9B" w:rsidP="00D21B9B">
      <w:pPr>
        <w:tabs>
          <w:tab w:val="left" w:pos="0"/>
        </w:tabs>
        <w:spacing w:before="80" w:line="240" w:lineRule="auto"/>
        <w:ind w:firstLine="567"/>
        <w:jc w:val="both"/>
        <w:rPr>
          <w:rFonts w:eastAsia="Tahoma" w:cs="Times New Roman"/>
          <w:sz w:val="26"/>
          <w:szCs w:val="26"/>
          <w:lang w:val="en-US"/>
        </w:rPr>
      </w:pPr>
      <w:r w:rsidRPr="00DF2A4D">
        <w:rPr>
          <w:rFonts w:eastAsia="Tahoma" w:cs="Times New Roman"/>
          <w:sz w:val="26"/>
          <w:szCs w:val="26"/>
          <w:lang w:val="en-US"/>
        </w:rPr>
        <w:t>d)</w:t>
      </w:r>
      <w:r w:rsidRPr="00DF2A4D">
        <w:rPr>
          <w:rFonts w:eastAsia="Tahoma" w:cs="Times New Roman"/>
          <w:sz w:val="26"/>
          <w:szCs w:val="26"/>
        </w:rPr>
        <w:t xml:space="preserve"> Chi nhánh Văn phòng đăng ký đất đai có trách nhiệm cập nhật, chỉnh lý cơ sở dữ liệu đất đai, hồ sơ địa chính</w:t>
      </w:r>
      <w:r w:rsidRPr="00DF2A4D">
        <w:rPr>
          <w:rFonts w:eastAsia="Tahoma" w:cs="Times New Roman"/>
          <w:sz w:val="26"/>
          <w:szCs w:val="26"/>
          <w:lang w:val="en-US"/>
        </w:rPr>
        <w:t xml:space="preserve">; </w:t>
      </w:r>
      <w:r w:rsidRPr="00DF2A4D">
        <w:rPr>
          <w:rFonts w:eastAsia="Calibri" w:cs="Times New Roman"/>
          <w:sz w:val="26"/>
          <w:szCs w:val="26"/>
          <w:lang w:val="en-US"/>
        </w:rPr>
        <w:t>cơ quan chuyên môn về lâm nghiệp có trách nhiệm cập nhật, lưu trữ hồ sơ theo pháp luật về lâm nghiệp (nếu có).</w:t>
      </w:r>
    </w:p>
    <w:p w:rsidR="00D21B9B" w:rsidRPr="007634E2" w:rsidRDefault="00D21B9B" w:rsidP="00D21B9B">
      <w:pPr>
        <w:tabs>
          <w:tab w:val="left" w:pos="0"/>
        </w:tabs>
        <w:spacing w:before="80" w:line="240" w:lineRule="auto"/>
        <w:ind w:firstLine="567"/>
        <w:jc w:val="both"/>
        <w:rPr>
          <w:rFonts w:eastAsia="Tahoma" w:cs="Times New Roman"/>
          <w:b/>
          <w:i/>
          <w:sz w:val="26"/>
          <w:szCs w:val="26"/>
        </w:rPr>
      </w:pPr>
      <w:r w:rsidRPr="007634E2">
        <w:rPr>
          <w:rFonts w:eastAsia="Tahoma" w:cs="Times New Roman"/>
          <w:b/>
          <w:i/>
          <w:sz w:val="26"/>
          <w:szCs w:val="26"/>
          <w:lang w:val="en-US"/>
        </w:rPr>
        <w:t>(3)</w:t>
      </w:r>
      <w:r w:rsidRPr="007634E2">
        <w:rPr>
          <w:rFonts w:eastAsia="Tahoma" w:cs="Times New Roman"/>
          <w:b/>
          <w:i/>
          <w:sz w:val="26"/>
          <w:szCs w:val="26"/>
        </w:rPr>
        <w:t xml:space="preserve"> </w:t>
      </w:r>
      <w:r w:rsidRPr="007634E2">
        <w:rPr>
          <w:rFonts w:eastAsia="Tahoma" w:cs="Times New Roman"/>
          <w:b/>
          <w:i/>
          <w:sz w:val="26"/>
          <w:szCs w:val="26"/>
          <w:lang w:val="en-US"/>
        </w:rPr>
        <w:t>Trình tự, thủ tục</w:t>
      </w:r>
      <w:r w:rsidRPr="007634E2">
        <w:rPr>
          <w:rFonts w:eastAsia="Tahoma" w:cs="Times New Roman"/>
          <w:b/>
          <w:i/>
          <w:sz w:val="26"/>
          <w:szCs w:val="26"/>
        </w:rPr>
        <w:t xml:space="preserve"> </w:t>
      </w:r>
      <w:r w:rsidRPr="007634E2">
        <w:rPr>
          <w:rFonts w:eastAsia="Tahoma" w:cs="Times New Roman"/>
          <w:b/>
          <w:i/>
          <w:sz w:val="26"/>
          <w:szCs w:val="26"/>
          <w:lang w:val="en-US"/>
        </w:rPr>
        <w:t xml:space="preserve">thực hiện đối với trường hợp </w:t>
      </w:r>
      <w:r w:rsidRPr="007634E2">
        <w:rPr>
          <w:rFonts w:eastAsia="Tahoma" w:cs="Times New Roman"/>
          <w:b/>
          <w:i/>
          <w:sz w:val="26"/>
          <w:szCs w:val="26"/>
        </w:rPr>
        <w:t>người sử dụng đất phải nộp tiền sử dụng đất, tiền thuê đất tính theo giá đất cụ thể như sau:</w:t>
      </w:r>
    </w:p>
    <w:p w:rsidR="00D21B9B" w:rsidRPr="00DF2A4D" w:rsidRDefault="00D21B9B" w:rsidP="00D21B9B">
      <w:pPr>
        <w:tabs>
          <w:tab w:val="left" w:pos="0"/>
        </w:tabs>
        <w:spacing w:before="80" w:line="240" w:lineRule="auto"/>
        <w:ind w:firstLine="567"/>
        <w:jc w:val="both"/>
        <w:rPr>
          <w:rFonts w:eastAsia="Tahoma" w:cs="Times New Roman"/>
          <w:sz w:val="26"/>
          <w:szCs w:val="26"/>
          <w:lang w:val="en-US"/>
        </w:rPr>
      </w:pPr>
      <w:r w:rsidRPr="00DF2A4D">
        <w:rPr>
          <w:rFonts w:eastAsia="Tahoma" w:cs="Times New Roman"/>
          <w:sz w:val="26"/>
          <w:szCs w:val="26"/>
          <w:lang w:val="en-US"/>
        </w:rPr>
        <w:t>a)</w:t>
      </w:r>
      <w:r w:rsidRPr="00DF2A4D">
        <w:rPr>
          <w:rFonts w:eastAsia="Tahoma" w:cs="Times New Roman"/>
          <w:sz w:val="26"/>
          <w:szCs w:val="26"/>
        </w:rPr>
        <w:t xml:space="preserve"> </w:t>
      </w:r>
      <w:r w:rsidRPr="00DF2A4D">
        <w:rPr>
          <w:rFonts w:eastAsia="Tahoma" w:cs="Times New Roman"/>
          <w:sz w:val="26"/>
          <w:szCs w:val="26"/>
          <w:lang w:val="en-US"/>
        </w:rPr>
        <w:t>Chuyển hồ sơ đến Cơ quan chuyên môn về nông nghiệp và môi trường cấp xã thực hiện:</w:t>
      </w:r>
    </w:p>
    <w:p w:rsidR="00D21B9B" w:rsidRPr="00DF2A4D" w:rsidRDefault="00D21B9B" w:rsidP="00D21B9B">
      <w:pPr>
        <w:tabs>
          <w:tab w:val="left" w:pos="0"/>
        </w:tabs>
        <w:spacing w:before="80" w:line="240" w:lineRule="auto"/>
        <w:ind w:firstLine="567"/>
        <w:jc w:val="both"/>
        <w:rPr>
          <w:rFonts w:eastAsia="Tahoma" w:cs="Times New Roman"/>
          <w:sz w:val="26"/>
          <w:szCs w:val="26"/>
          <w:lang w:val="en-US"/>
        </w:rPr>
      </w:pPr>
      <w:r w:rsidRPr="00DF2A4D">
        <w:rPr>
          <w:rFonts w:eastAsia="Tahoma" w:cs="Times New Roman"/>
          <w:sz w:val="26"/>
          <w:szCs w:val="26"/>
          <w:lang w:val="en-US"/>
        </w:rPr>
        <w:t xml:space="preserve">- Giao chi nhánh Văn phòng đăng ký đất đai cung cấp thông tin về cơ sở dữ liệu đất đai, lập trích lục bản đồ địa chính thửa đất đối với trường hợp hồ sơ đầy đủ và hợp lệ; </w:t>
      </w:r>
    </w:p>
    <w:p w:rsidR="00D21B9B" w:rsidRPr="00DF2A4D" w:rsidRDefault="00D21B9B" w:rsidP="00D21B9B">
      <w:pPr>
        <w:tabs>
          <w:tab w:val="left" w:pos="0"/>
        </w:tabs>
        <w:spacing w:before="80" w:line="240" w:lineRule="auto"/>
        <w:ind w:firstLine="567"/>
        <w:jc w:val="both"/>
        <w:rPr>
          <w:rFonts w:eastAsia="Tahoma" w:cs="Times New Roman"/>
          <w:sz w:val="26"/>
          <w:szCs w:val="26"/>
          <w:lang w:val="en-US"/>
        </w:rPr>
      </w:pPr>
      <w:r w:rsidRPr="00DF2A4D">
        <w:rPr>
          <w:rFonts w:eastAsia="Tahoma" w:cs="Times New Roman"/>
          <w:sz w:val="26"/>
          <w:szCs w:val="26"/>
          <w:lang w:val="en-US"/>
        </w:rPr>
        <w:t xml:space="preserve">- Hướng dẫn người nộp hồ sơ bổ sung trích đo địa chính thửa đất đối với thửa đất tại nơi chưa có bản đồ địa chính theo quy định hoặc làm lại hồ sơ hoặc </w:t>
      </w:r>
      <w:r w:rsidRPr="00DF2A4D">
        <w:rPr>
          <w:rFonts w:eastAsia="Tahoma" w:cs="Times New Roman"/>
          <w:spacing w:val="-4"/>
          <w:sz w:val="26"/>
          <w:szCs w:val="26"/>
          <w:lang w:val="en-US"/>
        </w:rPr>
        <w:t>bổ sung hồ sơ và nộp lại cho Cơ quan chuyên môn về nông nghiệp và môi trường cấp xã đối với trường hợp hồ sơ không đầy đủ, không hợp lệ</w:t>
      </w:r>
      <w:r w:rsidRPr="00DF2A4D">
        <w:rPr>
          <w:rFonts w:eastAsia="Tahoma" w:cs="Times New Roman"/>
          <w:sz w:val="26"/>
          <w:szCs w:val="26"/>
          <w:lang w:val="en-US"/>
        </w:rPr>
        <w:t xml:space="preserve">; </w:t>
      </w:r>
    </w:p>
    <w:p w:rsidR="00D21B9B" w:rsidRPr="00DF2A4D" w:rsidRDefault="00D21B9B" w:rsidP="00D21B9B">
      <w:pPr>
        <w:tabs>
          <w:tab w:val="left" w:pos="0"/>
        </w:tabs>
        <w:spacing w:before="80" w:line="240" w:lineRule="auto"/>
        <w:ind w:firstLine="567"/>
        <w:jc w:val="both"/>
        <w:rPr>
          <w:rFonts w:eastAsia="Tahoma" w:cs="Times New Roman"/>
          <w:sz w:val="26"/>
          <w:szCs w:val="26"/>
          <w:lang w:val="en-US"/>
        </w:rPr>
      </w:pPr>
      <w:r w:rsidRPr="00DF2A4D">
        <w:rPr>
          <w:rFonts w:eastAsia="Tahoma" w:cs="Times New Roman"/>
          <w:sz w:val="26"/>
          <w:szCs w:val="26"/>
          <w:lang w:val="en-US"/>
        </w:rPr>
        <w:t xml:space="preserve">- Rà soát, kiểm tra hồ sơ; kiểm tra thực địa; tổ chức kiểm tra phương án sử dụng tầng đất mặt đối với trường hợp chuyển mục đích sử dụng đất chuyên trồng lúa (nếu có); </w:t>
      </w:r>
    </w:p>
    <w:p w:rsidR="00D21B9B" w:rsidRPr="00DF2A4D" w:rsidRDefault="00D21B9B" w:rsidP="00D21B9B">
      <w:pPr>
        <w:tabs>
          <w:tab w:val="left" w:pos="0"/>
        </w:tabs>
        <w:spacing w:before="80" w:line="240" w:lineRule="auto"/>
        <w:ind w:firstLine="567"/>
        <w:jc w:val="both"/>
        <w:rPr>
          <w:rFonts w:eastAsia="Tahoma" w:cs="Times New Roman"/>
          <w:spacing w:val="-2"/>
          <w:sz w:val="26"/>
          <w:szCs w:val="26"/>
        </w:rPr>
      </w:pPr>
      <w:r w:rsidRPr="00DF2A4D">
        <w:rPr>
          <w:rFonts w:eastAsia="Tahoma" w:cs="Times New Roman"/>
          <w:sz w:val="26"/>
          <w:szCs w:val="26"/>
          <w:lang w:val="en-US"/>
        </w:rPr>
        <w:lastRenderedPageBreak/>
        <w:t>- H</w:t>
      </w:r>
      <w:r w:rsidRPr="00DF2A4D">
        <w:rPr>
          <w:rFonts w:eastAsia="Tahoma" w:cs="Times New Roman"/>
          <w:sz w:val="26"/>
          <w:szCs w:val="26"/>
        </w:rPr>
        <w:t xml:space="preserve">oàn thiện hồ sơ trình </w:t>
      </w:r>
      <w:r w:rsidRPr="00DF2A4D">
        <w:rPr>
          <w:rFonts w:eastAsia="Tahoma" w:cs="Times New Roman"/>
          <w:sz w:val="26"/>
          <w:szCs w:val="26"/>
          <w:lang w:val="en-US"/>
        </w:rPr>
        <w:t>Chủ tịch Ủy ban nhân dân cấp xã</w:t>
      </w:r>
      <w:r w:rsidRPr="00DF2A4D">
        <w:rPr>
          <w:rFonts w:eastAsia="Tahoma" w:cs="Times New Roman"/>
          <w:sz w:val="26"/>
          <w:szCs w:val="26"/>
        </w:rPr>
        <w:t xml:space="preserve"> ban hành quyết định </w:t>
      </w:r>
      <w:r w:rsidRPr="00DF2A4D">
        <w:rPr>
          <w:rFonts w:eastAsia="Tahoma" w:cs="Times New Roman"/>
          <w:sz w:val="26"/>
          <w:szCs w:val="26"/>
          <w:lang w:val="en-US"/>
        </w:rPr>
        <w:t>cho phép</w:t>
      </w:r>
      <w:r w:rsidRPr="00DF2A4D">
        <w:rPr>
          <w:rFonts w:eastAsia="Times New Roman" w:cs="Times New Roman"/>
          <w:sz w:val="26"/>
          <w:szCs w:val="26"/>
          <w:lang w:val="en-US" w:eastAsia="x-none"/>
        </w:rPr>
        <w:t xml:space="preserve"> chuyển mục đích sử dụng đất</w:t>
      </w:r>
      <w:r w:rsidRPr="00DF2A4D">
        <w:rPr>
          <w:rFonts w:eastAsia="Tahoma" w:cs="Times New Roman"/>
          <w:sz w:val="26"/>
          <w:szCs w:val="26"/>
        </w:rPr>
        <w:t xml:space="preserve">. </w:t>
      </w:r>
      <w:r w:rsidRPr="00DF2A4D">
        <w:rPr>
          <w:rFonts w:eastAsia="Tahoma" w:cs="Times New Roman"/>
          <w:sz w:val="26"/>
          <w:szCs w:val="26"/>
          <w:lang w:eastAsia="x-none"/>
        </w:rPr>
        <w:t xml:space="preserve">Hồ sơ </w:t>
      </w:r>
      <w:r w:rsidRPr="00DF2A4D">
        <w:rPr>
          <w:rFonts w:eastAsia="Tahoma" w:cs="Times New Roman"/>
          <w:sz w:val="26"/>
          <w:szCs w:val="26"/>
          <w:lang w:val="en-US" w:eastAsia="x-none"/>
        </w:rPr>
        <w:t>gồm: đơn và giấy tờ quy định tại điểm a Mục 3 thủ tục này</w:t>
      </w:r>
      <w:r w:rsidRPr="00DF2A4D">
        <w:rPr>
          <w:rFonts w:eastAsia="Tahoma" w:cs="Times New Roman"/>
          <w:sz w:val="26"/>
          <w:szCs w:val="26"/>
          <w:lang w:eastAsia="x-none"/>
        </w:rPr>
        <w:t xml:space="preserve">; kèm trích lục bản đồ địa chính thửa đất hoặc trích đo địa chính thửa đất, tờ trình theo Mẫu số </w:t>
      </w:r>
      <w:r w:rsidRPr="00DF2A4D">
        <w:rPr>
          <w:rFonts w:eastAsia="Tahoma" w:cs="Times New Roman"/>
          <w:sz w:val="26"/>
          <w:szCs w:val="26"/>
          <w:lang w:val="x-none" w:eastAsia="x-none"/>
        </w:rPr>
        <w:t xml:space="preserve">25 </w:t>
      </w:r>
      <w:r w:rsidRPr="00DF2A4D">
        <w:rPr>
          <w:rFonts w:eastAsia="Tahoma" w:cs="Times New Roman"/>
          <w:sz w:val="26"/>
          <w:szCs w:val="26"/>
          <w:lang w:eastAsia="x-none"/>
        </w:rPr>
        <w:t xml:space="preserve">ban hành kèm theo Nghị định </w:t>
      </w:r>
      <w:r w:rsidRPr="00DF2A4D">
        <w:rPr>
          <w:rFonts w:eastAsia="Calibri" w:cs="Times New Roman"/>
          <w:sz w:val="26"/>
          <w:szCs w:val="26"/>
          <w:lang w:val="en-US"/>
        </w:rPr>
        <w:t>số 151/2025/NĐ-CP ngày 12/6/2025 của Chính phủ</w:t>
      </w:r>
      <w:r w:rsidRPr="00DF2A4D">
        <w:rPr>
          <w:rFonts w:eastAsia="Tahoma" w:cs="Times New Roman"/>
          <w:sz w:val="26"/>
          <w:szCs w:val="26"/>
          <w:lang w:eastAsia="x-none"/>
        </w:rPr>
        <w:t xml:space="preserve"> kèm theo dự thảo quyết định theo Mẫu số </w:t>
      </w:r>
      <w:r w:rsidRPr="00DF2A4D">
        <w:rPr>
          <w:rFonts w:eastAsia="Tahoma" w:cs="Times New Roman"/>
          <w:sz w:val="26"/>
          <w:szCs w:val="26"/>
          <w:lang w:val="x-none" w:eastAsia="x-none"/>
        </w:rPr>
        <w:t xml:space="preserve">06 </w:t>
      </w:r>
      <w:r w:rsidRPr="00DF2A4D">
        <w:rPr>
          <w:rFonts w:eastAsia="Tahoma" w:cs="Times New Roman"/>
          <w:sz w:val="26"/>
          <w:szCs w:val="26"/>
          <w:lang w:eastAsia="x-none"/>
        </w:rPr>
        <w:t xml:space="preserve">ban hành kèm theo Nghị định </w:t>
      </w:r>
      <w:r w:rsidRPr="00DF2A4D">
        <w:rPr>
          <w:rFonts w:eastAsia="Calibri" w:cs="Times New Roman"/>
          <w:sz w:val="26"/>
          <w:szCs w:val="26"/>
          <w:lang w:val="en-US"/>
        </w:rPr>
        <w:t>số 151/2025/NĐ-CP ngày 12/6/2025 của Chính phủ</w:t>
      </w:r>
      <w:r w:rsidRPr="00DF2A4D">
        <w:rPr>
          <w:rFonts w:eastAsia="Tahoma" w:cs="Times New Roman"/>
          <w:sz w:val="26"/>
          <w:szCs w:val="26"/>
          <w:lang w:eastAsia="x-none"/>
        </w:rPr>
        <w:t>;</w:t>
      </w:r>
    </w:p>
    <w:p w:rsidR="00D21B9B" w:rsidRPr="00DF2A4D" w:rsidRDefault="00D21B9B" w:rsidP="00D21B9B">
      <w:pPr>
        <w:tabs>
          <w:tab w:val="left" w:pos="0"/>
        </w:tabs>
        <w:spacing w:line="240" w:lineRule="auto"/>
        <w:ind w:firstLine="567"/>
        <w:jc w:val="both"/>
        <w:rPr>
          <w:rFonts w:eastAsia="Tahoma" w:cs="Times New Roman"/>
          <w:sz w:val="26"/>
          <w:szCs w:val="26"/>
        </w:rPr>
      </w:pPr>
      <w:r w:rsidRPr="00DF2A4D">
        <w:rPr>
          <w:rFonts w:eastAsia="Tahoma" w:cs="Times New Roman"/>
          <w:sz w:val="26"/>
          <w:szCs w:val="26"/>
          <w:lang w:val="en-US"/>
        </w:rPr>
        <w:t>b)</w:t>
      </w:r>
      <w:r w:rsidRPr="00DF2A4D">
        <w:rPr>
          <w:rFonts w:eastAsia="Tahoma" w:cs="Times New Roman"/>
          <w:sz w:val="26"/>
          <w:szCs w:val="26"/>
        </w:rPr>
        <w:t xml:space="preserve"> </w:t>
      </w:r>
      <w:r w:rsidRPr="00DF2A4D">
        <w:rPr>
          <w:rFonts w:eastAsia="Tahoma" w:cs="Times New Roman"/>
          <w:sz w:val="26"/>
          <w:szCs w:val="26"/>
          <w:lang w:val="en-US"/>
        </w:rPr>
        <w:t>Chủ tịch Ủy ban nhân dân cấp xã</w:t>
      </w:r>
      <w:r w:rsidRPr="00DF2A4D">
        <w:rPr>
          <w:rFonts w:eastAsia="Tahoma" w:cs="Times New Roman"/>
          <w:sz w:val="26"/>
          <w:szCs w:val="26"/>
        </w:rPr>
        <w:t xml:space="preserve"> xem xét ban hành quyết định </w:t>
      </w:r>
      <w:r w:rsidRPr="00DF2A4D">
        <w:rPr>
          <w:rFonts w:eastAsia="Tahoma" w:cs="Times New Roman"/>
          <w:sz w:val="26"/>
          <w:szCs w:val="26"/>
          <w:lang w:val="en-US"/>
        </w:rPr>
        <w:t>cho phép</w:t>
      </w:r>
      <w:r w:rsidRPr="00DF2A4D">
        <w:rPr>
          <w:rFonts w:eastAsia="Times New Roman" w:cs="Times New Roman"/>
          <w:sz w:val="26"/>
          <w:szCs w:val="26"/>
          <w:lang w:val="en-US" w:eastAsia="x-none"/>
        </w:rPr>
        <w:t xml:space="preserve"> chuyển mục đích sử dụng đất</w:t>
      </w:r>
      <w:r w:rsidRPr="00DF2A4D">
        <w:rPr>
          <w:rFonts w:eastAsia="Tahoma" w:cs="Times New Roman"/>
          <w:sz w:val="26"/>
          <w:szCs w:val="26"/>
        </w:rPr>
        <w:t xml:space="preserve"> và gửi cho Cơ quan chuyên môn về nông nghiệp và môi trường cấp </w:t>
      </w:r>
      <w:r w:rsidRPr="00DF2A4D">
        <w:rPr>
          <w:rFonts w:eastAsia="Tahoma" w:cs="Times New Roman"/>
          <w:sz w:val="26"/>
          <w:szCs w:val="26"/>
          <w:lang w:val="en-US"/>
        </w:rPr>
        <w:t>xã</w:t>
      </w:r>
      <w:r w:rsidRPr="00DF2A4D">
        <w:rPr>
          <w:rFonts w:eastAsia="Tahoma" w:cs="Times New Roman"/>
          <w:sz w:val="26"/>
          <w:szCs w:val="26"/>
        </w:rPr>
        <w:t xml:space="preserve"> để tổ chức việc xác định giá đất cụ thể;</w:t>
      </w:r>
    </w:p>
    <w:p w:rsidR="00D21B9B" w:rsidRPr="00DF2A4D" w:rsidRDefault="00D21B9B" w:rsidP="00D21B9B">
      <w:pPr>
        <w:tabs>
          <w:tab w:val="left" w:pos="0"/>
        </w:tabs>
        <w:spacing w:line="240" w:lineRule="auto"/>
        <w:ind w:firstLine="567"/>
        <w:jc w:val="both"/>
        <w:rPr>
          <w:rFonts w:eastAsia="Tahoma" w:cs="Times New Roman"/>
          <w:sz w:val="26"/>
          <w:szCs w:val="26"/>
        </w:rPr>
      </w:pPr>
      <w:r w:rsidRPr="00DF2A4D">
        <w:rPr>
          <w:rFonts w:eastAsia="Tahoma" w:cs="Times New Roman"/>
          <w:sz w:val="26"/>
          <w:szCs w:val="26"/>
          <w:lang w:val="en-US"/>
        </w:rPr>
        <w:t xml:space="preserve">c) </w:t>
      </w:r>
      <w:r w:rsidRPr="00DF2A4D">
        <w:rPr>
          <w:rFonts w:eastAsia="Times New Roman" w:cs="Times New Roman"/>
          <w:sz w:val="26"/>
          <w:szCs w:val="26"/>
          <w:lang w:val="en-US"/>
        </w:rPr>
        <w:t xml:space="preserve">Cơ quan chuyên môn về nông nghiệp và môi trường cấp xã </w:t>
      </w:r>
      <w:r w:rsidRPr="00DF2A4D">
        <w:rPr>
          <w:rFonts w:eastAsia="Tahoma" w:cs="Times New Roman"/>
          <w:sz w:val="26"/>
          <w:szCs w:val="26"/>
        </w:rPr>
        <w:t>tổ chức việc xác định giá đất cụ thể, trình cơ quan có thẩm quyền ban hành quyết định phê duyệt giá đất cụ thể theo quy định của pháp luật về giá đất có nội dung về trách nhiệm của cơ quan thuế trong việc hướng dẫn người sử dụng đất nộp tiền sử dụng đất, tiền thuê đất theo quy định của pháp luật về tiền sử dụng đất, tiền thuê đất;</w:t>
      </w:r>
    </w:p>
    <w:p w:rsidR="00D21B9B" w:rsidRPr="00DF2A4D" w:rsidRDefault="00D21B9B" w:rsidP="00D21B9B">
      <w:pPr>
        <w:tabs>
          <w:tab w:val="left" w:pos="0"/>
        </w:tabs>
        <w:spacing w:line="240" w:lineRule="auto"/>
        <w:ind w:firstLine="567"/>
        <w:jc w:val="both"/>
        <w:rPr>
          <w:rFonts w:eastAsia="Tahoma" w:cs="Times New Roman"/>
          <w:spacing w:val="-2"/>
          <w:sz w:val="26"/>
          <w:szCs w:val="26"/>
        </w:rPr>
      </w:pPr>
      <w:r w:rsidRPr="00DF2A4D">
        <w:rPr>
          <w:rFonts w:eastAsia="Tahoma" w:cs="Times New Roman"/>
          <w:spacing w:val="-2"/>
          <w:sz w:val="26"/>
          <w:szCs w:val="26"/>
          <w:lang w:val="en-US"/>
        </w:rPr>
        <w:t>d)</w:t>
      </w:r>
      <w:r w:rsidRPr="00DF2A4D">
        <w:rPr>
          <w:rFonts w:eastAsia="Tahoma" w:cs="Times New Roman"/>
          <w:spacing w:val="-2"/>
          <w:sz w:val="26"/>
          <w:szCs w:val="26"/>
        </w:rPr>
        <w:t xml:space="preserve"> Cơ quan có thẩm quyền xem xét ban hành quyết định phê duyệt giá đất cụ thể;</w:t>
      </w:r>
    </w:p>
    <w:p w:rsidR="00D21B9B" w:rsidRPr="00DF2A4D" w:rsidRDefault="00D21B9B" w:rsidP="00D21B9B">
      <w:pPr>
        <w:tabs>
          <w:tab w:val="left" w:pos="0"/>
        </w:tabs>
        <w:spacing w:line="240" w:lineRule="auto"/>
        <w:ind w:firstLine="567"/>
        <w:jc w:val="both"/>
        <w:rPr>
          <w:rFonts w:eastAsia="Tahoma" w:cs="Times New Roman"/>
          <w:sz w:val="26"/>
          <w:szCs w:val="26"/>
          <w:lang w:val="en-US"/>
        </w:rPr>
      </w:pPr>
      <w:r w:rsidRPr="00DF2A4D">
        <w:rPr>
          <w:rFonts w:eastAsia="Tahoma" w:cs="Times New Roman"/>
          <w:sz w:val="26"/>
          <w:szCs w:val="26"/>
          <w:lang w:val="en-US"/>
        </w:rPr>
        <w:t xml:space="preserve">đ) </w:t>
      </w:r>
      <w:r w:rsidRPr="00DF2A4D">
        <w:rPr>
          <w:rFonts w:eastAsia="Times New Roman" w:cs="Times New Roman"/>
          <w:sz w:val="26"/>
          <w:szCs w:val="26"/>
          <w:lang w:val="en-US"/>
        </w:rPr>
        <w:t xml:space="preserve">Cơ quan chuyên môn về nông nghiệp và môi trường </w:t>
      </w:r>
      <w:r w:rsidRPr="00DF2A4D">
        <w:rPr>
          <w:rFonts w:eastAsia="Tahoma" w:cs="Times New Roman"/>
          <w:sz w:val="26"/>
          <w:szCs w:val="26"/>
          <w:lang w:val="en-US"/>
        </w:rPr>
        <w:t>chủ trì, phối hợp các cơ quan có liên quan xác định trường hợp được miễn tiền sử dụng đất/tiền thuê đất theo quy định của pháp luật về tiền sử dụng đất, tiền thuê đất (nếu có);</w:t>
      </w:r>
    </w:p>
    <w:p w:rsidR="00D21B9B" w:rsidRPr="00DF2A4D" w:rsidRDefault="00D21B9B" w:rsidP="00D21B9B">
      <w:pPr>
        <w:tabs>
          <w:tab w:val="left" w:pos="0"/>
        </w:tabs>
        <w:spacing w:line="240" w:lineRule="auto"/>
        <w:ind w:firstLine="567"/>
        <w:jc w:val="both"/>
        <w:rPr>
          <w:rFonts w:eastAsia="Tahoma" w:cs="Times New Roman"/>
          <w:sz w:val="26"/>
          <w:szCs w:val="26"/>
        </w:rPr>
      </w:pPr>
      <w:r w:rsidRPr="00DF2A4D">
        <w:rPr>
          <w:rFonts w:eastAsia="Tahoma" w:cs="Times New Roman"/>
          <w:sz w:val="26"/>
          <w:szCs w:val="26"/>
          <w:lang w:val="en-US"/>
        </w:rPr>
        <w:t>e)</w:t>
      </w:r>
      <w:r w:rsidRPr="00DF2A4D">
        <w:rPr>
          <w:rFonts w:eastAsia="Tahoma" w:cs="Times New Roman"/>
          <w:sz w:val="26"/>
          <w:szCs w:val="26"/>
        </w:rPr>
        <w:t xml:space="preserve"> </w:t>
      </w:r>
      <w:r w:rsidRPr="00DF2A4D">
        <w:rPr>
          <w:rFonts w:eastAsia="Times New Roman" w:cs="Times New Roman"/>
          <w:sz w:val="26"/>
          <w:szCs w:val="26"/>
          <w:lang w:val="en-US"/>
        </w:rPr>
        <w:t xml:space="preserve">Cơ quan chuyên môn về nông nghiệp và môi trường cấp xã </w:t>
      </w:r>
      <w:r w:rsidRPr="00DF2A4D">
        <w:rPr>
          <w:rFonts w:eastAsia="Tahoma" w:cs="Times New Roman"/>
          <w:sz w:val="26"/>
          <w:szCs w:val="26"/>
        </w:rPr>
        <w:t xml:space="preserve">chuyển thông tin địa chính thửa đất theo Mẫu số </w:t>
      </w:r>
      <w:r w:rsidRPr="00DF2A4D">
        <w:rPr>
          <w:rFonts w:eastAsia="Tahoma" w:cs="Times New Roman"/>
          <w:sz w:val="26"/>
          <w:szCs w:val="26"/>
          <w:lang w:val="en-US"/>
        </w:rPr>
        <w:t xml:space="preserve">19 </w:t>
      </w:r>
      <w:r w:rsidRPr="00DF2A4D">
        <w:rPr>
          <w:rFonts w:eastAsia="Tahoma" w:cs="Times New Roman"/>
          <w:sz w:val="26"/>
          <w:szCs w:val="26"/>
        </w:rPr>
        <w:t>ban hành kèm theo Nghị định này cho cơ quan thuế;</w:t>
      </w:r>
    </w:p>
    <w:p w:rsidR="00D21B9B" w:rsidRPr="00DF2A4D" w:rsidRDefault="00D21B9B" w:rsidP="00D21B9B">
      <w:pPr>
        <w:tabs>
          <w:tab w:val="left" w:pos="0"/>
          <w:tab w:val="left" w:pos="709"/>
        </w:tabs>
        <w:spacing w:line="240" w:lineRule="auto"/>
        <w:ind w:firstLine="567"/>
        <w:jc w:val="both"/>
        <w:rPr>
          <w:rFonts w:eastAsia="Tahoma" w:cs="Times New Roman"/>
          <w:spacing w:val="-2"/>
          <w:sz w:val="26"/>
          <w:szCs w:val="26"/>
          <w:lang w:val="en-US"/>
        </w:rPr>
      </w:pPr>
      <w:r w:rsidRPr="00DF2A4D">
        <w:rPr>
          <w:rFonts w:eastAsia="Tahoma" w:cs="Times New Roman"/>
          <w:spacing w:val="-2"/>
          <w:sz w:val="26"/>
          <w:szCs w:val="26"/>
          <w:lang w:val="en-US"/>
        </w:rPr>
        <w:t>g) Cơ quan thuế xác định tiền sử dụng đất/tiền thuê đất phải nộp theo quy định; trường hợp được miễn tiền thuê đất một số năm sau thời gian được miễn tiền thuê đất của thời gian xây dựng cơ bản theo quy định của Chính phủ về tiền sử dụng đất, tiền thuê đất thì cơ quan thuế xác định tiền thuê đất phải nộp một số năm; ban hành thông báo nộp tiền sử dụng đất/tiền thuê đất gửi cho người sử dụng đất;</w:t>
      </w:r>
    </w:p>
    <w:p w:rsidR="00D21B9B" w:rsidRPr="00DF2A4D" w:rsidRDefault="00D21B9B" w:rsidP="00D21B9B">
      <w:pPr>
        <w:tabs>
          <w:tab w:val="left" w:pos="0"/>
          <w:tab w:val="left" w:pos="709"/>
        </w:tabs>
        <w:spacing w:line="240" w:lineRule="auto"/>
        <w:ind w:firstLine="567"/>
        <w:jc w:val="both"/>
        <w:rPr>
          <w:rFonts w:eastAsia="Tahoma" w:cs="Times New Roman"/>
          <w:sz w:val="26"/>
          <w:szCs w:val="26"/>
        </w:rPr>
      </w:pPr>
      <w:r w:rsidRPr="00DF2A4D">
        <w:rPr>
          <w:rFonts w:eastAsia="Tahoma" w:cs="Times New Roman"/>
          <w:sz w:val="26"/>
          <w:szCs w:val="26"/>
          <w:lang w:val="en-US"/>
        </w:rPr>
        <w:t>h)</w:t>
      </w:r>
      <w:r w:rsidRPr="00DF2A4D">
        <w:rPr>
          <w:rFonts w:eastAsia="Tahoma" w:cs="Times New Roman"/>
          <w:sz w:val="26"/>
          <w:szCs w:val="26"/>
        </w:rPr>
        <w:t xml:space="preserve"> Người sử dụng đất nộp tiền sử dụng đất</w:t>
      </w:r>
      <w:r w:rsidRPr="00DF2A4D">
        <w:rPr>
          <w:rFonts w:eastAsia="Tahoma" w:cs="Times New Roman"/>
          <w:sz w:val="26"/>
          <w:szCs w:val="26"/>
          <w:lang w:val="en-US"/>
        </w:rPr>
        <w:t>/</w:t>
      </w:r>
      <w:r w:rsidRPr="00DF2A4D">
        <w:rPr>
          <w:rFonts w:eastAsia="Tahoma" w:cs="Times New Roman"/>
          <w:sz w:val="26"/>
          <w:szCs w:val="26"/>
        </w:rPr>
        <w:t>tiền thuê đất theo quy định của pháp luật về tiền sử dụng đất, tiền thuê đất;</w:t>
      </w:r>
    </w:p>
    <w:p w:rsidR="00D21B9B" w:rsidRPr="00DF2A4D" w:rsidRDefault="00D21B9B" w:rsidP="00D21B9B">
      <w:pPr>
        <w:tabs>
          <w:tab w:val="left" w:pos="0"/>
          <w:tab w:val="left" w:pos="709"/>
        </w:tabs>
        <w:spacing w:line="240" w:lineRule="auto"/>
        <w:ind w:firstLine="567"/>
        <w:jc w:val="both"/>
        <w:rPr>
          <w:rFonts w:eastAsia="Tahoma" w:cs="Times New Roman"/>
          <w:spacing w:val="-4"/>
          <w:sz w:val="26"/>
          <w:szCs w:val="26"/>
        </w:rPr>
      </w:pPr>
      <w:r w:rsidRPr="00DF2A4D">
        <w:rPr>
          <w:rFonts w:eastAsia="Tahoma" w:cs="Times New Roman"/>
          <w:spacing w:val="-4"/>
          <w:sz w:val="26"/>
          <w:szCs w:val="26"/>
          <w:lang w:val="en-US"/>
        </w:rPr>
        <w:t>i</w:t>
      </w:r>
      <w:r w:rsidRPr="00DF2A4D">
        <w:rPr>
          <w:rFonts w:eastAsia="Tahoma" w:cs="Times New Roman"/>
          <w:spacing w:val="-4"/>
          <w:sz w:val="26"/>
          <w:szCs w:val="26"/>
        </w:rPr>
        <w:t>) Cơ quan thuế xác nhận hoàn thành việc nộp tiền sử dụng đất/tiền thuê đất và gửi thông báo kết quả cho cơ quan chuyên môn về nông nghiệp và môi trường</w:t>
      </w:r>
      <w:r w:rsidRPr="00DF2A4D">
        <w:rPr>
          <w:rFonts w:eastAsia="Tahoma" w:cs="Times New Roman"/>
          <w:spacing w:val="-4"/>
          <w:sz w:val="26"/>
          <w:szCs w:val="26"/>
          <w:lang w:val="en-US"/>
        </w:rPr>
        <w:t xml:space="preserve"> cấp xã</w:t>
      </w:r>
      <w:r w:rsidRPr="00DF2A4D">
        <w:rPr>
          <w:rFonts w:eastAsia="Tahoma" w:cs="Times New Roman"/>
          <w:spacing w:val="-4"/>
          <w:sz w:val="26"/>
          <w:szCs w:val="26"/>
        </w:rPr>
        <w:t>;</w:t>
      </w:r>
    </w:p>
    <w:p w:rsidR="00E607D4" w:rsidRPr="00B741E7" w:rsidRDefault="00D21B9B" w:rsidP="00E607D4">
      <w:pPr>
        <w:tabs>
          <w:tab w:val="left" w:pos="0"/>
        </w:tabs>
        <w:spacing w:line="240" w:lineRule="auto"/>
        <w:ind w:firstLine="567"/>
        <w:jc w:val="both"/>
        <w:rPr>
          <w:rFonts w:eastAsia="Times New Roman" w:cs="Times New Roman"/>
          <w:spacing w:val="-2"/>
          <w:sz w:val="26"/>
          <w:szCs w:val="26"/>
          <w:lang w:val="en-US"/>
        </w:rPr>
      </w:pPr>
      <w:r w:rsidRPr="00DF2A4D">
        <w:rPr>
          <w:rFonts w:eastAsia="Tahoma" w:cs="Times New Roman"/>
          <w:sz w:val="26"/>
          <w:szCs w:val="26"/>
          <w:lang w:val="en-US"/>
        </w:rPr>
        <w:t>k)</w:t>
      </w:r>
      <w:r w:rsidRPr="00DF2A4D">
        <w:rPr>
          <w:rFonts w:eastAsia="Tahoma" w:cs="Times New Roman"/>
          <w:sz w:val="26"/>
          <w:szCs w:val="26"/>
        </w:rPr>
        <w:t xml:space="preserve"> </w:t>
      </w:r>
      <w:r w:rsidR="00E607D4" w:rsidRPr="00DF2A4D">
        <w:rPr>
          <w:rFonts w:eastAsia="Times New Roman" w:cs="Times New Roman"/>
          <w:spacing w:val="-2"/>
          <w:sz w:val="26"/>
          <w:szCs w:val="26"/>
          <w:lang w:val="en-US"/>
        </w:rPr>
        <w:t xml:space="preserve">Cơ quan chuyên môn về nông nghiệp và môi trường cấp xã </w:t>
      </w:r>
      <w:r w:rsidR="00E607D4" w:rsidRPr="003F507E">
        <w:rPr>
          <w:rFonts w:eastAsia="Times New Roman" w:cs="Times New Roman"/>
          <w:spacing w:val="-2"/>
          <w:sz w:val="26"/>
          <w:szCs w:val="26"/>
          <w:lang w:val="en-US"/>
        </w:rPr>
        <w:t>ký hợp đồng thuê đất đối với trường hợp Nhà nước cho thuê đất; chuyển hồ sơ đến tổ chức đăng ký đất đai hoặc chi nhánh của tổ chức đăng ký đất đai để thực hiện việc đăng ký, cấp Giấy chứng nhận quyền sử dụng đất, quyền sở hữu tài sản gắn liền với đất, cập nhật, chỉnh lý cơ sở dữ liệu đất đai, hồ sơ địa chính và trao Giấy chứng nhận quyền sử dụng đất, quyền sở hữu tài sản gắn liề</w:t>
      </w:r>
      <w:r w:rsidR="00E607D4">
        <w:rPr>
          <w:rFonts w:eastAsia="Times New Roman" w:cs="Times New Roman"/>
          <w:spacing w:val="-2"/>
          <w:sz w:val="26"/>
          <w:szCs w:val="26"/>
          <w:lang w:val="en-US"/>
        </w:rPr>
        <w:t xml:space="preserve">n với đất cho người sử dụng đất theo </w:t>
      </w:r>
      <w:r w:rsidR="00E607D4" w:rsidRPr="00DF2A4D">
        <w:rPr>
          <w:rFonts w:eastAsia="Tahoma" w:cs="Times New Roman"/>
          <w:spacing w:val="-2"/>
          <w:sz w:val="26"/>
          <w:szCs w:val="26"/>
        </w:rPr>
        <w:t xml:space="preserve">quy định tại khoản </w:t>
      </w:r>
      <w:r w:rsidR="00E607D4">
        <w:rPr>
          <w:rFonts w:eastAsia="Tahoma" w:cs="Times New Roman"/>
          <w:spacing w:val="-2"/>
          <w:sz w:val="26"/>
          <w:szCs w:val="26"/>
          <w:lang w:val="en-US"/>
        </w:rPr>
        <w:t>5</w:t>
      </w:r>
      <w:r w:rsidR="00E607D4" w:rsidRPr="00DF2A4D">
        <w:rPr>
          <w:rFonts w:eastAsia="Tahoma" w:cs="Times New Roman"/>
          <w:spacing w:val="-2"/>
          <w:sz w:val="26"/>
          <w:szCs w:val="26"/>
        </w:rPr>
        <w:t xml:space="preserve"> Điều 22</w:t>
      </w:r>
      <w:r w:rsidR="00E607D4">
        <w:rPr>
          <w:rFonts w:eastAsia="Tahoma" w:cs="Times New Roman"/>
          <w:spacing w:val="-2"/>
          <w:sz w:val="26"/>
          <w:szCs w:val="26"/>
          <w:lang w:val="en-US"/>
        </w:rPr>
        <w:t>7</w:t>
      </w:r>
      <w:r w:rsidR="00E607D4" w:rsidRPr="00DF2A4D">
        <w:rPr>
          <w:rFonts w:eastAsia="Tahoma" w:cs="Times New Roman"/>
          <w:spacing w:val="-2"/>
          <w:sz w:val="26"/>
          <w:szCs w:val="26"/>
        </w:rPr>
        <w:t xml:space="preserve"> Luật Đất đai; việc bàn giao đất</w:t>
      </w:r>
      <w:r w:rsidR="00E607D4" w:rsidRPr="00DF2A4D">
        <w:rPr>
          <w:rFonts w:eastAsia="Tahoma" w:cs="Times New Roman"/>
          <w:spacing w:val="-2"/>
          <w:sz w:val="26"/>
          <w:szCs w:val="26"/>
          <w:lang w:val="en-US"/>
        </w:rPr>
        <w:t>/bàn giao rừng</w:t>
      </w:r>
      <w:r w:rsidR="00E607D4" w:rsidRPr="00DF2A4D">
        <w:rPr>
          <w:rFonts w:eastAsia="Tahoma" w:cs="Times New Roman"/>
          <w:spacing w:val="-2"/>
          <w:sz w:val="26"/>
          <w:szCs w:val="26"/>
        </w:rPr>
        <w:t xml:space="preserve"> trên thực địa thực hiện theo Mẫu số </w:t>
      </w:r>
      <w:r w:rsidR="00E607D4" w:rsidRPr="00DF2A4D">
        <w:rPr>
          <w:rFonts w:eastAsia="Tahoma" w:cs="Times New Roman"/>
          <w:spacing w:val="-2"/>
          <w:sz w:val="26"/>
          <w:szCs w:val="26"/>
          <w:lang w:val="en-US"/>
        </w:rPr>
        <w:t xml:space="preserve">24 </w:t>
      </w:r>
      <w:r w:rsidR="00E607D4" w:rsidRPr="00DF2A4D">
        <w:rPr>
          <w:rFonts w:eastAsia="Tahoma" w:cs="Times New Roman"/>
          <w:spacing w:val="-2"/>
          <w:sz w:val="26"/>
          <w:szCs w:val="26"/>
        </w:rPr>
        <w:t xml:space="preserve">ban hành kèm theo Nghị định </w:t>
      </w:r>
      <w:r w:rsidR="00E607D4" w:rsidRPr="00DF2A4D">
        <w:rPr>
          <w:rFonts w:eastAsia="Calibri" w:cs="Times New Roman"/>
          <w:sz w:val="26"/>
          <w:szCs w:val="26"/>
          <w:lang w:val="en-US"/>
        </w:rPr>
        <w:t>số 151/2025/NĐ-CP ngày 12/6/2025 của Chính phủ</w:t>
      </w:r>
      <w:r w:rsidR="00E607D4" w:rsidRPr="00DF2A4D">
        <w:rPr>
          <w:rFonts w:eastAsia="Tahoma" w:cs="Times New Roman"/>
          <w:spacing w:val="-2"/>
          <w:sz w:val="26"/>
          <w:szCs w:val="26"/>
        </w:rPr>
        <w:t>;</w:t>
      </w:r>
    </w:p>
    <w:p w:rsidR="00D21B9B" w:rsidRPr="00DF2A4D" w:rsidRDefault="00D21B9B" w:rsidP="00D21B9B">
      <w:pPr>
        <w:tabs>
          <w:tab w:val="left" w:pos="0"/>
        </w:tabs>
        <w:spacing w:line="240" w:lineRule="auto"/>
        <w:ind w:firstLine="567"/>
        <w:jc w:val="both"/>
        <w:rPr>
          <w:rFonts w:eastAsia="Calibri" w:cs="Times New Roman"/>
          <w:sz w:val="26"/>
          <w:szCs w:val="26"/>
          <w:lang w:val="en-US"/>
        </w:rPr>
      </w:pPr>
      <w:r w:rsidRPr="00DF2A4D">
        <w:rPr>
          <w:rFonts w:eastAsia="Tahoma" w:cs="Times New Roman"/>
          <w:sz w:val="26"/>
          <w:szCs w:val="26"/>
          <w:lang w:val="en-US"/>
        </w:rPr>
        <w:t>l)</w:t>
      </w:r>
      <w:r w:rsidRPr="00DF2A4D">
        <w:rPr>
          <w:rFonts w:eastAsia="Tahoma" w:cs="Times New Roman"/>
          <w:sz w:val="26"/>
          <w:szCs w:val="26"/>
        </w:rPr>
        <w:t xml:space="preserve"> Chi nhánh Văn phòng đăng ký đất đai có trách nhiệm cập nhật, chỉnh lý cơ sở dữ liệu đất đai, hồ sơ địa chính</w:t>
      </w:r>
      <w:r w:rsidRPr="00DF2A4D">
        <w:rPr>
          <w:rFonts w:eastAsia="Tahoma" w:cs="Times New Roman"/>
          <w:sz w:val="26"/>
          <w:szCs w:val="26"/>
          <w:lang w:val="en-US"/>
        </w:rPr>
        <w:t>.</w:t>
      </w:r>
    </w:p>
    <w:p w:rsidR="00D21B9B" w:rsidRPr="00DF2A4D" w:rsidRDefault="00D21B9B" w:rsidP="00D21B9B">
      <w:pPr>
        <w:pStyle w:val="ws-p"/>
        <w:shd w:val="clear" w:color="auto" w:fill="FFFFFF"/>
        <w:spacing w:before="60" w:beforeAutospacing="0" w:after="60" w:afterAutospacing="0" w:line="252" w:lineRule="auto"/>
        <w:ind w:firstLine="567"/>
        <w:jc w:val="both"/>
        <w:rPr>
          <w:sz w:val="26"/>
          <w:szCs w:val="26"/>
          <w:lang w:val="vi-VN"/>
        </w:rPr>
      </w:pPr>
      <w:r w:rsidRPr="00DF2A4D">
        <w:rPr>
          <w:b/>
          <w:sz w:val="26"/>
          <w:szCs w:val="26"/>
          <w:lang w:val="vi-VN"/>
        </w:rPr>
        <w:t xml:space="preserve">Bước 3: </w:t>
      </w:r>
      <w:r w:rsidRPr="00DF2A4D">
        <w:rPr>
          <w:sz w:val="26"/>
          <w:szCs w:val="26"/>
          <w:lang w:val="vi-VN"/>
        </w:rPr>
        <w:t>Trả kết quả</w:t>
      </w:r>
    </w:p>
    <w:p w:rsidR="007634E2" w:rsidRDefault="007634E2" w:rsidP="007634E2">
      <w:pPr>
        <w:pStyle w:val="ws-p"/>
        <w:shd w:val="clear" w:color="auto" w:fill="FFFFFF"/>
        <w:spacing w:before="0" w:beforeAutospacing="0" w:after="0" w:afterAutospacing="0"/>
        <w:ind w:firstLine="324"/>
        <w:jc w:val="both"/>
        <w:rPr>
          <w:sz w:val="28"/>
          <w:szCs w:val="28"/>
        </w:rPr>
      </w:pPr>
      <w:r w:rsidRPr="00650F1C">
        <w:rPr>
          <w:sz w:val="28"/>
          <w:szCs w:val="28"/>
        </w:rPr>
        <w:t xml:space="preserve">Trung tâm phục vụ hành chính công cấp xã trả kết quả trực tiếp cho người nộp hồ sơ (trường hợp người nộp hồ sơ muốn nhận kết quả trực tiếp) hoặc chuyển kết </w:t>
      </w:r>
      <w:r w:rsidRPr="00650F1C">
        <w:rPr>
          <w:sz w:val="28"/>
          <w:szCs w:val="28"/>
        </w:rPr>
        <w:lastRenderedPageBreak/>
        <w:t>quả cho nhân viên bưu điện để trả kết quả thông qua dịch vụ bưu chính công ích cho người nộp hồ sơ theo yêu cầu.</w:t>
      </w:r>
    </w:p>
    <w:p w:rsidR="00D21B9B" w:rsidRPr="00DF2A4D" w:rsidRDefault="007634E2" w:rsidP="007634E2">
      <w:pPr>
        <w:tabs>
          <w:tab w:val="left" w:pos="993"/>
        </w:tabs>
        <w:autoSpaceDE w:val="0"/>
        <w:autoSpaceDN w:val="0"/>
        <w:spacing w:before="60" w:after="60" w:line="252" w:lineRule="auto"/>
        <w:ind w:firstLine="567"/>
        <w:jc w:val="both"/>
        <w:rPr>
          <w:rFonts w:cs="Times New Roman"/>
          <w:sz w:val="26"/>
          <w:szCs w:val="26"/>
        </w:rPr>
      </w:pPr>
      <w:r>
        <w:rPr>
          <w:szCs w:val="28"/>
        </w:rPr>
        <w:t>Trường hợp người nộp hồ sơ muốn nhận kết quả ở xã khác với xã nộp hồ sơ thì đăng ký khi nộp hồ sơ.</w:t>
      </w:r>
    </w:p>
    <w:p w:rsidR="00D26D22" w:rsidRDefault="00D26D22" w:rsidP="00D26D22">
      <w:pPr>
        <w:tabs>
          <w:tab w:val="left" w:pos="993"/>
          <w:tab w:val="left" w:pos="1544"/>
        </w:tabs>
        <w:spacing w:before="60" w:after="60" w:line="252" w:lineRule="auto"/>
        <w:ind w:firstLine="567"/>
        <w:jc w:val="both"/>
        <w:rPr>
          <w:rFonts w:cs="Times New Roman"/>
          <w:b/>
          <w:sz w:val="26"/>
          <w:szCs w:val="26"/>
          <w:lang w:val="en-US"/>
        </w:rPr>
      </w:pPr>
      <w:r w:rsidRPr="00AC18A1">
        <w:rPr>
          <w:rFonts w:cs="Times New Roman"/>
          <w:b/>
          <w:sz w:val="26"/>
          <w:szCs w:val="26"/>
          <w:lang w:val="en-US"/>
        </w:rPr>
        <w:t>* Sơ đồ quy trình</w:t>
      </w:r>
    </w:p>
    <w:p w:rsidR="00F42A33" w:rsidRDefault="00F42A33" w:rsidP="00F42A33">
      <w:pPr>
        <w:tabs>
          <w:tab w:val="left" w:pos="993"/>
          <w:tab w:val="left" w:pos="1544"/>
        </w:tabs>
        <w:spacing w:before="60" w:after="60" w:line="252" w:lineRule="auto"/>
        <w:jc w:val="both"/>
        <w:rPr>
          <w:rFonts w:cs="Times New Roman"/>
          <w:b/>
          <w:sz w:val="26"/>
          <w:szCs w:val="26"/>
          <w:lang w:val="en-US"/>
        </w:rPr>
      </w:pPr>
      <w:r w:rsidRPr="00503F94">
        <w:rPr>
          <w:noProof/>
          <w:lang w:val="en-US"/>
        </w:rPr>
        <w:drawing>
          <wp:inline distT="0" distB="0" distL="0" distR="0" wp14:anchorId="478800A7" wp14:editId="478DCF80">
            <wp:extent cx="5760085" cy="3331375"/>
            <wp:effectExtent l="0" t="0" r="0" b="0"/>
            <wp:docPr id="42" name="Diagram 4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1" r:lo="rId92" r:qs="rId93" r:cs="rId94"/>
              </a:graphicData>
            </a:graphic>
          </wp:inline>
        </w:drawing>
      </w:r>
    </w:p>
    <w:p w:rsidR="00E56F72" w:rsidRPr="00DF2A4D" w:rsidRDefault="00E56F72" w:rsidP="00E56F72">
      <w:pPr>
        <w:pStyle w:val="Heading4"/>
        <w:tabs>
          <w:tab w:val="left" w:pos="851"/>
          <w:tab w:val="left" w:pos="1771"/>
        </w:tabs>
        <w:spacing w:before="60" w:line="252" w:lineRule="auto"/>
        <w:ind w:firstLine="567"/>
        <w:rPr>
          <w:rFonts w:ascii="Times New Roman" w:hAnsi="Times New Roman" w:cs="Times New Roman"/>
          <w:b/>
          <w:i w:val="0"/>
          <w:color w:val="auto"/>
          <w:spacing w:val="-2"/>
          <w:sz w:val="26"/>
          <w:szCs w:val="26"/>
        </w:rPr>
      </w:pPr>
      <w:r w:rsidRPr="00DF2A4D">
        <w:rPr>
          <w:rFonts w:ascii="Times New Roman" w:hAnsi="Times New Roman" w:cs="Times New Roman"/>
          <w:b/>
          <w:i w:val="0"/>
          <w:color w:val="auto"/>
          <w:sz w:val="26"/>
          <w:szCs w:val="26"/>
          <w:lang w:val="en-GB"/>
        </w:rPr>
        <w:t>2.</w:t>
      </w:r>
      <w:r w:rsidRPr="00DF2A4D">
        <w:rPr>
          <w:rFonts w:ascii="Times New Roman" w:hAnsi="Times New Roman" w:cs="Times New Roman"/>
          <w:b/>
          <w:i w:val="0"/>
          <w:color w:val="auto"/>
          <w:sz w:val="26"/>
          <w:szCs w:val="26"/>
          <w:lang w:val="en-GB"/>
        </w:rPr>
        <w:tab/>
      </w:r>
      <w:r w:rsidRPr="00DF2A4D">
        <w:rPr>
          <w:rFonts w:ascii="Times New Roman" w:hAnsi="Times New Roman" w:cs="Times New Roman"/>
          <w:b/>
          <w:i w:val="0"/>
          <w:color w:val="auto"/>
          <w:spacing w:val="-2"/>
          <w:sz w:val="26"/>
          <w:szCs w:val="26"/>
        </w:rPr>
        <w:t>Cách</w:t>
      </w:r>
      <w:r w:rsidRPr="00DF2A4D">
        <w:rPr>
          <w:rFonts w:ascii="Times New Roman" w:hAnsi="Times New Roman" w:cs="Times New Roman"/>
          <w:b/>
          <w:i w:val="0"/>
          <w:color w:val="auto"/>
          <w:spacing w:val="-2"/>
          <w:sz w:val="26"/>
          <w:szCs w:val="26"/>
          <w:lang w:val="en-US"/>
        </w:rPr>
        <w:t xml:space="preserve"> </w:t>
      </w:r>
      <w:r w:rsidRPr="00DF2A4D">
        <w:rPr>
          <w:rFonts w:ascii="Times New Roman" w:hAnsi="Times New Roman" w:cs="Times New Roman"/>
          <w:b/>
          <w:i w:val="0"/>
          <w:color w:val="auto"/>
          <w:spacing w:val="-2"/>
          <w:sz w:val="26"/>
          <w:szCs w:val="26"/>
        </w:rPr>
        <w:t>thức</w:t>
      </w:r>
      <w:r w:rsidRPr="00DF2A4D">
        <w:rPr>
          <w:rFonts w:ascii="Times New Roman" w:hAnsi="Times New Roman" w:cs="Times New Roman"/>
          <w:b/>
          <w:i w:val="0"/>
          <w:color w:val="auto"/>
          <w:spacing w:val="-2"/>
          <w:sz w:val="26"/>
          <w:szCs w:val="26"/>
          <w:lang w:val="en-US"/>
        </w:rPr>
        <w:t xml:space="preserve"> </w:t>
      </w:r>
      <w:r w:rsidRPr="00DF2A4D">
        <w:rPr>
          <w:rFonts w:ascii="Times New Roman" w:hAnsi="Times New Roman" w:cs="Times New Roman"/>
          <w:b/>
          <w:i w:val="0"/>
          <w:color w:val="auto"/>
          <w:spacing w:val="-2"/>
          <w:sz w:val="26"/>
          <w:szCs w:val="26"/>
        </w:rPr>
        <w:t>thực</w:t>
      </w:r>
      <w:r w:rsidRPr="00DF2A4D">
        <w:rPr>
          <w:rFonts w:ascii="Times New Roman" w:hAnsi="Times New Roman" w:cs="Times New Roman"/>
          <w:b/>
          <w:i w:val="0"/>
          <w:color w:val="auto"/>
          <w:spacing w:val="-2"/>
          <w:sz w:val="26"/>
          <w:szCs w:val="26"/>
          <w:lang w:val="en-US"/>
        </w:rPr>
        <w:t xml:space="preserve"> </w:t>
      </w:r>
      <w:r w:rsidRPr="00DF2A4D">
        <w:rPr>
          <w:rFonts w:ascii="Times New Roman" w:hAnsi="Times New Roman" w:cs="Times New Roman"/>
          <w:b/>
          <w:i w:val="0"/>
          <w:color w:val="auto"/>
          <w:spacing w:val="-2"/>
          <w:sz w:val="26"/>
          <w:szCs w:val="26"/>
        </w:rPr>
        <w:t>hiện:</w:t>
      </w:r>
    </w:p>
    <w:p w:rsidR="00E56F72" w:rsidRPr="00DF2A4D" w:rsidRDefault="00E56F72" w:rsidP="00E56F72">
      <w:pPr>
        <w:tabs>
          <w:tab w:val="left" w:pos="993"/>
        </w:tabs>
        <w:autoSpaceDE w:val="0"/>
        <w:autoSpaceDN w:val="0"/>
        <w:spacing w:before="60" w:after="60" w:line="252" w:lineRule="auto"/>
        <w:ind w:firstLine="567"/>
        <w:jc w:val="both"/>
        <w:rPr>
          <w:rFonts w:eastAsia="Times New Roman" w:cs="Times New Roman"/>
          <w:bCs/>
          <w:sz w:val="26"/>
          <w:szCs w:val="26"/>
        </w:rPr>
      </w:pPr>
      <w:r w:rsidRPr="00DF2A4D">
        <w:rPr>
          <w:rFonts w:cs="Times New Roman"/>
          <w:sz w:val="26"/>
          <w:szCs w:val="26"/>
          <w:lang w:val="en-GB"/>
        </w:rPr>
        <w:t xml:space="preserve">a) </w:t>
      </w:r>
      <w:r w:rsidRPr="00DF2A4D">
        <w:rPr>
          <w:rFonts w:eastAsia="Times New Roman" w:cs="Times New Roman"/>
          <w:bCs/>
          <w:sz w:val="26"/>
          <w:szCs w:val="26"/>
        </w:rPr>
        <w:t xml:space="preserve">Nộp hồ sơ trực tiếp tại bất kỳ Trung tâm Phục vụ hành chính công cấp xã trên địa bàn tỉnh Tây Ninh. </w:t>
      </w:r>
    </w:p>
    <w:p w:rsidR="00E56F72" w:rsidRPr="00DF2A4D" w:rsidRDefault="00E56F72" w:rsidP="00036253">
      <w:pPr>
        <w:tabs>
          <w:tab w:val="left" w:pos="851"/>
          <w:tab w:val="left" w:pos="993"/>
        </w:tabs>
        <w:spacing w:before="60" w:after="60" w:line="252" w:lineRule="auto"/>
        <w:ind w:firstLine="567"/>
        <w:jc w:val="both"/>
        <w:rPr>
          <w:sz w:val="26"/>
          <w:szCs w:val="26"/>
        </w:rPr>
      </w:pPr>
      <w:r w:rsidRPr="00DF2A4D">
        <w:rPr>
          <w:rFonts w:cs="Times New Roman"/>
          <w:sz w:val="26"/>
          <w:szCs w:val="26"/>
        </w:rPr>
        <w:t>b) Nộp trực tuyế</w:t>
      </w:r>
      <w:r w:rsidR="00036253">
        <w:rPr>
          <w:rFonts w:cs="Times New Roman"/>
          <w:sz w:val="26"/>
          <w:szCs w:val="26"/>
        </w:rPr>
        <w:t xml:space="preserve">n tại </w:t>
      </w:r>
      <w:r w:rsidRPr="00DF2A4D">
        <w:rPr>
          <w:sz w:val="26"/>
          <w:szCs w:val="26"/>
        </w:rPr>
        <w:t>Cổng dịch vụ công Quốc gia, địa chỉ: https://dichvucong.gov.vn/</w:t>
      </w:r>
    </w:p>
    <w:p w:rsidR="00E56F72" w:rsidRPr="00DF2A4D" w:rsidRDefault="00E56F72" w:rsidP="00E56F72">
      <w:pPr>
        <w:spacing w:before="60" w:after="60" w:line="252" w:lineRule="auto"/>
        <w:ind w:firstLine="567"/>
        <w:jc w:val="both"/>
        <w:rPr>
          <w:rFonts w:cs="Times New Roman"/>
          <w:sz w:val="26"/>
          <w:szCs w:val="26"/>
        </w:rPr>
      </w:pPr>
      <w:r w:rsidRPr="00DF2A4D">
        <w:rPr>
          <w:rFonts w:cs="Times New Roman"/>
          <w:sz w:val="26"/>
          <w:szCs w:val="26"/>
        </w:rPr>
        <w:t xml:space="preserve">c) Nộp qua dịch vụ bưu chính công ích tại các điểm bưu chính thuộc hệ thống Bưu điện tỉnh trên địa bàn tỉnh Tây Ninh (Bao gồm: bưu điện tỉnh, huyện, xã) hoặc liên hệ qua số điện thoại 1900561563 để được nhân viên tại các điểm bưu chính thuộc hệ thống </w:t>
      </w:r>
      <w:r w:rsidRPr="00DF2A4D">
        <w:rPr>
          <w:rFonts w:cs="Times New Roman"/>
          <w:spacing w:val="-4"/>
          <w:sz w:val="26"/>
          <w:szCs w:val="26"/>
        </w:rPr>
        <w:t>Bưu điện tỉnh gần nhất trực tiếp đến tiếp nhận hồ sơ tại nơi mà cá nhân, tổ chức có yêu cầu.</w:t>
      </w:r>
    </w:p>
    <w:p w:rsidR="00E56F72" w:rsidRPr="00DF2A4D" w:rsidRDefault="00E56F72" w:rsidP="00E56F72">
      <w:pPr>
        <w:keepNext/>
        <w:keepLines/>
        <w:spacing w:before="60" w:after="60" w:line="252" w:lineRule="auto"/>
        <w:ind w:firstLine="567"/>
        <w:jc w:val="both"/>
        <w:outlineLvl w:val="2"/>
        <w:rPr>
          <w:rFonts w:eastAsia="Cambria Math" w:cs="Times New Roman"/>
          <w:b/>
          <w:bCs/>
          <w:iCs/>
          <w:sz w:val="26"/>
          <w:szCs w:val="26"/>
        </w:rPr>
      </w:pPr>
      <w:r w:rsidRPr="00DF2A4D">
        <w:rPr>
          <w:rFonts w:eastAsia="Cambria Math" w:cs="Times New Roman"/>
          <w:b/>
          <w:bCs/>
          <w:iCs/>
          <w:sz w:val="26"/>
          <w:szCs w:val="26"/>
        </w:rPr>
        <w:t xml:space="preserve">3. Thành phần, số lượng hồ sơ: </w:t>
      </w:r>
    </w:p>
    <w:p w:rsidR="00E56F72" w:rsidRPr="00DF2A4D" w:rsidRDefault="00E56F72" w:rsidP="00E56F72">
      <w:pPr>
        <w:spacing w:before="60" w:after="60" w:line="252" w:lineRule="auto"/>
        <w:ind w:firstLine="567"/>
        <w:jc w:val="both"/>
        <w:rPr>
          <w:rFonts w:eastAsia="Times New Roman" w:cs="Times New Roman"/>
          <w:b/>
          <w:i/>
          <w:sz w:val="26"/>
          <w:szCs w:val="26"/>
          <w:lang w:val="en-US"/>
        </w:rPr>
      </w:pPr>
      <w:r w:rsidRPr="00DF2A4D">
        <w:rPr>
          <w:rFonts w:eastAsia="Times New Roman" w:cs="Times New Roman"/>
          <w:b/>
          <w:i/>
          <w:sz w:val="26"/>
          <w:szCs w:val="26"/>
          <w:lang w:val="en-US"/>
        </w:rPr>
        <w:t>a) Thành phần hồ sơ:</w:t>
      </w:r>
    </w:p>
    <w:p w:rsidR="00E56F72" w:rsidRPr="00DF2A4D" w:rsidRDefault="00E56F72" w:rsidP="00E56F72">
      <w:pPr>
        <w:tabs>
          <w:tab w:val="left" w:pos="0"/>
        </w:tabs>
        <w:spacing w:before="140" w:line="240" w:lineRule="auto"/>
        <w:ind w:firstLine="567"/>
        <w:jc w:val="both"/>
        <w:rPr>
          <w:rFonts w:eastAsia="Calibri" w:cs="Times New Roman"/>
          <w:sz w:val="26"/>
          <w:szCs w:val="26"/>
          <w:lang w:val="en-US"/>
        </w:rPr>
      </w:pPr>
      <w:r w:rsidRPr="00DF2A4D">
        <w:rPr>
          <w:rFonts w:eastAsia="Calibri" w:cs="Times New Roman"/>
          <w:sz w:val="26"/>
          <w:szCs w:val="26"/>
          <w:lang w:val="en-US"/>
        </w:rPr>
        <w:t xml:space="preserve">- </w:t>
      </w:r>
      <w:r w:rsidRPr="00DF2A4D">
        <w:rPr>
          <w:rFonts w:eastAsia="Calibri" w:cs="Times New Roman"/>
          <w:sz w:val="26"/>
          <w:szCs w:val="26"/>
        </w:rPr>
        <w:t xml:space="preserve">Đơn </w:t>
      </w:r>
      <w:r w:rsidRPr="00DF2A4D">
        <w:rPr>
          <w:rFonts w:eastAsia="Calibri" w:cs="Times New Roman"/>
          <w:sz w:val="26"/>
          <w:szCs w:val="26"/>
          <w:lang w:val="en-US"/>
        </w:rPr>
        <w:t xml:space="preserve">đề nghị </w:t>
      </w:r>
      <w:r w:rsidR="00E607D4">
        <w:rPr>
          <w:rFonts w:eastAsia="Calibri" w:cs="Times New Roman"/>
          <w:sz w:val="26"/>
          <w:szCs w:val="26"/>
          <w:lang w:val="en-US"/>
        </w:rPr>
        <w:t>chuyển mục đích sử dụng</w:t>
      </w:r>
      <w:r w:rsidRPr="00DF2A4D">
        <w:rPr>
          <w:rFonts w:eastAsia="Calibri" w:cs="Times New Roman"/>
          <w:sz w:val="26"/>
          <w:szCs w:val="26"/>
          <w:lang w:val="en-US"/>
        </w:rPr>
        <w:t xml:space="preserve"> đất </w:t>
      </w:r>
      <w:r w:rsidRPr="00DF2A4D">
        <w:rPr>
          <w:rFonts w:eastAsia="Calibri" w:cs="Times New Roman"/>
          <w:sz w:val="26"/>
          <w:szCs w:val="26"/>
        </w:rPr>
        <w:t xml:space="preserve">theo Mẫu số 01 ban hành kèm theo Nghị định </w:t>
      </w:r>
      <w:r w:rsidRPr="00DF2A4D">
        <w:rPr>
          <w:rFonts w:eastAsia="Calibri" w:cs="Times New Roman"/>
          <w:sz w:val="26"/>
          <w:szCs w:val="26"/>
          <w:lang w:val="en-US"/>
        </w:rPr>
        <w:t>số 151/2025/NĐ-CP ngày 12/6/2025 của Chính phủ</w:t>
      </w:r>
      <w:r w:rsidRPr="00DF2A4D">
        <w:rPr>
          <w:rFonts w:eastAsia="Calibri" w:cs="Times New Roman"/>
          <w:sz w:val="26"/>
          <w:szCs w:val="26"/>
        </w:rPr>
        <w:t>;</w:t>
      </w:r>
    </w:p>
    <w:p w:rsidR="00E56F72" w:rsidRPr="00DF2A4D" w:rsidRDefault="00E56F72" w:rsidP="00E56F72">
      <w:pPr>
        <w:tabs>
          <w:tab w:val="left" w:pos="0"/>
        </w:tabs>
        <w:spacing w:before="140" w:line="240" w:lineRule="auto"/>
        <w:ind w:firstLine="567"/>
        <w:jc w:val="both"/>
        <w:rPr>
          <w:rFonts w:eastAsia="Calibri" w:cs="Times New Roman"/>
          <w:spacing w:val="4"/>
          <w:sz w:val="26"/>
          <w:szCs w:val="26"/>
          <w:lang w:val="en-US"/>
        </w:rPr>
      </w:pPr>
      <w:r w:rsidRPr="00DF2A4D">
        <w:rPr>
          <w:rFonts w:eastAsia="Calibri" w:cs="Times New Roman"/>
          <w:spacing w:val="4"/>
          <w:sz w:val="26"/>
          <w:szCs w:val="26"/>
          <w:lang w:val="en-US"/>
        </w:rPr>
        <w:t>-</w:t>
      </w:r>
      <w:r w:rsidRPr="00DF2A4D">
        <w:rPr>
          <w:rFonts w:eastAsia="Calibri" w:cs="Times New Roman"/>
          <w:spacing w:val="4"/>
          <w:sz w:val="26"/>
          <w:szCs w:val="26"/>
        </w:rPr>
        <w:t xml:space="preserve"> Phương án sử dụng tầng đất mặt theo Mẫu số 26 ban hành kèm theo Nghị định này </w:t>
      </w:r>
      <w:r w:rsidRPr="00DF2A4D">
        <w:rPr>
          <w:rFonts w:eastAsia="Calibri" w:cs="Times New Roman"/>
          <w:spacing w:val="4"/>
          <w:sz w:val="26"/>
          <w:szCs w:val="26"/>
          <w:lang w:val="en-US"/>
        </w:rPr>
        <w:t>(</w:t>
      </w:r>
      <w:r w:rsidRPr="00DF2A4D">
        <w:rPr>
          <w:rFonts w:eastAsia="Calibri" w:cs="Times New Roman"/>
          <w:spacing w:val="4"/>
          <w:sz w:val="26"/>
          <w:szCs w:val="26"/>
        </w:rPr>
        <w:t>đối với trường hợp chuyển mục đích sử dụng đất chuyên trồng lúa</w:t>
      </w:r>
      <w:r w:rsidRPr="00DF2A4D">
        <w:rPr>
          <w:rFonts w:eastAsia="Calibri" w:cs="Times New Roman"/>
          <w:spacing w:val="4"/>
          <w:sz w:val="26"/>
          <w:szCs w:val="26"/>
          <w:lang w:val="en-US"/>
        </w:rPr>
        <w:t>);</w:t>
      </w:r>
    </w:p>
    <w:p w:rsidR="00E56F72" w:rsidRPr="00DF2A4D" w:rsidRDefault="006A1C1C" w:rsidP="00E56F72">
      <w:pPr>
        <w:shd w:val="clear" w:color="auto" w:fill="FFFFFF"/>
        <w:spacing w:before="140" w:line="240" w:lineRule="auto"/>
        <w:ind w:firstLine="567"/>
        <w:jc w:val="both"/>
        <w:rPr>
          <w:rFonts w:eastAsia="Calibri" w:cs="Times New Roman"/>
          <w:iCs/>
          <w:sz w:val="26"/>
          <w:szCs w:val="26"/>
        </w:rPr>
      </w:pPr>
      <w:r>
        <w:rPr>
          <w:rFonts w:eastAsia="Calibri" w:cs="Times New Roman"/>
          <w:iCs/>
          <w:sz w:val="26"/>
          <w:szCs w:val="26"/>
          <w:lang w:val="en-US"/>
        </w:rPr>
        <w:t>-</w:t>
      </w:r>
      <w:r w:rsidR="00E56F72" w:rsidRPr="00DF2A4D">
        <w:rPr>
          <w:rFonts w:eastAsia="Calibri" w:cs="Times New Roman"/>
          <w:iCs/>
          <w:sz w:val="26"/>
          <w:szCs w:val="26"/>
          <w:lang w:val="en-US"/>
        </w:rPr>
        <w:t xml:space="preserve"> </w:t>
      </w:r>
      <w:r w:rsidR="00E56F72" w:rsidRPr="00DF2A4D">
        <w:rPr>
          <w:rFonts w:eastAsia="Calibri" w:cs="Times New Roman"/>
          <w:iCs/>
          <w:sz w:val="26"/>
          <w:szCs w:val="26"/>
        </w:rPr>
        <w:t xml:space="preserve">Một trong các giấy chứng nhận quy định tại khoản 21 Điều 3, </w:t>
      </w:r>
      <w:r w:rsidR="00E56F72" w:rsidRPr="00DF2A4D">
        <w:rPr>
          <w:rFonts w:eastAsia="Calibri" w:cs="Times New Roman"/>
          <w:spacing w:val="-4"/>
          <w:sz w:val="26"/>
          <w:szCs w:val="26"/>
          <w:lang w:val="nl-NL"/>
        </w:rPr>
        <w:t xml:space="preserve">khoản 3 Điều 256 </w:t>
      </w:r>
      <w:r w:rsidR="00E56F72" w:rsidRPr="00DF2A4D">
        <w:rPr>
          <w:rFonts w:eastAsia="Calibri" w:cs="Times New Roman"/>
          <w:iCs/>
          <w:sz w:val="26"/>
          <w:szCs w:val="26"/>
        </w:rPr>
        <w:t>Luật Đất đai hoặc một trong các loại giấy tờ quy định tại Điều 137 Luật Đất đai hoặc quyết định giao đất, quyết định cho thuê đất, quyết định cho phép chuyển mục đích sử dụng đất của cơ quan nhà nước có thẩm quyền theo quy định của pháp luật về đất đai qua các thời kỳ.</w:t>
      </w:r>
    </w:p>
    <w:p w:rsidR="00E56F72" w:rsidRPr="00DF2A4D" w:rsidRDefault="00E56F72" w:rsidP="00E56F72">
      <w:pPr>
        <w:spacing w:before="60" w:after="60" w:line="252" w:lineRule="auto"/>
        <w:ind w:firstLine="567"/>
        <w:jc w:val="both"/>
        <w:rPr>
          <w:rFonts w:eastAsia="Times New Roman" w:cs="Times New Roman"/>
          <w:sz w:val="26"/>
          <w:szCs w:val="26"/>
        </w:rPr>
      </w:pPr>
      <w:r w:rsidRPr="00DF2A4D">
        <w:rPr>
          <w:rFonts w:eastAsia="Times New Roman" w:cs="Times New Roman"/>
          <w:b/>
          <w:i/>
          <w:sz w:val="26"/>
          <w:szCs w:val="26"/>
        </w:rPr>
        <w:t>b) Số lượng hồ sơ:</w:t>
      </w:r>
      <w:r w:rsidRPr="00DF2A4D">
        <w:rPr>
          <w:rFonts w:eastAsia="Times New Roman" w:cs="Times New Roman"/>
          <w:sz w:val="26"/>
          <w:szCs w:val="26"/>
        </w:rPr>
        <w:t xml:space="preserve"> 01 bộ.</w:t>
      </w:r>
    </w:p>
    <w:p w:rsidR="00E56F72" w:rsidRPr="00DF2A4D" w:rsidRDefault="00E56F72" w:rsidP="00E56F72">
      <w:pPr>
        <w:spacing w:before="60" w:after="60" w:line="252" w:lineRule="auto"/>
        <w:ind w:firstLine="567"/>
        <w:jc w:val="both"/>
        <w:rPr>
          <w:rFonts w:eastAsia="Times New Roman" w:cs="Times New Roman"/>
          <w:sz w:val="26"/>
          <w:szCs w:val="26"/>
          <w:lang w:val="es-ES"/>
        </w:rPr>
      </w:pPr>
      <w:r w:rsidRPr="00DF2A4D">
        <w:rPr>
          <w:rFonts w:eastAsia="Cambria Math" w:cs="Times New Roman"/>
          <w:b/>
          <w:bCs/>
          <w:iCs/>
          <w:sz w:val="26"/>
          <w:szCs w:val="26"/>
        </w:rPr>
        <w:lastRenderedPageBreak/>
        <w:t xml:space="preserve">4. Thời hạn giải quyết: </w:t>
      </w:r>
      <w:r w:rsidRPr="00DF2A4D">
        <w:rPr>
          <w:rFonts w:eastAsia="Cambria Math" w:cs="Times New Roman"/>
          <w:bCs/>
          <w:iCs/>
          <w:sz w:val="26"/>
          <w:szCs w:val="26"/>
          <w:lang w:val="en-US"/>
        </w:rPr>
        <w:t>15</w:t>
      </w:r>
      <w:r w:rsidRPr="00DF2A4D">
        <w:rPr>
          <w:rFonts w:eastAsia="Times New Roman" w:cs="Times New Roman"/>
          <w:sz w:val="26"/>
          <w:szCs w:val="26"/>
        </w:rPr>
        <w:t xml:space="preserve"> ngày làm việc kể từ ngày nhận đủ hồ sơ hợp lệ (K</w:t>
      </w:r>
      <w:r w:rsidRPr="00DF2A4D">
        <w:rPr>
          <w:rFonts w:eastAsia="Times New Roman" w:cs="Times New Roman"/>
          <w:sz w:val="26"/>
          <w:szCs w:val="26"/>
          <w:lang w:val="es-ES"/>
        </w:rPr>
        <w:t>hông bao gồm thời gian giải quyết của cơ quan có chức năng quản lý đất đai về xác định giá đất cụ thể theo quy định; Thời gian giải quyết của cơ quan có thẩm quyền về khoản được trừ vào tiền sử dụng đất, tiền thuê đất theo quy định; Thời gian giải quyết của cơ quan thuế về xác định đơn giá thuê đất, số tiền sử dụng đất, tiền thuê đất phải nộp, miễn, giảm, ghi nợ tiền sử dụng đất, tiền thuê đất, phí, lệ phí theo quy định; Thời gian thực hiện nghĩa vụ tài chính của người sử dụng đất; Thời gian trích đo địa chính thửa đất).</w:t>
      </w:r>
    </w:p>
    <w:p w:rsidR="00E56F72" w:rsidRPr="00DF2A4D" w:rsidRDefault="00E56F72" w:rsidP="00E56F72">
      <w:pPr>
        <w:spacing w:before="60" w:after="60" w:line="252" w:lineRule="auto"/>
        <w:ind w:firstLine="567"/>
        <w:jc w:val="both"/>
        <w:rPr>
          <w:rFonts w:eastAsia="Times New Roman" w:cs="Times New Roman"/>
          <w:sz w:val="26"/>
          <w:szCs w:val="26"/>
          <w:lang w:val="es-ES"/>
        </w:rPr>
      </w:pPr>
      <w:r w:rsidRPr="00DF2A4D">
        <w:rPr>
          <w:rFonts w:eastAsia="Cambria Math" w:cs="Times New Roman"/>
          <w:b/>
          <w:bCs/>
          <w:iCs/>
          <w:sz w:val="26"/>
          <w:szCs w:val="26"/>
          <w:lang w:val="es-ES"/>
        </w:rPr>
        <w:t xml:space="preserve">5. Đối tượng thực hiện thủ tục hành chính: </w:t>
      </w:r>
      <w:r w:rsidRPr="00DF2A4D">
        <w:rPr>
          <w:rFonts w:eastAsia="Times New Roman" w:cs="Times New Roman"/>
          <w:sz w:val="26"/>
          <w:szCs w:val="26"/>
          <w:highlight w:val="yellow"/>
          <w:lang w:val="es-ES"/>
        </w:rPr>
        <w:t>Cá nhân.</w:t>
      </w:r>
    </w:p>
    <w:p w:rsidR="00E56F72" w:rsidRPr="00DF2A4D" w:rsidRDefault="00E56F72" w:rsidP="00E56F72">
      <w:pPr>
        <w:keepNext/>
        <w:keepLines/>
        <w:spacing w:before="60" w:after="60" w:line="252" w:lineRule="auto"/>
        <w:ind w:firstLine="567"/>
        <w:jc w:val="both"/>
        <w:outlineLvl w:val="2"/>
        <w:rPr>
          <w:rFonts w:eastAsia="Cambria Math" w:cs="Times New Roman"/>
          <w:b/>
          <w:bCs/>
          <w:iCs/>
          <w:sz w:val="26"/>
          <w:szCs w:val="26"/>
          <w:lang w:val="es-ES"/>
        </w:rPr>
      </w:pPr>
      <w:r w:rsidRPr="00DF2A4D">
        <w:rPr>
          <w:rFonts w:eastAsia="Cambria Math" w:cs="Times New Roman"/>
          <w:b/>
          <w:bCs/>
          <w:iCs/>
          <w:sz w:val="26"/>
          <w:szCs w:val="26"/>
          <w:lang w:val="es-ES"/>
        </w:rPr>
        <w:t>6. Cơ quan thực hiện thủ tục hành chính:</w:t>
      </w:r>
    </w:p>
    <w:p w:rsidR="00E56F72" w:rsidRPr="00DF2A4D" w:rsidRDefault="00E56F72" w:rsidP="00E56F72">
      <w:pPr>
        <w:keepNext/>
        <w:keepLines/>
        <w:tabs>
          <w:tab w:val="left" w:pos="709"/>
          <w:tab w:val="left" w:pos="993"/>
        </w:tabs>
        <w:spacing w:before="60" w:after="60" w:line="252" w:lineRule="auto"/>
        <w:ind w:firstLine="567"/>
        <w:jc w:val="both"/>
        <w:outlineLvl w:val="2"/>
        <w:rPr>
          <w:rFonts w:eastAsia="Times New Roman" w:cs="Times New Roman"/>
          <w:sz w:val="26"/>
          <w:szCs w:val="26"/>
          <w:lang w:val="es-ES"/>
        </w:rPr>
      </w:pPr>
      <w:r w:rsidRPr="00DF2A4D">
        <w:rPr>
          <w:rFonts w:eastAsia="Times New Roman" w:cs="Times New Roman"/>
          <w:sz w:val="26"/>
          <w:szCs w:val="26"/>
          <w:lang w:val="es-ES"/>
        </w:rPr>
        <w:t>-</w:t>
      </w:r>
      <w:r w:rsidRPr="00DF2A4D">
        <w:rPr>
          <w:rFonts w:eastAsia="Times New Roman" w:cs="Times New Roman"/>
          <w:sz w:val="26"/>
          <w:szCs w:val="26"/>
          <w:lang w:val="es-ES"/>
        </w:rPr>
        <w:tab/>
        <w:t>Cơ quan có thẩm quyền quyết định: UBND cấp xã.</w:t>
      </w:r>
    </w:p>
    <w:p w:rsidR="00E56F72" w:rsidRPr="00DF2A4D" w:rsidRDefault="00E56F72" w:rsidP="00E56F72">
      <w:pPr>
        <w:keepNext/>
        <w:keepLines/>
        <w:tabs>
          <w:tab w:val="left" w:pos="709"/>
          <w:tab w:val="left" w:pos="993"/>
        </w:tabs>
        <w:spacing w:before="60" w:after="60" w:line="252" w:lineRule="auto"/>
        <w:ind w:firstLine="567"/>
        <w:jc w:val="both"/>
        <w:outlineLvl w:val="2"/>
        <w:rPr>
          <w:rFonts w:eastAsia="Times New Roman" w:cs="Times New Roman"/>
          <w:sz w:val="26"/>
          <w:szCs w:val="26"/>
          <w:lang w:val="es-ES"/>
        </w:rPr>
      </w:pPr>
      <w:r w:rsidRPr="00DF2A4D">
        <w:rPr>
          <w:rFonts w:eastAsia="Times New Roman" w:cs="Times New Roman"/>
          <w:sz w:val="26"/>
          <w:szCs w:val="26"/>
          <w:lang w:val="es-ES"/>
        </w:rPr>
        <w:t>-</w:t>
      </w:r>
      <w:r w:rsidRPr="00DF2A4D">
        <w:rPr>
          <w:rFonts w:eastAsia="Times New Roman" w:cs="Times New Roman"/>
          <w:sz w:val="26"/>
          <w:szCs w:val="26"/>
          <w:lang w:val="es-ES"/>
        </w:rPr>
        <w:tab/>
        <w:t>Cơ quan trực tiếp thực hiện TTHC: Cơ quan chuyên môn về nông nghiệp và Môi trường cấp xã.</w:t>
      </w:r>
    </w:p>
    <w:p w:rsidR="00E56F72" w:rsidRPr="00DF2A4D" w:rsidRDefault="00E56F72" w:rsidP="00E56F72">
      <w:pPr>
        <w:keepNext/>
        <w:keepLines/>
        <w:tabs>
          <w:tab w:val="left" w:pos="709"/>
          <w:tab w:val="left" w:pos="993"/>
        </w:tabs>
        <w:spacing w:before="60" w:after="60" w:line="252" w:lineRule="auto"/>
        <w:ind w:firstLine="567"/>
        <w:jc w:val="both"/>
        <w:outlineLvl w:val="2"/>
        <w:rPr>
          <w:rFonts w:eastAsia="Times New Roman" w:cs="Times New Roman"/>
          <w:sz w:val="26"/>
          <w:szCs w:val="26"/>
          <w:lang w:val="es-ES"/>
        </w:rPr>
      </w:pPr>
      <w:r w:rsidRPr="00DF2A4D">
        <w:rPr>
          <w:rFonts w:eastAsia="Times New Roman" w:cs="Times New Roman"/>
          <w:sz w:val="26"/>
          <w:szCs w:val="26"/>
          <w:lang w:val="es-ES"/>
        </w:rPr>
        <w:t>-</w:t>
      </w:r>
      <w:r w:rsidRPr="00DF2A4D">
        <w:rPr>
          <w:rFonts w:eastAsia="Times New Roman" w:cs="Times New Roman"/>
          <w:sz w:val="26"/>
          <w:szCs w:val="26"/>
          <w:lang w:val="es-ES"/>
        </w:rPr>
        <w:tab/>
        <w:t>Cơ quan phối hợp: Chi nhánh Văn phòng đăng ký đất đai, Cơ quan thuế.</w:t>
      </w:r>
    </w:p>
    <w:p w:rsidR="00E56F72" w:rsidRPr="00DF2A4D" w:rsidRDefault="00E56F72" w:rsidP="00036253">
      <w:pPr>
        <w:keepNext/>
        <w:keepLines/>
        <w:spacing w:before="60" w:after="60" w:line="252" w:lineRule="auto"/>
        <w:ind w:firstLine="567"/>
        <w:jc w:val="both"/>
        <w:outlineLvl w:val="2"/>
        <w:rPr>
          <w:rFonts w:eastAsia="Cambria Math" w:cs="Times New Roman"/>
          <w:b/>
          <w:bCs/>
          <w:iCs/>
          <w:sz w:val="26"/>
          <w:szCs w:val="26"/>
          <w:lang w:val="es-ES"/>
        </w:rPr>
      </w:pPr>
      <w:r w:rsidRPr="00DF2A4D">
        <w:rPr>
          <w:rFonts w:eastAsia="Cambria Math" w:cs="Times New Roman"/>
          <w:b/>
          <w:bCs/>
          <w:iCs/>
          <w:sz w:val="26"/>
          <w:szCs w:val="26"/>
          <w:lang w:val="es-ES"/>
        </w:rPr>
        <w:t xml:space="preserve">7. Kết quả thực hiện thủ tục hành chính: </w:t>
      </w:r>
      <w:r w:rsidRPr="00DF2A4D">
        <w:rPr>
          <w:rFonts w:eastAsia="Times New Roman" w:cs="Times New Roman"/>
          <w:sz w:val="26"/>
          <w:szCs w:val="26"/>
          <w:lang w:val="es-ES"/>
        </w:rPr>
        <w:t>Quyết định giao đất/cho thuê đất t</w:t>
      </w:r>
      <w:r w:rsidRPr="00DF2A4D">
        <w:rPr>
          <w:rFonts w:eastAsia="Tahoma" w:cs="Times New Roman"/>
          <w:sz w:val="26"/>
          <w:szCs w:val="26"/>
          <w:lang w:eastAsia="x-none"/>
        </w:rPr>
        <w:t xml:space="preserve">heo Mẫu số </w:t>
      </w:r>
      <w:r w:rsidRPr="00DF2A4D">
        <w:rPr>
          <w:rFonts w:eastAsia="Tahoma" w:cs="Times New Roman"/>
          <w:sz w:val="26"/>
          <w:szCs w:val="26"/>
          <w:lang w:val="x-none" w:eastAsia="x-none"/>
        </w:rPr>
        <w:t xml:space="preserve">06 </w:t>
      </w:r>
      <w:r w:rsidRPr="00DF2A4D">
        <w:rPr>
          <w:rFonts w:eastAsia="Tahoma" w:cs="Times New Roman"/>
          <w:sz w:val="26"/>
          <w:szCs w:val="26"/>
          <w:lang w:eastAsia="x-none"/>
        </w:rPr>
        <w:t xml:space="preserve">ban hành kèm theo Nghị định </w:t>
      </w:r>
      <w:r w:rsidRPr="00DF2A4D">
        <w:rPr>
          <w:rFonts w:eastAsia="Calibri" w:cs="Times New Roman"/>
          <w:sz w:val="26"/>
          <w:szCs w:val="26"/>
          <w:lang w:val="en-US"/>
        </w:rPr>
        <w:t>số 151/2025/NĐ-CP ngày 12/6/2025 của Chính phủ</w:t>
      </w:r>
      <w:r w:rsidRPr="00DF2A4D">
        <w:rPr>
          <w:rFonts w:eastAsia="Cambria Math" w:cs="Times New Roman"/>
          <w:b/>
          <w:bCs/>
          <w:iCs/>
          <w:sz w:val="26"/>
          <w:szCs w:val="26"/>
          <w:lang w:val="es-ES"/>
        </w:rPr>
        <w:t>.</w:t>
      </w:r>
    </w:p>
    <w:p w:rsidR="00E56F72" w:rsidRPr="00DF2A4D" w:rsidRDefault="00E56F72" w:rsidP="00E56F72">
      <w:pPr>
        <w:spacing w:before="60" w:after="60" w:line="252" w:lineRule="auto"/>
        <w:ind w:firstLine="567"/>
        <w:jc w:val="both"/>
        <w:rPr>
          <w:rFonts w:eastAsia="Cambria Math" w:cs="Times New Roman"/>
          <w:bCs/>
          <w:iCs/>
          <w:sz w:val="26"/>
          <w:szCs w:val="26"/>
          <w:lang w:val="es-ES"/>
        </w:rPr>
      </w:pPr>
      <w:r w:rsidRPr="00DF2A4D">
        <w:rPr>
          <w:rFonts w:eastAsia="Cambria Math" w:cs="Times New Roman"/>
          <w:b/>
          <w:bCs/>
          <w:iCs/>
          <w:sz w:val="26"/>
          <w:szCs w:val="26"/>
          <w:lang w:val="es-ES"/>
        </w:rPr>
        <w:t xml:space="preserve">8. Phí, lệ phí: </w:t>
      </w:r>
    </w:p>
    <w:p w:rsidR="00E56F72" w:rsidRPr="00DF2A4D" w:rsidRDefault="00E56F72" w:rsidP="00E56F72">
      <w:pPr>
        <w:spacing w:after="120"/>
        <w:ind w:left="79" w:right="1" w:firstLine="488"/>
        <w:jc w:val="both"/>
        <w:rPr>
          <w:rFonts w:cs="Times New Roman"/>
          <w:b/>
          <w:i/>
          <w:sz w:val="26"/>
          <w:szCs w:val="26"/>
          <w:lang w:val="pt-BR"/>
        </w:rPr>
      </w:pPr>
      <w:r w:rsidRPr="00DF2A4D">
        <w:rPr>
          <w:rFonts w:cs="Times New Roman"/>
          <w:b/>
          <w:i/>
          <w:sz w:val="26"/>
          <w:szCs w:val="26"/>
          <w:lang w:val="pt-BR"/>
        </w:rPr>
        <w:t>a) Lệ phí:</w:t>
      </w:r>
    </w:p>
    <w:p w:rsidR="00E56F72" w:rsidRPr="00DF2A4D" w:rsidRDefault="00E56F72" w:rsidP="00E56F72">
      <w:pPr>
        <w:spacing w:after="120"/>
        <w:ind w:left="79" w:right="1" w:firstLine="488"/>
        <w:jc w:val="both"/>
        <w:rPr>
          <w:rFonts w:cs="Times New Roman"/>
          <w:sz w:val="26"/>
          <w:szCs w:val="26"/>
          <w:lang w:val="pt-BR"/>
        </w:rPr>
      </w:pPr>
      <w:r w:rsidRPr="00DF2A4D">
        <w:rPr>
          <w:rFonts w:cs="Times New Roman"/>
          <w:sz w:val="26"/>
          <w:szCs w:val="26"/>
          <w:lang w:val="pt-BR"/>
        </w:rPr>
        <w:t>* Tại Phường, thị trấn:</w:t>
      </w:r>
    </w:p>
    <w:p w:rsidR="00E56F72" w:rsidRPr="00DF2A4D" w:rsidRDefault="00E56F72" w:rsidP="00E56F72">
      <w:pPr>
        <w:spacing w:after="120"/>
        <w:ind w:left="79" w:right="1" w:firstLine="488"/>
        <w:jc w:val="both"/>
        <w:rPr>
          <w:rFonts w:cs="Times New Roman"/>
          <w:sz w:val="26"/>
          <w:szCs w:val="26"/>
          <w:lang w:val="pt-BR"/>
        </w:rPr>
      </w:pPr>
      <w:r w:rsidRPr="00DF2A4D">
        <w:rPr>
          <w:rFonts w:cs="Times New Roman"/>
          <w:sz w:val="26"/>
          <w:szCs w:val="26"/>
          <w:lang w:val="pt-BR" w:eastAsia="vi-VN"/>
        </w:rPr>
        <w:t>- Cấp mới Giấy ch</w:t>
      </w:r>
      <w:r w:rsidRPr="00DF2A4D">
        <w:rPr>
          <w:rFonts w:cs="Times New Roman"/>
          <w:sz w:val="26"/>
          <w:szCs w:val="26"/>
          <w:lang w:val="pt-BR"/>
        </w:rPr>
        <w:t>ứ</w:t>
      </w:r>
      <w:r w:rsidRPr="00DF2A4D">
        <w:rPr>
          <w:rFonts w:cs="Times New Roman"/>
          <w:sz w:val="26"/>
          <w:szCs w:val="26"/>
          <w:lang w:val="pt-BR" w:eastAsia="vi-VN"/>
        </w:rPr>
        <w:t>ng nhận chỉ có quyền sử dụng đất (không có nhà và tài sản khác gắn liền với đất)</w:t>
      </w:r>
      <w:r w:rsidRPr="00DF2A4D">
        <w:rPr>
          <w:rFonts w:cs="Times New Roman"/>
          <w:sz w:val="26"/>
          <w:szCs w:val="26"/>
          <w:lang w:val="pt-BR"/>
        </w:rPr>
        <w:t xml:space="preserve">: </w:t>
      </w:r>
      <w:r w:rsidRPr="00DF2A4D">
        <w:rPr>
          <w:rFonts w:cs="Times New Roman"/>
          <w:b/>
          <w:bCs/>
          <w:sz w:val="26"/>
          <w:szCs w:val="26"/>
          <w:lang w:val="pt-BR"/>
        </w:rPr>
        <w:t>25.000đ</w:t>
      </w:r>
    </w:p>
    <w:p w:rsidR="00E56F72" w:rsidRPr="00DF2A4D" w:rsidRDefault="00E56F72" w:rsidP="00E56F72">
      <w:pPr>
        <w:spacing w:after="120"/>
        <w:ind w:left="79" w:right="1" w:firstLine="488"/>
        <w:jc w:val="both"/>
        <w:rPr>
          <w:rFonts w:cs="Times New Roman"/>
          <w:b/>
          <w:bCs/>
          <w:sz w:val="26"/>
          <w:szCs w:val="26"/>
          <w:lang w:val="pt-BR"/>
        </w:rPr>
      </w:pPr>
      <w:r w:rsidRPr="00DF2A4D">
        <w:rPr>
          <w:rFonts w:cs="Times New Roman"/>
          <w:sz w:val="26"/>
          <w:szCs w:val="26"/>
          <w:lang w:val="pt-BR" w:eastAsia="vi-VN"/>
        </w:rPr>
        <w:t>- Cấp mới Giấy chứng nhận quyền sở hữu nhà, tài sản gắn liền với đất</w:t>
      </w:r>
      <w:r w:rsidRPr="00DF2A4D">
        <w:rPr>
          <w:rFonts w:cs="Times New Roman"/>
          <w:sz w:val="26"/>
          <w:szCs w:val="26"/>
          <w:lang w:val="pt-BR"/>
        </w:rPr>
        <w:t xml:space="preserve">: </w:t>
      </w:r>
      <w:r w:rsidRPr="00DF2A4D">
        <w:rPr>
          <w:rFonts w:cs="Times New Roman"/>
          <w:b/>
          <w:bCs/>
          <w:sz w:val="26"/>
          <w:szCs w:val="26"/>
          <w:lang w:val="pt-BR"/>
        </w:rPr>
        <w:t>30.000đ</w:t>
      </w:r>
    </w:p>
    <w:p w:rsidR="00E56F72" w:rsidRPr="00DF2A4D" w:rsidRDefault="00E56F72" w:rsidP="00E56F72">
      <w:pPr>
        <w:spacing w:after="120"/>
        <w:ind w:left="79" w:right="1" w:firstLine="488"/>
        <w:jc w:val="both"/>
        <w:rPr>
          <w:rFonts w:cs="Times New Roman"/>
          <w:b/>
          <w:bCs/>
          <w:sz w:val="26"/>
          <w:szCs w:val="26"/>
          <w:lang w:val="pt-BR"/>
        </w:rPr>
      </w:pPr>
      <w:r w:rsidRPr="00DF2A4D">
        <w:rPr>
          <w:rFonts w:cs="Times New Roman"/>
          <w:sz w:val="26"/>
          <w:szCs w:val="26"/>
          <w:lang w:val="pt-BR" w:eastAsia="vi-VN"/>
        </w:rPr>
        <w:t xml:space="preserve">- Cấp mới giấy chứng nhận quyền sử dụng đất, quyền sở hữu nhà, tài sản gắn liền với đất: </w:t>
      </w:r>
      <w:r w:rsidRPr="00DF2A4D">
        <w:rPr>
          <w:rFonts w:cs="Times New Roman"/>
          <w:b/>
          <w:bCs/>
          <w:sz w:val="26"/>
          <w:szCs w:val="26"/>
          <w:lang w:val="pt-BR"/>
        </w:rPr>
        <w:t>50.000đ</w:t>
      </w:r>
    </w:p>
    <w:p w:rsidR="00E56F72" w:rsidRPr="00DF2A4D" w:rsidRDefault="00E56F72" w:rsidP="00E56F72">
      <w:pPr>
        <w:spacing w:after="120"/>
        <w:ind w:left="79" w:right="1" w:firstLine="488"/>
        <w:jc w:val="both"/>
        <w:rPr>
          <w:rFonts w:cs="Times New Roman"/>
          <w:sz w:val="26"/>
          <w:szCs w:val="26"/>
          <w:lang w:val="pt-BR"/>
        </w:rPr>
      </w:pPr>
      <w:r w:rsidRPr="00DF2A4D">
        <w:rPr>
          <w:rFonts w:cs="Times New Roman"/>
          <w:sz w:val="26"/>
          <w:szCs w:val="26"/>
          <w:lang w:val="pt-BR"/>
        </w:rPr>
        <w:t>* Tại Xã:</w:t>
      </w:r>
    </w:p>
    <w:p w:rsidR="00E56F72" w:rsidRPr="00DF2A4D" w:rsidRDefault="00E56F72" w:rsidP="00E56F72">
      <w:pPr>
        <w:spacing w:after="120"/>
        <w:ind w:left="79" w:right="1" w:firstLine="488"/>
        <w:jc w:val="both"/>
        <w:rPr>
          <w:rFonts w:cs="Times New Roman"/>
          <w:sz w:val="26"/>
          <w:szCs w:val="26"/>
          <w:lang w:val="pt-BR"/>
        </w:rPr>
      </w:pPr>
      <w:r w:rsidRPr="00DF2A4D">
        <w:rPr>
          <w:rFonts w:cs="Times New Roman"/>
          <w:sz w:val="26"/>
          <w:szCs w:val="26"/>
          <w:lang w:val="pt-BR" w:eastAsia="vi-VN"/>
        </w:rPr>
        <w:t>- Cấp mới Giấy ch</w:t>
      </w:r>
      <w:r w:rsidRPr="00DF2A4D">
        <w:rPr>
          <w:rFonts w:cs="Times New Roman"/>
          <w:sz w:val="26"/>
          <w:szCs w:val="26"/>
          <w:lang w:val="pt-BR"/>
        </w:rPr>
        <w:t>ứ</w:t>
      </w:r>
      <w:r w:rsidRPr="00DF2A4D">
        <w:rPr>
          <w:rFonts w:cs="Times New Roman"/>
          <w:sz w:val="26"/>
          <w:szCs w:val="26"/>
          <w:lang w:val="pt-BR" w:eastAsia="vi-VN"/>
        </w:rPr>
        <w:t>ng nhận chỉ có quyền sử dụng đất (không có nhà và tài sản khác gắn liền với đất)</w:t>
      </w:r>
      <w:r w:rsidRPr="00DF2A4D">
        <w:rPr>
          <w:rFonts w:cs="Times New Roman"/>
          <w:sz w:val="26"/>
          <w:szCs w:val="26"/>
          <w:lang w:val="pt-BR"/>
        </w:rPr>
        <w:t xml:space="preserve">: </w:t>
      </w:r>
      <w:r w:rsidRPr="00DF2A4D">
        <w:rPr>
          <w:rFonts w:cs="Times New Roman"/>
          <w:b/>
          <w:bCs/>
          <w:sz w:val="26"/>
          <w:szCs w:val="26"/>
          <w:lang w:val="pt-BR"/>
        </w:rPr>
        <w:t>12.000đ</w:t>
      </w:r>
    </w:p>
    <w:p w:rsidR="00E56F72" w:rsidRPr="00DF2A4D" w:rsidRDefault="00E56F72" w:rsidP="00E56F72">
      <w:pPr>
        <w:spacing w:after="120"/>
        <w:ind w:left="79" w:right="1" w:firstLine="488"/>
        <w:jc w:val="both"/>
        <w:rPr>
          <w:rFonts w:cs="Times New Roman"/>
          <w:sz w:val="26"/>
          <w:szCs w:val="26"/>
          <w:lang w:val="pt-BR"/>
        </w:rPr>
      </w:pPr>
      <w:r w:rsidRPr="00DF2A4D">
        <w:rPr>
          <w:rFonts w:cs="Times New Roman"/>
          <w:sz w:val="26"/>
          <w:szCs w:val="26"/>
          <w:lang w:val="pt-BR" w:eastAsia="vi-VN"/>
        </w:rPr>
        <w:t>- Cấp mới Giấy chứng nhận quyền sở hữu nhà, tài sản gắn liền với đất</w:t>
      </w:r>
      <w:r w:rsidRPr="00DF2A4D">
        <w:rPr>
          <w:rFonts w:cs="Times New Roman"/>
          <w:sz w:val="26"/>
          <w:szCs w:val="26"/>
          <w:lang w:val="pt-BR"/>
        </w:rPr>
        <w:t xml:space="preserve">: </w:t>
      </w:r>
      <w:r w:rsidRPr="00DF2A4D">
        <w:rPr>
          <w:rFonts w:cs="Times New Roman"/>
          <w:b/>
          <w:bCs/>
          <w:sz w:val="26"/>
          <w:szCs w:val="26"/>
          <w:lang w:val="pt-BR"/>
        </w:rPr>
        <w:t>15.000đ</w:t>
      </w:r>
    </w:p>
    <w:p w:rsidR="00E56F72" w:rsidRPr="00DF2A4D" w:rsidRDefault="00E56F72" w:rsidP="00E56F72">
      <w:pPr>
        <w:spacing w:after="120"/>
        <w:ind w:left="79" w:right="1" w:firstLine="488"/>
        <w:jc w:val="both"/>
        <w:rPr>
          <w:rFonts w:cs="Times New Roman"/>
          <w:sz w:val="26"/>
          <w:szCs w:val="26"/>
          <w:lang w:val="pt-BR"/>
        </w:rPr>
      </w:pPr>
      <w:r w:rsidRPr="00DF2A4D">
        <w:rPr>
          <w:rFonts w:cs="Times New Roman"/>
          <w:sz w:val="26"/>
          <w:szCs w:val="26"/>
          <w:lang w:val="pt-BR" w:eastAsia="vi-VN"/>
        </w:rPr>
        <w:t>- Cấp mới giấy chứng nhận quyền sử dụng đất, quyền sở hữu nhà, tài sản gắn liền với đất:</w:t>
      </w:r>
      <w:r w:rsidRPr="00DF2A4D">
        <w:rPr>
          <w:rFonts w:cs="Times New Roman"/>
          <w:b/>
          <w:bCs/>
          <w:sz w:val="26"/>
          <w:szCs w:val="26"/>
          <w:lang w:val="pt-BR"/>
        </w:rPr>
        <w:t>25.000đ</w:t>
      </w:r>
    </w:p>
    <w:p w:rsidR="00E56F72" w:rsidRPr="00DF2A4D" w:rsidRDefault="00E56F72" w:rsidP="00E56F72">
      <w:pPr>
        <w:spacing w:after="120"/>
        <w:ind w:left="79" w:firstLine="488"/>
        <w:jc w:val="both"/>
        <w:rPr>
          <w:rFonts w:cs="Times New Roman"/>
          <w:b/>
          <w:i/>
          <w:sz w:val="26"/>
          <w:szCs w:val="26"/>
          <w:lang w:val="pt-BR"/>
        </w:rPr>
      </w:pPr>
      <w:r w:rsidRPr="00DF2A4D">
        <w:rPr>
          <w:rFonts w:cs="Times New Roman"/>
          <w:b/>
          <w:i/>
          <w:sz w:val="26"/>
          <w:szCs w:val="26"/>
          <w:lang w:val="pt-BR"/>
        </w:rPr>
        <w:t>b) Phí thẩm định</w:t>
      </w:r>
    </w:p>
    <w:p w:rsidR="00E56F72" w:rsidRPr="00DF2A4D" w:rsidRDefault="00E56F72" w:rsidP="00E56F72">
      <w:pPr>
        <w:spacing w:after="120"/>
        <w:ind w:left="79" w:firstLine="488"/>
        <w:jc w:val="both"/>
        <w:rPr>
          <w:rFonts w:cs="Times New Roman"/>
          <w:sz w:val="26"/>
          <w:szCs w:val="26"/>
          <w:lang w:val="pt-BR"/>
        </w:rPr>
      </w:pPr>
      <w:r w:rsidRPr="00DF2A4D">
        <w:rPr>
          <w:rFonts w:cs="Times New Roman"/>
          <w:sz w:val="26"/>
          <w:szCs w:val="26"/>
          <w:lang w:val="pt-BR" w:eastAsia="vi-VN"/>
        </w:rPr>
        <w:t>- Cấp mới giấy chứng nhận về quyền sử dụng đất</w:t>
      </w:r>
      <w:r w:rsidRPr="00DF2A4D">
        <w:rPr>
          <w:rFonts w:cs="Times New Roman"/>
          <w:sz w:val="26"/>
          <w:szCs w:val="26"/>
          <w:lang w:val="pt-BR"/>
        </w:rPr>
        <w:t xml:space="preserve">: </w:t>
      </w:r>
      <w:r w:rsidRPr="00DF2A4D">
        <w:rPr>
          <w:rFonts w:cs="Times New Roman"/>
          <w:b/>
          <w:bCs/>
          <w:sz w:val="26"/>
          <w:szCs w:val="26"/>
          <w:lang w:val="pt-BR"/>
        </w:rPr>
        <w:t>400.000đ</w:t>
      </w:r>
    </w:p>
    <w:p w:rsidR="00E56F72" w:rsidRPr="00DF2A4D" w:rsidRDefault="00E56F72" w:rsidP="00E56F72">
      <w:pPr>
        <w:spacing w:after="120"/>
        <w:ind w:left="79" w:firstLine="488"/>
        <w:jc w:val="both"/>
        <w:rPr>
          <w:rFonts w:cs="Times New Roman"/>
          <w:sz w:val="26"/>
          <w:szCs w:val="26"/>
          <w:lang w:val="pt-BR"/>
        </w:rPr>
      </w:pPr>
      <w:r w:rsidRPr="00DF2A4D">
        <w:rPr>
          <w:rFonts w:cs="Times New Roman"/>
          <w:sz w:val="26"/>
          <w:szCs w:val="26"/>
          <w:lang w:val="pt-BR" w:eastAsia="vi-VN"/>
        </w:rPr>
        <w:t>- Cấp mới giấy chứng nhận về tài sản</w:t>
      </w:r>
      <w:r w:rsidRPr="00DF2A4D">
        <w:rPr>
          <w:rFonts w:cs="Times New Roman"/>
          <w:sz w:val="26"/>
          <w:szCs w:val="26"/>
          <w:lang w:val="pt-BR"/>
        </w:rPr>
        <w:t xml:space="preserve">:  </w:t>
      </w:r>
      <w:r w:rsidRPr="00DF2A4D">
        <w:rPr>
          <w:rFonts w:cs="Times New Roman"/>
          <w:b/>
          <w:bCs/>
          <w:sz w:val="26"/>
          <w:szCs w:val="26"/>
          <w:lang w:val="pt-BR"/>
        </w:rPr>
        <w:t>400.000đ</w:t>
      </w:r>
    </w:p>
    <w:p w:rsidR="00E56F72" w:rsidRPr="00DF2A4D" w:rsidRDefault="00E56F72" w:rsidP="00E56F72">
      <w:pPr>
        <w:spacing w:after="120"/>
        <w:ind w:left="79" w:firstLine="488"/>
        <w:jc w:val="both"/>
        <w:rPr>
          <w:rFonts w:cs="Times New Roman"/>
          <w:sz w:val="26"/>
          <w:szCs w:val="26"/>
          <w:lang w:val="pt-BR"/>
        </w:rPr>
      </w:pPr>
      <w:r w:rsidRPr="00DF2A4D">
        <w:rPr>
          <w:rFonts w:cs="Times New Roman"/>
          <w:sz w:val="26"/>
          <w:szCs w:val="26"/>
          <w:lang w:val="pt-BR" w:eastAsia="vi-VN"/>
        </w:rPr>
        <w:t>- Cấp mới giấy chứng nhận đối với cả đất và tài sản gắn liền với đất</w:t>
      </w:r>
      <w:r w:rsidRPr="00DF2A4D">
        <w:rPr>
          <w:rFonts w:cs="Times New Roman"/>
          <w:sz w:val="26"/>
          <w:szCs w:val="26"/>
          <w:lang w:val="pt-BR"/>
        </w:rPr>
        <w:t xml:space="preserve">: </w:t>
      </w:r>
      <w:r w:rsidRPr="00DF2A4D">
        <w:rPr>
          <w:rFonts w:cs="Times New Roman"/>
          <w:b/>
          <w:bCs/>
          <w:sz w:val="26"/>
          <w:szCs w:val="26"/>
          <w:lang w:val="pt-BR"/>
        </w:rPr>
        <w:t>500.000đ</w:t>
      </w:r>
    </w:p>
    <w:p w:rsidR="00E56F72" w:rsidRPr="00DF2A4D" w:rsidRDefault="00E56F72" w:rsidP="00E56F72">
      <w:pPr>
        <w:pStyle w:val="Heading3"/>
        <w:spacing w:before="0" w:after="120"/>
        <w:ind w:left="79" w:right="-46" w:firstLine="488"/>
        <w:jc w:val="both"/>
        <w:rPr>
          <w:b w:val="0"/>
          <w:i/>
          <w:lang w:val="pt-BR"/>
        </w:rPr>
      </w:pPr>
      <w:r w:rsidRPr="00DF2A4D">
        <w:rPr>
          <w:b w:val="0"/>
          <w:i/>
          <w:lang w:val="pt-BR"/>
        </w:rPr>
        <w:t>* Trường hợp miễn giảm thu phí, lệ phí đối với các đối tượng được quy định tại Điều 4 Nghị quyết 03/2021/NQ-HĐND ngày 01/7/2021 của Hội đồng nhân dân tỉnh Tây Ninh.</w:t>
      </w:r>
    </w:p>
    <w:p w:rsidR="00E56F72" w:rsidRPr="00DF2A4D" w:rsidRDefault="00E56F72" w:rsidP="00E56F72">
      <w:pPr>
        <w:keepNext/>
        <w:keepLines/>
        <w:spacing w:before="60" w:after="60" w:line="252" w:lineRule="auto"/>
        <w:ind w:firstLine="567"/>
        <w:jc w:val="both"/>
        <w:outlineLvl w:val="2"/>
        <w:rPr>
          <w:rFonts w:eastAsia="Cambria Math" w:cs="Times New Roman"/>
          <w:b/>
          <w:bCs/>
          <w:iCs/>
          <w:sz w:val="26"/>
          <w:szCs w:val="26"/>
          <w:lang w:val="es-ES"/>
        </w:rPr>
      </w:pPr>
      <w:r w:rsidRPr="00DF2A4D">
        <w:rPr>
          <w:rFonts w:eastAsia="Cambria Math" w:cs="Times New Roman"/>
          <w:b/>
          <w:bCs/>
          <w:iCs/>
          <w:sz w:val="26"/>
          <w:szCs w:val="26"/>
          <w:lang w:val="es-ES"/>
        </w:rPr>
        <w:lastRenderedPageBreak/>
        <w:t xml:space="preserve">9. Tên mẫu đơn, mẫu tờ khai: </w:t>
      </w:r>
      <w:r w:rsidRPr="00DF2A4D">
        <w:rPr>
          <w:rFonts w:eastAsia="Calibri" w:cs="Times New Roman"/>
          <w:sz w:val="26"/>
          <w:szCs w:val="26"/>
        </w:rPr>
        <w:t xml:space="preserve">Đơn </w:t>
      </w:r>
      <w:r w:rsidRPr="00DF2A4D">
        <w:rPr>
          <w:rFonts w:eastAsia="Calibri" w:cs="Times New Roman"/>
          <w:sz w:val="26"/>
          <w:szCs w:val="26"/>
          <w:lang w:val="en-US"/>
        </w:rPr>
        <w:t xml:space="preserve">đề nghị giao đất/cho thuê đất </w:t>
      </w:r>
      <w:r w:rsidRPr="00DF2A4D">
        <w:rPr>
          <w:rFonts w:eastAsia="Calibri" w:cs="Times New Roman"/>
          <w:sz w:val="26"/>
          <w:szCs w:val="26"/>
        </w:rPr>
        <w:t xml:space="preserve">theo Mẫu số 01 ban hành kèm theo Nghị định </w:t>
      </w:r>
      <w:r w:rsidRPr="00DF2A4D">
        <w:rPr>
          <w:rFonts w:eastAsia="Calibri" w:cs="Times New Roman"/>
          <w:sz w:val="26"/>
          <w:szCs w:val="26"/>
          <w:lang w:val="en-US"/>
        </w:rPr>
        <w:t>số 151/2025/NĐ-CP ngày 12/6/2025 của Chính phủ.</w:t>
      </w:r>
      <w:r w:rsidRPr="00DF2A4D">
        <w:rPr>
          <w:rFonts w:eastAsia="Cambria Math" w:cs="Times New Roman"/>
          <w:b/>
          <w:bCs/>
          <w:iCs/>
          <w:sz w:val="26"/>
          <w:szCs w:val="26"/>
          <w:lang w:val="es-ES"/>
        </w:rPr>
        <w:t xml:space="preserve"> </w:t>
      </w:r>
    </w:p>
    <w:p w:rsidR="00E56F72" w:rsidRPr="00DF2A4D" w:rsidRDefault="00E56F72" w:rsidP="00E56F72">
      <w:pPr>
        <w:keepNext/>
        <w:keepLines/>
        <w:spacing w:before="60" w:after="60" w:line="252" w:lineRule="auto"/>
        <w:ind w:firstLine="567"/>
        <w:jc w:val="both"/>
        <w:outlineLvl w:val="2"/>
        <w:rPr>
          <w:rFonts w:eastAsia="Cambria Math" w:cs="Times New Roman"/>
          <w:b/>
          <w:bCs/>
          <w:iCs/>
          <w:sz w:val="26"/>
          <w:szCs w:val="26"/>
          <w:lang w:val="es-ES"/>
        </w:rPr>
      </w:pPr>
      <w:r w:rsidRPr="00DF2A4D">
        <w:rPr>
          <w:rFonts w:eastAsia="Cambria Math" w:cs="Times New Roman"/>
          <w:b/>
          <w:bCs/>
          <w:iCs/>
          <w:sz w:val="26"/>
          <w:szCs w:val="26"/>
          <w:lang w:val="es-ES"/>
        </w:rPr>
        <w:t>10. Yêu cầu, điều kiện thực hiện thủ tục hành chính:</w:t>
      </w:r>
    </w:p>
    <w:p w:rsidR="00E56F72" w:rsidRPr="00DF2A4D" w:rsidRDefault="00E56F72" w:rsidP="00E56F72">
      <w:pPr>
        <w:spacing w:before="60" w:after="60" w:line="252" w:lineRule="auto"/>
        <w:ind w:firstLine="567"/>
        <w:jc w:val="both"/>
        <w:rPr>
          <w:rFonts w:eastAsia="Times New Roman" w:cs="Times New Roman"/>
          <w:sz w:val="26"/>
          <w:szCs w:val="26"/>
          <w:lang w:val="en-US"/>
        </w:rPr>
      </w:pPr>
      <w:r w:rsidRPr="00DF2A4D">
        <w:rPr>
          <w:rFonts w:eastAsia="Times New Roman" w:cs="Times New Roman"/>
          <w:sz w:val="26"/>
          <w:szCs w:val="26"/>
          <w:lang w:val="en-US"/>
        </w:rPr>
        <w:t>a) Phạm vi, điều kiện:</w:t>
      </w:r>
    </w:p>
    <w:p w:rsidR="00E56F72" w:rsidRPr="00DF2A4D" w:rsidRDefault="00E56F72" w:rsidP="00E56F72">
      <w:pPr>
        <w:spacing w:before="60" w:after="60" w:line="252" w:lineRule="auto"/>
        <w:ind w:firstLine="567"/>
        <w:jc w:val="both"/>
        <w:rPr>
          <w:rFonts w:eastAsia="Times New Roman" w:cs="Times New Roman"/>
          <w:sz w:val="26"/>
          <w:szCs w:val="26"/>
          <w:lang w:val="en-US"/>
        </w:rPr>
      </w:pPr>
      <w:r w:rsidRPr="00DF2A4D">
        <w:rPr>
          <w:rFonts w:eastAsia="Times New Roman" w:cs="Times New Roman"/>
          <w:sz w:val="26"/>
          <w:szCs w:val="26"/>
          <w:lang w:val="en-US"/>
        </w:rPr>
        <w:t>- Phạm vi: Dự án thuộc diện chấp thuận chủ trương đầu tư, chấp thuận nhà đầu tư theo</w:t>
      </w:r>
      <w:r w:rsidRPr="00DF2A4D">
        <w:rPr>
          <w:rFonts w:eastAsia="Times New Roman" w:cs="Times New Roman"/>
          <w:sz w:val="26"/>
          <w:szCs w:val="26"/>
        </w:rPr>
        <w:t xml:space="preserve"> quy định của pháp luật về đầu tư </w:t>
      </w:r>
      <w:r w:rsidRPr="00DF2A4D">
        <w:rPr>
          <w:rFonts w:eastAsia="Times New Roman" w:cs="Times New Roman"/>
          <w:sz w:val="26"/>
          <w:szCs w:val="26"/>
          <w:lang w:val="en-US"/>
        </w:rPr>
        <w:t>và thuộc trường hợp giao đất, cho thuê đất không đấu giá quyền sử dụng đất, không đấu thầu lựa chọn nhà đầu tư thực hiện dự án có sử dụng đất quy định tại Điều 124 Luật Đất đai.</w:t>
      </w:r>
    </w:p>
    <w:p w:rsidR="00E56F72" w:rsidRPr="00DF2A4D" w:rsidRDefault="00E56F72" w:rsidP="00E56F72">
      <w:pPr>
        <w:spacing w:before="60" w:after="60" w:line="252" w:lineRule="auto"/>
        <w:ind w:firstLine="567"/>
        <w:jc w:val="both"/>
        <w:rPr>
          <w:rFonts w:eastAsia="Times New Roman" w:cs="Times New Roman"/>
          <w:sz w:val="26"/>
          <w:szCs w:val="26"/>
          <w:lang w:val="en-US"/>
        </w:rPr>
      </w:pPr>
      <w:r w:rsidRPr="00DF2A4D">
        <w:rPr>
          <w:rFonts w:eastAsia="Times New Roman" w:cs="Times New Roman"/>
          <w:sz w:val="26"/>
          <w:szCs w:val="26"/>
          <w:lang w:val="en-US"/>
        </w:rPr>
        <w:t>- Điều kiện 1: Áp dụng với trường hợp được Nhà nước giao đất, cho thuê đất thì phải đáp ứng các điều kiện sau đây:</w:t>
      </w:r>
    </w:p>
    <w:p w:rsidR="00E56F72" w:rsidRPr="00DF2A4D" w:rsidRDefault="00E56F72" w:rsidP="00E56F72">
      <w:pPr>
        <w:spacing w:before="60" w:after="60" w:line="252" w:lineRule="auto"/>
        <w:ind w:firstLine="567"/>
        <w:jc w:val="both"/>
        <w:rPr>
          <w:rFonts w:eastAsia="Times New Roman" w:cs="Times New Roman"/>
          <w:sz w:val="26"/>
          <w:szCs w:val="26"/>
          <w:lang w:val="en-US"/>
        </w:rPr>
      </w:pPr>
      <w:r w:rsidRPr="00DF2A4D">
        <w:rPr>
          <w:rFonts w:eastAsia="Times New Roman" w:cs="Times New Roman"/>
          <w:sz w:val="26"/>
          <w:szCs w:val="26"/>
          <w:lang w:val="en-US"/>
        </w:rPr>
        <w:t>+ Ký quỹ hoặc các hình thức bảo đảm khác theo quy định của pháp luật về đầu tư;</w:t>
      </w:r>
    </w:p>
    <w:p w:rsidR="00E56F72" w:rsidRPr="00DF2A4D" w:rsidRDefault="00E56F72" w:rsidP="00E56F72">
      <w:pPr>
        <w:spacing w:before="60" w:after="60" w:line="252" w:lineRule="auto"/>
        <w:ind w:firstLine="567"/>
        <w:jc w:val="both"/>
        <w:rPr>
          <w:rFonts w:eastAsia="Times New Roman" w:cs="Times New Roman"/>
          <w:sz w:val="26"/>
          <w:szCs w:val="26"/>
          <w:lang w:val="en-US"/>
        </w:rPr>
      </w:pPr>
      <w:r w:rsidRPr="00DF2A4D">
        <w:rPr>
          <w:rFonts w:eastAsia="Times New Roman" w:cs="Times New Roman"/>
          <w:sz w:val="26"/>
          <w:szCs w:val="26"/>
          <w:lang w:val="en-US"/>
        </w:rPr>
        <w:t>+ Có năng lực tài chính để bảo đảm việc sử dụng đất theo tiến độ của dự án đầu tư và điều kiện khác theo quy định của pháp luật có liên quan;</w:t>
      </w:r>
    </w:p>
    <w:p w:rsidR="00E56F72" w:rsidRPr="00DF2A4D" w:rsidRDefault="00E56F72" w:rsidP="00E56F72">
      <w:pPr>
        <w:spacing w:before="60" w:after="60" w:line="252" w:lineRule="auto"/>
        <w:ind w:firstLine="567"/>
        <w:jc w:val="both"/>
        <w:rPr>
          <w:rFonts w:eastAsia="Times New Roman" w:cs="Times New Roman"/>
          <w:sz w:val="26"/>
          <w:szCs w:val="26"/>
          <w:lang w:val="en-US"/>
        </w:rPr>
      </w:pPr>
      <w:r w:rsidRPr="00DF2A4D">
        <w:rPr>
          <w:rFonts w:eastAsia="Times New Roman" w:cs="Times New Roman"/>
          <w:sz w:val="26"/>
          <w:szCs w:val="26"/>
          <w:lang w:val="en-US"/>
        </w:rPr>
        <w:t>+ Không vi phạm quy định của pháp luật về đất đai hoặc có vi phạm quy định của pháp luật về đất đai nhưng đã chấp hành xong quyết định, bản án đã có hiệu lực pháp luật của cơ quan có thẩm quyền tại thời điểm đề nghị giao đất, cho thuê đất, cho phép chuyển mục đích sử dụng đất. Việc xác định người sử dụng đất vi phạm quy định của pháp luật về đất đai áp dụng đối với tất cả các thửa đất đang sử dụng trên địa bàn cả nước.</w:t>
      </w:r>
    </w:p>
    <w:p w:rsidR="00E56F72" w:rsidRPr="00DF2A4D" w:rsidRDefault="00E56F72" w:rsidP="00E56F72">
      <w:pPr>
        <w:spacing w:before="60" w:after="60" w:line="252" w:lineRule="auto"/>
        <w:ind w:firstLine="567"/>
        <w:jc w:val="both"/>
        <w:rPr>
          <w:rFonts w:eastAsia="Times New Roman" w:cs="Times New Roman"/>
          <w:sz w:val="26"/>
          <w:szCs w:val="26"/>
          <w:lang w:val="en-US"/>
        </w:rPr>
      </w:pPr>
      <w:r w:rsidRPr="00DF2A4D">
        <w:rPr>
          <w:rFonts w:eastAsia="Times New Roman" w:cs="Times New Roman"/>
          <w:sz w:val="26"/>
          <w:szCs w:val="26"/>
          <w:lang w:val="en-US"/>
        </w:rPr>
        <w:t>- Điều kiện 2: Áp</w:t>
      </w:r>
      <w:r w:rsidRPr="00DF2A4D">
        <w:rPr>
          <w:rFonts w:eastAsia="Times New Roman" w:cs="Times New Roman"/>
          <w:sz w:val="26"/>
          <w:szCs w:val="26"/>
        </w:rPr>
        <w:t xml:space="preserve"> dụng với trường hợp </w:t>
      </w:r>
      <w:r w:rsidRPr="00DF2A4D">
        <w:rPr>
          <w:rFonts w:eastAsia="Times New Roman" w:cs="Times New Roman"/>
          <w:sz w:val="26"/>
          <w:szCs w:val="26"/>
          <w:lang w:val="en-US"/>
        </w:rPr>
        <w:t>chuyển mục đích sử dụng đất trồng lúa, đất rừng đặc dụng, đất rừng phòng hộ, đất rừng sản xuất</w:t>
      </w:r>
      <w:r w:rsidRPr="00DF2A4D">
        <w:rPr>
          <w:rFonts w:eastAsia="Times New Roman" w:cs="Times New Roman"/>
          <w:sz w:val="26"/>
          <w:szCs w:val="26"/>
        </w:rPr>
        <w:t xml:space="preserve"> để thực hiện dự án thì d</w:t>
      </w:r>
      <w:r w:rsidRPr="00DF2A4D">
        <w:rPr>
          <w:rFonts w:eastAsia="Times New Roman" w:cs="Times New Roman"/>
          <w:sz w:val="26"/>
          <w:szCs w:val="26"/>
          <w:lang w:val="en-US"/>
        </w:rPr>
        <w:t>ự án phải thuộc danh mục dự án được phép chuyển mục đích sử dụng đất trồng lúa, đất rừng đặc dụng, đất rừng phòng hộ, đất rừng sản xuất sang mục đích khác tại Quyết định của UBND tỉnh thông qua, trừ trường hợp sử dụng đất thực hiện dự án thuộc thẩm quyền của Quốc hội, Thủ tướng Chính phủ chấp thuận, quyết định chủ trương đầu tư theo quy định của Luật Đầu tư, Luật Đầu tư công, Luật Đầu tư theo phương thức đối tác công tư, Luật Dầu khí; Hội đồng nhân dân cấp tỉnh chấp thuận, quyết định chủ trương đầu tư theo quy định của Luật Đầu tư công, Luật Đầu tư theo phương thức đối tác công tư.</w:t>
      </w:r>
    </w:p>
    <w:p w:rsidR="00E56F72" w:rsidRPr="00DF2A4D" w:rsidRDefault="00E56F72" w:rsidP="00E56F72">
      <w:pPr>
        <w:spacing w:before="60" w:after="60" w:line="252" w:lineRule="auto"/>
        <w:ind w:firstLine="567"/>
        <w:jc w:val="both"/>
        <w:rPr>
          <w:rFonts w:eastAsia="Times New Roman" w:cs="Times New Roman"/>
          <w:sz w:val="26"/>
          <w:szCs w:val="26"/>
          <w:lang w:val="en-US"/>
        </w:rPr>
      </w:pPr>
      <w:r w:rsidRPr="00DF2A4D">
        <w:rPr>
          <w:rFonts w:eastAsia="Times New Roman" w:cs="Times New Roman"/>
          <w:sz w:val="26"/>
          <w:szCs w:val="26"/>
          <w:lang w:val="en-US"/>
        </w:rPr>
        <w:t xml:space="preserve">b) Yêu cầu quy định: </w:t>
      </w:r>
    </w:p>
    <w:p w:rsidR="00E56F72" w:rsidRPr="00DF2A4D" w:rsidRDefault="00E56F72" w:rsidP="00E56F72">
      <w:pPr>
        <w:spacing w:before="60" w:after="60" w:line="252" w:lineRule="auto"/>
        <w:ind w:firstLine="567"/>
        <w:jc w:val="both"/>
        <w:rPr>
          <w:rFonts w:eastAsia="Times New Roman" w:cs="Times New Roman"/>
          <w:spacing w:val="2"/>
          <w:sz w:val="26"/>
          <w:szCs w:val="26"/>
          <w:lang w:val="en-US"/>
        </w:rPr>
      </w:pPr>
      <w:r w:rsidRPr="00DF2A4D">
        <w:rPr>
          <w:rFonts w:eastAsia="Times New Roman" w:cs="Times New Roman"/>
          <w:spacing w:val="2"/>
          <w:sz w:val="26"/>
          <w:szCs w:val="26"/>
          <w:lang w:val="en-US"/>
        </w:rPr>
        <w:t>- Yêu cầu 1: Trách nhiệm đảm bảo hoàn thành việc tổ chức xác định giá đất cụ thể đối với trường hợp phải nộp tiền sử dụng đất, tiền thuê đất theo giá đất cụ thể.</w:t>
      </w:r>
    </w:p>
    <w:p w:rsidR="00E56F72" w:rsidRPr="00DF2A4D" w:rsidRDefault="00E56F72" w:rsidP="00E56F72">
      <w:pPr>
        <w:spacing w:before="60" w:after="60" w:line="252" w:lineRule="auto"/>
        <w:ind w:firstLine="567"/>
        <w:jc w:val="both"/>
        <w:rPr>
          <w:rFonts w:eastAsia="Times New Roman" w:cs="Times New Roman"/>
          <w:sz w:val="26"/>
          <w:szCs w:val="26"/>
          <w:lang w:val="en-US"/>
        </w:rPr>
      </w:pPr>
      <w:r w:rsidRPr="00DF2A4D">
        <w:rPr>
          <w:rFonts w:eastAsia="Times New Roman" w:cs="Times New Roman"/>
          <w:sz w:val="26"/>
          <w:szCs w:val="26"/>
          <w:lang w:val="en-US"/>
        </w:rPr>
        <w:t>- Yêu cầu 2: UBND cấp tỉnh có quy định cụ thể thời gian thực hiện các bước công việc thuộc trình tự, thủ tục giao đất, cho thuê đất.</w:t>
      </w:r>
    </w:p>
    <w:p w:rsidR="00E56F72" w:rsidRPr="00DF2A4D" w:rsidRDefault="00E56F72" w:rsidP="00E56F72">
      <w:pPr>
        <w:keepNext/>
        <w:keepLines/>
        <w:spacing w:before="60" w:after="60" w:line="252" w:lineRule="auto"/>
        <w:ind w:firstLine="567"/>
        <w:jc w:val="both"/>
        <w:outlineLvl w:val="2"/>
        <w:rPr>
          <w:rFonts w:eastAsia="Cambria Math" w:cs="Times New Roman"/>
          <w:b/>
          <w:bCs/>
          <w:iCs/>
          <w:sz w:val="26"/>
          <w:szCs w:val="26"/>
          <w:lang w:val="en-US"/>
        </w:rPr>
      </w:pPr>
      <w:r w:rsidRPr="00DF2A4D">
        <w:rPr>
          <w:rFonts w:eastAsia="Cambria Math" w:cs="Times New Roman"/>
          <w:b/>
          <w:bCs/>
          <w:iCs/>
          <w:sz w:val="26"/>
          <w:szCs w:val="26"/>
          <w:lang w:val="en-US"/>
        </w:rPr>
        <w:t>11. Căn cứ pháp lý của thủ tục hành chính:</w:t>
      </w:r>
    </w:p>
    <w:p w:rsidR="00E56F72" w:rsidRPr="00DF2A4D" w:rsidRDefault="00E56F72" w:rsidP="00E56F72">
      <w:pPr>
        <w:spacing w:before="60" w:after="60" w:line="252" w:lineRule="auto"/>
        <w:ind w:firstLine="567"/>
        <w:jc w:val="both"/>
        <w:rPr>
          <w:rFonts w:eastAsia="Times New Roman" w:cs="Times New Roman"/>
          <w:sz w:val="26"/>
          <w:szCs w:val="26"/>
          <w:lang w:val="en-US"/>
        </w:rPr>
      </w:pPr>
      <w:r w:rsidRPr="00DF2A4D">
        <w:rPr>
          <w:rFonts w:eastAsia="Times New Roman" w:cs="Times New Roman"/>
          <w:sz w:val="26"/>
          <w:szCs w:val="26"/>
          <w:lang w:val="en-US"/>
        </w:rPr>
        <w:t xml:space="preserve">- </w:t>
      </w:r>
      <w:r w:rsidRPr="00DF2A4D">
        <w:rPr>
          <w:rFonts w:eastAsia="Times New Roman" w:cs="Times New Roman"/>
          <w:sz w:val="26"/>
          <w:szCs w:val="26"/>
        </w:rPr>
        <w:t>Luật Đất đai số 31/2024/QH15 ngày 18/01/2024</w:t>
      </w:r>
      <w:r w:rsidRPr="00DF2A4D">
        <w:rPr>
          <w:rFonts w:eastAsia="Times New Roman" w:cs="Times New Roman"/>
          <w:sz w:val="26"/>
          <w:szCs w:val="26"/>
          <w:lang w:val="en-GB"/>
        </w:rPr>
        <w:t xml:space="preserve">; </w:t>
      </w:r>
      <w:r w:rsidRPr="00DF2A4D">
        <w:rPr>
          <w:rFonts w:eastAsia="Times New Roman" w:cs="Times New Roman"/>
          <w:sz w:val="26"/>
          <w:szCs w:val="26"/>
        </w:rPr>
        <w:t>Luật số 43/2024/QH15 ngày 29/6/2024 sửa đổi, bổ sung một số điều của Luật Đất đai số 31/2024/QH15, Luật Nhà ở số 27/2023/QH15, Luật Kinh doanh bất động sản số 29/2023/QH15 và Luật Các tổ chức tín dụng số 32/2024/QH15</w:t>
      </w:r>
      <w:r w:rsidRPr="00DF2A4D">
        <w:rPr>
          <w:rFonts w:eastAsia="Times New Roman" w:cs="Times New Roman"/>
          <w:sz w:val="26"/>
          <w:szCs w:val="26"/>
          <w:lang w:val="en-US"/>
        </w:rPr>
        <w:t>.</w:t>
      </w:r>
    </w:p>
    <w:p w:rsidR="00E56F72" w:rsidRPr="00DF2A4D" w:rsidRDefault="00E56F72" w:rsidP="00E56F72">
      <w:pPr>
        <w:spacing w:before="60" w:after="60" w:line="252" w:lineRule="auto"/>
        <w:ind w:firstLine="567"/>
        <w:jc w:val="both"/>
        <w:rPr>
          <w:rFonts w:eastAsia="Times New Roman" w:cs="Times New Roman"/>
          <w:sz w:val="26"/>
          <w:szCs w:val="26"/>
          <w:lang w:val="en-US"/>
        </w:rPr>
      </w:pPr>
      <w:r w:rsidRPr="00DF2A4D">
        <w:rPr>
          <w:rFonts w:eastAsia="Times New Roman" w:cs="Times New Roman"/>
          <w:sz w:val="26"/>
          <w:szCs w:val="26"/>
          <w:lang w:val="en-US"/>
        </w:rPr>
        <w:t>- Nghị định số 102/2024/NĐ-CP ngày 30/7/2024 của Chính phủ quy định chi tiết thi hành một số điều của Luật Đất đai.</w:t>
      </w:r>
    </w:p>
    <w:p w:rsidR="00E56F72" w:rsidRPr="00DF2A4D" w:rsidRDefault="00E56F72" w:rsidP="00E56F72">
      <w:pPr>
        <w:spacing w:before="60" w:after="60" w:line="252" w:lineRule="auto"/>
        <w:ind w:firstLine="567"/>
        <w:jc w:val="both"/>
        <w:rPr>
          <w:rFonts w:eastAsia="Times New Roman" w:cs="Times New Roman"/>
          <w:sz w:val="26"/>
          <w:szCs w:val="26"/>
          <w:lang w:val="en-US"/>
        </w:rPr>
      </w:pPr>
      <w:r w:rsidRPr="00DF2A4D">
        <w:rPr>
          <w:rFonts w:eastAsia="Times New Roman" w:cs="Times New Roman"/>
          <w:sz w:val="26"/>
          <w:szCs w:val="26"/>
          <w:lang w:val="en-US"/>
        </w:rPr>
        <w:t xml:space="preserve">- </w:t>
      </w:r>
      <w:r w:rsidRPr="00DF2A4D">
        <w:rPr>
          <w:rFonts w:eastAsia="Calibri" w:cs="Times New Roman"/>
          <w:sz w:val="26"/>
          <w:szCs w:val="26"/>
        </w:rPr>
        <w:t xml:space="preserve">Nghị định </w:t>
      </w:r>
      <w:r w:rsidRPr="00DF2A4D">
        <w:rPr>
          <w:rFonts w:eastAsia="Calibri" w:cs="Times New Roman"/>
          <w:sz w:val="26"/>
          <w:szCs w:val="26"/>
          <w:lang w:val="en-US"/>
        </w:rPr>
        <w:t xml:space="preserve">số 151/2025/NĐ-CP ngày 12/6/2025 của Chính phủ </w:t>
      </w:r>
      <w:r w:rsidRPr="00DF2A4D">
        <w:rPr>
          <w:rFonts w:eastAsia="Times New Roman" w:cs="Times New Roman"/>
          <w:sz w:val="26"/>
          <w:szCs w:val="26"/>
          <w:lang w:val="en-US"/>
        </w:rPr>
        <w:t>quy định về phân định thẩm quyền của chính quyền địa phương 02 cấp, phân quyền, phân cấp trong lĩnh vực đất đai.</w:t>
      </w:r>
    </w:p>
    <w:p w:rsidR="00E56F72" w:rsidRDefault="00E56F72" w:rsidP="00E56F72">
      <w:pPr>
        <w:rPr>
          <w:rFonts w:eastAsia="Times New Roman" w:cs="Times New Roman"/>
          <w:sz w:val="26"/>
          <w:szCs w:val="26"/>
          <w:lang w:val="en-US"/>
        </w:rPr>
      </w:pPr>
      <w:r>
        <w:rPr>
          <w:rFonts w:eastAsia="Times New Roman" w:cs="Times New Roman"/>
          <w:sz w:val="26"/>
          <w:szCs w:val="26"/>
          <w:lang w:val="en-US"/>
        </w:rPr>
        <w:br w:type="page"/>
      </w:r>
    </w:p>
    <w:p w:rsidR="00E56F72" w:rsidRPr="00A20BD3" w:rsidRDefault="00E56F72" w:rsidP="00E56F72">
      <w:pPr>
        <w:rPr>
          <w:rFonts w:eastAsia="Times New Roman" w:cs="Times New Roman"/>
          <w:sz w:val="26"/>
          <w:szCs w:val="26"/>
          <w:lang w:val="en-US"/>
        </w:rPr>
      </w:pPr>
      <w:r w:rsidRPr="00A20BD3">
        <w:rPr>
          <w:rFonts w:eastAsia="Calibri" w:cs="Times New Roman"/>
          <w:b/>
          <w:spacing w:val="-6"/>
          <w:szCs w:val="28"/>
          <w:lang w:val="en-US" w:eastAsia="vi-VN"/>
        </w:rPr>
        <w:lastRenderedPageBreak/>
        <w:t xml:space="preserve">Mẫu số 01. </w:t>
      </w:r>
      <w:r w:rsidRPr="00A20BD3">
        <w:rPr>
          <w:rFonts w:eastAsia="Calibri" w:cs="Times New Roman"/>
          <w:b/>
          <w:szCs w:val="28"/>
          <w:lang w:val="en-US" w:eastAsia="vi-VN"/>
        </w:rPr>
        <w:t>Đơn</w:t>
      </w:r>
      <w:r w:rsidRPr="00A20BD3">
        <w:rPr>
          <w:rFonts w:eastAsia="Calibri" w:cs="Times New Roman"/>
          <w:b/>
          <w:spacing w:val="-6"/>
          <w:szCs w:val="28"/>
          <w:lang w:val="en-US" w:eastAsia="vi-VN"/>
        </w:rPr>
        <w:t xml:space="preserve"> đề nghị </w:t>
      </w:r>
      <w:r w:rsidRPr="00A20BD3">
        <w:rPr>
          <w:rFonts w:eastAsia="Times New Roman" w:cs="Times New Roman"/>
          <w:b/>
          <w:szCs w:val="28"/>
          <w:lang w:val="en-NZ" w:eastAsia="vi-VN"/>
        </w:rPr>
        <w:t>giao đất/thuê đất/</w:t>
      </w:r>
      <w:r w:rsidRPr="00A20BD3">
        <w:rPr>
          <w:rFonts w:eastAsia="Times New Roman" w:cs="Times New Roman"/>
          <w:b/>
          <w:szCs w:val="28"/>
          <w:lang w:val="en-US" w:eastAsia="vi-VN"/>
        </w:rPr>
        <w:t>chuyển mục đích sử dụng đất/</w:t>
      </w:r>
      <w:r w:rsidRPr="00A20BD3">
        <w:rPr>
          <w:rFonts w:eastAsia="Times New Roman" w:cs="Times New Roman"/>
          <w:b/>
          <w:szCs w:val="28"/>
          <w:lang w:val="en-NZ" w:eastAsia="vi-VN"/>
        </w:rPr>
        <w:t xml:space="preserve">giao </w:t>
      </w:r>
      <w:r w:rsidRPr="00A20BD3">
        <w:rPr>
          <w:rFonts w:eastAsia="Times New Roman" w:cs="Times New Roman" w:hint="eastAsia"/>
          <w:b/>
          <w:szCs w:val="28"/>
          <w:lang w:val="en-NZ" w:eastAsia="vi-VN"/>
        </w:rPr>
        <w:t>đ</w:t>
      </w:r>
      <w:r w:rsidRPr="00A20BD3">
        <w:rPr>
          <w:rFonts w:eastAsia="Times New Roman" w:cs="Times New Roman"/>
          <w:b/>
          <w:szCs w:val="28"/>
          <w:lang w:val="en-NZ" w:eastAsia="vi-VN"/>
        </w:rPr>
        <w:t>ất và giao rừng/cho thuê đất và cho thuê rừng</w:t>
      </w:r>
    </w:p>
    <w:p w:rsidR="00E56F72" w:rsidRPr="00A20BD3" w:rsidRDefault="00E56F72" w:rsidP="00E56F72">
      <w:pPr>
        <w:overflowPunct w:val="0"/>
        <w:autoSpaceDE w:val="0"/>
        <w:autoSpaceDN w:val="0"/>
        <w:adjustRightInd w:val="0"/>
        <w:spacing w:after="0" w:line="240" w:lineRule="auto"/>
        <w:jc w:val="center"/>
        <w:textAlignment w:val="baseline"/>
        <w:rPr>
          <w:rFonts w:eastAsia="Calibri" w:cs="Times New Roman"/>
          <w:b/>
          <w:sz w:val="26"/>
          <w:szCs w:val="26"/>
          <w:lang w:val="en-US" w:eastAsia="vi-VN"/>
        </w:rPr>
      </w:pPr>
      <w:r w:rsidRPr="00A20BD3">
        <w:rPr>
          <w:rFonts w:eastAsia="Calibri" w:cs="Times New Roman"/>
          <w:b/>
          <w:sz w:val="26"/>
          <w:szCs w:val="26"/>
          <w:lang w:val="en-US" w:eastAsia="vi-VN"/>
        </w:rPr>
        <w:t>CỘNG HÒA XÃ HỘI CHỦ NGHĨA VIỆT NAM</w:t>
      </w:r>
    </w:p>
    <w:p w:rsidR="00E56F72" w:rsidRPr="00A20BD3" w:rsidRDefault="00E56F72" w:rsidP="00E56F72">
      <w:pPr>
        <w:overflowPunct w:val="0"/>
        <w:autoSpaceDE w:val="0"/>
        <w:autoSpaceDN w:val="0"/>
        <w:adjustRightInd w:val="0"/>
        <w:spacing w:after="0" w:line="240" w:lineRule="auto"/>
        <w:jc w:val="center"/>
        <w:textAlignment w:val="baseline"/>
        <w:rPr>
          <w:rFonts w:eastAsia="Calibri" w:cs="Times New Roman"/>
          <w:b/>
          <w:szCs w:val="28"/>
          <w:lang w:val="en-US" w:eastAsia="vi-VN"/>
        </w:rPr>
      </w:pPr>
      <w:r w:rsidRPr="00A20BD3">
        <w:rPr>
          <w:rFonts w:eastAsia="Calibri" w:cs="Times New Roman"/>
          <w:b/>
          <w:szCs w:val="28"/>
          <w:lang w:val="en-US" w:eastAsia="vi-VN"/>
        </w:rPr>
        <w:t>Độc lập - Tự do - Hạnh phúc</w:t>
      </w:r>
    </w:p>
    <w:p w:rsidR="00E56F72" w:rsidRPr="00A20BD3" w:rsidRDefault="00E56F72" w:rsidP="00E56F72">
      <w:pPr>
        <w:tabs>
          <w:tab w:val="left" w:pos="3900"/>
        </w:tabs>
        <w:overflowPunct w:val="0"/>
        <w:autoSpaceDE w:val="0"/>
        <w:autoSpaceDN w:val="0"/>
        <w:adjustRightInd w:val="0"/>
        <w:spacing w:after="0" w:line="240" w:lineRule="auto"/>
        <w:jc w:val="center"/>
        <w:textAlignment w:val="baseline"/>
        <w:rPr>
          <w:rFonts w:eastAsia="Calibri" w:cs="Times New Roman"/>
          <w:sz w:val="22"/>
          <w:lang w:val="en-US" w:eastAsia="vi-VN"/>
        </w:rPr>
      </w:pPr>
      <w:r w:rsidRPr="00A20BD3">
        <w:rPr>
          <w:rFonts w:eastAsia="Calibri" w:cs="Times New Roman"/>
          <w:noProof/>
          <w:sz w:val="22"/>
          <w:lang w:val="en-US"/>
        </w:rPr>
        <mc:AlternateContent>
          <mc:Choice Requires="wps">
            <w:drawing>
              <wp:anchor distT="0" distB="0" distL="114300" distR="114300" simplePos="0" relativeHeight="251735040" behindDoc="0" locked="0" layoutInCell="1" allowOverlap="1" wp14:anchorId="0F825B94" wp14:editId="16FFE621">
                <wp:simplePos x="0" y="0"/>
                <wp:positionH relativeFrom="column">
                  <wp:posOffset>1823085</wp:posOffset>
                </wp:positionH>
                <wp:positionV relativeFrom="paragraph">
                  <wp:posOffset>10160</wp:posOffset>
                </wp:positionV>
                <wp:extent cx="2011680" cy="0"/>
                <wp:effectExtent l="0" t="0" r="0" b="0"/>
                <wp:wrapNone/>
                <wp:docPr id="28" name="Straight Connector 28"/>
                <wp:cNvGraphicFramePr/>
                <a:graphic xmlns:a="http://schemas.openxmlformats.org/drawingml/2006/main">
                  <a:graphicData uri="http://schemas.microsoft.com/office/word/2010/wordprocessingShape">
                    <wps:wsp>
                      <wps:cNvCnPr/>
                      <wps:spPr>
                        <a:xfrm>
                          <a:off x="0" y="0"/>
                          <a:ext cx="201168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52B72B08" id="Straight Connector 28" o:spid="_x0000_s1026" style="position:absolute;z-index:251735040;visibility:visible;mso-wrap-style:square;mso-wrap-distance-left:9pt;mso-wrap-distance-top:0;mso-wrap-distance-right:9pt;mso-wrap-distance-bottom:0;mso-position-horizontal:absolute;mso-position-horizontal-relative:text;mso-position-vertical:absolute;mso-position-vertical-relative:text" from="143.55pt,.8pt" to="301.9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rg/zgEAAIoDAAAOAAAAZHJzL2Uyb0RvYy54bWysU8GO2yAQvVfqPyDujZOsGkVWnD0k2r1U&#10;baTdfsAsBhsJGMTQOPn7DiSbpu2tqg8YGM+beW+eN48n78RRJ7IYOrmYzaXQQWFvw9DJ769Pn9ZS&#10;UIbQg8OgO3nWJB+3Hz9sptjqJY7oep0EgwRqp9jJMefYNg2pUXugGUYdOGgwech8TEPTJ5gY3btm&#10;OZ+vmglTHxMqTcS3+0tQbiu+MVrlb8aQzsJ1knvLdU11fStrs91AOySIo1XXNuAfuvBgAxe9Qe0h&#10;g/iR7F9Q3qqEhCbPFPoGjbFKVw7MZjH/g83LCFFXLiwOxZtM9P9g1dfjIQnbd3LJkwrgeUYvOYEd&#10;xix2GAIriElwkJWaIrWcsAuHdD1RPKRC+2SSL28mJE5V3fNNXX3KQvElE1ys1jwE9R5rfiXGRPlZ&#10;oxdl00lnQyEOLRy/UOZi/On7J+U64JN1rg7PBTF1cvXwuSADW8g4yLz1kUlRGKQAN7A3VU4VkdDZ&#10;vmQXHDrTziVxBLYHu6rH6ZXblcIBZQ4wh/oU8tzBb6mlnT3QeEmuoYubvM1saWd9J9f32S6Uirqa&#10;8kqqCHqRsOzesD9XZZty4oHXoldzFkfdn3l//wttfwIAAP//AwBQSwMEFAAGAAgAAAAhANHvaHTb&#10;AAAABwEAAA8AAABkcnMvZG93bnJldi54bWxMjk1PwzAQRO9I/AdrkbhRu42UlhCnQkU9cCspSBzd&#10;ePMB8TqKnTb8exYucBy90czLt7PrxRnH0HnSsFwoEEiVtx01Gl6P+7sNiBANWdN7Qg1fGGBbXF/l&#10;JrP+Qi94LmMjeIRCZjS0MQ6ZlKFq0Zmw8AMSs9qPzkSOYyPtaC487nq5UiqVznTED60ZcNdi9VlO&#10;TsN02NWq2yfzx3tSyul5fXh7qhutb2/mxwcQEef4V4YffVaHgp1OfiIbRK9htVkvucogBcE8Vck9&#10;iNNvlkUu//sX3wAAAP//AwBQSwECLQAUAAYACAAAACEAtoM4kv4AAADhAQAAEwAAAAAAAAAAAAAA&#10;AAAAAAAAW0NvbnRlbnRfVHlwZXNdLnhtbFBLAQItABQABgAIAAAAIQA4/SH/1gAAAJQBAAALAAAA&#10;AAAAAAAAAAAAAC8BAABfcmVscy8ucmVsc1BLAQItABQABgAIAAAAIQAiarg/zgEAAIoDAAAOAAAA&#10;AAAAAAAAAAAAAC4CAABkcnMvZTJvRG9jLnhtbFBLAQItABQABgAIAAAAIQDR72h02wAAAAcBAAAP&#10;AAAAAAAAAAAAAAAAACgEAABkcnMvZG93bnJldi54bWxQSwUGAAAAAAQABADzAAAAMAUAAAAA&#10;" strokecolor="windowText" strokeweight=".5pt">
                <v:stroke joinstyle="miter"/>
              </v:line>
            </w:pict>
          </mc:Fallback>
        </mc:AlternateContent>
      </w:r>
      <w:r w:rsidRPr="00A20BD3">
        <w:rPr>
          <w:rFonts w:eastAsia="Calibri" w:cs="Times New Roman"/>
          <w:sz w:val="22"/>
          <w:lang w:val="en-US" w:eastAsia="vi-VN"/>
        </w:rPr>
        <w:t>.</w:t>
      </w:r>
    </w:p>
    <w:p w:rsidR="00E56F72" w:rsidRPr="00A20BD3" w:rsidRDefault="00E56F72" w:rsidP="00E56F72">
      <w:pPr>
        <w:tabs>
          <w:tab w:val="left" w:pos="3900"/>
        </w:tabs>
        <w:overflowPunct w:val="0"/>
        <w:autoSpaceDE w:val="0"/>
        <w:autoSpaceDN w:val="0"/>
        <w:adjustRightInd w:val="0"/>
        <w:spacing w:after="0" w:line="240" w:lineRule="auto"/>
        <w:jc w:val="center"/>
        <w:textAlignment w:val="baseline"/>
        <w:rPr>
          <w:rFonts w:eastAsia="Calibri" w:cs="Times New Roman"/>
          <w:sz w:val="22"/>
          <w:lang w:val="en-US" w:eastAsia="vi-VN"/>
        </w:rPr>
      </w:pPr>
      <w:r w:rsidRPr="00A20BD3">
        <w:rPr>
          <w:rFonts w:eastAsia="Calibri" w:cs="Times New Roman"/>
          <w:i/>
          <w:sz w:val="26"/>
          <w:szCs w:val="26"/>
          <w:lang w:val="en-US" w:eastAsia="vi-VN"/>
        </w:rPr>
        <w:t>.., ngày ... tháng ... năm ...</w:t>
      </w:r>
    </w:p>
    <w:p w:rsidR="00E56F72" w:rsidRPr="00A20BD3" w:rsidRDefault="00E56F72" w:rsidP="00E56F72">
      <w:pPr>
        <w:spacing w:before="40" w:after="100" w:line="120" w:lineRule="auto"/>
        <w:ind w:firstLine="720"/>
        <w:jc w:val="center"/>
        <w:rPr>
          <w:rFonts w:eastAsia="Calibri" w:cs="Times New Roman"/>
          <w:sz w:val="26"/>
          <w:szCs w:val="26"/>
          <w:lang w:val="en-US" w:eastAsia="vi-VN"/>
        </w:rPr>
      </w:pPr>
    </w:p>
    <w:p w:rsidR="00E56F72" w:rsidRPr="00A20BD3" w:rsidRDefault="00E56F72" w:rsidP="00E56F72">
      <w:pPr>
        <w:spacing w:before="40" w:after="100" w:line="320" w:lineRule="exact"/>
        <w:ind w:firstLine="720"/>
        <w:jc w:val="center"/>
        <w:rPr>
          <w:rFonts w:eastAsia="Calibri" w:cs="Times New Roman"/>
          <w:b/>
          <w:bCs/>
          <w:szCs w:val="20"/>
          <w:lang w:val="en-US" w:eastAsia="vi-VN"/>
        </w:rPr>
      </w:pPr>
      <w:r w:rsidRPr="00A20BD3">
        <w:rPr>
          <w:rFonts w:eastAsia="Calibri" w:cs="Times New Roman"/>
          <w:b/>
          <w:bCs/>
          <w:szCs w:val="20"/>
          <w:lang w:val="en-US" w:eastAsia="vi-VN"/>
        </w:rPr>
        <w:t>ĐƠN ĐỀ NGHỊ</w:t>
      </w:r>
      <w:r w:rsidRPr="00A20BD3">
        <w:rPr>
          <w:rFonts w:eastAsia="Calibri" w:cs="Times New Roman"/>
          <w:b/>
          <w:bCs/>
          <w:szCs w:val="20"/>
          <w:vertAlign w:val="superscript"/>
          <w:lang w:val="en-US" w:eastAsia="vi-VN"/>
        </w:rPr>
        <w:footnoteReference w:id="61"/>
      </w:r>
      <w:r w:rsidRPr="00A20BD3">
        <w:rPr>
          <w:rFonts w:eastAsia="Calibri" w:cs="Times New Roman"/>
          <w:b/>
          <w:bCs/>
          <w:szCs w:val="20"/>
          <w:lang w:val="en-US" w:eastAsia="vi-VN"/>
        </w:rPr>
        <w:t>…</w:t>
      </w:r>
    </w:p>
    <w:p w:rsidR="00E56F72" w:rsidRPr="00A20BD3" w:rsidRDefault="00E56F72" w:rsidP="00E56F72">
      <w:pPr>
        <w:tabs>
          <w:tab w:val="left" w:leader="dot" w:pos="6804"/>
        </w:tabs>
        <w:spacing w:after="0" w:line="240" w:lineRule="auto"/>
        <w:jc w:val="center"/>
        <w:rPr>
          <w:rFonts w:eastAsia="Calibri" w:cs="Times New Roman"/>
          <w:szCs w:val="28"/>
          <w:lang w:val="en-US" w:eastAsia="vi-VN"/>
        </w:rPr>
      </w:pPr>
      <w:r w:rsidRPr="00A20BD3">
        <w:rPr>
          <w:rFonts w:eastAsia="Calibri" w:cs="Times New Roman"/>
          <w:bCs/>
          <w:iCs/>
          <w:szCs w:val="28"/>
          <w:lang w:val="en-US" w:eastAsia="vi-VN"/>
        </w:rPr>
        <w:t>Kính gửi</w:t>
      </w:r>
      <w:r w:rsidRPr="00A20BD3">
        <w:rPr>
          <w:rFonts w:eastAsia="Calibri" w:cs="Times New Roman"/>
          <w:szCs w:val="28"/>
          <w:lang w:val="en-US" w:eastAsia="vi-VN"/>
        </w:rPr>
        <w:t>: Chủ tịch Ủy ban nhân dân</w:t>
      </w:r>
      <w:r w:rsidRPr="00A20BD3">
        <w:rPr>
          <w:rFonts w:eastAsia="Calibri" w:cs="Times New Roman"/>
          <w:bCs/>
          <w:vertAlign w:val="superscript"/>
          <w:lang w:val="en-US" w:eastAsia="vi-VN"/>
        </w:rPr>
        <w:footnoteReference w:id="62"/>
      </w:r>
      <w:r w:rsidRPr="00A20BD3">
        <w:rPr>
          <w:rFonts w:eastAsia="Calibri" w:cs="Times New Roman"/>
          <w:szCs w:val="28"/>
          <w:lang w:val="en-US" w:eastAsia="vi-VN"/>
        </w:rPr>
        <w:t>:……….</w:t>
      </w:r>
    </w:p>
    <w:p w:rsidR="00E56F72" w:rsidRPr="00A20BD3" w:rsidRDefault="00E56F72" w:rsidP="00E56F72">
      <w:pPr>
        <w:tabs>
          <w:tab w:val="left" w:leader="dot" w:pos="6804"/>
        </w:tabs>
        <w:spacing w:after="0" w:line="240" w:lineRule="auto"/>
        <w:jc w:val="center"/>
        <w:rPr>
          <w:rFonts w:eastAsia="Calibri" w:cs="Times New Roman"/>
          <w:sz w:val="16"/>
          <w:szCs w:val="28"/>
          <w:lang w:val="en-US" w:eastAsia="vi-VN"/>
        </w:rPr>
      </w:pPr>
    </w:p>
    <w:p w:rsidR="00E56F72" w:rsidRPr="00A20BD3" w:rsidRDefault="00E56F72" w:rsidP="00E56F72">
      <w:pPr>
        <w:tabs>
          <w:tab w:val="left" w:leader="dot" w:pos="8931"/>
        </w:tabs>
        <w:spacing w:after="0" w:line="240" w:lineRule="auto"/>
        <w:ind w:firstLine="567"/>
        <w:jc w:val="both"/>
        <w:rPr>
          <w:rFonts w:eastAsia="Calibri" w:cs="Times New Roman"/>
          <w:spacing w:val="-6"/>
          <w:sz w:val="27"/>
          <w:szCs w:val="27"/>
          <w:lang w:val="en-US" w:eastAsia="vi-VN"/>
        </w:rPr>
      </w:pPr>
      <w:r w:rsidRPr="00A20BD3">
        <w:rPr>
          <w:rFonts w:eastAsia="Calibri" w:cs="Times New Roman"/>
          <w:bCs/>
          <w:sz w:val="27"/>
          <w:szCs w:val="27"/>
          <w:lang w:val="en-US" w:eastAsia="vi-VN"/>
        </w:rPr>
        <w:t>1. Người đề nghị</w:t>
      </w:r>
      <w:r w:rsidRPr="00A20BD3">
        <w:rPr>
          <w:rFonts w:eastAsia="Calibri" w:cs="Times New Roman"/>
          <w:spacing w:val="-6"/>
          <w:sz w:val="27"/>
          <w:szCs w:val="27"/>
          <w:u w:color="FF0000"/>
          <w:vertAlign w:val="superscript"/>
          <w:lang w:val="en-US" w:eastAsia="vi-VN"/>
        </w:rPr>
        <w:footnoteReference w:id="63"/>
      </w:r>
      <w:r w:rsidRPr="00A20BD3">
        <w:rPr>
          <w:rFonts w:eastAsia="Calibri" w:cs="Times New Roman"/>
          <w:spacing w:val="-6"/>
          <w:sz w:val="27"/>
          <w:szCs w:val="27"/>
          <w:lang w:val="en-US" w:eastAsia="vi-VN"/>
        </w:rPr>
        <w:t>:</w:t>
      </w:r>
      <w:r w:rsidRPr="00A20BD3">
        <w:rPr>
          <w:rFonts w:eastAsia="Calibri" w:cs="Times New Roman"/>
          <w:spacing w:val="-6"/>
          <w:sz w:val="27"/>
          <w:szCs w:val="27"/>
          <w:lang w:val="en-US" w:eastAsia="vi-VN"/>
        </w:rPr>
        <w:tab/>
      </w:r>
    </w:p>
    <w:p w:rsidR="00E56F72" w:rsidRPr="00A20BD3" w:rsidRDefault="00E56F72" w:rsidP="00E56F72">
      <w:pPr>
        <w:tabs>
          <w:tab w:val="left" w:leader="dot" w:pos="8931"/>
        </w:tabs>
        <w:spacing w:after="0" w:line="240" w:lineRule="auto"/>
        <w:ind w:firstLine="567"/>
        <w:jc w:val="both"/>
        <w:rPr>
          <w:rFonts w:eastAsia="Calibri" w:cs="Times New Roman"/>
          <w:bCs/>
          <w:sz w:val="27"/>
          <w:szCs w:val="27"/>
          <w:lang w:val="en-US" w:eastAsia="vi-VN"/>
        </w:rPr>
      </w:pPr>
      <w:r w:rsidRPr="00A20BD3">
        <w:rPr>
          <w:rFonts w:eastAsia="Calibri" w:cs="Times New Roman"/>
          <w:sz w:val="27"/>
          <w:szCs w:val="27"/>
          <w:lang w:val="en-US" w:eastAsia="vi-VN"/>
        </w:rPr>
        <w:t>2</w:t>
      </w:r>
      <w:r w:rsidRPr="00A20BD3">
        <w:rPr>
          <w:rFonts w:eastAsia="Calibri" w:cs="Times New Roman"/>
          <w:bCs/>
          <w:sz w:val="27"/>
          <w:szCs w:val="27"/>
          <w:lang w:val="en-US" w:eastAsia="vi-VN"/>
        </w:rPr>
        <w:t>. Địa chỉ/trụ sở chính:</w:t>
      </w:r>
      <w:r w:rsidRPr="00A20BD3">
        <w:rPr>
          <w:rFonts w:eastAsia="Calibri" w:cs="Times New Roman"/>
          <w:bCs/>
          <w:sz w:val="27"/>
          <w:szCs w:val="27"/>
          <w:lang w:val="en-US" w:eastAsia="vi-VN"/>
        </w:rPr>
        <w:tab/>
      </w:r>
    </w:p>
    <w:p w:rsidR="00E56F72" w:rsidRPr="00A20BD3" w:rsidRDefault="00E56F72" w:rsidP="00E56F72">
      <w:pPr>
        <w:tabs>
          <w:tab w:val="left" w:leader="dot" w:pos="8931"/>
        </w:tabs>
        <w:spacing w:after="0" w:line="240" w:lineRule="auto"/>
        <w:ind w:firstLine="567"/>
        <w:jc w:val="both"/>
        <w:rPr>
          <w:rFonts w:eastAsia="Calibri" w:cs="Times New Roman"/>
          <w:bCs/>
          <w:sz w:val="27"/>
          <w:szCs w:val="27"/>
          <w:lang w:val="en-US" w:eastAsia="vi-VN"/>
        </w:rPr>
      </w:pPr>
      <w:r w:rsidRPr="00A20BD3">
        <w:rPr>
          <w:rFonts w:eastAsia="Calibri" w:cs="Times New Roman"/>
          <w:bCs/>
          <w:sz w:val="27"/>
          <w:szCs w:val="27"/>
          <w:lang w:val="en-US" w:eastAsia="vi-VN"/>
        </w:rPr>
        <w:t>3. Địa chỉ liên hệ (điện thoại, fax, email...):</w:t>
      </w:r>
      <w:r w:rsidRPr="00A20BD3">
        <w:rPr>
          <w:rFonts w:eastAsia="Calibri" w:cs="Times New Roman"/>
          <w:bCs/>
          <w:sz w:val="27"/>
          <w:szCs w:val="27"/>
          <w:lang w:val="en-US" w:eastAsia="vi-VN"/>
        </w:rPr>
        <w:tab/>
      </w:r>
    </w:p>
    <w:p w:rsidR="00E56F72" w:rsidRPr="00A20BD3" w:rsidRDefault="00E56F72" w:rsidP="00E56F72">
      <w:pPr>
        <w:tabs>
          <w:tab w:val="left" w:leader="dot" w:pos="8931"/>
        </w:tabs>
        <w:spacing w:after="0" w:line="240" w:lineRule="auto"/>
        <w:ind w:firstLine="567"/>
        <w:jc w:val="both"/>
        <w:rPr>
          <w:rFonts w:eastAsia="Calibri" w:cs="Times New Roman"/>
          <w:bCs/>
          <w:sz w:val="27"/>
          <w:szCs w:val="27"/>
          <w:lang w:val="en-US" w:eastAsia="vi-VN"/>
        </w:rPr>
      </w:pPr>
      <w:r w:rsidRPr="00A20BD3">
        <w:rPr>
          <w:rFonts w:eastAsia="Calibri" w:cs="Times New Roman"/>
          <w:bCs/>
          <w:sz w:val="27"/>
          <w:szCs w:val="27"/>
          <w:lang w:val="en-US" w:eastAsia="vi-VN"/>
        </w:rPr>
        <w:t>4. Địa điểm thửa đất/khu đất (tại xã..., tỉnh...):</w:t>
      </w:r>
      <w:r w:rsidRPr="00A20BD3">
        <w:rPr>
          <w:rFonts w:eastAsia="Calibri" w:cs="Times New Roman"/>
          <w:bCs/>
          <w:sz w:val="27"/>
          <w:szCs w:val="27"/>
          <w:lang w:val="en-US" w:eastAsia="vi-VN"/>
        </w:rPr>
        <w:tab/>
      </w:r>
    </w:p>
    <w:p w:rsidR="00E56F72" w:rsidRPr="00A20BD3" w:rsidRDefault="00E56F72" w:rsidP="00E56F72">
      <w:pPr>
        <w:tabs>
          <w:tab w:val="left" w:leader="dot" w:pos="8931"/>
        </w:tabs>
        <w:spacing w:after="0" w:line="240" w:lineRule="auto"/>
        <w:ind w:firstLine="567"/>
        <w:jc w:val="both"/>
        <w:rPr>
          <w:rFonts w:eastAsia="Calibri" w:cs="Times New Roman"/>
          <w:bCs/>
          <w:sz w:val="27"/>
          <w:szCs w:val="27"/>
          <w:lang w:val="en-US" w:eastAsia="vi-VN"/>
        </w:rPr>
      </w:pPr>
      <w:r w:rsidRPr="00A20BD3">
        <w:rPr>
          <w:rFonts w:eastAsia="Calibri" w:cs="Times New Roman"/>
          <w:bCs/>
          <w:sz w:val="27"/>
          <w:szCs w:val="27"/>
          <w:lang w:val="en-US" w:eastAsia="vi-VN"/>
        </w:rPr>
        <w:t>5. Diện tích đất (m</w:t>
      </w:r>
      <w:r w:rsidRPr="00A20BD3">
        <w:rPr>
          <w:rFonts w:eastAsia="Calibri" w:cs="Times New Roman"/>
          <w:bCs/>
          <w:sz w:val="27"/>
          <w:szCs w:val="27"/>
          <w:vertAlign w:val="superscript"/>
          <w:lang w:val="en-US" w:eastAsia="vi-VN"/>
        </w:rPr>
        <w:t>2</w:t>
      </w:r>
      <w:r w:rsidRPr="00A20BD3">
        <w:rPr>
          <w:rFonts w:eastAsia="Calibri" w:cs="Times New Roman"/>
          <w:bCs/>
          <w:sz w:val="27"/>
          <w:szCs w:val="27"/>
          <w:lang w:val="en-US" w:eastAsia="vi-VN"/>
        </w:rPr>
        <w:t xml:space="preserve">):…………………………………………, trong </w:t>
      </w:r>
      <w:r w:rsidRPr="00A20BD3">
        <w:rPr>
          <w:rFonts w:eastAsia="Calibri" w:cs="Times New Roman" w:hint="eastAsia"/>
          <w:bCs/>
          <w:sz w:val="27"/>
          <w:szCs w:val="27"/>
          <w:lang w:val="en-US" w:eastAsia="vi-VN"/>
        </w:rPr>
        <w:t>đó</w:t>
      </w:r>
      <w:r w:rsidRPr="00A20BD3">
        <w:rPr>
          <w:rFonts w:eastAsia="Calibri" w:cs="Times New Roman"/>
          <w:bCs/>
          <w:sz w:val="27"/>
          <w:szCs w:val="27"/>
          <w:lang w:val="en-US" w:eastAsia="vi-VN"/>
        </w:rPr>
        <w:t>:</w:t>
      </w:r>
    </w:p>
    <w:p w:rsidR="00E56F72" w:rsidRPr="00A20BD3" w:rsidRDefault="00E56F72" w:rsidP="00E56F72">
      <w:pPr>
        <w:tabs>
          <w:tab w:val="left" w:leader="dot" w:pos="8931"/>
        </w:tabs>
        <w:spacing w:after="0" w:line="240" w:lineRule="auto"/>
        <w:ind w:firstLine="567"/>
        <w:jc w:val="both"/>
        <w:rPr>
          <w:rFonts w:eastAsia="Calibri" w:cs="Times New Roman"/>
          <w:bCs/>
          <w:sz w:val="27"/>
          <w:szCs w:val="27"/>
          <w:lang w:val="en-US" w:eastAsia="vi-VN"/>
        </w:rPr>
      </w:pPr>
      <w:r w:rsidRPr="00A20BD3">
        <w:rPr>
          <w:rFonts w:eastAsia="Calibri" w:cs="Times New Roman"/>
          <w:bCs/>
          <w:sz w:val="27"/>
          <w:szCs w:val="27"/>
          <w:lang w:val="en-US" w:eastAsia="vi-VN"/>
        </w:rPr>
        <w:t>a) Diện tích đất chuyên trồng lúa phải nộp tiền theo quy định của pháp luật về đất trồng lúa (m</w:t>
      </w:r>
      <w:r w:rsidRPr="00A20BD3">
        <w:rPr>
          <w:rFonts w:eastAsia="Calibri" w:cs="Times New Roman"/>
          <w:bCs/>
          <w:sz w:val="27"/>
          <w:szCs w:val="27"/>
          <w:vertAlign w:val="superscript"/>
          <w:lang w:val="en-US" w:eastAsia="vi-VN"/>
        </w:rPr>
        <w:t>2</w:t>
      </w:r>
      <w:r w:rsidRPr="00A20BD3">
        <w:rPr>
          <w:rFonts w:eastAsia="Calibri" w:cs="Times New Roman"/>
          <w:bCs/>
          <w:sz w:val="27"/>
          <w:szCs w:val="27"/>
          <w:lang w:val="en-US" w:eastAsia="vi-VN"/>
        </w:rPr>
        <w:t>) (nếu có):…………………………………………….</w:t>
      </w:r>
    </w:p>
    <w:p w:rsidR="00E56F72" w:rsidRPr="00A20BD3" w:rsidRDefault="00E56F72" w:rsidP="00E56F72">
      <w:pPr>
        <w:tabs>
          <w:tab w:val="left" w:leader="dot" w:pos="8931"/>
        </w:tabs>
        <w:spacing w:after="0" w:line="240" w:lineRule="auto"/>
        <w:ind w:firstLine="567"/>
        <w:jc w:val="both"/>
        <w:rPr>
          <w:rFonts w:eastAsia="Calibri" w:cs="Times New Roman"/>
          <w:bCs/>
          <w:sz w:val="27"/>
          <w:szCs w:val="27"/>
          <w:lang w:val="en-US" w:eastAsia="vi-VN"/>
        </w:rPr>
      </w:pPr>
      <w:r w:rsidRPr="00A20BD3">
        <w:rPr>
          <w:rFonts w:eastAsia="Calibri" w:cs="Times New Roman"/>
          <w:bCs/>
          <w:sz w:val="27"/>
          <w:szCs w:val="27"/>
          <w:lang w:val="en-US" w:eastAsia="vi-VN"/>
        </w:rPr>
        <w:t>b) Diện tích đất phải bóc tách tầng đất mặt theo pháp luật về đất trồng lúa (m</w:t>
      </w:r>
      <w:r w:rsidRPr="00A20BD3">
        <w:rPr>
          <w:rFonts w:eastAsia="Calibri" w:cs="Times New Roman"/>
          <w:bCs/>
          <w:sz w:val="27"/>
          <w:szCs w:val="27"/>
          <w:vertAlign w:val="superscript"/>
          <w:lang w:val="en-US" w:eastAsia="vi-VN"/>
        </w:rPr>
        <w:t>2</w:t>
      </w:r>
      <w:r w:rsidRPr="00A20BD3">
        <w:rPr>
          <w:rFonts w:eastAsia="Calibri" w:cs="Times New Roman"/>
          <w:bCs/>
          <w:sz w:val="27"/>
          <w:szCs w:val="27"/>
          <w:lang w:val="en-US" w:eastAsia="vi-VN"/>
        </w:rPr>
        <w:t>) (nếu có):..................................................................................................</w:t>
      </w:r>
    </w:p>
    <w:p w:rsidR="00E56F72" w:rsidRPr="00A20BD3" w:rsidRDefault="00E56F72" w:rsidP="00E56F72">
      <w:pPr>
        <w:tabs>
          <w:tab w:val="left" w:leader="dot" w:pos="8931"/>
        </w:tabs>
        <w:spacing w:after="0" w:line="240" w:lineRule="auto"/>
        <w:ind w:firstLine="567"/>
        <w:jc w:val="both"/>
        <w:rPr>
          <w:rFonts w:eastAsia="Calibri" w:cs="Times New Roman"/>
          <w:bCs/>
          <w:sz w:val="27"/>
          <w:szCs w:val="27"/>
          <w:lang w:val="en-US" w:eastAsia="vi-VN"/>
        </w:rPr>
      </w:pPr>
      <w:r w:rsidRPr="00A20BD3">
        <w:rPr>
          <w:rFonts w:eastAsia="Calibri" w:cs="Times New Roman"/>
          <w:bCs/>
          <w:sz w:val="27"/>
          <w:szCs w:val="27"/>
          <w:lang w:val="en-US" w:eastAsia="vi-VN"/>
        </w:rPr>
        <w:t xml:space="preserve">6. Diện tích </w:t>
      </w:r>
      <w:r w:rsidRPr="00A20BD3">
        <w:rPr>
          <w:rFonts w:eastAsia="Calibri" w:cs="Times New Roman"/>
          <w:bCs/>
          <w:sz w:val="27"/>
          <w:szCs w:val="27"/>
          <w:u w:color="FF0000"/>
          <w:lang w:val="en-US" w:eastAsia="vi-VN"/>
        </w:rPr>
        <w:t xml:space="preserve">rừng </w:t>
      </w:r>
      <w:r w:rsidRPr="00A20BD3">
        <w:rPr>
          <w:rFonts w:eastAsia="Calibri" w:cs="Times New Roman"/>
          <w:bCs/>
          <w:sz w:val="27"/>
          <w:szCs w:val="27"/>
          <w:lang w:val="en-US" w:eastAsia="vi-VN"/>
        </w:rPr>
        <w:t>(m</w:t>
      </w:r>
      <w:r w:rsidRPr="00A20BD3">
        <w:rPr>
          <w:rFonts w:eastAsia="Calibri" w:cs="Times New Roman"/>
          <w:bCs/>
          <w:sz w:val="27"/>
          <w:szCs w:val="27"/>
          <w:vertAlign w:val="superscript"/>
          <w:lang w:val="en-US" w:eastAsia="vi-VN"/>
        </w:rPr>
        <w:t>2</w:t>
      </w:r>
      <w:r w:rsidRPr="00A20BD3">
        <w:rPr>
          <w:rFonts w:eastAsia="Calibri" w:cs="Times New Roman"/>
          <w:bCs/>
          <w:sz w:val="27"/>
          <w:szCs w:val="27"/>
          <w:lang w:val="en-US" w:eastAsia="vi-VN"/>
        </w:rPr>
        <w:t>) (nếu có): ……………………………</w:t>
      </w:r>
    </w:p>
    <w:p w:rsidR="00E56F72" w:rsidRPr="00A20BD3" w:rsidRDefault="00E56F72" w:rsidP="00E56F72">
      <w:pPr>
        <w:tabs>
          <w:tab w:val="left" w:leader="dot" w:pos="8931"/>
        </w:tabs>
        <w:spacing w:after="0" w:line="240" w:lineRule="auto"/>
        <w:ind w:firstLine="567"/>
        <w:jc w:val="both"/>
        <w:rPr>
          <w:rFonts w:eastAsia="Calibri" w:cs="Times New Roman"/>
          <w:bCs/>
          <w:sz w:val="27"/>
          <w:szCs w:val="27"/>
          <w:lang w:val="en-US" w:eastAsia="vi-VN"/>
        </w:rPr>
      </w:pPr>
      <w:r w:rsidRPr="00A20BD3">
        <w:rPr>
          <w:rFonts w:eastAsia="Calibri" w:cs="Times New Roman"/>
          <w:bCs/>
          <w:sz w:val="27"/>
          <w:szCs w:val="27"/>
          <w:lang w:val="en-US" w:eastAsia="vi-VN"/>
        </w:rPr>
        <w:t xml:space="preserve">7. Để sử dụng vào </w:t>
      </w:r>
      <w:r w:rsidRPr="00A20BD3">
        <w:rPr>
          <w:rFonts w:eastAsia="Calibri" w:cs="Times New Roman"/>
          <w:bCs/>
          <w:sz w:val="27"/>
          <w:szCs w:val="27"/>
          <w:u w:color="FF0000"/>
          <w:lang w:val="en-US" w:eastAsia="vi-VN"/>
        </w:rPr>
        <w:t>mục đích</w:t>
      </w:r>
      <w:r w:rsidRPr="00A20BD3">
        <w:rPr>
          <w:rFonts w:eastAsia="Calibri" w:cs="Times New Roman"/>
          <w:spacing w:val="-6"/>
          <w:sz w:val="27"/>
          <w:szCs w:val="27"/>
          <w:u w:color="FF0000"/>
          <w:vertAlign w:val="superscript"/>
          <w:lang w:val="en-US" w:eastAsia="vi-VN"/>
        </w:rPr>
        <w:footnoteReference w:id="64"/>
      </w:r>
      <w:r w:rsidRPr="00A20BD3">
        <w:rPr>
          <w:rFonts w:eastAsia="Calibri" w:cs="Times New Roman"/>
          <w:bCs/>
          <w:sz w:val="27"/>
          <w:szCs w:val="27"/>
          <w:lang w:val="en-US" w:eastAsia="vi-VN"/>
        </w:rPr>
        <w:t>:</w:t>
      </w:r>
      <w:r w:rsidRPr="00A20BD3">
        <w:rPr>
          <w:rFonts w:eastAsia="Calibri" w:cs="Times New Roman"/>
          <w:bCs/>
          <w:sz w:val="27"/>
          <w:szCs w:val="27"/>
          <w:lang w:val="en-US" w:eastAsia="vi-VN"/>
        </w:rPr>
        <w:tab/>
      </w:r>
    </w:p>
    <w:p w:rsidR="00E56F72" w:rsidRPr="00A20BD3" w:rsidRDefault="00E56F72" w:rsidP="00E56F72">
      <w:pPr>
        <w:tabs>
          <w:tab w:val="left" w:leader="dot" w:pos="8931"/>
        </w:tabs>
        <w:spacing w:after="0" w:line="240" w:lineRule="auto"/>
        <w:ind w:firstLine="567"/>
        <w:jc w:val="both"/>
        <w:rPr>
          <w:rFonts w:eastAsia="Calibri" w:cs="Times New Roman"/>
          <w:bCs/>
          <w:sz w:val="27"/>
          <w:szCs w:val="27"/>
          <w:lang w:val="en-US" w:eastAsia="vi-VN"/>
        </w:rPr>
      </w:pPr>
      <w:r w:rsidRPr="00A20BD3">
        <w:rPr>
          <w:rFonts w:eastAsia="Calibri" w:cs="Times New Roman"/>
          <w:bCs/>
          <w:sz w:val="27"/>
          <w:szCs w:val="27"/>
          <w:lang w:val="en-US" w:eastAsia="vi-VN"/>
        </w:rPr>
        <w:t>8. Thời hạn sử dụng đất:</w:t>
      </w:r>
      <w:r w:rsidRPr="00A20BD3">
        <w:rPr>
          <w:rFonts w:eastAsia="Calibri" w:cs="Times New Roman"/>
          <w:bCs/>
          <w:sz w:val="27"/>
          <w:szCs w:val="27"/>
          <w:lang w:val="en-US" w:eastAsia="vi-VN"/>
        </w:rPr>
        <w:tab/>
      </w:r>
    </w:p>
    <w:p w:rsidR="00E56F72" w:rsidRPr="00A20BD3" w:rsidRDefault="00E56F72" w:rsidP="00E56F72">
      <w:pPr>
        <w:spacing w:after="0" w:line="240" w:lineRule="auto"/>
        <w:ind w:firstLine="567"/>
        <w:jc w:val="both"/>
        <w:rPr>
          <w:rFonts w:eastAsia="Times New Roman" w:cs="Times New Roman"/>
          <w:sz w:val="27"/>
          <w:szCs w:val="27"/>
          <w:lang w:val="en-US" w:eastAsia="vi-VN"/>
        </w:rPr>
      </w:pPr>
      <w:r w:rsidRPr="00A20BD3">
        <w:rPr>
          <w:rFonts w:eastAsia="Times New Roman" w:cs="Times New Roman"/>
          <w:sz w:val="27"/>
          <w:szCs w:val="27"/>
          <w:lang w:val="en-US" w:eastAsia="vi-VN"/>
        </w:rPr>
        <w:t>9. Xác định nhu cầu sử dụng đất thuộc trường hợp được miễn tiền sử dụng đất, tiền thuê đất theo quy định (nếu có).</w:t>
      </w:r>
    </w:p>
    <w:p w:rsidR="00E56F72" w:rsidRPr="00A20BD3" w:rsidRDefault="00E56F72" w:rsidP="00E56F72">
      <w:pPr>
        <w:tabs>
          <w:tab w:val="left" w:leader="dot" w:pos="8931"/>
        </w:tabs>
        <w:spacing w:after="0" w:line="240" w:lineRule="auto"/>
        <w:ind w:firstLine="567"/>
        <w:jc w:val="both"/>
        <w:rPr>
          <w:rFonts w:eastAsia="Calibri" w:cs="Times New Roman"/>
          <w:bCs/>
          <w:spacing w:val="6"/>
          <w:sz w:val="27"/>
          <w:szCs w:val="27"/>
          <w:lang w:val="en-US" w:eastAsia="vi-VN"/>
        </w:rPr>
      </w:pPr>
      <w:r w:rsidRPr="00A20BD3">
        <w:rPr>
          <w:rFonts w:eastAsia="Calibri" w:cs="Times New Roman"/>
          <w:bCs/>
          <w:spacing w:val="6"/>
          <w:sz w:val="27"/>
          <w:szCs w:val="27"/>
          <w:lang w:val="en-US" w:eastAsia="vi-VN"/>
        </w:rPr>
        <w:t xml:space="preserve">10. Cam kết sử dụng </w:t>
      </w:r>
      <w:r w:rsidRPr="00A20BD3">
        <w:rPr>
          <w:rFonts w:eastAsia="Calibri" w:cs="Times New Roman" w:hint="eastAsia"/>
          <w:bCs/>
          <w:spacing w:val="6"/>
          <w:sz w:val="27"/>
          <w:szCs w:val="27"/>
          <w:lang w:val="en-US" w:eastAsia="vi-VN"/>
        </w:rPr>
        <w:t>đ</w:t>
      </w:r>
      <w:r w:rsidRPr="00A20BD3">
        <w:rPr>
          <w:rFonts w:eastAsia="Calibri" w:cs="Times New Roman"/>
          <w:bCs/>
          <w:spacing w:val="6"/>
          <w:sz w:val="27"/>
          <w:szCs w:val="27"/>
          <w:lang w:val="en-US" w:eastAsia="vi-VN"/>
        </w:rPr>
        <w:t xml:space="preserve">ất, sử dụng rừng </w:t>
      </w:r>
      <w:r w:rsidRPr="00A20BD3">
        <w:rPr>
          <w:rFonts w:eastAsia="Calibri" w:cs="Times New Roman" w:hint="eastAsia"/>
          <w:bCs/>
          <w:spacing w:val="6"/>
          <w:sz w:val="27"/>
          <w:szCs w:val="27"/>
          <w:lang w:val="en-US" w:eastAsia="vi-VN"/>
        </w:rPr>
        <w:t>đú</w:t>
      </w:r>
      <w:r w:rsidRPr="00A20BD3">
        <w:rPr>
          <w:rFonts w:eastAsia="Calibri" w:cs="Times New Roman"/>
          <w:bCs/>
          <w:spacing w:val="6"/>
          <w:sz w:val="27"/>
          <w:szCs w:val="27"/>
          <w:lang w:val="en-US" w:eastAsia="vi-VN"/>
        </w:rPr>
        <w:t xml:space="preserve">ng mục </w:t>
      </w:r>
      <w:r w:rsidRPr="00A20BD3">
        <w:rPr>
          <w:rFonts w:eastAsia="Calibri" w:cs="Times New Roman" w:hint="eastAsia"/>
          <w:bCs/>
          <w:spacing w:val="6"/>
          <w:sz w:val="27"/>
          <w:szCs w:val="27"/>
          <w:lang w:val="en-US" w:eastAsia="vi-VN"/>
        </w:rPr>
        <w:t>đí</w:t>
      </w:r>
      <w:r w:rsidRPr="00A20BD3">
        <w:rPr>
          <w:rFonts w:eastAsia="Calibri" w:cs="Times New Roman"/>
          <w:bCs/>
          <w:spacing w:val="6"/>
          <w:sz w:val="27"/>
          <w:szCs w:val="27"/>
          <w:lang w:val="en-US" w:eastAsia="vi-VN"/>
        </w:rPr>
        <w:t xml:space="preserve">ch, chấp hành </w:t>
      </w:r>
      <w:r w:rsidRPr="00A20BD3">
        <w:rPr>
          <w:rFonts w:eastAsia="Calibri" w:cs="Times New Roman" w:hint="eastAsia"/>
          <w:bCs/>
          <w:spacing w:val="6"/>
          <w:sz w:val="27"/>
          <w:szCs w:val="27"/>
          <w:lang w:val="en-US" w:eastAsia="vi-VN"/>
        </w:rPr>
        <w:t>đú</w:t>
      </w:r>
      <w:r w:rsidRPr="00A20BD3">
        <w:rPr>
          <w:rFonts w:eastAsia="Calibri" w:cs="Times New Roman"/>
          <w:bCs/>
          <w:spacing w:val="6"/>
          <w:sz w:val="27"/>
          <w:szCs w:val="27"/>
          <w:lang w:val="en-US" w:eastAsia="vi-VN"/>
        </w:rPr>
        <w:t xml:space="preserve">ng các quy </w:t>
      </w:r>
      <w:r w:rsidRPr="00A20BD3">
        <w:rPr>
          <w:rFonts w:eastAsia="Calibri" w:cs="Times New Roman" w:hint="eastAsia"/>
          <w:bCs/>
          <w:spacing w:val="6"/>
          <w:sz w:val="27"/>
          <w:szCs w:val="27"/>
          <w:lang w:val="en-US" w:eastAsia="vi-VN"/>
        </w:rPr>
        <w:t>đ</w:t>
      </w:r>
      <w:r w:rsidRPr="00A20BD3">
        <w:rPr>
          <w:rFonts w:eastAsia="Calibri" w:cs="Times New Roman"/>
          <w:bCs/>
          <w:spacing w:val="6"/>
          <w:sz w:val="27"/>
          <w:szCs w:val="27"/>
          <w:lang w:val="en-US" w:eastAsia="vi-VN"/>
        </w:rPr>
        <w:t xml:space="preserve">ịnh của pháp luật </w:t>
      </w:r>
      <w:r w:rsidRPr="00A20BD3">
        <w:rPr>
          <w:rFonts w:eastAsia="Calibri" w:cs="Times New Roman" w:hint="eastAsia"/>
          <w:bCs/>
          <w:spacing w:val="6"/>
          <w:sz w:val="27"/>
          <w:szCs w:val="27"/>
          <w:lang w:val="en-US" w:eastAsia="vi-VN"/>
        </w:rPr>
        <w:t>đ</w:t>
      </w:r>
      <w:r w:rsidRPr="00A20BD3">
        <w:rPr>
          <w:rFonts w:eastAsia="Calibri" w:cs="Times New Roman"/>
          <w:bCs/>
          <w:spacing w:val="6"/>
          <w:sz w:val="27"/>
          <w:szCs w:val="27"/>
          <w:lang w:val="en-US" w:eastAsia="vi-VN"/>
        </w:rPr>
        <w:t xml:space="preserve">ất </w:t>
      </w:r>
      <w:r w:rsidRPr="00A20BD3">
        <w:rPr>
          <w:rFonts w:eastAsia="Calibri" w:cs="Times New Roman" w:hint="eastAsia"/>
          <w:bCs/>
          <w:spacing w:val="6"/>
          <w:sz w:val="27"/>
          <w:szCs w:val="27"/>
          <w:lang w:val="en-US" w:eastAsia="vi-VN"/>
        </w:rPr>
        <w:t>đ</w:t>
      </w:r>
      <w:r w:rsidRPr="00A20BD3">
        <w:rPr>
          <w:rFonts w:eastAsia="Calibri" w:cs="Times New Roman"/>
          <w:bCs/>
          <w:spacing w:val="6"/>
          <w:sz w:val="27"/>
          <w:szCs w:val="27"/>
          <w:lang w:val="en-US" w:eastAsia="vi-VN"/>
        </w:rPr>
        <w:t xml:space="preserve">ai, pháp luật lâm nghiệp, pháp luật về đất trồng lúa; nộp tiền sử dụng </w:t>
      </w:r>
      <w:r w:rsidRPr="00A20BD3">
        <w:rPr>
          <w:rFonts w:eastAsia="Calibri" w:cs="Times New Roman" w:hint="eastAsia"/>
          <w:bCs/>
          <w:spacing w:val="6"/>
          <w:sz w:val="27"/>
          <w:szCs w:val="27"/>
          <w:lang w:val="en-US" w:eastAsia="vi-VN"/>
        </w:rPr>
        <w:t>đ</w:t>
      </w:r>
      <w:r w:rsidRPr="00A20BD3">
        <w:rPr>
          <w:rFonts w:eastAsia="Calibri" w:cs="Times New Roman"/>
          <w:bCs/>
          <w:spacing w:val="6"/>
          <w:sz w:val="27"/>
          <w:szCs w:val="27"/>
          <w:lang w:val="en-US" w:eastAsia="vi-VN"/>
        </w:rPr>
        <w:t xml:space="preserve">ất/tiền </w:t>
      </w:r>
      <w:r w:rsidRPr="00A20BD3">
        <w:rPr>
          <w:rFonts w:eastAsia="Calibri" w:cs="Times New Roman" w:hint="eastAsia"/>
          <w:bCs/>
          <w:spacing w:val="6"/>
          <w:sz w:val="27"/>
          <w:szCs w:val="27"/>
          <w:lang w:val="en-US" w:eastAsia="vi-VN"/>
        </w:rPr>
        <w:t>để</w:t>
      </w:r>
      <w:r w:rsidRPr="00A20BD3">
        <w:rPr>
          <w:rFonts w:eastAsia="Calibri" w:cs="Times New Roman"/>
          <w:bCs/>
          <w:spacing w:val="6"/>
          <w:sz w:val="27"/>
          <w:szCs w:val="27"/>
          <w:lang w:val="en-US" w:eastAsia="vi-VN"/>
        </w:rPr>
        <w:t xml:space="preserve"> nhà n</w:t>
      </w:r>
      <w:r w:rsidRPr="00A20BD3">
        <w:rPr>
          <w:rFonts w:eastAsia="Calibri" w:cs="Times New Roman" w:hint="eastAsia"/>
          <w:bCs/>
          <w:spacing w:val="6"/>
          <w:sz w:val="27"/>
          <w:szCs w:val="27"/>
          <w:lang w:val="en-US" w:eastAsia="vi-VN"/>
        </w:rPr>
        <w:t>ướ</w:t>
      </w:r>
      <w:r w:rsidRPr="00A20BD3">
        <w:rPr>
          <w:rFonts w:eastAsia="Calibri" w:cs="Times New Roman"/>
          <w:bCs/>
          <w:spacing w:val="6"/>
          <w:sz w:val="27"/>
          <w:szCs w:val="27"/>
          <w:lang w:val="en-US" w:eastAsia="vi-VN"/>
        </w:rPr>
        <w:t xml:space="preserve">c bổ sung diện tích </w:t>
      </w:r>
      <w:r w:rsidRPr="00A20BD3">
        <w:rPr>
          <w:rFonts w:eastAsia="Calibri" w:cs="Times New Roman" w:hint="eastAsia"/>
          <w:bCs/>
          <w:spacing w:val="6"/>
          <w:sz w:val="27"/>
          <w:szCs w:val="27"/>
          <w:lang w:val="en-US" w:eastAsia="vi-VN"/>
        </w:rPr>
        <w:t>đấ</w:t>
      </w:r>
      <w:r w:rsidRPr="00A20BD3">
        <w:rPr>
          <w:rFonts w:eastAsia="Calibri" w:cs="Times New Roman"/>
          <w:bCs/>
          <w:spacing w:val="6"/>
          <w:sz w:val="27"/>
          <w:szCs w:val="27"/>
          <w:lang w:val="en-US" w:eastAsia="vi-VN"/>
        </w:rPr>
        <w:t>t bị mất ho</w:t>
      </w:r>
      <w:r w:rsidRPr="00A20BD3">
        <w:rPr>
          <w:rFonts w:eastAsia="Calibri" w:cs="Times New Roman" w:hint="eastAsia"/>
          <w:bCs/>
          <w:spacing w:val="6"/>
          <w:sz w:val="27"/>
          <w:szCs w:val="27"/>
          <w:lang w:val="en-US" w:eastAsia="vi-VN"/>
        </w:rPr>
        <w:t>ặ</w:t>
      </w:r>
      <w:r w:rsidRPr="00A20BD3">
        <w:rPr>
          <w:rFonts w:eastAsia="Calibri" w:cs="Times New Roman"/>
          <w:bCs/>
          <w:spacing w:val="6"/>
          <w:sz w:val="27"/>
          <w:szCs w:val="27"/>
          <w:lang w:val="en-US" w:eastAsia="vi-VN"/>
        </w:rPr>
        <w:t>c t</w:t>
      </w:r>
      <w:r w:rsidRPr="00A20BD3">
        <w:rPr>
          <w:rFonts w:eastAsia="Calibri" w:cs="Times New Roman" w:hint="eastAsia"/>
          <w:bCs/>
          <w:spacing w:val="6"/>
          <w:sz w:val="27"/>
          <w:szCs w:val="27"/>
          <w:lang w:val="en-US" w:eastAsia="vi-VN"/>
        </w:rPr>
        <w:t>ă</w:t>
      </w:r>
      <w:r w:rsidRPr="00A20BD3">
        <w:rPr>
          <w:rFonts w:eastAsia="Calibri" w:cs="Times New Roman"/>
          <w:bCs/>
          <w:spacing w:val="6"/>
          <w:sz w:val="27"/>
          <w:szCs w:val="27"/>
          <w:lang w:val="en-US" w:eastAsia="vi-VN"/>
        </w:rPr>
        <w:t>ng hiệu quả s</w:t>
      </w:r>
      <w:r w:rsidRPr="00A20BD3">
        <w:rPr>
          <w:rFonts w:eastAsia="Calibri" w:cs="Times New Roman" w:hint="eastAsia"/>
          <w:bCs/>
          <w:spacing w:val="6"/>
          <w:sz w:val="27"/>
          <w:szCs w:val="27"/>
          <w:lang w:val="en-US" w:eastAsia="vi-VN"/>
        </w:rPr>
        <w:t>ử</w:t>
      </w:r>
      <w:r w:rsidRPr="00A20BD3">
        <w:rPr>
          <w:rFonts w:eastAsia="Calibri" w:cs="Times New Roman"/>
          <w:bCs/>
          <w:spacing w:val="6"/>
          <w:sz w:val="27"/>
          <w:szCs w:val="27"/>
          <w:lang w:val="en-US" w:eastAsia="vi-VN"/>
        </w:rPr>
        <w:t xml:space="preserve"> dụng </w:t>
      </w:r>
      <w:r w:rsidRPr="00A20BD3">
        <w:rPr>
          <w:rFonts w:eastAsia="Calibri" w:cs="Times New Roman" w:hint="eastAsia"/>
          <w:bCs/>
          <w:spacing w:val="6"/>
          <w:sz w:val="27"/>
          <w:szCs w:val="27"/>
          <w:lang w:val="en-US" w:eastAsia="vi-VN"/>
        </w:rPr>
        <w:t>đấ</w:t>
      </w:r>
      <w:r w:rsidRPr="00A20BD3">
        <w:rPr>
          <w:rFonts w:eastAsia="Calibri" w:cs="Times New Roman"/>
          <w:bCs/>
          <w:spacing w:val="6"/>
          <w:sz w:val="27"/>
          <w:szCs w:val="27"/>
          <w:lang w:val="en-US" w:eastAsia="vi-VN"/>
        </w:rPr>
        <w:t xml:space="preserve">t trồng lúa (nếu có); bóc tách tầng và sử dụng </w:t>
      </w:r>
      <w:r w:rsidRPr="00A20BD3">
        <w:rPr>
          <w:rFonts w:eastAsia="Calibri" w:cs="Times New Roman" w:hint="eastAsia"/>
          <w:bCs/>
          <w:spacing w:val="6"/>
          <w:sz w:val="27"/>
          <w:szCs w:val="27"/>
          <w:lang w:val="en-US" w:eastAsia="vi-VN"/>
        </w:rPr>
        <w:t>đấ</w:t>
      </w:r>
      <w:r w:rsidRPr="00A20BD3">
        <w:rPr>
          <w:rFonts w:eastAsia="Calibri" w:cs="Times New Roman"/>
          <w:bCs/>
          <w:spacing w:val="6"/>
          <w:sz w:val="27"/>
          <w:szCs w:val="27"/>
          <w:lang w:val="en-US" w:eastAsia="vi-VN"/>
        </w:rPr>
        <w:t>t m</w:t>
      </w:r>
      <w:r w:rsidRPr="00A20BD3">
        <w:rPr>
          <w:rFonts w:eastAsia="Calibri" w:cs="Times New Roman" w:hint="eastAsia"/>
          <w:bCs/>
          <w:spacing w:val="6"/>
          <w:sz w:val="27"/>
          <w:szCs w:val="27"/>
          <w:lang w:val="en-US" w:eastAsia="vi-VN"/>
        </w:rPr>
        <w:t>ặ</w:t>
      </w:r>
      <w:r w:rsidRPr="00A20BD3">
        <w:rPr>
          <w:rFonts w:eastAsia="Calibri" w:cs="Times New Roman"/>
          <w:bCs/>
          <w:spacing w:val="6"/>
          <w:sz w:val="27"/>
          <w:szCs w:val="27"/>
          <w:lang w:val="en-US" w:eastAsia="vi-VN"/>
        </w:rPr>
        <w:t xml:space="preserve">t </w:t>
      </w:r>
      <w:r w:rsidRPr="00A20BD3">
        <w:rPr>
          <w:rFonts w:eastAsia="Calibri" w:cs="Times New Roman" w:hint="eastAsia"/>
          <w:bCs/>
          <w:spacing w:val="6"/>
          <w:sz w:val="27"/>
          <w:szCs w:val="27"/>
          <w:lang w:val="en-US" w:eastAsia="vi-VN"/>
        </w:rPr>
        <w:t>đ</w:t>
      </w:r>
      <w:r w:rsidRPr="00A20BD3">
        <w:rPr>
          <w:rFonts w:eastAsia="Calibri" w:cs="Times New Roman"/>
          <w:bCs/>
          <w:spacing w:val="6"/>
          <w:sz w:val="27"/>
          <w:szCs w:val="27"/>
          <w:lang w:val="en-US" w:eastAsia="vi-VN"/>
        </w:rPr>
        <w:t xml:space="preserve">ầy </w:t>
      </w:r>
      <w:r w:rsidRPr="00A20BD3">
        <w:rPr>
          <w:rFonts w:eastAsia="Calibri" w:cs="Times New Roman" w:hint="eastAsia"/>
          <w:bCs/>
          <w:spacing w:val="6"/>
          <w:sz w:val="27"/>
          <w:szCs w:val="27"/>
          <w:lang w:val="en-US" w:eastAsia="vi-VN"/>
        </w:rPr>
        <w:t>đ</w:t>
      </w:r>
      <w:r w:rsidRPr="00A20BD3">
        <w:rPr>
          <w:rFonts w:eastAsia="Calibri" w:cs="Times New Roman"/>
          <w:bCs/>
          <w:spacing w:val="6"/>
          <w:sz w:val="27"/>
          <w:szCs w:val="27"/>
          <w:lang w:val="en-US" w:eastAsia="vi-VN"/>
        </w:rPr>
        <w:t xml:space="preserve">ủ, </w:t>
      </w:r>
      <w:r w:rsidRPr="00A20BD3">
        <w:rPr>
          <w:rFonts w:eastAsia="Calibri" w:cs="Times New Roman" w:hint="eastAsia"/>
          <w:bCs/>
          <w:spacing w:val="6"/>
          <w:sz w:val="27"/>
          <w:szCs w:val="27"/>
          <w:lang w:val="en-US" w:eastAsia="vi-VN"/>
        </w:rPr>
        <w:t>đú</w:t>
      </w:r>
      <w:r w:rsidRPr="00A20BD3">
        <w:rPr>
          <w:rFonts w:eastAsia="Calibri" w:cs="Times New Roman"/>
          <w:bCs/>
          <w:spacing w:val="6"/>
          <w:sz w:val="27"/>
          <w:szCs w:val="27"/>
          <w:lang w:val="en-US" w:eastAsia="vi-VN"/>
        </w:rPr>
        <w:t>ng hạn.</w:t>
      </w:r>
    </w:p>
    <w:p w:rsidR="00E56F72" w:rsidRPr="00A20BD3" w:rsidRDefault="00E56F72" w:rsidP="00E56F72">
      <w:pPr>
        <w:tabs>
          <w:tab w:val="left" w:leader="dot" w:pos="8931"/>
        </w:tabs>
        <w:spacing w:after="0" w:line="240" w:lineRule="auto"/>
        <w:ind w:firstLine="567"/>
        <w:jc w:val="both"/>
        <w:rPr>
          <w:rFonts w:eastAsia="Calibri" w:cs="Times New Roman"/>
          <w:bCs/>
          <w:sz w:val="27"/>
          <w:szCs w:val="27"/>
          <w:lang w:val="en-US" w:eastAsia="vi-VN"/>
        </w:rPr>
      </w:pPr>
      <w:r w:rsidRPr="00A20BD3">
        <w:rPr>
          <w:rFonts w:eastAsia="Calibri" w:cs="Times New Roman"/>
          <w:bCs/>
          <w:sz w:val="27"/>
          <w:szCs w:val="27"/>
          <w:lang w:val="en-US" w:eastAsia="vi-VN"/>
        </w:rPr>
        <w:t>Các cam kết khác (nếu có):</w:t>
      </w:r>
      <w:r w:rsidRPr="00A20BD3">
        <w:rPr>
          <w:rFonts w:eastAsia="Calibri" w:cs="Times New Roman"/>
          <w:bCs/>
          <w:sz w:val="27"/>
          <w:szCs w:val="27"/>
          <w:lang w:val="en-US" w:eastAsia="vi-VN"/>
        </w:rPr>
        <w:tab/>
      </w:r>
    </w:p>
    <w:p w:rsidR="00E56F72" w:rsidRPr="00A20BD3" w:rsidRDefault="00E56F72" w:rsidP="00E56F72">
      <w:pPr>
        <w:tabs>
          <w:tab w:val="left" w:leader="dot" w:pos="8931"/>
        </w:tabs>
        <w:spacing w:after="0" w:line="240" w:lineRule="auto"/>
        <w:ind w:firstLine="720"/>
        <w:jc w:val="both"/>
        <w:rPr>
          <w:rFonts w:eastAsia="Calibri" w:cs="Times New Roman"/>
          <w:sz w:val="27"/>
          <w:szCs w:val="27"/>
          <w:lang w:val="en-US" w:eastAsia="vi-VN"/>
        </w:rPr>
      </w:pPr>
      <w:r w:rsidRPr="00A20BD3">
        <w:rPr>
          <w:rFonts w:eastAsia="Calibri" w:cs="Times New Roman"/>
          <w:bCs/>
          <w:sz w:val="27"/>
          <w:szCs w:val="27"/>
          <w:lang w:val="en-US" w:eastAsia="vi-VN"/>
        </w:rPr>
        <w:t>11. Tài liệu gửi kèm (nếu có)</w:t>
      </w:r>
      <w:r w:rsidRPr="00A20BD3">
        <w:rPr>
          <w:rFonts w:eastAsia="Calibri" w:cs="Times New Roman"/>
          <w:spacing w:val="-6"/>
          <w:sz w:val="27"/>
          <w:szCs w:val="27"/>
          <w:vertAlign w:val="superscript"/>
          <w:lang w:val="en-US" w:eastAsia="vi-VN"/>
        </w:rPr>
        <w:t xml:space="preserve"> </w:t>
      </w:r>
      <w:r w:rsidRPr="00A20BD3">
        <w:rPr>
          <w:rFonts w:eastAsia="Calibri" w:cs="Times New Roman"/>
          <w:spacing w:val="-6"/>
          <w:sz w:val="27"/>
          <w:szCs w:val="27"/>
          <w:vertAlign w:val="superscript"/>
          <w:lang w:val="en-US" w:eastAsia="vi-VN"/>
        </w:rPr>
        <w:footnoteReference w:id="65"/>
      </w:r>
      <w:r w:rsidRPr="00A20BD3">
        <w:rPr>
          <w:rFonts w:eastAsia="Calibri" w:cs="Times New Roman"/>
          <w:bCs/>
          <w:sz w:val="27"/>
          <w:szCs w:val="27"/>
          <w:lang w:val="en-US" w:eastAsia="vi-VN"/>
        </w:rPr>
        <w:tab/>
      </w:r>
    </w:p>
    <w:p w:rsidR="00E56F72" w:rsidRPr="00A20BD3" w:rsidRDefault="00E56F72" w:rsidP="00E56F72">
      <w:pPr>
        <w:tabs>
          <w:tab w:val="left" w:leader="dot" w:pos="8930"/>
        </w:tabs>
        <w:spacing w:after="0" w:line="240" w:lineRule="auto"/>
        <w:ind w:left="3" w:firstLine="3825"/>
        <w:jc w:val="center"/>
        <w:rPr>
          <w:rFonts w:eastAsia="Times New Roman" w:cs="Times New Roman"/>
          <w:b/>
          <w:szCs w:val="28"/>
          <w:lang w:val="en-US" w:eastAsia="vi-VN"/>
        </w:rPr>
      </w:pPr>
      <w:r w:rsidRPr="00A20BD3">
        <w:rPr>
          <w:rFonts w:eastAsia="Times New Roman" w:cs="Times New Roman"/>
          <w:b/>
          <w:szCs w:val="28"/>
          <w:lang w:val="en-US" w:eastAsia="vi-VN"/>
        </w:rPr>
        <w:t>Người làm đơn</w:t>
      </w:r>
      <w:r w:rsidRPr="00A20BD3">
        <w:rPr>
          <w:rFonts w:eastAsia="Times New Roman" w:cs="Times New Roman"/>
          <w:szCs w:val="28"/>
          <w:vertAlign w:val="superscript"/>
          <w:lang w:val="en-US" w:eastAsia="vi-VN"/>
        </w:rPr>
        <w:footnoteReference w:id="66"/>
      </w:r>
    </w:p>
    <w:p w:rsidR="00E56F72" w:rsidRPr="00A20BD3" w:rsidRDefault="00E56F72" w:rsidP="00E56F72">
      <w:pPr>
        <w:spacing w:after="0" w:line="240" w:lineRule="auto"/>
        <w:ind w:left="4253"/>
        <w:jc w:val="both"/>
        <w:rPr>
          <w:rFonts w:eastAsia="Times New Roman" w:cs="Times New Roman"/>
          <w:i/>
          <w:iCs/>
          <w:szCs w:val="28"/>
          <w:lang w:val="en-US" w:eastAsia="vi-VN"/>
        </w:rPr>
      </w:pPr>
      <w:r w:rsidRPr="00A20BD3">
        <w:rPr>
          <w:rFonts w:eastAsia="Times New Roman" w:cs="Times New Roman"/>
          <w:i/>
          <w:iCs/>
          <w:szCs w:val="28"/>
          <w:lang w:val="en-US" w:eastAsia="vi-VN"/>
        </w:rPr>
        <w:t>(Ký và ghi rõ họ tên, đóng dấu nếu có)</w:t>
      </w:r>
    </w:p>
    <w:p w:rsidR="00E56F72" w:rsidRDefault="00E56F72" w:rsidP="00E56F72">
      <w:pPr>
        <w:rPr>
          <w:rFonts w:eastAsia="Times New Roman" w:cs="Times New Roman"/>
          <w:b/>
          <w:szCs w:val="28"/>
          <w:lang w:val="pt-BR" w:eastAsia="vi-VN"/>
        </w:rPr>
      </w:pPr>
      <w:r>
        <w:rPr>
          <w:rFonts w:eastAsia="Times New Roman" w:cs="Times New Roman"/>
          <w:b/>
          <w:szCs w:val="28"/>
          <w:lang w:val="pt-BR" w:eastAsia="vi-VN"/>
        </w:rPr>
        <w:br w:type="page"/>
      </w:r>
    </w:p>
    <w:p w:rsidR="00E56F72" w:rsidRPr="009B133A" w:rsidRDefault="00E56F72" w:rsidP="00E56F72">
      <w:pPr>
        <w:widowControl w:val="0"/>
        <w:tabs>
          <w:tab w:val="left" w:leader="dot" w:pos="8930"/>
        </w:tabs>
        <w:spacing w:after="0" w:line="240" w:lineRule="auto"/>
        <w:jc w:val="both"/>
        <w:outlineLvl w:val="0"/>
        <w:rPr>
          <w:rFonts w:eastAsia="Times New Roman" w:cs="Times New Roman"/>
          <w:b/>
          <w:bCs/>
          <w:szCs w:val="28"/>
          <w:lang w:val="pt-BR" w:eastAsia="vi-VN"/>
        </w:rPr>
      </w:pPr>
      <w:r w:rsidRPr="009B133A">
        <w:rPr>
          <w:rFonts w:eastAsia="Times New Roman" w:cs="Times New Roman"/>
          <w:b/>
          <w:szCs w:val="28"/>
          <w:lang w:val="pt-BR" w:eastAsia="vi-VN"/>
        </w:rPr>
        <w:lastRenderedPageBreak/>
        <w:t>Mẫu số 25. Tờ trình về việc giao đất/cho thuê đất/cho phép chuyển mục đích sử dụng đất/giao đất và giao rừng/cho thuê đất và cho thuê thuê rừng/chuyển hình thức giao đất, cho thuê đất/điều chỉnh quyết định giao đất, cho thuê đất, cho phép chuyển mục đích sử dụng đất/gia hạn sử dụng đất</w:t>
      </w:r>
    </w:p>
    <w:p w:rsidR="00E56F72" w:rsidRPr="009B133A" w:rsidRDefault="00E56F72" w:rsidP="00E56F72">
      <w:pPr>
        <w:widowControl w:val="0"/>
        <w:tabs>
          <w:tab w:val="left" w:leader="dot" w:pos="8930"/>
        </w:tabs>
        <w:spacing w:before="120" w:after="100" w:line="240" w:lineRule="auto"/>
        <w:jc w:val="both"/>
        <w:rPr>
          <w:rFonts w:eastAsia="Times New Roman" w:cs="Times New Roman"/>
          <w:bCs/>
          <w:i/>
          <w:sz w:val="4"/>
          <w:szCs w:val="28"/>
          <w:lang w:val="pt-BR" w:eastAsia="vi-VN"/>
        </w:rPr>
      </w:pPr>
      <w:r w:rsidRPr="009B133A">
        <w:rPr>
          <w:rFonts w:eastAsia="Times New Roman" w:cs="Times New Roman"/>
          <w:bCs/>
          <w:i/>
          <w:szCs w:val="28"/>
          <w:lang w:val="pt-BR" w:eastAsia="vi-VN"/>
        </w:rPr>
        <w:t xml:space="preserve"> </w:t>
      </w:r>
    </w:p>
    <w:tbl>
      <w:tblPr>
        <w:tblW w:w="9493" w:type="dxa"/>
        <w:tblLook w:val="04A0" w:firstRow="1" w:lastRow="0" w:firstColumn="1" w:lastColumn="0" w:noHBand="0" w:noVBand="1"/>
      </w:tblPr>
      <w:tblGrid>
        <w:gridCol w:w="3681"/>
        <w:gridCol w:w="5812"/>
      </w:tblGrid>
      <w:tr w:rsidR="00E56F72" w:rsidRPr="009B133A" w:rsidTr="008F0684">
        <w:tc>
          <w:tcPr>
            <w:tcW w:w="3681" w:type="dxa"/>
            <w:shd w:val="clear" w:color="auto" w:fill="auto"/>
          </w:tcPr>
          <w:p w:rsidR="00E56F72" w:rsidRPr="009B133A" w:rsidRDefault="00E56F72" w:rsidP="008F0684">
            <w:pPr>
              <w:widowControl w:val="0"/>
              <w:tabs>
                <w:tab w:val="left" w:leader="dot" w:pos="8930"/>
              </w:tabs>
              <w:spacing w:after="0" w:line="240" w:lineRule="auto"/>
              <w:jc w:val="center"/>
              <w:rPr>
                <w:rFonts w:eastAsia="Arial" w:cs="Times New Roman"/>
                <w:b/>
                <w:sz w:val="26"/>
                <w:szCs w:val="20"/>
                <w:lang w:val="en-US" w:eastAsia="vi-VN"/>
              </w:rPr>
            </w:pPr>
            <w:r w:rsidRPr="009B133A">
              <w:rPr>
                <w:rFonts w:eastAsia="Arial" w:cs="Times New Roman"/>
                <w:b/>
                <w:sz w:val="26"/>
                <w:szCs w:val="20"/>
                <w:lang w:val="en-US" w:eastAsia="vi-VN"/>
              </w:rPr>
              <w:t>CƠ QUAN ...</w:t>
            </w:r>
          </w:p>
          <w:p w:rsidR="00E56F72" w:rsidRPr="009B133A" w:rsidRDefault="00E56F72" w:rsidP="008F0684">
            <w:pPr>
              <w:widowControl w:val="0"/>
              <w:tabs>
                <w:tab w:val="left" w:leader="dot" w:pos="8930"/>
              </w:tabs>
              <w:spacing w:after="0" w:line="240" w:lineRule="auto"/>
              <w:jc w:val="center"/>
              <w:rPr>
                <w:rFonts w:eastAsia="Arial" w:cs="Times New Roman"/>
                <w:b/>
                <w:sz w:val="26"/>
                <w:szCs w:val="20"/>
                <w:vertAlign w:val="superscript"/>
                <w:lang w:val="en-US" w:eastAsia="vi-VN"/>
              </w:rPr>
            </w:pPr>
            <w:r w:rsidRPr="009B133A">
              <w:rPr>
                <w:rFonts w:eastAsia="Arial" w:cs="Times New Roman"/>
                <w:b/>
                <w:sz w:val="26"/>
                <w:szCs w:val="20"/>
                <w:vertAlign w:val="superscript"/>
                <w:lang w:val="en-US" w:eastAsia="vi-VN"/>
              </w:rPr>
              <w:t>____________</w:t>
            </w:r>
          </w:p>
          <w:p w:rsidR="00E56F72" w:rsidRPr="009B133A" w:rsidRDefault="00E56F72" w:rsidP="008F0684">
            <w:pPr>
              <w:widowControl w:val="0"/>
              <w:tabs>
                <w:tab w:val="left" w:leader="dot" w:pos="8930"/>
              </w:tabs>
              <w:spacing w:after="0" w:line="240" w:lineRule="auto"/>
              <w:jc w:val="center"/>
              <w:rPr>
                <w:rFonts w:eastAsia="Arial" w:cs="Times New Roman"/>
                <w:i/>
                <w:szCs w:val="28"/>
                <w:lang w:val="en-US" w:eastAsia="vi-VN"/>
              </w:rPr>
            </w:pPr>
            <w:r w:rsidRPr="009B133A">
              <w:rPr>
                <w:rFonts w:eastAsia="Arial" w:cs="Times New Roman"/>
                <w:sz w:val="26"/>
                <w:szCs w:val="20"/>
                <w:lang w:val="en-US" w:eastAsia="vi-VN"/>
              </w:rPr>
              <w:t>Số:...</w:t>
            </w:r>
          </w:p>
        </w:tc>
        <w:tc>
          <w:tcPr>
            <w:tcW w:w="5812" w:type="dxa"/>
            <w:shd w:val="clear" w:color="auto" w:fill="auto"/>
          </w:tcPr>
          <w:p w:rsidR="00E56F72" w:rsidRPr="009B133A" w:rsidRDefault="00E56F72" w:rsidP="008F0684">
            <w:pPr>
              <w:widowControl w:val="0"/>
              <w:tabs>
                <w:tab w:val="left" w:leader="dot" w:pos="8930"/>
              </w:tabs>
              <w:spacing w:after="0" w:line="240" w:lineRule="auto"/>
              <w:jc w:val="center"/>
              <w:outlineLvl w:val="5"/>
              <w:rPr>
                <w:rFonts w:eastAsia="Arial" w:cs="Times New Roman"/>
                <w:b/>
                <w:sz w:val="26"/>
                <w:szCs w:val="20"/>
                <w:lang w:val="en-US" w:eastAsia="vi-VN"/>
              </w:rPr>
            </w:pPr>
            <w:r w:rsidRPr="009B133A">
              <w:rPr>
                <w:rFonts w:eastAsia="Arial" w:cs="Times New Roman"/>
                <w:b/>
                <w:sz w:val="26"/>
                <w:szCs w:val="20"/>
                <w:lang w:val="en-US" w:eastAsia="vi-VN"/>
              </w:rPr>
              <w:t>CỘNG HOÀ XÃ HỘI CHỦ NGHĨA VIỆT NAM</w:t>
            </w:r>
          </w:p>
          <w:p w:rsidR="00E56F72" w:rsidRPr="009B133A" w:rsidRDefault="00E56F72" w:rsidP="008F0684">
            <w:pPr>
              <w:widowControl w:val="0"/>
              <w:tabs>
                <w:tab w:val="left" w:leader="dot" w:pos="8930"/>
              </w:tabs>
              <w:spacing w:after="0" w:line="240" w:lineRule="auto"/>
              <w:jc w:val="center"/>
              <w:outlineLvl w:val="5"/>
              <w:rPr>
                <w:rFonts w:eastAsia="Arial" w:cs="Times New Roman"/>
                <w:b/>
                <w:szCs w:val="20"/>
                <w:lang w:val="en-US" w:eastAsia="vi-VN"/>
              </w:rPr>
            </w:pPr>
            <w:r w:rsidRPr="009B133A">
              <w:rPr>
                <w:rFonts w:eastAsia="Arial" w:cs="Times New Roman"/>
                <w:b/>
                <w:szCs w:val="20"/>
                <w:lang w:val="en-US" w:eastAsia="vi-VN"/>
              </w:rPr>
              <w:t>Độc lập - Tự do - Hạnh phúc</w:t>
            </w:r>
          </w:p>
          <w:p w:rsidR="00E56F72" w:rsidRPr="009B133A" w:rsidRDefault="00E56F72" w:rsidP="008F0684">
            <w:pPr>
              <w:widowControl w:val="0"/>
              <w:tabs>
                <w:tab w:val="left" w:leader="dot" w:pos="8930"/>
              </w:tabs>
              <w:spacing w:after="0" w:line="240" w:lineRule="auto"/>
              <w:jc w:val="center"/>
              <w:outlineLvl w:val="5"/>
              <w:rPr>
                <w:rFonts w:eastAsia="Arial" w:cs="Times New Roman"/>
                <w:b/>
                <w:szCs w:val="20"/>
                <w:vertAlign w:val="superscript"/>
                <w:lang w:val="en-US" w:eastAsia="vi-VN"/>
              </w:rPr>
            </w:pPr>
            <w:r w:rsidRPr="009B133A">
              <w:rPr>
                <w:rFonts w:eastAsia="Arial" w:cs="Times New Roman"/>
                <w:b/>
                <w:szCs w:val="20"/>
                <w:vertAlign w:val="superscript"/>
                <w:lang w:val="en-US" w:eastAsia="vi-VN"/>
              </w:rPr>
              <w:t>_________________________________________</w:t>
            </w:r>
          </w:p>
          <w:p w:rsidR="00E56F72" w:rsidRPr="009B133A" w:rsidRDefault="00E56F72" w:rsidP="008F0684">
            <w:pPr>
              <w:widowControl w:val="0"/>
              <w:tabs>
                <w:tab w:val="left" w:leader="dot" w:pos="8930"/>
              </w:tabs>
              <w:spacing w:after="0" w:line="240" w:lineRule="auto"/>
              <w:jc w:val="center"/>
              <w:rPr>
                <w:rFonts w:eastAsia="Times New Roman" w:cs="Times New Roman"/>
                <w:i/>
                <w:sz w:val="26"/>
                <w:szCs w:val="26"/>
                <w:lang w:val="en-NZ" w:eastAsia="vi-VN"/>
              </w:rPr>
            </w:pPr>
            <w:r w:rsidRPr="009B133A">
              <w:rPr>
                <w:rFonts w:eastAsia="Times New Roman" w:cs="Times New Roman"/>
                <w:i/>
                <w:sz w:val="26"/>
                <w:szCs w:val="26"/>
                <w:lang w:val="en-NZ" w:eastAsia="vi-VN"/>
              </w:rPr>
              <w:t>..., ngày... tháng... năm...</w:t>
            </w:r>
          </w:p>
        </w:tc>
      </w:tr>
    </w:tbl>
    <w:p w:rsidR="00E56F72" w:rsidRPr="009B133A" w:rsidRDefault="00E56F72" w:rsidP="00E56F72">
      <w:pPr>
        <w:widowControl w:val="0"/>
        <w:tabs>
          <w:tab w:val="left" w:leader="dot" w:pos="8930"/>
        </w:tabs>
        <w:adjustRightInd w:val="0"/>
        <w:snapToGrid w:val="0"/>
        <w:spacing w:after="0" w:line="240" w:lineRule="auto"/>
        <w:jc w:val="center"/>
        <w:rPr>
          <w:rFonts w:eastAsia="Times New Roman" w:cs="Times New Roman"/>
          <w:b/>
          <w:bCs/>
          <w:sz w:val="20"/>
          <w:szCs w:val="28"/>
          <w:lang w:val="en-US" w:eastAsia="vi-VN"/>
        </w:rPr>
      </w:pPr>
    </w:p>
    <w:p w:rsidR="00E56F72" w:rsidRPr="009B133A" w:rsidRDefault="00E56F72" w:rsidP="00E56F72">
      <w:pPr>
        <w:widowControl w:val="0"/>
        <w:tabs>
          <w:tab w:val="left" w:leader="dot" w:pos="8930"/>
        </w:tabs>
        <w:adjustRightInd w:val="0"/>
        <w:snapToGrid w:val="0"/>
        <w:spacing w:after="0" w:line="240" w:lineRule="auto"/>
        <w:jc w:val="center"/>
        <w:rPr>
          <w:rFonts w:eastAsia="Times New Roman" w:cs="Times New Roman"/>
          <w:szCs w:val="28"/>
          <w:lang w:val="en-US" w:eastAsia="vi-VN"/>
        </w:rPr>
      </w:pPr>
      <w:r w:rsidRPr="009B133A">
        <w:rPr>
          <w:rFonts w:eastAsia="Times New Roman" w:cs="Times New Roman"/>
          <w:b/>
          <w:bCs/>
          <w:szCs w:val="28"/>
          <w:lang w:val="en-US" w:eastAsia="vi-VN"/>
        </w:rPr>
        <w:t>TỜ TRÌNH</w:t>
      </w:r>
    </w:p>
    <w:p w:rsidR="00E56F72" w:rsidRPr="009B133A" w:rsidRDefault="00E56F72" w:rsidP="00E56F72">
      <w:pPr>
        <w:widowControl w:val="0"/>
        <w:tabs>
          <w:tab w:val="left" w:leader="dot" w:pos="8930"/>
        </w:tabs>
        <w:adjustRightInd w:val="0"/>
        <w:snapToGrid w:val="0"/>
        <w:spacing w:after="0" w:line="240" w:lineRule="auto"/>
        <w:jc w:val="center"/>
        <w:rPr>
          <w:rFonts w:eastAsia="Times New Roman" w:cs="Times New Roman"/>
          <w:b/>
          <w:bCs/>
          <w:szCs w:val="28"/>
          <w:lang w:val="en-US" w:eastAsia="vi-VN"/>
        </w:rPr>
      </w:pPr>
      <w:r w:rsidRPr="009B133A">
        <w:rPr>
          <w:rFonts w:eastAsia="Times New Roman" w:cs="Times New Roman"/>
          <w:b/>
          <w:bCs/>
          <w:szCs w:val="28"/>
          <w:lang w:val="en-US" w:eastAsia="vi-VN"/>
        </w:rPr>
        <w:t>Về việc</w:t>
      </w:r>
      <w:r w:rsidRPr="009B133A">
        <w:rPr>
          <w:rFonts w:eastAsia="Times New Roman" w:cs="Times New Roman"/>
          <w:b/>
          <w:bCs/>
          <w:szCs w:val="28"/>
          <w:vertAlign w:val="superscript"/>
          <w:lang w:val="en-US" w:eastAsia="vi-VN"/>
        </w:rPr>
        <w:footnoteReference w:customMarkFollows="1" w:id="67"/>
        <w:t>1</w:t>
      </w:r>
      <w:r w:rsidRPr="009B133A">
        <w:rPr>
          <w:rFonts w:eastAsia="Times New Roman" w:cs="Times New Roman"/>
          <w:b/>
          <w:bCs/>
          <w:szCs w:val="28"/>
          <w:lang w:val="en-US" w:eastAsia="vi-VN"/>
        </w:rPr>
        <w:t>..................</w:t>
      </w:r>
    </w:p>
    <w:p w:rsidR="00E56F72" w:rsidRPr="009B133A" w:rsidRDefault="00E56F72" w:rsidP="00E56F72">
      <w:pPr>
        <w:widowControl w:val="0"/>
        <w:tabs>
          <w:tab w:val="left" w:leader="dot" w:pos="8930"/>
        </w:tabs>
        <w:adjustRightInd w:val="0"/>
        <w:snapToGrid w:val="0"/>
        <w:spacing w:after="0" w:line="240" w:lineRule="auto"/>
        <w:jc w:val="center"/>
        <w:rPr>
          <w:rFonts w:eastAsia="Times New Roman" w:cs="Times New Roman"/>
          <w:szCs w:val="28"/>
          <w:vertAlign w:val="superscript"/>
          <w:lang w:val="en-US" w:eastAsia="vi-VN"/>
        </w:rPr>
      </w:pPr>
      <w:r w:rsidRPr="009B133A">
        <w:rPr>
          <w:rFonts w:eastAsia="Times New Roman" w:cs="Times New Roman"/>
          <w:szCs w:val="28"/>
          <w:vertAlign w:val="superscript"/>
          <w:lang w:val="en-US" w:eastAsia="vi-VN"/>
        </w:rPr>
        <w:t>__________</w:t>
      </w:r>
    </w:p>
    <w:p w:rsidR="00E56F72" w:rsidRPr="009B133A" w:rsidRDefault="00E56F72" w:rsidP="00E56F72">
      <w:pPr>
        <w:widowControl w:val="0"/>
        <w:tabs>
          <w:tab w:val="left" w:leader="dot" w:pos="8930"/>
        </w:tabs>
        <w:spacing w:before="240" w:after="0" w:line="240" w:lineRule="auto"/>
        <w:jc w:val="center"/>
        <w:rPr>
          <w:rFonts w:eastAsia="Times New Roman" w:cs="Times New Roman"/>
          <w:szCs w:val="28"/>
          <w:lang w:val="en-US" w:eastAsia="vi-VN"/>
        </w:rPr>
      </w:pPr>
      <w:r w:rsidRPr="009B133A">
        <w:rPr>
          <w:rFonts w:eastAsia="Times New Roman" w:cs="Times New Roman"/>
          <w:bCs/>
          <w:iCs/>
          <w:szCs w:val="28"/>
          <w:lang w:val="en-US" w:eastAsia="vi-VN"/>
        </w:rPr>
        <w:t>Kính gửi</w:t>
      </w:r>
      <w:r w:rsidRPr="009B133A">
        <w:rPr>
          <w:rFonts w:eastAsia="Times New Roman" w:cs="Times New Roman"/>
          <w:szCs w:val="28"/>
          <w:lang w:val="en-US" w:eastAsia="vi-VN"/>
        </w:rPr>
        <w:t>: Chủ tịch Ủy ban nhân dân</w:t>
      </w:r>
      <w:r w:rsidRPr="009B133A">
        <w:rPr>
          <w:rFonts w:eastAsia="Times New Roman" w:cs="Times New Roman"/>
          <w:szCs w:val="28"/>
          <w:vertAlign w:val="superscript"/>
          <w:lang w:val="en-US" w:eastAsia="vi-VN"/>
        </w:rPr>
        <w:footnoteReference w:customMarkFollows="1" w:id="68"/>
        <w:t>2</w:t>
      </w:r>
      <w:r w:rsidRPr="009B133A">
        <w:rPr>
          <w:rFonts w:eastAsia="Times New Roman" w:cs="Times New Roman"/>
          <w:szCs w:val="28"/>
          <w:lang w:val="en-US" w:eastAsia="vi-VN"/>
        </w:rPr>
        <w:t xml:space="preserve"> …………..</w:t>
      </w:r>
    </w:p>
    <w:p w:rsidR="00E56F72" w:rsidRPr="009B133A" w:rsidRDefault="00E56F72" w:rsidP="00E56F72">
      <w:pPr>
        <w:widowControl w:val="0"/>
        <w:tabs>
          <w:tab w:val="left" w:leader="dot" w:pos="8930"/>
        </w:tabs>
        <w:spacing w:after="0" w:line="240" w:lineRule="auto"/>
        <w:ind w:firstLine="567"/>
        <w:jc w:val="both"/>
        <w:rPr>
          <w:rFonts w:eastAsia="Times New Roman" w:cs="Times New Roman"/>
          <w:b/>
          <w:szCs w:val="28"/>
          <w:lang w:val="en-US" w:eastAsia="vi-VN"/>
        </w:rPr>
      </w:pPr>
      <w:r w:rsidRPr="009B133A">
        <w:rPr>
          <w:rFonts w:eastAsia="Times New Roman" w:cs="Times New Roman"/>
          <w:b/>
          <w:szCs w:val="28"/>
          <w:lang w:val="en-US" w:eastAsia="vi-VN"/>
        </w:rPr>
        <w:t>I. Phần căn cứ ...........</w:t>
      </w:r>
    </w:p>
    <w:p w:rsidR="00E56F72" w:rsidRPr="009B133A" w:rsidRDefault="00E56F72" w:rsidP="00E56F72">
      <w:pPr>
        <w:widowControl w:val="0"/>
        <w:tabs>
          <w:tab w:val="left" w:leader="dot" w:pos="8930"/>
        </w:tabs>
        <w:spacing w:after="0" w:line="240" w:lineRule="auto"/>
        <w:ind w:firstLine="567"/>
        <w:jc w:val="both"/>
        <w:rPr>
          <w:rFonts w:eastAsia="Times New Roman" w:cs="Times New Roman"/>
          <w:i/>
          <w:szCs w:val="28"/>
          <w:lang w:val="en-US" w:eastAsia="vi-VN"/>
        </w:rPr>
      </w:pPr>
      <w:r w:rsidRPr="009B133A">
        <w:rPr>
          <w:rFonts w:eastAsia="Times New Roman" w:cs="Times New Roman"/>
          <w:i/>
          <w:szCs w:val="28"/>
          <w:lang w:val="en-US" w:eastAsia="vi-VN"/>
        </w:rPr>
        <w:t>- Căn cứ Luật Đất đai;</w:t>
      </w:r>
    </w:p>
    <w:p w:rsidR="00E56F72" w:rsidRPr="009B133A" w:rsidRDefault="00E56F72" w:rsidP="00E56F72">
      <w:pPr>
        <w:tabs>
          <w:tab w:val="left" w:leader="dot" w:pos="8930"/>
        </w:tabs>
        <w:spacing w:after="0" w:line="240" w:lineRule="auto"/>
        <w:ind w:firstLine="567"/>
        <w:jc w:val="both"/>
        <w:rPr>
          <w:rFonts w:eastAsia="Times New Roman" w:cs="Times New Roman"/>
          <w:i/>
          <w:szCs w:val="28"/>
          <w:lang w:val="en-US" w:eastAsia="vi-VN"/>
        </w:rPr>
      </w:pPr>
      <w:r w:rsidRPr="009B133A">
        <w:rPr>
          <w:rFonts w:eastAsia="Times New Roman" w:cs="Times New Roman"/>
          <w:i/>
          <w:szCs w:val="28"/>
          <w:lang w:val="en-US" w:eastAsia="vi-VN"/>
        </w:rPr>
        <w:t>- Căn cứ Luật Lâm nghiệp</w:t>
      </w:r>
      <w:r w:rsidRPr="009B133A">
        <w:rPr>
          <w:rFonts w:eastAsia="Times New Roman" w:cs="Times New Roman"/>
          <w:i/>
          <w:szCs w:val="28"/>
          <w:vertAlign w:val="superscript"/>
          <w:lang w:val="en-US" w:eastAsia="vi-VN"/>
        </w:rPr>
        <w:footnoteReference w:customMarkFollows="1" w:id="69"/>
        <w:t>3</w:t>
      </w:r>
      <w:r w:rsidRPr="009B133A">
        <w:rPr>
          <w:rFonts w:eastAsia="Times New Roman" w:cs="Times New Roman"/>
          <w:i/>
          <w:szCs w:val="28"/>
          <w:lang w:val="en-US" w:eastAsia="vi-VN"/>
        </w:rPr>
        <w:tab/>
        <w:t>;</w:t>
      </w:r>
    </w:p>
    <w:p w:rsidR="00E56F72" w:rsidRPr="009B133A" w:rsidRDefault="00E56F72" w:rsidP="00E56F72">
      <w:pPr>
        <w:widowControl w:val="0"/>
        <w:tabs>
          <w:tab w:val="left" w:leader="dot" w:pos="8930"/>
        </w:tabs>
        <w:spacing w:after="0" w:line="240" w:lineRule="auto"/>
        <w:ind w:firstLine="567"/>
        <w:jc w:val="both"/>
        <w:rPr>
          <w:rFonts w:eastAsia="Times New Roman" w:cs="Times New Roman"/>
          <w:i/>
          <w:szCs w:val="28"/>
          <w:lang w:val="en-US" w:eastAsia="vi-VN"/>
        </w:rPr>
      </w:pPr>
      <w:r w:rsidRPr="009B133A">
        <w:rPr>
          <w:rFonts w:eastAsia="Times New Roman" w:cs="Times New Roman"/>
          <w:i/>
          <w:szCs w:val="28"/>
          <w:lang w:val="en-US" w:eastAsia="vi-VN"/>
        </w:rPr>
        <w:t>- Căn cứ Nghị định số      /2025/NĐ-CP ngày     tháng    năm 2025 của Chính phủ quy định chi tiết thi hành một số điều của Luật Đất đai;</w:t>
      </w:r>
    </w:p>
    <w:p w:rsidR="00E56F72" w:rsidRPr="009B133A" w:rsidRDefault="00E56F72" w:rsidP="00E56F72">
      <w:pPr>
        <w:widowControl w:val="0"/>
        <w:tabs>
          <w:tab w:val="left" w:leader="dot" w:pos="8930"/>
        </w:tabs>
        <w:spacing w:after="0" w:line="240" w:lineRule="auto"/>
        <w:ind w:firstLine="567"/>
        <w:jc w:val="both"/>
        <w:rPr>
          <w:rFonts w:eastAsia="Times New Roman" w:cs="Times New Roman"/>
          <w:bCs/>
          <w:i/>
          <w:iCs/>
          <w:szCs w:val="28"/>
          <w:lang w:val="en-US" w:eastAsia="vi-VN"/>
        </w:rPr>
      </w:pPr>
      <w:r w:rsidRPr="009B133A">
        <w:rPr>
          <w:rFonts w:eastAsia="Times New Roman" w:cs="Times New Roman"/>
          <w:i/>
          <w:szCs w:val="28"/>
          <w:lang w:val="en-US" w:eastAsia="vi-VN"/>
        </w:rPr>
        <w:t>- Căn cứ</w:t>
      </w:r>
      <w:r w:rsidRPr="009B133A">
        <w:rPr>
          <w:rFonts w:eastAsia="Times New Roman" w:cs="Times New Roman"/>
          <w:i/>
          <w:szCs w:val="28"/>
          <w:vertAlign w:val="superscript"/>
          <w:lang w:val="en-US" w:eastAsia="vi-VN"/>
        </w:rPr>
        <w:footnoteReference w:customMarkFollows="1" w:id="70"/>
        <w:t>4</w:t>
      </w:r>
      <w:r w:rsidRPr="009B133A">
        <w:rPr>
          <w:rFonts w:eastAsia="Times New Roman" w:cs="Times New Roman"/>
          <w:bCs/>
          <w:i/>
          <w:iCs/>
          <w:szCs w:val="28"/>
          <w:lang w:val="en-US" w:eastAsia="vi-VN"/>
        </w:rPr>
        <w:tab/>
      </w:r>
    </w:p>
    <w:p w:rsidR="00E56F72" w:rsidRPr="009B133A" w:rsidRDefault="00E56F72" w:rsidP="00E56F72">
      <w:pPr>
        <w:widowControl w:val="0"/>
        <w:tabs>
          <w:tab w:val="left" w:leader="dot" w:pos="8930"/>
        </w:tabs>
        <w:spacing w:after="0" w:line="240" w:lineRule="auto"/>
        <w:ind w:firstLine="567"/>
        <w:jc w:val="both"/>
        <w:rPr>
          <w:rFonts w:eastAsia="Times New Roman" w:cs="Times New Roman"/>
          <w:bCs/>
          <w:iCs/>
          <w:szCs w:val="28"/>
          <w:lang w:val="en-US" w:eastAsia="vi-VN"/>
        </w:rPr>
      </w:pPr>
      <w:r w:rsidRPr="009B133A">
        <w:rPr>
          <w:rFonts w:eastAsia="Times New Roman" w:cs="Times New Roman"/>
          <w:bCs/>
          <w:i/>
          <w:iCs/>
          <w:szCs w:val="28"/>
          <w:lang w:val="en-US" w:eastAsia="vi-VN"/>
        </w:rPr>
        <w:t>- Xét hồ sơ</w:t>
      </w:r>
      <w:r w:rsidRPr="009B133A">
        <w:rPr>
          <w:rFonts w:eastAsia="Times New Roman" w:cs="Times New Roman"/>
          <w:bCs/>
          <w:i/>
          <w:iCs/>
          <w:szCs w:val="28"/>
          <w:vertAlign w:val="superscript"/>
          <w:lang w:val="en-US" w:eastAsia="vi-VN"/>
        </w:rPr>
        <w:footnoteReference w:customMarkFollows="1" w:id="71"/>
        <w:t>5</w:t>
      </w:r>
      <w:r w:rsidRPr="009B133A">
        <w:rPr>
          <w:rFonts w:eastAsia="Times New Roman" w:cs="Times New Roman"/>
          <w:bCs/>
          <w:i/>
          <w:iCs/>
          <w:szCs w:val="28"/>
          <w:lang w:val="en-US" w:eastAsia="vi-VN"/>
        </w:rPr>
        <w:tab/>
      </w:r>
    </w:p>
    <w:p w:rsidR="00E56F72" w:rsidRPr="009B133A" w:rsidRDefault="00E56F72" w:rsidP="00E56F72">
      <w:pPr>
        <w:widowControl w:val="0"/>
        <w:tabs>
          <w:tab w:val="left" w:leader="dot" w:pos="8930"/>
        </w:tabs>
        <w:spacing w:after="0" w:line="240" w:lineRule="auto"/>
        <w:ind w:firstLine="567"/>
        <w:jc w:val="both"/>
        <w:rPr>
          <w:rFonts w:eastAsia="Times New Roman" w:cs="Times New Roman"/>
          <w:b/>
          <w:szCs w:val="28"/>
          <w:lang w:val="en-US" w:eastAsia="vi-VN"/>
        </w:rPr>
      </w:pPr>
      <w:r w:rsidRPr="009B133A">
        <w:rPr>
          <w:rFonts w:eastAsia="Times New Roman" w:cs="Times New Roman"/>
          <w:b/>
          <w:szCs w:val="28"/>
          <w:lang w:val="en-US" w:eastAsia="vi-VN"/>
        </w:rPr>
        <w:t>II. Phần nội dung trình........</w:t>
      </w:r>
    </w:p>
    <w:p w:rsidR="00E56F72" w:rsidRPr="009B133A" w:rsidRDefault="00E56F72" w:rsidP="00E56F72">
      <w:pPr>
        <w:widowControl w:val="0"/>
        <w:tabs>
          <w:tab w:val="left" w:leader="dot" w:pos="8930"/>
        </w:tabs>
        <w:spacing w:after="0" w:line="240" w:lineRule="auto"/>
        <w:ind w:firstLine="567"/>
        <w:jc w:val="both"/>
        <w:outlineLvl w:val="0"/>
        <w:rPr>
          <w:rFonts w:eastAsia="Times New Roman" w:cs="Times New Roman"/>
          <w:b/>
          <w:bCs/>
          <w:szCs w:val="28"/>
          <w:lang w:val="pt-BR" w:eastAsia="vi-VN"/>
        </w:rPr>
      </w:pPr>
      <w:r w:rsidRPr="009B133A">
        <w:rPr>
          <w:rFonts w:eastAsia="Times New Roman" w:cs="Times New Roman"/>
          <w:szCs w:val="28"/>
          <w:lang w:val="en-US" w:eastAsia="vi-VN"/>
        </w:rPr>
        <w:t>1. Quá trình chuẩn bị, đánh giá hồ sơ đề nghị giao đất/cho thuê đất/chuyển mục đích sử dụng đất/giao đất và giao rừng/cho thuê đất và cho thuê rừng chuyển hình thức giao đất, cho thuê đất/điều chỉnh quyết định giao đất, cho thuê đất, cho phép chuyển mục đích sử dụng đất/gia hạn sử dụng đất</w:t>
      </w:r>
    </w:p>
    <w:p w:rsidR="00E56F72" w:rsidRPr="009B133A" w:rsidRDefault="00E56F72" w:rsidP="00E56F72">
      <w:pPr>
        <w:widowControl w:val="0"/>
        <w:tabs>
          <w:tab w:val="left" w:leader="dot" w:pos="8930"/>
        </w:tabs>
        <w:spacing w:after="0" w:line="240" w:lineRule="auto"/>
        <w:ind w:firstLine="567"/>
        <w:rPr>
          <w:rFonts w:eastAsia="Times New Roman" w:cs="Times New Roman"/>
          <w:sz w:val="24"/>
          <w:szCs w:val="24"/>
          <w:lang w:val="en-US" w:eastAsia="vi-VN"/>
        </w:rPr>
      </w:pPr>
      <w:r w:rsidRPr="009B133A">
        <w:rPr>
          <w:rFonts w:eastAsia="Times New Roman" w:cs="Times New Roman"/>
          <w:sz w:val="24"/>
          <w:szCs w:val="24"/>
          <w:lang w:val="en-US" w:eastAsia="vi-VN"/>
        </w:rPr>
        <w:tab/>
      </w:r>
    </w:p>
    <w:p w:rsidR="00E56F72" w:rsidRPr="009B133A" w:rsidRDefault="00E56F72" w:rsidP="00E56F72">
      <w:pPr>
        <w:widowControl w:val="0"/>
        <w:tabs>
          <w:tab w:val="left" w:leader="dot" w:pos="8930"/>
        </w:tabs>
        <w:spacing w:after="0" w:line="240" w:lineRule="auto"/>
        <w:ind w:firstLine="567"/>
        <w:jc w:val="both"/>
        <w:outlineLvl w:val="0"/>
        <w:rPr>
          <w:rFonts w:eastAsia="Times New Roman" w:cs="Times New Roman"/>
          <w:b/>
          <w:bCs/>
          <w:szCs w:val="28"/>
          <w:lang w:val="pt-BR" w:eastAsia="vi-VN"/>
        </w:rPr>
      </w:pPr>
      <w:r w:rsidRPr="009B133A">
        <w:rPr>
          <w:rFonts w:eastAsia="Times New Roman" w:cs="Times New Roman"/>
          <w:szCs w:val="28"/>
          <w:lang w:val="en-US" w:eastAsia="vi-VN"/>
        </w:rPr>
        <w:t>2. Kết quả đánh giá về hồ sơ đề nghị giao đất/cho thuê đất/chuyển mục đích sử dụng đất/giao đất và giao rừng/cho thuê đất và cho thuê rừng chuyển hình thức giao đất, cho thuê đất/điều chỉnh quyết định giao đất, cho thuê đất, cho phép chuyển mục đích sử dụng đất/gia hạn sử dụng đấ</w:t>
      </w:r>
      <w:r>
        <w:rPr>
          <w:rFonts w:eastAsia="Times New Roman" w:cs="Times New Roman"/>
          <w:szCs w:val="28"/>
          <w:lang w:val="en-US" w:eastAsia="vi-VN"/>
        </w:rPr>
        <w:t>t.</w:t>
      </w:r>
    </w:p>
    <w:p w:rsidR="00E56F72" w:rsidRPr="009B133A" w:rsidRDefault="00E56F72" w:rsidP="00E56F72">
      <w:pPr>
        <w:widowControl w:val="0"/>
        <w:tabs>
          <w:tab w:val="left" w:leader="dot" w:pos="8930"/>
        </w:tabs>
        <w:spacing w:after="0" w:line="240" w:lineRule="auto"/>
        <w:ind w:firstLine="567"/>
        <w:rPr>
          <w:rFonts w:eastAsia="Times New Roman" w:cs="Times New Roman"/>
          <w:sz w:val="24"/>
          <w:szCs w:val="24"/>
          <w:lang w:val="en-US" w:eastAsia="vi-VN"/>
        </w:rPr>
      </w:pPr>
      <w:r w:rsidRPr="009B133A">
        <w:rPr>
          <w:rFonts w:eastAsia="Times New Roman" w:cs="Times New Roman"/>
          <w:sz w:val="24"/>
          <w:szCs w:val="24"/>
          <w:lang w:val="en-US" w:eastAsia="vi-VN"/>
        </w:rPr>
        <w:tab/>
      </w:r>
    </w:p>
    <w:p w:rsidR="00E56F72" w:rsidRPr="009B133A" w:rsidRDefault="00E56F72" w:rsidP="00E56F72">
      <w:pPr>
        <w:widowControl w:val="0"/>
        <w:tabs>
          <w:tab w:val="left" w:leader="dot" w:pos="8930"/>
        </w:tabs>
        <w:spacing w:after="0" w:line="240" w:lineRule="auto"/>
        <w:ind w:firstLine="567"/>
        <w:jc w:val="both"/>
        <w:outlineLvl w:val="0"/>
        <w:rPr>
          <w:rFonts w:eastAsia="Times New Roman" w:cs="Times New Roman"/>
          <w:b/>
          <w:bCs/>
          <w:szCs w:val="28"/>
          <w:lang w:val="pt-BR" w:eastAsia="vi-VN"/>
        </w:rPr>
      </w:pPr>
      <w:r w:rsidRPr="009B133A">
        <w:rPr>
          <w:rFonts w:eastAsia="Times New Roman" w:cs="Times New Roman"/>
          <w:szCs w:val="28"/>
          <w:lang w:val="en-US" w:eastAsia="vi-VN"/>
        </w:rPr>
        <w:t>3. Nội dung đề nghị giao đất/cho thuê đất/chuyển mục đích sử dụng đất/giao đất và giao rừng/cho thuê đất và cho thuê rừng chuyển hình thức giao đất, cho thuê đất/điều chỉnh quyết định giao đất, cho thuê đất, cho phép chuyển mục đích sử dụng đất/gia hạn sử dụng đất</w:t>
      </w:r>
    </w:p>
    <w:p w:rsidR="00E56F72" w:rsidRPr="009B133A" w:rsidRDefault="00E56F72" w:rsidP="00E56F72">
      <w:pPr>
        <w:widowControl w:val="0"/>
        <w:tabs>
          <w:tab w:val="left" w:leader="dot" w:pos="8930"/>
        </w:tabs>
        <w:spacing w:after="0" w:line="240" w:lineRule="auto"/>
        <w:ind w:firstLine="567"/>
        <w:jc w:val="both"/>
        <w:rPr>
          <w:rFonts w:eastAsia="Times New Roman" w:cs="Times New Roman"/>
          <w:szCs w:val="28"/>
          <w:lang w:val="en-US" w:eastAsia="vi-VN"/>
        </w:rPr>
      </w:pPr>
      <w:r w:rsidRPr="009B133A">
        <w:rPr>
          <w:rFonts w:eastAsia="Times New Roman" w:cs="Times New Roman"/>
          <w:szCs w:val="28"/>
          <w:lang w:val="en-US" w:eastAsia="vi-VN"/>
        </w:rPr>
        <w:t>.....</w:t>
      </w:r>
      <w:r w:rsidRPr="009B133A">
        <w:rPr>
          <w:rFonts w:eastAsia="Times New Roman" w:cs="Times New Roman"/>
          <w:i/>
          <w:szCs w:val="28"/>
          <w:lang w:val="en-US" w:eastAsia="vi-VN"/>
        </w:rPr>
        <w:t xml:space="preserve"> (tương tự nội dung ghi trong dự thảo quyết định giao đất/cho thuê </w:t>
      </w:r>
      <w:r w:rsidRPr="009B133A">
        <w:rPr>
          <w:rFonts w:eastAsia="Times New Roman" w:cs="Times New Roman"/>
          <w:i/>
          <w:szCs w:val="28"/>
          <w:lang w:val="en-US" w:eastAsia="vi-VN"/>
        </w:rPr>
        <w:lastRenderedPageBreak/>
        <w:t>đất/cho phép chuyển mục đích sử dụng đất/giao đất và giao rừng/cho thuê đất và cho thuê rừng...)</w:t>
      </w:r>
      <w:r w:rsidRPr="009B133A">
        <w:rPr>
          <w:rFonts w:eastAsia="Times New Roman" w:cs="Times New Roman"/>
          <w:szCs w:val="28"/>
          <w:lang w:val="en-US" w:eastAsia="vi-VN"/>
        </w:rPr>
        <w:t xml:space="preserve"> </w:t>
      </w:r>
    </w:p>
    <w:p w:rsidR="00E56F72" w:rsidRPr="009B133A" w:rsidRDefault="00E56F72" w:rsidP="00E56F72">
      <w:pPr>
        <w:widowControl w:val="0"/>
        <w:tabs>
          <w:tab w:val="left" w:leader="dot" w:pos="8930"/>
        </w:tabs>
        <w:spacing w:after="0" w:line="240" w:lineRule="auto"/>
        <w:ind w:firstLine="567"/>
        <w:jc w:val="both"/>
        <w:rPr>
          <w:rFonts w:eastAsia="Times New Roman" w:cs="Times New Roman"/>
          <w:sz w:val="24"/>
          <w:szCs w:val="24"/>
          <w:lang w:val="en-US" w:eastAsia="vi-VN"/>
        </w:rPr>
      </w:pPr>
      <w:r w:rsidRPr="009B133A">
        <w:rPr>
          <w:rFonts w:eastAsia="Times New Roman" w:cs="Times New Roman"/>
          <w:sz w:val="24"/>
          <w:szCs w:val="24"/>
          <w:lang w:val="en-US" w:eastAsia="vi-VN"/>
        </w:rPr>
        <w:tab/>
      </w:r>
    </w:p>
    <w:p w:rsidR="00E56F72" w:rsidRPr="009B133A" w:rsidRDefault="00E56F72" w:rsidP="00E56F72">
      <w:pPr>
        <w:widowControl w:val="0"/>
        <w:tabs>
          <w:tab w:val="left" w:leader="dot" w:pos="8930"/>
        </w:tabs>
        <w:spacing w:after="0" w:line="240" w:lineRule="auto"/>
        <w:ind w:firstLine="567"/>
        <w:jc w:val="both"/>
        <w:rPr>
          <w:rFonts w:eastAsia="Times New Roman" w:cs="Times New Roman"/>
          <w:szCs w:val="28"/>
          <w:lang w:eastAsia="vi-VN"/>
        </w:rPr>
      </w:pPr>
      <w:r w:rsidRPr="009B133A">
        <w:rPr>
          <w:rFonts w:eastAsia="Times New Roman" w:cs="Times New Roman"/>
          <w:spacing w:val="-8"/>
          <w:szCs w:val="28"/>
          <w:lang w:val="en-US" w:eastAsia="vi-VN"/>
        </w:rPr>
        <w:t>4. Đề</w:t>
      </w:r>
      <w:r w:rsidRPr="009B133A">
        <w:rPr>
          <w:rFonts w:eastAsia="Times New Roman" w:cs="Times New Roman"/>
          <w:spacing w:val="-8"/>
          <w:szCs w:val="28"/>
          <w:lang w:eastAsia="vi-VN"/>
        </w:rPr>
        <w:t xml:space="preserve"> nghị </w:t>
      </w:r>
      <w:r w:rsidRPr="009B133A">
        <w:rPr>
          <w:rFonts w:eastAsia="Times New Roman" w:cs="Times New Roman"/>
          <w:spacing w:val="-8"/>
          <w:szCs w:val="28"/>
          <w:lang w:val="en-US" w:eastAsia="vi-VN"/>
        </w:rPr>
        <w:t>Chủ tịch Ủy ban nhân dân</w:t>
      </w:r>
      <w:r w:rsidRPr="009B133A">
        <w:rPr>
          <w:rFonts w:eastAsia="Times New Roman" w:cs="Times New Roman"/>
          <w:spacing w:val="-8"/>
          <w:szCs w:val="28"/>
          <w:lang w:eastAsia="vi-VN"/>
        </w:rPr>
        <w:t>...</w:t>
      </w:r>
      <w:r w:rsidRPr="009B133A">
        <w:rPr>
          <w:rFonts w:eastAsia="Times New Roman" w:cs="Times New Roman"/>
          <w:spacing w:val="-8"/>
          <w:szCs w:val="28"/>
          <w:lang w:val="en-US" w:eastAsia="vi-VN"/>
        </w:rPr>
        <w:t xml:space="preserve"> </w:t>
      </w:r>
      <w:r w:rsidRPr="009B133A">
        <w:rPr>
          <w:rFonts w:eastAsia="Times New Roman" w:cs="Times New Roman"/>
          <w:spacing w:val="-8"/>
          <w:szCs w:val="28"/>
          <w:lang w:eastAsia="vi-VN"/>
        </w:rPr>
        <w:t>giao t</w:t>
      </w:r>
      <w:r w:rsidRPr="009B133A">
        <w:rPr>
          <w:rFonts w:eastAsia="Times New Roman" w:cs="Times New Roman"/>
          <w:spacing w:val="-8"/>
          <w:szCs w:val="28"/>
          <w:lang w:val="en-US" w:eastAsia="vi-VN"/>
        </w:rPr>
        <w:t>rách nhiệm cho</w:t>
      </w:r>
      <w:r w:rsidRPr="009B133A">
        <w:rPr>
          <w:rFonts w:eastAsia="Times New Roman" w:cs="Times New Roman"/>
          <w:spacing w:val="-8"/>
          <w:szCs w:val="28"/>
          <w:lang w:eastAsia="vi-VN"/>
        </w:rPr>
        <w:t xml:space="preserve"> </w:t>
      </w:r>
      <w:r w:rsidRPr="009B133A">
        <w:rPr>
          <w:rFonts w:eastAsia="Times New Roman" w:cs="Times New Roman"/>
          <w:spacing w:val="-8"/>
          <w:szCs w:val="28"/>
          <w:lang w:val="en-US" w:eastAsia="vi-VN"/>
        </w:rPr>
        <w:t>các cơ quan, tổ chức, cá nhân liên quan</w:t>
      </w:r>
      <w:r w:rsidRPr="009B133A">
        <w:rPr>
          <w:rFonts w:eastAsia="Times New Roman" w:cs="Times New Roman"/>
          <w:spacing w:val="-8"/>
          <w:szCs w:val="28"/>
          <w:lang w:eastAsia="vi-VN"/>
        </w:rPr>
        <w:t>:</w:t>
      </w:r>
    </w:p>
    <w:p w:rsidR="00E56F72" w:rsidRPr="009B133A" w:rsidRDefault="00E56F72" w:rsidP="00E56F72">
      <w:pPr>
        <w:widowControl w:val="0"/>
        <w:tabs>
          <w:tab w:val="left" w:leader="dot" w:pos="8930"/>
        </w:tabs>
        <w:spacing w:after="0" w:line="240" w:lineRule="auto"/>
        <w:ind w:firstLine="567"/>
        <w:jc w:val="both"/>
        <w:rPr>
          <w:rFonts w:eastAsia="Times New Roman" w:cs="Times New Roman"/>
          <w:szCs w:val="28"/>
          <w:lang w:eastAsia="vi-VN"/>
        </w:rPr>
      </w:pPr>
      <w:r w:rsidRPr="009B133A">
        <w:rPr>
          <w:rFonts w:eastAsia="Times New Roman" w:cs="Times New Roman"/>
          <w:szCs w:val="28"/>
          <w:lang w:eastAsia="vi-VN"/>
        </w:rPr>
        <w:t>- Trách nhiệm xác định giá đất để tính tiền sử dụng đất/tiền thuê đất phải nộp đối với trường hợp tính theo giá đất cụ thể.</w:t>
      </w:r>
    </w:p>
    <w:p w:rsidR="00E56F72" w:rsidRPr="009B133A" w:rsidRDefault="00E56F72" w:rsidP="00E56F72">
      <w:pPr>
        <w:widowControl w:val="0"/>
        <w:tabs>
          <w:tab w:val="left" w:leader="dot" w:pos="8930"/>
        </w:tabs>
        <w:spacing w:after="0" w:line="240" w:lineRule="auto"/>
        <w:ind w:firstLine="567"/>
        <w:jc w:val="both"/>
        <w:rPr>
          <w:rFonts w:eastAsia="Times New Roman" w:cs="Times New Roman"/>
          <w:i/>
          <w:iCs/>
          <w:szCs w:val="28"/>
          <w:lang w:val="en-US" w:eastAsia="vi-VN"/>
        </w:rPr>
      </w:pPr>
      <w:r w:rsidRPr="009B133A">
        <w:rPr>
          <w:rFonts w:eastAsia="Times New Roman" w:cs="Times New Roman"/>
          <w:spacing w:val="-2"/>
          <w:szCs w:val="28"/>
          <w:lang w:eastAsia="vi-VN"/>
        </w:rPr>
        <w:t xml:space="preserve">- Trách nhiệm xác định tiền sử dụng đất/tiền thuê đất phải nộp, tiền sử dụng đất/tiền thuê đất phải nộp bổ sung, tiền sử dụng đất/tiền thuê đất được hoàn trả (nếu có); hướng dẫn thực hiện giảm tiền sử dụng đất/tiền thuê đất, khoản được trừ vào tiền sử dụng đất/tiền thuê đất, </w:t>
      </w:r>
      <w:r w:rsidRPr="009B133A">
        <w:rPr>
          <w:rFonts w:eastAsia="Times New Roman" w:cs="Times New Roman"/>
          <w:spacing w:val="-2"/>
          <w:szCs w:val="28"/>
          <w:lang w:val="en-US" w:eastAsia="vi-VN"/>
        </w:rPr>
        <w:t xml:space="preserve">chậm nộp, </w:t>
      </w:r>
      <w:r w:rsidRPr="009B133A">
        <w:rPr>
          <w:rFonts w:eastAsia="Tahoma" w:cs="Times New Roman"/>
          <w:szCs w:val="28"/>
          <w:lang w:val="en-US" w:eastAsia="vi-VN"/>
        </w:rPr>
        <w:t xml:space="preserve">ghi nợ tiền sử dụng đất/tiền thuê đất, </w:t>
      </w:r>
      <w:r w:rsidRPr="009B133A">
        <w:rPr>
          <w:rFonts w:eastAsia="Times New Roman" w:cs="Times New Roman"/>
          <w:szCs w:val="28"/>
          <w:lang w:val="en-US" w:eastAsia="vi-VN"/>
        </w:rPr>
        <w:t xml:space="preserve">tiền thuê đất đối với trường hợp miễn một số năm, theo dõi trường hợp </w:t>
      </w:r>
      <w:r w:rsidRPr="009B133A">
        <w:rPr>
          <w:rFonts w:eastAsia="Tahoma" w:cs="Times New Roman"/>
          <w:szCs w:val="28"/>
          <w:lang w:val="en-US" w:eastAsia="vi-VN"/>
        </w:rPr>
        <w:t xml:space="preserve">miễn tiền sử dụng đất/tiền thuê đất, phí, lệ phí… </w:t>
      </w:r>
      <w:r w:rsidRPr="009B133A">
        <w:rPr>
          <w:rFonts w:eastAsia="Tahoma" w:cs="Times New Roman"/>
          <w:i/>
          <w:iCs/>
          <w:szCs w:val="28"/>
          <w:lang w:val="en-US" w:eastAsia="vi-VN"/>
        </w:rPr>
        <w:t>(</w:t>
      </w:r>
      <w:r w:rsidRPr="009B133A">
        <w:rPr>
          <w:rFonts w:eastAsia="Times New Roman" w:cs="Times New Roman"/>
          <w:i/>
          <w:szCs w:val="28"/>
          <w:lang w:val="en-US" w:eastAsia="vi-VN"/>
        </w:rPr>
        <w:t>nếu có),</w:t>
      </w:r>
      <w:r w:rsidRPr="009B133A">
        <w:rPr>
          <w:rFonts w:eastAsia="Times New Roman" w:cs="Times New Roman"/>
          <w:szCs w:val="28"/>
          <w:lang w:val="en-US" w:eastAsia="vi-VN"/>
        </w:rPr>
        <w:t xml:space="preserve"> xác định tiền </w:t>
      </w:r>
      <w:r w:rsidRPr="009B133A">
        <w:rPr>
          <w:rFonts w:eastAsia="Times New Roman" w:cs="Times New Roman" w:hint="eastAsia"/>
          <w:szCs w:val="28"/>
          <w:lang w:val="en-US" w:eastAsia="vi-VN"/>
        </w:rPr>
        <w:t>đ</w:t>
      </w:r>
      <w:r w:rsidRPr="009B133A">
        <w:rPr>
          <w:rFonts w:eastAsia="Times New Roman" w:cs="Times New Roman"/>
          <w:szCs w:val="28"/>
          <w:lang w:val="en-US" w:eastAsia="vi-VN"/>
        </w:rPr>
        <w:t>ể nhà n</w:t>
      </w:r>
      <w:r w:rsidRPr="009B133A">
        <w:rPr>
          <w:rFonts w:eastAsia="Times New Roman" w:cs="Times New Roman" w:hint="eastAsia"/>
          <w:szCs w:val="28"/>
          <w:lang w:val="en-US" w:eastAsia="vi-VN"/>
        </w:rPr>
        <w:t>ư</w:t>
      </w:r>
      <w:r w:rsidRPr="009B133A">
        <w:rPr>
          <w:rFonts w:eastAsia="Times New Roman" w:cs="Times New Roman"/>
          <w:szCs w:val="28"/>
          <w:lang w:val="en-US" w:eastAsia="vi-VN"/>
        </w:rPr>
        <w:t xml:space="preserve">ớc bổ sung diện tích </w:t>
      </w:r>
      <w:r w:rsidRPr="009B133A">
        <w:rPr>
          <w:rFonts w:eastAsia="Times New Roman" w:cs="Times New Roman" w:hint="eastAsia"/>
          <w:szCs w:val="28"/>
          <w:lang w:val="en-US" w:eastAsia="vi-VN"/>
        </w:rPr>
        <w:t>đ</w:t>
      </w:r>
      <w:r w:rsidRPr="009B133A">
        <w:rPr>
          <w:rFonts w:eastAsia="Times New Roman" w:cs="Times New Roman"/>
          <w:szCs w:val="28"/>
          <w:lang w:val="en-US" w:eastAsia="vi-VN"/>
        </w:rPr>
        <w:t>ất chuyên trồng lúa bị mất hoặc t</w:t>
      </w:r>
      <w:r w:rsidRPr="009B133A">
        <w:rPr>
          <w:rFonts w:eastAsia="Times New Roman" w:cs="Times New Roman" w:hint="eastAsia"/>
          <w:szCs w:val="28"/>
          <w:lang w:val="en-US" w:eastAsia="vi-VN"/>
        </w:rPr>
        <w:t>ă</w:t>
      </w:r>
      <w:r w:rsidRPr="009B133A">
        <w:rPr>
          <w:rFonts w:eastAsia="Times New Roman" w:cs="Times New Roman"/>
          <w:szCs w:val="28"/>
          <w:lang w:val="en-US" w:eastAsia="vi-VN"/>
        </w:rPr>
        <w:t xml:space="preserve">ng hiệu quả sử dụng </w:t>
      </w:r>
      <w:r w:rsidRPr="009B133A">
        <w:rPr>
          <w:rFonts w:eastAsia="Times New Roman" w:cs="Times New Roman" w:hint="eastAsia"/>
          <w:szCs w:val="28"/>
          <w:lang w:val="en-US" w:eastAsia="vi-VN"/>
        </w:rPr>
        <w:t>đ</w:t>
      </w:r>
      <w:r w:rsidRPr="009B133A">
        <w:rPr>
          <w:rFonts w:eastAsia="Times New Roman" w:cs="Times New Roman"/>
          <w:szCs w:val="28"/>
          <w:lang w:val="en-US" w:eastAsia="vi-VN"/>
        </w:rPr>
        <w:t xml:space="preserve">ất trồng lúa… </w:t>
      </w:r>
      <w:r w:rsidRPr="009B133A">
        <w:rPr>
          <w:rFonts w:eastAsia="Times New Roman" w:cs="Times New Roman"/>
          <w:i/>
          <w:iCs/>
          <w:szCs w:val="28"/>
          <w:lang w:val="en-US" w:eastAsia="vi-VN"/>
        </w:rPr>
        <w:t>(nếu có).</w:t>
      </w:r>
    </w:p>
    <w:p w:rsidR="00E56F72" w:rsidRPr="009B133A" w:rsidRDefault="00E56F72" w:rsidP="00E56F72">
      <w:pPr>
        <w:widowControl w:val="0"/>
        <w:tabs>
          <w:tab w:val="left" w:leader="dot" w:pos="8930"/>
        </w:tabs>
        <w:spacing w:after="0" w:line="240" w:lineRule="auto"/>
        <w:ind w:firstLine="567"/>
        <w:jc w:val="both"/>
        <w:rPr>
          <w:rFonts w:eastAsia="Times New Roman" w:cs="Times New Roman"/>
          <w:szCs w:val="28"/>
          <w:lang w:val="en-US" w:eastAsia="vi-VN"/>
        </w:rPr>
      </w:pPr>
      <w:r w:rsidRPr="009B133A">
        <w:rPr>
          <w:rFonts w:eastAsia="Times New Roman" w:cs="Times New Roman"/>
          <w:szCs w:val="28"/>
          <w:lang w:eastAsia="vi-VN"/>
        </w:rPr>
        <w:t>- Trách nhiệm thông báo cho người được giao đất/thuê đất nộp tiền sử dụng đất/tiền thuê đất, phí, lệ phí… (nếu có)</w:t>
      </w:r>
      <w:r w:rsidRPr="009B133A">
        <w:rPr>
          <w:rFonts w:eastAsia="Times New Roman" w:cs="Times New Roman"/>
          <w:szCs w:val="28"/>
          <w:lang w:val="en-US" w:eastAsia="vi-VN"/>
        </w:rPr>
        <w:t>.</w:t>
      </w:r>
    </w:p>
    <w:p w:rsidR="00E56F72" w:rsidRPr="009B133A" w:rsidRDefault="00E56F72" w:rsidP="00E56F72">
      <w:pPr>
        <w:widowControl w:val="0"/>
        <w:tabs>
          <w:tab w:val="left" w:leader="dot" w:pos="8930"/>
        </w:tabs>
        <w:spacing w:after="0" w:line="240" w:lineRule="auto"/>
        <w:ind w:firstLine="567"/>
        <w:jc w:val="both"/>
        <w:rPr>
          <w:rFonts w:eastAsia="Times New Roman" w:cs="Times New Roman"/>
          <w:szCs w:val="28"/>
          <w:lang w:val="en-US" w:eastAsia="vi-VN"/>
        </w:rPr>
      </w:pPr>
      <w:r w:rsidRPr="009B133A">
        <w:rPr>
          <w:rFonts w:eastAsia="Times New Roman" w:cs="Times New Roman"/>
          <w:szCs w:val="28"/>
          <w:lang w:eastAsia="vi-VN"/>
        </w:rPr>
        <w:t>- Trách nhiệm thu tiền sử dụng đất/tiền thuê đất phải nộp, hoàn trả tiền sử dụng đất/tiền thuê đất, thu phí, lệ phí... (nếu có)</w:t>
      </w:r>
      <w:r w:rsidRPr="009B133A">
        <w:rPr>
          <w:rFonts w:eastAsia="Times New Roman" w:cs="Times New Roman"/>
          <w:szCs w:val="28"/>
          <w:lang w:val="en-US" w:eastAsia="vi-VN"/>
        </w:rPr>
        <w:t>.</w:t>
      </w:r>
    </w:p>
    <w:p w:rsidR="00E56F72" w:rsidRPr="009B133A" w:rsidRDefault="00E56F72" w:rsidP="00E56F72">
      <w:pPr>
        <w:widowControl w:val="0"/>
        <w:tabs>
          <w:tab w:val="left" w:leader="dot" w:pos="8930"/>
        </w:tabs>
        <w:spacing w:after="0" w:line="240" w:lineRule="auto"/>
        <w:ind w:firstLine="567"/>
        <w:jc w:val="both"/>
        <w:rPr>
          <w:rFonts w:eastAsia="Times New Roman" w:cs="Times New Roman"/>
          <w:szCs w:val="28"/>
          <w:lang w:val="en-US" w:eastAsia="vi-VN"/>
        </w:rPr>
      </w:pPr>
      <w:r w:rsidRPr="009B133A">
        <w:rPr>
          <w:rFonts w:eastAsia="Times New Roman" w:cs="Times New Roman"/>
          <w:szCs w:val="28"/>
          <w:lang w:eastAsia="vi-VN"/>
        </w:rPr>
        <w:t>- Trách nhiệm nộp tiền sử dụng đất/tiền thuê đất, phí, lệ phí… (nếu có)</w:t>
      </w:r>
      <w:r w:rsidRPr="009B133A">
        <w:rPr>
          <w:rFonts w:eastAsia="Times New Roman" w:cs="Times New Roman"/>
          <w:szCs w:val="28"/>
          <w:lang w:val="en-US" w:eastAsia="vi-VN"/>
        </w:rPr>
        <w:t>.</w:t>
      </w:r>
    </w:p>
    <w:p w:rsidR="00E56F72" w:rsidRPr="009B133A" w:rsidRDefault="00E56F72" w:rsidP="00E56F72">
      <w:pPr>
        <w:widowControl w:val="0"/>
        <w:tabs>
          <w:tab w:val="left" w:leader="dot" w:pos="8930"/>
        </w:tabs>
        <w:spacing w:after="0" w:line="240" w:lineRule="auto"/>
        <w:ind w:firstLine="567"/>
        <w:jc w:val="both"/>
        <w:rPr>
          <w:rFonts w:eastAsia="Times New Roman" w:cs="Times New Roman"/>
          <w:szCs w:val="28"/>
          <w:lang w:val="en-US" w:eastAsia="vi-VN"/>
        </w:rPr>
      </w:pPr>
      <w:r w:rsidRPr="009B133A">
        <w:rPr>
          <w:rFonts w:eastAsia="Times New Roman" w:cs="Times New Roman"/>
          <w:szCs w:val="28"/>
          <w:lang w:eastAsia="vi-VN"/>
        </w:rPr>
        <w:t>- Trách nhiệm xác định mốc giới và bàn giao đất</w:t>
      </w:r>
      <w:r w:rsidRPr="009B133A">
        <w:rPr>
          <w:rFonts w:eastAsia="Times New Roman" w:cs="Times New Roman"/>
          <w:szCs w:val="28"/>
          <w:lang w:val="en-US" w:eastAsia="vi-VN"/>
        </w:rPr>
        <w:t>/bàn giao rừng</w:t>
      </w:r>
      <w:r w:rsidRPr="009B133A">
        <w:rPr>
          <w:rFonts w:eastAsia="Times New Roman" w:cs="Times New Roman"/>
          <w:szCs w:val="28"/>
          <w:lang w:eastAsia="vi-VN"/>
        </w:rPr>
        <w:t xml:space="preserve"> trên thực địa</w:t>
      </w:r>
      <w:r w:rsidRPr="009B133A">
        <w:rPr>
          <w:rFonts w:eastAsia="Times New Roman" w:cs="Times New Roman"/>
          <w:szCs w:val="28"/>
          <w:lang w:val="en-US" w:eastAsia="vi-VN"/>
        </w:rPr>
        <w:t>….</w:t>
      </w:r>
    </w:p>
    <w:p w:rsidR="00E56F72" w:rsidRPr="009B133A" w:rsidRDefault="00E56F72" w:rsidP="00E56F72">
      <w:pPr>
        <w:widowControl w:val="0"/>
        <w:tabs>
          <w:tab w:val="left" w:leader="dot" w:pos="8930"/>
        </w:tabs>
        <w:spacing w:after="0" w:line="240" w:lineRule="auto"/>
        <w:ind w:firstLine="567"/>
        <w:jc w:val="both"/>
        <w:rPr>
          <w:rFonts w:eastAsia="Times New Roman" w:cs="Times New Roman"/>
          <w:szCs w:val="28"/>
          <w:lang w:eastAsia="vi-VN"/>
        </w:rPr>
      </w:pPr>
      <w:r w:rsidRPr="009B133A">
        <w:rPr>
          <w:rFonts w:eastAsia="Times New Roman" w:cs="Times New Roman"/>
          <w:szCs w:val="28"/>
          <w:lang w:eastAsia="vi-VN"/>
        </w:rPr>
        <w:t>- Trách nhiệm trao Giấy chứng nhận quyền sử dụng đất, quyền sở hữu tài sản gắn liền với đất cho người sử dụng đất đã hoàn thành nghĩa vụ tài chính</w:t>
      </w:r>
      <w:r w:rsidRPr="009B133A">
        <w:rPr>
          <w:rFonts w:eastAsia="Times New Roman" w:cs="Times New Roman"/>
          <w:szCs w:val="28"/>
          <w:lang w:eastAsia="vi-VN"/>
        </w:rPr>
        <w:tab/>
      </w:r>
    </w:p>
    <w:p w:rsidR="00E56F72" w:rsidRPr="009B133A" w:rsidRDefault="00E56F72" w:rsidP="00E56F72">
      <w:pPr>
        <w:widowControl w:val="0"/>
        <w:tabs>
          <w:tab w:val="left" w:pos="0"/>
        </w:tabs>
        <w:spacing w:after="0" w:line="240" w:lineRule="auto"/>
        <w:ind w:firstLine="567"/>
        <w:rPr>
          <w:rFonts w:eastAsia="Times New Roman" w:cs="Times New Roman"/>
          <w:sz w:val="24"/>
          <w:szCs w:val="24"/>
          <w:lang w:eastAsia="vi-VN"/>
        </w:rPr>
      </w:pPr>
      <w:r w:rsidRPr="009B133A">
        <w:rPr>
          <w:rFonts w:eastAsia="Times New Roman" w:cs="Times New Roman"/>
          <w:szCs w:val="28"/>
          <w:lang w:eastAsia="vi-VN"/>
        </w:rPr>
        <w:t xml:space="preserve">- Trách nhiệm chỉnh lý hồ sơ địa chính, </w:t>
      </w:r>
      <w:r w:rsidRPr="009B133A">
        <w:rPr>
          <w:rFonts w:eastAsia="Tahoma" w:cs="Times New Roman"/>
          <w:szCs w:val="28"/>
          <w:lang w:eastAsia="vi-VN"/>
        </w:rPr>
        <w:t>cơ sở dữ liệu đất đai</w:t>
      </w:r>
      <w:r w:rsidRPr="009B133A">
        <w:rPr>
          <w:rFonts w:eastAsia="Tahoma" w:cs="Times New Roman"/>
          <w:szCs w:val="28"/>
          <w:lang w:val="en-US" w:eastAsia="vi-VN"/>
        </w:rPr>
        <w:t>;</w:t>
      </w:r>
      <w:r w:rsidRPr="009B133A">
        <w:rPr>
          <w:rFonts w:eastAsia="Times New Roman" w:cs="Times New Roman"/>
          <w:sz w:val="22"/>
          <w:szCs w:val="24"/>
          <w:vertAlign w:val="superscript"/>
          <w:lang w:val="en-US" w:eastAsia="vi-VN"/>
        </w:rPr>
        <w:t xml:space="preserve"> </w:t>
      </w:r>
      <w:r w:rsidRPr="009B133A">
        <w:rPr>
          <w:rFonts w:eastAsia="Times New Roman" w:cs="Times New Roman"/>
          <w:szCs w:val="28"/>
          <w:lang w:val="en-US" w:eastAsia="vi-VN"/>
        </w:rPr>
        <w:t>trách nhiệm cập nhật, lưu trữ hồ sơ theo pháp luật về lâm</w:t>
      </w:r>
      <w:r>
        <w:rPr>
          <w:rFonts w:eastAsia="Times New Roman" w:cs="Times New Roman"/>
          <w:szCs w:val="28"/>
          <w:lang w:val="en-US" w:eastAsia="vi-VN"/>
        </w:rPr>
        <w:t xml:space="preserve"> nghiệp……………………………</w:t>
      </w:r>
    </w:p>
    <w:p w:rsidR="00E56F72" w:rsidRPr="009B133A" w:rsidRDefault="00E56F72" w:rsidP="00E56F72">
      <w:pPr>
        <w:widowControl w:val="0"/>
        <w:tabs>
          <w:tab w:val="left" w:leader="dot" w:pos="8930"/>
        </w:tabs>
        <w:spacing w:after="0" w:line="240" w:lineRule="auto"/>
        <w:ind w:firstLine="567"/>
        <w:jc w:val="both"/>
        <w:rPr>
          <w:rFonts w:eastAsia="Times New Roman" w:cs="Times New Roman"/>
          <w:sz w:val="24"/>
          <w:szCs w:val="24"/>
          <w:lang w:val="en-US" w:eastAsia="vi-VN"/>
        </w:rPr>
      </w:pPr>
      <w:r w:rsidRPr="009B133A">
        <w:rPr>
          <w:rFonts w:eastAsia="Times New Roman" w:cs="Times New Roman"/>
          <w:szCs w:val="28"/>
          <w:lang w:eastAsia="vi-VN"/>
        </w:rPr>
        <w:t>5. Nội dung khác (nếu có):</w:t>
      </w:r>
      <w:r w:rsidRPr="009B133A">
        <w:rPr>
          <w:rFonts w:eastAsia="Times New Roman" w:cs="Times New Roman"/>
          <w:sz w:val="24"/>
          <w:szCs w:val="24"/>
          <w:lang w:eastAsia="vi-VN"/>
        </w:rPr>
        <w:tab/>
      </w:r>
      <w:r w:rsidRPr="009B133A">
        <w:rPr>
          <w:rFonts w:eastAsia="Times New Roman" w:cs="Times New Roman"/>
          <w:sz w:val="24"/>
          <w:szCs w:val="24"/>
          <w:lang w:val="en-US" w:eastAsia="vi-VN"/>
        </w:rPr>
        <w:t xml:space="preserve"> </w:t>
      </w:r>
    </w:p>
    <w:p w:rsidR="00E56F72" w:rsidRPr="009B133A" w:rsidRDefault="00E56F72" w:rsidP="00E56F72">
      <w:pPr>
        <w:widowControl w:val="0"/>
        <w:tabs>
          <w:tab w:val="left" w:leader="dot" w:pos="8930"/>
        </w:tabs>
        <w:spacing w:before="120" w:after="100" w:line="320" w:lineRule="exact"/>
        <w:ind w:left="284" w:firstLine="567"/>
        <w:jc w:val="both"/>
        <w:rPr>
          <w:rFonts w:eastAsia="Times New Roman" w:cs="Times New Roman"/>
          <w:sz w:val="24"/>
          <w:szCs w:val="24"/>
          <w:lang w:val="en-US" w:eastAsia="vi-VN"/>
        </w:rPr>
      </w:pPr>
    </w:p>
    <w:tbl>
      <w:tblPr>
        <w:tblW w:w="9355" w:type="dxa"/>
        <w:jc w:val="center"/>
        <w:tblBorders>
          <w:insideH w:val="single" w:sz="4" w:space="0" w:color="auto"/>
        </w:tblBorders>
        <w:tblLook w:val="0000" w:firstRow="0" w:lastRow="0" w:firstColumn="0" w:lastColumn="0" w:noHBand="0" w:noVBand="0"/>
      </w:tblPr>
      <w:tblGrid>
        <w:gridCol w:w="4396"/>
        <w:gridCol w:w="4959"/>
      </w:tblGrid>
      <w:tr w:rsidR="00E56F72" w:rsidRPr="009B133A" w:rsidTr="008F0684">
        <w:trPr>
          <w:trHeight w:val="1285"/>
          <w:jc w:val="center"/>
        </w:trPr>
        <w:tc>
          <w:tcPr>
            <w:tcW w:w="4396" w:type="dxa"/>
            <w:tcBorders>
              <w:right w:val="nil"/>
            </w:tcBorders>
          </w:tcPr>
          <w:p w:rsidR="00E56F72" w:rsidRPr="009B133A" w:rsidRDefault="00E56F72" w:rsidP="008F0684">
            <w:pPr>
              <w:widowControl w:val="0"/>
              <w:tabs>
                <w:tab w:val="left" w:leader="dot" w:pos="8930"/>
              </w:tabs>
              <w:spacing w:after="0" w:line="240" w:lineRule="auto"/>
              <w:jc w:val="both"/>
              <w:rPr>
                <w:rFonts w:eastAsia="Times New Roman" w:cs="Times New Roman"/>
                <w:b/>
                <w:bCs/>
                <w:i/>
                <w:iCs/>
                <w:sz w:val="24"/>
                <w:szCs w:val="24"/>
                <w:lang w:val="en-US" w:eastAsia="vi-VN"/>
              </w:rPr>
            </w:pPr>
            <w:r w:rsidRPr="009B133A">
              <w:rPr>
                <w:rFonts w:eastAsia="Times New Roman" w:cs="Times New Roman"/>
                <w:b/>
                <w:bCs/>
                <w:i/>
                <w:iCs/>
                <w:sz w:val="24"/>
                <w:szCs w:val="24"/>
                <w:lang w:val="en-US" w:eastAsia="vi-VN"/>
              </w:rPr>
              <w:t>Nơi nhận:</w:t>
            </w:r>
          </w:p>
        </w:tc>
        <w:tc>
          <w:tcPr>
            <w:tcW w:w="4959" w:type="dxa"/>
            <w:tcBorders>
              <w:top w:val="nil"/>
              <w:left w:val="nil"/>
              <w:bottom w:val="nil"/>
              <w:right w:val="nil"/>
            </w:tcBorders>
          </w:tcPr>
          <w:p w:rsidR="00E56F72" w:rsidRPr="009B133A" w:rsidRDefault="00E56F72" w:rsidP="008F0684">
            <w:pPr>
              <w:widowControl w:val="0"/>
              <w:tabs>
                <w:tab w:val="left" w:leader="dot" w:pos="8930"/>
              </w:tabs>
              <w:spacing w:after="0" w:line="240" w:lineRule="auto"/>
              <w:ind w:left="72"/>
              <w:jc w:val="center"/>
              <w:rPr>
                <w:rFonts w:eastAsia="Times New Roman" w:cs="Times New Roman"/>
                <w:b/>
                <w:bCs/>
                <w:sz w:val="26"/>
                <w:szCs w:val="26"/>
                <w:lang w:val="en-US" w:eastAsia="vi-VN"/>
              </w:rPr>
            </w:pPr>
            <w:r w:rsidRPr="009B133A">
              <w:rPr>
                <w:rFonts w:eastAsia="Times New Roman" w:cs="Times New Roman"/>
                <w:b/>
                <w:bCs/>
                <w:sz w:val="26"/>
                <w:szCs w:val="26"/>
                <w:lang w:val="en-US" w:eastAsia="vi-VN"/>
              </w:rPr>
              <w:t>CƠ QUAN ........</w:t>
            </w:r>
          </w:p>
          <w:p w:rsidR="00E56F72" w:rsidRPr="009B133A" w:rsidRDefault="00E56F72" w:rsidP="008F0684">
            <w:pPr>
              <w:widowControl w:val="0"/>
              <w:tabs>
                <w:tab w:val="left" w:leader="dot" w:pos="8930"/>
              </w:tabs>
              <w:spacing w:after="0" w:line="240" w:lineRule="auto"/>
              <w:jc w:val="center"/>
              <w:rPr>
                <w:rFonts w:eastAsia="Times New Roman" w:cs="Times New Roman"/>
                <w:b/>
                <w:bCs/>
                <w:sz w:val="24"/>
                <w:szCs w:val="24"/>
                <w:lang w:val="en-US" w:eastAsia="vi-VN"/>
              </w:rPr>
            </w:pPr>
            <w:r w:rsidRPr="009B133A">
              <w:rPr>
                <w:rFonts w:eastAsia="Times New Roman" w:cs="Times New Roman"/>
                <w:i/>
                <w:sz w:val="24"/>
                <w:szCs w:val="24"/>
                <w:lang w:val="en-US" w:eastAsia="vi-VN"/>
              </w:rPr>
              <w:t>(Ký và ghi rõ họ tên, đóng dấu)</w:t>
            </w:r>
          </w:p>
        </w:tc>
      </w:tr>
    </w:tbl>
    <w:p w:rsidR="00E56F72" w:rsidRDefault="00E56F72" w:rsidP="00E56F72">
      <w:pPr>
        <w:spacing w:before="120" w:after="100" w:line="360" w:lineRule="exact"/>
        <w:jc w:val="both"/>
        <w:rPr>
          <w:rFonts w:ascii="Times New Roman Bold" w:eastAsia="Times New Roman" w:hAnsi="Times New Roman Bold" w:cs="Times New Roman"/>
          <w:b/>
          <w:spacing w:val="-4"/>
          <w:szCs w:val="28"/>
          <w:lang w:val="en-US" w:eastAsia="vi-VN"/>
        </w:rPr>
      </w:pPr>
    </w:p>
    <w:p w:rsidR="00E56F72" w:rsidRDefault="00E56F72" w:rsidP="00E56F72">
      <w:pPr>
        <w:rPr>
          <w:rFonts w:ascii="Times New Roman Bold" w:eastAsia="Times New Roman" w:hAnsi="Times New Roman Bold" w:cs="Times New Roman"/>
          <w:b/>
          <w:spacing w:val="-4"/>
          <w:szCs w:val="28"/>
          <w:lang w:val="en-US" w:eastAsia="vi-VN"/>
        </w:rPr>
      </w:pPr>
      <w:r>
        <w:rPr>
          <w:rFonts w:ascii="Times New Roman Bold" w:eastAsia="Times New Roman" w:hAnsi="Times New Roman Bold" w:cs="Times New Roman"/>
          <w:b/>
          <w:spacing w:val="-4"/>
          <w:szCs w:val="28"/>
          <w:lang w:val="en-US" w:eastAsia="vi-VN"/>
        </w:rPr>
        <w:br w:type="page"/>
      </w:r>
    </w:p>
    <w:p w:rsidR="00E56F72" w:rsidRPr="00D11BE8" w:rsidRDefault="00E56F72" w:rsidP="00E56F72">
      <w:pPr>
        <w:spacing w:before="120" w:after="100" w:line="360" w:lineRule="exact"/>
        <w:jc w:val="both"/>
        <w:rPr>
          <w:rFonts w:ascii="Times New Roman Bold" w:eastAsia="Calibri" w:hAnsi="Times New Roman Bold" w:cs="Times New Roman"/>
          <w:b/>
          <w:bCs/>
          <w:spacing w:val="-4"/>
          <w:szCs w:val="28"/>
          <w:lang w:val="en-US" w:eastAsia="vi-VN"/>
        </w:rPr>
      </w:pPr>
      <w:r w:rsidRPr="00D11BE8">
        <w:rPr>
          <w:rFonts w:ascii="Times New Roman Bold" w:eastAsia="Times New Roman" w:hAnsi="Times New Roman Bold" w:cs="Times New Roman"/>
          <w:b/>
          <w:spacing w:val="-4"/>
          <w:szCs w:val="28"/>
          <w:lang w:val="en-US" w:eastAsia="vi-VN"/>
        </w:rPr>
        <w:lastRenderedPageBreak/>
        <w:t xml:space="preserve">Mẫu số 06. Quyết định </w:t>
      </w:r>
      <w:r w:rsidRPr="00D11BE8">
        <w:rPr>
          <w:rFonts w:ascii="Times New Roman Bold" w:eastAsia="Times New Roman" w:hAnsi="Times New Roman Bold" w:cs="Times New Roman"/>
          <w:b/>
          <w:spacing w:val="-4"/>
          <w:szCs w:val="28"/>
          <w:lang w:val="en-NZ" w:eastAsia="vi-VN"/>
        </w:rPr>
        <w:t xml:space="preserve">giao đất/cho thuê đất/cho phép </w:t>
      </w:r>
      <w:r w:rsidRPr="00D11BE8">
        <w:rPr>
          <w:rFonts w:ascii="Times New Roman Bold" w:eastAsia="Times New Roman" w:hAnsi="Times New Roman Bold" w:cs="Times New Roman"/>
          <w:b/>
          <w:spacing w:val="-4"/>
          <w:szCs w:val="28"/>
          <w:lang w:val="en-US" w:eastAsia="vi-VN"/>
        </w:rPr>
        <w:t>chuyển mục đích sử dụng đất/</w:t>
      </w:r>
      <w:r w:rsidRPr="00D11BE8">
        <w:rPr>
          <w:rFonts w:ascii="Times New Roman Bold" w:eastAsia="Times New Roman" w:hAnsi="Times New Roman Bold" w:cs="Times New Roman"/>
          <w:b/>
          <w:spacing w:val="-4"/>
          <w:szCs w:val="28"/>
          <w:lang w:val="en-NZ" w:eastAsia="vi-VN"/>
        </w:rPr>
        <w:t xml:space="preserve">giao </w:t>
      </w:r>
      <w:r w:rsidRPr="00D11BE8">
        <w:rPr>
          <w:rFonts w:ascii="Times New Roman Bold" w:eastAsia="Times New Roman" w:hAnsi="Times New Roman Bold" w:cs="Times New Roman" w:hint="eastAsia"/>
          <w:b/>
          <w:spacing w:val="-4"/>
          <w:szCs w:val="28"/>
          <w:lang w:val="en-NZ" w:eastAsia="vi-VN"/>
        </w:rPr>
        <w:t>đ</w:t>
      </w:r>
      <w:r w:rsidRPr="00D11BE8">
        <w:rPr>
          <w:rFonts w:ascii="Times New Roman Bold" w:eastAsia="Times New Roman" w:hAnsi="Times New Roman Bold" w:cs="Times New Roman"/>
          <w:b/>
          <w:spacing w:val="-4"/>
          <w:szCs w:val="28"/>
          <w:lang w:val="en-NZ" w:eastAsia="vi-VN"/>
        </w:rPr>
        <w:t>ất và giao rừng/cho thuê và cho thuê rừng</w:t>
      </w:r>
    </w:p>
    <w:p w:rsidR="00E56F72" w:rsidRPr="00D11BE8" w:rsidRDefault="00E56F72" w:rsidP="00E56F72">
      <w:pPr>
        <w:spacing w:before="120"/>
        <w:ind w:firstLine="720"/>
        <w:jc w:val="both"/>
        <w:rPr>
          <w:rFonts w:eastAsia="Times New Roman" w:cs="Times New Roman"/>
          <w:b/>
          <w:sz w:val="10"/>
          <w:szCs w:val="28"/>
          <w:lang w:val="en-US" w:eastAsia="vi-VN"/>
        </w:rPr>
      </w:pPr>
    </w:p>
    <w:tbl>
      <w:tblPr>
        <w:tblW w:w="10065" w:type="dxa"/>
        <w:tblInd w:w="-431" w:type="dxa"/>
        <w:tblLook w:val="04A0" w:firstRow="1" w:lastRow="0" w:firstColumn="1" w:lastColumn="0" w:noHBand="0" w:noVBand="1"/>
      </w:tblPr>
      <w:tblGrid>
        <w:gridCol w:w="3687"/>
        <w:gridCol w:w="6378"/>
      </w:tblGrid>
      <w:tr w:rsidR="00E56F72" w:rsidRPr="00D11BE8" w:rsidTr="008F0684">
        <w:tc>
          <w:tcPr>
            <w:tcW w:w="3687" w:type="dxa"/>
            <w:shd w:val="clear" w:color="auto" w:fill="auto"/>
          </w:tcPr>
          <w:p w:rsidR="00E56F72" w:rsidRPr="00D11BE8" w:rsidRDefault="00E56F72" w:rsidP="008F0684">
            <w:pPr>
              <w:tabs>
                <w:tab w:val="left" w:leader="dot" w:pos="8930"/>
              </w:tabs>
              <w:spacing w:after="0" w:line="240" w:lineRule="auto"/>
              <w:jc w:val="center"/>
              <w:rPr>
                <w:rFonts w:eastAsia="Arial" w:cs="Times New Roman"/>
                <w:b/>
                <w:sz w:val="26"/>
                <w:szCs w:val="20"/>
                <w:lang w:val="en-US" w:eastAsia="vi-VN"/>
              </w:rPr>
            </w:pPr>
            <w:r w:rsidRPr="00D11BE8">
              <w:rPr>
                <w:rFonts w:eastAsia="Arial" w:cs="Times New Roman"/>
                <w:b/>
                <w:sz w:val="26"/>
                <w:szCs w:val="20"/>
                <w:lang w:val="en-US" w:eastAsia="vi-VN"/>
              </w:rPr>
              <w:t xml:space="preserve">ỦY </w:t>
            </w:r>
            <w:r w:rsidRPr="00D11BE8">
              <w:rPr>
                <w:rFonts w:eastAsia="Arial" w:cs="Times New Roman"/>
                <w:b/>
                <w:bCs/>
                <w:szCs w:val="28"/>
                <w:lang w:val="en-US" w:eastAsia="vi-VN"/>
              </w:rPr>
              <w:t>BAN</w:t>
            </w:r>
            <w:r w:rsidRPr="00D11BE8">
              <w:rPr>
                <w:rFonts w:eastAsia="Arial" w:cs="Times New Roman"/>
                <w:b/>
                <w:sz w:val="26"/>
                <w:szCs w:val="20"/>
                <w:lang w:val="en-US" w:eastAsia="vi-VN"/>
              </w:rPr>
              <w:t xml:space="preserve"> NHÂN DÂN ...</w:t>
            </w:r>
          </w:p>
          <w:p w:rsidR="00E56F72" w:rsidRPr="00D11BE8" w:rsidRDefault="00E56F72" w:rsidP="008F0684">
            <w:pPr>
              <w:tabs>
                <w:tab w:val="left" w:leader="dot" w:pos="8930"/>
              </w:tabs>
              <w:spacing w:after="0" w:line="240" w:lineRule="auto"/>
              <w:jc w:val="center"/>
              <w:rPr>
                <w:rFonts w:eastAsia="Arial" w:cs="Times New Roman"/>
                <w:b/>
                <w:sz w:val="26"/>
                <w:szCs w:val="20"/>
                <w:vertAlign w:val="superscript"/>
                <w:lang w:val="en-US" w:eastAsia="vi-VN"/>
              </w:rPr>
            </w:pPr>
            <w:r w:rsidRPr="00D11BE8">
              <w:rPr>
                <w:rFonts w:eastAsia="Arial" w:cs="Times New Roman"/>
                <w:b/>
                <w:sz w:val="26"/>
                <w:szCs w:val="20"/>
                <w:vertAlign w:val="superscript"/>
                <w:lang w:val="en-US" w:eastAsia="vi-VN"/>
              </w:rPr>
              <w:t>___________</w:t>
            </w:r>
          </w:p>
          <w:p w:rsidR="00E56F72" w:rsidRPr="00D11BE8" w:rsidRDefault="00E56F72" w:rsidP="008F0684">
            <w:pPr>
              <w:tabs>
                <w:tab w:val="left" w:leader="dot" w:pos="8930"/>
              </w:tabs>
              <w:spacing w:after="0" w:line="240" w:lineRule="auto"/>
              <w:jc w:val="center"/>
              <w:rPr>
                <w:rFonts w:eastAsia="Arial" w:cs="Times New Roman"/>
                <w:sz w:val="26"/>
                <w:szCs w:val="20"/>
                <w:lang w:val="en-US" w:eastAsia="vi-VN"/>
              </w:rPr>
            </w:pPr>
          </w:p>
          <w:p w:rsidR="00E56F72" w:rsidRPr="00D11BE8" w:rsidRDefault="00E56F72" w:rsidP="008F0684">
            <w:pPr>
              <w:tabs>
                <w:tab w:val="left" w:leader="dot" w:pos="8930"/>
              </w:tabs>
              <w:spacing w:after="0" w:line="240" w:lineRule="auto"/>
              <w:jc w:val="center"/>
              <w:rPr>
                <w:rFonts w:eastAsia="Arial" w:cs="Times New Roman"/>
                <w:i/>
                <w:szCs w:val="28"/>
                <w:lang w:val="en-US" w:eastAsia="vi-VN"/>
              </w:rPr>
            </w:pPr>
            <w:r w:rsidRPr="00D11BE8">
              <w:rPr>
                <w:rFonts w:eastAsia="Arial" w:cs="Times New Roman"/>
                <w:sz w:val="26"/>
                <w:szCs w:val="20"/>
                <w:lang w:val="en-US" w:eastAsia="vi-VN"/>
              </w:rPr>
              <w:t>Số:...</w:t>
            </w:r>
          </w:p>
        </w:tc>
        <w:tc>
          <w:tcPr>
            <w:tcW w:w="6378" w:type="dxa"/>
            <w:shd w:val="clear" w:color="auto" w:fill="auto"/>
          </w:tcPr>
          <w:p w:rsidR="00E56F72" w:rsidRPr="00D11BE8" w:rsidRDefault="00E56F72" w:rsidP="008F0684">
            <w:pPr>
              <w:tabs>
                <w:tab w:val="left" w:leader="dot" w:pos="8930"/>
              </w:tabs>
              <w:spacing w:after="0" w:line="240" w:lineRule="auto"/>
              <w:jc w:val="center"/>
              <w:outlineLvl w:val="5"/>
              <w:rPr>
                <w:rFonts w:eastAsia="Arial" w:cs="Times New Roman"/>
                <w:b/>
                <w:sz w:val="26"/>
                <w:szCs w:val="20"/>
                <w:lang w:val="en-US" w:eastAsia="vi-VN"/>
              </w:rPr>
            </w:pPr>
            <w:r w:rsidRPr="00D11BE8">
              <w:rPr>
                <w:rFonts w:eastAsia="Arial" w:cs="Times New Roman"/>
                <w:b/>
                <w:sz w:val="26"/>
                <w:szCs w:val="20"/>
                <w:lang w:val="en-US" w:eastAsia="vi-VN"/>
              </w:rPr>
              <w:t>CỘNG HOÀ XÃ HỘI CHỦ NGHĨA VIỆT NAM</w:t>
            </w:r>
          </w:p>
          <w:p w:rsidR="00E56F72" w:rsidRPr="00D11BE8" w:rsidRDefault="00E56F72" w:rsidP="008F0684">
            <w:pPr>
              <w:tabs>
                <w:tab w:val="left" w:leader="dot" w:pos="8930"/>
              </w:tabs>
              <w:spacing w:after="0" w:line="240" w:lineRule="auto"/>
              <w:jc w:val="center"/>
              <w:outlineLvl w:val="5"/>
              <w:rPr>
                <w:rFonts w:eastAsia="Arial" w:cs="Times New Roman"/>
                <w:b/>
                <w:szCs w:val="20"/>
                <w:lang w:val="en-US" w:eastAsia="vi-VN"/>
              </w:rPr>
            </w:pPr>
            <w:r w:rsidRPr="00D11BE8">
              <w:rPr>
                <w:rFonts w:eastAsia="Arial" w:cs="Times New Roman"/>
                <w:b/>
                <w:szCs w:val="20"/>
                <w:lang w:val="en-US" w:eastAsia="vi-VN"/>
              </w:rPr>
              <w:t>Độc lập - Tự do - Hạnh phúc</w:t>
            </w:r>
          </w:p>
          <w:p w:rsidR="00E56F72" w:rsidRPr="00D11BE8" w:rsidRDefault="00E56F72" w:rsidP="008F0684">
            <w:pPr>
              <w:tabs>
                <w:tab w:val="left" w:leader="dot" w:pos="8930"/>
              </w:tabs>
              <w:spacing w:after="0" w:line="240" w:lineRule="auto"/>
              <w:jc w:val="center"/>
              <w:rPr>
                <w:rFonts w:eastAsia="Times New Roman" w:cs="Times New Roman"/>
                <w:sz w:val="26"/>
                <w:szCs w:val="26"/>
                <w:lang w:val="en-NZ" w:eastAsia="vi-VN"/>
              </w:rPr>
            </w:pPr>
            <w:r w:rsidRPr="00D11BE8">
              <w:rPr>
                <w:rFonts w:eastAsia="Arial" w:cs="Times New Roman"/>
                <w:b/>
                <w:szCs w:val="20"/>
                <w:vertAlign w:val="superscript"/>
                <w:lang w:val="en-US" w:eastAsia="vi-VN"/>
              </w:rPr>
              <w:t>_____________________________________</w:t>
            </w:r>
            <w:r w:rsidRPr="00D11BE8">
              <w:rPr>
                <w:rFonts w:eastAsia="Times New Roman" w:cs="Times New Roman"/>
                <w:sz w:val="26"/>
                <w:szCs w:val="26"/>
                <w:lang w:val="en-NZ" w:eastAsia="vi-VN"/>
              </w:rPr>
              <w:t xml:space="preserve">      </w:t>
            </w:r>
          </w:p>
          <w:p w:rsidR="00E56F72" w:rsidRPr="00D11BE8" w:rsidRDefault="00E56F72" w:rsidP="008F0684">
            <w:pPr>
              <w:tabs>
                <w:tab w:val="left" w:leader="dot" w:pos="8930"/>
              </w:tabs>
              <w:spacing w:after="0" w:line="240" w:lineRule="auto"/>
              <w:jc w:val="center"/>
              <w:rPr>
                <w:rFonts w:eastAsia="Times New Roman" w:cs="Times New Roman"/>
                <w:i/>
                <w:sz w:val="26"/>
                <w:szCs w:val="26"/>
                <w:lang w:val="en-NZ" w:eastAsia="vi-VN"/>
              </w:rPr>
            </w:pPr>
            <w:r w:rsidRPr="00D11BE8">
              <w:rPr>
                <w:rFonts w:eastAsia="Times New Roman" w:cs="Times New Roman"/>
                <w:sz w:val="26"/>
                <w:szCs w:val="26"/>
                <w:lang w:val="en-NZ" w:eastAsia="vi-VN"/>
              </w:rPr>
              <w:t xml:space="preserve">   </w:t>
            </w:r>
            <w:r w:rsidRPr="00D11BE8">
              <w:rPr>
                <w:rFonts w:eastAsia="Times New Roman" w:cs="Times New Roman"/>
                <w:i/>
                <w:szCs w:val="26"/>
                <w:lang w:val="en-NZ" w:eastAsia="vi-VN"/>
              </w:rPr>
              <w:t>..., ngày ... tháng ... năm ...</w:t>
            </w:r>
          </w:p>
        </w:tc>
      </w:tr>
    </w:tbl>
    <w:p w:rsidR="00E56F72" w:rsidRPr="00D11BE8" w:rsidRDefault="00E56F72" w:rsidP="00E56F72">
      <w:pPr>
        <w:tabs>
          <w:tab w:val="left" w:leader="dot" w:pos="8930"/>
        </w:tabs>
        <w:spacing w:after="0" w:line="240" w:lineRule="auto"/>
        <w:jc w:val="center"/>
        <w:rPr>
          <w:rFonts w:eastAsia="Times New Roman" w:cs="Times New Roman"/>
          <w:bCs/>
          <w:i/>
          <w:sz w:val="26"/>
          <w:szCs w:val="28"/>
          <w:lang w:val="en-US" w:eastAsia="vi-VN"/>
        </w:rPr>
      </w:pPr>
    </w:p>
    <w:p w:rsidR="00E56F72" w:rsidRPr="00D11BE8" w:rsidRDefault="00E56F72" w:rsidP="00E56F72">
      <w:pPr>
        <w:tabs>
          <w:tab w:val="left" w:leader="dot" w:pos="8930"/>
        </w:tabs>
        <w:spacing w:after="0" w:line="240" w:lineRule="auto"/>
        <w:jc w:val="center"/>
        <w:rPr>
          <w:rFonts w:eastAsia="Times New Roman" w:cs="Times New Roman"/>
          <w:b/>
          <w:bCs/>
          <w:strike/>
          <w:szCs w:val="24"/>
          <w:lang w:val="en-US" w:eastAsia="vi-VN"/>
        </w:rPr>
      </w:pPr>
      <w:r w:rsidRPr="00D11BE8">
        <w:rPr>
          <w:rFonts w:eastAsia="Times New Roman" w:cs="Times New Roman"/>
          <w:b/>
          <w:bCs/>
          <w:szCs w:val="24"/>
          <w:lang w:val="en-US" w:eastAsia="vi-VN"/>
        </w:rPr>
        <w:t xml:space="preserve">QUYẾT ĐỊNH </w:t>
      </w:r>
    </w:p>
    <w:p w:rsidR="00E56F72" w:rsidRPr="00D11BE8" w:rsidRDefault="00E56F72" w:rsidP="00E56F72">
      <w:pPr>
        <w:tabs>
          <w:tab w:val="left" w:leader="dot" w:pos="8930"/>
        </w:tabs>
        <w:spacing w:after="0" w:line="240" w:lineRule="auto"/>
        <w:jc w:val="center"/>
        <w:rPr>
          <w:rFonts w:eastAsia="Times New Roman" w:cs="Times New Roman"/>
          <w:bCs/>
          <w:szCs w:val="24"/>
          <w:lang w:val="en-US" w:eastAsia="vi-VN"/>
        </w:rPr>
      </w:pPr>
      <w:r w:rsidRPr="00D11BE8">
        <w:rPr>
          <w:rFonts w:eastAsia="Times New Roman" w:cs="Times New Roman"/>
          <w:b/>
          <w:bCs/>
          <w:szCs w:val="24"/>
          <w:lang w:val="en-US" w:eastAsia="vi-VN"/>
        </w:rPr>
        <w:t>Về việc</w:t>
      </w:r>
      <w:r w:rsidRPr="00D11BE8">
        <w:rPr>
          <w:rFonts w:eastAsia="Times New Roman" w:cs="Times New Roman"/>
          <w:b/>
          <w:bCs/>
          <w:szCs w:val="24"/>
          <w:vertAlign w:val="superscript"/>
          <w:lang w:val="en-US" w:eastAsia="vi-VN"/>
        </w:rPr>
        <w:footnoteReference w:customMarkFollows="1" w:id="72"/>
        <w:t>1</w:t>
      </w:r>
      <w:r w:rsidRPr="00D11BE8">
        <w:rPr>
          <w:rFonts w:eastAsia="Times New Roman" w:cs="Times New Roman"/>
          <w:b/>
          <w:bCs/>
          <w:szCs w:val="24"/>
          <w:lang w:val="en-US" w:eastAsia="vi-VN"/>
        </w:rPr>
        <w:t xml:space="preserve">  </w:t>
      </w:r>
      <w:r w:rsidRPr="00D11BE8">
        <w:rPr>
          <w:rFonts w:eastAsia="Times New Roman" w:cs="Times New Roman"/>
          <w:bCs/>
          <w:szCs w:val="24"/>
          <w:lang w:val="en-US" w:eastAsia="vi-VN"/>
        </w:rPr>
        <w:t>...</w:t>
      </w:r>
    </w:p>
    <w:p w:rsidR="00E56F72" w:rsidRPr="00D11BE8" w:rsidRDefault="00E56F72" w:rsidP="00E56F72">
      <w:pPr>
        <w:tabs>
          <w:tab w:val="left" w:leader="dot" w:pos="8930"/>
        </w:tabs>
        <w:spacing w:after="0" w:line="240" w:lineRule="auto"/>
        <w:jc w:val="center"/>
        <w:rPr>
          <w:rFonts w:eastAsia="Times New Roman" w:cs="Times New Roman"/>
          <w:szCs w:val="24"/>
          <w:vertAlign w:val="superscript"/>
          <w:lang w:val="en-US" w:eastAsia="vi-VN"/>
        </w:rPr>
      </w:pPr>
      <w:r w:rsidRPr="00D11BE8">
        <w:rPr>
          <w:rFonts w:eastAsia="Times New Roman" w:cs="Times New Roman"/>
          <w:szCs w:val="24"/>
          <w:vertAlign w:val="superscript"/>
          <w:lang w:val="en-US" w:eastAsia="vi-VN"/>
        </w:rPr>
        <w:t>__________</w:t>
      </w:r>
    </w:p>
    <w:p w:rsidR="00E56F72" w:rsidRPr="00D11BE8" w:rsidRDefault="00E56F72" w:rsidP="00E56F72">
      <w:pPr>
        <w:tabs>
          <w:tab w:val="left" w:leader="dot" w:pos="8930"/>
        </w:tabs>
        <w:spacing w:after="0" w:line="240" w:lineRule="auto"/>
        <w:jc w:val="both"/>
        <w:rPr>
          <w:rFonts w:eastAsia="Times New Roman" w:cs="Times New Roman"/>
          <w:sz w:val="6"/>
          <w:szCs w:val="24"/>
          <w:lang w:val="en-US" w:eastAsia="vi-VN"/>
        </w:rPr>
      </w:pPr>
    </w:p>
    <w:p w:rsidR="00E56F72" w:rsidRPr="00D11BE8" w:rsidRDefault="00E56F72" w:rsidP="00E56F72">
      <w:pPr>
        <w:tabs>
          <w:tab w:val="left" w:leader="dot" w:pos="8930"/>
        </w:tabs>
        <w:spacing w:before="120" w:after="100" w:line="360" w:lineRule="exact"/>
        <w:ind w:firstLine="720"/>
        <w:jc w:val="center"/>
        <w:rPr>
          <w:rFonts w:eastAsia="Times New Roman" w:cs="Times New Roman"/>
          <w:bCs/>
          <w:szCs w:val="28"/>
          <w:lang w:val="en-US" w:eastAsia="vi-VN"/>
        </w:rPr>
      </w:pPr>
      <w:r w:rsidRPr="00D11BE8">
        <w:rPr>
          <w:rFonts w:eastAsia="Times New Roman" w:cs="Times New Roman"/>
          <w:b/>
          <w:bCs/>
          <w:szCs w:val="28"/>
          <w:lang w:val="en-US" w:eastAsia="vi-VN"/>
        </w:rPr>
        <w:t>CHỦ TỊCH ỦY BAN NHÂN DÂN CẤP TỈNH/CẤP XÃ</w:t>
      </w:r>
      <w:r w:rsidRPr="00D11BE8">
        <w:rPr>
          <w:rFonts w:eastAsia="Times New Roman" w:cs="Times New Roman"/>
          <w:bCs/>
          <w:szCs w:val="28"/>
          <w:lang w:val="en-US" w:eastAsia="vi-VN"/>
        </w:rPr>
        <w:t>...</w:t>
      </w:r>
    </w:p>
    <w:p w:rsidR="00E56F72" w:rsidRPr="00D11BE8" w:rsidRDefault="00E56F72" w:rsidP="00E56F72">
      <w:pPr>
        <w:tabs>
          <w:tab w:val="left" w:leader="dot" w:pos="8930"/>
        </w:tabs>
        <w:spacing w:before="120" w:after="0" w:line="240" w:lineRule="auto"/>
        <w:ind w:firstLine="567"/>
        <w:jc w:val="both"/>
        <w:rPr>
          <w:rFonts w:eastAsia="Times New Roman" w:cs="Times New Roman"/>
          <w:i/>
          <w:spacing w:val="-14"/>
          <w:szCs w:val="28"/>
          <w:lang w:val="en-US" w:eastAsia="vi-VN"/>
        </w:rPr>
      </w:pPr>
      <w:r w:rsidRPr="00D11BE8">
        <w:rPr>
          <w:rFonts w:eastAsia="Times New Roman" w:cs="Times New Roman"/>
          <w:i/>
          <w:spacing w:val="-14"/>
          <w:szCs w:val="28"/>
          <w:lang w:val="en-US" w:eastAsia="vi-VN"/>
        </w:rPr>
        <w:t xml:space="preserve">Căn cứ </w:t>
      </w:r>
      <w:r w:rsidRPr="00D11BE8">
        <w:rPr>
          <w:rFonts w:eastAsia="Times New Roman" w:cs="Times New Roman"/>
          <w:i/>
          <w:szCs w:val="28"/>
          <w:lang w:val="en-US" w:eastAsia="vi-VN"/>
        </w:rPr>
        <w:tab/>
      </w:r>
      <w:r w:rsidRPr="00D11BE8">
        <w:rPr>
          <w:rFonts w:eastAsia="Times New Roman" w:cs="Times New Roman"/>
          <w:i/>
          <w:spacing w:val="-14"/>
          <w:szCs w:val="28"/>
          <w:lang w:val="en-US" w:eastAsia="vi-VN"/>
        </w:rPr>
        <w:t>;</w:t>
      </w:r>
    </w:p>
    <w:p w:rsidR="00E56F72" w:rsidRPr="00D11BE8" w:rsidRDefault="00E56F72" w:rsidP="00E56F72">
      <w:pPr>
        <w:tabs>
          <w:tab w:val="left" w:leader="dot" w:pos="8930"/>
        </w:tabs>
        <w:spacing w:before="120" w:after="0" w:line="240" w:lineRule="auto"/>
        <w:ind w:firstLine="567"/>
        <w:jc w:val="both"/>
        <w:rPr>
          <w:rFonts w:eastAsia="Times New Roman" w:cs="Times New Roman"/>
          <w:i/>
          <w:szCs w:val="28"/>
          <w:lang w:val="en-US" w:eastAsia="vi-VN"/>
        </w:rPr>
      </w:pPr>
      <w:r w:rsidRPr="00D11BE8">
        <w:rPr>
          <w:rFonts w:eastAsia="Times New Roman" w:cs="Times New Roman"/>
          <w:i/>
          <w:szCs w:val="28"/>
          <w:lang w:val="en-US" w:eastAsia="vi-VN"/>
        </w:rPr>
        <w:t>Căn cứ Luật Đất đai</w:t>
      </w:r>
      <w:r w:rsidRPr="00D11BE8">
        <w:rPr>
          <w:rFonts w:eastAsia="Times New Roman" w:cs="Times New Roman"/>
          <w:i/>
          <w:szCs w:val="28"/>
          <w:lang w:val="en-US" w:eastAsia="vi-VN"/>
        </w:rPr>
        <w:tab/>
        <w:t>;</w:t>
      </w:r>
    </w:p>
    <w:p w:rsidR="00E56F72" w:rsidRPr="00D11BE8" w:rsidRDefault="00E56F72" w:rsidP="00E56F72">
      <w:pPr>
        <w:tabs>
          <w:tab w:val="left" w:leader="dot" w:pos="8930"/>
        </w:tabs>
        <w:spacing w:before="120" w:after="0" w:line="240" w:lineRule="auto"/>
        <w:ind w:firstLine="567"/>
        <w:jc w:val="both"/>
        <w:rPr>
          <w:rFonts w:eastAsia="Times New Roman" w:cs="Times New Roman"/>
          <w:i/>
          <w:szCs w:val="28"/>
          <w:lang w:val="en-US" w:eastAsia="vi-VN"/>
        </w:rPr>
      </w:pPr>
      <w:r w:rsidRPr="00D11BE8">
        <w:rPr>
          <w:rFonts w:eastAsia="Times New Roman" w:cs="Times New Roman"/>
          <w:i/>
          <w:szCs w:val="28"/>
          <w:lang w:val="en-US" w:eastAsia="vi-VN"/>
        </w:rPr>
        <w:t>Căn cứ Luật Lâm nghiệp</w:t>
      </w:r>
      <w:r w:rsidRPr="00D11BE8">
        <w:rPr>
          <w:rFonts w:eastAsia="Times New Roman" w:cs="Times New Roman"/>
          <w:i/>
          <w:szCs w:val="28"/>
          <w:vertAlign w:val="superscript"/>
          <w:lang w:val="en-US" w:eastAsia="vi-VN"/>
        </w:rPr>
        <w:footnoteReference w:customMarkFollows="1" w:id="73"/>
        <w:t>2</w:t>
      </w:r>
      <w:r w:rsidRPr="00D11BE8">
        <w:rPr>
          <w:rFonts w:eastAsia="Times New Roman" w:cs="Times New Roman"/>
          <w:i/>
          <w:szCs w:val="28"/>
          <w:lang w:val="en-US" w:eastAsia="vi-VN"/>
        </w:rPr>
        <w:tab/>
        <w:t>;</w:t>
      </w:r>
    </w:p>
    <w:p w:rsidR="00E56F72" w:rsidRPr="00D11BE8" w:rsidRDefault="00E56F72" w:rsidP="00E56F72">
      <w:pPr>
        <w:tabs>
          <w:tab w:val="left" w:leader="dot" w:pos="8930"/>
        </w:tabs>
        <w:spacing w:before="120" w:after="0" w:line="240" w:lineRule="auto"/>
        <w:ind w:firstLine="567"/>
        <w:jc w:val="both"/>
        <w:rPr>
          <w:rFonts w:eastAsia="Times New Roman" w:cs="Times New Roman"/>
          <w:i/>
          <w:szCs w:val="28"/>
          <w:lang w:val="en-US" w:eastAsia="vi-VN"/>
        </w:rPr>
      </w:pPr>
      <w:r w:rsidRPr="00D11BE8">
        <w:rPr>
          <w:rFonts w:eastAsia="Times New Roman" w:cs="Times New Roman"/>
          <w:i/>
          <w:szCs w:val="28"/>
          <w:lang w:val="en-US" w:eastAsia="vi-VN"/>
        </w:rPr>
        <w:t xml:space="preserve">Căn cứ Nghị định </w:t>
      </w:r>
      <w:r w:rsidRPr="00D11BE8">
        <w:rPr>
          <w:rFonts w:eastAsia="Times New Roman" w:cs="Times New Roman"/>
          <w:i/>
          <w:szCs w:val="28"/>
          <w:lang w:val="en-US" w:eastAsia="vi-VN"/>
        </w:rPr>
        <w:tab/>
        <w:t>;</w:t>
      </w:r>
    </w:p>
    <w:p w:rsidR="00E56F72" w:rsidRPr="00D11BE8" w:rsidRDefault="00E56F72" w:rsidP="00E56F72">
      <w:pPr>
        <w:tabs>
          <w:tab w:val="left" w:leader="dot" w:pos="8930"/>
        </w:tabs>
        <w:spacing w:before="120" w:after="0" w:line="240" w:lineRule="auto"/>
        <w:ind w:firstLine="567"/>
        <w:jc w:val="both"/>
        <w:rPr>
          <w:rFonts w:eastAsia="Times New Roman" w:cs="Times New Roman"/>
          <w:i/>
          <w:szCs w:val="24"/>
          <w:lang w:val="en-US" w:eastAsia="vi-VN"/>
        </w:rPr>
      </w:pPr>
      <w:r w:rsidRPr="00D11BE8">
        <w:rPr>
          <w:rFonts w:eastAsia="Times New Roman" w:cs="Times New Roman"/>
          <w:i/>
          <w:szCs w:val="24"/>
          <w:lang w:val="en-US" w:eastAsia="vi-VN"/>
        </w:rPr>
        <w:t>Căn cứ</w:t>
      </w:r>
      <w:r w:rsidRPr="00D11BE8">
        <w:rPr>
          <w:rFonts w:eastAsia="Times New Roman" w:cs="Times New Roman"/>
          <w:i/>
          <w:szCs w:val="24"/>
          <w:vertAlign w:val="superscript"/>
          <w:lang w:val="en-US" w:eastAsia="vi-VN"/>
        </w:rPr>
        <w:footnoteReference w:customMarkFollows="1" w:id="74"/>
        <w:t>3</w:t>
      </w:r>
      <w:r w:rsidRPr="00D11BE8">
        <w:rPr>
          <w:rFonts w:eastAsia="Times New Roman" w:cs="Times New Roman"/>
          <w:i/>
          <w:szCs w:val="24"/>
          <w:lang w:val="en-US" w:eastAsia="vi-VN"/>
        </w:rPr>
        <w:tab/>
        <w:t>;</w:t>
      </w:r>
    </w:p>
    <w:p w:rsidR="00E56F72" w:rsidRPr="00D11BE8" w:rsidRDefault="00E56F72" w:rsidP="00E56F72">
      <w:pPr>
        <w:tabs>
          <w:tab w:val="left" w:leader="dot" w:pos="8930"/>
        </w:tabs>
        <w:spacing w:before="120" w:after="0" w:line="240" w:lineRule="auto"/>
        <w:ind w:firstLine="567"/>
        <w:jc w:val="both"/>
        <w:rPr>
          <w:rFonts w:eastAsia="Times New Roman" w:cs="Times New Roman"/>
          <w:i/>
          <w:szCs w:val="28"/>
          <w:lang w:val="en-US" w:eastAsia="vi-VN"/>
        </w:rPr>
      </w:pPr>
      <w:r w:rsidRPr="00D11BE8">
        <w:rPr>
          <w:rFonts w:eastAsia="Times New Roman" w:cs="Times New Roman"/>
          <w:i/>
          <w:szCs w:val="28"/>
          <w:lang w:val="en-US" w:eastAsia="vi-VN"/>
        </w:rPr>
        <w:t xml:space="preserve">Xét đề nghị của ...................... tại Tờ trình số ... ngày... tháng... năm ..., </w:t>
      </w:r>
    </w:p>
    <w:p w:rsidR="00E56F72" w:rsidRPr="00D11BE8" w:rsidRDefault="00E56F72" w:rsidP="00E56F72">
      <w:pPr>
        <w:tabs>
          <w:tab w:val="left" w:leader="dot" w:pos="8930"/>
        </w:tabs>
        <w:spacing w:after="0" w:line="240" w:lineRule="auto"/>
        <w:jc w:val="center"/>
        <w:rPr>
          <w:rFonts w:eastAsia="Times New Roman" w:cs="Times New Roman"/>
          <w:b/>
          <w:bCs/>
          <w:szCs w:val="28"/>
          <w:lang w:val="en-US" w:eastAsia="vi-VN"/>
        </w:rPr>
      </w:pPr>
    </w:p>
    <w:p w:rsidR="00E56F72" w:rsidRPr="00D11BE8" w:rsidRDefault="00E56F72" w:rsidP="00E56F72">
      <w:pPr>
        <w:tabs>
          <w:tab w:val="left" w:leader="dot" w:pos="8930"/>
        </w:tabs>
        <w:spacing w:after="0" w:line="240" w:lineRule="auto"/>
        <w:jc w:val="center"/>
        <w:rPr>
          <w:rFonts w:eastAsia="Times New Roman" w:cs="Times New Roman"/>
          <w:b/>
          <w:bCs/>
          <w:szCs w:val="28"/>
          <w:lang w:val="en-US" w:eastAsia="vi-VN"/>
        </w:rPr>
      </w:pPr>
      <w:r w:rsidRPr="00D11BE8">
        <w:rPr>
          <w:rFonts w:eastAsia="Times New Roman" w:cs="Times New Roman"/>
          <w:b/>
          <w:bCs/>
          <w:szCs w:val="28"/>
          <w:lang w:val="en-US" w:eastAsia="vi-VN"/>
        </w:rPr>
        <w:t>QUYẾT ĐỊNH:</w:t>
      </w:r>
    </w:p>
    <w:p w:rsidR="00E56F72" w:rsidRPr="00D11BE8" w:rsidRDefault="00E56F72" w:rsidP="00E56F72">
      <w:pPr>
        <w:tabs>
          <w:tab w:val="left" w:leader="dot" w:pos="8930"/>
        </w:tabs>
        <w:spacing w:after="0" w:line="240" w:lineRule="auto"/>
        <w:jc w:val="center"/>
        <w:rPr>
          <w:rFonts w:eastAsia="Times New Roman" w:cs="Times New Roman"/>
          <w:b/>
          <w:bCs/>
          <w:sz w:val="10"/>
          <w:szCs w:val="28"/>
          <w:lang w:val="en-US" w:eastAsia="vi-VN"/>
        </w:rPr>
      </w:pPr>
    </w:p>
    <w:p w:rsidR="00E56F72" w:rsidRPr="00D11BE8" w:rsidRDefault="00E56F72" w:rsidP="00E56F72">
      <w:pPr>
        <w:tabs>
          <w:tab w:val="left" w:leader="dot" w:pos="8930"/>
        </w:tabs>
        <w:spacing w:before="120" w:after="0" w:line="240" w:lineRule="auto"/>
        <w:ind w:firstLine="567"/>
        <w:jc w:val="both"/>
        <w:rPr>
          <w:rFonts w:eastAsia="Times New Roman" w:cs="Times New Roman"/>
          <w:szCs w:val="28"/>
          <w:lang w:val="en-US" w:eastAsia="vi-VN"/>
        </w:rPr>
      </w:pPr>
      <w:r w:rsidRPr="00D11BE8">
        <w:rPr>
          <w:rFonts w:eastAsia="Times New Roman" w:cs="Times New Roman"/>
          <w:b/>
          <w:bCs/>
          <w:szCs w:val="28"/>
          <w:lang w:val="en-US" w:eastAsia="vi-VN"/>
        </w:rPr>
        <w:t>Điều 1.</w:t>
      </w:r>
      <w:r w:rsidRPr="00D11BE8">
        <w:rPr>
          <w:rFonts w:eastAsia="Times New Roman" w:cs="Times New Roman"/>
          <w:szCs w:val="28"/>
          <w:lang w:val="en-US" w:eastAsia="vi-VN"/>
        </w:rPr>
        <w:t xml:space="preserve"> Giao cho </w:t>
      </w:r>
      <w:r w:rsidRPr="00D11BE8">
        <w:rPr>
          <w:rFonts w:eastAsia="Times New Roman" w:cs="Times New Roman"/>
          <w:i/>
          <w:iCs/>
          <w:szCs w:val="28"/>
          <w:lang w:val="en-US" w:eastAsia="vi-VN"/>
        </w:rPr>
        <w:t>… (ghi tên và địa chỉ của người được giao đất)</w:t>
      </w:r>
      <w:r w:rsidRPr="00D11BE8">
        <w:rPr>
          <w:rFonts w:eastAsia="Times New Roman" w:cs="Times New Roman"/>
          <w:szCs w:val="28"/>
          <w:lang w:val="en-US" w:eastAsia="vi-VN"/>
        </w:rPr>
        <w:t xml:space="preserve"> … m</w:t>
      </w:r>
      <w:r w:rsidRPr="00D11BE8">
        <w:rPr>
          <w:rFonts w:eastAsia="Times New Roman" w:cs="Times New Roman"/>
          <w:szCs w:val="28"/>
          <w:vertAlign w:val="superscript"/>
          <w:lang w:val="en-US" w:eastAsia="vi-VN"/>
        </w:rPr>
        <w:t>2</w:t>
      </w:r>
      <w:r w:rsidRPr="00D11BE8">
        <w:rPr>
          <w:rFonts w:eastAsia="Times New Roman" w:cs="Times New Roman"/>
          <w:szCs w:val="28"/>
          <w:lang w:val="en-US" w:eastAsia="vi-VN"/>
        </w:rPr>
        <w:t xml:space="preserve"> đất/cho… </w:t>
      </w:r>
      <w:r w:rsidRPr="00D11BE8">
        <w:rPr>
          <w:rFonts w:eastAsia="Times New Roman" w:cs="Times New Roman"/>
          <w:i/>
          <w:iCs/>
          <w:szCs w:val="28"/>
          <w:lang w:val="en-US" w:eastAsia="vi-VN"/>
        </w:rPr>
        <w:t xml:space="preserve">(ghi tên và địa chỉ của người được cho thuê đất) </w:t>
      </w:r>
      <w:r w:rsidRPr="00D11BE8">
        <w:rPr>
          <w:rFonts w:eastAsia="Times New Roman" w:cs="Times New Roman"/>
          <w:iCs/>
          <w:szCs w:val="28"/>
          <w:lang w:val="en-US" w:eastAsia="vi-VN"/>
        </w:rPr>
        <w:t xml:space="preserve">thuê … </w:t>
      </w:r>
      <w:r w:rsidRPr="00D11BE8">
        <w:rPr>
          <w:rFonts w:eastAsia="Times New Roman" w:cs="Times New Roman"/>
          <w:szCs w:val="28"/>
          <w:lang w:val="en-US" w:eastAsia="vi-VN"/>
        </w:rPr>
        <w:t>m</w:t>
      </w:r>
      <w:r w:rsidRPr="00D11BE8">
        <w:rPr>
          <w:rFonts w:eastAsia="Times New Roman" w:cs="Times New Roman"/>
          <w:szCs w:val="28"/>
          <w:vertAlign w:val="superscript"/>
          <w:lang w:val="en-US" w:eastAsia="vi-VN"/>
        </w:rPr>
        <w:t>2</w:t>
      </w:r>
      <w:r w:rsidRPr="00D11BE8">
        <w:rPr>
          <w:rFonts w:eastAsia="Times New Roman" w:cs="Times New Roman"/>
          <w:szCs w:val="28"/>
          <w:lang w:val="en-US" w:eastAsia="vi-VN"/>
        </w:rPr>
        <w:t xml:space="preserve"> đất</w:t>
      </w:r>
      <w:r w:rsidRPr="00D11BE8">
        <w:rPr>
          <w:rFonts w:eastAsia="Times New Roman" w:cs="Times New Roman"/>
          <w:i/>
          <w:iCs/>
          <w:szCs w:val="28"/>
          <w:lang w:val="en-US" w:eastAsia="vi-VN"/>
        </w:rPr>
        <w:t>/</w:t>
      </w:r>
      <w:r w:rsidRPr="00D11BE8">
        <w:rPr>
          <w:rFonts w:eastAsia="Times New Roman" w:cs="Times New Roman"/>
          <w:iCs/>
          <w:szCs w:val="28"/>
          <w:lang w:val="en-US" w:eastAsia="vi-VN"/>
        </w:rPr>
        <w:t xml:space="preserve">cho </w:t>
      </w:r>
      <w:r w:rsidRPr="00D11BE8">
        <w:rPr>
          <w:rFonts w:eastAsia="Times New Roman" w:cs="Times New Roman"/>
          <w:i/>
          <w:iCs/>
          <w:szCs w:val="28"/>
          <w:lang w:val="en-US" w:eastAsia="vi-VN"/>
        </w:rPr>
        <w:t xml:space="preserve">(ghi tên và địa chỉ của người sử dụng đất) </w:t>
      </w:r>
      <w:r w:rsidRPr="00D11BE8">
        <w:rPr>
          <w:rFonts w:eastAsia="Times New Roman" w:cs="Times New Roman"/>
          <w:iCs/>
          <w:szCs w:val="28"/>
          <w:lang w:val="en-US" w:eastAsia="vi-VN"/>
        </w:rPr>
        <w:t xml:space="preserve">được chuyển mục đích sử dụng … </w:t>
      </w:r>
      <w:r w:rsidRPr="00D11BE8">
        <w:rPr>
          <w:rFonts w:eastAsia="Times New Roman" w:cs="Times New Roman"/>
          <w:szCs w:val="28"/>
          <w:lang w:val="en-US" w:eastAsia="vi-VN"/>
        </w:rPr>
        <w:t>m</w:t>
      </w:r>
      <w:r w:rsidRPr="00D11BE8">
        <w:rPr>
          <w:rFonts w:eastAsia="Times New Roman" w:cs="Times New Roman"/>
          <w:szCs w:val="28"/>
          <w:vertAlign w:val="superscript"/>
          <w:lang w:val="en-US" w:eastAsia="vi-VN"/>
        </w:rPr>
        <w:t>2</w:t>
      </w:r>
      <w:r w:rsidRPr="00D11BE8">
        <w:rPr>
          <w:rFonts w:eastAsia="Times New Roman" w:cs="Times New Roman"/>
          <w:szCs w:val="28"/>
          <w:lang w:val="en-US" w:eastAsia="vi-VN"/>
        </w:rPr>
        <w:t xml:space="preserve"> đất</w:t>
      </w:r>
      <w:r w:rsidRPr="00D11BE8">
        <w:rPr>
          <w:rFonts w:eastAsia="Times New Roman" w:cs="Times New Roman"/>
          <w:szCs w:val="28"/>
          <w:vertAlign w:val="superscript"/>
          <w:lang w:val="en-US" w:eastAsia="vi-VN"/>
        </w:rPr>
        <w:footnoteReference w:customMarkFollows="1" w:id="75"/>
        <w:t>4</w:t>
      </w:r>
      <w:r w:rsidRPr="00D11BE8">
        <w:rPr>
          <w:rFonts w:eastAsia="Times New Roman" w:cs="Times New Roman"/>
          <w:szCs w:val="28"/>
          <w:lang w:val="en-US" w:eastAsia="vi-VN"/>
        </w:rPr>
        <w:t xml:space="preserve"> và hình thức sử dụng đất sau khi chuyển mục đích sử dụng đất là</w:t>
      </w:r>
      <w:r w:rsidRPr="00D11BE8">
        <w:rPr>
          <w:rFonts w:eastAsia="Times New Roman" w:cs="Times New Roman"/>
          <w:szCs w:val="28"/>
          <w:vertAlign w:val="superscript"/>
          <w:lang w:val="en-US" w:eastAsia="vi-VN"/>
        </w:rPr>
        <w:footnoteReference w:customMarkFollows="1" w:id="76"/>
        <w:t>5</w:t>
      </w:r>
      <w:r w:rsidRPr="00D11BE8">
        <w:rPr>
          <w:rFonts w:eastAsia="Times New Roman" w:cs="Times New Roman"/>
          <w:szCs w:val="28"/>
          <w:lang w:val="en-US" w:eastAsia="vi-VN"/>
        </w:rPr>
        <w:t xml:space="preserve">… tại xã/phường..., thuộc tỉnh/thành phố trực thuộc trung ương ... </w:t>
      </w:r>
    </w:p>
    <w:p w:rsidR="00E56F72" w:rsidRPr="00D11BE8" w:rsidRDefault="00E56F72" w:rsidP="00E56F72">
      <w:pPr>
        <w:tabs>
          <w:tab w:val="left" w:leader="dot" w:pos="8930"/>
        </w:tabs>
        <w:spacing w:before="120" w:after="0" w:line="240" w:lineRule="auto"/>
        <w:ind w:firstLine="567"/>
        <w:jc w:val="both"/>
        <w:rPr>
          <w:rFonts w:eastAsia="Times New Roman" w:cs="Times New Roman"/>
          <w:szCs w:val="28"/>
          <w:lang w:val="en-US" w:eastAsia="vi-VN"/>
        </w:rPr>
      </w:pPr>
      <w:r w:rsidRPr="00D11BE8">
        <w:rPr>
          <w:rFonts w:eastAsia="Times New Roman" w:cs="Times New Roman"/>
          <w:szCs w:val="28"/>
          <w:lang w:val="en-US" w:eastAsia="vi-VN"/>
        </w:rPr>
        <w:t>Mục đích sử dụng đất</w:t>
      </w:r>
      <w:r w:rsidRPr="00D11BE8">
        <w:rPr>
          <w:rFonts w:eastAsia="Times New Roman" w:cs="Times New Roman"/>
          <w:szCs w:val="28"/>
          <w:lang w:val="en-US" w:eastAsia="vi-VN"/>
        </w:rPr>
        <w:tab/>
        <w:t xml:space="preserve"> </w:t>
      </w:r>
    </w:p>
    <w:p w:rsidR="00E56F72" w:rsidRPr="00D11BE8" w:rsidRDefault="00E56F72" w:rsidP="00E56F72">
      <w:pPr>
        <w:tabs>
          <w:tab w:val="left" w:leader="dot" w:pos="8930"/>
        </w:tabs>
        <w:spacing w:before="120" w:after="0" w:line="240" w:lineRule="auto"/>
        <w:ind w:firstLine="567"/>
        <w:jc w:val="both"/>
        <w:rPr>
          <w:rFonts w:eastAsia="Times New Roman" w:cs="Times New Roman"/>
          <w:szCs w:val="28"/>
          <w:lang w:val="en-US" w:eastAsia="vi-VN"/>
        </w:rPr>
      </w:pPr>
      <w:r w:rsidRPr="00D11BE8">
        <w:rPr>
          <w:rFonts w:eastAsia="Times New Roman" w:cs="Times New Roman"/>
          <w:szCs w:val="28"/>
          <w:lang w:val="en-US" w:eastAsia="vi-VN"/>
        </w:rPr>
        <w:t xml:space="preserve">Mục </w:t>
      </w:r>
      <w:r w:rsidRPr="00D11BE8">
        <w:rPr>
          <w:rFonts w:eastAsia="Times New Roman" w:cs="Times New Roman" w:hint="eastAsia"/>
          <w:szCs w:val="28"/>
          <w:lang w:val="en-US" w:eastAsia="vi-VN"/>
        </w:rPr>
        <w:t>đí</w:t>
      </w:r>
      <w:r w:rsidRPr="00D11BE8">
        <w:rPr>
          <w:rFonts w:eastAsia="Times New Roman" w:cs="Times New Roman"/>
          <w:szCs w:val="28"/>
          <w:lang w:val="en-US" w:eastAsia="vi-VN"/>
        </w:rPr>
        <w:t>ch sử dụng rừng (nếu có)</w:t>
      </w:r>
      <w:r w:rsidRPr="00D11BE8">
        <w:rPr>
          <w:rFonts w:eastAsia="Times New Roman" w:cs="Times New Roman"/>
          <w:szCs w:val="28"/>
          <w:lang w:val="en-US" w:eastAsia="vi-VN"/>
        </w:rPr>
        <w:tab/>
      </w:r>
    </w:p>
    <w:p w:rsidR="00E56F72" w:rsidRPr="00D11BE8" w:rsidRDefault="00E56F72" w:rsidP="00E56F72">
      <w:pPr>
        <w:tabs>
          <w:tab w:val="left" w:leader="dot" w:pos="8930"/>
        </w:tabs>
        <w:spacing w:before="120" w:after="0" w:line="240" w:lineRule="auto"/>
        <w:ind w:firstLine="567"/>
        <w:jc w:val="both"/>
        <w:rPr>
          <w:rFonts w:eastAsia="Times New Roman" w:cs="Times New Roman"/>
          <w:vanish/>
          <w:szCs w:val="28"/>
          <w:lang w:val="en-US" w:eastAsia="vi-VN"/>
        </w:rPr>
      </w:pPr>
    </w:p>
    <w:p w:rsidR="00E56F72" w:rsidRPr="00D11BE8" w:rsidRDefault="00E56F72" w:rsidP="00E56F72">
      <w:pPr>
        <w:tabs>
          <w:tab w:val="left" w:pos="3402"/>
          <w:tab w:val="left" w:leader="dot" w:pos="8930"/>
        </w:tabs>
        <w:spacing w:before="120" w:after="0" w:line="240" w:lineRule="auto"/>
        <w:ind w:firstLine="567"/>
        <w:jc w:val="both"/>
        <w:rPr>
          <w:rFonts w:eastAsia="Times New Roman" w:cs="Times New Roman"/>
          <w:spacing w:val="-4"/>
          <w:szCs w:val="28"/>
          <w:lang w:val="en-US" w:eastAsia="vi-VN"/>
        </w:rPr>
      </w:pPr>
      <w:r w:rsidRPr="00D11BE8">
        <w:rPr>
          <w:rFonts w:eastAsia="Times New Roman" w:cs="Times New Roman"/>
          <w:spacing w:val="-4"/>
          <w:szCs w:val="28"/>
          <w:lang w:val="en-US" w:eastAsia="vi-VN"/>
        </w:rPr>
        <w:t>Thời hạn sử dụng đất là ..., kể từ ngày… tháng… năm</w:t>
      </w:r>
      <w:r w:rsidRPr="00D11BE8">
        <w:rPr>
          <w:rFonts w:eastAsia="Times New Roman" w:cs="Times New Roman"/>
          <w:spacing w:val="-4"/>
          <w:szCs w:val="28"/>
          <w:vertAlign w:val="superscript"/>
          <w:lang w:val="en-US" w:eastAsia="vi-VN"/>
        </w:rPr>
        <w:footnoteReference w:customMarkFollows="1" w:id="77"/>
        <w:t>6</w:t>
      </w:r>
      <w:r w:rsidRPr="00D11BE8">
        <w:rPr>
          <w:rFonts w:eastAsia="Times New Roman" w:cs="Times New Roman"/>
          <w:spacing w:val="-4"/>
          <w:szCs w:val="28"/>
          <w:lang w:val="en-US" w:eastAsia="vi-VN"/>
        </w:rPr>
        <w:t>…</w:t>
      </w:r>
    </w:p>
    <w:p w:rsidR="00E56F72" w:rsidRPr="00D11BE8" w:rsidRDefault="00E56F72" w:rsidP="00E56F72">
      <w:pPr>
        <w:tabs>
          <w:tab w:val="left" w:leader="dot" w:pos="8930"/>
        </w:tabs>
        <w:spacing w:before="120" w:after="0" w:line="240" w:lineRule="auto"/>
        <w:ind w:firstLine="567"/>
        <w:jc w:val="both"/>
        <w:rPr>
          <w:rFonts w:eastAsia="Times New Roman" w:cs="Times New Roman"/>
          <w:spacing w:val="-2"/>
          <w:szCs w:val="28"/>
          <w:lang w:val="en-US" w:eastAsia="vi-VN"/>
        </w:rPr>
      </w:pPr>
      <w:r w:rsidRPr="00D11BE8">
        <w:rPr>
          <w:rFonts w:eastAsia="Times New Roman" w:cs="Times New Roman"/>
          <w:spacing w:val="-2"/>
          <w:szCs w:val="28"/>
          <w:lang w:val="en-US" w:eastAsia="vi-VN"/>
        </w:rPr>
        <w:lastRenderedPageBreak/>
        <w:t>Vị trí, ranh giới thửa đất/khu đất được xác định theo tờ trích lục bản đồ địa chính (hoặc tờ trích đo địa chính) số ..., tỷ lệ ... do ... lập ngày … tháng … năm ...</w:t>
      </w:r>
    </w:p>
    <w:p w:rsidR="00E56F72" w:rsidRPr="00D11BE8" w:rsidRDefault="00E56F72" w:rsidP="00E56F72">
      <w:pPr>
        <w:tabs>
          <w:tab w:val="left" w:leader="dot" w:pos="8930"/>
        </w:tabs>
        <w:spacing w:before="120" w:after="0" w:line="240" w:lineRule="auto"/>
        <w:ind w:firstLine="567"/>
        <w:jc w:val="both"/>
        <w:rPr>
          <w:rFonts w:eastAsia="Times New Roman" w:cs="Times New Roman"/>
          <w:spacing w:val="-4"/>
          <w:szCs w:val="28"/>
          <w:lang w:val="en-US" w:eastAsia="vi-VN"/>
        </w:rPr>
      </w:pPr>
      <w:r w:rsidRPr="00D11BE8">
        <w:rPr>
          <w:rFonts w:eastAsia="Times New Roman" w:cs="Times New Roman"/>
          <w:spacing w:val="-4"/>
          <w:szCs w:val="28"/>
          <w:lang w:val="en-US" w:eastAsia="vi-VN"/>
        </w:rPr>
        <w:t>Hình thức giao đất/cho thuê đất</w:t>
      </w:r>
      <w:r w:rsidRPr="00D11BE8">
        <w:rPr>
          <w:rFonts w:eastAsia="Times New Roman" w:cs="Times New Roman"/>
          <w:szCs w:val="28"/>
          <w:vertAlign w:val="superscript"/>
          <w:lang w:val="en-US" w:eastAsia="vi-VN"/>
        </w:rPr>
        <w:footnoteReference w:id="78"/>
      </w:r>
      <w:r w:rsidRPr="00D11BE8">
        <w:rPr>
          <w:rFonts w:eastAsia="Times New Roman" w:cs="Times New Roman"/>
          <w:spacing w:val="-4"/>
          <w:szCs w:val="28"/>
          <w:lang w:val="en-US" w:eastAsia="vi-VN"/>
        </w:rPr>
        <w:t>:</w:t>
      </w:r>
      <w:r w:rsidRPr="00D11BE8">
        <w:rPr>
          <w:rFonts w:eastAsia="Times New Roman" w:cs="Times New Roman"/>
          <w:spacing w:val="-4"/>
          <w:szCs w:val="28"/>
          <w:lang w:val="en-US" w:eastAsia="vi-VN"/>
        </w:rPr>
        <w:tab/>
        <w:t>/</w:t>
      </w:r>
    </w:p>
    <w:p w:rsidR="00E56F72" w:rsidRPr="00D11BE8" w:rsidRDefault="00E56F72" w:rsidP="00E56F72">
      <w:pPr>
        <w:tabs>
          <w:tab w:val="left" w:leader="dot" w:pos="8930"/>
        </w:tabs>
        <w:spacing w:before="120" w:after="0" w:line="240" w:lineRule="auto"/>
        <w:ind w:firstLine="567"/>
        <w:jc w:val="both"/>
        <w:rPr>
          <w:rFonts w:eastAsia="Times New Roman" w:cs="Times New Roman"/>
          <w:spacing w:val="-4"/>
          <w:szCs w:val="28"/>
          <w:lang w:val="en-US" w:eastAsia="vi-VN"/>
        </w:rPr>
      </w:pPr>
      <w:r w:rsidRPr="00D11BE8">
        <w:rPr>
          <w:rFonts w:eastAsia="Times New Roman" w:cs="Times New Roman"/>
          <w:spacing w:val="-4"/>
          <w:szCs w:val="28"/>
          <w:lang w:val="en-US" w:eastAsia="vi-VN"/>
        </w:rPr>
        <w:t>Phương thức giao đất/cho thuê đất theo kết quả</w:t>
      </w:r>
      <w:r w:rsidRPr="00D11BE8">
        <w:rPr>
          <w:rFonts w:eastAsia="Times New Roman" w:cs="Times New Roman"/>
          <w:szCs w:val="28"/>
          <w:vertAlign w:val="superscript"/>
          <w:lang w:val="en-US" w:eastAsia="vi-VN"/>
        </w:rPr>
        <w:footnoteReference w:id="79"/>
      </w:r>
      <w:r w:rsidRPr="00D11BE8">
        <w:rPr>
          <w:rFonts w:eastAsia="Times New Roman" w:cs="Times New Roman"/>
          <w:spacing w:val="-4"/>
          <w:szCs w:val="28"/>
          <w:lang w:val="en-US" w:eastAsia="vi-VN"/>
        </w:rPr>
        <w:t>:</w:t>
      </w:r>
      <w:r w:rsidRPr="00D11BE8">
        <w:rPr>
          <w:rFonts w:eastAsia="Times New Roman" w:cs="Times New Roman"/>
          <w:spacing w:val="-4"/>
          <w:szCs w:val="28"/>
          <w:lang w:val="en-US" w:eastAsia="vi-VN"/>
        </w:rPr>
        <w:tab/>
      </w:r>
    </w:p>
    <w:p w:rsidR="00E56F72" w:rsidRPr="00D11BE8" w:rsidRDefault="00E56F72" w:rsidP="00E56F72">
      <w:pPr>
        <w:tabs>
          <w:tab w:val="left" w:leader="dot" w:pos="8930"/>
        </w:tabs>
        <w:spacing w:before="120" w:after="0" w:line="240" w:lineRule="auto"/>
        <w:ind w:firstLine="567"/>
        <w:jc w:val="both"/>
        <w:rPr>
          <w:rFonts w:eastAsia="Times New Roman" w:cs="Times New Roman"/>
          <w:szCs w:val="28"/>
          <w:lang w:val="en-US" w:eastAsia="vi-VN"/>
        </w:rPr>
      </w:pPr>
      <w:r w:rsidRPr="00D11BE8">
        <w:rPr>
          <w:rFonts w:eastAsia="Times New Roman" w:cs="Times New Roman"/>
          <w:szCs w:val="28"/>
          <w:lang w:val="en-US" w:eastAsia="vi-VN"/>
        </w:rPr>
        <w:t>Giá đất tính tiền sử dụng đất/tiền thuê đất phải nộp… (</w:t>
      </w:r>
      <w:r w:rsidRPr="00D11BE8">
        <w:rPr>
          <w:rFonts w:eastAsia="Times New Roman" w:cs="Times New Roman"/>
          <w:spacing w:val="-4"/>
          <w:szCs w:val="28"/>
          <w:lang w:val="en-US" w:eastAsia="vi-VN"/>
        </w:rPr>
        <w:t>đối với trường hợp tiền sử dụng đất/tiền thuê đất tính theo giá đất trong bảng giá đất</w:t>
      </w:r>
      <w:r w:rsidRPr="00D11BE8">
        <w:rPr>
          <w:rFonts w:eastAsia="Times New Roman" w:cs="Times New Roman"/>
          <w:spacing w:val="-4"/>
          <w:szCs w:val="28"/>
          <w:vertAlign w:val="superscript"/>
          <w:lang w:val="en-US" w:eastAsia="vi-VN"/>
        </w:rPr>
        <w:footnoteReference w:id="80"/>
      </w:r>
      <w:r w:rsidRPr="00D11BE8">
        <w:rPr>
          <w:rFonts w:eastAsia="Times New Roman" w:cs="Times New Roman"/>
          <w:spacing w:val="-4"/>
          <w:szCs w:val="28"/>
          <w:lang w:val="en-US" w:eastAsia="vi-VN"/>
        </w:rPr>
        <w:t>).</w:t>
      </w:r>
    </w:p>
    <w:p w:rsidR="00E56F72" w:rsidRPr="00D11BE8" w:rsidRDefault="00E56F72" w:rsidP="00E56F72">
      <w:pPr>
        <w:tabs>
          <w:tab w:val="left" w:leader="dot" w:pos="8930"/>
        </w:tabs>
        <w:spacing w:before="120" w:after="0" w:line="240" w:lineRule="auto"/>
        <w:ind w:firstLine="567"/>
        <w:jc w:val="both"/>
        <w:rPr>
          <w:rFonts w:eastAsia="Times New Roman" w:cs="Times New Roman"/>
          <w:b/>
          <w:bCs/>
          <w:szCs w:val="28"/>
          <w:lang w:val="en-US" w:eastAsia="vi-VN"/>
        </w:rPr>
      </w:pPr>
      <w:r w:rsidRPr="00D11BE8">
        <w:rPr>
          <w:rFonts w:eastAsia="Times New Roman" w:cs="Times New Roman"/>
          <w:szCs w:val="28"/>
          <w:lang w:val="en-US" w:eastAsia="vi-VN"/>
        </w:rPr>
        <w:t>Những hạn chế về quyền của người sử dụng đất (nếu có):</w:t>
      </w:r>
      <w:r w:rsidRPr="00D11BE8">
        <w:rPr>
          <w:rFonts w:eastAsia="Times New Roman" w:cs="Times New Roman"/>
          <w:szCs w:val="28"/>
          <w:lang w:val="en-US" w:eastAsia="vi-VN"/>
        </w:rPr>
        <w:tab/>
      </w:r>
    </w:p>
    <w:p w:rsidR="00E56F72" w:rsidRPr="00D11BE8" w:rsidRDefault="00E56F72" w:rsidP="00E56F72">
      <w:pPr>
        <w:tabs>
          <w:tab w:val="left" w:leader="dot" w:pos="8930"/>
        </w:tabs>
        <w:spacing w:before="120" w:after="0" w:line="240" w:lineRule="auto"/>
        <w:ind w:firstLine="567"/>
        <w:jc w:val="both"/>
        <w:rPr>
          <w:rFonts w:eastAsia="Times New Roman" w:cs="Times New Roman"/>
          <w:szCs w:val="28"/>
          <w:lang w:val="en-US" w:eastAsia="vi-VN"/>
        </w:rPr>
      </w:pPr>
      <w:r w:rsidRPr="00D11BE8">
        <w:rPr>
          <w:rFonts w:eastAsia="Times New Roman" w:cs="Times New Roman"/>
          <w:b/>
          <w:bCs/>
          <w:szCs w:val="28"/>
          <w:lang w:val="en-US" w:eastAsia="vi-VN"/>
        </w:rPr>
        <w:t>Điều 2.</w:t>
      </w:r>
      <w:r w:rsidRPr="00D11BE8">
        <w:rPr>
          <w:rFonts w:eastAsia="Times New Roman" w:cs="Times New Roman"/>
          <w:szCs w:val="28"/>
          <w:lang w:val="en-US" w:eastAsia="vi-VN"/>
        </w:rPr>
        <w:t xml:space="preserve"> Tổ chức thực hiện</w:t>
      </w:r>
      <w:r w:rsidRPr="00D11BE8">
        <w:rPr>
          <w:rFonts w:eastAsia="Times New Roman" w:cs="Times New Roman"/>
          <w:szCs w:val="28"/>
          <w:lang w:val="en-US" w:eastAsia="vi-VN"/>
        </w:rPr>
        <w:tab/>
      </w:r>
    </w:p>
    <w:p w:rsidR="00E56F72" w:rsidRPr="00D11BE8" w:rsidRDefault="00E56F72" w:rsidP="00E56F72">
      <w:pPr>
        <w:tabs>
          <w:tab w:val="left" w:leader="dot" w:pos="8930"/>
        </w:tabs>
        <w:spacing w:before="120" w:after="0" w:line="240" w:lineRule="auto"/>
        <w:ind w:firstLine="567"/>
        <w:jc w:val="both"/>
        <w:rPr>
          <w:rFonts w:eastAsia="Times New Roman" w:cs="Times New Roman"/>
          <w:iCs/>
          <w:szCs w:val="28"/>
          <w:lang w:val="en-US" w:eastAsia="vi-VN"/>
        </w:rPr>
      </w:pPr>
      <w:r w:rsidRPr="00D11BE8">
        <w:rPr>
          <w:rFonts w:eastAsia="Times New Roman" w:cs="Times New Roman"/>
          <w:szCs w:val="28"/>
          <w:lang w:val="en-US" w:eastAsia="vi-VN"/>
        </w:rPr>
        <w:t xml:space="preserve">1. ……… xác định giá đất để tính </w:t>
      </w:r>
      <w:r w:rsidRPr="00D11BE8">
        <w:rPr>
          <w:rFonts w:eastAsia="Tahoma" w:cs="Times New Roman"/>
          <w:szCs w:val="28"/>
          <w:lang w:val="en-US" w:eastAsia="vi-VN"/>
        </w:rPr>
        <w:t xml:space="preserve">tiền sử dụng đất/tiền thuê đất phải nộp; </w:t>
      </w:r>
      <w:r w:rsidRPr="00D11BE8">
        <w:rPr>
          <w:rFonts w:eastAsia="Times New Roman" w:cs="Times New Roman"/>
          <w:iCs/>
          <w:szCs w:val="28"/>
          <w:lang w:val="en-US" w:eastAsia="vi-VN"/>
        </w:rPr>
        <w:t>đối với trường hợp tính theo giá đất cụ thể.</w:t>
      </w:r>
    </w:p>
    <w:p w:rsidR="00E56F72" w:rsidRPr="00D11BE8" w:rsidRDefault="00E56F72" w:rsidP="00E56F72">
      <w:pPr>
        <w:tabs>
          <w:tab w:val="left" w:leader="dot" w:pos="8930"/>
        </w:tabs>
        <w:spacing w:before="120" w:after="0" w:line="240" w:lineRule="auto"/>
        <w:ind w:firstLine="567"/>
        <w:jc w:val="both"/>
        <w:rPr>
          <w:rFonts w:eastAsia="Times New Roman" w:cs="Times New Roman"/>
          <w:i/>
          <w:szCs w:val="28"/>
          <w:lang w:val="en-US" w:eastAsia="vi-VN"/>
        </w:rPr>
      </w:pPr>
      <w:r w:rsidRPr="00D11BE8">
        <w:rPr>
          <w:rFonts w:eastAsia="Tahoma" w:cs="Times New Roman"/>
          <w:szCs w:val="28"/>
          <w:lang w:val="en-US" w:eastAsia="vi-VN"/>
        </w:rPr>
        <w:t xml:space="preserve">2……….. xác định tiền sử dụng đất/tiền thuê đất phải nộp; hướng dẫn thực hiện giảm tiền sử dụng đất/tiền thuê đất, khoản được trừ vào tiền sử dụng đất/tiền thuê đất, chậm nộp, ghi nợ tiền sử dụng đất/tiền thuê đất, </w:t>
      </w:r>
      <w:r w:rsidRPr="00D11BE8">
        <w:rPr>
          <w:rFonts w:eastAsia="Times New Roman" w:cs="Times New Roman"/>
          <w:szCs w:val="28"/>
          <w:lang w:val="en-US" w:eastAsia="vi-VN"/>
        </w:rPr>
        <w:t xml:space="preserve">tiền thuê đất đối với trường hợp miễn một số năm, theo dõi trường hợp </w:t>
      </w:r>
      <w:r w:rsidRPr="00D11BE8">
        <w:rPr>
          <w:rFonts w:eastAsia="Tahoma" w:cs="Times New Roman"/>
          <w:szCs w:val="28"/>
          <w:lang w:val="en-US" w:eastAsia="vi-VN"/>
        </w:rPr>
        <w:t xml:space="preserve">miễn tiền sử dụng đất/tiền thuê đất, phí, lệ phí… </w:t>
      </w:r>
      <w:r w:rsidRPr="00D11BE8">
        <w:rPr>
          <w:rFonts w:eastAsia="Tahoma" w:cs="Times New Roman"/>
          <w:i/>
          <w:iCs/>
          <w:szCs w:val="28"/>
          <w:lang w:val="en-US" w:eastAsia="vi-VN"/>
        </w:rPr>
        <w:t>(</w:t>
      </w:r>
      <w:r w:rsidRPr="00D11BE8">
        <w:rPr>
          <w:rFonts w:eastAsia="Times New Roman" w:cs="Times New Roman"/>
          <w:i/>
          <w:szCs w:val="28"/>
          <w:lang w:val="en-US" w:eastAsia="vi-VN"/>
        </w:rPr>
        <w:t>nếu có),</w:t>
      </w:r>
      <w:r w:rsidRPr="00D11BE8">
        <w:rPr>
          <w:rFonts w:eastAsia="Times New Roman" w:cs="Times New Roman"/>
          <w:szCs w:val="28"/>
          <w:lang w:val="en-US" w:eastAsia="vi-VN"/>
        </w:rPr>
        <w:t xml:space="preserve"> xác định tiền </w:t>
      </w:r>
      <w:r w:rsidRPr="00D11BE8">
        <w:rPr>
          <w:rFonts w:eastAsia="Times New Roman" w:cs="Times New Roman" w:hint="eastAsia"/>
          <w:szCs w:val="28"/>
          <w:lang w:val="en-US" w:eastAsia="vi-VN"/>
        </w:rPr>
        <w:t>đ</w:t>
      </w:r>
      <w:r w:rsidRPr="00D11BE8">
        <w:rPr>
          <w:rFonts w:eastAsia="Times New Roman" w:cs="Times New Roman"/>
          <w:szCs w:val="28"/>
          <w:lang w:val="en-US" w:eastAsia="vi-VN"/>
        </w:rPr>
        <w:t>ể nhà n</w:t>
      </w:r>
      <w:r w:rsidRPr="00D11BE8">
        <w:rPr>
          <w:rFonts w:eastAsia="Times New Roman" w:cs="Times New Roman" w:hint="eastAsia"/>
          <w:szCs w:val="28"/>
          <w:lang w:val="en-US" w:eastAsia="vi-VN"/>
        </w:rPr>
        <w:t>ư</w:t>
      </w:r>
      <w:r w:rsidRPr="00D11BE8">
        <w:rPr>
          <w:rFonts w:eastAsia="Times New Roman" w:cs="Times New Roman"/>
          <w:szCs w:val="28"/>
          <w:lang w:val="en-US" w:eastAsia="vi-VN"/>
        </w:rPr>
        <w:t xml:space="preserve">ớc bổ sung diện tích </w:t>
      </w:r>
      <w:r w:rsidRPr="00D11BE8">
        <w:rPr>
          <w:rFonts w:eastAsia="Times New Roman" w:cs="Times New Roman" w:hint="eastAsia"/>
          <w:szCs w:val="28"/>
          <w:lang w:val="en-US" w:eastAsia="vi-VN"/>
        </w:rPr>
        <w:t>đ</w:t>
      </w:r>
      <w:r w:rsidRPr="00D11BE8">
        <w:rPr>
          <w:rFonts w:eastAsia="Times New Roman" w:cs="Times New Roman"/>
          <w:szCs w:val="28"/>
          <w:lang w:val="en-US" w:eastAsia="vi-VN"/>
        </w:rPr>
        <w:t>ất chuyên trồng lúa bị mất hoặc t</w:t>
      </w:r>
      <w:r w:rsidRPr="00D11BE8">
        <w:rPr>
          <w:rFonts w:eastAsia="Times New Roman" w:cs="Times New Roman" w:hint="eastAsia"/>
          <w:szCs w:val="28"/>
          <w:lang w:val="en-US" w:eastAsia="vi-VN"/>
        </w:rPr>
        <w:t>ă</w:t>
      </w:r>
      <w:r w:rsidRPr="00D11BE8">
        <w:rPr>
          <w:rFonts w:eastAsia="Times New Roman" w:cs="Times New Roman"/>
          <w:szCs w:val="28"/>
          <w:lang w:val="en-US" w:eastAsia="vi-VN"/>
        </w:rPr>
        <w:t xml:space="preserve">ng hiệu quả sử dụng </w:t>
      </w:r>
      <w:r w:rsidRPr="00D11BE8">
        <w:rPr>
          <w:rFonts w:eastAsia="Times New Roman" w:cs="Times New Roman" w:hint="eastAsia"/>
          <w:szCs w:val="28"/>
          <w:lang w:val="en-US" w:eastAsia="vi-VN"/>
        </w:rPr>
        <w:t>đ</w:t>
      </w:r>
      <w:r w:rsidRPr="00D11BE8">
        <w:rPr>
          <w:rFonts w:eastAsia="Times New Roman" w:cs="Times New Roman"/>
          <w:szCs w:val="28"/>
          <w:lang w:val="en-US" w:eastAsia="vi-VN"/>
        </w:rPr>
        <w:t xml:space="preserve">ất trồng lúa… </w:t>
      </w:r>
      <w:r w:rsidRPr="00D11BE8">
        <w:rPr>
          <w:rFonts w:eastAsia="Times New Roman" w:cs="Times New Roman"/>
          <w:i/>
          <w:iCs/>
          <w:szCs w:val="28"/>
          <w:lang w:val="en-US" w:eastAsia="vi-VN"/>
        </w:rPr>
        <w:t xml:space="preserve">(nếu có); </w:t>
      </w:r>
      <w:r w:rsidRPr="00D11BE8">
        <w:rPr>
          <w:rFonts w:eastAsia="Times New Roman" w:cs="Times New Roman"/>
          <w:szCs w:val="28"/>
          <w:lang w:val="en-US" w:eastAsia="vi-VN"/>
        </w:rPr>
        <w:t xml:space="preserve">thông báo cho người được giao đất/thuê đất nộp tiền sử dụng đất/tiền thuê đất, tiền </w:t>
      </w:r>
      <w:r w:rsidRPr="00D11BE8">
        <w:rPr>
          <w:rFonts w:eastAsia="Times New Roman" w:cs="Times New Roman" w:hint="eastAsia"/>
          <w:szCs w:val="28"/>
          <w:lang w:val="en-US" w:eastAsia="vi-VN"/>
        </w:rPr>
        <w:t>đ</w:t>
      </w:r>
      <w:r w:rsidRPr="00D11BE8">
        <w:rPr>
          <w:rFonts w:eastAsia="Times New Roman" w:cs="Times New Roman"/>
          <w:szCs w:val="28"/>
          <w:lang w:val="en-US" w:eastAsia="vi-VN"/>
        </w:rPr>
        <w:t>ể nhà n</w:t>
      </w:r>
      <w:r w:rsidRPr="00D11BE8">
        <w:rPr>
          <w:rFonts w:eastAsia="Times New Roman" w:cs="Times New Roman" w:hint="eastAsia"/>
          <w:szCs w:val="28"/>
          <w:lang w:val="en-US" w:eastAsia="vi-VN"/>
        </w:rPr>
        <w:t>ư</w:t>
      </w:r>
      <w:r w:rsidRPr="00D11BE8">
        <w:rPr>
          <w:rFonts w:eastAsia="Times New Roman" w:cs="Times New Roman"/>
          <w:szCs w:val="28"/>
          <w:lang w:val="en-US" w:eastAsia="vi-VN"/>
        </w:rPr>
        <w:t xml:space="preserve">ớc bổ sung diện tích </w:t>
      </w:r>
      <w:r w:rsidRPr="00D11BE8">
        <w:rPr>
          <w:rFonts w:eastAsia="Times New Roman" w:cs="Times New Roman" w:hint="eastAsia"/>
          <w:szCs w:val="28"/>
          <w:lang w:val="en-US" w:eastAsia="vi-VN"/>
        </w:rPr>
        <w:t>đ</w:t>
      </w:r>
      <w:r w:rsidRPr="00D11BE8">
        <w:rPr>
          <w:rFonts w:eastAsia="Times New Roman" w:cs="Times New Roman"/>
          <w:szCs w:val="28"/>
          <w:lang w:val="en-US" w:eastAsia="vi-VN"/>
        </w:rPr>
        <w:t>ất chuyên trồng lúa bị mất hoặc t</w:t>
      </w:r>
      <w:r w:rsidRPr="00D11BE8">
        <w:rPr>
          <w:rFonts w:eastAsia="Times New Roman" w:cs="Times New Roman" w:hint="eastAsia"/>
          <w:szCs w:val="28"/>
          <w:lang w:val="en-US" w:eastAsia="vi-VN"/>
        </w:rPr>
        <w:t>ă</w:t>
      </w:r>
      <w:r w:rsidRPr="00D11BE8">
        <w:rPr>
          <w:rFonts w:eastAsia="Times New Roman" w:cs="Times New Roman"/>
          <w:szCs w:val="28"/>
          <w:lang w:val="en-US" w:eastAsia="vi-VN"/>
        </w:rPr>
        <w:t xml:space="preserve">ng hiệu quả sử dụng </w:t>
      </w:r>
      <w:r w:rsidRPr="00D11BE8">
        <w:rPr>
          <w:rFonts w:eastAsia="Times New Roman" w:cs="Times New Roman" w:hint="eastAsia"/>
          <w:szCs w:val="28"/>
          <w:lang w:val="en-US" w:eastAsia="vi-VN"/>
        </w:rPr>
        <w:t>đ</w:t>
      </w:r>
      <w:r w:rsidRPr="00D11BE8">
        <w:rPr>
          <w:rFonts w:eastAsia="Times New Roman" w:cs="Times New Roman"/>
          <w:szCs w:val="28"/>
          <w:lang w:val="en-US" w:eastAsia="vi-VN"/>
        </w:rPr>
        <w:t xml:space="preserve">ất trồng lúa theo quy định của pháp luật… </w:t>
      </w:r>
      <w:r w:rsidRPr="00D11BE8">
        <w:rPr>
          <w:rFonts w:eastAsia="Tahoma" w:cs="Times New Roman"/>
          <w:i/>
          <w:iCs/>
          <w:szCs w:val="28"/>
          <w:lang w:val="en-US" w:eastAsia="vi-VN"/>
        </w:rPr>
        <w:t>(</w:t>
      </w:r>
      <w:r w:rsidRPr="00D11BE8">
        <w:rPr>
          <w:rFonts w:eastAsia="Times New Roman" w:cs="Times New Roman"/>
          <w:i/>
          <w:szCs w:val="28"/>
          <w:lang w:val="en-US" w:eastAsia="vi-VN"/>
        </w:rPr>
        <w:t xml:space="preserve">nếu có); </w:t>
      </w:r>
      <w:r w:rsidRPr="00D11BE8">
        <w:rPr>
          <w:rFonts w:eastAsia="Times New Roman" w:cs="Times New Roman"/>
          <w:szCs w:val="28"/>
          <w:lang w:val="en-US" w:eastAsia="vi-VN"/>
        </w:rPr>
        <w:t>th</w:t>
      </w:r>
      <w:r w:rsidRPr="00D11BE8">
        <w:rPr>
          <w:rFonts w:eastAsia="Tahoma" w:cs="Times New Roman"/>
          <w:szCs w:val="28"/>
          <w:lang w:val="en-US" w:eastAsia="vi-VN"/>
        </w:rPr>
        <w:t xml:space="preserve">u </w:t>
      </w:r>
      <w:r w:rsidRPr="00D11BE8">
        <w:rPr>
          <w:rFonts w:eastAsia="Times New Roman" w:cs="Times New Roman"/>
          <w:szCs w:val="28"/>
          <w:lang w:val="en-US" w:eastAsia="vi-VN"/>
        </w:rPr>
        <w:t xml:space="preserve">tiền sử dụng đất/tiền thuê đất, </w:t>
      </w:r>
      <w:r w:rsidRPr="00D11BE8">
        <w:rPr>
          <w:rFonts w:eastAsia="Tahoma" w:cs="Times New Roman"/>
          <w:szCs w:val="28"/>
          <w:lang w:val="en-US" w:eastAsia="vi-VN"/>
        </w:rPr>
        <w:t xml:space="preserve">tiền </w:t>
      </w:r>
      <w:r w:rsidRPr="00D11BE8">
        <w:rPr>
          <w:rFonts w:eastAsia="Tahoma" w:cs="Times New Roman" w:hint="eastAsia"/>
          <w:szCs w:val="28"/>
          <w:lang w:val="en-US" w:eastAsia="vi-VN"/>
        </w:rPr>
        <w:t>đ</w:t>
      </w:r>
      <w:r w:rsidRPr="00D11BE8">
        <w:rPr>
          <w:rFonts w:eastAsia="Tahoma" w:cs="Times New Roman"/>
          <w:szCs w:val="28"/>
          <w:lang w:val="en-US" w:eastAsia="vi-VN"/>
        </w:rPr>
        <w:t>ể nhà n</w:t>
      </w:r>
      <w:r w:rsidRPr="00D11BE8">
        <w:rPr>
          <w:rFonts w:eastAsia="Tahoma" w:cs="Times New Roman" w:hint="eastAsia"/>
          <w:szCs w:val="28"/>
          <w:lang w:val="en-US" w:eastAsia="vi-VN"/>
        </w:rPr>
        <w:t>ư</w:t>
      </w:r>
      <w:r w:rsidRPr="00D11BE8">
        <w:rPr>
          <w:rFonts w:eastAsia="Tahoma" w:cs="Times New Roman"/>
          <w:szCs w:val="28"/>
          <w:lang w:val="en-US" w:eastAsia="vi-VN"/>
        </w:rPr>
        <w:t xml:space="preserve">ớc bổ sung diện tích </w:t>
      </w:r>
      <w:r w:rsidRPr="00D11BE8">
        <w:rPr>
          <w:rFonts w:eastAsia="Tahoma" w:cs="Times New Roman" w:hint="eastAsia"/>
          <w:szCs w:val="28"/>
          <w:lang w:val="en-US" w:eastAsia="vi-VN"/>
        </w:rPr>
        <w:t>đ</w:t>
      </w:r>
      <w:r w:rsidRPr="00D11BE8">
        <w:rPr>
          <w:rFonts w:eastAsia="Tahoma" w:cs="Times New Roman"/>
          <w:szCs w:val="28"/>
          <w:lang w:val="en-US" w:eastAsia="vi-VN"/>
        </w:rPr>
        <w:t>ất chuyên trồng lúa bị mất hoặc t</w:t>
      </w:r>
      <w:r w:rsidRPr="00D11BE8">
        <w:rPr>
          <w:rFonts w:eastAsia="Tahoma" w:cs="Times New Roman" w:hint="eastAsia"/>
          <w:szCs w:val="28"/>
          <w:lang w:val="en-US" w:eastAsia="vi-VN"/>
        </w:rPr>
        <w:t>ă</w:t>
      </w:r>
      <w:r w:rsidRPr="00D11BE8">
        <w:rPr>
          <w:rFonts w:eastAsia="Tahoma" w:cs="Times New Roman"/>
          <w:szCs w:val="28"/>
          <w:lang w:val="en-US" w:eastAsia="vi-VN"/>
        </w:rPr>
        <w:t xml:space="preserve">ng hiệu quả sử dụng </w:t>
      </w:r>
      <w:r w:rsidRPr="00D11BE8">
        <w:rPr>
          <w:rFonts w:eastAsia="Tahoma" w:cs="Times New Roman" w:hint="eastAsia"/>
          <w:szCs w:val="28"/>
          <w:lang w:val="en-US" w:eastAsia="vi-VN"/>
        </w:rPr>
        <w:t>đ</w:t>
      </w:r>
      <w:r w:rsidRPr="00D11BE8">
        <w:rPr>
          <w:rFonts w:eastAsia="Tahoma" w:cs="Times New Roman"/>
          <w:szCs w:val="28"/>
          <w:lang w:val="en-US" w:eastAsia="vi-VN"/>
        </w:rPr>
        <w:t xml:space="preserve">ất trồng lúa, </w:t>
      </w:r>
      <w:r w:rsidRPr="00D11BE8">
        <w:rPr>
          <w:rFonts w:eastAsia="Times New Roman" w:cs="Times New Roman"/>
          <w:szCs w:val="28"/>
          <w:lang w:val="en-US" w:eastAsia="vi-VN"/>
        </w:rPr>
        <w:t xml:space="preserve">phí, lệ phí... </w:t>
      </w:r>
      <w:r w:rsidRPr="00D11BE8">
        <w:rPr>
          <w:rFonts w:eastAsia="Times New Roman" w:cs="Times New Roman"/>
          <w:i/>
          <w:szCs w:val="28"/>
          <w:lang w:val="en-US" w:eastAsia="vi-VN"/>
        </w:rPr>
        <w:t>(nếu có).</w:t>
      </w:r>
    </w:p>
    <w:p w:rsidR="00E56F72" w:rsidRPr="00D11BE8" w:rsidRDefault="00E56F72" w:rsidP="00E56F72">
      <w:pPr>
        <w:tabs>
          <w:tab w:val="left" w:leader="dot" w:pos="8930"/>
        </w:tabs>
        <w:spacing w:before="120" w:after="0" w:line="240" w:lineRule="auto"/>
        <w:ind w:firstLine="567"/>
        <w:jc w:val="both"/>
        <w:rPr>
          <w:rFonts w:eastAsia="Times New Roman" w:cs="Times New Roman"/>
          <w:iCs/>
          <w:szCs w:val="28"/>
          <w:lang w:val="en-US" w:eastAsia="vi-VN"/>
        </w:rPr>
      </w:pPr>
      <w:r w:rsidRPr="00D11BE8">
        <w:rPr>
          <w:rFonts w:eastAsia="Times New Roman" w:cs="Times New Roman"/>
          <w:szCs w:val="28"/>
          <w:lang w:val="en-US" w:eastAsia="vi-VN"/>
        </w:rPr>
        <w:t xml:space="preserve">3. … chịu trách nhiệm nộp tiền sử dụng đất/tiền thuê đất; </w:t>
      </w:r>
      <w:r w:rsidRPr="00D11BE8">
        <w:rPr>
          <w:rFonts w:eastAsia="Times New Roman" w:cs="Times New Roman"/>
          <w:iCs/>
          <w:szCs w:val="28"/>
          <w:lang w:val="en-US" w:eastAsia="vi-VN"/>
        </w:rPr>
        <w:t xml:space="preserve">tiền </w:t>
      </w:r>
      <w:r w:rsidRPr="00D11BE8">
        <w:rPr>
          <w:rFonts w:eastAsia="Times New Roman" w:cs="Times New Roman" w:hint="eastAsia"/>
          <w:iCs/>
          <w:szCs w:val="28"/>
          <w:lang w:val="en-US" w:eastAsia="vi-VN"/>
        </w:rPr>
        <w:t>đ</w:t>
      </w:r>
      <w:r w:rsidRPr="00D11BE8">
        <w:rPr>
          <w:rFonts w:eastAsia="Times New Roman" w:cs="Times New Roman"/>
          <w:iCs/>
          <w:szCs w:val="28"/>
          <w:lang w:val="en-US" w:eastAsia="vi-VN"/>
        </w:rPr>
        <w:t>ể nhà n</w:t>
      </w:r>
      <w:r w:rsidRPr="00D11BE8">
        <w:rPr>
          <w:rFonts w:eastAsia="Times New Roman" w:cs="Times New Roman" w:hint="eastAsia"/>
          <w:iCs/>
          <w:szCs w:val="28"/>
          <w:lang w:val="en-US" w:eastAsia="vi-VN"/>
        </w:rPr>
        <w:t>ư</w:t>
      </w:r>
      <w:r w:rsidRPr="00D11BE8">
        <w:rPr>
          <w:rFonts w:eastAsia="Times New Roman" w:cs="Times New Roman"/>
          <w:iCs/>
          <w:szCs w:val="28"/>
          <w:lang w:val="en-US" w:eastAsia="vi-VN"/>
        </w:rPr>
        <w:t xml:space="preserve">ớc bổ sung diện tích </w:t>
      </w:r>
      <w:r w:rsidRPr="00D11BE8">
        <w:rPr>
          <w:rFonts w:eastAsia="Times New Roman" w:cs="Times New Roman" w:hint="eastAsia"/>
          <w:iCs/>
          <w:szCs w:val="28"/>
          <w:lang w:val="en-US" w:eastAsia="vi-VN"/>
        </w:rPr>
        <w:t>đ</w:t>
      </w:r>
      <w:r w:rsidRPr="00D11BE8">
        <w:rPr>
          <w:rFonts w:eastAsia="Times New Roman" w:cs="Times New Roman"/>
          <w:iCs/>
          <w:szCs w:val="28"/>
          <w:lang w:val="en-US" w:eastAsia="vi-VN"/>
        </w:rPr>
        <w:t>ất chuyên trồng lúa bị mất hoặc t</w:t>
      </w:r>
      <w:r w:rsidRPr="00D11BE8">
        <w:rPr>
          <w:rFonts w:eastAsia="Times New Roman" w:cs="Times New Roman" w:hint="eastAsia"/>
          <w:iCs/>
          <w:szCs w:val="28"/>
          <w:lang w:val="en-US" w:eastAsia="vi-VN"/>
        </w:rPr>
        <w:t>ă</w:t>
      </w:r>
      <w:r w:rsidRPr="00D11BE8">
        <w:rPr>
          <w:rFonts w:eastAsia="Times New Roman" w:cs="Times New Roman"/>
          <w:iCs/>
          <w:szCs w:val="28"/>
          <w:lang w:val="en-US" w:eastAsia="vi-VN"/>
        </w:rPr>
        <w:t xml:space="preserve">ng hiệu quả sử dụng </w:t>
      </w:r>
      <w:r w:rsidRPr="00D11BE8">
        <w:rPr>
          <w:rFonts w:eastAsia="Times New Roman" w:cs="Times New Roman" w:hint="eastAsia"/>
          <w:iCs/>
          <w:szCs w:val="28"/>
          <w:lang w:val="en-US" w:eastAsia="vi-VN"/>
        </w:rPr>
        <w:t>đ</w:t>
      </w:r>
      <w:r w:rsidRPr="00D11BE8">
        <w:rPr>
          <w:rFonts w:eastAsia="Times New Roman" w:cs="Times New Roman"/>
          <w:iCs/>
          <w:szCs w:val="28"/>
          <w:lang w:val="en-US" w:eastAsia="vi-VN"/>
        </w:rPr>
        <w:t xml:space="preserve">ất trồng lúa </w:t>
      </w:r>
      <w:r w:rsidRPr="00D11BE8">
        <w:rPr>
          <w:rFonts w:eastAsia="Times New Roman" w:cs="Times New Roman"/>
          <w:i/>
          <w:szCs w:val="28"/>
          <w:lang w:val="en-US" w:eastAsia="vi-VN"/>
        </w:rPr>
        <w:t xml:space="preserve">(nếu có); </w:t>
      </w:r>
      <w:r w:rsidRPr="00D11BE8">
        <w:rPr>
          <w:rFonts w:eastAsia="Tahoma" w:cs="Times New Roman"/>
          <w:szCs w:val="28"/>
          <w:lang w:val="en-US" w:eastAsia="vi-VN"/>
        </w:rPr>
        <w:t>thực hiện giảm tiền sử dụng đất/tiền thuê đất, khoản được trừ vào tiền sử dụng đất/tiền thuê đất, ghi nợ tiền sử dụng đất/tiền thuê đất</w:t>
      </w:r>
      <w:r w:rsidRPr="00D11BE8">
        <w:rPr>
          <w:rFonts w:eastAsia="Times New Roman" w:cs="Times New Roman"/>
          <w:szCs w:val="28"/>
          <w:lang w:val="en-US" w:eastAsia="vi-VN"/>
        </w:rPr>
        <w:t xml:space="preserve"> </w:t>
      </w:r>
      <w:r w:rsidRPr="00D11BE8">
        <w:rPr>
          <w:rFonts w:eastAsia="Tahoma" w:cs="Times New Roman"/>
          <w:i/>
          <w:iCs/>
          <w:szCs w:val="28"/>
          <w:lang w:val="en-US" w:eastAsia="vi-VN"/>
        </w:rPr>
        <w:t>(</w:t>
      </w:r>
      <w:r w:rsidRPr="00D11BE8">
        <w:rPr>
          <w:rFonts w:eastAsia="Times New Roman" w:cs="Times New Roman"/>
          <w:i/>
          <w:szCs w:val="28"/>
          <w:lang w:val="en-US" w:eastAsia="vi-VN"/>
        </w:rPr>
        <w:t>nếu có).</w:t>
      </w:r>
    </w:p>
    <w:p w:rsidR="00E56F72" w:rsidRPr="00D11BE8" w:rsidRDefault="00E56F72" w:rsidP="00E56F72">
      <w:pPr>
        <w:tabs>
          <w:tab w:val="left" w:leader="dot" w:pos="8930"/>
        </w:tabs>
        <w:spacing w:before="120" w:after="0" w:line="240" w:lineRule="auto"/>
        <w:ind w:firstLine="567"/>
        <w:jc w:val="both"/>
        <w:rPr>
          <w:rFonts w:eastAsia="Times New Roman" w:cs="Times New Roman"/>
          <w:szCs w:val="28"/>
          <w:lang w:val="en-US" w:eastAsia="vi-VN"/>
        </w:rPr>
      </w:pPr>
      <w:r w:rsidRPr="00D11BE8">
        <w:rPr>
          <w:rFonts w:eastAsia="Times New Roman" w:cs="Times New Roman"/>
          <w:szCs w:val="28"/>
          <w:lang w:val="en-US" w:eastAsia="vi-VN"/>
        </w:rPr>
        <w:t>4. … xác định mốc giới và bàn giao đất/bàn giao rừng trên thực địa………….</w:t>
      </w:r>
    </w:p>
    <w:p w:rsidR="00E56F72" w:rsidRPr="00D11BE8" w:rsidRDefault="00E56F72" w:rsidP="00E56F72">
      <w:pPr>
        <w:tabs>
          <w:tab w:val="left" w:leader="dot" w:pos="8930"/>
        </w:tabs>
        <w:spacing w:before="120" w:after="0" w:line="240" w:lineRule="auto"/>
        <w:ind w:firstLine="567"/>
        <w:jc w:val="both"/>
        <w:rPr>
          <w:rFonts w:eastAsia="Times New Roman" w:cs="Times New Roman"/>
          <w:szCs w:val="28"/>
          <w:lang w:val="en-US" w:eastAsia="vi-VN"/>
        </w:rPr>
      </w:pPr>
      <w:r w:rsidRPr="00D11BE8">
        <w:rPr>
          <w:rFonts w:eastAsia="Times New Roman" w:cs="Times New Roman"/>
          <w:szCs w:val="28"/>
          <w:lang w:val="en-US" w:eastAsia="vi-VN"/>
        </w:rPr>
        <w:t>5. ……… trao Giấy chứng nhận quyền sử dụng đất, quyền sở hữu tài sản gắn liền với đất cho người sử dụng đất đã hoàn thành nghĩa vụ tài chính.</w:t>
      </w:r>
    </w:p>
    <w:p w:rsidR="00E56F72" w:rsidRPr="00D11BE8" w:rsidRDefault="00E56F72" w:rsidP="00E56F72">
      <w:pPr>
        <w:tabs>
          <w:tab w:val="left" w:leader="dot" w:pos="8930"/>
        </w:tabs>
        <w:spacing w:before="120" w:after="0" w:line="240" w:lineRule="auto"/>
        <w:ind w:firstLine="567"/>
        <w:jc w:val="both"/>
        <w:rPr>
          <w:rFonts w:eastAsia="Times New Roman" w:cs="Times New Roman"/>
          <w:szCs w:val="28"/>
          <w:lang w:val="en-US" w:eastAsia="vi-VN"/>
        </w:rPr>
      </w:pPr>
      <w:r w:rsidRPr="00D11BE8">
        <w:rPr>
          <w:rFonts w:eastAsia="Times New Roman" w:cs="Times New Roman"/>
          <w:szCs w:val="28"/>
          <w:lang w:val="en-US" w:eastAsia="vi-VN"/>
        </w:rPr>
        <w:t xml:space="preserve">6. ……… chỉnh lý hồ sơ địa chính, </w:t>
      </w:r>
      <w:r w:rsidRPr="00D11BE8">
        <w:rPr>
          <w:rFonts w:eastAsia="Tahoma" w:cs="Times New Roman"/>
          <w:szCs w:val="28"/>
          <w:lang w:val="en-US" w:eastAsia="vi-VN"/>
        </w:rPr>
        <w:t>cơ sở dữ liệu đất đai</w:t>
      </w:r>
      <w:r w:rsidRPr="00D11BE8">
        <w:rPr>
          <w:rFonts w:eastAsia="Tahoma" w:cs="Times New Roman"/>
          <w:szCs w:val="28"/>
          <w:lang w:val="en-US" w:eastAsia="vi-VN"/>
        </w:rPr>
        <w:tab/>
        <w:t>; cập nhật, l</w:t>
      </w:r>
      <w:r w:rsidRPr="00D11BE8">
        <w:rPr>
          <w:rFonts w:eastAsia="Tahoma" w:cs="Times New Roman" w:hint="eastAsia"/>
          <w:szCs w:val="28"/>
          <w:lang w:val="en-US" w:eastAsia="vi-VN"/>
        </w:rPr>
        <w:t>ư</w:t>
      </w:r>
      <w:r w:rsidRPr="00D11BE8">
        <w:rPr>
          <w:rFonts w:eastAsia="Tahoma" w:cs="Times New Roman"/>
          <w:szCs w:val="28"/>
          <w:lang w:val="en-US" w:eastAsia="vi-VN"/>
        </w:rPr>
        <w:t>u trữ hồ s</w:t>
      </w:r>
      <w:r w:rsidRPr="00D11BE8">
        <w:rPr>
          <w:rFonts w:eastAsia="Tahoma" w:cs="Times New Roman" w:hint="eastAsia"/>
          <w:szCs w:val="28"/>
          <w:lang w:val="en-US" w:eastAsia="vi-VN"/>
        </w:rPr>
        <w:t>ơ</w:t>
      </w:r>
      <w:r w:rsidRPr="00D11BE8">
        <w:rPr>
          <w:rFonts w:eastAsia="Tahoma" w:cs="Times New Roman"/>
          <w:szCs w:val="28"/>
          <w:lang w:val="en-US" w:eastAsia="vi-VN"/>
        </w:rPr>
        <w:t xml:space="preserve"> theo pháp luật về lâm nghiệp </w:t>
      </w:r>
      <w:r w:rsidRPr="00D11BE8">
        <w:rPr>
          <w:rFonts w:eastAsia="Tahoma" w:cs="Times New Roman"/>
          <w:i/>
          <w:iCs/>
          <w:szCs w:val="28"/>
          <w:lang w:val="en-US" w:eastAsia="vi-VN"/>
        </w:rPr>
        <w:t>(nếu có)</w:t>
      </w:r>
      <w:r w:rsidRPr="00D11BE8">
        <w:rPr>
          <w:rFonts w:eastAsia="Tahoma" w:cs="Times New Roman"/>
          <w:szCs w:val="28"/>
          <w:lang w:val="en-US" w:eastAsia="vi-VN"/>
        </w:rPr>
        <w:t>.</w:t>
      </w:r>
    </w:p>
    <w:p w:rsidR="00E56F72" w:rsidRPr="00D11BE8" w:rsidRDefault="00E56F72" w:rsidP="00E56F72">
      <w:pPr>
        <w:tabs>
          <w:tab w:val="left" w:leader="dot" w:pos="8930"/>
        </w:tabs>
        <w:spacing w:before="120" w:after="0" w:line="240" w:lineRule="auto"/>
        <w:ind w:firstLine="567"/>
        <w:jc w:val="both"/>
        <w:rPr>
          <w:rFonts w:eastAsia="Times New Roman" w:cs="Times New Roman"/>
          <w:szCs w:val="28"/>
          <w:lang w:val="en-US" w:eastAsia="vi-VN"/>
        </w:rPr>
      </w:pPr>
      <w:r w:rsidRPr="00D11BE8">
        <w:rPr>
          <w:rFonts w:eastAsia="Times New Roman" w:cs="Times New Roman"/>
          <w:szCs w:val="28"/>
          <w:lang w:val="en-US" w:eastAsia="vi-VN"/>
        </w:rPr>
        <w:t xml:space="preserve">7. </w:t>
      </w:r>
      <w:r w:rsidRPr="00D11BE8">
        <w:rPr>
          <w:rFonts w:eastAsia="Times New Roman" w:cs="Times New Roman"/>
          <w:szCs w:val="28"/>
          <w:lang w:val="en-US" w:eastAsia="vi-VN"/>
        </w:rPr>
        <w:tab/>
      </w:r>
    </w:p>
    <w:p w:rsidR="00E56F72" w:rsidRPr="00D11BE8" w:rsidRDefault="00E56F72" w:rsidP="00E56F72">
      <w:pPr>
        <w:tabs>
          <w:tab w:val="left" w:leader="dot" w:pos="8930"/>
        </w:tabs>
        <w:spacing w:before="120" w:after="0" w:line="240" w:lineRule="auto"/>
        <w:ind w:firstLine="567"/>
        <w:jc w:val="both"/>
        <w:rPr>
          <w:rFonts w:eastAsia="Times New Roman" w:cs="Times New Roman"/>
          <w:szCs w:val="28"/>
          <w:lang w:val="en-US" w:eastAsia="vi-VN"/>
        </w:rPr>
      </w:pPr>
      <w:r w:rsidRPr="00D11BE8">
        <w:rPr>
          <w:rFonts w:eastAsia="Times New Roman" w:cs="Times New Roman"/>
          <w:b/>
          <w:bCs/>
          <w:szCs w:val="28"/>
          <w:lang w:val="en-US" w:eastAsia="vi-VN"/>
        </w:rPr>
        <w:t>Điều 3.</w:t>
      </w:r>
      <w:r w:rsidRPr="00D11BE8">
        <w:rPr>
          <w:rFonts w:eastAsia="Times New Roman" w:cs="Times New Roman"/>
          <w:szCs w:val="28"/>
          <w:lang w:val="en-US" w:eastAsia="vi-VN"/>
        </w:rPr>
        <w:t xml:space="preserve"> Quyết định này có hiệu lực kể từ ngày ký.</w:t>
      </w:r>
    </w:p>
    <w:p w:rsidR="00E56F72" w:rsidRPr="00D11BE8" w:rsidRDefault="00E56F72" w:rsidP="00E56F72">
      <w:pPr>
        <w:tabs>
          <w:tab w:val="left" w:leader="dot" w:pos="8930"/>
        </w:tabs>
        <w:spacing w:before="120" w:after="0" w:line="240" w:lineRule="auto"/>
        <w:ind w:firstLine="567"/>
        <w:jc w:val="both"/>
        <w:rPr>
          <w:rFonts w:eastAsia="Times New Roman" w:cs="Times New Roman"/>
          <w:szCs w:val="28"/>
          <w:lang w:val="en-US" w:eastAsia="vi-VN"/>
        </w:rPr>
      </w:pPr>
      <w:r w:rsidRPr="00D11BE8">
        <w:rPr>
          <w:rFonts w:eastAsia="Times New Roman" w:cs="Times New Roman"/>
          <w:szCs w:val="28"/>
          <w:lang w:val="en-US" w:eastAsia="vi-VN"/>
        </w:rPr>
        <w:lastRenderedPageBreak/>
        <w:t>Chánh Văn phòng Ủy ban nhân dân... và người được giao đất/cho thuê đất/cho phép chuyển mục đích sử dụng đất/giao đất và giao rừng/cho thuê đất và cho thuê rừng có tên tại Điều 1 chịu trách nhiệm thi hành Quyết định này.</w:t>
      </w:r>
    </w:p>
    <w:p w:rsidR="00E56F72" w:rsidRPr="00D11BE8" w:rsidRDefault="00E56F72" w:rsidP="00E56F72">
      <w:pPr>
        <w:tabs>
          <w:tab w:val="left" w:leader="dot" w:pos="8930"/>
        </w:tabs>
        <w:spacing w:before="120" w:after="0" w:line="240" w:lineRule="auto"/>
        <w:ind w:firstLine="567"/>
        <w:jc w:val="both"/>
        <w:rPr>
          <w:rFonts w:eastAsia="Times New Roman" w:cs="Times New Roman"/>
          <w:szCs w:val="28"/>
          <w:lang w:val="en-US" w:eastAsia="vi-VN"/>
        </w:rPr>
      </w:pPr>
      <w:r w:rsidRPr="00D11BE8">
        <w:rPr>
          <w:rFonts w:eastAsia="Times New Roman" w:cs="Times New Roman"/>
          <w:szCs w:val="28"/>
          <w:lang w:val="en-US" w:eastAsia="vi-VN"/>
        </w:rPr>
        <w:t>Văn phòng Ủy ban nhân dân... chịu trách nhiệm đăng tải Quyết định này trên Cổng thông tin điện tử của.</w:t>
      </w:r>
    </w:p>
    <w:p w:rsidR="00E56F72" w:rsidRPr="00D11BE8" w:rsidRDefault="00E56F72" w:rsidP="00E56F72">
      <w:pPr>
        <w:tabs>
          <w:tab w:val="left" w:leader="dot" w:pos="8930"/>
        </w:tabs>
        <w:spacing w:before="120" w:after="0" w:line="240" w:lineRule="auto"/>
        <w:ind w:firstLine="567"/>
        <w:jc w:val="both"/>
        <w:rPr>
          <w:rFonts w:eastAsia="Times New Roman" w:cs="Times New Roman"/>
          <w:szCs w:val="28"/>
          <w:lang w:val="en-US" w:eastAsia="vi-VN"/>
        </w:rPr>
      </w:pPr>
    </w:p>
    <w:tbl>
      <w:tblPr>
        <w:tblW w:w="9301" w:type="dxa"/>
        <w:tblBorders>
          <w:insideH w:val="single" w:sz="4" w:space="0" w:color="auto"/>
        </w:tblBorders>
        <w:tblLook w:val="0000" w:firstRow="0" w:lastRow="0" w:firstColumn="0" w:lastColumn="0" w:noHBand="0" w:noVBand="0"/>
      </w:tblPr>
      <w:tblGrid>
        <w:gridCol w:w="3893"/>
        <w:gridCol w:w="5408"/>
      </w:tblGrid>
      <w:tr w:rsidR="00E56F72" w:rsidRPr="00D11BE8" w:rsidTr="008F0684">
        <w:trPr>
          <w:trHeight w:val="1285"/>
        </w:trPr>
        <w:tc>
          <w:tcPr>
            <w:tcW w:w="3893" w:type="dxa"/>
            <w:tcBorders>
              <w:right w:val="nil"/>
            </w:tcBorders>
          </w:tcPr>
          <w:p w:rsidR="00E56F72" w:rsidRPr="00D11BE8" w:rsidRDefault="00E56F72" w:rsidP="008F0684">
            <w:pPr>
              <w:tabs>
                <w:tab w:val="left" w:leader="dot" w:pos="8930"/>
              </w:tabs>
              <w:spacing w:after="0" w:line="240" w:lineRule="auto"/>
              <w:ind w:firstLine="34"/>
              <w:jc w:val="both"/>
              <w:rPr>
                <w:rFonts w:eastAsia="Times New Roman" w:cs="Times New Roman"/>
                <w:b/>
                <w:bCs/>
                <w:i/>
                <w:iCs/>
                <w:sz w:val="22"/>
                <w:szCs w:val="24"/>
                <w:lang w:val="en-US" w:eastAsia="vi-VN"/>
              </w:rPr>
            </w:pPr>
            <w:r w:rsidRPr="00D11BE8">
              <w:rPr>
                <w:rFonts w:eastAsia="Times New Roman" w:cs="Times New Roman"/>
                <w:b/>
                <w:bCs/>
                <w:i/>
                <w:iCs/>
                <w:sz w:val="24"/>
                <w:szCs w:val="24"/>
                <w:lang w:val="en-US" w:eastAsia="vi-VN"/>
              </w:rPr>
              <w:t>Nơi nhận:</w:t>
            </w:r>
          </w:p>
        </w:tc>
        <w:tc>
          <w:tcPr>
            <w:tcW w:w="5408" w:type="dxa"/>
            <w:tcBorders>
              <w:top w:val="nil"/>
              <w:left w:val="nil"/>
              <w:bottom w:val="nil"/>
              <w:right w:val="nil"/>
            </w:tcBorders>
          </w:tcPr>
          <w:p w:rsidR="00E56F72" w:rsidRPr="00D11BE8" w:rsidRDefault="00E56F72" w:rsidP="008F0684">
            <w:pPr>
              <w:tabs>
                <w:tab w:val="left" w:leader="dot" w:pos="8930"/>
              </w:tabs>
              <w:spacing w:after="0" w:line="240" w:lineRule="auto"/>
              <w:ind w:firstLine="34"/>
              <w:jc w:val="center"/>
              <w:rPr>
                <w:rFonts w:eastAsia="Times New Roman" w:cs="Times New Roman"/>
                <w:b/>
                <w:bCs/>
                <w:sz w:val="26"/>
                <w:szCs w:val="26"/>
                <w:lang w:val="en-US" w:eastAsia="vi-VN"/>
              </w:rPr>
            </w:pPr>
            <w:r w:rsidRPr="00D11BE8">
              <w:rPr>
                <w:rFonts w:eastAsia="Times New Roman" w:cs="Times New Roman"/>
                <w:b/>
                <w:bCs/>
                <w:sz w:val="26"/>
                <w:szCs w:val="26"/>
                <w:lang w:val="en-US" w:eastAsia="vi-VN"/>
              </w:rPr>
              <w:t>CHỦ TỊCH</w:t>
            </w:r>
          </w:p>
          <w:p w:rsidR="00E56F72" w:rsidRPr="00D11BE8" w:rsidRDefault="00E56F72" w:rsidP="008F0684">
            <w:pPr>
              <w:tabs>
                <w:tab w:val="left" w:leader="dot" w:pos="8930"/>
              </w:tabs>
              <w:spacing w:after="0" w:line="240" w:lineRule="auto"/>
              <w:ind w:firstLine="34"/>
              <w:jc w:val="center"/>
              <w:rPr>
                <w:rFonts w:eastAsia="Times New Roman" w:cs="Times New Roman"/>
                <w:b/>
                <w:bCs/>
                <w:sz w:val="22"/>
                <w:szCs w:val="24"/>
                <w:lang w:val="en-US" w:eastAsia="vi-VN"/>
              </w:rPr>
            </w:pPr>
            <w:r w:rsidRPr="00D11BE8">
              <w:rPr>
                <w:rFonts w:eastAsia="Times New Roman" w:cs="Times New Roman"/>
                <w:i/>
                <w:szCs w:val="24"/>
                <w:lang w:val="en-US" w:eastAsia="vi-VN"/>
              </w:rPr>
              <w:t>(Ký và ghi rõ họ tên, đóng dấu)</w:t>
            </w:r>
          </w:p>
        </w:tc>
      </w:tr>
    </w:tbl>
    <w:p w:rsidR="00D26D22" w:rsidRPr="00C00DEA" w:rsidRDefault="00D26D22" w:rsidP="00341065">
      <w:pPr>
        <w:spacing w:before="60" w:after="60" w:line="240" w:lineRule="auto"/>
        <w:rPr>
          <w:rFonts w:eastAsia="Times New Roman" w:cs="Times New Roman"/>
          <w:b/>
          <w:bCs/>
          <w:sz w:val="26"/>
          <w:szCs w:val="26"/>
        </w:rPr>
      </w:pPr>
      <w:r w:rsidRPr="00C00DEA">
        <w:br w:type="page"/>
      </w:r>
    </w:p>
    <w:p w:rsidR="000814B0" w:rsidRPr="00671FE9" w:rsidRDefault="000814B0" w:rsidP="00341065">
      <w:pPr>
        <w:pStyle w:val="Heading3"/>
        <w:spacing w:line="271" w:lineRule="auto"/>
        <w:ind w:left="0" w:right="-46"/>
        <w:jc w:val="both"/>
        <w:rPr>
          <w:color w:val="FF0000"/>
        </w:rPr>
      </w:pPr>
      <w:r w:rsidRPr="00671FE9">
        <w:rPr>
          <w:color w:val="FF0000"/>
        </w:rPr>
        <w:lastRenderedPageBreak/>
        <w:t xml:space="preserve">QUY TRÌNH </w:t>
      </w:r>
      <w:r w:rsidR="003D1E77">
        <w:rPr>
          <w:color w:val="FF0000"/>
          <w:lang w:val="en-GB"/>
        </w:rPr>
        <w:t>16</w:t>
      </w:r>
      <w:r w:rsidRPr="00671FE9">
        <w:rPr>
          <w:color w:val="FF0000"/>
        </w:rPr>
        <w:t>. CHUYỂN HÌNH THỨC GIAO ĐẤT, CHO THUÊ ĐẤT MÀ NGƯỜI SỬ DỤNG ĐẤT LÀ HỘ GIA ĐÌNH, CÁ NHÂN (MÃ THỦ TỤC: 1.012776)</w:t>
      </w:r>
    </w:p>
    <w:p w:rsidR="00E01DFD" w:rsidRPr="00DF2A4D" w:rsidRDefault="00E01DFD" w:rsidP="00E01DFD">
      <w:pPr>
        <w:keepNext/>
        <w:keepLines/>
        <w:spacing w:before="60" w:after="60" w:line="252" w:lineRule="auto"/>
        <w:ind w:firstLine="567"/>
        <w:jc w:val="both"/>
        <w:rPr>
          <w:rFonts w:eastAsia="Cambria Math" w:cs="Times New Roman"/>
          <w:b/>
          <w:bCs/>
          <w:iCs/>
          <w:sz w:val="26"/>
          <w:szCs w:val="26"/>
        </w:rPr>
      </w:pPr>
      <w:r w:rsidRPr="00DF2A4D">
        <w:rPr>
          <w:rFonts w:eastAsia="Cambria Math" w:cs="Times New Roman"/>
          <w:b/>
          <w:bCs/>
          <w:iCs/>
          <w:sz w:val="26"/>
          <w:szCs w:val="26"/>
        </w:rPr>
        <w:t>1. Trình tự thực hiện:</w:t>
      </w:r>
    </w:p>
    <w:p w:rsidR="00E01DFD" w:rsidRPr="00DF2A4D" w:rsidRDefault="00E01DFD" w:rsidP="00E01DFD">
      <w:pPr>
        <w:tabs>
          <w:tab w:val="left" w:pos="993"/>
        </w:tabs>
        <w:autoSpaceDE w:val="0"/>
        <w:autoSpaceDN w:val="0"/>
        <w:spacing w:before="60" w:after="60" w:line="252" w:lineRule="auto"/>
        <w:ind w:firstLine="567"/>
        <w:jc w:val="both"/>
        <w:rPr>
          <w:rFonts w:eastAsia="Times New Roman" w:cs="Times New Roman"/>
          <w:bCs/>
          <w:iCs/>
          <w:sz w:val="26"/>
          <w:szCs w:val="26"/>
        </w:rPr>
      </w:pPr>
      <w:r w:rsidRPr="00DF2A4D">
        <w:rPr>
          <w:rFonts w:eastAsia="Times New Roman" w:cs="Times New Roman"/>
          <w:b/>
          <w:bCs/>
          <w:iCs/>
          <w:sz w:val="26"/>
          <w:szCs w:val="26"/>
        </w:rPr>
        <w:t xml:space="preserve">Bước 1. </w:t>
      </w:r>
      <w:r w:rsidRPr="00DF2A4D">
        <w:rPr>
          <w:rFonts w:eastAsia="Times New Roman" w:cs="Times New Roman"/>
          <w:bCs/>
          <w:iCs/>
          <w:sz w:val="26"/>
          <w:szCs w:val="26"/>
        </w:rPr>
        <w:t>Tiếp nhận hồ sơ</w:t>
      </w:r>
    </w:p>
    <w:p w:rsidR="00E01DFD" w:rsidRPr="003D1E77" w:rsidRDefault="00E01DFD" w:rsidP="00E01DFD">
      <w:pPr>
        <w:tabs>
          <w:tab w:val="left" w:pos="993"/>
        </w:tabs>
        <w:autoSpaceDE w:val="0"/>
        <w:autoSpaceDN w:val="0"/>
        <w:spacing w:before="60" w:after="60" w:line="252" w:lineRule="auto"/>
        <w:ind w:firstLine="567"/>
        <w:jc w:val="both"/>
        <w:rPr>
          <w:rFonts w:eastAsia="Times New Roman" w:cs="Times New Roman"/>
          <w:b/>
          <w:bCs/>
          <w:i/>
          <w:iCs/>
          <w:sz w:val="26"/>
          <w:szCs w:val="26"/>
        </w:rPr>
      </w:pPr>
      <w:r w:rsidRPr="003D1E77">
        <w:rPr>
          <w:rFonts w:eastAsia="Times New Roman" w:cs="Times New Roman"/>
          <w:b/>
          <w:bCs/>
          <w:i/>
          <w:sz w:val="26"/>
          <w:szCs w:val="26"/>
        </w:rPr>
        <w:t xml:space="preserve">(1) Người </w:t>
      </w:r>
      <w:r w:rsidR="00BD2691" w:rsidRPr="003D1E77">
        <w:rPr>
          <w:rFonts w:eastAsia="Times New Roman" w:cs="Times New Roman"/>
          <w:b/>
          <w:bCs/>
          <w:i/>
          <w:sz w:val="26"/>
          <w:szCs w:val="26"/>
          <w:lang w:val="en-US"/>
        </w:rPr>
        <w:t>đề nghị chuyển hình thức</w:t>
      </w:r>
      <w:r w:rsidRPr="003D1E77">
        <w:rPr>
          <w:rFonts w:eastAsia="Times New Roman" w:cs="Times New Roman"/>
          <w:b/>
          <w:bCs/>
          <w:i/>
          <w:sz w:val="26"/>
          <w:szCs w:val="26"/>
        </w:rPr>
        <w:t xml:space="preserve"> giao đất</w:t>
      </w:r>
      <w:r w:rsidR="00BD2691" w:rsidRPr="003D1E77">
        <w:rPr>
          <w:rFonts w:eastAsia="Times New Roman" w:cs="Times New Roman"/>
          <w:b/>
          <w:bCs/>
          <w:i/>
          <w:sz w:val="26"/>
          <w:szCs w:val="26"/>
          <w:lang w:val="en-US"/>
        </w:rPr>
        <w:t xml:space="preserve">/cho </w:t>
      </w:r>
      <w:r w:rsidRPr="003D1E77">
        <w:rPr>
          <w:rFonts w:eastAsia="Times New Roman" w:cs="Times New Roman"/>
          <w:b/>
          <w:bCs/>
          <w:i/>
          <w:sz w:val="26"/>
          <w:szCs w:val="26"/>
        </w:rPr>
        <w:t>thuê đất có thể nộp hồ sơ theo một trong các hình thức sau:</w:t>
      </w:r>
    </w:p>
    <w:p w:rsidR="00E01DFD" w:rsidRPr="00DF2A4D" w:rsidRDefault="00E01DFD" w:rsidP="00E01DFD">
      <w:pPr>
        <w:tabs>
          <w:tab w:val="left" w:pos="993"/>
        </w:tabs>
        <w:autoSpaceDE w:val="0"/>
        <w:autoSpaceDN w:val="0"/>
        <w:spacing w:before="60" w:after="60" w:line="252" w:lineRule="auto"/>
        <w:ind w:firstLine="567"/>
        <w:jc w:val="both"/>
        <w:rPr>
          <w:rFonts w:eastAsia="Times New Roman" w:cs="Times New Roman"/>
          <w:bCs/>
          <w:sz w:val="26"/>
          <w:szCs w:val="26"/>
        </w:rPr>
      </w:pPr>
      <w:r w:rsidRPr="00DF2A4D">
        <w:rPr>
          <w:rFonts w:eastAsia="Times New Roman" w:cs="Times New Roman"/>
          <w:bCs/>
          <w:sz w:val="26"/>
          <w:szCs w:val="26"/>
        </w:rPr>
        <w:t xml:space="preserve">- Nộp hồ sơ trực tiếp tại bất kỳ Trung tâm Phục vụ hành chính công cấp xã trên địa bàn tỉnh Tây Ninh. </w:t>
      </w:r>
    </w:p>
    <w:p w:rsidR="00E01DFD" w:rsidRPr="00DF2A4D" w:rsidRDefault="00E01DFD" w:rsidP="00E01DFD">
      <w:pPr>
        <w:tabs>
          <w:tab w:val="left" w:pos="993"/>
        </w:tabs>
        <w:autoSpaceDE w:val="0"/>
        <w:autoSpaceDN w:val="0"/>
        <w:spacing w:before="60" w:after="60" w:line="252" w:lineRule="auto"/>
        <w:ind w:firstLine="567"/>
        <w:jc w:val="both"/>
        <w:rPr>
          <w:rFonts w:eastAsia="Times New Roman" w:cs="Times New Roman"/>
          <w:bCs/>
          <w:iCs/>
          <w:sz w:val="26"/>
          <w:szCs w:val="26"/>
        </w:rPr>
      </w:pPr>
      <w:r w:rsidRPr="00DF2A4D">
        <w:rPr>
          <w:rFonts w:eastAsia="Times New Roman" w:cs="Times New Roman"/>
          <w:bCs/>
          <w:iCs/>
          <w:sz w:val="26"/>
          <w:szCs w:val="26"/>
        </w:rPr>
        <w:t>- Nộp hồ sơ bằng hình thức trực tuyến</w:t>
      </w:r>
      <w:r w:rsidR="003D1E77">
        <w:rPr>
          <w:rFonts w:eastAsia="Times New Roman" w:cs="Times New Roman"/>
          <w:bCs/>
          <w:iCs/>
          <w:sz w:val="26"/>
          <w:szCs w:val="26"/>
        </w:rPr>
        <w:t xml:space="preserve"> tại </w:t>
      </w:r>
      <w:r w:rsidRPr="00DF2A4D">
        <w:rPr>
          <w:rFonts w:eastAsia="Times New Roman" w:cs="Times New Roman"/>
          <w:bCs/>
          <w:iCs/>
          <w:sz w:val="26"/>
          <w:szCs w:val="26"/>
        </w:rPr>
        <w:t xml:space="preserve">Cổng dịch vụ công Quốc gia, địa chỉ: </w:t>
      </w:r>
      <w:hyperlink r:id="rId96" w:history="1">
        <w:r w:rsidRPr="00DF2A4D">
          <w:rPr>
            <w:rFonts w:eastAsia="Times New Roman" w:cs="Times New Roman"/>
            <w:bCs/>
            <w:iCs/>
            <w:sz w:val="26"/>
            <w:szCs w:val="26"/>
          </w:rPr>
          <w:t>https://dichvucong.gov.vn/</w:t>
        </w:r>
      </w:hyperlink>
    </w:p>
    <w:p w:rsidR="00E01DFD" w:rsidRPr="00DF2A4D" w:rsidRDefault="00E01DFD" w:rsidP="00E01DFD">
      <w:pPr>
        <w:tabs>
          <w:tab w:val="left" w:pos="993"/>
        </w:tabs>
        <w:autoSpaceDE w:val="0"/>
        <w:autoSpaceDN w:val="0"/>
        <w:spacing w:before="60" w:after="60" w:line="252" w:lineRule="auto"/>
        <w:ind w:firstLine="567"/>
        <w:jc w:val="both"/>
        <w:rPr>
          <w:rFonts w:eastAsia="Times New Roman" w:cs="Times New Roman"/>
          <w:bCs/>
          <w:iCs/>
          <w:sz w:val="26"/>
          <w:szCs w:val="26"/>
        </w:rPr>
      </w:pPr>
      <w:r w:rsidRPr="00DF2A4D">
        <w:rPr>
          <w:rFonts w:eastAsia="Times New Roman" w:cs="Times New Roman"/>
          <w:bCs/>
          <w:iCs/>
          <w:sz w:val="26"/>
          <w:szCs w:val="26"/>
        </w:rPr>
        <w:t xml:space="preserve">- Nộp qua dịch vụ bưu chính công ích tại các điểm bưu chính thuộc hệ thống Bưu điện tỉnh trên địa bàn tỉnh Tây Ninh (Bao gồm: bưu điện tỉnh, huyện, xã) hoặc liên hệ qua số điện thoại 1900561563 để được nhân viên tại các điểm bưu chính thuộc hệ thống Bưu điện tỉnh gần nhất trực tiếp đến tiếp nhận hồ sơ tại nơi mà hộ gia đình, cá nhân có yêu cầu. </w:t>
      </w:r>
    </w:p>
    <w:p w:rsidR="00E01DFD" w:rsidRPr="00DF2A4D" w:rsidRDefault="00E01DFD" w:rsidP="00E01DFD">
      <w:pPr>
        <w:tabs>
          <w:tab w:val="left" w:pos="993"/>
        </w:tabs>
        <w:autoSpaceDE w:val="0"/>
        <w:autoSpaceDN w:val="0"/>
        <w:spacing w:before="60" w:after="60" w:line="252" w:lineRule="auto"/>
        <w:ind w:firstLine="567"/>
        <w:jc w:val="both"/>
        <w:rPr>
          <w:rFonts w:eastAsia="Times New Roman" w:cs="Times New Roman"/>
          <w:bCs/>
          <w:iCs/>
          <w:sz w:val="26"/>
          <w:szCs w:val="26"/>
        </w:rPr>
      </w:pPr>
      <w:r w:rsidRPr="00DF2A4D">
        <w:rPr>
          <w:rFonts w:eastAsia="Times New Roman" w:cs="Times New Roman"/>
          <w:bCs/>
          <w:iCs/>
          <w:sz w:val="26"/>
          <w:szCs w:val="26"/>
        </w:rPr>
        <w:t>Thời gian tiếp nhận và trả kết quả: Từ thứ 2 đến thứ 6 hàng tuần (Sáng từ 7 giờ đến 11 giờ 30 phút; chiều từ 13 giờ 30 phút đến 17 giờ, trừ ngày nghỉ, lễ theo quy định).</w:t>
      </w:r>
    </w:p>
    <w:p w:rsidR="00E01DFD" w:rsidRPr="003D1E77" w:rsidRDefault="00E01DFD" w:rsidP="00E01DFD">
      <w:pPr>
        <w:tabs>
          <w:tab w:val="left" w:pos="993"/>
        </w:tabs>
        <w:autoSpaceDE w:val="0"/>
        <w:autoSpaceDN w:val="0"/>
        <w:spacing w:before="60" w:after="60" w:line="252" w:lineRule="auto"/>
        <w:ind w:firstLine="567"/>
        <w:jc w:val="both"/>
        <w:rPr>
          <w:rFonts w:eastAsia="Times New Roman" w:cs="Times New Roman"/>
          <w:b/>
          <w:i/>
          <w:sz w:val="26"/>
          <w:szCs w:val="26"/>
        </w:rPr>
      </w:pPr>
      <w:r w:rsidRPr="003D1E77">
        <w:rPr>
          <w:rFonts w:eastAsia="Times New Roman" w:cs="Times New Roman"/>
          <w:b/>
          <w:i/>
          <w:sz w:val="26"/>
          <w:szCs w:val="26"/>
        </w:rPr>
        <w:t xml:space="preserve">(2) </w:t>
      </w:r>
      <w:r w:rsidRPr="003D1E77">
        <w:rPr>
          <w:rFonts w:eastAsia="Times New Roman" w:cs="Times New Roman"/>
          <w:b/>
          <w:bCs/>
          <w:i/>
          <w:sz w:val="26"/>
          <w:szCs w:val="26"/>
        </w:rPr>
        <w:t>Trung tâm Phục vụ hành chính công cấp xã</w:t>
      </w:r>
      <w:r w:rsidRPr="003D1E77">
        <w:rPr>
          <w:rFonts w:eastAsia="Times New Roman" w:cs="Times New Roman"/>
          <w:b/>
          <w:i/>
          <w:spacing w:val="4"/>
          <w:sz w:val="26"/>
          <w:szCs w:val="26"/>
          <w:shd w:val="clear" w:color="auto" w:fill="FFFFFF"/>
        </w:rPr>
        <w:t xml:space="preserve"> </w:t>
      </w:r>
      <w:r w:rsidRPr="003D1E77">
        <w:rPr>
          <w:rFonts w:eastAsia="Times New Roman" w:cs="Times New Roman"/>
          <w:b/>
          <w:i/>
          <w:sz w:val="26"/>
          <w:szCs w:val="26"/>
        </w:rPr>
        <w:t>có trách nhiệm:</w:t>
      </w:r>
    </w:p>
    <w:p w:rsidR="00E01DFD" w:rsidRPr="00DF2A4D" w:rsidRDefault="00E01DFD" w:rsidP="00E01DFD">
      <w:pPr>
        <w:tabs>
          <w:tab w:val="left" w:pos="993"/>
          <w:tab w:val="left" w:pos="1672"/>
        </w:tabs>
        <w:autoSpaceDE w:val="0"/>
        <w:autoSpaceDN w:val="0"/>
        <w:spacing w:before="60" w:after="60" w:line="252" w:lineRule="auto"/>
        <w:ind w:firstLine="567"/>
        <w:jc w:val="both"/>
        <w:rPr>
          <w:rFonts w:eastAsia="Times New Roman" w:cs="Times New Roman"/>
          <w:sz w:val="26"/>
          <w:szCs w:val="26"/>
        </w:rPr>
      </w:pPr>
      <w:r w:rsidRPr="00DF2A4D">
        <w:rPr>
          <w:rFonts w:eastAsia="Times New Roman" w:cs="Times New Roman"/>
          <w:sz w:val="26"/>
          <w:szCs w:val="26"/>
        </w:rPr>
        <w:t>a) Kiểm tra tính đầy đủ của thành phần hồ sơ, tính thống nhất về nội dung thông tin giữa các giấy tờ, tính đầy đủ của nội dung kê khai và cấp Giấy tiếp nhận hồ sơ và hẹn trả kết quả theo mẫu quy định tại Nghị định của Chính phủ quy định về thực hiện cơ chế một cửa, một cửa liên thông trong giải quyết thủ tục hành chính</w:t>
      </w:r>
      <w:r w:rsidRPr="00DF2A4D">
        <w:rPr>
          <w:rFonts w:eastAsia="Times New Roman" w:cs="Times New Roman"/>
          <w:sz w:val="26"/>
          <w:szCs w:val="26"/>
          <w:lang w:val="en-US"/>
        </w:rPr>
        <w:t>, tạo hồ sơ điện tử</w:t>
      </w:r>
      <w:r w:rsidRPr="00DF2A4D">
        <w:rPr>
          <w:rFonts w:eastAsia="Times New Roman" w:cs="Times New Roman"/>
          <w:sz w:val="26"/>
          <w:szCs w:val="26"/>
        </w:rPr>
        <w:t>.</w:t>
      </w:r>
    </w:p>
    <w:p w:rsidR="00E01DFD" w:rsidRPr="00DF2A4D" w:rsidRDefault="00E01DFD" w:rsidP="00E01DFD">
      <w:pPr>
        <w:tabs>
          <w:tab w:val="left" w:pos="993"/>
          <w:tab w:val="left" w:pos="1672"/>
        </w:tabs>
        <w:autoSpaceDE w:val="0"/>
        <w:autoSpaceDN w:val="0"/>
        <w:spacing w:before="60" w:after="60" w:line="252" w:lineRule="auto"/>
        <w:ind w:firstLine="567"/>
        <w:jc w:val="both"/>
        <w:rPr>
          <w:rFonts w:eastAsia="Times New Roman" w:cs="Times New Roman"/>
          <w:sz w:val="26"/>
          <w:szCs w:val="26"/>
        </w:rPr>
      </w:pPr>
      <w:r w:rsidRPr="00DF2A4D">
        <w:rPr>
          <w:rFonts w:eastAsia="Times New Roman" w:cs="Times New Roman"/>
          <w:sz w:val="26"/>
          <w:szCs w:val="26"/>
        </w:rPr>
        <w:t>Trường hợp hồ sơ không thuộc thẩm quyền tiếp nhận hoặc hồ sơ không đầy đủ thành phần hoặc không đảm bảo tính thống nhất nội dung thông tin giữa các giấy tờ hoặc kê khai nội dung không đầy đủ thông tin theo quy định thì không tiếp nhận và trả hồ sơ cho người yêu cầu đăng ký.</w:t>
      </w:r>
    </w:p>
    <w:p w:rsidR="00E01DFD" w:rsidRPr="00DF2A4D" w:rsidRDefault="00E01DFD" w:rsidP="00E01DFD">
      <w:pPr>
        <w:tabs>
          <w:tab w:val="left" w:pos="993"/>
          <w:tab w:val="left" w:pos="1672"/>
        </w:tabs>
        <w:autoSpaceDE w:val="0"/>
        <w:autoSpaceDN w:val="0"/>
        <w:spacing w:before="60" w:after="60" w:line="252" w:lineRule="auto"/>
        <w:ind w:firstLine="567"/>
        <w:jc w:val="both"/>
        <w:rPr>
          <w:rFonts w:eastAsia="Times New Roman" w:cs="Times New Roman"/>
          <w:sz w:val="26"/>
          <w:szCs w:val="26"/>
        </w:rPr>
      </w:pPr>
      <w:r w:rsidRPr="00DF2A4D">
        <w:rPr>
          <w:rFonts w:eastAsia="Times New Roman" w:cs="Times New Roman"/>
          <w:sz w:val="26"/>
          <w:szCs w:val="26"/>
        </w:rPr>
        <w:t xml:space="preserve">b) Chuyển hồ sơ đến </w:t>
      </w:r>
      <w:r w:rsidR="00F136D2">
        <w:rPr>
          <w:rFonts w:eastAsia="Times New Roman" w:cs="Times New Roman"/>
          <w:sz w:val="26"/>
          <w:szCs w:val="26"/>
          <w:lang w:val="en-US"/>
        </w:rPr>
        <w:t>Cơ quan</w:t>
      </w:r>
      <w:r w:rsidRPr="00DF2A4D">
        <w:rPr>
          <w:rFonts w:eastAsia="Times New Roman" w:cs="Times New Roman"/>
          <w:sz w:val="26"/>
          <w:szCs w:val="26"/>
          <w:lang w:val="en-US"/>
        </w:rPr>
        <w:t xml:space="preserve"> chuyên môn về nông nghiệp và môi trường cấp xã</w:t>
      </w:r>
      <w:r w:rsidR="00393E28">
        <w:rPr>
          <w:rFonts w:eastAsia="Times New Roman" w:cs="Times New Roman"/>
          <w:sz w:val="26"/>
          <w:szCs w:val="26"/>
          <w:lang w:val="en-US"/>
        </w:rPr>
        <w:t xml:space="preserve"> nơi có đất</w:t>
      </w:r>
      <w:r w:rsidRPr="00DF2A4D">
        <w:rPr>
          <w:rFonts w:eastAsia="Times New Roman" w:cs="Times New Roman"/>
          <w:sz w:val="26"/>
          <w:szCs w:val="26"/>
        </w:rPr>
        <w:t>.</w:t>
      </w:r>
    </w:p>
    <w:p w:rsidR="00E01DFD" w:rsidRPr="00DF2A4D" w:rsidRDefault="00E01DFD" w:rsidP="00E01DFD">
      <w:pPr>
        <w:tabs>
          <w:tab w:val="left" w:pos="993"/>
        </w:tabs>
        <w:autoSpaceDE w:val="0"/>
        <w:autoSpaceDN w:val="0"/>
        <w:spacing w:before="60" w:after="60" w:line="252" w:lineRule="auto"/>
        <w:ind w:firstLine="567"/>
        <w:jc w:val="both"/>
        <w:rPr>
          <w:rFonts w:eastAsia="Times New Roman" w:cs="Times New Roman"/>
          <w:b/>
          <w:bCs/>
          <w:iCs/>
          <w:sz w:val="26"/>
          <w:szCs w:val="26"/>
        </w:rPr>
      </w:pPr>
      <w:r w:rsidRPr="00DF2A4D">
        <w:rPr>
          <w:rFonts w:eastAsia="Times New Roman" w:cs="Times New Roman"/>
          <w:b/>
          <w:bCs/>
          <w:iCs/>
          <w:sz w:val="26"/>
          <w:szCs w:val="26"/>
        </w:rPr>
        <w:t xml:space="preserve">Bước 2. </w:t>
      </w:r>
      <w:r w:rsidRPr="00DF2A4D">
        <w:rPr>
          <w:rFonts w:eastAsia="Times New Roman" w:cs="Times New Roman"/>
          <w:bCs/>
          <w:iCs/>
          <w:sz w:val="26"/>
          <w:szCs w:val="26"/>
        </w:rPr>
        <w:t>Giải quyết hồ sơ</w:t>
      </w:r>
    </w:p>
    <w:p w:rsidR="00E01DFD" w:rsidRPr="003D1E77" w:rsidRDefault="00E01DFD" w:rsidP="00E01DFD">
      <w:pPr>
        <w:tabs>
          <w:tab w:val="left" w:pos="0"/>
        </w:tabs>
        <w:spacing w:line="240" w:lineRule="auto"/>
        <w:ind w:firstLine="567"/>
        <w:jc w:val="both"/>
        <w:rPr>
          <w:rFonts w:eastAsia="Tahoma" w:cs="Times New Roman"/>
          <w:b/>
          <w:i/>
          <w:sz w:val="26"/>
          <w:szCs w:val="26"/>
        </w:rPr>
      </w:pPr>
      <w:r w:rsidRPr="003D1E77">
        <w:rPr>
          <w:rFonts w:eastAsia="Tahoma" w:cs="Times New Roman"/>
          <w:b/>
          <w:i/>
          <w:sz w:val="26"/>
          <w:szCs w:val="26"/>
          <w:lang w:val="en-US"/>
        </w:rPr>
        <w:t>(</w:t>
      </w:r>
      <w:r w:rsidRPr="003D1E77">
        <w:rPr>
          <w:rFonts w:eastAsia="Tahoma" w:cs="Times New Roman"/>
          <w:b/>
          <w:i/>
          <w:sz w:val="26"/>
          <w:szCs w:val="26"/>
        </w:rPr>
        <w:t>1</w:t>
      </w:r>
      <w:r w:rsidRPr="003D1E77">
        <w:rPr>
          <w:rFonts w:eastAsia="Tahoma" w:cs="Times New Roman"/>
          <w:b/>
          <w:i/>
          <w:sz w:val="26"/>
          <w:szCs w:val="26"/>
          <w:lang w:val="en-US"/>
        </w:rPr>
        <w:t>)</w:t>
      </w:r>
      <w:r w:rsidRPr="003D1E77">
        <w:rPr>
          <w:rFonts w:eastAsia="Tahoma" w:cs="Times New Roman"/>
          <w:b/>
          <w:i/>
          <w:sz w:val="26"/>
          <w:szCs w:val="26"/>
        </w:rPr>
        <w:t xml:space="preserve"> Trình tự, thủ tục</w:t>
      </w:r>
      <w:r w:rsidRPr="003D1E77">
        <w:rPr>
          <w:rFonts w:eastAsia="Tahoma" w:cs="Times New Roman"/>
          <w:b/>
          <w:i/>
          <w:sz w:val="26"/>
          <w:szCs w:val="26"/>
          <w:lang w:val="en-US"/>
        </w:rPr>
        <w:t xml:space="preserve"> thực hiện đối với trường hợp </w:t>
      </w:r>
      <w:r w:rsidRPr="003D1E77">
        <w:rPr>
          <w:rFonts w:eastAsia="Tahoma" w:cs="Times New Roman"/>
          <w:b/>
          <w:i/>
          <w:sz w:val="26"/>
          <w:szCs w:val="26"/>
        </w:rPr>
        <w:t>người sử dụng đất phải nộp tiền sử dụng đất, tiền thuê đất tính theo giá đất trong bảng giá</w:t>
      </w:r>
      <w:r w:rsidRPr="003D1E77">
        <w:rPr>
          <w:rFonts w:eastAsia="Tahoma" w:cs="Times New Roman"/>
          <w:b/>
          <w:i/>
          <w:sz w:val="26"/>
          <w:szCs w:val="26"/>
          <w:lang w:val="en-US"/>
        </w:rPr>
        <w:t xml:space="preserve"> đất</w:t>
      </w:r>
      <w:r w:rsidRPr="003D1E77">
        <w:rPr>
          <w:rFonts w:eastAsia="Tahoma" w:cs="Times New Roman"/>
          <w:b/>
          <w:i/>
          <w:sz w:val="26"/>
          <w:szCs w:val="26"/>
        </w:rPr>
        <w:t xml:space="preserve"> như sau:</w:t>
      </w:r>
    </w:p>
    <w:p w:rsidR="00E01DFD" w:rsidRPr="00DF2A4D" w:rsidRDefault="00E01DFD" w:rsidP="00E01DFD">
      <w:pPr>
        <w:shd w:val="clear" w:color="auto" w:fill="FFFFFF"/>
        <w:spacing w:line="240" w:lineRule="auto"/>
        <w:ind w:firstLine="567"/>
        <w:jc w:val="both"/>
        <w:rPr>
          <w:rFonts w:eastAsia="Times New Roman" w:cs="Times New Roman"/>
          <w:sz w:val="26"/>
          <w:szCs w:val="26"/>
          <w:lang w:val="en-US"/>
        </w:rPr>
      </w:pPr>
      <w:r w:rsidRPr="00DF2A4D">
        <w:rPr>
          <w:rFonts w:eastAsia="Times New Roman" w:cs="Times New Roman"/>
          <w:sz w:val="26"/>
          <w:szCs w:val="26"/>
          <w:lang w:val="x-none" w:eastAsia="x-none"/>
        </w:rPr>
        <w:t xml:space="preserve">a) </w:t>
      </w:r>
      <w:r w:rsidRPr="00DF2A4D">
        <w:rPr>
          <w:rFonts w:eastAsia="Times New Roman" w:cs="Times New Roman"/>
          <w:sz w:val="26"/>
          <w:szCs w:val="26"/>
          <w:lang w:val="en-US" w:eastAsia="x-none"/>
        </w:rPr>
        <w:t xml:space="preserve">Chuyển hồ sơ đến </w:t>
      </w:r>
      <w:r w:rsidRPr="00DF2A4D">
        <w:rPr>
          <w:rFonts w:eastAsia="Times New Roman" w:cs="Times New Roman"/>
          <w:sz w:val="26"/>
          <w:szCs w:val="26"/>
          <w:lang w:val="en-US"/>
        </w:rPr>
        <w:t>Cơ quan chuyên môn về nông nghiệp và môi trường cấp xã thực hiện:</w:t>
      </w:r>
    </w:p>
    <w:p w:rsidR="00E01DFD" w:rsidRPr="00DF2A4D" w:rsidRDefault="00E01DFD" w:rsidP="00E01DFD">
      <w:pPr>
        <w:tabs>
          <w:tab w:val="left" w:pos="0"/>
        </w:tabs>
        <w:spacing w:line="240" w:lineRule="auto"/>
        <w:ind w:firstLine="567"/>
        <w:jc w:val="both"/>
        <w:rPr>
          <w:rFonts w:eastAsia="Tahoma" w:cs="Times New Roman"/>
          <w:sz w:val="26"/>
          <w:szCs w:val="26"/>
        </w:rPr>
      </w:pPr>
      <w:r w:rsidRPr="00DF2A4D">
        <w:rPr>
          <w:rFonts w:eastAsia="Times New Roman" w:cs="Times New Roman"/>
          <w:sz w:val="26"/>
          <w:szCs w:val="26"/>
          <w:lang w:val="en-US"/>
        </w:rPr>
        <w:t>- G</w:t>
      </w:r>
      <w:r w:rsidRPr="00DF2A4D">
        <w:rPr>
          <w:rFonts w:eastAsia="Tahoma" w:cs="Times New Roman"/>
          <w:sz w:val="26"/>
          <w:szCs w:val="26"/>
        </w:rPr>
        <w:t xml:space="preserve">iao </w:t>
      </w:r>
      <w:r w:rsidRPr="00DF2A4D">
        <w:rPr>
          <w:rFonts w:eastAsia="Tahoma" w:cs="Times New Roman"/>
          <w:sz w:val="26"/>
          <w:szCs w:val="26"/>
          <w:lang w:val="en-US"/>
        </w:rPr>
        <w:t>Chi nhánh Văn phòng đăng ký đất đai</w:t>
      </w:r>
      <w:r w:rsidRPr="00DF2A4D">
        <w:rPr>
          <w:rFonts w:eastAsia="Tahoma" w:cs="Times New Roman"/>
          <w:sz w:val="26"/>
          <w:szCs w:val="26"/>
        </w:rPr>
        <w:t xml:space="preserve"> cung cấp thông tin về cơ sở dữ liệu đất đai, lập trích lục bản đồ địa chính thửa đất đối với trường hợp hồ sơ đầy đủ và hợp lệ; </w:t>
      </w:r>
    </w:p>
    <w:p w:rsidR="00E01DFD" w:rsidRPr="00DF2A4D" w:rsidRDefault="00E01DFD" w:rsidP="00E01DFD">
      <w:pPr>
        <w:tabs>
          <w:tab w:val="left" w:pos="0"/>
        </w:tabs>
        <w:spacing w:line="240" w:lineRule="auto"/>
        <w:ind w:firstLine="567"/>
        <w:jc w:val="both"/>
        <w:rPr>
          <w:rFonts w:eastAsia="Tahoma" w:cs="Times New Roman"/>
          <w:sz w:val="26"/>
          <w:szCs w:val="26"/>
        </w:rPr>
      </w:pPr>
      <w:r w:rsidRPr="00DF2A4D">
        <w:rPr>
          <w:rFonts w:eastAsia="Tahoma" w:cs="Times New Roman"/>
          <w:sz w:val="26"/>
          <w:szCs w:val="26"/>
          <w:lang w:val="en-US"/>
        </w:rPr>
        <w:t>- H</w:t>
      </w:r>
      <w:r w:rsidRPr="00DF2A4D">
        <w:rPr>
          <w:rFonts w:eastAsia="Tahoma" w:cs="Times New Roman"/>
          <w:sz w:val="26"/>
          <w:szCs w:val="26"/>
        </w:rPr>
        <w:t xml:space="preserve">ướng dẫn người nộp hồ sơ bổ sung trích đo địa chính thửa đất đối với thửa đất tại nơi chưa có bản đồ địa chính theo quy định hoặc làm lại hồ sơ hoặc bổ sung hồ sơ và nộp lại cho </w:t>
      </w:r>
      <w:r w:rsidRPr="00DF2A4D">
        <w:rPr>
          <w:rFonts w:eastAsia="Times New Roman" w:cs="Times New Roman"/>
          <w:sz w:val="26"/>
          <w:szCs w:val="26"/>
          <w:lang w:val="en-US"/>
        </w:rPr>
        <w:t xml:space="preserve">Cơ quan chuyên môn về nông nghiệp và môi trường cấp xã </w:t>
      </w:r>
      <w:r w:rsidRPr="00DF2A4D">
        <w:rPr>
          <w:rFonts w:eastAsia="Tahoma" w:cs="Times New Roman"/>
          <w:spacing w:val="-8"/>
          <w:sz w:val="26"/>
          <w:szCs w:val="26"/>
        </w:rPr>
        <w:t xml:space="preserve">đối với trường hợp hồ sơ không đầy đủ, không </w:t>
      </w:r>
      <w:r w:rsidRPr="00DF2A4D">
        <w:rPr>
          <w:rFonts w:eastAsia="Tahoma" w:cs="Times New Roman"/>
          <w:sz w:val="26"/>
          <w:szCs w:val="26"/>
        </w:rPr>
        <w:t xml:space="preserve">hợp lệ; </w:t>
      </w:r>
    </w:p>
    <w:p w:rsidR="00E01DFD" w:rsidRPr="00DF2A4D" w:rsidRDefault="00E01DFD" w:rsidP="00E01DFD">
      <w:pPr>
        <w:tabs>
          <w:tab w:val="left" w:pos="0"/>
        </w:tabs>
        <w:spacing w:line="240" w:lineRule="auto"/>
        <w:ind w:firstLine="567"/>
        <w:jc w:val="both"/>
        <w:rPr>
          <w:rFonts w:eastAsia="Tahoma" w:cs="Times New Roman"/>
          <w:sz w:val="26"/>
          <w:szCs w:val="26"/>
          <w:lang w:val="en-US"/>
        </w:rPr>
      </w:pPr>
      <w:r w:rsidRPr="00DF2A4D">
        <w:rPr>
          <w:rFonts w:eastAsia="Tahoma" w:cs="Times New Roman"/>
          <w:sz w:val="26"/>
          <w:szCs w:val="26"/>
          <w:lang w:val="en-US"/>
        </w:rPr>
        <w:lastRenderedPageBreak/>
        <w:t>- R</w:t>
      </w:r>
      <w:r w:rsidRPr="00DF2A4D">
        <w:rPr>
          <w:rFonts w:eastAsia="Tahoma" w:cs="Times New Roman"/>
          <w:sz w:val="26"/>
          <w:szCs w:val="26"/>
        </w:rPr>
        <w:t>à soát, kiểm tra hồ sơ; kiểm tra thực địa</w:t>
      </w:r>
      <w:r w:rsidRPr="00DF2A4D">
        <w:rPr>
          <w:rFonts w:eastAsia="Tahoma" w:cs="Times New Roman"/>
          <w:sz w:val="26"/>
          <w:szCs w:val="26"/>
          <w:lang w:val="en-US"/>
        </w:rPr>
        <w:t>; tổ chức kiểm tra phương án sử dụng tầng đất mặt đối với trường hợp chuyển mục đích sử dụng đất chuyên trồng lúa (nếu có);</w:t>
      </w:r>
      <w:r w:rsidRPr="00DF2A4D">
        <w:rPr>
          <w:rFonts w:eastAsia="Tahoma" w:cs="Times New Roman"/>
          <w:sz w:val="26"/>
          <w:szCs w:val="26"/>
        </w:rPr>
        <w:t xml:space="preserve"> </w:t>
      </w:r>
    </w:p>
    <w:p w:rsidR="00E01DFD" w:rsidRPr="00DF2A4D" w:rsidRDefault="00E01DFD" w:rsidP="00E01DFD">
      <w:pPr>
        <w:shd w:val="clear" w:color="auto" w:fill="FFFFFF"/>
        <w:spacing w:line="240" w:lineRule="auto"/>
        <w:ind w:firstLine="567"/>
        <w:jc w:val="both"/>
        <w:rPr>
          <w:rFonts w:eastAsia="Tahoma" w:cs="Times New Roman"/>
          <w:sz w:val="26"/>
          <w:szCs w:val="26"/>
          <w:lang w:val="en-US"/>
        </w:rPr>
      </w:pPr>
      <w:r w:rsidRPr="00DF2A4D">
        <w:rPr>
          <w:rFonts w:eastAsia="Tahoma" w:cs="Times New Roman"/>
          <w:sz w:val="26"/>
          <w:szCs w:val="26"/>
          <w:lang w:val="en-US"/>
        </w:rPr>
        <w:t>- Chủ trì, phối hợp các cơ quan có liên quan xác định trường hợp được miễn tiền sử dụng đất/tiền thuê đất theo quy định của pháp luật về tiền sử dụng đất, tiền thuê đất (nếu có);</w:t>
      </w:r>
    </w:p>
    <w:p w:rsidR="00E01DFD" w:rsidRPr="00DF2A4D" w:rsidRDefault="00E01DFD" w:rsidP="00E01DFD">
      <w:pPr>
        <w:shd w:val="clear" w:color="auto" w:fill="FFFFFF"/>
        <w:spacing w:line="240" w:lineRule="auto"/>
        <w:ind w:firstLine="567"/>
        <w:jc w:val="both"/>
        <w:rPr>
          <w:rFonts w:eastAsia="Times New Roman" w:cs="Times New Roman"/>
          <w:spacing w:val="2"/>
          <w:sz w:val="26"/>
          <w:szCs w:val="26"/>
          <w:lang w:val="x-none" w:eastAsia="x-none"/>
        </w:rPr>
      </w:pPr>
      <w:r w:rsidRPr="00DF2A4D">
        <w:rPr>
          <w:rFonts w:eastAsia="Times New Roman" w:cs="Times New Roman"/>
          <w:spacing w:val="-2"/>
          <w:sz w:val="26"/>
          <w:szCs w:val="26"/>
          <w:lang w:val="en-US" w:eastAsia="x-none"/>
        </w:rPr>
        <w:t>- H</w:t>
      </w:r>
      <w:r w:rsidRPr="00DF2A4D">
        <w:rPr>
          <w:rFonts w:eastAsia="Times New Roman" w:cs="Times New Roman"/>
          <w:spacing w:val="-2"/>
          <w:sz w:val="26"/>
          <w:szCs w:val="26"/>
          <w:lang w:val="x-none" w:eastAsia="x-none"/>
        </w:rPr>
        <w:t xml:space="preserve">oàn thiện hồ sơ trình Chủ tịch Ủy ban nhân dân cấp </w:t>
      </w:r>
      <w:r w:rsidRPr="00DF2A4D">
        <w:rPr>
          <w:rFonts w:eastAsia="Times New Roman" w:cs="Times New Roman"/>
          <w:spacing w:val="-2"/>
          <w:sz w:val="26"/>
          <w:szCs w:val="26"/>
          <w:lang w:val="en-US" w:eastAsia="x-none"/>
        </w:rPr>
        <w:t xml:space="preserve">xã </w:t>
      </w:r>
      <w:r w:rsidRPr="00DF2A4D">
        <w:rPr>
          <w:rFonts w:eastAsia="Times New Roman" w:cs="Times New Roman"/>
          <w:spacing w:val="-2"/>
          <w:sz w:val="26"/>
          <w:szCs w:val="26"/>
          <w:lang w:val="x-none" w:eastAsia="x-none"/>
        </w:rPr>
        <w:t xml:space="preserve">ban hành quyết định </w:t>
      </w:r>
      <w:r w:rsidR="008A558F">
        <w:rPr>
          <w:rFonts w:eastAsia="Times New Roman" w:cs="Times New Roman"/>
          <w:spacing w:val="-2"/>
          <w:sz w:val="26"/>
          <w:szCs w:val="26"/>
          <w:lang w:val="en-US" w:eastAsia="x-none"/>
        </w:rPr>
        <w:t xml:space="preserve">chuyển hình thức </w:t>
      </w:r>
      <w:r w:rsidRPr="00DF2A4D">
        <w:rPr>
          <w:rFonts w:eastAsia="Times New Roman" w:cs="Times New Roman"/>
          <w:spacing w:val="-2"/>
          <w:sz w:val="26"/>
          <w:szCs w:val="26"/>
          <w:lang w:val="x-none" w:eastAsia="x-none"/>
        </w:rPr>
        <w:t xml:space="preserve">giao đất/cho thuê đất. Hồ sơ gồm: đơn và giấy tờ quy định tại điểm a </w:t>
      </w:r>
      <w:r w:rsidRPr="00DF2A4D">
        <w:rPr>
          <w:rFonts w:eastAsia="Times New Roman" w:cs="Times New Roman"/>
          <w:spacing w:val="-2"/>
          <w:sz w:val="26"/>
          <w:szCs w:val="26"/>
          <w:lang w:val="en-US" w:eastAsia="x-none"/>
        </w:rPr>
        <w:t>Mục 3</w:t>
      </w:r>
      <w:r w:rsidRPr="00DF2A4D">
        <w:rPr>
          <w:rFonts w:eastAsia="Times New Roman" w:cs="Times New Roman"/>
          <w:spacing w:val="-2"/>
          <w:sz w:val="26"/>
          <w:szCs w:val="26"/>
          <w:lang w:val="x-none" w:eastAsia="x-none"/>
        </w:rPr>
        <w:t xml:space="preserve"> thủ tục này; kèm trích lục bản đồ địa chính thửa đất hoặc trích đo địa chính thửa đất, tờ trình theo Mẫu số 25 ban hành kèm theo Nghị định </w:t>
      </w:r>
      <w:r w:rsidRPr="00DF2A4D">
        <w:rPr>
          <w:rFonts w:eastAsia="Calibri" w:cs="Times New Roman"/>
          <w:sz w:val="26"/>
          <w:szCs w:val="26"/>
          <w:lang w:val="en-US"/>
        </w:rPr>
        <w:t>số 151/2025/NĐ-CP ngày 12/6/2025 của Chính phủ</w:t>
      </w:r>
      <w:r w:rsidRPr="00DF2A4D">
        <w:rPr>
          <w:rFonts w:eastAsia="Times New Roman" w:cs="Times New Roman"/>
          <w:spacing w:val="-2"/>
          <w:sz w:val="26"/>
          <w:szCs w:val="26"/>
          <w:lang w:val="x-none" w:eastAsia="x-none"/>
        </w:rPr>
        <w:t xml:space="preserve"> kèm theo dự thảo quyết định </w:t>
      </w:r>
      <w:r w:rsidR="00F01838">
        <w:rPr>
          <w:rFonts w:eastAsia="Times New Roman" w:cs="Times New Roman"/>
          <w:spacing w:val="-2"/>
          <w:sz w:val="26"/>
          <w:szCs w:val="26"/>
          <w:lang w:val="en-US" w:eastAsia="x-none"/>
        </w:rPr>
        <w:t xml:space="preserve">chuyển hình thức giao đất/cho thuê đất </w:t>
      </w:r>
      <w:r w:rsidRPr="00DF2A4D">
        <w:rPr>
          <w:rFonts w:eastAsia="Times New Roman" w:cs="Times New Roman"/>
          <w:spacing w:val="-2"/>
          <w:sz w:val="26"/>
          <w:szCs w:val="26"/>
          <w:lang w:val="x-none" w:eastAsia="x-none"/>
        </w:rPr>
        <w:t>theo Mẫu số 0</w:t>
      </w:r>
      <w:r w:rsidR="008A558F">
        <w:rPr>
          <w:rFonts w:eastAsia="Times New Roman" w:cs="Times New Roman"/>
          <w:spacing w:val="-2"/>
          <w:sz w:val="26"/>
          <w:szCs w:val="26"/>
          <w:lang w:val="en-US" w:eastAsia="x-none"/>
        </w:rPr>
        <w:t>7</w:t>
      </w:r>
      <w:r w:rsidRPr="00DF2A4D">
        <w:rPr>
          <w:rFonts w:eastAsia="Times New Roman" w:cs="Times New Roman"/>
          <w:spacing w:val="-2"/>
          <w:sz w:val="26"/>
          <w:szCs w:val="26"/>
          <w:lang w:val="x-none" w:eastAsia="x-none"/>
        </w:rPr>
        <w:t xml:space="preserve"> ban hành kèm theo Nghị định </w:t>
      </w:r>
      <w:r w:rsidRPr="00DF2A4D">
        <w:rPr>
          <w:rFonts w:eastAsia="Calibri" w:cs="Times New Roman"/>
          <w:sz w:val="26"/>
          <w:szCs w:val="26"/>
          <w:lang w:val="en-US"/>
        </w:rPr>
        <w:t>số 151/2025/NĐ-CP ngày 12/6/2025 của Chính phủ</w:t>
      </w:r>
      <w:r w:rsidRPr="00DF2A4D">
        <w:rPr>
          <w:rFonts w:eastAsia="Times New Roman" w:cs="Times New Roman"/>
          <w:spacing w:val="-2"/>
          <w:sz w:val="26"/>
          <w:szCs w:val="26"/>
          <w:lang w:val="x-none" w:eastAsia="x-none"/>
        </w:rPr>
        <w:t xml:space="preserve"> có nội dung về giá đất để tính tiền sử dụng đất, tiền thuê đất phải nộp và trách </w:t>
      </w:r>
      <w:r w:rsidRPr="00DF2A4D">
        <w:rPr>
          <w:rFonts w:eastAsia="Times New Roman" w:cs="Times New Roman"/>
          <w:spacing w:val="2"/>
          <w:sz w:val="26"/>
          <w:szCs w:val="26"/>
          <w:lang w:val="x-none" w:eastAsia="x-none"/>
        </w:rPr>
        <w:t>nhiệm của cơ quan thuế trong việc hướng dẫn người sử dụng đất nộp tiền sử dụng đất, tiền thuê đất theo quy định của pháp luật về tiền sử dụng đất, tiền thuê đất;</w:t>
      </w:r>
    </w:p>
    <w:p w:rsidR="00E01DFD" w:rsidRPr="00DF2A4D" w:rsidRDefault="00E01DFD" w:rsidP="00E01DFD">
      <w:pPr>
        <w:tabs>
          <w:tab w:val="left" w:pos="0"/>
        </w:tabs>
        <w:spacing w:line="240" w:lineRule="auto"/>
        <w:ind w:firstLine="567"/>
        <w:jc w:val="both"/>
        <w:rPr>
          <w:rFonts w:eastAsia="Tahoma" w:cs="Times New Roman"/>
          <w:sz w:val="26"/>
          <w:szCs w:val="26"/>
        </w:rPr>
      </w:pPr>
      <w:r w:rsidRPr="00DF2A4D">
        <w:rPr>
          <w:rFonts w:eastAsia="Tahoma" w:cs="Times New Roman"/>
          <w:sz w:val="26"/>
          <w:szCs w:val="26"/>
          <w:lang w:val="en-US"/>
        </w:rPr>
        <w:t>b)</w:t>
      </w:r>
      <w:r w:rsidRPr="00DF2A4D">
        <w:rPr>
          <w:rFonts w:eastAsia="Tahoma" w:cs="Times New Roman"/>
          <w:sz w:val="26"/>
          <w:szCs w:val="26"/>
        </w:rPr>
        <w:t xml:space="preserve"> </w:t>
      </w:r>
      <w:r w:rsidRPr="00DF2A4D">
        <w:rPr>
          <w:rFonts w:eastAsia="Tahoma" w:cs="Times New Roman"/>
          <w:sz w:val="26"/>
          <w:szCs w:val="26"/>
          <w:lang w:val="en-US"/>
        </w:rPr>
        <w:t xml:space="preserve">Chủ tịch </w:t>
      </w:r>
      <w:r w:rsidRPr="00DF2A4D">
        <w:rPr>
          <w:rFonts w:eastAsia="Tahoma" w:cs="Times New Roman"/>
          <w:sz w:val="26"/>
          <w:szCs w:val="26"/>
        </w:rPr>
        <w:t xml:space="preserve">Ủy ban nhân dân </w:t>
      </w:r>
      <w:r w:rsidRPr="00DF2A4D">
        <w:rPr>
          <w:rFonts w:eastAsia="Tahoma" w:cs="Times New Roman"/>
          <w:sz w:val="26"/>
          <w:szCs w:val="26"/>
          <w:lang w:val="en-US"/>
        </w:rPr>
        <w:t>cấp xã</w:t>
      </w:r>
      <w:r w:rsidRPr="00DF2A4D">
        <w:rPr>
          <w:rFonts w:eastAsia="Tahoma" w:cs="Times New Roman"/>
          <w:sz w:val="26"/>
          <w:szCs w:val="26"/>
        </w:rPr>
        <w:t xml:space="preserve"> xem xét ban hành quyết định </w:t>
      </w:r>
      <w:r w:rsidR="00F01838">
        <w:rPr>
          <w:rFonts w:eastAsia="Tahoma" w:cs="Times New Roman"/>
          <w:sz w:val="26"/>
          <w:szCs w:val="26"/>
          <w:lang w:val="en-US"/>
        </w:rPr>
        <w:t xml:space="preserve">chuyển hình thức </w:t>
      </w:r>
      <w:r w:rsidRPr="00DF2A4D">
        <w:rPr>
          <w:rFonts w:eastAsia="Tahoma" w:cs="Times New Roman"/>
          <w:sz w:val="26"/>
          <w:szCs w:val="26"/>
        </w:rPr>
        <w:t>giao đất</w:t>
      </w:r>
      <w:r w:rsidRPr="00DF2A4D">
        <w:rPr>
          <w:rFonts w:eastAsia="Tahoma" w:cs="Times New Roman"/>
          <w:sz w:val="26"/>
          <w:szCs w:val="26"/>
          <w:lang w:val="en-US"/>
        </w:rPr>
        <w:t>/</w:t>
      </w:r>
      <w:r w:rsidRPr="00DF2A4D">
        <w:rPr>
          <w:rFonts w:eastAsia="Tahoma" w:cs="Times New Roman"/>
          <w:sz w:val="26"/>
          <w:szCs w:val="26"/>
        </w:rPr>
        <w:t>cho thuê đất;</w:t>
      </w:r>
    </w:p>
    <w:p w:rsidR="00E01DFD" w:rsidRPr="00DF2A4D" w:rsidRDefault="00E01DFD" w:rsidP="00E01DFD">
      <w:pPr>
        <w:tabs>
          <w:tab w:val="left" w:pos="0"/>
        </w:tabs>
        <w:spacing w:line="240" w:lineRule="auto"/>
        <w:ind w:firstLine="567"/>
        <w:jc w:val="both"/>
        <w:rPr>
          <w:rFonts w:eastAsia="Times New Roman" w:cs="Times New Roman"/>
          <w:sz w:val="26"/>
          <w:szCs w:val="26"/>
          <w:lang w:val="en-US"/>
        </w:rPr>
      </w:pPr>
      <w:r w:rsidRPr="00DF2A4D">
        <w:rPr>
          <w:rFonts w:eastAsia="Times New Roman" w:cs="Times New Roman"/>
          <w:sz w:val="26"/>
          <w:szCs w:val="26"/>
          <w:lang w:val="en-US"/>
        </w:rPr>
        <w:t xml:space="preserve">c) Cơ quan chuyên môn về nông nghiệp và môi trường cấp xã chuyển thông tin địa chính thửa đất theo Mẫu số 19 ban hành kèm theo Nghị định </w:t>
      </w:r>
      <w:r w:rsidRPr="00DF2A4D">
        <w:rPr>
          <w:rFonts w:eastAsia="Calibri" w:cs="Times New Roman"/>
          <w:sz w:val="26"/>
          <w:szCs w:val="26"/>
          <w:lang w:val="en-US"/>
        </w:rPr>
        <w:t>số 151/2025/NĐ-CP ngày 12/6/2025 của Chính phủ</w:t>
      </w:r>
      <w:r w:rsidRPr="00DF2A4D">
        <w:rPr>
          <w:rFonts w:eastAsia="Times New Roman" w:cs="Times New Roman"/>
          <w:sz w:val="26"/>
          <w:szCs w:val="26"/>
          <w:lang w:val="en-US"/>
        </w:rPr>
        <w:t xml:space="preserve"> cho cơ quan thuế;</w:t>
      </w:r>
    </w:p>
    <w:p w:rsidR="00E01DFD" w:rsidRPr="00DF2A4D" w:rsidRDefault="00E01DFD" w:rsidP="00E01DFD">
      <w:pPr>
        <w:shd w:val="clear" w:color="auto" w:fill="FFFFFF"/>
        <w:spacing w:line="240" w:lineRule="auto"/>
        <w:ind w:firstLine="567"/>
        <w:jc w:val="both"/>
        <w:rPr>
          <w:rFonts w:eastAsia="Times New Roman" w:cs="Times New Roman"/>
          <w:spacing w:val="-2"/>
          <w:sz w:val="26"/>
          <w:szCs w:val="26"/>
          <w:lang w:val="x-none" w:eastAsia="x-none"/>
        </w:rPr>
      </w:pPr>
      <w:r w:rsidRPr="00DF2A4D">
        <w:rPr>
          <w:rFonts w:eastAsia="Times New Roman" w:cs="Times New Roman"/>
          <w:spacing w:val="-2"/>
          <w:sz w:val="26"/>
          <w:szCs w:val="26"/>
          <w:lang w:val="en-US" w:eastAsia="x-none"/>
        </w:rPr>
        <w:t>d</w:t>
      </w:r>
      <w:r w:rsidRPr="00DF2A4D">
        <w:rPr>
          <w:rFonts w:eastAsia="Times New Roman" w:cs="Times New Roman"/>
          <w:spacing w:val="-2"/>
          <w:sz w:val="26"/>
          <w:szCs w:val="26"/>
          <w:lang w:val="x-none" w:eastAsia="x-none"/>
        </w:rPr>
        <w:t>) Cơ quan thuế xác định tiền sử dụng đất/tiền thuê đất phải nộp theo quy định; trường hợp được miễn tiền thuê đất một số năm sau thời gian được miễn tiền thuê đất của thời gian xây dựng cơ bản theo quy định của Chính phủ về tiền sử dụng đất, tiền thuê đất thì cơ quan thuế xác định tiền thuê đất phải nộp một số năm; ban hành thông báo nộp tiền sử dụng đất/tiền thuê đất gửi cho người sử dụng đất;</w:t>
      </w:r>
    </w:p>
    <w:p w:rsidR="00E01DFD" w:rsidRPr="00DF2A4D" w:rsidRDefault="00E01DFD" w:rsidP="00E01DFD">
      <w:pPr>
        <w:tabs>
          <w:tab w:val="left" w:pos="0"/>
          <w:tab w:val="left" w:pos="709"/>
        </w:tabs>
        <w:spacing w:line="240" w:lineRule="auto"/>
        <w:ind w:firstLine="567"/>
        <w:jc w:val="both"/>
        <w:rPr>
          <w:rFonts w:eastAsia="Tahoma" w:cs="Times New Roman"/>
          <w:sz w:val="26"/>
          <w:szCs w:val="26"/>
        </w:rPr>
      </w:pPr>
      <w:r w:rsidRPr="00DF2A4D">
        <w:rPr>
          <w:rFonts w:eastAsia="Tahoma" w:cs="Times New Roman"/>
          <w:sz w:val="26"/>
          <w:szCs w:val="26"/>
          <w:lang w:val="en-US"/>
        </w:rPr>
        <w:t>đ)</w:t>
      </w:r>
      <w:r w:rsidRPr="00DF2A4D">
        <w:rPr>
          <w:rFonts w:eastAsia="Tahoma" w:cs="Times New Roman"/>
          <w:sz w:val="26"/>
          <w:szCs w:val="26"/>
        </w:rPr>
        <w:t xml:space="preserve"> Người sử dụng đất nộp tiền sử dụng đất</w:t>
      </w:r>
      <w:r w:rsidRPr="00DF2A4D">
        <w:rPr>
          <w:rFonts w:eastAsia="Tahoma" w:cs="Times New Roman"/>
          <w:sz w:val="26"/>
          <w:szCs w:val="26"/>
          <w:lang w:val="en-US"/>
        </w:rPr>
        <w:t>/</w:t>
      </w:r>
      <w:r w:rsidRPr="00DF2A4D">
        <w:rPr>
          <w:rFonts w:eastAsia="Tahoma" w:cs="Times New Roman"/>
          <w:sz w:val="26"/>
          <w:szCs w:val="26"/>
        </w:rPr>
        <w:t>tiền thuê đất theo quy định của pháp luật về tiền sử dụng đất, tiền thuê đất;</w:t>
      </w:r>
    </w:p>
    <w:p w:rsidR="00E01DFD" w:rsidRPr="00DF2A4D" w:rsidRDefault="00E01DFD" w:rsidP="00E01DFD">
      <w:pPr>
        <w:tabs>
          <w:tab w:val="left" w:pos="0"/>
        </w:tabs>
        <w:spacing w:line="240" w:lineRule="auto"/>
        <w:ind w:firstLine="567"/>
        <w:jc w:val="both"/>
        <w:rPr>
          <w:rFonts w:eastAsia="Tahoma" w:cs="Times New Roman"/>
          <w:sz w:val="26"/>
          <w:szCs w:val="26"/>
        </w:rPr>
      </w:pPr>
      <w:r w:rsidRPr="00DF2A4D">
        <w:rPr>
          <w:rFonts w:eastAsia="Tahoma" w:cs="Times New Roman"/>
          <w:sz w:val="26"/>
          <w:szCs w:val="26"/>
          <w:lang w:val="en-US"/>
        </w:rPr>
        <w:t>e</w:t>
      </w:r>
      <w:r w:rsidRPr="00DF2A4D">
        <w:rPr>
          <w:rFonts w:eastAsia="Tahoma" w:cs="Times New Roman"/>
          <w:sz w:val="26"/>
          <w:szCs w:val="26"/>
        </w:rPr>
        <w:t>) Cơ quan thuế xác nhận hoàn thành việc nộp tiền sử dụng đất/tiền thuê đất và gửi thông báo kết quả cho cơ quan chuyên môn về nông nghiệp và môi trường;</w:t>
      </w:r>
    </w:p>
    <w:p w:rsidR="00E01DFD" w:rsidRPr="00DF2A4D" w:rsidRDefault="00E01DFD" w:rsidP="00E01DFD">
      <w:pPr>
        <w:tabs>
          <w:tab w:val="left" w:pos="0"/>
        </w:tabs>
        <w:spacing w:line="240" w:lineRule="auto"/>
        <w:ind w:firstLine="567"/>
        <w:jc w:val="both"/>
        <w:rPr>
          <w:rFonts w:eastAsia="Tahoma" w:cs="Times New Roman"/>
          <w:spacing w:val="-2"/>
          <w:sz w:val="26"/>
          <w:szCs w:val="26"/>
        </w:rPr>
      </w:pPr>
      <w:r w:rsidRPr="00DF2A4D">
        <w:rPr>
          <w:rFonts w:eastAsia="Tahoma" w:cs="Times New Roman"/>
          <w:spacing w:val="-2"/>
          <w:sz w:val="26"/>
          <w:szCs w:val="26"/>
          <w:lang w:val="en-US"/>
        </w:rPr>
        <w:t>g)</w:t>
      </w:r>
      <w:r w:rsidRPr="00DF2A4D">
        <w:rPr>
          <w:rFonts w:eastAsia="Tahoma" w:cs="Times New Roman"/>
          <w:spacing w:val="-2"/>
          <w:sz w:val="26"/>
          <w:szCs w:val="26"/>
        </w:rPr>
        <w:t xml:space="preserve"> </w:t>
      </w:r>
      <w:r w:rsidRPr="00DF2A4D">
        <w:rPr>
          <w:rFonts w:eastAsia="Times New Roman" w:cs="Times New Roman"/>
          <w:spacing w:val="-2"/>
          <w:sz w:val="26"/>
          <w:szCs w:val="26"/>
          <w:lang w:val="en-US"/>
        </w:rPr>
        <w:t xml:space="preserve">Cơ quan chuyên môn về nông nghiệp và môi trường cấp xã </w:t>
      </w:r>
      <w:r w:rsidRPr="00DF2A4D">
        <w:rPr>
          <w:rFonts w:eastAsia="Tahoma" w:cs="Times New Roman"/>
          <w:spacing w:val="-2"/>
          <w:sz w:val="26"/>
          <w:szCs w:val="26"/>
          <w:lang w:val="en-US"/>
        </w:rPr>
        <w:t xml:space="preserve">ký hoặc trình cấp có thẩm quyền </w:t>
      </w:r>
      <w:r w:rsidRPr="00DF2A4D">
        <w:rPr>
          <w:rFonts w:eastAsia="Tahoma" w:cs="Times New Roman"/>
          <w:spacing w:val="-2"/>
          <w:sz w:val="26"/>
          <w:szCs w:val="26"/>
        </w:rPr>
        <w:t>ký cấp Giấy chứng nhận và thực hiện các công việc quy định tại khoản 4 Điều 228 Luật Đất đai; việc bàn giao đất</w:t>
      </w:r>
      <w:r w:rsidRPr="00DF2A4D">
        <w:rPr>
          <w:rFonts w:eastAsia="Tahoma" w:cs="Times New Roman"/>
          <w:spacing w:val="-2"/>
          <w:sz w:val="26"/>
          <w:szCs w:val="26"/>
          <w:lang w:val="en-US"/>
        </w:rPr>
        <w:t>/bàn giao rừng</w:t>
      </w:r>
      <w:r w:rsidRPr="00DF2A4D">
        <w:rPr>
          <w:rFonts w:eastAsia="Tahoma" w:cs="Times New Roman"/>
          <w:spacing w:val="-2"/>
          <w:sz w:val="26"/>
          <w:szCs w:val="26"/>
        </w:rPr>
        <w:t xml:space="preserve"> trên thực địa thực hiện theo Mẫu số </w:t>
      </w:r>
      <w:r w:rsidRPr="00DF2A4D">
        <w:rPr>
          <w:rFonts w:eastAsia="Tahoma" w:cs="Times New Roman"/>
          <w:spacing w:val="-2"/>
          <w:sz w:val="26"/>
          <w:szCs w:val="26"/>
          <w:lang w:val="en-US"/>
        </w:rPr>
        <w:t xml:space="preserve">24 </w:t>
      </w:r>
      <w:r w:rsidRPr="00DF2A4D">
        <w:rPr>
          <w:rFonts w:eastAsia="Tahoma" w:cs="Times New Roman"/>
          <w:spacing w:val="-2"/>
          <w:sz w:val="26"/>
          <w:szCs w:val="26"/>
        </w:rPr>
        <w:t xml:space="preserve">ban hành kèm theo Nghị định </w:t>
      </w:r>
      <w:r w:rsidRPr="00DF2A4D">
        <w:rPr>
          <w:rFonts w:eastAsia="Calibri" w:cs="Times New Roman"/>
          <w:sz w:val="26"/>
          <w:szCs w:val="26"/>
          <w:lang w:val="en-US"/>
        </w:rPr>
        <w:t>số 151/2025/NĐ-CP ngày 12/6/2025 của Chính phủ</w:t>
      </w:r>
      <w:r w:rsidRPr="00DF2A4D">
        <w:rPr>
          <w:rFonts w:eastAsia="Tahoma" w:cs="Times New Roman"/>
          <w:spacing w:val="-2"/>
          <w:sz w:val="26"/>
          <w:szCs w:val="26"/>
        </w:rPr>
        <w:t>;</w:t>
      </w:r>
    </w:p>
    <w:p w:rsidR="00E01DFD" w:rsidRPr="00DF2A4D" w:rsidRDefault="00E01DFD" w:rsidP="00E01DFD">
      <w:pPr>
        <w:tabs>
          <w:tab w:val="left" w:pos="0"/>
        </w:tabs>
        <w:spacing w:line="240" w:lineRule="auto"/>
        <w:ind w:firstLine="567"/>
        <w:jc w:val="both"/>
        <w:rPr>
          <w:rFonts w:eastAsia="Calibri" w:cs="Times New Roman"/>
          <w:sz w:val="26"/>
          <w:szCs w:val="26"/>
          <w:lang w:val="en-US"/>
        </w:rPr>
      </w:pPr>
      <w:r w:rsidRPr="00DF2A4D">
        <w:rPr>
          <w:rFonts w:eastAsia="Tahoma" w:cs="Times New Roman"/>
          <w:sz w:val="26"/>
          <w:szCs w:val="26"/>
          <w:lang w:val="en-US"/>
        </w:rPr>
        <w:t>h)</w:t>
      </w:r>
      <w:r w:rsidRPr="00DF2A4D">
        <w:rPr>
          <w:rFonts w:eastAsia="Tahoma" w:cs="Times New Roman"/>
          <w:sz w:val="26"/>
          <w:szCs w:val="26"/>
        </w:rPr>
        <w:t xml:space="preserve"> Chi nhánh Văn phòng đăng ký đất đai có trách nhiệm cập nhật, chỉnh lý cơ sở dữ liệu đất đai, hồ sơ địa chính</w:t>
      </w:r>
      <w:r w:rsidRPr="00DF2A4D">
        <w:rPr>
          <w:rFonts w:eastAsia="Tahoma" w:cs="Times New Roman"/>
          <w:sz w:val="26"/>
          <w:szCs w:val="26"/>
          <w:lang w:val="en-US"/>
        </w:rPr>
        <w:t xml:space="preserve">; </w:t>
      </w:r>
      <w:r w:rsidRPr="00DF2A4D">
        <w:rPr>
          <w:rFonts w:eastAsia="Calibri" w:cs="Times New Roman"/>
          <w:sz w:val="26"/>
          <w:szCs w:val="26"/>
          <w:lang w:val="en-US"/>
        </w:rPr>
        <w:t>cơ quan chuyên môn về lâm nghiệp có trách nhiệm cập nhật, lưu trữ hồ sơ theo pháp luật về lâm nghiệp (nếu có).</w:t>
      </w:r>
    </w:p>
    <w:p w:rsidR="00E01DFD" w:rsidRPr="003D1E77" w:rsidRDefault="00E01DFD" w:rsidP="00E01DFD">
      <w:pPr>
        <w:tabs>
          <w:tab w:val="left" w:pos="0"/>
        </w:tabs>
        <w:spacing w:line="240" w:lineRule="auto"/>
        <w:ind w:firstLine="567"/>
        <w:jc w:val="both"/>
        <w:rPr>
          <w:rFonts w:eastAsia="Tahoma" w:cs="Times New Roman"/>
          <w:b/>
          <w:i/>
          <w:sz w:val="26"/>
          <w:szCs w:val="26"/>
        </w:rPr>
      </w:pPr>
      <w:r w:rsidRPr="003D1E77">
        <w:rPr>
          <w:rFonts w:eastAsia="Tahoma" w:cs="Times New Roman"/>
          <w:b/>
          <w:i/>
          <w:sz w:val="26"/>
          <w:szCs w:val="26"/>
          <w:lang w:val="en-US"/>
        </w:rPr>
        <w:t>(2)</w:t>
      </w:r>
      <w:r w:rsidRPr="003D1E77">
        <w:rPr>
          <w:rFonts w:eastAsia="Tahoma" w:cs="Times New Roman"/>
          <w:b/>
          <w:i/>
          <w:sz w:val="26"/>
          <w:szCs w:val="26"/>
        </w:rPr>
        <w:t xml:space="preserve"> Trình tự, thủ tục </w:t>
      </w:r>
      <w:r w:rsidRPr="003D1E77">
        <w:rPr>
          <w:rFonts w:eastAsia="Tahoma" w:cs="Times New Roman"/>
          <w:b/>
          <w:i/>
          <w:sz w:val="26"/>
          <w:szCs w:val="26"/>
          <w:lang w:val="en-US"/>
        </w:rPr>
        <w:t xml:space="preserve">thực hiện đối với trường hợp người sử dụng đất </w:t>
      </w:r>
      <w:r w:rsidRPr="003D1E77">
        <w:rPr>
          <w:rFonts w:eastAsia="Tahoma" w:cs="Times New Roman"/>
          <w:b/>
          <w:i/>
          <w:sz w:val="26"/>
          <w:szCs w:val="26"/>
        </w:rPr>
        <w:t>thuộc trường hợp giao đất không thu tiền sử dụng đất như sau:</w:t>
      </w:r>
    </w:p>
    <w:p w:rsidR="00E01DFD" w:rsidRPr="00DF2A4D" w:rsidRDefault="00E01DFD" w:rsidP="00E01DFD">
      <w:pPr>
        <w:tabs>
          <w:tab w:val="left" w:pos="0"/>
        </w:tabs>
        <w:spacing w:line="240" w:lineRule="auto"/>
        <w:ind w:firstLine="567"/>
        <w:jc w:val="both"/>
        <w:rPr>
          <w:rFonts w:eastAsia="Times New Roman" w:cs="Times New Roman"/>
          <w:sz w:val="26"/>
          <w:szCs w:val="26"/>
          <w:lang w:val="en-US"/>
        </w:rPr>
      </w:pPr>
      <w:r w:rsidRPr="00DF2A4D">
        <w:rPr>
          <w:rFonts w:eastAsia="Tahoma" w:cs="Times New Roman"/>
          <w:spacing w:val="-2"/>
          <w:sz w:val="26"/>
          <w:szCs w:val="26"/>
          <w:lang w:val="en-US"/>
        </w:rPr>
        <w:t>a)</w:t>
      </w:r>
      <w:r w:rsidRPr="00DF2A4D">
        <w:rPr>
          <w:rFonts w:eastAsia="Tahoma" w:cs="Times New Roman"/>
          <w:spacing w:val="-2"/>
          <w:sz w:val="26"/>
          <w:szCs w:val="26"/>
        </w:rPr>
        <w:t xml:space="preserve"> </w:t>
      </w:r>
      <w:r w:rsidRPr="00DF2A4D">
        <w:rPr>
          <w:rFonts w:eastAsia="Tahoma" w:cs="Times New Roman"/>
          <w:spacing w:val="-2"/>
          <w:sz w:val="26"/>
          <w:szCs w:val="26"/>
          <w:lang w:val="en-US"/>
        </w:rPr>
        <w:t xml:space="preserve">Chuyển hồ sơ đến </w:t>
      </w:r>
      <w:r w:rsidRPr="00DF2A4D">
        <w:rPr>
          <w:rFonts w:eastAsia="Times New Roman" w:cs="Times New Roman"/>
          <w:sz w:val="26"/>
          <w:szCs w:val="26"/>
          <w:lang w:val="en-US"/>
        </w:rPr>
        <w:t>Cơ quan chuyên môn về nông nghiệp và môi trường cấp xã thực hiện:</w:t>
      </w:r>
    </w:p>
    <w:p w:rsidR="00E01DFD" w:rsidRPr="00DF2A4D" w:rsidRDefault="00E01DFD" w:rsidP="00E01DFD">
      <w:pPr>
        <w:tabs>
          <w:tab w:val="left" w:pos="0"/>
        </w:tabs>
        <w:spacing w:line="240" w:lineRule="auto"/>
        <w:ind w:firstLine="567"/>
        <w:jc w:val="both"/>
        <w:rPr>
          <w:rFonts w:eastAsia="Tahoma" w:cs="Times New Roman"/>
          <w:sz w:val="26"/>
          <w:szCs w:val="26"/>
        </w:rPr>
      </w:pPr>
      <w:r w:rsidRPr="00DF2A4D">
        <w:rPr>
          <w:rFonts w:eastAsia="Tahoma" w:cs="Times New Roman"/>
          <w:sz w:val="26"/>
          <w:szCs w:val="26"/>
          <w:lang w:val="en-US"/>
        </w:rPr>
        <w:lastRenderedPageBreak/>
        <w:t>- G</w:t>
      </w:r>
      <w:r w:rsidRPr="00DF2A4D">
        <w:rPr>
          <w:rFonts w:eastAsia="Tahoma" w:cs="Times New Roman"/>
          <w:sz w:val="26"/>
          <w:szCs w:val="26"/>
        </w:rPr>
        <w:t xml:space="preserve">iao </w:t>
      </w:r>
      <w:r w:rsidRPr="00DF2A4D">
        <w:rPr>
          <w:rFonts w:eastAsia="Tahoma" w:cs="Times New Roman"/>
          <w:sz w:val="26"/>
          <w:szCs w:val="26"/>
          <w:lang w:val="en-US"/>
        </w:rPr>
        <w:t>chi nhánh Văn phòng đăng ký đất đai</w:t>
      </w:r>
      <w:r w:rsidRPr="00DF2A4D">
        <w:rPr>
          <w:rFonts w:eastAsia="Tahoma" w:cs="Times New Roman"/>
          <w:sz w:val="26"/>
          <w:szCs w:val="26"/>
        </w:rPr>
        <w:t xml:space="preserve"> cung cấp thông tin về cơ sở dữ liệu đất đai, lập trích lục bản đồ địa chính thửa đất đối với trường hợp hồ sơ đầy đủ và hợp lệ; </w:t>
      </w:r>
    </w:p>
    <w:p w:rsidR="00E01DFD" w:rsidRPr="00DF2A4D" w:rsidRDefault="00E01DFD" w:rsidP="00E01DFD">
      <w:pPr>
        <w:tabs>
          <w:tab w:val="left" w:pos="0"/>
        </w:tabs>
        <w:spacing w:line="240" w:lineRule="auto"/>
        <w:ind w:firstLine="567"/>
        <w:jc w:val="both"/>
        <w:rPr>
          <w:rFonts w:eastAsia="Tahoma" w:cs="Times New Roman"/>
          <w:sz w:val="26"/>
          <w:szCs w:val="26"/>
        </w:rPr>
      </w:pPr>
      <w:r w:rsidRPr="00DF2A4D">
        <w:rPr>
          <w:rFonts w:eastAsia="Tahoma" w:cs="Times New Roman"/>
          <w:sz w:val="26"/>
          <w:szCs w:val="26"/>
          <w:lang w:val="en-US"/>
        </w:rPr>
        <w:t>- H</w:t>
      </w:r>
      <w:r w:rsidRPr="00DF2A4D">
        <w:rPr>
          <w:rFonts w:eastAsia="Tahoma" w:cs="Times New Roman"/>
          <w:sz w:val="26"/>
          <w:szCs w:val="26"/>
        </w:rPr>
        <w:t xml:space="preserve">ướng dẫn người nộp hồ sơ bổ sung trích đo địa chính thửa đất đối với thửa đất tại nơi chưa có bản đồ địa chính theo quy định hoặc làm lại hồ sơ hoặc bổ sung hồ sơ và nộp lại cho </w:t>
      </w:r>
      <w:r w:rsidRPr="00DF2A4D">
        <w:rPr>
          <w:rFonts w:eastAsia="Tahoma" w:cs="Times New Roman"/>
          <w:sz w:val="26"/>
          <w:szCs w:val="26"/>
          <w:lang w:val="en-US"/>
        </w:rPr>
        <w:t xml:space="preserve">Cơ quan chuyên môn về nông nghiệp và môi </w:t>
      </w:r>
      <w:r w:rsidRPr="00DF2A4D">
        <w:rPr>
          <w:rFonts w:eastAsia="Tahoma" w:cs="Times New Roman"/>
          <w:spacing w:val="-4"/>
          <w:sz w:val="26"/>
          <w:szCs w:val="26"/>
          <w:lang w:val="en-US"/>
        </w:rPr>
        <w:t xml:space="preserve">trường cấp xã cấp có thẩm quyền </w:t>
      </w:r>
      <w:r w:rsidRPr="00DF2A4D">
        <w:rPr>
          <w:rFonts w:eastAsia="Tahoma" w:cs="Times New Roman"/>
          <w:spacing w:val="-4"/>
          <w:sz w:val="26"/>
          <w:szCs w:val="26"/>
        </w:rPr>
        <w:t>đối với trường hợp hồ sơ không đầy đủ, không hợp lệ;</w:t>
      </w:r>
      <w:r w:rsidRPr="00DF2A4D">
        <w:rPr>
          <w:rFonts w:eastAsia="Tahoma" w:cs="Times New Roman"/>
          <w:sz w:val="26"/>
          <w:szCs w:val="26"/>
        </w:rPr>
        <w:t xml:space="preserve"> </w:t>
      </w:r>
    </w:p>
    <w:p w:rsidR="00E01DFD" w:rsidRPr="00DF2A4D" w:rsidRDefault="00E01DFD" w:rsidP="00E01DFD">
      <w:pPr>
        <w:tabs>
          <w:tab w:val="left" w:pos="0"/>
        </w:tabs>
        <w:spacing w:line="240" w:lineRule="auto"/>
        <w:ind w:firstLine="567"/>
        <w:jc w:val="both"/>
        <w:rPr>
          <w:rFonts w:eastAsia="Calibri" w:cs="Times New Roman"/>
          <w:sz w:val="26"/>
          <w:szCs w:val="26"/>
          <w:lang w:val="en-US"/>
        </w:rPr>
      </w:pPr>
      <w:r w:rsidRPr="00DF2A4D">
        <w:rPr>
          <w:rFonts w:eastAsia="Tahoma" w:cs="Times New Roman"/>
          <w:sz w:val="26"/>
          <w:szCs w:val="26"/>
          <w:lang w:val="en-US"/>
        </w:rPr>
        <w:t>- R</w:t>
      </w:r>
      <w:r w:rsidRPr="00DF2A4D">
        <w:rPr>
          <w:rFonts w:eastAsia="Tahoma" w:cs="Times New Roman"/>
          <w:sz w:val="26"/>
          <w:szCs w:val="26"/>
        </w:rPr>
        <w:t>à soát, kiểm tra hồ sơ; kiểm tra thực địa</w:t>
      </w:r>
      <w:r w:rsidRPr="00DF2A4D">
        <w:rPr>
          <w:rFonts w:eastAsia="Calibri" w:cs="Times New Roman"/>
          <w:sz w:val="26"/>
          <w:szCs w:val="26"/>
          <w:lang w:val="en-US"/>
        </w:rPr>
        <w:t xml:space="preserve"> hiện trạng khu rừng giữa hồ sơ và thực địa dự kiến giao;</w:t>
      </w:r>
    </w:p>
    <w:p w:rsidR="00E01DFD" w:rsidRPr="00DF2A4D" w:rsidRDefault="00E01DFD" w:rsidP="00E01DFD">
      <w:pPr>
        <w:tabs>
          <w:tab w:val="left" w:pos="0"/>
        </w:tabs>
        <w:spacing w:before="80" w:line="240" w:lineRule="auto"/>
        <w:ind w:firstLine="567"/>
        <w:jc w:val="both"/>
        <w:rPr>
          <w:rFonts w:eastAsia="Tahoma" w:cs="Times New Roman"/>
          <w:sz w:val="26"/>
          <w:szCs w:val="26"/>
          <w:lang w:val="en-US"/>
        </w:rPr>
      </w:pPr>
      <w:r w:rsidRPr="00DF2A4D">
        <w:rPr>
          <w:rFonts w:eastAsia="Tahoma" w:cs="Times New Roman"/>
          <w:sz w:val="26"/>
          <w:szCs w:val="26"/>
          <w:lang w:val="en-US"/>
        </w:rPr>
        <w:t>- H</w:t>
      </w:r>
      <w:r w:rsidRPr="00DF2A4D">
        <w:rPr>
          <w:rFonts w:eastAsia="Tahoma" w:cs="Times New Roman"/>
          <w:sz w:val="26"/>
          <w:szCs w:val="26"/>
        </w:rPr>
        <w:t xml:space="preserve">oàn thiện hồ sơ trình </w:t>
      </w:r>
      <w:r w:rsidRPr="00DF2A4D">
        <w:rPr>
          <w:rFonts w:eastAsia="Tahoma" w:cs="Times New Roman"/>
          <w:sz w:val="26"/>
          <w:szCs w:val="26"/>
          <w:lang w:val="en-US"/>
        </w:rPr>
        <w:t>Chủ tịch Ủy ban nhân dân cấp xã</w:t>
      </w:r>
      <w:r w:rsidRPr="00DF2A4D">
        <w:rPr>
          <w:rFonts w:eastAsia="Tahoma" w:cs="Times New Roman"/>
          <w:sz w:val="26"/>
          <w:szCs w:val="26"/>
        </w:rPr>
        <w:t xml:space="preserve"> ban hành quyết định</w:t>
      </w:r>
      <w:r w:rsidR="004B459E">
        <w:rPr>
          <w:rFonts w:eastAsia="Tahoma" w:cs="Times New Roman"/>
          <w:sz w:val="26"/>
          <w:szCs w:val="26"/>
          <w:lang w:val="en-US"/>
        </w:rPr>
        <w:t xml:space="preserve"> chuyển hình thức</w:t>
      </w:r>
      <w:r w:rsidRPr="00DF2A4D">
        <w:rPr>
          <w:rFonts w:eastAsia="Tahoma" w:cs="Times New Roman"/>
          <w:sz w:val="26"/>
          <w:szCs w:val="26"/>
        </w:rPr>
        <w:t xml:space="preserve"> giao đất</w:t>
      </w:r>
      <w:r w:rsidRPr="00DF2A4D">
        <w:rPr>
          <w:rFonts w:eastAsia="Times New Roman" w:cs="Times New Roman"/>
          <w:sz w:val="26"/>
          <w:szCs w:val="26"/>
          <w:lang w:val="en-US" w:eastAsia="x-none"/>
        </w:rPr>
        <w:t>/</w:t>
      </w:r>
      <w:r w:rsidRPr="00DF2A4D">
        <w:rPr>
          <w:rFonts w:eastAsia="Tahoma" w:cs="Times New Roman"/>
          <w:sz w:val="26"/>
          <w:szCs w:val="26"/>
          <w:lang w:val="en-US"/>
        </w:rPr>
        <w:t>giao đất và giao rừng</w:t>
      </w:r>
      <w:r w:rsidRPr="00DF2A4D">
        <w:rPr>
          <w:rFonts w:eastAsia="Tahoma" w:cs="Times New Roman"/>
          <w:sz w:val="26"/>
          <w:szCs w:val="26"/>
        </w:rPr>
        <w:t xml:space="preserve">. </w:t>
      </w:r>
      <w:r w:rsidRPr="00DF2A4D">
        <w:rPr>
          <w:rFonts w:eastAsia="Tahoma" w:cs="Times New Roman"/>
          <w:sz w:val="26"/>
          <w:szCs w:val="26"/>
          <w:lang w:eastAsia="x-none"/>
        </w:rPr>
        <w:t xml:space="preserve">Hồ sơ </w:t>
      </w:r>
      <w:r w:rsidRPr="00DF2A4D">
        <w:rPr>
          <w:rFonts w:eastAsia="Tahoma" w:cs="Times New Roman"/>
          <w:sz w:val="26"/>
          <w:szCs w:val="26"/>
          <w:lang w:val="en-US" w:eastAsia="x-none"/>
        </w:rPr>
        <w:t>gồm: đơn và giấy tờ quy định tại điểm a Mục 3 thủ tục này</w:t>
      </w:r>
      <w:r w:rsidRPr="00DF2A4D">
        <w:rPr>
          <w:rFonts w:eastAsia="Tahoma" w:cs="Times New Roman"/>
          <w:sz w:val="26"/>
          <w:szCs w:val="26"/>
          <w:lang w:eastAsia="x-none"/>
        </w:rPr>
        <w:t xml:space="preserve">; kèm trích lục bản đồ địa chính thửa đất hoặc trích đo địa chính thửa đất, tờ trình theo Mẫu số </w:t>
      </w:r>
      <w:r w:rsidRPr="00DF2A4D">
        <w:rPr>
          <w:rFonts w:eastAsia="Tahoma" w:cs="Times New Roman"/>
          <w:sz w:val="26"/>
          <w:szCs w:val="26"/>
          <w:lang w:val="x-none" w:eastAsia="x-none"/>
        </w:rPr>
        <w:t xml:space="preserve">25 </w:t>
      </w:r>
      <w:r w:rsidRPr="00DF2A4D">
        <w:rPr>
          <w:rFonts w:eastAsia="Tahoma" w:cs="Times New Roman"/>
          <w:sz w:val="26"/>
          <w:szCs w:val="26"/>
          <w:lang w:eastAsia="x-none"/>
        </w:rPr>
        <w:t xml:space="preserve">ban hành kèm theo Nghị định </w:t>
      </w:r>
      <w:r w:rsidRPr="00DF2A4D">
        <w:rPr>
          <w:rFonts w:eastAsia="Calibri" w:cs="Times New Roman"/>
          <w:sz w:val="26"/>
          <w:szCs w:val="26"/>
          <w:lang w:val="en-US"/>
        </w:rPr>
        <w:t>số 151/2025/NĐ-CP ngày 12/6/2025 của Chính phủ</w:t>
      </w:r>
      <w:r w:rsidRPr="00DF2A4D">
        <w:rPr>
          <w:rFonts w:eastAsia="Tahoma" w:cs="Times New Roman"/>
          <w:sz w:val="26"/>
          <w:szCs w:val="26"/>
          <w:lang w:eastAsia="x-none"/>
        </w:rPr>
        <w:t xml:space="preserve"> kèm theo dự thảo quyết định theo Mẫu số </w:t>
      </w:r>
      <w:r w:rsidR="004B459E">
        <w:rPr>
          <w:rFonts w:eastAsia="Tahoma" w:cs="Times New Roman"/>
          <w:sz w:val="26"/>
          <w:szCs w:val="26"/>
          <w:lang w:val="x-none" w:eastAsia="x-none"/>
        </w:rPr>
        <w:t>07</w:t>
      </w:r>
      <w:r w:rsidRPr="00DF2A4D">
        <w:rPr>
          <w:rFonts w:eastAsia="Tahoma" w:cs="Times New Roman"/>
          <w:sz w:val="26"/>
          <w:szCs w:val="26"/>
          <w:lang w:val="x-none" w:eastAsia="x-none"/>
        </w:rPr>
        <w:t xml:space="preserve"> </w:t>
      </w:r>
      <w:r w:rsidRPr="00DF2A4D">
        <w:rPr>
          <w:rFonts w:eastAsia="Tahoma" w:cs="Times New Roman"/>
          <w:sz w:val="26"/>
          <w:szCs w:val="26"/>
          <w:lang w:eastAsia="x-none"/>
        </w:rPr>
        <w:t xml:space="preserve">ban hành kèm theo Nghị định </w:t>
      </w:r>
      <w:r w:rsidRPr="00DF2A4D">
        <w:rPr>
          <w:rFonts w:eastAsia="Calibri" w:cs="Times New Roman"/>
          <w:sz w:val="26"/>
          <w:szCs w:val="26"/>
          <w:lang w:val="en-US"/>
        </w:rPr>
        <w:t>số 151/2025/NĐ-CP ngày 12/6/2025 của Chính phủ</w:t>
      </w:r>
      <w:r w:rsidRPr="00DF2A4D">
        <w:rPr>
          <w:rFonts w:eastAsia="Tahoma" w:cs="Times New Roman"/>
          <w:sz w:val="26"/>
          <w:szCs w:val="26"/>
          <w:lang w:val="en-US" w:eastAsia="x-none"/>
        </w:rPr>
        <w:t>.</w:t>
      </w:r>
    </w:p>
    <w:p w:rsidR="00E01DFD" w:rsidRPr="00DF2A4D" w:rsidRDefault="00E01DFD" w:rsidP="00E01DFD">
      <w:pPr>
        <w:tabs>
          <w:tab w:val="left" w:pos="0"/>
        </w:tabs>
        <w:spacing w:before="80" w:line="240" w:lineRule="auto"/>
        <w:ind w:firstLine="567"/>
        <w:jc w:val="both"/>
        <w:rPr>
          <w:rFonts w:eastAsia="Tahoma" w:cs="Times New Roman"/>
          <w:sz w:val="26"/>
          <w:szCs w:val="26"/>
        </w:rPr>
      </w:pPr>
      <w:r w:rsidRPr="00DF2A4D">
        <w:rPr>
          <w:rFonts w:eastAsia="Tahoma" w:cs="Times New Roman"/>
          <w:sz w:val="26"/>
          <w:szCs w:val="26"/>
          <w:lang w:val="en-US"/>
        </w:rPr>
        <w:t>b) Chủ tịch Ủy ban nhân dân cấp xã</w:t>
      </w:r>
      <w:r w:rsidRPr="00DF2A4D">
        <w:rPr>
          <w:rFonts w:eastAsia="Tahoma" w:cs="Times New Roman"/>
          <w:sz w:val="26"/>
          <w:szCs w:val="26"/>
        </w:rPr>
        <w:t xml:space="preserve"> xem xét ban hành quyết định</w:t>
      </w:r>
      <w:r w:rsidR="004B459E">
        <w:rPr>
          <w:rFonts w:eastAsia="Tahoma" w:cs="Times New Roman"/>
          <w:sz w:val="26"/>
          <w:szCs w:val="26"/>
          <w:lang w:val="en-US"/>
        </w:rPr>
        <w:t xml:space="preserve"> chuyển hình thức</w:t>
      </w:r>
      <w:r w:rsidRPr="00DF2A4D">
        <w:rPr>
          <w:rFonts w:eastAsia="Tahoma" w:cs="Times New Roman"/>
          <w:sz w:val="26"/>
          <w:szCs w:val="26"/>
        </w:rPr>
        <w:t xml:space="preserve"> giao đất;</w:t>
      </w:r>
    </w:p>
    <w:p w:rsidR="00E01DFD" w:rsidRPr="00DF2A4D" w:rsidRDefault="00E01DFD" w:rsidP="00E01DFD">
      <w:pPr>
        <w:tabs>
          <w:tab w:val="left" w:pos="0"/>
        </w:tabs>
        <w:spacing w:before="80" w:line="240" w:lineRule="auto"/>
        <w:ind w:firstLine="567"/>
        <w:jc w:val="both"/>
        <w:rPr>
          <w:rFonts w:eastAsia="Tahoma" w:cs="Times New Roman"/>
          <w:spacing w:val="2"/>
          <w:sz w:val="26"/>
          <w:szCs w:val="26"/>
        </w:rPr>
      </w:pPr>
      <w:r w:rsidRPr="00DF2A4D">
        <w:rPr>
          <w:rFonts w:eastAsia="Tahoma" w:cs="Times New Roman"/>
          <w:spacing w:val="-2"/>
          <w:sz w:val="26"/>
          <w:szCs w:val="26"/>
          <w:lang w:val="en-US"/>
        </w:rPr>
        <w:t>c)</w:t>
      </w:r>
      <w:r w:rsidRPr="00DF2A4D">
        <w:rPr>
          <w:rFonts w:eastAsia="Tahoma" w:cs="Times New Roman"/>
          <w:spacing w:val="-2"/>
          <w:sz w:val="26"/>
          <w:szCs w:val="26"/>
        </w:rPr>
        <w:t xml:space="preserve"> </w:t>
      </w:r>
      <w:r w:rsidRPr="00DF2A4D">
        <w:rPr>
          <w:rFonts w:eastAsia="Times New Roman" w:cs="Times New Roman"/>
          <w:spacing w:val="-2"/>
          <w:sz w:val="26"/>
          <w:szCs w:val="26"/>
          <w:lang w:val="en-US"/>
        </w:rPr>
        <w:t xml:space="preserve">Cơ quan chuyên môn về nông nghiệp và môi trường cấp xã ký hoặc trình cấp có thẩm quyền ký cấp Giấy chứng nhận </w:t>
      </w:r>
      <w:r w:rsidRPr="00DF2A4D">
        <w:rPr>
          <w:rFonts w:eastAsia="Tahoma" w:cs="Times New Roman"/>
          <w:spacing w:val="-2"/>
          <w:sz w:val="26"/>
          <w:szCs w:val="26"/>
        </w:rPr>
        <w:t xml:space="preserve">và thực hiện các công </w:t>
      </w:r>
      <w:r w:rsidRPr="00DF2A4D">
        <w:rPr>
          <w:rFonts w:eastAsia="Tahoma" w:cs="Times New Roman"/>
          <w:spacing w:val="2"/>
          <w:sz w:val="26"/>
          <w:szCs w:val="26"/>
        </w:rPr>
        <w:t>việc quy định tại khoản 4 Điều 228 Luật Đất đai; việc bàn giao đất</w:t>
      </w:r>
      <w:r w:rsidRPr="00DF2A4D">
        <w:rPr>
          <w:rFonts w:eastAsia="Tahoma" w:cs="Times New Roman"/>
          <w:spacing w:val="2"/>
          <w:sz w:val="26"/>
          <w:szCs w:val="26"/>
          <w:lang w:val="en-US"/>
        </w:rPr>
        <w:t>/bàn giao rừng</w:t>
      </w:r>
      <w:r w:rsidRPr="00DF2A4D">
        <w:rPr>
          <w:rFonts w:eastAsia="Tahoma" w:cs="Times New Roman"/>
          <w:spacing w:val="2"/>
          <w:sz w:val="26"/>
          <w:szCs w:val="26"/>
        </w:rPr>
        <w:t xml:space="preserve"> trên thực địa thực hiện theo Mẫu số </w:t>
      </w:r>
      <w:r w:rsidRPr="00DF2A4D">
        <w:rPr>
          <w:rFonts w:eastAsia="Tahoma" w:cs="Times New Roman"/>
          <w:spacing w:val="2"/>
          <w:sz w:val="26"/>
          <w:szCs w:val="26"/>
          <w:lang w:val="en-US"/>
        </w:rPr>
        <w:t xml:space="preserve">24 </w:t>
      </w:r>
      <w:r w:rsidRPr="00DF2A4D">
        <w:rPr>
          <w:rFonts w:eastAsia="Tahoma" w:cs="Times New Roman"/>
          <w:spacing w:val="2"/>
          <w:sz w:val="26"/>
          <w:szCs w:val="26"/>
        </w:rPr>
        <w:t xml:space="preserve">ban hành kèm theo Nghị định </w:t>
      </w:r>
      <w:r w:rsidRPr="00DF2A4D">
        <w:rPr>
          <w:rFonts w:eastAsia="Calibri" w:cs="Times New Roman"/>
          <w:sz w:val="26"/>
          <w:szCs w:val="26"/>
          <w:lang w:val="en-US"/>
        </w:rPr>
        <w:t>số 151/2025/NĐ-CP ngày 12/6/2025 của Chính phủ</w:t>
      </w:r>
      <w:r w:rsidRPr="00DF2A4D">
        <w:rPr>
          <w:rFonts w:eastAsia="Tahoma" w:cs="Times New Roman"/>
          <w:spacing w:val="2"/>
          <w:sz w:val="26"/>
          <w:szCs w:val="26"/>
        </w:rPr>
        <w:t>;</w:t>
      </w:r>
    </w:p>
    <w:p w:rsidR="00E01DFD" w:rsidRPr="00DF2A4D" w:rsidRDefault="00E01DFD" w:rsidP="00E01DFD">
      <w:pPr>
        <w:tabs>
          <w:tab w:val="left" w:pos="0"/>
        </w:tabs>
        <w:spacing w:before="80" w:line="240" w:lineRule="auto"/>
        <w:ind w:firstLine="567"/>
        <w:jc w:val="both"/>
        <w:rPr>
          <w:rFonts w:eastAsia="Tahoma" w:cs="Times New Roman"/>
          <w:sz w:val="26"/>
          <w:szCs w:val="26"/>
          <w:lang w:val="en-US"/>
        </w:rPr>
      </w:pPr>
      <w:r w:rsidRPr="00DF2A4D">
        <w:rPr>
          <w:rFonts w:eastAsia="Tahoma" w:cs="Times New Roman"/>
          <w:sz w:val="26"/>
          <w:szCs w:val="26"/>
          <w:lang w:val="en-US"/>
        </w:rPr>
        <w:t>d)</w:t>
      </w:r>
      <w:r w:rsidRPr="00DF2A4D">
        <w:rPr>
          <w:rFonts w:eastAsia="Tahoma" w:cs="Times New Roman"/>
          <w:sz w:val="26"/>
          <w:szCs w:val="26"/>
        </w:rPr>
        <w:t xml:space="preserve"> Chi nhánh Văn phòng đăng ký đất đai có trách nhiệm cập nhật, chỉnh lý cơ sở dữ liệu đất đai, hồ sơ địa chính</w:t>
      </w:r>
      <w:r w:rsidRPr="00DF2A4D">
        <w:rPr>
          <w:rFonts w:eastAsia="Tahoma" w:cs="Times New Roman"/>
          <w:sz w:val="26"/>
          <w:szCs w:val="26"/>
          <w:lang w:val="en-US"/>
        </w:rPr>
        <w:t xml:space="preserve">; </w:t>
      </w:r>
      <w:r w:rsidRPr="00DF2A4D">
        <w:rPr>
          <w:rFonts w:eastAsia="Calibri" w:cs="Times New Roman"/>
          <w:sz w:val="26"/>
          <w:szCs w:val="26"/>
          <w:lang w:val="en-US"/>
        </w:rPr>
        <w:t>cơ quan chuyên môn về lâm nghiệp có trách nhiệm cập nhật, lưu trữ hồ sơ theo pháp luật về lâm nghiệp (nếu có).</w:t>
      </w:r>
    </w:p>
    <w:p w:rsidR="00E01DFD" w:rsidRPr="003D1E77" w:rsidRDefault="00E01DFD" w:rsidP="00E01DFD">
      <w:pPr>
        <w:tabs>
          <w:tab w:val="left" w:pos="0"/>
        </w:tabs>
        <w:spacing w:before="80" w:line="240" w:lineRule="auto"/>
        <w:ind w:firstLine="567"/>
        <w:jc w:val="both"/>
        <w:rPr>
          <w:rFonts w:eastAsia="Tahoma" w:cs="Times New Roman"/>
          <w:b/>
          <w:i/>
          <w:sz w:val="26"/>
          <w:szCs w:val="26"/>
        </w:rPr>
      </w:pPr>
      <w:r w:rsidRPr="003D1E77">
        <w:rPr>
          <w:rFonts w:eastAsia="Tahoma" w:cs="Times New Roman"/>
          <w:b/>
          <w:i/>
          <w:sz w:val="26"/>
          <w:szCs w:val="26"/>
          <w:lang w:val="en-US"/>
        </w:rPr>
        <w:t>(3)</w:t>
      </w:r>
      <w:r w:rsidRPr="003D1E77">
        <w:rPr>
          <w:rFonts w:eastAsia="Tahoma" w:cs="Times New Roman"/>
          <w:b/>
          <w:i/>
          <w:sz w:val="26"/>
          <w:szCs w:val="26"/>
        </w:rPr>
        <w:t xml:space="preserve"> </w:t>
      </w:r>
      <w:r w:rsidRPr="003D1E77">
        <w:rPr>
          <w:rFonts w:eastAsia="Tahoma" w:cs="Times New Roman"/>
          <w:b/>
          <w:i/>
          <w:sz w:val="26"/>
          <w:szCs w:val="26"/>
          <w:lang w:val="en-US"/>
        </w:rPr>
        <w:t>Trình tự, thủ tục</w:t>
      </w:r>
      <w:r w:rsidRPr="003D1E77">
        <w:rPr>
          <w:rFonts w:eastAsia="Tahoma" w:cs="Times New Roman"/>
          <w:b/>
          <w:i/>
          <w:sz w:val="26"/>
          <w:szCs w:val="26"/>
        </w:rPr>
        <w:t xml:space="preserve"> </w:t>
      </w:r>
      <w:r w:rsidRPr="003D1E77">
        <w:rPr>
          <w:rFonts w:eastAsia="Tahoma" w:cs="Times New Roman"/>
          <w:b/>
          <w:i/>
          <w:sz w:val="26"/>
          <w:szCs w:val="26"/>
          <w:lang w:val="en-US"/>
        </w:rPr>
        <w:t xml:space="preserve">thực hiện đối với trường hợp </w:t>
      </w:r>
      <w:r w:rsidRPr="003D1E77">
        <w:rPr>
          <w:rFonts w:eastAsia="Tahoma" w:cs="Times New Roman"/>
          <w:b/>
          <w:i/>
          <w:sz w:val="26"/>
          <w:szCs w:val="26"/>
        </w:rPr>
        <w:t>người sử dụng đất phải nộp tiền sử dụng đất, tiền thuê đất tính theo giá đất cụ thể như sau:</w:t>
      </w:r>
    </w:p>
    <w:p w:rsidR="00E01DFD" w:rsidRPr="00DF2A4D" w:rsidRDefault="00E01DFD" w:rsidP="00E01DFD">
      <w:pPr>
        <w:tabs>
          <w:tab w:val="left" w:pos="0"/>
        </w:tabs>
        <w:spacing w:before="80" w:line="240" w:lineRule="auto"/>
        <w:ind w:firstLine="567"/>
        <w:jc w:val="both"/>
        <w:rPr>
          <w:rFonts w:eastAsia="Tahoma" w:cs="Times New Roman"/>
          <w:sz w:val="26"/>
          <w:szCs w:val="26"/>
          <w:lang w:val="en-US"/>
        </w:rPr>
      </w:pPr>
      <w:r w:rsidRPr="00DF2A4D">
        <w:rPr>
          <w:rFonts w:eastAsia="Tahoma" w:cs="Times New Roman"/>
          <w:sz w:val="26"/>
          <w:szCs w:val="26"/>
          <w:lang w:val="en-US"/>
        </w:rPr>
        <w:t>a)</w:t>
      </w:r>
      <w:r w:rsidRPr="00DF2A4D">
        <w:rPr>
          <w:rFonts w:eastAsia="Tahoma" w:cs="Times New Roman"/>
          <w:sz w:val="26"/>
          <w:szCs w:val="26"/>
        </w:rPr>
        <w:t xml:space="preserve"> </w:t>
      </w:r>
      <w:r w:rsidRPr="00DF2A4D">
        <w:rPr>
          <w:rFonts w:eastAsia="Tahoma" w:cs="Times New Roman"/>
          <w:sz w:val="26"/>
          <w:szCs w:val="26"/>
          <w:lang w:val="en-US"/>
        </w:rPr>
        <w:t>Chuyển hồ sơ đến Cơ quan chuyên môn về nông nghiệp và môi trường cấp xã thực hiện:</w:t>
      </w:r>
    </w:p>
    <w:p w:rsidR="00E01DFD" w:rsidRPr="00DF2A4D" w:rsidRDefault="00E01DFD" w:rsidP="00E01DFD">
      <w:pPr>
        <w:tabs>
          <w:tab w:val="left" w:pos="0"/>
        </w:tabs>
        <w:spacing w:before="80" w:line="240" w:lineRule="auto"/>
        <w:ind w:firstLine="567"/>
        <w:jc w:val="both"/>
        <w:rPr>
          <w:rFonts w:eastAsia="Tahoma" w:cs="Times New Roman"/>
          <w:sz w:val="26"/>
          <w:szCs w:val="26"/>
          <w:lang w:val="en-US"/>
        </w:rPr>
      </w:pPr>
      <w:r w:rsidRPr="00DF2A4D">
        <w:rPr>
          <w:rFonts w:eastAsia="Tahoma" w:cs="Times New Roman"/>
          <w:sz w:val="26"/>
          <w:szCs w:val="26"/>
          <w:lang w:val="en-US"/>
        </w:rPr>
        <w:t xml:space="preserve">- Giao chi nhánh Văn phòng đăng ký đất đai cung cấp thông tin về cơ sở dữ liệu đất đai, lập trích lục bản đồ địa chính thửa đất đối với trường hợp hồ sơ đầy đủ và hợp lệ; </w:t>
      </w:r>
    </w:p>
    <w:p w:rsidR="00E01DFD" w:rsidRPr="00DF2A4D" w:rsidRDefault="00E01DFD" w:rsidP="00E01DFD">
      <w:pPr>
        <w:tabs>
          <w:tab w:val="left" w:pos="0"/>
        </w:tabs>
        <w:spacing w:before="80" w:line="240" w:lineRule="auto"/>
        <w:ind w:firstLine="567"/>
        <w:jc w:val="both"/>
        <w:rPr>
          <w:rFonts w:eastAsia="Tahoma" w:cs="Times New Roman"/>
          <w:sz w:val="26"/>
          <w:szCs w:val="26"/>
          <w:lang w:val="en-US"/>
        </w:rPr>
      </w:pPr>
      <w:r w:rsidRPr="00DF2A4D">
        <w:rPr>
          <w:rFonts w:eastAsia="Tahoma" w:cs="Times New Roman"/>
          <w:sz w:val="26"/>
          <w:szCs w:val="26"/>
          <w:lang w:val="en-US"/>
        </w:rPr>
        <w:t xml:space="preserve">- Hướng dẫn người nộp hồ sơ bổ sung trích đo địa chính thửa đất đối với thửa đất tại nơi chưa có bản đồ địa chính theo quy định hoặc làm lại hồ sơ hoặc </w:t>
      </w:r>
      <w:r w:rsidRPr="00DF2A4D">
        <w:rPr>
          <w:rFonts w:eastAsia="Tahoma" w:cs="Times New Roman"/>
          <w:spacing w:val="-4"/>
          <w:sz w:val="26"/>
          <w:szCs w:val="26"/>
          <w:lang w:val="en-US"/>
        </w:rPr>
        <w:t>bổ sung hồ sơ và nộp lại cho Cơ quan chuyên môn về nông nghiệp và môi trường cấp xã đối với trường hợp hồ sơ không đầy đủ, không hợp lệ</w:t>
      </w:r>
      <w:r w:rsidRPr="00DF2A4D">
        <w:rPr>
          <w:rFonts w:eastAsia="Tahoma" w:cs="Times New Roman"/>
          <w:sz w:val="26"/>
          <w:szCs w:val="26"/>
          <w:lang w:val="en-US"/>
        </w:rPr>
        <w:t xml:space="preserve">; </w:t>
      </w:r>
    </w:p>
    <w:p w:rsidR="00E01DFD" w:rsidRPr="00DF2A4D" w:rsidRDefault="00E01DFD" w:rsidP="00E01DFD">
      <w:pPr>
        <w:tabs>
          <w:tab w:val="left" w:pos="0"/>
        </w:tabs>
        <w:spacing w:before="80" w:line="240" w:lineRule="auto"/>
        <w:ind w:firstLine="567"/>
        <w:jc w:val="both"/>
        <w:rPr>
          <w:rFonts w:eastAsia="Tahoma" w:cs="Times New Roman"/>
          <w:sz w:val="26"/>
          <w:szCs w:val="26"/>
          <w:lang w:val="en-US"/>
        </w:rPr>
      </w:pPr>
      <w:r w:rsidRPr="00DF2A4D">
        <w:rPr>
          <w:rFonts w:eastAsia="Tahoma" w:cs="Times New Roman"/>
          <w:sz w:val="26"/>
          <w:szCs w:val="26"/>
          <w:lang w:val="en-US"/>
        </w:rPr>
        <w:t xml:space="preserve">- Rà soát, kiểm tra hồ sơ; kiểm tra thực địa; tổ chức kiểm tra phương án sử dụng tầng đất mặt đối với trường hợp chuyển mục đích sử dụng đất chuyên trồng lúa (nếu có); </w:t>
      </w:r>
    </w:p>
    <w:p w:rsidR="00E01DFD" w:rsidRPr="00DF2A4D" w:rsidRDefault="00E01DFD" w:rsidP="00E01DFD">
      <w:pPr>
        <w:tabs>
          <w:tab w:val="left" w:pos="0"/>
        </w:tabs>
        <w:spacing w:before="80" w:line="240" w:lineRule="auto"/>
        <w:ind w:firstLine="567"/>
        <w:jc w:val="both"/>
        <w:rPr>
          <w:rFonts w:eastAsia="Tahoma" w:cs="Times New Roman"/>
          <w:spacing w:val="-2"/>
          <w:sz w:val="26"/>
          <w:szCs w:val="26"/>
        </w:rPr>
      </w:pPr>
      <w:r w:rsidRPr="00DF2A4D">
        <w:rPr>
          <w:rFonts w:eastAsia="Tahoma" w:cs="Times New Roman"/>
          <w:sz w:val="26"/>
          <w:szCs w:val="26"/>
          <w:lang w:val="en-US"/>
        </w:rPr>
        <w:t>- H</w:t>
      </w:r>
      <w:r w:rsidRPr="00DF2A4D">
        <w:rPr>
          <w:rFonts w:eastAsia="Tahoma" w:cs="Times New Roman"/>
          <w:sz w:val="26"/>
          <w:szCs w:val="26"/>
        </w:rPr>
        <w:t xml:space="preserve">oàn thiện hồ sơ trình </w:t>
      </w:r>
      <w:r w:rsidRPr="00DF2A4D">
        <w:rPr>
          <w:rFonts w:eastAsia="Tahoma" w:cs="Times New Roman"/>
          <w:sz w:val="26"/>
          <w:szCs w:val="26"/>
          <w:lang w:val="en-US"/>
        </w:rPr>
        <w:t>Chủ tịch Ủy ban nhân dân cấp xã</w:t>
      </w:r>
      <w:r w:rsidRPr="00DF2A4D">
        <w:rPr>
          <w:rFonts w:eastAsia="Tahoma" w:cs="Times New Roman"/>
          <w:sz w:val="26"/>
          <w:szCs w:val="26"/>
        </w:rPr>
        <w:t xml:space="preserve"> ban hành quyết định</w:t>
      </w:r>
      <w:r w:rsidR="004B459E">
        <w:rPr>
          <w:rFonts w:eastAsia="Tahoma" w:cs="Times New Roman"/>
          <w:sz w:val="26"/>
          <w:szCs w:val="26"/>
          <w:lang w:val="en-US"/>
        </w:rPr>
        <w:t xml:space="preserve"> chuyển hình thức</w:t>
      </w:r>
      <w:r w:rsidRPr="00DF2A4D">
        <w:rPr>
          <w:rFonts w:eastAsia="Tahoma" w:cs="Times New Roman"/>
          <w:sz w:val="26"/>
          <w:szCs w:val="26"/>
        </w:rPr>
        <w:t xml:space="preserve"> giao đất</w:t>
      </w:r>
      <w:r w:rsidRPr="00DF2A4D">
        <w:rPr>
          <w:rFonts w:eastAsia="Tahoma" w:cs="Times New Roman"/>
          <w:sz w:val="26"/>
          <w:szCs w:val="26"/>
          <w:lang w:val="en-US"/>
        </w:rPr>
        <w:t>/</w:t>
      </w:r>
      <w:r w:rsidRPr="00DF2A4D">
        <w:rPr>
          <w:rFonts w:eastAsia="Tahoma" w:cs="Times New Roman"/>
          <w:sz w:val="26"/>
          <w:szCs w:val="26"/>
        </w:rPr>
        <w:t xml:space="preserve">cho thuê đất. </w:t>
      </w:r>
      <w:r w:rsidRPr="00DF2A4D">
        <w:rPr>
          <w:rFonts w:eastAsia="Tahoma" w:cs="Times New Roman"/>
          <w:sz w:val="26"/>
          <w:szCs w:val="26"/>
          <w:lang w:eastAsia="x-none"/>
        </w:rPr>
        <w:t xml:space="preserve">Hồ sơ </w:t>
      </w:r>
      <w:r w:rsidRPr="00DF2A4D">
        <w:rPr>
          <w:rFonts w:eastAsia="Tahoma" w:cs="Times New Roman"/>
          <w:sz w:val="26"/>
          <w:szCs w:val="26"/>
          <w:lang w:val="en-US" w:eastAsia="x-none"/>
        </w:rPr>
        <w:t>gồm: đơn và giấy tờ quy định tại điểm a Mục 3 thủ tục này</w:t>
      </w:r>
      <w:r w:rsidRPr="00DF2A4D">
        <w:rPr>
          <w:rFonts w:eastAsia="Tahoma" w:cs="Times New Roman"/>
          <w:sz w:val="26"/>
          <w:szCs w:val="26"/>
          <w:lang w:eastAsia="x-none"/>
        </w:rPr>
        <w:t xml:space="preserve">; kèm trích lục bản đồ địa chính thửa đất hoặc trích đo địa chính thửa đất, tờ trình theo Mẫu số </w:t>
      </w:r>
      <w:r w:rsidRPr="00DF2A4D">
        <w:rPr>
          <w:rFonts w:eastAsia="Tahoma" w:cs="Times New Roman"/>
          <w:sz w:val="26"/>
          <w:szCs w:val="26"/>
          <w:lang w:val="x-none" w:eastAsia="x-none"/>
        </w:rPr>
        <w:t xml:space="preserve">25 </w:t>
      </w:r>
      <w:r w:rsidRPr="00DF2A4D">
        <w:rPr>
          <w:rFonts w:eastAsia="Tahoma" w:cs="Times New Roman"/>
          <w:sz w:val="26"/>
          <w:szCs w:val="26"/>
          <w:lang w:eastAsia="x-none"/>
        </w:rPr>
        <w:t xml:space="preserve">ban hành kèm theo Nghị định </w:t>
      </w:r>
      <w:r w:rsidRPr="00DF2A4D">
        <w:rPr>
          <w:rFonts w:eastAsia="Calibri" w:cs="Times New Roman"/>
          <w:sz w:val="26"/>
          <w:szCs w:val="26"/>
          <w:lang w:val="en-US"/>
        </w:rPr>
        <w:t xml:space="preserve">số 151/2025/NĐ-CP ngày </w:t>
      </w:r>
      <w:r w:rsidRPr="00DF2A4D">
        <w:rPr>
          <w:rFonts w:eastAsia="Calibri" w:cs="Times New Roman"/>
          <w:sz w:val="26"/>
          <w:szCs w:val="26"/>
          <w:lang w:val="en-US"/>
        </w:rPr>
        <w:lastRenderedPageBreak/>
        <w:t>12/6/2025 của Chính phủ</w:t>
      </w:r>
      <w:r w:rsidRPr="00DF2A4D">
        <w:rPr>
          <w:rFonts w:eastAsia="Tahoma" w:cs="Times New Roman"/>
          <w:sz w:val="26"/>
          <w:szCs w:val="26"/>
          <w:lang w:eastAsia="x-none"/>
        </w:rPr>
        <w:t xml:space="preserve"> kèm theo dự thảo quyết định theo Mẫu số </w:t>
      </w:r>
      <w:r w:rsidRPr="00DF2A4D">
        <w:rPr>
          <w:rFonts w:eastAsia="Tahoma" w:cs="Times New Roman"/>
          <w:sz w:val="26"/>
          <w:szCs w:val="26"/>
          <w:lang w:val="x-none" w:eastAsia="x-none"/>
        </w:rPr>
        <w:t>0</w:t>
      </w:r>
      <w:r w:rsidR="004B459E">
        <w:rPr>
          <w:rFonts w:eastAsia="Tahoma" w:cs="Times New Roman"/>
          <w:sz w:val="26"/>
          <w:szCs w:val="26"/>
          <w:lang w:val="en-US" w:eastAsia="x-none"/>
        </w:rPr>
        <w:t>7</w:t>
      </w:r>
      <w:r w:rsidRPr="00DF2A4D">
        <w:rPr>
          <w:rFonts w:eastAsia="Tahoma" w:cs="Times New Roman"/>
          <w:sz w:val="26"/>
          <w:szCs w:val="26"/>
          <w:lang w:val="x-none" w:eastAsia="x-none"/>
        </w:rPr>
        <w:t xml:space="preserve"> </w:t>
      </w:r>
      <w:r w:rsidRPr="00DF2A4D">
        <w:rPr>
          <w:rFonts w:eastAsia="Tahoma" w:cs="Times New Roman"/>
          <w:sz w:val="26"/>
          <w:szCs w:val="26"/>
          <w:lang w:eastAsia="x-none"/>
        </w:rPr>
        <w:t xml:space="preserve">ban hành kèm theo Nghị định </w:t>
      </w:r>
      <w:r w:rsidRPr="00DF2A4D">
        <w:rPr>
          <w:rFonts w:eastAsia="Calibri" w:cs="Times New Roman"/>
          <w:sz w:val="26"/>
          <w:szCs w:val="26"/>
          <w:lang w:val="en-US"/>
        </w:rPr>
        <w:t>số 151/2025/NĐ-CP ngày 12/6/2025 của Chính phủ</w:t>
      </w:r>
      <w:r w:rsidRPr="00DF2A4D">
        <w:rPr>
          <w:rFonts w:eastAsia="Tahoma" w:cs="Times New Roman"/>
          <w:sz w:val="26"/>
          <w:szCs w:val="26"/>
          <w:lang w:eastAsia="x-none"/>
        </w:rPr>
        <w:t>;</w:t>
      </w:r>
    </w:p>
    <w:p w:rsidR="00E01DFD" w:rsidRPr="00DF2A4D" w:rsidRDefault="00E01DFD" w:rsidP="00E01DFD">
      <w:pPr>
        <w:tabs>
          <w:tab w:val="left" w:pos="0"/>
        </w:tabs>
        <w:spacing w:line="240" w:lineRule="auto"/>
        <w:ind w:firstLine="567"/>
        <w:jc w:val="both"/>
        <w:rPr>
          <w:rFonts w:eastAsia="Tahoma" w:cs="Times New Roman"/>
          <w:sz w:val="26"/>
          <w:szCs w:val="26"/>
        </w:rPr>
      </w:pPr>
      <w:r w:rsidRPr="00DF2A4D">
        <w:rPr>
          <w:rFonts w:eastAsia="Tahoma" w:cs="Times New Roman"/>
          <w:sz w:val="26"/>
          <w:szCs w:val="26"/>
          <w:lang w:val="en-US"/>
        </w:rPr>
        <w:t>b)</w:t>
      </w:r>
      <w:r w:rsidRPr="00DF2A4D">
        <w:rPr>
          <w:rFonts w:eastAsia="Tahoma" w:cs="Times New Roman"/>
          <w:sz w:val="26"/>
          <w:szCs w:val="26"/>
        </w:rPr>
        <w:t xml:space="preserve"> </w:t>
      </w:r>
      <w:r w:rsidRPr="00DF2A4D">
        <w:rPr>
          <w:rFonts w:eastAsia="Tahoma" w:cs="Times New Roman"/>
          <w:sz w:val="26"/>
          <w:szCs w:val="26"/>
          <w:lang w:val="en-US"/>
        </w:rPr>
        <w:t>Chủ tịch Ủy ban nhân dân cấp xã</w:t>
      </w:r>
      <w:r w:rsidRPr="00DF2A4D">
        <w:rPr>
          <w:rFonts w:eastAsia="Tahoma" w:cs="Times New Roman"/>
          <w:sz w:val="26"/>
          <w:szCs w:val="26"/>
        </w:rPr>
        <w:t xml:space="preserve"> xem xét ban hành quyết định </w:t>
      </w:r>
      <w:r w:rsidR="004B459E">
        <w:rPr>
          <w:rFonts w:eastAsia="Tahoma" w:cs="Times New Roman"/>
          <w:sz w:val="26"/>
          <w:szCs w:val="26"/>
          <w:lang w:val="en-US"/>
        </w:rPr>
        <w:t xml:space="preserve">chuyển hình thức </w:t>
      </w:r>
      <w:r w:rsidRPr="00DF2A4D">
        <w:rPr>
          <w:rFonts w:eastAsia="Tahoma" w:cs="Times New Roman"/>
          <w:sz w:val="26"/>
          <w:szCs w:val="26"/>
        </w:rPr>
        <w:t>giao đất</w:t>
      </w:r>
      <w:r w:rsidRPr="00DF2A4D">
        <w:rPr>
          <w:rFonts w:eastAsia="Tahoma" w:cs="Times New Roman"/>
          <w:sz w:val="26"/>
          <w:szCs w:val="26"/>
          <w:lang w:val="en-US"/>
        </w:rPr>
        <w:t>/</w:t>
      </w:r>
      <w:r w:rsidRPr="00DF2A4D">
        <w:rPr>
          <w:rFonts w:eastAsia="Tahoma" w:cs="Times New Roman"/>
          <w:sz w:val="26"/>
          <w:szCs w:val="26"/>
        </w:rPr>
        <w:t xml:space="preserve">cho thuê đất và gửi cho Cơ quan chuyên môn về nông nghiệp và môi trường cấp </w:t>
      </w:r>
      <w:r w:rsidRPr="00DF2A4D">
        <w:rPr>
          <w:rFonts w:eastAsia="Tahoma" w:cs="Times New Roman"/>
          <w:sz w:val="26"/>
          <w:szCs w:val="26"/>
          <w:lang w:val="en-US"/>
        </w:rPr>
        <w:t>xã</w:t>
      </w:r>
      <w:r w:rsidRPr="00DF2A4D">
        <w:rPr>
          <w:rFonts w:eastAsia="Tahoma" w:cs="Times New Roman"/>
          <w:sz w:val="26"/>
          <w:szCs w:val="26"/>
        </w:rPr>
        <w:t xml:space="preserve"> để tổ chức việc xác định giá đất cụ thể;</w:t>
      </w:r>
    </w:p>
    <w:p w:rsidR="00E01DFD" w:rsidRPr="00DF2A4D" w:rsidRDefault="00E01DFD" w:rsidP="00E01DFD">
      <w:pPr>
        <w:tabs>
          <w:tab w:val="left" w:pos="0"/>
        </w:tabs>
        <w:spacing w:line="240" w:lineRule="auto"/>
        <w:ind w:firstLine="567"/>
        <w:jc w:val="both"/>
        <w:rPr>
          <w:rFonts w:eastAsia="Tahoma" w:cs="Times New Roman"/>
          <w:sz w:val="26"/>
          <w:szCs w:val="26"/>
        </w:rPr>
      </w:pPr>
      <w:r w:rsidRPr="00DF2A4D">
        <w:rPr>
          <w:rFonts w:eastAsia="Tahoma" w:cs="Times New Roman"/>
          <w:sz w:val="26"/>
          <w:szCs w:val="26"/>
          <w:lang w:val="en-US"/>
        </w:rPr>
        <w:t xml:space="preserve">c) </w:t>
      </w:r>
      <w:r w:rsidRPr="00DF2A4D">
        <w:rPr>
          <w:rFonts w:eastAsia="Times New Roman" w:cs="Times New Roman"/>
          <w:sz w:val="26"/>
          <w:szCs w:val="26"/>
          <w:lang w:val="en-US"/>
        </w:rPr>
        <w:t xml:space="preserve">Cơ quan chuyên môn về nông nghiệp và môi trường cấp xã </w:t>
      </w:r>
      <w:r w:rsidRPr="00DF2A4D">
        <w:rPr>
          <w:rFonts w:eastAsia="Tahoma" w:cs="Times New Roman"/>
          <w:sz w:val="26"/>
          <w:szCs w:val="26"/>
        </w:rPr>
        <w:t>tổ chức việc xác định giá đất cụ thể, trình cơ quan có thẩm quyền ban hành quyết định phê duyệt giá đất cụ thể theo quy định của pháp luật về giá đất có nội dung về trách nhiệm của cơ quan thuế trong việc hướng dẫn người sử dụng đất nộp tiền sử dụng đất, tiền thuê đất theo quy định của pháp luật về tiền sử dụng đất, tiền thuê đất;</w:t>
      </w:r>
    </w:p>
    <w:p w:rsidR="00E01DFD" w:rsidRPr="00DF2A4D" w:rsidRDefault="00E01DFD" w:rsidP="00E01DFD">
      <w:pPr>
        <w:tabs>
          <w:tab w:val="left" w:pos="0"/>
        </w:tabs>
        <w:spacing w:line="240" w:lineRule="auto"/>
        <w:ind w:firstLine="567"/>
        <w:jc w:val="both"/>
        <w:rPr>
          <w:rFonts w:eastAsia="Tahoma" w:cs="Times New Roman"/>
          <w:spacing w:val="-2"/>
          <w:sz w:val="26"/>
          <w:szCs w:val="26"/>
        </w:rPr>
      </w:pPr>
      <w:r w:rsidRPr="00DF2A4D">
        <w:rPr>
          <w:rFonts w:eastAsia="Tahoma" w:cs="Times New Roman"/>
          <w:spacing w:val="-2"/>
          <w:sz w:val="26"/>
          <w:szCs w:val="26"/>
          <w:lang w:val="en-US"/>
        </w:rPr>
        <w:t>d)</w:t>
      </w:r>
      <w:r w:rsidRPr="00DF2A4D">
        <w:rPr>
          <w:rFonts w:eastAsia="Tahoma" w:cs="Times New Roman"/>
          <w:spacing w:val="-2"/>
          <w:sz w:val="26"/>
          <w:szCs w:val="26"/>
        </w:rPr>
        <w:t xml:space="preserve"> Cơ quan có thẩm quyền xem xét ban hành quyết định phê duyệt giá đất cụ thể;</w:t>
      </w:r>
    </w:p>
    <w:p w:rsidR="00E01DFD" w:rsidRPr="00DF2A4D" w:rsidRDefault="00E01DFD" w:rsidP="00E01DFD">
      <w:pPr>
        <w:tabs>
          <w:tab w:val="left" w:pos="0"/>
        </w:tabs>
        <w:spacing w:line="240" w:lineRule="auto"/>
        <w:ind w:firstLine="567"/>
        <w:jc w:val="both"/>
        <w:rPr>
          <w:rFonts w:eastAsia="Tahoma" w:cs="Times New Roman"/>
          <w:sz w:val="26"/>
          <w:szCs w:val="26"/>
          <w:lang w:val="en-US"/>
        </w:rPr>
      </w:pPr>
      <w:r w:rsidRPr="00DF2A4D">
        <w:rPr>
          <w:rFonts w:eastAsia="Tahoma" w:cs="Times New Roman"/>
          <w:sz w:val="26"/>
          <w:szCs w:val="26"/>
          <w:lang w:val="en-US"/>
        </w:rPr>
        <w:t xml:space="preserve">đ) </w:t>
      </w:r>
      <w:r w:rsidRPr="00DF2A4D">
        <w:rPr>
          <w:rFonts w:eastAsia="Times New Roman" w:cs="Times New Roman"/>
          <w:sz w:val="26"/>
          <w:szCs w:val="26"/>
          <w:lang w:val="en-US"/>
        </w:rPr>
        <w:t xml:space="preserve">Cơ quan chuyên môn về nông nghiệp và môi trường </w:t>
      </w:r>
      <w:r w:rsidRPr="00DF2A4D">
        <w:rPr>
          <w:rFonts w:eastAsia="Tahoma" w:cs="Times New Roman"/>
          <w:sz w:val="26"/>
          <w:szCs w:val="26"/>
          <w:lang w:val="en-US"/>
        </w:rPr>
        <w:t>chủ trì, phối hợp các cơ quan có liên quan xác định trường hợp được miễn tiền sử dụng đất/tiền thuê đất theo quy định của pháp luật về tiền sử dụng đất, tiền thuê đất (nếu có);</w:t>
      </w:r>
    </w:p>
    <w:p w:rsidR="00E01DFD" w:rsidRPr="00DF2A4D" w:rsidRDefault="00E01DFD" w:rsidP="00E01DFD">
      <w:pPr>
        <w:tabs>
          <w:tab w:val="left" w:pos="0"/>
        </w:tabs>
        <w:spacing w:line="240" w:lineRule="auto"/>
        <w:ind w:firstLine="567"/>
        <w:jc w:val="both"/>
        <w:rPr>
          <w:rFonts w:eastAsia="Tahoma" w:cs="Times New Roman"/>
          <w:sz w:val="26"/>
          <w:szCs w:val="26"/>
        </w:rPr>
      </w:pPr>
      <w:r w:rsidRPr="00DF2A4D">
        <w:rPr>
          <w:rFonts w:eastAsia="Tahoma" w:cs="Times New Roman"/>
          <w:sz w:val="26"/>
          <w:szCs w:val="26"/>
          <w:lang w:val="en-US"/>
        </w:rPr>
        <w:t>e)</w:t>
      </w:r>
      <w:r w:rsidRPr="00DF2A4D">
        <w:rPr>
          <w:rFonts w:eastAsia="Tahoma" w:cs="Times New Roman"/>
          <w:sz w:val="26"/>
          <w:szCs w:val="26"/>
        </w:rPr>
        <w:t xml:space="preserve"> </w:t>
      </w:r>
      <w:r w:rsidRPr="00DF2A4D">
        <w:rPr>
          <w:rFonts w:eastAsia="Times New Roman" w:cs="Times New Roman"/>
          <w:sz w:val="26"/>
          <w:szCs w:val="26"/>
          <w:lang w:val="en-US"/>
        </w:rPr>
        <w:t xml:space="preserve">Cơ quan chuyên môn về nông nghiệp và môi trường cấp xã </w:t>
      </w:r>
      <w:r w:rsidRPr="00DF2A4D">
        <w:rPr>
          <w:rFonts w:eastAsia="Tahoma" w:cs="Times New Roman"/>
          <w:sz w:val="26"/>
          <w:szCs w:val="26"/>
        </w:rPr>
        <w:t xml:space="preserve">chuyển thông tin địa chính thửa đất theo Mẫu số </w:t>
      </w:r>
      <w:r w:rsidRPr="00DF2A4D">
        <w:rPr>
          <w:rFonts w:eastAsia="Tahoma" w:cs="Times New Roman"/>
          <w:sz w:val="26"/>
          <w:szCs w:val="26"/>
          <w:lang w:val="en-US"/>
        </w:rPr>
        <w:t xml:space="preserve">19 </w:t>
      </w:r>
      <w:r w:rsidRPr="00DF2A4D">
        <w:rPr>
          <w:rFonts w:eastAsia="Tahoma" w:cs="Times New Roman"/>
          <w:sz w:val="26"/>
          <w:szCs w:val="26"/>
        </w:rPr>
        <w:t>ban hành kèm theo Nghị định này cho cơ quan thuế;</w:t>
      </w:r>
    </w:p>
    <w:p w:rsidR="00E01DFD" w:rsidRPr="00DF2A4D" w:rsidRDefault="00E01DFD" w:rsidP="00E01DFD">
      <w:pPr>
        <w:tabs>
          <w:tab w:val="left" w:pos="0"/>
          <w:tab w:val="left" w:pos="709"/>
        </w:tabs>
        <w:spacing w:line="240" w:lineRule="auto"/>
        <w:ind w:firstLine="567"/>
        <w:jc w:val="both"/>
        <w:rPr>
          <w:rFonts w:eastAsia="Tahoma" w:cs="Times New Roman"/>
          <w:spacing w:val="-2"/>
          <w:sz w:val="26"/>
          <w:szCs w:val="26"/>
          <w:lang w:val="en-US"/>
        </w:rPr>
      </w:pPr>
      <w:r w:rsidRPr="00DF2A4D">
        <w:rPr>
          <w:rFonts w:eastAsia="Tahoma" w:cs="Times New Roman"/>
          <w:spacing w:val="-2"/>
          <w:sz w:val="26"/>
          <w:szCs w:val="26"/>
          <w:lang w:val="en-US"/>
        </w:rPr>
        <w:t>g) Cơ quan thuế xác định tiền sử dụng đất/tiền thuê đất phải nộp theo quy định; trường hợp được miễn tiền thuê đất một số năm sau thời gian được miễn tiền thuê đất của thời gian xây dựng cơ bản theo quy định của Chính phủ về tiền sử dụng đất, tiền thuê đất thì cơ quan thuế xác định tiền thuê đất phải nộp một số năm; ban hành thông báo nộp tiền sử dụng đất/tiền thuê đất gửi cho người sử dụng đất;</w:t>
      </w:r>
    </w:p>
    <w:p w:rsidR="00E01DFD" w:rsidRPr="00DF2A4D" w:rsidRDefault="00E01DFD" w:rsidP="00E01DFD">
      <w:pPr>
        <w:tabs>
          <w:tab w:val="left" w:pos="0"/>
          <w:tab w:val="left" w:pos="709"/>
        </w:tabs>
        <w:spacing w:line="240" w:lineRule="auto"/>
        <w:ind w:firstLine="567"/>
        <w:jc w:val="both"/>
        <w:rPr>
          <w:rFonts w:eastAsia="Tahoma" w:cs="Times New Roman"/>
          <w:sz w:val="26"/>
          <w:szCs w:val="26"/>
        </w:rPr>
      </w:pPr>
      <w:r w:rsidRPr="00DF2A4D">
        <w:rPr>
          <w:rFonts w:eastAsia="Tahoma" w:cs="Times New Roman"/>
          <w:sz w:val="26"/>
          <w:szCs w:val="26"/>
          <w:lang w:val="en-US"/>
        </w:rPr>
        <w:t>h)</w:t>
      </w:r>
      <w:r w:rsidRPr="00DF2A4D">
        <w:rPr>
          <w:rFonts w:eastAsia="Tahoma" w:cs="Times New Roman"/>
          <w:sz w:val="26"/>
          <w:szCs w:val="26"/>
        </w:rPr>
        <w:t xml:space="preserve"> Người sử dụng đất nộp tiền sử dụng đất</w:t>
      </w:r>
      <w:r w:rsidRPr="00DF2A4D">
        <w:rPr>
          <w:rFonts w:eastAsia="Tahoma" w:cs="Times New Roman"/>
          <w:sz w:val="26"/>
          <w:szCs w:val="26"/>
          <w:lang w:val="en-US"/>
        </w:rPr>
        <w:t>/</w:t>
      </w:r>
      <w:r w:rsidRPr="00DF2A4D">
        <w:rPr>
          <w:rFonts w:eastAsia="Tahoma" w:cs="Times New Roman"/>
          <w:sz w:val="26"/>
          <w:szCs w:val="26"/>
        </w:rPr>
        <w:t>tiền thuê đất theo quy định của pháp luật về tiền sử dụng đất, tiền thuê đất;</w:t>
      </w:r>
    </w:p>
    <w:p w:rsidR="00E01DFD" w:rsidRPr="00DF2A4D" w:rsidRDefault="00E01DFD" w:rsidP="00E01DFD">
      <w:pPr>
        <w:tabs>
          <w:tab w:val="left" w:pos="0"/>
          <w:tab w:val="left" w:pos="709"/>
        </w:tabs>
        <w:spacing w:line="240" w:lineRule="auto"/>
        <w:ind w:firstLine="567"/>
        <w:jc w:val="both"/>
        <w:rPr>
          <w:rFonts w:eastAsia="Tahoma" w:cs="Times New Roman"/>
          <w:spacing w:val="-4"/>
          <w:sz w:val="26"/>
          <w:szCs w:val="26"/>
        </w:rPr>
      </w:pPr>
      <w:r w:rsidRPr="00DF2A4D">
        <w:rPr>
          <w:rFonts w:eastAsia="Tahoma" w:cs="Times New Roman"/>
          <w:spacing w:val="-4"/>
          <w:sz w:val="26"/>
          <w:szCs w:val="26"/>
          <w:lang w:val="en-US"/>
        </w:rPr>
        <w:t>i</w:t>
      </w:r>
      <w:r w:rsidRPr="00DF2A4D">
        <w:rPr>
          <w:rFonts w:eastAsia="Tahoma" w:cs="Times New Roman"/>
          <w:spacing w:val="-4"/>
          <w:sz w:val="26"/>
          <w:szCs w:val="26"/>
        </w:rPr>
        <w:t>) Cơ quan thuế xác nhận hoàn thành việc nộp tiền sử dụng đất/tiền thuê đất và gửi thông báo kết quả cho cơ quan chuyên môn về nông nghiệp và môi trường</w:t>
      </w:r>
      <w:r w:rsidRPr="00DF2A4D">
        <w:rPr>
          <w:rFonts w:eastAsia="Tahoma" w:cs="Times New Roman"/>
          <w:spacing w:val="-4"/>
          <w:sz w:val="26"/>
          <w:szCs w:val="26"/>
          <w:lang w:val="en-US"/>
        </w:rPr>
        <w:t xml:space="preserve"> cấp xã</w:t>
      </w:r>
      <w:r w:rsidRPr="00DF2A4D">
        <w:rPr>
          <w:rFonts w:eastAsia="Tahoma" w:cs="Times New Roman"/>
          <w:spacing w:val="-4"/>
          <w:sz w:val="26"/>
          <w:szCs w:val="26"/>
        </w:rPr>
        <w:t>;</w:t>
      </w:r>
    </w:p>
    <w:p w:rsidR="00E01DFD" w:rsidRPr="00DF2A4D" w:rsidRDefault="00E01DFD" w:rsidP="00E01DFD">
      <w:pPr>
        <w:tabs>
          <w:tab w:val="left" w:pos="0"/>
        </w:tabs>
        <w:spacing w:line="240" w:lineRule="auto"/>
        <w:ind w:firstLine="567"/>
        <w:jc w:val="both"/>
        <w:rPr>
          <w:rFonts w:eastAsia="Tahoma" w:cs="Times New Roman"/>
          <w:sz w:val="26"/>
          <w:szCs w:val="26"/>
        </w:rPr>
      </w:pPr>
      <w:r w:rsidRPr="00DF2A4D">
        <w:rPr>
          <w:rFonts w:eastAsia="Tahoma" w:cs="Times New Roman"/>
          <w:sz w:val="26"/>
          <w:szCs w:val="26"/>
          <w:lang w:val="en-US"/>
        </w:rPr>
        <w:t>k)</w:t>
      </w:r>
      <w:r w:rsidRPr="00DF2A4D">
        <w:rPr>
          <w:rFonts w:eastAsia="Tahoma" w:cs="Times New Roman"/>
          <w:sz w:val="26"/>
          <w:szCs w:val="26"/>
        </w:rPr>
        <w:t xml:space="preserve"> </w:t>
      </w:r>
      <w:r w:rsidRPr="00DF2A4D">
        <w:rPr>
          <w:rFonts w:eastAsia="Times New Roman" w:cs="Times New Roman"/>
          <w:sz w:val="26"/>
          <w:szCs w:val="26"/>
          <w:lang w:val="en-US"/>
        </w:rPr>
        <w:t xml:space="preserve">Cơ quan chuyên môn về nông nghiệp và môi trường cấp xã ký hoặc trình cấp có thẩm quyền ký cấp Giấy chứng nhận </w:t>
      </w:r>
      <w:r w:rsidRPr="00DF2A4D">
        <w:rPr>
          <w:rFonts w:eastAsia="Tahoma" w:cs="Times New Roman"/>
          <w:sz w:val="26"/>
          <w:szCs w:val="26"/>
        </w:rPr>
        <w:t xml:space="preserve">và thực hiện các công việc quy định tại khoản 4 Điều 228 Luật Đất đai; việc bàn giao đất trên thực địa thực hiện theo Mẫu số </w:t>
      </w:r>
      <w:r w:rsidRPr="00DF2A4D">
        <w:rPr>
          <w:rFonts w:eastAsia="Tahoma" w:cs="Times New Roman"/>
          <w:sz w:val="26"/>
          <w:szCs w:val="26"/>
          <w:lang w:val="en-US"/>
        </w:rPr>
        <w:t xml:space="preserve">24 </w:t>
      </w:r>
      <w:r w:rsidRPr="00DF2A4D">
        <w:rPr>
          <w:rFonts w:eastAsia="Tahoma" w:cs="Times New Roman"/>
          <w:sz w:val="26"/>
          <w:szCs w:val="26"/>
        </w:rPr>
        <w:t xml:space="preserve">ban hành kèm theo Nghị định </w:t>
      </w:r>
      <w:r w:rsidRPr="00DF2A4D">
        <w:rPr>
          <w:rFonts w:eastAsia="Calibri" w:cs="Times New Roman"/>
          <w:sz w:val="26"/>
          <w:szCs w:val="26"/>
          <w:lang w:val="en-US"/>
        </w:rPr>
        <w:t>số 151/2025/NĐ-CP ngày 12/6/2025 của Chính phủ</w:t>
      </w:r>
      <w:r w:rsidRPr="00DF2A4D">
        <w:rPr>
          <w:rFonts w:eastAsia="Tahoma" w:cs="Times New Roman"/>
          <w:sz w:val="26"/>
          <w:szCs w:val="26"/>
        </w:rPr>
        <w:t>;</w:t>
      </w:r>
    </w:p>
    <w:p w:rsidR="00E01DFD" w:rsidRPr="00DF2A4D" w:rsidRDefault="00E01DFD" w:rsidP="00E01DFD">
      <w:pPr>
        <w:tabs>
          <w:tab w:val="left" w:pos="0"/>
        </w:tabs>
        <w:spacing w:line="240" w:lineRule="auto"/>
        <w:ind w:firstLine="567"/>
        <w:jc w:val="both"/>
        <w:rPr>
          <w:rFonts w:eastAsia="Calibri" w:cs="Times New Roman"/>
          <w:sz w:val="26"/>
          <w:szCs w:val="26"/>
          <w:lang w:val="en-US"/>
        </w:rPr>
      </w:pPr>
      <w:r w:rsidRPr="00DF2A4D">
        <w:rPr>
          <w:rFonts w:eastAsia="Tahoma" w:cs="Times New Roman"/>
          <w:sz w:val="26"/>
          <w:szCs w:val="26"/>
          <w:lang w:val="en-US"/>
        </w:rPr>
        <w:t>l)</w:t>
      </w:r>
      <w:r w:rsidRPr="00DF2A4D">
        <w:rPr>
          <w:rFonts w:eastAsia="Tahoma" w:cs="Times New Roman"/>
          <w:sz w:val="26"/>
          <w:szCs w:val="26"/>
        </w:rPr>
        <w:t xml:space="preserve"> Chi nhánh Văn phòng đăng ký đất đai có trách nhiệm cập nhật, chỉnh lý cơ sở dữ liệu đất đai, hồ sơ địa chính</w:t>
      </w:r>
      <w:r w:rsidRPr="00DF2A4D">
        <w:rPr>
          <w:rFonts w:eastAsia="Tahoma" w:cs="Times New Roman"/>
          <w:sz w:val="26"/>
          <w:szCs w:val="26"/>
          <w:lang w:val="en-US"/>
        </w:rPr>
        <w:t>.</w:t>
      </w:r>
    </w:p>
    <w:p w:rsidR="00E01DFD" w:rsidRPr="00DF2A4D" w:rsidRDefault="00E01DFD" w:rsidP="00E01DFD">
      <w:pPr>
        <w:pStyle w:val="ws-p"/>
        <w:shd w:val="clear" w:color="auto" w:fill="FFFFFF"/>
        <w:spacing w:before="60" w:beforeAutospacing="0" w:after="60" w:afterAutospacing="0" w:line="252" w:lineRule="auto"/>
        <w:ind w:firstLine="567"/>
        <w:jc w:val="both"/>
        <w:rPr>
          <w:sz w:val="26"/>
          <w:szCs w:val="26"/>
          <w:lang w:val="vi-VN"/>
        </w:rPr>
      </w:pPr>
      <w:r w:rsidRPr="00DF2A4D">
        <w:rPr>
          <w:b/>
          <w:sz w:val="26"/>
          <w:szCs w:val="26"/>
          <w:lang w:val="vi-VN"/>
        </w:rPr>
        <w:t xml:space="preserve">Bước 3: </w:t>
      </w:r>
      <w:r w:rsidRPr="00DF2A4D">
        <w:rPr>
          <w:sz w:val="26"/>
          <w:szCs w:val="26"/>
          <w:lang w:val="vi-VN"/>
        </w:rPr>
        <w:t>Trả kết quả</w:t>
      </w:r>
    </w:p>
    <w:p w:rsidR="003D1E77" w:rsidRDefault="003D1E77" w:rsidP="003D1E77">
      <w:pPr>
        <w:pStyle w:val="ws-p"/>
        <w:shd w:val="clear" w:color="auto" w:fill="FFFFFF"/>
        <w:spacing w:before="0" w:beforeAutospacing="0" w:after="0" w:afterAutospacing="0"/>
        <w:ind w:firstLine="324"/>
        <w:jc w:val="both"/>
        <w:rPr>
          <w:sz w:val="28"/>
          <w:szCs w:val="28"/>
        </w:rPr>
      </w:pPr>
      <w:r w:rsidRPr="00650F1C">
        <w:rPr>
          <w:sz w:val="28"/>
          <w:szCs w:val="28"/>
        </w:rPr>
        <w:t>Trung tâm phục vụ hành chính công cấp xã trả kết quả trực tiếp cho người nộp hồ sơ (trường hợp người nộp hồ sơ muốn nhận kết quả trực tiếp) hoặc chuyển kết quả cho nhân viên bưu điện để trả kết quả thông qua dịch vụ bưu chính công ích cho người nộp hồ sơ theo yêu cầu.</w:t>
      </w:r>
    </w:p>
    <w:p w:rsidR="00E01DFD" w:rsidRPr="00DF2A4D" w:rsidRDefault="003D1E77" w:rsidP="003D1E77">
      <w:pPr>
        <w:tabs>
          <w:tab w:val="left" w:pos="993"/>
        </w:tabs>
        <w:autoSpaceDE w:val="0"/>
        <w:autoSpaceDN w:val="0"/>
        <w:spacing w:before="60" w:after="60" w:line="252" w:lineRule="auto"/>
        <w:ind w:firstLine="567"/>
        <w:jc w:val="both"/>
        <w:rPr>
          <w:rFonts w:cs="Times New Roman"/>
          <w:sz w:val="26"/>
          <w:szCs w:val="26"/>
        </w:rPr>
      </w:pPr>
      <w:r>
        <w:rPr>
          <w:szCs w:val="28"/>
        </w:rPr>
        <w:t>Trường hợp người nộp hồ sơ muốn nhận kết quả ở xã khác với xã nộp hồ sơ thì đăng ký khi nộp hồ sơ.</w:t>
      </w:r>
    </w:p>
    <w:p w:rsidR="000169D4" w:rsidRDefault="000169D4" w:rsidP="000169D4">
      <w:pPr>
        <w:ind w:firstLine="567"/>
        <w:rPr>
          <w:rFonts w:cs="Times New Roman"/>
          <w:b/>
          <w:sz w:val="26"/>
          <w:szCs w:val="26"/>
          <w:lang w:val="en-US"/>
        </w:rPr>
      </w:pPr>
      <w:r w:rsidRPr="003143F2">
        <w:rPr>
          <w:rFonts w:cs="Times New Roman"/>
          <w:b/>
          <w:sz w:val="26"/>
          <w:szCs w:val="26"/>
          <w:lang w:val="en-US"/>
        </w:rPr>
        <w:t>* Sơ đồ quy trình</w:t>
      </w:r>
    </w:p>
    <w:p w:rsidR="000169D4" w:rsidRPr="000169D4" w:rsidRDefault="00090B02" w:rsidP="000169D4">
      <w:pPr>
        <w:rPr>
          <w:lang w:val="en-US"/>
        </w:rPr>
      </w:pPr>
      <w:r w:rsidRPr="00503F94">
        <w:rPr>
          <w:noProof/>
          <w:lang w:val="en-US"/>
        </w:rPr>
        <w:lastRenderedPageBreak/>
        <w:drawing>
          <wp:inline distT="0" distB="0" distL="0" distR="0" wp14:anchorId="478800A7" wp14:editId="478DCF80">
            <wp:extent cx="5760085" cy="3331375"/>
            <wp:effectExtent l="0" t="0" r="0" b="0"/>
            <wp:docPr id="43" name="Diagram 4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7" r:lo="rId98" r:qs="rId99" r:cs="rId100"/>
              </a:graphicData>
            </a:graphic>
          </wp:inline>
        </w:drawing>
      </w:r>
    </w:p>
    <w:p w:rsidR="00E01DFD" w:rsidRPr="00DF2A4D" w:rsidRDefault="00E01DFD" w:rsidP="00E01DFD">
      <w:pPr>
        <w:pStyle w:val="Heading4"/>
        <w:tabs>
          <w:tab w:val="left" w:pos="851"/>
          <w:tab w:val="left" w:pos="1771"/>
        </w:tabs>
        <w:spacing w:before="60" w:line="252" w:lineRule="auto"/>
        <w:ind w:firstLine="567"/>
        <w:rPr>
          <w:rFonts w:ascii="Times New Roman" w:hAnsi="Times New Roman" w:cs="Times New Roman"/>
          <w:b/>
          <w:i w:val="0"/>
          <w:color w:val="auto"/>
          <w:spacing w:val="-2"/>
          <w:sz w:val="26"/>
          <w:szCs w:val="26"/>
        </w:rPr>
      </w:pPr>
      <w:r w:rsidRPr="00DF2A4D">
        <w:rPr>
          <w:rFonts w:ascii="Times New Roman" w:hAnsi="Times New Roman" w:cs="Times New Roman"/>
          <w:b/>
          <w:i w:val="0"/>
          <w:color w:val="auto"/>
          <w:sz w:val="26"/>
          <w:szCs w:val="26"/>
          <w:lang w:val="en-GB"/>
        </w:rPr>
        <w:t>2.</w:t>
      </w:r>
      <w:r w:rsidRPr="00DF2A4D">
        <w:rPr>
          <w:rFonts w:ascii="Times New Roman" w:hAnsi="Times New Roman" w:cs="Times New Roman"/>
          <w:b/>
          <w:i w:val="0"/>
          <w:color w:val="auto"/>
          <w:sz w:val="26"/>
          <w:szCs w:val="26"/>
          <w:lang w:val="en-GB"/>
        </w:rPr>
        <w:tab/>
      </w:r>
      <w:r w:rsidRPr="00DF2A4D">
        <w:rPr>
          <w:rFonts w:ascii="Times New Roman" w:hAnsi="Times New Roman" w:cs="Times New Roman"/>
          <w:b/>
          <w:i w:val="0"/>
          <w:color w:val="auto"/>
          <w:spacing w:val="-2"/>
          <w:sz w:val="26"/>
          <w:szCs w:val="26"/>
        </w:rPr>
        <w:t>Cách</w:t>
      </w:r>
      <w:r w:rsidRPr="00DF2A4D">
        <w:rPr>
          <w:rFonts w:ascii="Times New Roman" w:hAnsi="Times New Roman" w:cs="Times New Roman"/>
          <w:b/>
          <w:i w:val="0"/>
          <w:color w:val="auto"/>
          <w:spacing w:val="-2"/>
          <w:sz w:val="26"/>
          <w:szCs w:val="26"/>
          <w:lang w:val="en-US"/>
        </w:rPr>
        <w:t xml:space="preserve"> </w:t>
      </w:r>
      <w:r w:rsidRPr="00DF2A4D">
        <w:rPr>
          <w:rFonts w:ascii="Times New Roman" w:hAnsi="Times New Roman" w:cs="Times New Roman"/>
          <w:b/>
          <w:i w:val="0"/>
          <w:color w:val="auto"/>
          <w:spacing w:val="-2"/>
          <w:sz w:val="26"/>
          <w:szCs w:val="26"/>
        </w:rPr>
        <w:t>thức</w:t>
      </w:r>
      <w:r w:rsidRPr="00DF2A4D">
        <w:rPr>
          <w:rFonts w:ascii="Times New Roman" w:hAnsi="Times New Roman" w:cs="Times New Roman"/>
          <w:b/>
          <w:i w:val="0"/>
          <w:color w:val="auto"/>
          <w:spacing w:val="-2"/>
          <w:sz w:val="26"/>
          <w:szCs w:val="26"/>
          <w:lang w:val="en-US"/>
        </w:rPr>
        <w:t xml:space="preserve"> </w:t>
      </w:r>
      <w:r w:rsidRPr="00DF2A4D">
        <w:rPr>
          <w:rFonts w:ascii="Times New Roman" w:hAnsi="Times New Roman" w:cs="Times New Roman"/>
          <w:b/>
          <w:i w:val="0"/>
          <w:color w:val="auto"/>
          <w:spacing w:val="-2"/>
          <w:sz w:val="26"/>
          <w:szCs w:val="26"/>
        </w:rPr>
        <w:t>thực</w:t>
      </w:r>
      <w:r w:rsidRPr="00DF2A4D">
        <w:rPr>
          <w:rFonts w:ascii="Times New Roman" w:hAnsi="Times New Roman" w:cs="Times New Roman"/>
          <w:b/>
          <w:i w:val="0"/>
          <w:color w:val="auto"/>
          <w:spacing w:val="-2"/>
          <w:sz w:val="26"/>
          <w:szCs w:val="26"/>
          <w:lang w:val="en-US"/>
        </w:rPr>
        <w:t xml:space="preserve"> </w:t>
      </w:r>
      <w:r w:rsidRPr="00DF2A4D">
        <w:rPr>
          <w:rFonts w:ascii="Times New Roman" w:hAnsi="Times New Roman" w:cs="Times New Roman"/>
          <w:b/>
          <w:i w:val="0"/>
          <w:color w:val="auto"/>
          <w:spacing w:val="-2"/>
          <w:sz w:val="26"/>
          <w:szCs w:val="26"/>
        </w:rPr>
        <w:t>hiện:</w:t>
      </w:r>
    </w:p>
    <w:p w:rsidR="00E01DFD" w:rsidRPr="00DF2A4D" w:rsidRDefault="00E01DFD" w:rsidP="00E01DFD">
      <w:pPr>
        <w:tabs>
          <w:tab w:val="left" w:pos="993"/>
        </w:tabs>
        <w:autoSpaceDE w:val="0"/>
        <w:autoSpaceDN w:val="0"/>
        <w:spacing w:before="60" w:after="60" w:line="252" w:lineRule="auto"/>
        <w:ind w:firstLine="567"/>
        <w:jc w:val="both"/>
        <w:rPr>
          <w:rFonts w:eastAsia="Times New Roman" w:cs="Times New Roman"/>
          <w:bCs/>
          <w:sz w:val="26"/>
          <w:szCs w:val="26"/>
        </w:rPr>
      </w:pPr>
      <w:r w:rsidRPr="00DF2A4D">
        <w:rPr>
          <w:rFonts w:cs="Times New Roman"/>
          <w:sz w:val="26"/>
          <w:szCs w:val="26"/>
          <w:lang w:val="en-GB"/>
        </w:rPr>
        <w:t xml:space="preserve">a) </w:t>
      </w:r>
      <w:r w:rsidRPr="00DF2A4D">
        <w:rPr>
          <w:rFonts w:eastAsia="Times New Roman" w:cs="Times New Roman"/>
          <w:bCs/>
          <w:sz w:val="26"/>
          <w:szCs w:val="26"/>
        </w:rPr>
        <w:t xml:space="preserve">Nộp hồ sơ trực tiếp tại bất kỳ Trung tâm Phục vụ hành chính công cấp xã trên địa bàn tỉnh Tây Ninh. </w:t>
      </w:r>
    </w:p>
    <w:p w:rsidR="00E01DFD" w:rsidRPr="00DF2A4D" w:rsidRDefault="00E01DFD" w:rsidP="003D1E77">
      <w:pPr>
        <w:tabs>
          <w:tab w:val="left" w:pos="851"/>
          <w:tab w:val="left" w:pos="993"/>
        </w:tabs>
        <w:spacing w:before="60" w:after="60" w:line="252" w:lineRule="auto"/>
        <w:ind w:firstLine="567"/>
        <w:jc w:val="both"/>
        <w:rPr>
          <w:sz w:val="26"/>
          <w:szCs w:val="26"/>
        </w:rPr>
      </w:pPr>
      <w:r w:rsidRPr="00DF2A4D">
        <w:rPr>
          <w:rFonts w:cs="Times New Roman"/>
          <w:sz w:val="26"/>
          <w:szCs w:val="26"/>
        </w:rPr>
        <w:t>b) Nộp trực tuyế</w:t>
      </w:r>
      <w:r w:rsidR="003D1E77">
        <w:rPr>
          <w:rFonts w:cs="Times New Roman"/>
          <w:sz w:val="26"/>
          <w:szCs w:val="26"/>
        </w:rPr>
        <w:t xml:space="preserve">n tại </w:t>
      </w:r>
      <w:r w:rsidRPr="00DF2A4D">
        <w:rPr>
          <w:sz w:val="26"/>
          <w:szCs w:val="26"/>
        </w:rPr>
        <w:t>Cổng dịch vụ công Quốc gia, địa chỉ: https://dichvucong.gov.vn/</w:t>
      </w:r>
    </w:p>
    <w:p w:rsidR="00E01DFD" w:rsidRPr="00DF2A4D" w:rsidRDefault="00E01DFD" w:rsidP="00E01DFD">
      <w:pPr>
        <w:spacing w:before="60" w:after="60" w:line="252" w:lineRule="auto"/>
        <w:ind w:firstLine="567"/>
        <w:jc w:val="both"/>
        <w:rPr>
          <w:rFonts w:cs="Times New Roman"/>
          <w:sz w:val="26"/>
          <w:szCs w:val="26"/>
        </w:rPr>
      </w:pPr>
      <w:r w:rsidRPr="00DF2A4D">
        <w:rPr>
          <w:rFonts w:cs="Times New Roman"/>
          <w:sz w:val="26"/>
          <w:szCs w:val="26"/>
        </w:rPr>
        <w:t xml:space="preserve">c) Nộp qua dịch vụ bưu chính công ích tại các điểm bưu chính thuộc hệ thống Bưu điện tỉnh trên địa bàn tỉnh Tây Ninh (Bao gồm: bưu điện tỉnh, huyện, xã) hoặc liên hệ qua số điện thoại 1900561563 để được nhân viên tại các điểm bưu chính thuộc hệ thống </w:t>
      </w:r>
      <w:r w:rsidRPr="00DF2A4D">
        <w:rPr>
          <w:rFonts w:cs="Times New Roman"/>
          <w:spacing w:val="-4"/>
          <w:sz w:val="26"/>
          <w:szCs w:val="26"/>
        </w:rPr>
        <w:t>Bưu điện tỉnh gần nhất trực tiếp đến tiếp nhận hồ sơ tại nơi mà cá nhân, tổ chức có yêu cầu.</w:t>
      </w:r>
    </w:p>
    <w:p w:rsidR="00F626AC" w:rsidRPr="003C2FDC" w:rsidRDefault="00F626AC" w:rsidP="00F626AC">
      <w:pPr>
        <w:keepNext/>
        <w:keepLines/>
        <w:spacing w:before="60" w:after="60" w:line="252" w:lineRule="auto"/>
        <w:ind w:firstLine="567"/>
        <w:jc w:val="both"/>
        <w:outlineLvl w:val="2"/>
        <w:rPr>
          <w:rFonts w:eastAsia="Cambria Math" w:cs="Times New Roman"/>
          <w:b/>
          <w:bCs/>
          <w:iCs/>
          <w:sz w:val="26"/>
          <w:szCs w:val="26"/>
        </w:rPr>
      </w:pPr>
      <w:r w:rsidRPr="003C2FDC">
        <w:rPr>
          <w:rFonts w:eastAsia="Cambria Math" w:cs="Times New Roman"/>
          <w:b/>
          <w:bCs/>
          <w:iCs/>
          <w:sz w:val="26"/>
          <w:szCs w:val="26"/>
        </w:rPr>
        <w:t xml:space="preserve">3. Thành phần, số lượng hồ sơ: </w:t>
      </w:r>
    </w:p>
    <w:p w:rsidR="00F626AC" w:rsidRPr="00B553FA" w:rsidRDefault="00F626AC" w:rsidP="00F626AC">
      <w:pPr>
        <w:spacing w:before="60" w:after="60" w:line="252" w:lineRule="auto"/>
        <w:ind w:firstLine="567"/>
        <w:jc w:val="both"/>
        <w:rPr>
          <w:rFonts w:eastAsia="Times New Roman" w:cs="Times New Roman"/>
          <w:b/>
          <w:i/>
          <w:sz w:val="26"/>
          <w:szCs w:val="26"/>
          <w:lang w:val="en-US"/>
        </w:rPr>
      </w:pPr>
      <w:r w:rsidRPr="00B553FA">
        <w:rPr>
          <w:rFonts w:eastAsia="Times New Roman" w:cs="Times New Roman"/>
          <w:b/>
          <w:i/>
          <w:sz w:val="26"/>
          <w:szCs w:val="26"/>
          <w:lang w:val="en-US"/>
        </w:rPr>
        <w:t>a) Thành phần hồ sơ:</w:t>
      </w:r>
    </w:p>
    <w:p w:rsidR="00C54C64" w:rsidRPr="00B553FA" w:rsidRDefault="008C7BF3" w:rsidP="00C54C64">
      <w:pPr>
        <w:spacing w:before="140" w:after="0" w:line="240" w:lineRule="auto"/>
        <w:ind w:firstLine="567"/>
        <w:jc w:val="both"/>
        <w:rPr>
          <w:rFonts w:eastAsia="Times New Roman" w:cs="Times New Roman"/>
          <w:sz w:val="26"/>
          <w:szCs w:val="26"/>
          <w:lang w:val="en-US"/>
        </w:rPr>
      </w:pPr>
      <w:r w:rsidRPr="00B553FA">
        <w:rPr>
          <w:rFonts w:eastAsia="Times New Roman" w:cs="Times New Roman"/>
          <w:sz w:val="26"/>
          <w:szCs w:val="26"/>
          <w:lang w:val="en-US"/>
        </w:rPr>
        <w:t>-</w:t>
      </w:r>
      <w:r w:rsidR="00C54C64" w:rsidRPr="00B553FA">
        <w:rPr>
          <w:rFonts w:eastAsia="Times New Roman" w:cs="Times New Roman"/>
          <w:sz w:val="26"/>
          <w:szCs w:val="26"/>
          <w:lang w:val="en-US"/>
        </w:rPr>
        <w:t xml:space="preserve"> Đơn</w:t>
      </w:r>
      <w:r w:rsidRPr="00B553FA">
        <w:rPr>
          <w:rFonts w:eastAsia="Times New Roman" w:cs="Times New Roman"/>
          <w:sz w:val="26"/>
          <w:szCs w:val="26"/>
          <w:lang w:val="en-US"/>
        </w:rPr>
        <w:t xml:space="preserve"> đề nghị chuyển hình thức giao đất/cho thuê đất</w:t>
      </w:r>
      <w:r w:rsidR="00C54C64" w:rsidRPr="00B553FA">
        <w:rPr>
          <w:rFonts w:eastAsia="Times New Roman" w:cs="Times New Roman"/>
          <w:sz w:val="26"/>
          <w:szCs w:val="26"/>
          <w:lang w:val="en-US"/>
        </w:rPr>
        <w:t xml:space="preserve"> theo Mẫu số 02 ban hành kèm theo Nghị định </w:t>
      </w:r>
      <w:r w:rsidRPr="00B553FA">
        <w:rPr>
          <w:rFonts w:eastAsia="Tahoma" w:cs="Times New Roman"/>
          <w:sz w:val="26"/>
          <w:szCs w:val="26"/>
        </w:rPr>
        <w:t xml:space="preserve">Nghị định </w:t>
      </w:r>
      <w:r w:rsidRPr="00B553FA">
        <w:rPr>
          <w:rFonts w:eastAsia="Calibri" w:cs="Times New Roman"/>
          <w:sz w:val="26"/>
          <w:szCs w:val="26"/>
          <w:lang w:val="en-US"/>
        </w:rPr>
        <w:t>số 151/2025/NĐ-CP ngày 12/6/2025 của Chính phủ</w:t>
      </w:r>
      <w:r w:rsidR="00C54C64" w:rsidRPr="00B553FA">
        <w:rPr>
          <w:rFonts w:eastAsia="Times New Roman" w:cs="Times New Roman"/>
          <w:sz w:val="26"/>
          <w:szCs w:val="26"/>
          <w:lang w:val="en-US"/>
        </w:rPr>
        <w:t>.</w:t>
      </w:r>
    </w:p>
    <w:p w:rsidR="00C54C64" w:rsidRPr="00B553FA" w:rsidRDefault="008C7BF3" w:rsidP="00C54C64">
      <w:pPr>
        <w:spacing w:before="140" w:after="0" w:line="240" w:lineRule="auto"/>
        <w:ind w:firstLine="567"/>
        <w:jc w:val="both"/>
        <w:rPr>
          <w:rFonts w:eastAsia="Times New Roman" w:cs="Times New Roman"/>
          <w:sz w:val="26"/>
          <w:szCs w:val="26"/>
          <w:lang w:val="en-US"/>
        </w:rPr>
      </w:pPr>
      <w:r w:rsidRPr="00B553FA">
        <w:rPr>
          <w:rFonts w:eastAsia="Times New Roman" w:cs="Times New Roman"/>
          <w:sz w:val="26"/>
          <w:szCs w:val="26"/>
          <w:lang w:val="en-US"/>
        </w:rPr>
        <w:t>-</w:t>
      </w:r>
      <w:r w:rsidR="00C54C64" w:rsidRPr="00B553FA">
        <w:rPr>
          <w:rFonts w:eastAsia="Times New Roman" w:cs="Times New Roman"/>
          <w:sz w:val="26"/>
          <w:szCs w:val="26"/>
          <w:lang w:val="en-US"/>
        </w:rPr>
        <w:t xml:space="preserve"> Một trong các giấy tờ sau đây:</w:t>
      </w:r>
    </w:p>
    <w:p w:rsidR="00C54C64" w:rsidRPr="00B553FA" w:rsidRDefault="008C7BF3" w:rsidP="00C54C64">
      <w:pPr>
        <w:spacing w:before="140" w:after="0" w:line="240" w:lineRule="auto"/>
        <w:ind w:firstLine="567"/>
        <w:jc w:val="both"/>
        <w:rPr>
          <w:rFonts w:eastAsia="Times New Roman" w:cs="Times New Roman"/>
          <w:sz w:val="26"/>
          <w:szCs w:val="26"/>
          <w:lang w:val="en-US"/>
        </w:rPr>
      </w:pPr>
      <w:r w:rsidRPr="00B553FA">
        <w:rPr>
          <w:rFonts w:eastAsia="Times New Roman" w:cs="Times New Roman"/>
          <w:sz w:val="26"/>
          <w:szCs w:val="26"/>
          <w:lang w:val="en-US"/>
        </w:rPr>
        <w:t>+</w:t>
      </w:r>
      <w:r w:rsidR="00C54C64" w:rsidRPr="00B553FA">
        <w:rPr>
          <w:rFonts w:eastAsia="Times New Roman" w:cs="Times New Roman"/>
          <w:sz w:val="26"/>
          <w:szCs w:val="26"/>
          <w:lang w:val="en-US"/>
        </w:rPr>
        <w:t xml:space="preserve"> Giấy chứng nhận quyền sử dụng đất, quyền sở hữu tài sản gắn liền với đất hoặc Giấy chứng nhận về quyền sử dụng đất, quyền sở hữu nhà ở và tài sản khác gắn liền với đất;</w:t>
      </w:r>
    </w:p>
    <w:p w:rsidR="00C54C64" w:rsidRPr="00B553FA" w:rsidRDefault="008C7BF3" w:rsidP="00C54C64">
      <w:pPr>
        <w:spacing w:before="140" w:after="0" w:line="240" w:lineRule="auto"/>
        <w:ind w:firstLine="567"/>
        <w:jc w:val="both"/>
        <w:rPr>
          <w:rFonts w:eastAsia="Times New Roman" w:cs="Times New Roman"/>
          <w:sz w:val="26"/>
          <w:szCs w:val="26"/>
          <w:lang w:val="en-US"/>
        </w:rPr>
      </w:pPr>
      <w:r w:rsidRPr="00B553FA">
        <w:rPr>
          <w:rFonts w:eastAsia="Times New Roman" w:cs="Times New Roman"/>
          <w:iCs/>
          <w:sz w:val="26"/>
          <w:szCs w:val="26"/>
          <w:lang w:val="en-US"/>
        </w:rPr>
        <w:t>+</w:t>
      </w:r>
      <w:r w:rsidR="00C54C64" w:rsidRPr="00B553FA">
        <w:rPr>
          <w:rFonts w:eastAsia="Times New Roman" w:cs="Times New Roman"/>
          <w:iCs/>
          <w:sz w:val="26"/>
          <w:szCs w:val="26"/>
          <w:lang w:val="en-US"/>
        </w:rPr>
        <w:t xml:space="preserve"> Một trong các loại giấy tờ quy định tại Điều 137 Luật Đất đai</w:t>
      </w:r>
      <w:r w:rsidR="00C54C64" w:rsidRPr="00B553FA">
        <w:rPr>
          <w:rFonts w:eastAsia="Times New Roman" w:cs="Times New Roman"/>
          <w:sz w:val="26"/>
          <w:szCs w:val="26"/>
          <w:lang w:val="en-US"/>
        </w:rPr>
        <w:t>;</w:t>
      </w:r>
    </w:p>
    <w:p w:rsidR="00C54C64" w:rsidRPr="00B553FA" w:rsidRDefault="008C7BF3" w:rsidP="00C54C64">
      <w:pPr>
        <w:spacing w:before="140" w:after="0" w:line="240" w:lineRule="auto"/>
        <w:ind w:firstLine="567"/>
        <w:jc w:val="both"/>
        <w:rPr>
          <w:rFonts w:eastAsia="Times New Roman" w:cs="Times New Roman"/>
          <w:sz w:val="26"/>
          <w:szCs w:val="26"/>
          <w:lang w:val="en-US"/>
        </w:rPr>
      </w:pPr>
      <w:r w:rsidRPr="00B553FA">
        <w:rPr>
          <w:rFonts w:eastAsia="Times New Roman" w:cs="Times New Roman"/>
          <w:iCs/>
          <w:sz w:val="26"/>
          <w:szCs w:val="26"/>
          <w:lang w:val="en-US"/>
        </w:rPr>
        <w:t>+</w:t>
      </w:r>
      <w:r w:rsidR="00C54C64" w:rsidRPr="00B553FA">
        <w:rPr>
          <w:rFonts w:eastAsia="Times New Roman" w:cs="Times New Roman"/>
          <w:iCs/>
          <w:sz w:val="26"/>
          <w:szCs w:val="26"/>
          <w:lang w:val="en-US"/>
        </w:rPr>
        <w:t xml:space="preserve"> Quyết định giao đất, quyết định cho thuê đất, quyết định cho phép chuyển mục đích sử dụng đất của cơ quan nhà nước có thẩm quyền theo quy định của pháp luật đất đai qua các thời kỳ</w:t>
      </w:r>
      <w:r w:rsidR="00C54C64" w:rsidRPr="00B553FA">
        <w:rPr>
          <w:rFonts w:eastAsia="Times New Roman" w:cs="Times New Roman"/>
          <w:sz w:val="26"/>
          <w:szCs w:val="26"/>
          <w:lang w:val="en-US"/>
        </w:rPr>
        <w:t>.</w:t>
      </w:r>
    </w:p>
    <w:p w:rsidR="00F626AC" w:rsidRPr="003C2FDC" w:rsidRDefault="00F626AC" w:rsidP="00F626AC">
      <w:pPr>
        <w:spacing w:before="60" w:after="60" w:line="252" w:lineRule="auto"/>
        <w:ind w:firstLine="567"/>
        <w:jc w:val="both"/>
        <w:rPr>
          <w:rFonts w:cs="Times New Roman"/>
          <w:sz w:val="26"/>
          <w:szCs w:val="26"/>
        </w:rPr>
      </w:pPr>
      <w:r w:rsidRPr="000E47B2">
        <w:rPr>
          <w:rFonts w:cs="Times New Roman"/>
          <w:b/>
          <w:i/>
          <w:sz w:val="26"/>
          <w:szCs w:val="26"/>
        </w:rPr>
        <w:t>b) Số lượng hồ sơ:</w:t>
      </w:r>
      <w:r w:rsidRPr="003C2FDC">
        <w:rPr>
          <w:rFonts w:cs="Times New Roman"/>
          <w:sz w:val="26"/>
          <w:szCs w:val="26"/>
        </w:rPr>
        <w:t xml:space="preserve"> 01 bộ.</w:t>
      </w:r>
    </w:p>
    <w:p w:rsidR="00F626AC" w:rsidRPr="003C2FDC" w:rsidRDefault="00F626AC" w:rsidP="00F626AC">
      <w:pPr>
        <w:spacing w:before="60" w:after="60" w:line="252" w:lineRule="auto"/>
        <w:ind w:firstLine="567"/>
        <w:jc w:val="both"/>
        <w:rPr>
          <w:rFonts w:eastAsia="Times New Roman" w:cs="Times New Roman"/>
          <w:sz w:val="26"/>
          <w:szCs w:val="26"/>
          <w:lang w:val="es-ES"/>
        </w:rPr>
      </w:pPr>
      <w:r w:rsidRPr="003C2FDC">
        <w:rPr>
          <w:rFonts w:eastAsia="Cambria Math" w:cs="Times New Roman"/>
          <w:b/>
          <w:bCs/>
          <w:iCs/>
          <w:sz w:val="26"/>
          <w:szCs w:val="26"/>
        </w:rPr>
        <w:t xml:space="preserve">4. Thời hạn giải quyết: </w:t>
      </w:r>
      <w:r w:rsidR="00A256BA" w:rsidRPr="00A256BA">
        <w:rPr>
          <w:rFonts w:eastAsia="Cambria Math" w:cs="Times New Roman"/>
          <w:bCs/>
          <w:iCs/>
          <w:sz w:val="26"/>
          <w:szCs w:val="26"/>
          <w:lang w:val="en-US"/>
        </w:rPr>
        <w:t>15</w:t>
      </w:r>
      <w:r w:rsidRPr="00A256BA">
        <w:rPr>
          <w:rFonts w:eastAsia="Times New Roman" w:cs="Times New Roman"/>
          <w:sz w:val="26"/>
          <w:szCs w:val="26"/>
        </w:rPr>
        <w:t xml:space="preserve"> </w:t>
      </w:r>
      <w:r w:rsidRPr="003C2FDC">
        <w:rPr>
          <w:rFonts w:eastAsia="Times New Roman" w:cs="Times New Roman"/>
          <w:sz w:val="26"/>
          <w:szCs w:val="26"/>
        </w:rPr>
        <w:t>ngày làm việc kể từ ngày nhận đủ hồ sơ hợp lệ (K</w:t>
      </w:r>
      <w:r w:rsidRPr="003C2FDC">
        <w:rPr>
          <w:rFonts w:eastAsia="Times New Roman" w:cs="Times New Roman"/>
          <w:sz w:val="26"/>
          <w:szCs w:val="26"/>
          <w:lang w:val="es-ES"/>
        </w:rPr>
        <w:t xml:space="preserve">hông bao gồm thời gian giải quyết của cơ quan có chức năng quản lý đất đai về xác định giá đất cụ thể theo quy định; Thời gian giải quyết của cơ quan có thẩm quyền về khoản được trừ vào tiền sử dụng đất, tiền thuê đất theo quy định; Thời gian giải quyết của cơ quan </w:t>
      </w:r>
      <w:r w:rsidRPr="003C2FDC">
        <w:rPr>
          <w:rFonts w:eastAsia="Times New Roman" w:cs="Times New Roman"/>
          <w:sz w:val="26"/>
          <w:szCs w:val="26"/>
          <w:lang w:val="es-ES"/>
        </w:rPr>
        <w:lastRenderedPageBreak/>
        <w:t>thuế về xác định đơn giá thuê đất, số tiền sử dụng đất, tiền thuê đất phải nộp, miễn, giảm, ghi nợ tiền sử dụng đất, tiền thuê đất, phí, lệ phí theo quy định; Thời gian thực hiện nghĩa vụ tài chính của người sử dụng đất; Thời gian trích đo địa chính thửa đất).</w:t>
      </w:r>
    </w:p>
    <w:p w:rsidR="00F626AC" w:rsidRPr="003C2FDC" w:rsidRDefault="00F626AC" w:rsidP="00F626AC">
      <w:pPr>
        <w:spacing w:before="60" w:after="60" w:line="252" w:lineRule="auto"/>
        <w:ind w:firstLine="567"/>
        <w:jc w:val="both"/>
        <w:rPr>
          <w:rFonts w:eastAsia="Times New Roman" w:cs="Times New Roman"/>
          <w:sz w:val="26"/>
          <w:szCs w:val="26"/>
          <w:lang w:val="es-ES"/>
        </w:rPr>
      </w:pPr>
      <w:r w:rsidRPr="003C2FDC">
        <w:rPr>
          <w:rFonts w:eastAsia="Cambria Math" w:cs="Times New Roman"/>
          <w:b/>
          <w:bCs/>
          <w:iCs/>
          <w:sz w:val="26"/>
          <w:szCs w:val="26"/>
          <w:lang w:val="es-ES"/>
        </w:rPr>
        <w:t xml:space="preserve">5. Đối tượng thực hiện thủ tục hành chính: </w:t>
      </w:r>
      <w:r w:rsidRPr="003C2FDC">
        <w:rPr>
          <w:rFonts w:eastAsia="Times New Roman" w:cs="Times New Roman"/>
          <w:sz w:val="26"/>
          <w:szCs w:val="26"/>
          <w:lang w:val="es-ES"/>
        </w:rPr>
        <w:t>Cá nhân.</w:t>
      </w:r>
    </w:p>
    <w:p w:rsidR="00A256BA" w:rsidRPr="00DF2A4D" w:rsidRDefault="00A256BA" w:rsidP="00A256BA">
      <w:pPr>
        <w:keepNext/>
        <w:keepLines/>
        <w:spacing w:before="60" w:after="60" w:line="252" w:lineRule="auto"/>
        <w:ind w:firstLine="567"/>
        <w:jc w:val="both"/>
        <w:outlineLvl w:val="2"/>
        <w:rPr>
          <w:rFonts w:eastAsia="Cambria Math" w:cs="Times New Roman"/>
          <w:b/>
          <w:bCs/>
          <w:iCs/>
          <w:sz w:val="26"/>
          <w:szCs w:val="26"/>
          <w:lang w:val="es-ES"/>
        </w:rPr>
      </w:pPr>
      <w:r w:rsidRPr="00DF2A4D">
        <w:rPr>
          <w:rFonts w:eastAsia="Cambria Math" w:cs="Times New Roman"/>
          <w:b/>
          <w:bCs/>
          <w:iCs/>
          <w:sz w:val="26"/>
          <w:szCs w:val="26"/>
          <w:lang w:val="es-ES"/>
        </w:rPr>
        <w:t>6. Cơ quan thực hiện thủ tục hành chính:</w:t>
      </w:r>
    </w:p>
    <w:p w:rsidR="00A256BA" w:rsidRPr="00DF2A4D" w:rsidRDefault="00A256BA" w:rsidP="00A256BA">
      <w:pPr>
        <w:keepNext/>
        <w:keepLines/>
        <w:tabs>
          <w:tab w:val="left" w:pos="709"/>
          <w:tab w:val="left" w:pos="993"/>
        </w:tabs>
        <w:spacing w:before="60" w:after="60" w:line="252" w:lineRule="auto"/>
        <w:ind w:firstLine="567"/>
        <w:jc w:val="both"/>
        <w:outlineLvl w:val="2"/>
        <w:rPr>
          <w:rFonts w:eastAsia="Times New Roman" w:cs="Times New Roman"/>
          <w:sz w:val="26"/>
          <w:szCs w:val="26"/>
          <w:lang w:val="es-ES"/>
        </w:rPr>
      </w:pPr>
      <w:r w:rsidRPr="00DF2A4D">
        <w:rPr>
          <w:rFonts w:eastAsia="Times New Roman" w:cs="Times New Roman"/>
          <w:sz w:val="26"/>
          <w:szCs w:val="26"/>
          <w:lang w:val="es-ES"/>
        </w:rPr>
        <w:t>-</w:t>
      </w:r>
      <w:r w:rsidRPr="00DF2A4D">
        <w:rPr>
          <w:rFonts w:eastAsia="Times New Roman" w:cs="Times New Roman"/>
          <w:sz w:val="26"/>
          <w:szCs w:val="26"/>
          <w:lang w:val="es-ES"/>
        </w:rPr>
        <w:tab/>
        <w:t>Cơ quan có thẩm quyền quyết định: UBND cấp xã.</w:t>
      </w:r>
    </w:p>
    <w:p w:rsidR="00A256BA" w:rsidRPr="00DF2A4D" w:rsidRDefault="00A256BA" w:rsidP="00A256BA">
      <w:pPr>
        <w:keepNext/>
        <w:keepLines/>
        <w:tabs>
          <w:tab w:val="left" w:pos="709"/>
          <w:tab w:val="left" w:pos="993"/>
        </w:tabs>
        <w:spacing w:before="60" w:after="60" w:line="252" w:lineRule="auto"/>
        <w:ind w:firstLine="567"/>
        <w:jc w:val="both"/>
        <w:outlineLvl w:val="2"/>
        <w:rPr>
          <w:rFonts w:eastAsia="Times New Roman" w:cs="Times New Roman"/>
          <w:sz w:val="26"/>
          <w:szCs w:val="26"/>
          <w:lang w:val="es-ES"/>
        </w:rPr>
      </w:pPr>
      <w:r w:rsidRPr="00DF2A4D">
        <w:rPr>
          <w:rFonts w:eastAsia="Times New Roman" w:cs="Times New Roman"/>
          <w:sz w:val="26"/>
          <w:szCs w:val="26"/>
          <w:lang w:val="es-ES"/>
        </w:rPr>
        <w:t>-</w:t>
      </w:r>
      <w:r w:rsidRPr="00DF2A4D">
        <w:rPr>
          <w:rFonts w:eastAsia="Times New Roman" w:cs="Times New Roman"/>
          <w:sz w:val="26"/>
          <w:szCs w:val="26"/>
          <w:lang w:val="es-ES"/>
        </w:rPr>
        <w:tab/>
        <w:t>Cơ quan trực tiếp thực hiện TTHC: Cơ quan chuyên môn về nông nghiệp và Môi trường cấp xã.</w:t>
      </w:r>
    </w:p>
    <w:p w:rsidR="00A256BA" w:rsidRPr="00DF2A4D" w:rsidRDefault="00A256BA" w:rsidP="00A256BA">
      <w:pPr>
        <w:keepNext/>
        <w:keepLines/>
        <w:tabs>
          <w:tab w:val="left" w:pos="709"/>
          <w:tab w:val="left" w:pos="993"/>
        </w:tabs>
        <w:spacing w:before="60" w:after="60" w:line="252" w:lineRule="auto"/>
        <w:ind w:firstLine="567"/>
        <w:jc w:val="both"/>
        <w:outlineLvl w:val="2"/>
        <w:rPr>
          <w:rFonts w:eastAsia="Times New Roman" w:cs="Times New Roman"/>
          <w:sz w:val="26"/>
          <w:szCs w:val="26"/>
          <w:lang w:val="es-ES"/>
        </w:rPr>
      </w:pPr>
      <w:r w:rsidRPr="00DF2A4D">
        <w:rPr>
          <w:rFonts w:eastAsia="Times New Roman" w:cs="Times New Roman"/>
          <w:sz w:val="26"/>
          <w:szCs w:val="26"/>
          <w:lang w:val="es-ES"/>
        </w:rPr>
        <w:t>-</w:t>
      </w:r>
      <w:r w:rsidRPr="00DF2A4D">
        <w:rPr>
          <w:rFonts w:eastAsia="Times New Roman" w:cs="Times New Roman"/>
          <w:sz w:val="26"/>
          <w:szCs w:val="26"/>
          <w:lang w:val="es-ES"/>
        </w:rPr>
        <w:tab/>
        <w:t>Cơ quan phối hợp: Chi nhánh Văn phòng đăng ký đất đai, Cơ quan thuế.</w:t>
      </w:r>
    </w:p>
    <w:p w:rsidR="00A256BA" w:rsidRPr="00DF2A4D" w:rsidRDefault="00A256BA" w:rsidP="00A44323">
      <w:pPr>
        <w:keepNext/>
        <w:keepLines/>
        <w:spacing w:before="60" w:after="60" w:line="252" w:lineRule="auto"/>
        <w:ind w:firstLine="567"/>
        <w:jc w:val="both"/>
        <w:outlineLvl w:val="2"/>
        <w:rPr>
          <w:rFonts w:eastAsia="Cambria Math" w:cs="Times New Roman"/>
          <w:b/>
          <w:bCs/>
          <w:iCs/>
          <w:sz w:val="26"/>
          <w:szCs w:val="26"/>
          <w:lang w:val="es-ES"/>
        </w:rPr>
      </w:pPr>
      <w:r w:rsidRPr="00DF2A4D">
        <w:rPr>
          <w:rFonts w:eastAsia="Cambria Math" w:cs="Times New Roman"/>
          <w:b/>
          <w:bCs/>
          <w:iCs/>
          <w:sz w:val="26"/>
          <w:szCs w:val="26"/>
          <w:lang w:val="es-ES"/>
        </w:rPr>
        <w:t xml:space="preserve">7. Kết quả thực hiện thủ tục hành chính: </w:t>
      </w:r>
      <w:r w:rsidRPr="00DF2A4D">
        <w:rPr>
          <w:rFonts w:eastAsia="Times New Roman" w:cs="Times New Roman"/>
          <w:sz w:val="26"/>
          <w:szCs w:val="26"/>
          <w:lang w:val="es-ES"/>
        </w:rPr>
        <w:t xml:space="preserve">Quyết định </w:t>
      </w:r>
      <w:r w:rsidR="00E8225E">
        <w:rPr>
          <w:rFonts w:eastAsia="Times New Roman" w:cs="Times New Roman"/>
          <w:sz w:val="26"/>
          <w:szCs w:val="26"/>
          <w:lang w:val="es-ES"/>
        </w:rPr>
        <w:t xml:space="preserve">chuyển hình thức </w:t>
      </w:r>
      <w:r w:rsidRPr="00DF2A4D">
        <w:rPr>
          <w:rFonts w:eastAsia="Times New Roman" w:cs="Times New Roman"/>
          <w:sz w:val="26"/>
          <w:szCs w:val="26"/>
          <w:lang w:val="es-ES"/>
        </w:rPr>
        <w:t>giao đất/cho thuê đất t</w:t>
      </w:r>
      <w:r w:rsidRPr="00DF2A4D">
        <w:rPr>
          <w:rFonts w:eastAsia="Tahoma" w:cs="Times New Roman"/>
          <w:sz w:val="26"/>
          <w:szCs w:val="26"/>
          <w:lang w:eastAsia="x-none"/>
        </w:rPr>
        <w:t xml:space="preserve">heo Mẫu số </w:t>
      </w:r>
      <w:r w:rsidRPr="00DF2A4D">
        <w:rPr>
          <w:rFonts w:eastAsia="Tahoma" w:cs="Times New Roman"/>
          <w:sz w:val="26"/>
          <w:szCs w:val="26"/>
          <w:lang w:val="x-none" w:eastAsia="x-none"/>
        </w:rPr>
        <w:t>0</w:t>
      </w:r>
      <w:r w:rsidR="00E8225E">
        <w:rPr>
          <w:rFonts w:eastAsia="Tahoma" w:cs="Times New Roman"/>
          <w:sz w:val="26"/>
          <w:szCs w:val="26"/>
          <w:lang w:val="en-US" w:eastAsia="x-none"/>
        </w:rPr>
        <w:t>7</w:t>
      </w:r>
      <w:r w:rsidRPr="00DF2A4D">
        <w:rPr>
          <w:rFonts w:eastAsia="Tahoma" w:cs="Times New Roman"/>
          <w:sz w:val="26"/>
          <w:szCs w:val="26"/>
          <w:lang w:val="x-none" w:eastAsia="x-none"/>
        </w:rPr>
        <w:t xml:space="preserve"> </w:t>
      </w:r>
      <w:r w:rsidRPr="00DF2A4D">
        <w:rPr>
          <w:rFonts w:eastAsia="Tahoma" w:cs="Times New Roman"/>
          <w:sz w:val="26"/>
          <w:szCs w:val="26"/>
          <w:lang w:eastAsia="x-none"/>
        </w:rPr>
        <w:t xml:space="preserve">ban hành kèm theo Nghị định </w:t>
      </w:r>
      <w:r w:rsidRPr="00DF2A4D">
        <w:rPr>
          <w:rFonts w:eastAsia="Calibri" w:cs="Times New Roman"/>
          <w:sz w:val="26"/>
          <w:szCs w:val="26"/>
          <w:lang w:val="en-US"/>
        </w:rPr>
        <w:t>số 151/2025/NĐ-CP ngày 12/6/2025 của Chính phủ</w:t>
      </w:r>
      <w:r w:rsidRPr="00DF2A4D">
        <w:rPr>
          <w:rFonts w:eastAsia="Cambria Math" w:cs="Times New Roman"/>
          <w:b/>
          <w:bCs/>
          <w:iCs/>
          <w:sz w:val="26"/>
          <w:szCs w:val="26"/>
          <w:lang w:val="es-ES"/>
        </w:rPr>
        <w:t>.</w:t>
      </w:r>
    </w:p>
    <w:p w:rsidR="008C57B0" w:rsidRPr="00766F43" w:rsidRDefault="008C57B0" w:rsidP="00F626AC">
      <w:pPr>
        <w:tabs>
          <w:tab w:val="left" w:pos="851"/>
          <w:tab w:val="left" w:pos="1224"/>
        </w:tabs>
        <w:spacing w:after="120"/>
        <w:ind w:right="1" w:firstLine="567"/>
        <w:jc w:val="both"/>
        <w:rPr>
          <w:rFonts w:cs="Times New Roman"/>
          <w:b/>
          <w:spacing w:val="-2"/>
          <w:sz w:val="26"/>
          <w:szCs w:val="26"/>
          <w:lang w:val="en-GB"/>
        </w:rPr>
      </w:pPr>
      <w:r w:rsidRPr="00766F43">
        <w:rPr>
          <w:rFonts w:cs="Times New Roman"/>
          <w:b/>
          <w:spacing w:val="-2"/>
          <w:sz w:val="26"/>
          <w:szCs w:val="26"/>
        </w:rPr>
        <w:t>8</w:t>
      </w:r>
      <w:r w:rsidR="00F626AC" w:rsidRPr="00766F43">
        <w:rPr>
          <w:rFonts w:cs="Times New Roman"/>
          <w:b/>
          <w:spacing w:val="-2"/>
          <w:sz w:val="26"/>
          <w:szCs w:val="26"/>
          <w:lang w:val="en-GB"/>
        </w:rPr>
        <w:t>.</w:t>
      </w:r>
      <w:r w:rsidRPr="00766F43">
        <w:rPr>
          <w:rFonts w:cs="Times New Roman"/>
          <w:b/>
          <w:spacing w:val="-2"/>
          <w:sz w:val="26"/>
          <w:szCs w:val="26"/>
        </w:rPr>
        <w:tab/>
      </w:r>
      <w:r w:rsidR="00F626AC" w:rsidRPr="00766F43">
        <w:rPr>
          <w:rFonts w:cs="Times New Roman"/>
          <w:b/>
          <w:spacing w:val="-2"/>
          <w:sz w:val="26"/>
          <w:szCs w:val="26"/>
          <w:lang w:val="en-GB"/>
        </w:rPr>
        <w:t>Phí, l</w:t>
      </w:r>
      <w:r w:rsidRPr="00766F43">
        <w:rPr>
          <w:rFonts w:cs="Times New Roman"/>
          <w:b/>
          <w:spacing w:val="-2"/>
          <w:sz w:val="26"/>
          <w:szCs w:val="26"/>
        </w:rPr>
        <w:t>ệ</w:t>
      </w:r>
      <w:r w:rsidR="00F626AC" w:rsidRPr="00766F43">
        <w:rPr>
          <w:rFonts w:cs="Times New Roman"/>
          <w:b/>
          <w:spacing w:val="-2"/>
          <w:sz w:val="26"/>
          <w:szCs w:val="26"/>
        </w:rPr>
        <w:t xml:space="preserve"> phí</w:t>
      </w:r>
      <w:r w:rsidR="00F626AC" w:rsidRPr="00766F43">
        <w:rPr>
          <w:rFonts w:cs="Times New Roman"/>
          <w:b/>
          <w:spacing w:val="-2"/>
          <w:sz w:val="26"/>
          <w:szCs w:val="26"/>
          <w:lang w:val="en-GB"/>
        </w:rPr>
        <w:t>:</w:t>
      </w:r>
    </w:p>
    <w:p w:rsidR="00A77E64" w:rsidRPr="00766F43" w:rsidRDefault="00DC3F05" w:rsidP="00DC3F05">
      <w:pPr>
        <w:spacing w:before="120" w:after="120"/>
        <w:ind w:firstLine="567"/>
        <w:jc w:val="both"/>
        <w:rPr>
          <w:b/>
          <w:bCs/>
          <w:i/>
          <w:sz w:val="26"/>
          <w:szCs w:val="26"/>
          <w:lang w:val="pt-BR"/>
        </w:rPr>
      </w:pPr>
      <w:r w:rsidRPr="00766F43">
        <w:rPr>
          <w:b/>
          <w:bCs/>
          <w:i/>
          <w:sz w:val="26"/>
          <w:szCs w:val="26"/>
          <w:lang w:val="pt-BR"/>
        </w:rPr>
        <w:t>a)</w:t>
      </w:r>
      <w:r w:rsidR="00A77E64" w:rsidRPr="00766F43">
        <w:rPr>
          <w:b/>
          <w:bCs/>
          <w:i/>
          <w:sz w:val="26"/>
          <w:szCs w:val="26"/>
          <w:lang w:val="pt-BR"/>
        </w:rPr>
        <w:t xml:space="preserve"> Lệ phí</w:t>
      </w:r>
    </w:p>
    <w:p w:rsidR="00A77E64" w:rsidRPr="00766F43" w:rsidRDefault="00DC3F05" w:rsidP="00DC3F05">
      <w:pPr>
        <w:spacing w:before="120" w:after="120"/>
        <w:ind w:firstLine="567"/>
        <w:jc w:val="both"/>
        <w:rPr>
          <w:b/>
          <w:bCs/>
          <w:sz w:val="26"/>
          <w:szCs w:val="26"/>
          <w:lang w:val="pt-BR"/>
        </w:rPr>
      </w:pPr>
      <w:r w:rsidRPr="00766F43">
        <w:rPr>
          <w:bCs/>
          <w:sz w:val="26"/>
          <w:szCs w:val="26"/>
          <w:lang w:val="pt-BR"/>
        </w:rPr>
        <w:t xml:space="preserve">- </w:t>
      </w:r>
      <w:r w:rsidR="00A77E64" w:rsidRPr="00766F43">
        <w:rPr>
          <w:bCs/>
          <w:sz w:val="26"/>
          <w:szCs w:val="26"/>
          <w:lang w:val="pt-BR"/>
        </w:rPr>
        <w:t xml:space="preserve">Tại Phường, thị trấn: </w:t>
      </w:r>
      <w:r w:rsidR="00A77E64" w:rsidRPr="00766F43">
        <w:rPr>
          <w:b/>
          <w:bCs/>
          <w:sz w:val="26"/>
          <w:szCs w:val="26"/>
          <w:lang w:val="pt-BR"/>
        </w:rPr>
        <w:t>28.000đ</w:t>
      </w:r>
    </w:p>
    <w:p w:rsidR="00A77E64" w:rsidRPr="00766F43" w:rsidRDefault="00DC3F05" w:rsidP="00DC3F05">
      <w:pPr>
        <w:spacing w:before="120" w:after="120"/>
        <w:ind w:firstLine="567"/>
        <w:jc w:val="both"/>
        <w:rPr>
          <w:bCs/>
          <w:sz w:val="26"/>
          <w:szCs w:val="26"/>
          <w:lang w:val="pt-BR"/>
        </w:rPr>
      </w:pPr>
      <w:r w:rsidRPr="00766F43">
        <w:rPr>
          <w:bCs/>
          <w:sz w:val="26"/>
          <w:szCs w:val="26"/>
          <w:lang w:val="pt-BR"/>
        </w:rPr>
        <w:t xml:space="preserve">- </w:t>
      </w:r>
      <w:r w:rsidR="00A77E64" w:rsidRPr="00766F43">
        <w:rPr>
          <w:bCs/>
          <w:sz w:val="26"/>
          <w:szCs w:val="26"/>
          <w:lang w:val="pt-BR"/>
        </w:rPr>
        <w:t xml:space="preserve">Tại Xã: </w:t>
      </w:r>
      <w:r w:rsidR="00A77E64" w:rsidRPr="00766F43">
        <w:rPr>
          <w:b/>
          <w:bCs/>
          <w:sz w:val="26"/>
          <w:szCs w:val="26"/>
          <w:lang w:val="pt-BR"/>
        </w:rPr>
        <w:t>10.000đ</w:t>
      </w:r>
    </w:p>
    <w:p w:rsidR="00A77E64" w:rsidRPr="00766F43" w:rsidRDefault="00A77E64" w:rsidP="00DC3F05">
      <w:pPr>
        <w:spacing w:before="120" w:after="120"/>
        <w:ind w:firstLine="567"/>
        <w:jc w:val="both"/>
        <w:rPr>
          <w:bCs/>
          <w:i/>
          <w:sz w:val="26"/>
          <w:szCs w:val="26"/>
          <w:lang w:val="pt-BR"/>
        </w:rPr>
      </w:pPr>
      <w:r w:rsidRPr="00766F43">
        <w:rPr>
          <w:bCs/>
          <w:i/>
          <w:sz w:val="26"/>
          <w:szCs w:val="26"/>
          <w:lang w:val="pt-BR"/>
        </w:rPr>
        <w:t>*Trường hợp cấp đồng sở hữu thì thu lệ phí theo số lượng Giấy chứng nhận.</w:t>
      </w:r>
    </w:p>
    <w:p w:rsidR="00A77E64" w:rsidRPr="00766F43" w:rsidRDefault="00DC3F05" w:rsidP="00DC3F05">
      <w:pPr>
        <w:spacing w:before="120" w:after="120"/>
        <w:ind w:firstLine="567"/>
        <w:jc w:val="both"/>
        <w:rPr>
          <w:b/>
          <w:bCs/>
          <w:i/>
          <w:sz w:val="26"/>
          <w:szCs w:val="26"/>
          <w:lang w:val="pt-BR"/>
        </w:rPr>
      </w:pPr>
      <w:r w:rsidRPr="00766F43">
        <w:rPr>
          <w:b/>
          <w:bCs/>
          <w:i/>
          <w:sz w:val="26"/>
          <w:szCs w:val="26"/>
          <w:lang w:val="pt-BR"/>
        </w:rPr>
        <w:t>b)</w:t>
      </w:r>
      <w:r w:rsidR="00A77E64" w:rsidRPr="00766F43">
        <w:rPr>
          <w:b/>
          <w:bCs/>
          <w:i/>
          <w:sz w:val="26"/>
          <w:szCs w:val="26"/>
          <w:lang w:val="pt-BR"/>
        </w:rPr>
        <w:t xml:space="preserve"> Phí thẩm định</w:t>
      </w:r>
    </w:p>
    <w:p w:rsidR="00A77E64" w:rsidRPr="00766F43" w:rsidRDefault="00A77E64" w:rsidP="00DC3F05">
      <w:pPr>
        <w:spacing w:before="120" w:after="120"/>
        <w:ind w:firstLine="567"/>
        <w:jc w:val="both"/>
        <w:rPr>
          <w:bCs/>
          <w:sz w:val="26"/>
          <w:szCs w:val="26"/>
          <w:lang w:val="pt-BR"/>
        </w:rPr>
      </w:pPr>
      <w:r w:rsidRPr="00766F43">
        <w:rPr>
          <w:bCs/>
          <w:sz w:val="26"/>
          <w:szCs w:val="26"/>
          <w:lang w:val="pt-BR"/>
        </w:rPr>
        <w:t xml:space="preserve">- </w:t>
      </w:r>
      <w:r w:rsidRPr="00766F43">
        <w:rPr>
          <w:bCs/>
          <w:sz w:val="26"/>
          <w:szCs w:val="26"/>
        </w:rPr>
        <w:t>Chứng nhận biến động về quyền sử dụng đất</w:t>
      </w:r>
      <w:r w:rsidRPr="00766F43">
        <w:rPr>
          <w:bCs/>
          <w:sz w:val="26"/>
          <w:szCs w:val="26"/>
          <w:lang w:val="pt-BR"/>
        </w:rPr>
        <w:t xml:space="preserve">: </w:t>
      </w:r>
      <w:r w:rsidRPr="00766F43">
        <w:rPr>
          <w:b/>
          <w:bCs/>
          <w:sz w:val="26"/>
          <w:szCs w:val="26"/>
          <w:lang w:val="pt-BR"/>
        </w:rPr>
        <w:t>300.000đ</w:t>
      </w:r>
    </w:p>
    <w:p w:rsidR="00A77E64" w:rsidRPr="00766F43" w:rsidRDefault="00A77E64" w:rsidP="00DC3F05">
      <w:pPr>
        <w:spacing w:before="120" w:after="120"/>
        <w:ind w:firstLine="567"/>
        <w:jc w:val="both"/>
        <w:rPr>
          <w:bCs/>
          <w:sz w:val="26"/>
          <w:szCs w:val="26"/>
          <w:lang w:val="pt-BR"/>
        </w:rPr>
      </w:pPr>
      <w:r w:rsidRPr="00766F43">
        <w:rPr>
          <w:bCs/>
          <w:sz w:val="26"/>
          <w:szCs w:val="26"/>
          <w:lang w:val="pt-BR"/>
        </w:rPr>
        <w:t xml:space="preserve">- </w:t>
      </w:r>
      <w:r w:rsidRPr="00766F43">
        <w:rPr>
          <w:bCs/>
          <w:sz w:val="26"/>
          <w:szCs w:val="26"/>
        </w:rPr>
        <w:t>Chứng nhận biến động về tài sản</w:t>
      </w:r>
      <w:r w:rsidRPr="00766F43">
        <w:rPr>
          <w:bCs/>
          <w:sz w:val="26"/>
          <w:szCs w:val="26"/>
          <w:lang w:val="pt-BR"/>
        </w:rPr>
        <w:t xml:space="preserve">: </w:t>
      </w:r>
      <w:r w:rsidRPr="00766F43">
        <w:rPr>
          <w:b/>
          <w:bCs/>
          <w:sz w:val="26"/>
          <w:szCs w:val="26"/>
          <w:lang w:val="pt-BR"/>
        </w:rPr>
        <w:t>450.000đ</w:t>
      </w:r>
    </w:p>
    <w:p w:rsidR="00A77E64" w:rsidRPr="00766F43" w:rsidRDefault="00A77E64" w:rsidP="00DC3F05">
      <w:pPr>
        <w:spacing w:before="120" w:after="120"/>
        <w:ind w:firstLine="567"/>
        <w:jc w:val="both"/>
        <w:rPr>
          <w:bCs/>
          <w:sz w:val="26"/>
          <w:szCs w:val="26"/>
          <w:lang w:val="pt-BR"/>
        </w:rPr>
      </w:pPr>
      <w:r w:rsidRPr="00766F43">
        <w:rPr>
          <w:bCs/>
          <w:sz w:val="26"/>
          <w:szCs w:val="26"/>
          <w:lang w:val="pt-BR"/>
        </w:rPr>
        <w:t xml:space="preserve">- </w:t>
      </w:r>
      <w:r w:rsidRPr="00766F43">
        <w:rPr>
          <w:bCs/>
          <w:sz w:val="26"/>
          <w:szCs w:val="26"/>
        </w:rPr>
        <w:t>Chứng nhận biến động đối với cả đất và tài sản gắn liền với đất</w:t>
      </w:r>
      <w:r w:rsidRPr="00766F43">
        <w:rPr>
          <w:bCs/>
          <w:sz w:val="26"/>
          <w:szCs w:val="26"/>
          <w:lang w:val="pt-BR"/>
        </w:rPr>
        <w:t xml:space="preserve">: </w:t>
      </w:r>
      <w:r w:rsidRPr="00766F43">
        <w:rPr>
          <w:b/>
          <w:bCs/>
          <w:sz w:val="26"/>
          <w:szCs w:val="26"/>
          <w:lang w:val="pt-BR"/>
        </w:rPr>
        <w:t>550.000đ</w:t>
      </w:r>
    </w:p>
    <w:p w:rsidR="008C57B0" w:rsidRPr="00DC3F05" w:rsidRDefault="008C57B0" w:rsidP="008C57B0">
      <w:pPr>
        <w:tabs>
          <w:tab w:val="left" w:pos="993"/>
          <w:tab w:val="left" w:pos="1224"/>
        </w:tabs>
        <w:spacing w:after="120"/>
        <w:ind w:right="1" w:firstLine="567"/>
        <w:jc w:val="both"/>
        <w:rPr>
          <w:rFonts w:cs="Times New Roman"/>
          <w:i/>
          <w:sz w:val="26"/>
          <w:szCs w:val="26"/>
        </w:rPr>
      </w:pPr>
      <w:r w:rsidRPr="00766F43">
        <w:rPr>
          <w:rFonts w:cs="Times New Roman"/>
          <w:i/>
          <w:sz w:val="26"/>
          <w:szCs w:val="26"/>
        </w:rPr>
        <w:t>* Trường hợp miễn giảm thu phí, lệ phí đối với các đối tượng được quy định tại Điều 4 Nghị quyết 03/2021/NQ-HĐND ngày 01/7/2021 của Hội đồng nhân dân tỉnh Tây Ninh.</w:t>
      </w:r>
    </w:p>
    <w:p w:rsidR="008B4BB2" w:rsidRPr="003C2FDC" w:rsidRDefault="008B4BB2" w:rsidP="008B4BB2">
      <w:pPr>
        <w:keepNext/>
        <w:keepLines/>
        <w:spacing w:before="60" w:after="60" w:line="252" w:lineRule="auto"/>
        <w:ind w:firstLine="567"/>
        <w:jc w:val="both"/>
        <w:outlineLvl w:val="2"/>
        <w:rPr>
          <w:rFonts w:eastAsia="Cambria Math" w:cs="Times New Roman"/>
          <w:b/>
          <w:bCs/>
          <w:iCs/>
          <w:sz w:val="26"/>
          <w:szCs w:val="26"/>
          <w:lang w:val="es-ES"/>
        </w:rPr>
      </w:pPr>
      <w:r w:rsidRPr="003C2FDC">
        <w:rPr>
          <w:rFonts w:eastAsia="Cambria Math" w:cs="Times New Roman"/>
          <w:b/>
          <w:bCs/>
          <w:iCs/>
          <w:sz w:val="26"/>
          <w:szCs w:val="26"/>
          <w:lang w:val="es-ES"/>
        </w:rPr>
        <w:t xml:space="preserve">9. Tên mẫu đơn, mẫu tờ khai: </w:t>
      </w:r>
    </w:p>
    <w:p w:rsidR="00325131" w:rsidRPr="00C54C64" w:rsidRDefault="00325131" w:rsidP="00325131">
      <w:pPr>
        <w:spacing w:before="120" w:after="120"/>
        <w:ind w:firstLine="567"/>
        <w:jc w:val="both"/>
        <w:rPr>
          <w:bCs/>
          <w:sz w:val="26"/>
          <w:szCs w:val="26"/>
        </w:rPr>
      </w:pPr>
      <w:r w:rsidRPr="00C54C64">
        <w:rPr>
          <w:bCs/>
          <w:sz w:val="26"/>
          <w:szCs w:val="26"/>
        </w:rPr>
        <w:t>Đơn</w:t>
      </w:r>
      <w:r w:rsidRPr="00325131">
        <w:rPr>
          <w:bCs/>
          <w:sz w:val="26"/>
          <w:szCs w:val="26"/>
        </w:rPr>
        <w:t xml:space="preserve"> đề nghị chuyển hình thức giao đất/cho thuê đất</w:t>
      </w:r>
      <w:r w:rsidRPr="00C54C64">
        <w:rPr>
          <w:bCs/>
          <w:sz w:val="26"/>
          <w:szCs w:val="26"/>
        </w:rPr>
        <w:t xml:space="preserve"> theo Mẫu số 02 ban hành kèm theo Nghị định </w:t>
      </w:r>
      <w:r w:rsidRPr="00325131">
        <w:rPr>
          <w:bCs/>
          <w:sz w:val="26"/>
          <w:szCs w:val="26"/>
        </w:rPr>
        <w:t>Nghị định số 151/2025/NĐ-CP ngày 12/6/2025 của Chính phủ</w:t>
      </w:r>
      <w:r w:rsidRPr="00C54C64">
        <w:rPr>
          <w:bCs/>
          <w:sz w:val="26"/>
          <w:szCs w:val="26"/>
        </w:rPr>
        <w:t>.</w:t>
      </w:r>
    </w:p>
    <w:p w:rsidR="008B4BB2" w:rsidRPr="003C2FDC" w:rsidRDefault="008B4BB2" w:rsidP="008B4BB2">
      <w:pPr>
        <w:keepNext/>
        <w:keepLines/>
        <w:spacing w:before="60" w:after="60" w:line="252" w:lineRule="auto"/>
        <w:ind w:firstLine="567"/>
        <w:jc w:val="both"/>
        <w:outlineLvl w:val="2"/>
        <w:rPr>
          <w:rFonts w:eastAsia="Cambria Math" w:cs="Times New Roman"/>
          <w:b/>
          <w:bCs/>
          <w:iCs/>
          <w:sz w:val="26"/>
          <w:szCs w:val="26"/>
          <w:lang w:val="es-ES"/>
        </w:rPr>
      </w:pPr>
      <w:r w:rsidRPr="003C2FDC">
        <w:rPr>
          <w:rFonts w:eastAsia="Cambria Math" w:cs="Times New Roman"/>
          <w:b/>
          <w:bCs/>
          <w:iCs/>
          <w:sz w:val="26"/>
          <w:szCs w:val="26"/>
          <w:lang w:val="es-ES"/>
        </w:rPr>
        <w:t>10. Yêu cầu, điều kiện thực hiện thủ tục hành chính:</w:t>
      </w:r>
    </w:p>
    <w:p w:rsidR="008B4BB2" w:rsidRPr="003C2FDC" w:rsidRDefault="008B4BB2" w:rsidP="008B4BB2">
      <w:pPr>
        <w:pStyle w:val="ListParagraph"/>
        <w:numPr>
          <w:ilvl w:val="0"/>
          <w:numId w:val="15"/>
        </w:numPr>
        <w:tabs>
          <w:tab w:val="left" w:pos="851"/>
        </w:tabs>
        <w:spacing w:before="60" w:after="60" w:line="252" w:lineRule="auto"/>
        <w:ind w:left="0" w:firstLine="567"/>
        <w:rPr>
          <w:sz w:val="26"/>
          <w:szCs w:val="26"/>
        </w:rPr>
      </w:pPr>
      <w:r w:rsidRPr="003C2FDC">
        <w:rPr>
          <w:sz w:val="26"/>
          <w:szCs w:val="26"/>
        </w:rPr>
        <w:t>Phạm vi,</w:t>
      </w:r>
      <w:r w:rsidRPr="003C2FDC">
        <w:rPr>
          <w:spacing w:val="5"/>
          <w:sz w:val="26"/>
          <w:szCs w:val="26"/>
        </w:rPr>
        <w:t xml:space="preserve"> </w:t>
      </w:r>
      <w:r w:rsidRPr="003C2FDC">
        <w:rPr>
          <w:sz w:val="26"/>
          <w:szCs w:val="26"/>
        </w:rPr>
        <w:t>điều</w:t>
      </w:r>
      <w:r w:rsidRPr="003C2FDC">
        <w:rPr>
          <w:spacing w:val="5"/>
          <w:sz w:val="26"/>
          <w:szCs w:val="26"/>
        </w:rPr>
        <w:t xml:space="preserve"> </w:t>
      </w:r>
      <w:r w:rsidRPr="003C2FDC">
        <w:rPr>
          <w:sz w:val="26"/>
          <w:szCs w:val="26"/>
        </w:rPr>
        <w:t>kiện:</w:t>
      </w:r>
    </w:p>
    <w:p w:rsidR="008B4BB2" w:rsidRPr="003C2FDC" w:rsidRDefault="008B4BB2" w:rsidP="008B4BB2">
      <w:pPr>
        <w:pStyle w:val="ListParagraph"/>
        <w:numPr>
          <w:ilvl w:val="0"/>
          <w:numId w:val="16"/>
        </w:numPr>
        <w:tabs>
          <w:tab w:val="left" w:pos="709"/>
        </w:tabs>
        <w:spacing w:before="60" w:after="60" w:line="252" w:lineRule="auto"/>
        <w:ind w:left="0" w:firstLine="567"/>
        <w:rPr>
          <w:sz w:val="26"/>
          <w:szCs w:val="26"/>
        </w:rPr>
      </w:pPr>
      <w:r w:rsidRPr="003C2FDC">
        <w:rPr>
          <w:sz w:val="26"/>
          <w:szCs w:val="26"/>
        </w:rPr>
        <w:t>Phạm vi: Chuyển hình thức giao đất, cho thuê đất thuộc trường hợp quy</w:t>
      </w:r>
      <w:r w:rsidRPr="003C2FDC">
        <w:rPr>
          <w:spacing w:val="1"/>
          <w:sz w:val="26"/>
          <w:szCs w:val="26"/>
        </w:rPr>
        <w:t xml:space="preserve"> </w:t>
      </w:r>
      <w:r w:rsidRPr="003C2FDC">
        <w:rPr>
          <w:sz w:val="26"/>
          <w:szCs w:val="26"/>
        </w:rPr>
        <w:t>định tại</w:t>
      </w:r>
      <w:r w:rsidRPr="003C2FDC">
        <w:rPr>
          <w:spacing w:val="-1"/>
          <w:sz w:val="26"/>
          <w:szCs w:val="26"/>
        </w:rPr>
        <w:t xml:space="preserve"> </w:t>
      </w:r>
      <w:r w:rsidRPr="003C2FDC">
        <w:rPr>
          <w:sz w:val="26"/>
          <w:szCs w:val="26"/>
        </w:rPr>
        <w:t>khoản</w:t>
      </w:r>
      <w:r w:rsidRPr="003C2FDC">
        <w:rPr>
          <w:spacing w:val="1"/>
          <w:sz w:val="26"/>
          <w:szCs w:val="26"/>
        </w:rPr>
        <w:t xml:space="preserve"> </w:t>
      </w:r>
      <w:r w:rsidRPr="003C2FDC">
        <w:rPr>
          <w:sz w:val="26"/>
          <w:szCs w:val="26"/>
        </w:rPr>
        <w:t>1</w:t>
      </w:r>
      <w:r w:rsidRPr="003C2FDC">
        <w:rPr>
          <w:spacing w:val="-1"/>
          <w:sz w:val="26"/>
          <w:szCs w:val="26"/>
        </w:rPr>
        <w:t xml:space="preserve"> </w:t>
      </w:r>
      <w:r w:rsidRPr="003C2FDC">
        <w:rPr>
          <w:sz w:val="26"/>
          <w:szCs w:val="26"/>
        </w:rPr>
        <w:t>và</w:t>
      </w:r>
      <w:r w:rsidRPr="003C2FDC">
        <w:rPr>
          <w:spacing w:val="1"/>
          <w:sz w:val="26"/>
          <w:szCs w:val="26"/>
        </w:rPr>
        <w:t xml:space="preserve"> </w:t>
      </w:r>
      <w:r w:rsidRPr="003C2FDC">
        <w:rPr>
          <w:sz w:val="26"/>
          <w:szCs w:val="26"/>
        </w:rPr>
        <w:t>khoản</w:t>
      </w:r>
      <w:r w:rsidRPr="003C2FDC">
        <w:rPr>
          <w:spacing w:val="1"/>
          <w:sz w:val="26"/>
          <w:szCs w:val="26"/>
        </w:rPr>
        <w:t xml:space="preserve"> </w:t>
      </w:r>
      <w:r w:rsidRPr="003C2FDC">
        <w:rPr>
          <w:sz w:val="26"/>
          <w:szCs w:val="26"/>
        </w:rPr>
        <w:t>2</w:t>
      </w:r>
      <w:r w:rsidRPr="003C2FDC">
        <w:rPr>
          <w:spacing w:val="1"/>
          <w:sz w:val="26"/>
          <w:szCs w:val="26"/>
        </w:rPr>
        <w:t xml:space="preserve"> </w:t>
      </w:r>
      <w:r w:rsidRPr="003C2FDC">
        <w:rPr>
          <w:sz w:val="26"/>
          <w:szCs w:val="26"/>
        </w:rPr>
        <w:t>Điều</w:t>
      </w:r>
      <w:r w:rsidRPr="003C2FDC">
        <w:rPr>
          <w:spacing w:val="-1"/>
          <w:sz w:val="26"/>
          <w:szCs w:val="26"/>
        </w:rPr>
        <w:t xml:space="preserve"> </w:t>
      </w:r>
      <w:r w:rsidRPr="003C2FDC">
        <w:rPr>
          <w:sz w:val="26"/>
          <w:szCs w:val="26"/>
        </w:rPr>
        <w:t>30</w:t>
      </w:r>
      <w:r w:rsidRPr="003C2FDC">
        <w:rPr>
          <w:spacing w:val="1"/>
          <w:sz w:val="26"/>
          <w:szCs w:val="26"/>
        </w:rPr>
        <w:t xml:space="preserve"> </w:t>
      </w:r>
      <w:r w:rsidRPr="003C2FDC">
        <w:rPr>
          <w:sz w:val="26"/>
          <w:szCs w:val="26"/>
        </w:rPr>
        <w:t>Luật</w:t>
      </w:r>
      <w:r w:rsidRPr="003C2FDC">
        <w:rPr>
          <w:spacing w:val="-3"/>
          <w:sz w:val="26"/>
          <w:szCs w:val="26"/>
        </w:rPr>
        <w:t xml:space="preserve"> </w:t>
      </w:r>
      <w:r w:rsidRPr="003C2FDC">
        <w:rPr>
          <w:sz w:val="26"/>
          <w:szCs w:val="26"/>
        </w:rPr>
        <w:t>Đất</w:t>
      </w:r>
      <w:r w:rsidRPr="003C2FDC">
        <w:rPr>
          <w:spacing w:val="1"/>
          <w:sz w:val="26"/>
          <w:szCs w:val="26"/>
        </w:rPr>
        <w:t xml:space="preserve"> </w:t>
      </w:r>
      <w:r w:rsidRPr="003C2FDC">
        <w:rPr>
          <w:sz w:val="26"/>
          <w:szCs w:val="26"/>
        </w:rPr>
        <w:t>đai.</w:t>
      </w:r>
    </w:p>
    <w:p w:rsidR="008B4BB2" w:rsidRPr="003C2FDC" w:rsidRDefault="008B4BB2" w:rsidP="008B4BB2">
      <w:pPr>
        <w:pStyle w:val="ListParagraph"/>
        <w:numPr>
          <w:ilvl w:val="0"/>
          <w:numId w:val="16"/>
        </w:numPr>
        <w:tabs>
          <w:tab w:val="left" w:pos="709"/>
        </w:tabs>
        <w:spacing w:before="60" w:after="60" w:line="252" w:lineRule="auto"/>
        <w:ind w:left="0" w:firstLine="567"/>
        <w:rPr>
          <w:sz w:val="26"/>
          <w:szCs w:val="26"/>
        </w:rPr>
      </w:pPr>
      <w:r w:rsidRPr="003C2FDC">
        <w:rPr>
          <w:sz w:val="26"/>
          <w:szCs w:val="26"/>
        </w:rPr>
        <w:t>Điều</w:t>
      </w:r>
      <w:r w:rsidRPr="003C2FDC">
        <w:rPr>
          <w:spacing w:val="2"/>
          <w:sz w:val="26"/>
          <w:szCs w:val="26"/>
        </w:rPr>
        <w:t xml:space="preserve"> </w:t>
      </w:r>
      <w:r w:rsidRPr="003C2FDC">
        <w:rPr>
          <w:sz w:val="26"/>
          <w:szCs w:val="26"/>
        </w:rPr>
        <w:t>kiện:</w:t>
      </w:r>
    </w:p>
    <w:p w:rsidR="008B4BB2" w:rsidRPr="003C2FDC" w:rsidRDefault="008B4BB2" w:rsidP="008B4BB2">
      <w:pPr>
        <w:pStyle w:val="BodyText"/>
        <w:spacing w:before="60" w:after="60" w:line="252" w:lineRule="auto"/>
        <w:ind w:firstLine="567"/>
        <w:jc w:val="both"/>
      </w:pPr>
      <w:r w:rsidRPr="003C2FDC">
        <w:t>+</w:t>
      </w:r>
      <w:r w:rsidRPr="00A77E64">
        <w:t xml:space="preserve"> </w:t>
      </w:r>
      <w:r w:rsidRPr="003C2FDC">
        <w:t>Cá nhân đang được Nhà nước cho thuê đất thu tiền thuê đất hằng năm</w:t>
      </w:r>
      <w:r w:rsidRPr="003C2FDC">
        <w:rPr>
          <w:spacing w:val="1"/>
        </w:rPr>
        <w:t xml:space="preserve"> </w:t>
      </w:r>
      <w:r w:rsidRPr="003C2FDC">
        <w:t>nhưng thuộc trường hợp được Nhà nước cho</w:t>
      </w:r>
      <w:r w:rsidRPr="003C2FDC">
        <w:rPr>
          <w:spacing w:val="65"/>
        </w:rPr>
        <w:t xml:space="preserve"> </w:t>
      </w:r>
      <w:r w:rsidRPr="003C2FDC">
        <w:t>thuê đất thu tiền thuê đất một lần</w:t>
      </w:r>
      <w:r w:rsidRPr="003C2FDC">
        <w:rPr>
          <w:spacing w:val="1"/>
        </w:rPr>
        <w:t xml:space="preserve"> </w:t>
      </w:r>
      <w:r w:rsidRPr="003C2FDC">
        <w:t>cho cả thời gian thuê theo quy định của Luật Đất đai thì được lựa chọn chuyển</w:t>
      </w:r>
      <w:r w:rsidRPr="003C2FDC">
        <w:rPr>
          <w:spacing w:val="1"/>
        </w:rPr>
        <w:t xml:space="preserve"> </w:t>
      </w:r>
      <w:r w:rsidRPr="003C2FDC">
        <w:t>sang</w:t>
      </w:r>
      <w:r w:rsidRPr="003C2FDC">
        <w:rPr>
          <w:spacing w:val="1"/>
        </w:rPr>
        <w:t xml:space="preserve"> </w:t>
      </w:r>
      <w:r w:rsidRPr="003C2FDC">
        <w:t>thuê đất trả</w:t>
      </w:r>
      <w:r w:rsidRPr="003C2FDC">
        <w:rPr>
          <w:spacing w:val="2"/>
        </w:rPr>
        <w:t xml:space="preserve"> </w:t>
      </w:r>
      <w:r w:rsidRPr="003C2FDC">
        <w:t>tiền</w:t>
      </w:r>
      <w:r w:rsidRPr="003C2FDC">
        <w:rPr>
          <w:spacing w:val="-4"/>
        </w:rPr>
        <w:t xml:space="preserve"> </w:t>
      </w:r>
      <w:r w:rsidRPr="003C2FDC">
        <w:t>thuê</w:t>
      </w:r>
      <w:r w:rsidRPr="003C2FDC">
        <w:rPr>
          <w:spacing w:val="1"/>
        </w:rPr>
        <w:t xml:space="preserve"> </w:t>
      </w:r>
      <w:r w:rsidRPr="003C2FDC">
        <w:t>đất</w:t>
      </w:r>
      <w:r w:rsidRPr="003C2FDC">
        <w:rPr>
          <w:spacing w:val="3"/>
        </w:rPr>
        <w:t xml:space="preserve"> </w:t>
      </w:r>
      <w:r w:rsidRPr="003C2FDC">
        <w:t>một</w:t>
      </w:r>
      <w:r w:rsidRPr="003C2FDC">
        <w:rPr>
          <w:spacing w:val="6"/>
        </w:rPr>
        <w:t xml:space="preserve"> </w:t>
      </w:r>
      <w:r w:rsidRPr="003C2FDC">
        <w:t>lần</w:t>
      </w:r>
      <w:r w:rsidRPr="003C2FDC">
        <w:rPr>
          <w:spacing w:val="-1"/>
        </w:rPr>
        <w:t xml:space="preserve"> </w:t>
      </w:r>
      <w:r w:rsidRPr="003C2FDC">
        <w:t>cho</w:t>
      </w:r>
      <w:r w:rsidRPr="003C2FDC">
        <w:rPr>
          <w:spacing w:val="2"/>
        </w:rPr>
        <w:t xml:space="preserve"> </w:t>
      </w:r>
      <w:r w:rsidRPr="003C2FDC">
        <w:t>thời</w:t>
      </w:r>
      <w:r w:rsidRPr="003C2FDC">
        <w:rPr>
          <w:spacing w:val="5"/>
        </w:rPr>
        <w:t xml:space="preserve"> </w:t>
      </w:r>
      <w:r w:rsidRPr="003C2FDC">
        <w:t>gian</w:t>
      </w:r>
      <w:r w:rsidRPr="003C2FDC">
        <w:rPr>
          <w:spacing w:val="2"/>
        </w:rPr>
        <w:t xml:space="preserve"> </w:t>
      </w:r>
      <w:r w:rsidRPr="003C2FDC">
        <w:t>thuê</w:t>
      </w:r>
      <w:r w:rsidRPr="003C2FDC">
        <w:rPr>
          <w:spacing w:val="-1"/>
        </w:rPr>
        <w:t xml:space="preserve"> </w:t>
      </w:r>
      <w:r w:rsidRPr="003C2FDC">
        <w:t>đất</w:t>
      </w:r>
      <w:r w:rsidRPr="003C2FDC">
        <w:rPr>
          <w:spacing w:val="5"/>
        </w:rPr>
        <w:t xml:space="preserve"> </w:t>
      </w:r>
      <w:r w:rsidRPr="003C2FDC">
        <w:t>còn</w:t>
      </w:r>
      <w:r w:rsidRPr="003C2FDC">
        <w:rPr>
          <w:spacing w:val="2"/>
        </w:rPr>
        <w:t xml:space="preserve"> </w:t>
      </w:r>
      <w:r w:rsidRPr="003C2FDC">
        <w:t>lại.</w:t>
      </w:r>
    </w:p>
    <w:p w:rsidR="008B4BB2" w:rsidRPr="003C2FDC" w:rsidRDefault="008B4BB2" w:rsidP="008B4BB2">
      <w:pPr>
        <w:pStyle w:val="BodyText"/>
        <w:spacing w:before="60" w:after="60" w:line="252" w:lineRule="auto"/>
        <w:ind w:firstLine="567"/>
        <w:jc w:val="both"/>
      </w:pPr>
      <w:r w:rsidRPr="003C2FDC">
        <w:t>+</w:t>
      </w:r>
      <w:r w:rsidRPr="003C2FDC">
        <w:rPr>
          <w:spacing w:val="-8"/>
        </w:rPr>
        <w:t xml:space="preserve"> </w:t>
      </w:r>
      <w:r w:rsidRPr="003C2FDC">
        <w:t>Cá</w:t>
      </w:r>
      <w:r w:rsidRPr="003C2FDC">
        <w:rPr>
          <w:spacing w:val="-8"/>
        </w:rPr>
        <w:t xml:space="preserve"> </w:t>
      </w:r>
      <w:r w:rsidRPr="003C2FDC">
        <w:t>nhân</w:t>
      </w:r>
      <w:r w:rsidRPr="003C2FDC">
        <w:rPr>
          <w:spacing w:val="-10"/>
        </w:rPr>
        <w:t xml:space="preserve"> </w:t>
      </w:r>
      <w:r w:rsidRPr="003C2FDC">
        <w:t>đang</w:t>
      </w:r>
      <w:r w:rsidRPr="003C2FDC">
        <w:rPr>
          <w:spacing w:val="-10"/>
        </w:rPr>
        <w:t xml:space="preserve"> </w:t>
      </w:r>
      <w:r w:rsidRPr="003C2FDC">
        <w:t>được</w:t>
      </w:r>
      <w:r w:rsidRPr="003C2FDC">
        <w:rPr>
          <w:spacing w:val="-11"/>
        </w:rPr>
        <w:t xml:space="preserve"> </w:t>
      </w:r>
      <w:r w:rsidRPr="003C2FDC">
        <w:t>Nhà</w:t>
      </w:r>
      <w:r w:rsidRPr="003C2FDC">
        <w:rPr>
          <w:spacing w:val="-8"/>
        </w:rPr>
        <w:t xml:space="preserve"> </w:t>
      </w:r>
      <w:r w:rsidRPr="003C2FDC">
        <w:t>nước</w:t>
      </w:r>
      <w:r w:rsidRPr="003C2FDC">
        <w:rPr>
          <w:spacing w:val="-10"/>
        </w:rPr>
        <w:t xml:space="preserve"> </w:t>
      </w:r>
      <w:r w:rsidRPr="003C2FDC">
        <w:t>cho</w:t>
      </w:r>
      <w:r w:rsidRPr="003C2FDC">
        <w:rPr>
          <w:spacing w:val="-7"/>
        </w:rPr>
        <w:t xml:space="preserve"> </w:t>
      </w:r>
      <w:r w:rsidRPr="003C2FDC">
        <w:t>thuê</w:t>
      </w:r>
      <w:r w:rsidRPr="003C2FDC">
        <w:rPr>
          <w:spacing w:val="-14"/>
        </w:rPr>
        <w:t xml:space="preserve"> </w:t>
      </w:r>
      <w:r w:rsidRPr="003C2FDC">
        <w:t>đất</w:t>
      </w:r>
      <w:r w:rsidRPr="003C2FDC">
        <w:rPr>
          <w:spacing w:val="-9"/>
        </w:rPr>
        <w:t xml:space="preserve"> </w:t>
      </w:r>
      <w:r w:rsidRPr="003C2FDC">
        <w:t>thu</w:t>
      </w:r>
      <w:r w:rsidRPr="003C2FDC">
        <w:rPr>
          <w:spacing w:val="-7"/>
        </w:rPr>
        <w:t xml:space="preserve"> </w:t>
      </w:r>
      <w:r w:rsidRPr="003C2FDC">
        <w:t>tiền</w:t>
      </w:r>
      <w:r w:rsidRPr="003C2FDC">
        <w:rPr>
          <w:spacing w:val="-7"/>
        </w:rPr>
        <w:t xml:space="preserve"> </w:t>
      </w:r>
      <w:r w:rsidRPr="003C2FDC">
        <w:t>thuê</w:t>
      </w:r>
      <w:r w:rsidRPr="003C2FDC">
        <w:rPr>
          <w:spacing w:val="-10"/>
        </w:rPr>
        <w:t xml:space="preserve"> </w:t>
      </w:r>
      <w:r w:rsidRPr="003C2FDC">
        <w:t>đất</w:t>
      </w:r>
      <w:r w:rsidRPr="003C2FDC">
        <w:rPr>
          <w:spacing w:val="-7"/>
        </w:rPr>
        <w:t xml:space="preserve"> </w:t>
      </w:r>
      <w:r w:rsidRPr="003C2FDC">
        <w:t>một</w:t>
      </w:r>
      <w:r w:rsidRPr="003C2FDC">
        <w:rPr>
          <w:spacing w:val="-12"/>
        </w:rPr>
        <w:t xml:space="preserve"> </w:t>
      </w:r>
      <w:r w:rsidRPr="003C2FDC">
        <w:t>lần</w:t>
      </w:r>
      <w:r w:rsidRPr="003C2FDC">
        <w:rPr>
          <w:spacing w:val="-7"/>
        </w:rPr>
        <w:t xml:space="preserve"> </w:t>
      </w:r>
      <w:r w:rsidRPr="003C2FDC">
        <w:t>cho</w:t>
      </w:r>
      <w:r w:rsidRPr="003C2FDC">
        <w:rPr>
          <w:spacing w:val="-10"/>
        </w:rPr>
        <w:t xml:space="preserve"> </w:t>
      </w:r>
      <w:r w:rsidRPr="003C2FDC">
        <w:t>cả</w:t>
      </w:r>
      <w:r w:rsidRPr="003C2FDC">
        <w:rPr>
          <w:spacing w:val="-62"/>
        </w:rPr>
        <w:t xml:space="preserve"> </w:t>
      </w:r>
      <w:r w:rsidRPr="003C2FDC">
        <w:t>thời</w:t>
      </w:r>
      <w:r w:rsidRPr="003C2FDC">
        <w:rPr>
          <w:spacing w:val="-16"/>
        </w:rPr>
        <w:t xml:space="preserve"> </w:t>
      </w:r>
      <w:r w:rsidRPr="003C2FDC">
        <w:t>gian</w:t>
      </w:r>
      <w:r w:rsidRPr="003C2FDC">
        <w:rPr>
          <w:spacing w:val="-13"/>
        </w:rPr>
        <w:t xml:space="preserve"> </w:t>
      </w:r>
      <w:r w:rsidRPr="003C2FDC">
        <w:t>thuê</w:t>
      </w:r>
      <w:r w:rsidRPr="003C2FDC">
        <w:rPr>
          <w:spacing w:val="-14"/>
        </w:rPr>
        <w:t xml:space="preserve"> </w:t>
      </w:r>
      <w:r w:rsidRPr="003C2FDC">
        <w:t>thì</w:t>
      </w:r>
      <w:r w:rsidRPr="003C2FDC">
        <w:rPr>
          <w:spacing w:val="-12"/>
        </w:rPr>
        <w:t xml:space="preserve"> </w:t>
      </w:r>
      <w:r w:rsidRPr="003C2FDC">
        <w:t>được</w:t>
      </w:r>
      <w:r w:rsidRPr="003C2FDC">
        <w:rPr>
          <w:spacing w:val="-14"/>
        </w:rPr>
        <w:t xml:space="preserve"> </w:t>
      </w:r>
      <w:r w:rsidRPr="003C2FDC">
        <w:t>lựa</w:t>
      </w:r>
      <w:r w:rsidRPr="003C2FDC">
        <w:rPr>
          <w:spacing w:val="-14"/>
        </w:rPr>
        <w:t xml:space="preserve"> </w:t>
      </w:r>
      <w:r w:rsidRPr="003C2FDC">
        <w:t>chọn</w:t>
      </w:r>
      <w:r w:rsidRPr="003C2FDC">
        <w:rPr>
          <w:spacing w:val="-13"/>
        </w:rPr>
        <w:t xml:space="preserve"> </w:t>
      </w:r>
      <w:r w:rsidRPr="003C2FDC">
        <w:t>chuyển</w:t>
      </w:r>
      <w:r w:rsidRPr="003C2FDC">
        <w:rPr>
          <w:spacing w:val="-11"/>
        </w:rPr>
        <w:t xml:space="preserve"> </w:t>
      </w:r>
      <w:r w:rsidRPr="003C2FDC">
        <w:t>sang</w:t>
      </w:r>
      <w:r w:rsidRPr="003C2FDC">
        <w:rPr>
          <w:spacing w:val="-10"/>
        </w:rPr>
        <w:t xml:space="preserve"> </w:t>
      </w:r>
      <w:r w:rsidRPr="003C2FDC">
        <w:t>thuê</w:t>
      </w:r>
      <w:r w:rsidRPr="003C2FDC">
        <w:rPr>
          <w:spacing w:val="-15"/>
        </w:rPr>
        <w:t xml:space="preserve"> </w:t>
      </w:r>
      <w:r w:rsidRPr="003C2FDC">
        <w:t>đất</w:t>
      </w:r>
      <w:r w:rsidRPr="003C2FDC">
        <w:rPr>
          <w:spacing w:val="-12"/>
        </w:rPr>
        <w:t xml:space="preserve"> </w:t>
      </w:r>
      <w:r w:rsidRPr="003C2FDC">
        <w:t>thu</w:t>
      </w:r>
      <w:r w:rsidRPr="003C2FDC">
        <w:rPr>
          <w:spacing w:val="-13"/>
        </w:rPr>
        <w:t xml:space="preserve"> </w:t>
      </w:r>
      <w:r w:rsidRPr="003C2FDC">
        <w:t>tiền</w:t>
      </w:r>
      <w:r w:rsidRPr="003C2FDC">
        <w:rPr>
          <w:spacing w:val="-13"/>
        </w:rPr>
        <w:t xml:space="preserve"> </w:t>
      </w:r>
      <w:r w:rsidRPr="003C2FDC">
        <w:t>thuê</w:t>
      </w:r>
      <w:r w:rsidRPr="003C2FDC">
        <w:rPr>
          <w:spacing w:val="-16"/>
        </w:rPr>
        <w:t xml:space="preserve"> </w:t>
      </w:r>
      <w:r w:rsidRPr="003C2FDC">
        <w:t>đất</w:t>
      </w:r>
      <w:r w:rsidRPr="003C2FDC">
        <w:rPr>
          <w:spacing w:val="-10"/>
        </w:rPr>
        <w:t xml:space="preserve"> </w:t>
      </w:r>
      <w:r w:rsidRPr="003C2FDC">
        <w:t>hằng</w:t>
      </w:r>
      <w:r w:rsidRPr="003C2FDC">
        <w:rPr>
          <w:spacing w:val="-13"/>
        </w:rPr>
        <w:t xml:space="preserve"> </w:t>
      </w:r>
      <w:r w:rsidRPr="003C2FDC">
        <w:t>năm.</w:t>
      </w:r>
    </w:p>
    <w:p w:rsidR="008B4BB2" w:rsidRPr="003C2FDC" w:rsidRDefault="008B4BB2" w:rsidP="008B4BB2">
      <w:pPr>
        <w:pStyle w:val="ListParagraph"/>
        <w:numPr>
          <w:ilvl w:val="0"/>
          <w:numId w:val="15"/>
        </w:numPr>
        <w:tabs>
          <w:tab w:val="left" w:pos="851"/>
        </w:tabs>
        <w:spacing w:before="60" w:after="60" w:line="252" w:lineRule="auto"/>
        <w:ind w:left="0" w:firstLine="567"/>
        <w:rPr>
          <w:sz w:val="26"/>
          <w:szCs w:val="26"/>
        </w:rPr>
      </w:pPr>
      <w:r w:rsidRPr="003C2FDC">
        <w:rPr>
          <w:sz w:val="26"/>
          <w:szCs w:val="26"/>
        </w:rPr>
        <w:t>Yêu</w:t>
      </w:r>
      <w:r w:rsidRPr="003C2FDC">
        <w:rPr>
          <w:spacing w:val="4"/>
          <w:sz w:val="26"/>
          <w:szCs w:val="26"/>
        </w:rPr>
        <w:t xml:space="preserve"> </w:t>
      </w:r>
      <w:r w:rsidRPr="003C2FDC">
        <w:rPr>
          <w:sz w:val="26"/>
          <w:szCs w:val="26"/>
        </w:rPr>
        <w:t>cầu</w:t>
      </w:r>
      <w:r w:rsidRPr="003C2FDC">
        <w:rPr>
          <w:spacing w:val="5"/>
          <w:sz w:val="26"/>
          <w:szCs w:val="26"/>
        </w:rPr>
        <w:t xml:space="preserve"> </w:t>
      </w:r>
      <w:r w:rsidRPr="003C2FDC">
        <w:rPr>
          <w:sz w:val="26"/>
          <w:szCs w:val="26"/>
        </w:rPr>
        <w:t>quy</w:t>
      </w:r>
      <w:r w:rsidRPr="003C2FDC">
        <w:rPr>
          <w:spacing w:val="-1"/>
          <w:sz w:val="26"/>
          <w:szCs w:val="26"/>
        </w:rPr>
        <w:t xml:space="preserve"> </w:t>
      </w:r>
      <w:r w:rsidRPr="003C2FDC">
        <w:rPr>
          <w:sz w:val="26"/>
          <w:szCs w:val="26"/>
        </w:rPr>
        <w:t>định:</w:t>
      </w:r>
    </w:p>
    <w:p w:rsidR="008B4BB2" w:rsidRPr="003C2FDC" w:rsidRDefault="008B4BB2" w:rsidP="008B4BB2">
      <w:pPr>
        <w:pStyle w:val="ListParagraph"/>
        <w:numPr>
          <w:ilvl w:val="0"/>
          <w:numId w:val="16"/>
        </w:numPr>
        <w:tabs>
          <w:tab w:val="left" w:pos="709"/>
        </w:tabs>
        <w:spacing w:before="60" w:after="60" w:line="252" w:lineRule="auto"/>
        <w:ind w:left="0" w:firstLine="567"/>
        <w:rPr>
          <w:spacing w:val="-4"/>
          <w:sz w:val="26"/>
          <w:szCs w:val="26"/>
        </w:rPr>
      </w:pPr>
      <w:r w:rsidRPr="003C2FDC">
        <w:rPr>
          <w:spacing w:val="-4"/>
          <w:sz w:val="26"/>
          <w:szCs w:val="26"/>
        </w:rPr>
        <w:lastRenderedPageBreak/>
        <w:t>Yêu cầu 1: Trách nhiệm đảm bảo hoàn thành việc tổ chức xác định giá đất cụ thể đối với trường hợp phải nộp tiền sử dụng đất, tiền thuê đất theo giá đất cụ thể.</w:t>
      </w:r>
    </w:p>
    <w:p w:rsidR="008B4BB2" w:rsidRPr="003C2FDC" w:rsidRDefault="008B4BB2" w:rsidP="008B4BB2">
      <w:pPr>
        <w:pStyle w:val="ListParagraph"/>
        <w:numPr>
          <w:ilvl w:val="0"/>
          <w:numId w:val="16"/>
        </w:numPr>
        <w:tabs>
          <w:tab w:val="left" w:pos="709"/>
        </w:tabs>
        <w:spacing w:before="60" w:after="60" w:line="252" w:lineRule="auto"/>
        <w:ind w:left="0" w:firstLine="567"/>
        <w:rPr>
          <w:sz w:val="26"/>
          <w:szCs w:val="26"/>
        </w:rPr>
      </w:pPr>
      <w:r w:rsidRPr="003C2FDC">
        <w:rPr>
          <w:sz w:val="26"/>
          <w:szCs w:val="26"/>
        </w:rPr>
        <w:t>Yêu cầu 2: UBND cấp tỉnh có quy định cụ thể thời gian thực hiện các</w:t>
      </w:r>
      <w:r w:rsidRPr="003C2FDC">
        <w:rPr>
          <w:spacing w:val="1"/>
          <w:sz w:val="26"/>
          <w:szCs w:val="26"/>
        </w:rPr>
        <w:t xml:space="preserve"> </w:t>
      </w:r>
      <w:r w:rsidRPr="003C2FDC">
        <w:rPr>
          <w:sz w:val="26"/>
          <w:szCs w:val="26"/>
        </w:rPr>
        <w:t>bước</w:t>
      </w:r>
      <w:r w:rsidRPr="003C2FDC">
        <w:rPr>
          <w:spacing w:val="4"/>
          <w:sz w:val="26"/>
          <w:szCs w:val="26"/>
        </w:rPr>
        <w:t xml:space="preserve"> </w:t>
      </w:r>
      <w:r w:rsidRPr="003C2FDC">
        <w:rPr>
          <w:sz w:val="26"/>
          <w:szCs w:val="26"/>
        </w:rPr>
        <w:t>công</w:t>
      </w:r>
      <w:r w:rsidRPr="003C2FDC">
        <w:rPr>
          <w:spacing w:val="1"/>
          <w:sz w:val="26"/>
          <w:szCs w:val="26"/>
        </w:rPr>
        <w:t xml:space="preserve"> </w:t>
      </w:r>
      <w:r w:rsidRPr="003C2FDC">
        <w:rPr>
          <w:sz w:val="26"/>
          <w:szCs w:val="26"/>
        </w:rPr>
        <w:t>việc</w:t>
      </w:r>
      <w:r w:rsidRPr="003C2FDC">
        <w:rPr>
          <w:spacing w:val="-1"/>
          <w:sz w:val="26"/>
          <w:szCs w:val="26"/>
        </w:rPr>
        <w:t xml:space="preserve"> </w:t>
      </w:r>
      <w:r w:rsidRPr="003C2FDC">
        <w:rPr>
          <w:sz w:val="26"/>
          <w:szCs w:val="26"/>
        </w:rPr>
        <w:t>thuộc</w:t>
      </w:r>
      <w:r w:rsidRPr="003C2FDC">
        <w:rPr>
          <w:spacing w:val="1"/>
          <w:sz w:val="26"/>
          <w:szCs w:val="26"/>
        </w:rPr>
        <w:t xml:space="preserve"> </w:t>
      </w:r>
      <w:r w:rsidRPr="003C2FDC">
        <w:rPr>
          <w:sz w:val="26"/>
          <w:szCs w:val="26"/>
        </w:rPr>
        <w:t>trình</w:t>
      </w:r>
      <w:r w:rsidRPr="003C2FDC">
        <w:rPr>
          <w:spacing w:val="2"/>
          <w:sz w:val="26"/>
          <w:szCs w:val="26"/>
        </w:rPr>
        <w:t xml:space="preserve"> </w:t>
      </w:r>
      <w:r w:rsidRPr="003C2FDC">
        <w:rPr>
          <w:sz w:val="26"/>
          <w:szCs w:val="26"/>
        </w:rPr>
        <w:t>tự,</w:t>
      </w:r>
      <w:r w:rsidRPr="003C2FDC">
        <w:rPr>
          <w:spacing w:val="-1"/>
          <w:sz w:val="26"/>
          <w:szCs w:val="26"/>
        </w:rPr>
        <w:t xml:space="preserve"> </w:t>
      </w:r>
      <w:r w:rsidRPr="003C2FDC">
        <w:rPr>
          <w:sz w:val="26"/>
          <w:szCs w:val="26"/>
        </w:rPr>
        <w:t>thủ</w:t>
      </w:r>
      <w:r w:rsidRPr="003C2FDC">
        <w:rPr>
          <w:spacing w:val="1"/>
          <w:sz w:val="26"/>
          <w:szCs w:val="26"/>
        </w:rPr>
        <w:t xml:space="preserve"> </w:t>
      </w:r>
      <w:r w:rsidRPr="003C2FDC">
        <w:rPr>
          <w:sz w:val="26"/>
          <w:szCs w:val="26"/>
        </w:rPr>
        <w:t>tục</w:t>
      </w:r>
      <w:r w:rsidRPr="003C2FDC">
        <w:rPr>
          <w:spacing w:val="-1"/>
          <w:sz w:val="26"/>
          <w:szCs w:val="26"/>
        </w:rPr>
        <w:t xml:space="preserve"> </w:t>
      </w:r>
      <w:r w:rsidRPr="003C2FDC">
        <w:rPr>
          <w:sz w:val="26"/>
          <w:szCs w:val="26"/>
        </w:rPr>
        <w:t>giao</w:t>
      </w:r>
      <w:r w:rsidRPr="003C2FDC">
        <w:rPr>
          <w:spacing w:val="-1"/>
          <w:sz w:val="26"/>
          <w:szCs w:val="26"/>
        </w:rPr>
        <w:t xml:space="preserve"> </w:t>
      </w:r>
      <w:r w:rsidRPr="003C2FDC">
        <w:rPr>
          <w:sz w:val="26"/>
          <w:szCs w:val="26"/>
        </w:rPr>
        <w:t>đất,</w:t>
      </w:r>
      <w:r w:rsidRPr="003C2FDC">
        <w:rPr>
          <w:spacing w:val="2"/>
          <w:sz w:val="26"/>
          <w:szCs w:val="26"/>
        </w:rPr>
        <w:t xml:space="preserve"> </w:t>
      </w:r>
      <w:r w:rsidRPr="003C2FDC">
        <w:rPr>
          <w:sz w:val="26"/>
          <w:szCs w:val="26"/>
        </w:rPr>
        <w:t>cho</w:t>
      </w:r>
      <w:r w:rsidRPr="003C2FDC">
        <w:rPr>
          <w:spacing w:val="4"/>
          <w:sz w:val="26"/>
          <w:szCs w:val="26"/>
        </w:rPr>
        <w:t xml:space="preserve"> </w:t>
      </w:r>
      <w:r w:rsidRPr="003C2FDC">
        <w:rPr>
          <w:sz w:val="26"/>
          <w:szCs w:val="26"/>
        </w:rPr>
        <w:t>thuê</w:t>
      </w:r>
      <w:r w:rsidRPr="003C2FDC">
        <w:rPr>
          <w:spacing w:val="1"/>
          <w:sz w:val="26"/>
          <w:szCs w:val="26"/>
        </w:rPr>
        <w:t xml:space="preserve"> </w:t>
      </w:r>
      <w:r w:rsidRPr="003C2FDC">
        <w:rPr>
          <w:sz w:val="26"/>
          <w:szCs w:val="26"/>
        </w:rPr>
        <w:t>đất.</w:t>
      </w:r>
    </w:p>
    <w:p w:rsidR="008B4BB2" w:rsidRPr="00A77E64" w:rsidRDefault="008B4BB2" w:rsidP="008B4BB2">
      <w:pPr>
        <w:keepNext/>
        <w:keepLines/>
        <w:spacing w:before="60" w:after="60" w:line="252" w:lineRule="auto"/>
        <w:ind w:firstLine="567"/>
        <w:jc w:val="both"/>
        <w:outlineLvl w:val="2"/>
        <w:rPr>
          <w:rFonts w:eastAsia="Cambria Math" w:cs="Times New Roman"/>
          <w:b/>
          <w:bCs/>
          <w:iCs/>
          <w:sz w:val="26"/>
          <w:szCs w:val="26"/>
        </w:rPr>
      </w:pPr>
      <w:r w:rsidRPr="00A77E64">
        <w:rPr>
          <w:rFonts w:eastAsia="Cambria Math" w:cs="Times New Roman"/>
          <w:b/>
          <w:bCs/>
          <w:iCs/>
          <w:sz w:val="26"/>
          <w:szCs w:val="26"/>
        </w:rPr>
        <w:t>11. Căn cứ pháp lý của thủ tục hành chính:</w:t>
      </w:r>
    </w:p>
    <w:p w:rsidR="00F44999" w:rsidRPr="00DF2A4D" w:rsidRDefault="00F44999" w:rsidP="00F44999">
      <w:pPr>
        <w:spacing w:before="60" w:after="60" w:line="252" w:lineRule="auto"/>
        <w:ind w:firstLine="567"/>
        <w:jc w:val="both"/>
        <w:rPr>
          <w:rFonts w:eastAsia="Times New Roman" w:cs="Times New Roman"/>
          <w:sz w:val="26"/>
          <w:szCs w:val="26"/>
          <w:lang w:val="en-US"/>
        </w:rPr>
      </w:pPr>
      <w:r w:rsidRPr="00DF2A4D">
        <w:rPr>
          <w:rFonts w:eastAsia="Times New Roman" w:cs="Times New Roman"/>
          <w:sz w:val="26"/>
          <w:szCs w:val="26"/>
          <w:lang w:val="en-US"/>
        </w:rPr>
        <w:t xml:space="preserve">- </w:t>
      </w:r>
      <w:r w:rsidRPr="00DF2A4D">
        <w:rPr>
          <w:rFonts w:eastAsia="Times New Roman" w:cs="Times New Roman"/>
          <w:sz w:val="26"/>
          <w:szCs w:val="26"/>
        </w:rPr>
        <w:t>Luật Đất đai số 31/2024/QH15 ngày 18/01/2024</w:t>
      </w:r>
      <w:r w:rsidRPr="00DF2A4D">
        <w:rPr>
          <w:rFonts w:eastAsia="Times New Roman" w:cs="Times New Roman"/>
          <w:sz w:val="26"/>
          <w:szCs w:val="26"/>
          <w:lang w:val="en-GB"/>
        </w:rPr>
        <w:t xml:space="preserve">; </w:t>
      </w:r>
      <w:r w:rsidRPr="00DF2A4D">
        <w:rPr>
          <w:rFonts w:eastAsia="Times New Roman" w:cs="Times New Roman"/>
          <w:sz w:val="26"/>
          <w:szCs w:val="26"/>
        </w:rPr>
        <w:t>Luật số 43/2024/QH15 ngày 29/6/2024 sửa đổi, bổ sung một số điều của Luật Đất đai số 31/2024/QH15, Luật Nhà ở số 27/2023/QH15, Luật Kinh doanh bất động sản số 29/2023/QH15 và Luật Các tổ chức tín dụng số 32/2024/QH15</w:t>
      </w:r>
      <w:r w:rsidRPr="00DF2A4D">
        <w:rPr>
          <w:rFonts w:eastAsia="Times New Roman" w:cs="Times New Roman"/>
          <w:sz w:val="26"/>
          <w:szCs w:val="26"/>
          <w:lang w:val="en-US"/>
        </w:rPr>
        <w:t>.</w:t>
      </w:r>
    </w:p>
    <w:p w:rsidR="00F44999" w:rsidRPr="00DF2A4D" w:rsidRDefault="00F44999" w:rsidP="00F44999">
      <w:pPr>
        <w:spacing w:before="60" w:after="60" w:line="252" w:lineRule="auto"/>
        <w:ind w:firstLine="567"/>
        <w:jc w:val="both"/>
        <w:rPr>
          <w:rFonts w:eastAsia="Times New Roman" w:cs="Times New Roman"/>
          <w:sz w:val="26"/>
          <w:szCs w:val="26"/>
          <w:lang w:val="en-US"/>
        </w:rPr>
      </w:pPr>
      <w:r w:rsidRPr="00DF2A4D">
        <w:rPr>
          <w:rFonts w:eastAsia="Times New Roman" w:cs="Times New Roman"/>
          <w:sz w:val="26"/>
          <w:szCs w:val="26"/>
          <w:lang w:val="en-US"/>
        </w:rPr>
        <w:t>- Nghị định số 102/2024/NĐ-CP ngày 30/7/2024 của Chính phủ quy định chi tiết thi hành một số điều của Luật Đất đai.</w:t>
      </w:r>
    </w:p>
    <w:p w:rsidR="0029090D" w:rsidRDefault="00F44999" w:rsidP="0029090D">
      <w:pPr>
        <w:spacing w:before="60" w:after="60" w:line="252" w:lineRule="auto"/>
        <w:ind w:firstLine="567"/>
        <w:jc w:val="both"/>
        <w:rPr>
          <w:rFonts w:eastAsia="Times New Roman" w:cs="Times New Roman"/>
          <w:sz w:val="26"/>
          <w:szCs w:val="26"/>
          <w:lang w:val="en-US"/>
        </w:rPr>
      </w:pPr>
      <w:r w:rsidRPr="00DF2A4D">
        <w:rPr>
          <w:rFonts w:eastAsia="Times New Roman" w:cs="Times New Roman"/>
          <w:sz w:val="26"/>
          <w:szCs w:val="26"/>
          <w:lang w:val="en-US"/>
        </w:rPr>
        <w:t xml:space="preserve">- </w:t>
      </w:r>
      <w:r w:rsidRPr="00DF2A4D">
        <w:rPr>
          <w:rFonts w:eastAsia="Calibri" w:cs="Times New Roman"/>
          <w:sz w:val="26"/>
          <w:szCs w:val="26"/>
        </w:rPr>
        <w:t xml:space="preserve">Nghị định </w:t>
      </w:r>
      <w:r w:rsidRPr="00DF2A4D">
        <w:rPr>
          <w:rFonts w:eastAsia="Calibri" w:cs="Times New Roman"/>
          <w:sz w:val="26"/>
          <w:szCs w:val="26"/>
          <w:lang w:val="en-US"/>
        </w:rPr>
        <w:t xml:space="preserve">số 151/2025/NĐ-CP ngày 12/6/2025 của Chính phủ </w:t>
      </w:r>
      <w:r w:rsidRPr="00DF2A4D">
        <w:rPr>
          <w:rFonts w:eastAsia="Times New Roman" w:cs="Times New Roman"/>
          <w:sz w:val="26"/>
          <w:szCs w:val="26"/>
          <w:lang w:val="en-US"/>
        </w:rPr>
        <w:t>quy định về phân định thẩm quyền của chính quyền địa phương 02 cấp, phân quyền, phân cấp trong lĩnh vực đất đai.</w:t>
      </w:r>
    </w:p>
    <w:p w:rsidR="0029090D" w:rsidRDefault="0029090D">
      <w:pPr>
        <w:rPr>
          <w:rFonts w:eastAsia="Times New Roman" w:cs="Times New Roman"/>
          <w:sz w:val="26"/>
          <w:szCs w:val="26"/>
          <w:lang w:val="en-US"/>
        </w:rPr>
      </w:pPr>
      <w:r>
        <w:rPr>
          <w:rFonts w:eastAsia="Times New Roman" w:cs="Times New Roman"/>
          <w:sz w:val="26"/>
          <w:szCs w:val="26"/>
          <w:lang w:val="en-US"/>
        </w:rPr>
        <w:br w:type="page"/>
      </w:r>
    </w:p>
    <w:p w:rsidR="00C57F4B" w:rsidRPr="00C57F4B" w:rsidRDefault="00C57F4B" w:rsidP="0029090D">
      <w:pPr>
        <w:spacing w:before="60" w:after="60" w:line="252" w:lineRule="auto"/>
        <w:ind w:firstLine="567"/>
        <w:jc w:val="both"/>
        <w:rPr>
          <w:rFonts w:eastAsia="Times New Roman" w:cs="Times New Roman"/>
          <w:b/>
          <w:bCs/>
          <w:szCs w:val="28"/>
          <w:lang w:val="en-US" w:eastAsia="vi-VN"/>
        </w:rPr>
      </w:pPr>
      <w:r w:rsidRPr="00C57F4B">
        <w:rPr>
          <w:rFonts w:eastAsia="Times New Roman" w:cs="Times New Roman"/>
          <w:b/>
          <w:bCs/>
          <w:szCs w:val="28"/>
          <w:lang w:val="en-US" w:eastAsia="vi-VN"/>
        </w:rPr>
        <w:lastRenderedPageBreak/>
        <w:t>Mẫu số 02. Đơn đề nghị chuyển hình thức giao đất/cho thuê đất</w:t>
      </w:r>
    </w:p>
    <w:p w:rsidR="00C57F4B" w:rsidRPr="00C57F4B" w:rsidRDefault="00C57F4B" w:rsidP="00C57F4B">
      <w:pPr>
        <w:tabs>
          <w:tab w:val="left" w:leader="dot" w:pos="8930"/>
        </w:tabs>
        <w:spacing w:after="0" w:line="240" w:lineRule="auto"/>
        <w:jc w:val="center"/>
        <w:rPr>
          <w:rFonts w:eastAsia="Times New Roman" w:cs="Times New Roman"/>
          <w:b/>
          <w:sz w:val="16"/>
          <w:szCs w:val="26"/>
          <w:lang w:val="en-US" w:eastAsia="vi-VN"/>
        </w:rPr>
      </w:pPr>
    </w:p>
    <w:p w:rsidR="00C57F4B" w:rsidRPr="00C57F4B" w:rsidRDefault="00C57F4B" w:rsidP="00C57F4B">
      <w:pPr>
        <w:tabs>
          <w:tab w:val="left" w:leader="dot" w:pos="8930"/>
        </w:tabs>
        <w:overflowPunct w:val="0"/>
        <w:autoSpaceDE w:val="0"/>
        <w:autoSpaceDN w:val="0"/>
        <w:adjustRightInd w:val="0"/>
        <w:spacing w:after="0" w:line="240" w:lineRule="auto"/>
        <w:jc w:val="center"/>
        <w:textAlignment w:val="baseline"/>
        <w:rPr>
          <w:rFonts w:eastAsia="Times New Roman" w:cs="Times New Roman"/>
          <w:b/>
          <w:sz w:val="26"/>
          <w:szCs w:val="26"/>
          <w:lang w:val="en-US" w:eastAsia="vi-VN"/>
        </w:rPr>
      </w:pPr>
      <w:r w:rsidRPr="00C57F4B">
        <w:rPr>
          <w:rFonts w:eastAsia="Times New Roman" w:cs="Times New Roman"/>
          <w:b/>
          <w:sz w:val="26"/>
          <w:szCs w:val="26"/>
          <w:lang w:val="en-US" w:eastAsia="vi-VN"/>
        </w:rPr>
        <w:t>CỘNG HÒA XÃ HỘI CHỦ NGHĨA VIỆT NAM</w:t>
      </w:r>
    </w:p>
    <w:p w:rsidR="00C57F4B" w:rsidRPr="00C57F4B" w:rsidRDefault="00C57F4B" w:rsidP="00C57F4B">
      <w:pPr>
        <w:tabs>
          <w:tab w:val="left" w:leader="dot" w:pos="8930"/>
        </w:tabs>
        <w:overflowPunct w:val="0"/>
        <w:autoSpaceDE w:val="0"/>
        <w:autoSpaceDN w:val="0"/>
        <w:adjustRightInd w:val="0"/>
        <w:spacing w:after="0" w:line="240" w:lineRule="auto"/>
        <w:jc w:val="center"/>
        <w:textAlignment w:val="baseline"/>
        <w:rPr>
          <w:rFonts w:eastAsia="Times New Roman" w:cs="Times New Roman"/>
          <w:b/>
          <w:szCs w:val="28"/>
          <w:lang w:val="en-US" w:eastAsia="vi-VN"/>
        </w:rPr>
      </w:pPr>
      <w:r w:rsidRPr="00C57F4B">
        <w:rPr>
          <w:rFonts w:eastAsia="Times New Roman" w:cs="Times New Roman"/>
          <w:b/>
          <w:szCs w:val="28"/>
          <w:lang w:val="en-US" w:eastAsia="vi-VN"/>
        </w:rPr>
        <w:t>Độc lập - Tự do - Hạnh phúc</w:t>
      </w:r>
    </w:p>
    <w:p w:rsidR="00C57F4B" w:rsidRPr="00C57F4B" w:rsidRDefault="00C57F4B" w:rsidP="00C57F4B">
      <w:pPr>
        <w:tabs>
          <w:tab w:val="left" w:leader="dot" w:pos="8930"/>
        </w:tabs>
        <w:overflowPunct w:val="0"/>
        <w:autoSpaceDE w:val="0"/>
        <w:autoSpaceDN w:val="0"/>
        <w:adjustRightInd w:val="0"/>
        <w:spacing w:after="0" w:line="240" w:lineRule="auto"/>
        <w:jc w:val="center"/>
        <w:textAlignment w:val="baseline"/>
        <w:rPr>
          <w:rFonts w:eastAsia="Times New Roman" w:cs="Times New Roman"/>
          <w:b/>
          <w:szCs w:val="28"/>
          <w:vertAlign w:val="superscript"/>
          <w:lang w:val="en-US" w:eastAsia="vi-VN"/>
        </w:rPr>
      </w:pPr>
      <w:r w:rsidRPr="00C57F4B">
        <w:rPr>
          <w:rFonts w:eastAsia="Times New Roman" w:cs="Times New Roman"/>
          <w:b/>
          <w:szCs w:val="28"/>
          <w:vertAlign w:val="superscript"/>
          <w:lang w:val="en-US" w:eastAsia="vi-VN"/>
        </w:rPr>
        <w:t>____________________________________</w:t>
      </w:r>
    </w:p>
    <w:p w:rsidR="00C57F4B" w:rsidRPr="00C57F4B" w:rsidRDefault="00C57F4B" w:rsidP="00C57F4B">
      <w:pPr>
        <w:tabs>
          <w:tab w:val="left" w:leader="dot" w:pos="8930"/>
        </w:tabs>
        <w:overflowPunct w:val="0"/>
        <w:autoSpaceDE w:val="0"/>
        <w:autoSpaceDN w:val="0"/>
        <w:adjustRightInd w:val="0"/>
        <w:spacing w:after="0" w:line="240" w:lineRule="auto"/>
        <w:jc w:val="center"/>
        <w:textAlignment w:val="baseline"/>
        <w:rPr>
          <w:rFonts w:eastAsia="Times New Roman" w:cs="Times New Roman"/>
          <w:i/>
          <w:szCs w:val="26"/>
          <w:lang w:val="en-US" w:eastAsia="vi-VN"/>
        </w:rPr>
      </w:pPr>
      <w:r w:rsidRPr="00C57F4B">
        <w:rPr>
          <w:rFonts w:eastAsia="Times New Roman" w:cs="Times New Roman"/>
          <w:i/>
          <w:szCs w:val="26"/>
          <w:lang w:val="en-US" w:eastAsia="vi-VN"/>
        </w:rPr>
        <w:t>..., ngày ... tháng .... năm ....</w:t>
      </w:r>
    </w:p>
    <w:p w:rsidR="00C57F4B" w:rsidRPr="00C57F4B" w:rsidRDefault="00C57F4B" w:rsidP="00C57F4B">
      <w:pPr>
        <w:tabs>
          <w:tab w:val="left" w:leader="dot" w:pos="8930"/>
        </w:tabs>
        <w:overflowPunct w:val="0"/>
        <w:autoSpaceDE w:val="0"/>
        <w:autoSpaceDN w:val="0"/>
        <w:adjustRightInd w:val="0"/>
        <w:spacing w:after="0" w:line="240" w:lineRule="auto"/>
        <w:jc w:val="center"/>
        <w:textAlignment w:val="baseline"/>
        <w:rPr>
          <w:rFonts w:eastAsia="Times New Roman" w:cs="Times New Roman"/>
          <w:sz w:val="22"/>
          <w:szCs w:val="28"/>
          <w:lang w:val="en-US" w:eastAsia="vi-VN"/>
        </w:rPr>
      </w:pPr>
    </w:p>
    <w:p w:rsidR="00C57F4B" w:rsidRPr="00C57F4B" w:rsidRDefault="00C57F4B" w:rsidP="00C57F4B">
      <w:pPr>
        <w:tabs>
          <w:tab w:val="left" w:leader="dot" w:pos="8930"/>
        </w:tabs>
        <w:spacing w:before="120" w:after="100" w:line="320" w:lineRule="exact"/>
        <w:jc w:val="center"/>
        <w:rPr>
          <w:rFonts w:eastAsia="Times New Roman" w:cs="Times New Roman"/>
          <w:b/>
          <w:bCs/>
          <w:szCs w:val="20"/>
          <w:lang w:val="en-US" w:eastAsia="vi-VN"/>
        </w:rPr>
      </w:pPr>
      <w:r w:rsidRPr="00C57F4B">
        <w:rPr>
          <w:rFonts w:eastAsia="Times New Roman" w:cs="Times New Roman"/>
          <w:b/>
          <w:bCs/>
          <w:szCs w:val="20"/>
          <w:lang w:val="en-US" w:eastAsia="vi-VN"/>
        </w:rPr>
        <w:t>ĐƠN ĐỀ NGHỊ CHUYỂN HÌNH THỨC GIAO ĐẤT/CHO THUÊ ĐẤT</w:t>
      </w:r>
    </w:p>
    <w:p w:rsidR="00C57F4B" w:rsidRPr="00C57F4B" w:rsidRDefault="00C57F4B" w:rsidP="00C57F4B">
      <w:pPr>
        <w:tabs>
          <w:tab w:val="left" w:leader="dot" w:pos="8930"/>
        </w:tabs>
        <w:spacing w:before="120" w:after="100" w:line="320" w:lineRule="exact"/>
        <w:ind w:firstLine="720"/>
        <w:jc w:val="center"/>
        <w:rPr>
          <w:rFonts w:eastAsia="Times New Roman" w:cs="Times New Roman"/>
          <w:bCs/>
          <w:iCs/>
          <w:sz w:val="20"/>
          <w:szCs w:val="28"/>
          <w:lang w:val="en-US" w:eastAsia="vi-VN"/>
        </w:rPr>
      </w:pPr>
    </w:p>
    <w:p w:rsidR="00C57F4B" w:rsidRPr="00C57F4B" w:rsidRDefault="00C57F4B" w:rsidP="00C57F4B">
      <w:pPr>
        <w:tabs>
          <w:tab w:val="left" w:leader="dot" w:pos="8930"/>
        </w:tabs>
        <w:spacing w:before="120" w:after="100" w:line="320" w:lineRule="exact"/>
        <w:ind w:firstLine="720"/>
        <w:jc w:val="center"/>
        <w:rPr>
          <w:rFonts w:eastAsia="Times New Roman" w:cs="Times New Roman"/>
          <w:szCs w:val="28"/>
          <w:lang w:val="en-US" w:eastAsia="vi-VN"/>
        </w:rPr>
      </w:pPr>
      <w:r w:rsidRPr="00C57F4B">
        <w:rPr>
          <w:rFonts w:eastAsia="Times New Roman" w:cs="Times New Roman"/>
          <w:bCs/>
          <w:iCs/>
          <w:szCs w:val="28"/>
          <w:lang w:val="en-US" w:eastAsia="vi-VN"/>
        </w:rPr>
        <w:t>Kính gửi</w:t>
      </w:r>
      <w:r w:rsidRPr="00C57F4B">
        <w:rPr>
          <w:rFonts w:eastAsia="Times New Roman" w:cs="Times New Roman"/>
          <w:szCs w:val="28"/>
          <w:lang w:val="en-US" w:eastAsia="vi-VN"/>
        </w:rPr>
        <w:t>:  Chủ tịch Ủy ban nhân dân</w:t>
      </w:r>
      <w:r w:rsidRPr="00C57F4B">
        <w:rPr>
          <w:rFonts w:eastAsia="Times New Roman" w:cs="Times New Roman"/>
          <w:szCs w:val="28"/>
          <w:vertAlign w:val="superscript"/>
          <w:lang w:val="en-US" w:eastAsia="vi-VN"/>
        </w:rPr>
        <w:footnoteReference w:customMarkFollows="1" w:id="81"/>
        <w:t>1</w:t>
      </w:r>
      <w:r w:rsidRPr="00C57F4B">
        <w:rPr>
          <w:rFonts w:eastAsia="Times New Roman" w:cs="Times New Roman"/>
          <w:szCs w:val="28"/>
          <w:lang w:val="en-US" w:eastAsia="vi-VN"/>
        </w:rPr>
        <w:t>………………</w:t>
      </w:r>
    </w:p>
    <w:p w:rsidR="00C57F4B" w:rsidRPr="00C57F4B" w:rsidRDefault="00C57F4B" w:rsidP="00C57F4B">
      <w:pPr>
        <w:tabs>
          <w:tab w:val="left" w:leader="dot" w:pos="8930"/>
        </w:tabs>
        <w:spacing w:before="120" w:after="100" w:line="320" w:lineRule="exact"/>
        <w:ind w:firstLine="720"/>
        <w:jc w:val="center"/>
        <w:rPr>
          <w:rFonts w:eastAsia="Times New Roman" w:cs="Times New Roman"/>
          <w:szCs w:val="28"/>
          <w:lang w:val="en-US" w:eastAsia="vi-VN"/>
        </w:rPr>
      </w:pPr>
    </w:p>
    <w:p w:rsidR="00C57F4B" w:rsidRPr="00C57F4B" w:rsidRDefault="00C57F4B" w:rsidP="00C57F4B">
      <w:pPr>
        <w:tabs>
          <w:tab w:val="left" w:leader="dot" w:pos="8930"/>
        </w:tabs>
        <w:spacing w:before="120" w:after="100" w:line="320" w:lineRule="exact"/>
        <w:ind w:firstLine="567"/>
        <w:jc w:val="both"/>
        <w:rPr>
          <w:rFonts w:eastAsia="Times New Roman" w:cs="Times New Roman"/>
          <w:szCs w:val="28"/>
          <w:lang w:val="en-US" w:eastAsia="vi-VN"/>
        </w:rPr>
      </w:pPr>
      <w:r w:rsidRPr="00C57F4B">
        <w:rPr>
          <w:rFonts w:eastAsia="Times New Roman" w:cs="Times New Roman"/>
          <w:bCs/>
          <w:szCs w:val="28"/>
          <w:lang w:val="en-US" w:eastAsia="vi-VN"/>
        </w:rPr>
        <w:t>1. Người đề nghị</w:t>
      </w:r>
      <w:r w:rsidRPr="00C57F4B">
        <w:rPr>
          <w:rFonts w:eastAsia="Times New Roman" w:cs="Times New Roman"/>
          <w:bCs/>
          <w:szCs w:val="28"/>
          <w:vertAlign w:val="superscript"/>
          <w:lang w:val="en-US" w:eastAsia="vi-VN"/>
        </w:rPr>
        <w:footnoteReference w:customMarkFollows="1" w:id="82"/>
        <w:t>2</w:t>
      </w:r>
      <w:r w:rsidRPr="00C57F4B">
        <w:rPr>
          <w:rFonts w:eastAsia="Times New Roman" w:cs="Times New Roman"/>
          <w:bCs/>
          <w:szCs w:val="28"/>
          <w:lang w:val="en-US" w:eastAsia="vi-VN"/>
        </w:rPr>
        <w:t>:</w:t>
      </w:r>
      <w:r w:rsidRPr="00C57F4B">
        <w:rPr>
          <w:rFonts w:eastAsia="Times New Roman" w:cs="Times New Roman"/>
          <w:bCs/>
          <w:szCs w:val="28"/>
          <w:lang w:val="en-US" w:eastAsia="vi-VN"/>
        </w:rPr>
        <w:tab/>
      </w:r>
    </w:p>
    <w:p w:rsidR="00C57F4B" w:rsidRPr="00C57F4B" w:rsidRDefault="00C57F4B" w:rsidP="00C57F4B">
      <w:pPr>
        <w:tabs>
          <w:tab w:val="left" w:leader="dot" w:pos="8930"/>
        </w:tabs>
        <w:spacing w:before="120" w:after="100" w:line="320" w:lineRule="exact"/>
        <w:ind w:firstLine="567"/>
        <w:jc w:val="both"/>
        <w:rPr>
          <w:rFonts w:eastAsia="Times New Roman" w:cs="Times New Roman"/>
          <w:bCs/>
          <w:szCs w:val="28"/>
          <w:lang w:val="en-US" w:eastAsia="vi-VN"/>
        </w:rPr>
      </w:pPr>
      <w:r w:rsidRPr="00C57F4B">
        <w:rPr>
          <w:rFonts w:eastAsia="Times New Roman" w:cs="Times New Roman"/>
          <w:szCs w:val="28"/>
          <w:lang w:val="en-US" w:eastAsia="vi-VN"/>
        </w:rPr>
        <w:t>2</w:t>
      </w:r>
      <w:r w:rsidRPr="00C57F4B">
        <w:rPr>
          <w:rFonts w:eastAsia="Times New Roman" w:cs="Times New Roman"/>
          <w:bCs/>
          <w:szCs w:val="28"/>
          <w:lang w:val="en-US" w:eastAsia="vi-VN"/>
        </w:rPr>
        <w:t>. Địa chỉ/trụ sở chính:</w:t>
      </w:r>
      <w:r w:rsidRPr="00C57F4B">
        <w:rPr>
          <w:rFonts w:eastAsia="Times New Roman" w:cs="Times New Roman"/>
          <w:bCs/>
          <w:szCs w:val="28"/>
          <w:lang w:val="en-US" w:eastAsia="vi-VN"/>
        </w:rPr>
        <w:tab/>
      </w:r>
    </w:p>
    <w:p w:rsidR="00C57F4B" w:rsidRPr="00C57F4B" w:rsidRDefault="00C57F4B" w:rsidP="00C57F4B">
      <w:pPr>
        <w:tabs>
          <w:tab w:val="left" w:leader="dot" w:pos="8930"/>
        </w:tabs>
        <w:spacing w:before="120" w:after="100" w:line="320" w:lineRule="exact"/>
        <w:ind w:firstLine="567"/>
        <w:jc w:val="both"/>
        <w:rPr>
          <w:rFonts w:eastAsia="Times New Roman" w:cs="Times New Roman"/>
          <w:bCs/>
          <w:szCs w:val="28"/>
          <w:lang w:val="en-US" w:eastAsia="vi-VN"/>
        </w:rPr>
      </w:pPr>
      <w:r w:rsidRPr="00C57F4B">
        <w:rPr>
          <w:rFonts w:eastAsia="Times New Roman" w:cs="Times New Roman"/>
          <w:bCs/>
          <w:szCs w:val="28"/>
          <w:lang w:val="en-US" w:eastAsia="vi-VN"/>
        </w:rPr>
        <w:t>3. Địa chỉ liên hệ (điện thoại, fax, email.....):</w:t>
      </w:r>
      <w:r w:rsidRPr="00C57F4B">
        <w:rPr>
          <w:rFonts w:eastAsia="Times New Roman" w:cs="Times New Roman"/>
          <w:bCs/>
          <w:szCs w:val="28"/>
          <w:lang w:val="en-US" w:eastAsia="vi-VN"/>
        </w:rPr>
        <w:tab/>
      </w:r>
    </w:p>
    <w:p w:rsidR="00C57F4B" w:rsidRPr="00C57F4B" w:rsidRDefault="00C57F4B" w:rsidP="00C57F4B">
      <w:pPr>
        <w:tabs>
          <w:tab w:val="left" w:leader="dot" w:pos="8930"/>
        </w:tabs>
        <w:spacing w:before="120" w:after="100" w:line="320" w:lineRule="exact"/>
        <w:ind w:firstLine="567"/>
        <w:jc w:val="both"/>
        <w:rPr>
          <w:rFonts w:eastAsia="Times New Roman" w:cs="Times New Roman"/>
          <w:szCs w:val="28"/>
          <w:lang w:val="en-US" w:eastAsia="vi-VN"/>
        </w:rPr>
      </w:pPr>
      <w:r w:rsidRPr="00C57F4B">
        <w:rPr>
          <w:rFonts w:eastAsia="Times New Roman" w:cs="Times New Roman"/>
          <w:bCs/>
          <w:szCs w:val="28"/>
          <w:lang w:val="en-US" w:eastAsia="vi-VN"/>
        </w:rPr>
        <w:t xml:space="preserve">4. Thông tin trong quyết định </w:t>
      </w:r>
      <w:r w:rsidRPr="00C57F4B">
        <w:rPr>
          <w:rFonts w:eastAsia="Times New Roman" w:cs="Times New Roman"/>
          <w:szCs w:val="28"/>
          <w:lang w:val="en-US" w:eastAsia="vi-VN"/>
        </w:rPr>
        <w:t>giao đất/cho thuê đất/cho phép chuyển mục đích sử dụng đất đã ký</w:t>
      </w:r>
      <w:r w:rsidRPr="00C57F4B">
        <w:rPr>
          <w:rFonts w:eastAsia="Times New Roman" w:cs="Times New Roman"/>
          <w:szCs w:val="28"/>
          <w:vertAlign w:val="superscript"/>
          <w:lang w:val="en-US" w:eastAsia="vi-VN"/>
        </w:rPr>
        <w:footnoteReference w:customMarkFollows="1" w:id="83"/>
        <w:t>3</w:t>
      </w:r>
      <w:r w:rsidRPr="00C57F4B">
        <w:rPr>
          <w:rFonts w:eastAsia="Times New Roman" w:cs="Times New Roman"/>
          <w:szCs w:val="28"/>
          <w:lang w:val="en-US" w:eastAsia="vi-VN"/>
        </w:rPr>
        <w:t>:</w:t>
      </w:r>
      <w:r w:rsidRPr="00C57F4B">
        <w:rPr>
          <w:rFonts w:eastAsia="Times New Roman" w:cs="Times New Roman"/>
          <w:szCs w:val="28"/>
          <w:lang w:val="en-US" w:eastAsia="vi-VN"/>
        </w:rPr>
        <w:tab/>
      </w:r>
    </w:p>
    <w:p w:rsidR="00C57F4B" w:rsidRPr="00C57F4B" w:rsidRDefault="00C57F4B" w:rsidP="00C57F4B">
      <w:pPr>
        <w:tabs>
          <w:tab w:val="left" w:leader="dot" w:pos="8930"/>
        </w:tabs>
        <w:spacing w:before="120" w:after="100" w:line="320" w:lineRule="exact"/>
        <w:ind w:firstLine="567"/>
        <w:jc w:val="both"/>
        <w:rPr>
          <w:rFonts w:eastAsia="Times New Roman" w:cs="Times New Roman"/>
          <w:bCs/>
          <w:szCs w:val="28"/>
          <w:lang w:val="en-US" w:eastAsia="vi-VN"/>
        </w:rPr>
      </w:pPr>
      <w:r w:rsidRPr="00C57F4B">
        <w:rPr>
          <w:rFonts w:eastAsia="Times New Roman" w:cs="Times New Roman"/>
          <w:bCs/>
          <w:szCs w:val="28"/>
          <w:lang w:val="en-US" w:eastAsia="vi-VN"/>
        </w:rPr>
        <w:t>5. Nội dung đề nghị chuyển hình thức sử dụng đất từ hình thức</w:t>
      </w:r>
      <w:r w:rsidRPr="00C57F4B">
        <w:rPr>
          <w:rFonts w:eastAsia="Times New Roman" w:cs="Times New Roman"/>
          <w:bCs/>
          <w:szCs w:val="28"/>
          <w:lang w:val="en-US" w:eastAsia="vi-VN"/>
        </w:rPr>
        <w:tab/>
      </w:r>
    </w:p>
    <w:p w:rsidR="00C57F4B" w:rsidRPr="00C57F4B" w:rsidRDefault="00C57F4B" w:rsidP="00C57F4B">
      <w:pPr>
        <w:tabs>
          <w:tab w:val="left" w:leader="dot" w:pos="8930"/>
        </w:tabs>
        <w:spacing w:before="120" w:after="100" w:line="320" w:lineRule="exact"/>
        <w:ind w:firstLine="567"/>
        <w:jc w:val="both"/>
        <w:rPr>
          <w:rFonts w:eastAsia="Times New Roman" w:cs="Times New Roman"/>
          <w:bCs/>
          <w:szCs w:val="28"/>
          <w:lang w:val="en-US" w:eastAsia="vi-VN"/>
        </w:rPr>
      </w:pPr>
      <w:r w:rsidRPr="00C57F4B">
        <w:rPr>
          <w:rFonts w:eastAsia="Times New Roman" w:cs="Times New Roman"/>
          <w:bCs/>
          <w:szCs w:val="28"/>
          <w:lang w:val="en-US" w:eastAsia="vi-VN"/>
        </w:rPr>
        <w:t>sang hình thức............... theo quy định của pháp luật về đất đai</w:t>
      </w:r>
      <w:r w:rsidRPr="00C57F4B">
        <w:rPr>
          <w:rFonts w:eastAsia="Times New Roman" w:cs="Times New Roman"/>
          <w:bCs/>
          <w:szCs w:val="28"/>
          <w:vertAlign w:val="superscript"/>
          <w:lang w:val="en-US" w:eastAsia="vi-VN"/>
        </w:rPr>
        <w:footnoteReference w:customMarkFollows="1" w:id="84"/>
        <w:t>4</w:t>
      </w:r>
      <w:r w:rsidRPr="00C57F4B">
        <w:rPr>
          <w:rFonts w:eastAsia="Times New Roman" w:cs="Times New Roman"/>
          <w:bCs/>
          <w:szCs w:val="28"/>
          <w:lang w:val="en-US" w:eastAsia="vi-VN"/>
        </w:rPr>
        <w:t>.</w:t>
      </w:r>
    </w:p>
    <w:p w:rsidR="00C57F4B" w:rsidRPr="00C57F4B" w:rsidRDefault="00C57F4B" w:rsidP="00C57F4B">
      <w:pPr>
        <w:tabs>
          <w:tab w:val="left" w:leader="dot" w:pos="8930"/>
        </w:tabs>
        <w:spacing w:before="120" w:after="100" w:line="320" w:lineRule="exact"/>
        <w:ind w:firstLine="567"/>
        <w:jc w:val="both"/>
        <w:rPr>
          <w:rFonts w:eastAsia="Times New Roman" w:cs="Times New Roman"/>
          <w:bCs/>
          <w:szCs w:val="28"/>
          <w:lang w:val="en-US" w:eastAsia="vi-VN"/>
        </w:rPr>
      </w:pPr>
      <w:r w:rsidRPr="00C57F4B">
        <w:rPr>
          <w:rFonts w:eastAsia="Times New Roman" w:cs="Times New Roman"/>
          <w:bCs/>
          <w:szCs w:val="28"/>
          <w:lang w:val="en-US" w:eastAsia="vi-VN"/>
        </w:rPr>
        <w:t>6. Cam kết sử dụng đất đúng mục đích, chấp hành đúng các quy định của pháp luật đất đai, nộp tiền sử dụng đất/tiền thuê đất (nếu có) đầy đủ, đúng hạn;</w:t>
      </w:r>
    </w:p>
    <w:p w:rsidR="00C57F4B" w:rsidRPr="00C57F4B" w:rsidRDefault="00C57F4B" w:rsidP="00C57F4B">
      <w:pPr>
        <w:tabs>
          <w:tab w:val="left" w:leader="dot" w:pos="8930"/>
        </w:tabs>
        <w:spacing w:before="120" w:after="100" w:line="320" w:lineRule="exact"/>
        <w:ind w:firstLine="567"/>
        <w:jc w:val="both"/>
        <w:rPr>
          <w:rFonts w:eastAsia="Times New Roman" w:cs="Times New Roman"/>
          <w:bCs/>
          <w:szCs w:val="28"/>
          <w:lang w:val="en-US" w:eastAsia="vi-VN"/>
        </w:rPr>
      </w:pPr>
      <w:r w:rsidRPr="00C57F4B">
        <w:rPr>
          <w:rFonts w:eastAsia="Times New Roman" w:cs="Times New Roman"/>
          <w:bCs/>
          <w:szCs w:val="28"/>
          <w:lang w:val="en-US" w:eastAsia="vi-VN"/>
        </w:rPr>
        <w:t xml:space="preserve">Các cam kết khác (nếu có): </w:t>
      </w:r>
      <w:r w:rsidRPr="00C57F4B">
        <w:rPr>
          <w:rFonts w:eastAsia="Times New Roman" w:cs="Times New Roman"/>
          <w:bCs/>
          <w:szCs w:val="28"/>
          <w:lang w:val="en-US" w:eastAsia="vi-VN"/>
        </w:rPr>
        <w:tab/>
      </w:r>
    </w:p>
    <w:p w:rsidR="00C57F4B" w:rsidRPr="00C57F4B" w:rsidRDefault="00C57F4B" w:rsidP="00C57F4B">
      <w:pPr>
        <w:tabs>
          <w:tab w:val="left" w:leader="dot" w:pos="8930"/>
        </w:tabs>
        <w:spacing w:before="120" w:after="100" w:line="320" w:lineRule="exact"/>
        <w:ind w:firstLine="567"/>
        <w:jc w:val="both"/>
        <w:rPr>
          <w:rFonts w:eastAsia="Times New Roman" w:cs="Times New Roman"/>
          <w:szCs w:val="28"/>
          <w:lang w:val="en-US" w:eastAsia="vi-VN"/>
        </w:rPr>
      </w:pPr>
      <w:r w:rsidRPr="00C57F4B">
        <w:rPr>
          <w:rFonts w:eastAsia="Times New Roman" w:cs="Times New Roman"/>
          <w:bCs/>
          <w:szCs w:val="28"/>
          <w:lang w:val="en-US" w:eastAsia="vi-VN"/>
        </w:rPr>
        <w:t>7. Tài liệu gửi kèm (nếu có)</w:t>
      </w:r>
      <w:r w:rsidRPr="00C57F4B">
        <w:rPr>
          <w:rFonts w:eastAsia="Times New Roman" w:cs="Times New Roman"/>
          <w:bCs/>
          <w:szCs w:val="28"/>
          <w:vertAlign w:val="superscript"/>
          <w:lang w:val="en-US" w:eastAsia="vi-VN"/>
        </w:rPr>
        <w:footnoteReference w:customMarkFollows="1" w:id="85"/>
        <w:t>5</w:t>
      </w:r>
      <w:r w:rsidRPr="00C57F4B">
        <w:rPr>
          <w:rFonts w:eastAsia="Times New Roman" w:cs="Times New Roman"/>
          <w:szCs w:val="28"/>
          <w:lang w:val="en-US" w:eastAsia="vi-VN"/>
        </w:rPr>
        <w:t>:</w:t>
      </w:r>
      <w:r w:rsidRPr="00C57F4B">
        <w:rPr>
          <w:rFonts w:eastAsia="Times New Roman" w:cs="Times New Roman"/>
          <w:bCs/>
          <w:szCs w:val="28"/>
          <w:lang w:val="en-US" w:eastAsia="vi-VN"/>
        </w:rPr>
        <w:tab/>
      </w:r>
    </w:p>
    <w:p w:rsidR="00C57F4B" w:rsidRPr="00C57F4B" w:rsidRDefault="00C57F4B" w:rsidP="00C57F4B">
      <w:pPr>
        <w:tabs>
          <w:tab w:val="left" w:leader="dot" w:pos="8930"/>
        </w:tabs>
        <w:spacing w:after="0" w:line="240" w:lineRule="auto"/>
        <w:ind w:left="3" w:firstLine="3966"/>
        <w:jc w:val="both"/>
        <w:rPr>
          <w:rFonts w:eastAsia="Times New Roman" w:cs="Times New Roman"/>
          <w:b/>
          <w:szCs w:val="28"/>
          <w:lang w:val="en-US" w:eastAsia="vi-VN"/>
        </w:rPr>
      </w:pPr>
      <w:r w:rsidRPr="00C57F4B">
        <w:rPr>
          <w:rFonts w:eastAsia="Times New Roman" w:cs="Times New Roman"/>
          <w:b/>
          <w:szCs w:val="28"/>
          <w:lang w:val="en-US" w:eastAsia="vi-VN"/>
        </w:rPr>
        <w:t xml:space="preserve">                     </w:t>
      </w:r>
    </w:p>
    <w:p w:rsidR="00C57F4B" w:rsidRPr="00C57F4B" w:rsidRDefault="00C57F4B" w:rsidP="00C57F4B">
      <w:pPr>
        <w:tabs>
          <w:tab w:val="left" w:leader="dot" w:pos="8930"/>
        </w:tabs>
        <w:spacing w:after="0" w:line="240" w:lineRule="auto"/>
        <w:ind w:left="3" w:firstLine="3966"/>
        <w:jc w:val="center"/>
        <w:rPr>
          <w:rFonts w:eastAsia="Times New Roman" w:cs="Times New Roman"/>
          <w:b/>
          <w:szCs w:val="28"/>
          <w:lang w:val="en-US" w:eastAsia="vi-VN"/>
        </w:rPr>
      </w:pPr>
      <w:r w:rsidRPr="00C57F4B">
        <w:rPr>
          <w:rFonts w:eastAsia="Times New Roman" w:cs="Times New Roman"/>
          <w:b/>
          <w:szCs w:val="28"/>
          <w:lang w:val="en-US" w:eastAsia="vi-VN"/>
        </w:rPr>
        <w:t>Người làm đơn</w:t>
      </w:r>
    </w:p>
    <w:p w:rsidR="00C57F4B" w:rsidRPr="00C57F4B" w:rsidRDefault="00C57F4B" w:rsidP="00C57F4B">
      <w:pPr>
        <w:spacing w:after="0" w:line="240" w:lineRule="auto"/>
        <w:ind w:left="4253"/>
        <w:jc w:val="both"/>
        <w:rPr>
          <w:rFonts w:eastAsia="Times New Roman" w:cs="Times New Roman"/>
          <w:i/>
          <w:iCs/>
          <w:szCs w:val="28"/>
          <w:lang w:val="en-US" w:eastAsia="vi-VN"/>
        </w:rPr>
      </w:pPr>
      <w:r w:rsidRPr="00C57F4B">
        <w:rPr>
          <w:rFonts w:eastAsia="Times New Roman" w:cs="Times New Roman"/>
          <w:i/>
          <w:iCs/>
          <w:szCs w:val="28"/>
          <w:lang w:val="en-US" w:eastAsia="vi-VN"/>
        </w:rPr>
        <w:t>(Ký và ghi rõ họ tên, đóng dấu nếu có)</w:t>
      </w:r>
    </w:p>
    <w:p w:rsidR="00F44999" w:rsidRDefault="00F44999" w:rsidP="005D52DF">
      <w:pPr>
        <w:shd w:val="clear" w:color="auto" w:fill="FFFFFF"/>
        <w:spacing w:before="60" w:after="60" w:line="240" w:lineRule="auto"/>
        <w:jc w:val="center"/>
        <w:rPr>
          <w:b/>
          <w:bCs/>
          <w:sz w:val="26"/>
          <w:szCs w:val="26"/>
        </w:rPr>
      </w:pPr>
    </w:p>
    <w:p w:rsidR="0029090D" w:rsidRDefault="0029090D">
      <w:pPr>
        <w:rPr>
          <w:b/>
          <w:bCs/>
          <w:sz w:val="26"/>
          <w:szCs w:val="26"/>
        </w:rPr>
      </w:pPr>
      <w:r>
        <w:rPr>
          <w:b/>
          <w:bCs/>
          <w:sz w:val="26"/>
          <w:szCs w:val="26"/>
        </w:rPr>
        <w:br w:type="page"/>
      </w:r>
    </w:p>
    <w:p w:rsidR="0029090D" w:rsidRPr="0029090D" w:rsidRDefault="0029090D" w:rsidP="0029090D">
      <w:pPr>
        <w:widowControl w:val="0"/>
        <w:tabs>
          <w:tab w:val="left" w:leader="dot" w:pos="8930"/>
        </w:tabs>
        <w:spacing w:after="0" w:line="240" w:lineRule="auto"/>
        <w:jc w:val="both"/>
        <w:outlineLvl w:val="0"/>
        <w:rPr>
          <w:rFonts w:eastAsia="Times New Roman" w:cs="Times New Roman"/>
          <w:b/>
          <w:bCs/>
          <w:szCs w:val="28"/>
          <w:lang w:val="pt-BR" w:eastAsia="vi-VN"/>
        </w:rPr>
      </w:pPr>
      <w:r w:rsidRPr="0029090D">
        <w:rPr>
          <w:rFonts w:eastAsia="Times New Roman" w:cs="Times New Roman"/>
          <w:b/>
          <w:szCs w:val="28"/>
          <w:lang w:val="pt-BR" w:eastAsia="vi-VN"/>
        </w:rPr>
        <w:lastRenderedPageBreak/>
        <w:t>Mẫu số 25. Tờ trình về việc giao đất/cho thuê đất/cho phép chuyển mục đích sử dụng đất/giao đất và giao rừng/cho thuê đất và cho thuê thuê rừng/chuyển hình thức giao đất, cho thuê đất/điều chỉnh quyết định giao đất, cho thuê đất, cho phép chuyển mục đích sử dụng đất/gia hạn sử dụng đất</w:t>
      </w:r>
    </w:p>
    <w:p w:rsidR="0029090D" w:rsidRPr="0029090D" w:rsidRDefault="0029090D" w:rsidP="0029090D">
      <w:pPr>
        <w:widowControl w:val="0"/>
        <w:tabs>
          <w:tab w:val="left" w:leader="dot" w:pos="8930"/>
        </w:tabs>
        <w:spacing w:before="120" w:after="100" w:line="240" w:lineRule="auto"/>
        <w:jc w:val="both"/>
        <w:rPr>
          <w:rFonts w:eastAsia="Times New Roman" w:cs="Times New Roman"/>
          <w:bCs/>
          <w:i/>
          <w:sz w:val="4"/>
          <w:szCs w:val="28"/>
          <w:lang w:val="pt-BR" w:eastAsia="vi-VN"/>
        </w:rPr>
      </w:pPr>
      <w:r w:rsidRPr="0029090D">
        <w:rPr>
          <w:rFonts w:eastAsia="Times New Roman" w:cs="Times New Roman"/>
          <w:bCs/>
          <w:i/>
          <w:szCs w:val="28"/>
          <w:lang w:val="pt-BR" w:eastAsia="vi-VN"/>
        </w:rPr>
        <w:t xml:space="preserve"> </w:t>
      </w:r>
    </w:p>
    <w:tbl>
      <w:tblPr>
        <w:tblW w:w="9493" w:type="dxa"/>
        <w:tblLook w:val="04A0" w:firstRow="1" w:lastRow="0" w:firstColumn="1" w:lastColumn="0" w:noHBand="0" w:noVBand="1"/>
      </w:tblPr>
      <w:tblGrid>
        <w:gridCol w:w="3681"/>
        <w:gridCol w:w="5812"/>
      </w:tblGrid>
      <w:tr w:rsidR="0029090D" w:rsidRPr="0029090D" w:rsidTr="008F0684">
        <w:tc>
          <w:tcPr>
            <w:tcW w:w="3681" w:type="dxa"/>
            <w:shd w:val="clear" w:color="auto" w:fill="auto"/>
          </w:tcPr>
          <w:p w:rsidR="0029090D" w:rsidRPr="0029090D" w:rsidRDefault="0029090D" w:rsidP="0029090D">
            <w:pPr>
              <w:widowControl w:val="0"/>
              <w:tabs>
                <w:tab w:val="left" w:leader="dot" w:pos="8930"/>
              </w:tabs>
              <w:spacing w:after="0" w:line="240" w:lineRule="auto"/>
              <w:jc w:val="center"/>
              <w:rPr>
                <w:rFonts w:eastAsia="Arial" w:cs="Times New Roman"/>
                <w:b/>
                <w:sz w:val="26"/>
                <w:szCs w:val="20"/>
                <w:lang w:val="en-US" w:eastAsia="vi-VN"/>
              </w:rPr>
            </w:pPr>
            <w:r w:rsidRPr="0029090D">
              <w:rPr>
                <w:rFonts w:eastAsia="Arial" w:cs="Times New Roman"/>
                <w:b/>
                <w:sz w:val="26"/>
                <w:szCs w:val="20"/>
                <w:lang w:val="en-US" w:eastAsia="vi-VN"/>
              </w:rPr>
              <w:t>CƠ QUAN ...</w:t>
            </w:r>
          </w:p>
          <w:p w:rsidR="0029090D" w:rsidRPr="0029090D" w:rsidRDefault="0029090D" w:rsidP="0029090D">
            <w:pPr>
              <w:widowControl w:val="0"/>
              <w:tabs>
                <w:tab w:val="left" w:leader="dot" w:pos="8930"/>
              </w:tabs>
              <w:spacing w:after="0" w:line="240" w:lineRule="auto"/>
              <w:jc w:val="center"/>
              <w:rPr>
                <w:rFonts w:eastAsia="Arial" w:cs="Times New Roman"/>
                <w:b/>
                <w:sz w:val="26"/>
                <w:szCs w:val="20"/>
                <w:vertAlign w:val="superscript"/>
                <w:lang w:val="en-US" w:eastAsia="vi-VN"/>
              </w:rPr>
            </w:pPr>
            <w:r w:rsidRPr="0029090D">
              <w:rPr>
                <w:rFonts w:eastAsia="Arial" w:cs="Times New Roman"/>
                <w:b/>
                <w:sz w:val="26"/>
                <w:szCs w:val="20"/>
                <w:vertAlign w:val="superscript"/>
                <w:lang w:val="en-US" w:eastAsia="vi-VN"/>
              </w:rPr>
              <w:t>____________</w:t>
            </w:r>
          </w:p>
          <w:p w:rsidR="0029090D" w:rsidRPr="0029090D" w:rsidRDefault="0029090D" w:rsidP="0029090D">
            <w:pPr>
              <w:widowControl w:val="0"/>
              <w:tabs>
                <w:tab w:val="left" w:leader="dot" w:pos="8930"/>
              </w:tabs>
              <w:spacing w:after="0" w:line="240" w:lineRule="auto"/>
              <w:jc w:val="center"/>
              <w:rPr>
                <w:rFonts w:eastAsia="Arial" w:cs="Times New Roman"/>
                <w:i/>
                <w:szCs w:val="28"/>
                <w:lang w:val="en-US" w:eastAsia="vi-VN"/>
              </w:rPr>
            </w:pPr>
            <w:r w:rsidRPr="0029090D">
              <w:rPr>
                <w:rFonts w:eastAsia="Arial" w:cs="Times New Roman"/>
                <w:sz w:val="26"/>
                <w:szCs w:val="20"/>
                <w:lang w:val="en-US" w:eastAsia="vi-VN"/>
              </w:rPr>
              <w:t>Số:...</w:t>
            </w:r>
          </w:p>
        </w:tc>
        <w:tc>
          <w:tcPr>
            <w:tcW w:w="5812" w:type="dxa"/>
            <w:shd w:val="clear" w:color="auto" w:fill="auto"/>
          </w:tcPr>
          <w:p w:rsidR="0029090D" w:rsidRPr="0029090D" w:rsidRDefault="0029090D" w:rsidP="0029090D">
            <w:pPr>
              <w:widowControl w:val="0"/>
              <w:tabs>
                <w:tab w:val="left" w:leader="dot" w:pos="8930"/>
              </w:tabs>
              <w:spacing w:after="0" w:line="240" w:lineRule="auto"/>
              <w:jc w:val="center"/>
              <w:outlineLvl w:val="5"/>
              <w:rPr>
                <w:rFonts w:eastAsia="Arial" w:cs="Times New Roman"/>
                <w:b/>
                <w:sz w:val="26"/>
                <w:szCs w:val="20"/>
                <w:lang w:val="en-US" w:eastAsia="vi-VN"/>
              </w:rPr>
            </w:pPr>
            <w:r w:rsidRPr="0029090D">
              <w:rPr>
                <w:rFonts w:eastAsia="Arial" w:cs="Times New Roman"/>
                <w:b/>
                <w:sz w:val="26"/>
                <w:szCs w:val="20"/>
                <w:lang w:val="en-US" w:eastAsia="vi-VN"/>
              </w:rPr>
              <w:t>CỘNG HOÀ XÃ HỘI CHỦ NGHĨA VIỆT NAM</w:t>
            </w:r>
          </w:p>
          <w:p w:rsidR="0029090D" w:rsidRPr="0029090D" w:rsidRDefault="0029090D" w:rsidP="0029090D">
            <w:pPr>
              <w:widowControl w:val="0"/>
              <w:tabs>
                <w:tab w:val="left" w:leader="dot" w:pos="8930"/>
              </w:tabs>
              <w:spacing w:after="0" w:line="240" w:lineRule="auto"/>
              <w:jc w:val="center"/>
              <w:outlineLvl w:val="5"/>
              <w:rPr>
                <w:rFonts w:eastAsia="Arial" w:cs="Times New Roman"/>
                <w:b/>
                <w:szCs w:val="20"/>
                <w:lang w:val="en-US" w:eastAsia="vi-VN"/>
              </w:rPr>
            </w:pPr>
            <w:r w:rsidRPr="0029090D">
              <w:rPr>
                <w:rFonts w:eastAsia="Arial" w:cs="Times New Roman"/>
                <w:b/>
                <w:szCs w:val="20"/>
                <w:lang w:val="en-US" w:eastAsia="vi-VN"/>
              </w:rPr>
              <w:t>Độc lập - Tự do - Hạnh phúc</w:t>
            </w:r>
          </w:p>
          <w:p w:rsidR="0029090D" w:rsidRPr="0029090D" w:rsidRDefault="0029090D" w:rsidP="0029090D">
            <w:pPr>
              <w:widowControl w:val="0"/>
              <w:tabs>
                <w:tab w:val="left" w:leader="dot" w:pos="8930"/>
              </w:tabs>
              <w:spacing w:after="0" w:line="240" w:lineRule="auto"/>
              <w:jc w:val="center"/>
              <w:outlineLvl w:val="5"/>
              <w:rPr>
                <w:rFonts w:eastAsia="Arial" w:cs="Times New Roman"/>
                <w:b/>
                <w:szCs w:val="20"/>
                <w:vertAlign w:val="superscript"/>
                <w:lang w:val="en-US" w:eastAsia="vi-VN"/>
              </w:rPr>
            </w:pPr>
            <w:r w:rsidRPr="0029090D">
              <w:rPr>
                <w:rFonts w:eastAsia="Arial" w:cs="Times New Roman"/>
                <w:b/>
                <w:szCs w:val="20"/>
                <w:vertAlign w:val="superscript"/>
                <w:lang w:val="en-US" w:eastAsia="vi-VN"/>
              </w:rPr>
              <w:t>_________________________________________</w:t>
            </w:r>
          </w:p>
          <w:p w:rsidR="0029090D" w:rsidRPr="0029090D" w:rsidRDefault="0029090D" w:rsidP="0029090D">
            <w:pPr>
              <w:widowControl w:val="0"/>
              <w:tabs>
                <w:tab w:val="left" w:leader="dot" w:pos="8930"/>
              </w:tabs>
              <w:spacing w:after="0" w:line="240" w:lineRule="auto"/>
              <w:jc w:val="center"/>
              <w:rPr>
                <w:rFonts w:eastAsia="Times New Roman" w:cs="Times New Roman"/>
                <w:i/>
                <w:sz w:val="26"/>
                <w:szCs w:val="26"/>
                <w:lang w:val="en-NZ" w:eastAsia="vi-VN"/>
              </w:rPr>
            </w:pPr>
            <w:r w:rsidRPr="0029090D">
              <w:rPr>
                <w:rFonts w:eastAsia="Times New Roman" w:cs="Times New Roman"/>
                <w:i/>
                <w:sz w:val="26"/>
                <w:szCs w:val="26"/>
                <w:lang w:val="en-NZ" w:eastAsia="vi-VN"/>
              </w:rPr>
              <w:t>..., ngày... tháng... năm...</w:t>
            </w:r>
          </w:p>
        </w:tc>
      </w:tr>
    </w:tbl>
    <w:p w:rsidR="0029090D" w:rsidRPr="0029090D" w:rsidRDefault="0029090D" w:rsidP="0029090D">
      <w:pPr>
        <w:widowControl w:val="0"/>
        <w:tabs>
          <w:tab w:val="left" w:leader="dot" w:pos="8930"/>
        </w:tabs>
        <w:adjustRightInd w:val="0"/>
        <w:snapToGrid w:val="0"/>
        <w:spacing w:after="0" w:line="240" w:lineRule="auto"/>
        <w:jc w:val="center"/>
        <w:rPr>
          <w:rFonts w:eastAsia="Times New Roman" w:cs="Times New Roman"/>
          <w:b/>
          <w:bCs/>
          <w:sz w:val="20"/>
          <w:szCs w:val="28"/>
          <w:lang w:val="en-US" w:eastAsia="vi-VN"/>
        </w:rPr>
      </w:pPr>
    </w:p>
    <w:p w:rsidR="0029090D" w:rsidRPr="0029090D" w:rsidRDefault="0029090D" w:rsidP="0029090D">
      <w:pPr>
        <w:widowControl w:val="0"/>
        <w:tabs>
          <w:tab w:val="left" w:leader="dot" w:pos="8930"/>
        </w:tabs>
        <w:adjustRightInd w:val="0"/>
        <w:snapToGrid w:val="0"/>
        <w:spacing w:after="0" w:line="240" w:lineRule="auto"/>
        <w:jc w:val="center"/>
        <w:rPr>
          <w:rFonts w:eastAsia="Times New Roman" w:cs="Times New Roman"/>
          <w:szCs w:val="28"/>
          <w:lang w:val="en-US" w:eastAsia="vi-VN"/>
        </w:rPr>
      </w:pPr>
      <w:r w:rsidRPr="0029090D">
        <w:rPr>
          <w:rFonts w:eastAsia="Times New Roman" w:cs="Times New Roman"/>
          <w:b/>
          <w:bCs/>
          <w:szCs w:val="28"/>
          <w:lang w:val="en-US" w:eastAsia="vi-VN"/>
        </w:rPr>
        <w:t>TỜ TRÌNH</w:t>
      </w:r>
    </w:p>
    <w:p w:rsidR="0029090D" w:rsidRPr="0029090D" w:rsidRDefault="0029090D" w:rsidP="0029090D">
      <w:pPr>
        <w:widowControl w:val="0"/>
        <w:tabs>
          <w:tab w:val="left" w:leader="dot" w:pos="8930"/>
        </w:tabs>
        <w:adjustRightInd w:val="0"/>
        <w:snapToGrid w:val="0"/>
        <w:spacing w:after="0" w:line="240" w:lineRule="auto"/>
        <w:jc w:val="center"/>
        <w:rPr>
          <w:rFonts w:eastAsia="Times New Roman" w:cs="Times New Roman"/>
          <w:b/>
          <w:bCs/>
          <w:szCs w:val="28"/>
          <w:lang w:val="en-US" w:eastAsia="vi-VN"/>
        </w:rPr>
      </w:pPr>
      <w:r w:rsidRPr="0029090D">
        <w:rPr>
          <w:rFonts w:eastAsia="Times New Roman" w:cs="Times New Roman"/>
          <w:b/>
          <w:bCs/>
          <w:szCs w:val="28"/>
          <w:lang w:val="en-US" w:eastAsia="vi-VN"/>
        </w:rPr>
        <w:t>Về việc</w:t>
      </w:r>
      <w:r w:rsidRPr="0029090D">
        <w:rPr>
          <w:rFonts w:eastAsia="Times New Roman" w:cs="Times New Roman"/>
          <w:b/>
          <w:bCs/>
          <w:szCs w:val="28"/>
          <w:vertAlign w:val="superscript"/>
          <w:lang w:val="en-US" w:eastAsia="vi-VN"/>
        </w:rPr>
        <w:footnoteReference w:customMarkFollows="1" w:id="86"/>
        <w:t>1</w:t>
      </w:r>
      <w:r w:rsidRPr="0029090D">
        <w:rPr>
          <w:rFonts w:eastAsia="Times New Roman" w:cs="Times New Roman"/>
          <w:b/>
          <w:bCs/>
          <w:szCs w:val="28"/>
          <w:lang w:val="en-US" w:eastAsia="vi-VN"/>
        </w:rPr>
        <w:t>..................</w:t>
      </w:r>
    </w:p>
    <w:p w:rsidR="0029090D" w:rsidRPr="0029090D" w:rsidRDefault="0029090D" w:rsidP="0029090D">
      <w:pPr>
        <w:widowControl w:val="0"/>
        <w:tabs>
          <w:tab w:val="left" w:leader="dot" w:pos="8930"/>
        </w:tabs>
        <w:adjustRightInd w:val="0"/>
        <w:snapToGrid w:val="0"/>
        <w:spacing w:after="0" w:line="240" w:lineRule="auto"/>
        <w:jc w:val="center"/>
        <w:rPr>
          <w:rFonts w:eastAsia="Times New Roman" w:cs="Times New Roman"/>
          <w:szCs w:val="28"/>
          <w:vertAlign w:val="superscript"/>
          <w:lang w:val="en-US" w:eastAsia="vi-VN"/>
        </w:rPr>
      </w:pPr>
      <w:r w:rsidRPr="0029090D">
        <w:rPr>
          <w:rFonts w:eastAsia="Times New Roman" w:cs="Times New Roman"/>
          <w:szCs w:val="28"/>
          <w:vertAlign w:val="superscript"/>
          <w:lang w:val="en-US" w:eastAsia="vi-VN"/>
        </w:rPr>
        <w:t>__________</w:t>
      </w:r>
    </w:p>
    <w:p w:rsidR="0029090D" w:rsidRPr="0029090D" w:rsidRDefault="0029090D" w:rsidP="0029090D">
      <w:pPr>
        <w:widowControl w:val="0"/>
        <w:tabs>
          <w:tab w:val="left" w:leader="dot" w:pos="8930"/>
        </w:tabs>
        <w:spacing w:before="240" w:after="0" w:line="240" w:lineRule="auto"/>
        <w:jc w:val="center"/>
        <w:rPr>
          <w:rFonts w:eastAsia="Times New Roman" w:cs="Times New Roman"/>
          <w:szCs w:val="28"/>
          <w:lang w:val="en-US" w:eastAsia="vi-VN"/>
        </w:rPr>
      </w:pPr>
      <w:r w:rsidRPr="0029090D">
        <w:rPr>
          <w:rFonts w:eastAsia="Times New Roman" w:cs="Times New Roman"/>
          <w:bCs/>
          <w:iCs/>
          <w:szCs w:val="28"/>
          <w:lang w:val="en-US" w:eastAsia="vi-VN"/>
        </w:rPr>
        <w:t>Kính gửi</w:t>
      </w:r>
      <w:r w:rsidRPr="0029090D">
        <w:rPr>
          <w:rFonts w:eastAsia="Times New Roman" w:cs="Times New Roman"/>
          <w:szCs w:val="28"/>
          <w:lang w:val="en-US" w:eastAsia="vi-VN"/>
        </w:rPr>
        <w:t>: Chủ tịch Ủy ban nhân dân</w:t>
      </w:r>
      <w:r w:rsidRPr="0029090D">
        <w:rPr>
          <w:rFonts w:eastAsia="Times New Roman" w:cs="Times New Roman"/>
          <w:szCs w:val="28"/>
          <w:vertAlign w:val="superscript"/>
          <w:lang w:val="en-US" w:eastAsia="vi-VN"/>
        </w:rPr>
        <w:footnoteReference w:customMarkFollows="1" w:id="87"/>
        <w:t>2</w:t>
      </w:r>
      <w:r w:rsidRPr="0029090D">
        <w:rPr>
          <w:rFonts w:eastAsia="Times New Roman" w:cs="Times New Roman"/>
          <w:szCs w:val="28"/>
          <w:lang w:val="en-US" w:eastAsia="vi-VN"/>
        </w:rPr>
        <w:t xml:space="preserve"> …………..</w:t>
      </w:r>
    </w:p>
    <w:p w:rsidR="0029090D" w:rsidRPr="0029090D" w:rsidRDefault="0029090D" w:rsidP="00BB72F4">
      <w:pPr>
        <w:widowControl w:val="0"/>
        <w:tabs>
          <w:tab w:val="left" w:leader="dot" w:pos="8930"/>
        </w:tabs>
        <w:spacing w:before="120" w:after="120" w:line="240" w:lineRule="auto"/>
        <w:ind w:firstLine="567"/>
        <w:jc w:val="both"/>
        <w:rPr>
          <w:rFonts w:eastAsia="Times New Roman" w:cs="Times New Roman"/>
          <w:b/>
          <w:szCs w:val="28"/>
          <w:lang w:val="en-US" w:eastAsia="vi-VN"/>
        </w:rPr>
      </w:pPr>
      <w:r w:rsidRPr="0029090D">
        <w:rPr>
          <w:rFonts w:eastAsia="Times New Roman" w:cs="Times New Roman"/>
          <w:b/>
          <w:szCs w:val="28"/>
          <w:lang w:val="en-US" w:eastAsia="vi-VN"/>
        </w:rPr>
        <w:t>I. Phần căn cứ ...........</w:t>
      </w:r>
    </w:p>
    <w:p w:rsidR="0029090D" w:rsidRPr="0029090D" w:rsidRDefault="0029090D" w:rsidP="00BB72F4">
      <w:pPr>
        <w:widowControl w:val="0"/>
        <w:tabs>
          <w:tab w:val="left" w:leader="dot" w:pos="8930"/>
        </w:tabs>
        <w:spacing w:before="120" w:after="120" w:line="240" w:lineRule="auto"/>
        <w:ind w:firstLine="567"/>
        <w:jc w:val="both"/>
        <w:rPr>
          <w:rFonts w:eastAsia="Times New Roman" w:cs="Times New Roman"/>
          <w:i/>
          <w:szCs w:val="28"/>
          <w:lang w:val="en-US" w:eastAsia="vi-VN"/>
        </w:rPr>
      </w:pPr>
      <w:r w:rsidRPr="0029090D">
        <w:rPr>
          <w:rFonts w:eastAsia="Times New Roman" w:cs="Times New Roman"/>
          <w:i/>
          <w:szCs w:val="28"/>
          <w:lang w:val="en-US" w:eastAsia="vi-VN"/>
        </w:rPr>
        <w:t>- Căn cứ Luật Đất đai;</w:t>
      </w:r>
    </w:p>
    <w:p w:rsidR="0029090D" w:rsidRPr="0029090D" w:rsidRDefault="0029090D" w:rsidP="00BB72F4">
      <w:pPr>
        <w:tabs>
          <w:tab w:val="left" w:leader="dot" w:pos="8930"/>
        </w:tabs>
        <w:spacing w:before="120" w:after="120" w:line="240" w:lineRule="auto"/>
        <w:ind w:firstLine="567"/>
        <w:jc w:val="both"/>
        <w:rPr>
          <w:rFonts w:eastAsia="Times New Roman" w:cs="Times New Roman"/>
          <w:i/>
          <w:szCs w:val="28"/>
          <w:lang w:val="en-US" w:eastAsia="vi-VN"/>
        </w:rPr>
      </w:pPr>
      <w:r w:rsidRPr="0029090D">
        <w:rPr>
          <w:rFonts w:eastAsia="Times New Roman" w:cs="Times New Roman"/>
          <w:i/>
          <w:szCs w:val="28"/>
          <w:lang w:val="en-US" w:eastAsia="vi-VN"/>
        </w:rPr>
        <w:t>- Căn cứ Luật Lâm nghiệp</w:t>
      </w:r>
      <w:r w:rsidRPr="0029090D">
        <w:rPr>
          <w:rFonts w:eastAsia="Times New Roman" w:cs="Times New Roman"/>
          <w:i/>
          <w:szCs w:val="28"/>
          <w:vertAlign w:val="superscript"/>
          <w:lang w:val="en-US" w:eastAsia="vi-VN"/>
        </w:rPr>
        <w:footnoteReference w:customMarkFollows="1" w:id="88"/>
        <w:t>3</w:t>
      </w:r>
      <w:r w:rsidRPr="0029090D">
        <w:rPr>
          <w:rFonts w:eastAsia="Times New Roman" w:cs="Times New Roman"/>
          <w:i/>
          <w:szCs w:val="28"/>
          <w:lang w:val="en-US" w:eastAsia="vi-VN"/>
        </w:rPr>
        <w:tab/>
        <w:t>;</w:t>
      </w:r>
    </w:p>
    <w:p w:rsidR="0029090D" w:rsidRPr="0029090D" w:rsidRDefault="0029090D" w:rsidP="00BB72F4">
      <w:pPr>
        <w:widowControl w:val="0"/>
        <w:tabs>
          <w:tab w:val="left" w:leader="dot" w:pos="8930"/>
        </w:tabs>
        <w:spacing w:before="120" w:after="120" w:line="240" w:lineRule="auto"/>
        <w:ind w:firstLine="567"/>
        <w:jc w:val="both"/>
        <w:rPr>
          <w:rFonts w:eastAsia="Times New Roman" w:cs="Times New Roman"/>
          <w:i/>
          <w:szCs w:val="28"/>
          <w:lang w:val="en-US" w:eastAsia="vi-VN"/>
        </w:rPr>
      </w:pPr>
      <w:r w:rsidRPr="0029090D">
        <w:rPr>
          <w:rFonts w:eastAsia="Times New Roman" w:cs="Times New Roman"/>
          <w:i/>
          <w:szCs w:val="28"/>
          <w:lang w:val="en-US" w:eastAsia="vi-VN"/>
        </w:rPr>
        <w:t>- Căn cứ Nghị định số      /2025/NĐ-CP ngày     tháng    năm 2025 của Chính phủ quy định chi tiết thi hành một số điều của Luật Đất đai;</w:t>
      </w:r>
    </w:p>
    <w:p w:rsidR="0029090D" w:rsidRPr="0029090D" w:rsidRDefault="0029090D" w:rsidP="00BB72F4">
      <w:pPr>
        <w:widowControl w:val="0"/>
        <w:tabs>
          <w:tab w:val="left" w:leader="dot" w:pos="8930"/>
        </w:tabs>
        <w:spacing w:before="120" w:after="120" w:line="240" w:lineRule="auto"/>
        <w:ind w:firstLine="567"/>
        <w:jc w:val="both"/>
        <w:rPr>
          <w:rFonts w:eastAsia="Times New Roman" w:cs="Times New Roman"/>
          <w:bCs/>
          <w:i/>
          <w:iCs/>
          <w:szCs w:val="28"/>
          <w:lang w:val="en-US" w:eastAsia="vi-VN"/>
        </w:rPr>
      </w:pPr>
      <w:r w:rsidRPr="0029090D">
        <w:rPr>
          <w:rFonts w:eastAsia="Times New Roman" w:cs="Times New Roman"/>
          <w:i/>
          <w:szCs w:val="28"/>
          <w:lang w:val="en-US" w:eastAsia="vi-VN"/>
        </w:rPr>
        <w:t>- Căn cứ</w:t>
      </w:r>
      <w:r w:rsidRPr="0029090D">
        <w:rPr>
          <w:rFonts w:eastAsia="Times New Roman" w:cs="Times New Roman"/>
          <w:i/>
          <w:szCs w:val="28"/>
          <w:vertAlign w:val="superscript"/>
          <w:lang w:val="en-US" w:eastAsia="vi-VN"/>
        </w:rPr>
        <w:footnoteReference w:customMarkFollows="1" w:id="89"/>
        <w:t>4</w:t>
      </w:r>
      <w:r w:rsidRPr="0029090D">
        <w:rPr>
          <w:rFonts w:eastAsia="Times New Roman" w:cs="Times New Roman"/>
          <w:bCs/>
          <w:i/>
          <w:iCs/>
          <w:szCs w:val="28"/>
          <w:lang w:val="en-US" w:eastAsia="vi-VN"/>
        </w:rPr>
        <w:tab/>
      </w:r>
    </w:p>
    <w:p w:rsidR="0029090D" w:rsidRPr="0029090D" w:rsidRDefault="0029090D" w:rsidP="00BB72F4">
      <w:pPr>
        <w:widowControl w:val="0"/>
        <w:tabs>
          <w:tab w:val="left" w:leader="dot" w:pos="8930"/>
        </w:tabs>
        <w:spacing w:before="120" w:after="120" w:line="240" w:lineRule="auto"/>
        <w:ind w:firstLine="567"/>
        <w:jc w:val="both"/>
        <w:rPr>
          <w:rFonts w:eastAsia="Times New Roman" w:cs="Times New Roman"/>
          <w:bCs/>
          <w:iCs/>
          <w:szCs w:val="28"/>
          <w:lang w:val="en-US" w:eastAsia="vi-VN"/>
        </w:rPr>
      </w:pPr>
      <w:r w:rsidRPr="0029090D">
        <w:rPr>
          <w:rFonts w:eastAsia="Times New Roman" w:cs="Times New Roman"/>
          <w:bCs/>
          <w:i/>
          <w:iCs/>
          <w:szCs w:val="28"/>
          <w:lang w:val="en-US" w:eastAsia="vi-VN"/>
        </w:rPr>
        <w:t>- Xét hồ sơ</w:t>
      </w:r>
      <w:r w:rsidRPr="0029090D">
        <w:rPr>
          <w:rFonts w:eastAsia="Times New Roman" w:cs="Times New Roman"/>
          <w:bCs/>
          <w:i/>
          <w:iCs/>
          <w:szCs w:val="28"/>
          <w:vertAlign w:val="superscript"/>
          <w:lang w:val="en-US" w:eastAsia="vi-VN"/>
        </w:rPr>
        <w:footnoteReference w:customMarkFollows="1" w:id="90"/>
        <w:t>5</w:t>
      </w:r>
      <w:r w:rsidRPr="0029090D">
        <w:rPr>
          <w:rFonts w:eastAsia="Times New Roman" w:cs="Times New Roman"/>
          <w:bCs/>
          <w:i/>
          <w:iCs/>
          <w:szCs w:val="28"/>
          <w:lang w:val="en-US" w:eastAsia="vi-VN"/>
        </w:rPr>
        <w:tab/>
      </w:r>
    </w:p>
    <w:p w:rsidR="0029090D" w:rsidRPr="0029090D" w:rsidRDefault="0029090D" w:rsidP="00BB72F4">
      <w:pPr>
        <w:widowControl w:val="0"/>
        <w:tabs>
          <w:tab w:val="left" w:leader="dot" w:pos="8930"/>
        </w:tabs>
        <w:spacing w:before="120" w:after="120" w:line="240" w:lineRule="auto"/>
        <w:ind w:firstLine="567"/>
        <w:jc w:val="both"/>
        <w:rPr>
          <w:rFonts w:eastAsia="Times New Roman" w:cs="Times New Roman"/>
          <w:b/>
          <w:szCs w:val="28"/>
          <w:lang w:val="en-US" w:eastAsia="vi-VN"/>
        </w:rPr>
      </w:pPr>
      <w:r w:rsidRPr="0029090D">
        <w:rPr>
          <w:rFonts w:eastAsia="Times New Roman" w:cs="Times New Roman"/>
          <w:b/>
          <w:szCs w:val="28"/>
          <w:lang w:val="en-US" w:eastAsia="vi-VN"/>
        </w:rPr>
        <w:t>II. Phần nội dung trình........</w:t>
      </w:r>
    </w:p>
    <w:p w:rsidR="0029090D" w:rsidRPr="0029090D" w:rsidRDefault="0029090D" w:rsidP="00BB72F4">
      <w:pPr>
        <w:widowControl w:val="0"/>
        <w:tabs>
          <w:tab w:val="left" w:leader="dot" w:pos="8930"/>
        </w:tabs>
        <w:spacing w:before="120" w:after="120" w:line="240" w:lineRule="auto"/>
        <w:ind w:firstLine="567"/>
        <w:jc w:val="both"/>
        <w:outlineLvl w:val="0"/>
        <w:rPr>
          <w:rFonts w:eastAsia="Times New Roman" w:cs="Times New Roman"/>
          <w:b/>
          <w:bCs/>
          <w:szCs w:val="28"/>
          <w:lang w:val="pt-BR" w:eastAsia="vi-VN"/>
        </w:rPr>
      </w:pPr>
      <w:r w:rsidRPr="0029090D">
        <w:rPr>
          <w:rFonts w:eastAsia="Times New Roman" w:cs="Times New Roman"/>
          <w:szCs w:val="28"/>
          <w:lang w:val="en-US" w:eastAsia="vi-VN"/>
        </w:rPr>
        <w:t>1. Quá trình chuẩn bị, đánh giá hồ sơ đề nghị giao đất/cho thuê đất/chuyển mục đích sử dụng đất/giao đất và giao rừng/cho thuê đất và cho thuê rừng chuyển hình thức giao đất, cho thuê đất/điều chỉnh quyết định giao đất, cho thuê đất, cho phép chuyển mục đích sử dụng đất/gia hạn sử dụng đất</w:t>
      </w:r>
    </w:p>
    <w:p w:rsidR="0029090D" w:rsidRPr="0029090D" w:rsidRDefault="0029090D" w:rsidP="00BB72F4">
      <w:pPr>
        <w:widowControl w:val="0"/>
        <w:tabs>
          <w:tab w:val="left" w:leader="dot" w:pos="8930"/>
        </w:tabs>
        <w:spacing w:before="120" w:after="120" w:line="240" w:lineRule="auto"/>
        <w:ind w:firstLine="567"/>
        <w:rPr>
          <w:rFonts w:eastAsia="Times New Roman" w:cs="Times New Roman"/>
          <w:sz w:val="24"/>
          <w:szCs w:val="24"/>
          <w:lang w:val="en-US" w:eastAsia="vi-VN"/>
        </w:rPr>
      </w:pPr>
      <w:r w:rsidRPr="0029090D">
        <w:rPr>
          <w:rFonts w:eastAsia="Times New Roman" w:cs="Times New Roman"/>
          <w:sz w:val="24"/>
          <w:szCs w:val="24"/>
          <w:lang w:val="en-US" w:eastAsia="vi-VN"/>
        </w:rPr>
        <w:tab/>
      </w:r>
    </w:p>
    <w:p w:rsidR="0029090D" w:rsidRPr="0029090D" w:rsidRDefault="0029090D" w:rsidP="00BB72F4">
      <w:pPr>
        <w:widowControl w:val="0"/>
        <w:tabs>
          <w:tab w:val="left" w:leader="dot" w:pos="8930"/>
        </w:tabs>
        <w:spacing w:before="120" w:after="120" w:line="240" w:lineRule="auto"/>
        <w:ind w:firstLine="567"/>
        <w:jc w:val="both"/>
        <w:outlineLvl w:val="0"/>
        <w:rPr>
          <w:rFonts w:eastAsia="Times New Roman" w:cs="Times New Roman"/>
          <w:b/>
          <w:bCs/>
          <w:szCs w:val="28"/>
          <w:lang w:val="pt-BR" w:eastAsia="vi-VN"/>
        </w:rPr>
      </w:pPr>
      <w:r w:rsidRPr="0029090D">
        <w:rPr>
          <w:rFonts w:eastAsia="Times New Roman" w:cs="Times New Roman"/>
          <w:szCs w:val="28"/>
          <w:lang w:val="en-US" w:eastAsia="vi-VN"/>
        </w:rPr>
        <w:t>2. Kết quả đánh giá về hồ sơ đề nghị giao đất/cho thuê đất/chuyển mục đích sử dụng đất/giao đất và giao rừng/cho thuê đất và cho thuê rừng chuyển hình thức giao đất, cho thuê đất/điều chỉnh quyết định giao đất, cho thuê đất, cho phép chuyển mục đích sử dụng đất/gia hạn sử dụng đất.</w:t>
      </w:r>
    </w:p>
    <w:p w:rsidR="0029090D" w:rsidRPr="0029090D" w:rsidRDefault="0029090D" w:rsidP="00BB72F4">
      <w:pPr>
        <w:widowControl w:val="0"/>
        <w:tabs>
          <w:tab w:val="left" w:leader="dot" w:pos="8930"/>
        </w:tabs>
        <w:spacing w:before="120" w:after="120" w:line="240" w:lineRule="auto"/>
        <w:ind w:firstLine="567"/>
        <w:jc w:val="both"/>
        <w:rPr>
          <w:rFonts w:eastAsia="Times New Roman" w:cs="Times New Roman"/>
          <w:szCs w:val="28"/>
          <w:lang w:val="en-US" w:eastAsia="vi-VN"/>
        </w:rPr>
      </w:pPr>
      <w:r w:rsidRPr="0029090D">
        <w:rPr>
          <w:rFonts w:eastAsia="Times New Roman" w:cs="Times New Roman"/>
          <w:sz w:val="24"/>
          <w:szCs w:val="24"/>
          <w:lang w:val="en-US" w:eastAsia="vi-VN"/>
        </w:rPr>
        <w:tab/>
      </w:r>
    </w:p>
    <w:p w:rsidR="0029090D" w:rsidRPr="0029090D" w:rsidRDefault="0029090D" w:rsidP="00BB72F4">
      <w:pPr>
        <w:widowControl w:val="0"/>
        <w:tabs>
          <w:tab w:val="left" w:leader="dot" w:pos="8930"/>
        </w:tabs>
        <w:spacing w:before="120" w:after="120" w:line="240" w:lineRule="auto"/>
        <w:ind w:firstLine="567"/>
        <w:jc w:val="both"/>
        <w:outlineLvl w:val="0"/>
        <w:rPr>
          <w:rFonts w:eastAsia="Times New Roman" w:cs="Times New Roman"/>
          <w:b/>
          <w:bCs/>
          <w:szCs w:val="28"/>
          <w:lang w:val="pt-BR" w:eastAsia="vi-VN"/>
        </w:rPr>
      </w:pPr>
      <w:r w:rsidRPr="0029090D">
        <w:rPr>
          <w:rFonts w:eastAsia="Times New Roman" w:cs="Times New Roman"/>
          <w:szCs w:val="28"/>
          <w:lang w:val="en-US" w:eastAsia="vi-VN"/>
        </w:rPr>
        <w:lastRenderedPageBreak/>
        <w:t>3. Nội dung đề nghị giao đất/cho thuê đất/chuyển mục đích sử dụng đất/giao đất và giao rừng/cho thuê đất và cho thuê rừng chuyển hình thức giao đất, cho thuê đất/điều chỉnh quyết định giao đất, cho thuê đất, cho phép chuyển mục đích sử dụng đất/gia hạn sử dụng đất</w:t>
      </w:r>
    </w:p>
    <w:p w:rsidR="0029090D" w:rsidRPr="0029090D" w:rsidRDefault="0029090D" w:rsidP="00BB72F4">
      <w:pPr>
        <w:widowControl w:val="0"/>
        <w:tabs>
          <w:tab w:val="left" w:leader="dot" w:pos="8930"/>
        </w:tabs>
        <w:spacing w:before="120" w:after="120" w:line="240" w:lineRule="auto"/>
        <w:ind w:firstLine="567"/>
        <w:jc w:val="both"/>
        <w:rPr>
          <w:rFonts w:eastAsia="Times New Roman" w:cs="Times New Roman"/>
          <w:szCs w:val="28"/>
          <w:lang w:val="en-US" w:eastAsia="vi-VN"/>
        </w:rPr>
      </w:pPr>
      <w:r w:rsidRPr="0029090D">
        <w:rPr>
          <w:rFonts w:eastAsia="Times New Roman" w:cs="Times New Roman"/>
          <w:szCs w:val="28"/>
          <w:lang w:val="en-US" w:eastAsia="vi-VN"/>
        </w:rPr>
        <w:t>.....</w:t>
      </w:r>
      <w:r w:rsidRPr="0029090D">
        <w:rPr>
          <w:rFonts w:eastAsia="Times New Roman" w:cs="Times New Roman"/>
          <w:i/>
          <w:szCs w:val="28"/>
          <w:lang w:val="en-US" w:eastAsia="vi-VN"/>
        </w:rPr>
        <w:t xml:space="preserve"> (tương tự nội dung ghi trong dự thảo quyết định giao đất/cho thuê đất/cho phép chuyển mục đích sử dụng đất/giao đất và giao rừng/cho thuê đất và cho thuê rừng...)</w:t>
      </w:r>
      <w:r w:rsidRPr="0029090D">
        <w:rPr>
          <w:rFonts w:eastAsia="Times New Roman" w:cs="Times New Roman"/>
          <w:szCs w:val="28"/>
          <w:lang w:val="en-US" w:eastAsia="vi-VN"/>
        </w:rPr>
        <w:t xml:space="preserve"> </w:t>
      </w:r>
    </w:p>
    <w:p w:rsidR="0029090D" w:rsidRPr="0029090D" w:rsidRDefault="0029090D" w:rsidP="00BB72F4">
      <w:pPr>
        <w:widowControl w:val="0"/>
        <w:tabs>
          <w:tab w:val="left" w:leader="dot" w:pos="8930"/>
        </w:tabs>
        <w:spacing w:before="120" w:after="120" w:line="240" w:lineRule="auto"/>
        <w:ind w:firstLine="567"/>
        <w:jc w:val="both"/>
        <w:rPr>
          <w:rFonts w:eastAsia="Times New Roman" w:cs="Times New Roman"/>
          <w:sz w:val="24"/>
          <w:szCs w:val="24"/>
          <w:lang w:val="en-US" w:eastAsia="vi-VN"/>
        </w:rPr>
      </w:pPr>
      <w:r w:rsidRPr="0029090D">
        <w:rPr>
          <w:rFonts w:eastAsia="Times New Roman" w:cs="Times New Roman"/>
          <w:sz w:val="24"/>
          <w:szCs w:val="24"/>
          <w:lang w:val="en-US" w:eastAsia="vi-VN"/>
        </w:rPr>
        <w:tab/>
      </w:r>
    </w:p>
    <w:p w:rsidR="0029090D" w:rsidRPr="0029090D" w:rsidRDefault="0029090D" w:rsidP="00BB72F4">
      <w:pPr>
        <w:widowControl w:val="0"/>
        <w:tabs>
          <w:tab w:val="left" w:leader="dot" w:pos="8930"/>
        </w:tabs>
        <w:spacing w:before="120" w:after="120" w:line="240" w:lineRule="auto"/>
        <w:ind w:firstLine="567"/>
        <w:jc w:val="both"/>
        <w:rPr>
          <w:rFonts w:eastAsia="Times New Roman" w:cs="Times New Roman"/>
          <w:szCs w:val="28"/>
          <w:lang w:eastAsia="vi-VN"/>
        </w:rPr>
      </w:pPr>
      <w:r w:rsidRPr="0029090D">
        <w:rPr>
          <w:rFonts w:eastAsia="Times New Roman" w:cs="Times New Roman"/>
          <w:spacing w:val="-8"/>
          <w:szCs w:val="28"/>
          <w:lang w:val="en-US" w:eastAsia="vi-VN"/>
        </w:rPr>
        <w:t>4. Đề</w:t>
      </w:r>
      <w:r w:rsidRPr="0029090D">
        <w:rPr>
          <w:rFonts w:eastAsia="Times New Roman" w:cs="Times New Roman"/>
          <w:spacing w:val="-8"/>
          <w:szCs w:val="28"/>
          <w:lang w:eastAsia="vi-VN"/>
        </w:rPr>
        <w:t xml:space="preserve"> nghị </w:t>
      </w:r>
      <w:r w:rsidRPr="0029090D">
        <w:rPr>
          <w:rFonts w:eastAsia="Times New Roman" w:cs="Times New Roman"/>
          <w:spacing w:val="-8"/>
          <w:szCs w:val="28"/>
          <w:lang w:val="en-US" w:eastAsia="vi-VN"/>
        </w:rPr>
        <w:t>Chủ tịch Ủy ban nhân dân</w:t>
      </w:r>
      <w:r w:rsidRPr="0029090D">
        <w:rPr>
          <w:rFonts w:eastAsia="Times New Roman" w:cs="Times New Roman"/>
          <w:spacing w:val="-8"/>
          <w:szCs w:val="28"/>
          <w:lang w:eastAsia="vi-VN"/>
        </w:rPr>
        <w:t>...</w:t>
      </w:r>
      <w:r w:rsidRPr="0029090D">
        <w:rPr>
          <w:rFonts w:eastAsia="Times New Roman" w:cs="Times New Roman"/>
          <w:spacing w:val="-8"/>
          <w:szCs w:val="28"/>
          <w:lang w:val="en-US" w:eastAsia="vi-VN"/>
        </w:rPr>
        <w:t xml:space="preserve"> </w:t>
      </w:r>
      <w:r w:rsidRPr="0029090D">
        <w:rPr>
          <w:rFonts w:eastAsia="Times New Roman" w:cs="Times New Roman"/>
          <w:spacing w:val="-8"/>
          <w:szCs w:val="28"/>
          <w:lang w:eastAsia="vi-VN"/>
        </w:rPr>
        <w:t>giao t</w:t>
      </w:r>
      <w:r w:rsidRPr="0029090D">
        <w:rPr>
          <w:rFonts w:eastAsia="Times New Roman" w:cs="Times New Roman"/>
          <w:spacing w:val="-8"/>
          <w:szCs w:val="28"/>
          <w:lang w:val="en-US" w:eastAsia="vi-VN"/>
        </w:rPr>
        <w:t>rách nhiệm cho</w:t>
      </w:r>
      <w:r w:rsidRPr="0029090D">
        <w:rPr>
          <w:rFonts w:eastAsia="Times New Roman" w:cs="Times New Roman"/>
          <w:spacing w:val="-8"/>
          <w:szCs w:val="28"/>
          <w:lang w:eastAsia="vi-VN"/>
        </w:rPr>
        <w:t xml:space="preserve"> </w:t>
      </w:r>
      <w:r w:rsidRPr="0029090D">
        <w:rPr>
          <w:rFonts w:eastAsia="Times New Roman" w:cs="Times New Roman"/>
          <w:spacing w:val="-8"/>
          <w:szCs w:val="28"/>
          <w:lang w:val="en-US" w:eastAsia="vi-VN"/>
        </w:rPr>
        <w:t>các cơ quan, tổ chức, cá nhân liên quan</w:t>
      </w:r>
      <w:r w:rsidRPr="0029090D">
        <w:rPr>
          <w:rFonts w:eastAsia="Times New Roman" w:cs="Times New Roman"/>
          <w:spacing w:val="-8"/>
          <w:szCs w:val="28"/>
          <w:lang w:eastAsia="vi-VN"/>
        </w:rPr>
        <w:t>:</w:t>
      </w:r>
    </w:p>
    <w:p w:rsidR="0029090D" w:rsidRPr="0029090D" w:rsidRDefault="0029090D" w:rsidP="00BB72F4">
      <w:pPr>
        <w:widowControl w:val="0"/>
        <w:tabs>
          <w:tab w:val="left" w:leader="dot" w:pos="8930"/>
        </w:tabs>
        <w:spacing w:before="120" w:after="120" w:line="240" w:lineRule="auto"/>
        <w:ind w:firstLine="567"/>
        <w:jc w:val="both"/>
        <w:rPr>
          <w:rFonts w:eastAsia="Times New Roman" w:cs="Times New Roman"/>
          <w:szCs w:val="28"/>
          <w:lang w:eastAsia="vi-VN"/>
        </w:rPr>
      </w:pPr>
      <w:r w:rsidRPr="0029090D">
        <w:rPr>
          <w:rFonts w:eastAsia="Times New Roman" w:cs="Times New Roman"/>
          <w:szCs w:val="28"/>
          <w:lang w:eastAsia="vi-VN"/>
        </w:rPr>
        <w:t>- Trách nhiệm xác định giá đất để tính tiền sử dụng đất/tiền thuê đất phải nộp đối với trường hợp tính theo giá đất cụ thể.</w:t>
      </w:r>
    </w:p>
    <w:p w:rsidR="0029090D" w:rsidRPr="0029090D" w:rsidRDefault="0029090D" w:rsidP="00BB72F4">
      <w:pPr>
        <w:widowControl w:val="0"/>
        <w:tabs>
          <w:tab w:val="left" w:leader="dot" w:pos="8930"/>
        </w:tabs>
        <w:spacing w:before="120" w:after="120" w:line="240" w:lineRule="auto"/>
        <w:ind w:firstLine="567"/>
        <w:jc w:val="both"/>
        <w:rPr>
          <w:rFonts w:eastAsia="Times New Roman" w:cs="Times New Roman"/>
          <w:i/>
          <w:iCs/>
          <w:szCs w:val="28"/>
          <w:lang w:val="en-US" w:eastAsia="vi-VN"/>
        </w:rPr>
      </w:pPr>
      <w:r w:rsidRPr="0029090D">
        <w:rPr>
          <w:rFonts w:eastAsia="Times New Roman" w:cs="Times New Roman"/>
          <w:spacing w:val="-2"/>
          <w:szCs w:val="28"/>
          <w:lang w:eastAsia="vi-VN"/>
        </w:rPr>
        <w:t xml:space="preserve">- Trách nhiệm xác định tiền sử dụng đất/tiền thuê đất phải nộp, tiền sử dụng đất/tiền thuê đất phải nộp bổ sung, tiền sử dụng đất/tiền thuê đất được hoàn trả (nếu có); hướng dẫn thực hiện giảm tiền sử dụng đất/tiền thuê đất, khoản được trừ vào tiền sử dụng đất/tiền thuê đất, </w:t>
      </w:r>
      <w:r w:rsidRPr="0029090D">
        <w:rPr>
          <w:rFonts w:eastAsia="Times New Roman" w:cs="Times New Roman"/>
          <w:spacing w:val="-2"/>
          <w:szCs w:val="28"/>
          <w:lang w:val="en-US" w:eastAsia="vi-VN"/>
        </w:rPr>
        <w:t xml:space="preserve">chậm nộp, </w:t>
      </w:r>
      <w:r w:rsidRPr="0029090D">
        <w:rPr>
          <w:rFonts w:eastAsia="Tahoma" w:cs="Times New Roman"/>
          <w:szCs w:val="28"/>
          <w:lang w:val="en-US" w:eastAsia="vi-VN"/>
        </w:rPr>
        <w:t xml:space="preserve">ghi nợ tiền sử dụng đất/tiền thuê đất, </w:t>
      </w:r>
      <w:r w:rsidRPr="0029090D">
        <w:rPr>
          <w:rFonts w:eastAsia="Times New Roman" w:cs="Times New Roman"/>
          <w:szCs w:val="28"/>
          <w:lang w:val="en-US" w:eastAsia="vi-VN"/>
        </w:rPr>
        <w:t xml:space="preserve">tiền thuê đất đối với trường hợp miễn một số năm, theo dõi trường hợp </w:t>
      </w:r>
      <w:r w:rsidRPr="0029090D">
        <w:rPr>
          <w:rFonts w:eastAsia="Tahoma" w:cs="Times New Roman"/>
          <w:szCs w:val="28"/>
          <w:lang w:val="en-US" w:eastAsia="vi-VN"/>
        </w:rPr>
        <w:t xml:space="preserve">miễn tiền sử dụng đất/tiền thuê đất, phí, lệ phí… </w:t>
      </w:r>
      <w:r w:rsidRPr="0029090D">
        <w:rPr>
          <w:rFonts w:eastAsia="Tahoma" w:cs="Times New Roman"/>
          <w:i/>
          <w:iCs/>
          <w:szCs w:val="28"/>
          <w:lang w:val="en-US" w:eastAsia="vi-VN"/>
        </w:rPr>
        <w:t>(</w:t>
      </w:r>
      <w:r w:rsidRPr="0029090D">
        <w:rPr>
          <w:rFonts w:eastAsia="Times New Roman" w:cs="Times New Roman"/>
          <w:i/>
          <w:szCs w:val="28"/>
          <w:lang w:val="en-US" w:eastAsia="vi-VN"/>
        </w:rPr>
        <w:t>nếu có),</w:t>
      </w:r>
      <w:r w:rsidRPr="0029090D">
        <w:rPr>
          <w:rFonts w:eastAsia="Times New Roman" w:cs="Times New Roman"/>
          <w:szCs w:val="28"/>
          <w:lang w:val="en-US" w:eastAsia="vi-VN"/>
        </w:rPr>
        <w:t xml:space="preserve"> xác định tiền </w:t>
      </w:r>
      <w:r w:rsidRPr="0029090D">
        <w:rPr>
          <w:rFonts w:eastAsia="Times New Roman" w:cs="Times New Roman" w:hint="eastAsia"/>
          <w:szCs w:val="28"/>
          <w:lang w:val="en-US" w:eastAsia="vi-VN"/>
        </w:rPr>
        <w:t>đ</w:t>
      </w:r>
      <w:r w:rsidRPr="0029090D">
        <w:rPr>
          <w:rFonts w:eastAsia="Times New Roman" w:cs="Times New Roman"/>
          <w:szCs w:val="28"/>
          <w:lang w:val="en-US" w:eastAsia="vi-VN"/>
        </w:rPr>
        <w:t>ể nhà n</w:t>
      </w:r>
      <w:r w:rsidRPr="0029090D">
        <w:rPr>
          <w:rFonts w:eastAsia="Times New Roman" w:cs="Times New Roman" w:hint="eastAsia"/>
          <w:szCs w:val="28"/>
          <w:lang w:val="en-US" w:eastAsia="vi-VN"/>
        </w:rPr>
        <w:t>ư</w:t>
      </w:r>
      <w:r w:rsidRPr="0029090D">
        <w:rPr>
          <w:rFonts w:eastAsia="Times New Roman" w:cs="Times New Roman"/>
          <w:szCs w:val="28"/>
          <w:lang w:val="en-US" w:eastAsia="vi-VN"/>
        </w:rPr>
        <w:t xml:space="preserve">ớc bổ sung diện tích </w:t>
      </w:r>
      <w:r w:rsidRPr="0029090D">
        <w:rPr>
          <w:rFonts w:eastAsia="Times New Roman" w:cs="Times New Roman" w:hint="eastAsia"/>
          <w:szCs w:val="28"/>
          <w:lang w:val="en-US" w:eastAsia="vi-VN"/>
        </w:rPr>
        <w:t>đ</w:t>
      </w:r>
      <w:r w:rsidRPr="0029090D">
        <w:rPr>
          <w:rFonts w:eastAsia="Times New Roman" w:cs="Times New Roman"/>
          <w:szCs w:val="28"/>
          <w:lang w:val="en-US" w:eastAsia="vi-VN"/>
        </w:rPr>
        <w:t>ất chuyên trồng lúa bị mất hoặc t</w:t>
      </w:r>
      <w:r w:rsidRPr="0029090D">
        <w:rPr>
          <w:rFonts w:eastAsia="Times New Roman" w:cs="Times New Roman" w:hint="eastAsia"/>
          <w:szCs w:val="28"/>
          <w:lang w:val="en-US" w:eastAsia="vi-VN"/>
        </w:rPr>
        <w:t>ă</w:t>
      </w:r>
      <w:r w:rsidRPr="0029090D">
        <w:rPr>
          <w:rFonts w:eastAsia="Times New Roman" w:cs="Times New Roman"/>
          <w:szCs w:val="28"/>
          <w:lang w:val="en-US" w:eastAsia="vi-VN"/>
        </w:rPr>
        <w:t xml:space="preserve">ng hiệu quả sử dụng </w:t>
      </w:r>
      <w:r w:rsidRPr="0029090D">
        <w:rPr>
          <w:rFonts w:eastAsia="Times New Roman" w:cs="Times New Roman" w:hint="eastAsia"/>
          <w:szCs w:val="28"/>
          <w:lang w:val="en-US" w:eastAsia="vi-VN"/>
        </w:rPr>
        <w:t>đ</w:t>
      </w:r>
      <w:r w:rsidRPr="0029090D">
        <w:rPr>
          <w:rFonts w:eastAsia="Times New Roman" w:cs="Times New Roman"/>
          <w:szCs w:val="28"/>
          <w:lang w:val="en-US" w:eastAsia="vi-VN"/>
        </w:rPr>
        <w:t xml:space="preserve">ất trồng lúa… </w:t>
      </w:r>
      <w:r w:rsidRPr="0029090D">
        <w:rPr>
          <w:rFonts w:eastAsia="Times New Roman" w:cs="Times New Roman"/>
          <w:i/>
          <w:iCs/>
          <w:szCs w:val="28"/>
          <w:lang w:val="en-US" w:eastAsia="vi-VN"/>
        </w:rPr>
        <w:t>(nếu có).</w:t>
      </w:r>
    </w:p>
    <w:p w:rsidR="0029090D" w:rsidRPr="0029090D" w:rsidRDefault="0029090D" w:rsidP="00BB72F4">
      <w:pPr>
        <w:widowControl w:val="0"/>
        <w:tabs>
          <w:tab w:val="left" w:leader="dot" w:pos="8930"/>
        </w:tabs>
        <w:spacing w:before="120" w:after="120" w:line="240" w:lineRule="auto"/>
        <w:ind w:firstLine="567"/>
        <w:jc w:val="both"/>
        <w:rPr>
          <w:rFonts w:eastAsia="Times New Roman" w:cs="Times New Roman"/>
          <w:szCs w:val="28"/>
          <w:lang w:val="en-US" w:eastAsia="vi-VN"/>
        </w:rPr>
      </w:pPr>
      <w:r w:rsidRPr="0029090D">
        <w:rPr>
          <w:rFonts w:eastAsia="Times New Roman" w:cs="Times New Roman"/>
          <w:szCs w:val="28"/>
          <w:lang w:eastAsia="vi-VN"/>
        </w:rPr>
        <w:t>- Trách nhiệm thông báo cho người được giao đất/thuê đất nộp tiền sử dụng đất/tiền thuê đất, phí, lệ phí… (nếu có)</w:t>
      </w:r>
      <w:r w:rsidRPr="0029090D">
        <w:rPr>
          <w:rFonts w:eastAsia="Times New Roman" w:cs="Times New Roman"/>
          <w:szCs w:val="28"/>
          <w:lang w:val="en-US" w:eastAsia="vi-VN"/>
        </w:rPr>
        <w:t>.</w:t>
      </w:r>
    </w:p>
    <w:p w:rsidR="0029090D" w:rsidRPr="0029090D" w:rsidRDefault="0029090D" w:rsidP="00BB72F4">
      <w:pPr>
        <w:widowControl w:val="0"/>
        <w:tabs>
          <w:tab w:val="left" w:leader="dot" w:pos="8930"/>
        </w:tabs>
        <w:spacing w:before="120" w:after="120" w:line="240" w:lineRule="auto"/>
        <w:ind w:firstLine="567"/>
        <w:jc w:val="both"/>
        <w:rPr>
          <w:rFonts w:eastAsia="Times New Roman" w:cs="Times New Roman"/>
          <w:szCs w:val="28"/>
          <w:lang w:val="en-US" w:eastAsia="vi-VN"/>
        </w:rPr>
      </w:pPr>
      <w:r w:rsidRPr="0029090D">
        <w:rPr>
          <w:rFonts w:eastAsia="Times New Roman" w:cs="Times New Roman"/>
          <w:szCs w:val="28"/>
          <w:lang w:eastAsia="vi-VN"/>
        </w:rPr>
        <w:t>- Trách nhiệm thu tiền sử dụng đất/tiền thuê đất phải nộp, hoàn trả tiền sử dụng đất/tiền thuê đất, thu phí, lệ phí... (nếu có)</w:t>
      </w:r>
      <w:r w:rsidRPr="0029090D">
        <w:rPr>
          <w:rFonts w:eastAsia="Times New Roman" w:cs="Times New Roman"/>
          <w:szCs w:val="28"/>
          <w:lang w:val="en-US" w:eastAsia="vi-VN"/>
        </w:rPr>
        <w:t>.</w:t>
      </w:r>
    </w:p>
    <w:p w:rsidR="0029090D" w:rsidRPr="0029090D" w:rsidRDefault="0029090D" w:rsidP="00BB72F4">
      <w:pPr>
        <w:widowControl w:val="0"/>
        <w:tabs>
          <w:tab w:val="left" w:leader="dot" w:pos="8930"/>
        </w:tabs>
        <w:spacing w:before="120" w:after="120" w:line="240" w:lineRule="auto"/>
        <w:ind w:firstLine="567"/>
        <w:jc w:val="both"/>
        <w:rPr>
          <w:rFonts w:eastAsia="Times New Roman" w:cs="Times New Roman"/>
          <w:szCs w:val="28"/>
          <w:lang w:val="en-US" w:eastAsia="vi-VN"/>
        </w:rPr>
      </w:pPr>
      <w:r w:rsidRPr="0029090D">
        <w:rPr>
          <w:rFonts w:eastAsia="Times New Roman" w:cs="Times New Roman"/>
          <w:szCs w:val="28"/>
          <w:lang w:eastAsia="vi-VN"/>
        </w:rPr>
        <w:t>- Trách nhiệm nộp tiền sử dụng đất/tiền thuê đất, phí, lệ phí… (nếu có)</w:t>
      </w:r>
      <w:r w:rsidRPr="0029090D">
        <w:rPr>
          <w:rFonts w:eastAsia="Times New Roman" w:cs="Times New Roman"/>
          <w:szCs w:val="28"/>
          <w:lang w:val="en-US" w:eastAsia="vi-VN"/>
        </w:rPr>
        <w:t>.</w:t>
      </w:r>
    </w:p>
    <w:p w:rsidR="0029090D" w:rsidRPr="0029090D" w:rsidRDefault="0029090D" w:rsidP="00BB72F4">
      <w:pPr>
        <w:widowControl w:val="0"/>
        <w:tabs>
          <w:tab w:val="left" w:leader="dot" w:pos="8930"/>
        </w:tabs>
        <w:spacing w:before="120" w:after="120" w:line="240" w:lineRule="auto"/>
        <w:ind w:firstLine="567"/>
        <w:jc w:val="both"/>
        <w:rPr>
          <w:rFonts w:eastAsia="Times New Roman" w:cs="Times New Roman"/>
          <w:spacing w:val="-6"/>
          <w:szCs w:val="28"/>
          <w:lang w:val="en-US" w:eastAsia="vi-VN"/>
        </w:rPr>
      </w:pPr>
      <w:r w:rsidRPr="0029090D">
        <w:rPr>
          <w:rFonts w:eastAsia="Times New Roman" w:cs="Times New Roman"/>
          <w:spacing w:val="-6"/>
          <w:szCs w:val="28"/>
          <w:lang w:eastAsia="vi-VN"/>
        </w:rPr>
        <w:t>- Trách nhiệm xác định mốc giới và bàn giao đất</w:t>
      </w:r>
      <w:r w:rsidRPr="0029090D">
        <w:rPr>
          <w:rFonts w:eastAsia="Times New Roman" w:cs="Times New Roman"/>
          <w:spacing w:val="-6"/>
          <w:szCs w:val="28"/>
          <w:lang w:val="en-US" w:eastAsia="vi-VN"/>
        </w:rPr>
        <w:t>/bàn giao rừng</w:t>
      </w:r>
      <w:r w:rsidRPr="0029090D">
        <w:rPr>
          <w:rFonts w:eastAsia="Times New Roman" w:cs="Times New Roman"/>
          <w:spacing w:val="-6"/>
          <w:szCs w:val="28"/>
          <w:lang w:eastAsia="vi-VN"/>
        </w:rPr>
        <w:t xml:space="preserve"> trên thực địa</w:t>
      </w:r>
      <w:r w:rsidRPr="0029090D">
        <w:rPr>
          <w:rFonts w:eastAsia="Times New Roman" w:cs="Times New Roman"/>
          <w:spacing w:val="-6"/>
          <w:szCs w:val="28"/>
          <w:lang w:val="en-US" w:eastAsia="vi-VN"/>
        </w:rPr>
        <w:t>….</w:t>
      </w:r>
    </w:p>
    <w:p w:rsidR="0029090D" w:rsidRPr="0029090D" w:rsidRDefault="0029090D" w:rsidP="00BB72F4">
      <w:pPr>
        <w:widowControl w:val="0"/>
        <w:tabs>
          <w:tab w:val="left" w:leader="dot" w:pos="8930"/>
        </w:tabs>
        <w:spacing w:before="120" w:after="120" w:line="240" w:lineRule="auto"/>
        <w:ind w:firstLine="567"/>
        <w:jc w:val="both"/>
        <w:rPr>
          <w:rFonts w:eastAsia="Times New Roman" w:cs="Times New Roman"/>
          <w:szCs w:val="28"/>
          <w:lang w:eastAsia="vi-VN"/>
        </w:rPr>
      </w:pPr>
      <w:r w:rsidRPr="0029090D">
        <w:rPr>
          <w:rFonts w:eastAsia="Times New Roman" w:cs="Times New Roman"/>
          <w:szCs w:val="28"/>
          <w:lang w:eastAsia="vi-VN"/>
        </w:rPr>
        <w:t>- Trách nhiệm trao Giấy chứng nhận quyền sử dụng đất, quyền sở hữu tài sản gắn liền với đất cho người sử dụng đất đã hoàn thành nghĩa vụ tài chính</w:t>
      </w:r>
      <w:r w:rsidRPr="0029090D">
        <w:rPr>
          <w:rFonts w:eastAsia="Times New Roman" w:cs="Times New Roman"/>
          <w:szCs w:val="28"/>
          <w:lang w:eastAsia="vi-VN"/>
        </w:rPr>
        <w:tab/>
      </w:r>
    </w:p>
    <w:p w:rsidR="0029090D" w:rsidRPr="0029090D" w:rsidRDefault="0029090D" w:rsidP="00BB72F4">
      <w:pPr>
        <w:widowControl w:val="0"/>
        <w:tabs>
          <w:tab w:val="left" w:pos="0"/>
        </w:tabs>
        <w:spacing w:before="120" w:after="120" w:line="240" w:lineRule="auto"/>
        <w:ind w:firstLine="567"/>
        <w:jc w:val="both"/>
        <w:rPr>
          <w:rFonts w:eastAsia="Times New Roman" w:cs="Times New Roman"/>
          <w:sz w:val="24"/>
          <w:szCs w:val="24"/>
          <w:lang w:eastAsia="vi-VN"/>
        </w:rPr>
      </w:pPr>
      <w:r w:rsidRPr="0029090D">
        <w:rPr>
          <w:rFonts w:eastAsia="Times New Roman" w:cs="Times New Roman"/>
          <w:szCs w:val="28"/>
          <w:lang w:eastAsia="vi-VN"/>
        </w:rPr>
        <w:t xml:space="preserve">- Trách nhiệm chỉnh lý hồ sơ địa chính, </w:t>
      </w:r>
      <w:r w:rsidRPr="0029090D">
        <w:rPr>
          <w:rFonts w:eastAsia="Tahoma" w:cs="Times New Roman"/>
          <w:szCs w:val="28"/>
          <w:lang w:eastAsia="vi-VN"/>
        </w:rPr>
        <w:t>cơ sở dữ liệu đất đai</w:t>
      </w:r>
      <w:r w:rsidRPr="0029090D">
        <w:rPr>
          <w:rFonts w:eastAsia="Tahoma" w:cs="Times New Roman"/>
          <w:szCs w:val="28"/>
          <w:lang w:val="en-US" w:eastAsia="vi-VN"/>
        </w:rPr>
        <w:t>;</w:t>
      </w:r>
      <w:r w:rsidRPr="0029090D">
        <w:rPr>
          <w:rFonts w:eastAsia="Times New Roman" w:cs="Times New Roman"/>
          <w:sz w:val="22"/>
          <w:szCs w:val="24"/>
          <w:vertAlign w:val="superscript"/>
          <w:lang w:val="en-US" w:eastAsia="vi-VN"/>
        </w:rPr>
        <w:t xml:space="preserve"> </w:t>
      </w:r>
      <w:r w:rsidRPr="0029090D">
        <w:rPr>
          <w:rFonts w:eastAsia="Times New Roman" w:cs="Times New Roman"/>
          <w:szCs w:val="28"/>
          <w:lang w:val="en-US" w:eastAsia="vi-VN"/>
        </w:rPr>
        <w:t>trách nhiệm cập nhật, lưu trữ hồ sơ theo pháp luật về lâm nghiệp……………………………….</w:t>
      </w:r>
    </w:p>
    <w:p w:rsidR="0029090D" w:rsidRPr="0029090D" w:rsidRDefault="0029090D" w:rsidP="00BB72F4">
      <w:pPr>
        <w:widowControl w:val="0"/>
        <w:tabs>
          <w:tab w:val="left" w:leader="dot" w:pos="8930"/>
        </w:tabs>
        <w:spacing w:before="120" w:after="120" w:line="240" w:lineRule="auto"/>
        <w:ind w:firstLine="567"/>
        <w:jc w:val="both"/>
        <w:rPr>
          <w:rFonts w:eastAsia="Times New Roman" w:cs="Times New Roman"/>
          <w:sz w:val="24"/>
          <w:szCs w:val="24"/>
          <w:lang w:val="en-US" w:eastAsia="vi-VN"/>
        </w:rPr>
      </w:pPr>
      <w:r w:rsidRPr="0029090D">
        <w:rPr>
          <w:rFonts w:eastAsia="Times New Roman" w:cs="Times New Roman"/>
          <w:szCs w:val="28"/>
          <w:lang w:eastAsia="vi-VN"/>
        </w:rPr>
        <w:t>5. Nội dung khác (nếu có):</w:t>
      </w:r>
      <w:r w:rsidRPr="0029090D">
        <w:rPr>
          <w:rFonts w:eastAsia="Times New Roman" w:cs="Times New Roman"/>
          <w:sz w:val="24"/>
          <w:szCs w:val="24"/>
          <w:lang w:eastAsia="vi-VN"/>
        </w:rPr>
        <w:tab/>
      </w:r>
      <w:r w:rsidRPr="0029090D">
        <w:rPr>
          <w:rFonts w:eastAsia="Times New Roman" w:cs="Times New Roman"/>
          <w:sz w:val="24"/>
          <w:szCs w:val="24"/>
          <w:lang w:val="en-US" w:eastAsia="vi-VN"/>
        </w:rPr>
        <w:t xml:space="preserve"> </w:t>
      </w:r>
    </w:p>
    <w:p w:rsidR="0029090D" w:rsidRPr="0029090D" w:rsidRDefault="0029090D" w:rsidP="0029090D">
      <w:pPr>
        <w:widowControl w:val="0"/>
        <w:tabs>
          <w:tab w:val="left" w:leader="dot" w:pos="8930"/>
        </w:tabs>
        <w:spacing w:before="120" w:after="100" w:line="320" w:lineRule="exact"/>
        <w:ind w:left="284" w:firstLine="567"/>
        <w:jc w:val="both"/>
        <w:rPr>
          <w:rFonts w:eastAsia="Times New Roman" w:cs="Times New Roman"/>
          <w:sz w:val="24"/>
          <w:szCs w:val="24"/>
          <w:lang w:val="en-US" w:eastAsia="vi-VN"/>
        </w:rPr>
      </w:pPr>
    </w:p>
    <w:tbl>
      <w:tblPr>
        <w:tblW w:w="9355" w:type="dxa"/>
        <w:tblBorders>
          <w:insideH w:val="single" w:sz="4" w:space="0" w:color="auto"/>
        </w:tblBorders>
        <w:tblLook w:val="0000" w:firstRow="0" w:lastRow="0" w:firstColumn="0" w:lastColumn="0" w:noHBand="0" w:noVBand="0"/>
      </w:tblPr>
      <w:tblGrid>
        <w:gridCol w:w="4396"/>
        <w:gridCol w:w="4959"/>
      </w:tblGrid>
      <w:tr w:rsidR="0029090D" w:rsidRPr="0029090D" w:rsidTr="0029090D">
        <w:trPr>
          <w:trHeight w:val="1285"/>
        </w:trPr>
        <w:tc>
          <w:tcPr>
            <w:tcW w:w="4396" w:type="dxa"/>
            <w:tcBorders>
              <w:right w:val="nil"/>
            </w:tcBorders>
          </w:tcPr>
          <w:p w:rsidR="0029090D" w:rsidRPr="0029090D" w:rsidRDefault="0029090D" w:rsidP="0029090D">
            <w:pPr>
              <w:widowControl w:val="0"/>
              <w:tabs>
                <w:tab w:val="left" w:leader="dot" w:pos="8930"/>
              </w:tabs>
              <w:spacing w:after="0" w:line="240" w:lineRule="auto"/>
              <w:jc w:val="both"/>
              <w:rPr>
                <w:rFonts w:eastAsia="Times New Roman" w:cs="Times New Roman"/>
                <w:b/>
                <w:bCs/>
                <w:i/>
                <w:iCs/>
                <w:sz w:val="24"/>
                <w:szCs w:val="24"/>
                <w:lang w:val="en-US" w:eastAsia="vi-VN"/>
              </w:rPr>
            </w:pPr>
            <w:r w:rsidRPr="0029090D">
              <w:rPr>
                <w:rFonts w:eastAsia="Times New Roman" w:cs="Times New Roman"/>
                <w:b/>
                <w:bCs/>
                <w:i/>
                <w:iCs/>
                <w:sz w:val="24"/>
                <w:szCs w:val="24"/>
                <w:lang w:val="en-US" w:eastAsia="vi-VN"/>
              </w:rPr>
              <w:t>Nơi nhận:</w:t>
            </w:r>
          </w:p>
        </w:tc>
        <w:tc>
          <w:tcPr>
            <w:tcW w:w="4959" w:type="dxa"/>
            <w:tcBorders>
              <w:top w:val="nil"/>
              <w:left w:val="nil"/>
              <w:bottom w:val="nil"/>
              <w:right w:val="nil"/>
            </w:tcBorders>
          </w:tcPr>
          <w:p w:rsidR="0029090D" w:rsidRPr="0029090D" w:rsidRDefault="0029090D" w:rsidP="0029090D">
            <w:pPr>
              <w:widowControl w:val="0"/>
              <w:tabs>
                <w:tab w:val="left" w:leader="dot" w:pos="8930"/>
              </w:tabs>
              <w:spacing w:after="0" w:line="240" w:lineRule="auto"/>
              <w:ind w:left="72"/>
              <w:jc w:val="center"/>
              <w:rPr>
                <w:rFonts w:eastAsia="Times New Roman" w:cs="Times New Roman"/>
                <w:b/>
                <w:bCs/>
                <w:sz w:val="26"/>
                <w:szCs w:val="26"/>
                <w:lang w:val="en-US" w:eastAsia="vi-VN"/>
              </w:rPr>
            </w:pPr>
            <w:r w:rsidRPr="0029090D">
              <w:rPr>
                <w:rFonts w:eastAsia="Times New Roman" w:cs="Times New Roman"/>
                <w:b/>
                <w:bCs/>
                <w:sz w:val="26"/>
                <w:szCs w:val="26"/>
                <w:lang w:val="en-US" w:eastAsia="vi-VN"/>
              </w:rPr>
              <w:t>CƠ QUAN ........</w:t>
            </w:r>
          </w:p>
          <w:p w:rsidR="0029090D" w:rsidRPr="0029090D" w:rsidRDefault="0029090D" w:rsidP="0029090D">
            <w:pPr>
              <w:widowControl w:val="0"/>
              <w:tabs>
                <w:tab w:val="left" w:leader="dot" w:pos="8930"/>
              </w:tabs>
              <w:spacing w:after="0" w:line="240" w:lineRule="auto"/>
              <w:jc w:val="center"/>
              <w:rPr>
                <w:rFonts w:eastAsia="Times New Roman" w:cs="Times New Roman"/>
                <w:b/>
                <w:bCs/>
                <w:sz w:val="24"/>
                <w:szCs w:val="24"/>
                <w:lang w:val="en-US" w:eastAsia="vi-VN"/>
              </w:rPr>
            </w:pPr>
            <w:r w:rsidRPr="0029090D">
              <w:rPr>
                <w:rFonts w:eastAsia="Times New Roman" w:cs="Times New Roman"/>
                <w:i/>
                <w:sz w:val="24"/>
                <w:szCs w:val="24"/>
                <w:lang w:val="en-US" w:eastAsia="vi-VN"/>
              </w:rPr>
              <w:t>(Ký và ghi rõ họ tên, đóng dấu)</w:t>
            </w:r>
          </w:p>
        </w:tc>
      </w:tr>
    </w:tbl>
    <w:p w:rsidR="008F0684" w:rsidRDefault="008F0684" w:rsidP="005D52DF">
      <w:pPr>
        <w:shd w:val="clear" w:color="auto" w:fill="FFFFFF"/>
        <w:spacing w:before="60" w:after="60" w:line="240" w:lineRule="auto"/>
        <w:jc w:val="center"/>
        <w:rPr>
          <w:b/>
          <w:bCs/>
          <w:sz w:val="26"/>
          <w:szCs w:val="26"/>
        </w:rPr>
      </w:pPr>
    </w:p>
    <w:p w:rsidR="008F0684" w:rsidRDefault="008F0684">
      <w:pPr>
        <w:rPr>
          <w:b/>
          <w:bCs/>
          <w:sz w:val="26"/>
          <w:szCs w:val="26"/>
        </w:rPr>
      </w:pPr>
      <w:r>
        <w:rPr>
          <w:b/>
          <w:bCs/>
          <w:sz w:val="26"/>
          <w:szCs w:val="26"/>
        </w:rPr>
        <w:br w:type="page"/>
      </w:r>
    </w:p>
    <w:p w:rsidR="008F0684" w:rsidRPr="008F0684" w:rsidRDefault="008F0684" w:rsidP="008F0684">
      <w:pPr>
        <w:spacing w:before="120" w:after="100" w:line="360" w:lineRule="exact"/>
        <w:ind w:firstLine="720"/>
        <w:rPr>
          <w:rFonts w:eastAsia="Times New Roman" w:cs="Times New Roman"/>
          <w:b/>
          <w:bCs/>
          <w:szCs w:val="28"/>
          <w:lang w:val="en-US" w:eastAsia="vi-VN"/>
        </w:rPr>
      </w:pPr>
      <w:r w:rsidRPr="008F0684">
        <w:rPr>
          <w:rFonts w:eastAsia="Times New Roman" w:cs="Times New Roman"/>
          <w:b/>
          <w:bCs/>
          <w:szCs w:val="28"/>
          <w:lang w:val="en-US" w:eastAsia="vi-VN"/>
        </w:rPr>
        <w:lastRenderedPageBreak/>
        <w:t>Mẫu số 07. Quyết định chuyển hình thức giao đất/cho thuê đất</w:t>
      </w:r>
    </w:p>
    <w:tbl>
      <w:tblPr>
        <w:tblW w:w="9493" w:type="dxa"/>
        <w:tblLook w:val="04A0" w:firstRow="1" w:lastRow="0" w:firstColumn="1" w:lastColumn="0" w:noHBand="0" w:noVBand="1"/>
      </w:tblPr>
      <w:tblGrid>
        <w:gridCol w:w="3681"/>
        <w:gridCol w:w="5812"/>
      </w:tblGrid>
      <w:tr w:rsidR="008F0684" w:rsidRPr="008F0684" w:rsidTr="008F0684">
        <w:trPr>
          <w:trHeight w:val="1083"/>
        </w:trPr>
        <w:tc>
          <w:tcPr>
            <w:tcW w:w="3681" w:type="dxa"/>
            <w:shd w:val="clear" w:color="auto" w:fill="auto"/>
          </w:tcPr>
          <w:p w:rsidR="008F0684" w:rsidRPr="008F0684" w:rsidRDefault="008F0684" w:rsidP="008F0684">
            <w:pPr>
              <w:tabs>
                <w:tab w:val="left" w:leader="dot" w:pos="8930"/>
              </w:tabs>
              <w:spacing w:after="0" w:line="240" w:lineRule="auto"/>
              <w:jc w:val="center"/>
              <w:outlineLvl w:val="5"/>
              <w:rPr>
                <w:rFonts w:eastAsia="Arial" w:cs="Times New Roman"/>
                <w:b/>
                <w:sz w:val="26"/>
                <w:szCs w:val="20"/>
                <w:lang w:val="en-US" w:eastAsia="vi-VN"/>
              </w:rPr>
            </w:pPr>
            <w:r w:rsidRPr="008F0684">
              <w:rPr>
                <w:rFonts w:eastAsia="Arial" w:cs="Times New Roman"/>
                <w:b/>
                <w:sz w:val="26"/>
                <w:szCs w:val="20"/>
                <w:lang w:val="en-US" w:eastAsia="vi-VN"/>
              </w:rPr>
              <w:t xml:space="preserve">ỦY </w:t>
            </w:r>
            <w:r w:rsidRPr="008F0684">
              <w:rPr>
                <w:rFonts w:eastAsia="Arial" w:cs="Times New Roman"/>
                <w:b/>
                <w:bCs/>
                <w:szCs w:val="28"/>
                <w:lang w:val="en-US" w:eastAsia="vi-VN"/>
              </w:rPr>
              <w:t>BAN</w:t>
            </w:r>
            <w:r w:rsidRPr="008F0684">
              <w:rPr>
                <w:rFonts w:eastAsia="Arial" w:cs="Times New Roman"/>
                <w:b/>
                <w:sz w:val="26"/>
                <w:szCs w:val="20"/>
                <w:lang w:val="en-US" w:eastAsia="vi-VN"/>
              </w:rPr>
              <w:t xml:space="preserve"> NHÂN DÂN ...</w:t>
            </w:r>
          </w:p>
          <w:p w:rsidR="008F0684" w:rsidRPr="008F0684" w:rsidRDefault="008F0684" w:rsidP="008F0684">
            <w:pPr>
              <w:tabs>
                <w:tab w:val="left" w:leader="dot" w:pos="8930"/>
              </w:tabs>
              <w:spacing w:after="0" w:line="240" w:lineRule="auto"/>
              <w:jc w:val="center"/>
              <w:outlineLvl w:val="5"/>
              <w:rPr>
                <w:rFonts w:eastAsia="Arial" w:cs="Times New Roman"/>
                <w:b/>
                <w:sz w:val="26"/>
                <w:szCs w:val="20"/>
                <w:vertAlign w:val="superscript"/>
                <w:lang w:val="en-US" w:eastAsia="vi-VN"/>
              </w:rPr>
            </w:pPr>
            <w:r w:rsidRPr="008F0684">
              <w:rPr>
                <w:rFonts w:eastAsia="Arial" w:cs="Times New Roman"/>
                <w:b/>
                <w:sz w:val="26"/>
                <w:szCs w:val="20"/>
                <w:vertAlign w:val="superscript"/>
                <w:lang w:val="en-US" w:eastAsia="vi-VN"/>
              </w:rPr>
              <w:t>__________</w:t>
            </w:r>
          </w:p>
          <w:p w:rsidR="008F0684" w:rsidRPr="008F0684" w:rsidRDefault="008F0684" w:rsidP="008F0684">
            <w:pPr>
              <w:tabs>
                <w:tab w:val="left" w:leader="dot" w:pos="8930"/>
              </w:tabs>
              <w:spacing w:after="0" w:line="240" w:lineRule="auto"/>
              <w:jc w:val="center"/>
              <w:rPr>
                <w:rFonts w:eastAsia="Arial" w:cs="Times New Roman"/>
                <w:sz w:val="26"/>
                <w:szCs w:val="20"/>
                <w:lang w:val="en-US" w:eastAsia="vi-VN"/>
              </w:rPr>
            </w:pPr>
          </w:p>
          <w:p w:rsidR="008F0684" w:rsidRPr="008F0684" w:rsidRDefault="008F0684" w:rsidP="008F0684">
            <w:pPr>
              <w:tabs>
                <w:tab w:val="left" w:leader="dot" w:pos="8930"/>
              </w:tabs>
              <w:spacing w:after="0" w:line="240" w:lineRule="auto"/>
              <w:jc w:val="center"/>
              <w:rPr>
                <w:rFonts w:eastAsia="Arial" w:cs="Times New Roman"/>
                <w:i/>
                <w:szCs w:val="28"/>
                <w:lang w:val="en-US" w:eastAsia="vi-VN"/>
              </w:rPr>
            </w:pPr>
            <w:r w:rsidRPr="008F0684">
              <w:rPr>
                <w:rFonts w:eastAsia="Arial" w:cs="Times New Roman"/>
                <w:sz w:val="26"/>
                <w:szCs w:val="20"/>
                <w:lang w:val="en-US" w:eastAsia="vi-VN"/>
              </w:rPr>
              <w:t>Số:...</w:t>
            </w:r>
          </w:p>
        </w:tc>
        <w:tc>
          <w:tcPr>
            <w:tcW w:w="5812" w:type="dxa"/>
            <w:shd w:val="clear" w:color="auto" w:fill="auto"/>
          </w:tcPr>
          <w:p w:rsidR="008F0684" w:rsidRPr="008F0684" w:rsidRDefault="008F0684" w:rsidP="008F0684">
            <w:pPr>
              <w:tabs>
                <w:tab w:val="left" w:leader="dot" w:pos="8930"/>
              </w:tabs>
              <w:spacing w:after="0" w:line="240" w:lineRule="auto"/>
              <w:jc w:val="center"/>
              <w:outlineLvl w:val="5"/>
              <w:rPr>
                <w:rFonts w:eastAsia="Arial" w:cs="Times New Roman"/>
                <w:b/>
                <w:sz w:val="26"/>
                <w:szCs w:val="20"/>
                <w:lang w:val="en-US" w:eastAsia="vi-VN"/>
              </w:rPr>
            </w:pPr>
            <w:r w:rsidRPr="008F0684">
              <w:rPr>
                <w:rFonts w:eastAsia="Arial" w:cs="Times New Roman"/>
                <w:b/>
                <w:sz w:val="26"/>
                <w:szCs w:val="20"/>
                <w:lang w:val="en-US" w:eastAsia="vi-VN"/>
              </w:rPr>
              <w:t>CỘNG HOÀ XÃ HỘI CHỦ NGHĨA VIỆT NAM</w:t>
            </w:r>
          </w:p>
          <w:p w:rsidR="008F0684" w:rsidRPr="008F0684" w:rsidRDefault="008F0684" w:rsidP="008F0684">
            <w:pPr>
              <w:tabs>
                <w:tab w:val="left" w:leader="dot" w:pos="8930"/>
              </w:tabs>
              <w:spacing w:after="0" w:line="240" w:lineRule="auto"/>
              <w:jc w:val="center"/>
              <w:outlineLvl w:val="5"/>
              <w:rPr>
                <w:rFonts w:eastAsia="Arial" w:cs="Times New Roman"/>
                <w:b/>
                <w:szCs w:val="20"/>
                <w:lang w:val="en-US" w:eastAsia="vi-VN"/>
              </w:rPr>
            </w:pPr>
            <w:r w:rsidRPr="008F0684">
              <w:rPr>
                <w:rFonts w:eastAsia="Arial" w:cs="Times New Roman"/>
                <w:b/>
                <w:szCs w:val="20"/>
                <w:lang w:val="en-US" w:eastAsia="vi-VN"/>
              </w:rPr>
              <w:t>Độc lập - Tự do - Hạnh phúc</w:t>
            </w:r>
          </w:p>
          <w:p w:rsidR="008F0684" w:rsidRPr="008F0684" w:rsidRDefault="008F0684" w:rsidP="008F0684">
            <w:pPr>
              <w:tabs>
                <w:tab w:val="left" w:leader="dot" w:pos="8930"/>
              </w:tabs>
              <w:spacing w:after="0" w:line="240" w:lineRule="auto"/>
              <w:ind w:right="-114"/>
              <w:jc w:val="center"/>
              <w:rPr>
                <w:rFonts w:eastAsia="Arial" w:cs="Times New Roman"/>
                <w:b/>
                <w:szCs w:val="20"/>
                <w:vertAlign w:val="superscript"/>
                <w:lang w:val="en-US" w:eastAsia="vi-VN"/>
              </w:rPr>
            </w:pPr>
            <w:r w:rsidRPr="008F0684">
              <w:rPr>
                <w:rFonts w:eastAsia="Arial" w:cs="Times New Roman"/>
                <w:b/>
                <w:szCs w:val="20"/>
                <w:vertAlign w:val="superscript"/>
                <w:lang w:val="en-US" w:eastAsia="vi-VN"/>
              </w:rPr>
              <w:t>_____________________________________</w:t>
            </w:r>
          </w:p>
          <w:p w:rsidR="008F0684" w:rsidRPr="008F0684" w:rsidRDefault="008F0684" w:rsidP="008F0684">
            <w:pPr>
              <w:tabs>
                <w:tab w:val="left" w:leader="dot" w:pos="8930"/>
              </w:tabs>
              <w:spacing w:after="0" w:line="240" w:lineRule="auto"/>
              <w:ind w:right="-114"/>
              <w:jc w:val="center"/>
              <w:rPr>
                <w:rFonts w:eastAsia="Arial" w:cs="Times New Roman"/>
                <w:b/>
                <w:szCs w:val="20"/>
                <w:vertAlign w:val="superscript"/>
                <w:lang w:val="en-US" w:eastAsia="vi-VN"/>
              </w:rPr>
            </w:pPr>
            <w:r w:rsidRPr="008F0684">
              <w:rPr>
                <w:rFonts w:eastAsia="Times New Roman" w:cs="Times New Roman"/>
                <w:i/>
                <w:sz w:val="26"/>
                <w:szCs w:val="26"/>
                <w:lang w:val="en-US" w:eastAsia="vi-VN"/>
              </w:rPr>
              <w:t>..., ngày ... tháng ... năm ...</w:t>
            </w:r>
          </w:p>
        </w:tc>
      </w:tr>
    </w:tbl>
    <w:p w:rsidR="008F0684" w:rsidRPr="008F0684" w:rsidRDefault="008F0684" w:rsidP="008F0684">
      <w:pPr>
        <w:tabs>
          <w:tab w:val="left" w:leader="dot" w:pos="8930"/>
        </w:tabs>
        <w:spacing w:after="0" w:line="240" w:lineRule="auto"/>
        <w:jc w:val="center"/>
        <w:rPr>
          <w:rFonts w:eastAsia="Times New Roman" w:cs="Times New Roman"/>
          <w:b/>
          <w:bCs/>
          <w:szCs w:val="28"/>
          <w:lang w:val="en-US" w:eastAsia="vi-VN"/>
        </w:rPr>
      </w:pPr>
    </w:p>
    <w:p w:rsidR="008F0684" w:rsidRPr="008F0684" w:rsidRDefault="008F0684" w:rsidP="008F0684">
      <w:pPr>
        <w:tabs>
          <w:tab w:val="left" w:leader="dot" w:pos="8930"/>
        </w:tabs>
        <w:spacing w:after="0" w:line="240" w:lineRule="auto"/>
        <w:jc w:val="center"/>
        <w:rPr>
          <w:rFonts w:eastAsia="Times New Roman" w:cs="Times New Roman"/>
          <w:b/>
          <w:bCs/>
          <w:strike/>
          <w:szCs w:val="28"/>
          <w:lang w:val="en-US" w:eastAsia="vi-VN"/>
        </w:rPr>
      </w:pPr>
      <w:r w:rsidRPr="008F0684">
        <w:rPr>
          <w:rFonts w:eastAsia="Times New Roman" w:cs="Times New Roman"/>
          <w:b/>
          <w:bCs/>
          <w:szCs w:val="28"/>
          <w:lang w:val="en-US" w:eastAsia="vi-VN"/>
        </w:rPr>
        <w:t xml:space="preserve">QUYẾT ĐỊNH </w:t>
      </w:r>
    </w:p>
    <w:p w:rsidR="008F0684" w:rsidRPr="008F0684" w:rsidRDefault="008F0684" w:rsidP="008F0684">
      <w:pPr>
        <w:tabs>
          <w:tab w:val="left" w:leader="dot" w:pos="8930"/>
        </w:tabs>
        <w:spacing w:after="0" w:line="240" w:lineRule="auto"/>
        <w:jc w:val="center"/>
        <w:rPr>
          <w:rFonts w:eastAsia="Times New Roman" w:cs="Times New Roman"/>
          <w:b/>
          <w:bCs/>
          <w:szCs w:val="28"/>
          <w:lang w:val="en-US" w:eastAsia="vi-VN"/>
        </w:rPr>
      </w:pPr>
      <w:r w:rsidRPr="008F0684">
        <w:rPr>
          <w:rFonts w:eastAsia="Times New Roman" w:cs="Times New Roman"/>
          <w:b/>
          <w:bCs/>
          <w:szCs w:val="28"/>
          <w:lang w:val="en-US" w:eastAsia="vi-VN"/>
        </w:rPr>
        <w:t>Về việc chuyển hình thức sử dụng đất từ hình thức... sang hình thức...</w:t>
      </w:r>
    </w:p>
    <w:p w:rsidR="008F0684" w:rsidRPr="008F0684" w:rsidRDefault="008F0684" w:rsidP="008F0684">
      <w:pPr>
        <w:tabs>
          <w:tab w:val="left" w:leader="dot" w:pos="8930"/>
        </w:tabs>
        <w:spacing w:after="0" w:line="240" w:lineRule="auto"/>
        <w:jc w:val="center"/>
        <w:rPr>
          <w:rFonts w:eastAsia="Times New Roman" w:cs="Times New Roman"/>
          <w:szCs w:val="28"/>
          <w:vertAlign w:val="superscript"/>
          <w:lang w:val="en-US" w:eastAsia="vi-VN"/>
        </w:rPr>
      </w:pPr>
      <w:r w:rsidRPr="008F0684">
        <w:rPr>
          <w:rFonts w:eastAsia="Times New Roman" w:cs="Times New Roman"/>
          <w:szCs w:val="28"/>
          <w:vertAlign w:val="superscript"/>
          <w:lang w:val="en-US" w:eastAsia="vi-VN"/>
        </w:rPr>
        <w:t>_____________</w:t>
      </w:r>
    </w:p>
    <w:p w:rsidR="008F0684" w:rsidRPr="008F0684" w:rsidRDefault="008F0684" w:rsidP="008F0684">
      <w:pPr>
        <w:tabs>
          <w:tab w:val="left" w:pos="2780"/>
          <w:tab w:val="center" w:pos="4535"/>
          <w:tab w:val="left" w:leader="dot" w:pos="8930"/>
        </w:tabs>
        <w:spacing w:before="240" w:after="0" w:line="240" w:lineRule="auto"/>
        <w:jc w:val="center"/>
        <w:rPr>
          <w:rFonts w:eastAsia="Times New Roman" w:cs="Times New Roman"/>
          <w:bCs/>
          <w:szCs w:val="28"/>
          <w:lang w:val="en-US" w:eastAsia="vi-VN"/>
        </w:rPr>
      </w:pPr>
      <w:r w:rsidRPr="008F0684">
        <w:rPr>
          <w:rFonts w:eastAsia="Times New Roman" w:cs="Times New Roman"/>
          <w:b/>
          <w:bCs/>
          <w:szCs w:val="28"/>
          <w:lang w:val="en-US" w:eastAsia="vi-VN"/>
        </w:rPr>
        <w:t xml:space="preserve">CHỦ TỊCH ỦY BAN NHÂN DÂN </w:t>
      </w:r>
      <w:r w:rsidRPr="008F0684">
        <w:rPr>
          <w:rFonts w:eastAsia="Times New Roman" w:cs="Times New Roman"/>
          <w:bCs/>
          <w:szCs w:val="28"/>
          <w:lang w:val="en-US" w:eastAsia="vi-VN"/>
        </w:rPr>
        <w:t>...</w:t>
      </w:r>
    </w:p>
    <w:p w:rsidR="008F0684" w:rsidRPr="008F0684" w:rsidRDefault="008F0684" w:rsidP="008F0684">
      <w:pPr>
        <w:tabs>
          <w:tab w:val="left" w:leader="dot" w:pos="8930"/>
        </w:tabs>
        <w:spacing w:before="120" w:after="0" w:line="240" w:lineRule="auto"/>
        <w:ind w:firstLine="567"/>
        <w:jc w:val="both"/>
        <w:rPr>
          <w:rFonts w:eastAsia="Times New Roman" w:cs="Times New Roman"/>
          <w:i/>
          <w:szCs w:val="28"/>
          <w:lang w:val="en-US" w:eastAsia="vi-VN"/>
        </w:rPr>
      </w:pPr>
      <w:r w:rsidRPr="008F0684">
        <w:rPr>
          <w:rFonts w:eastAsia="Times New Roman" w:cs="Times New Roman"/>
          <w:i/>
          <w:szCs w:val="28"/>
          <w:lang w:val="en-US" w:eastAsia="vi-VN"/>
        </w:rPr>
        <w:t xml:space="preserve">Căn cứ </w:t>
      </w:r>
      <w:r w:rsidRPr="008F0684">
        <w:rPr>
          <w:rFonts w:eastAsia="Times New Roman" w:cs="Times New Roman"/>
          <w:i/>
          <w:szCs w:val="28"/>
          <w:lang w:val="en-US" w:eastAsia="vi-VN"/>
        </w:rPr>
        <w:tab/>
        <w:t>;</w:t>
      </w:r>
    </w:p>
    <w:p w:rsidR="008F0684" w:rsidRPr="008F0684" w:rsidRDefault="008F0684" w:rsidP="008F0684">
      <w:pPr>
        <w:tabs>
          <w:tab w:val="left" w:leader="dot" w:pos="8930"/>
        </w:tabs>
        <w:spacing w:before="120" w:after="0" w:line="240" w:lineRule="auto"/>
        <w:ind w:firstLine="567"/>
        <w:jc w:val="both"/>
        <w:rPr>
          <w:rFonts w:eastAsia="Times New Roman" w:cs="Times New Roman"/>
          <w:i/>
          <w:szCs w:val="28"/>
          <w:lang w:val="en-US" w:eastAsia="vi-VN"/>
        </w:rPr>
      </w:pPr>
      <w:r w:rsidRPr="008F0684">
        <w:rPr>
          <w:rFonts w:eastAsia="Times New Roman" w:cs="Times New Roman"/>
          <w:i/>
          <w:szCs w:val="28"/>
          <w:lang w:val="en-US" w:eastAsia="vi-VN"/>
        </w:rPr>
        <w:t xml:space="preserve">Căn cứ Luật Đất đai </w:t>
      </w:r>
      <w:r w:rsidRPr="008F0684">
        <w:rPr>
          <w:rFonts w:eastAsia="Times New Roman" w:cs="Times New Roman"/>
          <w:i/>
          <w:szCs w:val="28"/>
          <w:lang w:val="en-US" w:eastAsia="vi-VN"/>
        </w:rPr>
        <w:tab/>
        <w:t>;</w:t>
      </w:r>
    </w:p>
    <w:p w:rsidR="008F0684" w:rsidRPr="008F0684" w:rsidRDefault="008F0684" w:rsidP="008F0684">
      <w:pPr>
        <w:tabs>
          <w:tab w:val="left" w:leader="dot" w:pos="8930"/>
        </w:tabs>
        <w:spacing w:before="120" w:after="0" w:line="240" w:lineRule="auto"/>
        <w:ind w:firstLine="567"/>
        <w:jc w:val="both"/>
        <w:rPr>
          <w:rFonts w:eastAsia="Times New Roman" w:cs="Times New Roman"/>
          <w:i/>
          <w:szCs w:val="28"/>
          <w:lang w:val="en-US" w:eastAsia="vi-VN"/>
        </w:rPr>
      </w:pPr>
      <w:r w:rsidRPr="008F0684">
        <w:rPr>
          <w:rFonts w:eastAsia="Times New Roman" w:cs="Times New Roman"/>
          <w:i/>
          <w:szCs w:val="28"/>
          <w:lang w:val="en-US" w:eastAsia="vi-VN"/>
        </w:rPr>
        <w:t xml:space="preserve">Căn cứ Nghị định </w:t>
      </w:r>
      <w:r w:rsidRPr="008F0684">
        <w:rPr>
          <w:rFonts w:eastAsia="Times New Roman" w:cs="Times New Roman"/>
          <w:i/>
          <w:szCs w:val="28"/>
          <w:lang w:val="en-US" w:eastAsia="vi-VN"/>
        </w:rPr>
        <w:tab/>
        <w:t>;</w:t>
      </w:r>
    </w:p>
    <w:p w:rsidR="008F0684" w:rsidRPr="008F0684" w:rsidRDefault="008F0684" w:rsidP="008F0684">
      <w:pPr>
        <w:tabs>
          <w:tab w:val="left" w:leader="dot" w:pos="8930"/>
        </w:tabs>
        <w:spacing w:before="120" w:after="0" w:line="240" w:lineRule="auto"/>
        <w:ind w:firstLine="567"/>
        <w:jc w:val="both"/>
        <w:rPr>
          <w:rFonts w:eastAsia="Times New Roman" w:cs="Times New Roman"/>
          <w:szCs w:val="28"/>
          <w:lang w:val="en-US" w:eastAsia="vi-VN"/>
        </w:rPr>
      </w:pPr>
      <w:r w:rsidRPr="008F0684">
        <w:rPr>
          <w:rFonts w:eastAsia="Times New Roman" w:cs="Times New Roman"/>
          <w:i/>
          <w:szCs w:val="28"/>
          <w:lang w:val="en-US" w:eastAsia="vi-VN"/>
        </w:rPr>
        <w:t>Căn cứ</w:t>
      </w:r>
      <w:r w:rsidRPr="008F0684">
        <w:rPr>
          <w:rFonts w:eastAsia="Times New Roman" w:cs="Times New Roman"/>
          <w:i/>
          <w:szCs w:val="28"/>
          <w:vertAlign w:val="superscript"/>
          <w:lang w:val="en-US" w:eastAsia="vi-VN"/>
        </w:rPr>
        <w:footnoteReference w:customMarkFollows="1" w:id="91"/>
        <w:t>1</w:t>
      </w:r>
      <w:r w:rsidRPr="008F0684">
        <w:rPr>
          <w:rFonts w:eastAsia="Times New Roman" w:cs="Times New Roman"/>
          <w:i/>
          <w:szCs w:val="28"/>
          <w:lang w:val="en-US" w:eastAsia="vi-VN"/>
        </w:rPr>
        <w:t xml:space="preserve"> </w:t>
      </w:r>
      <w:r w:rsidRPr="008F0684">
        <w:rPr>
          <w:rFonts w:eastAsia="Times New Roman" w:cs="Times New Roman"/>
          <w:i/>
          <w:szCs w:val="28"/>
          <w:lang w:val="en-US" w:eastAsia="vi-VN"/>
        </w:rPr>
        <w:tab/>
      </w:r>
      <w:r w:rsidRPr="008F0684">
        <w:rPr>
          <w:rFonts w:eastAsia="Times New Roman" w:cs="Times New Roman"/>
          <w:szCs w:val="28"/>
          <w:lang w:val="en-US" w:eastAsia="vi-VN"/>
        </w:rPr>
        <w:t>;</w:t>
      </w:r>
    </w:p>
    <w:p w:rsidR="008F0684" w:rsidRPr="008F0684" w:rsidRDefault="008F0684" w:rsidP="008F0684">
      <w:pPr>
        <w:tabs>
          <w:tab w:val="left" w:leader="dot" w:pos="8930"/>
        </w:tabs>
        <w:spacing w:before="120" w:after="0" w:line="240" w:lineRule="auto"/>
        <w:ind w:firstLine="567"/>
        <w:jc w:val="both"/>
        <w:rPr>
          <w:rFonts w:eastAsia="Times New Roman" w:cs="Times New Roman"/>
          <w:i/>
          <w:szCs w:val="28"/>
          <w:lang w:val="en-US" w:eastAsia="vi-VN"/>
        </w:rPr>
      </w:pPr>
      <w:r w:rsidRPr="008F0684">
        <w:rPr>
          <w:rFonts w:eastAsia="Times New Roman" w:cs="Times New Roman"/>
          <w:i/>
          <w:szCs w:val="28"/>
          <w:lang w:val="en-US" w:eastAsia="vi-VN"/>
        </w:rPr>
        <w:t>Xét đề nghị của ... tại Tờ trình số... ngày... tháng... năm...,</w:t>
      </w:r>
    </w:p>
    <w:p w:rsidR="008F0684" w:rsidRPr="008F0684" w:rsidRDefault="008F0684" w:rsidP="008F0684">
      <w:pPr>
        <w:tabs>
          <w:tab w:val="left" w:leader="dot" w:pos="8930"/>
        </w:tabs>
        <w:spacing w:before="240" w:after="100" w:line="360" w:lineRule="exact"/>
        <w:jc w:val="center"/>
        <w:rPr>
          <w:rFonts w:eastAsia="Times New Roman" w:cs="Times New Roman"/>
          <w:b/>
          <w:bCs/>
          <w:szCs w:val="28"/>
          <w:lang w:val="en-US" w:eastAsia="vi-VN"/>
        </w:rPr>
      </w:pPr>
      <w:r w:rsidRPr="008F0684">
        <w:rPr>
          <w:rFonts w:eastAsia="Times New Roman" w:cs="Times New Roman"/>
          <w:b/>
          <w:bCs/>
          <w:szCs w:val="28"/>
          <w:lang w:val="en-US" w:eastAsia="vi-VN"/>
        </w:rPr>
        <w:t>QUYẾT ĐỊNH:</w:t>
      </w:r>
    </w:p>
    <w:p w:rsidR="008F0684" w:rsidRPr="008F0684" w:rsidRDefault="008F0684" w:rsidP="008F0684">
      <w:pPr>
        <w:tabs>
          <w:tab w:val="left" w:leader="dot" w:pos="8930"/>
        </w:tabs>
        <w:spacing w:before="80" w:after="100" w:line="360" w:lineRule="exact"/>
        <w:ind w:firstLine="560"/>
        <w:jc w:val="both"/>
        <w:rPr>
          <w:rFonts w:eastAsia="Times New Roman" w:cs="Times New Roman"/>
          <w:szCs w:val="28"/>
          <w:lang w:val="en-US" w:eastAsia="vi-VN"/>
        </w:rPr>
      </w:pPr>
      <w:r w:rsidRPr="008F0684">
        <w:rPr>
          <w:rFonts w:eastAsia="Times New Roman" w:cs="Times New Roman"/>
          <w:b/>
          <w:bCs/>
          <w:szCs w:val="28"/>
          <w:lang w:val="en-US" w:eastAsia="vi-VN"/>
        </w:rPr>
        <w:t xml:space="preserve">Điều 1. </w:t>
      </w:r>
      <w:r w:rsidRPr="008F0684">
        <w:rPr>
          <w:rFonts w:eastAsia="Times New Roman" w:cs="Times New Roman"/>
          <w:szCs w:val="28"/>
          <w:lang w:val="en-US" w:eastAsia="vi-VN"/>
        </w:rPr>
        <w:t xml:space="preserve">Cho phép </w:t>
      </w:r>
      <w:r w:rsidRPr="008F0684">
        <w:rPr>
          <w:rFonts w:eastAsia="Times New Roman" w:cs="Times New Roman"/>
          <w:i/>
          <w:iCs/>
          <w:szCs w:val="28"/>
          <w:lang w:val="en-US" w:eastAsia="vi-VN"/>
        </w:rPr>
        <w:t>... (ghi tên và địa chỉ của người sử dụng đất)</w:t>
      </w:r>
      <w:r w:rsidRPr="008F0684">
        <w:rPr>
          <w:rFonts w:eastAsia="Times New Roman" w:cs="Times New Roman"/>
          <w:szCs w:val="28"/>
          <w:lang w:val="en-US" w:eastAsia="vi-VN"/>
        </w:rPr>
        <w:t xml:space="preserve"> đang sử dụng ...m</w:t>
      </w:r>
      <w:r w:rsidRPr="008F0684">
        <w:rPr>
          <w:rFonts w:eastAsia="Times New Roman" w:cs="Times New Roman"/>
          <w:szCs w:val="28"/>
          <w:vertAlign w:val="superscript"/>
          <w:lang w:val="en-US" w:eastAsia="vi-VN"/>
        </w:rPr>
        <w:t>2</w:t>
      </w:r>
      <w:r w:rsidRPr="008F0684">
        <w:rPr>
          <w:rFonts w:eastAsia="Times New Roman" w:cs="Times New Roman"/>
          <w:szCs w:val="28"/>
          <w:lang w:val="en-US" w:eastAsia="vi-VN"/>
        </w:rPr>
        <w:t xml:space="preserve"> đất</w:t>
      </w:r>
      <w:r w:rsidRPr="008F0684">
        <w:rPr>
          <w:rFonts w:eastAsia="Times New Roman" w:cs="Times New Roman"/>
          <w:szCs w:val="28"/>
          <w:vertAlign w:val="superscript"/>
          <w:lang w:val="en-US" w:eastAsia="vi-VN"/>
        </w:rPr>
        <w:footnoteReference w:customMarkFollows="1" w:id="92"/>
        <w:t>2</w:t>
      </w:r>
      <w:r w:rsidRPr="008F0684">
        <w:rPr>
          <w:rFonts w:eastAsia="Times New Roman" w:cs="Times New Roman"/>
          <w:szCs w:val="28"/>
          <w:lang w:val="en-US" w:eastAsia="vi-VN"/>
        </w:rPr>
        <w:t>... theo hình thức</w:t>
      </w:r>
      <w:r w:rsidRPr="008F0684">
        <w:rPr>
          <w:rFonts w:eastAsia="Times New Roman" w:cs="Times New Roman"/>
          <w:szCs w:val="28"/>
          <w:vertAlign w:val="superscript"/>
          <w:lang w:val="en-US" w:eastAsia="vi-VN"/>
        </w:rPr>
        <w:footnoteReference w:customMarkFollows="1" w:id="93"/>
        <w:t>3</w:t>
      </w:r>
      <w:r w:rsidRPr="008F0684">
        <w:rPr>
          <w:rFonts w:eastAsia="Times New Roman" w:cs="Times New Roman"/>
          <w:szCs w:val="28"/>
          <w:lang w:val="en-US" w:eastAsia="vi-VN"/>
        </w:rPr>
        <w:t>... tại (</w:t>
      </w:r>
      <w:r w:rsidRPr="008F0684">
        <w:rPr>
          <w:rFonts w:eastAsia="Times New Roman" w:cs="Times New Roman"/>
          <w:i/>
          <w:szCs w:val="28"/>
          <w:lang w:val="en-US" w:eastAsia="vi-VN"/>
        </w:rPr>
        <w:t>ghi địa chỉ thửa đất/khu đất</w:t>
      </w:r>
      <w:r w:rsidRPr="008F0684">
        <w:rPr>
          <w:rFonts w:eastAsia="Times New Roman" w:cs="Times New Roman"/>
          <w:szCs w:val="28"/>
          <w:lang w:val="en-US" w:eastAsia="vi-VN"/>
        </w:rPr>
        <w:t>) ... chuyển sang hình thức sử dụng đất là</w:t>
      </w:r>
      <w:r w:rsidRPr="008F0684">
        <w:rPr>
          <w:rFonts w:eastAsia="Times New Roman" w:cs="Times New Roman"/>
          <w:szCs w:val="28"/>
          <w:vertAlign w:val="superscript"/>
          <w:lang w:val="en-US" w:eastAsia="vi-VN"/>
        </w:rPr>
        <w:footnoteReference w:customMarkFollows="1" w:id="94"/>
        <w:t>4</w:t>
      </w:r>
      <w:r w:rsidRPr="008F0684">
        <w:rPr>
          <w:rFonts w:eastAsia="Times New Roman" w:cs="Times New Roman"/>
          <w:szCs w:val="28"/>
          <w:lang w:val="en-US" w:eastAsia="vi-VN"/>
        </w:rPr>
        <w:t>..., cụ thể:</w:t>
      </w:r>
    </w:p>
    <w:p w:rsidR="008F0684" w:rsidRPr="008F0684" w:rsidRDefault="008F0684" w:rsidP="008F0684">
      <w:pPr>
        <w:tabs>
          <w:tab w:val="left" w:leader="dot" w:pos="8930"/>
        </w:tabs>
        <w:spacing w:before="80" w:after="100" w:line="360" w:lineRule="exact"/>
        <w:ind w:firstLine="560"/>
        <w:jc w:val="both"/>
        <w:rPr>
          <w:rFonts w:eastAsia="Times New Roman" w:cs="Times New Roman"/>
          <w:vanish/>
          <w:szCs w:val="28"/>
          <w:lang w:val="en-US" w:eastAsia="vi-VN"/>
        </w:rPr>
      </w:pPr>
    </w:p>
    <w:p w:rsidR="008F0684" w:rsidRPr="008F0684" w:rsidRDefault="008F0684" w:rsidP="008F0684">
      <w:pPr>
        <w:tabs>
          <w:tab w:val="left" w:leader="dot" w:pos="8930"/>
        </w:tabs>
        <w:spacing w:before="80" w:after="100" w:line="360" w:lineRule="exact"/>
        <w:ind w:firstLine="560"/>
        <w:jc w:val="both"/>
        <w:rPr>
          <w:rFonts w:eastAsia="Times New Roman" w:cs="Times New Roman"/>
          <w:bCs/>
          <w:szCs w:val="28"/>
          <w:lang w:val="en-US" w:eastAsia="vi-VN"/>
        </w:rPr>
      </w:pPr>
      <w:r w:rsidRPr="008F0684">
        <w:rPr>
          <w:rFonts w:eastAsia="Times New Roman" w:cs="Times New Roman"/>
          <w:bCs/>
          <w:szCs w:val="28"/>
          <w:lang w:val="en-US" w:eastAsia="vi-VN"/>
        </w:rPr>
        <w:t>1. Các nội dung điều chỉnh:</w:t>
      </w:r>
    </w:p>
    <w:p w:rsidR="008F0684" w:rsidRPr="008F0684" w:rsidRDefault="008F0684" w:rsidP="008F0684">
      <w:pPr>
        <w:tabs>
          <w:tab w:val="left" w:leader="dot" w:pos="8930"/>
        </w:tabs>
        <w:spacing w:before="80" w:after="100" w:line="360" w:lineRule="exact"/>
        <w:ind w:firstLine="560"/>
        <w:jc w:val="both"/>
        <w:rPr>
          <w:rFonts w:eastAsia="Times New Roman" w:cs="Times New Roman"/>
          <w:szCs w:val="28"/>
          <w:lang w:val="en-US" w:eastAsia="vi-VN"/>
        </w:rPr>
      </w:pPr>
      <w:r w:rsidRPr="008F0684">
        <w:rPr>
          <w:rFonts w:eastAsia="Times New Roman" w:cs="Times New Roman"/>
          <w:bCs/>
          <w:szCs w:val="28"/>
          <w:lang w:val="en-US" w:eastAsia="vi-VN"/>
        </w:rPr>
        <w:t xml:space="preserve">- Điều chỉnh……… </w:t>
      </w:r>
      <w:r w:rsidRPr="008F0684">
        <w:rPr>
          <w:rFonts w:eastAsia="Times New Roman" w:cs="Times New Roman"/>
          <w:szCs w:val="28"/>
          <w:lang w:val="en-US" w:eastAsia="vi-VN"/>
        </w:rPr>
        <w:t>theo Quyết định số … ngày……. thành</w:t>
      </w:r>
      <w:r w:rsidRPr="008F0684">
        <w:rPr>
          <w:rFonts w:eastAsia="Times New Roman" w:cs="Times New Roman"/>
          <w:szCs w:val="28"/>
          <w:lang w:val="en-US" w:eastAsia="vi-VN"/>
        </w:rPr>
        <w:tab/>
      </w:r>
    </w:p>
    <w:p w:rsidR="008F0684" w:rsidRPr="008F0684" w:rsidRDefault="008F0684" w:rsidP="008F0684">
      <w:pPr>
        <w:tabs>
          <w:tab w:val="left" w:leader="dot" w:pos="8930"/>
        </w:tabs>
        <w:spacing w:before="80" w:after="100" w:line="360" w:lineRule="exact"/>
        <w:ind w:firstLine="560"/>
        <w:jc w:val="both"/>
        <w:rPr>
          <w:rFonts w:eastAsia="Times New Roman" w:cs="Times New Roman"/>
          <w:szCs w:val="28"/>
          <w:lang w:val="en-US" w:eastAsia="vi-VN"/>
        </w:rPr>
      </w:pPr>
      <w:r w:rsidRPr="008F0684">
        <w:rPr>
          <w:rFonts w:eastAsia="Times New Roman" w:cs="Times New Roman"/>
          <w:bCs/>
          <w:szCs w:val="28"/>
          <w:lang w:val="en-US" w:eastAsia="vi-VN"/>
        </w:rPr>
        <w:t xml:space="preserve">- Điều chỉnh……… </w:t>
      </w:r>
      <w:r w:rsidRPr="008F0684">
        <w:rPr>
          <w:rFonts w:eastAsia="Times New Roman" w:cs="Times New Roman"/>
          <w:szCs w:val="28"/>
          <w:lang w:val="en-US" w:eastAsia="vi-VN"/>
        </w:rPr>
        <w:t>theo Quyết định số … ngày……. thành</w:t>
      </w:r>
      <w:r w:rsidRPr="008F0684">
        <w:rPr>
          <w:rFonts w:eastAsia="Times New Roman" w:cs="Times New Roman"/>
          <w:szCs w:val="28"/>
          <w:lang w:val="en-US" w:eastAsia="vi-VN"/>
        </w:rPr>
        <w:tab/>
      </w:r>
    </w:p>
    <w:p w:rsidR="008F0684" w:rsidRPr="008F0684" w:rsidRDefault="008F0684" w:rsidP="008F0684">
      <w:pPr>
        <w:tabs>
          <w:tab w:val="left" w:leader="dot" w:pos="8930"/>
        </w:tabs>
        <w:spacing w:before="80" w:after="100" w:line="360" w:lineRule="exact"/>
        <w:ind w:firstLine="560"/>
        <w:jc w:val="both"/>
        <w:rPr>
          <w:rFonts w:eastAsia="Times New Roman" w:cs="Times New Roman"/>
          <w:bCs/>
          <w:szCs w:val="28"/>
          <w:lang w:val="en-US" w:eastAsia="vi-VN"/>
        </w:rPr>
      </w:pPr>
      <w:r w:rsidRPr="008F0684">
        <w:rPr>
          <w:rFonts w:eastAsia="Times New Roman" w:cs="Times New Roman"/>
          <w:bCs/>
          <w:szCs w:val="28"/>
          <w:lang w:val="en-US" w:eastAsia="vi-VN"/>
        </w:rPr>
        <w:t>-</w:t>
      </w:r>
      <w:r w:rsidRPr="008F0684">
        <w:rPr>
          <w:rFonts w:eastAsia="Times New Roman" w:cs="Times New Roman"/>
          <w:bCs/>
          <w:szCs w:val="28"/>
          <w:lang w:val="en-US" w:eastAsia="vi-VN"/>
        </w:rPr>
        <w:tab/>
      </w:r>
    </w:p>
    <w:p w:rsidR="008F0684" w:rsidRPr="008F0684" w:rsidRDefault="008F0684" w:rsidP="008F0684">
      <w:pPr>
        <w:tabs>
          <w:tab w:val="left" w:leader="dot" w:pos="8930"/>
        </w:tabs>
        <w:spacing w:before="80" w:after="100" w:line="360" w:lineRule="exact"/>
        <w:ind w:firstLine="560"/>
        <w:jc w:val="both"/>
        <w:rPr>
          <w:rFonts w:eastAsia="Times New Roman" w:cs="Times New Roman"/>
          <w:szCs w:val="28"/>
          <w:vertAlign w:val="superscript"/>
          <w:lang w:val="en-US" w:eastAsia="vi-VN"/>
        </w:rPr>
      </w:pPr>
      <w:r w:rsidRPr="008F0684">
        <w:rPr>
          <w:rFonts w:eastAsia="Times New Roman" w:cs="Times New Roman"/>
          <w:szCs w:val="28"/>
          <w:lang w:val="en-US" w:eastAsia="vi-VN"/>
        </w:rPr>
        <w:t>2. Giá đất tính tiền sử dụng đất/tiền thuê đất phải nộp bổ sung hoặc hoàn trả cho người sử dụng đất:… (đối với trường hợp phải nộp bổ sung hoặc hoàn trả tiền sử dụng đất, tiền thuê đất tính theo giá đất trong bảng giá đất</w:t>
      </w:r>
      <w:r w:rsidRPr="008F0684">
        <w:rPr>
          <w:rFonts w:eastAsia="Times New Roman" w:cs="Times New Roman"/>
          <w:szCs w:val="28"/>
          <w:vertAlign w:val="superscript"/>
          <w:lang w:val="en-US" w:eastAsia="vi-VN"/>
        </w:rPr>
        <w:footnoteReference w:customMarkFollows="1" w:id="95"/>
        <w:t>5</w:t>
      </w:r>
      <w:r w:rsidRPr="008F0684">
        <w:rPr>
          <w:rFonts w:eastAsia="Times New Roman" w:cs="Times New Roman"/>
          <w:szCs w:val="28"/>
          <w:lang w:val="en-US" w:eastAsia="vi-VN"/>
        </w:rPr>
        <w:t>).</w:t>
      </w:r>
    </w:p>
    <w:p w:rsidR="008F0684" w:rsidRPr="008F0684" w:rsidRDefault="008F0684" w:rsidP="008F0684">
      <w:pPr>
        <w:tabs>
          <w:tab w:val="left" w:leader="dot" w:pos="8930"/>
        </w:tabs>
        <w:spacing w:before="80" w:after="100" w:line="360" w:lineRule="exact"/>
        <w:ind w:firstLine="560"/>
        <w:jc w:val="both"/>
        <w:rPr>
          <w:rFonts w:eastAsia="Times New Roman" w:cs="Times New Roman"/>
          <w:szCs w:val="28"/>
          <w:lang w:val="en-US" w:eastAsia="vi-VN"/>
        </w:rPr>
      </w:pPr>
      <w:r w:rsidRPr="008F0684">
        <w:rPr>
          <w:rFonts w:eastAsia="Times New Roman" w:cs="Times New Roman"/>
          <w:bCs/>
          <w:szCs w:val="28"/>
          <w:lang w:val="en-US" w:eastAsia="vi-VN"/>
        </w:rPr>
        <w:t xml:space="preserve">3. </w:t>
      </w:r>
      <w:r w:rsidRPr="008F0684">
        <w:rPr>
          <w:rFonts w:eastAsia="Times New Roman" w:cs="Times New Roman"/>
          <w:bCs/>
          <w:szCs w:val="28"/>
          <w:lang w:val="en-US" w:eastAsia="vi-VN"/>
        </w:rPr>
        <w:tab/>
      </w:r>
    </w:p>
    <w:p w:rsidR="008F0684" w:rsidRPr="008F0684" w:rsidRDefault="008F0684" w:rsidP="008F0684">
      <w:pPr>
        <w:tabs>
          <w:tab w:val="left" w:leader="dot" w:pos="8930"/>
        </w:tabs>
        <w:spacing w:before="120" w:after="100" w:line="360" w:lineRule="exact"/>
        <w:ind w:firstLine="560"/>
        <w:jc w:val="both"/>
        <w:rPr>
          <w:rFonts w:eastAsia="Times New Roman" w:cs="Times New Roman"/>
          <w:szCs w:val="28"/>
          <w:lang w:val="en-US" w:eastAsia="vi-VN"/>
        </w:rPr>
      </w:pPr>
      <w:r w:rsidRPr="008F0684">
        <w:rPr>
          <w:rFonts w:eastAsia="Times New Roman" w:cs="Times New Roman"/>
          <w:b/>
          <w:bCs/>
          <w:szCs w:val="28"/>
          <w:lang w:val="en-US" w:eastAsia="vi-VN"/>
        </w:rPr>
        <w:t>Điều 2.</w:t>
      </w:r>
      <w:r w:rsidRPr="008F0684">
        <w:rPr>
          <w:rFonts w:eastAsia="Times New Roman" w:cs="Times New Roman"/>
          <w:szCs w:val="28"/>
          <w:lang w:val="en-US" w:eastAsia="vi-VN"/>
        </w:rPr>
        <w:t xml:space="preserve"> Tổ chức thực hiện</w:t>
      </w:r>
      <w:r w:rsidRPr="008F0684">
        <w:rPr>
          <w:rFonts w:eastAsia="Times New Roman" w:cs="Times New Roman"/>
          <w:szCs w:val="28"/>
          <w:lang w:val="en-US" w:eastAsia="vi-VN"/>
        </w:rPr>
        <w:tab/>
      </w:r>
    </w:p>
    <w:p w:rsidR="008F0684" w:rsidRPr="008F0684" w:rsidRDefault="008F0684" w:rsidP="008F0684">
      <w:pPr>
        <w:tabs>
          <w:tab w:val="left" w:leader="dot" w:pos="8930"/>
        </w:tabs>
        <w:spacing w:before="80" w:after="60" w:line="320" w:lineRule="exact"/>
        <w:ind w:firstLine="561"/>
        <w:jc w:val="both"/>
        <w:rPr>
          <w:rFonts w:eastAsia="Times New Roman" w:cs="Times New Roman"/>
          <w:iCs/>
          <w:spacing w:val="-4"/>
          <w:szCs w:val="28"/>
          <w:lang w:val="en-US" w:eastAsia="vi-VN"/>
        </w:rPr>
      </w:pPr>
      <w:r w:rsidRPr="008F0684">
        <w:rPr>
          <w:rFonts w:eastAsia="Times New Roman" w:cs="Times New Roman"/>
          <w:spacing w:val="-4"/>
          <w:szCs w:val="28"/>
          <w:lang w:val="en-US" w:eastAsia="vi-VN"/>
        </w:rPr>
        <w:lastRenderedPageBreak/>
        <w:t xml:space="preserve">1. …… xác định giá đất để tính </w:t>
      </w:r>
      <w:r w:rsidRPr="008F0684">
        <w:rPr>
          <w:rFonts w:eastAsia="Tahoma" w:cs="Times New Roman"/>
          <w:spacing w:val="-4"/>
          <w:szCs w:val="28"/>
          <w:lang w:val="en-US" w:eastAsia="vi-VN"/>
        </w:rPr>
        <w:t xml:space="preserve">tiền sử dụng đất/tiền thuê đất phải nộp bổ sung hoặc hoàn trả cho người sử dụng đất; </w:t>
      </w:r>
      <w:r w:rsidRPr="008F0684">
        <w:rPr>
          <w:rFonts w:eastAsia="Times New Roman" w:cs="Times New Roman"/>
          <w:iCs/>
          <w:spacing w:val="-4"/>
          <w:szCs w:val="28"/>
          <w:lang w:val="en-US" w:eastAsia="vi-VN"/>
        </w:rPr>
        <w:t>đối với trường hợp tính theo giá đất cụ thể.</w:t>
      </w:r>
    </w:p>
    <w:p w:rsidR="008F0684" w:rsidRPr="008F0684" w:rsidRDefault="008F0684" w:rsidP="008F0684">
      <w:pPr>
        <w:tabs>
          <w:tab w:val="left" w:leader="dot" w:pos="8930"/>
        </w:tabs>
        <w:spacing w:before="80" w:after="60" w:line="320" w:lineRule="exact"/>
        <w:ind w:firstLine="561"/>
        <w:jc w:val="both"/>
        <w:rPr>
          <w:rFonts w:eastAsia="Tahoma" w:cs="Times New Roman"/>
          <w:spacing w:val="-8"/>
          <w:szCs w:val="28"/>
          <w:lang w:val="en-US" w:eastAsia="vi-VN"/>
        </w:rPr>
      </w:pPr>
      <w:r w:rsidRPr="008F0684">
        <w:rPr>
          <w:rFonts w:eastAsia="Tahoma" w:cs="Times New Roman"/>
          <w:szCs w:val="28"/>
          <w:lang w:val="en-US" w:eastAsia="vi-VN"/>
        </w:rPr>
        <w:t xml:space="preserve">2………. xác định tiền sử dụng đất/tiền thuê đất phải nộp bổ sung hoặc hoàn trả cho người sử dụng đất; hướng dẫn thực hiện giảm tiền sử dụng đất/tiền thuê </w:t>
      </w:r>
      <w:r w:rsidRPr="008F0684">
        <w:rPr>
          <w:rFonts w:eastAsia="Tahoma" w:cs="Times New Roman"/>
          <w:spacing w:val="-8"/>
          <w:szCs w:val="28"/>
          <w:lang w:val="en-US" w:eastAsia="vi-VN"/>
        </w:rPr>
        <w:t xml:space="preserve">đất, khoản được trừ vào tiền sử dụng đất/tiền thuê đất, ghi nợ tiền sử dụng đất/tiền thuê đất, </w:t>
      </w:r>
      <w:r w:rsidRPr="008F0684">
        <w:rPr>
          <w:rFonts w:eastAsia="Times New Roman" w:cs="Times New Roman"/>
          <w:spacing w:val="-8"/>
          <w:szCs w:val="28"/>
          <w:lang w:val="en-US" w:eastAsia="vi-VN"/>
        </w:rPr>
        <w:t xml:space="preserve">theo dõi trường hợp </w:t>
      </w:r>
      <w:r w:rsidRPr="008F0684">
        <w:rPr>
          <w:rFonts w:eastAsia="Tahoma" w:cs="Times New Roman"/>
          <w:spacing w:val="-8"/>
          <w:szCs w:val="28"/>
          <w:lang w:val="en-US" w:eastAsia="vi-VN"/>
        </w:rPr>
        <w:t xml:space="preserve">miễn tiền sử dụng đất/tiền thuê đất, phí, lệ phí... </w:t>
      </w:r>
      <w:r w:rsidRPr="008F0684">
        <w:rPr>
          <w:rFonts w:eastAsia="Tahoma" w:cs="Times New Roman"/>
          <w:i/>
          <w:iCs/>
          <w:spacing w:val="-8"/>
          <w:szCs w:val="28"/>
          <w:lang w:val="en-US" w:eastAsia="vi-VN"/>
        </w:rPr>
        <w:t>(</w:t>
      </w:r>
      <w:r w:rsidRPr="008F0684">
        <w:rPr>
          <w:rFonts w:eastAsia="Times New Roman" w:cs="Times New Roman"/>
          <w:i/>
          <w:spacing w:val="-8"/>
          <w:szCs w:val="28"/>
          <w:lang w:val="en-US" w:eastAsia="vi-VN"/>
        </w:rPr>
        <w:t>nếu có).</w:t>
      </w:r>
    </w:p>
    <w:p w:rsidR="008F0684" w:rsidRPr="008F0684" w:rsidRDefault="008F0684" w:rsidP="008F0684">
      <w:pPr>
        <w:tabs>
          <w:tab w:val="left" w:leader="dot" w:pos="8930"/>
        </w:tabs>
        <w:spacing w:before="80" w:after="60" w:line="320" w:lineRule="exact"/>
        <w:ind w:firstLine="561"/>
        <w:jc w:val="both"/>
        <w:rPr>
          <w:rFonts w:eastAsia="Times New Roman" w:cs="Times New Roman"/>
          <w:szCs w:val="28"/>
          <w:lang w:val="en-US" w:eastAsia="vi-VN"/>
        </w:rPr>
      </w:pPr>
      <w:r w:rsidRPr="008F0684">
        <w:rPr>
          <w:rFonts w:eastAsia="Times New Roman" w:cs="Times New Roman"/>
          <w:szCs w:val="28"/>
          <w:lang w:val="en-US" w:eastAsia="vi-VN"/>
        </w:rPr>
        <w:t xml:space="preserve">3. ……… thông báo cho người sử dụng đất nộp </w:t>
      </w:r>
      <w:r w:rsidRPr="008F0684">
        <w:rPr>
          <w:rFonts w:eastAsia="Tahoma" w:cs="Times New Roman"/>
          <w:szCs w:val="28"/>
          <w:lang w:val="en-US" w:eastAsia="vi-VN"/>
        </w:rPr>
        <w:t xml:space="preserve">bổ sung </w:t>
      </w:r>
      <w:r w:rsidRPr="008F0684">
        <w:rPr>
          <w:rFonts w:eastAsia="Times New Roman" w:cs="Times New Roman"/>
          <w:szCs w:val="28"/>
          <w:lang w:val="en-US" w:eastAsia="vi-VN"/>
        </w:rPr>
        <w:t>tiền sử dụng đất/</w:t>
      </w:r>
      <w:r w:rsidRPr="008F0684">
        <w:rPr>
          <w:rFonts w:eastAsia="Tahoma" w:cs="Times New Roman"/>
          <w:szCs w:val="28"/>
          <w:lang w:val="en-US" w:eastAsia="vi-VN"/>
        </w:rPr>
        <w:t>tiền thuê đất</w:t>
      </w:r>
      <w:r w:rsidRPr="008F0684">
        <w:rPr>
          <w:rFonts w:eastAsia="Times New Roman" w:cs="Times New Roman"/>
          <w:szCs w:val="28"/>
          <w:lang w:val="en-US" w:eastAsia="vi-VN"/>
        </w:rPr>
        <w:t xml:space="preserve"> </w:t>
      </w:r>
      <w:r w:rsidRPr="008F0684">
        <w:rPr>
          <w:rFonts w:eastAsia="Tahoma" w:cs="Times New Roman"/>
          <w:szCs w:val="28"/>
          <w:lang w:val="en-US" w:eastAsia="vi-VN"/>
        </w:rPr>
        <w:t>hoặc được hoàn trả cho người sử dụng đất</w:t>
      </w:r>
      <w:r w:rsidRPr="008F0684">
        <w:rPr>
          <w:rFonts w:eastAsia="Times New Roman" w:cs="Times New Roman"/>
          <w:szCs w:val="28"/>
          <w:lang w:val="en-US" w:eastAsia="vi-VN"/>
        </w:rPr>
        <w:t xml:space="preserve"> </w:t>
      </w:r>
      <w:r w:rsidRPr="008F0684">
        <w:rPr>
          <w:rFonts w:eastAsia="Tahoma" w:cs="Times New Roman"/>
          <w:i/>
          <w:iCs/>
          <w:szCs w:val="28"/>
          <w:lang w:val="en-US" w:eastAsia="vi-VN"/>
        </w:rPr>
        <w:t>(</w:t>
      </w:r>
      <w:r w:rsidRPr="008F0684">
        <w:rPr>
          <w:rFonts w:eastAsia="Times New Roman" w:cs="Times New Roman"/>
          <w:i/>
          <w:szCs w:val="28"/>
          <w:lang w:val="en-US" w:eastAsia="vi-VN"/>
        </w:rPr>
        <w:t>nếu có).</w:t>
      </w:r>
    </w:p>
    <w:p w:rsidR="008F0684" w:rsidRPr="008F0684" w:rsidRDefault="008F0684" w:rsidP="008F0684">
      <w:pPr>
        <w:tabs>
          <w:tab w:val="left" w:leader="dot" w:pos="8930"/>
        </w:tabs>
        <w:spacing w:before="80" w:after="60" w:line="320" w:lineRule="exact"/>
        <w:ind w:firstLine="561"/>
        <w:jc w:val="both"/>
        <w:rPr>
          <w:rFonts w:eastAsia="Times New Roman" w:cs="Times New Roman"/>
          <w:i/>
          <w:szCs w:val="28"/>
          <w:lang w:val="en-US" w:eastAsia="vi-VN"/>
        </w:rPr>
      </w:pPr>
      <w:r w:rsidRPr="008F0684">
        <w:rPr>
          <w:rFonts w:eastAsia="Times New Roman" w:cs="Times New Roman"/>
          <w:szCs w:val="28"/>
          <w:lang w:val="en-US" w:eastAsia="vi-VN"/>
        </w:rPr>
        <w:t>4. ……… th</w:t>
      </w:r>
      <w:r w:rsidRPr="008F0684">
        <w:rPr>
          <w:rFonts w:eastAsia="Tahoma" w:cs="Times New Roman"/>
          <w:szCs w:val="28"/>
          <w:lang w:val="en-US" w:eastAsia="vi-VN"/>
        </w:rPr>
        <w:t xml:space="preserve">u </w:t>
      </w:r>
      <w:r w:rsidRPr="008F0684">
        <w:rPr>
          <w:rFonts w:eastAsia="Times New Roman" w:cs="Times New Roman"/>
          <w:szCs w:val="28"/>
          <w:lang w:val="en-US" w:eastAsia="vi-VN"/>
        </w:rPr>
        <w:t>tiền sử dụng đất/</w:t>
      </w:r>
      <w:r w:rsidRPr="008F0684">
        <w:rPr>
          <w:rFonts w:eastAsia="Tahoma" w:cs="Times New Roman"/>
          <w:szCs w:val="28"/>
          <w:lang w:val="en-US" w:eastAsia="vi-VN"/>
        </w:rPr>
        <w:t xml:space="preserve">tiền thuê đất do phải nộp bổ sung hoặc hoàn trả cho người sử dụng đất, </w:t>
      </w:r>
      <w:r w:rsidRPr="008F0684">
        <w:rPr>
          <w:rFonts w:eastAsia="Times New Roman" w:cs="Times New Roman"/>
          <w:szCs w:val="28"/>
          <w:lang w:val="en-US" w:eastAsia="vi-VN"/>
        </w:rPr>
        <w:t xml:space="preserve">phí, lệ phí… </w:t>
      </w:r>
      <w:r w:rsidRPr="008F0684">
        <w:rPr>
          <w:rFonts w:eastAsia="Tahoma" w:cs="Times New Roman"/>
          <w:i/>
          <w:iCs/>
          <w:szCs w:val="28"/>
          <w:lang w:val="en-US" w:eastAsia="vi-VN"/>
        </w:rPr>
        <w:t>(</w:t>
      </w:r>
      <w:r w:rsidRPr="008F0684">
        <w:rPr>
          <w:rFonts w:eastAsia="Times New Roman" w:cs="Times New Roman"/>
          <w:i/>
          <w:szCs w:val="28"/>
          <w:lang w:val="en-US" w:eastAsia="vi-VN"/>
        </w:rPr>
        <w:t>nếu có).</w:t>
      </w:r>
    </w:p>
    <w:p w:rsidR="008F0684" w:rsidRPr="008F0684" w:rsidRDefault="008F0684" w:rsidP="008F0684">
      <w:pPr>
        <w:tabs>
          <w:tab w:val="left" w:leader="dot" w:pos="8930"/>
        </w:tabs>
        <w:spacing w:before="80" w:after="60" w:line="320" w:lineRule="exact"/>
        <w:ind w:firstLine="561"/>
        <w:jc w:val="both"/>
        <w:rPr>
          <w:rFonts w:eastAsia="Times New Roman" w:cs="Times New Roman"/>
          <w:szCs w:val="28"/>
          <w:lang w:val="en-US" w:eastAsia="vi-VN"/>
        </w:rPr>
      </w:pPr>
      <w:r w:rsidRPr="008F0684">
        <w:rPr>
          <w:rFonts w:eastAsia="Times New Roman" w:cs="Times New Roman"/>
          <w:szCs w:val="28"/>
          <w:lang w:val="en-US" w:eastAsia="vi-VN"/>
        </w:rPr>
        <w:t>5. ……… chịu trách nhiệm nộp bổ sung tiền sử dụng đất/</w:t>
      </w:r>
      <w:r w:rsidRPr="008F0684">
        <w:rPr>
          <w:rFonts w:eastAsia="Tahoma" w:cs="Times New Roman"/>
          <w:szCs w:val="28"/>
          <w:lang w:val="en-US" w:eastAsia="vi-VN"/>
        </w:rPr>
        <w:t>tiền thuê đất hoặc được hoàn trả</w:t>
      </w:r>
      <w:r w:rsidRPr="008F0684">
        <w:rPr>
          <w:rFonts w:eastAsia="Times New Roman" w:cs="Times New Roman"/>
          <w:szCs w:val="28"/>
          <w:lang w:val="en-US" w:eastAsia="vi-VN"/>
        </w:rPr>
        <w:t xml:space="preserve">; </w:t>
      </w:r>
      <w:r w:rsidRPr="008F0684">
        <w:rPr>
          <w:rFonts w:eastAsia="Tahoma" w:cs="Times New Roman"/>
          <w:szCs w:val="28"/>
          <w:lang w:val="en-US" w:eastAsia="vi-VN"/>
        </w:rPr>
        <w:t>thực hiện giảm tiền sử dụng đất/tiền thuê đất, khoản được trừ vào tiền sử dụng đất/tiền thuê đất, ghi nợ tiền sử dụng đất/tiền thuê đất</w:t>
      </w:r>
      <w:r w:rsidRPr="008F0684">
        <w:rPr>
          <w:rFonts w:eastAsia="Times New Roman" w:cs="Times New Roman"/>
          <w:szCs w:val="28"/>
          <w:lang w:val="en-US" w:eastAsia="vi-VN"/>
        </w:rPr>
        <w:t xml:space="preserve"> </w:t>
      </w:r>
      <w:r w:rsidRPr="008F0684">
        <w:rPr>
          <w:rFonts w:eastAsia="Tahoma" w:cs="Times New Roman"/>
          <w:i/>
          <w:iCs/>
          <w:szCs w:val="28"/>
          <w:lang w:val="en-US" w:eastAsia="vi-VN"/>
        </w:rPr>
        <w:t>(</w:t>
      </w:r>
      <w:r w:rsidRPr="008F0684">
        <w:rPr>
          <w:rFonts w:eastAsia="Times New Roman" w:cs="Times New Roman"/>
          <w:i/>
          <w:szCs w:val="28"/>
          <w:lang w:val="en-US" w:eastAsia="vi-VN"/>
        </w:rPr>
        <w:t>nếu có).</w:t>
      </w:r>
    </w:p>
    <w:p w:rsidR="008F0684" w:rsidRPr="008F0684" w:rsidRDefault="008F0684" w:rsidP="008F0684">
      <w:pPr>
        <w:tabs>
          <w:tab w:val="left" w:leader="dot" w:pos="8930"/>
        </w:tabs>
        <w:spacing w:before="80" w:after="60" w:line="320" w:lineRule="exact"/>
        <w:ind w:firstLine="561"/>
        <w:jc w:val="both"/>
        <w:rPr>
          <w:rFonts w:eastAsia="Times New Roman" w:cs="Times New Roman"/>
          <w:i/>
          <w:szCs w:val="28"/>
          <w:lang w:val="en-US" w:eastAsia="vi-VN"/>
        </w:rPr>
      </w:pPr>
      <w:r w:rsidRPr="008F0684">
        <w:rPr>
          <w:rFonts w:eastAsia="Times New Roman" w:cs="Times New Roman"/>
          <w:szCs w:val="28"/>
          <w:lang w:val="en-US" w:eastAsia="vi-VN"/>
        </w:rPr>
        <w:t>6. ……… xác định mốc giới và bàn giao đất trên thực địa</w:t>
      </w:r>
      <w:r w:rsidRPr="008F0684">
        <w:rPr>
          <w:rFonts w:eastAsia="Times New Roman" w:cs="Times New Roman"/>
          <w:szCs w:val="28"/>
          <w:lang w:val="en-US" w:eastAsia="vi-VN"/>
        </w:rPr>
        <w:tab/>
      </w:r>
    </w:p>
    <w:p w:rsidR="008F0684" w:rsidRPr="008F0684" w:rsidRDefault="008F0684" w:rsidP="008F0684">
      <w:pPr>
        <w:tabs>
          <w:tab w:val="left" w:leader="dot" w:pos="8930"/>
        </w:tabs>
        <w:spacing w:before="80" w:after="60" w:line="320" w:lineRule="exact"/>
        <w:ind w:firstLine="561"/>
        <w:jc w:val="both"/>
        <w:rPr>
          <w:rFonts w:eastAsia="Times New Roman" w:cs="Times New Roman"/>
          <w:i/>
          <w:spacing w:val="-2"/>
          <w:szCs w:val="28"/>
          <w:lang w:val="en-US" w:eastAsia="vi-VN"/>
        </w:rPr>
      </w:pPr>
      <w:r w:rsidRPr="008F0684">
        <w:rPr>
          <w:rFonts w:eastAsia="Times New Roman" w:cs="Times New Roman"/>
          <w:spacing w:val="-2"/>
          <w:szCs w:val="28"/>
          <w:lang w:val="en-US" w:eastAsia="vi-VN"/>
        </w:rPr>
        <w:t xml:space="preserve">7. ……… trao Giấy chứng nhận quyền sử dụng đất, quyền sở hữu tài sản gắn liền với đất cho người sử dụng đất đã hoàn thành nghĩa vụ tài chính </w:t>
      </w:r>
      <w:r w:rsidRPr="008F0684">
        <w:rPr>
          <w:rFonts w:eastAsia="Times New Roman" w:cs="Times New Roman"/>
          <w:i/>
          <w:spacing w:val="-2"/>
          <w:szCs w:val="28"/>
          <w:lang w:val="en-US" w:eastAsia="vi-VN"/>
        </w:rPr>
        <w:t>(nếu có)</w:t>
      </w:r>
      <w:r w:rsidRPr="008F0684">
        <w:rPr>
          <w:rFonts w:eastAsia="Times New Roman" w:cs="Times New Roman"/>
          <w:spacing w:val="-2"/>
          <w:szCs w:val="28"/>
          <w:lang w:val="en-US" w:eastAsia="vi-VN"/>
        </w:rPr>
        <w:t>.</w:t>
      </w:r>
    </w:p>
    <w:p w:rsidR="008F0684" w:rsidRPr="008F0684" w:rsidRDefault="008F0684" w:rsidP="008F0684">
      <w:pPr>
        <w:tabs>
          <w:tab w:val="left" w:leader="dot" w:pos="8930"/>
        </w:tabs>
        <w:spacing w:before="80" w:after="60" w:line="320" w:lineRule="exact"/>
        <w:ind w:firstLine="561"/>
        <w:jc w:val="both"/>
        <w:rPr>
          <w:rFonts w:eastAsia="Times New Roman" w:cs="Times New Roman"/>
          <w:szCs w:val="28"/>
          <w:lang w:val="en-US" w:eastAsia="vi-VN"/>
        </w:rPr>
      </w:pPr>
      <w:r w:rsidRPr="008F0684">
        <w:rPr>
          <w:rFonts w:eastAsia="Times New Roman" w:cs="Times New Roman"/>
          <w:szCs w:val="28"/>
          <w:lang w:val="en-US" w:eastAsia="vi-VN"/>
        </w:rPr>
        <w:t xml:space="preserve">8. ……… chỉnh lý hồ sơ địa chính, </w:t>
      </w:r>
      <w:r w:rsidRPr="008F0684">
        <w:rPr>
          <w:rFonts w:eastAsia="Tahoma" w:cs="Times New Roman"/>
          <w:szCs w:val="28"/>
          <w:lang w:val="en-US" w:eastAsia="vi-VN"/>
        </w:rPr>
        <w:t>cơ sở dữ liệu đất đai</w:t>
      </w:r>
      <w:r w:rsidRPr="008F0684">
        <w:rPr>
          <w:rFonts w:eastAsia="Tahoma" w:cs="Times New Roman"/>
          <w:szCs w:val="28"/>
          <w:lang w:val="en-US" w:eastAsia="vi-VN"/>
        </w:rPr>
        <w:tab/>
      </w:r>
    </w:p>
    <w:p w:rsidR="008F0684" w:rsidRPr="008F0684" w:rsidRDefault="008F0684" w:rsidP="008F0684">
      <w:pPr>
        <w:tabs>
          <w:tab w:val="left" w:leader="dot" w:pos="8930"/>
        </w:tabs>
        <w:spacing w:before="80" w:after="60" w:line="320" w:lineRule="exact"/>
        <w:ind w:firstLine="561"/>
        <w:jc w:val="both"/>
        <w:rPr>
          <w:rFonts w:eastAsia="Times New Roman" w:cs="Times New Roman"/>
          <w:szCs w:val="28"/>
          <w:lang w:val="en-US" w:eastAsia="vi-VN"/>
        </w:rPr>
      </w:pPr>
      <w:r w:rsidRPr="008F0684">
        <w:rPr>
          <w:rFonts w:eastAsia="Times New Roman" w:cs="Times New Roman"/>
          <w:szCs w:val="28"/>
          <w:lang w:val="en-US" w:eastAsia="vi-VN"/>
        </w:rPr>
        <w:t>9</w:t>
      </w:r>
      <w:r w:rsidRPr="008F0684">
        <w:rPr>
          <w:rFonts w:eastAsia="Times New Roman" w:cs="Times New Roman"/>
          <w:szCs w:val="28"/>
          <w:lang w:val="en-US" w:eastAsia="vi-VN"/>
        </w:rPr>
        <w:tab/>
      </w:r>
    </w:p>
    <w:p w:rsidR="008F0684" w:rsidRPr="008F0684" w:rsidRDefault="008F0684" w:rsidP="008F0684">
      <w:pPr>
        <w:tabs>
          <w:tab w:val="left" w:leader="dot" w:pos="8930"/>
        </w:tabs>
        <w:spacing w:before="120" w:after="100" w:line="360" w:lineRule="exact"/>
        <w:ind w:firstLine="560"/>
        <w:jc w:val="both"/>
        <w:rPr>
          <w:rFonts w:eastAsia="Times New Roman" w:cs="Times New Roman"/>
          <w:szCs w:val="28"/>
          <w:lang w:val="en-US" w:eastAsia="vi-VN"/>
        </w:rPr>
      </w:pPr>
      <w:r w:rsidRPr="008F0684">
        <w:rPr>
          <w:rFonts w:eastAsia="Times New Roman" w:cs="Times New Roman"/>
          <w:b/>
          <w:bCs/>
          <w:szCs w:val="28"/>
          <w:lang w:val="en-US" w:eastAsia="vi-VN"/>
        </w:rPr>
        <w:t>Điều 3.</w:t>
      </w:r>
      <w:r w:rsidRPr="008F0684">
        <w:rPr>
          <w:rFonts w:eastAsia="Times New Roman" w:cs="Times New Roman"/>
          <w:szCs w:val="28"/>
          <w:lang w:val="en-US" w:eastAsia="vi-VN"/>
        </w:rPr>
        <w:t xml:space="preserve"> Quyết định này có hiệu lực kể từ ngày ký.</w:t>
      </w:r>
    </w:p>
    <w:p w:rsidR="008F0684" w:rsidRPr="008F0684" w:rsidRDefault="008F0684" w:rsidP="008F0684">
      <w:pPr>
        <w:tabs>
          <w:tab w:val="left" w:leader="dot" w:pos="8930"/>
        </w:tabs>
        <w:spacing w:before="120" w:after="100" w:line="360" w:lineRule="exact"/>
        <w:ind w:firstLine="560"/>
        <w:jc w:val="both"/>
        <w:rPr>
          <w:rFonts w:eastAsia="Times New Roman" w:cs="Times New Roman"/>
          <w:szCs w:val="28"/>
          <w:lang w:val="en-US" w:eastAsia="vi-VN"/>
        </w:rPr>
      </w:pPr>
      <w:r w:rsidRPr="008F0684">
        <w:rPr>
          <w:rFonts w:eastAsia="Times New Roman" w:cs="Times New Roman"/>
          <w:szCs w:val="28"/>
          <w:lang w:val="en-US" w:eastAsia="vi-VN"/>
        </w:rPr>
        <w:t>Chánh Văn phòng Ủy ban nhân dân .............. và người sử dụng đất có tên tại Điều 1 chịu trách nhiệm thi hành Quyết định này.</w:t>
      </w:r>
    </w:p>
    <w:p w:rsidR="008F0684" w:rsidRPr="008F0684" w:rsidRDefault="008F0684" w:rsidP="008F0684">
      <w:pPr>
        <w:tabs>
          <w:tab w:val="left" w:leader="dot" w:pos="8930"/>
        </w:tabs>
        <w:spacing w:before="120" w:after="100" w:line="360" w:lineRule="exact"/>
        <w:ind w:firstLine="560"/>
        <w:jc w:val="both"/>
        <w:rPr>
          <w:rFonts w:eastAsia="Times New Roman" w:cs="Times New Roman"/>
          <w:szCs w:val="28"/>
          <w:lang w:val="en-US" w:eastAsia="vi-VN"/>
        </w:rPr>
      </w:pPr>
      <w:r w:rsidRPr="008F0684">
        <w:rPr>
          <w:rFonts w:eastAsia="Times New Roman" w:cs="Times New Roman"/>
          <w:szCs w:val="28"/>
          <w:lang w:val="en-US" w:eastAsia="vi-VN"/>
        </w:rPr>
        <w:t>Văn phòng Ủy ban nhân dân... chịu trách nhiệm đăng tải Quyết định này trên Cổng thông tin điện tử của ....</w:t>
      </w:r>
    </w:p>
    <w:p w:rsidR="008F0684" w:rsidRPr="008F0684" w:rsidRDefault="008F0684" w:rsidP="008F0684">
      <w:pPr>
        <w:tabs>
          <w:tab w:val="left" w:leader="dot" w:pos="8930"/>
        </w:tabs>
        <w:spacing w:before="120" w:after="100" w:line="360" w:lineRule="exact"/>
        <w:ind w:firstLine="560"/>
        <w:jc w:val="both"/>
        <w:rPr>
          <w:rFonts w:eastAsia="Times New Roman" w:cs="Times New Roman"/>
          <w:szCs w:val="28"/>
          <w:lang w:val="en-US" w:eastAsia="vi-VN"/>
        </w:rPr>
      </w:pPr>
    </w:p>
    <w:tbl>
      <w:tblPr>
        <w:tblW w:w="9301" w:type="dxa"/>
        <w:tblBorders>
          <w:insideH w:val="single" w:sz="4" w:space="0" w:color="auto"/>
        </w:tblBorders>
        <w:tblLook w:val="0000" w:firstRow="0" w:lastRow="0" w:firstColumn="0" w:lastColumn="0" w:noHBand="0" w:noVBand="0"/>
      </w:tblPr>
      <w:tblGrid>
        <w:gridCol w:w="3893"/>
        <w:gridCol w:w="5408"/>
      </w:tblGrid>
      <w:tr w:rsidR="008F0684" w:rsidRPr="008F0684" w:rsidTr="008F0684">
        <w:trPr>
          <w:trHeight w:val="1285"/>
        </w:trPr>
        <w:tc>
          <w:tcPr>
            <w:tcW w:w="3893" w:type="dxa"/>
            <w:tcBorders>
              <w:right w:val="nil"/>
            </w:tcBorders>
          </w:tcPr>
          <w:p w:rsidR="008F0684" w:rsidRPr="008F0684" w:rsidRDefault="008F0684" w:rsidP="008F0684">
            <w:pPr>
              <w:tabs>
                <w:tab w:val="left" w:leader="dot" w:pos="8930"/>
              </w:tabs>
              <w:spacing w:after="0" w:line="240" w:lineRule="auto"/>
              <w:rPr>
                <w:rFonts w:eastAsia="Times New Roman" w:cs="Times New Roman"/>
                <w:b/>
                <w:bCs/>
                <w:i/>
                <w:iCs/>
                <w:sz w:val="22"/>
                <w:szCs w:val="28"/>
                <w:lang w:val="en-US" w:eastAsia="vi-VN"/>
              </w:rPr>
            </w:pPr>
            <w:r w:rsidRPr="008F0684">
              <w:rPr>
                <w:rFonts w:eastAsia="Times New Roman" w:cs="Times New Roman"/>
                <w:b/>
                <w:bCs/>
                <w:i/>
                <w:iCs/>
                <w:sz w:val="24"/>
                <w:szCs w:val="28"/>
                <w:lang w:val="en-US" w:eastAsia="vi-VN"/>
              </w:rPr>
              <w:t>Nơi nhận:</w:t>
            </w:r>
          </w:p>
        </w:tc>
        <w:tc>
          <w:tcPr>
            <w:tcW w:w="5408" w:type="dxa"/>
            <w:tcBorders>
              <w:top w:val="nil"/>
              <w:left w:val="nil"/>
              <w:bottom w:val="nil"/>
              <w:right w:val="nil"/>
            </w:tcBorders>
          </w:tcPr>
          <w:p w:rsidR="008F0684" w:rsidRPr="008F0684" w:rsidRDefault="008F0684" w:rsidP="008F0684">
            <w:pPr>
              <w:tabs>
                <w:tab w:val="left" w:leader="dot" w:pos="8930"/>
              </w:tabs>
              <w:spacing w:after="0" w:line="240" w:lineRule="auto"/>
              <w:jc w:val="center"/>
              <w:rPr>
                <w:rFonts w:eastAsia="Times New Roman" w:cs="Times New Roman"/>
                <w:b/>
                <w:bCs/>
                <w:szCs w:val="28"/>
                <w:lang w:val="en-US" w:eastAsia="vi-VN"/>
              </w:rPr>
            </w:pPr>
            <w:r w:rsidRPr="008F0684">
              <w:rPr>
                <w:rFonts w:eastAsia="Times New Roman" w:cs="Times New Roman"/>
                <w:b/>
                <w:bCs/>
                <w:szCs w:val="28"/>
                <w:lang w:val="en-US" w:eastAsia="vi-VN"/>
              </w:rPr>
              <w:t>CHỦ TỊCH</w:t>
            </w:r>
          </w:p>
          <w:p w:rsidR="008F0684" w:rsidRPr="008F0684" w:rsidRDefault="008F0684" w:rsidP="008F0684">
            <w:pPr>
              <w:tabs>
                <w:tab w:val="left" w:leader="dot" w:pos="8930"/>
              </w:tabs>
              <w:spacing w:after="0" w:line="240" w:lineRule="auto"/>
              <w:jc w:val="center"/>
              <w:rPr>
                <w:rFonts w:eastAsia="Times New Roman" w:cs="Times New Roman"/>
                <w:b/>
                <w:bCs/>
                <w:sz w:val="22"/>
                <w:szCs w:val="28"/>
                <w:lang w:val="en-US" w:eastAsia="vi-VN"/>
              </w:rPr>
            </w:pPr>
            <w:r w:rsidRPr="008F0684">
              <w:rPr>
                <w:rFonts w:eastAsia="Times New Roman" w:cs="Times New Roman"/>
                <w:i/>
                <w:szCs w:val="28"/>
                <w:lang w:val="en-US" w:eastAsia="vi-VN"/>
              </w:rPr>
              <w:t>(Ký và ghi rõ họ tên, đóng dấu)</w:t>
            </w:r>
          </w:p>
        </w:tc>
      </w:tr>
    </w:tbl>
    <w:p w:rsidR="00C46AD2" w:rsidRDefault="00C46AD2" w:rsidP="00D02071">
      <w:pPr>
        <w:keepNext/>
        <w:keepLines/>
        <w:spacing w:before="60" w:after="60" w:line="252" w:lineRule="auto"/>
        <w:jc w:val="both"/>
        <w:rPr>
          <w:rFonts w:eastAsia="Times New Roman" w:cs="Times New Roman"/>
          <w:b/>
          <w:bCs/>
          <w:color w:val="FF0000"/>
          <w:sz w:val="26"/>
          <w:szCs w:val="26"/>
        </w:rPr>
      </w:pPr>
    </w:p>
    <w:p w:rsidR="00C46AD2" w:rsidRDefault="00C46AD2">
      <w:pPr>
        <w:rPr>
          <w:rFonts w:eastAsia="Times New Roman" w:cs="Times New Roman"/>
          <w:b/>
          <w:bCs/>
          <w:color w:val="FF0000"/>
          <w:sz w:val="26"/>
          <w:szCs w:val="26"/>
        </w:rPr>
      </w:pPr>
      <w:r>
        <w:rPr>
          <w:rFonts w:eastAsia="Times New Roman" w:cs="Times New Roman"/>
          <w:b/>
          <w:bCs/>
          <w:color w:val="FF0000"/>
          <w:sz w:val="26"/>
          <w:szCs w:val="26"/>
        </w:rPr>
        <w:br w:type="page"/>
      </w:r>
    </w:p>
    <w:p w:rsidR="00222820" w:rsidRPr="008E5D5D" w:rsidRDefault="00D02071" w:rsidP="00D02071">
      <w:pPr>
        <w:keepNext/>
        <w:keepLines/>
        <w:spacing w:before="60" w:after="60" w:line="252" w:lineRule="auto"/>
        <w:jc w:val="both"/>
        <w:rPr>
          <w:rFonts w:eastAsia="Times New Roman" w:cs="Times New Roman"/>
          <w:b/>
          <w:bCs/>
          <w:color w:val="FF0000"/>
          <w:sz w:val="26"/>
          <w:szCs w:val="26"/>
        </w:rPr>
      </w:pPr>
      <w:r w:rsidRPr="008E5D5D">
        <w:rPr>
          <w:rFonts w:eastAsia="Times New Roman" w:cs="Times New Roman"/>
          <w:b/>
          <w:bCs/>
          <w:color w:val="FF0000"/>
          <w:sz w:val="26"/>
          <w:szCs w:val="26"/>
        </w:rPr>
        <w:lastRenderedPageBreak/>
        <w:t xml:space="preserve">QUY TRÌNH </w:t>
      </w:r>
      <w:r w:rsidR="00A44323">
        <w:rPr>
          <w:rFonts w:eastAsia="Times New Roman" w:cs="Times New Roman"/>
          <w:b/>
          <w:bCs/>
          <w:color w:val="FF0000"/>
          <w:sz w:val="26"/>
          <w:szCs w:val="26"/>
          <w:lang w:val="en-GB"/>
        </w:rPr>
        <w:t>17</w:t>
      </w:r>
      <w:r w:rsidRPr="008E5D5D">
        <w:rPr>
          <w:rFonts w:eastAsia="Times New Roman" w:cs="Times New Roman"/>
          <w:b/>
          <w:bCs/>
          <w:color w:val="FF0000"/>
          <w:sz w:val="26"/>
          <w:szCs w:val="26"/>
        </w:rPr>
        <w:t>. ĐIỀU CHỈNH QUYẾT ĐỊNH GIAO ĐẤT, CHO THUÊ ĐẤT, CHO PHÉP CHUYỂN MỤC ĐÍCH SỬ DỤNG ĐẤT DO THAY ĐỔI CĂN CỨ QUYẾT ĐỊNH GIAO ĐẤT, CHO THUÊ ĐẤT, CHO PHÉP CHUYỂN MỤC ĐÍCH SỬ DỤNG ĐẤT MÀ NGƯỜI SỬ DỤNG ĐẤT LÀ HỘ GIA ĐÌNH, CÁ NHÂN (MÃ THỦ TỤC: 1.012777)</w:t>
      </w:r>
    </w:p>
    <w:p w:rsidR="00E36E2F" w:rsidRPr="00DF2A4D" w:rsidRDefault="00E36E2F" w:rsidP="00E36E2F">
      <w:pPr>
        <w:keepNext/>
        <w:keepLines/>
        <w:spacing w:before="60" w:after="60" w:line="252" w:lineRule="auto"/>
        <w:ind w:firstLine="567"/>
        <w:jc w:val="both"/>
        <w:rPr>
          <w:rFonts w:eastAsia="Cambria Math" w:cs="Times New Roman"/>
          <w:b/>
          <w:bCs/>
          <w:iCs/>
          <w:sz w:val="26"/>
          <w:szCs w:val="26"/>
        </w:rPr>
      </w:pPr>
      <w:r w:rsidRPr="00DF2A4D">
        <w:rPr>
          <w:rFonts w:eastAsia="Cambria Math" w:cs="Times New Roman"/>
          <w:b/>
          <w:bCs/>
          <w:iCs/>
          <w:sz w:val="26"/>
          <w:szCs w:val="26"/>
        </w:rPr>
        <w:t>1. Trình tự thực hiện:</w:t>
      </w:r>
    </w:p>
    <w:p w:rsidR="00E36E2F" w:rsidRPr="00DF2A4D" w:rsidRDefault="00E36E2F" w:rsidP="00E36E2F">
      <w:pPr>
        <w:tabs>
          <w:tab w:val="left" w:pos="993"/>
        </w:tabs>
        <w:autoSpaceDE w:val="0"/>
        <w:autoSpaceDN w:val="0"/>
        <w:spacing w:before="60" w:after="60" w:line="252" w:lineRule="auto"/>
        <w:ind w:firstLine="567"/>
        <w:jc w:val="both"/>
        <w:rPr>
          <w:rFonts w:eastAsia="Times New Roman" w:cs="Times New Roman"/>
          <w:bCs/>
          <w:iCs/>
          <w:sz w:val="26"/>
          <w:szCs w:val="26"/>
        </w:rPr>
      </w:pPr>
      <w:r w:rsidRPr="00DF2A4D">
        <w:rPr>
          <w:rFonts w:eastAsia="Times New Roman" w:cs="Times New Roman"/>
          <w:b/>
          <w:bCs/>
          <w:iCs/>
          <w:sz w:val="26"/>
          <w:szCs w:val="26"/>
        </w:rPr>
        <w:t xml:space="preserve">Bước 1. </w:t>
      </w:r>
      <w:r w:rsidRPr="00DF2A4D">
        <w:rPr>
          <w:rFonts w:eastAsia="Times New Roman" w:cs="Times New Roman"/>
          <w:bCs/>
          <w:iCs/>
          <w:sz w:val="26"/>
          <w:szCs w:val="26"/>
        </w:rPr>
        <w:t>Tiếp nhận hồ sơ</w:t>
      </w:r>
    </w:p>
    <w:p w:rsidR="00E36E2F" w:rsidRPr="00A44323" w:rsidRDefault="00E36E2F" w:rsidP="00E36E2F">
      <w:pPr>
        <w:tabs>
          <w:tab w:val="left" w:pos="993"/>
        </w:tabs>
        <w:autoSpaceDE w:val="0"/>
        <w:autoSpaceDN w:val="0"/>
        <w:spacing w:before="60" w:after="60" w:line="252" w:lineRule="auto"/>
        <w:ind w:firstLine="567"/>
        <w:jc w:val="both"/>
        <w:rPr>
          <w:rFonts w:eastAsia="Times New Roman" w:cs="Times New Roman"/>
          <w:b/>
          <w:bCs/>
          <w:i/>
          <w:iCs/>
          <w:sz w:val="26"/>
          <w:szCs w:val="26"/>
        </w:rPr>
      </w:pPr>
      <w:r w:rsidRPr="00A44323">
        <w:rPr>
          <w:rFonts w:eastAsia="Times New Roman" w:cs="Times New Roman"/>
          <w:b/>
          <w:bCs/>
          <w:i/>
          <w:sz w:val="26"/>
          <w:szCs w:val="26"/>
        </w:rPr>
        <w:t xml:space="preserve">(1) Người </w:t>
      </w:r>
      <w:r w:rsidRPr="00A44323">
        <w:rPr>
          <w:rFonts w:eastAsia="Times New Roman" w:cs="Times New Roman"/>
          <w:b/>
          <w:bCs/>
          <w:i/>
          <w:sz w:val="26"/>
          <w:szCs w:val="26"/>
          <w:lang w:val="en-US"/>
        </w:rPr>
        <w:t xml:space="preserve">đề nghị </w:t>
      </w:r>
      <w:r w:rsidR="00811051" w:rsidRPr="00A44323">
        <w:rPr>
          <w:rFonts w:cs="Times New Roman"/>
          <w:b/>
          <w:i/>
          <w:sz w:val="26"/>
          <w:szCs w:val="26"/>
          <w:lang w:val="en-GB"/>
        </w:rPr>
        <w:t>điều chỉnh quyết định giao đất/cho thuê đất/cho phép chuyển mục đích sử dụng đất</w:t>
      </w:r>
      <w:r w:rsidR="00811051" w:rsidRPr="00A44323">
        <w:rPr>
          <w:rFonts w:eastAsia="Times New Roman" w:cs="Times New Roman"/>
          <w:b/>
          <w:bCs/>
          <w:i/>
          <w:sz w:val="26"/>
          <w:szCs w:val="26"/>
        </w:rPr>
        <w:t xml:space="preserve"> </w:t>
      </w:r>
      <w:r w:rsidRPr="00A44323">
        <w:rPr>
          <w:rFonts w:eastAsia="Times New Roman" w:cs="Times New Roman"/>
          <w:b/>
          <w:bCs/>
          <w:i/>
          <w:sz w:val="26"/>
          <w:szCs w:val="26"/>
        </w:rPr>
        <w:t>có thể nộp hồ sơ theo một trong các hình thức sau:</w:t>
      </w:r>
    </w:p>
    <w:p w:rsidR="00E36E2F" w:rsidRPr="00DF2A4D" w:rsidRDefault="00E36E2F" w:rsidP="00E36E2F">
      <w:pPr>
        <w:tabs>
          <w:tab w:val="left" w:pos="993"/>
        </w:tabs>
        <w:autoSpaceDE w:val="0"/>
        <w:autoSpaceDN w:val="0"/>
        <w:spacing w:before="60" w:after="60" w:line="252" w:lineRule="auto"/>
        <w:ind w:firstLine="567"/>
        <w:jc w:val="both"/>
        <w:rPr>
          <w:rFonts w:eastAsia="Times New Roman" w:cs="Times New Roman"/>
          <w:bCs/>
          <w:sz w:val="26"/>
          <w:szCs w:val="26"/>
        </w:rPr>
      </w:pPr>
      <w:r w:rsidRPr="00DF2A4D">
        <w:rPr>
          <w:rFonts w:eastAsia="Times New Roman" w:cs="Times New Roman"/>
          <w:bCs/>
          <w:sz w:val="26"/>
          <w:szCs w:val="26"/>
        </w:rPr>
        <w:t xml:space="preserve">- Nộp hồ sơ trực tiếp tại bất kỳ Trung tâm Phục vụ hành chính công cấp xã trên địa bàn tỉnh Tây Ninh. </w:t>
      </w:r>
    </w:p>
    <w:p w:rsidR="00E36E2F" w:rsidRPr="00DF2A4D" w:rsidRDefault="00E36E2F" w:rsidP="00E36E2F">
      <w:pPr>
        <w:tabs>
          <w:tab w:val="left" w:pos="993"/>
        </w:tabs>
        <w:autoSpaceDE w:val="0"/>
        <w:autoSpaceDN w:val="0"/>
        <w:spacing w:before="60" w:after="60" w:line="252" w:lineRule="auto"/>
        <w:ind w:firstLine="567"/>
        <w:jc w:val="both"/>
        <w:rPr>
          <w:rFonts w:eastAsia="Times New Roman" w:cs="Times New Roman"/>
          <w:bCs/>
          <w:iCs/>
          <w:sz w:val="26"/>
          <w:szCs w:val="26"/>
        </w:rPr>
      </w:pPr>
      <w:r w:rsidRPr="00DF2A4D">
        <w:rPr>
          <w:rFonts w:eastAsia="Times New Roman" w:cs="Times New Roman"/>
          <w:bCs/>
          <w:iCs/>
          <w:sz w:val="26"/>
          <w:szCs w:val="26"/>
        </w:rPr>
        <w:t>- Nộp hồ sơ</w:t>
      </w:r>
      <w:r w:rsidR="00A44323">
        <w:rPr>
          <w:rFonts w:eastAsia="Times New Roman" w:cs="Times New Roman"/>
          <w:bCs/>
          <w:iCs/>
          <w:sz w:val="26"/>
          <w:szCs w:val="26"/>
        </w:rPr>
        <w:t xml:space="preserve"> bằng hình thức trực tuyến tại </w:t>
      </w:r>
      <w:r w:rsidRPr="00DF2A4D">
        <w:rPr>
          <w:rFonts w:eastAsia="Times New Roman" w:cs="Times New Roman"/>
          <w:bCs/>
          <w:iCs/>
          <w:sz w:val="26"/>
          <w:szCs w:val="26"/>
        </w:rPr>
        <w:t xml:space="preserve">Cổng dịch vụ công Quốc gia, địa chỉ: </w:t>
      </w:r>
      <w:hyperlink r:id="rId102" w:history="1">
        <w:r w:rsidRPr="00DF2A4D">
          <w:rPr>
            <w:rFonts w:eastAsia="Times New Roman" w:cs="Times New Roman"/>
            <w:bCs/>
            <w:iCs/>
            <w:sz w:val="26"/>
            <w:szCs w:val="26"/>
          </w:rPr>
          <w:t>https://dichvucong.gov.vn/</w:t>
        </w:r>
      </w:hyperlink>
    </w:p>
    <w:p w:rsidR="00E36E2F" w:rsidRPr="00DF2A4D" w:rsidRDefault="00E36E2F" w:rsidP="00E36E2F">
      <w:pPr>
        <w:tabs>
          <w:tab w:val="left" w:pos="993"/>
        </w:tabs>
        <w:autoSpaceDE w:val="0"/>
        <w:autoSpaceDN w:val="0"/>
        <w:spacing w:before="60" w:after="60" w:line="252" w:lineRule="auto"/>
        <w:ind w:firstLine="567"/>
        <w:jc w:val="both"/>
        <w:rPr>
          <w:rFonts w:eastAsia="Times New Roman" w:cs="Times New Roman"/>
          <w:bCs/>
          <w:iCs/>
          <w:sz w:val="26"/>
          <w:szCs w:val="26"/>
        </w:rPr>
      </w:pPr>
      <w:r w:rsidRPr="00DF2A4D">
        <w:rPr>
          <w:rFonts w:eastAsia="Times New Roman" w:cs="Times New Roman"/>
          <w:bCs/>
          <w:iCs/>
          <w:sz w:val="26"/>
          <w:szCs w:val="26"/>
        </w:rPr>
        <w:t xml:space="preserve">- Nộp qua dịch vụ bưu chính công ích tại các điểm bưu chính thuộc hệ thống Bưu điện tỉnh trên địa bàn tỉnh Tây Ninh (Bao gồm: bưu điện tỉnh, huyện, xã) hoặc liên hệ qua số điện thoại 1900561563 để được nhân viên tại các điểm bưu chính thuộc hệ thống Bưu điện tỉnh gần nhất trực tiếp đến tiếp nhận hồ sơ tại nơi mà hộ gia đình, cá nhân có yêu cầu. </w:t>
      </w:r>
    </w:p>
    <w:p w:rsidR="00E36E2F" w:rsidRPr="00DF2A4D" w:rsidRDefault="00E36E2F" w:rsidP="00E36E2F">
      <w:pPr>
        <w:tabs>
          <w:tab w:val="left" w:pos="993"/>
        </w:tabs>
        <w:autoSpaceDE w:val="0"/>
        <w:autoSpaceDN w:val="0"/>
        <w:spacing w:before="60" w:after="60" w:line="252" w:lineRule="auto"/>
        <w:ind w:firstLine="567"/>
        <w:jc w:val="both"/>
        <w:rPr>
          <w:rFonts w:eastAsia="Times New Roman" w:cs="Times New Roman"/>
          <w:bCs/>
          <w:iCs/>
          <w:sz w:val="26"/>
          <w:szCs w:val="26"/>
        </w:rPr>
      </w:pPr>
      <w:r w:rsidRPr="00DF2A4D">
        <w:rPr>
          <w:rFonts w:eastAsia="Times New Roman" w:cs="Times New Roman"/>
          <w:bCs/>
          <w:iCs/>
          <w:sz w:val="26"/>
          <w:szCs w:val="26"/>
        </w:rPr>
        <w:t>Thời gian tiếp nhận và trả kết quả: Từ thứ 2 đến thứ 6 hàng tuần (Sáng từ 7 giờ đến 11 giờ 30 phút; chiều từ 13 giờ 30 phút đến 17 giờ, trừ ngày nghỉ, lễ theo quy định).</w:t>
      </w:r>
    </w:p>
    <w:p w:rsidR="00E36E2F" w:rsidRPr="00A44323" w:rsidRDefault="00E36E2F" w:rsidP="00E36E2F">
      <w:pPr>
        <w:tabs>
          <w:tab w:val="left" w:pos="993"/>
        </w:tabs>
        <w:autoSpaceDE w:val="0"/>
        <w:autoSpaceDN w:val="0"/>
        <w:spacing w:before="60" w:after="60" w:line="252" w:lineRule="auto"/>
        <w:ind w:firstLine="567"/>
        <w:jc w:val="both"/>
        <w:rPr>
          <w:rFonts w:eastAsia="Times New Roman" w:cs="Times New Roman"/>
          <w:b/>
          <w:i/>
          <w:sz w:val="26"/>
          <w:szCs w:val="26"/>
        </w:rPr>
      </w:pPr>
      <w:r w:rsidRPr="00A44323">
        <w:rPr>
          <w:rFonts w:eastAsia="Times New Roman" w:cs="Times New Roman"/>
          <w:b/>
          <w:i/>
          <w:sz w:val="26"/>
          <w:szCs w:val="26"/>
        </w:rPr>
        <w:t xml:space="preserve">(2) </w:t>
      </w:r>
      <w:r w:rsidRPr="00A44323">
        <w:rPr>
          <w:rFonts w:eastAsia="Times New Roman" w:cs="Times New Roman"/>
          <w:b/>
          <w:bCs/>
          <w:i/>
          <w:sz w:val="26"/>
          <w:szCs w:val="26"/>
        </w:rPr>
        <w:t>Trung tâm Phục vụ hành chính công cấp xã</w:t>
      </w:r>
      <w:r w:rsidRPr="00A44323">
        <w:rPr>
          <w:rFonts w:eastAsia="Times New Roman" w:cs="Times New Roman"/>
          <w:b/>
          <w:i/>
          <w:spacing w:val="4"/>
          <w:sz w:val="26"/>
          <w:szCs w:val="26"/>
          <w:shd w:val="clear" w:color="auto" w:fill="FFFFFF"/>
        </w:rPr>
        <w:t xml:space="preserve"> </w:t>
      </w:r>
      <w:r w:rsidRPr="00A44323">
        <w:rPr>
          <w:rFonts w:eastAsia="Times New Roman" w:cs="Times New Roman"/>
          <w:b/>
          <w:i/>
          <w:sz w:val="26"/>
          <w:szCs w:val="26"/>
        </w:rPr>
        <w:t>có trách nhiệm:</w:t>
      </w:r>
    </w:p>
    <w:p w:rsidR="00E36E2F" w:rsidRPr="00DF2A4D" w:rsidRDefault="00E36E2F" w:rsidP="00E36E2F">
      <w:pPr>
        <w:tabs>
          <w:tab w:val="left" w:pos="993"/>
          <w:tab w:val="left" w:pos="1672"/>
        </w:tabs>
        <w:autoSpaceDE w:val="0"/>
        <w:autoSpaceDN w:val="0"/>
        <w:spacing w:before="60" w:after="60" w:line="252" w:lineRule="auto"/>
        <w:ind w:firstLine="567"/>
        <w:jc w:val="both"/>
        <w:rPr>
          <w:rFonts w:eastAsia="Times New Roman" w:cs="Times New Roman"/>
          <w:sz w:val="26"/>
          <w:szCs w:val="26"/>
        </w:rPr>
      </w:pPr>
      <w:r w:rsidRPr="00DF2A4D">
        <w:rPr>
          <w:rFonts w:eastAsia="Times New Roman" w:cs="Times New Roman"/>
          <w:sz w:val="26"/>
          <w:szCs w:val="26"/>
        </w:rPr>
        <w:t>a) Kiểm tra tính đầy đủ của thành phần hồ sơ, tính thống nhất về nội dung thông tin giữa các giấy tờ, tính đầy đủ của nội dung kê khai và cấp Giấy tiếp nhận hồ sơ và hẹn trả kết quả theo mẫu quy định tại Nghị định của Chính phủ quy định về thực hiện cơ chế một cửa, một cửa liên thông trong giải quyết thủ tục hành chính</w:t>
      </w:r>
      <w:r w:rsidRPr="00DF2A4D">
        <w:rPr>
          <w:rFonts w:eastAsia="Times New Roman" w:cs="Times New Roman"/>
          <w:sz w:val="26"/>
          <w:szCs w:val="26"/>
          <w:lang w:val="en-US"/>
        </w:rPr>
        <w:t>, tạo hồ sơ điện tử</w:t>
      </w:r>
      <w:r w:rsidRPr="00DF2A4D">
        <w:rPr>
          <w:rFonts w:eastAsia="Times New Roman" w:cs="Times New Roman"/>
          <w:sz w:val="26"/>
          <w:szCs w:val="26"/>
        </w:rPr>
        <w:t>.</w:t>
      </w:r>
    </w:p>
    <w:p w:rsidR="00E36E2F" w:rsidRPr="00DF2A4D" w:rsidRDefault="00E36E2F" w:rsidP="00E36E2F">
      <w:pPr>
        <w:tabs>
          <w:tab w:val="left" w:pos="993"/>
          <w:tab w:val="left" w:pos="1672"/>
        </w:tabs>
        <w:autoSpaceDE w:val="0"/>
        <w:autoSpaceDN w:val="0"/>
        <w:spacing w:before="60" w:after="60" w:line="252" w:lineRule="auto"/>
        <w:ind w:firstLine="567"/>
        <w:jc w:val="both"/>
        <w:rPr>
          <w:rFonts w:eastAsia="Times New Roman" w:cs="Times New Roman"/>
          <w:sz w:val="26"/>
          <w:szCs w:val="26"/>
        </w:rPr>
      </w:pPr>
      <w:r w:rsidRPr="00DF2A4D">
        <w:rPr>
          <w:rFonts w:eastAsia="Times New Roman" w:cs="Times New Roman"/>
          <w:sz w:val="26"/>
          <w:szCs w:val="26"/>
        </w:rPr>
        <w:t>Trường hợp hồ sơ không thuộc thẩm quyền tiếp nhận hoặc hồ sơ không đầy đủ thành phần hoặc không đảm bảo tính thống nhất nội dung thông tin giữa các giấy tờ hoặc kê khai nội dung không đầy đủ thông tin theo quy định thì không tiếp nhận và trả hồ sơ cho người yêu cầu đăng ký.</w:t>
      </w:r>
    </w:p>
    <w:p w:rsidR="00E36E2F" w:rsidRPr="00DF2A4D" w:rsidRDefault="00E36E2F" w:rsidP="00E36E2F">
      <w:pPr>
        <w:tabs>
          <w:tab w:val="left" w:pos="993"/>
          <w:tab w:val="left" w:pos="1672"/>
        </w:tabs>
        <w:autoSpaceDE w:val="0"/>
        <w:autoSpaceDN w:val="0"/>
        <w:spacing w:before="60" w:after="60" w:line="252" w:lineRule="auto"/>
        <w:ind w:firstLine="567"/>
        <w:jc w:val="both"/>
        <w:rPr>
          <w:rFonts w:eastAsia="Times New Roman" w:cs="Times New Roman"/>
          <w:sz w:val="26"/>
          <w:szCs w:val="26"/>
        </w:rPr>
      </w:pPr>
      <w:r w:rsidRPr="00DF2A4D">
        <w:rPr>
          <w:rFonts w:eastAsia="Times New Roman" w:cs="Times New Roman"/>
          <w:sz w:val="26"/>
          <w:szCs w:val="26"/>
        </w:rPr>
        <w:t xml:space="preserve">b) Chuyển hồ sơ đến </w:t>
      </w:r>
      <w:r w:rsidR="00F136D2">
        <w:rPr>
          <w:rFonts w:eastAsia="Times New Roman" w:cs="Times New Roman"/>
          <w:sz w:val="26"/>
          <w:szCs w:val="26"/>
          <w:lang w:val="en-US"/>
        </w:rPr>
        <w:t>Cơ quan</w:t>
      </w:r>
      <w:r w:rsidRPr="00DF2A4D">
        <w:rPr>
          <w:rFonts w:eastAsia="Times New Roman" w:cs="Times New Roman"/>
          <w:sz w:val="26"/>
          <w:szCs w:val="26"/>
          <w:lang w:val="en-US"/>
        </w:rPr>
        <w:t xml:space="preserve"> chuyên môn về nông nghiệp và môi trường cấp xã</w:t>
      </w:r>
      <w:r w:rsidR="00393E28">
        <w:rPr>
          <w:rFonts w:eastAsia="Times New Roman" w:cs="Times New Roman"/>
          <w:sz w:val="26"/>
          <w:szCs w:val="26"/>
          <w:lang w:val="en-US"/>
        </w:rPr>
        <w:t xml:space="preserve"> nơi có đất</w:t>
      </w:r>
      <w:r w:rsidRPr="00DF2A4D">
        <w:rPr>
          <w:rFonts w:eastAsia="Times New Roman" w:cs="Times New Roman"/>
          <w:sz w:val="26"/>
          <w:szCs w:val="26"/>
        </w:rPr>
        <w:t>.</w:t>
      </w:r>
    </w:p>
    <w:p w:rsidR="00E36E2F" w:rsidRPr="00DF2A4D" w:rsidRDefault="00E36E2F" w:rsidP="00E36E2F">
      <w:pPr>
        <w:tabs>
          <w:tab w:val="left" w:pos="993"/>
        </w:tabs>
        <w:autoSpaceDE w:val="0"/>
        <w:autoSpaceDN w:val="0"/>
        <w:spacing w:before="60" w:after="60" w:line="252" w:lineRule="auto"/>
        <w:ind w:firstLine="567"/>
        <w:jc w:val="both"/>
        <w:rPr>
          <w:rFonts w:eastAsia="Times New Roman" w:cs="Times New Roman"/>
          <w:b/>
          <w:bCs/>
          <w:iCs/>
          <w:sz w:val="26"/>
          <w:szCs w:val="26"/>
        </w:rPr>
      </w:pPr>
      <w:r w:rsidRPr="00DF2A4D">
        <w:rPr>
          <w:rFonts w:eastAsia="Times New Roman" w:cs="Times New Roman"/>
          <w:b/>
          <w:bCs/>
          <w:iCs/>
          <w:sz w:val="26"/>
          <w:szCs w:val="26"/>
        </w:rPr>
        <w:t xml:space="preserve">Bước 2. </w:t>
      </w:r>
      <w:r w:rsidRPr="00DF2A4D">
        <w:rPr>
          <w:rFonts w:eastAsia="Times New Roman" w:cs="Times New Roman"/>
          <w:bCs/>
          <w:iCs/>
          <w:sz w:val="26"/>
          <w:szCs w:val="26"/>
        </w:rPr>
        <w:t>Giải quyết hồ sơ</w:t>
      </w:r>
    </w:p>
    <w:p w:rsidR="00E36E2F" w:rsidRPr="00A44323" w:rsidRDefault="00E36E2F" w:rsidP="00E36E2F">
      <w:pPr>
        <w:tabs>
          <w:tab w:val="left" w:pos="0"/>
        </w:tabs>
        <w:spacing w:line="240" w:lineRule="auto"/>
        <w:ind w:firstLine="567"/>
        <w:jc w:val="both"/>
        <w:rPr>
          <w:rFonts w:eastAsia="Tahoma" w:cs="Times New Roman"/>
          <w:b/>
          <w:i/>
          <w:sz w:val="26"/>
          <w:szCs w:val="26"/>
        </w:rPr>
      </w:pPr>
      <w:r w:rsidRPr="00A44323">
        <w:rPr>
          <w:rFonts w:eastAsia="Tahoma" w:cs="Times New Roman"/>
          <w:b/>
          <w:i/>
          <w:sz w:val="26"/>
          <w:szCs w:val="26"/>
          <w:lang w:val="en-US"/>
        </w:rPr>
        <w:t>(</w:t>
      </w:r>
      <w:r w:rsidRPr="00A44323">
        <w:rPr>
          <w:rFonts w:eastAsia="Tahoma" w:cs="Times New Roman"/>
          <w:b/>
          <w:i/>
          <w:sz w:val="26"/>
          <w:szCs w:val="26"/>
        </w:rPr>
        <w:t>1</w:t>
      </w:r>
      <w:r w:rsidRPr="00A44323">
        <w:rPr>
          <w:rFonts w:eastAsia="Tahoma" w:cs="Times New Roman"/>
          <w:b/>
          <w:i/>
          <w:sz w:val="26"/>
          <w:szCs w:val="26"/>
          <w:lang w:val="en-US"/>
        </w:rPr>
        <w:t>)</w:t>
      </w:r>
      <w:r w:rsidRPr="00A44323">
        <w:rPr>
          <w:rFonts w:eastAsia="Tahoma" w:cs="Times New Roman"/>
          <w:b/>
          <w:i/>
          <w:sz w:val="26"/>
          <w:szCs w:val="26"/>
        </w:rPr>
        <w:t xml:space="preserve"> Trình tự, thủ tục</w:t>
      </w:r>
      <w:r w:rsidRPr="00A44323">
        <w:rPr>
          <w:rFonts w:eastAsia="Tahoma" w:cs="Times New Roman"/>
          <w:b/>
          <w:i/>
          <w:sz w:val="26"/>
          <w:szCs w:val="26"/>
          <w:lang w:val="en-US"/>
        </w:rPr>
        <w:t xml:space="preserve"> thực hiện đối với trường hợp </w:t>
      </w:r>
      <w:r w:rsidRPr="00A44323">
        <w:rPr>
          <w:rFonts w:eastAsia="Tahoma" w:cs="Times New Roman"/>
          <w:b/>
          <w:i/>
          <w:sz w:val="26"/>
          <w:szCs w:val="26"/>
        </w:rPr>
        <w:t>người sử dụng đất phải nộp tiền sử dụng đất, tiền thuê đất tính theo giá đất trong bảng giá</w:t>
      </w:r>
      <w:r w:rsidRPr="00A44323">
        <w:rPr>
          <w:rFonts w:eastAsia="Tahoma" w:cs="Times New Roman"/>
          <w:b/>
          <w:i/>
          <w:sz w:val="26"/>
          <w:szCs w:val="26"/>
          <w:lang w:val="en-US"/>
        </w:rPr>
        <w:t xml:space="preserve"> đất</w:t>
      </w:r>
      <w:r w:rsidRPr="00A44323">
        <w:rPr>
          <w:rFonts w:eastAsia="Tahoma" w:cs="Times New Roman"/>
          <w:b/>
          <w:i/>
          <w:sz w:val="26"/>
          <w:szCs w:val="26"/>
        </w:rPr>
        <w:t xml:space="preserve"> như sau:</w:t>
      </w:r>
    </w:p>
    <w:p w:rsidR="00E36E2F" w:rsidRPr="00DF2A4D" w:rsidRDefault="00E36E2F" w:rsidP="00E36E2F">
      <w:pPr>
        <w:shd w:val="clear" w:color="auto" w:fill="FFFFFF"/>
        <w:spacing w:line="240" w:lineRule="auto"/>
        <w:ind w:firstLine="567"/>
        <w:jc w:val="both"/>
        <w:rPr>
          <w:rFonts w:eastAsia="Times New Roman" w:cs="Times New Roman"/>
          <w:sz w:val="26"/>
          <w:szCs w:val="26"/>
          <w:lang w:val="en-US"/>
        </w:rPr>
      </w:pPr>
      <w:r w:rsidRPr="00DF2A4D">
        <w:rPr>
          <w:rFonts w:eastAsia="Times New Roman" w:cs="Times New Roman"/>
          <w:sz w:val="26"/>
          <w:szCs w:val="26"/>
          <w:lang w:val="x-none" w:eastAsia="x-none"/>
        </w:rPr>
        <w:t xml:space="preserve">a) </w:t>
      </w:r>
      <w:r w:rsidRPr="00DF2A4D">
        <w:rPr>
          <w:rFonts w:eastAsia="Times New Roman" w:cs="Times New Roman"/>
          <w:sz w:val="26"/>
          <w:szCs w:val="26"/>
          <w:lang w:val="en-US" w:eastAsia="x-none"/>
        </w:rPr>
        <w:t xml:space="preserve">Chuyển hồ sơ đến </w:t>
      </w:r>
      <w:r w:rsidRPr="00DF2A4D">
        <w:rPr>
          <w:rFonts w:eastAsia="Times New Roman" w:cs="Times New Roman"/>
          <w:sz w:val="26"/>
          <w:szCs w:val="26"/>
          <w:lang w:val="en-US"/>
        </w:rPr>
        <w:t>Cơ quan chuyên môn về nông nghiệp và môi trường cấp xã thực hiện:</w:t>
      </w:r>
    </w:p>
    <w:p w:rsidR="00E36E2F" w:rsidRPr="00DF2A4D" w:rsidRDefault="00E36E2F" w:rsidP="00E36E2F">
      <w:pPr>
        <w:tabs>
          <w:tab w:val="left" w:pos="0"/>
        </w:tabs>
        <w:spacing w:line="240" w:lineRule="auto"/>
        <w:ind w:firstLine="567"/>
        <w:jc w:val="both"/>
        <w:rPr>
          <w:rFonts w:eastAsia="Tahoma" w:cs="Times New Roman"/>
          <w:sz w:val="26"/>
          <w:szCs w:val="26"/>
        </w:rPr>
      </w:pPr>
      <w:r w:rsidRPr="00DF2A4D">
        <w:rPr>
          <w:rFonts w:eastAsia="Times New Roman" w:cs="Times New Roman"/>
          <w:sz w:val="26"/>
          <w:szCs w:val="26"/>
          <w:lang w:val="en-US"/>
        </w:rPr>
        <w:t>- G</w:t>
      </w:r>
      <w:r w:rsidRPr="00DF2A4D">
        <w:rPr>
          <w:rFonts w:eastAsia="Tahoma" w:cs="Times New Roman"/>
          <w:sz w:val="26"/>
          <w:szCs w:val="26"/>
        </w:rPr>
        <w:t xml:space="preserve">iao </w:t>
      </w:r>
      <w:r w:rsidRPr="00DF2A4D">
        <w:rPr>
          <w:rFonts w:eastAsia="Tahoma" w:cs="Times New Roman"/>
          <w:sz w:val="26"/>
          <w:szCs w:val="26"/>
          <w:lang w:val="en-US"/>
        </w:rPr>
        <w:t>Chi nhánh Văn phòng đăng ký đất đai</w:t>
      </w:r>
      <w:r w:rsidRPr="00DF2A4D">
        <w:rPr>
          <w:rFonts w:eastAsia="Tahoma" w:cs="Times New Roman"/>
          <w:sz w:val="26"/>
          <w:szCs w:val="26"/>
        </w:rPr>
        <w:t xml:space="preserve"> cung cấp thông tin về cơ sở dữ liệu đất đai, lập trích lục bản đồ địa chính thửa đất đối với trường hợp hồ sơ đầy đủ và hợp lệ; </w:t>
      </w:r>
    </w:p>
    <w:p w:rsidR="00E36E2F" w:rsidRPr="00DF2A4D" w:rsidRDefault="00E36E2F" w:rsidP="00E36E2F">
      <w:pPr>
        <w:tabs>
          <w:tab w:val="left" w:pos="0"/>
        </w:tabs>
        <w:spacing w:line="240" w:lineRule="auto"/>
        <w:ind w:firstLine="567"/>
        <w:jc w:val="both"/>
        <w:rPr>
          <w:rFonts w:eastAsia="Tahoma" w:cs="Times New Roman"/>
          <w:sz w:val="26"/>
          <w:szCs w:val="26"/>
        </w:rPr>
      </w:pPr>
      <w:r w:rsidRPr="00DF2A4D">
        <w:rPr>
          <w:rFonts w:eastAsia="Tahoma" w:cs="Times New Roman"/>
          <w:sz w:val="26"/>
          <w:szCs w:val="26"/>
          <w:lang w:val="en-US"/>
        </w:rPr>
        <w:t>- H</w:t>
      </w:r>
      <w:r w:rsidRPr="00DF2A4D">
        <w:rPr>
          <w:rFonts w:eastAsia="Tahoma" w:cs="Times New Roman"/>
          <w:sz w:val="26"/>
          <w:szCs w:val="26"/>
        </w:rPr>
        <w:t xml:space="preserve">ướng dẫn người nộp hồ sơ bổ sung trích đo địa chính thửa đất đối với thửa đất tại nơi chưa có bản đồ địa chính theo quy định hoặc làm lại hồ sơ hoặc bổ sung hồ sơ và </w:t>
      </w:r>
      <w:r w:rsidRPr="00DF2A4D">
        <w:rPr>
          <w:rFonts w:eastAsia="Tahoma" w:cs="Times New Roman"/>
          <w:sz w:val="26"/>
          <w:szCs w:val="26"/>
        </w:rPr>
        <w:lastRenderedPageBreak/>
        <w:t xml:space="preserve">nộp lại cho </w:t>
      </w:r>
      <w:r w:rsidRPr="00DF2A4D">
        <w:rPr>
          <w:rFonts w:eastAsia="Times New Roman" w:cs="Times New Roman"/>
          <w:sz w:val="26"/>
          <w:szCs w:val="26"/>
          <w:lang w:val="en-US"/>
        </w:rPr>
        <w:t xml:space="preserve">Cơ quan chuyên môn về nông nghiệp và môi trường cấp xã </w:t>
      </w:r>
      <w:r w:rsidRPr="00DF2A4D">
        <w:rPr>
          <w:rFonts w:eastAsia="Tahoma" w:cs="Times New Roman"/>
          <w:spacing w:val="-8"/>
          <w:sz w:val="26"/>
          <w:szCs w:val="26"/>
        </w:rPr>
        <w:t xml:space="preserve">đối với trường hợp hồ sơ không đầy đủ, không </w:t>
      </w:r>
      <w:r w:rsidRPr="00DF2A4D">
        <w:rPr>
          <w:rFonts w:eastAsia="Tahoma" w:cs="Times New Roman"/>
          <w:sz w:val="26"/>
          <w:szCs w:val="26"/>
        </w:rPr>
        <w:t xml:space="preserve">hợp lệ; </w:t>
      </w:r>
    </w:p>
    <w:p w:rsidR="00E36E2F" w:rsidRPr="00DF2A4D" w:rsidRDefault="00E36E2F" w:rsidP="00E36E2F">
      <w:pPr>
        <w:tabs>
          <w:tab w:val="left" w:pos="0"/>
        </w:tabs>
        <w:spacing w:line="240" w:lineRule="auto"/>
        <w:ind w:firstLine="567"/>
        <w:jc w:val="both"/>
        <w:rPr>
          <w:rFonts w:eastAsia="Tahoma" w:cs="Times New Roman"/>
          <w:sz w:val="26"/>
          <w:szCs w:val="26"/>
          <w:lang w:val="en-US"/>
        </w:rPr>
      </w:pPr>
      <w:r w:rsidRPr="00DF2A4D">
        <w:rPr>
          <w:rFonts w:eastAsia="Tahoma" w:cs="Times New Roman"/>
          <w:sz w:val="26"/>
          <w:szCs w:val="26"/>
          <w:lang w:val="en-US"/>
        </w:rPr>
        <w:t>- R</w:t>
      </w:r>
      <w:r w:rsidRPr="00DF2A4D">
        <w:rPr>
          <w:rFonts w:eastAsia="Tahoma" w:cs="Times New Roman"/>
          <w:sz w:val="26"/>
          <w:szCs w:val="26"/>
        </w:rPr>
        <w:t>à soát, kiểm tra hồ sơ; kiểm tra thực địa</w:t>
      </w:r>
      <w:r w:rsidRPr="00DF2A4D">
        <w:rPr>
          <w:rFonts w:eastAsia="Tahoma" w:cs="Times New Roman"/>
          <w:sz w:val="26"/>
          <w:szCs w:val="26"/>
          <w:lang w:val="en-US"/>
        </w:rPr>
        <w:t>; tổ chức kiểm tra phương án sử dụng tầng đất mặt đối với trường hợp chuyển mục đích sử dụng đất chuyên trồng lúa (nếu có);</w:t>
      </w:r>
      <w:r w:rsidRPr="00DF2A4D">
        <w:rPr>
          <w:rFonts w:eastAsia="Tahoma" w:cs="Times New Roman"/>
          <w:sz w:val="26"/>
          <w:szCs w:val="26"/>
        </w:rPr>
        <w:t xml:space="preserve"> </w:t>
      </w:r>
    </w:p>
    <w:p w:rsidR="00E36E2F" w:rsidRPr="00DF2A4D" w:rsidRDefault="00E36E2F" w:rsidP="00E36E2F">
      <w:pPr>
        <w:shd w:val="clear" w:color="auto" w:fill="FFFFFF"/>
        <w:spacing w:line="240" w:lineRule="auto"/>
        <w:ind w:firstLine="567"/>
        <w:jc w:val="both"/>
        <w:rPr>
          <w:rFonts w:eastAsia="Tahoma" w:cs="Times New Roman"/>
          <w:sz w:val="26"/>
          <w:szCs w:val="26"/>
          <w:lang w:val="en-US"/>
        </w:rPr>
      </w:pPr>
      <w:r w:rsidRPr="00DF2A4D">
        <w:rPr>
          <w:rFonts w:eastAsia="Tahoma" w:cs="Times New Roman"/>
          <w:sz w:val="26"/>
          <w:szCs w:val="26"/>
          <w:lang w:val="en-US"/>
        </w:rPr>
        <w:t>- Chủ trì, phối hợp các cơ quan có liên quan xác định trường hợp được miễn tiền sử dụng đất/tiền thuê đất theo quy định của pháp luật về tiền sử dụng đất, tiền thuê đất (nếu có);</w:t>
      </w:r>
    </w:p>
    <w:p w:rsidR="00E36E2F" w:rsidRPr="00DF2A4D" w:rsidRDefault="00E36E2F" w:rsidP="00E36E2F">
      <w:pPr>
        <w:shd w:val="clear" w:color="auto" w:fill="FFFFFF"/>
        <w:spacing w:line="240" w:lineRule="auto"/>
        <w:ind w:firstLine="567"/>
        <w:jc w:val="both"/>
        <w:rPr>
          <w:rFonts w:eastAsia="Times New Roman" w:cs="Times New Roman"/>
          <w:spacing w:val="2"/>
          <w:sz w:val="26"/>
          <w:szCs w:val="26"/>
          <w:lang w:val="x-none" w:eastAsia="x-none"/>
        </w:rPr>
      </w:pPr>
      <w:r w:rsidRPr="00DF2A4D">
        <w:rPr>
          <w:rFonts w:eastAsia="Times New Roman" w:cs="Times New Roman"/>
          <w:spacing w:val="-2"/>
          <w:sz w:val="26"/>
          <w:szCs w:val="26"/>
          <w:lang w:val="en-US" w:eastAsia="x-none"/>
        </w:rPr>
        <w:t>- H</w:t>
      </w:r>
      <w:r w:rsidRPr="00DF2A4D">
        <w:rPr>
          <w:rFonts w:eastAsia="Times New Roman" w:cs="Times New Roman"/>
          <w:spacing w:val="-2"/>
          <w:sz w:val="26"/>
          <w:szCs w:val="26"/>
          <w:lang w:val="x-none" w:eastAsia="x-none"/>
        </w:rPr>
        <w:t xml:space="preserve">oàn thiện hồ sơ trình Chủ tịch Ủy ban nhân dân cấp </w:t>
      </w:r>
      <w:r w:rsidRPr="00DF2A4D">
        <w:rPr>
          <w:rFonts w:eastAsia="Times New Roman" w:cs="Times New Roman"/>
          <w:spacing w:val="-2"/>
          <w:sz w:val="26"/>
          <w:szCs w:val="26"/>
          <w:lang w:val="en-US" w:eastAsia="x-none"/>
        </w:rPr>
        <w:t xml:space="preserve">xã </w:t>
      </w:r>
      <w:r w:rsidRPr="00DF2A4D">
        <w:rPr>
          <w:rFonts w:eastAsia="Times New Roman" w:cs="Times New Roman"/>
          <w:spacing w:val="-2"/>
          <w:sz w:val="26"/>
          <w:szCs w:val="26"/>
          <w:lang w:val="x-none" w:eastAsia="x-none"/>
        </w:rPr>
        <w:t xml:space="preserve">ban hành quyết định </w:t>
      </w:r>
      <w:r w:rsidR="008419DD" w:rsidRPr="00BA6D71">
        <w:rPr>
          <w:rFonts w:cs="Times New Roman"/>
          <w:sz w:val="26"/>
          <w:szCs w:val="26"/>
          <w:lang w:val="en-GB"/>
        </w:rPr>
        <w:t>điều chỉnh quyết định giao đất/cho thuê đất/cho phép chuyển mục đích sử dụng đất</w:t>
      </w:r>
      <w:r w:rsidRPr="00DF2A4D">
        <w:rPr>
          <w:rFonts w:eastAsia="Times New Roman" w:cs="Times New Roman"/>
          <w:spacing w:val="-2"/>
          <w:sz w:val="26"/>
          <w:szCs w:val="26"/>
          <w:lang w:val="x-none" w:eastAsia="x-none"/>
        </w:rPr>
        <w:t xml:space="preserve">. Hồ sơ gồm: đơn và giấy tờ quy định tại điểm a </w:t>
      </w:r>
      <w:r w:rsidRPr="00DF2A4D">
        <w:rPr>
          <w:rFonts w:eastAsia="Times New Roman" w:cs="Times New Roman"/>
          <w:spacing w:val="-2"/>
          <w:sz w:val="26"/>
          <w:szCs w:val="26"/>
          <w:lang w:val="en-US" w:eastAsia="x-none"/>
        </w:rPr>
        <w:t>Mục 3</w:t>
      </w:r>
      <w:r w:rsidRPr="00DF2A4D">
        <w:rPr>
          <w:rFonts w:eastAsia="Times New Roman" w:cs="Times New Roman"/>
          <w:spacing w:val="-2"/>
          <w:sz w:val="26"/>
          <w:szCs w:val="26"/>
          <w:lang w:val="x-none" w:eastAsia="x-none"/>
        </w:rPr>
        <w:t xml:space="preserve"> thủ tục này; kèm trích lục bản đồ địa chính thửa đất hoặc trích đo địa chính thửa đất, tờ trình theo Mẫu số 25 ban hành kèm theo Nghị định </w:t>
      </w:r>
      <w:r w:rsidRPr="00DF2A4D">
        <w:rPr>
          <w:rFonts w:eastAsia="Calibri" w:cs="Times New Roman"/>
          <w:sz w:val="26"/>
          <w:szCs w:val="26"/>
          <w:lang w:val="en-US"/>
        </w:rPr>
        <w:t>số 151/2025/NĐ-CP ngày 12/6/2025 của Chính phủ</w:t>
      </w:r>
      <w:r w:rsidR="008419DD">
        <w:rPr>
          <w:rFonts w:eastAsia="Times New Roman" w:cs="Times New Roman"/>
          <w:spacing w:val="-2"/>
          <w:sz w:val="26"/>
          <w:szCs w:val="26"/>
          <w:lang w:val="x-none" w:eastAsia="x-none"/>
        </w:rPr>
        <w:t xml:space="preserve"> kèm theo dự thảo quyết định </w:t>
      </w:r>
      <w:r w:rsidRPr="00DF2A4D">
        <w:rPr>
          <w:rFonts w:eastAsia="Times New Roman" w:cs="Times New Roman"/>
          <w:spacing w:val="-2"/>
          <w:sz w:val="26"/>
          <w:szCs w:val="26"/>
          <w:lang w:val="x-none" w:eastAsia="x-none"/>
        </w:rPr>
        <w:t>theo Mẫu số 0</w:t>
      </w:r>
      <w:r w:rsidR="008419DD">
        <w:rPr>
          <w:rFonts w:eastAsia="Times New Roman" w:cs="Times New Roman"/>
          <w:spacing w:val="-2"/>
          <w:sz w:val="26"/>
          <w:szCs w:val="26"/>
          <w:lang w:val="en-US" w:eastAsia="x-none"/>
        </w:rPr>
        <w:t>8</w:t>
      </w:r>
      <w:r w:rsidRPr="00DF2A4D">
        <w:rPr>
          <w:rFonts w:eastAsia="Times New Roman" w:cs="Times New Roman"/>
          <w:spacing w:val="-2"/>
          <w:sz w:val="26"/>
          <w:szCs w:val="26"/>
          <w:lang w:val="x-none" w:eastAsia="x-none"/>
        </w:rPr>
        <w:t xml:space="preserve"> ban hành kèm theo Nghị định </w:t>
      </w:r>
      <w:r w:rsidRPr="00DF2A4D">
        <w:rPr>
          <w:rFonts w:eastAsia="Calibri" w:cs="Times New Roman"/>
          <w:sz w:val="26"/>
          <w:szCs w:val="26"/>
          <w:lang w:val="en-US"/>
        </w:rPr>
        <w:t>số 151/2025/NĐ-CP ngày 12/6/2025 của Chính phủ</w:t>
      </w:r>
      <w:r w:rsidRPr="00DF2A4D">
        <w:rPr>
          <w:rFonts w:eastAsia="Times New Roman" w:cs="Times New Roman"/>
          <w:spacing w:val="-2"/>
          <w:sz w:val="26"/>
          <w:szCs w:val="26"/>
          <w:lang w:val="x-none" w:eastAsia="x-none"/>
        </w:rPr>
        <w:t xml:space="preserve"> có nội dung về giá đất để tính tiền sử dụng đất, tiền thuê đất phải nộp và trách </w:t>
      </w:r>
      <w:r w:rsidRPr="00DF2A4D">
        <w:rPr>
          <w:rFonts w:eastAsia="Times New Roman" w:cs="Times New Roman"/>
          <w:spacing w:val="2"/>
          <w:sz w:val="26"/>
          <w:szCs w:val="26"/>
          <w:lang w:val="x-none" w:eastAsia="x-none"/>
        </w:rPr>
        <w:t>nhiệm của cơ quan thuế trong việc hướng dẫn người sử dụng đất nộp tiền sử dụng đất, tiền thuê đất theo quy định của pháp luật về tiền sử dụng đất, tiền thuê đất;</w:t>
      </w:r>
    </w:p>
    <w:p w:rsidR="00E36E2F" w:rsidRPr="00DF2A4D" w:rsidRDefault="00E36E2F" w:rsidP="00E36E2F">
      <w:pPr>
        <w:tabs>
          <w:tab w:val="left" w:pos="0"/>
        </w:tabs>
        <w:spacing w:line="240" w:lineRule="auto"/>
        <w:ind w:firstLine="567"/>
        <w:jc w:val="both"/>
        <w:rPr>
          <w:rFonts w:eastAsia="Tahoma" w:cs="Times New Roman"/>
          <w:sz w:val="26"/>
          <w:szCs w:val="26"/>
        </w:rPr>
      </w:pPr>
      <w:r w:rsidRPr="00DF2A4D">
        <w:rPr>
          <w:rFonts w:eastAsia="Tahoma" w:cs="Times New Roman"/>
          <w:sz w:val="26"/>
          <w:szCs w:val="26"/>
          <w:lang w:val="en-US"/>
        </w:rPr>
        <w:t>b)</w:t>
      </w:r>
      <w:r w:rsidRPr="00DF2A4D">
        <w:rPr>
          <w:rFonts w:eastAsia="Tahoma" w:cs="Times New Roman"/>
          <w:sz w:val="26"/>
          <w:szCs w:val="26"/>
        </w:rPr>
        <w:t xml:space="preserve"> </w:t>
      </w:r>
      <w:r w:rsidRPr="00DF2A4D">
        <w:rPr>
          <w:rFonts w:eastAsia="Tahoma" w:cs="Times New Roman"/>
          <w:sz w:val="26"/>
          <w:szCs w:val="26"/>
          <w:lang w:val="en-US"/>
        </w:rPr>
        <w:t xml:space="preserve">Chủ tịch </w:t>
      </w:r>
      <w:r w:rsidRPr="00DF2A4D">
        <w:rPr>
          <w:rFonts w:eastAsia="Tahoma" w:cs="Times New Roman"/>
          <w:sz w:val="26"/>
          <w:szCs w:val="26"/>
        </w:rPr>
        <w:t xml:space="preserve">Ủy ban nhân dân </w:t>
      </w:r>
      <w:r w:rsidRPr="00DF2A4D">
        <w:rPr>
          <w:rFonts w:eastAsia="Tahoma" w:cs="Times New Roman"/>
          <w:sz w:val="26"/>
          <w:szCs w:val="26"/>
          <w:lang w:val="en-US"/>
        </w:rPr>
        <w:t>cấp xã</w:t>
      </w:r>
      <w:r w:rsidRPr="00DF2A4D">
        <w:rPr>
          <w:rFonts w:eastAsia="Tahoma" w:cs="Times New Roman"/>
          <w:sz w:val="26"/>
          <w:szCs w:val="26"/>
        </w:rPr>
        <w:t xml:space="preserve"> xem xét ban hành quyết định </w:t>
      </w:r>
      <w:r w:rsidR="008419DD" w:rsidRPr="00BA6D71">
        <w:rPr>
          <w:rFonts w:cs="Times New Roman"/>
          <w:sz w:val="26"/>
          <w:szCs w:val="26"/>
          <w:lang w:val="en-GB"/>
        </w:rPr>
        <w:t>điều chỉnh quyết định giao đất/cho thuê đất/cho phép chuyển mục đích sử dụng đất</w:t>
      </w:r>
      <w:r w:rsidRPr="00DF2A4D">
        <w:rPr>
          <w:rFonts w:eastAsia="Tahoma" w:cs="Times New Roman"/>
          <w:sz w:val="26"/>
          <w:szCs w:val="26"/>
        </w:rPr>
        <w:t>;</w:t>
      </w:r>
    </w:p>
    <w:p w:rsidR="00E36E2F" w:rsidRPr="00DF2A4D" w:rsidRDefault="00E36E2F" w:rsidP="00E36E2F">
      <w:pPr>
        <w:tabs>
          <w:tab w:val="left" w:pos="0"/>
        </w:tabs>
        <w:spacing w:line="240" w:lineRule="auto"/>
        <w:ind w:firstLine="567"/>
        <w:jc w:val="both"/>
        <w:rPr>
          <w:rFonts w:eastAsia="Times New Roman" w:cs="Times New Roman"/>
          <w:sz w:val="26"/>
          <w:szCs w:val="26"/>
          <w:lang w:val="en-US"/>
        </w:rPr>
      </w:pPr>
      <w:r w:rsidRPr="00DF2A4D">
        <w:rPr>
          <w:rFonts w:eastAsia="Times New Roman" w:cs="Times New Roman"/>
          <w:sz w:val="26"/>
          <w:szCs w:val="26"/>
          <w:lang w:val="en-US"/>
        </w:rPr>
        <w:t xml:space="preserve">c) Cơ quan chuyên môn về nông nghiệp và môi trường cấp xã chuyển thông tin địa chính thửa đất theo Mẫu số 19 ban hành kèm theo Nghị định </w:t>
      </w:r>
      <w:r w:rsidRPr="00DF2A4D">
        <w:rPr>
          <w:rFonts w:eastAsia="Calibri" w:cs="Times New Roman"/>
          <w:sz w:val="26"/>
          <w:szCs w:val="26"/>
          <w:lang w:val="en-US"/>
        </w:rPr>
        <w:t>số 151/2025/NĐ-CP ngày 12/6/2025 của Chính phủ</w:t>
      </w:r>
      <w:r w:rsidRPr="00DF2A4D">
        <w:rPr>
          <w:rFonts w:eastAsia="Times New Roman" w:cs="Times New Roman"/>
          <w:sz w:val="26"/>
          <w:szCs w:val="26"/>
          <w:lang w:val="en-US"/>
        </w:rPr>
        <w:t xml:space="preserve"> cho cơ quan thuế;</w:t>
      </w:r>
    </w:p>
    <w:p w:rsidR="00E36E2F" w:rsidRPr="00DF2A4D" w:rsidRDefault="00E36E2F" w:rsidP="00E36E2F">
      <w:pPr>
        <w:shd w:val="clear" w:color="auto" w:fill="FFFFFF"/>
        <w:spacing w:line="240" w:lineRule="auto"/>
        <w:ind w:firstLine="567"/>
        <w:jc w:val="both"/>
        <w:rPr>
          <w:rFonts w:eastAsia="Times New Roman" w:cs="Times New Roman"/>
          <w:spacing w:val="-2"/>
          <w:sz w:val="26"/>
          <w:szCs w:val="26"/>
          <w:lang w:val="x-none" w:eastAsia="x-none"/>
        </w:rPr>
      </w:pPr>
      <w:r w:rsidRPr="00DF2A4D">
        <w:rPr>
          <w:rFonts w:eastAsia="Times New Roman" w:cs="Times New Roman"/>
          <w:spacing w:val="-2"/>
          <w:sz w:val="26"/>
          <w:szCs w:val="26"/>
          <w:lang w:val="en-US" w:eastAsia="x-none"/>
        </w:rPr>
        <w:t>d</w:t>
      </w:r>
      <w:r w:rsidRPr="00DF2A4D">
        <w:rPr>
          <w:rFonts w:eastAsia="Times New Roman" w:cs="Times New Roman"/>
          <w:spacing w:val="-2"/>
          <w:sz w:val="26"/>
          <w:szCs w:val="26"/>
          <w:lang w:val="x-none" w:eastAsia="x-none"/>
        </w:rPr>
        <w:t>) Cơ quan thuế xác định tiền sử dụng đất/tiền thuê đất phải nộp theo quy định; trường hợp được miễn tiền thuê đất một số năm sau thời gian được miễn tiền thuê đất của thời gian xây dựng cơ bản theo quy định của Chính phủ về tiền sử dụng đất, tiền thuê đất thì cơ quan thuế xác định tiền thuê đất phải nộp một số năm; ban hành thông báo nộp tiền sử dụng đất/tiền thuê đất gửi cho người sử dụng đất;</w:t>
      </w:r>
    </w:p>
    <w:p w:rsidR="00E36E2F" w:rsidRPr="00DF2A4D" w:rsidRDefault="00E36E2F" w:rsidP="00E36E2F">
      <w:pPr>
        <w:tabs>
          <w:tab w:val="left" w:pos="0"/>
          <w:tab w:val="left" w:pos="709"/>
        </w:tabs>
        <w:spacing w:line="240" w:lineRule="auto"/>
        <w:ind w:firstLine="567"/>
        <w:jc w:val="both"/>
        <w:rPr>
          <w:rFonts w:eastAsia="Tahoma" w:cs="Times New Roman"/>
          <w:sz w:val="26"/>
          <w:szCs w:val="26"/>
        </w:rPr>
      </w:pPr>
      <w:r w:rsidRPr="00DF2A4D">
        <w:rPr>
          <w:rFonts w:eastAsia="Tahoma" w:cs="Times New Roman"/>
          <w:sz w:val="26"/>
          <w:szCs w:val="26"/>
          <w:lang w:val="en-US"/>
        </w:rPr>
        <w:t>đ)</w:t>
      </w:r>
      <w:r w:rsidRPr="00DF2A4D">
        <w:rPr>
          <w:rFonts w:eastAsia="Tahoma" w:cs="Times New Roman"/>
          <w:sz w:val="26"/>
          <w:szCs w:val="26"/>
        </w:rPr>
        <w:t xml:space="preserve"> Người sử dụng đất nộp tiền sử dụng đất</w:t>
      </w:r>
      <w:r w:rsidRPr="00DF2A4D">
        <w:rPr>
          <w:rFonts w:eastAsia="Tahoma" w:cs="Times New Roman"/>
          <w:sz w:val="26"/>
          <w:szCs w:val="26"/>
          <w:lang w:val="en-US"/>
        </w:rPr>
        <w:t>/</w:t>
      </w:r>
      <w:r w:rsidRPr="00DF2A4D">
        <w:rPr>
          <w:rFonts w:eastAsia="Tahoma" w:cs="Times New Roman"/>
          <w:sz w:val="26"/>
          <w:szCs w:val="26"/>
        </w:rPr>
        <w:t>tiền thuê đất theo quy định của pháp luật về tiền sử dụng đất, tiền thuê đất;</w:t>
      </w:r>
    </w:p>
    <w:p w:rsidR="00E36E2F" w:rsidRPr="00DF2A4D" w:rsidRDefault="00E36E2F" w:rsidP="00E36E2F">
      <w:pPr>
        <w:tabs>
          <w:tab w:val="left" w:pos="0"/>
        </w:tabs>
        <w:spacing w:line="240" w:lineRule="auto"/>
        <w:ind w:firstLine="567"/>
        <w:jc w:val="both"/>
        <w:rPr>
          <w:rFonts w:eastAsia="Tahoma" w:cs="Times New Roman"/>
          <w:sz w:val="26"/>
          <w:szCs w:val="26"/>
        </w:rPr>
      </w:pPr>
      <w:r w:rsidRPr="00DF2A4D">
        <w:rPr>
          <w:rFonts w:eastAsia="Tahoma" w:cs="Times New Roman"/>
          <w:sz w:val="26"/>
          <w:szCs w:val="26"/>
          <w:lang w:val="en-US"/>
        </w:rPr>
        <w:t>e</w:t>
      </w:r>
      <w:r w:rsidRPr="00DF2A4D">
        <w:rPr>
          <w:rFonts w:eastAsia="Tahoma" w:cs="Times New Roman"/>
          <w:sz w:val="26"/>
          <w:szCs w:val="26"/>
        </w:rPr>
        <w:t>) Cơ quan thuế xác nhận hoàn thành việc nộp tiền sử dụng đất/tiền thuê đất và gửi thông báo kết quả cho cơ quan chuyên môn về nông nghiệp và môi trường;</w:t>
      </w:r>
    </w:p>
    <w:p w:rsidR="00E36E2F" w:rsidRPr="00DF2A4D" w:rsidRDefault="00E36E2F" w:rsidP="00E36E2F">
      <w:pPr>
        <w:tabs>
          <w:tab w:val="left" w:pos="0"/>
        </w:tabs>
        <w:spacing w:line="240" w:lineRule="auto"/>
        <w:ind w:firstLine="567"/>
        <w:jc w:val="both"/>
        <w:rPr>
          <w:rFonts w:eastAsia="Tahoma" w:cs="Times New Roman"/>
          <w:spacing w:val="-2"/>
          <w:sz w:val="26"/>
          <w:szCs w:val="26"/>
        </w:rPr>
      </w:pPr>
      <w:r w:rsidRPr="00DF2A4D">
        <w:rPr>
          <w:rFonts w:eastAsia="Tahoma" w:cs="Times New Roman"/>
          <w:spacing w:val="-2"/>
          <w:sz w:val="26"/>
          <w:szCs w:val="26"/>
          <w:lang w:val="en-US"/>
        </w:rPr>
        <w:t>g)</w:t>
      </w:r>
      <w:r w:rsidRPr="00DF2A4D">
        <w:rPr>
          <w:rFonts w:eastAsia="Tahoma" w:cs="Times New Roman"/>
          <w:spacing w:val="-2"/>
          <w:sz w:val="26"/>
          <w:szCs w:val="26"/>
        </w:rPr>
        <w:t xml:space="preserve"> </w:t>
      </w:r>
      <w:r w:rsidRPr="00DF2A4D">
        <w:rPr>
          <w:rFonts w:eastAsia="Times New Roman" w:cs="Times New Roman"/>
          <w:spacing w:val="-2"/>
          <w:sz w:val="26"/>
          <w:szCs w:val="26"/>
          <w:lang w:val="en-US"/>
        </w:rPr>
        <w:t xml:space="preserve">Cơ quan chuyên môn về nông nghiệp và môi trường cấp xã </w:t>
      </w:r>
      <w:r w:rsidRPr="00DF2A4D">
        <w:rPr>
          <w:rFonts w:eastAsia="Tahoma" w:cs="Times New Roman"/>
          <w:spacing w:val="-2"/>
          <w:sz w:val="26"/>
          <w:szCs w:val="26"/>
          <w:lang w:val="en-US"/>
        </w:rPr>
        <w:t xml:space="preserve">ký hoặc trình cấp có thẩm quyền </w:t>
      </w:r>
      <w:r w:rsidRPr="00DF2A4D">
        <w:rPr>
          <w:rFonts w:eastAsia="Tahoma" w:cs="Times New Roman"/>
          <w:spacing w:val="-2"/>
          <w:sz w:val="26"/>
          <w:szCs w:val="26"/>
        </w:rPr>
        <w:t>ký cấp Giấy chứng nhận và thực hiện các công việc quy định tại khoản 4 Điều 228 Luật Đất đai; việc bàn giao đất</w:t>
      </w:r>
      <w:r w:rsidRPr="00DF2A4D">
        <w:rPr>
          <w:rFonts w:eastAsia="Tahoma" w:cs="Times New Roman"/>
          <w:spacing w:val="-2"/>
          <w:sz w:val="26"/>
          <w:szCs w:val="26"/>
          <w:lang w:val="en-US"/>
        </w:rPr>
        <w:t>/bàn giao rừng</w:t>
      </w:r>
      <w:r w:rsidRPr="00DF2A4D">
        <w:rPr>
          <w:rFonts w:eastAsia="Tahoma" w:cs="Times New Roman"/>
          <w:spacing w:val="-2"/>
          <w:sz w:val="26"/>
          <w:szCs w:val="26"/>
        </w:rPr>
        <w:t xml:space="preserve"> trên thực địa thực hiện theo Mẫu số </w:t>
      </w:r>
      <w:r w:rsidRPr="00DF2A4D">
        <w:rPr>
          <w:rFonts w:eastAsia="Tahoma" w:cs="Times New Roman"/>
          <w:spacing w:val="-2"/>
          <w:sz w:val="26"/>
          <w:szCs w:val="26"/>
          <w:lang w:val="en-US"/>
        </w:rPr>
        <w:t xml:space="preserve">24 </w:t>
      </w:r>
      <w:r w:rsidRPr="00DF2A4D">
        <w:rPr>
          <w:rFonts w:eastAsia="Tahoma" w:cs="Times New Roman"/>
          <w:spacing w:val="-2"/>
          <w:sz w:val="26"/>
          <w:szCs w:val="26"/>
        </w:rPr>
        <w:t xml:space="preserve">ban hành kèm theo Nghị định </w:t>
      </w:r>
      <w:r w:rsidRPr="00DF2A4D">
        <w:rPr>
          <w:rFonts w:eastAsia="Calibri" w:cs="Times New Roman"/>
          <w:sz w:val="26"/>
          <w:szCs w:val="26"/>
          <w:lang w:val="en-US"/>
        </w:rPr>
        <w:t>số 151/2025/NĐ-CP ngày 12/6/2025 của Chính phủ</w:t>
      </w:r>
      <w:r w:rsidRPr="00DF2A4D">
        <w:rPr>
          <w:rFonts w:eastAsia="Tahoma" w:cs="Times New Roman"/>
          <w:spacing w:val="-2"/>
          <w:sz w:val="26"/>
          <w:szCs w:val="26"/>
        </w:rPr>
        <w:t>;</w:t>
      </w:r>
    </w:p>
    <w:p w:rsidR="00E36E2F" w:rsidRPr="00DF2A4D" w:rsidRDefault="00E36E2F" w:rsidP="00E36E2F">
      <w:pPr>
        <w:tabs>
          <w:tab w:val="left" w:pos="0"/>
        </w:tabs>
        <w:spacing w:line="240" w:lineRule="auto"/>
        <w:ind w:firstLine="567"/>
        <w:jc w:val="both"/>
        <w:rPr>
          <w:rFonts w:eastAsia="Calibri" w:cs="Times New Roman"/>
          <w:sz w:val="26"/>
          <w:szCs w:val="26"/>
          <w:lang w:val="en-US"/>
        </w:rPr>
      </w:pPr>
      <w:r w:rsidRPr="00DF2A4D">
        <w:rPr>
          <w:rFonts w:eastAsia="Tahoma" w:cs="Times New Roman"/>
          <w:sz w:val="26"/>
          <w:szCs w:val="26"/>
          <w:lang w:val="en-US"/>
        </w:rPr>
        <w:t>h)</w:t>
      </w:r>
      <w:r w:rsidRPr="00DF2A4D">
        <w:rPr>
          <w:rFonts w:eastAsia="Tahoma" w:cs="Times New Roman"/>
          <w:sz w:val="26"/>
          <w:szCs w:val="26"/>
        </w:rPr>
        <w:t xml:space="preserve"> Chi nhánh Văn phòng đăng ký đất đai có trách nhiệm cập nhật, chỉnh lý cơ sở dữ liệu đất đai, hồ sơ địa chính</w:t>
      </w:r>
      <w:r w:rsidRPr="00DF2A4D">
        <w:rPr>
          <w:rFonts w:eastAsia="Tahoma" w:cs="Times New Roman"/>
          <w:sz w:val="26"/>
          <w:szCs w:val="26"/>
          <w:lang w:val="en-US"/>
        </w:rPr>
        <w:t xml:space="preserve">; </w:t>
      </w:r>
      <w:r w:rsidRPr="00DF2A4D">
        <w:rPr>
          <w:rFonts w:eastAsia="Calibri" w:cs="Times New Roman"/>
          <w:sz w:val="26"/>
          <w:szCs w:val="26"/>
          <w:lang w:val="en-US"/>
        </w:rPr>
        <w:t>cơ quan chuyên môn về lâm nghiệp có trách nhiệm cập nhật, lưu trữ hồ sơ theo pháp luật về lâm nghiệp (nếu có).</w:t>
      </w:r>
    </w:p>
    <w:p w:rsidR="00E36E2F" w:rsidRPr="00A44323" w:rsidRDefault="00E36E2F" w:rsidP="00E36E2F">
      <w:pPr>
        <w:tabs>
          <w:tab w:val="left" w:pos="0"/>
        </w:tabs>
        <w:spacing w:line="240" w:lineRule="auto"/>
        <w:ind w:firstLine="567"/>
        <w:jc w:val="both"/>
        <w:rPr>
          <w:rFonts w:eastAsia="Tahoma" w:cs="Times New Roman"/>
          <w:b/>
          <w:i/>
          <w:sz w:val="26"/>
          <w:szCs w:val="26"/>
        </w:rPr>
      </w:pPr>
      <w:r w:rsidRPr="00A44323">
        <w:rPr>
          <w:rFonts w:eastAsia="Tahoma" w:cs="Times New Roman"/>
          <w:b/>
          <w:i/>
          <w:sz w:val="26"/>
          <w:szCs w:val="26"/>
          <w:lang w:val="en-US"/>
        </w:rPr>
        <w:t>(2)</w:t>
      </w:r>
      <w:r w:rsidRPr="00A44323">
        <w:rPr>
          <w:rFonts w:eastAsia="Tahoma" w:cs="Times New Roman"/>
          <w:b/>
          <w:i/>
          <w:sz w:val="26"/>
          <w:szCs w:val="26"/>
        </w:rPr>
        <w:t xml:space="preserve"> Trình tự, thủ tục </w:t>
      </w:r>
      <w:r w:rsidRPr="00A44323">
        <w:rPr>
          <w:rFonts w:eastAsia="Tahoma" w:cs="Times New Roman"/>
          <w:b/>
          <w:i/>
          <w:sz w:val="26"/>
          <w:szCs w:val="26"/>
          <w:lang w:val="en-US"/>
        </w:rPr>
        <w:t xml:space="preserve">thực hiện đối với trường hợp người sử dụng đất </w:t>
      </w:r>
      <w:r w:rsidRPr="00A44323">
        <w:rPr>
          <w:rFonts w:eastAsia="Tahoma" w:cs="Times New Roman"/>
          <w:b/>
          <w:i/>
          <w:sz w:val="26"/>
          <w:szCs w:val="26"/>
        </w:rPr>
        <w:t>thuộc trường hợp giao đất không thu tiền sử dụng đất như sau:</w:t>
      </w:r>
    </w:p>
    <w:p w:rsidR="00E36E2F" w:rsidRPr="00DF2A4D" w:rsidRDefault="00E36E2F" w:rsidP="00E36E2F">
      <w:pPr>
        <w:tabs>
          <w:tab w:val="left" w:pos="0"/>
        </w:tabs>
        <w:spacing w:line="240" w:lineRule="auto"/>
        <w:ind w:firstLine="567"/>
        <w:jc w:val="both"/>
        <w:rPr>
          <w:rFonts w:eastAsia="Times New Roman" w:cs="Times New Roman"/>
          <w:sz w:val="26"/>
          <w:szCs w:val="26"/>
          <w:lang w:val="en-US"/>
        </w:rPr>
      </w:pPr>
      <w:r w:rsidRPr="00DF2A4D">
        <w:rPr>
          <w:rFonts w:eastAsia="Tahoma" w:cs="Times New Roman"/>
          <w:spacing w:val="-2"/>
          <w:sz w:val="26"/>
          <w:szCs w:val="26"/>
          <w:lang w:val="en-US"/>
        </w:rPr>
        <w:t>a)</w:t>
      </w:r>
      <w:r w:rsidRPr="00DF2A4D">
        <w:rPr>
          <w:rFonts w:eastAsia="Tahoma" w:cs="Times New Roman"/>
          <w:spacing w:val="-2"/>
          <w:sz w:val="26"/>
          <w:szCs w:val="26"/>
        </w:rPr>
        <w:t xml:space="preserve"> </w:t>
      </w:r>
      <w:r w:rsidRPr="00DF2A4D">
        <w:rPr>
          <w:rFonts w:eastAsia="Tahoma" w:cs="Times New Roman"/>
          <w:spacing w:val="-2"/>
          <w:sz w:val="26"/>
          <w:szCs w:val="26"/>
          <w:lang w:val="en-US"/>
        </w:rPr>
        <w:t xml:space="preserve">Chuyển hồ sơ đến </w:t>
      </w:r>
      <w:r w:rsidRPr="00DF2A4D">
        <w:rPr>
          <w:rFonts w:eastAsia="Times New Roman" w:cs="Times New Roman"/>
          <w:sz w:val="26"/>
          <w:szCs w:val="26"/>
          <w:lang w:val="en-US"/>
        </w:rPr>
        <w:t>Cơ quan chuyên môn về nông nghiệp và môi trường cấp xã thực hiện:</w:t>
      </w:r>
    </w:p>
    <w:p w:rsidR="00E36E2F" w:rsidRPr="00DF2A4D" w:rsidRDefault="00E36E2F" w:rsidP="00E36E2F">
      <w:pPr>
        <w:tabs>
          <w:tab w:val="left" w:pos="0"/>
        </w:tabs>
        <w:spacing w:line="240" w:lineRule="auto"/>
        <w:ind w:firstLine="567"/>
        <w:jc w:val="both"/>
        <w:rPr>
          <w:rFonts w:eastAsia="Tahoma" w:cs="Times New Roman"/>
          <w:sz w:val="26"/>
          <w:szCs w:val="26"/>
        </w:rPr>
      </w:pPr>
      <w:r w:rsidRPr="00DF2A4D">
        <w:rPr>
          <w:rFonts w:eastAsia="Tahoma" w:cs="Times New Roman"/>
          <w:sz w:val="26"/>
          <w:szCs w:val="26"/>
          <w:lang w:val="en-US"/>
        </w:rPr>
        <w:lastRenderedPageBreak/>
        <w:t>- G</w:t>
      </w:r>
      <w:r w:rsidRPr="00DF2A4D">
        <w:rPr>
          <w:rFonts w:eastAsia="Tahoma" w:cs="Times New Roman"/>
          <w:sz w:val="26"/>
          <w:szCs w:val="26"/>
        </w:rPr>
        <w:t xml:space="preserve">iao </w:t>
      </w:r>
      <w:r w:rsidRPr="00DF2A4D">
        <w:rPr>
          <w:rFonts w:eastAsia="Tahoma" w:cs="Times New Roman"/>
          <w:sz w:val="26"/>
          <w:szCs w:val="26"/>
          <w:lang w:val="en-US"/>
        </w:rPr>
        <w:t>chi nhánh Văn phòng đăng ký đất đai</w:t>
      </w:r>
      <w:r w:rsidRPr="00DF2A4D">
        <w:rPr>
          <w:rFonts w:eastAsia="Tahoma" w:cs="Times New Roman"/>
          <w:sz w:val="26"/>
          <w:szCs w:val="26"/>
        </w:rPr>
        <w:t xml:space="preserve"> cung cấp thông tin về cơ sở dữ liệu đất đai, lập trích lục bản đồ địa chính thửa đất đối với trường hợp hồ sơ đầy đủ và hợp lệ; </w:t>
      </w:r>
    </w:p>
    <w:p w:rsidR="00E36E2F" w:rsidRPr="00DF2A4D" w:rsidRDefault="00E36E2F" w:rsidP="00E36E2F">
      <w:pPr>
        <w:tabs>
          <w:tab w:val="left" w:pos="0"/>
        </w:tabs>
        <w:spacing w:line="240" w:lineRule="auto"/>
        <w:ind w:firstLine="567"/>
        <w:jc w:val="both"/>
        <w:rPr>
          <w:rFonts w:eastAsia="Tahoma" w:cs="Times New Roman"/>
          <w:sz w:val="26"/>
          <w:szCs w:val="26"/>
        </w:rPr>
      </w:pPr>
      <w:r w:rsidRPr="00DF2A4D">
        <w:rPr>
          <w:rFonts w:eastAsia="Tahoma" w:cs="Times New Roman"/>
          <w:sz w:val="26"/>
          <w:szCs w:val="26"/>
          <w:lang w:val="en-US"/>
        </w:rPr>
        <w:t>- H</w:t>
      </w:r>
      <w:r w:rsidRPr="00DF2A4D">
        <w:rPr>
          <w:rFonts w:eastAsia="Tahoma" w:cs="Times New Roman"/>
          <w:sz w:val="26"/>
          <w:szCs w:val="26"/>
        </w:rPr>
        <w:t xml:space="preserve">ướng dẫn người nộp hồ sơ bổ sung trích đo địa chính thửa đất đối với thửa đất tại nơi chưa có bản đồ địa chính theo quy định hoặc làm lại hồ sơ hoặc bổ sung hồ sơ và nộp lại cho </w:t>
      </w:r>
      <w:r w:rsidRPr="00DF2A4D">
        <w:rPr>
          <w:rFonts w:eastAsia="Tahoma" w:cs="Times New Roman"/>
          <w:sz w:val="26"/>
          <w:szCs w:val="26"/>
          <w:lang w:val="en-US"/>
        </w:rPr>
        <w:t xml:space="preserve">Cơ quan chuyên môn về nông nghiệp và môi </w:t>
      </w:r>
      <w:r w:rsidRPr="00DF2A4D">
        <w:rPr>
          <w:rFonts w:eastAsia="Tahoma" w:cs="Times New Roman"/>
          <w:spacing w:val="-4"/>
          <w:sz w:val="26"/>
          <w:szCs w:val="26"/>
          <w:lang w:val="en-US"/>
        </w:rPr>
        <w:t xml:space="preserve">trường cấp xã cấp có thẩm quyền </w:t>
      </w:r>
      <w:r w:rsidRPr="00DF2A4D">
        <w:rPr>
          <w:rFonts w:eastAsia="Tahoma" w:cs="Times New Roman"/>
          <w:spacing w:val="-4"/>
          <w:sz w:val="26"/>
          <w:szCs w:val="26"/>
        </w:rPr>
        <w:t>đối với trường hợp hồ sơ không đầy đủ, không hợp lệ;</w:t>
      </w:r>
      <w:r w:rsidRPr="00DF2A4D">
        <w:rPr>
          <w:rFonts w:eastAsia="Tahoma" w:cs="Times New Roman"/>
          <w:sz w:val="26"/>
          <w:szCs w:val="26"/>
        </w:rPr>
        <w:t xml:space="preserve"> </w:t>
      </w:r>
    </w:p>
    <w:p w:rsidR="00E36E2F" w:rsidRPr="00DF2A4D" w:rsidRDefault="00E36E2F" w:rsidP="00E36E2F">
      <w:pPr>
        <w:tabs>
          <w:tab w:val="left" w:pos="0"/>
        </w:tabs>
        <w:spacing w:line="240" w:lineRule="auto"/>
        <w:ind w:firstLine="567"/>
        <w:jc w:val="both"/>
        <w:rPr>
          <w:rFonts w:eastAsia="Calibri" w:cs="Times New Roman"/>
          <w:sz w:val="26"/>
          <w:szCs w:val="26"/>
          <w:lang w:val="en-US"/>
        </w:rPr>
      </w:pPr>
      <w:r w:rsidRPr="00DF2A4D">
        <w:rPr>
          <w:rFonts w:eastAsia="Tahoma" w:cs="Times New Roman"/>
          <w:sz w:val="26"/>
          <w:szCs w:val="26"/>
          <w:lang w:val="en-US"/>
        </w:rPr>
        <w:t>- R</w:t>
      </w:r>
      <w:r w:rsidRPr="00DF2A4D">
        <w:rPr>
          <w:rFonts w:eastAsia="Tahoma" w:cs="Times New Roman"/>
          <w:sz w:val="26"/>
          <w:szCs w:val="26"/>
        </w:rPr>
        <w:t>à soát, kiểm tra hồ sơ; kiểm tra thực địa</w:t>
      </w:r>
      <w:r w:rsidRPr="00DF2A4D">
        <w:rPr>
          <w:rFonts w:eastAsia="Calibri" w:cs="Times New Roman"/>
          <w:sz w:val="26"/>
          <w:szCs w:val="26"/>
          <w:lang w:val="en-US"/>
        </w:rPr>
        <w:t xml:space="preserve"> hiện trạng khu rừng giữa hồ sơ và thực địa dự kiến giao;</w:t>
      </w:r>
    </w:p>
    <w:p w:rsidR="00E36E2F" w:rsidRPr="00DF2A4D" w:rsidRDefault="00E36E2F" w:rsidP="00E36E2F">
      <w:pPr>
        <w:tabs>
          <w:tab w:val="left" w:pos="0"/>
        </w:tabs>
        <w:spacing w:before="80" w:line="240" w:lineRule="auto"/>
        <w:ind w:firstLine="567"/>
        <w:jc w:val="both"/>
        <w:rPr>
          <w:rFonts w:eastAsia="Tahoma" w:cs="Times New Roman"/>
          <w:sz w:val="26"/>
          <w:szCs w:val="26"/>
          <w:lang w:val="en-US"/>
        </w:rPr>
      </w:pPr>
      <w:r w:rsidRPr="00DF2A4D">
        <w:rPr>
          <w:rFonts w:eastAsia="Tahoma" w:cs="Times New Roman"/>
          <w:sz w:val="26"/>
          <w:szCs w:val="26"/>
          <w:lang w:val="en-US"/>
        </w:rPr>
        <w:t>- H</w:t>
      </w:r>
      <w:r w:rsidRPr="00DF2A4D">
        <w:rPr>
          <w:rFonts w:eastAsia="Tahoma" w:cs="Times New Roman"/>
          <w:sz w:val="26"/>
          <w:szCs w:val="26"/>
        </w:rPr>
        <w:t xml:space="preserve">oàn thiện hồ sơ trình </w:t>
      </w:r>
      <w:r w:rsidRPr="00DF2A4D">
        <w:rPr>
          <w:rFonts w:eastAsia="Tahoma" w:cs="Times New Roman"/>
          <w:sz w:val="26"/>
          <w:szCs w:val="26"/>
          <w:lang w:val="en-US"/>
        </w:rPr>
        <w:t>Chủ tịch Ủy ban nhân dân cấp xã</w:t>
      </w:r>
      <w:r w:rsidRPr="00DF2A4D">
        <w:rPr>
          <w:rFonts w:eastAsia="Tahoma" w:cs="Times New Roman"/>
          <w:sz w:val="26"/>
          <w:szCs w:val="26"/>
        </w:rPr>
        <w:t xml:space="preserve"> ban hành quyết định</w:t>
      </w:r>
      <w:r>
        <w:rPr>
          <w:rFonts w:eastAsia="Tahoma" w:cs="Times New Roman"/>
          <w:sz w:val="26"/>
          <w:szCs w:val="26"/>
          <w:lang w:val="en-US"/>
        </w:rPr>
        <w:t xml:space="preserve"> </w:t>
      </w:r>
      <w:r w:rsidR="008419DD" w:rsidRPr="00BA6D71">
        <w:rPr>
          <w:rFonts w:cs="Times New Roman"/>
          <w:sz w:val="26"/>
          <w:szCs w:val="26"/>
          <w:lang w:val="en-GB"/>
        </w:rPr>
        <w:t>điều chỉnh quyết định giao đất/cho thuê đất/cho phép chuyển mục đích sử dụng đất</w:t>
      </w:r>
      <w:r w:rsidRPr="00DF2A4D">
        <w:rPr>
          <w:rFonts w:eastAsia="Tahoma" w:cs="Times New Roman"/>
          <w:sz w:val="26"/>
          <w:szCs w:val="26"/>
        </w:rPr>
        <w:t xml:space="preserve">. </w:t>
      </w:r>
      <w:r w:rsidRPr="00DF2A4D">
        <w:rPr>
          <w:rFonts w:eastAsia="Tahoma" w:cs="Times New Roman"/>
          <w:sz w:val="26"/>
          <w:szCs w:val="26"/>
          <w:lang w:eastAsia="x-none"/>
        </w:rPr>
        <w:t xml:space="preserve">Hồ sơ </w:t>
      </w:r>
      <w:r w:rsidRPr="00DF2A4D">
        <w:rPr>
          <w:rFonts w:eastAsia="Tahoma" w:cs="Times New Roman"/>
          <w:sz w:val="26"/>
          <w:szCs w:val="26"/>
          <w:lang w:val="en-US" w:eastAsia="x-none"/>
        </w:rPr>
        <w:t>gồm: đơn và giấy tờ quy định tại điểm a Mục 3 thủ tục này</w:t>
      </w:r>
      <w:r w:rsidRPr="00DF2A4D">
        <w:rPr>
          <w:rFonts w:eastAsia="Tahoma" w:cs="Times New Roman"/>
          <w:sz w:val="26"/>
          <w:szCs w:val="26"/>
          <w:lang w:eastAsia="x-none"/>
        </w:rPr>
        <w:t xml:space="preserve">; kèm trích lục bản đồ địa chính thửa đất hoặc trích đo địa chính thửa đất, tờ trình theo Mẫu số </w:t>
      </w:r>
      <w:r w:rsidRPr="00DF2A4D">
        <w:rPr>
          <w:rFonts w:eastAsia="Tahoma" w:cs="Times New Roman"/>
          <w:sz w:val="26"/>
          <w:szCs w:val="26"/>
          <w:lang w:val="x-none" w:eastAsia="x-none"/>
        </w:rPr>
        <w:t xml:space="preserve">25 </w:t>
      </w:r>
      <w:r w:rsidRPr="00DF2A4D">
        <w:rPr>
          <w:rFonts w:eastAsia="Tahoma" w:cs="Times New Roman"/>
          <w:sz w:val="26"/>
          <w:szCs w:val="26"/>
          <w:lang w:eastAsia="x-none"/>
        </w:rPr>
        <w:t xml:space="preserve">ban hành kèm theo Nghị định </w:t>
      </w:r>
      <w:r w:rsidRPr="00DF2A4D">
        <w:rPr>
          <w:rFonts w:eastAsia="Calibri" w:cs="Times New Roman"/>
          <w:sz w:val="26"/>
          <w:szCs w:val="26"/>
          <w:lang w:val="en-US"/>
        </w:rPr>
        <w:t>số 151/2025/NĐ-CP ngày 12/6/2025 của Chính phủ</w:t>
      </w:r>
      <w:r w:rsidRPr="00DF2A4D">
        <w:rPr>
          <w:rFonts w:eastAsia="Tahoma" w:cs="Times New Roman"/>
          <w:sz w:val="26"/>
          <w:szCs w:val="26"/>
          <w:lang w:eastAsia="x-none"/>
        </w:rPr>
        <w:t xml:space="preserve"> kèm theo dự thảo quyết định theo Mẫu số </w:t>
      </w:r>
      <w:r w:rsidR="008419DD">
        <w:rPr>
          <w:rFonts w:eastAsia="Tahoma" w:cs="Times New Roman"/>
          <w:sz w:val="26"/>
          <w:szCs w:val="26"/>
          <w:lang w:val="x-none" w:eastAsia="x-none"/>
        </w:rPr>
        <w:t>08</w:t>
      </w:r>
      <w:r w:rsidRPr="00DF2A4D">
        <w:rPr>
          <w:rFonts w:eastAsia="Tahoma" w:cs="Times New Roman"/>
          <w:sz w:val="26"/>
          <w:szCs w:val="26"/>
          <w:lang w:val="x-none" w:eastAsia="x-none"/>
        </w:rPr>
        <w:t xml:space="preserve"> </w:t>
      </w:r>
      <w:r w:rsidRPr="00DF2A4D">
        <w:rPr>
          <w:rFonts w:eastAsia="Tahoma" w:cs="Times New Roman"/>
          <w:sz w:val="26"/>
          <w:szCs w:val="26"/>
          <w:lang w:eastAsia="x-none"/>
        </w:rPr>
        <w:t xml:space="preserve">ban hành kèm theo Nghị định </w:t>
      </w:r>
      <w:r w:rsidRPr="00DF2A4D">
        <w:rPr>
          <w:rFonts w:eastAsia="Calibri" w:cs="Times New Roman"/>
          <w:sz w:val="26"/>
          <w:szCs w:val="26"/>
          <w:lang w:val="en-US"/>
        </w:rPr>
        <w:t>số 151/2025/NĐ-CP ngày 12/6/2025 của Chính phủ</w:t>
      </w:r>
      <w:r w:rsidRPr="00DF2A4D">
        <w:rPr>
          <w:rFonts w:eastAsia="Tahoma" w:cs="Times New Roman"/>
          <w:sz w:val="26"/>
          <w:szCs w:val="26"/>
          <w:lang w:val="en-US" w:eastAsia="x-none"/>
        </w:rPr>
        <w:t>.</w:t>
      </w:r>
    </w:p>
    <w:p w:rsidR="00E36E2F" w:rsidRPr="00DF2A4D" w:rsidRDefault="00E36E2F" w:rsidP="00E36E2F">
      <w:pPr>
        <w:tabs>
          <w:tab w:val="left" w:pos="0"/>
        </w:tabs>
        <w:spacing w:before="80" w:line="240" w:lineRule="auto"/>
        <w:ind w:firstLine="567"/>
        <w:jc w:val="both"/>
        <w:rPr>
          <w:rFonts w:eastAsia="Tahoma" w:cs="Times New Roman"/>
          <w:sz w:val="26"/>
          <w:szCs w:val="26"/>
        </w:rPr>
      </w:pPr>
      <w:r w:rsidRPr="00DF2A4D">
        <w:rPr>
          <w:rFonts w:eastAsia="Tahoma" w:cs="Times New Roman"/>
          <w:sz w:val="26"/>
          <w:szCs w:val="26"/>
          <w:lang w:val="en-US"/>
        </w:rPr>
        <w:t>b) Chủ tịch Ủy ban nhân dân cấp xã</w:t>
      </w:r>
      <w:r w:rsidRPr="00DF2A4D">
        <w:rPr>
          <w:rFonts w:eastAsia="Tahoma" w:cs="Times New Roman"/>
          <w:sz w:val="26"/>
          <w:szCs w:val="26"/>
        </w:rPr>
        <w:t xml:space="preserve"> xem xét ban hành quyết định</w:t>
      </w:r>
      <w:r>
        <w:rPr>
          <w:rFonts w:eastAsia="Tahoma" w:cs="Times New Roman"/>
          <w:sz w:val="26"/>
          <w:szCs w:val="26"/>
          <w:lang w:val="en-US"/>
        </w:rPr>
        <w:t xml:space="preserve"> </w:t>
      </w:r>
      <w:r w:rsidR="008419DD" w:rsidRPr="00BA6D71">
        <w:rPr>
          <w:rFonts w:cs="Times New Roman"/>
          <w:sz w:val="26"/>
          <w:szCs w:val="26"/>
          <w:lang w:val="en-GB"/>
        </w:rPr>
        <w:t>điều chỉnh quyết định giao đất/cho thuê đất/cho phép chuyển mục đích sử dụng đất</w:t>
      </w:r>
      <w:r w:rsidRPr="00DF2A4D">
        <w:rPr>
          <w:rFonts w:eastAsia="Tahoma" w:cs="Times New Roman"/>
          <w:sz w:val="26"/>
          <w:szCs w:val="26"/>
        </w:rPr>
        <w:t>;</w:t>
      </w:r>
    </w:p>
    <w:p w:rsidR="00E36E2F" w:rsidRPr="00DF2A4D" w:rsidRDefault="00E36E2F" w:rsidP="00E36E2F">
      <w:pPr>
        <w:tabs>
          <w:tab w:val="left" w:pos="0"/>
        </w:tabs>
        <w:spacing w:before="80" w:line="240" w:lineRule="auto"/>
        <w:ind w:firstLine="567"/>
        <w:jc w:val="both"/>
        <w:rPr>
          <w:rFonts w:eastAsia="Tahoma" w:cs="Times New Roman"/>
          <w:spacing w:val="2"/>
          <w:sz w:val="26"/>
          <w:szCs w:val="26"/>
        </w:rPr>
      </w:pPr>
      <w:r w:rsidRPr="00DF2A4D">
        <w:rPr>
          <w:rFonts w:eastAsia="Tahoma" w:cs="Times New Roman"/>
          <w:spacing w:val="-2"/>
          <w:sz w:val="26"/>
          <w:szCs w:val="26"/>
          <w:lang w:val="en-US"/>
        </w:rPr>
        <w:t>c)</w:t>
      </w:r>
      <w:r w:rsidRPr="00DF2A4D">
        <w:rPr>
          <w:rFonts w:eastAsia="Tahoma" w:cs="Times New Roman"/>
          <w:spacing w:val="-2"/>
          <w:sz w:val="26"/>
          <w:szCs w:val="26"/>
        </w:rPr>
        <w:t xml:space="preserve"> </w:t>
      </w:r>
      <w:r w:rsidRPr="00DF2A4D">
        <w:rPr>
          <w:rFonts w:eastAsia="Times New Roman" w:cs="Times New Roman"/>
          <w:spacing w:val="-2"/>
          <w:sz w:val="26"/>
          <w:szCs w:val="26"/>
          <w:lang w:val="en-US"/>
        </w:rPr>
        <w:t xml:space="preserve">Cơ quan chuyên môn về nông nghiệp và môi trường cấp xã ký hoặc trình cấp có thẩm quyền ký cấp Giấy chứng nhận </w:t>
      </w:r>
      <w:r w:rsidRPr="00DF2A4D">
        <w:rPr>
          <w:rFonts w:eastAsia="Tahoma" w:cs="Times New Roman"/>
          <w:spacing w:val="-2"/>
          <w:sz w:val="26"/>
          <w:szCs w:val="26"/>
        </w:rPr>
        <w:t xml:space="preserve">và thực hiện các công </w:t>
      </w:r>
      <w:r w:rsidRPr="00DF2A4D">
        <w:rPr>
          <w:rFonts w:eastAsia="Tahoma" w:cs="Times New Roman"/>
          <w:spacing w:val="2"/>
          <w:sz w:val="26"/>
          <w:szCs w:val="26"/>
        </w:rPr>
        <w:t>việc quy định tại khoản 4 Điều 228 Luật Đất đai; việc bàn giao đất</w:t>
      </w:r>
      <w:r w:rsidRPr="00DF2A4D">
        <w:rPr>
          <w:rFonts w:eastAsia="Tahoma" w:cs="Times New Roman"/>
          <w:spacing w:val="2"/>
          <w:sz w:val="26"/>
          <w:szCs w:val="26"/>
          <w:lang w:val="en-US"/>
        </w:rPr>
        <w:t>/bàn giao rừng</w:t>
      </w:r>
      <w:r w:rsidRPr="00DF2A4D">
        <w:rPr>
          <w:rFonts w:eastAsia="Tahoma" w:cs="Times New Roman"/>
          <w:spacing w:val="2"/>
          <w:sz w:val="26"/>
          <w:szCs w:val="26"/>
        </w:rPr>
        <w:t xml:space="preserve"> trên thực địa thực hiện theo Mẫu số </w:t>
      </w:r>
      <w:r w:rsidRPr="00DF2A4D">
        <w:rPr>
          <w:rFonts w:eastAsia="Tahoma" w:cs="Times New Roman"/>
          <w:spacing w:val="2"/>
          <w:sz w:val="26"/>
          <w:szCs w:val="26"/>
          <w:lang w:val="en-US"/>
        </w:rPr>
        <w:t xml:space="preserve">24 </w:t>
      </w:r>
      <w:r w:rsidRPr="00DF2A4D">
        <w:rPr>
          <w:rFonts w:eastAsia="Tahoma" w:cs="Times New Roman"/>
          <w:spacing w:val="2"/>
          <w:sz w:val="26"/>
          <w:szCs w:val="26"/>
        </w:rPr>
        <w:t xml:space="preserve">ban hành kèm theo Nghị định </w:t>
      </w:r>
      <w:r w:rsidRPr="00DF2A4D">
        <w:rPr>
          <w:rFonts w:eastAsia="Calibri" w:cs="Times New Roman"/>
          <w:sz w:val="26"/>
          <w:szCs w:val="26"/>
          <w:lang w:val="en-US"/>
        </w:rPr>
        <w:t>số 151/2025/NĐ-CP ngày 12/6/2025 của Chính phủ</w:t>
      </w:r>
      <w:r w:rsidRPr="00DF2A4D">
        <w:rPr>
          <w:rFonts w:eastAsia="Tahoma" w:cs="Times New Roman"/>
          <w:spacing w:val="2"/>
          <w:sz w:val="26"/>
          <w:szCs w:val="26"/>
        </w:rPr>
        <w:t>;</w:t>
      </w:r>
    </w:p>
    <w:p w:rsidR="00E36E2F" w:rsidRPr="00DF2A4D" w:rsidRDefault="00E36E2F" w:rsidP="00E36E2F">
      <w:pPr>
        <w:tabs>
          <w:tab w:val="left" w:pos="0"/>
        </w:tabs>
        <w:spacing w:before="80" w:line="240" w:lineRule="auto"/>
        <w:ind w:firstLine="567"/>
        <w:jc w:val="both"/>
        <w:rPr>
          <w:rFonts w:eastAsia="Tahoma" w:cs="Times New Roman"/>
          <w:sz w:val="26"/>
          <w:szCs w:val="26"/>
          <w:lang w:val="en-US"/>
        </w:rPr>
      </w:pPr>
      <w:r w:rsidRPr="00DF2A4D">
        <w:rPr>
          <w:rFonts w:eastAsia="Tahoma" w:cs="Times New Roman"/>
          <w:sz w:val="26"/>
          <w:szCs w:val="26"/>
          <w:lang w:val="en-US"/>
        </w:rPr>
        <w:t>d)</w:t>
      </w:r>
      <w:r w:rsidRPr="00DF2A4D">
        <w:rPr>
          <w:rFonts w:eastAsia="Tahoma" w:cs="Times New Roman"/>
          <w:sz w:val="26"/>
          <w:szCs w:val="26"/>
        </w:rPr>
        <w:t xml:space="preserve"> Chi nhánh Văn phòng đăng ký đất đai có trách nhiệm cập nhật, chỉnh lý cơ sở dữ liệu đất đai, hồ sơ địa chính</w:t>
      </w:r>
      <w:r w:rsidRPr="00DF2A4D">
        <w:rPr>
          <w:rFonts w:eastAsia="Tahoma" w:cs="Times New Roman"/>
          <w:sz w:val="26"/>
          <w:szCs w:val="26"/>
          <w:lang w:val="en-US"/>
        </w:rPr>
        <w:t xml:space="preserve">; </w:t>
      </w:r>
      <w:r w:rsidRPr="00DF2A4D">
        <w:rPr>
          <w:rFonts w:eastAsia="Calibri" w:cs="Times New Roman"/>
          <w:sz w:val="26"/>
          <w:szCs w:val="26"/>
          <w:lang w:val="en-US"/>
        </w:rPr>
        <w:t>cơ quan chuyên môn về lâm nghiệp có trách nhiệm cập nhật, lưu trữ hồ sơ theo pháp luật về lâm nghiệp (nếu có).</w:t>
      </w:r>
    </w:p>
    <w:p w:rsidR="00E36E2F" w:rsidRPr="00A44323" w:rsidRDefault="00E36E2F" w:rsidP="00E36E2F">
      <w:pPr>
        <w:tabs>
          <w:tab w:val="left" w:pos="0"/>
        </w:tabs>
        <w:spacing w:before="80" w:line="240" w:lineRule="auto"/>
        <w:ind w:firstLine="567"/>
        <w:jc w:val="both"/>
        <w:rPr>
          <w:rFonts w:eastAsia="Tahoma" w:cs="Times New Roman"/>
          <w:b/>
          <w:i/>
          <w:sz w:val="26"/>
          <w:szCs w:val="26"/>
        </w:rPr>
      </w:pPr>
      <w:r w:rsidRPr="00A44323">
        <w:rPr>
          <w:rFonts w:eastAsia="Tahoma" w:cs="Times New Roman"/>
          <w:b/>
          <w:i/>
          <w:sz w:val="26"/>
          <w:szCs w:val="26"/>
          <w:lang w:val="en-US"/>
        </w:rPr>
        <w:t>(3)</w:t>
      </w:r>
      <w:r w:rsidRPr="00A44323">
        <w:rPr>
          <w:rFonts w:eastAsia="Tahoma" w:cs="Times New Roman"/>
          <w:b/>
          <w:i/>
          <w:sz w:val="26"/>
          <w:szCs w:val="26"/>
        </w:rPr>
        <w:t xml:space="preserve"> </w:t>
      </w:r>
      <w:r w:rsidRPr="00A44323">
        <w:rPr>
          <w:rFonts w:eastAsia="Tahoma" w:cs="Times New Roman"/>
          <w:b/>
          <w:i/>
          <w:sz w:val="26"/>
          <w:szCs w:val="26"/>
          <w:lang w:val="en-US"/>
        </w:rPr>
        <w:t>Trình tự, thủ tục</w:t>
      </w:r>
      <w:r w:rsidRPr="00A44323">
        <w:rPr>
          <w:rFonts w:eastAsia="Tahoma" w:cs="Times New Roman"/>
          <w:b/>
          <w:i/>
          <w:sz w:val="26"/>
          <w:szCs w:val="26"/>
        </w:rPr>
        <w:t xml:space="preserve"> </w:t>
      </w:r>
      <w:r w:rsidRPr="00A44323">
        <w:rPr>
          <w:rFonts w:eastAsia="Tahoma" w:cs="Times New Roman"/>
          <w:b/>
          <w:i/>
          <w:sz w:val="26"/>
          <w:szCs w:val="26"/>
          <w:lang w:val="en-US"/>
        </w:rPr>
        <w:t xml:space="preserve">thực hiện đối với trường hợp </w:t>
      </w:r>
      <w:r w:rsidRPr="00A44323">
        <w:rPr>
          <w:rFonts w:eastAsia="Tahoma" w:cs="Times New Roman"/>
          <w:b/>
          <w:i/>
          <w:sz w:val="26"/>
          <w:szCs w:val="26"/>
        </w:rPr>
        <w:t>người sử dụng đất phải nộp tiền sử dụng đất, tiền thuê đất tính theo giá đất cụ thể như sau:</w:t>
      </w:r>
    </w:p>
    <w:p w:rsidR="00E36E2F" w:rsidRPr="00DF2A4D" w:rsidRDefault="00E36E2F" w:rsidP="00E36E2F">
      <w:pPr>
        <w:tabs>
          <w:tab w:val="left" w:pos="0"/>
        </w:tabs>
        <w:spacing w:before="80" w:line="240" w:lineRule="auto"/>
        <w:ind w:firstLine="567"/>
        <w:jc w:val="both"/>
        <w:rPr>
          <w:rFonts w:eastAsia="Tahoma" w:cs="Times New Roman"/>
          <w:sz w:val="26"/>
          <w:szCs w:val="26"/>
          <w:lang w:val="en-US"/>
        </w:rPr>
      </w:pPr>
      <w:r w:rsidRPr="00DF2A4D">
        <w:rPr>
          <w:rFonts w:eastAsia="Tahoma" w:cs="Times New Roman"/>
          <w:sz w:val="26"/>
          <w:szCs w:val="26"/>
          <w:lang w:val="en-US"/>
        </w:rPr>
        <w:t>a)</w:t>
      </w:r>
      <w:r w:rsidRPr="00DF2A4D">
        <w:rPr>
          <w:rFonts w:eastAsia="Tahoma" w:cs="Times New Roman"/>
          <w:sz w:val="26"/>
          <w:szCs w:val="26"/>
        </w:rPr>
        <w:t xml:space="preserve"> </w:t>
      </w:r>
      <w:r w:rsidRPr="00DF2A4D">
        <w:rPr>
          <w:rFonts w:eastAsia="Tahoma" w:cs="Times New Roman"/>
          <w:sz w:val="26"/>
          <w:szCs w:val="26"/>
          <w:lang w:val="en-US"/>
        </w:rPr>
        <w:t>Chuyển hồ sơ đến Cơ quan chuyên môn về nông nghiệp và môi trường cấp xã thực hiện:</w:t>
      </w:r>
    </w:p>
    <w:p w:rsidR="00E36E2F" w:rsidRPr="00DF2A4D" w:rsidRDefault="00E36E2F" w:rsidP="00E36E2F">
      <w:pPr>
        <w:tabs>
          <w:tab w:val="left" w:pos="0"/>
        </w:tabs>
        <w:spacing w:before="80" w:line="240" w:lineRule="auto"/>
        <w:ind w:firstLine="567"/>
        <w:jc w:val="both"/>
        <w:rPr>
          <w:rFonts w:eastAsia="Tahoma" w:cs="Times New Roman"/>
          <w:sz w:val="26"/>
          <w:szCs w:val="26"/>
          <w:lang w:val="en-US"/>
        </w:rPr>
      </w:pPr>
      <w:r w:rsidRPr="00DF2A4D">
        <w:rPr>
          <w:rFonts w:eastAsia="Tahoma" w:cs="Times New Roman"/>
          <w:sz w:val="26"/>
          <w:szCs w:val="26"/>
          <w:lang w:val="en-US"/>
        </w:rPr>
        <w:t xml:space="preserve">- Giao chi nhánh Văn phòng đăng ký đất đai cung cấp thông tin về cơ sở dữ liệu đất đai, lập trích lục bản đồ địa chính thửa đất đối với trường hợp hồ sơ đầy đủ và hợp lệ; </w:t>
      </w:r>
    </w:p>
    <w:p w:rsidR="00E36E2F" w:rsidRPr="00DF2A4D" w:rsidRDefault="00E36E2F" w:rsidP="00E36E2F">
      <w:pPr>
        <w:tabs>
          <w:tab w:val="left" w:pos="0"/>
        </w:tabs>
        <w:spacing w:before="80" w:line="240" w:lineRule="auto"/>
        <w:ind w:firstLine="567"/>
        <w:jc w:val="both"/>
        <w:rPr>
          <w:rFonts w:eastAsia="Tahoma" w:cs="Times New Roman"/>
          <w:sz w:val="26"/>
          <w:szCs w:val="26"/>
          <w:lang w:val="en-US"/>
        </w:rPr>
      </w:pPr>
      <w:r w:rsidRPr="00DF2A4D">
        <w:rPr>
          <w:rFonts w:eastAsia="Tahoma" w:cs="Times New Roman"/>
          <w:sz w:val="26"/>
          <w:szCs w:val="26"/>
          <w:lang w:val="en-US"/>
        </w:rPr>
        <w:t xml:space="preserve">- Hướng dẫn người nộp hồ sơ bổ sung trích đo địa chính thửa đất đối với thửa đất tại nơi chưa có bản đồ địa chính theo quy định hoặc làm lại hồ sơ hoặc </w:t>
      </w:r>
      <w:r w:rsidRPr="00DF2A4D">
        <w:rPr>
          <w:rFonts w:eastAsia="Tahoma" w:cs="Times New Roman"/>
          <w:spacing w:val="-4"/>
          <w:sz w:val="26"/>
          <w:szCs w:val="26"/>
          <w:lang w:val="en-US"/>
        </w:rPr>
        <w:t>bổ sung hồ sơ và nộp lại cho Cơ quan chuyên môn về nông nghiệp và môi trường cấp xã đối với trường hợp hồ sơ không đầy đủ, không hợp lệ</w:t>
      </w:r>
      <w:r w:rsidRPr="00DF2A4D">
        <w:rPr>
          <w:rFonts w:eastAsia="Tahoma" w:cs="Times New Roman"/>
          <w:sz w:val="26"/>
          <w:szCs w:val="26"/>
          <w:lang w:val="en-US"/>
        </w:rPr>
        <w:t xml:space="preserve">; </w:t>
      </w:r>
    </w:p>
    <w:p w:rsidR="00E36E2F" w:rsidRPr="00DF2A4D" w:rsidRDefault="00E36E2F" w:rsidP="00E36E2F">
      <w:pPr>
        <w:tabs>
          <w:tab w:val="left" w:pos="0"/>
        </w:tabs>
        <w:spacing w:before="80" w:line="240" w:lineRule="auto"/>
        <w:ind w:firstLine="567"/>
        <w:jc w:val="both"/>
        <w:rPr>
          <w:rFonts w:eastAsia="Tahoma" w:cs="Times New Roman"/>
          <w:sz w:val="26"/>
          <w:szCs w:val="26"/>
          <w:lang w:val="en-US"/>
        </w:rPr>
      </w:pPr>
      <w:r w:rsidRPr="00DF2A4D">
        <w:rPr>
          <w:rFonts w:eastAsia="Tahoma" w:cs="Times New Roman"/>
          <w:sz w:val="26"/>
          <w:szCs w:val="26"/>
          <w:lang w:val="en-US"/>
        </w:rPr>
        <w:t xml:space="preserve">- Rà soát, kiểm tra hồ sơ; kiểm tra thực địa; tổ chức kiểm tra phương án sử dụng tầng đất mặt đối với trường hợp chuyển mục đích sử dụng đất chuyên trồng lúa (nếu có); </w:t>
      </w:r>
    </w:p>
    <w:p w:rsidR="00E36E2F" w:rsidRPr="00DF2A4D" w:rsidRDefault="00E36E2F" w:rsidP="00E36E2F">
      <w:pPr>
        <w:tabs>
          <w:tab w:val="left" w:pos="0"/>
        </w:tabs>
        <w:spacing w:before="80" w:line="240" w:lineRule="auto"/>
        <w:ind w:firstLine="567"/>
        <w:jc w:val="both"/>
        <w:rPr>
          <w:rFonts w:eastAsia="Tahoma" w:cs="Times New Roman"/>
          <w:spacing w:val="-2"/>
          <w:sz w:val="26"/>
          <w:szCs w:val="26"/>
        </w:rPr>
      </w:pPr>
      <w:r w:rsidRPr="00DF2A4D">
        <w:rPr>
          <w:rFonts w:eastAsia="Tahoma" w:cs="Times New Roman"/>
          <w:sz w:val="26"/>
          <w:szCs w:val="26"/>
          <w:lang w:val="en-US"/>
        </w:rPr>
        <w:t>- H</w:t>
      </w:r>
      <w:r w:rsidRPr="00DF2A4D">
        <w:rPr>
          <w:rFonts w:eastAsia="Tahoma" w:cs="Times New Roman"/>
          <w:sz w:val="26"/>
          <w:szCs w:val="26"/>
        </w:rPr>
        <w:t xml:space="preserve">oàn thiện hồ sơ trình </w:t>
      </w:r>
      <w:r w:rsidRPr="00DF2A4D">
        <w:rPr>
          <w:rFonts w:eastAsia="Tahoma" w:cs="Times New Roman"/>
          <w:sz w:val="26"/>
          <w:szCs w:val="26"/>
          <w:lang w:val="en-US"/>
        </w:rPr>
        <w:t>Chủ tịch Ủy ban nhân dân cấp xã</w:t>
      </w:r>
      <w:r w:rsidRPr="00DF2A4D">
        <w:rPr>
          <w:rFonts w:eastAsia="Tahoma" w:cs="Times New Roman"/>
          <w:sz w:val="26"/>
          <w:szCs w:val="26"/>
        </w:rPr>
        <w:t xml:space="preserve"> ban hành quyết định</w:t>
      </w:r>
      <w:r>
        <w:rPr>
          <w:rFonts w:eastAsia="Tahoma" w:cs="Times New Roman"/>
          <w:sz w:val="26"/>
          <w:szCs w:val="26"/>
          <w:lang w:val="en-US"/>
        </w:rPr>
        <w:t xml:space="preserve"> </w:t>
      </w:r>
      <w:r w:rsidR="004E55D9" w:rsidRPr="00BA6D71">
        <w:rPr>
          <w:rFonts w:cs="Times New Roman"/>
          <w:sz w:val="26"/>
          <w:szCs w:val="26"/>
          <w:lang w:val="en-GB"/>
        </w:rPr>
        <w:t>điều chỉnh quyết định giao đất/cho thuê đất/cho phép chuyển mục đích sử dụng đất</w:t>
      </w:r>
      <w:r w:rsidRPr="00DF2A4D">
        <w:rPr>
          <w:rFonts w:eastAsia="Tahoma" w:cs="Times New Roman"/>
          <w:sz w:val="26"/>
          <w:szCs w:val="26"/>
        </w:rPr>
        <w:t xml:space="preserve">. </w:t>
      </w:r>
      <w:r w:rsidRPr="00DF2A4D">
        <w:rPr>
          <w:rFonts w:eastAsia="Tahoma" w:cs="Times New Roman"/>
          <w:sz w:val="26"/>
          <w:szCs w:val="26"/>
          <w:lang w:eastAsia="x-none"/>
        </w:rPr>
        <w:t xml:space="preserve">Hồ sơ </w:t>
      </w:r>
      <w:r w:rsidRPr="00DF2A4D">
        <w:rPr>
          <w:rFonts w:eastAsia="Tahoma" w:cs="Times New Roman"/>
          <w:sz w:val="26"/>
          <w:szCs w:val="26"/>
          <w:lang w:val="en-US" w:eastAsia="x-none"/>
        </w:rPr>
        <w:t>gồm: đơn và giấy tờ quy định tại điểm a Mục 3 thủ tục này</w:t>
      </w:r>
      <w:r w:rsidRPr="00DF2A4D">
        <w:rPr>
          <w:rFonts w:eastAsia="Tahoma" w:cs="Times New Roman"/>
          <w:sz w:val="26"/>
          <w:szCs w:val="26"/>
          <w:lang w:eastAsia="x-none"/>
        </w:rPr>
        <w:t xml:space="preserve">; kèm trích lục bản đồ địa </w:t>
      </w:r>
      <w:r w:rsidRPr="00DF2A4D">
        <w:rPr>
          <w:rFonts w:eastAsia="Tahoma" w:cs="Times New Roman"/>
          <w:sz w:val="26"/>
          <w:szCs w:val="26"/>
          <w:lang w:eastAsia="x-none"/>
        </w:rPr>
        <w:lastRenderedPageBreak/>
        <w:t xml:space="preserve">chính thửa đất hoặc trích đo địa chính thửa đất, tờ trình theo Mẫu số </w:t>
      </w:r>
      <w:r w:rsidRPr="00DF2A4D">
        <w:rPr>
          <w:rFonts w:eastAsia="Tahoma" w:cs="Times New Roman"/>
          <w:sz w:val="26"/>
          <w:szCs w:val="26"/>
          <w:lang w:val="x-none" w:eastAsia="x-none"/>
        </w:rPr>
        <w:t xml:space="preserve">25 </w:t>
      </w:r>
      <w:r w:rsidRPr="00DF2A4D">
        <w:rPr>
          <w:rFonts w:eastAsia="Tahoma" w:cs="Times New Roman"/>
          <w:sz w:val="26"/>
          <w:szCs w:val="26"/>
          <w:lang w:eastAsia="x-none"/>
        </w:rPr>
        <w:t xml:space="preserve">ban hành kèm theo Nghị định </w:t>
      </w:r>
      <w:r w:rsidRPr="00DF2A4D">
        <w:rPr>
          <w:rFonts w:eastAsia="Calibri" w:cs="Times New Roman"/>
          <w:sz w:val="26"/>
          <w:szCs w:val="26"/>
          <w:lang w:val="en-US"/>
        </w:rPr>
        <w:t>số 151/2025/NĐ-CP ngày 12/6/2025 của Chính phủ</w:t>
      </w:r>
      <w:r w:rsidRPr="00DF2A4D">
        <w:rPr>
          <w:rFonts w:eastAsia="Tahoma" w:cs="Times New Roman"/>
          <w:sz w:val="26"/>
          <w:szCs w:val="26"/>
          <w:lang w:eastAsia="x-none"/>
        </w:rPr>
        <w:t xml:space="preserve"> kèm theo dự thảo quyết định theo Mẫu số </w:t>
      </w:r>
      <w:r w:rsidRPr="00DF2A4D">
        <w:rPr>
          <w:rFonts w:eastAsia="Tahoma" w:cs="Times New Roman"/>
          <w:sz w:val="26"/>
          <w:szCs w:val="26"/>
          <w:lang w:val="x-none" w:eastAsia="x-none"/>
        </w:rPr>
        <w:t>0</w:t>
      </w:r>
      <w:r w:rsidR="004E55D9">
        <w:rPr>
          <w:rFonts w:eastAsia="Tahoma" w:cs="Times New Roman"/>
          <w:sz w:val="26"/>
          <w:szCs w:val="26"/>
          <w:lang w:val="en-US" w:eastAsia="x-none"/>
        </w:rPr>
        <w:t>8</w:t>
      </w:r>
      <w:r w:rsidRPr="00DF2A4D">
        <w:rPr>
          <w:rFonts w:eastAsia="Tahoma" w:cs="Times New Roman"/>
          <w:sz w:val="26"/>
          <w:szCs w:val="26"/>
          <w:lang w:val="x-none" w:eastAsia="x-none"/>
        </w:rPr>
        <w:t xml:space="preserve"> </w:t>
      </w:r>
      <w:r w:rsidRPr="00DF2A4D">
        <w:rPr>
          <w:rFonts w:eastAsia="Tahoma" w:cs="Times New Roman"/>
          <w:sz w:val="26"/>
          <w:szCs w:val="26"/>
          <w:lang w:eastAsia="x-none"/>
        </w:rPr>
        <w:t xml:space="preserve">ban hành kèm theo Nghị định </w:t>
      </w:r>
      <w:r w:rsidRPr="00DF2A4D">
        <w:rPr>
          <w:rFonts w:eastAsia="Calibri" w:cs="Times New Roman"/>
          <w:sz w:val="26"/>
          <w:szCs w:val="26"/>
          <w:lang w:val="en-US"/>
        </w:rPr>
        <w:t>số 151/2025/NĐ-CP ngày 12/6/2025 của Chính phủ</w:t>
      </w:r>
      <w:r w:rsidRPr="00DF2A4D">
        <w:rPr>
          <w:rFonts w:eastAsia="Tahoma" w:cs="Times New Roman"/>
          <w:sz w:val="26"/>
          <w:szCs w:val="26"/>
          <w:lang w:eastAsia="x-none"/>
        </w:rPr>
        <w:t>;</w:t>
      </w:r>
    </w:p>
    <w:p w:rsidR="00E36E2F" w:rsidRPr="00DF2A4D" w:rsidRDefault="00E36E2F" w:rsidP="00E36E2F">
      <w:pPr>
        <w:tabs>
          <w:tab w:val="left" w:pos="0"/>
        </w:tabs>
        <w:spacing w:line="240" w:lineRule="auto"/>
        <w:ind w:firstLine="567"/>
        <w:jc w:val="both"/>
        <w:rPr>
          <w:rFonts w:eastAsia="Tahoma" w:cs="Times New Roman"/>
          <w:sz w:val="26"/>
          <w:szCs w:val="26"/>
        </w:rPr>
      </w:pPr>
      <w:r w:rsidRPr="00DF2A4D">
        <w:rPr>
          <w:rFonts w:eastAsia="Tahoma" w:cs="Times New Roman"/>
          <w:sz w:val="26"/>
          <w:szCs w:val="26"/>
          <w:lang w:val="en-US"/>
        </w:rPr>
        <w:t>b)</w:t>
      </w:r>
      <w:r w:rsidRPr="00DF2A4D">
        <w:rPr>
          <w:rFonts w:eastAsia="Tahoma" w:cs="Times New Roman"/>
          <w:sz w:val="26"/>
          <w:szCs w:val="26"/>
        </w:rPr>
        <w:t xml:space="preserve"> </w:t>
      </w:r>
      <w:r w:rsidRPr="00DF2A4D">
        <w:rPr>
          <w:rFonts w:eastAsia="Tahoma" w:cs="Times New Roman"/>
          <w:sz w:val="26"/>
          <w:szCs w:val="26"/>
          <w:lang w:val="en-US"/>
        </w:rPr>
        <w:t>Chủ tịch Ủy ban nhân dân cấp xã</w:t>
      </w:r>
      <w:r w:rsidRPr="00DF2A4D">
        <w:rPr>
          <w:rFonts w:eastAsia="Tahoma" w:cs="Times New Roman"/>
          <w:sz w:val="26"/>
          <w:szCs w:val="26"/>
        </w:rPr>
        <w:t xml:space="preserve"> xem xét ban hành quyết định </w:t>
      </w:r>
      <w:r w:rsidR="004E55D9" w:rsidRPr="00BA6D71">
        <w:rPr>
          <w:rFonts w:cs="Times New Roman"/>
          <w:sz w:val="26"/>
          <w:szCs w:val="26"/>
          <w:lang w:val="en-GB"/>
        </w:rPr>
        <w:t>điều chỉnh quyết định giao đất/cho thuê đất/cho phép chuyển mục đích sử dụng đất</w:t>
      </w:r>
      <w:r w:rsidRPr="00DF2A4D">
        <w:rPr>
          <w:rFonts w:eastAsia="Tahoma" w:cs="Times New Roman"/>
          <w:sz w:val="26"/>
          <w:szCs w:val="26"/>
        </w:rPr>
        <w:t xml:space="preserve"> và gửi cho Cơ quan chuyên môn về nông nghiệp và môi trường cấp </w:t>
      </w:r>
      <w:r w:rsidRPr="00DF2A4D">
        <w:rPr>
          <w:rFonts w:eastAsia="Tahoma" w:cs="Times New Roman"/>
          <w:sz w:val="26"/>
          <w:szCs w:val="26"/>
          <w:lang w:val="en-US"/>
        </w:rPr>
        <w:t>xã</w:t>
      </w:r>
      <w:r w:rsidRPr="00DF2A4D">
        <w:rPr>
          <w:rFonts w:eastAsia="Tahoma" w:cs="Times New Roman"/>
          <w:sz w:val="26"/>
          <w:szCs w:val="26"/>
        </w:rPr>
        <w:t xml:space="preserve"> để tổ chức việc xác định giá đất cụ thể;</w:t>
      </w:r>
    </w:p>
    <w:p w:rsidR="00E36E2F" w:rsidRPr="00DF2A4D" w:rsidRDefault="00E36E2F" w:rsidP="00E36E2F">
      <w:pPr>
        <w:tabs>
          <w:tab w:val="left" w:pos="0"/>
        </w:tabs>
        <w:spacing w:line="240" w:lineRule="auto"/>
        <w:ind w:firstLine="567"/>
        <w:jc w:val="both"/>
        <w:rPr>
          <w:rFonts w:eastAsia="Tahoma" w:cs="Times New Roman"/>
          <w:sz w:val="26"/>
          <w:szCs w:val="26"/>
        </w:rPr>
      </w:pPr>
      <w:r w:rsidRPr="00DF2A4D">
        <w:rPr>
          <w:rFonts w:eastAsia="Tahoma" w:cs="Times New Roman"/>
          <w:sz w:val="26"/>
          <w:szCs w:val="26"/>
          <w:lang w:val="en-US"/>
        </w:rPr>
        <w:t xml:space="preserve">c) </w:t>
      </w:r>
      <w:r w:rsidRPr="00DF2A4D">
        <w:rPr>
          <w:rFonts w:eastAsia="Times New Roman" w:cs="Times New Roman"/>
          <w:sz w:val="26"/>
          <w:szCs w:val="26"/>
          <w:lang w:val="en-US"/>
        </w:rPr>
        <w:t xml:space="preserve">Cơ quan chuyên môn về nông nghiệp và môi trường cấp xã </w:t>
      </w:r>
      <w:r w:rsidRPr="00DF2A4D">
        <w:rPr>
          <w:rFonts w:eastAsia="Tahoma" w:cs="Times New Roman"/>
          <w:sz w:val="26"/>
          <w:szCs w:val="26"/>
        </w:rPr>
        <w:t>tổ chức việc xác định giá đất cụ thể, trình cơ quan có thẩm quyền ban hành quyết định phê duyệt giá đất cụ thể theo quy định của pháp luật về giá đất có nội dung về trách nhiệm của cơ quan thuế trong việc hướng dẫn người sử dụng đất nộp tiền sử dụng đất, tiền thuê đất theo quy định của pháp luật về tiền sử dụng đất, tiền thuê đất;</w:t>
      </w:r>
    </w:p>
    <w:p w:rsidR="00E36E2F" w:rsidRPr="00DF2A4D" w:rsidRDefault="00E36E2F" w:rsidP="00E36E2F">
      <w:pPr>
        <w:tabs>
          <w:tab w:val="left" w:pos="0"/>
        </w:tabs>
        <w:spacing w:line="240" w:lineRule="auto"/>
        <w:ind w:firstLine="567"/>
        <w:jc w:val="both"/>
        <w:rPr>
          <w:rFonts w:eastAsia="Tahoma" w:cs="Times New Roman"/>
          <w:spacing w:val="-2"/>
          <w:sz w:val="26"/>
          <w:szCs w:val="26"/>
        </w:rPr>
      </w:pPr>
      <w:r w:rsidRPr="00DF2A4D">
        <w:rPr>
          <w:rFonts w:eastAsia="Tahoma" w:cs="Times New Roman"/>
          <w:spacing w:val="-2"/>
          <w:sz w:val="26"/>
          <w:szCs w:val="26"/>
          <w:lang w:val="en-US"/>
        </w:rPr>
        <w:t>d)</w:t>
      </w:r>
      <w:r w:rsidRPr="00DF2A4D">
        <w:rPr>
          <w:rFonts w:eastAsia="Tahoma" w:cs="Times New Roman"/>
          <w:spacing w:val="-2"/>
          <w:sz w:val="26"/>
          <w:szCs w:val="26"/>
        </w:rPr>
        <w:t xml:space="preserve"> Cơ quan có thẩm quyền xem xét ban hành quyết định phê duyệt giá đất cụ thể;</w:t>
      </w:r>
    </w:p>
    <w:p w:rsidR="00E36E2F" w:rsidRPr="00DF2A4D" w:rsidRDefault="00E36E2F" w:rsidP="00E36E2F">
      <w:pPr>
        <w:tabs>
          <w:tab w:val="left" w:pos="0"/>
        </w:tabs>
        <w:spacing w:line="240" w:lineRule="auto"/>
        <w:ind w:firstLine="567"/>
        <w:jc w:val="both"/>
        <w:rPr>
          <w:rFonts w:eastAsia="Tahoma" w:cs="Times New Roman"/>
          <w:sz w:val="26"/>
          <w:szCs w:val="26"/>
          <w:lang w:val="en-US"/>
        </w:rPr>
      </w:pPr>
      <w:r w:rsidRPr="00DF2A4D">
        <w:rPr>
          <w:rFonts w:eastAsia="Tahoma" w:cs="Times New Roman"/>
          <w:sz w:val="26"/>
          <w:szCs w:val="26"/>
          <w:lang w:val="en-US"/>
        </w:rPr>
        <w:t xml:space="preserve">đ) </w:t>
      </w:r>
      <w:r w:rsidRPr="00DF2A4D">
        <w:rPr>
          <w:rFonts w:eastAsia="Times New Roman" w:cs="Times New Roman"/>
          <w:sz w:val="26"/>
          <w:szCs w:val="26"/>
          <w:lang w:val="en-US"/>
        </w:rPr>
        <w:t xml:space="preserve">Cơ quan chuyên môn về nông nghiệp và môi trường </w:t>
      </w:r>
      <w:r w:rsidRPr="00DF2A4D">
        <w:rPr>
          <w:rFonts w:eastAsia="Tahoma" w:cs="Times New Roman"/>
          <w:sz w:val="26"/>
          <w:szCs w:val="26"/>
          <w:lang w:val="en-US"/>
        </w:rPr>
        <w:t>chủ trì, phối hợp các cơ quan có liên quan xác định trường hợp được miễn tiền sử dụng đất/tiền thuê đất theo quy định của pháp luật về tiền sử dụng đất, tiền thuê đất (nếu có);</w:t>
      </w:r>
    </w:p>
    <w:p w:rsidR="00E36E2F" w:rsidRPr="00DF2A4D" w:rsidRDefault="00E36E2F" w:rsidP="00E36E2F">
      <w:pPr>
        <w:tabs>
          <w:tab w:val="left" w:pos="0"/>
        </w:tabs>
        <w:spacing w:line="240" w:lineRule="auto"/>
        <w:ind w:firstLine="567"/>
        <w:jc w:val="both"/>
        <w:rPr>
          <w:rFonts w:eastAsia="Tahoma" w:cs="Times New Roman"/>
          <w:sz w:val="26"/>
          <w:szCs w:val="26"/>
        </w:rPr>
      </w:pPr>
      <w:r w:rsidRPr="00DF2A4D">
        <w:rPr>
          <w:rFonts w:eastAsia="Tahoma" w:cs="Times New Roman"/>
          <w:sz w:val="26"/>
          <w:szCs w:val="26"/>
          <w:lang w:val="en-US"/>
        </w:rPr>
        <w:t>e)</w:t>
      </w:r>
      <w:r w:rsidRPr="00DF2A4D">
        <w:rPr>
          <w:rFonts w:eastAsia="Tahoma" w:cs="Times New Roman"/>
          <w:sz w:val="26"/>
          <w:szCs w:val="26"/>
        </w:rPr>
        <w:t xml:space="preserve"> </w:t>
      </w:r>
      <w:r w:rsidRPr="00DF2A4D">
        <w:rPr>
          <w:rFonts w:eastAsia="Times New Roman" w:cs="Times New Roman"/>
          <w:sz w:val="26"/>
          <w:szCs w:val="26"/>
          <w:lang w:val="en-US"/>
        </w:rPr>
        <w:t xml:space="preserve">Cơ quan chuyên môn về nông nghiệp và môi trường cấp xã </w:t>
      </w:r>
      <w:r w:rsidRPr="00DF2A4D">
        <w:rPr>
          <w:rFonts w:eastAsia="Tahoma" w:cs="Times New Roman"/>
          <w:sz w:val="26"/>
          <w:szCs w:val="26"/>
        </w:rPr>
        <w:t xml:space="preserve">chuyển thông tin địa chính thửa đất theo Mẫu số </w:t>
      </w:r>
      <w:r w:rsidRPr="00DF2A4D">
        <w:rPr>
          <w:rFonts w:eastAsia="Tahoma" w:cs="Times New Roman"/>
          <w:sz w:val="26"/>
          <w:szCs w:val="26"/>
          <w:lang w:val="en-US"/>
        </w:rPr>
        <w:t xml:space="preserve">19 </w:t>
      </w:r>
      <w:r w:rsidRPr="00DF2A4D">
        <w:rPr>
          <w:rFonts w:eastAsia="Tahoma" w:cs="Times New Roman"/>
          <w:sz w:val="26"/>
          <w:szCs w:val="26"/>
        </w:rPr>
        <w:t>ban hành kèm theo Nghị định này cho cơ quan thuế;</w:t>
      </w:r>
    </w:p>
    <w:p w:rsidR="00E36E2F" w:rsidRPr="00DF2A4D" w:rsidRDefault="00E36E2F" w:rsidP="00E36E2F">
      <w:pPr>
        <w:tabs>
          <w:tab w:val="left" w:pos="0"/>
          <w:tab w:val="left" w:pos="709"/>
        </w:tabs>
        <w:spacing w:line="240" w:lineRule="auto"/>
        <w:ind w:firstLine="567"/>
        <w:jc w:val="both"/>
        <w:rPr>
          <w:rFonts w:eastAsia="Tahoma" w:cs="Times New Roman"/>
          <w:spacing w:val="-2"/>
          <w:sz w:val="26"/>
          <w:szCs w:val="26"/>
          <w:lang w:val="en-US"/>
        </w:rPr>
      </w:pPr>
      <w:r w:rsidRPr="00DF2A4D">
        <w:rPr>
          <w:rFonts w:eastAsia="Tahoma" w:cs="Times New Roman"/>
          <w:spacing w:val="-2"/>
          <w:sz w:val="26"/>
          <w:szCs w:val="26"/>
          <w:lang w:val="en-US"/>
        </w:rPr>
        <w:t>g) Cơ quan thuế xác định tiền sử dụng đất/tiền thuê đất phải nộp theo quy định; trường hợp được miễn tiền thuê đất một số năm sau thời gian được miễn tiền thuê đất của thời gian xây dựng cơ bản theo quy định của Chính phủ về tiền sử dụng đất, tiền thuê đất thì cơ quan thuế xác định tiền thuê đất phải nộp một số năm; ban hành thông báo nộp tiền sử dụng đất/tiền thuê đất gửi cho người sử dụng đất;</w:t>
      </w:r>
    </w:p>
    <w:p w:rsidR="00E36E2F" w:rsidRPr="00DF2A4D" w:rsidRDefault="00E36E2F" w:rsidP="00E36E2F">
      <w:pPr>
        <w:tabs>
          <w:tab w:val="left" w:pos="0"/>
          <w:tab w:val="left" w:pos="709"/>
        </w:tabs>
        <w:spacing w:line="240" w:lineRule="auto"/>
        <w:ind w:firstLine="567"/>
        <w:jc w:val="both"/>
        <w:rPr>
          <w:rFonts w:eastAsia="Tahoma" w:cs="Times New Roman"/>
          <w:sz w:val="26"/>
          <w:szCs w:val="26"/>
        </w:rPr>
      </w:pPr>
      <w:r w:rsidRPr="00DF2A4D">
        <w:rPr>
          <w:rFonts w:eastAsia="Tahoma" w:cs="Times New Roman"/>
          <w:sz w:val="26"/>
          <w:szCs w:val="26"/>
          <w:lang w:val="en-US"/>
        </w:rPr>
        <w:t>h)</w:t>
      </w:r>
      <w:r w:rsidRPr="00DF2A4D">
        <w:rPr>
          <w:rFonts w:eastAsia="Tahoma" w:cs="Times New Roman"/>
          <w:sz w:val="26"/>
          <w:szCs w:val="26"/>
        </w:rPr>
        <w:t xml:space="preserve"> Người sử dụng đất nộp tiền sử dụng đất</w:t>
      </w:r>
      <w:r w:rsidRPr="00DF2A4D">
        <w:rPr>
          <w:rFonts w:eastAsia="Tahoma" w:cs="Times New Roman"/>
          <w:sz w:val="26"/>
          <w:szCs w:val="26"/>
          <w:lang w:val="en-US"/>
        </w:rPr>
        <w:t>/</w:t>
      </w:r>
      <w:r w:rsidRPr="00DF2A4D">
        <w:rPr>
          <w:rFonts w:eastAsia="Tahoma" w:cs="Times New Roman"/>
          <w:sz w:val="26"/>
          <w:szCs w:val="26"/>
        </w:rPr>
        <w:t>tiền thuê đất theo quy định của pháp luật về tiền sử dụng đất, tiền thuê đất;</w:t>
      </w:r>
    </w:p>
    <w:p w:rsidR="00E36E2F" w:rsidRPr="00DF2A4D" w:rsidRDefault="00E36E2F" w:rsidP="00E36E2F">
      <w:pPr>
        <w:tabs>
          <w:tab w:val="left" w:pos="0"/>
          <w:tab w:val="left" w:pos="709"/>
        </w:tabs>
        <w:spacing w:line="240" w:lineRule="auto"/>
        <w:ind w:firstLine="567"/>
        <w:jc w:val="both"/>
        <w:rPr>
          <w:rFonts w:eastAsia="Tahoma" w:cs="Times New Roman"/>
          <w:spacing w:val="-4"/>
          <w:sz w:val="26"/>
          <w:szCs w:val="26"/>
        </w:rPr>
      </w:pPr>
      <w:r w:rsidRPr="00DF2A4D">
        <w:rPr>
          <w:rFonts w:eastAsia="Tahoma" w:cs="Times New Roman"/>
          <w:spacing w:val="-4"/>
          <w:sz w:val="26"/>
          <w:szCs w:val="26"/>
          <w:lang w:val="en-US"/>
        </w:rPr>
        <w:t>i</w:t>
      </w:r>
      <w:r w:rsidRPr="00DF2A4D">
        <w:rPr>
          <w:rFonts w:eastAsia="Tahoma" w:cs="Times New Roman"/>
          <w:spacing w:val="-4"/>
          <w:sz w:val="26"/>
          <w:szCs w:val="26"/>
        </w:rPr>
        <w:t>) Cơ quan thuế xác nhận hoàn thành việc nộp tiền sử dụng đất/tiền thuê đất và gửi thông báo kết quả cho cơ quan chuyên môn về nông nghiệp và môi trường</w:t>
      </w:r>
      <w:r w:rsidRPr="00DF2A4D">
        <w:rPr>
          <w:rFonts w:eastAsia="Tahoma" w:cs="Times New Roman"/>
          <w:spacing w:val="-4"/>
          <w:sz w:val="26"/>
          <w:szCs w:val="26"/>
          <w:lang w:val="en-US"/>
        </w:rPr>
        <w:t xml:space="preserve"> cấp xã</w:t>
      </w:r>
      <w:r w:rsidRPr="00DF2A4D">
        <w:rPr>
          <w:rFonts w:eastAsia="Tahoma" w:cs="Times New Roman"/>
          <w:spacing w:val="-4"/>
          <w:sz w:val="26"/>
          <w:szCs w:val="26"/>
        </w:rPr>
        <w:t>;</w:t>
      </w:r>
    </w:p>
    <w:p w:rsidR="00E36E2F" w:rsidRPr="00DF2A4D" w:rsidRDefault="00E36E2F" w:rsidP="00E36E2F">
      <w:pPr>
        <w:tabs>
          <w:tab w:val="left" w:pos="0"/>
        </w:tabs>
        <w:spacing w:line="240" w:lineRule="auto"/>
        <w:ind w:firstLine="567"/>
        <w:jc w:val="both"/>
        <w:rPr>
          <w:rFonts w:eastAsia="Tahoma" w:cs="Times New Roman"/>
          <w:sz w:val="26"/>
          <w:szCs w:val="26"/>
        </w:rPr>
      </w:pPr>
      <w:r w:rsidRPr="00DF2A4D">
        <w:rPr>
          <w:rFonts w:eastAsia="Tahoma" w:cs="Times New Roman"/>
          <w:sz w:val="26"/>
          <w:szCs w:val="26"/>
          <w:lang w:val="en-US"/>
        </w:rPr>
        <w:t>k)</w:t>
      </w:r>
      <w:r w:rsidRPr="00DF2A4D">
        <w:rPr>
          <w:rFonts w:eastAsia="Tahoma" w:cs="Times New Roman"/>
          <w:sz w:val="26"/>
          <w:szCs w:val="26"/>
        </w:rPr>
        <w:t xml:space="preserve"> </w:t>
      </w:r>
      <w:r w:rsidRPr="00DF2A4D">
        <w:rPr>
          <w:rFonts w:eastAsia="Times New Roman" w:cs="Times New Roman"/>
          <w:sz w:val="26"/>
          <w:szCs w:val="26"/>
          <w:lang w:val="en-US"/>
        </w:rPr>
        <w:t xml:space="preserve">Cơ quan chuyên môn về nông nghiệp và môi trường cấp xã ký hoặc trình cấp có thẩm quyền ký cấp Giấy chứng nhận </w:t>
      </w:r>
      <w:r w:rsidRPr="00DF2A4D">
        <w:rPr>
          <w:rFonts w:eastAsia="Tahoma" w:cs="Times New Roman"/>
          <w:sz w:val="26"/>
          <w:szCs w:val="26"/>
        </w:rPr>
        <w:t xml:space="preserve">và thực hiện các công việc quy định tại khoản 4 Điều 228 Luật Đất đai; việc bàn giao đất trên thực địa thực hiện theo Mẫu số </w:t>
      </w:r>
      <w:r w:rsidRPr="00DF2A4D">
        <w:rPr>
          <w:rFonts w:eastAsia="Tahoma" w:cs="Times New Roman"/>
          <w:sz w:val="26"/>
          <w:szCs w:val="26"/>
          <w:lang w:val="en-US"/>
        </w:rPr>
        <w:t xml:space="preserve">24 </w:t>
      </w:r>
      <w:r w:rsidRPr="00DF2A4D">
        <w:rPr>
          <w:rFonts w:eastAsia="Tahoma" w:cs="Times New Roman"/>
          <w:sz w:val="26"/>
          <w:szCs w:val="26"/>
        </w:rPr>
        <w:t xml:space="preserve">ban hành kèm theo Nghị định </w:t>
      </w:r>
      <w:r w:rsidRPr="00DF2A4D">
        <w:rPr>
          <w:rFonts w:eastAsia="Calibri" w:cs="Times New Roman"/>
          <w:sz w:val="26"/>
          <w:szCs w:val="26"/>
          <w:lang w:val="en-US"/>
        </w:rPr>
        <w:t>số 151/2025/NĐ-CP ngày 12/6/2025 của Chính phủ</w:t>
      </w:r>
      <w:r w:rsidRPr="00DF2A4D">
        <w:rPr>
          <w:rFonts w:eastAsia="Tahoma" w:cs="Times New Roman"/>
          <w:sz w:val="26"/>
          <w:szCs w:val="26"/>
        </w:rPr>
        <w:t>;</w:t>
      </w:r>
    </w:p>
    <w:p w:rsidR="00E36E2F" w:rsidRPr="00DF2A4D" w:rsidRDefault="00E36E2F" w:rsidP="00E36E2F">
      <w:pPr>
        <w:tabs>
          <w:tab w:val="left" w:pos="0"/>
        </w:tabs>
        <w:spacing w:line="240" w:lineRule="auto"/>
        <w:ind w:firstLine="567"/>
        <w:jc w:val="both"/>
        <w:rPr>
          <w:rFonts w:eastAsia="Calibri" w:cs="Times New Roman"/>
          <w:sz w:val="26"/>
          <w:szCs w:val="26"/>
          <w:lang w:val="en-US"/>
        </w:rPr>
      </w:pPr>
      <w:r w:rsidRPr="00DF2A4D">
        <w:rPr>
          <w:rFonts w:eastAsia="Tahoma" w:cs="Times New Roman"/>
          <w:sz w:val="26"/>
          <w:szCs w:val="26"/>
          <w:lang w:val="en-US"/>
        </w:rPr>
        <w:t>l)</w:t>
      </w:r>
      <w:r w:rsidRPr="00DF2A4D">
        <w:rPr>
          <w:rFonts w:eastAsia="Tahoma" w:cs="Times New Roman"/>
          <w:sz w:val="26"/>
          <w:szCs w:val="26"/>
        </w:rPr>
        <w:t xml:space="preserve"> Chi nhánh Văn phòng đăng ký đất đai có trách nhiệm cập nhật, chỉnh lý cơ sở dữ liệu đất đai, hồ sơ địa chính</w:t>
      </w:r>
      <w:r w:rsidRPr="00DF2A4D">
        <w:rPr>
          <w:rFonts w:eastAsia="Tahoma" w:cs="Times New Roman"/>
          <w:sz w:val="26"/>
          <w:szCs w:val="26"/>
          <w:lang w:val="en-US"/>
        </w:rPr>
        <w:t>.</w:t>
      </w:r>
    </w:p>
    <w:p w:rsidR="00E36E2F" w:rsidRPr="00DF2A4D" w:rsidRDefault="00E36E2F" w:rsidP="00E36E2F">
      <w:pPr>
        <w:pStyle w:val="ws-p"/>
        <w:shd w:val="clear" w:color="auto" w:fill="FFFFFF"/>
        <w:spacing w:before="60" w:beforeAutospacing="0" w:after="60" w:afterAutospacing="0" w:line="252" w:lineRule="auto"/>
        <w:ind w:firstLine="567"/>
        <w:jc w:val="both"/>
        <w:rPr>
          <w:sz w:val="26"/>
          <w:szCs w:val="26"/>
          <w:lang w:val="vi-VN"/>
        </w:rPr>
      </w:pPr>
      <w:r w:rsidRPr="00DF2A4D">
        <w:rPr>
          <w:b/>
          <w:sz w:val="26"/>
          <w:szCs w:val="26"/>
          <w:lang w:val="vi-VN"/>
        </w:rPr>
        <w:t xml:space="preserve">Bước 3: </w:t>
      </w:r>
      <w:r w:rsidRPr="00DF2A4D">
        <w:rPr>
          <w:sz w:val="26"/>
          <w:szCs w:val="26"/>
          <w:lang w:val="vi-VN"/>
        </w:rPr>
        <w:t>Trả kết quả</w:t>
      </w:r>
    </w:p>
    <w:p w:rsidR="00A44323" w:rsidRDefault="00A44323" w:rsidP="00A44323">
      <w:pPr>
        <w:pStyle w:val="ws-p"/>
        <w:shd w:val="clear" w:color="auto" w:fill="FFFFFF"/>
        <w:spacing w:before="0" w:beforeAutospacing="0" w:after="0" w:afterAutospacing="0"/>
        <w:ind w:firstLine="324"/>
        <w:jc w:val="both"/>
        <w:rPr>
          <w:sz w:val="28"/>
          <w:szCs w:val="28"/>
        </w:rPr>
      </w:pPr>
      <w:r w:rsidRPr="00650F1C">
        <w:rPr>
          <w:sz w:val="28"/>
          <w:szCs w:val="28"/>
        </w:rPr>
        <w:t>Trung tâm phục vụ hành chính công cấp xã trả kết quả trực tiếp cho người nộp hồ sơ (trường hợp người nộp hồ sơ muốn nhận kết quả trực tiếp) hoặc chuyển kết quả cho nhân viên bưu điện để trả kết quả thông qua dịch vụ bưu chính công ích cho người nộp hồ sơ theo yêu cầu.</w:t>
      </w:r>
    </w:p>
    <w:p w:rsidR="00222820" w:rsidRPr="00BA6D71" w:rsidRDefault="00A44323" w:rsidP="00A44323">
      <w:pPr>
        <w:tabs>
          <w:tab w:val="left" w:pos="993"/>
        </w:tabs>
        <w:autoSpaceDE w:val="0"/>
        <w:autoSpaceDN w:val="0"/>
        <w:spacing w:before="60" w:after="60" w:line="252" w:lineRule="auto"/>
        <w:ind w:firstLine="567"/>
        <w:jc w:val="both"/>
        <w:rPr>
          <w:rFonts w:cs="Times New Roman"/>
          <w:sz w:val="26"/>
          <w:szCs w:val="26"/>
        </w:rPr>
      </w:pPr>
      <w:r>
        <w:rPr>
          <w:szCs w:val="28"/>
        </w:rPr>
        <w:t>Trường hợp người nộp hồ sơ muốn nhận kết quả ở xã khác với xã nộp hồ sơ thì đăng ký khi nộp hồ sơ.</w:t>
      </w:r>
    </w:p>
    <w:p w:rsidR="00222820" w:rsidRDefault="00222820" w:rsidP="00222820">
      <w:pPr>
        <w:tabs>
          <w:tab w:val="left" w:pos="993"/>
          <w:tab w:val="left" w:pos="1544"/>
        </w:tabs>
        <w:spacing w:before="60" w:after="60" w:line="252" w:lineRule="auto"/>
        <w:ind w:firstLine="567"/>
        <w:jc w:val="both"/>
        <w:rPr>
          <w:rFonts w:cs="Times New Roman"/>
          <w:b/>
          <w:sz w:val="26"/>
          <w:szCs w:val="26"/>
          <w:lang w:val="en-US"/>
        </w:rPr>
      </w:pPr>
      <w:r w:rsidRPr="008D38BE">
        <w:rPr>
          <w:rFonts w:cs="Times New Roman"/>
          <w:b/>
          <w:sz w:val="26"/>
          <w:szCs w:val="26"/>
          <w:lang w:val="en-US"/>
        </w:rPr>
        <w:t>* Sơ đồ quy trình</w:t>
      </w:r>
    </w:p>
    <w:p w:rsidR="00090B02" w:rsidRDefault="00090B02" w:rsidP="00090B02">
      <w:pPr>
        <w:tabs>
          <w:tab w:val="left" w:pos="993"/>
          <w:tab w:val="left" w:pos="1544"/>
        </w:tabs>
        <w:spacing w:before="60" w:after="60" w:line="252" w:lineRule="auto"/>
        <w:jc w:val="both"/>
        <w:rPr>
          <w:rFonts w:cs="Times New Roman"/>
          <w:b/>
          <w:sz w:val="26"/>
          <w:szCs w:val="26"/>
          <w:lang w:val="en-US"/>
        </w:rPr>
      </w:pPr>
      <w:r w:rsidRPr="00503F94">
        <w:rPr>
          <w:noProof/>
          <w:lang w:val="en-US"/>
        </w:rPr>
        <w:lastRenderedPageBreak/>
        <w:drawing>
          <wp:inline distT="0" distB="0" distL="0" distR="0" wp14:anchorId="478800A7" wp14:editId="478DCF80">
            <wp:extent cx="5760085" cy="3331375"/>
            <wp:effectExtent l="0" t="0" r="0" b="0"/>
            <wp:docPr id="44" name="Diagram 4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3" r:lo="rId104" r:qs="rId105" r:cs="rId106"/>
              </a:graphicData>
            </a:graphic>
          </wp:inline>
        </w:drawing>
      </w:r>
    </w:p>
    <w:p w:rsidR="00222820" w:rsidRPr="008D38BE" w:rsidRDefault="00222820" w:rsidP="00222820">
      <w:pPr>
        <w:tabs>
          <w:tab w:val="left" w:pos="993"/>
          <w:tab w:val="left" w:pos="1544"/>
        </w:tabs>
        <w:spacing w:before="60" w:after="60" w:line="252" w:lineRule="auto"/>
        <w:jc w:val="both"/>
        <w:rPr>
          <w:rFonts w:cs="Times New Roman"/>
          <w:b/>
          <w:sz w:val="26"/>
          <w:szCs w:val="26"/>
          <w:lang w:val="en-US"/>
        </w:rPr>
      </w:pPr>
    </w:p>
    <w:p w:rsidR="00E36E2F" w:rsidRPr="00DF2A4D" w:rsidRDefault="00E36E2F" w:rsidP="00E36E2F">
      <w:pPr>
        <w:pStyle w:val="Heading4"/>
        <w:tabs>
          <w:tab w:val="left" w:pos="851"/>
          <w:tab w:val="left" w:pos="1771"/>
        </w:tabs>
        <w:spacing w:before="60" w:line="252" w:lineRule="auto"/>
        <w:ind w:firstLine="567"/>
        <w:rPr>
          <w:rFonts w:ascii="Times New Roman" w:hAnsi="Times New Roman" w:cs="Times New Roman"/>
          <w:b/>
          <w:i w:val="0"/>
          <w:color w:val="auto"/>
          <w:spacing w:val="-2"/>
          <w:sz w:val="26"/>
          <w:szCs w:val="26"/>
        </w:rPr>
      </w:pPr>
      <w:r w:rsidRPr="00DF2A4D">
        <w:rPr>
          <w:rFonts w:ascii="Times New Roman" w:hAnsi="Times New Roman" w:cs="Times New Roman"/>
          <w:b/>
          <w:i w:val="0"/>
          <w:color w:val="auto"/>
          <w:sz w:val="26"/>
          <w:szCs w:val="26"/>
          <w:lang w:val="en-GB"/>
        </w:rPr>
        <w:t>2.</w:t>
      </w:r>
      <w:r w:rsidRPr="00DF2A4D">
        <w:rPr>
          <w:rFonts w:ascii="Times New Roman" w:hAnsi="Times New Roman" w:cs="Times New Roman"/>
          <w:b/>
          <w:i w:val="0"/>
          <w:color w:val="auto"/>
          <w:sz w:val="26"/>
          <w:szCs w:val="26"/>
          <w:lang w:val="en-GB"/>
        </w:rPr>
        <w:tab/>
      </w:r>
      <w:r w:rsidRPr="00DF2A4D">
        <w:rPr>
          <w:rFonts w:ascii="Times New Roman" w:hAnsi="Times New Roman" w:cs="Times New Roman"/>
          <w:b/>
          <w:i w:val="0"/>
          <w:color w:val="auto"/>
          <w:spacing w:val="-2"/>
          <w:sz w:val="26"/>
          <w:szCs w:val="26"/>
        </w:rPr>
        <w:t>Cách</w:t>
      </w:r>
      <w:r w:rsidRPr="00DF2A4D">
        <w:rPr>
          <w:rFonts w:ascii="Times New Roman" w:hAnsi="Times New Roman" w:cs="Times New Roman"/>
          <w:b/>
          <w:i w:val="0"/>
          <w:color w:val="auto"/>
          <w:spacing w:val="-2"/>
          <w:sz w:val="26"/>
          <w:szCs w:val="26"/>
          <w:lang w:val="en-US"/>
        </w:rPr>
        <w:t xml:space="preserve"> </w:t>
      </w:r>
      <w:r w:rsidRPr="00DF2A4D">
        <w:rPr>
          <w:rFonts w:ascii="Times New Roman" w:hAnsi="Times New Roman" w:cs="Times New Roman"/>
          <w:b/>
          <w:i w:val="0"/>
          <w:color w:val="auto"/>
          <w:spacing w:val="-2"/>
          <w:sz w:val="26"/>
          <w:szCs w:val="26"/>
        </w:rPr>
        <w:t>thức</w:t>
      </w:r>
      <w:r w:rsidRPr="00DF2A4D">
        <w:rPr>
          <w:rFonts w:ascii="Times New Roman" w:hAnsi="Times New Roman" w:cs="Times New Roman"/>
          <w:b/>
          <w:i w:val="0"/>
          <w:color w:val="auto"/>
          <w:spacing w:val="-2"/>
          <w:sz w:val="26"/>
          <w:szCs w:val="26"/>
          <w:lang w:val="en-US"/>
        </w:rPr>
        <w:t xml:space="preserve"> </w:t>
      </w:r>
      <w:r w:rsidRPr="00DF2A4D">
        <w:rPr>
          <w:rFonts w:ascii="Times New Roman" w:hAnsi="Times New Roman" w:cs="Times New Roman"/>
          <w:b/>
          <w:i w:val="0"/>
          <w:color w:val="auto"/>
          <w:spacing w:val="-2"/>
          <w:sz w:val="26"/>
          <w:szCs w:val="26"/>
        </w:rPr>
        <w:t>thực</w:t>
      </w:r>
      <w:r w:rsidRPr="00DF2A4D">
        <w:rPr>
          <w:rFonts w:ascii="Times New Roman" w:hAnsi="Times New Roman" w:cs="Times New Roman"/>
          <w:b/>
          <w:i w:val="0"/>
          <w:color w:val="auto"/>
          <w:spacing w:val="-2"/>
          <w:sz w:val="26"/>
          <w:szCs w:val="26"/>
          <w:lang w:val="en-US"/>
        </w:rPr>
        <w:t xml:space="preserve"> </w:t>
      </w:r>
      <w:r w:rsidRPr="00DF2A4D">
        <w:rPr>
          <w:rFonts w:ascii="Times New Roman" w:hAnsi="Times New Roman" w:cs="Times New Roman"/>
          <w:b/>
          <w:i w:val="0"/>
          <w:color w:val="auto"/>
          <w:spacing w:val="-2"/>
          <w:sz w:val="26"/>
          <w:szCs w:val="26"/>
        </w:rPr>
        <w:t>hiện:</w:t>
      </w:r>
    </w:p>
    <w:p w:rsidR="00E36E2F" w:rsidRPr="00DF2A4D" w:rsidRDefault="00E36E2F" w:rsidP="00E36E2F">
      <w:pPr>
        <w:tabs>
          <w:tab w:val="left" w:pos="993"/>
        </w:tabs>
        <w:autoSpaceDE w:val="0"/>
        <w:autoSpaceDN w:val="0"/>
        <w:spacing w:before="60" w:after="60" w:line="252" w:lineRule="auto"/>
        <w:ind w:firstLine="567"/>
        <w:jc w:val="both"/>
        <w:rPr>
          <w:rFonts w:eastAsia="Times New Roman" w:cs="Times New Roman"/>
          <w:bCs/>
          <w:sz w:val="26"/>
          <w:szCs w:val="26"/>
        </w:rPr>
      </w:pPr>
      <w:r w:rsidRPr="00DF2A4D">
        <w:rPr>
          <w:rFonts w:cs="Times New Roman"/>
          <w:sz w:val="26"/>
          <w:szCs w:val="26"/>
          <w:lang w:val="en-GB"/>
        </w:rPr>
        <w:t xml:space="preserve">a) </w:t>
      </w:r>
      <w:r w:rsidRPr="00DF2A4D">
        <w:rPr>
          <w:rFonts w:eastAsia="Times New Roman" w:cs="Times New Roman"/>
          <w:bCs/>
          <w:sz w:val="26"/>
          <w:szCs w:val="26"/>
        </w:rPr>
        <w:t xml:space="preserve">Nộp hồ sơ trực tiếp tại bất kỳ Trung tâm Phục vụ hành chính công cấp xã trên địa bàn tỉnh Tây Ninh. </w:t>
      </w:r>
    </w:p>
    <w:p w:rsidR="00E36E2F" w:rsidRPr="00DF2A4D" w:rsidRDefault="00E36E2F" w:rsidP="00A44323">
      <w:pPr>
        <w:tabs>
          <w:tab w:val="left" w:pos="851"/>
          <w:tab w:val="left" w:pos="993"/>
        </w:tabs>
        <w:spacing w:before="60" w:after="60" w:line="252" w:lineRule="auto"/>
        <w:ind w:firstLine="567"/>
        <w:jc w:val="both"/>
        <w:rPr>
          <w:sz w:val="26"/>
          <w:szCs w:val="26"/>
        </w:rPr>
      </w:pPr>
      <w:r w:rsidRPr="00DF2A4D">
        <w:rPr>
          <w:rFonts w:cs="Times New Roman"/>
          <w:sz w:val="26"/>
          <w:szCs w:val="26"/>
        </w:rPr>
        <w:t>b) Nộp trực tuyế</w:t>
      </w:r>
      <w:r w:rsidR="00A44323">
        <w:rPr>
          <w:rFonts w:cs="Times New Roman"/>
          <w:sz w:val="26"/>
          <w:szCs w:val="26"/>
        </w:rPr>
        <w:t xml:space="preserve">n tại </w:t>
      </w:r>
      <w:r w:rsidRPr="00DF2A4D">
        <w:rPr>
          <w:sz w:val="26"/>
          <w:szCs w:val="26"/>
        </w:rPr>
        <w:t>Cổng dịch vụ công Quốc gia, địa chỉ: https://dichvucong.gov.vn/</w:t>
      </w:r>
    </w:p>
    <w:p w:rsidR="00E36E2F" w:rsidRPr="00DF2A4D" w:rsidRDefault="00E36E2F" w:rsidP="00E36E2F">
      <w:pPr>
        <w:spacing w:before="60" w:after="60" w:line="252" w:lineRule="auto"/>
        <w:ind w:firstLine="567"/>
        <w:jc w:val="both"/>
        <w:rPr>
          <w:rFonts w:cs="Times New Roman"/>
          <w:sz w:val="26"/>
          <w:szCs w:val="26"/>
        </w:rPr>
      </w:pPr>
      <w:r w:rsidRPr="00DF2A4D">
        <w:rPr>
          <w:rFonts w:cs="Times New Roman"/>
          <w:sz w:val="26"/>
          <w:szCs w:val="26"/>
        </w:rPr>
        <w:t xml:space="preserve">c) Nộp qua dịch vụ bưu chính công ích tại các điểm bưu chính thuộc hệ thống Bưu điện tỉnh trên địa bàn tỉnh Tây Ninh (Bao gồm: bưu điện tỉnh, huyện, xã) hoặc liên hệ qua số điện thoại 1900561563 để được nhân viên tại các điểm bưu chính thuộc hệ thống </w:t>
      </w:r>
      <w:r w:rsidRPr="00DF2A4D">
        <w:rPr>
          <w:rFonts w:cs="Times New Roman"/>
          <w:spacing w:val="-4"/>
          <w:sz w:val="26"/>
          <w:szCs w:val="26"/>
        </w:rPr>
        <w:t>Bưu điện tỉnh gần nhất trực tiếp đến tiếp nhận hồ sơ tại nơi mà cá nhân, tổ chức có yêu cầu.</w:t>
      </w:r>
    </w:p>
    <w:p w:rsidR="00222820" w:rsidRPr="00BA6D71" w:rsidRDefault="00222820" w:rsidP="00222820">
      <w:pPr>
        <w:keepNext/>
        <w:keepLines/>
        <w:spacing w:before="60" w:after="60" w:line="252" w:lineRule="auto"/>
        <w:ind w:firstLine="567"/>
        <w:jc w:val="both"/>
        <w:outlineLvl w:val="2"/>
        <w:rPr>
          <w:rFonts w:eastAsia="Cambria Math" w:cs="Times New Roman"/>
          <w:b/>
          <w:bCs/>
          <w:iCs/>
          <w:sz w:val="26"/>
          <w:szCs w:val="26"/>
        </w:rPr>
      </w:pPr>
      <w:r w:rsidRPr="00BA6D71">
        <w:rPr>
          <w:rFonts w:eastAsia="Cambria Math" w:cs="Times New Roman"/>
          <w:b/>
          <w:bCs/>
          <w:iCs/>
          <w:sz w:val="26"/>
          <w:szCs w:val="26"/>
        </w:rPr>
        <w:t xml:space="preserve">3. Thành phần, số lượng hồ sơ: </w:t>
      </w:r>
    </w:p>
    <w:p w:rsidR="00222820" w:rsidRPr="00E82D41" w:rsidRDefault="00222820" w:rsidP="00222820">
      <w:pPr>
        <w:spacing w:before="60" w:after="60" w:line="252" w:lineRule="auto"/>
        <w:ind w:firstLine="567"/>
        <w:jc w:val="both"/>
        <w:rPr>
          <w:rFonts w:eastAsia="Times New Roman" w:cs="Times New Roman"/>
          <w:b/>
          <w:i/>
          <w:sz w:val="26"/>
          <w:szCs w:val="26"/>
          <w:lang w:val="en-US"/>
        </w:rPr>
      </w:pPr>
      <w:r w:rsidRPr="00E82D41">
        <w:rPr>
          <w:rFonts w:eastAsia="Times New Roman" w:cs="Times New Roman"/>
          <w:b/>
          <w:i/>
          <w:sz w:val="26"/>
          <w:szCs w:val="26"/>
          <w:lang w:val="en-US"/>
        </w:rPr>
        <w:t>a) Thành phần hồ sơ:</w:t>
      </w:r>
    </w:p>
    <w:p w:rsidR="00222820" w:rsidRPr="00BA6D71" w:rsidRDefault="00222820" w:rsidP="00222820">
      <w:pPr>
        <w:spacing w:before="60" w:after="60" w:line="252" w:lineRule="auto"/>
        <w:ind w:firstLine="567"/>
        <w:jc w:val="both"/>
        <w:rPr>
          <w:rFonts w:cs="Times New Roman"/>
          <w:sz w:val="26"/>
          <w:szCs w:val="26"/>
          <w:lang w:val="en-GB"/>
        </w:rPr>
      </w:pPr>
      <w:r w:rsidRPr="00BA6D71">
        <w:rPr>
          <w:rFonts w:cs="Times New Roman"/>
          <w:sz w:val="26"/>
          <w:szCs w:val="26"/>
          <w:lang w:val="en-GB"/>
        </w:rPr>
        <w:t xml:space="preserve">Đơn đề nghị điều chỉnh quyết định giao đất/cho thuê đất/cho phép chuyển mục đích sử dụng đất </w:t>
      </w:r>
      <w:r w:rsidR="00912B0F">
        <w:rPr>
          <w:rFonts w:cs="Times New Roman"/>
          <w:sz w:val="26"/>
          <w:szCs w:val="26"/>
          <w:lang w:val="en-GB"/>
        </w:rPr>
        <w:t xml:space="preserve">theo </w:t>
      </w:r>
      <w:r w:rsidR="00912B0F" w:rsidRPr="00DF2A4D">
        <w:rPr>
          <w:rFonts w:eastAsia="Tahoma" w:cs="Times New Roman"/>
          <w:sz w:val="26"/>
          <w:szCs w:val="26"/>
          <w:lang w:eastAsia="x-none"/>
        </w:rPr>
        <w:t xml:space="preserve">Mẫu số </w:t>
      </w:r>
      <w:r w:rsidR="00912B0F" w:rsidRPr="00DF2A4D">
        <w:rPr>
          <w:rFonts w:eastAsia="Tahoma" w:cs="Times New Roman"/>
          <w:sz w:val="26"/>
          <w:szCs w:val="26"/>
          <w:lang w:val="x-none" w:eastAsia="x-none"/>
        </w:rPr>
        <w:t>0</w:t>
      </w:r>
      <w:r w:rsidR="00912B0F">
        <w:rPr>
          <w:rFonts w:eastAsia="Tahoma" w:cs="Times New Roman"/>
          <w:sz w:val="26"/>
          <w:szCs w:val="26"/>
          <w:lang w:val="en-US" w:eastAsia="x-none"/>
        </w:rPr>
        <w:t>3</w:t>
      </w:r>
      <w:r w:rsidR="00912B0F" w:rsidRPr="00DF2A4D">
        <w:rPr>
          <w:rFonts w:eastAsia="Tahoma" w:cs="Times New Roman"/>
          <w:sz w:val="26"/>
          <w:szCs w:val="26"/>
          <w:lang w:val="x-none" w:eastAsia="x-none"/>
        </w:rPr>
        <w:t xml:space="preserve"> </w:t>
      </w:r>
      <w:r w:rsidR="00912B0F" w:rsidRPr="00DF2A4D">
        <w:rPr>
          <w:rFonts w:eastAsia="Tahoma" w:cs="Times New Roman"/>
          <w:sz w:val="26"/>
          <w:szCs w:val="26"/>
          <w:lang w:eastAsia="x-none"/>
        </w:rPr>
        <w:t xml:space="preserve">ban hành kèm theo Nghị định </w:t>
      </w:r>
      <w:r w:rsidR="00912B0F" w:rsidRPr="00DF2A4D">
        <w:rPr>
          <w:rFonts w:eastAsia="Calibri" w:cs="Times New Roman"/>
          <w:sz w:val="26"/>
          <w:szCs w:val="26"/>
          <w:lang w:val="en-US"/>
        </w:rPr>
        <w:t>số 151/2025/NĐ-CP ngày 12/6/2025 của Chính phủ</w:t>
      </w:r>
      <w:r w:rsidRPr="00BA6D71">
        <w:rPr>
          <w:rFonts w:cs="Times New Roman"/>
          <w:sz w:val="26"/>
          <w:szCs w:val="26"/>
          <w:lang w:val="en-GB"/>
        </w:rPr>
        <w:t>.</w:t>
      </w:r>
    </w:p>
    <w:p w:rsidR="00222820" w:rsidRPr="00BA6D71" w:rsidRDefault="00222820" w:rsidP="00222820">
      <w:pPr>
        <w:spacing w:before="60" w:after="60" w:line="252" w:lineRule="auto"/>
        <w:ind w:firstLine="567"/>
        <w:jc w:val="both"/>
        <w:rPr>
          <w:rFonts w:cs="Times New Roman"/>
          <w:sz w:val="26"/>
          <w:szCs w:val="26"/>
        </w:rPr>
      </w:pPr>
      <w:r w:rsidRPr="00E82D41">
        <w:rPr>
          <w:rFonts w:cs="Times New Roman"/>
          <w:b/>
          <w:i/>
          <w:sz w:val="26"/>
          <w:szCs w:val="26"/>
        </w:rPr>
        <w:t>b) Số lượng hồ sơ:</w:t>
      </w:r>
      <w:r w:rsidRPr="00BA6D71">
        <w:rPr>
          <w:rFonts w:cs="Times New Roman"/>
          <w:sz w:val="26"/>
          <w:szCs w:val="26"/>
        </w:rPr>
        <w:t xml:space="preserve"> 01 bộ.</w:t>
      </w:r>
    </w:p>
    <w:p w:rsidR="00222820" w:rsidRPr="00BA6D71" w:rsidRDefault="00222820" w:rsidP="00222820">
      <w:pPr>
        <w:spacing w:before="60" w:after="60" w:line="252" w:lineRule="auto"/>
        <w:ind w:firstLine="567"/>
        <w:jc w:val="both"/>
        <w:rPr>
          <w:rFonts w:eastAsia="Times New Roman" w:cs="Times New Roman"/>
          <w:sz w:val="26"/>
          <w:szCs w:val="26"/>
          <w:lang w:val="es-ES"/>
        </w:rPr>
      </w:pPr>
      <w:r w:rsidRPr="00BA6D71">
        <w:rPr>
          <w:rFonts w:eastAsia="Cambria Math" w:cs="Times New Roman"/>
          <w:b/>
          <w:bCs/>
          <w:iCs/>
          <w:sz w:val="26"/>
          <w:szCs w:val="26"/>
          <w:lang w:val="en-US"/>
        </w:rPr>
        <w:t>4.</w:t>
      </w:r>
      <w:r w:rsidRPr="00BA6D71">
        <w:rPr>
          <w:rFonts w:eastAsia="Cambria Math" w:cs="Times New Roman"/>
          <w:b/>
          <w:bCs/>
          <w:iCs/>
          <w:sz w:val="26"/>
          <w:szCs w:val="26"/>
        </w:rPr>
        <w:t xml:space="preserve"> Thời hạn giải quyết: </w:t>
      </w:r>
      <w:r w:rsidR="00811051" w:rsidRPr="00811051">
        <w:rPr>
          <w:rFonts w:eastAsia="Cambria Math" w:cs="Times New Roman"/>
          <w:bCs/>
          <w:iCs/>
          <w:sz w:val="26"/>
          <w:szCs w:val="26"/>
          <w:lang w:val="en-US"/>
        </w:rPr>
        <w:t>05</w:t>
      </w:r>
      <w:r w:rsidRPr="00BA6D71">
        <w:rPr>
          <w:rFonts w:eastAsia="Times New Roman" w:cs="Times New Roman"/>
          <w:sz w:val="26"/>
          <w:szCs w:val="26"/>
        </w:rPr>
        <w:t xml:space="preserve"> ngày làm việc kể từ ngày nhận đủ hồ sơ hợp lệ (K</w:t>
      </w:r>
      <w:r w:rsidRPr="00BA6D71">
        <w:rPr>
          <w:rFonts w:eastAsia="Times New Roman" w:cs="Times New Roman"/>
          <w:sz w:val="26"/>
          <w:szCs w:val="26"/>
          <w:lang w:val="es-ES"/>
        </w:rPr>
        <w:t>hông bao gồm thời gian giải quyết của cơ quan có chức năng quản lý đất đai về xác định giá đất cụ thể theo quy định; Thời gian giải quyết của cơ quan có thẩm quyền về khoản được trừ vào tiền sử dụng đất, tiền thuê đất theo quy định; Thời gian giải quyết của cơ quan thuế về xác định đơn giá thuê đất, số tiền sử dụng đất, tiền thuê đất phải nộp, miễn, giảm, ghi nợ tiền sử dụng đất, tiền thuê đất, phí, lệ phí theo quy định; Thời gian thực hiện nghĩa vụ tài chính của người sử dụng đất; Thời gian trích đo địa chính thửa đất).</w:t>
      </w:r>
    </w:p>
    <w:p w:rsidR="00222820" w:rsidRPr="00ED7CD5" w:rsidRDefault="00222820" w:rsidP="00B76D3F">
      <w:pPr>
        <w:spacing w:before="60" w:after="60" w:line="252" w:lineRule="auto"/>
        <w:ind w:firstLine="567"/>
        <w:jc w:val="both"/>
        <w:rPr>
          <w:color w:val="FF0000"/>
          <w:sz w:val="26"/>
          <w:szCs w:val="26"/>
          <w:lang w:val="es-ES"/>
        </w:rPr>
      </w:pPr>
      <w:r w:rsidRPr="00BA6D71">
        <w:rPr>
          <w:rFonts w:eastAsia="Cambria Math" w:cs="Times New Roman"/>
          <w:b/>
          <w:bCs/>
          <w:iCs/>
          <w:sz w:val="26"/>
          <w:szCs w:val="26"/>
          <w:lang w:val="es-ES"/>
        </w:rPr>
        <w:t xml:space="preserve">5. Đối tượng thực hiện thủ tục hành chính: </w:t>
      </w:r>
      <w:r w:rsidRPr="00ED7CD5">
        <w:rPr>
          <w:rFonts w:eastAsia="Times New Roman" w:cs="Times New Roman"/>
          <w:color w:val="FF0000"/>
          <w:sz w:val="26"/>
          <w:szCs w:val="26"/>
          <w:lang w:val="es-ES"/>
        </w:rPr>
        <w:t>Cá nhân</w:t>
      </w:r>
      <w:r w:rsidR="00A5042D">
        <w:rPr>
          <w:rFonts w:eastAsia="Times New Roman" w:cs="Times New Roman"/>
          <w:color w:val="FF0000"/>
          <w:sz w:val="26"/>
          <w:szCs w:val="26"/>
          <w:lang w:val="es-ES"/>
        </w:rPr>
        <w:t>.</w:t>
      </w:r>
    </w:p>
    <w:p w:rsidR="00464A46" w:rsidRPr="00DF2A4D" w:rsidRDefault="00464A46" w:rsidP="00464A46">
      <w:pPr>
        <w:keepNext/>
        <w:keepLines/>
        <w:spacing w:before="60" w:after="60" w:line="252" w:lineRule="auto"/>
        <w:ind w:firstLine="567"/>
        <w:jc w:val="both"/>
        <w:outlineLvl w:val="2"/>
        <w:rPr>
          <w:rFonts w:eastAsia="Cambria Math" w:cs="Times New Roman"/>
          <w:b/>
          <w:bCs/>
          <w:iCs/>
          <w:sz w:val="26"/>
          <w:szCs w:val="26"/>
          <w:lang w:val="es-ES"/>
        </w:rPr>
      </w:pPr>
      <w:r w:rsidRPr="00DF2A4D">
        <w:rPr>
          <w:rFonts w:eastAsia="Cambria Math" w:cs="Times New Roman"/>
          <w:b/>
          <w:bCs/>
          <w:iCs/>
          <w:sz w:val="26"/>
          <w:szCs w:val="26"/>
          <w:lang w:val="es-ES"/>
        </w:rPr>
        <w:lastRenderedPageBreak/>
        <w:t>6. Cơ quan thực hiện thủ tục hành chính:</w:t>
      </w:r>
    </w:p>
    <w:p w:rsidR="00464A46" w:rsidRPr="00DF2A4D" w:rsidRDefault="00464A46" w:rsidP="00464A46">
      <w:pPr>
        <w:keepNext/>
        <w:keepLines/>
        <w:tabs>
          <w:tab w:val="left" w:pos="709"/>
          <w:tab w:val="left" w:pos="993"/>
        </w:tabs>
        <w:spacing w:before="60" w:after="60" w:line="252" w:lineRule="auto"/>
        <w:ind w:firstLine="567"/>
        <w:jc w:val="both"/>
        <w:outlineLvl w:val="2"/>
        <w:rPr>
          <w:rFonts w:eastAsia="Times New Roman" w:cs="Times New Roman"/>
          <w:sz w:val="26"/>
          <w:szCs w:val="26"/>
          <w:lang w:val="es-ES"/>
        </w:rPr>
      </w:pPr>
      <w:r w:rsidRPr="00DF2A4D">
        <w:rPr>
          <w:rFonts w:eastAsia="Times New Roman" w:cs="Times New Roman"/>
          <w:sz w:val="26"/>
          <w:szCs w:val="26"/>
          <w:lang w:val="es-ES"/>
        </w:rPr>
        <w:t>-</w:t>
      </w:r>
      <w:r w:rsidRPr="00DF2A4D">
        <w:rPr>
          <w:rFonts w:eastAsia="Times New Roman" w:cs="Times New Roman"/>
          <w:sz w:val="26"/>
          <w:szCs w:val="26"/>
          <w:lang w:val="es-ES"/>
        </w:rPr>
        <w:tab/>
        <w:t>Cơ quan có thẩm quyền quyết định: UBND cấp xã.</w:t>
      </w:r>
    </w:p>
    <w:p w:rsidR="00464A46" w:rsidRPr="00DF2A4D" w:rsidRDefault="00464A46" w:rsidP="00464A46">
      <w:pPr>
        <w:keepNext/>
        <w:keepLines/>
        <w:tabs>
          <w:tab w:val="left" w:pos="709"/>
          <w:tab w:val="left" w:pos="993"/>
        </w:tabs>
        <w:spacing w:before="60" w:after="60" w:line="252" w:lineRule="auto"/>
        <w:ind w:firstLine="567"/>
        <w:jc w:val="both"/>
        <w:outlineLvl w:val="2"/>
        <w:rPr>
          <w:rFonts w:eastAsia="Times New Roman" w:cs="Times New Roman"/>
          <w:sz w:val="26"/>
          <w:szCs w:val="26"/>
          <w:lang w:val="es-ES"/>
        </w:rPr>
      </w:pPr>
      <w:r w:rsidRPr="00DF2A4D">
        <w:rPr>
          <w:rFonts w:eastAsia="Times New Roman" w:cs="Times New Roman"/>
          <w:sz w:val="26"/>
          <w:szCs w:val="26"/>
          <w:lang w:val="es-ES"/>
        </w:rPr>
        <w:t>-</w:t>
      </w:r>
      <w:r w:rsidRPr="00DF2A4D">
        <w:rPr>
          <w:rFonts w:eastAsia="Times New Roman" w:cs="Times New Roman"/>
          <w:sz w:val="26"/>
          <w:szCs w:val="26"/>
          <w:lang w:val="es-ES"/>
        </w:rPr>
        <w:tab/>
        <w:t>Cơ quan trực tiếp thực hiện TTHC: Cơ quan chuyên môn về nông nghiệp và Môi trường cấp xã.</w:t>
      </w:r>
    </w:p>
    <w:p w:rsidR="00464A46" w:rsidRPr="00DF2A4D" w:rsidRDefault="00464A46" w:rsidP="00464A46">
      <w:pPr>
        <w:keepNext/>
        <w:keepLines/>
        <w:tabs>
          <w:tab w:val="left" w:pos="709"/>
          <w:tab w:val="left" w:pos="993"/>
        </w:tabs>
        <w:spacing w:before="60" w:after="60" w:line="252" w:lineRule="auto"/>
        <w:ind w:firstLine="567"/>
        <w:jc w:val="both"/>
        <w:outlineLvl w:val="2"/>
        <w:rPr>
          <w:rFonts w:eastAsia="Times New Roman" w:cs="Times New Roman"/>
          <w:sz w:val="26"/>
          <w:szCs w:val="26"/>
          <w:lang w:val="es-ES"/>
        </w:rPr>
      </w:pPr>
      <w:r w:rsidRPr="00DF2A4D">
        <w:rPr>
          <w:rFonts w:eastAsia="Times New Roman" w:cs="Times New Roman"/>
          <w:sz w:val="26"/>
          <w:szCs w:val="26"/>
          <w:lang w:val="es-ES"/>
        </w:rPr>
        <w:t>-</w:t>
      </w:r>
      <w:r w:rsidRPr="00DF2A4D">
        <w:rPr>
          <w:rFonts w:eastAsia="Times New Roman" w:cs="Times New Roman"/>
          <w:sz w:val="26"/>
          <w:szCs w:val="26"/>
          <w:lang w:val="es-ES"/>
        </w:rPr>
        <w:tab/>
        <w:t>Cơ quan phối hợp: Chi nhánh Văn phòng đăng ký đất đai, Cơ quan thuế.</w:t>
      </w:r>
    </w:p>
    <w:p w:rsidR="00464A46" w:rsidRPr="00DF2A4D" w:rsidRDefault="00464A46" w:rsidP="00A44323">
      <w:pPr>
        <w:keepNext/>
        <w:keepLines/>
        <w:spacing w:before="60" w:after="60" w:line="252" w:lineRule="auto"/>
        <w:ind w:firstLine="567"/>
        <w:jc w:val="both"/>
        <w:outlineLvl w:val="2"/>
        <w:rPr>
          <w:rFonts w:eastAsia="Cambria Math" w:cs="Times New Roman"/>
          <w:b/>
          <w:bCs/>
          <w:iCs/>
          <w:sz w:val="26"/>
          <w:szCs w:val="26"/>
          <w:lang w:val="es-ES"/>
        </w:rPr>
      </w:pPr>
      <w:r w:rsidRPr="00DF2A4D">
        <w:rPr>
          <w:rFonts w:eastAsia="Cambria Math" w:cs="Times New Roman"/>
          <w:b/>
          <w:bCs/>
          <w:iCs/>
          <w:sz w:val="26"/>
          <w:szCs w:val="26"/>
          <w:lang w:val="es-ES"/>
        </w:rPr>
        <w:t xml:space="preserve">7. Kết quả thực hiện thủ tục hành chính: </w:t>
      </w:r>
      <w:r w:rsidRPr="00DF2A4D">
        <w:rPr>
          <w:rFonts w:eastAsia="Times New Roman" w:cs="Times New Roman"/>
          <w:sz w:val="26"/>
          <w:szCs w:val="26"/>
          <w:lang w:val="es-ES"/>
        </w:rPr>
        <w:t xml:space="preserve">Quyết định </w:t>
      </w:r>
      <w:r w:rsidR="00ED7CD5" w:rsidRPr="00BA6D71">
        <w:rPr>
          <w:rFonts w:cs="Times New Roman"/>
          <w:sz w:val="26"/>
          <w:szCs w:val="26"/>
          <w:lang w:val="en-GB"/>
        </w:rPr>
        <w:t>điều chỉnh quyết định giao đất/cho thuê đất/cho phép chuyển mục đích sử dụng đất</w:t>
      </w:r>
      <w:r w:rsidR="00ED7CD5" w:rsidRPr="00DF2A4D">
        <w:rPr>
          <w:rFonts w:eastAsia="Times New Roman" w:cs="Times New Roman"/>
          <w:sz w:val="26"/>
          <w:szCs w:val="26"/>
          <w:lang w:val="es-ES"/>
        </w:rPr>
        <w:t xml:space="preserve"> </w:t>
      </w:r>
      <w:r w:rsidRPr="00DF2A4D">
        <w:rPr>
          <w:rFonts w:eastAsia="Times New Roman" w:cs="Times New Roman"/>
          <w:sz w:val="26"/>
          <w:szCs w:val="26"/>
          <w:lang w:val="es-ES"/>
        </w:rPr>
        <w:t>t</w:t>
      </w:r>
      <w:r w:rsidRPr="00DF2A4D">
        <w:rPr>
          <w:rFonts w:eastAsia="Tahoma" w:cs="Times New Roman"/>
          <w:sz w:val="26"/>
          <w:szCs w:val="26"/>
          <w:lang w:eastAsia="x-none"/>
        </w:rPr>
        <w:t xml:space="preserve">heo Mẫu số </w:t>
      </w:r>
      <w:r w:rsidRPr="00DF2A4D">
        <w:rPr>
          <w:rFonts w:eastAsia="Tahoma" w:cs="Times New Roman"/>
          <w:sz w:val="26"/>
          <w:szCs w:val="26"/>
          <w:lang w:val="x-none" w:eastAsia="x-none"/>
        </w:rPr>
        <w:t>0</w:t>
      </w:r>
      <w:r w:rsidR="00ED7CD5">
        <w:rPr>
          <w:rFonts w:eastAsia="Tahoma" w:cs="Times New Roman"/>
          <w:sz w:val="26"/>
          <w:szCs w:val="26"/>
          <w:lang w:val="en-US" w:eastAsia="x-none"/>
        </w:rPr>
        <w:t>8</w:t>
      </w:r>
      <w:r w:rsidRPr="00DF2A4D">
        <w:rPr>
          <w:rFonts w:eastAsia="Tahoma" w:cs="Times New Roman"/>
          <w:sz w:val="26"/>
          <w:szCs w:val="26"/>
          <w:lang w:val="x-none" w:eastAsia="x-none"/>
        </w:rPr>
        <w:t xml:space="preserve"> </w:t>
      </w:r>
      <w:r w:rsidRPr="00DF2A4D">
        <w:rPr>
          <w:rFonts w:eastAsia="Tahoma" w:cs="Times New Roman"/>
          <w:sz w:val="26"/>
          <w:szCs w:val="26"/>
          <w:lang w:eastAsia="x-none"/>
        </w:rPr>
        <w:t xml:space="preserve">ban hành kèm theo Nghị định </w:t>
      </w:r>
      <w:r w:rsidRPr="00DF2A4D">
        <w:rPr>
          <w:rFonts w:eastAsia="Calibri" w:cs="Times New Roman"/>
          <w:sz w:val="26"/>
          <w:szCs w:val="26"/>
          <w:lang w:val="en-US"/>
        </w:rPr>
        <w:t>số 151/2025/NĐ-CP ngày 12/6/2025 của Chính phủ</w:t>
      </w:r>
      <w:r w:rsidRPr="00DF2A4D">
        <w:rPr>
          <w:rFonts w:eastAsia="Cambria Math" w:cs="Times New Roman"/>
          <w:b/>
          <w:bCs/>
          <w:iCs/>
          <w:sz w:val="26"/>
          <w:szCs w:val="26"/>
          <w:lang w:val="es-ES"/>
        </w:rPr>
        <w:t>.</w:t>
      </w:r>
    </w:p>
    <w:p w:rsidR="00222820" w:rsidRPr="00464A46" w:rsidRDefault="00222820" w:rsidP="00222820">
      <w:pPr>
        <w:keepNext/>
        <w:keepLines/>
        <w:spacing w:before="60" w:after="60" w:line="252" w:lineRule="auto"/>
        <w:ind w:firstLine="567"/>
        <w:jc w:val="both"/>
        <w:outlineLvl w:val="2"/>
        <w:rPr>
          <w:rFonts w:eastAsia="Cambria Math" w:cs="Times New Roman"/>
          <w:bCs/>
          <w:iCs/>
          <w:sz w:val="26"/>
          <w:szCs w:val="26"/>
          <w:lang w:val="es-ES"/>
        </w:rPr>
      </w:pPr>
      <w:r w:rsidRPr="00464A46">
        <w:rPr>
          <w:rFonts w:eastAsia="Cambria Math" w:cs="Times New Roman"/>
          <w:b/>
          <w:bCs/>
          <w:iCs/>
          <w:sz w:val="26"/>
          <w:szCs w:val="26"/>
          <w:lang w:val="es-ES"/>
        </w:rPr>
        <w:t xml:space="preserve">8. </w:t>
      </w:r>
      <w:r w:rsidR="00B76D3F" w:rsidRPr="00464A46">
        <w:rPr>
          <w:rFonts w:eastAsia="Cambria Math" w:cs="Times New Roman"/>
          <w:b/>
          <w:bCs/>
          <w:iCs/>
          <w:sz w:val="26"/>
          <w:szCs w:val="26"/>
          <w:lang w:val="es-ES"/>
        </w:rPr>
        <w:t>Phí, l</w:t>
      </w:r>
      <w:r w:rsidRPr="00464A46">
        <w:rPr>
          <w:rFonts w:eastAsia="Cambria Math" w:cs="Times New Roman"/>
          <w:b/>
          <w:bCs/>
          <w:iCs/>
          <w:sz w:val="26"/>
          <w:szCs w:val="26"/>
          <w:lang w:val="es-ES"/>
        </w:rPr>
        <w:t xml:space="preserve">ệ phí: </w:t>
      </w:r>
    </w:p>
    <w:p w:rsidR="00A77E64" w:rsidRPr="00464A46" w:rsidRDefault="00747B40" w:rsidP="00747B40">
      <w:pPr>
        <w:spacing w:before="120" w:after="120"/>
        <w:ind w:firstLine="567"/>
        <w:jc w:val="both"/>
        <w:rPr>
          <w:b/>
          <w:bCs/>
          <w:i/>
          <w:sz w:val="26"/>
          <w:szCs w:val="26"/>
          <w:lang w:val="pt-BR"/>
        </w:rPr>
      </w:pPr>
      <w:r w:rsidRPr="00464A46">
        <w:rPr>
          <w:b/>
          <w:bCs/>
          <w:i/>
          <w:sz w:val="26"/>
          <w:szCs w:val="26"/>
          <w:lang w:val="pt-BR"/>
        </w:rPr>
        <w:t>a)</w:t>
      </w:r>
      <w:r w:rsidR="00A77E64" w:rsidRPr="00464A46">
        <w:rPr>
          <w:b/>
          <w:bCs/>
          <w:i/>
          <w:sz w:val="26"/>
          <w:szCs w:val="26"/>
          <w:lang w:val="pt-BR"/>
        </w:rPr>
        <w:t xml:space="preserve"> Lệ phí</w:t>
      </w:r>
    </w:p>
    <w:p w:rsidR="00A77E64" w:rsidRPr="00464A46" w:rsidRDefault="00747B40" w:rsidP="00747B40">
      <w:pPr>
        <w:spacing w:before="120" w:after="120"/>
        <w:ind w:firstLine="567"/>
        <w:jc w:val="both"/>
        <w:rPr>
          <w:b/>
          <w:bCs/>
          <w:sz w:val="26"/>
          <w:szCs w:val="26"/>
          <w:lang w:val="pt-BR"/>
        </w:rPr>
      </w:pPr>
      <w:r w:rsidRPr="00464A46">
        <w:rPr>
          <w:bCs/>
          <w:sz w:val="26"/>
          <w:szCs w:val="26"/>
          <w:lang w:val="pt-BR"/>
        </w:rPr>
        <w:t xml:space="preserve">- </w:t>
      </w:r>
      <w:r w:rsidR="00A77E64" w:rsidRPr="00464A46">
        <w:rPr>
          <w:bCs/>
          <w:sz w:val="26"/>
          <w:szCs w:val="26"/>
          <w:lang w:val="pt-BR"/>
        </w:rPr>
        <w:t xml:space="preserve">Tại Phường, thị trấn: </w:t>
      </w:r>
      <w:r w:rsidR="00A77E64" w:rsidRPr="00464A46">
        <w:rPr>
          <w:b/>
          <w:bCs/>
          <w:sz w:val="26"/>
          <w:szCs w:val="26"/>
          <w:lang w:val="pt-BR"/>
        </w:rPr>
        <w:t>28.000đ</w:t>
      </w:r>
    </w:p>
    <w:p w:rsidR="00A77E64" w:rsidRPr="00464A46" w:rsidRDefault="00747B40" w:rsidP="00747B40">
      <w:pPr>
        <w:spacing w:before="120" w:after="120"/>
        <w:ind w:firstLine="567"/>
        <w:jc w:val="both"/>
        <w:rPr>
          <w:bCs/>
          <w:sz w:val="26"/>
          <w:szCs w:val="26"/>
          <w:lang w:val="pt-BR"/>
        </w:rPr>
      </w:pPr>
      <w:r w:rsidRPr="00464A46">
        <w:rPr>
          <w:bCs/>
          <w:sz w:val="26"/>
          <w:szCs w:val="26"/>
          <w:lang w:val="pt-BR"/>
        </w:rPr>
        <w:t xml:space="preserve">- </w:t>
      </w:r>
      <w:r w:rsidR="00A77E64" w:rsidRPr="00464A46">
        <w:rPr>
          <w:bCs/>
          <w:sz w:val="26"/>
          <w:szCs w:val="26"/>
          <w:lang w:val="pt-BR"/>
        </w:rPr>
        <w:t xml:space="preserve">Tại Xã: </w:t>
      </w:r>
      <w:r w:rsidR="00A77E64" w:rsidRPr="00464A46">
        <w:rPr>
          <w:b/>
          <w:bCs/>
          <w:sz w:val="26"/>
          <w:szCs w:val="26"/>
          <w:lang w:val="pt-BR"/>
        </w:rPr>
        <w:t>10.000đ</w:t>
      </w:r>
    </w:p>
    <w:p w:rsidR="00A77E64" w:rsidRPr="00464A46" w:rsidRDefault="00A77E64" w:rsidP="00747B40">
      <w:pPr>
        <w:spacing w:before="120" w:after="120"/>
        <w:ind w:firstLine="567"/>
        <w:jc w:val="both"/>
        <w:rPr>
          <w:bCs/>
          <w:i/>
          <w:sz w:val="26"/>
          <w:szCs w:val="26"/>
          <w:lang w:val="pt-BR"/>
        </w:rPr>
      </w:pPr>
      <w:r w:rsidRPr="00464A46">
        <w:rPr>
          <w:bCs/>
          <w:i/>
          <w:sz w:val="26"/>
          <w:szCs w:val="26"/>
          <w:lang w:val="pt-BR"/>
        </w:rPr>
        <w:t>*Trường hợp cấp đồng sở hữu thì thu lệ phí theo số lượng Giấy chứng nhận.</w:t>
      </w:r>
    </w:p>
    <w:p w:rsidR="00A77E64" w:rsidRPr="00464A46" w:rsidRDefault="00747B40" w:rsidP="00747B40">
      <w:pPr>
        <w:spacing w:before="120" w:after="120"/>
        <w:ind w:firstLine="567"/>
        <w:jc w:val="both"/>
        <w:rPr>
          <w:b/>
          <w:bCs/>
          <w:i/>
          <w:sz w:val="26"/>
          <w:szCs w:val="26"/>
          <w:lang w:val="pt-BR"/>
        </w:rPr>
      </w:pPr>
      <w:r w:rsidRPr="00464A46">
        <w:rPr>
          <w:b/>
          <w:bCs/>
          <w:i/>
          <w:sz w:val="26"/>
          <w:szCs w:val="26"/>
          <w:lang w:val="pt-BR"/>
        </w:rPr>
        <w:t>b)</w:t>
      </w:r>
      <w:r w:rsidR="00A77E64" w:rsidRPr="00464A46">
        <w:rPr>
          <w:b/>
          <w:bCs/>
          <w:i/>
          <w:sz w:val="26"/>
          <w:szCs w:val="26"/>
          <w:lang w:val="pt-BR"/>
        </w:rPr>
        <w:t xml:space="preserve"> Phí thẩm định</w:t>
      </w:r>
    </w:p>
    <w:p w:rsidR="00A77E64" w:rsidRPr="00464A46" w:rsidRDefault="00A77E64" w:rsidP="00747B40">
      <w:pPr>
        <w:spacing w:before="120" w:after="120"/>
        <w:ind w:firstLine="567"/>
        <w:jc w:val="both"/>
        <w:rPr>
          <w:bCs/>
          <w:sz w:val="26"/>
          <w:szCs w:val="26"/>
          <w:lang w:val="pt-BR"/>
        </w:rPr>
      </w:pPr>
      <w:r w:rsidRPr="00464A46">
        <w:rPr>
          <w:bCs/>
          <w:sz w:val="26"/>
          <w:szCs w:val="26"/>
          <w:lang w:val="pt-BR"/>
        </w:rPr>
        <w:t xml:space="preserve">- </w:t>
      </w:r>
      <w:r w:rsidRPr="00464A46">
        <w:rPr>
          <w:bCs/>
          <w:sz w:val="26"/>
          <w:szCs w:val="26"/>
        </w:rPr>
        <w:t>Chứng nhận biến động về quyền sử dụng đất</w:t>
      </w:r>
      <w:r w:rsidRPr="00464A46">
        <w:rPr>
          <w:bCs/>
          <w:sz w:val="26"/>
          <w:szCs w:val="26"/>
          <w:lang w:val="pt-BR"/>
        </w:rPr>
        <w:t xml:space="preserve">: </w:t>
      </w:r>
      <w:r w:rsidRPr="00464A46">
        <w:rPr>
          <w:b/>
          <w:bCs/>
          <w:sz w:val="26"/>
          <w:szCs w:val="26"/>
          <w:lang w:val="pt-BR"/>
        </w:rPr>
        <w:t>300.000đ</w:t>
      </w:r>
    </w:p>
    <w:p w:rsidR="00A77E64" w:rsidRPr="00464A46" w:rsidRDefault="00A77E64" w:rsidP="00747B40">
      <w:pPr>
        <w:spacing w:before="120" w:after="120"/>
        <w:ind w:firstLine="567"/>
        <w:jc w:val="both"/>
        <w:rPr>
          <w:bCs/>
          <w:sz w:val="26"/>
          <w:szCs w:val="26"/>
          <w:lang w:val="pt-BR"/>
        </w:rPr>
      </w:pPr>
      <w:r w:rsidRPr="00464A46">
        <w:rPr>
          <w:bCs/>
          <w:sz w:val="26"/>
          <w:szCs w:val="26"/>
          <w:lang w:val="pt-BR"/>
        </w:rPr>
        <w:t xml:space="preserve">- </w:t>
      </w:r>
      <w:r w:rsidRPr="00464A46">
        <w:rPr>
          <w:bCs/>
          <w:sz w:val="26"/>
          <w:szCs w:val="26"/>
        </w:rPr>
        <w:t>Chứng nhận biến động về tài sản</w:t>
      </w:r>
      <w:r w:rsidRPr="00464A46">
        <w:rPr>
          <w:bCs/>
          <w:sz w:val="26"/>
          <w:szCs w:val="26"/>
          <w:lang w:val="pt-BR"/>
        </w:rPr>
        <w:t xml:space="preserve">: </w:t>
      </w:r>
      <w:r w:rsidRPr="00464A46">
        <w:rPr>
          <w:b/>
          <w:bCs/>
          <w:sz w:val="26"/>
          <w:szCs w:val="26"/>
          <w:lang w:val="pt-BR"/>
        </w:rPr>
        <w:t>450.000đ</w:t>
      </w:r>
    </w:p>
    <w:p w:rsidR="00A77E64" w:rsidRPr="00464A46" w:rsidRDefault="00A77E64" w:rsidP="00747B40">
      <w:pPr>
        <w:spacing w:before="120" w:after="120"/>
        <w:ind w:firstLine="567"/>
        <w:jc w:val="both"/>
        <w:rPr>
          <w:bCs/>
          <w:sz w:val="26"/>
          <w:szCs w:val="26"/>
          <w:lang w:val="pt-BR"/>
        </w:rPr>
      </w:pPr>
      <w:r w:rsidRPr="00464A46">
        <w:rPr>
          <w:bCs/>
          <w:sz w:val="26"/>
          <w:szCs w:val="26"/>
          <w:lang w:val="pt-BR"/>
        </w:rPr>
        <w:t xml:space="preserve">- </w:t>
      </w:r>
      <w:r w:rsidRPr="00464A46">
        <w:rPr>
          <w:bCs/>
          <w:sz w:val="26"/>
          <w:szCs w:val="26"/>
        </w:rPr>
        <w:t>Chứng nhận biến động đối với cả đất và tài sản gắn liền với đất</w:t>
      </w:r>
      <w:r w:rsidRPr="00464A46">
        <w:rPr>
          <w:bCs/>
          <w:sz w:val="26"/>
          <w:szCs w:val="26"/>
          <w:lang w:val="pt-BR"/>
        </w:rPr>
        <w:t xml:space="preserve">: </w:t>
      </w:r>
      <w:r w:rsidRPr="00464A46">
        <w:rPr>
          <w:b/>
          <w:bCs/>
          <w:sz w:val="26"/>
          <w:szCs w:val="26"/>
          <w:lang w:val="pt-BR"/>
        </w:rPr>
        <w:t>550.000đ</w:t>
      </w:r>
    </w:p>
    <w:p w:rsidR="00A77E64" w:rsidRPr="00747B40" w:rsidRDefault="00A77E64" w:rsidP="00747B40">
      <w:pPr>
        <w:tabs>
          <w:tab w:val="left" w:pos="993"/>
          <w:tab w:val="left" w:pos="1224"/>
        </w:tabs>
        <w:spacing w:after="120"/>
        <w:ind w:right="1" w:firstLine="567"/>
        <w:jc w:val="both"/>
        <w:rPr>
          <w:rFonts w:cs="Times New Roman"/>
          <w:i/>
          <w:sz w:val="26"/>
          <w:szCs w:val="26"/>
        </w:rPr>
      </w:pPr>
      <w:r w:rsidRPr="00464A46">
        <w:rPr>
          <w:rFonts w:cs="Times New Roman"/>
          <w:i/>
          <w:sz w:val="26"/>
          <w:szCs w:val="26"/>
        </w:rPr>
        <w:t>* Trường hợp miễn giảm thu phí, lệ phí đối với các đối tượng được quy định tại Điều 4 Nghị quyết 03/2021/NQ-HĐND ngày 01/7/2021 của Hội đồng nhân dân tỉnh Tây Ninh.</w:t>
      </w:r>
    </w:p>
    <w:p w:rsidR="00222820" w:rsidRPr="00BA6D71" w:rsidRDefault="00222820" w:rsidP="00222820">
      <w:pPr>
        <w:keepNext/>
        <w:keepLines/>
        <w:spacing w:before="60" w:after="60" w:line="252" w:lineRule="auto"/>
        <w:ind w:firstLine="567"/>
        <w:jc w:val="both"/>
        <w:outlineLvl w:val="2"/>
        <w:rPr>
          <w:rFonts w:eastAsia="Cambria Math" w:cs="Times New Roman"/>
          <w:b/>
          <w:bCs/>
          <w:iCs/>
          <w:sz w:val="26"/>
          <w:szCs w:val="26"/>
          <w:lang w:val="es-ES"/>
        </w:rPr>
      </w:pPr>
      <w:r w:rsidRPr="00BA6D71">
        <w:rPr>
          <w:rFonts w:eastAsia="Cambria Math" w:cs="Times New Roman"/>
          <w:b/>
          <w:bCs/>
          <w:iCs/>
          <w:sz w:val="26"/>
          <w:szCs w:val="26"/>
          <w:lang w:val="es-ES"/>
        </w:rPr>
        <w:t xml:space="preserve">9. Tên mẫu đơn, mẫu tờ khai: </w:t>
      </w:r>
    </w:p>
    <w:p w:rsidR="004E55D9" w:rsidRPr="00BA6D71" w:rsidRDefault="004E55D9" w:rsidP="004E55D9">
      <w:pPr>
        <w:spacing w:before="60" w:after="60" w:line="252" w:lineRule="auto"/>
        <w:ind w:firstLine="567"/>
        <w:jc w:val="both"/>
        <w:rPr>
          <w:rFonts w:cs="Times New Roman"/>
          <w:sz w:val="26"/>
          <w:szCs w:val="26"/>
          <w:lang w:val="en-GB"/>
        </w:rPr>
      </w:pPr>
      <w:r w:rsidRPr="00BA6D71">
        <w:rPr>
          <w:rFonts w:cs="Times New Roman"/>
          <w:sz w:val="26"/>
          <w:szCs w:val="26"/>
          <w:lang w:val="en-GB"/>
        </w:rPr>
        <w:t xml:space="preserve">Đơn đề nghị điều chỉnh quyết định giao đất/cho thuê đất/cho phép chuyển mục đích sử dụng đất </w:t>
      </w:r>
      <w:r>
        <w:rPr>
          <w:rFonts w:cs="Times New Roman"/>
          <w:sz w:val="26"/>
          <w:szCs w:val="26"/>
          <w:lang w:val="en-GB"/>
        </w:rPr>
        <w:t xml:space="preserve">theo </w:t>
      </w:r>
      <w:r w:rsidRPr="00DF2A4D">
        <w:rPr>
          <w:rFonts w:eastAsia="Tahoma" w:cs="Times New Roman"/>
          <w:sz w:val="26"/>
          <w:szCs w:val="26"/>
          <w:lang w:eastAsia="x-none"/>
        </w:rPr>
        <w:t xml:space="preserve">Mẫu số </w:t>
      </w:r>
      <w:r w:rsidRPr="00DF2A4D">
        <w:rPr>
          <w:rFonts w:eastAsia="Tahoma" w:cs="Times New Roman"/>
          <w:sz w:val="26"/>
          <w:szCs w:val="26"/>
          <w:lang w:val="x-none" w:eastAsia="x-none"/>
        </w:rPr>
        <w:t>0</w:t>
      </w:r>
      <w:r>
        <w:rPr>
          <w:rFonts w:eastAsia="Tahoma" w:cs="Times New Roman"/>
          <w:sz w:val="26"/>
          <w:szCs w:val="26"/>
          <w:lang w:val="en-US" w:eastAsia="x-none"/>
        </w:rPr>
        <w:t>3</w:t>
      </w:r>
      <w:r w:rsidRPr="00DF2A4D">
        <w:rPr>
          <w:rFonts w:eastAsia="Tahoma" w:cs="Times New Roman"/>
          <w:sz w:val="26"/>
          <w:szCs w:val="26"/>
          <w:lang w:val="x-none" w:eastAsia="x-none"/>
        </w:rPr>
        <w:t xml:space="preserve"> </w:t>
      </w:r>
      <w:r w:rsidRPr="00DF2A4D">
        <w:rPr>
          <w:rFonts w:eastAsia="Tahoma" w:cs="Times New Roman"/>
          <w:sz w:val="26"/>
          <w:szCs w:val="26"/>
          <w:lang w:eastAsia="x-none"/>
        </w:rPr>
        <w:t xml:space="preserve">ban hành kèm theo Nghị định </w:t>
      </w:r>
      <w:r w:rsidRPr="00DF2A4D">
        <w:rPr>
          <w:rFonts w:eastAsia="Calibri" w:cs="Times New Roman"/>
          <w:sz w:val="26"/>
          <w:szCs w:val="26"/>
          <w:lang w:val="en-US"/>
        </w:rPr>
        <w:t>số 151/2025/NĐ-CP ngày 12/6/2025 của Chính phủ</w:t>
      </w:r>
      <w:r w:rsidRPr="00BA6D71">
        <w:rPr>
          <w:rFonts w:cs="Times New Roman"/>
          <w:sz w:val="26"/>
          <w:szCs w:val="26"/>
          <w:lang w:val="en-GB"/>
        </w:rPr>
        <w:t>.</w:t>
      </w:r>
    </w:p>
    <w:p w:rsidR="00222820" w:rsidRPr="00BA6D71" w:rsidRDefault="00222820" w:rsidP="00222820">
      <w:pPr>
        <w:keepNext/>
        <w:keepLines/>
        <w:spacing w:before="60" w:after="60" w:line="252" w:lineRule="auto"/>
        <w:ind w:firstLine="567"/>
        <w:jc w:val="both"/>
        <w:outlineLvl w:val="2"/>
        <w:rPr>
          <w:rFonts w:eastAsia="Cambria Math" w:cs="Times New Roman"/>
          <w:b/>
          <w:bCs/>
          <w:iCs/>
          <w:sz w:val="26"/>
          <w:szCs w:val="26"/>
          <w:lang w:val="es-ES"/>
        </w:rPr>
      </w:pPr>
      <w:r w:rsidRPr="00BA6D71">
        <w:rPr>
          <w:rFonts w:eastAsia="Cambria Math" w:cs="Times New Roman"/>
          <w:b/>
          <w:bCs/>
          <w:iCs/>
          <w:sz w:val="26"/>
          <w:szCs w:val="26"/>
          <w:lang w:val="es-ES"/>
        </w:rPr>
        <w:t>10. Yêu cầu, điều kiện thực hiện thủ tục hành chính:</w:t>
      </w:r>
    </w:p>
    <w:p w:rsidR="00222820" w:rsidRPr="00BA6D71" w:rsidRDefault="00222820" w:rsidP="00222820">
      <w:pPr>
        <w:spacing w:before="60" w:after="60" w:line="252" w:lineRule="auto"/>
        <w:ind w:firstLine="567"/>
        <w:jc w:val="both"/>
        <w:rPr>
          <w:rFonts w:eastAsia="Times New Roman" w:cs="Times New Roman"/>
          <w:sz w:val="26"/>
          <w:szCs w:val="26"/>
          <w:lang w:val="en-US"/>
        </w:rPr>
      </w:pPr>
      <w:r w:rsidRPr="00BA6D71">
        <w:rPr>
          <w:rFonts w:eastAsia="Times New Roman" w:cs="Times New Roman"/>
          <w:sz w:val="26"/>
          <w:szCs w:val="26"/>
          <w:lang w:val="en-US"/>
        </w:rPr>
        <w:t xml:space="preserve">a) Phạm vi, điều kiện: </w:t>
      </w:r>
    </w:p>
    <w:p w:rsidR="00222820" w:rsidRPr="00BA6D71" w:rsidRDefault="00222820" w:rsidP="00222820">
      <w:pPr>
        <w:pStyle w:val="ListParagraph"/>
        <w:numPr>
          <w:ilvl w:val="0"/>
          <w:numId w:val="17"/>
        </w:numPr>
        <w:tabs>
          <w:tab w:val="left" w:pos="709"/>
        </w:tabs>
        <w:spacing w:before="60" w:after="60" w:line="252" w:lineRule="auto"/>
        <w:ind w:left="0" w:firstLine="567"/>
        <w:rPr>
          <w:sz w:val="26"/>
          <w:szCs w:val="26"/>
        </w:rPr>
      </w:pPr>
      <w:r w:rsidRPr="00BA6D71">
        <w:rPr>
          <w:sz w:val="26"/>
          <w:szCs w:val="26"/>
        </w:rPr>
        <w:t>Phạm vi: Đang sử dụng đất đã có quyết định giao đất, cho thuê đất, cho</w:t>
      </w:r>
      <w:r w:rsidR="002B3ECE">
        <w:rPr>
          <w:sz w:val="26"/>
          <w:szCs w:val="26"/>
          <w:lang w:val="en-US"/>
        </w:rPr>
        <w:t xml:space="preserve"> </w:t>
      </w:r>
      <w:r w:rsidRPr="00BA6D71">
        <w:rPr>
          <w:sz w:val="26"/>
          <w:szCs w:val="26"/>
        </w:rPr>
        <w:t>phép chuyển</w:t>
      </w:r>
      <w:r w:rsidR="002B3ECE">
        <w:rPr>
          <w:sz w:val="26"/>
          <w:szCs w:val="26"/>
          <w:lang w:val="en-US"/>
        </w:rPr>
        <w:t xml:space="preserve"> </w:t>
      </w:r>
      <w:r w:rsidRPr="00BA6D71">
        <w:rPr>
          <w:sz w:val="26"/>
          <w:szCs w:val="26"/>
        </w:rPr>
        <w:t>mục đích sử</w:t>
      </w:r>
      <w:r w:rsidR="002B3ECE">
        <w:rPr>
          <w:sz w:val="26"/>
          <w:szCs w:val="26"/>
          <w:lang w:val="en-US"/>
        </w:rPr>
        <w:t xml:space="preserve"> </w:t>
      </w:r>
      <w:r w:rsidRPr="00BA6D71">
        <w:rPr>
          <w:sz w:val="26"/>
          <w:szCs w:val="26"/>
        </w:rPr>
        <w:t>dụng</w:t>
      </w:r>
      <w:r w:rsidR="002B3ECE">
        <w:rPr>
          <w:sz w:val="26"/>
          <w:szCs w:val="26"/>
          <w:lang w:val="en-US"/>
        </w:rPr>
        <w:t xml:space="preserve"> </w:t>
      </w:r>
      <w:r w:rsidRPr="00BA6D71">
        <w:rPr>
          <w:sz w:val="26"/>
          <w:szCs w:val="26"/>
        </w:rPr>
        <w:t>đất.</w:t>
      </w:r>
    </w:p>
    <w:p w:rsidR="00222820" w:rsidRPr="00BA6D71" w:rsidRDefault="00222820" w:rsidP="00222820">
      <w:pPr>
        <w:pStyle w:val="ListParagraph"/>
        <w:numPr>
          <w:ilvl w:val="0"/>
          <w:numId w:val="17"/>
        </w:numPr>
        <w:tabs>
          <w:tab w:val="left" w:pos="709"/>
        </w:tabs>
        <w:spacing w:before="60" w:after="60" w:line="252" w:lineRule="auto"/>
        <w:ind w:left="0" w:firstLine="567"/>
        <w:rPr>
          <w:sz w:val="26"/>
          <w:szCs w:val="26"/>
        </w:rPr>
      </w:pPr>
      <w:r w:rsidRPr="00BA6D71">
        <w:rPr>
          <w:sz w:val="26"/>
          <w:szCs w:val="26"/>
        </w:rPr>
        <w:t>Điều kiện: Thay đổi căn cứ để ban hành quyết định giao đất, cho thuê đất, cho phép chuyển mục đích sử dụng đất quy định tại các khoản 1, 2, 3, 4 và 5 Điều 116 Luật Đất đai.</w:t>
      </w:r>
    </w:p>
    <w:p w:rsidR="00222820" w:rsidRPr="00C00DEA" w:rsidRDefault="00222820" w:rsidP="00222820">
      <w:pPr>
        <w:spacing w:before="60" w:after="60" w:line="252" w:lineRule="auto"/>
        <w:ind w:firstLine="567"/>
        <w:jc w:val="both"/>
        <w:rPr>
          <w:rFonts w:eastAsia="Times New Roman" w:cs="Times New Roman"/>
          <w:sz w:val="26"/>
          <w:szCs w:val="26"/>
        </w:rPr>
      </w:pPr>
      <w:r w:rsidRPr="00C00DEA">
        <w:rPr>
          <w:rFonts w:eastAsia="Times New Roman" w:cs="Times New Roman"/>
          <w:sz w:val="26"/>
          <w:szCs w:val="26"/>
        </w:rPr>
        <w:t xml:space="preserve">b) Yêu cầu quy định: </w:t>
      </w:r>
    </w:p>
    <w:p w:rsidR="00222820" w:rsidRPr="00C00DEA" w:rsidRDefault="00222820" w:rsidP="00222820">
      <w:pPr>
        <w:spacing w:before="60" w:after="60" w:line="252" w:lineRule="auto"/>
        <w:ind w:firstLine="567"/>
        <w:jc w:val="both"/>
        <w:rPr>
          <w:rFonts w:eastAsia="Times New Roman" w:cs="Times New Roman"/>
          <w:spacing w:val="2"/>
          <w:sz w:val="26"/>
          <w:szCs w:val="26"/>
        </w:rPr>
      </w:pPr>
      <w:r w:rsidRPr="00C00DEA">
        <w:rPr>
          <w:rFonts w:eastAsia="Times New Roman" w:cs="Times New Roman"/>
          <w:spacing w:val="2"/>
          <w:sz w:val="26"/>
          <w:szCs w:val="26"/>
        </w:rPr>
        <w:t>- Yêu cầu 1: Trách nhiệm đảm bảo hoàn thành việc tổ chức xác định giá đất cụ thể đối với trường hợp phải nộp tiền sử dụng đất, tiền thuê đất theo giá đất cụ thể.</w:t>
      </w:r>
    </w:p>
    <w:p w:rsidR="00222820" w:rsidRPr="00C00DEA" w:rsidRDefault="00222820" w:rsidP="00222820">
      <w:pPr>
        <w:spacing w:before="60" w:after="60" w:line="252" w:lineRule="auto"/>
        <w:ind w:firstLine="567"/>
        <w:jc w:val="both"/>
        <w:rPr>
          <w:rFonts w:eastAsia="Times New Roman" w:cs="Times New Roman"/>
          <w:sz w:val="26"/>
          <w:szCs w:val="26"/>
        </w:rPr>
      </w:pPr>
      <w:r w:rsidRPr="00C00DEA">
        <w:rPr>
          <w:rFonts w:eastAsia="Times New Roman" w:cs="Times New Roman"/>
          <w:sz w:val="26"/>
          <w:szCs w:val="26"/>
        </w:rPr>
        <w:t>- Yêu cầu 2: UBND cấp tỉnh có quy định cụ thể thời gian thực hiện các bước công việc thuộc trình tự, thủ tục giao đất, cho thuê đất.</w:t>
      </w:r>
    </w:p>
    <w:p w:rsidR="00222820" w:rsidRPr="00C00DEA" w:rsidRDefault="00222820" w:rsidP="00222820">
      <w:pPr>
        <w:keepNext/>
        <w:keepLines/>
        <w:spacing w:before="60" w:after="60" w:line="252" w:lineRule="auto"/>
        <w:ind w:firstLine="567"/>
        <w:jc w:val="both"/>
        <w:outlineLvl w:val="2"/>
        <w:rPr>
          <w:rFonts w:eastAsia="Cambria Math" w:cs="Times New Roman"/>
          <w:b/>
          <w:bCs/>
          <w:iCs/>
          <w:sz w:val="26"/>
          <w:szCs w:val="26"/>
        </w:rPr>
      </w:pPr>
      <w:r w:rsidRPr="00C00DEA">
        <w:rPr>
          <w:rFonts w:eastAsia="Cambria Math" w:cs="Times New Roman"/>
          <w:b/>
          <w:bCs/>
          <w:iCs/>
          <w:sz w:val="26"/>
          <w:szCs w:val="26"/>
        </w:rPr>
        <w:t>11. Căn cứ pháp lý của thủ tục hành chính:</w:t>
      </w:r>
    </w:p>
    <w:p w:rsidR="00222820" w:rsidRPr="00C00DEA" w:rsidRDefault="00222820" w:rsidP="00222820">
      <w:pPr>
        <w:spacing w:before="60" w:after="60" w:line="252" w:lineRule="auto"/>
        <w:ind w:firstLine="567"/>
        <w:jc w:val="both"/>
        <w:rPr>
          <w:rFonts w:eastAsia="Times New Roman" w:cs="Times New Roman"/>
          <w:sz w:val="26"/>
          <w:szCs w:val="26"/>
        </w:rPr>
      </w:pPr>
      <w:r w:rsidRPr="00C00DEA">
        <w:rPr>
          <w:rFonts w:eastAsia="Times New Roman" w:cs="Times New Roman"/>
          <w:sz w:val="26"/>
          <w:szCs w:val="26"/>
        </w:rPr>
        <w:t xml:space="preserve">- </w:t>
      </w:r>
      <w:r w:rsidRPr="00BA6D71">
        <w:rPr>
          <w:rFonts w:eastAsia="Times New Roman" w:cs="Times New Roman"/>
          <w:sz w:val="26"/>
          <w:szCs w:val="26"/>
        </w:rPr>
        <w:t>Luật Đất đai số 31/2024/QH15 ngày 18/01/2024</w:t>
      </w:r>
      <w:r w:rsidRPr="00C00DEA">
        <w:rPr>
          <w:rFonts w:eastAsia="Times New Roman" w:cs="Times New Roman"/>
          <w:sz w:val="26"/>
          <w:szCs w:val="26"/>
        </w:rPr>
        <w:t>,</w:t>
      </w:r>
      <w:r w:rsidRPr="00BA6D71">
        <w:rPr>
          <w:rFonts w:eastAsia="Times New Roman" w:cs="Times New Roman"/>
          <w:sz w:val="26"/>
          <w:szCs w:val="26"/>
        </w:rPr>
        <w:t xml:space="preserve">Luật số 43/2024/QH15 ngày 29/6/2024 sửa đổi, bổ sung một số điều của Luật Đất đai số 31/2024/QH15, Luật Nhà ở </w:t>
      </w:r>
      <w:r w:rsidRPr="00BA6D71">
        <w:rPr>
          <w:rFonts w:eastAsia="Times New Roman" w:cs="Times New Roman"/>
          <w:sz w:val="26"/>
          <w:szCs w:val="26"/>
        </w:rPr>
        <w:lastRenderedPageBreak/>
        <w:t>số 27/2023/QH15, Luật Kinh doanh bất động sản số 29/2023/QH15 và Luật Các tổ chức tín dụng số 32/2024/QH15</w:t>
      </w:r>
      <w:r w:rsidRPr="00C00DEA">
        <w:rPr>
          <w:rFonts w:eastAsia="Times New Roman" w:cs="Times New Roman"/>
          <w:sz w:val="26"/>
          <w:szCs w:val="26"/>
        </w:rPr>
        <w:t>.</w:t>
      </w:r>
    </w:p>
    <w:p w:rsidR="00222820" w:rsidRPr="00C00DEA" w:rsidRDefault="00222820" w:rsidP="00222820">
      <w:pPr>
        <w:spacing w:before="60" w:after="60" w:line="252" w:lineRule="auto"/>
        <w:ind w:firstLine="567"/>
        <w:jc w:val="both"/>
        <w:rPr>
          <w:rFonts w:eastAsia="Times New Roman" w:cs="Times New Roman"/>
          <w:sz w:val="26"/>
          <w:szCs w:val="26"/>
        </w:rPr>
      </w:pPr>
      <w:r w:rsidRPr="00C00DEA">
        <w:rPr>
          <w:rFonts w:eastAsia="Times New Roman" w:cs="Times New Roman"/>
          <w:sz w:val="26"/>
          <w:szCs w:val="26"/>
        </w:rPr>
        <w:t>- Nghị định số 102/2024/NĐ-CP ngày 30/7/2024 của Chính phủ quy định chi tiết thi hành một số điều của Luật Đất đai.</w:t>
      </w:r>
    </w:p>
    <w:p w:rsidR="001E7C3D" w:rsidRDefault="002B3ECE" w:rsidP="002B3ECE">
      <w:pPr>
        <w:spacing w:before="60" w:after="60" w:line="252" w:lineRule="auto"/>
        <w:ind w:firstLine="567"/>
        <w:jc w:val="both"/>
        <w:rPr>
          <w:rFonts w:eastAsia="Times New Roman" w:cs="Times New Roman"/>
          <w:sz w:val="26"/>
          <w:szCs w:val="26"/>
          <w:lang w:val="en-US"/>
        </w:rPr>
      </w:pPr>
      <w:r w:rsidRPr="00DF2A4D">
        <w:rPr>
          <w:rFonts w:eastAsia="Times New Roman" w:cs="Times New Roman"/>
          <w:sz w:val="26"/>
          <w:szCs w:val="26"/>
          <w:lang w:val="en-US"/>
        </w:rPr>
        <w:t xml:space="preserve">- </w:t>
      </w:r>
      <w:r w:rsidRPr="00DF2A4D">
        <w:rPr>
          <w:rFonts w:eastAsia="Calibri" w:cs="Times New Roman"/>
          <w:sz w:val="26"/>
          <w:szCs w:val="26"/>
        </w:rPr>
        <w:t xml:space="preserve">Nghị định </w:t>
      </w:r>
      <w:r w:rsidRPr="00DF2A4D">
        <w:rPr>
          <w:rFonts w:eastAsia="Calibri" w:cs="Times New Roman"/>
          <w:sz w:val="26"/>
          <w:szCs w:val="26"/>
          <w:lang w:val="en-US"/>
        </w:rPr>
        <w:t xml:space="preserve">số 151/2025/NĐ-CP ngày 12/6/2025 của Chính phủ </w:t>
      </w:r>
      <w:r w:rsidRPr="00DF2A4D">
        <w:rPr>
          <w:rFonts w:eastAsia="Times New Roman" w:cs="Times New Roman"/>
          <w:sz w:val="26"/>
          <w:szCs w:val="26"/>
          <w:lang w:val="en-US"/>
        </w:rPr>
        <w:t>quy định về phân định thẩm quyền của chính quyền địa phương 02 cấp, phân quyền, phân cấp trong lĩnh vực đất đai.</w:t>
      </w:r>
    </w:p>
    <w:p w:rsidR="001E7C3D" w:rsidRDefault="001E7C3D">
      <w:pPr>
        <w:rPr>
          <w:rFonts w:eastAsia="Times New Roman" w:cs="Times New Roman"/>
          <w:sz w:val="26"/>
          <w:szCs w:val="26"/>
          <w:lang w:val="en-US"/>
        </w:rPr>
      </w:pPr>
      <w:r>
        <w:rPr>
          <w:rFonts w:eastAsia="Times New Roman" w:cs="Times New Roman"/>
          <w:sz w:val="26"/>
          <w:szCs w:val="26"/>
          <w:lang w:val="en-US"/>
        </w:rPr>
        <w:br w:type="page"/>
      </w:r>
    </w:p>
    <w:p w:rsidR="001E7C3D" w:rsidRPr="001E7C3D" w:rsidRDefault="001E7C3D" w:rsidP="001E7C3D">
      <w:pPr>
        <w:spacing w:after="0" w:line="240" w:lineRule="auto"/>
        <w:jc w:val="both"/>
        <w:rPr>
          <w:rFonts w:eastAsia="Times New Roman" w:cs="Times New Roman"/>
          <w:b/>
          <w:bCs/>
          <w:szCs w:val="28"/>
          <w:lang w:val="en-US" w:eastAsia="vi-VN"/>
        </w:rPr>
      </w:pPr>
      <w:r w:rsidRPr="001E7C3D">
        <w:rPr>
          <w:rFonts w:eastAsia="Times New Roman" w:cs="Times New Roman"/>
          <w:b/>
          <w:bCs/>
          <w:szCs w:val="28"/>
          <w:lang w:val="en-US" w:eastAsia="vi-VN"/>
        </w:rPr>
        <w:lastRenderedPageBreak/>
        <w:t>Mẫu số 03. Đơn đề nghị điều chỉnh quyết định giao đất/cho thuê đất/cho phép chuyển mục đích sử dụng đất</w:t>
      </w:r>
    </w:p>
    <w:p w:rsidR="001E7C3D" w:rsidRPr="001E7C3D" w:rsidRDefault="001E7C3D" w:rsidP="001E7C3D">
      <w:pPr>
        <w:spacing w:after="0" w:line="240" w:lineRule="auto"/>
        <w:jc w:val="both"/>
        <w:rPr>
          <w:rFonts w:eastAsia="Times New Roman" w:cs="Times New Roman"/>
          <w:b/>
          <w:bCs/>
          <w:sz w:val="16"/>
          <w:szCs w:val="28"/>
          <w:lang w:val="en-US" w:eastAsia="vi-VN"/>
        </w:rPr>
      </w:pPr>
    </w:p>
    <w:p w:rsidR="001E7C3D" w:rsidRPr="001E7C3D" w:rsidRDefault="001E7C3D" w:rsidP="001E7C3D">
      <w:pPr>
        <w:tabs>
          <w:tab w:val="left" w:leader="dot" w:pos="8930"/>
        </w:tabs>
        <w:overflowPunct w:val="0"/>
        <w:autoSpaceDE w:val="0"/>
        <w:autoSpaceDN w:val="0"/>
        <w:adjustRightInd w:val="0"/>
        <w:spacing w:after="0" w:line="240" w:lineRule="auto"/>
        <w:jc w:val="center"/>
        <w:textAlignment w:val="baseline"/>
        <w:rPr>
          <w:rFonts w:eastAsia="Times New Roman" w:cs="Times New Roman"/>
          <w:b/>
          <w:sz w:val="26"/>
          <w:szCs w:val="26"/>
          <w:lang w:val="en-US" w:eastAsia="vi-VN"/>
        </w:rPr>
      </w:pPr>
      <w:r w:rsidRPr="001E7C3D">
        <w:rPr>
          <w:rFonts w:eastAsia="Times New Roman" w:cs="Times New Roman"/>
          <w:b/>
          <w:sz w:val="26"/>
          <w:szCs w:val="26"/>
          <w:lang w:val="en-US" w:eastAsia="vi-VN"/>
        </w:rPr>
        <w:t>CỘNG HÒA XÃ HỘI CHỦ NGHĨA VIỆT NAM</w:t>
      </w:r>
    </w:p>
    <w:p w:rsidR="001E7C3D" w:rsidRPr="001E7C3D" w:rsidRDefault="001E7C3D" w:rsidP="001E7C3D">
      <w:pPr>
        <w:tabs>
          <w:tab w:val="left" w:leader="dot" w:pos="8930"/>
        </w:tabs>
        <w:overflowPunct w:val="0"/>
        <w:autoSpaceDE w:val="0"/>
        <w:autoSpaceDN w:val="0"/>
        <w:adjustRightInd w:val="0"/>
        <w:spacing w:after="0" w:line="240" w:lineRule="auto"/>
        <w:jc w:val="center"/>
        <w:textAlignment w:val="baseline"/>
        <w:rPr>
          <w:rFonts w:eastAsia="Times New Roman" w:cs="Times New Roman"/>
          <w:sz w:val="22"/>
          <w:szCs w:val="28"/>
          <w:lang w:val="en-US" w:eastAsia="vi-VN"/>
        </w:rPr>
      </w:pPr>
      <w:r w:rsidRPr="001E7C3D">
        <w:rPr>
          <w:rFonts w:eastAsia="Times New Roman" w:cs="Times New Roman"/>
          <w:b/>
          <w:szCs w:val="28"/>
          <w:lang w:val="en-US" w:eastAsia="vi-VN"/>
        </w:rPr>
        <w:t>Độc lập - Tự do - Hạnh phúc</w:t>
      </w:r>
    </w:p>
    <w:p w:rsidR="001E7C3D" w:rsidRPr="001E7C3D" w:rsidRDefault="001E7C3D" w:rsidP="001E7C3D">
      <w:pPr>
        <w:tabs>
          <w:tab w:val="left" w:leader="dot" w:pos="8930"/>
        </w:tabs>
        <w:overflowPunct w:val="0"/>
        <w:autoSpaceDE w:val="0"/>
        <w:autoSpaceDN w:val="0"/>
        <w:adjustRightInd w:val="0"/>
        <w:spacing w:after="0" w:line="240" w:lineRule="auto"/>
        <w:jc w:val="center"/>
        <w:textAlignment w:val="baseline"/>
        <w:rPr>
          <w:rFonts w:eastAsia="Times New Roman" w:cs="Times New Roman"/>
          <w:b/>
          <w:szCs w:val="28"/>
          <w:lang w:val="en-US" w:eastAsia="vi-VN"/>
        </w:rPr>
      </w:pPr>
      <w:r w:rsidRPr="001E7C3D">
        <w:rPr>
          <w:rFonts w:eastAsia="Times New Roman" w:cs="Times New Roman"/>
          <w:sz w:val="22"/>
          <w:szCs w:val="28"/>
          <w:vertAlign w:val="superscript"/>
          <w:lang w:val="en-US" w:eastAsia="vi-VN"/>
        </w:rPr>
        <w:t>_______________________________________________</w:t>
      </w:r>
    </w:p>
    <w:p w:rsidR="001E7C3D" w:rsidRPr="001E7C3D" w:rsidRDefault="001E7C3D" w:rsidP="001E7C3D">
      <w:pPr>
        <w:tabs>
          <w:tab w:val="left" w:leader="dot" w:pos="8930"/>
        </w:tabs>
        <w:overflowPunct w:val="0"/>
        <w:autoSpaceDE w:val="0"/>
        <w:autoSpaceDN w:val="0"/>
        <w:adjustRightInd w:val="0"/>
        <w:spacing w:after="0" w:line="240" w:lineRule="auto"/>
        <w:jc w:val="center"/>
        <w:textAlignment w:val="baseline"/>
        <w:rPr>
          <w:rFonts w:eastAsia="Times New Roman" w:cs="Times New Roman"/>
          <w:i/>
          <w:szCs w:val="26"/>
          <w:lang w:val="en-US" w:eastAsia="vi-VN"/>
        </w:rPr>
      </w:pPr>
      <w:r w:rsidRPr="001E7C3D">
        <w:rPr>
          <w:rFonts w:eastAsia="Times New Roman" w:cs="Times New Roman"/>
          <w:i/>
          <w:szCs w:val="26"/>
          <w:lang w:val="en-US" w:eastAsia="vi-VN"/>
        </w:rPr>
        <w:t>..., ngày ... tháng ... năm ...</w:t>
      </w:r>
    </w:p>
    <w:p w:rsidR="001E7C3D" w:rsidRPr="001E7C3D" w:rsidRDefault="001E7C3D" w:rsidP="001E7C3D">
      <w:pPr>
        <w:tabs>
          <w:tab w:val="left" w:leader="dot" w:pos="8930"/>
        </w:tabs>
        <w:overflowPunct w:val="0"/>
        <w:autoSpaceDE w:val="0"/>
        <w:autoSpaceDN w:val="0"/>
        <w:adjustRightInd w:val="0"/>
        <w:spacing w:after="0" w:line="240" w:lineRule="auto"/>
        <w:jc w:val="center"/>
        <w:textAlignment w:val="baseline"/>
        <w:rPr>
          <w:rFonts w:eastAsia="Times New Roman" w:cs="Times New Roman"/>
          <w:i/>
          <w:sz w:val="20"/>
          <w:szCs w:val="26"/>
          <w:lang w:val="en-US" w:eastAsia="vi-VN"/>
        </w:rPr>
      </w:pPr>
    </w:p>
    <w:p w:rsidR="001E7C3D" w:rsidRPr="001E7C3D" w:rsidRDefault="001E7C3D" w:rsidP="001E7C3D">
      <w:pPr>
        <w:tabs>
          <w:tab w:val="left" w:leader="dot" w:pos="8930"/>
        </w:tabs>
        <w:spacing w:before="120" w:after="100" w:line="320" w:lineRule="exact"/>
        <w:ind w:firstLine="720"/>
        <w:jc w:val="center"/>
        <w:rPr>
          <w:rFonts w:eastAsia="Times New Roman" w:cs="Times New Roman"/>
          <w:b/>
          <w:bCs/>
          <w:szCs w:val="20"/>
          <w:lang w:val="en-US" w:eastAsia="vi-VN"/>
        </w:rPr>
      </w:pPr>
      <w:r w:rsidRPr="001E7C3D">
        <w:rPr>
          <w:rFonts w:eastAsia="Times New Roman" w:cs="Times New Roman"/>
          <w:b/>
          <w:bCs/>
          <w:szCs w:val="20"/>
          <w:lang w:val="en-US" w:eastAsia="vi-VN"/>
        </w:rPr>
        <w:t xml:space="preserve">ĐƠN ĐỀ NGHỊ ĐIỀU CHỈNH QUYẾT ĐỊNH </w:t>
      </w:r>
      <w:r w:rsidRPr="001E7C3D">
        <w:rPr>
          <w:rFonts w:eastAsia="Times New Roman" w:cs="Times New Roman"/>
          <w:b/>
          <w:bCs/>
          <w:szCs w:val="20"/>
          <w:vertAlign w:val="superscript"/>
          <w:lang w:val="en-US" w:eastAsia="vi-VN"/>
        </w:rPr>
        <w:footnoteReference w:customMarkFollows="1" w:id="96"/>
        <w:t>1</w:t>
      </w:r>
      <w:r w:rsidRPr="001E7C3D">
        <w:rPr>
          <w:rFonts w:eastAsia="Times New Roman" w:cs="Times New Roman"/>
          <w:b/>
          <w:bCs/>
          <w:szCs w:val="20"/>
          <w:lang w:val="en-US" w:eastAsia="vi-VN"/>
        </w:rPr>
        <w:t>....</w:t>
      </w:r>
    </w:p>
    <w:p w:rsidR="001E7C3D" w:rsidRPr="001E7C3D" w:rsidRDefault="001E7C3D" w:rsidP="001E7C3D">
      <w:pPr>
        <w:tabs>
          <w:tab w:val="left" w:leader="dot" w:pos="8930"/>
        </w:tabs>
        <w:spacing w:after="0" w:line="240" w:lineRule="auto"/>
        <w:jc w:val="center"/>
        <w:rPr>
          <w:rFonts w:eastAsia="Times New Roman" w:cs="Times New Roman"/>
          <w:b/>
          <w:bCs/>
          <w:sz w:val="22"/>
          <w:szCs w:val="20"/>
          <w:lang w:val="en-US" w:eastAsia="vi-VN"/>
        </w:rPr>
      </w:pPr>
    </w:p>
    <w:p w:rsidR="001E7C3D" w:rsidRPr="001E7C3D" w:rsidRDefault="001E7C3D" w:rsidP="001E7C3D">
      <w:pPr>
        <w:tabs>
          <w:tab w:val="left" w:leader="dot" w:pos="7371"/>
        </w:tabs>
        <w:spacing w:before="120" w:after="100" w:line="320" w:lineRule="exact"/>
        <w:ind w:firstLine="720"/>
        <w:jc w:val="center"/>
        <w:rPr>
          <w:rFonts w:eastAsia="Times New Roman" w:cs="Times New Roman"/>
          <w:szCs w:val="28"/>
          <w:lang w:val="en-US" w:eastAsia="vi-VN"/>
        </w:rPr>
      </w:pPr>
      <w:r w:rsidRPr="001E7C3D">
        <w:rPr>
          <w:rFonts w:eastAsia="Times New Roman" w:cs="Times New Roman"/>
          <w:bCs/>
          <w:iCs/>
          <w:szCs w:val="28"/>
          <w:lang w:val="en-US" w:eastAsia="vi-VN"/>
        </w:rPr>
        <w:t>Kính gửi</w:t>
      </w:r>
      <w:r w:rsidRPr="001E7C3D">
        <w:rPr>
          <w:rFonts w:eastAsia="Times New Roman" w:cs="Times New Roman"/>
          <w:szCs w:val="28"/>
          <w:lang w:val="en-US" w:eastAsia="vi-VN"/>
        </w:rPr>
        <w:t>: Chủ tịch Ủy ban nhân dân</w:t>
      </w:r>
      <w:r w:rsidRPr="001E7C3D">
        <w:rPr>
          <w:rFonts w:eastAsia="Times New Roman" w:cs="Times New Roman"/>
          <w:szCs w:val="28"/>
          <w:vertAlign w:val="superscript"/>
          <w:lang w:val="en-US" w:eastAsia="vi-VN"/>
        </w:rPr>
        <w:footnoteReference w:customMarkFollows="1" w:id="97"/>
        <w:t>2</w:t>
      </w:r>
      <w:r w:rsidRPr="001E7C3D">
        <w:rPr>
          <w:rFonts w:eastAsia="Times New Roman" w:cs="Times New Roman"/>
          <w:szCs w:val="28"/>
          <w:lang w:val="en-US" w:eastAsia="vi-VN"/>
        </w:rPr>
        <w:t>…………….</w:t>
      </w:r>
    </w:p>
    <w:p w:rsidR="001E7C3D" w:rsidRPr="001E7C3D" w:rsidRDefault="001E7C3D" w:rsidP="001E7C3D">
      <w:pPr>
        <w:tabs>
          <w:tab w:val="left" w:leader="dot" w:pos="7371"/>
        </w:tabs>
        <w:spacing w:before="120" w:after="100" w:line="320" w:lineRule="exact"/>
        <w:ind w:firstLine="720"/>
        <w:jc w:val="center"/>
        <w:rPr>
          <w:rFonts w:eastAsia="Times New Roman" w:cs="Times New Roman"/>
          <w:szCs w:val="28"/>
          <w:lang w:val="en-US" w:eastAsia="vi-VN"/>
        </w:rPr>
      </w:pPr>
    </w:p>
    <w:p w:rsidR="001E7C3D" w:rsidRPr="001E7C3D" w:rsidRDefault="001E7C3D" w:rsidP="001E7C3D">
      <w:pPr>
        <w:tabs>
          <w:tab w:val="left" w:leader="dot" w:pos="8930"/>
        </w:tabs>
        <w:spacing w:before="80" w:after="100" w:line="300" w:lineRule="exact"/>
        <w:ind w:firstLine="567"/>
        <w:jc w:val="both"/>
        <w:rPr>
          <w:rFonts w:eastAsia="Times New Roman" w:cs="Times New Roman"/>
          <w:szCs w:val="28"/>
          <w:lang w:val="en-US" w:eastAsia="vi-VN"/>
        </w:rPr>
      </w:pPr>
      <w:r w:rsidRPr="001E7C3D">
        <w:rPr>
          <w:rFonts w:eastAsia="Times New Roman" w:cs="Times New Roman"/>
          <w:bCs/>
          <w:szCs w:val="28"/>
          <w:lang w:val="en-US" w:eastAsia="vi-VN"/>
        </w:rPr>
        <w:t>1. Người đề nghị</w:t>
      </w:r>
      <w:r w:rsidRPr="001E7C3D">
        <w:rPr>
          <w:rFonts w:eastAsia="Times New Roman" w:cs="Times New Roman"/>
          <w:szCs w:val="28"/>
          <w:vertAlign w:val="superscript"/>
          <w:lang w:val="en-US" w:eastAsia="vi-VN"/>
        </w:rPr>
        <w:footnoteReference w:customMarkFollows="1" w:id="98"/>
        <w:t>3</w:t>
      </w:r>
      <w:r w:rsidRPr="001E7C3D">
        <w:rPr>
          <w:rFonts w:eastAsia="Times New Roman" w:cs="Times New Roman"/>
          <w:szCs w:val="28"/>
          <w:lang w:val="en-US" w:eastAsia="vi-VN"/>
        </w:rPr>
        <w:t>:</w:t>
      </w:r>
      <w:r w:rsidRPr="001E7C3D">
        <w:rPr>
          <w:rFonts w:eastAsia="Times New Roman" w:cs="Times New Roman"/>
          <w:szCs w:val="28"/>
          <w:lang w:val="en-US" w:eastAsia="vi-VN"/>
        </w:rPr>
        <w:tab/>
      </w:r>
    </w:p>
    <w:p w:rsidR="001E7C3D" w:rsidRPr="001E7C3D" w:rsidRDefault="001E7C3D" w:rsidP="001E7C3D">
      <w:pPr>
        <w:tabs>
          <w:tab w:val="left" w:leader="dot" w:pos="8930"/>
        </w:tabs>
        <w:spacing w:before="80" w:after="100" w:line="300" w:lineRule="exact"/>
        <w:ind w:firstLine="567"/>
        <w:jc w:val="both"/>
        <w:rPr>
          <w:rFonts w:eastAsia="Times New Roman" w:cs="Times New Roman"/>
          <w:bCs/>
          <w:szCs w:val="28"/>
          <w:lang w:val="en-US" w:eastAsia="vi-VN"/>
        </w:rPr>
      </w:pPr>
      <w:r w:rsidRPr="001E7C3D">
        <w:rPr>
          <w:rFonts w:eastAsia="Times New Roman" w:cs="Times New Roman"/>
          <w:szCs w:val="28"/>
          <w:lang w:val="en-US" w:eastAsia="vi-VN"/>
        </w:rPr>
        <w:t>2</w:t>
      </w:r>
      <w:r w:rsidRPr="001E7C3D">
        <w:rPr>
          <w:rFonts w:eastAsia="Times New Roman" w:cs="Times New Roman"/>
          <w:bCs/>
          <w:szCs w:val="28"/>
          <w:lang w:val="en-US" w:eastAsia="vi-VN"/>
        </w:rPr>
        <w:t>. Địa chỉ/trụ sở chính:</w:t>
      </w:r>
      <w:r w:rsidRPr="001E7C3D">
        <w:rPr>
          <w:rFonts w:eastAsia="Times New Roman" w:cs="Times New Roman"/>
          <w:bCs/>
          <w:szCs w:val="28"/>
          <w:lang w:val="en-US" w:eastAsia="vi-VN"/>
        </w:rPr>
        <w:tab/>
      </w:r>
    </w:p>
    <w:p w:rsidR="001E7C3D" w:rsidRPr="001E7C3D" w:rsidRDefault="001E7C3D" w:rsidP="001E7C3D">
      <w:pPr>
        <w:tabs>
          <w:tab w:val="left" w:leader="dot" w:pos="8930"/>
        </w:tabs>
        <w:spacing w:before="80" w:after="100" w:line="300" w:lineRule="exact"/>
        <w:ind w:firstLine="567"/>
        <w:jc w:val="both"/>
        <w:rPr>
          <w:rFonts w:eastAsia="Times New Roman" w:cs="Times New Roman"/>
          <w:bCs/>
          <w:szCs w:val="28"/>
          <w:lang w:val="en-US" w:eastAsia="vi-VN"/>
        </w:rPr>
      </w:pPr>
      <w:r w:rsidRPr="001E7C3D">
        <w:rPr>
          <w:rFonts w:eastAsia="Times New Roman" w:cs="Times New Roman"/>
          <w:bCs/>
          <w:szCs w:val="28"/>
          <w:lang w:val="en-US" w:eastAsia="vi-VN"/>
        </w:rPr>
        <w:t>3. Địa chỉ liên hệ (điện thoại, fax, email...):</w:t>
      </w:r>
      <w:r w:rsidRPr="001E7C3D">
        <w:rPr>
          <w:rFonts w:eastAsia="Times New Roman" w:cs="Times New Roman"/>
          <w:bCs/>
          <w:szCs w:val="28"/>
          <w:lang w:val="en-US" w:eastAsia="vi-VN"/>
        </w:rPr>
        <w:tab/>
      </w:r>
    </w:p>
    <w:p w:rsidR="001E7C3D" w:rsidRPr="001E7C3D" w:rsidRDefault="001E7C3D" w:rsidP="001E7C3D">
      <w:pPr>
        <w:tabs>
          <w:tab w:val="left" w:leader="dot" w:pos="8930"/>
        </w:tabs>
        <w:spacing w:before="80" w:after="100" w:line="300" w:lineRule="exact"/>
        <w:ind w:firstLine="567"/>
        <w:jc w:val="both"/>
        <w:rPr>
          <w:rFonts w:eastAsia="Times New Roman" w:cs="Times New Roman"/>
          <w:szCs w:val="28"/>
          <w:lang w:val="en-US" w:eastAsia="vi-VN"/>
        </w:rPr>
      </w:pPr>
      <w:r w:rsidRPr="001E7C3D">
        <w:rPr>
          <w:rFonts w:eastAsia="Times New Roman" w:cs="Times New Roman"/>
          <w:bCs/>
          <w:szCs w:val="28"/>
          <w:lang w:val="en-US" w:eastAsia="vi-VN"/>
        </w:rPr>
        <w:t xml:space="preserve">4. Thông tin trong quyết định </w:t>
      </w:r>
      <w:r w:rsidRPr="001E7C3D">
        <w:rPr>
          <w:rFonts w:eastAsia="Times New Roman" w:cs="Times New Roman"/>
          <w:szCs w:val="28"/>
          <w:lang w:val="en-US" w:eastAsia="vi-VN"/>
        </w:rPr>
        <w:t>giao đất/cho thuê đất/cho phép chuyển mục đích sử dụng đất đã ký</w:t>
      </w:r>
      <w:r w:rsidRPr="001E7C3D">
        <w:rPr>
          <w:rFonts w:eastAsia="Times New Roman" w:cs="Times New Roman"/>
          <w:szCs w:val="28"/>
          <w:vertAlign w:val="superscript"/>
          <w:lang w:val="en-US" w:eastAsia="vi-VN"/>
        </w:rPr>
        <w:footnoteReference w:customMarkFollows="1" w:id="99"/>
        <w:t>4</w:t>
      </w:r>
      <w:r w:rsidRPr="001E7C3D">
        <w:rPr>
          <w:rFonts w:eastAsia="Times New Roman" w:cs="Times New Roman"/>
          <w:szCs w:val="28"/>
          <w:lang w:val="en-US" w:eastAsia="vi-VN"/>
        </w:rPr>
        <w:t>:</w:t>
      </w:r>
      <w:r w:rsidRPr="001E7C3D">
        <w:rPr>
          <w:rFonts w:eastAsia="Times New Roman" w:cs="Times New Roman"/>
          <w:szCs w:val="28"/>
          <w:lang w:val="en-US" w:eastAsia="vi-VN"/>
        </w:rPr>
        <w:tab/>
      </w:r>
    </w:p>
    <w:p w:rsidR="001E7C3D" w:rsidRPr="001E7C3D" w:rsidRDefault="001E7C3D" w:rsidP="001E7C3D">
      <w:pPr>
        <w:tabs>
          <w:tab w:val="left" w:leader="dot" w:pos="8930"/>
        </w:tabs>
        <w:spacing w:before="80" w:after="100" w:line="300" w:lineRule="exact"/>
        <w:ind w:firstLine="567"/>
        <w:jc w:val="both"/>
        <w:rPr>
          <w:rFonts w:eastAsia="Times New Roman" w:cs="Times New Roman"/>
          <w:szCs w:val="28"/>
          <w:lang w:val="en-US" w:eastAsia="vi-VN"/>
        </w:rPr>
      </w:pPr>
      <w:r w:rsidRPr="001E7C3D">
        <w:rPr>
          <w:rFonts w:eastAsia="Times New Roman" w:cs="Times New Roman"/>
          <w:bCs/>
          <w:szCs w:val="28"/>
          <w:lang w:val="en-US" w:eastAsia="vi-VN"/>
        </w:rPr>
        <w:t xml:space="preserve">5. Lý do đề nghị điều chỉnh thông tin trong quyết định </w:t>
      </w:r>
      <w:r w:rsidRPr="001E7C3D">
        <w:rPr>
          <w:rFonts w:eastAsia="Times New Roman" w:cs="Times New Roman"/>
          <w:szCs w:val="28"/>
          <w:lang w:val="en-US" w:eastAsia="vi-VN"/>
        </w:rPr>
        <w:t>giao đất/cho thuê đất/cho phép chuyển mục đích sử dụng đất đã ký:</w:t>
      </w:r>
      <w:r w:rsidRPr="001E7C3D">
        <w:rPr>
          <w:rFonts w:eastAsia="Times New Roman" w:cs="Times New Roman"/>
          <w:szCs w:val="28"/>
          <w:lang w:val="en-US" w:eastAsia="vi-VN"/>
        </w:rPr>
        <w:tab/>
      </w:r>
    </w:p>
    <w:p w:rsidR="001E7C3D" w:rsidRPr="001E7C3D" w:rsidRDefault="001E7C3D" w:rsidP="001E7C3D">
      <w:pPr>
        <w:tabs>
          <w:tab w:val="left" w:leader="dot" w:pos="8930"/>
        </w:tabs>
        <w:spacing w:before="80" w:after="100" w:line="300" w:lineRule="exact"/>
        <w:ind w:firstLine="567"/>
        <w:jc w:val="both"/>
        <w:rPr>
          <w:rFonts w:eastAsia="Times New Roman" w:cs="Times New Roman"/>
          <w:szCs w:val="28"/>
          <w:lang w:val="en-US" w:eastAsia="vi-VN"/>
        </w:rPr>
      </w:pPr>
      <w:r w:rsidRPr="001E7C3D">
        <w:rPr>
          <w:rFonts w:eastAsia="Times New Roman" w:cs="Times New Roman"/>
          <w:bCs/>
          <w:szCs w:val="28"/>
          <w:lang w:val="en-US" w:eastAsia="vi-VN"/>
        </w:rPr>
        <w:t xml:space="preserve">6. Thông tin đề nghị điều chỉnh so với thông tin trong quyết định </w:t>
      </w:r>
      <w:r w:rsidRPr="001E7C3D">
        <w:rPr>
          <w:rFonts w:eastAsia="Times New Roman" w:cs="Times New Roman"/>
          <w:szCs w:val="28"/>
          <w:lang w:val="en-US" w:eastAsia="vi-VN"/>
        </w:rPr>
        <w:t>giao đất/cho thuê đất/cho phép chuyển mục đích sử dụng đất đã ký:</w:t>
      </w:r>
      <w:r w:rsidRPr="001E7C3D">
        <w:rPr>
          <w:rFonts w:eastAsia="Times New Roman" w:cs="Times New Roman"/>
          <w:szCs w:val="28"/>
          <w:lang w:val="en-US" w:eastAsia="vi-VN"/>
        </w:rPr>
        <w:tab/>
      </w:r>
    </w:p>
    <w:p w:rsidR="001E7C3D" w:rsidRPr="001E7C3D" w:rsidRDefault="001E7C3D" w:rsidP="001E7C3D">
      <w:pPr>
        <w:tabs>
          <w:tab w:val="left" w:leader="dot" w:pos="8930"/>
        </w:tabs>
        <w:spacing w:before="80" w:after="100" w:line="300" w:lineRule="exact"/>
        <w:ind w:firstLine="567"/>
        <w:jc w:val="both"/>
        <w:rPr>
          <w:rFonts w:eastAsia="Times New Roman" w:cs="Times New Roman"/>
          <w:bCs/>
          <w:szCs w:val="28"/>
          <w:lang w:val="en-US" w:eastAsia="vi-VN"/>
        </w:rPr>
      </w:pPr>
      <w:r w:rsidRPr="001E7C3D">
        <w:rPr>
          <w:rFonts w:eastAsia="Times New Roman" w:cs="Times New Roman"/>
          <w:bCs/>
          <w:szCs w:val="28"/>
          <w:lang w:val="en-US" w:eastAsia="vi-VN"/>
        </w:rPr>
        <w:t>7. Cam kết sử dụng đất đúng mục đích, chấp hành đúng các quy định của pháp luật đất đai, nộp tiền sử dụng đất/tiền thuê đất (nếu có) đầy đủ, đúng hạn;</w:t>
      </w:r>
    </w:p>
    <w:p w:rsidR="001E7C3D" w:rsidRPr="001E7C3D" w:rsidRDefault="001E7C3D" w:rsidP="001E7C3D">
      <w:pPr>
        <w:tabs>
          <w:tab w:val="left" w:leader="dot" w:pos="8930"/>
        </w:tabs>
        <w:spacing w:before="80" w:after="100" w:line="300" w:lineRule="exact"/>
        <w:ind w:firstLine="567"/>
        <w:jc w:val="both"/>
        <w:rPr>
          <w:rFonts w:eastAsia="Times New Roman" w:cs="Times New Roman"/>
          <w:bCs/>
          <w:szCs w:val="28"/>
          <w:lang w:val="en-US" w:eastAsia="vi-VN"/>
        </w:rPr>
      </w:pPr>
      <w:r w:rsidRPr="001E7C3D">
        <w:rPr>
          <w:rFonts w:eastAsia="Times New Roman" w:cs="Times New Roman"/>
          <w:bCs/>
          <w:szCs w:val="28"/>
          <w:lang w:val="en-US" w:eastAsia="vi-VN"/>
        </w:rPr>
        <w:t>Các cam kết khác (nếu có):</w:t>
      </w:r>
      <w:r w:rsidRPr="001E7C3D">
        <w:rPr>
          <w:rFonts w:eastAsia="Times New Roman" w:cs="Times New Roman"/>
          <w:bCs/>
          <w:szCs w:val="28"/>
          <w:lang w:val="en-US" w:eastAsia="vi-VN"/>
        </w:rPr>
        <w:tab/>
      </w:r>
    </w:p>
    <w:p w:rsidR="001E7C3D" w:rsidRPr="001E7C3D" w:rsidRDefault="001E7C3D" w:rsidP="001E7C3D">
      <w:pPr>
        <w:tabs>
          <w:tab w:val="left" w:leader="dot" w:pos="8930"/>
        </w:tabs>
        <w:spacing w:before="80" w:after="100" w:line="300" w:lineRule="exact"/>
        <w:ind w:firstLine="567"/>
        <w:jc w:val="both"/>
        <w:rPr>
          <w:rFonts w:eastAsia="Times New Roman" w:cs="Times New Roman"/>
          <w:szCs w:val="28"/>
          <w:lang w:val="en-US" w:eastAsia="vi-VN"/>
        </w:rPr>
      </w:pPr>
      <w:r w:rsidRPr="001E7C3D">
        <w:rPr>
          <w:rFonts w:eastAsia="Times New Roman" w:cs="Times New Roman"/>
          <w:bCs/>
          <w:szCs w:val="28"/>
          <w:lang w:val="en-US" w:eastAsia="vi-VN"/>
        </w:rPr>
        <w:t>8. Tài liệu gửi kèm (nếu có)</w:t>
      </w:r>
      <w:r w:rsidRPr="001E7C3D">
        <w:rPr>
          <w:rFonts w:eastAsia="Times New Roman" w:cs="Times New Roman"/>
          <w:bCs/>
          <w:szCs w:val="28"/>
          <w:vertAlign w:val="superscript"/>
          <w:lang w:val="en-US" w:eastAsia="vi-VN"/>
        </w:rPr>
        <w:footnoteReference w:customMarkFollows="1" w:id="100"/>
        <w:t>5</w:t>
      </w:r>
      <w:r w:rsidRPr="001E7C3D">
        <w:rPr>
          <w:rFonts w:eastAsia="Times New Roman" w:cs="Times New Roman"/>
          <w:szCs w:val="28"/>
          <w:lang w:val="en-US" w:eastAsia="vi-VN"/>
        </w:rPr>
        <w:t>:</w:t>
      </w:r>
      <w:r w:rsidRPr="001E7C3D">
        <w:rPr>
          <w:rFonts w:eastAsia="Times New Roman" w:cs="Times New Roman"/>
          <w:bCs/>
          <w:szCs w:val="28"/>
          <w:lang w:val="en-US" w:eastAsia="vi-VN"/>
        </w:rPr>
        <w:tab/>
      </w:r>
    </w:p>
    <w:p w:rsidR="001E7C3D" w:rsidRPr="001E7C3D" w:rsidRDefault="001E7C3D" w:rsidP="001E7C3D">
      <w:pPr>
        <w:tabs>
          <w:tab w:val="left" w:leader="dot" w:pos="8930"/>
        </w:tabs>
        <w:spacing w:after="0" w:line="240" w:lineRule="auto"/>
        <w:ind w:left="6" w:firstLine="3827"/>
        <w:jc w:val="center"/>
        <w:rPr>
          <w:rFonts w:eastAsia="Times New Roman" w:cs="Times New Roman"/>
          <w:b/>
          <w:szCs w:val="28"/>
          <w:lang w:val="en-US" w:eastAsia="vi-VN"/>
        </w:rPr>
      </w:pPr>
    </w:p>
    <w:p w:rsidR="001E7C3D" w:rsidRPr="001E7C3D" w:rsidRDefault="001E7C3D" w:rsidP="001E7C3D">
      <w:pPr>
        <w:tabs>
          <w:tab w:val="left" w:leader="dot" w:pos="8930"/>
        </w:tabs>
        <w:spacing w:after="0" w:line="240" w:lineRule="auto"/>
        <w:ind w:left="6" w:firstLine="3827"/>
        <w:jc w:val="center"/>
        <w:rPr>
          <w:rFonts w:eastAsia="Times New Roman" w:cs="Times New Roman"/>
          <w:b/>
          <w:szCs w:val="28"/>
          <w:lang w:val="en-US" w:eastAsia="vi-VN"/>
        </w:rPr>
      </w:pPr>
      <w:r w:rsidRPr="001E7C3D">
        <w:rPr>
          <w:rFonts w:eastAsia="Times New Roman" w:cs="Times New Roman"/>
          <w:b/>
          <w:szCs w:val="28"/>
          <w:lang w:val="en-US" w:eastAsia="vi-VN"/>
        </w:rPr>
        <w:t>Người làm đơn</w:t>
      </w:r>
    </w:p>
    <w:p w:rsidR="001E7C3D" w:rsidRPr="001E7C3D" w:rsidRDefault="001E7C3D" w:rsidP="001E7C3D">
      <w:pPr>
        <w:tabs>
          <w:tab w:val="left" w:leader="dot" w:pos="8930"/>
        </w:tabs>
        <w:spacing w:after="0" w:line="240" w:lineRule="auto"/>
        <w:ind w:left="6" w:firstLine="3827"/>
        <w:jc w:val="center"/>
        <w:rPr>
          <w:rFonts w:eastAsia="Times New Roman" w:cs="Times New Roman"/>
          <w:i/>
          <w:iCs/>
          <w:szCs w:val="28"/>
          <w:lang w:val="en-US" w:eastAsia="vi-VN"/>
        </w:rPr>
      </w:pPr>
      <w:r w:rsidRPr="001E7C3D">
        <w:rPr>
          <w:rFonts w:eastAsia="Times New Roman" w:cs="Times New Roman"/>
          <w:i/>
          <w:iCs/>
          <w:szCs w:val="28"/>
          <w:lang w:val="en-US" w:eastAsia="vi-VN"/>
        </w:rPr>
        <w:t>(Ký và ghi rõ họ tên, đóng dấu nếu có)</w:t>
      </w:r>
    </w:p>
    <w:p w:rsidR="001E7C3D" w:rsidRDefault="001E7C3D">
      <w:pPr>
        <w:rPr>
          <w:rFonts w:eastAsia="Times New Roman" w:cs="Times New Roman"/>
          <w:sz w:val="26"/>
          <w:szCs w:val="26"/>
          <w:lang w:val="en-US"/>
        </w:rPr>
      </w:pPr>
      <w:r>
        <w:rPr>
          <w:rFonts w:eastAsia="Times New Roman" w:cs="Times New Roman"/>
          <w:sz w:val="26"/>
          <w:szCs w:val="26"/>
          <w:lang w:val="en-US"/>
        </w:rPr>
        <w:br w:type="page"/>
      </w:r>
    </w:p>
    <w:p w:rsidR="005F193B" w:rsidRPr="005F193B" w:rsidRDefault="005F193B" w:rsidP="005F193B">
      <w:pPr>
        <w:widowControl w:val="0"/>
        <w:tabs>
          <w:tab w:val="left" w:leader="dot" w:pos="8930"/>
        </w:tabs>
        <w:spacing w:after="0" w:line="240" w:lineRule="auto"/>
        <w:jc w:val="both"/>
        <w:outlineLvl w:val="0"/>
        <w:rPr>
          <w:rFonts w:eastAsia="Times New Roman" w:cs="Times New Roman"/>
          <w:b/>
          <w:bCs/>
          <w:szCs w:val="28"/>
          <w:lang w:val="pt-BR" w:eastAsia="vi-VN"/>
        </w:rPr>
      </w:pPr>
      <w:r w:rsidRPr="005F193B">
        <w:rPr>
          <w:rFonts w:eastAsia="Times New Roman" w:cs="Times New Roman"/>
          <w:b/>
          <w:szCs w:val="28"/>
          <w:lang w:val="pt-BR" w:eastAsia="vi-VN"/>
        </w:rPr>
        <w:lastRenderedPageBreak/>
        <w:t>Mẫu số 25. Tờ trình về việc giao đất/cho thuê đất/cho phép chuyển mục đích sử dụng đất/giao đất và giao rừng/cho thuê đất và cho thuê thuê rừng/chuyển hình thức giao đất, cho thuê đất/điều chỉnh quyết định giao đất, cho thuê đất, cho phép chuyển mục đích sử dụng đất/gia hạn sử dụng đất</w:t>
      </w:r>
    </w:p>
    <w:p w:rsidR="005F193B" w:rsidRPr="005F193B" w:rsidRDefault="005F193B" w:rsidP="005F193B">
      <w:pPr>
        <w:widowControl w:val="0"/>
        <w:tabs>
          <w:tab w:val="left" w:leader="dot" w:pos="8930"/>
        </w:tabs>
        <w:spacing w:before="120" w:after="100" w:line="240" w:lineRule="auto"/>
        <w:jc w:val="both"/>
        <w:rPr>
          <w:rFonts w:eastAsia="Times New Roman" w:cs="Times New Roman"/>
          <w:bCs/>
          <w:i/>
          <w:sz w:val="4"/>
          <w:szCs w:val="28"/>
          <w:lang w:val="pt-BR" w:eastAsia="vi-VN"/>
        </w:rPr>
      </w:pPr>
      <w:r w:rsidRPr="005F193B">
        <w:rPr>
          <w:rFonts w:eastAsia="Times New Roman" w:cs="Times New Roman"/>
          <w:bCs/>
          <w:i/>
          <w:szCs w:val="28"/>
          <w:lang w:val="pt-BR" w:eastAsia="vi-VN"/>
        </w:rPr>
        <w:t xml:space="preserve"> </w:t>
      </w:r>
    </w:p>
    <w:tbl>
      <w:tblPr>
        <w:tblW w:w="9493" w:type="dxa"/>
        <w:tblLook w:val="04A0" w:firstRow="1" w:lastRow="0" w:firstColumn="1" w:lastColumn="0" w:noHBand="0" w:noVBand="1"/>
      </w:tblPr>
      <w:tblGrid>
        <w:gridCol w:w="3681"/>
        <w:gridCol w:w="5812"/>
      </w:tblGrid>
      <w:tr w:rsidR="005F193B" w:rsidRPr="005F193B" w:rsidTr="00580B3A">
        <w:tc>
          <w:tcPr>
            <w:tcW w:w="3681" w:type="dxa"/>
            <w:shd w:val="clear" w:color="auto" w:fill="auto"/>
          </w:tcPr>
          <w:p w:rsidR="005F193B" w:rsidRPr="005F193B" w:rsidRDefault="005F193B" w:rsidP="005F193B">
            <w:pPr>
              <w:widowControl w:val="0"/>
              <w:tabs>
                <w:tab w:val="left" w:leader="dot" w:pos="8930"/>
              </w:tabs>
              <w:spacing w:after="0" w:line="240" w:lineRule="auto"/>
              <w:jc w:val="center"/>
              <w:rPr>
                <w:rFonts w:eastAsia="Arial" w:cs="Times New Roman"/>
                <w:b/>
                <w:sz w:val="26"/>
                <w:szCs w:val="20"/>
                <w:lang w:val="en-US" w:eastAsia="vi-VN"/>
              </w:rPr>
            </w:pPr>
            <w:r w:rsidRPr="005F193B">
              <w:rPr>
                <w:rFonts w:eastAsia="Arial" w:cs="Times New Roman"/>
                <w:b/>
                <w:sz w:val="26"/>
                <w:szCs w:val="20"/>
                <w:lang w:val="en-US" w:eastAsia="vi-VN"/>
              </w:rPr>
              <w:t>CƠ QUAN ...</w:t>
            </w:r>
          </w:p>
          <w:p w:rsidR="005F193B" w:rsidRPr="005F193B" w:rsidRDefault="005F193B" w:rsidP="005F193B">
            <w:pPr>
              <w:widowControl w:val="0"/>
              <w:tabs>
                <w:tab w:val="left" w:leader="dot" w:pos="8930"/>
              </w:tabs>
              <w:spacing w:after="0" w:line="240" w:lineRule="auto"/>
              <w:jc w:val="center"/>
              <w:rPr>
                <w:rFonts w:eastAsia="Arial" w:cs="Times New Roman"/>
                <w:b/>
                <w:sz w:val="26"/>
                <w:szCs w:val="20"/>
                <w:vertAlign w:val="superscript"/>
                <w:lang w:val="en-US" w:eastAsia="vi-VN"/>
              </w:rPr>
            </w:pPr>
            <w:r w:rsidRPr="005F193B">
              <w:rPr>
                <w:rFonts w:eastAsia="Arial" w:cs="Times New Roman"/>
                <w:b/>
                <w:sz w:val="26"/>
                <w:szCs w:val="20"/>
                <w:vertAlign w:val="superscript"/>
                <w:lang w:val="en-US" w:eastAsia="vi-VN"/>
              </w:rPr>
              <w:t>____________</w:t>
            </w:r>
          </w:p>
          <w:p w:rsidR="005F193B" w:rsidRPr="005F193B" w:rsidRDefault="005F193B" w:rsidP="005F193B">
            <w:pPr>
              <w:widowControl w:val="0"/>
              <w:tabs>
                <w:tab w:val="left" w:leader="dot" w:pos="8930"/>
              </w:tabs>
              <w:spacing w:after="0" w:line="240" w:lineRule="auto"/>
              <w:jc w:val="center"/>
              <w:rPr>
                <w:rFonts w:eastAsia="Arial" w:cs="Times New Roman"/>
                <w:i/>
                <w:szCs w:val="28"/>
                <w:lang w:val="en-US" w:eastAsia="vi-VN"/>
              </w:rPr>
            </w:pPr>
            <w:r w:rsidRPr="005F193B">
              <w:rPr>
                <w:rFonts w:eastAsia="Arial" w:cs="Times New Roman"/>
                <w:sz w:val="26"/>
                <w:szCs w:val="20"/>
                <w:lang w:val="en-US" w:eastAsia="vi-VN"/>
              </w:rPr>
              <w:t>Số:...</w:t>
            </w:r>
          </w:p>
        </w:tc>
        <w:tc>
          <w:tcPr>
            <w:tcW w:w="5812" w:type="dxa"/>
            <w:shd w:val="clear" w:color="auto" w:fill="auto"/>
          </w:tcPr>
          <w:p w:rsidR="005F193B" w:rsidRPr="005F193B" w:rsidRDefault="005F193B" w:rsidP="005F193B">
            <w:pPr>
              <w:widowControl w:val="0"/>
              <w:tabs>
                <w:tab w:val="left" w:leader="dot" w:pos="8930"/>
              </w:tabs>
              <w:spacing w:after="0" w:line="240" w:lineRule="auto"/>
              <w:jc w:val="center"/>
              <w:outlineLvl w:val="5"/>
              <w:rPr>
                <w:rFonts w:eastAsia="Arial" w:cs="Times New Roman"/>
                <w:b/>
                <w:sz w:val="26"/>
                <w:szCs w:val="20"/>
                <w:lang w:val="en-US" w:eastAsia="vi-VN"/>
              </w:rPr>
            </w:pPr>
            <w:r w:rsidRPr="005F193B">
              <w:rPr>
                <w:rFonts w:eastAsia="Arial" w:cs="Times New Roman"/>
                <w:b/>
                <w:sz w:val="26"/>
                <w:szCs w:val="20"/>
                <w:lang w:val="en-US" w:eastAsia="vi-VN"/>
              </w:rPr>
              <w:t>CỘNG HOÀ XÃ HỘI CHỦ NGHĨA VIỆT NAM</w:t>
            </w:r>
          </w:p>
          <w:p w:rsidR="005F193B" w:rsidRPr="005F193B" w:rsidRDefault="005F193B" w:rsidP="005F193B">
            <w:pPr>
              <w:widowControl w:val="0"/>
              <w:tabs>
                <w:tab w:val="left" w:leader="dot" w:pos="8930"/>
              </w:tabs>
              <w:spacing w:after="0" w:line="240" w:lineRule="auto"/>
              <w:jc w:val="center"/>
              <w:outlineLvl w:val="5"/>
              <w:rPr>
                <w:rFonts w:eastAsia="Arial" w:cs="Times New Roman"/>
                <w:b/>
                <w:szCs w:val="20"/>
                <w:lang w:val="en-US" w:eastAsia="vi-VN"/>
              </w:rPr>
            </w:pPr>
            <w:r w:rsidRPr="005F193B">
              <w:rPr>
                <w:rFonts w:eastAsia="Arial" w:cs="Times New Roman"/>
                <w:b/>
                <w:szCs w:val="20"/>
                <w:lang w:val="en-US" w:eastAsia="vi-VN"/>
              </w:rPr>
              <w:t>Độc lập - Tự do - Hạnh phúc</w:t>
            </w:r>
          </w:p>
          <w:p w:rsidR="005F193B" w:rsidRPr="005F193B" w:rsidRDefault="005F193B" w:rsidP="005F193B">
            <w:pPr>
              <w:widowControl w:val="0"/>
              <w:tabs>
                <w:tab w:val="left" w:leader="dot" w:pos="8930"/>
              </w:tabs>
              <w:spacing w:after="0" w:line="240" w:lineRule="auto"/>
              <w:jc w:val="center"/>
              <w:outlineLvl w:val="5"/>
              <w:rPr>
                <w:rFonts w:eastAsia="Arial" w:cs="Times New Roman"/>
                <w:b/>
                <w:szCs w:val="20"/>
                <w:vertAlign w:val="superscript"/>
                <w:lang w:val="en-US" w:eastAsia="vi-VN"/>
              </w:rPr>
            </w:pPr>
            <w:r w:rsidRPr="005F193B">
              <w:rPr>
                <w:rFonts w:eastAsia="Arial" w:cs="Times New Roman"/>
                <w:b/>
                <w:szCs w:val="20"/>
                <w:vertAlign w:val="superscript"/>
                <w:lang w:val="en-US" w:eastAsia="vi-VN"/>
              </w:rPr>
              <w:t>_________________________________________</w:t>
            </w:r>
          </w:p>
          <w:p w:rsidR="005F193B" w:rsidRPr="005F193B" w:rsidRDefault="005F193B" w:rsidP="005F193B">
            <w:pPr>
              <w:widowControl w:val="0"/>
              <w:tabs>
                <w:tab w:val="left" w:leader="dot" w:pos="8930"/>
              </w:tabs>
              <w:spacing w:after="0" w:line="240" w:lineRule="auto"/>
              <w:jc w:val="center"/>
              <w:rPr>
                <w:rFonts w:eastAsia="Times New Roman" w:cs="Times New Roman"/>
                <w:i/>
                <w:sz w:val="26"/>
                <w:szCs w:val="26"/>
                <w:lang w:val="en-NZ" w:eastAsia="vi-VN"/>
              </w:rPr>
            </w:pPr>
            <w:r w:rsidRPr="005F193B">
              <w:rPr>
                <w:rFonts w:eastAsia="Times New Roman" w:cs="Times New Roman"/>
                <w:i/>
                <w:sz w:val="26"/>
                <w:szCs w:val="26"/>
                <w:lang w:val="en-NZ" w:eastAsia="vi-VN"/>
              </w:rPr>
              <w:t>..., ngày... tháng... năm...</w:t>
            </w:r>
          </w:p>
        </w:tc>
      </w:tr>
    </w:tbl>
    <w:p w:rsidR="005F193B" w:rsidRPr="005F193B" w:rsidRDefault="005F193B" w:rsidP="005F193B">
      <w:pPr>
        <w:widowControl w:val="0"/>
        <w:tabs>
          <w:tab w:val="left" w:leader="dot" w:pos="8930"/>
        </w:tabs>
        <w:adjustRightInd w:val="0"/>
        <w:snapToGrid w:val="0"/>
        <w:spacing w:after="0" w:line="240" w:lineRule="auto"/>
        <w:jc w:val="center"/>
        <w:rPr>
          <w:rFonts w:eastAsia="Times New Roman" w:cs="Times New Roman"/>
          <w:b/>
          <w:bCs/>
          <w:sz w:val="20"/>
          <w:szCs w:val="28"/>
          <w:lang w:val="en-US" w:eastAsia="vi-VN"/>
        </w:rPr>
      </w:pPr>
    </w:p>
    <w:p w:rsidR="005F193B" w:rsidRPr="005F193B" w:rsidRDefault="005F193B" w:rsidP="005F193B">
      <w:pPr>
        <w:widowControl w:val="0"/>
        <w:tabs>
          <w:tab w:val="left" w:leader="dot" w:pos="8930"/>
        </w:tabs>
        <w:adjustRightInd w:val="0"/>
        <w:snapToGrid w:val="0"/>
        <w:spacing w:after="0" w:line="240" w:lineRule="auto"/>
        <w:jc w:val="center"/>
        <w:rPr>
          <w:rFonts w:eastAsia="Times New Roman" w:cs="Times New Roman"/>
          <w:szCs w:val="28"/>
          <w:lang w:val="en-US" w:eastAsia="vi-VN"/>
        </w:rPr>
      </w:pPr>
      <w:r w:rsidRPr="005F193B">
        <w:rPr>
          <w:rFonts w:eastAsia="Times New Roman" w:cs="Times New Roman"/>
          <w:b/>
          <w:bCs/>
          <w:szCs w:val="28"/>
          <w:lang w:val="en-US" w:eastAsia="vi-VN"/>
        </w:rPr>
        <w:t>TỜ TRÌNH</w:t>
      </w:r>
    </w:p>
    <w:p w:rsidR="005F193B" w:rsidRPr="005F193B" w:rsidRDefault="005F193B" w:rsidP="005F193B">
      <w:pPr>
        <w:widowControl w:val="0"/>
        <w:tabs>
          <w:tab w:val="left" w:leader="dot" w:pos="8930"/>
        </w:tabs>
        <w:adjustRightInd w:val="0"/>
        <w:snapToGrid w:val="0"/>
        <w:spacing w:after="0" w:line="240" w:lineRule="auto"/>
        <w:jc w:val="center"/>
        <w:rPr>
          <w:rFonts w:eastAsia="Times New Roman" w:cs="Times New Roman"/>
          <w:b/>
          <w:bCs/>
          <w:szCs w:val="28"/>
          <w:lang w:val="en-US" w:eastAsia="vi-VN"/>
        </w:rPr>
      </w:pPr>
      <w:r w:rsidRPr="005F193B">
        <w:rPr>
          <w:rFonts w:eastAsia="Times New Roman" w:cs="Times New Roman"/>
          <w:b/>
          <w:bCs/>
          <w:szCs w:val="28"/>
          <w:lang w:val="en-US" w:eastAsia="vi-VN"/>
        </w:rPr>
        <w:t>Về việc</w:t>
      </w:r>
      <w:r w:rsidRPr="005F193B">
        <w:rPr>
          <w:rFonts w:eastAsia="Times New Roman" w:cs="Times New Roman"/>
          <w:b/>
          <w:bCs/>
          <w:szCs w:val="28"/>
          <w:vertAlign w:val="superscript"/>
          <w:lang w:val="en-US" w:eastAsia="vi-VN"/>
        </w:rPr>
        <w:footnoteReference w:customMarkFollows="1" w:id="101"/>
        <w:t>1</w:t>
      </w:r>
      <w:r w:rsidRPr="005F193B">
        <w:rPr>
          <w:rFonts w:eastAsia="Times New Roman" w:cs="Times New Roman"/>
          <w:b/>
          <w:bCs/>
          <w:szCs w:val="28"/>
          <w:lang w:val="en-US" w:eastAsia="vi-VN"/>
        </w:rPr>
        <w:t>..................</w:t>
      </w:r>
    </w:p>
    <w:p w:rsidR="005F193B" w:rsidRPr="005F193B" w:rsidRDefault="005F193B" w:rsidP="005F193B">
      <w:pPr>
        <w:widowControl w:val="0"/>
        <w:tabs>
          <w:tab w:val="left" w:leader="dot" w:pos="8930"/>
        </w:tabs>
        <w:adjustRightInd w:val="0"/>
        <w:snapToGrid w:val="0"/>
        <w:spacing w:after="0" w:line="240" w:lineRule="auto"/>
        <w:jc w:val="center"/>
        <w:rPr>
          <w:rFonts w:eastAsia="Times New Roman" w:cs="Times New Roman"/>
          <w:szCs w:val="28"/>
          <w:vertAlign w:val="superscript"/>
          <w:lang w:val="en-US" w:eastAsia="vi-VN"/>
        </w:rPr>
      </w:pPr>
      <w:r w:rsidRPr="005F193B">
        <w:rPr>
          <w:rFonts w:eastAsia="Times New Roman" w:cs="Times New Roman"/>
          <w:szCs w:val="28"/>
          <w:vertAlign w:val="superscript"/>
          <w:lang w:val="en-US" w:eastAsia="vi-VN"/>
        </w:rPr>
        <w:t>__________</w:t>
      </w:r>
    </w:p>
    <w:p w:rsidR="005F193B" w:rsidRPr="005F193B" w:rsidRDefault="005F193B" w:rsidP="005F193B">
      <w:pPr>
        <w:widowControl w:val="0"/>
        <w:tabs>
          <w:tab w:val="left" w:leader="dot" w:pos="8930"/>
        </w:tabs>
        <w:spacing w:before="240" w:after="0" w:line="240" w:lineRule="auto"/>
        <w:jc w:val="center"/>
        <w:rPr>
          <w:rFonts w:eastAsia="Times New Roman" w:cs="Times New Roman"/>
          <w:szCs w:val="28"/>
          <w:lang w:val="en-US" w:eastAsia="vi-VN"/>
        </w:rPr>
      </w:pPr>
      <w:r w:rsidRPr="005F193B">
        <w:rPr>
          <w:rFonts w:eastAsia="Times New Roman" w:cs="Times New Roman"/>
          <w:bCs/>
          <w:iCs/>
          <w:szCs w:val="28"/>
          <w:lang w:val="en-US" w:eastAsia="vi-VN"/>
        </w:rPr>
        <w:t>Kính gửi</w:t>
      </w:r>
      <w:r w:rsidRPr="005F193B">
        <w:rPr>
          <w:rFonts w:eastAsia="Times New Roman" w:cs="Times New Roman"/>
          <w:szCs w:val="28"/>
          <w:lang w:val="en-US" w:eastAsia="vi-VN"/>
        </w:rPr>
        <w:t>: Chủ tịch Ủy ban nhân dân</w:t>
      </w:r>
      <w:r w:rsidRPr="005F193B">
        <w:rPr>
          <w:rFonts w:eastAsia="Times New Roman" w:cs="Times New Roman"/>
          <w:szCs w:val="28"/>
          <w:vertAlign w:val="superscript"/>
          <w:lang w:val="en-US" w:eastAsia="vi-VN"/>
        </w:rPr>
        <w:footnoteReference w:customMarkFollows="1" w:id="102"/>
        <w:t>2</w:t>
      </w:r>
      <w:r w:rsidRPr="005F193B">
        <w:rPr>
          <w:rFonts w:eastAsia="Times New Roman" w:cs="Times New Roman"/>
          <w:szCs w:val="28"/>
          <w:lang w:val="en-US" w:eastAsia="vi-VN"/>
        </w:rPr>
        <w:t xml:space="preserve"> …………..</w:t>
      </w:r>
    </w:p>
    <w:p w:rsidR="005F193B" w:rsidRPr="005F193B" w:rsidRDefault="005F193B" w:rsidP="005F193B">
      <w:pPr>
        <w:widowControl w:val="0"/>
        <w:tabs>
          <w:tab w:val="left" w:leader="dot" w:pos="8930"/>
        </w:tabs>
        <w:spacing w:before="120" w:after="100" w:line="240" w:lineRule="auto"/>
        <w:ind w:firstLine="567"/>
        <w:jc w:val="both"/>
        <w:rPr>
          <w:rFonts w:eastAsia="Times New Roman" w:cs="Times New Roman"/>
          <w:b/>
          <w:szCs w:val="28"/>
          <w:lang w:val="en-US" w:eastAsia="vi-VN"/>
        </w:rPr>
      </w:pPr>
      <w:r w:rsidRPr="005F193B">
        <w:rPr>
          <w:rFonts w:eastAsia="Times New Roman" w:cs="Times New Roman"/>
          <w:b/>
          <w:szCs w:val="28"/>
          <w:lang w:val="en-US" w:eastAsia="vi-VN"/>
        </w:rPr>
        <w:t>I. Phần căn cứ ...........</w:t>
      </w:r>
    </w:p>
    <w:p w:rsidR="005F193B" w:rsidRPr="005F193B" w:rsidRDefault="005F193B" w:rsidP="005F193B">
      <w:pPr>
        <w:widowControl w:val="0"/>
        <w:tabs>
          <w:tab w:val="left" w:leader="dot" w:pos="8930"/>
        </w:tabs>
        <w:spacing w:before="120" w:after="100" w:line="240" w:lineRule="auto"/>
        <w:ind w:firstLine="567"/>
        <w:jc w:val="both"/>
        <w:rPr>
          <w:rFonts w:eastAsia="Times New Roman" w:cs="Times New Roman"/>
          <w:i/>
          <w:szCs w:val="28"/>
          <w:lang w:val="en-US" w:eastAsia="vi-VN"/>
        </w:rPr>
      </w:pPr>
      <w:r w:rsidRPr="005F193B">
        <w:rPr>
          <w:rFonts w:eastAsia="Times New Roman" w:cs="Times New Roman"/>
          <w:i/>
          <w:szCs w:val="28"/>
          <w:lang w:val="en-US" w:eastAsia="vi-VN"/>
        </w:rPr>
        <w:t>- Căn cứ Luật Đất đai;</w:t>
      </w:r>
    </w:p>
    <w:p w:rsidR="005F193B" w:rsidRPr="005F193B" w:rsidRDefault="005F193B" w:rsidP="005F193B">
      <w:pPr>
        <w:tabs>
          <w:tab w:val="left" w:leader="dot" w:pos="8930"/>
        </w:tabs>
        <w:spacing w:before="120" w:after="100" w:line="320" w:lineRule="exact"/>
        <w:ind w:firstLine="567"/>
        <w:jc w:val="both"/>
        <w:rPr>
          <w:rFonts w:eastAsia="Times New Roman" w:cs="Times New Roman"/>
          <w:i/>
          <w:szCs w:val="28"/>
          <w:lang w:val="en-US" w:eastAsia="vi-VN"/>
        </w:rPr>
      </w:pPr>
      <w:r w:rsidRPr="005F193B">
        <w:rPr>
          <w:rFonts w:eastAsia="Times New Roman" w:cs="Times New Roman"/>
          <w:i/>
          <w:szCs w:val="28"/>
          <w:lang w:val="en-US" w:eastAsia="vi-VN"/>
        </w:rPr>
        <w:t>- Căn cứ Luật Lâm nghiệp</w:t>
      </w:r>
      <w:r w:rsidRPr="005F193B">
        <w:rPr>
          <w:rFonts w:eastAsia="Times New Roman" w:cs="Times New Roman"/>
          <w:i/>
          <w:szCs w:val="28"/>
          <w:vertAlign w:val="superscript"/>
          <w:lang w:val="en-US" w:eastAsia="vi-VN"/>
        </w:rPr>
        <w:footnoteReference w:customMarkFollows="1" w:id="103"/>
        <w:t>3</w:t>
      </w:r>
      <w:r w:rsidRPr="005F193B">
        <w:rPr>
          <w:rFonts w:eastAsia="Times New Roman" w:cs="Times New Roman"/>
          <w:i/>
          <w:szCs w:val="28"/>
          <w:lang w:val="en-US" w:eastAsia="vi-VN"/>
        </w:rPr>
        <w:tab/>
        <w:t>;</w:t>
      </w:r>
    </w:p>
    <w:p w:rsidR="005F193B" w:rsidRPr="005F193B" w:rsidRDefault="005F193B" w:rsidP="005F193B">
      <w:pPr>
        <w:widowControl w:val="0"/>
        <w:tabs>
          <w:tab w:val="left" w:leader="dot" w:pos="8930"/>
        </w:tabs>
        <w:spacing w:before="120" w:after="100" w:line="240" w:lineRule="auto"/>
        <w:ind w:firstLine="567"/>
        <w:jc w:val="both"/>
        <w:rPr>
          <w:rFonts w:eastAsia="Times New Roman" w:cs="Times New Roman"/>
          <w:i/>
          <w:szCs w:val="28"/>
          <w:lang w:val="en-US" w:eastAsia="vi-VN"/>
        </w:rPr>
      </w:pPr>
      <w:r w:rsidRPr="005F193B">
        <w:rPr>
          <w:rFonts w:eastAsia="Times New Roman" w:cs="Times New Roman"/>
          <w:i/>
          <w:szCs w:val="28"/>
          <w:lang w:val="en-US" w:eastAsia="vi-VN"/>
        </w:rPr>
        <w:t>- Căn cứ Nghị định số      /2025/NĐ-CP ngày     tháng    năm 2025 của Chính phủ quy định chi tiết thi hành một số điều của Luật Đất đai;</w:t>
      </w:r>
    </w:p>
    <w:p w:rsidR="005F193B" w:rsidRPr="005F193B" w:rsidRDefault="005F193B" w:rsidP="005F193B">
      <w:pPr>
        <w:widowControl w:val="0"/>
        <w:tabs>
          <w:tab w:val="left" w:leader="dot" w:pos="8930"/>
        </w:tabs>
        <w:spacing w:before="120" w:after="100" w:line="240" w:lineRule="auto"/>
        <w:ind w:firstLine="567"/>
        <w:jc w:val="both"/>
        <w:rPr>
          <w:rFonts w:eastAsia="Times New Roman" w:cs="Times New Roman"/>
          <w:bCs/>
          <w:i/>
          <w:iCs/>
          <w:szCs w:val="28"/>
          <w:lang w:val="en-US" w:eastAsia="vi-VN"/>
        </w:rPr>
      </w:pPr>
      <w:r w:rsidRPr="005F193B">
        <w:rPr>
          <w:rFonts w:eastAsia="Times New Roman" w:cs="Times New Roman"/>
          <w:i/>
          <w:szCs w:val="28"/>
          <w:lang w:val="en-US" w:eastAsia="vi-VN"/>
        </w:rPr>
        <w:t>- Căn cứ</w:t>
      </w:r>
      <w:r w:rsidRPr="005F193B">
        <w:rPr>
          <w:rFonts w:eastAsia="Times New Roman" w:cs="Times New Roman"/>
          <w:i/>
          <w:szCs w:val="28"/>
          <w:vertAlign w:val="superscript"/>
          <w:lang w:val="en-US" w:eastAsia="vi-VN"/>
        </w:rPr>
        <w:footnoteReference w:customMarkFollows="1" w:id="104"/>
        <w:t>4</w:t>
      </w:r>
      <w:r w:rsidRPr="005F193B">
        <w:rPr>
          <w:rFonts w:eastAsia="Times New Roman" w:cs="Times New Roman"/>
          <w:bCs/>
          <w:i/>
          <w:iCs/>
          <w:szCs w:val="28"/>
          <w:lang w:val="en-US" w:eastAsia="vi-VN"/>
        </w:rPr>
        <w:tab/>
      </w:r>
    </w:p>
    <w:p w:rsidR="005F193B" w:rsidRPr="005F193B" w:rsidRDefault="005F193B" w:rsidP="005F193B">
      <w:pPr>
        <w:widowControl w:val="0"/>
        <w:tabs>
          <w:tab w:val="left" w:leader="dot" w:pos="8930"/>
        </w:tabs>
        <w:spacing w:before="120" w:after="100" w:line="240" w:lineRule="auto"/>
        <w:ind w:firstLine="567"/>
        <w:jc w:val="both"/>
        <w:rPr>
          <w:rFonts w:eastAsia="Times New Roman" w:cs="Times New Roman"/>
          <w:bCs/>
          <w:iCs/>
          <w:szCs w:val="28"/>
          <w:lang w:val="en-US" w:eastAsia="vi-VN"/>
        </w:rPr>
      </w:pPr>
      <w:r w:rsidRPr="005F193B">
        <w:rPr>
          <w:rFonts w:eastAsia="Times New Roman" w:cs="Times New Roman"/>
          <w:bCs/>
          <w:i/>
          <w:iCs/>
          <w:szCs w:val="28"/>
          <w:lang w:val="en-US" w:eastAsia="vi-VN"/>
        </w:rPr>
        <w:t>- Xét hồ sơ</w:t>
      </w:r>
      <w:r w:rsidRPr="005F193B">
        <w:rPr>
          <w:rFonts w:eastAsia="Times New Roman" w:cs="Times New Roman"/>
          <w:bCs/>
          <w:i/>
          <w:iCs/>
          <w:szCs w:val="28"/>
          <w:vertAlign w:val="superscript"/>
          <w:lang w:val="en-US" w:eastAsia="vi-VN"/>
        </w:rPr>
        <w:footnoteReference w:customMarkFollows="1" w:id="105"/>
        <w:t>5</w:t>
      </w:r>
      <w:r w:rsidRPr="005F193B">
        <w:rPr>
          <w:rFonts w:eastAsia="Times New Roman" w:cs="Times New Roman"/>
          <w:bCs/>
          <w:i/>
          <w:iCs/>
          <w:szCs w:val="28"/>
          <w:lang w:val="en-US" w:eastAsia="vi-VN"/>
        </w:rPr>
        <w:tab/>
      </w:r>
    </w:p>
    <w:p w:rsidR="005F193B" w:rsidRPr="005F193B" w:rsidRDefault="005F193B" w:rsidP="005F193B">
      <w:pPr>
        <w:widowControl w:val="0"/>
        <w:tabs>
          <w:tab w:val="left" w:leader="dot" w:pos="8930"/>
        </w:tabs>
        <w:spacing w:before="120" w:after="100" w:line="240" w:lineRule="auto"/>
        <w:ind w:firstLine="567"/>
        <w:jc w:val="both"/>
        <w:rPr>
          <w:rFonts w:eastAsia="Times New Roman" w:cs="Times New Roman"/>
          <w:b/>
          <w:szCs w:val="28"/>
          <w:lang w:val="en-US" w:eastAsia="vi-VN"/>
        </w:rPr>
      </w:pPr>
      <w:r w:rsidRPr="005F193B">
        <w:rPr>
          <w:rFonts w:eastAsia="Times New Roman" w:cs="Times New Roman"/>
          <w:b/>
          <w:szCs w:val="28"/>
          <w:lang w:val="en-US" w:eastAsia="vi-VN"/>
        </w:rPr>
        <w:t>II. Phần nội dung trình........</w:t>
      </w:r>
    </w:p>
    <w:p w:rsidR="005F193B" w:rsidRPr="005F193B" w:rsidRDefault="005F193B" w:rsidP="005F193B">
      <w:pPr>
        <w:widowControl w:val="0"/>
        <w:tabs>
          <w:tab w:val="left" w:leader="dot" w:pos="8930"/>
        </w:tabs>
        <w:spacing w:after="0" w:line="240" w:lineRule="auto"/>
        <w:ind w:firstLine="567"/>
        <w:jc w:val="both"/>
        <w:outlineLvl w:val="0"/>
        <w:rPr>
          <w:rFonts w:eastAsia="Times New Roman" w:cs="Times New Roman"/>
          <w:b/>
          <w:bCs/>
          <w:szCs w:val="28"/>
          <w:lang w:val="pt-BR" w:eastAsia="vi-VN"/>
        </w:rPr>
      </w:pPr>
      <w:r w:rsidRPr="005F193B">
        <w:rPr>
          <w:rFonts w:eastAsia="Times New Roman" w:cs="Times New Roman"/>
          <w:szCs w:val="28"/>
          <w:lang w:val="en-US" w:eastAsia="vi-VN"/>
        </w:rPr>
        <w:t>1. Quá trình chuẩn bị, đánh giá hồ sơ đề nghị giao đất/cho thuê đất/chuyển mục đích sử dụng đất/giao đất và giao rừng/cho thuê đất và cho thuê rừng chuyển hình thức giao đất, cho thuê đất/điều chỉnh quyết định giao đất, cho thuê đất, cho phép chuyển mục đích sử dụng đất/gia hạn sử dụng đất</w:t>
      </w:r>
    </w:p>
    <w:p w:rsidR="005F193B" w:rsidRPr="005F193B" w:rsidRDefault="005F193B" w:rsidP="005F193B">
      <w:pPr>
        <w:widowControl w:val="0"/>
        <w:tabs>
          <w:tab w:val="left" w:leader="dot" w:pos="8930"/>
        </w:tabs>
        <w:spacing w:before="120" w:after="100" w:line="240" w:lineRule="auto"/>
        <w:ind w:firstLine="567"/>
        <w:rPr>
          <w:rFonts w:eastAsia="Times New Roman" w:cs="Times New Roman"/>
          <w:sz w:val="24"/>
          <w:szCs w:val="24"/>
          <w:lang w:val="en-US" w:eastAsia="vi-VN"/>
        </w:rPr>
      </w:pPr>
      <w:r w:rsidRPr="005F193B">
        <w:rPr>
          <w:rFonts w:eastAsia="Times New Roman" w:cs="Times New Roman"/>
          <w:sz w:val="24"/>
          <w:szCs w:val="24"/>
          <w:lang w:val="en-US" w:eastAsia="vi-VN"/>
        </w:rPr>
        <w:tab/>
      </w:r>
    </w:p>
    <w:p w:rsidR="005F193B" w:rsidRPr="005F193B" w:rsidRDefault="005F193B" w:rsidP="005F193B">
      <w:pPr>
        <w:widowControl w:val="0"/>
        <w:tabs>
          <w:tab w:val="left" w:leader="dot" w:pos="8930"/>
        </w:tabs>
        <w:spacing w:after="0" w:line="240" w:lineRule="auto"/>
        <w:ind w:firstLine="567"/>
        <w:jc w:val="both"/>
        <w:outlineLvl w:val="0"/>
        <w:rPr>
          <w:rFonts w:eastAsia="Times New Roman" w:cs="Times New Roman"/>
          <w:b/>
          <w:bCs/>
          <w:szCs w:val="28"/>
          <w:lang w:val="pt-BR" w:eastAsia="vi-VN"/>
        </w:rPr>
      </w:pPr>
      <w:r w:rsidRPr="005F193B">
        <w:rPr>
          <w:rFonts w:eastAsia="Times New Roman" w:cs="Times New Roman"/>
          <w:szCs w:val="28"/>
          <w:lang w:val="en-US" w:eastAsia="vi-VN"/>
        </w:rPr>
        <w:t>2. Kết quả đánh giá về hồ sơ đề nghị giao đất/cho thuê đất/chuyển mục đích sử dụng đất/giao đất và giao rừng/cho thuê đất và cho thuê rừng chuyển hình thức giao đất, cho thuê đất/điều chỉnh quyết định giao đất, cho thuê đất, cho phép chuyển mục đích sử dụng đất/gia hạn sử dụng đất.</w:t>
      </w:r>
    </w:p>
    <w:p w:rsidR="005F193B" w:rsidRPr="005F193B" w:rsidRDefault="005F193B" w:rsidP="005F193B">
      <w:pPr>
        <w:widowControl w:val="0"/>
        <w:tabs>
          <w:tab w:val="left" w:leader="dot" w:pos="8930"/>
        </w:tabs>
        <w:spacing w:before="120" w:after="100" w:line="240" w:lineRule="auto"/>
        <w:ind w:firstLine="567"/>
        <w:jc w:val="both"/>
        <w:rPr>
          <w:rFonts w:eastAsia="Times New Roman" w:cs="Times New Roman"/>
          <w:szCs w:val="28"/>
          <w:lang w:val="en-US" w:eastAsia="vi-VN"/>
        </w:rPr>
      </w:pPr>
      <w:r w:rsidRPr="005F193B">
        <w:rPr>
          <w:rFonts w:eastAsia="Times New Roman" w:cs="Times New Roman"/>
          <w:sz w:val="24"/>
          <w:szCs w:val="24"/>
          <w:lang w:val="en-US" w:eastAsia="vi-VN"/>
        </w:rPr>
        <w:tab/>
      </w:r>
    </w:p>
    <w:p w:rsidR="005F193B" w:rsidRPr="005F193B" w:rsidRDefault="005F193B" w:rsidP="005F193B">
      <w:pPr>
        <w:widowControl w:val="0"/>
        <w:tabs>
          <w:tab w:val="left" w:leader="dot" w:pos="8930"/>
        </w:tabs>
        <w:spacing w:after="0" w:line="240" w:lineRule="auto"/>
        <w:ind w:firstLine="567"/>
        <w:jc w:val="both"/>
        <w:outlineLvl w:val="0"/>
        <w:rPr>
          <w:rFonts w:eastAsia="Times New Roman" w:cs="Times New Roman"/>
          <w:b/>
          <w:bCs/>
          <w:szCs w:val="28"/>
          <w:lang w:val="pt-BR" w:eastAsia="vi-VN"/>
        </w:rPr>
      </w:pPr>
      <w:r w:rsidRPr="005F193B">
        <w:rPr>
          <w:rFonts w:eastAsia="Times New Roman" w:cs="Times New Roman"/>
          <w:szCs w:val="28"/>
          <w:lang w:val="en-US" w:eastAsia="vi-VN"/>
        </w:rPr>
        <w:lastRenderedPageBreak/>
        <w:t>3. Nội dung đề nghị giao đất/cho thuê đất/chuyển mục đích sử dụng đất/giao đất và giao rừng/cho thuê đất và cho thuê rừng chuyển hình thức giao đất, cho thuê đất/điều chỉnh quyết định giao đất, cho thuê đất, cho phép chuyển mục đích sử dụng đất/gia hạn sử dụng đất</w:t>
      </w:r>
    </w:p>
    <w:p w:rsidR="005F193B" w:rsidRPr="005F193B" w:rsidRDefault="005F193B" w:rsidP="005F193B">
      <w:pPr>
        <w:widowControl w:val="0"/>
        <w:tabs>
          <w:tab w:val="left" w:leader="dot" w:pos="8930"/>
        </w:tabs>
        <w:spacing w:before="120" w:after="100" w:line="240" w:lineRule="auto"/>
        <w:ind w:firstLine="567"/>
        <w:jc w:val="both"/>
        <w:rPr>
          <w:rFonts w:eastAsia="Times New Roman" w:cs="Times New Roman"/>
          <w:szCs w:val="28"/>
          <w:lang w:val="en-US" w:eastAsia="vi-VN"/>
        </w:rPr>
      </w:pPr>
      <w:r w:rsidRPr="005F193B">
        <w:rPr>
          <w:rFonts w:eastAsia="Times New Roman" w:cs="Times New Roman"/>
          <w:szCs w:val="28"/>
          <w:lang w:val="en-US" w:eastAsia="vi-VN"/>
        </w:rPr>
        <w:t>.....</w:t>
      </w:r>
      <w:r w:rsidRPr="005F193B">
        <w:rPr>
          <w:rFonts w:eastAsia="Times New Roman" w:cs="Times New Roman"/>
          <w:i/>
          <w:szCs w:val="28"/>
          <w:lang w:val="en-US" w:eastAsia="vi-VN"/>
        </w:rPr>
        <w:t xml:space="preserve"> (tương tự nội dung ghi trong dự thảo quyết định giao đất/cho thuê đất/cho phép chuyển mục đích sử dụng đất/giao đất và giao rừng/cho thuê đất và cho thuê rừng...)</w:t>
      </w:r>
      <w:r w:rsidRPr="005F193B">
        <w:rPr>
          <w:rFonts w:eastAsia="Times New Roman" w:cs="Times New Roman"/>
          <w:szCs w:val="28"/>
          <w:lang w:val="en-US" w:eastAsia="vi-VN"/>
        </w:rPr>
        <w:t xml:space="preserve"> </w:t>
      </w:r>
    </w:p>
    <w:p w:rsidR="005F193B" w:rsidRPr="005F193B" w:rsidRDefault="005F193B" w:rsidP="005F193B">
      <w:pPr>
        <w:widowControl w:val="0"/>
        <w:tabs>
          <w:tab w:val="left" w:leader="dot" w:pos="8930"/>
        </w:tabs>
        <w:spacing w:before="120" w:after="100" w:line="240" w:lineRule="auto"/>
        <w:ind w:firstLine="567"/>
        <w:jc w:val="both"/>
        <w:rPr>
          <w:rFonts w:eastAsia="Times New Roman" w:cs="Times New Roman"/>
          <w:sz w:val="24"/>
          <w:szCs w:val="24"/>
          <w:lang w:val="en-US" w:eastAsia="vi-VN"/>
        </w:rPr>
      </w:pPr>
      <w:r w:rsidRPr="005F193B">
        <w:rPr>
          <w:rFonts w:eastAsia="Times New Roman" w:cs="Times New Roman"/>
          <w:sz w:val="24"/>
          <w:szCs w:val="24"/>
          <w:lang w:val="en-US" w:eastAsia="vi-VN"/>
        </w:rPr>
        <w:tab/>
      </w:r>
    </w:p>
    <w:p w:rsidR="005F193B" w:rsidRPr="005F193B" w:rsidRDefault="005F193B" w:rsidP="005F193B">
      <w:pPr>
        <w:widowControl w:val="0"/>
        <w:tabs>
          <w:tab w:val="left" w:leader="dot" w:pos="8930"/>
        </w:tabs>
        <w:spacing w:before="120" w:after="100" w:line="240" w:lineRule="auto"/>
        <w:ind w:firstLine="567"/>
        <w:jc w:val="both"/>
        <w:rPr>
          <w:rFonts w:eastAsia="Times New Roman" w:cs="Times New Roman"/>
          <w:szCs w:val="28"/>
          <w:lang w:eastAsia="vi-VN"/>
        </w:rPr>
      </w:pPr>
      <w:r w:rsidRPr="005F193B">
        <w:rPr>
          <w:rFonts w:eastAsia="Times New Roman" w:cs="Times New Roman"/>
          <w:spacing w:val="-8"/>
          <w:szCs w:val="28"/>
          <w:lang w:val="en-US" w:eastAsia="vi-VN"/>
        </w:rPr>
        <w:t>4. Đề</w:t>
      </w:r>
      <w:r w:rsidRPr="005F193B">
        <w:rPr>
          <w:rFonts w:eastAsia="Times New Roman" w:cs="Times New Roman"/>
          <w:spacing w:val="-8"/>
          <w:szCs w:val="28"/>
          <w:lang w:eastAsia="vi-VN"/>
        </w:rPr>
        <w:t xml:space="preserve"> nghị </w:t>
      </w:r>
      <w:r w:rsidRPr="005F193B">
        <w:rPr>
          <w:rFonts w:eastAsia="Times New Roman" w:cs="Times New Roman"/>
          <w:spacing w:val="-8"/>
          <w:szCs w:val="28"/>
          <w:lang w:val="en-US" w:eastAsia="vi-VN"/>
        </w:rPr>
        <w:t>Chủ tịch Ủy ban nhân dân</w:t>
      </w:r>
      <w:r w:rsidRPr="005F193B">
        <w:rPr>
          <w:rFonts w:eastAsia="Times New Roman" w:cs="Times New Roman"/>
          <w:spacing w:val="-8"/>
          <w:szCs w:val="28"/>
          <w:lang w:eastAsia="vi-VN"/>
        </w:rPr>
        <w:t>...</w:t>
      </w:r>
      <w:r w:rsidRPr="005F193B">
        <w:rPr>
          <w:rFonts w:eastAsia="Times New Roman" w:cs="Times New Roman"/>
          <w:spacing w:val="-8"/>
          <w:szCs w:val="28"/>
          <w:lang w:val="en-US" w:eastAsia="vi-VN"/>
        </w:rPr>
        <w:t xml:space="preserve"> </w:t>
      </w:r>
      <w:r w:rsidRPr="005F193B">
        <w:rPr>
          <w:rFonts w:eastAsia="Times New Roman" w:cs="Times New Roman"/>
          <w:spacing w:val="-8"/>
          <w:szCs w:val="28"/>
          <w:lang w:eastAsia="vi-VN"/>
        </w:rPr>
        <w:t>giao t</w:t>
      </w:r>
      <w:r w:rsidRPr="005F193B">
        <w:rPr>
          <w:rFonts w:eastAsia="Times New Roman" w:cs="Times New Roman"/>
          <w:spacing w:val="-8"/>
          <w:szCs w:val="28"/>
          <w:lang w:val="en-US" w:eastAsia="vi-VN"/>
        </w:rPr>
        <w:t>rách nhiệm cho</w:t>
      </w:r>
      <w:r w:rsidRPr="005F193B">
        <w:rPr>
          <w:rFonts w:eastAsia="Times New Roman" w:cs="Times New Roman"/>
          <w:spacing w:val="-8"/>
          <w:szCs w:val="28"/>
          <w:lang w:eastAsia="vi-VN"/>
        </w:rPr>
        <w:t xml:space="preserve"> </w:t>
      </w:r>
      <w:r w:rsidRPr="005F193B">
        <w:rPr>
          <w:rFonts w:eastAsia="Times New Roman" w:cs="Times New Roman"/>
          <w:spacing w:val="-8"/>
          <w:szCs w:val="28"/>
          <w:lang w:val="en-US" w:eastAsia="vi-VN"/>
        </w:rPr>
        <w:t>các cơ quan, tổ chức, cá nhân liên quan</w:t>
      </w:r>
      <w:r w:rsidRPr="005F193B">
        <w:rPr>
          <w:rFonts w:eastAsia="Times New Roman" w:cs="Times New Roman"/>
          <w:spacing w:val="-8"/>
          <w:szCs w:val="28"/>
          <w:lang w:eastAsia="vi-VN"/>
        </w:rPr>
        <w:t>:</w:t>
      </w:r>
    </w:p>
    <w:p w:rsidR="005F193B" w:rsidRPr="005F193B" w:rsidRDefault="005F193B" w:rsidP="005F193B">
      <w:pPr>
        <w:widowControl w:val="0"/>
        <w:tabs>
          <w:tab w:val="left" w:leader="dot" w:pos="8930"/>
        </w:tabs>
        <w:spacing w:before="120" w:after="100" w:line="320" w:lineRule="exact"/>
        <w:ind w:firstLine="567"/>
        <w:jc w:val="both"/>
        <w:rPr>
          <w:rFonts w:eastAsia="Times New Roman" w:cs="Times New Roman"/>
          <w:szCs w:val="28"/>
          <w:lang w:eastAsia="vi-VN"/>
        </w:rPr>
      </w:pPr>
      <w:r w:rsidRPr="005F193B">
        <w:rPr>
          <w:rFonts w:eastAsia="Times New Roman" w:cs="Times New Roman"/>
          <w:szCs w:val="28"/>
          <w:lang w:eastAsia="vi-VN"/>
        </w:rPr>
        <w:t>- Trách nhiệm xác định giá đất để tính tiền sử dụng đất/tiền thuê đất phải nộp đối với trường hợp tính theo giá đất cụ thể.</w:t>
      </w:r>
    </w:p>
    <w:p w:rsidR="005F193B" w:rsidRPr="005F193B" w:rsidRDefault="005F193B" w:rsidP="005F193B">
      <w:pPr>
        <w:widowControl w:val="0"/>
        <w:tabs>
          <w:tab w:val="left" w:leader="dot" w:pos="8930"/>
        </w:tabs>
        <w:spacing w:before="120" w:after="100" w:line="320" w:lineRule="exact"/>
        <w:ind w:firstLine="567"/>
        <w:jc w:val="both"/>
        <w:rPr>
          <w:rFonts w:eastAsia="Times New Roman" w:cs="Times New Roman"/>
          <w:i/>
          <w:iCs/>
          <w:szCs w:val="28"/>
          <w:lang w:val="en-US" w:eastAsia="vi-VN"/>
        </w:rPr>
      </w:pPr>
      <w:r w:rsidRPr="005F193B">
        <w:rPr>
          <w:rFonts w:eastAsia="Times New Roman" w:cs="Times New Roman"/>
          <w:spacing w:val="-2"/>
          <w:szCs w:val="28"/>
          <w:lang w:eastAsia="vi-VN"/>
        </w:rPr>
        <w:t xml:space="preserve">- Trách nhiệm xác định tiền sử dụng đất/tiền thuê đất phải nộp, tiền sử dụng đất/tiền thuê đất phải nộp bổ sung, tiền sử dụng đất/tiền thuê đất được hoàn trả (nếu có); hướng dẫn thực hiện giảm tiền sử dụng đất/tiền thuê đất, khoản được trừ vào tiền sử dụng đất/tiền thuê đất, </w:t>
      </w:r>
      <w:r w:rsidRPr="005F193B">
        <w:rPr>
          <w:rFonts w:eastAsia="Times New Roman" w:cs="Times New Roman"/>
          <w:spacing w:val="-2"/>
          <w:szCs w:val="28"/>
          <w:lang w:val="en-US" w:eastAsia="vi-VN"/>
        </w:rPr>
        <w:t xml:space="preserve">chậm nộp, </w:t>
      </w:r>
      <w:r w:rsidRPr="005F193B">
        <w:rPr>
          <w:rFonts w:eastAsia="Tahoma" w:cs="Times New Roman"/>
          <w:szCs w:val="28"/>
          <w:lang w:val="en-US" w:eastAsia="vi-VN"/>
        </w:rPr>
        <w:t xml:space="preserve">ghi nợ tiền sử dụng đất/tiền thuê đất, </w:t>
      </w:r>
      <w:r w:rsidRPr="005F193B">
        <w:rPr>
          <w:rFonts w:eastAsia="Times New Roman" w:cs="Times New Roman"/>
          <w:szCs w:val="28"/>
          <w:lang w:val="en-US" w:eastAsia="vi-VN"/>
        </w:rPr>
        <w:t xml:space="preserve">tiền thuê đất đối với trường hợp miễn một số năm, theo dõi trường hợp </w:t>
      </w:r>
      <w:r w:rsidRPr="005F193B">
        <w:rPr>
          <w:rFonts w:eastAsia="Tahoma" w:cs="Times New Roman"/>
          <w:szCs w:val="28"/>
          <w:lang w:val="en-US" w:eastAsia="vi-VN"/>
        </w:rPr>
        <w:t xml:space="preserve">miễn tiền sử dụng đất/tiền thuê đất, phí, lệ phí… </w:t>
      </w:r>
      <w:r w:rsidRPr="005F193B">
        <w:rPr>
          <w:rFonts w:eastAsia="Tahoma" w:cs="Times New Roman"/>
          <w:i/>
          <w:iCs/>
          <w:szCs w:val="28"/>
          <w:lang w:val="en-US" w:eastAsia="vi-VN"/>
        </w:rPr>
        <w:t>(</w:t>
      </w:r>
      <w:r w:rsidRPr="005F193B">
        <w:rPr>
          <w:rFonts w:eastAsia="Times New Roman" w:cs="Times New Roman"/>
          <w:i/>
          <w:szCs w:val="28"/>
          <w:lang w:val="en-US" w:eastAsia="vi-VN"/>
        </w:rPr>
        <w:t>nếu có),</w:t>
      </w:r>
      <w:r w:rsidRPr="005F193B">
        <w:rPr>
          <w:rFonts w:eastAsia="Times New Roman" w:cs="Times New Roman"/>
          <w:szCs w:val="28"/>
          <w:lang w:val="en-US" w:eastAsia="vi-VN"/>
        </w:rPr>
        <w:t xml:space="preserve"> xác định tiền </w:t>
      </w:r>
      <w:r w:rsidRPr="005F193B">
        <w:rPr>
          <w:rFonts w:eastAsia="Times New Roman" w:cs="Times New Roman" w:hint="eastAsia"/>
          <w:szCs w:val="28"/>
          <w:lang w:val="en-US" w:eastAsia="vi-VN"/>
        </w:rPr>
        <w:t>đ</w:t>
      </w:r>
      <w:r w:rsidRPr="005F193B">
        <w:rPr>
          <w:rFonts w:eastAsia="Times New Roman" w:cs="Times New Roman"/>
          <w:szCs w:val="28"/>
          <w:lang w:val="en-US" w:eastAsia="vi-VN"/>
        </w:rPr>
        <w:t>ể nhà n</w:t>
      </w:r>
      <w:r w:rsidRPr="005F193B">
        <w:rPr>
          <w:rFonts w:eastAsia="Times New Roman" w:cs="Times New Roman" w:hint="eastAsia"/>
          <w:szCs w:val="28"/>
          <w:lang w:val="en-US" w:eastAsia="vi-VN"/>
        </w:rPr>
        <w:t>ư</w:t>
      </w:r>
      <w:r w:rsidRPr="005F193B">
        <w:rPr>
          <w:rFonts w:eastAsia="Times New Roman" w:cs="Times New Roman"/>
          <w:szCs w:val="28"/>
          <w:lang w:val="en-US" w:eastAsia="vi-VN"/>
        </w:rPr>
        <w:t xml:space="preserve">ớc bổ sung diện tích </w:t>
      </w:r>
      <w:r w:rsidRPr="005F193B">
        <w:rPr>
          <w:rFonts w:eastAsia="Times New Roman" w:cs="Times New Roman" w:hint="eastAsia"/>
          <w:szCs w:val="28"/>
          <w:lang w:val="en-US" w:eastAsia="vi-VN"/>
        </w:rPr>
        <w:t>đ</w:t>
      </w:r>
      <w:r w:rsidRPr="005F193B">
        <w:rPr>
          <w:rFonts w:eastAsia="Times New Roman" w:cs="Times New Roman"/>
          <w:szCs w:val="28"/>
          <w:lang w:val="en-US" w:eastAsia="vi-VN"/>
        </w:rPr>
        <w:t>ất chuyên trồng lúa bị mất hoặc t</w:t>
      </w:r>
      <w:r w:rsidRPr="005F193B">
        <w:rPr>
          <w:rFonts w:eastAsia="Times New Roman" w:cs="Times New Roman" w:hint="eastAsia"/>
          <w:szCs w:val="28"/>
          <w:lang w:val="en-US" w:eastAsia="vi-VN"/>
        </w:rPr>
        <w:t>ă</w:t>
      </w:r>
      <w:r w:rsidRPr="005F193B">
        <w:rPr>
          <w:rFonts w:eastAsia="Times New Roman" w:cs="Times New Roman"/>
          <w:szCs w:val="28"/>
          <w:lang w:val="en-US" w:eastAsia="vi-VN"/>
        </w:rPr>
        <w:t xml:space="preserve">ng hiệu quả sử dụng </w:t>
      </w:r>
      <w:r w:rsidRPr="005F193B">
        <w:rPr>
          <w:rFonts w:eastAsia="Times New Roman" w:cs="Times New Roman" w:hint="eastAsia"/>
          <w:szCs w:val="28"/>
          <w:lang w:val="en-US" w:eastAsia="vi-VN"/>
        </w:rPr>
        <w:t>đ</w:t>
      </w:r>
      <w:r w:rsidRPr="005F193B">
        <w:rPr>
          <w:rFonts w:eastAsia="Times New Roman" w:cs="Times New Roman"/>
          <w:szCs w:val="28"/>
          <w:lang w:val="en-US" w:eastAsia="vi-VN"/>
        </w:rPr>
        <w:t xml:space="preserve">ất trồng lúa… </w:t>
      </w:r>
      <w:r w:rsidRPr="005F193B">
        <w:rPr>
          <w:rFonts w:eastAsia="Times New Roman" w:cs="Times New Roman"/>
          <w:i/>
          <w:iCs/>
          <w:szCs w:val="28"/>
          <w:lang w:val="en-US" w:eastAsia="vi-VN"/>
        </w:rPr>
        <w:t>(nếu có).</w:t>
      </w:r>
    </w:p>
    <w:p w:rsidR="005F193B" w:rsidRPr="005F193B" w:rsidRDefault="005F193B" w:rsidP="005F193B">
      <w:pPr>
        <w:widowControl w:val="0"/>
        <w:tabs>
          <w:tab w:val="left" w:leader="dot" w:pos="8930"/>
        </w:tabs>
        <w:spacing w:before="120" w:after="100" w:line="320" w:lineRule="exact"/>
        <w:ind w:firstLine="567"/>
        <w:jc w:val="both"/>
        <w:rPr>
          <w:rFonts w:eastAsia="Times New Roman" w:cs="Times New Roman"/>
          <w:szCs w:val="28"/>
          <w:lang w:val="en-US" w:eastAsia="vi-VN"/>
        </w:rPr>
      </w:pPr>
      <w:r w:rsidRPr="005F193B">
        <w:rPr>
          <w:rFonts w:eastAsia="Times New Roman" w:cs="Times New Roman"/>
          <w:szCs w:val="28"/>
          <w:lang w:eastAsia="vi-VN"/>
        </w:rPr>
        <w:t>- Trách nhiệm thông báo cho người được giao đất/thuê đất nộp tiền sử dụng đất/tiền thuê đất, phí, lệ phí… (nếu có)</w:t>
      </w:r>
      <w:r w:rsidRPr="005F193B">
        <w:rPr>
          <w:rFonts w:eastAsia="Times New Roman" w:cs="Times New Roman"/>
          <w:szCs w:val="28"/>
          <w:lang w:val="en-US" w:eastAsia="vi-VN"/>
        </w:rPr>
        <w:t>.</w:t>
      </w:r>
    </w:p>
    <w:p w:rsidR="005F193B" w:rsidRPr="005F193B" w:rsidRDefault="005F193B" w:rsidP="005F193B">
      <w:pPr>
        <w:widowControl w:val="0"/>
        <w:tabs>
          <w:tab w:val="left" w:leader="dot" w:pos="8930"/>
        </w:tabs>
        <w:spacing w:before="120" w:after="100" w:line="320" w:lineRule="exact"/>
        <w:ind w:firstLine="567"/>
        <w:jc w:val="both"/>
        <w:rPr>
          <w:rFonts w:eastAsia="Times New Roman" w:cs="Times New Roman"/>
          <w:szCs w:val="28"/>
          <w:lang w:val="en-US" w:eastAsia="vi-VN"/>
        </w:rPr>
      </w:pPr>
      <w:r w:rsidRPr="005F193B">
        <w:rPr>
          <w:rFonts w:eastAsia="Times New Roman" w:cs="Times New Roman"/>
          <w:szCs w:val="28"/>
          <w:lang w:eastAsia="vi-VN"/>
        </w:rPr>
        <w:t>- Trách nhiệm thu tiền sử dụng đất/tiền thuê đất phải nộp, hoàn trả tiền sử dụng đất/tiền thuê đất, thu phí, lệ phí... (nếu có)</w:t>
      </w:r>
      <w:r w:rsidRPr="005F193B">
        <w:rPr>
          <w:rFonts w:eastAsia="Times New Roman" w:cs="Times New Roman"/>
          <w:szCs w:val="28"/>
          <w:lang w:val="en-US" w:eastAsia="vi-VN"/>
        </w:rPr>
        <w:t>.</w:t>
      </w:r>
    </w:p>
    <w:p w:rsidR="005F193B" w:rsidRPr="005F193B" w:rsidRDefault="005F193B" w:rsidP="005F193B">
      <w:pPr>
        <w:widowControl w:val="0"/>
        <w:tabs>
          <w:tab w:val="left" w:leader="dot" w:pos="8930"/>
        </w:tabs>
        <w:spacing w:before="120" w:after="100" w:line="320" w:lineRule="exact"/>
        <w:ind w:firstLine="567"/>
        <w:jc w:val="both"/>
        <w:rPr>
          <w:rFonts w:eastAsia="Times New Roman" w:cs="Times New Roman"/>
          <w:szCs w:val="28"/>
          <w:lang w:val="en-US" w:eastAsia="vi-VN"/>
        </w:rPr>
      </w:pPr>
      <w:r w:rsidRPr="005F193B">
        <w:rPr>
          <w:rFonts w:eastAsia="Times New Roman" w:cs="Times New Roman"/>
          <w:szCs w:val="28"/>
          <w:lang w:eastAsia="vi-VN"/>
        </w:rPr>
        <w:t>- Trách nhiệm nộp tiền sử dụng đất/tiền thuê đất, phí, lệ phí… (nếu có)</w:t>
      </w:r>
      <w:r w:rsidRPr="005F193B">
        <w:rPr>
          <w:rFonts w:eastAsia="Times New Roman" w:cs="Times New Roman"/>
          <w:szCs w:val="28"/>
          <w:lang w:val="en-US" w:eastAsia="vi-VN"/>
        </w:rPr>
        <w:t>.</w:t>
      </w:r>
    </w:p>
    <w:p w:rsidR="005F193B" w:rsidRPr="005F193B" w:rsidRDefault="005F193B" w:rsidP="005F193B">
      <w:pPr>
        <w:widowControl w:val="0"/>
        <w:tabs>
          <w:tab w:val="left" w:leader="dot" w:pos="8930"/>
        </w:tabs>
        <w:spacing w:before="120" w:after="100" w:line="320" w:lineRule="exact"/>
        <w:ind w:firstLine="567"/>
        <w:jc w:val="both"/>
        <w:rPr>
          <w:rFonts w:eastAsia="Times New Roman" w:cs="Times New Roman"/>
          <w:spacing w:val="-4"/>
          <w:szCs w:val="28"/>
          <w:lang w:val="en-US" w:eastAsia="vi-VN"/>
        </w:rPr>
      </w:pPr>
      <w:r w:rsidRPr="005F193B">
        <w:rPr>
          <w:rFonts w:eastAsia="Times New Roman" w:cs="Times New Roman"/>
          <w:spacing w:val="-4"/>
          <w:szCs w:val="28"/>
          <w:lang w:eastAsia="vi-VN"/>
        </w:rPr>
        <w:t>- Trách nhiệm xác định mốc giới và bàn giao đất</w:t>
      </w:r>
      <w:r w:rsidRPr="005F193B">
        <w:rPr>
          <w:rFonts w:eastAsia="Times New Roman" w:cs="Times New Roman"/>
          <w:spacing w:val="-4"/>
          <w:szCs w:val="28"/>
          <w:lang w:val="en-US" w:eastAsia="vi-VN"/>
        </w:rPr>
        <w:t>/bàn giao rừng</w:t>
      </w:r>
      <w:r w:rsidRPr="005F193B">
        <w:rPr>
          <w:rFonts w:eastAsia="Times New Roman" w:cs="Times New Roman"/>
          <w:spacing w:val="-4"/>
          <w:szCs w:val="28"/>
          <w:lang w:eastAsia="vi-VN"/>
        </w:rPr>
        <w:t xml:space="preserve"> trên thực địa</w:t>
      </w:r>
      <w:r w:rsidRPr="005F193B">
        <w:rPr>
          <w:rFonts w:eastAsia="Times New Roman" w:cs="Times New Roman"/>
          <w:spacing w:val="-4"/>
          <w:szCs w:val="28"/>
          <w:lang w:val="en-US" w:eastAsia="vi-VN"/>
        </w:rPr>
        <w:t>….</w:t>
      </w:r>
    </w:p>
    <w:p w:rsidR="005F193B" w:rsidRPr="005F193B" w:rsidRDefault="005F193B" w:rsidP="005F193B">
      <w:pPr>
        <w:widowControl w:val="0"/>
        <w:tabs>
          <w:tab w:val="left" w:leader="dot" w:pos="8930"/>
        </w:tabs>
        <w:spacing w:before="120" w:after="100" w:line="320" w:lineRule="exact"/>
        <w:ind w:firstLine="567"/>
        <w:jc w:val="both"/>
        <w:rPr>
          <w:rFonts w:eastAsia="Times New Roman" w:cs="Times New Roman"/>
          <w:szCs w:val="28"/>
          <w:lang w:eastAsia="vi-VN"/>
        </w:rPr>
      </w:pPr>
      <w:r w:rsidRPr="005F193B">
        <w:rPr>
          <w:rFonts w:eastAsia="Times New Roman" w:cs="Times New Roman"/>
          <w:szCs w:val="28"/>
          <w:lang w:eastAsia="vi-VN"/>
        </w:rPr>
        <w:t>- Trách nhiệm trao Giấy chứng nhận quyền sử dụng đất, quyền sở hữu tài sản gắn liền với đất cho người sử dụng đất đã hoàn thành nghĩa vụ tài chính</w:t>
      </w:r>
      <w:r w:rsidRPr="005F193B">
        <w:rPr>
          <w:rFonts w:eastAsia="Times New Roman" w:cs="Times New Roman"/>
          <w:szCs w:val="28"/>
          <w:lang w:eastAsia="vi-VN"/>
        </w:rPr>
        <w:tab/>
      </w:r>
    </w:p>
    <w:p w:rsidR="005F193B" w:rsidRPr="005F193B" w:rsidRDefault="005F193B" w:rsidP="005F193B">
      <w:pPr>
        <w:widowControl w:val="0"/>
        <w:tabs>
          <w:tab w:val="left" w:pos="0"/>
        </w:tabs>
        <w:spacing w:before="240" w:after="100" w:line="240" w:lineRule="auto"/>
        <w:ind w:firstLine="567"/>
        <w:jc w:val="both"/>
        <w:rPr>
          <w:rFonts w:eastAsia="Times New Roman" w:cs="Times New Roman"/>
          <w:sz w:val="24"/>
          <w:szCs w:val="24"/>
          <w:lang w:eastAsia="vi-VN"/>
        </w:rPr>
      </w:pPr>
      <w:r w:rsidRPr="005F193B">
        <w:rPr>
          <w:rFonts w:eastAsia="Times New Roman" w:cs="Times New Roman"/>
          <w:szCs w:val="28"/>
          <w:lang w:eastAsia="vi-VN"/>
        </w:rPr>
        <w:t xml:space="preserve">- Trách nhiệm chỉnh lý hồ sơ địa chính, </w:t>
      </w:r>
      <w:r w:rsidRPr="005F193B">
        <w:rPr>
          <w:rFonts w:eastAsia="Tahoma" w:cs="Times New Roman"/>
          <w:szCs w:val="28"/>
          <w:lang w:eastAsia="vi-VN"/>
        </w:rPr>
        <w:t>cơ sở dữ liệu đất đai</w:t>
      </w:r>
      <w:r w:rsidRPr="005F193B">
        <w:rPr>
          <w:rFonts w:eastAsia="Tahoma" w:cs="Times New Roman"/>
          <w:szCs w:val="28"/>
          <w:lang w:val="en-US" w:eastAsia="vi-VN"/>
        </w:rPr>
        <w:t>;</w:t>
      </w:r>
      <w:r w:rsidRPr="005F193B">
        <w:rPr>
          <w:rFonts w:eastAsia="Times New Roman" w:cs="Times New Roman"/>
          <w:sz w:val="22"/>
          <w:szCs w:val="24"/>
          <w:vertAlign w:val="superscript"/>
          <w:lang w:val="en-US" w:eastAsia="vi-VN"/>
        </w:rPr>
        <w:t xml:space="preserve"> </w:t>
      </w:r>
      <w:r w:rsidRPr="005F193B">
        <w:rPr>
          <w:rFonts w:eastAsia="Times New Roman" w:cs="Times New Roman"/>
          <w:szCs w:val="28"/>
          <w:lang w:val="en-US" w:eastAsia="vi-VN"/>
        </w:rPr>
        <w:t>trách nhiệm cập nhật, lưu trữ hồ sơ theo pháp luật về lâm nghiệp……………………………..</w:t>
      </w:r>
      <w:r w:rsidRPr="005F193B">
        <w:rPr>
          <w:rFonts w:eastAsia="Times New Roman" w:cs="Times New Roman"/>
          <w:sz w:val="24"/>
          <w:szCs w:val="24"/>
          <w:lang w:eastAsia="vi-VN"/>
        </w:rPr>
        <w:tab/>
      </w:r>
    </w:p>
    <w:p w:rsidR="005F193B" w:rsidRPr="005F193B" w:rsidRDefault="005F193B" w:rsidP="005F193B">
      <w:pPr>
        <w:widowControl w:val="0"/>
        <w:tabs>
          <w:tab w:val="left" w:leader="dot" w:pos="8930"/>
        </w:tabs>
        <w:spacing w:before="120" w:after="100" w:line="320" w:lineRule="exact"/>
        <w:ind w:firstLine="567"/>
        <w:jc w:val="both"/>
        <w:rPr>
          <w:rFonts w:eastAsia="Times New Roman" w:cs="Times New Roman"/>
          <w:sz w:val="24"/>
          <w:szCs w:val="24"/>
          <w:lang w:val="en-US" w:eastAsia="vi-VN"/>
        </w:rPr>
      </w:pPr>
      <w:r w:rsidRPr="005F193B">
        <w:rPr>
          <w:rFonts w:eastAsia="Times New Roman" w:cs="Times New Roman"/>
          <w:szCs w:val="28"/>
          <w:lang w:eastAsia="vi-VN"/>
        </w:rPr>
        <w:t>5. Nội dung khác (nếu có):</w:t>
      </w:r>
      <w:r w:rsidRPr="005F193B">
        <w:rPr>
          <w:rFonts w:eastAsia="Times New Roman" w:cs="Times New Roman"/>
          <w:sz w:val="24"/>
          <w:szCs w:val="24"/>
          <w:lang w:eastAsia="vi-VN"/>
        </w:rPr>
        <w:tab/>
      </w:r>
      <w:r w:rsidRPr="005F193B">
        <w:rPr>
          <w:rFonts w:eastAsia="Times New Roman" w:cs="Times New Roman"/>
          <w:sz w:val="24"/>
          <w:szCs w:val="24"/>
          <w:lang w:val="en-US" w:eastAsia="vi-VN"/>
        </w:rPr>
        <w:t xml:space="preserve"> </w:t>
      </w:r>
    </w:p>
    <w:p w:rsidR="005F193B" w:rsidRPr="005F193B" w:rsidRDefault="005F193B" w:rsidP="005F193B">
      <w:pPr>
        <w:widowControl w:val="0"/>
        <w:tabs>
          <w:tab w:val="left" w:leader="dot" w:pos="8930"/>
        </w:tabs>
        <w:spacing w:before="120" w:after="100" w:line="320" w:lineRule="exact"/>
        <w:ind w:left="284" w:firstLine="567"/>
        <w:jc w:val="both"/>
        <w:rPr>
          <w:rFonts w:eastAsia="Times New Roman" w:cs="Times New Roman"/>
          <w:sz w:val="24"/>
          <w:szCs w:val="24"/>
          <w:lang w:val="en-US" w:eastAsia="vi-VN"/>
        </w:rPr>
      </w:pPr>
    </w:p>
    <w:tbl>
      <w:tblPr>
        <w:tblW w:w="9355" w:type="dxa"/>
        <w:tblInd w:w="284" w:type="dxa"/>
        <w:tblBorders>
          <w:insideH w:val="single" w:sz="4" w:space="0" w:color="auto"/>
        </w:tblBorders>
        <w:tblLook w:val="0000" w:firstRow="0" w:lastRow="0" w:firstColumn="0" w:lastColumn="0" w:noHBand="0" w:noVBand="0"/>
      </w:tblPr>
      <w:tblGrid>
        <w:gridCol w:w="4396"/>
        <w:gridCol w:w="4959"/>
      </w:tblGrid>
      <w:tr w:rsidR="005F193B" w:rsidRPr="005F193B" w:rsidTr="00580B3A">
        <w:trPr>
          <w:trHeight w:val="1285"/>
        </w:trPr>
        <w:tc>
          <w:tcPr>
            <w:tcW w:w="4396" w:type="dxa"/>
            <w:tcBorders>
              <w:right w:val="nil"/>
            </w:tcBorders>
          </w:tcPr>
          <w:p w:rsidR="005F193B" w:rsidRPr="005F193B" w:rsidRDefault="005F193B" w:rsidP="005F193B">
            <w:pPr>
              <w:widowControl w:val="0"/>
              <w:tabs>
                <w:tab w:val="left" w:leader="dot" w:pos="8930"/>
              </w:tabs>
              <w:spacing w:after="0" w:line="240" w:lineRule="auto"/>
              <w:jc w:val="both"/>
              <w:rPr>
                <w:rFonts w:eastAsia="Times New Roman" w:cs="Times New Roman"/>
                <w:b/>
                <w:bCs/>
                <w:i/>
                <w:iCs/>
                <w:sz w:val="24"/>
                <w:szCs w:val="24"/>
                <w:lang w:val="en-US" w:eastAsia="vi-VN"/>
              </w:rPr>
            </w:pPr>
            <w:r w:rsidRPr="005F193B">
              <w:rPr>
                <w:rFonts w:eastAsia="Times New Roman" w:cs="Times New Roman"/>
                <w:b/>
                <w:bCs/>
                <w:i/>
                <w:iCs/>
                <w:sz w:val="24"/>
                <w:szCs w:val="24"/>
                <w:lang w:val="en-US" w:eastAsia="vi-VN"/>
              </w:rPr>
              <w:t>Nơi nhận:</w:t>
            </w:r>
          </w:p>
        </w:tc>
        <w:tc>
          <w:tcPr>
            <w:tcW w:w="4959" w:type="dxa"/>
            <w:tcBorders>
              <w:top w:val="nil"/>
              <w:left w:val="nil"/>
              <w:bottom w:val="nil"/>
              <w:right w:val="nil"/>
            </w:tcBorders>
          </w:tcPr>
          <w:p w:rsidR="005F193B" w:rsidRPr="005F193B" w:rsidRDefault="005F193B" w:rsidP="005F193B">
            <w:pPr>
              <w:widowControl w:val="0"/>
              <w:tabs>
                <w:tab w:val="left" w:leader="dot" w:pos="8930"/>
              </w:tabs>
              <w:spacing w:after="0" w:line="240" w:lineRule="auto"/>
              <w:ind w:left="72"/>
              <w:jc w:val="center"/>
              <w:rPr>
                <w:rFonts w:eastAsia="Times New Roman" w:cs="Times New Roman"/>
                <w:b/>
                <w:bCs/>
                <w:sz w:val="26"/>
                <w:szCs w:val="26"/>
                <w:lang w:val="en-US" w:eastAsia="vi-VN"/>
              </w:rPr>
            </w:pPr>
            <w:r w:rsidRPr="005F193B">
              <w:rPr>
                <w:rFonts w:eastAsia="Times New Roman" w:cs="Times New Roman"/>
                <w:b/>
                <w:bCs/>
                <w:sz w:val="26"/>
                <w:szCs w:val="26"/>
                <w:lang w:val="en-US" w:eastAsia="vi-VN"/>
              </w:rPr>
              <w:t>CƠ QUAN ........</w:t>
            </w:r>
          </w:p>
          <w:p w:rsidR="005F193B" w:rsidRPr="005F193B" w:rsidRDefault="005F193B" w:rsidP="005F193B">
            <w:pPr>
              <w:widowControl w:val="0"/>
              <w:tabs>
                <w:tab w:val="left" w:leader="dot" w:pos="8930"/>
              </w:tabs>
              <w:spacing w:after="0" w:line="240" w:lineRule="auto"/>
              <w:jc w:val="center"/>
              <w:rPr>
                <w:rFonts w:eastAsia="Times New Roman" w:cs="Times New Roman"/>
                <w:b/>
                <w:bCs/>
                <w:sz w:val="24"/>
                <w:szCs w:val="24"/>
                <w:lang w:val="en-US" w:eastAsia="vi-VN"/>
              </w:rPr>
            </w:pPr>
            <w:r w:rsidRPr="005F193B">
              <w:rPr>
                <w:rFonts w:eastAsia="Times New Roman" w:cs="Times New Roman"/>
                <w:i/>
                <w:sz w:val="24"/>
                <w:szCs w:val="24"/>
                <w:lang w:val="en-US" w:eastAsia="vi-VN"/>
              </w:rPr>
              <w:t>(Ký và ghi rõ họ tên, đóng dấu)</w:t>
            </w:r>
          </w:p>
        </w:tc>
      </w:tr>
    </w:tbl>
    <w:p w:rsidR="00811860" w:rsidRDefault="00811860" w:rsidP="002B3ECE">
      <w:pPr>
        <w:spacing w:before="60" w:after="60" w:line="252" w:lineRule="auto"/>
        <w:ind w:firstLine="567"/>
        <w:jc w:val="both"/>
        <w:rPr>
          <w:rFonts w:eastAsia="Times New Roman" w:cs="Times New Roman"/>
          <w:sz w:val="26"/>
          <w:szCs w:val="26"/>
          <w:lang w:val="en-US"/>
        </w:rPr>
      </w:pPr>
    </w:p>
    <w:p w:rsidR="00811860" w:rsidRDefault="00811860">
      <w:pPr>
        <w:rPr>
          <w:rFonts w:eastAsia="Times New Roman" w:cs="Times New Roman"/>
          <w:sz w:val="26"/>
          <w:szCs w:val="26"/>
          <w:lang w:val="en-US"/>
        </w:rPr>
      </w:pPr>
      <w:r>
        <w:rPr>
          <w:rFonts w:eastAsia="Times New Roman" w:cs="Times New Roman"/>
          <w:sz w:val="26"/>
          <w:szCs w:val="26"/>
          <w:lang w:val="en-US"/>
        </w:rPr>
        <w:br w:type="page"/>
      </w:r>
    </w:p>
    <w:p w:rsidR="00811860" w:rsidRPr="00811860" w:rsidRDefault="00811860" w:rsidP="00811860">
      <w:pPr>
        <w:spacing w:before="120" w:after="100" w:line="360" w:lineRule="exact"/>
        <w:jc w:val="both"/>
        <w:rPr>
          <w:rFonts w:eastAsia="Times New Roman" w:cs="Times New Roman"/>
          <w:b/>
          <w:bCs/>
          <w:szCs w:val="28"/>
          <w:lang w:val="en-US" w:eastAsia="vi-VN"/>
        </w:rPr>
      </w:pPr>
      <w:r w:rsidRPr="00811860">
        <w:rPr>
          <w:rFonts w:eastAsia="Times New Roman" w:cs="Times New Roman"/>
          <w:b/>
          <w:bCs/>
          <w:szCs w:val="28"/>
          <w:lang w:val="en-US" w:eastAsia="vi-VN"/>
        </w:rPr>
        <w:lastRenderedPageBreak/>
        <w:t>Mẫu số 08. Quyết định điều chỉnh quyết định giao đất/cho thuê đất/cho phép chuyển mục đích sử dụng đất</w:t>
      </w:r>
    </w:p>
    <w:tbl>
      <w:tblPr>
        <w:tblW w:w="9493" w:type="dxa"/>
        <w:tblLook w:val="04A0" w:firstRow="1" w:lastRow="0" w:firstColumn="1" w:lastColumn="0" w:noHBand="0" w:noVBand="1"/>
      </w:tblPr>
      <w:tblGrid>
        <w:gridCol w:w="3681"/>
        <w:gridCol w:w="5812"/>
      </w:tblGrid>
      <w:tr w:rsidR="00811860" w:rsidRPr="00811860" w:rsidTr="00580B3A">
        <w:trPr>
          <w:trHeight w:val="1083"/>
        </w:trPr>
        <w:tc>
          <w:tcPr>
            <w:tcW w:w="3681" w:type="dxa"/>
            <w:shd w:val="clear" w:color="auto" w:fill="auto"/>
          </w:tcPr>
          <w:p w:rsidR="00811860" w:rsidRPr="00811860" w:rsidRDefault="00811860" w:rsidP="00811860">
            <w:pPr>
              <w:tabs>
                <w:tab w:val="left" w:leader="dot" w:pos="8930"/>
              </w:tabs>
              <w:spacing w:after="0" w:line="240" w:lineRule="auto"/>
              <w:jc w:val="center"/>
              <w:outlineLvl w:val="5"/>
              <w:rPr>
                <w:rFonts w:eastAsia="Arial" w:cs="Times New Roman"/>
                <w:b/>
                <w:sz w:val="26"/>
                <w:szCs w:val="20"/>
                <w:lang w:val="en-US" w:eastAsia="vi-VN"/>
              </w:rPr>
            </w:pPr>
            <w:r w:rsidRPr="00811860">
              <w:rPr>
                <w:rFonts w:eastAsia="Arial" w:cs="Times New Roman"/>
                <w:b/>
                <w:sz w:val="26"/>
                <w:szCs w:val="20"/>
                <w:lang w:val="en-US" w:eastAsia="vi-VN"/>
              </w:rPr>
              <w:t xml:space="preserve">ỦY </w:t>
            </w:r>
            <w:r w:rsidRPr="00811860">
              <w:rPr>
                <w:rFonts w:eastAsia="Arial" w:cs="Times New Roman"/>
                <w:b/>
                <w:bCs/>
                <w:szCs w:val="28"/>
                <w:lang w:val="en-US" w:eastAsia="vi-VN"/>
              </w:rPr>
              <w:t>BAN</w:t>
            </w:r>
            <w:r w:rsidRPr="00811860">
              <w:rPr>
                <w:rFonts w:eastAsia="Arial" w:cs="Times New Roman"/>
                <w:b/>
                <w:sz w:val="26"/>
                <w:szCs w:val="20"/>
                <w:lang w:val="en-US" w:eastAsia="vi-VN"/>
              </w:rPr>
              <w:t xml:space="preserve"> NHÂN DÂN ...</w:t>
            </w:r>
          </w:p>
          <w:p w:rsidR="00811860" w:rsidRPr="00811860" w:rsidRDefault="00811860" w:rsidP="00811860">
            <w:pPr>
              <w:tabs>
                <w:tab w:val="left" w:leader="dot" w:pos="8930"/>
              </w:tabs>
              <w:spacing w:after="0" w:line="240" w:lineRule="auto"/>
              <w:jc w:val="center"/>
              <w:outlineLvl w:val="5"/>
              <w:rPr>
                <w:rFonts w:eastAsia="Arial" w:cs="Times New Roman"/>
                <w:b/>
                <w:sz w:val="26"/>
                <w:szCs w:val="20"/>
                <w:vertAlign w:val="superscript"/>
                <w:lang w:val="en-US" w:eastAsia="vi-VN"/>
              </w:rPr>
            </w:pPr>
            <w:r w:rsidRPr="00811860">
              <w:rPr>
                <w:rFonts w:eastAsia="Arial" w:cs="Times New Roman"/>
                <w:b/>
                <w:sz w:val="26"/>
                <w:szCs w:val="20"/>
                <w:vertAlign w:val="superscript"/>
                <w:lang w:val="en-US" w:eastAsia="vi-VN"/>
              </w:rPr>
              <w:t>__________</w:t>
            </w:r>
          </w:p>
          <w:p w:rsidR="00811860" w:rsidRPr="00811860" w:rsidRDefault="00811860" w:rsidP="00811860">
            <w:pPr>
              <w:tabs>
                <w:tab w:val="left" w:leader="dot" w:pos="8930"/>
              </w:tabs>
              <w:spacing w:after="0" w:line="240" w:lineRule="auto"/>
              <w:jc w:val="center"/>
              <w:rPr>
                <w:rFonts w:eastAsia="Arial" w:cs="Times New Roman"/>
                <w:sz w:val="26"/>
                <w:szCs w:val="20"/>
                <w:lang w:val="en-US" w:eastAsia="vi-VN"/>
              </w:rPr>
            </w:pPr>
          </w:p>
          <w:p w:rsidR="00811860" w:rsidRPr="00811860" w:rsidRDefault="00811860" w:rsidP="00811860">
            <w:pPr>
              <w:tabs>
                <w:tab w:val="left" w:leader="dot" w:pos="8930"/>
              </w:tabs>
              <w:spacing w:after="0" w:line="240" w:lineRule="auto"/>
              <w:jc w:val="center"/>
              <w:rPr>
                <w:rFonts w:eastAsia="Arial" w:cs="Times New Roman"/>
                <w:i/>
                <w:szCs w:val="28"/>
                <w:lang w:val="en-US" w:eastAsia="vi-VN"/>
              </w:rPr>
            </w:pPr>
            <w:r w:rsidRPr="00811860">
              <w:rPr>
                <w:rFonts w:eastAsia="Arial" w:cs="Times New Roman"/>
                <w:sz w:val="26"/>
                <w:szCs w:val="20"/>
                <w:lang w:val="en-US" w:eastAsia="vi-VN"/>
              </w:rPr>
              <w:t>Số:...</w:t>
            </w:r>
          </w:p>
        </w:tc>
        <w:tc>
          <w:tcPr>
            <w:tcW w:w="5812" w:type="dxa"/>
            <w:shd w:val="clear" w:color="auto" w:fill="auto"/>
          </w:tcPr>
          <w:p w:rsidR="00811860" w:rsidRPr="00811860" w:rsidRDefault="00811860" w:rsidP="00811860">
            <w:pPr>
              <w:tabs>
                <w:tab w:val="left" w:leader="dot" w:pos="8930"/>
              </w:tabs>
              <w:spacing w:after="0" w:line="240" w:lineRule="auto"/>
              <w:jc w:val="center"/>
              <w:outlineLvl w:val="5"/>
              <w:rPr>
                <w:rFonts w:eastAsia="Arial" w:cs="Times New Roman"/>
                <w:b/>
                <w:sz w:val="26"/>
                <w:szCs w:val="20"/>
                <w:lang w:val="en-US" w:eastAsia="vi-VN"/>
              </w:rPr>
            </w:pPr>
            <w:r w:rsidRPr="00811860">
              <w:rPr>
                <w:rFonts w:eastAsia="Arial" w:cs="Times New Roman"/>
                <w:b/>
                <w:sz w:val="26"/>
                <w:szCs w:val="20"/>
                <w:lang w:val="en-US" w:eastAsia="vi-VN"/>
              </w:rPr>
              <w:t>CỘNG HOÀ XÃ HỘI CHỦ NGHĨA VIỆT NAM</w:t>
            </w:r>
          </w:p>
          <w:p w:rsidR="00811860" w:rsidRPr="00811860" w:rsidRDefault="00811860" w:rsidP="00811860">
            <w:pPr>
              <w:tabs>
                <w:tab w:val="left" w:leader="dot" w:pos="8930"/>
              </w:tabs>
              <w:spacing w:after="0" w:line="240" w:lineRule="auto"/>
              <w:jc w:val="center"/>
              <w:outlineLvl w:val="5"/>
              <w:rPr>
                <w:rFonts w:eastAsia="Arial" w:cs="Times New Roman"/>
                <w:b/>
                <w:szCs w:val="20"/>
                <w:lang w:val="en-US" w:eastAsia="vi-VN"/>
              </w:rPr>
            </w:pPr>
            <w:r w:rsidRPr="00811860">
              <w:rPr>
                <w:rFonts w:eastAsia="Arial" w:cs="Times New Roman"/>
                <w:b/>
                <w:szCs w:val="20"/>
                <w:lang w:val="en-US" w:eastAsia="vi-VN"/>
              </w:rPr>
              <w:t>Độc lập - Tự do - Hạnh phúc</w:t>
            </w:r>
          </w:p>
          <w:p w:rsidR="00811860" w:rsidRPr="00811860" w:rsidRDefault="00811860" w:rsidP="00811860">
            <w:pPr>
              <w:tabs>
                <w:tab w:val="left" w:leader="dot" w:pos="8930"/>
              </w:tabs>
              <w:spacing w:after="0" w:line="240" w:lineRule="auto"/>
              <w:ind w:right="-114"/>
              <w:jc w:val="center"/>
              <w:rPr>
                <w:rFonts w:eastAsia="Arial" w:cs="Times New Roman"/>
                <w:b/>
                <w:szCs w:val="20"/>
                <w:vertAlign w:val="superscript"/>
                <w:lang w:val="en-US" w:eastAsia="vi-VN"/>
              </w:rPr>
            </w:pPr>
            <w:r w:rsidRPr="00811860">
              <w:rPr>
                <w:rFonts w:eastAsia="Arial" w:cs="Times New Roman"/>
                <w:b/>
                <w:szCs w:val="20"/>
                <w:vertAlign w:val="superscript"/>
                <w:lang w:val="en-US" w:eastAsia="vi-VN"/>
              </w:rPr>
              <w:t>_____________________________________</w:t>
            </w:r>
          </w:p>
          <w:p w:rsidR="00811860" w:rsidRPr="00811860" w:rsidRDefault="00811860" w:rsidP="00811860">
            <w:pPr>
              <w:tabs>
                <w:tab w:val="left" w:leader="dot" w:pos="8930"/>
              </w:tabs>
              <w:spacing w:after="0" w:line="240" w:lineRule="auto"/>
              <w:ind w:right="-114"/>
              <w:jc w:val="center"/>
              <w:rPr>
                <w:rFonts w:eastAsia="Times New Roman" w:cs="Times New Roman"/>
                <w:i/>
                <w:sz w:val="26"/>
                <w:szCs w:val="26"/>
                <w:lang w:val="en-US" w:eastAsia="vi-VN"/>
              </w:rPr>
            </w:pPr>
            <w:r w:rsidRPr="00811860">
              <w:rPr>
                <w:rFonts w:eastAsia="Times New Roman" w:cs="Times New Roman"/>
                <w:i/>
                <w:sz w:val="26"/>
                <w:szCs w:val="26"/>
                <w:lang w:val="en-US" w:eastAsia="vi-VN"/>
              </w:rPr>
              <w:t>..., ngày ... tháng ... năm ...</w:t>
            </w:r>
          </w:p>
        </w:tc>
      </w:tr>
    </w:tbl>
    <w:p w:rsidR="00811860" w:rsidRPr="00811860" w:rsidRDefault="00811860" w:rsidP="00811860">
      <w:pPr>
        <w:tabs>
          <w:tab w:val="left" w:leader="dot" w:pos="8930"/>
        </w:tabs>
        <w:spacing w:after="0" w:line="240" w:lineRule="auto"/>
        <w:jc w:val="center"/>
        <w:rPr>
          <w:rFonts w:eastAsia="Times New Roman" w:cs="Times New Roman"/>
          <w:b/>
          <w:bCs/>
          <w:szCs w:val="28"/>
          <w:lang w:val="en-US" w:eastAsia="vi-VN"/>
        </w:rPr>
      </w:pPr>
    </w:p>
    <w:p w:rsidR="00811860" w:rsidRPr="00811860" w:rsidRDefault="00811860" w:rsidP="00811860">
      <w:pPr>
        <w:tabs>
          <w:tab w:val="left" w:leader="dot" w:pos="8930"/>
        </w:tabs>
        <w:spacing w:after="0" w:line="240" w:lineRule="auto"/>
        <w:jc w:val="center"/>
        <w:rPr>
          <w:rFonts w:eastAsia="Times New Roman" w:cs="Times New Roman"/>
          <w:b/>
          <w:bCs/>
          <w:strike/>
          <w:szCs w:val="28"/>
          <w:lang w:val="en-US" w:eastAsia="vi-VN"/>
        </w:rPr>
      </w:pPr>
      <w:r w:rsidRPr="00811860">
        <w:rPr>
          <w:rFonts w:eastAsia="Times New Roman" w:cs="Times New Roman"/>
          <w:b/>
          <w:bCs/>
          <w:szCs w:val="28"/>
          <w:lang w:val="en-US" w:eastAsia="vi-VN"/>
        </w:rPr>
        <w:t xml:space="preserve">QUYẾT ĐỊNH </w:t>
      </w:r>
    </w:p>
    <w:p w:rsidR="00811860" w:rsidRPr="00811860" w:rsidRDefault="00811860" w:rsidP="00811860">
      <w:pPr>
        <w:tabs>
          <w:tab w:val="left" w:leader="dot" w:pos="8930"/>
        </w:tabs>
        <w:spacing w:after="0" w:line="240" w:lineRule="auto"/>
        <w:jc w:val="center"/>
        <w:rPr>
          <w:rFonts w:eastAsia="Times New Roman" w:cs="Times New Roman"/>
          <w:bCs/>
          <w:szCs w:val="28"/>
          <w:lang w:val="en-US" w:eastAsia="vi-VN"/>
        </w:rPr>
      </w:pPr>
      <w:r w:rsidRPr="00811860">
        <w:rPr>
          <w:rFonts w:eastAsia="Times New Roman" w:cs="Times New Roman"/>
          <w:b/>
          <w:bCs/>
          <w:szCs w:val="28"/>
          <w:lang w:val="en-US" w:eastAsia="vi-VN"/>
        </w:rPr>
        <w:t>Về việc điều chỉnh quyết định giao đất/cho thuê đất/</w:t>
      </w:r>
      <w:r w:rsidRPr="00811860">
        <w:rPr>
          <w:rFonts w:eastAsia="Times New Roman" w:cs="Times New Roman"/>
          <w:b/>
          <w:bCs/>
          <w:szCs w:val="28"/>
          <w:lang w:val="en-US" w:eastAsia="vi-VN"/>
        </w:rPr>
        <w:br/>
        <w:t>cho phép chuyển mục đích sử dụng đất</w:t>
      </w:r>
      <w:r w:rsidRPr="00811860">
        <w:rPr>
          <w:rFonts w:eastAsia="Times New Roman" w:cs="Times New Roman"/>
          <w:bCs/>
          <w:szCs w:val="28"/>
          <w:lang w:val="en-US" w:eastAsia="vi-VN"/>
        </w:rPr>
        <w:t>...</w:t>
      </w:r>
    </w:p>
    <w:p w:rsidR="00811860" w:rsidRPr="00811860" w:rsidRDefault="00811860" w:rsidP="00811860">
      <w:pPr>
        <w:tabs>
          <w:tab w:val="left" w:leader="dot" w:pos="8930"/>
        </w:tabs>
        <w:spacing w:after="0" w:line="240" w:lineRule="auto"/>
        <w:jc w:val="center"/>
        <w:rPr>
          <w:rFonts w:eastAsia="Times New Roman" w:cs="Times New Roman"/>
          <w:szCs w:val="28"/>
          <w:vertAlign w:val="superscript"/>
          <w:lang w:val="en-US" w:eastAsia="vi-VN"/>
        </w:rPr>
      </w:pPr>
      <w:r w:rsidRPr="00811860">
        <w:rPr>
          <w:rFonts w:eastAsia="Times New Roman" w:cs="Times New Roman"/>
          <w:szCs w:val="28"/>
          <w:vertAlign w:val="superscript"/>
          <w:lang w:val="en-US" w:eastAsia="vi-VN"/>
        </w:rPr>
        <w:t>__________</w:t>
      </w:r>
    </w:p>
    <w:p w:rsidR="00811860" w:rsidRPr="00811860" w:rsidRDefault="00811860" w:rsidP="00811860">
      <w:pPr>
        <w:tabs>
          <w:tab w:val="left" w:leader="dot" w:pos="8930"/>
        </w:tabs>
        <w:spacing w:before="120" w:after="100" w:line="360" w:lineRule="exact"/>
        <w:jc w:val="center"/>
        <w:rPr>
          <w:rFonts w:eastAsia="Times New Roman" w:cs="Times New Roman"/>
          <w:bCs/>
          <w:szCs w:val="28"/>
          <w:lang w:val="en-US" w:eastAsia="vi-VN"/>
        </w:rPr>
      </w:pPr>
      <w:r w:rsidRPr="00811860">
        <w:rPr>
          <w:rFonts w:eastAsia="Times New Roman" w:cs="Times New Roman"/>
          <w:b/>
          <w:bCs/>
          <w:szCs w:val="28"/>
          <w:lang w:val="en-US" w:eastAsia="vi-VN"/>
        </w:rPr>
        <w:t>CHỦ TỊCH ỦY BAN NHÂN DÂN</w:t>
      </w:r>
      <w:r w:rsidRPr="00811860">
        <w:rPr>
          <w:rFonts w:eastAsia="Times New Roman" w:cs="Times New Roman"/>
          <w:bCs/>
          <w:szCs w:val="28"/>
          <w:lang w:val="en-US" w:eastAsia="vi-VN"/>
        </w:rPr>
        <w:t>...</w:t>
      </w:r>
    </w:p>
    <w:p w:rsidR="00811860" w:rsidRPr="00811860" w:rsidRDefault="00811860" w:rsidP="00811860">
      <w:pPr>
        <w:tabs>
          <w:tab w:val="left" w:leader="dot" w:pos="8930"/>
        </w:tabs>
        <w:spacing w:before="120" w:after="100" w:line="360" w:lineRule="exact"/>
        <w:ind w:firstLine="560"/>
        <w:jc w:val="both"/>
        <w:rPr>
          <w:rFonts w:eastAsia="Times New Roman" w:cs="Times New Roman"/>
          <w:i/>
          <w:szCs w:val="28"/>
          <w:lang w:val="en-US" w:eastAsia="vi-VN"/>
        </w:rPr>
      </w:pPr>
      <w:r w:rsidRPr="00811860">
        <w:rPr>
          <w:rFonts w:eastAsia="Times New Roman" w:cs="Times New Roman"/>
          <w:i/>
          <w:szCs w:val="28"/>
          <w:lang w:val="en-US" w:eastAsia="vi-VN"/>
        </w:rPr>
        <w:t xml:space="preserve">Căn cứ </w:t>
      </w:r>
      <w:r w:rsidRPr="00811860">
        <w:rPr>
          <w:rFonts w:eastAsia="Times New Roman" w:cs="Times New Roman"/>
          <w:i/>
          <w:szCs w:val="28"/>
          <w:lang w:val="en-US" w:eastAsia="vi-VN"/>
        </w:rPr>
        <w:tab/>
        <w:t>;</w:t>
      </w:r>
    </w:p>
    <w:p w:rsidR="00811860" w:rsidRPr="00811860" w:rsidRDefault="00811860" w:rsidP="00811860">
      <w:pPr>
        <w:tabs>
          <w:tab w:val="left" w:leader="dot" w:pos="8930"/>
        </w:tabs>
        <w:spacing w:before="120" w:after="100" w:line="360" w:lineRule="exact"/>
        <w:ind w:firstLine="560"/>
        <w:jc w:val="both"/>
        <w:rPr>
          <w:rFonts w:eastAsia="Times New Roman" w:cs="Times New Roman"/>
          <w:i/>
          <w:szCs w:val="28"/>
          <w:lang w:val="en-US" w:eastAsia="vi-VN"/>
        </w:rPr>
      </w:pPr>
      <w:r w:rsidRPr="00811860">
        <w:rPr>
          <w:rFonts w:eastAsia="Times New Roman" w:cs="Times New Roman"/>
          <w:i/>
          <w:szCs w:val="28"/>
          <w:lang w:val="en-US" w:eastAsia="vi-VN"/>
        </w:rPr>
        <w:t>Căn cứ Luật Đất đai</w:t>
      </w:r>
      <w:r w:rsidRPr="00811860">
        <w:rPr>
          <w:rFonts w:eastAsia="Times New Roman" w:cs="Times New Roman"/>
          <w:i/>
          <w:szCs w:val="28"/>
          <w:lang w:val="en-US" w:eastAsia="vi-VN"/>
        </w:rPr>
        <w:tab/>
        <w:t>;</w:t>
      </w:r>
    </w:p>
    <w:p w:rsidR="00811860" w:rsidRPr="00811860" w:rsidRDefault="00811860" w:rsidP="00811860">
      <w:pPr>
        <w:tabs>
          <w:tab w:val="left" w:leader="dot" w:pos="8930"/>
        </w:tabs>
        <w:spacing w:before="120" w:after="100" w:line="360" w:lineRule="exact"/>
        <w:ind w:firstLine="560"/>
        <w:jc w:val="both"/>
        <w:rPr>
          <w:rFonts w:eastAsia="Times New Roman" w:cs="Times New Roman"/>
          <w:i/>
          <w:szCs w:val="28"/>
          <w:lang w:val="en-US" w:eastAsia="vi-VN"/>
        </w:rPr>
      </w:pPr>
      <w:r w:rsidRPr="00811860">
        <w:rPr>
          <w:rFonts w:eastAsia="Times New Roman" w:cs="Times New Roman"/>
          <w:i/>
          <w:szCs w:val="28"/>
          <w:lang w:val="en-US" w:eastAsia="vi-VN"/>
        </w:rPr>
        <w:t>Căn cứ Nghị định</w:t>
      </w:r>
      <w:r w:rsidRPr="00811860">
        <w:rPr>
          <w:rFonts w:eastAsia="Times New Roman" w:cs="Times New Roman"/>
          <w:i/>
          <w:szCs w:val="28"/>
          <w:lang w:val="en-US" w:eastAsia="vi-VN"/>
        </w:rPr>
        <w:tab/>
        <w:t>;</w:t>
      </w:r>
    </w:p>
    <w:p w:rsidR="00811860" w:rsidRPr="00811860" w:rsidRDefault="00811860" w:rsidP="00811860">
      <w:pPr>
        <w:tabs>
          <w:tab w:val="left" w:leader="dot" w:pos="8930"/>
        </w:tabs>
        <w:spacing w:before="120" w:after="100" w:line="360" w:lineRule="exact"/>
        <w:ind w:firstLine="560"/>
        <w:jc w:val="both"/>
        <w:rPr>
          <w:rFonts w:eastAsia="Times New Roman" w:cs="Times New Roman"/>
          <w:i/>
          <w:szCs w:val="28"/>
          <w:lang w:val="en-US" w:eastAsia="vi-VN"/>
        </w:rPr>
      </w:pPr>
      <w:r w:rsidRPr="00811860">
        <w:rPr>
          <w:rFonts w:eastAsia="Times New Roman" w:cs="Times New Roman"/>
          <w:i/>
          <w:szCs w:val="28"/>
          <w:lang w:val="en-US" w:eastAsia="vi-VN"/>
        </w:rPr>
        <w:t xml:space="preserve">Căn cứ </w:t>
      </w:r>
      <w:r w:rsidRPr="00811860">
        <w:rPr>
          <w:rFonts w:eastAsia="Times New Roman" w:cs="Times New Roman"/>
          <w:i/>
          <w:szCs w:val="28"/>
          <w:vertAlign w:val="superscript"/>
          <w:lang w:val="en-US" w:eastAsia="vi-VN"/>
        </w:rPr>
        <w:footnoteReference w:customMarkFollows="1" w:id="106"/>
        <w:t>1</w:t>
      </w:r>
      <w:r w:rsidRPr="00811860">
        <w:rPr>
          <w:rFonts w:eastAsia="Times New Roman" w:cs="Times New Roman"/>
          <w:i/>
          <w:szCs w:val="28"/>
          <w:lang w:val="en-US" w:eastAsia="vi-VN"/>
        </w:rPr>
        <w:t xml:space="preserve"> </w:t>
      </w:r>
      <w:r w:rsidRPr="00811860">
        <w:rPr>
          <w:rFonts w:eastAsia="Times New Roman" w:cs="Times New Roman"/>
          <w:i/>
          <w:szCs w:val="28"/>
          <w:lang w:val="en-US" w:eastAsia="vi-VN"/>
        </w:rPr>
        <w:tab/>
        <w:t>;</w:t>
      </w:r>
    </w:p>
    <w:p w:rsidR="00811860" w:rsidRPr="00811860" w:rsidRDefault="00811860" w:rsidP="00811860">
      <w:pPr>
        <w:tabs>
          <w:tab w:val="left" w:leader="dot" w:pos="8930"/>
        </w:tabs>
        <w:spacing w:before="120" w:after="100" w:line="360" w:lineRule="exact"/>
        <w:ind w:firstLine="560"/>
        <w:jc w:val="both"/>
        <w:rPr>
          <w:rFonts w:eastAsia="Times New Roman" w:cs="Times New Roman"/>
          <w:i/>
          <w:szCs w:val="28"/>
          <w:lang w:val="en-US" w:eastAsia="vi-VN"/>
        </w:rPr>
      </w:pPr>
      <w:r w:rsidRPr="00811860">
        <w:rPr>
          <w:rFonts w:eastAsia="Times New Roman" w:cs="Times New Roman"/>
          <w:i/>
          <w:szCs w:val="28"/>
          <w:lang w:val="en-US" w:eastAsia="vi-VN"/>
        </w:rPr>
        <w:t>Xét đề nghị của ... Tờ trình số... ngày... tháng... năm...,</w:t>
      </w:r>
    </w:p>
    <w:p w:rsidR="00811860" w:rsidRPr="00811860" w:rsidRDefault="00811860" w:rsidP="00811860">
      <w:pPr>
        <w:tabs>
          <w:tab w:val="left" w:leader="dot" w:pos="8930"/>
        </w:tabs>
        <w:spacing w:before="360" w:after="100" w:line="360" w:lineRule="exact"/>
        <w:jc w:val="center"/>
        <w:rPr>
          <w:rFonts w:eastAsia="Times New Roman" w:cs="Times New Roman"/>
          <w:b/>
          <w:bCs/>
          <w:szCs w:val="28"/>
          <w:lang w:val="en-US" w:eastAsia="vi-VN"/>
        </w:rPr>
      </w:pPr>
      <w:r w:rsidRPr="00811860">
        <w:rPr>
          <w:rFonts w:eastAsia="Times New Roman" w:cs="Times New Roman"/>
          <w:b/>
          <w:bCs/>
          <w:szCs w:val="28"/>
          <w:lang w:val="en-US" w:eastAsia="vi-VN"/>
        </w:rPr>
        <w:t>QUYẾT ĐỊNH:</w:t>
      </w:r>
    </w:p>
    <w:p w:rsidR="00811860" w:rsidRPr="00811860" w:rsidRDefault="00811860" w:rsidP="00811860">
      <w:pPr>
        <w:tabs>
          <w:tab w:val="left" w:leader="dot" w:pos="8930"/>
        </w:tabs>
        <w:spacing w:before="120" w:after="100" w:line="360" w:lineRule="exact"/>
        <w:ind w:firstLine="560"/>
        <w:jc w:val="both"/>
        <w:rPr>
          <w:rFonts w:eastAsia="Times New Roman" w:cs="Times New Roman"/>
          <w:bCs/>
          <w:szCs w:val="28"/>
          <w:lang w:val="en-US" w:eastAsia="vi-VN"/>
        </w:rPr>
      </w:pPr>
      <w:r w:rsidRPr="00811860">
        <w:rPr>
          <w:rFonts w:eastAsia="Times New Roman" w:cs="Times New Roman"/>
          <w:b/>
          <w:bCs/>
          <w:szCs w:val="28"/>
          <w:lang w:val="en-US" w:eastAsia="vi-VN"/>
        </w:rPr>
        <w:t>Điều 1.</w:t>
      </w:r>
      <w:r w:rsidRPr="00811860">
        <w:rPr>
          <w:rFonts w:eastAsia="Times New Roman" w:cs="Times New Roman"/>
          <w:szCs w:val="28"/>
          <w:lang w:val="en-US" w:eastAsia="vi-VN"/>
        </w:rPr>
        <w:t xml:space="preserve"> </w:t>
      </w:r>
      <w:r w:rsidRPr="00811860">
        <w:rPr>
          <w:rFonts w:eastAsia="Times New Roman" w:cs="Times New Roman"/>
          <w:bCs/>
          <w:szCs w:val="28"/>
          <w:lang w:val="en-US" w:eastAsia="vi-VN"/>
        </w:rPr>
        <w:t>Điều chỉnh nội dung Quyết định số… ngày…, cụ thể như sau:</w:t>
      </w:r>
    </w:p>
    <w:p w:rsidR="00811860" w:rsidRPr="00811860" w:rsidRDefault="00811860" w:rsidP="00811860">
      <w:pPr>
        <w:tabs>
          <w:tab w:val="left" w:leader="dot" w:pos="8930"/>
        </w:tabs>
        <w:spacing w:before="80" w:after="100" w:line="360" w:lineRule="exact"/>
        <w:ind w:firstLine="560"/>
        <w:jc w:val="both"/>
        <w:rPr>
          <w:rFonts w:eastAsia="Times New Roman" w:cs="Times New Roman"/>
          <w:bCs/>
          <w:szCs w:val="28"/>
          <w:lang w:val="en-US" w:eastAsia="vi-VN"/>
        </w:rPr>
      </w:pPr>
      <w:r w:rsidRPr="00811860">
        <w:rPr>
          <w:rFonts w:eastAsia="Times New Roman" w:cs="Times New Roman"/>
          <w:bCs/>
          <w:szCs w:val="28"/>
          <w:lang w:val="en-US" w:eastAsia="vi-VN"/>
        </w:rPr>
        <w:t>1. Các nội dung điều chỉnh:</w:t>
      </w:r>
    </w:p>
    <w:p w:rsidR="00811860" w:rsidRPr="00811860" w:rsidRDefault="00811860" w:rsidP="00811860">
      <w:pPr>
        <w:tabs>
          <w:tab w:val="left" w:leader="dot" w:pos="8930"/>
        </w:tabs>
        <w:spacing w:before="80" w:after="100" w:line="360" w:lineRule="exact"/>
        <w:jc w:val="both"/>
        <w:rPr>
          <w:rFonts w:eastAsia="Times New Roman" w:cs="Times New Roman"/>
          <w:bCs/>
          <w:szCs w:val="28"/>
          <w:lang w:val="en-US" w:eastAsia="vi-VN"/>
        </w:rPr>
      </w:pPr>
      <w:r w:rsidRPr="00811860">
        <w:rPr>
          <w:rFonts w:eastAsia="Times New Roman" w:cs="Times New Roman"/>
          <w:bCs/>
          <w:szCs w:val="28"/>
          <w:lang w:val="en-US" w:eastAsia="vi-VN"/>
        </w:rPr>
        <w:t xml:space="preserve">        - Điều chỉnh…………………….thành</w:t>
      </w:r>
      <w:r w:rsidRPr="00811860">
        <w:rPr>
          <w:rFonts w:eastAsia="Times New Roman" w:cs="Times New Roman"/>
          <w:bCs/>
          <w:szCs w:val="28"/>
          <w:lang w:val="en-US" w:eastAsia="vi-VN"/>
        </w:rPr>
        <w:tab/>
      </w:r>
    </w:p>
    <w:p w:rsidR="00811860" w:rsidRPr="00811860" w:rsidRDefault="00811860" w:rsidP="00811860">
      <w:pPr>
        <w:tabs>
          <w:tab w:val="left" w:leader="dot" w:pos="8930"/>
        </w:tabs>
        <w:spacing w:before="80" w:after="100" w:line="360" w:lineRule="exact"/>
        <w:ind w:firstLine="560"/>
        <w:jc w:val="both"/>
        <w:rPr>
          <w:rFonts w:eastAsia="Times New Roman" w:cs="Times New Roman"/>
          <w:bCs/>
          <w:szCs w:val="28"/>
          <w:lang w:val="en-US" w:eastAsia="vi-VN"/>
        </w:rPr>
      </w:pPr>
      <w:r w:rsidRPr="00811860">
        <w:rPr>
          <w:rFonts w:eastAsia="Times New Roman" w:cs="Times New Roman"/>
          <w:bCs/>
          <w:szCs w:val="28"/>
          <w:lang w:val="en-US" w:eastAsia="vi-VN"/>
        </w:rPr>
        <w:t>- Điều chỉnh…………………….thành</w:t>
      </w:r>
      <w:r w:rsidRPr="00811860">
        <w:rPr>
          <w:rFonts w:eastAsia="Times New Roman" w:cs="Times New Roman"/>
          <w:bCs/>
          <w:szCs w:val="28"/>
          <w:lang w:val="en-US" w:eastAsia="vi-VN"/>
        </w:rPr>
        <w:tab/>
      </w:r>
    </w:p>
    <w:p w:rsidR="00811860" w:rsidRPr="00811860" w:rsidRDefault="00811860" w:rsidP="00811860">
      <w:pPr>
        <w:tabs>
          <w:tab w:val="left" w:leader="dot" w:pos="8930"/>
        </w:tabs>
        <w:spacing w:before="80" w:after="100" w:line="360" w:lineRule="exact"/>
        <w:ind w:firstLine="560"/>
        <w:jc w:val="both"/>
        <w:rPr>
          <w:rFonts w:eastAsia="Times New Roman" w:cs="Times New Roman"/>
          <w:bCs/>
          <w:szCs w:val="28"/>
          <w:lang w:val="en-US" w:eastAsia="vi-VN"/>
        </w:rPr>
      </w:pPr>
      <w:r w:rsidRPr="00811860">
        <w:rPr>
          <w:rFonts w:eastAsia="Times New Roman" w:cs="Times New Roman"/>
          <w:bCs/>
          <w:szCs w:val="28"/>
          <w:lang w:val="en-US" w:eastAsia="vi-VN"/>
        </w:rPr>
        <w:t xml:space="preserve">- </w:t>
      </w:r>
      <w:r w:rsidRPr="00811860">
        <w:rPr>
          <w:rFonts w:eastAsia="Times New Roman" w:cs="Times New Roman"/>
          <w:bCs/>
          <w:szCs w:val="28"/>
          <w:lang w:val="en-US" w:eastAsia="vi-VN"/>
        </w:rPr>
        <w:tab/>
      </w:r>
    </w:p>
    <w:p w:rsidR="00811860" w:rsidRPr="00811860" w:rsidRDefault="00811860" w:rsidP="00811860">
      <w:pPr>
        <w:tabs>
          <w:tab w:val="left" w:leader="dot" w:pos="8930"/>
        </w:tabs>
        <w:spacing w:before="80" w:after="100" w:line="360" w:lineRule="exact"/>
        <w:ind w:firstLine="560"/>
        <w:jc w:val="both"/>
        <w:rPr>
          <w:rFonts w:eastAsia="Times New Roman" w:cs="Times New Roman"/>
          <w:szCs w:val="28"/>
          <w:vertAlign w:val="superscript"/>
          <w:lang w:val="en-US" w:eastAsia="vi-VN"/>
        </w:rPr>
      </w:pPr>
      <w:r w:rsidRPr="00811860">
        <w:rPr>
          <w:rFonts w:eastAsia="Times New Roman" w:cs="Times New Roman"/>
          <w:szCs w:val="28"/>
          <w:lang w:val="en-US" w:eastAsia="vi-VN"/>
        </w:rPr>
        <w:t>2. Giá đất tính tiền sử dụng đất/tiền thuê đất phải nộp bổ sung hoặc hoàn trả cho người sử dụng đất:……………… (đối với trường hợp phải nộp bổ sung hoặc hoàn trả tiền sử dụng đất, tiền thuê đất tính theo giá đất trong bảng giá đất theo quy định</w:t>
      </w:r>
      <w:r w:rsidRPr="00811860">
        <w:rPr>
          <w:rFonts w:eastAsia="Times New Roman" w:cs="Times New Roman"/>
          <w:szCs w:val="28"/>
          <w:vertAlign w:val="superscript"/>
          <w:lang w:val="en-US" w:eastAsia="vi-VN"/>
        </w:rPr>
        <w:footnoteReference w:customMarkFollows="1" w:id="107"/>
        <w:t>2</w:t>
      </w:r>
      <w:r w:rsidRPr="00811860">
        <w:rPr>
          <w:rFonts w:eastAsia="Times New Roman" w:cs="Times New Roman"/>
          <w:szCs w:val="28"/>
          <w:lang w:val="en-US" w:eastAsia="vi-VN"/>
        </w:rPr>
        <w:t>).</w:t>
      </w:r>
    </w:p>
    <w:p w:rsidR="00811860" w:rsidRPr="00811860" w:rsidRDefault="00811860" w:rsidP="00811860">
      <w:pPr>
        <w:tabs>
          <w:tab w:val="left" w:leader="dot" w:pos="8930"/>
        </w:tabs>
        <w:spacing w:before="80" w:after="100" w:line="360" w:lineRule="exact"/>
        <w:ind w:firstLine="560"/>
        <w:jc w:val="both"/>
        <w:rPr>
          <w:rFonts w:eastAsia="Times New Roman" w:cs="Times New Roman"/>
          <w:bCs/>
          <w:szCs w:val="28"/>
          <w:lang w:val="en-US" w:eastAsia="vi-VN"/>
        </w:rPr>
      </w:pPr>
      <w:r w:rsidRPr="00811860">
        <w:rPr>
          <w:rFonts w:eastAsia="Times New Roman" w:cs="Times New Roman"/>
          <w:bCs/>
          <w:szCs w:val="28"/>
          <w:lang w:val="en-US" w:eastAsia="vi-VN"/>
        </w:rPr>
        <w:t>3</w:t>
      </w:r>
      <w:r w:rsidRPr="00811860">
        <w:rPr>
          <w:rFonts w:eastAsia="Times New Roman" w:cs="Times New Roman"/>
          <w:bCs/>
          <w:szCs w:val="28"/>
          <w:lang w:val="en-US" w:eastAsia="vi-VN"/>
        </w:rPr>
        <w:tab/>
      </w:r>
    </w:p>
    <w:p w:rsidR="00811860" w:rsidRPr="00811860" w:rsidRDefault="00811860" w:rsidP="00811860">
      <w:pPr>
        <w:tabs>
          <w:tab w:val="left" w:leader="dot" w:pos="8930"/>
        </w:tabs>
        <w:spacing w:before="80" w:after="100" w:line="360" w:lineRule="exact"/>
        <w:ind w:firstLine="560"/>
        <w:jc w:val="both"/>
        <w:rPr>
          <w:rFonts w:eastAsia="Times New Roman" w:cs="Times New Roman"/>
          <w:szCs w:val="28"/>
          <w:lang w:val="en-US" w:eastAsia="vi-VN"/>
        </w:rPr>
      </w:pPr>
      <w:r w:rsidRPr="00811860">
        <w:rPr>
          <w:rFonts w:eastAsia="Times New Roman" w:cs="Times New Roman"/>
          <w:b/>
          <w:bCs/>
          <w:szCs w:val="28"/>
          <w:lang w:val="en-US" w:eastAsia="vi-VN"/>
        </w:rPr>
        <w:t>Điều 2.</w:t>
      </w:r>
      <w:r w:rsidRPr="00811860">
        <w:rPr>
          <w:rFonts w:eastAsia="Times New Roman" w:cs="Times New Roman"/>
          <w:szCs w:val="28"/>
          <w:lang w:val="en-US" w:eastAsia="vi-VN"/>
        </w:rPr>
        <w:t xml:space="preserve"> Tổ chức thực hiện</w:t>
      </w:r>
      <w:r w:rsidRPr="00811860">
        <w:rPr>
          <w:rFonts w:eastAsia="Times New Roman" w:cs="Times New Roman"/>
          <w:szCs w:val="28"/>
          <w:lang w:val="en-US" w:eastAsia="vi-VN"/>
        </w:rPr>
        <w:tab/>
      </w:r>
    </w:p>
    <w:p w:rsidR="00811860" w:rsidRPr="00811860" w:rsidRDefault="00811860" w:rsidP="00811860">
      <w:pPr>
        <w:tabs>
          <w:tab w:val="left" w:leader="dot" w:pos="8930"/>
        </w:tabs>
        <w:spacing w:before="80" w:after="100" w:line="360" w:lineRule="exact"/>
        <w:ind w:firstLine="560"/>
        <w:jc w:val="both"/>
        <w:rPr>
          <w:rFonts w:eastAsia="Times New Roman" w:cs="Times New Roman"/>
          <w:iCs/>
          <w:spacing w:val="-8"/>
          <w:szCs w:val="28"/>
          <w:lang w:val="en-US" w:eastAsia="vi-VN"/>
        </w:rPr>
      </w:pPr>
      <w:r w:rsidRPr="00811860">
        <w:rPr>
          <w:rFonts w:eastAsia="Times New Roman" w:cs="Times New Roman"/>
          <w:spacing w:val="-8"/>
          <w:szCs w:val="28"/>
          <w:lang w:val="en-US" w:eastAsia="vi-VN"/>
        </w:rPr>
        <w:t xml:space="preserve">1. ……… xác định giá đất để tính </w:t>
      </w:r>
      <w:r w:rsidRPr="00811860">
        <w:rPr>
          <w:rFonts w:eastAsia="Tahoma" w:cs="Times New Roman"/>
          <w:spacing w:val="-8"/>
          <w:szCs w:val="28"/>
          <w:lang w:val="en-US" w:eastAsia="vi-VN"/>
        </w:rPr>
        <w:t xml:space="preserve">tiền sử dụng đất/tiền thuê đất phải nộp bổ sung hoặc hoàn trả cho người sử dụng đất; </w:t>
      </w:r>
      <w:r w:rsidRPr="00811860">
        <w:rPr>
          <w:rFonts w:eastAsia="Times New Roman" w:cs="Times New Roman"/>
          <w:iCs/>
          <w:spacing w:val="-8"/>
          <w:szCs w:val="28"/>
          <w:lang w:val="en-US" w:eastAsia="vi-VN"/>
        </w:rPr>
        <w:t>đối với trường hợp tính theo giá đất cụ thể.</w:t>
      </w:r>
    </w:p>
    <w:p w:rsidR="00811860" w:rsidRPr="00811860" w:rsidRDefault="00811860" w:rsidP="00811860">
      <w:pPr>
        <w:tabs>
          <w:tab w:val="left" w:leader="dot" w:pos="8930"/>
        </w:tabs>
        <w:spacing w:before="120" w:after="100" w:line="360" w:lineRule="exact"/>
        <w:ind w:firstLine="560"/>
        <w:jc w:val="both"/>
        <w:rPr>
          <w:rFonts w:eastAsia="Tahoma" w:cs="Times New Roman"/>
          <w:szCs w:val="28"/>
          <w:lang w:val="en-US" w:eastAsia="vi-VN"/>
        </w:rPr>
      </w:pPr>
      <w:r w:rsidRPr="00811860">
        <w:rPr>
          <w:rFonts w:eastAsia="Tahoma" w:cs="Times New Roman"/>
          <w:szCs w:val="28"/>
          <w:lang w:val="en-US" w:eastAsia="vi-VN"/>
        </w:rPr>
        <w:t xml:space="preserve">2……….. xác định tiền sử dụng đất/tiền thuê đất phải nộp bổ sung hoặc hoàn trả cho người sử dụng đất; hướng dẫn thực hiện giảm tiền sử dụng đất/tiền thuê </w:t>
      </w:r>
      <w:r w:rsidRPr="00811860">
        <w:rPr>
          <w:rFonts w:eastAsia="Tahoma" w:cs="Times New Roman"/>
          <w:szCs w:val="28"/>
          <w:lang w:val="en-US" w:eastAsia="vi-VN"/>
        </w:rPr>
        <w:lastRenderedPageBreak/>
        <w:t xml:space="preserve">đất, khoản được trừ vào tiền sử dụng đất/tiền thuê đất, ghi nợ tiền sử dụng đất/tiền thuê đất, </w:t>
      </w:r>
      <w:r w:rsidRPr="00811860">
        <w:rPr>
          <w:rFonts w:eastAsia="Times New Roman" w:cs="Times New Roman"/>
          <w:szCs w:val="28"/>
          <w:lang w:val="en-US" w:eastAsia="vi-VN"/>
        </w:rPr>
        <w:t xml:space="preserve">theo dõi trường hợp </w:t>
      </w:r>
      <w:r w:rsidRPr="00811860">
        <w:rPr>
          <w:rFonts w:eastAsia="Tahoma" w:cs="Times New Roman"/>
          <w:szCs w:val="28"/>
          <w:lang w:val="en-US" w:eastAsia="vi-VN"/>
        </w:rPr>
        <w:t xml:space="preserve">miễn tiền sử dụng đất/tiền thuê đất, phí, lệ phí … </w:t>
      </w:r>
      <w:r w:rsidRPr="00811860">
        <w:rPr>
          <w:rFonts w:eastAsia="Tahoma" w:cs="Times New Roman"/>
          <w:i/>
          <w:iCs/>
          <w:szCs w:val="28"/>
          <w:lang w:val="en-US" w:eastAsia="vi-VN"/>
        </w:rPr>
        <w:t>(</w:t>
      </w:r>
      <w:r w:rsidRPr="00811860">
        <w:rPr>
          <w:rFonts w:eastAsia="Times New Roman" w:cs="Times New Roman"/>
          <w:i/>
          <w:szCs w:val="28"/>
          <w:lang w:val="en-US" w:eastAsia="vi-VN"/>
        </w:rPr>
        <w:t>nếu có).</w:t>
      </w:r>
    </w:p>
    <w:p w:rsidR="00811860" w:rsidRPr="00811860" w:rsidRDefault="00811860" w:rsidP="00811860">
      <w:pPr>
        <w:tabs>
          <w:tab w:val="left" w:leader="dot" w:pos="8930"/>
        </w:tabs>
        <w:spacing w:before="120" w:after="100" w:line="360" w:lineRule="exact"/>
        <w:ind w:firstLine="560"/>
        <w:jc w:val="both"/>
        <w:rPr>
          <w:rFonts w:eastAsia="Times New Roman" w:cs="Times New Roman"/>
          <w:szCs w:val="28"/>
          <w:lang w:val="en-US" w:eastAsia="vi-VN"/>
        </w:rPr>
      </w:pPr>
      <w:r w:rsidRPr="00811860">
        <w:rPr>
          <w:rFonts w:eastAsia="Times New Roman" w:cs="Times New Roman"/>
          <w:szCs w:val="28"/>
          <w:lang w:val="en-US" w:eastAsia="vi-VN"/>
        </w:rPr>
        <w:t>3. ……… thông báo cho người sử dụng đất nộp bổ sung tiền sử dụng đất/</w:t>
      </w:r>
      <w:r w:rsidRPr="00811860">
        <w:rPr>
          <w:rFonts w:eastAsia="Tahoma" w:cs="Times New Roman"/>
          <w:szCs w:val="28"/>
          <w:lang w:val="en-US" w:eastAsia="vi-VN"/>
        </w:rPr>
        <w:t>tiền thuê đất</w:t>
      </w:r>
      <w:r w:rsidRPr="00811860">
        <w:rPr>
          <w:rFonts w:eastAsia="Times New Roman" w:cs="Times New Roman"/>
          <w:szCs w:val="28"/>
          <w:lang w:val="en-US" w:eastAsia="vi-VN"/>
        </w:rPr>
        <w:t xml:space="preserve"> </w:t>
      </w:r>
      <w:r w:rsidRPr="00811860">
        <w:rPr>
          <w:rFonts w:eastAsia="Tahoma" w:cs="Times New Roman"/>
          <w:szCs w:val="28"/>
          <w:lang w:val="en-US" w:eastAsia="vi-VN"/>
        </w:rPr>
        <w:t>hoặc được hoàn trả cho người sử dụng đất</w:t>
      </w:r>
      <w:r w:rsidRPr="00811860">
        <w:rPr>
          <w:rFonts w:eastAsia="Times New Roman" w:cs="Times New Roman"/>
          <w:szCs w:val="28"/>
          <w:lang w:val="en-US" w:eastAsia="vi-VN"/>
        </w:rPr>
        <w:t xml:space="preserve"> </w:t>
      </w:r>
      <w:r w:rsidRPr="00811860">
        <w:rPr>
          <w:rFonts w:eastAsia="Tahoma" w:cs="Times New Roman"/>
          <w:i/>
          <w:iCs/>
          <w:szCs w:val="28"/>
          <w:lang w:val="en-US" w:eastAsia="vi-VN"/>
        </w:rPr>
        <w:t>(</w:t>
      </w:r>
      <w:r w:rsidRPr="00811860">
        <w:rPr>
          <w:rFonts w:eastAsia="Times New Roman" w:cs="Times New Roman"/>
          <w:i/>
          <w:szCs w:val="28"/>
          <w:lang w:val="en-US" w:eastAsia="vi-VN"/>
        </w:rPr>
        <w:t>nếu có).</w:t>
      </w:r>
    </w:p>
    <w:p w:rsidR="00811860" w:rsidRPr="00811860" w:rsidRDefault="00811860" w:rsidP="00811860">
      <w:pPr>
        <w:tabs>
          <w:tab w:val="left" w:leader="dot" w:pos="8930"/>
        </w:tabs>
        <w:spacing w:before="120" w:after="100" w:line="360" w:lineRule="exact"/>
        <w:ind w:firstLine="560"/>
        <w:jc w:val="both"/>
        <w:rPr>
          <w:rFonts w:eastAsia="Times New Roman" w:cs="Times New Roman"/>
          <w:i/>
          <w:szCs w:val="28"/>
          <w:lang w:val="en-US" w:eastAsia="vi-VN"/>
        </w:rPr>
      </w:pPr>
      <w:r w:rsidRPr="00811860">
        <w:rPr>
          <w:rFonts w:eastAsia="Times New Roman" w:cs="Times New Roman"/>
          <w:szCs w:val="28"/>
          <w:lang w:val="en-US" w:eastAsia="vi-VN"/>
        </w:rPr>
        <w:t>4. ……… th</w:t>
      </w:r>
      <w:r w:rsidRPr="00811860">
        <w:rPr>
          <w:rFonts w:eastAsia="Tahoma" w:cs="Times New Roman"/>
          <w:szCs w:val="28"/>
          <w:lang w:val="en-US" w:eastAsia="vi-VN"/>
        </w:rPr>
        <w:t xml:space="preserve">u </w:t>
      </w:r>
      <w:r w:rsidRPr="00811860">
        <w:rPr>
          <w:rFonts w:eastAsia="Times New Roman" w:cs="Times New Roman"/>
          <w:szCs w:val="28"/>
          <w:lang w:val="en-US" w:eastAsia="vi-VN"/>
        </w:rPr>
        <w:t>tiền sử dụng đất/</w:t>
      </w:r>
      <w:r w:rsidRPr="00811860">
        <w:rPr>
          <w:rFonts w:eastAsia="Tahoma" w:cs="Times New Roman"/>
          <w:szCs w:val="28"/>
          <w:lang w:val="en-US" w:eastAsia="vi-VN"/>
        </w:rPr>
        <w:t xml:space="preserve">tiền thuê đất do phải nộp bổ sung hoặc hoàn trả cho người sử dụng đất, </w:t>
      </w:r>
      <w:r w:rsidRPr="00811860">
        <w:rPr>
          <w:rFonts w:eastAsia="Times New Roman" w:cs="Times New Roman"/>
          <w:szCs w:val="28"/>
          <w:lang w:val="en-US" w:eastAsia="vi-VN"/>
        </w:rPr>
        <w:t xml:space="preserve">phí, lệ phí… </w:t>
      </w:r>
      <w:r w:rsidRPr="00811860">
        <w:rPr>
          <w:rFonts w:eastAsia="Tahoma" w:cs="Times New Roman"/>
          <w:i/>
          <w:iCs/>
          <w:szCs w:val="28"/>
          <w:lang w:val="en-US" w:eastAsia="vi-VN"/>
        </w:rPr>
        <w:t>(</w:t>
      </w:r>
      <w:r w:rsidRPr="00811860">
        <w:rPr>
          <w:rFonts w:eastAsia="Times New Roman" w:cs="Times New Roman"/>
          <w:i/>
          <w:szCs w:val="28"/>
          <w:lang w:val="en-US" w:eastAsia="vi-VN"/>
        </w:rPr>
        <w:t>nếu có).</w:t>
      </w:r>
    </w:p>
    <w:p w:rsidR="00811860" w:rsidRPr="00811860" w:rsidRDefault="00811860" w:rsidP="00811860">
      <w:pPr>
        <w:tabs>
          <w:tab w:val="left" w:leader="dot" w:pos="8930"/>
        </w:tabs>
        <w:spacing w:before="120" w:after="100" w:line="360" w:lineRule="exact"/>
        <w:ind w:firstLine="560"/>
        <w:jc w:val="both"/>
        <w:rPr>
          <w:rFonts w:eastAsia="Times New Roman" w:cs="Times New Roman"/>
          <w:szCs w:val="28"/>
          <w:lang w:val="en-US" w:eastAsia="vi-VN"/>
        </w:rPr>
      </w:pPr>
      <w:r w:rsidRPr="00811860">
        <w:rPr>
          <w:rFonts w:eastAsia="Times New Roman" w:cs="Times New Roman"/>
          <w:szCs w:val="28"/>
          <w:lang w:val="en-US" w:eastAsia="vi-VN"/>
        </w:rPr>
        <w:t>5. ……… chịu trách nhiệm nộp bổ sung tiền sử dụng đất/</w:t>
      </w:r>
      <w:r w:rsidRPr="00811860">
        <w:rPr>
          <w:rFonts w:eastAsia="Tahoma" w:cs="Times New Roman"/>
          <w:szCs w:val="28"/>
          <w:lang w:val="en-US" w:eastAsia="vi-VN"/>
        </w:rPr>
        <w:t>tiền thuê đất hoặc được hoàn trả</w:t>
      </w:r>
      <w:r w:rsidRPr="00811860">
        <w:rPr>
          <w:rFonts w:eastAsia="Times New Roman" w:cs="Times New Roman"/>
          <w:szCs w:val="28"/>
          <w:lang w:val="en-US" w:eastAsia="vi-VN"/>
        </w:rPr>
        <w:t xml:space="preserve">; </w:t>
      </w:r>
      <w:r w:rsidRPr="00811860">
        <w:rPr>
          <w:rFonts w:eastAsia="Tahoma" w:cs="Times New Roman"/>
          <w:szCs w:val="28"/>
          <w:lang w:val="en-US" w:eastAsia="vi-VN"/>
        </w:rPr>
        <w:t>thực hiện giảm tiền sử dụng đất/tiền thuê đất, khoản được trừ vào tiền sử dụng đất/tiền thuê đất, ghi nợ tiền sử dụng đất/tiền thuê đất</w:t>
      </w:r>
      <w:r w:rsidRPr="00811860">
        <w:rPr>
          <w:rFonts w:eastAsia="Times New Roman" w:cs="Times New Roman"/>
          <w:szCs w:val="28"/>
          <w:lang w:val="en-US" w:eastAsia="vi-VN"/>
        </w:rPr>
        <w:t xml:space="preserve"> </w:t>
      </w:r>
      <w:r w:rsidRPr="00811860">
        <w:rPr>
          <w:rFonts w:eastAsia="Tahoma" w:cs="Times New Roman"/>
          <w:i/>
          <w:iCs/>
          <w:szCs w:val="28"/>
          <w:lang w:val="en-US" w:eastAsia="vi-VN"/>
        </w:rPr>
        <w:t>(</w:t>
      </w:r>
      <w:r w:rsidRPr="00811860">
        <w:rPr>
          <w:rFonts w:eastAsia="Times New Roman" w:cs="Times New Roman"/>
          <w:i/>
          <w:szCs w:val="28"/>
          <w:lang w:val="en-US" w:eastAsia="vi-VN"/>
        </w:rPr>
        <w:t>nếu có).</w:t>
      </w:r>
    </w:p>
    <w:p w:rsidR="00811860" w:rsidRPr="00811860" w:rsidRDefault="00811860" w:rsidP="00811860">
      <w:pPr>
        <w:tabs>
          <w:tab w:val="left" w:leader="dot" w:pos="8930"/>
        </w:tabs>
        <w:spacing w:before="120" w:after="100" w:line="360" w:lineRule="exact"/>
        <w:ind w:firstLine="560"/>
        <w:jc w:val="both"/>
        <w:rPr>
          <w:rFonts w:eastAsia="Times New Roman" w:cs="Times New Roman"/>
          <w:i/>
          <w:szCs w:val="28"/>
          <w:lang w:val="en-US" w:eastAsia="vi-VN"/>
        </w:rPr>
      </w:pPr>
      <w:r w:rsidRPr="00811860">
        <w:rPr>
          <w:rFonts w:eastAsia="Times New Roman" w:cs="Times New Roman"/>
          <w:szCs w:val="28"/>
          <w:lang w:val="en-US" w:eastAsia="vi-VN"/>
        </w:rPr>
        <w:t>6.  ……… xác định mốc giới và bàn giao đất trên thực địa nếu có thay đổi…</w:t>
      </w:r>
    </w:p>
    <w:p w:rsidR="00811860" w:rsidRPr="00811860" w:rsidRDefault="00811860" w:rsidP="00811860">
      <w:pPr>
        <w:tabs>
          <w:tab w:val="left" w:leader="dot" w:pos="8930"/>
        </w:tabs>
        <w:spacing w:before="120" w:after="100" w:line="360" w:lineRule="exact"/>
        <w:ind w:firstLine="560"/>
        <w:jc w:val="both"/>
        <w:rPr>
          <w:rFonts w:eastAsia="Times New Roman" w:cs="Times New Roman"/>
          <w:i/>
          <w:szCs w:val="28"/>
          <w:lang w:val="en-US" w:eastAsia="vi-VN"/>
        </w:rPr>
      </w:pPr>
      <w:r w:rsidRPr="00811860">
        <w:rPr>
          <w:rFonts w:eastAsia="Times New Roman" w:cs="Times New Roman"/>
          <w:szCs w:val="28"/>
          <w:lang w:val="en-US" w:eastAsia="vi-VN"/>
        </w:rPr>
        <w:t xml:space="preserve">7. ……… trao Giấy chứng nhận quyền sử dụng đất, quyền sở hữu tài sản gắn liền với đất cho người sử dụng đất đã hoàn thành nghĩa vụ tài chính </w:t>
      </w:r>
      <w:r w:rsidRPr="00811860">
        <w:rPr>
          <w:rFonts w:eastAsia="Times New Roman" w:cs="Times New Roman"/>
          <w:i/>
          <w:szCs w:val="28"/>
          <w:lang w:val="en-US" w:eastAsia="vi-VN"/>
        </w:rPr>
        <w:t>(nếu có)</w:t>
      </w:r>
      <w:r w:rsidRPr="00811860">
        <w:rPr>
          <w:rFonts w:eastAsia="Times New Roman" w:cs="Times New Roman"/>
          <w:szCs w:val="28"/>
          <w:lang w:val="en-US" w:eastAsia="vi-VN"/>
        </w:rPr>
        <w:t>.</w:t>
      </w:r>
    </w:p>
    <w:p w:rsidR="00811860" w:rsidRPr="00811860" w:rsidRDefault="00811860" w:rsidP="00811860">
      <w:pPr>
        <w:tabs>
          <w:tab w:val="left" w:leader="dot" w:pos="8930"/>
        </w:tabs>
        <w:spacing w:before="120" w:after="100" w:line="360" w:lineRule="exact"/>
        <w:ind w:firstLine="560"/>
        <w:jc w:val="both"/>
        <w:rPr>
          <w:rFonts w:eastAsia="Times New Roman" w:cs="Times New Roman"/>
          <w:szCs w:val="28"/>
          <w:lang w:val="en-US" w:eastAsia="vi-VN"/>
        </w:rPr>
      </w:pPr>
      <w:r w:rsidRPr="00811860">
        <w:rPr>
          <w:rFonts w:eastAsia="Times New Roman" w:cs="Times New Roman"/>
          <w:szCs w:val="28"/>
          <w:lang w:val="en-US" w:eastAsia="vi-VN"/>
        </w:rPr>
        <w:t xml:space="preserve">8. ……… chỉnh lý hồ sơ địa chính, </w:t>
      </w:r>
      <w:r w:rsidRPr="00811860">
        <w:rPr>
          <w:rFonts w:eastAsia="Tahoma" w:cs="Times New Roman"/>
          <w:szCs w:val="28"/>
          <w:lang w:val="en-US" w:eastAsia="vi-VN"/>
        </w:rPr>
        <w:t xml:space="preserve">cơ sở dữ liệu đất đai </w:t>
      </w:r>
      <w:r w:rsidRPr="00811860">
        <w:rPr>
          <w:rFonts w:eastAsia="Times New Roman" w:cs="Times New Roman"/>
          <w:szCs w:val="28"/>
          <w:lang w:val="en-US" w:eastAsia="vi-VN"/>
        </w:rPr>
        <w:t>nếu có thay đổi</w:t>
      </w:r>
      <w:r w:rsidRPr="00811860">
        <w:rPr>
          <w:rFonts w:eastAsia="Tahoma" w:cs="Times New Roman"/>
          <w:szCs w:val="28"/>
          <w:lang w:val="en-US" w:eastAsia="vi-VN"/>
        </w:rPr>
        <w:tab/>
      </w:r>
    </w:p>
    <w:p w:rsidR="00811860" w:rsidRPr="00811860" w:rsidRDefault="00811860" w:rsidP="00811860">
      <w:pPr>
        <w:tabs>
          <w:tab w:val="left" w:leader="dot" w:pos="8930"/>
        </w:tabs>
        <w:spacing w:before="120" w:after="100" w:line="360" w:lineRule="exact"/>
        <w:ind w:firstLine="560"/>
        <w:jc w:val="both"/>
        <w:rPr>
          <w:rFonts w:eastAsia="Times New Roman" w:cs="Times New Roman"/>
          <w:szCs w:val="28"/>
          <w:lang w:val="en-US" w:eastAsia="vi-VN"/>
        </w:rPr>
      </w:pPr>
      <w:r w:rsidRPr="00811860">
        <w:rPr>
          <w:rFonts w:eastAsia="Times New Roman" w:cs="Times New Roman"/>
          <w:szCs w:val="28"/>
          <w:lang w:val="en-US" w:eastAsia="vi-VN"/>
        </w:rPr>
        <w:t>9…</w:t>
      </w:r>
      <w:r w:rsidRPr="00811860">
        <w:rPr>
          <w:rFonts w:eastAsia="Times New Roman" w:cs="Times New Roman"/>
          <w:szCs w:val="28"/>
          <w:lang w:val="en-US" w:eastAsia="vi-VN"/>
        </w:rPr>
        <w:tab/>
      </w:r>
    </w:p>
    <w:p w:rsidR="00811860" w:rsidRPr="00811860" w:rsidRDefault="00811860" w:rsidP="00811860">
      <w:pPr>
        <w:tabs>
          <w:tab w:val="left" w:leader="dot" w:pos="8930"/>
        </w:tabs>
        <w:spacing w:before="120" w:after="100" w:line="360" w:lineRule="exact"/>
        <w:ind w:firstLine="560"/>
        <w:jc w:val="both"/>
        <w:rPr>
          <w:rFonts w:eastAsia="Times New Roman" w:cs="Times New Roman"/>
          <w:szCs w:val="28"/>
          <w:lang w:val="en-US" w:eastAsia="vi-VN"/>
        </w:rPr>
      </w:pPr>
      <w:r w:rsidRPr="00811860">
        <w:rPr>
          <w:rFonts w:eastAsia="Times New Roman" w:cs="Times New Roman"/>
          <w:b/>
          <w:bCs/>
          <w:szCs w:val="28"/>
          <w:lang w:val="en-US" w:eastAsia="vi-VN"/>
        </w:rPr>
        <w:t>Điều 3.</w:t>
      </w:r>
      <w:r w:rsidRPr="00811860">
        <w:rPr>
          <w:rFonts w:eastAsia="Times New Roman" w:cs="Times New Roman"/>
          <w:szCs w:val="28"/>
          <w:lang w:val="en-US" w:eastAsia="vi-VN"/>
        </w:rPr>
        <w:t xml:space="preserve"> Quyết định này có hiệu lực kể từ ngày ký.</w:t>
      </w:r>
    </w:p>
    <w:p w:rsidR="00811860" w:rsidRPr="00811860" w:rsidRDefault="00811860" w:rsidP="00811860">
      <w:pPr>
        <w:tabs>
          <w:tab w:val="left" w:leader="dot" w:pos="8930"/>
        </w:tabs>
        <w:spacing w:before="120" w:after="100" w:line="360" w:lineRule="exact"/>
        <w:ind w:firstLine="560"/>
        <w:jc w:val="both"/>
        <w:rPr>
          <w:rFonts w:eastAsia="Times New Roman" w:cs="Times New Roman"/>
          <w:szCs w:val="28"/>
          <w:lang w:val="en-US" w:eastAsia="vi-VN"/>
        </w:rPr>
      </w:pPr>
      <w:r w:rsidRPr="00811860">
        <w:rPr>
          <w:rFonts w:eastAsia="Times New Roman" w:cs="Times New Roman"/>
          <w:szCs w:val="28"/>
          <w:lang w:val="en-US" w:eastAsia="vi-VN"/>
        </w:rPr>
        <w:t>Chánh Văn phòng Ủy ban nhân dân... và người sử dụng đất có tên tại Điều 1 chịu trách nhiệm thi hành Quyết định này.</w:t>
      </w:r>
    </w:p>
    <w:p w:rsidR="00811860" w:rsidRPr="00811860" w:rsidRDefault="00811860" w:rsidP="00811860">
      <w:pPr>
        <w:tabs>
          <w:tab w:val="left" w:leader="dot" w:pos="8930"/>
        </w:tabs>
        <w:spacing w:before="120" w:after="100" w:line="360" w:lineRule="exact"/>
        <w:ind w:firstLine="560"/>
        <w:jc w:val="both"/>
        <w:rPr>
          <w:rFonts w:eastAsia="Times New Roman" w:cs="Times New Roman"/>
          <w:szCs w:val="28"/>
          <w:lang w:val="en-US" w:eastAsia="vi-VN"/>
        </w:rPr>
      </w:pPr>
      <w:r w:rsidRPr="00811860">
        <w:rPr>
          <w:rFonts w:eastAsia="Times New Roman" w:cs="Times New Roman"/>
          <w:szCs w:val="28"/>
          <w:lang w:val="en-US" w:eastAsia="vi-VN"/>
        </w:rPr>
        <w:t>Văn phòng Ủy ban nhân dân... chịu trách nhiệm đăng tải Quyết định này trên Cổng thông tin điện tử của..../.</w:t>
      </w:r>
    </w:p>
    <w:p w:rsidR="00811860" w:rsidRPr="00811860" w:rsidRDefault="00811860" w:rsidP="00811860">
      <w:pPr>
        <w:tabs>
          <w:tab w:val="left" w:leader="dot" w:pos="8930"/>
        </w:tabs>
        <w:spacing w:before="120" w:after="100" w:line="360" w:lineRule="exact"/>
        <w:ind w:firstLine="560"/>
        <w:jc w:val="both"/>
        <w:rPr>
          <w:rFonts w:eastAsia="Times New Roman" w:cs="Times New Roman"/>
          <w:szCs w:val="28"/>
          <w:lang w:val="en-US" w:eastAsia="vi-VN"/>
        </w:rPr>
      </w:pPr>
    </w:p>
    <w:tbl>
      <w:tblPr>
        <w:tblW w:w="9301" w:type="dxa"/>
        <w:tblBorders>
          <w:insideH w:val="single" w:sz="4" w:space="0" w:color="auto"/>
        </w:tblBorders>
        <w:tblLook w:val="0000" w:firstRow="0" w:lastRow="0" w:firstColumn="0" w:lastColumn="0" w:noHBand="0" w:noVBand="0"/>
      </w:tblPr>
      <w:tblGrid>
        <w:gridCol w:w="3893"/>
        <w:gridCol w:w="5408"/>
      </w:tblGrid>
      <w:tr w:rsidR="00811860" w:rsidRPr="00811860" w:rsidTr="00580B3A">
        <w:trPr>
          <w:trHeight w:val="1285"/>
        </w:trPr>
        <w:tc>
          <w:tcPr>
            <w:tcW w:w="3893" w:type="dxa"/>
            <w:tcBorders>
              <w:right w:val="nil"/>
            </w:tcBorders>
          </w:tcPr>
          <w:p w:rsidR="00811860" w:rsidRPr="00811860" w:rsidRDefault="00811860" w:rsidP="00811860">
            <w:pPr>
              <w:tabs>
                <w:tab w:val="left" w:leader="dot" w:pos="8930"/>
              </w:tabs>
              <w:spacing w:after="0" w:line="240" w:lineRule="auto"/>
              <w:ind w:firstLine="34"/>
              <w:jc w:val="both"/>
              <w:rPr>
                <w:rFonts w:eastAsia="Times New Roman" w:cs="Times New Roman"/>
                <w:b/>
                <w:bCs/>
                <w:i/>
                <w:iCs/>
                <w:szCs w:val="28"/>
                <w:lang w:val="en-US" w:eastAsia="vi-VN"/>
              </w:rPr>
            </w:pPr>
            <w:r w:rsidRPr="00811860">
              <w:rPr>
                <w:rFonts w:eastAsia="Times New Roman" w:cs="Times New Roman"/>
                <w:b/>
                <w:bCs/>
                <w:i/>
                <w:iCs/>
                <w:sz w:val="24"/>
                <w:szCs w:val="28"/>
                <w:lang w:val="en-US" w:eastAsia="vi-VN"/>
              </w:rPr>
              <w:t>Nơi nhận:</w:t>
            </w:r>
          </w:p>
        </w:tc>
        <w:tc>
          <w:tcPr>
            <w:tcW w:w="5408" w:type="dxa"/>
            <w:tcBorders>
              <w:top w:val="nil"/>
              <w:left w:val="nil"/>
              <w:bottom w:val="nil"/>
              <w:right w:val="nil"/>
            </w:tcBorders>
          </w:tcPr>
          <w:p w:rsidR="00811860" w:rsidRPr="00811860" w:rsidRDefault="00811860" w:rsidP="00811860">
            <w:pPr>
              <w:tabs>
                <w:tab w:val="left" w:leader="dot" w:pos="8930"/>
              </w:tabs>
              <w:spacing w:after="0" w:line="240" w:lineRule="auto"/>
              <w:ind w:firstLine="34"/>
              <w:jc w:val="center"/>
              <w:rPr>
                <w:rFonts w:eastAsia="Times New Roman" w:cs="Times New Roman"/>
                <w:b/>
                <w:bCs/>
                <w:szCs w:val="28"/>
                <w:lang w:val="en-US" w:eastAsia="vi-VN"/>
              </w:rPr>
            </w:pPr>
            <w:r w:rsidRPr="00811860">
              <w:rPr>
                <w:rFonts w:eastAsia="Times New Roman" w:cs="Times New Roman"/>
                <w:b/>
                <w:bCs/>
                <w:szCs w:val="28"/>
                <w:lang w:val="en-US" w:eastAsia="vi-VN"/>
              </w:rPr>
              <w:t>CHỦ TỊCH</w:t>
            </w:r>
          </w:p>
          <w:p w:rsidR="00811860" w:rsidRPr="00811860" w:rsidRDefault="00811860" w:rsidP="00811860">
            <w:pPr>
              <w:tabs>
                <w:tab w:val="left" w:leader="dot" w:pos="8930"/>
              </w:tabs>
              <w:spacing w:after="0" w:line="240" w:lineRule="auto"/>
              <w:ind w:firstLine="34"/>
              <w:jc w:val="center"/>
              <w:rPr>
                <w:rFonts w:eastAsia="Times New Roman" w:cs="Times New Roman"/>
                <w:b/>
                <w:bCs/>
                <w:szCs w:val="28"/>
                <w:lang w:val="en-US" w:eastAsia="vi-VN"/>
              </w:rPr>
            </w:pPr>
            <w:r w:rsidRPr="00811860">
              <w:rPr>
                <w:rFonts w:eastAsia="Times New Roman" w:cs="Times New Roman"/>
                <w:i/>
                <w:szCs w:val="28"/>
                <w:lang w:val="en-US" w:eastAsia="vi-VN"/>
              </w:rPr>
              <w:t>(Ký và ghi rõ họ tên, đóng dấu)</w:t>
            </w:r>
          </w:p>
        </w:tc>
      </w:tr>
    </w:tbl>
    <w:p w:rsidR="0027166A" w:rsidRDefault="0027166A" w:rsidP="006C55A8">
      <w:pPr>
        <w:jc w:val="both"/>
        <w:rPr>
          <w:rFonts w:eastAsia="Times New Roman" w:cs="Times New Roman"/>
          <w:b/>
          <w:bCs/>
          <w:color w:val="FF0000"/>
          <w:sz w:val="26"/>
          <w:szCs w:val="26"/>
        </w:rPr>
      </w:pPr>
    </w:p>
    <w:p w:rsidR="0027166A" w:rsidRDefault="0027166A">
      <w:pPr>
        <w:rPr>
          <w:rFonts w:eastAsia="Times New Roman" w:cs="Times New Roman"/>
          <w:b/>
          <w:bCs/>
          <w:color w:val="FF0000"/>
          <w:sz w:val="26"/>
          <w:szCs w:val="26"/>
        </w:rPr>
      </w:pPr>
      <w:r>
        <w:rPr>
          <w:rFonts w:eastAsia="Times New Roman" w:cs="Times New Roman"/>
          <w:b/>
          <w:bCs/>
          <w:color w:val="FF0000"/>
          <w:sz w:val="26"/>
          <w:szCs w:val="26"/>
        </w:rPr>
        <w:br w:type="page"/>
      </w:r>
    </w:p>
    <w:p w:rsidR="00222820" w:rsidRPr="008E5D5D" w:rsidRDefault="006C55A8" w:rsidP="006C55A8">
      <w:pPr>
        <w:jc w:val="both"/>
        <w:rPr>
          <w:rFonts w:eastAsia="Times New Roman" w:cs="Times New Roman"/>
          <w:b/>
          <w:bCs/>
          <w:color w:val="FF0000"/>
          <w:sz w:val="26"/>
          <w:szCs w:val="26"/>
        </w:rPr>
      </w:pPr>
      <w:r w:rsidRPr="008E5D5D">
        <w:rPr>
          <w:rFonts w:eastAsia="Times New Roman" w:cs="Times New Roman"/>
          <w:b/>
          <w:bCs/>
          <w:color w:val="FF0000"/>
          <w:sz w:val="26"/>
          <w:szCs w:val="26"/>
        </w:rPr>
        <w:lastRenderedPageBreak/>
        <w:t xml:space="preserve">QUY TRÌNH </w:t>
      </w:r>
      <w:r w:rsidR="00A44323">
        <w:rPr>
          <w:rFonts w:eastAsia="Times New Roman" w:cs="Times New Roman"/>
          <w:b/>
          <w:bCs/>
          <w:color w:val="FF0000"/>
          <w:sz w:val="26"/>
          <w:szCs w:val="26"/>
          <w:lang w:val="en-GB"/>
        </w:rPr>
        <w:t>18</w:t>
      </w:r>
      <w:r w:rsidRPr="008E5D5D">
        <w:rPr>
          <w:rFonts w:eastAsia="Times New Roman" w:cs="Times New Roman"/>
          <w:b/>
          <w:bCs/>
          <w:color w:val="FF0000"/>
          <w:sz w:val="26"/>
          <w:szCs w:val="26"/>
        </w:rPr>
        <w:t>. ĐIỀU CHỈNH QUYẾT ĐỊNH GIAO ĐẤT, CHO THUÊ ĐẤT, CHO PHÉP CHUYỂN MỤC ĐÍCH SỬ DỤNG ĐẤT DO SAI SÓT VỀ RANH GIỚI, VỊ TRÍ, DIỆN TÍCH, MỤC ĐÍCH SỬ DỤNG GIỮA BẢN ĐỒ QUY HOẠCH, BẢN ĐỒ ĐỊA CHÍNH, QUYẾT ĐỊNH GIAO ĐẤT, CHO THUÊ ĐẤT, CHO PHÉP CHUYỂN MỤC ĐÍCH SỬ DỤNG ĐẤT VÀ SỐ LIỆU BÀN GIAO ĐẤT TRÊN THỰC ĐỊA MÀ NGƯỜI SỬ DỤNG ĐẤT LÀ HỘ GIA ĐÌNH, CÁ NHÂN (MÃ THỦ TỤC: 1.012778)</w:t>
      </w:r>
    </w:p>
    <w:p w:rsidR="00351D1E" w:rsidRPr="00DF2A4D" w:rsidRDefault="00351D1E" w:rsidP="00351D1E">
      <w:pPr>
        <w:keepNext/>
        <w:keepLines/>
        <w:spacing w:before="60" w:after="60" w:line="252" w:lineRule="auto"/>
        <w:ind w:firstLine="567"/>
        <w:jc w:val="both"/>
        <w:rPr>
          <w:rFonts w:eastAsia="Cambria Math" w:cs="Times New Roman"/>
          <w:b/>
          <w:bCs/>
          <w:iCs/>
          <w:sz w:val="26"/>
          <w:szCs w:val="26"/>
        </w:rPr>
      </w:pPr>
      <w:r w:rsidRPr="00DF2A4D">
        <w:rPr>
          <w:rFonts w:eastAsia="Cambria Math" w:cs="Times New Roman"/>
          <w:b/>
          <w:bCs/>
          <w:iCs/>
          <w:sz w:val="26"/>
          <w:szCs w:val="26"/>
        </w:rPr>
        <w:t>1. Trình tự thực hiện:</w:t>
      </w:r>
    </w:p>
    <w:p w:rsidR="00351D1E" w:rsidRPr="00DF2A4D" w:rsidRDefault="00351D1E" w:rsidP="00351D1E">
      <w:pPr>
        <w:tabs>
          <w:tab w:val="left" w:pos="993"/>
        </w:tabs>
        <w:autoSpaceDE w:val="0"/>
        <w:autoSpaceDN w:val="0"/>
        <w:spacing w:before="60" w:after="60" w:line="252" w:lineRule="auto"/>
        <w:ind w:firstLine="567"/>
        <w:jc w:val="both"/>
        <w:rPr>
          <w:rFonts w:eastAsia="Times New Roman" w:cs="Times New Roman"/>
          <w:bCs/>
          <w:iCs/>
          <w:sz w:val="26"/>
          <w:szCs w:val="26"/>
        </w:rPr>
      </w:pPr>
      <w:r w:rsidRPr="00DF2A4D">
        <w:rPr>
          <w:rFonts w:eastAsia="Times New Roman" w:cs="Times New Roman"/>
          <w:b/>
          <w:bCs/>
          <w:iCs/>
          <w:sz w:val="26"/>
          <w:szCs w:val="26"/>
        </w:rPr>
        <w:t xml:space="preserve">Bước 1. </w:t>
      </w:r>
      <w:r w:rsidRPr="00DF2A4D">
        <w:rPr>
          <w:rFonts w:eastAsia="Times New Roman" w:cs="Times New Roman"/>
          <w:bCs/>
          <w:iCs/>
          <w:sz w:val="26"/>
          <w:szCs w:val="26"/>
        </w:rPr>
        <w:t>Tiếp nhận hồ sơ</w:t>
      </w:r>
    </w:p>
    <w:p w:rsidR="00351D1E" w:rsidRPr="00A44323" w:rsidRDefault="00351D1E" w:rsidP="00351D1E">
      <w:pPr>
        <w:tabs>
          <w:tab w:val="left" w:pos="993"/>
        </w:tabs>
        <w:autoSpaceDE w:val="0"/>
        <w:autoSpaceDN w:val="0"/>
        <w:spacing w:before="60" w:after="60" w:line="252" w:lineRule="auto"/>
        <w:ind w:firstLine="567"/>
        <w:jc w:val="both"/>
        <w:rPr>
          <w:rFonts w:eastAsia="Times New Roman" w:cs="Times New Roman"/>
          <w:b/>
          <w:bCs/>
          <w:i/>
          <w:iCs/>
          <w:sz w:val="26"/>
          <w:szCs w:val="26"/>
        </w:rPr>
      </w:pPr>
      <w:r w:rsidRPr="00A44323">
        <w:rPr>
          <w:rFonts w:eastAsia="Times New Roman" w:cs="Times New Roman"/>
          <w:b/>
          <w:bCs/>
          <w:i/>
          <w:sz w:val="26"/>
          <w:szCs w:val="26"/>
        </w:rPr>
        <w:t xml:space="preserve">(1) Người </w:t>
      </w:r>
      <w:r w:rsidRPr="00A44323">
        <w:rPr>
          <w:rFonts w:eastAsia="Times New Roman" w:cs="Times New Roman"/>
          <w:b/>
          <w:bCs/>
          <w:i/>
          <w:sz w:val="26"/>
          <w:szCs w:val="26"/>
          <w:lang w:val="en-US"/>
        </w:rPr>
        <w:t xml:space="preserve">đề nghị </w:t>
      </w:r>
      <w:r w:rsidRPr="00A44323">
        <w:rPr>
          <w:rFonts w:cs="Times New Roman"/>
          <w:b/>
          <w:i/>
          <w:sz w:val="26"/>
          <w:szCs w:val="26"/>
          <w:lang w:val="en-GB"/>
        </w:rPr>
        <w:t>điều chỉnh quyết định giao đất/cho thuê đất/cho phép chuyển mục đích sử dụng đất</w:t>
      </w:r>
      <w:r w:rsidRPr="00A44323">
        <w:rPr>
          <w:rFonts w:eastAsia="Times New Roman" w:cs="Times New Roman"/>
          <w:b/>
          <w:bCs/>
          <w:i/>
          <w:sz w:val="26"/>
          <w:szCs w:val="26"/>
        </w:rPr>
        <w:t xml:space="preserve"> có thể nộp hồ sơ theo một trong các hình thức sau:</w:t>
      </w:r>
    </w:p>
    <w:p w:rsidR="00351D1E" w:rsidRPr="00DF2A4D" w:rsidRDefault="00351D1E" w:rsidP="00351D1E">
      <w:pPr>
        <w:tabs>
          <w:tab w:val="left" w:pos="993"/>
        </w:tabs>
        <w:autoSpaceDE w:val="0"/>
        <w:autoSpaceDN w:val="0"/>
        <w:spacing w:before="60" w:after="60" w:line="252" w:lineRule="auto"/>
        <w:ind w:firstLine="567"/>
        <w:jc w:val="both"/>
        <w:rPr>
          <w:rFonts w:eastAsia="Times New Roman" w:cs="Times New Roman"/>
          <w:bCs/>
          <w:sz w:val="26"/>
          <w:szCs w:val="26"/>
        </w:rPr>
      </w:pPr>
      <w:r w:rsidRPr="00DF2A4D">
        <w:rPr>
          <w:rFonts w:eastAsia="Times New Roman" w:cs="Times New Roman"/>
          <w:bCs/>
          <w:sz w:val="26"/>
          <w:szCs w:val="26"/>
        </w:rPr>
        <w:t xml:space="preserve">- Nộp hồ sơ trực tiếp tại bất kỳ Trung tâm Phục vụ hành chính công cấp xã trên địa bàn tỉnh Tây Ninh. </w:t>
      </w:r>
    </w:p>
    <w:p w:rsidR="00351D1E" w:rsidRPr="00DF2A4D" w:rsidRDefault="00351D1E" w:rsidP="00351D1E">
      <w:pPr>
        <w:tabs>
          <w:tab w:val="left" w:pos="993"/>
        </w:tabs>
        <w:autoSpaceDE w:val="0"/>
        <w:autoSpaceDN w:val="0"/>
        <w:spacing w:before="60" w:after="60" w:line="252" w:lineRule="auto"/>
        <w:ind w:firstLine="567"/>
        <w:jc w:val="both"/>
        <w:rPr>
          <w:rFonts w:eastAsia="Times New Roman" w:cs="Times New Roman"/>
          <w:bCs/>
          <w:iCs/>
          <w:sz w:val="26"/>
          <w:szCs w:val="26"/>
        </w:rPr>
      </w:pPr>
      <w:r w:rsidRPr="00DF2A4D">
        <w:rPr>
          <w:rFonts w:eastAsia="Times New Roman" w:cs="Times New Roman"/>
          <w:bCs/>
          <w:iCs/>
          <w:sz w:val="26"/>
          <w:szCs w:val="26"/>
        </w:rPr>
        <w:t>- Nộp hồ sơ</w:t>
      </w:r>
      <w:r w:rsidR="00A44323">
        <w:rPr>
          <w:rFonts w:eastAsia="Times New Roman" w:cs="Times New Roman"/>
          <w:bCs/>
          <w:iCs/>
          <w:sz w:val="26"/>
          <w:szCs w:val="26"/>
        </w:rPr>
        <w:t xml:space="preserve"> bằng hình thức trực tuyến tại </w:t>
      </w:r>
      <w:r w:rsidRPr="00DF2A4D">
        <w:rPr>
          <w:rFonts w:eastAsia="Times New Roman" w:cs="Times New Roman"/>
          <w:bCs/>
          <w:iCs/>
          <w:sz w:val="26"/>
          <w:szCs w:val="26"/>
        </w:rPr>
        <w:t xml:space="preserve">Cổng dịch vụ công Quốc gia, địa chỉ: </w:t>
      </w:r>
      <w:hyperlink r:id="rId108" w:history="1">
        <w:r w:rsidRPr="00DF2A4D">
          <w:rPr>
            <w:rFonts w:eastAsia="Times New Roman" w:cs="Times New Roman"/>
            <w:bCs/>
            <w:iCs/>
            <w:sz w:val="26"/>
            <w:szCs w:val="26"/>
          </w:rPr>
          <w:t>https://dichvucong.gov.vn/</w:t>
        </w:r>
      </w:hyperlink>
    </w:p>
    <w:p w:rsidR="00351D1E" w:rsidRPr="00DF2A4D" w:rsidRDefault="00351D1E" w:rsidP="00351D1E">
      <w:pPr>
        <w:tabs>
          <w:tab w:val="left" w:pos="993"/>
        </w:tabs>
        <w:autoSpaceDE w:val="0"/>
        <w:autoSpaceDN w:val="0"/>
        <w:spacing w:before="60" w:after="60" w:line="252" w:lineRule="auto"/>
        <w:ind w:firstLine="567"/>
        <w:jc w:val="both"/>
        <w:rPr>
          <w:rFonts w:eastAsia="Times New Roman" w:cs="Times New Roman"/>
          <w:bCs/>
          <w:iCs/>
          <w:sz w:val="26"/>
          <w:szCs w:val="26"/>
        </w:rPr>
      </w:pPr>
      <w:r w:rsidRPr="00DF2A4D">
        <w:rPr>
          <w:rFonts w:eastAsia="Times New Roman" w:cs="Times New Roman"/>
          <w:bCs/>
          <w:iCs/>
          <w:sz w:val="26"/>
          <w:szCs w:val="26"/>
        </w:rPr>
        <w:t xml:space="preserve">- Nộp qua dịch vụ bưu chính công ích tại các điểm bưu chính thuộc hệ thống Bưu điện tỉnh trên địa bàn tỉnh Tây Ninh (Bao gồm: bưu điện tỉnh, huyện, xã) hoặc liên hệ qua số điện thoại 1900561563 để được nhân viên tại các điểm bưu chính thuộc hệ thống Bưu điện tỉnh gần nhất trực tiếp đến tiếp nhận hồ sơ tại nơi mà hộ gia đình, cá nhân có yêu cầu. </w:t>
      </w:r>
    </w:p>
    <w:p w:rsidR="00351D1E" w:rsidRPr="00DF2A4D" w:rsidRDefault="00351D1E" w:rsidP="00351D1E">
      <w:pPr>
        <w:tabs>
          <w:tab w:val="left" w:pos="993"/>
        </w:tabs>
        <w:autoSpaceDE w:val="0"/>
        <w:autoSpaceDN w:val="0"/>
        <w:spacing w:before="60" w:after="60" w:line="252" w:lineRule="auto"/>
        <w:ind w:firstLine="567"/>
        <w:jc w:val="both"/>
        <w:rPr>
          <w:rFonts w:eastAsia="Times New Roman" w:cs="Times New Roman"/>
          <w:bCs/>
          <w:iCs/>
          <w:sz w:val="26"/>
          <w:szCs w:val="26"/>
        </w:rPr>
      </w:pPr>
      <w:r w:rsidRPr="00DF2A4D">
        <w:rPr>
          <w:rFonts w:eastAsia="Times New Roman" w:cs="Times New Roman"/>
          <w:bCs/>
          <w:iCs/>
          <w:sz w:val="26"/>
          <w:szCs w:val="26"/>
        </w:rPr>
        <w:t>Thời gian tiếp nhận và trả kết quả: Từ thứ 2 đến thứ 6 hàng tuần (Sáng từ 7 giờ đến 11 giờ 30 phút; chiều từ 13 giờ 30 phút đến 17 giờ, trừ ngày nghỉ, lễ theo quy định).</w:t>
      </w:r>
    </w:p>
    <w:p w:rsidR="00351D1E" w:rsidRPr="00A44323" w:rsidRDefault="00351D1E" w:rsidP="00351D1E">
      <w:pPr>
        <w:tabs>
          <w:tab w:val="left" w:pos="993"/>
        </w:tabs>
        <w:autoSpaceDE w:val="0"/>
        <w:autoSpaceDN w:val="0"/>
        <w:spacing w:before="60" w:after="60" w:line="252" w:lineRule="auto"/>
        <w:ind w:firstLine="567"/>
        <w:jc w:val="both"/>
        <w:rPr>
          <w:rFonts w:eastAsia="Times New Roman" w:cs="Times New Roman"/>
          <w:b/>
          <w:i/>
          <w:sz w:val="26"/>
          <w:szCs w:val="26"/>
        </w:rPr>
      </w:pPr>
      <w:r w:rsidRPr="00A44323">
        <w:rPr>
          <w:rFonts w:eastAsia="Times New Roman" w:cs="Times New Roman"/>
          <w:b/>
          <w:i/>
          <w:sz w:val="26"/>
          <w:szCs w:val="26"/>
        </w:rPr>
        <w:t xml:space="preserve">(2) </w:t>
      </w:r>
      <w:r w:rsidRPr="00A44323">
        <w:rPr>
          <w:rFonts w:eastAsia="Times New Roman" w:cs="Times New Roman"/>
          <w:b/>
          <w:bCs/>
          <w:i/>
          <w:sz w:val="26"/>
          <w:szCs w:val="26"/>
        </w:rPr>
        <w:t>Trung tâm Phục vụ hành chính công cấp xã</w:t>
      </w:r>
      <w:r w:rsidRPr="00A44323">
        <w:rPr>
          <w:rFonts w:eastAsia="Times New Roman" w:cs="Times New Roman"/>
          <w:b/>
          <w:i/>
          <w:spacing w:val="4"/>
          <w:sz w:val="26"/>
          <w:szCs w:val="26"/>
          <w:shd w:val="clear" w:color="auto" w:fill="FFFFFF"/>
        </w:rPr>
        <w:t xml:space="preserve"> </w:t>
      </w:r>
      <w:r w:rsidRPr="00A44323">
        <w:rPr>
          <w:rFonts w:eastAsia="Times New Roman" w:cs="Times New Roman"/>
          <w:b/>
          <w:i/>
          <w:sz w:val="26"/>
          <w:szCs w:val="26"/>
        </w:rPr>
        <w:t>có trách nhiệm:</w:t>
      </w:r>
    </w:p>
    <w:p w:rsidR="00351D1E" w:rsidRPr="00DF2A4D" w:rsidRDefault="00351D1E" w:rsidP="00351D1E">
      <w:pPr>
        <w:tabs>
          <w:tab w:val="left" w:pos="993"/>
          <w:tab w:val="left" w:pos="1672"/>
        </w:tabs>
        <w:autoSpaceDE w:val="0"/>
        <w:autoSpaceDN w:val="0"/>
        <w:spacing w:before="60" w:after="60" w:line="252" w:lineRule="auto"/>
        <w:ind w:firstLine="567"/>
        <w:jc w:val="both"/>
        <w:rPr>
          <w:rFonts w:eastAsia="Times New Roman" w:cs="Times New Roman"/>
          <w:sz w:val="26"/>
          <w:szCs w:val="26"/>
        </w:rPr>
      </w:pPr>
      <w:r w:rsidRPr="00DF2A4D">
        <w:rPr>
          <w:rFonts w:eastAsia="Times New Roman" w:cs="Times New Roman"/>
          <w:sz w:val="26"/>
          <w:szCs w:val="26"/>
        </w:rPr>
        <w:t>a) Kiểm tra tính đầy đủ của thành phần hồ sơ, tính thống nhất về nội dung thông tin giữa các giấy tờ, tính đầy đủ của nội dung kê khai và cấp Giấy tiếp nhận hồ sơ và hẹn trả kết quả theo mẫu quy định tại Nghị định của Chính phủ quy định về thực hiện cơ chế một cửa, một cửa liên thông trong giải quyết thủ tục hành chính</w:t>
      </w:r>
      <w:r w:rsidRPr="00DF2A4D">
        <w:rPr>
          <w:rFonts w:eastAsia="Times New Roman" w:cs="Times New Roman"/>
          <w:sz w:val="26"/>
          <w:szCs w:val="26"/>
          <w:lang w:val="en-US"/>
        </w:rPr>
        <w:t>, tạo hồ sơ điện tử</w:t>
      </w:r>
      <w:r w:rsidRPr="00DF2A4D">
        <w:rPr>
          <w:rFonts w:eastAsia="Times New Roman" w:cs="Times New Roman"/>
          <w:sz w:val="26"/>
          <w:szCs w:val="26"/>
        </w:rPr>
        <w:t>.</w:t>
      </w:r>
    </w:p>
    <w:p w:rsidR="00351D1E" w:rsidRPr="00DF2A4D" w:rsidRDefault="00351D1E" w:rsidP="00351D1E">
      <w:pPr>
        <w:tabs>
          <w:tab w:val="left" w:pos="993"/>
          <w:tab w:val="left" w:pos="1672"/>
        </w:tabs>
        <w:autoSpaceDE w:val="0"/>
        <w:autoSpaceDN w:val="0"/>
        <w:spacing w:before="60" w:after="60" w:line="252" w:lineRule="auto"/>
        <w:ind w:firstLine="567"/>
        <w:jc w:val="both"/>
        <w:rPr>
          <w:rFonts w:eastAsia="Times New Roman" w:cs="Times New Roman"/>
          <w:sz w:val="26"/>
          <w:szCs w:val="26"/>
        </w:rPr>
      </w:pPr>
      <w:r w:rsidRPr="00DF2A4D">
        <w:rPr>
          <w:rFonts w:eastAsia="Times New Roman" w:cs="Times New Roman"/>
          <w:sz w:val="26"/>
          <w:szCs w:val="26"/>
        </w:rPr>
        <w:t>Trường hợp hồ sơ không thuộc thẩm quyền tiếp nhận hoặc hồ sơ không đầy đủ thành phần hoặc không đảm bảo tính thống nhất nội dung thông tin giữa các giấy tờ hoặc kê khai nội dung không đầy đủ thông tin theo quy định thì không tiếp nhận và trả hồ sơ cho người yêu cầu đăng ký.</w:t>
      </w:r>
    </w:p>
    <w:p w:rsidR="00351D1E" w:rsidRPr="00DF2A4D" w:rsidRDefault="00351D1E" w:rsidP="00351D1E">
      <w:pPr>
        <w:tabs>
          <w:tab w:val="left" w:pos="993"/>
          <w:tab w:val="left" w:pos="1672"/>
        </w:tabs>
        <w:autoSpaceDE w:val="0"/>
        <w:autoSpaceDN w:val="0"/>
        <w:spacing w:before="60" w:after="60" w:line="252" w:lineRule="auto"/>
        <w:ind w:firstLine="567"/>
        <w:jc w:val="both"/>
        <w:rPr>
          <w:rFonts w:eastAsia="Times New Roman" w:cs="Times New Roman"/>
          <w:sz w:val="26"/>
          <w:szCs w:val="26"/>
        </w:rPr>
      </w:pPr>
      <w:r w:rsidRPr="00DF2A4D">
        <w:rPr>
          <w:rFonts w:eastAsia="Times New Roman" w:cs="Times New Roman"/>
          <w:sz w:val="26"/>
          <w:szCs w:val="26"/>
        </w:rPr>
        <w:t xml:space="preserve">b) Chuyển hồ sơ đến </w:t>
      </w:r>
      <w:r w:rsidR="00A5042D">
        <w:rPr>
          <w:rFonts w:eastAsia="Times New Roman" w:cs="Times New Roman"/>
          <w:sz w:val="26"/>
          <w:szCs w:val="26"/>
          <w:lang w:val="en-US"/>
        </w:rPr>
        <w:t>Cơ quan</w:t>
      </w:r>
      <w:r w:rsidRPr="00DF2A4D">
        <w:rPr>
          <w:rFonts w:eastAsia="Times New Roman" w:cs="Times New Roman"/>
          <w:sz w:val="26"/>
          <w:szCs w:val="26"/>
          <w:lang w:val="en-US"/>
        </w:rPr>
        <w:t xml:space="preserve"> chuyên môn về nông nghiệp và môi trường cấp xã</w:t>
      </w:r>
      <w:r w:rsidR="00393E28">
        <w:rPr>
          <w:rFonts w:eastAsia="Times New Roman" w:cs="Times New Roman"/>
          <w:sz w:val="26"/>
          <w:szCs w:val="26"/>
          <w:lang w:val="en-US"/>
        </w:rPr>
        <w:t xml:space="preserve"> nơi có đất</w:t>
      </w:r>
      <w:r w:rsidRPr="00DF2A4D">
        <w:rPr>
          <w:rFonts w:eastAsia="Times New Roman" w:cs="Times New Roman"/>
          <w:sz w:val="26"/>
          <w:szCs w:val="26"/>
        </w:rPr>
        <w:t>.</w:t>
      </w:r>
    </w:p>
    <w:p w:rsidR="00351D1E" w:rsidRDefault="00351D1E" w:rsidP="00351D1E">
      <w:pPr>
        <w:tabs>
          <w:tab w:val="left" w:pos="993"/>
        </w:tabs>
        <w:autoSpaceDE w:val="0"/>
        <w:autoSpaceDN w:val="0"/>
        <w:spacing w:before="60" w:after="60" w:line="252" w:lineRule="auto"/>
        <w:ind w:firstLine="567"/>
        <w:jc w:val="both"/>
        <w:rPr>
          <w:rFonts w:eastAsia="Times New Roman" w:cs="Times New Roman"/>
          <w:bCs/>
          <w:iCs/>
          <w:sz w:val="26"/>
          <w:szCs w:val="26"/>
        </w:rPr>
      </w:pPr>
      <w:r w:rsidRPr="00DF2A4D">
        <w:rPr>
          <w:rFonts w:eastAsia="Times New Roman" w:cs="Times New Roman"/>
          <w:b/>
          <w:bCs/>
          <w:iCs/>
          <w:sz w:val="26"/>
          <w:szCs w:val="26"/>
        </w:rPr>
        <w:t xml:space="preserve">Bước 2. </w:t>
      </w:r>
      <w:r w:rsidRPr="00DF2A4D">
        <w:rPr>
          <w:rFonts w:eastAsia="Times New Roman" w:cs="Times New Roman"/>
          <w:bCs/>
          <w:iCs/>
          <w:sz w:val="26"/>
          <w:szCs w:val="26"/>
        </w:rPr>
        <w:t>Giải quyết hồ sơ</w:t>
      </w:r>
    </w:p>
    <w:p w:rsidR="00580B3A" w:rsidRPr="00A44323" w:rsidRDefault="009454D4" w:rsidP="00580B3A">
      <w:pPr>
        <w:spacing w:before="120" w:after="0" w:line="240" w:lineRule="auto"/>
        <w:ind w:firstLine="567"/>
        <w:jc w:val="both"/>
        <w:rPr>
          <w:rFonts w:eastAsia="Times New Roman" w:cs="Times New Roman"/>
          <w:b/>
          <w:i/>
          <w:iCs/>
          <w:sz w:val="26"/>
          <w:szCs w:val="26"/>
          <w:lang w:val="en-US"/>
        </w:rPr>
      </w:pPr>
      <w:r w:rsidRPr="00A44323">
        <w:rPr>
          <w:rFonts w:eastAsia="Times New Roman" w:cs="Times New Roman"/>
          <w:b/>
          <w:bCs/>
          <w:i/>
          <w:sz w:val="26"/>
          <w:szCs w:val="26"/>
          <w:lang w:val="en-US"/>
        </w:rPr>
        <w:t>(</w:t>
      </w:r>
      <w:r w:rsidR="00580B3A" w:rsidRPr="00A44323">
        <w:rPr>
          <w:rFonts w:eastAsia="Times New Roman" w:cs="Times New Roman"/>
          <w:b/>
          <w:bCs/>
          <w:i/>
          <w:sz w:val="26"/>
          <w:szCs w:val="26"/>
          <w:lang w:val="en-US"/>
        </w:rPr>
        <w:t>1</w:t>
      </w:r>
      <w:r w:rsidRPr="00A44323">
        <w:rPr>
          <w:rFonts w:eastAsia="Times New Roman" w:cs="Times New Roman"/>
          <w:b/>
          <w:bCs/>
          <w:i/>
          <w:sz w:val="26"/>
          <w:szCs w:val="26"/>
          <w:lang w:val="en-US"/>
        </w:rPr>
        <w:t>)</w:t>
      </w:r>
      <w:r w:rsidR="00580B3A" w:rsidRPr="00A44323">
        <w:rPr>
          <w:rFonts w:eastAsia="Times New Roman" w:cs="Times New Roman"/>
          <w:b/>
          <w:i/>
          <w:iCs/>
          <w:sz w:val="26"/>
          <w:szCs w:val="26"/>
          <w:lang w:val="en-US"/>
        </w:rPr>
        <w:t xml:space="preserve"> Trình tự thực hiện đối với trường hợp không làm thay đổi tiền sử dụng đất, tiền thuê đất đã nộp:</w:t>
      </w:r>
    </w:p>
    <w:p w:rsidR="00580B3A" w:rsidRPr="009454D4" w:rsidRDefault="00580B3A" w:rsidP="00820C60">
      <w:pPr>
        <w:widowControl w:val="0"/>
        <w:tabs>
          <w:tab w:val="left" w:pos="0"/>
        </w:tabs>
        <w:spacing w:before="120" w:after="0" w:line="240" w:lineRule="auto"/>
        <w:ind w:firstLine="567"/>
        <w:jc w:val="both"/>
        <w:rPr>
          <w:rFonts w:eastAsia="Times New Roman" w:cs="Times New Roman"/>
          <w:sz w:val="26"/>
          <w:szCs w:val="26"/>
          <w:lang w:val="en-US"/>
        </w:rPr>
      </w:pPr>
      <w:r w:rsidRPr="009454D4">
        <w:rPr>
          <w:rFonts w:eastAsia="Tahoma" w:cs="Times New Roman"/>
          <w:sz w:val="26"/>
          <w:szCs w:val="26"/>
          <w:lang w:val="en-US"/>
        </w:rPr>
        <w:t>a)</w:t>
      </w:r>
      <w:r w:rsidRPr="009454D4">
        <w:rPr>
          <w:rFonts w:eastAsia="Tahoma" w:cs="Times New Roman"/>
          <w:sz w:val="26"/>
          <w:szCs w:val="26"/>
        </w:rPr>
        <w:t xml:space="preserve"> </w:t>
      </w:r>
      <w:r w:rsidR="00820C60">
        <w:rPr>
          <w:rFonts w:eastAsia="Tahoma" w:cs="Times New Roman"/>
          <w:sz w:val="26"/>
          <w:szCs w:val="26"/>
          <w:lang w:val="en-US"/>
        </w:rPr>
        <w:t>Chuyển hồ sơ đến</w:t>
      </w:r>
      <w:r w:rsidRPr="009454D4">
        <w:rPr>
          <w:rFonts w:eastAsia="Tahoma" w:cs="Times New Roman"/>
          <w:sz w:val="26"/>
          <w:szCs w:val="26"/>
        </w:rPr>
        <w:t xml:space="preserve"> </w:t>
      </w:r>
      <w:r w:rsidRPr="009454D4">
        <w:rPr>
          <w:rFonts w:eastAsia="Times New Roman" w:cs="Times New Roman"/>
          <w:sz w:val="26"/>
          <w:szCs w:val="26"/>
          <w:lang w:val="en-US"/>
        </w:rPr>
        <w:t>Cơ quan chuyên môn về nông nghiệp và môi trường</w:t>
      </w:r>
      <w:r w:rsidR="00820C60">
        <w:rPr>
          <w:rFonts w:eastAsia="Times New Roman" w:cs="Times New Roman"/>
          <w:sz w:val="26"/>
          <w:szCs w:val="26"/>
          <w:lang w:val="en-US"/>
        </w:rPr>
        <w:t xml:space="preserve"> cấp xã</w:t>
      </w:r>
      <w:r w:rsidRPr="009454D4">
        <w:rPr>
          <w:rFonts w:eastAsia="Times New Roman" w:cs="Times New Roman"/>
          <w:sz w:val="26"/>
          <w:szCs w:val="26"/>
          <w:lang w:val="en-US"/>
        </w:rPr>
        <w:t xml:space="preserve"> thực hiện:</w:t>
      </w:r>
    </w:p>
    <w:p w:rsidR="00580B3A" w:rsidRPr="009454D4" w:rsidRDefault="00580B3A" w:rsidP="00580B3A">
      <w:pPr>
        <w:widowControl w:val="0"/>
        <w:tabs>
          <w:tab w:val="left" w:pos="0"/>
        </w:tabs>
        <w:spacing w:before="160" w:after="0" w:line="240" w:lineRule="auto"/>
        <w:ind w:firstLine="567"/>
        <w:jc w:val="both"/>
        <w:rPr>
          <w:rFonts w:eastAsia="Tahoma" w:cs="Times New Roman"/>
          <w:sz w:val="26"/>
          <w:szCs w:val="26"/>
        </w:rPr>
      </w:pPr>
      <w:r w:rsidRPr="009454D4">
        <w:rPr>
          <w:rFonts w:eastAsia="Tahoma" w:cs="Times New Roman"/>
          <w:sz w:val="26"/>
          <w:szCs w:val="26"/>
          <w:lang w:val="en-US"/>
        </w:rPr>
        <w:t>- R</w:t>
      </w:r>
      <w:r w:rsidRPr="009454D4">
        <w:rPr>
          <w:rFonts w:eastAsia="Tahoma" w:cs="Times New Roman"/>
          <w:sz w:val="26"/>
          <w:szCs w:val="26"/>
        </w:rPr>
        <w:t>à soát, kiểm tra hồ sơ; kiểm tra thực địa</w:t>
      </w:r>
      <w:r w:rsidRPr="009454D4">
        <w:rPr>
          <w:rFonts w:eastAsia="Tahoma" w:cs="Times New Roman"/>
          <w:sz w:val="26"/>
          <w:szCs w:val="26"/>
          <w:lang w:val="en-US"/>
        </w:rPr>
        <w:t xml:space="preserve">; </w:t>
      </w:r>
    </w:p>
    <w:p w:rsidR="00580B3A" w:rsidRPr="009454D4" w:rsidRDefault="00580B3A" w:rsidP="00580B3A">
      <w:pPr>
        <w:widowControl w:val="0"/>
        <w:tabs>
          <w:tab w:val="left" w:pos="0"/>
        </w:tabs>
        <w:spacing w:before="160" w:after="0" w:line="240" w:lineRule="auto"/>
        <w:ind w:firstLine="567"/>
        <w:jc w:val="both"/>
        <w:rPr>
          <w:rFonts w:eastAsia="Tahoma" w:cs="Times New Roman"/>
          <w:spacing w:val="-6"/>
          <w:sz w:val="26"/>
          <w:szCs w:val="26"/>
        </w:rPr>
      </w:pPr>
      <w:r w:rsidRPr="009454D4">
        <w:rPr>
          <w:rFonts w:eastAsia="Times New Roman" w:cs="Times New Roman"/>
          <w:spacing w:val="-6"/>
          <w:sz w:val="26"/>
          <w:szCs w:val="26"/>
          <w:lang w:val="en-US"/>
        </w:rPr>
        <w:t xml:space="preserve">- Hoàn thiện hồ sơ trình Chủ tịch Ủy ban nhân dân cấp </w:t>
      </w:r>
      <w:r w:rsidR="00820C60">
        <w:rPr>
          <w:rFonts w:eastAsia="Times New Roman" w:cs="Times New Roman"/>
          <w:spacing w:val="-6"/>
          <w:sz w:val="26"/>
          <w:szCs w:val="26"/>
          <w:lang w:val="en-US"/>
        </w:rPr>
        <w:t>xã</w:t>
      </w:r>
      <w:r w:rsidRPr="009454D4">
        <w:rPr>
          <w:rFonts w:eastAsia="Times New Roman" w:cs="Times New Roman"/>
          <w:spacing w:val="-6"/>
          <w:sz w:val="26"/>
          <w:szCs w:val="26"/>
          <w:lang w:val="en-US"/>
        </w:rPr>
        <w:t xml:space="preserve"> ban hành quyết định điều chỉnh quyết định giao đất, cho thuê đất, cho phép chuyển mục đích sử dụng đất </w:t>
      </w:r>
      <w:r w:rsidRPr="009454D4">
        <w:rPr>
          <w:rFonts w:eastAsia="Tahoma" w:cs="Times New Roman"/>
          <w:spacing w:val="-6"/>
          <w:sz w:val="26"/>
          <w:szCs w:val="26"/>
        </w:rPr>
        <w:t xml:space="preserve">theo Mẫu số </w:t>
      </w:r>
      <w:r w:rsidRPr="009454D4">
        <w:rPr>
          <w:rFonts w:eastAsia="Tahoma" w:cs="Times New Roman"/>
          <w:spacing w:val="-6"/>
          <w:sz w:val="26"/>
          <w:szCs w:val="26"/>
          <w:lang w:val="en-US"/>
        </w:rPr>
        <w:t xml:space="preserve">08 </w:t>
      </w:r>
      <w:r w:rsidRPr="009454D4">
        <w:rPr>
          <w:rFonts w:eastAsia="Tahoma" w:cs="Times New Roman"/>
          <w:spacing w:val="-6"/>
          <w:sz w:val="26"/>
          <w:szCs w:val="26"/>
        </w:rPr>
        <w:t>ban hành kèm theo Nghị định này;</w:t>
      </w:r>
    </w:p>
    <w:p w:rsidR="00580B3A" w:rsidRPr="009454D4" w:rsidRDefault="00820C60" w:rsidP="00580B3A">
      <w:pPr>
        <w:spacing w:before="160" w:after="0" w:line="240" w:lineRule="auto"/>
        <w:ind w:firstLine="567"/>
        <w:jc w:val="both"/>
        <w:rPr>
          <w:rFonts w:eastAsia="Times New Roman" w:cs="Times New Roman"/>
          <w:sz w:val="26"/>
          <w:szCs w:val="26"/>
          <w:lang w:val="en-US"/>
        </w:rPr>
      </w:pPr>
      <w:r>
        <w:rPr>
          <w:rFonts w:eastAsia="Times New Roman" w:cs="Times New Roman"/>
          <w:sz w:val="26"/>
          <w:szCs w:val="26"/>
          <w:lang w:val="en-US"/>
        </w:rPr>
        <w:lastRenderedPageBreak/>
        <w:t>b</w:t>
      </w:r>
      <w:r w:rsidR="00580B3A" w:rsidRPr="009454D4">
        <w:rPr>
          <w:rFonts w:eastAsia="Times New Roman" w:cs="Times New Roman"/>
          <w:sz w:val="26"/>
          <w:szCs w:val="26"/>
          <w:lang w:val="en-US"/>
        </w:rPr>
        <w:t xml:space="preserve">) Chủ tịch Ủy ban nhân dân cấp </w:t>
      </w:r>
      <w:r>
        <w:rPr>
          <w:rFonts w:eastAsia="Times New Roman" w:cs="Times New Roman"/>
          <w:sz w:val="26"/>
          <w:szCs w:val="26"/>
          <w:lang w:val="en-US"/>
        </w:rPr>
        <w:t>xã</w:t>
      </w:r>
      <w:r w:rsidR="00580B3A" w:rsidRPr="009454D4">
        <w:rPr>
          <w:rFonts w:eastAsia="Times New Roman" w:cs="Times New Roman"/>
          <w:sz w:val="26"/>
          <w:szCs w:val="26"/>
          <w:lang w:val="en-US"/>
        </w:rPr>
        <w:t xml:space="preserve"> xem xét ban hành quyết định điều chỉnh quyết định giao đất, cho thuê đất, cho phép chuyển mục đích sử dụng đất;</w:t>
      </w:r>
    </w:p>
    <w:p w:rsidR="00580B3A" w:rsidRPr="009454D4" w:rsidRDefault="00820C60" w:rsidP="00580B3A">
      <w:pPr>
        <w:spacing w:before="160" w:after="0" w:line="240" w:lineRule="auto"/>
        <w:ind w:firstLine="567"/>
        <w:jc w:val="both"/>
        <w:rPr>
          <w:rFonts w:eastAsia="Times New Roman" w:cs="Times New Roman"/>
          <w:sz w:val="26"/>
          <w:szCs w:val="26"/>
          <w:lang w:val="en-US"/>
        </w:rPr>
      </w:pPr>
      <w:r>
        <w:rPr>
          <w:rFonts w:eastAsia="Times New Roman" w:cs="Times New Roman"/>
          <w:sz w:val="26"/>
          <w:szCs w:val="26"/>
          <w:lang w:val="en-US"/>
        </w:rPr>
        <w:t>c</w:t>
      </w:r>
      <w:r w:rsidR="00580B3A" w:rsidRPr="009454D4">
        <w:rPr>
          <w:rFonts w:eastAsia="Times New Roman" w:cs="Times New Roman"/>
          <w:sz w:val="26"/>
          <w:szCs w:val="26"/>
          <w:lang w:val="en-US"/>
        </w:rPr>
        <w:t xml:space="preserve">) Cơ quan chuyên môn về nông nghiệp và môi trường </w:t>
      </w:r>
      <w:r>
        <w:rPr>
          <w:rFonts w:eastAsia="Times New Roman" w:cs="Times New Roman"/>
          <w:sz w:val="26"/>
          <w:szCs w:val="26"/>
          <w:lang w:val="en-US"/>
        </w:rPr>
        <w:t xml:space="preserve">cấp xã </w:t>
      </w:r>
      <w:r w:rsidR="00580B3A" w:rsidRPr="009454D4">
        <w:rPr>
          <w:rFonts w:eastAsia="Times New Roman" w:cs="Times New Roman"/>
          <w:sz w:val="26"/>
          <w:szCs w:val="26"/>
          <w:lang w:val="en-US"/>
        </w:rPr>
        <w:t>ký hoặc trình cấp có thẩm quyền ký cấp Giấy chứng nhận;</w:t>
      </w:r>
    </w:p>
    <w:p w:rsidR="00580B3A" w:rsidRPr="009454D4" w:rsidRDefault="00820C60" w:rsidP="00580B3A">
      <w:pPr>
        <w:spacing w:before="160" w:after="0" w:line="240" w:lineRule="auto"/>
        <w:ind w:firstLine="567"/>
        <w:jc w:val="both"/>
        <w:rPr>
          <w:rFonts w:eastAsia="Times New Roman" w:cs="Times New Roman"/>
          <w:sz w:val="26"/>
          <w:szCs w:val="26"/>
          <w:lang w:val="en-US"/>
        </w:rPr>
      </w:pPr>
      <w:r>
        <w:rPr>
          <w:rFonts w:eastAsia="Times New Roman" w:cs="Times New Roman"/>
          <w:sz w:val="26"/>
          <w:szCs w:val="26"/>
          <w:lang w:val="en-US"/>
        </w:rPr>
        <w:t>d</w:t>
      </w:r>
      <w:r w:rsidR="00580B3A" w:rsidRPr="009454D4">
        <w:rPr>
          <w:rFonts w:eastAsia="Times New Roman" w:cs="Times New Roman"/>
          <w:sz w:val="26"/>
          <w:szCs w:val="26"/>
          <w:lang w:val="en-US"/>
        </w:rPr>
        <w:t>) Chi nhánh Văn phòng đăng ký đất đai có trách nhiệm cập nhật, chỉnh lý cơ sở dữ liệu đất đai, hồ sơ địa chính.</w:t>
      </w:r>
    </w:p>
    <w:p w:rsidR="00580B3A" w:rsidRPr="00A44323" w:rsidRDefault="00820C60" w:rsidP="00580B3A">
      <w:pPr>
        <w:spacing w:before="160" w:after="0" w:line="240" w:lineRule="auto"/>
        <w:ind w:firstLine="567"/>
        <w:jc w:val="both"/>
        <w:rPr>
          <w:rFonts w:eastAsia="Times New Roman" w:cs="Times New Roman"/>
          <w:b/>
          <w:i/>
          <w:iCs/>
          <w:sz w:val="26"/>
          <w:szCs w:val="26"/>
          <w:lang w:val="en-US"/>
        </w:rPr>
      </w:pPr>
      <w:r w:rsidRPr="00A44323">
        <w:rPr>
          <w:rFonts w:eastAsia="Times New Roman" w:cs="Times New Roman"/>
          <w:b/>
          <w:i/>
          <w:iCs/>
          <w:sz w:val="26"/>
          <w:szCs w:val="26"/>
          <w:lang w:val="en-US"/>
        </w:rPr>
        <w:t>(</w:t>
      </w:r>
      <w:r w:rsidR="00580B3A" w:rsidRPr="00A44323">
        <w:rPr>
          <w:rFonts w:eastAsia="Times New Roman" w:cs="Times New Roman"/>
          <w:b/>
          <w:i/>
          <w:iCs/>
          <w:sz w:val="26"/>
          <w:szCs w:val="26"/>
          <w:lang w:val="en-US"/>
        </w:rPr>
        <w:t>2</w:t>
      </w:r>
      <w:r w:rsidRPr="00A44323">
        <w:rPr>
          <w:rFonts w:eastAsia="Times New Roman" w:cs="Times New Roman"/>
          <w:b/>
          <w:i/>
          <w:iCs/>
          <w:sz w:val="26"/>
          <w:szCs w:val="26"/>
          <w:lang w:val="en-US"/>
        </w:rPr>
        <w:t>)</w:t>
      </w:r>
      <w:r w:rsidR="00580B3A" w:rsidRPr="00A44323">
        <w:rPr>
          <w:rFonts w:eastAsia="Times New Roman" w:cs="Times New Roman"/>
          <w:b/>
          <w:i/>
          <w:iCs/>
          <w:sz w:val="26"/>
          <w:szCs w:val="26"/>
          <w:lang w:val="en-US"/>
        </w:rPr>
        <w:t xml:space="preserve"> Trình tự thực hiện đối với trường hợp làm thay đổi tiền sử dụng đất, tiền thuê đất đã nộp mà tiền sử dụng đất, tiền thuê đất xác định lại theo giá đất trong bảng giá đất:</w:t>
      </w:r>
    </w:p>
    <w:p w:rsidR="00580B3A" w:rsidRPr="009454D4" w:rsidRDefault="00580B3A" w:rsidP="00B44192">
      <w:pPr>
        <w:widowControl w:val="0"/>
        <w:tabs>
          <w:tab w:val="left" w:pos="0"/>
        </w:tabs>
        <w:spacing w:before="160" w:after="0" w:line="240" w:lineRule="auto"/>
        <w:ind w:firstLine="567"/>
        <w:jc w:val="both"/>
        <w:rPr>
          <w:rFonts w:eastAsia="Times New Roman" w:cs="Times New Roman"/>
          <w:sz w:val="26"/>
          <w:szCs w:val="26"/>
          <w:lang w:val="en-US"/>
        </w:rPr>
      </w:pPr>
      <w:r w:rsidRPr="009454D4">
        <w:rPr>
          <w:rFonts w:eastAsia="Tahoma" w:cs="Times New Roman"/>
          <w:sz w:val="26"/>
          <w:szCs w:val="26"/>
          <w:lang w:val="en-US"/>
        </w:rPr>
        <w:t>a)</w:t>
      </w:r>
      <w:r w:rsidRPr="009454D4">
        <w:rPr>
          <w:rFonts w:eastAsia="Tahoma" w:cs="Times New Roman"/>
          <w:sz w:val="26"/>
          <w:szCs w:val="26"/>
        </w:rPr>
        <w:t xml:space="preserve"> </w:t>
      </w:r>
      <w:r w:rsidR="00B44192">
        <w:rPr>
          <w:rFonts w:eastAsia="Tahoma" w:cs="Times New Roman"/>
          <w:sz w:val="26"/>
          <w:szCs w:val="26"/>
          <w:lang w:val="en-US"/>
        </w:rPr>
        <w:t>Chuyển hồ sơ đến</w:t>
      </w:r>
      <w:r w:rsidRPr="009454D4">
        <w:rPr>
          <w:rFonts w:eastAsia="Tahoma" w:cs="Times New Roman"/>
          <w:sz w:val="26"/>
          <w:szCs w:val="26"/>
        </w:rPr>
        <w:t xml:space="preserve"> </w:t>
      </w:r>
      <w:r w:rsidRPr="009454D4">
        <w:rPr>
          <w:rFonts w:eastAsia="Times New Roman" w:cs="Times New Roman"/>
          <w:sz w:val="26"/>
          <w:szCs w:val="26"/>
          <w:lang w:val="en-US"/>
        </w:rPr>
        <w:t xml:space="preserve">Cơ quan chuyên môn về nông nghiệp và môi trường </w:t>
      </w:r>
      <w:r w:rsidR="00B44192">
        <w:rPr>
          <w:rFonts w:eastAsia="Times New Roman" w:cs="Times New Roman"/>
          <w:sz w:val="26"/>
          <w:szCs w:val="26"/>
          <w:lang w:val="en-US"/>
        </w:rPr>
        <w:t xml:space="preserve">cấp xã </w:t>
      </w:r>
      <w:r w:rsidRPr="009454D4">
        <w:rPr>
          <w:rFonts w:eastAsia="Times New Roman" w:cs="Times New Roman"/>
          <w:sz w:val="26"/>
          <w:szCs w:val="26"/>
          <w:lang w:val="en-US"/>
        </w:rPr>
        <w:t>thực hiện:</w:t>
      </w:r>
    </w:p>
    <w:p w:rsidR="00580B3A" w:rsidRPr="009454D4" w:rsidRDefault="00580B3A" w:rsidP="00580B3A">
      <w:pPr>
        <w:widowControl w:val="0"/>
        <w:tabs>
          <w:tab w:val="left" w:pos="0"/>
        </w:tabs>
        <w:spacing w:before="160" w:after="0" w:line="240" w:lineRule="auto"/>
        <w:ind w:firstLine="567"/>
        <w:jc w:val="both"/>
        <w:rPr>
          <w:rFonts w:eastAsia="Tahoma" w:cs="Times New Roman"/>
          <w:sz w:val="26"/>
          <w:szCs w:val="26"/>
        </w:rPr>
      </w:pPr>
      <w:r w:rsidRPr="009454D4">
        <w:rPr>
          <w:rFonts w:eastAsia="Times New Roman" w:cs="Times New Roman"/>
          <w:sz w:val="26"/>
          <w:szCs w:val="26"/>
          <w:lang w:val="en-US"/>
        </w:rPr>
        <w:t>- R</w:t>
      </w:r>
      <w:r w:rsidRPr="009454D4">
        <w:rPr>
          <w:rFonts w:eastAsia="Tahoma" w:cs="Times New Roman"/>
          <w:sz w:val="26"/>
          <w:szCs w:val="26"/>
        </w:rPr>
        <w:t>à soát, kiểm tra hồ sơ; kiểm tra thực địa</w:t>
      </w:r>
      <w:r w:rsidRPr="009454D4">
        <w:rPr>
          <w:rFonts w:eastAsia="Tahoma" w:cs="Times New Roman"/>
          <w:sz w:val="26"/>
          <w:szCs w:val="26"/>
          <w:lang w:val="en-US"/>
        </w:rPr>
        <w:t xml:space="preserve">; </w:t>
      </w:r>
    </w:p>
    <w:p w:rsidR="00580B3A" w:rsidRPr="009454D4" w:rsidRDefault="00580B3A" w:rsidP="00580B3A">
      <w:pPr>
        <w:spacing w:before="160" w:after="0" w:line="240" w:lineRule="auto"/>
        <w:ind w:firstLine="567"/>
        <w:jc w:val="both"/>
        <w:rPr>
          <w:rFonts w:eastAsia="Times New Roman" w:cs="Times New Roman"/>
          <w:spacing w:val="-6"/>
          <w:sz w:val="26"/>
          <w:szCs w:val="26"/>
          <w:lang w:val="en-US"/>
        </w:rPr>
      </w:pPr>
      <w:r w:rsidRPr="009454D4">
        <w:rPr>
          <w:rFonts w:eastAsia="Times New Roman" w:cs="Times New Roman"/>
          <w:spacing w:val="-6"/>
          <w:sz w:val="26"/>
          <w:szCs w:val="26"/>
          <w:lang w:val="en-US"/>
        </w:rPr>
        <w:t xml:space="preserve">- Hoàn thiện hồ sơ trình Chủ tịch Ủy ban nhân dân cấp </w:t>
      </w:r>
      <w:r w:rsidR="00B44192">
        <w:rPr>
          <w:rFonts w:eastAsia="Times New Roman" w:cs="Times New Roman"/>
          <w:spacing w:val="-6"/>
          <w:sz w:val="26"/>
          <w:szCs w:val="26"/>
          <w:lang w:val="en-US"/>
        </w:rPr>
        <w:t>xã</w:t>
      </w:r>
      <w:r w:rsidRPr="009454D4">
        <w:rPr>
          <w:rFonts w:eastAsia="Times New Roman" w:cs="Times New Roman"/>
          <w:spacing w:val="-6"/>
          <w:sz w:val="26"/>
          <w:szCs w:val="26"/>
          <w:lang w:val="en-US"/>
        </w:rPr>
        <w:t xml:space="preserve"> ban hành quyết định điều chỉnh quyết định giao đất, cho thuê đất, cho phép chuyển mục đích sử dụng đất</w:t>
      </w:r>
      <w:r w:rsidRPr="009454D4">
        <w:rPr>
          <w:rFonts w:eastAsia="Tahoma" w:cs="Times New Roman"/>
          <w:spacing w:val="-6"/>
          <w:sz w:val="26"/>
          <w:szCs w:val="26"/>
        </w:rPr>
        <w:t xml:space="preserve"> theo Mẫu số </w:t>
      </w:r>
      <w:r w:rsidRPr="009454D4">
        <w:rPr>
          <w:rFonts w:eastAsia="Tahoma" w:cs="Times New Roman"/>
          <w:spacing w:val="-6"/>
          <w:sz w:val="26"/>
          <w:szCs w:val="26"/>
          <w:lang w:val="en-US"/>
        </w:rPr>
        <w:t xml:space="preserve">08 </w:t>
      </w:r>
      <w:r w:rsidRPr="009454D4">
        <w:rPr>
          <w:rFonts w:eastAsia="Tahoma" w:cs="Times New Roman"/>
          <w:spacing w:val="-6"/>
          <w:sz w:val="26"/>
          <w:szCs w:val="26"/>
        </w:rPr>
        <w:t>ban hành kèm theo Nghị định này;</w:t>
      </w:r>
    </w:p>
    <w:p w:rsidR="00580B3A" w:rsidRPr="009454D4" w:rsidRDefault="00224BCE" w:rsidP="00580B3A">
      <w:pPr>
        <w:spacing w:before="160" w:after="0" w:line="240" w:lineRule="auto"/>
        <w:ind w:firstLine="567"/>
        <w:jc w:val="both"/>
        <w:rPr>
          <w:rFonts w:eastAsia="Times New Roman" w:cs="Times New Roman"/>
          <w:sz w:val="26"/>
          <w:szCs w:val="26"/>
          <w:lang w:val="en-US"/>
        </w:rPr>
      </w:pPr>
      <w:r>
        <w:rPr>
          <w:rFonts w:eastAsia="Times New Roman" w:cs="Times New Roman"/>
          <w:sz w:val="26"/>
          <w:szCs w:val="26"/>
          <w:lang w:val="en-US"/>
        </w:rPr>
        <w:t>b</w:t>
      </w:r>
      <w:r w:rsidR="00580B3A" w:rsidRPr="009454D4">
        <w:rPr>
          <w:rFonts w:eastAsia="Times New Roman" w:cs="Times New Roman"/>
          <w:sz w:val="26"/>
          <w:szCs w:val="26"/>
          <w:lang w:val="en-US"/>
        </w:rPr>
        <w:t xml:space="preserve">) Chủ tịch Ủy ban nhân dân cấp </w:t>
      </w:r>
      <w:r w:rsidR="00B44192">
        <w:rPr>
          <w:rFonts w:eastAsia="Times New Roman" w:cs="Times New Roman"/>
          <w:sz w:val="26"/>
          <w:szCs w:val="26"/>
          <w:lang w:val="en-US"/>
        </w:rPr>
        <w:t>xã</w:t>
      </w:r>
      <w:r w:rsidR="00580B3A" w:rsidRPr="009454D4">
        <w:rPr>
          <w:rFonts w:eastAsia="Times New Roman" w:cs="Times New Roman"/>
          <w:sz w:val="26"/>
          <w:szCs w:val="26"/>
          <w:lang w:val="en-US"/>
        </w:rPr>
        <w:t xml:space="preserve"> xem xét ban hành quyết định điều chỉnh quyết định giao đất, cho thuê đất, cho phép chuyển mục đích sử dụng đất;</w:t>
      </w:r>
    </w:p>
    <w:p w:rsidR="00580B3A" w:rsidRPr="009454D4" w:rsidRDefault="00224BCE" w:rsidP="00580B3A">
      <w:pPr>
        <w:widowControl w:val="0"/>
        <w:tabs>
          <w:tab w:val="left" w:pos="0"/>
        </w:tabs>
        <w:spacing w:before="160" w:after="0" w:line="240" w:lineRule="auto"/>
        <w:ind w:firstLine="567"/>
        <w:jc w:val="both"/>
        <w:rPr>
          <w:rFonts w:eastAsia="Tahoma" w:cs="Times New Roman"/>
          <w:spacing w:val="2"/>
          <w:sz w:val="26"/>
          <w:szCs w:val="26"/>
        </w:rPr>
      </w:pPr>
      <w:r>
        <w:rPr>
          <w:rFonts w:eastAsia="Tahoma" w:cs="Times New Roman"/>
          <w:spacing w:val="2"/>
          <w:sz w:val="26"/>
          <w:szCs w:val="26"/>
          <w:lang w:val="en-US"/>
        </w:rPr>
        <w:t>c</w:t>
      </w:r>
      <w:r w:rsidR="00580B3A" w:rsidRPr="009454D4">
        <w:rPr>
          <w:rFonts w:eastAsia="Tahoma" w:cs="Times New Roman"/>
          <w:spacing w:val="2"/>
          <w:sz w:val="26"/>
          <w:szCs w:val="26"/>
          <w:lang w:val="en-US"/>
        </w:rPr>
        <w:t>)</w:t>
      </w:r>
      <w:r w:rsidR="00580B3A" w:rsidRPr="009454D4">
        <w:rPr>
          <w:rFonts w:eastAsia="Tahoma" w:cs="Times New Roman"/>
          <w:spacing w:val="2"/>
          <w:sz w:val="26"/>
          <w:szCs w:val="26"/>
        </w:rPr>
        <w:t xml:space="preserve"> </w:t>
      </w:r>
      <w:r w:rsidR="00580B3A" w:rsidRPr="009454D4">
        <w:rPr>
          <w:rFonts w:eastAsia="Times New Roman" w:cs="Times New Roman"/>
          <w:spacing w:val="2"/>
          <w:sz w:val="26"/>
          <w:szCs w:val="26"/>
          <w:lang w:val="en-US"/>
        </w:rPr>
        <w:t xml:space="preserve">Cơ quan chuyên môn về nông nghiệp và môi trường </w:t>
      </w:r>
      <w:r w:rsidR="00B44192">
        <w:rPr>
          <w:rFonts w:eastAsia="Times New Roman" w:cs="Times New Roman"/>
          <w:spacing w:val="2"/>
          <w:sz w:val="26"/>
          <w:szCs w:val="26"/>
          <w:lang w:val="en-US"/>
        </w:rPr>
        <w:t xml:space="preserve">cấp xã </w:t>
      </w:r>
      <w:r w:rsidR="00580B3A" w:rsidRPr="009454D4">
        <w:rPr>
          <w:rFonts w:eastAsia="Tahoma" w:cs="Times New Roman"/>
          <w:spacing w:val="2"/>
          <w:sz w:val="26"/>
          <w:szCs w:val="26"/>
        </w:rPr>
        <w:t xml:space="preserve">chuyển thông tin địa chính thửa đất theo Mẫu số </w:t>
      </w:r>
      <w:r w:rsidR="00580B3A" w:rsidRPr="009454D4">
        <w:rPr>
          <w:rFonts w:eastAsia="Tahoma" w:cs="Times New Roman"/>
          <w:spacing w:val="2"/>
          <w:sz w:val="26"/>
          <w:szCs w:val="26"/>
          <w:lang w:val="en-US"/>
        </w:rPr>
        <w:t xml:space="preserve">19 </w:t>
      </w:r>
      <w:r w:rsidR="00580B3A" w:rsidRPr="009454D4">
        <w:rPr>
          <w:rFonts w:eastAsia="Tahoma" w:cs="Times New Roman"/>
          <w:spacing w:val="2"/>
          <w:sz w:val="26"/>
          <w:szCs w:val="26"/>
        </w:rPr>
        <w:t>ban hành kèm theo Nghị định này cho cơ quan thuế;</w:t>
      </w:r>
    </w:p>
    <w:p w:rsidR="00580B3A" w:rsidRPr="009454D4" w:rsidRDefault="00224BCE" w:rsidP="00580B3A">
      <w:pPr>
        <w:spacing w:before="160" w:after="0" w:line="240" w:lineRule="auto"/>
        <w:ind w:firstLine="567"/>
        <w:jc w:val="both"/>
        <w:rPr>
          <w:rFonts w:eastAsia="Times New Roman" w:cs="Times New Roman"/>
          <w:sz w:val="26"/>
          <w:szCs w:val="26"/>
          <w:lang w:val="en-US"/>
        </w:rPr>
      </w:pPr>
      <w:r>
        <w:rPr>
          <w:rFonts w:eastAsia="Times New Roman" w:cs="Times New Roman"/>
          <w:sz w:val="26"/>
          <w:szCs w:val="26"/>
          <w:lang w:val="en-US"/>
        </w:rPr>
        <w:t>d</w:t>
      </w:r>
      <w:r w:rsidR="00580B3A" w:rsidRPr="009454D4">
        <w:rPr>
          <w:rFonts w:eastAsia="Times New Roman" w:cs="Times New Roman"/>
          <w:sz w:val="26"/>
          <w:szCs w:val="26"/>
          <w:lang w:val="en-US"/>
        </w:rPr>
        <w:t>) Cơ quan thuế xác định tiền sử dụng đất, tiền thuê đất phải nộp bổ sung theo quy định, ban hành thông báo nộp tiền sử dụng đất, tiền thuê đất bổ sung gửi cho người sử dụng đất. Cơ quan có thẩm quyền xác định tiền sử dụng đất, tiền thuê đất được hoàn trả theo quy định và thông báo cho người sử dụng đất;</w:t>
      </w:r>
    </w:p>
    <w:p w:rsidR="00580B3A" w:rsidRPr="009454D4" w:rsidRDefault="00224BCE" w:rsidP="00580B3A">
      <w:pPr>
        <w:spacing w:before="120" w:after="0" w:line="240" w:lineRule="auto"/>
        <w:ind w:firstLine="567"/>
        <w:jc w:val="both"/>
        <w:rPr>
          <w:rFonts w:eastAsia="Times New Roman" w:cs="Times New Roman"/>
          <w:sz w:val="26"/>
          <w:szCs w:val="26"/>
          <w:lang w:val="en-US"/>
        </w:rPr>
      </w:pPr>
      <w:r>
        <w:rPr>
          <w:rFonts w:eastAsia="Times New Roman" w:cs="Times New Roman"/>
          <w:sz w:val="26"/>
          <w:szCs w:val="26"/>
          <w:lang w:val="en-US"/>
        </w:rPr>
        <w:t>đ</w:t>
      </w:r>
      <w:r w:rsidR="00580B3A" w:rsidRPr="009454D4">
        <w:rPr>
          <w:rFonts w:eastAsia="Times New Roman" w:cs="Times New Roman"/>
          <w:sz w:val="26"/>
          <w:szCs w:val="26"/>
          <w:lang w:val="en-US"/>
        </w:rPr>
        <w:t>) Người sử dụng đất nộp bổ sung hoặc được hoàn trả tiền sử dụng đất, tiền thuê đất đã nộp theo pháp luật về tiền sử dụng đất, tiền thuê đất và theo pháp luật về quản lý thuế;</w:t>
      </w:r>
    </w:p>
    <w:p w:rsidR="00580B3A" w:rsidRPr="009454D4" w:rsidRDefault="00224BCE" w:rsidP="00580B3A">
      <w:pPr>
        <w:spacing w:before="120" w:after="0" w:line="240" w:lineRule="auto"/>
        <w:ind w:firstLine="567"/>
        <w:jc w:val="both"/>
        <w:rPr>
          <w:rFonts w:eastAsia="Times New Roman" w:cs="Times New Roman"/>
          <w:sz w:val="26"/>
          <w:szCs w:val="26"/>
          <w:lang w:val="en-US"/>
        </w:rPr>
      </w:pPr>
      <w:r>
        <w:rPr>
          <w:rFonts w:eastAsia="Times New Roman" w:cs="Times New Roman"/>
          <w:sz w:val="26"/>
          <w:szCs w:val="26"/>
          <w:lang w:val="en-US"/>
        </w:rPr>
        <w:t>e</w:t>
      </w:r>
      <w:r w:rsidR="00580B3A" w:rsidRPr="009454D4">
        <w:rPr>
          <w:rFonts w:eastAsia="Times New Roman" w:cs="Times New Roman"/>
          <w:sz w:val="26"/>
          <w:szCs w:val="26"/>
          <w:lang w:val="en-US"/>
        </w:rPr>
        <w:t>) Cơ quan thuế gửi văn bản thông báo người sử dụng đất đã hoàn thành việc nộp bổ sung hoặc cơ quan có thẩm quyền gửi văn bản thông báo đã hoàn trả tiền sử dụng đất, tiền thuê đất cho Cơ quan chuyên môn về nông nghiệp và môi trường</w:t>
      </w:r>
      <w:r w:rsidR="00B44192">
        <w:rPr>
          <w:rFonts w:eastAsia="Times New Roman" w:cs="Times New Roman"/>
          <w:sz w:val="26"/>
          <w:szCs w:val="26"/>
          <w:lang w:val="en-US"/>
        </w:rPr>
        <w:t xml:space="preserve"> cấp xã</w:t>
      </w:r>
      <w:r w:rsidR="00580B3A" w:rsidRPr="009454D4">
        <w:rPr>
          <w:rFonts w:eastAsia="Times New Roman" w:cs="Times New Roman"/>
          <w:sz w:val="26"/>
          <w:szCs w:val="26"/>
          <w:lang w:val="en-US"/>
        </w:rPr>
        <w:t>;</w:t>
      </w:r>
    </w:p>
    <w:p w:rsidR="00580B3A" w:rsidRPr="009454D4" w:rsidRDefault="00224BCE" w:rsidP="00580B3A">
      <w:pPr>
        <w:spacing w:before="120" w:after="0" w:line="240" w:lineRule="auto"/>
        <w:ind w:firstLine="567"/>
        <w:jc w:val="both"/>
        <w:rPr>
          <w:rFonts w:eastAsia="Times New Roman" w:cs="Times New Roman"/>
          <w:sz w:val="26"/>
          <w:szCs w:val="26"/>
          <w:lang w:val="en-US"/>
        </w:rPr>
      </w:pPr>
      <w:r>
        <w:rPr>
          <w:rFonts w:eastAsia="Times New Roman" w:cs="Times New Roman"/>
          <w:sz w:val="26"/>
          <w:szCs w:val="26"/>
          <w:lang w:val="en-US"/>
        </w:rPr>
        <w:t>g</w:t>
      </w:r>
      <w:r w:rsidR="00580B3A" w:rsidRPr="009454D4">
        <w:rPr>
          <w:rFonts w:eastAsia="Times New Roman" w:cs="Times New Roman"/>
          <w:sz w:val="26"/>
          <w:szCs w:val="26"/>
          <w:lang w:val="en-US"/>
        </w:rPr>
        <w:t xml:space="preserve">) Cơ quan chuyên môn về nông nghiệp và môi trường </w:t>
      </w:r>
      <w:r w:rsidR="00B44192">
        <w:rPr>
          <w:rFonts w:eastAsia="Times New Roman" w:cs="Times New Roman"/>
          <w:sz w:val="26"/>
          <w:szCs w:val="26"/>
          <w:lang w:val="en-US"/>
        </w:rPr>
        <w:t xml:space="preserve">cấp xã </w:t>
      </w:r>
      <w:r w:rsidR="00580B3A" w:rsidRPr="009454D4">
        <w:rPr>
          <w:rFonts w:eastAsia="Times New Roman" w:cs="Times New Roman"/>
          <w:sz w:val="26"/>
          <w:szCs w:val="26"/>
          <w:lang w:val="en-US"/>
        </w:rPr>
        <w:t>ký hoặc trình cấp có thẩm quyền ký cấp Giấy chứng nhận;</w:t>
      </w:r>
    </w:p>
    <w:p w:rsidR="00580B3A" w:rsidRPr="009454D4" w:rsidRDefault="00224BCE" w:rsidP="00580B3A">
      <w:pPr>
        <w:spacing w:before="120" w:after="0" w:line="240" w:lineRule="auto"/>
        <w:ind w:firstLine="567"/>
        <w:jc w:val="both"/>
        <w:rPr>
          <w:rFonts w:eastAsia="Times New Roman" w:cs="Times New Roman"/>
          <w:sz w:val="26"/>
          <w:szCs w:val="26"/>
          <w:lang w:val="en-US"/>
        </w:rPr>
      </w:pPr>
      <w:r>
        <w:rPr>
          <w:rFonts w:eastAsia="Times New Roman" w:cs="Times New Roman"/>
          <w:sz w:val="26"/>
          <w:szCs w:val="26"/>
          <w:lang w:val="en-US"/>
        </w:rPr>
        <w:t>h</w:t>
      </w:r>
      <w:r w:rsidR="00580B3A" w:rsidRPr="009454D4">
        <w:rPr>
          <w:rFonts w:eastAsia="Times New Roman" w:cs="Times New Roman"/>
          <w:sz w:val="26"/>
          <w:szCs w:val="26"/>
          <w:lang w:val="en-US"/>
        </w:rPr>
        <w:t>) Chi nhánh Văn phòng đăng ký đất đai có trách nhiệm cập nhật, chỉnh lý cơ sở dữ liệu đất đai, hồ sơ địa chính.</w:t>
      </w:r>
    </w:p>
    <w:p w:rsidR="00580B3A" w:rsidRPr="00A44323" w:rsidRDefault="00224BCE" w:rsidP="00580B3A">
      <w:pPr>
        <w:spacing w:before="120" w:after="0" w:line="240" w:lineRule="auto"/>
        <w:ind w:firstLine="567"/>
        <w:jc w:val="both"/>
        <w:rPr>
          <w:rFonts w:eastAsia="Times New Roman" w:cs="Times New Roman"/>
          <w:b/>
          <w:i/>
          <w:iCs/>
          <w:sz w:val="26"/>
          <w:szCs w:val="26"/>
          <w:lang w:val="en-US"/>
        </w:rPr>
      </w:pPr>
      <w:r w:rsidRPr="00A44323">
        <w:rPr>
          <w:rFonts w:eastAsia="Times New Roman" w:cs="Times New Roman"/>
          <w:b/>
          <w:i/>
          <w:iCs/>
          <w:sz w:val="26"/>
          <w:szCs w:val="26"/>
          <w:lang w:val="en-US"/>
        </w:rPr>
        <w:t>(</w:t>
      </w:r>
      <w:r w:rsidR="00580B3A" w:rsidRPr="00A44323">
        <w:rPr>
          <w:rFonts w:eastAsia="Times New Roman" w:cs="Times New Roman"/>
          <w:b/>
          <w:i/>
          <w:iCs/>
          <w:sz w:val="26"/>
          <w:szCs w:val="26"/>
          <w:lang w:val="en-US"/>
        </w:rPr>
        <w:t>3</w:t>
      </w:r>
      <w:r w:rsidRPr="00A44323">
        <w:rPr>
          <w:rFonts w:eastAsia="Times New Roman" w:cs="Times New Roman"/>
          <w:b/>
          <w:i/>
          <w:iCs/>
          <w:sz w:val="26"/>
          <w:szCs w:val="26"/>
          <w:lang w:val="en-US"/>
        </w:rPr>
        <w:t>)</w:t>
      </w:r>
      <w:r w:rsidR="00580B3A" w:rsidRPr="00A44323">
        <w:rPr>
          <w:rFonts w:eastAsia="Times New Roman" w:cs="Times New Roman"/>
          <w:b/>
          <w:i/>
          <w:iCs/>
          <w:sz w:val="26"/>
          <w:szCs w:val="26"/>
          <w:lang w:val="en-US"/>
        </w:rPr>
        <w:t xml:space="preserve"> Trình tự thực hiện đối với trường hợp làm thay đổi tiền sử dụng đất, tiền thuê đất đã nộp mà tiền sử dụng đất, tiền thuê đất xác định lại theo giá đất cụ thể:</w:t>
      </w:r>
    </w:p>
    <w:p w:rsidR="00580B3A" w:rsidRPr="009454D4" w:rsidRDefault="00580B3A" w:rsidP="00580B3A">
      <w:pPr>
        <w:widowControl w:val="0"/>
        <w:tabs>
          <w:tab w:val="left" w:pos="0"/>
        </w:tabs>
        <w:spacing w:before="120" w:after="0" w:line="240" w:lineRule="auto"/>
        <w:ind w:firstLine="567"/>
        <w:jc w:val="both"/>
        <w:rPr>
          <w:rFonts w:eastAsia="Times New Roman" w:cs="Times New Roman"/>
          <w:sz w:val="26"/>
          <w:szCs w:val="26"/>
          <w:lang w:val="en-US"/>
        </w:rPr>
      </w:pPr>
      <w:r w:rsidRPr="009454D4">
        <w:rPr>
          <w:rFonts w:eastAsia="Tahoma" w:cs="Times New Roman"/>
          <w:sz w:val="26"/>
          <w:szCs w:val="26"/>
          <w:lang w:val="en-US"/>
        </w:rPr>
        <w:t>a)</w:t>
      </w:r>
      <w:r w:rsidRPr="009454D4">
        <w:rPr>
          <w:rFonts w:eastAsia="Tahoma" w:cs="Times New Roman"/>
          <w:sz w:val="26"/>
          <w:szCs w:val="26"/>
        </w:rPr>
        <w:t xml:space="preserve"> </w:t>
      </w:r>
      <w:r w:rsidR="00224BCE">
        <w:rPr>
          <w:rFonts w:eastAsia="Tahoma" w:cs="Times New Roman"/>
          <w:sz w:val="26"/>
          <w:szCs w:val="26"/>
          <w:lang w:val="en-US"/>
        </w:rPr>
        <w:t xml:space="preserve">Chuyển hồ sơ đến </w:t>
      </w:r>
      <w:r w:rsidRPr="009454D4">
        <w:rPr>
          <w:rFonts w:eastAsia="Times New Roman" w:cs="Times New Roman"/>
          <w:sz w:val="26"/>
          <w:szCs w:val="26"/>
          <w:lang w:val="en-US"/>
        </w:rPr>
        <w:t xml:space="preserve">Cơ quan chuyên môn về nông nghiệp và môi trường </w:t>
      </w:r>
      <w:r w:rsidR="00224BCE">
        <w:rPr>
          <w:rFonts w:eastAsia="Times New Roman" w:cs="Times New Roman"/>
          <w:sz w:val="26"/>
          <w:szCs w:val="26"/>
          <w:lang w:val="en-US"/>
        </w:rPr>
        <w:t xml:space="preserve">cấp xã </w:t>
      </w:r>
      <w:r w:rsidRPr="009454D4">
        <w:rPr>
          <w:rFonts w:eastAsia="Times New Roman" w:cs="Times New Roman"/>
          <w:sz w:val="26"/>
          <w:szCs w:val="26"/>
          <w:lang w:val="en-US"/>
        </w:rPr>
        <w:t>thực hiện:</w:t>
      </w:r>
    </w:p>
    <w:p w:rsidR="00580B3A" w:rsidRPr="009454D4" w:rsidRDefault="00580B3A" w:rsidP="00580B3A">
      <w:pPr>
        <w:widowControl w:val="0"/>
        <w:tabs>
          <w:tab w:val="left" w:pos="0"/>
        </w:tabs>
        <w:spacing w:before="120" w:after="0" w:line="240" w:lineRule="auto"/>
        <w:ind w:firstLine="567"/>
        <w:jc w:val="both"/>
        <w:rPr>
          <w:rFonts w:eastAsia="Tahoma" w:cs="Times New Roman"/>
          <w:sz w:val="26"/>
          <w:szCs w:val="26"/>
        </w:rPr>
      </w:pPr>
      <w:r w:rsidRPr="009454D4">
        <w:rPr>
          <w:rFonts w:eastAsia="Times New Roman" w:cs="Times New Roman"/>
          <w:sz w:val="26"/>
          <w:szCs w:val="26"/>
          <w:lang w:val="en-US"/>
        </w:rPr>
        <w:t>- R</w:t>
      </w:r>
      <w:r w:rsidRPr="009454D4">
        <w:rPr>
          <w:rFonts w:eastAsia="Tahoma" w:cs="Times New Roman"/>
          <w:sz w:val="26"/>
          <w:szCs w:val="26"/>
        </w:rPr>
        <w:t>à soát, kiểm tra hồ sơ; kiểm tra thực địa</w:t>
      </w:r>
      <w:r w:rsidRPr="009454D4">
        <w:rPr>
          <w:rFonts w:eastAsia="Tahoma" w:cs="Times New Roman"/>
          <w:sz w:val="26"/>
          <w:szCs w:val="26"/>
          <w:lang w:val="en-US"/>
        </w:rPr>
        <w:t xml:space="preserve">; </w:t>
      </w:r>
    </w:p>
    <w:p w:rsidR="00580B3A" w:rsidRPr="009454D4" w:rsidRDefault="00580B3A" w:rsidP="00580B3A">
      <w:pPr>
        <w:spacing w:before="120" w:after="0" w:line="240" w:lineRule="auto"/>
        <w:ind w:firstLine="567"/>
        <w:jc w:val="both"/>
        <w:rPr>
          <w:rFonts w:eastAsia="Times New Roman" w:cs="Times New Roman"/>
          <w:spacing w:val="-6"/>
          <w:sz w:val="26"/>
          <w:szCs w:val="26"/>
          <w:lang w:val="en-US"/>
        </w:rPr>
      </w:pPr>
      <w:r w:rsidRPr="009454D4">
        <w:rPr>
          <w:rFonts w:eastAsia="Times New Roman" w:cs="Times New Roman"/>
          <w:spacing w:val="-6"/>
          <w:sz w:val="26"/>
          <w:szCs w:val="26"/>
          <w:lang w:val="en-US"/>
        </w:rPr>
        <w:t xml:space="preserve">- Hoàn thiện hồ sơ trình Chủ tịch Ủy ban nhân dân cấp </w:t>
      </w:r>
      <w:r w:rsidR="00D828C0">
        <w:rPr>
          <w:rFonts w:eastAsia="Times New Roman" w:cs="Times New Roman"/>
          <w:spacing w:val="-6"/>
          <w:sz w:val="26"/>
          <w:szCs w:val="26"/>
          <w:lang w:val="en-US"/>
        </w:rPr>
        <w:t>xã</w:t>
      </w:r>
      <w:r w:rsidRPr="009454D4">
        <w:rPr>
          <w:rFonts w:eastAsia="Times New Roman" w:cs="Times New Roman"/>
          <w:spacing w:val="-6"/>
          <w:sz w:val="26"/>
          <w:szCs w:val="26"/>
          <w:lang w:val="en-US"/>
        </w:rPr>
        <w:t xml:space="preserve"> ban hành quyết định điều chỉnh quyết định giao đất, cho thuê đất, cho phép chuyển mục đích sử dụng đất</w:t>
      </w:r>
      <w:r w:rsidRPr="009454D4">
        <w:rPr>
          <w:rFonts w:eastAsia="Tahoma" w:cs="Times New Roman"/>
          <w:spacing w:val="-6"/>
          <w:sz w:val="26"/>
          <w:szCs w:val="26"/>
        </w:rPr>
        <w:t xml:space="preserve"> theo Mẫu số </w:t>
      </w:r>
      <w:r w:rsidRPr="009454D4">
        <w:rPr>
          <w:rFonts w:eastAsia="Tahoma" w:cs="Times New Roman"/>
          <w:spacing w:val="-6"/>
          <w:sz w:val="26"/>
          <w:szCs w:val="26"/>
          <w:lang w:val="en-US"/>
        </w:rPr>
        <w:t xml:space="preserve">08 </w:t>
      </w:r>
      <w:r w:rsidRPr="009454D4">
        <w:rPr>
          <w:rFonts w:eastAsia="Tahoma" w:cs="Times New Roman"/>
          <w:spacing w:val="-6"/>
          <w:sz w:val="26"/>
          <w:szCs w:val="26"/>
        </w:rPr>
        <w:t>ban hành kèm theo Nghị định này;</w:t>
      </w:r>
    </w:p>
    <w:p w:rsidR="00580B3A" w:rsidRPr="009454D4" w:rsidRDefault="00224BCE" w:rsidP="00580B3A">
      <w:pPr>
        <w:spacing w:before="120" w:after="0" w:line="240" w:lineRule="auto"/>
        <w:ind w:firstLine="567"/>
        <w:jc w:val="both"/>
        <w:rPr>
          <w:rFonts w:eastAsia="Times New Roman" w:cs="Times New Roman"/>
          <w:sz w:val="26"/>
          <w:szCs w:val="26"/>
          <w:lang w:val="en-US"/>
        </w:rPr>
      </w:pPr>
      <w:r>
        <w:rPr>
          <w:rFonts w:eastAsia="Times New Roman" w:cs="Times New Roman"/>
          <w:sz w:val="26"/>
          <w:szCs w:val="26"/>
          <w:lang w:val="en-US"/>
        </w:rPr>
        <w:lastRenderedPageBreak/>
        <w:t>b</w:t>
      </w:r>
      <w:r w:rsidR="00580B3A" w:rsidRPr="009454D4">
        <w:rPr>
          <w:rFonts w:eastAsia="Times New Roman" w:cs="Times New Roman"/>
          <w:sz w:val="26"/>
          <w:szCs w:val="26"/>
          <w:lang w:val="en-US"/>
        </w:rPr>
        <w:t xml:space="preserve">) Chủ tịch Ủy ban nhân dân cấp </w:t>
      </w:r>
      <w:r w:rsidR="00D828C0">
        <w:rPr>
          <w:rFonts w:eastAsia="Times New Roman" w:cs="Times New Roman"/>
          <w:sz w:val="26"/>
          <w:szCs w:val="26"/>
          <w:lang w:val="en-US"/>
        </w:rPr>
        <w:t>xã</w:t>
      </w:r>
      <w:r w:rsidR="00580B3A" w:rsidRPr="009454D4">
        <w:rPr>
          <w:rFonts w:eastAsia="Times New Roman" w:cs="Times New Roman"/>
          <w:sz w:val="26"/>
          <w:szCs w:val="26"/>
          <w:lang w:val="en-US"/>
        </w:rPr>
        <w:t xml:space="preserve"> xem xét ban hành quyết định điều chỉnh quyết định giao đất, cho thuê đất, cho phép chuyển mục đích sử dụng đất gửi Cơ quan chuyên môn về nông nghiệp và môi trường </w:t>
      </w:r>
      <w:r w:rsidR="00D828C0">
        <w:rPr>
          <w:rFonts w:eastAsia="Times New Roman" w:cs="Times New Roman"/>
          <w:sz w:val="26"/>
          <w:szCs w:val="26"/>
          <w:lang w:val="en-US"/>
        </w:rPr>
        <w:t xml:space="preserve">cấp xã </w:t>
      </w:r>
      <w:r w:rsidR="00580B3A" w:rsidRPr="009454D4">
        <w:rPr>
          <w:rFonts w:eastAsia="Times New Roman" w:cs="Times New Roman"/>
          <w:sz w:val="26"/>
          <w:szCs w:val="26"/>
          <w:lang w:val="en-US"/>
        </w:rPr>
        <w:t>để tổ chức việc xác định giá đất cụ thể;</w:t>
      </w:r>
    </w:p>
    <w:p w:rsidR="00580B3A" w:rsidRPr="009454D4" w:rsidRDefault="00224BCE" w:rsidP="00580B3A">
      <w:pPr>
        <w:spacing w:before="120" w:after="0" w:line="240" w:lineRule="auto"/>
        <w:ind w:firstLine="567"/>
        <w:jc w:val="both"/>
        <w:rPr>
          <w:rFonts w:eastAsia="Times New Roman" w:cs="Times New Roman"/>
          <w:sz w:val="26"/>
          <w:szCs w:val="26"/>
          <w:lang w:val="en-US"/>
        </w:rPr>
      </w:pPr>
      <w:r>
        <w:rPr>
          <w:rFonts w:eastAsia="Times New Roman" w:cs="Times New Roman"/>
          <w:sz w:val="26"/>
          <w:szCs w:val="26"/>
          <w:lang w:val="en-US"/>
        </w:rPr>
        <w:t>c</w:t>
      </w:r>
      <w:r w:rsidR="00580B3A" w:rsidRPr="009454D4">
        <w:rPr>
          <w:rFonts w:eastAsia="Times New Roman" w:cs="Times New Roman"/>
          <w:sz w:val="26"/>
          <w:szCs w:val="26"/>
          <w:lang w:val="en-US"/>
        </w:rPr>
        <w:t xml:space="preserve">) Cơ quan chuyên môn về nông nghiệp và môi trường </w:t>
      </w:r>
      <w:r w:rsidR="00D828C0">
        <w:rPr>
          <w:rFonts w:eastAsia="Times New Roman" w:cs="Times New Roman"/>
          <w:sz w:val="26"/>
          <w:szCs w:val="26"/>
          <w:lang w:val="en-US"/>
        </w:rPr>
        <w:t xml:space="preserve">cấp xã </w:t>
      </w:r>
      <w:r w:rsidR="00580B3A" w:rsidRPr="009454D4">
        <w:rPr>
          <w:rFonts w:eastAsia="Times New Roman" w:cs="Times New Roman"/>
          <w:sz w:val="26"/>
          <w:szCs w:val="26"/>
          <w:lang w:val="en-US"/>
        </w:rPr>
        <w:t xml:space="preserve">tổ chức việc xác định giá đất cụ thể, trình Chủ tịch Ủy ban nhân dân cấp </w:t>
      </w:r>
      <w:r w:rsidR="00D828C0">
        <w:rPr>
          <w:rFonts w:eastAsia="Times New Roman" w:cs="Times New Roman"/>
          <w:sz w:val="26"/>
          <w:szCs w:val="26"/>
          <w:lang w:val="en-US"/>
        </w:rPr>
        <w:t>xã</w:t>
      </w:r>
      <w:r w:rsidR="00580B3A" w:rsidRPr="009454D4">
        <w:rPr>
          <w:rFonts w:eastAsia="Times New Roman" w:cs="Times New Roman"/>
          <w:sz w:val="26"/>
          <w:szCs w:val="26"/>
          <w:lang w:val="en-US"/>
        </w:rPr>
        <w:t xml:space="preserve"> ban hành quyết định phê duyệt giá đất cụ thể theo quy định của pháp luật về giá đất có nội dung về trách nhiệm của cơ quan có thẩm quyền trong việc hướng dẫn người sử dụng đất nộp bổ sung hoặc được hoàn trả tiền sử dụng đất, tiền thuê đất; chuyển thông tin địa chính thửa đất cho cơ quan thuế;</w:t>
      </w:r>
    </w:p>
    <w:p w:rsidR="00580B3A" w:rsidRPr="009454D4" w:rsidRDefault="00224BCE" w:rsidP="00580B3A">
      <w:pPr>
        <w:spacing w:before="120" w:after="0" w:line="240" w:lineRule="auto"/>
        <w:ind w:firstLine="567"/>
        <w:jc w:val="both"/>
        <w:rPr>
          <w:rFonts w:eastAsia="Times New Roman" w:cs="Times New Roman"/>
          <w:sz w:val="26"/>
          <w:szCs w:val="26"/>
          <w:lang w:val="en-US"/>
        </w:rPr>
      </w:pPr>
      <w:r>
        <w:rPr>
          <w:rFonts w:eastAsia="Times New Roman" w:cs="Times New Roman"/>
          <w:sz w:val="26"/>
          <w:szCs w:val="26"/>
          <w:lang w:val="en-US"/>
        </w:rPr>
        <w:t>d</w:t>
      </w:r>
      <w:r w:rsidR="00580B3A" w:rsidRPr="009454D4">
        <w:rPr>
          <w:rFonts w:eastAsia="Times New Roman" w:cs="Times New Roman"/>
          <w:sz w:val="26"/>
          <w:szCs w:val="26"/>
          <w:lang w:val="en-US"/>
        </w:rPr>
        <w:t>) Cơ quan thuế xác định tiền sử dụng đất, tiền thuê đất phải nộp bổ sung theo quy định, ban hành thông báo nộp tiền sử dụng đất, tiền thuê đất bổ sung gửi cho người sử dụng đất. Cơ quan có thẩm quyền xác định tiền sử dụng đất, tiền thuê đất được hoàn trả theo quy định và thông báo cho người sử dụng đất;</w:t>
      </w:r>
    </w:p>
    <w:p w:rsidR="00580B3A" w:rsidRPr="009454D4" w:rsidRDefault="00224BCE" w:rsidP="00580B3A">
      <w:pPr>
        <w:spacing w:before="100" w:after="0" w:line="240" w:lineRule="auto"/>
        <w:ind w:firstLine="567"/>
        <w:jc w:val="both"/>
        <w:rPr>
          <w:rFonts w:eastAsia="Times New Roman" w:cs="Times New Roman"/>
          <w:sz w:val="26"/>
          <w:szCs w:val="26"/>
          <w:lang w:val="en-US"/>
        </w:rPr>
      </w:pPr>
      <w:r>
        <w:rPr>
          <w:rFonts w:eastAsia="Times New Roman" w:cs="Times New Roman"/>
          <w:sz w:val="26"/>
          <w:szCs w:val="26"/>
          <w:lang w:val="en-US"/>
        </w:rPr>
        <w:t>đ</w:t>
      </w:r>
      <w:r w:rsidR="00580B3A" w:rsidRPr="009454D4">
        <w:rPr>
          <w:rFonts w:eastAsia="Times New Roman" w:cs="Times New Roman"/>
          <w:sz w:val="26"/>
          <w:szCs w:val="26"/>
          <w:lang w:val="en-US"/>
        </w:rPr>
        <w:t>) Người sử dụng đất nộp bổ sung hoặc được hoàn trả tiền sử dụng đất, tiền thuê đất đã nộp;</w:t>
      </w:r>
    </w:p>
    <w:p w:rsidR="00580B3A" w:rsidRPr="009454D4" w:rsidRDefault="00224BCE" w:rsidP="00580B3A">
      <w:pPr>
        <w:spacing w:before="100" w:after="0" w:line="240" w:lineRule="auto"/>
        <w:ind w:firstLine="567"/>
        <w:jc w:val="both"/>
        <w:rPr>
          <w:rFonts w:eastAsia="Times New Roman" w:cs="Times New Roman"/>
          <w:sz w:val="26"/>
          <w:szCs w:val="26"/>
          <w:lang w:val="en-US"/>
        </w:rPr>
      </w:pPr>
      <w:r>
        <w:rPr>
          <w:rFonts w:eastAsia="Times New Roman" w:cs="Times New Roman"/>
          <w:sz w:val="26"/>
          <w:szCs w:val="26"/>
          <w:lang w:val="en-US"/>
        </w:rPr>
        <w:t>e</w:t>
      </w:r>
      <w:r w:rsidR="00580B3A" w:rsidRPr="009454D4">
        <w:rPr>
          <w:rFonts w:eastAsia="Times New Roman" w:cs="Times New Roman"/>
          <w:sz w:val="26"/>
          <w:szCs w:val="26"/>
          <w:lang w:val="en-US"/>
        </w:rPr>
        <w:t>) Cơ quan thuế gửi văn bản thông báo người sử dụng đất đã hoàn thành việc nộp bổ sung hoặc cơ quan có thẩm quyền gửi văn bản thông báo đã hoàn trả tiền sử dụng đất, tiền thuê đất cho Cơ quan chuyên môn về nông nghiệp và môi trường;</w:t>
      </w:r>
    </w:p>
    <w:p w:rsidR="00580B3A" w:rsidRPr="009454D4" w:rsidRDefault="00224BCE" w:rsidP="00580B3A">
      <w:pPr>
        <w:spacing w:before="100" w:after="0" w:line="240" w:lineRule="auto"/>
        <w:ind w:firstLine="567"/>
        <w:jc w:val="both"/>
        <w:rPr>
          <w:rFonts w:eastAsia="Times New Roman" w:cs="Times New Roman"/>
          <w:sz w:val="26"/>
          <w:szCs w:val="26"/>
          <w:lang w:val="en-US"/>
        </w:rPr>
      </w:pPr>
      <w:r>
        <w:rPr>
          <w:rFonts w:eastAsia="Times New Roman" w:cs="Times New Roman"/>
          <w:sz w:val="26"/>
          <w:szCs w:val="26"/>
          <w:lang w:val="en-US"/>
        </w:rPr>
        <w:t>g</w:t>
      </w:r>
      <w:r w:rsidR="00580B3A" w:rsidRPr="009454D4">
        <w:rPr>
          <w:rFonts w:eastAsia="Times New Roman" w:cs="Times New Roman"/>
          <w:sz w:val="26"/>
          <w:szCs w:val="26"/>
          <w:lang w:val="en-US"/>
        </w:rPr>
        <w:t>) Cơ quan chuyên môn về nông nghiệp và môi trường ký hoặc trình cấp có thẩm quyền ký cấp Giấy chứng nhận;</w:t>
      </w:r>
    </w:p>
    <w:p w:rsidR="00580B3A" w:rsidRPr="009454D4" w:rsidRDefault="00224BCE" w:rsidP="00580B3A">
      <w:pPr>
        <w:spacing w:before="100" w:after="0" w:line="240" w:lineRule="auto"/>
        <w:ind w:firstLine="567"/>
        <w:jc w:val="both"/>
        <w:rPr>
          <w:rFonts w:eastAsia="Times New Roman" w:cs="Times New Roman"/>
          <w:sz w:val="26"/>
          <w:szCs w:val="26"/>
          <w:lang w:val="en-US"/>
        </w:rPr>
      </w:pPr>
      <w:r>
        <w:rPr>
          <w:rFonts w:eastAsia="Times New Roman" w:cs="Times New Roman"/>
          <w:sz w:val="26"/>
          <w:szCs w:val="26"/>
          <w:lang w:val="en-US"/>
        </w:rPr>
        <w:t>h</w:t>
      </w:r>
      <w:r w:rsidR="00580B3A" w:rsidRPr="009454D4">
        <w:rPr>
          <w:rFonts w:eastAsia="Times New Roman" w:cs="Times New Roman"/>
          <w:sz w:val="26"/>
          <w:szCs w:val="26"/>
          <w:lang w:val="en-US"/>
        </w:rPr>
        <w:t>) Văn phòng đăng ký đất đai hoặc Chi nhánh Văn phòng đăng ký đất đai có trách nhiệm cập nhật, chỉnh lý cơ sở dữ liệu đất đai, hồ sơ địa chính.</w:t>
      </w:r>
    </w:p>
    <w:p w:rsidR="00351D1E" w:rsidRPr="00DF2A4D" w:rsidRDefault="00351D1E" w:rsidP="00351D1E">
      <w:pPr>
        <w:pStyle w:val="ws-p"/>
        <w:shd w:val="clear" w:color="auto" w:fill="FFFFFF"/>
        <w:spacing w:before="60" w:beforeAutospacing="0" w:after="60" w:afterAutospacing="0" w:line="252" w:lineRule="auto"/>
        <w:ind w:firstLine="567"/>
        <w:jc w:val="both"/>
        <w:rPr>
          <w:sz w:val="26"/>
          <w:szCs w:val="26"/>
          <w:lang w:val="vi-VN"/>
        </w:rPr>
      </w:pPr>
      <w:r w:rsidRPr="00DF2A4D">
        <w:rPr>
          <w:b/>
          <w:sz w:val="26"/>
          <w:szCs w:val="26"/>
          <w:lang w:val="vi-VN"/>
        </w:rPr>
        <w:t xml:space="preserve">Bước 3: </w:t>
      </w:r>
      <w:r w:rsidRPr="00DF2A4D">
        <w:rPr>
          <w:sz w:val="26"/>
          <w:szCs w:val="26"/>
          <w:lang w:val="vi-VN"/>
        </w:rPr>
        <w:t>Trả kết quả</w:t>
      </w:r>
    </w:p>
    <w:p w:rsidR="00B862AB" w:rsidRDefault="00B862AB" w:rsidP="00B862AB">
      <w:pPr>
        <w:pStyle w:val="ws-p"/>
        <w:shd w:val="clear" w:color="auto" w:fill="FFFFFF"/>
        <w:spacing w:before="0" w:beforeAutospacing="0" w:after="0" w:afterAutospacing="0"/>
        <w:ind w:firstLine="324"/>
        <w:jc w:val="both"/>
        <w:rPr>
          <w:sz w:val="28"/>
          <w:szCs w:val="28"/>
        </w:rPr>
      </w:pPr>
      <w:r w:rsidRPr="00650F1C">
        <w:rPr>
          <w:sz w:val="28"/>
          <w:szCs w:val="28"/>
        </w:rPr>
        <w:t>Trung tâm phục vụ hành chính công cấp xã trả kết quả trực tiếp cho người nộp hồ sơ (trường hợp người nộp hồ sơ muốn nhận kết quả trực tiếp) hoặc chuyển kết quả cho nhân viên bưu điện để trả kết quả thông qua dịch vụ bưu chính công ích cho người nộp hồ sơ theo yêu cầu.</w:t>
      </w:r>
    </w:p>
    <w:p w:rsidR="00351D1E" w:rsidRPr="00BA6D71" w:rsidRDefault="00B862AB" w:rsidP="00B862AB">
      <w:pPr>
        <w:tabs>
          <w:tab w:val="left" w:pos="993"/>
        </w:tabs>
        <w:autoSpaceDE w:val="0"/>
        <w:autoSpaceDN w:val="0"/>
        <w:spacing w:before="60" w:after="60" w:line="252" w:lineRule="auto"/>
        <w:ind w:firstLine="567"/>
        <w:jc w:val="both"/>
        <w:rPr>
          <w:rFonts w:cs="Times New Roman"/>
          <w:sz w:val="26"/>
          <w:szCs w:val="26"/>
        </w:rPr>
      </w:pPr>
      <w:r>
        <w:rPr>
          <w:szCs w:val="28"/>
        </w:rPr>
        <w:t>Trường hợp người nộp hồ sơ muốn nhận kết quả ở xã khác với xã nộp hồ sơ thì đăng ký khi nộp hồ sơ.</w:t>
      </w:r>
    </w:p>
    <w:p w:rsidR="00222820" w:rsidRDefault="00222820" w:rsidP="00222820">
      <w:pPr>
        <w:spacing w:before="60" w:after="60" w:line="252" w:lineRule="auto"/>
        <w:ind w:firstLine="567"/>
        <w:jc w:val="both"/>
        <w:rPr>
          <w:rFonts w:cs="Times New Roman"/>
          <w:b/>
          <w:sz w:val="26"/>
          <w:szCs w:val="26"/>
          <w:lang w:val="en-US"/>
        </w:rPr>
      </w:pPr>
      <w:r w:rsidRPr="00BA6D71">
        <w:rPr>
          <w:rFonts w:cs="Times New Roman"/>
          <w:b/>
          <w:sz w:val="26"/>
          <w:szCs w:val="26"/>
          <w:lang w:val="en-US"/>
        </w:rPr>
        <w:t>* Sơ đồ quy trình:</w:t>
      </w:r>
    </w:p>
    <w:p w:rsidR="00222820" w:rsidRPr="00BA6D71" w:rsidRDefault="007E2B95" w:rsidP="00222820">
      <w:pPr>
        <w:spacing w:before="60" w:after="60" w:line="252" w:lineRule="auto"/>
        <w:jc w:val="both"/>
        <w:rPr>
          <w:rFonts w:cs="Times New Roman"/>
          <w:b/>
          <w:sz w:val="26"/>
          <w:szCs w:val="26"/>
          <w:lang w:val="en-US"/>
        </w:rPr>
      </w:pPr>
      <w:r w:rsidRPr="00503F94">
        <w:rPr>
          <w:noProof/>
          <w:lang w:val="en-US"/>
        </w:rPr>
        <w:lastRenderedPageBreak/>
        <w:drawing>
          <wp:inline distT="0" distB="0" distL="0" distR="0" wp14:anchorId="478800A7" wp14:editId="478DCF80">
            <wp:extent cx="5760085" cy="3331375"/>
            <wp:effectExtent l="0" t="0" r="0" b="0"/>
            <wp:docPr id="45" name="Diagram 4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9" r:lo="rId110" r:qs="rId111" r:cs="rId112"/>
              </a:graphicData>
            </a:graphic>
          </wp:inline>
        </w:drawing>
      </w:r>
    </w:p>
    <w:p w:rsidR="00351D1E" w:rsidRPr="00DF2A4D" w:rsidRDefault="00351D1E" w:rsidP="00351D1E">
      <w:pPr>
        <w:pStyle w:val="Heading4"/>
        <w:tabs>
          <w:tab w:val="left" w:pos="851"/>
          <w:tab w:val="left" w:pos="1771"/>
        </w:tabs>
        <w:spacing w:before="60" w:line="252" w:lineRule="auto"/>
        <w:ind w:firstLine="567"/>
        <w:rPr>
          <w:rFonts w:ascii="Times New Roman" w:hAnsi="Times New Roman" w:cs="Times New Roman"/>
          <w:b/>
          <w:i w:val="0"/>
          <w:color w:val="auto"/>
          <w:spacing w:val="-2"/>
          <w:sz w:val="26"/>
          <w:szCs w:val="26"/>
        </w:rPr>
      </w:pPr>
      <w:r w:rsidRPr="00DF2A4D">
        <w:rPr>
          <w:rFonts w:ascii="Times New Roman" w:hAnsi="Times New Roman" w:cs="Times New Roman"/>
          <w:b/>
          <w:i w:val="0"/>
          <w:color w:val="auto"/>
          <w:sz w:val="26"/>
          <w:szCs w:val="26"/>
          <w:lang w:val="en-GB"/>
        </w:rPr>
        <w:t>2.</w:t>
      </w:r>
      <w:r w:rsidRPr="00DF2A4D">
        <w:rPr>
          <w:rFonts w:ascii="Times New Roman" w:hAnsi="Times New Roman" w:cs="Times New Roman"/>
          <w:b/>
          <w:i w:val="0"/>
          <w:color w:val="auto"/>
          <w:sz w:val="26"/>
          <w:szCs w:val="26"/>
          <w:lang w:val="en-GB"/>
        </w:rPr>
        <w:tab/>
      </w:r>
      <w:r w:rsidRPr="00DF2A4D">
        <w:rPr>
          <w:rFonts w:ascii="Times New Roman" w:hAnsi="Times New Roman" w:cs="Times New Roman"/>
          <w:b/>
          <w:i w:val="0"/>
          <w:color w:val="auto"/>
          <w:spacing w:val="-2"/>
          <w:sz w:val="26"/>
          <w:szCs w:val="26"/>
        </w:rPr>
        <w:t>Cách</w:t>
      </w:r>
      <w:r w:rsidRPr="00DF2A4D">
        <w:rPr>
          <w:rFonts w:ascii="Times New Roman" w:hAnsi="Times New Roman" w:cs="Times New Roman"/>
          <w:b/>
          <w:i w:val="0"/>
          <w:color w:val="auto"/>
          <w:spacing w:val="-2"/>
          <w:sz w:val="26"/>
          <w:szCs w:val="26"/>
          <w:lang w:val="en-US"/>
        </w:rPr>
        <w:t xml:space="preserve"> </w:t>
      </w:r>
      <w:r w:rsidRPr="00DF2A4D">
        <w:rPr>
          <w:rFonts w:ascii="Times New Roman" w:hAnsi="Times New Roman" w:cs="Times New Roman"/>
          <w:b/>
          <w:i w:val="0"/>
          <w:color w:val="auto"/>
          <w:spacing w:val="-2"/>
          <w:sz w:val="26"/>
          <w:szCs w:val="26"/>
        </w:rPr>
        <w:t>thức</w:t>
      </w:r>
      <w:r w:rsidRPr="00DF2A4D">
        <w:rPr>
          <w:rFonts w:ascii="Times New Roman" w:hAnsi="Times New Roman" w:cs="Times New Roman"/>
          <w:b/>
          <w:i w:val="0"/>
          <w:color w:val="auto"/>
          <w:spacing w:val="-2"/>
          <w:sz w:val="26"/>
          <w:szCs w:val="26"/>
          <w:lang w:val="en-US"/>
        </w:rPr>
        <w:t xml:space="preserve"> </w:t>
      </w:r>
      <w:r w:rsidRPr="00DF2A4D">
        <w:rPr>
          <w:rFonts w:ascii="Times New Roman" w:hAnsi="Times New Roman" w:cs="Times New Roman"/>
          <w:b/>
          <w:i w:val="0"/>
          <w:color w:val="auto"/>
          <w:spacing w:val="-2"/>
          <w:sz w:val="26"/>
          <w:szCs w:val="26"/>
        </w:rPr>
        <w:t>thực</w:t>
      </w:r>
      <w:r w:rsidRPr="00DF2A4D">
        <w:rPr>
          <w:rFonts w:ascii="Times New Roman" w:hAnsi="Times New Roman" w:cs="Times New Roman"/>
          <w:b/>
          <w:i w:val="0"/>
          <w:color w:val="auto"/>
          <w:spacing w:val="-2"/>
          <w:sz w:val="26"/>
          <w:szCs w:val="26"/>
          <w:lang w:val="en-US"/>
        </w:rPr>
        <w:t xml:space="preserve"> </w:t>
      </w:r>
      <w:r w:rsidRPr="00DF2A4D">
        <w:rPr>
          <w:rFonts w:ascii="Times New Roman" w:hAnsi="Times New Roman" w:cs="Times New Roman"/>
          <w:b/>
          <w:i w:val="0"/>
          <w:color w:val="auto"/>
          <w:spacing w:val="-2"/>
          <w:sz w:val="26"/>
          <w:szCs w:val="26"/>
        </w:rPr>
        <w:t>hiện:</w:t>
      </w:r>
    </w:p>
    <w:p w:rsidR="00351D1E" w:rsidRPr="00DF2A4D" w:rsidRDefault="00351D1E" w:rsidP="00351D1E">
      <w:pPr>
        <w:tabs>
          <w:tab w:val="left" w:pos="993"/>
        </w:tabs>
        <w:autoSpaceDE w:val="0"/>
        <w:autoSpaceDN w:val="0"/>
        <w:spacing w:before="60" w:after="60" w:line="252" w:lineRule="auto"/>
        <w:ind w:firstLine="567"/>
        <w:jc w:val="both"/>
        <w:rPr>
          <w:rFonts w:eastAsia="Times New Roman" w:cs="Times New Roman"/>
          <w:bCs/>
          <w:sz w:val="26"/>
          <w:szCs w:val="26"/>
        </w:rPr>
      </w:pPr>
      <w:r w:rsidRPr="00DF2A4D">
        <w:rPr>
          <w:rFonts w:cs="Times New Roman"/>
          <w:sz w:val="26"/>
          <w:szCs w:val="26"/>
          <w:lang w:val="en-GB"/>
        </w:rPr>
        <w:t xml:space="preserve">a) </w:t>
      </w:r>
      <w:r w:rsidRPr="00DF2A4D">
        <w:rPr>
          <w:rFonts w:eastAsia="Times New Roman" w:cs="Times New Roman"/>
          <w:bCs/>
          <w:sz w:val="26"/>
          <w:szCs w:val="26"/>
        </w:rPr>
        <w:t xml:space="preserve">Nộp hồ sơ trực tiếp tại bất kỳ Trung tâm Phục vụ hành chính công cấp xã trên địa bàn tỉnh Tây Ninh. </w:t>
      </w:r>
    </w:p>
    <w:p w:rsidR="00351D1E" w:rsidRPr="00DF2A4D" w:rsidRDefault="00351D1E" w:rsidP="0097151D">
      <w:pPr>
        <w:tabs>
          <w:tab w:val="left" w:pos="851"/>
          <w:tab w:val="left" w:pos="993"/>
        </w:tabs>
        <w:spacing w:before="60" w:after="60" w:line="252" w:lineRule="auto"/>
        <w:ind w:firstLine="567"/>
        <w:jc w:val="both"/>
        <w:rPr>
          <w:sz w:val="26"/>
          <w:szCs w:val="26"/>
        </w:rPr>
      </w:pPr>
      <w:r w:rsidRPr="00DF2A4D">
        <w:rPr>
          <w:rFonts w:cs="Times New Roman"/>
          <w:sz w:val="26"/>
          <w:szCs w:val="26"/>
        </w:rPr>
        <w:t>b) Nộp trực tuyế</w:t>
      </w:r>
      <w:r w:rsidR="0097151D">
        <w:rPr>
          <w:rFonts w:cs="Times New Roman"/>
          <w:sz w:val="26"/>
          <w:szCs w:val="26"/>
        </w:rPr>
        <w:t xml:space="preserve">n tại </w:t>
      </w:r>
      <w:r w:rsidRPr="00DF2A4D">
        <w:rPr>
          <w:sz w:val="26"/>
          <w:szCs w:val="26"/>
        </w:rPr>
        <w:t>Cổng dịch vụ công Quốc gia, địa chỉ: https://dichvucong.gov.vn/</w:t>
      </w:r>
    </w:p>
    <w:p w:rsidR="00351D1E" w:rsidRPr="00DF2A4D" w:rsidRDefault="00351D1E" w:rsidP="00351D1E">
      <w:pPr>
        <w:spacing w:before="60" w:after="60" w:line="252" w:lineRule="auto"/>
        <w:ind w:firstLine="567"/>
        <w:jc w:val="both"/>
        <w:rPr>
          <w:rFonts w:cs="Times New Roman"/>
          <w:sz w:val="26"/>
          <w:szCs w:val="26"/>
        </w:rPr>
      </w:pPr>
      <w:r w:rsidRPr="00DF2A4D">
        <w:rPr>
          <w:rFonts w:cs="Times New Roman"/>
          <w:sz w:val="26"/>
          <w:szCs w:val="26"/>
        </w:rPr>
        <w:t xml:space="preserve">c) Nộp qua dịch vụ bưu chính công ích tại các điểm bưu chính thuộc hệ thống Bưu điện tỉnh trên địa bàn tỉnh Tây Ninh (Bao gồm: bưu điện tỉnh, huyện, xã) hoặc liên hệ qua số điện thoại 1900561563 để được nhân viên tại các điểm bưu chính thuộc hệ thống </w:t>
      </w:r>
      <w:r w:rsidRPr="00DF2A4D">
        <w:rPr>
          <w:rFonts w:cs="Times New Roman"/>
          <w:spacing w:val="-4"/>
          <w:sz w:val="26"/>
          <w:szCs w:val="26"/>
        </w:rPr>
        <w:t>Bưu điện tỉnh gần nhất trực tiếp đến tiếp nhận hồ sơ tại nơi mà cá nhân, tổ chức có yêu cầu.</w:t>
      </w:r>
    </w:p>
    <w:p w:rsidR="00351D1E" w:rsidRPr="00BA6D71" w:rsidRDefault="00351D1E" w:rsidP="00351D1E">
      <w:pPr>
        <w:keepNext/>
        <w:keepLines/>
        <w:spacing w:before="60" w:after="60" w:line="252" w:lineRule="auto"/>
        <w:ind w:firstLine="567"/>
        <w:jc w:val="both"/>
        <w:outlineLvl w:val="2"/>
        <w:rPr>
          <w:rFonts w:eastAsia="Cambria Math" w:cs="Times New Roman"/>
          <w:b/>
          <w:bCs/>
          <w:iCs/>
          <w:sz w:val="26"/>
          <w:szCs w:val="26"/>
        </w:rPr>
      </w:pPr>
      <w:r w:rsidRPr="00BA6D71">
        <w:rPr>
          <w:rFonts w:eastAsia="Cambria Math" w:cs="Times New Roman"/>
          <w:b/>
          <w:bCs/>
          <w:iCs/>
          <w:sz w:val="26"/>
          <w:szCs w:val="26"/>
        </w:rPr>
        <w:t xml:space="preserve">3. Thành phần, số lượng hồ sơ: </w:t>
      </w:r>
    </w:p>
    <w:p w:rsidR="00351D1E" w:rsidRPr="00E82D41" w:rsidRDefault="00351D1E" w:rsidP="00351D1E">
      <w:pPr>
        <w:spacing w:before="60" w:after="60" w:line="252" w:lineRule="auto"/>
        <w:ind w:firstLine="567"/>
        <w:jc w:val="both"/>
        <w:rPr>
          <w:rFonts w:eastAsia="Times New Roman" w:cs="Times New Roman"/>
          <w:b/>
          <w:i/>
          <w:sz w:val="26"/>
          <w:szCs w:val="26"/>
          <w:lang w:val="en-US"/>
        </w:rPr>
      </w:pPr>
      <w:r w:rsidRPr="00E82D41">
        <w:rPr>
          <w:rFonts w:eastAsia="Times New Roman" w:cs="Times New Roman"/>
          <w:b/>
          <w:i/>
          <w:sz w:val="26"/>
          <w:szCs w:val="26"/>
          <w:lang w:val="en-US"/>
        </w:rPr>
        <w:t>a) Thành phần hồ sơ:</w:t>
      </w:r>
    </w:p>
    <w:p w:rsidR="00351D1E" w:rsidRPr="00BA6D71" w:rsidRDefault="00351D1E" w:rsidP="00351D1E">
      <w:pPr>
        <w:spacing w:before="60" w:after="60" w:line="252" w:lineRule="auto"/>
        <w:ind w:firstLine="567"/>
        <w:jc w:val="both"/>
        <w:rPr>
          <w:rFonts w:cs="Times New Roman"/>
          <w:sz w:val="26"/>
          <w:szCs w:val="26"/>
          <w:lang w:val="en-GB"/>
        </w:rPr>
      </w:pPr>
      <w:r w:rsidRPr="00BA6D71">
        <w:rPr>
          <w:rFonts w:cs="Times New Roman"/>
          <w:sz w:val="26"/>
          <w:szCs w:val="26"/>
          <w:lang w:val="en-GB"/>
        </w:rPr>
        <w:t xml:space="preserve">Đơn đề nghị điều chỉnh quyết định giao đất/cho thuê đất/cho phép chuyển mục đích sử dụng đất </w:t>
      </w:r>
      <w:r>
        <w:rPr>
          <w:rFonts w:cs="Times New Roman"/>
          <w:sz w:val="26"/>
          <w:szCs w:val="26"/>
          <w:lang w:val="en-GB"/>
        </w:rPr>
        <w:t xml:space="preserve">theo </w:t>
      </w:r>
      <w:r w:rsidRPr="00DF2A4D">
        <w:rPr>
          <w:rFonts w:eastAsia="Tahoma" w:cs="Times New Roman"/>
          <w:sz w:val="26"/>
          <w:szCs w:val="26"/>
          <w:lang w:eastAsia="x-none"/>
        </w:rPr>
        <w:t xml:space="preserve">Mẫu số </w:t>
      </w:r>
      <w:r w:rsidRPr="00DF2A4D">
        <w:rPr>
          <w:rFonts w:eastAsia="Tahoma" w:cs="Times New Roman"/>
          <w:sz w:val="26"/>
          <w:szCs w:val="26"/>
          <w:lang w:val="x-none" w:eastAsia="x-none"/>
        </w:rPr>
        <w:t>0</w:t>
      </w:r>
      <w:r>
        <w:rPr>
          <w:rFonts w:eastAsia="Tahoma" w:cs="Times New Roman"/>
          <w:sz w:val="26"/>
          <w:szCs w:val="26"/>
          <w:lang w:val="en-US" w:eastAsia="x-none"/>
        </w:rPr>
        <w:t>3</w:t>
      </w:r>
      <w:r w:rsidRPr="00DF2A4D">
        <w:rPr>
          <w:rFonts w:eastAsia="Tahoma" w:cs="Times New Roman"/>
          <w:sz w:val="26"/>
          <w:szCs w:val="26"/>
          <w:lang w:val="x-none" w:eastAsia="x-none"/>
        </w:rPr>
        <w:t xml:space="preserve"> </w:t>
      </w:r>
      <w:r w:rsidRPr="00DF2A4D">
        <w:rPr>
          <w:rFonts w:eastAsia="Tahoma" w:cs="Times New Roman"/>
          <w:sz w:val="26"/>
          <w:szCs w:val="26"/>
          <w:lang w:eastAsia="x-none"/>
        </w:rPr>
        <w:t xml:space="preserve">ban hành kèm theo Nghị định </w:t>
      </w:r>
      <w:r w:rsidRPr="00DF2A4D">
        <w:rPr>
          <w:rFonts w:eastAsia="Calibri" w:cs="Times New Roman"/>
          <w:sz w:val="26"/>
          <w:szCs w:val="26"/>
          <w:lang w:val="en-US"/>
        </w:rPr>
        <w:t>số 151/2025/NĐ-CP ngày 12/6/2025 của Chính phủ</w:t>
      </w:r>
      <w:r w:rsidRPr="00BA6D71">
        <w:rPr>
          <w:rFonts w:cs="Times New Roman"/>
          <w:sz w:val="26"/>
          <w:szCs w:val="26"/>
          <w:lang w:val="en-GB"/>
        </w:rPr>
        <w:t>.</w:t>
      </w:r>
    </w:p>
    <w:p w:rsidR="00351D1E" w:rsidRPr="00BA6D71" w:rsidRDefault="00351D1E" w:rsidP="00351D1E">
      <w:pPr>
        <w:spacing w:before="60" w:after="60" w:line="252" w:lineRule="auto"/>
        <w:ind w:firstLine="567"/>
        <w:jc w:val="both"/>
        <w:rPr>
          <w:rFonts w:cs="Times New Roman"/>
          <w:sz w:val="26"/>
          <w:szCs w:val="26"/>
        </w:rPr>
      </w:pPr>
      <w:r w:rsidRPr="00E82D41">
        <w:rPr>
          <w:rFonts w:cs="Times New Roman"/>
          <w:b/>
          <w:i/>
          <w:sz w:val="26"/>
          <w:szCs w:val="26"/>
        </w:rPr>
        <w:t>b) Số lượng hồ sơ:</w:t>
      </w:r>
      <w:r w:rsidRPr="00BA6D71">
        <w:rPr>
          <w:rFonts w:cs="Times New Roman"/>
          <w:sz w:val="26"/>
          <w:szCs w:val="26"/>
        </w:rPr>
        <w:t xml:space="preserve"> 01 bộ.</w:t>
      </w:r>
    </w:p>
    <w:p w:rsidR="00351D1E" w:rsidRPr="00BA6D71" w:rsidRDefault="00351D1E" w:rsidP="00351D1E">
      <w:pPr>
        <w:spacing w:before="60" w:after="60" w:line="252" w:lineRule="auto"/>
        <w:ind w:firstLine="567"/>
        <w:jc w:val="both"/>
        <w:rPr>
          <w:rFonts w:eastAsia="Times New Roman" w:cs="Times New Roman"/>
          <w:sz w:val="26"/>
          <w:szCs w:val="26"/>
          <w:lang w:val="es-ES"/>
        </w:rPr>
      </w:pPr>
      <w:r w:rsidRPr="00BA6D71">
        <w:rPr>
          <w:rFonts w:eastAsia="Cambria Math" w:cs="Times New Roman"/>
          <w:b/>
          <w:bCs/>
          <w:iCs/>
          <w:sz w:val="26"/>
          <w:szCs w:val="26"/>
          <w:lang w:val="en-US"/>
        </w:rPr>
        <w:t>4.</w:t>
      </w:r>
      <w:r w:rsidRPr="00BA6D71">
        <w:rPr>
          <w:rFonts w:eastAsia="Cambria Math" w:cs="Times New Roman"/>
          <w:b/>
          <w:bCs/>
          <w:iCs/>
          <w:sz w:val="26"/>
          <w:szCs w:val="26"/>
        </w:rPr>
        <w:t xml:space="preserve"> Thời hạn giải quyết: </w:t>
      </w:r>
      <w:r w:rsidR="00EF0722">
        <w:rPr>
          <w:rFonts w:eastAsia="Cambria Math" w:cs="Times New Roman"/>
          <w:bCs/>
          <w:iCs/>
          <w:sz w:val="26"/>
          <w:szCs w:val="26"/>
          <w:lang w:val="en-US"/>
        </w:rPr>
        <w:t>07</w:t>
      </w:r>
      <w:r w:rsidRPr="00BA6D71">
        <w:rPr>
          <w:rFonts w:eastAsia="Times New Roman" w:cs="Times New Roman"/>
          <w:sz w:val="26"/>
          <w:szCs w:val="26"/>
        </w:rPr>
        <w:t xml:space="preserve"> ngày làm việc kể từ ngày nhận đủ hồ sơ hợp lệ (K</w:t>
      </w:r>
      <w:r w:rsidRPr="00BA6D71">
        <w:rPr>
          <w:rFonts w:eastAsia="Times New Roman" w:cs="Times New Roman"/>
          <w:sz w:val="26"/>
          <w:szCs w:val="26"/>
          <w:lang w:val="es-ES"/>
        </w:rPr>
        <w:t>hông bao gồm thời gian giải quyết của cơ quan có chức năng quản lý đất đai về xác định giá đất cụ thể theo quy định; Thời gian giải quyết của cơ quan có thẩm quyền về khoản được trừ vào tiền sử dụng đất, tiền thuê đất theo quy định; Thời gian giải quyết của cơ quan thuế về xác định đơn giá thuê đất, số tiền sử dụng đất, tiền thuê đất phải nộp, miễn, giảm, ghi nợ tiền sử dụng đất, tiền thuê đất, phí, lệ phí theo quy định; Thời gian thực hiện nghĩa vụ tài chính của người sử dụng đất; Thời gian trích đo địa chính thửa đất).</w:t>
      </w:r>
    </w:p>
    <w:p w:rsidR="00351D1E" w:rsidRPr="00ED7CD5" w:rsidRDefault="00351D1E" w:rsidP="00351D1E">
      <w:pPr>
        <w:spacing w:before="60" w:after="60" w:line="252" w:lineRule="auto"/>
        <w:ind w:firstLine="567"/>
        <w:jc w:val="both"/>
        <w:rPr>
          <w:color w:val="FF0000"/>
          <w:sz w:val="26"/>
          <w:szCs w:val="26"/>
          <w:lang w:val="es-ES"/>
        </w:rPr>
      </w:pPr>
      <w:r w:rsidRPr="00BA6D71">
        <w:rPr>
          <w:rFonts w:eastAsia="Cambria Math" w:cs="Times New Roman"/>
          <w:b/>
          <w:bCs/>
          <w:iCs/>
          <w:sz w:val="26"/>
          <w:szCs w:val="26"/>
          <w:lang w:val="es-ES"/>
        </w:rPr>
        <w:t xml:space="preserve">5. Đối tượng thực hiện thủ tục hành chính: </w:t>
      </w:r>
      <w:r w:rsidR="00A5042D">
        <w:rPr>
          <w:rFonts w:eastAsia="Times New Roman" w:cs="Times New Roman"/>
          <w:color w:val="FF0000"/>
          <w:sz w:val="26"/>
          <w:szCs w:val="26"/>
          <w:lang w:val="es-ES"/>
        </w:rPr>
        <w:t>Cá nhân</w:t>
      </w:r>
      <w:r w:rsidRPr="00ED7CD5">
        <w:rPr>
          <w:color w:val="FF0000"/>
          <w:sz w:val="26"/>
          <w:szCs w:val="26"/>
          <w:lang w:val="es-ES"/>
        </w:rPr>
        <w:t>.</w:t>
      </w:r>
    </w:p>
    <w:p w:rsidR="00351D1E" w:rsidRPr="00DF2A4D" w:rsidRDefault="00351D1E" w:rsidP="00351D1E">
      <w:pPr>
        <w:keepNext/>
        <w:keepLines/>
        <w:spacing w:before="60" w:after="60" w:line="252" w:lineRule="auto"/>
        <w:ind w:firstLine="567"/>
        <w:jc w:val="both"/>
        <w:outlineLvl w:val="2"/>
        <w:rPr>
          <w:rFonts w:eastAsia="Cambria Math" w:cs="Times New Roman"/>
          <w:b/>
          <w:bCs/>
          <w:iCs/>
          <w:sz w:val="26"/>
          <w:szCs w:val="26"/>
          <w:lang w:val="es-ES"/>
        </w:rPr>
      </w:pPr>
      <w:r w:rsidRPr="00DF2A4D">
        <w:rPr>
          <w:rFonts w:eastAsia="Cambria Math" w:cs="Times New Roman"/>
          <w:b/>
          <w:bCs/>
          <w:iCs/>
          <w:sz w:val="26"/>
          <w:szCs w:val="26"/>
          <w:lang w:val="es-ES"/>
        </w:rPr>
        <w:lastRenderedPageBreak/>
        <w:t>6. Cơ quan thực hiện thủ tục hành chính:</w:t>
      </w:r>
    </w:p>
    <w:p w:rsidR="00351D1E" w:rsidRPr="00DF2A4D" w:rsidRDefault="00351D1E" w:rsidP="00351D1E">
      <w:pPr>
        <w:keepNext/>
        <w:keepLines/>
        <w:tabs>
          <w:tab w:val="left" w:pos="709"/>
          <w:tab w:val="left" w:pos="993"/>
        </w:tabs>
        <w:spacing w:before="60" w:after="60" w:line="252" w:lineRule="auto"/>
        <w:ind w:firstLine="567"/>
        <w:jc w:val="both"/>
        <w:outlineLvl w:val="2"/>
        <w:rPr>
          <w:rFonts w:eastAsia="Times New Roman" w:cs="Times New Roman"/>
          <w:sz w:val="26"/>
          <w:szCs w:val="26"/>
          <w:lang w:val="es-ES"/>
        </w:rPr>
      </w:pPr>
      <w:r w:rsidRPr="00DF2A4D">
        <w:rPr>
          <w:rFonts w:eastAsia="Times New Roman" w:cs="Times New Roman"/>
          <w:sz w:val="26"/>
          <w:szCs w:val="26"/>
          <w:lang w:val="es-ES"/>
        </w:rPr>
        <w:t>-</w:t>
      </w:r>
      <w:r w:rsidRPr="00DF2A4D">
        <w:rPr>
          <w:rFonts w:eastAsia="Times New Roman" w:cs="Times New Roman"/>
          <w:sz w:val="26"/>
          <w:szCs w:val="26"/>
          <w:lang w:val="es-ES"/>
        </w:rPr>
        <w:tab/>
        <w:t>Cơ quan có thẩm quyền quyết định: UBND cấp xã.</w:t>
      </w:r>
    </w:p>
    <w:p w:rsidR="00351D1E" w:rsidRPr="00DF2A4D" w:rsidRDefault="00351D1E" w:rsidP="00351D1E">
      <w:pPr>
        <w:keepNext/>
        <w:keepLines/>
        <w:tabs>
          <w:tab w:val="left" w:pos="709"/>
          <w:tab w:val="left" w:pos="993"/>
        </w:tabs>
        <w:spacing w:before="60" w:after="60" w:line="252" w:lineRule="auto"/>
        <w:ind w:firstLine="567"/>
        <w:jc w:val="both"/>
        <w:outlineLvl w:val="2"/>
        <w:rPr>
          <w:rFonts w:eastAsia="Times New Roman" w:cs="Times New Roman"/>
          <w:sz w:val="26"/>
          <w:szCs w:val="26"/>
          <w:lang w:val="es-ES"/>
        </w:rPr>
      </w:pPr>
      <w:r w:rsidRPr="00DF2A4D">
        <w:rPr>
          <w:rFonts w:eastAsia="Times New Roman" w:cs="Times New Roman"/>
          <w:sz w:val="26"/>
          <w:szCs w:val="26"/>
          <w:lang w:val="es-ES"/>
        </w:rPr>
        <w:t>-</w:t>
      </w:r>
      <w:r w:rsidRPr="00DF2A4D">
        <w:rPr>
          <w:rFonts w:eastAsia="Times New Roman" w:cs="Times New Roman"/>
          <w:sz w:val="26"/>
          <w:szCs w:val="26"/>
          <w:lang w:val="es-ES"/>
        </w:rPr>
        <w:tab/>
        <w:t>Cơ quan trực tiếp thực hiện TTHC: Cơ quan chuyên môn về nông nghiệp và Môi trường cấp xã.</w:t>
      </w:r>
    </w:p>
    <w:p w:rsidR="00351D1E" w:rsidRPr="00DF2A4D" w:rsidRDefault="00351D1E" w:rsidP="00351D1E">
      <w:pPr>
        <w:keepNext/>
        <w:keepLines/>
        <w:tabs>
          <w:tab w:val="left" w:pos="709"/>
          <w:tab w:val="left" w:pos="993"/>
        </w:tabs>
        <w:spacing w:before="60" w:after="60" w:line="252" w:lineRule="auto"/>
        <w:ind w:firstLine="567"/>
        <w:jc w:val="both"/>
        <w:outlineLvl w:val="2"/>
        <w:rPr>
          <w:rFonts w:eastAsia="Times New Roman" w:cs="Times New Roman"/>
          <w:sz w:val="26"/>
          <w:szCs w:val="26"/>
          <w:lang w:val="es-ES"/>
        </w:rPr>
      </w:pPr>
      <w:r w:rsidRPr="00DF2A4D">
        <w:rPr>
          <w:rFonts w:eastAsia="Times New Roman" w:cs="Times New Roman"/>
          <w:sz w:val="26"/>
          <w:szCs w:val="26"/>
          <w:lang w:val="es-ES"/>
        </w:rPr>
        <w:t>-</w:t>
      </w:r>
      <w:r w:rsidRPr="00DF2A4D">
        <w:rPr>
          <w:rFonts w:eastAsia="Times New Roman" w:cs="Times New Roman"/>
          <w:sz w:val="26"/>
          <w:szCs w:val="26"/>
          <w:lang w:val="es-ES"/>
        </w:rPr>
        <w:tab/>
        <w:t>Cơ quan phối hợp: Chi nhánh Văn phòng đăng ký đất đai, Cơ quan thuế.</w:t>
      </w:r>
    </w:p>
    <w:p w:rsidR="00351D1E" w:rsidRPr="00DF2A4D" w:rsidRDefault="00351D1E" w:rsidP="0097151D">
      <w:pPr>
        <w:keepNext/>
        <w:keepLines/>
        <w:spacing w:before="60" w:after="60" w:line="252" w:lineRule="auto"/>
        <w:ind w:firstLine="567"/>
        <w:jc w:val="both"/>
        <w:outlineLvl w:val="2"/>
        <w:rPr>
          <w:rFonts w:eastAsia="Cambria Math" w:cs="Times New Roman"/>
          <w:b/>
          <w:bCs/>
          <w:iCs/>
          <w:sz w:val="26"/>
          <w:szCs w:val="26"/>
          <w:lang w:val="es-ES"/>
        </w:rPr>
      </w:pPr>
      <w:r w:rsidRPr="00DF2A4D">
        <w:rPr>
          <w:rFonts w:eastAsia="Cambria Math" w:cs="Times New Roman"/>
          <w:b/>
          <w:bCs/>
          <w:iCs/>
          <w:sz w:val="26"/>
          <w:szCs w:val="26"/>
          <w:lang w:val="es-ES"/>
        </w:rPr>
        <w:t xml:space="preserve">7. Kết quả thực hiện thủ tục hành chính: </w:t>
      </w:r>
      <w:r w:rsidRPr="00DF2A4D">
        <w:rPr>
          <w:rFonts w:eastAsia="Times New Roman" w:cs="Times New Roman"/>
          <w:sz w:val="26"/>
          <w:szCs w:val="26"/>
          <w:lang w:val="es-ES"/>
        </w:rPr>
        <w:t xml:space="preserve">Quyết định </w:t>
      </w:r>
      <w:r w:rsidRPr="00BA6D71">
        <w:rPr>
          <w:rFonts w:cs="Times New Roman"/>
          <w:sz w:val="26"/>
          <w:szCs w:val="26"/>
          <w:lang w:val="en-GB"/>
        </w:rPr>
        <w:t>điều chỉnh quyết định giao đất/cho thuê đất/cho phép chuyển mục đích sử dụng đất</w:t>
      </w:r>
      <w:r w:rsidRPr="00DF2A4D">
        <w:rPr>
          <w:rFonts w:eastAsia="Times New Roman" w:cs="Times New Roman"/>
          <w:sz w:val="26"/>
          <w:szCs w:val="26"/>
          <w:lang w:val="es-ES"/>
        </w:rPr>
        <w:t xml:space="preserve"> t</w:t>
      </w:r>
      <w:r w:rsidRPr="00DF2A4D">
        <w:rPr>
          <w:rFonts w:eastAsia="Tahoma" w:cs="Times New Roman"/>
          <w:sz w:val="26"/>
          <w:szCs w:val="26"/>
          <w:lang w:eastAsia="x-none"/>
        </w:rPr>
        <w:t xml:space="preserve">heo Mẫu số </w:t>
      </w:r>
      <w:r w:rsidRPr="00DF2A4D">
        <w:rPr>
          <w:rFonts w:eastAsia="Tahoma" w:cs="Times New Roman"/>
          <w:sz w:val="26"/>
          <w:szCs w:val="26"/>
          <w:lang w:val="x-none" w:eastAsia="x-none"/>
        </w:rPr>
        <w:t>0</w:t>
      </w:r>
      <w:r>
        <w:rPr>
          <w:rFonts w:eastAsia="Tahoma" w:cs="Times New Roman"/>
          <w:sz w:val="26"/>
          <w:szCs w:val="26"/>
          <w:lang w:val="en-US" w:eastAsia="x-none"/>
        </w:rPr>
        <w:t>8</w:t>
      </w:r>
      <w:r w:rsidRPr="00DF2A4D">
        <w:rPr>
          <w:rFonts w:eastAsia="Tahoma" w:cs="Times New Roman"/>
          <w:sz w:val="26"/>
          <w:szCs w:val="26"/>
          <w:lang w:val="x-none" w:eastAsia="x-none"/>
        </w:rPr>
        <w:t xml:space="preserve"> </w:t>
      </w:r>
      <w:r w:rsidRPr="00DF2A4D">
        <w:rPr>
          <w:rFonts w:eastAsia="Tahoma" w:cs="Times New Roman"/>
          <w:sz w:val="26"/>
          <w:szCs w:val="26"/>
          <w:lang w:eastAsia="x-none"/>
        </w:rPr>
        <w:t xml:space="preserve">ban hành kèm theo Nghị định </w:t>
      </w:r>
      <w:r w:rsidRPr="00DF2A4D">
        <w:rPr>
          <w:rFonts w:eastAsia="Calibri" w:cs="Times New Roman"/>
          <w:sz w:val="26"/>
          <w:szCs w:val="26"/>
          <w:lang w:val="en-US"/>
        </w:rPr>
        <w:t>số 151/2025/NĐ-CP ngày 12/6/2025 của Chính phủ</w:t>
      </w:r>
      <w:r w:rsidRPr="00DF2A4D">
        <w:rPr>
          <w:rFonts w:eastAsia="Cambria Math" w:cs="Times New Roman"/>
          <w:b/>
          <w:bCs/>
          <w:iCs/>
          <w:sz w:val="26"/>
          <w:szCs w:val="26"/>
          <w:lang w:val="es-ES"/>
        </w:rPr>
        <w:t>.</w:t>
      </w:r>
    </w:p>
    <w:p w:rsidR="00351D1E" w:rsidRPr="00464A46" w:rsidRDefault="00351D1E" w:rsidP="00351D1E">
      <w:pPr>
        <w:keepNext/>
        <w:keepLines/>
        <w:spacing w:before="60" w:after="60" w:line="252" w:lineRule="auto"/>
        <w:ind w:firstLine="567"/>
        <w:jc w:val="both"/>
        <w:outlineLvl w:val="2"/>
        <w:rPr>
          <w:rFonts w:eastAsia="Cambria Math" w:cs="Times New Roman"/>
          <w:bCs/>
          <w:iCs/>
          <w:sz w:val="26"/>
          <w:szCs w:val="26"/>
          <w:lang w:val="es-ES"/>
        </w:rPr>
      </w:pPr>
      <w:r w:rsidRPr="00464A46">
        <w:rPr>
          <w:rFonts w:eastAsia="Cambria Math" w:cs="Times New Roman"/>
          <w:b/>
          <w:bCs/>
          <w:iCs/>
          <w:sz w:val="26"/>
          <w:szCs w:val="26"/>
          <w:lang w:val="es-ES"/>
        </w:rPr>
        <w:t xml:space="preserve">8. Phí, lệ phí: </w:t>
      </w:r>
    </w:p>
    <w:p w:rsidR="00351D1E" w:rsidRPr="00464A46" w:rsidRDefault="00351D1E" w:rsidP="00351D1E">
      <w:pPr>
        <w:spacing w:before="120" w:after="120"/>
        <w:ind w:firstLine="567"/>
        <w:jc w:val="both"/>
        <w:rPr>
          <w:b/>
          <w:bCs/>
          <w:i/>
          <w:sz w:val="26"/>
          <w:szCs w:val="26"/>
          <w:lang w:val="pt-BR"/>
        </w:rPr>
      </w:pPr>
      <w:r w:rsidRPr="00464A46">
        <w:rPr>
          <w:b/>
          <w:bCs/>
          <w:i/>
          <w:sz w:val="26"/>
          <w:szCs w:val="26"/>
          <w:lang w:val="pt-BR"/>
        </w:rPr>
        <w:t>a) Lệ phí</w:t>
      </w:r>
    </w:p>
    <w:p w:rsidR="00351D1E" w:rsidRPr="00464A46" w:rsidRDefault="00351D1E" w:rsidP="00351D1E">
      <w:pPr>
        <w:spacing w:before="120" w:after="120"/>
        <w:ind w:firstLine="567"/>
        <w:jc w:val="both"/>
        <w:rPr>
          <w:b/>
          <w:bCs/>
          <w:sz w:val="26"/>
          <w:szCs w:val="26"/>
          <w:lang w:val="pt-BR"/>
        </w:rPr>
      </w:pPr>
      <w:r w:rsidRPr="00464A46">
        <w:rPr>
          <w:bCs/>
          <w:sz w:val="26"/>
          <w:szCs w:val="26"/>
          <w:lang w:val="pt-BR"/>
        </w:rPr>
        <w:t xml:space="preserve">- Tại Phường, thị trấn: </w:t>
      </w:r>
      <w:r w:rsidRPr="00464A46">
        <w:rPr>
          <w:b/>
          <w:bCs/>
          <w:sz w:val="26"/>
          <w:szCs w:val="26"/>
          <w:lang w:val="pt-BR"/>
        </w:rPr>
        <w:t>28.000đ</w:t>
      </w:r>
    </w:p>
    <w:p w:rsidR="00351D1E" w:rsidRPr="00464A46" w:rsidRDefault="00351D1E" w:rsidP="00351D1E">
      <w:pPr>
        <w:spacing w:before="120" w:after="120"/>
        <w:ind w:firstLine="567"/>
        <w:jc w:val="both"/>
        <w:rPr>
          <w:bCs/>
          <w:sz w:val="26"/>
          <w:szCs w:val="26"/>
          <w:lang w:val="pt-BR"/>
        </w:rPr>
      </w:pPr>
      <w:r w:rsidRPr="00464A46">
        <w:rPr>
          <w:bCs/>
          <w:sz w:val="26"/>
          <w:szCs w:val="26"/>
          <w:lang w:val="pt-BR"/>
        </w:rPr>
        <w:t xml:space="preserve">- Tại Xã: </w:t>
      </w:r>
      <w:r w:rsidRPr="00464A46">
        <w:rPr>
          <w:b/>
          <w:bCs/>
          <w:sz w:val="26"/>
          <w:szCs w:val="26"/>
          <w:lang w:val="pt-BR"/>
        </w:rPr>
        <w:t>10.000đ</w:t>
      </w:r>
    </w:p>
    <w:p w:rsidR="00351D1E" w:rsidRPr="00464A46" w:rsidRDefault="00351D1E" w:rsidP="00351D1E">
      <w:pPr>
        <w:spacing w:before="120" w:after="120"/>
        <w:ind w:firstLine="567"/>
        <w:jc w:val="both"/>
        <w:rPr>
          <w:bCs/>
          <w:i/>
          <w:sz w:val="26"/>
          <w:szCs w:val="26"/>
          <w:lang w:val="pt-BR"/>
        </w:rPr>
      </w:pPr>
      <w:r w:rsidRPr="00464A46">
        <w:rPr>
          <w:bCs/>
          <w:i/>
          <w:sz w:val="26"/>
          <w:szCs w:val="26"/>
          <w:lang w:val="pt-BR"/>
        </w:rPr>
        <w:t>*Trường hợp cấp đồng sở hữu thì thu lệ phí theo số lượng Giấy chứng nhận.</w:t>
      </w:r>
    </w:p>
    <w:p w:rsidR="00351D1E" w:rsidRPr="00464A46" w:rsidRDefault="00351D1E" w:rsidP="00351D1E">
      <w:pPr>
        <w:spacing w:before="120" w:after="120"/>
        <w:ind w:firstLine="567"/>
        <w:jc w:val="both"/>
        <w:rPr>
          <w:b/>
          <w:bCs/>
          <w:i/>
          <w:sz w:val="26"/>
          <w:szCs w:val="26"/>
          <w:lang w:val="pt-BR"/>
        </w:rPr>
      </w:pPr>
      <w:r w:rsidRPr="00464A46">
        <w:rPr>
          <w:b/>
          <w:bCs/>
          <w:i/>
          <w:sz w:val="26"/>
          <w:szCs w:val="26"/>
          <w:lang w:val="pt-BR"/>
        </w:rPr>
        <w:t>b) Phí thẩm định</w:t>
      </w:r>
    </w:p>
    <w:p w:rsidR="00351D1E" w:rsidRPr="00464A46" w:rsidRDefault="00351D1E" w:rsidP="00351D1E">
      <w:pPr>
        <w:spacing w:before="120" w:after="120"/>
        <w:ind w:firstLine="567"/>
        <w:jc w:val="both"/>
        <w:rPr>
          <w:bCs/>
          <w:sz w:val="26"/>
          <w:szCs w:val="26"/>
          <w:lang w:val="pt-BR"/>
        </w:rPr>
      </w:pPr>
      <w:r w:rsidRPr="00464A46">
        <w:rPr>
          <w:bCs/>
          <w:sz w:val="26"/>
          <w:szCs w:val="26"/>
          <w:lang w:val="pt-BR"/>
        </w:rPr>
        <w:t xml:space="preserve">- </w:t>
      </w:r>
      <w:r w:rsidRPr="00464A46">
        <w:rPr>
          <w:bCs/>
          <w:sz w:val="26"/>
          <w:szCs w:val="26"/>
        </w:rPr>
        <w:t>Chứng nhận biến động về quyền sử dụng đất</w:t>
      </w:r>
      <w:r w:rsidRPr="00464A46">
        <w:rPr>
          <w:bCs/>
          <w:sz w:val="26"/>
          <w:szCs w:val="26"/>
          <w:lang w:val="pt-BR"/>
        </w:rPr>
        <w:t xml:space="preserve">: </w:t>
      </w:r>
      <w:r w:rsidRPr="00464A46">
        <w:rPr>
          <w:b/>
          <w:bCs/>
          <w:sz w:val="26"/>
          <w:szCs w:val="26"/>
          <w:lang w:val="pt-BR"/>
        </w:rPr>
        <w:t>300.000đ</w:t>
      </w:r>
    </w:p>
    <w:p w:rsidR="00351D1E" w:rsidRPr="00464A46" w:rsidRDefault="00351D1E" w:rsidP="00351D1E">
      <w:pPr>
        <w:spacing w:before="120" w:after="120"/>
        <w:ind w:firstLine="567"/>
        <w:jc w:val="both"/>
        <w:rPr>
          <w:bCs/>
          <w:sz w:val="26"/>
          <w:szCs w:val="26"/>
          <w:lang w:val="pt-BR"/>
        </w:rPr>
      </w:pPr>
      <w:r w:rsidRPr="00464A46">
        <w:rPr>
          <w:bCs/>
          <w:sz w:val="26"/>
          <w:szCs w:val="26"/>
          <w:lang w:val="pt-BR"/>
        </w:rPr>
        <w:t xml:space="preserve">- </w:t>
      </w:r>
      <w:r w:rsidRPr="00464A46">
        <w:rPr>
          <w:bCs/>
          <w:sz w:val="26"/>
          <w:szCs w:val="26"/>
        </w:rPr>
        <w:t>Chứng nhận biến động về tài sản</w:t>
      </w:r>
      <w:r w:rsidRPr="00464A46">
        <w:rPr>
          <w:bCs/>
          <w:sz w:val="26"/>
          <w:szCs w:val="26"/>
          <w:lang w:val="pt-BR"/>
        </w:rPr>
        <w:t xml:space="preserve">: </w:t>
      </w:r>
      <w:r w:rsidRPr="00464A46">
        <w:rPr>
          <w:b/>
          <w:bCs/>
          <w:sz w:val="26"/>
          <w:szCs w:val="26"/>
          <w:lang w:val="pt-BR"/>
        </w:rPr>
        <w:t>450.000đ</w:t>
      </w:r>
    </w:p>
    <w:p w:rsidR="00351D1E" w:rsidRPr="00464A46" w:rsidRDefault="00351D1E" w:rsidP="00351D1E">
      <w:pPr>
        <w:spacing w:before="120" w:after="120"/>
        <w:ind w:firstLine="567"/>
        <w:jc w:val="both"/>
        <w:rPr>
          <w:bCs/>
          <w:sz w:val="26"/>
          <w:szCs w:val="26"/>
          <w:lang w:val="pt-BR"/>
        </w:rPr>
      </w:pPr>
      <w:r w:rsidRPr="00464A46">
        <w:rPr>
          <w:bCs/>
          <w:sz w:val="26"/>
          <w:szCs w:val="26"/>
          <w:lang w:val="pt-BR"/>
        </w:rPr>
        <w:t xml:space="preserve">- </w:t>
      </w:r>
      <w:r w:rsidRPr="00464A46">
        <w:rPr>
          <w:bCs/>
          <w:sz w:val="26"/>
          <w:szCs w:val="26"/>
        </w:rPr>
        <w:t>Chứng nhận biến động đối với cả đất và tài sản gắn liền với đất</w:t>
      </w:r>
      <w:r w:rsidRPr="00464A46">
        <w:rPr>
          <w:bCs/>
          <w:sz w:val="26"/>
          <w:szCs w:val="26"/>
          <w:lang w:val="pt-BR"/>
        </w:rPr>
        <w:t xml:space="preserve">: </w:t>
      </w:r>
      <w:r w:rsidRPr="00464A46">
        <w:rPr>
          <w:b/>
          <w:bCs/>
          <w:sz w:val="26"/>
          <w:szCs w:val="26"/>
          <w:lang w:val="pt-BR"/>
        </w:rPr>
        <w:t>550.000đ</w:t>
      </w:r>
    </w:p>
    <w:p w:rsidR="00351D1E" w:rsidRPr="00747B40" w:rsidRDefault="00351D1E" w:rsidP="00351D1E">
      <w:pPr>
        <w:tabs>
          <w:tab w:val="left" w:pos="993"/>
          <w:tab w:val="left" w:pos="1224"/>
        </w:tabs>
        <w:spacing w:after="120"/>
        <w:ind w:right="1" w:firstLine="567"/>
        <w:jc w:val="both"/>
        <w:rPr>
          <w:rFonts w:cs="Times New Roman"/>
          <w:i/>
          <w:sz w:val="26"/>
          <w:szCs w:val="26"/>
        </w:rPr>
      </w:pPr>
      <w:r w:rsidRPr="00464A46">
        <w:rPr>
          <w:rFonts w:cs="Times New Roman"/>
          <w:i/>
          <w:sz w:val="26"/>
          <w:szCs w:val="26"/>
        </w:rPr>
        <w:t>* Trường hợp miễn giảm thu phí, lệ phí đối với các đối tượng được quy định tại Điều 4 Nghị quyết 03/2021/NQ-HĐND ngày 01/7/2021 của Hội đồng nhân dân tỉnh Tây Ninh.</w:t>
      </w:r>
    </w:p>
    <w:p w:rsidR="00351D1E" w:rsidRPr="00BA6D71" w:rsidRDefault="00351D1E" w:rsidP="00351D1E">
      <w:pPr>
        <w:keepNext/>
        <w:keepLines/>
        <w:spacing w:before="60" w:after="60" w:line="252" w:lineRule="auto"/>
        <w:ind w:firstLine="567"/>
        <w:jc w:val="both"/>
        <w:outlineLvl w:val="2"/>
        <w:rPr>
          <w:rFonts w:eastAsia="Cambria Math" w:cs="Times New Roman"/>
          <w:b/>
          <w:bCs/>
          <w:iCs/>
          <w:sz w:val="26"/>
          <w:szCs w:val="26"/>
          <w:lang w:val="es-ES"/>
        </w:rPr>
      </w:pPr>
      <w:r w:rsidRPr="00BA6D71">
        <w:rPr>
          <w:rFonts w:eastAsia="Cambria Math" w:cs="Times New Roman"/>
          <w:b/>
          <w:bCs/>
          <w:iCs/>
          <w:sz w:val="26"/>
          <w:szCs w:val="26"/>
          <w:lang w:val="es-ES"/>
        </w:rPr>
        <w:t xml:space="preserve">9. Tên mẫu đơn, mẫu tờ khai: </w:t>
      </w:r>
    </w:p>
    <w:p w:rsidR="00351D1E" w:rsidRPr="00BA6D71" w:rsidRDefault="00351D1E" w:rsidP="00351D1E">
      <w:pPr>
        <w:spacing w:before="60" w:after="60" w:line="252" w:lineRule="auto"/>
        <w:ind w:firstLine="567"/>
        <w:jc w:val="both"/>
        <w:rPr>
          <w:rFonts w:cs="Times New Roman"/>
          <w:sz w:val="26"/>
          <w:szCs w:val="26"/>
          <w:lang w:val="en-GB"/>
        </w:rPr>
      </w:pPr>
      <w:r w:rsidRPr="00BA6D71">
        <w:rPr>
          <w:rFonts w:cs="Times New Roman"/>
          <w:sz w:val="26"/>
          <w:szCs w:val="26"/>
          <w:lang w:val="en-GB"/>
        </w:rPr>
        <w:t xml:space="preserve">Đơn đề nghị điều chỉnh quyết định giao đất/cho thuê đất/cho phép chuyển mục đích sử dụng đất </w:t>
      </w:r>
      <w:r>
        <w:rPr>
          <w:rFonts w:cs="Times New Roman"/>
          <w:sz w:val="26"/>
          <w:szCs w:val="26"/>
          <w:lang w:val="en-GB"/>
        </w:rPr>
        <w:t xml:space="preserve">theo </w:t>
      </w:r>
      <w:r w:rsidRPr="00DF2A4D">
        <w:rPr>
          <w:rFonts w:eastAsia="Tahoma" w:cs="Times New Roman"/>
          <w:sz w:val="26"/>
          <w:szCs w:val="26"/>
          <w:lang w:eastAsia="x-none"/>
        </w:rPr>
        <w:t xml:space="preserve">Mẫu số </w:t>
      </w:r>
      <w:r w:rsidRPr="00DF2A4D">
        <w:rPr>
          <w:rFonts w:eastAsia="Tahoma" w:cs="Times New Roman"/>
          <w:sz w:val="26"/>
          <w:szCs w:val="26"/>
          <w:lang w:val="x-none" w:eastAsia="x-none"/>
        </w:rPr>
        <w:t>0</w:t>
      </w:r>
      <w:r>
        <w:rPr>
          <w:rFonts w:eastAsia="Tahoma" w:cs="Times New Roman"/>
          <w:sz w:val="26"/>
          <w:szCs w:val="26"/>
          <w:lang w:val="en-US" w:eastAsia="x-none"/>
        </w:rPr>
        <w:t>3</w:t>
      </w:r>
      <w:r w:rsidRPr="00DF2A4D">
        <w:rPr>
          <w:rFonts w:eastAsia="Tahoma" w:cs="Times New Roman"/>
          <w:sz w:val="26"/>
          <w:szCs w:val="26"/>
          <w:lang w:val="x-none" w:eastAsia="x-none"/>
        </w:rPr>
        <w:t xml:space="preserve"> </w:t>
      </w:r>
      <w:r w:rsidRPr="00DF2A4D">
        <w:rPr>
          <w:rFonts w:eastAsia="Tahoma" w:cs="Times New Roman"/>
          <w:sz w:val="26"/>
          <w:szCs w:val="26"/>
          <w:lang w:eastAsia="x-none"/>
        </w:rPr>
        <w:t xml:space="preserve">ban hành kèm theo Nghị định </w:t>
      </w:r>
      <w:r w:rsidRPr="00DF2A4D">
        <w:rPr>
          <w:rFonts w:eastAsia="Calibri" w:cs="Times New Roman"/>
          <w:sz w:val="26"/>
          <w:szCs w:val="26"/>
          <w:lang w:val="en-US"/>
        </w:rPr>
        <w:t>số 151/2025/NĐ-CP ngày 12/6/2025 của Chính phủ</w:t>
      </w:r>
      <w:r w:rsidRPr="00BA6D71">
        <w:rPr>
          <w:rFonts w:cs="Times New Roman"/>
          <w:sz w:val="26"/>
          <w:szCs w:val="26"/>
          <w:lang w:val="en-GB"/>
        </w:rPr>
        <w:t>.</w:t>
      </w:r>
    </w:p>
    <w:p w:rsidR="00351D1E" w:rsidRPr="00BA6D71" w:rsidRDefault="00351D1E" w:rsidP="00351D1E">
      <w:pPr>
        <w:keepNext/>
        <w:keepLines/>
        <w:spacing w:before="60" w:after="60" w:line="252" w:lineRule="auto"/>
        <w:ind w:firstLine="567"/>
        <w:jc w:val="both"/>
        <w:outlineLvl w:val="2"/>
        <w:rPr>
          <w:rFonts w:eastAsia="Cambria Math" w:cs="Times New Roman"/>
          <w:b/>
          <w:bCs/>
          <w:iCs/>
          <w:sz w:val="26"/>
          <w:szCs w:val="26"/>
          <w:lang w:val="es-ES"/>
        </w:rPr>
      </w:pPr>
      <w:r w:rsidRPr="00BA6D71">
        <w:rPr>
          <w:rFonts w:eastAsia="Cambria Math" w:cs="Times New Roman"/>
          <w:b/>
          <w:bCs/>
          <w:iCs/>
          <w:sz w:val="26"/>
          <w:szCs w:val="26"/>
          <w:lang w:val="es-ES"/>
        </w:rPr>
        <w:t>10. Yêu cầu, điều kiện thực hiện thủ tục hành chính:</w:t>
      </w:r>
    </w:p>
    <w:p w:rsidR="00D8604D" w:rsidRPr="00BA6D71" w:rsidRDefault="00D8604D" w:rsidP="00D8604D">
      <w:pPr>
        <w:spacing w:before="60" w:after="60" w:line="252" w:lineRule="auto"/>
        <w:ind w:firstLine="567"/>
        <w:jc w:val="both"/>
        <w:rPr>
          <w:rFonts w:eastAsia="Times New Roman" w:cs="Times New Roman"/>
          <w:sz w:val="26"/>
          <w:szCs w:val="26"/>
          <w:lang w:val="en-US"/>
        </w:rPr>
      </w:pPr>
      <w:r w:rsidRPr="00BA6D71">
        <w:rPr>
          <w:rFonts w:eastAsia="Times New Roman" w:cs="Times New Roman"/>
          <w:sz w:val="26"/>
          <w:szCs w:val="26"/>
          <w:lang w:val="en-US"/>
        </w:rPr>
        <w:t>a) Phạm vi, điều kiện:</w:t>
      </w:r>
    </w:p>
    <w:p w:rsidR="00D8604D" w:rsidRPr="00BA6D71" w:rsidRDefault="00D8604D" w:rsidP="00D8604D">
      <w:pPr>
        <w:spacing w:before="60" w:after="60" w:line="252" w:lineRule="auto"/>
        <w:ind w:firstLine="567"/>
        <w:jc w:val="both"/>
        <w:rPr>
          <w:rFonts w:eastAsia="Times New Roman" w:cs="Times New Roman"/>
          <w:sz w:val="26"/>
          <w:szCs w:val="26"/>
        </w:rPr>
      </w:pPr>
      <w:r w:rsidRPr="00BA6D71">
        <w:rPr>
          <w:rFonts w:eastAsia="Times New Roman" w:cs="Times New Roman"/>
          <w:sz w:val="26"/>
          <w:szCs w:val="26"/>
        </w:rPr>
        <w:t>- Phạm vi: Áp dụng với trường hợp sử dụng đất đã có quyết định giao đất, cho thuê đất, cho phép chuyển mục đích sử dụng đất.</w:t>
      </w:r>
    </w:p>
    <w:p w:rsidR="00D8604D" w:rsidRPr="00BA6D71" w:rsidRDefault="00D8604D" w:rsidP="00D8604D">
      <w:pPr>
        <w:spacing w:before="60" w:after="60" w:line="252" w:lineRule="auto"/>
        <w:ind w:firstLine="567"/>
        <w:jc w:val="both"/>
        <w:rPr>
          <w:rFonts w:eastAsia="Times New Roman" w:cs="Times New Roman"/>
          <w:sz w:val="26"/>
          <w:szCs w:val="26"/>
        </w:rPr>
      </w:pPr>
      <w:r w:rsidRPr="00BA6D71">
        <w:rPr>
          <w:rFonts w:eastAsia="Times New Roman" w:cs="Times New Roman"/>
          <w:sz w:val="26"/>
          <w:szCs w:val="26"/>
        </w:rPr>
        <w:t>- Điều kiện: Có sai sót về ranh giới, vị trí, diện tích, mục đích sử dụng giữa bản đồ quy hoạch, bản đồ địa chính, quyết định giao đất, cho thuê đất, cho phép chuyển mục đích sử dụng đất và số liệu bàn giao đất trên thực địa.</w:t>
      </w:r>
    </w:p>
    <w:p w:rsidR="00D8604D" w:rsidRPr="00BA6D71" w:rsidRDefault="00D8604D" w:rsidP="00D8604D">
      <w:pPr>
        <w:spacing w:before="60" w:after="60" w:line="252" w:lineRule="auto"/>
        <w:ind w:firstLine="567"/>
        <w:jc w:val="both"/>
        <w:rPr>
          <w:rFonts w:eastAsia="Times New Roman" w:cs="Times New Roman"/>
          <w:sz w:val="26"/>
          <w:szCs w:val="26"/>
        </w:rPr>
      </w:pPr>
      <w:r w:rsidRPr="00BA6D71">
        <w:rPr>
          <w:rFonts w:eastAsia="Times New Roman" w:cs="Times New Roman"/>
          <w:sz w:val="26"/>
          <w:szCs w:val="26"/>
        </w:rPr>
        <w:t xml:space="preserve">b) Yêu cầu quy định: </w:t>
      </w:r>
    </w:p>
    <w:p w:rsidR="00D8604D" w:rsidRPr="00BA6D71" w:rsidRDefault="00D8604D" w:rsidP="00D8604D">
      <w:pPr>
        <w:spacing w:before="60" w:after="60" w:line="252" w:lineRule="auto"/>
        <w:ind w:firstLine="567"/>
        <w:jc w:val="both"/>
        <w:rPr>
          <w:rFonts w:eastAsia="Times New Roman" w:cs="Times New Roman"/>
          <w:spacing w:val="-6"/>
          <w:sz w:val="26"/>
          <w:szCs w:val="26"/>
        </w:rPr>
      </w:pPr>
      <w:r w:rsidRPr="00BA6D71">
        <w:rPr>
          <w:rFonts w:eastAsia="Times New Roman" w:cs="Times New Roman"/>
          <w:spacing w:val="-6"/>
          <w:sz w:val="26"/>
          <w:szCs w:val="26"/>
        </w:rPr>
        <w:t>- Yêu cầu 1: Trách nhiệm đảm bảo hoàn thành việc tổ chức xác định giá đất cụ thể đối với trường hợp phải nộp tiền sử dụng đất, tiền thuê đất theo giá đất cụ thể.</w:t>
      </w:r>
    </w:p>
    <w:p w:rsidR="00D8604D" w:rsidRPr="00BA6D71" w:rsidRDefault="00D8604D" w:rsidP="00D8604D">
      <w:pPr>
        <w:spacing w:before="60" w:after="60" w:line="252" w:lineRule="auto"/>
        <w:ind w:firstLine="567"/>
        <w:jc w:val="both"/>
        <w:rPr>
          <w:rFonts w:eastAsia="Times New Roman" w:cs="Times New Roman"/>
          <w:sz w:val="26"/>
          <w:szCs w:val="26"/>
        </w:rPr>
      </w:pPr>
      <w:r w:rsidRPr="00BA6D71">
        <w:rPr>
          <w:rFonts w:eastAsia="Times New Roman" w:cs="Times New Roman"/>
          <w:sz w:val="26"/>
          <w:szCs w:val="26"/>
        </w:rPr>
        <w:t>- Yêu cầu 2: UBND cấp tỉnh có quy định cụ thể thời gian thực hiện các bước công việc thuộc trình tự, thủ tục giao đất, cho thuê đất.</w:t>
      </w:r>
    </w:p>
    <w:p w:rsidR="00351D1E" w:rsidRPr="00C00DEA" w:rsidRDefault="00351D1E" w:rsidP="00351D1E">
      <w:pPr>
        <w:keepNext/>
        <w:keepLines/>
        <w:spacing w:before="60" w:after="60" w:line="252" w:lineRule="auto"/>
        <w:ind w:firstLine="567"/>
        <w:jc w:val="both"/>
        <w:outlineLvl w:val="2"/>
        <w:rPr>
          <w:rFonts w:eastAsia="Cambria Math" w:cs="Times New Roman"/>
          <w:b/>
          <w:bCs/>
          <w:iCs/>
          <w:sz w:val="26"/>
          <w:szCs w:val="26"/>
        </w:rPr>
      </w:pPr>
      <w:r w:rsidRPr="00C00DEA">
        <w:rPr>
          <w:rFonts w:eastAsia="Cambria Math" w:cs="Times New Roman"/>
          <w:b/>
          <w:bCs/>
          <w:iCs/>
          <w:sz w:val="26"/>
          <w:szCs w:val="26"/>
        </w:rPr>
        <w:t>11. Căn cứ pháp lý của thủ tục hành chính:</w:t>
      </w:r>
    </w:p>
    <w:p w:rsidR="00351D1E" w:rsidRPr="00C00DEA" w:rsidRDefault="00351D1E" w:rsidP="00351D1E">
      <w:pPr>
        <w:spacing w:before="60" w:after="60" w:line="252" w:lineRule="auto"/>
        <w:ind w:firstLine="567"/>
        <w:jc w:val="both"/>
        <w:rPr>
          <w:rFonts w:eastAsia="Times New Roman" w:cs="Times New Roman"/>
          <w:sz w:val="26"/>
          <w:szCs w:val="26"/>
        </w:rPr>
      </w:pPr>
      <w:r w:rsidRPr="00C00DEA">
        <w:rPr>
          <w:rFonts w:eastAsia="Times New Roman" w:cs="Times New Roman"/>
          <w:sz w:val="26"/>
          <w:szCs w:val="26"/>
        </w:rPr>
        <w:t xml:space="preserve">- </w:t>
      </w:r>
      <w:r w:rsidRPr="00BA6D71">
        <w:rPr>
          <w:rFonts w:eastAsia="Times New Roman" w:cs="Times New Roman"/>
          <w:sz w:val="26"/>
          <w:szCs w:val="26"/>
        </w:rPr>
        <w:t>Luật Đất đai số 31/2024/QH15 ngày 18/01/2024</w:t>
      </w:r>
      <w:r w:rsidRPr="00C00DEA">
        <w:rPr>
          <w:rFonts w:eastAsia="Times New Roman" w:cs="Times New Roman"/>
          <w:sz w:val="26"/>
          <w:szCs w:val="26"/>
        </w:rPr>
        <w:t>,</w:t>
      </w:r>
      <w:r w:rsidRPr="00BA6D71">
        <w:rPr>
          <w:rFonts w:eastAsia="Times New Roman" w:cs="Times New Roman"/>
          <w:sz w:val="26"/>
          <w:szCs w:val="26"/>
        </w:rPr>
        <w:t xml:space="preserve">Luật số 43/2024/QH15 ngày 29/6/2024 sửa đổi, bổ sung một số điều của Luật Đất đai số 31/2024/QH15, Luật Nhà ở </w:t>
      </w:r>
      <w:r w:rsidRPr="00BA6D71">
        <w:rPr>
          <w:rFonts w:eastAsia="Times New Roman" w:cs="Times New Roman"/>
          <w:sz w:val="26"/>
          <w:szCs w:val="26"/>
        </w:rPr>
        <w:lastRenderedPageBreak/>
        <w:t>số 27/2023/QH15, Luật Kinh doanh bất động sản số 29/2023/QH15 và Luật Các tổ chức tín dụng số 32/2024/QH15</w:t>
      </w:r>
      <w:r w:rsidRPr="00C00DEA">
        <w:rPr>
          <w:rFonts w:eastAsia="Times New Roman" w:cs="Times New Roman"/>
          <w:sz w:val="26"/>
          <w:szCs w:val="26"/>
        </w:rPr>
        <w:t>.</w:t>
      </w:r>
    </w:p>
    <w:p w:rsidR="00351D1E" w:rsidRPr="00C00DEA" w:rsidRDefault="00351D1E" w:rsidP="00351D1E">
      <w:pPr>
        <w:spacing w:before="60" w:after="60" w:line="252" w:lineRule="auto"/>
        <w:ind w:firstLine="567"/>
        <w:jc w:val="both"/>
        <w:rPr>
          <w:rFonts w:eastAsia="Times New Roman" w:cs="Times New Roman"/>
          <w:sz w:val="26"/>
          <w:szCs w:val="26"/>
        </w:rPr>
      </w:pPr>
      <w:r w:rsidRPr="00C00DEA">
        <w:rPr>
          <w:rFonts w:eastAsia="Times New Roman" w:cs="Times New Roman"/>
          <w:sz w:val="26"/>
          <w:szCs w:val="26"/>
        </w:rPr>
        <w:t>- Nghị định số 102/2024/NĐ-CP ngày 30/7/2024 của Chính phủ quy định chi tiết thi hành một số điều của Luật Đất đai.</w:t>
      </w:r>
    </w:p>
    <w:p w:rsidR="001C1091" w:rsidRPr="001E7C3D" w:rsidRDefault="00351D1E" w:rsidP="001C1091">
      <w:pPr>
        <w:spacing w:before="60" w:after="60" w:line="252" w:lineRule="auto"/>
        <w:ind w:firstLine="567"/>
        <w:jc w:val="both"/>
        <w:rPr>
          <w:rFonts w:eastAsia="Times New Roman" w:cs="Times New Roman"/>
          <w:b/>
          <w:bCs/>
          <w:szCs w:val="28"/>
          <w:lang w:val="en-US" w:eastAsia="vi-VN"/>
        </w:rPr>
      </w:pPr>
      <w:r w:rsidRPr="00DF2A4D">
        <w:rPr>
          <w:rFonts w:eastAsia="Times New Roman" w:cs="Times New Roman"/>
          <w:sz w:val="26"/>
          <w:szCs w:val="26"/>
          <w:lang w:val="en-US"/>
        </w:rPr>
        <w:t xml:space="preserve">- </w:t>
      </w:r>
      <w:r w:rsidRPr="00DF2A4D">
        <w:rPr>
          <w:rFonts w:eastAsia="Calibri" w:cs="Times New Roman"/>
          <w:sz w:val="26"/>
          <w:szCs w:val="26"/>
        </w:rPr>
        <w:t xml:space="preserve">Nghị định </w:t>
      </w:r>
      <w:r w:rsidRPr="00DF2A4D">
        <w:rPr>
          <w:rFonts w:eastAsia="Calibri" w:cs="Times New Roman"/>
          <w:sz w:val="26"/>
          <w:szCs w:val="26"/>
          <w:lang w:val="en-US"/>
        </w:rPr>
        <w:t xml:space="preserve">số 151/2025/NĐ-CP ngày 12/6/2025 của Chính phủ </w:t>
      </w:r>
      <w:r w:rsidRPr="00DF2A4D">
        <w:rPr>
          <w:rFonts w:eastAsia="Times New Roman" w:cs="Times New Roman"/>
          <w:sz w:val="26"/>
          <w:szCs w:val="26"/>
          <w:lang w:val="en-US"/>
        </w:rPr>
        <w:t>quy định về phân định thẩm quyền của chính quyền địa phương 02 cấp, phân quyền, phân cấp trong lĩnh vực đất đai.</w:t>
      </w:r>
      <w:r w:rsidR="00222820" w:rsidRPr="00A3673C">
        <w:rPr>
          <w:rFonts w:eastAsia="Times New Roman" w:cs="Times New Roman"/>
          <w:sz w:val="26"/>
          <w:szCs w:val="26"/>
        </w:rPr>
        <w:br w:type="page"/>
      </w:r>
      <w:r w:rsidR="001C1091" w:rsidRPr="001E7C3D">
        <w:rPr>
          <w:rFonts w:eastAsia="Times New Roman" w:cs="Times New Roman"/>
          <w:b/>
          <w:bCs/>
          <w:szCs w:val="28"/>
          <w:lang w:val="en-US" w:eastAsia="vi-VN"/>
        </w:rPr>
        <w:lastRenderedPageBreak/>
        <w:t>Mẫu số 03. Đơn đề nghị điều chỉnh quyết định giao đất/cho thuê đất/cho phép chuyển mục đích sử dụng đất</w:t>
      </w:r>
    </w:p>
    <w:p w:rsidR="001C1091" w:rsidRPr="001E7C3D" w:rsidRDefault="001C1091" w:rsidP="001C1091">
      <w:pPr>
        <w:spacing w:after="0" w:line="240" w:lineRule="auto"/>
        <w:jc w:val="both"/>
        <w:rPr>
          <w:rFonts w:eastAsia="Times New Roman" w:cs="Times New Roman"/>
          <w:b/>
          <w:bCs/>
          <w:sz w:val="16"/>
          <w:szCs w:val="28"/>
          <w:lang w:val="en-US" w:eastAsia="vi-VN"/>
        </w:rPr>
      </w:pPr>
    </w:p>
    <w:p w:rsidR="001C1091" w:rsidRPr="001E7C3D" w:rsidRDefault="001C1091" w:rsidP="001C1091">
      <w:pPr>
        <w:tabs>
          <w:tab w:val="left" w:leader="dot" w:pos="8930"/>
        </w:tabs>
        <w:overflowPunct w:val="0"/>
        <w:autoSpaceDE w:val="0"/>
        <w:autoSpaceDN w:val="0"/>
        <w:adjustRightInd w:val="0"/>
        <w:spacing w:after="0" w:line="240" w:lineRule="auto"/>
        <w:jc w:val="center"/>
        <w:textAlignment w:val="baseline"/>
        <w:rPr>
          <w:rFonts w:eastAsia="Times New Roman" w:cs="Times New Roman"/>
          <w:b/>
          <w:sz w:val="26"/>
          <w:szCs w:val="26"/>
          <w:lang w:val="en-US" w:eastAsia="vi-VN"/>
        </w:rPr>
      </w:pPr>
      <w:r w:rsidRPr="001E7C3D">
        <w:rPr>
          <w:rFonts w:eastAsia="Times New Roman" w:cs="Times New Roman"/>
          <w:b/>
          <w:sz w:val="26"/>
          <w:szCs w:val="26"/>
          <w:lang w:val="en-US" w:eastAsia="vi-VN"/>
        </w:rPr>
        <w:t>CỘNG HÒA XÃ HỘI CHỦ NGHĨA VIỆT NAM</w:t>
      </w:r>
    </w:p>
    <w:p w:rsidR="001C1091" w:rsidRPr="001E7C3D" w:rsidRDefault="001C1091" w:rsidP="001C1091">
      <w:pPr>
        <w:tabs>
          <w:tab w:val="left" w:leader="dot" w:pos="8930"/>
        </w:tabs>
        <w:overflowPunct w:val="0"/>
        <w:autoSpaceDE w:val="0"/>
        <w:autoSpaceDN w:val="0"/>
        <w:adjustRightInd w:val="0"/>
        <w:spacing w:after="0" w:line="240" w:lineRule="auto"/>
        <w:jc w:val="center"/>
        <w:textAlignment w:val="baseline"/>
        <w:rPr>
          <w:rFonts w:eastAsia="Times New Roman" w:cs="Times New Roman"/>
          <w:sz w:val="22"/>
          <w:szCs w:val="28"/>
          <w:lang w:val="en-US" w:eastAsia="vi-VN"/>
        </w:rPr>
      </w:pPr>
      <w:r w:rsidRPr="001E7C3D">
        <w:rPr>
          <w:rFonts w:eastAsia="Times New Roman" w:cs="Times New Roman"/>
          <w:b/>
          <w:szCs w:val="28"/>
          <w:lang w:val="en-US" w:eastAsia="vi-VN"/>
        </w:rPr>
        <w:t>Độc lập - Tự do - Hạnh phúc</w:t>
      </w:r>
    </w:p>
    <w:p w:rsidR="001C1091" w:rsidRPr="001E7C3D" w:rsidRDefault="001C1091" w:rsidP="001C1091">
      <w:pPr>
        <w:tabs>
          <w:tab w:val="left" w:leader="dot" w:pos="8930"/>
        </w:tabs>
        <w:overflowPunct w:val="0"/>
        <w:autoSpaceDE w:val="0"/>
        <w:autoSpaceDN w:val="0"/>
        <w:adjustRightInd w:val="0"/>
        <w:spacing w:after="0" w:line="240" w:lineRule="auto"/>
        <w:jc w:val="center"/>
        <w:textAlignment w:val="baseline"/>
        <w:rPr>
          <w:rFonts w:eastAsia="Times New Roman" w:cs="Times New Roman"/>
          <w:b/>
          <w:szCs w:val="28"/>
          <w:lang w:val="en-US" w:eastAsia="vi-VN"/>
        </w:rPr>
      </w:pPr>
      <w:r w:rsidRPr="001E7C3D">
        <w:rPr>
          <w:rFonts w:eastAsia="Times New Roman" w:cs="Times New Roman"/>
          <w:sz w:val="22"/>
          <w:szCs w:val="28"/>
          <w:vertAlign w:val="superscript"/>
          <w:lang w:val="en-US" w:eastAsia="vi-VN"/>
        </w:rPr>
        <w:t>_______________________________________________</w:t>
      </w:r>
    </w:p>
    <w:p w:rsidR="001C1091" w:rsidRPr="001E7C3D" w:rsidRDefault="001C1091" w:rsidP="001C1091">
      <w:pPr>
        <w:tabs>
          <w:tab w:val="left" w:leader="dot" w:pos="8930"/>
        </w:tabs>
        <w:overflowPunct w:val="0"/>
        <w:autoSpaceDE w:val="0"/>
        <w:autoSpaceDN w:val="0"/>
        <w:adjustRightInd w:val="0"/>
        <w:spacing w:after="0" w:line="240" w:lineRule="auto"/>
        <w:jc w:val="center"/>
        <w:textAlignment w:val="baseline"/>
        <w:rPr>
          <w:rFonts w:eastAsia="Times New Roman" w:cs="Times New Roman"/>
          <w:i/>
          <w:szCs w:val="26"/>
          <w:lang w:val="en-US" w:eastAsia="vi-VN"/>
        </w:rPr>
      </w:pPr>
      <w:r w:rsidRPr="001E7C3D">
        <w:rPr>
          <w:rFonts w:eastAsia="Times New Roman" w:cs="Times New Roman"/>
          <w:i/>
          <w:szCs w:val="26"/>
          <w:lang w:val="en-US" w:eastAsia="vi-VN"/>
        </w:rPr>
        <w:t>..., ngày ... tháng ... năm ...</w:t>
      </w:r>
    </w:p>
    <w:p w:rsidR="001C1091" w:rsidRPr="001E7C3D" w:rsidRDefault="001C1091" w:rsidP="001C1091">
      <w:pPr>
        <w:tabs>
          <w:tab w:val="left" w:leader="dot" w:pos="8930"/>
        </w:tabs>
        <w:overflowPunct w:val="0"/>
        <w:autoSpaceDE w:val="0"/>
        <w:autoSpaceDN w:val="0"/>
        <w:adjustRightInd w:val="0"/>
        <w:spacing w:after="0" w:line="240" w:lineRule="auto"/>
        <w:jc w:val="center"/>
        <w:textAlignment w:val="baseline"/>
        <w:rPr>
          <w:rFonts w:eastAsia="Times New Roman" w:cs="Times New Roman"/>
          <w:i/>
          <w:sz w:val="20"/>
          <w:szCs w:val="26"/>
          <w:lang w:val="en-US" w:eastAsia="vi-VN"/>
        </w:rPr>
      </w:pPr>
    </w:p>
    <w:p w:rsidR="001C1091" w:rsidRPr="001E7C3D" w:rsidRDefault="001C1091" w:rsidP="001C1091">
      <w:pPr>
        <w:tabs>
          <w:tab w:val="left" w:leader="dot" w:pos="8930"/>
        </w:tabs>
        <w:spacing w:before="120" w:after="100" w:line="320" w:lineRule="exact"/>
        <w:ind w:firstLine="720"/>
        <w:jc w:val="center"/>
        <w:rPr>
          <w:rFonts w:eastAsia="Times New Roman" w:cs="Times New Roman"/>
          <w:b/>
          <w:bCs/>
          <w:szCs w:val="20"/>
          <w:lang w:val="en-US" w:eastAsia="vi-VN"/>
        </w:rPr>
      </w:pPr>
      <w:r w:rsidRPr="001E7C3D">
        <w:rPr>
          <w:rFonts w:eastAsia="Times New Roman" w:cs="Times New Roman"/>
          <w:b/>
          <w:bCs/>
          <w:szCs w:val="20"/>
          <w:lang w:val="en-US" w:eastAsia="vi-VN"/>
        </w:rPr>
        <w:t xml:space="preserve">ĐƠN ĐỀ NGHỊ ĐIỀU CHỈNH QUYẾT ĐỊNH </w:t>
      </w:r>
      <w:r w:rsidRPr="001E7C3D">
        <w:rPr>
          <w:rFonts w:eastAsia="Times New Roman" w:cs="Times New Roman"/>
          <w:b/>
          <w:bCs/>
          <w:szCs w:val="20"/>
          <w:vertAlign w:val="superscript"/>
          <w:lang w:val="en-US" w:eastAsia="vi-VN"/>
        </w:rPr>
        <w:footnoteReference w:customMarkFollows="1" w:id="108"/>
        <w:t>1</w:t>
      </w:r>
      <w:r w:rsidRPr="001E7C3D">
        <w:rPr>
          <w:rFonts w:eastAsia="Times New Roman" w:cs="Times New Roman"/>
          <w:b/>
          <w:bCs/>
          <w:szCs w:val="20"/>
          <w:lang w:val="en-US" w:eastAsia="vi-VN"/>
        </w:rPr>
        <w:t>....</w:t>
      </w:r>
    </w:p>
    <w:p w:rsidR="001C1091" w:rsidRPr="001E7C3D" w:rsidRDefault="001C1091" w:rsidP="001C1091">
      <w:pPr>
        <w:tabs>
          <w:tab w:val="left" w:leader="dot" w:pos="8930"/>
        </w:tabs>
        <w:spacing w:after="0" w:line="240" w:lineRule="auto"/>
        <w:jc w:val="center"/>
        <w:rPr>
          <w:rFonts w:eastAsia="Times New Roman" w:cs="Times New Roman"/>
          <w:b/>
          <w:bCs/>
          <w:sz w:val="22"/>
          <w:szCs w:val="20"/>
          <w:lang w:val="en-US" w:eastAsia="vi-VN"/>
        </w:rPr>
      </w:pPr>
    </w:p>
    <w:p w:rsidR="001C1091" w:rsidRPr="001E7C3D" w:rsidRDefault="001C1091" w:rsidP="001C1091">
      <w:pPr>
        <w:tabs>
          <w:tab w:val="left" w:leader="dot" w:pos="7371"/>
        </w:tabs>
        <w:spacing w:before="120" w:after="100" w:line="320" w:lineRule="exact"/>
        <w:ind w:firstLine="720"/>
        <w:jc w:val="center"/>
        <w:rPr>
          <w:rFonts w:eastAsia="Times New Roman" w:cs="Times New Roman"/>
          <w:szCs w:val="28"/>
          <w:lang w:val="en-US" w:eastAsia="vi-VN"/>
        </w:rPr>
      </w:pPr>
      <w:r w:rsidRPr="001E7C3D">
        <w:rPr>
          <w:rFonts w:eastAsia="Times New Roman" w:cs="Times New Roman"/>
          <w:bCs/>
          <w:iCs/>
          <w:szCs w:val="28"/>
          <w:lang w:val="en-US" w:eastAsia="vi-VN"/>
        </w:rPr>
        <w:t>Kính gửi</w:t>
      </w:r>
      <w:r w:rsidRPr="001E7C3D">
        <w:rPr>
          <w:rFonts w:eastAsia="Times New Roman" w:cs="Times New Roman"/>
          <w:szCs w:val="28"/>
          <w:lang w:val="en-US" w:eastAsia="vi-VN"/>
        </w:rPr>
        <w:t>: Chủ tịch Ủy ban nhân dân</w:t>
      </w:r>
      <w:r w:rsidRPr="001E7C3D">
        <w:rPr>
          <w:rFonts w:eastAsia="Times New Roman" w:cs="Times New Roman"/>
          <w:szCs w:val="28"/>
          <w:vertAlign w:val="superscript"/>
          <w:lang w:val="en-US" w:eastAsia="vi-VN"/>
        </w:rPr>
        <w:footnoteReference w:customMarkFollows="1" w:id="109"/>
        <w:t>2</w:t>
      </w:r>
      <w:r w:rsidRPr="001E7C3D">
        <w:rPr>
          <w:rFonts w:eastAsia="Times New Roman" w:cs="Times New Roman"/>
          <w:szCs w:val="28"/>
          <w:lang w:val="en-US" w:eastAsia="vi-VN"/>
        </w:rPr>
        <w:t>…………….</w:t>
      </w:r>
    </w:p>
    <w:p w:rsidR="001C1091" w:rsidRPr="001E7C3D" w:rsidRDefault="001C1091" w:rsidP="001C1091">
      <w:pPr>
        <w:tabs>
          <w:tab w:val="left" w:leader="dot" w:pos="7371"/>
        </w:tabs>
        <w:spacing w:before="120" w:after="100" w:line="320" w:lineRule="exact"/>
        <w:ind w:firstLine="720"/>
        <w:jc w:val="center"/>
        <w:rPr>
          <w:rFonts w:eastAsia="Times New Roman" w:cs="Times New Roman"/>
          <w:szCs w:val="28"/>
          <w:lang w:val="en-US" w:eastAsia="vi-VN"/>
        </w:rPr>
      </w:pPr>
    </w:p>
    <w:p w:rsidR="001C1091" w:rsidRPr="001E7C3D" w:rsidRDefault="001C1091" w:rsidP="001C1091">
      <w:pPr>
        <w:tabs>
          <w:tab w:val="left" w:leader="dot" w:pos="8930"/>
        </w:tabs>
        <w:spacing w:before="80" w:after="100" w:line="300" w:lineRule="exact"/>
        <w:ind w:firstLine="567"/>
        <w:jc w:val="both"/>
        <w:rPr>
          <w:rFonts w:eastAsia="Times New Roman" w:cs="Times New Roman"/>
          <w:szCs w:val="28"/>
          <w:lang w:val="en-US" w:eastAsia="vi-VN"/>
        </w:rPr>
      </w:pPr>
      <w:r w:rsidRPr="001E7C3D">
        <w:rPr>
          <w:rFonts w:eastAsia="Times New Roman" w:cs="Times New Roman"/>
          <w:bCs/>
          <w:szCs w:val="28"/>
          <w:lang w:val="en-US" w:eastAsia="vi-VN"/>
        </w:rPr>
        <w:t>1. Người đề nghị</w:t>
      </w:r>
      <w:r w:rsidRPr="001E7C3D">
        <w:rPr>
          <w:rFonts w:eastAsia="Times New Roman" w:cs="Times New Roman"/>
          <w:szCs w:val="28"/>
          <w:vertAlign w:val="superscript"/>
          <w:lang w:val="en-US" w:eastAsia="vi-VN"/>
        </w:rPr>
        <w:footnoteReference w:customMarkFollows="1" w:id="110"/>
        <w:t>3</w:t>
      </w:r>
      <w:r w:rsidRPr="001E7C3D">
        <w:rPr>
          <w:rFonts w:eastAsia="Times New Roman" w:cs="Times New Roman"/>
          <w:szCs w:val="28"/>
          <w:lang w:val="en-US" w:eastAsia="vi-VN"/>
        </w:rPr>
        <w:t>:</w:t>
      </w:r>
      <w:r w:rsidRPr="001E7C3D">
        <w:rPr>
          <w:rFonts w:eastAsia="Times New Roman" w:cs="Times New Roman"/>
          <w:szCs w:val="28"/>
          <w:lang w:val="en-US" w:eastAsia="vi-VN"/>
        </w:rPr>
        <w:tab/>
      </w:r>
    </w:p>
    <w:p w:rsidR="001C1091" w:rsidRPr="001E7C3D" w:rsidRDefault="001C1091" w:rsidP="001C1091">
      <w:pPr>
        <w:tabs>
          <w:tab w:val="left" w:leader="dot" w:pos="8930"/>
        </w:tabs>
        <w:spacing w:before="80" w:after="100" w:line="300" w:lineRule="exact"/>
        <w:ind w:firstLine="567"/>
        <w:jc w:val="both"/>
        <w:rPr>
          <w:rFonts w:eastAsia="Times New Roman" w:cs="Times New Roman"/>
          <w:bCs/>
          <w:szCs w:val="28"/>
          <w:lang w:val="en-US" w:eastAsia="vi-VN"/>
        </w:rPr>
      </w:pPr>
      <w:r w:rsidRPr="001E7C3D">
        <w:rPr>
          <w:rFonts w:eastAsia="Times New Roman" w:cs="Times New Roman"/>
          <w:szCs w:val="28"/>
          <w:lang w:val="en-US" w:eastAsia="vi-VN"/>
        </w:rPr>
        <w:t>2</w:t>
      </w:r>
      <w:r w:rsidRPr="001E7C3D">
        <w:rPr>
          <w:rFonts w:eastAsia="Times New Roman" w:cs="Times New Roman"/>
          <w:bCs/>
          <w:szCs w:val="28"/>
          <w:lang w:val="en-US" w:eastAsia="vi-VN"/>
        </w:rPr>
        <w:t>. Địa chỉ/trụ sở chính:</w:t>
      </w:r>
      <w:r w:rsidRPr="001E7C3D">
        <w:rPr>
          <w:rFonts w:eastAsia="Times New Roman" w:cs="Times New Roman"/>
          <w:bCs/>
          <w:szCs w:val="28"/>
          <w:lang w:val="en-US" w:eastAsia="vi-VN"/>
        </w:rPr>
        <w:tab/>
      </w:r>
    </w:p>
    <w:p w:rsidR="001C1091" w:rsidRPr="001E7C3D" w:rsidRDefault="001C1091" w:rsidP="001C1091">
      <w:pPr>
        <w:tabs>
          <w:tab w:val="left" w:leader="dot" w:pos="8930"/>
        </w:tabs>
        <w:spacing w:before="80" w:after="100" w:line="300" w:lineRule="exact"/>
        <w:ind w:firstLine="567"/>
        <w:jc w:val="both"/>
        <w:rPr>
          <w:rFonts w:eastAsia="Times New Roman" w:cs="Times New Roman"/>
          <w:bCs/>
          <w:szCs w:val="28"/>
          <w:lang w:val="en-US" w:eastAsia="vi-VN"/>
        </w:rPr>
      </w:pPr>
      <w:r w:rsidRPr="001E7C3D">
        <w:rPr>
          <w:rFonts w:eastAsia="Times New Roman" w:cs="Times New Roman"/>
          <w:bCs/>
          <w:szCs w:val="28"/>
          <w:lang w:val="en-US" w:eastAsia="vi-VN"/>
        </w:rPr>
        <w:t>3. Địa chỉ liên hệ (điện thoại, fax, email...):</w:t>
      </w:r>
      <w:r w:rsidRPr="001E7C3D">
        <w:rPr>
          <w:rFonts w:eastAsia="Times New Roman" w:cs="Times New Roman"/>
          <w:bCs/>
          <w:szCs w:val="28"/>
          <w:lang w:val="en-US" w:eastAsia="vi-VN"/>
        </w:rPr>
        <w:tab/>
      </w:r>
    </w:p>
    <w:p w:rsidR="001C1091" w:rsidRPr="001E7C3D" w:rsidRDefault="001C1091" w:rsidP="001C1091">
      <w:pPr>
        <w:tabs>
          <w:tab w:val="left" w:leader="dot" w:pos="8930"/>
        </w:tabs>
        <w:spacing w:before="80" w:after="100" w:line="300" w:lineRule="exact"/>
        <w:ind w:firstLine="567"/>
        <w:jc w:val="both"/>
        <w:rPr>
          <w:rFonts w:eastAsia="Times New Roman" w:cs="Times New Roman"/>
          <w:szCs w:val="28"/>
          <w:lang w:val="en-US" w:eastAsia="vi-VN"/>
        </w:rPr>
      </w:pPr>
      <w:r w:rsidRPr="001E7C3D">
        <w:rPr>
          <w:rFonts w:eastAsia="Times New Roman" w:cs="Times New Roman"/>
          <w:bCs/>
          <w:szCs w:val="28"/>
          <w:lang w:val="en-US" w:eastAsia="vi-VN"/>
        </w:rPr>
        <w:t xml:space="preserve">4. Thông tin trong quyết định </w:t>
      </w:r>
      <w:r w:rsidRPr="001E7C3D">
        <w:rPr>
          <w:rFonts w:eastAsia="Times New Roman" w:cs="Times New Roman"/>
          <w:szCs w:val="28"/>
          <w:lang w:val="en-US" w:eastAsia="vi-VN"/>
        </w:rPr>
        <w:t>giao đất/cho thuê đất/cho phép chuyển mục đích sử dụng đất đã ký</w:t>
      </w:r>
      <w:r w:rsidRPr="001E7C3D">
        <w:rPr>
          <w:rFonts w:eastAsia="Times New Roman" w:cs="Times New Roman"/>
          <w:szCs w:val="28"/>
          <w:vertAlign w:val="superscript"/>
          <w:lang w:val="en-US" w:eastAsia="vi-VN"/>
        </w:rPr>
        <w:footnoteReference w:customMarkFollows="1" w:id="111"/>
        <w:t>4</w:t>
      </w:r>
      <w:r w:rsidRPr="001E7C3D">
        <w:rPr>
          <w:rFonts w:eastAsia="Times New Roman" w:cs="Times New Roman"/>
          <w:szCs w:val="28"/>
          <w:lang w:val="en-US" w:eastAsia="vi-VN"/>
        </w:rPr>
        <w:t>:</w:t>
      </w:r>
      <w:r w:rsidRPr="001E7C3D">
        <w:rPr>
          <w:rFonts w:eastAsia="Times New Roman" w:cs="Times New Roman"/>
          <w:szCs w:val="28"/>
          <w:lang w:val="en-US" w:eastAsia="vi-VN"/>
        </w:rPr>
        <w:tab/>
      </w:r>
    </w:p>
    <w:p w:rsidR="001C1091" w:rsidRPr="001E7C3D" w:rsidRDefault="001C1091" w:rsidP="001C1091">
      <w:pPr>
        <w:tabs>
          <w:tab w:val="left" w:leader="dot" w:pos="8930"/>
        </w:tabs>
        <w:spacing w:before="80" w:after="100" w:line="300" w:lineRule="exact"/>
        <w:ind w:firstLine="567"/>
        <w:jc w:val="both"/>
        <w:rPr>
          <w:rFonts w:eastAsia="Times New Roman" w:cs="Times New Roman"/>
          <w:szCs w:val="28"/>
          <w:lang w:val="en-US" w:eastAsia="vi-VN"/>
        </w:rPr>
      </w:pPr>
      <w:r w:rsidRPr="001E7C3D">
        <w:rPr>
          <w:rFonts w:eastAsia="Times New Roman" w:cs="Times New Roman"/>
          <w:bCs/>
          <w:szCs w:val="28"/>
          <w:lang w:val="en-US" w:eastAsia="vi-VN"/>
        </w:rPr>
        <w:t xml:space="preserve">5. Lý do đề nghị điều chỉnh thông tin trong quyết định </w:t>
      </w:r>
      <w:r w:rsidRPr="001E7C3D">
        <w:rPr>
          <w:rFonts w:eastAsia="Times New Roman" w:cs="Times New Roman"/>
          <w:szCs w:val="28"/>
          <w:lang w:val="en-US" w:eastAsia="vi-VN"/>
        </w:rPr>
        <w:t>giao đất/cho thuê đất/cho phép chuyển mục đích sử dụng đất đã ký:</w:t>
      </w:r>
      <w:r w:rsidRPr="001E7C3D">
        <w:rPr>
          <w:rFonts w:eastAsia="Times New Roman" w:cs="Times New Roman"/>
          <w:szCs w:val="28"/>
          <w:lang w:val="en-US" w:eastAsia="vi-VN"/>
        </w:rPr>
        <w:tab/>
      </w:r>
    </w:p>
    <w:p w:rsidR="001C1091" w:rsidRPr="001E7C3D" w:rsidRDefault="001C1091" w:rsidP="001C1091">
      <w:pPr>
        <w:tabs>
          <w:tab w:val="left" w:leader="dot" w:pos="8930"/>
        </w:tabs>
        <w:spacing w:before="80" w:after="100" w:line="300" w:lineRule="exact"/>
        <w:ind w:firstLine="567"/>
        <w:jc w:val="both"/>
        <w:rPr>
          <w:rFonts w:eastAsia="Times New Roman" w:cs="Times New Roman"/>
          <w:szCs w:val="28"/>
          <w:lang w:val="en-US" w:eastAsia="vi-VN"/>
        </w:rPr>
      </w:pPr>
      <w:r w:rsidRPr="001E7C3D">
        <w:rPr>
          <w:rFonts w:eastAsia="Times New Roman" w:cs="Times New Roman"/>
          <w:bCs/>
          <w:szCs w:val="28"/>
          <w:lang w:val="en-US" w:eastAsia="vi-VN"/>
        </w:rPr>
        <w:t xml:space="preserve">6. Thông tin đề nghị điều chỉnh so với thông tin trong quyết định </w:t>
      </w:r>
      <w:r w:rsidRPr="001E7C3D">
        <w:rPr>
          <w:rFonts w:eastAsia="Times New Roman" w:cs="Times New Roman"/>
          <w:szCs w:val="28"/>
          <w:lang w:val="en-US" w:eastAsia="vi-VN"/>
        </w:rPr>
        <w:t>giao đất/cho thuê đất/cho phép chuyển mục đích sử dụng đất đã ký:</w:t>
      </w:r>
      <w:r w:rsidRPr="001E7C3D">
        <w:rPr>
          <w:rFonts w:eastAsia="Times New Roman" w:cs="Times New Roman"/>
          <w:szCs w:val="28"/>
          <w:lang w:val="en-US" w:eastAsia="vi-VN"/>
        </w:rPr>
        <w:tab/>
      </w:r>
    </w:p>
    <w:p w:rsidR="001C1091" w:rsidRPr="001E7C3D" w:rsidRDefault="001C1091" w:rsidP="001C1091">
      <w:pPr>
        <w:tabs>
          <w:tab w:val="left" w:leader="dot" w:pos="8930"/>
        </w:tabs>
        <w:spacing w:before="80" w:after="100" w:line="300" w:lineRule="exact"/>
        <w:ind w:firstLine="567"/>
        <w:jc w:val="both"/>
        <w:rPr>
          <w:rFonts w:eastAsia="Times New Roman" w:cs="Times New Roman"/>
          <w:bCs/>
          <w:szCs w:val="28"/>
          <w:lang w:val="en-US" w:eastAsia="vi-VN"/>
        </w:rPr>
      </w:pPr>
      <w:r w:rsidRPr="001E7C3D">
        <w:rPr>
          <w:rFonts w:eastAsia="Times New Roman" w:cs="Times New Roman"/>
          <w:bCs/>
          <w:szCs w:val="28"/>
          <w:lang w:val="en-US" w:eastAsia="vi-VN"/>
        </w:rPr>
        <w:t>7. Cam kết sử dụng đất đúng mục đích, chấp hành đúng các quy định của pháp luật đất đai, nộp tiền sử dụng đất/tiền thuê đất (nếu có) đầy đủ, đúng hạn;</w:t>
      </w:r>
    </w:p>
    <w:p w:rsidR="001C1091" w:rsidRPr="001E7C3D" w:rsidRDefault="001C1091" w:rsidP="001C1091">
      <w:pPr>
        <w:tabs>
          <w:tab w:val="left" w:leader="dot" w:pos="8930"/>
        </w:tabs>
        <w:spacing w:before="80" w:after="100" w:line="300" w:lineRule="exact"/>
        <w:ind w:firstLine="567"/>
        <w:jc w:val="both"/>
        <w:rPr>
          <w:rFonts w:eastAsia="Times New Roman" w:cs="Times New Roman"/>
          <w:bCs/>
          <w:szCs w:val="28"/>
          <w:lang w:val="en-US" w:eastAsia="vi-VN"/>
        </w:rPr>
      </w:pPr>
      <w:r w:rsidRPr="001E7C3D">
        <w:rPr>
          <w:rFonts w:eastAsia="Times New Roman" w:cs="Times New Roman"/>
          <w:bCs/>
          <w:szCs w:val="28"/>
          <w:lang w:val="en-US" w:eastAsia="vi-VN"/>
        </w:rPr>
        <w:t>Các cam kết khác (nếu có):</w:t>
      </w:r>
      <w:r w:rsidRPr="001E7C3D">
        <w:rPr>
          <w:rFonts w:eastAsia="Times New Roman" w:cs="Times New Roman"/>
          <w:bCs/>
          <w:szCs w:val="28"/>
          <w:lang w:val="en-US" w:eastAsia="vi-VN"/>
        </w:rPr>
        <w:tab/>
      </w:r>
    </w:p>
    <w:p w:rsidR="001C1091" w:rsidRPr="001E7C3D" w:rsidRDefault="001C1091" w:rsidP="001C1091">
      <w:pPr>
        <w:tabs>
          <w:tab w:val="left" w:leader="dot" w:pos="8930"/>
        </w:tabs>
        <w:spacing w:before="80" w:after="100" w:line="300" w:lineRule="exact"/>
        <w:ind w:firstLine="567"/>
        <w:jc w:val="both"/>
        <w:rPr>
          <w:rFonts w:eastAsia="Times New Roman" w:cs="Times New Roman"/>
          <w:szCs w:val="28"/>
          <w:lang w:val="en-US" w:eastAsia="vi-VN"/>
        </w:rPr>
      </w:pPr>
      <w:r w:rsidRPr="001E7C3D">
        <w:rPr>
          <w:rFonts w:eastAsia="Times New Roman" w:cs="Times New Roman"/>
          <w:bCs/>
          <w:szCs w:val="28"/>
          <w:lang w:val="en-US" w:eastAsia="vi-VN"/>
        </w:rPr>
        <w:t>8. Tài liệu gửi kèm (nếu có)</w:t>
      </w:r>
      <w:r w:rsidRPr="001E7C3D">
        <w:rPr>
          <w:rFonts w:eastAsia="Times New Roman" w:cs="Times New Roman"/>
          <w:bCs/>
          <w:szCs w:val="28"/>
          <w:vertAlign w:val="superscript"/>
          <w:lang w:val="en-US" w:eastAsia="vi-VN"/>
        </w:rPr>
        <w:footnoteReference w:customMarkFollows="1" w:id="112"/>
        <w:t>5</w:t>
      </w:r>
      <w:r w:rsidRPr="001E7C3D">
        <w:rPr>
          <w:rFonts w:eastAsia="Times New Roman" w:cs="Times New Roman"/>
          <w:szCs w:val="28"/>
          <w:lang w:val="en-US" w:eastAsia="vi-VN"/>
        </w:rPr>
        <w:t>:</w:t>
      </w:r>
      <w:r w:rsidRPr="001E7C3D">
        <w:rPr>
          <w:rFonts w:eastAsia="Times New Roman" w:cs="Times New Roman"/>
          <w:bCs/>
          <w:szCs w:val="28"/>
          <w:lang w:val="en-US" w:eastAsia="vi-VN"/>
        </w:rPr>
        <w:tab/>
      </w:r>
    </w:p>
    <w:p w:rsidR="001C1091" w:rsidRPr="001E7C3D" w:rsidRDefault="001C1091" w:rsidP="001C1091">
      <w:pPr>
        <w:tabs>
          <w:tab w:val="left" w:leader="dot" w:pos="8930"/>
        </w:tabs>
        <w:spacing w:after="0" w:line="240" w:lineRule="auto"/>
        <w:ind w:left="6" w:firstLine="3827"/>
        <w:jc w:val="center"/>
        <w:rPr>
          <w:rFonts w:eastAsia="Times New Roman" w:cs="Times New Roman"/>
          <w:b/>
          <w:szCs w:val="28"/>
          <w:lang w:val="en-US" w:eastAsia="vi-VN"/>
        </w:rPr>
      </w:pPr>
    </w:p>
    <w:p w:rsidR="001C1091" w:rsidRPr="001E7C3D" w:rsidRDefault="001C1091" w:rsidP="001C1091">
      <w:pPr>
        <w:tabs>
          <w:tab w:val="left" w:leader="dot" w:pos="8930"/>
        </w:tabs>
        <w:spacing w:after="0" w:line="240" w:lineRule="auto"/>
        <w:ind w:left="6" w:firstLine="3827"/>
        <w:jc w:val="center"/>
        <w:rPr>
          <w:rFonts w:eastAsia="Times New Roman" w:cs="Times New Roman"/>
          <w:b/>
          <w:szCs w:val="28"/>
          <w:lang w:val="en-US" w:eastAsia="vi-VN"/>
        </w:rPr>
      </w:pPr>
      <w:r w:rsidRPr="001E7C3D">
        <w:rPr>
          <w:rFonts w:eastAsia="Times New Roman" w:cs="Times New Roman"/>
          <w:b/>
          <w:szCs w:val="28"/>
          <w:lang w:val="en-US" w:eastAsia="vi-VN"/>
        </w:rPr>
        <w:t>Người làm đơn</w:t>
      </w:r>
    </w:p>
    <w:p w:rsidR="001C1091" w:rsidRPr="001E7C3D" w:rsidRDefault="001C1091" w:rsidP="001C1091">
      <w:pPr>
        <w:tabs>
          <w:tab w:val="left" w:leader="dot" w:pos="8930"/>
        </w:tabs>
        <w:spacing w:after="0" w:line="240" w:lineRule="auto"/>
        <w:ind w:left="6" w:firstLine="3827"/>
        <w:jc w:val="center"/>
        <w:rPr>
          <w:rFonts w:eastAsia="Times New Roman" w:cs="Times New Roman"/>
          <w:i/>
          <w:iCs/>
          <w:szCs w:val="28"/>
          <w:lang w:val="en-US" w:eastAsia="vi-VN"/>
        </w:rPr>
      </w:pPr>
      <w:r w:rsidRPr="001E7C3D">
        <w:rPr>
          <w:rFonts w:eastAsia="Times New Roman" w:cs="Times New Roman"/>
          <w:i/>
          <w:iCs/>
          <w:szCs w:val="28"/>
          <w:lang w:val="en-US" w:eastAsia="vi-VN"/>
        </w:rPr>
        <w:t>(Ký và ghi rõ họ tên, đóng dấu nếu có)</w:t>
      </w:r>
    </w:p>
    <w:p w:rsidR="001C1091" w:rsidRDefault="001C1091" w:rsidP="001C1091">
      <w:pPr>
        <w:rPr>
          <w:rFonts w:eastAsia="Times New Roman" w:cs="Times New Roman"/>
          <w:sz w:val="26"/>
          <w:szCs w:val="26"/>
          <w:lang w:val="en-US"/>
        </w:rPr>
      </w:pPr>
      <w:r>
        <w:rPr>
          <w:rFonts w:eastAsia="Times New Roman" w:cs="Times New Roman"/>
          <w:sz w:val="26"/>
          <w:szCs w:val="26"/>
          <w:lang w:val="en-US"/>
        </w:rPr>
        <w:br w:type="page"/>
      </w:r>
    </w:p>
    <w:p w:rsidR="001C1091" w:rsidRPr="005F193B" w:rsidRDefault="001C1091" w:rsidP="001C1091">
      <w:pPr>
        <w:widowControl w:val="0"/>
        <w:tabs>
          <w:tab w:val="left" w:leader="dot" w:pos="8930"/>
        </w:tabs>
        <w:spacing w:after="0" w:line="240" w:lineRule="auto"/>
        <w:jc w:val="both"/>
        <w:outlineLvl w:val="0"/>
        <w:rPr>
          <w:rFonts w:eastAsia="Times New Roman" w:cs="Times New Roman"/>
          <w:b/>
          <w:bCs/>
          <w:szCs w:val="28"/>
          <w:lang w:val="pt-BR" w:eastAsia="vi-VN"/>
        </w:rPr>
      </w:pPr>
      <w:r w:rsidRPr="005F193B">
        <w:rPr>
          <w:rFonts w:eastAsia="Times New Roman" w:cs="Times New Roman"/>
          <w:b/>
          <w:szCs w:val="28"/>
          <w:lang w:val="pt-BR" w:eastAsia="vi-VN"/>
        </w:rPr>
        <w:lastRenderedPageBreak/>
        <w:t>Mẫu số 25. Tờ trình về việc giao đất/cho thuê đất/cho phép chuyển mục đích sử dụng đất/giao đất và giao rừng/cho thuê đất và cho thuê thuê rừng/chuyển hình thức giao đất, cho thuê đất/điều chỉnh quyết định giao đất, cho thuê đất, cho phép chuyển mục đích sử dụng đất/gia hạn sử dụng đất</w:t>
      </w:r>
    </w:p>
    <w:p w:rsidR="001C1091" w:rsidRPr="005F193B" w:rsidRDefault="001C1091" w:rsidP="001C1091">
      <w:pPr>
        <w:widowControl w:val="0"/>
        <w:tabs>
          <w:tab w:val="left" w:leader="dot" w:pos="8930"/>
        </w:tabs>
        <w:spacing w:before="120" w:after="100" w:line="240" w:lineRule="auto"/>
        <w:jc w:val="both"/>
        <w:rPr>
          <w:rFonts w:eastAsia="Times New Roman" w:cs="Times New Roman"/>
          <w:bCs/>
          <w:i/>
          <w:sz w:val="4"/>
          <w:szCs w:val="28"/>
          <w:lang w:val="pt-BR" w:eastAsia="vi-VN"/>
        </w:rPr>
      </w:pPr>
      <w:r w:rsidRPr="005F193B">
        <w:rPr>
          <w:rFonts w:eastAsia="Times New Roman" w:cs="Times New Roman"/>
          <w:bCs/>
          <w:i/>
          <w:szCs w:val="28"/>
          <w:lang w:val="pt-BR" w:eastAsia="vi-VN"/>
        </w:rPr>
        <w:t xml:space="preserve"> </w:t>
      </w:r>
    </w:p>
    <w:tbl>
      <w:tblPr>
        <w:tblW w:w="9493" w:type="dxa"/>
        <w:tblLook w:val="04A0" w:firstRow="1" w:lastRow="0" w:firstColumn="1" w:lastColumn="0" w:noHBand="0" w:noVBand="1"/>
      </w:tblPr>
      <w:tblGrid>
        <w:gridCol w:w="3681"/>
        <w:gridCol w:w="5812"/>
      </w:tblGrid>
      <w:tr w:rsidR="001C1091" w:rsidRPr="005F193B" w:rsidTr="00580B3A">
        <w:tc>
          <w:tcPr>
            <w:tcW w:w="3681" w:type="dxa"/>
            <w:shd w:val="clear" w:color="auto" w:fill="auto"/>
          </w:tcPr>
          <w:p w:rsidR="001C1091" w:rsidRPr="005F193B" w:rsidRDefault="001C1091" w:rsidP="00580B3A">
            <w:pPr>
              <w:widowControl w:val="0"/>
              <w:tabs>
                <w:tab w:val="left" w:leader="dot" w:pos="8930"/>
              </w:tabs>
              <w:spacing w:after="0" w:line="240" w:lineRule="auto"/>
              <w:jc w:val="center"/>
              <w:rPr>
                <w:rFonts w:eastAsia="Arial" w:cs="Times New Roman"/>
                <w:b/>
                <w:sz w:val="26"/>
                <w:szCs w:val="20"/>
                <w:lang w:val="en-US" w:eastAsia="vi-VN"/>
              </w:rPr>
            </w:pPr>
            <w:r w:rsidRPr="005F193B">
              <w:rPr>
                <w:rFonts w:eastAsia="Arial" w:cs="Times New Roman"/>
                <w:b/>
                <w:sz w:val="26"/>
                <w:szCs w:val="20"/>
                <w:lang w:val="en-US" w:eastAsia="vi-VN"/>
              </w:rPr>
              <w:t>CƠ QUAN ...</w:t>
            </w:r>
          </w:p>
          <w:p w:rsidR="001C1091" w:rsidRPr="005F193B" w:rsidRDefault="001C1091" w:rsidP="00580B3A">
            <w:pPr>
              <w:widowControl w:val="0"/>
              <w:tabs>
                <w:tab w:val="left" w:leader="dot" w:pos="8930"/>
              </w:tabs>
              <w:spacing w:after="0" w:line="240" w:lineRule="auto"/>
              <w:jc w:val="center"/>
              <w:rPr>
                <w:rFonts w:eastAsia="Arial" w:cs="Times New Roman"/>
                <w:b/>
                <w:sz w:val="26"/>
                <w:szCs w:val="20"/>
                <w:vertAlign w:val="superscript"/>
                <w:lang w:val="en-US" w:eastAsia="vi-VN"/>
              </w:rPr>
            </w:pPr>
            <w:r w:rsidRPr="005F193B">
              <w:rPr>
                <w:rFonts w:eastAsia="Arial" w:cs="Times New Roman"/>
                <w:b/>
                <w:sz w:val="26"/>
                <w:szCs w:val="20"/>
                <w:vertAlign w:val="superscript"/>
                <w:lang w:val="en-US" w:eastAsia="vi-VN"/>
              </w:rPr>
              <w:t>____________</w:t>
            </w:r>
          </w:p>
          <w:p w:rsidR="001C1091" w:rsidRPr="005F193B" w:rsidRDefault="001C1091" w:rsidP="00580B3A">
            <w:pPr>
              <w:widowControl w:val="0"/>
              <w:tabs>
                <w:tab w:val="left" w:leader="dot" w:pos="8930"/>
              </w:tabs>
              <w:spacing w:after="0" w:line="240" w:lineRule="auto"/>
              <w:jc w:val="center"/>
              <w:rPr>
                <w:rFonts w:eastAsia="Arial" w:cs="Times New Roman"/>
                <w:i/>
                <w:szCs w:val="28"/>
                <w:lang w:val="en-US" w:eastAsia="vi-VN"/>
              </w:rPr>
            </w:pPr>
            <w:r w:rsidRPr="005F193B">
              <w:rPr>
                <w:rFonts w:eastAsia="Arial" w:cs="Times New Roman"/>
                <w:sz w:val="26"/>
                <w:szCs w:val="20"/>
                <w:lang w:val="en-US" w:eastAsia="vi-VN"/>
              </w:rPr>
              <w:t>Số:...</w:t>
            </w:r>
          </w:p>
        </w:tc>
        <w:tc>
          <w:tcPr>
            <w:tcW w:w="5812" w:type="dxa"/>
            <w:shd w:val="clear" w:color="auto" w:fill="auto"/>
          </w:tcPr>
          <w:p w:rsidR="001C1091" w:rsidRPr="005F193B" w:rsidRDefault="001C1091" w:rsidP="00580B3A">
            <w:pPr>
              <w:widowControl w:val="0"/>
              <w:tabs>
                <w:tab w:val="left" w:leader="dot" w:pos="8930"/>
              </w:tabs>
              <w:spacing w:after="0" w:line="240" w:lineRule="auto"/>
              <w:jc w:val="center"/>
              <w:outlineLvl w:val="5"/>
              <w:rPr>
                <w:rFonts w:eastAsia="Arial" w:cs="Times New Roman"/>
                <w:b/>
                <w:sz w:val="26"/>
                <w:szCs w:val="20"/>
                <w:lang w:val="en-US" w:eastAsia="vi-VN"/>
              </w:rPr>
            </w:pPr>
            <w:r w:rsidRPr="005F193B">
              <w:rPr>
                <w:rFonts w:eastAsia="Arial" w:cs="Times New Roman"/>
                <w:b/>
                <w:sz w:val="26"/>
                <w:szCs w:val="20"/>
                <w:lang w:val="en-US" w:eastAsia="vi-VN"/>
              </w:rPr>
              <w:t>CỘNG HOÀ XÃ HỘI CHỦ NGHĨA VIỆT NAM</w:t>
            </w:r>
          </w:p>
          <w:p w:rsidR="001C1091" w:rsidRPr="005F193B" w:rsidRDefault="001C1091" w:rsidP="00580B3A">
            <w:pPr>
              <w:widowControl w:val="0"/>
              <w:tabs>
                <w:tab w:val="left" w:leader="dot" w:pos="8930"/>
              </w:tabs>
              <w:spacing w:after="0" w:line="240" w:lineRule="auto"/>
              <w:jc w:val="center"/>
              <w:outlineLvl w:val="5"/>
              <w:rPr>
                <w:rFonts w:eastAsia="Arial" w:cs="Times New Roman"/>
                <w:b/>
                <w:szCs w:val="20"/>
                <w:lang w:val="en-US" w:eastAsia="vi-VN"/>
              </w:rPr>
            </w:pPr>
            <w:r w:rsidRPr="005F193B">
              <w:rPr>
                <w:rFonts w:eastAsia="Arial" w:cs="Times New Roman"/>
                <w:b/>
                <w:szCs w:val="20"/>
                <w:lang w:val="en-US" w:eastAsia="vi-VN"/>
              </w:rPr>
              <w:t>Độc lập - Tự do - Hạnh phúc</w:t>
            </w:r>
          </w:p>
          <w:p w:rsidR="001C1091" w:rsidRPr="005F193B" w:rsidRDefault="001C1091" w:rsidP="00580B3A">
            <w:pPr>
              <w:widowControl w:val="0"/>
              <w:tabs>
                <w:tab w:val="left" w:leader="dot" w:pos="8930"/>
              </w:tabs>
              <w:spacing w:after="0" w:line="240" w:lineRule="auto"/>
              <w:jc w:val="center"/>
              <w:outlineLvl w:val="5"/>
              <w:rPr>
                <w:rFonts w:eastAsia="Arial" w:cs="Times New Roman"/>
                <w:b/>
                <w:szCs w:val="20"/>
                <w:vertAlign w:val="superscript"/>
                <w:lang w:val="en-US" w:eastAsia="vi-VN"/>
              </w:rPr>
            </w:pPr>
            <w:r w:rsidRPr="005F193B">
              <w:rPr>
                <w:rFonts w:eastAsia="Arial" w:cs="Times New Roman"/>
                <w:b/>
                <w:szCs w:val="20"/>
                <w:vertAlign w:val="superscript"/>
                <w:lang w:val="en-US" w:eastAsia="vi-VN"/>
              </w:rPr>
              <w:t>_________________________________________</w:t>
            </w:r>
          </w:p>
          <w:p w:rsidR="001C1091" w:rsidRPr="005F193B" w:rsidRDefault="001C1091" w:rsidP="00580B3A">
            <w:pPr>
              <w:widowControl w:val="0"/>
              <w:tabs>
                <w:tab w:val="left" w:leader="dot" w:pos="8930"/>
              </w:tabs>
              <w:spacing w:after="0" w:line="240" w:lineRule="auto"/>
              <w:jc w:val="center"/>
              <w:rPr>
                <w:rFonts w:eastAsia="Times New Roman" w:cs="Times New Roman"/>
                <w:i/>
                <w:sz w:val="26"/>
                <w:szCs w:val="26"/>
                <w:lang w:val="en-NZ" w:eastAsia="vi-VN"/>
              </w:rPr>
            </w:pPr>
            <w:r w:rsidRPr="005F193B">
              <w:rPr>
                <w:rFonts w:eastAsia="Times New Roman" w:cs="Times New Roman"/>
                <w:i/>
                <w:sz w:val="26"/>
                <w:szCs w:val="26"/>
                <w:lang w:val="en-NZ" w:eastAsia="vi-VN"/>
              </w:rPr>
              <w:t>..., ngày... tháng... năm...</w:t>
            </w:r>
          </w:p>
        </w:tc>
      </w:tr>
    </w:tbl>
    <w:p w:rsidR="001C1091" w:rsidRPr="005F193B" w:rsidRDefault="001C1091" w:rsidP="001C1091">
      <w:pPr>
        <w:widowControl w:val="0"/>
        <w:tabs>
          <w:tab w:val="left" w:leader="dot" w:pos="8930"/>
        </w:tabs>
        <w:adjustRightInd w:val="0"/>
        <w:snapToGrid w:val="0"/>
        <w:spacing w:after="0" w:line="240" w:lineRule="auto"/>
        <w:jc w:val="center"/>
        <w:rPr>
          <w:rFonts w:eastAsia="Times New Roman" w:cs="Times New Roman"/>
          <w:b/>
          <w:bCs/>
          <w:sz w:val="20"/>
          <w:szCs w:val="28"/>
          <w:lang w:val="en-US" w:eastAsia="vi-VN"/>
        </w:rPr>
      </w:pPr>
    </w:p>
    <w:p w:rsidR="001C1091" w:rsidRPr="005F193B" w:rsidRDefault="001C1091" w:rsidP="001C1091">
      <w:pPr>
        <w:widowControl w:val="0"/>
        <w:tabs>
          <w:tab w:val="left" w:leader="dot" w:pos="8930"/>
        </w:tabs>
        <w:adjustRightInd w:val="0"/>
        <w:snapToGrid w:val="0"/>
        <w:spacing w:after="0" w:line="240" w:lineRule="auto"/>
        <w:jc w:val="center"/>
        <w:rPr>
          <w:rFonts w:eastAsia="Times New Roman" w:cs="Times New Roman"/>
          <w:szCs w:val="28"/>
          <w:lang w:val="en-US" w:eastAsia="vi-VN"/>
        </w:rPr>
      </w:pPr>
      <w:r w:rsidRPr="005F193B">
        <w:rPr>
          <w:rFonts w:eastAsia="Times New Roman" w:cs="Times New Roman"/>
          <w:b/>
          <w:bCs/>
          <w:szCs w:val="28"/>
          <w:lang w:val="en-US" w:eastAsia="vi-VN"/>
        </w:rPr>
        <w:t>TỜ TRÌNH</w:t>
      </w:r>
    </w:p>
    <w:p w:rsidR="001C1091" w:rsidRPr="005F193B" w:rsidRDefault="001C1091" w:rsidP="001C1091">
      <w:pPr>
        <w:widowControl w:val="0"/>
        <w:tabs>
          <w:tab w:val="left" w:leader="dot" w:pos="8930"/>
        </w:tabs>
        <w:adjustRightInd w:val="0"/>
        <w:snapToGrid w:val="0"/>
        <w:spacing w:after="0" w:line="240" w:lineRule="auto"/>
        <w:jc w:val="center"/>
        <w:rPr>
          <w:rFonts w:eastAsia="Times New Roman" w:cs="Times New Roman"/>
          <w:b/>
          <w:bCs/>
          <w:szCs w:val="28"/>
          <w:lang w:val="en-US" w:eastAsia="vi-VN"/>
        </w:rPr>
      </w:pPr>
      <w:r w:rsidRPr="005F193B">
        <w:rPr>
          <w:rFonts w:eastAsia="Times New Roman" w:cs="Times New Roman"/>
          <w:b/>
          <w:bCs/>
          <w:szCs w:val="28"/>
          <w:lang w:val="en-US" w:eastAsia="vi-VN"/>
        </w:rPr>
        <w:t>Về việc</w:t>
      </w:r>
      <w:r w:rsidRPr="005F193B">
        <w:rPr>
          <w:rFonts w:eastAsia="Times New Roman" w:cs="Times New Roman"/>
          <w:b/>
          <w:bCs/>
          <w:szCs w:val="28"/>
          <w:vertAlign w:val="superscript"/>
          <w:lang w:val="en-US" w:eastAsia="vi-VN"/>
        </w:rPr>
        <w:footnoteReference w:customMarkFollows="1" w:id="113"/>
        <w:t>1</w:t>
      </w:r>
      <w:r w:rsidRPr="005F193B">
        <w:rPr>
          <w:rFonts w:eastAsia="Times New Roman" w:cs="Times New Roman"/>
          <w:b/>
          <w:bCs/>
          <w:szCs w:val="28"/>
          <w:lang w:val="en-US" w:eastAsia="vi-VN"/>
        </w:rPr>
        <w:t>..................</w:t>
      </w:r>
    </w:p>
    <w:p w:rsidR="001C1091" w:rsidRPr="005F193B" w:rsidRDefault="001C1091" w:rsidP="001C1091">
      <w:pPr>
        <w:widowControl w:val="0"/>
        <w:tabs>
          <w:tab w:val="left" w:leader="dot" w:pos="8930"/>
        </w:tabs>
        <w:adjustRightInd w:val="0"/>
        <w:snapToGrid w:val="0"/>
        <w:spacing w:after="0" w:line="240" w:lineRule="auto"/>
        <w:jc w:val="center"/>
        <w:rPr>
          <w:rFonts w:eastAsia="Times New Roman" w:cs="Times New Roman"/>
          <w:szCs w:val="28"/>
          <w:vertAlign w:val="superscript"/>
          <w:lang w:val="en-US" w:eastAsia="vi-VN"/>
        </w:rPr>
      </w:pPr>
      <w:r w:rsidRPr="005F193B">
        <w:rPr>
          <w:rFonts w:eastAsia="Times New Roman" w:cs="Times New Roman"/>
          <w:szCs w:val="28"/>
          <w:vertAlign w:val="superscript"/>
          <w:lang w:val="en-US" w:eastAsia="vi-VN"/>
        </w:rPr>
        <w:t>__________</w:t>
      </w:r>
    </w:p>
    <w:p w:rsidR="001C1091" w:rsidRPr="005F193B" w:rsidRDefault="001C1091" w:rsidP="001C1091">
      <w:pPr>
        <w:widowControl w:val="0"/>
        <w:tabs>
          <w:tab w:val="left" w:leader="dot" w:pos="8930"/>
        </w:tabs>
        <w:spacing w:before="240" w:after="0" w:line="240" w:lineRule="auto"/>
        <w:jc w:val="center"/>
        <w:rPr>
          <w:rFonts w:eastAsia="Times New Roman" w:cs="Times New Roman"/>
          <w:szCs w:val="28"/>
          <w:lang w:val="en-US" w:eastAsia="vi-VN"/>
        </w:rPr>
      </w:pPr>
      <w:r w:rsidRPr="005F193B">
        <w:rPr>
          <w:rFonts w:eastAsia="Times New Roman" w:cs="Times New Roman"/>
          <w:bCs/>
          <w:iCs/>
          <w:szCs w:val="28"/>
          <w:lang w:val="en-US" w:eastAsia="vi-VN"/>
        </w:rPr>
        <w:t>Kính gửi</w:t>
      </w:r>
      <w:r w:rsidRPr="005F193B">
        <w:rPr>
          <w:rFonts w:eastAsia="Times New Roman" w:cs="Times New Roman"/>
          <w:szCs w:val="28"/>
          <w:lang w:val="en-US" w:eastAsia="vi-VN"/>
        </w:rPr>
        <w:t>: Chủ tịch Ủy ban nhân dân</w:t>
      </w:r>
      <w:r w:rsidRPr="005F193B">
        <w:rPr>
          <w:rFonts w:eastAsia="Times New Roman" w:cs="Times New Roman"/>
          <w:szCs w:val="28"/>
          <w:vertAlign w:val="superscript"/>
          <w:lang w:val="en-US" w:eastAsia="vi-VN"/>
        </w:rPr>
        <w:footnoteReference w:customMarkFollows="1" w:id="114"/>
        <w:t>2</w:t>
      </w:r>
      <w:r w:rsidRPr="005F193B">
        <w:rPr>
          <w:rFonts w:eastAsia="Times New Roman" w:cs="Times New Roman"/>
          <w:szCs w:val="28"/>
          <w:lang w:val="en-US" w:eastAsia="vi-VN"/>
        </w:rPr>
        <w:t xml:space="preserve"> …………..</w:t>
      </w:r>
    </w:p>
    <w:p w:rsidR="001C1091" w:rsidRPr="005F193B" w:rsidRDefault="001C1091" w:rsidP="001C1091">
      <w:pPr>
        <w:widowControl w:val="0"/>
        <w:tabs>
          <w:tab w:val="left" w:leader="dot" w:pos="8930"/>
        </w:tabs>
        <w:spacing w:before="120" w:after="100" w:line="240" w:lineRule="auto"/>
        <w:ind w:firstLine="567"/>
        <w:jc w:val="both"/>
        <w:rPr>
          <w:rFonts w:eastAsia="Times New Roman" w:cs="Times New Roman"/>
          <w:b/>
          <w:szCs w:val="28"/>
          <w:lang w:val="en-US" w:eastAsia="vi-VN"/>
        </w:rPr>
      </w:pPr>
      <w:r w:rsidRPr="005F193B">
        <w:rPr>
          <w:rFonts w:eastAsia="Times New Roman" w:cs="Times New Roman"/>
          <w:b/>
          <w:szCs w:val="28"/>
          <w:lang w:val="en-US" w:eastAsia="vi-VN"/>
        </w:rPr>
        <w:t>I. Phần căn cứ ...........</w:t>
      </w:r>
    </w:p>
    <w:p w:rsidR="001C1091" w:rsidRPr="005F193B" w:rsidRDefault="001C1091" w:rsidP="001C1091">
      <w:pPr>
        <w:widowControl w:val="0"/>
        <w:tabs>
          <w:tab w:val="left" w:leader="dot" w:pos="8930"/>
        </w:tabs>
        <w:spacing w:before="120" w:after="100" w:line="240" w:lineRule="auto"/>
        <w:ind w:firstLine="567"/>
        <w:jc w:val="both"/>
        <w:rPr>
          <w:rFonts w:eastAsia="Times New Roman" w:cs="Times New Roman"/>
          <w:i/>
          <w:szCs w:val="28"/>
          <w:lang w:val="en-US" w:eastAsia="vi-VN"/>
        </w:rPr>
      </w:pPr>
      <w:r w:rsidRPr="005F193B">
        <w:rPr>
          <w:rFonts w:eastAsia="Times New Roman" w:cs="Times New Roman"/>
          <w:i/>
          <w:szCs w:val="28"/>
          <w:lang w:val="en-US" w:eastAsia="vi-VN"/>
        </w:rPr>
        <w:t>- Căn cứ Luật Đất đai;</w:t>
      </w:r>
    </w:p>
    <w:p w:rsidR="001C1091" w:rsidRPr="005F193B" w:rsidRDefault="001C1091" w:rsidP="001C1091">
      <w:pPr>
        <w:tabs>
          <w:tab w:val="left" w:leader="dot" w:pos="8930"/>
        </w:tabs>
        <w:spacing w:before="120" w:after="100" w:line="320" w:lineRule="exact"/>
        <w:ind w:firstLine="567"/>
        <w:jc w:val="both"/>
        <w:rPr>
          <w:rFonts w:eastAsia="Times New Roman" w:cs="Times New Roman"/>
          <w:i/>
          <w:szCs w:val="28"/>
          <w:lang w:val="en-US" w:eastAsia="vi-VN"/>
        </w:rPr>
      </w:pPr>
      <w:r w:rsidRPr="005F193B">
        <w:rPr>
          <w:rFonts w:eastAsia="Times New Roman" w:cs="Times New Roman"/>
          <w:i/>
          <w:szCs w:val="28"/>
          <w:lang w:val="en-US" w:eastAsia="vi-VN"/>
        </w:rPr>
        <w:t>- Căn cứ Luật Lâm nghiệp</w:t>
      </w:r>
      <w:r w:rsidRPr="005F193B">
        <w:rPr>
          <w:rFonts w:eastAsia="Times New Roman" w:cs="Times New Roman"/>
          <w:i/>
          <w:szCs w:val="28"/>
          <w:vertAlign w:val="superscript"/>
          <w:lang w:val="en-US" w:eastAsia="vi-VN"/>
        </w:rPr>
        <w:footnoteReference w:customMarkFollows="1" w:id="115"/>
        <w:t>3</w:t>
      </w:r>
      <w:r w:rsidRPr="005F193B">
        <w:rPr>
          <w:rFonts w:eastAsia="Times New Roman" w:cs="Times New Roman"/>
          <w:i/>
          <w:szCs w:val="28"/>
          <w:lang w:val="en-US" w:eastAsia="vi-VN"/>
        </w:rPr>
        <w:tab/>
        <w:t>;</w:t>
      </w:r>
    </w:p>
    <w:p w:rsidR="001C1091" w:rsidRPr="005F193B" w:rsidRDefault="001C1091" w:rsidP="001C1091">
      <w:pPr>
        <w:widowControl w:val="0"/>
        <w:tabs>
          <w:tab w:val="left" w:leader="dot" w:pos="8930"/>
        </w:tabs>
        <w:spacing w:before="120" w:after="100" w:line="240" w:lineRule="auto"/>
        <w:ind w:firstLine="567"/>
        <w:jc w:val="both"/>
        <w:rPr>
          <w:rFonts w:eastAsia="Times New Roman" w:cs="Times New Roman"/>
          <w:i/>
          <w:szCs w:val="28"/>
          <w:lang w:val="en-US" w:eastAsia="vi-VN"/>
        </w:rPr>
      </w:pPr>
      <w:r w:rsidRPr="005F193B">
        <w:rPr>
          <w:rFonts w:eastAsia="Times New Roman" w:cs="Times New Roman"/>
          <w:i/>
          <w:szCs w:val="28"/>
          <w:lang w:val="en-US" w:eastAsia="vi-VN"/>
        </w:rPr>
        <w:t>- Căn cứ Nghị định số      /2025/NĐ-CP ngày     tháng    năm 2025 của Chính phủ quy định chi tiết thi hành một số điều của Luật Đất đai;</w:t>
      </w:r>
    </w:p>
    <w:p w:rsidR="001C1091" w:rsidRPr="005F193B" w:rsidRDefault="001C1091" w:rsidP="001C1091">
      <w:pPr>
        <w:widowControl w:val="0"/>
        <w:tabs>
          <w:tab w:val="left" w:leader="dot" w:pos="8930"/>
        </w:tabs>
        <w:spacing w:before="120" w:after="100" w:line="240" w:lineRule="auto"/>
        <w:ind w:firstLine="567"/>
        <w:jc w:val="both"/>
        <w:rPr>
          <w:rFonts w:eastAsia="Times New Roman" w:cs="Times New Roman"/>
          <w:bCs/>
          <w:i/>
          <w:iCs/>
          <w:szCs w:val="28"/>
          <w:lang w:val="en-US" w:eastAsia="vi-VN"/>
        </w:rPr>
      </w:pPr>
      <w:r w:rsidRPr="005F193B">
        <w:rPr>
          <w:rFonts w:eastAsia="Times New Roman" w:cs="Times New Roman"/>
          <w:i/>
          <w:szCs w:val="28"/>
          <w:lang w:val="en-US" w:eastAsia="vi-VN"/>
        </w:rPr>
        <w:t>- Căn cứ</w:t>
      </w:r>
      <w:r w:rsidRPr="005F193B">
        <w:rPr>
          <w:rFonts w:eastAsia="Times New Roman" w:cs="Times New Roman"/>
          <w:i/>
          <w:szCs w:val="28"/>
          <w:vertAlign w:val="superscript"/>
          <w:lang w:val="en-US" w:eastAsia="vi-VN"/>
        </w:rPr>
        <w:footnoteReference w:customMarkFollows="1" w:id="116"/>
        <w:t>4</w:t>
      </w:r>
      <w:r w:rsidRPr="005F193B">
        <w:rPr>
          <w:rFonts w:eastAsia="Times New Roman" w:cs="Times New Roman"/>
          <w:bCs/>
          <w:i/>
          <w:iCs/>
          <w:szCs w:val="28"/>
          <w:lang w:val="en-US" w:eastAsia="vi-VN"/>
        </w:rPr>
        <w:tab/>
      </w:r>
    </w:p>
    <w:p w:rsidR="001C1091" w:rsidRPr="005F193B" w:rsidRDefault="001C1091" w:rsidP="001C1091">
      <w:pPr>
        <w:widowControl w:val="0"/>
        <w:tabs>
          <w:tab w:val="left" w:leader="dot" w:pos="8930"/>
        </w:tabs>
        <w:spacing w:before="120" w:after="100" w:line="240" w:lineRule="auto"/>
        <w:ind w:firstLine="567"/>
        <w:jc w:val="both"/>
        <w:rPr>
          <w:rFonts w:eastAsia="Times New Roman" w:cs="Times New Roman"/>
          <w:bCs/>
          <w:iCs/>
          <w:szCs w:val="28"/>
          <w:lang w:val="en-US" w:eastAsia="vi-VN"/>
        </w:rPr>
      </w:pPr>
      <w:r w:rsidRPr="005F193B">
        <w:rPr>
          <w:rFonts w:eastAsia="Times New Roman" w:cs="Times New Roman"/>
          <w:bCs/>
          <w:i/>
          <w:iCs/>
          <w:szCs w:val="28"/>
          <w:lang w:val="en-US" w:eastAsia="vi-VN"/>
        </w:rPr>
        <w:t>- Xét hồ sơ</w:t>
      </w:r>
      <w:r w:rsidRPr="005F193B">
        <w:rPr>
          <w:rFonts w:eastAsia="Times New Roman" w:cs="Times New Roman"/>
          <w:bCs/>
          <w:i/>
          <w:iCs/>
          <w:szCs w:val="28"/>
          <w:vertAlign w:val="superscript"/>
          <w:lang w:val="en-US" w:eastAsia="vi-VN"/>
        </w:rPr>
        <w:footnoteReference w:customMarkFollows="1" w:id="117"/>
        <w:t>5</w:t>
      </w:r>
      <w:r w:rsidRPr="005F193B">
        <w:rPr>
          <w:rFonts w:eastAsia="Times New Roman" w:cs="Times New Roman"/>
          <w:bCs/>
          <w:i/>
          <w:iCs/>
          <w:szCs w:val="28"/>
          <w:lang w:val="en-US" w:eastAsia="vi-VN"/>
        </w:rPr>
        <w:tab/>
      </w:r>
    </w:p>
    <w:p w:rsidR="001C1091" w:rsidRPr="005F193B" w:rsidRDefault="001C1091" w:rsidP="001C1091">
      <w:pPr>
        <w:widowControl w:val="0"/>
        <w:tabs>
          <w:tab w:val="left" w:leader="dot" w:pos="8930"/>
        </w:tabs>
        <w:spacing w:before="120" w:after="100" w:line="240" w:lineRule="auto"/>
        <w:ind w:firstLine="567"/>
        <w:jc w:val="both"/>
        <w:rPr>
          <w:rFonts w:eastAsia="Times New Roman" w:cs="Times New Roman"/>
          <w:b/>
          <w:szCs w:val="28"/>
          <w:lang w:val="en-US" w:eastAsia="vi-VN"/>
        </w:rPr>
      </w:pPr>
      <w:r w:rsidRPr="005F193B">
        <w:rPr>
          <w:rFonts w:eastAsia="Times New Roman" w:cs="Times New Roman"/>
          <w:b/>
          <w:szCs w:val="28"/>
          <w:lang w:val="en-US" w:eastAsia="vi-VN"/>
        </w:rPr>
        <w:t>II. Phần nội dung trình........</w:t>
      </w:r>
    </w:p>
    <w:p w:rsidR="001C1091" w:rsidRPr="005F193B" w:rsidRDefault="001C1091" w:rsidP="001C1091">
      <w:pPr>
        <w:widowControl w:val="0"/>
        <w:tabs>
          <w:tab w:val="left" w:leader="dot" w:pos="8930"/>
        </w:tabs>
        <w:spacing w:after="0" w:line="240" w:lineRule="auto"/>
        <w:ind w:firstLine="567"/>
        <w:jc w:val="both"/>
        <w:outlineLvl w:val="0"/>
        <w:rPr>
          <w:rFonts w:eastAsia="Times New Roman" w:cs="Times New Roman"/>
          <w:b/>
          <w:bCs/>
          <w:szCs w:val="28"/>
          <w:lang w:val="pt-BR" w:eastAsia="vi-VN"/>
        </w:rPr>
      </w:pPr>
      <w:r w:rsidRPr="005F193B">
        <w:rPr>
          <w:rFonts w:eastAsia="Times New Roman" w:cs="Times New Roman"/>
          <w:szCs w:val="28"/>
          <w:lang w:val="en-US" w:eastAsia="vi-VN"/>
        </w:rPr>
        <w:t>1. Quá trình chuẩn bị, đánh giá hồ sơ đề nghị giao đất/cho thuê đất/chuyển mục đích sử dụng đất/giao đất và giao rừng/cho thuê đất và cho thuê rừng chuyển hình thức giao đất, cho thuê đất/điều chỉnh quyết định giao đất, cho thuê đất, cho phép chuyển mục đích sử dụng đất/gia hạn sử dụng đất</w:t>
      </w:r>
    </w:p>
    <w:p w:rsidR="001C1091" w:rsidRPr="005F193B" w:rsidRDefault="001C1091" w:rsidP="001C1091">
      <w:pPr>
        <w:widowControl w:val="0"/>
        <w:tabs>
          <w:tab w:val="left" w:leader="dot" w:pos="8930"/>
        </w:tabs>
        <w:spacing w:before="120" w:after="100" w:line="240" w:lineRule="auto"/>
        <w:ind w:firstLine="567"/>
        <w:rPr>
          <w:rFonts w:eastAsia="Times New Roman" w:cs="Times New Roman"/>
          <w:sz w:val="24"/>
          <w:szCs w:val="24"/>
          <w:lang w:val="en-US" w:eastAsia="vi-VN"/>
        </w:rPr>
      </w:pPr>
      <w:r w:rsidRPr="005F193B">
        <w:rPr>
          <w:rFonts w:eastAsia="Times New Roman" w:cs="Times New Roman"/>
          <w:sz w:val="24"/>
          <w:szCs w:val="24"/>
          <w:lang w:val="en-US" w:eastAsia="vi-VN"/>
        </w:rPr>
        <w:tab/>
      </w:r>
    </w:p>
    <w:p w:rsidR="001C1091" w:rsidRPr="005F193B" w:rsidRDefault="001C1091" w:rsidP="001C1091">
      <w:pPr>
        <w:widowControl w:val="0"/>
        <w:tabs>
          <w:tab w:val="left" w:leader="dot" w:pos="8930"/>
        </w:tabs>
        <w:spacing w:after="0" w:line="240" w:lineRule="auto"/>
        <w:ind w:firstLine="567"/>
        <w:jc w:val="both"/>
        <w:outlineLvl w:val="0"/>
        <w:rPr>
          <w:rFonts w:eastAsia="Times New Roman" w:cs="Times New Roman"/>
          <w:b/>
          <w:bCs/>
          <w:szCs w:val="28"/>
          <w:lang w:val="pt-BR" w:eastAsia="vi-VN"/>
        </w:rPr>
      </w:pPr>
      <w:r w:rsidRPr="005F193B">
        <w:rPr>
          <w:rFonts w:eastAsia="Times New Roman" w:cs="Times New Roman"/>
          <w:szCs w:val="28"/>
          <w:lang w:val="en-US" w:eastAsia="vi-VN"/>
        </w:rPr>
        <w:t>2. Kết quả đánh giá về hồ sơ đề nghị giao đất/cho thuê đất/chuyển mục đích sử dụng đất/giao đất và giao rừng/cho thuê đất và cho thuê rừng chuyển hình thức giao đất, cho thuê đất/điều chỉnh quyết định giao đất, cho thuê đất, cho phép chuyển mục đích sử dụng đất/gia hạn sử dụng đất.</w:t>
      </w:r>
    </w:p>
    <w:p w:rsidR="001C1091" w:rsidRPr="005F193B" w:rsidRDefault="001C1091" w:rsidP="001C1091">
      <w:pPr>
        <w:widowControl w:val="0"/>
        <w:tabs>
          <w:tab w:val="left" w:leader="dot" w:pos="8930"/>
        </w:tabs>
        <w:spacing w:before="120" w:after="100" w:line="240" w:lineRule="auto"/>
        <w:ind w:firstLine="567"/>
        <w:jc w:val="both"/>
        <w:rPr>
          <w:rFonts w:eastAsia="Times New Roman" w:cs="Times New Roman"/>
          <w:szCs w:val="28"/>
          <w:lang w:val="en-US" w:eastAsia="vi-VN"/>
        </w:rPr>
      </w:pPr>
      <w:r w:rsidRPr="005F193B">
        <w:rPr>
          <w:rFonts w:eastAsia="Times New Roman" w:cs="Times New Roman"/>
          <w:sz w:val="24"/>
          <w:szCs w:val="24"/>
          <w:lang w:val="en-US" w:eastAsia="vi-VN"/>
        </w:rPr>
        <w:tab/>
      </w:r>
    </w:p>
    <w:p w:rsidR="001C1091" w:rsidRPr="005F193B" w:rsidRDefault="001C1091" w:rsidP="001C1091">
      <w:pPr>
        <w:widowControl w:val="0"/>
        <w:tabs>
          <w:tab w:val="left" w:leader="dot" w:pos="8930"/>
        </w:tabs>
        <w:spacing w:after="0" w:line="240" w:lineRule="auto"/>
        <w:ind w:firstLine="567"/>
        <w:jc w:val="both"/>
        <w:outlineLvl w:val="0"/>
        <w:rPr>
          <w:rFonts w:eastAsia="Times New Roman" w:cs="Times New Roman"/>
          <w:b/>
          <w:bCs/>
          <w:szCs w:val="28"/>
          <w:lang w:val="pt-BR" w:eastAsia="vi-VN"/>
        </w:rPr>
      </w:pPr>
      <w:r w:rsidRPr="005F193B">
        <w:rPr>
          <w:rFonts w:eastAsia="Times New Roman" w:cs="Times New Roman"/>
          <w:szCs w:val="28"/>
          <w:lang w:val="en-US" w:eastAsia="vi-VN"/>
        </w:rPr>
        <w:lastRenderedPageBreak/>
        <w:t>3. Nội dung đề nghị giao đất/cho thuê đất/chuyển mục đích sử dụng đất/giao đất và giao rừng/cho thuê đất và cho thuê rừng chuyển hình thức giao đất, cho thuê đất/điều chỉnh quyết định giao đất, cho thuê đất, cho phép chuyển mục đích sử dụng đất/gia hạn sử dụng đất</w:t>
      </w:r>
    </w:p>
    <w:p w:rsidR="001C1091" w:rsidRPr="005F193B" w:rsidRDefault="001C1091" w:rsidP="001C1091">
      <w:pPr>
        <w:widowControl w:val="0"/>
        <w:tabs>
          <w:tab w:val="left" w:leader="dot" w:pos="8930"/>
        </w:tabs>
        <w:spacing w:before="120" w:after="100" w:line="240" w:lineRule="auto"/>
        <w:ind w:firstLine="567"/>
        <w:jc w:val="both"/>
        <w:rPr>
          <w:rFonts w:eastAsia="Times New Roman" w:cs="Times New Roman"/>
          <w:szCs w:val="28"/>
          <w:lang w:val="en-US" w:eastAsia="vi-VN"/>
        </w:rPr>
      </w:pPr>
      <w:r w:rsidRPr="005F193B">
        <w:rPr>
          <w:rFonts w:eastAsia="Times New Roman" w:cs="Times New Roman"/>
          <w:szCs w:val="28"/>
          <w:lang w:val="en-US" w:eastAsia="vi-VN"/>
        </w:rPr>
        <w:t>.....</w:t>
      </w:r>
      <w:r w:rsidRPr="005F193B">
        <w:rPr>
          <w:rFonts w:eastAsia="Times New Roman" w:cs="Times New Roman"/>
          <w:i/>
          <w:szCs w:val="28"/>
          <w:lang w:val="en-US" w:eastAsia="vi-VN"/>
        </w:rPr>
        <w:t xml:space="preserve"> (tương tự nội dung ghi trong dự thảo quyết định giao đất/cho thuê đất/cho phép chuyển mục đích sử dụng đất/giao đất và giao rừng/cho thuê đất và cho thuê rừng...)</w:t>
      </w:r>
      <w:r w:rsidRPr="005F193B">
        <w:rPr>
          <w:rFonts w:eastAsia="Times New Roman" w:cs="Times New Roman"/>
          <w:szCs w:val="28"/>
          <w:lang w:val="en-US" w:eastAsia="vi-VN"/>
        </w:rPr>
        <w:t xml:space="preserve"> </w:t>
      </w:r>
    </w:p>
    <w:p w:rsidR="001C1091" w:rsidRPr="005F193B" w:rsidRDefault="001C1091" w:rsidP="001C1091">
      <w:pPr>
        <w:widowControl w:val="0"/>
        <w:tabs>
          <w:tab w:val="left" w:leader="dot" w:pos="8930"/>
        </w:tabs>
        <w:spacing w:before="120" w:after="100" w:line="240" w:lineRule="auto"/>
        <w:ind w:firstLine="567"/>
        <w:jc w:val="both"/>
        <w:rPr>
          <w:rFonts w:eastAsia="Times New Roman" w:cs="Times New Roman"/>
          <w:sz w:val="24"/>
          <w:szCs w:val="24"/>
          <w:lang w:val="en-US" w:eastAsia="vi-VN"/>
        </w:rPr>
      </w:pPr>
      <w:r w:rsidRPr="005F193B">
        <w:rPr>
          <w:rFonts w:eastAsia="Times New Roman" w:cs="Times New Roman"/>
          <w:sz w:val="24"/>
          <w:szCs w:val="24"/>
          <w:lang w:val="en-US" w:eastAsia="vi-VN"/>
        </w:rPr>
        <w:tab/>
      </w:r>
    </w:p>
    <w:p w:rsidR="001C1091" w:rsidRPr="005F193B" w:rsidRDefault="001C1091" w:rsidP="001C1091">
      <w:pPr>
        <w:widowControl w:val="0"/>
        <w:tabs>
          <w:tab w:val="left" w:leader="dot" w:pos="8930"/>
        </w:tabs>
        <w:spacing w:before="120" w:after="100" w:line="240" w:lineRule="auto"/>
        <w:ind w:firstLine="567"/>
        <w:jc w:val="both"/>
        <w:rPr>
          <w:rFonts w:eastAsia="Times New Roman" w:cs="Times New Roman"/>
          <w:szCs w:val="28"/>
          <w:lang w:eastAsia="vi-VN"/>
        </w:rPr>
      </w:pPr>
      <w:r w:rsidRPr="005F193B">
        <w:rPr>
          <w:rFonts w:eastAsia="Times New Roman" w:cs="Times New Roman"/>
          <w:spacing w:val="-8"/>
          <w:szCs w:val="28"/>
          <w:lang w:val="en-US" w:eastAsia="vi-VN"/>
        </w:rPr>
        <w:t>4. Đề</w:t>
      </w:r>
      <w:r w:rsidRPr="005F193B">
        <w:rPr>
          <w:rFonts w:eastAsia="Times New Roman" w:cs="Times New Roman"/>
          <w:spacing w:val="-8"/>
          <w:szCs w:val="28"/>
          <w:lang w:eastAsia="vi-VN"/>
        </w:rPr>
        <w:t xml:space="preserve"> nghị </w:t>
      </w:r>
      <w:r w:rsidRPr="005F193B">
        <w:rPr>
          <w:rFonts w:eastAsia="Times New Roman" w:cs="Times New Roman"/>
          <w:spacing w:val="-8"/>
          <w:szCs w:val="28"/>
          <w:lang w:val="en-US" w:eastAsia="vi-VN"/>
        </w:rPr>
        <w:t>Chủ tịch Ủy ban nhân dân</w:t>
      </w:r>
      <w:r w:rsidRPr="005F193B">
        <w:rPr>
          <w:rFonts w:eastAsia="Times New Roman" w:cs="Times New Roman"/>
          <w:spacing w:val="-8"/>
          <w:szCs w:val="28"/>
          <w:lang w:eastAsia="vi-VN"/>
        </w:rPr>
        <w:t>...</w:t>
      </w:r>
      <w:r w:rsidRPr="005F193B">
        <w:rPr>
          <w:rFonts w:eastAsia="Times New Roman" w:cs="Times New Roman"/>
          <w:spacing w:val="-8"/>
          <w:szCs w:val="28"/>
          <w:lang w:val="en-US" w:eastAsia="vi-VN"/>
        </w:rPr>
        <w:t xml:space="preserve"> </w:t>
      </w:r>
      <w:r w:rsidRPr="005F193B">
        <w:rPr>
          <w:rFonts w:eastAsia="Times New Roman" w:cs="Times New Roman"/>
          <w:spacing w:val="-8"/>
          <w:szCs w:val="28"/>
          <w:lang w:eastAsia="vi-VN"/>
        </w:rPr>
        <w:t>giao t</w:t>
      </w:r>
      <w:r w:rsidRPr="005F193B">
        <w:rPr>
          <w:rFonts w:eastAsia="Times New Roman" w:cs="Times New Roman"/>
          <w:spacing w:val="-8"/>
          <w:szCs w:val="28"/>
          <w:lang w:val="en-US" w:eastAsia="vi-VN"/>
        </w:rPr>
        <w:t>rách nhiệm cho</w:t>
      </w:r>
      <w:r w:rsidRPr="005F193B">
        <w:rPr>
          <w:rFonts w:eastAsia="Times New Roman" w:cs="Times New Roman"/>
          <w:spacing w:val="-8"/>
          <w:szCs w:val="28"/>
          <w:lang w:eastAsia="vi-VN"/>
        </w:rPr>
        <w:t xml:space="preserve"> </w:t>
      </w:r>
      <w:r w:rsidRPr="005F193B">
        <w:rPr>
          <w:rFonts w:eastAsia="Times New Roman" w:cs="Times New Roman"/>
          <w:spacing w:val="-8"/>
          <w:szCs w:val="28"/>
          <w:lang w:val="en-US" w:eastAsia="vi-VN"/>
        </w:rPr>
        <w:t>các cơ quan, tổ chức, cá nhân liên quan</w:t>
      </w:r>
      <w:r w:rsidRPr="005F193B">
        <w:rPr>
          <w:rFonts w:eastAsia="Times New Roman" w:cs="Times New Roman"/>
          <w:spacing w:val="-8"/>
          <w:szCs w:val="28"/>
          <w:lang w:eastAsia="vi-VN"/>
        </w:rPr>
        <w:t>:</w:t>
      </w:r>
    </w:p>
    <w:p w:rsidR="001C1091" w:rsidRPr="005F193B" w:rsidRDefault="001C1091" w:rsidP="001C1091">
      <w:pPr>
        <w:widowControl w:val="0"/>
        <w:tabs>
          <w:tab w:val="left" w:leader="dot" w:pos="8930"/>
        </w:tabs>
        <w:spacing w:before="120" w:after="100" w:line="320" w:lineRule="exact"/>
        <w:ind w:firstLine="567"/>
        <w:jc w:val="both"/>
        <w:rPr>
          <w:rFonts w:eastAsia="Times New Roman" w:cs="Times New Roman"/>
          <w:szCs w:val="28"/>
          <w:lang w:eastAsia="vi-VN"/>
        </w:rPr>
      </w:pPr>
      <w:r w:rsidRPr="005F193B">
        <w:rPr>
          <w:rFonts w:eastAsia="Times New Roman" w:cs="Times New Roman"/>
          <w:szCs w:val="28"/>
          <w:lang w:eastAsia="vi-VN"/>
        </w:rPr>
        <w:t>- Trách nhiệm xác định giá đất để tính tiền sử dụng đất/tiền thuê đất phải nộp đối với trường hợp tính theo giá đất cụ thể.</w:t>
      </w:r>
    </w:p>
    <w:p w:rsidR="001C1091" w:rsidRPr="005F193B" w:rsidRDefault="001C1091" w:rsidP="001C1091">
      <w:pPr>
        <w:widowControl w:val="0"/>
        <w:tabs>
          <w:tab w:val="left" w:leader="dot" w:pos="8930"/>
        </w:tabs>
        <w:spacing w:before="120" w:after="100" w:line="320" w:lineRule="exact"/>
        <w:ind w:firstLine="567"/>
        <w:jc w:val="both"/>
        <w:rPr>
          <w:rFonts w:eastAsia="Times New Roman" w:cs="Times New Roman"/>
          <w:i/>
          <w:iCs/>
          <w:szCs w:val="28"/>
          <w:lang w:val="en-US" w:eastAsia="vi-VN"/>
        </w:rPr>
      </w:pPr>
      <w:r w:rsidRPr="005F193B">
        <w:rPr>
          <w:rFonts w:eastAsia="Times New Roman" w:cs="Times New Roman"/>
          <w:spacing w:val="-2"/>
          <w:szCs w:val="28"/>
          <w:lang w:eastAsia="vi-VN"/>
        </w:rPr>
        <w:t xml:space="preserve">- Trách nhiệm xác định tiền sử dụng đất/tiền thuê đất phải nộp, tiền sử dụng đất/tiền thuê đất phải nộp bổ sung, tiền sử dụng đất/tiền thuê đất được hoàn trả (nếu có); hướng dẫn thực hiện giảm tiền sử dụng đất/tiền thuê đất, khoản được trừ vào tiền sử dụng đất/tiền thuê đất, </w:t>
      </w:r>
      <w:r w:rsidRPr="005F193B">
        <w:rPr>
          <w:rFonts w:eastAsia="Times New Roman" w:cs="Times New Roman"/>
          <w:spacing w:val="-2"/>
          <w:szCs w:val="28"/>
          <w:lang w:val="en-US" w:eastAsia="vi-VN"/>
        </w:rPr>
        <w:t xml:space="preserve">chậm nộp, </w:t>
      </w:r>
      <w:r w:rsidRPr="005F193B">
        <w:rPr>
          <w:rFonts w:eastAsia="Tahoma" w:cs="Times New Roman"/>
          <w:szCs w:val="28"/>
          <w:lang w:val="en-US" w:eastAsia="vi-VN"/>
        </w:rPr>
        <w:t xml:space="preserve">ghi nợ tiền sử dụng đất/tiền thuê đất, </w:t>
      </w:r>
      <w:r w:rsidRPr="005F193B">
        <w:rPr>
          <w:rFonts w:eastAsia="Times New Roman" w:cs="Times New Roman"/>
          <w:szCs w:val="28"/>
          <w:lang w:val="en-US" w:eastAsia="vi-VN"/>
        </w:rPr>
        <w:t xml:space="preserve">tiền thuê đất đối với trường hợp miễn một số năm, theo dõi trường hợp </w:t>
      </w:r>
      <w:r w:rsidRPr="005F193B">
        <w:rPr>
          <w:rFonts w:eastAsia="Tahoma" w:cs="Times New Roman"/>
          <w:szCs w:val="28"/>
          <w:lang w:val="en-US" w:eastAsia="vi-VN"/>
        </w:rPr>
        <w:t xml:space="preserve">miễn tiền sử dụng đất/tiền thuê đất, phí, lệ phí… </w:t>
      </w:r>
      <w:r w:rsidRPr="005F193B">
        <w:rPr>
          <w:rFonts w:eastAsia="Tahoma" w:cs="Times New Roman"/>
          <w:i/>
          <w:iCs/>
          <w:szCs w:val="28"/>
          <w:lang w:val="en-US" w:eastAsia="vi-VN"/>
        </w:rPr>
        <w:t>(</w:t>
      </w:r>
      <w:r w:rsidRPr="005F193B">
        <w:rPr>
          <w:rFonts w:eastAsia="Times New Roman" w:cs="Times New Roman"/>
          <w:i/>
          <w:szCs w:val="28"/>
          <w:lang w:val="en-US" w:eastAsia="vi-VN"/>
        </w:rPr>
        <w:t>nếu có),</w:t>
      </w:r>
      <w:r w:rsidRPr="005F193B">
        <w:rPr>
          <w:rFonts w:eastAsia="Times New Roman" w:cs="Times New Roman"/>
          <w:szCs w:val="28"/>
          <w:lang w:val="en-US" w:eastAsia="vi-VN"/>
        </w:rPr>
        <w:t xml:space="preserve"> xác định tiền </w:t>
      </w:r>
      <w:r w:rsidRPr="005F193B">
        <w:rPr>
          <w:rFonts w:eastAsia="Times New Roman" w:cs="Times New Roman" w:hint="eastAsia"/>
          <w:szCs w:val="28"/>
          <w:lang w:val="en-US" w:eastAsia="vi-VN"/>
        </w:rPr>
        <w:t>đ</w:t>
      </w:r>
      <w:r w:rsidRPr="005F193B">
        <w:rPr>
          <w:rFonts w:eastAsia="Times New Roman" w:cs="Times New Roman"/>
          <w:szCs w:val="28"/>
          <w:lang w:val="en-US" w:eastAsia="vi-VN"/>
        </w:rPr>
        <w:t>ể nhà n</w:t>
      </w:r>
      <w:r w:rsidRPr="005F193B">
        <w:rPr>
          <w:rFonts w:eastAsia="Times New Roman" w:cs="Times New Roman" w:hint="eastAsia"/>
          <w:szCs w:val="28"/>
          <w:lang w:val="en-US" w:eastAsia="vi-VN"/>
        </w:rPr>
        <w:t>ư</w:t>
      </w:r>
      <w:r w:rsidRPr="005F193B">
        <w:rPr>
          <w:rFonts w:eastAsia="Times New Roman" w:cs="Times New Roman"/>
          <w:szCs w:val="28"/>
          <w:lang w:val="en-US" w:eastAsia="vi-VN"/>
        </w:rPr>
        <w:t xml:space="preserve">ớc bổ sung diện tích </w:t>
      </w:r>
      <w:r w:rsidRPr="005F193B">
        <w:rPr>
          <w:rFonts w:eastAsia="Times New Roman" w:cs="Times New Roman" w:hint="eastAsia"/>
          <w:szCs w:val="28"/>
          <w:lang w:val="en-US" w:eastAsia="vi-VN"/>
        </w:rPr>
        <w:t>đ</w:t>
      </w:r>
      <w:r w:rsidRPr="005F193B">
        <w:rPr>
          <w:rFonts w:eastAsia="Times New Roman" w:cs="Times New Roman"/>
          <w:szCs w:val="28"/>
          <w:lang w:val="en-US" w:eastAsia="vi-VN"/>
        </w:rPr>
        <w:t>ất chuyên trồng lúa bị mất hoặc t</w:t>
      </w:r>
      <w:r w:rsidRPr="005F193B">
        <w:rPr>
          <w:rFonts w:eastAsia="Times New Roman" w:cs="Times New Roman" w:hint="eastAsia"/>
          <w:szCs w:val="28"/>
          <w:lang w:val="en-US" w:eastAsia="vi-VN"/>
        </w:rPr>
        <w:t>ă</w:t>
      </w:r>
      <w:r w:rsidRPr="005F193B">
        <w:rPr>
          <w:rFonts w:eastAsia="Times New Roman" w:cs="Times New Roman"/>
          <w:szCs w:val="28"/>
          <w:lang w:val="en-US" w:eastAsia="vi-VN"/>
        </w:rPr>
        <w:t xml:space="preserve">ng hiệu quả sử dụng </w:t>
      </w:r>
      <w:r w:rsidRPr="005F193B">
        <w:rPr>
          <w:rFonts w:eastAsia="Times New Roman" w:cs="Times New Roman" w:hint="eastAsia"/>
          <w:szCs w:val="28"/>
          <w:lang w:val="en-US" w:eastAsia="vi-VN"/>
        </w:rPr>
        <w:t>đ</w:t>
      </w:r>
      <w:r w:rsidRPr="005F193B">
        <w:rPr>
          <w:rFonts w:eastAsia="Times New Roman" w:cs="Times New Roman"/>
          <w:szCs w:val="28"/>
          <w:lang w:val="en-US" w:eastAsia="vi-VN"/>
        </w:rPr>
        <w:t xml:space="preserve">ất trồng lúa… </w:t>
      </w:r>
      <w:r w:rsidRPr="005F193B">
        <w:rPr>
          <w:rFonts w:eastAsia="Times New Roman" w:cs="Times New Roman"/>
          <w:i/>
          <w:iCs/>
          <w:szCs w:val="28"/>
          <w:lang w:val="en-US" w:eastAsia="vi-VN"/>
        </w:rPr>
        <w:t>(nếu có).</w:t>
      </w:r>
    </w:p>
    <w:p w:rsidR="001C1091" w:rsidRPr="005F193B" w:rsidRDefault="001C1091" w:rsidP="001C1091">
      <w:pPr>
        <w:widowControl w:val="0"/>
        <w:tabs>
          <w:tab w:val="left" w:leader="dot" w:pos="8930"/>
        </w:tabs>
        <w:spacing w:before="120" w:after="100" w:line="320" w:lineRule="exact"/>
        <w:ind w:firstLine="567"/>
        <w:jc w:val="both"/>
        <w:rPr>
          <w:rFonts w:eastAsia="Times New Roman" w:cs="Times New Roman"/>
          <w:szCs w:val="28"/>
          <w:lang w:val="en-US" w:eastAsia="vi-VN"/>
        </w:rPr>
      </w:pPr>
      <w:r w:rsidRPr="005F193B">
        <w:rPr>
          <w:rFonts w:eastAsia="Times New Roman" w:cs="Times New Roman"/>
          <w:szCs w:val="28"/>
          <w:lang w:eastAsia="vi-VN"/>
        </w:rPr>
        <w:t>- Trách nhiệm thông báo cho người được giao đất/thuê đất nộp tiền sử dụng đất/tiền thuê đất, phí, lệ phí… (nếu có)</w:t>
      </w:r>
      <w:r w:rsidRPr="005F193B">
        <w:rPr>
          <w:rFonts w:eastAsia="Times New Roman" w:cs="Times New Roman"/>
          <w:szCs w:val="28"/>
          <w:lang w:val="en-US" w:eastAsia="vi-VN"/>
        </w:rPr>
        <w:t>.</w:t>
      </w:r>
    </w:p>
    <w:p w:rsidR="001C1091" w:rsidRPr="005F193B" w:rsidRDefault="001C1091" w:rsidP="001C1091">
      <w:pPr>
        <w:widowControl w:val="0"/>
        <w:tabs>
          <w:tab w:val="left" w:leader="dot" w:pos="8930"/>
        </w:tabs>
        <w:spacing w:before="120" w:after="100" w:line="320" w:lineRule="exact"/>
        <w:ind w:firstLine="567"/>
        <w:jc w:val="both"/>
        <w:rPr>
          <w:rFonts w:eastAsia="Times New Roman" w:cs="Times New Roman"/>
          <w:szCs w:val="28"/>
          <w:lang w:val="en-US" w:eastAsia="vi-VN"/>
        </w:rPr>
      </w:pPr>
      <w:r w:rsidRPr="005F193B">
        <w:rPr>
          <w:rFonts w:eastAsia="Times New Roman" w:cs="Times New Roman"/>
          <w:szCs w:val="28"/>
          <w:lang w:eastAsia="vi-VN"/>
        </w:rPr>
        <w:t>- Trách nhiệm thu tiền sử dụng đất/tiền thuê đất phải nộp, hoàn trả tiền sử dụng đất/tiền thuê đất, thu phí, lệ phí... (nếu có)</w:t>
      </w:r>
      <w:r w:rsidRPr="005F193B">
        <w:rPr>
          <w:rFonts w:eastAsia="Times New Roman" w:cs="Times New Roman"/>
          <w:szCs w:val="28"/>
          <w:lang w:val="en-US" w:eastAsia="vi-VN"/>
        </w:rPr>
        <w:t>.</w:t>
      </w:r>
    </w:p>
    <w:p w:rsidR="001C1091" w:rsidRPr="005F193B" w:rsidRDefault="001C1091" w:rsidP="001C1091">
      <w:pPr>
        <w:widowControl w:val="0"/>
        <w:tabs>
          <w:tab w:val="left" w:leader="dot" w:pos="8930"/>
        </w:tabs>
        <w:spacing w:before="120" w:after="100" w:line="320" w:lineRule="exact"/>
        <w:ind w:firstLine="567"/>
        <w:jc w:val="both"/>
        <w:rPr>
          <w:rFonts w:eastAsia="Times New Roman" w:cs="Times New Roman"/>
          <w:szCs w:val="28"/>
          <w:lang w:val="en-US" w:eastAsia="vi-VN"/>
        </w:rPr>
      </w:pPr>
      <w:r w:rsidRPr="005F193B">
        <w:rPr>
          <w:rFonts w:eastAsia="Times New Roman" w:cs="Times New Roman"/>
          <w:szCs w:val="28"/>
          <w:lang w:eastAsia="vi-VN"/>
        </w:rPr>
        <w:t>- Trách nhiệm nộp tiền sử dụng đất/tiền thuê đất, phí, lệ phí… (nếu có)</w:t>
      </w:r>
      <w:r w:rsidRPr="005F193B">
        <w:rPr>
          <w:rFonts w:eastAsia="Times New Roman" w:cs="Times New Roman"/>
          <w:szCs w:val="28"/>
          <w:lang w:val="en-US" w:eastAsia="vi-VN"/>
        </w:rPr>
        <w:t>.</w:t>
      </w:r>
    </w:p>
    <w:p w:rsidR="001C1091" w:rsidRPr="005F193B" w:rsidRDefault="001C1091" w:rsidP="001C1091">
      <w:pPr>
        <w:widowControl w:val="0"/>
        <w:tabs>
          <w:tab w:val="left" w:leader="dot" w:pos="8930"/>
        </w:tabs>
        <w:spacing w:before="120" w:after="100" w:line="320" w:lineRule="exact"/>
        <w:ind w:firstLine="567"/>
        <w:jc w:val="both"/>
        <w:rPr>
          <w:rFonts w:eastAsia="Times New Roman" w:cs="Times New Roman"/>
          <w:spacing w:val="-4"/>
          <w:szCs w:val="28"/>
          <w:lang w:val="en-US" w:eastAsia="vi-VN"/>
        </w:rPr>
      </w:pPr>
      <w:r w:rsidRPr="005F193B">
        <w:rPr>
          <w:rFonts w:eastAsia="Times New Roman" w:cs="Times New Roman"/>
          <w:spacing w:val="-4"/>
          <w:szCs w:val="28"/>
          <w:lang w:eastAsia="vi-VN"/>
        </w:rPr>
        <w:t>- Trách nhiệm xác định mốc giới và bàn giao đất</w:t>
      </w:r>
      <w:r w:rsidRPr="005F193B">
        <w:rPr>
          <w:rFonts w:eastAsia="Times New Roman" w:cs="Times New Roman"/>
          <w:spacing w:val="-4"/>
          <w:szCs w:val="28"/>
          <w:lang w:val="en-US" w:eastAsia="vi-VN"/>
        </w:rPr>
        <w:t>/bàn giao rừng</w:t>
      </w:r>
      <w:r w:rsidRPr="005F193B">
        <w:rPr>
          <w:rFonts w:eastAsia="Times New Roman" w:cs="Times New Roman"/>
          <w:spacing w:val="-4"/>
          <w:szCs w:val="28"/>
          <w:lang w:eastAsia="vi-VN"/>
        </w:rPr>
        <w:t xml:space="preserve"> trên thực địa</w:t>
      </w:r>
      <w:r w:rsidRPr="005F193B">
        <w:rPr>
          <w:rFonts w:eastAsia="Times New Roman" w:cs="Times New Roman"/>
          <w:spacing w:val="-4"/>
          <w:szCs w:val="28"/>
          <w:lang w:val="en-US" w:eastAsia="vi-VN"/>
        </w:rPr>
        <w:t>….</w:t>
      </w:r>
    </w:p>
    <w:p w:rsidR="001C1091" w:rsidRPr="005F193B" w:rsidRDefault="001C1091" w:rsidP="001C1091">
      <w:pPr>
        <w:widowControl w:val="0"/>
        <w:tabs>
          <w:tab w:val="left" w:leader="dot" w:pos="8930"/>
        </w:tabs>
        <w:spacing w:before="120" w:after="100" w:line="320" w:lineRule="exact"/>
        <w:ind w:firstLine="567"/>
        <w:jc w:val="both"/>
        <w:rPr>
          <w:rFonts w:eastAsia="Times New Roman" w:cs="Times New Roman"/>
          <w:szCs w:val="28"/>
          <w:lang w:eastAsia="vi-VN"/>
        </w:rPr>
      </w:pPr>
      <w:r w:rsidRPr="005F193B">
        <w:rPr>
          <w:rFonts w:eastAsia="Times New Roman" w:cs="Times New Roman"/>
          <w:szCs w:val="28"/>
          <w:lang w:eastAsia="vi-VN"/>
        </w:rPr>
        <w:t>- Trách nhiệm trao Giấy chứng nhận quyền sử dụng đất, quyền sở hữu tài sản gắn liền với đất cho người sử dụng đất đã hoàn thành nghĩa vụ tài chính</w:t>
      </w:r>
      <w:r w:rsidRPr="005F193B">
        <w:rPr>
          <w:rFonts w:eastAsia="Times New Roman" w:cs="Times New Roman"/>
          <w:szCs w:val="28"/>
          <w:lang w:eastAsia="vi-VN"/>
        </w:rPr>
        <w:tab/>
      </w:r>
    </w:p>
    <w:p w:rsidR="001C1091" w:rsidRPr="005F193B" w:rsidRDefault="001C1091" w:rsidP="001C1091">
      <w:pPr>
        <w:widowControl w:val="0"/>
        <w:tabs>
          <w:tab w:val="left" w:pos="0"/>
        </w:tabs>
        <w:spacing w:before="240" w:after="100" w:line="240" w:lineRule="auto"/>
        <w:ind w:firstLine="567"/>
        <w:jc w:val="both"/>
        <w:rPr>
          <w:rFonts w:eastAsia="Times New Roman" w:cs="Times New Roman"/>
          <w:sz w:val="24"/>
          <w:szCs w:val="24"/>
          <w:lang w:eastAsia="vi-VN"/>
        </w:rPr>
      </w:pPr>
      <w:r w:rsidRPr="005F193B">
        <w:rPr>
          <w:rFonts w:eastAsia="Times New Roman" w:cs="Times New Roman"/>
          <w:szCs w:val="28"/>
          <w:lang w:eastAsia="vi-VN"/>
        </w:rPr>
        <w:t xml:space="preserve">- Trách nhiệm chỉnh lý hồ sơ địa chính, </w:t>
      </w:r>
      <w:r w:rsidRPr="005F193B">
        <w:rPr>
          <w:rFonts w:eastAsia="Tahoma" w:cs="Times New Roman"/>
          <w:szCs w:val="28"/>
          <w:lang w:eastAsia="vi-VN"/>
        </w:rPr>
        <w:t>cơ sở dữ liệu đất đai</w:t>
      </w:r>
      <w:r w:rsidRPr="005F193B">
        <w:rPr>
          <w:rFonts w:eastAsia="Tahoma" w:cs="Times New Roman"/>
          <w:szCs w:val="28"/>
          <w:lang w:val="en-US" w:eastAsia="vi-VN"/>
        </w:rPr>
        <w:t>;</w:t>
      </w:r>
      <w:r w:rsidRPr="005F193B">
        <w:rPr>
          <w:rFonts w:eastAsia="Times New Roman" w:cs="Times New Roman"/>
          <w:sz w:val="22"/>
          <w:szCs w:val="24"/>
          <w:vertAlign w:val="superscript"/>
          <w:lang w:val="en-US" w:eastAsia="vi-VN"/>
        </w:rPr>
        <w:t xml:space="preserve"> </w:t>
      </w:r>
      <w:r w:rsidRPr="005F193B">
        <w:rPr>
          <w:rFonts w:eastAsia="Times New Roman" w:cs="Times New Roman"/>
          <w:szCs w:val="28"/>
          <w:lang w:val="en-US" w:eastAsia="vi-VN"/>
        </w:rPr>
        <w:t>trách nhiệm cập nhật, lưu trữ hồ sơ theo pháp luật về lâm nghiệp……………………………..</w:t>
      </w:r>
      <w:r w:rsidRPr="005F193B">
        <w:rPr>
          <w:rFonts w:eastAsia="Times New Roman" w:cs="Times New Roman"/>
          <w:sz w:val="24"/>
          <w:szCs w:val="24"/>
          <w:lang w:eastAsia="vi-VN"/>
        </w:rPr>
        <w:tab/>
      </w:r>
    </w:p>
    <w:p w:rsidR="001C1091" w:rsidRPr="005F193B" w:rsidRDefault="001C1091" w:rsidP="001C1091">
      <w:pPr>
        <w:widowControl w:val="0"/>
        <w:tabs>
          <w:tab w:val="left" w:leader="dot" w:pos="8930"/>
        </w:tabs>
        <w:spacing w:before="120" w:after="100" w:line="320" w:lineRule="exact"/>
        <w:ind w:firstLine="567"/>
        <w:jc w:val="both"/>
        <w:rPr>
          <w:rFonts w:eastAsia="Times New Roman" w:cs="Times New Roman"/>
          <w:sz w:val="24"/>
          <w:szCs w:val="24"/>
          <w:lang w:val="en-US" w:eastAsia="vi-VN"/>
        </w:rPr>
      </w:pPr>
      <w:r w:rsidRPr="005F193B">
        <w:rPr>
          <w:rFonts w:eastAsia="Times New Roman" w:cs="Times New Roman"/>
          <w:szCs w:val="28"/>
          <w:lang w:eastAsia="vi-VN"/>
        </w:rPr>
        <w:t>5. Nội dung khác (nếu có):</w:t>
      </w:r>
      <w:r w:rsidRPr="005F193B">
        <w:rPr>
          <w:rFonts w:eastAsia="Times New Roman" w:cs="Times New Roman"/>
          <w:sz w:val="24"/>
          <w:szCs w:val="24"/>
          <w:lang w:eastAsia="vi-VN"/>
        </w:rPr>
        <w:tab/>
      </w:r>
      <w:r w:rsidRPr="005F193B">
        <w:rPr>
          <w:rFonts w:eastAsia="Times New Roman" w:cs="Times New Roman"/>
          <w:sz w:val="24"/>
          <w:szCs w:val="24"/>
          <w:lang w:val="en-US" w:eastAsia="vi-VN"/>
        </w:rPr>
        <w:t xml:space="preserve"> </w:t>
      </w:r>
    </w:p>
    <w:p w:rsidR="001C1091" w:rsidRPr="005F193B" w:rsidRDefault="001C1091" w:rsidP="001C1091">
      <w:pPr>
        <w:widowControl w:val="0"/>
        <w:tabs>
          <w:tab w:val="left" w:leader="dot" w:pos="8930"/>
        </w:tabs>
        <w:spacing w:before="120" w:after="100" w:line="320" w:lineRule="exact"/>
        <w:ind w:left="284" w:firstLine="567"/>
        <w:jc w:val="both"/>
        <w:rPr>
          <w:rFonts w:eastAsia="Times New Roman" w:cs="Times New Roman"/>
          <w:sz w:val="24"/>
          <w:szCs w:val="24"/>
          <w:lang w:val="en-US" w:eastAsia="vi-VN"/>
        </w:rPr>
      </w:pPr>
    </w:p>
    <w:tbl>
      <w:tblPr>
        <w:tblW w:w="9355" w:type="dxa"/>
        <w:tblInd w:w="284" w:type="dxa"/>
        <w:tblBorders>
          <w:insideH w:val="single" w:sz="4" w:space="0" w:color="auto"/>
        </w:tblBorders>
        <w:tblLook w:val="0000" w:firstRow="0" w:lastRow="0" w:firstColumn="0" w:lastColumn="0" w:noHBand="0" w:noVBand="0"/>
      </w:tblPr>
      <w:tblGrid>
        <w:gridCol w:w="4396"/>
        <w:gridCol w:w="4959"/>
      </w:tblGrid>
      <w:tr w:rsidR="001C1091" w:rsidRPr="005F193B" w:rsidTr="00580B3A">
        <w:trPr>
          <w:trHeight w:val="1285"/>
        </w:trPr>
        <w:tc>
          <w:tcPr>
            <w:tcW w:w="4396" w:type="dxa"/>
            <w:tcBorders>
              <w:right w:val="nil"/>
            </w:tcBorders>
          </w:tcPr>
          <w:p w:rsidR="001C1091" w:rsidRPr="005F193B" w:rsidRDefault="001C1091" w:rsidP="00580B3A">
            <w:pPr>
              <w:widowControl w:val="0"/>
              <w:tabs>
                <w:tab w:val="left" w:leader="dot" w:pos="8930"/>
              </w:tabs>
              <w:spacing w:after="0" w:line="240" w:lineRule="auto"/>
              <w:jc w:val="both"/>
              <w:rPr>
                <w:rFonts w:eastAsia="Times New Roman" w:cs="Times New Roman"/>
                <w:b/>
                <w:bCs/>
                <w:i/>
                <w:iCs/>
                <w:sz w:val="24"/>
                <w:szCs w:val="24"/>
                <w:lang w:val="en-US" w:eastAsia="vi-VN"/>
              </w:rPr>
            </w:pPr>
            <w:r w:rsidRPr="005F193B">
              <w:rPr>
                <w:rFonts w:eastAsia="Times New Roman" w:cs="Times New Roman"/>
                <w:b/>
                <w:bCs/>
                <w:i/>
                <w:iCs/>
                <w:sz w:val="24"/>
                <w:szCs w:val="24"/>
                <w:lang w:val="en-US" w:eastAsia="vi-VN"/>
              </w:rPr>
              <w:t>Nơi nhận:</w:t>
            </w:r>
          </w:p>
        </w:tc>
        <w:tc>
          <w:tcPr>
            <w:tcW w:w="4959" w:type="dxa"/>
            <w:tcBorders>
              <w:top w:val="nil"/>
              <w:left w:val="nil"/>
              <w:bottom w:val="nil"/>
              <w:right w:val="nil"/>
            </w:tcBorders>
          </w:tcPr>
          <w:p w:rsidR="001C1091" w:rsidRPr="005F193B" w:rsidRDefault="001C1091" w:rsidP="00580B3A">
            <w:pPr>
              <w:widowControl w:val="0"/>
              <w:tabs>
                <w:tab w:val="left" w:leader="dot" w:pos="8930"/>
              </w:tabs>
              <w:spacing w:after="0" w:line="240" w:lineRule="auto"/>
              <w:ind w:left="72"/>
              <w:jc w:val="center"/>
              <w:rPr>
                <w:rFonts w:eastAsia="Times New Roman" w:cs="Times New Roman"/>
                <w:b/>
                <w:bCs/>
                <w:sz w:val="26"/>
                <w:szCs w:val="26"/>
                <w:lang w:val="en-US" w:eastAsia="vi-VN"/>
              </w:rPr>
            </w:pPr>
            <w:r w:rsidRPr="005F193B">
              <w:rPr>
                <w:rFonts w:eastAsia="Times New Roman" w:cs="Times New Roman"/>
                <w:b/>
                <w:bCs/>
                <w:sz w:val="26"/>
                <w:szCs w:val="26"/>
                <w:lang w:val="en-US" w:eastAsia="vi-VN"/>
              </w:rPr>
              <w:t>CƠ QUAN ........</w:t>
            </w:r>
          </w:p>
          <w:p w:rsidR="001C1091" w:rsidRPr="005F193B" w:rsidRDefault="001C1091" w:rsidP="00580B3A">
            <w:pPr>
              <w:widowControl w:val="0"/>
              <w:tabs>
                <w:tab w:val="left" w:leader="dot" w:pos="8930"/>
              </w:tabs>
              <w:spacing w:after="0" w:line="240" w:lineRule="auto"/>
              <w:jc w:val="center"/>
              <w:rPr>
                <w:rFonts w:eastAsia="Times New Roman" w:cs="Times New Roman"/>
                <w:b/>
                <w:bCs/>
                <w:sz w:val="24"/>
                <w:szCs w:val="24"/>
                <w:lang w:val="en-US" w:eastAsia="vi-VN"/>
              </w:rPr>
            </w:pPr>
            <w:r w:rsidRPr="005F193B">
              <w:rPr>
                <w:rFonts w:eastAsia="Times New Roman" w:cs="Times New Roman"/>
                <w:i/>
                <w:sz w:val="24"/>
                <w:szCs w:val="24"/>
                <w:lang w:val="en-US" w:eastAsia="vi-VN"/>
              </w:rPr>
              <w:t>(Ký và ghi rõ họ tên, đóng dấu)</w:t>
            </w:r>
          </w:p>
        </w:tc>
      </w:tr>
    </w:tbl>
    <w:p w:rsidR="001C1091" w:rsidRDefault="001C1091" w:rsidP="001C1091">
      <w:pPr>
        <w:spacing w:before="60" w:after="60" w:line="252" w:lineRule="auto"/>
        <w:ind w:firstLine="567"/>
        <w:jc w:val="both"/>
        <w:rPr>
          <w:rFonts w:eastAsia="Times New Roman" w:cs="Times New Roman"/>
          <w:sz w:val="26"/>
          <w:szCs w:val="26"/>
          <w:lang w:val="en-US"/>
        </w:rPr>
      </w:pPr>
    </w:p>
    <w:p w:rsidR="001C1091" w:rsidRDefault="001C1091" w:rsidP="001C1091">
      <w:pPr>
        <w:rPr>
          <w:rFonts w:eastAsia="Times New Roman" w:cs="Times New Roman"/>
          <w:sz w:val="26"/>
          <w:szCs w:val="26"/>
          <w:lang w:val="en-US"/>
        </w:rPr>
      </w:pPr>
      <w:r>
        <w:rPr>
          <w:rFonts w:eastAsia="Times New Roman" w:cs="Times New Roman"/>
          <w:sz w:val="26"/>
          <w:szCs w:val="26"/>
          <w:lang w:val="en-US"/>
        </w:rPr>
        <w:br w:type="page"/>
      </w:r>
    </w:p>
    <w:p w:rsidR="001C1091" w:rsidRPr="00811860" w:rsidRDefault="001C1091" w:rsidP="001C1091">
      <w:pPr>
        <w:spacing w:before="120" w:after="100" w:line="360" w:lineRule="exact"/>
        <w:jc w:val="both"/>
        <w:rPr>
          <w:rFonts w:eastAsia="Times New Roman" w:cs="Times New Roman"/>
          <w:b/>
          <w:bCs/>
          <w:szCs w:val="28"/>
          <w:lang w:val="en-US" w:eastAsia="vi-VN"/>
        </w:rPr>
      </w:pPr>
      <w:r w:rsidRPr="00811860">
        <w:rPr>
          <w:rFonts w:eastAsia="Times New Roman" w:cs="Times New Roman"/>
          <w:b/>
          <w:bCs/>
          <w:szCs w:val="28"/>
          <w:lang w:val="en-US" w:eastAsia="vi-VN"/>
        </w:rPr>
        <w:lastRenderedPageBreak/>
        <w:t>Mẫu số 08. Quyết định điều chỉnh quyết định giao đất/cho thuê đất/cho phép chuyển mục đích sử dụng đất</w:t>
      </w:r>
    </w:p>
    <w:tbl>
      <w:tblPr>
        <w:tblW w:w="9493" w:type="dxa"/>
        <w:tblLook w:val="04A0" w:firstRow="1" w:lastRow="0" w:firstColumn="1" w:lastColumn="0" w:noHBand="0" w:noVBand="1"/>
      </w:tblPr>
      <w:tblGrid>
        <w:gridCol w:w="3681"/>
        <w:gridCol w:w="5812"/>
      </w:tblGrid>
      <w:tr w:rsidR="001C1091" w:rsidRPr="00811860" w:rsidTr="00580B3A">
        <w:trPr>
          <w:trHeight w:val="1083"/>
        </w:trPr>
        <w:tc>
          <w:tcPr>
            <w:tcW w:w="3681" w:type="dxa"/>
            <w:shd w:val="clear" w:color="auto" w:fill="auto"/>
          </w:tcPr>
          <w:p w:rsidR="001C1091" w:rsidRPr="00811860" w:rsidRDefault="001C1091" w:rsidP="00580B3A">
            <w:pPr>
              <w:tabs>
                <w:tab w:val="left" w:leader="dot" w:pos="8930"/>
              </w:tabs>
              <w:spacing w:after="0" w:line="240" w:lineRule="auto"/>
              <w:jc w:val="center"/>
              <w:outlineLvl w:val="5"/>
              <w:rPr>
                <w:rFonts w:eastAsia="Arial" w:cs="Times New Roman"/>
                <w:b/>
                <w:sz w:val="26"/>
                <w:szCs w:val="20"/>
                <w:lang w:val="en-US" w:eastAsia="vi-VN"/>
              </w:rPr>
            </w:pPr>
            <w:r w:rsidRPr="00811860">
              <w:rPr>
                <w:rFonts w:eastAsia="Arial" w:cs="Times New Roman"/>
                <w:b/>
                <w:sz w:val="26"/>
                <w:szCs w:val="20"/>
                <w:lang w:val="en-US" w:eastAsia="vi-VN"/>
              </w:rPr>
              <w:t xml:space="preserve">ỦY </w:t>
            </w:r>
            <w:r w:rsidRPr="00811860">
              <w:rPr>
                <w:rFonts w:eastAsia="Arial" w:cs="Times New Roman"/>
                <w:b/>
                <w:bCs/>
                <w:szCs w:val="28"/>
                <w:lang w:val="en-US" w:eastAsia="vi-VN"/>
              </w:rPr>
              <w:t>BAN</w:t>
            </w:r>
            <w:r w:rsidRPr="00811860">
              <w:rPr>
                <w:rFonts w:eastAsia="Arial" w:cs="Times New Roman"/>
                <w:b/>
                <w:sz w:val="26"/>
                <w:szCs w:val="20"/>
                <w:lang w:val="en-US" w:eastAsia="vi-VN"/>
              </w:rPr>
              <w:t xml:space="preserve"> NHÂN DÂN ...</w:t>
            </w:r>
          </w:p>
          <w:p w:rsidR="001C1091" w:rsidRPr="00811860" w:rsidRDefault="001C1091" w:rsidP="00580B3A">
            <w:pPr>
              <w:tabs>
                <w:tab w:val="left" w:leader="dot" w:pos="8930"/>
              </w:tabs>
              <w:spacing w:after="0" w:line="240" w:lineRule="auto"/>
              <w:jc w:val="center"/>
              <w:outlineLvl w:val="5"/>
              <w:rPr>
                <w:rFonts w:eastAsia="Arial" w:cs="Times New Roman"/>
                <w:b/>
                <w:sz w:val="26"/>
                <w:szCs w:val="20"/>
                <w:vertAlign w:val="superscript"/>
                <w:lang w:val="en-US" w:eastAsia="vi-VN"/>
              </w:rPr>
            </w:pPr>
            <w:r w:rsidRPr="00811860">
              <w:rPr>
                <w:rFonts w:eastAsia="Arial" w:cs="Times New Roman"/>
                <w:b/>
                <w:sz w:val="26"/>
                <w:szCs w:val="20"/>
                <w:vertAlign w:val="superscript"/>
                <w:lang w:val="en-US" w:eastAsia="vi-VN"/>
              </w:rPr>
              <w:t>__________</w:t>
            </w:r>
          </w:p>
          <w:p w:rsidR="001C1091" w:rsidRPr="00811860" w:rsidRDefault="001C1091" w:rsidP="00580B3A">
            <w:pPr>
              <w:tabs>
                <w:tab w:val="left" w:leader="dot" w:pos="8930"/>
              </w:tabs>
              <w:spacing w:after="0" w:line="240" w:lineRule="auto"/>
              <w:jc w:val="center"/>
              <w:rPr>
                <w:rFonts w:eastAsia="Arial" w:cs="Times New Roman"/>
                <w:sz w:val="26"/>
                <w:szCs w:val="20"/>
                <w:lang w:val="en-US" w:eastAsia="vi-VN"/>
              </w:rPr>
            </w:pPr>
          </w:p>
          <w:p w:rsidR="001C1091" w:rsidRPr="00811860" w:rsidRDefault="001C1091" w:rsidP="00580B3A">
            <w:pPr>
              <w:tabs>
                <w:tab w:val="left" w:leader="dot" w:pos="8930"/>
              </w:tabs>
              <w:spacing w:after="0" w:line="240" w:lineRule="auto"/>
              <w:jc w:val="center"/>
              <w:rPr>
                <w:rFonts w:eastAsia="Arial" w:cs="Times New Roman"/>
                <w:i/>
                <w:szCs w:val="28"/>
                <w:lang w:val="en-US" w:eastAsia="vi-VN"/>
              </w:rPr>
            </w:pPr>
            <w:r w:rsidRPr="00811860">
              <w:rPr>
                <w:rFonts w:eastAsia="Arial" w:cs="Times New Roman"/>
                <w:sz w:val="26"/>
                <w:szCs w:val="20"/>
                <w:lang w:val="en-US" w:eastAsia="vi-VN"/>
              </w:rPr>
              <w:t>Số:...</w:t>
            </w:r>
          </w:p>
        </w:tc>
        <w:tc>
          <w:tcPr>
            <w:tcW w:w="5812" w:type="dxa"/>
            <w:shd w:val="clear" w:color="auto" w:fill="auto"/>
          </w:tcPr>
          <w:p w:rsidR="001C1091" w:rsidRPr="00811860" w:rsidRDefault="001C1091" w:rsidP="00580B3A">
            <w:pPr>
              <w:tabs>
                <w:tab w:val="left" w:leader="dot" w:pos="8930"/>
              </w:tabs>
              <w:spacing w:after="0" w:line="240" w:lineRule="auto"/>
              <w:jc w:val="center"/>
              <w:outlineLvl w:val="5"/>
              <w:rPr>
                <w:rFonts w:eastAsia="Arial" w:cs="Times New Roman"/>
                <w:b/>
                <w:sz w:val="26"/>
                <w:szCs w:val="20"/>
                <w:lang w:val="en-US" w:eastAsia="vi-VN"/>
              </w:rPr>
            </w:pPr>
            <w:r w:rsidRPr="00811860">
              <w:rPr>
                <w:rFonts w:eastAsia="Arial" w:cs="Times New Roman"/>
                <w:b/>
                <w:sz w:val="26"/>
                <w:szCs w:val="20"/>
                <w:lang w:val="en-US" w:eastAsia="vi-VN"/>
              </w:rPr>
              <w:t>CỘNG HOÀ XÃ HỘI CHỦ NGHĨA VIỆT NAM</w:t>
            </w:r>
          </w:p>
          <w:p w:rsidR="001C1091" w:rsidRPr="00811860" w:rsidRDefault="001C1091" w:rsidP="00580B3A">
            <w:pPr>
              <w:tabs>
                <w:tab w:val="left" w:leader="dot" w:pos="8930"/>
              </w:tabs>
              <w:spacing w:after="0" w:line="240" w:lineRule="auto"/>
              <w:jc w:val="center"/>
              <w:outlineLvl w:val="5"/>
              <w:rPr>
                <w:rFonts w:eastAsia="Arial" w:cs="Times New Roman"/>
                <w:b/>
                <w:szCs w:val="20"/>
                <w:lang w:val="en-US" w:eastAsia="vi-VN"/>
              </w:rPr>
            </w:pPr>
            <w:r w:rsidRPr="00811860">
              <w:rPr>
                <w:rFonts w:eastAsia="Arial" w:cs="Times New Roman"/>
                <w:b/>
                <w:szCs w:val="20"/>
                <w:lang w:val="en-US" w:eastAsia="vi-VN"/>
              </w:rPr>
              <w:t>Độc lập - Tự do - Hạnh phúc</w:t>
            </w:r>
          </w:p>
          <w:p w:rsidR="001C1091" w:rsidRPr="00811860" w:rsidRDefault="001C1091" w:rsidP="00580B3A">
            <w:pPr>
              <w:tabs>
                <w:tab w:val="left" w:leader="dot" w:pos="8930"/>
              </w:tabs>
              <w:spacing w:after="0" w:line="240" w:lineRule="auto"/>
              <w:ind w:right="-114"/>
              <w:jc w:val="center"/>
              <w:rPr>
                <w:rFonts w:eastAsia="Arial" w:cs="Times New Roman"/>
                <w:b/>
                <w:szCs w:val="20"/>
                <w:vertAlign w:val="superscript"/>
                <w:lang w:val="en-US" w:eastAsia="vi-VN"/>
              </w:rPr>
            </w:pPr>
            <w:r w:rsidRPr="00811860">
              <w:rPr>
                <w:rFonts w:eastAsia="Arial" w:cs="Times New Roman"/>
                <w:b/>
                <w:szCs w:val="20"/>
                <w:vertAlign w:val="superscript"/>
                <w:lang w:val="en-US" w:eastAsia="vi-VN"/>
              </w:rPr>
              <w:t>_____________________________________</w:t>
            </w:r>
          </w:p>
          <w:p w:rsidR="001C1091" w:rsidRPr="00811860" w:rsidRDefault="001C1091" w:rsidP="00580B3A">
            <w:pPr>
              <w:tabs>
                <w:tab w:val="left" w:leader="dot" w:pos="8930"/>
              </w:tabs>
              <w:spacing w:after="0" w:line="240" w:lineRule="auto"/>
              <w:ind w:right="-114"/>
              <w:jc w:val="center"/>
              <w:rPr>
                <w:rFonts w:eastAsia="Times New Roman" w:cs="Times New Roman"/>
                <w:i/>
                <w:sz w:val="26"/>
                <w:szCs w:val="26"/>
                <w:lang w:val="en-US" w:eastAsia="vi-VN"/>
              </w:rPr>
            </w:pPr>
            <w:r w:rsidRPr="00811860">
              <w:rPr>
                <w:rFonts w:eastAsia="Times New Roman" w:cs="Times New Roman"/>
                <w:i/>
                <w:sz w:val="26"/>
                <w:szCs w:val="26"/>
                <w:lang w:val="en-US" w:eastAsia="vi-VN"/>
              </w:rPr>
              <w:t>..., ngày ... tháng ... năm ...</w:t>
            </w:r>
          </w:p>
        </w:tc>
      </w:tr>
    </w:tbl>
    <w:p w:rsidR="001C1091" w:rsidRPr="00811860" w:rsidRDefault="001C1091" w:rsidP="001C1091">
      <w:pPr>
        <w:tabs>
          <w:tab w:val="left" w:leader="dot" w:pos="8930"/>
        </w:tabs>
        <w:spacing w:after="0" w:line="240" w:lineRule="auto"/>
        <w:jc w:val="center"/>
        <w:rPr>
          <w:rFonts w:eastAsia="Times New Roman" w:cs="Times New Roman"/>
          <w:b/>
          <w:bCs/>
          <w:szCs w:val="28"/>
          <w:lang w:val="en-US" w:eastAsia="vi-VN"/>
        </w:rPr>
      </w:pPr>
    </w:p>
    <w:p w:rsidR="001C1091" w:rsidRPr="00811860" w:rsidRDefault="001C1091" w:rsidP="001C1091">
      <w:pPr>
        <w:tabs>
          <w:tab w:val="left" w:leader="dot" w:pos="8930"/>
        </w:tabs>
        <w:spacing w:after="0" w:line="240" w:lineRule="auto"/>
        <w:jc w:val="center"/>
        <w:rPr>
          <w:rFonts w:eastAsia="Times New Roman" w:cs="Times New Roman"/>
          <w:b/>
          <w:bCs/>
          <w:strike/>
          <w:szCs w:val="28"/>
          <w:lang w:val="en-US" w:eastAsia="vi-VN"/>
        </w:rPr>
      </w:pPr>
      <w:r w:rsidRPr="00811860">
        <w:rPr>
          <w:rFonts w:eastAsia="Times New Roman" w:cs="Times New Roman"/>
          <w:b/>
          <w:bCs/>
          <w:szCs w:val="28"/>
          <w:lang w:val="en-US" w:eastAsia="vi-VN"/>
        </w:rPr>
        <w:t xml:space="preserve">QUYẾT ĐỊNH </w:t>
      </w:r>
    </w:p>
    <w:p w:rsidR="001C1091" w:rsidRPr="00811860" w:rsidRDefault="001C1091" w:rsidP="001C1091">
      <w:pPr>
        <w:tabs>
          <w:tab w:val="left" w:leader="dot" w:pos="8930"/>
        </w:tabs>
        <w:spacing w:after="0" w:line="240" w:lineRule="auto"/>
        <w:jc w:val="center"/>
        <w:rPr>
          <w:rFonts w:eastAsia="Times New Roman" w:cs="Times New Roman"/>
          <w:bCs/>
          <w:szCs w:val="28"/>
          <w:lang w:val="en-US" w:eastAsia="vi-VN"/>
        </w:rPr>
      </w:pPr>
      <w:r w:rsidRPr="00811860">
        <w:rPr>
          <w:rFonts w:eastAsia="Times New Roman" w:cs="Times New Roman"/>
          <w:b/>
          <w:bCs/>
          <w:szCs w:val="28"/>
          <w:lang w:val="en-US" w:eastAsia="vi-VN"/>
        </w:rPr>
        <w:t>Về việc điều chỉnh quyết định giao đất/cho thuê đất/</w:t>
      </w:r>
      <w:r w:rsidRPr="00811860">
        <w:rPr>
          <w:rFonts w:eastAsia="Times New Roman" w:cs="Times New Roman"/>
          <w:b/>
          <w:bCs/>
          <w:szCs w:val="28"/>
          <w:lang w:val="en-US" w:eastAsia="vi-VN"/>
        </w:rPr>
        <w:br/>
        <w:t>cho phép chuyển mục đích sử dụng đất</w:t>
      </w:r>
      <w:r w:rsidRPr="00811860">
        <w:rPr>
          <w:rFonts w:eastAsia="Times New Roman" w:cs="Times New Roman"/>
          <w:bCs/>
          <w:szCs w:val="28"/>
          <w:lang w:val="en-US" w:eastAsia="vi-VN"/>
        </w:rPr>
        <w:t>...</w:t>
      </w:r>
    </w:p>
    <w:p w:rsidR="001C1091" w:rsidRPr="00811860" w:rsidRDefault="001C1091" w:rsidP="001C1091">
      <w:pPr>
        <w:tabs>
          <w:tab w:val="left" w:leader="dot" w:pos="8930"/>
        </w:tabs>
        <w:spacing w:after="0" w:line="240" w:lineRule="auto"/>
        <w:jc w:val="center"/>
        <w:rPr>
          <w:rFonts w:eastAsia="Times New Roman" w:cs="Times New Roman"/>
          <w:szCs w:val="28"/>
          <w:vertAlign w:val="superscript"/>
          <w:lang w:val="en-US" w:eastAsia="vi-VN"/>
        </w:rPr>
      </w:pPr>
      <w:r w:rsidRPr="00811860">
        <w:rPr>
          <w:rFonts w:eastAsia="Times New Roman" w:cs="Times New Roman"/>
          <w:szCs w:val="28"/>
          <w:vertAlign w:val="superscript"/>
          <w:lang w:val="en-US" w:eastAsia="vi-VN"/>
        </w:rPr>
        <w:t>__________</w:t>
      </w:r>
    </w:p>
    <w:p w:rsidR="001C1091" w:rsidRPr="00811860" w:rsidRDefault="001C1091" w:rsidP="001C1091">
      <w:pPr>
        <w:tabs>
          <w:tab w:val="left" w:leader="dot" w:pos="8930"/>
        </w:tabs>
        <w:spacing w:before="120" w:after="100" w:line="360" w:lineRule="exact"/>
        <w:jc w:val="center"/>
        <w:rPr>
          <w:rFonts w:eastAsia="Times New Roman" w:cs="Times New Roman"/>
          <w:bCs/>
          <w:szCs w:val="28"/>
          <w:lang w:val="en-US" w:eastAsia="vi-VN"/>
        </w:rPr>
      </w:pPr>
      <w:r w:rsidRPr="00811860">
        <w:rPr>
          <w:rFonts w:eastAsia="Times New Roman" w:cs="Times New Roman"/>
          <w:b/>
          <w:bCs/>
          <w:szCs w:val="28"/>
          <w:lang w:val="en-US" w:eastAsia="vi-VN"/>
        </w:rPr>
        <w:t>CHỦ TỊCH ỦY BAN NHÂN DÂN</w:t>
      </w:r>
      <w:r w:rsidRPr="00811860">
        <w:rPr>
          <w:rFonts w:eastAsia="Times New Roman" w:cs="Times New Roman"/>
          <w:bCs/>
          <w:szCs w:val="28"/>
          <w:lang w:val="en-US" w:eastAsia="vi-VN"/>
        </w:rPr>
        <w:t>...</w:t>
      </w:r>
    </w:p>
    <w:p w:rsidR="001C1091" w:rsidRPr="00811860" w:rsidRDefault="001C1091" w:rsidP="001C1091">
      <w:pPr>
        <w:tabs>
          <w:tab w:val="left" w:leader="dot" w:pos="8930"/>
        </w:tabs>
        <w:spacing w:before="120" w:after="100" w:line="360" w:lineRule="exact"/>
        <w:ind w:firstLine="560"/>
        <w:jc w:val="both"/>
        <w:rPr>
          <w:rFonts w:eastAsia="Times New Roman" w:cs="Times New Roman"/>
          <w:i/>
          <w:szCs w:val="28"/>
          <w:lang w:val="en-US" w:eastAsia="vi-VN"/>
        </w:rPr>
      </w:pPr>
      <w:r w:rsidRPr="00811860">
        <w:rPr>
          <w:rFonts w:eastAsia="Times New Roman" w:cs="Times New Roman"/>
          <w:i/>
          <w:szCs w:val="28"/>
          <w:lang w:val="en-US" w:eastAsia="vi-VN"/>
        </w:rPr>
        <w:t xml:space="preserve">Căn cứ </w:t>
      </w:r>
      <w:r w:rsidRPr="00811860">
        <w:rPr>
          <w:rFonts w:eastAsia="Times New Roman" w:cs="Times New Roman"/>
          <w:i/>
          <w:szCs w:val="28"/>
          <w:lang w:val="en-US" w:eastAsia="vi-VN"/>
        </w:rPr>
        <w:tab/>
        <w:t>;</w:t>
      </w:r>
    </w:p>
    <w:p w:rsidR="001C1091" w:rsidRPr="00811860" w:rsidRDefault="001C1091" w:rsidP="001C1091">
      <w:pPr>
        <w:tabs>
          <w:tab w:val="left" w:leader="dot" w:pos="8930"/>
        </w:tabs>
        <w:spacing w:before="120" w:after="100" w:line="360" w:lineRule="exact"/>
        <w:ind w:firstLine="560"/>
        <w:jc w:val="both"/>
        <w:rPr>
          <w:rFonts w:eastAsia="Times New Roman" w:cs="Times New Roman"/>
          <w:i/>
          <w:szCs w:val="28"/>
          <w:lang w:val="en-US" w:eastAsia="vi-VN"/>
        </w:rPr>
      </w:pPr>
      <w:r w:rsidRPr="00811860">
        <w:rPr>
          <w:rFonts w:eastAsia="Times New Roman" w:cs="Times New Roman"/>
          <w:i/>
          <w:szCs w:val="28"/>
          <w:lang w:val="en-US" w:eastAsia="vi-VN"/>
        </w:rPr>
        <w:t>Căn cứ Luật Đất đai</w:t>
      </w:r>
      <w:r w:rsidRPr="00811860">
        <w:rPr>
          <w:rFonts w:eastAsia="Times New Roman" w:cs="Times New Roman"/>
          <w:i/>
          <w:szCs w:val="28"/>
          <w:lang w:val="en-US" w:eastAsia="vi-VN"/>
        </w:rPr>
        <w:tab/>
        <w:t>;</w:t>
      </w:r>
    </w:p>
    <w:p w:rsidR="001C1091" w:rsidRPr="00811860" w:rsidRDefault="001C1091" w:rsidP="001C1091">
      <w:pPr>
        <w:tabs>
          <w:tab w:val="left" w:leader="dot" w:pos="8930"/>
        </w:tabs>
        <w:spacing w:before="120" w:after="100" w:line="360" w:lineRule="exact"/>
        <w:ind w:firstLine="560"/>
        <w:jc w:val="both"/>
        <w:rPr>
          <w:rFonts w:eastAsia="Times New Roman" w:cs="Times New Roman"/>
          <w:i/>
          <w:szCs w:val="28"/>
          <w:lang w:val="en-US" w:eastAsia="vi-VN"/>
        </w:rPr>
      </w:pPr>
      <w:r w:rsidRPr="00811860">
        <w:rPr>
          <w:rFonts w:eastAsia="Times New Roman" w:cs="Times New Roman"/>
          <w:i/>
          <w:szCs w:val="28"/>
          <w:lang w:val="en-US" w:eastAsia="vi-VN"/>
        </w:rPr>
        <w:t>Căn cứ Nghị định</w:t>
      </w:r>
      <w:r w:rsidRPr="00811860">
        <w:rPr>
          <w:rFonts w:eastAsia="Times New Roman" w:cs="Times New Roman"/>
          <w:i/>
          <w:szCs w:val="28"/>
          <w:lang w:val="en-US" w:eastAsia="vi-VN"/>
        </w:rPr>
        <w:tab/>
        <w:t>;</w:t>
      </w:r>
    </w:p>
    <w:p w:rsidR="001C1091" w:rsidRPr="00811860" w:rsidRDefault="001C1091" w:rsidP="001C1091">
      <w:pPr>
        <w:tabs>
          <w:tab w:val="left" w:leader="dot" w:pos="8930"/>
        </w:tabs>
        <w:spacing w:before="120" w:after="100" w:line="360" w:lineRule="exact"/>
        <w:ind w:firstLine="560"/>
        <w:jc w:val="both"/>
        <w:rPr>
          <w:rFonts w:eastAsia="Times New Roman" w:cs="Times New Roman"/>
          <w:i/>
          <w:szCs w:val="28"/>
          <w:lang w:val="en-US" w:eastAsia="vi-VN"/>
        </w:rPr>
      </w:pPr>
      <w:r w:rsidRPr="00811860">
        <w:rPr>
          <w:rFonts w:eastAsia="Times New Roman" w:cs="Times New Roman"/>
          <w:i/>
          <w:szCs w:val="28"/>
          <w:lang w:val="en-US" w:eastAsia="vi-VN"/>
        </w:rPr>
        <w:t xml:space="preserve">Căn cứ </w:t>
      </w:r>
      <w:r w:rsidRPr="00811860">
        <w:rPr>
          <w:rFonts w:eastAsia="Times New Roman" w:cs="Times New Roman"/>
          <w:i/>
          <w:szCs w:val="28"/>
          <w:vertAlign w:val="superscript"/>
          <w:lang w:val="en-US" w:eastAsia="vi-VN"/>
        </w:rPr>
        <w:footnoteReference w:customMarkFollows="1" w:id="118"/>
        <w:t>1</w:t>
      </w:r>
      <w:r w:rsidRPr="00811860">
        <w:rPr>
          <w:rFonts w:eastAsia="Times New Roman" w:cs="Times New Roman"/>
          <w:i/>
          <w:szCs w:val="28"/>
          <w:lang w:val="en-US" w:eastAsia="vi-VN"/>
        </w:rPr>
        <w:t xml:space="preserve"> </w:t>
      </w:r>
      <w:r w:rsidRPr="00811860">
        <w:rPr>
          <w:rFonts w:eastAsia="Times New Roman" w:cs="Times New Roman"/>
          <w:i/>
          <w:szCs w:val="28"/>
          <w:lang w:val="en-US" w:eastAsia="vi-VN"/>
        </w:rPr>
        <w:tab/>
        <w:t>;</w:t>
      </w:r>
    </w:p>
    <w:p w:rsidR="001C1091" w:rsidRPr="00811860" w:rsidRDefault="001C1091" w:rsidP="001C1091">
      <w:pPr>
        <w:tabs>
          <w:tab w:val="left" w:leader="dot" w:pos="8930"/>
        </w:tabs>
        <w:spacing w:before="120" w:after="100" w:line="360" w:lineRule="exact"/>
        <w:ind w:firstLine="560"/>
        <w:jc w:val="both"/>
        <w:rPr>
          <w:rFonts w:eastAsia="Times New Roman" w:cs="Times New Roman"/>
          <w:i/>
          <w:szCs w:val="28"/>
          <w:lang w:val="en-US" w:eastAsia="vi-VN"/>
        </w:rPr>
      </w:pPr>
      <w:r w:rsidRPr="00811860">
        <w:rPr>
          <w:rFonts w:eastAsia="Times New Roman" w:cs="Times New Roman"/>
          <w:i/>
          <w:szCs w:val="28"/>
          <w:lang w:val="en-US" w:eastAsia="vi-VN"/>
        </w:rPr>
        <w:t>Xét đề nghị của ... Tờ trình số... ngày... tháng... năm...,</w:t>
      </w:r>
    </w:p>
    <w:p w:rsidR="001C1091" w:rsidRPr="00811860" w:rsidRDefault="001C1091" w:rsidP="001C1091">
      <w:pPr>
        <w:tabs>
          <w:tab w:val="left" w:leader="dot" w:pos="8930"/>
        </w:tabs>
        <w:spacing w:before="360" w:after="100" w:line="360" w:lineRule="exact"/>
        <w:jc w:val="center"/>
        <w:rPr>
          <w:rFonts w:eastAsia="Times New Roman" w:cs="Times New Roman"/>
          <w:b/>
          <w:bCs/>
          <w:szCs w:val="28"/>
          <w:lang w:val="en-US" w:eastAsia="vi-VN"/>
        </w:rPr>
      </w:pPr>
      <w:r w:rsidRPr="00811860">
        <w:rPr>
          <w:rFonts w:eastAsia="Times New Roman" w:cs="Times New Roman"/>
          <w:b/>
          <w:bCs/>
          <w:szCs w:val="28"/>
          <w:lang w:val="en-US" w:eastAsia="vi-VN"/>
        </w:rPr>
        <w:t>QUYẾT ĐỊNH:</w:t>
      </w:r>
    </w:p>
    <w:p w:rsidR="001C1091" w:rsidRPr="00811860" w:rsidRDefault="001C1091" w:rsidP="001C1091">
      <w:pPr>
        <w:tabs>
          <w:tab w:val="left" w:leader="dot" w:pos="8930"/>
        </w:tabs>
        <w:spacing w:before="120" w:after="100" w:line="360" w:lineRule="exact"/>
        <w:ind w:firstLine="560"/>
        <w:jc w:val="both"/>
        <w:rPr>
          <w:rFonts w:eastAsia="Times New Roman" w:cs="Times New Roman"/>
          <w:bCs/>
          <w:szCs w:val="28"/>
          <w:lang w:val="en-US" w:eastAsia="vi-VN"/>
        </w:rPr>
      </w:pPr>
      <w:r w:rsidRPr="00811860">
        <w:rPr>
          <w:rFonts w:eastAsia="Times New Roman" w:cs="Times New Roman"/>
          <w:b/>
          <w:bCs/>
          <w:szCs w:val="28"/>
          <w:lang w:val="en-US" w:eastAsia="vi-VN"/>
        </w:rPr>
        <w:t>Điều 1.</w:t>
      </w:r>
      <w:r w:rsidRPr="00811860">
        <w:rPr>
          <w:rFonts w:eastAsia="Times New Roman" w:cs="Times New Roman"/>
          <w:szCs w:val="28"/>
          <w:lang w:val="en-US" w:eastAsia="vi-VN"/>
        </w:rPr>
        <w:t xml:space="preserve"> </w:t>
      </w:r>
      <w:r w:rsidRPr="00811860">
        <w:rPr>
          <w:rFonts w:eastAsia="Times New Roman" w:cs="Times New Roman"/>
          <w:bCs/>
          <w:szCs w:val="28"/>
          <w:lang w:val="en-US" w:eastAsia="vi-VN"/>
        </w:rPr>
        <w:t>Điều chỉnh nội dung Quyết định số… ngày…, cụ thể như sau:</w:t>
      </w:r>
    </w:p>
    <w:p w:rsidR="001C1091" w:rsidRPr="00811860" w:rsidRDefault="001C1091" w:rsidP="001C1091">
      <w:pPr>
        <w:tabs>
          <w:tab w:val="left" w:leader="dot" w:pos="8930"/>
        </w:tabs>
        <w:spacing w:before="80" w:after="100" w:line="360" w:lineRule="exact"/>
        <w:ind w:firstLine="560"/>
        <w:jc w:val="both"/>
        <w:rPr>
          <w:rFonts w:eastAsia="Times New Roman" w:cs="Times New Roman"/>
          <w:bCs/>
          <w:szCs w:val="28"/>
          <w:lang w:val="en-US" w:eastAsia="vi-VN"/>
        </w:rPr>
      </w:pPr>
      <w:r w:rsidRPr="00811860">
        <w:rPr>
          <w:rFonts w:eastAsia="Times New Roman" w:cs="Times New Roman"/>
          <w:bCs/>
          <w:szCs w:val="28"/>
          <w:lang w:val="en-US" w:eastAsia="vi-VN"/>
        </w:rPr>
        <w:t>1. Các nội dung điều chỉnh:</w:t>
      </w:r>
    </w:p>
    <w:p w:rsidR="001C1091" w:rsidRPr="00811860" w:rsidRDefault="001C1091" w:rsidP="001C1091">
      <w:pPr>
        <w:tabs>
          <w:tab w:val="left" w:leader="dot" w:pos="8930"/>
        </w:tabs>
        <w:spacing w:before="80" w:after="100" w:line="360" w:lineRule="exact"/>
        <w:jc w:val="both"/>
        <w:rPr>
          <w:rFonts w:eastAsia="Times New Roman" w:cs="Times New Roman"/>
          <w:bCs/>
          <w:szCs w:val="28"/>
          <w:lang w:val="en-US" w:eastAsia="vi-VN"/>
        </w:rPr>
      </w:pPr>
      <w:r w:rsidRPr="00811860">
        <w:rPr>
          <w:rFonts w:eastAsia="Times New Roman" w:cs="Times New Roman"/>
          <w:bCs/>
          <w:szCs w:val="28"/>
          <w:lang w:val="en-US" w:eastAsia="vi-VN"/>
        </w:rPr>
        <w:t xml:space="preserve">        - Điều chỉnh…………………….thành</w:t>
      </w:r>
      <w:r w:rsidRPr="00811860">
        <w:rPr>
          <w:rFonts w:eastAsia="Times New Roman" w:cs="Times New Roman"/>
          <w:bCs/>
          <w:szCs w:val="28"/>
          <w:lang w:val="en-US" w:eastAsia="vi-VN"/>
        </w:rPr>
        <w:tab/>
      </w:r>
    </w:p>
    <w:p w:rsidR="001C1091" w:rsidRPr="00811860" w:rsidRDefault="001C1091" w:rsidP="001C1091">
      <w:pPr>
        <w:tabs>
          <w:tab w:val="left" w:leader="dot" w:pos="8930"/>
        </w:tabs>
        <w:spacing w:before="80" w:after="100" w:line="360" w:lineRule="exact"/>
        <w:ind w:firstLine="560"/>
        <w:jc w:val="both"/>
        <w:rPr>
          <w:rFonts w:eastAsia="Times New Roman" w:cs="Times New Roman"/>
          <w:bCs/>
          <w:szCs w:val="28"/>
          <w:lang w:val="en-US" w:eastAsia="vi-VN"/>
        </w:rPr>
      </w:pPr>
      <w:r w:rsidRPr="00811860">
        <w:rPr>
          <w:rFonts w:eastAsia="Times New Roman" w:cs="Times New Roman"/>
          <w:bCs/>
          <w:szCs w:val="28"/>
          <w:lang w:val="en-US" w:eastAsia="vi-VN"/>
        </w:rPr>
        <w:t>- Điều chỉnh…………………….thành</w:t>
      </w:r>
      <w:r w:rsidRPr="00811860">
        <w:rPr>
          <w:rFonts w:eastAsia="Times New Roman" w:cs="Times New Roman"/>
          <w:bCs/>
          <w:szCs w:val="28"/>
          <w:lang w:val="en-US" w:eastAsia="vi-VN"/>
        </w:rPr>
        <w:tab/>
      </w:r>
    </w:p>
    <w:p w:rsidR="001C1091" w:rsidRPr="00811860" w:rsidRDefault="001C1091" w:rsidP="001C1091">
      <w:pPr>
        <w:tabs>
          <w:tab w:val="left" w:leader="dot" w:pos="8930"/>
        </w:tabs>
        <w:spacing w:before="80" w:after="100" w:line="360" w:lineRule="exact"/>
        <w:ind w:firstLine="560"/>
        <w:jc w:val="both"/>
        <w:rPr>
          <w:rFonts w:eastAsia="Times New Roman" w:cs="Times New Roman"/>
          <w:bCs/>
          <w:szCs w:val="28"/>
          <w:lang w:val="en-US" w:eastAsia="vi-VN"/>
        </w:rPr>
      </w:pPr>
      <w:r w:rsidRPr="00811860">
        <w:rPr>
          <w:rFonts w:eastAsia="Times New Roman" w:cs="Times New Roman"/>
          <w:bCs/>
          <w:szCs w:val="28"/>
          <w:lang w:val="en-US" w:eastAsia="vi-VN"/>
        </w:rPr>
        <w:t xml:space="preserve">- </w:t>
      </w:r>
      <w:r w:rsidRPr="00811860">
        <w:rPr>
          <w:rFonts w:eastAsia="Times New Roman" w:cs="Times New Roman"/>
          <w:bCs/>
          <w:szCs w:val="28"/>
          <w:lang w:val="en-US" w:eastAsia="vi-VN"/>
        </w:rPr>
        <w:tab/>
      </w:r>
    </w:p>
    <w:p w:rsidR="001C1091" w:rsidRPr="00811860" w:rsidRDefault="001C1091" w:rsidP="001C1091">
      <w:pPr>
        <w:tabs>
          <w:tab w:val="left" w:leader="dot" w:pos="8930"/>
        </w:tabs>
        <w:spacing w:before="80" w:after="100" w:line="360" w:lineRule="exact"/>
        <w:ind w:firstLine="560"/>
        <w:jc w:val="both"/>
        <w:rPr>
          <w:rFonts w:eastAsia="Times New Roman" w:cs="Times New Roman"/>
          <w:szCs w:val="28"/>
          <w:vertAlign w:val="superscript"/>
          <w:lang w:val="en-US" w:eastAsia="vi-VN"/>
        </w:rPr>
      </w:pPr>
      <w:r w:rsidRPr="00811860">
        <w:rPr>
          <w:rFonts w:eastAsia="Times New Roman" w:cs="Times New Roman"/>
          <w:szCs w:val="28"/>
          <w:lang w:val="en-US" w:eastAsia="vi-VN"/>
        </w:rPr>
        <w:t>2. Giá đất tính tiền sử dụng đất/tiền thuê đất phải nộp bổ sung hoặc hoàn trả cho người sử dụng đất:……………… (đối với trường hợp phải nộp bổ sung hoặc hoàn trả tiền sử dụng đất, tiền thuê đất tính theo giá đất trong bảng giá đất theo quy định</w:t>
      </w:r>
      <w:r w:rsidRPr="00811860">
        <w:rPr>
          <w:rFonts w:eastAsia="Times New Roman" w:cs="Times New Roman"/>
          <w:szCs w:val="28"/>
          <w:vertAlign w:val="superscript"/>
          <w:lang w:val="en-US" w:eastAsia="vi-VN"/>
        </w:rPr>
        <w:footnoteReference w:customMarkFollows="1" w:id="119"/>
        <w:t>2</w:t>
      </w:r>
      <w:r w:rsidRPr="00811860">
        <w:rPr>
          <w:rFonts w:eastAsia="Times New Roman" w:cs="Times New Roman"/>
          <w:szCs w:val="28"/>
          <w:lang w:val="en-US" w:eastAsia="vi-VN"/>
        </w:rPr>
        <w:t>).</w:t>
      </w:r>
    </w:p>
    <w:p w:rsidR="001C1091" w:rsidRPr="00811860" w:rsidRDefault="001C1091" w:rsidP="001C1091">
      <w:pPr>
        <w:tabs>
          <w:tab w:val="left" w:leader="dot" w:pos="8930"/>
        </w:tabs>
        <w:spacing w:before="80" w:after="100" w:line="360" w:lineRule="exact"/>
        <w:ind w:firstLine="560"/>
        <w:jc w:val="both"/>
        <w:rPr>
          <w:rFonts w:eastAsia="Times New Roman" w:cs="Times New Roman"/>
          <w:bCs/>
          <w:szCs w:val="28"/>
          <w:lang w:val="en-US" w:eastAsia="vi-VN"/>
        </w:rPr>
      </w:pPr>
      <w:r w:rsidRPr="00811860">
        <w:rPr>
          <w:rFonts w:eastAsia="Times New Roman" w:cs="Times New Roman"/>
          <w:bCs/>
          <w:szCs w:val="28"/>
          <w:lang w:val="en-US" w:eastAsia="vi-VN"/>
        </w:rPr>
        <w:t>3</w:t>
      </w:r>
      <w:r w:rsidRPr="00811860">
        <w:rPr>
          <w:rFonts w:eastAsia="Times New Roman" w:cs="Times New Roman"/>
          <w:bCs/>
          <w:szCs w:val="28"/>
          <w:lang w:val="en-US" w:eastAsia="vi-VN"/>
        </w:rPr>
        <w:tab/>
      </w:r>
    </w:p>
    <w:p w:rsidR="001C1091" w:rsidRPr="00811860" w:rsidRDefault="001C1091" w:rsidP="001C1091">
      <w:pPr>
        <w:tabs>
          <w:tab w:val="left" w:leader="dot" w:pos="8930"/>
        </w:tabs>
        <w:spacing w:before="80" w:after="100" w:line="360" w:lineRule="exact"/>
        <w:ind w:firstLine="560"/>
        <w:jc w:val="both"/>
        <w:rPr>
          <w:rFonts w:eastAsia="Times New Roman" w:cs="Times New Roman"/>
          <w:szCs w:val="28"/>
          <w:lang w:val="en-US" w:eastAsia="vi-VN"/>
        </w:rPr>
      </w:pPr>
      <w:r w:rsidRPr="00811860">
        <w:rPr>
          <w:rFonts w:eastAsia="Times New Roman" w:cs="Times New Roman"/>
          <w:b/>
          <w:bCs/>
          <w:szCs w:val="28"/>
          <w:lang w:val="en-US" w:eastAsia="vi-VN"/>
        </w:rPr>
        <w:t>Điều 2.</w:t>
      </w:r>
      <w:r w:rsidRPr="00811860">
        <w:rPr>
          <w:rFonts w:eastAsia="Times New Roman" w:cs="Times New Roman"/>
          <w:szCs w:val="28"/>
          <w:lang w:val="en-US" w:eastAsia="vi-VN"/>
        </w:rPr>
        <w:t xml:space="preserve"> Tổ chức thực hiện</w:t>
      </w:r>
      <w:r w:rsidRPr="00811860">
        <w:rPr>
          <w:rFonts w:eastAsia="Times New Roman" w:cs="Times New Roman"/>
          <w:szCs w:val="28"/>
          <w:lang w:val="en-US" w:eastAsia="vi-VN"/>
        </w:rPr>
        <w:tab/>
      </w:r>
    </w:p>
    <w:p w:rsidR="001C1091" w:rsidRPr="00811860" w:rsidRDefault="001C1091" w:rsidP="001C1091">
      <w:pPr>
        <w:tabs>
          <w:tab w:val="left" w:leader="dot" w:pos="8930"/>
        </w:tabs>
        <w:spacing w:before="80" w:after="100" w:line="360" w:lineRule="exact"/>
        <w:ind w:firstLine="560"/>
        <w:jc w:val="both"/>
        <w:rPr>
          <w:rFonts w:eastAsia="Times New Roman" w:cs="Times New Roman"/>
          <w:iCs/>
          <w:spacing w:val="-8"/>
          <w:szCs w:val="28"/>
          <w:lang w:val="en-US" w:eastAsia="vi-VN"/>
        </w:rPr>
      </w:pPr>
      <w:r w:rsidRPr="00811860">
        <w:rPr>
          <w:rFonts w:eastAsia="Times New Roman" w:cs="Times New Roman"/>
          <w:spacing w:val="-8"/>
          <w:szCs w:val="28"/>
          <w:lang w:val="en-US" w:eastAsia="vi-VN"/>
        </w:rPr>
        <w:t xml:space="preserve">1. ……… xác định giá đất để tính </w:t>
      </w:r>
      <w:r w:rsidRPr="00811860">
        <w:rPr>
          <w:rFonts w:eastAsia="Tahoma" w:cs="Times New Roman"/>
          <w:spacing w:val="-8"/>
          <w:szCs w:val="28"/>
          <w:lang w:val="en-US" w:eastAsia="vi-VN"/>
        </w:rPr>
        <w:t xml:space="preserve">tiền sử dụng đất/tiền thuê đất phải nộp bổ sung hoặc hoàn trả cho người sử dụng đất; </w:t>
      </w:r>
      <w:r w:rsidRPr="00811860">
        <w:rPr>
          <w:rFonts w:eastAsia="Times New Roman" w:cs="Times New Roman"/>
          <w:iCs/>
          <w:spacing w:val="-8"/>
          <w:szCs w:val="28"/>
          <w:lang w:val="en-US" w:eastAsia="vi-VN"/>
        </w:rPr>
        <w:t>đối với trường hợp tính theo giá đất cụ thể.</w:t>
      </w:r>
    </w:p>
    <w:p w:rsidR="001C1091" w:rsidRPr="00811860" w:rsidRDefault="001C1091" w:rsidP="001C1091">
      <w:pPr>
        <w:tabs>
          <w:tab w:val="left" w:leader="dot" w:pos="8930"/>
        </w:tabs>
        <w:spacing w:before="120" w:after="100" w:line="360" w:lineRule="exact"/>
        <w:ind w:firstLine="560"/>
        <w:jc w:val="both"/>
        <w:rPr>
          <w:rFonts w:eastAsia="Tahoma" w:cs="Times New Roman"/>
          <w:szCs w:val="28"/>
          <w:lang w:val="en-US" w:eastAsia="vi-VN"/>
        </w:rPr>
      </w:pPr>
      <w:r w:rsidRPr="00811860">
        <w:rPr>
          <w:rFonts w:eastAsia="Tahoma" w:cs="Times New Roman"/>
          <w:szCs w:val="28"/>
          <w:lang w:val="en-US" w:eastAsia="vi-VN"/>
        </w:rPr>
        <w:t xml:space="preserve">2……….. xác định tiền sử dụng đất/tiền thuê đất phải nộp bổ sung hoặc hoàn trả cho người sử dụng đất; hướng dẫn thực hiện giảm tiền sử dụng đất/tiền thuê </w:t>
      </w:r>
      <w:r w:rsidRPr="00811860">
        <w:rPr>
          <w:rFonts w:eastAsia="Tahoma" w:cs="Times New Roman"/>
          <w:szCs w:val="28"/>
          <w:lang w:val="en-US" w:eastAsia="vi-VN"/>
        </w:rPr>
        <w:lastRenderedPageBreak/>
        <w:t xml:space="preserve">đất, khoản được trừ vào tiền sử dụng đất/tiền thuê đất, ghi nợ tiền sử dụng đất/tiền thuê đất, </w:t>
      </w:r>
      <w:r w:rsidRPr="00811860">
        <w:rPr>
          <w:rFonts w:eastAsia="Times New Roman" w:cs="Times New Roman"/>
          <w:szCs w:val="28"/>
          <w:lang w:val="en-US" w:eastAsia="vi-VN"/>
        </w:rPr>
        <w:t xml:space="preserve">theo dõi trường hợp </w:t>
      </w:r>
      <w:r w:rsidRPr="00811860">
        <w:rPr>
          <w:rFonts w:eastAsia="Tahoma" w:cs="Times New Roman"/>
          <w:szCs w:val="28"/>
          <w:lang w:val="en-US" w:eastAsia="vi-VN"/>
        </w:rPr>
        <w:t xml:space="preserve">miễn tiền sử dụng đất/tiền thuê đất, phí, lệ phí … </w:t>
      </w:r>
      <w:r w:rsidRPr="00811860">
        <w:rPr>
          <w:rFonts w:eastAsia="Tahoma" w:cs="Times New Roman"/>
          <w:i/>
          <w:iCs/>
          <w:szCs w:val="28"/>
          <w:lang w:val="en-US" w:eastAsia="vi-VN"/>
        </w:rPr>
        <w:t>(</w:t>
      </w:r>
      <w:r w:rsidRPr="00811860">
        <w:rPr>
          <w:rFonts w:eastAsia="Times New Roman" w:cs="Times New Roman"/>
          <w:i/>
          <w:szCs w:val="28"/>
          <w:lang w:val="en-US" w:eastAsia="vi-VN"/>
        </w:rPr>
        <w:t>nếu có).</w:t>
      </w:r>
    </w:p>
    <w:p w:rsidR="001C1091" w:rsidRPr="00811860" w:rsidRDefault="001C1091" w:rsidP="001C1091">
      <w:pPr>
        <w:tabs>
          <w:tab w:val="left" w:leader="dot" w:pos="8930"/>
        </w:tabs>
        <w:spacing w:before="120" w:after="100" w:line="360" w:lineRule="exact"/>
        <w:ind w:firstLine="560"/>
        <w:jc w:val="both"/>
        <w:rPr>
          <w:rFonts w:eastAsia="Times New Roman" w:cs="Times New Roman"/>
          <w:szCs w:val="28"/>
          <w:lang w:val="en-US" w:eastAsia="vi-VN"/>
        </w:rPr>
      </w:pPr>
      <w:r w:rsidRPr="00811860">
        <w:rPr>
          <w:rFonts w:eastAsia="Times New Roman" w:cs="Times New Roman"/>
          <w:szCs w:val="28"/>
          <w:lang w:val="en-US" w:eastAsia="vi-VN"/>
        </w:rPr>
        <w:t>3. ……… thông báo cho người sử dụng đất nộp bổ sung tiền sử dụng đất/</w:t>
      </w:r>
      <w:r w:rsidRPr="00811860">
        <w:rPr>
          <w:rFonts w:eastAsia="Tahoma" w:cs="Times New Roman"/>
          <w:szCs w:val="28"/>
          <w:lang w:val="en-US" w:eastAsia="vi-VN"/>
        </w:rPr>
        <w:t>tiền thuê đất</w:t>
      </w:r>
      <w:r w:rsidRPr="00811860">
        <w:rPr>
          <w:rFonts w:eastAsia="Times New Roman" w:cs="Times New Roman"/>
          <w:szCs w:val="28"/>
          <w:lang w:val="en-US" w:eastAsia="vi-VN"/>
        </w:rPr>
        <w:t xml:space="preserve"> </w:t>
      </w:r>
      <w:r w:rsidRPr="00811860">
        <w:rPr>
          <w:rFonts w:eastAsia="Tahoma" w:cs="Times New Roman"/>
          <w:szCs w:val="28"/>
          <w:lang w:val="en-US" w:eastAsia="vi-VN"/>
        </w:rPr>
        <w:t>hoặc được hoàn trả cho người sử dụng đất</w:t>
      </w:r>
      <w:r w:rsidRPr="00811860">
        <w:rPr>
          <w:rFonts w:eastAsia="Times New Roman" w:cs="Times New Roman"/>
          <w:szCs w:val="28"/>
          <w:lang w:val="en-US" w:eastAsia="vi-VN"/>
        </w:rPr>
        <w:t xml:space="preserve"> </w:t>
      </w:r>
      <w:r w:rsidRPr="00811860">
        <w:rPr>
          <w:rFonts w:eastAsia="Tahoma" w:cs="Times New Roman"/>
          <w:i/>
          <w:iCs/>
          <w:szCs w:val="28"/>
          <w:lang w:val="en-US" w:eastAsia="vi-VN"/>
        </w:rPr>
        <w:t>(</w:t>
      </w:r>
      <w:r w:rsidRPr="00811860">
        <w:rPr>
          <w:rFonts w:eastAsia="Times New Roman" w:cs="Times New Roman"/>
          <w:i/>
          <w:szCs w:val="28"/>
          <w:lang w:val="en-US" w:eastAsia="vi-VN"/>
        </w:rPr>
        <w:t>nếu có).</w:t>
      </w:r>
    </w:p>
    <w:p w:rsidR="001C1091" w:rsidRPr="00811860" w:rsidRDefault="001C1091" w:rsidP="001C1091">
      <w:pPr>
        <w:tabs>
          <w:tab w:val="left" w:leader="dot" w:pos="8930"/>
        </w:tabs>
        <w:spacing w:before="120" w:after="100" w:line="360" w:lineRule="exact"/>
        <w:ind w:firstLine="560"/>
        <w:jc w:val="both"/>
        <w:rPr>
          <w:rFonts w:eastAsia="Times New Roman" w:cs="Times New Roman"/>
          <w:i/>
          <w:szCs w:val="28"/>
          <w:lang w:val="en-US" w:eastAsia="vi-VN"/>
        </w:rPr>
      </w:pPr>
      <w:r w:rsidRPr="00811860">
        <w:rPr>
          <w:rFonts w:eastAsia="Times New Roman" w:cs="Times New Roman"/>
          <w:szCs w:val="28"/>
          <w:lang w:val="en-US" w:eastAsia="vi-VN"/>
        </w:rPr>
        <w:t>4. ……… th</w:t>
      </w:r>
      <w:r w:rsidRPr="00811860">
        <w:rPr>
          <w:rFonts w:eastAsia="Tahoma" w:cs="Times New Roman"/>
          <w:szCs w:val="28"/>
          <w:lang w:val="en-US" w:eastAsia="vi-VN"/>
        </w:rPr>
        <w:t xml:space="preserve">u </w:t>
      </w:r>
      <w:r w:rsidRPr="00811860">
        <w:rPr>
          <w:rFonts w:eastAsia="Times New Roman" w:cs="Times New Roman"/>
          <w:szCs w:val="28"/>
          <w:lang w:val="en-US" w:eastAsia="vi-VN"/>
        </w:rPr>
        <w:t>tiền sử dụng đất/</w:t>
      </w:r>
      <w:r w:rsidRPr="00811860">
        <w:rPr>
          <w:rFonts w:eastAsia="Tahoma" w:cs="Times New Roman"/>
          <w:szCs w:val="28"/>
          <w:lang w:val="en-US" w:eastAsia="vi-VN"/>
        </w:rPr>
        <w:t xml:space="preserve">tiền thuê đất do phải nộp bổ sung hoặc hoàn trả cho người sử dụng đất, </w:t>
      </w:r>
      <w:r w:rsidRPr="00811860">
        <w:rPr>
          <w:rFonts w:eastAsia="Times New Roman" w:cs="Times New Roman"/>
          <w:szCs w:val="28"/>
          <w:lang w:val="en-US" w:eastAsia="vi-VN"/>
        </w:rPr>
        <w:t xml:space="preserve">phí, lệ phí… </w:t>
      </w:r>
      <w:r w:rsidRPr="00811860">
        <w:rPr>
          <w:rFonts w:eastAsia="Tahoma" w:cs="Times New Roman"/>
          <w:i/>
          <w:iCs/>
          <w:szCs w:val="28"/>
          <w:lang w:val="en-US" w:eastAsia="vi-VN"/>
        </w:rPr>
        <w:t>(</w:t>
      </w:r>
      <w:r w:rsidRPr="00811860">
        <w:rPr>
          <w:rFonts w:eastAsia="Times New Roman" w:cs="Times New Roman"/>
          <w:i/>
          <w:szCs w:val="28"/>
          <w:lang w:val="en-US" w:eastAsia="vi-VN"/>
        </w:rPr>
        <w:t>nếu có).</w:t>
      </w:r>
    </w:p>
    <w:p w:rsidR="001C1091" w:rsidRPr="00811860" w:rsidRDefault="001C1091" w:rsidP="001C1091">
      <w:pPr>
        <w:tabs>
          <w:tab w:val="left" w:leader="dot" w:pos="8930"/>
        </w:tabs>
        <w:spacing w:before="120" w:after="100" w:line="360" w:lineRule="exact"/>
        <w:ind w:firstLine="560"/>
        <w:jc w:val="both"/>
        <w:rPr>
          <w:rFonts w:eastAsia="Times New Roman" w:cs="Times New Roman"/>
          <w:szCs w:val="28"/>
          <w:lang w:val="en-US" w:eastAsia="vi-VN"/>
        </w:rPr>
      </w:pPr>
      <w:r w:rsidRPr="00811860">
        <w:rPr>
          <w:rFonts w:eastAsia="Times New Roman" w:cs="Times New Roman"/>
          <w:szCs w:val="28"/>
          <w:lang w:val="en-US" w:eastAsia="vi-VN"/>
        </w:rPr>
        <w:t>5. ……… chịu trách nhiệm nộp bổ sung tiền sử dụng đất/</w:t>
      </w:r>
      <w:r w:rsidRPr="00811860">
        <w:rPr>
          <w:rFonts w:eastAsia="Tahoma" w:cs="Times New Roman"/>
          <w:szCs w:val="28"/>
          <w:lang w:val="en-US" w:eastAsia="vi-VN"/>
        </w:rPr>
        <w:t>tiền thuê đất hoặc được hoàn trả</w:t>
      </w:r>
      <w:r w:rsidRPr="00811860">
        <w:rPr>
          <w:rFonts w:eastAsia="Times New Roman" w:cs="Times New Roman"/>
          <w:szCs w:val="28"/>
          <w:lang w:val="en-US" w:eastAsia="vi-VN"/>
        </w:rPr>
        <w:t xml:space="preserve">; </w:t>
      </w:r>
      <w:r w:rsidRPr="00811860">
        <w:rPr>
          <w:rFonts w:eastAsia="Tahoma" w:cs="Times New Roman"/>
          <w:szCs w:val="28"/>
          <w:lang w:val="en-US" w:eastAsia="vi-VN"/>
        </w:rPr>
        <w:t>thực hiện giảm tiền sử dụng đất/tiền thuê đất, khoản được trừ vào tiền sử dụng đất/tiền thuê đất, ghi nợ tiền sử dụng đất/tiền thuê đất</w:t>
      </w:r>
      <w:r w:rsidRPr="00811860">
        <w:rPr>
          <w:rFonts w:eastAsia="Times New Roman" w:cs="Times New Roman"/>
          <w:szCs w:val="28"/>
          <w:lang w:val="en-US" w:eastAsia="vi-VN"/>
        </w:rPr>
        <w:t xml:space="preserve"> </w:t>
      </w:r>
      <w:r w:rsidRPr="00811860">
        <w:rPr>
          <w:rFonts w:eastAsia="Tahoma" w:cs="Times New Roman"/>
          <w:i/>
          <w:iCs/>
          <w:szCs w:val="28"/>
          <w:lang w:val="en-US" w:eastAsia="vi-VN"/>
        </w:rPr>
        <w:t>(</w:t>
      </w:r>
      <w:r w:rsidRPr="00811860">
        <w:rPr>
          <w:rFonts w:eastAsia="Times New Roman" w:cs="Times New Roman"/>
          <w:i/>
          <w:szCs w:val="28"/>
          <w:lang w:val="en-US" w:eastAsia="vi-VN"/>
        </w:rPr>
        <w:t>nếu có).</w:t>
      </w:r>
    </w:p>
    <w:p w:rsidR="001C1091" w:rsidRPr="00811860" w:rsidRDefault="001C1091" w:rsidP="001C1091">
      <w:pPr>
        <w:tabs>
          <w:tab w:val="left" w:leader="dot" w:pos="8930"/>
        </w:tabs>
        <w:spacing w:before="120" w:after="100" w:line="360" w:lineRule="exact"/>
        <w:ind w:firstLine="560"/>
        <w:jc w:val="both"/>
        <w:rPr>
          <w:rFonts w:eastAsia="Times New Roman" w:cs="Times New Roman"/>
          <w:i/>
          <w:szCs w:val="28"/>
          <w:lang w:val="en-US" w:eastAsia="vi-VN"/>
        </w:rPr>
      </w:pPr>
      <w:r w:rsidRPr="00811860">
        <w:rPr>
          <w:rFonts w:eastAsia="Times New Roman" w:cs="Times New Roman"/>
          <w:szCs w:val="28"/>
          <w:lang w:val="en-US" w:eastAsia="vi-VN"/>
        </w:rPr>
        <w:t>6.  ……… xác định mốc giới và bàn giao đất trên thực địa nếu có thay đổi…</w:t>
      </w:r>
    </w:p>
    <w:p w:rsidR="001C1091" w:rsidRPr="00811860" w:rsidRDefault="001C1091" w:rsidP="001C1091">
      <w:pPr>
        <w:tabs>
          <w:tab w:val="left" w:leader="dot" w:pos="8930"/>
        </w:tabs>
        <w:spacing w:before="120" w:after="100" w:line="360" w:lineRule="exact"/>
        <w:ind w:firstLine="560"/>
        <w:jc w:val="both"/>
        <w:rPr>
          <w:rFonts w:eastAsia="Times New Roman" w:cs="Times New Roman"/>
          <w:i/>
          <w:szCs w:val="28"/>
          <w:lang w:val="en-US" w:eastAsia="vi-VN"/>
        </w:rPr>
      </w:pPr>
      <w:r w:rsidRPr="00811860">
        <w:rPr>
          <w:rFonts w:eastAsia="Times New Roman" w:cs="Times New Roman"/>
          <w:szCs w:val="28"/>
          <w:lang w:val="en-US" w:eastAsia="vi-VN"/>
        </w:rPr>
        <w:t xml:space="preserve">7. ……… trao Giấy chứng nhận quyền sử dụng đất, quyền sở hữu tài sản gắn liền với đất cho người sử dụng đất đã hoàn thành nghĩa vụ tài chính </w:t>
      </w:r>
      <w:r w:rsidRPr="00811860">
        <w:rPr>
          <w:rFonts w:eastAsia="Times New Roman" w:cs="Times New Roman"/>
          <w:i/>
          <w:szCs w:val="28"/>
          <w:lang w:val="en-US" w:eastAsia="vi-VN"/>
        </w:rPr>
        <w:t>(nếu có)</w:t>
      </w:r>
      <w:r w:rsidRPr="00811860">
        <w:rPr>
          <w:rFonts w:eastAsia="Times New Roman" w:cs="Times New Roman"/>
          <w:szCs w:val="28"/>
          <w:lang w:val="en-US" w:eastAsia="vi-VN"/>
        </w:rPr>
        <w:t>.</w:t>
      </w:r>
    </w:p>
    <w:p w:rsidR="001C1091" w:rsidRPr="00811860" w:rsidRDefault="001C1091" w:rsidP="001C1091">
      <w:pPr>
        <w:tabs>
          <w:tab w:val="left" w:leader="dot" w:pos="8930"/>
        </w:tabs>
        <w:spacing w:before="120" w:after="100" w:line="360" w:lineRule="exact"/>
        <w:ind w:firstLine="560"/>
        <w:jc w:val="both"/>
        <w:rPr>
          <w:rFonts w:eastAsia="Times New Roman" w:cs="Times New Roman"/>
          <w:szCs w:val="28"/>
          <w:lang w:val="en-US" w:eastAsia="vi-VN"/>
        </w:rPr>
      </w:pPr>
      <w:r w:rsidRPr="00811860">
        <w:rPr>
          <w:rFonts w:eastAsia="Times New Roman" w:cs="Times New Roman"/>
          <w:szCs w:val="28"/>
          <w:lang w:val="en-US" w:eastAsia="vi-VN"/>
        </w:rPr>
        <w:t xml:space="preserve">8. ……… chỉnh lý hồ sơ địa chính, </w:t>
      </w:r>
      <w:r w:rsidRPr="00811860">
        <w:rPr>
          <w:rFonts w:eastAsia="Tahoma" w:cs="Times New Roman"/>
          <w:szCs w:val="28"/>
          <w:lang w:val="en-US" w:eastAsia="vi-VN"/>
        </w:rPr>
        <w:t xml:space="preserve">cơ sở dữ liệu đất đai </w:t>
      </w:r>
      <w:r w:rsidRPr="00811860">
        <w:rPr>
          <w:rFonts w:eastAsia="Times New Roman" w:cs="Times New Roman"/>
          <w:szCs w:val="28"/>
          <w:lang w:val="en-US" w:eastAsia="vi-VN"/>
        </w:rPr>
        <w:t>nếu có thay đổi</w:t>
      </w:r>
      <w:r w:rsidRPr="00811860">
        <w:rPr>
          <w:rFonts w:eastAsia="Tahoma" w:cs="Times New Roman"/>
          <w:szCs w:val="28"/>
          <w:lang w:val="en-US" w:eastAsia="vi-VN"/>
        </w:rPr>
        <w:tab/>
      </w:r>
    </w:p>
    <w:p w:rsidR="001C1091" w:rsidRPr="00811860" w:rsidRDefault="001C1091" w:rsidP="001C1091">
      <w:pPr>
        <w:tabs>
          <w:tab w:val="left" w:leader="dot" w:pos="8930"/>
        </w:tabs>
        <w:spacing w:before="120" w:after="100" w:line="360" w:lineRule="exact"/>
        <w:ind w:firstLine="560"/>
        <w:jc w:val="both"/>
        <w:rPr>
          <w:rFonts w:eastAsia="Times New Roman" w:cs="Times New Roman"/>
          <w:szCs w:val="28"/>
          <w:lang w:val="en-US" w:eastAsia="vi-VN"/>
        </w:rPr>
      </w:pPr>
      <w:r w:rsidRPr="00811860">
        <w:rPr>
          <w:rFonts w:eastAsia="Times New Roman" w:cs="Times New Roman"/>
          <w:szCs w:val="28"/>
          <w:lang w:val="en-US" w:eastAsia="vi-VN"/>
        </w:rPr>
        <w:t>9…</w:t>
      </w:r>
      <w:r w:rsidRPr="00811860">
        <w:rPr>
          <w:rFonts w:eastAsia="Times New Roman" w:cs="Times New Roman"/>
          <w:szCs w:val="28"/>
          <w:lang w:val="en-US" w:eastAsia="vi-VN"/>
        </w:rPr>
        <w:tab/>
      </w:r>
    </w:p>
    <w:p w:rsidR="001C1091" w:rsidRPr="00811860" w:rsidRDefault="001C1091" w:rsidP="001C1091">
      <w:pPr>
        <w:tabs>
          <w:tab w:val="left" w:leader="dot" w:pos="8930"/>
        </w:tabs>
        <w:spacing w:before="120" w:after="100" w:line="360" w:lineRule="exact"/>
        <w:ind w:firstLine="560"/>
        <w:jc w:val="both"/>
        <w:rPr>
          <w:rFonts w:eastAsia="Times New Roman" w:cs="Times New Roman"/>
          <w:szCs w:val="28"/>
          <w:lang w:val="en-US" w:eastAsia="vi-VN"/>
        </w:rPr>
      </w:pPr>
      <w:r w:rsidRPr="00811860">
        <w:rPr>
          <w:rFonts w:eastAsia="Times New Roman" w:cs="Times New Roman"/>
          <w:b/>
          <w:bCs/>
          <w:szCs w:val="28"/>
          <w:lang w:val="en-US" w:eastAsia="vi-VN"/>
        </w:rPr>
        <w:t>Điều 3.</w:t>
      </w:r>
      <w:r w:rsidRPr="00811860">
        <w:rPr>
          <w:rFonts w:eastAsia="Times New Roman" w:cs="Times New Roman"/>
          <w:szCs w:val="28"/>
          <w:lang w:val="en-US" w:eastAsia="vi-VN"/>
        </w:rPr>
        <w:t xml:space="preserve"> Quyết định này có hiệu lực kể từ ngày ký.</w:t>
      </w:r>
    </w:p>
    <w:p w:rsidR="001C1091" w:rsidRPr="00811860" w:rsidRDefault="001C1091" w:rsidP="001C1091">
      <w:pPr>
        <w:tabs>
          <w:tab w:val="left" w:leader="dot" w:pos="8930"/>
        </w:tabs>
        <w:spacing w:before="120" w:after="100" w:line="360" w:lineRule="exact"/>
        <w:ind w:firstLine="560"/>
        <w:jc w:val="both"/>
        <w:rPr>
          <w:rFonts w:eastAsia="Times New Roman" w:cs="Times New Roman"/>
          <w:szCs w:val="28"/>
          <w:lang w:val="en-US" w:eastAsia="vi-VN"/>
        </w:rPr>
      </w:pPr>
      <w:r w:rsidRPr="00811860">
        <w:rPr>
          <w:rFonts w:eastAsia="Times New Roman" w:cs="Times New Roman"/>
          <w:szCs w:val="28"/>
          <w:lang w:val="en-US" w:eastAsia="vi-VN"/>
        </w:rPr>
        <w:t>Chánh Văn phòng Ủy ban nhân dân... và người sử dụng đất có tên tại Điều 1 chịu trách nhiệm thi hành Quyết định này.</w:t>
      </w:r>
    </w:p>
    <w:p w:rsidR="001C1091" w:rsidRPr="00811860" w:rsidRDefault="001C1091" w:rsidP="001C1091">
      <w:pPr>
        <w:tabs>
          <w:tab w:val="left" w:leader="dot" w:pos="8930"/>
        </w:tabs>
        <w:spacing w:before="120" w:after="100" w:line="360" w:lineRule="exact"/>
        <w:ind w:firstLine="560"/>
        <w:jc w:val="both"/>
        <w:rPr>
          <w:rFonts w:eastAsia="Times New Roman" w:cs="Times New Roman"/>
          <w:szCs w:val="28"/>
          <w:lang w:val="en-US" w:eastAsia="vi-VN"/>
        </w:rPr>
      </w:pPr>
      <w:r w:rsidRPr="00811860">
        <w:rPr>
          <w:rFonts w:eastAsia="Times New Roman" w:cs="Times New Roman"/>
          <w:szCs w:val="28"/>
          <w:lang w:val="en-US" w:eastAsia="vi-VN"/>
        </w:rPr>
        <w:t>Văn phòng Ủy ban nhân dân... chịu trách nhiệm đăng tải Quyết định này trên Cổng thông tin điện tử của..../.</w:t>
      </w:r>
    </w:p>
    <w:p w:rsidR="001C1091" w:rsidRPr="00811860" w:rsidRDefault="001C1091" w:rsidP="001C1091">
      <w:pPr>
        <w:tabs>
          <w:tab w:val="left" w:leader="dot" w:pos="8930"/>
        </w:tabs>
        <w:spacing w:before="120" w:after="100" w:line="360" w:lineRule="exact"/>
        <w:ind w:firstLine="560"/>
        <w:jc w:val="both"/>
        <w:rPr>
          <w:rFonts w:eastAsia="Times New Roman" w:cs="Times New Roman"/>
          <w:szCs w:val="28"/>
          <w:lang w:val="en-US" w:eastAsia="vi-VN"/>
        </w:rPr>
      </w:pPr>
    </w:p>
    <w:tbl>
      <w:tblPr>
        <w:tblW w:w="9301" w:type="dxa"/>
        <w:tblBorders>
          <w:insideH w:val="single" w:sz="4" w:space="0" w:color="auto"/>
        </w:tblBorders>
        <w:tblLook w:val="0000" w:firstRow="0" w:lastRow="0" w:firstColumn="0" w:lastColumn="0" w:noHBand="0" w:noVBand="0"/>
      </w:tblPr>
      <w:tblGrid>
        <w:gridCol w:w="3893"/>
        <w:gridCol w:w="5408"/>
      </w:tblGrid>
      <w:tr w:rsidR="001C1091" w:rsidRPr="00811860" w:rsidTr="00580B3A">
        <w:trPr>
          <w:trHeight w:val="1285"/>
        </w:trPr>
        <w:tc>
          <w:tcPr>
            <w:tcW w:w="3893" w:type="dxa"/>
            <w:tcBorders>
              <w:right w:val="nil"/>
            </w:tcBorders>
          </w:tcPr>
          <w:p w:rsidR="001C1091" w:rsidRPr="00811860" w:rsidRDefault="001C1091" w:rsidP="00580B3A">
            <w:pPr>
              <w:tabs>
                <w:tab w:val="left" w:leader="dot" w:pos="8930"/>
              </w:tabs>
              <w:spacing w:after="0" w:line="240" w:lineRule="auto"/>
              <w:ind w:firstLine="34"/>
              <w:jc w:val="both"/>
              <w:rPr>
                <w:rFonts w:eastAsia="Times New Roman" w:cs="Times New Roman"/>
                <w:b/>
                <w:bCs/>
                <w:i/>
                <w:iCs/>
                <w:szCs w:val="28"/>
                <w:lang w:val="en-US" w:eastAsia="vi-VN"/>
              </w:rPr>
            </w:pPr>
            <w:r w:rsidRPr="00811860">
              <w:rPr>
                <w:rFonts w:eastAsia="Times New Roman" w:cs="Times New Roman"/>
                <w:b/>
                <w:bCs/>
                <w:i/>
                <w:iCs/>
                <w:sz w:val="24"/>
                <w:szCs w:val="28"/>
                <w:lang w:val="en-US" w:eastAsia="vi-VN"/>
              </w:rPr>
              <w:t>Nơi nhận:</w:t>
            </w:r>
          </w:p>
        </w:tc>
        <w:tc>
          <w:tcPr>
            <w:tcW w:w="5408" w:type="dxa"/>
            <w:tcBorders>
              <w:top w:val="nil"/>
              <w:left w:val="nil"/>
              <w:bottom w:val="nil"/>
              <w:right w:val="nil"/>
            </w:tcBorders>
          </w:tcPr>
          <w:p w:rsidR="001C1091" w:rsidRPr="00811860" w:rsidRDefault="001C1091" w:rsidP="00580B3A">
            <w:pPr>
              <w:tabs>
                <w:tab w:val="left" w:leader="dot" w:pos="8930"/>
              </w:tabs>
              <w:spacing w:after="0" w:line="240" w:lineRule="auto"/>
              <w:ind w:firstLine="34"/>
              <w:jc w:val="center"/>
              <w:rPr>
                <w:rFonts w:eastAsia="Times New Roman" w:cs="Times New Roman"/>
                <w:b/>
                <w:bCs/>
                <w:szCs w:val="28"/>
                <w:lang w:val="en-US" w:eastAsia="vi-VN"/>
              </w:rPr>
            </w:pPr>
            <w:r w:rsidRPr="00811860">
              <w:rPr>
                <w:rFonts w:eastAsia="Times New Roman" w:cs="Times New Roman"/>
                <w:b/>
                <w:bCs/>
                <w:szCs w:val="28"/>
                <w:lang w:val="en-US" w:eastAsia="vi-VN"/>
              </w:rPr>
              <w:t>CHỦ TỊCH</w:t>
            </w:r>
          </w:p>
          <w:p w:rsidR="001C1091" w:rsidRPr="00811860" w:rsidRDefault="001C1091" w:rsidP="00580B3A">
            <w:pPr>
              <w:tabs>
                <w:tab w:val="left" w:leader="dot" w:pos="8930"/>
              </w:tabs>
              <w:spacing w:after="0" w:line="240" w:lineRule="auto"/>
              <w:ind w:firstLine="34"/>
              <w:jc w:val="center"/>
              <w:rPr>
                <w:rFonts w:eastAsia="Times New Roman" w:cs="Times New Roman"/>
                <w:b/>
                <w:bCs/>
                <w:szCs w:val="28"/>
                <w:lang w:val="en-US" w:eastAsia="vi-VN"/>
              </w:rPr>
            </w:pPr>
            <w:r w:rsidRPr="00811860">
              <w:rPr>
                <w:rFonts w:eastAsia="Times New Roman" w:cs="Times New Roman"/>
                <w:i/>
                <w:szCs w:val="28"/>
                <w:lang w:val="en-US" w:eastAsia="vi-VN"/>
              </w:rPr>
              <w:t>(Ký và ghi rõ họ tên, đóng dấu)</w:t>
            </w:r>
          </w:p>
        </w:tc>
      </w:tr>
    </w:tbl>
    <w:p w:rsidR="001C1091" w:rsidRDefault="001C1091" w:rsidP="005839DD">
      <w:pPr>
        <w:keepNext/>
        <w:keepLines/>
        <w:spacing w:before="60" w:after="60" w:line="252" w:lineRule="auto"/>
        <w:jc w:val="both"/>
        <w:rPr>
          <w:rFonts w:eastAsia="Times New Roman" w:cs="Times New Roman"/>
          <w:b/>
          <w:bCs/>
          <w:color w:val="FF0000"/>
          <w:sz w:val="26"/>
          <w:szCs w:val="26"/>
        </w:rPr>
      </w:pPr>
    </w:p>
    <w:p w:rsidR="001C1091" w:rsidRDefault="001C1091">
      <w:pPr>
        <w:rPr>
          <w:rFonts w:eastAsia="Times New Roman" w:cs="Times New Roman"/>
          <w:b/>
          <w:bCs/>
          <w:color w:val="FF0000"/>
          <w:sz w:val="26"/>
          <w:szCs w:val="26"/>
        </w:rPr>
      </w:pPr>
      <w:r>
        <w:rPr>
          <w:rFonts w:eastAsia="Times New Roman" w:cs="Times New Roman"/>
          <w:b/>
          <w:bCs/>
          <w:color w:val="FF0000"/>
          <w:sz w:val="26"/>
          <w:szCs w:val="26"/>
        </w:rPr>
        <w:br w:type="page"/>
      </w:r>
    </w:p>
    <w:p w:rsidR="00222820" w:rsidRPr="008E5D5D" w:rsidRDefault="005839DD" w:rsidP="005839DD">
      <w:pPr>
        <w:keepNext/>
        <w:keepLines/>
        <w:spacing w:before="60" w:after="60" w:line="252" w:lineRule="auto"/>
        <w:jc w:val="both"/>
        <w:rPr>
          <w:rFonts w:eastAsia="Times New Roman" w:cs="Times New Roman"/>
          <w:b/>
          <w:bCs/>
          <w:color w:val="FF0000"/>
          <w:sz w:val="26"/>
          <w:szCs w:val="26"/>
        </w:rPr>
      </w:pPr>
      <w:r w:rsidRPr="008E5D5D">
        <w:rPr>
          <w:rFonts w:eastAsia="Times New Roman" w:cs="Times New Roman"/>
          <w:b/>
          <w:bCs/>
          <w:color w:val="FF0000"/>
          <w:sz w:val="26"/>
          <w:szCs w:val="26"/>
        </w:rPr>
        <w:lastRenderedPageBreak/>
        <w:t xml:space="preserve">QUY TRÌNH </w:t>
      </w:r>
      <w:r w:rsidR="0097151D">
        <w:rPr>
          <w:rFonts w:eastAsia="Times New Roman" w:cs="Times New Roman"/>
          <w:b/>
          <w:bCs/>
          <w:color w:val="FF0000"/>
          <w:sz w:val="26"/>
          <w:szCs w:val="26"/>
          <w:lang w:val="en-GB"/>
        </w:rPr>
        <w:t>19</w:t>
      </w:r>
      <w:r w:rsidRPr="008E5D5D">
        <w:rPr>
          <w:rFonts w:eastAsia="Times New Roman" w:cs="Times New Roman"/>
          <w:b/>
          <w:bCs/>
          <w:color w:val="FF0000"/>
          <w:sz w:val="26"/>
          <w:szCs w:val="26"/>
        </w:rPr>
        <w:t>. GIAO ĐẤT, CHO THUÊ ĐẤT TỪ QUỸ ĐẤT DO TỔ CHỨC, NGƯỜI GỐC VIỆT NAM ĐỊNH CƯ Ở NƯỚC NGOÀI, TỔ CHỨC KINH TẾ CÓ VỐN ĐẦU TƯ NƯỚC NGOÀI SỬ DỤNG ĐẤT QUY ĐỊNH TẠI ĐIỀU 180 LUẬT ĐẤT ĐAI, DO CÔNG TY NÔNG, LÂM TRƯỜNG QUẢN LÝ, SỬ DỤNG QUY ĐỊNH TẠI ĐIỀU 181 LUẬT ĐẤT ĐAI MÀ NGƯỜI XIN GIAO ĐẤT, CHO THUÊ ĐẤT LÀ CÁ NHÂN (MÃ THỦ TỤC: 1.012779)</w:t>
      </w:r>
    </w:p>
    <w:p w:rsidR="00F65310" w:rsidRPr="00DF2A4D" w:rsidRDefault="00F65310" w:rsidP="00F65310">
      <w:pPr>
        <w:keepNext/>
        <w:keepLines/>
        <w:spacing w:before="60" w:after="60" w:line="252" w:lineRule="auto"/>
        <w:ind w:firstLine="567"/>
        <w:jc w:val="both"/>
        <w:rPr>
          <w:rFonts w:eastAsia="Cambria Math" w:cs="Times New Roman"/>
          <w:b/>
          <w:bCs/>
          <w:iCs/>
          <w:sz w:val="26"/>
          <w:szCs w:val="26"/>
        </w:rPr>
      </w:pPr>
      <w:r w:rsidRPr="00DF2A4D">
        <w:rPr>
          <w:rFonts w:eastAsia="Cambria Math" w:cs="Times New Roman"/>
          <w:b/>
          <w:bCs/>
          <w:iCs/>
          <w:sz w:val="26"/>
          <w:szCs w:val="26"/>
        </w:rPr>
        <w:t>1. Trình tự thực hiện:</w:t>
      </w:r>
    </w:p>
    <w:p w:rsidR="00F65310" w:rsidRPr="00DF2A4D" w:rsidRDefault="00F65310" w:rsidP="00F65310">
      <w:pPr>
        <w:tabs>
          <w:tab w:val="left" w:pos="993"/>
        </w:tabs>
        <w:autoSpaceDE w:val="0"/>
        <w:autoSpaceDN w:val="0"/>
        <w:spacing w:before="60" w:after="60" w:line="252" w:lineRule="auto"/>
        <w:ind w:firstLine="567"/>
        <w:jc w:val="both"/>
        <w:rPr>
          <w:rFonts w:eastAsia="Times New Roman" w:cs="Times New Roman"/>
          <w:bCs/>
          <w:iCs/>
          <w:sz w:val="26"/>
          <w:szCs w:val="26"/>
        </w:rPr>
      </w:pPr>
      <w:r w:rsidRPr="00DF2A4D">
        <w:rPr>
          <w:rFonts w:eastAsia="Times New Roman" w:cs="Times New Roman"/>
          <w:b/>
          <w:bCs/>
          <w:iCs/>
          <w:sz w:val="26"/>
          <w:szCs w:val="26"/>
        </w:rPr>
        <w:t xml:space="preserve">Bước 1. </w:t>
      </w:r>
      <w:r w:rsidRPr="00DF2A4D">
        <w:rPr>
          <w:rFonts w:eastAsia="Times New Roman" w:cs="Times New Roman"/>
          <w:bCs/>
          <w:iCs/>
          <w:sz w:val="26"/>
          <w:szCs w:val="26"/>
        </w:rPr>
        <w:t>Tiếp nhận hồ sơ</w:t>
      </w:r>
    </w:p>
    <w:p w:rsidR="00F65310" w:rsidRPr="007E4392" w:rsidRDefault="00F65310" w:rsidP="00F65310">
      <w:pPr>
        <w:tabs>
          <w:tab w:val="left" w:pos="993"/>
        </w:tabs>
        <w:autoSpaceDE w:val="0"/>
        <w:autoSpaceDN w:val="0"/>
        <w:spacing w:before="60" w:after="60" w:line="252" w:lineRule="auto"/>
        <w:ind w:firstLine="567"/>
        <w:jc w:val="both"/>
        <w:rPr>
          <w:rFonts w:eastAsia="Times New Roman" w:cs="Times New Roman"/>
          <w:b/>
          <w:bCs/>
          <w:i/>
          <w:iCs/>
          <w:sz w:val="26"/>
          <w:szCs w:val="26"/>
        </w:rPr>
      </w:pPr>
      <w:r w:rsidRPr="007E4392">
        <w:rPr>
          <w:rFonts w:eastAsia="Times New Roman" w:cs="Times New Roman"/>
          <w:b/>
          <w:bCs/>
          <w:i/>
          <w:sz w:val="26"/>
          <w:szCs w:val="26"/>
        </w:rPr>
        <w:t xml:space="preserve">(1) Người </w:t>
      </w:r>
      <w:r w:rsidRPr="007E4392">
        <w:rPr>
          <w:rFonts w:eastAsia="Times New Roman" w:cs="Times New Roman"/>
          <w:b/>
          <w:bCs/>
          <w:i/>
          <w:sz w:val="26"/>
          <w:szCs w:val="26"/>
          <w:lang w:val="en-US"/>
        </w:rPr>
        <w:t>đề nghị</w:t>
      </w:r>
      <w:r w:rsidRPr="007E4392">
        <w:rPr>
          <w:rFonts w:eastAsia="Times New Roman" w:cs="Times New Roman"/>
          <w:b/>
          <w:bCs/>
          <w:i/>
          <w:sz w:val="26"/>
          <w:szCs w:val="26"/>
        </w:rPr>
        <w:t xml:space="preserve"> giao đất, thuê đất có thể nộp hồ sơ theo một trong các hình thức sau:</w:t>
      </w:r>
    </w:p>
    <w:p w:rsidR="00F65310" w:rsidRPr="00DF2A4D" w:rsidRDefault="00F65310" w:rsidP="00F65310">
      <w:pPr>
        <w:tabs>
          <w:tab w:val="left" w:pos="993"/>
        </w:tabs>
        <w:autoSpaceDE w:val="0"/>
        <w:autoSpaceDN w:val="0"/>
        <w:spacing w:before="60" w:after="60" w:line="252" w:lineRule="auto"/>
        <w:ind w:firstLine="567"/>
        <w:jc w:val="both"/>
        <w:rPr>
          <w:rFonts w:eastAsia="Times New Roman" w:cs="Times New Roman"/>
          <w:bCs/>
          <w:sz w:val="26"/>
          <w:szCs w:val="26"/>
        </w:rPr>
      </w:pPr>
      <w:r w:rsidRPr="00DF2A4D">
        <w:rPr>
          <w:rFonts w:eastAsia="Times New Roman" w:cs="Times New Roman"/>
          <w:bCs/>
          <w:sz w:val="26"/>
          <w:szCs w:val="26"/>
        </w:rPr>
        <w:t xml:space="preserve">- Nộp hồ sơ trực tiếp tại bất kỳ Trung tâm Phục vụ hành chính công cấp xã trên địa bàn tỉnh Tây Ninh. </w:t>
      </w:r>
    </w:p>
    <w:p w:rsidR="00F65310" w:rsidRPr="00DF2A4D" w:rsidRDefault="00F65310" w:rsidP="00F65310">
      <w:pPr>
        <w:tabs>
          <w:tab w:val="left" w:pos="993"/>
        </w:tabs>
        <w:autoSpaceDE w:val="0"/>
        <w:autoSpaceDN w:val="0"/>
        <w:spacing w:before="60" w:after="60" w:line="252" w:lineRule="auto"/>
        <w:ind w:firstLine="567"/>
        <w:jc w:val="both"/>
        <w:rPr>
          <w:rFonts w:eastAsia="Times New Roman" w:cs="Times New Roman"/>
          <w:bCs/>
          <w:iCs/>
          <w:sz w:val="26"/>
          <w:szCs w:val="26"/>
        </w:rPr>
      </w:pPr>
      <w:r w:rsidRPr="00DF2A4D">
        <w:rPr>
          <w:rFonts w:eastAsia="Times New Roman" w:cs="Times New Roman"/>
          <w:bCs/>
          <w:iCs/>
          <w:sz w:val="26"/>
          <w:szCs w:val="26"/>
        </w:rPr>
        <w:t>- Nộp hồ sơ</w:t>
      </w:r>
      <w:r w:rsidR="007E4392">
        <w:rPr>
          <w:rFonts w:eastAsia="Times New Roman" w:cs="Times New Roman"/>
          <w:bCs/>
          <w:iCs/>
          <w:sz w:val="26"/>
          <w:szCs w:val="26"/>
        </w:rPr>
        <w:t xml:space="preserve"> bằng hình thức trực tuyến tại </w:t>
      </w:r>
      <w:r w:rsidRPr="00DF2A4D">
        <w:rPr>
          <w:rFonts w:eastAsia="Times New Roman" w:cs="Times New Roman"/>
          <w:bCs/>
          <w:iCs/>
          <w:sz w:val="26"/>
          <w:szCs w:val="26"/>
        </w:rPr>
        <w:t xml:space="preserve">Cổng dịch vụ công Quốc gia, địa chỉ: </w:t>
      </w:r>
      <w:hyperlink r:id="rId114" w:history="1">
        <w:r w:rsidRPr="00DF2A4D">
          <w:rPr>
            <w:rFonts w:eastAsia="Times New Roman" w:cs="Times New Roman"/>
            <w:bCs/>
            <w:iCs/>
            <w:sz w:val="26"/>
            <w:szCs w:val="26"/>
          </w:rPr>
          <w:t>https://dichvucong.gov.vn/</w:t>
        </w:r>
      </w:hyperlink>
    </w:p>
    <w:p w:rsidR="00F65310" w:rsidRPr="00DF2A4D" w:rsidRDefault="00F65310" w:rsidP="00F65310">
      <w:pPr>
        <w:tabs>
          <w:tab w:val="left" w:pos="993"/>
        </w:tabs>
        <w:autoSpaceDE w:val="0"/>
        <w:autoSpaceDN w:val="0"/>
        <w:spacing w:before="60" w:after="60" w:line="252" w:lineRule="auto"/>
        <w:ind w:firstLine="567"/>
        <w:jc w:val="both"/>
        <w:rPr>
          <w:rFonts w:eastAsia="Times New Roman" w:cs="Times New Roman"/>
          <w:bCs/>
          <w:iCs/>
          <w:sz w:val="26"/>
          <w:szCs w:val="26"/>
        </w:rPr>
      </w:pPr>
      <w:r w:rsidRPr="00DF2A4D">
        <w:rPr>
          <w:rFonts w:eastAsia="Times New Roman" w:cs="Times New Roman"/>
          <w:bCs/>
          <w:iCs/>
          <w:sz w:val="26"/>
          <w:szCs w:val="26"/>
        </w:rPr>
        <w:t xml:space="preserve">- Nộp qua dịch vụ bưu chính công ích tại các điểm bưu chính thuộc hệ thống Bưu điện tỉnh trên địa bàn tỉnh Tây Ninh (Bao gồm: bưu điện tỉnh, huyện, xã) hoặc liên hệ qua số điện thoại 1900561563 để được nhân viên tại các điểm bưu chính thuộc hệ thống Bưu điện tỉnh gần nhất trực tiếp đến tiếp nhận hồ sơ tại nơi mà hộ gia đình, cá nhân có yêu cầu. </w:t>
      </w:r>
    </w:p>
    <w:p w:rsidR="00F65310" w:rsidRPr="00DF2A4D" w:rsidRDefault="00F65310" w:rsidP="00F65310">
      <w:pPr>
        <w:tabs>
          <w:tab w:val="left" w:pos="993"/>
        </w:tabs>
        <w:autoSpaceDE w:val="0"/>
        <w:autoSpaceDN w:val="0"/>
        <w:spacing w:before="60" w:after="60" w:line="252" w:lineRule="auto"/>
        <w:ind w:firstLine="567"/>
        <w:jc w:val="both"/>
        <w:rPr>
          <w:rFonts w:eastAsia="Times New Roman" w:cs="Times New Roman"/>
          <w:bCs/>
          <w:iCs/>
          <w:sz w:val="26"/>
          <w:szCs w:val="26"/>
        </w:rPr>
      </w:pPr>
      <w:r w:rsidRPr="00DF2A4D">
        <w:rPr>
          <w:rFonts w:eastAsia="Times New Roman" w:cs="Times New Roman"/>
          <w:bCs/>
          <w:iCs/>
          <w:sz w:val="26"/>
          <w:szCs w:val="26"/>
        </w:rPr>
        <w:t>Thời gian tiếp nhận và trả kết quả: Từ thứ 2 đến thứ 6 hàng tuần (Sáng từ 7 giờ đến 11 giờ 30 phút; chiều từ 13 giờ 30 phút đến 17 giờ, trừ ngày nghỉ, lễ theo quy định).</w:t>
      </w:r>
    </w:p>
    <w:p w:rsidR="00F65310" w:rsidRPr="007E4392" w:rsidRDefault="00F65310" w:rsidP="00F65310">
      <w:pPr>
        <w:tabs>
          <w:tab w:val="left" w:pos="993"/>
        </w:tabs>
        <w:autoSpaceDE w:val="0"/>
        <w:autoSpaceDN w:val="0"/>
        <w:spacing w:before="60" w:after="60" w:line="252" w:lineRule="auto"/>
        <w:ind w:firstLine="567"/>
        <w:jc w:val="both"/>
        <w:rPr>
          <w:rFonts w:eastAsia="Times New Roman" w:cs="Times New Roman"/>
          <w:b/>
          <w:i/>
          <w:sz w:val="26"/>
          <w:szCs w:val="26"/>
        </w:rPr>
      </w:pPr>
      <w:r w:rsidRPr="007E4392">
        <w:rPr>
          <w:rFonts w:eastAsia="Times New Roman" w:cs="Times New Roman"/>
          <w:b/>
          <w:i/>
          <w:sz w:val="26"/>
          <w:szCs w:val="26"/>
        </w:rPr>
        <w:t xml:space="preserve">(2) </w:t>
      </w:r>
      <w:r w:rsidRPr="007E4392">
        <w:rPr>
          <w:rFonts w:eastAsia="Times New Roman" w:cs="Times New Roman"/>
          <w:b/>
          <w:bCs/>
          <w:i/>
          <w:sz w:val="26"/>
          <w:szCs w:val="26"/>
        </w:rPr>
        <w:t>Trung tâm Phục vụ hành chính công cấp xã</w:t>
      </w:r>
      <w:r w:rsidRPr="007E4392">
        <w:rPr>
          <w:rFonts w:eastAsia="Times New Roman" w:cs="Times New Roman"/>
          <w:b/>
          <w:i/>
          <w:spacing w:val="4"/>
          <w:sz w:val="26"/>
          <w:szCs w:val="26"/>
          <w:shd w:val="clear" w:color="auto" w:fill="FFFFFF"/>
        </w:rPr>
        <w:t xml:space="preserve"> </w:t>
      </w:r>
      <w:r w:rsidRPr="007E4392">
        <w:rPr>
          <w:rFonts w:eastAsia="Times New Roman" w:cs="Times New Roman"/>
          <w:b/>
          <w:i/>
          <w:sz w:val="26"/>
          <w:szCs w:val="26"/>
        </w:rPr>
        <w:t>có trách nhiệm:</w:t>
      </w:r>
    </w:p>
    <w:p w:rsidR="00F65310" w:rsidRPr="00DF2A4D" w:rsidRDefault="00F65310" w:rsidP="00F65310">
      <w:pPr>
        <w:tabs>
          <w:tab w:val="left" w:pos="993"/>
          <w:tab w:val="left" w:pos="1672"/>
        </w:tabs>
        <w:autoSpaceDE w:val="0"/>
        <w:autoSpaceDN w:val="0"/>
        <w:spacing w:before="60" w:after="60" w:line="252" w:lineRule="auto"/>
        <w:ind w:firstLine="567"/>
        <w:jc w:val="both"/>
        <w:rPr>
          <w:rFonts w:eastAsia="Times New Roman" w:cs="Times New Roman"/>
          <w:sz w:val="26"/>
          <w:szCs w:val="26"/>
        </w:rPr>
      </w:pPr>
      <w:r w:rsidRPr="00DF2A4D">
        <w:rPr>
          <w:rFonts w:eastAsia="Times New Roman" w:cs="Times New Roman"/>
          <w:sz w:val="26"/>
          <w:szCs w:val="26"/>
        </w:rPr>
        <w:t>a) Kiểm tra tính đầy đủ của thành phần hồ sơ, tính thống nhất về nội dung thông tin giữa các giấy tờ, tính đầy đủ của nội dung kê khai và cấp Giấy tiếp nhận hồ sơ và hẹn trả kết quả theo mẫu quy định tại Nghị định của Chính phủ quy định về thực hiện cơ chế một cửa, một cửa liên thông trong giải quyết thủ tục hành chính</w:t>
      </w:r>
      <w:r w:rsidRPr="00DF2A4D">
        <w:rPr>
          <w:rFonts w:eastAsia="Times New Roman" w:cs="Times New Roman"/>
          <w:sz w:val="26"/>
          <w:szCs w:val="26"/>
          <w:lang w:val="en-US"/>
        </w:rPr>
        <w:t>, tạo hồ sơ điện tử</w:t>
      </w:r>
      <w:r w:rsidRPr="00DF2A4D">
        <w:rPr>
          <w:rFonts w:eastAsia="Times New Roman" w:cs="Times New Roman"/>
          <w:sz w:val="26"/>
          <w:szCs w:val="26"/>
        </w:rPr>
        <w:t>.</w:t>
      </w:r>
    </w:p>
    <w:p w:rsidR="00F65310" w:rsidRPr="00DF2A4D" w:rsidRDefault="00F65310" w:rsidP="00F65310">
      <w:pPr>
        <w:tabs>
          <w:tab w:val="left" w:pos="993"/>
          <w:tab w:val="left" w:pos="1672"/>
        </w:tabs>
        <w:autoSpaceDE w:val="0"/>
        <w:autoSpaceDN w:val="0"/>
        <w:spacing w:before="60" w:after="60" w:line="252" w:lineRule="auto"/>
        <w:ind w:firstLine="567"/>
        <w:jc w:val="both"/>
        <w:rPr>
          <w:rFonts w:eastAsia="Times New Roman" w:cs="Times New Roman"/>
          <w:sz w:val="26"/>
          <w:szCs w:val="26"/>
        </w:rPr>
      </w:pPr>
      <w:r w:rsidRPr="00DF2A4D">
        <w:rPr>
          <w:rFonts w:eastAsia="Times New Roman" w:cs="Times New Roman"/>
          <w:sz w:val="26"/>
          <w:szCs w:val="26"/>
        </w:rPr>
        <w:t>Trường hợp hồ sơ không thuộc thẩm quyền tiếp nhận hoặc hồ sơ không đầy đủ thành phần hoặc không đảm bảo tính thống nhất nội dung thông tin giữa các giấy tờ hoặc kê khai nội dung không đầy đủ thông tin theo quy định thì không tiếp nhận và trả hồ sơ cho người yêu cầu đăng ký.</w:t>
      </w:r>
    </w:p>
    <w:p w:rsidR="00F65310" w:rsidRPr="00DF2A4D" w:rsidRDefault="00F65310" w:rsidP="00F65310">
      <w:pPr>
        <w:tabs>
          <w:tab w:val="left" w:pos="993"/>
          <w:tab w:val="left" w:pos="1672"/>
        </w:tabs>
        <w:autoSpaceDE w:val="0"/>
        <w:autoSpaceDN w:val="0"/>
        <w:spacing w:before="60" w:after="60" w:line="252" w:lineRule="auto"/>
        <w:ind w:firstLine="567"/>
        <w:jc w:val="both"/>
        <w:rPr>
          <w:rFonts w:eastAsia="Times New Roman" w:cs="Times New Roman"/>
          <w:sz w:val="26"/>
          <w:szCs w:val="26"/>
        </w:rPr>
      </w:pPr>
      <w:r w:rsidRPr="00DF2A4D">
        <w:rPr>
          <w:rFonts w:eastAsia="Times New Roman" w:cs="Times New Roman"/>
          <w:sz w:val="26"/>
          <w:szCs w:val="26"/>
        </w:rPr>
        <w:t xml:space="preserve">b) Chuyển hồ sơ đến </w:t>
      </w:r>
      <w:r w:rsidR="00A5042D">
        <w:rPr>
          <w:rFonts w:eastAsia="Times New Roman" w:cs="Times New Roman"/>
          <w:sz w:val="26"/>
          <w:szCs w:val="26"/>
          <w:lang w:val="en-US"/>
        </w:rPr>
        <w:t>Cơ quan</w:t>
      </w:r>
      <w:r w:rsidRPr="00DF2A4D">
        <w:rPr>
          <w:rFonts w:eastAsia="Times New Roman" w:cs="Times New Roman"/>
          <w:sz w:val="26"/>
          <w:szCs w:val="26"/>
          <w:lang w:val="en-US"/>
        </w:rPr>
        <w:t xml:space="preserve"> chuyên môn về nông nghiệp và môi trường cấp xã</w:t>
      </w:r>
      <w:r w:rsidR="00393E28">
        <w:rPr>
          <w:rFonts w:eastAsia="Times New Roman" w:cs="Times New Roman"/>
          <w:sz w:val="26"/>
          <w:szCs w:val="26"/>
          <w:lang w:val="en-US"/>
        </w:rPr>
        <w:t xml:space="preserve"> nơi có đất</w:t>
      </w:r>
      <w:r w:rsidRPr="00DF2A4D">
        <w:rPr>
          <w:rFonts w:eastAsia="Times New Roman" w:cs="Times New Roman"/>
          <w:sz w:val="26"/>
          <w:szCs w:val="26"/>
        </w:rPr>
        <w:t>.</w:t>
      </w:r>
    </w:p>
    <w:p w:rsidR="00F65310" w:rsidRPr="00DF2A4D" w:rsidRDefault="00F65310" w:rsidP="00F65310">
      <w:pPr>
        <w:tabs>
          <w:tab w:val="left" w:pos="993"/>
        </w:tabs>
        <w:autoSpaceDE w:val="0"/>
        <w:autoSpaceDN w:val="0"/>
        <w:spacing w:before="60" w:after="60" w:line="252" w:lineRule="auto"/>
        <w:ind w:firstLine="567"/>
        <w:jc w:val="both"/>
        <w:rPr>
          <w:rFonts w:eastAsia="Times New Roman" w:cs="Times New Roman"/>
          <w:b/>
          <w:bCs/>
          <w:iCs/>
          <w:sz w:val="26"/>
          <w:szCs w:val="26"/>
        </w:rPr>
      </w:pPr>
      <w:r w:rsidRPr="00DF2A4D">
        <w:rPr>
          <w:rFonts w:eastAsia="Times New Roman" w:cs="Times New Roman"/>
          <w:b/>
          <w:bCs/>
          <w:iCs/>
          <w:sz w:val="26"/>
          <w:szCs w:val="26"/>
        </w:rPr>
        <w:t xml:space="preserve">Bước 2. </w:t>
      </w:r>
      <w:r w:rsidRPr="00DF2A4D">
        <w:rPr>
          <w:rFonts w:eastAsia="Times New Roman" w:cs="Times New Roman"/>
          <w:bCs/>
          <w:iCs/>
          <w:sz w:val="26"/>
          <w:szCs w:val="26"/>
        </w:rPr>
        <w:t>Giải quyết hồ sơ</w:t>
      </w:r>
    </w:p>
    <w:p w:rsidR="00F65310" w:rsidRPr="007E4392" w:rsidRDefault="00F65310" w:rsidP="00F65310">
      <w:pPr>
        <w:tabs>
          <w:tab w:val="left" w:pos="0"/>
        </w:tabs>
        <w:spacing w:line="240" w:lineRule="auto"/>
        <w:ind w:firstLine="567"/>
        <w:jc w:val="both"/>
        <w:rPr>
          <w:rFonts w:eastAsia="Tahoma" w:cs="Times New Roman"/>
          <w:b/>
          <w:i/>
          <w:sz w:val="26"/>
          <w:szCs w:val="26"/>
        </w:rPr>
      </w:pPr>
      <w:r w:rsidRPr="007E4392">
        <w:rPr>
          <w:rFonts w:eastAsia="Tahoma" w:cs="Times New Roman"/>
          <w:b/>
          <w:i/>
          <w:sz w:val="26"/>
          <w:szCs w:val="26"/>
          <w:lang w:val="en-US"/>
        </w:rPr>
        <w:t>(</w:t>
      </w:r>
      <w:r w:rsidRPr="007E4392">
        <w:rPr>
          <w:rFonts w:eastAsia="Tahoma" w:cs="Times New Roman"/>
          <w:b/>
          <w:i/>
          <w:sz w:val="26"/>
          <w:szCs w:val="26"/>
        </w:rPr>
        <w:t>1</w:t>
      </w:r>
      <w:r w:rsidRPr="007E4392">
        <w:rPr>
          <w:rFonts w:eastAsia="Tahoma" w:cs="Times New Roman"/>
          <w:b/>
          <w:i/>
          <w:sz w:val="26"/>
          <w:szCs w:val="26"/>
          <w:lang w:val="en-US"/>
        </w:rPr>
        <w:t>)</w:t>
      </w:r>
      <w:r w:rsidRPr="007E4392">
        <w:rPr>
          <w:rFonts w:eastAsia="Tahoma" w:cs="Times New Roman"/>
          <w:b/>
          <w:i/>
          <w:sz w:val="26"/>
          <w:szCs w:val="26"/>
        </w:rPr>
        <w:t xml:space="preserve"> Trình tự, thủ tục</w:t>
      </w:r>
      <w:r w:rsidRPr="007E4392">
        <w:rPr>
          <w:rFonts w:eastAsia="Tahoma" w:cs="Times New Roman"/>
          <w:b/>
          <w:i/>
          <w:sz w:val="26"/>
          <w:szCs w:val="26"/>
          <w:lang w:val="en-US"/>
        </w:rPr>
        <w:t xml:space="preserve"> thực hiện đối với trường hợp </w:t>
      </w:r>
      <w:r w:rsidRPr="007E4392">
        <w:rPr>
          <w:rFonts w:eastAsia="Tahoma" w:cs="Times New Roman"/>
          <w:b/>
          <w:i/>
          <w:sz w:val="26"/>
          <w:szCs w:val="26"/>
        </w:rPr>
        <w:t>người sử dụng đất phải nộp tiền sử dụng đất, tiền thuê đất tính theo giá đất trong bảng giá</w:t>
      </w:r>
      <w:r w:rsidRPr="007E4392">
        <w:rPr>
          <w:rFonts w:eastAsia="Tahoma" w:cs="Times New Roman"/>
          <w:b/>
          <w:i/>
          <w:sz w:val="26"/>
          <w:szCs w:val="26"/>
          <w:lang w:val="en-US"/>
        </w:rPr>
        <w:t xml:space="preserve"> đất</w:t>
      </w:r>
      <w:r w:rsidRPr="007E4392">
        <w:rPr>
          <w:rFonts w:eastAsia="Tahoma" w:cs="Times New Roman"/>
          <w:b/>
          <w:i/>
          <w:sz w:val="26"/>
          <w:szCs w:val="26"/>
        </w:rPr>
        <w:t xml:space="preserve"> như sau:</w:t>
      </w:r>
    </w:p>
    <w:p w:rsidR="00F65310" w:rsidRPr="00DF2A4D" w:rsidRDefault="00F65310" w:rsidP="00F65310">
      <w:pPr>
        <w:shd w:val="clear" w:color="auto" w:fill="FFFFFF"/>
        <w:spacing w:line="240" w:lineRule="auto"/>
        <w:ind w:firstLine="567"/>
        <w:jc w:val="both"/>
        <w:rPr>
          <w:rFonts w:eastAsia="Times New Roman" w:cs="Times New Roman"/>
          <w:sz w:val="26"/>
          <w:szCs w:val="26"/>
          <w:lang w:val="en-US"/>
        </w:rPr>
      </w:pPr>
      <w:r w:rsidRPr="00DF2A4D">
        <w:rPr>
          <w:rFonts w:eastAsia="Times New Roman" w:cs="Times New Roman"/>
          <w:sz w:val="26"/>
          <w:szCs w:val="26"/>
          <w:lang w:val="x-none" w:eastAsia="x-none"/>
        </w:rPr>
        <w:t xml:space="preserve">a) </w:t>
      </w:r>
      <w:r w:rsidRPr="00DF2A4D">
        <w:rPr>
          <w:rFonts w:eastAsia="Times New Roman" w:cs="Times New Roman"/>
          <w:sz w:val="26"/>
          <w:szCs w:val="26"/>
          <w:lang w:val="en-US" w:eastAsia="x-none"/>
        </w:rPr>
        <w:t xml:space="preserve">Chuyển hồ sơ đến </w:t>
      </w:r>
      <w:r w:rsidRPr="00DF2A4D">
        <w:rPr>
          <w:rFonts w:eastAsia="Times New Roman" w:cs="Times New Roman"/>
          <w:sz w:val="26"/>
          <w:szCs w:val="26"/>
          <w:lang w:val="en-US"/>
        </w:rPr>
        <w:t>Cơ quan chuyên môn về nông nghiệp và môi trường cấp xã thực hiện:</w:t>
      </w:r>
    </w:p>
    <w:p w:rsidR="00F65310" w:rsidRPr="00DF2A4D" w:rsidRDefault="00F65310" w:rsidP="00F65310">
      <w:pPr>
        <w:tabs>
          <w:tab w:val="left" w:pos="0"/>
        </w:tabs>
        <w:spacing w:line="240" w:lineRule="auto"/>
        <w:ind w:firstLine="567"/>
        <w:jc w:val="both"/>
        <w:rPr>
          <w:rFonts w:eastAsia="Tahoma" w:cs="Times New Roman"/>
          <w:sz w:val="26"/>
          <w:szCs w:val="26"/>
        </w:rPr>
      </w:pPr>
      <w:r w:rsidRPr="00DF2A4D">
        <w:rPr>
          <w:rFonts w:eastAsia="Times New Roman" w:cs="Times New Roman"/>
          <w:sz w:val="26"/>
          <w:szCs w:val="26"/>
          <w:lang w:val="en-US"/>
        </w:rPr>
        <w:t>- G</w:t>
      </w:r>
      <w:r w:rsidRPr="00DF2A4D">
        <w:rPr>
          <w:rFonts w:eastAsia="Tahoma" w:cs="Times New Roman"/>
          <w:sz w:val="26"/>
          <w:szCs w:val="26"/>
        </w:rPr>
        <w:t xml:space="preserve">iao </w:t>
      </w:r>
      <w:r w:rsidRPr="00DF2A4D">
        <w:rPr>
          <w:rFonts w:eastAsia="Tahoma" w:cs="Times New Roman"/>
          <w:sz w:val="26"/>
          <w:szCs w:val="26"/>
          <w:lang w:val="en-US"/>
        </w:rPr>
        <w:t>Chi nhánh Văn phòng đăng ký đất đai</w:t>
      </w:r>
      <w:r w:rsidRPr="00DF2A4D">
        <w:rPr>
          <w:rFonts w:eastAsia="Tahoma" w:cs="Times New Roman"/>
          <w:sz w:val="26"/>
          <w:szCs w:val="26"/>
        </w:rPr>
        <w:t xml:space="preserve"> cung cấp thông tin về cơ sở dữ liệu đất đai, lập trích lục bản đồ địa chính thửa đất đối với trường hợp hồ sơ đầy đủ và hợp lệ; </w:t>
      </w:r>
    </w:p>
    <w:p w:rsidR="00F65310" w:rsidRPr="00DF2A4D" w:rsidRDefault="00F65310" w:rsidP="00F65310">
      <w:pPr>
        <w:tabs>
          <w:tab w:val="left" w:pos="0"/>
        </w:tabs>
        <w:spacing w:line="240" w:lineRule="auto"/>
        <w:ind w:firstLine="567"/>
        <w:jc w:val="both"/>
        <w:rPr>
          <w:rFonts w:eastAsia="Tahoma" w:cs="Times New Roman"/>
          <w:sz w:val="26"/>
          <w:szCs w:val="26"/>
        </w:rPr>
      </w:pPr>
      <w:r w:rsidRPr="00DF2A4D">
        <w:rPr>
          <w:rFonts w:eastAsia="Tahoma" w:cs="Times New Roman"/>
          <w:sz w:val="26"/>
          <w:szCs w:val="26"/>
          <w:lang w:val="en-US"/>
        </w:rPr>
        <w:t>- H</w:t>
      </w:r>
      <w:r w:rsidRPr="00DF2A4D">
        <w:rPr>
          <w:rFonts w:eastAsia="Tahoma" w:cs="Times New Roman"/>
          <w:sz w:val="26"/>
          <w:szCs w:val="26"/>
        </w:rPr>
        <w:t xml:space="preserve">ướng dẫn người nộp hồ sơ bổ sung trích đo địa chính thửa đất đối với thửa đất tại nơi chưa có bản đồ địa chính theo quy định hoặc làm lại hồ sơ hoặc bổ sung hồ sơ và </w:t>
      </w:r>
      <w:r w:rsidRPr="00DF2A4D">
        <w:rPr>
          <w:rFonts w:eastAsia="Tahoma" w:cs="Times New Roman"/>
          <w:sz w:val="26"/>
          <w:szCs w:val="26"/>
        </w:rPr>
        <w:lastRenderedPageBreak/>
        <w:t xml:space="preserve">nộp lại cho </w:t>
      </w:r>
      <w:r w:rsidRPr="00DF2A4D">
        <w:rPr>
          <w:rFonts w:eastAsia="Times New Roman" w:cs="Times New Roman"/>
          <w:sz w:val="26"/>
          <w:szCs w:val="26"/>
          <w:lang w:val="en-US"/>
        </w:rPr>
        <w:t xml:space="preserve">Cơ quan chuyên môn về nông nghiệp và môi trường cấp xã </w:t>
      </w:r>
      <w:r w:rsidRPr="00DF2A4D">
        <w:rPr>
          <w:rFonts w:eastAsia="Tahoma" w:cs="Times New Roman"/>
          <w:spacing w:val="-8"/>
          <w:sz w:val="26"/>
          <w:szCs w:val="26"/>
        </w:rPr>
        <w:t xml:space="preserve">đối với trường hợp hồ sơ không đầy đủ, không </w:t>
      </w:r>
      <w:r w:rsidRPr="00DF2A4D">
        <w:rPr>
          <w:rFonts w:eastAsia="Tahoma" w:cs="Times New Roman"/>
          <w:sz w:val="26"/>
          <w:szCs w:val="26"/>
        </w:rPr>
        <w:t xml:space="preserve">hợp lệ; </w:t>
      </w:r>
    </w:p>
    <w:p w:rsidR="00F65310" w:rsidRPr="00DF2A4D" w:rsidRDefault="00F65310" w:rsidP="00F65310">
      <w:pPr>
        <w:tabs>
          <w:tab w:val="left" w:pos="0"/>
        </w:tabs>
        <w:spacing w:line="240" w:lineRule="auto"/>
        <w:ind w:firstLine="567"/>
        <w:jc w:val="both"/>
        <w:rPr>
          <w:rFonts w:eastAsia="Tahoma" w:cs="Times New Roman"/>
          <w:sz w:val="26"/>
          <w:szCs w:val="26"/>
          <w:lang w:val="en-US"/>
        </w:rPr>
      </w:pPr>
      <w:r w:rsidRPr="00DF2A4D">
        <w:rPr>
          <w:rFonts w:eastAsia="Tahoma" w:cs="Times New Roman"/>
          <w:sz w:val="26"/>
          <w:szCs w:val="26"/>
          <w:lang w:val="en-US"/>
        </w:rPr>
        <w:t>- R</w:t>
      </w:r>
      <w:r w:rsidRPr="00DF2A4D">
        <w:rPr>
          <w:rFonts w:eastAsia="Tahoma" w:cs="Times New Roman"/>
          <w:sz w:val="26"/>
          <w:szCs w:val="26"/>
        </w:rPr>
        <w:t>à soát, kiểm tra hồ sơ; kiểm tra thực địa</w:t>
      </w:r>
      <w:r w:rsidRPr="00DF2A4D">
        <w:rPr>
          <w:rFonts w:eastAsia="Tahoma" w:cs="Times New Roman"/>
          <w:sz w:val="26"/>
          <w:szCs w:val="26"/>
          <w:lang w:val="en-US"/>
        </w:rPr>
        <w:t>; tổ chức kiểm tra phương án sử dụng tầng đất mặt đối với trường hợp chuyển mục đích sử dụng đất chuyên trồng lúa (nếu có);</w:t>
      </w:r>
      <w:r w:rsidRPr="00DF2A4D">
        <w:rPr>
          <w:rFonts w:eastAsia="Tahoma" w:cs="Times New Roman"/>
          <w:sz w:val="26"/>
          <w:szCs w:val="26"/>
        </w:rPr>
        <w:t xml:space="preserve"> </w:t>
      </w:r>
    </w:p>
    <w:p w:rsidR="00F65310" w:rsidRPr="00DF2A4D" w:rsidRDefault="00F65310" w:rsidP="00F65310">
      <w:pPr>
        <w:shd w:val="clear" w:color="auto" w:fill="FFFFFF"/>
        <w:spacing w:line="240" w:lineRule="auto"/>
        <w:ind w:firstLine="567"/>
        <w:jc w:val="both"/>
        <w:rPr>
          <w:rFonts w:eastAsia="Tahoma" w:cs="Times New Roman"/>
          <w:sz w:val="26"/>
          <w:szCs w:val="26"/>
          <w:lang w:val="en-US"/>
        </w:rPr>
      </w:pPr>
      <w:r w:rsidRPr="00DF2A4D">
        <w:rPr>
          <w:rFonts w:eastAsia="Tahoma" w:cs="Times New Roman"/>
          <w:sz w:val="26"/>
          <w:szCs w:val="26"/>
          <w:lang w:val="en-US"/>
        </w:rPr>
        <w:t>- Chủ trì, phối hợp các cơ quan có liên quan xác định trường hợp được miễn tiền sử dụng đất/tiền thuê đất theo quy định của pháp luật về tiền sử dụng đất, tiền thuê đất (nếu có);</w:t>
      </w:r>
    </w:p>
    <w:p w:rsidR="00F65310" w:rsidRPr="00DF2A4D" w:rsidRDefault="00F65310" w:rsidP="00F65310">
      <w:pPr>
        <w:shd w:val="clear" w:color="auto" w:fill="FFFFFF"/>
        <w:spacing w:line="240" w:lineRule="auto"/>
        <w:ind w:firstLine="567"/>
        <w:jc w:val="both"/>
        <w:rPr>
          <w:rFonts w:eastAsia="Times New Roman" w:cs="Times New Roman"/>
          <w:spacing w:val="2"/>
          <w:sz w:val="26"/>
          <w:szCs w:val="26"/>
          <w:lang w:val="x-none" w:eastAsia="x-none"/>
        </w:rPr>
      </w:pPr>
      <w:r w:rsidRPr="00DF2A4D">
        <w:rPr>
          <w:rFonts w:eastAsia="Times New Roman" w:cs="Times New Roman"/>
          <w:spacing w:val="-2"/>
          <w:sz w:val="26"/>
          <w:szCs w:val="26"/>
          <w:lang w:val="en-US" w:eastAsia="x-none"/>
        </w:rPr>
        <w:t>- H</w:t>
      </w:r>
      <w:r w:rsidRPr="00DF2A4D">
        <w:rPr>
          <w:rFonts w:eastAsia="Times New Roman" w:cs="Times New Roman"/>
          <w:spacing w:val="-2"/>
          <w:sz w:val="26"/>
          <w:szCs w:val="26"/>
          <w:lang w:val="x-none" w:eastAsia="x-none"/>
        </w:rPr>
        <w:t xml:space="preserve">oàn thiện hồ sơ trình Chủ tịch Ủy ban nhân dân cấp </w:t>
      </w:r>
      <w:r w:rsidRPr="00DF2A4D">
        <w:rPr>
          <w:rFonts w:eastAsia="Times New Roman" w:cs="Times New Roman"/>
          <w:spacing w:val="-2"/>
          <w:sz w:val="26"/>
          <w:szCs w:val="26"/>
          <w:lang w:val="en-US" w:eastAsia="x-none"/>
        </w:rPr>
        <w:t xml:space="preserve">xã </w:t>
      </w:r>
      <w:r w:rsidRPr="00DF2A4D">
        <w:rPr>
          <w:rFonts w:eastAsia="Times New Roman" w:cs="Times New Roman"/>
          <w:spacing w:val="-2"/>
          <w:sz w:val="26"/>
          <w:szCs w:val="26"/>
          <w:lang w:val="x-none" w:eastAsia="x-none"/>
        </w:rPr>
        <w:t xml:space="preserve">ban hành quyết định giao đất/cho thuê đất/cho thuê đất và cho thuê rừng. Hồ sơ gồm: đơn và giấy tờ quy định tại điểm a </w:t>
      </w:r>
      <w:r w:rsidRPr="00DF2A4D">
        <w:rPr>
          <w:rFonts w:eastAsia="Times New Roman" w:cs="Times New Roman"/>
          <w:spacing w:val="-2"/>
          <w:sz w:val="26"/>
          <w:szCs w:val="26"/>
          <w:lang w:val="en-US" w:eastAsia="x-none"/>
        </w:rPr>
        <w:t>Mục 3</w:t>
      </w:r>
      <w:r w:rsidRPr="00DF2A4D">
        <w:rPr>
          <w:rFonts w:eastAsia="Times New Roman" w:cs="Times New Roman"/>
          <w:spacing w:val="-2"/>
          <w:sz w:val="26"/>
          <w:szCs w:val="26"/>
          <w:lang w:val="x-none" w:eastAsia="x-none"/>
        </w:rPr>
        <w:t xml:space="preserve"> thủ tục này; kèm trích lục bản đồ địa chính thửa đất hoặc trích đo địa chính thửa đất, tờ trình theo Mẫu số 25 ban hành kèm theo Nghị định </w:t>
      </w:r>
      <w:r w:rsidRPr="00DF2A4D">
        <w:rPr>
          <w:rFonts w:eastAsia="Calibri" w:cs="Times New Roman"/>
          <w:sz w:val="26"/>
          <w:szCs w:val="26"/>
          <w:lang w:val="en-US"/>
        </w:rPr>
        <w:t>số 151/2025/NĐ-CP ngày 12/6/2025 của Chính phủ</w:t>
      </w:r>
      <w:r w:rsidRPr="00DF2A4D">
        <w:rPr>
          <w:rFonts w:eastAsia="Times New Roman" w:cs="Times New Roman"/>
          <w:spacing w:val="-2"/>
          <w:sz w:val="26"/>
          <w:szCs w:val="26"/>
          <w:lang w:val="x-none" w:eastAsia="x-none"/>
        </w:rPr>
        <w:t xml:space="preserve"> kèm theo dự thảo quyết định theo Mẫu số 06 ban hành kèm theo Nghị định </w:t>
      </w:r>
      <w:r w:rsidRPr="00DF2A4D">
        <w:rPr>
          <w:rFonts w:eastAsia="Calibri" w:cs="Times New Roman"/>
          <w:sz w:val="26"/>
          <w:szCs w:val="26"/>
          <w:lang w:val="en-US"/>
        </w:rPr>
        <w:t>số 151/2025/NĐ-CP ngày 12/6/2025 của Chính phủ</w:t>
      </w:r>
      <w:r w:rsidRPr="00DF2A4D">
        <w:rPr>
          <w:rFonts w:eastAsia="Times New Roman" w:cs="Times New Roman"/>
          <w:spacing w:val="-2"/>
          <w:sz w:val="26"/>
          <w:szCs w:val="26"/>
          <w:lang w:val="x-none" w:eastAsia="x-none"/>
        </w:rPr>
        <w:t xml:space="preserve"> có nội dung về giá đất để tính tiền sử dụng đất, tiền thuê đất phải nộp và trách </w:t>
      </w:r>
      <w:r w:rsidRPr="00DF2A4D">
        <w:rPr>
          <w:rFonts w:eastAsia="Times New Roman" w:cs="Times New Roman"/>
          <w:spacing w:val="2"/>
          <w:sz w:val="26"/>
          <w:szCs w:val="26"/>
          <w:lang w:val="x-none" w:eastAsia="x-none"/>
        </w:rPr>
        <w:t>nhiệm của cơ quan thuế trong việc hướng dẫn người sử dụng đất nộp tiền sử dụng đất, tiền thuê đất theo quy định của pháp luật về tiền sử dụng đất, tiền thuê đất;</w:t>
      </w:r>
    </w:p>
    <w:p w:rsidR="00F65310" w:rsidRPr="00DF2A4D" w:rsidRDefault="00F65310" w:rsidP="00F65310">
      <w:pPr>
        <w:tabs>
          <w:tab w:val="left" w:pos="0"/>
        </w:tabs>
        <w:spacing w:line="240" w:lineRule="auto"/>
        <w:ind w:firstLine="567"/>
        <w:jc w:val="both"/>
        <w:rPr>
          <w:rFonts w:eastAsia="Tahoma" w:cs="Times New Roman"/>
          <w:sz w:val="26"/>
          <w:szCs w:val="26"/>
        </w:rPr>
      </w:pPr>
      <w:r w:rsidRPr="00DF2A4D">
        <w:rPr>
          <w:rFonts w:eastAsia="Tahoma" w:cs="Times New Roman"/>
          <w:sz w:val="26"/>
          <w:szCs w:val="26"/>
          <w:lang w:val="en-US"/>
        </w:rPr>
        <w:t>b)</w:t>
      </w:r>
      <w:r w:rsidRPr="00DF2A4D">
        <w:rPr>
          <w:rFonts w:eastAsia="Tahoma" w:cs="Times New Roman"/>
          <w:sz w:val="26"/>
          <w:szCs w:val="26"/>
        </w:rPr>
        <w:t xml:space="preserve"> </w:t>
      </w:r>
      <w:r w:rsidRPr="00DF2A4D">
        <w:rPr>
          <w:rFonts w:eastAsia="Tahoma" w:cs="Times New Roman"/>
          <w:sz w:val="26"/>
          <w:szCs w:val="26"/>
          <w:lang w:val="en-US"/>
        </w:rPr>
        <w:t xml:space="preserve">Chủ tịch </w:t>
      </w:r>
      <w:r w:rsidRPr="00DF2A4D">
        <w:rPr>
          <w:rFonts w:eastAsia="Tahoma" w:cs="Times New Roman"/>
          <w:sz w:val="26"/>
          <w:szCs w:val="26"/>
        </w:rPr>
        <w:t xml:space="preserve">Ủy ban nhân dân </w:t>
      </w:r>
      <w:r w:rsidRPr="00DF2A4D">
        <w:rPr>
          <w:rFonts w:eastAsia="Tahoma" w:cs="Times New Roman"/>
          <w:sz w:val="26"/>
          <w:szCs w:val="26"/>
          <w:lang w:val="en-US"/>
        </w:rPr>
        <w:t>cấp xã</w:t>
      </w:r>
      <w:r w:rsidRPr="00DF2A4D">
        <w:rPr>
          <w:rFonts w:eastAsia="Tahoma" w:cs="Times New Roman"/>
          <w:sz w:val="26"/>
          <w:szCs w:val="26"/>
        </w:rPr>
        <w:t xml:space="preserve"> xem xét ban hành quyết định giao đất</w:t>
      </w:r>
      <w:r w:rsidRPr="00DF2A4D">
        <w:rPr>
          <w:rFonts w:eastAsia="Tahoma" w:cs="Times New Roman"/>
          <w:sz w:val="26"/>
          <w:szCs w:val="26"/>
          <w:lang w:val="en-US"/>
        </w:rPr>
        <w:t>/</w:t>
      </w:r>
      <w:r w:rsidRPr="00DF2A4D">
        <w:rPr>
          <w:rFonts w:eastAsia="Tahoma" w:cs="Times New Roman"/>
          <w:sz w:val="26"/>
          <w:szCs w:val="26"/>
        </w:rPr>
        <w:t>cho thuê đất</w:t>
      </w:r>
      <w:r w:rsidRPr="00DF2A4D">
        <w:rPr>
          <w:rFonts w:eastAsia="Times New Roman" w:cs="Times New Roman"/>
          <w:sz w:val="26"/>
          <w:szCs w:val="26"/>
          <w:lang w:val="en-US" w:eastAsia="x-none"/>
        </w:rPr>
        <w:t>/</w:t>
      </w:r>
      <w:r w:rsidRPr="00DF2A4D">
        <w:rPr>
          <w:rFonts w:eastAsia="Tahoma" w:cs="Times New Roman"/>
          <w:sz w:val="26"/>
          <w:szCs w:val="26"/>
          <w:lang w:val="en-US"/>
        </w:rPr>
        <w:t>cho thuê đất và cho thuê rừng</w:t>
      </w:r>
      <w:r w:rsidRPr="00DF2A4D">
        <w:rPr>
          <w:rFonts w:eastAsia="Tahoma" w:cs="Times New Roman"/>
          <w:sz w:val="26"/>
          <w:szCs w:val="26"/>
        </w:rPr>
        <w:t>;</w:t>
      </w:r>
    </w:p>
    <w:p w:rsidR="00F65310" w:rsidRPr="00DF2A4D" w:rsidRDefault="00F65310" w:rsidP="00F65310">
      <w:pPr>
        <w:tabs>
          <w:tab w:val="left" w:pos="0"/>
        </w:tabs>
        <w:spacing w:line="240" w:lineRule="auto"/>
        <w:ind w:firstLine="567"/>
        <w:jc w:val="both"/>
        <w:rPr>
          <w:rFonts w:eastAsia="Times New Roman" w:cs="Times New Roman"/>
          <w:sz w:val="26"/>
          <w:szCs w:val="26"/>
          <w:lang w:val="en-US"/>
        </w:rPr>
      </w:pPr>
      <w:r w:rsidRPr="00DF2A4D">
        <w:rPr>
          <w:rFonts w:eastAsia="Times New Roman" w:cs="Times New Roman"/>
          <w:sz w:val="26"/>
          <w:szCs w:val="26"/>
          <w:lang w:val="en-US"/>
        </w:rPr>
        <w:t xml:space="preserve">c) Cơ quan chuyên môn về nông nghiệp và môi trường cấp xã chuyển thông tin địa chính thửa đất theo Mẫu số 19 ban hành kèm theo Nghị định </w:t>
      </w:r>
      <w:r w:rsidRPr="00DF2A4D">
        <w:rPr>
          <w:rFonts w:eastAsia="Calibri" w:cs="Times New Roman"/>
          <w:sz w:val="26"/>
          <w:szCs w:val="26"/>
          <w:lang w:val="en-US"/>
        </w:rPr>
        <w:t>số 151/2025/NĐ-CP ngày 12/6/2025 của Chính phủ</w:t>
      </w:r>
      <w:r w:rsidRPr="00DF2A4D">
        <w:rPr>
          <w:rFonts w:eastAsia="Times New Roman" w:cs="Times New Roman"/>
          <w:sz w:val="26"/>
          <w:szCs w:val="26"/>
          <w:lang w:val="en-US"/>
        </w:rPr>
        <w:t xml:space="preserve"> cho cơ quan thuế;</w:t>
      </w:r>
    </w:p>
    <w:p w:rsidR="00F65310" w:rsidRPr="00DF2A4D" w:rsidRDefault="00F65310" w:rsidP="00F65310">
      <w:pPr>
        <w:shd w:val="clear" w:color="auto" w:fill="FFFFFF"/>
        <w:spacing w:line="240" w:lineRule="auto"/>
        <w:ind w:firstLine="567"/>
        <w:jc w:val="both"/>
        <w:rPr>
          <w:rFonts w:eastAsia="Times New Roman" w:cs="Times New Roman"/>
          <w:spacing w:val="-2"/>
          <w:sz w:val="26"/>
          <w:szCs w:val="26"/>
          <w:lang w:val="x-none" w:eastAsia="x-none"/>
        </w:rPr>
      </w:pPr>
      <w:r w:rsidRPr="00DF2A4D">
        <w:rPr>
          <w:rFonts w:eastAsia="Times New Roman" w:cs="Times New Roman"/>
          <w:spacing w:val="-2"/>
          <w:sz w:val="26"/>
          <w:szCs w:val="26"/>
          <w:lang w:val="en-US" w:eastAsia="x-none"/>
        </w:rPr>
        <w:t>d</w:t>
      </w:r>
      <w:r w:rsidRPr="00DF2A4D">
        <w:rPr>
          <w:rFonts w:eastAsia="Times New Roman" w:cs="Times New Roman"/>
          <w:spacing w:val="-2"/>
          <w:sz w:val="26"/>
          <w:szCs w:val="26"/>
          <w:lang w:val="x-none" w:eastAsia="x-none"/>
        </w:rPr>
        <w:t>) Cơ quan thuế xác định tiền sử dụng đất/tiền thuê đất phải nộp theo quy định; trường hợp được miễn tiền thuê đất một số năm sau thời gian được miễn tiền thuê đất của thời gian xây dựng cơ bản theo quy định của Chính phủ về tiền sử dụng đất, tiền thuê đất thì cơ quan thuế xác định tiền thuê đất phải nộp một số năm; ban hành thông báo nộp tiền sử dụng đất/tiền thuê đất gửi cho người sử dụng đất;</w:t>
      </w:r>
    </w:p>
    <w:p w:rsidR="00F65310" w:rsidRPr="00DF2A4D" w:rsidRDefault="00F65310" w:rsidP="00F65310">
      <w:pPr>
        <w:tabs>
          <w:tab w:val="left" w:pos="0"/>
          <w:tab w:val="left" w:pos="709"/>
        </w:tabs>
        <w:spacing w:line="240" w:lineRule="auto"/>
        <w:ind w:firstLine="567"/>
        <w:jc w:val="both"/>
        <w:rPr>
          <w:rFonts w:eastAsia="Tahoma" w:cs="Times New Roman"/>
          <w:sz w:val="26"/>
          <w:szCs w:val="26"/>
        </w:rPr>
      </w:pPr>
      <w:r w:rsidRPr="00DF2A4D">
        <w:rPr>
          <w:rFonts w:eastAsia="Tahoma" w:cs="Times New Roman"/>
          <w:sz w:val="26"/>
          <w:szCs w:val="26"/>
          <w:lang w:val="en-US"/>
        </w:rPr>
        <w:t>đ)</w:t>
      </w:r>
      <w:r w:rsidRPr="00DF2A4D">
        <w:rPr>
          <w:rFonts w:eastAsia="Tahoma" w:cs="Times New Roman"/>
          <w:sz w:val="26"/>
          <w:szCs w:val="26"/>
        </w:rPr>
        <w:t xml:space="preserve"> Người sử dụng đất nộp tiền sử dụng đất</w:t>
      </w:r>
      <w:r w:rsidRPr="00DF2A4D">
        <w:rPr>
          <w:rFonts w:eastAsia="Tahoma" w:cs="Times New Roman"/>
          <w:sz w:val="26"/>
          <w:szCs w:val="26"/>
          <w:lang w:val="en-US"/>
        </w:rPr>
        <w:t>/</w:t>
      </w:r>
      <w:r w:rsidRPr="00DF2A4D">
        <w:rPr>
          <w:rFonts w:eastAsia="Tahoma" w:cs="Times New Roman"/>
          <w:sz w:val="26"/>
          <w:szCs w:val="26"/>
        </w:rPr>
        <w:t>tiền thuê đất theo quy định của pháp luật về tiền sử dụng đất, tiền thuê đất;</w:t>
      </w:r>
    </w:p>
    <w:p w:rsidR="00F65310" w:rsidRPr="00DF2A4D" w:rsidRDefault="00F65310" w:rsidP="00F65310">
      <w:pPr>
        <w:tabs>
          <w:tab w:val="left" w:pos="0"/>
        </w:tabs>
        <w:spacing w:line="240" w:lineRule="auto"/>
        <w:ind w:firstLine="567"/>
        <w:jc w:val="both"/>
        <w:rPr>
          <w:rFonts w:eastAsia="Tahoma" w:cs="Times New Roman"/>
          <w:sz w:val="26"/>
          <w:szCs w:val="26"/>
        </w:rPr>
      </w:pPr>
      <w:r w:rsidRPr="00DF2A4D">
        <w:rPr>
          <w:rFonts w:eastAsia="Tahoma" w:cs="Times New Roman"/>
          <w:sz w:val="26"/>
          <w:szCs w:val="26"/>
          <w:lang w:val="en-US"/>
        </w:rPr>
        <w:t>e</w:t>
      </w:r>
      <w:r w:rsidRPr="00DF2A4D">
        <w:rPr>
          <w:rFonts w:eastAsia="Tahoma" w:cs="Times New Roman"/>
          <w:sz w:val="26"/>
          <w:szCs w:val="26"/>
        </w:rPr>
        <w:t>) Cơ quan thuế xác nhận hoàn thành việc nộp tiền sử dụng đất/tiền thuê đất và gửi thông báo kết quả cho cơ quan chuyên môn về nông nghiệp và môi trường;</w:t>
      </w:r>
    </w:p>
    <w:p w:rsidR="00F65310" w:rsidRPr="00DF2A4D" w:rsidRDefault="00F65310" w:rsidP="00F65310">
      <w:pPr>
        <w:tabs>
          <w:tab w:val="left" w:pos="0"/>
        </w:tabs>
        <w:spacing w:line="240" w:lineRule="auto"/>
        <w:ind w:firstLine="567"/>
        <w:jc w:val="both"/>
        <w:rPr>
          <w:rFonts w:eastAsia="Tahoma" w:cs="Times New Roman"/>
          <w:spacing w:val="-2"/>
          <w:sz w:val="26"/>
          <w:szCs w:val="26"/>
        </w:rPr>
      </w:pPr>
      <w:r w:rsidRPr="00DF2A4D">
        <w:rPr>
          <w:rFonts w:eastAsia="Tahoma" w:cs="Times New Roman"/>
          <w:spacing w:val="-2"/>
          <w:sz w:val="26"/>
          <w:szCs w:val="26"/>
          <w:lang w:val="en-US"/>
        </w:rPr>
        <w:t>g)</w:t>
      </w:r>
      <w:r w:rsidRPr="00DF2A4D">
        <w:rPr>
          <w:rFonts w:eastAsia="Tahoma" w:cs="Times New Roman"/>
          <w:spacing w:val="-2"/>
          <w:sz w:val="26"/>
          <w:szCs w:val="26"/>
        </w:rPr>
        <w:t xml:space="preserve"> </w:t>
      </w:r>
      <w:r w:rsidRPr="00DF2A4D">
        <w:rPr>
          <w:rFonts w:eastAsia="Times New Roman" w:cs="Times New Roman"/>
          <w:spacing w:val="-2"/>
          <w:sz w:val="26"/>
          <w:szCs w:val="26"/>
          <w:lang w:val="en-US"/>
        </w:rPr>
        <w:t xml:space="preserve">Cơ quan chuyên môn về nông nghiệp và môi trường cấp xã </w:t>
      </w:r>
      <w:r w:rsidRPr="00DF2A4D">
        <w:rPr>
          <w:rFonts w:eastAsia="Tahoma" w:cs="Times New Roman"/>
          <w:spacing w:val="-2"/>
          <w:sz w:val="26"/>
          <w:szCs w:val="26"/>
          <w:lang w:val="en-US"/>
        </w:rPr>
        <w:t xml:space="preserve">ký hoặc trình cấp có thẩm quyền </w:t>
      </w:r>
      <w:r w:rsidRPr="00DF2A4D">
        <w:rPr>
          <w:rFonts w:eastAsia="Tahoma" w:cs="Times New Roman"/>
          <w:spacing w:val="-2"/>
          <w:sz w:val="26"/>
          <w:szCs w:val="26"/>
        </w:rPr>
        <w:t>ký cấp Giấy chứng nhận và thực hiện các công việc quy định tại khoản 4 Điều 228 Luật Đất đai; việc bàn giao đất</w:t>
      </w:r>
      <w:r w:rsidRPr="00DF2A4D">
        <w:rPr>
          <w:rFonts w:eastAsia="Tahoma" w:cs="Times New Roman"/>
          <w:spacing w:val="-2"/>
          <w:sz w:val="26"/>
          <w:szCs w:val="26"/>
          <w:lang w:val="en-US"/>
        </w:rPr>
        <w:t>/bàn giao rừng</w:t>
      </w:r>
      <w:r w:rsidRPr="00DF2A4D">
        <w:rPr>
          <w:rFonts w:eastAsia="Tahoma" w:cs="Times New Roman"/>
          <w:spacing w:val="-2"/>
          <w:sz w:val="26"/>
          <w:szCs w:val="26"/>
        </w:rPr>
        <w:t xml:space="preserve"> trên thực địa thực hiện theo Mẫu số </w:t>
      </w:r>
      <w:r w:rsidRPr="00DF2A4D">
        <w:rPr>
          <w:rFonts w:eastAsia="Tahoma" w:cs="Times New Roman"/>
          <w:spacing w:val="-2"/>
          <w:sz w:val="26"/>
          <w:szCs w:val="26"/>
          <w:lang w:val="en-US"/>
        </w:rPr>
        <w:t xml:space="preserve">24 </w:t>
      </w:r>
      <w:r w:rsidRPr="00DF2A4D">
        <w:rPr>
          <w:rFonts w:eastAsia="Tahoma" w:cs="Times New Roman"/>
          <w:spacing w:val="-2"/>
          <w:sz w:val="26"/>
          <w:szCs w:val="26"/>
        </w:rPr>
        <w:t xml:space="preserve">ban hành kèm theo Nghị định </w:t>
      </w:r>
      <w:r w:rsidRPr="00DF2A4D">
        <w:rPr>
          <w:rFonts w:eastAsia="Calibri" w:cs="Times New Roman"/>
          <w:sz w:val="26"/>
          <w:szCs w:val="26"/>
          <w:lang w:val="en-US"/>
        </w:rPr>
        <w:t>số 151/2025/NĐ-CP ngày 12/6/2025 của Chính phủ</w:t>
      </w:r>
      <w:r w:rsidRPr="00DF2A4D">
        <w:rPr>
          <w:rFonts w:eastAsia="Tahoma" w:cs="Times New Roman"/>
          <w:spacing w:val="-2"/>
          <w:sz w:val="26"/>
          <w:szCs w:val="26"/>
        </w:rPr>
        <w:t>;</w:t>
      </w:r>
    </w:p>
    <w:p w:rsidR="00F65310" w:rsidRPr="00DF2A4D" w:rsidRDefault="00F65310" w:rsidP="00F65310">
      <w:pPr>
        <w:tabs>
          <w:tab w:val="left" w:pos="0"/>
        </w:tabs>
        <w:spacing w:line="240" w:lineRule="auto"/>
        <w:ind w:firstLine="567"/>
        <w:jc w:val="both"/>
        <w:rPr>
          <w:rFonts w:eastAsia="Calibri" w:cs="Times New Roman"/>
          <w:sz w:val="26"/>
          <w:szCs w:val="26"/>
          <w:lang w:val="en-US"/>
        </w:rPr>
      </w:pPr>
      <w:r w:rsidRPr="00DF2A4D">
        <w:rPr>
          <w:rFonts w:eastAsia="Tahoma" w:cs="Times New Roman"/>
          <w:sz w:val="26"/>
          <w:szCs w:val="26"/>
          <w:lang w:val="en-US"/>
        </w:rPr>
        <w:t>h)</w:t>
      </w:r>
      <w:r w:rsidRPr="00DF2A4D">
        <w:rPr>
          <w:rFonts w:eastAsia="Tahoma" w:cs="Times New Roman"/>
          <w:sz w:val="26"/>
          <w:szCs w:val="26"/>
        </w:rPr>
        <w:t xml:space="preserve"> Chi nhánh Văn phòng đăng ký đất đai có trách nhiệm cập nhật, chỉnh lý cơ sở dữ liệu đất đai, hồ sơ địa chính</w:t>
      </w:r>
      <w:r w:rsidRPr="00DF2A4D">
        <w:rPr>
          <w:rFonts w:eastAsia="Tahoma" w:cs="Times New Roman"/>
          <w:sz w:val="26"/>
          <w:szCs w:val="26"/>
          <w:lang w:val="en-US"/>
        </w:rPr>
        <w:t xml:space="preserve">; </w:t>
      </w:r>
      <w:r w:rsidRPr="00DF2A4D">
        <w:rPr>
          <w:rFonts w:eastAsia="Calibri" w:cs="Times New Roman"/>
          <w:sz w:val="26"/>
          <w:szCs w:val="26"/>
          <w:lang w:val="en-US"/>
        </w:rPr>
        <w:t>cơ quan chuyên môn về lâm nghiệp có trách nhiệm cập nhật, lưu trữ hồ sơ theo pháp luật về lâm nghiệp (nếu có).</w:t>
      </w:r>
    </w:p>
    <w:p w:rsidR="00F65310" w:rsidRPr="007E4392" w:rsidRDefault="00F65310" w:rsidP="00F65310">
      <w:pPr>
        <w:tabs>
          <w:tab w:val="left" w:pos="0"/>
        </w:tabs>
        <w:spacing w:line="240" w:lineRule="auto"/>
        <w:ind w:firstLine="567"/>
        <w:jc w:val="both"/>
        <w:rPr>
          <w:rFonts w:eastAsia="Tahoma" w:cs="Times New Roman"/>
          <w:b/>
          <w:i/>
          <w:sz w:val="26"/>
          <w:szCs w:val="26"/>
        </w:rPr>
      </w:pPr>
      <w:r w:rsidRPr="007E4392">
        <w:rPr>
          <w:rFonts w:eastAsia="Tahoma" w:cs="Times New Roman"/>
          <w:b/>
          <w:i/>
          <w:sz w:val="26"/>
          <w:szCs w:val="26"/>
          <w:lang w:val="en-US"/>
        </w:rPr>
        <w:t>(2)</w:t>
      </w:r>
      <w:r w:rsidRPr="007E4392">
        <w:rPr>
          <w:rFonts w:eastAsia="Tahoma" w:cs="Times New Roman"/>
          <w:b/>
          <w:i/>
          <w:sz w:val="26"/>
          <w:szCs w:val="26"/>
        </w:rPr>
        <w:t xml:space="preserve"> Trình tự, thủ tục </w:t>
      </w:r>
      <w:r w:rsidRPr="007E4392">
        <w:rPr>
          <w:rFonts w:eastAsia="Tahoma" w:cs="Times New Roman"/>
          <w:b/>
          <w:i/>
          <w:sz w:val="26"/>
          <w:szCs w:val="26"/>
          <w:lang w:val="en-US"/>
        </w:rPr>
        <w:t xml:space="preserve">thực hiện đối với trường hợp người sử dụng đất </w:t>
      </w:r>
      <w:r w:rsidRPr="007E4392">
        <w:rPr>
          <w:rFonts w:eastAsia="Tahoma" w:cs="Times New Roman"/>
          <w:b/>
          <w:i/>
          <w:sz w:val="26"/>
          <w:szCs w:val="26"/>
        </w:rPr>
        <w:t>thuộc trường hợp giao đất không thu tiền sử dụng đất như sau:</w:t>
      </w:r>
    </w:p>
    <w:p w:rsidR="00F65310" w:rsidRPr="00DF2A4D" w:rsidRDefault="00F65310" w:rsidP="00F65310">
      <w:pPr>
        <w:tabs>
          <w:tab w:val="left" w:pos="0"/>
        </w:tabs>
        <w:spacing w:line="240" w:lineRule="auto"/>
        <w:ind w:firstLine="567"/>
        <w:jc w:val="both"/>
        <w:rPr>
          <w:rFonts w:eastAsia="Times New Roman" w:cs="Times New Roman"/>
          <w:sz w:val="26"/>
          <w:szCs w:val="26"/>
          <w:lang w:val="en-US"/>
        </w:rPr>
      </w:pPr>
      <w:r w:rsidRPr="00DF2A4D">
        <w:rPr>
          <w:rFonts w:eastAsia="Tahoma" w:cs="Times New Roman"/>
          <w:spacing w:val="-2"/>
          <w:sz w:val="26"/>
          <w:szCs w:val="26"/>
          <w:lang w:val="en-US"/>
        </w:rPr>
        <w:t>a)</w:t>
      </w:r>
      <w:r w:rsidRPr="00DF2A4D">
        <w:rPr>
          <w:rFonts w:eastAsia="Tahoma" w:cs="Times New Roman"/>
          <w:spacing w:val="-2"/>
          <w:sz w:val="26"/>
          <w:szCs w:val="26"/>
        </w:rPr>
        <w:t xml:space="preserve"> </w:t>
      </w:r>
      <w:r w:rsidRPr="00DF2A4D">
        <w:rPr>
          <w:rFonts w:eastAsia="Tahoma" w:cs="Times New Roman"/>
          <w:spacing w:val="-2"/>
          <w:sz w:val="26"/>
          <w:szCs w:val="26"/>
          <w:lang w:val="en-US"/>
        </w:rPr>
        <w:t xml:space="preserve">Chuyển hồ sơ đến </w:t>
      </w:r>
      <w:r w:rsidRPr="00DF2A4D">
        <w:rPr>
          <w:rFonts w:eastAsia="Times New Roman" w:cs="Times New Roman"/>
          <w:sz w:val="26"/>
          <w:szCs w:val="26"/>
          <w:lang w:val="en-US"/>
        </w:rPr>
        <w:t>Cơ quan chuyên môn về nông nghiệp và môi trường cấp xã thực hiện:</w:t>
      </w:r>
    </w:p>
    <w:p w:rsidR="00F65310" w:rsidRPr="00DF2A4D" w:rsidRDefault="00F65310" w:rsidP="00F65310">
      <w:pPr>
        <w:tabs>
          <w:tab w:val="left" w:pos="0"/>
        </w:tabs>
        <w:spacing w:line="240" w:lineRule="auto"/>
        <w:ind w:firstLine="567"/>
        <w:jc w:val="both"/>
        <w:rPr>
          <w:rFonts w:eastAsia="Tahoma" w:cs="Times New Roman"/>
          <w:sz w:val="26"/>
          <w:szCs w:val="26"/>
        </w:rPr>
      </w:pPr>
      <w:r w:rsidRPr="00DF2A4D">
        <w:rPr>
          <w:rFonts w:eastAsia="Tahoma" w:cs="Times New Roman"/>
          <w:sz w:val="26"/>
          <w:szCs w:val="26"/>
          <w:lang w:val="en-US"/>
        </w:rPr>
        <w:lastRenderedPageBreak/>
        <w:t>- G</w:t>
      </w:r>
      <w:r w:rsidRPr="00DF2A4D">
        <w:rPr>
          <w:rFonts w:eastAsia="Tahoma" w:cs="Times New Roman"/>
          <w:sz w:val="26"/>
          <w:szCs w:val="26"/>
        </w:rPr>
        <w:t xml:space="preserve">iao </w:t>
      </w:r>
      <w:r w:rsidRPr="00DF2A4D">
        <w:rPr>
          <w:rFonts w:eastAsia="Tahoma" w:cs="Times New Roman"/>
          <w:sz w:val="26"/>
          <w:szCs w:val="26"/>
          <w:lang w:val="en-US"/>
        </w:rPr>
        <w:t>chi nhánh Văn phòng đăng ký đất đai</w:t>
      </w:r>
      <w:r w:rsidRPr="00DF2A4D">
        <w:rPr>
          <w:rFonts w:eastAsia="Tahoma" w:cs="Times New Roman"/>
          <w:sz w:val="26"/>
          <w:szCs w:val="26"/>
        </w:rPr>
        <w:t xml:space="preserve"> cung cấp thông tin về cơ sở dữ liệu đất đai, lập trích lục bản đồ địa chính thửa đất đối với trường hợp hồ sơ đầy đủ và hợp lệ; </w:t>
      </w:r>
    </w:p>
    <w:p w:rsidR="00F65310" w:rsidRPr="00DF2A4D" w:rsidRDefault="00F65310" w:rsidP="00F65310">
      <w:pPr>
        <w:tabs>
          <w:tab w:val="left" w:pos="0"/>
        </w:tabs>
        <w:spacing w:line="240" w:lineRule="auto"/>
        <w:ind w:firstLine="567"/>
        <w:jc w:val="both"/>
        <w:rPr>
          <w:rFonts w:eastAsia="Tahoma" w:cs="Times New Roman"/>
          <w:sz w:val="26"/>
          <w:szCs w:val="26"/>
        </w:rPr>
      </w:pPr>
      <w:r w:rsidRPr="00DF2A4D">
        <w:rPr>
          <w:rFonts w:eastAsia="Tahoma" w:cs="Times New Roman"/>
          <w:sz w:val="26"/>
          <w:szCs w:val="26"/>
          <w:lang w:val="en-US"/>
        </w:rPr>
        <w:t>- H</w:t>
      </w:r>
      <w:r w:rsidRPr="00DF2A4D">
        <w:rPr>
          <w:rFonts w:eastAsia="Tahoma" w:cs="Times New Roman"/>
          <w:sz w:val="26"/>
          <w:szCs w:val="26"/>
        </w:rPr>
        <w:t xml:space="preserve">ướng dẫn người nộp hồ sơ bổ sung trích đo địa chính thửa đất đối với thửa đất tại nơi chưa có bản đồ địa chính theo quy định hoặc làm lại hồ sơ hoặc bổ sung hồ sơ và nộp lại cho </w:t>
      </w:r>
      <w:r w:rsidRPr="00DF2A4D">
        <w:rPr>
          <w:rFonts w:eastAsia="Tahoma" w:cs="Times New Roman"/>
          <w:sz w:val="26"/>
          <w:szCs w:val="26"/>
          <w:lang w:val="en-US"/>
        </w:rPr>
        <w:t xml:space="preserve">Cơ quan chuyên môn về nông nghiệp và môi </w:t>
      </w:r>
      <w:r w:rsidRPr="00DF2A4D">
        <w:rPr>
          <w:rFonts w:eastAsia="Tahoma" w:cs="Times New Roman"/>
          <w:spacing w:val="-4"/>
          <w:sz w:val="26"/>
          <w:szCs w:val="26"/>
          <w:lang w:val="en-US"/>
        </w:rPr>
        <w:t xml:space="preserve">trường cấp xã cấp có thẩm quyền </w:t>
      </w:r>
      <w:r w:rsidRPr="00DF2A4D">
        <w:rPr>
          <w:rFonts w:eastAsia="Tahoma" w:cs="Times New Roman"/>
          <w:spacing w:val="-4"/>
          <w:sz w:val="26"/>
          <w:szCs w:val="26"/>
        </w:rPr>
        <w:t>đối với trường hợp hồ sơ không đầy đủ, không hợp lệ;</w:t>
      </w:r>
      <w:r w:rsidRPr="00DF2A4D">
        <w:rPr>
          <w:rFonts w:eastAsia="Tahoma" w:cs="Times New Roman"/>
          <w:sz w:val="26"/>
          <w:szCs w:val="26"/>
        </w:rPr>
        <w:t xml:space="preserve"> </w:t>
      </w:r>
    </w:p>
    <w:p w:rsidR="00F65310" w:rsidRPr="00DF2A4D" w:rsidRDefault="00F65310" w:rsidP="00F65310">
      <w:pPr>
        <w:tabs>
          <w:tab w:val="left" w:pos="0"/>
        </w:tabs>
        <w:spacing w:line="240" w:lineRule="auto"/>
        <w:ind w:firstLine="567"/>
        <w:jc w:val="both"/>
        <w:rPr>
          <w:rFonts w:eastAsia="Calibri" w:cs="Times New Roman"/>
          <w:sz w:val="26"/>
          <w:szCs w:val="26"/>
          <w:lang w:val="en-US"/>
        </w:rPr>
      </w:pPr>
      <w:r w:rsidRPr="00DF2A4D">
        <w:rPr>
          <w:rFonts w:eastAsia="Tahoma" w:cs="Times New Roman"/>
          <w:sz w:val="26"/>
          <w:szCs w:val="26"/>
          <w:lang w:val="en-US"/>
        </w:rPr>
        <w:t>- R</w:t>
      </w:r>
      <w:r w:rsidRPr="00DF2A4D">
        <w:rPr>
          <w:rFonts w:eastAsia="Tahoma" w:cs="Times New Roman"/>
          <w:sz w:val="26"/>
          <w:szCs w:val="26"/>
        </w:rPr>
        <w:t>à soát, kiểm tra hồ sơ; kiểm tra thực địa</w:t>
      </w:r>
      <w:r w:rsidRPr="00DF2A4D">
        <w:rPr>
          <w:rFonts w:eastAsia="Calibri" w:cs="Times New Roman"/>
          <w:sz w:val="26"/>
          <w:szCs w:val="26"/>
          <w:lang w:val="en-US"/>
        </w:rPr>
        <w:t xml:space="preserve"> hiện trạng khu rừng giữa hồ sơ và thực địa dự kiến giao;</w:t>
      </w:r>
    </w:p>
    <w:p w:rsidR="00F65310" w:rsidRPr="00DF2A4D" w:rsidRDefault="00F65310" w:rsidP="00F65310">
      <w:pPr>
        <w:tabs>
          <w:tab w:val="left" w:pos="0"/>
        </w:tabs>
        <w:spacing w:before="80" w:line="240" w:lineRule="auto"/>
        <w:ind w:firstLine="567"/>
        <w:jc w:val="both"/>
        <w:rPr>
          <w:rFonts w:eastAsia="Tahoma" w:cs="Times New Roman"/>
          <w:sz w:val="26"/>
          <w:szCs w:val="26"/>
          <w:lang w:val="en-US"/>
        </w:rPr>
      </w:pPr>
      <w:r w:rsidRPr="00DF2A4D">
        <w:rPr>
          <w:rFonts w:eastAsia="Tahoma" w:cs="Times New Roman"/>
          <w:sz w:val="26"/>
          <w:szCs w:val="26"/>
          <w:lang w:val="en-US"/>
        </w:rPr>
        <w:t>- H</w:t>
      </w:r>
      <w:r w:rsidRPr="00DF2A4D">
        <w:rPr>
          <w:rFonts w:eastAsia="Tahoma" w:cs="Times New Roman"/>
          <w:sz w:val="26"/>
          <w:szCs w:val="26"/>
        </w:rPr>
        <w:t xml:space="preserve">oàn thiện hồ sơ trình </w:t>
      </w:r>
      <w:r w:rsidRPr="00DF2A4D">
        <w:rPr>
          <w:rFonts w:eastAsia="Tahoma" w:cs="Times New Roman"/>
          <w:sz w:val="26"/>
          <w:szCs w:val="26"/>
          <w:lang w:val="en-US"/>
        </w:rPr>
        <w:t>Chủ tịch Ủy ban nhân dân cấp xã</w:t>
      </w:r>
      <w:r w:rsidRPr="00DF2A4D">
        <w:rPr>
          <w:rFonts w:eastAsia="Tahoma" w:cs="Times New Roman"/>
          <w:sz w:val="26"/>
          <w:szCs w:val="26"/>
        </w:rPr>
        <w:t xml:space="preserve"> ban hành quyết định giao đất</w:t>
      </w:r>
      <w:r w:rsidRPr="00DF2A4D">
        <w:rPr>
          <w:rFonts w:eastAsia="Times New Roman" w:cs="Times New Roman"/>
          <w:sz w:val="26"/>
          <w:szCs w:val="26"/>
          <w:lang w:val="en-US" w:eastAsia="x-none"/>
        </w:rPr>
        <w:t>/</w:t>
      </w:r>
      <w:r w:rsidRPr="00DF2A4D">
        <w:rPr>
          <w:rFonts w:eastAsia="Tahoma" w:cs="Times New Roman"/>
          <w:sz w:val="26"/>
          <w:szCs w:val="26"/>
          <w:lang w:val="en-US"/>
        </w:rPr>
        <w:t>giao đất và giao rừng</w:t>
      </w:r>
      <w:r w:rsidRPr="00DF2A4D">
        <w:rPr>
          <w:rFonts w:eastAsia="Tahoma" w:cs="Times New Roman"/>
          <w:sz w:val="26"/>
          <w:szCs w:val="26"/>
        </w:rPr>
        <w:t xml:space="preserve">. </w:t>
      </w:r>
      <w:r w:rsidRPr="00DF2A4D">
        <w:rPr>
          <w:rFonts w:eastAsia="Tahoma" w:cs="Times New Roman"/>
          <w:sz w:val="26"/>
          <w:szCs w:val="26"/>
          <w:lang w:eastAsia="x-none"/>
        </w:rPr>
        <w:t xml:space="preserve">Hồ sơ </w:t>
      </w:r>
      <w:r w:rsidRPr="00DF2A4D">
        <w:rPr>
          <w:rFonts w:eastAsia="Tahoma" w:cs="Times New Roman"/>
          <w:sz w:val="26"/>
          <w:szCs w:val="26"/>
          <w:lang w:val="en-US" w:eastAsia="x-none"/>
        </w:rPr>
        <w:t>gồm: đơn và giấy tờ quy định tại điểm a Mục 3 thủ tục này</w:t>
      </w:r>
      <w:r w:rsidRPr="00DF2A4D">
        <w:rPr>
          <w:rFonts w:eastAsia="Tahoma" w:cs="Times New Roman"/>
          <w:sz w:val="26"/>
          <w:szCs w:val="26"/>
          <w:lang w:eastAsia="x-none"/>
        </w:rPr>
        <w:t xml:space="preserve">; kèm trích lục bản đồ địa chính thửa đất hoặc trích đo địa chính thửa đất, tờ trình theo Mẫu số </w:t>
      </w:r>
      <w:r w:rsidRPr="00DF2A4D">
        <w:rPr>
          <w:rFonts w:eastAsia="Tahoma" w:cs="Times New Roman"/>
          <w:sz w:val="26"/>
          <w:szCs w:val="26"/>
          <w:lang w:val="x-none" w:eastAsia="x-none"/>
        </w:rPr>
        <w:t xml:space="preserve">25 </w:t>
      </w:r>
      <w:r w:rsidRPr="00DF2A4D">
        <w:rPr>
          <w:rFonts w:eastAsia="Tahoma" w:cs="Times New Roman"/>
          <w:sz w:val="26"/>
          <w:szCs w:val="26"/>
          <w:lang w:eastAsia="x-none"/>
        </w:rPr>
        <w:t xml:space="preserve">ban hành kèm theo Nghị định </w:t>
      </w:r>
      <w:r w:rsidRPr="00DF2A4D">
        <w:rPr>
          <w:rFonts w:eastAsia="Calibri" w:cs="Times New Roman"/>
          <w:sz w:val="26"/>
          <w:szCs w:val="26"/>
          <w:lang w:val="en-US"/>
        </w:rPr>
        <w:t>số 151/2025/NĐ-CP ngày 12/6/2025 của Chính phủ</w:t>
      </w:r>
      <w:r w:rsidRPr="00DF2A4D">
        <w:rPr>
          <w:rFonts w:eastAsia="Tahoma" w:cs="Times New Roman"/>
          <w:sz w:val="26"/>
          <w:szCs w:val="26"/>
          <w:lang w:eastAsia="x-none"/>
        </w:rPr>
        <w:t xml:space="preserve"> kèm theo dự thảo quyết định theo Mẫu số </w:t>
      </w:r>
      <w:r w:rsidRPr="00DF2A4D">
        <w:rPr>
          <w:rFonts w:eastAsia="Tahoma" w:cs="Times New Roman"/>
          <w:sz w:val="26"/>
          <w:szCs w:val="26"/>
          <w:lang w:val="x-none" w:eastAsia="x-none"/>
        </w:rPr>
        <w:t xml:space="preserve">06 </w:t>
      </w:r>
      <w:r w:rsidRPr="00DF2A4D">
        <w:rPr>
          <w:rFonts w:eastAsia="Tahoma" w:cs="Times New Roman"/>
          <w:sz w:val="26"/>
          <w:szCs w:val="26"/>
          <w:lang w:eastAsia="x-none"/>
        </w:rPr>
        <w:t xml:space="preserve">ban hành kèm theo Nghị định </w:t>
      </w:r>
      <w:r w:rsidRPr="00DF2A4D">
        <w:rPr>
          <w:rFonts w:eastAsia="Calibri" w:cs="Times New Roman"/>
          <w:sz w:val="26"/>
          <w:szCs w:val="26"/>
          <w:lang w:val="en-US"/>
        </w:rPr>
        <w:t>số 151/2025/NĐ-CP ngày 12/6/2025 của Chính phủ</w:t>
      </w:r>
      <w:r w:rsidRPr="00DF2A4D">
        <w:rPr>
          <w:rFonts w:eastAsia="Tahoma" w:cs="Times New Roman"/>
          <w:sz w:val="26"/>
          <w:szCs w:val="26"/>
          <w:lang w:val="en-US" w:eastAsia="x-none"/>
        </w:rPr>
        <w:t>.</w:t>
      </w:r>
    </w:p>
    <w:p w:rsidR="00F65310" w:rsidRPr="00DF2A4D" w:rsidRDefault="00F65310" w:rsidP="00F65310">
      <w:pPr>
        <w:tabs>
          <w:tab w:val="left" w:pos="0"/>
        </w:tabs>
        <w:spacing w:before="80" w:line="240" w:lineRule="auto"/>
        <w:ind w:firstLine="567"/>
        <w:jc w:val="both"/>
        <w:rPr>
          <w:rFonts w:eastAsia="Tahoma" w:cs="Times New Roman"/>
          <w:sz w:val="26"/>
          <w:szCs w:val="26"/>
        </w:rPr>
      </w:pPr>
      <w:r w:rsidRPr="00DF2A4D">
        <w:rPr>
          <w:rFonts w:eastAsia="Tahoma" w:cs="Times New Roman"/>
          <w:sz w:val="26"/>
          <w:szCs w:val="26"/>
          <w:lang w:val="en-US"/>
        </w:rPr>
        <w:t>b) Chủ tịch Ủy ban nhân dân cấp xã</w:t>
      </w:r>
      <w:r w:rsidRPr="00DF2A4D">
        <w:rPr>
          <w:rFonts w:eastAsia="Tahoma" w:cs="Times New Roman"/>
          <w:sz w:val="26"/>
          <w:szCs w:val="26"/>
        </w:rPr>
        <w:t xml:space="preserve"> xem xét ban hành quyết định giao đất</w:t>
      </w:r>
      <w:r w:rsidRPr="00DF2A4D">
        <w:rPr>
          <w:rFonts w:eastAsia="Tahoma" w:cs="Times New Roman"/>
          <w:sz w:val="26"/>
          <w:szCs w:val="26"/>
          <w:lang w:val="en-US"/>
        </w:rPr>
        <w:t>/giao đất và giao rừng</w:t>
      </w:r>
      <w:r w:rsidRPr="00DF2A4D">
        <w:rPr>
          <w:rFonts w:eastAsia="Tahoma" w:cs="Times New Roman"/>
          <w:sz w:val="26"/>
          <w:szCs w:val="26"/>
        </w:rPr>
        <w:t>;</w:t>
      </w:r>
    </w:p>
    <w:p w:rsidR="00F65310" w:rsidRPr="00DF2A4D" w:rsidRDefault="00F65310" w:rsidP="00F65310">
      <w:pPr>
        <w:tabs>
          <w:tab w:val="left" w:pos="0"/>
        </w:tabs>
        <w:spacing w:before="80" w:line="240" w:lineRule="auto"/>
        <w:ind w:firstLine="567"/>
        <w:jc w:val="both"/>
        <w:rPr>
          <w:rFonts w:eastAsia="Tahoma" w:cs="Times New Roman"/>
          <w:spacing w:val="2"/>
          <w:sz w:val="26"/>
          <w:szCs w:val="26"/>
        </w:rPr>
      </w:pPr>
      <w:r w:rsidRPr="00DF2A4D">
        <w:rPr>
          <w:rFonts w:eastAsia="Tahoma" w:cs="Times New Roman"/>
          <w:spacing w:val="-2"/>
          <w:sz w:val="26"/>
          <w:szCs w:val="26"/>
          <w:lang w:val="en-US"/>
        </w:rPr>
        <w:t>c)</w:t>
      </w:r>
      <w:r w:rsidRPr="00DF2A4D">
        <w:rPr>
          <w:rFonts w:eastAsia="Tahoma" w:cs="Times New Roman"/>
          <w:spacing w:val="-2"/>
          <w:sz w:val="26"/>
          <w:szCs w:val="26"/>
        </w:rPr>
        <w:t xml:space="preserve"> </w:t>
      </w:r>
      <w:r w:rsidRPr="00DF2A4D">
        <w:rPr>
          <w:rFonts w:eastAsia="Times New Roman" w:cs="Times New Roman"/>
          <w:spacing w:val="-2"/>
          <w:sz w:val="26"/>
          <w:szCs w:val="26"/>
          <w:lang w:val="en-US"/>
        </w:rPr>
        <w:t xml:space="preserve">Cơ quan chuyên môn về nông nghiệp và môi trường cấp xã ký hoặc trình cấp có thẩm quyền ký cấp Giấy chứng nhận </w:t>
      </w:r>
      <w:r w:rsidRPr="00DF2A4D">
        <w:rPr>
          <w:rFonts w:eastAsia="Tahoma" w:cs="Times New Roman"/>
          <w:spacing w:val="-2"/>
          <w:sz w:val="26"/>
          <w:szCs w:val="26"/>
        </w:rPr>
        <w:t xml:space="preserve">và thực hiện các công </w:t>
      </w:r>
      <w:r w:rsidRPr="00DF2A4D">
        <w:rPr>
          <w:rFonts w:eastAsia="Tahoma" w:cs="Times New Roman"/>
          <w:spacing w:val="2"/>
          <w:sz w:val="26"/>
          <w:szCs w:val="26"/>
        </w:rPr>
        <w:t>việc quy định tại khoản 4 Điều 228 Luật Đất đai; việc bàn giao đất</w:t>
      </w:r>
      <w:r w:rsidRPr="00DF2A4D">
        <w:rPr>
          <w:rFonts w:eastAsia="Tahoma" w:cs="Times New Roman"/>
          <w:spacing w:val="2"/>
          <w:sz w:val="26"/>
          <w:szCs w:val="26"/>
          <w:lang w:val="en-US"/>
        </w:rPr>
        <w:t>/bàn giao rừng</w:t>
      </w:r>
      <w:r w:rsidRPr="00DF2A4D">
        <w:rPr>
          <w:rFonts w:eastAsia="Tahoma" w:cs="Times New Roman"/>
          <w:spacing w:val="2"/>
          <w:sz w:val="26"/>
          <w:szCs w:val="26"/>
        </w:rPr>
        <w:t xml:space="preserve"> trên thực địa thực hiện theo Mẫu số </w:t>
      </w:r>
      <w:r w:rsidRPr="00DF2A4D">
        <w:rPr>
          <w:rFonts w:eastAsia="Tahoma" w:cs="Times New Roman"/>
          <w:spacing w:val="2"/>
          <w:sz w:val="26"/>
          <w:szCs w:val="26"/>
          <w:lang w:val="en-US"/>
        </w:rPr>
        <w:t xml:space="preserve">24 </w:t>
      </w:r>
      <w:r w:rsidRPr="00DF2A4D">
        <w:rPr>
          <w:rFonts w:eastAsia="Tahoma" w:cs="Times New Roman"/>
          <w:spacing w:val="2"/>
          <w:sz w:val="26"/>
          <w:szCs w:val="26"/>
        </w:rPr>
        <w:t xml:space="preserve">ban hành kèm theo Nghị định </w:t>
      </w:r>
      <w:r w:rsidRPr="00DF2A4D">
        <w:rPr>
          <w:rFonts w:eastAsia="Calibri" w:cs="Times New Roman"/>
          <w:sz w:val="26"/>
          <w:szCs w:val="26"/>
          <w:lang w:val="en-US"/>
        </w:rPr>
        <w:t>số 151/2025/NĐ-CP ngày 12/6/2025 của Chính phủ</w:t>
      </w:r>
      <w:r w:rsidRPr="00DF2A4D">
        <w:rPr>
          <w:rFonts w:eastAsia="Tahoma" w:cs="Times New Roman"/>
          <w:spacing w:val="2"/>
          <w:sz w:val="26"/>
          <w:szCs w:val="26"/>
        </w:rPr>
        <w:t>;</w:t>
      </w:r>
    </w:p>
    <w:p w:rsidR="00F65310" w:rsidRPr="00DF2A4D" w:rsidRDefault="00F65310" w:rsidP="00F65310">
      <w:pPr>
        <w:tabs>
          <w:tab w:val="left" w:pos="0"/>
        </w:tabs>
        <w:spacing w:before="80" w:line="240" w:lineRule="auto"/>
        <w:ind w:firstLine="567"/>
        <w:jc w:val="both"/>
        <w:rPr>
          <w:rFonts w:eastAsia="Tahoma" w:cs="Times New Roman"/>
          <w:sz w:val="26"/>
          <w:szCs w:val="26"/>
          <w:lang w:val="en-US"/>
        </w:rPr>
      </w:pPr>
      <w:r w:rsidRPr="00DF2A4D">
        <w:rPr>
          <w:rFonts w:eastAsia="Tahoma" w:cs="Times New Roman"/>
          <w:sz w:val="26"/>
          <w:szCs w:val="26"/>
          <w:lang w:val="en-US"/>
        </w:rPr>
        <w:t>d)</w:t>
      </w:r>
      <w:r w:rsidRPr="00DF2A4D">
        <w:rPr>
          <w:rFonts w:eastAsia="Tahoma" w:cs="Times New Roman"/>
          <w:sz w:val="26"/>
          <w:szCs w:val="26"/>
        </w:rPr>
        <w:t xml:space="preserve"> Chi nhánh Văn phòng đăng ký đất đai có trách nhiệm cập nhật, chỉnh lý cơ sở dữ liệu đất đai, hồ sơ địa chính</w:t>
      </w:r>
      <w:r w:rsidRPr="00DF2A4D">
        <w:rPr>
          <w:rFonts w:eastAsia="Tahoma" w:cs="Times New Roman"/>
          <w:sz w:val="26"/>
          <w:szCs w:val="26"/>
          <w:lang w:val="en-US"/>
        </w:rPr>
        <w:t xml:space="preserve">; </w:t>
      </w:r>
      <w:r w:rsidRPr="00DF2A4D">
        <w:rPr>
          <w:rFonts w:eastAsia="Calibri" w:cs="Times New Roman"/>
          <w:sz w:val="26"/>
          <w:szCs w:val="26"/>
          <w:lang w:val="en-US"/>
        </w:rPr>
        <w:t>cơ quan chuyên môn về lâm nghiệp có trách nhiệm cập nhật, lưu trữ hồ sơ theo pháp luật về lâm nghiệp (nếu có).</w:t>
      </w:r>
    </w:p>
    <w:p w:rsidR="00F65310" w:rsidRPr="007E4392" w:rsidRDefault="00F65310" w:rsidP="00F65310">
      <w:pPr>
        <w:tabs>
          <w:tab w:val="left" w:pos="0"/>
        </w:tabs>
        <w:spacing w:before="80" w:line="240" w:lineRule="auto"/>
        <w:ind w:firstLine="567"/>
        <w:jc w:val="both"/>
        <w:rPr>
          <w:rFonts w:eastAsia="Tahoma" w:cs="Times New Roman"/>
          <w:b/>
          <w:i/>
          <w:sz w:val="26"/>
          <w:szCs w:val="26"/>
        </w:rPr>
      </w:pPr>
      <w:r w:rsidRPr="007E4392">
        <w:rPr>
          <w:rFonts w:eastAsia="Tahoma" w:cs="Times New Roman"/>
          <w:b/>
          <w:i/>
          <w:sz w:val="26"/>
          <w:szCs w:val="26"/>
          <w:lang w:val="en-US"/>
        </w:rPr>
        <w:t>(3)</w:t>
      </w:r>
      <w:r w:rsidRPr="007E4392">
        <w:rPr>
          <w:rFonts w:eastAsia="Tahoma" w:cs="Times New Roman"/>
          <w:b/>
          <w:i/>
          <w:sz w:val="26"/>
          <w:szCs w:val="26"/>
        </w:rPr>
        <w:t xml:space="preserve"> </w:t>
      </w:r>
      <w:r w:rsidRPr="007E4392">
        <w:rPr>
          <w:rFonts w:eastAsia="Tahoma" w:cs="Times New Roman"/>
          <w:b/>
          <w:i/>
          <w:sz w:val="26"/>
          <w:szCs w:val="26"/>
          <w:lang w:val="en-US"/>
        </w:rPr>
        <w:t>Trình tự, thủ tục</w:t>
      </w:r>
      <w:r w:rsidRPr="007E4392">
        <w:rPr>
          <w:rFonts w:eastAsia="Tahoma" w:cs="Times New Roman"/>
          <w:b/>
          <w:i/>
          <w:sz w:val="26"/>
          <w:szCs w:val="26"/>
        </w:rPr>
        <w:t xml:space="preserve"> </w:t>
      </w:r>
      <w:r w:rsidRPr="007E4392">
        <w:rPr>
          <w:rFonts w:eastAsia="Tahoma" w:cs="Times New Roman"/>
          <w:b/>
          <w:i/>
          <w:sz w:val="26"/>
          <w:szCs w:val="26"/>
          <w:lang w:val="en-US"/>
        </w:rPr>
        <w:t xml:space="preserve">thực hiện đối với trường hợp </w:t>
      </w:r>
      <w:r w:rsidRPr="007E4392">
        <w:rPr>
          <w:rFonts w:eastAsia="Tahoma" w:cs="Times New Roman"/>
          <w:b/>
          <w:i/>
          <w:sz w:val="26"/>
          <w:szCs w:val="26"/>
        </w:rPr>
        <w:t>người sử dụng đất phải nộp tiền sử dụng đất, tiền thuê đất tính theo giá đất cụ thể như sau:</w:t>
      </w:r>
    </w:p>
    <w:p w:rsidR="00F65310" w:rsidRPr="00DF2A4D" w:rsidRDefault="00F65310" w:rsidP="00F65310">
      <w:pPr>
        <w:tabs>
          <w:tab w:val="left" w:pos="0"/>
        </w:tabs>
        <w:spacing w:before="80" w:line="240" w:lineRule="auto"/>
        <w:ind w:firstLine="567"/>
        <w:jc w:val="both"/>
        <w:rPr>
          <w:rFonts w:eastAsia="Tahoma" w:cs="Times New Roman"/>
          <w:sz w:val="26"/>
          <w:szCs w:val="26"/>
          <w:lang w:val="en-US"/>
        </w:rPr>
      </w:pPr>
      <w:r w:rsidRPr="00DF2A4D">
        <w:rPr>
          <w:rFonts w:eastAsia="Tahoma" w:cs="Times New Roman"/>
          <w:sz w:val="26"/>
          <w:szCs w:val="26"/>
          <w:lang w:val="en-US"/>
        </w:rPr>
        <w:t>a)</w:t>
      </w:r>
      <w:r w:rsidRPr="00DF2A4D">
        <w:rPr>
          <w:rFonts w:eastAsia="Tahoma" w:cs="Times New Roman"/>
          <w:sz w:val="26"/>
          <w:szCs w:val="26"/>
        </w:rPr>
        <w:t xml:space="preserve"> </w:t>
      </w:r>
      <w:r w:rsidRPr="00DF2A4D">
        <w:rPr>
          <w:rFonts w:eastAsia="Tahoma" w:cs="Times New Roman"/>
          <w:sz w:val="26"/>
          <w:szCs w:val="26"/>
          <w:lang w:val="en-US"/>
        </w:rPr>
        <w:t>Chuyển hồ sơ đến Cơ quan chuyên môn về nông nghiệp và môi trường cấp xã thực hiện:</w:t>
      </w:r>
    </w:p>
    <w:p w:rsidR="00F65310" w:rsidRPr="00DF2A4D" w:rsidRDefault="00F65310" w:rsidP="00F65310">
      <w:pPr>
        <w:tabs>
          <w:tab w:val="left" w:pos="0"/>
        </w:tabs>
        <w:spacing w:before="80" w:line="240" w:lineRule="auto"/>
        <w:ind w:firstLine="567"/>
        <w:jc w:val="both"/>
        <w:rPr>
          <w:rFonts w:eastAsia="Tahoma" w:cs="Times New Roman"/>
          <w:sz w:val="26"/>
          <w:szCs w:val="26"/>
          <w:lang w:val="en-US"/>
        </w:rPr>
      </w:pPr>
      <w:r w:rsidRPr="00DF2A4D">
        <w:rPr>
          <w:rFonts w:eastAsia="Tahoma" w:cs="Times New Roman"/>
          <w:sz w:val="26"/>
          <w:szCs w:val="26"/>
          <w:lang w:val="en-US"/>
        </w:rPr>
        <w:t xml:space="preserve">- Giao chi nhánh Văn phòng đăng ký đất đai cung cấp thông tin về cơ sở dữ liệu đất đai, lập trích lục bản đồ địa chính thửa đất đối với trường hợp hồ sơ đầy đủ và hợp lệ; </w:t>
      </w:r>
    </w:p>
    <w:p w:rsidR="00F65310" w:rsidRPr="00DF2A4D" w:rsidRDefault="00F65310" w:rsidP="00F65310">
      <w:pPr>
        <w:tabs>
          <w:tab w:val="left" w:pos="0"/>
        </w:tabs>
        <w:spacing w:before="80" w:line="240" w:lineRule="auto"/>
        <w:ind w:firstLine="567"/>
        <w:jc w:val="both"/>
        <w:rPr>
          <w:rFonts w:eastAsia="Tahoma" w:cs="Times New Roman"/>
          <w:sz w:val="26"/>
          <w:szCs w:val="26"/>
          <w:lang w:val="en-US"/>
        </w:rPr>
      </w:pPr>
      <w:r w:rsidRPr="00DF2A4D">
        <w:rPr>
          <w:rFonts w:eastAsia="Tahoma" w:cs="Times New Roman"/>
          <w:sz w:val="26"/>
          <w:szCs w:val="26"/>
          <w:lang w:val="en-US"/>
        </w:rPr>
        <w:t xml:space="preserve">- Hướng dẫn người nộp hồ sơ bổ sung trích đo địa chính thửa đất đối với thửa đất tại nơi chưa có bản đồ địa chính theo quy định hoặc làm lại hồ sơ hoặc </w:t>
      </w:r>
      <w:r w:rsidRPr="00DF2A4D">
        <w:rPr>
          <w:rFonts w:eastAsia="Tahoma" w:cs="Times New Roman"/>
          <w:spacing w:val="-4"/>
          <w:sz w:val="26"/>
          <w:szCs w:val="26"/>
          <w:lang w:val="en-US"/>
        </w:rPr>
        <w:t>bổ sung hồ sơ và nộp lại cho Cơ quan chuyên môn về nông nghiệp và môi trường cấp xã đối với trường hợp hồ sơ không đầy đủ, không hợp lệ</w:t>
      </w:r>
      <w:r w:rsidRPr="00DF2A4D">
        <w:rPr>
          <w:rFonts w:eastAsia="Tahoma" w:cs="Times New Roman"/>
          <w:sz w:val="26"/>
          <w:szCs w:val="26"/>
          <w:lang w:val="en-US"/>
        </w:rPr>
        <w:t xml:space="preserve">; </w:t>
      </w:r>
    </w:p>
    <w:p w:rsidR="00F65310" w:rsidRPr="00DF2A4D" w:rsidRDefault="00F65310" w:rsidP="00F65310">
      <w:pPr>
        <w:tabs>
          <w:tab w:val="left" w:pos="0"/>
        </w:tabs>
        <w:spacing w:before="80" w:line="240" w:lineRule="auto"/>
        <w:ind w:firstLine="567"/>
        <w:jc w:val="both"/>
        <w:rPr>
          <w:rFonts w:eastAsia="Tahoma" w:cs="Times New Roman"/>
          <w:sz w:val="26"/>
          <w:szCs w:val="26"/>
          <w:lang w:val="en-US"/>
        </w:rPr>
      </w:pPr>
      <w:r w:rsidRPr="00DF2A4D">
        <w:rPr>
          <w:rFonts w:eastAsia="Tahoma" w:cs="Times New Roman"/>
          <w:sz w:val="26"/>
          <w:szCs w:val="26"/>
          <w:lang w:val="en-US"/>
        </w:rPr>
        <w:t xml:space="preserve">- Rà soát, kiểm tra hồ sơ; kiểm tra thực địa; tổ chức kiểm tra phương án sử dụng tầng đất mặt đối với trường hợp chuyển mục đích sử dụng đất chuyên trồng lúa (nếu có); </w:t>
      </w:r>
    </w:p>
    <w:p w:rsidR="00F65310" w:rsidRPr="00DF2A4D" w:rsidRDefault="00F65310" w:rsidP="00F65310">
      <w:pPr>
        <w:tabs>
          <w:tab w:val="left" w:pos="0"/>
        </w:tabs>
        <w:spacing w:before="80" w:line="240" w:lineRule="auto"/>
        <w:ind w:firstLine="567"/>
        <w:jc w:val="both"/>
        <w:rPr>
          <w:rFonts w:eastAsia="Tahoma" w:cs="Times New Roman"/>
          <w:spacing w:val="-2"/>
          <w:sz w:val="26"/>
          <w:szCs w:val="26"/>
        </w:rPr>
      </w:pPr>
      <w:r w:rsidRPr="00DF2A4D">
        <w:rPr>
          <w:rFonts w:eastAsia="Tahoma" w:cs="Times New Roman"/>
          <w:sz w:val="26"/>
          <w:szCs w:val="26"/>
          <w:lang w:val="en-US"/>
        </w:rPr>
        <w:t>- H</w:t>
      </w:r>
      <w:r w:rsidRPr="00DF2A4D">
        <w:rPr>
          <w:rFonts w:eastAsia="Tahoma" w:cs="Times New Roman"/>
          <w:sz w:val="26"/>
          <w:szCs w:val="26"/>
        </w:rPr>
        <w:t xml:space="preserve">oàn thiện hồ sơ trình </w:t>
      </w:r>
      <w:r w:rsidRPr="00DF2A4D">
        <w:rPr>
          <w:rFonts w:eastAsia="Tahoma" w:cs="Times New Roman"/>
          <w:sz w:val="26"/>
          <w:szCs w:val="26"/>
          <w:lang w:val="en-US"/>
        </w:rPr>
        <w:t>Chủ tịch Ủy ban nhân dân cấp xã</w:t>
      </w:r>
      <w:r w:rsidRPr="00DF2A4D">
        <w:rPr>
          <w:rFonts w:eastAsia="Tahoma" w:cs="Times New Roman"/>
          <w:sz w:val="26"/>
          <w:szCs w:val="26"/>
        </w:rPr>
        <w:t xml:space="preserve"> ban hành quyết định giao đất</w:t>
      </w:r>
      <w:r w:rsidRPr="00DF2A4D">
        <w:rPr>
          <w:rFonts w:eastAsia="Tahoma" w:cs="Times New Roman"/>
          <w:sz w:val="26"/>
          <w:szCs w:val="26"/>
          <w:lang w:val="en-US"/>
        </w:rPr>
        <w:t>/</w:t>
      </w:r>
      <w:r w:rsidRPr="00DF2A4D">
        <w:rPr>
          <w:rFonts w:eastAsia="Tahoma" w:cs="Times New Roman"/>
          <w:sz w:val="26"/>
          <w:szCs w:val="26"/>
        </w:rPr>
        <w:t xml:space="preserve">cho thuê đất. </w:t>
      </w:r>
      <w:r w:rsidRPr="00DF2A4D">
        <w:rPr>
          <w:rFonts w:eastAsia="Tahoma" w:cs="Times New Roman"/>
          <w:sz w:val="26"/>
          <w:szCs w:val="26"/>
          <w:lang w:eastAsia="x-none"/>
        </w:rPr>
        <w:t xml:space="preserve">Hồ sơ </w:t>
      </w:r>
      <w:r w:rsidRPr="00DF2A4D">
        <w:rPr>
          <w:rFonts w:eastAsia="Tahoma" w:cs="Times New Roman"/>
          <w:sz w:val="26"/>
          <w:szCs w:val="26"/>
          <w:lang w:val="en-US" w:eastAsia="x-none"/>
        </w:rPr>
        <w:t>gồm: đơn và giấy tờ quy định tại điểm a Mục 3 thủ tục này</w:t>
      </w:r>
      <w:r w:rsidRPr="00DF2A4D">
        <w:rPr>
          <w:rFonts w:eastAsia="Tahoma" w:cs="Times New Roman"/>
          <w:sz w:val="26"/>
          <w:szCs w:val="26"/>
          <w:lang w:eastAsia="x-none"/>
        </w:rPr>
        <w:t xml:space="preserve">; kèm trích lục bản đồ địa chính thửa đất hoặc trích đo địa chính thửa đất, tờ trình theo Mẫu số </w:t>
      </w:r>
      <w:r w:rsidRPr="00DF2A4D">
        <w:rPr>
          <w:rFonts w:eastAsia="Tahoma" w:cs="Times New Roman"/>
          <w:sz w:val="26"/>
          <w:szCs w:val="26"/>
          <w:lang w:val="x-none" w:eastAsia="x-none"/>
        </w:rPr>
        <w:t xml:space="preserve">25 </w:t>
      </w:r>
      <w:r w:rsidRPr="00DF2A4D">
        <w:rPr>
          <w:rFonts w:eastAsia="Tahoma" w:cs="Times New Roman"/>
          <w:sz w:val="26"/>
          <w:szCs w:val="26"/>
          <w:lang w:eastAsia="x-none"/>
        </w:rPr>
        <w:t xml:space="preserve">ban hành kèm theo Nghị định </w:t>
      </w:r>
      <w:r w:rsidRPr="00DF2A4D">
        <w:rPr>
          <w:rFonts w:eastAsia="Calibri" w:cs="Times New Roman"/>
          <w:sz w:val="26"/>
          <w:szCs w:val="26"/>
          <w:lang w:val="en-US"/>
        </w:rPr>
        <w:t xml:space="preserve">số 151/2025/NĐ-CP ngày 12/6/2025 của Chính </w:t>
      </w:r>
      <w:r w:rsidRPr="00DF2A4D">
        <w:rPr>
          <w:rFonts w:eastAsia="Calibri" w:cs="Times New Roman"/>
          <w:sz w:val="26"/>
          <w:szCs w:val="26"/>
          <w:lang w:val="en-US"/>
        </w:rPr>
        <w:lastRenderedPageBreak/>
        <w:t>phủ</w:t>
      </w:r>
      <w:r w:rsidRPr="00DF2A4D">
        <w:rPr>
          <w:rFonts w:eastAsia="Tahoma" w:cs="Times New Roman"/>
          <w:sz w:val="26"/>
          <w:szCs w:val="26"/>
          <w:lang w:eastAsia="x-none"/>
        </w:rPr>
        <w:t xml:space="preserve"> kèm theo dự thảo quyết định theo Mẫu số </w:t>
      </w:r>
      <w:r w:rsidRPr="00DF2A4D">
        <w:rPr>
          <w:rFonts w:eastAsia="Tahoma" w:cs="Times New Roman"/>
          <w:sz w:val="26"/>
          <w:szCs w:val="26"/>
          <w:lang w:val="x-none" w:eastAsia="x-none"/>
        </w:rPr>
        <w:t xml:space="preserve">06 </w:t>
      </w:r>
      <w:r w:rsidRPr="00DF2A4D">
        <w:rPr>
          <w:rFonts w:eastAsia="Tahoma" w:cs="Times New Roman"/>
          <w:sz w:val="26"/>
          <w:szCs w:val="26"/>
          <w:lang w:eastAsia="x-none"/>
        </w:rPr>
        <w:t xml:space="preserve">ban hành kèm theo Nghị định </w:t>
      </w:r>
      <w:r w:rsidRPr="00DF2A4D">
        <w:rPr>
          <w:rFonts w:eastAsia="Calibri" w:cs="Times New Roman"/>
          <w:sz w:val="26"/>
          <w:szCs w:val="26"/>
          <w:lang w:val="en-US"/>
        </w:rPr>
        <w:t>số 151/2025/NĐ-CP ngày 12/6/2025 của Chính phủ</w:t>
      </w:r>
      <w:r w:rsidRPr="00DF2A4D">
        <w:rPr>
          <w:rFonts w:eastAsia="Tahoma" w:cs="Times New Roman"/>
          <w:sz w:val="26"/>
          <w:szCs w:val="26"/>
          <w:lang w:eastAsia="x-none"/>
        </w:rPr>
        <w:t>;</w:t>
      </w:r>
    </w:p>
    <w:p w:rsidR="00F65310" w:rsidRPr="00DF2A4D" w:rsidRDefault="00F65310" w:rsidP="00F65310">
      <w:pPr>
        <w:tabs>
          <w:tab w:val="left" w:pos="0"/>
        </w:tabs>
        <w:spacing w:line="240" w:lineRule="auto"/>
        <w:ind w:firstLine="567"/>
        <w:jc w:val="both"/>
        <w:rPr>
          <w:rFonts w:eastAsia="Tahoma" w:cs="Times New Roman"/>
          <w:sz w:val="26"/>
          <w:szCs w:val="26"/>
        </w:rPr>
      </w:pPr>
      <w:r w:rsidRPr="00DF2A4D">
        <w:rPr>
          <w:rFonts w:eastAsia="Tahoma" w:cs="Times New Roman"/>
          <w:sz w:val="26"/>
          <w:szCs w:val="26"/>
          <w:lang w:val="en-US"/>
        </w:rPr>
        <w:t>b)</w:t>
      </w:r>
      <w:r w:rsidRPr="00DF2A4D">
        <w:rPr>
          <w:rFonts w:eastAsia="Tahoma" w:cs="Times New Roman"/>
          <w:sz w:val="26"/>
          <w:szCs w:val="26"/>
        </w:rPr>
        <w:t xml:space="preserve"> </w:t>
      </w:r>
      <w:r w:rsidRPr="00DF2A4D">
        <w:rPr>
          <w:rFonts w:eastAsia="Tahoma" w:cs="Times New Roman"/>
          <w:sz w:val="26"/>
          <w:szCs w:val="26"/>
          <w:lang w:val="en-US"/>
        </w:rPr>
        <w:t>Chủ tịch Ủy ban nhân dân cấp xã</w:t>
      </w:r>
      <w:r w:rsidRPr="00DF2A4D">
        <w:rPr>
          <w:rFonts w:eastAsia="Tahoma" w:cs="Times New Roman"/>
          <w:sz w:val="26"/>
          <w:szCs w:val="26"/>
        </w:rPr>
        <w:t xml:space="preserve"> xem xét ban hành quyết định giao đất</w:t>
      </w:r>
      <w:r w:rsidRPr="00DF2A4D">
        <w:rPr>
          <w:rFonts w:eastAsia="Tahoma" w:cs="Times New Roman"/>
          <w:sz w:val="26"/>
          <w:szCs w:val="26"/>
          <w:lang w:val="en-US"/>
        </w:rPr>
        <w:t>/</w:t>
      </w:r>
      <w:r w:rsidRPr="00DF2A4D">
        <w:rPr>
          <w:rFonts w:eastAsia="Tahoma" w:cs="Times New Roman"/>
          <w:sz w:val="26"/>
          <w:szCs w:val="26"/>
        </w:rPr>
        <w:t xml:space="preserve">cho thuê đất và gửi cho Cơ quan chuyên môn về nông nghiệp và môi trường cấp </w:t>
      </w:r>
      <w:r w:rsidRPr="00DF2A4D">
        <w:rPr>
          <w:rFonts w:eastAsia="Tahoma" w:cs="Times New Roman"/>
          <w:sz w:val="26"/>
          <w:szCs w:val="26"/>
          <w:lang w:val="en-US"/>
        </w:rPr>
        <w:t>xã</w:t>
      </w:r>
      <w:r w:rsidRPr="00DF2A4D">
        <w:rPr>
          <w:rFonts w:eastAsia="Tahoma" w:cs="Times New Roman"/>
          <w:sz w:val="26"/>
          <w:szCs w:val="26"/>
        </w:rPr>
        <w:t xml:space="preserve"> để tổ chức việc xác định giá đất cụ thể;</w:t>
      </w:r>
    </w:p>
    <w:p w:rsidR="00F65310" w:rsidRPr="00DF2A4D" w:rsidRDefault="00F65310" w:rsidP="00F65310">
      <w:pPr>
        <w:tabs>
          <w:tab w:val="left" w:pos="0"/>
        </w:tabs>
        <w:spacing w:line="240" w:lineRule="auto"/>
        <w:ind w:firstLine="567"/>
        <w:jc w:val="both"/>
        <w:rPr>
          <w:rFonts w:eastAsia="Tahoma" w:cs="Times New Roman"/>
          <w:sz w:val="26"/>
          <w:szCs w:val="26"/>
        </w:rPr>
      </w:pPr>
      <w:r w:rsidRPr="00DF2A4D">
        <w:rPr>
          <w:rFonts w:eastAsia="Tahoma" w:cs="Times New Roman"/>
          <w:sz w:val="26"/>
          <w:szCs w:val="26"/>
          <w:lang w:val="en-US"/>
        </w:rPr>
        <w:t xml:space="preserve">c) </w:t>
      </w:r>
      <w:r w:rsidRPr="00DF2A4D">
        <w:rPr>
          <w:rFonts w:eastAsia="Times New Roman" w:cs="Times New Roman"/>
          <w:sz w:val="26"/>
          <w:szCs w:val="26"/>
          <w:lang w:val="en-US"/>
        </w:rPr>
        <w:t xml:space="preserve">Cơ quan chuyên môn về nông nghiệp và môi trường cấp xã </w:t>
      </w:r>
      <w:r w:rsidRPr="00DF2A4D">
        <w:rPr>
          <w:rFonts w:eastAsia="Tahoma" w:cs="Times New Roman"/>
          <w:sz w:val="26"/>
          <w:szCs w:val="26"/>
        </w:rPr>
        <w:t>tổ chức việc xác định giá đất cụ thể, trình cơ quan có thẩm quyền ban hành quyết định phê duyệt giá đất cụ thể theo quy định của pháp luật về giá đất có nội dung về trách nhiệm của cơ quan thuế trong việc hướng dẫn người sử dụng đất nộp tiền sử dụng đất, tiền thuê đất theo quy định của pháp luật về tiền sử dụng đất, tiền thuê đất;</w:t>
      </w:r>
    </w:p>
    <w:p w:rsidR="00F65310" w:rsidRPr="00DF2A4D" w:rsidRDefault="00F65310" w:rsidP="00F65310">
      <w:pPr>
        <w:tabs>
          <w:tab w:val="left" w:pos="0"/>
        </w:tabs>
        <w:spacing w:line="240" w:lineRule="auto"/>
        <w:ind w:firstLine="567"/>
        <w:jc w:val="both"/>
        <w:rPr>
          <w:rFonts w:eastAsia="Tahoma" w:cs="Times New Roman"/>
          <w:spacing w:val="-2"/>
          <w:sz w:val="26"/>
          <w:szCs w:val="26"/>
        </w:rPr>
      </w:pPr>
      <w:r w:rsidRPr="00DF2A4D">
        <w:rPr>
          <w:rFonts w:eastAsia="Tahoma" w:cs="Times New Roman"/>
          <w:spacing w:val="-2"/>
          <w:sz w:val="26"/>
          <w:szCs w:val="26"/>
          <w:lang w:val="en-US"/>
        </w:rPr>
        <w:t>d)</w:t>
      </w:r>
      <w:r w:rsidRPr="00DF2A4D">
        <w:rPr>
          <w:rFonts w:eastAsia="Tahoma" w:cs="Times New Roman"/>
          <w:spacing w:val="-2"/>
          <w:sz w:val="26"/>
          <w:szCs w:val="26"/>
        </w:rPr>
        <w:t xml:space="preserve"> Cơ quan có thẩm quyền xem xét ban hành quyết định phê duyệt giá đất cụ thể;</w:t>
      </w:r>
    </w:p>
    <w:p w:rsidR="00F65310" w:rsidRPr="00DF2A4D" w:rsidRDefault="00F65310" w:rsidP="00F65310">
      <w:pPr>
        <w:tabs>
          <w:tab w:val="left" w:pos="0"/>
        </w:tabs>
        <w:spacing w:line="240" w:lineRule="auto"/>
        <w:ind w:firstLine="567"/>
        <w:jc w:val="both"/>
        <w:rPr>
          <w:rFonts w:eastAsia="Tahoma" w:cs="Times New Roman"/>
          <w:sz w:val="26"/>
          <w:szCs w:val="26"/>
          <w:lang w:val="en-US"/>
        </w:rPr>
      </w:pPr>
      <w:r w:rsidRPr="00DF2A4D">
        <w:rPr>
          <w:rFonts w:eastAsia="Tahoma" w:cs="Times New Roman"/>
          <w:sz w:val="26"/>
          <w:szCs w:val="26"/>
          <w:lang w:val="en-US"/>
        </w:rPr>
        <w:t xml:space="preserve">đ) </w:t>
      </w:r>
      <w:r w:rsidRPr="00DF2A4D">
        <w:rPr>
          <w:rFonts w:eastAsia="Times New Roman" w:cs="Times New Roman"/>
          <w:sz w:val="26"/>
          <w:szCs w:val="26"/>
          <w:lang w:val="en-US"/>
        </w:rPr>
        <w:t xml:space="preserve">Cơ quan chuyên môn về nông nghiệp và môi trường </w:t>
      </w:r>
      <w:r w:rsidRPr="00DF2A4D">
        <w:rPr>
          <w:rFonts w:eastAsia="Tahoma" w:cs="Times New Roman"/>
          <w:sz w:val="26"/>
          <w:szCs w:val="26"/>
          <w:lang w:val="en-US"/>
        </w:rPr>
        <w:t>chủ trì, phối hợp các cơ quan có liên quan xác định trường hợp được miễn tiền sử dụng đất/tiền thuê đất theo quy định của pháp luật về tiền sử dụng đất, tiền thuê đất (nếu có);</w:t>
      </w:r>
    </w:p>
    <w:p w:rsidR="00F65310" w:rsidRPr="00DF2A4D" w:rsidRDefault="00F65310" w:rsidP="00F65310">
      <w:pPr>
        <w:tabs>
          <w:tab w:val="left" w:pos="0"/>
        </w:tabs>
        <w:spacing w:line="240" w:lineRule="auto"/>
        <w:ind w:firstLine="567"/>
        <w:jc w:val="both"/>
        <w:rPr>
          <w:rFonts w:eastAsia="Tahoma" w:cs="Times New Roman"/>
          <w:sz w:val="26"/>
          <w:szCs w:val="26"/>
        </w:rPr>
      </w:pPr>
      <w:r w:rsidRPr="00DF2A4D">
        <w:rPr>
          <w:rFonts w:eastAsia="Tahoma" w:cs="Times New Roman"/>
          <w:sz w:val="26"/>
          <w:szCs w:val="26"/>
          <w:lang w:val="en-US"/>
        </w:rPr>
        <w:t>e)</w:t>
      </w:r>
      <w:r w:rsidRPr="00DF2A4D">
        <w:rPr>
          <w:rFonts w:eastAsia="Tahoma" w:cs="Times New Roman"/>
          <w:sz w:val="26"/>
          <w:szCs w:val="26"/>
        </w:rPr>
        <w:t xml:space="preserve"> </w:t>
      </w:r>
      <w:r w:rsidRPr="00DF2A4D">
        <w:rPr>
          <w:rFonts w:eastAsia="Times New Roman" w:cs="Times New Roman"/>
          <w:sz w:val="26"/>
          <w:szCs w:val="26"/>
          <w:lang w:val="en-US"/>
        </w:rPr>
        <w:t xml:space="preserve">Cơ quan chuyên môn về nông nghiệp và môi trường cấp xã </w:t>
      </w:r>
      <w:r w:rsidRPr="00DF2A4D">
        <w:rPr>
          <w:rFonts w:eastAsia="Tahoma" w:cs="Times New Roman"/>
          <w:sz w:val="26"/>
          <w:szCs w:val="26"/>
        </w:rPr>
        <w:t xml:space="preserve">chuyển thông tin địa chính thửa đất theo Mẫu số </w:t>
      </w:r>
      <w:r w:rsidRPr="00DF2A4D">
        <w:rPr>
          <w:rFonts w:eastAsia="Tahoma" w:cs="Times New Roman"/>
          <w:sz w:val="26"/>
          <w:szCs w:val="26"/>
          <w:lang w:val="en-US"/>
        </w:rPr>
        <w:t xml:space="preserve">19 </w:t>
      </w:r>
      <w:r w:rsidRPr="00DF2A4D">
        <w:rPr>
          <w:rFonts w:eastAsia="Tahoma" w:cs="Times New Roman"/>
          <w:sz w:val="26"/>
          <w:szCs w:val="26"/>
        </w:rPr>
        <w:t>ban hành kèm theo Nghị định này cho cơ quan thuế;</w:t>
      </w:r>
    </w:p>
    <w:p w:rsidR="00F65310" w:rsidRPr="00DF2A4D" w:rsidRDefault="00F65310" w:rsidP="00F65310">
      <w:pPr>
        <w:tabs>
          <w:tab w:val="left" w:pos="0"/>
          <w:tab w:val="left" w:pos="709"/>
        </w:tabs>
        <w:spacing w:line="240" w:lineRule="auto"/>
        <w:ind w:firstLine="567"/>
        <w:jc w:val="both"/>
        <w:rPr>
          <w:rFonts w:eastAsia="Tahoma" w:cs="Times New Roman"/>
          <w:spacing w:val="-2"/>
          <w:sz w:val="26"/>
          <w:szCs w:val="26"/>
          <w:lang w:val="en-US"/>
        </w:rPr>
      </w:pPr>
      <w:r w:rsidRPr="00DF2A4D">
        <w:rPr>
          <w:rFonts w:eastAsia="Tahoma" w:cs="Times New Roman"/>
          <w:spacing w:val="-2"/>
          <w:sz w:val="26"/>
          <w:szCs w:val="26"/>
          <w:lang w:val="en-US"/>
        </w:rPr>
        <w:t>g) Cơ quan thuế xác định tiền sử dụng đất/tiền thuê đất phải nộp theo quy định; trường hợp được miễn tiền thuê đất một số năm sau thời gian được miễn tiền thuê đất của thời gian xây dựng cơ bản theo quy định của Chính phủ về tiền sử dụng đất, tiền thuê đất thì cơ quan thuế xác định tiền thuê đất phải nộp một số năm; ban hành thông báo nộp tiền sử dụng đất/tiền thuê đất gửi cho người sử dụng đất;</w:t>
      </w:r>
    </w:p>
    <w:p w:rsidR="00F65310" w:rsidRPr="00DF2A4D" w:rsidRDefault="00F65310" w:rsidP="00F65310">
      <w:pPr>
        <w:tabs>
          <w:tab w:val="left" w:pos="0"/>
          <w:tab w:val="left" w:pos="709"/>
        </w:tabs>
        <w:spacing w:line="240" w:lineRule="auto"/>
        <w:ind w:firstLine="567"/>
        <w:jc w:val="both"/>
        <w:rPr>
          <w:rFonts w:eastAsia="Tahoma" w:cs="Times New Roman"/>
          <w:sz w:val="26"/>
          <w:szCs w:val="26"/>
        </w:rPr>
      </w:pPr>
      <w:r w:rsidRPr="00DF2A4D">
        <w:rPr>
          <w:rFonts w:eastAsia="Tahoma" w:cs="Times New Roman"/>
          <w:sz w:val="26"/>
          <w:szCs w:val="26"/>
          <w:lang w:val="en-US"/>
        </w:rPr>
        <w:t>h)</w:t>
      </w:r>
      <w:r w:rsidRPr="00DF2A4D">
        <w:rPr>
          <w:rFonts w:eastAsia="Tahoma" w:cs="Times New Roman"/>
          <w:sz w:val="26"/>
          <w:szCs w:val="26"/>
        </w:rPr>
        <w:t xml:space="preserve"> Người sử dụng đất nộp tiền sử dụng đất</w:t>
      </w:r>
      <w:r w:rsidRPr="00DF2A4D">
        <w:rPr>
          <w:rFonts w:eastAsia="Tahoma" w:cs="Times New Roman"/>
          <w:sz w:val="26"/>
          <w:szCs w:val="26"/>
          <w:lang w:val="en-US"/>
        </w:rPr>
        <w:t>/</w:t>
      </w:r>
      <w:r w:rsidRPr="00DF2A4D">
        <w:rPr>
          <w:rFonts w:eastAsia="Tahoma" w:cs="Times New Roman"/>
          <w:sz w:val="26"/>
          <w:szCs w:val="26"/>
        </w:rPr>
        <w:t>tiền thuê đất theo quy định của pháp luật về tiền sử dụng đất, tiền thuê đất;</w:t>
      </w:r>
    </w:p>
    <w:p w:rsidR="00F65310" w:rsidRPr="00DF2A4D" w:rsidRDefault="00F65310" w:rsidP="00F65310">
      <w:pPr>
        <w:tabs>
          <w:tab w:val="left" w:pos="0"/>
          <w:tab w:val="left" w:pos="709"/>
        </w:tabs>
        <w:spacing w:line="240" w:lineRule="auto"/>
        <w:ind w:firstLine="567"/>
        <w:jc w:val="both"/>
        <w:rPr>
          <w:rFonts w:eastAsia="Tahoma" w:cs="Times New Roman"/>
          <w:spacing w:val="-4"/>
          <w:sz w:val="26"/>
          <w:szCs w:val="26"/>
        </w:rPr>
      </w:pPr>
      <w:r w:rsidRPr="00DF2A4D">
        <w:rPr>
          <w:rFonts w:eastAsia="Tahoma" w:cs="Times New Roman"/>
          <w:spacing w:val="-4"/>
          <w:sz w:val="26"/>
          <w:szCs w:val="26"/>
          <w:lang w:val="en-US"/>
        </w:rPr>
        <w:t>i</w:t>
      </w:r>
      <w:r w:rsidRPr="00DF2A4D">
        <w:rPr>
          <w:rFonts w:eastAsia="Tahoma" w:cs="Times New Roman"/>
          <w:spacing w:val="-4"/>
          <w:sz w:val="26"/>
          <w:szCs w:val="26"/>
        </w:rPr>
        <w:t>) Cơ quan thuế xác nhận hoàn thành việc nộp tiền sử dụng đất/tiền thuê đất và gửi thông báo kết quả cho cơ quan chuyên môn về nông nghiệp và môi trường</w:t>
      </w:r>
      <w:r w:rsidRPr="00DF2A4D">
        <w:rPr>
          <w:rFonts w:eastAsia="Tahoma" w:cs="Times New Roman"/>
          <w:spacing w:val="-4"/>
          <w:sz w:val="26"/>
          <w:szCs w:val="26"/>
          <w:lang w:val="en-US"/>
        </w:rPr>
        <w:t xml:space="preserve"> cấp xã</w:t>
      </w:r>
      <w:r w:rsidRPr="00DF2A4D">
        <w:rPr>
          <w:rFonts w:eastAsia="Tahoma" w:cs="Times New Roman"/>
          <w:spacing w:val="-4"/>
          <w:sz w:val="26"/>
          <w:szCs w:val="26"/>
        </w:rPr>
        <w:t>;</w:t>
      </w:r>
    </w:p>
    <w:p w:rsidR="00F65310" w:rsidRPr="00DF2A4D" w:rsidRDefault="00F65310" w:rsidP="00F65310">
      <w:pPr>
        <w:tabs>
          <w:tab w:val="left" w:pos="0"/>
        </w:tabs>
        <w:spacing w:line="240" w:lineRule="auto"/>
        <w:ind w:firstLine="567"/>
        <w:jc w:val="both"/>
        <w:rPr>
          <w:rFonts w:eastAsia="Tahoma" w:cs="Times New Roman"/>
          <w:sz w:val="26"/>
          <w:szCs w:val="26"/>
        </w:rPr>
      </w:pPr>
      <w:r w:rsidRPr="00DF2A4D">
        <w:rPr>
          <w:rFonts w:eastAsia="Tahoma" w:cs="Times New Roman"/>
          <w:sz w:val="26"/>
          <w:szCs w:val="26"/>
          <w:lang w:val="en-US"/>
        </w:rPr>
        <w:t>k)</w:t>
      </w:r>
      <w:r w:rsidRPr="00DF2A4D">
        <w:rPr>
          <w:rFonts w:eastAsia="Tahoma" w:cs="Times New Roman"/>
          <w:sz w:val="26"/>
          <w:szCs w:val="26"/>
        </w:rPr>
        <w:t xml:space="preserve"> </w:t>
      </w:r>
      <w:r w:rsidRPr="00DF2A4D">
        <w:rPr>
          <w:rFonts w:eastAsia="Times New Roman" w:cs="Times New Roman"/>
          <w:sz w:val="26"/>
          <w:szCs w:val="26"/>
          <w:lang w:val="en-US"/>
        </w:rPr>
        <w:t xml:space="preserve">Cơ quan chuyên môn về nông nghiệp và môi trường cấp xã ký hoặc trình cấp có thẩm quyền ký cấp Giấy chứng nhận </w:t>
      </w:r>
      <w:r w:rsidRPr="00DF2A4D">
        <w:rPr>
          <w:rFonts w:eastAsia="Tahoma" w:cs="Times New Roman"/>
          <w:sz w:val="26"/>
          <w:szCs w:val="26"/>
        </w:rPr>
        <w:t xml:space="preserve">và thực hiện các công việc quy định tại khoản 4 Điều 228 Luật Đất đai; việc bàn giao đất trên thực địa thực hiện theo Mẫu số </w:t>
      </w:r>
      <w:r w:rsidRPr="00DF2A4D">
        <w:rPr>
          <w:rFonts w:eastAsia="Tahoma" w:cs="Times New Roman"/>
          <w:sz w:val="26"/>
          <w:szCs w:val="26"/>
          <w:lang w:val="en-US"/>
        </w:rPr>
        <w:t xml:space="preserve">24 </w:t>
      </w:r>
      <w:r w:rsidRPr="00DF2A4D">
        <w:rPr>
          <w:rFonts w:eastAsia="Tahoma" w:cs="Times New Roman"/>
          <w:sz w:val="26"/>
          <w:szCs w:val="26"/>
        </w:rPr>
        <w:t xml:space="preserve">ban hành kèm theo Nghị định </w:t>
      </w:r>
      <w:r w:rsidRPr="00DF2A4D">
        <w:rPr>
          <w:rFonts w:eastAsia="Calibri" w:cs="Times New Roman"/>
          <w:sz w:val="26"/>
          <w:szCs w:val="26"/>
          <w:lang w:val="en-US"/>
        </w:rPr>
        <w:t>số 151/2025/NĐ-CP ngày 12/6/2025 của Chính phủ</w:t>
      </w:r>
      <w:r w:rsidRPr="00DF2A4D">
        <w:rPr>
          <w:rFonts w:eastAsia="Tahoma" w:cs="Times New Roman"/>
          <w:sz w:val="26"/>
          <w:szCs w:val="26"/>
        </w:rPr>
        <w:t>;</w:t>
      </w:r>
    </w:p>
    <w:p w:rsidR="00F65310" w:rsidRPr="00DF2A4D" w:rsidRDefault="00F65310" w:rsidP="00F65310">
      <w:pPr>
        <w:tabs>
          <w:tab w:val="left" w:pos="0"/>
        </w:tabs>
        <w:spacing w:line="240" w:lineRule="auto"/>
        <w:ind w:firstLine="567"/>
        <w:jc w:val="both"/>
        <w:rPr>
          <w:rFonts w:eastAsia="Calibri" w:cs="Times New Roman"/>
          <w:sz w:val="26"/>
          <w:szCs w:val="26"/>
          <w:lang w:val="en-US"/>
        </w:rPr>
      </w:pPr>
      <w:r w:rsidRPr="00DF2A4D">
        <w:rPr>
          <w:rFonts w:eastAsia="Tahoma" w:cs="Times New Roman"/>
          <w:sz w:val="26"/>
          <w:szCs w:val="26"/>
          <w:lang w:val="en-US"/>
        </w:rPr>
        <w:t>l)</w:t>
      </w:r>
      <w:r w:rsidRPr="00DF2A4D">
        <w:rPr>
          <w:rFonts w:eastAsia="Tahoma" w:cs="Times New Roman"/>
          <w:sz w:val="26"/>
          <w:szCs w:val="26"/>
        </w:rPr>
        <w:t xml:space="preserve"> Chi nhánh Văn phòng đăng ký đất đai có trách nhiệm cập nhật, chỉnh lý cơ sở dữ liệu đất đai, hồ sơ địa chính</w:t>
      </w:r>
      <w:r w:rsidRPr="00DF2A4D">
        <w:rPr>
          <w:rFonts w:eastAsia="Tahoma" w:cs="Times New Roman"/>
          <w:sz w:val="26"/>
          <w:szCs w:val="26"/>
          <w:lang w:val="en-US"/>
        </w:rPr>
        <w:t>.</w:t>
      </w:r>
    </w:p>
    <w:p w:rsidR="00F65310" w:rsidRPr="00DF2A4D" w:rsidRDefault="00F65310" w:rsidP="00F65310">
      <w:pPr>
        <w:pStyle w:val="ws-p"/>
        <w:shd w:val="clear" w:color="auto" w:fill="FFFFFF"/>
        <w:spacing w:before="60" w:beforeAutospacing="0" w:after="60" w:afterAutospacing="0" w:line="252" w:lineRule="auto"/>
        <w:ind w:firstLine="567"/>
        <w:jc w:val="both"/>
        <w:rPr>
          <w:sz w:val="26"/>
          <w:szCs w:val="26"/>
          <w:lang w:val="vi-VN"/>
        </w:rPr>
      </w:pPr>
      <w:r w:rsidRPr="00DF2A4D">
        <w:rPr>
          <w:b/>
          <w:sz w:val="26"/>
          <w:szCs w:val="26"/>
          <w:lang w:val="vi-VN"/>
        </w:rPr>
        <w:t xml:space="preserve">Bước 3: </w:t>
      </w:r>
      <w:r w:rsidRPr="00DF2A4D">
        <w:rPr>
          <w:sz w:val="26"/>
          <w:szCs w:val="26"/>
          <w:lang w:val="vi-VN"/>
        </w:rPr>
        <w:t>Trả kết quả</w:t>
      </w:r>
    </w:p>
    <w:p w:rsidR="002F6461" w:rsidRDefault="002F6461" w:rsidP="002F6461">
      <w:pPr>
        <w:pStyle w:val="ws-p"/>
        <w:shd w:val="clear" w:color="auto" w:fill="FFFFFF"/>
        <w:spacing w:before="0" w:beforeAutospacing="0" w:after="0" w:afterAutospacing="0"/>
        <w:ind w:firstLine="324"/>
        <w:jc w:val="both"/>
        <w:rPr>
          <w:sz w:val="28"/>
          <w:szCs w:val="28"/>
        </w:rPr>
      </w:pPr>
      <w:r w:rsidRPr="00650F1C">
        <w:rPr>
          <w:sz w:val="28"/>
          <w:szCs w:val="28"/>
        </w:rPr>
        <w:t>Trung tâm phục vụ hành chính công cấp xã trả kết quả trực tiếp cho người nộp hồ sơ (trường hợp người nộp hồ sơ muốn nhận kết quả trực tiếp) hoặc chuyển kết quả cho nhân viên bưu điện để trả kết quả thông qua dịch vụ bưu chính công ích cho người nộp hồ sơ theo yêu cầu.</w:t>
      </w:r>
    </w:p>
    <w:p w:rsidR="00F65310" w:rsidRPr="00DF2A4D" w:rsidRDefault="002F6461" w:rsidP="002F6461">
      <w:pPr>
        <w:tabs>
          <w:tab w:val="left" w:pos="993"/>
        </w:tabs>
        <w:autoSpaceDE w:val="0"/>
        <w:autoSpaceDN w:val="0"/>
        <w:spacing w:before="60" w:after="60" w:line="252" w:lineRule="auto"/>
        <w:ind w:firstLine="567"/>
        <w:jc w:val="both"/>
        <w:rPr>
          <w:rFonts w:cs="Times New Roman"/>
          <w:sz w:val="26"/>
          <w:szCs w:val="26"/>
        </w:rPr>
      </w:pPr>
      <w:r>
        <w:rPr>
          <w:szCs w:val="28"/>
        </w:rPr>
        <w:t>Trường hợp người nộp hồ sơ muốn nhận kết quả ở xã khác với xã nộp hồ sơ thì đăng ký khi nộp hồ sơ.</w:t>
      </w:r>
    </w:p>
    <w:p w:rsidR="00222820" w:rsidRDefault="00222820" w:rsidP="00222820">
      <w:pPr>
        <w:spacing w:before="60" w:after="60" w:line="252" w:lineRule="auto"/>
        <w:ind w:firstLine="567"/>
        <w:jc w:val="both"/>
        <w:rPr>
          <w:rFonts w:cs="Times New Roman"/>
          <w:b/>
          <w:sz w:val="26"/>
          <w:szCs w:val="26"/>
          <w:lang w:val="en-US"/>
        </w:rPr>
      </w:pPr>
      <w:r w:rsidRPr="00BA6D71">
        <w:rPr>
          <w:rFonts w:cs="Times New Roman"/>
          <w:b/>
          <w:sz w:val="26"/>
          <w:szCs w:val="26"/>
          <w:lang w:val="en-US"/>
        </w:rPr>
        <w:t>* Sơ đồ quy trình:</w:t>
      </w:r>
    </w:p>
    <w:p w:rsidR="007E2B95" w:rsidRDefault="007E2B95" w:rsidP="007E2B95">
      <w:pPr>
        <w:spacing w:before="60" w:after="60" w:line="252" w:lineRule="auto"/>
        <w:jc w:val="both"/>
        <w:rPr>
          <w:rFonts w:cs="Times New Roman"/>
          <w:b/>
          <w:sz w:val="26"/>
          <w:szCs w:val="26"/>
          <w:lang w:val="en-US"/>
        </w:rPr>
      </w:pPr>
      <w:r w:rsidRPr="00503F94">
        <w:rPr>
          <w:noProof/>
          <w:lang w:val="en-US"/>
        </w:rPr>
        <w:lastRenderedPageBreak/>
        <w:drawing>
          <wp:inline distT="0" distB="0" distL="0" distR="0" wp14:anchorId="478800A7" wp14:editId="478DCF80">
            <wp:extent cx="5760085" cy="3331375"/>
            <wp:effectExtent l="0" t="0" r="0" b="0"/>
            <wp:docPr id="46" name="Diagram 4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5" r:lo="rId116" r:qs="rId117" r:cs="rId118"/>
              </a:graphicData>
            </a:graphic>
          </wp:inline>
        </w:drawing>
      </w:r>
    </w:p>
    <w:p w:rsidR="00222820" w:rsidRPr="00BA6D71" w:rsidRDefault="00222820" w:rsidP="00222820">
      <w:pPr>
        <w:spacing w:before="60" w:after="60" w:line="252" w:lineRule="auto"/>
        <w:jc w:val="both"/>
        <w:rPr>
          <w:rFonts w:cs="Times New Roman"/>
          <w:b/>
          <w:sz w:val="26"/>
          <w:szCs w:val="26"/>
          <w:lang w:val="en-US"/>
        </w:rPr>
      </w:pPr>
    </w:p>
    <w:p w:rsidR="00495556" w:rsidRPr="00DF2A4D" w:rsidRDefault="00495556" w:rsidP="00495556">
      <w:pPr>
        <w:pStyle w:val="Heading4"/>
        <w:tabs>
          <w:tab w:val="left" w:pos="851"/>
          <w:tab w:val="left" w:pos="1771"/>
        </w:tabs>
        <w:spacing w:before="60" w:line="252" w:lineRule="auto"/>
        <w:ind w:firstLine="567"/>
        <w:rPr>
          <w:rFonts w:ascii="Times New Roman" w:hAnsi="Times New Roman" w:cs="Times New Roman"/>
          <w:b/>
          <w:i w:val="0"/>
          <w:color w:val="auto"/>
          <w:spacing w:val="-2"/>
          <w:sz w:val="26"/>
          <w:szCs w:val="26"/>
        </w:rPr>
      </w:pPr>
      <w:r w:rsidRPr="00DF2A4D">
        <w:rPr>
          <w:rFonts w:ascii="Times New Roman" w:hAnsi="Times New Roman" w:cs="Times New Roman"/>
          <w:b/>
          <w:i w:val="0"/>
          <w:color w:val="auto"/>
          <w:sz w:val="26"/>
          <w:szCs w:val="26"/>
          <w:lang w:val="en-GB"/>
        </w:rPr>
        <w:t>2.</w:t>
      </w:r>
      <w:r w:rsidRPr="00DF2A4D">
        <w:rPr>
          <w:rFonts w:ascii="Times New Roman" w:hAnsi="Times New Roman" w:cs="Times New Roman"/>
          <w:b/>
          <w:i w:val="0"/>
          <w:color w:val="auto"/>
          <w:sz w:val="26"/>
          <w:szCs w:val="26"/>
          <w:lang w:val="en-GB"/>
        </w:rPr>
        <w:tab/>
      </w:r>
      <w:r w:rsidRPr="00DF2A4D">
        <w:rPr>
          <w:rFonts w:ascii="Times New Roman" w:hAnsi="Times New Roman" w:cs="Times New Roman"/>
          <w:b/>
          <w:i w:val="0"/>
          <w:color w:val="auto"/>
          <w:spacing w:val="-2"/>
          <w:sz w:val="26"/>
          <w:szCs w:val="26"/>
        </w:rPr>
        <w:t>Cách</w:t>
      </w:r>
      <w:r w:rsidRPr="00DF2A4D">
        <w:rPr>
          <w:rFonts w:ascii="Times New Roman" w:hAnsi="Times New Roman" w:cs="Times New Roman"/>
          <w:b/>
          <w:i w:val="0"/>
          <w:color w:val="auto"/>
          <w:spacing w:val="-2"/>
          <w:sz w:val="26"/>
          <w:szCs w:val="26"/>
          <w:lang w:val="en-US"/>
        </w:rPr>
        <w:t xml:space="preserve"> </w:t>
      </w:r>
      <w:r w:rsidRPr="00DF2A4D">
        <w:rPr>
          <w:rFonts w:ascii="Times New Roman" w:hAnsi="Times New Roman" w:cs="Times New Roman"/>
          <w:b/>
          <w:i w:val="0"/>
          <w:color w:val="auto"/>
          <w:spacing w:val="-2"/>
          <w:sz w:val="26"/>
          <w:szCs w:val="26"/>
        </w:rPr>
        <w:t>thức</w:t>
      </w:r>
      <w:r w:rsidRPr="00DF2A4D">
        <w:rPr>
          <w:rFonts w:ascii="Times New Roman" w:hAnsi="Times New Roman" w:cs="Times New Roman"/>
          <w:b/>
          <w:i w:val="0"/>
          <w:color w:val="auto"/>
          <w:spacing w:val="-2"/>
          <w:sz w:val="26"/>
          <w:szCs w:val="26"/>
          <w:lang w:val="en-US"/>
        </w:rPr>
        <w:t xml:space="preserve"> </w:t>
      </w:r>
      <w:r w:rsidRPr="00DF2A4D">
        <w:rPr>
          <w:rFonts w:ascii="Times New Roman" w:hAnsi="Times New Roman" w:cs="Times New Roman"/>
          <w:b/>
          <w:i w:val="0"/>
          <w:color w:val="auto"/>
          <w:spacing w:val="-2"/>
          <w:sz w:val="26"/>
          <w:szCs w:val="26"/>
        </w:rPr>
        <w:t>thực</w:t>
      </w:r>
      <w:r w:rsidRPr="00DF2A4D">
        <w:rPr>
          <w:rFonts w:ascii="Times New Roman" w:hAnsi="Times New Roman" w:cs="Times New Roman"/>
          <w:b/>
          <w:i w:val="0"/>
          <w:color w:val="auto"/>
          <w:spacing w:val="-2"/>
          <w:sz w:val="26"/>
          <w:szCs w:val="26"/>
          <w:lang w:val="en-US"/>
        </w:rPr>
        <w:t xml:space="preserve"> </w:t>
      </w:r>
      <w:r w:rsidRPr="00DF2A4D">
        <w:rPr>
          <w:rFonts w:ascii="Times New Roman" w:hAnsi="Times New Roman" w:cs="Times New Roman"/>
          <w:b/>
          <w:i w:val="0"/>
          <w:color w:val="auto"/>
          <w:spacing w:val="-2"/>
          <w:sz w:val="26"/>
          <w:szCs w:val="26"/>
        </w:rPr>
        <w:t>hiện:</w:t>
      </w:r>
    </w:p>
    <w:p w:rsidR="00495556" w:rsidRPr="00DF2A4D" w:rsidRDefault="00495556" w:rsidP="00495556">
      <w:pPr>
        <w:tabs>
          <w:tab w:val="left" w:pos="993"/>
        </w:tabs>
        <w:autoSpaceDE w:val="0"/>
        <w:autoSpaceDN w:val="0"/>
        <w:spacing w:before="60" w:after="60" w:line="252" w:lineRule="auto"/>
        <w:ind w:firstLine="567"/>
        <w:jc w:val="both"/>
        <w:rPr>
          <w:rFonts w:eastAsia="Times New Roman" w:cs="Times New Roman"/>
          <w:bCs/>
          <w:sz w:val="26"/>
          <w:szCs w:val="26"/>
        </w:rPr>
      </w:pPr>
      <w:r w:rsidRPr="00DF2A4D">
        <w:rPr>
          <w:rFonts w:cs="Times New Roman"/>
          <w:sz w:val="26"/>
          <w:szCs w:val="26"/>
          <w:lang w:val="en-GB"/>
        </w:rPr>
        <w:t xml:space="preserve">a) </w:t>
      </w:r>
      <w:r w:rsidRPr="00DF2A4D">
        <w:rPr>
          <w:rFonts w:eastAsia="Times New Roman" w:cs="Times New Roman"/>
          <w:bCs/>
          <w:sz w:val="26"/>
          <w:szCs w:val="26"/>
        </w:rPr>
        <w:t xml:space="preserve">Nộp hồ sơ trực tiếp tại bất kỳ Trung tâm Phục vụ hành chính công cấp xã trên địa bàn tỉnh Tây Ninh. </w:t>
      </w:r>
    </w:p>
    <w:p w:rsidR="00495556" w:rsidRPr="00DF2A4D" w:rsidRDefault="00495556" w:rsidP="00ED5415">
      <w:pPr>
        <w:tabs>
          <w:tab w:val="left" w:pos="851"/>
          <w:tab w:val="left" w:pos="993"/>
        </w:tabs>
        <w:spacing w:before="60" w:after="60" w:line="252" w:lineRule="auto"/>
        <w:ind w:firstLine="567"/>
        <w:jc w:val="both"/>
        <w:rPr>
          <w:sz w:val="26"/>
          <w:szCs w:val="26"/>
        </w:rPr>
      </w:pPr>
      <w:r w:rsidRPr="00DF2A4D">
        <w:rPr>
          <w:rFonts w:cs="Times New Roman"/>
          <w:sz w:val="26"/>
          <w:szCs w:val="26"/>
        </w:rPr>
        <w:t>b) Nộp trực tuyế</w:t>
      </w:r>
      <w:r w:rsidR="00ED5415">
        <w:rPr>
          <w:rFonts w:cs="Times New Roman"/>
          <w:sz w:val="26"/>
          <w:szCs w:val="26"/>
        </w:rPr>
        <w:t xml:space="preserve">n tại </w:t>
      </w:r>
      <w:r w:rsidRPr="00DF2A4D">
        <w:rPr>
          <w:sz w:val="26"/>
          <w:szCs w:val="26"/>
        </w:rPr>
        <w:t>Cổng dịch vụ công Quốc gia, địa chỉ: https://dichvucong.gov.vn/</w:t>
      </w:r>
    </w:p>
    <w:p w:rsidR="00495556" w:rsidRPr="00DF2A4D" w:rsidRDefault="00495556" w:rsidP="00495556">
      <w:pPr>
        <w:spacing w:before="60" w:after="60" w:line="252" w:lineRule="auto"/>
        <w:ind w:firstLine="567"/>
        <w:jc w:val="both"/>
        <w:rPr>
          <w:rFonts w:cs="Times New Roman"/>
          <w:sz w:val="26"/>
          <w:szCs w:val="26"/>
        </w:rPr>
      </w:pPr>
      <w:r w:rsidRPr="00DF2A4D">
        <w:rPr>
          <w:rFonts w:cs="Times New Roman"/>
          <w:sz w:val="26"/>
          <w:szCs w:val="26"/>
        </w:rPr>
        <w:t xml:space="preserve">c) Nộp qua dịch vụ bưu chính công ích tại các điểm bưu chính thuộc hệ thống Bưu điện tỉnh trên địa bàn tỉnh Tây Ninh (Bao gồm: bưu điện tỉnh, huyện, xã) hoặc liên hệ qua số điện thoại 1900561563 để được nhân viên tại các điểm bưu chính thuộc hệ thống </w:t>
      </w:r>
      <w:r w:rsidRPr="00DF2A4D">
        <w:rPr>
          <w:rFonts w:cs="Times New Roman"/>
          <w:spacing w:val="-4"/>
          <w:sz w:val="26"/>
          <w:szCs w:val="26"/>
        </w:rPr>
        <w:t>Bưu điện tỉnh gần nhất trực tiếp đến tiếp nhận hồ sơ tại nơi mà cá nhân, tổ chức có yêu cầu.</w:t>
      </w:r>
    </w:p>
    <w:p w:rsidR="00495556" w:rsidRPr="00DF2A4D" w:rsidRDefault="00495556" w:rsidP="00495556">
      <w:pPr>
        <w:keepNext/>
        <w:keepLines/>
        <w:spacing w:before="60" w:after="60" w:line="252" w:lineRule="auto"/>
        <w:ind w:firstLine="567"/>
        <w:jc w:val="both"/>
        <w:outlineLvl w:val="2"/>
        <w:rPr>
          <w:rFonts w:eastAsia="Cambria Math" w:cs="Times New Roman"/>
          <w:b/>
          <w:bCs/>
          <w:iCs/>
          <w:sz w:val="26"/>
          <w:szCs w:val="26"/>
        </w:rPr>
      </w:pPr>
      <w:r w:rsidRPr="00DF2A4D">
        <w:rPr>
          <w:rFonts w:eastAsia="Cambria Math" w:cs="Times New Roman"/>
          <w:b/>
          <w:bCs/>
          <w:iCs/>
          <w:sz w:val="26"/>
          <w:szCs w:val="26"/>
        </w:rPr>
        <w:t xml:space="preserve">3. Thành phần, số lượng hồ sơ: </w:t>
      </w:r>
    </w:p>
    <w:p w:rsidR="00495556" w:rsidRPr="00DF2A4D" w:rsidRDefault="00495556" w:rsidP="00495556">
      <w:pPr>
        <w:spacing w:before="60" w:after="60" w:line="252" w:lineRule="auto"/>
        <w:ind w:firstLine="567"/>
        <w:jc w:val="both"/>
        <w:rPr>
          <w:rFonts w:eastAsia="Times New Roman" w:cs="Times New Roman"/>
          <w:b/>
          <w:i/>
          <w:sz w:val="26"/>
          <w:szCs w:val="26"/>
          <w:lang w:val="en-US"/>
        </w:rPr>
      </w:pPr>
      <w:r w:rsidRPr="00DF2A4D">
        <w:rPr>
          <w:rFonts w:eastAsia="Times New Roman" w:cs="Times New Roman"/>
          <w:b/>
          <w:i/>
          <w:sz w:val="26"/>
          <w:szCs w:val="26"/>
          <w:lang w:val="en-US"/>
        </w:rPr>
        <w:t>a) Thành phần hồ sơ:</w:t>
      </w:r>
    </w:p>
    <w:p w:rsidR="0040168A" w:rsidRPr="0040168A" w:rsidRDefault="00997F4E" w:rsidP="0040168A">
      <w:pPr>
        <w:spacing w:before="120" w:after="0" w:line="240" w:lineRule="auto"/>
        <w:ind w:firstLine="567"/>
        <w:jc w:val="both"/>
        <w:rPr>
          <w:rFonts w:eastAsia="Times New Roman" w:cs="Times New Roman"/>
          <w:sz w:val="26"/>
          <w:szCs w:val="26"/>
          <w:lang w:val="en-US"/>
        </w:rPr>
      </w:pPr>
      <w:r w:rsidRPr="00997F4E">
        <w:rPr>
          <w:rFonts w:eastAsia="Times New Roman" w:cs="Times New Roman"/>
          <w:b/>
          <w:sz w:val="26"/>
          <w:szCs w:val="26"/>
          <w:lang w:val="en-US"/>
        </w:rPr>
        <w:t>a.1)</w:t>
      </w:r>
      <w:r w:rsidR="0040168A" w:rsidRPr="0040168A">
        <w:rPr>
          <w:rFonts w:eastAsia="Times New Roman" w:cs="Times New Roman"/>
          <w:sz w:val="26"/>
          <w:szCs w:val="26"/>
          <w:lang w:val="en-US"/>
        </w:rPr>
        <w:t xml:space="preserve"> Hồ sơ giao đất, cho thuê đất đối với đất nông nghiệp do tổ chức, người gốc Việt Nam định cư ở nước ngoài, tổ chức kinh tế có vốn đầu tư nước ngoài sử dụng, gồm:</w:t>
      </w:r>
    </w:p>
    <w:p w:rsidR="0040168A" w:rsidRPr="0040168A" w:rsidRDefault="00997F4E" w:rsidP="0040168A">
      <w:pPr>
        <w:spacing w:before="120" w:after="0" w:line="240" w:lineRule="auto"/>
        <w:ind w:firstLine="567"/>
        <w:jc w:val="both"/>
        <w:rPr>
          <w:rFonts w:eastAsia="Times New Roman" w:cs="Times New Roman"/>
          <w:sz w:val="26"/>
          <w:szCs w:val="26"/>
          <w:lang w:val="en-US"/>
        </w:rPr>
      </w:pPr>
      <w:r>
        <w:rPr>
          <w:rFonts w:eastAsia="Times New Roman" w:cs="Times New Roman"/>
          <w:sz w:val="26"/>
          <w:szCs w:val="26"/>
          <w:lang w:val="en-US"/>
        </w:rPr>
        <w:t>-</w:t>
      </w:r>
      <w:r w:rsidR="0040168A" w:rsidRPr="0040168A">
        <w:rPr>
          <w:rFonts w:eastAsia="Times New Roman" w:cs="Times New Roman"/>
          <w:sz w:val="26"/>
          <w:szCs w:val="26"/>
          <w:lang w:val="en-US"/>
        </w:rPr>
        <w:t xml:space="preserve"> Đơn theo Mẫu số 01 ban hành kèm </w:t>
      </w:r>
      <w:r w:rsidR="0040168A" w:rsidRPr="0040168A">
        <w:rPr>
          <w:rFonts w:eastAsia="Times New Roman" w:cs="Times New Roman"/>
          <w:bCs/>
          <w:sz w:val="26"/>
          <w:szCs w:val="26"/>
          <w:lang w:val="en-US" w:eastAsia="x-none"/>
        </w:rPr>
        <w:t>theo</w:t>
      </w:r>
      <w:r w:rsidR="0040168A" w:rsidRPr="0040168A">
        <w:rPr>
          <w:rFonts w:eastAsia="Times New Roman" w:cs="Times New Roman"/>
          <w:sz w:val="26"/>
          <w:szCs w:val="26"/>
          <w:lang w:val="en-US"/>
        </w:rPr>
        <w:t xml:space="preserve"> Nghị định này;</w:t>
      </w:r>
    </w:p>
    <w:p w:rsidR="0040168A" w:rsidRPr="0040168A" w:rsidRDefault="00997F4E" w:rsidP="0040168A">
      <w:pPr>
        <w:spacing w:before="120" w:after="0" w:line="240" w:lineRule="auto"/>
        <w:ind w:firstLine="567"/>
        <w:jc w:val="both"/>
        <w:rPr>
          <w:rFonts w:eastAsia="Times New Roman" w:cs="Times New Roman"/>
          <w:sz w:val="26"/>
          <w:szCs w:val="26"/>
          <w:lang w:val="en-US"/>
        </w:rPr>
      </w:pPr>
      <w:r>
        <w:rPr>
          <w:rFonts w:eastAsia="Times New Roman" w:cs="Times New Roman"/>
          <w:sz w:val="26"/>
          <w:szCs w:val="26"/>
          <w:lang w:val="en-US"/>
        </w:rPr>
        <w:t>-</w:t>
      </w:r>
      <w:r w:rsidR="0040168A" w:rsidRPr="0040168A">
        <w:rPr>
          <w:rFonts w:eastAsia="Times New Roman" w:cs="Times New Roman"/>
          <w:sz w:val="26"/>
          <w:szCs w:val="26"/>
          <w:lang w:val="en-US"/>
        </w:rPr>
        <w:t xml:space="preserve"> </w:t>
      </w:r>
      <w:r w:rsidR="0040168A" w:rsidRPr="0040168A">
        <w:rPr>
          <w:rFonts w:eastAsia="Times New Roman" w:cs="Times New Roman"/>
          <w:bCs/>
          <w:sz w:val="26"/>
          <w:szCs w:val="26"/>
          <w:lang w:val="en-US" w:eastAsia="x-none"/>
        </w:rPr>
        <w:t xml:space="preserve">Bản sao </w:t>
      </w:r>
      <w:r w:rsidR="0040168A" w:rsidRPr="0040168A">
        <w:rPr>
          <w:rFonts w:eastAsia="Times New Roman" w:cs="Times New Roman"/>
          <w:sz w:val="26"/>
          <w:szCs w:val="26"/>
          <w:lang w:val="en-US"/>
        </w:rPr>
        <w:t>Phương án sử dụng đất đã được cơ quan, tổ chức có thẩm quyền phê duyệt đối với tổ chức kinh tế, đơn vị sự nghiệp công lập đã được Nhà nước giao đất, cho thuê đất trước ngày Luật Đất đai có hiệu lực thi hành;</w:t>
      </w:r>
    </w:p>
    <w:p w:rsidR="0040168A" w:rsidRPr="0040168A" w:rsidRDefault="00997F4E" w:rsidP="0040168A">
      <w:pPr>
        <w:spacing w:before="120" w:after="0" w:line="240" w:lineRule="auto"/>
        <w:ind w:firstLine="567"/>
        <w:jc w:val="both"/>
        <w:rPr>
          <w:rFonts w:eastAsia="Times New Roman" w:cs="Times New Roman"/>
          <w:sz w:val="26"/>
          <w:szCs w:val="26"/>
          <w:lang w:val="en-US"/>
        </w:rPr>
      </w:pPr>
      <w:r>
        <w:rPr>
          <w:rFonts w:eastAsia="Times New Roman" w:cs="Times New Roman"/>
          <w:sz w:val="26"/>
          <w:szCs w:val="26"/>
          <w:lang w:val="en-US"/>
        </w:rPr>
        <w:t>-</w:t>
      </w:r>
      <w:r w:rsidR="0040168A" w:rsidRPr="0040168A">
        <w:rPr>
          <w:rFonts w:eastAsia="Times New Roman" w:cs="Times New Roman"/>
          <w:sz w:val="26"/>
          <w:szCs w:val="26"/>
          <w:lang w:val="en-US"/>
        </w:rPr>
        <w:t xml:space="preserve"> Một trong các loại giấy tờ sau:</w:t>
      </w:r>
    </w:p>
    <w:p w:rsidR="0040168A" w:rsidRPr="0040168A" w:rsidRDefault="00997F4E" w:rsidP="0040168A">
      <w:pPr>
        <w:spacing w:before="120" w:after="0" w:line="240" w:lineRule="auto"/>
        <w:ind w:firstLine="567"/>
        <w:jc w:val="both"/>
        <w:rPr>
          <w:rFonts w:eastAsia="Times New Roman" w:cs="Times New Roman"/>
          <w:sz w:val="26"/>
          <w:szCs w:val="26"/>
          <w:lang w:val="en-US"/>
        </w:rPr>
      </w:pPr>
      <w:r>
        <w:rPr>
          <w:rFonts w:eastAsia="Times New Roman" w:cs="Times New Roman"/>
          <w:iCs/>
          <w:sz w:val="26"/>
          <w:szCs w:val="26"/>
          <w:lang w:val="en-US"/>
        </w:rPr>
        <w:t>+</w:t>
      </w:r>
      <w:r w:rsidR="0040168A" w:rsidRPr="0040168A">
        <w:rPr>
          <w:rFonts w:eastAsia="Times New Roman" w:cs="Times New Roman"/>
          <w:iCs/>
          <w:sz w:val="26"/>
          <w:szCs w:val="26"/>
          <w:lang w:val="en-US"/>
        </w:rPr>
        <w:t xml:space="preserve"> Bản sao văn bản phê duyệt dự án đầu tư, quyết định chấp thuận chủ trương đầu tư, quyết định chấp thuận chủ trương đầu tư đồng thời chấp thuận nhà đầu tư theo quy định của pháp luật về đầu tư công, pháp luật về đầu tư; văn bản phê duyệt kết quả lựa chọn nhà đầu tư đối với dự án đầu tư theo phương thức đối tác công tư (nếu có);</w:t>
      </w:r>
    </w:p>
    <w:p w:rsidR="0040168A" w:rsidRPr="0040168A" w:rsidRDefault="00997F4E" w:rsidP="0040168A">
      <w:pPr>
        <w:spacing w:before="120" w:after="0" w:line="240" w:lineRule="auto"/>
        <w:ind w:firstLine="567"/>
        <w:jc w:val="both"/>
        <w:rPr>
          <w:rFonts w:eastAsia="Times New Roman" w:cs="Times New Roman"/>
          <w:sz w:val="26"/>
          <w:szCs w:val="26"/>
          <w:lang w:val="en-US"/>
        </w:rPr>
      </w:pPr>
      <w:r>
        <w:rPr>
          <w:rFonts w:eastAsia="Times New Roman" w:cs="Times New Roman"/>
          <w:sz w:val="26"/>
          <w:szCs w:val="26"/>
          <w:lang w:val="en-US"/>
        </w:rPr>
        <w:t>+</w:t>
      </w:r>
      <w:r w:rsidR="0040168A" w:rsidRPr="0040168A">
        <w:rPr>
          <w:rFonts w:eastAsia="Times New Roman" w:cs="Times New Roman"/>
          <w:sz w:val="26"/>
          <w:szCs w:val="26"/>
          <w:lang w:val="en-US"/>
        </w:rPr>
        <w:t xml:space="preserve"> Bản sao văn bản của cơ quan nhà nước có thẩm quyền chấp thuận nhà đầu tư theo quy định của pháp luật về đầu tư đối với trường hợp giao đất, cho thuê đất để thực hiện các dự án thuộc trường hợp Nhà nước thu hồi đất để phát triển kinh tế - xã hội vì lợi ích quốc gia, công cộng (mà không sử dụng vốn đầu tư công theo quy định của pháp </w:t>
      </w:r>
      <w:r w:rsidR="0040168A" w:rsidRPr="0040168A">
        <w:rPr>
          <w:rFonts w:eastAsia="Times New Roman" w:cs="Times New Roman"/>
          <w:sz w:val="26"/>
          <w:szCs w:val="26"/>
          <w:lang w:val="en-US"/>
        </w:rPr>
        <w:lastRenderedPageBreak/>
        <w:t>luật về đầu tư công, thực hiện dự án đầu tư theo phương thức đối tác công tư theo quy định của pháp luật về đầu tư theo phương thức đối tác công tư trong trường hợp có nhà đầu tư quan tâm) mà chỉ có một nhà đầu tư đáp ứng điều kiện mời quan tâm đối với dự án phải xác định số lượng nhà đầu tư quan tâm theo quy định của pháp luật về đấu thầu, pháp luật quản lý ngành, lĩnh vực;</w:t>
      </w:r>
    </w:p>
    <w:p w:rsidR="0040168A" w:rsidRPr="0040168A" w:rsidRDefault="00997F4E" w:rsidP="0040168A">
      <w:pPr>
        <w:spacing w:before="120" w:after="0" w:line="240" w:lineRule="auto"/>
        <w:ind w:firstLine="567"/>
        <w:jc w:val="both"/>
        <w:rPr>
          <w:rFonts w:eastAsia="Times New Roman" w:cs="Times New Roman"/>
          <w:sz w:val="26"/>
          <w:szCs w:val="26"/>
          <w:lang w:val="en-US"/>
        </w:rPr>
      </w:pPr>
      <w:r>
        <w:rPr>
          <w:rFonts w:eastAsia="Times New Roman" w:cs="Times New Roman"/>
          <w:bCs/>
          <w:sz w:val="26"/>
          <w:szCs w:val="26"/>
          <w:lang w:val="en-US" w:eastAsia="x-none"/>
        </w:rPr>
        <w:t>+</w:t>
      </w:r>
      <w:r w:rsidR="0040168A" w:rsidRPr="0040168A">
        <w:rPr>
          <w:rFonts w:eastAsia="Times New Roman" w:cs="Times New Roman"/>
          <w:bCs/>
          <w:sz w:val="26"/>
          <w:szCs w:val="26"/>
          <w:lang w:val="en-US" w:eastAsia="x-none"/>
        </w:rPr>
        <w:t xml:space="preserve"> Bản sao văn bản của đơn vị được giao tổ chức thực hiện việc đấu giá quyền sử dụng đất về kết quả đấu giá quyền sử dụng đất không thành do đã hết thời hạn đăng ký mà chỉ có 01 người đăng ký tham gia đấu giá </w:t>
      </w:r>
      <w:r w:rsidR="0040168A" w:rsidRPr="0040168A">
        <w:rPr>
          <w:rFonts w:eastAsia="Times New Roman" w:cs="Times New Roman"/>
          <w:sz w:val="26"/>
          <w:szCs w:val="26"/>
          <w:lang w:val="en-US"/>
        </w:rPr>
        <w:t>(bản sao có chứng thực hoặc công chứng; trường hợp nộp trực tiếp bản sao không có chứng thực hoặc công chứng thì người nộp hồ sơ xuất trình bản chính để cán bộ tiếp nhận hồ sơ kiểm tra, đối chiếu);</w:t>
      </w:r>
    </w:p>
    <w:p w:rsidR="0040168A" w:rsidRPr="0040168A" w:rsidRDefault="00997F4E" w:rsidP="0040168A">
      <w:pPr>
        <w:spacing w:before="120" w:after="0" w:line="240" w:lineRule="auto"/>
        <w:ind w:firstLine="567"/>
        <w:jc w:val="both"/>
        <w:rPr>
          <w:rFonts w:eastAsia="Times New Roman" w:cs="Times New Roman"/>
          <w:spacing w:val="-4"/>
          <w:sz w:val="26"/>
          <w:szCs w:val="26"/>
          <w:lang w:val="en-US"/>
        </w:rPr>
      </w:pPr>
      <w:r>
        <w:rPr>
          <w:rFonts w:eastAsia="Times New Roman" w:cs="Times New Roman"/>
          <w:bCs/>
          <w:spacing w:val="-4"/>
          <w:sz w:val="26"/>
          <w:szCs w:val="26"/>
          <w:lang w:val="en-US" w:eastAsia="x-none"/>
        </w:rPr>
        <w:t>+</w:t>
      </w:r>
      <w:r w:rsidR="0040168A" w:rsidRPr="0040168A">
        <w:rPr>
          <w:rFonts w:eastAsia="Times New Roman" w:cs="Times New Roman"/>
          <w:bCs/>
          <w:spacing w:val="-4"/>
          <w:sz w:val="26"/>
          <w:szCs w:val="26"/>
          <w:lang w:val="en-US" w:eastAsia="x-none"/>
        </w:rPr>
        <w:t xml:space="preserve"> </w:t>
      </w:r>
      <w:r w:rsidR="0040168A" w:rsidRPr="0040168A">
        <w:rPr>
          <w:rFonts w:eastAsia="Times New Roman" w:cs="Times New Roman"/>
          <w:bCs/>
          <w:sz w:val="26"/>
          <w:szCs w:val="26"/>
          <w:lang w:val="en-US" w:eastAsia="x-none"/>
        </w:rPr>
        <w:t xml:space="preserve">Bản sao văn bản </w:t>
      </w:r>
      <w:r w:rsidR="0040168A" w:rsidRPr="0040168A">
        <w:rPr>
          <w:rFonts w:eastAsia="Times New Roman" w:cs="Times New Roman"/>
          <w:bCs/>
          <w:spacing w:val="-4"/>
          <w:sz w:val="26"/>
          <w:szCs w:val="26"/>
          <w:lang w:val="en-US" w:eastAsia="x-none"/>
        </w:rPr>
        <w:t>về kết quả thực hiện việc nhận chuyển nhượng dự án bất động sản theo quy định của pháp luật về kinh doanh bất động sản đối với tổ chức kinh tế có vốn đầu tư nước ngoài nhận chuyển nhượng dự án bất động sản theo quy định của pháp luật về kinh doanh bất động sản</w:t>
      </w:r>
      <w:r w:rsidR="0040168A" w:rsidRPr="0040168A">
        <w:rPr>
          <w:rFonts w:eastAsia="Times New Roman" w:cs="Times New Roman"/>
          <w:spacing w:val="-4"/>
          <w:sz w:val="26"/>
          <w:szCs w:val="26"/>
          <w:lang w:val="en-US"/>
        </w:rPr>
        <w:t>;</w:t>
      </w:r>
    </w:p>
    <w:p w:rsidR="0040168A" w:rsidRPr="0040168A" w:rsidRDefault="00997F4E" w:rsidP="0040168A">
      <w:pPr>
        <w:spacing w:before="120" w:after="0" w:line="240" w:lineRule="auto"/>
        <w:ind w:firstLine="567"/>
        <w:jc w:val="both"/>
        <w:rPr>
          <w:rFonts w:eastAsia="Times New Roman" w:cs="Times New Roman"/>
          <w:sz w:val="26"/>
          <w:szCs w:val="26"/>
          <w:lang w:val="en-US"/>
        </w:rPr>
      </w:pPr>
      <w:r>
        <w:rPr>
          <w:rFonts w:eastAsia="Times New Roman" w:cs="Times New Roman"/>
          <w:bCs/>
          <w:sz w:val="26"/>
          <w:szCs w:val="26"/>
          <w:lang w:val="en-US" w:eastAsia="x-none"/>
        </w:rPr>
        <w:t>+</w:t>
      </w:r>
      <w:r w:rsidR="0040168A" w:rsidRPr="0040168A">
        <w:rPr>
          <w:rFonts w:eastAsia="Times New Roman" w:cs="Times New Roman"/>
          <w:bCs/>
          <w:sz w:val="26"/>
          <w:szCs w:val="26"/>
          <w:lang w:val="en-US" w:eastAsia="x-none"/>
        </w:rPr>
        <w:t xml:space="preserve"> Bản sao văn bản theo quy định của pháp luật đối với trường hợp </w:t>
      </w:r>
      <w:r w:rsidR="0040168A" w:rsidRPr="0040168A">
        <w:rPr>
          <w:rFonts w:eastAsia="Times New Roman" w:cs="Times New Roman"/>
          <w:bCs/>
          <w:sz w:val="26"/>
          <w:szCs w:val="26"/>
          <w:lang w:val="it-IT" w:eastAsia="x-none"/>
        </w:rPr>
        <w:t>thay đổi quyền sử dụng đất, quyền sở hữu tài sản gắn liền với đất do chia, tách, hợp nhất, sáp nhập, chuyển đổi mô hình tổ chức hoặc của nhóm người sử dụng đất chung, nhóm chủ sở hữu tài sản chung gắn liền với đất</w:t>
      </w:r>
      <w:r w:rsidR="0040168A" w:rsidRPr="0040168A">
        <w:rPr>
          <w:rFonts w:eastAsia="Times New Roman" w:cs="Times New Roman"/>
          <w:bCs/>
          <w:sz w:val="26"/>
          <w:szCs w:val="26"/>
          <w:lang w:val="en-US" w:eastAsia="x-none"/>
        </w:rPr>
        <w:t xml:space="preserve"> mà phải thu hồi đất</w:t>
      </w:r>
      <w:r w:rsidR="0040168A" w:rsidRPr="0040168A">
        <w:rPr>
          <w:rFonts w:eastAsia="Times New Roman" w:cs="Times New Roman"/>
          <w:sz w:val="26"/>
          <w:szCs w:val="26"/>
          <w:lang w:val="en-US"/>
        </w:rPr>
        <w:t>.</w:t>
      </w:r>
    </w:p>
    <w:p w:rsidR="0040168A" w:rsidRPr="0040168A" w:rsidRDefault="00997F4E" w:rsidP="0040168A">
      <w:pPr>
        <w:spacing w:before="120" w:after="0" w:line="240" w:lineRule="auto"/>
        <w:ind w:firstLine="567"/>
        <w:jc w:val="both"/>
        <w:rPr>
          <w:rFonts w:eastAsia="Times New Roman" w:cs="Times New Roman"/>
          <w:sz w:val="26"/>
          <w:szCs w:val="26"/>
          <w:lang w:val="en-US"/>
        </w:rPr>
      </w:pPr>
      <w:r w:rsidRPr="00997F4E">
        <w:rPr>
          <w:rFonts w:eastAsia="Times New Roman" w:cs="Times New Roman"/>
          <w:b/>
          <w:sz w:val="26"/>
          <w:szCs w:val="26"/>
          <w:lang w:val="en-US"/>
        </w:rPr>
        <w:t>a.2)</w:t>
      </w:r>
      <w:r w:rsidR="0040168A" w:rsidRPr="0040168A">
        <w:rPr>
          <w:rFonts w:eastAsia="Times New Roman" w:cs="Times New Roman"/>
          <w:sz w:val="26"/>
          <w:szCs w:val="26"/>
          <w:lang w:val="en-US"/>
        </w:rPr>
        <w:t xml:space="preserve"> Hồ sơ giao đất, cho thuê đất đối với đất do các công ty nông, lâm nghiệp quản lý, sử dụng, gồm:</w:t>
      </w:r>
    </w:p>
    <w:p w:rsidR="0040168A" w:rsidRPr="0040168A" w:rsidRDefault="00997F4E" w:rsidP="0040168A">
      <w:pPr>
        <w:spacing w:before="120" w:after="0" w:line="240" w:lineRule="auto"/>
        <w:ind w:firstLine="567"/>
        <w:jc w:val="both"/>
        <w:rPr>
          <w:rFonts w:eastAsia="Times New Roman" w:cs="Times New Roman"/>
          <w:sz w:val="26"/>
          <w:szCs w:val="26"/>
          <w:lang w:val="en-US"/>
        </w:rPr>
      </w:pPr>
      <w:r>
        <w:rPr>
          <w:rFonts w:eastAsia="Times New Roman" w:cs="Times New Roman"/>
          <w:sz w:val="26"/>
          <w:szCs w:val="26"/>
          <w:lang w:val="en-US"/>
        </w:rPr>
        <w:t>-</w:t>
      </w:r>
      <w:r w:rsidR="0040168A" w:rsidRPr="0040168A">
        <w:rPr>
          <w:rFonts w:eastAsia="Times New Roman" w:cs="Times New Roman"/>
          <w:sz w:val="26"/>
          <w:szCs w:val="26"/>
          <w:lang w:val="en-US"/>
        </w:rPr>
        <w:t xml:space="preserve"> Đơn theo Mẫu số 01 ban hành kèm theo Nghị định này;</w:t>
      </w:r>
    </w:p>
    <w:p w:rsidR="0040168A" w:rsidRPr="0040168A" w:rsidRDefault="00997F4E" w:rsidP="0040168A">
      <w:pPr>
        <w:spacing w:before="60" w:after="0" w:line="240" w:lineRule="auto"/>
        <w:ind w:firstLine="567"/>
        <w:jc w:val="both"/>
        <w:rPr>
          <w:rFonts w:eastAsia="Times New Roman" w:cs="Times New Roman"/>
          <w:spacing w:val="-4"/>
          <w:sz w:val="26"/>
          <w:szCs w:val="26"/>
          <w:lang w:val="en-US"/>
        </w:rPr>
      </w:pPr>
      <w:r>
        <w:rPr>
          <w:rFonts w:eastAsia="Times New Roman" w:cs="Times New Roman"/>
          <w:spacing w:val="-4"/>
          <w:sz w:val="26"/>
          <w:szCs w:val="26"/>
          <w:lang w:val="en-US"/>
        </w:rPr>
        <w:t>-</w:t>
      </w:r>
      <w:r w:rsidR="0040168A" w:rsidRPr="0040168A">
        <w:rPr>
          <w:rFonts w:eastAsia="Times New Roman" w:cs="Times New Roman"/>
          <w:spacing w:val="-4"/>
          <w:sz w:val="26"/>
          <w:szCs w:val="26"/>
          <w:lang w:val="en-US"/>
        </w:rPr>
        <w:t xml:space="preserve"> </w:t>
      </w:r>
      <w:r w:rsidR="0040168A" w:rsidRPr="0040168A">
        <w:rPr>
          <w:rFonts w:eastAsia="Times New Roman" w:cs="Times New Roman"/>
          <w:iCs/>
          <w:sz w:val="26"/>
          <w:szCs w:val="26"/>
          <w:lang w:val="en-US"/>
        </w:rPr>
        <w:t xml:space="preserve">Bản sao </w:t>
      </w:r>
      <w:r w:rsidR="0040168A" w:rsidRPr="0040168A">
        <w:rPr>
          <w:rFonts w:eastAsia="Times New Roman" w:cs="Times New Roman"/>
          <w:spacing w:val="-4"/>
          <w:sz w:val="26"/>
          <w:szCs w:val="26"/>
          <w:lang w:val="en-US"/>
        </w:rPr>
        <w:t>Phương án sử dụng đất của công ty nông, lâm nghiệp tại địa phương đã được cơ quan, tổ chức có thẩm quyền phê duyệt;</w:t>
      </w:r>
    </w:p>
    <w:p w:rsidR="0040168A" w:rsidRPr="0040168A" w:rsidRDefault="00997F4E" w:rsidP="0040168A">
      <w:pPr>
        <w:spacing w:before="60" w:after="0" w:line="240" w:lineRule="auto"/>
        <w:ind w:firstLine="567"/>
        <w:jc w:val="both"/>
        <w:rPr>
          <w:rFonts w:eastAsia="Times New Roman" w:cs="Times New Roman"/>
          <w:sz w:val="26"/>
          <w:szCs w:val="26"/>
          <w:lang w:val="en-US"/>
        </w:rPr>
      </w:pPr>
      <w:r>
        <w:rPr>
          <w:rFonts w:eastAsia="Times New Roman" w:cs="Times New Roman"/>
          <w:sz w:val="26"/>
          <w:szCs w:val="26"/>
          <w:lang w:val="en-US"/>
        </w:rPr>
        <w:t>-</w:t>
      </w:r>
      <w:r w:rsidR="0040168A" w:rsidRPr="0040168A">
        <w:rPr>
          <w:rFonts w:eastAsia="Times New Roman" w:cs="Times New Roman"/>
          <w:sz w:val="26"/>
          <w:szCs w:val="26"/>
          <w:lang w:val="en-US"/>
        </w:rPr>
        <w:t xml:space="preserve"> </w:t>
      </w:r>
      <w:r w:rsidR="0040168A" w:rsidRPr="0040168A">
        <w:rPr>
          <w:rFonts w:eastAsia="Times New Roman" w:cs="Times New Roman"/>
          <w:iCs/>
          <w:sz w:val="26"/>
          <w:szCs w:val="26"/>
          <w:lang w:val="en-US"/>
        </w:rPr>
        <w:t xml:space="preserve">Bản sao </w:t>
      </w:r>
      <w:r w:rsidR="0040168A" w:rsidRPr="0040168A">
        <w:rPr>
          <w:rFonts w:eastAsia="Times New Roman" w:cs="Times New Roman"/>
          <w:sz w:val="26"/>
          <w:szCs w:val="26"/>
          <w:lang w:val="en-US"/>
        </w:rPr>
        <w:t>Phương án sử dụng đất đã được cơ quan, tổ chức có thẩm quyền phê duyệt đối với diện tích đất thu hồi của công ty nông, lâm nghiệp quản lý, sử dụng để giao đất, cho thuê đất quy định tại các điểm c, d và đ khoản 2 Điều 181 Luật Đất đai;</w:t>
      </w:r>
    </w:p>
    <w:p w:rsidR="0040168A" w:rsidRPr="0040168A" w:rsidRDefault="00997F4E" w:rsidP="0040168A">
      <w:pPr>
        <w:spacing w:before="60" w:after="0" w:line="240" w:lineRule="auto"/>
        <w:ind w:firstLine="567"/>
        <w:jc w:val="both"/>
        <w:rPr>
          <w:rFonts w:eastAsia="Times New Roman" w:cs="Times New Roman"/>
          <w:sz w:val="26"/>
          <w:szCs w:val="26"/>
          <w:lang w:val="en-US"/>
        </w:rPr>
      </w:pPr>
      <w:r>
        <w:rPr>
          <w:rFonts w:eastAsia="Times New Roman" w:cs="Times New Roman"/>
          <w:sz w:val="26"/>
          <w:szCs w:val="26"/>
          <w:lang w:val="en-US"/>
        </w:rPr>
        <w:t>-</w:t>
      </w:r>
      <w:r w:rsidR="0040168A" w:rsidRPr="0040168A">
        <w:rPr>
          <w:rFonts w:eastAsia="Times New Roman" w:cs="Times New Roman"/>
          <w:sz w:val="26"/>
          <w:szCs w:val="26"/>
          <w:lang w:val="en-US"/>
        </w:rPr>
        <w:t xml:space="preserve"> Một trong các loại giấy tờ sau:</w:t>
      </w:r>
    </w:p>
    <w:p w:rsidR="0040168A" w:rsidRPr="0040168A" w:rsidRDefault="00997F4E" w:rsidP="0040168A">
      <w:pPr>
        <w:spacing w:before="60" w:after="0" w:line="240" w:lineRule="auto"/>
        <w:ind w:firstLine="567"/>
        <w:jc w:val="both"/>
        <w:rPr>
          <w:rFonts w:eastAsia="Times New Roman" w:cs="Times New Roman"/>
          <w:sz w:val="26"/>
          <w:szCs w:val="26"/>
          <w:lang w:val="en-US"/>
        </w:rPr>
      </w:pPr>
      <w:r>
        <w:rPr>
          <w:rFonts w:eastAsia="Times New Roman" w:cs="Times New Roman"/>
          <w:iCs/>
          <w:sz w:val="26"/>
          <w:szCs w:val="26"/>
          <w:lang w:val="en-US"/>
        </w:rPr>
        <w:t>+</w:t>
      </w:r>
      <w:r w:rsidR="0040168A" w:rsidRPr="0040168A">
        <w:rPr>
          <w:rFonts w:eastAsia="Times New Roman" w:cs="Times New Roman"/>
          <w:iCs/>
          <w:sz w:val="26"/>
          <w:szCs w:val="26"/>
          <w:lang w:val="en-US"/>
        </w:rPr>
        <w:t xml:space="preserve"> Bản sao văn bản phê duyệt dự án đầu tư, quyết định chấp thuận chủ trương đầu tư, quyết định chấp thuận chủ trương đầu tư đồng thời chấp thuận nhà đầu tư theo quy định của pháp luật về đầu tư công, pháp luật về đầu tư; văn bản phê duyệt kết quả lựa chọn nhà đầu tư đối với dự án đầu tư theo phương thức đối tác công tư (nếu có);</w:t>
      </w:r>
    </w:p>
    <w:p w:rsidR="0040168A" w:rsidRPr="0040168A" w:rsidRDefault="00997F4E" w:rsidP="0040168A">
      <w:pPr>
        <w:spacing w:before="60" w:after="0" w:line="240" w:lineRule="auto"/>
        <w:ind w:firstLine="567"/>
        <w:jc w:val="both"/>
        <w:rPr>
          <w:rFonts w:eastAsia="Times New Roman" w:cs="Times New Roman"/>
          <w:sz w:val="26"/>
          <w:szCs w:val="26"/>
          <w:lang w:val="en-US"/>
        </w:rPr>
      </w:pPr>
      <w:r>
        <w:rPr>
          <w:rFonts w:eastAsia="Times New Roman" w:cs="Times New Roman"/>
          <w:sz w:val="26"/>
          <w:szCs w:val="26"/>
          <w:lang w:val="en-US"/>
        </w:rPr>
        <w:t>+</w:t>
      </w:r>
      <w:r w:rsidR="0040168A" w:rsidRPr="0040168A">
        <w:rPr>
          <w:rFonts w:eastAsia="Times New Roman" w:cs="Times New Roman"/>
          <w:sz w:val="26"/>
          <w:szCs w:val="26"/>
          <w:lang w:val="en-US"/>
        </w:rPr>
        <w:t xml:space="preserve"> </w:t>
      </w:r>
      <w:r w:rsidR="0040168A" w:rsidRPr="0040168A">
        <w:rPr>
          <w:rFonts w:eastAsia="Times New Roman" w:cs="Times New Roman"/>
          <w:iCs/>
          <w:sz w:val="26"/>
          <w:szCs w:val="26"/>
          <w:lang w:val="en-US"/>
        </w:rPr>
        <w:t xml:space="preserve">Bản sao văn bản </w:t>
      </w:r>
      <w:r w:rsidR="0040168A" w:rsidRPr="0040168A">
        <w:rPr>
          <w:rFonts w:eastAsia="Times New Roman" w:cs="Times New Roman"/>
          <w:sz w:val="26"/>
          <w:szCs w:val="26"/>
          <w:lang w:val="en-US"/>
        </w:rPr>
        <w:t>của cơ quan nhà nước có thẩm quyền chấp thuận nhà đầu tư theo quy định của pháp luật về đầu tư đối với trường hợp giao đất, cho thuê đất để thực hiện các dự án thuộc trường hợp Nhà nước thu hồi đất để phát triển kinh tế - xã hội vì lợi ích quốc gia, công cộng (mà không sử dụng vốn đầu tư công theo quy định của pháp luật về đầu tư công, thực hiện dự án đầu tư theo phương thức đối tác công tư theo quy định của pháp luật về đầu tư theo phương thức đối tác công tư trong trường hợp có nhà đầu tư quan tâm) mà chỉ có một nhà đầu tư đáp ứng điều kiện mời quan tâm đối với dự án phải xác định số lượng nhà đầu tư quan tâm theo quy định của pháp luật về đấu thầu, pháp luật quản lý ngành, lĩnh vực;</w:t>
      </w:r>
    </w:p>
    <w:p w:rsidR="0040168A" w:rsidRPr="0040168A" w:rsidRDefault="00997F4E" w:rsidP="0040168A">
      <w:pPr>
        <w:spacing w:before="60" w:after="0" w:line="240" w:lineRule="auto"/>
        <w:ind w:firstLine="567"/>
        <w:jc w:val="both"/>
        <w:rPr>
          <w:rFonts w:eastAsia="Times New Roman" w:cs="Times New Roman"/>
          <w:sz w:val="26"/>
          <w:szCs w:val="26"/>
          <w:lang w:val="en-US"/>
        </w:rPr>
      </w:pPr>
      <w:r>
        <w:rPr>
          <w:rFonts w:eastAsia="Times New Roman" w:cs="Times New Roman"/>
          <w:bCs/>
          <w:sz w:val="26"/>
          <w:szCs w:val="26"/>
          <w:lang w:val="en-US" w:eastAsia="x-none"/>
        </w:rPr>
        <w:t>+</w:t>
      </w:r>
      <w:r w:rsidR="0040168A" w:rsidRPr="0040168A">
        <w:rPr>
          <w:rFonts w:eastAsia="Times New Roman" w:cs="Times New Roman"/>
          <w:bCs/>
          <w:sz w:val="26"/>
          <w:szCs w:val="26"/>
          <w:lang w:val="en-US" w:eastAsia="x-none"/>
        </w:rPr>
        <w:t xml:space="preserve"> </w:t>
      </w:r>
      <w:r w:rsidR="0040168A" w:rsidRPr="0040168A">
        <w:rPr>
          <w:rFonts w:eastAsia="Times New Roman" w:cs="Times New Roman"/>
          <w:iCs/>
          <w:sz w:val="26"/>
          <w:szCs w:val="26"/>
          <w:lang w:val="en-US"/>
        </w:rPr>
        <w:t xml:space="preserve">Bản sao văn bản </w:t>
      </w:r>
      <w:r w:rsidR="0040168A" w:rsidRPr="0040168A">
        <w:rPr>
          <w:rFonts w:eastAsia="Times New Roman" w:cs="Times New Roman"/>
          <w:bCs/>
          <w:sz w:val="26"/>
          <w:szCs w:val="26"/>
          <w:lang w:val="en-US" w:eastAsia="x-none"/>
        </w:rPr>
        <w:t>của đơn vị được giao tổ chức thực hiện việc đấu giá quyền sử dụng đất về kết quả đấu giá quyền sử dụng đất không thành do đã hết thời hạn đăng ký mà chỉ có 01 người đăng ký tham gia đấu giá</w:t>
      </w:r>
      <w:r w:rsidR="0040168A" w:rsidRPr="0040168A">
        <w:rPr>
          <w:rFonts w:eastAsia="Times New Roman" w:cs="Times New Roman"/>
          <w:sz w:val="26"/>
          <w:szCs w:val="26"/>
          <w:lang w:val="en-US"/>
        </w:rPr>
        <w:t>;</w:t>
      </w:r>
    </w:p>
    <w:p w:rsidR="0040168A" w:rsidRPr="0040168A" w:rsidRDefault="00997F4E" w:rsidP="0040168A">
      <w:pPr>
        <w:spacing w:before="60" w:after="0" w:line="240" w:lineRule="auto"/>
        <w:ind w:firstLine="567"/>
        <w:jc w:val="both"/>
        <w:rPr>
          <w:rFonts w:eastAsia="Times New Roman" w:cs="Times New Roman"/>
          <w:spacing w:val="-4"/>
          <w:sz w:val="26"/>
          <w:szCs w:val="26"/>
          <w:lang w:val="en-US"/>
        </w:rPr>
      </w:pPr>
      <w:r>
        <w:rPr>
          <w:rFonts w:eastAsia="Times New Roman" w:cs="Times New Roman"/>
          <w:bCs/>
          <w:spacing w:val="-4"/>
          <w:sz w:val="26"/>
          <w:szCs w:val="26"/>
          <w:lang w:val="en-US" w:eastAsia="x-none"/>
        </w:rPr>
        <w:t>+</w:t>
      </w:r>
      <w:r w:rsidR="0040168A" w:rsidRPr="0040168A">
        <w:rPr>
          <w:rFonts w:eastAsia="Times New Roman" w:cs="Times New Roman"/>
          <w:bCs/>
          <w:spacing w:val="-4"/>
          <w:sz w:val="26"/>
          <w:szCs w:val="26"/>
          <w:lang w:val="en-US" w:eastAsia="x-none"/>
        </w:rPr>
        <w:t xml:space="preserve"> </w:t>
      </w:r>
      <w:r w:rsidR="0040168A" w:rsidRPr="0040168A">
        <w:rPr>
          <w:rFonts w:eastAsia="Times New Roman" w:cs="Times New Roman"/>
          <w:iCs/>
          <w:sz w:val="26"/>
          <w:szCs w:val="26"/>
          <w:lang w:val="en-US"/>
        </w:rPr>
        <w:t>Bản sao văn bản</w:t>
      </w:r>
      <w:r w:rsidR="0040168A" w:rsidRPr="0040168A">
        <w:rPr>
          <w:rFonts w:eastAsia="Times New Roman" w:cs="Times New Roman"/>
          <w:bCs/>
          <w:spacing w:val="-4"/>
          <w:sz w:val="26"/>
          <w:szCs w:val="26"/>
          <w:lang w:val="en-US" w:eastAsia="x-none"/>
        </w:rPr>
        <w:t xml:space="preserve"> về kết quả thực hiện việc nhận chuyển nhượng dự án bất động sản theo quy định của pháp luật về kinh doanh bất động sản đối với tổ chức kinh tế có vốn đầu </w:t>
      </w:r>
      <w:r w:rsidR="0040168A" w:rsidRPr="0040168A">
        <w:rPr>
          <w:rFonts w:eastAsia="Times New Roman" w:cs="Times New Roman"/>
          <w:bCs/>
          <w:spacing w:val="-4"/>
          <w:sz w:val="26"/>
          <w:szCs w:val="26"/>
          <w:lang w:val="en-US" w:eastAsia="x-none"/>
        </w:rPr>
        <w:lastRenderedPageBreak/>
        <w:t>tư nước ngoài nhận chuyển nhượng dự án bất động sản theo quy định của pháp luật về kinh doanh bất động sản</w:t>
      </w:r>
      <w:r w:rsidR="0040168A" w:rsidRPr="0040168A">
        <w:rPr>
          <w:rFonts w:eastAsia="Times New Roman" w:cs="Times New Roman"/>
          <w:spacing w:val="-4"/>
          <w:sz w:val="26"/>
          <w:szCs w:val="26"/>
          <w:lang w:val="en-US"/>
        </w:rPr>
        <w:t>;</w:t>
      </w:r>
    </w:p>
    <w:p w:rsidR="0040168A" w:rsidRPr="0040168A" w:rsidRDefault="00997F4E" w:rsidP="0040168A">
      <w:pPr>
        <w:spacing w:before="60" w:after="0" w:line="240" w:lineRule="auto"/>
        <w:ind w:firstLine="567"/>
        <w:jc w:val="both"/>
        <w:rPr>
          <w:rFonts w:eastAsia="Times New Roman" w:cs="Times New Roman"/>
          <w:sz w:val="26"/>
          <w:szCs w:val="26"/>
          <w:lang w:val="en-US"/>
        </w:rPr>
      </w:pPr>
      <w:r>
        <w:rPr>
          <w:rFonts w:eastAsia="Times New Roman" w:cs="Times New Roman"/>
          <w:bCs/>
          <w:sz w:val="26"/>
          <w:szCs w:val="26"/>
          <w:lang w:val="en-US" w:eastAsia="x-none"/>
        </w:rPr>
        <w:t>+</w:t>
      </w:r>
      <w:r w:rsidR="0040168A" w:rsidRPr="0040168A">
        <w:rPr>
          <w:rFonts w:eastAsia="Times New Roman" w:cs="Times New Roman"/>
          <w:bCs/>
          <w:sz w:val="26"/>
          <w:szCs w:val="26"/>
          <w:lang w:val="en-US" w:eastAsia="x-none"/>
        </w:rPr>
        <w:t xml:space="preserve"> </w:t>
      </w:r>
      <w:r w:rsidR="0040168A" w:rsidRPr="0040168A">
        <w:rPr>
          <w:rFonts w:eastAsia="Times New Roman" w:cs="Times New Roman"/>
          <w:iCs/>
          <w:sz w:val="26"/>
          <w:szCs w:val="26"/>
          <w:lang w:val="en-US"/>
        </w:rPr>
        <w:t xml:space="preserve">Bản sao văn bản </w:t>
      </w:r>
      <w:r w:rsidR="0040168A" w:rsidRPr="0040168A">
        <w:rPr>
          <w:rFonts w:eastAsia="Times New Roman" w:cs="Times New Roman"/>
          <w:bCs/>
          <w:sz w:val="26"/>
          <w:szCs w:val="26"/>
          <w:lang w:val="en-US" w:eastAsia="x-none"/>
        </w:rPr>
        <w:t xml:space="preserve">theo quy định của pháp luật đối với trường hợp </w:t>
      </w:r>
      <w:r w:rsidR="0040168A" w:rsidRPr="0040168A">
        <w:rPr>
          <w:rFonts w:eastAsia="Times New Roman" w:cs="Times New Roman"/>
          <w:bCs/>
          <w:sz w:val="26"/>
          <w:szCs w:val="26"/>
          <w:lang w:val="it-IT" w:eastAsia="x-none"/>
        </w:rPr>
        <w:t>thay đổi quyền sử dụng đất, quyền sở hữu tài sản gắn liền với đất do chia, tách, hợp nhất, sáp nhập, chuyển đổi mô hình tổ chức hoặc của nhóm người sử dụng đất chung, nhóm chủ sở hữu tài sản chung gắn liền với đất</w:t>
      </w:r>
      <w:r w:rsidR="0040168A" w:rsidRPr="0040168A">
        <w:rPr>
          <w:rFonts w:eastAsia="Times New Roman" w:cs="Times New Roman"/>
          <w:bCs/>
          <w:sz w:val="26"/>
          <w:szCs w:val="26"/>
          <w:lang w:val="en-US" w:eastAsia="x-none"/>
        </w:rPr>
        <w:t xml:space="preserve"> mà phải thu hồi đất</w:t>
      </w:r>
      <w:r w:rsidR="0040168A" w:rsidRPr="0040168A">
        <w:rPr>
          <w:rFonts w:eastAsia="Times New Roman" w:cs="Times New Roman"/>
          <w:sz w:val="26"/>
          <w:szCs w:val="26"/>
          <w:lang w:val="en-US"/>
        </w:rPr>
        <w:t>.</w:t>
      </w:r>
    </w:p>
    <w:p w:rsidR="00495556" w:rsidRPr="00DF2A4D" w:rsidRDefault="00495556" w:rsidP="00495556">
      <w:pPr>
        <w:spacing w:before="60" w:after="60" w:line="252" w:lineRule="auto"/>
        <w:ind w:firstLine="567"/>
        <w:jc w:val="both"/>
        <w:rPr>
          <w:rFonts w:eastAsia="Times New Roman" w:cs="Times New Roman"/>
          <w:sz w:val="26"/>
          <w:szCs w:val="26"/>
        </w:rPr>
      </w:pPr>
      <w:r w:rsidRPr="00DF2A4D">
        <w:rPr>
          <w:rFonts w:eastAsia="Times New Roman" w:cs="Times New Roman"/>
          <w:b/>
          <w:i/>
          <w:sz w:val="26"/>
          <w:szCs w:val="26"/>
        </w:rPr>
        <w:t>b) Số lượng hồ sơ:</w:t>
      </w:r>
      <w:r w:rsidRPr="00DF2A4D">
        <w:rPr>
          <w:rFonts w:eastAsia="Times New Roman" w:cs="Times New Roman"/>
          <w:sz w:val="26"/>
          <w:szCs w:val="26"/>
        </w:rPr>
        <w:t xml:space="preserve"> 01 bộ.</w:t>
      </w:r>
    </w:p>
    <w:p w:rsidR="00495556" w:rsidRPr="00DF2A4D" w:rsidRDefault="00495556" w:rsidP="00495556">
      <w:pPr>
        <w:spacing w:before="60" w:after="60" w:line="252" w:lineRule="auto"/>
        <w:ind w:firstLine="567"/>
        <w:jc w:val="both"/>
        <w:rPr>
          <w:rFonts w:eastAsia="Times New Roman" w:cs="Times New Roman"/>
          <w:sz w:val="26"/>
          <w:szCs w:val="26"/>
          <w:lang w:val="es-ES"/>
        </w:rPr>
      </w:pPr>
      <w:r w:rsidRPr="00DF2A4D">
        <w:rPr>
          <w:rFonts w:eastAsia="Cambria Math" w:cs="Times New Roman"/>
          <w:b/>
          <w:bCs/>
          <w:iCs/>
          <w:sz w:val="26"/>
          <w:szCs w:val="26"/>
        </w:rPr>
        <w:t xml:space="preserve">4. Thời hạn giải quyết: </w:t>
      </w:r>
      <w:r w:rsidRPr="00DF2A4D">
        <w:rPr>
          <w:rFonts w:eastAsia="Cambria Math" w:cs="Times New Roman"/>
          <w:bCs/>
          <w:iCs/>
          <w:sz w:val="26"/>
          <w:szCs w:val="26"/>
          <w:lang w:val="en-US"/>
        </w:rPr>
        <w:t>15</w:t>
      </w:r>
      <w:r w:rsidRPr="00DF2A4D">
        <w:rPr>
          <w:rFonts w:eastAsia="Times New Roman" w:cs="Times New Roman"/>
          <w:sz w:val="26"/>
          <w:szCs w:val="26"/>
        </w:rPr>
        <w:t xml:space="preserve"> ngày làm việc kể từ ngày nhận đủ hồ sơ hợp lệ (K</w:t>
      </w:r>
      <w:r w:rsidRPr="00DF2A4D">
        <w:rPr>
          <w:rFonts w:eastAsia="Times New Roman" w:cs="Times New Roman"/>
          <w:sz w:val="26"/>
          <w:szCs w:val="26"/>
          <w:lang w:val="es-ES"/>
        </w:rPr>
        <w:t>hông bao gồm thời gian giải quyết của cơ quan có chức năng quản lý đất đai về xác định giá đất cụ thể theo quy định; Thời gian giải quyết của cơ quan có thẩm quyền về khoản được trừ vào tiền sử dụng đất, tiền thuê đất theo quy định; Thời gian giải quyết của cơ quan thuế về xác định đơn giá thuê đất, số tiền sử dụng đất, tiền thuê đất phải nộp, miễn, giảm, ghi nợ tiền sử dụng đất, tiền thuê đất, phí, lệ phí theo quy định; Thời gian thực hiện nghĩa vụ tài chính của người sử dụng đất; Thời gian trích đo địa chính thửa đất).</w:t>
      </w:r>
    </w:p>
    <w:p w:rsidR="00495556" w:rsidRPr="00DF2A4D" w:rsidRDefault="00495556" w:rsidP="00495556">
      <w:pPr>
        <w:spacing w:before="60" w:after="60" w:line="252" w:lineRule="auto"/>
        <w:ind w:firstLine="567"/>
        <w:jc w:val="both"/>
        <w:rPr>
          <w:rFonts w:eastAsia="Times New Roman" w:cs="Times New Roman"/>
          <w:sz w:val="26"/>
          <w:szCs w:val="26"/>
          <w:lang w:val="es-ES"/>
        </w:rPr>
      </w:pPr>
      <w:r w:rsidRPr="00DF2A4D">
        <w:rPr>
          <w:rFonts w:eastAsia="Cambria Math" w:cs="Times New Roman"/>
          <w:b/>
          <w:bCs/>
          <w:iCs/>
          <w:sz w:val="26"/>
          <w:szCs w:val="26"/>
          <w:lang w:val="es-ES"/>
        </w:rPr>
        <w:t xml:space="preserve">5. Đối tượng thực hiện thủ tục hành chính: </w:t>
      </w:r>
      <w:r w:rsidRPr="00DF2A4D">
        <w:rPr>
          <w:rFonts w:eastAsia="Times New Roman" w:cs="Times New Roman"/>
          <w:sz w:val="26"/>
          <w:szCs w:val="26"/>
          <w:highlight w:val="yellow"/>
          <w:lang w:val="es-ES"/>
        </w:rPr>
        <w:t>Cá nhân.</w:t>
      </w:r>
    </w:p>
    <w:p w:rsidR="00495556" w:rsidRPr="00DF2A4D" w:rsidRDefault="00495556" w:rsidP="00495556">
      <w:pPr>
        <w:keepNext/>
        <w:keepLines/>
        <w:spacing w:before="60" w:after="60" w:line="252" w:lineRule="auto"/>
        <w:ind w:firstLine="567"/>
        <w:jc w:val="both"/>
        <w:outlineLvl w:val="2"/>
        <w:rPr>
          <w:rFonts w:eastAsia="Cambria Math" w:cs="Times New Roman"/>
          <w:b/>
          <w:bCs/>
          <w:iCs/>
          <w:sz w:val="26"/>
          <w:szCs w:val="26"/>
          <w:lang w:val="es-ES"/>
        </w:rPr>
      </w:pPr>
      <w:r w:rsidRPr="00DF2A4D">
        <w:rPr>
          <w:rFonts w:eastAsia="Cambria Math" w:cs="Times New Roman"/>
          <w:b/>
          <w:bCs/>
          <w:iCs/>
          <w:sz w:val="26"/>
          <w:szCs w:val="26"/>
          <w:lang w:val="es-ES"/>
        </w:rPr>
        <w:t>6. Cơ quan thực hiện thủ tục hành chính:</w:t>
      </w:r>
    </w:p>
    <w:p w:rsidR="00495556" w:rsidRPr="00DF2A4D" w:rsidRDefault="00495556" w:rsidP="00495556">
      <w:pPr>
        <w:keepNext/>
        <w:keepLines/>
        <w:tabs>
          <w:tab w:val="left" w:pos="709"/>
          <w:tab w:val="left" w:pos="993"/>
        </w:tabs>
        <w:spacing w:before="60" w:after="60" w:line="252" w:lineRule="auto"/>
        <w:ind w:firstLine="567"/>
        <w:jc w:val="both"/>
        <w:outlineLvl w:val="2"/>
        <w:rPr>
          <w:rFonts w:eastAsia="Times New Roman" w:cs="Times New Roman"/>
          <w:sz w:val="26"/>
          <w:szCs w:val="26"/>
          <w:lang w:val="es-ES"/>
        </w:rPr>
      </w:pPr>
      <w:r w:rsidRPr="00DF2A4D">
        <w:rPr>
          <w:rFonts w:eastAsia="Times New Roman" w:cs="Times New Roman"/>
          <w:sz w:val="26"/>
          <w:szCs w:val="26"/>
          <w:lang w:val="es-ES"/>
        </w:rPr>
        <w:t>-</w:t>
      </w:r>
      <w:r w:rsidRPr="00DF2A4D">
        <w:rPr>
          <w:rFonts w:eastAsia="Times New Roman" w:cs="Times New Roman"/>
          <w:sz w:val="26"/>
          <w:szCs w:val="26"/>
          <w:lang w:val="es-ES"/>
        </w:rPr>
        <w:tab/>
        <w:t>Cơ quan có thẩm quyền quyết định: UBND cấp xã.</w:t>
      </w:r>
    </w:p>
    <w:p w:rsidR="00495556" w:rsidRPr="00DF2A4D" w:rsidRDefault="00495556" w:rsidP="00495556">
      <w:pPr>
        <w:keepNext/>
        <w:keepLines/>
        <w:tabs>
          <w:tab w:val="left" w:pos="709"/>
          <w:tab w:val="left" w:pos="993"/>
        </w:tabs>
        <w:spacing w:before="60" w:after="60" w:line="252" w:lineRule="auto"/>
        <w:ind w:firstLine="567"/>
        <w:jc w:val="both"/>
        <w:outlineLvl w:val="2"/>
        <w:rPr>
          <w:rFonts w:eastAsia="Times New Roman" w:cs="Times New Roman"/>
          <w:sz w:val="26"/>
          <w:szCs w:val="26"/>
          <w:lang w:val="es-ES"/>
        </w:rPr>
      </w:pPr>
      <w:r w:rsidRPr="00DF2A4D">
        <w:rPr>
          <w:rFonts w:eastAsia="Times New Roman" w:cs="Times New Roman"/>
          <w:sz w:val="26"/>
          <w:szCs w:val="26"/>
          <w:lang w:val="es-ES"/>
        </w:rPr>
        <w:t>-</w:t>
      </w:r>
      <w:r w:rsidRPr="00DF2A4D">
        <w:rPr>
          <w:rFonts w:eastAsia="Times New Roman" w:cs="Times New Roman"/>
          <w:sz w:val="26"/>
          <w:szCs w:val="26"/>
          <w:lang w:val="es-ES"/>
        </w:rPr>
        <w:tab/>
        <w:t>Cơ quan trực tiếp thực hiện TTHC: Cơ quan chuyên môn về nông nghiệp và Môi trường cấp xã.</w:t>
      </w:r>
    </w:p>
    <w:p w:rsidR="00495556" w:rsidRPr="00DF2A4D" w:rsidRDefault="00495556" w:rsidP="00495556">
      <w:pPr>
        <w:keepNext/>
        <w:keepLines/>
        <w:tabs>
          <w:tab w:val="left" w:pos="709"/>
          <w:tab w:val="left" w:pos="993"/>
        </w:tabs>
        <w:spacing w:before="60" w:after="60" w:line="252" w:lineRule="auto"/>
        <w:ind w:firstLine="567"/>
        <w:jc w:val="both"/>
        <w:outlineLvl w:val="2"/>
        <w:rPr>
          <w:rFonts w:eastAsia="Times New Roman" w:cs="Times New Roman"/>
          <w:sz w:val="26"/>
          <w:szCs w:val="26"/>
          <w:lang w:val="es-ES"/>
        </w:rPr>
      </w:pPr>
      <w:r w:rsidRPr="00DF2A4D">
        <w:rPr>
          <w:rFonts w:eastAsia="Times New Roman" w:cs="Times New Roman"/>
          <w:sz w:val="26"/>
          <w:szCs w:val="26"/>
          <w:lang w:val="es-ES"/>
        </w:rPr>
        <w:t>-</w:t>
      </w:r>
      <w:r w:rsidRPr="00DF2A4D">
        <w:rPr>
          <w:rFonts w:eastAsia="Times New Roman" w:cs="Times New Roman"/>
          <w:sz w:val="26"/>
          <w:szCs w:val="26"/>
          <w:lang w:val="es-ES"/>
        </w:rPr>
        <w:tab/>
        <w:t>Cơ quan phối hợp: Chi nhánh Văn phòng đăng ký đất đai, Cơ quan thuế.</w:t>
      </w:r>
    </w:p>
    <w:p w:rsidR="00495556" w:rsidRPr="00DF2A4D" w:rsidRDefault="00495556" w:rsidP="00ED5415">
      <w:pPr>
        <w:keepNext/>
        <w:keepLines/>
        <w:spacing w:before="60" w:after="60" w:line="252" w:lineRule="auto"/>
        <w:ind w:firstLine="567"/>
        <w:jc w:val="both"/>
        <w:outlineLvl w:val="2"/>
        <w:rPr>
          <w:rFonts w:eastAsia="Cambria Math" w:cs="Times New Roman"/>
          <w:b/>
          <w:bCs/>
          <w:iCs/>
          <w:sz w:val="26"/>
          <w:szCs w:val="26"/>
          <w:lang w:val="es-ES"/>
        </w:rPr>
      </w:pPr>
      <w:r w:rsidRPr="00DF2A4D">
        <w:rPr>
          <w:rFonts w:eastAsia="Cambria Math" w:cs="Times New Roman"/>
          <w:b/>
          <w:bCs/>
          <w:iCs/>
          <w:sz w:val="26"/>
          <w:szCs w:val="26"/>
          <w:lang w:val="es-ES"/>
        </w:rPr>
        <w:t xml:space="preserve">7. Kết quả thực hiện thủ tục hành chính: </w:t>
      </w:r>
      <w:r w:rsidRPr="00DF2A4D">
        <w:rPr>
          <w:rFonts w:eastAsia="Times New Roman" w:cs="Times New Roman"/>
          <w:sz w:val="26"/>
          <w:szCs w:val="26"/>
          <w:lang w:val="es-ES"/>
        </w:rPr>
        <w:t>Quyết định giao đất/cho thuê đất t</w:t>
      </w:r>
      <w:r w:rsidRPr="00DF2A4D">
        <w:rPr>
          <w:rFonts w:eastAsia="Tahoma" w:cs="Times New Roman"/>
          <w:sz w:val="26"/>
          <w:szCs w:val="26"/>
          <w:lang w:eastAsia="x-none"/>
        </w:rPr>
        <w:t xml:space="preserve">heo Mẫu số </w:t>
      </w:r>
      <w:r w:rsidRPr="00DF2A4D">
        <w:rPr>
          <w:rFonts w:eastAsia="Tahoma" w:cs="Times New Roman"/>
          <w:sz w:val="26"/>
          <w:szCs w:val="26"/>
          <w:lang w:val="x-none" w:eastAsia="x-none"/>
        </w:rPr>
        <w:t xml:space="preserve">06 </w:t>
      </w:r>
      <w:r w:rsidRPr="00DF2A4D">
        <w:rPr>
          <w:rFonts w:eastAsia="Tahoma" w:cs="Times New Roman"/>
          <w:sz w:val="26"/>
          <w:szCs w:val="26"/>
          <w:lang w:eastAsia="x-none"/>
        </w:rPr>
        <w:t xml:space="preserve">ban hành kèm theo Nghị định </w:t>
      </w:r>
      <w:r w:rsidRPr="00DF2A4D">
        <w:rPr>
          <w:rFonts w:eastAsia="Calibri" w:cs="Times New Roman"/>
          <w:sz w:val="26"/>
          <w:szCs w:val="26"/>
          <w:lang w:val="en-US"/>
        </w:rPr>
        <w:t>số 151/2025/NĐ-CP ngày 12/6/2025 của Chính phủ</w:t>
      </w:r>
      <w:r w:rsidRPr="00DF2A4D">
        <w:rPr>
          <w:rFonts w:eastAsia="Cambria Math" w:cs="Times New Roman"/>
          <w:b/>
          <w:bCs/>
          <w:iCs/>
          <w:sz w:val="26"/>
          <w:szCs w:val="26"/>
          <w:lang w:val="es-ES"/>
        </w:rPr>
        <w:t>.</w:t>
      </w:r>
    </w:p>
    <w:p w:rsidR="00495556" w:rsidRPr="00DF2A4D" w:rsidRDefault="00495556" w:rsidP="00495556">
      <w:pPr>
        <w:spacing w:before="60" w:after="60" w:line="252" w:lineRule="auto"/>
        <w:ind w:firstLine="567"/>
        <w:jc w:val="both"/>
        <w:rPr>
          <w:rFonts w:eastAsia="Cambria Math" w:cs="Times New Roman"/>
          <w:bCs/>
          <w:iCs/>
          <w:sz w:val="26"/>
          <w:szCs w:val="26"/>
          <w:lang w:val="es-ES"/>
        </w:rPr>
      </w:pPr>
      <w:r w:rsidRPr="00DF2A4D">
        <w:rPr>
          <w:rFonts w:eastAsia="Cambria Math" w:cs="Times New Roman"/>
          <w:b/>
          <w:bCs/>
          <w:iCs/>
          <w:sz w:val="26"/>
          <w:szCs w:val="26"/>
          <w:lang w:val="es-ES"/>
        </w:rPr>
        <w:t xml:space="preserve">8. Phí, lệ phí: </w:t>
      </w:r>
    </w:p>
    <w:p w:rsidR="00495556" w:rsidRPr="00DF2A4D" w:rsidRDefault="00495556" w:rsidP="00495556">
      <w:pPr>
        <w:spacing w:after="120"/>
        <w:ind w:left="79" w:right="1" w:firstLine="488"/>
        <w:jc w:val="both"/>
        <w:rPr>
          <w:rFonts w:cs="Times New Roman"/>
          <w:b/>
          <w:i/>
          <w:sz w:val="26"/>
          <w:szCs w:val="26"/>
          <w:lang w:val="pt-BR"/>
        </w:rPr>
      </w:pPr>
      <w:r w:rsidRPr="00DF2A4D">
        <w:rPr>
          <w:rFonts w:cs="Times New Roman"/>
          <w:b/>
          <w:i/>
          <w:sz w:val="26"/>
          <w:szCs w:val="26"/>
          <w:lang w:val="pt-BR"/>
        </w:rPr>
        <w:t>a) Lệ phí:</w:t>
      </w:r>
    </w:p>
    <w:p w:rsidR="00495556" w:rsidRPr="00DF2A4D" w:rsidRDefault="00495556" w:rsidP="00495556">
      <w:pPr>
        <w:spacing w:after="120"/>
        <w:ind w:left="79" w:right="1" w:firstLine="488"/>
        <w:jc w:val="both"/>
        <w:rPr>
          <w:rFonts w:cs="Times New Roman"/>
          <w:sz w:val="26"/>
          <w:szCs w:val="26"/>
          <w:lang w:val="pt-BR"/>
        </w:rPr>
      </w:pPr>
      <w:r w:rsidRPr="00DF2A4D">
        <w:rPr>
          <w:rFonts w:cs="Times New Roman"/>
          <w:sz w:val="26"/>
          <w:szCs w:val="26"/>
          <w:lang w:val="pt-BR"/>
        </w:rPr>
        <w:t>* Tại Phường, thị trấn:</w:t>
      </w:r>
    </w:p>
    <w:p w:rsidR="00495556" w:rsidRPr="00DF2A4D" w:rsidRDefault="00495556" w:rsidP="00495556">
      <w:pPr>
        <w:spacing w:after="120"/>
        <w:ind w:left="79" w:right="1" w:firstLine="488"/>
        <w:jc w:val="both"/>
        <w:rPr>
          <w:rFonts w:cs="Times New Roman"/>
          <w:sz w:val="26"/>
          <w:szCs w:val="26"/>
          <w:lang w:val="pt-BR"/>
        </w:rPr>
      </w:pPr>
      <w:r w:rsidRPr="00DF2A4D">
        <w:rPr>
          <w:rFonts w:cs="Times New Roman"/>
          <w:sz w:val="26"/>
          <w:szCs w:val="26"/>
          <w:lang w:val="pt-BR" w:eastAsia="vi-VN"/>
        </w:rPr>
        <w:t>- Cấp mới Giấy ch</w:t>
      </w:r>
      <w:r w:rsidRPr="00DF2A4D">
        <w:rPr>
          <w:rFonts w:cs="Times New Roman"/>
          <w:sz w:val="26"/>
          <w:szCs w:val="26"/>
          <w:lang w:val="pt-BR"/>
        </w:rPr>
        <w:t>ứ</w:t>
      </w:r>
      <w:r w:rsidRPr="00DF2A4D">
        <w:rPr>
          <w:rFonts w:cs="Times New Roman"/>
          <w:sz w:val="26"/>
          <w:szCs w:val="26"/>
          <w:lang w:val="pt-BR" w:eastAsia="vi-VN"/>
        </w:rPr>
        <w:t>ng nhận chỉ có quyền sử dụng đất (không có nhà và tài sản khác gắn liền với đất)</w:t>
      </w:r>
      <w:r w:rsidRPr="00DF2A4D">
        <w:rPr>
          <w:rFonts w:cs="Times New Roman"/>
          <w:sz w:val="26"/>
          <w:szCs w:val="26"/>
          <w:lang w:val="pt-BR"/>
        </w:rPr>
        <w:t xml:space="preserve">: </w:t>
      </w:r>
      <w:r w:rsidRPr="00DF2A4D">
        <w:rPr>
          <w:rFonts w:cs="Times New Roman"/>
          <w:b/>
          <w:bCs/>
          <w:sz w:val="26"/>
          <w:szCs w:val="26"/>
          <w:lang w:val="pt-BR"/>
        </w:rPr>
        <w:t>25.000đ</w:t>
      </w:r>
    </w:p>
    <w:p w:rsidR="00495556" w:rsidRPr="00DF2A4D" w:rsidRDefault="00495556" w:rsidP="00495556">
      <w:pPr>
        <w:spacing w:after="120"/>
        <w:ind w:left="79" w:right="1" w:firstLine="488"/>
        <w:jc w:val="both"/>
        <w:rPr>
          <w:rFonts w:cs="Times New Roman"/>
          <w:b/>
          <w:bCs/>
          <w:sz w:val="26"/>
          <w:szCs w:val="26"/>
          <w:lang w:val="pt-BR"/>
        </w:rPr>
      </w:pPr>
      <w:r w:rsidRPr="00DF2A4D">
        <w:rPr>
          <w:rFonts w:cs="Times New Roman"/>
          <w:sz w:val="26"/>
          <w:szCs w:val="26"/>
          <w:lang w:val="pt-BR" w:eastAsia="vi-VN"/>
        </w:rPr>
        <w:t>- Cấp mới Giấy chứng nhận quyền sở hữu nhà, tài sản gắn liền với đất</w:t>
      </w:r>
      <w:r w:rsidRPr="00DF2A4D">
        <w:rPr>
          <w:rFonts w:cs="Times New Roman"/>
          <w:sz w:val="26"/>
          <w:szCs w:val="26"/>
          <w:lang w:val="pt-BR"/>
        </w:rPr>
        <w:t xml:space="preserve">: </w:t>
      </w:r>
      <w:r w:rsidRPr="00DF2A4D">
        <w:rPr>
          <w:rFonts w:cs="Times New Roman"/>
          <w:b/>
          <w:bCs/>
          <w:sz w:val="26"/>
          <w:szCs w:val="26"/>
          <w:lang w:val="pt-BR"/>
        </w:rPr>
        <w:t>30.000đ</w:t>
      </w:r>
    </w:p>
    <w:p w:rsidR="00495556" w:rsidRPr="00DF2A4D" w:rsidRDefault="00495556" w:rsidP="00495556">
      <w:pPr>
        <w:spacing w:after="120"/>
        <w:ind w:left="79" w:right="1" w:firstLine="488"/>
        <w:jc w:val="both"/>
        <w:rPr>
          <w:rFonts w:cs="Times New Roman"/>
          <w:b/>
          <w:bCs/>
          <w:sz w:val="26"/>
          <w:szCs w:val="26"/>
          <w:lang w:val="pt-BR"/>
        </w:rPr>
      </w:pPr>
      <w:r w:rsidRPr="00DF2A4D">
        <w:rPr>
          <w:rFonts w:cs="Times New Roman"/>
          <w:sz w:val="26"/>
          <w:szCs w:val="26"/>
          <w:lang w:val="pt-BR" w:eastAsia="vi-VN"/>
        </w:rPr>
        <w:t xml:space="preserve">- Cấp mới giấy chứng nhận quyền sử dụng đất, quyền sở hữu nhà, tài sản gắn liền với đất: </w:t>
      </w:r>
      <w:r w:rsidRPr="00DF2A4D">
        <w:rPr>
          <w:rFonts w:cs="Times New Roman"/>
          <w:b/>
          <w:bCs/>
          <w:sz w:val="26"/>
          <w:szCs w:val="26"/>
          <w:lang w:val="pt-BR"/>
        </w:rPr>
        <w:t>50.000đ</w:t>
      </w:r>
    </w:p>
    <w:p w:rsidR="00495556" w:rsidRPr="00DF2A4D" w:rsidRDefault="00495556" w:rsidP="00495556">
      <w:pPr>
        <w:spacing w:after="120"/>
        <w:ind w:left="79" w:right="1" w:firstLine="488"/>
        <w:jc w:val="both"/>
        <w:rPr>
          <w:rFonts w:cs="Times New Roman"/>
          <w:sz w:val="26"/>
          <w:szCs w:val="26"/>
          <w:lang w:val="pt-BR"/>
        </w:rPr>
      </w:pPr>
      <w:r w:rsidRPr="00DF2A4D">
        <w:rPr>
          <w:rFonts w:cs="Times New Roman"/>
          <w:sz w:val="26"/>
          <w:szCs w:val="26"/>
          <w:lang w:val="pt-BR"/>
        </w:rPr>
        <w:t>* Tại Xã:</w:t>
      </w:r>
    </w:p>
    <w:p w:rsidR="00495556" w:rsidRPr="00DF2A4D" w:rsidRDefault="00495556" w:rsidP="00495556">
      <w:pPr>
        <w:spacing w:after="120"/>
        <w:ind w:left="79" w:right="1" w:firstLine="488"/>
        <w:jc w:val="both"/>
        <w:rPr>
          <w:rFonts w:cs="Times New Roman"/>
          <w:sz w:val="26"/>
          <w:szCs w:val="26"/>
          <w:lang w:val="pt-BR"/>
        </w:rPr>
      </w:pPr>
      <w:r w:rsidRPr="00DF2A4D">
        <w:rPr>
          <w:rFonts w:cs="Times New Roman"/>
          <w:sz w:val="26"/>
          <w:szCs w:val="26"/>
          <w:lang w:val="pt-BR" w:eastAsia="vi-VN"/>
        </w:rPr>
        <w:t>- Cấp mới Giấy ch</w:t>
      </w:r>
      <w:r w:rsidRPr="00DF2A4D">
        <w:rPr>
          <w:rFonts w:cs="Times New Roman"/>
          <w:sz w:val="26"/>
          <w:szCs w:val="26"/>
          <w:lang w:val="pt-BR"/>
        </w:rPr>
        <w:t>ứ</w:t>
      </w:r>
      <w:r w:rsidRPr="00DF2A4D">
        <w:rPr>
          <w:rFonts w:cs="Times New Roman"/>
          <w:sz w:val="26"/>
          <w:szCs w:val="26"/>
          <w:lang w:val="pt-BR" w:eastAsia="vi-VN"/>
        </w:rPr>
        <w:t>ng nhận chỉ có quyền sử dụng đất (không có nhà và tài sản khác gắn liền với đất)</w:t>
      </w:r>
      <w:r w:rsidRPr="00DF2A4D">
        <w:rPr>
          <w:rFonts w:cs="Times New Roman"/>
          <w:sz w:val="26"/>
          <w:szCs w:val="26"/>
          <w:lang w:val="pt-BR"/>
        </w:rPr>
        <w:t xml:space="preserve">: </w:t>
      </w:r>
      <w:r w:rsidRPr="00DF2A4D">
        <w:rPr>
          <w:rFonts w:cs="Times New Roman"/>
          <w:b/>
          <w:bCs/>
          <w:sz w:val="26"/>
          <w:szCs w:val="26"/>
          <w:lang w:val="pt-BR"/>
        </w:rPr>
        <w:t>12.000đ</w:t>
      </w:r>
    </w:p>
    <w:p w:rsidR="00495556" w:rsidRPr="00DF2A4D" w:rsidRDefault="00495556" w:rsidP="00495556">
      <w:pPr>
        <w:spacing w:after="120"/>
        <w:ind w:left="79" w:right="1" w:firstLine="488"/>
        <w:jc w:val="both"/>
        <w:rPr>
          <w:rFonts w:cs="Times New Roman"/>
          <w:sz w:val="26"/>
          <w:szCs w:val="26"/>
          <w:lang w:val="pt-BR"/>
        </w:rPr>
      </w:pPr>
      <w:r w:rsidRPr="00DF2A4D">
        <w:rPr>
          <w:rFonts w:cs="Times New Roman"/>
          <w:sz w:val="26"/>
          <w:szCs w:val="26"/>
          <w:lang w:val="pt-BR" w:eastAsia="vi-VN"/>
        </w:rPr>
        <w:t>- Cấp mới Giấy chứng nhận quyền sở hữu nhà, tài sản gắn liền với đất</w:t>
      </w:r>
      <w:r w:rsidRPr="00DF2A4D">
        <w:rPr>
          <w:rFonts w:cs="Times New Roman"/>
          <w:sz w:val="26"/>
          <w:szCs w:val="26"/>
          <w:lang w:val="pt-BR"/>
        </w:rPr>
        <w:t xml:space="preserve">: </w:t>
      </w:r>
      <w:r w:rsidRPr="00DF2A4D">
        <w:rPr>
          <w:rFonts w:cs="Times New Roman"/>
          <w:b/>
          <w:bCs/>
          <w:sz w:val="26"/>
          <w:szCs w:val="26"/>
          <w:lang w:val="pt-BR"/>
        </w:rPr>
        <w:t>15.000đ</w:t>
      </w:r>
    </w:p>
    <w:p w:rsidR="00495556" w:rsidRPr="00DF2A4D" w:rsidRDefault="00495556" w:rsidP="00495556">
      <w:pPr>
        <w:spacing w:after="120"/>
        <w:ind w:left="79" w:right="1" w:firstLine="488"/>
        <w:jc w:val="both"/>
        <w:rPr>
          <w:rFonts w:cs="Times New Roman"/>
          <w:sz w:val="26"/>
          <w:szCs w:val="26"/>
          <w:lang w:val="pt-BR"/>
        </w:rPr>
      </w:pPr>
      <w:r w:rsidRPr="00DF2A4D">
        <w:rPr>
          <w:rFonts w:cs="Times New Roman"/>
          <w:sz w:val="26"/>
          <w:szCs w:val="26"/>
          <w:lang w:val="pt-BR" w:eastAsia="vi-VN"/>
        </w:rPr>
        <w:t>- Cấp mới giấy chứng nhận quyền sử dụng đất, quyền sở hữu nhà, tài sản gắn liền với đất:</w:t>
      </w:r>
      <w:r w:rsidRPr="00DF2A4D">
        <w:rPr>
          <w:rFonts w:cs="Times New Roman"/>
          <w:b/>
          <w:bCs/>
          <w:sz w:val="26"/>
          <w:szCs w:val="26"/>
          <w:lang w:val="pt-BR"/>
        </w:rPr>
        <w:t>25.000đ</w:t>
      </w:r>
    </w:p>
    <w:p w:rsidR="00495556" w:rsidRPr="00DF2A4D" w:rsidRDefault="00495556" w:rsidP="00495556">
      <w:pPr>
        <w:spacing w:after="120"/>
        <w:ind w:left="79" w:firstLine="488"/>
        <w:jc w:val="both"/>
        <w:rPr>
          <w:rFonts w:cs="Times New Roman"/>
          <w:b/>
          <w:i/>
          <w:sz w:val="26"/>
          <w:szCs w:val="26"/>
          <w:lang w:val="pt-BR"/>
        </w:rPr>
      </w:pPr>
      <w:r w:rsidRPr="00DF2A4D">
        <w:rPr>
          <w:rFonts w:cs="Times New Roman"/>
          <w:b/>
          <w:i/>
          <w:sz w:val="26"/>
          <w:szCs w:val="26"/>
          <w:lang w:val="pt-BR"/>
        </w:rPr>
        <w:t>b) Phí thẩm định</w:t>
      </w:r>
    </w:p>
    <w:p w:rsidR="00495556" w:rsidRPr="00DF2A4D" w:rsidRDefault="00495556" w:rsidP="00495556">
      <w:pPr>
        <w:spacing w:after="120"/>
        <w:ind w:left="79" w:firstLine="488"/>
        <w:jc w:val="both"/>
        <w:rPr>
          <w:rFonts w:cs="Times New Roman"/>
          <w:sz w:val="26"/>
          <w:szCs w:val="26"/>
          <w:lang w:val="pt-BR"/>
        </w:rPr>
      </w:pPr>
      <w:r w:rsidRPr="00DF2A4D">
        <w:rPr>
          <w:rFonts w:cs="Times New Roman"/>
          <w:sz w:val="26"/>
          <w:szCs w:val="26"/>
          <w:lang w:val="pt-BR" w:eastAsia="vi-VN"/>
        </w:rPr>
        <w:t>- Cấp mới giấy chứng nhận về quyền sử dụng đất</w:t>
      </w:r>
      <w:r w:rsidRPr="00DF2A4D">
        <w:rPr>
          <w:rFonts w:cs="Times New Roman"/>
          <w:sz w:val="26"/>
          <w:szCs w:val="26"/>
          <w:lang w:val="pt-BR"/>
        </w:rPr>
        <w:t xml:space="preserve">: </w:t>
      </w:r>
      <w:r w:rsidRPr="00DF2A4D">
        <w:rPr>
          <w:rFonts w:cs="Times New Roman"/>
          <w:b/>
          <w:bCs/>
          <w:sz w:val="26"/>
          <w:szCs w:val="26"/>
          <w:lang w:val="pt-BR"/>
        </w:rPr>
        <w:t>400.000đ</w:t>
      </w:r>
    </w:p>
    <w:p w:rsidR="00495556" w:rsidRPr="00DF2A4D" w:rsidRDefault="00495556" w:rsidP="00495556">
      <w:pPr>
        <w:spacing w:after="120"/>
        <w:ind w:left="79" w:firstLine="488"/>
        <w:jc w:val="both"/>
        <w:rPr>
          <w:rFonts w:cs="Times New Roman"/>
          <w:sz w:val="26"/>
          <w:szCs w:val="26"/>
          <w:lang w:val="pt-BR"/>
        </w:rPr>
      </w:pPr>
      <w:r w:rsidRPr="00DF2A4D">
        <w:rPr>
          <w:rFonts w:cs="Times New Roman"/>
          <w:sz w:val="26"/>
          <w:szCs w:val="26"/>
          <w:lang w:val="pt-BR" w:eastAsia="vi-VN"/>
        </w:rPr>
        <w:t>- Cấp mới giấy chứng nhận về tài sản</w:t>
      </w:r>
      <w:r w:rsidRPr="00DF2A4D">
        <w:rPr>
          <w:rFonts w:cs="Times New Roman"/>
          <w:sz w:val="26"/>
          <w:szCs w:val="26"/>
          <w:lang w:val="pt-BR"/>
        </w:rPr>
        <w:t xml:space="preserve">:  </w:t>
      </w:r>
      <w:r w:rsidRPr="00DF2A4D">
        <w:rPr>
          <w:rFonts w:cs="Times New Roman"/>
          <w:b/>
          <w:bCs/>
          <w:sz w:val="26"/>
          <w:szCs w:val="26"/>
          <w:lang w:val="pt-BR"/>
        </w:rPr>
        <w:t>400.000đ</w:t>
      </w:r>
    </w:p>
    <w:p w:rsidR="00495556" w:rsidRPr="00DF2A4D" w:rsidRDefault="00495556" w:rsidP="00495556">
      <w:pPr>
        <w:spacing w:after="120"/>
        <w:ind w:left="79" w:firstLine="488"/>
        <w:jc w:val="both"/>
        <w:rPr>
          <w:rFonts w:cs="Times New Roman"/>
          <w:sz w:val="26"/>
          <w:szCs w:val="26"/>
          <w:lang w:val="pt-BR"/>
        </w:rPr>
      </w:pPr>
      <w:r w:rsidRPr="00DF2A4D">
        <w:rPr>
          <w:rFonts w:cs="Times New Roman"/>
          <w:sz w:val="26"/>
          <w:szCs w:val="26"/>
          <w:lang w:val="pt-BR" w:eastAsia="vi-VN"/>
        </w:rPr>
        <w:lastRenderedPageBreak/>
        <w:t>- Cấp mới giấy chứng nhận đối với cả đất và tài sản gắn liền với đất</w:t>
      </w:r>
      <w:r w:rsidRPr="00DF2A4D">
        <w:rPr>
          <w:rFonts w:cs="Times New Roman"/>
          <w:sz w:val="26"/>
          <w:szCs w:val="26"/>
          <w:lang w:val="pt-BR"/>
        </w:rPr>
        <w:t xml:space="preserve">: </w:t>
      </w:r>
      <w:r w:rsidRPr="00DF2A4D">
        <w:rPr>
          <w:rFonts w:cs="Times New Roman"/>
          <w:b/>
          <w:bCs/>
          <w:sz w:val="26"/>
          <w:szCs w:val="26"/>
          <w:lang w:val="pt-BR"/>
        </w:rPr>
        <w:t>500.000đ</w:t>
      </w:r>
    </w:p>
    <w:p w:rsidR="00495556" w:rsidRPr="00DF2A4D" w:rsidRDefault="00495556" w:rsidP="00495556">
      <w:pPr>
        <w:pStyle w:val="Heading3"/>
        <w:spacing w:before="0" w:after="120"/>
        <w:ind w:left="79" w:right="-46" w:firstLine="488"/>
        <w:jc w:val="both"/>
        <w:rPr>
          <w:b w:val="0"/>
          <w:i/>
          <w:lang w:val="pt-BR"/>
        </w:rPr>
      </w:pPr>
      <w:r w:rsidRPr="00DF2A4D">
        <w:rPr>
          <w:b w:val="0"/>
          <w:i/>
          <w:lang w:val="pt-BR"/>
        </w:rPr>
        <w:t>* Trường hợp miễn giảm thu phí, lệ phí đối với các đối tượng được quy định tại Điều 4 Nghị quyết 03/2021/NQ-HĐND ngày 01/7/2021 của Hội đồng nhân dân tỉnh Tây Ninh.</w:t>
      </w:r>
    </w:p>
    <w:p w:rsidR="00495556" w:rsidRDefault="00495556" w:rsidP="00495556">
      <w:pPr>
        <w:keepNext/>
        <w:keepLines/>
        <w:spacing w:before="60" w:line="252" w:lineRule="auto"/>
        <w:ind w:firstLine="567"/>
        <w:jc w:val="both"/>
        <w:rPr>
          <w:rFonts w:eastAsia="Cambria Math" w:cs="Times New Roman"/>
          <w:b/>
          <w:bCs/>
          <w:iCs/>
          <w:sz w:val="26"/>
          <w:szCs w:val="26"/>
          <w:lang w:val="es-ES"/>
        </w:rPr>
      </w:pPr>
      <w:r w:rsidRPr="00DF2A4D">
        <w:rPr>
          <w:rFonts w:eastAsia="Cambria Math" w:cs="Times New Roman"/>
          <w:b/>
          <w:bCs/>
          <w:iCs/>
          <w:sz w:val="26"/>
          <w:szCs w:val="26"/>
          <w:lang w:val="es-ES"/>
        </w:rPr>
        <w:t xml:space="preserve">9. Tên mẫu đơn, mẫu tờ khai: </w:t>
      </w:r>
      <w:r w:rsidRPr="00DF2A4D">
        <w:rPr>
          <w:rFonts w:eastAsia="Calibri" w:cs="Times New Roman"/>
          <w:sz w:val="26"/>
          <w:szCs w:val="26"/>
        </w:rPr>
        <w:t xml:space="preserve">Đơn </w:t>
      </w:r>
      <w:r w:rsidRPr="00DF2A4D">
        <w:rPr>
          <w:rFonts w:eastAsia="Calibri" w:cs="Times New Roman"/>
          <w:sz w:val="26"/>
          <w:szCs w:val="26"/>
          <w:lang w:val="en-US"/>
        </w:rPr>
        <w:t xml:space="preserve">đề nghị giao đất/cho thuê đất </w:t>
      </w:r>
      <w:r w:rsidRPr="00DF2A4D">
        <w:rPr>
          <w:rFonts w:eastAsia="Calibri" w:cs="Times New Roman"/>
          <w:sz w:val="26"/>
          <w:szCs w:val="26"/>
        </w:rPr>
        <w:t xml:space="preserve">theo Mẫu số 01 ban hành kèm theo Nghị định </w:t>
      </w:r>
      <w:r w:rsidRPr="00DF2A4D">
        <w:rPr>
          <w:rFonts w:eastAsia="Calibri" w:cs="Times New Roman"/>
          <w:sz w:val="26"/>
          <w:szCs w:val="26"/>
          <w:lang w:val="en-US"/>
        </w:rPr>
        <w:t>số 151/2025/NĐ-CP ngày 12/6/2025 của Chính phủ.</w:t>
      </w:r>
      <w:r w:rsidRPr="00DF2A4D">
        <w:rPr>
          <w:rFonts w:eastAsia="Cambria Math" w:cs="Times New Roman"/>
          <w:b/>
          <w:bCs/>
          <w:iCs/>
          <w:sz w:val="26"/>
          <w:szCs w:val="26"/>
          <w:lang w:val="es-ES"/>
        </w:rPr>
        <w:t xml:space="preserve"> </w:t>
      </w:r>
    </w:p>
    <w:p w:rsidR="00222820" w:rsidRPr="00BA6D71" w:rsidRDefault="00222820" w:rsidP="00495556">
      <w:pPr>
        <w:keepNext/>
        <w:keepLines/>
        <w:spacing w:before="60" w:line="252" w:lineRule="auto"/>
        <w:ind w:firstLine="567"/>
        <w:jc w:val="both"/>
        <w:rPr>
          <w:rFonts w:eastAsia="Cambria Math" w:cs="Times New Roman"/>
          <w:b/>
          <w:bCs/>
          <w:iCs/>
          <w:sz w:val="26"/>
          <w:szCs w:val="26"/>
        </w:rPr>
      </w:pPr>
      <w:r w:rsidRPr="00BA6D71">
        <w:rPr>
          <w:rFonts w:eastAsia="Cambria Math" w:cs="Times New Roman"/>
          <w:b/>
          <w:bCs/>
          <w:iCs/>
          <w:sz w:val="26"/>
          <w:szCs w:val="26"/>
        </w:rPr>
        <w:t>10. Yêu cầu, điều kiện thực hiện thủ tục hành chính (nếu có)</w:t>
      </w:r>
    </w:p>
    <w:p w:rsidR="00222820" w:rsidRPr="00BA6D71" w:rsidRDefault="00222820" w:rsidP="00222820">
      <w:pPr>
        <w:keepNext/>
        <w:keepLines/>
        <w:spacing w:before="60" w:line="252" w:lineRule="auto"/>
        <w:ind w:firstLine="567"/>
        <w:jc w:val="both"/>
        <w:rPr>
          <w:rFonts w:eastAsia="Times New Roman" w:cs="Times New Roman"/>
          <w:sz w:val="26"/>
          <w:szCs w:val="26"/>
          <w:lang w:val="en-US"/>
        </w:rPr>
      </w:pPr>
      <w:r w:rsidRPr="00BA6D71">
        <w:rPr>
          <w:rFonts w:eastAsia="Times New Roman" w:cs="Times New Roman"/>
          <w:sz w:val="26"/>
          <w:szCs w:val="26"/>
          <w:lang w:val="en-US"/>
        </w:rPr>
        <w:t>a) Phạm vi, điều kiện:</w:t>
      </w:r>
    </w:p>
    <w:p w:rsidR="00222820" w:rsidRPr="00BA6D71" w:rsidRDefault="00222820" w:rsidP="00222820">
      <w:pPr>
        <w:keepNext/>
        <w:keepLines/>
        <w:spacing w:before="60" w:line="252" w:lineRule="auto"/>
        <w:ind w:firstLine="567"/>
        <w:jc w:val="both"/>
        <w:rPr>
          <w:rFonts w:eastAsia="Times New Roman" w:cs="Times New Roman"/>
          <w:sz w:val="26"/>
          <w:szCs w:val="26"/>
          <w:lang w:val="en-US"/>
        </w:rPr>
      </w:pPr>
      <w:r w:rsidRPr="00BA6D71">
        <w:rPr>
          <w:rFonts w:eastAsia="Times New Roman" w:cs="Times New Roman"/>
          <w:sz w:val="26"/>
          <w:szCs w:val="26"/>
          <w:lang w:val="en-US"/>
        </w:rPr>
        <w:t>Phạm vi: Áp dụng với trường hợp người xin giao đất, thuê đất là cá nhân và sử dụng từ quỹ đất quy định tại Điều 180, Điều 181 Luật Đất đai.</w:t>
      </w:r>
    </w:p>
    <w:p w:rsidR="00222820" w:rsidRPr="00BA6D71" w:rsidRDefault="00222820" w:rsidP="00222820">
      <w:pPr>
        <w:keepNext/>
        <w:keepLines/>
        <w:spacing w:before="60" w:line="252" w:lineRule="auto"/>
        <w:ind w:firstLine="567"/>
        <w:jc w:val="both"/>
        <w:rPr>
          <w:rFonts w:eastAsia="Times New Roman" w:cs="Times New Roman"/>
          <w:sz w:val="26"/>
          <w:szCs w:val="26"/>
          <w:lang w:val="en-US"/>
        </w:rPr>
      </w:pPr>
      <w:r w:rsidRPr="00BA6D71">
        <w:rPr>
          <w:rFonts w:eastAsia="Times New Roman" w:cs="Times New Roman"/>
          <w:sz w:val="26"/>
          <w:szCs w:val="26"/>
          <w:lang w:val="en-US"/>
        </w:rPr>
        <w:t>b) Yêu cầu quy định:</w:t>
      </w:r>
    </w:p>
    <w:p w:rsidR="00222820" w:rsidRPr="00BA6D71" w:rsidRDefault="00222820" w:rsidP="00222820">
      <w:pPr>
        <w:keepNext/>
        <w:keepLines/>
        <w:spacing w:before="60" w:line="252" w:lineRule="auto"/>
        <w:ind w:firstLine="567"/>
        <w:jc w:val="both"/>
        <w:rPr>
          <w:rFonts w:eastAsia="Times New Roman" w:cs="Times New Roman"/>
          <w:sz w:val="26"/>
          <w:szCs w:val="26"/>
          <w:lang w:val="en-US"/>
        </w:rPr>
      </w:pPr>
      <w:r w:rsidRPr="00BA6D71">
        <w:rPr>
          <w:rFonts w:eastAsia="Times New Roman" w:cs="Times New Roman"/>
          <w:sz w:val="26"/>
          <w:szCs w:val="26"/>
          <w:lang w:val="en-US"/>
        </w:rPr>
        <w:t>- Yêu cầu 1: Đã giải quyết việc sử dụng đất theo quy định tại Điều 180, 181 Luật Đất đai.</w:t>
      </w:r>
    </w:p>
    <w:p w:rsidR="00222820" w:rsidRPr="00BA6D71" w:rsidRDefault="00222820" w:rsidP="00222820">
      <w:pPr>
        <w:keepNext/>
        <w:keepLines/>
        <w:spacing w:before="60" w:line="252" w:lineRule="auto"/>
        <w:ind w:firstLine="567"/>
        <w:jc w:val="both"/>
        <w:rPr>
          <w:rFonts w:eastAsia="Times New Roman" w:cs="Times New Roman"/>
          <w:sz w:val="26"/>
          <w:szCs w:val="26"/>
          <w:lang w:val="en-US"/>
        </w:rPr>
      </w:pPr>
      <w:r w:rsidRPr="00BA6D71">
        <w:rPr>
          <w:rFonts w:eastAsia="Times New Roman" w:cs="Times New Roman"/>
          <w:sz w:val="26"/>
          <w:szCs w:val="26"/>
          <w:lang w:val="en-US"/>
        </w:rPr>
        <w:t>- Yêu cầu 2: Trách nhiệm đảm bảo hoàn thành việc tổ chức xác định giá đất cụ thể đối với trường hợp phải nộp tiền sử dụng đất, tiền thuê đất theo giá đất cụ thể.</w:t>
      </w:r>
    </w:p>
    <w:p w:rsidR="00222820" w:rsidRPr="00BA6D71" w:rsidRDefault="00222820" w:rsidP="00222820">
      <w:pPr>
        <w:keepNext/>
        <w:keepLines/>
        <w:spacing w:before="60" w:line="252" w:lineRule="auto"/>
        <w:ind w:firstLine="567"/>
        <w:jc w:val="both"/>
        <w:rPr>
          <w:rFonts w:eastAsia="Times New Roman" w:cs="Times New Roman"/>
          <w:sz w:val="26"/>
          <w:szCs w:val="26"/>
          <w:lang w:val="en-US"/>
        </w:rPr>
      </w:pPr>
      <w:r w:rsidRPr="00BA6D71">
        <w:rPr>
          <w:rFonts w:eastAsia="Times New Roman" w:cs="Times New Roman"/>
          <w:sz w:val="26"/>
          <w:szCs w:val="26"/>
          <w:lang w:val="en-US"/>
        </w:rPr>
        <w:t>- Yêu cầu 3: UBND cấp tỉnh có quy định cụ thể thời gian thực hiện các bước công việc thuộc trình tự, thủ tục giao đất, cho thuê đất.</w:t>
      </w:r>
    </w:p>
    <w:p w:rsidR="00222820" w:rsidRPr="00BA6D71" w:rsidRDefault="00222820" w:rsidP="00222820">
      <w:pPr>
        <w:keepNext/>
        <w:keepLines/>
        <w:spacing w:before="60" w:line="252" w:lineRule="auto"/>
        <w:ind w:firstLine="567"/>
        <w:jc w:val="both"/>
        <w:rPr>
          <w:rFonts w:eastAsia="Cambria Math" w:cs="Times New Roman"/>
          <w:b/>
          <w:bCs/>
          <w:iCs/>
          <w:sz w:val="26"/>
          <w:szCs w:val="26"/>
          <w:lang w:val="en-US"/>
        </w:rPr>
      </w:pPr>
      <w:r w:rsidRPr="00BA6D71">
        <w:rPr>
          <w:rFonts w:eastAsia="Cambria Math" w:cs="Times New Roman"/>
          <w:b/>
          <w:bCs/>
          <w:iCs/>
          <w:sz w:val="26"/>
          <w:szCs w:val="26"/>
          <w:lang w:val="en-US"/>
        </w:rPr>
        <w:t>11. Căn cứ pháp lý của thủ tục hành chính:</w:t>
      </w:r>
    </w:p>
    <w:p w:rsidR="00222820" w:rsidRPr="00BA6D71" w:rsidRDefault="00222820" w:rsidP="00222820">
      <w:pPr>
        <w:spacing w:before="60" w:line="252" w:lineRule="auto"/>
        <w:ind w:firstLine="567"/>
        <w:jc w:val="both"/>
        <w:rPr>
          <w:rFonts w:eastAsia="Times New Roman" w:cs="Times New Roman"/>
          <w:sz w:val="26"/>
          <w:szCs w:val="26"/>
          <w:lang w:val="en-US"/>
        </w:rPr>
      </w:pPr>
      <w:r w:rsidRPr="00BA6D71">
        <w:rPr>
          <w:rFonts w:eastAsia="Times New Roman" w:cs="Times New Roman"/>
          <w:sz w:val="26"/>
          <w:szCs w:val="26"/>
          <w:lang w:val="en-US"/>
        </w:rPr>
        <w:t>- Luật Đất đai số 31/2024/QH15 ngày 18/01/2024; Luật số 43/2024/QH15 ngày 29/6/2024 sửa đổi, bổ sung một số điều của Luật Đất đai số 31/2024/QH15, Luật Nhà ở số 27/2023/QH15, Luật Kinh doanh bất động sản số 29/2023/QH15 và Luật Các tổ chức tín dụng số 32/2024/QH15.</w:t>
      </w:r>
    </w:p>
    <w:p w:rsidR="00222820" w:rsidRPr="00BA6D71" w:rsidRDefault="00222820" w:rsidP="00222820">
      <w:pPr>
        <w:spacing w:before="60" w:line="252" w:lineRule="auto"/>
        <w:ind w:firstLine="567"/>
        <w:jc w:val="both"/>
        <w:rPr>
          <w:rFonts w:eastAsia="Times New Roman" w:cs="Times New Roman"/>
          <w:sz w:val="26"/>
          <w:szCs w:val="26"/>
          <w:lang w:val="en-US"/>
        </w:rPr>
      </w:pPr>
      <w:r w:rsidRPr="00BA6D71">
        <w:rPr>
          <w:rFonts w:eastAsia="Times New Roman" w:cs="Times New Roman"/>
          <w:sz w:val="26"/>
          <w:szCs w:val="26"/>
          <w:lang w:val="en-US"/>
        </w:rPr>
        <w:t>- Nghị định số 102/2024/NĐ-CP ngày 30/7/2024 của Chính phủ quy định chi tiết thi hành một số điều của Luật Đất đai.</w:t>
      </w:r>
    </w:p>
    <w:p w:rsidR="00CE2D20" w:rsidRDefault="00495556" w:rsidP="00495556">
      <w:pPr>
        <w:spacing w:before="60" w:after="60" w:line="252" w:lineRule="auto"/>
        <w:ind w:firstLine="567"/>
        <w:jc w:val="both"/>
        <w:rPr>
          <w:rFonts w:eastAsia="Times New Roman" w:cs="Times New Roman"/>
          <w:sz w:val="26"/>
          <w:szCs w:val="26"/>
          <w:lang w:val="en-US"/>
        </w:rPr>
      </w:pPr>
      <w:r w:rsidRPr="00DF2A4D">
        <w:rPr>
          <w:rFonts w:eastAsia="Times New Roman" w:cs="Times New Roman"/>
          <w:sz w:val="26"/>
          <w:szCs w:val="26"/>
          <w:lang w:val="en-US"/>
        </w:rPr>
        <w:t xml:space="preserve">- </w:t>
      </w:r>
      <w:r w:rsidRPr="00DF2A4D">
        <w:rPr>
          <w:rFonts w:eastAsia="Calibri" w:cs="Times New Roman"/>
          <w:sz w:val="26"/>
          <w:szCs w:val="26"/>
        </w:rPr>
        <w:t xml:space="preserve">Nghị định </w:t>
      </w:r>
      <w:r w:rsidRPr="00DF2A4D">
        <w:rPr>
          <w:rFonts w:eastAsia="Calibri" w:cs="Times New Roman"/>
          <w:sz w:val="26"/>
          <w:szCs w:val="26"/>
          <w:lang w:val="en-US"/>
        </w:rPr>
        <w:t xml:space="preserve">số 151/2025/NĐ-CP ngày 12/6/2025 của Chính phủ </w:t>
      </w:r>
      <w:r w:rsidRPr="00DF2A4D">
        <w:rPr>
          <w:rFonts w:eastAsia="Times New Roman" w:cs="Times New Roman"/>
          <w:sz w:val="26"/>
          <w:szCs w:val="26"/>
          <w:lang w:val="en-US"/>
        </w:rPr>
        <w:t>quy định về phân định thẩm quyền của chính quyền địa phương 02 cấp, phân quyền, phân cấp trong lĩnh vực đất đai.</w:t>
      </w:r>
    </w:p>
    <w:p w:rsidR="00CE2D20" w:rsidRDefault="00CE2D20">
      <w:pPr>
        <w:rPr>
          <w:rFonts w:eastAsia="Times New Roman" w:cs="Times New Roman"/>
          <w:sz w:val="26"/>
          <w:szCs w:val="26"/>
          <w:lang w:val="en-US"/>
        </w:rPr>
      </w:pPr>
      <w:r>
        <w:rPr>
          <w:rFonts w:eastAsia="Times New Roman" w:cs="Times New Roman"/>
          <w:sz w:val="26"/>
          <w:szCs w:val="26"/>
          <w:lang w:val="en-US"/>
        </w:rPr>
        <w:br w:type="page"/>
      </w:r>
    </w:p>
    <w:p w:rsidR="00BB654E" w:rsidRPr="00A20BD3" w:rsidRDefault="00BB654E" w:rsidP="00BB654E">
      <w:pPr>
        <w:rPr>
          <w:rFonts w:eastAsia="Times New Roman" w:cs="Times New Roman"/>
          <w:sz w:val="26"/>
          <w:szCs w:val="26"/>
          <w:lang w:val="en-US"/>
        </w:rPr>
      </w:pPr>
      <w:r w:rsidRPr="00A20BD3">
        <w:rPr>
          <w:rFonts w:eastAsia="Calibri" w:cs="Times New Roman"/>
          <w:b/>
          <w:spacing w:val="-6"/>
          <w:szCs w:val="28"/>
          <w:lang w:val="en-US" w:eastAsia="vi-VN"/>
        </w:rPr>
        <w:lastRenderedPageBreak/>
        <w:t xml:space="preserve">Mẫu số 01. </w:t>
      </w:r>
      <w:r w:rsidRPr="00A20BD3">
        <w:rPr>
          <w:rFonts w:eastAsia="Calibri" w:cs="Times New Roman"/>
          <w:b/>
          <w:szCs w:val="28"/>
          <w:lang w:val="en-US" w:eastAsia="vi-VN"/>
        </w:rPr>
        <w:t>Đơn</w:t>
      </w:r>
      <w:r w:rsidRPr="00A20BD3">
        <w:rPr>
          <w:rFonts w:eastAsia="Calibri" w:cs="Times New Roman"/>
          <w:b/>
          <w:spacing w:val="-6"/>
          <w:szCs w:val="28"/>
          <w:lang w:val="en-US" w:eastAsia="vi-VN"/>
        </w:rPr>
        <w:t xml:space="preserve"> đề nghị </w:t>
      </w:r>
      <w:r w:rsidRPr="00A20BD3">
        <w:rPr>
          <w:rFonts w:eastAsia="Times New Roman" w:cs="Times New Roman"/>
          <w:b/>
          <w:szCs w:val="28"/>
          <w:lang w:val="en-NZ" w:eastAsia="vi-VN"/>
        </w:rPr>
        <w:t>giao đất/thuê đất/</w:t>
      </w:r>
      <w:r w:rsidRPr="00A20BD3">
        <w:rPr>
          <w:rFonts w:eastAsia="Times New Roman" w:cs="Times New Roman"/>
          <w:b/>
          <w:szCs w:val="28"/>
          <w:lang w:val="en-US" w:eastAsia="vi-VN"/>
        </w:rPr>
        <w:t>chuyển mục đích sử dụng đất/</w:t>
      </w:r>
      <w:r w:rsidRPr="00A20BD3">
        <w:rPr>
          <w:rFonts w:eastAsia="Times New Roman" w:cs="Times New Roman"/>
          <w:b/>
          <w:szCs w:val="28"/>
          <w:lang w:val="en-NZ" w:eastAsia="vi-VN"/>
        </w:rPr>
        <w:t xml:space="preserve">giao </w:t>
      </w:r>
      <w:r w:rsidRPr="00A20BD3">
        <w:rPr>
          <w:rFonts w:eastAsia="Times New Roman" w:cs="Times New Roman" w:hint="eastAsia"/>
          <w:b/>
          <w:szCs w:val="28"/>
          <w:lang w:val="en-NZ" w:eastAsia="vi-VN"/>
        </w:rPr>
        <w:t>đ</w:t>
      </w:r>
      <w:r w:rsidRPr="00A20BD3">
        <w:rPr>
          <w:rFonts w:eastAsia="Times New Roman" w:cs="Times New Roman"/>
          <w:b/>
          <w:szCs w:val="28"/>
          <w:lang w:val="en-NZ" w:eastAsia="vi-VN"/>
        </w:rPr>
        <w:t>ất và giao rừng/cho thuê đất và cho thuê rừng</w:t>
      </w:r>
    </w:p>
    <w:p w:rsidR="00BB654E" w:rsidRPr="00A20BD3" w:rsidRDefault="00BB654E" w:rsidP="00BB654E">
      <w:pPr>
        <w:overflowPunct w:val="0"/>
        <w:autoSpaceDE w:val="0"/>
        <w:autoSpaceDN w:val="0"/>
        <w:adjustRightInd w:val="0"/>
        <w:spacing w:after="0" w:line="240" w:lineRule="auto"/>
        <w:jc w:val="center"/>
        <w:textAlignment w:val="baseline"/>
        <w:rPr>
          <w:rFonts w:eastAsia="Calibri" w:cs="Times New Roman"/>
          <w:b/>
          <w:sz w:val="26"/>
          <w:szCs w:val="26"/>
          <w:lang w:val="en-US" w:eastAsia="vi-VN"/>
        </w:rPr>
      </w:pPr>
      <w:r w:rsidRPr="00A20BD3">
        <w:rPr>
          <w:rFonts w:eastAsia="Calibri" w:cs="Times New Roman"/>
          <w:b/>
          <w:sz w:val="26"/>
          <w:szCs w:val="26"/>
          <w:lang w:val="en-US" w:eastAsia="vi-VN"/>
        </w:rPr>
        <w:t>CỘNG HÒA XÃ HỘI CHỦ NGHĨA VIỆT NAM</w:t>
      </w:r>
    </w:p>
    <w:p w:rsidR="00BB654E" w:rsidRPr="00A20BD3" w:rsidRDefault="00BB654E" w:rsidP="00BB654E">
      <w:pPr>
        <w:overflowPunct w:val="0"/>
        <w:autoSpaceDE w:val="0"/>
        <w:autoSpaceDN w:val="0"/>
        <w:adjustRightInd w:val="0"/>
        <w:spacing w:after="0" w:line="240" w:lineRule="auto"/>
        <w:jc w:val="center"/>
        <w:textAlignment w:val="baseline"/>
        <w:rPr>
          <w:rFonts w:eastAsia="Calibri" w:cs="Times New Roman"/>
          <w:b/>
          <w:szCs w:val="28"/>
          <w:lang w:val="en-US" w:eastAsia="vi-VN"/>
        </w:rPr>
      </w:pPr>
      <w:r w:rsidRPr="00A20BD3">
        <w:rPr>
          <w:rFonts w:eastAsia="Calibri" w:cs="Times New Roman"/>
          <w:b/>
          <w:szCs w:val="28"/>
          <w:lang w:val="en-US" w:eastAsia="vi-VN"/>
        </w:rPr>
        <w:t>Độc lập - Tự do - Hạnh phúc</w:t>
      </w:r>
    </w:p>
    <w:p w:rsidR="00BB654E" w:rsidRPr="00A20BD3" w:rsidRDefault="00BB654E" w:rsidP="00BB654E">
      <w:pPr>
        <w:tabs>
          <w:tab w:val="left" w:pos="3900"/>
        </w:tabs>
        <w:overflowPunct w:val="0"/>
        <w:autoSpaceDE w:val="0"/>
        <w:autoSpaceDN w:val="0"/>
        <w:adjustRightInd w:val="0"/>
        <w:spacing w:after="0" w:line="240" w:lineRule="auto"/>
        <w:jc w:val="center"/>
        <w:textAlignment w:val="baseline"/>
        <w:rPr>
          <w:rFonts w:eastAsia="Calibri" w:cs="Times New Roman"/>
          <w:sz w:val="22"/>
          <w:lang w:val="en-US" w:eastAsia="vi-VN"/>
        </w:rPr>
      </w:pPr>
      <w:r w:rsidRPr="00A20BD3">
        <w:rPr>
          <w:rFonts w:eastAsia="Calibri" w:cs="Times New Roman"/>
          <w:noProof/>
          <w:sz w:val="22"/>
          <w:lang w:val="en-US"/>
        </w:rPr>
        <mc:AlternateContent>
          <mc:Choice Requires="wps">
            <w:drawing>
              <wp:anchor distT="0" distB="0" distL="114300" distR="114300" simplePos="0" relativeHeight="251737088" behindDoc="0" locked="0" layoutInCell="1" allowOverlap="1" wp14:anchorId="7ED24BC7" wp14:editId="64B20BB9">
                <wp:simplePos x="0" y="0"/>
                <wp:positionH relativeFrom="column">
                  <wp:posOffset>1823085</wp:posOffset>
                </wp:positionH>
                <wp:positionV relativeFrom="paragraph">
                  <wp:posOffset>10160</wp:posOffset>
                </wp:positionV>
                <wp:extent cx="2011680" cy="0"/>
                <wp:effectExtent l="0" t="0" r="0" b="0"/>
                <wp:wrapNone/>
                <wp:docPr id="29" name="Straight Connector 29"/>
                <wp:cNvGraphicFramePr/>
                <a:graphic xmlns:a="http://schemas.openxmlformats.org/drawingml/2006/main">
                  <a:graphicData uri="http://schemas.microsoft.com/office/word/2010/wordprocessingShape">
                    <wps:wsp>
                      <wps:cNvCnPr/>
                      <wps:spPr>
                        <a:xfrm>
                          <a:off x="0" y="0"/>
                          <a:ext cx="201168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5C3B121C" id="Straight Connector 29" o:spid="_x0000_s1026" style="position:absolute;z-index:251737088;visibility:visible;mso-wrap-style:square;mso-wrap-distance-left:9pt;mso-wrap-distance-top:0;mso-wrap-distance-right:9pt;mso-wrap-distance-bottom:0;mso-position-horizontal:absolute;mso-position-horizontal-relative:text;mso-position-vertical:absolute;mso-position-vertical-relative:text" from="143.55pt,.8pt" to="301.9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Sr0zwEAAIoDAAAOAAAAZHJzL2Uyb0RvYy54bWysU8GO2yAQvVfqPyDujZNUjVIrzh4SbS9V&#10;G2m3HzCLwUYCBjE0Tv6+A8mm6fZW1QfMMJ438x7Pm4eTd+KoE1kMnVzM5lLooLC3Yejkj+fHD2sp&#10;KEPowWHQnTxrkg/b9+82U2z1Ekd0vU6CQQK1U+zkmHNsm4bUqD3QDKMOnDSYPGQO09D0CSZG965Z&#10;zuerZsLUx4RKE/Hp/pKU24pvjFb5uzGks3Cd5NlyXVNdX8rabDfQDgniaNV1DPiHKTzYwE1vUHvI&#10;IH4m+xeUtyohockzhb5BY6zSlQOzWczfsHkaIerKhcWheJOJ/h+s+nY8JGH7Ti4/SxHA8x095QR2&#10;GLPYYQisICbBSVZqitRywS4c0jWieEiF9skkX95MSJyquuebuvqUheJDJrhYrfkS1Guu+V0YE+Uv&#10;Gr0om046GwpxaOH4lTI3409fPynHAR+tc/XyXBBTJ1cfPxVkYAsZB5m3PjIpCoMU4Ab2psqpIhI6&#10;25fqgkNn2rkkjsD2YFf1OD3zuFI4oMwJ5lCfQp4n+KO0jLMHGi/FNXVxk7eZLe2s7+T6vtqF0lFX&#10;U15JFUEvEpbdC/bnqmxTIr7w2vRqzuKo+5j397/Q9hcAAAD//wMAUEsDBBQABgAIAAAAIQDR72h0&#10;2wAAAAcBAAAPAAAAZHJzL2Rvd25yZXYueG1sTI5NT8MwEETvSPwHa5G4UbuNlJYQp0JFPXArKUgc&#10;3XjzAfE6ip02/HsWLnAcvdHMy7ez68UZx9B50rBcKBBIlbcdNRpej/u7DYgQDVnTe0INXxhgW1xf&#10;5Saz/kIveC5jI3iEQmY0tDEOmZShatGZsPADErPaj85EjmMj7WguPO56uVIqlc50xA+tGXDXYvVZ&#10;Tk7DdNjVqtsn88d7UsrpeX14e6obrW9v5scHEBHn+FeGH31Wh4KdTn4iG0SvYbVZL7nKIAXBPFXJ&#10;PYjTb5ZFLv/7F98AAAD//wMAUEsBAi0AFAAGAAgAAAAhALaDOJL+AAAA4QEAABMAAAAAAAAAAAAA&#10;AAAAAAAAAFtDb250ZW50X1R5cGVzXS54bWxQSwECLQAUAAYACAAAACEAOP0h/9YAAACUAQAACwAA&#10;AAAAAAAAAAAAAAAvAQAAX3JlbHMvLnJlbHNQSwECLQAUAAYACAAAACEA46kq9M8BAACKAwAADgAA&#10;AAAAAAAAAAAAAAAuAgAAZHJzL2Uyb0RvYy54bWxQSwECLQAUAAYACAAAACEA0e9odNsAAAAHAQAA&#10;DwAAAAAAAAAAAAAAAAApBAAAZHJzL2Rvd25yZXYueG1sUEsFBgAAAAAEAAQA8wAAADEFAAAAAA==&#10;" strokecolor="windowText" strokeweight=".5pt">
                <v:stroke joinstyle="miter"/>
              </v:line>
            </w:pict>
          </mc:Fallback>
        </mc:AlternateContent>
      </w:r>
      <w:r w:rsidRPr="00A20BD3">
        <w:rPr>
          <w:rFonts w:eastAsia="Calibri" w:cs="Times New Roman"/>
          <w:sz w:val="22"/>
          <w:lang w:val="en-US" w:eastAsia="vi-VN"/>
        </w:rPr>
        <w:t>.</w:t>
      </w:r>
    </w:p>
    <w:p w:rsidR="00BB654E" w:rsidRPr="00A20BD3" w:rsidRDefault="00BB654E" w:rsidP="00BB654E">
      <w:pPr>
        <w:tabs>
          <w:tab w:val="left" w:pos="3900"/>
        </w:tabs>
        <w:overflowPunct w:val="0"/>
        <w:autoSpaceDE w:val="0"/>
        <w:autoSpaceDN w:val="0"/>
        <w:adjustRightInd w:val="0"/>
        <w:spacing w:after="0" w:line="240" w:lineRule="auto"/>
        <w:jc w:val="center"/>
        <w:textAlignment w:val="baseline"/>
        <w:rPr>
          <w:rFonts w:eastAsia="Calibri" w:cs="Times New Roman"/>
          <w:sz w:val="22"/>
          <w:lang w:val="en-US" w:eastAsia="vi-VN"/>
        </w:rPr>
      </w:pPr>
      <w:r w:rsidRPr="00A20BD3">
        <w:rPr>
          <w:rFonts w:eastAsia="Calibri" w:cs="Times New Roman"/>
          <w:i/>
          <w:sz w:val="26"/>
          <w:szCs w:val="26"/>
          <w:lang w:val="en-US" w:eastAsia="vi-VN"/>
        </w:rPr>
        <w:t>.., ngày ... tháng ... năm ...</w:t>
      </w:r>
    </w:p>
    <w:p w:rsidR="00BB654E" w:rsidRPr="00A20BD3" w:rsidRDefault="00BB654E" w:rsidP="00BB654E">
      <w:pPr>
        <w:spacing w:before="40" w:after="100" w:line="120" w:lineRule="auto"/>
        <w:ind w:firstLine="720"/>
        <w:jc w:val="center"/>
        <w:rPr>
          <w:rFonts w:eastAsia="Calibri" w:cs="Times New Roman"/>
          <w:sz w:val="26"/>
          <w:szCs w:val="26"/>
          <w:lang w:val="en-US" w:eastAsia="vi-VN"/>
        </w:rPr>
      </w:pPr>
    </w:p>
    <w:p w:rsidR="00BB654E" w:rsidRPr="00A20BD3" w:rsidRDefault="00BB654E" w:rsidP="00BB654E">
      <w:pPr>
        <w:spacing w:before="40" w:after="100" w:line="320" w:lineRule="exact"/>
        <w:ind w:firstLine="720"/>
        <w:jc w:val="center"/>
        <w:rPr>
          <w:rFonts w:eastAsia="Calibri" w:cs="Times New Roman"/>
          <w:b/>
          <w:bCs/>
          <w:szCs w:val="20"/>
          <w:lang w:val="en-US" w:eastAsia="vi-VN"/>
        </w:rPr>
      </w:pPr>
      <w:r w:rsidRPr="00A20BD3">
        <w:rPr>
          <w:rFonts w:eastAsia="Calibri" w:cs="Times New Roman"/>
          <w:b/>
          <w:bCs/>
          <w:szCs w:val="20"/>
          <w:lang w:val="en-US" w:eastAsia="vi-VN"/>
        </w:rPr>
        <w:t>ĐƠN ĐỀ NGHỊ</w:t>
      </w:r>
      <w:r w:rsidRPr="00A20BD3">
        <w:rPr>
          <w:rFonts w:eastAsia="Calibri" w:cs="Times New Roman"/>
          <w:b/>
          <w:bCs/>
          <w:szCs w:val="20"/>
          <w:vertAlign w:val="superscript"/>
          <w:lang w:val="en-US" w:eastAsia="vi-VN"/>
        </w:rPr>
        <w:footnoteReference w:id="120"/>
      </w:r>
      <w:r w:rsidRPr="00A20BD3">
        <w:rPr>
          <w:rFonts w:eastAsia="Calibri" w:cs="Times New Roman"/>
          <w:b/>
          <w:bCs/>
          <w:szCs w:val="20"/>
          <w:lang w:val="en-US" w:eastAsia="vi-VN"/>
        </w:rPr>
        <w:t>…</w:t>
      </w:r>
    </w:p>
    <w:p w:rsidR="00BB654E" w:rsidRPr="00A20BD3" w:rsidRDefault="00BB654E" w:rsidP="00BB654E">
      <w:pPr>
        <w:tabs>
          <w:tab w:val="left" w:leader="dot" w:pos="6804"/>
        </w:tabs>
        <w:spacing w:after="0" w:line="240" w:lineRule="auto"/>
        <w:jc w:val="center"/>
        <w:rPr>
          <w:rFonts w:eastAsia="Calibri" w:cs="Times New Roman"/>
          <w:szCs w:val="28"/>
          <w:lang w:val="en-US" w:eastAsia="vi-VN"/>
        </w:rPr>
      </w:pPr>
      <w:r w:rsidRPr="00A20BD3">
        <w:rPr>
          <w:rFonts w:eastAsia="Calibri" w:cs="Times New Roman"/>
          <w:bCs/>
          <w:iCs/>
          <w:szCs w:val="28"/>
          <w:lang w:val="en-US" w:eastAsia="vi-VN"/>
        </w:rPr>
        <w:t>Kính gửi</w:t>
      </w:r>
      <w:r w:rsidRPr="00A20BD3">
        <w:rPr>
          <w:rFonts w:eastAsia="Calibri" w:cs="Times New Roman"/>
          <w:szCs w:val="28"/>
          <w:lang w:val="en-US" w:eastAsia="vi-VN"/>
        </w:rPr>
        <w:t>: Chủ tịch Ủy ban nhân dân</w:t>
      </w:r>
      <w:r w:rsidRPr="00A20BD3">
        <w:rPr>
          <w:rFonts w:eastAsia="Calibri" w:cs="Times New Roman"/>
          <w:bCs/>
          <w:vertAlign w:val="superscript"/>
          <w:lang w:val="en-US" w:eastAsia="vi-VN"/>
        </w:rPr>
        <w:footnoteReference w:id="121"/>
      </w:r>
      <w:r w:rsidRPr="00A20BD3">
        <w:rPr>
          <w:rFonts w:eastAsia="Calibri" w:cs="Times New Roman"/>
          <w:szCs w:val="28"/>
          <w:lang w:val="en-US" w:eastAsia="vi-VN"/>
        </w:rPr>
        <w:t>:……….</w:t>
      </w:r>
    </w:p>
    <w:p w:rsidR="00BB654E" w:rsidRPr="00A20BD3" w:rsidRDefault="00BB654E" w:rsidP="00BB654E">
      <w:pPr>
        <w:tabs>
          <w:tab w:val="left" w:leader="dot" w:pos="6804"/>
        </w:tabs>
        <w:spacing w:after="0" w:line="240" w:lineRule="auto"/>
        <w:jc w:val="center"/>
        <w:rPr>
          <w:rFonts w:eastAsia="Calibri" w:cs="Times New Roman"/>
          <w:sz w:val="16"/>
          <w:szCs w:val="28"/>
          <w:lang w:val="en-US" w:eastAsia="vi-VN"/>
        </w:rPr>
      </w:pPr>
    </w:p>
    <w:p w:rsidR="00BB654E" w:rsidRPr="00A20BD3" w:rsidRDefault="00BB654E" w:rsidP="00BB654E">
      <w:pPr>
        <w:tabs>
          <w:tab w:val="left" w:leader="dot" w:pos="8931"/>
        </w:tabs>
        <w:spacing w:after="0" w:line="240" w:lineRule="auto"/>
        <w:ind w:firstLine="567"/>
        <w:jc w:val="both"/>
        <w:rPr>
          <w:rFonts w:eastAsia="Calibri" w:cs="Times New Roman"/>
          <w:spacing w:val="-6"/>
          <w:sz w:val="27"/>
          <w:szCs w:val="27"/>
          <w:lang w:val="en-US" w:eastAsia="vi-VN"/>
        </w:rPr>
      </w:pPr>
      <w:r w:rsidRPr="00A20BD3">
        <w:rPr>
          <w:rFonts w:eastAsia="Calibri" w:cs="Times New Roman"/>
          <w:bCs/>
          <w:sz w:val="27"/>
          <w:szCs w:val="27"/>
          <w:lang w:val="en-US" w:eastAsia="vi-VN"/>
        </w:rPr>
        <w:t>1. Người đề nghị</w:t>
      </w:r>
      <w:r w:rsidRPr="00A20BD3">
        <w:rPr>
          <w:rFonts w:eastAsia="Calibri" w:cs="Times New Roman"/>
          <w:spacing w:val="-6"/>
          <w:sz w:val="27"/>
          <w:szCs w:val="27"/>
          <w:u w:color="FF0000"/>
          <w:vertAlign w:val="superscript"/>
          <w:lang w:val="en-US" w:eastAsia="vi-VN"/>
        </w:rPr>
        <w:footnoteReference w:id="122"/>
      </w:r>
      <w:r w:rsidRPr="00A20BD3">
        <w:rPr>
          <w:rFonts w:eastAsia="Calibri" w:cs="Times New Roman"/>
          <w:spacing w:val="-6"/>
          <w:sz w:val="27"/>
          <w:szCs w:val="27"/>
          <w:lang w:val="en-US" w:eastAsia="vi-VN"/>
        </w:rPr>
        <w:t>:</w:t>
      </w:r>
      <w:r w:rsidRPr="00A20BD3">
        <w:rPr>
          <w:rFonts w:eastAsia="Calibri" w:cs="Times New Roman"/>
          <w:spacing w:val="-6"/>
          <w:sz w:val="27"/>
          <w:szCs w:val="27"/>
          <w:lang w:val="en-US" w:eastAsia="vi-VN"/>
        </w:rPr>
        <w:tab/>
      </w:r>
    </w:p>
    <w:p w:rsidR="00BB654E" w:rsidRPr="00A20BD3" w:rsidRDefault="00BB654E" w:rsidP="00BB654E">
      <w:pPr>
        <w:tabs>
          <w:tab w:val="left" w:leader="dot" w:pos="8931"/>
        </w:tabs>
        <w:spacing w:after="0" w:line="240" w:lineRule="auto"/>
        <w:ind w:firstLine="567"/>
        <w:jc w:val="both"/>
        <w:rPr>
          <w:rFonts w:eastAsia="Calibri" w:cs="Times New Roman"/>
          <w:bCs/>
          <w:sz w:val="27"/>
          <w:szCs w:val="27"/>
          <w:lang w:val="en-US" w:eastAsia="vi-VN"/>
        </w:rPr>
      </w:pPr>
      <w:r w:rsidRPr="00A20BD3">
        <w:rPr>
          <w:rFonts w:eastAsia="Calibri" w:cs="Times New Roman"/>
          <w:sz w:val="27"/>
          <w:szCs w:val="27"/>
          <w:lang w:val="en-US" w:eastAsia="vi-VN"/>
        </w:rPr>
        <w:t>2</w:t>
      </w:r>
      <w:r w:rsidRPr="00A20BD3">
        <w:rPr>
          <w:rFonts w:eastAsia="Calibri" w:cs="Times New Roman"/>
          <w:bCs/>
          <w:sz w:val="27"/>
          <w:szCs w:val="27"/>
          <w:lang w:val="en-US" w:eastAsia="vi-VN"/>
        </w:rPr>
        <w:t>. Địa chỉ/trụ sở chính:</w:t>
      </w:r>
      <w:r w:rsidRPr="00A20BD3">
        <w:rPr>
          <w:rFonts w:eastAsia="Calibri" w:cs="Times New Roman"/>
          <w:bCs/>
          <w:sz w:val="27"/>
          <w:szCs w:val="27"/>
          <w:lang w:val="en-US" w:eastAsia="vi-VN"/>
        </w:rPr>
        <w:tab/>
      </w:r>
    </w:p>
    <w:p w:rsidR="00BB654E" w:rsidRPr="00A20BD3" w:rsidRDefault="00BB654E" w:rsidP="00BB654E">
      <w:pPr>
        <w:tabs>
          <w:tab w:val="left" w:leader="dot" w:pos="8931"/>
        </w:tabs>
        <w:spacing w:after="0" w:line="240" w:lineRule="auto"/>
        <w:ind w:firstLine="567"/>
        <w:jc w:val="both"/>
        <w:rPr>
          <w:rFonts w:eastAsia="Calibri" w:cs="Times New Roman"/>
          <w:bCs/>
          <w:sz w:val="27"/>
          <w:szCs w:val="27"/>
          <w:lang w:val="en-US" w:eastAsia="vi-VN"/>
        </w:rPr>
      </w:pPr>
      <w:r w:rsidRPr="00A20BD3">
        <w:rPr>
          <w:rFonts w:eastAsia="Calibri" w:cs="Times New Roman"/>
          <w:bCs/>
          <w:sz w:val="27"/>
          <w:szCs w:val="27"/>
          <w:lang w:val="en-US" w:eastAsia="vi-VN"/>
        </w:rPr>
        <w:t>3. Địa chỉ liên hệ (điện thoại, fax, email...):</w:t>
      </w:r>
      <w:r w:rsidRPr="00A20BD3">
        <w:rPr>
          <w:rFonts w:eastAsia="Calibri" w:cs="Times New Roman"/>
          <w:bCs/>
          <w:sz w:val="27"/>
          <w:szCs w:val="27"/>
          <w:lang w:val="en-US" w:eastAsia="vi-VN"/>
        </w:rPr>
        <w:tab/>
      </w:r>
    </w:p>
    <w:p w:rsidR="00BB654E" w:rsidRPr="00A20BD3" w:rsidRDefault="00BB654E" w:rsidP="00BB654E">
      <w:pPr>
        <w:tabs>
          <w:tab w:val="left" w:leader="dot" w:pos="8931"/>
        </w:tabs>
        <w:spacing w:after="0" w:line="240" w:lineRule="auto"/>
        <w:ind w:firstLine="567"/>
        <w:jc w:val="both"/>
        <w:rPr>
          <w:rFonts w:eastAsia="Calibri" w:cs="Times New Roman"/>
          <w:bCs/>
          <w:sz w:val="27"/>
          <w:szCs w:val="27"/>
          <w:lang w:val="en-US" w:eastAsia="vi-VN"/>
        </w:rPr>
      </w:pPr>
      <w:r w:rsidRPr="00A20BD3">
        <w:rPr>
          <w:rFonts w:eastAsia="Calibri" w:cs="Times New Roman"/>
          <w:bCs/>
          <w:sz w:val="27"/>
          <w:szCs w:val="27"/>
          <w:lang w:val="en-US" w:eastAsia="vi-VN"/>
        </w:rPr>
        <w:t>4. Địa điểm thửa đất/khu đất (tại xã..., tỉnh...):</w:t>
      </w:r>
      <w:r w:rsidRPr="00A20BD3">
        <w:rPr>
          <w:rFonts w:eastAsia="Calibri" w:cs="Times New Roman"/>
          <w:bCs/>
          <w:sz w:val="27"/>
          <w:szCs w:val="27"/>
          <w:lang w:val="en-US" w:eastAsia="vi-VN"/>
        </w:rPr>
        <w:tab/>
      </w:r>
    </w:p>
    <w:p w:rsidR="00BB654E" w:rsidRPr="00A20BD3" w:rsidRDefault="00BB654E" w:rsidP="00BB654E">
      <w:pPr>
        <w:tabs>
          <w:tab w:val="left" w:leader="dot" w:pos="8931"/>
        </w:tabs>
        <w:spacing w:after="0" w:line="240" w:lineRule="auto"/>
        <w:ind w:firstLine="567"/>
        <w:jc w:val="both"/>
        <w:rPr>
          <w:rFonts w:eastAsia="Calibri" w:cs="Times New Roman"/>
          <w:bCs/>
          <w:sz w:val="27"/>
          <w:szCs w:val="27"/>
          <w:lang w:val="en-US" w:eastAsia="vi-VN"/>
        </w:rPr>
      </w:pPr>
      <w:r w:rsidRPr="00A20BD3">
        <w:rPr>
          <w:rFonts w:eastAsia="Calibri" w:cs="Times New Roman"/>
          <w:bCs/>
          <w:sz w:val="27"/>
          <w:szCs w:val="27"/>
          <w:lang w:val="en-US" w:eastAsia="vi-VN"/>
        </w:rPr>
        <w:t>5. Diện tích đất (m</w:t>
      </w:r>
      <w:r w:rsidRPr="00A20BD3">
        <w:rPr>
          <w:rFonts w:eastAsia="Calibri" w:cs="Times New Roman"/>
          <w:bCs/>
          <w:sz w:val="27"/>
          <w:szCs w:val="27"/>
          <w:vertAlign w:val="superscript"/>
          <w:lang w:val="en-US" w:eastAsia="vi-VN"/>
        </w:rPr>
        <w:t>2</w:t>
      </w:r>
      <w:r w:rsidRPr="00A20BD3">
        <w:rPr>
          <w:rFonts w:eastAsia="Calibri" w:cs="Times New Roman"/>
          <w:bCs/>
          <w:sz w:val="27"/>
          <w:szCs w:val="27"/>
          <w:lang w:val="en-US" w:eastAsia="vi-VN"/>
        </w:rPr>
        <w:t xml:space="preserve">):…………………………………………, trong </w:t>
      </w:r>
      <w:r w:rsidRPr="00A20BD3">
        <w:rPr>
          <w:rFonts w:eastAsia="Calibri" w:cs="Times New Roman" w:hint="eastAsia"/>
          <w:bCs/>
          <w:sz w:val="27"/>
          <w:szCs w:val="27"/>
          <w:lang w:val="en-US" w:eastAsia="vi-VN"/>
        </w:rPr>
        <w:t>đó</w:t>
      </w:r>
      <w:r w:rsidRPr="00A20BD3">
        <w:rPr>
          <w:rFonts w:eastAsia="Calibri" w:cs="Times New Roman"/>
          <w:bCs/>
          <w:sz w:val="27"/>
          <w:szCs w:val="27"/>
          <w:lang w:val="en-US" w:eastAsia="vi-VN"/>
        </w:rPr>
        <w:t>:</w:t>
      </w:r>
    </w:p>
    <w:p w:rsidR="00BB654E" w:rsidRPr="00A20BD3" w:rsidRDefault="00BB654E" w:rsidP="00BB654E">
      <w:pPr>
        <w:tabs>
          <w:tab w:val="left" w:leader="dot" w:pos="8931"/>
        </w:tabs>
        <w:spacing w:after="0" w:line="240" w:lineRule="auto"/>
        <w:ind w:firstLine="567"/>
        <w:jc w:val="both"/>
        <w:rPr>
          <w:rFonts w:eastAsia="Calibri" w:cs="Times New Roman"/>
          <w:bCs/>
          <w:sz w:val="27"/>
          <w:szCs w:val="27"/>
          <w:lang w:val="en-US" w:eastAsia="vi-VN"/>
        </w:rPr>
      </w:pPr>
      <w:r w:rsidRPr="00A20BD3">
        <w:rPr>
          <w:rFonts w:eastAsia="Calibri" w:cs="Times New Roman"/>
          <w:bCs/>
          <w:sz w:val="27"/>
          <w:szCs w:val="27"/>
          <w:lang w:val="en-US" w:eastAsia="vi-VN"/>
        </w:rPr>
        <w:t>a) Diện tích đất chuyên trồng lúa phải nộp tiền theo quy định của pháp luật về đất trồng lúa (m</w:t>
      </w:r>
      <w:r w:rsidRPr="00A20BD3">
        <w:rPr>
          <w:rFonts w:eastAsia="Calibri" w:cs="Times New Roman"/>
          <w:bCs/>
          <w:sz w:val="27"/>
          <w:szCs w:val="27"/>
          <w:vertAlign w:val="superscript"/>
          <w:lang w:val="en-US" w:eastAsia="vi-VN"/>
        </w:rPr>
        <w:t>2</w:t>
      </w:r>
      <w:r w:rsidRPr="00A20BD3">
        <w:rPr>
          <w:rFonts w:eastAsia="Calibri" w:cs="Times New Roman"/>
          <w:bCs/>
          <w:sz w:val="27"/>
          <w:szCs w:val="27"/>
          <w:lang w:val="en-US" w:eastAsia="vi-VN"/>
        </w:rPr>
        <w:t>) (nếu có):…………………………………………….</w:t>
      </w:r>
    </w:p>
    <w:p w:rsidR="00BB654E" w:rsidRPr="00A20BD3" w:rsidRDefault="00BB654E" w:rsidP="00BB654E">
      <w:pPr>
        <w:tabs>
          <w:tab w:val="left" w:leader="dot" w:pos="8931"/>
        </w:tabs>
        <w:spacing w:after="0" w:line="240" w:lineRule="auto"/>
        <w:ind w:firstLine="567"/>
        <w:jc w:val="both"/>
        <w:rPr>
          <w:rFonts w:eastAsia="Calibri" w:cs="Times New Roman"/>
          <w:bCs/>
          <w:sz w:val="27"/>
          <w:szCs w:val="27"/>
          <w:lang w:val="en-US" w:eastAsia="vi-VN"/>
        </w:rPr>
      </w:pPr>
      <w:r w:rsidRPr="00A20BD3">
        <w:rPr>
          <w:rFonts w:eastAsia="Calibri" w:cs="Times New Roman"/>
          <w:bCs/>
          <w:sz w:val="27"/>
          <w:szCs w:val="27"/>
          <w:lang w:val="en-US" w:eastAsia="vi-VN"/>
        </w:rPr>
        <w:t>b) Diện tích đất phải bóc tách tầng đất mặt theo pháp luật về đất trồng lúa (m</w:t>
      </w:r>
      <w:r w:rsidRPr="00A20BD3">
        <w:rPr>
          <w:rFonts w:eastAsia="Calibri" w:cs="Times New Roman"/>
          <w:bCs/>
          <w:sz w:val="27"/>
          <w:szCs w:val="27"/>
          <w:vertAlign w:val="superscript"/>
          <w:lang w:val="en-US" w:eastAsia="vi-VN"/>
        </w:rPr>
        <w:t>2</w:t>
      </w:r>
      <w:r w:rsidRPr="00A20BD3">
        <w:rPr>
          <w:rFonts w:eastAsia="Calibri" w:cs="Times New Roman"/>
          <w:bCs/>
          <w:sz w:val="27"/>
          <w:szCs w:val="27"/>
          <w:lang w:val="en-US" w:eastAsia="vi-VN"/>
        </w:rPr>
        <w:t>) (nếu có):..................................................................................................</w:t>
      </w:r>
    </w:p>
    <w:p w:rsidR="00BB654E" w:rsidRPr="00A20BD3" w:rsidRDefault="00BB654E" w:rsidP="00BB654E">
      <w:pPr>
        <w:tabs>
          <w:tab w:val="left" w:leader="dot" w:pos="8931"/>
        </w:tabs>
        <w:spacing w:after="0" w:line="240" w:lineRule="auto"/>
        <w:ind w:firstLine="567"/>
        <w:jc w:val="both"/>
        <w:rPr>
          <w:rFonts w:eastAsia="Calibri" w:cs="Times New Roman"/>
          <w:bCs/>
          <w:sz w:val="27"/>
          <w:szCs w:val="27"/>
          <w:lang w:val="en-US" w:eastAsia="vi-VN"/>
        </w:rPr>
      </w:pPr>
      <w:r w:rsidRPr="00A20BD3">
        <w:rPr>
          <w:rFonts w:eastAsia="Calibri" w:cs="Times New Roman"/>
          <w:bCs/>
          <w:sz w:val="27"/>
          <w:szCs w:val="27"/>
          <w:lang w:val="en-US" w:eastAsia="vi-VN"/>
        </w:rPr>
        <w:t xml:space="preserve">6. Diện tích </w:t>
      </w:r>
      <w:r w:rsidRPr="00A20BD3">
        <w:rPr>
          <w:rFonts w:eastAsia="Calibri" w:cs="Times New Roman"/>
          <w:bCs/>
          <w:sz w:val="27"/>
          <w:szCs w:val="27"/>
          <w:u w:color="FF0000"/>
          <w:lang w:val="en-US" w:eastAsia="vi-VN"/>
        </w:rPr>
        <w:t xml:space="preserve">rừng </w:t>
      </w:r>
      <w:r w:rsidRPr="00A20BD3">
        <w:rPr>
          <w:rFonts w:eastAsia="Calibri" w:cs="Times New Roman"/>
          <w:bCs/>
          <w:sz w:val="27"/>
          <w:szCs w:val="27"/>
          <w:lang w:val="en-US" w:eastAsia="vi-VN"/>
        </w:rPr>
        <w:t>(m</w:t>
      </w:r>
      <w:r w:rsidRPr="00A20BD3">
        <w:rPr>
          <w:rFonts w:eastAsia="Calibri" w:cs="Times New Roman"/>
          <w:bCs/>
          <w:sz w:val="27"/>
          <w:szCs w:val="27"/>
          <w:vertAlign w:val="superscript"/>
          <w:lang w:val="en-US" w:eastAsia="vi-VN"/>
        </w:rPr>
        <w:t>2</w:t>
      </w:r>
      <w:r w:rsidRPr="00A20BD3">
        <w:rPr>
          <w:rFonts w:eastAsia="Calibri" w:cs="Times New Roman"/>
          <w:bCs/>
          <w:sz w:val="27"/>
          <w:szCs w:val="27"/>
          <w:lang w:val="en-US" w:eastAsia="vi-VN"/>
        </w:rPr>
        <w:t>) (nếu có): ……………………………</w:t>
      </w:r>
    </w:p>
    <w:p w:rsidR="00BB654E" w:rsidRPr="00A20BD3" w:rsidRDefault="00BB654E" w:rsidP="00BB654E">
      <w:pPr>
        <w:tabs>
          <w:tab w:val="left" w:leader="dot" w:pos="8931"/>
        </w:tabs>
        <w:spacing w:after="0" w:line="240" w:lineRule="auto"/>
        <w:ind w:firstLine="567"/>
        <w:jc w:val="both"/>
        <w:rPr>
          <w:rFonts w:eastAsia="Calibri" w:cs="Times New Roman"/>
          <w:bCs/>
          <w:sz w:val="27"/>
          <w:szCs w:val="27"/>
          <w:lang w:val="en-US" w:eastAsia="vi-VN"/>
        </w:rPr>
      </w:pPr>
      <w:r w:rsidRPr="00A20BD3">
        <w:rPr>
          <w:rFonts w:eastAsia="Calibri" w:cs="Times New Roman"/>
          <w:bCs/>
          <w:sz w:val="27"/>
          <w:szCs w:val="27"/>
          <w:lang w:val="en-US" w:eastAsia="vi-VN"/>
        </w:rPr>
        <w:t xml:space="preserve">7. Để sử dụng vào </w:t>
      </w:r>
      <w:r w:rsidRPr="00A20BD3">
        <w:rPr>
          <w:rFonts w:eastAsia="Calibri" w:cs="Times New Roman"/>
          <w:bCs/>
          <w:sz w:val="27"/>
          <w:szCs w:val="27"/>
          <w:u w:color="FF0000"/>
          <w:lang w:val="en-US" w:eastAsia="vi-VN"/>
        </w:rPr>
        <w:t>mục đích</w:t>
      </w:r>
      <w:r w:rsidRPr="00A20BD3">
        <w:rPr>
          <w:rFonts w:eastAsia="Calibri" w:cs="Times New Roman"/>
          <w:spacing w:val="-6"/>
          <w:sz w:val="27"/>
          <w:szCs w:val="27"/>
          <w:u w:color="FF0000"/>
          <w:vertAlign w:val="superscript"/>
          <w:lang w:val="en-US" w:eastAsia="vi-VN"/>
        </w:rPr>
        <w:footnoteReference w:id="123"/>
      </w:r>
      <w:r w:rsidRPr="00A20BD3">
        <w:rPr>
          <w:rFonts w:eastAsia="Calibri" w:cs="Times New Roman"/>
          <w:bCs/>
          <w:sz w:val="27"/>
          <w:szCs w:val="27"/>
          <w:lang w:val="en-US" w:eastAsia="vi-VN"/>
        </w:rPr>
        <w:t>:</w:t>
      </w:r>
      <w:r w:rsidRPr="00A20BD3">
        <w:rPr>
          <w:rFonts w:eastAsia="Calibri" w:cs="Times New Roman"/>
          <w:bCs/>
          <w:sz w:val="27"/>
          <w:szCs w:val="27"/>
          <w:lang w:val="en-US" w:eastAsia="vi-VN"/>
        </w:rPr>
        <w:tab/>
      </w:r>
    </w:p>
    <w:p w:rsidR="00BB654E" w:rsidRPr="00A20BD3" w:rsidRDefault="00BB654E" w:rsidP="00BB654E">
      <w:pPr>
        <w:tabs>
          <w:tab w:val="left" w:leader="dot" w:pos="8931"/>
        </w:tabs>
        <w:spacing w:after="0" w:line="240" w:lineRule="auto"/>
        <w:ind w:firstLine="567"/>
        <w:jc w:val="both"/>
        <w:rPr>
          <w:rFonts w:eastAsia="Calibri" w:cs="Times New Roman"/>
          <w:bCs/>
          <w:sz w:val="27"/>
          <w:szCs w:val="27"/>
          <w:lang w:val="en-US" w:eastAsia="vi-VN"/>
        </w:rPr>
      </w:pPr>
      <w:r w:rsidRPr="00A20BD3">
        <w:rPr>
          <w:rFonts w:eastAsia="Calibri" w:cs="Times New Roman"/>
          <w:bCs/>
          <w:sz w:val="27"/>
          <w:szCs w:val="27"/>
          <w:lang w:val="en-US" w:eastAsia="vi-VN"/>
        </w:rPr>
        <w:t>8. Thời hạn sử dụng đất:</w:t>
      </w:r>
      <w:r w:rsidRPr="00A20BD3">
        <w:rPr>
          <w:rFonts w:eastAsia="Calibri" w:cs="Times New Roman"/>
          <w:bCs/>
          <w:sz w:val="27"/>
          <w:szCs w:val="27"/>
          <w:lang w:val="en-US" w:eastAsia="vi-VN"/>
        </w:rPr>
        <w:tab/>
      </w:r>
    </w:p>
    <w:p w:rsidR="00BB654E" w:rsidRPr="00A20BD3" w:rsidRDefault="00BB654E" w:rsidP="00BB654E">
      <w:pPr>
        <w:spacing w:after="0" w:line="240" w:lineRule="auto"/>
        <w:ind w:firstLine="567"/>
        <w:jc w:val="both"/>
        <w:rPr>
          <w:rFonts w:eastAsia="Times New Roman" w:cs="Times New Roman"/>
          <w:sz w:val="27"/>
          <w:szCs w:val="27"/>
          <w:lang w:val="en-US" w:eastAsia="vi-VN"/>
        </w:rPr>
      </w:pPr>
      <w:r w:rsidRPr="00A20BD3">
        <w:rPr>
          <w:rFonts w:eastAsia="Times New Roman" w:cs="Times New Roman"/>
          <w:sz w:val="27"/>
          <w:szCs w:val="27"/>
          <w:lang w:val="en-US" w:eastAsia="vi-VN"/>
        </w:rPr>
        <w:t>9. Xác định nhu cầu sử dụng đất thuộc trường hợp được miễn tiền sử dụng đất, tiền thuê đất theo quy định (nếu có).</w:t>
      </w:r>
    </w:p>
    <w:p w:rsidR="00BB654E" w:rsidRPr="00A20BD3" w:rsidRDefault="00BB654E" w:rsidP="00BB654E">
      <w:pPr>
        <w:tabs>
          <w:tab w:val="left" w:leader="dot" w:pos="8931"/>
        </w:tabs>
        <w:spacing w:after="0" w:line="240" w:lineRule="auto"/>
        <w:ind w:firstLine="567"/>
        <w:jc w:val="both"/>
        <w:rPr>
          <w:rFonts w:eastAsia="Calibri" w:cs="Times New Roman"/>
          <w:bCs/>
          <w:spacing w:val="6"/>
          <w:sz w:val="27"/>
          <w:szCs w:val="27"/>
          <w:lang w:val="en-US" w:eastAsia="vi-VN"/>
        </w:rPr>
      </w:pPr>
      <w:r w:rsidRPr="00A20BD3">
        <w:rPr>
          <w:rFonts w:eastAsia="Calibri" w:cs="Times New Roman"/>
          <w:bCs/>
          <w:spacing w:val="6"/>
          <w:sz w:val="27"/>
          <w:szCs w:val="27"/>
          <w:lang w:val="en-US" w:eastAsia="vi-VN"/>
        </w:rPr>
        <w:t xml:space="preserve">10. Cam kết sử dụng </w:t>
      </w:r>
      <w:r w:rsidRPr="00A20BD3">
        <w:rPr>
          <w:rFonts w:eastAsia="Calibri" w:cs="Times New Roman" w:hint="eastAsia"/>
          <w:bCs/>
          <w:spacing w:val="6"/>
          <w:sz w:val="27"/>
          <w:szCs w:val="27"/>
          <w:lang w:val="en-US" w:eastAsia="vi-VN"/>
        </w:rPr>
        <w:t>đ</w:t>
      </w:r>
      <w:r w:rsidRPr="00A20BD3">
        <w:rPr>
          <w:rFonts w:eastAsia="Calibri" w:cs="Times New Roman"/>
          <w:bCs/>
          <w:spacing w:val="6"/>
          <w:sz w:val="27"/>
          <w:szCs w:val="27"/>
          <w:lang w:val="en-US" w:eastAsia="vi-VN"/>
        </w:rPr>
        <w:t xml:space="preserve">ất, sử dụng rừng </w:t>
      </w:r>
      <w:r w:rsidRPr="00A20BD3">
        <w:rPr>
          <w:rFonts w:eastAsia="Calibri" w:cs="Times New Roman" w:hint="eastAsia"/>
          <w:bCs/>
          <w:spacing w:val="6"/>
          <w:sz w:val="27"/>
          <w:szCs w:val="27"/>
          <w:lang w:val="en-US" w:eastAsia="vi-VN"/>
        </w:rPr>
        <w:t>đú</w:t>
      </w:r>
      <w:r w:rsidRPr="00A20BD3">
        <w:rPr>
          <w:rFonts w:eastAsia="Calibri" w:cs="Times New Roman"/>
          <w:bCs/>
          <w:spacing w:val="6"/>
          <w:sz w:val="27"/>
          <w:szCs w:val="27"/>
          <w:lang w:val="en-US" w:eastAsia="vi-VN"/>
        </w:rPr>
        <w:t xml:space="preserve">ng mục </w:t>
      </w:r>
      <w:r w:rsidRPr="00A20BD3">
        <w:rPr>
          <w:rFonts w:eastAsia="Calibri" w:cs="Times New Roman" w:hint="eastAsia"/>
          <w:bCs/>
          <w:spacing w:val="6"/>
          <w:sz w:val="27"/>
          <w:szCs w:val="27"/>
          <w:lang w:val="en-US" w:eastAsia="vi-VN"/>
        </w:rPr>
        <w:t>đí</w:t>
      </w:r>
      <w:r w:rsidRPr="00A20BD3">
        <w:rPr>
          <w:rFonts w:eastAsia="Calibri" w:cs="Times New Roman"/>
          <w:bCs/>
          <w:spacing w:val="6"/>
          <w:sz w:val="27"/>
          <w:szCs w:val="27"/>
          <w:lang w:val="en-US" w:eastAsia="vi-VN"/>
        </w:rPr>
        <w:t xml:space="preserve">ch, chấp hành </w:t>
      </w:r>
      <w:r w:rsidRPr="00A20BD3">
        <w:rPr>
          <w:rFonts w:eastAsia="Calibri" w:cs="Times New Roman" w:hint="eastAsia"/>
          <w:bCs/>
          <w:spacing w:val="6"/>
          <w:sz w:val="27"/>
          <w:szCs w:val="27"/>
          <w:lang w:val="en-US" w:eastAsia="vi-VN"/>
        </w:rPr>
        <w:t>đú</w:t>
      </w:r>
      <w:r w:rsidRPr="00A20BD3">
        <w:rPr>
          <w:rFonts w:eastAsia="Calibri" w:cs="Times New Roman"/>
          <w:bCs/>
          <w:spacing w:val="6"/>
          <w:sz w:val="27"/>
          <w:szCs w:val="27"/>
          <w:lang w:val="en-US" w:eastAsia="vi-VN"/>
        </w:rPr>
        <w:t xml:space="preserve">ng các quy </w:t>
      </w:r>
      <w:r w:rsidRPr="00A20BD3">
        <w:rPr>
          <w:rFonts w:eastAsia="Calibri" w:cs="Times New Roman" w:hint="eastAsia"/>
          <w:bCs/>
          <w:spacing w:val="6"/>
          <w:sz w:val="27"/>
          <w:szCs w:val="27"/>
          <w:lang w:val="en-US" w:eastAsia="vi-VN"/>
        </w:rPr>
        <w:t>đ</w:t>
      </w:r>
      <w:r w:rsidRPr="00A20BD3">
        <w:rPr>
          <w:rFonts w:eastAsia="Calibri" w:cs="Times New Roman"/>
          <w:bCs/>
          <w:spacing w:val="6"/>
          <w:sz w:val="27"/>
          <w:szCs w:val="27"/>
          <w:lang w:val="en-US" w:eastAsia="vi-VN"/>
        </w:rPr>
        <w:t xml:space="preserve">ịnh của pháp luật </w:t>
      </w:r>
      <w:r w:rsidRPr="00A20BD3">
        <w:rPr>
          <w:rFonts w:eastAsia="Calibri" w:cs="Times New Roman" w:hint="eastAsia"/>
          <w:bCs/>
          <w:spacing w:val="6"/>
          <w:sz w:val="27"/>
          <w:szCs w:val="27"/>
          <w:lang w:val="en-US" w:eastAsia="vi-VN"/>
        </w:rPr>
        <w:t>đ</w:t>
      </w:r>
      <w:r w:rsidRPr="00A20BD3">
        <w:rPr>
          <w:rFonts w:eastAsia="Calibri" w:cs="Times New Roman"/>
          <w:bCs/>
          <w:spacing w:val="6"/>
          <w:sz w:val="27"/>
          <w:szCs w:val="27"/>
          <w:lang w:val="en-US" w:eastAsia="vi-VN"/>
        </w:rPr>
        <w:t xml:space="preserve">ất </w:t>
      </w:r>
      <w:r w:rsidRPr="00A20BD3">
        <w:rPr>
          <w:rFonts w:eastAsia="Calibri" w:cs="Times New Roman" w:hint="eastAsia"/>
          <w:bCs/>
          <w:spacing w:val="6"/>
          <w:sz w:val="27"/>
          <w:szCs w:val="27"/>
          <w:lang w:val="en-US" w:eastAsia="vi-VN"/>
        </w:rPr>
        <w:t>đ</w:t>
      </w:r>
      <w:r w:rsidRPr="00A20BD3">
        <w:rPr>
          <w:rFonts w:eastAsia="Calibri" w:cs="Times New Roman"/>
          <w:bCs/>
          <w:spacing w:val="6"/>
          <w:sz w:val="27"/>
          <w:szCs w:val="27"/>
          <w:lang w:val="en-US" w:eastAsia="vi-VN"/>
        </w:rPr>
        <w:t xml:space="preserve">ai, pháp luật lâm nghiệp, pháp luật về đất trồng lúa; nộp tiền sử dụng </w:t>
      </w:r>
      <w:r w:rsidRPr="00A20BD3">
        <w:rPr>
          <w:rFonts w:eastAsia="Calibri" w:cs="Times New Roman" w:hint="eastAsia"/>
          <w:bCs/>
          <w:spacing w:val="6"/>
          <w:sz w:val="27"/>
          <w:szCs w:val="27"/>
          <w:lang w:val="en-US" w:eastAsia="vi-VN"/>
        </w:rPr>
        <w:t>đ</w:t>
      </w:r>
      <w:r w:rsidRPr="00A20BD3">
        <w:rPr>
          <w:rFonts w:eastAsia="Calibri" w:cs="Times New Roman"/>
          <w:bCs/>
          <w:spacing w:val="6"/>
          <w:sz w:val="27"/>
          <w:szCs w:val="27"/>
          <w:lang w:val="en-US" w:eastAsia="vi-VN"/>
        </w:rPr>
        <w:t xml:space="preserve">ất/tiền </w:t>
      </w:r>
      <w:r w:rsidRPr="00A20BD3">
        <w:rPr>
          <w:rFonts w:eastAsia="Calibri" w:cs="Times New Roman" w:hint="eastAsia"/>
          <w:bCs/>
          <w:spacing w:val="6"/>
          <w:sz w:val="27"/>
          <w:szCs w:val="27"/>
          <w:lang w:val="en-US" w:eastAsia="vi-VN"/>
        </w:rPr>
        <w:t>để</w:t>
      </w:r>
      <w:r w:rsidRPr="00A20BD3">
        <w:rPr>
          <w:rFonts w:eastAsia="Calibri" w:cs="Times New Roman"/>
          <w:bCs/>
          <w:spacing w:val="6"/>
          <w:sz w:val="27"/>
          <w:szCs w:val="27"/>
          <w:lang w:val="en-US" w:eastAsia="vi-VN"/>
        </w:rPr>
        <w:t xml:space="preserve"> nhà n</w:t>
      </w:r>
      <w:r w:rsidRPr="00A20BD3">
        <w:rPr>
          <w:rFonts w:eastAsia="Calibri" w:cs="Times New Roman" w:hint="eastAsia"/>
          <w:bCs/>
          <w:spacing w:val="6"/>
          <w:sz w:val="27"/>
          <w:szCs w:val="27"/>
          <w:lang w:val="en-US" w:eastAsia="vi-VN"/>
        </w:rPr>
        <w:t>ướ</w:t>
      </w:r>
      <w:r w:rsidRPr="00A20BD3">
        <w:rPr>
          <w:rFonts w:eastAsia="Calibri" w:cs="Times New Roman"/>
          <w:bCs/>
          <w:spacing w:val="6"/>
          <w:sz w:val="27"/>
          <w:szCs w:val="27"/>
          <w:lang w:val="en-US" w:eastAsia="vi-VN"/>
        </w:rPr>
        <w:t xml:space="preserve">c bổ sung diện tích </w:t>
      </w:r>
      <w:r w:rsidRPr="00A20BD3">
        <w:rPr>
          <w:rFonts w:eastAsia="Calibri" w:cs="Times New Roman" w:hint="eastAsia"/>
          <w:bCs/>
          <w:spacing w:val="6"/>
          <w:sz w:val="27"/>
          <w:szCs w:val="27"/>
          <w:lang w:val="en-US" w:eastAsia="vi-VN"/>
        </w:rPr>
        <w:t>đấ</w:t>
      </w:r>
      <w:r w:rsidRPr="00A20BD3">
        <w:rPr>
          <w:rFonts w:eastAsia="Calibri" w:cs="Times New Roman"/>
          <w:bCs/>
          <w:spacing w:val="6"/>
          <w:sz w:val="27"/>
          <w:szCs w:val="27"/>
          <w:lang w:val="en-US" w:eastAsia="vi-VN"/>
        </w:rPr>
        <w:t>t bị mất ho</w:t>
      </w:r>
      <w:r w:rsidRPr="00A20BD3">
        <w:rPr>
          <w:rFonts w:eastAsia="Calibri" w:cs="Times New Roman" w:hint="eastAsia"/>
          <w:bCs/>
          <w:spacing w:val="6"/>
          <w:sz w:val="27"/>
          <w:szCs w:val="27"/>
          <w:lang w:val="en-US" w:eastAsia="vi-VN"/>
        </w:rPr>
        <w:t>ặ</w:t>
      </w:r>
      <w:r w:rsidRPr="00A20BD3">
        <w:rPr>
          <w:rFonts w:eastAsia="Calibri" w:cs="Times New Roman"/>
          <w:bCs/>
          <w:spacing w:val="6"/>
          <w:sz w:val="27"/>
          <w:szCs w:val="27"/>
          <w:lang w:val="en-US" w:eastAsia="vi-VN"/>
        </w:rPr>
        <w:t>c t</w:t>
      </w:r>
      <w:r w:rsidRPr="00A20BD3">
        <w:rPr>
          <w:rFonts w:eastAsia="Calibri" w:cs="Times New Roman" w:hint="eastAsia"/>
          <w:bCs/>
          <w:spacing w:val="6"/>
          <w:sz w:val="27"/>
          <w:szCs w:val="27"/>
          <w:lang w:val="en-US" w:eastAsia="vi-VN"/>
        </w:rPr>
        <w:t>ă</w:t>
      </w:r>
      <w:r w:rsidRPr="00A20BD3">
        <w:rPr>
          <w:rFonts w:eastAsia="Calibri" w:cs="Times New Roman"/>
          <w:bCs/>
          <w:spacing w:val="6"/>
          <w:sz w:val="27"/>
          <w:szCs w:val="27"/>
          <w:lang w:val="en-US" w:eastAsia="vi-VN"/>
        </w:rPr>
        <w:t>ng hiệu quả s</w:t>
      </w:r>
      <w:r w:rsidRPr="00A20BD3">
        <w:rPr>
          <w:rFonts w:eastAsia="Calibri" w:cs="Times New Roman" w:hint="eastAsia"/>
          <w:bCs/>
          <w:spacing w:val="6"/>
          <w:sz w:val="27"/>
          <w:szCs w:val="27"/>
          <w:lang w:val="en-US" w:eastAsia="vi-VN"/>
        </w:rPr>
        <w:t>ử</w:t>
      </w:r>
      <w:r w:rsidRPr="00A20BD3">
        <w:rPr>
          <w:rFonts w:eastAsia="Calibri" w:cs="Times New Roman"/>
          <w:bCs/>
          <w:spacing w:val="6"/>
          <w:sz w:val="27"/>
          <w:szCs w:val="27"/>
          <w:lang w:val="en-US" w:eastAsia="vi-VN"/>
        </w:rPr>
        <w:t xml:space="preserve"> dụng </w:t>
      </w:r>
      <w:r w:rsidRPr="00A20BD3">
        <w:rPr>
          <w:rFonts w:eastAsia="Calibri" w:cs="Times New Roman" w:hint="eastAsia"/>
          <w:bCs/>
          <w:spacing w:val="6"/>
          <w:sz w:val="27"/>
          <w:szCs w:val="27"/>
          <w:lang w:val="en-US" w:eastAsia="vi-VN"/>
        </w:rPr>
        <w:t>đấ</w:t>
      </w:r>
      <w:r w:rsidRPr="00A20BD3">
        <w:rPr>
          <w:rFonts w:eastAsia="Calibri" w:cs="Times New Roman"/>
          <w:bCs/>
          <w:spacing w:val="6"/>
          <w:sz w:val="27"/>
          <w:szCs w:val="27"/>
          <w:lang w:val="en-US" w:eastAsia="vi-VN"/>
        </w:rPr>
        <w:t xml:space="preserve">t trồng lúa (nếu có); bóc tách tầng và sử dụng </w:t>
      </w:r>
      <w:r w:rsidRPr="00A20BD3">
        <w:rPr>
          <w:rFonts w:eastAsia="Calibri" w:cs="Times New Roman" w:hint="eastAsia"/>
          <w:bCs/>
          <w:spacing w:val="6"/>
          <w:sz w:val="27"/>
          <w:szCs w:val="27"/>
          <w:lang w:val="en-US" w:eastAsia="vi-VN"/>
        </w:rPr>
        <w:t>đấ</w:t>
      </w:r>
      <w:r w:rsidRPr="00A20BD3">
        <w:rPr>
          <w:rFonts w:eastAsia="Calibri" w:cs="Times New Roman"/>
          <w:bCs/>
          <w:spacing w:val="6"/>
          <w:sz w:val="27"/>
          <w:szCs w:val="27"/>
          <w:lang w:val="en-US" w:eastAsia="vi-VN"/>
        </w:rPr>
        <w:t>t m</w:t>
      </w:r>
      <w:r w:rsidRPr="00A20BD3">
        <w:rPr>
          <w:rFonts w:eastAsia="Calibri" w:cs="Times New Roman" w:hint="eastAsia"/>
          <w:bCs/>
          <w:spacing w:val="6"/>
          <w:sz w:val="27"/>
          <w:szCs w:val="27"/>
          <w:lang w:val="en-US" w:eastAsia="vi-VN"/>
        </w:rPr>
        <w:t>ặ</w:t>
      </w:r>
      <w:r w:rsidRPr="00A20BD3">
        <w:rPr>
          <w:rFonts w:eastAsia="Calibri" w:cs="Times New Roman"/>
          <w:bCs/>
          <w:spacing w:val="6"/>
          <w:sz w:val="27"/>
          <w:szCs w:val="27"/>
          <w:lang w:val="en-US" w:eastAsia="vi-VN"/>
        </w:rPr>
        <w:t xml:space="preserve">t </w:t>
      </w:r>
      <w:r w:rsidRPr="00A20BD3">
        <w:rPr>
          <w:rFonts w:eastAsia="Calibri" w:cs="Times New Roman" w:hint="eastAsia"/>
          <w:bCs/>
          <w:spacing w:val="6"/>
          <w:sz w:val="27"/>
          <w:szCs w:val="27"/>
          <w:lang w:val="en-US" w:eastAsia="vi-VN"/>
        </w:rPr>
        <w:t>đ</w:t>
      </w:r>
      <w:r w:rsidRPr="00A20BD3">
        <w:rPr>
          <w:rFonts w:eastAsia="Calibri" w:cs="Times New Roman"/>
          <w:bCs/>
          <w:spacing w:val="6"/>
          <w:sz w:val="27"/>
          <w:szCs w:val="27"/>
          <w:lang w:val="en-US" w:eastAsia="vi-VN"/>
        </w:rPr>
        <w:t xml:space="preserve">ầy </w:t>
      </w:r>
      <w:r w:rsidRPr="00A20BD3">
        <w:rPr>
          <w:rFonts w:eastAsia="Calibri" w:cs="Times New Roman" w:hint="eastAsia"/>
          <w:bCs/>
          <w:spacing w:val="6"/>
          <w:sz w:val="27"/>
          <w:szCs w:val="27"/>
          <w:lang w:val="en-US" w:eastAsia="vi-VN"/>
        </w:rPr>
        <w:t>đ</w:t>
      </w:r>
      <w:r w:rsidRPr="00A20BD3">
        <w:rPr>
          <w:rFonts w:eastAsia="Calibri" w:cs="Times New Roman"/>
          <w:bCs/>
          <w:spacing w:val="6"/>
          <w:sz w:val="27"/>
          <w:szCs w:val="27"/>
          <w:lang w:val="en-US" w:eastAsia="vi-VN"/>
        </w:rPr>
        <w:t xml:space="preserve">ủ, </w:t>
      </w:r>
      <w:r w:rsidRPr="00A20BD3">
        <w:rPr>
          <w:rFonts w:eastAsia="Calibri" w:cs="Times New Roman" w:hint="eastAsia"/>
          <w:bCs/>
          <w:spacing w:val="6"/>
          <w:sz w:val="27"/>
          <w:szCs w:val="27"/>
          <w:lang w:val="en-US" w:eastAsia="vi-VN"/>
        </w:rPr>
        <w:t>đú</w:t>
      </w:r>
      <w:r w:rsidRPr="00A20BD3">
        <w:rPr>
          <w:rFonts w:eastAsia="Calibri" w:cs="Times New Roman"/>
          <w:bCs/>
          <w:spacing w:val="6"/>
          <w:sz w:val="27"/>
          <w:szCs w:val="27"/>
          <w:lang w:val="en-US" w:eastAsia="vi-VN"/>
        </w:rPr>
        <w:t>ng hạn.</w:t>
      </w:r>
    </w:p>
    <w:p w:rsidR="00BB654E" w:rsidRPr="00A20BD3" w:rsidRDefault="00BB654E" w:rsidP="00BB654E">
      <w:pPr>
        <w:tabs>
          <w:tab w:val="left" w:leader="dot" w:pos="8931"/>
        </w:tabs>
        <w:spacing w:after="0" w:line="240" w:lineRule="auto"/>
        <w:ind w:firstLine="567"/>
        <w:jc w:val="both"/>
        <w:rPr>
          <w:rFonts w:eastAsia="Calibri" w:cs="Times New Roman"/>
          <w:bCs/>
          <w:sz w:val="27"/>
          <w:szCs w:val="27"/>
          <w:lang w:val="en-US" w:eastAsia="vi-VN"/>
        </w:rPr>
      </w:pPr>
      <w:r w:rsidRPr="00A20BD3">
        <w:rPr>
          <w:rFonts w:eastAsia="Calibri" w:cs="Times New Roman"/>
          <w:bCs/>
          <w:sz w:val="27"/>
          <w:szCs w:val="27"/>
          <w:lang w:val="en-US" w:eastAsia="vi-VN"/>
        </w:rPr>
        <w:t>Các cam kết khác (nếu có):</w:t>
      </w:r>
      <w:r w:rsidRPr="00A20BD3">
        <w:rPr>
          <w:rFonts w:eastAsia="Calibri" w:cs="Times New Roman"/>
          <w:bCs/>
          <w:sz w:val="27"/>
          <w:szCs w:val="27"/>
          <w:lang w:val="en-US" w:eastAsia="vi-VN"/>
        </w:rPr>
        <w:tab/>
      </w:r>
    </w:p>
    <w:p w:rsidR="00BB654E" w:rsidRPr="00A20BD3" w:rsidRDefault="00BB654E" w:rsidP="00BB654E">
      <w:pPr>
        <w:tabs>
          <w:tab w:val="left" w:leader="dot" w:pos="8931"/>
        </w:tabs>
        <w:spacing w:after="0" w:line="240" w:lineRule="auto"/>
        <w:ind w:firstLine="720"/>
        <w:jc w:val="both"/>
        <w:rPr>
          <w:rFonts w:eastAsia="Calibri" w:cs="Times New Roman"/>
          <w:sz w:val="27"/>
          <w:szCs w:val="27"/>
          <w:lang w:val="en-US" w:eastAsia="vi-VN"/>
        </w:rPr>
      </w:pPr>
      <w:r w:rsidRPr="00A20BD3">
        <w:rPr>
          <w:rFonts w:eastAsia="Calibri" w:cs="Times New Roman"/>
          <w:bCs/>
          <w:sz w:val="27"/>
          <w:szCs w:val="27"/>
          <w:lang w:val="en-US" w:eastAsia="vi-VN"/>
        </w:rPr>
        <w:t>11. Tài liệu gửi kèm (nếu có)</w:t>
      </w:r>
      <w:r w:rsidRPr="00A20BD3">
        <w:rPr>
          <w:rFonts w:eastAsia="Calibri" w:cs="Times New Roman"/>
          <w:spacing w:val="-6"/>
          <w:sz w:val="27"/>
          <w:szCs w:val="27"/>
          <w:vertAlign w:val="superscript"/>
          <w:lang w:val="en-US" w:eastAsia="vi-VN"/>
        </w:rPr>
        <w:t xml:space="preserve"> </w:t>
      </w:r>
      <w:r w:rsidRPr="00A20BD3">
        <w:rPr>
          <w:rFonts w:eastAsia="Calibri" w:cs="Times New Roman"/>
          <w:spacing w:val="-6"/>
          <w:sz w:val="27"/>
          <w:szCs w:val="27"/>
          <w:vertAlign w:val="superscript"/>
          <w:lang w:val="en-US" w:eastAsia="vi-VN"/>
        </w:rPr>
        <w:footnoteReference w:id="124"/>
      </w:r>
      <w:r w:rsidRPr="00A20BD3">
        <w:rPr>
          <w:rFonts w:eastAsia="Calibri" w:cs="Times New Roman"/>
          <w:bCs/>
          <w:sz w:val="27"/>
          <w:szCs w:val="27"/>
          <w:lang w:val="en-US" w:eastAsia="vi-VN"/>
        </w:rPr>
        <w:tab/>
      </w:r>
    </w:p>
    <w:p w:rsidR="00BB654E" w:rsidRPr="00A20BD3" w:rsidRDefault="00BB654E" w:rsidP="00BB654E">
      <w:pPr>
        <w:tabs>
          <w:tab w:val="left" w:leader="dot" w:pos="8930"/>
        </w:tabs>
        <w:spacing w:after="0" w:line="240" w:lineRule="auto"/>
        <w:ind w:left="3" w:firstLine="3825"/>
        <w:jc w:val="center"/>
        <w:rPr>
          <w:rFonts w:eastAsia="Times New Roman" w:cs="Times New Roman"/>
          <w:b/>
          <w:szCs w:val="28"/>
          <w:lang w:val="en-US" w:eastAsia="vi-VN"/>
        </w:rPr>
      </w:pPr>
      <w:r w:rsidRPr="00A20BD3">
        <w:rPr>
          <w:rFonts w:eastAsia="Times New Roman" w:cs="Times New Roman"/>
          <w:b/>
          <w:szCs w:val="28"/>
          <w:lang w:val="en-US" w:eastAsia="vi-VN"/>
        </w:rPr>
        <w:t>Người làm đơn</w:t>
      </w:r>
      <w:r w:rsidRPr="00A20BD3">
        <w:rPr>
          <w:rFonts w:eastAsia="Times New Roman" w:cs="Times New Roman"/>
          <w:szCs w:val="28"/>
          <w:vertAlign w:val="superscript"/>
          <w:lang w:val="en-US" w:eastAsia="vi-VN"/>
        </w:rPr>
        <w:footnoteReference w:id="125"/>
      </w:r>
    </w:p>
    <w:p w:rsidR="00BB654E" w:rsidRPr="00A20BD3" w:rsidRDefault="00BB654E" w:rsidP="00BB654E">
      <w:pPr>
        <w:spacing w:after="0" w:line="240" w:lineRule="auto"/>
        <w:ind w:left="4253"/>
        <w:jc w:val="both"/>
        <w:rPr>
          <w:rFonts w:eastAsia="Times New Roman" w:cs="Times New Roman"/>
          <w:i/>
          <w:iCs/>
          <w:szCs w:val="28"/>
          <w:lang w:val="en-US" w:eastAsia="vi-VN"/>
        </w:rPr>
      </w:pPr>
      <w:r w:rsidRPr="00A20BD3">
        <w:rPr>
          <w:rFonts w:eastAsia="Times New Roman" w:cs="Times New Roman"/>
          <w:i/>
          <w:iCs/>
          <w:szCs w:val="28"/>
          <w:lang w:val="en-US" w:eastAsia="vi-VN"/>
        </w:rPr>
        <w:t>(Ký và ghi rõ họ tên, đóng dấu nếu có)</w:t>
      </w:r>
    </w:p>
    <w:p w:rsidR="00BB654E" w:rsidRDefault="00BB654E" w:rsidP="00BB654E">
      <w:pPr>
        <w:rPr>
          <w:rFonts w:eastAsia="Times New Roman" w:cs="Times New Roman"/>
          <w:b/>
          <w:szCs w:val="28"/>
          <w:lang w:val="pt-BR" w:eastAsia="vi-VN"/>
        </w:rPr>
      </w:pPr>
      <w:r>
        <w:rPr>
          <w:rFonts w:eastAsia="Times New Roman" w:cs="Times New Roman"/>
          <w:b/>
          <w:szCs w:val="28"/>
          <w:lang w:val="pt-BR" w:eastAsia="vi-VN"/>
        </w:rPr>
        <w:br w:type="page"/>
      </w:r>
    </w:p>
    <w:p w:rsidR="00BB654E" w:rsidRPr="009B133A" w:rsidRDefault="00BB654E" w:rsidP="00BB654E">
      <w:pPr>
        <w:widowControl w:val="0"/>
        <w:tabs>
          <w:tab w:val="left" w:leader="dot" w:pos="8930"/>
        </w:tabs>
        <w:spacing w:after="0" w:line="240" w:lineRule="auto"/>
        <w:jc w:val="both"/>
        <w:outlineLvl w:val="0"/>
        <w:rPr>
          <w:rFonts w:eastAsia="Times New Roman" w:cs="Times New Roman"/>
          <w:b/>
          <w:bCs/>
          <w:szCs w:val="28"/>
          <w:lang w:val="pt-BR" w:eastAsia="vi-VN"/>
        </w:rPr>
      </w:pPr>
      <w:r w:rsidRPr="009B133A">
        <w:rPr>
          <w:rFonts w:eastAsia="Times New Roman" w:cs="Times New Roman"/>
          <w:b/>
          <w:szCs w:val="28"/>
          <w:lang w:val="pt-BR" w:eastAsia="vi-VN"/>
        </w:rPr>
        <w:lastRenderedPageBreak/>
        <w:t>Mẫu số 25. Tờ trình về việc giao đất/cho thuê đất/cho phép chuyển mục đích sử dụng đất/giao đất và giao rừng/cho thuê đất và cho thuê thuê rừng/chuyển hình thức giao đất, cho thuê đất/điều chỉnh quyết định giao đất, cho thuê đất, cho phép chuyển mục đích sử dụng đất/gia hạn sử dụng đất</w:t>
      </w:r>
    </w:p>
    <w:p w:rsidR="00BB654E" w:rsidRPr="009B133A" w:rsidRDefault="00BB654E" w:rsidP="00BB654E">
      <w:pPr>
        <w:widowControl w:val="0"/>
        <w:tabs>
          <w:tab w:val="left" w:leader="dot" w:pos="8930"/>
        </w:tabs>
        <w:spacing w:before="120" w:after="100" w:line="240" w:lineRule="auto"/>
        <w:jc w:val="both"/>
        <w:rPr>
          <w:rFonts w:eastAsia="Times New Roman" w:cs="Times New Roman"/>
          <w:bCs/>
          <w:i/>
          <w:sz w:val="4"/>
          <w:szCs w:val="28"/>
          <w:lang w:val="pt-BR" w:eastAsia="vi-VN"/>
        </w:rPr>
      </w:pPr>
      <w:r w:rsidRPr="009B133A">
        <w:rPr>
          <w:rFonts w:eastAsia="Times New Roman" w:cs="Times New Roman"/>
          <w:bCs/>
          <w:i/>
          <w:szCs w:val="28"/>
          <w:lang w:val="pt-BR" w:eastAsia="vi-VN"/>
        </w:rPr>
        <w:t xml:space="preserve"> </w:t>
      </w:r>
    </w:p>
    <w:tbl>
      <w:tblPr>
        <w:tblW w:w="9493" w:type="dxa"/>
        <w:tblLook w:val="04A0" w:firstRow="1" w:lastRow="0" w:firstColumn="1" w:lastColumn="0" w:noHBand="0" w:noVBand="1"/>
      </w:tblPr>
      <w:tblGrid>
        <w:gridCol w:w="3681"/>
        <w:gridCol w:w="5812"/>
      </w:tblGrid>
      <w:tr w:rsidR="00BB654E" w:rsidRPr="009B133A" w:rsidTr="00EE5BF8">
        <w:tc>
          <w:tcPr>
            <w:tcW w:w="3681" w:type="dxa"/>
            <w:shd w:val="clear" w:color="auto" w:fill="auto"/>
          </w:tcPr>
          <w:p w:rsidR="00BB654E" w:rsidRPr="009B133A" w:rsidRDefault="00BB654E" w:rsidP="00EE5BF8">
            <w:pPr>
              <w:widowControl w:val="0"/>
              <w:tabs>
                <w:tab w:val="left" w:leader="dot" w:pos="8930"/>
              </w:tabs>
              <w:spacing w:after="0" w:line="240" w:lineRule="auto"/>
              <w:jc w:val="center"/>
              <w:rPr>
                <w:rFonts w:eastAsia="Arial" w:cs="Times New Roman"/>
                <w:b/>
                <w:sz w:val="26"/>
                <w:szCs w:val="20"/>
                <w:lang w:val="en-US" w:eastAsia="vi-VN"/>
              </w:rPr>
            </w:pPr>
            <w:r w:rsidRPr="009B133A">
              <w:rPr>
                <w:rFonts w:eastAsia="Arial" w:cs="Times New Roman"/>
                <w:b/>
                <w:sz w:val="26"/>
                <w:szCs w:val="20"/>
                <w:lang w:val="en-US" w:eastAsia="vi-VN"/>
              </w:rPr>
              <w:t>CƠ QUAN ...</w:t>
            </w:r>
          </w:p>
          <w:p w:rsidR="00BB654E" w:rsidRPr="009B133A" w:rsidRDefault="00BB654E" w:rsidP="00EE5BF8">
            <w:pPr>
              <w:widowControl w:val="0"/>
              <w:tabs>
                <w:tab w:val="left" w:leader="dot" w:pos="8930"/>
              </w:tabs>
              <w:spacing w:after="0" w:line="240" w:lineRule="auto"/>
              <w:jc w:val="center"/>
              <w:rPr>
                <w:rFonts w:eastAsia="Arial" w:cs="Times New Roman"/>
                <w:b/>
                <w:sz w:val="26"/>
                <w:szCs w:val="20"/>
                <w:vertAlign w:val="superscript"/>
                <w:lang w:val="en-US" w:eastAsia="vi-VN"/>
              </w:rPr>
            </w:pPr>
            <w:r w:rsidRPr="009B133A">
              <w:rPr>
                <w:rFonts w:eastAsia="Arial" w:cs="Times New Roman"/>
                <w:b/>
                <w:sz w:val="26"/>
                <w:szCs w:val="20"/>
                <w:vertAlign w:val="superscript"/>
                <w:lang w:val="en-US" w:eastAsia="vi-VN"/>
              </w:rPr>
              <w:t>____________</w:t>
            </w:r>
          </w:p>
          <w:p w:rsidR="00BB654E" w:rsidRPr="009B133A" w:rsidRDefault="00BB654E" w:rsidP="00EE5BF8">
            <w:pPr>
              <w:widowControl w:val="0"/>
              <w:tabs>
                <w:tab w:val="left" w:leader="dot" w:pos="8930"/>
              </w:tabs>
              <w:spacing w:after="0" w:line="240" w:lineRule="auto"/>
              <w:jc w:val="center"/>
              <w:rPr>
                <w:rFonts w:eastAsia="Arial" w:cs="Times New Roman"/>
                <w:i/>
                <w:szCs w:val="28"/>
                <w:lang w:val="en-US" w:eastAsia="vi-VN"/>
              </w:rPr>
            </w:pPr>
            <w:r w:rsidRPr="009B133A">
              <w:rPr>
                <w:rFonts w:eastAsia="Arial" w:cs="Times New Roman"/>
                <w:sz w:val="26"/>
                <w:szCs w:val="20"/>
                <w:lang w:val="en-US" w:eastAsia="vi-VN"/>
              </w:rPr>
              <w:t>Số:...</w:t>
            </w:r>
          </w:p>
        </w:tc>
        <w:tc>
          <w:tcPr>
            <w:tcW w:w="5812" w:type="dxa"/>
            <w:shd w:val="clear" w:color="auto" w:fill="auto"/>
          </w:tcPr>
          <w:p w:rsidR="00BB654E" w:rsidRPr="009B133A" w:rsidRDefault="00BB654E" w:rsidP="00EE5BF8">
            <w:pPr>
              <w:widowControl w:val="0"/>
              <w:tabs>
                <w:tab w:val="left" w:leader="dot" w:pos="8930"/>
              </w:tabs>
              <w:spacing w:after="0" w:line="240" w:lineRule="auto"/>
              <w:jc w:val="center"/>
              <w:outlineLvl w:val="5"/>
              <w:rPr>
                <w:rFonts w:eastAsia="Arial" w:cs="Times New Roman"/>
                <w:b/>
                <w:sz w:val="26"/>
                <w:szCs w:val="20"/>
                <w:lang w:val="en-US" w:eastAsia="vi-VN"/>
              </w:rPr>
            </w:pPr>
            <w:r w:rsidRPr="009B133A">
              <w:rPr>
                <w:rFonts w:eastAsia="Arial" w:cs="Times New Roman"/>
                <w:b/>
                <w:sz w:val="26"/>
                <w:szCs w:val="20"/>
                <w:lang w:val="en-US" w:eastAsia="vi-VN"/>
              </w:rPr>
              <w:t>CỘNG HOÀ XÃ HỘI CHỦ NGHĨA VIỆT NAM</w:t>
            </w:r>
          </w:p>
          <w:p w:rsidR="00BB654E" w:rsidRPr="009B133A" w:rsidRDefault="00BB654E" w:rsidP="00EE5BF8">
            <w:pPr>
              <w:widowControl w:val="0"/>
              <w:tabs>
                <w:tab w:val="left" w:leader="dot" w:pos="8930"/>
              </w:tabs>
              <w:spacing w:after="0" w:line="240" w:lineRule="auto"/>
              <w:jc w:val="center"/>
              <w:outlineLvl w:val="5"/>
              <w:rPr>
                <w:rFonts w:eastAsia="Arial" w:cs="Times New Roman"/>
                <w:b/>
                <w:szCs w:val="20"/>
                <w:lang w:val="en-US" w:eastAsia="vi-VN"/>
              </w:rPr>
            </w:pPr>
            <w:r w:rsidRPr="009B133A">
              <w:rPr>
                <w:rFonts w:eastAsia="Arial" w:cs="Times New Roman"/>
                <w:b/>
                <w:szCs w:val="20"/>
                <w:lang w:val="en-US" w:eastAsia="vi-VN"/>
              </w:rPr>
              <w:t>Độc lập - Tự do - Hạnh phúc</w:t>
            </w:r>
          </w:p>
          <w:p w:rsidR="00BB654E" w:rsidRPr="009B133A" w:rsidRDefault="00BB654E" w:rsidP="00EE5BF8">
            <w:pPr>
              <w:widowControl w:val="0"/>
              <w:tabs>
                <w:tab w:val="left" w:leader="dot" w:pos="8930"/>
              </w:tabs>
              <w:spacing w:after="0" w:line="240" w:lineRule="auto"/>
              <w:jc w:val="center"/>
              <w:outlineLvl w:val="5"/>
              <w:rPr>
                <w:rFonts w:eastAsia="Arial" w:cs="Times New Roman"/>
                <w:b/>
                <w:szCs w:val="20"/>
                <w:vertAlign w:val="superscript"/>
                <w:lang w:val="en-US" w:eastAsia="vi-VN"/>
              </w:rPr>
            </w:pPr>
            <w:r w:rsidRPr="009B133A">
              <w:rPr>
                <w:rFonts w:eastAsia="Arial" w:cs="Times New Roman"/>
                <w:b/>
                <w:szCs w:val="20"/>
                <w:vertAlign w:val="superscript"/>
                <w:lang w:val="en-US" w:eastAsia="vi-VN"/>
              </w:rPr>
              <w:t>_________________________________________</w:t>
            </w:r>
          </w:p>
          <w:p w:rsidR="00BB654E" w:rsidRPr="009B133A" w:rsidRDefault="00BB654E" w:rsidP="00EE5BF8">
            <w:pPr>
              <w:widowControl w:val="0"/>
              <w:tabs>
                <w:tab w:val="left" w:leader="dot" w:pos="8930"/>
              </w:tabs>
              <w:spacing w:after="0" w:line="240" w:lineRule="auto"/>
              <w:jc w:val="center"/>
              <w:rPr>
                <w:rFonts w:eastAsia="Times New Roman" w:cs="Times New Roman"/>
                <w:i/>
                <w:sz w:val="26"/>
                <w:szCs w:val="26"/>
                <w:lang w:val="en-NZ" w:eastAsia="vi-VN"/>
              </w:rPr>
            </w:pPr>
            <w:r w:rsidRPr="009B133A">
              <w:rPr>
                <w:rFonts w:eastAsia="Times New Roman" w:cs="Times New Roman"/>
                <w:i/>
                <w:sz w:val="26"/>
                <w:szCs w:val="26"/>
                <w:lang w:val="en-NZ" w:eastAsia="vi-VN"/>
              </w:rPr>
              <w:t>..., ngày... tháng... năm...</w:t>
            </w:r>
          </w:p>
        </w:tc>
      </w:tr>
    </w:tbl>
    <w:p w:rsidR="00BB654E" w:rsidRPr="009B133A" w:rsidRDefault="00BB654E" w:rsidP="00BB654E">
      <w:pPr>
        <w:widowControl w:val="0"/>
        <w:tabs>
          <w:tab w:val="left" w:leader="dot" w:pos="8930"/>
        </w:tabs>
        <w:adjustRightInd w:val="0"/>
        <w:snapToGrid w:val="0"/>
        <w:spacing w:after="0" w:line="240" w:lineRule="auto"/>
        <w:jc w:val="center"/>
        <w:rPr>
          <w:rFonts w:eastAsia="Times New Roman" w:cs="Times New Roman"/>
          <w:b/>
          <w:bCs/>
          <w:sz w:val="20"/>
          <w:szCs w:val="28"/>
          <w:lang w:val="en-US" w:eastAsia="vi-VN"/>
        </w:rPr>
      </w:pPr>
    </w:p>
    <w:p w:rsidR="00BB654E" w:rsidRPr="009B133A" w:rsidRDefault="00BB654E" w:rsidP="00BB654E">
      <w:pPr>
        <w:widowControl w:val="0"/>
        <w:tabs>
          <w:tab w:val="left" w:leader="dot" w:pos="8930"/>
        </w:tabs>
        <w:adjustRightInd w:val="0"/>
        <w:snapToGrid w:val="0"/>
        <w:spacing w:after="0" w:line="240" w:lineRule="auto"/>
        <w:jc w:val="center"/>
        <w:rPr>
          <w:rFonts w:eastAsia="Times New Roman" w:cs="Times New Roman"/>
          <w:szCs w:val="28"/>
          <w:lang w:val="en-US" w:eastAsia="vi-VN"/>
        </w:rPr>
      </w:pPr>
      <w:r w:rsidRPr="009B133A">
        <w:rPr>
          <w:rFonts w:eastAsia="Times New Roman" w:cs="Times New Roman"/>
          <w:b/>
          <w:bCs/>
          <w:szCs w:val="28"/>
          <w:lang w:val="en-US" w:eastAsia="vi-VN"/>
        </w:rPr>
        <w:t>TỜ TRÌNH</w:t>
      </w:r>
    </w:p>
    <w:p w:rsidR="00BB654E" w:rsidRPr="009B133A" w:rsidRDefault="00BB654E" w:rsidP="00BB654E">
      <w:pPr>
        <w:widowControl w:val="0"/>
        <w:tabs>
          <w:tab w:val="left" w:leader="dot" w:pos="8930"/>
        </w:tabs>
        <w:adjustRightInd w:val="0"/>
        <w:snapToGrid w:val="0"/>
        <w:spacing w:after="0" w:line="240" w:lineRule="auto"/>
        <w:jc w:val="center"/>
        <w:rPr>
          <w:rFonts w:eastAsia="Times New Roman" w:cs="Times New Roman"/>
          <w:b/>
          <w:bCs/>
          <w:szCs w:val="28"/>
          <w:lang w:val="en-US" w:eastAsia="vi-VN"/>
        </w:rPr>
      </w:pPr>
      <w:r w:rsidRPr="009B133A">
        <w:rPr>
          <w:rFonts w:eastAsia="Times New Roman" w:cs="Times New Roman"/>
          <w:b/>
          <w:bCs/>
          <w:szCs w:val="28"/>
          <w:lang w:val="en-US" w:eastAsia="vi-VN"/>
        </w:rPr>
        <w:t>Về việc</w:t>
      </w:r>
      <w:r w:rsidRPr="009B133A">
        <w:rPr>
          <w:rFonts w:eastAsia="Times New Roman" w:cs="Times New Roman"/>
          <w:b/>
          <w:bCs/>
          <w:szCs w:val="28"/>
          <w:vertAlign w:val="superscript"/>
          <w:lang w:val="en-US" w:eastAsia="vi-VN"/>
        </w:rPr>
        <w:footnoteReference w:customMarkFollows="1" w:id="126"/>
        <w:t>1</w:t>
      </w:r>
      <w:r w:rsidRPr="009B133A">
        <w:rPr>
          <w:rFonts w:eastAsia="Times New Roman" w:cs="Times New Roman"/>
          <w:b/>
          <w:bCs/>
          <w:szCs w:val="28"/>
          <w:lang w:val="en-US" w:eastAsia="vi-VN"/>
        </w:rPr>
        <w:t>..................</w:t>
      </w:r>
    </w:p>
    <w:p w:rsidR="00BB654E" w:rsidRPr="009B133A" w:rsidRDefault="00BB654E" w:rsidP="00BB654E">
      <w:pPr>
        <w:widowControl w:val="0"/>
        <w:tabs>
          <w:tab w:val="left" w:leader="dot" w:pos="8930"/>
        </w:tabs>
        <w:adjustRightInd w:val="0"/>
        <w:snapToGrid w:val="0"/>
        <w:spacing w:after="0" w:line="240" w:lineRule="auto"/>
        <w:jc w:val="center"/>
        <w:rPr>
          <w:rFonts w:eastAsia="Times New Roman" w:cs="Times New Roman"/>
          <w:szCs w:val="28"/>
          <w:vertAlign w:val="superscript"/>
          <w:lang w:val="en-US" w:eastAsia="vi-VN"/>
        </w:rPr>
      </w:pPr>
      <w:r w:rsidRPr="009B133A">
        <w:rPr>
          <w:rFonts w:eastAsia="Times New Roman" w:cs="Times New Roman"/>
          <w:szCs w:val="28"/>
          <w:vertAlign w:val="superscript"/>
          <w:lang w:val="en-US" w:eastAsia="vi-VN"/>
        </w:rPr>
        <w:t>__________</w:t>
      </w:r>
    </w:p>
    <w:p w:rsidR="00BB654E" w:rsidRPr="009B133A" w:rsidRDefault="00BB654E" w:rsidP="00BB654E">
      <w:pPr>
        <w:widowControl w:val="0"/>
        <w:tabs>
          <w:tab w:val="left" w:leader="dot" w:pos="8930"/>
        </w:tabs>
        <w:spacing w:before="240" w:after="0" w:line="240" w:lineRule="auto"/>
        <w:jc w:val="center"/>
        <w:rPr>
          <w:rFonts w:eastAsia="Times New Roman" w:cs="Times New Roman"/>
          <w:szCs w:val="28"/>
          <w:lang w:val="en-US" w:eastAsia="vi-VN"/>
        </w:rPr>
      </w:pPr>
      <w:r w:rsidRPr="009B133A">
        <w:rPr>
          <w:rFonts w:eastAsia="Times New Roman" w:cs="Times New Roman"/>
          <w:bCs/>
          <w:iCs/>
          <w:szCs w:val="28"/>
          <w:lang w:val="en-US" w:eastAsia="vi-VN"/>
        </w:rPr>
        <w:t>Kính gửi</w:t>
      </w:r>
      <w:r w:rsidRPr="009B133A">
        <w:rPr>
          <w:rFonts w:eastAsia="Times New Roman" w:cs="Times New Roman"/>
          <w:szCs w:val="28"/>
          <w:lang w:val="en-US" w:eastAsia="vi-VN"/>
        </w:rPr>
        <w:t>: Chủ tịch Ủy ban nhân dân</w:t>
      </w:r>
      <w:r w:rsidRPr="009B133A">
        <w:rPr>
          <w:rFonts w:eastAsia="Times New Roman" w:cs="Times New Roman"/>
          <w:szCs w:val="28"/>
          <w:vertAlign w:val="superscript"/>
          <w:lang w:val="en-US" w:eastAsia="vi-VN"/>
        </w:rPr>
        <w:footnoteReference w:customMarkFollows="1" w:id="127"/>
        <w:t>2</w:t>
      </w:r>
      <w:r w:rsidRPr="009B133A">
        <w:rPr>
          <w:rFonts w:eastAsia="Times New Roman" w:cs="Times New Roman"/>
          <w:szCs w:val="28"/>
          <w:lang w:val="en-US" w:eastAsia="vi-VN"/>
        </w:rPr>
        <w:t xml:space="preserve"> …………..</w:t>
      </w:r>
    </w:p>
    <w:p w:rsidR="00BB654E" w:rsidRPr="009B133A" w:rsidRDefault="00BB654E" w:rsidP="00BB654E">
      <w:pPr>
        <w:widowControl w:val="0"/>
        <w:tabs>
          <w:tab w:val="left" w:leader="dot" w:pos="8930"/>
        </w:tabs>
        <w:spacing w:after="0" w:line="240" w:lineRule="auto"/>
        <w:ind w:firstLine="567"/>
        <w:jc w:val="both"/>
        <w:rPr>
          <w:rFonts w:eastAsia="Times New Roman" w:cs="Times New Roman"/>
          <w:b/>
          <w:szCs w:val="28"/>
          <w:lang w:val="en-US" w:eastAsia="vi-VN"/>
        </w:rPr>
      </w:pPr>
      <w:r w:rsidRPr="009B133A">
        <w:rPr>
          <w:rFonts w:eastAsia="Times New Roman" w:cs="Times New Roman"/>
          <w:b/>
          <w:szCs w:val="28"/>
          <w:lang w:val="en-US" w:eastAsia="vi-VN"/>
        </w:rPr>
        <w:t>I. Phần căn cứ ...........</w:t>
      </w:r>
    </w:p>
    <w:p w:rsidR="00BB654E" w:rsidRPr="009B133A" w:rsidRDefault="00BB654E" w:rsidP="00BB654E">
      <w:pPr>
        <w:widowControl w:val="0"/>
        <w:tabs>
          <w:tab w:val="left" w:leader="dot" w:pos="8930"/>
        </w:tabs>
        <w:spacing w:after="0" w:line="240" w:lineRule="auto"/>
        <w:ind w:firstLine="567"/>
        <w:jc w:val="both"/>
        <w:rPr>
          <w:rFonts w:eastAsia="Times New Roman" w:cs="Times New Roman"/>
          <w:i/>
          <w:szCs w:val="28"/>
          <w:lang w:val="en-US" w:eastAsia="vi-VN"/>
        </w:rPr>
      </w:pPr>
      <w:r w:rsidRPr="009B133A">
        <w:rPr>
          <w:rFonts w:eastAsia="Times New Roman" w:cs="Times New Roman"/>
          <w:i/>
          <w:szCs w:val="28"/>
          <w:lang w:val="en-US" w:eastAsia="vi-VN"/>
        </w:rPr>
        <w:t>- Căn cứ Luật Đất đai;</w:t>
      </w:r>
    </w:p>
    <w:p w:rsidR="00BB654E" w:rsidRPr="009B133A" w:rsidRDefault="00BB654E" w:rsidP="00BB654E">
      <w:pPr>
        <w:tabs>
          <w:tab w:val="left" w:leader="dot" w:pos="8930"/>
        </w:tabs>
        <w:spacing w:after="0" w:line="240" w:lineRule="auto"/>
        <w:ind w:firstLine="567"/>
        <w:jc w:val="both"/>
        <w:rPr>
          <w:rFonts w:eastAsia="Times New Roman" w:cs="Times New Roman"/>
          <w:i/>
          <w:szCs w:val="28"/>
          <w:lang w:val="en-US" w:eastAsia="vi-VN"/>
        </w:rPr>
      </w:pPr>
      <w:r w:rsidRPr="009B133A">
        <w:rPr>
          <w:rFonts w:eastAsia="Times New Roman" w:cs="Times New Roman"/>
          <w:i/>
          <w:szCs w:val="28"/>
          <w:lang w:val="en-US" w:eastAsia="vi-VN"/>
        </w:rPr>
        <w:t>- Căn cứ Luật Lâm nghiệp</w:t>
      </w:r>
      <w:r w:rsidRPr="009B133A">
        <w:rPr>
          <w:rFonts w:eastAsia="Times New Roman" w:cs="Times New Roman"/>
          <w:i/>
          <w:szCs w:val="28"/>
          <w:vertAlign w:val="superscript"/>
          <w:lang w:val="en-US" w:eastAsia="vi-VN"/>
        </w:rPr>
        <w:footnoteReference w:customMarkFollows="1" w:id="128"/>
        <w:t>3</w:t>
      </w:r>
      <w:r w:rsidRPr="009B133A">
        <w:rPr>
          <w:rFonts w:eastAsia="Times New Roman" w:cs="Times New Roman"/>
          <w:i/>
          <w:szCs w:val="28"/>
          <w:lang w:val="en-US" w:eastAsia="vi-VN"/>
        </w:rPr>
        <w:tab/>
        <w:t>;</w:t>
      </w:r>
    </w:p>
    <w:p w:rsidR="00BB654E" w:rsidRPr="009B133A" w:rsidRDefault="00BB654E" w:rsidP="00BB654E">
      <w:pPr>
        <w:widowControl w:val="0"/>
        <w:tabs>
          <w:tab w:val="left" w:leader="dot" w:pos="8930"/>
        </w:tabs>
        <w:spacing w:after="0" w:line="240" w:lineRule="auto"/>
        <w:ind w:firstLine="567"/>
        <w:jc w:val="both"/>
        <w:rPr>
          <w:rFonts w:eastAsia="Times New Roman" w:cs="Times New Roman"/>
          <w:i/>
          <w:szCs w:val="28"/>
          <w:lang w:val="en-US" w:eastAsia="vi-VN"/>
        </w:rPr>
      </w:pPr>
      <w:r w:rsidRPr="009B133A">
        <w:rPr>
          <w:rFonts w:eastAsia="Times New Roman" w:cs="Times New Roman"/>
          <w:i/>
          <w:szCs w:val="28"/>
          <w:lang w:val="en-US" w:eastAsia="vi-VN"/>
        </w:rPr>
        <w:t>- Căn cứ Nghị định số      /2025/NĐ-CP ngày     tháng    năm 2025 của Chính phủ quy định chi tiết thi hành một số điều của Luật Đất đai;</w:t>
      </w:r>
    </w:p>
    <w:p w:rsidR="00BB654E" w:rsidRPr="009B133A" w:rsidRDefault="00BB654E" w:rsidP="00BB654E">
      <w:pPr>
        <w:widowControl w:val="0"/>
        <w:tabs>
          <w:tab w:val="left" w:leader="dot" w:pos="8930"/>
        </w:tabs>
        <w:spacing w:after="0" w:line="240" w:lineRule="auto"/>
        <w:ind w:firstLine="567"/>
        <w:jc w:val="both"/>
        <w:rPr>
          <w:rFonts w:eastAsia="Times New Roman" w:cs="Times New Roman"/>
          <w:bCs/>
          <w:i/>
          <w:iCs/>
          <w:szCs w:val="28"/>
          <w:lang w:val="en-US" w:eastAsia="vi-VN"/>
        </w:rPr>
      </w:pPr>
      <w:r w:rsidRPr="009B133A">
        <w:rPr>
          <w:rFonts w:eastAsia="Times New Roman" w:cs="Times New Roman"/>
          <w:i/>
          <w:szCs w:val="28"/>
          <w:lang w:val="en-US" w:eastAsia="vi-VN"/>
        </w:rPr>
        <w:t>- Căn cứ</w:t>
      </w:r>
      <w:r w:rsidRPr="009B133A">
        <w:rPr>
          <w:rFonts w:eastAsia="Times New Roman" w:cs="Times New Roman"/>
          <w:i/>
          <w:szCs w:val="28"/>
          <w:vertAlign w:val="superscript"/>
          <w:lang w:val="en-US" w:eastAsia="vi-VN"/>
        </w:rPr>
        <w:footnoteReference w:customMarkFollows="1" w:id="129"/>
        <w:t>4</w:t>
      </w:r>
      <w:r w:rsidRPr="009B133A">
        <w:rPr>
          <w:rFonts w:eastAsia="Times New Roman" w:cs="Times New Roman"/>
          <w:bCs/>
          <w:i/>
          <w:iCs/>
          <w:szCs w:val="28"/>
          <w:lang w:val="en-US" w:eastAsia="vi-VN"/>
        </w:rPr>
        <w:tab/>
      </w:r>
    </w:p>
    <w:p w:rsidR="00BB654E" w:rsidRPr="009B133A" w:rsidRDefault="00BB654E" w:rsidP="00BB654E">
      <w:pPr>
        <w:widowControl w:val="0"/>
        <w:tabs>
          <w:tab w:val="left" w:leader="dot" w:pos="8930"/>
        </w:tabs>
        <w:spacing w:after="0" w:line="240" w:lineRule="auto"/>
        <w:ind w:firstLine="567"/>
        <w:jc w:val="both"/>
        <w:rPr>
          <w:rFonts w:eastAsia="Times New Roman" w:cs="Times New Roman"/>
          <w:bCs/>
          <w:iCs/>
          <w:szCs w:val="28"/>
          <w:lang w:val="en-US" w:eastAsia="vi-VN"/>
        </w:rPr>
      </w:pPr>
      <w:r w:rsidRPr="009B133A">
        <w:rPr>
          <w:rFonts w:eastAsia="Times New Roman" w:cs="Times New Roman"/>
          <w:bCs/>
          <w:i/>
          <w:iCs/>
          <w:szCs w:val="28"/>
          <w:lang w:val="en-US" w:eastAsia="vi-VN"/>
        </w:rPr>
        <w:t>- Xét hồ sơ</w:t>
      </w:r>
      <w:r w:rsidRPr="009B133A">
        <w:rPr>
          <w:rFonts w:eastAsia="Times New Roman" w:cs="Times New Roman"/>
          <w:bCs/>
          <w:i/>
          <w:iCs/>
          <w:szCs w:val="28"/>
          <w:vertAlign w:val="superscript"/>
          <w:lang w:val="en-US" w:eastAsia="vi-VN"/>
        </w:rPr>
        <w:footnoteReference w:customMarkFollows="1" w:id="130"/>
        <w:t>5</w:t>
      </w:r>
      <w:r w:rsidRPr="009B133A">
        <w:rPr>
          <w:rFonts w:eastAsia="Times New Roman" w:cs="Times New Roman"/>
          <w:bCs/>
          <w:i/>
          <w:iCs/>
          <w:szCs w:val="28"/>
          <w:lang w:val="en-US" w:eastAsia="vi-VN"/>
        </w:rPr>
        <w:tab/>
      </w:r>
    </w:p>
    <w:p w:rsidR="00BB654E" w:rsidRPr="009B133A" w:rsidRDefault="00BB654E" w:rsidP="00BB654E">
      <w:pPr>
        <w:widowControl w:val="0"/>
        <w:tabs>
          <w:tab w:val="left" w:leader="dot" w:pos="8930"/>
        </w:tabs>
        <w:spacing w:after="0" w:line="240" w:lineRule="auto"/>
        <w:ind w:firstLine="567"/>
        <w:jc w:val="both"/>
        <w:rPr>
          <w:rFonts w:eastAsia="Times New Roman" w:cs="Times New Roman"/>
          <w:b/>
          <w:szCs w:val="28"/>
          <w:lang w:val="en-US" w:eastAsia="vi-VN"/>
        </w:rPr>
      </w:pPr>
      <w:r w:rsidRPr="009B133A">
        <w:rPr>
          <w:rFonts w:eastAsia="Times New Roman" w:cs="Times New Roman"/>
          <w:b/>
          <w:szCs w:val="28"/>
          <w:lang w:val="en-US" w:eastAsia="vi-VN"/>
        </w:rPr>
        <w:t>II. Phần nội dung trình........</w:t>
      </w:r>
    </w:p>
    <w:p w:rsidR="00BB654E" w:rsidRPr="009B133A" w:rsidRDefault="00BB654E" w:rsidP="00BB654E">
      <w:pPr>
        <w:widowControl w:val="0"/>
        <w:tabs>
          <w:tab w:val="left" w:leader="dot" w:pos="8930"/>
        </w:tabs>
        <w:spacing w:after="0" w:line="240" w:lineRule="auto"/>
        <w:ind w:firstLine="567"/>
        <w:jc w:val="both"/>
        <w:outlineLvl w:val="0"/>
        <w:rPr>
          <w:rFonts w:eastAsia="Times New Roman" w:cs="Times New Roman"/>
          <w:b/>
          <w:bCs/>
          <w:szCs w:val="28"/>
          <w:lang w:val="pt-BR" w:eastAsia="vi-VN"/>
        </w:rPr>
      </w:pPr>
      <w:r w:rsidRPr="009B133A">
        <w:rPr>
          <w:rFonts w:eastAsia="Times New Roman" w:cs="Times New Roman"/>
          <w:szCs w:val="28"/>
          <w:lang w:val="en-US" w:eastAsia="vi-VN"/>
        </w:rPr>
        <w:t>1. Quá trình chuẩn bị, đánh giá hồ sơ đề nghị giao đất/cho thuê đất/chuyển mục đích sử dụng đất/giao đất và giao rừng/cho thuê đất và cho thuê rừng chuyển hình thức giao đất, cho thuê đất/điều chỉnh quyết định giao đất, cho thuê đất, cho phép chuyển mục đích sử dụng đất/gia hạn sử dụng đất</w:t>
      </w:r>
    </w:p>
    <w:p w:rsidR="00BB654E" w:rsidRPr="009B133A" w:rsidRDefault="00BB654E" w:rsidP="00BB654E">
      <w:pPr>
        <w:widowControl w:val="0"/>
        <w:tabs>
          <w:tab w:val="left" w:leader="dot" w:pos="8930"/>
        </w:tabs>
        <w:spacing w:after="0" w:line="240" w:lineRule="auto"/>
        <w:ind w:firstLine="567"/>
        <w:rPr>
          <w:rFonts w:eastAsia="Times New Roman" w:cs="Times New Roman"/>
          <w:sz w:val="24"/>
          <w:szCs w:val="24"/>
          <w:lang w:val="en-US" w:eastAsia="vi-VN"/>
        </w:rPr>
      </w:pPr>
      <w:r w:rsidRPr="009B133A">
        <w:rPr>
          <w:rFonts w:eastAsia="Times New Roman" w:cs="Times New Roman"/>
          <w:sz w:val="24"/>
          <w:szCs w:val="24"/>
          <w:lang w:val="en-US" w:eastAsia="vi-VN"/>
        </w:rPr>
        <w:tab/>
      </w:r>
    </w:p>
    <w:p w:rsidR="00BB654E" w:rsidRPr="009B133A" w:rsidRDefault="00BB654E" w:rsidP="00BB654E">
      <w:pPr>
        <w:widowControl w:val="0"/>
        <w:tabs>
          <w:tab w:val="left" w:leader="dot" w:pos="8930"/>
        </w:tabs>
        <w:spacing w:after="0" w:line="240" w:lineRule="auto"/>
        <w:ind w:firstLine="567"/>
        <w:jc w:val="both"/>
        <w:outlineLvl w:val="0"/>
        <w:rPr>
          <w:rFonts w:eastAsia="Times New Roman" w:cs="Times New Roman"/>
          <w:b/>
          <w:bCs/>
          <w:szCs w:val="28"/>
          <w:lang w:val="pt-BR" w:eastAsia="vi-VN"/>
        </w:rPr>
      </w:pPr>
      <w:r w:rsidRPr="009B133A">
        <w:rPr>
          <w:rFonts w:eastAsia="Times New Roman" w:cs="Times New Roman"/>
          <w:szCs w:val="28"/>
          <w:lang w:val="en-US" w:eastAsia="vi-VN"/>
        </w:rPr>
        <w:t>2. Kết quả đánh giá về hồ sơ đề nghị giao đất/cho thuê đất/chuyển mục đích sử dụng đất/giao đất và giao rừng/cho thuê đất và cho thuê rừng chuyển hình thức giao đất, cho thuê đất/điều chỉnh quyết định giao đất, cho thuê đất, cho phép chuyển mục đích sử dụng đất/gia hạn sử dụng đấ</w:t>
      </w:r>
      <w:r>
        <w:rPr>
          <w:rFonts w:eastAsia="Times New Roman" w:cs="Times New Roman"/>
          <w:szCs w:val="28"/>
          <w:lang w:val="en-US" w:eastAsia="vi-VN"/>
        </w:rPr>
        <w:t>t.</w:t>
      </w:r>
    </w:p>
    <w:p w:rsidR="00BB654E" w:rsidRPr="009B133A" w:rsidRDefault="00BB654E" w:rsidP="00BB654E">
      <w:pPr>
        <w:widowControl w:val="0"/>
        <w:tabs>
          <w:tab w:val="left" w:leader="dot" w:pos="8930"/>
        </w:tabs>
        <w:spacing w:after="0" w:line="240" w:lineRule="auto"/>
        <w:ind w:firstLine="567"/>
        <w:rPr>
          <w:rFonts w:eastAsia="Times New Roman" w:cs="Times New Roman"/>
          <w:sz w:val="24"/>
          <w:szCs w:val="24"/>
          <w:lang w:val="en-US" w:eastAsia="vi-VN"/>
        </w:rPr>
      </w:pPr>
      <w:r w:rsidRPr="009B133A">
        <w:rPr>
          <w:rFonts w:eastAsia="Times New Roman" w:cs="Times New Roman"/>
          <w:sz w:val="24"/>
          <w:szCs w:val="24"/>
          <w:lang w:val="en-US" w:eastAsia="vi-VN"/>
        </w:rPr>
        <w:tab/>
      </w:r>
    </w:p>
    <w:p w:rsidR="00BB654E" w:rsidRPr="009B133A" w:rsidRDefault="00BB654E" w:rsidP="00BB654E">
      <w:pPr>
        <w:widowControl w:val="0"/>
        <w:tabs>
          <w:tab w:val="left" w:leader="dot" w:pos="8930"/>
        </w:tabs>
        <w:spacing w:after="0" w:line="240" w:lineRule="auto"/>
        <w:ind w:firstLine="567"/>
        <w:jc w:val="both"/>
        <w:outlineLvl w:val="0"/>
        <w:rPr>
          <w:rFonts w:eastAsia="Times New Roman" w:cs="Times New Roman"/>
          <w:b/>
          <w:bCs/>
          <w:szCs w:val="28"/>
          <w:lang w:val="pt-BR" w:eastAsia="vi-VN"/>
        </w:rPr>
      </w:pPr>
      <w:r w:rsidRPr="009B133A">
        <w:rPr>
          <w:rFonts w:eastAsia="Times New Roman" w:cs="Times New Roman"/>
          <w:szCs w:val="28"/>
          <w:lang w:val="en-US" w:eastAsia="vi-VN"/>
        </w:rPr>
        <w:t>3. Nội dung đề nghị giao đất/cho thuê đất/chuyển mục đích sử dụng đất/giao đất và giao rừng/cho thuê đất và cho thuê rừng chuyển hình thức giao đất, cho thuê đất/điều chỉnh quyết định giao đất, cho thuê đất, cho phép chuyển mục đích sử dụng đất/gia hạn sử dụng đất</w:t>
      </w:r>
    </w:p>
    <w:p w:rsidR="00BB654E" w:rsidRPr="009B133A" w:rsidRDefault="00BB654E" w:rsidP="00BB654E">
      <w:pPr>
        <w:widowControl w:val="0"/>
        <w:tabs>
          <w:tab w:val="left" w:leader="dot" w:pos="8930"/>
        </w:tabs>
        <w:spacing w:after="0" w:line="240" w:lineRule="auto"/>
        <w:ind w:firstLine="567"/>
        <w:jc w:val="both"/>
        <w:rPr>
          <w:rFonts w:eastAsia="Times New Roman" w:cs="Times New Roman"/>
          <w:szCs w:val="28"/>
          <w:lang w:val="en-US" w:eastAsia="vi-VN"/>
        </w:rPr>
      </w:pPr>
      <w:r w:rsidRPr="009B133A">
        <w:rPr>
          <w:rFonts w:eastAsia="Times New Roman" w:cs="Times New Roman"/>
          <w:szCs w:val="28"/>
          <w:lang w:val="en-US" w:eastAsia="vi-VN"/>
        </w:rPr>
        <w:t>.....</w:t>
      </w:r>
      <w:r w:rsidRPr="009B133A">
        <w:rPr>
          <w:rFonts w:eastAsia="Times New Roman" w:cs="Times New Roman"/>
          <w:i/>
          <w:szCs w:val="28"/>
          <w:lang w:val="en-US" w:eastAsia="vi-VN"/>
        </w:rPr>
        <w:t xml:space="preserve"> (tương tự nội dung ghi trong dự thảo quyết định giao đất/cho thuê </w:t>
      </w:r>
      <w:r w:rsidRPr="009B133A">
        <w:rPr>
          <w:rFonts w:eastAsia="Times New Roman" w:cs="Times New Roman"/>
          <w:i/>
          <w:szCs w:val="28"/>
          <w:lang w:val="en-US" w:eastAsia="vi-VN"/>
        </w:rPr>
        <w:lastRenderedPageBreak/>
        <w:t>đất/cho phép chuyển mục đích sử dụng đất/giao đất và giao rừng/cho thuê đất và cho thuê rừng...)</w:t>
      </w:r>
      <w:r w:rsidRPr="009B133A">
        <w:rPr>
          <w:rFonts w:eastAsia="Times New Roman" w:cs="Times New Roman"/>
          <w:szCs w:val="28"/>
          <w:lang w:val="en-US" w:eastAsia="vi-VN"/>
        </w:rPr>
        <w:t xml:space="preserve"> </w:t>
      </w:r>
    </w:p>
    <w:p w:rsidR="00BB654E" w:rsidRPr="009B133A" w:rsidRDefault="00BB654E" w:rsidP="00BB654E">
      <w:pPr>
        <w:widowControl w:val="0"/>
        <w:tabs>
          <w:tab w:val="left" w:leader="dot" w:pos="8930"/>
        </w:tabs>
        <w:spacing w:after="0" w:line="240" w:lineRule="auto"/>
        <w:ind w:firstLine="567"/>
        <w:jc w:val="both"/>
        <w:rPr>
          <w:rFonts w:eastAsia="Times New Roman" w:cs="Times New Roman"/>
          <w:sz w:val="24"/>
          <w:szCs w:val="24"/>
          <w:lang w:val="en-US" w:eastAsia="vi-VN"/>
        </w:rPr>
      </w:pPr>
      <w:r w:rsidRPr="009B133A">
        <w:rPr>
          <w:rFonts w:eastAsia="Times New Roman" w:cs="Times New Roman"/>
          <w:sz w:val="24"/>
          <w:szCs w:val="24"/>
          <w:lang w:val="en-US" w:eastAsia="vi-VN"/>
        </w:rPr>
        <w:tab/>
      </w:r>
    </w:p>
    <w:p w:rsidR="00BB654E" w:rsidRPr="009B133A" w:rsidRDefault="00BB654E" w:rsidP="00BB654E">
      <w:pPr>
        <w:widowControl w:val="0"/>
        <w:tabs>
          <w:tab w:val="left" w:leader="dot" w:pos="8930"/>
        </w:tabs>
        <w:spacing w:after="0" w:line="240" w:lineRule="auto"/>
        <w:ind w:firstLine="567"/>
        <w:jc w:val="both"/>
        <w:rPr>
          <w:rFonts w:eastAsia="Times New Roman" w:cs="Times New Roman"/>
          <w:szCs w:val="28"/>
          <w:lang w:eastAsia="vi-VN"/>
        </w:rPr>
      </w:pPr>
      <w:r w:rsidRPr="009B133A">
        <w:rPr>
          <w:rFonts w:eastAsia="Times New Roman" w:cs="Times New Roman"/>
          <w:spacing w:val="-8"/>
          <w:szCs w:val="28"/>
          <w:lang w:val="en-US" w:eastAsia="vi-VN"/>
        </w:rPr>
        <w:t>4. Đề</w:t>
      </w:r>
      <w:r w:rsidRPr="009B133A">
        <w:rPr>
          <w:rFonts w:eastAsia="Times New Roman" w:cs="Times New Roman"/>
          <w:spacing w:val="-8"/>
          <w:szCs w:val="28"/>
          <w:lang w:eastAsia="vi-VN"/>
        </w:rPr>
        <w:t xml:space="preserve"> nghị </w:t>
      </w:r>
      <w:r w:rsidRPr="009B133A">
        <w:rPr>
          <w:rFonts w:eastAsia="Times New Roman" w:cs="Times New Roman"/>
          <w:spacing w:val="-8"/>
          <w:szCs w:val="28"/>
          <w:lang w:val="en-US" w:eastAsia="vi-VN"/>
        </w:rPr>
        <w:t>Chủ tịch Ủy ban nhân dân</w:t>
      </w:r>
      <w:r w:rsidRPr="009B133A">
        <w:rPr>
          <w:rFonts w:eastAsia="Times New Roman" w:cs="Times New Roman"/>
          <w:spacing w:val="-8"/>
          <w:szCs w:val="28"/>
          <w:lang w:eastAsia="vi-VN"/>
        </w:rPr>
        <w:t>...</w:t>
      </w:r>
      <w:r w:rsidRPr="009B133A">
        <w:rPr>
          <w:rFonts w:eastAsia="Times New Roman" w:cs="Times New Roman"/>
          <w:spacing w:val="-8"/>
          <w:szCs w:val="28"/>
          <w:lang w:val="en-US" w:eastAsia="vi-VN"/>
        </w:rPr>
        <w:t xml:space="preserve"> </w:t>
      </w:r>
      <w:r w:rsidRPr="009B133A">
        <w:rPr>
          <w:rFonts w:eastAsia="Times New Roman" w:cs="Times New Roman"/>
          <w:spacing w:val="-8"/>
          <w:szCs w:val="28"/>
          <w:lang w:eastAsia="vi-VN"/>
        </w:rPr>
        <w:t>giao t</w:t>
      </w:r>
      <w:r w:rsidRPr="009B133A">
        <w:rPr>
          <w:rFonts w:eastAsia="Times New Roman" w:cs="Times New Roman"/>
          <w:spacing w:val="-8"/>
          <w:szCs w:val="28"/>
          <w:lang w:val="en-US" w:eastAsia="vi-VN"/>
        </w:rPr>
        <w:t>rách nhiệm cho</w:t>
      </w:r>
      <w:r w:rsidRPr="009B133A">
        <w:rPr>
          <w:rFonts w:eastAsia="Times New Roman" w:cs="Times New Roman"/>
          <w:spacing w:val="-8"/>
          <w:szCs w:val="28"/>
          <w:lang w:eastAsia="vi-VN"/>
        </w:rPr>
        <w:t xml:space="preserve"> </w:t>
      </w:r>
      <w:r w:rsidRPr="009B133A">
        <w:rPr>
          <w:rFonts w:eastAsia="Times New Roman" w:cs="Times New Roman"/>
          <w:spacing w:val="-8"/>
          <w:szCs w:val="28"/>
          <w:lang w:val="en-US" w:eastAsia="vi-VN"/>
        </w:rPr>
        <w:t>các cơ quan, tổ chức, cá nhân liên quan</w:t>
      </w:r>
      <w:r w:rsidRPr="009B133A">
        <w:rPr>
          <w:rFonts w:eastAsia="Times New Roman" w:cs="Times New Roman"/>
          <w:spacing w:val="-8"/>
          <w:szCs w:val="28"/>
          <w:lang w:eastAsia="vi-VN"/>
        </w:rPr>
        <w:t>:</w:t>
      </w:r>
    </w:p>
    <w:p w:rsidR="00BB654E" w:rsidRPr="009B133A" w:rsidRDefault="00BB654E" w:rsidP="00BB654E">
      <w:pPr>
        <w:widowControl w:val="0"/>
        <w:tabs>
          <w:tab w:val="left" w:leader="dot" w:pos="8930"/>
        </w:tabs>
        <w:spacing w:after="0" w:line="240" w:lineRule="auto"/>
        <w:ind w:firstLine="567"/>
        <w:jc w:val="both"/>
        <w:rPr>
          <w:rFonts w:eastAsia="Times New Roman" w:cs="Times New Roman"/>
          <w:szCs w:val="28"/>
          <w:lang w:eastAsia="vi-VN"/>
        </w:rPr>
      </w:pPr>
      <w:r w:rsidRPr="009B133A">
        <w:rPr>
          <w:rFonts w:eastAsia="Times New Roman" w:cs="Times New Roman"/>
          <w:szCs w:val="28"/>
          <w:lang w:eastAsia="vi-VN"/>
        </w:rPr>
        <w:t>- Trách nhiệm xác định giá đất để tính tiền sử dụng đất/tiền thuê đất phải nộp đối với trường hợp tính theo giá đất cụ thể.</w:t>
      </w:r>
    </w:p>
    <w:p w:rsidR="00BB654E" w:rsidRPr="009B133A" w:rsidRDefault="00BB654E" w:rsidP="00BB654E">
      <w:pPr>
        <w:widowControl w:val="0"/>
        <w:tabs>
          <w:tab w:val="left" w:leader="dot" w:pos="8930"/>
        </w:tabs>
        <w:spacing w:after="0" w:line="240" w:lineRule="auto"/>
        <w:ind w:firstLine="567"/>
        <w:jc w:val="both"/>
        <w:rPr>
          <w:rFonts w:eastAsia="Times New Roman" w:cs="Times New Roman"/>
          <w:i/>
          <w:iCs/>
          <w:szCs w:val="28"/>
          <w:lang w:val="en-US" w:eastAsia="vi-VN"/>
        </w:rPr>
      </w:pPr>
      <w:r w:rsidRPr="009B133A">
        <w:rPr>
          <w:rFonts w:eastAsia="Times New Roman" w:cs="Times New Roman"/>
          <w:spacing w:val="-2"/>
          <w:szCs w:val="28"/>
          <w:lang w:eastAsia="vi-VN"/>
        </w:rPr>
        <w:t xml:space="preserve">- Trách nhiệm xác định tiền sử dụng đất/tiền thuê đất phải nộp, tiền sử dụng đất/tiền thuê đất phải nộp bổ sung, tiền sử dụng đất/tiền thuê đất được hoàn trả (nếu có); hướng dẫn thực hiện giảm tiền sử dụng đất/tiền thuê đất, khoản được trừ vào tiền sử dụng đất/tiền thuê đất, </w:t>
      </w:r>
      <w:r w:rsidRPr="009B133A">
        <w:rPr>
          <w:rFonts w:eastAsia="Times New Roman" w:cs="Times New Roman"/>
          <w:spacing w:val="-2"/>
          <w:szCs w:val="28"/>
          <w:lang w:val="en-US" w:eastAsia="vi-VN"/>
        </w:rPr>
        <w:t xml:space="preserve">chậm nộp, </w:t>
      </w:r>
      <w:r w:rsidRPr="009B133A">
        <w:rPr>
          <w:rFonts w:eastAsia="Tahoma" w:cs="Times New Roman"/>
          <w:szCs w:val="28"/>
          <w:lang w:val="en-US" w:eastAsia="vi-VN"/>
        </w:rPr>
        <w:t xml:space="preserve">ghi nợ tiền sử dụng đất/tiền thuê đất, </w:t>
      </w:r>
      <w:r w:rsidRPr="009B133A">
        <w:rPr>
          <w:rFonts w:eastAsia="Times New Roman" w:cs="Times New Roman"/>
          <w:szCs w:val="28"/>
          <w:lang w:val="en-US" w:eastAsia="vi-VN"/>
        </w:rPr>
        <w:t xml:space="preserve">tiền thuê đất đối với trường hợp miễn một số năm, theo dõi trường hợp </w:t>
      </w:r>
      <w:r w:rsidRPr="009B133A">
        <w:rPr>
          <w:rFonts w:eastAsia="Tahoma" w:cs="Times New Roman"/>
          <w:szCs w:val="28"/>
          <w:lang w:val="en-US" w:eastAsia="vi-VN"/>
        </w:rPr>
        <w:t xml:space="preserve">miễn tiền sử dụng đất/tiền thuê đất, phí, lệ phí… </w:t>
      </w:r>
      <w:r w:rsidRPr="009B133A">
        <w:rPr>
          <w:rFonts w:eastAsia="Tahoma" w:cs="Times New Roman"/>
          <w:i/>
          <w:iCs/>
          <w:szCs w:val="28"/>
          <w:lang w:val="en-US" w:eastAsia="vi-VN"/>
        </w:rPr>
        <w:t>(</w:t>
      </w:r>
      <w:r w:rsidRPr="009B133A">
        <w:rPr>
          <w:rFonts w:eastAsia="Times New Roman" w:cs="Times New Roman"/>
          <w:i/>
          <w:szCs w:val="28"/>
          <w:lang w:val="en-US" w:eastAsia="vi-VN"/>
        </w:rPr>
        <w:t>nếu có),</w:t>
      </w:r>
      <w:r w:rsidRPr="009B133A">
        <w:rPr>
          <w:rFonts w:eastAsia="Times New Roman" w:cs="Times New Roman"/>
          <w:szCs w:val="28"/>
          <w:lang w:val="en-US" w:eastAsia="vi-VN"/>
        </w:rPr>
        <w:t xml:space="preserve"> xác định tiền </w:t>
      </w:r>
      <w:r w:rsidRPr="009B133A">
        <w:rPr>
          <w:rFonts w:eastAsia="Times New Roman" w:cs="Times New Roman" w:hint="eastAsia"/>
          <w:szCs w:val="28"/>
          <w:lang w:val="en-US" w:eastAsia="vi-VN"/>
        </w:rPr>
        <w:t>đ</w:t>
      </w:r>
      <w:r w:rsidRPr="009B133A">
        <w:rPr>
          <w:rFonts w:eastAsia="Times New Roman" w:cs="Times New Roman"/>
          <w:szCs w:val="28"/>
          <w:lang w:val="en-US" w:eastAsia="vi-VN"/>
        </w:rPr>
        <w:t>ể nhà n</w:t>
      </w:r>
      <w:r w:rsidRPr="009B133A">
        <w:rPr>
          <w:rFonts w:eastAsia="Times New Roman" w:cs="Times New Roman" w:hint="eastAsia"/>
          <w:szCs w:val="28"/>
          <w:lang w:val="en-US" w:eastAsia="vi-VN"/>
        </w:rPr>
        <w:t>ư</w:t>
      </w:r>
      <w:r w:rsidRPr="009B133A">
        <w:rPr>
          <w:rFonts w:eastAsia="Times New Roman" w:cs="Times New Roman"/>
          <w:szCs w:val="28"/>
          <w:lang w:val="en-US" w:eastAsia="vi-VN"/>
        </w:rPr>
        <w:t xml:space="preserve">ớc bổ sung diện tích </w:t>
      </w:r>
      <w:r w:rsidRPr="009B133A">
        <w:rPr>
          <w:rFonts w:eastAsia="Times New Roman" w:cs="Times New Roman" w:hint="eastAsia"/>
          <w:szCs w:val="28"/>
          <w:lang w:val="en-US" w:eastAsia="vi-VN"/>
        </w:rPr>
        <w:t>đ</w:t>
      </w:r>
      <w:r w:rsidRPr="009B133A">
        <w:rPr>
          <w:rFonts w:eastAsia="Times New Roman" w:cs="Times New Roman"/>
          <w:szCs w:val="28"/>
          <w:lang w:val="en-US" w:eastAsia="vi-VN"/>
        </w:rPr>
        <w:t>ất chuyên trồng lúa bị mất hoặc t</w:t>
      </w:r>
      <w:r w:rsidRPr="009B133A">
        <w:rPr>
          <w:rFonts w:eastAsia="Times New Roman" w:cs="Times New Roman" w:hint="eastAsia"/>
          <w:szCs w:val="28"/>
          <w:lang w:val="en-US" w:eastAsia="vi-VN"/>
        </w:rPr>
        <w:t>ă</w:t>
      </w:r>
      <w:r w:rsidRPr="009B133A">
        <w:rPr>
          <w:rFonts w:eastAsia="Times New Roman" w:cs="Times New Roman"/>
          <w:szCs w:val="28"/>
          <w:lang w:val="en-US" w:eastAsia="vi-VN"/>
        </w:rPr>
        <w:t xml:space="preserve">ng hiệu quả sử dụng </w:t>
      </w:r>
      <w:r w:rsidRPr="009B133A">
        <w:rPr>
          <w:rFonts w:eastAsia="Times New Roman" w:cs="Times New Roman" w:hint="eastAsia"/>
          <w:szCs w:val="28"/>
          <w:lang w:val="en-US" w:eastAsia="vi-VN"/>
        </w:rPr>
        <w:t>đ</w:t>
      </w:r>
      <w:r w:rsidRPr="009B133A">
        <w:rPr>
          <w:rFonts w:eastAsia="Times New Roman" w:cs="Times New Roman"/>
          <w:szCs w:val="28"/>
          <w:lang w:val="en-US" w:eastAsia="vi-VN"/>
        </w:rPr>
        <w:t xml:space="preserve">ất trồng lúa… </w:t>
      </w:r>
      <w:r w:rsidRPr="009B133A">
        <w:rPr>
          <w:rFonts w:eastAsia="Times New Roman" w:cs="Times New Roman"/>
          <w:i/>
          <w:iCs/>
          <w:szCs w:val="28"/>
          <w:lang w:val="en-US" w:eastAsia="vi-VN"/>
        </w:rPr>
        <w:t>(nếu có).</w:t>
      </w:r>
    </w:p>
    <w:p w:rsidR="00BB654E" w:rsidRPr="009B133A" w:rsidRDefault="00BB654E" w:rsidP="00BB654E">
      <w:pPr>
        <w:widowControl w:val="0"/>
        <w:tabs>
          <w:tab w:val="left" w:leader="dot" w:pos="8930"/>
        </w:tabs>
        <w:spacing w:after="0" w:line="240" w:lineRule="auto"/>
        <w:ind w:firstLine="567"/>
        <w:jc w:val="both"/>
        <w:rPr>
          <w:rFonts w:eastAsia="Times New Roman" w:cs="Times New Roman"/>
          <w:szCs w:val="28"/>
          <w:lang w:val="en-US" w:eastAsia="vi-VN"/>
        </w:rPr>
      </w:pPr>
      <w:r w:rsidRPr="009B133A">
        <w:rPr>
          <w:rFonts w:eastAsia="Times New Roman" w:cs="Times New Roman"/>
          <w:szCs w:val="28"/>
          <w:lang w:eastAsia="vi-VN"/>
        </w:rPr>
        <w:t>- Trách nhiệm thông báo cho người được giao đất/thuê đất nộp tiền sử dụng đất/tiền thuê đất, phí, lệ phí… (nếu có)</w:t>
      </w:r>
      <w:r w:rsidRPr="009B133A">
        <w:rPr>
          <w:rFonts w:eastAsia="Times New Roman" w:cs="Times New Roman"/>
          <w:szCs w:val="28"/>
          <w:lang w:val="en-US" w:eastAsia="vi-VN"/>
        </w:rPr>
        <w:t>.</w:t>
      </w:r>
    </w:p>
    <w:p w:rsidR="00BB654E" w:rsidRPr="009B133A" w:rsidRDefault="00BB654E" w:rsidP="00BB654E">
      <w:pPr>
        <w:widowControl w:val="0"/>
        <w:tabs>
          <w:tab w:val="left" w:leader="dot" w:pos="8930"/>
        </w:tabs>
        <w:spacing w:after="0" w:line="240" w:lineRule="auto"/>
        <w:ind w:firstLine="567"/>
        <w:jc w:val="both"/>
        <w:rPr>
          <w:rFonts w:eastAsia="Times New Roman" w:cs="Times New Roman"/>
          <w:szCs w:val="28"/>
          <w:lang w:val="en-US" w:eastAsia="vi-VN"/>
        </w:rPr>
      </w:pPr>
      <w:r w:rsidRPr="009B133A">
        <w:rPr>
          <w:rFonts w:eastAsia="Times New Roman" w:cs="Times New Roman"/>
          <w:szCs w:val="28"/>
          <w:lang w:eastAsia="vi-VN"/>
        </w:rPr>
        <w:t>- Trách nhiệm thu tiền sử dụng đất/tiền thuê đất phải nộp, hoàn trả tiền sử dụng đất/tiền thuê đất, thu phí, lệ phí... (nếu có)</w:t>
      </w:r>
      <w:r w:rsidRPr="009B133A">
        <w:rPr>
          <w:rFonts w:eastAsia="Times New Roman" w:cs="Times New Roman"/>
          <w:szCs w:val="28"/>
          <w:lang w:val="en-US" w:eastAsia="vi-VN"/>
        </w:rPr>
        <w:t>.</w:t>
      </w:r>
    </w:p>
    <w:p w:rsidR="00BB654E" w:rsidRPr="009B133A" w:rsidRDefault="00BB654E" w:rsidP="00BB654E">
      <w:pPr>
        <w:widowControl w:val="0"/>
        <w:tabs>
          <w:tab w:val="left" w:leader="dot" w:pos="8930"/>
        </w:tabs>
        <w:spacing w:after="0" w:line="240" w:lineRule="auto"/>
        <w:ind w:firstLine="567"/>
        <w:jc w:val="both"/>
        <w:rPr>
          <w:rFonts w:eastAsia="Times New Roman" w:cs="Times New Roman"/>
          <w:szCs w:val="28"/>
          <w:lang w:val="en-US" w:eastAsia="vi-VN"/>
        </w:rPr>
      </w:pPr>
      <w:r w:rsidRPr="009B133A">
        <w:rPr>
          <w:rFonts w:eastAsia="Times New Roman" w:cs="Times New Roman"/>
          <w:szCs w:val="28"/>
          <w:lang w:eastAsia="vi-VN"/>
        </w:rPr>
        <w:t>- Trách nhiệm nộp tiền sử dụng đất/tiền thuê đất, phí, lệ phí… (nếu có)</w:t>
      </w:r>
      <w:r w:rsidRPr="009B133A">
        <w:rPr>
          <w:rFonts w:eastAsia="Times New Roman" w:cs="Times New Roman"/>
          <w:szCs w:val="28"/>
          <w:lang w:val="en-US" w:eastAsia="vi-VN"/>
        </w:rPr>
        <w:t>.</w:t>
      </w:r>
    </w:p>
    <w:p w:rsidR="00BB654E" w:rsidRPr="009B133A" w:rsidRDefault="00BB654E" w:rsidP="00BB654E">
      <w:pPr>
        <w:widowControl w:val="0"/>
        <w:tabs>
          <w:tab w:val="left" w:leader="dot" w:pos="8930"/>
        </w:tabs>
        <w:spacing w:after="0" w:line="240" w:lineRule="auto"/>
        <w:ind w:firstLine="567"/>
        <w:jc w:val="both"/>
        <w:rPr>
          <w:rFonts w:eastAsia="Times New Roman" w:cs="Times New Roman"/>
          <w:szCs w:val="28"/>
          <w:lang w:val="en-US" w:eastAsia="vi-VN"/>
        </w:rPr>
      </w:pPr>
      <w:r w:rsidRPr="009B133A">
        <w:rPr>
          <w:rFonts w:eastAsia="Times New Roman" w:cs="Times New Roman"/>
          <w:szCs w:val="28"/>
          <w:lang w:eastAsia="vi-VN"/>
        </w:rPr>
        <w:t>- Trách nhiệm xác định mốc giới và bàn giao đất</w:t>
      </w:r>
      <w:r w:rsidRPr="009B133A">
        <w:rPr>
          <w:rFonts w:eastAsia="Times New Roman" w:cs="Times New Roman"/>
          <w:szCs w:val="28"/>
          <w:lang w:val="en-US" w:eastAsia="vi-VN"/>
        </w:rPr>
        <w:t>/bàn giao rừng</w:t>
      </w:r>
      <w:r w:rsidRPr="009B133A">
        <w:rPr>
          <w:rFonts w:eastAsia="Times New Roman" w:cs="Times New Roman"/>
          <w:szCs w:val="28"/>
          <w:lang w:eastAsia="vi-VN"/>
        </w:rPr>
        <w:t xml:space="preserve"> trên thực địa</w:t>
      </w:r>
      <w:r w:rsidRPr="009B133A">
        <w:rPr>
          <w:rFonts w:eastAsia="Times New Roman" w:cs="Times New Roman"/>
          <w:szCs w:val="28"/>
          <w:lang w:val="en-US" w:eastAsia="vi-VN"/>
        </w:rPr>
        <w:t>….</w:t>
      </w:r>
    </w:p>
    <w:p w:rsidR="00BB654E" w:rsidRPr="009B133A" w:rsidRDefault="00BB654E" w:rsidP="00BB654E">
      <w:pPr>
        <w:widowControl w:val="0"/>
        <w:tabs>
          <w:tab w:val="left" w:leader="dot" w:pos="8930"/>
        </w:tabs>
        <w:spacing w:after="0" w:line="240" w:lineRule="auto"/>
        <w:ind w:firstLine="567"/>
        <w:jc w:val="both"/>
        <w:rPr>
          <w:rFonts w:eastAsia="Times New Roman" w:cs="Times New Roman"/>
          <w:szCs w:val="28"/>
          <w:lang w:eastAsia="vi-VN"/>
        </w:rPr>
      </w:pPr>
      <w:r w:rsidRPr="009B133A">
        <w:rPr>
          <w:rFonts w:eastAsia="Times New Roman" w:cs="Times New Roman"/>
          <w:szCs w:val="28"/>
          <w:lang w:eastAsia="vi-VN"/>
        </w:rPr>
        <w:t>- Trách nhiệm trao Giấy chứng nhận quyền sử dụng đất, quyền sở hữu tài sản gắn liền với đất cho người sử dụng đất đã hoàn thành nghĩa vụ tài chính</w:t>
      </w:r>
      <w:r w:rsidRPr="009B133A">
        <w:rPr>
          <w:rFonts w:eastAsia="Times New Roman" w:cs="Times New Roman"/>
          <w:szCs w:val="28"/>
          <w:lang w:eastAsia="vi-VN"/>
        </w:rPr>
        <w:tab/>
      </w:r>
    </w:p>
    <w:p w:rsidR="00BB654E" w:rsidRPr="009B133A" w:rsidRDefault="00BB654E" w:rsidP="00BB654E">
      <w:pPr>
        <w:widowControl w:val="0"/>
        <w:tabs>
          <w:tab w:val="left" w:pos="0"/>
        </w:tabs>
        <w:spacing w:after="0" w:line="240" w:lineRule="auto"/>
        <w:ind w:firstLine="567"/>
        <w:rPr>
          <w:rFonts w:eastAsia="Times New Roman" w:cs="Times New Roman"/>
          <w:sz w:val="24"/>
          <w:szCs w:val="24"/>
          <w:lang w:eastAsia="vi-VN"/>
        </w:rPr>
      </w:pPr>
      <w:r w:rsidRPr="009B133A">
        <w:rPr>
          <w:rFonts w:eastAsia="Times New Roman" w:cs="Times New Roman"/>
          <w:szCs w:val="28"/>
          <w:lang w:eastAsia="vi-VN"/>
        </w:rPr>
        <w:t xml:space="preserve">- Trách nhiệm chỉnh lý hồ sơ địa chính, </w:t>
      </w:r>
      <w:r w:rsidRPr="009B133A">
        <w:rPr>
          <w:rFonts w:eastAsia="Tahoma" w:cs="Times New Roman"/>
          <w:szCs w:val="28"/>
          <w:lang w:eastAsia="vi-VN"/>
        </w:rPr>
        <w:t>cơ sở dữ liệu đất đai</w:t>
      </w:r>
      <w:r w:rsidRPr="009B133A">
        <w:rPr>
          <w:rFonts w:eastAsia="Tahoma" w:cs="Times New Roman"/>
          <w:szCs w:val="28"/>
          <w:lang w:val="en-US" w:eastAsia="vi-VN"/>
        </w:rPr>
        <w:t>;</w:t>
      </w:r>
      <w:r w:rsidRPr="009B133A">
        <w:rPr>
          <w:rFonts w:eastAsia="Times New Roman" w:cs="Times New Roman"/>
          <w:sz w:val="22"/>
          <w:szCs w:val="24"/>
          <w:vertAlign w:val="superscript"/>
          <w:lang w:val="en-US" w:eastAsia="vi-VN"/>
        </w:rPr>
        <w:t xml:space="preserve"> </w:t>
      </w:r>
      <w:r w:rsidRPr="009B133A">
        <w:rPr>
          <w:rFonts w:eastAsia="Times New Roman" w:cs="Times New Roman"/>
          <w:szCs w:val="28"/>
          <w:lang w:val="en-US" w:eastAsia="vi-VN"/>
        </w:rPr>
        <w:t>trách nhiệm cập nhật, lưu trữ hồ sơ theo pháp luật về lâm</w:t>
      </w:r>
      <w:r>
        <w:rPr>
          <w:rFonts w:eastAsia="Times New Roman" w:cs="Times New Roman"/>
          <w:szCs w:val="28"/>
          <w:lang w:val="en-US" w:eastAsia="vi-VN"/>
        </w:rPr>
        <w:t xml:space="preserve"> nghiệp……………………………</w:t>
      </w:r>
    </w:p>
    <w:p w:rsidR="00BB654E" w:rsidRPr="009B133A" w:rsidRDefault="00BB654E" w:rsidP="00BB654E">
      <w:pPr>
        <w:widowControl w:val="0"/>
        <w:tabs>
          <w:tab w:val="left" w:leader="dot" w:pos="8930"/>
        </w:tabs>
        <w:spacing w:after="0" w:line="240" w:lineRule="auto"/>
        <w:ind w:firstLine="567"/>
        <w:jc w:val="both"/>
        <w:rPr>
          <w:rFonts w:eastAsia="Times New Roman" w:cs="Times New Roman"/>
          <w:sz w:val="24"/>
          <w:szCs w:val="24"/>
          <w:lang w:val="en-US" w:eastAsia="vi-VN"/>
        </w:rPr>
      </w:pPr>
      <w:r w:rsidRPr="009B133A">
        <w:rPr>
          <w:rFonts w:eastAsia="Times New Roman" w:cs="Times New Roman"/>
          <w:szCs w:val="28"/>
          <w:lang w:eastAsia="vi-VN"/>
        </w:rPr>
        <w:t>5. Nội dung khác (nếu có):</w:t>
      </w:r>
      <w:r w:rsidRPr="009B133A">
        <w:rPr>
          <w:rFonts w:eastAsia="Times New Roman" w:cs="Times New Roman"/>
          <w:sz w:val="24"/>
          <w:szCs w:val="24"/>
          <w:lang w:eastAsia="vi-VN"/>
        </w:rPr>
        <w:tab/>
      </w:r>
      <w:r w:rsidRPr="009B133A">
        <w:rPr>
          <w:rFonts w:eastAsia="Times New Roman" w:cs="Times New Roman"/>
          <w:sz w:val="24"/>
          <w:szCs w:val="24"/>
          <w:lang w:val="en-US" w:eastAsia="vi-VN"/>
        </w:rPr>
        <w:t xml:space="preserve"> </w:t>
      </w:r>
    </w:p>
    <w:p w:rsidR="00BB654E" w:rsidRPr="009B133A" w:rsidRDefault="00BB654E" w:rsidP="00BB654E">
      <w:pPr>
        <w:widowControl w:val="0"/>
        <w:tabs>
          <w:tab w:val="left" w:leader="dot" w:pos="8930"/>
        </w:tabs>
        <w:spacing w:before="120" w:after="100" w:line="320" w:lineRule="exact"/>
        <w:ind w:left="284" w:firstLine="567"/>
        <w:jc w:val="both"/>
        <w:rPr>
          <w:rFonts w:eastAsia="Times New Roman" w:cs="Times New Roman"/>
          <w:sz w:val="24"/>
          <w:szCs w:val="24"/>
          <w:lang w:val="en-US" w:eastAsia="vi-VN"/>
        </w:rPr>
      </w:pPr>
    </w:p>
    <w:tbl>
      <w:tblPr>
        <w:tblW w:w="9355" w:type="dxa"/>
        <w:jc w:val="center"/>
        <w:tblBorders>
          <w:insideH w:val="single" w:sz="4" w:space="0" w:color="auto"/>
        </w:tblBorders>
        <w:tblLook w:val="0000" w:firstRow="0" w:lastRow="0" w:firstColumn="0" w:lastColumn="0" w:noHBand="0" w:noVBand="0"/>
      </w:tblPr>
      <w:tblGrid>
        <w:gridCol w:w="4396"/>
        <w:gridCol w:w="4959"/>
      </w:tblGrid>
      <w:tr w:rsidR="00BB654E" w:rsidRPr="009B133A" w:rsidTr="00EE5BF8">
        <w:trPr>
          <w:trHeight w:val="1285"/>
          <w:jc w:val="center"/>
        </w:trPr>
        <w:tc>
          <w:tcPr>
            <w:tcW w:w="4396" w:type="dxa"/>
            <w:tcBorders>
              <w:right w:val="nil"/>
            </w:tcBorders>
          </w:tcPr>
          <w:p w:rsidR="00BB654E" w:rsidRPr="009B133A" w:rsidRDefault="00BB654E" w:rsidP="00EE5BF8">
            <w:pPr>
              <w:widowControl w:val="0"/>
              <w:tabs>
                <w:tab w:val="left" w:leader="dot" w:pos="8930"/>
              </w:tabs>
              <w:spacing w:after="0" w:line="240" w:lineRule="auto"/>
              <w:jc w:val="both"/>
              <w:rPr>
                <w:rFonts w:eastAsia="Times New Roman" w:cs="Times New Roman"/>
                <w:b/>
                <w:bCs/>
                <w:i/>
                <w:iCs/>
                <w:sz w:val="24"/>
                <w:szCs w:val="24"/>
                <w:lang w:val="en-US" w:eastAsia="vi-VN"/>
              </w:rPr>
            </w:pPr>
            <w:r w:rsidRPr="009B133A">
              <w:rPr>
                <w:rFonts w:eastAsia="Times New Roman" w:cs="Times New Roman"/>
                <w:b/>
                <w:bCs/>
                <w:i/>
                <w:iCs/>
                <w:sz w:val="24"/>
                <w:szCs w:val="24"/>
                <w:lang w:val="en-US" w:eastAsia="vi-VN"/>
              </w:rPr>
              <w:t>Nơi nhận:</w:t>
            </w:r>
          </w:p>
        </w:tc>
        <w:tc>
          <w:tcPr>
            <w:tcW w:w="4959" w:type="dxa"/>
            <w:tcBorders>
              <w:top w:val="nil"/>
              <w:left w:val="nil"/>
              <w:bottom w:val="nil"/>
              <w:right w:val="nil"/>
            </w:tcBorders>
          </w:tcPr>
          <w:p w:rsidR="00BB654E" w:rsidRPr="009B133A" w:rsidRDefault="00BB654E" w:rsidP="00EE5BF8">
            <w:pPr>
              <w:widowControl w:val="0"/>
              <w:tabs>
                <w:tab w:val="left" w:leader="dot" w:pos="8930"/>
              </w:tabs>
              <w:spacing w:after="0" w:line="240" w:lineRule="auto"/>
              <w:ind w:left="72"/>
              <w:jc w:val="center"/>
              <w:rPr>
                <w:rFonts w:eastAsia="Times New Roman" w:cs="Times New Roman"/>
                <w:b/>
                <w:bCs/>
                <w:sz w:val="26"/>
                <w:szCs w:val="26"/>
                <w:lang w:val="en-US" w:eastAsia="vi-VN"/>
              </w:rPr>
            </w:pPr>
            <w:r w:rsidRPr="009B133A">
              <w:rPr>
                <w:rFonts w:eastAsia="Times New Roman" w:cs="Times New Roman"/>
                <w:b/>
                <w:bCs/>
                <w:sz w:val="26"/>
                <w:szCs w:val="26"/>
                <w:lang w:val="en-US" w:eastAsia="vi-VN"/>
              </w:rPr>
              <w:t>CƠ QUAN ........</w:t>
            </w:r>
          </w:p>
          <w:p w:rsidR="00BB654E" w:rsidRPr="009B133A" w:rsidRDefault="00BB654E" w:rsidP="00EE5BF8">
            <w:pPr>
              <w:widowControl w:val="0"/>
              <w:tabs>
                <w:tab w:val="left" w:leader="dot" w:pos="8930"/>
              </w:tabs>
              <w:spacing w:after="0" w:line="240" w:lineRule="auto"/>
              <w:jc w:val="center"/>
              <w:rPr>
                <w:rFonts w:eastAsia="Times New Roman" w:cs="Times New Roman"/>
                <w:b/>
                <w:bCs/>
                <w:sz w:val="24"/>
                <w:szCs w:val="24"/>
                <w:lang w:val="en-US" w:eastAsia="vi-VN"/>
              </w:rPr>
            </w:pPr>
            <w:r w:rsidRPr="009B133A">
              <w:rPr>
                <w:rFonts w:eastAsia="Times New Roman" w:cs="Times New Roman"/>
                <w:i/>
                <w:sz w:val="24"/>
                <w:szCs w:val="24"/>
                <w:lang w:val="en-US" w:eastAsia="vi-VN"/>
              </w:rPr>
              <w:t>(Ký và ghi rõ họ tên, đóng dấu)</w:t>
            </w:r>
          </w:p>
        </w:tc>
      </w:tr>
    </w:tbl>
    <w:p w:rsidR="00BB654E" w:rsidRDefault="00BB654E" w:rsidP="00BB654E">
      <w:pPr>
        <w:spacing w:before="120" w:after="100" w:line="360" w:lineRule="exact"/>
        <w:jc w:val="both"/>
        <w:rPr>
          <w:rFonts w:ascii="Times New Roman Bold" w:eastAsia="Times New Roman" w:hAnsi="Times New Roman Bold" w:cs="Times New Roman"/>
          <w:b/>
          <w:spacing w:val="-4"/>
          <w:szCs w:val="28"/>
          <w:lang w:val="en-US" w:eastAsia="vi-VN"/>
        </w:rPr>
      </w:pPr>
    </w:p>
    <w:p w:rsidR="00BB654E" w:rsidRDefault="00BB654E" w:rsidP="00BB654E">
      <w:pPr>
        <w:rPr>
          <w:rFonts w:ascii="Times New Roman Bold" w:eastAsia="Times New Roman" w:hAnsi="Times New Roman Bold" w:cs="Times New Roman"/>
          <w:b/>
          <w:spacing w:val="-4"/>
          <w:szCs w:val="28"/>
          <w:lang w:val="en-US" w:eastAsia="vi-VN"/>
        </w:rPr>
      </w:pPr>
      <w:r>
        <w:rPr>
          <w:rFonts w:ascii="Times New Roman Bold" w:eastAsia="Times New Roman" w:hAnsi="Times New Roman Bold" w:cs="Times New Roman"/>
          <w:b/>
          <w:spacing w:val="-4"/>
          <w:szCs w:val="28"/>
          <w:lang w:val="en-US" w:eastAsia="vi-VN"/>
        </w:rPr>
        <w:br w:type="page"/>
      </w:r>
    </w:p>
    <w:p w:rsidR="00BB654E" w:rsidRPr="00D11BE8" w:rsidRDefault="00BB654E" w:rsidP="00BB654E">
      <w:pPr>
        <w:spacing w:before="120" w:after="100" w:line="360" w:lineRule="exact"/>
        <w:jc w:val="both"/>
        <w:rPr>
          <w:rFonts w:ascii="Times New Roman Bold" w:eastAsia="Calibri" w:hAnsi="Times New Roman Bold" w:cs="Times New Roman"/>
          <w:b/>
          <w:bCs/>
          <w:spacing w:val="-4"/>
          <w:szCs w:val="28"/>
          <w:lang w:val="en-US" w:eastAsia="vi-VN"/>
        </w:rPr>
      </w:pPr>
      <w:r w:rsidRPr="00D11BE8">
        <w:rPr>
          <w:rFonts w:ascii="Times New Roman Bold" w:eastAsia="Times New Roman" w:hAnsi="Times New Roman Bold" w:cs="Times New Roman"/>
          <w:b/>
          <w:spacing w:val="-4"/>
          <w:szCs w:val="28"/>
          <w:lang w:val="en-US" w:eastAsia="vi-VN"/>
        </w:rPr>
        <w:lastRenderedPageBreak/>
        <w:t xml:space="preserve">Mẫu số 06. Quyết định </w:t>
      </w:r>
      <w:r w:rsidRPr="00D11BE8">
        <w:rPr>
          <w:rFonts w:ascii="Times New Roman Bold" w:eastAsia="Times New Roman" w:hAnsi="Times New Roman Bold" w:cs="Times New Roman"/>
          <w:b/>
          <w:spacing w:val="-4"/>
          <w:szCs w:val="28"/>
          <w:lang w:val="en-NZ" w:eastAsia="vi-VN"/>
        </w:rPr>
        <w:t xml:space="preserve">giao đất/cho thuê đất/cho phép </w:t>
      </w:r>
      <w:r w:rsidRPr="00D11BE8">
        <w:rPr>
          <w:rFonts w:ascii="Times New Roman Bold" w:eastAsia="Times New Roman" w:hAnsi="Times New Roman Bold" w:cs="Times New Roman"/>
          <w:b/>
          <w:spacing w:val="-4"/>
          <w:szCs w:val="28"/>
          <w:lang w:val="en-US" w:eastAsia="vi-VN"/>
        </w:rPr>
        <w:t>chuyển mục đích sử dụng đất/</w:t>
      </w:r>
      <w:r w:rsidRPr="00D11BE8">
        <w:rPr>
          <w:rFonts w:ascii="Times New Roman Bold" w:eastAsia="Times New Roman" w:hAnsi="Times New Roman Bold" w:cs="Times New Roman"/>
          <w:b/>
          <w:spacing w:val="-4"/>
          <w:szCs w:val="28"/>
          <w:lang w:val="en-NZ" w:eastAsia="vi-VN"/>
        </w:rPr>
        <w:t xml:space="preserve">giao </w:t>
      </w:r>
      <w:r w:rsidRPr="00D11BE8">
        <w:rPr>
          <w:rFonts w:ascii="Times New Roman Bold" w:eastAsia="Times New Roman" w:hAnsi="Times New Roman Bold" w:cs="Times New Roman" w:hint="eastAsia"/>
          <w:b/>
          <w:spacing w:val="-4"/>
          <w:szCs w:val="28"/>
          <w:lang w:val="en-NZ" w:eastAsia="vi-VN"/>
        </w:rPr>
        <w:t>đ</w:t>
      </w:r>
      <w:r w:rsidRPr="00D11BE8">
        <w:rPr>
          <w:rFonts w:ascii="Times New Roman Bold" w:eastAsia="Times New Roman" w:hAnsi="Times New Roman Bold" w:cs="Times New Roman"/>
          <w:b/>
          <w:spacing w:val="-4"/>
          <w:szCs w:val="28"/>
          <w:lang w:val="en-NZ" w:eastAsia="vi-VN"/>
        </w:rPr>
        <w:t>ất và giao rừng/cho thuê và cho thuê rừng</w:t>
      </w:r>
    </w:p>
    <w:p w:rsidR="00BB654E" w:rsidRPr="00D11BE8" w:rsidRDefault="00BB654E" w:rsidP="00BB654E">
      <w:pPr>
        <w:spacing w:before="120"/>
        <w:ind w:firstLine="720"/>
        <w:jc w:val="both"/>
        <w:rPr>
          <w:rFonts w:eastAsia="Times New Roman" w:cs="Times New Roman"/>
          <w:b/>
          <w:sz w:val="10"/>
          <w:szCs w:val="28"/>
          <w:lang w:val="en-US" w:eastAsia="vi-VN"/>
        </w:rPr>
      </w:pPr>
    </w:p>
    <w:tbl>
      <w:tblPr>
        <w:tblW w:w="10065" w:type="dxa"/>
        <w:tblInd w:w="-431" w:type="dxa"/>
        <w:tblLook w:val="04A0" w:firstRow="1" w:lastRow="0" w:firstColumn="1" w:lastColumn="0" w:noHBand="0" w:noVBand="1"/>
      </w:tblPr>
      <w:tblGrid>
        <w:gridCol w:w="3687"/>
        <w:gridCol w:w="6378"/>
      </w:tblGrid>
      <w:tr w:rsidR="00BB654E" w:rsidRPr="00D11BE8" w:rsidTr="00EE5BF8">
        <w:tc>
          <w:tcPr>
            <w:tcW w:w="3687" w:type="dxa"/>
            <w:shd w:val="clear" w:color="auto" w:fill="auto"/>
          </w:tcPr>
          <w:p w:rsidR="00BB654E" w:rsidRPr="00D11BE8" w:rsidRDefault="00BB654E" w:rsidP="00EE5BF8">
            <w:pPr>
              <w:tabs>
                <w:tab w:val="left" w:leader="dot" w:pos="8930"/>
              </w:tabs>
              <w:spacing w:after="0" w:line="240" w:lineRule="auto"/>
              <w:jc w:val="center"/>
              <w:rPr>
                <w:rFonts w:eastAsia="Arial" w:cs="Times New Roman"/>
                <w:b/>
                <w:sz w:val="26"/>
                <w:szCs w:val="20"/>
                <w:lang w:val="en-US" w:eastAsia="vi-VN"/>
              </w:rPr>
            </w:pPr>
            <w:r w:rsidRPr="00D11BE8">
              <w:rPr>
                <w:rFonts w:eastAsia="Arial" w:cs="Times New Roman"/>
                <w:b/>
                <w:sz w:val="26"/>
                <w:szCs w:val="20"/>
                <w:lang w:val="en-US" w:eastAsia="vi-VN"/>
              </w:rPr>
              <w:t xml:space="preserve">ỦY </w:t>
            </w:r>
            <w:r w:rsidRPr="00D11BE8">
              <w:rPr>
                <w:rFonts w:eastAsia="Arial" w:cs="Times New Roman"/>
                <w:b/>
                <w:bCs/>
                <w:szCs w:val="28"/>
                <w:lang w:val="en-US" w:eastAsia="vi-VN"/>
              </w:rPr>
              <w:t>BAN</w:t>
            </w:r>
            <w:r w:rsidRPr="00D11BE8">
              <w:rPr>
                <w:rFonts w:eastAsia="Arial" w:cs="Times New Roman"/>
                <w:b/>
                <w:sz w:val="26"/>
                <w:szCs w:val="20"/>
                <w:lang w:val="en-US" w:eastAsia="vi-VN"/>
              </w:rPr>
              <w:t xml:space="preserve"> NHÂN DÂN ...</w:t>
            </w:r>
          </w:p>
          <w:p w:rsidR="00BB654E" w:rsidRPr="00D11BE8" w:rsidRDefault="00BB654E" w:rsidP="00EE5BF8">
            <w:pPr>
              <w:tabs>
                <w:tab w:val="left" w:leader="dot" w:pos="8930"/>
              </w:tabs>
              <w:spacing w:after="0" w:line="240" w:lineRule="auto"/>
              <w:jc w:val="center"/>
              <w:rPr>
                <w:rFonts w:eastAsia="Arial" w:cs="Times New Roman"/>
                <w:b/>
                <w:sz w:val="26"/>
                <w:szCs w:val="20"/>
                <w:vertAlign w:val="superscript"/>
                <w:lang w:val="en-US" w:eastAsia="vi-VN"/>
              </w:rPr>
            </w:pPr>
            <w:r w:rsidRPr="00D11BE8">
              <w:rPr>
                <w:rFonts w:eastAsia="Arial" w:cs="Times New Roman"/>
                <w:b/>
                <w:sz w:val="26"/>
                <w:szCs w:val="20"/>
                <w:vertAlign w:val="superscript"/>
                <w:lang w:val="en-US" w:eastAsia="vi-VN"/>
              </w:rPr>
              <w:t>___________</w:t>
            </w:r>
          </w:p>
          <w:p w:rsidR="00BB654E" w:rsidRPr="00D11BE8" w:rsidRDefault="00BB654E" w:rsidP="00EE5BF8">
            <w:pPr>
              <w:tabs>
                <w:tab w:val="left" w:leader="dot" w:pos="8930"/>
              </w:tabs>
              <w:spacing w:after="0" w:line="240" w:lineRule="auto"/>
              <w:jc w:val="center"/>
              <w:rPr>
                <w:rFonts w:eastAsia="Arial" w:cs="Times New Roman"/>
                <w:sz w:val="26"/>
                <w:szCs w:val="20"/>
                <w:lang w:val="en-US" w:eastAsia="vi-VN"/>
              </w:rPr>
            </w:pPr>
          </w:p>
          <w:p w:rsidR="00BB654E" w:rsidRPr="00D11BE8" w:rsidRDefault="00BB654E" w:rsidP="00EE5BF8">
            <w:pPr>
              <w:tabs>
                <w:tab w:val="left" w:leader="dot" w:pos="8930"/>
              </w:tabs>
              <w:spacing w:after="0" w:line="240" w:lineRule="auto"/>
              <w:jc w:val="center"/>
              <w:rPr>
                <w:rFonts w:eastAsia="Arial" w:cs="Times New Roman"/>
                <w:i/>
                <w:szCs w:val="28"/>
                <w:lang w:val="en-US" w:eastAsia="vi-VN"/>
              </w:rPr>
            </w:pPr>
            <w:r w:rsidRPr="00D11BE8">
              <w:rPr>
                <w:rFonts w:eastAsia="Arial" w:cs="Times New Roman"/>
                <w:sz w:val="26"/>
                <w:szCs w:val="20"/>
                <w:lang w:val="en-US" w:eastAsia="vi-VN"/>
              </w:rPr>
              <w:t>Số:...</w:t>
            </w:r>
          </w:p>
        </w:tc>
        <w:tc>
          <w:tcPr>
            <w:tcW w:w="6378" w:type="dxa"/>
            <w:shd w:val="clear" w:color="auto" w:fill="auto"/>
          </w:tcPr>
          <w:p w:rsidR="00BB654E" w:rsidRPr="00D11BE8" w:rsidRDefault="00BB654E" w:rsidP="00EE5BF8">
            <w:pPr>
              <w:tabs>
                <w:tab w:val="left" w:leader="dot" w:pos="8930"/>
              </w:tabs>
              <w:spacing w:after="0" w:line="240" w:lineRule="auto"/>
              <w:jc w:val="center"/>
              <w:outlineLvl w:val="5"/>
              <w:rPr>
                <w:rFonts w:eastAsia="Arial" w:cs="Times New Roman"/>
                <w:b/>
                <w:sz w:val="26"/>
                <w:szCs w:val="20"/>
                <w:lang w:val="en-US" w:eastAsia="vi-VN"/>
              </w:rPr>
            </w:pPr>
            <w:r w:rsidRPr="00D11BE8">
              <w:rPr>
                <w:rFonts w:eastAsia="Arial" w:cs="Times New Roman"/>
                <w:b/>
                <w:sz w:val="26"/>
                <w:szCs w:val="20"/>
                <w:lang w:val="en-US" w:eastAsia="vi-VN"/>
              </w:rPr>
              <w:t>CỘNG HOÀ XÃ HỘI CHỦ NGHĨA VIỆT NAM</w:t>
            </w:r>
          </w:p>
          <w:p w:rsidR="00BB654E" w:rsidRPr="00D11BE8" w:rsidRDefault="00BB654E" w:rsidP="00EE5BF8">
            <w:pPr>
              <w:tabs>
                <w:tab w:val="left" w:leader="dot" w:pos="8930"/>
              </w:tabs>
              <w:spacing w:after="0" w:line="240" w:lineRule="auto"/>
              <w:jc w:val="center"/>
              <w:outlineLvl w:val="5"/>
              <w:rPr>
                <w:rFonts w:eastAsia="Arial" w:cs="Times New Roman"/>
                <w:b/>
                <w:szCs w:val="20"/>
                <w:lang w:val="en-US" w:eastAsia="vi-VN"/>
              </w:rPr>
            </w:pPr>
            <w:r w:rsidRPr="00D11BE8">
              <w:rPr>
                <w:rFonts w:eastAsia="Arial" w:cs="Times New Roman"/>
                <w:b/>
                <w:szCs w:val="20"/>
                <w:lang w:val="en-US" w:eastAsia="vi-VN"/>
              </w:rPr>
              <w:t>Độc lập - Tự do - Hạnh phúc</w:t>
            </w:r>
          </w:p>
          <w:p w:rsidR="00BB654E" w:rsidRPr="00D11BE8" w:rsidRDefault="00BB654E" w:rsidP="00EE5BF8">
            <w:pPr>
              <w:tabs>
                <w:tab w:val="left" w:leader="dot" w:pos="8930"/>
              </w:tabs>
              <w:spacing w:after="0" w:line="240" w:lineRule="auto"/>
              <w:jc w:val="center"/>
              <w:rPr>
                <w:rFonts w:eastAsia="Times New Roman" w:cs="Times New Roman"/>
                <w:sz w:val="26"/>
                <w:szCs w:val="26"/>
                <w:lang w:val="en-NZ" w:eastAsia="vi-VN"/>
              </w:rPr>
            </w:pPr>
            <w:r w:rsidRPr="00D11BE8">
              <w:rPr>
                <w:rFonts w:eastAsia="Arial" w:cs="Times New Roman"/>
                <w:b/>
                <w:szCs w:val="20"/>
                <w:vertAlign w:val="superscript"/>
                <w:lang w:val="en-US" w:eastAsia="vi-VN"/>
              </w:rPr>
              <w:t>_____________________________________</w:t>
            </w:r>
            <w:r w:rsidRPr="00D11BE8">
              <w:rPr>
                <w:rFonts w:eastAsia="Times New Roman" w:cs="Times New Roman"/>
                <w:sz w:val="26"/>
                <w:szCs w:val="26"/>
                <w:lang w:val="en-NZ" w:eastAsia="vi-VN"/>
              </w:rPr>
              <w:t xml:space="preserve">      </w:t>
            </w:r>
          </w:p>
          <w:p w:rsidR="00BB654E" w:rsidRPr="00D11BE8" w:rsidRDefault="00BB654E" w:rsidP="00EE5BF8">
            <w:pPr>
              <w:tabs>
                <w:tab w:val="left" w:leader="dot" w:pos="8930"/>
              </w:tabs>
              <w:spacing w:after="0" w:line="240" w:lineRule="auto"/>
              <w:jc w:val="center"/>
              <w:rPr>
                <w:rFonts w:eastAsia="Times New Roman" w:cs="Times New Roman"/>
                <w:i/>
                <w:sz w:val="26"/>
                <w:szCs w:val="26"/>
                <w:lang w:val="en-NZ" w:eastAsia="vi-VN"/>
              </w:rPr>
            </w:pPr>
            <w:r w:rsidRPr="00D11BE8">
              <w:rPr>
                <w:rFonts w:eastAsia="Times New Roman" w:cs="Times New Roman"/>
                <w:sz w:val="26"/>
                <w:szCs w:val="26"/>
                <w:lang w:val="en-NZ" w:eastAsia="vi-VN"/>
              </w:rPr>
              <w:t xml:space="preserve">   </w:t>
            </w:r>
            <w:r w:rsidRPr="00D11BE8">
              <w:rPr>
                <w:rFonts w:eastAsia="Times New Roman" w:cs="Times New Roman"/>
                <w:i/>
                <w:szCs w:val="26"/>
                <w:lang w:val="en-NZ" w:eastAsia="vi-VN"/>
              </w:rPr>
              <w:t>..., ngày ... tháng ... năm ...</w:t>
            </w:r>
          </w:p>
        </w:tc>
      </w:tr>
    </w:tbl>
    <w:p w:rsidR="00BB654E" w:rsidRPr="00D11BE8" w:rsidRDefault="00BB654E" w:rsidP="00BB654E">
      <w:pPr>
        <w:tabs>
          <w:tab w:val="left" w:leader="dot" w:pos="8930"/>
        </w:tabs>
        <w:spacing w:after="0" w:line="240" w:lineRule="auto"/>
        <w:jc w:val="center"/>
        <w:rPr>
          <w:rFonts w:eastAsia="Times New Roman" w:cs="Times New Roman"/>
          <w:bCs/>
          <w:i/>
          <w:sz w:val="26"/>
          <w:szCs w:val="28"/>
          <w:lang w:val="en-US" w:eastAsia="vi-VN"/>
        </w:rPr>
      </w:pPr>
    </w:p>
    <w:p w:rsidR="00BB654E" w:rsidRPr="00D11BE8" w:rsidRDefault="00BB654E" w:rsidP="00BB654E">
      <w:pPr>
        <w:tabs>
          <w:tab w:val="left" w:leader="dot" w:pos="8930"/>
        </w:tabs>
        <w:spacing w:after="0" w:line="240" w:lineRule="auto"/>
        <w:jc w:val="center"/>
        <w:rPr>
          <w:rFonts w:eastAsia="Times New Roman" w:cs="Times New Roman"/>
          <w:b/>
          <w:bCs/>
          <w:strike/>
          <w:szCs w:val="24"/>
          <w:lang w:val="en-US" w:eastAsia="vi-VN"/>
        </w:rPr>
      </w:pPr>
      <w:r w:rsidRPr="00D11BE8">
        <w:rPr>
          <w:rFonts w:eastAsia="Times New Roman" w:cs="Times New Roman"/>
          <w:b/>
          <w:bCs/>
          <w:szCs w:val="24"/>
          <w:lang w:val="en-US" w:eastAsia="vi-VN"/>
        </w:rPr>
        <w:t xml:space="preserve">QUYẾT ĐỊNH </w:t>
      </w:r>
    </w:p>
    <w:p w:rsidR="00BB654E" w:rsidRPr="00D11BE8" w:rsidRDefault="00BB654E" w:rsidP="00BB654E">
      <w:pPr>
        <w:tabs>
          <w:tab w:val="left" w:leader="dot" w:pos="8930"/>
        </w:tabs>
        <w:spacing w:after="0" w:line="240" w:lineRule="auto"/>
        <w:jc w:val="center"/>
        <w:rPr>
          <w:rFonts w:eastAsia="Times New Roman" w:cs="Times New Roman"/>
          <w:bCs/>
          <w:szCs w:val="24"/>
          <w:lang w:val="en-US" w:eastAsia="vi-VN"/>
        </w:rPr>
      </w:pPr>
      <w:r w:rsidRPr="00D11BE8">
        <w:rPr>
          <w:rFonts w:eastAsia="Times New Roman" w:cs="Times New Roman"/>
          <w:b/>
          <w:bCs/>
          <w:szCs w:val="24"/>
          <w:lang w:val="en-US" w:eastAsia="vi-VN"/>
        </w:rPr>
        <w:t>Về việc</w:t>
      </w:r>
      <w:r w:rsidRPr="00D11BE8">
        <w:rPr>
          <w:rFonts w:eastAsia="Times New Roman" w:cs="Times New Roman"/>
          <w:b/>
          <w:bCs/>
          <w:szCs w:val="24"/>
          <w:vertAlign w:val="superscript"/>
          <w:lang w:val="en-US" w:eastAsia="vi-VN"/>
        </w:rPr>
        <w:footnoteReference w:customMarkFollows="1" w:id="131"/>
        <w:t>1</w:t>
      </w:r>
      <w:r w:rsidRPr="00D11BE8">
        <w:rPr>
          <w:rFonts w:eastAsia="Times New Roman" w:cs="Times New Roman"/>
          <w:b/>
          <w:bCs/>
          <w:szCs w:val="24"/>
          <w:lang w:val="en-US" w:eastAsia="vi-VN"/>
        </w:rPr>
        <w:t xml:space="preserve">  </w:t>
      </w:r>
      <w:r w:rsidRPr="00D11BE8">
        <w:rPr>
          <w:rFonts w:eastAsia="Times New Roman" w:cs="Times New Roman"/>
          <w:bCs/>
          <w:szCs w:val="24"/>
          <w:lang w:val="en-US" w:eastAsia="vi-VN"/>
        </w:rPr>
        <w:t>...</w:t>
      </w:r>
    </w:p>
    <w:p w:rsidR="00BB654E" w:rsidRPr="00D11BE8" w:rsidRDefault="00BB654E" w:rsidP="00BB654E">
      <w:pPr>
        <w:tabs>
          <w:tab w:val="left" w:leader="dot" w:pos="8930"/>
        </w:tabs>
        <w:spacing w:after="0" w:line="240" w:lineRule="auto"/>
        <w:jc w:val="center"/>
        <w:rPr>
          <w:rFonts w:eastAsia="Times New Roman" w:cs="Times New Roman"/>
          <w:szCs w:val="24"/>
          <w:vertAlign w:val="superscript"/>
          <w:lang w:val="en-US" w:eastAsia="vi-VN"/>
        </w:rPr>
      </w:pPr>
      <w:r w:rsidRPr="00D11BE8">
        <w:rPr>
          <w:rFonts w:eastAsia="Times New Roman" w:cs="Times New Roman"/>
          <w:szCs w:val="24"/>
          <w:vertAlign w:val="superscript"/>
          <w:lang w:val="en-US" w:eastAsia="vi-VN"/>
        </w:rPr>
        <w:t>__________</w:t>
      </w:r>
    </w:p>
    <w:p w:rsidR="00BB654E" w:rsidRPr="00D11BE8" w:rsidRDefault="00BB654E" w:rsidP="00BB654E">
      <w:pPr>
        <w:tabs>
          <w:tab w:val="left" w:leader="dot" w:pos="8930"/>
        </w:tabs>
        <w:spacing w:after="0" w:line="240" w:lineRule="auto"/>
        <w:jc w:val="both"/>
        <w:rPr>
          <w:rFonts w:eastAsia="Times New Roman" w:cs="Times New Roman"/>
          <w:sz w:val="6"/>
          <w:szCs w:val="24"/>
          <w:lang w:val="en-US" w:eastAsia="vi-VN"/>
        </w:rPr>
      </w:pPr>
    </w:p>
    <w:p w:rsidR="00BB654E" w:rsidRPr="00D11BE8" w:rsidRDefault="00BB654E" w:rsidP="00BB654E">
      <w:pPr>
        <w:tabs>
          <w:tab w:val="left" w:leader="dot" w:pos="8930"/>
        </w:tabs>
        <w:spacing w:before="120" w:after="100" w:line="360" w:lineRule="exact"/>
        <w:ind w:firstLine="720"/>
        <w:jc w:val="center"/>
        <w:rPr>
          <w:rFonts w:eastAsia="Times New Roman" w:cs="Times New Roman"/>
          <w:bCs/>
          <w:szCs w:val="28"/>
          <w:lang w:val="en-US" w:eastAsia="vi-VN"/>
        </w:rPr>
      </w:pPr>
      <w:r w:rsidRPr="00D11BE8">
        <w:rPr>
          <w:rFonts w:eastAsia="Times New Roman" w:cs="Times New Roman"/>
          <w:b/>
          <w:bCs/>
          <w:szCs w:val="28"/>
          <w:lang w:val="en-US" w:eastAsia="vi-VN"/>
        </w:rPr>
        <w:t>CHỦ TỊCH ỦY BAN NHÂN DÂN CẤP TỈNH/CẤP XÃ</w:t>
      </w:r>
      <w:r w:rsidRPr="00D11BE8">
        <w:rPr>
          <w:rFonts w:eastAsia="Times New Roman" w:cs="Times New Roman"/>
          <w:bCs/>
          <w:szCs w:val="28"/>
          <w:lang w:val="en-US" w:eastAsia="vi-VN"/>
        </w:rPr>
        <w:t>...</w:t>
      </w:r>
    </w:p>
    <w:p w:rsidR="00BB654E" w:rsidRPr="00D11BE8" w:rsidRDefault="00BB654E" w:rsidP="00BB654E">
      <w:pPr>
        <w:tabs>
          <w:tab w:val="left" w:leader="dot" w:pos="8930"/>
        </w:tabs>
        <w:spacing w:before="120" w:after="0" w:line="240" w:lineRule="auto"/>
        <w:ind w:firstLine="567"/>
        <w:jc w:val="both"/>
        <w:rPr>
          <w:rFonts w:eastAsia="Times New Roman" w:cs="Times New Roman"/>
          <w:i/>
          <w:spacing w:val="-14"/>
          <w:szCs w:val="28"/>
          <w:lang w:val="en-US" w:eastAsia="vi-VN"/>
        </w:rPr>
      </w:pPr>
      <w:r w:rsidRPr="00D11BE8">
        <w:rPr>
          <w:rFonts w:eastAsia="Times New Roman" w:cs="Times New Roman"/>
          <w:i/>
          <w:spacing w:val="-14"/>
          <w:szCs w:val="28"/>
          <w:lang w:val="en-US" w:eastAsia="vi-VN"/>
        </w:rPr>
        <w:t xml:space="preserve">Căn cứ </w:t>
      </w:r>
      <w:r w:rsidRPr="00D11BE8">
        <w:rPr>
          <w:rFonts w:eastAsia="Times New Roman" w:cs="Times New Roman"/>
          <w:i/>
          <w:szCs w:val="28"/>
          <w:lang w:val="en-US" w:eastAsia="vi-VN"/>
        </w:rPr>
        <w:tab/>
      </w:r>
      <w:r w:rsidRPr="00D11BE8">
        <w:rPr>
          <w:rFonts w:eastAsia="Times New Roman" w:cs="Times New Roman"/>
          <w:i/>
          <w:spacing w:val="-14"/>
          <w:szCs w:val="28"/>
          <w:lang w:val="en-US" w:eastAsia="vi-VN"/>
        </w:rPr>
        <w:t>;</w:t>
      </w:r>
    </w:p>
    <w:p w:rsidR="00BB654E" w:rsidRPr="00D11BE8" w:rsidRDefault="00BB654E" w:rsidP="00BB654E">
      <w:pPr>
        <w:tabs>
          <w:tab w:val="left" w:leader="dot" w:pos="8930"/>
        </w:tabs>
        <w:spacing w:before="120" w:after="0" w:line="240" w:lineRule="auto"/>
        <w:ind w:firstLine="567"/>
        <w:jc w:val="both"/>
        <w:rPr>
          <w:rFonts w:eastAsia="Times New Roman" w:cs="Times New Roman"/>
          <w:i/>
          <w:szCs w:val="28"/>
          <w:lang w:val="en-US" w:eastAsia="vi-VN"/>
        </w:rPr>
      </w:pPr>
      <w:r w:rsidRPr="00D11BE8">
        <w:rPr>
          <w:rFonts w:eastAsia="Times New Roman" w:cs="Times New Roman"/>
          <w:i/>
          <w:szCs w:val="28"/>
          <w:lang w:val="en-US" w:eastAsia="vi-VN"/>
        </w:rPr>
        <w:t>Căn cứ Luật Đất đai</w:t>
      </w:r>
      <w:r w:rsidRPr="00D11BE8">
        <w:rPr>
          <w:rFonts w:eastAsia="Times New Roman" w:cs="Times New Roman"/>
          <w:i/>
          <w:szCs w:val="28"/>
          <w:lang w:val="en-US" w:eastAsia="vi-VN"/>
        </w:rPr>
        <w:tab/>
        <w:t>;</w:t>
      </w:r>
    </w:p>
    <w:p w:rsidR="00BB654E" w:rsidRPr="00D11BE8" w:rsidRDefault="00BB654E" w:rsidP="00BB654E">
      <w:pPr>
        <w:tabs>
          <w:tab w:val="left" w:leader="dot" w:pos="8930"/>
        </w:tabs>
        <w:spacing w:before="120" w:after="0" w:line="240" w:lineRule="auto"/>
        <w:ind w:firstLine="567"/>
        <w:jc w:val="both"/>
        <w:rPr>
          <w:rFonts w:eastAsia="Times New Roman" w:cs="Times New Roman"/>
          <w:i/>
          <w:szCs w:val="28"/>
          <w:lang w:val="en-US" w:eastAsia="vi-VN"/>
        </w:rPr>
      </w:pPr>
      <w:r w:rsidRPr="00D11BE8">
        <w:rPr>
          <w:rFonts w:eastAsia="Times New Roman" w:cs="Times New Roman"/>
          <w:i/>
          <w:szCs w:val="28"/>
          <w:lang w:val="en-US" w:eastAsia="vi-VN"/>
        </w:rPr>
        <w:t>Căn cứ Luật Lâm nghiệp</w:t>
      </w:r>
      <w:r w:rsidRPr="00D11BE8">
        <w:rPr>
          <w:rFonts w:eastAsia="Times New Roman" w:cs="Times New Roman"/>
          <w:i/>
          <w:szCs w:val="28"/>
          <w:vertAlign w:val="superscript"/>
          <w:lang w:val="en-US" w:eastAsia="vi-VN"/>
        </w:rPr>
        <w:footnoteReference w:customMarkFollows="1" w:id="132"/>
        <w:t>2</w:t>
      </w:r>
      <w:r w:rsidRPr="00D11BE8">
        <w:rPr>
          <w:rFonts w:eastAsia="Times New Roman" w:cs="Times New Roman"/>
          <w:i/>
          <w:szCs w:val="28"/>
          <w:lang w:val="en-US" w:eastAsia="vi-VN"/>
        </w:rPr>
        <w:tab/>
        <w:t>;</w:t>
      </w:r>
    </w:p>
    <w:p w:rsidR="00BB654E" w:rsidRPr="00D11BE8" w:rsidRDefault="00BB654E" w:rsidP="00BB654E">
      <w:pPr>
        <w:tabs>
          <w:tab w:val="left" w:leader="dot" w:pos="8930"/>
        </w:tabs>
        <w:spacing w:before="120" w:after="0" w:line="240" w:lineRule="auto"/>
        <w:ind w:firstLine="567"/>
        <w:jc w:val="both"/>
        <w:rPr>
          <w:rFonts w:eastAsia="Times New Roman" w:cs="Times New Roman"/>
          <w:i/>
          <w:szCs w:val="28"/>
          <w:lang w:val="en-US" w:eastAsia="vi-VN"/>
        </w:rPr>
      </w:pPr>
      <w:r w:rsidRPr="00D11BE8">
        <w:rPr>
          <w:rFonts w:eastAsia="Times New Roman" w:cs="Times New Roman"/>
          <w:i/>
          <w:szCs w:val="28"/>
          <w:lang w:val="en-US" w:eastAsia="vi-VN"/>
        </w:rPr>
        <w:t xml:space="preserve">Căn cứ Nghị định </w:t>
      </w:r>
      <w:r w:rsidRPr="00D11BE8">
        <w:rPr>
          <w:rFonts w:eastAsia="Times New Roman" w:cs="Times New Roman"/>
          <w:i/>
          <w:szCs w:val="28"/>
          <w:lang w:val="en-US" w:eastAsia="vi-VN"/>
        </w:rPr>
        <w:tab/>
        <w:t>;</w:t>
      </w:r>
    </w:p>
    <w:p w:rsidR="00BB654E" w:rsidRPr="00D11BE8" w:rsidRDefault="00BB654E" w:rsidP="00BB654E">
      <w:pPr>
        <w:tabs>
          <w:tab w:val="left" w:leader="dot" w:pos="8930"/>
        </w:tabs>
        <w:spacing w:before="120" w:after="0" w:line="240" w:lineRule="auto"/>
        <w:ind w:firstLine="567"/>
        <w:jc w:val="both"/>
        <w:rPr>
          <w:rFonts w:eastAsia="Times New Roman" w:cs="Times New Roman"/>
          <w:i/>
          <w:szCs w:val="24"/>
          <w:lang w:val="en-US" w:eastAsia="vi-VN"/>
        </w:rPr>
      </w:pPr>
      <w:r w:rsidRPr="00D11BE8">
        <w:rPr>
          <w:rFonts w:eastAsia="Times New Roman" w:cs="Times New Roman"/>
          <w:i/>
          <w:szCs w:val="24"/>
          <w:lang w:val="en-US" w:eastAsia="vi-VN"/>
        </w:rPr>
        <w:t>Căn cứ</w:t>
      </w:r>
      <w:r w:rsidRPr="00D11BE8">
        <w:rPr>
          <w:rFonts w:eastAsia="Times New Roman" w:cs="Times New Roman"/>
          <w:i/>
          <w:szCs w:val="24"/>
          <w:vertAlign w:val="superscript"/>
          <w:lang w:val="en-US" w:eastAsia="vi-VN"/>
        </w:rPr>
        <w:footnoteReference w:customMarkFollows="1" w:id="133"/>
        <w:t>3</w:t>
      </w:r>
      <w:r w:rsidRPr="00D11BE8">
        <w:rPr>
          <w:rFonts w:eastAsia="Times New Roman" w:cs="Times New Roman"/>
          <w:i/>
          <w:szCs w:val="24"/>
          <w:lang w:val="en-US" w:eastAsia="vi-VN"/>
        </w:rPr>
        <w:tab/>
        <w:t>;</w:t>
      </w:r>
    </w:p>
    <w:p w:rsidR="00BB654E" w:rsidRPr="00D11BE8" w:rsidRDefault="00BB654E" w:rsidP="00BB654E">
      <w:pPr>
        <w:tabs>
          <w:tab w:val="left" w:leader="dot" w:pos="8930"/>
        </w:tabs>
        <w:spacing w:before="120" w:after="0" w:line="240" w:lineRule="auto"/>
        <w:ind w:firstLine="567"/>
        <w:jc w:val="both"/>
        <w:rPr>
          <w:rFonts w:eastAsia="Times New Roman" w:cs="Times New Roman"/>
          <w:i/>
          <w:szCs w:val="28"/>
          <w:lang w:val="en-US" w:eastAsia="vi-VN"/>
        </w:rPr>
      </w:pPr>
      <w:r w:rsidRPr="00D11BE8">
        <w:rPr>
          <w:rFonts w:eastAsia="Times New Roman" w:cs="Times New Roman"/>
          <w:i/>
          <w:szCs w:val="28"/>
          <w:lang w:val="en-US" w:eastAsia="vi-VN"/>
        </w:rPr>
        <w:t xml:space="preserve">Xét đề nghị của ...................... tại Tờ trình số ... ngày... tháng... năm ..., </w:t>
      </w:r>
    </w:p>
    <w:p w:rsidR="00BB654E" w:rsidRPr="00D11BE8" w:rsidRDefault="00BB654E" w:rsidP="00BB654E">
      <w:pPr>
        <w:tabs>
          <w:tab w:val="left" w:leader="dot" w:pos="8930"/>
        </w:tabs>
        <w:spacing w:after="0" w:line="240" w:lineRule="auto"/>
        <w:jc w:val="center"/>
        <w:rPr>
          <w:rFonts w:eastAsia="Times New Roman" w:cs="Times New Roman"/>
          <w:b/>
          <w:bCs/>
          <w:szCs w:val="28"/>
          <w:lang w:val="en-US" w:eastAsia="vi-VN"/>
        </w:rPr>
      </w:pPr>
    </w:p>
    <w:p w:rsidR="00BB654E" w:rsidRPr="00D11BE8" w:rsidRDefault="00BB654E" w:rsidP="00BB654E">
      <w:pPr>
        <w:tabs>
          <w:tab w:val="left" w:leader="dot" w:pos="8930"/>
        </w:tabs>
        <w:spacing w:after="0" w:line="240" w:lineRule="auto"/>
        <w:jc w:val="center"/>
        <w:rPr>
          <w:rFonts w:eastAsia="Times New Roman" w:cs="Times New Roman"/>
          <w:b/>
          <w:bCs/>
          <w:szCs w:val="28"/>
          <w:lang w:val="en-US" w:eastAsia="vi-VN"/>
        </w:rPr>
      </w:pPr>
      <w:r w:rsidRPr="00D11BE8">
        <w:rPr>
          <w:rFonts w:eastAsia="Times New Roman" w:cs="Times New Roman"/>
          <w:b/>
          <w:bCs/>
          <w:szCs w:val="28"/>
          <w:lang w:val="en-US" w:eastAsia="vi-VN"/>
        </w:rPr>
        <w:t>QUYẾT ĐỊNH:</w:t>
      </w:r>
    </w:p>
    <w:p w:rsidR="00BB654E" w:rsidRPr="00D11BE8" w:rsidRDefault="00BB654E" w:rsidP="00BB654E">
      <w:pPr>
        <w:tabs>
          <w:tab w:val="left" w:leader="dot" w:pos="8930"/>
        </w:tabs>
        <w:spacing w:after="0" w:line="240" w:lineRule="auto"/>
        <w:jc w:val="center"/>
        <w:rPr>
          <w:rFonts w:eastAsia="Times New Roman" w:cs="Times New Roman"/>
          <w:b/>
          <w:bCs/>
          <w:sz w:val="10"/>
          <w:szCs w:val="28"/>
          <w:lang w:val="en-US" w:eastAsia="vi-VN"/>
        </w:rPr>
      </w:pPr>
    </w:p>
    <w:p w:rsidR="00BB654E" w:rsidRPr="00D11BE8" w:rsidRDefault="00BB654E" w:rsidP="00BB654E">
      <w:pPr>
        <w:tabs>
          <w:tab w:val="left" w:leader="dot" w:pos="8930"/>
        </w:tabs>
        <w:spacing w:before="120" w:after="0" w:line="240" w:lineRule="auto"/>
        <w:ind w:firstLine="567"/>
        <w:jc w:val="both"/>
        <w:rPr>
          <w:rFonts w:eastAsia="Times New Roman" w:cs="Times New Roman"/>
          <w:szCs w:val="28"/>
          <w:lang w:val="en-US" w:eastAsia="vi-VN"/>
        </w:rPr>
      </w:pPr>
      <w:r w:rsidRPr="00D11BE8">
        <w:rPr>
          <w:rFonts w:eastAsia="Times New Roman" w:cs="Times New Roman"/>
          <w:b/>
          <w:bCs/>
          <w:szCs w:val="28"/>
          <w:lang w:val="en-US" w:eastAsia="vi-VN"/>
        </w:rPr>
        <w:t>Điều 1.</w:t>
      </w:r>
      <w:r w:rsidRPr="00D11BE8">
        <w:rPr>
          <w:rFonts w:eastAsia="Times New Roman" w:cs="Times New Roman"/>
          <w:szCs w:val="28"/>
          <w:lang w:val="en-US" w:eastAsia="vi-VN"/>
        </w:rPr>
        <w:t xml:space="preserve"> Giao cho </w:t>
      </w:r>
      <w:r w:rsidRPr="00D11BE8">
        <w:rPr>
          <w:rFonts w:eastAsia="Times New Roman" w:cs="Times New Roman"/>
          <w:i/>
          <w:iCs/>
          <w:szCs w:val="28"/>
          <w:lang w:val="en-US" w:eastAsia="vi-VN"/>
        </w:rPr>
        <w:t>… (ghi tên và địa chỉ của người được giao đất)</w:t>
      </w:r>
      <w:r w:rsidRPr="00D11BE8">
        <w:rPr>
          <w:rFonts w:eastAsia="Times New Roman" w:cs="Times New Roman"/>
          <w:szCs w:val="28"/>
          <w:lang w:val="en-US" w:eastAsia="vi-VN"/>
        </w:rPr>
        <w:t xml:space="preserve"> … m</w:t>
      </w:r>
      <w:r w:rsidRPr="00D11BE8">
        <w:rPr>
          <w:rFonts w:eastAsia="Times New Roman" w:cs="Times New Roman"/>
          <w:szCs w:val="28"/>
          <w:vertAlign w:val="superscript"/>
          <w:lang w:val="en-US" w:eastAsia="vi-VN"/>
        </w:rPr>
        <w:t>2</w:t>
      </w:r>
      <w:r w:rsidRPr="00D11BE8">
        <w:rPr>
          <w:rFonts w:eastAsia="Times New Roman" w:cs="Times New Roman"/>
          <w:szCs w:val="28"/>
          <w:lang w:val="en-US" w:eastAsia="vi-VN"/>
        </w:rPr>
        <w:t xml:space="preserve"> đất/cho… </w:t>
      </w:r>
      <w:r w:rsidRPr="00D11BE8">
        <w:rPr>
          <w:rFonts w:eastAsia="Times New Roman" w:cs="Times New Roman"/>
          <w:i/>
          <w:iCs/>
          <w:szCs w:val="28"/>
          <w:lang w:val="en-US" w:eastAsia="vi-VN"/>
        </w:rPr>
        <w:t xml:space="preserve">(ghi tên và địa chỉ của người được cho thuê đất) </w:t>
      </w:r>
      <w:r w:rsidRPr="00D11BE8">
        <w:rPr>
          <w:rFonts w:eastAsia="Times New Roman" w:cs="Times New Roman"/>
          <w:iCs/>
          <w:szCs w:val="28"/>
          <w:lang w:val="en-US" w:eastAsia="vi-VN"/>
        </w:rPr>
        <w:t xml:space="preserve">thuê … </w:t>
      </w:r>
      <w:r w:rsidRPr="00D11BE8">
        <w:rPr>
          <w:rFonts w:eastAsia="Times New Roman" w:cs="Times New Roman"/>
          <w:szCs w:val="28"/>
          <w:lang w:val="en-US" w:eastAsia="vi-VN"/>
        </w:rPr>
        <w:t>m</w:t>
      </w:r>
      <w:r w:rsidRPr="00D11BE8">
        <w:rPr>
          <w:rFonts w:eastAsia="Times New Roman" w:cs="Times New Roman"/>
          <w:szCs w:val="28"/>
          <w:vertAlign w:val="superscript"/>
          <w:lang w:val="en-US" w:eastAsia="vi-VN"/>
        </w:rPr>
        <w:t>2</w:t>
      </w:r>
      <w:r w:rsidRPr="00D11BE8">
        <w:rPr>
          <w:rFonts w:eastAsia="Times New Roman" w:cs="Times New Roman"/>
          <w:szCs w:val="28"/>
          <w:lang w:val="en-US" w:eastAsia="vi-VN"/>
        </w:rPr>
        <w:t xml:space="preserve"> đất</w:t>
      </w:r>
      <w:r w:rsidRPr="00D11BE8">
        <w:rPr>
          <w:rFonts w:eastAsia="Times New Roman" w:cs="Times New Roman"/>
          <w:i/>
          <w:iCs/>
          <w:szCs w:val="28"/>
          <w:lang w:val="en-US" w:eastAsia="vi-VN"/>
        </w:rPr>
        <w:t>/</w:t>
      </w:r>
      <w:r w:rsidRPr="00D11BE8">
        <w:rPr>
          <w:rFonts w:eastAsia="Times New Roman" w:cs="Times New Roman"/>
          <w:iCs/>
          <w:szCs w:val="28"/>
          <w:lang w:val="en-US" w:eastAsia="vi-VN"/>
        </w:rPr>
        <w:t xml:space="preserve">cho </w:t>
      </w:r>
      <w:r w:rsidRPr="00D11BE8">
        <w:rPr>
          <w:rFonts w:eastAsia="Times New Roman" w:cs="Times New Roman"/>
          <w:i/>
          <w:iCs/>
          <w:szCs w:val="28"/>
          <w:lang w:val="en-US" w:eastAsia="vi-VN"/>
        </w:rPr>
        <w:t xml:space="preserve">(ghi tên và địa chỉ của người sử dụng đất) </w:t>
      </w:r>
      <w:r w:rsidRPr="00D11BE8">
        <w:rPr>
          <w:rFonts w:eastAsia="Times New Roman" w:cs="Times New Roman"/>
          <w:iCs/>
          <w:szCs w:val="28"/>
          <w:lang w:val="en-US" w:eastAsia="vi-VN"/>
        </w:rPr>
        <w:t xml:space="preserve">được chuyển mục đích sử dụng … </w:t>
      </w:r>
      <w:r w:rsidRPr="00D11BE8">
        <w:rPr>
          <w:rFonts w:eastAsia="Times New Roman" w:cs="Times New Roman"/>
          <w:szCs w:val="28"/>
          <w:lang w:val="en-US" w:eastAsia="vi-VN"/>
        </w:rPr>
        <w:t>m</w:t>
      </w:r>
      <w:r w:rsidRPr="00D11BE8">
        <w:rPr>
          <w:rFonts w:eastAsia="Times New Roman" w:cs="Times New Roman"/>
          <w:szCs w:val="28"/>
          <w:vertAlign w:val="superscript"/>
          <w:lang w:val="en-US" w:eastAsia="vi-VN"/>
        </w:rPr>
        <w:t>2</w:t>
      </w:r>
      <w:r w:rsidRPr="00D11BE8">
        <w:rPr>
          <w:rFonts w:eastAsia="Times New Roman" w:cs="Times New Roman"/>
          <w:szCs w:val="28"/>
          <w:lang w:val="en-US" w:eastAsia="vi-VN"/>
        </w:rPr>
        <w:t xml:space="preserve"> đất</w:t>
      </w:r>
      <w:r w:rsidRPr="00D11BE8">
        <w:rPr>
          <w:rFonts w:eastAsia="Times New Roman" w:cs="Times New Roman"/>
          <w:szCs w:val="28"/>
          <w:vertAlign w:val="superscript"/>
          <w:lang w:val="en-US" w:eastAsia="vi-VN"/>
        </w:rPr>
        <w:footnoteReference w:customMarkFollows="1" w:id="134"/>
        <w:t>4</w:t>
      </w:r>
      <w:r w:rsidRPr="00D11BE8">
        <w:rPr>
          <w:rFonts w:eastAsia="Times New Roman" w:cs="Times New Roman"/>
          <w:szCs w:val="28"/>
          <w:lang w:val="en-US" w:eastAsia="vi-VN"/>
        </w:rPr>
        <w:t xml:space="preserve"> và hình thức sử dụng đất sau khi chuyển mục đích sử dụng đất là</w:t>
      </w:r>
      <w:r w:rsidRPr="00D11BE8">
        <w:rPr>
          <w:rFonts w:eastAsia="Times New Roman" w:cs="Times New Roman"/>
          <w:szCs w:val="28"/>
          <w:vertAlign w:val="superscript"/>
          <w:lang w:val="en-US" w:eastAsia="vi-VN"/>
        </w:rPr>
        <w:footnoteReference w:customMarkFollows="1" w:id="135"/>
        <w:t>5</w:t>
      </w:r>
      <w:r w:rsidRPr="00D11BE8">
        <w:rPr>
          <w:rFonts w:eastAsia="Times New Roman" w:cs="Times New Roman"/>
          <w:szCs w:val="28"/>
          <w:lang w:val="en-US" w:eastAsia="vi-VN"/>
        </w:rPr>
        <w:t xml:space="preserve">… tại xã/phường..., thuộc tỉnh/thành phố trực thuộc trung ương ... </w:t>
      </w:r>
    </w:p>
    <w:p w:rsidR="00BB654E" w:rsidRPr="00D11BE8" w:rsidRDefault="00BB654E" w:rsidP="00BB654E">
      <w:pPr>
        <w:tabs>
          <w:tab w:val="left" w:leader="dot" w:pos="8930"/>
        </w:tabs>
        <w:spacing w:before="120" w:after="0" w:line="240" w:lineRule="auto"/>
        <w:ind w:firstLine="567"/>
        <w:jc w:val="both"/>
        <w:rPr>
          <w:rFonts w:eastAsia="Times New Roman" w:cs="Times New Roman"/>
          <w:szCs w:val="28"/>
          <w:lang w:val="en-US" w:eastAsia="vi-VN"/>
        </w:rPr>
      </w:pPr>
      <w:r w:rsidRPr="00D11BE8">
        <w:rPr>
          <w:rFonts w:eastAsia="Times New Roman" w:cs="Times New Roman"/>
          <w:szCs w:val="28"/>
          <w:lang w:val="en-US" w:eastAsia="vi-VN"/>
        </w:rPr>
        <w:t>Mục đích sử dụng đất</w:t>
      </w:r>
      <w:r w:rsidRPr="00D11BE8">
        <w:rPr>
          <w:rFonts w:eastAsia="Times New Roman" w:cs="Times New Roman"/>
          <w:szCs w:val="28"/>
          <w:lang w:val="en-US" w:eastAsia="vi-VN"/>
        </w:rPr>
        <w:tab/>
        <w:t xml:space="preserve"> </w:t>
      </w:r>
    </w:p>
    <w:p w:rsidR="00BB654E" w:rsidRPr="00D11BE8" w:rsidRDefault="00BB654E" w:rsidP="00BB654E">
      <w:pPr>
        <w:tabs>
          <w:tab w:val="left" w:leader="dot" w:pos="8930"/>
        </w:tabs>
        <w:spacing w:before="120" w:after="0" w:line="240" w:lineRule="auto"/>
        <w:ind w:firstLine="567"/>
        <w:jc w:val="both"/>
        <w:rPr>
          <w:rFonts w:eastAsia="Times New Roman" w:cs="Times New Roman"/>
          <w:szCs w:val="28"/>
          <w:lang w:val="en-US" w:eastAsia="vi-VN"/>
        </w:rPr>
      </w:pPr>
      <w:r w:rsidRPr="00D11BE8">
        <w:rPr>
          <w:rFonts w:eastAsia="Times New Roman" w:cs="Times New Roman"/>
          <w:szCs w:val="28"/>
          <w:lang w:val="en-US" w:eastAsia="vi-VN"/>
        </w:rPr>
        <w:t xml:space="preserve">Mục </w:t>
      </w:r>
      <w:r w:rsidRPr="00D11BE8">
        <w:rPr>
          <w:rFonts w:eastAsia="Times New Roman" w:cs="Times New Roman" w:hint="eastAsia"/>
          <w:szCs w:val="28"/>
          <w:lang w:val="en-US" w:eastAsia="vi-VN"/>
        </w:rPr>
        <w:t>đí</w:t>
      </w:r>
      <w:r w:rsidRPr="00D11BE8">
        <w:rPr>
          <w:rFonts w:eastAsia="Times New Roman" w:cs="Times New Roman"/>
          <w:szCs w:val="28"/>
          <w:lang w:val="en-US" w:eastAsia="vi-VN"/>
        </w:rPr>
        <w:t>ch sử dụng rừng (nếu có)</w:t>
      </w:r>
      <w:r w:rsidRPr="00D11BE8">
        <w:rPr>
          <w:rFonts w:eastAsia="Times New Roman" w:cs="Times New Roman"/>
          <w:szCs w:val="28"/>
          <w:lang w:val="en-US" w:eastAsia="vi-VN"/>
        </w:rPr>
        <w:tab/>
      </w:r>
    </w:p>
    <w:p w:rsidR="00BB654E" w:rsidRPr="00D11BE8" w:rsidRDefault="00BB654E" w:rsidP="00BB654E">
      <w:pPr>
        <w:tabs>
          <w:tab w:val="left" w:leader="dot" w:pos="8930"/>
        </w:tabs>
        <w:spacing w:before="120" w:after="0" w:line="240" w:lineRule="auto"/>
        <w:ind w:firstLine="567"/>
        <w:jc w:val="both"/>
        <w:rPr>
          <w:rFonts w:eastAsia="Times New Roman" w:cs="Times New Roman"/>
          <w:vanish/>
          <w:szCs w:val="28"/>
          <w:lang w:val="en-US" w:eastAsia="vi-VN"/>
        </w:rPr>
      </w:pPr>
    </w:p>
    <w:p w:rsidR="00BB654E" w:rsidRPr="00D11BE8" w:rsidRDefault="00BB654E" w:rsidP="00BB654E">
      <w:pPr>
        <w:tabs>
          <w:tab w:val="left" w:pos="3402"/>
          <w:tab w:val="left" w:leader="dot" w:pos="8930"/>
        </w:tabs>
        <w:spacing w:before="120" w:after="0" w:line="240" w:lineRule="auto"/>
        <w:ind w:firstLine="567"/>
        <w:jc w:val="both"/>
        <w:rPr>
          <w:rFonts w:eastAsia="Times New Roman" w:cs="Times New Roman"/>
          <w:spacing w:val="-4"/>
          <w:szCs w:val="28"/>
          <w:lang w:val="en-US" w:eastAsia="vi-VN"/>
        </w:rPr>
      </w:pPr>
      <w:r w:rsidRPr="00D11BE8">
        <w:rPr>
          <w:rFonts w:eastAsia="Times New Roman" w:cs="Times New Roman"/>
          <w:spacing w:val="-4"/>
          <w:szCs w:val="28"/>
          <w:lang w:val="en-US" w:eastAsia="vi-VN"/>
        </w:rPr>
        <w:t>Thời hạn sử dụng đất là ..., kể từ ngày… tháng… năm</w:t>
      </w:r>
      <w:r w:rsidRPr="00D11BE8">
        <w:rPr>
          <w:rFonts w:eastAsia="Times New Roman" w:cs="Times New Roman"/>
          <w:spacing w:val="-4"/>
          <w:szCs w:val="28"/>
          <w:vertAlign w:val="superscript"/>
          <w:lang w:val="en-US" w:eastAsia="vi-VN"/>
        </w:rPr>
        <w:footnoteReference w:customMarkFollows="1" w:id="136"/>
        <w:t>6</w:t>
      </w:r>
      <w:r w:rsidRPr="00D11BE8">
        <w:rPr>
          <w:rFonts w:eastAsia="Times New Roman" w:cs="Times New Roman"/>
          <w:spacing w:val="-4"/>
          <w:szCs w:val="28"/>
          <w:lang w:val="en-US" w:eastAsia="vi-VN"/>
        </w:rPr>
        <w:t>…</w:t>
      </w:r>
    </w:p>
    <w:p w:rsidR="00BB654E" w:rsidRPr="00D11BE8" w:rsidRDefault="00BB654E" w:rsidP="00BB654E">
      <w:pPr>
        <w:tabs>
          <w:tab w:val="left" w:leader="dot" w:pos="8930"/>
        </w:tabs>
        <w:spacing w:before="120" w:after="0" w:line="240" w:lineRule="auto"/>
        <w:ind w:firstLine="567"/>
        <w:jc w:val="both"/>
        <w:rPr>
          <w:rFonts w:eastAsia="Times New Roman" w:cs="Times New Roman"/>
          <w:spacing w:val="-2"/>
          <w:szCs w:val="28"/>
          <w:lang w:val="en-US" w:eastAsia="vi-VN"/>
        </w:rPr>
      </w:pPr>
      <w:r w:rsidRPr="00D11BE8">
        <w:rPr>
          <w:rFonts w:eastAsia="Times New Roman" w:cs="Times New Roman"/>
          <w:spacing w:val="-2"/>
          <w:szCs w:val="28"/>
          <w:lang w:val="en-US" w:eastAsia="vi-VN"/>
        </w:rPr>
        <w:lastRenderedPageBreak/>
        <w:t>Vị trí, ranh giới thửa đất/khu đất được xác định theo tờ trích lục bản đồ địa chính (hoặc tờ trích đo địa chính) số ..., tỷ lệ ... do ... lập ngày … tháng … năm ...</w:t>
      </w:r>
    </w:p>
    <w:p w:rsidR="00BB654E" w:rsidRPr="00D11BE8" w:rsidRDefault="00BB654E" w:rsidP="00BB654E">
      <w:pPr>
        <w:tabs>
          <w:tab w:val="left" w:leader="dot" w:pos="8930"/>
        </w:tabs>
        <w:spacing w:before="120" w:after="0" w:line="240" w:lineRule="auto"/>
        <w:ind w:firstLine="567"/>
        <w:jc w:val="both"/>
        <w:rPr>
          <w:rFonts w:eastAsia="Times New Roman" w:cs="Times New Roman"/>
          <w:spacing w:val="-4"/>
          <w:szCs w:val="28"/>
          <w:lang w:val="en-US" w:eastAsia="vi-VN"/>
        </w:rPr>
      </w:pPr>
      <w:r w:rsidRPr="00D11BE8">
        <w:rPr>
          <w:rFonts w:eastAsia="Times New Roman" w:cs="Times New Roman"/>
          <w:spacing w:val="-4"/>
          <w:szCs w:val="28"/>
          <w:lang w:val="en-US" w:eastAsia="vi-VN"/>
        </w:rPr>
        <w:t>Hình thức giao đất/cho thuê đất</w:t>
      </w:r>
      <w:r w:rsidRPr="00D11BE8">
        <w:rPr>
          <w:rFonts w:eastAsia="Times New Roman" w:cs="Times New Roman"/>
          <w:szCs w:val="28"/>
          <w:vertAlign w:val="superscript"/>
          <w:lang w:val="en-US" w:eastAsia="vi-VN"/>
        </w:rPr>
        <w:footnoteReference w:id="137"/>
      </w:r>
      <w:r w:rsidRPr="00D11BE8">
        <w:rPr>
          <w:rFonts w:eastAsia="Times New Roman" w:cs="Times New Roman"/>
          <w:spacing w:val="-4"/>
          <w:szCs w:val="28"/>
          <w:lang w:val="en-US" w:eastAsia="vi-VN"/>
        </w:rPr>
        <w:t>:</w:t>
      </w:r>
      <w:r w:rsidRPr="00D11BE8">
        <w:rPr>
          <w:rFonts w:eastAsia="Times New Roman" w:cs="Times New Roman"/>
          <w:spacing w:val="-4"/>
          <w:szCs w:val="28"/>
          <w:lang w:val="en-US" w:eastAsia="vi-VN"/>
        </w:rPr>
        <w:tab/>
        <w:t>/</w:t>
      </w:r>
    </w:p>
    <w:p w:rsidR="00BB654E" w:rsidRPr="00D11BE8" w:rsidRDefault="00BB654E" w:rsidP="00BB654E">
      <w:pPr>
        <w:tabs>
          <w:tab w:val="left" w:leader="dot" w:pos="8930"/>
        </w:tabs>
        <w:spacing w:before="120" w:after="0" w:line="240" w:lineRule="auto"/>
        <w:ind w:firstLine="567"/>
        <w:jc w:val="both"/>
        <w:rPr>
          <w:rFonts w:eastAsia="Times New Roman" w:cs="Times New Roman"/>
          <w:spacing w:val="-4"/>
          <w:szCs w:val="28"/>
          <w:lang w:val="en-US" w:eastAsia="vi-VN"/>
        </w:rPr>
      </w:pPr>
      <w:r w:rsidRPr="00D11BE8">
        <w:rPr>
          <w:rFonts w:eastAsia="Times New Roman" w:cs="Times New Roman"/>
          <w:spacing w:val="-4"/>
          <w:szCs w:val="28"/>
          <w:lang w:val="en-US" w:eastAsia="vi-VN"/>
        </w:rPr>
        <w:t>Phương thức giao đất/cho thuê đất theo kết quả</w:t>
      </w:r>
      <w:r w:rsidRPr="00D11BE8">
        <w:rPr>
          <w:rFonts w:eastAsia="Times New Roman" w:cs="Times New Roman"/>
          <w:szCs w:val="28"/>
          <w:vertAlign w:val="superscript"/>
          <w:lang w:val="en-US" w:eastAsia="vi-VN"/>
        </w:rPr>
        <w:footnoteReference w:id="138"/>
      </w:r>
      <w:r w:rsidRPr="00D11BE8">
        <w:rPr>
          <w:rFonts w:eastAsia="Times New Roman" w:cs="Times New Roman"/>
          <w:spacing w:val="-4"/>
          <w:szCs w:val="28"/>
          <w:lang w:val="en-US" w:eastAsia="vi-VN"/>
        </w:rPr>
        <w:t>:</w:t>
      </w:r>
      <w:r w:rsidRPr="00D11BE8">
        <w:rPr>
          <w:rFonts w:eastAsia="Times New Roman" w:cs="Times New Roman"/>
          <w:spacing w:val="-4"/>
          <w:szCs w:val="28"/>
          <w:lang w:val="en-US" w:eastAsia="vi-VN"/>
        </w:rPr>
        <w:tab/>
      </w:r>
    </w:p>
    <w:p w:rsidR="00BB654E" w:rsidRPr="00D11BE8" w:rsidRDefault="00BB654E" w:rsidP="00BB654E">
      <w:pPr>
        <w:tabs>
          <w:tab w:val="left" w:leader="dot" w:pos="8930"/>
        </w:tabs>
        <w:spacing w:before="120" w:after="0" w:line="240" w:lineRule="auto"/>
        <w:ind w:firstLine="567"/>
        <w:jc w:val="both"/>
        <w:rPr>
          <w:rFonts w:eastAsia="Times New Roman" w:cs="Times New Roman"/>
          <w:szCs w:val="28"/>
          <w:lang w:val="en-US" w:eastAsia="vi-VN"/>
        </w:rPr>
      </w:pPr>
      <w:r w:rsidRPr="00D11BE8">
        <w:rPr>
          <w:rFonts w:eastAsia="Times New Roman" w:cs="Times New Roman"/>
          <w:szCs w:val="28"/>
          <w:lang w:val="en-US" w:eastAsia="vi-VN"/>
        </w:rPr>
        <w:t>Giá đất tính tiền sử dụng đất/tiền thuê đất phải nộp… (</w:t>
      </w:r>
      <w:r w:rsidRPr="00D11BE8">
        <w:rPr>
          <w:rFonts w:eastAsia="Times New Roman" w:cs="Times New Roman"/>
          <w:spacing w:val="-4"/>
          <w:szCs w:val="28"/>
          <w:lang w:val="en-US" w:eastAsia="vi-VN"/>
        </w:rPr>
        <w:t>đối với trường hợp tiền sử dụng đất/tiền thuê đất tính theo giá đất trong bảng giá đất</w:t>
      </w:r>
      <w:r w:rsidRPr="00D11BE8">
        <w:rPr>
          <w:rFonts w:eastAsia="Times New Roman" w:cs="Times New Roman"/>
          <w:spacing w:val="-4"/>
          <w:szCs w:val="28"/>
          <w:vertAlign w:val="superscript"/>
          <w:lang w:val="en-US" w:eastAsia="vi-VN"/>
        </w:rPr>
        <w:footnoteReference w:id="139"/>
      </w:r>
      <w:r w:rsidRPr="00D11BE8">
        <w:rPr>
          <w:rFonts w:eastAsia="Times New Roman" w:cs="Times New Roman"/>
          <w:spacing w:val="-4"/>
          <w:szCs w:val="28"/>
          <w:lang w:val="en-US" w:eastAsia="vi-VN"/>
        </w:rPr>
        <w:t>).</w:t>
      </w:r>
    </w:p>
    <w:p w:rsidR="00BB654E" w:rsidRPr="00D11BE8" w:rsidRDefault="00BB654E" w:rsidP="00BB654E">
      <w:pPr>
        <w:tabs>
          <w:tab w:val="left" w:leader="dot" w:pos="8930"/>
        </w:tabs>
        <w:spacing w:before="120" w:after="0" w:line="240" w:lineRule="auto"/>
        <w:ind w:firstLine="567"/>
        <w:jc w:val="both"/>
        <w:rPr>
          <w:rFonts w:eastAsia="Times New Roman" w:cs="Times New Roman"/>
          <w:b/>
          <w:bCs/>
          <w:szCs w:val="28"/>
          <w:lang w:val="en-US" w:eastAsia="vi-VN"/>
        </w:rPr>
      </w:pPr>
      <w:r w:rsidRPr="00D11BE8">
        <w:rPr>
          <w:rFonts w:eastAsia="Times New Roman" w:cs="Times New Roman"/>
          <w:szCs w:val="28"/>
          <w:lang w:val="en-US" w:eastAsia="vi-VN"/>
        </w:rPr>
        <w:t>Những hạn chế về quyền của người sử dụng đất (nếu có):</w:t>
      </w:r>
      <w:r w:rsidRPr="00D11BE8">
        <w:rPr>
          <w:rFonts w:eastAsia="Times New Roman" w:cs="Times New Roman"/>
          <w:szCs w:val="28"/>
          <w:lang w:val="en-US" w:eastAsia="vi-VN"/>
        </w:rPr>
        <w:tab/>
      </w:r>
    </w:p>
    <w:p w:rsidR="00BB654E" w:rsidRPr="00D11BE8" w:rsidRDefault="00BB654E" w:rsidP="00BB654E">
      <w:pPr>
        <w:tabs>
          <w:tab w:val="left" w:leader="dot" w:pos="8930"/>
        </w:tabs>
        <w:spacing w:before="120" w:after="0" w:line="240" w:lineRule="auto"/>
        <w:ind w:firstLine="567"/>
        <w:jc w:val="both"/>
        <w:rPr>
          <w:rFonts w:eastAsia="Times New Roman" w:cs="Times New Roman"/>
          <w:szCs w:val="28"/>
          <w:lang w:val="en-US" w:eastAsia="vi-VN"/>
        </w:rPr>
      </w:pPr>
      <w:r w:rsidRPr="00D11BE8">
        <w:rPr>
          <w:rFonts w:eastAsia="Times New Roman" w:cs="Times New Roman"/>
          <w:b/>
          <w:bCs/>
          <w:szCs w:val="28"/>
          <w:lang w:val="en-US" w:eastAsia="vi-VN"/>
        </w:rPr>
        <w:t>Điều 2.</w:t>
      </w:r>
      <w:r w:rsidRPr="00D11BE8">
        <w:rPr>
          <w:rFonts w:eastAsia="Times New Roman" w:cs="Times New Roman"/>
          <w:szCs w:val="28"/>
          <w:lang w:val="en-US" w:eastAsia="vi-VN"/>
        </w:rPr>
        <w:t xml:space="preserve"> Tổ chức thực hiện</w:t>
      </w:r>
      <w:r w:rsidRPr="00D11BE8">
        <w:rPr>
          <w:rFonts w:eastAsia="Times New Roman" w:cs="Times New Roman"/>
          <w:szCs w:val="28"/>
          <w:lang w:val="en-US" w:eastAsia="vi-VN"/>
        </w:rPr>
        <w:tab/>
      </w:r>
    </w:p>
    <w:p w:rsidR="00BB654E" w:rsidRPr="00D11BE8" w:rsidRDefault="00BB654E" w:rsidP="00BB654E">
      <w:pPr>
        <w:tabs>
          <w:tab w:val="left" w:leader="dot" w:pos="8930"/>
        </w:tabs>
        <w:spacing w:before="120" w:after="0" w:line="240" w:lineRule="auto"/>
        <w:ind w:firstLine="567"/>
        <w:jc w:val="both"/>
        <w:rPr>
          <w:rFonts w:eastAsia="Times New Roman" w:cs="Times New Roman"/>
          <w:iCs/>
          <w:szCs w:val="28"/>
          <w:lang w:val="en-US" w:eastAsia="vi-VN"/>
        </w:rPr>
      </w:pPr>
      <w:r w:rsidRPr="00D11BE8">
        <w:rPr>
          <w:rFonts w:eastAsia="Times New Roman" w:cs="Times New Roman"/>
          <w:szCs w:val="28"/>
          <w:lang w:val="en-US" w:eastAsia="vi-VN"/>
        </w:rPr>
        <w:t xml:space="preserve">1. ……… xác định giá đất để tính </w:t>
      </w:r>
      <w:r w:rsidRPr="00D11BE8">
        <w:rPr>
          <w:rFonts w:eastAsia="Tahoma" w:cs="Times New Roman"/>
          <w:szCs w:val="28"/>
          <w:lang w:val="en-US" w:eastAsia="vi-VN"/>
        </w:rPr>
        <w:t xml:space="preserve">tiền sử dụng đất/tiền thuê đất phải nộp; </w:t>
      </w:r>
      <w:r w:rsidRPr="00D11BE8">
        <w:rPr>
          <w:rFonts w:eastAsia="Times New Roman" w:cs="Times New Roman"/>
          <w:iCs/>
          <w:szCs w:val="28"/>
          <w:lang w:val="en-US" w:eastAsia="vi-VN"/>
        </w:rPr>
        <w:t>đối với trường hợp tính theo giá đất cụ thể.</w:t>
      </w:r>
    </w:p>
    <w:p w:rsidR="00BB654E" w:rsidRPr="00D11BE8" w:rsidRDefault="00BB654E" w:rsidP="00BB654E">
      <w:pPr>
        <w:tabs>
          <w:tab w:val="left" w:leader="dot" w:pos="8930"/>
        </w:tabs>
        <w:spacing w:before="120" w:after="0" w:line="240" w:lineRule="auto"/>
        <w:ind w:firstLine="567"/>
        <w:jc w:val="both"/>
        <w:rPr>
          <w:rFonts w:eastAsia="Times New Roman" w:cs="Times New Roman"/>
          <w:i/>
          <w:szCs w:val="28"/>
          <w:lang w:val="en-US" w:eastAsia="vi-VN"/>
        </w:rPr>
      </w:pPr>
      <w:r w:rsidRPr="00D11BE8">
        <w:rPr>
          <w:rFonts w:eastAsia="Tahoma" w:cs="Times New Roman"/>
          <w:szCs w:val="28"/>
          <w:lang w:val="en-US" w:eastAsia="vi-VN"/>
        </w:rPr>
        <w:t xml:space="preserve">2……….. xác định tiền sử dụng đất/tiền thuê đất phải nộp; hướng dẫn thực hiện giảm tiền sử dụng đất/tiền thuê đất, khoản được trừ vào tiền sử dụng đất/tiền thuê đất, chậm nộp, ghi nợ tiền sử dụng đất/tiền thuê đất, </w:t>
      </w:r>
      <w:r w:rsidRPr="00D11BE8">
        <w:rPr>
          <w:rFonts w:eastAsia="Times New Roman" w:cs="Times New Roman"/>
          <w:szCs w:val="28"/>
          <w:lang w:val="en-US" w:eastAsia="vi-VN"/>
        </w:rPr>
        <w:t xml:space="preserve">tiền thuê đất đối với trường hợp miễn một số năm, theo dõi trường hợp </w:t>
      </w:r>
      <w:r w:rsidRPr="00D11BE8">
        <w:rPr>
          <w:rFonts w:eastAsia="Tahoma" w:cs="Times New Roman"/>
          <w:szCs w:val="28"/>
          <w:lang w:val="en-US" w:eastAsia="vi-VN"/>
        </w:rPr>
        <w:t xml:space="preserve">miễn tiền sử dụng đất/tiền thuê đất, phí, lệ phí… </w:t>
      </w:r>
      <w:r w:rsidRPr="00D11BE8">
        <w:rPr>
          <w:rFonts w:eastAsia="Tahoma" w:cs="Times New Roman"/>
          <w:i/>
          <w:iCs/>
          <w:szCs w:val="28"/>
          <w:lang w:val="en-US" w:eastAsia="vi-VN"/>
        </w:rPr>
        <w:t>(</w:t>
      </w:r>
      <w:r w:rsidRPr="00D11BE8">
        <w:rPr>
          <w:rFonts w:eastAsia="Times New Roman" w:cs="Times New Roman"/>
          <w:i/>
          <w:szCs w:val="28"/>
          <w:lang w:val="en-US" w:eastAsia="vi-VN"/>
        </w:rPr>
        <w:t>nếu có),</w:t>
      </w:r>
      <w:r w:rsidRPr="00D11BE8">
        <w:rPr>
          <w:rFonts w:eastAsia="Times New Roman" w:cs="Times New Roman"/>
          <w:szCs w:val="28"/>
          <w:lang w:val="en-US" w:eastAsia="vi-VN"/>
        </w:rPr>
        <w:t xml:space="preserve"> xác định tiền </w:t>
      </w:r>
      <w:r w:rsidRPr="00D11BE8">
        <w:rPr>
          <w:rFonts w:eastAsia="Times New Roman" w:cs="Times New Roman" w:hint="eastAsia"/>
          <w:szCs w:val="28"/>
          <w:lang w:val="en-US" w:eastAsia="vi-VN"/>
        </w:rPr>
        <w:t>đ</w:t>
      </w:r>
      <w:r w:rsidRPr="00D11BE8">
        <w:rPr>
          <w:rFonts w:eastAsia="Times New Roman" w:cs="Times New Roman"/>
          <w:szCs w:val="28"/>
          <w:lang w:val="en-US" w:eastAsia="vi-VN"/>
        </w:rPr>
        <w:t>ể nhà n</w:t>
      </w:r>
      <w:r w:rsidRPr="00D11BE8">
        <w:rPr>
          <w:rFonts w:eastAsia="Times New Roman" w:cs="Times New Roman" w:hint="eastAsia"/>
          <w:szCs w:val="28"/>
          <w:lang w:val="en-US" w:eastAsia="vi-VN"/>
        </w:rPr>
        <w:t>ư</w:t>
      </w:r>
      <w:r w:rsidRPr="00D11BE8">
        <w:rPr>
          <w:rFonts w:eastAsia="Times New Roman" w:cs="Times New Roman"/>
          <w:szCs w:val="28"/>
          <w:lang w:val="en-US" w:eastAsia="vi-VN"/>
        </w:rPr>
        <w:t xml:space="preserve">ớc bổ sung diện tích </w:t>
      </w:r>
      <w:r w:rsidRPr="00D11BE8">
        <w:rPr>
          <w:rFonts w:eastAsia="Times New Roman" w:cs="Times New Roman" w:hint="eastAsia"/>
          <w:szCs w:val="28"/>
          <w:lang w:val="en-US" w:eastAsia="vi-VN"/>
        </w:rPr>
        <w:t>đ</w:t>
      </w:r>
      <w:r w:rsidRPr="00D11BE8">
        <w:rPr>
          <w:rFonts w:eastAsia="Times New Roman" w:cs="Times New Roman"/>
          <w:szCs w:val="28"/>
          <w:lang w:val="en-US" w:eastAsia="vi-VN"/>
        </w:rPr>
        <w:t>ất chuyên trồng lúa bị mất hoặc t</w:t>
      </w:r>
      <w:r w:rsidRPr="00D11BE8">
        <w:rPr>
          <w:rFonts w:eastAsia="Times New Roman" w:cs="Times New Roman" w:hint="eastAsia"/>
          <w:szCs w:val="28"/>
          <w:lang w:val="en-US" w:eastAsia="vi-VN"/>
        </w:rPr>
        <w:t>ă</w:t>
      </w:r>
      <w:r w:rsidRPr="00D11BE8">
        <w:rPr>
          <w:rFonts w:eastAsia="Times New Roman" w:cs="Times New Roman"/>
          <w:szCs w:val="28"/>
          <w:lang w:val="en-US" w:eastAsia="vi-VN"/>
        </w:rPr>
        <w:t xml:space="preserve">ng hiệu quả sử dụng </w:t>
      </w:r>
      <w:r w:rsidRPr="00D11BE8">
        <w:rPr>
          <w:rFonts w:eastAsia="Times New Roman" w:cs="Times New Roman" w:hint="eastAsia"/>
          <w:szCs w:val="28"/>
          <w:lang w:val="en-US" w:eastAsia="vi-VN"/>
        </w:rPr>
        <w:t>đ</w:t>
      </w:r>
      <w:r w:rsidRPr="00D11BE8">
        <w:rPr>
          <w:rFonts w:eastAsia="Times New Roman" w:cs="Times New Roman"/>
          <w:szCs w:val="28"/>
          <w:lang w:val="en-US" w:eastAsia="vi-VN"/>
        </w:rPr>
        <w:t xml:space="preserve">ất trồng lúa… </w:t>
      </w:r>
      <w:r w:rsidRPr="00D11BE8">
        <w:rPr>
          <w:rFonts w:eastAsia="Times New Roman" w:cs="Times New Roman"/>
          <w:i/>
          <w:iCs/>
          <w:szCs w:val="28"/>
          <w:lang w:val="en-US" w:eastAsia="vi-VN"/>
        </w:rPr>
        <w:t xml:space="preserve">(nếu có); </w:t>
      </w:r>
      <w:r w:rsidRPr="00D11BE8">
        <w:rPr>
          <w:rFonts w:eastAsia="Times New Roman" w:cs="Times New Roman"/>
          <w:szCs w:val="28"/>
          <w:lang w:val="en-US" w:eastAsia="vi-VN"/>
        </w:rPr>
        <w:t xml:space="preserve">thông báo cho người được giao đất/thuê đất nộp tiền sử dụng đất/tiền thuê đất, tiền </w:t>
      </w:r>
      <w:r w:rsidRPr="00D11BE8">
        <w:rPr>
          <w:rFonts w:eastAsia="Times New Roman" w:cs="Times New Roman" w:hint="eastAsia"/>
          <w:szCs w:val="28"/>
          <w:lang w:val="en-US" w:eastAsia="vi-VN"/>
        </w:rPr>
        <w:t>đ</w:t>
      </w:r>
      <w:r w:rsidRPr="00D11BE8">
        <w:rPr>
          <w:rFonts w:eastAsia="Times New Roman" w:cs="Times New Roman"/>
          <w:szCs w:val="28"/>
          <w:lang w:val="en-US" w:eastAsia="vi-VN"/>
        </w:rPr>
        <w:t>ể nhà n</w:t>
      </w:r>
      <w:r w:rsidRPr="00D11BE8">
        <w:rPr>
          <w:rFonts w:eastAsia="Times New Roman" w:cs="Times New Roman" w:hint="eastAsia"/>
          <w:szCs w:val="28"/>
          <w:lang w:val="en-US" w:eastAsia="vi-VN"/>
        </w:rPr>
        <w:t>ư</w:t>
      </w:r>
      <w:r w:rsidRPr="00D11BE8">
        <w:rPr>
          <w:rFonts w:eastAsia="Times New Roman" w:cs="Times New Roman"/>
          <w:szCs w:val="28"/>
          <w:lang w:val="en-US" w:eastAsia="vi-VN"/>
        </w:rPr>
        <w:t xml:space="preserve">ớc bổ sung diện tích </w:t>
      </w:r>
      <w:r w:rsidRPr="00D11BE8">
        <w:rPr>
          <w:rFonts w:eastAsia="Times New Roman" w:cs="Times New Roman" w:hint="eastAsia"/>
          <w:szCs w:val="28"/>
          <w:lang w:val="en-US" w:eastAsia="vi-VN"/>
        </w:rPr>
        <w:t>đ</w:t>
      </w:r>
      <w:r w:rsidRPr="00D11BE8">
        <w:rPr>
          <w:rFonts w:eastAsia="Times New Roman" w:cs="Times New Roman"/>
          <w:szCs w:val="28"/>
          <w:lang w:val="en-US" w:eastAsia="vi-VN"/>
        </w:rPr>
        <w:t>ất chuyên trồng lúa bị mất hoặc t</w:t>
      </w:r>
      <w:r w:rsidRPr="00D11BE8">
        <w:rPr>
          <w:rFonts w:eastAsia="Times New Roman" w:cs="Times New Roman" w:hint="eastAsia"/>
          <w:szCs w:val="28"/>
          <w:lang w:val="en-US" w:eastAsia="vi-VN"/>
        </w:rPr>
        <w:t>ă</w:t>
      </w:r>
      <w:r w:rsidRPr="00D11BE8">
        <w:rPr>
          <w:rFonts w:eastAsia="Times New Roman" w:cs="Times New Roman"/>
          <w:szCs w:val="28"/>
          <w:lang w:val="en-US" w:eastAsia="vi-VN"/>
        </w:rPr>
        <w:t xml:space="preserve">ng hiệu quả sử dụng </w:t>
      </w:r>
      <w:r w:rsidRPr="00D11BE8">
        <w:rPr>
          <w:rFonts w:eastAsia="Times New Roman" w:cs="Times New Roman" w:hint="eastAsia"/>
          <w:szCs w:val="28"/>
          <w:lang w:val="en-US" w:eastAsia="vi-VN"/>
        </w:rPr>
        <w:t>đ</w:t>
      </w:r>
      <w:r w:rsidRPr="00D11BE8">
        <w:rPr>
          <w:rFonts w:eastAsia="Times New Roman" w:cs="Times New Roman"/>
          <w:szCs w:val="28"/>
          <w:lang w:val="en-US" w:eastAsia="vi-VN"/>
        </w:rPr>
        <w:t xml:space="preserve">ất trồng lúa theo quy định của pháp luật… </w:t>
      </w:r>
      <w:r w:rsidRPr="00D11BE8">
        <w:rPr>
          <w:rFonts w:eastAsia="Tahoma" w:cs="Times New Roman"/>
          <w:i/>
          <w:iCs/>
          <w:szCs w:val="28"/>
          <w:lang w:val="en-US" w:eastAsia="vi-VN"/>
        </w:rPr>
        <w:t>(</w:t>
      </w:r>
      <w:r w:rsidRPr="00D11BE8">
        <w:rPr>
          <w:rFonts w:eastAsia="Times New Roman" w:cs="Times New Roman"/>
          <w:i/>
          <w:szCs w:val="28"/>
          <w:lang w:val="en-US" w:eastAsia="vi-VN"/>
        </w:rPr>
        <w:t xml:space="preserve">nếu có); </w:t>
      </w:r>
      <w:r w:rsidRPr="00D11BE8">
        <w:rPr>
          <w:rFonts w:eastAsia="Times New Roman" w:cs="Times New Roman"/>
          <w:szCs w:val="28"/>
          <w:lang w:val="en-US" w:eastAsia="vi-VN"/>
        </w:rPr>
        <w:t>th</w:t>
      </w:r>
      <w:r w:rsidRPr="00D11BE8">
        <w:rPr>
          <w:rFonts w:eastAsia="Tahoma" w:cs="Times New Roman"/>
          <w:szCs w:val="28"/>
          <w:lang w:val="en-US" w:eastAsia="vi-VN"/>
        </w:rPr>
        <w:t xml:space="preserve">u </w:t>
      </w:r>
      <w:r w:rsidRPr="00D11BE8">
        <w:rPr>
          <w:rFonts w:eastAsia="Times New Roman" w:cs="Times New Roman"/>
          <w:szCs w:val="28"/>
          <w:lang w:val="en-US" w:eastAsia="vi-VN"/>
        </w:rPr>
        <w:t xml:space="preserve">tiền sử dụng đất/tiền thuê đất, </w:t>
      </w:r>
      <w:r w:rsidRPr="00D11BE8">
        <w:rPr>
          <w:rFonts w:eastAsia="Tahoma" w:cs="Times New Roman"/>
          <w:szCs w:val="28"/>
          <w:lang w:val="en-US" w:eastAsia="vi-VN"/>
        </w:rPr>
        <w:t xml:space="preserve">tiền </w:t>
      </w:r>
      <w:r w:rsidRPr="00D11BE8">
        <w:rPr>
          <w:rFonts w:eastAsia="Tahoma" w:cs="Times New Roman" w:hint="eastAsia"/>
          <w:szCs w:val="28"/>
          <w:lang w:val="en-US" w:eastAsia="vi-VN"/>
        </w:rPr>
        <w:t>đ</w:t>
      </w:r>
      <w:r w:rsidRPr="00D11BE8">
        <w:rPr>
          <w:rFonts w:eastAsia="Tahoma" w:cs="Times New Roman"/>
          <w:szCs w:val="28"/>
          <w:lang w:val="en-US" w:eastAsia="vi-VN"/>
        </w:rPr>
        <w:t>ể nhà n</w:t>
      </w:r>
      <w:r w:rsidRPr="00D11BE8">
        <w:rPr>
          <w:rFonts w:eastAsia="Tahoma" w:cs="Times New Roman" w:hint="eastAsia"/>
          <w:szCs w:val="28"/>
          <w:lang w:val="en-US" w:eastAsia="vi-VN"/>
        </w:rPr>
        <w:t>ư</w:t>
      </w:r>
      <w:r w:rsidRPr="00D11BE8">
        <w:rPr>
          <w:rFonts w:eastAsia="Tahoma" w:cs="Times New Roman"/>
          <w:szCs w:val="28"/>
          <w:lang w:val="en-US" w:eastAsia="vi-VN"/>
        </w:rPr>
        <w:t xml:space="preserve">ớc bổ sung diện tích </w:t>
      </w:r>
      <w:r w:rsidRPr="00D11BE8">
        <w:rPr>
          <w:rFonts w:eastAsia="Tahoma" w:cs="Times New Roman" w:hint="eastAsia"/>
          <w:szCs w:val="28"/>
          <w:lang w:val="en-US" w:eastAsia="vi-VN"/>
        </w:rPr>
        <w:t>đ</w:t>
      </w:r>
      <w:r w:rsidRPr="00D11BE8">
        <w:rPr>
          <w:rFonts w:eastAsia="Tahoma" w:cs="Times New Roman"/>
          <w:szCs w:val="28"/>
          <w:lang w:val="en-US" w:eastAsia="vi-VN"/>
        </w:rPr>
        <w:t>ất chuyên trồng lúa bị mất hoặc t</w:t>
      </w:r>
      <w:r w:rsidRPr="00D11BE8">
        <w:rPr>
          <w:rFonts w:eastAsia="Tahoma" w:cs="Times New Roman" w:hint="eastAsia"/>
          <w:szCs w:val="28"/>
          <w:lang w:val="en-US" w:eastAsia="vi-VN"/>
        </w:rPr>
        <w:t>ă</w:t>
      </w:r>
      <w:r w:rsidRPr="00D11BE8">
        <w:rPr>
          <w:rFonts w:eastAsia="Tahoma" w:cs="Times New Roman"/>
          <w:szCs w:val="28"/>
          <w:lang w:val="en-US" w:eastAsia="vi-VN"/>
        </w:rPr>
        <w:t xml:space="preserve">ng hiệu quả sử dụng </w:t>
      </w:r>
      <w:r w:rsidRPr="00D11BE8">
        <w:rPr>
          <w:rFonts w:eastAsia="Tahoma" w:cs="Times New Roman" w:hint="eastAsia"/>
          <w:szCs w:val="28"/>
          <w:lang w:val="en-US" w:eastAsia="vi-VN"/>
        </w:rPr>
        <w:t>đ</w:t>
      </w:r>
      <w:r w:rsidRPr="00D11BE8">
        <w:rPr>
          <w:rFonts w:eastAsia="Tahoma" w:cs="Times New Roman"/>
          <w:szCs w:val="28"/>
          <w:lang w:val="en-US" w:eastAsia="vi-VN"/>
        </w:rPr>
        <w:t xml:space="preserve">ất trồng lúa, </w:t>
      </w:r>
      <w:r w:rsidRPr="00D11BE8">
        <w:rPr>
          <w:rFonts w:eastAsia="Times New Roman" w:cs="Times New Roman"/>
          <w:szCs w:val="28"/>
          <w:lang w:val="en-US" w:eastAsia="vi-VN"/>
        </w:rPr>
        <w:t xml:space="preserve">phí, lệ phí... </w:t>
      </w:r>
      <w:r w:rsidRPr="00D11BE8">
        <w:rPr>
          <w:rFonts w:eastAsia="Times New Roman" w:cs="Times New Roman"/>
          <w:i/>
          <w:szCs w:val="28"/>
          <w:lang w:val="en-US" w:eastAsia="vi-VN"/>
        </w:rPr>
        <w:t>(nếu có).</w:t>
      </w:r>
    </w:p>
    <w:p w:rsidR="00BB654E" w:rsidRPr="00D11BE8" w:rsidRDefault="00BB654E" w:rsidP="00BB654E">
      <w:pPr>
        <w:tabs>
          <w:tab w:val="left" w:leader="dot" w:pos="8930"/>
        </w:tabs>
        <w:spacing w:before="120" w:after="0" w:line="240" w:lineRule="auto"/>
        <w:ind w:firstLine="567"/>
        <w:jc w:val="both"/>
        <w:rPr>
          <w:rFonts w:eastAsia="Times New Roman" w:cs="Times New Roman"/>
          <w:iCs/>
          <w:szCs w:val="28"/>
          <w:lang w:val="en-US" w:eastAsia="vi-VN"/>
        </w:rPr>
      </w:pPr>
      <w:r w:rsidRPr="00D11BE8">
        <w:rPr>
          <w:rFonts w:eastAsia="Times New Roman" w:cs="Times New Roman"/>
          <w:szCs w:val="28"/>
          <w:lang w:val="en-US" w:eastAsia="vi-VN"/>
        </w:rPr>
        <w:t xml:space="preserve">3. … chịu trách nhiệm nộp tiền sử dụng đất/tiền thuê đất; </w:t>
      </w:r>
      <w:r w:rsidRPr="00D11BE8">
        <w:rPr>
          <w:rFonts w:eastAsia="Times New Roman" w:cs="Times New Roman"/>
          <w:iCs/>
          <w:szCs w:val="28"/>
          <w:lang w:val="en-US" w:eastAsia="vi-VN"/>
        </w:rPr>
        <w:t xml:space="preserve">tiền </w:t>
      </w:r>
      <w:r w:rsidRPr="00D11BE8">
        <w:rPr>
          <w:rFonts w:eastAsia="Times New Roman" w:cs="Times New Roman" w:hint="eastAsia"/>
          <w:iCs/>
          <w:szCs w:val="28"/>
          <w:lang w:val="en-US" w:eastAsia="vi-VN"/>
        </w:rPr>
        <w:t>đ</w:t>
      </w:r>
      <w:r w:rsidRPr="00D11BE8">
        <w:rPr>
          <w:rFonts w:eastAsia="Times New Roman" w:cs="Times New Roman"/>
          <w:iCs/>
          <w:szCs w:val="28"/>
          <w:lang w:val="en-US" w:eastAsia="vi-VN"/>
        </w:rPr>
        <w:t>ể nhà n</w:t>
      </w:r>
      <w:r w:rsidRPr="00D11BE8">
        <w:rPr>
          <w:rFonts w:eastAsia="Times New Roman" w:cs="Times New Roman" w:hint="eastAsia"/>
          <w:iCs/>
          <w:szCs w:val="28"/>
          <w:lang w:val="en-US" w:eastAsia="vi-VN"/>
        </w:rPr>
        <w:t>ư</w:t>
      </w:r>
      <w:r w:rsidRPr="00D11BE8">
        <w:rPr>
          <w:rFonts w:eastAsia="Times New Roman" w:cs="Times New Roman"/>
          <w:iCs/>
          <w:szCs w:val="28"/>
          <w:lang w:val="en-US" w:eastAsia="vi-VN"/>
        </w:rPr>
        <w:t xml:space="preserve">ớc bổ sung diện tích </w:t>
      </w:r>
      <w:r w:rsidRPr="00D11BE8">
        <w:rPr>
          <w:rFonts w:eastAsia="Times New Roman" w:cs="Times New Roman" w:hint="eastAsia"/>
          <w:iCs/>
          <w:szCs w:val="28"/>
          <w:lang w:val="en-US" w:eastAsia="vi-VN"/>
        </w:rPr>
        <w:t>đ</w:t>
      </w:r>
      <w:r w:rsidRPr="00D11BE8">
        <w:rPr>
          <w:rFonts w:eastAsia="Times New Roman" w:cs="Times New Roman"/>
          <w:iCs/>
          <w:szCs w:val="28"/>
          <w:lang w:val="en-US" w:eastAsia="vi-VN"/>
        </w:rPr>
        <w:t>ất chuyên trồng lúa bị mất hoặc t</w:t>
      </w:r>
      <w:r w:rsidRPr="00D11BE8">
        <w:rPr>
          <w:rFonts w:eastAsia="Times New Roman" w:cs="Times New Roman" w:hint="eastAsia"/>
          <w:iCs/>
          <w:szCs w:val="28"/>
          <w:lang w:val="en-US" w:eastAsia="vi-VN"/>
        </w:rPr>
        <w:t>ă</w:t>
      </w:r>
      <w:r w:rsidRPr="00D11BE8">
        <w:rPr>
          <w:rFonts w:eastAsia="Times New Roman" w:cs="Times New Roman"/>
          <w:iCs/>
          <w:szCs w:val="28"/>
          <w:lang w:val="en-US" w:eastAsia="vi-VN"/>
        </w:rPr>
        <w:t xml:space="preserve">ng hiệu quả sử dụng </w:t>
      </w:r>
      <w:r w:rsidRPr="00D11BE8">
        <w:rPr>
          <w:rFonts w:eastAsia="Times New Roman" w:cs="Times New Roman" w:hint="eastAsia"/>
          <w:iCs/>
          <w:szCs w:val="28"/>
          <w:lang w:val="en-US" w:eastAsia="vi-VN"/>
        </w:rPr>
        <w:t>đ</w:t>
      </w:r>
      <w:r w:rsidRPr="00D11BE8">
        <w:rPr>
          <w:rFonts w:eastAsia="Times New Roman" w:cs="Times New Roman"/>
          <w:iCs/>
          <w:szCs w:val="28"/>
          <w:lang w:val="en-US" w:eastAsia="vi-VN"/>
        </w:rPr>
        <w:t xml:space="preserve">ất trồng lúa </w:t>
      </w:r>
      <w:r w:rsidRPr="00D11BE8">
        <w:rPr>
          <w:rFonts w:eastAsia="Times New Roman" w:cs="Times New Roman"/>
          <w:i/>
          <w:szCs w:val="28"/>
          <w:lang w:val="en-US" w:eastAsia="vi-VN"/>
        </w:rPr>
        <w:t xml:space="preserve">(nếu có); </w:t>
      </w:r>
      <w:r w:rsidRPr="00D11BE8">
        <w:rPr>
          <w:rFonts w:eastAsia="Tahoma" w:cs="Times New Roman"/>
          <w:szCs w:val="28"/>
          <w:lang w:val="en-US" w:eastAsia="vi-VN"/>
        </w:rPr>
        <w:t>thực hiện giảm tiền sử dụng đất/tiền thuê đất, khoản được trừ vào tiền sử dụng đất/tiền thuê đất, ghi nợ tiền sử dụng đất/tiền thuê đất</w:t>
      </w:r>
      <w:r w:rsidRPr="00D11BE8">
        <w:rPr>
          <w:rFonts w:eastAsia="Times New Roman" w:cs="Times New Roman"/>
          <w:szCs w:val="28"/>
          <w:lang w:val="en-US" w:eastAsia="vi-VN"/>
        </w:rPr>
        <w:t xml:space="preserve"> </w:t>
      </w:r>
      <w:r w:rsidRPr="00D11BE8">
        <w:rPr>
          <w:rFonts w:eastAsia="Tahoma" w:cs="Times New Roman"/>
          <w:i/>
          <w:iCs/>
          <w:szCs w:val="28"/>
          <w:lang w:val="en-US" w:eastAsia="vi-VN"/>
        </w:rPr>
        <w:t>(</w:t>
      </w:r>
      <w:r w:rsidRPr="00D11BE8">
        <w:rPr>
          <w:rFonts w:eastAsia="Times New Roman" w:cs="Times New Roman"/>
          <w:i/>
          <w:szCs w:val="28"/>
          <w:lang w:val="en-US" w:eastAsia="vi-VN"/>
        </w:rPr>
        <w:t>nếu có).</w:t>
      </w:r>
    </w:p>
    <w:p w:rsidR="00BB654E" w:rsidRPr="00D11BE8" w:rsidRDefault="00BB654E" w:rsidP="00BB654E">
      <w:pPr>
        <w:tabs>
          <w:tab w:val="left" w:leader="dot" w:pos="8930"/>
        </w:tabs>
        <w:spacing w:before="120" w:after="0" w:line="240" w:lineRule="auto"/>
        <w:ind w:firstLine="567"/>
        <w:jc w:val="both"/>
        <w:rPr>
          <w:rFonts w:eastAsia="Times New Roman" w:cs="Times New Roman"/>
          <w:szCs w:val="28"/>
          <w:lang w:val="en-US" w:eastAsia="vi-VN"/>
        </w:rPr>
      </w:pPr>
      <w:r w:rsidRPr="00D11BE8">
        <w:rPr>
          <w:rFonts w:eastAsia="Times New Roman" w:cs="Times New Roman"/>
          <w:szCs w:val="28"/>
          <w:lang w:val="en-US" w:eastAsia="vi-VN"/>
        </w:rPr>
        <w:t>4. … xác định mốc giới và bàn giao đất/bàn giao rừng trên thực địa………….</w:t>
      </w:r>
    </w:p>
    <w:p w:rsidR="00BB654E" w:rsidRPr="00D11BE8" w:rsidRDefault="00BB654E" w:rsidP="00BB654E">
      <w:pPr>
        <w:tabs>
          <w:tab w:val="left" w:leader="dot" w:pos="8930"/>
        </w:tabs>
        <w:spacing w:before="120" w:after="0" w:line="240" w:lineRule="auto"/>
        <w:ind w:firstLine="567"/>
        <w:jc w:val="both"/>
        <w:rPr>
          <w:rFonts w:eastAsia="Times New Roman" w:cs="Times New Roman"/>
          <w:szCs w:val="28"/>
          <w:lang w:val="en-US" w:eastAsia="vi-VN"/>
        </w:rPr>
      </w:pPr>
      <w:r w:rsidRPr="00D11BE8">
        <w:rPr>
          <w:rFonts w:eastAsia="Times New Roman" w:cs="Times New Roman"/>
          <w:szCs w:val="28"/>
          <w:lang w:val="en-US" w:eastAsia="vi-VN"/>
        </w:rPr>
        <w:t>5. ……… trao Giấy chứng nhận quyền sử dụng đất, quyền sở hữu tài sản gắn liền với đất cho người sử dụng đất đã hoàn thành nghĩa vụ tài chính.</w:t>
      </w:r>
    </w:p>
    <w:p w:rsidR="00BB654E" w:rsidRPr="00D11BE8" w:rsidRDefault="00BB654E" w:rsidP="00BB654E">
      <w:pPr>
        <w:tabs>
          <w:tab w:val="left" w:leader="dot" w:pos="8930"/>
        </w:tabs>
        <w:spacing w:before="120" w:after="0" w:line="240" w:lineRule="auto"/>
        <w:ind w:firstLine="567"/>
        <w:jc w:val="both"/>
        <w:rPr>
          <w:rFonts w:eastAsia="Times New Roman" w:cs="Times New Roman"/>
          <w:szCs w:val="28"/>
          <w:lang w:val="en-US" w:eastAsia="vi-VN"/>
        </w:rPr>
      </w:pPr>
      <w:r w:rsidRPr="00D11BE8">
        <w:rPr>
          <w:rFonts w:eastAsia="Times New Roman" w:cs="Times New Roman"/>
          <w:szCs w:val="28"/>
          <w:lang w:val="en-US" w:eastAsia="vi-VN"/>
        </w:rPr>
        <w:t xml:space="preserve">6. ……… chỉnh lý hồ sơ địa chính, </w:t>
      </w:r>
      <w:r w:rsidRPr="00D11BE8">
        <w:rPr>
          <w:rFonts w:eastAsia="Tahoma" w:cs="Times New Roman"/>
          <w:szCs w:val="28"/>
          <w:lang w:val="en-US" w:eastAsia="vi-VN"/>
        </w:rPr>
        <w:t>cơ sở dữ liệu đất đai</w:t>
      </w:r>
      <w:r w:rsidRPr="00D11BE8">
        <w:rPr>
          <w:rFonts w:eastAsia="Tahoma" w:cs="Times New Roman"/>
          <w:szCs w:val="28"/>
          <w:lang w:val="en-US" w:eastAsia="vi-VN"/>
        </w:rPr>
        <w:tab/>
        <w:t>; cập nhật, l</w:t>
      </w:r>
      <w:r w:rsidRPr="00D11BE8">
        <w:rPr>
          <w:rFonts w:eastAsia="Tahoma" w:cs="Times New Roman" w:hint="eastAsia"/>
          <w:szCs w:val="28"/>
          <w:lang w:val="en-US" w:eastAsia="vi-VN"/>
        </w:rPr>
        <w:t>ư</w:t>
      </w:r>
      <w:r w:rsidRPr="00D11BE8">
        <w:rPr>
          <w:rFonts w:eastAsia="Tahoma" w:cs="Times New Roman"/>
          <w:szCs w:val="28"/>
          <w:lang w:val="en-US" w:eastAsia="vi-VN"/>
        </w:rPr>
        <w:t>u trữ hồ s</w:t>
      </w:r>
      <w:r w:rsidRPr="00D11BE8">
        <w:rPr>
          <w:rFonts w:eastAsia="Tahoma" w:cs="Times New Roman" w:hint="eastAsia"/>
          <w:szCs w:val="28"/>
          <w:lang w:val="en-US" w:eastAsia="vi-VN"/>
        </w:rPr>
        <w:t>ơ</w:t>
      </w:r>
      <w:r w:rsidRPr="00D11BE8">
        <w:rPr>
          <w:rFonts w:eastAsia="Tahoma" w:cs="Times New Roman"/>
          <w:szCs w:val="28"/>
          <w:lang w:val="en-US" w:eastAsia="vi-VN"/>
        </w:rPr>
        <w:t xml:space="preserve"> theo pháp luật về lâm nghiệp </w:t>
      </w:r>
      <w:r w:rsidRPr="00D11BE8">
        <w:rPr>
          <w:rFonts w:eastAsia="Tahoma" w:cs="Times New Roman"/>
          <w:i/>
          <w:iCs/>
          <w:szCs w:val="28"/>
          <w:lang w:val="en-US" w:eastAsia="vi-VN"/>
        </w:rPr>
        <w:t>(nếu có)</w:t>
      </w:r>
      <w:r w:rsidRPr="00D11BE8">
        <w:rPr>
          <w:rFonts w:eastAsia="Tahoma" w:cs="Times New Roman"/>
          <w:szCs w:val="28"/>
          <w:lang w:val="en-US" w:eastAsia="vi-VN"/>
        </w:rPr>
        <w:t>.</w:t>
      </w:r>
    </w:p>
    <w:p w:rsidR="00BB654E" w:rsidRPr="00D11BE8" w:rsidRDefault="00BB654E" w:rsidP="00BB654E">
      <w:pPr>
        <w:tabs>
          <w:tab w:val="left" w:leader="dot" w:pos="8930"/>
        </w:tabs>
        <w:spacing w:before="120" w:after="0" w:line="240" w:lineRule="auto"/>
        <w:ind w:firstLine="567"/>
        <w:jc w:val="both"/>
        <w:rPr>
          <w:rFonts w:eastAsia="Times New Roman" w:cs="Times New Roman"/>
          <w:szCs w:val="28"/>
          <w:lang w:val="en-US" w:eastAsia="vi-VN"/>
        </w:rPr>
      </w:pPr>
      <w:r w:rsidRPr="00D11BE8">
        <w:rPr>
          <w:rFonts w:eastAsia="Times New Roman" w:cs="Times New Roman"/>
          <w:szCs w:val="28"/>
          <w:lang w:val="en-US" w:eastAsia="vi-VN"/>
        </w:rPr>
        <w:t xml:space="preserve">7. </w:t>
      </w:r>
      <w:r w:rsidRPr="00D11BE8">
        <w:rPr>
          <w:rFonts w:eastAsia="Times New Roman" w:cs="Times New Roman"/>
          <w:szCs w:val="28"/>
          <w:lang w:val="en-US" w:eastAsia="vi-VN"/>
        </w:rPr>
        <w:tab/>
      </w:r>
    </w:p>
    <w:p w:rsidR="00BB654E" w:rsidRPr="00D11BE8" w:rsidRDefault="00BB654E" w:rsidP="00BB654E">
      <w:pPr>
        <w:tabs>
          <w:tab w:val="left" w:leader="dot" w:pos="8930"/>
        </w:tabs>
        <w:spacing w:before="120" w:after="0" w:line="240" w:lineRule="auto"/>
        <w:ind w:firstLine="567"/>
        <w:jc w:val="both"/>
        <w:rPr>
          <w:rFonts w:eastAsia="Times New Roman" w:cs="Times New Roman"/>
          <w:szCs w:val="28"/>
          <w:lang w:val="en-US" w:eastAsia="vi-VN"/>
        </w:rPr>
      </w:pPr>
      <w:r w:rsidRPr="00D11BE8">
        <w:rPr>
          <w:rFonts w:eastAsia="Times New Roman" w:cs="Times New Roman"/>
          <w:b/>
          <w:bCs/>
          <w:szCs w:val="28"/>
          <w:lang w:val="en-US" w:eastAsia="vi-VN"/>
        </w:rPr>
        <w:t>Điều 3.</w:t>
      </w:r>
      <w:r w:rsidRPr="00D11BE8">
        <w:rPr>
          <w:rFonts w:eastAsia="Times New Roman" w:cs="Times New Roman"/>
          <w:szCs w:val="28"/>
          <w:lang w:val="en-US" w:eastAsia="vi-VN"/>
        </w:rPr>
        <w:t xml:space="preserve"> Quyết định này có hiệu lực kể từ ngày ký.</w:t>
      </w:r>
    </w:p>
    <w:p w:rsidR="00BB654E" w:rsidRPr="00D11BE8" w:rsidRDefault="00BB654E" w:rsidP="00BB654E">
      <w:pPr>
        <w:tabs>
          <w:tab w:val="left" w:leader="dot" w:pos="8930"/>
        </w:tabs>
        <w:spacing w:before="120" w:after="0" w:line="240" w:lineRule="auto"/>
        <w:ind w:firstLine="567"/>
        <w:jc w:val="both"/>
        <w:rPr>
          <w:rFonts w:eastAsia="Times New Roman" w:cs="Times New Roman"/>
          <w:szCs w:val="28"/>
          <w:lang w:val="en-US" w:eastAsia="vi-VN"/>
        </w:rPr>
      </w:pPr>
      <w:r w:rsidRPr="00D11BE8">
        <w:rPr>
          <w:rFonts w:eastAsia="Times New Roman" w:cs="Times New Roman"/>
          <w:szCs w:val="28"/>
          <w:lang w:val="en-US" w:eastAsia="vi-VN"/>
        </w:rPr>
        <w:lastRenderedPageBreak/>
        <w:t>Chánh Văn phòng Ủy ban nhân dân... và người được giao đất/cho thuê đất/cho phép chuyển mục đích sử dụng đất/giao đất và giao rừng/cho thuê đất và cho thuê rừng có tên tại Điều 1 chịu trách nhiệm thi hành Quyết định này.</w:t>
      </w:r>
    </w:p>
    <w:p w:rsidR="00BB654E" w:rsidRPr="00D11BE8" w:rsidRDefault="00BB654E" w:rsidP="00BB654E">
      <w:pPr>
        <w:tabs>
          <w:tab w:val="left" w:leader="dot" w:pos="8930"/>
        </w:tabs>
        <w:spacing w:before="120" w:after="0" w:line="240" w:lineRule="auto"/>
        <w:ind w:firstLine="567"/>
        <w:jc w:val="both"/>
        <w:rPr>
          <w:rFonts w:eastAsia="Times New Roman" w:cs="Times New Roman"/>
          <w:szCs w:val="28"/>
          <w:lang w:val="en-US" w:eastAsia="vi-VN"/>
        </w:rPr>
      </w:pPr>
      <w:r w:rsidRPr="00D11BE8">
        <w:rPr>
          <w:rFonts w:eastAsia="Times New Roman" w:cs="Times New Roman"/>
          <w:szCs w:val="28"/>
          <w:lang w:val="en-US" w:eastAsia="vi-VN"/>
        </w:rPr>
        <w:t>Văn phòng Ủy ban nhân dân... chịu trách nhiệm đăng tải Quyết định này trên Cổng thông tin điện tử của.</w:t>
      </w:r>
    </w:p>
    <w:p w:rsidR="00BB654E" w:rsidRPr="00D11BE8" w:rsidRDefault="00BB654E" w:rsidP="00BB654E">
      <w:pPr>
        <w:tabs>
          <w:tab w:val="left" w:leader="dot" w:pos="8930"/>
        </w:tabs>
        <w:spacing w:before="120" w:after="0" w:line="240" w:lineRule="auto"/>
        <w:ind w:firstLine="567"/>
        <w:jc w:val="both"/>
        <w:rPr>
          <w:rFonts w:eastAsia="Times New Roman" w:cs="Times New Roman"/>
          <w:szCs w:val="28"/>
          <w:lang w:val="en-US" w:eastAsia="vi-VN"/>
        </w:rPr>
      </w:pPr>
    </w:p>
    <w:tbl>
      <w:tblPr>
        <w:tblW w:w="9301" w:type="dxa"/>
        <w:tblBorders>
          <w:insideH w:val="single" w:sz="4" w:space="0" w:color="auto"/>
        </w:tblBorders>
        <w:tblLook w:val="0000" w:firstRow="0" w:lastRow="0" w:firstColumn="0" w:lastColumn="0" w:noHBand="0" w:noVBand="0"/>
      </w:tblPr>
      <w:tblGrid>
        <w:gridCol w:w="3893"/>
        <w:gridCol w:w="5408"/>
      </w:tblGrid>
      <w:tr w:rsidR="00BB654E" w:rsidRPr="00D11BE8" w:rsidTr="00EE5BF8">
        <w:trPr>
          <w:trHeight w:val="1285"/>
        </w:trPr>
        <w:tc>
          <w:tcPr>
            <w:tcW w:w="3893" w:type="dxa"/>
            <w:tcBorders>
              <w:right w:val="nil"/>
            </w:tcBorders>
          </w:tcPr>
          <w:p w:rsidR="00BB654E" w:rsidRPr="00D11BE8" w:rsidRDefault="00BB654E" w:rsidP="00EE5BF8">
            <w:pPr>
              <w:tabs>
                <w:tab w:val="left" w:leader="dot" w:pos="8930"/>
              </w:tabs>
              <w:spacing w:after="0" w:line="240" w:lineRule="auto"/>
              <w:ind w:firstLine="34"/>
              <w:jc w:val="both"/>
              <w:rPr>
                <w:rFonts w:eastAsia="Times New Roman" w:cs="Times New Roman"/>
                <w:b/>
                <w:bCs/>
                <w:i/>
                <w:iCs/>
                <w:sz w:val="22"/>
                <w:szCs w:val="24"/>
                <w:lang w:val="en-US" w:eastAsia="vi-VN"/>
              </w:rPr>
            </w:pPr>
            <w:r w:rsidRPr="00D11BE8">
              <w:rPr>
                <w:rFonts w:eastAsia="Times New Roman" w:cs="Times New Roman"/>
                <w:b/>
                <w:bCs/>
                <w:i/>
                <w:iCs/>
                <w:sz w:val="24"/>
                <w:szCs w:val="24"/>
                <w:lang w:val="en-US" w:eastAsia="vi-VN"/>
              </w:rPr>
              <w:t>Nơi nhận:</w:t>
            </w:r>
          </w:p>
        </w:tc>
        <w:tc>
          <w:tcPr>
            <w:tcW w:w="5408" w:type="dxa"/>
            <w:tcBorders>
              <w:top w:val="nil"/>
              <w:left w:val="nil"/>
              <w:bottom w:val="nil"/>
              <w:right w:val="nil"/>
            </w:tcBorders>
          </w:tcPr>
          <w:p w:rsidR="00BB654E" w:rsidRPr="00D11BE8" w:rsidRDefault="00BB654E" w:rsidP="00EE5BF8">
            <w:pPr>
              <w:tabs>
                <w:tab w:val="left" w:leader="dot" w:pos="8930"/>
              </w:tabs>
              <w:spacing w:after="0" w:line="240" w:lineRule="auto"/>
              <w:ind w:firstLine="34"/>
              <w:jc w:val="center"/>
              <w:rPr>
                <w:rFonts w:eastAsia="Times New Roman" w:cs="Times New Roman"/>
                <w:b/>
                <w:bCs/>
                <w:sz w:val="26"/>
                <w:szCs w:val="26"/>
                <w:lang w:val="en-US" w:eastAsia="vi-VN"/>
              </w:rPr>
            </w:pPr>
            <w:r w:rsidRPr="00D11BE8">
              <w:rPr>
                <w:rFonts w:eastAsia="Times New Roman" w:cs="Times New Roman"/>
                <w:b/>
                <w:bCs/>
                <w:sz w:val="26"/>
                <w:szCs w:val="26"/>
                <w:lang w:val="en-US" w:eastAsia="vi-VN"/>
              </w:rPr>
              <w:t>CHỦ TỊCH</w:t>
            </w:r>
          </w:p>
          <w:p w:rsidR="00BB654E" w:rsidRPr="00D11BE8" w:rsidRDefault="00BB654E" w:rsidP="00EE5BF8">
            <w:pPr>
              <w:tabs>
                <w:tab w:val="left" w:leader="dot" w:pos="8930"/>
              </w:tabs>
              <w:spacing w:after="0" w:line="240" w:lineRule="auto"/>
              <w:ind w:firstLine="34"/>
              <w:jc w:val="center"/>
              <w:rPr>
                <w:rFonts w:eastAsia="Times New Roman" w:cs="Times New Roman"/>
                <w:b/>
                <w:bCs/>
                <w:sz w:val="22"/>
                <w:szCs w:val="24"/>
                <w:lang w:val="en-US" w:eastAsia="vi-VN"/>
              </w:rPr>
            </w:pPr>
            <w:r w:rsidRPr="00D11BE8">
              <w:rPr>
                <w:rFonts w:eastAsia="Times New Roman" w:cs="Times New Roman"/>
                <w:i/>
                <w:szCs w:val="24"/>
                <w:lang w:val="en-US" w:eastAsia="vi-VN"/>
              </w:rPr>
              <w:t>(Ký và ghi rõ họ tên, đóng dấu)</w:t>
            </w:r>
          </w:p>
        </w:tc>
      </w:tr>
    </w:tbl>
    <w:p w:rsidR="00E64930" w:rsidRDefault="00E64930" w:rsidP="00016A85">
      <w:pPr>
        <w:keepNext/>
        <w:keepLines/>
        <w:spacing w:before="60" w:after="60" w:line="252" w:lineRule="auto"/>
        <w:jc w:val="both"/>
        <w:rPr>
          <w:rFonts w:eastAsia="Times New Roman" w:cs="Times New Roman"/>
          <w:b/>
          <w:bCs/>
          <w:color w:val="FF0000"/>
          <w:sz w:val="26"/>
          <w:szCs w:val="26"/>
        </w:rPr>
      </w:pPr>
    </w:p>
    <w:p w:rsidR="00E64930" w:rsidRDefault="00E64930">
      <w:pPr>
        <w:rPr>
          <w:rFonts w:eastAsia="Times New Roman" w:cs="Times New Roman"/>
          <w:b/>
          <w:bCs/>
          <w:color w:val="FF0000"/>
          <w:sz w:val="26"/>
          <w:szCs w:val="26"/>
        </w:rPr>
      </w:pPr>
      <w:r>
        <w:rPr>
          <w:rFonts w:eastAsia="Times New Roman" w:cs="Times New Roman"/>
          <w:b/>
          <w:bCs/>
          <w:color w:val="FF0000"/>
          <w:sz w:val="26"/>
          <w:szCs w:val="26"/>
        </w:rPr>
        <w:br w:type="page"/>
      </w:r>
    </w:p>
    <w:p w:rsidR="00222820" w:rsidRPr="008E5D5D" w:rsidRDefault="00016A85" w:rsidP="00016A85">
      <w:pPr>
        <w:keepNext/>
        <w:keepLines/>
        <w:spacing w:before="60" w:after="60" w:line="252" w:lineRule="auto"/>
        <w:jc w:val="both"/>
        <w:rPr>
          <w:rFonts w:eastAsia="Times New Roman" w:cs="Times New Roman"/>
          <w:b/>
          <w:bCs/>
          <w:color w:val="FF0000"/>
          <w:sz w:val="26"/>
          <w:szCs w:val="26"/>
        </w:rPr>
      </w:pPr>
      <w:r w:rsidRPr="008E5D5D">
        <w:rPr>
          <w:rFonts w:eastAsia="Times New Roman" w:cs="Times New Roman"/>
          <w:b/>
          <w:bCs/>
          <w:color w:val="FF0000"/>
          <w:sz w:val="26"/>
          <w:szCs w:val="26"/>
        </w:rPr>
        <w:lastRenderedPageBreak/>
        <w:t xml:space="preserve">QUY TRÌNH </w:t>
      </w:r>
      <w:r w:rsidR="00ED5415">
        <w:rPr>
          <w:rFonts w:eastAsia="Times New Roman" w:cs="Times New Roman"/>
          <w:b/>
          <w:bCs/>
          <w:color w:val="FF0000"/>
          <w:sz w:val="26"/>
          <w:szCs w:val="26"/>
          <w:lang w:val="en-GB"/>
        </w:rPr>
        <w:t>20</w:t>
      </w:r>
      <w:r w:rsidRPr="008E5D5D">
        <w:rPr>
          <w:rFonts w:eastAsia="Times New Roman" w:cs="Times New Roman"/>
          <w:b/>
          <w:bCs/>
          <w:color w:val="FF0000"/>
          <w:sz w:val="26"/>
          <w:szCs w:val="26"/>
        </w:rPr>
        <w:t>. GIAO ĐẤT Ở CÓ THU TIỀN SỬ DỤNG ĐẤT KHÔNG THÔNG QUA ĐẤU GIÁ, KHÔNG ĐẤU THẦU LỰA CHỌN NHÀ ĐẦU TƯ THỰC HIỆN DỰ ÁN CÓ SỬ DỤNG ĐẤT ĐỐI VỚI CÁ NHÂN LÀ CÁN BỘ, CÔNG CHỨC, VIÊN CHỨC, SĨ QUAN TẠI NGŨ, QUÂN NHÂN CHUYÊN NGHIỆP, CÔNG CHỨC QUỐC PHÒNG, CÔNG NHÂN VÀ VIÊN CHỨC QUỐC PHÒNG, SĨ QUAN, HẠ SĨ QUAN, CÔNG NHÂN CÔNG AN, NGƯỜI LÀM CÔNG TÁC CƠ YẾU VÀ NGƯỜI LÀM CÔNG TÁC KHÁC TRONG TỔ CHỨC CƠ YẾU HƯỞNG LƯƠNG TỪ NGÂN SÁCH NHÀ NƯỚC MÀ CHƯA ĐƯỢC GIAO ĐẤT Ở, NHÀ Ở; GIÁO VIÊN, NHÂN VIÊN Y TẾ ĐANG CÔNG TÁC TẠI CÁC XÃ BIÊN GIỚI, HẢI ĐẢO THUỘC VÙNG CÓ ĐIỀU KIỆN KINH TẾ - XÃ HỘI KHÓ KHĂN, VÙNG CÓ ĐIỀU KIỆN KINH TẾ - XÃ HỘI ĐẶC BIỆT KHÓ KHĂN NHƯNG CHƯA CÓ ĐẤT Ở, NHÀ Ở TẠI NƠI CÔNG TÁC HOẶC CHƯA ĐƯỢC HƯỞNG CHÍNH SÁCH HỖ TRỢ VỀ NHÀ Ở THEO QUY ĐỊNH CỦA PHÁP LUẬT VỀ NHÀ Ở; CÁ NHÂN THƯỜNG TRÚ TẠI XÃ MÀ KHÔNG CÓ ĐẤT Ở VÀ CHƯA ĐƯỢC NHÀ NƯỚC GIAO ĐẤT Ở HOẶC CHƯA ĐƯỢC HƯỞNG CHÍNH SÁCH HỖ TRỢ VỀ NHÀ Ở THEO QUY ĐỊNH CỦA PHÁP LUẬT VỀ NHÀ Ở; CÁ NHÂN THƯỜNG TRÚ TẠI THỊ TRẤN THUỘC VÙNG CÓ ĐIỀU KIỆN KINH TẾ - XÃ HỘI KHÓ KHĂN, VÙNG CÓ ĐIỀU KIỆN KINH TẾ - XÃ HỘI ĐẶC BIỆT KHÓ KHĂN MÀ KHÔNG CÓ ĐẤT Ở VÀ CHƯA ĐƯỢC NHÀ NƯỚC GIAO ĐẤT Ở</w:t>
      </w:r>
      <w:r w:rsidRPr="00C00DEA">
        <w:rPr>
          <w:rFonts w:eastAsia="Times New Roman" w:cs="Times New Roman"/>
          <w:b/>
          <w:bCs/>
          <w:color w:val="FF0000"/>
          <w:sz w:val="26"/>
          <w:szCs w:val="26"/>
        </w:rPr>
        <w:t xml:space="preserve"> </w:t>
      </w:r>
      <w:r w:rsidRPr="008E5D5D">
        <w:rPr>
          <w:rFonts w:eastAsia="Times New Roman" w:cs="Times New Roman"/>
          <w:b/>
          <w:bCs/>
          <w:color w:val="FF0000"/>
          <w:sz w:val="26"/>
          <w:szCs w:val="26"/>
        </w:rPr>
        <w:t>(MÃ THỦ TỤC: 1.012780)</w:t>
      </w:r>
    </w:p>
    <w:p w:rsidR="00222820" w:rsidRPr="00A17E5F" w:rsidRDefault="00222820" w:rsidP="00222820">
      <w:pPr>
        <w:keepNext/>
        <w:keepLines/>
        <w:spacing w:before="60" w:after="60" w:line="252" w:lineRule="auto"/>
        <w:ind w:firstLine="567"/>
        <w:jc w:val="both"/>
        <w:rPr>
          <w:rFonts w:eastAsia="Times New Roman" w:cs="Times New Roman"/>
          <w:b/>
          <w:bCs/>
          <w:sz w:val="26"/>
          <w:szCs w:val="26"/>
        </w:rPr>
      </w:pPr>
      <w:r w:rsidRPr="00A17E5F">
        <w:rPr>
          <w:rFonts w:eastAsia="Times New Roman" w:cs="Times New Roman"/>
          <w:b/>
          <w:bCs/>
          <w:sz w:val="26"/>
          <w:szCs w:val="26"/>
        </w:rPr>
        <w:t>1. Trình tự thực hiện:</w:t>
      </w:r>
    </w:p>
    <w:p w:rsidR="00222820" w:rsidRPr="00A17E5F" w:rsidRDefault="00222820" w:rsidP="00222820">
      <w:pPr>
        <w:tabs>
          <w:tab w:val="left" w:pos="993"/>
        </w:tabs>
        <w:autoSpaceDE w:val="0"/>
        <w:autoSpaceDN w:val="0"/>
        <w:spacing w:before="60" w:after="60" w:line="252" w:lineRule="auto"/>
        <w:ind w:firstLine="567"/>
        <w:jc w:val="both"/>
        <w:rPr>
          <w:rFonts w:eastAsia="Times New Roman" w:cs="Times New Roman"/>
          <w:sz w:val="26"/>
          <w:szCs w:val="26"/>
          <w:lang w:val="de-DE"/>
        </w:rPr>
      </w:pPr>
      <w:r w:rsidRPr="00A17E5F">
        <w:rPr>
          <w:rFonts w:eastAsia="Times New Roman" w:cs="Times New Roman"/>
          <w:b/>
          <w:sz w:val="26"/>
          <w:szCs w:val="26"/>
          <w:lang w:val="de-DE"/>
        </w:rPr>
        <w:t xml:space="preserve">Bước 1. </w:t>
      </w:r>
      <w:r w:rsidRPr="00A17E5F">
        <w:rPr>
          <w:rFonts w:eastAsia="Times New Roman" w:cs="Times New Roman"/>
          <w:sz w:val="26"/>
          <w:szCs w:val="26"/>
          <w:lang w:val="de-DE"/>
        </w:rPr>
        <w:t>Thông báo nộp hồ sơ</w:t>
      </w:r>
    </w:p>
    <w:p w:rsidR="00384704" w:rsidRPr="007873F1" w:rsidRDefault="00384704" w:rsidP="00384704">
      <w:pPr>
        <w:spacing w:before="100" w:after="0" w:line="240" w:lineRule="auto"/>
        <w:ind w:firstLine="567"/>
        <w:jc w:val="both"/>
        <w:rPr>
          <w:rFonts w:eastAsia="Times New Roman" w:cs="Times New Roman"/>
          <w:bCs/>
          <w:spacing w:val="-2"/>
          <w:kern w:val="28"/>
          <w:sz w:val="26"/>
          <w:szCs w:val="26"/>
          <w:lang w:val="en-US"/>
        </w:rPr>
      </w:pPr>
      <w:r w:rsidRPr="007873F1">
        <w:rPr>
          <w:rFonts w:eastAsia="Times New Roman" w:cs="Times New Roman"/>
          <w:bCs/>
          <w:spacing w:val="-2"/>
          <w:kern w:val="28"/>
          <w:sz w:val="26"/>
          <w:szCs w:val="26"/>
          <w:lang w:val="en-US"/>
        </w:rPr>
        <w:t>Hằng năm, Ủy ban nhân dân cấp xã thông báo cho cá nhân khác có nhu cầu sử dụng đất nộp hồ sơ đề nghị giao đất ở (căn cứ vào quỹ đất đã được xác định vào mục đích đất ở theo quy hoạch, kế hoạch sử dụng đất cấp xã mà chưa giao tại địa phương thuộc trường hợp giao đất không đấu giá quyền sử dụng đất hoặc đấu giá quyền sử dụng đất ở cho cá nhân không thành do không có người tham gia)</w:t>
      </w:r>
      <w:r>
        <w:rPr>
          <w:rFonts w:eastAsia="Times New Roman" w:cs="Times New Roman"/>
          <w:bCs/>
          <w:spacing w:val="-2"/>
          <w:kern w:val="28"/>
          <w:sz w:val="26"/>
          <w:szCs w:val="26"/>
          <w:lang w:val="en-US"/>
        </w:rPr>
        <w:t>.</w:t>
      </w:r>
    </w:p>
    <w:p w:rsidR="00222820" w:rsidRPr="00A17E5F" w:rsidRDefault="00222820" w:rsidP="00222820">
      <w:pPr>
        <w:tabs>
          <w:tab w:val="left" w:pos="993"/>
        </w:tabs>
        <w:autoSpaceDE w:val="0"/>
        <w:autoSpaceDN w:val="0"/>
        <w:spacing w:before="60" w:after="60" w:line="252" w:lineRule="auto"/>
        <w:ind w:firstLine="567"/>
        <w:jc w:val="both"/>
        <w:rPr>
          <w:rFonts w:eastAsia="Times New Roman" w:cs="Times New Roman"/>
          <w:b/>
          <w:bCs/>
          <w:iCs/>
          <w:sz w:val="26"/>
          <w:szCs w:val="26"/>
        </w:rPr>
      </w:pPr>
      <w:r w:rsidRPr="00A17E5F">
        <w:rPr>
          <w:rFonts w:eastAsia="Times New Roman" w:cs="Times New Roman"/>
          <w:b/>
          <w:bCs/>
          <w:iCs/>
          <w:sz w:val="26"/>
          <w:szCs w:val="26"/>
        </w:rPr>
        <w:t xml:space="preserve">Bước 2. </w:t>
      </w:r>
      <w:r w:rsidRPr="00A17E5F">
        <w:rPr>
          <w:rFonts w:eastAsia="Times New Roman" w:cs="Times New Roman"/>
          <w:bCs/>
          <w:iCs/>
          <w:sz w:val="26"/>
          <w:szCs w:val="26"/>
        </w:rPr>
        <w:t>Tiếp nhận hồ sơ</w:t>
      </w:r>
    </w:p>
    <w:p w:rsidR="00384704" w:rsidRPr="00ED5415" w:rsidRDefault="00384704" w:rsidP="00384704">
      <w:pPr>
        <w:tabs>
          <w:tab w:val="left" w:pos="993"/>
        </w:tabs>
        <w:autoSpaceDE w:val="0"/>
        <w:autoSpaceDN w:val="0"/>
        <w:spacing w:before="60" w:after="60" w:line="252" w:lineRule="auto"/>
        <w:ind w:firstLine="567"/>
        <w:jc w:val="both"/>
        <w:rPr>
          <w:rFonts w:eastAsia="Times New Roman" w:cs="Times New Roman"/>
          <w:b/>
          <w:bCs/>
          <w:i/>
          <w:iCs/>
          <w:sz w:val="26"/>
          <w:szCs w:val="26"/>
        </w:rPr>
      </w:pPr>
      <w:r w:rsidRPr="00ED5415">
        <w:rPr>
          <w:rFonts w:eastAsia="Times New Roman" w:cs="Times New Roman"/>
          <w:b/>
          <w:bCs/>
          <w:i/>
          <w:sz w:val="26"/>
          <w:szCs w:val="26"/>
        </w:rPr>
        <w:t xml:space="preserve">(1) Người </w:t>
      </w:r>
      <w:r w:rsidRPr="00ED5415">
        <w:rPr>
          <w:rFonts w:eastAsia="Times New Roman" w:cs="Times New Roman"/>
          <w:b/>
          <w:bCs/>
          <w:i/>
          <w:sz w:val="26"/>
          <w:szCs w:val="26"/>
          <w:lang w:val="en-US"/>
        </w:rPr>
        <w:t>đề nghị</w:t>
      </w:r>
      <w:r w:rsidR="00C2449B" w:rsidRPr="00ED5415">
        <w:rPr>
          <w:rFonts w:eastAsia="Times New Roman" w:cs="Times New Roman"/>
          <w:b/>
          <w:bCs/>
          <w:i/>
          <w:sz w:val="26"/>
          <w:szCs w:val="26"/>
        </w:rPr>
        <w:t xml:space="preserve"> giao đất </w:t>
      </w:r>
      <w:r w:rsidRPr="00ED5415">
        <w:rPr>
          <w:rFonts w:eastAsia="Times New Roman" w:cs="Times New Roman"/>
          <w:b/>
          <w:bCs/>
          <w:i/>
          <w:sz w:val="26"/>
          <w:szCs w:val="26"/>
        </w:rPr>
        <w:t>có thể nộp hồ sơ theo một trong các hình thức sau:</w:t>
      </w:r>
    </w:p>
    <w:p w:rsidR="00384704" w:rsidRPr="00DF2A4D" w:rsidRDefault="00384704" w:rsidP="00384704">
      <w:pPr>
        <w:tabs>
          <w:tab w:val="left" w:pos="993"/>
        </w:tabs>
        <w:autoSpaceDE w:val="0"/>
        <w:autoSpaceDN w:val="0"/>
        <w:spacing w:before="60" w:after="60" w:line="252" w:lineRule="auto"/>
        <w:ind w:firstLine="567"/>
        <w:jc w:val="both"/>
        <w:rPr>
          <w:rFonts w:eastAsia="Times New Roman" w:cs="Times New Roman"/>
          <w:bCs/>
          <w:sz w:val="26"/>
          <w:szCs w:val="26"/>
        </w:rPr>
      </w:pPr>
      <w:r w:rsidRPr="00DF2A4D">
        <w:rPr>
          <w:rFonts w:eastAsia="Times New Roman" w:cs="Times New Roman"/>
          <w:bCs/>
          <w:sz w:val="26"/>
          <w:szCs w:val="26"/>
        </w:rPr>
        <w:t xml:space="preserve">- Nộp hồ sơ trực tiếp tại bất kỳ Trung tâm Phục vụ hành chính công cấp xã trên địa bàn tỉnh Tây Ninh. </w:t>
      </w:r>
    </w:p>
    <w:p w:rsidR="00384704" w:rsidRPr="00DF2A4D" w:rsidRDefault="00384704" w:rsidP="00384704">
      <w:pPr>
        <w:tabs>
          <w:tab w:val="left" w:pos="993"/>
        </w:tabs>
        <w:autoSpaceDE w:val="0"/>
        <w:autoSpaceDN w:val="0"/>
        <w:spacing w:before="60" w:after="60" w:line="252" w:lineRule="auto"/>
        <w:ind w:firstLine="567"/>
        <w:jc w:val="both"/>
        <w:rPr>
          <w:rFonts w:eastAsia="Times New Roman" w:cs="Times New Roman"/>
          <w:bCs/>
          <w:iCs/>
          <w:sz w:val="26"/>
          <w:szCs w:val="26"/>
        </w:rPr>
      </w:pPr>
      <w:r w:rsidRPr="00DF2A4D">
        <w:rPr>
          <w:rFonts w:eastAsia="Times New Roman" w:cs="Times New Roman"/>
          <w:bCs/>
          <w:iCs/>
          <w:sz w:val="26"/>
          <w:szCs w:val="26"/>
        </w:rPr>
        <w:t>- Nộp hồ sơ bằng hình thức trực tuyến tại</w:t>
      </w:r>
      <w:r w:rsidR="00ED5415">
        <w:rPr>
          <w:rFonts w:eastAsia="Times New Roman" w:cs="Times New Roman"/>
          <w:bCs/>
          <w:iCs/>
          <w:sz w:val="26"/>
          <w:szCs w:val="26"/>
          <w:lang w:val="en-GB"/>
        </w:rPr>
        <w:t xml:space="preserve"> </w:t>
      </w:r>
      <w:r w:rsidRPr="00DF2A4D">
        <w:rPr>
          <w:rFonts w:eastAsia="Times New Roman" w:cs="Times New Roman"/>
          <w:bCs/>
          <w:iCs/>
          <w:sz w:val="26"/>
          <w:szCs w:val="26"/>
        </w:rPr>
        <w:t xml:space="preserve">Cổng dịch vụ công Quốc gia, địa chỉ: </w:t>
      </w:r>
      <w:hyperlink r:id="rId120" w:history="1">
        <w:r w:rsidRPr="00DF2A4D">
          <w:rPr>
            <w:rFonts w:eastAsia="Times New Roman" w:cs="Times New Roman"/>
            <w:bCs/>
            <w:iCs/>
            <w:sz w:val="26"/>
            <w:szCs w:val="26"/>
          </w:rPr>
          <w:t>https://dichvucong.gov.vn/</w:t>
        </w:r>
      </w:hyperlink>
    </w:p>
    <w:p w:rsidR="00384704" w:rsidRPr="00DF2A4D" w:rsidRDefault="00384704" w:rsidP="00384704">
      <w:pPr>
        <w:tabs>
          <w:tab w:val="left" w:pos="993"/>
        </w:tabs>
        <w:autoSpaceDE w:val="0"/>
        <w:autoSpaceDN w:val="0"/>
        <w:spacing w:before="60" w:after="60" w:line="252" w:lineRule="auto"/>
        <w:ind w:firstLine="567"/>
        <w:jc w:val="both"/>
        <w:rPr>
          <w:rFonts w:eastAsia="Times New Roman" w:cs="Times New Roman"/>
          <w:bCs/>
          <w:iCs/>
          <w:sz w:val="26"/>
          <w:szCs w:val="26"/>
        </w:rPr>
      </w:pPr>
      <w:r w:rsidRPr="00DF2A4D">
        <w:rPr>
          <w:rFonts w:eastAsia="Times New Roman" w:cs="Times New Roman"/>
          <w:bCs/>
          <w:iCs/>
          <w:sz w:val="26"/>
          <w:szCs w:val="26"/>
        </w:rPr>
        <w:t xml:space="preserve">- Nộp qua dịch vụ bưu chính công ích tại các điểm bưu chính thuộc hệ thống Bưu điện tỉnh trên địa bàn tỉnh Tây Ninh (Bao gồm: bưu điện tỉnh, huyện, xã) hoặc liên hệ qua số điện thoại 1900561563 để được nhân viên tại các điểm bưu chính thuộc hệ thống Bưu điện tỉnh gần nhất trực tiếp đến tiếp nhận hồ sơ tại nơi mà hộ gia đình, cá nhân có yêu cầu. </w:t>
      </w:r>
    </w:p>
    <w:p w:rsidR="00384704" w:rsidRPr="00DF2A4D" w:rsidRDefault="00384704" w:rsidP="00384704">
      <w:pPr>
        <w:tabs>
          <w:tab w:val="left" w:pos="993"/>
        </w:tabs>
        <w:autoSpaceDE w:val="0"/>
        <w:autoSpaceDN w:val="0"/>
        <w:spacing w:before="60" w:after="60" w:line="252" w:lineRule="auto"/>
        <w:ind w:firstLine="567"/>
        <w:jc w:val="both"/>
        <w:rPr>
          <w:rFonts w:eastAsia="Times New Roman" w:cs="Times New Roman"/>
          <w:bCs/>
          <w:iCs/>
          <w:sz w:val="26"/>
          <w:szCs w:val="26"/>
        </w:rPr>
      </w:pPr>
      <w:r w:rsidRPr="00DF2A4D">
        <w:rPr>
          <w:rFonts w:eastAsia="Times New Roman" w:cs="Times New Roman"/>
          <w:bCs/>
          <w:iCs/>
          <w:sz w:val="26"/>
          <w:szCs w:val="26"/>
        </w:rPr>
        <w:t>Thời gian tiếp nhận và trả kết quả: Từ thứ 2 đến thứ 6 hàng tuần (Sáng từ 7 giờ đến 11 giờ 30 phút; chiều từ 13 giờ 30 phút đến 17 giờ, trừ ngày nghỉ, lễ theo quy định).</w:t>
      </w:r>
    </w:p>
    <w:p w:rsidR="00384704" w:rsidRPr="00ED5415" w:rsidRDefault="00384704" w:rsidP="00384704">
      <w:pPr>
        <w:tabs>
          <w:tab w:val="left" w:pos="993"/>
        </w:tabs>
        <w:autoSpaceDE w:val="0"/>
        <w:autoSpaceDN w:val="0"/>
        <w:spacing w:before="60" w:after="60" w:line="252" w:lineRule="auto"/>
        <w:ind w:firstLine="567"/>
        <w:jc w:val="both"/>
        <w:rPr>
          <w:rFonts w:eastAsia="Times New Roman" w:cs="Times New Roman"/>
          <w:b/>
          <w:i/>
          <w:sz w:val="26"/>
          <w:szCs w:val="26"/>
        </w:rPr>
      </w:pPr>
      <w:r w:rsidRPr="00ED5415">
        <w:rPr>
          <w:rFonts w:eastAsia="Times New Roman" w:cs="Times New Roman"/>
          <w:b/>
          <w:i/>
          <w:sz w:val="26"/>
          <w:szCs w:val="26"/>
        </w:rPr>
        <w:t xml:space="preserve">(2) </w:t>
      </w:r>
      <w:r w:rsidRPr="00ED5415">
        <w:rPr>
          <w:rFonts w:eastAsia="Times New Roman" w:cs="Times New Roman"/>
          <w:b/>
          <w:bCs/>
          <w:i/>
          <w:sz w:val="26"/>
          <w:szCs w:val="26"/>
        </w:rPr>
        <w:t>Trung tâm Phục vụ hành chính công cấp xã</w:t>
      </w:r>
      <w:r w:rsidRPr="00ED5415">
        <w:rPr>
          <w:rFonts w:eastAsia="Times New Roman" w:cs="Times New Roman"/>
          <w:b/>
          <w:i/>
          <w:spacing w:val="4"/>
          <w:sz w:val="26"/>
          <w:szCs w:val="26"/>
          <w:shd w:val="clear" w:color="auto" w:fill="FFFFFF"/>
        </w:rPr>
        <w:t xml:space="preserve"> </w:t>
      </w:r>
      <w:r w:rsidRPr="00ED5415">
        <w:rPr>
          <w:rFonts w:eastAsia="Times New Roman" w:cs="Times New Roman"/>
          <w:b/>
          <w:i/>
          <w:sz w:val="26"/>
          <w:szCs w:val="26"/>
        </w:rPr>
        <w:t>có trách nhiệm:</w:t>
      </w:r>
    </w:p>
    <w:p w:rsidR="00384704" w:rsidRPr="00DF2A4D" w:rsidRDefault="00384704" w:rsidP="00384704">
      <w:pPr>
        <w:tabs>
          <w:tab w:val="left" w:pos="993"/>
          <w:tab w:val="left" w:pos="1672"/>
        </w:tabs>
        <w:autoSpaceDE w:val="0"/>
        <w:autoSpaceDN w:val="0"/>
        <w:spacing w:before="60" w:after="60" w:line="252" w:lineRule="auto"/>
        <w:ind w:firstLine="567"/>
        <w:jc w:val="both"/>
        <w:rPr>
          <w:rFonts w:eastAsia="Times New Roman" w:cs="Times New Roman"/>
          <w:sz w:val="26"/>
          <w:szCs w:val="26"/>
        </w:rPr>
      </w:pPr>
      <w:r w:rsidRPr="00DF2A4D">
        <w:rPr>
          <w:rFonts w:eastAsia="Times New Roman" w:cs="Times New Roman"/>
          <w:sz w:val="26"/>
          <w:szCs w:val="26"/>
        </w:rPr>
        <w:t xml:space="preserve">a) Kiểm tra tính đầy đủ của thành phần hồ sơ, tính thống nhất về nội dung thông tin giữa các giấy tờ, tính đầy đủ của nội dung kê khai và cấp Giấy tiếp nhận hồ sơ và hẹn trả kết quả theo mẫu quy định tại Nghị định của Chính phủ quy định về thực hiện </w:t>
      </w:r>
      <w:r w:rsidRPr="00DF2A4D">
        <w:rPr>
          <w:rFonts w:eastAsia="Times New Roman" w:cs="Times New Roman"/>
          <w:sz w:val="26"/>
          <w:szCs w:val="26"/>
        </w:rPr>
        <w:lastRenderedPageBreak/>
        <w:t>cơ chế một cửa, một cửa liên thông trong giải quyết thủ tục hành chính</w:t>
      </w:r>
      <w:r w:rsidRPr="00DF2A4D">
        <w:rPr>
          <w:rFonts w:eastAsia="Times New Roman" w:cs="Times New Roman"/>
          <w:sz w:val="26"/>
          <w:szCs w:val="26"/>
          <w:lang w:val="en-US"/>
        </w:rPr>
        <w:t>, tạo hồ sơ điện tử</w:t>
      </w:r>
      <w:r w:rsidRPr="00DF2A4D">
        <w:rPr>
          <w:rFonts w:eastAsia="Times New Roman" w:cs="Times New Roman"/>
          <w:sz w:val="26"/>
          <w:szCs w:val="26"/>
        </w:rPr>
        <w:t>.</w:t>
      </w:r>
    </w:p>
    <w:p w:rsidR="00384704" w:rsidRPr="00DF2A4D" w:rsidRDefault="00384704" w:rsidP="00384704">
      <w:pPr>
        <w:tabs>
          <w:tab w:val="left" w:pos="993"/>
          <w:tab w:val="left" w:pos="1672"/>
        </w:tabs>
        <w:autoSpaceDE w:val="0"/>
        <w:autoSpaceDN w:val="0"/>
        <w:spacing w:before="60" w:after="60" w:line="252" w:lineRule="auto"/>
        <w:ind w:firstLine="567"/>
        <w:jc w:val="both"/>
        <w:rPr>
          <w:rFonts w:eastAsia="Times New Roman" w:cs="Times New Roman"/>
          <w:sz w:val="26"/>
          <w:szCs w:val="26"/>
        </w:rPr>
      </w:pPr>
      <w:r w:rsidRPr="00DF2A4D">
        <w:rPr>
          <w:rFonts w:eastAsia="Times New Roman" w:cs="Times New Roman"/>
          <w:sz w:val="26"/>
          <w:szCs w:val="26"/>
        </w:rPr>
        <w:t>Trường hợp hồ sơ không thuộc thẩm quyền tiếp nhận hoặc hồ sơ không đầy đủ thành phần hoặc không đảm bảo tính thống nhất nội dung thông tin giữa các giấy tờ hoặc kê khai nội dung không đầy đủ thông tin theo quy định thì không tiếp nhận và trả hồ sơ cho người yêu cầu đăng ký.</w:t>
      </w:r>
    </w:p>
    <w:p w:rsidR="00222820" w:rsidRPr="00A17E5F" w:rsidRDefault="00222820" w:rsidP="00222820">
      <w:pPr>
        <w:spacing w:before="60" w:after="60" w:line="252" w:lineRule="auto"/>
        <w:ind w:firstLine="567"/>
        <w:jc w:val="both"/>
        <w:rPr>
          <w:rFonts w:eastAsia="Times New Roman" w:cs="Times New Roman"/>
          <w:sz w:val="26"/>
          <w:szCs w:val="26"/>
        </w:rPr>
      </w:pPr>
      <w:r w:rsidRPr="00A17E5F">
        <w:rPr>
          <w:rFonts w:eastAsia="Times New Roman" w:cs="Times New Roman"/>
          <w:sz w:val="26"/>
          <w:szCs w:val="26"/>
        </w:rPr>
        <w:t xml:space="preserve">b) Chuyển hồ sơ đến </w:t>
      </w:r>
      <w:r w:rsidR="00380D8A" w:rsidRPr="007873F1">
        <w:rPr>
          <w:rFonts w:eastAsia="Times New Roman" w:cs="Times New Roman"/>
          <w:sz w:val="26"/>
          <w:szCs w:val="26"/>
          <w:lang w:val="en-US"/>
        </w:rPr>
        <w:t>Cơ quan chuyên môn về nông nghiệp và môi trường</w:t>
      </w:r>
      <w:r w:rsidR="00380D8A" w:rsidRPr="007873F1">
        <w:rPr>
          <w:rFonts w:eastAsia="Times New Roman" w:cs="Times New Roman"/>
          <w:bCs/>
          <w:kern w:val="28"/>
          <w:sz w:val="26"/>
          <w:szCs w:val="26"/>
          <w:lang w:val="en-US"/>
        </w:rPr>
        <w:t xml:space="preserve"> cấp xã</w:t>
      </w:r>
      <w:r w:rsidR="00561CB7">
        <w:rPr>
          <w:rFonts w:eastAsia="Times New Roman" w:cs="Times New Roman"/>
          <w:bCs/>
          <w:kern w:val="28"/>
          <w:sz w:val="26"/>
          <w:szCs w:val="26"/>
          <w:lang w:val="en-US"/>
        </w:rPr>
        <w:t xml:space="preserve"> nơi có đất</w:t>
      </w:r>
      <w:r w:rsidRPr="00A17E5F">
        <w:rPr>
          <w:rFonts w:cs="Times New Roman"/>
          <w:sz w:val="26"/>
          <w:szCs w:val="26"/>
        </w:rPr>
        <w:t>.</w:t>
      </w:r>
    </w:p>
    <w:p w:rsidR="00222820" w:rsidRPr="00A17E5F" w:rsidRDefault="00222820" w:rsidP="00222820">
      <w:pPr>
        <w:tabs>
          <w:tab w:val="left" w:pos="993"/>
        </w:tabs>
        <w:spacing w:before="60" w:after="60" w:line="252" w:lineRule="auto"/>
        <w:ind w:firstLine="567"/>
        <w:jc w:val="both"/>
        <w:rPr>
          <w:rFonts w:cs="Times New Roman"/>
          <w:sz w:val="26"/>
          <w:szCs w:val="26"/>
        </w:rPr>
      </w:pPr>
      <w:r w:rsidRPr="00A17E5F">
        <w:rPr>
          <w:rFonts w:cs="Times New Roman"/>
          <w:b/>
          <w:sz w:val="26"/>
          <w:szCs w:val="26"/>
        </w:rPr>
        <w:t>Bước 3.</w:t>
      </w:r>
      <w:r w:rsidRPr="00A17E5F">
        <w:rPr>
          <w:rFonts w:cs="Times New Roman"/>
          <w:sz w:val="26"/>
          <w:szCs w:val="26"/>
        </w:rPr>
        <w:t xml:space="preserve"> Giải quyết hồ sơ</w:t>
      </w:r>
    </w:p>
    <w:p w:rsidR="006B4540" w:rsidRPr="007873F1" w:rsidRDefault="001A074E" w:rsidP="006B4540">
      <w:pPr>
        <w:spacing w:before="60" w:after="0" w:line="240" w:lineRule="auto"/>
        <w:ind w:firstLine="567"/>
        <w:jc w:val="both"/>
        <w:rPr>
          <w:rFonts w:eastAsia="Times New Roman" w:cs="Times New Roman"/>
          <w:bCs/>
          <w:kern w:val="28"/>
          <w:sz w:val="26"/>
          <w:szCs w:val="26"/>
          <w:lang w:val="en-US"/>
        </w:rPr>
      </w:pPr>
      <w:r>
        <w:rPr>
          <w:rFonts w:eastAsia="Times New Roman" w:cs="Times New Roman"/>
          <w:bCs/>
          <w:kern w:val="28"/>
          <w:sz w:val="26"/>
          <w:szCs w:val="26"/>
          <w:lang w:val="en-US"/>
        </w:rPr>
        <w:t>(1</w:t>
      </w:r>
      <w:r w:rsidR="006B4540" w:rsidRPr="007873F1">
        <w:rPr>
          <w:rFonts w:eastAsia="Times New Roman" w:cs="Times New Roman"/>
          <w:bCs/>
          <w:kern w:val="28"/>
          <w:sz w:val="26"/>
          <w:szCs w:val="26"/>
          <w:lang w:val="en-US"/>
        </w:rPr>
        <w:t xml:space="preserve">) </w:t>
      </w:r>
      <w:r w:rsidR="0092323F" w:rsidRPr="007873F1">
        <w:rPr>
          <w:rFonts w:eastAsia="Times New Roman" w:cs="Times New Roman"/>
          <w:sz w:val="26"/>
          <w:szCs w:val="26"/>
          <w:lang w:val="en-US"/>
        </w:rPr>
        <w:t>Cơ quan chuyên môn về nông nghiệp và môi trường</w:t>
      </w:r>
      <w:r w:rsidR="0092323F" w:rsidRPr="007873F1">
        <w:rPr>
          <w:rFonts w:eastAsia="Times New Roman" w:cs="Times New Roman"/>
          <w:bCs/>
          <w:kern w:val="28"/>
          <w:sz w:val="26"/>
          <w:szCs w:val="26"/>
          <w:lang w:val="en-US"/>
        </w:rPr>
        <w:t xml:space="preserve"> cấp xã</w:t>
      </w:r>
      <w:r w:rsidR="0092323F">
        <w:rPr>
          <w:rFonts w:eastAsia="Times New Roman" w:cs="Times New Roman"/>
          <w:bCs/>
          <w:kern w:val="28"/>
          <w:sz w:val="26"/>
          <w:szCs w:val="26"/>
          <w:lang w:val="en-US"/>
        </w:rPr>
        <w:t xml:space="preserve"> tham mưu </w:t>
      </w:r>
      <w:r w:rsidR="006B4540" w:rsidRPr="007873F1">
        <w:rPr>
          <w:rFonts w:eastAsia="Times New Roman" w:cs="Times New Roman"/>
          <w:bCs/>
          <w:kern w:val="28"/>
          <w:sz w:val="26"/>
          <w:szCs w:val="26"/>
          <w:lang w:val="en-US"/>
        </w:rPr>
        <w:t>Ủy ban nhân dân cấp xã thành lập Hội đồng xét duyệt giao đất không đấu giá quyền sử dụng đất;</w:t>
      </w:r>
    </w:p>
    <w:p w:rsidR="006B4540" w:rsidRPr="007873F1" w:rsidRDefault="001A074E" w:rsidP="006B4540">
      <w:pPr>
        <w:spacing w:before="60" w:after="0" w:line="240" w:lineRule="auto"/>
        <w:ind w:firstLine="567"/>
        <w:jc w:val="both"/>
        <w:rPr>
          <w:rFonts w:eastAsia="Times New Roman" w:cs="Times New Roman"/>
          <w:bCs/>
          <w:kern w:val="28"/>
          <w:sz w:val="26"/>
          <w:szCs w:val="26"/>
          <w:lang w:val="en-US"/>
        </w:rPr>
      </w:pPr>
      <w:r>
        <w:rPr>
          <w:rFonts w:eastAsia="Times New Roman" w:cs="Times New Roman"/>
          <w:bCs/>
          <w:kern w:val="28"/>
          <w:sz w:val="26"/>
          <w:szCs w:val="26"/>
          <w:lang w:val="en-US"/>
        </w:rPr>
        <w:t>(2</w:t>
      </w:r>
      <w:r w:rsidR="006B4540" w:rsidRPr="007873F1">
        <w:rPr>
          <w:rFonts w:eastAsia="Times New Roman" w:cs="Times New Roman"/>
          <w:bCs/>
          <w:kern w:val="28"/>
          <w:sz w:val="26"/>
          <w:szCs w:val="26"/>
          <w:lang w:val="en-US"/>
        </w:rPr>
        <w:t>) Hội đồng xét duyệt cá nhân đủ điều kiện giao đất không đấu giá quyền sử dụng đất theo quy định của Ủy ban nhân dân cấp tỉnh.</w:t>
      </w:r>
    </w:p>
    <w:p w:rsidR="006B4540" w:rsidRPr="007873F1" w:rsidRDefault="001A074E" w:rsidP="006B4540">
      <w:pPr>
        <w:spacing w:before="60" w:after="0" w:line="240" w:lineRule="auto"/>
        <w:ind w:firstLine="567"/>
        <w:jc w:val="both"/>
        <w:rPr>
          <w:rFonts w:eastAsia="Times New Roman" w:cs="Times New Roman"/>
          <w:bCs/>
          <w:kern w:val="28"/>
          <w:sz w:val="26"/>
          <w:szCs w:val="26"/>
          <w:lang w:val="en-US"/>
        </w:rPr>
      </w:pPr>
      <w:r>
        <w:rPr>
          <w:rFonts w:eastAsia="Times New Roman" w:cs="Times New Roman"/>
          <w:sz w:val="26"/>
          <w:szCs w:val="26"/>
          <w:lang w:val="en-US"/>
        </w:rPr>
        <w:t>(3</w:t>
      </w:r>
      <w:r w:rsidR="006B4540" w:rsidRPr="007873F1">
        <w:rPr>
          <w:rFonts w:eastAsia="Times New Roman" w:cs="Times New Roman"/>
          <w:sz w:val="26"/>
          <w:szCs w:val="26"/>
          <w:lang w:val="en-US"/>
        </w:rPr>
        <w:t>) Cơ quan chuyên môn về nông nghiệp và môi trường</w:t>
      </w:r>
      <w:r w:rsidR="006B4540" w:rsidRPr="007873F1">
        <w:rPr>
          <w:rFonts w:eastAsia="Times New Roman" w:cs="Times New Roman"/>
          <w:bCs/>
          <w:kern w:val="28"/>
          <w:sz w:val="26"/>
          <w:szCs w:val="26"/>
          <w:lang w:val="en-US"/>
        </w:rPr>
        <w:t xml:space="preserve"> cấp xã hoàn thiện hồ sơ để </w:t>
      </w:r>
      <w:r w:rsidR="006B4540" w:rsidRPr="007873F1">
        <w:rPr>
          <w:rFonts w:eastAsia="Cambria Math" w:cs="Times New Roman"/>
          <w:sz w:val="26"/>
          <w:szCs w:val="26"/>
          <w:lang w:val="en-US"/>
        </w:rPr>
        <w:t>trình Chủ tịch Ủy ban nhân dân cấp xã ban hành quyết định giao đất cho cá nhân đủ điều kiện.</w:t>
      </w:r>
      <w:r w:rsidR="006B4540" w:rsidRPr="007873F1">
        <w:rPr>
          <w:rFonts w:eastAsia="Times New Roman" w:cs="Times New Roman"/>
          <w:bCs/>
          <w:kern w:val="28"/>
          <w:sz w:val="26"/>
          <w:szCs w:val="26"/>
          <w:lang w:val="en-US"/>
        </w:rPr>
        <w:t xml:space="preserve"> </w:t>
      </w:r>
    </w:p>
    <w:p w:rsidR="00222820" w:rsidRPr="00A17E5F" w:rsidRDefault="00222820" w:rsidP="00222820">
      <w:pPr>
        <w:shd w:val="clear" w:color="auto" w:fill="FFFFFF"/>
        <w:spacing w:before="60" w:after="60" w:line="252" w:lineRule="auto"/>
        <w:ind w:firstLine="567"/>
        <w:jc w:val="both"/>
        <w:rPr>
          <w:rFonts w:eastAsia="Times New Roman" w:cs="Times New Roman"/>
          <w:sz w:val="26"/>
          <w:szCs w:val="26"/>
        </w:rPr>
      </w:pPr>
      <w:r w:rsidRPr="00A17E5F">
        <w:rPr>
          <w:rFonts w:eastAsia="Times New Roman" w:cs="Times New Roman"/>
          <w:b/>
          <w:sz w:val="26"/>
          <w:szCs w:val="26"/>
        </w:rPr>
        <w:t>Bước 4</w:t>
      </w:r>
      <w:r w:rsidR="00D36D8F">
        <w:rPr>
          <w:rFonts w:eastAsia="Times New Roman" w:cs="Times New Roman"/>
          <w:b/>
          <w:sz w:val="26"/>
          <w:szCs w:val="26"/>
          <w:lang w:val="en-US"/>
        </w:rPr>
        <w:t>.</w:t>
      </w:r>
      <w:r w:rsidRPr="00A17E5F">
        <w:rPr>
          <w:rFonts w:eastAsia="Times New Roman" w:cs="Times New Roman"/>
          <w:b/>
          <w:sz w:val="26"/>
          <w:szCs w:val="26"/>
        </w:rPr>
        <w:t xml:space="preserve"> </w:t>
      </w:r>
      <w:r w:rsidRPr="00A17E5F">
        <w:rPr>
          <w:rFonts w:eastAsia="Times New Roman" w:cs="Times New Roman"/>
          <w:sz w:val="26"/>
          <w:szCs w:val="26"/>
        </w:rPr>
        <w:t>Trả kết quả:</w:t>
      </w:r>
    </w:p>
    <w:p w:rsidR="00ED5415" w:rsidRDefault="00ED5415" w:rsidP="00ED5415">
      <w:pPr>
        <w:pStyle w:val="ws-p"/>
        <w:shd w:val="clear" w:color="auto" w:fill="FFFFFF"/>
        <w:spacing w:before="0" w:beforeAutospacing="0" w:after="0" w:afterAutospacing="0"/>
        <w:ind w:firstLine="324"/>
        <w:jc w:val="both"/>
        <w:rPr>
          <w:sz w:val="28"/>
          <w:szCs w:val="28"/>
        </w:rPr>
      </w:pPr>
      <w:r w:rsidRPr="00650F1C">
        <w:rPr>
          <w:sz w:val="28"/>
          <w:szCs w:val="28"/>
        </w:rPr>
        <w:t>Trung tâm phục vụ hành chính công cấp xã trả kết quả trực tiếp cho người nộp hồ sơ (trường hợp người nộp hồ sơ muốn nhận kết quả trực tiếp) hoặc chuyển kết quả cho nhân viên bưu điện để trả kết quả thông qua dịch vụ bưu chính công ích cho người nộp hồ sơ theo yêu cầu.</w:t>
      </w:r>
    </w:p>
    <w:p w:rsidR="00485563" w:rsidRPr="00DF2A4D" w:rsidRDefault="00ED5415" w:rsidP="00ED5415">
      <w:pPr>
        <w:tabs>
          <w:tab w:val="left" w:pos="993"/>
        </w:tabs>
        <w:autoSpaceDE w:val="0"/>
        <w:autoSpaceDN w:val="0"/>
        <w:spacing w:before="60" w:after="60" w:line="252" w:lineRule="auto"/>
        <w:ind w:firstLine="567"/>
        <w:jc w:val="both"/>
        <w:rPr>
          <w:rFonts w:cs="Times New Roman"/>
          <w:sz w:val="26"/>
          <w:szCs w:val="26"/>
        </w:rPr>
      </w:pPr>
      <w:r>
        <w:rPr>
          <w:szCs w:val="28"/>
        </w:rPr>
        <w:t>Trường hợp người nộp hồ sơ muốn nhận kết quả ở xã khác với xã nộp hồ sơ thì đăng ký khi nộp hồ sơ.</w:t>
      </w:r>
    </w:p>
    <w:p w:rsidR="00222820" w:rsidRDefault="00222820" w:rsidP="00222820">
      <w:pPr>
        <w:spacing w:before="60" w:after="60" w:line="252" w:lineRule="auto"/>
        <w:ind w:firstLine="567"/>
        <w:jc w:val="both"/>
        <w:rPr>
          <w:rFonts w:cs="Times New Roman"/>
          <w:b/>
          <w:sz w:val="26"/>
          <w:szCs w:val="26"/>
          <w:lang w:val="en-US"/>
        </w:rPr>
      </w:pPr>
      <w:r w:rsidRPr="00FB2CCB">
        <w:rPr>
          <w:rFonts w:cs="Times New Roman"/>
          <w:b/>
          <w:sz w:val="26"/>
          <w:szCs w:val="26"/>
          <w:lang w:val="en-US"/>
        </w:rPr>
        <w:t>* Sơ đồ quy trình:</w:t>
      </w:r>
    </w:p>
    <w:p w:rsidR="00222820" w:rsidRPr="00FB2CCB" w:rsidRDefault="00222820" w:rsidP="00222820">
      <w:pPr>
        <w:spacing w:before="60" w:after="60" w:line="252" w:lineRule="auto"/>
        <w:jc w:val="both"/>
        <w:rPr>
          <w:rFonts w:cs="Times New Roman"/>
          <w:b/>
          <w:sz w:val="26"/>
          <w:szCs w:val="26"/>
          <w:lang w:val="en-US"/>
        </w:rPr>
      </w:pPr>
      <w:r w:rsidRPr="00503F94">
        <w:rPr>
          <w:noProof/>
          <w:lang w:val="en-US"/>
        </w:rPr>
        <w:drawing>
          <wp:inline distT="0" distB="0" distL="0" distR="0">
            <wp:extent cx="5760720" cy="2955340"/>
            <wp:effectExtent l="19050" t="0" r="49530" b="0"/>
            <wp:docPr id="254" name="Diagram 25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1" r:lo="rId122" r:qs="rId123" r:cs="rId124"/>
              </a:graphicData>
            </a:graphic>
          </wp:inline>
        </w:drawing>
      </w:r>
    </w:p>
    <w:p w:rsidR="00A90C47" w:rsidRPr="00DF2A4D" w:rsidRDefault="00A90C47" w:rsidP="00A90C47">
      <w:pPr>
        <w:pStyle w:val="Heading4"/>
        <w:tabs>
          <w:tab w:val="left" w:pos="851"/>
          <w:tab w:val="left" w:pos="1771"/>
        </w:tabs>
        <w:spacing w:before="60" w:line="252" w:lineRule="auto"/>
        <w:ind w:firstLine="567"/>
        <w:rPr>
          <w:rFonts w:ascii="Times New Roman" w:hAnsi="Times New Roman" w:cs="Times New Roman"/>
          <w:b/>
          <w:i w:val="0"/>
          <w:color w:val="auto"/>
          <w:spacing w:val="-2"/>
          <w:sz w:val="26"/>
          <w:szCs w:val="26"/>
        </w:rPr>
      </w:pPr>
      <w:r w:rsidRPr="00DF2A4D">
        <w:rPr>
          <w:rFonts w:ascii="Times New Roman" w:hAnsi="Times New Roman" w:cs="Times New Roman"/>
          <w:b/>
          <w:i w:val="0"/>
          <w:color w:val="auto"/>
          <w:sz w:val="26"/>
          <w:szCs w:val="26"/>
          <w:lang w:val="en-GB"/>
        </w:rPr>
        <w:t>2.</w:t>
      </w:r>
      <w:r w:rsidRPr="00DF2A4D">
        <w:rPr>
          <w:rFonts w:ascii="Times New Roman" w:hAnsi="Times New Roman" w:cs="Times New Roman"/>
          <w:b/>
          <w:i w:val="0"/>
          <w:color w:val="auto"/>
          <w:sz w:val="26"/>
          <w:szCs w:val="26"/>
          <w:lang w:val="en-GB"/>
        </w:rPr>
        <w:tab/>
      </w:r>
      <w:r w:rsidRPr="00DF2A4D">
        <w:rPr>
          <w:rFonts w:ascii="Times New Roman" w:hAnsi="Times New Roman" w:cs="Times New Roman"/>
          <w:b/>
          <w:i w:val="0"/>
          <w:color w:val="auto"/>
          <w:spacing w:val="-2"/>
          <w:sz w:val="26"/>
          <w:szCs w:val="26"/>
        </w:rPr>
        <w:t>Cách</w:t>
      </w:r>
      <w:r w:rsidRPr="00DF2A4D">
        <w:rPr>
          <w:rFonts w:ascii="Times New Roman" w:hAnsi="Times New Roman" w:cs="Times New Roman"/>
          <w:b/>
          <w:i w:val="0"/>
          <w:color w:val="auto"/>
          <w:spacing w:val="-2"/>
          <w:sz w:val="26"/>
          <w:szCs w:val="26"/>
          <w:lang w:val="en-US"/>
        </w:rPr>
        <w:t xml:space="preserve"> </w:t>
      </w:r>
      <w:r w:rsidRPr="00DF2A4D">
        <w:rPr>
          <w:rFonts w:ascii="Times New Roman" w:hAnsi="Times New Roman" w:cs="Times New Roman"/>
          <w:b/>
          <w:i w:val="0"/>
          <w:color w:val="auto"/>
          <w:spacing w:val="-2"/>
          <w:sz w:val="26"/>
          <w:szCs w:val="26"/>
        </w:rPr>
        <w:t>thức</w:t>
      </w:r>
      <w:r w:rsidRPr="00DF2A4D">
        <w:rPr>
          <w:rFonts w:ascii="Times New Roman" w:hAnsi="Times New Roman" w:cs="Times New Roman"/>
          <w:b/>
          <w:i w:val="0"/>
          <w:color w:val="auto"/>
          <w:spacing w:val="-2"/>
          <w:sz w:val="26"/>
          <w:szCs w:val="26"/>
          <w:lang w:val="en-US"/>
        </w:rPr>
        <w:t xml:space="preserve"> </w:t>
      </w:r>
      <w:r w:rsidRPr="00DF2A4D">
        <w:rPr>
          <w:rFonts w:ascii="Times New Roman" w:hAnsi="Times New Roman" w:cs="Times New Roman"/>
          <w:b/>
          <w:i w:val="0"/>
          <w:color w:val="auto"/>
          <w:spacing w:val="-2"/>
          <w:sz w:val="26"/>
          <w:szCs w:val="26"/>
        </w:rPr>
        <w:t>thực</w:t>
      </w:r>
      <w:r w:rsidRPr="00DF2A4D">
        <w:rPr>
          <w:rFonts w:ascii="Times New Roman" w:hAnsi="Times New Roman" w:cs="Times New Roman"/>
          <w:b/>
          <w:i w:val="0"/>
          <w:color w:val="auto"/>
          <w:spacing w:val="-2"/>
          <w:sz w:val="26"/>
          <w:szCs w:val="26"/>
          <w:lang w:val="en-US"/>
        </w:rPr>
        <w:t xml:space="preserve"> </w:t>
      </w:r>
      <w:r w:rsidRPr="00DF2A4D">
        <w:rPr>
          <w:rFonts w:ascii="Times New Roman" w:hAnsi="Times New Roman" w:cs="Times New Roman"/>
          <w:b/>
          <w:i w:val="0"/>
          <w:color w:val="auto"/>
          <w:spacing w:val="-2"/>
          <w:sz w:val="26"/>
          <w:szCs w:val="26"/>
        </w:rPr>
        <w:t>hiện:</w:t>
      </w:r>
    </w:p>
    <w:p w:rsidR="00A90C47" w:rsidRPr="00DF2A4D" w:rsidRDefault="00A90C47" w:rsidP="00A90C47">
      <w:pPr>
        <w:tabs>
          <w:tab w:val="left" w:pos="993"/>
        </w:tabs>
        <w:autoSpaceDE w:val="0"/>
        <w:autoSpaceDN w:val="0"/>
        <w:spacing w:before="60" w:after="60" w:line="252" w:lineRule="auto"/>
        <w:ind w:firstLine="567"/>
        <w:jc w:val="both"/>
        <w:rPr>
          <w:rFonts w:eastAsia="Times New Roman" w:cs="Times New Roman"/>
          <w:bCs/>
          <w:sz w:val="26"/>
          <w:szCs w:val="26"/>
        </w:rPr>
      </w:pPr>
      <w:r w:rsidRPr="00DF2A4D">
        <w:rPr>
          <w:rFonts w:cs="Times New Roman"/>
          <w:sz w:val="26"/>
          <w:szCs w:val="26"/>
          <w:lang w:val="en-GB"/>
        </w:rPr>
        <w:t xml:space="preserve">a) </w:t>
      </w:r>
      <w:r w:rsidRPr="00DF2A4D">
        <w:rPr>
          <w:rFonts w:eastAsia="Times New Roman" w:cs="Times New Roman"/>
          <w:bCs/>
          <w:sz w:val="26"/>
          <w:szCs w:val="26"/>
        </w:rPr>
        <w:t xml:space="preserve">Nộp hồ sơ trực tiếp tại bất kỳ Trung tâm Phục vụ hành chính công cấp xã trên địa bàn tỉnh Tây Ninh. </w:t>
      </w:r>
    </w:p>
    <w:p w:rsidR="00A90C47" w:rsidRPr="00DF2A4D" w:rsidRDefault="00A90C47" w:rsidP="00ED5415">
      <w:pPr>
        <w:tabs>
          <w:tab w:val="left" w:pos="851"/>
          <w:tab w:val="left" w:pos="993"/>
        </w:tabs>
        <w:spacing w:before="60" w:after="60" w:line="252" w:lineRule="auto"/>
        <w:ind w:firstLine="567"/>
        <w:jc w:val="both"/>
        <w:rPr>
          <w:sz w:val="26"/>
          <w:szCs w:val="26"/>
        </w:rPr>
      </w:pPr>
      <w:r w:rsidRPr="00DF2A4D">
        <w:rPr>
          <w:rFonts w:cs="Times New Roman"/>
          <w:sz w:val="26"/>
          <w:szCs w:val="26"/>
        </w:rPr>
        <w:lastRenderedPageBreak/>
        <w:t>b) Nộp trực tuyế</w:t>
      </w:r>
      <w:r w:rsidR="00ED5415">
        <w:rPr>
          <w:rFonts w:cs="Times New Roman"/>
          <w:sz w:val="26"/>
          <w:szCs w:val="26"/>
        </w:rPr>
        <w:t xml:space="preserve">n tại </w:t>
      </w:r>
      <w:r w:rsidRPr="00DF2A4D">
        <w:rPr>
          <w:sz w:val="26"/>
          <w:szCs w:val="26"/>
        </w:rPr>
        <w:t>Cổng dịch vụ công Quốc gia, địa chỉ: https://dichvucong.gov.vn/</w:t>
      </w:r>
    </w:p>
    <w:p w:rsidR="00A90C47" w:rsidRPr="00DF2A4D" w:rsidRDefault="00A90C47" w:rsidP="00A90C47">
      <w:pPr>
        <w:spacing w:before="60" w:after="60" w:line="252" w:lineRule="auto"/>
        <w:ind w:firstLine="567"/>
        <w:jc w:val="both"/>
        <w:rPr>
          <w:rFonts w:cs="Times New Roman"/>
          <w:sz w:val="26"/>
          <w:szCs w:val="26"/>
        </w:rPr>
      </w:pPr>
      <w:r w:rsidRPr="00DF2A4D">
        <w:rPr>
          <w:rFonts w:cs="Times New Roman"/>
          <w:sz w:val="26"/>
          <w:szCs w:val="26"/>
        </w:rPr>
        <w:t xml:space="preserve">c) Nộp qua dịch vụ bưu chính công ích tại các điểm bưu chính thuộc hệ thống Bưu điện tỉnh trên địa bàn tỉnh Tây Ninh (Bao gồm: bưu điện tỉnh, huyện, xã) hoặc liên hệ qua số điện thoại 1900561563 để được nhân viên tại các điểm bưu chính thuộc hệ thống </w:t>
      </w:r>
      <w:r w:rsidRPr="00DF2A4D">
        <w:rPr>
          <w:rFonts w:cs="Times New Roman"/>
          <w:spacing w:val="-4"/>
          <w:sz w:val="26"/>
          <w:szCs w:val="26"/>
        </w:rPr>
        <w:t>Bưu điện tỉnh gần nhất trực tiếp đến tiếp nhận hồ sơ tại nơi mà cá nhân, tổ chức có yêu cầu.</w:t>
      </w:r>
    </w:p>
    <w:p w:rsidR="00A90C47" w:rsidRPr="00DF2A4D" w:rsidRDefault="00A90C47" w:rsidP="00A90C47">
      <w:pPr>
        <w:keepNext/>
        <w:keepLines/>
        <w:spacing w:before="60" w:after="60" w:line="252" w:lineRule="auto"/>
        <w:ind w:firstLine="567"/>
        <w:jc w:val="both"/>
        <w:outlineLvl w:val="2"/>
        <w:rPr>
          <w:rFonts w:eastAsia="Cambria Math" w:cs="Times New Roman"/>
          <w:b/>
          <w:bCs/>
          <w:iCs/>
          <w:sz w:val="26"/>
          <w:szCs w:val="26"/>
        </w:rPr>
      </w:pPr>
      <w:r w:rsidRPr="00DF2A4D">
        <w:rPr>
          <w:rFonts w:eastAsia="Cambria Math" w:cs="Times New Roman"/>
          <w:b/>
          <w:bCs/>
          <w:iCs/>
          <w:sz w:val="26"/>
          <w:szCs w:val="26"/>
        </w:rPr>
        <w:t xml:space="preserve">3. Thành phần, số lượng hồ sơ: </w:t>
      </w:r>
    </w:p>
    <w:p w:rsidR="00A90C47" w:rsidRPr="00DF2A4D" w:rsidRDefault="00A90C47" w:rsidP="00A90C47">
      <w:pPr>
        <w:spacing w:before="60" w:after="60" w:line="252" w:lineRule="auto"/>
        <w:ind w:firstLine="567"/>
        <w:jc w:val="both"/>
        <w:rPr>
          <w:rFonts w:eastAsia="Times New Roman" w:cs="Times New Roman"/>
          <w:b/>
          <w:i/>
          <w:sz w:val="26"/>
          <w:szCs w:val="26"/>
          <w:lang w:val="en-US"/>
        </w:rPr>
      </w:pPr>
      <w:r w:rsidRPr="00DF2A4D">
        <w:rPr>
          <w:rFonts w:eastAsia="Times New Roman" w:cs="Times New Roman"/>
          <w:b/>
          <w:i/>
          <w:sz w:val="26"/>
          <w:szCs w:val="26"/>
          <w:lang w:val="en-US"/>
        </w:rPr>
        <w:t>a) Thành phần hồ sơ:</w:t>
      </w:r>
    </w:p>
    <w:p w:rsidR="00A90C47" w:rsidRPr="00DF2A4D" w:rsidRDefault="00A90C47" w:rsidP="00A90C47">
      <w:pPr>
        <w:tabs>
          <w:tab w:val="left" w:pos="0"/>
        </w:tabs>
        <w:spacing w:before="140" w:line="240" w:lineRule="auto"/>
        <w:ind w:firstLine="567"/>
        <w:jc w:val="both"/>
        <w:rPr>
          <w:rFonts w:eastAsia="Calibri" w:cs="Times New Roman"/>
          <w:sz w:val="26"/>
          <w:szCs w:val="26"/>
          <w:lang w:val="en-US"/>
        </w:rPr>
      </w:pPr>
      <w:r w:rsidRPr="00DF2A4D">
        <w:rPr>
          <w:rFonts w:eastAsia="Calibri" w:cs="Times New Roman"/>
          <w:sz w:val="26"/>
          <w:szCs w:val="26"/>
        </w:rPr>
        <w:t xml:space="preserve">Đơn </w:t>
      </w:r>
      <w:r w:rsidRPr="00DF2A4D">
        <w:rPr>
          <w:rFonts w:eastAsia="Calibri" w:cs="Times New Roman"/>
          <w:sz w:val="26"/>
          <w:szCs w:val="26"/>
          <w:lang w:val="en-US"/>
        </w:rPr>
        <w:t xml:space="preserve">đề nghị giao đất </w:t>
      </w:r>
      <w:r w:rsidRPr="00DF2A4D">
        <w:rPr>
          <w:rFonts w:eastAsia="Calibri" w:cs="Times New Roman"/>
          <w:sz w:val="26"/>
          <w:szCs w:val="26"/>
        </w:rPr>
        <w:t xml:space="preserve">theo Mẫu số 01 ban hành kèm theo Nghị định </w:t>
      </w:r>
      <w:r w:rsidRPr="00DF2A4D">
        <w:rPr>
          <w:rFonts w:eastAsia="Calibri" w:cs="Times New Roman"/>
          <w:sz w:val="26"/>
          <w:szCs w:val="26"/>
          <w:lang w:val="en-US"/>
        </w:rPr>
        <w:t>số 151/2025/NĐ-CP ngày 12/6/2025 của Chính phủ</w:t>
      </w:r>
      <w:r w:rsidR="00530F3B">
        <w:rPr>
          <w:rFonts w:eastAsia="Calibri" w:cs="Times New Roman"/>
          <w:sz w:val="26"/>
          <w:szCs w:val="26"/>
        </w:rPr>
        <w:t>.</w:t>
      </w:r>
    </w:p>
    <w:p w:rsidR="00222820" w:rsidRPr="00A17E5F" w:rsidRDefault="00222820" w:rsidP="00222820">
      <w:pPr>
        <w:spacing w:before="60" w:after="60" w:line="252" w:lineRule="auto"/>
        <w:ind w:firstLine="567"/>
        <w:jc w:val="both"/>
        <w:rPr>
          <w:rFonts w:eastAsia="Times New Roman" w:cs="Times New Roman"/>
          <w:sz w:val="26"/>
          <w:szCs w:val="26"/>
          <w:lang w:val="en-US"/>
        </w:rPr>
      </w:pPr>
      <w:r w:rsidRPr="00514CF1">
        <w:rPr>
          <w:rFonts w:eastAsia="Times New Roman" w:cs="Times New Roman"/>
          <w:b/>
          <w:i/>
          <w:sz w:val="26"/>
          <w:szCs w:val="26"/>
          <w:lang w:val="en-US"/>
        </w:rPr>
        <w:t>b) Số lượng hồ sơ:</w:t>
      </w:r>
      <w:r w:rsidRPr="00A17E5F">
        <w:rPr>
          <w:rFonts w:eastAsia="Times New Roman" w:cs="Times New Roman"/>
          <w:sz w:val="26"/>
          <w:szCs w:val="26"/>
          <w:lang w:val="en-US"/>
        </w:rPr>
        <w:t xml:space="preserve"> 01 bộ.</w:t>
      </w:r>
    </w:p>
    <w:p w:rsidR="00222820" w:rsidRPr="00A17E5F" w:rsidRDefault="00222820" w:rsidP="00530F3B">
      <w:pPr>
        <w:keepNext/>
        <w:keepLines/>
        <w:spacing w:before="60" w:after="60" w:line="252" w:lineRule="auto"/>
        <w:ind w:firstLine="567"/>
        <w:jc w:val="both"/>
        <w:rPr>
          <w:rFonts w:eastAsia="Times New Roman" w:cs="Times New Roman"/>
          <w:sz w:val="26"/>
          <w:szCs w:val="26"/>
          <w:lang w:val="en-US"/>
        </w:rPr>
      </w:pPr>
      <w:r w:rsidRPr="00A17E5F">
        <w:rPr>
          <w:rFonts w:eastAsia="Cambria Math" w:cs="Times New Roman"/>
          <w:b/>
          <w:bCs/>
          <w:iCs/>
          <w:sz w:val="26"/>
          <w:szCs w:val="26"/>
          <w:lang w:val="en-US"/>
        </w:rPr>
        <w:t xml:space="preserve">4. Thời hạn giải quyết: </w:t>
      </w:r>
      <w:r w:rsidR="00530F3B" w:rsidRPr="00530F3B">
        <w:rPr>
          <w:rFonts w:eastAsia="Cambria Math" w:cs="Times New Roman"/>
          <w:bCs/>
          <w:iCs/>
          <w:sz w:val="26"/>
          <w:szCs w:val="26"/>
          <w:lang w:val="en-US"/>
        </w:rPr>
        <w:t>35 n</w:t>
      </w:r>
      <w:r w:rsidRPr="00A17E5F">
        <w:rPr>
          <w:rFonts w:eastAsia="Times New Roman" w:cs="Times New Roman"/>
          <w:sz w:val="26"/>
          <w:szCs w:val="26"/>
          <w:lang w:val="en-US"/>
        </w:rPr>
        <w:t>gày</w:t>
      </w:r>
      <w:r w:rsidR="00530F3B">
        <w:rPr>
          <w:rFonts w:eastAsia="Times New Roman" w:cs="Times New Roman"/>
          <w:sz w:val="26"/>
          <w:szCs w:val="26"/>
          <w:lang w:val="en-US"/>
        </w:rPr>
        <w:t xml:space="preserve"> làm việc</w:t>
      </w:r>
      <w:r w:rsidRPr="00A17E5F">
        <w:rPr>
          <w:rFonts w:eastAsia="Times New Roman" w:cs="Times New Roman"/>
          <w:sz w:val="26"/>
          <w:szCs w:val="26"/>
          <w:lang w:val="en-US"/>
        </w:rPr>
        <w:t xml:space="preserve"> kể</w:t>
      </w:r>
      <w:r w:rsidR="003D5CF5">
        <w:rPr>
          <w:rFonts w:eastAsia="Times New Roman" w:cs="Times New Roman"/>
          <w:sz w:val="26"/>
          <w:szCs w:val="26"/>
          <w:lang w:val="en-US"/>
        </w:rPr>
        <w:t xml:space="preserve"> từ ngày nhận được hồ sơ hợp lệ.</w:t>
      </w:r>
    </w:p>
    <w:p w:rsidR="00222820" w:rsidRPr="00A17E5F" w:rsidRDefault="00222820" w:rsidP="001C1038">
      <w:pPr>
        <w:keepNext/>
        <w:keepLines/>
        <w:spacing w:before="60" w:after="60" w:line="252" w:lineRule="auto"/>
        <w:ind w:firstLine="567"/>
        <w:jc w:val="both"/>
        <w:rPr>
          <w:rFonts w:eastAsia="Times New Roman" w:cs="Times New Roman"/>
          <w:sz w:val="26"/>
          <w:szCs w:val="26"/>
          <w:lang w:val="es-ES"/>
        </w:rPr>
      </w:pPr>
      <w:r w:rsidRPr="00A17E5F">
        <w:rPr>
          <w:rFonts w:eastAsia="Cambria Math" w:cs="Times New Roman"/>
          <w:b/>
          <w:bCs/>
          <w:iCs/>
          <w:sz w:val="26"/>
          <w:szCs w:val="26"/>
          <w:lang w:val="es-ES"/>
        </w:rPr>
        <w:t xml:space="preserve">5. Đối tượng thực hiện thủ tục hành chính: </w:t>
      </w:r>
      <w:r w:rsidRPr="00A17E5F">
        <w:rPr>
          <w:rFonts w:eastAsia="Times New Roman" w:cs="Times New Roman"/>
          <w:sz w:val="26"/>
          <w:szCs w:val="26"/>
          <w:lang w:val="es-ES"/>
        </w:rPr>
        <w:t>Cá nhân.</w:t>
      </w:r>
    </w:p>
    <w:p w:rsidR="00222820" w:rsidRPr="00A17E5F" w:rsidRDefault="00222820" w:rsidP="00222820">
      <w:pPr>
        <w:keepNext/>
        <w:keepLines/>
        <w:spacing w:before="60" w:after="60" w:line="252" w:lineRule="auto"/>
        <w:ind w:firstLine="567"/>
        <w:jc w:val="both"/>
        <w:rPr>
          <w:rFonts w:eastAsia="Cambria Math" w:cs="Times New Roman"/>
          <w:b/>
          <w:bCs/>
          <w:iCs/>
          <w:sz w:val="26"/>
          <w:szCs w:val="26"/>
        </w:rPr>
      </w:pPr>
      <w:r w:rsidRPr="00A17E5F">
        <w:rPr>
          <w:rFonts w:eastAsia="Cambria Math" w:cs="Times New Roman"/>
          <w:b/>
          <w:bCs/>
          <w:iCs/>
          <w:sz w:val="26"/>
          <w:szCs w:val="26"/>
          <w:lang w:val="es-ES"/>
        </w:rPr>
        <w:t>6.</w:t>
      </w:r>
      <w:r w:rsidRPr="00A17E5F">
        <w:rPr>
          <w:rFonts w:eastAsia="Cambria Math" w:cs="Times New Roman"/>
          <w:b/>
          <w:bCs/>
          <w:iCs/>
          <w:sz w:val="26"/>
          <w:szCs w:val="26"/>
        </w:rPr>
        <w:t xml:space="preserve"> Cơ quan thực hiện thủ tục hành chính.</w:t>
      </w:r>
    </w:p>
    <w:p w:rsidR="00222820" w:rsidRPr="00A17E5F" w:rsidRDefault="00222820" w:rsidP="00222820">
      <w:pPr>
        <w:keepNext/>
        <w:keepLines/>
        <w:spacing w:before="60" w:after="60" w:line="252" w:lineRule="auto"/>
        <w:ind w:firstLine="567"/>
        <w:jc w:val="both"/>
        <w:rPr>
          <w:rFonts w:eastAsia="Times New Roman" w:cs="Times New Roman"/>
          <w:sz w:val="26"/>
          <w:szCs w:val="26"/>
        </w:rPr>
      </w:pPr>
      <w:r w:rsidRPr="00A17E5F">
        <w:rPr>
          <w:rFonts w:eastAsia="Times New Roman" w:cs="Times New Roman"/>
          <w:sz w:val="26"/>
          <w:szCs w:val="26"/>
        </w:rPr>
        <w:t xml:space="preserve">- Cơ quan có thẩm quyền quyết định: UBND cấp </w:t>
      </w:r>
      <w:r w:rsidR="003D5CF5">
        <w:rPr>
          <w:rFonts w:eastAsia="Times New Roman" w:cs="Times New Roman"/>
          <w:sz w:val="26"/>
          <w:szCs w:val="26"/>
          <w:lang w:val="en-US"/>
        </w:rPr>
        <w:t>xã</w:t>
      </w:r>
      <w:r w:rsidRPr="00A17E5F">
        <w:rPr>
          <w:rFonts w:eastAsia="Times New Roman" w:cs="Times New Roman"/>
          <w:sz w:val="26"/>
          <w:szCs w:val="26"/>
        </w:rPr>
        <w:t>.</w:t>
      </w:r>
    </w:p>
    <w:p w:rsidR="00222820" w:rsidRPr="00A17E5F" w:rsidRDefault="00222820" w:rsidP="00222820">
      <w:pPr>
        <w:keepNext/>
        <w:keepLines/>
        <w:spacing w:before="60" w:after="60" w:line="252" w:lineRule="auto"/>
        <w:ind w:firstLine="567"/>
        <w:jc w:val="both"/>
        <w:rPr>
          <w:rFonts w:eastAsia="Times New Roman" w:cs="Times New Roman"/>
          <w:sz w:val="26"/>
          <w:szCs w:val="26"/>
        </w:rPr>
      </w:pPr>
      <w:r w:rsidRPr="00A17E5F">
        <w:rPr>
          <w:rFonts w:eastAsia="Times New Roman" w:cs="Times New Roman"/>
          <w:sz w:val="26"/>
          <w:szCs w:val="26"/>
        </w:rPr>
        <w:t xml:space="preserve">- Cơ quan trực tiếp thực hiện TTHC: </w:t>
      </w:r>
      <w:r w:rsidR="003D5CF5">
        <w:rPr>
          <w:rFonts w:eastAsia="Times New Roman" w:cs="Times New Roman"/>
          <w:sz w:val="26"/>
          <w:szCs w:val="26"/>
          <w:lang w:val="en-US"/>
        </w:rPr>
        <w:t>Cơ quan chuyên môn về nông nghiệp và môi trường</w:t>
      </w:r>
      <w:r w:rsidRPr="00A17E5F">
        <w:rPr>
          <w:rFonts w:eastAsia="Times New Roman" w:cs="Times New Roman"/>
          <w:sz w:val="26"/>
          <w:szCs w:val="26"/>
        </w:rPr>
        <w:t xml:space="preserve"> cấp xã.</w:t>
      </w:r>
    </w:p>
    <w:p w:rsidR="00222820" w:rsidRPr="00A17E5F" w:rsidRDefault="00222820" w:rsidP="00222820">
      <w:pPr>
        <w:keepNext/>
        <w:keepLines/>
        <w:spacing w:before="60" w:after="60" w:line="252" w:lineRule="auto"/>
        <w:ind w:firstLine="567"/>
        <w:jc w:val="both"/>
        <w:rPr>
          <w:rFonts w:eastAsia="Times New Roman" w:cs="Times New Roman"/>
          <w:sz w:val="26"/>
          <w:szCs w:val="26"/>
        </w:rPr>
      </w:pPr>
      <w:r w:rsidRPr="00A17E5F">
        <w:rPr>
          <w:rFonts w:eastAsia="Times New Roman" w:cs="Times New Roman"/>
          <w:sz w:val="26"/>
          <w:szCs w:val="26"/>
        </w:rPr>
        <w:t xml:space="preserve">- Cơ quan phối hợp: </w:t>
      </w:r>
      <w:r w:rsidR="003D5CF5">
        <w:rPr>
          <w:rFonts w:eastAsia="Times New Roman" w:cs="Times New Roman"/>
          <w:sz w:val="26"/>
          <w:szCs w:val="26"/>
          <w:lang w:val="en-US"/>
        </w:rPr>
        <w:t>Chi nhánh Văn phòng Đăng ký đất đai, Cơ quan Thuế</w:t>
      </w:r>
      <w:r w:rsidRPr="00A17E5F">
        <w:rPr>
          <w:rFonts w:eastAsia="Times New Roman" w:cs="Times New Roman"/>
          <w:sz w:val="26"/>
          <w:szCs w:val="26"/>
        </w:rPr>
        <w:t>.</w:t>
      </w:r>
    </w:p>
    <w:p w:rsidR="00222820" w:rsidRPr="00A17E5F" w:rsidRDefault="00222820" w:rsidP="00ED5415">
      <w:pPr>
        <w:keepNext/>
        <w:keepLines/>
        <w:spacing w:before="60" w:after="60" w:line="252" w:lineRule="auto"/>
        <w:ind w:firstLine="567"/>
        <w:jc w:val="both"/>
        <w:rPr>
          <w:rFonts w:eastAsia="Times New Roman" w:cs="Times New Roman"/>
          <w:sz w:val="26"/>
          <w:szCs w:val="26"/>
        </w:rPr>
      </w:pPr>
      <w:r w:rsidRPr="00A17E5F">
        <w:rPr>
          <w:rFonts w:eastAsia="Cambria Math" w:cs="Times New Roman"/>
          <w:b/>
          <w:bCs/>
          <w:iCs/>
          <w:sz w:val="26"/>
          <w:szCs w:val="26"/>
        </w:rPr>
        <w:t xml:space="preserve">7. Kết quả thực hiện thủ tục hành chính: </w:t>
      </w:r>
      <w:r w:rsidRPr="00A17E5F">
        <w:rPr>
          <w:rFonts w:eastAsia="Times New Roman" w:cs="Times New Roman"/>
          <w:sz w:val="26"/>
          <w:szCs w:val="26"/>
        </w:rPr>
        <w:t>Quyết định giao đất đối với trường hợp xin giao đất theo Mẫu số 04a ban hành kèm theo Nghị định số 102/2024/NĐ-CP ngày 30/7/2024 của Chính phủ quy định chi tiết thi hành một số điều của Luật Đất đai.</w:t>
      </w:r>
    </w:p>
    <w:p w:rsidR="00222820" w:rsidRPr="00A17E5F" w:rsidRDefault="00222820" w:rsidP="00222820">
      <w:pPr>
        <w:spacing w:before="60" w:after="60" w:line="252" w:lineRule="auto"/>
        <w:ind w:firstLine="567"/>
        <w:jc w:val="both"/>
        <w:rPr>
          <w:rFonts w:eastAsia="Cambria Math" w:cs="Times New Roman"/>
          <w:b/>
          <w:bCs/>
          <w:iCs/>
          <w:sz w:val="26"/>
          <w:szCs w:val="26"/>
        </w:rPr>
      </w:pPr>
      <w:r w:rsidRPr="00AF15B4">
        <w:rPr>
          <w:rFonts w:eastAsia="Cambria Math" w:cs="Times New Roman"/>
          <w:b/>
          <w:bCs/>
          <w:iCs/>
          <w:sz w:val="26"/>
          <w:szCs w:val="26"/>
          <w:highlight w:val="yellow"/>
        </w:rPr>
        <w:t xml:space="preserve">8. </w:t>
      </w:r>
      <w:r w:rsidR="003F5173" w:rsidRPr="00A77E64">
        <w:rPr>
          <w:rFonts w:eastAsia="Cambria Math" w:cs="Times New Roman"/>
          <w:b/>
          <w:bCs/>
          <w:iCs/>
          <w:sz w:val="26"/>
          <w:szCs w:val="26"/>
          <w:highlight w:val="yellow"/>
        </w:rPr>
        <w:t>Phí, l</w:t>
      </w:r>
      <w:r w:rsidRPr="00AF15B4">
        <w:rPr>
          <w:rFonts w:eastAsia="Cambria Math" w:cs="Times New Roman"/>
          <w:b/>
          <w:bCs/>
          <w:iCs/>
          <w:sz w:val="26"/>
          <w:szCs w:val="26"/>
          <w:highlight w:val="yellow"/>
        </w:rPr>
        <w:t xml:space="preserve">ệ phí: </w:t>
      </w:r>
      <w:r w:rsidRPr="00AF15B4">
        <w:rPr>
          <w:rFonts w:eastAsia="Cambria Math" w:cs="Times New Roman"/>
          <w:bCs/>
          <w:iCs/>
          <w:sz w:val="26"/>
          <w:szCs w:val="26"/>
          <w:highlight w:val="yellow"/>
        </w:rPr>
        <w:t>Không có.</w:t>
      </w:r>
    </w:p>
    <w:p w:rsidR="00C10612" w:rsidRDefault="00222820" w:rsidP="00C10612">
      <w:pPr>
        <w:spacing w:before="60" w:after="60" w:line="252" w:lineRule="auto"/>
        <w:ind w:firstLine="567"/>
        <w:jc w:val="both"/>
        <w:rPr>
          <w:rFonts w:eastAsia="Cambria Math" w:cs="Times New Roman"/>
          <w:b/>
          <w:bCs/>
          <w:iCs/>
          <w:sz w:val="26"/>
          <w:szCs w:val="26"/>
        </w:rPr>
      </w:pPr>
      <w:r w:rsidRPr="00A17E5F">
        <w:rPr>
          <w:rFonts w:eastAsia="Cambria Math" w:cs="Times New Roman"/>
          <w:b/>
          <w:bCs/>
          <w:iCs/>
          <w:sz w:val="26"/>
          <w:szCs w:val="26"/>
        </w:rPr>
        <w:t xml:space="preserve">9. Tên mẫu đơn, mẫu tờ khai: </w:t>
      </w:r>
    </w:p>
    <w:p w:rsidR="003D5CF5" w:rsidRPr="00DF2A4D" w:rsidRDefault="003D5CF5" w:rsidP="003D5CF5">
      <w:pPr>
        <w:tabs>
          <w:tab w:val="left" w:pos="0"/>
        </w:tabs>
        <w:spacing w:before="140" w:line="240" w:lineRule="auto"/>
        <w:ind w:firstLine="567"/>
        <w:jc w:val="both"/>
        <w:rPr>
          <w:rFonts w:eastAsia="Calibri" w:cs="Times New Roman"/>
          <w:sz w:val="26"/>
          <w:szCs w:val="26"/>
          <w:lang w:val="en-US"/>
        </w:rPr>
      </w:pPr>
      <w:r w:rsidRPr="00DF2A4D">
        <w:rPr>
          <w:rFonts w:eastAsia="Calibri" w:cs="Times New Roman"/>
          <w:sz w:val="26"/>
          <w:szCs w:val="26"/>
        </w:rPr>
        <w:t xml:space="preserve">Đơn </w:t>
      </w:r>
      <w:r w:rsidRPr="00DF2A4D">
        <w:rPr>
          <w:rFonts w:eastAsia="Calibri" w:cs="Times New Roman"/>
          <w:sz w:val="26"/>
          <w:szCs w:val="26"/>
          <w:lang w:val="en-US"/>
        </w:rPr>
        <w:t xml:space="preserve">đề nghị giao đất </w:t>
      </w:r>
      <w:r w:rsidRPr="00DF2A4D">
        <w:rPr>
          <w:rFonts w:eastAsia="Calibri" w:cs="Times New Roman"/>
          <w:sz w:val="26"/>
          <w:szCs w:val="26"/>
        </w:rPr>
        <w:t xml:space="preserve">theo Mẫu số 01 ban hành kèm theo Nghị định </w:t>
      </w:r>
      <w:r w:rsidRPr="00DF2A4D">
        <w:rPr>
          <w:rFonts w:eastAsia="Calibri" w:cs="Times New Roman"/>
          <w:sz w:val="26"/>
          <w:szCs w:val="26"/>
          <w:lang w:val="en-US"/>
        </w:rPr>
        <w:t>số 151/2025/NĐ-CP ngày 12/6/2025 của Chính phủ</w:t>
      </w:r>
      <w:r>
        <w:rPr>
          <w:rFonts w:eastAsia="Calibri" w:cs="Times New Roman"/>
          <w:sz w:val="26"/>
          <w:szCs w:val="26"/>
        </w:rPr>
        <w:t>.</w:t>
      </w:r>
    </w:p>
    <w:p w:rsidR="00C10612" w:rsidRDefault="00222820" w:rsidP="00C10612">
      <w:pPr>
        <w:spacing w:before="60" w:after="60" w:line="252" w:lineRule="auto"/>
        <w:ind w:firstLine="567"/>
        <w:jc w:val="both"/>
        <w:rPr>
          <w:rFonts w:eastAsia="Cambria Math" w:cs="Times New Roman"/>
          <w:b/>
          <w:bCs/>
          <w:iCs/>
          <w:sz w:val="26"/>
          <w:szCs w:val="26"/>
        </w:rPr>
      </w:pPr>
      <w:r w:rsidRPr="00A17E5F">
        <w:rPr>
          <w:rFonts w:eastAsia="Cambria Math" w:cs="Times New Roman"/>
          <w:b/>
          <w:bCs/>
          <w:iCs/>
          <w:sz w:val="26"/>
          <w:szCs w:val="26"/>
        </w:rPr>
        <w:t>10. Yêu cầu, điều kiện thực hiện thủ tục hành chính</w:t>
      </w:r>
    </w:p>
    <w:p w:rsidR="00C10612" w:rsidRDefault="00222820" w:rsidP="00C10612">
      <w:pPr>
        <w:spacing w:before="60" w:after="60" w:line="252" w:lineRule="auto"/>
        <w:ind w:firstLine="567"/>
        <w:jc w:val="both"/>
        <w:rPr>
          <w:rFonts w:eastAsia="Times New Roman" w:cs="Times New Roman"/>
          <w:sz w:val="26"/>
          <w:szCs w:val="26"/>
        </w:rPr>
      </w:pPr>
      <w:r w:rsidRPr="00A17E5F">
        <w:rPr>
          <w:rFonts w:eastAsia="Times New Roman" w:cs="Times New Roman"/>
          <w:sz w:val="26"/>
          <w:szCs w:val="26"/>
        </w:rPr>
        <w:t>- Yêu cầu: Căn cứ vào quỹ đất đã được xác định vào mục đích đất ở theo kế hoạch sử dụng đất hằng năm cấp huyện mà chưa giao tại địa phương thuộc trường hợp giao đất không đấu giá quyền sử dụng đất hoặc đấu giá quyền sử dụng đất ở cho cá nhân không thành do không có người tham gia.</w:t>
      </w:r>
    </w:p>
    <w:p w:rsidR="00C10612" w:rsidRDefault="00222820" w:rsidP="00C10612">
      <w:pPr>
        <w:spacing w:before="60" w:after="60" w:line="252" w:lineRule="auto"/>
        <w:ind w:firstLine="567"/>
        <w:jc w:val="both"/>
        <w:rPr>
          <w:rFonts w:eastAsia="Times New Roman" w:cs="Times New Roman"/>
          <w:sz w:val="26"/>
          <w:szCs w:val="26"/>
        </w:rPr>
      </w:pPr>
      <w:r w:rsidRPr="00A17E5F">
        <w:rPr>
          <w:rFonts w:eastAsia="Times New Roman" w:cs="Times New Roman"/>
          <w:sz w:val="26"/>
          <w:szCs w:val="26"/>
        </w:rPr>
        <w:t>- Điều kiện:</w:t>
      </w:r>
    </w:p>
    <w:p w:rsidR="00C10612" w:rsidRDefault="00222820" w:rsidP="00C10612">
      <w:pPr>
        <w:spacing w:before="60" w:after="60" w:line="252" w:lineRule="auto"/>
        <w:ind w:firstLine="567"/>
        <w:jc w:val="both"/>
        <w:rPr>
          <w:rFonts w:eastAsia="Times New Roman" w:cs="Times New Roman"/>
          <w:sz w:val="26"/>
          <w:szCs w:val="26"/>
        </w:rPr>
      </w:pPr>
      <w:r w:rsidRPr="00A17E5F">
        <w:rPr>
          <w:rFonts w:eastAsia="Times New Roman" w:cs="Times New Roman"/>
          <w:sz w:val="26"/>
          <w:szCs w:val="26"/>
        </w:rPr>
        <w:t>+ Cá nhân thuộc đối tượng thường trú hoặc công tác tại địa bàn xã gồm:</w:t>
      </w:r>
    </w:p>
    <w:p w:rsidR="00ED5415" w:rsidRDefault="00222820" w:rsidP="00ED5415">
      <w:pPr>
        <w:spacing w:before="60" w:after="60" w:line="252" w:lineRule="auto"/>
        <w:ind w:firstLine="567"/>
        <w:jc w:val="both"/>
        <w:rPr>
          <w:rFonts w:eastAsia="Times New Roman" w:cs="Times New Roman"/>
          <w:sz w:val="26"/>
          <w:szCs w:val="26"/>
        </w:rPr>
      </w:pPr>
      <w:r w:rsidRPr="00A17E5F">
        <w:rPr>
          <w:rFonts w:eastAsia="Times New Roman" w:cs="Times New Roman"/>
          <w:sz w:val="26"/>
          <w:szCs w:val="26"/>
        </w:rPr>
        <w:t>(i) Cá nhân là giáo viên, nhân viên y tế đang công tác tại các xã biên giới, hải đảo thuộc vùng có điều kiện kinh tế - xã hội khó khăn, vùng có điều kiện kinh tế - xã hội đặc biệt khó khăn nhưng chưa có đất ở, nhà ở tại nơi công tác hoặc chưa được hưởng chính sách hỗ trợ về nhà ở theo quy định của pháp luật về nhà ở;</w:t>
      </w:r>
    </w:p>
    <w:p w:rsidR="00ED5415" w:rsidRDefault="00222820" w:rsidP="00ED5415">
      <w:pPr>
        <w:spacing w:before="60" w:after="60" w:line="252" w:lineRule="auto"/>
        <w:ind w:firstLine="567"/>
        <w:jc w:val="both"/>
        <w:rPr>
          <w:rFonts w:eastAsia="Times New Roman" w:cs="Times New Roman"/>
          <w:sz w:val="26"/>
          <w:szCs w:val="26"/>
        </w:rPr>
      </w:pPr>
      <w:r w:rsidRPr="00A17E5F">
        <w:rPr>
          <w:rFonts w:eastAsia="Times New Roman" w:cs="Times New Roman"/>
          <w:sz w:val="26"/>
          <w:szCs w:val="26"/>
        </w:rPr>
        <w:t>(ii) Cá nhân thường trú tại xã mà không có đất ở và chưa được Nhà nước giao đất ở hoặc chưa được hưởng chính sách hỗ trợ về nhà ở theo quy định của pháp luật về nhà ở;</w:t>
      </w:r>
    </w:p>
    <w:p w:rsidR="00222820" w:rsidRPr="00A17E5F" w:rsidRDefault="00222820" w:rsidP="00ED5415">
      <w:pPr>
        <w:spacing w:before="60" w:after="60" w:line="252" w:lineRule="auto"/>
        <w:ind w:firstLine="567"/>
        <w:jc w:val="both"/>
        <w:rPr>
          <w:rFonts w:eastAsia="Times New Roman" w:cs="Times New Roman"/>
          <w:sz w:val="26"/>
          <w:szCs w:val="26"/>
        </w:rPr>
      </w:pPr>
      <w:r w:rsidRPr="00A17E5F">
        <w:rPr>
          <w:rFonts w:eastAsia="Times New Roman" w:cs="Times New Roman"/>
          <w:sz w:val="26"/>
          <w:szCs w:val="26"/>
        </w:rPr>
        <w:t>(iii) Cá nhân thường trú tại thị trấn thuộc vùng có điều kiện kinh tế - xã hội khó khăn, vùng có điều kiện kinh tế - xã hội đặc biệt khó khăn mà không có đất ở và chưa được Nhà nước giao đất ở.</w:t>
      </w:r>
    </w:p>
    <w:p w:rsidR="00222820" w:rsidRPr="00A17E5F" w:rsidRDefault="00222820" w:rsidP="00222820">
      <w:pPr>
        <w:keepNext/>
        <w:keepLines/>
        <w:spacing w:before="60" w:after="60" w:line="252" w:lineRule="auto"/>
        <w:ind w:firstLine="567"/>
        <w:jc w:val="both"/>
        <w:rPr>
          <w:rFonts w:eastAsia="Times New Roman" w:cs="Times New Roman"/>
          <w:spacing w:val="-2"/>
          <w:sz w:val="26"/>
          <w:szCs w:val="26"/>
        </w:rPr>
      </w:pPr>
      <w:r w:rsidRPr="00A17E5F">
        <w:rPr>
          <w:rFonts w:eastAsia="Times New Roman" w:cs="Times New Roman"/>
          <w:spacing w:val="-2"/>
          <w:sz w:val="26"/>
          <w:szCs w:val="26"/>
        </w:rPr>
        <w:lastRenderedPageBreak/>
        <w:t>+ Cá nhân thường trú hoặc công tác tại địa bàn cấp huyện nơi có đất gồm: cán bộ, công chức, viên chức, sĩ quan tại ngũ, quân nhân chuyên nghiệp, công chức quốc phòng, công nhân và viên chức quốc phòng, sĩ quan, hạ sĩ quan, công nhân công an, người làm công tác cơ yếu và người làm công tác khác trong tổ chức cơ yếu hưởng lương từ ngân sách nhà nước mà chưa được giao đất ở, nhà ở.</w:t>
      </w:r>
    </w:p>
    <w:p w:rsidR="00222820" w:rsidRPr="00A17E5F" w:rsidRDefault="00222820" w:rsidP="00222820">
      <w:pPr>
        <w:keepNext/>
        <w:keepLines/>
        <w:spacing w:before="60" w:after="60" w:line="252" w:lineRule="auto"/>
        <w:ind w:firstLine="567"/>
        <w:jc w:val="both"/>
        <w:rPr>
          <w:rFonts w:eastAsia="Cambria Math" w:cs="Times New Roman"/>
          <w:b/>
          <w:bCs/>
          <w:iCs/>
          <w:sz w:val="26"/>
          <w:szCs w:val="26"/>
        </w:rPr>
      </w:pPr>
      <w:r w:rsidRPr="00A17E5F">
        <w:rPr>
          <w:rFonts w:eastAsia="Cambria Math" w:cs="Times New Roman"/>
          <w:b/>
          <w:bCs/>
          <w:iCs/>
          <w:sz w:val="26"/>
          <w:szCs w:val="26"/>
        </w:rPr>
        <w:t>11. Căn cứ pháp lý của thủ tục hành chính:</w:t>
      </w:r>
    </w:p>
    <w:p w:rsidR="00222820" w:rsidRPr="00A17E5F" w:rsidRDefault="00222820" w:rsidP="00222820">
      <w:pPr>
        <w:spacing w:before="60" w:after="60" w:line="252" w:lineRule="auto"/>
        <w:ind w:firstLine="567"/>
        <w:jc w:val="both"/>
        <w:rPr>
          <w:rFonts w:eastAsia="Times New Roman" w:cs="Times New Roman"/>
          <w:sz w:val="26"/>
          <w:szCs w:val="26"/>
        </w:rPr>
      </w:pPr>
      <w:r w:rsidRPr="00A17E5F">
        <w:rPr>
          <w:rFonts w:eastAsia="Times New Roman" w:cs="Times New Roman"/>
          <w:sz w:val="26"/>
          <w:szCs w:val="26"/>
        </w:rPr>
        <w:t>- Luật Đất đai số 31/2024/QH15 ngày 18/01/2024; Luật số 43/2024/QH15 ngày 29/6/2024 sửa đổi, bổ sung một số điều của Luật Đất đai số 31/2024/QH15, Luật Nhà ở số 27/2023/QH15, Luật Kinh doanh bất động sản số 29/2023/QH15 và Luật Các tổ chức tín dụng số 32/2024/QH15.</w:t>
      </w:r>
    </w:p>
    <w:p w:rsidR="00222820" w:rsidRPr="00A17E5F" w:rsidRDefault="00222820" w:rsidP="00222820">
      <w:pPr>
        <w:spacing w:before="60" w:after="60" w:line="252" w:lineRule="auto"/>
        <w:ind w:firstLine="567"/>
        <w:jc w:val="both"/>
        <w:rPr>
          <w:rFonts w:eastAsia="Times New Roman" w:cs="Times New Roman"/>
          <w:sz w:val="26"/>
          <w:szCs w:val="26"/>
        </w:rPr>
      </w:pPr>
      <w:r w:rsidRPr="00A17E5F">
        <w:rPr>
          <w:rFonts w:eastAsia="Times New Roman" w:cs="Times New Roman"/>
          <w:sz w:val="26"/>
          <w:szCs w:val="26"/>
        </w:rPr>
        <w:t>- Nghị định số 102/2024/NĐ-CP ngày 30/7/2024 của Chính phủ quy định chi tiết thi hành một số điều của Luật Đất đai.</w:t>
      </w:r>
    </w:p>
    <w:p w:rsidR="00222820" w:rsidRDefault="00222820" w:rsidP="00222820">
      <w:pPr>
        <w:spacing w:before="60" w:after="60" w:line="252" w:lineRule="auto"/>
        <w:ind w:firstLine="567"/>
        <w:jc w:val="both"/>
        <w:rPr>
          <w:rFonts w:eastAsia="Times New Roman" w:cs="Times New Roman"/>
          <w:sz w:val="26"/>
          <w:szCs w:val="26"/>
          <w:lang w:val="en-US"/>
        </w:rPr>
      </w:pPr>
      <w:r w:rsidRPr="00A17E5F">
        <w:rPr>
          <w:rFonts w:eastAsia="Times New Roman" w:cs="Times New Roman"/>
          <w:sz w:val="26"/>
          <w:szCs w:val="26"/>
        </w:rPr>
        <w:t xml:space="preserve"> </w:t>
      </w:r>
      <w:r w:rsidR="00A90C47" w:rsidRPr="00DF2A4D">
        <w:rPr>
          <w:rFonts w:eastAsia="Times New Roman" w:cs="Times New Roman"/>
          <w:sz w:val="26"/>
          <w:szCs w:val="26"/>
          <w:lang w:val="en-US"/>
        </w:rPr>
        <w:t xml:space="preserve">- </w:t>
      </w:r>
      <w:r w:rsidR="00A90C47" w:rsidRPr="00DF2A4D">
        <w:rPr>
          <w:rFonts w:eastAsia="Calibri" w:cs="Times New Roman"/>
          <w:sz w:val="26"/>
          <w:szCs w:val="26"/>
        </w:rPr>
        <w:t xml:space="preserve">Nghị định </w:t>
      </w:r>
      <w:r w:rsidR="00A90C47" w:rsidRPr="00DF2A4D">
        <w:rPr>
          <w:rFonts w:eastAsia="Calibri" w:cs="Times New Roman"/>
          <w:sz w:val="26"/>
          <w:szCs w:val="26"/>
          <w:lang w:val="en-US"/>
        </w:rPr>
        <w:t xml:space="preserve">số 151/2025/NĐ-CP ngày 12/6/2025 của Chính phủ </w:t>
      </w:r>
      <w:r w:rsidR="00A90C47" w:rsidRPr="00DF2A4D">
        <w:rPr>
          <w:rFonts w:eastAsia="Times New Roman" w:cs="Times New Roman"/>
          <w:sz w:val="26"/>
          <w:szCs w:val="26"/>
          <w:lang w:val="en-US"/>
        </w:rPr>
        <w:t>quy định về phân định thẩm quyền của chính quyền địa phương 02 cấp, phân quyền, phân cấp trong lĩnh vực đất đai.</w:t>
      </w:r>
    </w:p>
    <w:p w:rsidR="00112ECF" w:rsidRDefault="00112ECF">
      <w:pPr>
        <w:rPr>
          <w:rFonts w:eastAsia="Times New Roman" w:cs="Times New Roman"/>
          <w:sz w:val="26"/>
          <w:szCs w:val="26"/>
          <w:lang w:val="en-US"/>
        </w:rPr>
      </w:pPr>
      <w:r>
        <w:rPr>
          <w:rFonts w:eastAsia="Times New Roman" w:cs="Times New Roman"/>
          <w:sz w:val="26"/>
          <w:szCs w:val="26"/>
          <w:lang w:val="en-US"/>
        </w:rPr>
        <w:br w:type="page"/>
      </w:r>
    </w:p>
    <w:p w:rsidR="00112ECF" w:rsidRPr="00A20BD3" w:rsidRDefault="00112ECF" w:rsidP="00112ECF">
      <w:pPr>
        <w:spacing w:before="60" w:after="60" w:line="252" w:lineRule="auto"/>
        <w:ind w:firstLine="567"/>
        <w:jc w:val="both"/>
        <w:rPr>
          <w:rFonts w:eastAsia="Times New Roman" w:cs="Times New Roman"/>
          <w:sz w:val="26"/>
          <w:szCs w:val="26"/>
          <w:lang w:val="en-US"/>
        </w:rPr>
      </w:pPr>
      <w:r w:rsidRPr="00A20BD3">
        <w:rPr>
          <w:rFonts w:eastAsia="Calibri" w:cs="Times New Roman"/>
          <w:b/>
          <w:spacing w:val="-6"/>
          <w:szCs w:val="28"/>
          <w:lang w:val="en-US" w:eastAsia="vi-VN"/>
        </w:rPr>
        <w:lastRenderedPageBreak/>
        <w:t xml:space="preserve">Mẫu số 01. </w:t>
      </w:r>
      <w:r w:rsidRPr="00A20BD3">
        <w:rPr>
          <w:rFonts w:eastAsia="Calibri" w:cs="Times New Roman"/>
          <w:b/>
          <w:szCs w:val="28"/>
          <w:lang w:val="en-US" w:eastAsia="vi-VN"/>
        </w:rPr>
        <w:t>Đơn</w:t>
      </w:r>
      <w:r w:rsidRPr="00A20BD3">
        <w:rPr>
          <w:rFonts w:eastAsia="Calibri" w:cs="Times New Roman"/>
          <w:b/>
          <w:spacing w:val="-6"/>
          <w:szCs w:val="28"/>
          <w:lang w:val="en-US" w:eastAsia="vi-VN"/>
        </w:rPr>
        <w:t xml:space="preserve"> đề nghị </w:t>
      </w:r>
      <w:r w:rsidRPr="00A20BD3">
        <w:rPr>
          <w:rFonts w:eastAsia="Times New Roman" w:cs="Times New Roman"/>
          <w:b/>
          <w:szCs w:val="28"/>
          <w:lang w:val="en-NZ" w:eastAsia="vi-VN"/>
        </w:rPr>
        <w:t>giao đất/thuê đất/</w:t>
      </w:r>
      <w:r w:rsidRPr="00A20BD3">
        <w:rPr>
          <w:rFonts w:eastAsia="Times New Roman" w:cs="Times New Roman"/>
          <w:b/>
          <w:szCs w:val="28"/>
          <w:lang w:val="en-US" w:eastAsia="vi-VN"/>
        </w:rPr>
        <w:t>chuyển mục đích sử dụng đất/</w:t>
      </w:r>
      <w:r w:rsidRPr="00A20BD3">
        <w:rPr>
          <w:rFonts w:eastAsia="Times New Roman" w:cs="Times New Roman"/>
          <w:b/>
          <w:szCs w:val="28"/>
          <w:lang w:val="en-NZ" w:eastAsia="vi-VN"/>
        </w:rPr>
        <w:t xml:space="preserve">giao </w:t>
      </w:r>
      <w:r w:rsidRPr="00A20BD3">
        <w:rPr>
          <w:rFonts w:eastAsia="Times New Roman" w:cs="Times New Roman" w:hint="eastAsia"/>
          <w:b/>
          <w:szCs w:val="28"/>
          <w:lang w:val="en-NZ" w:eastAsia="vi-VN"/>
        </w:rPr>
        <w:t>đ</w:t>
      </w:r>
      <w:r w:rsidRPr="00A20BD3">
        <w:rPr>
          <w:rFonts w:eastAsia="Times New Roman" w:cs="Times New Roman"/>
          <w:b/>
          <w:szCs w:val="28"/>
          <w:lang w:val="en-NZ" w:eastAsia="vi-VN"/>
        </w:rPr>
        <w:t>ất và giao rừng/cho thuê đất và cho thuê rừng</w:t>
      </w:r>
    </w:p>
    <w:p w:rsidR="00112ECF" w:rsidRPr="00A20BD3" w:rsidRDefault="00112ECF" w:rsidP="00112ECF">
      <w:pPr>
        <w:overflowPunct w:val="0"/>
        <w:autoSpaceDE w:val="0"/>
        <w:autoSpaceDN w:val="0"/>
        <w:adjustRightInd w:val="0"/>
        <w:spacing w:after="0" w:line="240" w:lineRule="auto"/>
        <w:jc w:val="center"/>
        <w:textAlignment w:val="baseline"/>
        <w:rPr>
          <w:rFonts w:eastAsia="Calibri" w:cs="Times New Roman"/>
          <w:b/>
          <w:sz w:val="26"/>
          <w:szCs w:val="26"/>
          <w:lang w:val="en-US" w:eastAsia="vi-VN"/>
        </w:rPr>
      </w:pPr>
      <w:r w:rsidRPr="00A20BD3">
        <w:rPr>
          <w:rFonts w:eastAsia="Calibri" w:cs="Times New Roman"/>
          <w:b/>
          <w:sz w:val="26"/>
          <w:szCs w:val="26"/>
          <w:lang w:val="en-US" w:eastAsia="vi-VN"/>
        </w:rPr>
        <w:t>CỘNG HÒA XÃ HỘI CHỦ NGHĨA VIỆT NAM</w:t>
      </w:r>
    </w:p>
    <w:p w:rsidR="00112ECF" w:rsidRPr="00A20BD3" w:rsidRDefault="00112ECF" w:rsidP="00112ECF">
      <w:pPr>
        <w:overflowPunct w:val="0"/>
        <w:autoSpaceDE w:val="0"/>
        <w:autoSpaceDN w:val="0"/>
        <w:adjustRightInd w:val="0"/>
        <w:spacing w:after="0" w:line="240" w:lineRule="auto"/>
        <w:jc w:val="center"/>
        <w:textAlignment w:val="baseline"/>
        <w:rPr>
          <w:rFonts w:eastAsia="Calibri" w:cs="Times New Roman"/>
          <w:b/>
          <w:szCs w:val="28"/>
          <w:lang w:val="en-US" w:eastAsia="vi-VN"/>
        </w:rPr>
      </w:pPr>
      <w:r w:rsidRPr="00A20BD3">
        <w:rPr>
          <w:rFonts w:eastAsia="Calibri" w:cs="Times New Roman"/>
          <w:b/>
          <w:szCs w:val="28"/>
          <w:lang w:val="en-US" w:eastAsia="vi-VN"/>
        </w:rPr>
        <w:t>Độc lập - Tự do - Hạnh phúc</w:t>
      </w:r>
    </w:p>
    <w:p w:rsidR="00112ECF" w:rsidRPr="00A20BD3" w:rsidRDefault="00112ECF" w:rsidP="00112ECF">
      <w:pPr>
        <w:tabs>
          <w:tab w:val="left" w:pos="3900"/>
        </w:tabs>
        <w:overflowPunct w:val="0"/>
        <w:autoSpaceDE w:val="0"/>
        <w:autoSpaceDN w:val="0"/>
        <w:adjustRightInd w:val="0"/>
        <w:spacing w:after="0" w:line="240" w:lineRule="auto"/>
        <w:jc w:val="center"/>
        <w:textAlignment w:val="baseline"/>
        <w:rPr>
          <w:rFonts w:eastAsia="Calibri" w:cs="Times New Roman"/>
          <w:sz w:val="22"/>
          <w:lang w:val="en-US" w:eastAsia="vi-VN"/>
        </w:rPr>
      </w:pPr>
      <w:r w:rsidRPr="00A20BD3">
        <w:rPr>
          <w:rFonts w:eastAsia="Calibri" w:cs="Times New Roman"/>
          <w:noProof/>
          <w:sz w:val="22"/>
          <w:lang w:val="en-US"/>
        </w:rPr>
        <mc:AlternateContent>
          <mc:Choice Requires="wps">
            <w:drawing>
              <wp:anchor distT="0" distB="0" distL="114300" distR="114300" simplePos="0" relativeHeight="251739136" behindDoc="0" locked="0" layoutInCell="1" allowOverlap="1" wp14:anchorId="09288E34" wp14:editId="73E427B2">
                <wp:simplePos x="0" y="0"/>
                <wp:positionH relativeFrom="column">
                  <wp:posOffset>1823085</wp:posOffset>
                </wp:positionH>
                <wp:positionV relativeFrom="paragraph">
                  <wp:posOffset>10160</wp:posOffset>
                </wp:positionV>
                <wp:extent cx="2011680" cy="0"/>
                <wp:effectExtent l="0" t="0" r="0" b="0"/>
                <wp:wrapNone/>
                <wp:docPr id="30" name="Straight Connector 30"/>
                <wp:cNvGraphicFramePr/>
                <a:graphic xmlns:a="http://schemas.openxmlformats.org/drawingml/2006/main">
                  <a:graphicData uri="http://schemas.microsoft.com/office/word/2010/wordprocessingShape">
                    <wps:wsp>
                      <wps:cNvCnPr/>
                      <wps:spPr>
                        <a:xfrm>
                          <a:off x="0" y="0"/>
                          <a:ext cx="201168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05CA033E" id="Straight Connector 30" o:spid="_x0000_s1026" style="position:absolute;z-index:251739136;visibility:visible;mso-wrap-style:square;mso-wrap-distance-left:9pt;mso-wrap-distance-top:0;mso-wrap-distance-right:9pt;mso-wrap-distance-bottom:0;mso-position-horizontal:absolute;mso-position-horizontal-relative:text;mso-position-vertical:absolute;mso-position-vertical-relative:text" from="143.55pt,.8pt" to="301.9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zM5zgEAAIoDAAAOAAAAZHJzL2Uyb0RvYy54bWysU8Fu2zAMvQ/oPwi6N05aLAiMOD0k6C7D&#10;FqDdB7CyZAuQREHU4uTvRylplnW3YT7Iomg+8j09r5+O3omDTmQxdHIxm0uhg8LehqGTP16f71dS&#10;UIbQg8OgO3nSJJ82d5/WU2z1A47oep0EgwRqp9jJMefYNg2pUXugGUYdOGkwecgcpqHpE0yM7l3z&#10;MJ8vmwlTHxMqTcSnu3NSbiq+MVrl78aQzsJ1kmfLdU11fStrs1lDOySIo1WXMeAfpvBgAze9Qu0g&#10;g/iZ7F9Q3qqEhCbPFPoGjbFKVw7MZjH/wOZlhKgrFxaH4lUm+n+w6tthn4TtO/nI8gTwfEcvOYEd&#10;xiy2GAIriElwkpWaIrVcsA37dIko7lOhfTTJlzcTEseq7umqrj5mofiQCS6WK+6i3nPN78KYKH/R&#10;6EXZdNLZUIhDC4evlLkZf/r+STkO+Gydq5fngpg6uXz8XJCBLWQcZN76yKQoDFKAG9ibKqeKSOhs&#10;X6oLDp1o65I4ANuDXdXj9MrjSuGAMieYQ30KeZ7gj9Iyzg5oPBfX1NlN3ma2tLO+k6vbahdKR11N&#10;eSFVBD1LWHZv2J+qsk2J+MJr04s5i6NuY97f/kKbXwAAAP//AwBQSwMEFAAGAAgAAAAhANHvaHTb&#10;AAAABwEAAA8AAABkcnMvZG93bnJldi54bWxMjk1PwzAQRO9I/AdrkbhRu42UlhCnQkU9cCspSBzd&#10;ePMB8TqKnTb8exYucBy90czLt7PrxRnH0HnSsFwoEEiVtx01Gl6P+7sNiBANWdN7Qg1fGGBbXF/l&#10;JrP+Qi94LmMjeIRCZjS0MQ6ZlKFq0Zmw8AMSs9qPzkSOYyPtaC487nq5UiqVznTED60ZcNdi9VlO&#10;TsN02NWq2yfzx3tSyul5fXh7qhutb2/mxwcQEef4V4YffVaHgp1OfiIbRK9htVkvucogBcE8Vck9&#10;iNNvlkUu//sX3wAAAP//AwBQSwECLQAUAAYACAAAACEAtoM4kv4AAADhAQAAEwAAAAAAAAAAAAAA&#10;AAAAAAAAW0NvbnRlbnRfVHlwZXNdLnhtbFBLAQItABQABgAIAAAAIQA4/SH/1gAAAJQBAAALAAAA&#10;AAAAAAAAAAAAAC8BAABfcmVscy8ucmVsc1BLAQItABQABgAIAAAAIQCKCzM5zgEAAIoDAAAOAAAA&#10;AAAAAAAAAAAAAC4CAABkcnMvZTJvRG9jLnhtbFBLAQItABQABgAIAAAAIQDR72h02wAAAAcBAAAP&#10;AAAAAAAAAAAAAAAAACgEAABkcnMvZG93bnJldi54bWxQSwUGAAAAAAQABADzAAAAMAUAAAAA&#10;" strokecolor="windowText" strokeweight=".5pt">
                <v:stroke joinstyle="miter"/>
              </v:line>
            </w:pict>
          </mc:Fallback>
        </mc:AlternateContent>
      </w:r>
      <w:r w:rsidRPr="00A20BD3">
        <w:rPr>
          <w:rFonts w:eastAsia="Calibri" w:cs="Times New Roman"/>
          <w:sz w:val="22"/>
          <w:lang w:val="en-US" w:eastAsia="vi-VN"/>
        </w:rPr>
        <w:t>.</w:t>
      </w:r>
    </w:p>
    <w:p w:rsidR="00112ECF" w:rsidRPr="00A20BD3" w:rsidRDefault="00112ECF" w:rsidP="00112ECF">
      <w:pPr>
        <w:tabs>
          <w:tab w:val="left" w:pos="3900"/>
        </w:tabs>
        <w:overflowPunct w:val="0"/>
        <w:autoSpaceDE w:val="0"/>
        <w:autoSpaceDN w:val="0"/>
        <w:adjustRightInd w:val="0"/>
        <w:spacing w:after="0" w:line="240" w:lineRule="auto"/>
        <w:jc w:val="center"/>
        <w:textAlignment w:val="baseline"/>
        <w:rPr>
          <w:rFonts w:eastAsia="Calibri" w:cs="Times New Roman"/>
          <w:sz w:val="22"/>
          <w:lang w:val="en-US" w:eastAsia="vi-VN"/>
        </w:rPr>
      </w:pPr>
      <w:r w:rsidRPr="00A20BD3">
        <w:rPr>
          <w:rFonts w:eastAsia="Calibri" w:cs="Times New Roman"/>
          <w:i/>
          <w:sz w:val="26"/>
          <w:szCs w:val="26"/>
          <w:lang w:val="en-US" w:eastAsia="vi-VN"/>
        </w:rPr>
        <w:t>.., ngày ... tháng ... năm ...</w:t>
      </w:r>
    </w:p>
    <w:p w:rsidR="00112ECF" w:rsidRPr="00A20BD3" w:rsidRDefault="00112ECF" w:rsidP="00112ECF">
      <w:pPr>
        <w:spacing w:before="40" w:after="100" w:line="120" w:lineRule="auto"/>
        <w:ind w:firstLine="720"/>
        <w:jc w:val="center"/>
        <w:rPr>
          <w:rFonts w:eastAsia="Calibri" w:cs="Times New Roman"/>
          <w:sz w:val="26"/>
          <w:szCs w:val="26"/>
          <w:lang w:val="en-US" w:eastAsia="vi-VN"/>
        </w:rPr>
      </w:pPr>
    </w:p>
    <w:p w:rsidR="00112ECF" w:rsidRPr="00A20BD3" w:rsidRDefault="00112ECF" w:rsidP="00112ECF">
      <w:pPr>
        <w:spacing w:before="40" w:after="100" w:line="320" w:lineRule="exact"/>
        <w:ind w:firstLine="720"/>
        <w:jc w:val="center"/>
        <w:rPr>
          <w:rFonts w:eastAsia="Calibri" w:cs="Times New Roman"/>
          <w:b/>
          <w:bCs/>
          <w:szCs w:val="20"/>
          <w:lang w:val="en-US" w:eastAsia="vi-VN"/>
        </w:rPr>
      </w:pPr>
      <w:r w:rsidRPr="00A20BD3">
        <w:rPr>
          <w:rFonts w:eastAsia="Calibri" w:cs="Times New Roman"/>
          <w:b/>
          <w:bCs/>
          <w:szCs w:val="20"/>
          <w:lang w:val="en-US" w:eastAsia="vi-VN"/>
        </w:rPr>
        <w:t>ĐƠN ĐỀ NGHỊ</w:t>
      </w:r>
      <w:r w:rsidRPr="00A20BD3">
        <w:rPr>
          <w:rFonts w:eastAsia="Calibri" w:cs="Times New Roman"/>
          <w:b/>
          <w:bCs/>
          <w:szCs w:val="20"/>
          <w:vertAlign w:val="superscript"/>
          <w:lang w:val="en-US" w:eastAsia="vi-VN"/>
        </w:rPr>
        <w:footnoteReference w:id="140"/>
      </w:r>
      <w:r w:rsidRPr="00A20BD3">
        <w:rPr>
          <w:rFonts w:eastAsia="Calibri" w:cs="Times New Roman"/>
          <w:b/>
          <w:bCs/>
          <w:szCs w:val="20"/>
          <w:lang w:val="en-US" w:eastAsia="vi-VN"/>
        </w:rPr>
        <w:t>…</w:t>
      </w:r>
    </w:p>
    <w:p w:rsidR="00112ECF" w:rsidRPr="00A20BD3" w:rsidRDefault="00112ECF" w:rsidP="00112ECF">
      <w:pPr>
        <w:tabs>
          <w:tab w:val="left" w:leader="dot" w:pos="6804"/>
        </w:tabs>
        <w:spacing w:after="0" w:line="240" w:lineRule="auto"/>
        <w:jc w:val="center"/>
        <w:rPr>
          <w:rFonts w:eastAsia="Calibri" w:cs="Times New Roman"/>
          <w:szCs w:val="28"/>
          <w:lang w:val="en-US" w:eastAsia="vi-VN"/>
        </w:rPr>
      </w:pPr>
      <w:r w:rsidRPr="00A20BD3">
        <w:rPr>
          <w:rFonts w:eastAsia="Calibri" w:cs="Times New Roman"/>
          <w:bCs/>
          <w:iCs/>
          <w:szCs w:val="28"/>
          <w:lang w:val="en-US" w:eastAsia="vi-VN"/>
        </w:rPr>
        <w:t>Kính gửi</w:t>
      </w:r>
      <w:r w:rsidRPr="00A20BD3">
        <w:rPr>
          <w:rFonts w:eastAsia="Calibri" w:cs="Times New Roman"/>
          <w:szCs w:val="28"/>
          <w:lang w:val="en-US" w:eastAsia="vi-VN"/>
        </w:rPr>
        <w:t>: Chủ tịch Ủy ban nhân dân</w:t>
      </w:r>
      <w:r w:rsidRPr="00A20BD3">
        <w:rPr>
          <w:rFonts w:eastAsia="Calibri" w:cs="Times New Roman"/>
          <w:bCs/>
          <w:vertAlign w:val="superscript"/>
          <w:lang w:val="en-US" w:eastAsia="vi-VN"/>
        </w:rPr>
        <w:footnoteReference w:id="141"/>
      </w:r>
      <w:r w:rsidRPr="00A20BD3">
        <w:rPr>
          <w:rFonts w:eastAsia="Calibri" w:cs="Times New Roman"/>
          <w:szCs w:val="28"/>
          <w:lang w:val="en-US" w:eastAsia="vi-VN"/>
        </w:rPr>
        <w:t>:……….</w:t>
      </w:r>
    </w:p>
    <w:p w:rsidR="00112ECF" w:rsidRPr="00A20BD3" w:rsidRDefault="00112ECF" w:rsidP="00112ECF">
      <w:pPr>
        <w:tabs>
          <w:tab w:val="left" w:leader="dot" w:pos="6804"/>
        </w:tabs>
        <w:spacing w:after="0" w:line="240" w:lineRule="auto"/>
        <w:jc w:val="center"/>
        <w:rPr>
          <w:rFonts w:eastAsia="Calibri" w:cs="Times New Roman"/>
          <w:sz w:val="16"/>
          <w:szCs w:val="28"/>
          <w:lang w:val="en-US" w:eastAsia="vi-VN"/>
        </w:rPr>
      </w:pPr>
    </w:p>
    <w:p w:rsidR="00112ECF" w:rsidRPr="00A20BD3" w:rsidRDefault="00112ECF" w:rsidP="00112ECF">
      <w:pPr>
        <w:tabs>
          <w:tab w:val="left" w:leader="dot" w:pos="8931"/>
        </w:tabs>
        <w:spacing w:after="0" w:line="240" w:lineRule="auto"/>
        <w:ind w:firstLine="567"/>
        <w:jc w:val="both"/>
        <w:rPr>
          <w:rFonts w:eastAsia="Calibri" w:cs="Times New Roman"/>
          <w:spacing w:val="-6"/>
          <w:sz w:val="27"/>
          <w:szCs w:val="27"/>
          <w:lang w:val="en-US" w:eastAsia="vi-VN"/>
        </w:rPr>
      </w:pPr>
      <w:r w:rsidRPr="00A20BD3">
        <w:rPr>
          <w:rFonts w:eastAsia="Calibri" w:cs="Times New Roman"/>
          <w:bCs/>
          <w:sz w:val="27"/>
          <w:szCs w:val="27"/>
          <w:lang w:val="en-US" w:eastAsia="vi-VN"/>
        </w:rPr>
        <w:t>1. Người đề nghị</w:t>
      </w:r>
      <w:r w:rsidRPr="00A20BD3">
        <w:rPr>
          <w:rFonts w:eastAsia="Calibri" w:cs="Times New Roman"/>
          <w:spacing w:val="-6"/>
          <w:sz w:val="27"/>
          <w:szCs w:val="27"/>
          <w:u w:color="FF0000"/>
          <w:vertAlign w:val="superscript"/>
          <w:lang w:val="en-US" w:eastAsia="vi-VN"/>
        </w:rPr>
        <w:footnoteReference w:id="142"/>
      </w:r>
      <w:r w:rsidRPr="00A20BD3">
        <w:rPr>
          <w:rFonts w:eastAsia="Calibri" w:cs="Times New Roman"/>
          <w:spacing w:val="-6"/>
          <w:sz w:val="27"/>
          <w:szCs w:val="27"/>
          <w:lang w:val="en-US" w:eastAsia="vi-VN"/>
        </w:rPr>
        <w:t>:</w:t>
      </w:r>
      <w:r w:rsidRPr="00A20BD3">
        <w:rPr>
          <w:rFonts w:eastAsia="Calibri" w:cs="Times New Roman"/>
          <w:spacing w:val="-6"/>
          <w:sz w:val="27"/>
          <w:szCs w:val="27"/>
          <w:lang w:val="en-US" w:eastAsia="vi-VN"/>
        </w:rPr>
        <w:tab/>
      </w:r>
    </w:p>
    <w:p w:rsidR="00112ECF" w:rsidRPr="00A20BD3" w:rsidRDefault="00112ECF" w:rsidP="00112ECF">
      <w:pPr>
        <w:tabs>
          <w:tab w:val="left" w:leader="dot" w:pos="8931"/>
        </w:tabs>
        <w:spacing w:after="0" w:line="240" w:lineRule="auto"/>
        <w:ind w:firstLine="567"/>
        <w:jc w:val="both"/>
        <w:rPr>
          <w:rFonts w:eastAsia="Calibri" w:cs="Times New Roman"/>
          <w:bCs/>
          <w:sz w:val="27"/>
          <w:szCs w:val="27"/>
          <w:lang w:val="en-US" w:eastAsia="vi-VN"/>
        </w:rPr>
      </w:pPr>
      <w:r w:rsidRPr="00A20BD3">
        <w:rPr>
          <w:rFonts w:eastAsia="Calibri" w:cs="Times New Roman"/>
          <w:sz w:val="27"/>
          <w:szCs w:val="27"/>
          <w:lang w:val="en-US" w:eastAsia="vi-VN"/>
        </w:rPr>
        <w:t>2</w:t>
      </w:r>
      <w:r w:rsidRPr="00A20BD3">
        <w:rPr>
          <w:rFonts w:eastAsia="Calibri" w:cs="Times New Roman"/>
          <w:bCs/>
          <w:sz w:val="27"/>
          <w:szCs w:val="27"/>
          <w:lang w:val="en-US" w:eastAsia="vi-VN"/>
        </w:rPr>
        <w:t>. Địa chỉ/trụ sở chính:</w:t>
      </w:r>
      <w:r w:rsidRPr="00A20BD3">
        <w:rPr>
          <w:rFonts w:eastAsia="Calibri" w:cs="Times New Roman"/>
          <w:bCs/>
          <w:sz w:val="27"/>
          <w:szCs w:val="27"/>
          <w:lang w:val="en-US" w:eastAsia="vi-VN"/>
        </w:rPr>
        <w:tab/>
      </w:r>
    </w:p>
    <w:p w:rsidR="00112ECF" w:rsidRPr="00A20BD3" w:rsidRDefault="00112ECF" w:rsidP="00112ECF">
      <w:pPr>
        <w:tabs>
          <w:tab w:val="left" w:leader="dot" w:pos="8931"/>
        </w:tabs>
        <w:spacing w:after="0" w:line="240" w:lineRule="auto"/>
        <w:ind w:firstLine="567"/>
        <w:jc w:val="both"/>
        <w:rPr>
          <w:rFonts w:eastAsia="Calibri" w:cs="Times New Roman"/>
          <w:bCs/>
          <w:sz w:val="27"/>
          <w:szCs w:val="27"/>
          <w:lang w:val="en-US" w:eastAsia="vi-VN"/>
        </w:rPr>
      </w:pPr>
      <w:r w:rsidRPr="00A20BD3">
        <w:rPr>
          <w:rFonts w:eastAsia="Calibri" w:cs="Times New Roman"/>
          <w:bCs/>
          <w:sz w:val="27"/>
          <w:szCs w:val="27"/>
          <w:lang w:val="en-US" w:eastAsia="vi-VN"/>
        </w:rPr>
        <w:t>3. Địa chỉ liên hệ (điện thoại, fax, email...):</w:t>
      </w:r>
      <w:r w:rsidRPr="00A20BD3">
        <w:rPr>
          <w:rFonts w:eastAsia="Calibri" w:cs="Times New Roman"/>
          <w:bCs/>
          <w:sz w:val="27"/>
          <w:szCs w:val="27"/>
          <w:lang w:val="en-US" w:eastAsia="vi-VN"/>
        </w:rPr>
        <w:tab/>
      </w:r>
    </w:p>
    <w:p w:rsidR="00112ECF" w:rsidRPr="00A20BD3" w:rsidRDefault="00112ECF" w:rsidP="00112ECF">
      <w:pPr>
        <w:tabs>
          <w:tab w:val="left" w:leader="dot" w:pos="8931"/>
        </w:tabs>
        <w:spacing w:after="0" w:line="240" w:lineRule="auto"/>
        <w:ind w:firstLine="567"/>
        <w:jc w:val="both"/>
        <w:rPr>
          <w:rFonts w:eastAsia="Calibri" w:cs="Times New Roman"/>
          <w:bCs/>
          <w:sz w:val="27"/>
          <w:szCs w:val="27"/>
          <w:lang w:val="en-US" w:eastAsia="vi-VN"/>
        </w:rPr>
      </w:pPr>
      <w:r w:rsidRPr="00A20BD3">
        <w:rPr>
          <w:rFonts w:eastAsia="Calibri" w:cs="Times New Roman"/>
          <w:bCs/>
          <w:sz w:val="27"/>
          <w:szCs w:val="27"/>
          <w:lang w:val="en-US" w:eastAsia="vi-VN"/>
        </w:rPr>
        <w:t>4. Địa điểm thửa đất/khu đất (tại xã..., tỉnh...):</w:t>
      </w:r>
      <w:r w:rsidRPr="00A20BD3">
        <w:rPr>
          <w:rFonts w:eastAsia="Calibri" w:cs="Times New Roman"/>
          <w:bCs/>
          <w:sz w:val="27"/>
          <w:szCs w:val="27"/>
          <w:lang w:val="en-US" w:eastAsia="vi-VN"/>
        </w:rPr>
        <w:tab/>
      </w:r>
    </w:p>
    <w:p w:rsidR="00112ECF" w:rsidRPr="00A20BD3" w:rsidRDefault="00112ECF" w:rsidP="00112ECF">
      <w:pPr>
        <w:tabs>
          <w:tab w:val="left" w:leader="dot" w:pos="8931"/>
        </w:tabs>
        <w:spacing w:after="0" w:line="240" w:lineRule="auto"/>
        <w:ind w:firstLine="567"/>
        <w:jc w:val="both"/>
        <w:rPr>
          <w:rFonts w:eastAsia="Calibri" w:cs="Times New Roman"/>
          <w:bCs/>
          <w:sz w:val="27"/>
          <w:szCs w:val="27"/>
          <w:lang w:val="en-US" w:eastAsia="vi-VN"/>
        </w:rPr>
      </w:pPr>
      <w:r w:rsidRPr="00A20BD3">
        <w:rPr>
          <w:rFonts w:eastAsia="Calibri" w:cs="Times New Roman"/>
          <w:bCs/>
          <w:sz w:val="27"/>
          <w:szCs w:val="27"/>
          <w:lang w:val="en-US" w:eastAsia="vi-VN"/>
        </w:rPr>
        <w:t>5. Diện tích đất (m</w:t>
      </w:r>
      <w:r w:rsidRPr="00A20BD3">
        <w:rPr>
          <w:rFonts w:eastAsia="Calibri" w:cs="Times New Roman"/>
          <w:bCs/>
          <w:sz w:val="27"/>
          <w:szCs w:val="27"/>
          <w:vertAlign w:val="superscript"/>
          <w:lang w:val="en-US" w:eastAsia="vi-VN"/>
        </w:rPr>
        <w:t>2</w:t>
      </w:r>
      <w:r w:rsidRPr="00A20BD3">
        <w:rPr>
          <w:rFonts w:eastAsia="Calibri" w:cs="Times New Roman"/>
          <w:bCs/>
          <w:sz w:val="27"/>
          <w:szCs w:val="27"/>
          <w:lang w:val="en-US" w:eastAsia="vi-VN"/>
        </w:rPr>
        <w:t xml:space="preserve">):…………………………………………, trong </w:t>
      </w:r>
      <w:r w:rsidRPr="00A20BD3">
        <w:rPr>
          <w:rFonts w:eastAsia="Calibri" w:cs="Times New Roman" w:hint="eastAsia"/>
          <w:bCs/>
          <w:sz w:val="27"/>
          <w:szCs w:val="27"/>
          <w:lang w:val="en-US" w:eastAsia="vi-VN"/>
        </w:rPr>
        <w:t>đó</w:t>
      </w:r>
      <w:r w:rsidRPr="00A20BD3">
        <w:rPr>
          <w:rFonts w:eastAsia="Calibri" w:cs="Times New Roman"/>
          <w:bCs/>
          <w:sz w:val="27"/>
          <w:szCs w:val="27"/>
          <w:lang w:val="en-US" w:eastAsia="vi-VN"/>
        </w:rPr>
        <w:t>:</w:t>
      </w:r>
    </w:p>
    <w:p w:rsidR="00112ECF" w:rsidRPr="00A20BD3" w:rsidRDefault="00112ECF" w:rsidP="00112ECF">
      <w:pPr>
        <w:tabs>
          <w:tab w:val="left" w:leader="dot" w:pos="8931"/>
        </w:tabs>
        <w:spacing w:after="0" w:line="240" w:lineRule="auto"/>
        <w:ind w:firstLine="567"/>
        <w:jc w:val="both"/>
        <w:rPr>
          <w:rFonts w:eastAsia="Calibri" w:cs="Times New Roman"/>
          <w:bCs/>
          <w:sz w:val="27"/>
          <w:szCs w:val="27"/>
          <w:lang w:val="en-US" w:eastAsia="vi-VN"/>
        </w:rPr>
      </w:pPr>
      <w:r w:rsidRPr="00A20BD3">
        <w:rPr>
          <w:rFonts w:eastAsia="Calibri" w:cs="Times New Roman"/>
          <w:bCs/>
          <w:sz w:val="27"/>
          <w:szCs w:val="27"/>
          <w:lang w:val="en-US" w:eastAsia="vi-VN"/>
        </w:rPr>
        <w:t>a) Diện tích đất chuyên trồng lúa phải nộp tiền theo quy định của pháp luật về đất trồng lúa (m</w:t>
      </w:r>
      <w:r w:rsidRPr="00A20BD3">
        <w:rPr>
          <w:rFonts w:eastAsia="Calibri" w:cs="Times New Roman"/>
          <w:bCs/>
          <w:sz w:val="27"/>
          <w:szCs w:val="27"/>
          <w:vertAlign w:val="superscript"/>
          <w:lang w:val="en-US" w:eastAsia="vi-VN"/>
        </w:rPr>
        <w:t>2</w:t>
      </w:r>
      <w:r w:rsidRPr="00A20BD3">
        <w:rPr>
          <w:rFonts w:eastAsia="Calibri" w:cs="Times New Roman"/>
          <w:bCs/>
          <w:sz w:val="27"/>
          <w:szCs w:val="27"/>
          <w:lang w:val="en-US" w:eastAsia="vi-VN"/>
        </w:rPr>
        <w:t>) (nếu có):…………………………………………….</w:t>
      </w:r>
    </w:p>
    <w:p w:rsidR="00112ECF" w:rsidRPr="00A20BD3" w:rsidRDefault="00112ECF" w:rsidP="00112ECF">
      <w:pPr>
        <w:tabs>
          <w:tab w:val="left" w:leader="dot" w:pos="8931"/>
        </w:tabs>
        <w:spacing w:after="0" w:line="240" w:lineRule="auto"/>
        <w:ind w:firstLine="567"/>
        <w:jc w:val="both"/>
        <w:rPr>
          <w:rFonts w:eastAsia="Calibri" w:cs="Times New Roman"/>
          <w:bCs/>
          <w:sz w:val="27"/>
          <w:szCs w:val="27"/>
          <w:lang w:val="en-US" w:eastAsia="vi-VN"/>
        </w:rPr>
      </w:pPr>
      <w:r w:rsidRPr="00A20BD3">
        <w:rPr>
          <w:rFonts w:eastAsia="Calibri" w:cs="Times New Roman"/>
          <w:bCs/>
          <w:sz w:val="27"/>
          <w:szCs w:val="27"/>
          <w:lang w:val="en-US" w:eastAsia="vi-VN"/>
        </w:rPr>
        <w:t>b) Diện tích đất phải bóc tách tầng đất mặt theo pháp luật về đất trồng lúa (m</w:t>
      </w:r>
      <w:r w:rsidRPr="00A20BD3">
        <w:rPr>
          <w:rFonts w:eastAsia="Calibri" w:cs="Times New Roman"/>
          <w:bCs/>
          <w:sz w:val="27"/>
          <w:szCs w:val="27"/>
          <w:vertAlign w:val="superscript"/>
          <w:lang w:val="en-US" w:eastAsia="vi-VN"/>
        </w:rPr>
        <w:t>2</w:t>
      </w:r>
      <w:r w:rsidRPr="00A20BD3">
        <w:rPr>
          <w:rFonts w:eastAsia="Calibri" w:cs="Times New Roman"/>
          <w:bCs/>
          <w:sz w:val="27"/>
          <w:szCs w:val="27"/>
          <w:lang w:val="en-US" w:eastAsia="vi-VN"/>
        </w:rPr>
        <w:t>) (nếu có):..................................................................................................</w:t>
      </w:r>
    </w:p>
    <w:p w:rsidR="00112ECF" w:rsidRPr="00A20BD3" w:rsidRDefault="00112ECF" w:rsidP="00112ECF">
      <w:pPr>
        <w:tabs>
          <w:tab w:val="left" w:leader="dot" w:pos="8931"/>
        </w:tabs>
        <w:spacing w:after="0" w:line="240" w:lineRule="auto"/>
        <w:ind w:firstLine="567"/>
        <w:jc w:val="both"/>
        <w:rPr>
          <w:rFonts w:eastAsia="Calibri" w:cs="Times New Roman"/>
          <w:bCs/>
          <w:sz w:val="27"/>
          <w:szCs w:val="27"/>
          <w:lang w:val="en-US" w:eastAsia="vi-VN"/>
        </w:rPr>
      </w:pPr>
      <w:r w:rsidRPr="00A20BD3">
        <w:rPr>
          <w:rFonts w:eastAsia="Calibri" w:cs="Times New Roman"/>
          <w:bCs/>
          <w:sz w:val="27"/>
          <w:szCs w:val="27"/>
          <w:lang w:val="en-US" w:eastAsia="vi-VN"/>
        </w:rPr>
        <w:t xml:space="preserve">6. Diện tích </w:t>
      </w:r>
      <w:r w:rsidRPr="00A20BD3">
        <w:rPr>
          <w:rFonts w:eastAsia="Calibri" w:cs="Times New Roman"/>
          <w:bCs/>
          <w:sz w:val="27"/>
          <w:szCs w:val="27"/>
          <w:u w:color="FF0000"/>
          <w:lang w:val="en-US" w:eastAsia="vi-VN"/>
        </w:rPr>
        <w:t xml:space="preserve">rừng </w:t>
      </w:r>
      <w:r w:rsidRPr="00A20BD3">
        <w:rPr>
          <w:rFonts w:eastAsia="Calibri" w:cs="Times New Roman"/>
          <w:bCs/>
          <w:sz w:val="27"/>
          <w:szCs w:val="27"/>
          <w:lang w:val="en-US" w:eastAsia="vi-VN"/>
        </w:rPr>
        <w:t>(m</w:t>
      </w:r>
      <w:r w:rsidRPr="00A20BD3">
        <w:rPr>
          <w:rFonts w:eastAsia="Calibri" w:cs="Times New Roman"/>
          <w:bCs/>
          <w:sz w:val="27"/>
          <w:szCs w:val="27"/>
          <w:vertAlign w:val="superscript"/>
          <w:lang w:val="en-US" w:eastAsia="vi-VN"/>
        </w:rPr>
        <w:t>2</w:t>
      </w:r>
      <w:r w:rsidRPr="00A20BD3">
        <w:rPr>
          <w:rFonts w:eastAsia="Calibri" w:cs="Times New Roman"/>
          <w:bCs/>
          <w:sz w:val="27"/>
          <w:szCs w:val="27"/>
          <w:lang w:val="en-US" w:eastAsia="vi-VN"/>
        </w:rPr>
        <w:t>) (nếu có): ……………………………</w:t>
      </w:r>
    </w:p>
    <w:p w:rsidR="00112ECF" w:rsidRPr="00A20BD3" w:rsidRDefault="00112ECF" w:rsidP="00112ECF">
      <w:pPr>
        <w:tabs>
          <w:tab w:val="left" w:leader="dot" w:pos="8931"/>
        </w:tabs>
        <w:spacing w:after="0" w:line="240" w:lineRule="auto"/>
        <w:ind w:firstLine="567"/>
        <w:jc w:val="both"/>
        <w:rPr>
          <w:rFonts w:eastAsia="Calibri" w:cs="Times New Roman"/>
          <w:bCs/>
          <w:sz w:val="27"/>
          <w:szCs w:val="27"/>
          <w:lang w:val="en-US" w:eastAsia="vi-VN"/>
        </w:rPr>
      </w:pPr>
      <w:r w:rsidRPr="00A20BD3">
        <w:rPr>
          <w:rFonts w:eastAsia="Calibri" w:cs="Times New Roman"/>
          <w:bCs/>
          <w:sz w:val="27"/>
          <w:szCs w:val="27"/>
          <w:lang w:val="en-US" w:eastAsia="vi-VN"/>
        </w:rPr>
        <w:t xml:space="preserve">7. Để sử dụng vào </w:t>
      </w:r>
      <w:r w:rsidRPr="00A20BD3">
        <w:rPr>
          <w:rFonts w:eastAsia="Calibri" w:cs="Times New Roman"/>
          <w:bCs/>
          <w:sz w:val="27"/>
          <w:szCs w:val="27"/>
          <w:u w:color="FF0000"/>
          <w:lang w:val="en-US" w:eastAsia="vi-VN"/>
        </w:rPr>
        <w:t>mục đích</w:t>
      </w:r>
      <w:r w:rsidRPr="00A20BD3">
        <w:rPr>
          <w:rFonts w:eastAsia="Calibri" w:cs="Times New Roman"/>
          <w:spacing w:val="-6"/>
          <w:sz w:val="27"/>
          <w:szCs w:val="27"/>
          <w:u w:color="FF0000"/>
          <w:vertAlign w:val="superscript"/>
          <w:lang w:val="en-US" w:eastAsia="vi-VN"/>
        </w:rPr>
        <w:footnoteReference w:id="143"/>
      </w:r>
      <w:r w:rsidRPr="00A20BD3">
        <w:rPr>
          <w:rFonts w:eastAsia="Calibri" w:cs="Times New Roman"/>
          <w:bCs/>
          <w:sz w:val="27"/>
          <w:szCs w:val="27"/>
          <w:lang w:val="en-US" w:eastAsia="vi-VN"/>
        </w:rPr>
        <w:t>:</w:t>
      </w:r>
      <w:r w:rsidRPr="00A20BD3">
        <w:rPr>
          <w:rFonts w:eastAsia="Calibri" w:cs="Times New Roman"/>
          <w:bCs/>
          <w:sz w:val="27"/>
          <w:szCs w:val="27"/>
          <w:lang w:val="en-US" w:eastAsia="vi-VN"/>
        </w:rPr>
        <w:tab/>
      </w:r>
    </w:p>
    <w:p w:rsidR="00112ECF" w:rsidRPr="00A20BD3" w:rsidRDefault="00112ECF" w:rsidP="00112ECF">
      <w:pPr>
        <w:tabs>
          <w:tab w:val="left" w:leader="dot" w:pos="8931"/>
        </w:tabs>
        <w:spacing w:after="0" w:line="240" w:lineRule="auto"/>
        <w:ind w:firstLine="567"/>
        <w:jc w:val="both"/>
        <w:rPr>
          <w:rFonts w:eastAsia="Calibri" w:cs="Times New Roman"/>
          <w:bCs/>
          <w:sz w:val="27"/>
          <w:szCs w:val="27"/>
          <w:lang w:val="en-US" w:eastAsia="vi-VN"/>
        </w:rPr>
      </w:pPr>
      <w:r w:rsidRPr="00A20BD3">
        <w:rPr>
          <w:rFonts w:eastAsia="Calibri" w:cs="Times New Roman"/>
          <w:bCs/>
          <w:sz w:val="27"/>
          <w:szCs w:val="27"/>
          <w:lang w:val="en-US" w:eastAsia="vi-VN"/>
        </w:rPr>
        <w:t>8. Thời hạn sử dụng đất:</w:t>
      </w:r>
      <w:r w:rsidRPr="00A20BD3">
        <w:rPr>
          <w:rFonts w:eastAsia="Calibri" w:cs="Times New Roman"/>
          <w:bCs/>
          <w:sz w:val="27"/>
          <w:szCs w:val="27"/>
          <w:lang w:val="en-US" w:eastAsia="vi-VN"/>
        </w:rPr>
        <w:tab/>
      </w:r>
    </w:p>
    <w:p w:rsidR="00112ECF" w:rsidRPr="00A20BD3" w:rsidRDefault="00112ECF" w:rsidP="00112ECF">
      <w:pPr>
        <w:spacing w:after="0" w:line="240" w:lineRule="auto"/>
        <w:ind w:firstLine="567"/>
        <w:jc w:val="both"/>
        <w:rPr>
          <w:rFonts w:eastAsia="Times New Roman" w:cs="Times New Roman"/>
          <w:sz w:val="27"/>
          <w:szCs w:val="27"/>
          <w:lang w:val="en-US" w:eastAsia="vi-VN"/>
        </w:rPr>
      </w:pPr>
      <w:r w:rsidRPr="00A20BD3">
        <w:rPr>
          <w:rFonts w:eastAsia="Times New Roman" w:cs="Times New Roman"/>
          <w:sz w:val="27"/>
          <w:szCs w:val="27"/>
          <w:lang w:val="en-US" w:eastAsia="vi-VN"/>
        </w:rPr>
        <w:t>9. Xác định nhu cầu sử dụng đất thuộc trường hợp được miễn tiền sử dụng đất, tiền thuê đất theo quy định (nếu có).</w:t>
      </w:r>
    </w:p>
    <w:p w:rsidR="00112ECF" w:rsidRPr="00A20BD3" w:rsidRDefault="00112ECF" w:rsidP="00112ECF">
      <w:pPr>
        <w:tabs>
          <w:tab w:val="left" w:leader="dot" w:pos="8931"/>
        </w:tabs>
        <w:spacing w:after="0" w:line="240" w:lineRule="auto"/>
        <w:ind w:firstLine="567"/>
        <w:jc w:val="both"/>
        <w:rPr>
          <w:rFonts w:eastAsia="Calibri" w:cs="Times New Roman"/>
          <w:bCs/>
          <w:spacing w:val="6"/>
          <w:sz w:val="27"/>
          <w:szCs w:val="27"/>
          <w:lang w:val="en-US" w:eastAsia="vi-VN"/>
        </w:rPr>
      </w:pPr>
      <w:r w:rsidRPr="00A20BD3">
        <w:rPr>
          <w:rFonts w:eastAsia="Calibri" w:cs="Times New Roman"/>
          <w:bCs/>
          <w:spacing w:val="6"/>
          <w:sz w:val="27"/>
          <w:szCs w:val="27"/>
          <w:lang w:val="en-US" w:eastAsia="vi-VN"/>
        </w:rPr>
        <w:t xml:space="preserve">10. Cam kết sử dụng </w:t>
      </w:r>
      <w:r w:rsidRPr="00A20BD3">
        <w:rPr>
          <w:rFonts w:eastAsia="Calibri" w:cs="Times New Roman" w:hint="eastAsia"/>
          <w:bCs/>
          <w:spacing w:val="6"/>
          <w:sz w:val="27"/>
          <w:szCs w:val="27"/>
          <w:lang w:val="en-US" w:eastAsia="vi-VN"/>
        </w:rPr>
        <w:t>đ</w:t>
      </w:r>
      <w:r w:rsidRPr="00A20BD3">
        <w:rPr>
          <w:rFonts w:eastAsia="Calibri" w:cs="Times New Roman"/>
          <w:bCs/>
          <w:spacing w:val="6"/>
          <w:sz w:val="27"/>
          <w:szCs w:val="27"/>
          <w:lang w:val="en-US" w:eastAsia="vi-VN"/>
        </w:rPr>
        <w:t xml:space="preserve">ất, sử dụng rừng </w:t>
      </w:r>
      <w:r w:rsidRPr="00A20BD3">
        <w:rPr>
          <w:rFonts w:eastAsia="Calibri" w:cs="Times New Roman" w:hint="eastAsia"/>
          <w:bCs/>
          <w:spacing w:val="6"/>
          <w:sz w:val="27"/>
          <w:szCs w:val="27"/>
          <w:lang w:val="en-US" w:eastAsia="vi-VN"/>
        </w:rPr>
        <w:t>đú</w:t>
      </w:r>
      <w:r w:rsidRPr="00A20BD3">
        <w:rPr>
          <w:rFonts w:eastAsia="Calibri" w:cs="Times New Roman"/>
          <w:bCs/>
          <w:spacing w:val="6"/>
          <w:sz w:val="27"/>
          <w:szCs w:val="27"/>
          <w:lang w:val="en-US" w:eastAsia="vi-VN"/>
        </w:rPr>
        <w:t xml:space="preserve">ng mục </w:t>
      </w:r>
      <w:r w:rsidRPr="00A20BD3">
        <w:rPr>
          <w:rFonts w:eastAsia="Calibri" w:cs="Times New Roman" w:hint="eastAsia"/>
          <w:bCs/>
          <w:spacing w:val="6"/>
          <w:sz w:val="27"/>
          <w:szCs w:val="27"/>
          <w:lang w:val="en-US" w:eastAsia="vi-VN"/>
        </w:rPr>
        <w:t>đí</w:t>
      </w:r>
      <w:r w:rsidRPr="00A20BD3">
        <w:rPr>
          <w:rFonts w:eastAsia="Calibri" w:cs="Times New Roman"/>
          <w:bCs/>
          <w:spacing w:val="6"/>
          <w:sz w:val="27"/>
          <w:szCs w:val="27"/>
          <w:lang w:val="en-US" w:eastAsia="vi-VN"/>
        </w:rPr>
        <w:t xml:space="preserve">ch, chấp hành </w:t>
      </w:r>
      <w:r w:rsidRPr="00A20BD3">
        <w:rPr>
          <w:rFonts w:eastAsia="Calibri" w:cs="Times New Roman" w:hint="eastAsia"/>
          <w:bCs/>
          <w:spacing w:val="6"/>
          <w:sz w:val="27"/>
          <w:szCs w:val="27"/>
          <w:lang w:val="en-US" w:eastAsia="vi-VN"/>
        </w:rPr>
        <w:t>đú</w:t>
      </w:r>
      <w:r w:rsidRPr="00A20BD3">
        <w:rPr>
          <w:rFonts w:eastAsia="Calibri" w:cs="Times New Roman"/>
          <w:bCs/>
          <w:spacing w:val="6"/>
          <w:sz w:val="27"/>
          <w:szCs w:val="27"/>
          <w:lang w:val="en-US" w:eastAsia="vi-VN"/>
        </w:rPr>
        <w:t xml:space="preserve">ng các quy </w:t>
      </w:r>
      <w:r w:rsidRPr="00A20BD3">
        <w:rPr>
          <w:rFonts w:eastAsia="Calibri" w:cs="Times New Roman" w:hint="eastAsia"/>
          <w:bCs/>
          <w:spacing w:val="6"/>
          <w:sz w:val="27"/>
          <w:szCs w:val="27"/>
          <w:lang w:val="en-US" w:eastAsia="vi-VN"/>
        </w:rPr>
        <w:t>đ</w:t>
      </w:r>
      <w:r w:rsidRPr="00A20BD3">
        <w:rPr>
          <w:rFonts w:eastAsia="Calibri" w:cs="Times New Roman"/>
          <w:bCs/>
          <w:spacing w:val="6"/>
          <w:sz w:val="27"/>
          <w:szCs w:val="27"/>
          <w:lang w:val="en-US" w:eastAsia="vi-VN"/>
        </w:rPr>
        <w:t xml:space="preserve">ịnh của pháp luật </w:t>
      </w:r>
      <w:r w:rsidRPr="00A20BD3">
        <w:rPr>
          <w:rFonts w:eastAsia="Calibri" w:cs="Times New Roman" w:hint="eastAsia"/>
          <w:bCs/>
          <w:spacing w:val="6"/>
          <w:sz w:val="27"/>
          <w:szCs w:val="27"/>
          <w:lang w:val="en-US" w:eastAsia="vi-VN"/>
        </w:rPr>
        <w:t>đ</w:t>
      </w:r>
      <w:r w:rsidRPr="00A20BD3">
        <w:rPr>
          <w:rFonts w:eastAsia="Calibri" w:cs="Times New Roman"/>
          <w:bCs/>
          <w:spacing w:val="6"/>
          <w:sz w:val="27"/>
          <w:szCs w:val="27"/>
          <w:lang w:val="en-US" w:eastAsia="vi-VN"/>
        </w:rPr>
        <w:t xml:space="preserve">ất </w:t>
      </w:r>
      <w:r w:rsidRPr="00A20BD3">
        <w:rPr>
          <w:rFonts w:eastAsia="Calibri" w:cs="Times New Roman" w:hint="eastAsia"/>
          <w:bCs/>
          <w:spacing w:val="6"/>
          <w:sz w:val="27"/>
          <w:szCs w:val="27"/>
          <w:lang w:val="en-US" w:eastAsia="vi-VN"/>
        </w:rPr>
        <w:t>đ</w:t>
      </w:r>
      <w:r w:rsidRPr="00A20BD3">
        <w:rPr>
          <w:rFonts w:eastAsia="Calibri" w:cs="Times New Roman"/>
          <w:bCs/>
          <w:spacing w:val="6"/>
          <w:sz w:val="27"/>
          <w:szCs w:val="27"/>
          <w:lang w:val="en-US" w:eastAsia="vi-VN"/>
        </w:rPr>
        <w:t xml:space="preserve">ai, pháp luật lâm nghiệp, pháp luật về đất trồng lúa; nộp tiền sử dụng </w:t>
      </w:r>
      <w:r w:rsidRPr="00A20BD3">
        <w:rPr>
          <w:rFonts w:eastAsia="Calibri" w:cs="Times New Roman" w:hint="eastAsia"/>
          <w:bCs/>
          <w:spacing w:val="6"/>
          <w:sz w:val="27"/>
          <w:szCs w:val="27"/>
          <w:lang w:val="en-US" w:eastAsia="vi-VN"/>
        </w:rPr>
        <w:t>đ</w:t>
      </w:r>
      <w:r w:rsidRPr="00A20BD3">
        <w:rPr>
          <w:rFonts w:eastAsia="Calibri" w:cs="Times New Roman"/>
          <w:bCs/>
          <w:spacing w:val="6"/>
          <w:sz w:val="27"/>
          <w:szCs w:val="27"/>
          <w:lang w:val="en-US" w:eastAsia="vi-VN"/>
        </w:rPr>
        <w:t xml:space="preserve">ất/tiền </w:t>
      </w:r>
      <w:r w:rsidRPr="00A20BD3">
        <w:rPr>
          <w:rFonts w:eastAsia="Calibri" w:cs="Times New Roman" w:hint="eastAsia"/>
          <w:bCs/>
          <w:spacing w:val="6"/>
          <w:sz w:val="27"/>
          <w:szCs w:val="27"/>
          <w:lang w:val="en-US" w:eastAsia="vi-VN"/>
        </w:rPr>
        <w:t>để</w:t>
      </w:r>
      <w:r w:rsidRPr="00A20BD3">
        <w:rPr>
          <w:rFonts w:eastAsia="Calibri" w:cs="Times New Roman"/>
          <w:bCs/>
          <w:spacing w:val="6"/>
          <w:sz w:val="27"/>
          <w:szCs w:val="27"/>
          <w:lang w:val="en-US" w:eastAsia="vi-VN"/>
        </w:rPr>
        <w:t xml:space="preserve"> nhà n</w:t>
      </w:r>
      <w:r w:rsidRPr="00A20BD3">
        <w:rPr>
          <w:rFonts w:eastAsia="Calibri" w:cs="Times New Roman" w:hint="eastAsia"/>
          <w:bCs/>
          <w:spacing w:val="6"/>
          <w:sz w:val="27"/>
          <w:szCs w:val="27"/>
          <w:lang w:val="en-US" w:eastAsia="vi-VN"/>
        </w:rPr>
        <w:t>ướ</w:t>
      </w:r>
      <w:r w:rsidRPr="00A20BD3">
        <w:rPr>
          <w:rFonts w:eastAsia="Calibri" w:cs="Times New Roman"/>
          <w:bCs/>
          <w:spacing w:val="6"/>
          <w:sz w:val="27"/>
          <w:szCs w:val="27"/>
          <w:lang w:val="en-US" w:eastAsia="vi-VN"/>
        </w:rPr>
        <w:t xml:space="preserve">c bổ sung diện tích </w:t>
      </w:r>
      <w:r w:rsidRPr="00A20BD3">
        <w:rPr>
          <w:rFonts w:eastAsia="Calibri" w:cs="Times New Roman" w:hint="eastAsia"/>
          <w:bCs/>
          <w:spacing w:val="6"/>
          <w:sz w:val="27"/>
          <w:szCs w:val="27"/>
          <w:lang w:val="en-US" w:eastAsia="vi-VN"/>
        </w:rPr>
        <w:t>đấ</w:t>
      </w:r>
      <w:r w:rsidRPr="00A20BD3">
        <w:rPr>
          <w:rFonts w:eastAsia="Calibri" w:cs="Times New Roman"/>
          <w:bCs/>
          <w:spacing w:val="6"/>
          <w:sz w:val="27"/>
          <w:szCs w:val="27"/>
          <w:lang w:val="en-US" w:eastAsia="vi-VN"/>
        </w:rPr>
        <w:t>t bị mất ho</w:t>
      </w:r>
      <w:r w:rsidRPr="00A20BD3">
        <w:rPr>
          <w:rFonts w:eastAsia="Calibri" w:cs="Times New Roman" w:hint="eastAsia"/>
          <w:bCs/>
          <w:spacing w:val="6"/>
          <w:sz w:val="27"/>
          <w:szCs w:val="27"/>
          <w:lang w:val="en-US" w:eastAsia="vi-VN"/>
        </w:rPr>
        <w:t>ặ</w:t>
      </w:r>
      <w:r w:rsidRPr="00A20BD3">
        <w:rPr>
          <w:rFonts w:eastAsia="Calibri" w:cs="Times New Roman"/>
          <w:bCs/>
          <w:spacing w:val="6"/>
          <w:sz w:val="27"/>
          <w:szCs w:val="27"/>
          <w:lang w:val="en-US" w:eastAsia="vi-VN"/>
        </w:rPr>
        <w:t>c t</w:t>
      </w:r>
      <w:r w:rsidRPr="00A20BD3">
        <w:rPr>
          <w:rFonts w:eastAsia="Calibri" w:cs="Times New Roman" w:hint="eastAsia"/>
          <w:bCs/>
          <w:spacing w:val="6"/>
          <w:sz w:val="27"/>
          <w:szCs w:val="27"/>
          <w:lang w:val="en-US" w:eastAsia="vi-VN"/>
        </w:rPr>
        <w:t>ă</w:t>
      </w:r>
      <w:r w:rsidRPr="00A20BD3">
        <w:rPr>
          <w:rFonts w:eastAsia="Calibri" w:cs="Times New Roman"/>
          <w:bCs/>
          <w:spacing w:val="6"/>
          <w:sz w:val="27"/>
          <w:szCs w:val="27"/>
          <w:lang w:val="en-US" w:eastAsia="vi-VN"/>
        </w:rPr>
        <w:t>ng hiệu quả s</w:t>
      </w:r>
      <w:r w:rsidRPr="00A20BD3">
        <w:rPr>
          <w:rFonts w:eastAsia="Calibri" w:cs="Times New Roman" w:hint="eastAsia"/>
          <w:bCs/>
          <w:spacing w:val="6"/>
          <w:sz w:val="27"/>
          <w:szCs w:val="27"/>
          <w:lang w:val="en-US" w:eastAsia="vi-VN"/>
        </w:rPr>
        <w:t>ử</w:t>
      </w:r>
      <w:r w:rsidRPr="00A20BD3">
        <w:rPr>
          <w:rFonts w:eastAsia="Calibri" w:cs="Times New Roman"/>
          <w:bCs/>
          <w:spacing w:val="6"/>
          <w:sz w:val="27"/>
          <w:szCs w:val="27"/>
          <w:lang w:val="en-US" w:eastAsia="vi-VN"/>
        </w:rPr>
        <w:t xml:space="preserve"> dụng </w:t>
      </w:r>
      <w:r w:rsidRPr="00A20BD3">
        <w:rPr>
          <w:rFonts w:eastAsia="Calibri" w:cs="Times New Roman" w:hint="eastAsia"/>
          <w:bCs/>
          <w:spacing w:val="6"/>
          <w:sz w:val="27"/>
          <w:szCs w:val="27"/>
          <w:lang w:val="en-US" w:eastAsia="vi-VN"/>
        </w:rPr>
        <w:t>đấ</w:t>
      </w:r>
      <w:r w:rsidRPr="00A20BD3">
        <w:rPr>
          <w:rFonts w:eastAsia="Calibri" w:cs="Times New Roman"/>
          <w:bCs/>
          <w:spacing w:val="6"/>
          <w:sz w:val="27"/>
          <w:szCs w:val="27"/>
          <w:lang w:val="en-US" w:eastAsia="vi-VN"/>
        </w:rPr>
        <w:t xml:space="preserve">t trồng lúa (nếu có); bóc tách tầng và sử dụng </w:t>
      </w:r>
      <w:r w:rsidRPr="00A20BD3">
        <w:rPr>
          <w:rFonts w:eastAsia="Calibri" w:cs="Times New Roman" w:hint="eastAsia"/>
          <w:bCs/>
          <w:spacing w:val="6"/>
          <w:sz w:val="27"/>
          <w:szCs w:val="27"/>
          <w:lang w:val="en-US" w:eastAsia="vi-VN"/>
        </w:rPr>
        <w:t>đấ</w:t>
      </w:r>
      <w:r w:rsidRPr="00A20BD3">
        <w:rPr>
          <w:rFonts w:eastAsia="Calibri" w:cs="Times New Roman"/>
          <w:bCs/>
          <w:spacing w:val="6"/>
          <w:sz w:val="27"/>
          <w:szCs w:val="27"/>
          <w:lang w:val="en-US" w:eastAsia="vi-VN"/>
        </w:rPr>
        <w:t>t m</w:t>
      </w:r>
      <w:r w:rsidRPr="00A20BD3">
        <w:rPr>
          <w:rFonts w:eastAsia="Calibri" w:cs="Times New Roman" w:hint="eastAsia"/>
          <w:bCs/>
          <w:spacing w:val="6"/>
          <w:sz w:val="27"/>
          <w:szCs w:val="27"/>
          <w:lang w:val="en-US" w:eastAsia="vi-VN"/>
        </w:rPr>
        <w:t>ặ</w:t>
      </w:r>
      <w:r w:rsidRPr="00A20BD3">
        <w:rPr>
          <w:rFonts w:eastAsia="Calibri" w:cs="Times New Roman"/>
          <w:bCs/>
          <w:spacing w:val="6"/>
          <w:sz w:val="27"/>
          <w:szCs w:val="27"/>
          <w:lang w:val="en-US" w:eastAsia="vi-VN"/>
        </w:rPr>
        <w:t xml:space="preserve">t </w:t>
      </w:r>
      <w:r w:rsidRPr="00A20BD3">
        <w:rPr>
          <w:rFonts w:eastAsia="Calibri" w:cs="Times New Roman" w:hint="eastAsia"/>
          <w:bCs/>
          <w:spacing w:val="6"/>
          <w:sz w:val="27"/>
          <w:szCs w:val="27"/>
          <w:lang w:val="en-US" w:eastAsia="vi-VN"/>
        </w:rPr>
        <w:t>đ</w:t>
      </w:r>
      <w:r w:rsidRPr="00A20BD3">
        <w:rPr>
          <w:rFonts w:eastAsia="Calibri" w:cs="Times New Roman"/>
          <w:bCs/>
          <w:spacing w:val="6"/>
          <w:sz w:val="27"/>
          <w:szCs w:val="27"/>
          <w:lang w:val="en-US" w:eastAsia="vi-VN"/>
        </w:rPr>
        <w:t xml:space="preserve">ầy </w:t>
      </w:r>
      <w:r w:rsidRPr="00A20BD3">
        <w:rPr>
          <w:rFonts w:eastAsia="Calibri" w:cs="Times New Roman" w:hint="eastAsia"/>
          <w:bCs/>
          <w:spacing w:val="6"/>
          <w:sz w:val="27"/>
          <w:szCs w:val="27"/>
          <w:lang w:val="en-US" w:eastAsia="vi-VN"/>
        </w:rPr>
        <w:t>đ</w:t>
      </w:r>
      <w:r w:rsidRPr="00A20BD3">
        <w:rPr>
          <w:rFonts w:eastAsia="Calibri" w:cs="Times New Roman"/>
          <w:bCs/>
          <w:spacing w:val="6"/>
          <w:sz w:val="27"/>
          <w:szCs w:val="27"/>
          <w:lang w:val="en-US" w:eastAsia="vi-VN"/>
        </w:rPr>
        <w:t xml:space="preserve">ủ, </w:t>
      </w:r>
      <w:r w:rsidRPr="00A20BD3">
        <w:rPr>
          <w:rFonts w:eastAsia="Calibri" w:cs="Times New Roman" w:hint="eastAsia"/>
          <w:bCs/>
          <w:spacing w:val="6"/>
          <w:sz w:val="27"/>
          <w:szCs w:val="27"/>
          <w:lang w:val="en-US" w:eastAsia="vi-VN"/>
        </w:rPr>
        <w:t>đú</w:t>
      </w:r>
      <w:r w:rsidRPr="00A20BD3">
        <w:rPr>
          <w:rFonts w:eastAsia="Calibri" w:cs="Times New Roman"/>
          <w:bCs/>
          <w:spacing w:val="6"/>
          <w:sz w:val="27"/>
          <w:szCs w:val="27"/>
          <w:lang w:val="en-US" w:eastAsia="vi-VN"/>
        </w:rPr>
        <w:t>ng hạn.</w:t>
      </w:r>
    </w:p>
    <w:p w:rsidR="00112ECF" w:rsidRPr="00A20BD3" w:rsidRDefault="00112ECF" w:rsidP="00112ECF">
      <w:pPr>
        <w:tabs>
          <w:tab w:val="left" w:leader="dot" w:pos="8931"/>
        </w:tabs>
        <w:spacing w:after="0" w:line="240" w:lineRule="auto"/>
        <w:ind w:firstLine="567"/>
        <w:jc w:val="both"/>
        <w:rPr>
          <w:rFonts w:eastAsia="Calibri" w:cs="Times New Roman"/>
          <w:bCs/>
          <w:sz w:val="27"/>
          <w:szCs w:val="27"/>
          <w:lang w:val="en-US" w:eastAsia="vi-VN"/>
        </w:rPr>
      </w:pPr>
      <w:r w:rsidRPr="00A20BD3">
        <w:rPr>
          <w:rFonts w:eastAsia="Calibri" w:cs="Times New Roman"/>
          <w:bCs/>
          <w:sz w:val="27"/>
          <w:szCs w:val="27"/>
          <w:lang w:val="en-US" w:eastAsia="vi-VN"/>
        </w:rPr>
        <w:t>Các cam kết khác (nếu có):</w:t>
      </w:r>
      <w:r w:rsidRPr="00A20BD3">
        <w:rPr>
          <w:rFonts w:eastAsia="Calibri" w:cs="Times New Roman"/>
          <w:bCs/>
          <w:sz w:val="27"/>
          <w:szCs w:val="27"/>
          <w:lang w:val="en-US" w:eastAsia="vi-VN"/>
        </w:rPr>
        <w:tab/>
      </w:r>
    </w:p>
    <w:p w:rsidR="00112ECF" w:rsidRPr="00A20BD3" w:rsidRDefault="00112ECF" w:rsidP="00112ECF">
      <w:pPr>
        <w:tabs>
          <w:tab w:val="left" w:leader="dot" w:pos="8931"/>
        </w:tabs>
        <w:spacing w:after="0" w:line="240" w:lineRule="auto"/>
        <w:ind w:firstLine="720"/>
        <w:jc w:val="both"/>
        <w:rPr>
          <w:rFonts w:eastAsia="Calibri" w:cs="Times New Roman"/>
          <w:sz w:val="27"/>
          <w:szCs w:val="27"/>
          <w:lang w:val="en-US" w:eastAsia="vi-VN"/>
        </w:rPr>
      </w:pPr>
      <w:r w:rsidRPr="00A20BD3">
        <w:rPr>
          <w:rFonts w:eastAsia="Calibri" w:cs="Times New Roman"/>
          <w:bCs/>
          <w:sz w:val="27"/>
          <w:szCs w:val="27"/>
          <w:lang w:val="en-US" w:eastAsia="vi-VN"/>
        </w:rPr>
        <w:t>11. Tài liệu gửi kèm (nếu có)</w:t>
      </w:r>
      <w:r w:rsidRPr="00A20BD3">
        <w:rPr>
          <w:rFonts w:eastAsia="Calibri" w:cs="Times New Roman"/>
          <w:spacing w:val="-6"/>
          <w:sz w:val="27"/>
          <w:szCs w:val="27"/>
          <w:vertAlign w:val="superscript"/>
          <w:lang w:val="en-US" w:eastAsia="vi-VN"/>
        </w:rPr>
        <w:t xml:space="preserve"> </w:t>
      </w:r>
      <w:r w:rsidRPr="00A20BD3">
        <w:rPr>
          <w:rFonts w:eastAsia="Calibri" w:cs="Times New Roman"/>
          <w:spacing w:val="-6"/>
          <w:sz w:val="27"/>
          <w:szCs w:val="27"/>
          <w:vertAlign w:val="superscript"/>
          <w:lang w:val="en-US" w:eastAsia="vi-VN"/>
        </w:rPr>
        <w:footnoteReference w:id="144"/>
      </w:r>
      <w:r w:rsidRPr="00A20BD3">
        <w:rPr>
          <w:rFonts w:eastAsia="Calibri" w:cs="Times New Roman"/>
          <w:bCs/>
          <w:sz w:val="27"/>
          <w:szCs w:val="27"/>
          <w:lang w:val="en-US" w:eastAsia="vi-VN"/>
        </w:rPr>
        <w:tab/>
      </w:r>
    </w:p>
    <w:p w:rsidR="00112ECF" w:rsidRPr="00A20BD3" w:rsidRDefault="00112ECF" w:rsidP="00112ECF">
      <w:pPr>
        <w:tabs>
          <w:tab w:val="left" w:leader="dot" w:pos="8930"/>
        </w:tabs>
        <w:spacing w:after="0" w:line="240" w:lineRule="auto"/>
        <w:ind w:left="3" w:firstLine="3825"/>
        <w:jc w:val="center"/>
        <w:rPr>
          <w:rFonts w:eastAsia="Times New Roman" w:cs="Times New Roman"/>
          <w:b/>
          <w:szCs w:val="28"/>
          <w:lang w:val="en-US" w:eastAsia="vi-VN"/>
        </w:rPr>
      </w:pPr>
      <w:r w:rsidRPr="00A20BD3">
        <w:rPr>
          <w:rFonts w:eastAsia="Times New Roman" w:cs="Times New Roman"/>
          <w:b/>
          <w:szCs w:val="28"/>
          <w:lang w:val="en-US" w:eastAsia="vi-VN"/>
        </w:rPr>
        <w:t>Người làm đơn</w:t>
      </w:r>
      <w:r w:rsidRPr="00A20BD3">
        <w:rPr>
          <w:rFonts w:eastAsia="Times New Roman" w:cs="Times New Roman"/>
          <w:szCs w:val="28"/>
          <w:vertAlign w:val="superscript"/>
          <w:lang w:val="en-US" w:eastAsia="vi-VN"/>
        </w:rPr>
        <w:footnoteReference w:id="145"/>
      </w:r>
    </w:p>
    <w:p w:rsidR="00112ECF" w:rsidRPr="00A20BD3" w:rsidRDefault="00112ECF" w:rsidP="00112ECF">
      <w:pPr>
        <w:spacing w:after="0" w:line="240" w:lineRule="auto"/>
        <w:ind w:left="4253"/>
        <w:jc w:val="both"/>
        <w:rPr>
          <w:rFonts w:eastAsia="Times New Roman" w:cs="Times New Roman"/>
          <w:i/>
          <w:iCs/>
          <w:szCs w:val="28"/>
          <w:lang w:val="en-US" w:eastAsia="vi-VN"/>
        </w:rPr>
      </w:pPr>
      <w:r w:rsidRPr="00A20BD3">
        <w:rPr>
          <w:rFonts w:eastAsia="Times New Roman" w:cs="Times New Roman"/>
          <w:i/>
          <w:iCs/>
          <w:szCs w:val="28"/>
          <w:lang w:val="en-US" w:eastAsia="vi-VN"/>
        </w:rPr>
        <w:t>(Ký và ghi rõ họ tên, đóng dấu nếu có)</w:t>
      </w:r>
    </w:p>
    <w:p w:rsidR="00112ECF" w:rsidRDefault="00112ECF" w:rsidP="00112ECF">
      <w:pPr>
        <w:rPr>
          <w:rFonts w:eastAsia="Times New Roman" w:cs="Times New Roman"/>
          <w:b/>
          <w:szCs w:val="28"/>
          <w:lang w:val="pt-BR" w:eastAsia="vi-VN"/>
        </w:rPr>
      </w:pPr>
      <w:r>
        <w:rPr>
          <w:rFonts w:eastAsia="Times New Roman" w:cs="Times New Roman"/>
          <w:b/>
          <w:szCs w:val="28"/>
          <w:lang w:val="pt-BR" w:eastAsia="vi-VN"/>
        </w:rPr>
        <w:br w:type="page"/>
      </w:r>
    </w:p>
    <w:p w:rsidR="00112ECF" w:rsidRPr="009B133A" w:rsidRDefault="00112ECF" w:rsidP="00112ECF">
      <w:pPr>
        <w:widowControl w:val="0"/>
        <w:tabs>
          <w:tab w:val="left" w:leader="dot" w:pos="8930"/>
        </w:tabs>
        <w:spacing w:after="0" w:line="240" w:lineRule="auto"/>
        <w:jc w:val="both"/>
        <w:outlineLvl w:val="0"/>
        <w:rPr>
          <w:rFonts w:eastAsia="Times New Roman" w:cs="Times New Roman"/>
          <w:b/>
          <w:bCs/>
          <w:szCs w:val="28"/>
          <w:lang w:val="pt-BR" w:eastAsia="vi-VN"/>
        </w:rPr>
      </w:pPr>
      <w:r w:rsidRPr="009B133A">
        <w:rPr>
          <w:rFonts w:eastAsia="Times New Roman" w:cs="Times New Roman"/>
          <w:b/>
          <w:szCs w:val="28"/>
          <w:lang w:val="pt-BR" w:eastAsia="vi-VN"/>
        </w:rPr>
        <w:lastRenderedPageBreak/>
        <w:t>Mẫu số 25. Tờ trình về việc giao đất/cho thuê đất/cho phép chuyển mục đích sử dụng đất/giao đất và giao rừng/cho thuê đất và cho thuê thuê rừng/chuyển hình thức giao đất, cho thuê đất/điều chỉnh quyết định giao đất, cho thuê đất, cho phép chuyển mục đích sử dụng đất/gia hạn sử dụng đất</w:t>
      </w:r>
    </w:p>
    <w:p w:rsidR="00112ECF" w:rsidRPr="009B133A" w:rsidRDefault="00112ECF" w:rsidP="00112ECF">
      <w:pPr>
        <w:widowControl w:val="0"/>
        <w:tabs>
          <w:tab w:val="left" w:leader="dot" w:pos="8930"/>
        </w:tabs>
        <w:spacing w:before="120" w:after="100" w:line="240" w:lineRule="auto"/>
        <w:jc w:val="both"/>
        <w:rPr>
          <w:rFonts w:eastAsia="Times New Roman" w:cs="Times New Roman"/>
          <w:bCs/>
          <w:i/>
          <w:sz w:val="4"/>
          <w:szCs w:val="28"/>
          <w:lang w:val="pt-BR" w:eastAsia="vi-VN"/>
        </w:rPr>
      </w:pPr>
      <w:r w:rsidRPr="009B133A">
        <w:rPr>
          <w:rFonts w:eastAsia="Times New Roman" w:cs="Times New Roman"/>
          <w:bCs/>
          <w:i/>
          <w:szCs w:val="28"/>
          <w:lang w:val="pt-BR" w:eastAsia="vi-VN"/>
        </w:rPr>
        <w:t xml:space="preserve"> </w:t>
      </w:r>
    </w:p>
    <w:tbl>
      <w:tblPr>
        <w:tblW w:w="9493" w:type="dxa"/>
        <w:tblLook w:val="04A0" w:firstRow="1" w:lastRow="0" w:firstColumn="1" w:lastColumn="0" w:noHBand="0" w:noVBand="1"/>
      </w:tblPr>
      <w:tblGrid>
        <w:gridCol w:w="3681"/>
        <w:gridCol w:w="5812"/>
      </w:tblGrid>
      <w:tr w:rsidR="00112ECF" w:rsidRPr="009B133A" w:rsidTr="00EE5BF8">
        <w:tc>
          <w:tcPr>
            <w:tcW w:w="3681" w:type="dxa"/>
            <w:shd w:val="clear" w:color="auto" w:fill="auto"/>
          </w:tcPr>
          <w:p w:rsidR="00112ECF" w:rsidRPr="009B133A" w:rsidRDefault="00112ECF" w:rsidP="00EE5BF8">
            <w:pPr>
              <w:widowControl w:val="0"/>
              <w:tabs>
                <w:tab w:val="left" w:leader="dot" w:pos="8930"/>
              </w:tabs>
              <w:spacing w:after="0" w:line="240" w:lineRule="auto"/>
              <w:jc w:val="center"/>
              <w:rPr>
                <w:rFonts w:eastAsia="Arial" w:cs="Times New Roman"/>
                <w:b/>
                <w:sz w:val="26"/>
                <w:szCs w:val="20"/>
                <w:lang w:val="en-US" w:eastAsia="vi-VN"/>
              </w:rPr>
            </w:pPr>
            <w:r w:rsidRPr="009B133A">
              <w:rPr>
                <w:rFonts w:eastAsia="Arial" w:cs="Times New Roman"/>
                <w:b/>
                <w:sz w:val="26"/>
                <w:szCs w:val="20"/>
                <w:lang w:val="en-US" w:eastAsia="vi-VN"/>
              </w:rPr>
              <w:t>CƠ QUAN ...</w:t>
            </w:r>
          </w:p>
          <w:p w:rsidR="00112ECF" w:rsidRPr="009B133A" w:rsidRDefault="00112ECF" w:rsidP="00EE5BF8">
            <w:pPr>
              <w:widowControl w:val="0"/>
              <w:tabs>
                <w:tab w:val="left" w:leader="dot" w:pos="8930"/>
              </w:tabs>
              <w:spacing w:after="0" w:line="240" w:lineRule="auto"/>
              <w:jc w:val="center"/>
              <w:rPr>
                <w:rFonts w:eastAsia="Arial" w:cs="Times New Roman"/>
                <w:b/>
                <w:sz w:val="26"/>
                <w:szCs w:val="20"/>
                <w:vertAlign w:val="superscript"/>
                <w:lang w:val="en-US" w:eastAsia="vi-VN"/>
              </w:rPr>
            </w:pPr>
            <w:r w:rsidRPr="009B133A">
              <w:rPr>
                <w:rFonts w:eastAsia="Arial" w:cs="Times New Roman"/>
                <w:b/>
                <w:sz w:val="26"/>
                <w:szCs w:val="20"/>
                <w:vertAlign w:val="superscript"/>
                <w:lang w:val="en-US" w:eastAsia="vi-VN"/>
              </w:rPr>
              <w:t>____________</w:t>
            </w:r>
          </w:p>
          <w:p w:rsidR="00112ECF" w:rsidRPr="009B133A" w:rsidRDefault="00112ECF" w:rsidP="00EE5BF8">
            <w:pPr>
              <w:widowControl w:val="0"/>
              <w:tabs>
                <w:tab w:val="left" w:leader="dot" w:pos="8930"/>
              </w:tabs>
              <w:spacing w:after="0" w:line="240" w:lineRule="auto"/>
              <w:jc w:val="center"/>
              <w:rPr>
                <w:rFonts w:eastAsia="Arial" w:cs="Times New Roman"/>
                <w:i/>
                <w:szCs w:val="28"/>
                <w:lang w:val="en-US" w:eastAsia="vi-VN"/>
              </w:rPr>
            </w:pPr>
            <w:r w:rsidRPr="009B133A">
              <w:rPr>
                <w:rFonts w:eastAsia="Arial" w:cs="Times New Roman"/>
                <w:sz w:val="26"/>
                <w:szCs w:val="20"/>
                <w:lang w:val="en-US" w:eastAsia="vi-VN"/>
              </w:rPr>
              <w:t>Số:...</w:t>
            </w:r>
          </w:p>
        </w:tc>
        <w:tc>
          <w:tcPr>
            <w:tcW w:w="5812" w:type="dxa"/>
            <w:shd w:val="clear" w:color="auto" w:fill="auto"/>
          </w:tcPr>
          <w:p w:rsidR="00112ECF" w:rsidRPr="009B133A" w:rsidRDefault="00112ECF" w:rsidP="00EE5BF8">
            <w:pPr>
              <w:widowControl w:val="0"/>
              <w:tabs>
                <w:tab w:val="left" w:leader="dot" w:pos="8930"/>
              </w:tabs>
              <w:spacing w:after="0" w:line="240" w:lineRule="auto"/>
              <w:jc w:val="center"/>
              <w:outlineLvl w:val="5"/>
              <w:rPr>
                <w:rFonts w:eastAsia="Arial" w:cs="Times New Roman"/>
                <w:b/>
                <w:sz w:val="26"/>
                <w:szCs w:val="20"/>
                <w:lang w:val="en-US" w:eastAsia="vi-VN"/>
              </w:rPr>
            </w:pPr>
            <w:r w:rsidRPr="009B133A">
              <w:rPr>
                <w:rFonts w:eastAsia="Arial" w:cs="Times New Roman"/>
                <w:b/>
                <w:sz w:val="26"/>
                <w:szCs w:val="20"/>
                <w:lang w:val="en-US" w:eastAsia="vi-VN"/>
              </w:rPr>
              <w:t>CỘNG HOÀ XÃ HỘI CHỦ NGHĨA VIỆT NAM</w:t>
            </w:r>
          </w:p>
          <w:p w:rsidR="00112ECF" w:rsidRPr="009B133A" w:rsidRDefault="00112ECF" w:rsidP="00EE5BF8">
            <w:pPr>
              <w:widowControl w:val="0"/>
              <w:tabs>
                <w:tab w:val="left" w:leader="dot" w:pos="8930"/>
              </w:tabs>
              <w:spacing w:after="0" w:line="240" w:lineRule="auto"/>
              <w:jc w:val="center"/>
              <w:outlineLvl w:val="5"/>
              <w:rPr>
                <w:rFonts w:eastAsia="Arial" w:cs="Times New Roman"/>
                <w:b/>
                <w:szCs w:val="20"/>
                <w:lang w:val="en-US" w:eastAsia="vi-VN"/>
              </w:rPr>
            </w:pPr>
            <w:r w:rsidRPr="009B133A">
              <w:rPr>
                <w:rFonts w:eastAsia="Arial" w:cs="Times New Roman"/>
                <w:b/>
                <w:szCs w:val="20"/>
                <w:lang w:val="en-US" w:eastAsia="vi-VN"/>
              </w:rPr>
              <w:t>Độc lập - Tự do - Hạnh phúc</w:t>
            </w:r>
          </w:p>
          <w:p w:rsidR="00112ECF" w:rsidRPr="009B133A" w:rsidRDefault="00112ECF" w:rsidP="00EE5BF8">
            <w:pPr>
              <w:widowControl w:val="0"/>
              <w:tabs>
                <w:tab w:val="left" w:leader="dot" w:pos="8930"/>
              </w:tabs>
              <w:spacing w:after="0" w:line="240" w:lineRule="auto"/>
              <w:jc w:val="center"/>
              <w:outlineLvl w:val="5"/>
              <w:rPr>
                <w:rFonts w:eastAsia="Arial" w:cs="Times New Roman"/>
                <w:b/>
                <w:szCs w:val="20"/>
                <w:vertAlign w:val="superscript"/>
                <w:lang w:val="en-US" w:eastAsia="vi-VN"/>
              </w:rPr>
            </w:pPr>
            <w:r w:rsidRPr="009B133A">
              <w:rPr>
                <w:rFonts w:eastAsia="Arial" w:cs="Times New Roman"/>
                <w:b/>
                <w:szCs w:val="20"/>
                <w:vertAlign w:val="superscript"/>
                <w:lang w:val="en-US" w:eastAsia="vi-VN"/>
              </w:rPr>
              <w:t>_________________________________________</w:t>
            </w:r>
          </w:p>
          <w:p w:rsidR="00112ECF" w:rsidRPr="009B133A" w:rsidRDefault="00112ECF" w:rsidP="00EE5BF8">
            <w:pPr>
              <w:widowControl w:val="0"/>
              <w:tabs>
                <w:tab w:val="left" w:leader="dot" w:pos="8930"/>
              </w:tabs>
              <w:spacing w:after="0" w:line="240" w:lineRule="auto"/>
              <w:jc w:val="center"/>
              <w:rPr>
                <w:rFonts w:eastAsia="Times New Roman" w:cs="Times New Roman"/>
                <w:i/>
                <w:sz w:val="26"/>
                <w:szCs w:val="26"/>
                <w:lang w:val="en-NZ" w:eastAsia="vi-VN"/>
              </w:rPr>
            </w:pPr>
            <w:r w:rsidRPr="009B133A">
              <w:rPr>
                <w:rFonts w:eastAsia="Times New Roman" w:cs="Times New Roman"/>
                <w:i/>
                <w:sz w:val="26"/>
                <w:szCs w:val="26"/>
                <w:lang w:val="en-NZ" w:eastAsia="vi-VN"/>
              </w:rPr>
              <w:t>..., ngày... tháng... năm...</w:t>
            </w:r>
          </w:p>
        </w:tc>
      </w:tr>
    </w:tbl>
    <w:p w:rsidR="00112ECF" w:rsidRPr="009B133A" w:rsidRDefault="00112ECF" w:rsidP="00112ECF">
      <w:pPr>
        <w:widowControl w:val="0"/>
        <w:tabs>
          <w:tab w:val="left" w:leader="dot" w:pos="8930"/>
        </w:tabs>
        <w:adjustRightInd w:val="0"/>
        <w:snapToGrid w:val="0"/>
        <w:spacing w:after="0" w:line="240" w:lineRule="auto"/>
        <w:jc w:val="center"/>
        <w:rPr>
          <w:rFonts w:eastAsia="Times New Roman" w:cs="Times New Roman"/>
          <w:b/>
          <w:bCs/>
          <w:sz w:val="20"/>
          <w:szCs w:val="28"/>
          <w:lang w:val="en-US" w:eastAsia="vi-VN"/>
        </w:rPr>
      </w:pPr>
    </w:p>
    <w:p w:rsidR="00112ECF" w:rsidRPr="009B133A" w:rsidRDefault="00112ECF" w:rsidP="00112ECF">
      <w:pPr>
        <w:widowControl w:val="0"/>
        <w:tabs>
          <w:tab w:val="left" w:leader="dot" w:pos="8930"/>
        </w:tabs>
        <w:adjustRightInd w:val="0"/>
        <w:snapToGrid w:val="0"/>
        <w:spacing w:after="0" w:line="240" w:lineRule="auto"/>
        <w:jc w:val="center"/>
        <w:rPr>
          <w:rFonts w:eastAsia="Times New Roman" w:cs="Times New Roman"/>
          <w:szCs w:val="28"/>
          <w:lang w:val="en-US" w:eastAsia="vi-VN"/>
        </w:rPr>
      </w:pPr>
      <w:r w:rsidRPr="009B133A">
        <w:rPr>
          <w:rFonts w:eastAsia="Times New Roman" w:cs="Times New Roman"/>
          <w:b/>
          <w:bCs/>
          <w:szCs w:val="28"/>
          <w:lang w:val="en-US" w:eastAsia="vi-VN"/>
        </w:rPr>
        <w:t>TỜ TRÌNH</w:t>
      </w:r>
    </w:p>
    <w:p w:rsidR="00112ECF" w:rsidRPr="009B133A" w:rsidRDefault="00112ECF" w:rsidP="00112ECF">
      <w:pPr>
        <w:widowControl w:val="0"/>
        <w:tabs>
          <w:tab w:val="left" w:leader="dot" w:pos="8930"/>
        </w:tabs>
        <w:adjustRightInd w:val="0"/>
        <w:snapToGrid w:val="0"/>
        <w:spacing w:after="0" w:line="240" w:lineRule="auto"/>
        <w:jc w:val="center"/>
        <w:rPr>
          <w:rFonts w:eastAsia="Times New Roman" w:cs="Times New Roman"/>
          <w:b/>
          <w:bCs/>
          <w:szCs w:val="28"/>
          <w:lang w:val="en-US" w:eastAsia="vi-VN"/>
        </w:rPr>
      </w:pPr>
      <w:r w:rsidRPr="009B133A">
        <w:rPr>
          <w:rFonts w:eastAsia="Times New Roman" w:cs="Times New Roman"/>
          <w:b/>
          <w:bCs/>
          <w:szCs w:val="28"/>
          <w:lang w:val="en-US" w:eastAsia="vi-VN"/>
        </w:rPr>
        <w:t>Về việc</w:t>
      </w:r>
      <w:r w:rsidRPr="009B133A">
        <w:rPr>
          <w:rFonts w:eastAsia="Times New Roman" w:cs="Times New Roman"/>
          <w:b/>
          <w:bCs/>
          <w:szCs w:val="28"/>
          <w:vertAlign w:val="superscript"/>
          <w:lang w:val="en-US" w:eastAsia="vi-VN"/>
        </w:rPr>
        <w:footnoteReference w:customMarkFollows="1" w:id="146"/>
        <w:t>1</w:t>
      </w:r>
      <w:r w:rsidRPr="009B133A">
        <w:rPr>
          <w:rFonts w:eastAsia="Times New Roman" w:cs="Times New Roman"/>
          <w:b/>
          <w:bCs/>
          <w:szCs w:val="28"/>
          <w:lang w:val="en-US" w:eastAsia="vi-VN"/>
        </w:rPr>
        <w:t>..................</w:t>
      </w:r>
    </w:p>
    <w:p w:rsidR="00112ECF" w:rsidRPr="009B133A" w:rsidRDefault="00112ECF" w:rsidP="00112ECF">
      <w:pPr>
        <w:widowControl w:val="0"/>
        <w:tabs>
          <w:tab w:val="left" w:leader="dot" w:pos="8930"/>
        </w:tabs>
        <w:adjustRightInd w:val="0"/>
        <w:snapToGrid w:val="0"/>
        <w:spacing w:after="0" w:line="240" w:lineRule="auto"/>
        <w:jc w:val="center"/>
        <w:rPr>
          <w:rFonts w:eastAsia="Times New Roman" w:cs="Times New Roman"/>
          <w:szCs w:val="28"/>
          <w:vertAlign w:val="superscript"/>
          <w:lang w:val="en-US" w:eastAsia="vi-VN"/>
        </w:rPr>
      </w:pPr>
      <w:r w:rsidRPr="009B133A">
        <w:rPr>
          <w:rFonts w:eastAsia="Times New Roman" w:cs="Times New Roman"/>
          <w:szCs w:val="28"/>
          <w:vertAlign w:val="superscript"/>
          <w:lang w:val="en-US" w:eastAsia="vi-VN"/>
        </w:rPr>
        <w:t>__________</w:t>
      </w:r>
    </w:p>
    <w:p w:rsidR="00112ECF" w:rsidRPr="009B133A" w:rsidRDefault="00112ECF" w:rsidP="00112ECF">
      <w:pPr>
        <w:widowControl w:val="0"/>
        <w:tabs>
          <w:tab w:val="left" w:leader="dot" w:pos="8930"/>
        </w:tabs>
        <w:spacing w:before="240" w:after="0" w:line="240" w:lineRule="auto"/>
        <w:jc w:val="center"/>
        <w:rPr>
          <w:rFonts w:eastAsia="Times New Roman" w:cs="Times New Roman"/>
          <w:szCs w:val="28"/>
          <w:lang w:val="en-US" w:eastAsia="vi-VN"/>
        </w:rPr>
      </w:pPr>
      <w:r w:rsidRPr="009B133A">
        <w:rPr>
          <w:rFonts w:eastAsia="Times New Roman" w:cs="Times New Roman"/>
          <w:bCs/>
          <w:iCs/>
          <w:szCs w:val="28"/>
          <w:lang w:val="en-US" w:eastAsia="vi-VN"/>
        </w:rPr>
        <w:t>Kính gửi</w:t>
      </w:r>
      <w:r w:rsidRPr="009B133A">
        <w:rPr>
          <w:rFonts w:eastAsia="Times New Roman" w:cs="Times New Roman"/>
          <w:szCs w:val="28"/>
          <w:lang w:val="en-US" w:eastAsia="vi-VN"/>
        </w:rPr>
        <w:t>: Chủ tịch Ủy ban nhân dân</w:t>
      </w:r>
      <w:r w:rsidRPr="009B133A">
        <w:rPr>
          <w:rFonts w:eastAsia="Times New Roman" w:cs="Times New Roman"/>
          <w:szCs w:val="28"/>
          <w:vertAlign w:val="superscript"/>
          <w:lang w:val="en-US" w:eastAsia="vi-VN"/>
        </w:rPr>
        <w:footnoteReference w:customMarkFollows="1" w:id="147"/>
        <w:t>2</w:t>
      </w:r>
      <w:r w:rsidRPr="009B133A">
        <w:rPr>
          <w:rFonts w:eastAsia="Times New Roman" w:cs="Times New Roman"/>
          <w:szCs w:val="28"/>
          <w:lang w:val="en-US" w:eastAsia="vi-VN"/>
        </w:rPr>
        <w:t xml:space="preserve"> …………..</w:t>
      </w:r>
    </w:p>
    <w:p w:rsidR="00112ECF" w:rsidRPr="009B133A" w:rsidRDefault="00112ECF" w:rsidP="00112ECF">
      <w:pPr>
        <w:widowControl w:val="0"/>
        <w:tabs>
          <w:tab w:val="left" w:leader="dot" w:pos="8930"/>
        </w:tabs>
        <w:spacing w:after="0" w:line="240" w:lineRule="auto"/>
        <w:ind w:firstLine="567"/>
        <w:jc w:val="both"/>
        <w:rPr>
          <w:rFonts w:eastAsia="Times New Roman" w:cs="Times New Roman"/>
          <w:b/>
          <w:szCs w:val="28"/>
          <w:lang w:val="en-US" w:eastAsia="vi-VN"/>
        </w:rPr>
      </w:pPr>
      <w:r w:rsidRPr="009B133A">
        <w:rPr>
          <w:rFonts w:eastAsia="Times New Roman" w:cs="Times New Roman"/>
          <w:b/>
          <w:szCs w:val="28"/>
          <w:lang w:val="en-US" w:eastAsia="vi-VN"/>
        </w:rPr>
        <w:t>I. Phần căn cứ ...........</w:t>
      </w:r>
    </w:p>
    <w:p w:rsidR="00112ECF" w:rsidRPr="009B133A" w:rsidRDefault="00112ECF" w:rsidP="00112ECF">
      <w:pPr>
        <w:widowControl w:val="0"/>
        <w:tabs>
          <w:tab w:val="left" w:leader="dot" w:pos="8930"/>
        </w:tabs>
        <w:spacing w:after="0" w:line="240" w:lineRule="auto"/>
        <w:ind w:firstLine="567"/>
        <w:jc w:val="both"/>
        <w:rPr>
          <w:rFonts w:eastAsia="Times New Roman" w:cs="Times New Roman"/>
          <w:i/>
          <w:szCs w:val="28"/>
          <w:lang w:val="en-US" w:eastAsia="vi-VN"/>
        </w:rPr>
      </w:pPr>
      <w:r w:rsidRPr="009B133A">
        <w:rPr>
          <w:rFonts w:eastAsia="Times New Roman" w:cs="Times New Roman"/>
          <w:i/>
          <w:szCs w:val="28"/>
          <w:lang w:val="en-US" w:eastAsia="vi-VN"/>
        </w:rPr>
        <w:t>- Căn cứ Luật Đất đai;</w:t>
      </w:r>
    </w:p>
    <w:p w:rsidR="00112ECF" w:rsidRPr="009B133A" w:rsidRDefault="00112ECF" w:rsidP="00112ECF">
      <w:pPr>
        <w:tabs>
          <w:tab w:val="left" w:leader="dot" w:pos="8930"/>
        </w:tabs>
        <w:spacing w:after="0" w:line="240" w:lineRule="auto"/>
        <w:ind w:firstLine="567"/>
        <w:jc w:val="both"/>
        <w:rPr>
          <w:rFonts w:eastAsia="Times New Roman" w:cs="Times New Roman"/>
          <w:i/>
          <w:szCs w:val="28"/>
          <w:lang w:val="en-US" w:eastAsia="vi-VN"/>
        </w:rPr>
      </w:pPr>
      <w:r w:rsidRPr="009B133A">
        <w:rPr>
          <w:rFonts w:eastAsia="Times New Roman" w:cs="Times New Roman"/>
          <w:i/>
          <w:szCs w:val="28"/>
          <w:lang w:val="en-US" w:eastAsia="vi-VN"/>
        </w:rPr>
        <w:t>- Căn cứ Luật Lâm nghiệp</w:t>
      </w:r>
      <w:r w:rsidRPr="009B133A">
        <w:rPr>
          <w:rFonts w:eastAsia="Times New Roman" w:cs="Times New Roman"/>
          <w:i/>
          <w:szCs w:val="28"/>
          <w:vertAlign w:val="superscript"/>
          <w:lang w:val="en-US" w:eastAsia="vi-VN"/>
        </w:rPr>
        <w:footnoteReference w:customMarkFollows="1" w:id="148"/>
        <w:t>3</w:t>
      </w:r>
      <w:r w:rsidRPr="009B133A">
        <w:rPr>
          <w:rFonts w:eastAsia="Times New Roman" w:cs="Times New Roman"/>
          <w:i/>
          <w:szCs w:val="28"/>
          <w:lang w:val="en-US" w:eastAsia="vi-VN"/>
        </w:rPr>
        <w:tab/>
        <w:t>;</w:t>
      </w:r>
    </w:p>
    <w:p w:rsidR="00112ECF" w:rsidRPr="009B133A" w:rsidRDefault="00112ECF" w:rsidP="00112ECF">
      <w:pPr>
        <w:widowControl w:val="0"/>
        <w:tabs>
          <w:tab w:val="left" w:leader="dot" w:pos="8930"/>
        </w:tabs>
        <w:spacing w:after="0" w:line="240" w:lineRule="auto"/>
        <w:ind w:firstLine="567"/>
        <w:jc w:val="both"/>
        <w:rPr>
          <w:rFonts w:eastAsia="Times New Roman" w:cs="Times New Roman"/>
          <w:i/>
          <w:szCs w:val="28"/>
          <w:lang w:val="en-US" w:eastAsia="vi-VN"/>
        </w:rPr>
      </w:pPr>
      <w:r w:rsidRPr="009B133A">
        <w:rPr>
          <w:rFonts w:eastAsia="Times New Roman" w:cs="Times New Roman"/>
          <w:i/>
          <w:szCs w:val="28"/>
          <w:lang w:val="en-US" w:eastAsia="vi-VN"/>
        </w:rPr>
        <w:t>- Căn cứ Nghị định số      /2025/NĐ-CP ngày     tháng    năm 2025 của Chính phủ quy định chi tiết thi hành một số điều của Luật Đất đai;</w:t>
      </w:r>
    </w:p>
    <w:p w:rsidR="00112ECF" w:rsidRPr="009B133A" w:rsidRDefault="00112ECF" w:rsidP="00112ECF">
      <w:pPr>
        <w:widowControl w:val="0"/>
        <w:tabs>
          <w:tab w:val="left" w:leader="dot" w:pos="8930"/>
        </w:tabs>
        <w:spacing w:after="0" w:line="240" w:lineRule="auto"/>
        <w:ind w:firstLine="567"/>
        <w:jc w:val="both"/>
        <w:rPr>
          <w:rFonts w:eastAsia="Times New Roman" w:cs="Times New Roman"/>
          <w:bCs/>
          <w:i/>
          <w:iCs/>
          <w:szCs w:val="28"/>
          <w:lang w:val="en-US" w:eastAsia="vi-VN"/>
        </w:rPr>
      </w:pPr>
      <w:r w:rsidRPr="009B133A">
        <w:rPr>
          <w:rFonts w:eastAsia="Times New Roman" w:cs="Times New Roman"/>
          <w:i/>
          <w:szCs w:val="28"/>
          <w:lang w:val="en-US" w:eastAsia="vi-VN"/>
        </w:rPr>
        <w:t>- Căn cứ</w:t>
      </w:r>
      <w:r w:rsidRPr="009B133A">
        <w:rPr>
          <w:rFonts w:eastAsia="Times New Roman" w:cs="Times New Roman"/>
          <w:i/>
          <w:szCs w:val="28"/>
          <w:vertAlign w:val="superscript"/>
          <w:lang w:val="en-US" w:eastAsia="vi-VN"/>
        </w:rPr>
        <w:footnoteReference w:customMarkFollows="1" w:id="149"/>
        <w:t>4</w:t>
      </w:r>
      <w:r w:rsidRPr="009B133A">
        <w:rPr>
          <w:rFonts w:eastAsia="Times New Roman" w:cs="Times New Roman"/>
          <w:bCs/>
          <w:i/>
          <w:iCs/>
          <w:szCs w:val="28"/>
          <w:lang w:val="en-US" w:eastAsia="vi-VN"/>
        </w:rPr>
        <w:tab/>
      </w:r>
    </w:p>
    <w:p w:rsidR="00112ECF" w:rsidRPr="009B133A" w:rsidRDefault="00112ECF" w:rsidP="00112ECF">
      <w:pPr>
        <w:widowControl w:val="0"/>
        <w:tabs>
          <w:tab w:val="left" w:leader="dot" w:pos="8930"/>
        </w:tabs>
        <w:spacing w:after="0" w:line="240" w:lineRule="auto"/>
        <w:ind w:firstLine="567"/>
        <w:jc w:val="both"/>
        <w:rPr>
          <w:rFonts w:eastAsia="Times New Roman" w:cs="Times New Roman"/>
          <w:bCs/>
          <w:iCs/>
          <w:szCs w:val="28"/>
          <w:lang w:val="en-US" w:eastAsia="vi-VN"/>
        </w:rPr>
      </w:pPr>
      <w:r w:rsidRPr="009B133A">
        <w:rPr>
          <w:rFonts w:eastAsia="Times New Roman" w:cs="Times New Roman"/>
          <w:bCs/>
          <w:i/>
          <w:iCs/>
          <w:szCs w:val="28"/>
          <w:lang w:val="en-US" w:eastAsia="vi-VN"/>
        </w:rPr>
        <w:t>- Xét hồ sơ</w:t>
      </w:r>
      <w:r w:rsidRPr="009B133A">
        <w:rPr>
          <w:rFonts w:eastAsia="Times New Roman" w:cs="Times New Roman"/>
          <w:bCs/>
          <w:i/>
          <w:iCs/>
          <w:szCs w:val="28"/>
          <w:vertAlign w:val="superscript"/>
          <w:lang w:val="en-US" w:eastAsia="vi-VN"/>
        </w:rPr>
        <w:footnoteReference w:customMarkFollows="1" w:id="150"/>
        <w:t>5</w:t>
      </w:r>
      <w:r w:rsidRPr="009B133A">
        <w:rPr>
          <w:rFonts w:eastAsia="Times New Roman" w:cs="Times New Roman"/>
          <w:bCs/>
          <w:i/>
          <w:iCs/>
          <w:szCs w:val="28"/>
          <w:lang w:val="en-US" w:eastAsia="vi-VN"/>
        </w:rPr>
        <w:tab/>
      </w:r>
    </w:p>
    <w:p w:rsidR="00112ECF" w:rsidRPr="009B133A" w:rsidRDefault="00112ECF" w:rsidP="00112ECF">
      <w:pPr>
        <w:widowControl w:val="0"/>
        <w:tabs>
          <w:tab w:val="left" w:leader="dot" w:pos="8930"/>
        </w:tabs>
        <w:spacing w:after="0" w:line="240" w:lineRule="auto"/>
        <w:ind w:firstLine="567"/>
        <w:jc w:val="both"/>
        <w:rPr>
          <w:rFonts w:eastAsia="Times New Roman" w:cs="Times New Roman"/>
          <w:b/>
          <w:szCs w:val="28"/>
          <w:lang w:val="en-US" w:eastAsia="vi-VN"/>
        </w:rPr>
      </w:pPr>
      <w:r w:rsidRPr="009B133A">
        <w:rPr>
          <w:rFonts w:eastAsia="Times New Roman" w:cs="Times New Roman"/>
          <w:b/>
          <w:szCs w:val="28"/>
          <w:lang w:val="en-US" w:eastAsia="vi-VN"/>
        </w:rPr>
        <w:t>II. Phần nội dung trình........</w:t>
      </w:r>
    </w:p>
    <w:p w:rsidR="00112ECF" w:rsidRPr="009B133A" w:rsidRDefault="00112ECF" w:rsidP="00112ECF">
      <w:pPr>
        <w:widowControl w:val="0"/>
        <w:tabs>
          <w:tab w:val="left" w:leader="dot" w:pos="8930"/>
        </w:tabs>
        <w:spacing w:after="0" w:line="240" w:lineRule="auto"/>
        <w:ind w:firstLine="567"/>
        <w:jc w:val="both"/>
        <w:outlineLvl w:val="0"/>
        <w:rPr>
          <w:rFonts w:eastAsia="Times New Roman" w:cs="Times New Roman"/>
          <w:b/>
          <w:bCs/>
          <w:szCs w:val="28"/>
          <w:lang w:val="pt-BR" w:eastAsia="vi-VN"/>
        </w:rPr>
      </w:pPr>
      <w:r w:rsidRPr="009B133A">
        <w:rPr>
          <w:rFonts w:eastAsia="Times New Roman" w:cs="Times New Roman"/>
          <w:szCs w:val="28"/>
          <w:lang w:val="en-US" w:eastAsia="vi-VN"/>
        </w:rPr>
        <w:t>1. Quá trình chuẩn bị, đánh giá hồ sơ đề nghị giao đất/cho thuê đất/chuyển mục đích sử dụng đất/giao đất và giao rừng/cho thuê đất và cho thuê rừng chuyển hình thức giao đất, cho thuê đất/điều chỉnh quyết định giao đất, cho thuê đất, cho phép chuyển mục đích sử dụng đất/gia hạn sử dụng đất</w:t>
      </w:r>
    </w:p>
    <w:p w:rsidR="00112ECF" w:rsidRPr="009B133A" w:rsidRDefault="00112ECF" w:rsidP="00112ECF">
      <w:pPr>
        <w:widowControl w:val="0"/>
        <w:tabs>
          <w:tab w:val="left" w:leader="dot" w:pos="8930"/>
        </w:tabs>
        <w:spacing w:after="0" w:line="240" w:lineRule="auto"/>
        <w:ind w:firstLine="567"/>
        <w:rPr>
          <w:rFonts w:eastAsia="Times New Roman" w:cs="Times New Roman"/>
          <w:sz w:val="24"/>
          <w:szCs w:val="24"/>
          <w:lang w:val="en-US" w:eastAsia="vi-VN"/>
        </w:rPr>
      </w:pPr>
      <w:r w:rsidRPr="009B133A">
        <w:rPr>
          <w:rFonts w:eastAsia="Times New Roman" w:cs="Times New Roman"/>
          <w:sz w:val="24"/>
          <w:szCs w:val="24"/>
          <w:lang w:val="en-US" w:eastAsia="vi-VN"/>
        </w:rPr>
        <w:tab/>
      </w:r>
    </w:p>
    <w:p w:rsidR="00112ECF" w:rsidRPr="009B133A" w:rsidRDefault="00112ECF" w:rsidP="00112ECF">
      <w:pPr>
        <w:widowControl w:val="0"/>
        <w:tabs>
          <w:tab w:val="left" w:leader="dot" w:pos="8930"/>
        </w:tabs>
        <w:spacing w:after="0" w:line="240" w:lineRule="auto"/>
        <w:ind w:firstLine="567"/>
        <w:jc w:val="both"/>
        <w:outlineLvl w:val="0"/>
        <w:rPr>
          <w:rFonts w:eastAsia="Times New Roman" w:cs="Times New Roman"/>
          <w:b/>
          <w:bCs/>
          <w:szCs w:val="28"/>
          <w:lang w:val="pt-BR" w:eastAsia="vi-VN"/>
        </w:rPr>
      </w:pPr>
      <w:r w:rsidRPr="009B133A">
        <w:rPr>
          <w:rFonts w:eastAsia="Times New Roman" w:cs="Times New Roman"/>
          <w:szCs w:val="28"/>
          <w:lang w:val="en-US" w:eastAsia="vi-VN"/>
        </w:rPr>
        <w:t>2. Kết quả đánh giá về hồ sơ đề nghị giao đất/cho thuê đất/chuyển mục đích sử dụng đất/giao đất và giao rừng/cho thuê đất và cho thuê rừng chuyển hình thức giao đất, cho thuê đất/điều chỉnh quyết định giao đất, cho thuê đất, cho phép chuyển mục đích sử dụng đất/gia hạn sử dụng đấ</w:t>
      </w:r>
      <w:r>
        <w:rPr>
          <w:rFonts w:eastAsia="Times New Roman" w:cs="Times New Roman"/>
          <w:szCs w:val="28"/>
          <w:lang w:val="en-US" w:eastAsia="vi-VN"/>
        </w:rPr>
        <w:t>t.</w:t>
      </w:r>
    </w:p>
    <w:p w:rsidR="00112ECF" w:rsidRPr="009B133A" w:rsidRDefault="00112ECF" w:rsidP="00112ECF">
      <w:pPr>
        <w:widowControl w:val="0"/>
        <w:tabs>
          <w:tab w:val="left" w:leader="dot" w:pos="8930"/>
        </w:tabs>
        <w:spacing w:after="0" w:line="240" w:lineRule="auto"/>
        <w:ind w:firstLine="567"/>
        <w:rPr>
          <w:rFonts w:eastAsia="Times New Roman" w:cs="Times New Roman"/>
          <w:sz w:val="24"/>
          <w:szCs w:val="24"/>
          <w:lang w:val="en-US" w:eastAsia="vi-VN"/>
        </w:rPr>
      </w:pPr>
      <w:r w:rsidRPr="009B133A">
        <w:rPr>
          <w:rFonts w:eastAsia="Times New Roman" w:cs="Times New Roman"/>
          <w:sz w:val="24"/>
          <w:szCs w:val="24"/>
          <w:lang w:val="en-US" w:eastAsia="vi-VN"/>
        </w:rPr>
        <w:tab/>
      </w:r>
    </w:p>
    <w:p w:rsidR="00112ECF" w:rsidRPr="009B133A" w:rsidRDefault="00112ECF" w:rsidP="00112ECF">
      <w:pPr>
        <w:widowControl w:val="0"/>
        <w:tabs>
          <w:tab w:val="left" w:leader="dot" w:pos="8930"/>
        </w:tabs>
        <w:spacing w:after="0" w:line="240" w:lineRule="auto"/>
        <w:ind w:firstLine="567"/>
        <w:jc w:val="both"/>
        <w:outlineLvl w:val="0"/>
        <w:rPr>
          <w:rFonts w:eastAsia="Times New Roman" w:cs="Times New Roman"/>
          <w:b/>
          <w:bCs/>
          <w:szCs w:val="28"/>
          <w:lang w:val="pt-BR" w:eastAsia="vi-VN"/>
        </w:rPr>
      </w:pPr>
      <w:r w:rsidRPr="009B133A">
        <w:rPr>
          <w:rFonts w:eastAsia="Times New Roman" w:cs="Times New Roman"/>
          <w:szCs w:val="28"/>
          <w:lang w:val="en-US" w:eastAsia="vi-VN"/>
        </w:rPr>
        <w:t>3. Nội dung đề nghị giao đất/cho thuê đất/chuyển mục đích sử dụng đất/giao đất và giao rừng/cho thuê đất và cho thuê rừng chuyển hình thức giao đất, cho thuê đất/điều chỉnh quyết định giao đất, cho thuê đất, cho phép chuyển mục đích sử dụng đất/gia hạn sử dụng đất</w:t>
      </w:r>
    </w:p>
    <w:p w:rsidR="00112ECF" w:rsidRPr="009B133A" w:rsidRDefault="00112ECF" w:rsidP="00112ECF">
      <w:pPr>
        <w:widowControl w:val="0"/>
        <w:tabs>
          <w:tab w:val="left" w:leader="dot" w:pos="8930"/>
        </w:tabs>
        <w:spacing w:after="0" w:line="240" w:lineRule="auto"/>
        <w:ind w:firstLine="567"/>
        <w:jc w:val="both"/>
        <w:rPr>
          <w:rFonts w:eastAsia="Times New Roman" w:cs="Times New Roman"/>
          <w:szCs w:val="28"/>
          <w:lang w:val="en-US" w:eastAsia="vi-VN"/>
        </w:rPr>
      </w:pPr>
      <w:r w:rsidRPr="009B133A">
        <w:rPr>
          <w:rFonts w:eastAsia="Times New Roman" w:cs="Times New Roman"/>
          <w:szCs w:val="28"/>
          <w:lang w:val="en-US" w:eastAsia="vi-VN"/>
        </w:rPr>
        <w:t>.....</w:t>
      </w:r>
      <w:r w:rsidRPr="009B133A">
        <w:rPr>
          <w:rFonts w:eastAsia="Times New Roman" w:cs="Times New Roman"/>
          <w:i/>
          <w:szCs w:val="28"/>
          <w:lang w:val="en-US" w:eastAsia="vi-VN"/>
        </w:rPr>
        <w:t xml:space="preserve"> (tương tự nội dung ghi trong dự thảo quyết định giao đất/cho thuê </w:t>
      </w:r>
      <w:r w:rsidRPr="009B133A">
        <w:rPr>
          <w:rFonts w:eastAsia="Times New Roman" w:cs="Times New Roman"/>
          <w:i/>
          <w:szCs w:val="28"/>
          <w:lang w:val="en-US" w:eastAsia="vi-VN"/>
        </w:rPr>
        <w:lastRenderedPageBreak/>
        <w:t>đất/cho phép chuyển mục đích sử dụng đất/giao đất và giao rừng/cho thuê đất và cho thuê rừng...)</w:t>
      </w:r>
      <w:r w:rsidRPr="009B133A">
        <w:rPr>
          <w:rFonts w:eastAsia="Times New Roman" w:cs="Times New Roman"/>
          <w:szCs w:val="28"/>
          <w:lang w:val="en-US" w:eastAsia="vi-VN"/>
        </w:rPr>
        <w:t xml:space="preserve"> </w:t>
      </w:r>
    </w:p>
    <w:p w:rsidR="00112ECF" w:rsidRPr="009B133A" w:rsidRDefault="00112ECF" w:rsidP="00112ECF">
      <w:pPr>
        <w:widowControl w:val="0"/>
        <w:tabs>
          <w:tab w:val="left" w:leader="dot" w:pos="8930"/>
        </w:tabs>
        <w:spacing w:after="0" w:line="240" w:lineRule="auto"/>
        <w:ind w:firstLine="567"/>
        <w:jc w:val="both"/>
        <w:rPr>
          <w:rFonts w:eastAsia="Times New Roman" w:cs="Times New Roman"/>
          <w:sz w:val="24"/>
          <w:szCs w:val="24"/>
          <w:lang w:val="en-US" w:eastAsia="vi-VN"/>
        </w:rPr>
      </w:pPr>
      <w:r w:rsidRPr="009B133A">
        <w:rPr>
          <w:rFonts w:eastAsia="Times New Roman" w:cs="Times New Roman"/>
          <w:sz w:val="24"/>
          <w:szCs w:val="24"/>
          <w:lang w:val="en-US" w:eastAsia="vi-VN"/>
        </w:rPr>
        <w:tab/>
      </w:r>
    </w:p>
    <w:p w:rsidR="00112ECF" w:rsidRPr="009B133A" w:rsidRDefault="00112ECF" w:rsidP="00112ECF">
      <w:pPr>
        <w:widowControl w:val="0"/>
        <w:tabs>
          <w:tab w:val="left" w:leader="dot" w:pos="8930"/>
        </w:tabs>
        <w:spacing w:after="0" w:line="240" w:lineRule="auto"/>
        <w:ind w:firstLine="567"/>
        <w:jc w:val="both"/>
        <w:rPr>
          <w:rFonts w:eastAsia="Times New Roman" w:cs="Times New Roman"/>
          <w:szCs w:val="28"/>
          <w:lang w:eastAsia="vi-VN"/>
        </w:rPr>
      </w:pPr>
      <w:r w:rsidRPr="009B133A">
        <w:rPr>
          <w:rFonts w:eastAsia="Times New Roman" w:cs="Times New Roman"/>
          <w:spacing w:val="-8"/>
          <w:szCs w:val="28"/>
          <w:lang w:val="en-US" w:eastAsia="vi-VN"/>
        </w:rPr>
        <w:t>4. Đề</w:t>
      </w:r>
      <w:r w:rsidRPr="009B133A">
        <w:rPr>
          <w:rFonts w:eastAsia="Times New Roman" w:cs="Times New Roman"/>
          <w:spacing w:val="-8"/>
          <w:szCs w:val="28"/>
          <w:lang w:eastAsia="vi-VN"/>
        </w:rPr>
        <w:t xml:space="preserve"> nghị </w:t>
      </w:r>
      <w:r w:rsidRPr="009B133A">
        <w:rPr>
          <w:rFonts w:eastAsia="Times New Roman" w:cs="Times New Roman"/>
          <w:spacing w:val="-8"/>
          <w:szCs w:val="28"/>
          <w:lang w:val="en-US" w:eastAsia="vi-VN"/>
        </w:rPr>
        <w:t>Chủ tịch Ủy ban nhân dân</w:t>
      </w:r>
      <w:r w:rsidRPr="009B133A">
        <w:rPr>
          <w:rFonts w:eastAsia="Times New Roman" w:cs="Times New Roman"/>
          <w:spacing w:val="-8"/>
          <w:szCs w:val="28"/>
          <w:lang w:eastAsia="vi-VN"/>
        </w:rPr>
        <w:t>...</w:t>
      </w:r>
      <w:r w:rsidRPr="009B133A">
        <w:rPr>
          <w:rFonts w:eastAsia="Times New Roman" w:cs="Times New Roman"/>
          <w:spacing w:val="-8"/>
          <w:szCs w:val="28"/>
          <w:lang w:val="en-US" w:eastAsia="vi-VN"/>
        </w:rPr>
        <w:t xml:space="preserve"> </w:t>
      </w:r>
      <w:r w:rsidRPr="009B133A">
        <w:rPr>
          <w:rFonts w:eastAsia="Times New Roman" w:cs="Times New Roman"/>
          <w:spacing w:val="-8"/>
          <w:szCs w:val="28"/>
          <w:lang w:eastAsia="vi-VN"/>
        </w:rPr>
        <w:t>giao t</w:t>
      </w:r>
      <w:r w:rsidRPr="009B133A">
        <w:rPr>
          <w:rFonts w:eastAsia="Times New Roman" w:cs="Times New Roman"/>
          <w:spacing w:val="-8"/>
          <w:szCs w:val="28"/>
          <w:lang w:val="en-US" w:eastAsia="vi-VN"/>
        </w:rPr>
        <w:t>rách nhiệm cho</w:t>
      </w:r>
      <w:r w:rsidRPr="009B133A">
        <w:rPr>
          <w:rFonts w:eastAsia="Times New Roman" w:cs="Times New Roman"/>
          <w:spacing w:val="-8"/>
          <w:szCs w:val="28"/>
          <w:lang w:eastAsia="vi-VN"/>
        </w:rPr>
        <w:t xml:space="preserve"> </w:t>
      </w:r>
      <w:r w:rsidRPr="009B133A">
        <w:rPr>
          <w:rFonts w:eastAsia="Times New Roman" w:cs="Times New Roman"/>
          <w:spacing w:val="-8"/>
          <w:szCs w:val="28"/>
          <w:lang w:val="en-US" w:eastAsia="vi-VN"/>
        </w:rPr>
        <w:t>các cơ quan, tổ chức, cá nhân liên quan</w:t>
      </w:r>
      <w:r w:rsidRPr="009B133A">
        <w:rPr>
          <w:rFonts w:eastAsia="Times New Roman" w:cs="Times New Roman"/>
          <w:spacing w:val="-8"/>
          <w:szCs w:val="28"/>
          <w:lang w:eastAsia="vi-VN"/>
        </w:rPr>
        <w:t>:</w:t>
      </w:r>
    </w:p>
    <w:p w:rsidR="00112ECF" w:rsidRPr="009B133A" w:rsidRDefault="00112ECF" w:rsidP="00112ECF">
      <w:pPr>
        <w:widowControl w:val="0"/>
        <w:tabs>
          <w:tab w:val="left" w:leader="dot" w:pos="8930"/>
        </w:tabs>
        <w:spacing w:after="0" w:line="240" w:lineRule="auto"/>
        <w:ind w:firstLine="567"/>
        <w:jc w:val="both"/>
        <w:rPr>
          <w:rFonts w:eastAsia="Times New Roman" w:cs="Times New Roman"/>
          <w:szCs w:val="28"/>
          <w:lang w:eastAsia="vi-VN"/>
        </w:rPr>
      </w:pPr>
      <w:r w:rsidRPr="009B133A">
        <w:rPr>
          <w:rFonts w:eastAsia="Times New Roman" w:cs="Times New Roman"/>
          <w:szCs w:val="28"/>
          <w:lang w:eastAsia="vi-VN"/>
        </w:rPr>
        <w:t>- Trách nhiệm xác định giá đất để tính tiền sử dụng đất/tiền thuê đất phải nộp đối với trường hợp tính theo giá đất cụ thể.</w:t>
      </w:r>
    </w:p>
    <w:p w:rsidR="00112ECF" w:rsidRPr="009B133A" w:rsidRDefault="00112ECF" w:rsidP="00112ECF">
      <w:pPr>
        <w:widowControl w:val="0"/>
        <w:tabs>
          <w:tab w:val="left" w:leader="dot" w:pos="8930"/>
        </w:tabs>
        <w:spacing w:after="0" w:line="240" w:lineRule="auto"/>
        <w:ind w:firstLine="567"/>
        <w:jc w:val="both"/>
        <w:rPr>
          <w:rFonts w:eastAsia="Times New Roman" w:cs="Times New Roman"/>
          <w:i/>
          <w:iCs/>
          <w:szCs w:val="28"/>
          <w:lang w:val="en-US" w:eastAsia="vi-VN"/>
        </w:rPr>
      </w:pPr>
      <w:r w:rsidRPr="009B133A">
        <w:rPr>
          <w:rFonts w:eastAsia="Times New Roman" w:cs="Times New Roman"/>
          <w:spacing w:val="-2"/>
          <w:szCs w:val="28"/>
          <w:lang w:eastAsia="vi-VN"/>
        </w:rPr>
        <w:t xml:space="preserve">- Trách nhiệm xác định tiền sử dụng đất/tiền thuê đất phải nộp, tiền sử dụng đất/tiền thuê đất phải nộp bổ sung, tiền sử dụng đất/tiền thuê đất được hoàn trả (nếu có); hướng dẫn thực hiện giảm tiền sử dụng đất/tiền thuê đất, khoản được trừ vào tiền sử dụng đất/tiền thuê đất, </w:t>
      </w:r>
      <w:r w:rsidRPr="009B133A">
        <w:rPr>
          <w:rFonts w:eastAsia="Times New Roman" w:cs="Times New Roman"/>
          <w:spacing w:val="-2"/>
          <w:szCs w:val="28"/>
          <w:lang w:val="en-US" w:eastAsia="vi-VN"/>
        </w:rPr>
        <w:t xml:space="preserve">chậm nộp, </w:t>
      </w:r>
      <w:r w:rsidRPr="009B133A">
        <w:rPr>
          <w:rFonts w:eastAsia="Tahoma" w:cs="Times New Roman"/>
          <w:szCs w:val="28"/>
          <w:lang w:val="en-US" w:eastAsia="vi-VN"/>
        </w:rPr>
        <w:t xml:space="preserve">ghi nợ tiền sử dụng đất/tiền thuê đất, </w:t>
      </w:r>
      <w:r w:rsidRPr="009B133A">
        <w:rPr>
          <w:rFonts w:eastAsia="Times New Roman" w:cs="Times New Roman"/>
          <w:szCs w:val="28"/>
          <w:lang w:val="en-US" w:eastAsia="vi-VN"/>
        </w:rPr>
        <w:t xml:space="preserve">tiền thuê đất đối với trường hợp miễn một số năm, theo dõi trường hợp </w:t>
      </w:r>
      <w:r w:rsidRPr="009B133A">
        <w:rPr>
          <w:rFonts w:eastAsia="Tahoma" w:cs="Times New Roman"/>
          <w:szCs w:val="28"/>
          <w:lang w:val="en-US" w:eastAsia="vi-VN"/>
        </w:rPr>
        <w:t xml:space="preserve">miễn tiền sử dụng đất/tiền thuê đất, phí, lệ phí… </w:t>
      </w:r>
      <w:r w:rsidRPr="009B133A">
        <w:rPr>
          <w:rFonts w:eastAsia="Tahoma" w:cs="Times New Roman"/>
          <w:i/>
          <w:iCs/>
          <w:szCs w:val="28"/>
          <w:lang w:val="en-US" w:eastAsia="vi-VN"/>
        </w:rPr>
        <w:t>(</w:t>
      </w:r>
      <w:r w:rsidRPr="009B133A">
        <w:rPr>
          <w:rFonts w:eastAsia="Times New Roman" w:cs="Times New Roman"/>
          <w:i/>
          <w:szCs w:val="28"/>
          <w:lang w:val="en-US" w:eastAsia="vi-VN"/>
        </w:rPr>
        <w:t>nếu có),</w:t>
      </w:r>
      <w:r w:rsidRPr="009B133A">
        <w:rPr>
          <w:rFonts w:eastAsia="Times New Roman" w:cs="Times New Roman"/>
          <w:szCs w:val="28"/>
          <w:lang w:val="en-US" w:eastAsia="vi-VN"/>
        </w:rPr>
        <w:t xml:space="preserve"> xác định tiền </w:t>
      </w:r>
      <w:r w:rsidRPr="009B133A">
        <w:rPr>
          <w:rFonts w:eastAsia="Times New Roman" w:cs="Times New Roman" w:hint="eastAsia"/>
          <w:szCs w:val="28"/>
          <w:lang w:val="en-US" w:eastAsia="vi-VN"/>
        </w:rPr>
        <w:t>đ</w:t>
      </w:r>
      <w:r w:rsidRPr="009B133A">
        <w:rPr>
          <w:rFonts w:eastAsia="Times New Roman" w:cs="Times New Roman"/>
          <w:szCs w:val="28"/>
          <w:lang w:val="en-US" w:eastAsia="vi-VN"/>
        </w:rPr>
        <w:t>ể nhà n</w:t>
      </w:r>
      <w:r w:rsidRPr="009B133A">
        <w:rPr>
          <w:rFonts w:eastAsia="Times New Roman" w:cs="Times New Roman" w:hint="eastAsia"/>
          <w:szCs w:val="28"/>
          <w:lang w:val="en-US" w:eastAsia="vi-VN"/>
        </w:rPr>
        <w:t>ư</w:t>
      </w:r>
      <w:r w:rsidRPr="009B133A">
        <w:rPr>
          <w:rFonts w:eastAsia="Times New Roman" w:cs="Times New Roman"/>
          <w:szCs w:val="28"/>
          <w:lang w:val="en-US" w:eastAsia="vi-VN"/>
        </w:rPr>
        <w:t xml:space="preserve">ớc bổ sung diện tích </w:t>
      </w:r>
      <w:r w:rsidRPr="009B133A">
        <w:rPr>
          <w:rFonts w:eastAsia="Times New Roman" w:cs="Times New Roman" w:hint="eastAsia"/>
          <w:szCs w:val="28"/>
          <w:lang w:val="en-US" w:eastAsia="vi-VN"/>
        </w:rPr>
        <w:t>đ</w:t>
      </w:r>
      <w:r w:rsidRPr="009B133A">
        <w:rPr>
          <w:rFonts w:eastAsia="Times New Roman" w:cs="Times New Roman"/>
          <w:szCs w:val="28"/>
          <w:lang w:val="en-US" w:eastAsia="vi-VN"/>
        </w:rPr>
        <w:t>ất chuyên trồng lúa bị mất hoặc t</w:t>
      </w:r>
      <w:r w:rsidRPr="009B133A">
        <w:rPr>
          <w:rFonts w:eastAsia="Times New Roman" w:cs="Times New Roman" w:hint="eastAsia"/>
          <w:szCs w:val="28"/>
          <w:lang w:val="en-US" w:eastAsia="vi-VN"/>
        </w:rPr>
        <w:t>ă</w:t>
      </w:r>
      <w:r w:rsidRPr="009B133A">
        <w:rPr>
          <w:rFonts w:eastAsia="Times New Roman" w:cs="Times New Roman"/>
          <w:szCs w:val="28"/>
          <w:lang w:val="en-US" w:eastAsia="vi-VN"/>
        </w:rPr>
        <w:t xml:space="preserve">ng hiệu quả sử dụng </w:t>
      </w:r>
      <w:r w:rsidRPr="009B133A">
        <w:rPr>
          <w:rFonts w:eastAsia="Times New Roman" w:cs="Times New Roman" w:hint="eastAsia"/>
          <w:szCs w:val="28"/>
          <w:lang w:val="en-US" w:eastAsia="vi-VN"/>
        </w:rPr>
        <w:t>đ</w:t>
      </w:r>
      <w:r w:rsidRPr="009B133A">
        <w:rPr>
          <w:rFonts w:eastAsia="Times New Roman" w:cs="Times New Roman"/>
          <w:szCs w:val="28"/>
          <w:lang w:val="en-US" w:eastAsia="vi-VN"/>
        </w:rPr>
        <w:t xml:space="preserve">ất trồng lúa… </w:t>
      </w:r>
      <w:r w:rsidRPr="009B133A">
        <w:rPr>
          <w:rFonts w:eastAsia="Times New Roman" w:cs="Times New Roman"/>
          <w:i/>
          <w:iCs/>
          <w:szCs w:val="28"/>
          <w:lang w:val="en-US" w:eastAsia="vi-VN"/>
        </w:rPr>
        <w:t>(nếu có).</w:t>
      </w:r>
    </w:p>
    <w:p w:rsidR="00112ECF" w:rsidRPr="009B133A" w:rsidRDefault="00112ECF" w:rsidP="00112ECF">
      <w:pPr>
        <w:widowControl w:val="0"/>
        <w:tabs>
          <w:tab w:val="left" w:leader="dot" w:pos="8930"/>
        </w:tabs>
        <w:spacing w:after="0" w:line="240" w:lineRule="auto"/>
        <w:ind w:firstLine="567"/>
        <w:jc w:val="both"/>
        <w:rPr>
          <w:rFonts w:eastAsia="Times New Roman" w:cs="Times New Roman"/>
          <w:szCs w:val="28"/>
          <w:lang w:val="en-US" w:eastAsia="vi-VN"/>
        </w:rPr>
      </w:pPr>
      <w:r w:rsidRPr="009B133A">
        <w:rPr>
          <w:rFonts w:eastAsia="Times New Roman" w:cs="Times New Roman"/>
          <w:szCs w:val="28"/>
          <w:lang w:eastAsia="vi-VN"/>
        </w:rPr>
        <w:t>- Trách nhiệm thông báo cho người được giao đất/thuê đất nộp tiền sử dụng đất/tiền thuê đất, phí, lệ phí… (nếu có)</w:t>
      </w:r>
      <w:r w:rsidRPr="009B133A">
        <w:rPr>
          <w:rFonts w:eastAsia="Times New Roman" w:cs="Times New Roman"/>
          <w:szCs w:val="28"/>
          <w:lang w:val="en-US" w:eastAsia="vi-VN"/>
        </w:rPr>
        <w:t>.</w:t>
      </w:r>
    </w:p>
    <w:p w:rsidR="00112ECF" w:rsidRPr="009B133A" w:rsidRDefault="00112ECF" w:rsidP="00112ECF">
      <w:pPr>
        <w:widowControl w:val="0"/>
        <w:tabs>
          <w:tab w:val="left" w:leader="dot" w:pos="8930"/>
        </w:tabs>
        <w:spacing w:after="0" w:line="240" w:lineRule="auto"/>
        <w:ind w:firstLine="567"/>
        <w:jc w:val="both"/>
        <w:rPr>
          <w:rFonts w:eastAsia="Times New Roman" w:cs="Times New Roman"/>
          <w:szCs w:val="28"/>
          <w:lang w:val="en-US" w:eastAsia="vi-VN"/>
        </w:rPr>
      </w:pPr>
      <w:r w:rsidRPr="009B133A">
        <w:rPr>
          <w:rFonts w:eastAsia="Times New Roman" w:cs="Times New Roman"/>
          <w:szCs w:val="28"/>
          <w:lang w:eastAsia="vi-VN"/>
        </w:rPr>
        <w:t>- Trách nhiệm thu tiền sử dụng đất/tiền thuê đất phải nộp, hoàn trả tiền sử dụng đất/tiền thuê đất, thu phí, lệ phí... (nếu có)</w:t>
      </w:r>
      <w:r w:rsidRPr="009B133A">
        <w:rPr>
          <w:rFonts w:eastAsia="Times New Roman" w:cs="Times New Roman"/>
          <w:szCs w:val="28"/>
          <w:lang w:val="en-US" w:eastAsia="vi-VN"/>
        </w:rPr>
        <w:t>.</w:t>
      </w:r>
    </w:p>
    <w:p w:rsidR="00112ECF" w:rsidRPr="009B133A" w:rsidRDefault="00112ECF" w:rsidP="00112ECF">
      <w:pPr>
        <w:widowControl w:val="0"/>
        <w:tabs>
          <w:tab w:val="left" w:leader="dot" w:pos="8930"/>
        </w:tabs>
        <w:spacing w:after="0" w:line="240" w:lineRule="auto"/>
        <w:ind w:firstLine="567"/>
        <w:jc w:val="both"/>
        <w:rPr>
          <w:rFonts w:eastAsia="Times New Roman" w:cs="Times New Roman"/>
          <w:szCs w:val="28"/>
          <w:lang w:val="en-US" w:eastAsia="vi-VN"/>
        </w:rPr>
      </w:pPr>
      <w:r w:rsidRPr="009B133A">
        <w:rPr>
          <w:rFonts w:eastAsia="Times New Roman" w:cs="Times New Roman"/>
          <w:szCs w:val="28"/>
          <w:lang w:eastAsia="vi-VN"/>
        </w:rPr>
        <w:t>- Trách nhiệm nộp tiền sử dụng đất/tiền thuê đất, phí, lệ phí… (nếu có)</w:t>
      </w:r>
      <w:r w:rsidRPr="009B133A">
        <w:rPr>
          <w:rFonts w:eastAsia="Times New Roman" w:cs="Times New Roman"/>
          <w:szCs w:val="28"/>
          <w:lang w:val="en-US" w:eastAsia="vi-VN"/>
        </w:rPr>
        <w:t>.</w:t>
      </w:r>
    </w:p>
    <w:p w:rsidR="00112ECF" w:rsidRPr="009B133A" w:rsidRDefault="00112ECF" w:rsidP="00112ECF">
      <w:pPr>
        <w:widowControl w:val="0"/>
        <w:tabs>
          <w:tab w:val="left" w:leader="dot" w:pos="8930"/>
        </w:tabs>
        <w:spacing w:after="0" w:line="240" w:lineRule="auto"/>
        <w:ind w:firstLine="567"/>
        <w:jc w:val="both"/>
        <w:rPr>
          <w:rFonts w:eastAsia="Times New Roman" w:cs="Times New Roman"/>
          <w:szCs w:val="28"/>
          <w:lang w:val="en-US" w:eastAsia="vi-VN"/>
        </w:rPr>
      </w:pPr>
      <w:r w:rsidRPr="009B133A">
        <w:rPr>
          <w:rFonts w:eastAsia="Times New Roman" w:cs="Times New Roman"/>
          <w:szCs w:val="28"/>
          <w:lang w:eastAsia="vi-VN"/>
        </w:rPr>
        <w:t>- Trách nhiệm xác định mốc giới và bàn giao đất</w:t>
      </w:r>
      <w:r w:rsidRPr="009B133A">
        <w:rPr>
          <w:rFonts w:eastAsia="Times New Roman" w:cs="Times New Roman"/>
          <w:szCs w:val="28"/>
          <w:lang w:val="en-US" w:eastAsia="vi-VN"/>
        </w:rPr>
        <w:t>/bàn giao rừng</w:t>
      </w:r>
      <w:r w:rsidRPr="009B133A">
        <w:rPr>
          <w:rFonts w:eastAsia="Times New Roman" w:cs="Times New Roman"/>
          <w:szCs w:val="28"/>
          <w:lang w:eastAsia="vi-VN"/>
        </w:rPr>
        <w:t xml:space="preserve"> trên thực địa</w:t>
      </w:r>
      <w:r w:rsidRPr="009B133A">
        <w:rPr>
          <w:rFonts w:eastAsia="Times New Roman" w:cs="Times New Roman"/>
          <w:szCs w:val="28"/>
          <w:lang w:val="en-US" w:eastAsia="vi-VN"/>
        </w:rPr>
        <w:t>….</w:t>
      </w:r>
    </w:p>
    <w:p w:rsidR="00112ECF" w:rsidRPr="009B133A" w:rsidRDefault="00112ECF" w:rsidP="00112ECF">
      <w:pPr>
        <w:widowControl w:val="0"/>
        <w:tabs>
          <w:tab w:val="left" w:leader="dot" w:pos="8930"/>
        </w:tabs>
        <w:spacing w:after="0" w:line="240" w:lineRule="auto"/>
        <w:ind w:firstLine="567"/>
        <w:jc w:val="both"/>
        <w:rPr>
          <w:rFonts w:eastAsia="Times New Roman" w:cs="Times New Roman"/>
          <w:szCs w:val="28"/>
          <w:lang w:eastAsia="vi-VN"/>
        </w:rPr>
      </w:pPr>
      <w:r w:rsidRPr="009B133A">
        <w:rPr>
          <w:rFonts w:eastAsia="Times New Roman" w:cs="Times New Roman"/>
          <w:szCs w:val="28"/>
          <w:lang w:eastAsia="vi-VN"/>
        </w:rPr>
        <w:t>- Trách nhiệm trao Giấy chứng nhận quyền sử dụng đất, quyền sở hữu tài sản gắn liền với đất cho người sử dụng đất đã hoàn thành nghĩa vụ tài chính</w:t>
      </w:r>
      <w:r w:rsidRPr="009B133A">
        <w:rPr>
          <w:rFonts w:eastAsia="Times New Roman" w:cs="Times New Roman"/>
          <w:szCs w:val="28"/>
          <w:lang w:eastAsia="vi-VN"/>
        </w:rPr>
        <w:tab/>
      </w:r>
    </w:p>
    <w:p w:rsidR="00112ECF" w:rsidRPr="009B133A" w:rsidRDefault="00112ECF" w:rsidP="00112ECF">
      <w:pPr>
        <w:widowControl w:val="0"/>
        <w:tabs>
          <w:tab w:val="left" w:pos="0"/>
        </w:tabs>
        <w:spacing w:after="0" w:line="240" w:lineRule="auto"/>
        <w:ind w:firstLine="567"/>
        <w:rPr>
          <w:rFonts w:eastAsia="Times New Roman" w:cs="Times New Roman"/>
          <w:sz w:val="24"/>
          <w:szCs w:val="24"/>
          <w:lang w:eastAsia="vi-VN"/>
        </w:rPr>
      </w:pPr>
      <w:r w:rsidRPr="009B133A">
        <w:rPr>
          <w:rFonts w:eastAsia="Times New Roman" w:cs="Times New Roman"/>
          <w:szCs w:val="28"/>
          <w:lang w:eastAsia="vi-VN"/>
        </w:rPr>
        <w:t xml:space="preserve">- Trách nhiệm chỉnh lý hồ sơ địa chính, </w:t>
      </w:r>
      <w:r w:rsidRPr="009B133A">
        <w:rPr>
          <w:rFonts w:eastAsia="Tahoma" w:cs="Times New Roman"/>
          <w:szCs w:val="28"/>
          <w:lang w:eastAsia="vi-VN"/>
        </w:rPr>
        <w:t>cơ sở dữ liệu đất đai</w:t>
      </w:r>
      <w:r w:rsidRPr="009B133A">
        <w:rPr>
          <w:rFonts w:eastAsia="Tahoma" w:cs="Times New Roman"/>
          <w:szCs w:val="28"/>
          <w:lang w:val="en-US" w:eastAsia="vi-VN"/>
        </w:rPr>
        <w:t>;</w:t>
      </w:r>
      <w:r w:rsidRPr="009B133A">
        <w:rPr>
          <w:rFonts w:eastAsia="Times New Roman" w:cs="Times New Roman"/>
          <w:sz w:val="22"/>
          <w:szCs w:val="24"/>
          <w:vertAlign w:val="superscript"/>
          <w:lang w:val="en-US" w:eastAsia="vi-VN"/>
        </w:rPr>
        <w:t xml:space="preserve"> </w:t>
      </w:r>
      <w:r w:rsidRPr="009B133A">
        <w:rPr>
          <w:rFonts w:eastAsia="Times New Roman" w:cs="Times New Roman"/>
          <w:szCs w:val="28"/>
          <w:lang w:val="en-US" w:eastAsia="vi-VN"/>
        </w:rPr>
        <w:t>trách nhiệm cập nhật, lưu trữ hồ sơ theo pháp luật về lâm</w:t>
      </w:r>
      <w:r>
        <w:rPr>
          <w:rFonts w:eastAsia="Times New Roman" w:cs="Times New Roman"/>
          <w:szCs w:val="28"/>
          <w:lang w:val="en-US" w:eastAsia="vi-VN"/>
        </w:rPr>
        <w:t xml:space="preserve"> nghiệp……………………………</w:t>
      </w:r>
    </w:p>
    <w:p w:rsidR="00112ECF" w:rsidRPr="009B133A" w:rsidRDefault="00112ECF" w:rsidP="00112ECF">
      <w:pPr>
        <w:widowControl w:val="0"/>
        <w:tabs>
          <w:tab w:val="left" w:leader="dot" w:pos="8930"/>
        </w:tabs>
        <w:spacing w:after="0" w:line="240" w:lineRule="auto"/>
        <w:ind w:firstLine="567"/>
        <w:jc w:val="both"/>
        <w:rPr>
          <w:rFonts w:eastAsia="Times New Roman" w:cs="Times New Roman"/>
          <w:sz w:val="24"/>
          <w:szCs w:val="24"/>
          <w:lang w:val="en-US" w:eastAsia="vi-VN"/>
        </w:rPr>
      </w:pPr>
      <w:r w:rsidRPr="009B133A">
        <w:rPr>
          <w:rFonts w:eastAsia="Times New Roman" w:cs="Times New Roman"/>
          <w:szCs w:val="28"/>
          <w:lang w:eastAsia="vi-VN"/>
        </w:rPr>
        <w:t>5. Nội dung khác (nếu có):</w:t>
      </w:r>
      <w:r w:rsidRPr="009B133A">
        <w:rPr>
          <w:rFonts w:eastAsia="Times New Roman" w:cs="Times New Roman"/>
          <w:sz w:val="24"/>
          <w:szCs w:val="24"/>
          <w:lang w:eastAsia="vi-VN"/>
        </w:rPr>
        <w:tab/>
      </w:r>
      <w:r w:rsidRPr="009B133A">
        <w:rPr>
          <w:rFonts w:eastAsia="Times New Roman" w:cs="Times New Roman"/>
          <w:sz w:val="24"/>
          <w:szCs w:val="24"/>
          <w:lang w:val="en-US" w:eastAsia="vi-VN"/>
        </w:rPr>
        <w:t xml:space="preserve"> </w:t>
      </w:r>
    </w:p>
    <w:p w:rsidR="00112ECF" w:rsidRPr="009B133A" w:rsidRDefault="00112ECF" w:rsidP="00112ECF">
      <w:pPr>
        <w:widowControl w:val="0"/>
        <w:tabs>
          <w:tab w:val="left" w:leader="dot" w:pos="8930"/>
        </w:tabs>
        <w:spacing w:before="120" w:after="100" w:line="320" w:lineRule="exact"/>
        <w:ind w:left="284" w:firstLine="567"/>
        <w:jc w:val="both"/>
        <w:rPr>
          <w:rFonts w:eastAsia="Times New Roman" w:cs="Times New Roman"/>
          <w:sz w:val="24"/>
          <w:szCs w:val="24"/>
          <w:lang w:val="en-US" w:eastAsia="vi-VN"/>
        </w:rPr>
      </w:pPr>
    </w:p>
    <w:tbl>
      <w:tblPr>
        <w:tblW w:w="9355" w:type="dxa"/>
        <w:jc w:val="center"/>
        <w:tblBorders>
          <w:insideH w:val="single" w:sz="4" w:space="0" w:color="auto"/>
        </w:tblBorders>
        <w:tblLook w:val="0000" w:firstRow="0" w:lastRow="0" w:firstColumn="0" w:lastColumn="0" w:noHBand="0" w:noVBand="0"/>
      </w:tblPr>
      <w:tblGrid>
        <w:gridCol w:w="4396"/>
        <w:gridCol w:w="4959"/>
      </w:tblGrid>
      <w:tr w:rsidR="00112ECF" w:rsidRPr="009B133A" w:rsidTr="00EE5BF8">
        <w:trPr>
          <w:trHeight w:val="1285"/>
          <w:jc w:val="center"/>
        </w:trPr>
        <w:tc>
          <w:tcPr>
            <w:tcW w:w="4396" w:type="dxa"/>
            <w:tcBorders>
              <w:right w:val="nil"/>
            </w:tcBorders>
          </w:tcPr>
          <w:p w:rsidR="00112ECF" w:rsidRPr="009B133A" w:rsidRDefault="00112ECF" w:rsidP="00EE5BF8">
            <w:pPr>
              <w:widowControl w:val="0"/>
              <w:tabs>
                <w:tab w:val="left" w:leader="dot" w:pos="8930"/>
              </w:tabs>
              <w:spacing w:after="0" w:line="240" w:lineRule="auto"/>
              <w:jc w:val="both"/>
              <w:rPr>
                <w:rFonts w:eastAsia="Times New Roman" w:cs="Times New Roman"/>
                <w:b/>
                <w:bCs/>
                <w:i/>
                <w:iCs/>
                <w:sz w:val="24"/>
                <w:szCs w:val="24"/>
                <w:lang w:val="en-US" w:eastAsia="vi-VN"/>
              </w:rPr>
            </w:pPr>
            <w:r w:rsidRPr="009B133A">
              <w:rPr>
                <w:rFonts w:eastAsia="Times New Roman" w:cs="Times New Roman"/>
                <w:b/>
                <w:bCs/>
                <w:i/>
                <w:iCs/>
                <w:sz w:val="24"/>
                <w:szCs w:val="24"/>
                <w:lang w:val="en-US" w:eastAsia="vi-VN"/>
              </w:rPr>
              <w:t>Nơi nhận:</w:t>
            </w:r>
          </w:p>
        </w:tc>
        <w:tc>
          <w:tcPr>
            <w:tcW w:w="4959" w:type="dxa"/>
            <w:tcBorders>
              <w:top w:val="nil"/>
              <w:left w:val="nil"/>
              <w:bottom w:val="nil"/>
              <w:right w:val="nil"/>
            </w:tcBorders>
          </w:tcPr>
          <w:p w:rsidR="00112ECF" w:rsidRPr="009B133A" w:rsidRDefault="00112ECF" w:rsidP="00EE5BF8">
            <w:pPr>
              <w:widowControl w:val="0"/>
              <w:tabs>
                <w:tab w:val="left" w:leader="dot" w:pos="8930"/>
              </w:tabs>
              <w:spacing w:after="0" w:line="240" w:lineRule="auto"/>
              <w:ind w:left="72"/>
              <w:jc w:val="center"/>
              <w:rPr>
                <w:rFonts w:eastAsia="Times New Roman" w:cs="Times New Roman"/>
                <w:b/>
                <w:bCs/>
                <w:sz w:val="26"/>
                <w:szCs w:val="26"/>
                <w:lang w:val="en-US" w:eastAsia="vi-VN"/>
              </w:rPr>
            </w:pPr>
            <w:r w:rsidRPr="009B133A">
              <w:rPr>
                <w:rFonts w:eastAsia="Times New Roman" w:cs="Times New Roman"/>
                <w:b/>
                <w:bCs/>
                <w:sz w:val="26"/>
                <w:szCs w:val="26"/>
                <w:lang w:val="en-US" w:eastAsia="vi-VN"/>
              </w:rPr>
              <w:t>CƠ QUAN ........</w:t>
            </w:r>
          </w:p>
          <w:p w:rsidR="00112ECF" w:rsidRPr="009B133A" w:rsidRDefault="00112ECF" w:rsidP="00EE5BF8">
            <w:pPr>
              <w:widowControl w:val="0"/>
              <w:tabs>
                <w:tab w:val="left" w:leader="dot" w:pos="8930"/>
              </w:tabs>
              <w:spacing w:after="0" w:line="240" w:lineRule="auto"/>
              <w:jc w:val="center"/>
              <w:rPr>
                <w:rFonts w:eastAsia="Times New Roman" w:cs="Times New Roman"/>
                <w:b/>
                <w:bCs/>
                <w:sz w:val="24"/>
                <w:szCs w:val="24"/>
                <w:lang w:val="en-US" w:eastAsia="vi-VN"/>
              </w:rPr>
            </w:pPr>
            <w:r w:rsidRPr="009B133A">
              <w:rPr>
                <w:rFonts w:eastAsia="Times New Roman" w:cs="Times New Roman"/>
                <w:i/>
                <w:sz w:val="24"/>
                <w:szCs w:val="24"/>
                <w:lang w:val="en-US" w:eastAsia="vi-VN"/>
              </w:rPr>
              <w:t>(Ký và ghi rõ họ tên, đóng dấu)</w:t>
            </w:r>
          </w:p>
        </w:tc>
      </w:tr>
    </w:tbl>
    <w:p w:rsidR="00112ECF" w:rsidRDefault="00112ECF" w:rsidP="00112ECF">
      <w:pPr>
        <w:spacing w:before="120" w:after="100" w:line="360" w:lineRule="exact"/>
        <w:jc w:val="both"/>
        <w:rPr>
          <w:rFonts w:ascii="Times New Roman Bold" w:eastAsia="Times New Roman" w:hAnsi="Times New Roman Bold" w:cs="Times New Roman"/>
          <w:b/>
          <w:spacing w:val="-4"/>
          <w:szCs w:val="28"/>
          <w:lang w:val="en-US" w:eastAsia="vi-VN"/>
        </w:rPr>
      </w:pPr>
    </w:p>
    <w:p w:rsidR="00112ECF" w:rsidRDefault="00112ECF" w:rsidP="00112ECF">
      <w:pPr>
        <w:rPr>
          <w:rFonts w:ascii="Times New Roman Bold" w:eastAsia="Times New Roman" w:hAnsi="Times New Roman Bold" w:cs="Times New Roman"/>
          <w:b/>
          <w:spacing w:val="-4"/>
          <w:szCs w:val="28"/>
          <w:lang w:val="en-US" w:eastAsia="vi-VN"/>
        </w:rPr>
      </w:pPr>
      <w:r>
        <w:rPr>
          <w:rFonts w:ascii="Times New Roman Bold" w:eastAsia="Times New Roman" w:hAnsi="Times New Roman Bold" w:cs="Times New Roman"/>
          <w:b/>
          <w:spacing w:val="-4"/>
          <w:szCs w:val="28"/>
          <w:lang w:val="en-US" w:eastAsia="vi-VN"/>
        </w:rPr>
        <w:br w:type="page"/>
      </w:r>
    </w:p>
    <w:p w:rsidR="00112ECF" w:rsidRPr="00D11BE8" w:rsidRDefault="00112ECF" w:rsidP="00112ECF">
      <w:pPr>
        <w:spacing w:before="120" w:after="100" w:line="360" w:lineRule="exact"/>
        <w:jc w:val="both"/>
        <w:rPr>
          <w:rFonts w:ascii="Times New Roman Bold" w:eastAsia="Calibri" w:hAnsi="Times New Roman Bold" w:cs="Times New Roman"/>
          <w:b/>
          <w:bCs/>
          <w:spacing w:val="-4"/>
          <w:szCs w:val="28"/>
          <w:lang w:val="en-US" w:eastAsia="vi-VN"/>
        </w:rPr>
      </w:pPr>
      <w:r w:rsidRPr="00D11BE8">
        <w:rPr>
          <w:rFonts w:ascii="Times New Roman Bold" w:eastAsia="Times New Roman" w:hAnsi="Times New Roman Bold" w:cs="Times New Roman"/>
          <w:b/>
          <w:spacing w:val="-4"/>
          <w:szCs w:val="28"/>
          <w:lang w:val="en-US" w:eastAsia="vi-VN"/>
        </w:rPr>
        <w:lastRenderedPageBreak/>
        <w:t xml:space="preserve">Mẫu số 06. Quyết định </w:t>
      </w:r>
      <w:r w:rsidRPr="00D11BE8">
        <w:rPr>
          <w:rFonts w:ascii="Times New Roman Bold" w:eastAsia="Times New Roman" w:hAnsi="Times New Roman Bold" w:cs="Times New Roman"/>
          <w:b/>
          <w:spacing w:val="-4"/>
          <w:szCs w:val="28"/>
          <w:lang w:val="en-NZ" w:eastAsia="vi-VN"/>
        </w:rPr>
        <w:t xml:space="preserve">giao đất/cho thuê đất/cho phép </w:t>
      </w:r>
      <w:r w:rsidRPr="00D11BE8">
        <w:rPr>
          <w:rFonts w:ascii="Times New Roman Bold" w:eastAsia="Times New Roman" w:hAnsi="Times New Roman Bold" w:cs="Times New Roman"/>
          <w:b/>
          <w:spacing w:val="-4"/>
          <w:szCs w:val="28"/>
          <w:lang w:val="en-US" w:eastAsia="vi-VN"/>
        </w:rPr>
        <w:t>chuyển mục đích sử dụng đất/</w:t>
      </w:r>
      <w:r w:rsidRPr="00D11BE8">
        <w:rPr>
          <w:rFonts w:ascii="Times New Roman Bold" w:eastAsia="Times New Roman" w:hAnsi="Times New Roman Bold" w:cs="Times New Roman"/>
          <w:b/>
          <w:spacing w:val="-4"/>
          <w:szCs w:val="28"/>
          <w:lang w:val="en-NZ" w:eastAsia="vi-VN"/>
        </w:rPr>
        <w:t xml:space="preserve">giao </w:t>
      </w:r>
      <w:r w:rsidRPr="00D11BE8">
        <w:rPr>
          <w:rFonts w:ascii="Times New Roman Bold" w:eastAsia="Times New Roman" w:hAnsi="Times New Roman Bold" w:cs="Times New Roman" w:hint="eastAsia"/>
          <w:b/>
          <w:spacing w:val="-4"/>
          <w:szCs w:val="28"/>
          <w:lang w:val="en-NZ" w:eastAsia="vi-VN"/>
        </w:rPr>
        <w:t>đ</w:t>
      </w:r>
      <w:r w:rsidRPr="00D11BE8">
        <w:rPr>
          <w:rFonts w:ascii="Times New Roman Bold" w:eastAsia="Times New Roman" w:hAnsi="Times New Roman Bold" w:cs="Times New Roman"/>
          <w:b/>
          <w:spacing w:val="-4"/>
          <w:szCs w:val="28"/>
          <w:lang w:val="en-NZ" w:eastAsia="vi-VN"/>
        </w:rPr>
        <w:t>ất và giao rừng/cho thuê và cho thuê rừng</w:t>
      </w:r>
    </w:p>
    <w:p w:rsidR="00112ECF" w:rsidRPr="00D11BE8" w:rsidRDefault="00112ECF" w:rsidP="00112ECF">
      <w:pPr>
        <w:spacing w:before="120"/>
        <w:ind w:firstLine="720"/>
        <w:jc w:val="both"/>
        <w:rPr>
          <w:rFonts w:eastAsia="Times New Roman" w:cs="Times New Roman"/>
          <w:b/>
          <w:sz w:val="10"/>
          <w:szCs w:val="28"/>
          <w:lang w:val="en-US" w:eastAsia="vi-VN"/>
        </w:rPr>
      </w:pPr>
    </w:p>
    <w:tbl>
      <w:tblPr>
        <w:tblW w:w="10065" w:type="dxa"/>
        <w:tblInd w:w="-431" w:type="dxa"/>
        <w:tblLook w:val="04A0" w:firstRow="1" w:lastRow="0" w:firstColumn="1" w:lastColumn="0" w:noHBand="0" w:noVBand="1"/>
      </w:tblPr>
      <w:tblGrid>
        <w:gridCol w:w="3687"/>
        <w:gridCol w:w="6378"/>
      </w:tblGrid>
      <w:tr w:rsidR="00112ECF" w:rsidRPr="00D11BE8" w:rsidTr="00EE5BF8">
        <w:tc>
          <w:tcPr>
            <w:tcW w:w="3687" w:type="dxa"/>
            <w:shd w:val="clear" w:color="auto" w:fill="auto"/>
          </w:tcPr>
          <w:p w:rsidR="00112ECF" w:rsidRPr="00D11BE8" w:rsidRDefault="00112ECF" w:rsidP="00EE5BF8">
            <w:pPr>
              <w:tabs>
                <w:tab w:val="left" w:leader="dot" w:pos="8930"/>
              </w:tabs>
              <w:spacing w:after="0" w:line="240" w:lineRule="auto"/>
              <w:jc w:val="center"/>
              <w:rPr>
                <w:rFonts w:eastAsia="Arial" w:cs="Times New Roman"/>
                <w:b/>
                <w:sz w:val="26"/>
                <w:szCs w:val="20"/>
                <w:lang w:val="en-US" w:eastAsia="vi-VN"/>
              </w:rPr>
            </w:pPr>
            <w:r w:rsidRPr="00D11BE8">
              <w:rPr>
                <w:rFonts w:eastAsia="Arial" w:cs="Times New Roman"/>
                <w:b/>
                <w:sz w:val="26"/>
                <w:szCs w:val="20"/>
                <w:lang w:val="en-US" w:eastAsia="vi-VN"/>
              </w:rPr>
              <w:t xml:space="preserve">ỦY </w:t>
            </w:r>
            <w:r w:rsidRPr="00D11BE8">
              <w:rPr>
                <w:rFonts w:eastAsia="Arial" w:cs="Times New Roman"/>
                <w:b/>
                <w:bCs/>
                <w:szCs w:val="28"/>
                <w:lang w:val="en-US" w:eastAsia="vi-VN"/>
              </w:rPr>
              <w:t>BAN</w:t>
            </w:r>
            <w:r w:rsidRPr="00D11BE8">
              <w:rPr>
                <w:rFonts w:eastAsia="Arial" w:cs="Times New Roman"/>
                <w:b/>
                <w:sz w:val="26"/>
                <w:szCs w:val="20"/>
                <w:lang w:val="en-US" w:eastAsia="vi-VN"/>
              </w:rPr>
              <w:t xml:space="preserve"> NHÂN DÂN ...</w:t>
            </w:r>
          </w:p>
          <w:p w:rsidR="00112ECF" w:rsidRPr="00D11BE8" w:rsidRDefault="00112ECF" w:rsidP="00EE5BF8">
            <w:pPr>
              <w:tabs>
                <w:tab w:val="left" w:leader="dot" w:pos="8930"/>
              </w:tabs>
              <w:spacing w:after="0" w:line="240" w:lineRule="auto"/>
              <w:jc w:val="center"/>
              <w:rPr>
                <w:rFonts w:eastAsia="Arial" w:cs="Times New Roman"/>
                <w:b/>
                <w:sz w:val="26"/>
                <w:szCs w:val="20"/>
                <w:vertAlign w:val="superscript"/>
                <w:lang w:val="en-US" w:eastAsia="vi-VN"/>
              </w:rPr>
            </w:pPr>
            <w:r w:rsidRPr="00D11BE8">
              <w:rPr>
                <w:rFonts w:eastAsia="Arial" w:cs="Times New Roman"/>
                <w:b/>
                <w:sz w:val="26"/>
                <w:szCs w:val="20"/>
                <w:vertAlign w:val="superscript"/>
                <w:lang w:val="en-US" w:eastAsia="vi-VN"/>
              </w:rPr>
              <w:t>___________</w:t>
            </w:r>
          </w:p>
          <w:p w:rsidR="00112ECF" w:rsidRPr="00D11BE8" w:rsidRDefault="00112ECF" w:rsidP="00EE5BF8">
            <w:pPr>
              <w:tabs>
                <w:tab w:val="left" w:leader="dot" w:pos="8930"/>
              </w:tabs>
              <w:spacing w:after="0" w:line="240" w:lineRule="auto"/>
              <w:jc w:val="center"/>
              <w:rPr>
                <w:rFonts w:eastAsia="Arial" w:cs="Times New Roman"/>
                <w:sz w:val="26"/>
                <w:szCs w:val="20"/>
                <w:lang w:val="en-US" w:eastAsia="vi-VN"/>
              </w:rPr>
            </w:pPr>
          </w:p>
          <w:p w:rsidR="00112ECF" w:rsidRPr="00D11BE8" w:rsidRDefault="00112ECF" w:rsidP="00EE5BF8">
            <w:pPr>
              <w:tabs>
                <w:tab w:val="left" w:leader="dot" w:pos="8930"/>
              </w:tabs>
              <w:spacing w:after="0" w:line="240" w:lineRule="auto"/>
              <w:jc w:val="center"/>
              <w:rPr>
                <w:rFonts w:eastAsia="Arial" w:cs="Times New Roman"/>
                <w:i/>
                <w:szCs w:val="28"/>
                <w:lang w:val="en-US" w:eastAsia="vi-VN"/>
              </w:rPr>
            </w:pPr>
            <w:r w:rsidRPr="00D11BE8">
              <w:rPr>
                <w:rFonts w:eastAsia="Arial" w:cs="Times New Roman"/>
                <w:sz w:val="26"/>
                <w:szCs w:val="20"/>
                <w:lang w:val="en-US" w:eastAsia="vi-VN"/>
              </w:rPr>
              <w:t>Số:...</w:t>
            </w:r>
          </w:p>
        </w:tc>
        <w:tc>
          <w:tcPr>
            <w:tcW w:w="6378" w:type="dxa"/>
            <w:shd w:val="clear" w:color="auto" w:fill="auto"/>
          </w:tcPr>
          <w:p w:rsidR="00112ECF" w:rsidRPr="00D11BE8" w:rsidRDefault="00112ECF" w:rsidP="00EE5BF8">
            <w:pPr>
              <w:tabs>
                <w:tab w:val="left" w:leader="dot" w:pos="8930"/>
              </w:tabs>
              <w:spacing w:after="0" w:line="240" w:lineRule="auto"/>
              <w:jc w:val="center"/>
              <w:outlineLvl w:val="5"/>
              <w:rPr>
                <w:rFonts w:eastAsia="Arial" w:cs="Times New Roman"/>
                <w:b/>
                <w:sz w:val="26"/>
                <w:szCs w:val="20"/>
                <w:lang w:val="en-US" w:eastAsia="vi-VN"/>
              </w:rPr>
            </w:pPr>
            <w:r w:rsidRPr="00D11BE8">
              <w:rPr>
                <w:rFonts w:eastAsia="Arial" w:cs="Times New Roman"/>
                <w:b/>
                <w:sz w:val="26"/>
                <w:szCs w:val="20"/>
                <w:lang w:val="en-US" w:eastAsia="vi-VN"/>
              </w:rPr>
              <w:t>CỘNG HOÀ XÃ HỘI CHỦ NGHĨA VIỆT NAM</w:t>
            </w:r>
          </w:p>
          <w:p w:rsidR="00112ECF" w:rsidRPr="00D11BE8" w:rsidRDefault="00112ECF" w:rsidP="00EE5BF8">
            <w:pPr>
              <w:tabs>
                <w:tab w:val="left" w:leader="dot" w:pos="8930"/>
              </w:tabs>
              <w:spacing w:after="0" w:line="240" w:lineRule="auto"/>
              <w:jc w:val="center"/>
              <w:outlineLvl w:val="5"/>
              <w:rPr>
                <w:rFonts w:eastAsia="Arial" w:cs="Times New Roman"/>
                <w:b/>
                <w:szCs w:val="20"/>
                <w:lang w:val="en-US" w:eastAsia="vi-VN"/>
              </w:rPr>
            </w:pPr>
            <w:r w:rsidRPr="00D11BE8">
              <w:rPr>
                <w:rFonts w:eastAsia="Arial" w:cs="Times New Roman"/>
                <w:b/>
                <w:szCs w:val="20"/>
                <w:lang w:val="en-US" w:eastAsia="vi-VN"/>
              </w:rPr>
              <w:t>Độc lập - Tự do - Hạnh phúc</w:t>
            </w:r>
          </w:p>
          <w:p w:rsidR="00112ECF" w:rsidRPr="00D11BE8" w:rsidRDefault="00112ECF" w:rsidP="00EE5BF8">
            <w:pPr>
              <w:tabs>
                <w:tab w:val="left" w:leader="dot" w:pos="8930"/>
              </w:tabs>
              <w:spacing w:after="0" w:line="240" w:lineRule="auto"/>
              <w:jc w:val="center"/>
              <w:rPr>
                <w:rFonts w:eastAsia="Times New Roman" w:cs="Times New Roman"/>
                <w:sz w:val="26"/>
                <w:szCs w:val="26"/>
                <w:lang w:val="en-NZ" w:eastAsia="vi-VN"/>
              </w:rPr>
            </w:pPr>
            <w:r w:rsidRPr="00D11BE8">
              <w:rPr>
                <w:rFonts w:eastAsia="Arial" w:cs="Times New Roman"/>
                <w:b/>
                <w:szCs w:val="20"/>
                <w:vertAlign w:val="superscript"/>
                <w:lang w:val="en-US" w:eastAsia="vi-VN"/>
              </w:rPr>
              <w:t>_____________________________________</w:t>
            </w:r>
            <w:r w:rsidRPr="00D11BE8">
              <w:rPr>
                <w:rFonts w:eastAsia="Times New Roman" w:cs="Times New Roman"/>
                <w:sz w:val="26"/>
                <w:szCs w:val="26"/>
                <w:lang w:val="en-NZ" w:eastAsia="vi-VN"/>
              </w:rPr>
              <w:t xml:space="preserve">      </w:t>
            </w:r>
          </w:p>
          <w:p w:rsidR="00112ECF" w:rsidRPr="00D11BE8" w:rsidRDefault="00112ECF" w:rsidP="00EE5BF8">
            <w:pPr>
              <w:tabs>
                <w:tab w:val="left" w:leader="dot" w:pos="8930"/>
              </w:tabs>
              <w:spacing w:after="0" w:line="240" w:lineRule="auto"/>
              <w:jc w:val="center"/>
              <w:rPr>
                <w:rFonts w:eastAsia="Times New Roman" w:cs="Times New Roman"/>
                <w:i/>
                <w:sz w:val="26"/>
                <w:szCs w:val="26"/>
                <w:lang w:val="en-NZ" w:eastAsia="vi-VN"/>
              </w:rPr>
            </w:pPr>
            <w:r w:rsidRPr="00D11BE8">
              <w:rPr>
                <w:rFonts w:eastAsia="Times New Roman" w:cs="Times New Roman"/>
                <w:sz w:val="26"/>
                <w:szCs w:val="26"/>
                <w:lang w:val="en-NZ" w:eastAsia="vi-VN"/>
              </w:rPr>
              <w:t xml:space="preserve">   </w:t>
            </w:r>
            <w:r w:rsidRPr="00D11BE8">
              <w:rPr>
                <w:rFonts w:eastAsia="Times New Roman" w:cs="Times New Roman"/>
                <w:i/>
                <w:szCs w:val="26"/>
                <w:lang w:val="en-NZ" w:eastAsia="vi-VN"/>
              </w:rPr>
              <w:t>..., ngày ... tháng ... năm ...</w:t>
            </w:r>
          </w:p>
        </w:tc>
      </w:tr>
    </w:tbl>
    <w:p w:rsidR="00112ECF" w:rsidRPr="00D11BE8" w:rsidRDefault="00112ECF" w:rsidP="00112ECF">
      <w:pPr>
        <w:tabs>
          <w:tab w:val="left" w:leader="dot" w:pos="8930"/>
        </w:tabs>
        <w:spacing w:after="0" w:line="240" w:lineRule="auto"/>
        <w:jc w:val="center"/>
        <w:rPr>
          <w:rFonts w:eastAsia="Times New Roman" w:cs="Times New Roman"/>
          <w:bCs/>
          <w:i/>
          <w:sz w:val="26"/>
          <w:szCs w:val="28"/>
          <w:lang w:val="en-US" w:eastAsia="vi-VN"/>
        </w:rPr>
      </w:pPr>
    </w:p>
    <w:p w:rsidR="00112ECF" w:rsidRPr="00D11BE8" w:rsidRDefault="00112ECF" w:rsidP="00112ECF">
      <w:pPr>
        <w:tabs>
          <w:tab w:val="left" w:leader="dot" w:pos="8930"/>
        </w:tabs>
        <w:spacing w:after="0" w:line="240" w:lineRule="auto"/>
        <w:jc w:val="center"/>
        <w:rPr>
          <w:rFonts w:eastAsia="Times New Roman" w:cs="Times New Roman"/>
          <w:b/>
          <w:bCs/>
          <w:strike/>
          <w:szCs w:val="24"/>
          <w:lang w:val="en-US" w:eastAsia="vi-VN"/>
        </w:rPr>
      </w:pPr>
      <w:r w:rsidRPr="00D11BE8">
        <w:rPr>
          <w:rFonts w:eastAsia="Times New Roman" w:cs="Times New Roman"/>
          <w:b/>
          <w:bCs/>
          <w:szCs w:val="24"/>
          <w:lang w:val="en-US" w:eastAsia="vi-VN"/>
        </w:rPr>
        <w:t xml:space="preserve">QUYẾT ĐỊNH </w:t>
      </w:r>
    </w:p>
    <w:p w:rsidR="00112ECF" w:rsidRPr="00D11BE8" w:rsidRDefault="00112ECF" w:rsidP="00112ECF">
      <w:pPr>
        <w:tabs>
          <w:tab w:val="left" w:leader="dot" w:pos="8930"/>
        </w:tabs>
        <w:spacing w:after="0" w:line="240" w:lineRule="auto"/>
        <w:jc w:val="center"/>
        <w:rPr>
          <w:rFonts w:eastAsia="Times New Roman" w:cs="Times New Roman"/>
          <w:bCs/>
          <w:szCs w:val="24"/>
          <w:lang w:val="en-US" w:eastAsia="vi-VN"/>
        </w:rPr>
      </w:pPr>
      <w:r w:rsidRPr="00D11BE8">
        <w:rPr>
          <w:rFonts w:eastAsia="Times New Roman" w:cs="Times New Roman"/>
          <w:b/>
          <w:bCs/>
          <w:szCs w:val="24"/>
          <w:lang w:val="en-US" w:eastAsia="vi-VN"/>
        </w:rPr>
        <w:t>Về việc</w:t>
      </w:r>
      <w:r w:rsidRPr="00D11BE8">
        <w:rPr>
          <w:rFonts w:eastAsia="Times New Roman" w:cs="Times New Roman"/>
          <w:b/>
          <w:bCs/>
          <w:szCs w:val="24"/>
          <w:vertAlign w:val="superscript"/>
          <w:lang w:val="en-US" w:eastAsia="vi-VN"/>
        </w:rPr>
        <w:footnoteReference w:customMarkFollows="1" w:id="151"/>
        <w:t>1</w:t>
      </w:r>
      <w:r w:rsidRPr="00D11BE8">
        <w:rPr>
          <w:rFonts w:eastAsia="Times New Roman" w:cs="Times New Roman"/>
          <w:b/>
          <w:bCs/>
          <w:szCs w:val="24"/>
          <w:lang w:val="en-US" w:eastAsia="vi-VN"/>
        </w:rPr>
        <w:t xml:space="preserve">  </w:t>
      </w:r>
      <w:r w:rsidRPr="00D11BE8">
        <w:rPr>
          <w:rFonts w:eastAsia="Times New Roman" w:cs="Times New Roman"/>
          <w:bCs/>
          <w:szCs w:val="24"/>
          <w:lang w:val="en-US" w:eastAsia="vi-VN"/>
        </w:rPr>
        <w:t>...</w:t>
      </w:r>
    </w:p>
    <w:p w:rsidR="00112ECF" w:rsidRPr="00D11BE8" w:rsidRDefault="00112ECF" w:rsidP="00112ECF">
      <w:pPr>
        <w:tabs>
          <w:tab w:val="left" w:leader="dot" w:pos="8930"/>
        </w:tabs>
        <w:spacing w:after="0" w:line="240" w:lineRule="auto"/>
        <w:jc w:val="center"/>
        <w:rPr>
          <w:rFonts w:eastAsia="Times New Roman" w:cs="Times New Roman"/>
          <w:szCs w:val="24"/>
          <w:vertAlign w:val="superscript"/>
          <w:lang w:val="en-US" w:eastAsia="vi-VN"/>
        </w:rPr>
      </w:pPr>
      <w:r w:rsidRPr="00D11BE8">
        <w:rPr>
          <w:rFonts w:eastAsia="Times New Roman" w:cs="Times New Roman"/>
          <w:szCs w:val="24"/>
          <w:vertAlign w:val="superscript"/>
          <w:lang w:val="en-US" w:eastAsia="vi-VN"/>
        </w:rPr>
        <w:t>__________</w:t>
      </w:r>
    </w:p>
    <w:p w:rsidR="00112ECF" w:rsidRPr="00D11BE8" w:rsidRDefault="00112ECF" w:rsidP="00112ECF">
      <w:pPr>
        <w:tabs>
          <w:tab w:val="left" w:leader="dot" w:pos="8930"/>
        </w:tabs>
        <w:spacing w:after="0" w:line="240" w:lineRule="auto"/>
        <w:jc w:val="both"/>
        <w:rPr>
          <w:rFonts w:eastAsia="Times New Roman" w:cs="Times New Roman"/>
          <w:sz w:val="6"/>
          <w:szCs w:val="24"/>
          <w:lang w:val="en-US" w:eastAsia="vi-VN"/>
        </w:rPr>
      </w:pPr>
    </w:p>
    <w:p w:rsidR="00112ECF" w:rsidRPr="00D11BE8" w:rsidRDefault="00112ECF" w:rsidP="00112ECF">
      <w:pPr>
        <w:tabs>
          <w:tab w:val="left" w:leader="dot" w:pos="8930"/>
        </w:tabs>
        <w:spacing w:before="120" w:after="100" w:line="360" w:lineRule="exact"/>
        <w:ind w:firstLine="720"/>
        <w:jc w:val="center"/>
        <w:rPr>
          <w:rFonts w:eastAsia="Times New Roman" w:cs="Times New Roman"/>
          <w:bCs/>
          <w:szCs w:val="28"/>
          <w:lang w:val="en-US" w:eastAsia="vi-VN"/>
        </w:rPr>
      </w:pPr>
      <w:r w:rsidRPr="00D11BE8">
        <w:rPr>
          <w:rFonts w:eastAsia="Times New Roman" w:cs="Times New Roman"/>
          <w:b/>
          <w:bCs/>
          <w:szCs w:val="28"/>
          <w:lang w:val="en-US" w:eastAsia="vi-VN"/>
        </w:rPr>
        <w:t>CHỦ TỊCH ỦY BAN NHÂN DÂN CẤP TỈNH/CẤP XÃ</w:t>
      </w:r>
      <w:r w:rsidRPr="00D11BE8">
        <w:rPr>
          <w:rFonts w:eastAsia="Times New Roman" w:cs="Times New Roman"/>
          <w:bCs/>
          <w:szCs w:val="28"/>
          <w:lang w:val="en-US" w:eastAsia="vi-VN"/>
        </w:rPr>
        <w:t>...</w:t>
      </w:r>
    </w:p>
    <w:p w:rsidR="00112ECF" w:rsidRPr="00D11BE8" w:rsidRDefault="00112ECF" w:rsidP="00112ECF">
      <w:pPr>
        <w:tabs>
          <w:tab w:val="left" w:leader="dot" w:pos="8930"/>
        </w:tabs>
        <w:spacing w:before="120" w:after="0" w:line="240" w:lineRule="auto"/>
        <w:ind w:firstLine="567"/>
        <w:jc w:val="both"/>
        <w:rPr>
          <w:rFonts w:eastAsia="Times New Roman" w:cs="Times New Roman"/>
          <w:i/>
          <w:spacing w:val="-14"/>
          <w:szCs w:val="28"/>
          <w:lang w:val="en-US" w:eastAsia="vi-VN"/>
        </w:rPr>
      </w:pPr>
      <w:r w:rsidRPr="00D11BE8">
        <w:rPr>
          <w:rFonts w:eastAsia="Times New Roman" w:cs="Times New Roman"/>
          <w:i/>
          <w:spacing w:val="-14"/>
          <w:szCs w:val="28"/>
          <w:lang w:val="en-US" w:eastAsia="vi-VN"/>
        </w:rPr>
        <w:t xml:space="preserve">Căn cứ </w:t>
      </w:r>
      <w:r w:rsidRPr="00D11BE8">
        <w:rPr>
          <w:rFonts w:eastAsia="Times New Roman" w:cs="Times New Roman"/>
          <w:i/>
          <w:szCs w:val="28"/>
          <w:lang w:val="en-US" w:eastAsia="vi-VN"/>
        </w:rPr>
        <w:tab/>
      </w:r>
      <w:r w:rsidRPr="00D11BE8">
        <w:rPr>
          <w:rFonts w:eastAsia="Times New Roman" w:cs="Times New Roman"/>
          <w:i/>
          <w:spacing w:val="-14"/>
          <w:szCs w:val="28"/>
          <w:lang w:val="en-US" w:eastAsia="vi-VN"/>
        </w:rPr>
        <w:t>;</w:t>
      </w:r>
    </w:p>
    <w:p w:rsidR="00112ECF" w:rsidRPr="00D11BE8" w:rsidRDefault="00112ECF" w:rsidP="00112ECF">
      <w:pPr>
        <w:tabs>
          <w:tab w:val="left" w:leader="dot" w:pos="8930"/>
        </w:tabs>
        <w:spacing w:before="120" w:after="0" w:line="240" w:lineRule="auto"/>
        <w:ind w:firstLine="567"/>
        <w:jc w:val="both"/>
        <w:rPr>
          <w:rFonts w:eastAsia="Times New Roman" w:cs="Times New Roman"/>
          <w:i/>
          <w:szCs w:val="28"/>
          <w:lang w:val="en-US" w:eastAsia="vi-VN"/>
        </w:rPr>
      </w:pPr>
      <w:r w:rsidRPr="00D11BE8">
        <w:rPr>
          <w:rFonts w:eastAsia="Times New Roman" w:cs="Times New Roman"/>
          <w:i/>
          <w:szCs w:val="28"/>
          <w:lang w:val="en-US" w:eastAsia="vi-VN"/>
        </w:rPr>
        <w:t>Căn cứ Luật Đất đai</w:t>
      </w:r>
      <w:r w:rsidRPr="00D11BE8">
        <w:rPr>
          <w:rFonts w:eastAsia="Times New Roman" w:cs="Times New Roman"/>
          <w:i/>
          <w:szCs w:val="28"/>
          <w:lang w:val="en-US" w:eastAsia="vi-VN"/>
        </w:rPr>
        <w:tab/>
        <w:t>;</w:t>
      </w:r>
    </w:p>
    <w:p w:rsidR="00112ECF" w:rsidRPr="00D11BE8" w:rsidRDefault="00112ECF" w:rsidP="00112ECF">
      <w:pPr>
        <w:tabs>
          <w:tab w:val="left" w:leader="dot" w:pos="8930"/>
        </w:tabs>
        <w:spacing w:before="120" w:after="0" w:line="240" w:lineRule="auto"/>
        <w:ind w:firstLine="567"/>
        <w:jc w:val="both"/>
        <w:rPr>
          <w:rFonts w:eastAsia="Times New Roman" w:cs="Times New Roman"/>
          <w:i/>
          <w:szCs w:val="28"/>
          <w:lang w:val="en-US" w:eastAsia="vi-VN"/>
        </w:rPr>
      </w:pPr>
      <w:r w:rsidRPr="00D11BE8">
        <w:rPr>
          <w:rFonts w:eastAsia="Times New Roman" w:cs="Times New Roman"/>
          <w:i/>
          <w:szCs w:val="28"/>
          <w:lang w:val="en-US" w:eastAsia="vi-VN"/>
        </w:rPr>
        <w:t>Căn cứ Luật Lâm nghiệp</w:t>
      </w:r>
      <w:r w:rsidRPr="00D11BE8">
        <w:rPr>
          <w:rFonts w:eastAsia="Times New Roman" w:cs="Times New Roman"/>
          <w:i/>
          <w:szCs w:val="28"/>
          <w:vertAlign w:val="superscript"/>
          <w:lang w:val="en-US" w:eastAsia="vi-VN"/>
        </w:rPr>
        <w:footnoteReference w:customMarkFollows="1" w:id="152"/>
        <w:t>2</w:t>
      </w:r>
      <w:r w:rsidRPr="00D11BE8">
        <w:rPr>
          <w:rFonts w:eastAsia="Times New Roman" w:cs="Times New Roman"/>
          <w:i/>
          <w:szCs w:val="28"/>
          <w:lang w:val="en-US" w:eastAsia="vi-VN"/>
        </w:rPr>
        <w:tab/>
        <w:t>;</w:t>
      </w:r>
    </w:p>
    <w:p w:rsidR="00112ECF" w:rsidRPr="00D11BE8" w:rsidRDefault="00112ECF" w:rsidP="00112ECF">
      <w:pPr>
        <w:tabs>
          <w:tab w:val="left" w:leader="dot" w:pos="8930"/>
        </w:tabs>
        <w:spacing w:before="120" w:after="0" w:line="240" w:lineRule="auto"/>
        <w:ind w:firstLine="567"/>
        <w:jc w:val="both"/>
        <w:rPr>
          <w:rFonts w:eastAsia="Times New Roman" w:cs="Times New Roman"/>
          <w:i/>
          <w:szCs w:val="28"/>
          <w:lang w:val="en-US" w:eastAsia="vi-VN"/>
        </w:rPr>
      </w:pPr>
      <w:r w:rsidRPr="00D11BE8">
        <w:rPr>
          <w:rFonts w:eastAsia="Times New Roman" w:cs="Times New Roman"/>
          <w:i/>
          <w:szCs w:val="28"/>
          <w:lang w:val="en-US" w:eastAsia="vi-VN"/>
        </w:rPr>
        <w:t xml:space="preserve">Căn cứ Nghị định </w:t>
      </w:r>
      <w:r w:rsidRPr="00D11BE8">
        <w:rPr>
          <w:rFonts w:eastAsia="Times New Roman" w:cs="Times New Roman"/>
          <w:i/>
          <w:szCs w:val="28"/>
          <w:lang w:val="en-US" w:eastAsia="vi-VN"/>
        </w:rPr>
        <w:tab/>
        <w:t>;</w:t>
      </w:r>
    </w:p>
    <w:p w:rsidR="00112ECF" w:rsidRPr="00D11BE8" w:rsidRDefault="00112ECF" w:rsidP="00112ECF">
      <w:pPr>
        <w:tabs>
          <w:tab w:val="left" w:leader="dot" w:pos="8930"/>
        </w:tabs>
        <w:spacing w:before="120" w:after="0" w:line="240" w:lineRule="auto"/>
        <w:ind w:firstLine="567"/>
        <w:jc w:val="both"/>
        <w:rPr>
          <w:rFonts w:eastAsia="Times New Roman" w:cs="Times New Roman"/>
          <w:i/>
          <w:szCs w:val="24"/>
          <w:lang w:val="en-US" w:eastAsia="vi-VN"/>
        </w:rPr>
      </w:pPr>
      <w:r w:rsidRPr="00D11BE8">
        <w:rPr>
          <w:rFonts w:eastAsia="Times New Roman" w:cs="Times New Roman"/>
          <w:i/>
          <w:szCs w:val="24"/>
          <w:lang w:val="en-US" w:eastAsia="vi-VN"/>
        </w:rPr>
        <w:t>Căn cứ</w:t>
      </w:r>
      <w:r w:rsidRPr="00D11BE8">
        <w:rPr>
          <w:rFonts w:eastAsia="Times New Roman" w:cs="Times New Roman"/>
          <w:i/>
          <w:szCs w:val="24"/>
          <w:vertAlign w:val="superscript"/>
          <w:lang w:val="en-US" w:eastAsia="vi-VN"/>
        </w:rPr>
        <w:footnoteReference w:customMarkFollows="1" w:id="153"/>
        <w:t>3</w:t>
      </w:r>
      <w:r w:rsidRPr="00D11BE8">
        <w:rPr>
          <w:rFonts w:eastAsia="Times New Roman" w:cs="Times New Roman"/>
          <w:i/>
          <w:szCs w:val="24"/>
          <w:lang w:val="en-US" w:eastAsia="vi-VN"/>
        </w:rPr>
        <w:tab/>
        <w:t>;</w:t>
      </w:r>
    </w:p>
    <w:p w:rsidR="00112ECF" w:rsidRPr="00D11BE8" w:rsidRDefault="00112ECF" w:rsidP="00112ECF">
      <w:pPr>
        <w:tabs>
          <w:tab w:val="left" w:leader="dot" w:pos="8930"/>
        </w:tabs>
        <w:spacing w:before="120" w:after="0" w:line="240" w:lineRule="auto"/>
        <w:ind w:firstLine="567"/>
        <w:jc w:val="both"/>
        <w:rPr>
          <w:rFonts w:eastAsia="Times New Roman" w:cs="Times New Roman"/>
          <w:i/>
          <w:szCs w:val="28"/>
          <w:lang w:val="en-US" w:eastAsia="vi-VN"/>
        </w:rPr>
      </w:pPr>
      <w:r w:rsidRPr="00D11BE8">
        <w:rPr>
          <w:rFonts w:eastAsia="Times New Roman" w:cs="Times New Roman"/>
          <w:i/>
          <w:szCs w:val="28"/>
          <w:lang w:val="en-US" w:eastAsia="vi-VN"/>
        </w:rPr>
        <w:t xml:space="preserve">Xét đề nghị của ...................... tại Tờ trình số ... ngày... tháng... năm ..., </w:t>
      </w:r>
    </w:p>
    <w:p w:rsidR="00112ECF" w:rsidRPr="00D11BE8" w:rsidRDefault="00112ECF" w:rsidP="00112ECF">
      <w:pPr>
        <w:tabs>
          <w:tab w:val="left" w:leader="dot" w:pos="8930"/>
        </w:tabs>
        <w:spacing w:after="0" w:line="240" w:lineRule="auto"/>
        <w:jc w:val="center"/>
        <w:rPr>
          <w:rFonts w:eastAsia="Times New Roman" w:cs="Times New Roman"/>
          <w:b/>
          <w:bCs/>
          <w:szCs w:val="28"/>
          <w:lang w:val="en-US" w:eastAsia="vi-VN"/>
        </w:rPr>
      </w:pPr>
    </w:p>
    <w:p w:rsidR="00112ECF" w:rsidRPr="00D11BE8" w:rsidRDefault="00112ECF" w:rsidP="00112ECF">
      <w:pPr>
        <w:tabs>
          <w:tab w:val="left" w:leader="dot" w:pos="8930"/>
        </w:tabs>
        <w:spacing w:after="0" w:line="240" w:lineRule="auto"/>
        <w:jc w:val="center"/>
        <w:rPr>
          <w:rFonts w:eastAsia="Times New Roman" w:cs="Times New Roman"/>
          <w:b/>
          <w:bCs/>
          <w:szCs w:val="28"/>
          <w:lang w:val="en-US" w:eastAsia="vi-VN"/>
        </w:rPr>
      </w:pPr>
      <w:r w:rsidRPr="00D11BE8">
        <w:rPr>
          <w:rFonts w:eastAsia="Times New Roman" w:cs="Times New Roman"/>
          <w:b/>
          <w:bCs/>
          <w:szCs w:val="28"/>
          <w:lang w:val="en-US" w:eastAsia="vi-VN"/>
        </w:rPr>
        <w:t>QUYẾT ĐỊNH:</w:t>
      </w:r>
    </w:p>
    <w:p w:rsidR="00112ECF" w:rsidRPr="00D11BE8" w:rsidRDefault="00112ECF" w:rsidP="00112ECF">
      <w:pPr>
        <w:tabs>
          <w:tab w:val="left" w:leader="dot" w:pos="8930"/>
        </w:tabs>
        <w:spacing w:after="0" w:line="240" w:lineRule="auto"/>
        <w:jc w:val="center"/>
        <w:rPr>
          <w:rFonts w:eastAsia="Times New Roman" w:cs="Times New Roman"/>
          <w:b/>
          <w:bCs/>
          <w:sz w:val="10"/>
          <w:szCs w:val="28"/>
          <w:lang w:val="en-US" w:eastAsia="vi-VN"/>
        </w:rPr>
      </w:pPr>
    </w:p>
    <w:p w:rsidR="00112ECF" w:rsidRPr="00D11BE8" w:rsidRDefault="00112ECF" w:rsidP="00112ECF">
      <w:pPr>
        <w:tabs>
          <w:tab w:val="left" w:leader="dot" w:pos="8930"/>
        </w:tabs>
        <w:spacing w:before="120" w:after="0" w:line="240" w:lineRule="auto"/>
        <w:ind w:firstLine="567"/>
        <w:jc w:val="both"/>
        <w:rPr>
          <w:rFonts w:eastAsia="Times New Roman" w:cs="Times New Roman"/>
          <w:szCs w:val="28"/>
          <w:lang w:val="en-US" w:eastAsia="vi-VN"/>
        </w:rPr>
      </w:pPr>
      <w:r w:rsidRPr="00D11BE8">
        <w:rPr>
          <w:rFonts w:eastAsia="Times New Roman" w:cs="Times New Roman"/>
          <w:b/>
          <w:bCs/>
          <w:szCs w:val="28"/>
          <w:lang w:val="en-US" w:eastAsia="vi-VN"/>
        </w:rPr>
        <w:t>Điều 1.</w:t>
      </w:r>
      <w:r w:rsidRPr="00D11BE8">
        <w:rPr>
          <w:rFonts w:eastAsia="Times New Roman" w:cs="Times New Roman"/>
          <w:szCs w:val="28"/>
          <w:lang w:val="en-US" w:eastAsia="vi-VN"/>
        </w:rPr>
        <w:t xml:space="preserve"> Giao cho </w:t>
      </w:r>
      <w:r w:rsidRPr="00D11BE8">
        <w:rPr>
          <w:rFonts w:eastAsia="Times New Roman" w:cs="Times New Roman"/>
          <w:i/>
          <w:iCs/>
          <w:szCs w:val="28"/>
          <w:lang w:val="en-US" w:eastAsia="vi-VN"/>
        </w:rPr>
        <w:t>… (ghi tên và địa chỉ của người được giao đất)</w:t>
      </w:r>
      <w:r w:rsidRPr="00D11BE8">
        <w:rPr>
          <w:rFonts w:eastAsia="Times New Roman" w:cs="Times New Roman"/>
          <w:szCs w:val="28"/>
          <w:lang w:val="en-US" w:eastAsia="vi-VN"/>
        </w:rPr>
        <w:t xml:space="preserve"> … m</w:t>
      </w:r>
      <w:r w:rsidRPr="00D11BE8">
        <w:rPr>
          <w:rFonts w:eastAsia="Times New Roman" w:cs="Times New Roman"/>
          <w:szCs w:val="28"/>
          <w:vertAlign w:val="superscript"/>
          <w:lang w:val="en-US" w:eastAsia="vi-VN"/>
        </w:rPr>
        <w:t>2</w:t>
      </w:r>
      <w:r w:rsidRPr="00D11BE8">
        <w:rPr>
          <w:rFonts w:eastAsia="Times New Roman" w:cs="Times New Roman"/>
          <w:szCs w:val="28"/>
          <w:lang w:val="en-US" w:eastAsia="vi-VN"/>
        </w:rPr>
        <w:t xml:space="preserve"> đất/cho… </w:t>
      </w:r>
      <w:r w:rsidRPr="00D11BE8">
        <w:rPr>
          <w:rFonts w:eastAsia="Times New Roman" w:cs="Times New Roman"/>
          <w:i/>
          <w:iCs/>
          <w:szCs w:val="28"/>
          <w:lang w:val="en-US" w:eastAsia="vi-VN"/>
        </w:rPr>
        <w:t xml:space="preserve">(ghi tên và địa chỉ của người được cho thuê đất) </w:t>
      </w:r>
      <w:r w:rsidRPr="00D11BE8">
        <w:rPr>
          <w:rFonts w:eastAsia="Times New Roman" w:cs="Times New Roman"/>
          <w:iCs/>
          <w:szCs w:val="28"/>
          <w:lang w:val="en-US" w:eastAsia="vi-VN"/>
        </w:rPr>
        <w:t xml:space="preserve">thuê … </w:t>
      </w:r>
      <w:r w:rsidRPr="00D11BE8">
        <w:rPr>
          <w:rFonts w:eastAsia="Times New Roman" w:cs="Times New Roman"/>
          <w:szCs w:val="28"/>
          <w:lang w:val="en-US" w:eastAsia="vi-VN"/>
        </w:rPr>
        <w:t>m</w:t>
      </w:r>
      <w:r w:rsidRPr="00D11BE8">
        <w:rPr>
          <w:rFonts w:eastAsia="Times New Roman" w:cs="Times New Roman"/>
          <w:szCs w:val="28"/>
          <w:vertAlign w:val="superscript"/>
          <w:lang w:val="en-US" w:eastAsia="vi-VN"/>
        </w:rPr>
        <w:t>2</w:t>
      </w:r>
      <w:r w:rsidRPr="00D11BE8">
        <w:rPr>
          <w:rFonts w:eastAsia="Times New Roman" w:cs="Times New Roman"/>
          <w:szCs w:val="28"/>
          <w:lang w:val="en-US" w:eastAsia="vi-VN"/>
        </w:rPr>
        <w:t xml:space="preserve"> đất</w:t>
      </w:r>
      <w:r w:rsidRPr="00D11BE8">
        <w:rPr>
          <w:rFonts w:eastAsia="Times New Roman" w:cs="Times New Roman"/>
          <w:i/>
          <w:iCs/>
          <w:szCs w:val="28"/>
          <w:lang w:val="en-US" w:eastAsia="vi-VN"/>
        </w:rPr>
        <w:t>/</w:t>
      </w:r>
      <w:r w:rsidRPr="00D11BE8">
        <w:rPr>
          <w:rFonts w:eastAsia="Times New Roman" w:cs="Times New Roman"/>
          <w:iCs/>
          <w:szCs w:val="28"/>
          <w:lang w:val="en-US" w:eastAsia="vi-VN"/>
        </w:rPr>
        <w:t xml:space="preserve">cho </w:t>
      </w:r>
      <w:r w:rsidRPr="00D11BE8">
        <w:rPr>
          <w:rFonts w:eastAsia="Times New Roman" w:cs="Times New Roman"/>
          <w:i/>
          <w:iCs/>
          <w:szCs w:val="28"/>
          <w:lang w:val="en-US" w:eastAsia="vi-VN"/>
        </w:rPr>
        <w:t xml:space="preserve">(ghi tên và địa chỉ của người sử dụng đất) </w:t>
      </w:r>
      <w:r w:rsidRPr="00D11BE8">
        <w:rPr>
          <w:rFonts w:eastAsia="Times New Roman" w:cs="Times New Roman"/>
          <w:iCs/>
          <w:szCs w:val="28"/>
          <w:lang w:val="en-US" w:eastAsia="vi-VN"/>
        </w:rPr>
        <w:t xml:space="preserve">được chuyển mục đích sử dụng … </w:t>
      </w:r>
      <w:r w:rsidRPr="00D11BE8">
        <w:rPr>
          <w:rFonts w:eastAsia="Times New Roman" w:cs="Times New Roman"/>
          <w:szCs w:val="28"/>
          <w:lang w:val="en-US" w:eastAsia="vi-VN"/>
        </w:rPr>
        <w:t>m</w:t>
      </w:r>
      <w:r w:rsidRPr="00D11BE8">
        <w:rPr>
          <w:rFonts w:eastAsia="Times New Roman" w:cs="Times New Roman"/>
          <w:szCs w:val="28"/>
          <w:vertAlign w:val="superscript"/>
          <w:lang w:val="en-US" w:eastAsia="vi-VN"/>
        </w:rPr>
        <w:t>2</w:t>
      </w:r>
      <w:r w:rsidRPr="00D11BE8">
        <w:rPr>
          <w:rFonts w:eastAsia="Times New Roman" w:cs="Times New Roman"/>
          <w:szCs w:val="28"/>
          <w:lang w:val="en-US" w:eastAsia="vi-VN"/>
        </w:rPr>
        <w:t xml:space="preserve"> đất</w:t>
      </w:r>
      <w:r w:rsidRPr="00D11BE8">
        <w:rPr>
          <w:rFonts w:eastAsia="Times New Roman" w:cs="Times New Roman"/>
          <w:szCs w:val="28"/>
          <w:vertAlign w:val="superscript"/>
          <w:lang w:val="en-US" w:eastAsia="vi-VN"/>
        </w:rPr>
        <w:footnoteReference w:customMarkFollows="1" w:id="154"/>
        <w:t>4</w:t>
      </w:r>
      <w:r w:rsidRPr="00D11BE8">
        <w:rPr>
          <w:rFonts w:eastAsia="Times New Roman" w:cs="Times New Roman"/>
          <w:szCs w:val="28"/>
          <w:lang w:val="en-US" w:eastAsia="vi-VN"/>
        </w:rPr>
        <w:t xml:space="preserve"> và hình thức sử dụng đất sau khi chuyển mục đích sử dụng đất là</w:t>
      </w:r>
      <w:r w:rsidRPr="00D11BE8">
        <w:rPr>
          <w:rFonts w:eastAsia="Times New Roman" w:cs="Times New Roman"/>
          <w:szCs w:val="28"/>
          <w:vertAlign w:val="superscript"/>
          <w:lang w:val="en-US" w:eastAsia="vi-VN"/>
        </w:rPr>
        <w:footnoteReference w:customMarkFollows="1" w:id="155"/>
        <w:t>5</w:t>
      </w:r>
      <w:r w:rsidRPr="00D11BE8">
        <w:rPr>
          <w:rFonts w:eastAsia="Times New Roman" w:cs="Times New Roman"/>
          <w:szCs w:val="28"/>
          <w:lang w:val="en-US" w:eastAsia="vi-VN"/>
        </w:rPr>
        <w:t xml:space="preserve">… tại xã/phường..., thuộc tỉnh/thành phố trực thuộc trung ương ... </w:t>
      </w:r>
    </w:p>
    <w:p w:rsidR="00112ECF" w:rsidRPr="00D11BE8" w:rsidRDefault="00112ECF" w:rsidP="00112ECF">
      <w:pPr>
        <w:tabs>
          <w:tab w:val="left" w:leader="dot" w:pos="8930"/>
        </w:tabs>
        <w:spacing w:before="120" w:after="0" w:line="240" w:lineRule="auto"/>
        <w:ind w:firstLine="567"/>
        <w:jc w:val="both"/>
        <w:rPr>
          <w:rFonts w:eastAsia="Times New Roman" w:cs="Times New Roman"/>
          <w:szCs w:val="28"/>
          <w:lang w:val="en-US" w:eastAsia="vi-VN"/>
        </w:rPr>
      </w:pPr>
      <w:r w:rsidRPr="00D11BE8">
        <w:rPr>
          <w:rFonts w:eastAsia="Times New Roman" w:cs="Times New Roman"/>
          <w:szCs w:val="28"/>
          <w:lang w:val="en-US" w:eastAsia="vi-VN"/>
        </w:rPr>
        <w:t>Mục đích sử dụng đất</w:t>
      </w:r>
      <w:r w:rsidRPr="00D11BE8">
        <w:rPr>
          <w:rFonts w:eastAsia="Times New Roman" w:cs="Times New Roman"/>
          <w:szCs w:val="28"/>
          <w:lang w:val="en-US" w:eastAsia="vi-VN"/>
        </w:rPr>
        <w:tab/>
        <w:t xml:space="preserve"> </w:t>
      </w:r>
    </w:p>
    <w:p w:rsidR="00112ECF" w:rsidRPr="00D11BE8" w:rsidRDefault="00112ECF" w:rsidP="00112ECF">
      <w:pPr>
        <w:tabs>
          <w:tab w:val="left" w:leader="dot" w:pos="8930"/>
        </w:tabs>
        <w:spacing w:before="120" w:after="0" w:line="240" w:lineRule="auto"/>
        <w:ind w:firstLine="567"/>
        <w:jc w:val="both"/>
        <w:rPr>
          <w:rFonts w:eastAsia="Times New Roman" w:cs="Times New Roman"/>
          <w:szCs w:val="28"/>
          <w:lang w:val="en-US" w:eastAsia="vi-VN"/>
        </w:rPr>
      </w:pPr>
      <w:r w:rsidRPr="00D11BE8">
        <w:rPr>
          <w:rFonts w:eastAsia="Times New Roman" w:cs="Times New Roman"/>
          <w:szCs w:val="28"/>
          <w:lang w:val="en-US" w:eastAsia="vi-VN"/>
        </w:rPr>
        <w:t xml:space="preserve">Mục </w:t>
      </w:r>
      <w:r w:rsidRPr="00D11BE8">
        <w:rPr>
          <w:rFonts w:eastAsia="Times New Roman" w:cs="Times New Roman" w:hint="eastAsia"/>
          <w:szCs w:val="28"/>
          <w:lang w:val="en-US" w:eastAsia="vi-VN"/>
        </w:rPr>
        <w:t>đí</w:t>
      </w:r>
      <w:r w:rsidRPr="00D11BE8">
        <w:rPr>
          <w:rFonts w:eastAsia="Times New Roman" w:cs="Times New Roman"/>
          <w:szCs w:val="28"/>
          <w:lang w:val="en-US" w:eastAsia="vi-VN"/>
        </w:rPr>
        <w:t>ch sử dụng rừng (nếu có)</w:t>
      </w:r>
      <w:r w:rsidRPr="00D11BE8">
        <w:rPr>
          <w:rFonts w:eastAsia="Times New Roman" w:cs="Times New Roman"/>
          <w:szCs w:val="28"/>
          <w:lang w:val="en-US" w:eastAsia="vi-VN"/>
        </w:rPr>
        <w:tab/>
      </w:r>
    </w:p>
    <w:p w:rsidR="00112ECF" w:rsidRPr="00D11BE8" w:rsidRDefault="00112ECF" w:rsidP="00112ECF">
      <w:pPr>
        <w:tabs>
          <w:tab w:val="left" w:leader="dot" w:pos="8930"/>
        </w:tabs>
        <w:spacing w:before="120" w:after="0" w:line="240" w:lineRule="auto"/>
        <w:ind w:firstLine="567"/>
        <w:jc w:val="both"/>
        <w:rPr>
          <w:rFonts w:eastAsia="Times New Roman" w:cs="Times New Roman"/>
          <w:vanish/>
          <w:szCs w:val="28"/>
          <w:lang w:val="en-US" w:eastAsia="vi-VN"/>
        </w:rPr>
      </w:pPr>
    </w:p>
    <w:p w:rsidR="00112ECF" w:rsidRPr="00D11BE8" w:rsidRDefault="00112ECF" w:rsidP="00112ECF">
      <w:pPr>
        <w:tabs>
          <w:tab w:val="left" w:pos="3402"/>
          <w:tab w:val="left" w:leader="dot" w:pos="8930"/>
        </w:tabs>
        <w:spacing w:before="120" w:after="0" w:line="240" w:lineRule="auto"/>
        <w:ind w:firstLine="567"/>
        <w:jc w:val="both"/>
        <w:rPr>
          <w:rFonts w:eastAsia="Times New Roman" w:cs="Times New Roman"/>
          <w:spacing w:val="-4"/>
          <w:szCs w:val="28"/>
          <w:lang w:val="en-US" w:eastAsia="vi-VN"/>
        </w:rPr>
      </w:pPr>
      <w:r w:rsidRPr="00D11BE8">
        <w:rPr>
          <w:rFonts w:eastAsia="Times New Roman" w:cs="Times New Roman"/>
          <w:spacing w:val="-4"/>
          <w:szCs w:val="28"/>
          <w:lang w:val="en-US" w:eastAsia="vi-VN"/>
        </w:rPr>
        <w:t>Thời hạn sử dụng đất là ..., kể từ ngày… tháng… năm</w:t>
      </w:r>
      <w:r w:rsidRPr="00D11BE8">
        <w:rPr>
          <w:rFonts w:eastAsia="Times New Roman" w:cs="Times New Roman"/>
          <w:spacing w:val="-4"/>
          <w:szCs w:val="28"/>
          <w:vertAlign w:val="superscript"/>
          <w:lang w:val="en-US" w:eastAsia="vi-VN"/>
        </w:rPr>
        <w:footnoteReference w:customMarkFollows="1" w:id="156"/>
        <w:t>6</w:t>
      </w:r>
      <w:r w:rsidRPr="00D11BE8">
        <w:rPr>
          <w:rFonts w:eastAsia="Times New Roman" w:cs="Times New Roman"/>
          <w:spacing w:val="-4"/>
          <w:szCs w:val="28"/>
          <w:lang w:val="en-US" w:eastAsia="vi-VN"/>
        </w:rPr>
        <w:t>…</w:t>
      </w:r>
    </w:p>
    <w:p w:rsidR="00112ECF" w:rsidRPr="00D11BE8" w:rsidRDefault="00112ECF" w:rsidP="00112ECF">
      <w:pPr>
        <w:tabs>
          <w:tab w:val="left" w:leader="dot" w:pos="8930"/>
        </w:tabs>
        <w:spacing w:before="120" w:after="0" w:line="240" w:lineRule="auto"/>
        <w:ind w:firstLine="567"/>
        <w:jc w:val="both"/>
        <w:rPr>
          <w:rFonts w:eastAsia="Times New Roman" w:cs="Times New Roman"/>
          <w:spacing w:val="-2"/>
          <w:szCs w:val="28"/>
          <w:lang w:val="en-US" w:eastAsia="vi-VN"/>
        </w:rPr>
      </w:pPr>
      <w:r w:rsidRPr="00D11BE8">
        <w:rPr>
          <w:rFonts w:eastAsia="Times New Roman" w:cs="Times New Roman"/>
          <w:spacing w:val="-2"/>
          <w:szCs w:val="28"/>
          <w:lang w:val="en-US" w:eastAsia="vi-VN"/>
        </w:rPr>
        <w:lastRenderedPageBreak/>
        <w:t>Vị trí, ranh giới thửa đất/khu đất được xác định theo tờ trích lục bản đồ địa chính (hoặc tờ trích đo địa chính) số ..., tỷ lệ ... do ... lập ngày … tháng … năm ...</w:t>
      </w:r>
    </w:p>
    <w:p w:rsidR="00112ECF" w:rsidRPr="00D11BE8" w:rsidRDefault="00112ECF" w:rsidP="00112ECF">
      <w:pPr>
        <w:tabs>
          <w:tab w:val="left" w:leader="dot" w:pos="8930"/>
        </w:tabs>
        <w:spacing w:before="120" w:after="0" w:line="240" w:lineRule="auto"/>
        <w:ind w:firstLine="567"/>
        <w:jc w:val="both"/>
        <w:rPr>
          <w:rFonts w:eastAsia="Times New Roman" w:cs="Times New Roman"/>
          <w:spacing w:val="-4"/>
          <w:szCs w:val="28"/>
          <w:lang w:val="en-US" w:eastAsia="vi-VN"/>
        </w:rPr>
      </w:pPr>
      <w:r w:rsidRPr="00D11BE8">
        <w:rPr>
          <w:rFonts w:eastAsia="Times New Roman" w:cs="Times New Roman"/>
          <w:spacing w:val="-4"/>
          <w:szCs w:val="28"/>
          <w:lang w:val="en-US" w:eastAsia="vi-VN"/>
        </w:rPr>
        <w:t>Hình thức giao đất/cho thuê đất</w:t>
      </w:r>
      <w:r w:rsidRPr="00D11BE8">
        <w:rPr>
          <w:rFonts w:eastAsia="Times New Roman" w:cs="Times New Roman"/>
          <w:szCs w:val="28"/>
          <w:vertAlign w:val="superscript"/>
          <w:lang w:val="en-US" w:eastAsia="vi-VN"/>
        </w:rPr>
        <w:footnoteReference w:id="157"/>
      </w:r>
      <w:r w:rsidRPr="00D11BE8">
        <w:rPr>
          <w:rFonts w:eastAsia="Times New Roman" w:cs="Times New Roman"/>
          <w:spacing w:val="-4"/>
          <w:szCs w:val="28"/>
          <w:lang w:val="en-US" w:eastAsia="vi-VN"/>
        </w:rPr>
        <w:t>:</w:t>
      </w:r>
      <w:r w:rsidRPr="00D11BE8">
        <w:rPr>
          <w:rFonts w:eastAsia="Times New Roman" w:cs="Times New Roman"/>
          <w:spacing w:val="-4"/>
          <w:szCs w:val="28"/>
          <w:lang w:val="en-US" w:eastAsia="vi-VN"/>
        </w:rPr>
        <w:tab/>
        <w:t>/</w:t>
      </w:r>
    </w:p>
    <w:p w:rsidR="00112ECF" w:rsidRPr="00D11BE8" w:rsidRDefault="00112ECF" w:rsidP="00112ECF">
      <w:pPr>
        <w:tabs>
          <w:tab w:val="left" w:leader="dot" w:pos="8930"/>
        </w:tabs>
        <w:spacing w:before="120" w:after="0" w:line="240" w:lineRule="auto"/>
        <w:ind w:firstLine="567"/>
        <w:jc w:val="both"/>
        <w:rPr>
          <w:rFonts w:eastAsia="Times New Roman" w:cs="Times New Roman"/>
          <w:spacing w:val="-4"/>
          <w:szCs w:val="28"/>
          <w:lang w:val="en-US" w:eastAsia="vi-VN"/>
        </w:rPr>
      </w:pPr>
      <w:r w:rsidRPr="00D11BE8">
        <w:rPr>
          <w:rFonts w:eastAsia="Times New Roman" w:cs="Times New Roman"/>
          <w:spacing w:val="-4"/>
          <w:szCs w:val="28"/>
          <w:lang w:val="en-US" w:eastAsia="vi-VN"/>
        </w:rPr>
        <w:t>Phương thức giao đất/cho thuê đất theo kết quả</w:t>
      </w:r>
      <w:r w:rsidRPr="00D11BE8">
        <w:rPr>
          <w:rFonts w:eastAsia="Times New Roman" w:cs="Times New Roman"/>
          <w:szCs w:val="28"/>
          <w:vertAlign w:val="superscript"/>
          <w:lang w:val="en-US" w:eastAsia="vi-VN"/>
        </w:rPr>
        <w:footnoteReference w:id="158"/>
      </w:r>
      <w:r w:rsidRPr="00D11BE8">
        <w:rPr>
          <w:rFonts w:eastAsia="Times New Roman" w:cs="Times New Roman"/>
          <w:spacing w:val="-4"/>
          <w:szCs w:val="28"/>
          <w:lang w:val="en-US" w:eastAsia="vi-VN"/>
        </w:rPr>
        <w:t>:</w:t>
      </w:r>
      <w:r w:rsidRPr="00D11BE8">
        <w:rPr>
          <w:rFonts w:eastAsia="Times New Roman" w:cs="Times New Roman"/>
          <w:spacing w:val="-4"/>
          <w:szCs w:val="28"/>
          <w:lang w:val="en-US" w:eastAsia="vi-VN"/>
        </w:rPr>
        <w:tab/>
      </w:r>
    </w:p>
    <w:p w:rsidR="00112ECF" w:rsidRPr="00D11BE8" w:rsidRDefault="00112ECF" w:rsidP="00112ECF">
      <w:pPr>
        <w:tabs>
          <w:tab w:val="left" w:leader="dot" w:pos="8930"/>
        </w:tabs>
        <w:spacing w:before="120" w:after="0" w:line="240" w:lineRule="auto"/>
        <w:ind w:firstLine="567"/>
        <w:jc w:val="both"/>
        <w:rPr>
          <w:rFonts w:eastAsia="Times New Roman" w:cs="Times New Roman"/>
          <w:szCs w:val="28"/>
          <w:lang w:val="en-US" w:eastAsia="vi-VN"/>
        </w:rPr>
      </w:pPr>
      <w:r w:rsidRPr="00D11BE8">
        <w:rPr>
          <w:rFonts w:eastAsia="Times New Roman" w:cs="Times New Roman"/>
          <w:szCs w:val="28"/>
          <w:lang w:val="en-US" w:eastAsia="vi-VN"/>
        </w:rPr>
        <w:t>Giá đất tính tiền sử dụng đất/tiền thuê đất phải nộp… (</w:t>
      </w:r>
      <w:r w:rsidRPr="00D11BE8">
        <w:rPr>
          <w:rFonts w:eastAsia="Times New Roman" w:cs="Times New Roman"/>
          <w:spacing w:val="-4"/>
          <w:szCs w:val="28"/>
          <w:lang w:val="en-US" w:eastAsia="vi-VN"/>
        </w:rPr>
        <w:t>đối với trường hợp tiền sử dụng đất/tiền thuê đất tính theo giá đất trong bảng giá đất</w:t>
      </w:r>
      <w:r w:rsidRPr="00D11BE8">
        <w:rPr>
          <w:rFonts w:eastAsia="Times New Roman" w:cs="Times New Roman"/>
          <w:spacing w:val="-4"/>
          <w:szCs w:val="28"/>
          <w:vertAlign w:val="superscript"/>
          <w:lang w:val="en-US" w:eastAsia="vi-VN"/>
        </w:rPr>
        <w:footnoteReference w:id="159"/>
      </w:r>
      <w:r w:rsidRPr="00D11BE8">
        <w:rPr>
          <w:rFonts w:eastAsia="Times New Roman" w:cs="Times New Roman"/>
          <w:spacing w:val="-4"/>
          <w:szCs w:val="28"/>
          <w:lang w:val="en-US" w:eastAsia="vi-VN"/>
        </w:rPr>
        <w:t>).</w:t>
      </w:r>
    </w:p>
    <w:p w:rsidR="00112ECF" w:rsidRPr="00D11BE8" w:rsidRDefault="00112ECF" w:rsidP="00112ECF">
      <w:pPr>
        <w:tabs>
          <w:tab w:val="left" w:leader="dot" w:pos="8930"/>
        </w:tabs>
        <w:spacing w:before="120" w:after="0" w:line="240" w:lineRule="auto"/>
        <w:ind w:firstLine="567"/>
        <w:jc w:val="both"/>
        <w:rPr>
          <w:rFonts w:eastAsia="Times New Roman" w:cs="Times New Roman"/>
          <w:b/>
          <w:bCs/>
          <w:szCs w:val="28"/>
          <w:lang w:val="en-US" w:eastAsia="vi-VN"/>
        </w:rPr>
      </w:pPr>
      <w:r w:rsidRPr="00D11BE8">
        <w:rPr>
          <w:rFonts w:eastAsia="Times New Roman" w:cs="Times New Roman"/>
          <w:szCs w:val="28"/>
          <w:lang w:val="en-US" w:eastAsia="vi-VN"/>
        </w:rPr>
        <w:t>Những hạn chế về quyền của người sử dụng đất (nếu có):</w:t>
      </w:r>
      <w:r w:rsidRPr="00D11BE8">
        <w:rPr>
          <w:rFonts w:eastAsia="Times New Roman" w:cs="Times New Roman"/>
          <w:szCs w:val="28"/>
          <w:lang w:val="en-US" w:eastAsia="vi-VN"/>
        </w:rPr>
        <w:tab/>
      </w:r>
    </w:p>
    <w:p w:rsidR="00112ECF" w:rsidRPr="00D11BE8" w:rsidRDefault="00112ECF" w:rsidP="00112ECF">
      <w:pPr>
        <w:tabs>
          <w:tab w:val="left" w:leader="dot" w:pos="8930"/>
        </w:tabs>
        <w:spacing w:before="120" w:after="0" w:line="240" w:lineRule="auto"/>
        <w:ind w:firstLine="567"/>
        <w:jc w:val="both"/>
        <w:rPr>
          <w:rFonts w:eastAsia="Times New Roman" w:cs="Times New Roman"/>
          <w:szCs w:val="28"/>
          <w:lang w:val="en-US" w:eastAsia="vi-VN"/>
        </w:rPr>
      </w:pPr>
      <w:r w:rsidRPr="00D11BE8">
        <w:rPr>
          <w:rFonts w:eastAsia="Times New Roman" w:cs="Times New Roman"/>
          <w:b/>
          <w:bCs/>
          <w:szCs w:val="28"/>
          <w:lang w:val="en-US" w:eastAsia="vi-VN"/>
        </w:rPr>
        <w:t>Điều 2.</w:t>
      </w:r>
      <w:r w:rsidRPr="00D11BE8">
        <w:rPr>
          <w:rFonts w:eastAsia="Times New Roman" w:cs="Times New Roman"/>
          <w:szCs w:val="28"/>
          <w:lang w:val="en-US" w:eastAsia="vi-VN"/>
        </w:rPr>
        <w:t xml:space="preserve"> Tổ chức thực hiện</w:t>
      </w:r>
      <w:r w:rsidRPr="00D11BE8">
        <w:rPr>
          <w:rFonts w:eastAsia="Times New Roman" w:cs="Times New Roman"/>
          <w:szCs w:val="28"/>
          <w:lang w:val="en-US" w:eastAsia="vi-VN"/>
        </w:rPr>
        <w:tab/>
      </w:r>
    </w:p>
    <w:p w:rsidR="00112ECF" w:rsidRPr="00D11BE8" w:rsidRDefault="00112ECF" w:rsidP="00112ECF">
      <w:pPr>
        <w:tabs>
          <w:tab w:val="left" w:leader="dot" w:pos="8930"/>
        </w:tabs>
        <w:spacing w:before="120" w:after="0" w:line="240" w:lineRule="auto"/>
        <w:ind w:firstLine="567"/>
        <w:jc w:val="both"/>
        <w:rPr>
          <w:rFonts w:eastAsia="Times New Roman" w:cs="Times New Roman"/>
          <w:iCs/>
          <w:szCs w:val="28"/>
          <w:lang w:val="en-US" w:eastAsia="vi-VN"/>
        </w:rPr>
      </w:pPr>
      <w:r w:rsidRPr="00D11BE8">
        <w:rPr>
          <w:rFonts w:eastAsia="Times New Roman" w:cs="Times New Roman"/>
          <w:szCs w:val="28"/>
          <w:lang w:val="en-US" w:eastAsia="vi-VN"/>
        </w:rPr>
        <w:t xml:space="preserve">1. ……… xác định giá đất để tính </w:t>
      </w:r>
      <w:r w:rsidRPr="00D11BE8">
        <w:rPr>
          <w:rFonts w:eastAsia="Tahoma" w:cs="Times New Roman"/>
          <w:szCs w:val="28"/>
          <w:lang w:val="en-US" w:eastAsia="vi-VN"/>
        </w:rPr>
        <w:t xml:space="preserve">tiền sử dụng đất/tiền thuê đất phải nộp; </w:t>
      </w:r>
      <w:r w:rsidRPr="00D11BE8">
        <w:rPr>
          <w:rFonts w:eastAsia="Times New Roman" w:cs="Times New Roman"/>
          <w:iCs/>
          <w:szCs w:val="28"/>
          <w:lang w:val="en-US" w:eastAsia="vi-VN"/>
        </w:rPr>
        <w:t>đối với trường hợp tính theo giá đất cụ thể.</w:t>
      </w:r>
    </w:p>
    <w:p w:rsidR="00112ECF" w:rsidRPr="00D11BE8" w:rsidRDefault="00112ECF" w:rsidP="00112ECF">
      <w:pPr>
        <w:tabs>
          <w:tab w:val="left" w:leader="dot" w:pos="8930"/>
        </w:tabs>
        <w:spacing w:before="120" w:after="0" w:line="240" w:lineRule="auto"/>
        <w:ind w:firstLine="567"/>
        <w:jc w:val="both"/>
        <w:rPr>
          <w:rFonts w:eastAsia="Times New Roman" w:cs="Times New Roman"/>
          <w:i/>
          <w:szCs w:val="28"/>
          <w:lang w:val="en-US" w:eastAsia="vi-VN"/>
        </w:rPr>
      </w:pPr>
      <w:r w:rsidRPr="00D11BE8">
        <w:rPr>
          <w:rFonts w:eastAsia="Tahoma" w:cs="Times New Roman"/>
          <w:szCs w:val="28"/>
          <w:lang w:val="en-US" w:eastAsia="vi-VN"/>
        </w:rPr>
        <w:t xml:space="preserve">2……….. xác định tiền sử dụng đất/tiền thuê đất phải nộp; hướng dẫn thực hiện giảm tiền sử dụng đất/tiền thuê đất, khoản được trừ vào tiền sử dụng đất/tiền thuê đất, chậm nộp, ghi nợ tiền sử dụng đất/tiền thuê đất, </w:t>
      </w:r>
      <w:r w:rsidRPr="00D11BE8">
        <w:rPr>
          <w:rFonts w:eastAsia="Times New Roman" w:cs="Times New Roman"/>
          <w:szCs w:val="28"/>
          <w:lang w:val="en-US" w:eastAsia="vi-VN"/>
        </w:rPr>
        <w:t xml:space="preserve">tiền thuê đất đối với trường hợp miễn một số năm, theo dõi trường hợp </w:t>
      </w:r>
      <w:r w:rsidRPr="00D11BE8">
        <w:rPr>
          <w:rFonts w:eastAsia="Tahoma" w:cs="Times New Roman"/>
          <w:szCs w:val="28"/>
          <w:lang w:val="en-US" w:eastAsia="vi-VN"/>
        </w:rPr>
        <w:t xml:space="preserve">miễn tiền sử dụng đất/tiền thuê đất, phí, lệ phí… </w:t>
      </w:r>
      <w:r w:rsidRPr="00D11BE8">
        <w:rPr>
          <w:rFonts w:eastAsia="Tahoma" w:cs="Times New Roman"/>
          <w:i/>
          <w:iCs/>
          <w:szCs w:val="28"/>
          <w:lang w:val="en-US" w:eastAsia="vi-VN"/>
        </w:rPr>
        <w:t>(</w:t>
      </w:r>
      <w:r w:rsidRPr="00D11BE8">
        <w:rPr>
          <w:rFonts w:eastAsia="Times New Roman" w:cs="Times New Roman"/>
          <w:i/>
          <w:szCs w:val="28"/>
          <w:lang w:val="en-US" w:eastAsia="vi-VN"/>
        </w:rPr>
        <w:t>nếu có),</w:t>
      </w:r>
      <w:r w:rsidRPr="00D11BE8">
        <w:rPr>
          <w:rFonts w:eastAsia="Times New Roman" w:cs="Times New Roman"/>
          <w:szCs w:val="28"/>
          <w:lang w:val="en-US" w:eastAsia="vi-VN"/>
        </w:rPr>
        <w:t xml:space="preserve"> xác định tiền </w:t>
      </w:r>
      <w:r w:rsidRPr="00D11BE8">
        <w:rPr>
          <w:rFonts w:eastAsia="Times New Roman" w:cs="Times New Roman" w:hint="eastAsia"/>
          <w:szCs w:val="28"/>
          <w:lang w:val="en-US" w:eastAsia="vi-VN"/>
        </w:rPr>
        <w:t>đ</w:t>
      </w:r>
      <w:r w:rsidRPr="00D11BE8">
        <w:rPr>
          <w:rFonts w:eastAsia="Times New Roman" w:cs="Times New Roman"/>
          <w:szCs w:val="28"/>
          <w:lang w:val="en-US" w:eastAsia="vi-VN"/>
        </w:rPr>
        <w:t>ể nhà n</w:t>
      </w:r>
      <w:r w:rsidRPr="00D11BE8">
        <w:rPr>
          <w:rFonts w:eastAsia="Times New Roman" w:cs="Times New Roman" w:hint="eastAsia"/>
          <w:szCs w:val="28"/>
          <w:lang w:val="en-US" w:eastAsia="vi-VN"/>
        </w:rPr>
        <w:t>ư</w:t>
      </w:r>
      <w:r w:rsidRPr="00D11BE8">
        <w:rPr>
          <w:rFonts w:eastAsia="Times New Roman" w:cs="Times New Roman"/>
          <w:szCs w:val="28"/>
          <w:lang w:val="en-US" w:eastAsia="vi-VN"/>
        </w:rPr>
        <w:t xml:space="preserve">ớc bổ sung diện tích </w:t>
      </w:r>
      <w:r w:rsidRPr="00D11BE8">
        <w:rPr>
          <w:rFonts w:eastAsia="Times New Roman" w:cs="Times New Roman" w:hint="eastAsia"/>
          <w:szCs w:val="28"/>
          <w:lang w:val="en-US" w:eastAsia="vi-VN"/>
        </w:rPr>
        <w:t>đ</w:t>
      </w:r>
      <w:r w:rsidRPr="00D11BE8">
        <w:rPr>
          <w:rFonts w:eastAsia="Times New Roman" w:cs="Times New Roman"/>
          <w:szCs w:val="28"/>
          <w:lang w:val="en-US" w:eastAsia="vi-VN"/>
        </w:rPr>
        <w:t>ất chuyên trồng lúa bị mất hoặc t</w:t>
      </w:r>
      <w:r w:rsidRPr="00D11BE8">
        <w:rPr>
          <w:rFonts w:eastAsia="Times New Roman" w:cs="Times New Roman" w:hint="eastAsia"/>
          <w:szCs w:val="28"/>
          <w:lang w:val="en-US" w:eastAsia="vi-VN"/>
        </w:rPr>
        <w:t>ă</w:t>
      </w:r>
      <w:r w:rsidRPr="00D11BE8">
        <w:rPr>
          <w:rFonts w:eastAsia="Times New Roman" w:cs="Times New Roman"/>
          <w:szCs w:val="28"/>
          <w:lang w:val="en-US" w:eastAsia="vi-VN"/>
        </w:rPr>
        <w:t xml:space="preserve">ng hiệu quả sử dụng </w:t>
      </w:r>
      <w:r w:rsidRPr="00D11BE8">
        <w:rPr>
          <w:rFonts w:eastAsia="Times New Roman" w:cs="Times New Roman" w:hint="eastAsia"/>
          <w:szCs w:val="28"/>
          <w:lang w:val="en-US" w:eastAsia="vi-VN"/>
        </w:rPr>
        <w:t>đ</w:t>
      </w:r>
      <w:r w:rsidRPr="00D11BE8">
        <w:rPr>
          <w:rFonts w:eastAsia="Times New Roman" w:cs="Times New Roman"/>
          <w:szCs w:val="28"/>
          <w:lang w:val="en-US" w:eastAsia="vi-VN"/>
        </w:rPr>
        <w:t xml:space="preserve">ất trồng lúa… </w:t>
      </w:r>
      <w:r w:rsidRPr="00D11BE8">
        <w:rPr>
          <w:rFonts w:eastAsia="Times New Roman" w:cs="Times New Roman"/>
          <w:i/>
          <w:iCs/>
          <w:szCs w:val="28"/>
          <w:lang w:val="en-US" w:eastAsia="vi-VN"/>
        </w:rPr>
        <w:t xml:space="preserve">(nếu có); </w:t>
      </w:r>
      <w:r w:rsidRPr="00D11BE8">
        <w:rPr>
          <w:rFonts w:eastAsia="Times New Roman" w:cs="Times New Roman"/>
          <w:szCs w:val="28"/>
          <w:lang w:val="en-US" w:eastAsia="vi-VN"/>
        </w:rPr>
        <w:t xml:space="preserve">thông báo cho người được giao đất/thuê đất nộp tiền sử dụng đất/tiền thuê đất, tiền </w:t>
      </w:r>
      <w:r w:rsidRPr="00D11BE8">
        <w:rPr>
          <w:rFonts w:eastAsia="Times New Roman" w:cs="Times New Roman" w:hint="eastAsia"/>
          <w:szCs w:val="28"/>
          <w:lang w:val="en-US" w:eastAsia="vi-VN"/>
        </w:rPr>
        <w:t>đ</w:t>
      </w:r>
      <w:r w:rsidRPr="00D11BE8">
        <w:rPr>
          <w:rFonts w:eastAsia="Times New Roman" w:cs="Times New Roman"/>
          <w:szCs w:val="28"/>
          <w:lang w:val="en-US" w:eastAsia="vi-VN"/>
        </w:rPr>
        <w:t>ể nhà n</w:t>
      </w:r>
      <w:r w:rsidRPr="00D11BE8">
        <w:rPr>
          <w:rFonts w:eastAsia="Times New Roman" w:cs="Times New Roman" w:hint="eastAsia"/>
          <w:szCs w:val="28"/>
          <w:lang w:val="en-US" w:eastAsia="vi-VN"/>
        </w:rPr>
        <w:t>ư</w:t>
      </w:r>
      <w:r w:rsidRPr="00D11BE8">
        <w:rPr>
          <w:rFonts w:eastAsia="Times New Roman" w:cs="Times New Roman"/>
          <w:szCs w:val="28"/>
          <w:lang w:val="en-US" w:eastAsia="vi-VN"/>
        </w:rPr>
        <w:t xml:space="preserve">ớc bổ sung diện tích </w:t>
      </w:r>
      <w:r w:rsidRPr="00D11BE8">
        <w:rPr>
          <w:rFonts w:eastAsia="Times New Roman" w:cs="Times New Roman" w:hint="eastAsia"/>
          <w:szCs w:val="28"/>
          <w:lang w:val="en-US" w:eastAsia="vi-VN"/>
        </w:rPr>
        <w:t>đ</w:t>
      </w:r>
      <w:r w:rsidRPr="00D11BE8">
        <w:rPr>
          <w:rFonts w:eastAsia="Times New Roman" w:cs="Times New Roman"/>
          <w:szCs w:val="28"/>
          <w:lang w:val="en-US" w:eastAsia="vi-VN"/>
        </w:rPr>
        <w:t>ất chuyên trồng lúa bị mất hoặc t</w:t>
      </w:r>
      <w:r w:rsidRPr="00D11BE8">
        <w:rPr>
          <w:rFonts w:eastAsia="Times New Roman" w:cs="Times New Roman" w:hint="eastAsia"/>
          <w:szCs w:val="28"/>
          <w:lang w:val="en-US" w:eastAsia="vi-VN"/>
        </w:rPr>
        <w:t>ă</w:t>
      </w:r>
      <w:r w:rsidRPr="00D11BE8">
        <w:rPr>
          <w:rFonts w:eastAsia="Times New Roman" w:cs="Times New Roman"/>
          <w:szCs w:val="28"/>
          <w:lang w:val="en-US" w:eastAsia="vi-VN"/>
        </w:rPr>
        <w:t xml:space="preserve">ng hiệu quả sử dụng </w:t>
      </w:r>
      <w:r w:rsidRPr="00D11BE8">
        <w:rPr>
          <w:rFonts w:eastAsia="Times New Roman" w:cs="Times New Roman" w:hint="eastAsia"/>
          <w:szCs w:val="28"/>
          <w:lang w:val="en-US" w:eastAsia="vi-VN"/>
        </w:rPr>
        <w:t>đ</w:t>
      </w:r>
      <w:r w:rsidRPr="00D11BE8">
        <w:rPr>
          <w:rFonts w:eastAsia="Times New Roman" w:cs="Times New Roman"/>
          <w:szCs w:val="28"/>
          <w:lang w:val="en-US" w:eastAsia="vi-VN"/>
        </w:rPr>
        <w:t xml:space="preserve">ất trồng lúa theo quy định của pháp luật… </w:t>
      </w:r>
      <w:r w:rsidRPr="00D11BE8">
        <w:rPr>
          <w:rFonts w:eastAsia="Tahoma" w:cs="Times New Roman"/>
          <w:i/>
          <w:iCs/>
          <w:szCs w:val="28"/>
          <w:lang w:val="en-US" w:eastAsia="vi-VN"/>
        </w:rPr>
        <w:t>(</w:t>
      </w:r>
      <w:r w:rsidRPr="00D11BE8">
        <w:rPr>
          <w:rFonts w:eastAsia="Times New Roman" w:cs="Times New Roman"/>
          <w:i/>
          <w:szCs w:val="28"/>
          <w:lang w:val="en-US" w:eastAsia="vi-VN"/>
        </w:rPr>
        <w:t xml:space="preserve">nếu có); </w:t>
      </w:r>
      <w:r w:rsidRPr="00D11BE8">
        <w:rPr>
          <w:rFonts w:eastAsia="Times New Roman" w:cs="Times New Roman"/>
          <w:szCs w:val="28"/>
          <w:lang w:val="en-US" w:eastAsia="vi-VN"/>
        </w:rPr>
        <w:t>th</w:t>
      </w:r>
      <w:r w:rsidRPr="00D11BE8">
        <w:rPr>
          <w:rFonts w:eastAsia="Tahoma" w:cs="Times New Roman"/>
          <w:szCs w:val="28"/>
          <w:lang w:val="en-US" w:eastAsia="vi-VN"/>
        </w:rPr>
        <w:t xml:space="preserve">u </w:t>
      </w:r>
      <w:r w:rsidRPr="00D11BE8">
        <w:rPr>
          <w:rFonts w:eastAsia="Times New Roman" w:cs="Times New Roman"/>
          <w:szCs w:val="28"/>
          <w:lang w:val="en-US" w:eastAsia="vi-VN"/>
        </w:rPr>
        <w:t xml:space="preserve">tiền sử dụng đất/tiền thuê đất, </w:t>
      </w:r>
      <w:r w:rsidRPr="00D11BE8">
        <w:rPr>
          <w:rFonts w:eastAsia="Tahoma" w:cs="Times New Roman"/>
          <w:szCs w:val="28"/>
          <w:lang w:val="en-US" w:eastAsia="vi-VN"/>
        </w:rPr>
        <w:t xml:space="preserve">tiền </w:t>
      </w:r>
      <w:r w:rsidRPr="00D11BE8">
        <w:rPr>
          <w:rFonts w:eastAsia="Tahoma" w:cs="Times New Roman" w:hint="eastAsia"/>
          <w:szCs w:val="28"/>
          <w:lang w:val="en-US" w:eastAsia="vi-VN"/>
        </w:rPr>
        <w:t>đ</w:t>
      </w:r>
      <w:r w:rsidRPr="00D11BE8">
        <w:rPr>
          <w:rFonts w:eastAsia="Tahoma" w:cs="Times New Roman"/>
          <w:szCs w:val="28"/>
          <w:lang w:val="en-US" w:eastAsia="vi-VN"/>
        </w:rPr>
        <w:t>ể nhà n</w:t>
      </w:r>
      <w:r w:rsidRPr="00D11BE8">
        <w:rPr>
          <w:rFonts w:eastAsia="Tahoma" w:cs="Times New Roman" w:hint="eastAsia"/>
          <w:szCs w:val="28"/>
          <w:lang w:val="en-US" w:eastAsia="vi-VN"/>
        </w:rPr>
        <w:t>ư</w:t>
      </w:r>
      <w:r w:rsidRPr="00D11BE8">
        <w:rPr>
          <w:rFonts w:eastAsia="Tahoma" w:cs="Times New Roman"/>
          <w:szCs w:val="28"/>
          <w:lang w:val="en-US" w:eastAsia="vi-VN"/>
        </w:rPr>
        <w:t xml:space="preserve">ớc bổ sung diện tích </w:t>
      </w:r>
      <w:r w:rsidRPr="00D11BE8">
        <w:rPr>
          <w:rFonts w:eastAsia="Tahoma" w:cs="Times New Roman" w:hint="eastAsia"/>
          <w:szCs w:val="28"/>
          <w:lang w:val="en-US" w:eastAsia="vi-VN"/>
        </w:rPr>
        <w:t>đ</w:t>
      </w:r>
      <w:r w:rsidRPr="00D11BE8">
        <w:rPr>
          <w:rFonts w:eastAsia="Tahoma" w:cs="Times New Roman"/>
          <w:szCs w:val="28"/>
          <w:lang w:val="en-US" w:eastAsia="vi-VN"/>
        </w:rPr>
        <w:t>ất chuyên trồng lúa bị mất hoặc t</w:t>
      </w:r>
      <w:r w:rsidRPr="00D11BE8">
        <w:rPr>
          <w:rFonts w:eastAsia="Tahoma" w:cs="Times New Roman" w:hint="eastAsia"/>
          <w:szCs w:val="28"/>
          <w:lang w:val="en-US" w:eastAsia="vi-VN"/>
        </w:rPr>
        <w:t>ă</w:t>
      </w:r>
      <w:r w:rsidRPr="00D11BE8">
        <w:rPr>
          <w:rFonts w:eastAsia="Tahoma" w:cs="Times New Roman"/>
          <w:szCs w:val="28"/>
          <w:lang w:val="en-US" w:eastAsia="vi-VN"/>
        </w:rPr>
        <w:t xml:space="preserve">ng hiệu quả sử dụng </w:t>
      </w:r>
      <w:r w:rsidRPr="00D11BE8">
        <w:rPr>
          <w:rFonts w:eastAsia="Tahoma" w:cs="Times New Roman" w:hint="eastAsia"/>
          <w:szCs w:val="28"/>
          <w:lang w:val="en-US" w:eastAsia="vi-VN"/>
        </w:rPr>
        <w:t>đ</w:t>
      </w:r>
      <w:r w:rsidRPr="00D11BE8">
        <w:rPr>
          <w:rFonts w:eastAsia="Tahoma" w:cs="Times New Roman"/>
          <w:szCs w:val="28"/>
          <w:lang w:val="en-US" w:eastAsia="vi-VN"/>
        </w:rPr>
        <w:t xml:space="preserve">ất trồng lúa, </w:t>
      </w:r>
      <w:r w:rsidRPr="00D11BE8">
        <w:rPr>
          <w:rFonts w:eastAsia="Times New Roman" w:cs="Times New Roman"/>
          <w:szCs w:val="28"/>
          <w:lang w:val="en-US" w:eastAsia="vi-VN"/>
        </w:rPr>
        <w:t xml:space="preserve">phí, lệ phí... </w:t>
      </w:r>
      <w:r w:rsidRPr="00D11BE8">
        <w:rPr>
          <w:rFonts w:eastAsia="Times New Roman" w:cs="Times New Roman"/>
          <w:i/>
          <w:szCs w:val="28"/>
          <w:lang w:val="en-US" w:eastAsia="vi-VN"/>
        </w:rPr>
        <w:t>(nếu có).</w:t>
      </w:r>
    </w:p>
    <w:p w:rsidR="00112ECF" w:rsidRPr="00D11BE8" w:rsidRDefault="00112ECF" w:rsidP="00112ECF">
      <w:pPr>
        <w:tabs>
          <w:tab w:val="left" w:leader="dot" w:pos="8930"/>
        </w:tabs>
        <w:spacing w:before="120" w:after="0" w:line="240" w:lineRule="auto"/>
        <w:ind w:firstLine="567"/>
        <w:jc w:val="both"/>
        <w:rPr>
          <w:rFonts w:eastAsia="Times New Roman" w:cs="Times New Roman"/>
          <w:iCs/>
          <w:szCs w:val="28"/>
          <w:lang w:val="en-US" w:eastAsia="vi-VN"/>
        </w:rPr>
      </w:pPr>
      <w:r w:rsidRPr="00D11BE8">
        <w:rPr>
          <w:rFonts w:eastAsia="Times New Roman" w:cs="Times New Roman"/>
          <w:szCs w:val="28"/>
          <w:lang w:val="en-US" w:eastAsia="vi-VN"/>
        </w:rPr>
        <w:t xml:space="preserve">3. … chịu trách nhiệm nộp tiền sử dụng đất/tiền thuê đất; </w:t>
      </w:r>
      <w:r w:rsidRPr="00D11BE8">
        <w:rPr>
          <w:rFonts w:eastAsia="Times New Roman" w:cs="Times New Roman"/>
          <w:iCs/>
          <w:szCs w:val="28"/>
          <w:lang w:val="en-US" w:eastAsia="vi-VN"/>
        </w:rPr>
        <w:t xml:space="preserve">tiền </w:t>
      </w:r>
      <w:r w:rsidRPr="00D11BE8">
        <w:rPr>
          <w:rFonts w:eastAsia="Times New Roman" w:cs="Times New Roman" w:hint="eastAsia"/>
          <w:iCs/>
          <w:szCs w:val="28"/>
          <w:lang w:val="en-US" w:eastAsia="vi-VN"/>
        </w:rPr>
        <w:t>đ</w:t>
      </w:r>
      <w:r w:rsidRPr="00D11BE8">
        <w:rPr>
          <w:rFonts w:eastAsia="Times New Roman" w:cs="Times New Roman"/>
          <w:iCs/>
          <w:szCs w:val="28"/>
          <w:lang w:val="en-US" w:eastAsia="vi-VN"/>
        </w:rPr>
        <w:t>ể nhà n</w:t>
      </w:r>
      <w:r w:rsidRPr="00D11BE8">
        <w:rPr>
          <w:rFonts w:eastAsia="Times New Roman" w:cs="Times New Roman" w:hint="eastAsia"/>
          <w:iCs/>
          <w:szCs w:val="28"/>
          <w:lang w:val="en-US" w:eastAsia="vi-VN"/>
        </w:rPr>
        <w:t>ư</w:t>
      </w:r>
      <w:r w:rsidRPr="00D11BE8">
        <w:rPr>
          <w:rFonts w:eastAsia="Times New Roman" w:cs="Times New Roman"/>
          <w:iCs/>
          <w:szCs w:val="28"/>
          <w:lang w:val="en-US" w:eastAsia="vi-VN"/>
        </w:rPr>
        <w:t xml:space="preserve">ớc bổ sung diện tích </w:t>
      </w:r>
      <w:r w:rsidRPr="00D11BE8">
        <w:rPr>
          <w:rFonts w:eastAsia="Times New Roman" w:cs="Times New Roman" w:hint="eastAsia"/>
          <w:iCs/>
          <w:szCs w:val="28"/>
          <w:lang w:val="en-US" w:eastAsia="vi-VN"/>
        </w:rPr>
        <w:t>đ</w:t>
      </w:r>
      <w:r w:rsidRPr="00D11BE8">
        <w:rPr>
          <w:rFonts w:eastAsia="Times New Roman" w:cs="Times New Roman"/>
          <w:iCs/>
          <w:szCs w:val="28"/>
          <w:lang w:val="en-US" w:eastAsia="vi-VN"/>
        </w:rPr>
        <w:t>ất chuyên trồng lúa bị mất hoặc t</w:t>
      </w:r>
      <w:r w:rsidRPr="00D11BE8">
        <w:rPr>
          <w:rFonts w:eastAsia="Times New Roman" w:cs="Times New Roman" w:hint="eastAsia"/>
          <w:iCs/>
          <w:szCs w:val="28"/>
          <w:lang w:val="en-US" w:eastAsia="vi-VN"/>
        </w:rPr>
        <w:t>ă</w:t>
      </w:r>
      <w:r w:rsidRPr="00D11BE8">
        <w:rPr>
          <w:rFonts w:eastAsia="Times New Roman" w:cs="Times New Roman"/>
          <w:iCs/>
          <w:szCs w:val="28"/>
          <w:lang w:val="en-US" w:eastAsia="vi-VN"/>
        </w:rPr>
        <w:t xml:space="preserve">ng hiệu quả sử dụng </w:t>
      </w:r>
      <w:r w:rsidRPr="00D11BE8">
        <w:rPr>
          <w:rFonts w:eastAsia="Times New Roman" w:cs="Times New Roman" w:hint="eastAsia"/>
          <w:iCs/>
          <w:szCs w:val="28"/>
          <w:lang w:val="en-US" w:eastAsia="vi-VN"/>
        </w:rPr>
        <w:t>đ</w:t>
      </w:r>
      <w:r w:rsidRPr="00D11BE8">
        <w:rPr>
          <w:rFonts w:eastAsia="Times New Roman" w:cs="Times New Roman"/>
          <w:iCs/>
          <w:szCs w:val="28"/>
          <w:lang w:val="en-US" w:eastAsia="vi-VN"/>
        </w:rPr>
        <w:t xml:space="preserve">ất trồng lúa </w:t>
      </w:r>
      <w:r w:rsidRPr="00D11BE8">
        <w:rPr>
          <w:rFonts w:eastAsia="Times New Roman" w:cs="Times New Roman"/>
          <w:i/>
          <w:szCs w:val="28"/>
          <w:lang w:val="en-US" w:eastAsia="vi-VN"/>
        </w:rPr>
        <w:t xml:space="preserve">(nếu có); </w:t>
      </w:r>
      <w:r w:rsidRPr="00D11BE8">
        <w:rPr>
          <w:rFonts w:eastAsia="Tahoma" w:cs="Times New Roman"/>
          <w:szCs w:val="28"/>
          <w:lang w:val="en-US" w:eastAsia="vi-VN"/>
        </w:rPr>
        <w:t>thực hiện giảm tiền sử dụng đất/tiền thuê đất, khoản được trừ vào tiền sử dụng đất/tiền thuê đất, ghi nợ tiền sử dụng đất/tiền thuê đất</w:t>
      </w:r>
      <w:r w:rsidRPr="00D11BE8">
        <w:rPr>
          <w:rFonts w:eastAsia="Times New Roman" w:cs="Times New Roman"/>
          <w:szCs w:val="28"/>
          <w:lang w:val="en-US" w:eastAsia="vi-VN"/>
        </w:rPr>
        <w:t xml:space="preserve"> </w:t>
      </w:r>
      <w:r w:rsidRPr="00D11BE8">
        <w:rPr>
          <w:rFonts w:eastAsia="Tahoma" w:cs="Times New Roman"/>
          <w:i/>
          <w:iCs/>
          <w:szCs w:val="28"/>
          <w:lang w:val="en-US" w:eastAsia="vi-VN"/>
        </w:rPr>
        <w:t>(</w:t>
      </w:r>
      <w:r w:rsidRPr="00D11BE8">
        <w:rPr>
          <w:rFonts w:eastAsia="Times New Roman" w:cs="Times New Roman"/>
          <w:i/>
          <w:szCs w:val="28"/>
          <w:lang w:val="en-US" w:eastAsia="vi-VN"/>
        </w:rPr>
        <w:t>nếu có).</w:t>
      </w:r>
    </w:p>
    <w:p w:rsidR="00112ECF" w:rsidRPr="00D11BE8" w:rsidRDefault="00112ECF" w:rsidP="00112ECF">
      <w:pPr>
        <w:tabs>
          <w:tab w:val="left" w:leader="dot" w:pos="8930"/>
        </w:tabs>
        <w:spacing w:before="120" w:after="0" w:line="240" w:lineRule="auto"/>
        <w:ind w:firstLine="567"/>
        <w:jc w:val="both"/>
        <w:rPr>
          <w:rFonts w:eastAsia="Times New Roman" w:cs="Times New Roman"/>
          <w:szCs w:val="28"/>
          <w:lang w:val="en-US" w:eastAsia="vi-VN"/>
        </w:rPr>
      </w:pPr>
      <w:r w:rsidRPr="00D11BE8">
        <w:rPr>
          <w:rFonts w:eastAsia="Times New Roman" w:cs="Times New Roman"/>
          <w:szCs w:val="28"/>
          <w:lang w:val="en-US" w:eastAsia="vi-VN"/>
        </w:rPr>
        <w:t>4. … xác định mốc giới và bàn giao đất/bàn giao rừng trên thực địa………….</w:t>
      </w:r>
    </w:p>
    <w:p w:rsidR="00112ECF" w:rsidRPr="00D11BE8" w:rsidRDefault="00112ECF" w:rsidP="00112ECF">
      <w:pPr>
        <w:tabs>
          <w:tab w:val="left" w:leader="dot" w:pos="8930"/>
        </w:tabs>
        <w:spacing w:before="120" w:after="0" w:line="240" w:lineRule="auto"/>
        <w:ind w:firstLine="567"/>
        <w:jc w:val="both"/>
        <w:rPr>
          <w:rFonts w:eastAsia="Times New Roman" w:cs="Times New Roman"/>
          <w:szCs w:val="28"/>
          <w:lang w:val="en-US" w:eastAsia="vi-VN"/>
        </w:rPr>
      </w:pPr>
      <w:r w:rsidRPr="00D11BE8">
        <w:rPr>
          <w:rFonts w:eastAsia="Times New Roman" w:cs="Times New Roman"/>
          <w:szCs w:val="28"/>
          <w:lang w:val="en-US" w:eastAsia="vi-VN"/>
        </w:rPr>
        <w:t>5. ……… trao Giấy chứng nhận quyền sử dụng đất, quyền sở hữu tài sản gắn liền với đất cho người sử dụng đất đã hoàn thành nghĩa vụ tài chính.</w:t>
      </w:r>
    </w:p>
    <w:p w:rsidR="00112ECF" w:rsidRPr="00D11BE8" w:rsidRDefault="00112ECF" w:rsidP="00112ECF">
      <w:pPr>
        <w:tabs>
          <w:tab w:val="left" w:leader="dot" w:pos="8930"/>
        </w:tabs>
        <w:spacing w:before="120" w:after="0" w:line="240" w:lineRule="auto"/>
        <w:ind w:firstLine="567"/>
        <w:jc w:val="both"/>
        <w:rPr>
          <w:rFonts w:eastAsia="Times New Roman" w:cs="Times New Roman"/>
          <w:szCs w:val="28"/>
          <w:lang w:val="en-US" w:eastAsia="vi-VN"/>
        </w:rPr>
      </w:pPr>
      <w:r w:rsidRPr="00D11BE8">
        <w:rPr>
          <w:rFonts w:eastAsia="Times New Roman" w:cs="Times New Roman"/>
          <w:szCs w:val="28"/>
          <w:lang w:val="en-US" w:eastAsia="vi-VN"/>
        </w:rPr>
        <w:t xml:space="preserve">6. ……… chỉnh lý hồ sơ địa chính, </w:t>
      </w:r>
      <w:r w:rsidRPr="00D11BE8">
        <w:rPr>
          <w:rFonts w:eastAsia="Tahoma" w:cs="Times New Roman"/>
          <w:szCs w:val="28"/>
          <w:lang w:val="en-US" w:eastAsia="vi-VN"/>
        </w:rPr>
        <w:t>cơ sở dữ liệu đất đai</w:t>
      </w:r>
      <w:r w:rsidRPr="00D11BE8">
        <w:rPr>
          <w:rFonts w:eastAsia="Tahoma" w:cs="Times New Roman"/>
          <w:szCs w:val="28"/>
          <w:lang w:val="en-US" w:eastAsia="vi-VN"/>
        </w:rPr>
        <w:tab/>
        <w:t>; cập nhật, l</w:t>
      </w:r>
      <w:r w:rsidRPr="00D11BE8">
        <w:rPr>
          <w:rFonts w:eastAsia="Tahoma" w:cs="Times New Roman" w:hint="eastAsia"/>
          <w:szCs w:val="28"/>
          <w:lang w:val="en-US" w:eastAsia="vi-VN"/>
        </w:rPr>
        <w:t>ư</w:t>
      </w:r>
      <w:r w:rsidRPr="00D11BE8">
        <w:rPr>
          <w:rFonts w:eastAsia="Tahoma" w:cs="Times New Roman"/>
          <w:szCs w:val="28"/>
          <w:lang w:val="en-US" w:eastAsia="vi-VN"/>
        </w:rPr>
        <w:t>u trữ hồ s</w:t>
      </w:r>
      <w:r w:rsidRPr="00D11BE8">
        <w:rPr>
          <w:rFonts w:eastAsia="Tahoma" w:cs="Times New Roman" w:hint="eastAsia"/>
          <w:szCs w:val="28"/>
          <w:lang w:val="en-US" w:eastAsia="vi-VN"/>
        </w:rPr>
        <w:t>ơ</w:t>
      </w:r>
      <w:r w:rsidRPr="00D11BE8">
        <w:rPr>
          <w:rFonts w:eastAsia="Tahoma" w:cs="Times New Roman"/>
          <w:szCs w:val="28"/>
          <w:lang w:val="en-US" w:eastAsia="vi-VN"/>
        </w:rPr>
        <w:t xml:space="preserve"> theo pháp luật về lâm nghiệp </w:t>
      </w:r>
      <w:r w:rsidRPr="00D11BE8">
        <w:rPr>
          <w:rFonts w:eastAsia="Tahoma" w:cs="Times New Roman"/>
          <w:i/>
          <w:iCs/>
          <w:szCs w:val="28"/>
          <w:lang w:val="en-US" w:eastAsia="vi-VN"/>
        </w:rPr>
        <w:t>(nếu có)</w:t>
      </w:r>
      <w:r w:rsidRPr="00D11BE8">
        <w:rPr>
          <w:rFonts w:eastAsia="Tahoma" w:cs="Times New Roman"/>
          <w:szCs w:val="28"/>
          <w:lang w:val="en-US" w:eastAsia="vi-VN"/>
        </w:rPr>
        <w:t>.</w:t>
      </w:r>
    </w:p>
    <w:p w:rsidR="00112ECF" w:rsidRPr="00D11BE8" w:rsidRDefault="00112ECF" w:rsidP="00112ECF">
      <w:pPr>
        <w:tabs>
          <w:tab w:val="left" w:leader="dot" w:pos="8930"/>
        </w:tabs>
        <w:spacing w:before="120" w:after="0" w:line="240" w:lineRule="auto"/>
        <w:ind w:firstLine="567"/>
        <w:jc w:val="both"/>
        <w:rPr>
          <w:rFonts w:eastAsia="Times New Roman" w:cs="Times New Roman"/>
          <w:szCs w:val="28"/>
          <w:lang w:val="en-US" w:eastAsia="vi-VN"/>
        </w:rPr>
      </w:pPr>
      <w:r w:rsidRPr="00D11BE8">
        <w:rPr>
          <w:rFonts w:eastAsia="Times New Roman" w:cs="Times New Roman"/>
          <w:szCs w:val="28"/>
          <w:lang w:val="en-US" w:eastAsia="vi-VN"/>
        </w:rPr>
        <w:t xml:space="preserve">7. </w:t>
      </w:r>
      <w:r w:rsidRPr="00D11BE8">
        <w:rPr>
          <w:rFonts w:eastAsia="Times New Roman" w:cs="Times New Roman"/>
          <w:szCs w:val="28"/>
          <w:lang w:val="en-US" w:eastAsia="vi-VN"/>
        </w:rPr>
        <w:tab/>
      </w:r>
    </w:p>
    <w:p w:rsidR="00112ECF" w:rsidRPr="00D11BE8" w:rsidRDefault="00112ECF" w:rsidP="00112ECF">
      <w:pPr>
        <w:tabs>
          <w:tab w:val="left" w:leader="dot" w:pos="8930"/>
        </w:tabs>
        <w:spacing w:before="120" w:after="0" w:line="240" w:lineRule="auto"/>
        <w:ind w:firstLine="567"/>
        <w:jc w:val="both"/>
        <w:rPr>
          <w:rFonts w:eastAsia="Times New Roman" w:cs="Times New Roman"/>
          <w:szCs w:val="28"/>
          <w:lang w:val="en-US" w:eastAsia="vi-VN"/>
        </w:rPr>
      </w:pPr>
      <w:r w:rsidRPr="00D11BE8">
        <w:rPr>
          <w:rFonts w:eastAsia="Times New Roman" w:cs="Times New Roman"/>
          <w:b/>
          <w:bCs/>
          <w:szCs w:val="28"/>
          <w:lang w:val="en-US" w:eastAsia="vi-VN"/>
        </w:rPr>
        <w:t>Điều 3.</w:t>
      </w:r>
      <w:r w:rsidRPr="00D11BE8">
        <w:rPr>
          <w:rFonts w:eastAsia="Times New Roman" w:cs="Times New Roman"/>
          <w:szCs w:val="28"/>
          <w:lang w:val="en-US" w:eastAsia="vi-VN"/>
        </w:rPr>
        <w:t xml:space="preserve"> Quyết định này có hiệu lực kể từ ngày ký.</w:t>
      </w:r>
    </w:p>
    <w:p w:rsidR="00112ECF" w:rsidRPr="00D11BE8" w:rsidRDefault="00112ECF" w:rsidP="00112ECF">
      <w:pPr>
        <w:tabs>
          <w:tab w:val="left" w:leader="dot" w:pos="8930"/>
        </w:tabs>
        <w:spacing w:before="120" w:after="0" w:line="240" w:lineRule="auto"/>
        <w:ind w:firstLine="567"/>
        <w:jc w:val="both"/>
        <w:rPr>
          <w:rFonts w:eastAsia="Times New Roman" w:cs="Times New Roman"/>
          <w:szCs w:val="28"/>
          <w:lang w:val="en-US" w:eastAsia="vi-VN"/>
        </w:rPr>
      </w:pPr>
      <w:r w:rsidRPr="00D11BE8">
        <w:rPr>
          <w:rFonts w:eastAsia="Times New Roman" w:cs="Times New Roman"/>
          <w:szCs w:val="28"/>
          <w:lang w:val="en-US" w:eastAsia="vi-VN"/>
        </w:rPr>
        <w:lastRenderedPageBreak/>
        <w:t>Chánh Văn phòng Ủy ban nhân dân... và người được giao đất/cho thuê đất/cho phép chuyển mục đích sử dụng đất/giao đất và giao rừng/cho thuê đất và cho thuê rừng có tên tại Điều 1 chịu trách nhiệm thi hành Quyết định này.</w:t>
      </w:r>
    </w:p>
    <w:p w:rsidR="00112ECF" w:rsidRPr="00D11BE8" w:rsidRDefault="00112ECF" w:rsidP="00112ECF">
      <w:pPr>
        <w:tabs>
          <w:tab w:val="left" w:leader="dot" w:pos="8930"/>
        </w:tabs>
        <w:spacing w:before="120" w:after="0" w:line="240" w:lineRule="auto"/>
        <w:ind w:firstLine="567"/>
        <w:jc w:val="both"/>
        <w:rPr>
          <w:rFonts w:eastAsia="Times New Roman" w:cs="Times New Roman"/>
          <w:szCs w:val="28"/>
          <w:lang w:val="en-US" w:eastAsia="vi-VN"/>
        </w:rPr>
      </w:pPr>
      <w:r w:rsidRPr="00D11BE8">
        <w:rPr>
          <w:rFonts w:eastAsia="Times New Roman" w:cs="Times New Roman"/>
          <w:szCs w:val="28"/>
          <w:lang w:val="en-US" w:eastAsia="vi-VN"/>
        </w:rPr>
        <w:t>Văn phòng Ủy ban nhân dân... chịu trách nhiệm đăng tải Quyết định này trên Cổng thông tin điện tử của.</w:t>
      </w:r>
    </w:p>
    <w:p w:rsidR="00112ECF" w:rsidRPr="00D11BE8" w:rsidRDefault="00112ECF" w:rsidP="00112ECF">
      <w:pPr>
        <w:tabs>
          <w:tab w:val="left" w:leader="dot" w:pos="8930"/>
        </w:tabs>
        <w:spacing w:before="120" w:after="0" w:line="240" w:lineRule="auto"/>
        <w:ind w:firstLine="567"/>
        <w:jc w:val="both"/>
        <w:rPr>
          <w:rFonts w:eastAsia="Times New Roman" w:cs="Times New Roman"/>
          <w:szCs w:val="28"/>
          <w:lang w:val="en-US" w:eastAsia="vi-VN"/>
        </w:rPr>
      </w:pPr>
    </w:p>
    <w:tbl>
      <w:tblPr>
        <w:tblW w:w="9301" w:type="dxa"/>
        <w:tblBorders>
          <w:insideH w:val="single" w:sz="4" w:space="0" w:color="auto"/>
        </w:tblBorders>
        <w:tblLook w:val="0000" w:firstRow="0" w:lastRow="0" w:firstColumn="0" w:lastColumn="0" w:noHBand="0" w:noVBand="0"/>
      </w:tblPr>
      <w:tblGrid>
        <w:gridCol w:w="3893"/>
        <w:gridCol w:w="5408"/>
      </w:tblGrid>
      <w:tr w:rsidR="00112ECF" w:rsidRPr="00D11BE8" w:rsidTr="00EE5BF8">
        <w:trPr>
          <w:trHeight w:val="1285"/>
        </w:trPr>
        <w:tc>
          <w:tcPr>
            <w:tcW w:w="3893" w:type="dxa"/>
            <w:tcBorders>
              <w:right w:val="nil"/>
            </w:tcBorders>
          </w:tcPr>
          <w:p w:rsidR="00112ECF" w:rsidRPr="00D11BE8" w:rsidRDefault="00112ECF" w:rsidP="00EE5BF8">
            <w:pPr>
              <w:tabs>
                <w:tab w:val="left" w:leader="dot" w:pos="8930"/>
              </w:tabs>
              <w:spacing w:after="0" w:line="240" w:lineRule="auto"/>
              <w:ind w:firstLine="34"/>
              <w:jc w:val="both"/>
              <w:rPr>
                <w:rFonts w:eastAsia="Times New Roman" w:cs="Times New Roman"/>
                <w:b/>
                <w:bCs/>
                <w:i/>
                <w:iCs/>
                <w:sz w:val="22"/>
                <w:szCs w:val="24"/>
                <w:lang w:val="en-US" w:eastAsia="vi-VN"/>
              </w:rPr>
            </w:pPr>
            <w:r w:rsidRPr="00D11BE8">
              <w:rPr>
                <w:rFonts w:eastAsia="Times New Roman" w:cs="Times New Roman"/>
                <w:b/>
                <w:bCs/>
                <w:i/>
                <w:iCs/>
                <w:sz w:val="24"/>
                <w:szCs w:val="24"/>
                <w:lang w:val="en-US" w:eastAsia="vi-VN"/>
              </w:rPr>
              <w:t>Nơi nhận:</w:t>
            </w:r>
          </w:p>
        </w:tc>
        <w:tc>
          <w:tcPr>
            <w:tcW w:w="5408" w:type="dxa"/>
            <w:tcBorders>
              <w:top w:val="nil"/>
              <w:left w:val="nil"/>
              <w:bottom w:val="nil"/>
              <w:right w:val="nil"/>
            </w:tcBorders>
          </w:tcPr>
          <w:p w:rsidR="00112ECF" w:rsidRPr="00D11BE8" w:rsidRDefault="00112ECF" w:rsidP="00EE5BF8">
            <w:pPr>
              <w:tabs>
                <w:tab w:val="left" w:leader="dot" w:pos="8930"/>
              </w:tabs>
              <w:spacing w:after="0" w:line="240" w:lineRule="auto"/>
              <w:ind w:firstLine="34"/>
              <w:jc w:val="center"/>
              <w:rPr>
                <w:rFonts w:eastAsia="Times New Roman" w:cs="Times New Roman"/>
                <w:b/>
                <w:bCs/>
                <w:sz w:val="26"/>
                <w:szCs w:val="26"/>
                <w:lang w:val="en-US" w:eastAsia="vi-VN"/>
              </w:rPr>
            </w:pPr>
            <w:r w:rsidRPr="00D11BE8">
              <w:rPr>
                <w:rFonts w:eastAsia="Times New Roman" w:cs="Times New Roman"/>
                <w:b/>
                <w:bCs/>
                <w:sz w:val="26"/>
                <w:szCs w:val="26"/>
                <w:lang w:val="en-US" w:eastAsia="vi-VN"/>
              </w:rPr>
              <w:t>CHỦ TỊCH</w:t>
            </w:r>
          </w:p>
          <w:p w:rsidR="00112ECF" w:rsidRPr="00D11BE8" w:rsidRDefault="00112ECF" w:rsidP="00EE5BF8">
            <w:pPr>
              <w:tabs>
                <w:tab w:val="left" w:leader="dot" w:pos="8930"/>
              </w:tabs>
              <w:spacing w:after="0" w:line="240" w:lineRule="auto"/>
              <w:ind w:firstLine="34"/>
              <w:jc w:val="center"/>
              <w:rPr>
                <w:rFonts w:eastAsia="Times New Roman" w:cs="Times New Roman"/>
                <w:b/>
                <w:bCs/>
                <w:sz w:val="22"/>
                <w:szCs w:val="24"/>
                <w:lang w:val="en-US" w:eastAsia="vi-VN"/>
              </w:rPr>
            </w:pPr>
            <w:r w:rsidRPr="00D11BE8">
              <w:rPr>
                <w:rFonts w:eastAsia="Times New Roman" w:cs="Times New Roman"/>
                <w:i/>
                <w:szCs w:val="24"/>
                <w:lang w:val="en-US" w:eastAsia="vi-VN"/>
              </w:rPr>
              <w:t>(Ký và ghi rõ họ tên, đóng dấu)</w:t>
            </w:r>
          </w:p>
        </w:tc>
      </w:tr>
    </w:tbl>
    <w:p w:rsidR="00112ECF" w:rsidRDefault="00112ECF" w:rsidP="003F5173">
      <w:pPr>
        <w:pStyle w:val="Heading3"/>
        <w:spacing w:line="271" w:lineRule="auto"/>
        <w:ind w:left="0" w:right="-46"/>
        <w:jc w:val="both"/>
        <w:rPr>
          <w:color w:val="FF0000"/>
        </w:rPr>
      </w:pPr>
    </w:p>
    <w:p w:rsidR="00112ECF" w:rsidRDefault="00112ECF">
      <w:pPr>
        <w:rPr>
          <w:rFonts w:eastAsia="Times New Roman" w:cs="Times New Roman"/>
          <w:b/>
          <w:bCs/>
          <w:color w:val="FF0000"/>
          <w:sz w:val="26"/>
          <w:szCs w:val="26"/>
        </w:rPr>
      </w:pPr>
      <w:r>
        <w:rPr>
          <w:color w:val="FF0000"/>
        </w:rPr>
        <w:br w:type="page"/>
      </w:r>
    </w:p>
    <w:p w:rsidR="00F8725B" w:rsidRPr="008E668E" w:rsidRDefault="00F8725B" w:rsidP="008E668E">
      <w:pPr>
        <w:tabs>
          <w:tab w:val="left" w:pos="993"/>
          <w:tab w:val="left" w:pos="1224"/>
        </w:tabs>
        <w:spacing w:after="120"/>
        <w:ind w:right="1"/>
        <w:jc w:val="both"/>
        <w:rPr>
          <w:rFonts w:ascii="Times New Roman Bold" w:hAnsi="Times New Roman Bold"/>
          <w:b/>
          <w:color w:val="FF0000"/>
          <w:spacing w:val="-2"/>
          <w:sz w:val="26"/>
          <w:szCs w:val="26"/>
        </w:rPr>
      </w:pPr>
      <w:r w:rsidRPr="008E668E">
        <w:rPr>
          <w:rFonts w:ascii="Times New Roman Bold" w:hAnsi="Times New Roman Bold"/>
          <w:b/>
          <w:color w:val="FF0000"/>
          <w:spacing w:val="-2"/>
          <w:sz w:val="26"/>
          <w:szCs w:val="26"/>
        </w:rPr>
        <w:lastRenderedPageBreak/>
        <w:t>QUY TR</w:t>
      </w:r>
      <w:r w:rsidRPr="008E668E">
        <w:rPr>
          <w:rFonts w:ascii="Times New Roman Bold" w:hAnsi="Times New Roman Bold" w:hint="eastAsia"/>
          <w:b/>
          <w:color w:val="FF0000"/>
          <w:spacing w:val="-2"/>
          <w:sz w:val="26"/>
          <w:szCs w:val="26"/>
        </w:rPr>
        <w:t>Ì</w:t>
      </w:r>
      <w:r w:rsidR="0072377F" w:rsidRPr="008E668E">
        <w:rPr>
          <w:rFonts w:ascii="Times New Roman Bold" w:hAnsi="Times New Roman Bold"/>
          <w:b/>
          <w:color w:val="FF0000"/>
          <w:spacing w:val="-2"/>
          <w:sz w:val="26"/>
          <w:szCs w:val="26"/>
        </w:rPr>
        <w:t xml:space="preserve">NH </w:t>
      </w:r>
      <w:r w:rsidR="0009259C">
        <w:rPr>
          <w:rFonts w:asciiTheme="minorHAnsi" w:hAnsiTheme="minorHAnsi"/>
          <w:b/>
          <w:color w:val="FF0000"/>
          <w:spacing w:val="-2"/>
          <w:sz w:val="26"/>
          <w:szCs w:val="26"/>
          <w:lang w:val="en-GB"/>
        </w:rPr>
        <w:t>2</w:t>
      </w:r>
      <w:r w:rsidR="00260119">
        <w:rPr>
          <w:rFonts w:asciiTheme="minorHAnsi" w:hAnsiTheme="minorHAnsi"/>
          <w:b/>
          <w:color w:val="FF0000"/>
          <w:spacing w:val="-2"/>
          <w:sz w:val="26"/>
          <w:szCs w:val="26"/>
          <w:lang w:val="en-GB"/>
        </w:rPr>
        <w:t>1</w:t>
      </w:r>
      <w:r w:rsidRPr="008E668E">
        <w:rPr>
          <w:rFonts w:ascii="Times New Roman Bold" w:hAnsi="Times New Roman Bold"/>
          <w:b/>
          <w:color w:val="FF0000"/>
          <w:spacing w:val="-2"/>
          <w:sz w:val="26"/>
          <w:szCs w:val="26"/>
        </w:rPr>
        <w:t xml:space="preserve">. GIA HẠN SỬ DỤNG </w:t>
      </w:r>
      <w:r w:rsidRPr="008E668E">
        <w:rPr>
          <w:rFonts w:ascii="Times New Roman Bold" w:hAnsi="Times New Roman Bold" w:hint="eastAsia"/>
          <w:b/>
          <w:color w:val="FF0000"/>
          <w:spacing w:val="-2"/>
          <w:sz w:val="26"/>
          <w:szCs w:val="26"/>
        </w:rPr>
        <w:t>Đ</w:t>
      </w:r>
      <w:r w:rsidRPr="008E668E">
        <w:rPr>
          <w:rFonts w:ascii="Times New Roman Bold" w:hAnsi="Times New Roman Bold"/>
          <w:b/>
          <w:color w:val="FF0000"/>
          <w:spacing w:val="-2"/>
          <w:sz w:val="26"/>
          <w:szCs w:val="26"/>
        </w:rPr>
        <w:t xml:space="preserve">ẤT KHI HẾT THỜI HẠN SỬ DỤNG </w:t>
      </w:r>
      <w:r w:rsidRPr="008E668E">
        <w:rPr>
          <w:rFonts w:ascii="Times New Roman Bold" w:hAnsi="Times New Roman Bold" w:hint="eastAsia"/>
          <w:b/>
          <w:color w:val="FF0000"/>
          <w:spacing w:val="-2"/>
          <w:sz w:val="26"/>
          <w:szCs w:val="26"/>
        </w:rPr>
        <w:t>Đ</w:t>
      </w:r>
      <w:r w:rsidRPr="008E668E">
        <w:rPr>
          <w:rFonts w:ascii="Times New Roman Bold" w:hAnsi="Times New Roman Bold"/>
          <w:b/>
          <w:color w:val="FF0000"/>
          <w:spacing w:val="-2"/>
          <w:sz w:val="26"/>
          <w:szCs w:val="26"/>
        </w:rPr>
        <w:t>ẤT M</w:t>
      </w:r>
      <w:r w:rsidRPr="008E668E">
        <w:rPr>
          <w:rFonts w:ascii="Times New Roman Bold" w:hAnsi="Times New Roman Bold" w:hint="eastAsia"/>
          <w:b/>
          <w:color w:val="FF0000"/>
          <w:spacing w:val="-2"/>
          <w:sz w:val="26"/>
          <w:szCs w:val="26"/>
        </w:rPr>
        <w:t>À</w:t>
      </w:r>
      <w:r w:rsidRPr="008E668E">
        <w:rPr>
          <w:rFonts w:ascii="Times New Roman Bold" w:hAnsi="Times New Roman Bold"/>
          <w:b/>
          <w:color w:val="FF0000"/>
          <w:spacing w:val="-2"/>
          <w:sz w:val="26"/>
          <w:szCs w:val="26"/>
        </w:rPr>
        <w:t xml:space="preserve"> NG</w:t>
      </w:r>
      <w:r w:rsidRPr="008E668E">
        <w:rPr>
          <w:rFonts w:ascii="Times New Roman Bold" w:hAnsi="Times New Roman Bold" w:hint="eastAsia"/>
          <w:b/>
          <w:color w:val="FF0000"/>
          <w:spacing w:val="-2"/>
          <w:sz w:val="26"/>
          <w:szCs w:val="26"/>
        </w:rPr>
        <w:t>Ư</w:t>
      </w:r>
      <w:r w:rsidRPr="008E668E">
        <w:rPr>
          <w:rFonts w:ascii="Times New Roman Bold" w:hAnsi="Times New Roman Bold"/>
          <w:b/>
          <w:color w:val="FF0000"/>
          <w:spacing w:val="-2"/>
          <w:sz w:val="26"/>
          <w:szCs w:val="26"/>
        </w:rPr>
        <w:t xml:space="preserve">ỜI XIN GIA HẠN SỬ DỤNG </w:t>
      </w:r>
      <w:r w:rsidRPr="008E668E">
        <w:rPr>
          <w:rFonts w:ascii="Times New Roman Bold" w:hAnsi="Times New Roman Bold" w:hint="eastAsia"/>
          <w:b/>
          <w:color w:val="FF0000"/>
          <w:spacing w:val="-2"/>
          <w:sz w:val="26"/>
          <w:szCs w:val="26"/>
        </w:rPr>
        <w:t>Đ</w:t>
      </w:r>
      <w:r w:rsidRPr="008E668E">
        <w:rPr>
          <w:rFonts w:ascii="Times New Roman Bold" w:hAnsi="Times New Roman Bold"/>
          <w:b/>
          <w:color w:val="FF0000"/>
          <w:spacing w:val="-2"/>
          <w:sz w:val="26"/>
          <w:szCs w:val="26"/>
        </w:rPr>
        <w:t>ẤT L</w:t>
      </w:r>
      <w:r w:rsidRPr="008E668E">
        <w:rPr>
          <w:rFonts w:ascii="Times New Roman Bold" w:hAnsi="Times New Roman Bold" w:hint="eastAsia"/>
          <w:b/>
          <w:color w:val="FF0000"/>
          <w:spacing w:val="-2"/>
          <w:sz w:val="26"/>
          <w:szCs w:val="26"/>
        </w:rPr>
        <w:t>À</w:t>
      </w:r>
      <w:r w:rsidRPr="008E668E">
        <w:rPr>
          <w:rFonts w:ascii="Times New Roman Bold" w:hAnsi="Times New Roman Bold"/>
          <w:b/>
          <w:color w:val="FF0000"/>
          <w:spacing w:val="-2"/>
          <w:sz w:val="26"/>
          <w:szCs w:val="26"/>
        </w:rPr>
        <w:t xml:space="preserve"> C</w:t>
      </w:r>
      <w:r w:rsidRPr="008E668E">
        <w:rPr>
          <w:rFonts w:ascii="Times New Roman Bold" w:hAnsi="Times New Roman Bold" w:hint="eastAsia"/>
          <w:b/>
          <w:color w:val="FF0000"/>
          <w:spacing w:val="-2"/>
          <w:sz w:val="26"/>
          <w:szCs w:val="26"/>
        </w:rPr>
        <w:t>Á</w:t>
      </w:r>
      <w:r w:rsidRPr="008E668E">
        <w:rPr>
          <w:rFonts w:ascii="Times New Roman Bold" w:hAnsi="Times New Roman Bold"/>
          <w:b/>
          <w:color w:val="FF0000"/>
          <w:spacing w:val="-2"/>
          <w:sz w:val="26"/>
          <w:szCs w:val="26"/>
        </w:rPr>
        <w:t xml:space="preserve"> NH</w:t>
      </w:r>
      <w:r w:rsidRPr="008E668E">
        <w:rPr>
          <w:rFonts w:ascii="Times New Roman Bold" w:hAnsi="Times New Roman Bold" w:hint="eastAsia"/>
          <w:b/>
          <w:color w:val="FF0000"/>
          <w:spacing w:val="-2"/>
          <w:sz w:val="26"/>
          <w:szCs w:val="26"/>
        </w:rPr>
        <w:t>Â</w:t>
      </w:r>
      <w:r w:rsidRPr="008E668E">
        <w:rPr>
          <w:rFonts w:ascii="Times New Roman Bold" w:hAnsi="Times New Roman Bold"/>
          <w:b/>
          <w:color w:val="FF0000"/>
          <w:spacing w:val="-2"/>
          <w:sz w:val="26"/>
          <w:szCs w:val="26"/>
        </w:rPr>
        <w:t xml:space="preserve">N, CỘNG </w:t>
      </w:r>
      <w:r w:rsidRPr="008E668E">
        <w:rPr>
          <w:rFonts w:ascii="Times New Roman Bold" w:hAnsi="Times New Roman Bold" w:hint="eastAsia"/>
          <w:b/>
          <w:color w:val="FF0000"/>
          <w:spacing w:val="-2"/>
          <w:sz w:val="26"/>
          <w:szCs w:val="26"/>
        </w:rPr>
        <w:t>Đ</w:t>
      </w:r>
      <w:r w:rsidRPr="008E668E">
        <w:rPr>
          <w:rFonts w:ascii="Times New Roman Bold" w:hAnsi="Times New Roman Bold"/>
          <w:b/>
          <w:color w:val="FF0000"/>
          <w:spacing w:val="-2"/>
          <w:sz w:val="26"/>
          <w:szCs w:val="26"/>
        </w:rPr>
        <w:t>ỒNG D</w:t>
      </w:r>
      <w:r w:rsidRPr="008E668E">
        <w:rPr>
          <w:rFonts w:ascii="Times New Roman Bold" w:hAnsi="Times New Roman Bold" w:hint="eastAsia"/>
          <w:b/>
          <w:color w:val="FF0000"/>
          <w:spacing w:val="-2"/>
          <w:sz w:val="26"/>
          <w:szCs w:val="26"/>
        </w:rPr>
        <w:t>Â</w:t>
      </w:r>
      <w:r w:rsidRPr="008E668E">
        <w:rPr>
          <w:rFonts w:ascii="Times New Roman Bold" w:hAnsi="Times New Roman Bold"/>
          <w:b/>
          <w:color w:val="FF0000"/>
          <w:spacing w:val="-2"/>
          <w:sz w:val="26"/>
          <w:szCs w:val="26"/>
        </w:rPr>
        <w:t>N C</w:t>
      </w:r>
      <w:r w:rsidRPr="008E668E">
        <w:rPr>
          <w:rFonts w:ascii="Times New Roman Bold" w:hAnsi="Times New Roman Bold" w:hint="eastAsia"/>
          <w:b/>
          <w:color w:val="FF0000"/>
          <w:spacing w:val="-2"/>
          <w:sz w:val="26"/>
          <w:szCs w:val="26"/>
        </w:rPr>
        <w:t>Ư</w:t>
      </w:r>
      <w:r w:rsidRPr="008E668E">
        <w:rPr>
          <w:rFonts w:ascii="Times New Roman Bold" w:hAnsi="Times New Roman Bold"/>
          <w:b/>
          <w:color w:val="FF0000"/>
          <w:spacing w:val="-2"/>
          <w:sz w:val="26"/>
          <w:szCs w:val="26"/>
        </w:rPr>
        <w:t xml:space="preserve"> (M</w:t>
      </w:r>
      <w:r w:rsidRPr="008E668E">
        <w:rPr>
          <w:rFonts w:ascii="Times New Roman Bold" w:hAnsi="Times New Roman Bold" w:hint="eastAsia"/>
          <w:b/>
          <w:color w:val="FF0000"/>
          <w:spacing w:val="-2"/>
          <w:sz w:val="26"/>
          <w:szCs w:val="26"/>
        </w:rPr>
        <w:t>Ã</w:t>
      </w:r>
      <w:r w:rsidRPr="008E668E">
        <w:rPr>
          <w:rFonts w:ascii="Times New Roman Bold" w:hAnsi="Times New Roman Bold"/>
          <w:b/>
          <w:color w:val="FF0000"/>
          <w:spacing w:val="-2"/>
          <w:sz w:val="26"/>
          <w:szCs w:val="26"/>
        </w:rPr>
        <w:t xml:space="preserve"> THỦ TỤC: 1.012807).</w:t>
      </w:r>
    </w:p>
    <w:p w:rsidR="00F8725B" w:rsidRPr="00B232E0" w:rsidRDefault="00F8725B" w:rsidP="00F8725B">
      <w:pPr>
        <w:tabs>
          <w:tab w:val="left" w:pos="993"/>
          <w:tab w:val="left" w:pos="1224"/>
        </w:tabs>
        <w:spacing w:before="153" w:line="271" w:lineRule="auto"/>
        <w:ind w:right="-46" w:firstLine="567"/>
        <w:jc w:val="both"/>
        <w:rPr>
          <w:b/>
          <w:spacing w:val="-2"/>
          <w:sz w:val="26"/>
          <w:szCs w:val="26"/>
        </w:rPr>
      </w:pPr>
      <w:r w:rsidRPr="00B232E0">
        <w:rPr>
          <w:b/>
          <w:spacing w:val="-2"/>
          <w:sz w:val="26"/>
          <w:szCs w:val="26"/>
        </w:rPr>
        <w:t>1</w:t>
      </w:r>
      <w:r w:rsidR="00B232E0" w:rsidRPr="00A77E64">
        <w:rPr>
          <w:b/>
          <w:spacing w:val="-2"/>
          <w:sz w:val="26"/>
          <w:szCs w:val="26"/>
        </w:rPr>
        <w:t>.</w:t>
      </w:r>
      <w:r w:rsidRPr="00B232E0">
        <w:rPr>
          <w:b/>
          <w:spacing w:val="-2"/>
          <w:sz w:val="26"/>
          <w:szCs w:val="26"/>
        </w:rPr>
        <w:t xml:space="preserve"> Trình tự thực hiện:</w:t>
      </w:r>
    </w:p>
    <w:p w:rsidR="00F8725B" w:rsidRPr="00B232E0" w:rsidRDefault="00F8725B" w:rsidP="00F8725B">
      <w:pPr>
        <w:tabs>
          <w:tab w:val="left" w:pos="993"/>
          <w:tab w:val="left" w:pos="1224"/>
        </w:tabs>
        <w:spacing w:before="153" w:line="271" w:lineRule="auto"/>
        <w:ind w:right="-46" w:firstLine="567"/>
        <w:jc w:val="both"/>
        <w:rPr>
          <w:spacing w:val="-2"/>
          <w:sz w:val="26"/>
          <w:szCs w:val="26"/>
        </w:rPr>
      </w:pPr>
      <w:r w:rsidRPr="00551500">
        <w:rPr>
          <w:b/>
          <w:spacing w:val="-2"/>
          <w:sz w:val="26"/>
          <w:szCs w:val="26"/>
        </w:rPr>
        <w:t xml:space="preserve">Bước 1: </w:t>
      </w:r>
      <w:r w:rsidRPr="00B232E0">
        <w:rPr>
          <w:spacing w:val="-2"/>
          <w:sz w:val="26"/>
          <w:szCs w:val="26"/>
        </w:rPr>
        <w:t>Tiếp nhận hồ</w:t>
      </w:r>
      <w:r w:rsidR="00B232E0">
        <w:rPr>
          <w:spacing w:val="-2"/>
          <w:sz w:val="26"/>
          <w:szCs w:val="26"/>
        </w:rPr>
        <w:t xml:space="preserve"> sơ</w:t>
      </w:r>
    </w:p>
    <w:p w:rsidR="00F8725B" w:rsidRPr="00B232E0" w:rsidRDefault="00F8725B" w:rsidP="00F8725B">
      <w:pPr>
        <w:tabs>
          <w:tab w:val="left" w:pos="993"/>
          <w:tab w:val="left" w:pos="1224"/>
        </w:tabs>
        <w:spacing w:after="120"/>
        <w:ind w:right="1" w:firstLine="567"/>
        <w:jc w:val="both"/>
        <w:rPr>
          <w:spacing w:val="-2"/>
          <w:sz w:val="26"/>
          <w:szCs w:val="26"/>
        </w:rPr>
      </w:pPr>
      <w:r w:rsidRPr="00B232E0">
        <w:rPr>
          <w:spacing w:val="-2"/>
          <w:sz w:val="26"/>
          <w:szCs w:val="26"/>
        </w:rPr>
        <w:t>Trong năm cuối của thời hạn sử dụng đất, người sử dụng đất có nhu cầu gia hạn sử dụng đất phải nộp hồ sơ đề nghị gia hạn chậm nhất là 06 tháng trước khi hết thời hạn sử dụng đất.</w:t>
      </w:r>
    </w:p>
    <w:p w:rsidR="00393572" w:rsidRPr="0009259C" w:rsidRDefault="00393572" w:rsidP="00F8725B">
      <w:pPr>
        <w:tabs>
          <w:tab w:val="left" w:pos="993"/>
          <w:tab w:val="left" w:pos="1224"/>
        </w:tabs>
        <w:spacing w:before="153" w:line="271" w:lineRule="auto"/>
        <w:ind w:right="-46" w:firstLine="567"/>
        <w:jc w:val="both"/>
        <w:rPr>
          <w:b/>
          <w:i/>
          <w:spacing w:val="-2"/>
          <w:sz w:val="26"/>
          <w:szCs w:val="26"/>
          <w:lang w:val="en-GB"/>
        </w:rPr>
      </w:pPr>
      <w:r w:rsidRPr="0009259C">
        <w:rPr>
          <w:b/>
          <w:i/>
          <w:spacing w:val="-2"/>
          <w:sz w:val="26"/>
          <w:szCs w:val="26"/>
          <w:lang w:val="en-GB"/>
        </w:rPr>
        <w:t>(1) Người sử dụng đất</w:t>
      </w:r>
      <w:r w:rsidR="00F8725B" w:rsidRPr="0009259C">
        <w:rPr>
          <w:b/>
          <w:i/>
          <w:spacing w:val="-2"/>
          <w:sz w:val="26"/>
          <w:szCs w:val="26"/>
        </w:rPr>
        <w:t xml:space="preserve"> </w:t>
      </w:r>
      <w:r w:rsidRPr="0009259C">
        <w:rPr>
          <w:b/>
          <w:i/>
          <w:spacing w:val="-2"/>
          <w:sz w:val="26"/>
          <w:szCs w:val="26"/>
          <w:lang w:val="en-GB"/>
        </w:rPr>
        <w:t>có thể nộp hồ sơ theo một trong các hình thức sau:</w:t>
      </w:r>
    </w:p>
    <w:p w:rsidR="00E30502" w:rsidRPr="00DF2A4D" w:rsidRDefault="00E30502" w:rsidP="00E30502">
      <w:pPr>
        <w:tabs>
          <w:tab w:val="left" w:pos="993"/>
        </w:tabs>
        <w:autoSpaceDE w:val="0"/>
        <w:autoSpaceDN w:val="0"/>
        <w:spacing w:before="60" w:after="60" w:line="252" w:lineRule="auto"/>
        <w:ind w:firstLine="567"/>
        <w:jc w:val="both"/>
        <w:rPr>
          <w:rFonts w:eastAsia="Times New Roman" w:cs="Times New Roman"/>
          <w:bCs/>
          <w:sz w:val="26"/>
          <w:szCs w:val="26"/>
        </w:rPr>
      </w:pPr>
      <w:r w:rsidRPr="00DF2A4D">
        <w:rPr>
          <w:rFonts w:eastAsia="Times New Roman" w:cs="Times New Roman"/>
          <w:bCs/>
          <w:sz w:val="26"/>
          <w:szCs w:val="26"/>
        </w:rPr>
        <w:t xml:space="preserve">- Nộp hồ sơ trực tiếp tại bất kỳ Trung tâm Phục vụ hành chính công cấp xã trên địa bàn tỉnh Tây Ninh. </w:t>
      </w:r>
    </w:p>
    <w:p w:rsidR="00E30502" w:rsidRPr="00DF2A4D" w:rsidRDefault="00E30502" w:rsidP="00E30502">
      <w:pPr>
        <w:tabs>
          <w:tab w:val="left" w:pos="993"/>
        </w:tabs>
        <w:autoSpaceDE w:val="0"/>
        <w:autoSpaceDN w:val="0"/>
        <w:spacing w:before="60" w:after="60" w:line="252" w:lineRule="auto"/>
        <w:ind w:firstLine="567"/>
        <w:jc w:val="both"/>
        <w:rPr>
          <w:rFonts w:eastAsia="Times New Roman" w:cs="Times New Roman"/>
          <w:bCs/>
          <w:iCs/>
          <w:sz w:val="26"/>
          <w:szCs w:val="26"/>
        </w:rPr>
      </w:pPr>
      <w:r w:rsidRPr="00DF2A4D">
        <w:rPr>
          <w:rFonts w:eastAsia="Times New Roman" w:cs="Times New Roman"/>
          <w:bCs/>
          <w:iCs/>
          <w:sz w:val="26"/>
          <w:szCs w:val="26"/>
        </w:rPr>
        <w:t>- Nộp hồ s</w:t>
      </w:r>
      <w:r w:rsidR="00B9442E">
        <w:rPr>
          <w:rFonts w:eastAsia="Times New Roman" w:cs="Times New Roman"/>
          <w:bCs/>
          <w:iCs/>
          <w:sz w:val="26"/>
          <w:szCs w:val="26"/>
        </w:rPr>
        <w:t xml:space="preserve">ơ bằng hình thức trực tuyến tại </w:t>
      </w:r>
      <w:r w:rsidRPr="00DF2A4D">
        <w:rPr>
          <w:rFonts w:eastAsia="Times New Roman" w:cs="Times New Roman"/>
          <w:bCs/>
          <w:iCs/>
          <w:sz w:val="26"/>
          <w:szCs w:val="26"/>
        </w:rPr>
        <w:t xml:space="preserve">Cổng dịch vụ công Quốc gia, địa chỉ: </w:t>
      </w:r>
      <w:hyperlink r:id="rId126" w:history="1">
        <w:r w:rsidRPr="00DF2A4D">
          <w:rPr>
            <w:rFonts w:eastAsia="Times New Roman" w:cs="Times New Roman"/>
            <w:bCs/>
            <w:iCs/>
            <w:sz w:val="26"/>
            <w:szCs w:val="26"/>
          </w:rPr>
          <w:t>https://dichvucong.gov.vn/</w:t>
        </w:r>
      </w:hyperlink>
    </w:p>
    <w:p w:rsidR="00E30502" w:rsidRPr="00DF2A4D" w:rsidRDefault="00E30502" w:rsidP="00E30502">
      <w:pPr>
        <w:tabs>
          <w:tab w:val="left" w:pos="993"/>
        </w:tabs>
        <w:autoSpaceDE w:val="0"/>
        <w:autoSpaceDN w:val="0"/>
        <w:spacing w:before="60" w:after="60" w:line="252" w:lineRule="auto"/>
        <w:ind w:firstLine="567"/>
        <w:jc w:val="both"/>
        <w:rPr>
          <w:rFonts w:eastAsia="Times New Roman" w:cs="Times New Roman"/>
          <w:bCs/>
          <w:iCs/>
          <w:sz w:val="26"/>
          <w:szCs w:val="26"/>
        </w:rPr>
      </w:pPr>
      <w:r w:rsidRPr="00DF2A4D">
        <w:rPr>
          <w:rFonts w:eastAsia="Times New Roman" w:cs="Times New Roman"/>
          <w:bCs/>
          <w:iCs/>
          <w:sz w:val="26"/>
          <w:szCs w:val="26"/>
        </w:rPr>
        <w:t xml:space="preserve">- Nộp qua dịch vụ bưu chính công ích tại các điểm bưu chính thuộc hệ thống Bưu điện tỉnh trên địa bàn tỉnh Tây Ninh (Bao gồm: bưu điện tỉnh, huyện, xã) hoặc liên hệ qua số điện thoại 1900561563 để được nhân viên tại các điểm bưu chính thuộc hệ thống Bưu điện tỉnh gần nhất trực tiếp đến tiếp nhận hồ sơ tại nơi mà hộ gia đình, cá nhân có yêu cầu. </w:t>
      </w:r>
    </w:p>
    <w:p w:rsidR="00E30502" w:rsidRPr="00DF2A4D" w:rsidRDefault="00E30502" w:rsidP="00E30502">
      <w:pPr>
        <w:tabs>
          <w:tab w:val="left" w:pos="993"/>
        </w:tabs>
        <w:autoSpaceDE w:val="0"/>
        <w:autoSpaceDN w:val="0"/>
        <w:spacing w:before="60" w:after="60" w:line="252" w:lineRule="auto"/>
        <w:ind w:firstLine="567"/>
        <w:jc w:val="both"/>
        <w:rPr>
          <w:rFonts w:eastAsia="Times New Roman" w:cs="Times New Roman"/>
          <w:bCs/>
          <w:iCs/>
          <w:sz w:val="26"/>
          <w:szCs w:val="26"/>
        </w:rPr>
      </w:pPr>
      <w:r w:rsidRPr="00DF2A4D">
        <w:rPr>
          <w:rFonts w:eastAsia="Times New Roman" w:cs="Times New Roman"/>
          <w:bCs/>
          <w:iCs/>
          <w:sz w:val="26"/>
          <w:szCs w:val="26"/>
        </w:rPr>
        <w:t>Thời gian tiếp nhận và trả kết quả: Từ thứ 2 đến thứ 6 hàng tuần (Sáng từ 7 giờ đến 11 giờ 30 phút; chiều từ 13 giờ 30 phút đến 17 giờ, trừ ngày nghỉ, lễ theo quy định).</w:t>
      </w:r>
    </w:p>
    <w:p w:rsidR="00E30502" w:rsidRPr="00B9442E" w:rsidRDefault="00E30502" w:rsidP="00E30502">
      <w:pPr>
        <w:tabs>
          <w:tab w:val="left" w:pos="993"/>
        </w:tabs>
        <w:autoSpaceDE w:val="0"/>
        <w:autoSpaceDN w:val="0"/>
        <w:spacing w:before="60" w:after="60" w:line="252" w:lineRule="auto"/>
        <w:ind w:firstLine="567"/>
        <w:jc w:val="both"/>
        <w:rPr>
          <w:rFonts w:eastAsia="Times New Roman" w:cs="Times New Roman"/>
          <w:b/>
          <w:i/>
          <w:sz w:val="26"/>
          <w:szCs w:val="26"/>
        </w:rPr>
      </w:pPr>
      <w:r w:rsidRPr="00B9442E">
        <w:rPr>
          <w:rFonts w:eastAsia="Times New Roman" w:cs="Times New Roman"/>
          <w:b/>
          <w:i/>
          <w:sz w:val="26"/>
          <w:szCs w:val="26"/>
        </w:rPr>
        <w:t xml:space="preserve">(2) </w:t>
      </w:r>
      <w:r w:rsidRPr="00B9442E">
        <w:rPr>
          <w:rFonts w:eastAsia="Times New Roman" w:cs="Times New Roman"/>
          <w:b/>
          <w:bCs/>
          <w:i/>
          <w:sz w:val="26"/>
          <w:szCs w:val="26"/>
        </w:rPr>
        <w:t>Trung tâm Phục vụ hành chính công cấp xã</w:t>
      </w:r>
      <w:r w:rsidRPr="00B9442E">
        <w:rPr>
          <w:rFonts w:eastAsia="Times New Roman" w:cs="Times New Roman"/>
          <w:b/>
          <w:i/>
          <w:spacing w:val="4"/>
          <w:sz w:val="26"/>
          <w:szCs w:val="26"/>
          <w:shd w:val="clear" w:color="auto" w:fill="FFFFFF"/>
        </w:rPr>
        <w:t xml:space="preserve"> </w:t>
      </w:r>
      <w:r w:rsidRPr="00B9442E">
        <w:rPr>
          <w:rFonts w:eastAsia="Times New Roman" w:cs="Times New Roman"/>
          <w:b/>
          <w:i/>
          <w:sz w:val="26"/>
          <w:szCs w:val="26"/>
        </w:rPr>
        <w:t>có trách nhiệm:</w:t>
      </w:r>
    </w:p>
    <w:p w:rsidR="00E30502" w:rsidRPr="00DF2A4D" w:rsidRDefault="00E30502" w:rsidP="00E30502">
      <w:pPr>
        <w:tabs>
          <w:tab w:val="left" w:pos="993"/>
          <w:tab w:val="left" w:pos="1672"/>
        </w:tabs>
        <w:autoSpaceDE w:val="0"/>
        <w:autoSpaceDN w:val="0"/>
        <w:spacing w:before="60" w:after="60" w:line="252" w:lineRule="auto"/>
        <w:ind w:firstLine="567"/>
        <w:jc w:val="both"/>
        <w:rPr>
          <w:rFonts w:eastAsia="Times New Roman" w:cs="Times New Roman"/>
          <w:sz w:val="26"/>
          <w:szCs w:val="26"/>
        </w:rPr>
      </w:pPr>
      <w:r w:rsidRPr="00DF2A4D">
        <w:rPr>
          <w:rFonts w:eastAsia="Times New Roman" w:cs="Times New Roman"/>
          <w:sz w:val="26"/>
          <w:szCs w:val="26"/>
        </w:rPr>
        <w:t>a) Kiểm tra tính đầy đủ của thành phần hồ sơ, tính thống nhất về nội dung thông tin giữa các giấy tờ, tính đầy đủ của nội dung kê khai và cấp Giấy tiếp nhận hồ sơ và hẹn trả kết quả theo mẫu quy định tại Nghị định của Chính phủ quy định về thực hiện cơ chế một cửa, một cửa liên thông trong giải quyết thủ tục hành chính</w:t>
      </w:r>
      <w:r w:rsidRPr="00DF2A4D">
        <w:rPr>
          <w:rFonts w:eastAsia="Times New Roman" w:cs="Times New Roman"/>
          <w:sz w:val="26"/>
          <w:szCs w:val="26"/>
          <w:lang w:val="en-US"/>
        </w:rPr>
        <w:t>, tạo hồ sơ điện tử</w:t>
      </w:r>
      <w:r w:rsidRPr="00DF2A4D">
        <w:rPr>
          <w:rFonts w:eastAsia="Times New Roman" w:cs="Times New Roman"/>
          <w:sz w:val="26"/>
          <w:szCs w:val="26"/>
        </w:rPr>
        <w:t>.</w:t>
      </w:r>
    </w:p>
    <w:p w:rsidR="00E30502" w:rsidRPr="00DF2A4D" w:rsidRDefault="00E30502" w:rsidP="00E30502">
      <w:pPr>
        <w:tabs>
          <w:tab w:val="left" w:pos="993"/>
          <w:tab w:val="left" w:pos="1672"/>
        </w:tabs>
        <w:autoSpaceDE w:val="0"/>
        <w:autoSpaceDN w:val="0"/>
        <w:spacing w:before="60" w:after="60" w:line="252" w:lineRule="auto"/>
        <w:ind w:firstLine="567"/>
        <w:jc w:val="both"/>
        <w:rPr>
          <w:rFonts w:eastAsia="Times New Roman" w:cs="Times New Roman"/>
          <w:sz w:val="26"/>
          <w:szCs w:val="26"/>
        </w:rPr>
      </w:pPr>
      <w:r w:rsidRPr="00DF2A4D">
        <w:rPr>
          <w:rFonts w:eastAsia="Times New Roman" w:cs="Times New Roman"/>
          <w:sz w:val="26"/>
          <w:szCs w:val="26"/>
        </w:rPr>
        <w:t>Trường hợp hồ sơ không thuộc thẩm quyền tiếp nhận hoặc hồ sơ không đầy đủ thành phần hoặc không đảm bảo tính thống nhất nội dung thông tin giữa các giấy tờ hoặc kê khai nội dung không đầy đủ thông tin theo quy định thì không tiếp nhận và trả hồ sơ cho người yêu cầu đăng ký.</w:t>
      </w:r>
    </w:p>
    <w:p w:rsidR="00E30502" w:rsidRPr="00DF2A4D" w:rsidRDefault="00E30502" w:rsidP="00E30502">
      <w:pPr>
        <w:tabs>
          <w:tab w:val="left" w:pos="993"/>
          <w:tab w:val="left" w:pos="1672"/>
        </w:tabs>
        <w:autoSpaceDE w:val="0"/>
        <w:autoSpaceDN w:val="0"/>
        <w:spacing w:before="60" w:after="60" w:line="252" w:lineRule="auto"/>
        <w:ind w:firstLine="567"/>
        <w:jc w:val="both"/>
        <w:rPr>
          <w:rFonts w:eastAsia="Times New Roman" w:cs="Times New Roman"/>
          <w:sz w:val="26"/>
          <w:szCs w:val="26"/>
        </w:rPr>
      </w:pPr>
      <w:r w:rsidRPr="00DF2A4D">
        <w:rPr>
          <w:rFonts w:eastAsia="Times New Roman" w:cs="Times New Roman"/>
          <w:sz w:val="26"/>
          <w:szCs w:val="26"/>
        </w:rPr>
        <w:t xml:space="preserve">b) Chuyển hồ sơ đến </w:t>
      </w:r>
      <w:r>
        <w:rPr>
          <w:rFonts w:eastAsia="Times New Roman" w:cs="Times New Roman"/>
          <w:sz w:val="26"/>
          <w:szCs w:val="26"/>
          <w:lang w:val="en-US"/>
        </w:rPr>
        <w:t>Cơ quan</w:t>
      </w:r>
      <w:r w:rsidRPr="00DF2A4D">
        <w:rPr>
          <w:rFonts w:eastAsia="Times New Roman" w:cs="Times New Roman"/>
          <w:sz w:val="26"/>
          <w:szCs w:val="26"/>
          <w:lang w:val="en-US"/>
        </w:rPr>
        <w:t xml:space="preserve"> chuyên môn về nông nghiệp và môi trường cấp xã</w:t>
      </w:r>
      <w:r w:rsidR="00F11B63">
        <w:rPr>
          <w:rFonts w:eastAsia="Times New Roman" w:cs="Times New Roman"/>
          <w:sz w:val="26"/>
          <w:szCs w:val="26"/>
          <w:lang w:val="en-US"/>
        </w:rPr>
        <w:t xml:space="preserve"> nơi có đất</w:t>
      </w:r>
      <w:r w:rsidRPr="00DF2A4D">
        <w:rPr>
          <w:rFonts w:eastAsia="Times New Roman" w:cs="Times New Roman"/>
          <w:sz w:val="26"/>
          <w:szCs w:val="26"/>
        </w:rPr>
        <w:t>.</w:t>
      </w:r>
    </w:p>
    <w:p w:rsidR="00F8725B" w:rsidRDefault="00F8725B" w:rsidP="00F8725B">
      <w:pPr>
        <w:tabs>
          <w:tab w:val="left" w:pos="993"/>
          <w:tab w:val="left" w:pos="1224"/>
        </w:tabs>
        <w:spacing w:before="153" w:line="271" w:lineRule="auto"/>
        <w:ind w:right="-46" w:firstLine="567"/>
        <w:jc w:val="both"/>
        <w:rPr>
          <w:b/>
          <w:spacing w:val="-2"/>
          <w:sz w:val="26"/>
          <w:szCs w:val="26"/>
        </w:rPr>
      </w:pPr>
      <w:r w:rsidRPr="00B031A1">
        <w:rPr>
          <w:b/>
          <w:spacing w:val="-2"/>
          <w:sz w:val="26"/>
          <w:szCs w:val="26"/>
        </w:rPr>
        <w:t xml:space="preserve">Bước 2: </w:t>
      </w:r>
      <w:r w:rsidRPr="00B232E0">
        <w:rPr>
          <w:spacing w:val="-2"/>
          <w:sz w:val="26"/>
          <w:szCs w:val="26"/>
        </w:rPr>
        <w:t>G</w:t>
      </w:r>
      <w:r w:rsidR="00DE2153" w:rsidRPr="00B232E0">
        <w:rPr>
          <w:spacing w:val="-2"/>
          <w:sz w:val="26"/>
          <w:szCs w:val="26"/>
        </w:rPr>
        <w:t>i</w:t>
      </w:r>
      <w:r w:rsidRPr="00B232E0">
        <w:rPr>
          <w:spacing w:val="-2"/>
          <w:sz w:val="26"/>
          <w:szCs w:val="26"/>
        </w:rPr>
        <w:t>ải quyết hồ sơ</w:t>
      </w:r>
    </w:p>
    <w:p w:rsidR="008B0B04" w:rsidRPr="00B9442E" w:rsidRDefault="008B0B04" w:rsidP="008B0B04">
      <w:pPr>
        <w:tabs>
          <w:tab w:val="left" w:pos="0"/>
        </w:tabs>
        <w:spacing w:line="240" w:lineRule="auto"/>
        <w:ind w:firstLine="567"/>
        <w:jc w:val="both"/>
        <w:rPr>
          <w:rFonts w:eastAsia="Tahoma" w:cs="Times New Roman"/>
          <w:b/>
          <w:i/>
          <w:sz w:val="26"/>
          <w:szCs w:val="26"/>
        </w:rPr>
      </w:pPr>
      <w:r w:rsidRPr="00B9442E">
        <w:rPr>
          <w:rFonts w:eastAsia="Tahoma" w:cs="Times New Roman"/>
          <w:b/>
          <w:i/>
          <w:sz w:val="26"/>
          <w:szCs w:val="26"/>
          <w:lang w:val="en-US"/>
        </w:rPr>
        <w:t>(</w:t>
      </w:r>
      <w:r w:rsidRPr="00B9442E">
        <w:rPr>
          <w:rFonts w:eastAsia="Tahoma" w:cs="Times New Roman"/>
          <w:b/>
          <w:i/>
          <w:sz w:val="26"/>
          <w:szCs w:val="26"/>
        </w:rPr>
        <w:t>1</w:t>
      </w:r>
      <w:r w:rsidRPr="00B9442E">
        <w:rPr>
          <w:rFonts w:eastAsia="Tahoma" w:cs="Times New Roman"/>
          <w:b/>
          <w:i/>
          <w:sz w:val="26"/>
          <w:szCs w:val="26"/>
          <w:lang w:val="en-US"/>
        </w:rPr>
        <w:t>)</w:t>
      </w:r>
      <w:r w:rsidRPr="00B9442E">
        <w:rPr>
          <w:rFonts w:eastAsia="Tahoma" w:cs="Times New Roman"/>
          <w:b/>
          <w:i/>
          <w:sz w:val="26"/>
          <w:szCs w:val="26"/>
        </w:rPr>
        <w:t xml:space="preserve"> Trình tự, thủ tục</w:t>
      </w:r>
      <w:r w:rsidRPr="00B9442E">
        <w:rPr>
          <w:rFonts w:eastAsia="Tahoma" w:cs="Times New Roman"/>
          <w:b/>
          <w:i/>
          <w:sz w:val="26"/>
          <w:szCs w:val="26"/>
          <w:lang w:val="en-US"/>
        </w:rPr>
        <w:t xml:space="preserve"> thực hiện đối với trường hợp </w:t>
      </w:r>
      <w:r w:rsidRPr="00B9442E">
        <w:rPr>
          <w:rFonts w:eastAsia="Tahoma" w:cs="Times New Roman"/>
          <w:b/>
          <w:i/>
          <w:sz w:val="26"/>
          <w:szCs w:val="26"/>
        </w:rPr>
        <w:t>người sử dụng đất phải nộp tiền sử dụng đất, tiền thuê đất tính theo giá đất trong bảng giá</w:t>
      </w:r>
      <w:r w:rsidRPr="00B9442E">
        <w:rPr>
          <w:rFonts w:eastAsia="Tahoma" w:cs="Times New Roman"/>
          <w:b/>
          <w:i/>
          <w:sz w:val="26"/>
          <w:szCs w:val="26"/>
          <w:lang w:val="en-US"/>
        </w:rPr>
        <w:t xml:space="preserve"> đất</w:t>
      </w:r>
      <w:r w:rsidRPr="00B9442E">
        <w:rPr>
          <w:rFonts w:eastAsia="Tahoma" w:cs="Times New Roman"/>
          <w:b/>
          <w:i/>
          <w:sz w:val="26"/>
          <w:szCs w:val="26"/>
        </w:rPr>
        <w:t xml:space="preserve"> như sau:</w:t>
      </w:r>
    </w:p>
    <w:p w:rsidR="008B0B04" w:rsidRPr="00DF2A4D" w:rsidRDefault="008B0B04" w:rsidP="008B0B04">
      <w:pPr>
        <w:shd w:val="clear" w:color="auto" w:fill="FFFFFF"/>
        <w:spacing w:line="240" w:lineRule="auto"/>
        <w:ind w:firstLine="567"/>
        <w:jc w:val="both"/>
        <w:rPr>
          <w:rFonts w:eastAsia="Times New Roman" w:cs="Times New Roman"/>
          <w:sz w:val="26"/>
          <w:szCs w:val="26"/>
          <w:lang w:val="en-US"/>
        </w:rPr>
      </w:pPr>
      <w:r w:rsidRPr="00DF2A4D">
        <w:rPr>
          <w:rFonts w:eastAsia="Times New Roman" w:cs="Times New Roman"/>
          <w:sz w:val="26"/>
          <w:szCs w:val="26"/>
          <w:lang w:val="x-none" w:eastAsia="x-none"/>
        </w:rPr>
        <w:t xml:space="preserve">a) </w:t>
      </w:r>
      <w:r w:rsidRPr="00DF2A4D">
        <w:rPr>
          <w:rFonts w:eastAsia="Times New Roman" w:cs="Times New Roman"/>
          <w:sz w:val="26"/>
          <w:szCs w:val="26"/>
          <w:lang w:val="en-US" w:eastAsia="x-none"/>
        </w:rPr>
        <w:t xml:space="preserve">Chuyển hồ sơ đến </w:t>
      </w:r>
      <w:r w:rsidRPr="00DF2A4D">
        <w:rPr>
          <w:rFonts w:eastAsia="Times New Roman" w:cs="Times New Roman"/>
          <w:sz w:val="26"/>
          <w:szCs w:val="26"/>
          <w:lang w:val="en-US"/>
        </w:rPr>
        <w:t>Cơ quan chuyên môn về nông nghiệp và môi trường cấp xã thực hiện:</w:t>
      </w:r>
    </w:p>
    <w:p w:rsidR="008B0B04" w:rsidRPr="00DF2A4D" w:rsidRDefault="008B0B04" w:rsidP="008B0B04">
      <w:pPr>
        <w:tabs>
          <w:tab w:val="left" w:pos="0"/>
        </w:tabs>
        <w:spacing w:line="240" w:lineRule="auto"/>
        <w:ind w:firstLine="567"/>
        <w:jc w:val="both"/>
        <w:rPr>
          <w:rFonts w:eastAsia="Tahoma" w:cs="Times New Roman"/>
          <w:sz w:val="26"/>
          <w:szCs w:val="26"/>
        </w:rPr>
      </w:pPr>
      <w:r w:rsidRPr="00DF2A4D">
        <w:rPr>
          <w:rFonts w:eastAsia="Times New Roman" w:cs="Times New Roman"/>
          <w:sz w:val="26"/>
          <w:szCs w:val="26"/>
          <w:lang w:val="en-US"/>
        </w:rPr>
        <w:t>- G</w:t>
      </w:r>
      <w:r w:rsidRPr="00DF2A4D">
        <w:rPr>
          <w:rFonts w:eastAsia="Tahoma" w:cs="Times New Roman"/>
          <w:sz w:val="26"/>
          <w:szCs w:val="26"/>
        </w:rPr>
        <w:t xml:space="preserve">iao </w:t>
      </w:r>
      <w:r w:rsidRPr="00DF2A4D">
        <w:rPr>
          <w:rFonts w:eastAsia="Tahoma" w:cs="Times New Roman"/>
          <w:sz w:val="26"/>
          <w:szCs w:val="26"/>
          <w:lang w:val="en-US"/>
        </w:rPr>
        <w:t>Chi nhánh Văn phòng đăng ký đất đai</w:t>
      </w:r>
      <w:r w:rsidRPr="00DF2A4D">
        <w:rPr>
          <w:rFonts w:eastAsia="Tahoma" w:cs="Times New Roman"/>
          <w:sz w:val="26"/>
          <w:szCs w:val="26"/>
        </w:rPr>
        <w:t xml:space="preserve"> cung cấp thông tin về cơ sở dữ liệu đất đai, lập trích lục bản đồ địa chính thửa đất đối với trường hợp hồ sơ đầy đủ và hợp lệ; </w:t>
      </w:r>
    </w:p>
    <w:p w:rsidR="008B0B04" w:rsidRPr="00DF2A4D" w:rsidRDefault="008B0B04" w:rsidP="008B0B04">
      <w:pPr>
        <w:tabs>
          <w:tab w:val="left" w:pos="0"/>
        </w:tabs>
        <w:spacing w:line="240" w:lineRule="auto"/>
        <w:ind w:firstLine="567"/>
        <w:jc w:val="both"/>
        <w:rPr>
          <w:rFonts w:eastAsia="Tahoma" w:cs="Times New Roman"/>
          <w:sz w:val="26"/>
          <w:szCs w:val="26"/>
        </w:rPr>
      </w:pPr>
      <w:r w:rsidRPr="00DF2A4D">
        <w:rPr>
          <w:rFonts w:eastAsia="Tahoma" w:cs="Times New Roman"/>
          <w:sz w:val="26"/>
          <w:szCs w:val="26"/>
          <w:lang w:val="en-US"/>
        </w:rPr>
        <w:lastRenderedPageBreak/>
        <w:t>- H</w:t>
      </w:r>
      <w:r w:rsidRPr="00DF2A4D">
        <w:rPr>
          <w:rFonts w:eastAsia="Tahoma" w:cs="Times New Roman"/>
          <w:sz w:val="26"/>
          <w:szCs w:val="26"/>
        </w:rPr>
        <w:t xml:space="preserve">ướng dẫn người nộp hồ sơ bổ sung trích đo địa chính thửa đất đối với thửa đất tại nơi chưa có bản đồ địa chính theo quy định hoặc làm lại hồ sơ hoặc bổ sung hồ sơ và nộp lại cho </w:t>
      </w:r>
      <w:r w:rsidRPr="00DF2A4D">
        <w:rPr>
          <w:rFonts w:eastAsia="Times New Roman" w:cs="Times New Roman"/>
          <w:sz w:val="26"/>
          <w:szCs w:val="26"/>
          <w:lang w:val="en-US"/>
        </w:rPr>
        <w:t xml:space="preserve">Cơ quan chuyên môn về nông nghiệp và môi trường cấp xã </w:t>
      </w:r>
      <w:r w:rsidRPr="00DF2A4D">
        <w:rPr>
          <w:rFonts w:eastAsia="Tahoma" w:cs="Times New Roman"/>
          <w:spacing w:val="-8"/>
          <w:sz w:val="26"/>
          <w:szCs w:val="26"/>
        </w:rPr>
        <w:t xml:space="preserve">đối với trường hợp hồ sơ không đầy đủ, không </w:t>
      </w:r>
      <w:r w:rsidRPr="00DF2A4D">
        <w:rPr>
          <w:rFonts w:eastAsia="Tahoma" w:cs="Times New Roman"/>
          <w:sz w:val="26"/>
          <w:szCs w:val="26"/>
        </w:rPr>
        <w:t xml:space="preserve">hợp lệ; </w:t>
      </w:r>
    </w:p>
    <w:p w:rsidR="008B0B04" w:rsidRPr="00DF2A4D" w:rsidRDefault="008B0B04" w:rsidP="008B0B04">
      <w:pPr>
        <w:tabs>
          <w:tab w:val="left" w:pos="0"/>
        </w:tabs>
        <w:spacing w:line="240" w:lineRule="auto"/>
        <w:ind w:firstLine="567"/>
        <w:jc w:val="both"/>
        <w:rPr>
          <w:rFonts w:eastAsia="Tahoma" w:cs="Times New Roman"/>
          <w:sz w:val="26"/>
          <w:szCs w:val="26"/>
          <w:lang w:val="en-US"/>
        </w:rPr>
      </w:pPr>
      <w:r w:rsidRPr="00DF2A4D">
        <w:rPr>
          <w:rFonts w:eastAsia="Tahoma" w:cs="Times New Roman"/>
          <w:sz w:val="26"/>
          <w:szCs w:val="26"/>
          <w:lang w:val="en-US"/>
        </w:rPr>
        <w:t>- R</w:t>
      </w:r>
      <w:r w:rsidRPr="00DF2A4D">
        <w:rPr>
          <w:rFonts w:eastAsia="Tahoma" w:cs="Times New Roman"/>
          <w:sz w:val="26"/>
          <w:szCs w:val="26"/>
        </w:rPr>
        <w:t>à soát, kiểm tra hồ sơ; kiểm tra thực địa</w:t>
      </w:r>
      <w:r w:rsidRPr="00DF2A4D">
        <w:rPr>
          <w:rFonts w:eastAsia="Tahoma" w:cs="Times New Roman"/>
          <w:sz w:val="26"/>
          <w:szCs w:val="26"/>
          <w:lang w:val="en-US"/>
        </w:rPr>
        <w:t>; tổ chức kiểm tra phương án sử dụng tầng đất mặt đối với trường hợp chuyển mục đích sử dụng đất chuyên trồng lúa (nếu có);</w:t>
      </w:r>
      <w:r w:rsidRPr="00DF2A4D">
        <w:rPr>
          <w:rFonts w:eastAsia="Tahoma" w:cs="Times New Roman"/>
          <w:sz w:val="26"/>
          <w:szCs w:val="26"/>
        </w:rPr>
        <w:t xml:space="preserve"> </w:t>
      </w:r>
    </w:p>
    <w:p w:rsidR="008B0B04" w:rsidRPr="00DF2A4D" w:rsidRDefault="008B0B04" w:rsidP="008B0B04">
      <w:pPr>
        <w:shd w:val="clear" w:color="auto" w:fill="FFFFFF"/>
        <w:spacing w:line="240" w:lineRule="auto"/>
        <w:ind w:firstLine="567"/>
        <w:jc w:val="both"/>
        <w:rPr>
          <w:rFonts w:eastAsia="Tahoma" w:cs="Times New Roman"/>
          <w:sz w:val="26"/>
          <w:szCs w:val="26"/>
          <w:lang w:val="en-US"/>
        </w:rPr>
      </w:pPr>
      <w:r w:rsidRPr="00DF2A4D">
        <w:rPr>
          <w:rFonts w:eastAsia="Tahoma" w:cs="Times New Roman"/>
          <w:sz w:val="26"/>
          <w:szCs w:val="26"/>
          <w:lang w:val="en-US"/>
        </w:rPr>
        <w:t>- Chủ trì, phối hợp các cơ quan có liên quan xác định trường hợp được miễn tiền sử dụng đất/tiền thuê đất theo quy định của pháp luật về tiền sử dụng đất, tiền thuê đất (nếu có);</w:t>
      </w:r>
    </w:p>
    <w:p w:rsidR="008B0B04" w:rsidRPr="00DF2A4D" w:rsidRDefault="008B0B04" w:rsidP="008B0B04">
      <w:pPr>
        <w:shd w:val="clear" w:color="auto" w:fill="FFFFFF"/>
        <w:spacing w:line="240" w:lineRule="auto"/>
        <w:ind w:firstLine="567"/>
        <w:jc w:val="both"/>
        <w:rPr>
          <w:rFonts w:eastAsia="Times New Roman" w:cs="Times New Roman"/>
          <w:spacing w:val="2"/>
          <w:sz w:val="26"/>
          <w:szCs w:val="26"/>
          <w:lang w:val="x-none" w:eastAsia="x-none"/>
        </w:rPr>
      </w:pPr>
      <w:r w:rsidRPr="00DF2A4D">
        <w:rPr>
          <w:rFonts w:eastAsia="Times New Roman" w:cs="Times New Roman"/>
          <w:spacing w:val="-2"/>
          <w:sz w:val="26"/>
          <w:szCs w:val="26"/>
          <w:lang w:val="en-US" w:eastAsia="x-none"/>
        </w:rPr>
        <w:t>- H</w:t>
      </w:r>
      <w:r w:rsidRPr="00DF2A4D">
        <w:rPr>
          <w:rFonts w:eastAsia="Times New Roman" w:cs="Times New Roman"/>
          <w:spacing w:val="-2"/>
          <w:sz w:val="26"/>
          <w:szCs w:val="26"/>
          <w:lang w:val="x-none" w:eastAsia="x-none"/>
        </w:rPr>
        <w:t xml:space="preserve">oàn thiện hồ sơ trình Chủ tịch Ủy ban nhân dân cấp </w:t>
      </w:r>
      <w:r w:rsidRPr="00DF2A4D">
        <w:rPr>
          <w:rFonts w:eastAsia="Times New Roman" w:cs="Times New Roman"/>
          <w:spacing w:val="-2"/>
          <w:sz w:val="26"/>
          <w:szCs w:val="26"/>
          <w:lang w:val="en-US" w:eastAsia="x-none"/>
        </w:rPr>
        <w:t xml:space="preserve">xã </w:t>
      </w:r>
      <w:r w:rsidRPr="00DF2A4D">
        <w:rPr>
          <w:rFonts w:eastAsia="Times New Roman" w:cs="Times New Roman"/>
          <w:spacing w:val="-2"/>
          <w:sz w:val="26"/>
          <w:szCs w:val="26"/>
          <w:lang w:val="x-none" w:eastAsia="x-none"/>
        </w:rPr>
        <w:t xml:space="preserve">ban hành quyết định </w:t>
      </w:r>
      <w:r w:rsidR="006A736C">
        <w:rPr>
          <w:rFonts w:eastAsia="Times New Roman" w:cs="Times New Roman"/>
          <w:spacing w:val="-2"/>
          <w:sz w:val="26"/>
          <w:szCs w:val="26"/>
          <w:lang w:val="en-US" w:eastAsia="x-none"/>
        </w:rPr>
        <w:t>gia hạn sử dụng đất</w:t>
      </w:r>
      <w:r w:rsidRPr="00DF2A4D">
        <w:rPr>
          <w:rFonts w:eastAsia="Times New Roman" w:cs="Times New Roman"/>
          <w:spacing w:val="-2"/>
          <w:sz w:val="26"/>
          <w:szCs w:val="26"/>
          <w:lang w:val="x-none" w:eastAsia="x-none"/>
        </w:rPr>
        <w:t xml:space="preserve">. Hồ sơ gồm: đơn và giấy tờ quy định tại điểm a </w:t>
      </w:r>
      <w:r w:rsidRPr="00DF2A4D">
        <w:rPr>
          <w:rFonts w:eastAsia="Times New Roman" w:cs="Times New Roman"/>
          <w:spacing w:val="-2"/>
          <w:sz w:val="26"/>
          <w:szCs w:val="26"/>
          <w:lang w:val="en-US" w:eastAsia="x-none"/>
        </w:rPr>
        <w:t>Mục 3</w:t>
      </w:r>
      <w:r w:rsidRPr="00DF2A4D">
        <w:rPr>
          <w:rFonts w:eastAsia="Times New Roman" w:cs="Times New Roman"/>
          <w:spacing w:val="-2"/>
          <w:sz w:val="26"/>
          <w:szCs w:val="26"/>
          <w:lang w:val="x-none" w:eastAsia="x-none"/>
        </w:rPr>
        <w:t xml:space="preserve"> thủ tục này; kèm trích lục bản đồ địa chính thửa đất hoặc trích đo địa chính thửa đất, tờ trình theo Mẫu số 25 ban hành kèm theo Nghị định </w:t>
      </w:r>
      <w:r w:rsidRPr="00DF2A4D">
        <w:rPr>
          <w:rFonts w:eastAsia="Calibri" w:cs="Times New Roman"/>
          <w:sz w:val="26"/>
          <w:szCs w:val="26"/>
          <w:lang w:val="en-US"/>
        </w:rPr>
        <w:t>số 151/2025/NĐ-CP ngày 12/6/2025 của Chính phủ</w:t>
      </w:r>
      <w:r w:rsidRPr="00DF2A4D">
        <w:rPr>
          <w:rFonts w:eastAsia="Times New Roman" w:cs="Times New Roman"/>
          <w:spacing w:val="-2"/>
          <w:sz w:val="26"/>
          <w:szCs w:val="26"/>
          <w:lang w:val="x-none" w:eastAsia="x-none"/>
        </w:rPr>
        <w:t xml:space="preserve"> kèm theo dự thảo quyết định theo Mẫu số 0</w:t>
      </w:r>
      <w:r w:rsidR="006A736C">
        <w:rPr>
          <w:rFonts w:eastAsia="Times New Roman" w:cs="Times New Roman"/>
          <w:spacing w:val="-2"/>
          <w:sz w:val="26"/>
          <w:szCs w:val="26"/>
          <w:lang w:val="en-US" w:eastAsia="x-none"/>
        </w:rPr>
        <w:t>9</w:t>
      </w:r>
      <w:r w:rsidRPr="00DF2A4D">
        <w:rPr>
          <w:rFonts w:eastAsia="Times New Roman" w:cs="Times New Roman"/>
          <w:spacing w:val="-2"/>
          <w:sz w:val="26"/>
          <w:szCs w:val="26"/>
          <w:lang w:val="x-none" w:eastAsia="x-none"/>
        </w:rPr>
        <w:t xml:space="preserve"> ban hành kèm theo Nghị định </w:t>
      </w:r>
      <w:r w:rsidRPr="00DF2A4D">
        <w:rPr>
          <w:rFonts w:eastAsia="Calibri" w:cs="Times New Roman"/>
          <w:sz w:val="26"/>
          <w:szCs w:val="26"/>
          <w:lang w:val="en-US"/>
        </w:rPr>
        <w:t>số 151/2025/NĐ-CP ngày 12/6/2025 của Chính phủ</w:t>
      </w:r>
      <w:r w:rsidRPr="00DF2A4D">
        <w:rPr>
          <w:rFonts w:eastAsia="Times New Roman" w:cs="Times New Roman"/>
          <w:spacing w:val="-2"/>
          <w:sz w:val="26"/>
          <w:szCs w:val="26"/>
          <w:lang w:val="x-none" w:eastAsia="x-none"/>
        </w:rPr>
        <w:t xml:space="preserve"> có nội dung về giá đất để tính tiền sử dụng đất, tiền thuê đất phải nộp và trách </w:t>
      </w:r>
      <w:r w:rsidRPr="00DF2A4D">
        <w:rPr>
          <w:rFonts w:eastAsia="Times New Roman" w:cs="Times New Roman"/>
          <w:spacing w:val="2"/>
          <w:sz w:val="26"/>
          <w:szCs w:val="26"/>
          <w:lang w:val="x-none" w:eastAsia="x-none"/>
        </w:rPr>
        <w:t>nhiệm của cơ quan thuế trong việc hướng dẫn người sử dụng đất nộp tiền sử dụng đất, tiền thuê đất theo quy định của pháp luật về tiền sử dụng đất, tiền thuê đất;</w:t>
      </w:r>
    </w:p>
    <w:p w:rsidR="008B0B04" w:rsidRPr="00DF2A4D" w:rsidRDefault="008B0B04" w:rsidP="008B0B04">
      <w:pPr>
        <w:tabs>
          <w:tab w:val="left" w:pos="0"/>
        </w:tabs>
        <w:spacing w:line="240" w:lineRule="auto"/>
        <w:ind w:firstLine="567"/>
        <w:jc w:val="both"/>
        <w:rPr>
          <w:rFonts w:eastAsia="Tahoma" w:cs="Times New Roman"/>
          <w:sz w:val="26"/>
          <w:szCs w:val="26"/>
        </w:rPr>
      </w:pPr>
      <w:r w:rsidRPr="00DF2A4D">
        <w:rPr>
          <w:rFonts w:eastAsia="Tahoma" w:cs="Times New Roman"/>
          <w:sz w:val="26"/>
          <w:szCs w:val="26"/>
          <w:lang w:val="en-US"/>
        </w:rPr>
        <w:t>b)</w:t>
      </w:r>
      <w:r w:rsidRPr="00DF2A4D">
        <w:rPr>
          <w:rFonts w:eastAsia="Tahoma" w:cs="Times New Roman"/>
          <w:sz w:val="26"/>
          <w:szCs w:val="26"/>
        </w:rPr>
        <w:t xml:space="preserve"> </w:t>
      </w:r>
      <w:r w:rsidRPr="00DF2A4D">
        <w:rPr>
          <w:rFonts w:eastAsia="Tahoma" w:cs="Times New Roman"/>
          <w:sz w:val="26"/>
          <w:szCs w:val="26"/>
          <w:lang w:val="en-US"/>
        </w:rPr>
        <w:t xml:space="preserve">Chủ tịch </w:t>
      </w:r>
      <w:r w:rsidRPr="00DF2A4D">
        <w:rPr>
          <w:rFonts w:eastAsia="Tahoma" w:cs="Times New Roman"/>
          <w:sz w:val="26"/>
          <w:szCs w:val="26"/>
        </w:rPr>
        <w:t xml:space="preserve">Ủy ban nhân dân </w:t>
      </w:r>
      <w:r w:rsidRPr="00DF2A4D">
        <w:rPr>
          <w:rFonts w:eastAsia="Tahoma" w:cs="Times New Roman"/>
          <w:sz w:val="26"/>
          <w:szCs w:val="26"/>
          <w:lang w:val="en-US"/>
        </w:rPr>
        <w:t>cấp xã</w:t>
      </w:r>
      <w:r w:rsidRPr="00DF2A4D">
        <w:rPr>
          <w:rFonts w:eastAsia="Tahoma" w:cs="Times New Roman"/>
          <w:sz w:val="26"/>
          <w:szCs w:val="26"/>
        </w:rPr>
        <w:t xml:space="preserve"> xem xét ban hành quyết định </w:t>
      </w:r>
      <w:r w:rsidR="006A736C">
        <w:rPr>
          <w:rFonts w:eastAsia="Times New Roman" w:cs="Times New Roman"/>
          <w:spacing w:val="-2"/>
          <w:sz w:val="26"/>
          <w:szCs w:val="26"/>
          <w:lang w:val="en-US" w:eastAsia="x-none"/>
        </w:rPr>
        <w:t>gia hạn sử dụng đất</w:t>
      </w:r>
      <w:r w:rsidRPr="00DF2A4D">
        <w:rPr>
          <w:rFonts w:eastAsia="Tahoma" w:cs="Times New Roman"/>
          <w:sz w:val="26"/>
          <w:szCs w:val="26"/>
        </w:rPr>
        <w:t>;</w:t>
      </w:r>
    </w:p>
    <w:p w:rsidR="008B0B04" w:rsidRPr="00DF2A4D" w:rsidRDefault="008B0B04" w:rsidP="008B0B04">
      <w:pPr>
        <w:tabs>
          <w:tab w:val="left" w:pos="0"/>
        </w:tabs>
        <w:spacing w:line="240" w:lineRule="auto"/>
        <w:ind w:firstLine="567"/>
        <w:jc w:val="both"/>
        <w:rPr>
          <w:rFonts w:eastAsia="Times New Roman" w:cs="Times New Roman"/>
          <w:sz w:val="26"/>
          <w:szCs w:val="26"/>
          <w:lang w:val="en-US"/>
        </w:rPr>
      </w:pPr>
      <w:r w:rsidRPr="00DF2A4D">
        <w:rPr>
          <w:rFonts w:eastAsia="Times New Roman" w:cs="Times New Roman"/>
          <w:sz w:val="26"/>
          <w:szCs w:val="26"/>
          <w:lang w:val="en-US"/>
        </w:rPr>
        <w:t xml:space="preserve">c) Cơ quan chuyên môn về nông nghiệp và môi trường cấp xã chuyển thông tin địa chính thửa đất theo Mẫu số 19 ban hành kèm theo Nghị định </w:t>
      </w:r>
      <w:r w:rsidRPr="00DF2A4D">
        <w:rPr>
          <w:rFonts w:eastAsia="Calibri" w:cs="Times New Roman"/>
          <w:sz w:val="26"/>
          <w:szCs w:val="26"/>
          <w:lang w:val="en-US"/>
        </w:rPr>
        <w:t>số 151/2025/NĐ-CP ngày 12/6/2025 của Chính phủ</w:t>
      </w:r>
      <w:r w:rsidRPr="00DF2A4D">
        <w:rPr>
          <w:rFonts w:eastAsia="Times New Roman" w:cs="Times New Roman"/>
          <w:sz w:val="26"/>
          <w:szCs w:val="26"/>
          <w:lang w:val="en-US"/>
        </w:rPr>
        <w:t xml:space="preserve"> cho cơ quan thuế;</w:t>
      </w:r>
    </w:p>
    <w:p w:rsidR="008B0B04" w:rsidRPr="00DF2A4D" w:rsidRDefault="008B0B04" w:rsidP="008B0B04">
      <w:pPr>
        <w:shd w:val="clear" w:color="auto" w:fill="FFFFFF"/>
        <w:spacing w:line="240" w:lineRule="auto"/>
        <w:ind w:firstLine="567"/>
        <w:jc w:val="both"/>
        <w:rPr>
          <w:rFonts w:eastAsia="Times New Roman" w:cs="Times New Roman"/>
          <w:spacing w:val="-2"/>
          <w:sz w:val="26"/>
          <w:szCs w:val="26"/>
          <w:lang w:val="x-none" w:eastAsia="x-none"/>
        </w:rPr>
      </w:pPr>
      <w:r w:rsidRPr="00DF2A4D">
        <w:rPr>
          <w:rFonts w:eastAsia="Times New Roman" w:cs="Times New Roman"/>
          <w:spacing w:val="-2"/>
          <w:sz w:val="26"/>
          <w:szCs w:val="26"/>
          <w:lang w:val="en-US" w:eastAsia="x-none"/>
        </w:rPr>
        <w:t>d</w:t>
      </w:r>
      <w:r w:rsidRPr="00DF2A4D">
        <w:rPr>
          <w:rFonts w:eastAsia="Times New Roman" w:cs="Times New Roman"/>
          <w:spacing w:val="-2"/>
          <w:sz w:val="26"/>
          <w:szCs w:val="26"/>
          <w:lang w:val="x-none" w:eastAsia="x-none"/>
        </w:rPr>
        <w:t>) Cơ quan thuế xác định tiền sử dụng đất/tiền thuê đất phải nộp theo quy định; trường hợp được miễn tiền thuê đất một số năm sau thời gian được miễn tiền thuê đất của thời gian xây dựng cơ bản theo quy định của Chính phủ về tiền sử dụng đất, tiền thuê đất thì cơ quan thuế xác định tiền thuê đất phải nộp một số năm; ban hành thông báo nộp tiền sử dụng đất/tiền thuê đất gửi cho người sử dụng đất;</w:t>
      </w:r>
    </w:p>
    <w:p w:rsidR="008B0B04" w:rsidRPr="00DF2A4D" w:rsidRDefault="008B0B04" w:rsidP="008B0B04">
      <w:pPr>
        <w:tabs>
          <w:tab w:val="left" w:pos="0"/>
          <w:tab w:val="left" w:pos="709"/>
        </w:tabs>
        <w:spacing w:line="240" w:lineRule="auto"/>
        <w:ind w:firstLine="567"/>
        <w:jc w:val="both"/>
        <w:rPr>
          <w:rFonts w:eastAsia="Tahoma" w:cs="Times New Roman"/>
          <w:sz w:val="26"/>
          <w:szCs w:val="26"/>
        </w:rPr>
      </w:pPr>
      <w:r w:rsidRPr="00DF2A4D">
        <w:rPr>
          <w:rFonts w:eastAsia="Tahoma" w:cs="Times New Roman"/>
          <w:sz w:val="26"/>
          <w:szCs w:val="26"/>
          <w:lang w:val="en-US"/>
        </w:rPr>
        <w:t>đ)</w:t>
      </w:r>
      <w:r w:rsidRPr="00DF2A4D">
        <w:rPr>
          <w:rFonts w:eastAsia="Tahoma" w:cs="Times New Roman"/>
          <w:sz w:val="26"/>
          <w:szCs w:val="26"/>
        </w:rPr>
        <w:t xml:space="preserve"> Người sử dụng đất nộp tiền sử dụng đất</w:t>
      </w:r>
      <w:r w:rsidRPr="00DF2A4D">
        <w:rPr>
          <w:rFonts w:eastAsia="Tahoma" w:cs="Times New Roman"/>
          <w:sz w:val="26"/>
          <w:szCs w:val="26"/>
          <w:lang w:val="en-US"/>
        </w:rPr>
        <w:t>/</w:t>
      </w:r>
      <w:r w:rsidRPr="00DF2A4D">
        <w:rPr>
          <w:rFonts w:eastAsia="Tahoma" w:cs="Times New Roman"/>
          <w:sz w:val="26"/>
          <w:szCs w:val="26"/>
        </w:rPr>
        <w:t>tiền thuê đất theo quy định của pháp luật về tiền sử dụng đất, tiền thuê đất;</w:t>
      </w:r>
    </w:p>
    <w:p w:rsidR="008B0B04" w:rsidRPr="00DF2A4D" w:rsidRDefault="008B0B04" w:rsidP="008B0B04">
      <w:pPr>
        <w:tabs>
          <w:tab w:val="left" w:pos="0"/>
        </w:tabs>
        <w:spacing w:line="240" w:lineRule="auto"/>
        <w:ind w:firstLine="567"/>
        <w:jc w:val="both"/>
        <w:rPr>
          <w:rFonts w:eastAsia="Tahoma" w:cs="Times New Roman"/>
          <w:sz w:val="26"/>
          <w:szCs w:val="26"/>
        </w:rPr>
      </w:pPr>
      <w:r w:rsidRPr="00DF2A4D">
        <w:rPr>
          <w:rFonts w:eastAsia="Tahoma" w:cs="Times New Roman"/>
          <w:sz w:val="26"/>
          <w:szCs w:val="26"/>
          <w:lang w:val="en-US"/>
        </w:rPr>
        <w:t>e</w:t>
      </w:r>
      <w:r w:rsidRPr="00DF2A4D">
        <w:rPr>
          <w:rFonts w:eastAsia="Tahoma" w:cs="Times New Roman"/>
          <w:sz w:val="26"/>
          <w:szCs w:val="26"/>
        </w:rPr>
        <w:t>) Cơ quan thuế xác nhận hoàn thành việc nộp tiền sử dụng đất/tiền thuê đất và gửi thông báo kết quả cho cơ quan chuyên môn về nông nghiệp và môi trường;</w:t>
      </w:r>
    </w:p>
    <w:p w:rsidR="002847CD" w:rsidRPr="00B741E7" w:rsidRDefault="008B0B04" w:rsidP="002847CD">
      <w:pPr>
        <w:tabs>
          <w:tab w:val="left" w:pos="0"/>
        </w:tabs>
        <w:spacing w:line="240" w:lineRule="auto"/>
        <w:ind w:firstLine="567"/>
        <w:jc w:val="both"/>
        <w:rPr>
          <w:rFonts w:eastAsia="Times New Roman" w:cs="Times New Roman"/>
          <w:spacing w:val="-2"/>
          <w:sz w:val="26"/>
          <w:szCs w:val="26"/>
          <w:lang w:val="en-US"/>
        </w:rPr>
      </w:pPr>
      <w:r w:rsidRPr="00DF2A4D">
        <w:rPr>
          <w:rFonts w:eastAsia="Tahoma" w:cs="Times New Roman"/>
          <w:spacing w:val="-2"/>
          <w:sz w:val="26"/>
          <w:szCs w:val="26"/>
          <w:lang w:val="en-US"/>
        </w:rPr>
        <w:t>g)</w:t>
      </w:r>
      <w:r w:rsidRPr="00DF2A4D">
        <w:rPr>
          <w:rFonts w:eastAsia="Tahoma" w:cs="Times New Roman"/>
          <w:spacing w:val="-2"/>
          <w:sz w:val="26"/>
          <w:szCs w:val="26"/>
        </w:rPr>
        <w:t xml:space="preserve"> </w:t>
      </w:r>
      <w:r w:rsidR="002847CD" w:rsidRPr="00DF2A4D">
        <w:rPr>
          <w:rFonts w:eastAsia="Times New Roman" w:cs="Times New Roman"/>
          <w:spacing w:val="-2"/>
          <w:sz w:val="26"/>
          <w:szCs w:val="26"/>
          <w:lang w:val="en-US"/>
        </w:rPr>
        <w:t xml:space="preserve">Cơ quan chuyên môn về nông nghiệp và môi trường cấp xã </w:t>
      </w:r>
      <w:r w:rsidR="002847CD" w:rsidRPr="003F507E">
        <w:rPr>
          <w:rFonts w:eastAsia="Times New Roman" w:cs="Times New Roman"/>
          <w:spacing w:val="-2"/>
          <w:sz w:val="26"/>
          <w:szCs w:val="26"/>
          <w:lang w:val="en-US"/>
        </w:rPr>
        <w:t>ký hợp đồng thuê đất đối với trường hợp Nhà nước cho thuê đất; chuyển hồ sơ đến tổ chức đăng ký đất đai hoặc chi nhánh của tổ chức đăng ký đất đai để thực hiện việc đăng ký, cấp Giấy chứng nhận quyền sử dụng đất, quyền sở hữu tài sản gắn liền với đất, cập nhật, chỉnh lý cơ sở dữ liệu đất đai, hồ sơ địa chính và trao Giấy chứng nhận quyền sử dụng đất, quyền sở hữu tài sản gắn liề</w:t>
      </w:r>
      <w:r w:rsidR="002847CD">
        <w:rPr>
          <w:rFonts w:eastAsia="Times New Roman" w:cs="Times New Roman"/>
          <w:spacing w:val="-2"/>
          <w:sz w:val="26"/>
          <w:szCs w:val="26"/>
          <w:lang w:val="en-US"/>
        </w:rPr>
        <w:t xml:space="preserve">n với đất cho người sử dụng đất theo </w:t>
      </w:r>
      <w:r w:rsidR="002847CD" w:rsidRPr="00DF2A4D">
        <w:rPr>
          <w:rFonts w:eastAsia="Tahoma" w:cs="Times New Roman"/>
          <w:spacing w:val="-2"/>
          <w:sz w:val="26"/>
          <w:szCs w:val="26"/>
        </w:rPr>
        <w:t>quy định; việc bàn giao đất</w:t>
      </w:r>
      <w:r w:rsidR="002847CD" w:rsidRPr="00DF2A4D">
        <w:rPr>
          <w:rFonts w:eastAsia="Tahoma" w:cs="Times New Roman"/>
          <w:spacing w:val="-2"/>
          <w:sz w:val="26"/>
          <w:szCs w:val="26"/>
          <w:lang w:val="en-US"/>
        </w:rPr>
        <w:t>/bàn giao rừng</w:t>
      </w:r>
      <w:r w:rsidR="002847CD" w:rsidRPr="00DF2A4D">
        <w:rPr>
          <w:rFonts w:eastAsia="Tahoma" w:cs="Times New Roman"/>
          <w:spacing w:val="-2"/>
          <w:sz w:val="26"/>
          <w:szCs w:val="26"/>
        </w:rPr>
        <w:t xml:space="preserve"> trên thực địa thực hiện theo Mẫu số </w:t>
      </w:r>
      <w:r w:rsidR="002847CD" w:rsidRPr="00DF2A4D">
        <w:rPr>
          <w:rFonts w:eastAsia="Tahoma" w:cs="Times New Roman"/>
          <w:spacing w:val="-2"/>
          <w:sz w:val="26"/>
          <w:szCs w:val="26"/>
          <w:lang w:val="en-US"/>
        </w:rPr>
        <w:t xml:space="preserve">24 </w:t>
      </w:r>
      <w:r w:rsidR="002847CD" w:rsidRPr="00DF2A4D">
        <w:rPr>
          <w:rFonts w:eastAsia="Tahoma" w:cs="Times New Roman"/>
          <w:spacing w:val="-2"/>
          <w:sz w:val="26"/>
          <w:szCs w:val="26"/>
        </w:rPr>
        <w:t xml:space="preserve">ban hành kèm theo Nghị định </w:t>
      </w:r>
      <w:r w:rsidR="002847CD" w:rsidRPr="00DF2A4D">
        <w:rPr>
          <w:rFonts w:eastAsia="Calibri" w:cs="Times New Roman"/>
          <w:sz w:val="26"/>
          <w:szCs w:val="26"/>
          <w:lang w:val="en-US"/>
        </w:rPr>
        <w:t>số 151/2025/NĐ-CP ngày 12/6/2025 của Chính phủ</w:t>
      </w:r>
      <w:r w:rsidR="002847CD" w:rsidRPr="00DF2A4D">
        <w:rPr>
          <w:rFonts w:eastAsia="Tahoma" w:cs="Times New Roman"/>
          <w:spacing w:val="-2"/>
          <w:sz w:val="26"/>
          <w:szCs w:val="26"/>
        </w:rPr>
        <w:t>;</w:t>
      </w:r>
    </w:p>
    <w:p w:rsidR="008B0B04" w:rsidRPr="00DF2A4D" w:rsidRDefault="008B0B04" w:rsidP="008B0B04">
      <w:pPr>
        <w:tabs>
          <w:tab w:val="left" w:pos="0"/>
        </w:tabs>
        <w:spacing w:line="240" w:lineRule="auto"/>
        <w:ind w:firstLine="567"/>
        <w:jc w:val="both"/>
        <w:rPr>
          <w:rFonts w:eastAsia="Calibri" w:cs="Times New Roman"/>
          <w:sz w:val="26"/>
          <w:szCs w:val="26"/>
          <w:lang w:val="en-US"/>
        </w:rPr>
      </w:pPr>
      <w:r w:rsidRPr="00DF2A4D">
        <w:rPr>
          <w:rFonts w:eastAsia="Tahoma" w:cs="Times New Roman"/>
          <w:sz w:val="26"/>
          <w:szCs w:val="26"/>
          <w:lang w:val="en-US"/>
        </w:rPr>
        <w:t>h)</w:t>
      </w:r>
      <w:r w:rsidRPr="00DF2A4D">
        <w:rPr>
          <w:rFonts w:eastAsia="Tahoma" w:cs="Times New Roman"/>
          <w:sz w:val="26"/>
          <w:szCs w:val="26"/>
        </w:rPr>
        <w:t xml:space="preserve"> Chi nhánh Văn phòng đăng ký đất đai có trách nhiệm cập nhật, chỉnh lý cơ sở dữ liệu đất đai, hồ sơ địa chính</w:t>
      </w:r>
      <w:r w:rsidRPr="00DF2A4D">
        <w:rPr>
          <w:rFonts w:eastAsia="Tahoma" w:cs="Times New Roman"/>
          <w:sz w:val="26"/>
          <w:szCs w:val="26"/>
          <w:lang w:val="en-US"/>
        </w:rPr>
        <w:t xml:space="preserve">; </w:t>
      </w:r>
      <w:r w:rsidRPr="00DF2A4D">
        <w:rPr>
          <w:rFonts w:eastAsia="Calibri" w:cs="Times New Roman"/>
          <w:sz w:val="26"/>
          <w:szCs w:val="26"/>
          <w:lang w:val="en-US"/>
        </w:rPr>
        <w:t>cơ quan chuyên môn về lâm nghiệp có trách nhiệm cập nhật, lưu trữ hồ sơ theo pháp luật về lâm nghiệp (nếu có).</w:t>
      </w:r>
    </w:p>
    <w:p w:rsidR="008B0B04" w:rsidRPr="00B9442E" w:rsidRDefault="008B0B04" w:rsidP="008B0B04">
      <w:pPr>
        <w:tabs>
          <w:tab w:val="left" w:pos="0"/>
        </w:tabs>
        <w:spacing w:line="240" w:lineRule="auto"/>
        <w:ind w:firstLine="567"/>
        <w:jc w:val="both"/>
        <w:rPr>
          <w:rFonts w:eastAsia="Tahoma" w:cs="Times New Roman"/>
          <w:b/>
          <w:i/>
          <w:sz w:val="26"/>
          <w:szCs w:val="26"/>
        </w:rPr>
      </w:pPr>
      <w:r w:rsidRPr="00B9442E">
        <w:rPr>
          <w:rFonts w:eastAsia="Tahoma" w:cs="Times New Roman"/>
          <w:b/>
          <w:i/>
          <w:sz w:val="26"/>
          <w:szCs w:val="26"/>
          <w:lang w:val="en-US"/>
        </w:rPr>
        <w:lastRenderedPageBreak/>
        <w:t>(2)</w:t>
      </w:r>
      <w:r w:rsidRPr="00B9442E">
        <w:rPr>
          <w:rFonts w:eastAsia="Tahoma" w:cs="Times New Roman"/>
          <w:b/>
          <w:i/>
          <w:sz w:val="26"/>
          <w:szCs w:val="26"/>
        </w:rPr>
        <w:t xml:space="preserve"> Trình tự, thủ tục </w:t>
      </w:r>
      <w:r w:rsidRPr="00B9442E">
        <w:rPr>
          <w:rFonts w:eastAsia="Tahoma" w:cs="Times New Roman"/>
          <w:b/>
          <w:i/>
          <w:sz w:val="26"/>
          <w:szCs w:val="26"/>
          <w:lang w:val="en-US"/>
        </w:rPr>
        <w:t xml:space="preserve">thực hiện đối với trường hợp người sử dụng đất </w:t>
      </w:r>
      <w:r w:rsidRPr="00B9442E">
        <w:rPr>
          <w:rFonts w:eastAsia="Tahoma" w:cs="Times New Roman"/>
          <w:b/>
          <w:i/>
          <w:sz w:val="26"/>
          <w:szCs w:val="26"/>
        </w:rPr>
        <w:t>thuộc trường hợp giao đất không thu tiền sử dụng đất như sau:</w:t>
      </w:r>
    </w:p>
    <w:p w:rsidR="008B0B04" w:rsidRPr="00DF2A4D" w:rsidRDefault="008B0B04" w:rsidP="008B0B04">
      <w:pPr>
        <w:tabs>
          <w:tab w:val="left" w:pos="0"/>
        </w:tabs>
        <w:spacing w:line="240" w:lineRule="auto"/>
        <w:ind w:firstLine="567"/>
        <w:jc w:val="both"/>
        <w:rPr>
          <w:rFonts w:eastAsia="Times New Roman" w:cs="Times New Roman"/>
          <w:sz w:val="26"/>
          <w:szCs w:val="26"/>
          <w:lang w:val="en-US"/>
        </w:rPr>
      </w:pPr>
      <w:r w:rsidRPr="00DF2A4D">
        <w:rPr>
          <w:rFonts w:eastAsia="Tahoma" w:cs="Times New Roman"/>
          <w:spacing w:val="-2"/>
          <w:sz w:val="26"/>
          <w:szCs w:val="26"/>
          <w:lang w:val="en-US"/>
        </w:rPr>
        <w:t>a)</w:t>
      </w:r>
      <w:r w:rsidRPr="00DF2A4D">
        <w:rPr>
          <w:rFonts w:eastAsia="Tahoma" w:cs="Times New Roman"/>
          <w:spacing w:val="-2"/>
          <w:sz w:val="26"/>
          <w:szCs w:val="26"/>
        </w:rPr>
        <w:t xml:space="preserve"> </w:t>
      </w:r>
      <w:r w:rsidRPr="00DF2A4D">
        <w:rPr>
          <w:rFonts w:eastAsia="Tahoma" w:cs="Times New Roman"/>
          <w:spacing w:val="-2"/>
          <w:sz w:val="26"/>
          <w:szCs w:val="26"/>
          <w:lang w:val="en-US"/>
        </w:rPr>
        <w:t xml:space="preserve">Chuyển hồ sơ đến </w:t>
      </w:r>
      <w:r w:rsidRPr="00DF2A4D">
        <w:rPr>
          <w:rFonts w:eastAsia="Times New Roman" w:cs="Times New Roman"/>
          <w:sz w:val="26"/>
          <w:szCs w:val="26"/>
          <w:lang w:val="en-US"/>
        </w:rPr>
        <w:t>Cơ quan chuyên môn về nông nghiệp và môi trường cấp xã thực hiện:</w:t>
      </w:r>
    </w:p>
    <w:p w:rsidR="008B0B04" w:rsidRPr="00DF2A4D" w:rsidRDefault="008B0B04" w:rsidP="008B0B04">
      <w:pPr>
        <w:tabs>
          <w:tab w:val="left" w:pos="0"/>
        </w:tabs>
        <w:spacing w:line="240" w:lineRule="auto"/>
        <w:ind w:firstLine="567"/>
        <w:jc w:val="both"/>
        <w:rPr>
          <w:rFonts w:eastAsia="Tahoma" w:cs="Times New Roman"/>
          <w:sz w:val="26"/>
          <w:szCs w:val="26"/>
        </w:rPr>
      </w:pPr>
      <w:r w:rsidRPr="00DF2A4D">
        <w:rPr>
          <w:rFonts w:eastAsia="Tahoma" w:cs="Times New Roman"/>
          <w:sz w:val="26"/>
          <w:szCs w:val="26"/>
          <w:lang w:val="en-US"/>
        </w:rPr>
        <w:t>- G</w:t>
      </w:r>
      <w:r w:rsidRPr="00DF2A4D">
        <w:rPr>
          <w:rFonts w:eastAsia="Tahoma" w:cs="Times New Roman"/>
          <w:sz w:val="26"/>
          <w:szCs w:val="26"/>
        </w:rPr>
        <w:t xml:space="preserve">iao </w:t>
      </w:r>
      <w:r w:rsidRPr="00DF2A4D">
        <w:rPr>
          <w:rFonts w:eastAsia="Tahoma" w:cs="Times New Roman"/>
          <w:sz w:val="26"/>
          <w:szCs w:val="26"/>
          <w:lang w:val="en-US"/>
        </w:rPr>
        <w:t>chi nhánh Văn phòng đăng ký đất đai</w:t>
      </w:r>
      <w:r w:rsidRPr="00DF2A4D">
        <w:rPr>
          <w:rFonts w:eastAsia="Tahoma" w:cs="Times New Roman"/>
          <w:sz w:val="26"/>
          <w:szCs w:val="26"/>
        </w:rPr>
        <w:t xml:space="preserve"> cung cấp thông tin về cơ sở dữ liệu đất đai, lập trích lục bản đồ địa chính thửa đất đối với trường hợp hồ sơ đầy đủ và hợp lệ; </w:t>
      </w:r>
    </w:p>
    <w:p w:rsidR="008B0B04" w:rsidRPr="00DF2A4D" w:rsidRDefault="008B0B04" w:rsidP="008B0B04">
      <w:pPr>
        <w:tabs>
          <w:tab w:val="left" w:pos="0"/>
        </w:tabs>
        <w:spacing w:line="240" w:lineRule="auto"/>
        <w:ind w:firstLine="567"/>
        <w:jc w:val="both"/>
        <w:rPr>
          <w:rFonts w:eastAsia="Tahoma" w:cs="Times New Roman"/>
          <w:sz w:val="26"/>
          <w:szCs w:val="26"/>
        </w:rPr>
      </w:pPr>
      <w:r w:rsidRPr="00DF2A4D">
        <w:rPr>
          <w:rFonts w:eastAsia="Tahoma" w:cs="Times New Roman"/>
          <w:sz w:val="26"/>
          <w:szCs w:val="26"/>
          <w:lang w:val="en-US"/>
        </w:rPr>
        <w:t>- H</w:t>
      </w:r>
      <w:r w:rsidRPr="00DF2A4D">
        <w:rPr>
          <w:rFonts w:eastAsia="Tahoma" w:cs="Times New Roman"/>
          <w:sz w:val="26"/>
          <w:szCs w:val="26"/>
        </w:rPr>
        <w:t xml:space="preserve">ướng dẫn người nộp hồ sơ bổ sung trích đo địa chính thửa đất đối với thửa đất tại nơi chưa có bản đồ địa chính theo quy định hoặc làm lại hồ sơ hoặc bổ sung hồ sơ và nộp lại cho </w:t>
      </w:r>
      <w:r w:rsidRPr="00DF2A4D">
        <w:rPr>
          <w:rFonts w:eastAsia="Tahoma" w:cs="Times New Roman"/>
          <w:sz w:val="26"/>
          <w:szCs w:val="26"/>
          <w:lang w:val="en-US"/>
        </w:rPr>
        <w:t xml:space="preserve">Cơ quan chuyên môn về nông nghiệp và môi </w:t>
      </w:r>
      <w:r w:rsidRPr="00DF2A4D">
        <w:rPr>
          <w:rFonts w:eastAsia="Tahoma" w:cs="Times New Roman"/>
          <w:spacing w:val="-4"/>
          <w:sz w:val="26"/>
          <w:szCs w:val="26"/>
          <w:lang w:val="en-US"/>
        </w:rPr>
        <w:t xml:space="preserve">trường cấp xã cấp có thẩm quyền </w:t>
      </w:r>
      <w:r w:rsidRPr="00DF2A4D">
        <w:rPr>
          <w:rFonts w:eastAsia="Tahoma" w:cs="Times New Roman"/>
          <w:spacing w:val="-4"/>
          <w:sz w:val="26"/>
          <w:szCs w:val="26"/>
        </w:rPr>
        <w:t>đối với trường hợp hồ sơ không đầy đủ, không hợp lệ;</w:t>
      </w:r>
      <w:r w:rsidRPr="00DF2A4D">
        <w:rPr>
          <w:rFonts w:eastAsia="Tahoma" w:cs="Times New Roman"/>
          <w:sz w:val="26"/>
          <w:szCs w:val="26"/>
        </w:rPr>
        <w:t xml:space="preserve"> </w:t>
      </w:r>
    </w:p>
    <w:p w:rsidR="008B0B04" w:rsidRPr="00DF2A4D" w:rsidRDefault="008B0B04" w:rsidP="008B0B04">
      <w:pPr>
        <w:tabs>
          <w:tab w:val="left" w:pos="0"/>
        </w:tabs>
        <w:spacing w:line="240" w:lineRule="auto"/>
        <w:ind w:firstLine="567"/>
        <w:jc w:val="both"/>
        <w:rPr>
          <w:rFonts w:eastAsia="Calibri" w:cs="Times New Roman"/>
          <w:sz w:val="26"/>
          <w:szCs w:val="26"/>
          <w:lang w:val="en-US"/>
        </w:rPr>
      </w:pPr>
      <w:r w:rsidRPr="00DF2A4D">
        <w:rPr>
          <w:rFonts w:eastAsia="Tahoma" w:cs="Times New Roman"/>
          <w:sz w:val="26"/>
          <w:szCs w:val="26"/>
          <w:lang w:val="en-US"/>
        </w:rPr>
        <w:t>- R</w:t>
      </w:r>
      <w:r w:rsidRPr="00DF2A4D">
        <w:rPr>
          <w:rFonts w:eastAsia="Tahoma" w:cs="Times New Roman"/>
          <w:sz w:val="26"/>
          <w:szCs w:val="26"/>
        </w:rPr>
        <w:t>à soát, kiểm tra hồ sơ; kiểm tra thực địa</w:t>
      </w:r>
      <w:r w:rsidRPr="00DF2A4D">
        <w:rPr>
          <w:rFonts w:eastAsia="Calibri" w:cs="Times New Roman"/>
          <w:sz w:val="26"/>
          <w:szCs w:val="26"/>
          <w:lang w:val="en-US"/>
        </w:rPr>
        <w:t xml:space="preserve"> hiện trạng khu rừng giữa hồ sơ và thực địa dự kiến giao;</w:t>
      </w:r>
    </w:p>
    <w:p w:rsidR="008B0B04" w:rsidRPr="00DF2A4D" w:rsidRDefault="008B0B04" w:rsidP="008B0B04">
      <w:pPr>
        <w:tabs>
          <w:tab w:val="left" w:pos="0"/>
        </w:tabs>
        <w:spacing w:before="80" w:line="240" w:lineRule="auto"/>
        <w:ind w:firstLine="567"/>
        <w:jc w:val="both"/>
        <w:rPr>
          <w:rFonts w:eastAsia="Tahoma" w:cs="Times New Roman"/>
          <w:sz w:val="26"/>
          <w:szCs w:val="26"/>
          <w:lang w:val="en-US"/>
        </w:rPr>
      </w:pPr>
      <w:r w:rsidRPr="00DF2A4D">
        <w:rPr>
          <w:rFonts w:eastAsia="Tahoma" w:cs="Times New Roman"/>
          <w:sz w:val="26"/>
          <w:szCs w:val="26"/>
          <w:lang w:val="en-US"/>
        </w:rPr>
        <w:t>- H</w:t>
      </w:r>
      <w:r w:rsidRPr="00DF2A4D">
        <w:rPr>
          <w:rFonts w:eastAsia="Tahoma" w:cs="Times New Roman"/>
          <w:sz w:val="26"/>
          <w:szCs w:val="26"/>
        </w:rPr>
        <w:t xml:space="preserve">oàn thiện hồ sơ trình </w:t>
      </w:r>
      <w:r w:rsidRPr="00DF2A4D">
        <w:rPr>
          <w:rFonts w:eastAsia="Tahoma" w:cs="Times New Roman"/>
          <w:sz w:val="26"/>
          <w:szCs w:val="26"/>
          <w:lang w:val="en-US"/>
        </w:rPr>
        <w:t>Chủ tịch Ủy ban nhân dân cấp xã</w:t>
      </w:r>
      <w:r w:rsidRPr="00DF2A4D">
        <w:rPr>
          <w:rFonts w:eastAsia="Tahoma" w:cs="Times New Roman"/>
          <w:sz w:val="26"/>
          <w:szCs w:val="26"/>
        </w:rPr>
        <w:t xml:space="preserve"> ban hành quyết định </w:t>
      </w:r>
      <w:r w:rsidR="00291456">
        <w:rPr>
          <w:rFonts w:eastAsia="Times New Roman" w:cs="Times New Roman"/>
          <w:spacing w:val="-2"/>
          <w:sz w:val="26"/>
          <w:szCs w:val="26"/>
          <w:lang w:val="en-US" w:eastAsia="x-none"/>
        </w:rPr>
        <w:t>gia hạn sử dụng đất</w:t>
      </w:r>
      <w:r w:rsidRPr="00DF2A4D">
        <w:rPr>
          <w:rFonts w:eastAsia="Tahoma" w:cs="Times New Roman"/>
          <w:sz w:val="26"/>
          <w:szCs w:val="26"/>
        </w:rPr>
        <w:t xml:space="preserve">. </w:t>
      </w:r>
      <w:r w:rsidRPr="00DF2A4D">
        <w:rPr>
          <w:rFonts w:eastAsia="Tahoma" w:cs="Times New Roman"/>
          <w:sz w:val="26"/>
          <w:szCs w:val="26"/>
          <w:lang w:eastAsia="x-none"/>
        </w:rPr>
        <w:t xml:space="preserve">Hồ sơ </w:t>
      </w:r>
      <w:r w:rsidRPr="00DF2A4D">
        <w:rPr>
          <w:rFonts w:eastAsia="Tahoma" w:cs="Times New Roman"/>
          <w:sz w:val="26"/>
          <w:szCs w:val="26"/>
          <w:lang w:val="en-US" w:eastAsia="x-none"/>
        </w:rPr>
        <w:t>gồm: đơn và giấy tờ quy định tại điểm a Mục 3 thủ tục này</w:t>
      </w:r>
      <w:r w:rsidRPr="00DF2A4D">
        <w:rPr>
          <w:rFonts w:eastAsia="Tahoma" w:cs="Times New Roman"/>
          <w:sz w:val="26"/>
          <w:szCs w:val="26"/>
          <w:lang w:eastAsia="x-none"/>
        </w:rPr>
        <w:t xml:space="preserve">; kèm trích lục bản đồ địa chính thửa đất hoặc trích đo địa chính thửa đất, tờ trình theo Mẫu số </w:t>
      </w:r>
      <w:r w:rsidRPr="00DF2A4D">
        <w:rPr>
          <w:rFonts w:eastAsia="Tahoma" w:cs="Times New Roman"/>
          <w:sz w:val="26"/>
          <w:szCs w:val="26"/>
          <w:lang w:val="x-none" w:eastAsia="x-none"/>
        </w:rPr>
        <w:t xml:space="preserve">25 </w:t>
      </w:r>
      <w:r w:rsidRPr="00DF2A4D">
        <w:rPr>
          <w:rFonts w:eastAsia="Tahoma" w:cs="Times New Roman"/>
          <w:sz w:val="26"/>
          <w:szCs w:val="26"/>
          <w:lang w:eastAsia="x-none"/>
        </w:rPr>
        <w:t xml:space="preserve">ban hành kèm theo Nghị định </w:t>
      </w:r>
      <w:r w:rsidRPr="00DF2A4D">
        <w:rPr>
          <w:rFonts w:eastAsia="Calibri" w:cs="Times New Roman"/>
          <w:sz w:val="26"/>
          <w:szCs w:val="26"/>
          <w:lang w:val="en-US"/>
        </w:rPr>
        <w:t>số 151/2025/NĐ-CP ngày 12/6/2025 của Chính phủ</w:t>
      </w:r>
      <w:r w:rsidRPr="00DF2A4D">
        <w:rPr>
          <w:rFonts w:eastAsia="Tahoma" w:cs="Times New Roman"/>
          <w:sz w:val="26"/>
          <w:szCs w:val="26"/>
          <w:lang w:eastAsia="x-none"/>
        </w:rPr>
        <w:t xml:space="preserve"> kèm theo dự thảo quyết định theo Mẫu số </w:t>
      </w:r>
      <w:r w:rsidRPr="00DF2A4D">
        <w:rPr>
          <w:rFonts w:eastAsia="Tahoma" w:cs="Times New Roman"/>
          <w:sz w:val="26"/>
          <w:szCs w:val="26"/>
          <w:lang w:val="x-none" w:eastAsia="x-none"/>
        </w:rPr>
        <w:t>0</w:t>
      </w:r>
      <w:r w:rsidR="00E64E23">
        <w:rPr>
          <w:rFonts w:eastAsia="Tahoma" w:cs="Times New Roman"/>
          <w:sz w:val="26"/>
          <w:szCs w:val="26"/>
          <w:lang w:val="en-US" w:eastAsia="x-none"/>
        </w:rPr>
        <w:t>9</w:t>
      </w:r>
      <w:r w:rsidRPr="00DF2A4D">
        <w:rPr>
          <w:rFonts w:eastAsia="Tahoma" w:cs="Times New Roman"/>
          <w:sz w:val="26"/>
          <w:szCs w:val="26"/>
          <w:lang w:val="x-none" w:eastAsia="x-none"/>
        </w:rPr>
        <w:t xml:space="preserve"> </w:t>
      </w:r>
      <w:r w:rsidRPr="00DF2A4D">
        <w:rPr>
          <w:rFonts w:eastAsia="Tahoma" w:cs="Times New Roman"/>
          <w:sz w:val="26"/>
          <w:szCs w:val="26"/>
          <w:lang w:eastAsia="x-none"/>
        </w:rPr>
        <w:t xml:space="preserve">ban hành kèm theo Nghị định </w:t>
      </w:r>
      <w:r w:rsidRPr="00DF2A4D">
        <w:rPr>
          <w:rFonts w:eastAsia="Calibri" w:cs="Times New Roman"/>
          <w:sz w:val="26"/>
          <w:szCs w:val="26"/>
          <w:lang w:val="en-US"/>
        </w:rPr>
        <w:t>số 151/2025/NĐ-CP ngày 12/6/2025 của Chính phủ</w:t>
      </w:r>
      <w:r w:rsidRPr="00DF2A4D">
        <w:rPr>
          <w:rFonts w:eastAsia="Tahoma" w:cs="Times New Roman"/>
          <w:sz w:val="26"/>
          <w:szCs w:val="26"/>
          <w:lang w:val="en-US" w:eastAsia="x-none"/>
        </w:rPr>
        <w:t>.</w:t>
      </w:r>
    </w:p>
    <w:p w:rsidR="008B0B04" w:rsidRPr="00DF2A4D" w:rsidRDefault="008B0B04" w:rsidP="008B0B04">
      <w:pPr>
        <w:tabs>
          <w:tab w:val="left" w:pos="0"/>
        </w:tabs>
        <w:spacing w:before="80" w:line="240" w:lineRule="auto"/>
        <w:ind w:firstLine="567"/>
        <w:jc w:val="both"/>
        <w:rPr>
          <w:rFonts w:eastAsia="Tahoma" w:cs="Times New Roman"/>
          <w:sz w:val="26"/>
          <w:szCs w:val="26"/>
        </w:rPr>
      </w:pPr>
      <w:r w:rsidRPr="00DF2A4D">
        <w:rPr>
          <w:rFonts w:eastAsia="Tahoma" w:cs="Times New Roman"/>
          <w:sz w:val="26"/>
          <w:szCs w:val="26"/>
          <w:lang w:val="en-US"/>
        </w:rPr>
        <w:t>b) Chủ tịch Ủy ban nhân dân cấp xã</w:t>
      </w:r>
      <w:r w:rsidRPr="00DF2A4D">
        <w:rPr>
          <w:rFonts w:eastAsia="Tahoma" w:cs="Times New Roman"/>
          <w:sz w:val="26"/>
          <w:szCs w:val="26"/>
        </w:rPr>
        <w:t xml:space="preserve"> xem xét ban hành quyết định </w:t>
      </w:r>
      <w:r w:rsidR="00291456">
        <w:rPr>
          <w:rFonts w:eastAsia="Times New Roman" w:cs="Times New Roman"/>
          <w:spacing w:val="-2"/>
          <w:sz w:val="26"/>
          <w:szCs w:val="26"/>
          <w:lang w:val="en-US" w:eastAsia="x-none"/>
        </w:rPr>
        <w:t>gia hạn sử dụng đất</w:t>
      </w:r>
      <w:r w:rsidRPr="00DF2A4D">
        <w:rPr>
          <w:rFonts w:eastAsia="Tahoma" w:cs="Times New Roman"/>
          <w:sz w:val="26"/>
          <w:szCs w:val="26"/>
        </w:rPr>
        <w:t>;</w:t>
      </w:r>
    </w:p>
    <w:p w:rsidR="002847CD" w:rsidRPr="00B741E7" w:rsidRDefault="008B0B04" w:rsidP="002847CD">
      <w:pPr>
        <w:tabs>
          <w:tab w:val="left" w:pos="0"/>
        </w:tabs>
        <w:spacing w:line="240" w:lineRule="auto"/>
        <w:ind w:firstLine="567"/>
        <w:jc w:val="both"/>
        <w:rPr>
          <w:rFonts w:eastAsia="Times New Roman" w:cs="Times New Roman"/>
          <w:spacing w:val="-2"/>
          <w:sz w:val="26"/>
          <w:szCs w:val="26"/>
          <w:lang w:val="en-US"/>
        </w:rPr>
      </w:pPr>
      <w:r w:rsidRPr="00DF2A4D">
        <w:rPr>
          <w:rFonts w:eastAsia="Tahoma" w:cs="Times New Roman"/>
          <w:spacing w:val="-2"/>
          <w:sz w:val="26"/>
          <w:szCs w:val="26"/>
          <w:lang w:val="en-US"/>
        </w:rPr>
        <w:t>c)</w:t>
      </w:r>
      <w:r w:rsidRPr="00DF2A4D">
        <w:rPr>
          <w:rFonts w:eastAsia="Tahoma" w:cs="Times New Roman"/>
          <w:spacing w:val="-2"/>
          <w:sz w:val="26"/>
          <w:szCs w:val="26"/>
        </w:rPr>
        <w:t xml:space="preserve"> </w:t>
      </w:r>
      <w:r w:rsidR="002847CD" w:rsidRPr="00DF2A4D">
        <w:rPr>
          <w:rFonts w:eastAsia="Times New Roman" w:cs="Times New Roman"/>
          <w:spacing w:val="-2"/>
          <w:sz w:val="26"/>
          <w:szCs w:val="26"/>
          <w:lang w:val="en-US"/>
        </w:rPr>
        <w:t xml:space="preserve">Cơ quan chuyên môn về nông nghiệp và môi trường cấp xã </w:t>
      </w:r>
      <w:r w:rsidR="002847CD" w:rsidRPr="003F507E">
        <w:rPr>
          <w:rFonts w:eastAsia="Times New Roman" w:cs="Times New Roman"/>
          <w:spacing w:val="-2"/>
          <w:sz w:val="26"/>
          <w:szCs w:val="26"/>
          <w:lang w:val="en-US"/>
        </w:rPr>
        <w:t>chuyển hồ sơ đến tổ chức đăng ký đất đai hoặc chi nhánh của tổ chức đăng ký đất đai để thực hiện việc đăng ký, cấp Giấy chứng nhận quyền sử dụng đất, quyền sở hữu tài sản gắn liền với đất, cập nhật, chỉnh lý cơ sở dữ liệu đất đai, hồ sơ địa chính và trao Giấy chứng nhận quyền sử dụng đất, quyền sở hữu tài sản gắn liề</w:t>
      </w:r>
      <w:r w:rsidR="002847CD">
        <w:rPr>
          <w:rFonts w:eastAsia="Times New Roman" w:cs="Times New Roman"/>
          <w:spacing w:val="-2"/>
          <w:sz w:val="26"/>
          <w:szCs w:val="26"/>
          <w:lang w:val="en-US"/>
        </w:rPr>
        <w:t xml:space="preserve">n với đất cho người sử dụng đất theo </w:t>
      </w:r>
      <w:r w:rsidR="002847CD" w:rsidRPr="00DF2A4D">
        <w:rPr>
          <w:rFonts w:eastAsia="Tahoma" w:cs="Times New Roman"/>
          <w:spacing w:val="-2"/>
          <w:sz w:val="26"/>
          <w:szCs w:val="26"/>
        </w:rPr>
        <w:t>quy định; việc bàn giao đất</w:t>
      </w:r>
      <w:r w:rsidR="002847CD" w:rsidRPr="00DF2A4D">
        <w:rPr>
          <w:rFonts w:eastAsia="Tahoma" w:cs="Times New Roman"/>
          <w:spacing w:val="-2"/>
          <w:sz w:val="26"/>
          <w:szCs w:val="26"/>
          <w:lang w:val="en-US"/>
        </w:rPr>
        <w:t>/bàn giao rừng</w:t>
      </w:r>
      <w:r w:rsidR="002847CD" w:rsidRPr="00DF2A4D">
        <w:rPr>
          <w:rFonts w:eastAsia="Tahoma" w:cs="Times New Roman"/>
          <w:spacing w:val="-2"/>
          <w:sz w:val="26"/>
          <w:szCs w:val="26"/>
        </w:rPr>
        <w:t xml:space="preserve"> trên thực địa thực hiện theo Mẫu số </w:t>
      </w:r>
      <w:r w:rsidR="002847CD" w:rsidRPr="00DF2A4D">
        <w:rPr>
          <w:rFonts w:eastAsia="Tahoma" w:cs="Times New Roman"/>
          <w:spacing w:val="-2"/>
          <w:sz w:val="26"/>
          <w:szCs w:val="26"/>
          <w:lang w:val="en-US"/>
        </w:rPr>
        <w:t xml:space="preserve">24 </w:t>
      </w:r>
      <w:r w:rsidR="002847CD" w:rsidRPr="00DF2A4D">
        <w:rPr>
          <w:rFonts w:eastAsia="Tahoma" w:cs="Times New Roman"/>
          <w:spacing w:val="-2"/>
          <w:sz w:val="26"/>
          <w:szCs w:val="26"/>
        </w:rPr>
        <w:t xml:space="preserve">ban hành kèm theo Nghị định </w:t>
      </w:r>
      <w:r w:rsidR="002847CD" w:rsidRPr="00DF2A4D">
        <w:rPr>
          <w:rFonts w:eastAsia="Calibri" w:cs="Times New Roman"/>
          <w:sz w:val="26"/>
          <w:szCs w:val="26"/>
          <w:lang w:val="en-US"/>
        </w:rPr>
        <w:t>số 151/2025/NĐ-CP ngày 12/6/2025 của Chính phủ</w:t>
      </w:r>
      <w:r w:rsidR="002847CD" w:rsidRPr="00DF2A4D">
        <w:rPr>
          <w:rFonts w:eastAsia="Tahoma" w:cs="Times New Roman"/>
          <w:spacing w:val="-2"/>
          <w:sz w:val="26"/>
          <w:szCs w:val="26"/>
        </w:rPr>
        <w:t>;</w:t>
      </w:r>
    </w:p>
    <w:p w:rsidR="008B0B04" w:rsidRPr="00DF2A4D" w:rsidRDefault="008B0B04" w:rsidP="008B0B04">
      <w:pPr>
        <w:tabs>
          <w:tab w:val="left" w:pos="0"/>
        </w:tabs>
        <w:spacing w:before="80" w:line="240" w:lineRule="auto"/>
        <w:ind w:firstLine="567"/>
        <w:jc w:val="both"/>
        <w:rPr>
          <w:rFonts w:eastAsia="Tahoma" w:cs="Times New Roman"/>
          <w:sz w:val="26"/>
          <w:szCs w:val="26"/>
          <w:lang w:val="en-US"/>
        </w:rPr>
      </w:pPr>
      <w:r w:rsidRPr="00DF2A4D">
        <w:rPr>
          <w:rFonts w:eastAsia="Tahoma" w:cs="Times New Roman"/>
          <w:sz w:val="26"/>
          <w:szCs w:val="26"/>
          <w:lang w:val="en-US"/>
        </w:rPr>
        <w:t>d)</w:t>
      </w:r>
      <w:r w:rsidRPr="00DF2A4D">
        <w:rPr>
          <w:rFonts w:eastAsia="Tahoma" w:cs="Times New Roman"/>
          <w:sz w:val="26"/>
          <w:szCs w:val="26"/>
        </w:rPr>
        <w:t xml:space="preserve"> Chi nhánh Văn phòng đăng ký đất đai có trách nhiệm cập nhật, chỉnh lý cơ sở dữ liệu đất đai, hồ sơ địa chính</w:t>
      </w:r>
      <w:r w:rsidRPr="00DF2A4D">
        <w:rPr>
          <w:rFonts w:eastAsia="Tahoma" w:cs="Times New Roman"/>
          <w:sz w:val="26"/>
          <w:szCs w:val="26"/>
          <w:lang w:val="en-US"/>
        </w:rPr>
        <w:t xml:space="preserve">; </w:t>
      </w:r>
      <w:r w:rsidRPr="00DF2A4D">
        <w:rPr>
          <w:rFonts w:eastAsia="Calibri" w:cs="Times New Roman"/>
          <w:sz w:val="26"/>
          <w:szCs w:val="26"/>
          <w:lang w:val="en-US"/>
        </w:rPr>
        <w:t>cơ quan chuyên môn về lâm nghiệp có trách nhiệm cập nhật, lưu trữ hồ sơ theo pháp luật về lâm nghiệp (nếu có).</w:t>
      </w:r>
    </w:p>
    <w:p w:rsidR="008B0B04" w:rsidRPr="00B9442E" w:rsidRDefault="008B0B04" w:rsidP="008B0B04">
      <w:pPr>
        <w:tabs>
          <w:tab w:val="left" w:pos="0"/>
        </w:tabs>
        <w:spacing w:before="80" w:line="240" w:lineRule="auto"/>
        <w:ind w:firstLine="567"/>
        <w:jc w:val="both"/>
        <w:rPr>
          <w:rFonts w:eastAsia="Tahoma" w:cs="Times New Roman"/>
          <w:b/>
          <w:i/>
          <w:sz w:val="26"/>
          <w:szCs w:val="26"/>
        </w:rPr>
      </w:pPr>
      <w:r w:rsidRPr="00B9442E">
        <w:rPr>
          <w:rFonts w:eastAsia="Tahoma" w:cs="Times New Roman"/>
          <w:b/>
          <w:i/>
          <w:sz w:val="26"/>
          <w:szCs w:val="26"/>
          <w:lang w:val="en-US"/>
        </w:rPr>
        <w:t>(3)</w:t>
      </w:r>
      <w:r w:rsidRPr="00B9442E">
        <w:rPr>
          <w:rFonts w:eastAsia="Tahoma" w:cs="Times New Roman"/>
          <w:b/>
          <w:i/>
          <w:sz w:val="26"/>
          <w:szCs w:val="26"/>
        </w:rPr>
        <w:t xml:space="preserve"> </w:t>
      </w:r>
      <w:r w:rsidRPr="00B9442E">
        <w:rPr>
          <w:rFonts w:eastAsia="Tahoma" w:cs="Times New Roman"/>
          <w:b/>
          <w:i/>
          <w:sz w:val="26"/>
          <w:szCs w:val="26"/>
          <w:lang w:val="en-US"/>
        </w:rPr>
        <w:t>Trình tự, thủ tục</w:t>
      </w:r>
      <w:r w:rsidRPr="00B9442E">
        <w:rPr>
          <w:rFonts w:eastAsia="Tahoma" w:cs="Times New Roman"/>
          <w:b/>
          <w:i/>
          <w:sz w:val="26"/>
          <w:szCs w:val="26"/>
        </w:rPr>
        <w:t xml:space="preserve"> </w:t>
      </w:r>
      <w:r w:rsidRPr="00B9442E">
        <w:rPr>
          <w:rFonts w:eastAsia="Tahoma" w:cs="Times New Roman"/>
          <w:b/>
          <w:i/>
          <w:sz w:val="26"/>
          <w:szCs w:val="26"/>
          <w:lang w:val="en-US"/>
        </w:rPr>
        <w:t xml:space="preserve">thực hiện đối với trường hợp </w:t>
      </w:r>
      <w:r w:rsidRPr="00B9442E">
        <w:rPr>
          <w:rFonts w:eastAsia="Tahoma" w:cs="Times New Roman"/>
          <w:b/>
          <w:i/>
          <w:sz w:val="26"/>
          <w:szCs w:val="26"/>
        </w:rPr>
        <w:t>người sử dụng đất phải nộp tiền sử dụng đất, tiền thuê đất tính theo giá đất cụ thể như sau:</w:t>
      </w:r>
    </w:p>
    <w:p w:rsidR="008B0B04" w:rsidRPr="00DF2A4D" w:rsidRDefault="008B0B04" w:rsidP="008B0B04">
      <w:pPr>
        <w:tabs>
          <w:tab w:val="left" w:pos="0"/>
        </w:tabs>
        <w:spacing w:before="80" w:line="240" w:lineRule="auto"/>
        <w:ind w:firstLine="567"/>
        <w:jc w:val="both"/>
        <w:rPr>
          <w:rFonts w:eastAsia="Tahoma" w:cs="Times New Roman"/>
          <w:sz w:val="26"/>
          <w:szCs w:val="26"/>
          <w:lang w:val="en-US"/>
        </w:rPr>
      </w:pPr>
      <w:r w:rsidRPr="00DF2A4D">
        <w:rPr>
          <w:rFonts w:eastAsia="Tahoma" w:cs="Times New Roman"/>
          <w:sz w:val="26"/>
          <w:szCs w:val="26"/>
          <w:lang w:val="en-US"/>
        </w:rPr>
        <w:t>a)</w:t>
      </w:r>
      <w:r w:rsidRPr="00DF2A4D">
        <w:rPr>
          <w:rFonts w:eastAsia="Tahoma" w:cs="Times New Roman"/>
          <w:sz w:val="26"/>
          <w:szCs w:val="26"/>
        </w:rPr>
        <w:t xml:space="preserve"> </w:t>
      </w:r>
      <w:r w:rsidRPr="00DF2A4D">
        <w:rPr>
          <w:rFonts w:eastAsia="Tahoma" w:cs="Times New Roman"/>
          <w:sz w:val="26"/>
          <w:szCs w:val="26"/>
          <w:lang w:val="en-US"/>
        </w:rPr>
        <w:t>Chuyển hồ sơ đến Cơ quan chuyên môn về nông nghiệp và môi trường cấp xã thực hiện:</w:t>
      </w:r>
    </w:p>
    <w:p w:rsidR="008B0B04" w:rsidRPr="00DF2A4D" w:rsidRDefault="008B0B04" w:rsidP="008B0B04">
      <w:pPr>
        <w:tabs>
          <w:tab w:val="left" w:pos="0"/>
        </w:tabs>
        <w:spacing w:before="80" w:line="240" w:lineRule="auto"/>
        <w:ind w:firstLine="567"/>
        <w:jc w:val="both"/>
        <w:rPr>
          <w:rFonts w:eastAsia="Tahoma" w:cs="Times New Roman"/>
          <w:sz w:val="26"/>
          <w:szCs w:val="26"/>
          <w:lang w:val="en-US"/>
        </w:rPr>
      </w:pPr>
      <w:r w:rsidRPr="00DF2A4D">
        <w:rPr>
          <w:rFonts w:eastAsia="Tahoma" w:cs="Times New Roman"/>
          <w:sz w:val="26"/>
          <w:szCs w:val="26"/>
          <w:lang w:val="en-US"/>
        </w:rPr>
        <w:t xml:space="preserve">- Giao chi nhánh Văn phòng đăng ký đất đai cung cấp thông tin về cơ sở dữ liệu đất đai, lập trích lục bản đồ địa chính thửa đất đối với trường hợp hồ sơ đầy đủ và hợp lệ; </w:t>
      </w:r>
    </w:p>
    <w:p w:rsidR="008B0B04" w:rsidRPr="00DF2A4D" w:rsidRDefault="008B0B04" w:rsidP="008B0B04">
      <w:pPr>
        <w:tabs>
          <w:tab w:val="left" w:pos="0"/>
        </w:tabs>
        <w:spacing w:before="80" w:line="240" w:lineRule="auto"/>
        <w:ind w:firstLine="567"/>
        <w:jc w:val="both"/>
        <w:rPr>
          <w:rFonts w:eastAsia="Tahoma" w:cs="Times New Roman"/>
          <w:sz w:val="26"/>
          <w:szCs w:val="26"/>
          <w:lang w:val="en-US"/>
        </w:rPr>
      </w:pPr>
      <w:r w:rsidRPr="00DF2A4D">
        <w:rPr>
          <w:rFonts w:eastAsia="Tahoma" w:cs="Times New Roman"/>
          <w:sz w:val="26"/>
          <w:szCs w:val="26"/>
          <w:lang w:val="en-US"/>
        </w:rPr>
        <w:t xml:space="preserve">- Hướng dẫn người nộp hồ sơ bổ sung trích đo địa chính thửa đất đối với thửa đất tại nơi chưa có bản đồ địa chính theo quy định hoặc làm lại hồ sơ hoặc </w:t>
      </w:r>
      <w:r w:rsidRPr="00DF2A4D">
        <w:rPr>
          <w:rFonts w:eastAsia="Tahoma" w:cs="Times New Roman"/>
          <w:spacing w:val="-4"/>
          <w:sz w:val="26"/>
          <w:szCs w:val="26"/>
          <w:lang w:val="en-US"/>
        </w:rPr>
        <w:t>bổ sung hồ sơ và nộp lại cho Cơ quan chuyên môn về nông nghiệp và môi trường cấp xã đối với trường hợp hồ sơ không đầy đủ, không hợp lệ</w:t>
      </w:r>
      <w:r w:rsidRPr="00DF2A4D">
        <w:rPr>
          <w:rFonts w:eastAsia="Tahoma" w:cs="Times New Roman"/>
          <w:sz w:val="26"/>
          <w:szCs w:val="26"/>
          <w:lang w:val="en-US"/>
        </w:rPr>
        <w:t xml:space="preserve">; </w:t>
      </w:r>
    </w:p>
    <w:p w:rsidR="008B0B04" w:rsidRPr="00DF2A4D" w:rsidRDefault="008B0B04" w:rsidP="008B0B04">
      <w:pPr>
        <w:tabs>
          <w:tab w:val="left" w:pos="0"/>
        </w:tabs>
        <w:spacing w:before="80" w:line="240" w:lineRule="auto"/>
        <w:ind w:firstLine="567"/>
        <w:jc w:val="both"/>
        <w:rPr>
          <w:rFonts w:eastAsia="Tahoma" w:cs="Times New Roman"/>
          <w:sz w:val="26"/>
          <w:szCs w:val="26"/>
          <w:lang w:val="en-US"/>
        </w:rPr>
      </w:pPr>
      <w:r w:rsidRPr="00DF2A4D">
        <w:rPr>
          <w:rFonts w:eastAsia="Tahoma" w:cs="Times New Roman"/>
          <w:sz w:val="26"/>
          <w:szCs w:val="26"/>
          <w:lang w:val="en-US"/>
        </w:rPr>
        <w:lastRenderedPageBreak/>
        <w:t xml:space="preserve">- Rà soát, kiểm tra hồ sơ; kiểm tra thực địa; tổ chức kiểm tra phương án sử dụng tầng đất mặt đối với trường hợp chuyển mục đích sử dụng đất chuyên trồng lúa (nếu có); </w:t>
      </w:r>
    </w:p>
    <w:p w:rsidR="008B0B04" w:rsidRPr="00DF2A4D" w:rsidRDefault="008B0B04" w:rsidP="008B0B04">
      <w:pPr>
        <w:tabs>
          <w:tab w:val="left" w:pos="0"/>
        </w:tabs>
        <w:spacing w:before="80" w:line="240" w:lineRule="auto"/>
        <w:ind w:firstLine="567"/>
        <w:jc w:val="both"/>
        <w:rPr>
          <w:rFonts w:eastAsia="Tahoma" w:cs="Times New Roman"/>
          <w:spacing w:val="-2"/>
          <w:sz w:val="26"/>
          <w:szCs w:val="26"/>
        </w:rPr>
      </w:pPr>
      <w:r w:rsidRPr="00DF2A4D">
        <w:rPr>
          <w:rFonts w:eastAsia="Tahoma" w:cs="Times New Roman"/>
          <w:sz w:val="26"/>
          <w:szCs w:val="26"/>
          <w:lang w:val="en-US"/>
        </w:rPr>
        <w:t>- H</w:t>
      </w:r>
      <w:r w:rsidRPr="00DF2A4D">
        <w:rPr>
          <w:rFonts w:eastAsia="Tahoma" w:cs="Times New Roman"/>
          <w:sz w:val="26"/>
          <w:szCs w:val="26"/>
        </w:rPr>
        <w:t xml:space="preserve">oàn thiện hồ sơ trình </w:t>
      </w:r>
      <w:r w:rsidRPr="00DF2A4D">
        <w:rPr>
          <w:rFonts w:eastAsia="Tahoma" w:cs="Times New Roman"/>
          <w:sz w:val="26"/>
          <w:szCs w:val="26"/>
          <w:lang w:val="en-US"/>
        </w:rPr>
        <w:t>Chủ tịch Ủy ban nhân dân cấp xã</w:t>
      </w:r>
      <w:r w:rsidRPr="00DF2A4D">
        <w:rPr>
          <w:rFonts w:eastAsia="Tahoma" w:cs="Times New Roman"/>
          <w:sz w:val="26"/>
          <w:szCs w:val="26"/>
        </w:rPr>
        <w:t xml:space="preserve"> ban hành quyết định </w:t>
      </w:r>
      <w:r w:rsidR="00291456">
        <w:rPr>
          <w:rFonts w:eastAsia="Times New Roman" w:cs="Times New Roman"/>
          <w:spacing w:val="-2"/>
          <w:sz w:val="26"/>
          <w:szCs w:val="26"/>
          <w:lang w:val="en-US" w:eastAsia="x-none"/>
        </w:rPr>
        <w:t>gia hạn sử dụng đất</w:t>
      </w:r>
      <w:r w:rsidRPr="00DF2A4D">
        <w:rPr>
          <w:rFonts w:eastAsia="Tahoma" w:cs="Times New Roman"/>
          <w:sz w:val="26"/>
          <w:szCs w:val="26"/>
        </w:rPr>
        <w:t xml:space="preserve">. </w:t>
      </w:r>
      <w:r w:rsidRPr="00DF2A4D">
        <w:rPr>
          <w:rFonts w:eastAsia="Tahoma" w:cs="Times New Roman"/>
          <w:sz w:val="26"/>
          <w:szCs w:val="26"/>
          <w:lang w:eastAsia="x-none"/>
        </w:rPr>
        <w:t xml:space="preserve">Hồ sơ </w:t>
      </w:r>
      <w:r w:rsidRPr="00DF2A4D">
        <w:rPr>
          <w:rFonts w:eastAsia="Tahoma" w:cs="Times New Roman"/>
          <w:sz w:val="26"/>
          <w:szCs w:val="26"/>
          <w:lang w:val="en-US" w:eastAsia="x-none"/>
        </w:rPr>
        <w:t>gồm: đơn và giấy tờ quy định tại điểm a Mục 3 thủ tục này</w:t>
      </w:r>
      <w:r w:rsidRPr="00DF2A4D">
        <w:rPr>
          <w:rFonts w:eastAsia="Tahoma" w:cs="Times New Roman"/>
          <w:sz w:val="26"/>
          <w:szCs w:val="26"/>
          <w:lang w:eastAsia="x-none"/>
        </w:rPr>
        <w:t xml:space="preserve">; kèm trích lục bản đồ địa chính thửa đất hoặc trích đo địa chính thửa đất, tờ trình theo Mẫu số </w:t>
      </w:r>
      <w:r w:rsidRPr="00DF2A4D">
        <w:rPr>
          <w:rFonts w:eastAsia="Tahoma" w:cs="Times New Roman"/>
          <w:sz w:val="26"/>
          <w:szCs w:val="26"/>
          <w:lang w:val="x-none" w:eastAsia="x-none"/>
        </w:rPr>
        <w:t xml:space="preserve">25 </w:t>
      </w:r>
      <w:r w:rsidRPr="00DF2A4D">
        <w:rPr>
          <w:rFonts w:eastAsia="Tahoma" w:cs="Times New Roman"/>
          <w:sz w:val="26"/>
          <w:szCs w:val="26"/>
          <w:lang w:eastAsia="x-none"/>
        </w:rPr>
        <w:t xml:space="preserve">ban hành kèm theo Nghị định </w:t>
      </w:r>
      <w:r w:rsidRPr="00DF2A4D">
        <w:rPr>
          <w:rFonts w:eastAsia="Calibri" w:cs="Times New Roman"/>
          <w:sz w:val="26"/>
          <w:szCs w:val="26"/>
          <w:lang w:val="en-US"/>
        </w:rPr>
        <w:t>số 151/2025/NĐ-CP ngày 12/6/2025 của Chính phủ</w:t>
      </w:r>
      <w:r w:rsidRPr="00DF2A4D">
        <w:rPr>
          <w:rFonts w:eastAsia="Tahoma" w:cs="Times New Roman"/>
          <w:sz w:val="26"/>
          <w:szCs w:val="26"/>
          <w:lang w:eastAsia="x-none"/>
        </w:rPr>
        <w:t xml:space="preserve"> kèm theo dự thảo quyết định theo Mẫu số </w:t>
      </w:r>
      <w:r w:rsidRPr="00DF2A4D">
        <w:rPr>
          <w:rFonts w:eastAsia="Tahoma" w:cs="Times New Roman"/>
          <w:sz w:val="26"/>
          <w:szCs w:val="26"/>
          <w:lang w:val="x-none" w:eastAsia="x-none"/>
        </w:rPr>
        <w:t>0</w:t>
      </w:r>
      <w:r w:rsidR="00E64E23">
        <w:rPr>
          <w:rFonts w:eastAsia="Tahoma" w:cs="Times New Roman"/>
          <w:sz w:val="26"/>
          <w:szCs w:val="26"/>
          <w:lang w:val="en-US" w:eastAsia="x-none"/>
        </w:rPr>
        <w:t>9</w:t>
      </w:r>
      <w:r w:rsidRPr="00DF2A4D">
        <w:rPr>
          <w:rFonts w:eastAsia="Tahoma" w:cs="Times New Roman"/>
          <w:sz w:val="26"/>
          <w:szCs w:val="26"/>
          <w:lang w:val="x-none" w:eastAsia="x-none"/>
        </w:rPr>
        <w:t xml:space="preserve"> </w:t>
      </w:r>
      <w:r w:rsidRPr="00DF2A4D">
        <w:rPr>
          <w:rFonts w:eastAsia="Tahoma" w:cs="Times New Roman"/>
          <w:sz w:val="26"/>
          <w:szCs w:val="26"/>
          <w:lang w:eastAsia="x-none"/>
        </w:rPr>
        <w:t xml:space="preserve">ban hành kèm theo Nghị định </w:t>
      </w:r>
      <w:r w:rsidRPr="00DF2A4D">
        <w:rPr>
          <w:rFonts w:eastAsia="Calibri" w:cs="Times New Roman"/>
          <w:sz w:val="26"/>
          <w:szCs w:val="26"/>
          <w:lang w:val="en-US"/>
        </w:rPr>
        <w:t>số 151/2025/NĐ-CP ngày 12/6/2025 của Chính phủ</w:t>
      </w:r>
      <w:r w:rsidRPr="00DF2A4D">
        <w:rPr>
          <w:rFonts w:eastAsia="Tahoma" w:cs="Times New Roman"/>
          <w:sz w:val="26"/>
          <w:szCs w:val="26"/>
          <w:lang w:eastAsia="x-none"/>
        </w:rPr>
        <w:t>;</w:t>
      </w:r>
    </w:p>
    <w:p w:rsidR="008B0B04" w:rsidRPr="00DF2A4D" w:rsidRDefault="008B0B04" w:rsidP="008B0B04">
      <w:pPr>
        <w:tabs>
          <w:tab w:val="left" w:pos="0"/>
        </w:tabs>
        <w:spacing w:line="240" w:lineRule="auto"/>
        <w:ind w:firstLine="567"/>
        <w:jc w:val="both"/>
        <w:rPr>
          <w:rFonts w:eastAsia="Tahoma" w:cs="Times New Roman"/>
          <w:sz w:val="26"/>
          <w:szCs w:val="26"/>
        </w:rPr>
      </w:pPr>
      <w:r w:rsidRPr="00DF2A4D">
        <w:rPr>
          <w:rFonts w:eastAsia="Tahoma" w:cs="Times New Roman"/>
          <w:sz w:val="26"/>
          <w:szCs w:val="26"/>
          <w:lang w:val="en-US"/>
        </w:rPr>
        <w:t>b)</w:t>
      </w:r>
      <w:r w:rsidRPr="00DF2A4D">
        <w:rPr>
          <w:rFonts w:eastAsia="Tahoma" w:cs="Times New Roman"/>
          <w:sz w:val="26"/>
          <w:szCs w:val="26"/>
        </w:rPr>
        <w:t xml:space="preserve"> </w:t>
      </w:r>
      <w:r w:rsidRPr="00DF2A4D">
        <w:rPr>
          <w:rFonts w:eastAsia="Tahoma" w:cs="Times New Roman"/>
          <w:sz w:val="26"/>
          <w:szCs w:val="26"/>
          <w:lang w:val="en-US"/>
        </w:rPr>
        <w:t>Chủ tịch Ủy ban nhân dân cấp xã</w:t>
      </w:r>
      <w:r w:rsidRPr="00DF2A4D">
        <w:rPr>
          <w:rFonts w:eastAsia="Tahoma" w:cs="Times New Roman"/>
          <w:sz w:val="26"/>
          <w:szCs w:val="26"/>
        </w:rPr>
        <w:t xml:space="preserve"> xem xét ban hành quyết định </w:t>
      </w:r>
      <w:r w:rsidR="00291456">
        <w:rPr>
          <w:rFonts w:eastAsia="Times New Roman" w:cs="Times New Roman"/>
          <w:spacing w:val="-2"/>
          <w:sz w:val="26"/>
          <w:szCs w:val="26"/>
          <w:lang w:val="en-US" w:eastAsia="x-none"/>
        </w:rPr>
        <w:t>gia hạn sử dụng đất</w:t>
      </w:r>
      <w:r w:rsidRPr="00DF2A4D">
        <w:rPr>
          <w:rFonts w:eastAsia="Tahoma" w:cs="Times New Roman"/>
          <w:sz w:val="26"/>
          <w:szCs w:val="26"/>
        </w:rPr>
        <w:t xml:space="preserve"> và gửi cho Cơ quan chuyên môn về nông nghiệp và môi trường cấp </w:t>
      </w:r>
      <w:r w:rsidRPr="00DF2A4D">
        <w:rPr>
          <w:rFonts w:eastAsia="Tahoma" w:cs="Times New Roman"/>
          <w:sz w:val="26"/>
          <w:szCs w:val="26"/>
          <w:lang w:val="en-US"/>
        </w:rPr>
        <w:t>xã</w:t>
      </w:r>
      <w:r w:rsidRPr="00DF2A4D">
        <w:rPr>
          <w:rFonts w:eastAsia="Tahoma" w:cs="Times New Roman"/>
          <w:sz w:val="26"/>
          <w:szCs w:val="26"/>
        </w:rPr>
        <w:t xml:space="preserve"> để tổ chức việc xác định giá đất cụ thể;</w:t>
      </w:r>
    </w:p>
    <w:p w:rsidR="008B0B04" w:rsidRPr="00DF2A4D" w:rsidRDefault="008B0B04" w:rsidP="008B0B04">
      <w:pPr>
        <w:tabs>
          <w:tab w:val="left" w:pos="0"/>
        </w:tabs>
        <w:spacing w:line="240" w:lineRule="auto"/>
        <w:ind w:firstLine="567"/>
        <w:jc w:val="both"/>
        <w:rPr>
          <w:rFonts w:eastAsia="Tahoma" w:cs="Times New Roman"/>
          <w:sz w:val="26"/>
          <w:szCs w:val="26"/>
        </w:rPr>
      </w:pPr>
      <w:r w:rsidRPr="00DF2A4D">
        <w:rPr>
          <w:rFonts w:eastAsia="Tahoma" w:cs="Times New Roman"/>
          <w:sz w:val="26"/>
          <w:szCs w:val="26"/>
          <w:lang w:val="en-US"/>
        </w:rPr>
        <w:t xml:space="preserve">c) </w:t>
      </w:r>
      <w:r w:rsidRPr="00DF2A4D">
        <w:rPr>
          <w:rFonts w:eastAsia="Times New Roman" w:cs="Times New Roman"/>
          <w:sz w:val="26"/>
          <w:szCs w:val="26"/>
          <w:lang w:val="en-US"/>
        </w:rPr>
        <w:t xml:space="preserve">Cơ quan chuyên môn về nông nghiệp và môi trường cấp xã </w:t>
      </w:r>
      <w:r w:rsidRPr="00DF2A4D">
        <w:rPr>
          <w:rFonts w:eastAsia="Tahoma" w:cs="Times New Roman"/>
          <w:sz w:val="26"/>
          <w:szCs w:val="26"/>
        </w:rPr>
        <w:t>tổ chức việc xác định giá đất cụ thể, trình cơ quan có thẩm quyền ban hành quyết định phê duyệt giá đất cụ thể theo quy định của pháp luật về giá đất có nội dung về trách nhiệm của cơ quan thuế trong việc hướng dẫn người sử dụng đất nộp tiền sử dụng đất, tiền thuê đất theo quy định của pháp luật về tiền sử dụng đất, tiền thuê đất;</w:t>
      </w:r>
    </w:p>
    <w:p w:rsidR="008B0B04" w:rsidRPr="00DF2A4D" w:rsidRDefault="008B0B04" w:rsidP="008B0B04">
      <w:pPr>
        <w:tabs>
          <w:tab w:val="left" w:pos="0"/>
        </w:tabs>
        <w:spacing w:line="240" w:lineRule="auto"/>
        <w:ind w:firstLine="567"/>
        <w:jc w:val="both"/>
        <w:rPr>
          <w:rFonts w:eastAsia="Tahoma" w:cs="Times New Roman"/>
          <w:spacing w:val="-2"/>
          <w:sz w:val="26"/>
          <w:szCs w:val="26"/>
        </w:rPr>
      </w:pPr>
      <w:r w:rsidRPr="00DF2A4D">
        <w:rPr>
          <w:rFonts w:eastAsia="Tahoma" w:cs="Times New Roman"/>
          <w:spacing w:val="-2"/>
          <w:sz w:val="26"/>
          <w:szCs w:val="26"/>
          <w:lang w:val="en-US"/>
        </w:rPr>
        <w:t>d)</w:t>
      </w:r>
      <w:r w:rsidRPr="00DF2A4D">
        <w:rPr>
          <w:rFonts w:eastAsia="Tahoma" w:cs="Times New Roman"/>
          <w:spacing w:val="-2"/>
          <w:sz w:val="26"/>
          <w:szCs w:val="26"/>
        </w:rPr>
        <w:t xml:space="preserve"> Cơ quan có thẩm quyền xem xét ban hành quyết định phê duyệt giá đất cụ thể;</w:t>
      </w:r>
    </w:p>
    <w:p w:rsidR="008B0B04" w:rsidRPr="00DF2A4D" w:rsidRDefault="008B0B04" w:rsidP="008B0B04">
      <w:pPr>
        <w:tabs>
          <w:tab w:val="left" w:pos="0"/>
        </w:tabs>
        <w:spacing w:line="240" w:lineRule="auto"/>
        <w:ind w:firstLine="567"/>
        <w:jc w:val="both"/>
        <w:rPr>
          <w:rFonts w:eastAsia="Tahoma" w:cs="Times New Roman"/>
          <w:sz w:val="26"/>
          <w:szCs w:val="26"/>
          <w:lang w:val="en-US"/>
        </w:rPr>
      </w:pPr>
      <w:r w:rsidRPr="00DF2A4D">
        <w:rPr>
          <w:rFonts w:eastAsia="Tahoma" w:cs="Times New Roman"/>
          <w:sz w:val="26"/>
          <w:szCs w:val="26"/>
          <w:lang w:val="en-US"/>
        </w:rPr>
        <w:t xml:space="preserve">đ) </w:t>
      </w:r>
      <w:r w:rsidRPr="00DF2A4D">
        <w:rPr>
          <w:rFonts w:eastAsia="Times New Roman" w:cs="Times New Roman"/>
          <w:sz w:val="26"/>
          <w:szCs w:val="26"/>
          <w:lang w:val="en-US"/>
        </w:rPr>
        <w:t xml:space="preserve">Cơ quan chuyên môn về nông nghiệp và môi trường </w:t>
      </w:r>
      <w:r w:rsidRPr="00DF2A4D">
        <w:rPr>
          <w:rFonts w:eastAsia="Tahoma" w:cs="Times New Roman"/>
          <w:sz w:val="26"/>
          <w:szCs w:val="26"/>
          <w:lang w:val="en-US"/>
        </w:rPr>
        <w:t>chủ trì, phối hợp các cơ quan có liên quan xác định trường hợp được miễn tiền sử dụng đất/tiền thuê đất theo quy định của pháp luật về tiền sử dụng đất, tiền thuê đất (nếu có);</w:t>
      </w:r>
    </w:p>
    <w:p w:rsidR="008B0B04" w:rsidRPr="00DF2A4D" w:rsidRDefault="008B0B04" w:rsidP="008B0B04">
      <w:pPr>
        <w:tabs>
          <w:tab w:val="left" w:pos="0"/>
        </w:tabs>
        <w:spacing w:line="240" w:lineRule="auto"/>
        <w:ind w:firstLine="567"/>
        <w:jc w:val="both"/>
        <w:rPr>
          <w:rFonts w:eastAsia="Tahoma" w:cs="Times New Roman"/>
          <w:sz w:val="26"/>
          <w:szCs w:val="26"/>
        </w:rPr>
      </w:pPr>
      <w:r w:rsidRPr="00DF2A4D">
        <w:rPr>
          <w:rFonts w:eastAsia="Tahoma" w:cs="Times New Roman"/>
          <w:sz w:val="26"/>
          <w:szCs w:val="26"/>
          <w:lang w:val="en-US"/>
        </w:rPr>
        <w:t>e)</w:t>
      </w:r>
      <w:r w:rsidRPr="00DF2A4D">
        <w:rPr>
          <w:rFonts w:eastAsia="Tahoma" w:cs="Times New Roman"/>
          <w:sz w:val="26"/>
          <w:szCs w:val="26"/>
        </w:rPr>
        <w:t xml:space="preserve"> </w:t>
      </w:r>
      <w:r w:rsidRPr="00DF2A4D">
        <w:rPr>
          <w:rFonts w:eastAsia="Times New Roman" w:cs="Times New Roman"/>
          <w:sz w:val="26"/>
          <w:szCs w:val="26"/>
          <w:lang w:val="en-US"/>
        </w:rPr>
        <w:t xml:space="preserve">Cơ quan chuyên môn về nông nghiệp và môi trường cấp xã </w:t>
      </w:r>
      <w:r w:rsidRPr="00DF2A4D">
        <w:rPr>
          <w:rFonts w:eastAsia="Tahoma" w:cs="Times New Roman"/>
          <w:sz w:val="26"/>
          <w:szCs w:val="26"/>
        </w:rPr>
        <w:t xml:space="preserve">chuyển thông tin địa chính thửa đất theo Mẫu số </w:t>
      </w:r>
      <w:r w:rsidRPr="00DF2A4D">
        <w:rPr>
          <w:rFonts w:eastAsia="Tahoma" w:cs="Times New Roman"/>
          <w:sz w:val="26"/>
          <w:szCs w:val="26"/>
          <w:lang w:val="en-US"/>
        </w:rPr>
        <w:t xml:space="preserve">19 </w:t>
      </w:r>
      <w:r w:rsidRPr="00DF2A4D">
        <w:rPr>
          <w:rFonts w:eastAsia="Tahoma" w:cs="Times New Roman"/>
          <w:sz w:val="26"/>
          <w:szCs w:val="26"/>
        </w:rPr>
        <w:t>ban hành kèm theo Nghị định này cho cơ quan thuế;</w:t>
      </w:r>
    </w:p>
    <w:p w:rsidR="008B0B04" w:rsidRPr="00DF2A4D" w:rsidRDefault="008B0B04" w:rsidP="008B0B04">
      <w:pPr>
        <w:tabs>
          <w:tab w:val="left" w:pos="0"/>
          <w:tab w:val="left" w:pos="709"/>
        </w:tabs>
        <w:spacing w:line="240" w:lineRule="auto"/>
        <w:ind w:firstLine="567"/>
        <w:jc w:val="both"/>
        <w:rPr>
          <w:rFonts w:eastAsia="Tahoma" w:cs="Times New Roman"/>
          <w:spacing w:val="-2"/>
          <w:sz w:val="26"/>
          <w:szCs w:val="26"/>
          <w:lang w:val="en-US"/>
        </w:rPr>
      </w:pPr>
      <w:r w:rsidRPr="00DF2A4D">
        <w:rPr>
          <w:rFonts w:eastAsia="Tahoma" w:cs="Times New Roman"/>
          <w:spacing w:val="-2"/>
          <w:sz w:val="26"/>
          <w:szCs w:val="26"/>
          <w:lang w:val="en-US"/>
        </w:rPr>
        <w:t>g) Cơ quan thuế xác định tiền sử dụng đất/tiền thuê đất phải nộp theo quy định; trường hợp được miễn tiền thuê đất một số năm sau thời gian được miễn tiền thuê đất của thời gian xây dựng cơ bản theo quy định của Chính phủ về tiền sử dụng đất, tiền thuê đất thì cơ quan thuế xác định tiền thuê đất phải nộp một số năm; ban hành thông báo nộp tiền sử dụng đất/tiền thuê đất gửi cho người sử dụng đất;</w:t>
      </w:r>
    </w:p>
    <w:p w:rsidR="008B0B04" w:rsidRPr="00DF2A4D" w:rsidRDefault="008B0B04" w:rsidP="008B0B04">
      <w:pPr>
        <w:tabs>
          <w:tab w:val="left" w:pos="0"/>
          <w:tab w:val="left" w:pos="709"/>
        </w:tabs>
        <w:spacing w:line="240" w:lineRule="auto"/>
        <w:ind w:firstLine="567"/>
        <w:jc w:val="both"/>
        <w:rPr>
          <w:rFonts w:eastAsia="Tahoma" w:cs="Times New Roman"/>
          <w:sz w:val="26"/>
          <w:szCs w:val="26"/>
        </w:rPr>
      </w:pPr>
      <w:r w:rsidRPr="00DF2A4D">
        <w:rPr>
          <w:rFonts w:eastAsia="Tahoma" w:cs="Times New Roman"/>
          <w:sz w:val="26"/>
          <w:szCs w:val="26"/>
          <w:lang w:val="en-US"/>
        </w:rPr>
        <w:t>h)</w:t>
      </w:r>
      <w:r w:rsidRPr="00DF2A4D">
        <w:rPr>
          <w:rFonts w:eastAsia="Tahoma" w:cs="Times New Roman"/>
          <w:sz w:val="26"/>
          <w:szCs w:val="26"/>
        </w:rPr>
        <w:t xml:space="preserve"> Người sử dụng đất nộp tiền sử dụng đất</w:t>
      </w:r>
      <w:r w:rsidRPr="00DF2A4D">
        <w:rPr>
          <w:rFonts w:eastAsia="Tahoma" w:cs="Times New Roman"/>
          <w:sz w:val="26"/>
          <w:szCs w:val="26"/>
          <w:lang w:val="en-US"/>
        </w:rPr>
        <w:t>/</w:t>
      </w:r>
      <w:r w:rsidRPr="00DF2A4D">
        <w:rPr>
          <w:rFonts w:eastAsia="Tahoma" w:cs="Times New Roman"/>
          <w:sz w:val="26"/>
          <w:szCs w:val="26"/>
        </w:rPr>
        <w:t>tiền thuê đất theo quy định của pháp luật về tiền sử dụng đất, tiền thuê đất;</w:t>
      </w:r>
    </w:p>
    <w:p w:rsidR="008B0B04" w:rsidRPr="00DF2A4D" w:rsidRDefault="008B0B04" w:rsidP="008B0B04">
      <w:pPr>
        <w:tabs>
          <w:tab w:val="left" w:pos="0"/>
          <w:tab w:val="left" w:pos="709"/>
        </w:tabs>
        <w:spacing w:line="240" w:lineRule="auto"/>
        <w:ind w:firstLine="567"/>
        <w:jc w:val="both"/>
        <w:rPr>
          <w:rFonts w:eastAsia="Tahoma" w:cs="Times New Roman"/>
          <w:spacing w:val="-4"/>
          <w:sz w:val="26"/>
          <w:szCs w:val="26"/>
        </w:rPr>
      </w:pPr>
      <w:r w:rsidRPr="00DF2A4D">
        <w:rPr>
          <w:rFonts w:eastAsia="Tahoma" w:cs="Times New Roman"/>
          <w:spacing w:val="-4"/>
          <w:sz w:val="26"/>
          <w:szCs w:val="26"/>
          <w:lang w:val="en-US"/>
        </w:rPr>
        <w:t>i</w:t>
      </w:r>
      <w:r w:rsidRPr="00DF2A4D">
        <w:rPr>
          <w:rFonts w:eastAsia="Tahoma" w:cs="Times New Roman"/>
          <w:spacing w:val="-4"/>
          <w:sz w:val="26"/>
          <w:szCs w:val="26"/>
        </w:rPr>
        <w:t>) Cơ quan thuế xác nhận hoàn thành việc nộp tiền sử dụng đất/tiền thuê đất và gửi thông báo kết quả cho cơ quan chuyên môn về nông nghiệp và môi trường</w:t>
      </w:r>
      <w:r w:rsidRPr="00DF2A4D">
        <w:rPr>
          <w:rFonts w:eastAsia="Tahoma" w:cs="Times New Roman"/>
          <w:spacing w:val="-4"/>
          <w:sz w:val="26"/>
          <w:szCs w:val="26"/>
          <w:lang w:val="en-US"/>
        </w:rPr>
        <w:t xml:space="preserve"> cấp xã</w:t>
      </w:r>
      <w:r w:rsidRPr="00DF2A4D">
        <w:rPr>
          <w:rFonts w:eastAsia="Tahoma" w:cs="Times New Roman"/>
          <w:spacing w:val="-4"/>
          <w:sz w:val="26"/>
          <w:szCs w:val="26"/>
        </w:rPr>
        <w:t>;</w:t>
      </w:r>
    </w:p>
    <w:p w:rsidR="002847CD" w:rsidRPr="00B741E7" w:rsidRDefault="008B0B04" w:rsidP="002847CD">
      <w:pPr>
        <w:tabs>
          <w:tab w:val="left" w:pos="0"/>
        </w:tabs>
        <w:spacing w:line="240" w:lineRule="auto"/>
        <w:ind w:firstLine="567"/>
        <w:jc w:val="both"/>
        <w:rPr>
          <w:rFonts w:eastAsia="Times New Roman" w:cs="Times New Roman"/>
          <w:spacing w:val="-2"/>
          <w:sz w:val="26"/>
          <w:szCs w:val="26"/>
          <w:lang w:val="en-US"/>
        </w:rPr>
      </w:pPr>
      <w:r w:rsidRPr="00DF2A4D">
        <w:rPr>
          <w:rFonts w:eastAsia="Tahoma" w:cs="Times New Roman"/>
          <w:sz w:val="26"/>
          <w:szCs w:val="26"/>
          <w:lang w:val="en-US"/>
        </w:rPr>
        <w:t>k)</w:t>
      </w:r>
      <w:r w:rsidRPr="00DF2A4D">
        <w:rPr>
          <w:rFonts w:eastAsia="Tahoma" w:cs="Times New Roman"/>
          <w:sz w:val="26"/>
          <w:szCs w:val="26"/>
        </w:rPr>
        <w:t xml:space="preserve"> </w:t>
      </w:r>
      <w:r w:rsidR="002847CD" w:rsidRPr="00DF2A4D">
        <w:rPr>
          <w:rFonts w:eastAsia="Times New Roman" w:cs="Times New Roman"/>
          <w:spacing w:val="-2"/>
          <w:sz w:val="26"/>
          <w:szCs w:val="26"/>
          <w:lang w:val="en-US"/>
        </w:rPr>
        <w:t xml:space="preserve">Cơ quan chuyên môn về nông nghiệp và môi trường cấp xã </w:t>
      </w:r>
      <w:r w:rsidR="002847CD" w:rsidRPr="003F507E">
        <w:rPr>
          <w:rFonts w:eastAsia="Times New Roman" w:cs="Times New Roman"/>
          <w:spacing w:val="-2"/>
          <w:sz w:val="26"/>
          <w:szCs w:val="26"/>
          <w:lang w:val="en-US"/>
        </w:rPr>
        <w:t>ký hợp đồng thuê đất đối với trường hợp Nhà nước cho thuê đất; chuyển hồ sơ đến tổ chức đăng ký đất đai hoặc chi nhánh của tổ chức đăng ký đất đai để thực hiện việc đăng ký, cấp Giấy chứng nhận quyền sử dụng đất, quyền sở hữu tài sản gắn liền với đất, cập nhật, chỉnh lý cơ sở dữ liệu đất đai, hồ sơ địa chính và trao Giấy chứng nhận quyền sử dụng đất, quyền sở hữu tài sản gắn liề</w:t>
      </w:r>
      <w:r w:rsidR="002847CD">
        <w:rPr>
          <w:rFonts w:eastAsia="Times New Roman" w:cs="Times New Roman"/>
          <w:spacing w:val="-2"/>
          <w:sz w:val="26"/>
          <w:szCs w:val="26"/>
          <w:lang w:val="en-US"/>
        </w:rPr>
        <w:t xml:space="preserve">n với đất cho người sử dụng đất theo </w:t>
      </w:r>
      <w:r w:rsidR="002847CD" w:rsidRPr="00DF2A4D">
        <w:rPr>
          <w:rFonts w:eastAsia="Tahoma" w:cs="Times New Roman"/>
          <w:spacing w:val="-2"/>
          <w:sz w:val="26"/>
          <w:szCs w:val="26"/>
        </w:rPr>
        <w:t>quy định; việc bàn giao đất</w:t>
      </w:r>
      <w:r w:rsidR="002847CD" w:rsidRPr="00DF2A4D">
        <w:rPr>
          <w:rFonts w:eastAsia="Tahoma" w:cs="Times New Roman"/>
          <w:spacing w:val="-2"/>
          <w:sz w:val="26"/>
          <w:szCs w:val="26"/>
          <w:lang w:val="en-US"/>
        </w:rPr>
        <w:t>/bàn giao rừng</w:t>
      </w:r>
      <w:r w:rsidR="002847CD" w:rsidRPr="00DF2A4D">
        <w:rPr>
          <w:rFonts w:eastAsia="Tahoma" w:cs="Times New Roman"/>
          <w:spacing w:val="-2"/>
          <w:sz w:val="26"/>
          <w:szCs w:val="26"/>
        </w:rPr>
        <w:t xml:space="preserve"> trên thực địa thực hiện theo Mẫu số </w:t>
      </w:r>
      <w:r w:rsidR="002847CD" w:rsidRPr="00DF2A4D">
        <w:rPr>
          <w:rFonts w:eastAsia="Tahoma" w:cs="Times New Roman"/>
          <w:spacing w:val="-2"/>
          <w:sz w:val="26"/>
          <w:szCs w:val="26"/>
          <w:lang w:val="en-US"/>
        </w:rPr>
        <w:t xml:space="preserve">24 </w:t>
      </w:r>
      <w:r w:rsidR="002847CD" w:rsidRPr="00DF2A4D">
        <w:rPr>
          <w:rFonts w:eastAsia="Tahoma" w:cs="Times New Roman"/>
          <w:spacing w:val="-2"/>
          <w:sz w:val="26"/>
          <w:szCs w:val="26"/>
        </w:rPr>
        <w:t xml:space="preserve">ban hành kèm theo Nghị định </w:t>
      </w:r>
      <w:r w:rsidR="002847CD" w:rsidRPr="00DF2A4D">
        <w:rPr>
          <w:rFonts w:eastAsia="Calibri" w:cs="Times New Roman"/>
          <w:sz w:val="26"/>
          <w:szCs w:val="26"/>
          <w:lang w:val="en-US"/>
        </w:rPr>
        <w:t>số 151/2025/NĐ-CP ngày 12/6/2025 của Chính phủ</w:t>
      </w:r>
      <w:r w:rsidR="002847CD" w:rsidRPr="00DF2A4D">
        <w:rPr>
          <w:rFonts w:eastAsia="Tahoma" w:cs="Times New Roman"/>
          <w:spacing w:val="-2"/>
          <w:sz w:val="26"/>
          <w:szCs w:val="26"/>
        </w:rPr>
        <w:t>;</w:t>
      </w:r>
    </w:p>
    <w:p w:rsidR="008B0B04" w:rsidRPr="00DF2A4D" w:rsidRDefault="008B0B04" w:rsidP="008B0B04">
      <w:pPr>
        <w:tabs>
          <w:tab w:val="left" w:pos="0"/>
        </w:tabs>
        <w:spacing w:line="240" w:lineRule="auto"/>
        <w:ind w:firstLine="567"/>
        <w:jc w:val="both"/>
        <w:rPr>
          <w:rFonts w:eastAsia="Calibri" w:cs="Times New Roman"/>
          <w:sz w:val="26"/>
          <w:szCs w:val="26"/>
          <w:lang w:val="en-US"/>
        </w:rPr>
      </w:pPr>
      <w:r w:rsidRPr="00DF2A4D">
        <w:rPr>
          <w:rFonts w:eastAsia="Tahoma" w:cs="Times New Roman"/>
          <w:sz w:val="26"/>
          <w:szCs w:val="26"/>
          <w:lang w:val="en-US"/>
        </w:rPr>
        <w:t>l)</w:t>
      </w:r>
      <w:r w:rsidRPr="00DF2A4D">
        <w:rPr>
          <w:rFonts w:eastAsia="Tahoma" w:cs="Times New Roman"/>
          <w:sz w:val="26"/>
          <w:szCs w:val="26"/>
        </w:rPr>
        <w:t xml:space="preserve"> Chi nhánh Văn phòng đăng ký đất đai có trách nhiệm cập nhật, chỉnh lý cơ sở dữ liệu đất đai, hồ sơ địa chính</w:t>
      </w:r>
      <w:r w:rsidRPr="00DF2A4D">
        <w:rPr>
          <w:rFonts w:eastAsia="Tahoma" w:cs="Times New Roman"/>
          <w:sz w:val="26"/>
          <w:szCs w:val="26"/>
          <w:lang w:val="en-US"/>
        </w:rPr>
        <w:t>.</w:t>
      </w:r>
    </w:p>
    <w:p w:rsidR="008B0B04" w:rsidRPr="00DF2A4D" w:rsidRDefault="008B0B04" w:rsidP="008B0B04">
      <w:pPr>
        <w:pStyle w:val="ws-p"/>
        <w:shd w:val="clear" w:color="auto" w:fill="FFFFFF"/>
        <w:spacing w:before="60" w:beforeAutospacing="0" w:after="60" w:afterAutospacing="0" w:line="252" w:lineRule="auto"/>
        <w:ind w:firstLine="567"/>
        <w:jc w:val="both"/>
        <w:rPr>
          <w:sz w:val="26"/>
          <w:szCs w:val="26"/>
          <w:lang w:val="vi-VN"/>
        </w:rPr>
      </w:pPr>
      <w:r w:rsidRPr="00DF2A4D">
        <w:rPr>
          <w:b/>
          <w:sz w:val="26"/>
          <w:szCs w:val="26"/>
          <w:lang w:val="vi-VN"/>
        </w:rPr>
        <w:t xml:space="preserve">Bước 3: </w:t>
      </w:r>
      <w:r w:rsidRPr="00DF2A4D">
        <w:rPr>
          <w:sz w:val="26"/>
          <w:szCs w:val="26"/>
          <w:lang w:val="vi-VN"/>
        </w:rPr>
        <w:t>Trả kết quả</w:t>
      </w:r>
    </w:p>
    <w:p w:rsidR="00B9442E" w:rsidRDefault="00B9442E" w:rsidP="00B9442E">
      <w:pPr>
        <w:pStyle w:val="ws-p"/>
        <w:shd w:val="clear" w:color="auto" w:fill="FFFFFF"/>
        <w:spacing w:before="0" w:beforeAutospacing="0" w:after="0" w:afterAutospacing="0"/>
        <w:ind w:firstLine="324"/>
        <w:jc w:val="both"/>
        <w:rPr>
          <w:sz w:val="28"/>
          <w:szCs w:val="28"/>
        </w:rPr>
      </w:pPr>
      <w:r w:rsidRPr="00650F1C">
        <w:rPr>
          <w:sz w:val="28"/>
          <w:szCs w:val="28"/>
        </w:rPr>
        <w:lastRenderedPageBreak/>
        <w:t>Trung tâm phục vụ hành chính công cấp xã trả kết quả trực tiếp cho người nộp hồ sơ (trường hợp người nộp hồ sơ muốn nhận kết quả trực tiếp) hoặc chuyển kết quả cho nhân viên bưu điện để trả kết quả thông qua dịch vụ bưu chính công ích cho người nộp hồ sơ theo yêu cầu.</w:t>
      </w:r>
    </w:p>
    <w:p w:rsidR="008B0B04" w:rsidRPr="00DF2A4D" w:rsidRDefault="00B9442E" w:rsidP="00B9442E">
      <w:pPr>
        <w:tabs>
          <w:tab w:val="left" w:pos="993"/>
        </w:tabs>
        <w:autoSpaceDE w:val="0"/>
        <w:autoSpaceDN w:val="0"/>
        <w:spacing w:before="60" w:after="60" w:line="252" w:lineRule="auto"/>
        <w:ind w:firstLine="567"/>
        <w:jc w:val="both"/>
        <w:rPr>
          <w:rFonts w:cs="Times New Roman"/>
          <w:sz w:val="26"/>
          <w:szCs w:val="26"/>
        </w:rPr>
      </w:pPr>
      <w:r>
        <w:rPr>
          <w:szCs w:val="28"/>
        </w:rPr>
        <w:t>Trường hợp người nộp hồ sơ muốn nhận kết quả ở xã khác với xã nộp hồ sơ thì đăng ký khi nộp hồ sơ.</w:t>
      </w:r>
    </w:p>
    <w:p w:rsidR="00F8725B" w:rsidRDefault="00F8725B" w:rsidP="00F8725B">
      <w:pPr>
        <w:tabs>
          <w:tab w:val="left" w:pos="993"/>
          <w:tab w:val="left" w:pos="1224"/>
        </w:tabs>
        <w:spacing w:after="120"/>
        <w:ind w:right="1" w:firstLine="567"/>
        <w:jc w:val="both"/>
        <w:rPr>
          <w:rFonts w:ascii="Times New Roman Bold" w:hAnsi="Times New Roman Bold"/>
          <w:b/>
          <w:spacing w:val="-2"/>
          <w:sz w:val="26"/>
          <w:szCs w:val="26"/>
          <w:lang w:val="en-US"/>
        </w:rPr>
      </w:pPr>
      <w:r w:rsidRPr="006D458A">
        <w:rPr>
          <w:rFonts w:ascii="Times New Roman Bold" w:hAnsi="Times New Roman Bold"/>
          <w:b/>
          <w:spacing w:val="-2"/>
          <w:sz w:val="26"/>
          <w:szCs w:val="26"/>
          <w:lang w:val="en-US"/>
        </w:rPr>
        <w:t>* Sơ đồ quy trình</w:t>
      </w:r>
    </w:p>
    <w:p w:rsidR="00F01F10" w:rsidRDefault="00F01F10" w:rsidP="00F01F10">
      <w:pPr>
        <w:tabs>
          <w:tab w:val="left" w:pos="993"/>
          <w:tab w:val="left" w:pos="1224"/>
        </w:tabs>
        <w:spacing w:after="120"/>
        <w:ind w:right="1"/>
        <w:jc w:val="both"/>
        <w:rPr>
          <w:rFonts w:ascii="Times New Roman Bold" w:hAnsi="Times New Roman Bold"/>
          <w:b/>
          <w:spacing w:val="-2"/>
          <w:sz w:val="26"/>
          <w:szCs w:val="26"/>
          <w:lang w:val="en-US"/>
        </w:rPr>
      </w:pPr>
      <w:r w:rsidRPr="00503F94">
        <w:rPr>
          <w:noProof/>
          <w:lang w:val="en-US"/>
        </w:rPr>
        <w:drawing>
          <wp:inline distT="0" distB="0" distL="0" distR="0" wp14:anchorId="478800A7" wp14:editId="478DCF80">
            <wp:extent cx="5760085" cy="3331375"/>
            <wp:effectExtent l="0" t="0" r="0" b="0"/>
            <wp:docPr id="48" name="Diagram 4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7" r:lo="rId128" r:qs="rId129" r:cs="rId130"/>
              </a:graphicData>
            </a:graphic>
          </wp:inline>
        </w:drawing>
      </w:r>
    </w:p>
    <w:p w:rsidR="00F8725B" w:rsidRDefault="00F8725B" w:rsidP="00F8725B">
      <w:pPr>
        <w:tabs>
          <w:tab w:val="left" w:pos="993"/>
          <w:tab w:val="left" w:pos="1224"/>
        </w:tabs>
        <w:spacing w:after="120"/>
        <w:ind w:right="1" w:firstLine="567"/>
        <w:jc w:val="both"/>
        <w:rPr>
          <w:rFonts w:ascii="Times New Roman Bold" w:hAnsi="Times New Roman Bold"/>
          <w:b/>
          <w:spacing w:val="-2"/>
          <w:sz w:val="26"/>
          <w:szCs w:val="26"/>
        </w:rPr>
      </w:pPr>
    </w:p>
    <w:p w:rsidR="007E3B91" w:rsidRPr="0028674E" w:rsidRDefault="007E3B91" w:rsidP="007E3B91">
      <w:pPr>
        <w:tabs>
          <w:tab w:val="left" w:pos="993"/>
          <w:tab w:val="left" w:pos="1224"/>
        </w:tabs>
        <w:spacing w:after="120"/>
        <w:ind w:right="1" w:firstLine="567"/>
        <w:jc w:val="both"/>
        <w:rPr>
          <w:i/>
          <w:sz w:val="26"/>
        </w:rPr>
      </w:pPr>
      <w:r w:rsidRPr="00A77E64">
        <w:rPr>
          <w:rFonts w:cs="Times New Roman"/>
          <w:i/>
          <w:color w:val="000000"/>
          <w:szCs w:val="28"/>
        </w:rPr>
        <w:t xml:space="preserve">* </w:t>
      </w:r>
      <w:r w:rsidRPr="0028674E">
        <w:rPr>
          <w:rFonts w:cs="Times New Roman"/>
          <w:i/>
          <w:color w:val="000000"/>
          <w:szCs w:val="28"/>
        </w:rPr>
        <w:t>Trường hợp người sử dụng đất không yêu cầu cấp mới Giấy chứng nhận thì Chi nhánh Văn phòng Đăng ký đất đai thực hiện xác nhận thay đổi thời hạn sử dụng đất trên giấy chứng nhận đã cấp, chuyển cho cơ quan tiếp nhận hồ sơ và trả kết quả quy định tại Bộ phận Một cửa theo quy định của Ủy ban nhân dân cấp tỉnh về thực hiện việc tiếp nhận hồ sơ và trả kết quả giải quyết thủ tụ</w:t>
      </w:r>
      <w:r w:rsidR="00C252E8">
        <w:rPr>
          <w:rFonts w:cs="Times New Roman"/>
          <w:i/>
          <w:color w:val="000000"/>
          <w:szCs w:val="28"/>
        </w:rPr>
        <w:t xml:space="preserve">c hành chính </w:t>
      </w:r>
      <w:r w:rsidRPr="0028674E">
        <w:rPr>
          <w:rFonts w:cs="Times New Roman"/>
          <w:i/>
          <w:color w:val="000000"/>
          <w:szCs w:val="28"/>
        </w:rPr>
        <w:t>cho người sử dụng đất.</w:t>
      </w:r>
    </w:p>
    <w:p w:rsidR="00570A88" w:rsidRPr="007E3B91" w:rsidRDefault="00570A88" w:rsidP="00570A88">
      <w:pPr>
        <w:tabs>
          <w:tab w:val="left" w:pos="993"/>
          <w:tab w:val="left" w:pos="1224"/>
        </w:tabs>
        <w:spacing w:before="153" w:line="271" w:lineRule="auto"/>
        <w:ind w:right="-46" w:firstLine="567"/>
        <w:rPr>
          <w:b/>
          <w:spacing w:val="-2"/>
          <w:sz w:val="26"/>
          <w:szCs w:val="26"/>
        </w:rPr>
      </w:pPr>
      <w:r w:rsidRPr="007E3B91">
        <w:rPr>
          <w:b/>
          <w:spacing w:val="-2"/>
          <w:sz w:val="26"/>
          <w:szCs w:val="26"/>
        </w:rPr>
        <w:t>2</w:t>
      </w:r>
      <w:r w:rsidR="007E3B91" w:rsidRPr="00A77E64">
        <w:rPr>
          <w:b/>
          <w:spacing w:val="-2"/>
          <w:sz w:val="26"/>
          <w:szCs w:val="26"/>
        </w:rPr>
        <w:t>.</w:t>
      </w:r>
      <w:r w:rsidRPr="007E3B91">
        <w:rPr>
          <w:b/>
          <w:spacing w:val="-2"/>
          <w:sz w:val="26"/>
          <w:szCs w:val="26"/>
        </w:rPr>
        <w:t xml:space="preserve"> Cách thức thực hiện:</w:t>
      </w:r>
    </w:p>
    <w:p w:rsidR="00F3031A" w:rsidRPr="00DF2A4D" w:rsidRDefault="00F3031A" w:rsidP="00F3031A">
      <w:pPr>
        <w:tabs>
          <w:tab w:val="left" w:pos="993"/>
        </w:tabs>
        <w:autoSpaceDE w:val="0"/>
        <w:autoSpaceDN w:val="0"/>
        <w:spacing w:before="60" w:after="60" w:line="252" w:lineRule="auto"/>
        <w:ind w:firstLine="567"/>
        <w:jc w:val="both"/>
        <w:rPr>
          <w:rFonts w:eastAsia="Times New Roman" w:cs="Times New Roman"/>
          <w:bCs/>
          <w:sz w:val="26"/>
          <w:szCs w:val="26"/>
        </w:rPr>
      </w:pPr>
      <w:r w:rsidRPr="00DF2A4D">
        <w:rPr>
          <w:rFonts w:cs="Times New Roman"/>
          <w:sz w:val="26"/>
          <w:szCs w:val="26"/>
          <w:lang w:val="en-GB"/>
        </w:rPr>
        <w:t xml:space="preserve">a) </w:t>
      </w:r>
      <w:r w:rsidRPr="00DF2A4D">
        <w:rPr>
          <w:rFonts w:eastAsia="Times New Roman" w:cs="Times New Roman"/>
          <w:bCs/>
          <w:sz w:val="26"/>
          <w:szCs w:val="26"/>
        </w:rPr>
        <w:t xml:space="preserve">Nộp hồ sơ trực tiếp tại bất kỳ Trung tâm Phục vụ hành chính công cấp xã trên địa bàn tỉnh Tây Ninh. </w:t>
      </w:r>
    </w:p>
    <w:p w:rsidR="00F3031A" w:rsidRPr="00DF2A4D" w:rsidRDefault="00F3031A" w:rsidP="00B9442E">
      <w:pPr>
        <w:tabs>
          <w:tab w:val="left" w:pos="851"/>
          <w:tab w:val="left" w:pos="993"/>
        </w:tabs>
        <w:spacing w:before="60" w:after="60" w:line="252" w:lineRule="auto"/>
        <w:ind w:firstLine="567"/>
        <w:jc w:val="both"/>
        <w:rPr>
          <w:sz w:val="26"/>
          <w:szCs w:val="26"/>
        </w:rPr>
      </w:pPr>
      <w:r w:rsidRPr="00DF2A4D">
        <w:rPr>
          <w:rFonts w:cs="Times New Roman"/>
          <w:sz w:val="26"/>
          <w:szCs w:val="26"/>
        </w:rPr>
        <w:t>b) Nộp trực tuyế</w:t>
      </w:r>
      <w:r w:rsidR="00B9442E">
        <w:rPr>
          <w:rFonts w:cs="Times New Roman"/>
          <w:sz w:val="26"/>
          <w:szCs w:val="26"/>
        </w:rPr>
        <w:t xml:space="preserve">n tại </w:t>
      </w:r>
      <w:r w:rsidRPr="00DF2A4D">
        <w:rPr>
          <w:sz w:val="26"/>
          <w:szCs w:val="26"/>
        </w:rPr>
        <w:t>Cổng dịch vụ công Quốc gia, địa chỉ: https://dichvucong.gov.vn/</w:t>
      </w:r>
    </w:p>
    <w:p w:rsidR="00F3031A" w:rsidRPr="00DF2A4D" w:rsidRDefault="00F3031A" w:rsidP="00F3031A">
      <w:pPr>
        <w:spacing w:before="60" w:after="60" w:line="252" w:lineRule="auto"/>
        <w:ind w:firstLine="567"/>
        <w:jc w:val="both"/>
        <w:rPr>
          <w:rFonts w:cs="Times New Roman"/>
          <w:sz w:val="26"/>
          <w:szCs w:val="26"/>
        </w:rPr>
      </w:pPr>
      <w:r w:rsidRPr="00DF2A4D">
        <w:rPr>
          <w:rFonts w:cs="Times New Roman"/>
          <w:sz w:val="26"/>
          <w:szCs w:val="26"/>
        </w:rPr>
        <w:t xml:space="preserve">c) Nộp qua dịch vụ bưu chính công ích tại các điểm bưu chính thuộc hệ thống Bưu điện tỉnh trên địa bàn tỉnh Tây Ninh (Bao gồm: bưu điện tỉnh, huyện, xã) hoặc liên hệ qua số điện thoại 1900561563 để được nhân viên tại các điểm bưu chính thuộc hệ thống </w:t>
      </w:r>
      <w:r w:rsidRPr="00DF2A4D">
        <w:rPr>
          <w:rFonts w:cs="Times New Roman"/>
          <w:spacing w:val="-4"/>
          <w:sz w:val="26"/>
          <w:szCs w:val="26"/>
        </w:rPr>
        <w:t>Bưu điện tỉnh gần nhất trực tiếp đến tiếp nhận hồ sơ tại nơi mà cá nhân, tổ chức có yêu cầu.</w:t>
      </w:r>
    </w:p>
    <w:p w:rsidR="00570A88" w:rsidRPr="00741C0A" w:rsidRDefault="00570A88" w:rsidP="00F3031A">
      <w:pPr>
        <w:tabs>
          <w:tab w:val="left" w:pos="851"/>
        </w:tabs>
        <w:spacing w:after="120"/>
        <w:ind w:right="1" w:firstLine="567"/>
        <w:jc w:val="both"/>
        <w:rPr>
          <w:rFonts w:ascii="Times New Roman Bold" w:hAnsi="Times New Roman Bold"/>
          <w:b/>
          <w:spacing w:val="-2"/>
          <w:sz w:val="26"/>
          <w:szCs w:val="26"/>
        </w:rPr>
      </w:pPr>
      <w:r w:rsidRPr="00741C0A">
        <w:rPr>
          <w:rFonts w:ascii="Times New Roman Bold" w:hAnsi="Times New Roman Bold"/>
          <w:b/>
          <w:spacing w:val="-2"/>
          <w:sz w:val="26"/>
          <w:szCs w:val="26"/>
        </w:rPr>
        <w:t>3</w:t>
      </w:r>
      <w:r w:rsidR="00741C0A" w:rsidRPr="00A77E64">
        <w:rPr>
          <w:rFonts w:asciiTheme="minorHAnsi" w:hAnsiTheme="minorHAnsi"/>
          <w:b/>
          <w:spacing w:val="-2"/>
          <w:sz w:val="26"/>
          <w:szCs w:val="26"/>
        </w:rPr>
        <w:t>.</w:t>
      </w:r>
      <w:r w:rsidRPr="00741C0A">
        <w:rPr>
          <w:rFonts w:ascii="Times New Roman Bold" w:hAnsi="Times New Roman Bold"/>
          <w:b/>
          <w:spacing w:val="-2"/>
          <w:sz w:val="26"/>
          <w:szCs w:val="26"/>
        </w:rPr>
        <w:tab/>
        <w:t>Thành phần, số lượng hồ sơ:</w:t>
      </w:r>
    </w:p>
    <w:p w:rsidR="00570A88" w:rsidRPr="00741C0A" w:rsidRDefault="00741C0A" w:rsidP="00570A88">
      <w:pPr>
        <w:tabs>
          <w:tab w:val="left" w:pos="993"/>
          <w:tab w:val="left" w:pos="1224"/>
        </w:tabs>
        <w:spacing w:after="120"/>
        <w:ind w:right="1" w:firstLine="567"/>
        <w:jc w:val="both"/>
        <w:rPr>
          <w:rFonts w:ascii="Times New Roman Bold" w:hAnsi="Times New Roman Bold"/>
          <w:b/>
          <w:i/>
          <w:spacing w:val="-2"/>
          <w:sz w:val="26"/>
          <w:szCs w:val="26"/>
        </w:rPr>
      </w:pPr>
      <w:r w:rsidRPr="00741C0A">
        <w:rPr>
          <w:rFonts w:ascii="Times New Roman Bold" w:hAnsi="Times New Roman Bold"/>
          <w:b/>
          <w:i/>
          <w:spacing w:val="-2"/>
          <w:sz w:val="26"/>
          <w:szCs w:val="26"/>
        </w:rPr>
        <w:t xml:space="preserve">a) </w:t>
      </w:r>
      <w:r w:rsidR="00570A88" w:rsidRPr="00741C0A">
        <w:rPr>
          <w:rFonts w:ascii="Times New Roman Bold" w:hAnsi="Times New Roman Bold"/>
          <w:b/>
          <w:i/>
          <w:spacing w:val="-2"/>
          <w:sz w:val="26"/>
          <w:szCs w:val="26"/>
        </w:rPr>
        <w:t>Thành phần hồ sơ bao gồm:</w:t>
      </w:r>
    </w:p>
    <w:p w:rsidR="00570A88" w:rsidRPr="00741C0A" w:rsidRDefault="00570A88" w:rsidP="00570A88">
      <w:pPr>
        <w:tabs>
          <w:tab w:val="left" w:pos="993"/>
          <w:tab w:val="left" w:pos="1224"/>
        </w:tabs>
        <w:spacing w:after="120"/>
        <w:ind w:right="1" w:firstLine="567"/>
        <w:rPr>
          <w:spacing w:val="-2"/>
          <w:sz w:val="26"/>
          <w:szCs w:val="26"/>
        </w:rPr>
      </w:pPr>
      <w:r w:rsidRPr="00741C0A">
        <w:rPr>
          <w:spacing w:val="-2"/>
          <w:sz w:val="26"/>
          <w:szCs w:val="26"/>
        </w:rPr>
        <w:lastRenderedPageBreak/>
        <w:t>-</w:t>
      </w:r>
      <w:r w:rsidR="00741C0A" w:rsidRPr="00A77E64">
        <w:rPr>
          <w:spacing w:val="-2"/>
          <w:sz w:val="26"/>
          <w:szCs w:val="26"/>
        </w:rPr>
        <w:t xml:space="preserve"> </w:t>
      </w:r>
      <w:r w:rsidR="00AF67E7">
        <w:rPr>
          <w:spacing w:val="-2"/>
          <w:sz w:val="26"/>
          <w:szCs w:val="26"/>
        </w:rPr>
        <w:t xml:space="preserve">Đơn đề nghị </w:t>
      </w:r>
      <w:r w:rsidRPr="00741C0A">
        <w:rPr>
          <w:spacing w:val="-2"/>
          <w:sz w:val="26"/>
          <w:szCs w:val="26"/>
        </w:rPr>
        <w:t xml:space="preserve">gia hạn sử dụng đất theo Mẫu số </w:t>
      </w:r>
      <w:r w:rsidR="00AF67E7">
        <w:rPr>
          <w:spacing w:val="-2"/>
          <w:sz w:val="26"/>
          <w:szCs w:val="26"/>
          <w:lang w:val="en-US"/>
        </w:rPr>
        <w:t>04</w:t>
      </w:r>
      <w:r w:rsidRPr="00741C0A">
        <w:rPr>
          <w:spacing w:val="-2"/>
          <w:sz w:val="26"/>
          <w:szCs w:val="26"/>
        </w:rPr>
        <w:t xml:space="preserve"> ban hành kèm theo </w:t>
      </w:r>
      <w:r w:rsidR="00AF67E7" w:rsidRPr="00DF2A4D">
        <w:rPr>
          <w:rFonts w:eastAsia="Tahoma" w:cs="Times New Roman"/>
          <w:sz w:val="26"/>
          <w:szCs w:val="26"/>
        </w:rPr>
        <w:t xml:space="preserve">Nghị định </w:t>
      </w:r>
      <w:r w:rsidR="00AF67E7" w:rsidRPr="00DF2A4D">
        <w:rPr>
          <w:rFonts w:eastAsia="Calibri" w:cs="Times New Roman"/>
          <w:sz w:val="26"/>
          <w:szCs w:val="26"/>
          <w:lang w:val="en-US"/>
        </w:rPr>
        <w:t>số 151/2025/NĐ-CP ngày 12/6/2025 của Chính phủ</w:t>
      </w:r>
      <w:r w:rsidR="00AF67E7">
        <w:rPr>
          <w:rFonts w:eastAsia="Calibri" w:cs="Times New Roman"/>
          <w:sz w:val="26"/>
          <w:szCs w:val="26"/>
          <w:lang w:val="en-US"/>
        </w:rPr>
        <w:t>.</w:t>
      </w:r>
    </w:p>
    <w:p w:rsidR="00570A88" w:rsidRPr="00741C0A" w:rsidRDefault="00570A88" w:rsidP="00570A88">
      <w:pPr>
        <w:tabs>
          <w:tab w:val="left" w:pos="993"/>
          <w:tab w:val="left" w:pos="1224"/>
        </w:tabs>
        <w:spacing w:after="120"/>
        <w:ind w:right="1" w:firstLine="567"/>
        <w:jc w:val="both"/>
        <w:rPr>
          <w:spacing w:val="-2"/>
          <w:sz w:val="26"/>
          <w:szCs w:val="26"/>
        </w:rPr>
      </w:pPr>
      <w:r w:rsidRPr="00741C0A">
        <w:rPr>
          <w:spacing w:val="-2"/>
          <w:sz w:val="26"/>
          <w:szCs w:val="26"/>
        </w:rPr>
        <w:t>-</w:t>
      </w:r>
      <w:r w:rsidR="00741C0A" w:rsidRPr="00A77E64">
        <w:rPr>
          <w:spacing w:val="-2"/>
          <w:sz w:val="26"/>
          <w:szCs w:val="26"/>
        </w:rPr>
        <w:t xml:space="preserve"> </w:t>
      </w:r>
      <w:r w:rsidRPr="00741C0A">
        <w:rPr>
          <w:spacing w:val="-2"/>
          <w:sz w:val="26"/>
          <w:szCs w:val="26"/>
        </w:rPr>
        <w:t>Một trong các giấy tờ sau:</w:t>
      </w:r>
    </w:p>
    <w:p w:rsidR="0004528E" w:rsidRPr="0004528E" w:rsidRDefault="0004528E" w:rsidP="0004528E">
      <w:pPr>
        <w:widowControl w:val="0"/>
        <w:spacing w:before="120" w:after="0" w:line="240" w:lineRule="auto"/>
        <w:ind w:firstLine="567"/>
        <w:jc w:val="both"/>
        <w:rPr>
          <w:rFonts w:eastAsia="Times New Roman" w:cs="Times New Roman"/>
          <w:kern w:val="32"/>
          <w:sz w:val="26"/>
          <w:szCs w:val="26"/>
          <w:lang w:val="en-US" w:eastAsia="vi-VN"/>
        </w:rPr>
      </w:pPr>
      <w:r>
        <w:rPr>
          <w:rFonts w:eastAsia="Times New Roman" w:cs="Times New Roman"/>
          <w:kern w:val="32"/>
          <w:sz w:val="26"/>
          <w:szCs w:val="26"/>
          <w:lang w:val="en-US" w:eastAsia="vi-VN"/>
        </w:rPr>
        <w:t>+</w:t>
      </w:r>
      <w:r w:rsidRPr="0004528E">
        <w:rPr>
          <w:rFonts w:eastAsia="Times New Roman" w:cs="Times New Roman"/>
          <w:kern w:val="32"/>
          <w:sz w:val="26"/>
          <w:szCs w:val="26"/>
          <w:lang w:val="en-US" w:eastAsia="vi-VN"/>
        </w:rPr>
        <w:t xml:space="preserve"> Một </w:t>
      </w:r>
      <w:r w:rsidRPr="0004528E">
        <w:rPr>
          <w:rFonts w:eastAsia="Arial Unicode MS" w:cs="Times New Roman"/>
          <w:spacing w:val="-2"/>
          <w:sz w:val="26"/>
          <w:szCs w:val="26"/>
          <w:lang w:eastAsia="vi-VN"/>
        </w:rPr>
        <w:t>trong</w:t>
      </w:r>
      <w:r w:rsidRPr="0004528E">
        <w:rPr>
          <w:rFonts w:eastAsia="Times New Roman" w:cs="Times New Roman"/>
          <w:kern w:val="32"/>
          <w:sz w:val="26"/>
          <w:szCs w:val="26"/>
          <w:lang w:val="en-US" w:eastAsia="vi-VN"/>
        </w:rPr>
        <w:t xml:space="preserve"> các giấy chứng nhận quy định tại khoản 21 Điều 3, khoản 3 Điều 256 Luật Đất đai;</w:t>
      </w:r>
    </w:p>
    <w:p w:rsidR="0004528E" w:rsidRPr="0004528E" w:rsidRDefault="0004528E" w:rsidP="0004528E">
      <w:pPr>
        <w:widowControl w:val="0"/>
        <w:spacing w:before="120" w:after="0" w:line="240" w:lineRule="auto"/>
        <w:ind w:firstLine="567"/>
        <w:jc w:val="both"/>
        <w:rPr>
          <w:rFonts w:eastAsia="Times New Roman" w:cs="Times New Roman"/>
          <w:kern w:val="32"/>
          <w:sz w:val="26"/>
          <w:szCs w:val="26"/>
          <w:lang w:val="en-US" w:eastAsia="vi-VN"/>
        </w:rPr>
      </w:pPr>
      <w:r>
        <w:rPr>
          <w:rFonts w:eastAsia="Times New Roman" w:cs="Times New Roman"/>
          <w:kern w:val="32"/>
          <w:sz w:val="26"/>
          <w:szCs w:val="26"/>
          <w:lang w:val="en-US" w:eastAsia="vi-VN"/>
        </w:rPr>
        <w:t>+</w:t>
      </w:r>
      <w:r w:rsidRPr="0004528E">
        <w:rPr>
          <w:rFonts w:eastAsia="Times New Roman" w:cs="Times New Roman"/>
          <w:kern w:val="32"/>
          <w:sz w:val="26"/>
          <w:szCs w:val="26"/>
          <w:lang w:val="en-US" w:eastAsia="vi-VN"/>
        </w:rPr>
        <w:t xml:space="preserve"> Quyết định giao đất, quyết định cho thuê đất, quyết định cho phép chuyển mục đích sử </w:t>
      </w:r>
      <w:r w:rsidRPr="0004528E">
        <w:rPr>
          <w:rFonts w:eastAsia="Arial Unicode MS" w:cs="Times New Roman"/>
          <w:spacing w:val="-2"/>
          <w:sz w:val="26"/>
          <w:szCs w:val="26"/>
          <w:lang w:eastAsia="vi-VN"/>
        </w:rPr>
        <w:t>dụng</w:t>
      </w:r>
      <w:r w:rsidRPr="0004528E">
        <w:rPr>
          <w:rFonts w:eastAsia="Times New Roman" w:cs="Times New Roman"/>
          <w:kern w:val="32"/>
          <w:sz w:val="26"/>
          <w:szCs w:val="26"/>
          <w:lang w:val="en-US" w:eastAsia="vi-VN"/>
        </w:rPr>
        <w:t xml:space="preserve"> đất của cơ quan nhà nước có thẩm quyền theo quy định của pháp luật về đất đai qua các thời kỳ;</w:t>
      </w:r>
    </w:p>
    <w:p w:rsidR="0004528E" w:rsidRPr="0004528E" w:rsidRDefault="0004528E" w:rsidP="0004528E">
      <w:pPr>
        <w:widowControl w:val="0"/>
        <w:spacing w:before="120" w:after="0" w:line="240" w:lineRule="auto"/>
        <w:ind w:firstLine="567"/>
        <w:jc w:val="both"/>
        <w:rPr>
          <w:rFonts w:eastAsia="Times New Roman" w:cs="Times New Roman"/>
          <w:kern w:val="32"/>
          <w:szCs w:val="28"/>
          <w:lang w:val="en-US" w:eastAsia="vi-VN"/>
        </w:rPr>
      </w:pPr>
      <w:r>
        <w:rPr>
          <w:rFonts w:eastAsia="Times New Roman" w:cs="Times New Roman"/>
          <w:kern w:val="32"/>
          <w:sz w:val="26"/>
          <w:szCs w:val="26"/>
          <w:lang w:val="en-US" w:eastAsia="vi-VN"/>
        </w:rPr>
        <w:t>+</w:t>
      </w:r>
      <w:r w:rsidRPr="0004528E">
        <w:rPr>
          <w:rFonts w:eastAsia="Times New Roman" w:cs="Times New Roman"/>
          <w:kern w:val="32"/>
          <w:sz w:val="26"/>
          <w:szCs w:val="26"/>
          <w:lang w:val="en-US" w:eastAsia="vi-VN"/>
        </w:rPr>
        <w:t xml:space="preserve"> Văn bản của cơ quan có thẩm quyền cho phép gia hạn thời hạn hoạt động của dự án đầu </w:t>
      </w:r>
      <w:r w:rsidRPr="0004528E">
        <w:rPr>
          <w:rFonts w:eastAsia="Arial Unicode MS" w:cs="Times New Roman"/>
          <w:spacing w:val="-2"/>
          <w:sz w:val="26"/>
          <w:szCs w:val="26"/>
          <w:lang w:eastAsia="vi-VN"/>
        </w:rPr>
        <w:t>tư</w:t>
      </w:r>
      <w:r w:rsidRPr="0004528E">
        <w:rPr>
          <w:rFonts w:eastAsia="Times New Roman" w:cs="Times New Roman"/>
          <w:kern w:val="32"/>
          <w:sz w:val="26"/>
          <w:szCs w:val="26"/>
          <w:lang w:val="en-US" w:eastAsia="vi-VN"/>
        </w:rPr>
        <w:t xml:space="preserve"> hoặc thể hiện thời hạn hoạt động của dự án đầu tư theo quy định của pháp luật về đầu tư đối với trường hợp sử dụng đất để thực hiện dự án đầu tư</w:t>
      </w:r>
      <w:r w:rsidRPr="0004528E">
        <w:rPr>
          <w:rFonts w:eastAsia="Times New Roman" w:cs="Times New Roman"/>
          <w:kern w:val="32"/>
          <w:szCs w:val="28"/>
          <w:lang w:val="en-US" w:eastAsia="vi-VN"/>
        </w:rPr>
        <w:t>.</w:t>
      </w:r>
    </w:p>
    <w:p w:rsidR="00570A88" w:rsidRPr="00741C0A" w:rsidRDefault="00741C0A" w:rsidP="00570A88">
      <w:pPr>
        <w:tabs>
          <w:tab w:val="left" w:pos="993"/>
          <w:tab w:val="left" w:pos="1224"/>
        </w:tabs>
        <w:spacing w:after="120"/>
        <w:ind w:right="1" w:firstLine="567"/>
        <w:jc w:val="both"/>
        <w:rPr>
          <w:rFonts w:ascii="Times New Roman Bold" w:hAnsi="Times New Roman Bold"/>
          <w:i/>
          <w:spacing w:val="-2"/>
          <w:sz w:val="26"/>
          <w:szCs w:val="26"/>
        </w:rPr>
      </w:pPr>
      <w:r w:rsidRPr="00741C0A">
        <w:rPr>
          <w:rFonts w:ascii="Times New Roman Bold" w:hAnsi="Times New Roman Bold"/>
          <w:i/>
          <w:spacing w:val="-2"/>
          <w:sz w:val="26"/>
          <w:szCs w:val="26"/>
        </w:rPr>
        <w:t xml:space="preserve">b) </w:t>
      </w:r>
      <w:r w:rsidR="00570A88" w:rsidRPr="00741C0A">
        <w:rPr>
          <w:rFonts w:ascii="Times New Roman Bold" w:hAnsi="Times New Roman Bold"/>
          <w:i/>
          <w:spacing w:val="-2"/>
          <w:sz w:val="26"/>
          <w:szCs w:val="26"/>
        </w:rPr>
        <w:t xml:space="preserve">Số lượng hồ sơ: </w:t>
      </w:r>
      <w:r w:rsidR="00570A88" w:rsidRPr="005334ED">
        <w:rPr>
          <w:spacing w:val="-2"/>
          <w:sz w:val="26"/>
          <w:szCs w:val="26"/>
        </w:rPr>
        <w:t>01 bộ</w:t>
      </w:r>
    </w:p>
    <w:p w:rsidR="00570A88" w:rsidRPr="00741C0A" w:rsidRDefault="00570A88" w:rsidP="00570A88">
      <w:pPr>
        <w:tabs>
          <w:tab w:val="left" w:pos="993"/>
          <w:tab w:val="left" w:pos="1224"/>
        </w:tabs>
        <w:spacing w:after="120"/>
        <w:ind w:right="1" w:firstLine="567"/>
        <w:jc w:val="both"/>
        <w:rPr>
          <w:spacing w:val="-2"/>
          <w:sz w:val="26"/>
          <w:szCs w:val="26"/>
        </w:rPr>
      </w:pPr>
      <w:r w:rsidRPr="00741C0A">
        <w:rPr>
          <w:rFonts w:ascii="Times New Roman Bold" w:hAnsi="Times New Roman Bold"/>
          <w:b/>
          <w:spacing w:val="-2"/>
          <w:sz w:val="26"/>
          <w:szCs w:val="26"/>
        </w:rPr>
        <w:t>4</w:t>
      </w:r>
      <w:r w:rsidR="00741C0A" w:rsidRPr="00A77E64">
        <w:rPr>
          <w:rFonts w:asciiTheme="minorHAnsi" w:hAnsiTheme="minorHAnsi"/>
          <w:b/>
          <w:spacing w:val="-2"/>
          <w:sz w:val="26"/>
          <w:szCs w:val="26"/>
        </w:rPr>
        <w:t>.</w:t>
      </w:r>
      <w:r w:rsidRPr="00741C0A">
        <w:rPr>
          <w:rFonts w:ascii="Times New Roman Bold" w:hAnsi="Times New Roman Bold"/>
          <w:b/>
          <w:spacing w:val="-2"/>
          <w:sz w:val="26"/>
          <w:szCs w:val="26"/>
        </w:rPr>
        <w:tab/>
        <w:t>Thời hạn giải quyết:</w:t>
      </w:r>
      <w:r w:rsidRPr="00741C0A">
        <w:rPr>
          <w:rFonts w:ascii="Times New Roman Bold" w:hAnsi="Times New Roman Bold"/>
          <w:spacing w:val="-2"/>
          <w:sz w:val="26"/>
          <w:szCs w:val="26"/>
        </w:rPr>
        <w:t xml:space="preserve"> </w:t>
      </w:r>
      <w:r w:rsidR="00AF67E7">
        <w:rPr>
          <w:rFonts w:asciiTheme="minorHAnsi" w:hAnsiTheme="minorHAnsi"/>
          <w:spacing w:val="-2"/>
          <w:sz w:val="26"/>
          <w:szCs w:val="26"/>
          <w:lang w:val="en-US"/>
        </w:rPr>
        <w:t>15</w:t>
      </w:r>
      <w:r w:rsidRPr="00741C0A">
        <w:rPr>
          <w:spacing w:val="-2"/>
          <w:sz w:val="26"/>
          <w:szCs w:val="26"/>
        </w:rPr>
        <w:t xml:space="preserve"> ngày làm việc</w:t>
      </w:r>
      <w:r w:rsidR="00AF67E7">
        <w:rPr>
          <w:spacing w:val="-2"/>
          <w:sz w:val="26"/>
          <w:szCs w:val="26"/>
          <w:lang w:val="en-US"/>
        </w:rPr>
        <w:t xml:space="preserve">, kể từ ngày nhận hồ sơ hợp lệ. </w:t>
      </w:r>
      <w:r w:rsidRPr="00741C0A">
        <w:rPr>
          <w:spacing w:val="-2"/>
          <w:sz w:val="26"/>
          <w:szCs w:val="26"/>
        </w:rPr>
        <w:t>Không bao gồm thời gian giải quyết của cơ quan có chức năng quản lý đất đai về xác định giá đất cụ thể theo quy định; Thời gian giải quyết của cơ quan có thẩm quyền về khoản được trừ vào tiền sử dụng đất, tiền thuê đất theo quy định; Thời gian giải quyết của cơ quan thuế về xác định đơn giá thuê đất, số tiền sử dụng đất, tiền thuê đất phải nộp, miễn, giảm, ghi nợ tiền sử dụng đất, tiền thuê đất, phí, lệ phí theo quy định; Thời gian thực hiện nghĩa vụ tài chính của người sử dụng đất; Thời gian trích đo địa chính thửa đất.</w:t>
      </w:r>
    </w:p>
    <w:p w:rsidR="00570A88" w:rsidRPr="00741C0A" w:rsidRDefault="00570A88" w:rsidP="00F8725B">
      <w:pPr>
        <w:tabs>
          <w:tab w:val="left" w:pos="993"/>
          <w:tab w:val="left" w:pos="1224"/>
        </w:tabs>
        <w:spacing w:after="120"/>
        <w:ind w:right="1" w:firstLine="567"/>
        <w:jc w:val="both"/>
        <w:rPr>
          <w:spacing w:val="-2"/>
          <w:sz w:val="26"/>
          <w:szCs w:val="26"/>
        </w:rPr>
      </w:pPr>
      <w:r w:rsidRPr="00741C0A">
        <w:rPr>
          <w:rFonts w:ascii="Times New Roman Bold" w:hAnsi="Times New Roman Bold"/>
          <w:b/>
          <w:spacing w:val="-2"/>
          <w:sz w:val="26"/>
          <w:szCs w:val="26"/>
        </w:rPr>
        <w:t>5</w:t>
      </w:r>
      <w:r w:rsidR="00741C0A" w:rsidRPr="00A77E64">
        <w:rPr>
          <w:rFonts w:asciiTheme="minorHAnsi" w:hAnsiTheme="minorHAnsi"/>
          <w:b/>
          <w:spacing w:val="-2"/>
          <w:sz w:val="26"/>
          <w:szCs w:val="26"/>
        </w:rPr>
        <w:t>.</w:t>
      </w:r>
      <w:r w:rsidRPr="00741C0A">
        <w:rPr>
          <w:rFonts w:ascii="Times New Roman Bold" w:hAnsi="Times New Roman Bold"/>
          <w:b/>
          <w:spacing w:val="-2"/>
          <w:sz w:val="26"/>
          <w:szCs w:val="26"/>
        </w:rPr>
        <w:tab/>
        <w:t>Đối tượng thực hiện thủ tục hành chính:</w:t>
      </w:r>
      <w:r w:rsidR="00741C0A" w:rsidRPr="00A77E64">
        <w:rPr>
          <w:rFonts w:asciiTheme="minorHAnsi" w:hAnsiTheme="minorHAnsi"/>
          <w:b/>
          <w:spacing w:val="-2"/>
          <w:sz w:val="26"/>
          <w:szCs w:val="26"/>
        </w:rPr>
        <w:t xml:space="preserve"> </w:t>
      </w:r>
      <w:r w:rsidRPr="00741C0A">
        <w:rPr>
          <w:spacing w:val="-2"/>
          <w:sz w:val="26"/>
          <w:szCs w:val="26"/>
        </w:rPr>
        <w:t>Cá nhân, công đồng dân cư.</w:t>
      </w:r>
    </w:p>
    <w:p w:rsidR="00570A88" w:rsidRPr="00741C0A" w:rsidRDefault="00570A88" w:rsidP="00570A88">
      <w:pPr>
        <w:tabs>
          <w:tab w:val="left" w:pos="993"/>
          <w:tab w:val="left" w:pos="1224"/>
        </w:tabs>
        <w:spacing w:after="120"/>
        <w:ind w:right="1" w:firstLine="567"/>
        <w:jc w:val="both"/>
        <w:rPr>
          <w:rFonts w:ascii="Times New Roman Bold" w:hAnsi="Times New Roman Bold"/>
          <w:b/>
          <w:spacing w:val="-2"/>
          <w:sz w:val="26"/>
          <w:szCs w:val="26"/>
        </w:rPr>
      </w:pPr>
      <w:r w:rsidRPr="00741C0A">
        <w:rPr>
          <w:rFonts w:ascii="Times New Roman Bold" w:hAnsi="Times New Roman Bold"/>
          <w:b/>
          <w:spacing w:val="-2"/>
          <w:sz w:val="26"/>
          <w:szCs w:val="26"/>
        </w:rPr>
        <w:t>6</w:t>
      </w:r>
      <w:r w:rsidR="00741C0A" w:rsidRPr="00A77E64">
        <w:rPr>
          <w:rFonts w:asciiTheme="minorHAnsi" w:hAnsiTheme="minorHAnsi"/>
          <w:b/>
          <w:spacing w:val="-2"/>
          <w:sz w:val="26"/>
          <w:szCs w:val="26"/>
        </w:rPr>
        <w:t>.</w:t>
      </w:r>
      <w:r w:rsidRPr="00741C0A">
        <w:rPr>
          <w:rFonts w:ascii="Times New Roman Bold" w:hAnsi="Times New Roman Bold"/>
          <w:b/>
          <w:spacing w:val="-2"/>
          <w:sz w:val="26"/>
          <w:szCs w:val="26"/>
        </w:rPr>
        <w:tab/>
        <w:t>Cơ quan thực hiện thủ tục hành chính:</w:t>
      </w:r>
    </w:p>
    <w:p w:rsidR="00570A88" w:rsidRPr="00741C0A" w:rsidRDefault="00570A88" w:rsidP="00570A88">
      <w:pPr>
        <w:tabs>
          <w:tab w:val="left" w:pos="993"/>
          <w:tab w:val="left" w:pos="1224"/>
        </w:tabs>
        <w:spacing w:after="120"/>
        <w:ind w:right="1" w:firstLine="567"/>
        <w:jc w:val="both"/>
        <w:rPr>
          <w:spacing w:val="-2"/>
          <w:sz w:val="26"/>
          <w:szCs w:val="26"/>
        </w:rPr>
      </w:pPr>
      <w:r w:rsidRPr="00741C0A">
        <w:rPr>
          <w:spacing w:val="-2"/>
          <w:sz w:val="26"/>
          <w:szCs w:val="26"/>
        </w:rPr>
        <w:t xml:space="preserve">- Cơ quan có thẩm quyền quyết định: UBND cấp </w:t>
      </w:r>
      <w:r w:rsidR="004D6D99">
        <w:rPr>
          <w:spacing w:val="-2"/>
          <w:sz w:val="26"/>
          <w:szCs w:val="26"/>
          <w:lang w:val="en-US"/>
        </w:rPr>
        <w:t>xã.</w:t>
      </w:r>
      <w:r w:rsidRPr="00741C0A">
        <w:rPr>
          <w:spacing w:val="-2"/>
          <w:sz w:val="26"/>
          <w:szCs w:val="26"/>
        </w:rPr>
        <w:t xml:space="preserve"> </w:t>
      </w:r>
    </w:p>
    <w:p w:rsidR="0084126E" w:rsidRPr="004D6D99" w:rsidRDefault="00570A88" w:rsidP="004D6D99">
      <w:pPr>
        <w:spacing w:after="120"/>
        <w:ind w:right="1" w:firstLine="567"/>
        <w:jc w:val="both"/>
        <w:rPr>
          <w:spacing w:val="-2"/>
          <w:sz w:val="26"/>
          <w:szCs w:val="26"/>
          <w:lang w:val="en-US"/>
        </w:rPr>
      </w:pPr>
      <w:r w:rsidRPr="00741C0A">
        <w:rPr>
          <w:spacing w:val="-2"/>
          <w:sz w:val="26"/>
          <w:szCs w:val="26"/>
        </w:rPr>
        <w:t xml:space="preserve">- Cơ quan trực tiếp thực hiện TTHC: </w:t>
      </w:r>
      <w:r w:rsidR="004D6D99">
        <w:rPr>
          <w:spacing w:val="-2"/>
          <w:sz w:val="26"/>
          <w:szCs w:val="26"/>
          <w:lang w:val="en-US"/>
        </w:rPr>
        <w:t xml:space="preserve">Cơ quan chuyên môn về nông nghiệp </w:t>
      </w:r>
      <w:r w:rsidRPr="00741C0A">
        <w:rPr>
          <w:spacing w:val="-2"/>
          <w:sz w:val="26"/>
          <w:szCs w:val="26"/>
        </w:rPr>
        <w:t xml:space="preserve">và </w:t>
      </w:r>
      <w:r w:rsidR="004D6D99">
        <w:rPr>
          <w:spacing w:val="-2"/>
          <w:sz w:val="26"/>
          <w:szCs w:val="26"/>
          <w:lang w:val="en-US"/>
        </w:rPr>
        <w:t>m</w:t>
      </w:r>
      <w:r w:rsidRPr="00741C0A">
        <w:rPr>
          <w:spacing w:val="-2"/>
          <w:sz w:val="26"/>
          <w:szCs w:val="26"/>
        </w:rPr>
        <w:t xml:space="preserve">ôi trường cấp </w:t>
      </w:r>
      <w:r w:rsidR="004D6D99">
        <w:rPr>
          <w:spacing w:val="-2"/>
          <w:sz w:val="26"/>
          <w:szCs w:val="26"/>
          <w:lang w:val="en-US"/>
        </w:rPr>
        <w:t>xã.</w:t>
      </w:r>
    </w:p>
    <w:p w:rsidR="00570A88" w:rsidRPr="007C468A" w:rsidRDefault="00570A88" w:rsidP="0084126E">
      <w:pPr>
        <w:tabs>
          <w:tab w:val="left" w:pos="993"/>
          <w:tab w:val="left" w:pos="1224"/>
        </w:tabs>
        <w:spacing w:after="120"/>
        <w:ind w:left="567" w:right="1"/>
        <w:jc w:val="both"/>
        <w:rPr>
          <w:spacing w:val="-2"/>
          <w:sz w:val="26"/>
          <w:szCs w:val="26"/>
          <w:lang w:val="en-US"/>
        </w:rPr>
      </w:pPr>
      <w:r w:rsidRPr="00741C0A">
        <w:rPr>
          <w:spacing w:val="-2"/>
          <w:sz w:val="26"/>
          <w:szCs w:val="26"/>
        </w:rPr>
        <w:t>- Cơ quan phối hợp (nế</w:t>
      </w:r>
      <w:r w:rsidR="007C468A">
        <w:rPr>
          <w:spacing w:val="-2"/>
          <w:sz w:val="26"/>
          <w:szCs w:val="26"/>
        </w:rPr>
        <w:t xml:space="preserve">u có): </w:t>
      </w:r>
      <w:r w:rsidR="007C468A" w:rsidRPr="00741C0A">
        <w:rPr>
          <w:spacing w:val="-2"/>
          <w:sz w:val="26"/>
          <w:szCs w:val="26"/>
        </w:rPr>
        <w:t>Chi nhánh Văn phòng đăng ký đất đai</w:t>
      </w:r>
      <w:r w:rsidR="007C468A">
        <w:rPr>
          <w:spacing w:val="-2"/>
          <w:sz w:val="26"/>
          <w:szCs w:val="26"/>
          <w:lang w:val="en-US"/>
        </w:rPr>
        <w:t>, C</w:t>
      </w:r>
      <w:r w:rsidRPr="00741C0A">
        <w:rPr>
          <w:spacing w:val="-2"/>
          <w:sz w:val="26"/>
          <w:szCs w:val="26"/>
        </w:rPr>
        <w:t>ơ quan thuế</w:t>
      </w:r>
      <w:r w:rsidR="007C468A">
        <w:rPr>
          <w:spacing w:val="-2"/>
          <w:sz w:val="26"/>
          <w:szCs w:val="26"/>
          <w:lang w:val="en-US"/>
        </w:rPr>
        <w:t>.</w:t>
      </w:r>
    </w:p>
    <w:p w:rsidR="00570A88" w:rsidRPr="00741C0A" w:rsidRDefault="00570A88" w:rsidP="00570A88">
      <w:pPr>
        <w:tabs>
          <w:tab w:val="left" w:pos="993"/>
          <w:tab w:val="left" w:pos="1224"/>
        </w:tabs>
        <w:spacing w:after="120"/>
        <w:ind w:right="1" w:firstLine="567"/>
        <w:jc w:val="both"/>
        <w:rPr>
          <w:spacing w:val="-2"/>
          <w:sz w:val="26"/>
          <w:szCs w:val="26"/>
        </w:rPr>
      </w:pPr>
      <w:r w:rsidRPr="00741C0A">
        <w:rPr>
          <w:rFonts w:ascii="Times New Roman Bold" w:hAnsi="Times New Roman Bold"/>
          <w:b/>
          <w:spacing w:val="-2"/>
          <w:sz w:val="26"/>
          <w:szCs w:val="26"/>
        </w:rPr>
        <w:t>7</w:t>
      </w:r>
      <w:r w:rsidR="00741C0A" w:rsidRPr="00A77E64">
        <w:rPr>
          <w:rFonts w:asciiTheme="minorHAnsi" w:hAnsiTheme="minorHAnsi"/>
          <w:b/>
          <w:spacing w:val="-2"/>
          <w:sz w:val="26"/>
          <w:szCs w:val="26"/>
        </w:rPr>
        <w:t>.</w:t>
      </w:r>
      <w:r w:rsidRPr="00741C0A">
        <w:rPr>
          <w:rFonts w:ascii="Times New Roman Bold" w:hAnsi="Times New Roman Bold"/>
          <w:b/>
          <w:spacing w:val="-2"/>
          <w:sz w:val="26"/>
          <w:szCs w:val="26"/>
        </w:rPr>
        <w:tab/>
        <w:t>Kết quả thực hiện thủ tục hành chính:</w:t>
      </w:r>
      <w:r w:rsidR="00B9442E">
        <w:rPr>
          <w:rFonts w:asciiTheme="minorHAnsi" w:hAnsiTheme="minorHAnsi"/>
          <w:b/>
          <w:spacing w:val="-2"/>
          <w:sz w:val="26"/>
          <w:szCs w:val="26"/>
          <w:lang w:val="en-GB"/>
        </w:rPr>
        <w:t xml:space="preserve"> </w:t>
      </w:r>
      <w:r w:rsidRPr="00741C0A">
        <w:rPr>
          <w:spacing w:val="-2"/>
          <w:sz w:val="26"/>
          <w:szCs w:val="26"/>
        </w:rPr>
        <w:t xml:space="preserve">Quyết định gia hạn sử dụng đất khi hết thời hạn sử dụng đất </w:t>
      </w:r>
      <w:r w:rsidR="00C67066">
        <w:rPr>
          <w:spacing w:val="-2"/>
          <w:sz w:val="26"/>
          <w:szCs w:val="26"/>
          <w:lang w:val="en-US"/>
        </w:rPr>
        <w:t xml:space="preserve">theo Mẫu só 09 ban hành kèm theo </w:t>
      </w:r>
      <w:r w:rsidR="00C67066" w:rsidRPr="00DF2A4D">
        <w:rPr>
          <w:rFonts w:eastAsia="Tahoma" w:cs="Times New Roman"/>
          <w:sz w:val="26"/>
          <w:szCs w:val="26"/>
        </w:rPr>
        <w:t xml:space="preserve">Nghị định </w:t>
      </w:r>
      <w:r w:rsidR="00C67066" w:rsidRPr="00DF2A4D">
        <w:rPr>
          <w:rFonts w:eastAsia="Calibri" w:cs="Times New Roman"/>
          <w:sz w:val="26"/>
          <w:szCs w:val="26"/>
          <w:lang w:val="en-US"/>
        </w:rPr>
        <w:t>số 151/2025/NĐ-CP ngày 12/6/2025 của Chính phủ</w:t>
      </w:r>
      <w:r w:rsidRPr="00741C0A">
        <w:rPr>
          <w:spacing w:val="-2"/>
          <w:sz w:val="26"/>
          <w:szCs w:val="26"/>
        </w:rPr>
        <w:t>.</w:t>
      </w:r>
    </w:p>
    <w:p w:rsidR="00570A88" w:rsidRPr="00A77E64" w:rsidRDefault="00570A88" w:rsidP="00570A88">
      <w:pPr>
        <w:tabs>
          <w:tab w:val="left" w:pos="993"/>
          <w:tab w:val="left" w:pos="1224"/>
        </w:tabs>
        <w:spacing w:after="120"/>
        <w:ind w:right="1" w:firstLine="567"/>
        <w:jc w:val="both"/>
        <w:rPr>
          <w:rFonts w:ascii="Times New Roman Bold" w:hAnsi="Times New Roman Bold"/>
          <w:b/>
          <w:spacing w:val="-2"/>
          <w:sz w:val="26"/>
          <w:szCs w:val="26"/>
        </w:rPr>
      </w:pPr>
      <w:r w:rsidRPr="00A77E64">
        <w:rPr>
          <w:rFonts w:ascii="Times New Roman Bold" w:hAnsi="Times New Roman Bold"/>
          <w:b/>
          <w:spacing w:val="-2"/>
          <w:sz w:val="26"/>
          <w:szCs w:val="26"/>
        </w:rPr>
        <w:t>8</w:t>
      </w:r>
      <w:r w:rsidR="00741C0A" w:rsidRPr="00A77E64">
        <w:rPr>
          <w:rFonts w:ascii="Times New Roman Bold" w:hAnsi="Times New Roman Bold"/>
          <w:b/>
          <w:spacing w:val="-2"/>
          <w:sz w:val="26"/>
          <w:szCs w:val="26"/>
        </w:rPr>
        <w:t>. Phí, l</w:t>
      </w:r>
      <w:r w:rsidRPr="00A77E64">
        <w:rPr>
          <w:rFonts w:ascii="Times New Roman Bold" w:hAnsi="Times New Roman Bold"/>
          <w:b/>
          <w:spacing w:val="-2"/>
          <w:sz w:val="26"/>
          <w:szCs w:val="26"/>
        </w:rPr>
        <w:t>ệ phí</w:t>
      </w:r>
      <w:r w:rsidR="00741C0A" w:rsidRPr="00A77E64">
        <w:rPr>
          <w:rFonts w:ascii="Times New Roman Bold" w:hAnsi="Times New Roman Bold"/>
          <w:b/>
          <w:spacing w:val="-2"/>
          <w:sz w:val="26"/>
          <w:szCs w:val="26"/>
        </w:rPr>
        <w:t>:</w:t>
      </w:r>
    </w:p>
    <w:p w:rsidR="005334ED" w:rsidRPr="00A77E64" w:rsidRDefault="005334ED" w:rsidP="005334ED">
      <w:pPr>
        <w:tabs>
          <w:tab w:val="left" w:pos="993"/>
          <w:tab w:val="left" w:pos="1224"/>
        </w:tabs>
        <w:spacing w:after="120"/>
        <w:ind w:right="1" w:firstLine="567"/>
        <w:jc w:val="both"/>
        <w:rPr>
          <w:b/>
          <w:i/>
          <w:spacing w:val="-2"/>
          <w:sz w:val="26"/>
          <w:szCs w:val="26"/>
        </w:rPr>
      </w:pPr>
      <w:r w:rsidRPr="00A77E64">
        <w:rPr>
          <w:b/>
          <w:i/>
          <w:spacing w:val="-2"/>
          <w:sz w:val="26"/>
          <w:szCs w:val="26"/>
          <w:lang w:val="en-GB"/>
        </w:rPr>
        <w:t xml:space="preserve">a) </w:t>
      </w:r>
      <w:r w:rsidRPr="00A77E64">
        <w:rPr>
          <w:b/>
          <w:i/>
          <w:spacing w:val="-2"/>
          <w:sz w:val="26"/>
          <w:szCs w:val="26"/>
        </w:rPr>
        <w:t>Lệ phí</w:t>
      </w:r>
    </w:p>
    <w:p w:rsidR="005334ED" w:rsidRPr="00A77E64" w:rsidRDefault="005334ED" w:rsidP="005334ED">
      <w:pPr>
        <w:tabs>
          <w:tab w:val="left" w:pos="993"/>
          <w:tab w:val="left" w:pos="1224"/>
        </w:tabs>
        <w:spacing w:after="120"/>
        <w:ind w:right="1" w:firstLine="567"/>
        <w:jc w:val="both"/>
        <w:rPr>
          <w:spacing w:val="-2"/>
          <w:sz w:val="26"/>
          <w:szCs w:val="26"/>
        </w:rPr>
      </w:pPr>
      <w:r w:rsidRPr="00A77E64">
        <w:rPr>
          <w:spacing w:val="-2"/>
          <w:sz w:val="26"/>
          <w:szCs w:val="26"/>
        </w:rPr>
        <w:t>* Tại Phường, thị trấn:</w:t>
      </w:r>
    </w:p>
    <w:p w:rsidR="005334ED" w:rsidRPr="00A77E64" w:rsidRDefault="005334ED" w:rsidP="005334ED">
      <w:pPr>
        <w:tabs>
          <w:tab w:val="left" w:pos="993"/>
          <w:tab w:val="left" w:pos="1224"/>
        </w:tabs>
        <w:spacing w:after="120"/>
        <w:ind w:right="1" w:firstLine="567"/>
        <w:jc w:val="both"/>
        <w:rPr>
          <w:spacing w:val="-2"/>
          <w:sz w:val="26"/>
          <w:szCs w:val="26"/>
        </w:rPr>
      </w:pPr>
      <w:r w:rsidRPr="00A77E64">
        <w:rPr>
          <w:spacing w:val="-2"/>
          <w:sz w:val="26"/>
          <w:szCs w:val="26"/>
        </w:rPr>
        <w:t>- Cấp đổi Giấy chứng nhận chỉ có quyền sử dụng đất (không có nhà và tài sản khác gắn liền với đất): 20.000đ</w:t>
      </w:r>
    </w:p>
    <w:p w:rsidR="005334ED" w:rsidRPr="00A77E64" w:rsidRDefault="005334ED" w:rsidP="005334ED">
      <w:pPr>
        <w:tabs>
          <w:tab w:val="left" w:pos="993"/>
          <w:tab w:val="left" w:pos="1224"/>
        </w:tabs>
        <w:spacing w:after="120"/>
        <w:ind w:right="1" w:firstLine="567"/>
        <w:jc w:val="both"/>
        <w:rPr>
          <w:spacing w:val="-2"/>
          <w:sz w:val="26"/>
          <w:szCs w:val="26"/>
        </w:rPr>
      </w:pPr>
      <w:r w:rsidRPr="00A77E64">
        <w:rPr>
          <w:spacing w:val="-2"/>
          <w:sz w:val="26"/>
          <w:szCs w:val="26"/>
        </w:rPr>
        <w:t>- Cấp đổi Giấy chứng nhận quyền sở hữu nhà, tài sản gắn liền với đất: 20.000đ</w:t>
      </w:r>
    </w:p>
    <w:p w:rsidR="005334ED" w:rsidRPr="00A77E64" w:rsidRDefault="005334ED" w:rsidP="005334ED">
      <w:pPr>
        <w:tabs>
          <w:tab w:val="left" w:pos="993"/>
          <w:tab w:val="left" w:pos="1224"/>
        </w:tabs>
        <w:spacing w:after="120"/>
        <w:ind w:right="1" w:firstLine="567"/>
        <w:jc w:val="both"/>
        <w:rPr>
          <w:spacing w:val="-2"/>
          <w:sz w:val="26"/>
          <w:szCs w:val="26"/>
        </w:rPr>
      </w:pPr>
      <w:r w:rsidRPr="00A77E64">
        <w:rPr>
          <w:spacing w:val="-2"/>
          <w:sz w:val="26"/>
          <w:szCs w:val="26"/>
        </w:rPr>
        <w:t>- Cấp đổi giấy chứng nhận quyền sử dụng đất, quyền sở hữu nhà, tài sản gắn liền với đất: 25.000đ</w:t>
      </w:r>
    </w:p>
    <w:p w:rsidR="005334ED" w:rsidRPr="00A77E64" w:rsidRDefault="005334ED" w:rsidP="005334ED">
      <w:pPr>
        <w:tabs>
          <w:tab w:val="left" w:pos="993"/>
          <w:tab w:val="left" w:pos="1224"/>
        </w:tabs>
        <w:spacing w:after="120"/>
        <w:ind w:right="1" w:firstLine="567"/>
        <w:jc w:val="both"/>
        <w:rPr>
          <w:spacing w:val="-2"/>
          <w:sz w:val="26"/>
          <w:szCs w:val="26"/>
        </w:rPr>
      </w:pPr>
      <w:r w:rsidRPr="00A77E64">
        <w:rPr>
          <w:spacing w:val="-2"/>
          <w:sz w:val="26"/>
          <w:szCs w:val="26"/>
        </w:rPr>
        <w:t>* Tại Xã:</w:t>
      </w:r>
    </w:p>
    <w:p w:rsidR="005334ED" w:rsidRPr="00A77E64" w:rsidRDefault="005334ED" w:rsidP="005334ED">
      <w:pPr>
        <w:tabs>
          <w:tab w:val="left" w:pos="993"/>
          <w:tab w:val="left" w:pos="1224"/>
        </w:tabs>
        <w:spacing w:after="120"/>
        <w:ind w:right="1" w:firstLine="567"/>
        <w:jc w:val="both"/>
        <w:rPr>
          <w:spacing w:val="-2"/>
          <w:sz w:val="26"/>
          <w:szCs w:val="26"/>
        </w:rPr>
      </w:pPr>
      <w:r w:rsidRPr="00A77E64">
        <w:rPr>
          <w:spacing w:val="-2"/>
          <w:sz w:val="26"/>
          <w:szCs w:val="26"/>
        </w:rPr>
        <w:t>- Cấp đổi Giấy chứng nhận chỉ có quyền sử dụng đất (không có nhà và tài sản khác gắn liền với đất): 10.000đ</w:t>
      </w:r>
    </w:p>
    <w:p w:rsidR="005334ED" w:rsidRPr="00A77E64" w:rsidRDefault="005334ED" w:rsidP="005334ED">
      <w:pPr>
        <w:tabs>
          <w:tab w:val="left" w:pos="993"/>
          <w:tab w:val="left" w:pos="1224"/>
        </w:tabs>
        <w:spacing w:after="120"/>
        <w:ind w:right="1" w:firstLine="567"/>
        <w:jc w:val="both"/>
        <w:rPr>
          <w:spacing w:val="-2"/>
          <w:sz w:val="26"/>
          <w:szCs w:val="26"/>
        </w:rPr>
      </w:pPr>
      <w:r w:rsidRPr="00A77E64">
        <w:rPr>
          <w:spacing w:val="-2"/>
          <w:sz w:val="26"/>
          <w:szCs w:val="26"/>
        </w:rPr>
        <w:lastRenderedPageBreak/>
        <w:t>- Cấp đổi Giấy chứng nhận quyền sở hữu nhà, tài sản gắn liền với đất: 10.000đ</w:t>
      </w:r>
    </w:p>
    <w:p w:rsidR="005334ED" w:rsidRPr="00A77E64" w:rsidRDefault="005334ED" w:rsidP="005334ED">
      <w:pPr>
        <w:tabs>
          <w:tab w:val="left" w:pos="993"/>
          <w:tab w:val="left" w:pos="1224"/>
        </w:tabs>
        <w:spacing w:after="120"/>
        <w:ind w:right="1" w:firstLine="567"/>
        <w:jc w:val="both"/>
        <w:rPr>
          <w:spacing w:val="-2"/>
          <w:sz w:val="26"/>
          <w:szCs w:val="26"/>
        </w:rPr>
      </w:pPr>
      <w:r w:rsidRPr="00A77E64">
        <w:rPr>
          <w:spacing w:val="-2"/>
          <w:sz w:val="26"/>
          <w:szCs w:val="26"/>
        </w:rPr>
        <w:t>- Cấp đổi giấy chứng nhận quyền sử dụng đất, quyền sở hữu nhà, tài sản gắn liền với đất: 12.000đ</w:t>
      </w:r>
    </w:p>
    <w:p w:rsidR="005334ED" w:rsidRPr="00A77E64" w:rsidRDefault="005334ED" w:rsidP="005334ED">
      <w:pPr>
        <w:tabs>
          <w:tab w:val="left" w:pos="993"/>
          <w:tab w:val="left" w:pos="1224"/>
        </w:tabs>
        <w:spacing w:after="120"/>
        <w:ind w:right="1" w:firstLine="567"/>
        <w:jc w:val="both"/>
        <w:rPr>
          <w:b/>
          <w:i/>
          <w:spacing w:val="-2"/>
          <w:sz w:val="26"/>
          <w:szCs w:val="26"/>
        </w:rPr>
      </w:pPr>
      <w:r w:rsidRPr="00A77E64">
        <w:rPr>
          <w:b/>
          <w:i/>
          <w:spacing w:val="-2"/>
          <w:sz w:val="26"/>
          <w:szCs w:val="26"/>
        </w:rPr>
        <w:t>b) Phí thẩm định</w:t>
      </w:r>
    </w:p>
    <w:p w:rsidR="005334ED" w:rsidRPr="00A77E64" w:rsidRDefault="005334ED" w:rsidP="005334ED">
      <w:pPr>
        <w:tabs>
          <w:tab w:val="left" w:pos="993"/>
          <w:tab w:val="left" w:pos="1224"/>
        </w:tabs>
        <w:spacing w:after="120"/>
        <w:ind w:right="1" w:firstLine="567"/>
        <w:jc w:val="both"/>
        <w:rPr>
          <w:spacing w:val="-2"/>
          <w:sz w:val="26"/>
          <w:szCs w:val="26"/>
        </w:rPr>
      </w:pPr>
      <w:r w:rsidRPr="00A77E64">
        <w:rPr>
          <w:spacing w:val="-2"/>
          <w:sz w:val="26"/>
          <w:szCs w:val="26"/>
        </w:rPr>
        <w:t>- Cấp đổi giấy chứng nhận về quyền sử dụng đất: 350.000đ</w:t>
      </w:r>
    </w:p>
    <w:p w:rsidR="005334ED" w:rsidRPr="00A77E64" w:rsidRDefault="005334ED" w:rsidP="005334ED">
      <w:pPr>
        <w:tabs>
          <w:tab w:val="left" w:pos="993"/>
          <w:tab w:val="left" w:pos="1224"/>
        </w:tabs>
        <w:spacing w:after="120"/>
        <w:ind w:right="1" w:firstLine="567"/>
        <w:jc w:val="both"/>
        <w:rPr>
          <w:spacing w:val="-2"/>
          <w:sz w:val="26"/>
          <w:szCs w:val="26"/>
        </w:rPr>
      </w:pPr>
      <w:r w:rsidRPr="00A77E64">
        <w:rPr>
          <w:spacing w:val="-2"/>
          <w:sz w:val="26"/>
          <w:szCs w:val="26"/>
        </w:rPr>
        <w:t>- Cấp đổi giấy chứng nhận về tài sản: 350.000đ</w:t>
      </w:r>
    </w:p>
    <w:p w:rsidR="005334ED" w:rsidRPr="005334ED" w:rsidRDefault="005334ED" w:rsidP="005334ED">
      <w:pPr>
        <w:tabs>
          <w:tab w:val="left" w:pos="993"/>
          <w:tab w:val="left" w:pos="1224"/>
        </w:tabs>
        <w:spacing w:after="120"/>
        <w:ind w:right="1" w:firstLine="567"/>
        <w:jc w:val="both"/>
        <w:rPr>
          <w:spacing w:val="-2"/>
          <w:sz w:val="26"/>
          <w:szCs w:val="26"/>
        </w:rPr>
      </w:pPr>
      <w:r w:rsidRPr="00A77E64">
        <w:rPr>
          <w:spacing w:val="-2"/>
          <w:sz w:val="26"/>
          <w:szCs w:val="26"/>
        </w:rPr>
        <w:t>- Cấp giấy chứng nhận đối với cả đất và tài sản gắn liền với đất: 450.000đ</w:t>
      </w:r>
    </w:p>
    <w:p w:rsidR="00570A88" w:rsidRPr="00A77E64" w:rsidRDefault="005334ED" w:rsidP="005334ED">
      <w:pPr>
        <w:tabs>
          <w:tab w:val="left" w:pos="993"/>
          <w:tab w:val="left" w:pos="1224"/>
        </w:tabs>
        <w:spacing w:after="120"/>
        <w:ind w:right="1" w:firstLine="567"/>
        <w:jc w:val="both"/>
        <w:rPr>
          <w:i/>
          <w:spacing w:val="-2"/>
          <w:sz w:val="26"/>
          <w:szCs w:val="26"/>
        </w:rPr>
      </w:pPr>
      <w:r w:rsidRPr="005334ED">
        <w:rPr>
          <w:i/>
          <w:spacing w:val="-2"/>
          <w:sz w:val="26"/>
          <w:szCs w:val="26"/>
        </w:rPr>
        <w:t>* Trường hợp miễn giảm thu phí, lệ phí đối với các đối tượng được quy định tại Điều 4 Nghị quyết 03/2021/NQ-HĐND ngày 01/7/2021 của Hội đồng nhân dân tỉnh Tây Ninh</w:t>
      </w:r>
      <w:r w:rsidRPr="00A77E64">
        <w:rPr>
          <w:i/>
          <w:spacing w:val="-2"/>
          <w:sz w:val="26"/>
          <w:szCs w:val="26"/>
        </w:rPr>
        <w:t>.</w:t>
      </w:r>
    </w:p>
    <w:p w:rsidR="00570A88" w:rsidRPr="002E484C" w:rsidRDefault="00570A88" w:rsidP="00570A88">
      <w:pPr>
        <w:tabs>
          <w:tab w:val="left" w:pos="993"/>
          <w:tab w:val="left" w:pos="1224"/>
        </w:tabs>
        <w:spacing w:after="120"/>
        <w:ind w:right="1" w:firstLine="567"/>
        <w:jc w:val="both"/>
        <w:rPr>
          <w:rFonts w:ascii="Times New Roman Bold" w:hAnsi="Times New Roman Bold"/>
          <w:b/>
          <w:spacing w:val="-2"/>
          <w:sz w:val="26"/>
          <w:szCs w:val="26"/>
        </w:rPr>
      </w:pPr>
      <w:r w:rsidRPr="002E484C">
        <w:rPr>
          <w:rFonts w:ascii="Times New Roman Bold" w:hAnsi="Times New Roman Bold"/>
          <w:b/>
          <w:spacing w:val="-2"/>
          <w:sz w:val="26"/>
          <w:szCs w:val="26"/>
        </w:rPr>
        <w:t>9</w:t>
      </w:r>
      <w:r w:rsidR="002E484C" w:rsidRPr="00A77E64">
        <w:rPr>
          <w:rFonts w:asciiTheme="minorHAnsi" w:hAnsiTheme="minorHAnsi"/>
          <w:b/>
          <w:spacing w:val="-2"/>
          <w:sz w:val="26"/>
          <w:szCs w:val="26"/>
        </w:rPr>
        <w:t>.</w:t>
      </w:r>
      <w:r w:rsidRPr="002E484C">
        <w:rPr>
          <w:rFonts w:ascii="Times New Roman Bold" w:hAnsi="Times New Roman Bold"/>
          <w:b/>
          <w:spacing w:val="-2"/>
          <w:sz w:val="26"/>
          <w:szCs w:val="26"/>
        </w:rPr>
        <w:tab/>
        <w:t>Tên mẫu đơn, mẫu tờ khai:</w:t>
      </w:r>
    </w:p>
    <w:p w:rsidR="009B79A9" w:rsidRPr="00741C0A" w:rsidRDefault="009B79A9" w:rsidP="009B79A9">
      <w:pPr>
        <w:tabs>
          <w:tab w:val="left" w:pos="993"/>
          <w:tab w:val="left" w:pos="1224"/>
        </w:tabs>
        <w:spacing w:after="120"/>
        <w:ind w:right="1" w:firstLine="567"/>
        <w:rPr>
          <w:spacing w:val="-2"/>
          <w:sz w:val="26"/>
          <w:szCs w:val="26"/>
        </w:rPr>
      </w:pPr>
      <w:r w:rsidRPr="00741C0A">
        <w:rPr>
          <w:spacing w:val="-2"/>
          <w:sz w:val="26"/>
          <w:szCs w:val="26"/>
        </w:rPr>
        <w:t>-</w:t>
      </w:r>
      <w:r w:rsidRPr="00A77E64">
        <w:rPr>
          <w:spacing w:val="-2"/>
          <w:sz w:val="26"/>
          <w:szCs w:val="26"/>
        </w:rPr>
        <w:t xml:space="preserve"> </w:t>
      </w:r>
      <w:r>
        <w:rPr>
          <w:spacing w:val="-2"/>
          <w:sz w:val="26"/>
          <w:szCs w:val="26"/>
        </w:rPr>
        <w:t xml:space="preserve">Đơn đề nghị </w:t>
      </w:r>
      <w:r w:rsidRPr="00741C0A">
        <w:rPr>
          <w:spacing w:val="-2"/>
          <w:sz w:val="26"/>
          <w:szCs w:val="26"/>
        </w:rPr>
        <w:t xml:space="preserve">gia hạn sử dụng đất theo Mẫu số </w:t>
      </w:r>
      <w:r>
        <w:rPr>
          <w:spacing w:val="-2"/>
          <w:sz w:val="26"/>
          <w:szCs w:val="26"/>
          <w:lang w:val="en-US"/>
        </w:rPr>
        <w:t>04</w:t>
      </w:r>
      <w:r w:rsidRPr="00741C0A">
        <w:rPr>
          <w:spacing w:val="-2"/>
          <w:sz w:val="26"/>
          <w:szCs w:val="26"/>
        </w:rPr>
        <w:t xml:space="preserve"> ban hành kèm theo </w:t>
      </w:r>
      <w:r w:rsidRPr="00DF2A4D">
        <w:rPr>
          <w:rFonts w:eastAsia="Tahoma" w:cs="Times New Roman"/>
          <w:sz w:val="26"/>
          <w:szCs w:val="26"/>
        </w:rPr>
        <w:t xml:space="preserve">Nghị định </w:t>
      </w:r>
      <w:r w:rsidRPr="00DF2A4D">
        <w:rPr>
          <w:rFonts w:eastAsia="Calibri" w:cs="Times New Roman"/>
          <w:sz w:val="26"/>
          <w:szCs w:val="26"/>
          <w:lang w:val="en-US"/>
        </w:rPr>
        <w:t>số 151/2025/NĐ-CP ngày 12/6/2025 của Chính phủ</w:t>
      </w:r>
      <w:r>
        <w:rPr>
          <w:rFonts w:eastAsia="Calibri" w:cs="Times New Roman"/>
          <w:sz w:val="26"/>
          <w:szCs w:val="26"/>
          <w:lang w:val="en-US"/>
        </w:rPr>
        <w:t>.</w:t>
      </w:r>
    </w:p>
    <w:p w:rsidR="00570A88" w:rsidRPr="002E484C" w:rsidRDefault="00570A88" w:rsidP="00570A88">
      <w:pPr>
        <w:tabs>
          <w:tab w:val="left" w:pos="993"/>
          <w:tab w:val="left" w:pos="1224"/>
        </w:tabs>
        <w:spacing w:after="120"/>
        <w:ind w:right="1" w:firstLine="567"/>
        <w:jc w:val="both"/>
        <w:rPr>
          <w:rFonts w:ascii="Times New Roman Bold" w:hAnsi="Times New Roman Bold"/>
          <w:b/>
          <w:spacing w:val="-2"/>
          <w:sz w:val="26"/>
          <w:szCs w:val="26"/>
        </w:rPr>
      </w:pPr>
      <w:r w:rsidRPr="002E484C">
        <w:rPr>
          <w:rFonts w:ascii="Times New Roman Bold" w:hAnsi="Times New Roman Bold"/>
          <w:b/>
          <w:spacing w:val="-2"/>
          <w:sz w:val="26"/>
          <w:szCs w:val="26"/>
        </w:rPr>
        <w:t>10</w:t>
      </w:r>
      <w:r w:rsidR="002E484C" w:rsidRPr="002E484C">
        <w:rPr>
          <w:rFonts w:ascii="Times New Roman Bold" w:hAnsi="Times New Roman Bold"/>
          <w:b/>
          <w:spacing w:val="-2"/>
          <w:sz w:val="26"/>
          <w:szCs w:val="26"/>
        </w:rPr>
        <w:t>.</w:t>
      </w:r>
      <w:r w:rsidRPr="002E484C">
        <w:rPr>
          <w:rFonts w:ascii="Times New Roman Bold" w:hAnsi="Times New Roman Bold"/>
          <w:b/>
          <w:spacing w:val="-2"/>
          <w:sz w:val="26"/>
          <w:szCs w:val="26"/>
        </w:rPr>
        <w:tab/>
        <w:t>Yêu cầu, điều kiện thực hiện thủ tục hành chính (nếu có)</w:t>
      </w:r>
      <w:r w:rsidR="002E484C" w:rsidRPr="002E484C">
        <w:rPr>
          <w:rFonts w:ascii="Times New Roman Bold" w:hAnsi="Times New Roman Bold"/>
          <w:b/>
          <w:spacing w:val="-2"/>
          <w:sz w:val="26"/>
          <w:szCs w:val="26"/>
        </w:rPr>
        <w:t xml:space="preserve">: </w:t>
      </w:r>
      <w:r w:rsidR="002E484C" w:rsidRPr="00FF14CA">
        <w:rPr>
          <w:sz w:val="26"/>
          <w:szCs w:val="26"/>
          <w:lang w:eastAsia="vi-VN"/>
        </w:rPr>
        <w:t>Không.</w:t>
      </w:r>
    </w:p>
    <w:p w:rsidR="00570A88" w:rsidRPr="002E484C" w:rsidRDefault="00570A88" w:rsidP="00570A88">
      <w:pPr>
        <w:pStyle w:val="Heading4"/>
        <w:tabs>
          <w:tab w:val="left" w:pos="993"/>
        </w:tabs>
        <w:spacing w:before="122"/>
        <w:ind w:firstLine="567"/>
        <w:jc w:val="both"/>
        <w:rPr>
          <w:rFonts w:ascii="Times New Roman Bold" w:eastAsiaTheme="minorHAnsi" w:hAnsi="Times New Roman Bold" w:cstheme="minorBidi"/>
          <w:b/>
          <w:i w:val="0"/>
          <w:iCs w:val="0"/>
          <w:color w:val="auto"/>
          <w:spacing w:val="-2"/>
          <w:sz w:val="26"/>
          <w:szCs w:val="26"/>
        </w:rPr>
      </w:pPr>
      <w:r w:rsidRPr="002E484C">
        <w:rPr>
          <w:rFonts w:ascii="Times New Roman Bold" w:eastAsiaTheme="minorHAnsi" w:hAnsi="Times New Roman Bold" w:cstheme="minorBidi"/>
          <w:b/>
          <w:i w:val="0"/>
          <w:iCs w:val="0"/>
          <w:color w:val="auto"/>
          <w:spacing w:val="-2"/>
          <w:sz w:val="26"/>
          <w:szCs w:val="26"/>
        </w:rPr>
        <w:t>11</w:t>
      </w:r>
      <w:r w:rsidR="002E484C" w:rsidRPr="00A77E64">
        <w:rPr>
          <w:rFonts w:asciiTheme="minorHAnsi" w:eastAsiaTheme="minorHAnsi" w:hAnsiTheme="minorHAnsi" w:cstheme="minorBidi"/>
          <w:b/>
          <w:i w:val="0"/>
          <w:iCs w:val="0"/>
          <w:color w:val="auto"/>
          <w:spacing w:val="-2"/>
          <w:sz w:val="26"/>
          <w:szCs w:val="26"/>
        </w:rPr>
        <w:t xml:space="preserve">. </w:t>
      </w:r>
      <w:r w:rsidRPr="002E484C">
        <w:rPr>
          <w:rFonts w:ascii="Times New Roman Bold" w:eastAsiaTheme="minorHAnsi" w:hAnsi="Times New Roman Bold" w:cstheme="minorBidi"/>
          <w:b/>
          <w:i w:val="0"/>
          <w:iCs w:val="0"/>
          <w:color w:val="auto"/>
          <w:spacing w:val="-2"/>
          <w:sz w:val="26"/>
          <w:szCs w:val="26"/>
        </w:rPr>
        <w:t>Căn</w:t>
      </w:r>
      <w:r w:rsidR="002E484C" w:rsidRPr="00A77E64">
        <w:rPr>
          <w:rFonts w:asciiTheme="minorHAnsi" w:eastAsiaTheme="minorHAnsi" w:hAnsiTheme="minorHAnsi" w:cstheme="minorBidi"/>
          <w:b/>
          <w:i w:val="0"/>
          <w:iCs w:val="0"/>
          <w:color w:val="auto"/>
          <w:spacing w:val="-2"/>
          <w:sz w:val="26"/>
          <w:szCs w:val="26"/>
        </w:rPr>
        <w:t xml:space="preserve"> </w:t>
      </w:r>
      <w:r w:rsidRPr="002E484C">
        <w:rPr>
          <w:rFonts w:ascii="Times New Roman Bold" w:eastAsiaTheme="minorHAnsi" w:hAnsi="Times New Roman Bold" w:cstheme="minorBidi"/>
          <w:b/>
          <w:i w:val="0"/>
          <w:iCs w:val="0"/>
          <w:color w:val="auto"/>
          <w:spacing w:val="-2"/>
          <w:sz w:val="26"/>
          <w:szCs w:val="26"/>
        </w:rPr>
        <w:t>cứ</w:t>
      </w:r>
      <w:r w:rsidR="002E484C" w:rsidRPr="00A77E64">
        <w:rPr>
          <w:rFonts w:asciiTheme="minorHAnsi" w:eastAsiaTheme="minorHAnsi" w:hAnsiTheme="minorHAnsi" w:cstheme="minorBidi"/>
          <w:b/>
          <w:i w:val="0"/>
          <w:iCs w:val="0"/>
          <w:color w:val="auto"/>
          <w:spacing w:val="-2"/>
          <w:sz w:val="26"/>
          <w:szCs w:val="26"/>
        </w:rPr>
        <w:t xml:space="preserve"> </w:t>
      </w:r>
      <w:r w:rsidRPr="002E484C">
        <w:rPr>
          <w:rFonts w:ascii="Times New Roman Bold" w:eastAsiaTheme="minorHAnsi" w:hAnsi="Times New Roman Bold" w:cstheme="minorBidi"/>
          <w:b/>
          <w:i w:val="0"/>
          <w:iCs w:val="0"/>
          <w:color w:val="auto"/>
          <w:spacing w:val="-2"/>
          <w:sz w:val="26"/>
          <w:szCs w:val="26"/>
        </w:rPr>
        <w:t>pháp</w:t>
      </w:r>
      <w:r w:rsidR="002E484C" w:rsidRPr="00A77E64">
        <w:rPr>
          <w:rFonts w:asciiTheme="minorHAnsi" w:eastAsiaTheme="minorHAnsi" w:hAnsiTheme="minorHAnsi" w:cstheme="minorBidi"/>
          <w:b/>
          <w:i w:val="0"/>
          <w:iCs w:val="0"/>
          <w:color w:val="auto"/>
          <w:spacing w:val="-2"/>
          <w:sz w:val="26"/>
          <w:szCs w:val="26"/>
        </w:rPr>
        <w:t xml:space="preserve"> </w:t>
      </w:r>
      <w:r w:rsidRPr="002E484C">
        <w:rPr>
          <w:rFonts w:ascii="Times New Roman Bold" w:eastAsiaTheme="minorHAnsi" w:hAnsi="Times New Roman Bold" w:cstheme="minorBidi"/>
          <w:b/>
          <w:i w:val="0"/>
          <w:iCs w:val="0"/>
          <w:color w:val="auto"/>
          <w:spacing w:val="-2"/>
          <w:sz w:val="26"/>
          <w:szCs w:val="26"/>
        </w:rPr>
        <w:t>lý</w:t>
      </w:r>
      <w:r w:rsidR="002E484C" w:rsidRPr="00A77E64">
        <w:rPr>
          <w:rFonts w:asciiTheme="minorHAnsi" w:eastAsiaTheme="minorHAnsi" w:hAnsiTheme="minorHAnsi" w:cstheme="minorBidi"/>
          <w:b/>
          <w:i w:val="0"/>
          <w:iCs w:val="0"/>
          <w:color w:val="auto"/>
          <w:spacing w:val="-2"/>
          <w:sz w:val="26"/>
          <w:szCs w:val="26"/>
        </w:rPr>
        <w:t xml:space="preserve"> </w:t>
      </w:r>
      <w:r w:rsidRPr="002E484C">
        <w:rPr>
          <w:rFonts w:ascii="Times New Roman Bold" w:eastAsiaTheme="minorHAnsi" w:hAnsi="Times New Roman Bold" w:cstheme="minorBidi"/>
          <w:b/>
          <w:i w:val="0"/>
          <w:iCs w:val="0"/>
          <w:color w:val="auto"/>
          <w:spacing w:val="-2"/>
          <w:sz w:val="26"/>
          <w:szCs w:val="26"/>
        </w:rPr>
        <w:t>của</w:t>
      </w:r>
      <w:r w:rsidR="002E484C" w:rsidRPr="00A77E64">
        <w:rPr>
          <w:rFonts w:asciiTheme="minorHAnsi" w:eastAsiaTheme="minorHAnsi" w:hAnsiTheme="minorHAnsi" w:cstheme="minorBidi"/>
          <w:b/>
          <w:i w:val="0"/>
          <w:iCs w:val="0"/>
          <w:color w:val="auto"/>
          <w:spacing w:val="-2"/>
          <w:sz w:val="26"/>
          <w:szCs w:val="26"/>
        </w:rPr>
        <w:t xml:space="preserve"> </w:t>
      </w:r>
      <w:r w:rsidRPr="002E484C">
        <w:rPr>
          <w:rFonts w:ascii="Times New Roman Bold" w:eastAsiaTheme="minorHAnsi" w:hAnsi="Times New Roman Bold" w:cstheme="minorBidi"/>
          <w:b/>
          <w:i w:val="0"/>
          <w:iCs w:val="0"/>
          <w:color w:val="auto"/>
          <w:spacing w:val="-2"/>
          <w:sz w:val="26"/>
          <w:szCs w:val="26"/>
        </w:rPr>
        <w:t>thủ</w:t>
      </w:r>
      <w:r w:rsidR="002E484C" w:rsidRPr="00A77E64">
        <w:rPr>
          <w:rFonts w:asciiTheme="minorHAnsi" w:eastAsiaTheme="minorHAnsi" w:hAnsiTheme="minorHAnsi" w:cstheme="minorBidi"/>
          <w:b/>
          <w:i w:val="0"/>
          <w:iCs w:val="0"/>
          <w:color w:val="auto"/>
          <w:spacing w:val="-2"/>
          <w:sz w:val="26"/>
          <w:szCs w:val="26"/>
        </w:rPr>
        <w:t xml:space="preserve"> </w:t>
      </w:r>
      <w:r w:rsidRPr="002E484C">
        <w:rPr>
          <w:rFonts w:ascii="Times New Roman Bold" w:eastAsiaTheme="minorHAnsi" w:hAnsi="Times New Roman Bold" w:cstheme="minorBidi"/>
          <w:b/>
          <w:i w:val="0"/>
          <w:iCs w:val="0"/>
          <w:color w:val="auto"/>
          <w:spacing w:val="-2"/>
          <w:sz w:val="26"/>
          <w:szCs w:val="26"/>
        </w:rPr>
        <w:t>tục</w:t>
      </w:r>
      <w:r w:rsidR="002E484C" w:rsidRPr="00A77E64">
        <w:rPr>
          <w:rFonts w:asciiTheme="minorHAnsi" w:eastAsiaTheme="minorHAnsi" w:hAnsiTheme="minorHAnsi" w:cstheme="minorBidi"/>
          <w:b/>
          <w:i w:val="0"/>
          <w:iCs w:val="0"/>
          <w:color w:val="auto"/>
          <w:spacing w:val="-2"/>
          <w:sz w:val="26"/>
          <w:szCs w:val="26"/>
        </w:rPr>
        <w:t xml:space="preserve"> </w:t>
      </w:r>
      <w:r w:rsidRPr="002E484C">
        <w:rPr>
          <w:rFonts w:ascii="Times New Roman Bold" w:eastAsiaTheme="minorHAnsi" w:hAnsi="Times New Roman Bold" w:cstheme="minorBidi"/>
          <w:b/>
          <w:i w:val="0"/>
          <w:iCs w:val="0"/>
          <w:color w:val="auto"/>
          <w:spacing w:val="-2"/>
          <w:sz w:val="26"/>
          <w:szCs w:val="26"/>
        </w:rPr>
        <w:t>hành</w:t>
      </w:r>
      <w:r w:rsidR="002E484C" w:rsidRPr="00A77E64">
        <w:rPr>
          <w:rFonts w:asciiTheme="minorHAnsi" w:eastAsiaTheme="minorHAnsi" w:hAnsiTheme="minorHAnsi" w:cstheme="minorBidi"/>
          <w:b/>
          <w:i w:val="0"/>
          <w:iCs w:val="0"/>
          <w:color w:val="auto"/>
          <w:spacing w:val="-2"/>
          <w:sz w:val="26"/>
          <w:szCs w:val="26"/>
        </w:rPr>
        <w:t xml:space="preserve"> </w:t>
      </w:r>
      <w:r w:rsidRPr="002E484C">
        <w:rPr>
          <w:rFonts w:ascii="Times New Roman Bold" w:eastAsiaTheme="minorHAnsi" w:hAnsi="Times New Roman Bold" w:cstheme="minorBidi"/>
          <w:b/>
          <w:i w:val="0"/>
          <w:iCs w:val="0"/>
          <w:color w:val="auto"/>
          <w:spacing w:val="-2"/>
          <w:sz w:val="26"/>
          <w:szCs w:val="26"/>
        </w:rPr>
        <w:t>chính:</w:t>
      </w:r>
    </w:p>
    <w:p w:rsidR="00570A88" w:rsidRPr="00A4090E" w:rsidRDefault="00570A88" w:rsidP="00570A88">
      <w:pPr>
        <w:pStyle w:val="Heading4"/>
        <w:tabs>
          <w:tab w:val="left" w:pos="1134"/>
        </w:tabs>
        <w:spacing w:before="122"/>
        <w:ind w:firstLine="567"/>
        <w:jc w:val="both"/>
        <w:rPr>
          <w:rFonts w:ascii="Times New Roman" w:eastAsiaTheme="minorHAnsi" w:hAnsi="Times New Roman" w:cstheme="minorBidi"/>
          <w:i w:val="0"/>
          <w:iCs w:val="0"/>
          <w:color w:val="auto"/>
          <w:sz w:val="26"/>
          <w:szCs w:val="26"/>
          <w:lang w:eastAsia="vi-VN"/>
        </w:rPr>
      </w:pPr>
      <w:r w:rsidRPr="00A4090E">
        <w:rPr>
          <w:rFonts w:ascii="Times New Roman" w:eastAsiaTheme="minorHAnsi" w:hAnsi="Times New Roman" w:cstheme="minorBidi"/>
          <w:i w:val="0"/>
          <w:iCs w:val="0"/>
          <w:color w:val="auto"/>
          <w:sz w:val="26"/>
          <w:szCs w:val="26"/>
          <w:lang w:eastAsia="vi-VN"/>
        </w:rPr>
        <w:t>- Luật Đất đai số 31/2024/QH15 ngày 18/01/2024.; Luật số 43/2024/QH15ngày 29/6/2024 sửa đổi, bổ sung một số điều của Luật Đất đai số 31/2024/QH15, Luật Nhà ở số 27/2023/QH15, Luật Kinh doanh bất động sản số 29/2023/QH15 và Luật Các tổ chức tín dụng số 32/2024/QH15.</w:t>
      </w:r>
    </w:p>
    <w:p w:rsidR="00570A88" w:rsidRPr="00A4090E" w:rsidRDefault="00570A88" w:rsidP="00570A88">
      <w:pPr>
        <w:pStyle w:val="Heading4"/>
        <w:tabs>
          <w:tab w:val="left" w:pos="1134"/>
        </w:tabs>
        <w:spacing w:before="122"/>
        <w:ind w:firstLine="567"/>
        <w:jc w:val="both"/>
        <w:rPr>
          <w:rFonts w:ascii="Times New Roman" w:eastAsiaTheme="minorHAnsi" w:hAnsi="Times New Roman" w:cstheme="minorBidi"/>
          <w:i w:val="0"/>
          <w:iCs w:val="0"/>
          <w:color w:val="auto"/>
          <w:sz w:val="26"/>
          <w:szCs w:val="26"/>
          <w:lang w:eastAsia="vi-VN"/>
        </w:rPr>
      </w:pPr>
      <w:r w:rsidRPr="00A4090E">
        <w:rPr>
          <w:rFonts w:ascii="Times New Roman" w:eastAsiaTheme="minorHAnsi" w:hAnsi="Times New Roman" w:cstheme="minorBidi"/>
          <w:i w:val="0"/>
          <w:iCs w:val="0"/>
          <w:color w:val="auto"/>
          <w:sz w:val="26"/>
          <w:szCs w:val="26"/>
          <w:lang w:eastAsia="vi-VN"/>
        </w:rPr>
        <w:t>- Nghị định số</w:t>
      </w:r>
      <w:r w:rsidR="006215C9" w:rsidRPr="00A4090E">
        <w:rPr>
          <w:rFonts w:ascii="Times New Roman" w:eastAsiaTheme="minorHAnsi" w:hAnsi="Times New Roman" w:cstheme="minorBidi"/>
          <w:i w:val="0"/>
          <w:iCs w:val="0"/>
          <w:color w:val="auto"/>
          <w:sz w:val="26"/>
          <w:szCs w:val="26"/>
          <w:lang w:eastAsia="vi-VN"/>
        </w:rPr>
        <w:t xml:space="preserve"> 102/2024/NĐ-CP ngày 30</w:t>
      </w:r>
      <w:r w:rsidRPr="00A4090E">
        <w:rPr>
          <w:rFonts w:ascii="Times New Roman" w:eastAsiaTheme="minorHAnsi" w:hAnsi="Times New Roman" w:cstheme="minorBidi"/>
          <w:i w:val="0"/>
          <w:iCs w:val="0"/>
          <w:color w:val="auto"/>
          <w:sz w:val="26"/>
          <w:szCs w:val="26"/>
          <w:lang w:eastAsia="vi-VN"/>
        </w:rPr>
        <w:t xml:space="preserve"> tháng 7 năm 2024 của Chính phủ quy định </w:t>
      </w:r>
      <w:r w:rsidR="006215C9" w:rsidRPr="00A4090E">
        <w:rPr>
          <w:rFonts w:ascii="Times New Roman" w:eastAsiaTheme="minorHAnsi" w:hAnsi="Times New Roman" w:cstheme="minorBidi"/>
          <w:i w:val="0"/>
          <w:iCs w:val="0"/>
          <w:color w:val="auto"/>
          <w:sz w:val="26"/>
          <w:szCs w:val="26"/>
          <w:lang w:eastAsia="vi-VN"/>
        </w:rPr>
        <w:t>chi tiết thi hành một số điều của Luật Đất đai</w:t>
      </w:r>
      <w:r w:rsidRPr="00A4090E">
        <w:rPr>
          <w:rFonts w:ascii="Times New Roman" w:eastAsiaTheme="minorHAnsi" w:hAnsi="Times New Roman" w:cstheme="minorBidi"/>
          <w:i w:val="0"/>
          <w:iCs w:val="0"/>
          <w:color w:val="auto"/>
          <w:sz w:val="26"/>
          <w:szCs w:val="26"/>
          <w:lang w:eastAsia="vi-VN"/>
        </w:rPr>
        <w:t xml:space="preserve">; </w:t>
      </w:r>
    </w:p>
    <w:p w:rsidR="00570A88" w:rsidRPr="00A4090E" w:rsidRDefault="00570A88" w:rsidP="00570A88">
      <w:pPr>
        <w:pStyle w:val="Heading4"/>
        <w:tabs>
          <w:tab w:val="left" w:pos="1134"/>
        </w:tabs>
        <w:spacing w:before="122"/>
        <w:ind w:firstLine="567"/>
        <w:jc w:val="both"/>
        <w:rPr>
          <w:rFonts w:ascii="Times New Roman" w:eastAsiaTheme="minorHAnsi" w:hAnsi="Times New Roman" w:cstheme="minorBidi"/>
          <w:i w:val="0"/>
          <w:iCs w:val="0"/>
          <w:color w:val="auto"/>
          <w:sz w:val="26"/>
          <w:szCs w:val="26"/>
          <w:lang w:eastAsia="vi-VN"/>
        </w:rPr>
      </w:pPr>
      <w:r w:rsidRPr="00A4090E">
        <w:rPr>
          <w:rFonts w:ascii="Times New Roman" w:eastAsiaTheme="minorHAnsi" w:hAnsi="Times New Roman" w:cstheme="minorBidi"/>
          <w:i w:val="0"/>
          <w:iCs w:val="0"/>
          <w:color w:val="auto"/>
          <w:sz w:val="26"/>
          <w:szCs w:val="26"/>
          <w:lang w:eastAsia="vi-VN"/>
        </w:rPr>
        <w:t>- Nghị quyết số 03/2021/NQ-HĐND ngày 01/7/2021 của HĐND tỉnh Tây Ninh quy định mức thu, chế độ thu, nộp, quản lý, sử dụng phí, lệ phí lĩnh vực tài nguyên và môi trường trên địa bàn tỉnh Tây Ninh.</w:t>
      </w:r>
    </w:p>
    <w:p w:rsidR="00570A88" w:rsidRDefault="00570A88" w:rsidP="00570A88">
      <w:pPr>
        <w:pStyle w:val="Heading4"/>
        <w:spacing w:before="122"/>
        <w:ind w:firstLine="567"/>
        <w:jc w:val="both"/>
        <w:rPr>
          <w:rFonts w:ascii="Times New Roman" w:eastAsiaTheme="minorHAnsi" w:hAnsi="Times New Roman" w:cstheme="minorBidi"/>
          <w:i w:val="0"/>
          <w:iCs w:val="0"/>
          <w:color w:val="auto"/>
          <w:sz w:val="26"/>
          <w:szCs w:val="26"/>
          <w:lang w:eastAsia="vi-VN"/>
        </w:rPr>
      </w:pPr>
      <w:r w:rsidRPr="00A4090E">
        <w:rPr>
          <w:rFonts w:ascii="Times New Roman" w:eastAsiaTheme="minorHAnsi" w:hAnsi="Times New Roman" w:cstheme="minorBidi"/>
          <w:i w:val="0"/>
          <w:iCs w:val="0"/>
          <w:color w:val="auto"/>
          <w:sz w:val="26"/>
          <w:szCs w:val="26"/>
          <w:lang w:eastAsia="vi-VN"/>
        </w:rPr>
        <w:t>- Nghị quyết số 79/2024/NQ-HĐND ngày 28/5/2024 của HĐND tỉnh Tây Ninh quy định việc giảm phí, lệ phí thực hiện TTHC khi sử dụng dịch vụ công trực tuyến trên địa bàn tỉ</w:t>
      </w:r>
      <w:r w:rsidR="003A11C1">
        <w:rPr>
          <w:rFonts w:ascii="Times New Roman" w:eastAsiaTheme="minorHAnsi" w:hAnsi="Times New Roman" w:cstheme="minorBidi"/>
          <w:i w:val="0"/>
          <w:iCs w:val="0"/>
          <w:color w:val="auto"/>
          <w:sz w:val="26"/>
          <w:szCs w:val="26"/>
          <w:lang w:eastAsia="vi-VN"/>
        </w:rPr>
        <w:t>nh Tây Ninh;</w:t>
      </w:r>
    </w:p>
    <w:p w:rsidR="001815CC" w:rsidRDefault="003A11C1" w:rsidP="001815CC">
      <w:pPr>
        <w:pStyle w:val="Heading4"/>
        <w:tabs>
          <w:tab w:val="left" w:pos="1134"/>
        </w:tabs>
        <w:spacing w:before="122"/>
        <w:ind w:firstLine="567"/>
        <w:jc w:val="both"/>
        <w:rPr>
          <w:rFonts w:ascii="Times New Roman" w:eastAsiaTheme="minorHAnsi" w:hAnsi="Times New Roman" w:cstheme="minorBidi"/>
          <w:i w:val="0"/>
          <w:iCs w:val="0"/>
          <w:color w:val="auto"/>
          <w:sz w:val="26"/>
          <w:szCs w:val="26"/>
          <w:lang w:eastAsia="vi-VN"/>
        </w:rPr>
      </w:pPr>
      <w:r w:rsidRPr="001815CC">
        <w:rPr>
          <w:rFonts w:ascii="Times New Roman" w:eastAsiaTheme="minorHAnsi" w:hAnsi="Times New Roman" w:cstheme="minorBidi"/>
          <w:i w:val="0"/>
          <w:iCs w:val="0"/>
          <w:color w:val="auto"/>
          <w:sz w:val="26"/>
          <w:szCs w:val="26"/>
          <w:lang w:eastAsia="vi-VN"/>
        </w:rPr>
        <w:t>- Nghị định số 151/2025/NĐ-CP ngày 12/6/2025 của Chính phủ quy định về phân định thẩm quyền của chính quyền địa phương 02 cấp, phân quyền, phân cấp trong lĩnh vực đất đai.</w:t>
      </w:r>
    </w:p>
    <w:p w:rsidR="001815CC" w:rsidRDefault="001815CC">
      <w:pPr>
        <w:rPr>
          <w:sz w:val="26"/>
          <w:szCs w:val="26"/>
          <w:lang w:eastAsia="vi-VN"/>
        </w:rPr>
      </w:pPr>
      <w:r>
        <w:rPr>
          <w:i/>
          <w:iCs/>
          <w:sz w:val="26"/>
          <w:szCs w:val="26"/>
          <w:lang w:eastAsia="vi-VN"/>
        </w:rPr>
        <w:br w:type="page"/>
      </w:r>
    </w:p>
    <w:p w:rsidR="006B0224" w:rsidRPr="006B0224" w:rsidRDefault="006B0224" w:rsidP="006B0224">
      <w:pPr>
        <w:spacing w:before="120"/>
        <w:ind w:firstLine="720"/>
        <w:jc w:val="center"/>
        <w:rPr>
          <w:rFonts w:eastAsia="Times New Roman" w:cs="Times New Roman"/>
          <w:b/>
          <w:szCs w:val="28"/>
          <w:lang w:val="en-US" w:eastAsia="vi-VN"/>
        </w:rPr>
      </w:pPr>
      <w:r w:rsidRPr="006B0224">
        <w:rPr>
          <w:rFonts w:eastAsia="Times New Roman" w:cs="Times New Roman"/>
          <w:b/>
          <w:szCs w:val="28"/>
          <w:lang w:val="en-US" w:eastAsia="vi-VN"/>
        </w:rPr>
        <w:lastRenderedPageBreak/>
        <w:t>Mẫu số 04. Đơn đề nghị gia hạn sử dụng đất</w:t>
      </w:r>
    </w:p>
    <w:p w:rsidR="006B0224" w:rsidRPr="006B0224" w:rsidRDefault="006B0224" w:rsidP="006B0224">
      <w:pPr>
        <w:tabs>
          <w:tab w:val="left" w:leader="dot" w:pos="8930"/>
        </w:tabs>
        <w:spacing w:after="0" w:line="240" w:lineRule="auto"/>
        <w:jc w:val="center"/>
        <w:rPr>
          <w:rFonts w:eastAsia="Times New Roman" w:cs="Times New Roman"/>
          <w:b/>
          <w:bCs/>
          <w:sz w:val="26"/>
          <w:szCs w:val="26"/>
          <w:lang w:val="en-US" w:eastAsia="vi-VN"/>
        </w:rPr>
      </w:pPr>
      <w:r w:rsidRPr="006B0224">
        <w:rPr>
          <w:rFonts w:eastAsia="Times New Roman" w:cs="Times New Roman"/>
          <w:b/>
          <w:bCs/>
          <w:sz w:val="26"/>
          <w:szCs w:val="26"/>
          <w:lang w:val="en-US" w:eastAsia="vi-VN"/>
        </w:rPr>
        <w:t>CỘNG HÒA XÃ HỘI CHỦ NGHĨA VIỆT NAM</w:t>
      </w:r>
    </w:p>
    <w:p w:rsidR="006B0224" w:rsidRPr="006B0224" w:rsidRDefault="006B0224" w:rsidP="006B0224">
      <w:pPr>
        <w:tabs>
          <w:tab w:val="left" w:leader="dot" w:pos="8930"/>
        </w:tabs>
        <w:spacing w:after="0" w:line="240" w:lineRule="auto"/>
        <w:jc w:val="center"/>
        <w:rPr>
          <w:rFonts w:eastAsia="Times New Roman" w:cs="Times New Roman"/>
          <w:b/>
          <w:bCs/>
          <w:szCs w:val="28"/>
          <w:lang w:val="en-US" w:eastAsia="vi-VN"/>
        </w:rPr>
      </w:pPr>
      <w:r w:rsidRPr="006B0224">
        <w:rPr>
          <w:rFonts w:eastAsia="Times New Roman" w:cs="Times New Roman"/>
          <w:b/>
          <w:bCs/>
          <w:szCs w:val="28"/>
          <w:lang w:val="en-US" w:eastAsia="vi-VN"/>
        </w:rPr>
        <w:t>Độc lập - Tự do - Hạnh phúc</w:t>
      </w:r>
    </w:p>
    <w:p w:rsidR="006B0224" w:rsidRPr="006B0224" w:rsidRDefault="006B0224" w:rsidP="006B0224">
      <w:pPr>
        <w:tabs>
          <w:tab w:val="left" w:leader="dot" w:pos="8930"/>
        </w:tabs>
        <w:spacing w:after="0" w:line="240" w:lineRule="auto"/>
        <w:jc w:val="center"/>
        <w:rPr>
          <w:rFonts w:eastAsia="Times New Roman" w:cs="Times New Roman"/>
          <w:b/>
          <w:bCs/>
          <w:szCs w:val="28"/>
          <w:vertAlign w:val="superscript"/>
          <w:lang w:val="en-US" w:eastAsia="vi-VN"/>
        </w:rPr>
      </w:pPr>
      <w:r w:rsidRPr="006B0224">
        <w:rPr>
          <w:rFonts w:eastAsia="Times New Roman" w:cs="Times New Roman"/>
          <w:b/>
          <w:bCs/>
          <w:szCs w:val="28"/>
          <w:vertAlign w:val="superscript"/>
          <w:lang w:val="en-US" w:eastAsia="vi-VN"/>
        </w:rPr>
        <w:t>____________________________________</w:t>
      </w:r>
    </w:p>
    <w:p w:rsidR="006B0224" w:rsidRPr="006B0224" w:rsidRDefault="006B0224" w:rsidP="006B0224">
      <w:pPr>
        <w:tabs>
          <w:tab w:val="left" w:leader="dot" w:pos="8930"/>
        </w:tabs>
        <w:spacing w:after="0" w:line="240" w:lineRule="auto"/>
        <w:jc w:val="center"/>
        <w:rPr>
          <w:rFonts w:eastAsia="Times New Roman" w:cs="Times New Roman"/>
          <w:i/>
          <w:iCs/>
          <w:szCs w:val="28"/>
          <w:lang w:val="en-US" w:eastAsia="vi-VN"/>
        </w:rPr>
      </w:pPr>
      <w:r w:rsidRPr="006B0224">
        <w:rPr>
          <w:rFonts w:eastAsia="Times New Roman" w:cs="Times New Roman"/>
          <w:i/>
          <w:iCs/>
          <w:szCs w:val="28"/>
          <w:lang w:val="en-US" w:eastAsia="vi-VN"/>
        </w:rPr>
        <w:t>............., ngày .... tháng ... năm ......</w:t>
      </w:r>
    </w:p>
    <w:p w:rsidR="006B0224" w:rsidRPr="006B0224" w:rsidRDefault="006B0224" w:rsidP="006B0224">
      <w:pPr>
        <w:tabs>
          <w:tab w:val="left" w:leader="dot" w:pos="8930"/>
        </w:tabs>
        <w:spacing w:after="0" w:line="240" w:lineRule="auto"/>
        <w:jc w:val="center"/>
        <w:rPr>
          <w:rFonts w:eastAsia="Times New Roman" w:cs="Times New Roman"/>
          <w:i/>
          <w:iCs/>
          <w:sz w:val="18"/>
          <w:szCs w:val="28"/>
          <w:lang w:val="en-US" w:eastAsia="vi-VN"/>
        </w:rPr>
      </w:pPr>
    </w:p>
    <w:p w:rsidR="006B0224" w:rsidRPr="006B0224" w:rsidRDefault="006B0224" w:rsidP="006B0224">
      <w:pPr>
        <w:tabs>
          <w:tab w:val="left" w:leader="dot" w:pos="8930"/>
        </w:tabs>
        <w:spacing w:before="120" w:after="120" w:line="360" w:lineRule="exact"/>
        <w:ind w:firstLine="720"/>
        <w:jc w:val="center"/>
        <w:rPr>
          <w:rFonts w:eastAsia="Times New Roman" w:cs="Times New Roman"/>
          <w:b/>
          <w:bCs/>
          <w:szCs w:val="28"/>
          <w:lang w:val="en-US" w:eastAsia="vi-VN"/>
        </w:rPr>
      </w:pPr>
      <w:r w:rsidRPr="006B0224">
        <w:rPr>
          <w:rFonts w:eastAsia="Times New Roman" w:cs="Times New Roman"/>
          <w:b/>
          <w:bCs/>
          <w:szCs w:val="28"/>
          <w:lang w:val="en-US" w:eastAsia="vi-VN"/>
        </w:rPr>
        <w:t>ĐƠN ĐỀ NGHỊ GIA HẠN SỬ DỤNG ĐẤT</w:t>
      </w:r>
    </w:p>
    <w:p w:rsidR="006B0224" w:rsidRPr="006B0224" w:rsidRDefault="006B0224" w:rsidP="006B0224">
      <w:pPr>
        <w:tabs>
          <w:tab w:val="left" w:leader="dot" w:pos="8930"/>
        </w:tabs>
        <w:spacing w:after="0" w:line="240" w:lineRule="auto"/>
        <w:jc w:val="center"/>
        <w:rPr>
          <w:rFonts w:eastAsia="Times New Roman" w:cs="Times New Roman"/>
          <w:b/>
          <w:bCs/>
          <w:sz w:val="18"/>
          <w:szCs w:val="28"/>
          <w:lang w:val="en-US" w:eastAsia="vi-VN"/>
        </w:rPr>
      </w:pPr>
    </w:p>
    <w:p w:rsidR="006B0224" w:rsidRPr="006B0224" w:rsidRDefault="006B0224" w:rsidP="006B0224">
      <w:pPr>
        <w:tabs>
          <w:tab w:val="left" w:leader="dot" w:pos="8931"/>
        </w:tabs>
        <w:spacing w:before="120" w:after="100" w:line="360" w:lineRule="exact"/>
        <w:ind w:firstLine="720"/>
        <w:jc w:val="center"/>
        <w:rPr>
          <w:rFonts w:eastAsia="Times New Roman" w:cs="Times New Roman"/>
          <w:szCs w:val="28"/>
          <w:lang w:val="en-US" w:eastAsia="vi-VN"/>
        </w:rPr>
      </w:pPr>
      <w:r w:rsidRPr="006B0224">
        <w:rPr>
          <w:rFonts w:eastAsia="Times New Roman" w:cs="Times New Roman"/>
          <w:bCs/>
          <w:iCs/>
          <w:szCs w:val="28"/>
          <w:lang w:val="en-US" w:eastAsia="vi-VN"/>
        </w:rPr>
        <w:t>Kính gửi</w:t>
      </w:r>
      <w:r w:rsidRPr="006B0224">
        <w:rPr>
          <w:rFonts w:eastAsia="Times New Roman" w:cs="Times New Roman"/>
          <w:szCs w:val="28"/>
          <w:lang w:val="en-US" w:eastAsia="vi-VN"/>
        </w:rPr>
        <w:t>: Chủ tịch Ủy ban nhân dân</w:t>
      </w:r>
      <w:r w:rsidRPr="006B0224">
        <w:rPr>
          <w:rFonts w:eastAsia="Times New Roman" w:cs="Times New Roman"/>
          <w:szCs w:val="28"/>
          <w:vertAlign w:val="superscript"/>
          <w:lang w:val="en-US" w:eastAsia="vi-VN"/>
        </w:rPr>
        <w:footnoteReference w:customMarkFollows="1" w:id="160"/>
        <w:t>1</w:t>
      </w:r>
      <w:r w:rsidRPr="006B0224">
        <w:rPr>
          <w:rFonts w:eastAsia="Times New Roman" w:cs="Times New Roman"/>
          <w:szCs w:val="28"/>
          <w:lang w:val="en-US" w:eastAsia="vi-VN"/>
        </w:rPr>
        <w:t>...</w:t>
      </w:r>
    </w:p>
    <w:p w:rsidR="006B0224" w:rsidRPr="006B0224" w:rsidRDefault="006B0224" w:rsidP="006B0224">
      <w:pPr>
        <w:tabs>
          <w:tab w:val="left" w:leader="dot" w:pos="8931"/>
        </w:tabs>
        <w:spacing w:after="0" w:line="240" w:lineRule="auto"/>
        <w:jc w:val="center"/>
        <w:rPr>
          <w:rFonts w:eastAsia="Times New Roman" w:cs="Times New Roman"/>
          <w:sz w:val="18"/>
          <w:szCs w:val="28"/>
          <w:lang w:val="en-US" w:eastAsia="vi-VN"/>
        </w:rPr>
      </w:pPr>
    </w:p>
    <w:p w:rsidR="006B0224" w:rsidRPr="006B0224" w:rsidRDefault="006B0224" w:rsidP="006B0224">
      <w:pPr>
        <w:tabs>
          <w:tab w:val="left" w:leader="dot" w:pos="8931"/>
        </w:tabs>
        <w:spacing w:before="60" w:after="0" w:line="240" w:lineRule="auto"/>
        <w:ind w:firstLine="567"/>
        <w:jc w:val="both"/>
        <w:rPr>
          <w:rFonts w:eastAsia="Times New Roman" w:cs="Times New Roman"/>
          <w:spacing w:val="-6"/>
          <w:szCs w:val="28"/>
          <w:lang w:val="en-US" w:eastAsia="vi-VN"/>
        </w:rPr>
      </w:pPr>
      <w:r w:rsidRPr="006B0224">
        <w:rPr>
          <w:rFonts w:eastAsia="Times New Roman" w:cs="Times New Roman"/>
          <w:bCs/>
          <w:szCs w:val="28"/>
          <w:lang w:val="en-US" w:eastAsia="vi-VN"/>
        </w:rPr>
        <w:t>1. Người đề nghị</w:t>
      </w:r>
      <w:r w:rsidRPr="006B0224">
        <w:rPr>
          <w:rFonts w:eastAsia="Times New Roman" w:cs="Times New Roman"/>
          <w:spacing w:val="-6"/>
          <w:szCs w:val="28"/>
          <w:vertAlign w:val="superscript"/>
          <w:lang w:val="en-US" w:eastAsia="vi-VN"/>
        </w:rPr>
        <w:footnoteReference w:customMarkFollows="1" w:id="161"/>
        <w:t>2</w:t>
      </w:r>
      <w:r w:rsidRPr="006B0224">
        <w:rPr>
          <w:rFonts w:eastAsia="Times New Roman" w:cs="Times New Roman"/>
          <w:spacing w:val="-6"/>
          <w:szCs w:val="28"/>
          <w:lang w:val="en-US" w:eastAsia="vi-VN"/>
        </w:rPr>
        <w:t>:</w:t>
      </w:r>
      <w:r w:rsidRPr="006B0224">
        <w:rPr>
          <w:rFonts w:eastAsia="Times New Roman" w:cs="Times New Roman"/>
          <w:spacing w:val="-6"/>
          <w:szCs w:val="28"/>
          <w:lang w:val="en-US" w:eastAsia="vi-VN"/>
        </w:rPr>
        <w:tab/>
      </w:r>
    </w:p>
    <w:p w:rsidR="006B0224" w:rsidRPr="006B0224" w:rsidRDefault="006B0224" w:rsidP="006B0224">
      <w:pPr>
        <w:tabs>
          <w:tab w:val="left" w:leader="dot" w:pos="8931"/>
        </w:tabs>
        <w:spacing w:before="60" w:after="0" w:line="240" w:lineRule="auto"/>
        <w:ind w:firstLine="567"/>
        <w:jc w:val="both"/>
        <w:rPr>
          <w:rFonts w:eastAsia="Times New Roman" w:cs="Times New Roman"/>
          <w:bCs/>
          <w:szCs w:val="28"/>
          <w:lang w:val="en-US" w:eastAsia="vi-VN"/>
        </w:rPr>
      </w:pPr>
      <w:r w:rsidRPr="006B0224">
        <w:rPr>
          <w:rFonts w:eastAsia="Times New Roman" w:cs="Times New Roman"/>
          <w:szCs w:val="28"/>
          <w:lang w:val="en-US" w:eastAsia="vi-VN"/>
        </w:rPr>
        <w:t>2</w:t>
      </w:r>
      <w:r w:rsidRPr="006B0224">
        <w:rPr>
          <w:rFonts w:eastAsia="Times New Roman" w:cs="Times New Roman"/>
          <w:bCs/>
          <w:szCs w:val="28"/>
          <w:lang w:val="en-US" w:eastAsia="vi-VN"/>
        </w:rPr>
        <w:t>. Địa chỉ/trụ sở chính:</w:t>
      </w:r>
      <w:r w:rsidRPr="006B0224">
        <w:rPr>
          <w:rFonts w:eastAsia="Times New Roman" w:cs="Times New Roman"/>
          <w:bCs/>
          <w:szCs w:val="28"/>
          <w:lang w:val="en-US" w:eastAsia="vi-VN"/>
        </w:rPr>
        <w:tab/>
      </w:r>
    </w:p>
    <w:p w:rsidR="006B0224" w:rsidRPr="006B0224" w:rsidRDefault="006B0224" w:rsidP="006B0224">
      <w:pPr>
        <w:tabs>
          <w:tab w:val="left" w:leader="dot" w:pos="8931"/>
        </w:tabs>
        <w:spacing w:before="60" w:after="0" w:line="240" w:lineRule="auto"/>
        <w:ind w:firstLine="567"/>
        <w:jc w:val="both"/>
        <w:rPr>
          <w:rFonts w:eastAsia="Times New Roman" w:cs="Times New Roman"/>
          <w:bCs/>
          <w:szCs w:val="28"/>
          <w:lang w:val="en-US" w:eastAsia="vi-VN"/>
        </w:rPr>
      </w:pPr>
      <w:r w:rsidRPr="006B0224">
        <w:rPr>
          <w:rFonts w:eastAsia="Times New Roman" w:cs="Times New Roman"/>
          <w:bCs/>
          <w:szCs w:val="28"/>
          <w:lang w:val="en-US" w:eastAsia="vi-VN"/>
        </w:rPr>
        <w:t>3. Địa chỉ liên hệ (điện thoại, fax, email...):</w:t>
      </w:r>
      <w:r w:rsidRPr="006B0224">
        <w:rPr>
          <w:rFonts w:eastAsia="Times New Roman" w:cs="Times New Roman"/>
          <w:bCs/>
          <w:szCs w:val="28"/>
          <w:lang w:val="en-US" w:eastAsia="vi-VN"/>
        </w:rPr>
        <w:tab/>
      </w:r>
    </w:p>
    <w:p w:rsidR="006B0224" w:rsidRPr="006B0224" w:rsidRDefault="006B0224" w:rsidP="006B0224">
      <w:pPr>
        <w:tabs>
          <w:tab w:val="left" w:leader="dot" w:pos="8931"/>
        </w:tabs>
        <w:spacing w:before="60" w:after="0" w:line="240" w:lineRule="auto"/>
        <w:ind w:firstLine="567"/>
        <w:jc w:val="both"/>
        <w:rPr>
          <w:rFonts w:eastAsia="Times New Roman" w:cs="Times New Roman"/>
          <w:bCs/>
          <w:szCs w:val="28"/>
          <w:lang w:val="en-US" w:eastAsia="vi-VN"/>
        </w:rPr>
      </w:pPr>
      <w:r w:rsidRPr="006B0224">
        <w:rPr>
          <w:rFonts w:eastAsia="Times New Roman" w:cs="Times New Roman"/>
          <w:bCs/>
          <w:szCs w:val="28"/>
          <w:lang w:val="en-US" w:eastAsia="vi-VN"/>
        </w:rPr>
        <w:t>4. Thông tin về thửa đất/khu đất đang sử dụng:</w:t>
      </w:r>
    </w:p>
    <w:p w:rsidR="006B0224" w:rsidRPr="006B0224" w:rsidRDefault="006B0224" w:rsidP="006B0224">
      <w:pPr>
        <w:tabs>
          <w:tab w:val="left" w:leader="dot" w:pos="8931"/>
        </w:tabs>
        <w:spacing w:before="60" w:after="0" w:line="240" w:lineRule="auto"/>
        <w:ind w:firstLine="567"/>
        <w:jc w:val="both"/>
        <w:rPr>
          <w:rFonts w:eastAsia="Times New Roman" w:cs="Times New Roman"/>
          <w:bCs/>
          <w:szCs w:val="28"/>
          <w:lang w:val="en-US" w:eastAsia="vi-VN"/>
        </w:rPr>
      </w:pPr>
      <w:r w:rsidRPr="006B0224">
        <w:rPr>
          <w:rFonts w:eastAsia="Times New Roman" w:cs="Times New Roman"/>
          <w:bCs/>
          <w:szCs w:val="28"/>
          <w:lang w:val="en-US" w:eastAsia="vi-VN"/>
        </w:rPr>
        <w:t>a) Thửa đất số:...........................; 4.2. Tờ bản đồ số: .........................</w:t>
      </w:r>
    </w:p>
    <w:p w:rsidR="006B0224" w:rsidRPr="006B0224" w:rsidRDefault="006B0224" w:rsidP="006B0224">
      <w:pPr>
        <w:tabs>
          <w:tab w:val="left" w:leader="dot" w:pos="8931"/>
        </w:tabs>
        <w:spacing w:before="60" w:after="0" w:line="240" w:lineRule="auto"/>
        <w:ind w:firstLine="567"/>
        <w:jc w:val="both"/>
        <w:rPr>
          <w:rFonts w:eastAsia="Times New Roman" w:cs="Times New Roman"/>
          <w:bCs/>
          <w:szCs w:val="28"/>
          <w:lang w:val="en-US" w:eastAsia="vi-VN"/>
        </w:rPr>
      </w:pPr>
      <w:r w:rsidRPr="006B0224">
        <w:rPr>
          <w:rFonts w:eastAsia="Times New Roman" w:cs="Times New Roman"/>
          <w:bCs/>
          <w:szCs w:val="28"/>
          <w:lang w:val="en-US" w:eastAsia="vi-VN"/>
        </w:rPr>
        <w:t>b) Diện tích đất (m</w:t>
      </w:r>
      <w:r w:rsidRPr="006B0224">
        <w:rPr>
          <w:rFonts w:eastAsia="Times New Roman" w:cs="Times New Roman"/>
          <w:bCs/>
          <w:szCs w:val="28"/>
          <w:vertAlign w:val="superscript"/>
          <w:lang w:val="en-US" w:eastAsia="vi-VN"/>
        </w:rPr>
        <w:t>2</w:t>
      </w:r>
      <w:r w:rsidRPr="006B0224">
        <w:rPr>
          <w:rFonts w:eastAsia="Times New Roman" w:cs="Times New Roman"/>
          <w:bCs/>
          <w:szCs w:val="28"/>
          <w:lang w:val="en-US" w:eastAsia="vi-VN"/>
        </w:rPr>
        <w:t>):</w:t>
      </w:r>
      <w:r w:rsidRPr="006B0224">
        <w:rPr>
          <w:rFonts w:eastAsia="Times New Roman" w:cs="Times New Roman"/>
          <w:bCs/>
          <w:szCs w:val="28"/>
          <w:lang w:val="en-US" w:eastAsia="vi-VN"/>
        </w:rPr>
        <w:tab/>
      </w:r>
    </w:p>
    <w:p w:rsidR="006B0224" w:rsidRPr="006B0224" w:rsidRDefault="006B0224" w:rsidP="006B0224">
      <w:pPr>
        <w:tabs>
          <w:tab w:val="left" w:leader="dot" w:pos="8931"/>
        </w:tabs>
        <w:spacing w:before="60" w:after="0" w:line="240" w:lineRule="auto"/>
        <w:ind w:firstLine="567"/>
        <w:jc w:val="both"/>
        <w:rPr>
          <w:rFonts w:eastAsia="Times New Roman" w:cs="Times New Roman"/>
          <w:bCs/>
          <w:szCs w:val="28"/>
          <w:lang w:val="en-US" w:eastAsia="vi-VN"/>
        </w:rPr>
      </w:pPr>
      <w:r w:rsidRPr="006B0224">
        <w:rPr>
          <w:rFonts w:eastAsia="Times New Roman" w:cs="Times New Roman"/>
          <w:bCs/>
          <w:szCs w:val="28"/>
          <w:lang w:val="en-US" w:eastAsia="vi-VN"/>
        </w:rPr>
        <w:t>c) Mục đích sử dụng đất</w:t>
      </w:r>
      <w:r w:rsidRPr="006B0224">
        <w:rPr>
          <w:rFonts w:eastAsia="Times New Roman" w:cs="Times New Roman"/>
          <w:bCs/>
          <w:szCs w:val="28"/>
          <w:vertAlign w:val="superscript"/>
          <w:lang w:val="en-US" w:eastAsia="vi-VN"/>
        </w:rPr>
        <w:footnoteReference w:customMarkFollows="1" w:id="162"/>
        <w:t>3</w:t>
      </w:r>
      <w:r w:rsidRPr="006B0224">
        <w:rPr>
          <w:rFonts w:eastAsia="Times New Roman" w:cs="Times New Roman"/>
          <w:bCs/>
          <w:szCs w:val="28"/>
          <w:lang w:val="en-US" w:eastAsia="vi-VN"/>
        </w:rPr>
        <w:t>:</w:t>
      </w:r>
      <w:r w:rsidRPr="006B0224">
        <w:rPr>
          <w:rFonts w:eastAsia="Times New Roman" w:cs="Times New Roman"/>
          <w:bCs/>
          <w:szCs w:val="28"/>
          <w:lang w:val="en-US" w:eastAsia="vi-VN"/>
        </w:rPr>
        <w:tab/>
      </w:r>
    </w:p>
    <w:p w:rsidR="006B0224" w:rsidRPr="006B0224" w:rsidRDefault="006B0224" w:rsidP="006B0224">
      <w:pPr>
        <w:tabs>
          <w:tab w:val="left" w:leader="dot" w:pos="8931"/>
        </w:tabs>
        <w:spacing w:before="60" w:after="0" w:line="240" w:lineRule="auto"/>
        <w:ind w:firstLine="567"/>
        <w:jc w:val="both"/>
        <w:rPr>
          <w:rFonts w:eastAsia="Times New Roman" w:cs="Times New Roman"/>
          <w:bCs/>
          <w:szCs w:val="28"/>
          <w:lang w:val="en-US" w:eastAsia="vi-VN"/>
        </w:rPr>
      </w:pPr>
      <w:r w:rsidRPr="006B0224">
        <w:rPr>
          <w:rFonts w:eastAsia="Times New Roman" w:cs="Times New Roman"/>
          <w:bCs/>
          <w:szCs w:val="28"/>
          <w:lang w:val="en-US" w:eastAsia="vi-VN"/>
        </w:rPr>
        <w:t>d) Thời hạn sử dụng đất:</w:t>
      </w:r>
      <w:r w:rsidRPr="006B0224">
        <w:rPr>
          <w:rFonts w:eastAsia="Times New Roman" w:cs="Times New Roman"/>
          <w:bCs/>
          <w:szCs w:val="28"/>
          <w:lang w:val="en-US" w:eastAsia="vi-VN"/>
        </w:rPr>
        <w:tab/>
      </w:r>
    </w:p>
    <w:p w:rsidR="006B0224" w:rsidRPr="006B0224" w:rsidRDefault="006B0224" w:rsidP="006B0224">
      <w:pPr>
        <w:tabs>
          <w:tab w:val="left" w:leader="dot" w:pos="8930"/>
        </w:tabs>
        <w:spacing w:before="60" w:after="0" w:line="240" w:lineRule="auto"/>
        <w:ind w:firstLine="567"/>
        <w:jc w:val="both"/>
        <w:rPr>
          <w:rFonts w:eastAsia="Times New Roman" w:cs="Times New Roman"/>
          <w:szCs w:val="28"/>
          <w:lang w:val="en-US" w:eastAsia="vi-VN"/>
        </w:rPr>
      </w:pPr>
      <w:r w:rsidRPr="006B0224">
        <w:rPr>
          <w:rFonts w:eastAsia="Times New Roman" w:cs="Times New Roman"/>
          <w:szCs w:val="28"/>
          <w:lang w:val="en-US" w:eastAsia="vi-VN"/>
        </w:rPr>
        <w:t xml:space="preserve">đ) Tài sản gắn liền với đất hiện có: </w:t>
      </w:r>
      <w:r w:rsidRPr="006B0224">
        <w:rPr>
          <w:rFonts w:eastAsia="Times New Roman" w:cs="Times New Roman"/>
          <w:szCs w:val="28"/>
          <w:lang w:val="en-US" w:eastAsia="vi-VN"/>
        </w:rPr>
        <w:tab/>
      </w:r>
    </w:p>
    <w:p w:rsidR="006B0224" w:rsidRPr="006B0224" w:rsidRDefault="006B0224" w:rsidP="006B0224">
      <w:pPr>
        <w:tabs>
          <w:tab w:val="left" w:leader="dot" w:pos="8930"/>
        </w:tabs>
        <w:spacing w:before="60" w:after="0" w:line="240" w:lineRule="auto"/>
        <w:ind w:firstLine="567"/>
        <w:jc w:val="both"/>
        <w:rPr>
          <w:rFonts w:eastAsia="Times New Roman" w:cs="Times New Roman"/>
          <w:szCs w:val="28"/>
          <w:lang w:val="en-US" w:eastAsia="vi-VN"/>
        </w:rPr>
      </w:pPr>
      <w:r w:rsidRPr="006B0224">
        <w:rPr>
          <w:rFonts w:eastAsia="Times New Roman" w:cs="Times New Roman"/>
          <w:szCs w:val="28"/>
          <w:lang w:val="en-US" w:eastAsia="vi-VN"/>
        </w:rPr>
        <w:t>e) Địa điểm thửa đất/khu đất (tại xã..., tỉnh...):</w:t>
      </w:r>
      <w:r w:rsidRPr="006B0224">
        <w:rPr>
          <w:rFonts w:eastAsia="Times New Roman" w:cs="Times New Roman"/>
          <w:szCs w:val="28"/>
          <w:lang w:val="en-US" w:eastAsia="vi-VN"/>
        </w:rPr>
        <w:tab/>
      </w:r>
    </w:p>
    <w:p w:rsidR="006B0224" w:rsidRPr="006B0224" w:rsidRDefault="006B0224" w:rsidP="006B0224">
      <w:pPr>
        <w:tabs>
          <w:tab w:val="left" w:leader="dot" w:pos="8930"/>
        </w:tabs>
        <w:spacing w:before="60" w:after="0" w:line="240" w:lineRule="auto"/>
        <w:ind w:firstLine="567"/>
        <w:jc w:val="both"/>
        <w:rPr>
          <w:rFonts w:eastAsia="Times New Roman" w:cs="Times New Roman"/>
          <w:szCs w:val="28"/>
          <w:lang w:val="en-US" w:eastAsia="vi-VN"/>
        </w:rPr>
      </w:pPr>
      <w:r w:rsidRPr="006B0224">
        <w:rPr>
          <w:rFonts w:eastAsia="Times New Roman" w:cs="Times New Roman"/>
          <w:szCs w:val="28"/>
          <w:lang w:val="en-US" w:eastAsia="vi-VN"/>
        </w:rPr>
        <w:t>g) Giấy chứng nhận về quyền sử dụng đất đã cấp:</w:t>
      </w:r>
    </w:p>
    <w:p w:rsidR="006B0224" w:rsidRPr="006B0224" w:rsidRDefault="006B0224" w:rsidP="006B0224">
      <w:pPr>
        <w:tabs>
          <w:tab w:val="left" w:leader="dot" w:pos="8930"/>
        </w:tabs>
        <w:spacing w:before="60" w:after="0" w:line="240" w:lineRule="auto"/>
        <w:ind w:firstLine="567"/>
        <w:jc w:val="both"/>
        <w:rPr>
          <w:rFonts w:eastAsia="Times New Roman" w:cs="Times New Roman"/>
          <w:szCs w:val="28"/>
          <w:lang w:val="en-US" w:eastAsia="vi-VN"/>
        </w:rPr>
      </w:pPr>
      <w:r w:rsidRPr="006B0224">
        <w:rPr>
          <w:rFonts w:eastAsia="Times New Roman" w:cs="Times New Roman"/>
          <w:szCs w:val="28"/>
          <w:lang w:val="en-US" w:eastAsia="vi-VN"/>
        </w:rPr>
        <w:t xml:space="preserve">Số phát hành: ...; Số vào sổ: .................., ngày cấp: </w:t>
      </w:r>
      <w:r w:rsidRPr="006B0224">
        <w:rPr>
          <w:rFonts w:eastAsia="Times New Roman" w:cs="Times New Roman"/>
          <w:szCs w:val="28"/>
          <w:lang w:val="en-US" w:eastAsia="vi-VN"/>
        </w:rPr>
        <w:tab/>
      </w:r>
    </w:p>
    <w:p w:rsidR="006B0224" w:rsidRPr="006B0224" w:rsidRDefault="006B0224" w:rsidP="006B0224">
      <w:pPr>
        <w:tabs>
          <w:tab w:val="left" w:leader="dot" w:pos="8930"/>
        </w:tabs>
        <w:spacing w:before="60" w:after="0" w:line="240" w:lineRule="auto"/>
        <w:ind w:firstLine="567"/>
        <w:jc w:val="both"/>
        <w:rPr>
          <w:rFonts w:eastAsia="Times New Roman" w:cs="Times New Roman"/>
          <w:szCs w:val="28"/>
          <w:lang w:val="en-US" w:eastAsia="vi-VN"/>
        </w:rPr>
      </w:pPr>
      <w:r w:rsidRPr="006B0224">
        <w:rPr>
          <w:rFonts w:eastAsia="Times New Roman" w:cs="Times New Roman"/>
          <w:szCs w:val="28"/>
          <w:lang w:val="en-US" w:eastAsia="vi-VN"/>
        </w:rPr>
        <w:t xml:space="preserve">5. Nội dung đề nghị gia hạn: </w:t>
      </w:r>
    </w:p>
    <w:p w:rsidR="006B0224" w:rsidRPr="006B0224" w:rsidRDefault="006B0224" w:rsidP="006B0224">
      <w:pPr>
        <w:tabs>
          <w:tab w:val="left" w:leader="dot" w:pos="8930"/>
        </w:tabs>
        <w:spacing w:before="60" w:after="0" w:line="240" w:lineRule="auto"/>
        <w:ind w:firstLine="567"/>
        <w:jc w:val="both"/>
        <w:rPr>
          <w:rFonts w:eastAsia="Times New Roman" w:cs="Times New Roman"/>
          <w:szCs w:val="28"/>
          <w:lang w:val="en-US" w:eastAsia="vi-VN"/>
        </w:rPr>
      </w:pPr>
      <w:r w:rsidRPr="006B0224">
        <w:rPr>
          <w:rFonts w:eastAsia="Times New Roman" w:cs="Times New Roman"/>
          <w:szCs w:val="28"/>
          <w:lang w:val="en-US" w:eastAsia="vi-VN"/>
        </w:rPr>
        <w:t>a) Thời gian đề nghị gia hạn sử dụng đất: ... đến ngày... tháng... năm.....</w:t>
      </w:r>
    </w:p>
    <w:p w:rsidR="006B0224" w:rsidRPr="006B0224" w:rsidRDefault="006B0224" w:rsidP="006B0224">
      <w:pPr>
        <w:tabs>
          <w:tab w:val="left" w:leader="dot" w:pos="8930"/>
        </w:tabs>
        <w:spacing w:before="60" w:after="0" w:line="240" w:lineRule="auto"/>
        <w:ind w:firstLine="567"/>
        <w:jc w:val="both"/>
        <w:rPr>
          <w:rFonts w:eastAsia="Times New Roman" w:cs="Times New Roman"/>
          <w:szCs w:val="28"/>
          <w:lang w:val="en-US" w:eastAsia="vi-VN"/>
        </w:rPr>
      </w:pPr>
      <w:r w:rsidRPr="006B0224">
        <w:rPr>
          <w:rFonts w:eastAsia="Times New Roman" w:cs="Times New Roman"/>
          <w:szCs w:val="28"/>
          <w:lang w:val="en-US" w:eastAsia="vi-VN"/>
        </w:rPr>
        <w:t xml:space="preserve">b) Lý do gia hạn sử dụng đất: </w:t>
      </w:r>
      <w:r w:rsidRPr="006B0224">
        <w:rPr>
          <w:rFonts w:eastAsia="Times New Roman" w:cs="Times New Roman"/>
          <w:szCs w:val="28"/>
          <w:lang w:val="en-US" w:eastAsia="vi-VN"/>
        </w:rPr>
        <w:tab/>
      </w:r>
    </w:p>
    <w:p w:rsidR="006B0224" w:rsidRPr="006B0224" w:rsidRDefault="006B0224" w:rsidP="006B0224">
      <w:pPr>
        <w:tabs>
          <w:tab w:val="left" w:leader="dot" w:pos="8930"/>
        </w:tabs>
        <w:spacing w:before="60" w:after="0" w:line="240" w:lineRule="auto"/>
        <w:ind w:firstLine="567"/>
        <w:jc w:val="both"/>
        <w:rPr>
          <w:rFonts w:eastAsia="Times New Roman" w:cs="Times New Roman"/>
          <w:szCs w:val="28"/>
          <w:lang w:val="en-US" w:eastAsia="vi-VN"/>
        </w:rPr>
      </w:pPr>
      <w:r w:rsidRPr="006B0224">
        <w:rPr>
          <w:rFonts w:eastAsia="Times New Roman" w:cs="Times New Roman"/>
          <w:szCs w:val="28"/>
          <w:lang w:val="en-US" w:eastAsia="vi-VN"/>
        </w:rPr>
        <w:t>6. Giấy tờ nộp kèm theo đơn này gồm có</w:t>
      </w:r>
      <w:r w:rsidRPr="006B0224">
        <w:rPr>
          <w:rFonts w:eastAsia="Times New Roman" w:cs="Times New Roman"/>
          <w:szCs w:val="28"/>
          <w:vertAlign w:val="superscript"/>
          <w:lang w:val="en-US" w:eastAsia="vi-VN"/>
        </w:rPr>
        <w:footnoteReference w:customMarkFollows="1" w:id="163"/>
        <w:t>4</w:t>
      </w:r>
      <w:r w:rsidRPr="006B0224">
        <w:rPr>
          <w:rFonts w:eastAsia="Times New Roman" w:cs="Times New Roman"/>
          <w:szCs w:val="28"/>
          <w:lang w:val="en-US" w:eastAsia="vi-VN"/>
        </w:rPr>
        <w:t>:</w:t>
      </w:r>
      <w:r w:rsidRPr="006B0224">
        <w:rPr>
          <w:rFonts w:eastAsia="Times New Roman" w:cs="Times New Roman"/>
          <w:szCs w:val="28"/>
          <w:lang w:val="en-US" w:eastAsia="vi-VN"/>
        </w:rPr>
        <w:tab/>
      </w:r>
    </w:p>
    <w:p w:rsidR="006B0224" w:rsidRPr="006B0224" w:rsidRDefault="006B0224" w:rsidP="006B0224">
      <w:pPr>
        <w:tabs>
          <w:tab w:val="left" w:leader="dot" w:pos="8930"/>
        </w:tabs>
        <w:spacing w:before="60" w:after="0" w:line="240" w:lineRule="auto"/>
        <w:ind w:firstLine="567"/>
        <w:jc w:val="both"/>
        <w:rPr>
          <w:rFonts w:eastAsia="Times New Roman" w:cs="Times New Roman"/>
          <w:szCs w:val="28"/>
          <w:lang w:val="en-US" w:eastAsia="vi-VN"/>
        </w:rPr>
      </w:pPr>
      <w:r w:rsidRPr="006B0224">
        <w:rPr>
          <w:rFonts w:eastAsia="Times New Roman" w:cs="Times New Roman"/>
          <w:szCs w:val="28"/>
          <w:lang w:val="en-US" w:eastAsia="vi-VN"/>
        </w:rPr>
        <w:t>7. Cam kết sử dụng đất đúng mục đích, chấp hành đúng các quy định của pháp luật về đất đai, nộp tiền sử dụng đất/tiền thuê đất (nếu có) đầy đủ, đúng hạn;</w:t>
      </w:r>
    </w:p>
    <w:p w:rsidR="006B0224" w:rsidRPr="006B0224" w:rsidRDefault="006B0224" w:rsidP="006B0224">
      <w:pPr>
        <w:tabs>
          <w:tab w:val="left" w:leader="dot" w:pos="8930"/>
        </w:tabs>
        <w:spacing w:before="60" w:after="0" w:line="240" w:lineRule="auto"/>
        <w:ind w:firstLine="567"/>
        <w:jc w:val="both"/>
        <w:rPr>
          <w:rFonts w:eastAsia="Times New Roman" w:cs="Times New Roman"/>
          <w:szCs w:val="28"/>
          <w:lang w:val="en-US" w:eastAsia="vi-VN"/>
        </w:rPr>
      </w:pPr>
      <w:r w:rsidRPr="006B0224">
        <w:rPr>
          <w:rFonts w:eastAsia="Times New Roman" w:cs="Times New Roman"/>
          <w:szCs w:val="28"/>
          <w:lang w:val="en-US" w:eastAsia="vi-VN"/>
        </w:rPr>
        <w:t>Các cam kết khác (nếu có):</w:t>
      </w:r>
      <w:r w:rsidRPr="006B0224">
        <w:rPr>
          <w:rFonts w:eastAsia="Times New Roman" w:cs="Times New Roman"/>
          <w:szCs w:val="28"/>
          <w:lang w:val="en-US" w:eastAsia="vi-VN"/>
        </w:rPr>
        <w:tab/>
      </w:r>
    </w:p>
    <w:p w:rsidR="006B0224" w:rsidRPr="006B0224" w:rsidRDefault="006B0224" w:rsidP="006B0224">
      <w:pPr>
        <w:tabs>
          <w:tab w:val="left" w:leader="dot" w:pos="8930"/>
        </w:tabs>
        <w:spacing w:after="0" w:line="240" w:lineRule="auto"/>
        <w:ind w:left="3600" w:firstLine="720"/>
        <w:jc w:val="center"/>
        <w:rPr>
          <w:rFonts w:eastAsia="Times New Roman" w:cs="Times New Roman"/>
          <w:b/>
          <w:bCs/>
          <w:sz w:val="18"/>
          <w:szCs w:val="28"/>
          <w:lang w:val="en-US" w:eastAsia="vi-VN"/>
        </w:rPr>
      </w:pPr>
    </w:p>
    <w:p w:rsidR="006B0224" w:rsidRPr="006B0224" w:rsidRDefault="006B0224" w:rsidP="006B0224">
      <w:pPr>
        <w:tabs>
          <w:tab w:val="left" w:leader="dot" w:pos="8930"/>
        </w:tabs>
        <w:spacing w:after="0" w:line="240" w:lineRule="auto"/>
        <w:ind w:left="3600" w:hanging="56"/>
        <w:jc w:val="center"/>
        <w:rPr>
          <w:rFonts w:eastAsia="Times New Roman" w:cs="Times New Roman"/>
          <w:b/>
          <w:bCs/>
          <w:szCs w:val="28"/>
          <w:lang w:val="en-US" w:eastAsia="vi-VN"/>
        </w:rPr>
      </w:pPr>
      <w:r w:rsidRPr="006B0224">
        <w:rPr>
          <w:rFonts w:eastAsia="Times New Roman" w:cs="Times New Roman"/>
          <w:b/>
          <w:bCs/>
          <w:szCs w:val="28"/>
          <w:lang w:val="en-US" w:eastAsia="vi-VN"/>
        </w:rPr>
        <w:t>Người làm đơn</w:t>
      </w:r>
    </w:p>
    <w:p w:rsidR="006B0224" w:rsidRDefault="006B0224" w:rsidP="006B0224">
      <w:pPr>
        <w:spacing w:after="0" w:line="240" w:lineRule="auto"/>
        <w:ind w:left="4253"/>
        <w:jc w:val="both"/>
        <w:rPr>
          <w:rFonts w:eastAsia="Times New Roman" w:cs="Times New Roman"/>
          <w:i/>
          <w:iCs/>
          <w:szCs w:val="28"/>
          <w:lang w:val="en-US" w:eastAsia="vi-VN"/>
        </w:rPr>
      </w:pPr>
      <w:r w:rsidRPr="006B0224">
        <w:rPr>
          <w:rFonts w:eastAsia="Times New Roman" w:cs="Times New Roman"/>
          <w:i/>
          <w:iCs/>
          <w:szCs w:val="28"/>
          <w:lang w:val="en-US" w:eastAsia="vi-VN"/>
        </w:rPr>
        <w:t>(Ký và ghi rõ họ tên, đóng dấu nếu có)</w:t>
      </w:r>
    </w:p>
    <w:p w:rsidR="006B0224" w:rsidRDefault="006B0224">
      <w:pPr>
        <w:rPr>
          <w:rFonts w:eastAsia="Times New Roman" w:cs="Times New Roman"/>
          <w:i/>
          <w:iCs/>
          <w:szCs w:val="28"/>
          <w:lang w:val="en-US" w:eastAsia="vi-VN"/>
        </w:rPr>
      </w:pPr>
      <w:r>
        <w:rPr>
          <w:rFonts w:eastAsia="Times New Roman" w:cs="Times New Roman"/>
          <w:i/>
          <w:iCs/>
          <w:szCs w:val="28"/>
          <w:lang w:val="en-US" w:eastAsia="vi-VN"/>
        </w:rPr>
        <w:br w:type="page"/>
      </w:r>
    </w:p>
    <w:p w:rsidR="006B0224" w:rsidRPr="006B0224" w:rsidRDefault="006B0224" w:rsidP="006B0224">
      <w:pPr>
        <w:widowControl w:val="0"/>
        <w:tabs>
          <w:tab w:val="left" w:leader="dot" w:pos="8930"/>
        </w:tabs>
        <w:spacing w:after="0" w:line="240" w:lineRule="auto"/>
        <w:jc w:val="both"/>
        <w:outlineLvl w:val="0"/>
        <w:rPr>
          <w:rFonts w:eastAsia="Times New Roman" w:cs="Times New Roman"/>
          <w:b/>
          <w:bCs/>
          <w:szCs w:val="28"/>
          <w:lang w:val="pt-BR" w:eastAsia="vi-VN"/>
        </w:rPr>
      </w:pPr>
      <w:r w:rsidRPr="006B0224">
        <w:rPr>
          <w:rFonts w:eastAsia="Times New Roman" w:cs="Times New Roman"/>
          <w:b/>
          <w:szCs w:val="28"/>
          <w:lang w:val="pt-BR" w:eastAsia="vi-VN"/>
        </w:rPr>
        <w:lastRenderedPageBreak/>
        <w:t>Mẫu số 25. Tờ trình về việc giao đất/cho thuê đất/cho phép chuyển mục đích sử dụng đất/giao đất và giao rừng/cho thuê đất và cho thuê thuê rừng/chuyển hình thức giao đất, cho thuê đất/điều chỉnh quyết định giao đất, cho thuê đất, cho phép chuyển mục đích sử dụng đất/gia hạn sử dụng đất</w:t>
      </w:r>
    </w:p>
    <w:p w:rsidR="006B0224" w:rsidRPr="006B0224" w:rsidRDefault="006B0224" w:rsidP="006B0224">
      <w:pPr>
        <w:widowControl w:val="0"/>
        <w:tabs>
          <w:tab w:val="left" w:leader="dot" w:pos="8930"/>
        </w:tabs>
        <w:spacing w:before="120" w:after="100" w:line="240" w:lineRule="auto"/>
        <w:jc w:val="both"/>
        <w:rPr>
          <w:rFonts w:eastAsia="Times New Roman" w:cs="Times New Roman"/>
          <w:bCs/>
          <w:i/>
          <w:sz w:val="4"/>
          <w:szCs w:val="28"/>
          <w:lang w:val="pt-BR" w:eastAsia="vi-VN"/>
        </w:rPr>
      </w:pPr>
      <w:r w:rsidRPr="006B0224">
        <w:rPr>
          <w:rFonts w:eastAsia="Times New Roman" w:cs="Times New Roman"/>
          <w:bCs/>
          <w:i/>
          <w:szCs w:val="28"/>
          <w:lang w:val="pt-BR" w:eastAsia="vi-VN"/>
        </w:rPr>
        <w:t xml:space="preserve"> </w:t>
      </w:r>
    </w:p>
    <w:tbl>
      <w:tblPr>
        <w:tblW w:w="9493" w:type="dxa"/>
        <w:tblLook w:val="04A0" w:firstRow="1" w:lastRow="0" w:firstColumn="1" w:lastColumn="0" w:noHBand="0" w:noVBand="1"/>
      </w:tblPr>
      <w:tblGrid>
        <w:gridCol w:w="3681"/>
        <w:gridCol w:w="5812"/>
      </w:tblGrid>
      <w:tr w:rsidR="006B0224" w:rsidRPr="006B0224" w:rsidTr="00EE5BF8">
        <w:tc>
          <w:tcPr>
            <w:tcW w:w="3681" w:type="dxa"/>
            <w:shd w:val="clear" w:color="auto" w:fill="auto"/>
          </w:tcPr>
          <w:p w:rsidR="006B0224" w:rsidRPr="006B0224" w:rsidRDefault="006B0224" w:rsidP="006B0224">
            <w:pPr>
              <w:widowControl w:val="0"/>
              <w:tabs>
                <w:tab w:val="left" w:leader="dot" w:pos="8930"/>
              </w:tabs>
              <w:spacing w:after="0" w:line="240" w:lineRule="auto"/>
              <w:jc w:val="center"/>
              <w:rPr>
                <w:rFonts w:eastAsia="Arial" w:cs="Times New Roman"/>
                <w:b/>
                <w:sz w:val="26"/>
                <w:szCs w:val="20"/>
                <w:lang w:val="en-US" w:eastAsia="vi-VN"/>
              </w:rPr>
            </w:pPr>
            <w:r w:rsidRPr="006B0224">
              <w:rPr>
                <w:rFonts w:eastAsia="Arial" w:cs="Times New Roman"/>
                <w:b/>
                <w:sz w:val="26"/>
                <w:szCs w:val="20"/>
                <w:lang w:val="en-US" w:eastAsia="vi-VN"/>
              </w:rPr>
              <w:t>CƠ QUAN ...</w:t>
            </w:r>
          </w:p>
          <w:p w:rsidR="006B0224" w:rsidRPr="006B0224" w:rsidRDefault="006B0224" w:rsidP="006B0224">
            <w:pPr>
              <w:widowControl w:val="0"/>
              <w:tabs>
                <w:tab w:val="left" w:leader="dot" w:pos="8930"/>
              </w:tabs>
              <w:spacing w:after="0" w:line="240" w:lineRule="auto"/>
              <w:jc w:val="center"/>
              <w:rPr>
                <w:rFonts w:eastAsia="Arial" w:cs="Times New Roman"/>
                <w:b/>
                <w:sz w:val="26"/>
                <w:szCs w:val="20"/>
                <w:vertAlign w:val="superscript"/>
                <w:lang w:val="en-US" w:eastAsia="vi-VN"/>
              </w:rPr>
            </w:pPr>
            <w:r w:rsidRPr="006B0224">
              <w:rPr>
                <w:rFonts w:eastAsia="Arial" w:cs="Times New Roman"/>
                <w:b/>
                <w:sz w:val="26"/>
                <w:szCs w:val="20"/>
                <w:vertAlign w:val="superscript"/>
                <w:lang w:val="en-US" w:eastAsia="vi-VN"/>
              </w:rPr>
              <w:t>____________</w:t>
            </w:r>
          </w:p>
          <w:p w:rsidR="006B0224" w:rsidRPr="006B0224" w:rsidRDefault="006B0224" w:rsidP="006B0224">
            <w:pPr>
              <w:widowControl w:val="0"/>
              <w:tabs>
                <w:tab w:val="left" w:leader="dot" w:pos="8930"/>
              </w:tabs>
              <w:spacing w:after="0" w:line="240" w:lineRule="auto"/>
              <w:jc w:val="center"/>
              <w:rPr>
                <w:rFonts w:eastAsia="Arial" w:cs="Times New Roman"/>
                <w:i/>
                <w:szCs w:val="28"/>
                <w:lang w:val="en-US" w:eastAsia="vi-VN"/>
              </w:rPr>
            </w:pPr>
            <w:r w:rsidRPr="006B0224">
              <w:rPr>
                <w:rFonts w:eastAsia="Arial" w:cs="Times New Roman"/>
                <w:sz w:val="26"/>
                <w:szCs w:val="20"/>
                <w:lang w:val="en-US" w:eastAsia="vi-VN"/>
              </w:rPr>
              <w:t>Số:...</w:t>
            </w:r>
          </w:p>
        </w:tc>
        <w:tc>
          <w:tcPr>
            <w:tcW w:w="5812" w:type="dxa"/>
            <w:shd w:val="clear" w:color="auto" w:fill="auto"/>
          </w:tcPr>
          <w:p w:rsidR="006B0224" w:rsidRPr="006B0224" w:rsidRDefault="006B0224" w:rsidP="006B0224">
            <w:pPr>
              <w:widowControl w:val="0"/>
              <w:tabs>
                <w:tab w:val="left" w:leader="dot" w:pos="8930"/>
              </w:tabs>
              <w:spacing w:after="0" w:line="240" w:lineRule="auto"/>
              <w:jc w:val="center"/>
              <w:outlineLvl w:val="5"/>
              <w:rPr>
                <w:rFonts w:eastAsia="Arial" w:cs="Times New Roman"/>
                <w:b/>
                <w:sz w:val="26"/>
                <w:szCs w:val="20"/>
                <w:lang w:val="en-US" w:eastAsia="vi-VN"/>
              </w:rPr>
            </w:pPr>
            <w:r w:rsidRPr="006B0224">
              <w:rPr>
                <w:rFonts w:eastAsia="Arial" w:cs="Times New Roman"/>
                <w:b/>
                <w:sz w:val="26"/>
                <w:szCs w:val="20"/>
                <w:lang w:val="en-US" w:eastAsia="vi-VN"/>
              </w:rPr>
              <w:t>CỘNG HOÀ XÃ HỘI CHỦ NGHĨA VIỆT NAM</w:t>
            </w:r>
          </w:p>
          <w:p w:rsidR="006B0224" w:rsidRPr="006B0224" w:rsidRDefault="006B0224" w:rsidP="006B0224">
            <w:pPr>
              <w:widowControl w:val="0"/>
              <w:tabs>
                <w:tab w:val="left" w:leader="dot" w:pos="8930"/>
              </w:tabs>
              <w:spacing w:after="0" w:line="240" w:lineRule="auto"/>
              <w:jc w:val="center"/>
              <w:outlineLvl w:val="5"/>
              <w:rPr>
                <w:rFonts w:eastAsia="Arial" w:cs="Times New Roman"/>
                <w:b/>
                <w:szCs w:val="20"/>
                <w:lang w:val="en-US" w:eastAsia="vi-VN"/>
              </w:rPr>
            </w:pPr>
            <w:r w:rsidRPr="006B0224">
              <w:rPr>
                <w:rFonts w:eastAsia="Arial" w:cs="Times New Roman"/>
                <w:b/>
                <w:szCs w:val="20"/>
                <w:lang w:val="en-US" w:eastAsia="vi-VN"/>
              </w:rPr>
              <w:t>Độc lập - Tự do - Hạnh phúc</w:t>
            </w:r>
          </w:p>
          <w:p w:rsidR="006B0224" w:rsidRPr="006B0224" w:rsidRDefault="006B0224" w:rsidP="006B0224">
            <w:pPr>
              <w:widowControl w:val="0"/>
              <w:tabs>
                <w:tab w:val="left" w:leader="dot" w:pos="8930"/>
              </w:tabs>
              <w:spacing w:after="0" w:line="240" w:lineRule="auto"/>
              <w:jc w:val="center"/>
              <w:outlineLvl w:val="5"/>
              <w:rPr>
                <w:rFonts w:eastAsia="Arial" w:cs="Times New Roman"/>
                <w:b/>
                <w:szCs w:val="20"/>
                <w:vertAlign w:val="superscript"/>
                <w:lang w:val="en-US" w:eastAsia="vi-VN"/>
              </w:rPr>
            </w:pPr>
            <w:r w:rsidRPr="006B0224">
              <w:rPr>
                <w:rFonts w:eastAsia="Arial" w:cs="Times New Roman"/>
                <w:b/>
                <w:szCs w:val="20"/>
                <w:vertAlign w:val="superscript"/>
                <w:lang w:val="en-US" w:eastAsia="vi-VN"/>
              </w:rPr>
              <w:t>_________________________________________</w:t>
            </w:r>
          </w:p>
          <w:p w:rsidR="006B0224" w:rsidRPr="006B0224" w:rsidRDefault="006B0224" w:rsidP="006B0224">
            <w:pPr>
              <w:widowControl w:val="0"/>
              <w:tabs>
                <w:tab w:val="left" w:leader="dot" w:pos="8930"/>
              </w:tabs>
              <w:spacing w:after="0" w:line="240" w:lineRule="auto"/>
              <w:jc w:val="center"/>
              <w:rPr>
                <w:rFonts w:eastAsia="Times New Roman" w:cs="Times New Roman"/>
                <w:i/>
                <w:sz w:val="26"/>
                <w:szCs w:val="26"/>
                <w:lang w:val="en-NZ" w:eastAsia="vi-VN"/>
              </w:rPr>
            </w:pPr>
            <w:r w:rsidRPr="006B0224">
              <w:rPr>
                <w:rFonts w:eastAsia="Times New Roman" w:cs="Times New Roman"/>
                <w:i/>
                <w:sz w:val="26"/>
                <w:szCs w:val="26"/>
                <w:lang w:val="en-NZ" w:eastAsia="vi-VN"/>
              </w:rPr>
              <w:t>..., ngày... tháng... năm...</w:t>
            </w:r>
          </w:p>
        </w:tc>
      </w:tr>
    </w:tbl>
    <w:p w:rsidR="006B0224" w:rsidRPr="006B0224" w:rsidRDefault="006B0224" w:rsidP="006B0224">
      <w:pPr>
        <w:widowControl w:val="0"/>
        <w:tabs>
          <w:tab w:val="left" w:leader="dot" w:pos="8930"/>
        </w:tabs>
        <w:adjustRightInd w:val="0"/>
        <w:snapToGrid w:val="0"/>
        <w:spacing w:after="0" w:line="240" w:lineRule="auto"/>
        <w:jc w:val="center"/>
        <w:rPr>
          <w:rFonts w:eastAsia="Times New Roman" w:cs="Times New Roman"/>
          <w:b/>
          <w:bCs/>
          <w:sz w:val="20"/>
          <w:szCs w:val="28"/>
          <w:lang w:val="en-US" w:eastAsia="vi-VN"/>
        </w:rPr>
      </w:pPr>
    </w:p>
    <w:p w:rsidR="006B0224" w:rsidRPr="006B0224" w:rsidRDefault="006B0224" w:rsidP="006B0224">
      <w:pPr>
        <w:widowControl w:val="0"/>
        <w:tabs>
          <w:tab w:val="left" w:leader="dot" w:pos="8930"/>
        </w:tabs>
        <w:adjustRightInd w:val="0"/>
        <w:snapToGrid w:val="0"/>
        <w:spacing w:after="0" w:line="240" w:lineRule="auto"/>
        <w:jc w:val="center"/>
        <w:rPr>
          <w:rFonts w:eastAsia="Times New Roman" w:cs="Times New Roman"/>
          <w:szCs w:val="28"/>
          <w:lang w:val="en-US" w:eastAsia="vi-VN"/>
        </w:rPr>
      </w:pPr>
      <w:r w:rsidRPr="006B0224">
        <w:rPr>
          <w:rFonts w:eastAsia="Times New Roman" w:cs="Times New Roman"/>
          <w:b/>
          <w:bCs/>
          <w:szCs w:val="28"/>
          <w:lang w:val="en-US" w:eastAsia="vi-VN"/>
        </w:rPr>
        <w:t>TỜ TRÌNH</w:t>
      </w:r>
    </w:p>
    <w:p w:rsidR="006B0224" w:rsidRPr="006B0224" w:rsidRDefault="006B0224" w:rsidP="006B0224">
      <w:pPr>
        <w:widowControl w:val="0"/>
        <w:tabs>
          <w:tab w:val="left" w:leader="dot" w:pos="8930"/>
        </w:tabs>
        <w:adjustRightInd w:val="0"/>
        <w:snapToGrid w:val="0"/>
        <w:spacing w:after="0" w:line="240" w:lineRule="auto"/>
        <w:jc w:val="center"/>
        <w:rPr>
          <w:rFonts w:eastAsia="Times New Roman" w:cs="Times New Roman"/>
          <w:b/>
          <w:bCs/>
          <w:szCs w:val="28"/>
          <w:lang w:val="en-US" w:eastAsia="vi-VN"/>
        </w:rPr>
      </w:pPr>
      <w:r w:rsidRPr="006B0224">
        <w:rPr>
          <w:rFonts w:eastAsia="Times New Roman" w:cs="Times New Roman"/>
          <w:b/>
          <w:bCs/>
          <w:szCs w:val="28"/>
          <w:lang w:val="en-US" w:eastAsia="vi-VN"/>
        </w:rPr>
        <w:t>Về việc</w:t>
      </w:r>
      <w:r w:rsidRPr="006B0224">
        <w:rPr>
          <w:rFonts w:eastAsia="Times New Roman" w:cs="Times New Roman"/>
          <w:b/>
          <w:bCs/>
          <w:szCs w:val="28"/>
          <w:vertAlign w:val="superscript"/>
          <w:lang w:val="en-US" w:eastAsia="vi-VN"/>
        </w:rPr>
        <w:footnoteReference w:customMarkFollows="1" w:id="164"/>
        <w:t>1</w:t>
      </w:r>
      <w:r w:rsidRPr="006B0224">
        <w:rPr>
          <w:rFonts w:eastAsia="Times New Roman" w:cs="Times New Roman"/>
          <w:b/>
          <w:bCs/>
          <w:szCs w:val="28"/>
          <w:lang w:val="en-US" w:eastAsia="vi-VN"/>
        </w:rPr>
        <w:t>..................</w:t>
      </w:r>
    </w:p>
    <w:p w:rsidR="006B0224" w:rsidRPr="006B0224" w:rsidRDefault="006B0224" w:rsidP="006B0224">
      <w:pPr>
        <w:widowControl w:val="0"/>
        <w:tabs>
          <w:tab w:val="left" w:leader="dot" w:pos="8930"/>
        </w:tabs>
        <w:adjustRightInd w:val="0"/>
        <w:snapToGrid w:val="0"/>
        <w:spacing w:after="0" w:line="240" w:lineRule="auto"/>
        <w:jc w:val="center"/>
        <w:rPr>
          <w:rFonts w:eastAsia="Times New Roman" w:cs="Times New Roman"/>
          <w:szCs w:val="28"/>
          <w:vertAlign w:val="superscript"/>
          <w:lang w:val="en-US" w:eastAsia="vi-VN"/>
        </w:rPr>
      </w:pPr>
      <w:r w:rsidRPr="006B0224">
        <w:rPr>
          <w:rFonts w:eastAsia="Times New Roman" w:cs="Times New Roman"/>
          <w:szCs w:val="28"/>
          <w:vertAlign w:val="superscript"/>
          <w:lang w:val="en-US" w:eastAsia="vi-VN"/>
        </w:rPr>
        <w:t>__________</w:t>
      </w:r>
    </w:p>
    <w:p w:rsidR="006B0224" w:rsidRPr="006B0224" w:rsidRDefault="006B0224" w:rsidP="006B0224">
      <w:pPr>
        <w:widowControl w:val="0"/>
        <w:tabs>
          <w:tab w:val="left" w:leader="dot" w:pos="8930"/>
        </w:tabs>
        <w:spacing w:before="240" w:after="0" w:line="240" w:lineRule="auto"/>
        <w:jc w:val="center"/>
        <w:rPr>
          <w:rFonts w:eastAsia="Times New Roman" w:cs="Times New Roman"/>
          <w:szCs w:val="28"/>
          <w:lang w:val="en-US" w:eastAsia="vi-VN"/>
        </w:rPr>
      </w:pPr>
      <w:r w:rsidRPr="006B0224">
        <w:rPr>
          <w:rFonts w:eastAsia="Times New Roman" w:cs="Times New Roman"/>
          <w:bCs/>
          <w:iCs/>
          <w:szCs w:val="28"/>
          <w:lang w:val="en-US" w:eastAsia="vi-VN"/>
        </w:rPr>
        <w:t>Kính gửi</w:t>
      </w:r>
      <w:r w:rsidRPr="006B0224">
        <w:rPr>
          <w:rFonts w:eastAsia="Times New Roman" w:cs="Times New Roman"/>
          <w:szCs w:val="28"/>
          <w:lang w:val="en-US" w:eastAsia="vi-VN"/>
        </w:rPr>
        <w:t>: Chủ tịch Ủy ban nhân dân</w:t>
      </w:r>
      <w:r w:rsidRPr="006B0224">
        <w:rPr>
          <w:rFonts w:eastAsia="Times New Roman" w:cs="Times New Roman"/>
          <w:szCs w:val="28"/>
          <w:vertAlign w:val="superscript"/>
          <w:lang w:val="en-US" w:eastAsia="vi-VN"/>
        </w:rPr>
        <w:footnoteReference w:customMarkFollows="1" w:id="165"/>
        <w:t>2</w:t>
      </w:r>
      <w:r w:rsidRPr="006B0224">
        <w:rPr>
          <w:rFonts w:eastAsia="Times New Roman" w:cs="Times New Roman"/>
          <w:szCs w:val="28"/>
          <w:lang w:val="en-US" w:eastAsia="vi-VN"/>
        </w:rPr>
        <w:t xml:space="preserve"> …………..</w:t>
      </w:r>
    </w:p>
    <w:p w:rsidR="006B0224" w:rsidRPr="006B0224" w:rsidRDefault="006B0224" w:rsidP="006B0224">
      <w:pPr>
        <w:widowControl w:val="0"/>
        <w:tabs>
          <w:tab w:val="left" w:leader="dot" w:pos="8930"/>
        </w:tabs>
        <w:spacing w:before="120" w:after="100" w:line="240" w:lineRule="auto"/>
        <w:ind w:firstLine="567"/>
        <w:jc w:val="both"/>
        <w:rPr>
          <w:rFonts w:eastAsia="Times New Roman" w:cs="Times New Roman"/>
          <w:b/>
          <w:szCs w:val="28"/>
          <w:lang w:val="en-US" w:eastAsia="vi-VN"/>
        </w:rPr>
      </w:pPr>
      <w:r w:rsidRPr="006B0224">
        <w:rPr>
          <w:rFonts w:eastAsia="Times New Roman" w:cs="Times New Roman"/>
          <w:b/>
          <w:szCs w:val="28"/>
          <w:lang w:val="en-US" w:eastAsia="vi-VN"/>
        </w:rPr>
        <w:t>I. Phần căn cứ ...........</w:t>
      </w:r>
    </w:p>
    <w:p w:rsidR="006B0224" w:rsidRPr="006B0224" w:rsidRDefault="006B0224" w:rsidP="006B0224">
      <w:pPr>
        <w:widowControl w:val="0"/>
        <w:tabs>
          <w:tab w:val="left" w:leader="dot" w:pos="8930"/>
        </w:tabs>
        <w:spacing w:before="120" w:after="100" w:line="240" w:lineRule="auto"/>
        <w:ind w:firstLine="567"/>
        <w:jc w:val="both"/>
        <w:rPr>
          <w:rFonts w:eastAsia="Times New Roman" w:cs="Times New Roman"/>
          <w:i/>
          <w:szCs w:val="28"/>
          <w:lang w:val="en-US" w:eastAsia="vi-VN"/>
        </w:rPr>
      </w:pPr>
      <w:r w:rsidRPr="006B0224">
        <w:rPr>
          <w:rFonts w:eastAsia="Times New Roman" w:cs="Times New Roman"/>
          <w:i/>
          <w:szCs w:val="28"/>
          <w:lang w:val="en-US" w:eastAsia="vi-VN"/>
        </w:rPr>
        <w:t>- Căn cứ Luật Đất đai;</w:t>
      </w:r>
    </w:p>
    <w:p w:rsidR="006B0224" w:rsidRPr="006B0224" w:rsidRDefault="006B0224" w:rsidP="006B0224">
      <w:pPr>
        <w:tabs>
          <w:tab w:val="left" w:leader="dot" w:pos="8930"/>
        </w:tabs>
        <w:spacing w:before="120" w:after="100" w:line="320" w:lineRule="exact"/>
        <w:ind w:firstLine="567"/>
        <w:jc w:val="both"/>
        <w:rPr>
          <w:rFonts w:eastAsia="Times New Roman" w:cs="Times New Roman"/>
          <w:i/>
          <w:szCs w:val="28"/>
          <w:lang w:val="en-US" w:eastAsia="vi-VN"/>
        </w:rPr>
      </w:pPr>
      <w:r w:rsidRPr="006B0224">
        <w:rPr>
          <w:rFonts w:eastAsia="Times New Roman" w:cs="Times New Roman"/>
          <w:i/>
          <w:szCs w:val="28"/>
          <w:lang w:val="en-US" w:eastAsia="vi-VN"/>
        </w:rPr>
        <w:t>- Căn cứ Luật Lâm nghiệp</w:t>
      </w:r>
      <w:r w:rsidRPr="006B0224">
        <w:rPr>
          <w:rFonts w:eastAsia="Times New Roman" w:cs="Times New Roman"/>
          <w:i/>
          <w:szCs w:val="28"/>
          <w:vertAlign w:val="superscript"/>
          <w:lang w:val="en-US" w:eastAsia="vi-VN"/>
        </w:rPr>
        <w:footnoteReference w:customMarkFollows="1" w:id="166"/>
        <w:t>3</w:t>
      </w:r>
      <w:r w:rsidRPr="006B0224">
        <w:rPr>
          <w:rFonts w:eastAsia="Times New Roman" w:cs="Times New Roman"/>
          <w:i/>
          <w:szCs w:val="28"/>
          <w:lang w:val="en-US" w:eastAsia="vi-VN"/>
        </w:rPr>
        <w:tab/>
        <w:t>;</w:t>
      </w:r>
    </w:p>
    <w:p w:rsidR="006B0224" w:rsidRPr="006B0224" w:rsidRDefault="006B0224" w:rsidP="006B0224">
      <w:pPr>
        <w:widowControl w:val="0"/>
        <w:tabs>
          <w:tab w:val="left" w:leader="dot" w:pos="8930"/>
        </w:tabs>
        <w:spacing w:before="120" w:after="100" w:line="240" w:lineRule="auto"/>
        <w:ind w:firstLine="567"/>
        <w:jc w:val="both"/>
        <w:rPr>
          <w:rFonts w:eastAsia="Times New Roman" w:cs="Times New Roman"/>
          <w:i/>
          <w:szCs w:val="28"/>
          <w:lang w:val="en-US" w:eastAsia="vi-VN"/>
        </w:rPr>
      </w:pPr>
      <w:r w:rsidRPr="006B0224">
        <w:rPr>
          <w:rFonts w:eastAsia="Times New Roman" w:cs="Times New Roman"/>
          <w:i/>
          <w:szCs w:val="28"/>
          <w:lang w:val="en-US" w:eastAsia="vi-VN"/>
        </w:rPr>
        <w:t>- Căn cứ Nghị định số      /2025/NĐ-CP ngày     tháng    năm 2025 của Chính phủ quy định chi tiết thi hành một số điều của Luật Đất đai;</w:t>
      </w:r>
    </w:p>
    <w:p w:rsidR="006B0224" w:rsidRPr="006B0224" w:rsidRDefault="006B0224" w:rsidP="006B0224">
      <w:pPr>
        <w:widowControl w:val="0"/>
        <w:tabs>
          <w:tab w:val="left" w:leader="dot" w:pos="8930"/>
        </w:tabs>
        <w:spacing w:before="120" w:after="100" w:line="240" w:lineRule="auto"/>
        <w:ind w:firstLine="567"/>
        <w:jc w:val="both"/>
        <w:rPr>
          <w:rFonts w:eastAsia="Times New Roman" w:cs="Times New Roman"/>
          <w:bCs/>
          <w:i/>
          <w:iCs/>
          <w:szCs w:val="28"/>
          <w:lang w:val="en-US" w:eastAsia="vi-VN"/>
        </w:rPr>
      </w:pPr>
      <w:r w:rsidRPr="006B0224">
        <w:rPr>
          <w:rFonts w:eastAsia="Times New Roman" w:cs="Times New Roman"/>
          <w:i/>
          <w:szCs w:val="28"/>
          <w:lang w:val="en-US" w:eastAsia="vi-VN"/>
        </w:rPr>
        <w:t>- Căn cứ</w:t>
      </w:r>
      <w:r w:rsidRPr="006B0224">
        <w:rPr>
          <w:rFonts w:eastAsia="Times New Roman" w:cs="Times New Roman"/>
          <w:i/>
          <w:szCs w:val="28"/>
          <w:vertAlign w:val="superscript"/>
          <w:lang w:val="en-US" w:eastAsia="vi-VN"/>
        </w:rPr>
        <w:footnoteReference w:customMarkFollows="1" w:id="167"/>
        <w:t>4</w:t>
      </w:r>
      <w:r w:rsidRPr="006B0224">
        <w:rPr>
          <w:rFonts w:eastAsia="Times New Roman" w:cs="Times New Roman"/>
          <w:bCs/>
          <w:i/>
          <w:iCs/>
          <w:szCs w:val="28"/>
          <w:lang w:val="en-US" w:eastAsia="vi-VN"/>
        </w:rPr>
        <w:tab/>
      </w:r>
    </w:p>
    <w:p w:rsidR="006B0224" w:rsidRPr="006B0224" w:rsidRDefault="006B0224" w:rsidP="006B0224">
      <w:pPr>
        <w:widowControl w:val="0"/>
        <w:tabs>
          <w:tab w:val="left" w:leader="dot" w:pos="8930"/>
        </w:tabs>
        <w:spacing w:before="120" w:after="100" w:line="240" w:lineRule="auto"/>
        <w:ind w:firstLine="567"/>
        <w:jc w:val="both"/>
        <w:rPr>
          <w:rFonts w:eastAsia="Times New Roman" w:cs="Times New Roman"/>
          <w:bCs/>
          <w:iCs/>
          <w:szCs w:val="28"/>
          <w:lang w:val="en-US" w:eastAsia="vi-VN"/>
        </w:rPr>
      </w:pPr>
      <w:r w:rsidRPr="006B0224">
        <w:rPr>
          <w:rFonts w:eastAsia="Times New Roman" w:cs="Times New Roman"/>
          <w:bCs/>
          <w:i/>
          <w:iCs/>
          <w:szCs w:val="28"/>
          <w:lang w:val="en-US" w:eastAsia="vi-VN"/>
        </w:rPr>
        <w:t>- Xét hồ sơ</w:t>
      </w:r>
      <w:r w:rsidRPr="006B0224">
        <w:rPr>
          <w:rFonts w:eastAsia="Times New Roman" w:cs="Times New Roman"/>
          <w:bCs/>
          <w:i/>
          <w:iCs/>
          <w:szCs w:val="28"/>
          <w:vertAlign w:val="superscript"/>
          <w:lang w:val="en-US" w:eastAsia="vi-VN"/>
        </w:rPr>
        <w:footnoteReference w:customMarkFollows="1" w:id="168"/>
        <w:t>5</w:t>
      </w:r>
      <w:r w:rsidRPr="006B0224">
        <w:rPr>
          <w:rFonts w:eastAsia="Times New Roman" w:cs="Times New Roman"/>
          <w:bCs/>
          <w:i/>
          <w:iCs/>
          <w:szCs w:val="28"/>
          <w:lang w:val="en-US" w:eastAsia="vi-VN"/>
        </w:rPr>
        <w:tab/>
      </w:r>
    </w:p>
    <w:p w:rsidR="006B0224" w:rsidRPr="006B0224" w:rsidRDefault="006B0224" w:rsidP="006B0224">
      <w:pPr>
        <w:widowControl w:val="0"/>
        <w:tabs>
          <w:tab w:val="left" w:leader="dot" w:pos="8930"/>
        </w:tabs>
        <w:spacing w:before="120" w:after="100" w:line="240" w:lineRule="auto"/>
        <w:ind w:firstLine="567"/>
        <w:jc w:val="both"/>
        <w:rPr>
          <w:rFonts w:eastAsia="Times New Roman" w:cs="Times New Roman"/>
          <w:b/>
          <w:szCs w:val="28"/>
          <w:lang w:val="en-US" w:eastAsia="vi-VN"/>
        </w:rPr>
      </w:pPr>
      <w:r w:rsidRPr="006B0224">
        <w:rPr>
          <w:rFonts w:eastAsia="Times New Roman" w:cs="Times New Roman"/>
          <w:b/>
          <w:szCs w:val="28"/>
          <w:lang w:val="en-US" w:eastAsia="vi-VN"/>
        </w:rPr>
        <w:t>II. Phần nội dung trình........</w:t>
      </w:r>
    </w:p>
    <w:p w:rsidR="006B0224" w:rsidRPr="006B0224" w:rsidRDefault="006B0224" w:rsidP="006B0224">
      <w:pPr>
        <w:widowControl w:val="0"/>
        <w:tabs>
          <w:tab w:val="left" w:leader="dot" w:pos="8930"/>
        </w:tabs>
        <w:spacing w:after="0" w:line="240" w:lineRule="auto"/>
        <w:ind w:firstLine="567"/>
        <w:jc w:val="both"/>
        <w:outlineLvl w:val="0"/>
        <w:rPr>
          <w:rFonts w:eastAsia="Times New Roman" w:cs="Times New Roman"/>
          <w:b/>
          <w:bCs/>
          <w:szCs w:val="28"/>
          <w:lang w:val="pt-BR" w:eastAsia="vi-VN"/>
        </w:rPr>
      </w:pPr>
      <w:r w:rsidRPr="006B0224">
        <w:rPr>
          <w:rFonts w:eastAsia="Times New Roman" w:cs="Times New Roman"/>
          <w:szCs w:val="28"/>
          <w:lang w:val="en-US" w:eastAsia="vi-VN"/>
        </w:rPr>
        <w:t>1. Quá trình chuẩn bị, đánh giá hồ sơ đề nghị giao đất/cho thuê đất/chuyển mục đích sử dụng đất/giao đất và giao rừng/cho thuê đất và cho thuê rừng chuyển hình thức giao đất, cho thuê đất/điều chỉnh quyết định giao đất, cho thuê đất, cho phép chuyển mục đích sử dụng đất/gia hạn sử dụng đất</w:t>
      </w:r>
    </w:p>
    <w:p w:rsidR="006B0224" w:rsidRPr="006B0224" w:rsidRDefault="006B0224" w:rsidP="006B0224">
      <w:pPr>
        <w:widowControl w:val="0"/>
        <w:tabs>
          <w:tab w:val="left" w:leader="dot" w:pos="8930"/>
        </w:tabs>
        <w:spacing w:before="120" w:after="100" w:line="240" w:lineRule="auto"/>
        <w:ind w:firstLine="567"/>
        <w:rPr>
          <w:rFonts w:eastAsia="Times New Roman" w:cs="Times New Roman"/>
          <w:sz w:val="24"/>
          <w:szCs w:val="24"/>
          <w:lang w:val="en-US" w:eastAsia="vi-VN"/>
        </w:rPr>
      </w:pPr>
      <w:r w:rsidRPr="006B0224">
        <w:rPr>
          <w:rFonts w:eastAsia="Times New Roman" w:cs="Times New Roman"/>
          <w:sz w:val="24"/>
          <w:szCs w:val="24"/>
          <w:lang w:val="en-US" w:eastAsia="vi-VN"/>
        </w:rPr>
        <w:tab/>
      </w:r>
    </w:p>
    <w:p w:rsidR="006B0224" w:rsidRPr="006B0224" w:rsidRDefault="006B0224" w:rsidP="006B0224">
      <w:pPr>
        <w:widowControl w:val="0"/>
        <w:tabs>
          <w:tab w:val="left" w:leader="dot" w:pos="8930"/>
        </w:tabs>
        <w:spacing w:after="0" w:line="240" w:lineRule="auto"/>
        <w:ind w:firstLine="567"/>
        <w:jc w:val="both"/>
        <w:outlineLvl w:val="0"/>
        <w:rPr>
          <w:rFonts w:eastAsia="Times New Roman" w:cs="Times New Roman"/>
          <w:b/>
          <w:bCs/>
          <w:szCs w:val="28"/>
          <w:lang w:val="pt-BR" w:eastAsia="vi-VN"/>
        </w:rPr>
      </w:pPr>
      <w:r w:rsidRPr="006B0224">
        <w:rPr>
          <w:rFonts w:eastAsia="Times New Roman" w:cs="Times New Roman"/>
          <w:szCs w:val="28"/>
          <w:lang w:val="en-US" w:eastAsia="vi-VN"/>
        </w:rPr>
        <w:t>2. Kết quả đánh giá về hồ sơ đề nghị giao đất/cho thuê đất/chuyển mục đích sử dụng đất/giao đất và giao rừng/cho thuê đất và cho thuê rừng chuyển hình thức giao đất, cho thuê đất/điều chỉnh quyết định giao đất, cho thuê đất, cho phép chuyển mục đích sử dụng đất/gia hạn sử dụng đất.</w:t>
      </w:r>
    </w:p>
    <w:p w:rsidR="006B0224" w:rsidRPr="006B0224" w:rsidRDefault="006B0224" w:rsidP="006B0224">
      <w:pPr>
        <w:widowControl w:val="0"/>
        <w:tabs>
          <w:tab w:val="left" w:leader="dot" w:pos="8930"/>
        </w:tabs>
        <w:spacing w:before="120" w:after="100" w:line="240" w:lineRule="auto"/>
        <w:ind w:firstLine="567"/>
        <w:jc w:val="both"/>
        <w:rPr>
          <w:rFonts w:eastAsia="Times New Roman" w:cs="Times New Roman"/>
          <w:szCs w:val="28"/>
          <w:lang w:val="en-US" w:eastAsia="vi-VN"/>
        </w:rPr>
      </w:pPr>
      <w:r w:rsidRPr="006B0224">
        <w:rPr>
          <w:rFonts w:eastAsia="Times New Roman" w:cs="Times New Roman"/>
          <w:sz w:val="24"/>
          <w:szCs w:val="24"/>
          <w:lang w:val="en-US" w:eastAsia="vi-VN"/>
        </w:rPr>
        <w:lastRenderedPageBreak/>
        <w:tab/>
      </w:r>
    </w:p>
    <w:p w:rsidR="006B0224" w:rsidRPr="006B0224" w:rsidRDefault="006B0224" w:rsidP="006B0224">
      <w:pPr>
        <w:widowControl w:val="0"/>
        <w:tabs>
          <w:tab w:val="left" w:leader="dot" w:pos="8930"/>
        </w:tabs>
        <w:spacing w:after="0" w:line="240" w:lineRule="auto"/>
        <w:ind w:firstLine="567"/>
        <w:jc w:val="both"/>
        <w:outlineLvl w:val="0"/>
        <w:rPr>
          <w:rFonts w:eastAsia="Times New Roman" w:cs="Times New Roman"/>
          <w:b/>
          <w:bCs/>
          <w:szCs w:val="28"/>
          <w:lang w:val="pt-BR" w:eastAsia="vi-VN"/>
        </w:rPr>
      </w:pPr>
      <w:r w:rsidRPr="006B0224">
        <w:rPr>
          <w:rFonts w:eastAsia="Times New Roman" w:cs="Times New Roman"/>
          <w:szCs w:val="28"/>
          <w:lang w:val="en-US" w:eastAsia="vi-VN"/>
        </w:rPr>
        <w:t>3. Nội dung đề nghị giao đất/cho thuê đất/chuyển mục đích sử dụng đất/giao đất và giao rừng/cho thuê đất và cho thuê rừng chuyển hình thức giao đất, cho thuê đất/điều chỉnh quyết định giao đất, cho thuê đất, cho phép chuyển mục đích sử dụng đất/gia hạn sử dụng đất</w:t>
      </w:r>
    </w:p>
    <w:p w:rsidR="006B0224" w:rsidRPr="006B0224" w:rsidRDefault="006B0224" w:rsidP="006B0224">
      <w:pPr>
        <w:widowControl w:val="0"/>
        <w:tabs>
          <w:tab w:val="left" w:leader="dot" w:pos="8930"/>
        </w:tabs>
        <w:spacing w:before="120" w:after="100" w:line="240" w:lineRule="auto"/>
        <w:ind w:firstLine="567"/>
        <w:jc w:val="both"/>
        <w:rPr>
          <w:rFonts w:eastAsia="Times New Roman" w:cs="Times New Roman"/>
          <w:szCs w:val="28"/>
          <w:lang w:val="en-US" w:eastAsia="vi-VN"/>
        </w:rPr>
      </w:pPr>
      <w:r w:rsidRPr="006B0224">
        <w:rPr>
          <w:rFonts w:eastAsia="Times New Roman" w:cs="Times New Roman"/>
          <w:szCs w:val="28"/>
          <w:lang w:val="en-US" w:eastAsia="vi-VN"/>
        </w:rPr>
        <w:t>.....</w:t>
      </w:r>
      <w:r w:rsidRPr="006B0224">
        <w:rPr>
          <w:rFonts w:eastAsia="Times New Roman" w:cs="Times New Roman"/>
          <w:i/>
          <w:szCs w:val="28"/>
          <w:lang w:val="en-US" w:eastAsia="vi-VN"/>
        </w:rPr>
        <w:t xml:space="preserve"> (tương tự nội dung ghi trong dự thảo quyết định giao đất/cho thuê đất/cho phép chuyển mục đích sử dụng đất/giao đất và giao rừng/cho thuê đất và cho thuê rừng...)</w:t>
      </w:r>
      <w:r w:rsidRPr="006B0224">
        <w:rPr>
          <w:rFonts w:eastAsia="Times New Roman" w:cs="Times New Roman"/>
          <w:szCs w:val="28"/>
          <w:lang w:val="en-US" w:eastAsia="vi-VN"/>
        </w:rPr>
        <w:t xml:space="preserve"> </w:t>
      </w:r>
    </w:p>
    <w:p w:rsidR="006B0224" w:rsidRPr="006B0224" w:rsidRDefault="006B0224" w:rsidP="006B0224">
      <w:pPr>
        <w:widowControl w:val="0"/>
        <w:tabs>
          <w:tab w:val="left" w:leader="dot" w:pos="8930"/>
        </w:tabs>
        <w:spacing w:before="120" w:after="100" w:line="240" w:lineRule="auto"/>
        <w:ind w:firstLine="567"/>
        <w:jc w:val="both"/>
        <w:rPr>
          <w:rFonts w:eastAsia="Times New Roman" w:cs="Times New Roman"/>
          <w:sz w:val="24"/>
          <w:szCs w:val="24"/>
          <w:lang w:val="en-US" w:eastAsia="vi-VN"/>
        </w:rPr>
      </w:pPr>
      <w:r w:rsidRPr="006B0224">
        <w:rPr>
          <w:rFonts w:eastAsia="Times New Roman" w:cs="Times New Roman"/>
          <w:sz w:val="24"/>
          <w:szCs w:val="24"/>
          <w:lang w:val="en-US" w:eastAsia="vi-VN"/>
        </w:rPr>
        <w:tab/>
      </w:r>
    </w:p>
    <w:p w:rsidR="006B0224" w:rsidRPr="006B0224" w:rsidRDefault="006B0224" w:rsidP="006B0224">
      <w:pPr>
        <w:widowControl w:val="0"/>
        <w:tabs>
          <w:tab w:val="left" w:leader="dot" w:pos="8930"/>
        </w:tabs>
        <w:spacing w:before="120" w:after="100" w:line="240" w:lineRule="auto"/>
        <w:ind w:firstLine="567"/>
        <w:jc w:val="both"/>
        <w:rPr>
          <w:rFonts w:eastAsia="Times New Roman" w:cs="Times New Roman"/>
          <w:szCs w:val="28"/>
          <w:lang w:eastAsia="vi-VN"/>
        </w:rPr>
      </w:pPr>
      <w:r w:rsidRPr="006B0224">
        <w:rPr>
          <w:rFonts w:eastAsia="Times New Roman" w:cs="Times New Roman"/>
          <w:spacing w:val="-8"/>
          <w:szCs w:val="28"/>
          <w:lang w:val="en-US" w:eastAsia="vi-VN"/>
        </w:rPr>
        <w:t>4. Đề</w:t>
      </w:r>
      <w:r w:rsidRPr="006B0224">
        <w:rPr>
          <w:rFonts w:eastAsia="Times New Roman" w:cs="Times New Roman"/>
          <w:spacing w:val="-8"/>
          <w:szCs w:val="28"/>
          <w:lang w:eastAsia="vi-VN"/>
        </w:rPr>
        <w:t xml:space="preserve"> nghị </w:t>
      </w:r>
      <w:r w:rsidRPr="006B0224">
        <w:rPr>
          <w:rFonts w:eastAsia="Times New Roman" w:cs="Times New Roman"/>
          <w:spacing w:val="-8"/>
          <w:szCs w:val="28"/>
          <w:lang w:val="en-US" w:eastAsia="vi-VN"/>
        </w:rPr>
        <w:t>Chủ tịch Ủy ban nhân dân</w:t>
      </w:r>
      <w:r w:rsidRPr="006B0224">
        <w:rPr>
          <w:rFonts w:eastAsia="Times New Roman" w:cs="Times New Roman"/>
          <w:spacing w:val="-8"/>
          <w:szCs w:val="28"/>
          <w:lang w:eastAsia="vi-VN"/>
        </w:rPr>
        <w:t>...</w:t>
      </w:r>
      <w:r w:rsidRPr="006B0224">
        <w:rPr>
          <w:rFonts w:eastAsia="Times New Roman" w:cs="Times New Roman"/>
          <w:spacing w:val="-8"/>
          <w:szCs w:val="28"/>
          <w:lang w:val="en-US" w:eastAsia="vi-VN"/>
        </w:rPr>
        <w:t xml:space="preserve"> </w:t>
      </w:r>
      <w:r w:rsidRPr="006B0224">
        <w:rPr>
          <w:rFonts w:eastAsia="Times New Roman" w:cs="Times New Roman"/>
          <w:spacing w:val="-8"/>
          <w:szCs w:val="28"/>
          <w:lang w:eastAsia="vi-VN"/>
        </w:rPr>
        <w:t>giao t</w:t>
      </w:r>
      <w:r w:rsidRPr="006B0224">
        <w:rPr>
          <w:rFonts w:eastAsia="Times New Roman" w:cs="Times New Roman"/>
          <w:spacing w:val="-8"/>
          <w:szCs w:val="28"/>
          <w:lang w:val="en-US" w:eastAsia="vi-VN"/>
        </w:rPr>
        <w:t>rách nhiệm cho</w:t>
      </w:r>
      <w:r w:rsidRPr="006B0224">
        <w:rPr>
          <w:rFonts w:eastAsia="Times New Roman" w:cs="Times New Roman"/>
          <w:spacing w:val="-8"/>
          <w:szCs w:val="28"/>
          <w:lang w:eastAsia="vi-VN"/>
        </w:rPr>
        <w:t xml:space="preserve"> </w:t>
      </w:r>
      <w:r w:rsidRPr="006B0224">
        <w:rPr>
          <w:rFonts w:eastAsia="Times New Roman" w:cs="Times New Roman"/>
          <w:spacing w:val="-8"/>
          <w:szCs w:val="28"/>
          <w:lang w:val="en-US" w:eastAsia="vi-VN"/>
        </w:rPr>
        <w:t>các cơ quan, tổ chức, cá nhân liên quan</w:t>
      </w:r>
      <w:r w:rsidRPr="006B0224">
        <w:rPr>
          <w:rFonts w:eastAsia="Times New Roman" w:cs="Times New Roman"/>
          <w:spacing w:val="-8"/>
          <w:szCs w:val="28"/>
          <w:lang w:eastAsia="vi-VN"/>
        </w:rPr>
        <w:t>:</w:t>
      </w:r>
    </w:p>
    <w:p w:rsidR="006B0224" w:rsidRPr="006B0224" w:rsidRDefault="006B0224" w:rsidP="006B0224">
      <w:pPr>
        <w:widowControl w:val="0"/>
        <w:tabs>
          <w:tab w:val="left" w:leader="dot" w:pos="8930"/>
        </w:tabs>
        <w:spacing w:before="120" w:after="100" w:line="320" w:lineRule="exact"/>
        <w:ind w:firstLine="567"/>
        <w:jc w:val="both"/>
        <w:rPr>
          <w:rFonts w:eastAsia="Times New Roman" w:cs="Times New Roman"/>
          <w:szCs w:val="28"/>
          <w:lang w:eastAsia="vi-VN"/>
        </w:rPr>
      </w:pPr>
      <w:r w:rsidRPr="006B0224">
        <w:rPr>
          <w:rFonts w:eastAsia="Times New Roman" w:cs="Times New Roman"/>
          <w:szCs w:val="28"/>
          <w:lang w:eastAsia="vi-VN"/>
        </w:rPr>
        <w:t>- Trách nhiệm xác định giá đất để tính tiền sử dụng đất/tiền thuê đất phải nộp đối với trường hợp tính theo giá đất cụ thể.</w:t>
      </w:r>
    </w:p>
    <w:p w:rsidR="006B0224" w:rsidRPr="006B0224" w:rsidRDefault="006B0224" w:rsidP="006B0224">
      <w:pPr>
        <w:widowControl w:val="0"/>
        <w:tabs>
          <w:tab w:val="left" w:leader="dot" w:pos="8930"/>
        </w:tabs>
        <w:spacing w:before="120" w:after="100" w:line="320" w:lineRule="exact"/>
        <w:ind w:firstLine="567"/>
        <w:jc w:val="both"/>
        <w:rPr>
          <w:rFonts w:eastAsia="Times New Roman" w:cs="Times New Roman"/>
          <w:i/>
          <w:iCs/>
          <w:szCs w:val="28"/>
          <w:lang w:val="en-US" w:eastAsia="vi-VN"/>
        </w:rPr>
      </w:pPr>
      <w:r w:rsidRPr="006B0224">
        <w:rPr>
          <w:rFonts w:eastAsia="Times New Roman" w:cs="Times New Roman"/>
          <w:spacing w:val="-2"/>
          <w:szCs w:val="28"/>
          <w:lang w:eastAsia="vi-VN"/>
        </w:rPr>
        <w:t xml:space="preserve">- Trách nhiệm xác định tiền sử dụng đất/tiền thuê đất phải nộp, tiền sử dụng đất/tiền thuê đất phải nộp bổ sung, tiền sử dụng đất/tiền thuê đất được hoàn trả (nếu có); hướng dẫn thực hiện giảm tiền sử dụng đất/tiền thuê đất, khoản được trừ vào tiền sử dụng đất/tiền thuê đất, </w:t>
      </w:r>
      <w:r w:rsidRPr="006B0224">
        <w:rPr>
          <w:rFonts w:eastAsia="Times New Roman" w:cs="Times New Roman"/>
          <w:spacing w:val="-2"/>
          <w:szCs w:val="28"/>
          <w:lang w:val="en-US" w:eastAsia="vi-VN"/>
        </w:rPr>
        <w:t xml:space="preserve">chậm nộp, </w:t>
      </w:r>
      <w:r w:rsidRPr="006B0224">
        <w:rPr>
          <w:rFonts w:eastAsia="Tahoma" w:cs="Times New Roman"/>
          <w:szCs w:val="28"/>
          <w:lang w:val="en-US" w:eastAsia="vi-VN"/>
        </w:rPr>
        <w:t xml:space="preserve">ghi nợ tiền sử dụng đất/tiền thuê đất, </w:t>
      </w:r>
      <w:r w:rsidRPr="006B0224">
        <w:rPr>
          <w:rFonts w:eastAsia="Times New Roman" w:cs="Times New Roman"/>
          <w:szCs w:val="28"/>
          <w:lang w:val="en-US" w:eastAsia="vi-VN"/>
        </w:rPr>
        <w:t xml:space="preserve">tiền thuê đất đối với trường hợp miễn một số năm, theo dõi trường hợp </w:t>
      </w:r>
      <w:r w:rsidRPr="006B0224">
        <w:rPr>
          <w:rFonts w:eastAsia="Tahoma" w:cs="Times New Roman"/>
          <w:szCs w:val="28"/>
          <w:lang w:val="en-US" w:eastAsia="vi-VN"/>
        </w:rPr>
        <w:t xml:space="preserve">miễn tiền sử dụng đất/tiền thuê đất, phí, lệ phí… </w:t>
      </w:r>
      <w:r w:rsidRPr="006B0224">
        <w:rPr>
          <w:rFonts w:eastAsia="Tahoma" w:cs="Times New Roman"/>
          <w:i/>
          <w:iCs/>
          <w:szCs w:val="28"/>
          <w:lang w:val="en-US" w:eastAsia="vi-VN"/>
        </w:rPr>
        <w:t>(</w:t>
      </w:r>
      <w:r w:rsidRPr="006B0224">
        <w:rPr>
          <w:rFonts w:eastAsia="Times New Roman" w:cs="Times New Roman"/>
          <w:i/>
          <w:szCs w:val="28"/>
          <w:lang w:val="en-US" w:eastAsia="vi-VN"/>
        </w:rPr>
        <w:t>nếu có),</w:t>
      </w:r>
      <w:r w:rsidRPr="006B0224">
        <w:rPr>
          <w:rFonts w:eastAsia="Times New Roman" w:cs="Times New Roman"/>
          <w:szCs w:val="28"/>
          <w:lang w:val="en-US" w:eastAsia="vi-VN"/>
        </w:rPr>
        <w:t xml:space="preserve"> xác định tiền </w:t>
      </w:r>
      <w:r w:rsidRPr="006B0224">
        <w:rPr>
          <w:rFonts w:eastAsia="Times New Roman" w:cs="Times New Roman" w:hint="eastAsia"/>
          <w:szCs w:val="28"/>
          <w:lang w:val="en-US" w:eastAsia="vi-VN"/>
        </w:rPr>
        <w:t>đ</w:t>
      </w:r>
      <w:r w:rsidRPr="006B0224">
        <w:rPr>
          <w:rFonts w:eastAsia="Times New Roman" w:cs="Times New Roman"/>
          <w:szCs w:val="28"/>
          <w:lang w:val="en-US" w:eastAsia="vi-VN"/>
        </w:rPr>
        <w:t>ể nhà n</w:t>
      </w:r>
      <w:r w:rsidRPr="006B0224">
        <w:rPr>
          <w:rFonts w:eastAsia="Times New Roman" w:cs="Times New Roman" w:hint="eastAsia"/>
          <w:szCs w:val="28"/>
          <w:lang w:val="en-US" w:eastAsia="vi-VN"/>
        </w:rPr>
        <w:t>ư</w:t>
      </w:r>
      <w:r w:rsidRPr="006B0224">
        <w:rPr>
          <w:rFonts w:eastAsia="Times New Roman" w:cs="Times New Roman"/>
          <w:szCs w:val="28"/>
          <w:lang w:val="en-US" w:eastAsia="vi-VN"/>
        </w:rPr>
        <w:t xml:space="preserve">ớc bổ sung diện tích </w:t>
      </w:r>
      <w:r w:rsidRPr="006B0224">
        <w:rPr>
          <w:rFonts w:eastAsia="Times New Roman" w:cs="Times New Roman" w:hint="eastAsia"/>
          <w:szCs w:val="28"/>
          <w:lang w:val="en-US" w:eastAsia="vi-VN"/>
        </w:rPr>
        <w:t>đ</w:t>
      </w:r>
      <w:r w:rsidRPr="006B0224">
        <w:rPr>
          <w:rFonts w:eastAsia="Times New Roman" w:cs="Times New Roman"/>
          <w:szCs w:val="28"/>
          <w:lang w:val="en-US" w:eastAsia="vi-VN"/>
        </w:rPr>
        <w:t>ất chuyên trồng lúa bị mất hoặc t</w:t>
      </w:r>
      <w:r w:rsidRPr="006B0224">
        <w:rPr>
          <w:rFonts w:eastAsia="Times New Roman" w:cs="Times New Roman" w:hint="eastAsia"/>
          <w:szCs w:val="28"/>
          <w:lang w:val="en-US" w:eastAsia="vi-VN"/>
        </w:rPr>
        <w:t>ă</w:t>
      </w:r>
      <w:r w:rsidRPr="006B0224">
        <w:rPr>
          <w:rFonts w:eastAsia="Times New Roman" w:cs="Times New Roman"/>
          <w:szCs w:val="28"/>
          <w:lang w:val="en-US" w:eastAsia="vi-VN"/>
        </w:rPr>
        <w:t xml:space="preserve">ng hiệu quả sử dụng </w:t>
      </w:r>
      <w:r w:rsidRPr="006B0224">
        <w:rPr>
          <w:rFonts w:eastAsia="Times New Roman" w:cs="Times New Roman" w:hint="eastAsia"/>
          <w:szCs w:val="28"/>
          <w:lang w:val="en-US" w:eastAsia="vi-VN"/>
        </w:rPr>
        <w:t>đ</w:t>
      </w:r>
      <w:r w:rsidRPr="006B0224">
        <w:rPr>
          <w:rFonts w:eastAsia="Times New Roman" w:cs="Times New Roman"/>
          <w:szCs w:val="28"/>
          <w:lang w:val="en-US" w:eastAsia="vi-VN"/>
        </w:rPr>
        <w:t xml:space="preserve">ất trồng lúa… </w:t>
      </w:r>
      <w:r w:rsidRPr="006B0224">
        <w:rPr>
          <w:rFonts w:eastAsia="Times New Roman" w:cs="Times New Roman"/>
          <w:i/>
          <w:iCs/>
          <w:szCs w:val="28"/>
          <w:lang w:val="en-US" w:eastAsia="vi-VN"/>
        </w:rPr>
        <w:t>(nếu có).</w:t>
      </w:r>
    </w:p>
    <w:p w:rsidR="006B0224" w:rsidRPr="006B0224" w:rsidRDefault="006B0224" w:rsidP="006B0224">
      <w:pPr>
        <w:widowControl w:val="0"/>
        <w:tabs>
          <w:tab w:val="left" w:leader="dot" w:pos="8930"/>
        </w:tabs>
        <w:spacing w:before="120" w:after="100" w:line="320" w:lineRule="exact"/>
        <w:ind w:firstLine="567"/>
        <w:jc w:val="both"/>
        <w:rPr>
          <w:rFonts w:eastAsia="Times New Roman" w:cs="Times New Roman"/>
          <w:szCs w:val="28"/>
          <w:lang w:val="en-US" w:eastAsia="vi-VN"/>
        </w:rPr>
      </w:pPr>
      <w:r w:rsidRPr="006B0224">
        <w:rPr>
          <w:rFonts w:eastAsia="Times New Roman" w:cs="Times New Roman"/>
          <w:szCs w:val="28"/>
          <w:lang w:eastAsia="vi-VN"/>
        </w:rPr>
        <w:t>- Trách nhiệm thông báo cho người được giao đất/thuê đất nộp tiền sử dụng đất/tiền thuê đất, phí, lệ phí… (nếu có)</w:t>
      </w:r>
      <w:r w:rsidRPr="006B0224">
        <w:rPr>
          <w:rFonts w:eastAsia="Times New Roman" w:cs="Times New Roman"/>
          <w:szCs w:val="28"/>
          <w:lang w:val="en-US" w:eastAsia="vi-VN"/>
        </w:rPr>
        <w:t>.</w:t>
      </w:r>
    </w:p>
    <w:p w:rsidR="006B0224" w:rsidRPr="006B0224" w:rsidRDefault="006B0224" w:rsidP="006B0224">
      <w:pPr>
        <w:widowControl w:val="0"/>
        <w:tabs>
          <w:tab w:val="left" w:leader="dot" w:pos="8930"/>
        </w:tabs>
        <w:spacing w:before="120" w:after="100" w:line="320" w:lineRule="exact"/>
        <w:ind w:firstLine="567"/>
        <w:jc w:val="both"/>
        <w:rPr>
          <w:rFonts w:eastAsia="Times New Roman" w:cs="Times New Roman"/>
          <w:szCs w:val="28"/>
          <w:lang w:val="en-US" w:eastAsia="vi-VN"/>
        </w:rPr>
      </w:pPr>
      <w:r w:rsidRPr="006B0224">
        <w:rPr>
          <w:rFonts w:eastAsia="Times New Roman" w:cs="Times New Roman"/>
          <w:szCs w:val="28"/>
          <w:lang w:eastAsia="vi-VN"/>
        </w:rPr>
        <w:t>- Trách nhiệm thu tiền sử dụng đất/tiền thuê đất phải nộp, hoàn trả tiền sử dụng đất/tiền thuê đất, thu phí, lệ phí... (nếu có)</w:t>
      </w:r>
      <w:r w:rsidRPr="006B0224">
        <w:rPr>
          <w:rFonts w:eastAsia="Times New Roman" w:cs="Times New Roman"/>
          <w:szCs w:val="28"/>
          <w:lang w:val="en-US" w:eastAsia="vi-VN"/>
        </w:rPr>
        <w:t>.</w:t>
      </w:r>
    </w:p>
    <w:p w:rsidR="006B0224" w:rsidRPr="006B0224" w:rsidRDefault="006B0224" w:rsidP="006B0224">
      <w:pPr>
        <w:widowControl w:val="0"/>
        <w:tabs>
          <w:tab w:val="left" w:leader="dot" w:pos="8930"/>
        </w:tabs>
        <w:spacing w:before="120" w:after="100" w:line="320" w:lineRule="exact"/>
        <w:ind w:firstLine="567"/>
        <w:jc w:val="both"/>
        <w:rPr>
          <w:rFonts w:eastAsia="Times New Roman" w:cs="Times New Roman"/>
          <w:szCs w:val="28"/>
          <w:lang w:val="en-US" w:eastAsia="vi-VN"/>
        </w:rPr>
      </w:pPr>
      <w:r w:rsidRPr="006B0224">
        <w:rPr>
          <w:rFonts w:eastAsia="Times New Roman" w:cs="Times New Roman"/>
          <w:szCs w:val="28"/>
          <w:lang w:eastAsia="vi-VN"/>
        </w:rPr>
        <w:t>- Trách nhiệm nộp tiền sử dụng đất/tiền thuê đất, phí, lệ phí… (nếu có)</w:t>
      </w:r>
      <w:r w:rsidRPr="006B0224">
        <w:rPr>
          <w:rFonts w:eastAsia="Times New Roman" w:cs="Times New Roman"/>
          <w:szCs w:val="28"/>
          <w:lang w:val="en-US" w:eastAsia="vi-VN"/>
        </w:rPr>
        <w:t>.</w:t>
      </w:r>
    </w:p>
    <w:p w:rsidR="006B0224" w:rsidRPr="006B0224" w:rsidRDefault="006B0224" w:rsidP="006B0224">
      <w:pPr>
        <w:widowControl w:val="0"/>
        <w:tabs>
          <w:tab w:val="left" w:leader="dot" w:pos="8930"/>
        </w:tabs>
        <w:spacing w:before="120" w:after="100" w:line="320" w:lineRule="exact"/>
        <w:ind w:firstLine="567"/>
        <w:jc w:val="both"/>
        <w:rPr>
          <w:rFonts w:eastAsia="Times New Roman" w:cs="Times New Roman"/>
          <w:spacing w:val="-4"/>
          <w:szCs w:val="28"/>
          <w:lang w:val="en-US" w:eastAsia="vi-VN"/>
        </w:rPr>
      </w:pPr>
      <w:r w:rsidRPr="006B0224">
        <w:rPr>
          <w:rFonts w:eastAsia="Times New Roman" w:cs="Times New Roman"/>
          <w:spacing w:val="-4"/>
          <w:szCs w:val="28"/>
          <w:lang w:eastAsia="vi-VN"/>
        </w:rPr>
        <w:t>- Trách nhiệm xác định mốc giới và bàn giao đất</w:t>
      </w:r>
      <w:r w:rsidRPr="006B0224">
        <w:rPr>
          <w:rFonts w:eastAsia="Times New Roman" w:cs="Times New Roman"/>
          <w:spacing w:val="-4"/>
          <w:szCs w:val="28"/>
          <w:lang w:val="en-US" w:eastAsia="vi-VN"/>
        </w:rPr>
        <w:t>/bàn giao rừng</w:t>
      </w:r>
      <w:r w:rsidRPr="006B0224">
        <w:rPr>
          <w:rFonts w:eastAsia="Times New Roman" w:cs="Times New Roman"/>
          <w:spacing w:val="-4"/>
          <w:szCs w:val="28"/>
          <w:lang w:eastAsia="vi-VN"/>
        </w:rPr>
        <w:t xml:space="preserve"> trên thực địa</w:t>
      </w:r>
      <w:r w:rsidRPr="006B0224">
        <w:rPr>
          <w:rFonts w:eastAsia="Times New Roman" w:cs="Times New Roman"/>
          <w:spacing w:val="-4"/>
          <w:szCs w:val="28"/>
          <w:lang w:val="en-US" w:eastAsia="vi-VN"/>
        </w:rPr>
        <w:t>….</w:t>
      </w:r>
    </w:p>
    <w:p w:rsidR="006B0224" w:rsidRPr="006B0224" w:rsidRDefault="006B0224" w:rsidP="006B0224">
      <w:pPr>
        <w:widowControl w:val="0"/>
        <w:tabs>
          <w:tab w:val="left" w:leader="dot" w:pos="8930"/>
        </w:tabs>
        <w:spacing w:before="120" w:after="100" w:line="320" w:lineRule="exact"/>
        <w:ind w:firstLine="567"/>
        <w:jc w:val="both"/>
        <w:rPr>
          <w:rFonts w:eastAsia="Times New Roman" w:cs="Times New Roman"/>
          <w:szCs w:val="28"/>
          <w:lang w:eastAsia="vi-VN"/>
        </w:rPr>
      </w:pPr>
      <w:r w:rsidRPr="006B0224">
        <w:rPr>
          <w:rFonts w:eastAsia="Times New Roman" w:cs="Times New Roman"/>
          <w:szCs w:val="28"/>
          <w:lang w:eastAsia="vi-VN"/>
        </w:rPr>
        <w:t>- Trách nhiệm trao Giấy chứng nhận quyền sử dụng đất, quyền sở hữu tài sản gắn liền với đất cho người sử dụng đất đã hoàn thành nghĩa vụ tài chính</w:t>
      </w:r>
      <w:r w:rsidRPr="006B0224">
        <w:rPr>
          <w:rFonts w:eastAsia="Times New Roman" w:cs="Times New Roman"/>
          <w:szCs w:val="28"/>
          <w:lang w:eastAsia="vi-VN"/>
        </w:rPr>
        <w:tab/>
      </w:r>
    </w:p>
    <w:p w:rsidR="006B0224" w:rsidRPr="006B0224" w:rsidRDefault="006B0224" w:rsidP="006B0224">
      <w:pPr>
        <w:widowControl w:val="0"/>
        <w:tabs>
          <w:tab w:val="left" w:pos="0"/>
        </w:tabs>
        <w:spacing w:before="240" w:after="100" w:line="240" w:lineRule="auto"/>
        <w:ind w:firstLine="567"/>
        <w:jc w:val="both"/>
        <w:rPr>
          <w:rFonts w:eastAsia="Times New Roman" w:cs="Times New Roman"/>
          <w:sz w:val="24"/>
          <w:szCs w:val="24"/>
          <w:lang w:eastAsia="vi-VN"/>
        </w:rPr>
      </w:pPr>
      <w:r w:rsidRPr="006B0224">
        <w:rPr>
          <w:rFonts w:eastAsia="Times New Roman" w:cs="Times New Roman"/>
          <w:szCs w:val="28"/>
          <w:lang w:eastAsia="vi-VN"/>
        </w:rPr>
        <w:t xml:space="preserve">- Trách nhiệm chỉnh lý hồ sơ địa chính, </w:t>
      </w:r>
      <w:r w:rsidRPr="006B0224">
        <w:rPr>
          <w:rFonts w:eastAsia="Tahoma" w:cs="Times New Roman"/>
          <w:szCs w:val="28"/>
          <w:lang w:eastAsia="vi-VN"/>
        </w:rPr>
        <w:t>cơ sở dữ liệu đất đai</w:t>
      </w:r>
      <w:r w:rsidRPr="006B0224">
        <w:rPr>
          <w:rFonts w:eastAsia="Tahoma" w:cs="Times New Roman"/>
          <w:szCs w:val="28"/>
          <w:lang w:val="en-US" w:eastAsia="vi-VN"/>
        </w:rPr>
        <w:t>;</w:t>
      </w:r>
      <w:r w:rsidRPr="006B0224">
        <w:rPr>
          <w:rFonts w:eastAsia="Times New Roman" w:cs="Times New Roman"/>
          <w:sz w:val="22"/>
          <w:szCs w:val="24"/>
          <w:vertAlign w:val="superscript"/>
          <w:lang w:val="en-US" w:eastAsia="vi-VN"/>
        </w:rPr>
        <w:t xml:space="preserve"> </w:t>
      </w:r>
      <w:r w:rsidRPr="006B0224">
        <w:rPr>
          <w:rFonts w:eastAsia="Times New Roman" w:cs="Times New Roman"/>
          <w:szCs w:val="28"/>
          <w:lang w:val="en-US" w:eastAsia="vi-VN"/>
        </w:rPr>
        <w:t>trách nhiệm cập nhật, lưu trữ hồ sơ theo pháp luật về lâm nghiệp……………………………..</w:t>
      </w:r>
      <w:r w:rsidRPr="006B0224">
        <w:rPr>
          <w:rFonts w:eastAsia="Times New Roman" w:cs="Times New Roman"/>
          <w:sz w:val="24"/>
          <w:szCs w:val="24"/>
          <w:lang w:eastAsia="vi-VN"/>
        </w:rPr>
        <w:tab/>
      </w:r>
    </w:p>
    <w:p w:rsidR="006B0224" w:rsidRPr="006B0224" w:rsidRDefault="006B0224" w:rsidP="006B0224">
      <w:pPr>
        <w:widowControl w:val="0"/>
        <w:tabs>
          <w:tab w:val="left" w:leader="dot" w:pos="8930"/>
        </w:tabs>
        <w:spacing w:before="120" w:after="100" w:line="320" w:lineRule="exact"/>
        <w:ind w:firstLine="567"/>
        <w:jc w:val="both"/>
        <w:rPr>
          <w:rFonts w:eastAsia="Times New Roman" w:cs="Times New Roman"/>
          <w:sz w:val="24"/>
          <w:szCs w:val="24"/>
          <w:lang w:val="en-US" w:eastAsia="vi-VN"/>
        </w:rPr>
      </w:pPr>
      <w:r w:rsidRPr="006B0224">
        <w:rPr>
          <w:rFonts w:eastAsia="Times New Roman" w:cs="Times New Roman"/>
          <w:szCs w:val="28"/>
          <w:lang w:eastAsia="vi-VN"/>
        </w:rPr>
        <w:t>5. Nội dung khác (nếu có):</w:t>
      </w:r>
      <w:r w:rsidRPr="006B0224">
        <w:rPr>
          <w:rFonts w:eastAsia="Times New Roman" w:cs="Times New Roman"/>
          <w:sz w:val="24"/>
          <w:szCs w:val="24"/>
          <w:lang w:eastAsia="vi-VN"/>
        </w:rPr>
        <w:tab/>
      </w:r>
      <w:r w:rsidRPr="006B0224">
        <w:rPr>
          <w:rFonts w:eastAsia="Times New Roman" w:cs="Times New Roman"/>
          <w:sz w:val="24"/>
          <w:szCs w:val="24"/>
          <w:lang w:val="en-US" w:eastAsia="vi-VN"/>
        </w:rPr>
        <w:t xml:space="preserve"> </w:t>
      </w:r>
    </w:p>
    <w:p w:rsidR="006B0224" w:rsidRPr="006B0224" w:rsidRDefault="006B0224" w:rsidP="006B0224">
      <w:pPr>
        <w:widowControl w:val="0"/>
        <w:tabs>
          <w:tab w:val="left" w:leader="dot" w:pos="8930"/>
        </w:tabs>
        <w:spacing w:before="120" w:after="100" w:line="320" w:lineRule="exact"/>
        <w:ind w:left="284" w:firstLine="567"/>
        <w:jc w:val="both"/>
        <w:rPr>
          <w:rFonts w:eastAsia="Times New Roman" w:cs="Times New Roman"/>
          <w:sz w:val="24"/>
          <w:szCs w:val="24"/>
          <w:lang w:val="en-US" w:eastAsia="vi-VN"/>
        </w:rPr>
      </w:pPr>
    </w:p>
    <w:tbl>
      <w:tblPr>
        <w:tblW w:w="9355" w:type="dxa"/>
        <w:tblInd w:w="284" w:type="dxa"/>
        <w:tblBorders>
          <w:insideH w:val="single" w:sz="4" w:space="0" w:color="auto"/>
        </w:tblBorders>
        <w:tblLook w:val="0000" w:firstRow="0" w:lastRow="0" w:firstColumn="0" w:lastColumn="0" w:noHBand="0" w:noVBand="0"/>
      </w:tblPr>
      <w:tblGrid>
        <w:gridCol w:w="4396"/>
        <w:gridCol w:w="4959"/>
      </w:tblGrid>
      <w:tr w:rsidR="006B0224" w:rsidRPr="006B0224" w:rsidTr="00EE5BF8">
        <w:trPr>
          <w:trHeight w:val="1285"/>
        </w:trPr>
        <w:tc>
          <w:tcPr>
            <w:tcW w:w="4396" w:type="dxa"/>
            <w:tcBorders>
              <w:right w:val="nil"/>
            </w:tcBorders>
          </w:tcPr>
          <w:p w:rsidR="006B0224" w:rsidRPr="006B0224" w:rsidRDefault="006B0224" w:rsidP="006B0224">
            <w:pPr>
              <w:widowControl w:val="0"/>
              <w:tabs>
                <w:tab w:val="left" w:leader="dot" w:pos="8930"/>
              </w:tabs>
              <w:spacing w:after="0" w:line="240" w:lineRule="auto"/>
              <w:jc w:val="both"/>
              <w:rPr>
                <w:rFonts w:eastAsia="Times New Roman" w:cs="Times New Roman"/>
                <w:b/>
                <w:bCs/>
                <w:i/>
                <w:iCs/>
                <w:sz w:val="24"/>
                <w:szCs w:val="24"/>
                <w:lang w:val="en-US" w:eastAsia="vi-VN"/>
              </w:rPr>
            </w:pPr>
            <w:r w:rsidRPr="006B0224">
              <w:rPr>
                <w:rFonts w:eastAsia="Times New Roman" w:cs="Times New Roman"/>
                <w:b/>
                <w:bCs/>
                <w:i/>
                <w:iCs/>
                <w:sz w:val="24"/>
                <w:szCs w:val="24"/>
                <w:lang w:val="en-US" w:eastAsia="vi-VN"/>
              </w:rPr>
              <w:t>Nơi nhận:</w:t>
            </w:r>
          </w:p>
        </w:tc>
        <w:tc>
          <w:tcPr>
            <w:tcW w:w="4959" w:type="dxa"/>
            <w:tcBorders>
              <w:top w:val="nil"/>
              <w:left w:val="nil"/>
              <w:bottom w:val="nil"/>
              <w:right w:val="nil"/>
            </w:tcBorders>
          </w:tcPr>
          <w:p w:rsidR="006B0224" w:rsidRPr="006B0224" w:rsidRDefault="006B0224" w:rsidP="006B0224">
            <w:pPr>
              <w:widowControl w:val="0"/>
              <w:tabs>
                <w:tab w:val="left" w:leader="dot" w:pos="8930"/>
              </w:tabs>
              <w:spacing w:after="0" w:line="240" w:lineRule="auto"/>
              <w:ind w:left="72"/>
              <w:jc w:val="center"/>
              <w:rPr>
                <w:rFonts w:eastAsia="Times New Roman" w:cs="Times New Roman"/>
                <w:b/>
                <w:bCs/>
                <w:sz w:val="26"/>
                <w:szCs w:val="26"/>
                <w:lang w:val="en-US" w:eastAsia="vi-VN"/>
              </w:rPr>
            </w:pPr>
            <w:r w:rsidRPr="006B0224">
              <w:rPr>
                <w:rFonts w:eastAsia="Times New Roman" w:cs="Times New Roman"/>
                <w:b/>
                <w:bCs/>
                <w:sz w:val="26"/>
                <w:szCs w:val="26"/>
                <w:lang w:val="en-US" w:eastAsia="vi-VN"/>
              </w:rPr>
              <w:t>CƠ QUAN ........</w:t>
            </w:r>
          </w:p>
          <w:p w:rsidR="006B0224" w:rsidRPr="006B0224" w:rsidRDefault="006B0224" w:rsidP="006B0224">
            <w:pPr>
              <w:widowControl w:val="0"/>
              <w:tabs>
                <w:tab w:val="left" w:leader="dot" w:pos="8930"/>
              </w:tabs>
              <w:spacing w:after="0" w:line="240" w:lineRule="auto"/>
              <w:jc w:val="center"/>
              <w:rPr>
                <w:rFonts w:eastAsia="Times New Roman" w:cs="Times New Roman"/>
                <w:b/>
                <w:bCs/>
                <w:sz w:val="24"/>
                <w:szCs w:val="24"/>
                <w:lang w:val="en-US" w:eastAsia="vi-VN"/>
              </w:rPr>
            </w:pPr>
            <w:r w:rsidRPr="006B0224">
              <w:rPr>
                <w:rFonts w:eastAsia="Times New Roman" w:cs="Times New Roman"/>
                <w:i/>
                <w:sz w:val="24"/>
                <w:szCs w:val="24"/>
                <w:lang w:val="en-US" w:eastAsia="vi-VN"/>
              </w:rPr>
              <w:t>(Ký và ghi rõ họ tên, đóng dấu)</w:t>
            </w:r>
          </w:p>
        </w:tc>
      </w:tr>
    </w:tbl>
    <w:p w:rsidR="006B0224" w:rsidRDefault="006B0224" w:rsidP="006B0224">
      <w:pPr>
        <w:spacing w:after="0" w:line="240" w:lineRule="auto"/>
        <w:ind w:left="4253"/>
        <w:jc w:val="both"/>
        <w:rPr>
          <w:rFonts w:eastAsia="Times New Roman" w:cs="Times New Roman"/>
          <w:iCs/>
          <w:szCs w:val="28"/>
          <w:lang w:val="en-US" w:eastAsia="vi-VN"/>
        </w:rPr>
      </w:pPr>
    </w:p>
    <w:p w:rsidR="006B0224" w:rsidRDefault="006B0224">
      <w:pPr>
        <w:rPr>
          <w:rFonts w:eastAsia="Times New Roman" w:cs="Times New Roman"/>
          <w:iCs/>
          <w:szCs w:val="28"/>
          <w:lang w:val="en-US" w:eastAsia="vi-VN"/>
        </w:rPr>
      </w:pPr>
      <w:r>
        <w:rPr>
          <w:rFonts w:eastAsia="Times New Roman" w:cs="Times New Roman"/>
          <w:iCs/>
          <w:szCs w:val="28"/>
          <w:lang w:val="en-US" w:eastAsia="vi-VN"/>
        </w:rPr>
        <w:br w:type="page"/>
      </w:r>
    </w:p>
    <w:p w:rsidR="00F837DA" w:rsidRPr="00F837DA" w:rsidRDefault="00F837DA" w:rsidP="00F837DA">
      <w:pPr>
        <w:keepNext/>
        <w:spacing w:before="120" w:after="60" w:line="360" w:lineRule="atLeast"/>
        <w:ind w:firstLine="720"/>
        <w:jc w:val="both"/>
        <w:outlineLvl w:val="1"/>
        <w:rPr>
          <w:rFonts w:ascii="Times New Roman Bold" w:eastAsia="Times New Roman" w:hAnsi="Times New Roman Bold" w:cs="Times New Roman"/>
          <w:b/>
          <w:spacing w:val="-6"/>
          <w:szCs w:val="28"/>
          <w:lang w:val="en-US" w:eastAsia="vi-VN"/>
        </w:rPr>
      </w:pPr>
      <w:r w:rsidRPr="00F837DA">
        <w:rPr>
          <w:rFonts w:ascii="Times New Roman Bold" w:eastAsia="Times New Roman" w:hAnsi="Times New Roman Bold" w:cs="Times New Roman"/>
          <w:b/>
          <w:spacing w:val="-6"/>
          <w:szCs w:val="28"/>
          <w:lang w:val="en-US" w:eastAsia="vi-VN"/>
        </w:rPr>
        <w:lastRenderedPageBreak/>
        <w:t xml:space="preserve">Mẫu số 09. Quyết định gia hạn sử dụng đất khi hết thời hạn sử dụng đất </w:t>
      </w:r>
    </w:p>
    <w:p w:rsidR="00F837DA" w:rsidRPr="00F837DA" w:rsidRDefault="00F837DA" w:rsidP="00F837DA">
      <w:pPr>
        <w:keepNext/>
        <w:spacing w:after="0" w:line="240" w:lineRule="auto"/>
        <w:jc w:val="both"/>
        <w:outlineLvl w:val="1"/>
        <w:rPr>
          <w:rFonts w:ascii="Times New Roman Bold" w:eastAsia="Times New Roman" w:hAnsi="Times New Roman Bold" w:cs="Times New Roman"/>
          <w:b/>
          <w:bCs/>
          <w:spacing w:val="-6"/>
          <w:sz w:val="16"/>
          <w:szCs w:val="28"/>
          <w:lang w:val="en-US" w:eastAsia="vi-VN"/>
        </w:rPr>
      </w:pPr>
    </w:p>
    <w:tbl>
      <w:tblPr>
        <w:tblW w:w="9493" w:type="dxa"/>
        <w:tblLook w:val="04A0" w:firstRow="1" w:lastRow="0" w:firstColumn="1" w:lastColumn="0" w:noHBand="0" w:noVBand="1"/>
      </w:tblPr>
      <w:tblGrid>
        <w:gridCol w:w="3402"/>
        <w:gridCol w:w="6091"/>
      </w:tblGrid>
      <w:tr w:rsidR="00F837DA" w:rsidRPr="00F837DA" w:rsidTr="00F837DA">
        <w:trPr>
          <w:trHeight w:val="1083"/>
        </w:trPr>
        <w:tc>
          <w:tcPr>
            <w:tcW w:w="3402" w:type="dxa"/>
            <w:shd w:val="clear" w:color="auto" w:fill="auto"/>
          </w:tcPr>
          <w:p w:rsidR="00F837DA" w:rsidRPr="00F837DA" w:rsidRDefault="00F837DA" w:rsidP="00F837DA">
            <w:pPr>
              <w:tabs>
                <w:tab w:val="left" w:leader="dot" w:pos="8930"/>
              </w:tabs>
              <w:spacing w:after="0" w:line="240" w:lineRule="auto"/>
              <w:jc w:val="center"/>
              <w:outlineLvl w:val="5"/>
              <w:rPr>
                <w:rFonts w:eastAsia="Arial" w:cs="Times New Roman"/>
                <w:b/>
                <w:sz w:val="26"/>
                <w:szCs w:val="20"/>
                <w:lang w:val="en-US" w:eastAsia="vi-VN"/>
              </w:rPr>
            </w:pPr>
            <w:r w:rsidRPr="00F837DA">
              <w:rPr>
                <w:rFonts w:eastAsia="Arial" w:cs="Times New Roman"/>
                <w:b/>
                <w:sz w:val="26"/>
                <w:szCs w:val="20"/>
                <w:lang w:val="en-US" w:eastAsia="vi-VN"/>
              </w:rPr>
              <w:t xml:space="preserve">ỦY </w:t>
            </w:r>
            <w:r w:rsidRPr="00F837DA">
              <w:rPr>
                <w:rFonts w:eastAsia="Arial" w:cs="Times New Roman"/>
                <w:b/>
                <w:bCs/>
                <w:szCs w:val="28"/>
                <w:lang w:val="en-US" w:eastAsia="vi-VN"/>
              </w:rPr>
              <w:t>BAN</w:t>
            </w:r>
            <w:r w:rsidRPr="00F837DA">
              <w:rPr>
                <w:rFonts w:eastAsia="Arial" w:cs="Times New Roman"/>
                <w:b/>
                <w:sz w:val="26"/>
                <w:szCs w:val="20"/>
                <w:lang w:val="en-US" w:eastAsia="vi-VN"/>
              </w:rPr>
              <w:t xml:space="preserve"> NHÂN DÂN ...</w:t>
            </w:r>
          </w:p>
          <w:p w:rsidR="00F837DA" w:rsidRPr="00F837DA" w:rsidRDefault="00F837DA" w:rsidP="00F837DA">
            <w:pPr>
              <w:tabs>
                <w:tab w:val="left" w:leader="dot" w:pos="8930"/>
              </w:tabs>
              <w:spacing w:after="0" w:line="240" w:lineRule="auto"/>
              <w:jc w:val="center"/>
              <w:outlineLvl w:val="5"/>
              <w:rPr>
                <w:rFonts w:eastAsia="Arial" w:cs="Times New Roman"/>
                <w:b/>
                <w:sz w:val="26"/>
                <w:szCs w:val="20"/>
                <w:vertAlign w:val="superscript"/>
                <w:lang w:val="en-US" w:eastAsia="vi-VN"/>
              </w:rPr>
            </w:pPr>
            <w:r w:rsidRPr="00F837DA">
              <w:rPr>
                <w:rFonts w:eastAsia="Arial" w:cs="Times New Roman"/>
                <w:b/>
                <w:sz w:val="26"/>
                <w:szCs w:val="20"/>
                <w:vertAlign w:val="superscript"/>
                <w:lang w:val="en-US" w:eastAsia="vi-VN"/>
              </w:rPr>
              <w:t>__________</w:t>
            </w:r>
          </w:p>
          <w:p w:rsidR="00F837DA" w:rsidRPr="00F837DA" w:rsidRDefault="00F837DA" w:rsidP="00F837DA">
            <w:pPr>
              <w:tabs>
                <w:tab w:val="left" w:leader="dot" w:pos="8930"/>
              </w:tabs>
              <w:spacing w:after="0" w:line="240" w:lineRule="auto"/>
              <w:jc w:val="center"/>
              <w:rPr>
                <w:rFonts w:eastAsia="Arial" w:cs="Times New Roman"/>
                <w:sz w:val="26"/>
                <w:szCs w:val="20"/>
                <w:lang w:val="en-US" w:eastAsia="vi-VN"/>
              </w:rPr>
            </w:pPr>
          </w:p>
          <w:p w:rsidR="00F837DA" w:rsidRPr="00F837DA" w:rsidRDefault="00F837DA" w:rsidP="00F837DA">
            <w:pPr>
              <w:tabs>
                <w:tab w:val="left" w:leader="dot" w:pos="8930"/>
              </w:tabs>
              <w:spacing w:after="0" w:line="240" w:lineRule="auto"/>
              <w:jc w:val="center"/>
              <w:rPr>
                <w:rFonts w:eastAsia="Arial" w:cs="Times New Roman"/>
                <w:i/>
                <w:szCs w:val="28"/>
                <w:lang w:val="en-US" w:eastAsia="vi-VN"/>
              </w:rPr>
            </w:pPr>
            <w:r w:rsidRPr="00F837DA">
              <w:rPr>
                <w:rFonts w:eastAsia="Arial" w:cs="Times New Roman"/>
                <w:sz w:val="26"/>
                <w:szCs w:val="20"/>
                <w:lang w:val="en-US" w:eastAsia="vi-VN"/>
              </w:rPr>
              <w:t>Số:...</w:t>
            </w:r>
          </w:p>
        </w:tc>
        <w:tc>
          <w:tcPr>
            <w:tcW w:w="6091" w:type="dxa"/>
            <w:shd w:val="clear" w:color="auto" w:fill="auto"/>
          </w:tcPr>
          <w:p w:rsidR="00F837DA" w:rsidRPr="00F837DA" w:rsidRDefault="00F837DA" w:rsidP="00F837DA">
            <w:pPr>
              <w:tabs>
                <w:tab w:val="left" w:leader="dot" w:pos="8930"/>
              </w:tabs>
              <w:spacing w:after="0" w:line="240" w:lineRule="auto"/>
              <w:jc w:val="center"/>
              <w:outlineLvl w:val="5"/>
              <w:rPr>
                <w:rFonts w:eastAsia="Arial" w:cs="Times New Roman"/>
                <w:b/>
                <w:sz w:val="26"/>
                <w:szCs w:val="20"/>
                <w:lang w:val="en-US" w:eastAsia="vi-VN"/>
              </w:rPr>
            </w:pPr>
            <w:r w:rsidRPr="00F837DA">
              <w:rPr>
                <w:rFonts w:eastAsia="Arial" w:cs="Times New Roman"/>
                <w:b/>
                <w:sz w:val="26"/>
                <w:szCs w:val="20"/>
                <w:lang w:val="en-US" w:eastAsia="vi-VN"/>
              </w:rPr>
              <w:t>CỘNG HOÀ XÃ HỘI CHỦ NGHĨA VIỆT NAM</w:t>
            </w:r>
          </w:p>
          <w:p w:rsidR="00F837DA" w:rsidRPr="00F837DA" w:rsidRDefault="00F837DA" w:rsidP="00F837DA">
            <w:pPr>
              <w:tabs>
                <w:tab w:val="left" w:leader="dot" w:pos="8930"/>
              </w:tabs>
              <w:spacing w:after="0" w:line="240" w:lineRule="auto"/>
              <w:jc w:val="center"/>
              <w:outlineLvl w:val="5"/>
              <w:rPr>
                <w:rFonts w:eastAsia="Arial" w:cs="Times New Roman"/>
                <w:b/>
                <w:szCs w:val="20"/>
                <w:lang w:val="en-US" w:eastAsia="vi-VN"/>
              </w:rPr>
            </w:pPr>
            <w:r w:rsidRPr="00F837DA">
              <w:rPr>
                <w:rFonts w:eastAsia="Arial" w:cs="Times New Roman"/>
                <w:b/>
                <w:szCs w:val="20"/>
                <w:lang w:val="en-US" w:eastAsia="vi-VN"/>
              </w:rPr>
              <w:t>Độc lập - Tự do - Hạnh phúc</w:t>
            </w:r>
          </w:p>
          <w:p w:rsidR="00F837DA" w:rsidRPr="00F837DA" w:rsidRDefault="00F837DA" w:rsidP="00F837DA">
            <w:pPr>
              <w:tabs>
                <w:tab w:val="left" w:leader="dot" w:pos="8930"/>
              </w:tabs>
              <w:spacing w:after="0" w:line="240" w:lineRule="auto"/>
              <w:ind w:right="-114"/>
              <w:jc w:val="center"/>
              <w:rPr>
                <w:rFonts w:eastAsia="Arial" w:cs="Times New Roman"/>
                <w:b/>
                <w:szCs w:val="20"/>
                <w:vertAlign w:val="superscript"/>
                <w:lang w:val="en-US" w:eastAsia="vi-VN"/>
              </w:rPr>
            </w:pPr>
            <w:r w:rsidRPr="00F837DA">
              <w:rPr>
                <w:rFonts w:eastAsia="Arial" w:cs="Times New Roman"/>
                <w:b/>
                <w:szCs w:val="20"/>
                <w:vertAlign w:val="superscript"/>
                <w:lang w:val="en-US" w:eastAsia="vi-VN"/>
              </w:rPr>
              <w:t>_____________________________________</w:t>
            </w:r>
          </w:p>
          <w:p w:rsidR="00F837DA" w:rsidRPr="00F837DA" w:rsidRDefault="00F837DA" w:rsidP="00F837DA">
            <w:pPr>
              <w:tabs>
                <w:tab w:val="left" w:pos="4572"/>
                <w:tab w:val="left" w:leader="dot" w:pos="8930"/>
              </w:tabs>
              <w:spacing w:after="0" w:line="240" w:lineRule="auto"/>
              <w:ind w:right="-114"/>
              <w:jc w:val="center"/>
              <w:rPr>
                <w:rFonts w:eastAsia="Times New Roman" w:cs="Times New Roman"/>
                <w:i/>
                <w:szCs w:val="28"/>
                <w:lang w:val="en-US" w:eastAsia="vi-VN"/>
              </w:rPr>
            </w:pPr>
            <w:r w:rsidRPr="00F837DA">
              <w:rPr>
                <w:rFonts w:eastAsia="Times New Roman" w:cs="Times New Roman"/>
                <w:i/>
                <w:szCs w:val="28"/>
                <w:lang w:val="en-US" w:eastAsia="vi-VN"/>
              </w:rPr>
              <w:t>..., ngày ... tháng ... năm ...</w:t>
            </w:r>
          </w:p>
        </w:tc>
      </w:tr>
    </w:tbl>
    <w:p w:rsidR="00F837DA" w:rsidRPr="00F837DA" w:rsidRDefault="00F837DA" w:rsidP="00F837DA">
      <w:pPr>
        <w:tabs>
          <w:tab w:val="left" w:leader="dot" w:pos="8930"/>
        </w:tabs>
        <w:spacing w:after="0" w:line="240" w:lineRule="auto"/>
        <w:jc w:val="center"/>
        <w:rPr>
          <w:rFonts w:eastAsia="Times New Roman" w:cs="Times New Roman"/>
          <w:bCs/>
          <w:i/>
          <w:sz w:val="22"/>
          <w:szCs w:val="24"/>
          <w:lang w:val="en-US" w:eastAsia="vi-VN"/>
        </w:rPr>
      </w:pPr>
    </w:p>
    <w:p w:rsidR="00F837DA" w:rsidRPr="00F837DA" w:rsidRDefault="00F837DA" w:rsidP="00F837DA">
      <w:pPr>
        <w:tabs>
          <w:tab w:val="left" w:leader="dot" w:pos="8930"/>
        </w:tabs>
        <w:spacing w:after="0" w:line="240" w:lineRule="auto"/>
        <w:jc w:val="center"/>
        <w:rPr>
          <w:rFonts w:eastAsia="Times New Roman" w:cs="Times New Roman"/>
          <w:b/>
          <w:bCs/>
          <w:strike/>
          <w:szCs w:val="28"/>
          <w:lang w:val="en-US" w:eastAsia="vi-VN"/>
        </w:rPr>
      </w:pPr>
      <w:r w:rsidRPr="00F837DA" w:rsidDel="00CE4D02">
        <w:rPr>
          <w:rFonts w:eastAsia="Times New Roman" w:cs="Times New Roman"/>
          <w:bCs/>
          <w:i/>
          <w:sz w:val="22"/>
          <w:szCs w:val="24"/>
          <w:lang w:val="en-US" w:eastAsia="vi-VN"/>
        </w:rPr>
        <w:t xml:space="preserve"> </w:t>
      </w:r>
      <w:r w:rsidRPr="00F837DA">
        <w:rPr>
          <w:rFonts w:eastAsia="Times New Roman" w:cs="Times New Roman"/>
          <w:b/>
          <w:bCs/>
          <w:szCs w:val="28"/>
          <w:lang w:val="en-US" w:eastAsia="vi-VN"/>
        </w:rPr>
        <w:t xml:space="preserve">QUYẾT ĐỊNH </w:t>
      </w:r>
    </w:p>
    <w:p w:rsidR="00F837DA" w:rsidRPr="00F837DA" w:rsidRDefault="00F837DA" w:rsidP="00F837DA">
      <w:pPr>
        <w:tabs>
          <w:tab w:val="left" w:leader="dot" w:pos="8930"/>
        </w:tabs>
        <w:spacing w:after="0" w:line="240" w:lineRule="auto"/>
        <w:jc w:val="center"/>
        <w:rPr>
          <w:rFonts w:eastAsia="Times New Roman" w:cs="Times New Roman"/>
          <w:b/>
          <w:bCs/>
          <w:szCs w:val="28"/>
          <w:lang w:val="en-US" w:eastAsia="vi-VN"/>
        </w:rPr>
      </w:pPr>
      <w:r w:rsidRPr="00F837DA">
        <w:rPr>
          <w:rFonts w:eastAsia="Times New Roman" w:cs="Times New Roman"/>
          <w:b/>
          <w:bCs/>
          <w:szCs w:val="28"/>
          <w:lang w:val="en-US" w:eastAsia="vi-VN"/>
        </w:rPr>
        <w:t>Về việc gia hạn sử dụng đất khi hết thời hạn sử dụng đất</w:t>
      </w:r>
    </w:p>
    <w:p w:rsidR="00F837DA" w:rsidRPr="00F837DA" w:rsidRDefault="00F837DA" w:rsidP="00F837DA">
      <w:pPr>
        <w:tabs>
          <w:tab w:val="left" w:leader="dot" w:pos="8930"/>
        </w:tabs>
        <w:spacing w:after="0" w:line="240" w:lineRule="auto"/>
        <w:jc w:val="center"/>
        <w:rPr>
          <w:rFonts w:eastAsia="Times New Roman" w:cs="Times New Roman"/>
          <w:szCs w:val="28"/>
          <w:vertAlign w:val="superscript"/>
          <w:lang w:val="en-US" w:eastAsia="vi-VN"/>
        </w:rPr>
      </w:pPr>
      <w:r w:rsidRPr="00F837DA">
        <w:rPr>
          <w:rFonts w:eastAsia="Times New Roman" w:cs="Times New Roman"/>
          <w:szCs w:val="28"/>
          <w:vertAlign w:val="superscript"/>
          <w:lang w:val="en-US" w:eastAsia="vi-VN"/>
        </w:rPr>
        <w:t>___________</w:t>
      </w:r>
    </w:p>
    <w:p w:rsidR="00F837DA" w:rsidRPr="00F837DA" w:rsidRDefault="00F837DA" w:rsidP="00F837DA">
      <w:pPr>
        <w:tabs>
          <w:tab w:val="left" w:leader="dot" w:pos="8930"/>
        </w:tabs>
        <w:spacing w:after="0" w:line="240" w:lineRule="auto"/>
        <w:jc w:val="both"/>
        <w:rPr>
          <w:rFonts w:eastAsia="Times New Roman" w:cs="Times New Roman"/>
          <w:szCs w:val="28"/>
          <w:lang w:val="en-US" w:eastAsia="vi-VN"/>
        </w:rPr>
      </w:pPr>
    </w:p>
    <w:p w:rsidR="00F837DA" w:rsidRPr="00F837DA" w:rsidRDefault="00F837DA" w:rsidP="00F837DA">
      <w:pPr>
        <w:tabs>
          <w:tab w:val="left" w:leader="dot" w:pos="8930"/>
        </w:tabs>
        <w:spacing w:after="0" w:line="240" w:lineRule="auto"/>
        <w:jc w:val="center"/>
        <w:rPr>
          <w:rFonts w:eastAsia="Times New Roman" w:cs="Times New Roman"/>
          <w:bCs/>
          <w:szCs w:val="28"/>
          <w:lang w:val="en-US" w:eastAsia="vi-VN"/>
        </w:rPr>
      </w:pPr>
      <w:r w:rsidRPr="00F837DA">
        <w:rPr>
          <w:rFonts w:eastAsia="Times New Roman" w:cs="Times New Roman"/>
          <w:b/>
          <w:bCs/>
          <w:szCs w:val="28"/>
          <w:lang w:val="en-US" w:eastAsia="vi-VN"/>
        </w:rPr>
        <w:t xml:space="preserve">CHỦ TỊCH ỦY BAN NHÂN DÂN </w:t>
      </w:r>
      <w:r w:rsidRPr="00F837DA">
        <w:rPr>
          <w:rFonts w:eastAsia="Times New Roman" w:cs="Times New Roman"/>
          <w:bCs/>
          <w:szCs w:val="28"/>
          <w:lang w:val="en-US" w:eastAsia="vi-VN"/>
        </w:rPr>
        <w:t>...</w:t>
      </w:r>
    </w:p>
    <w:p w:rsidR="00F837DA" w:rsidRPr="00F837DA" w:rsidRDefault="00F837DA" w:rsidP="00F837DA">
      <w:pPr>
        <w:tabs>
          <w:tab w:val="left" w:leader="dot" w:pos="8930"/>
        </w:tabs>
        <w:spacing w:before="120" w:after="100" w:line="320" w:lineRule="exact"/>
        <w:ind w:firstLine="560"/>
        <w:jc w:val="both"/>
        <w:rPr>
          <w:rFonts w:eastAsia="Times New Roman" w:cs="Times New Roman"/>
          <w:i/>
          <w:spacing w:val="-14"/>
          <w:szCs w:val="28"/>
          <w:lang w:val="en-US" w:eastAsia="vi-VN"/>
        </w:rPr>
      </w:pPr>
      <w:r w:rsidRPr="00F837DA">
        <w:rPr>
          <w:rFonts w:eastAsia="Times New Roman" w:cs="Times New Roman"/>
          <w:i/>
          <w:spacing w:val="-14"/>
          <w:szCs w:val="28"/>
          <w:lang w:val="en-US" w:eastAsia="vi-VN"/>
        </w:rPr>
        <w:t xml:space="preserve">Căn cứ </w:t>
      </w:r>
      <w:r w:rsidRPr="00F837DA">
        <w:rPr>
          <w:rFonts w:eastAsia="Times New Roman" w:cs="Times New Roman"/>
          <w:i/>
          <w:szCs w:val="28"/>
          <w:lang w:val="en-US" w:eastAsia="vi-VN"/>
        </w:rPr>
        <w:tab/>
      </w:r>
      <w:r w:rsidRPr="00F837DA">
        <w:rPr>
          <w:rFonts w:eastAsia="Times New Roman" w:cs="Times New Roman"/>
          <w:i/>
          <w:spacing w:val="-14"/>
          <w:szCs w:val="28"/>
          <w:lang w:val="en-US" w:eastAsia="vi-VN"/>
        </w:rPr>
        <w:t>;</w:t>
      </w:r>
    </w:p>
    <w:p w:rsidR="00F837DA" w:rsidRPr="00F837DA" w:rsidRDefault="00F837DA" w:rsidP="00F837DA">
      <w:pPr>
        <w:tabs>
          <w:tab w:val="left" w:leader="dot" w:pos="8930"/>
        </w:tabs>
        <w:spacing w:before="120" w:after="100" w:line="320" w:lineRule="exact"/>
        <w:ind w:firstLine="560"/>
        <w:jc w:val="both"/>
        <w:rPr>
          <w:rFonts w:eastAsia="Times New Roman" w:cs="Times New Roman"/>
          <w:i/>
          <w:szCs w:val="28"/>
          <w:lang w:val="en-US" w:eastAsia="vi-VN"/>
        </w:rPr>
      </w:pPr>
      <w:r w:rsidRPr="00F837DA">
        <w:rPr>
          <w:rFonts w:eastAsia="Times New Roman" w:cs="Times New Roman"/>
          <w:i/>
          <w:szCs w:val="28"/>
          <w:lang w:val="en-US" w:eastAsia="vi-VN"/>
        </w:rPr>
        <w:t>Căn cứ Luật Đất đai</w:t>
      </w:r>
      <w:r w:rsidRPr="00F837DA">
        <w:rPr>
          <w:rFonts w:eastAsia="Times New Roman" w:cs="Times New Roman"/>
          <w:i/>
          <w:szCs w:val="28"/>
          <w:lang w:val="en-US" w:eastAsia="vi-VN"/>
        </w:rPr>
        <w:tab/>
        <w:t>;</w:t>
      </w:r>
    </w:p>
    <w:p w:rsidR="00F837DA" w:rsidRPr="00F837DA" w:rsidRDefault="00F837DA" w:rsidP="00F837DA">
      <w:pPr>
        <w:tabs>
          <w:tab w:val="left" w:leader="dot" w:pos="8930"/>
        </w:tabs>
        <w:spacing w:before="120" w:after="120" w:line="360" w:lineRule="exact"/>
        <w:ind w:firstLine="560"/>
        <w:jc w:val="both"/>
        <w:rPr>
          <w:rFonts w:eastAsia="Times New Roman" w:cs="Times New Roman"/>
          <w:i/>
          <w:szCs w:val="28"/>
          <w:lang w:val="en-US" w:eastAsia="vi-VN"/>
        </w:rPr>
      </w:pPr>
      <w:r w:rsidRPr="00F837DA">
        <w:rPr>
          <w:rFonts w:eastAsia="Times New Roman" w:cs="Times New Roman"/>
          <w:i/>
          <w:szCs w:val="28"/>
          <w:lang w:val="en-US" w:eastAsia="vi-VN"/>
        </w:rPr>
        <w:t xml:space="preserve">Căn cứ Nghị định </w:t>
      </w:r>
      <w:r w:rsidRPr="00F837DA">
        <w:rPr>
          <w:rFonts w:eastAsia="Times New Roman" w:cs="Times New Roman"/>
          <w:i/>
          <w:szCs w:val="28"/>
          <w:lang w:val="en-US" w:eastAsia="vi-VN"/>
        </w:rPr>
        <w:tab/>
        <w:t>;</w:t>
      </w:r>
    </w:p>
    <w:p w:rsidR="00F837DA" w:rsidRPr="00F837DA" w:rsidRDefault="00F837DA" w:rsidP="00F837DA">
      <w:pPr>
        <w:tabs>
          <w:tab w:val="left" w:leader="dot" w:pos="8930"/>
        </w:tabs>
        <w:spacing w:before="120" w:after="100" w:line="320" w:lineRule="exact"/>
        <w:jc w:val="both"/>
        <w:rPr>
          <w:rFonts w:eastAsia="Times New Roman" w:cs="Times New Roman"/>
          <w:i/>
          <w:szCs w:val="28"/>
          <w:lang w:val="en-US" w:eastAsia="vi-VN"/>
        </w:rPr>
      </w:pPr>
      <w:r w:rsidRPr="00F837DA">
        <w:rPr>
          <w:rFonts w:eastAsia="Times New Roman" w:cs="Times New Roman"/>
          <w:i/>
          <w:szCs w:val="28"/>
          <w:lang w:val="en-US" w:eastAsia="vi-VN"/>
        </w:rPr>
        <w:t xml:space="preserve">        Căn cứ</w:t>
      </w:r>
      <w:r w:rsidRPr="00F837DA">
        <w:rPr>
          <w:rFonts w:eastAsia="Times New Roman" w:cs="Times New Roman"/>
          <w:i/>
          <w:szCs w:val="28"/>
          <w:vertAlign w:val="superscript"/>
          <w:lang w:val="en-US" w:eastAsia="vi-VN"/>
        </w:rPr>
        <w:footnoteReference w:customMarkFollows="1" w:id="169"/>
        <w:t>1</w:t>
      </w:r>
      <w:r w:rsidRPr="00F837DA">
        <w:rPr>
          <w:rFonts w:eastAsia="Times New Roman" w:cs="Times New Roman"/>
          <w:i/>
          <w:szCs w:val="28"/>
          <w:lang w:val="en-US" w:eastAsia="vi-VN"/>
        </w:rPr>
        <w:tab/>
        <w:t>;</w:t>
      </w:r>
    </w:p>
    <w:p w:rsidR="00F837DA" w:rsidRPr="00F837DA" w:rsidRDefault="00F837DA" w:rsidP="00F837DA">
      <w:pPr>
        <w:tabs>
          <w:tab w:val="left" w:leader="dot" w:pos="8930"/>
        </w:tabs>
        <w:spacing w:before="120" w:after="100" w:line="320" w:lineRule="exact"/>
        <w:ind w:firstLine="560"/>
        <w:jc w:val="both"/>
        <w:rPr>
          <w:rFonts w:eastAsia="Times New Roman" w:cs="Times New Roman"/>
          <w:i/>
          <w:szCs w:val="28"/>
          <w:lang w:val="en-US" w:eastAsia="vi-VN"/>
        </w:rPr>
      </w:pPr>
      <w:r w:rsidRPr="00F837DA">
        <w:rPr>
          <w:rFonts w:eastAsia="Times New Roman" w:cs="Times New Roman"/>
          <w:i/>
          <w:szCs w:val="28"/>
          <w:lang w:val="en-US" w:eastAsia="vi-VN"/>
        </w:rPr>
        <w:t xml:space="preserve">Xét đề nghị của .................... tại Tờ trình số ... ngày... tháng... năm .........., </w:t>
      </w:r>
    </w:p>
    <w:p w:rsidR="00F837DA" w:rsidRPr="00F837DA" w:rsidRDefault="00F837DA" w:rsidP="00F837DA">
      <w:pPr>
        <w:tabs>
          <w:tab w:val="left" w:leader="dot" w:pos="8930"/>
        </w:tabs>
        <w:spacing w:before="240" w:after="100" w:line="320" w:lineRule="exact"/>
        <w:jc w:val="center"/>
        <w:rPr>
          <w:rFonts w:eastAsia="Times New Roman" w:cs="Times New Roman"/>
          <w:b/>
          <w:bCs/>
          <w:szCs w:val="28"/>
          <w:lang w:val="en-US" w:eastAsia="vi-VN"/>
        </w:rPr>
      </w:pPr>
      <w:r w:rsidRPr="00F837DA">
        <w:rPr>
          <w:rFonts w:eastAsia="Times New Roman" w:cs="Times New Roman"/>
          <w:b/>
          <w:bCs/>
          <w:szCs w:val="28"/>
          <w:lang w:val="en-US" w:eastAsia="vi-VN"/>
        </w:rPr>
        <w:t>QUYẾT ĐỊNH:</w:t>
      </w:r>
    </w:p>
    <w:p w:rsidR="00F837DA" w:rsidRPr="00F837DA" w:rsidRDefault="00F837DA" w:rsidP="00F837DA">
      <w:pPr>
        <w:tabs>
          <w:tab w:val="left" w:leader="dot" w:pos="8930"/>
        </w:tabs>
        <w:spacing w:before="120" w:after="0" w:line="240" w:lineRule="auto"/>
        <w:ind w:firstLine="567"/>
        <w:jc w:val="both"/>
        <w:rPr>
          <w:rFonts w:eastAsia="Times New Roman" w:cs="Times New Roman"/>
          <w:szCs w:val="28"/>
          <w:lang w:val="en-US" w:eastAsia="vi-VN"/>
        </w:rPr>
      </w:pPr>
      <w:r w:rsidRPr="00F837DA">
        <w:rPr>
          <w:rFonts w:eastAsia="Times New Roman" w:cs="Times New Roman"/>
          <w:b/>
          <w:bCs/>
          <w:szCs w:val="28"/>
          <w:lang w:val="en-US" w:eastAsia="vi-VN"/>
        </w:rPr>
        <w:t>Điều 1.</w:t>
      </w:r>
      <w:r w:rsidRPr="00F837DA">
        <w:rPr>
          <w:rFonts w:eastAsia="Times New Roman" w:cs="Times New Roman"/>
          <w:szCs w:val="28"/>
          <w:lang w:val="en-US" w:eastAsia="vi-VN"/>
        </w:rPr>
        <w:t xml:space="preserve"> Gia hạn sử dụng đất cho </w:t>
      </w:r>
      <w:r w:rsidRPr="00F837DA">
        <w:rPr>
          <w:rFonts w:eastAsia="Times New Roman" w:cs="Times New Roman"/>
          <w:i/>
          <w:iCs/>
          <w:szCs w:val="28"/>
          <w:lang w:val="en-US" w:eastAsia="vi-VN"/>
        </w:rPr>
        <w:t xml:space="preserve">… (ghi tên và địa chỉ của người được giao </w:t>
      </w:r>
      <w:r w:rsidRPr="00F837DA">
        <w:rPr>
          <w:rFonts w:eastAsia="Times New Roman" w:cs="Times New Roman"/>
          <w:i/>
          <w:iCs/>
          <w:spacing w:val="-4"/>
          <w:szCs w:val="28"/>
          <w:lang w:val="en-US" w:eastAsia="vi-VN"/>
        </w:rPr>
        <w:t>đất/cho thuê đất)</w:t>
      </w:r>
      <w:r w:rsidRPr="00F837DA">
        <w:rPr>
          <w:rFonts w:eastAsia="Times New Roman" w:cs="Times New Roman"/>
          <w:spacing w:val="-4"/>
          <w:szCs w:val="28"/>
          <w:lang w:val="en-US" w:eastAsia="vi-VN"/>
        </w:rPr>
        <w:t xml:space="preserve"> … m</w:t>
      </w:r>
      <w:r w:rsidRPr="00F837DA">
        <w:rPr>
          <w:rFonts w:eastAsia="Times New Roman" w:cs="Times New Roman"/>
          <w:spacing w:val="-4"/>
          <w:szCs w:val="28"/>
          <w:vertAlign w:val="superscript"/>
          <w:lang w:val="en-US" w:eastAsia="vi-VN"/>
        </w:rPr>
        <w:t>2</w:t>
      </w:r>
      <w:r w:rsidRPr="00F837DA">
        <w:rPr>
          <w:rFonts w:eastAsia="Times New Roman" w:cs="Times New Roman"/>
          <w:spacing w:val="-4"/>
          <w:szCs w:val="28"/>
          <w:lang w:val="en-US" w:eastAsia="vi-VN"/>
        </w:rPr>
        <w:t xml:space="preserve"> đất tại xã/phường, tỉnh/thành phố trực thuộc Trung ương ...</w:t>
      </w:r>
      <w:r w:rsidRPr="00F837DA">
        <w:rPr>
          <w:rFonts w:eastAsia="Times New Roman" w:cs="Times New Roman"/>
          <w:szCs w:val="28"/>
          <w:lang w:val="en-US" w:eastAsia="vi-VN"/>
        </w:rPr>
        <w:t xml:space="preserve"> </w:t>
      </w:r>
    </w:p>
    <w:p w:rsidR="00F837DA" w:rsidRPr="00F837DA" w:rsidRDefault="00F837DA" w:rsidP="00F837DA">
      <w:pPr>
        <w:tabs>
          <w:tab w:val="left" w:leader="dot" w:pos="8930"/>
        </w:tabs>
        <w:spacing w:before="120" w:after="0" w:line="240" w:lineRule="auto"/>
        <w:ind w:firstLine="567"/>
        <w:jc w:val="both"/>
        <w:rPr>
          <w:rFonts w:eastAsia="Times New Roman" w:cs="Times New Roman"/>
          <w:szCs w:val="28"/>
          <w:lang w:val="en-US" w:eastAsia="vi-VN"/>
        </w:rPr>
      </w:pPr>
      <w:r w:rsidRPr="00F837DA">
        <w:rPr>
          <w:rFonts w:eastAsia="Times New Roman" w:cs="Times New Roman"/>
          <w:szCs w:val="28"/>
          <w:lang w:val="en-US" w:eastAsia="vi-VN"/>
        </w:rPr>
        <w:t>Mục đích sử dụng đất</w:t>
      </w:r>
      <w:r w:rsidRPr="00F837DA">
        <w:rPr>
          <w:rFonts w:eastAsia="Times New Roman" w:cs="Times New Roman"/>
          <w:szCs w:val="28"/>
          <w:lang w:val="en-US" w:eastAsia="vi-VN"/>
        </w:rPr>
        <w:tab/>
        <w:t xml:space="preserve"> </w:t>
      </w:r>
    </w:p>
    <w:p w:rsidR="00F837DA" w:rsidRPr="00F837DA" w:rsidRDefault="00F837DA" w:rsidP="00F837DA">
      <w:pPr>
        <w:tabs>
          <w:tab w:val="left" w:leader="dot" w:pos="8930"/>
        </w:tabs>
        <w:spacing w:before="120" w:after="0" w:line="240" w:lineRule="auto"/>
        <w:ind w:firstLine="567"/>
        <w:jc w:val="both"/>
        <w:rPr>
          <w:rFonts w:eastAsia="Times New Roman" w:cs="Times New Roman"/>
          <w:vanish/>
          <w:szCs w:val="28"/>
          <w:lang w:val="en-US" w:eastAsia="vi-VN"/>
        </w:rPr>
      </w:pPr>
    </w:p>
    <w:p w:rsidR="00F837DA" w:rsidRPr="00F837DA" w:rsidRDefault="00F837DA" w:rsidP="00F837DA">
      <w:pPr>
        <w:tabs>
          <w:tab w:val="left" w:pos="3402"/>
          <w:tab w:val="left" w:leader="dot" w:pos="8930"/>
        </w:tabs>
        <w:spacing w:before="120" w:after="0" w:line="240" w:lineRule="auto"/>
        <w:ind w:firstLine="567"/>
        <w:jc w:val="both"/>
        <w:rPr>
          <w:rFonts w:eastAsia="Times New Roman" w:cs="Times New Roman"/>
          <w:spacing w:val="-4"/>
          <w:szCs w:val="28"/>
          <w:lang w:val="en-US" w:eastAsia="vi-VN"/>
        </w:rPr>
      </w:pPr>
      <w:r w:rsidRPr="00F837DA">
        <w:rPr>
          <w:rFonts w:eastAsia="Times New Roman" w:cs="Times New Roman"/>
          <w:spacing w:val="-4"/>
          <w:szCs w:val="28"/>
          <w:lang w:val="en-US" w:eastAsia="vi-VN"/>
        </w:rPr>
        <w:t>Thời hạn sử dụng đất được gia hạn là ..., kể từ ngày… tháng… năm</w:t>
      </w:r>
      <w:r w:rsidRPr="00F837DA">
        <w:rPr>
          <w:rFonts w:eastAsia="Times New Roman" w:cs="Times New Roman"/>
          <w:spacing w:val="-4"/>
          <w:szCs w:val="28"/>
          <w:vertAlign w:val="superscript"/>
          <w:lang w:val="en-US" w:eastAsia="vi-VN"/>
        </w:rPr>
        <w:footnoteReference w:customMarkFollows="1" w:id="170"/>
        <w:t>2</w:t>
      </w:r>
      <w:r w:rsidRPr="00F837DA">
        <w:rPr>
          <w:rFonts w:eastAsia="Times New Roman" w:cs="Times New Roman"/>
          <w:spacing w:val="-4"/>
          <w:szCs w:val="28"/>
          <w:lang w:val="en-US" w:eastAsia="vi-VN"/>
        </w:rPr>
        <w:t>…</w:t>
      </w:r>
    </w:p>
    <w:p w:rsidR="00F837DA" w:rsidRPr="00F837DA" w:rsidRDefault="00F837DA" w:rsidP="00F837DA">
      <w:pPr>
        <w:tabs>
          <w:tab w:val="left" w:leader="dot" w:pos="8930"/>
        </w:tabs>
        <w:spacing w:before="120" w:after="0" w:line="240" w:lineRule="auto"/>
        <w:ind w:firstLine="567"/>
        <w:jc w:val="both"/>
        <w:rPr>
          <w:rFonts w:eastAsia="Times New Roman" w:cs="Times New Roman"/>
          <w:szCs w:val="28"/>
          <w:lang w:val="en-US" w:eastAsia="vi-VN"/>
        </w:rPr>
      </w:pPr>
      <w:r w:rsidRPr="00F837DA">
        <w:rPr>
          <w:rFonts w:eastAsia="Times New Roman" w:cs="Times New Roman"/>
          <w:szCs w:val="28"/>
          <w:lang w:val="en-US" w:eastAsia="vi-VN"/>
        </w:rPr>
        <w:t>Vị trí, ranh giới thửa đất/khu đất được xác định theo tờ trích lục bản đồ địa chính (hoặc tờ trích đo địa chính) số ..., tỷ lệ ... do ... lập ngày … tháng … năm ...</w:t>
      </w:r>
    </w:p>
    <w:p w:rsidR="00F837DA" w:rsidRPr="00F837DA" w:rsidRDefault="00F837DA" w:rsidP="00F837DA">
      <w:pPr>
        <w:tabs>
          <w:tab w:val="left" w:leader="dot" w:pos="8930"/>
        </w:tabs>
        <w:spacing w:before="120" w:after="0" w:line="240" w:lineRule="auto"/>
        <w:ind w:firstLine="567"/>
        <w:jc w:val="both"/>
        <w:rPr>
          <w:rFonts w:eastAsia="Times New Roman" w:cs="Times New Roman"/>
          <w:spacing w:val="-4"/>
          <w:szCs w:val="28"/>
          <w:lang w:val="en-US" w:eastAsia="vi-VN"/>
        </w:rPr>
      </w:pPr>
      <w:r w:rsidRPr="00F837DA">
        <w:rPr>
          <w:rFonts w:eastAsia="Times New Roman" w:cs="Times New Roman"/>
          <w:spacing w:val="-4"/>
          <w:szCs w:val="28"/>
          <w:lang w:val="en-US" w:eastAsia="vi-VN"/>
        </w:rPr>
        <w:t>Hình thức giao đất/cho thuê đất</w:t>
      </w:r>
      <w:r w:rsidRPr="00F837DA">
        <w:rPr>
          <w:rFonts w:eastAsia="Times New Roman" w:cs="Times New Roman"/>
          <w:spacing w:val="-4"/>
          <w:szCs w:val="28"/>
          <w:vertAlign w:val="superscript"/>
          <w:lang w:val="en-US" w:eastAsia="vi-VN"/>
        </w:rPr>
        <w:footnoteReference w:customMarkFollows="1" w:id="171"/>
        <w:t>3</w:t>
      </w:r>
      <w:r w:rsidRPr="00F837DA">
        <w:rPr>
          <w:rFonts w:eastAsia="Times New Roman" w:cs="Times New Roman"/>
          <w:spacing w:val="-4"/>
          <w:szCs w:val="28"/>
          <w:lang w:val="en-US" w:eastAsia="vi-VN"/>
        </w:rPr>
        <w:t>:</w:t>
      </w:r>
      <w:r w:rsidRPr="00F837DA">
        <w:rPr>
          <w:rFonts w:eastAsia="Times New Roman" w:cs="Times New Roman"/>
          <w:spacing w:val="-4"/>
          <w:szCs w:val="28"/>
          <w:lang w:val="en-US" w:eastAsia="vi-VN"/>
        </w:rPr>
        <w:tab/>
      </w:r>
    </w:p>
    <w:p w:rsidR="00F837DA" w:rsidRPr="00F837DA" w:rsidRDefault="00F837DA" w:rsidP="00F837DA">
      <w:pPr>
        <w:tabs>
          <w:tab w:val="left" w:leader="dot" w:pos="8930"/>
        </w:tabs>
        <w:spacing w:before="120" w:after="0" w:line="240" w:lineRule="auto"/>
        <w:ind w:firstLine="567"/>
        <w:jc w:val="both"/>
        <w:rPr>
          <w:rFonts w:eastAsia="Times New Roman" w:cs="Times New Roman"/>
          <w:spacing w:val="-4"/>
          <w:szCs w:val="28"/>
          <w:lang w:val="en-US" w:eastAsia="vi-VN"/>
        </w:rPr>
      </w:pPr>
      <w:r w:rsidRPr="00F837DA">
        <w:rPr>
          <w:rFonts w:eastAsia="Times New Roman" w:cs="Times New Roman"/>
          <w:szCs w:val="28"/>
          <w:lang w:val="en-US" w:eastAsia="vi-VN"/>
        </w:rPr>
        <w:t>Giá đất tính tiền sử dụng đất/tiền thuê đất phải nộp… (</w:t>
      </w:r>
      <w:r w:rsidRPr="00F837DA">
        <w:rPr>
          <w:rFonts w:eastAsia="Times New Roman" w:cs="Times New Roman"/>
          <w:spacing w:val="-4"/>
          <w:szCs w:val="28"/>
          <w:lang w:val="en-US" w:eastAsia="vi-VN"/>
        </w:rPr>
        <w:t>đối với trường hợp giao đất có thu tiền sử dụng đất/cho thuê đất tính theo giá đất trong bảng giá đất</w:t>
      </w:r>
      <w:r w:rsidRPr="00F837DA">
        <w:rPr>
          <w:rFonts w:eastAsia="Times New Roman" w:cs="Times New Roman"/>
          <w:spacing w:val="-4"/>
          <w:szCs w:val="28"/>
          <w:vertAlign w:val="superscript"/>
          <w:lang w:val="en-US" w:eastAsia="vi-VN"/>
        </w:rPr>
        <w:t>(</w:t>
      </w:r>
      <w:r w:rsidRPr="00F837DA">
        <w:rPr>
          <w:rFonts w:eastAsia="Times New Roman" w:cs="Times New Roman"/>
          <w:spacing w:val="-4"/>
          <w:szCs w:val="28"/>
          <w:vertAlign w:val="superscript"/>
          <w:lang w:val="en-US" w:eastAsia="vi-VN"/>
        </w:rPr>
        <w:footnoteReference w:customMarkFollows="1" w:id="172"/>
        <w:t>4)</w:t>
      </w:r>
      <w:r w:rsidRPr="00F837DA">
        <w:rPr>
          <w:rFonts w:eastAsia="Times New Roman" w:cs="Times New Roman"/>
          <w:spacing w:val="-4"/>
          <w:szCs w:val="28"/>
          <w:lang w:val="en-US" w:eastAsia="vi-VN"/>
        </w:rPr>
        <w:t>).</w:t>
      </w:r>
    </w:p>
    <w:p w:rsidR="00F837DA" w:rsidRPr="00F837DA" w:rsidRDefault="00F837DA" w:rsidP="00F837DA">
      <w:pPr>
        <w:tabs>
          <w:tab w:val="left" w:leader="dot" w:pos="8930"/>
        </w:tabs>
        <w:spacing w:before="120" w:after="0" w:line="240" w:lineRule="auto"/>
        <w:ind w:firstLine="567"/>
        <w:jc w:val="both"/>
        <w:rPr>
          <w:rFonts w:eastAsia="Times New Roman" w:cs="Times New Roman"/>
          <w:b/>
          <w:bCs/>
          <w:szCs w:val="28"/>
          <w:lang w:val="en-US" w:eastAsia="vi-VN"/>
        </w:rPr>
      </w:pPr>
      <w:r w:rsidRPr="00F837DA">
        <w:rPr>
          <w:rFonts w:eastAsia="Times New Roman" w:cs="Times New Roman"/>
          <w:szCs w:val="28"/>
          <w:lang w:val="en-US" w:eastAsia="vi-VN"/>
        </w:rPr>
        <w:t>Những hạn chế về quyền của người sử dụng đất (nếu có):</w:t>
      </w:r>
      <w:r w:rsidRPr="00F837DA">
        <w:rPr>
          <w:rFonts w:eastAsia="Times New Roman" w:cs="Times New Roman"/>
          <w:szCs w:val="28"/>
          <w:lang w:val="en-US" w:eastAsia="vi-VN"/>
        </w:rPr>
        <w:tab/>
      </w:r>
    </w:p>
    <w:p w:rsidR="00F837DA" w:rsidRPr="00F837DA" w:rsidRDefault="00F837DA" w:rsidP="00F837DA">
      <w:pPr>
        <w:tabs>
          <w:tab w:val="left" w:leader="dot" w:pos="8930"/>
        </w:tabs>
        <w:spacing w:before="120" w:after="0" w:line="240" w:lineRule="auto"/>
        <w:ind w:firstLine="567"/>
        <w:jc w:val="both"/>
        <w:rPr>
          <w:rFonts w:eastAsia="Times New Roman" w:cs="Times New Roman"/>
          <w:szCs w:val="28"/>
          <w:lang w:val="en-US" w:eastAsia="vi-VN"/>
        </w:rPr>
      </w:pPr>
      <w:r w:rsidRPr="00F837DA">
        <w:rPr>
          <w:rFonts w:eastAsia="Times New Roman" w:cs="Times New Roman"/>
          <w:b/>
          <w:bCs/>
          <w:szCs w:val="28"/>
          <w:lang w:val="en-US" w:eastAsia="vi-VN"/>
        </w:rPr>
        <w:t>Điều 2.</w:t>
      </w:r>
      <w:r w:rsidRPr="00F837DA">
        <w:rPr>
          <w:rFonts w:eastAsia="Times New Roman" w:cs="Times New Roman"/>
          <w:szCs w:val="28"/>
          <w:lang w:val="en-US" w:eastAsia="vi-VN"/>
        </w:rPr>
        <w:t xml:space="preserve"> Tổ chức thực hiện</w:t>
      </w:r>
      <w:r w:rsidRPr="00F837DA">
        <w:rPr>
          <w:rFonts w:eastAsia="Times New Roman" w:cs="Times New Roman"/>
          <w:szCs w:val="28"/>
          <w:lang w:val="en-US" w:eastAsia="vi-VN"/>
        </w:rPr>
        <w:tab/>
      </w:r>
    </w:p>
    <w:p w:rsidR="00F837DA" w:rsidRPr="00F837DA" w:rsidRDefault="00F837DA" w:rsidP="00F837DA">
      <w:pPr>
        <w:tabs>
          <w:tab w:val="left" w:leader="dot" w:pos="8930"/>
        </w:tabs>
        <w:spacing w:before="120" w:after="0" w:line="240" w:lineRule="auto"/>
        <w:ind w:firstLine="567"/>
        <w:jc w:val="both"/>
        <w:rPr>
          <w:rFonts w:eastAsia="Calibri" w:cs="Times New Roman"/>
          <w:iCs/>
          <w:szCs w:val="28"/>
          <w:lang w:val="en-US" w:eastAsia="vi-VN"/>
        </w:rPr>
      </w:pPr>
      <w:r w:rsidRPr="00F837DA">
        <w:rPr>
          <w:rFonts w:eastAsia="Times New Roman" w:cs="Times New Roman"/>
          <w:szCs w:val="28"/>
          <w:lang w:val="en-US" w:eastAsia="vi-VN"/>
        </w:rPr>
        <w:t xml:space="preserve">1. ……… xác định giá đất để tính </w:t>
      </w:r>
      <w:r w:rsidRPr="00F837DA">
        <w:rPr>
          <w:rFonts w:eastAsia="Tahoma" w:cs="Times New Roman"/>
          <w:szCs w:val="28"/>
          <w:lang w:val="en-US" w:eastAsia="vi-VN"/>
        </w:rPr>
        <w:t xml:space="preserve">tiền sử dụng đất/tiền thuê đất phải nộp; </w:t>
      </w:r>
      <w:r w:rsidRPr="00F837DA">
        <w:rPr>
          <w:rFonts w:eastAsia="Calibri" w:cs="Times New Roman"/>
          <w:iCs/>
          <w:szCs w:val="28"/>
          <w:lang w:val="en-US" w:eastAsia="vi-VN"/>
        </w:rPr>
        <w:t xml:space="preserve">đối với trường hợp </w:t>
      </w:r>
      <w:r w:rsidRPr="00F837DA">
        <w:rPr>
          <w:rFonts w:eastAsia="Times New Roman" w:cs="Times New Roman"/>
          <w:iCs/>
          <w:szCs w:val="28"/>
          <w:lang w:val="en-US" w:eastAsia="vi-VN"/>
        </w:rPr>
        <w:t>tính theo giá đất cụ thể.</w:t>
      </w:r>
    </w:p>
    <w:p w:rsidR="00F837DA" w:rsidRPr="00F837DA" w:rsidRDefault="00F837DA" w:rsidP="00F837DA">
      <w:pPr>
        <w:tabs>
          <w:tab w:val="left" w:leader="dot" w:pos="8930"/>
        </w:tabs>
        <w:spacing w:before="120" w:after="0" w:line="240" w:lineRule="auto"/>
        <w:ind w:firstLine="567"/>
        <w:jc w:val="both"/>
        <w:rPr>
          <w:rFonts w:eastAsia="Tahoma" w:cs="Times New Roman"/>
          <w:szCs w:val="28"/>
          <w:lang w:val="en-US" w:eastAsia="vi-VN"/>
        </w:rPr>
      </w:pPr>
      <w:r w:rsidRPr="00F837DA">
        <w:rPr>
          <w:rFonts w:eastAsia="Tahoma" w:cs="Times New Roman"/>
          <w:szCs w:val="28"/>
          <w:lang w:val="en-US" w:eastAsia="vi-VN"/>
        </w:rPr>
        <w:t xml:space="preserve">2……….. xác định tiền sử dụng đất/tiền thuê đất phải nộp; hướng dẫn thực hiện giảm tiền sử dụng đất/tiền thuê đất, khoản được trừ vào tiền sử dụng đất/tiền </w:t>
      </w:r>
      <w:r w:rsidRPr="00F837DA">
        <w:rPr>
          <w:rFonts w:eastAsia="Tahoma" w:cs="Times New Roman"/>
          <w:szCs w:val="28"/>
          <w:lang w:val="en-US" w:eastAsia="vi-VN"/>
        </w:rPr>
        <w:lastRenderedPageBreak/>
        <w:t xml:space="preserve">thuê đất, chậm nộp, ghi nợ tiền sử dụng đất/tiền thuê đất, </w:t>
      </w:r>
      <w:r w:rsidRPr="00F837DA">
        <w:rPr>
          <w:rFonts w:eastAsia="Times New Roman" w:cs="Times New Roman"/>
          <w:szCs w:val="28"/>
          <w:lang w:val="en-US" w:eastAsia="vi-VN"/>
        </w:rPr>
        <w:t xml:space="preserve">theo dõi trường hợp </w:t>
      </w:r>
      <w:r w:rsidRPr="00F837DA">
        <w:rPr>
          <w:rFonts w:eastAsia="Tahoma" w:cs="Times New Roman"/>
          <w:szCs w:val="28"/>
          <w:lang w:val="en-US" w:eastAsia="vi-VN"/>
        </w:rPr>
        <w:t xml:space="preserve">miễn tiền sử dụng đất/tiền thuê đất, phí, lệ phí… </w:t>
      </w:r>
      <w:r w:rsidRPr="00F837DA">
        <w:rPr>
          <w:rFonts w:eastAsia="Tahoma" w:cs="Times New Roman"/>
          <w:i/>
          <w:iCs/>
          <w:szCs w:val="28"/>
          <w:lang w:val="en-US" w:eastAsia="vi-VN"/>
        </w:rPr>
        <w:t>(</w:t>
      </w:r>
      <w:r w:rsidRPr="00F837DA">
        <w:rPr>
          <w:rFonts w:eastAsia="Times New Roman" w:cs="Times New Roman"/>
          <w:i/>
          <w:szCs w:val="28"/>
          <w:lang w:val="en-US" w:eastAsia="vi-VN"/>
        </w:rPr>
        <w:t>nếu có).</w:t>
      </w:r>
    </w:p>
    <w:p w:rsidR="00F837DA" w:rsidRPr="00F837DA" w:rsidRDefault="00F837DA" w:rsidP="00F837DA">
      <w:pPr>
        <w:tabs>
          <w:tab w:val="left" w:leader="dot" w:pos="8930"/>
        </w:tabs>
        <w:spacing w:before="120" w:after="0" w:line="240" w:lineRule="auto"/>
        <w:ind w:firstLine="567"/>
        <w:jc w:val="both"/>
        <w:rPr>
          <w:rFonts w:eastAsia="Times New Roman" w:cs="Times New Roman"/>
          <w:szCs w:val="28"/>
          <w:lang w:val="en-US" w:eastAsia="vi-VN"/>
        </w:rPr>
      </w:pPr>
      <w:r w:rsidRPr="00F837DA">
        <w:rPr>
          <w:rFonts w:eastAsia="Times New Roman" w:cs="Times New Roman"/>
          <w:szCs w:val="28"/>
          <w:lang w:val="en-US" w:eastAsia="vi-VN"/>
        </w:rPr>
        <w:t xml:space="preserve">3. ……… thông báo cho người sử dụng đất nộp tiền sử dụng đất/tiền thuê đất theo quy định của pháp luật… </w:t>
      </w:r>
      <w:r w:rsidRPr="00F837DA">
        <w:rPr>
          <w:rFonts w:eastAsia="Tahoma" w:cs="Times New Roman"/>
          <w:i/>
          <w:iCs/>
          <w:szCs w:val="28"/>
          <w:lang w:val="en-US" w:eastAsia="vi-VN"/>
        </w:rPr>
        <w:t>(</w:t>
      </w:r>
      <w:r w:rsidRPr="00F837DA">
        <w:rPr>
          <w:rFonts w:eastAsia="Times New Roman" w:cs="Times New Roman"/>
          <w:i/>
          <w:szCs w:val="28"/>
          <w:lang w:val="en-US" w:eastAsia="vi-VN"/>
        </w:rPr>
        <w:t>nếu có).</w:t>
      </w:r>
    </w:p>
    <w:p w:rsidR="00F837DA" w:rsidRPr="00F837DA" w:rsidRDefault="00F837DA" w:rsidP="00F837DA">
      <w:pPr>
        <w:tabs>
          <w:tab w:val="left" w:leader="dot" w:pos="8930"/>
        </w:tabs>
        <w:spacing w:before="120" w:after="0" w:line="240" w:lineRule="auto"/>
        <w:ind w:firstLine="567"/>
        <w:jc w:val="both"/>
        <w:rPr>
          <w:rFonts w:eastAsia="Times New Roman" w:cs="Times New Roman"/>
          <w:i/>
          <w:szCs w:val="28"/>
          <w:lang w:val="en-US" w:eastAsia="vi-VN"/>
        </w:rPr>
      </w:pPr>
      <w:r w:rsidRPr="00F837DA">
        <w:rPr>
          <w:rFonts w:eastAsia="Times New Roman" w:cs="Times New Roman"/>
          <w:szCs w:val="28"/>
          <w:lang w:val="en-US" w:eastAsia="vi-VN"/>
        </w:rPr>
        <w:t>4. ……… th</w:t>
      </w:r>
      <w:r w:rsidRPr="00F837DA">
        <w:rPr>
          <w:rFonts w:eastAsia="Tahoma" w:cs="Times New Roman"/>
          <w:szCs w:val="28"/>
          <w:lang w:val="en-US" w:eastAsia="vi-VN"/>
        </w:rPr>
        <w:t xml:space="preserve">u </w:t>
      </w:r>
      <w:r w:rsidRPr="00F837DA">
        <w:rPr>
          <w:rFonts w:eastAsia="Times New Roman" w:cs="Times New Roman"/>
          <w:szCs w:val="28"/>
          <w:lang w:val="en-US" w:eastAsia="vi-VN"/>
        </w:rPr>
        <w:t>tiền sử dụng đất/tiền thuê đất</w:t>
      </w:r>
      <w:r w:rsidRPr="00F837DA">
        <w:rPr>
          <w:rFonts w:eastAsia="Tahoma" w:cs="Times New Roman"/>
          <w:szCs w:val="28"/>
          <w:lang w:val="en-US" w:eastAsia="vi-VN"/>
        </w:rPr>
        <w:t xml:space="preserve">, </w:t>
      </w:r>
      <w:r w:rsidRPr="00F837DA">
        <w:rPr>
          <w:rFonts w:eastAsia="Times New Roman" w:cs="Times New Roman"/>
          <w:szCs w:val="28"/>
          <w:lang w:val="en-US" w:eastAsia="vi-VN"/>
        </w:rPr>
        <w:t xml:space="preserve">phí, lệ phí... </w:t>
      </w:r>
      <w:r w:rsidRPr="00F837DA">
        <w:rPr>
          <w:rFonts w:eastAsia="Times New Roman" w:cs="Times New Roman"/>
          <w:i/>
          <w:szCs w:val="28"/>
          <w:lang w:val="en-US" w:eastAsia="vi-VN"/>
        </w:rPr>
        <w:t>(nếu có).</w:t>
      </w:r>
    </w:p>
    <w:p w:rsidR="00F837DA" w:rsidRPr="00F837DA" w:rsidRDefault="00F837DA" w:rsidP="00F837DA">
      <w:pPr>
        <w:tabs>
          <w:tab w:val="left" w:leader="dot" w:pos="8930"/>
        </w:tabs>
        <w:spacing w:before="120" w:after="0" w:line="240" w:lineRule="auto"/>
        <w:ind w:firstLine="567"/>
        <w:jc w:val="both"/>
        <w:rPr>
          <w:rFonts w:eastAsia="Times New Roman" w:cs="Times New Roman"/>
          <w:szCs w:val="28"/>
          <w:lang w:val="en-US" w:eastAsia="vi-VN"/>
        </w:rPr>
      </w:pPr>
      <w:r w:rsidRPr="00F837DA">
        <w:rPr>
          <w:rFonts w:eastAsia="Times New Roman" w:cs="Times New Roman"/>
          <w:szCs w:val="28"/>
          <w:lang w:val="en-US" w:eastAsia="vi-VN"/>
        </w:rPr>
        <w:t xml:space="preserve">5. ……… chịu trách nhiệm nộp tiền sử dụng đất/tiền thuê đất; </w:t>
      </w:r>
      <w:r w:rsidRPr="00F837DA">
        <w:rPr>
          <w:rFonts w:eastAsia="Tahoma" w:cs="Times New Roman"/>
          <w:szCs w:val="28"/>
          <w:lang w:val="en-US" w:eastAsia="vi-VN"/>
        </w:rPr>
        <w:t>thực hiện giảm tiền sử dụng đất/tiền thuê đất, khoản được trừ vào tiền sử dụng đất/tiền thuê đất, ghi nợ tiền sử dụng đất/tiền thuê đất</w:t>
      </w:r>
      <w:r w:rsidRPr="00F837DA">
        <w:rPr>
          <w:rFonts w:eastAsia="Times New Roman" w:cs="Times New Roman"/>
          <w:szCs w:val="28"/>
          <w:lang w:val="en-US" w:eastAsia="vi-VN"/>
        </w:rPr>
        <w:t xml:space="preserve"> </w:t>
      </w:r>
      <w:r w:rsidRPr="00F837DA">
        <w:rPr>
          <w:rFonts w:eastAsia="Tahoma" w:cs="Times New Roman"/>
          <w:i/>
          <w:iCs/>
          <w:szCs w:val="28"/>
          <w:lang w:val="en-US" w:eastAsia="vi-VN"/>
        </w:rPr>
        <w:t>(</w:t>
      </w:r>
      <w:r w:rsidRPr="00F837DA">
        <w:rPr>
          <w:rFonts w:eastAsia="Times New Roman" w:cs="Times New Roman"/>
          <w:i/>
          <w:szCs w:val="28"/>
          <w:lang w:val="en-US" w:eastAsia="vi-VN"/>
        </w:rPr>
        <w:t>nếu có).</w:t>
      </w:r>
    </w:p>
    <w:p w:rsidR="00F837DA" w:rsidRPr="00F837DA" w:rsidRDefault="00F837DA" w:rsidP="00F837DA">
      <w:pPr>
        <w:tabs>
          <w:tab w:val="left" w:leader="dot" w:pos="8930"/>
        </w:tabs>
        <w:spacing w:before="120" w:after="0" w:line="240" w:lineRule="auto"/>
        <w:ind w:firstLine="567"/>
        <w:jc w:val="both"/>
        <w:rPr>
          <w:rFonts w:eastAsia="Times New Roman" w:cs="Times New Roman"/>
          <w:szCs w:val="28"/>
          <w:lang w:val="en-US" w:eastAsia="vi-VN"/>
        </w:rPr>
      </w:pPr>
      <w:r w:rsidRPr="00F837DA">
        <w:rPr>
          <w:rFonts w:eastAsia="Times New Roman" w:cs="Times New Roman"/>
          <w:szCs w:val="28"/>
          <w:lang w:val="en-US" w:eastAsia="vi-VN"/>
        </w:rPr>
        <w:t>6. ……… trao Giấy chứng nhận quyền sử dụng đất, quyền sở hữu tài sản gắn liền với đất cho người sử dụng đất đã hoàn thành nghĩa vụ tài chính (nếu có).</w:t>
      </w:r>
    </w:p>
    <w:p w:rsidR="00F837DA" w:rsidRPr="00F837DA" w:rsidRDefault="00F837DA" w:rsidP="00F837DA">
      <w:pPr>
        <w:tabs>
          <w:tab w:val="left" w:leader="dot" w:pos="8930"/>
        </w:tabs>
        <w:spacing w:before="120" w:after="0" w:line="240" w:lineRule="auto"/>
        <w:ind w:firstLine="567"/>
        <w:jc w:val="both"/>
        <w:rPr>
          <w:rFonts w:eastAsia="Times New Roman" w:cs="Times New Roman"/>
          <w:szCs w:val="28"/>
          <w:lang w:val="en-US" w:eastAsia="vi-VN"/>
        </w:rPr>
      </w:pPr>
      <w:r w:rsidRPr="00F837DA">
        <w:rPr>
          <w:rFonts w:eastAsia="Times New Roman" w:cs="Times New Roman"/>
          <w:szCs w:val="28"/>
          <w:lang w:val="en-US" w:eastAsia="vi-VN"/>
        </w:rPr>
        <w:t xml:space="preserve">7. ……… chỉnh lý hồ sơ địa chính, </w:t>
      </w:r>
      <w:r w:rsidRPr="00F837DA">
        <w:rPr>
          <w:rFonts w:eastAsia="Tahoma" w:cs="Times New Roman"/>
          <w:szCs w:val="28"/>
          <w:lang w:val="en-US" w:eastAsia="vi-VN"/>
        </w:rPr>
        <w:t>cơ sở dữ liệu đất đai</w:t>
      </w:r>
      <w:r w:rsidRPr="00F837DA">
        <w:rPr>
          <w:rFonts w:eastAsia="Tahoma" w:cs="Times New Roman"/>
          <w:szCs w:val="28"/>
          <w:lang w:val="en-US" w:eastAsia="vi-VN"/>
        </w:rPr>
        <w:tab/>
      </w:r>
    </w:p>
    <w:p w:rsidR="00F837DA" w:rsidRPr="00F837DA" w:rsidRDefault="00F837DA" w:rsidP="00F837DA">
      <w:pPr>
        <w:tabs>
          <w:tab w:val="left" w:leader="dot" w:pos="8930"/>
        </w:tabs>
        <w:spacing w:before="120" w:after="0" w:line="240" w:lineRule="auto"/>
        <w:ind w:firstLine="567"/>
        <w:jc w:val="both"/>
        <w:rPr>
          <w:rFonts w:eastAsia="Times New Roman" w:cs="Times New Roman"/>
          <w:szCs w:val="28"/>
          <w:lang w:val="en-US" w:eastAsia="vi-VN"/>
        </w:rPr>
      </w:pPr>
      <w:r w:rsidRPr="00F837DA">
        <w:rPr>
          <w:rFonts w:eastAsia="Times New Roman" w:cs="Times New Roman"/>
          <w:szCs w:val="28"/>
          <w:lang w:val="en-US" w:eastAsia="vi-VN"/>
        </w:rPr>
        <w:t xml:space="preserve">8. </w:t>
      </w:r>
      <w:r w:rsidRPr="00F837DA">
        <w:rPr>
          <w:rFonts w:eastAsia="Times New Roman" w:cs="Times New Roman"/>
          <w:szCs w:val="28"/>
          <w:lang w:val="en-US" w:eastAsia="vi-VN"/>
        </w:rPr>
        <w:tab/>
      </w:r>
    </w:p>
    <w:p w:rsidR="00F837DA" w:rsidRPr="00F837DA" w:rsidRDefault="00F837DA" w:rsidP="00F837DA">
      <w:pPr>
        <w:tabs>
          <w:tab w:val="left" w:leader="dot" w:pos="8930"/>
        </w:tabs>
        <w:spacing w:before="120" w:after="0" w:line="240" w:lineRule="auto"/>
        <w:ind w:firstLine="567"/>
        <w:jc w:val="both"/>
        <w:rPr>
          <w:rFonts w:eastAsia="Times New Roman" w:cs="Times New Roman"/>
          <w:szCs w:val="28"/>
          <w:lang w:val="en-US" w:eastAsia="vi-VN"/>
        </w:rPr>
      </w:pPr>
      <w:r w:rsidRPr="00F837DA">
        <w:rPr>
          <w:rFonts w:eastAsia="Times New Roman" w:cs="Times New Roman"/>
          <w:b/>
          <w:bCs/>
          <w:szCs w:val="28"/>
          <w:lang w:val="en-US" w:eastAsia="vi-VN"/>
        </w:rPr>
        <w:t>Điều 3.</w:t>
      </w:r>
      <w:r w:rsidRPr="00F837DA">
        <w:rPr>
          <w:rFonts w:eastAsia="Times New Roman" w:cs="Times New Roman"/>
          <w:szCs w:val="28"/>
          <w:lang w:val="en-US" w:eastAsia="vi-VN"/>
        </w:rPr>
        <w:t xml:space="preserve"> Quyết định này có hiệu lực kể từ ngày ký.</w:t>
      </w:r>
    </w:p>
    <w:p w:rsidR="00F837DA" w:rsidRPr="00F837DA" w:rsidRDefault="00F837DA" w:rsidP="00F837DA">
      <w:pPr>
        <w:tabs>
          <w:tab w:val="left" w:leader="dot" w:pos="8930"/>
        </w:tabs>
        <w:spacing w:before="120" w:after="0" w:line="240" w:lineRule="auto"/>
        <w:ind w:firstLine="567"/>
        <w:jc w:val="both"/>
        <w:rPr>
          <w:rFonts w:eastAsia="Times New Roman" w:cs="Times New Roman"/>
          <w:szCs w:val="28"/>
          <w:lang w:val="en-US" w:eastAsia="vi-VN"/>
        </w:rPr>
      </w:pPr>
      <w:r w:rsidRPr="00F837DA">
        <w:rPr>
          <w:rFonts w:eastAsia="Times New Roman" w:cs="Times New Roman"/>
          <w:szCs w:val="28"/>
          <w:lang w:val="en-US" w:eastAsia="vi-VN"/>
        </w:rPr>
        <w:t>Chánh Văn phòng Ủy ban nhân dân... và người sử dụng đất có tên tại Điều 1 chịu trách nhiệm thi hành Quyết định này.</w:t>
      </w:r>
    </w:p>
    <w:p w:rsidR="00F837DA" w:rsidRPr="00F837DA" w:rsidRDefault="00F837DA" w:rsidP="00F837DA">
      <w:pPr>
        <w:tabs>
          <w:tab w:val="left" w:leader="dot" w:pos="8930"/>
        </w:tabs>
        <w:spacing w:before="120" w:after="0" w:line="240" w:lineRule="auto"/>
        <w:ind w:firstLine="567"/>
        <w:jc w:val="both"/>
        <w:rPr>
          <w:rFonts w:eastAsia="Times New Roman" w:cs="Times New Roman"/>
          <w:szCs w:val="28"/>
          <w:lang w:val="en-US" w:eastAsia="vi-VN"/>
        </w:rPr>
      </w:pPr>
      <w:r w:rsidRPr="00F837DA">
        <w:rPr>
          <w:rFonts w:eastAsia="Times New Roman" w:cs="Times New Roman"/>
          <w:szCs w:val="28"/>
          <w:lang w:val="en-US" w:eastAsia="vi-VN"/>
        </w:rPr>
        <w:t>Văn phòng Ủy ban nhân dân... chịu trách nhiệm đăng tải Quyết định này trên cổng thông tin điện tử của ./.</w:t>
      </w:r>
    </w:p>
    <w:p w:rsidR="00F837DA" w:rsidRPr="00F837DA" w:rsidRDefault="00F837DA" w:rsidP="00F837DA">
      <w:pPr>
        <w:tabs>
          <w:tab w:val="left" w:leader="dot" w:pos="8930"/>
        </w:tabs>
        <w:spacing w:before="120" w:after="120" w:line="360" w:lineRule="exact"/>
        <w:ind w:firstLine="561"/>
        <w:jc w:val="both"/>
        <w:rPr>
          <w:rFonts w:eastAsia="Times New Roman" w:cs="Times New Roman"/>
          <w:sz w:val="22"/>
          <w:szCs w:val="24"/>
          <w:lang w:val="en-US" w:eastAsia="vi-VN"/>
        </w:rPr>
      </w:pPr>
    </w:p>
    <w:tbl>
      <w:tblPr>
        <w:tblW w:w="9301" w:type="dxa"/>
        <w:tblBorders>
          <w:insideH w:val="single" w:sz="4" w:space="0" w:color="auto"/>
        </w:tblBorders>
        <w:tblLook w:val="0000" w:firstRow="0" w:lastRow="0" w:firstColumn="0" w:lastColumn="0" w:noHBand="0" w:noVBand="0"/>
      </w:tblPr>
      <w:tblGrid>
        <w:gridCol w:w="3893"/>
        <w:gridCol w:w="5408"/>
      </w:tblGrid>
      <w:tr w:rsidR="00F837DA" w:rsidRPr="00F837DA" w:rsidTr="00EE5BF8">
        <w:trPr>
          <w:trHeight w:val="1285"/>
        </w:trPr>
        <w:tc>
          <w:tcPr>
            <w:tcW w:w="3893" w:type="dxa"/>
            <w:tcBorders>
              <w:right w:val="nil"/>
            </w:tcBorders>
          </w:tcPr>
          <w:p w:rsidR="00F837DA" w:rsidRPr="00F837DA" w:rsidRDefault="00F837DA" w:rsidP="00F837DA">
            <w:pPr>
              <w:tabs>
                <w:tab w:val="left" w:leader="dot" w:pos="8930"/>
              </w:tabs>
              <w:spacing w:after="0" w:line="240" w:lineRule="auto"/>
              <w:rPr>
                <w:rFonts w:eastAsia="Times New Roman" w:cs="Times New Roman"/>
                <w:b/>
                <w:bCs/>
                <w:i/>
                <w:iCs/>
                <w:szCs w:val="28"/>
                <w:lang w:val="en-US" w:eastAsia="vi-VN"/>
              </w:rPr>
            </w:pPr>
            <w:r w:rsidRPr="00F837DA">
              <w:rPr>
                <w:rFonts w:eastAsia="Times New Roman" w:cs="Times New Roman"/>
                <w:b/>
                <w:bCs/>
                <w:i/>
                <w:iCs/>
                <w:sz w:val="24"/>
                <w:szCs w:val="28"/>
                <w:lang w:val="en-US" w:eastAsia="vi-VN"/>
              </w:rPr>
              <w:t>Nơi nhận:</w:t>
            </w:r>
          </w:p>
        </w:tc>
        <w:tc>
          <w:tcPr>
            <w:tcW w:w="5408" w:type="dxa"/>
            <w:tcBorders>
              <w:top w:val="nil"/>
              <w:left w:val="nil"/>
              <w:bottom w:val="nil"/>
              <w:right w:val="nil"/>
            </w:tcBorders>
          </w:tcPr>
          <w:p w:rsidR="00F837DA" w:rsidRPr="00F837DA" w:rsidRDefault="00F837DA" w:rsidP="00F837DA">
            <w:pPr>
              <w:tabs>
                <w:tab w:val="left" w:leader="dot" w:pos="8930"/>
              </w:tabs>
              <w:spacing w:after="0" w:line="240" w:lineRule="auto"/>
              <w:jc w:val="center"/>
              <w:rPr>
                <w:rFonts w:eastAsia="Times New Roman" w:cs="Times New Roman"/>
                <w:b/>
                <w:bCs/>
                <w:szCs w:val="28"/>
                <w:lang w:val="en-US" w:eastAsia="vi-VN"/>
              </w:rPr>
            </w:pPr>
            <w:r w:rsidRPr="00F837DA">
              <w:rPr>
                <w:rFonts w:eastAsia="Times New Roman" w:cs="Times New Roman"/>
                <w:b/>
                <w:bCs/>
                <w:szCs w:val="28"/>
                <w:lang w:val="en-US" w:eastAsia="vi-VN"/>
              </w:rPr>
              <w:t>CHỦ TỊCH</w:t>
            </w:r>
          </w:p>
          <w:p w:rsidR="00F837DA" w:rsidRPr="00F837DA" w:rsidRDefault="00F837DA" w:rsidP="00F837DA">
            <w:pPr>
              <w:tabs>
                <w:tab w:val="left" w:leader="dot" w:pos="8930"/>
              </w:tabs>
              <w:spacing w:after="0" w:line="240" w:lineRule="auto"/>
              <w:jc w:val="center"/>
              <w:rPr>
                <w:rFonts w:eastAsia="Times New Roman" w:cs="Times New Roman"/>
                <w:b/>
                <w:bCs/>
                <w:szCs w:val="28"/>
                <w:lang w:val="en-US" w:eastAsia="vi-VN"/>
              </w:rPr>
            </w:pPr>
            <w:r w:rsidRPr="00F837DA">
              <w:rPr>
                <w:rFonts w:eastAsia="Times New Roman" w:cs="Times New Roman"/>
                <w:i/>
                <w:szCs w:val="28"/>
                <w:lang w:val="en-US" w:eastAsia="vi-VN"/>
              </w:rPr>
              <w:t>(Ký và ghi rõ họ tên, đóng dấu)</w:t>
            </w:r>
          </w:p>
        </w:tc>
      </w:tr>
    </w:tbl>
    <w:p w:rsidR="00F837DA" w:rsidRDefault="00F837DA" w:rsidP="00570BD8">
      <w:pPr>
        <w:keepNext/>
        <w:spacing w:before="60" w:after="60" w:line="252" w:lineRule="auto"/>
        <w:jc w:val="both"/>
        <w:rPr>
          <w:rFonts w:cs="Times New Roman"/>
          <w:b/>
          <w:bCs/>
          <w:color w:val="FF0000"/>
          <w:sz w:val="26"/>
          <w:szCs w:val="26"/>
        </w:rPr>
      </w:pPr>
    </w:p>
    <w:p w:rsidR="00F837DA" w:rsidRDefault="00F837DA">
      <w:pPr>
        <w:rPr>
          <w:rFonts w:cs="Times New Roman"/>
          <w:b/>
          <w:bCs/>
          <w:color w:val="FF0000"/>
          <w:sz w:val="26"/>
          <w:szCs w:val="26"/>
        </w:rPr>
      </w:pPr>
      <w:r>
        <w:rPr>
          <w:rFonts w:cs="Times New Roman"/>
          <w:b/>
          <w:bCs/>
          <w:color w:val="FF0000"/>
          <w:sz w:val="26"/>
          <w:szCs w:val="26"/>
        </w:rPr>
        <w:br w:type="page"/>
      </w:r>
    </w:p>
    <w:p w:rsidR="00661167" w:rsidRPr="008E5D5D" w:rsidRDefault="005B49E1" w:rsidP="00570BD8">
      <w:pPr>
        <w:keepNext/>
        <w:spacing w:before="60" w:after="60" w:line="252" w:lineRule="auto"/>
        <w:jc w:val="both"/>
        <w:rPr>
          <w:rFonts w:cs="Times New Roman"/>
          <w:b/>
          <w:color w:val="FF0000"/>
          <w:sz w:val="26"/>
          <w:szCs w:val="26"/>
        </w:rPr>
      </w:pPr>
      <w:r w:rsidRPr="008E5D5D">
        <w:rPr>
          <w:rFonts w:cs="Times New Roman"/>
          <w:b/>
          <w:bCs/>
          <w:color w:val="FF0000"/>
          <w:sz w:val="26"/>
          <w:szCs w:val="26"/>
        </w:rPr>
        <w:lastRenderedPageBreak/>
        <w:t xml:space="preserve">QUY TRÌNH </w:t>
      </w:r>
      <w:r w:rsidR="00B9442E">
        <w:rPr>
          <w:rFonts w:cs="Times New Roman"/>
          <w:b/>
          <w:bCs/>
          <w:color w:val="FF0000"/>
          <w:sz w:val="26"/>
          <w:szCs w:val="26"/>
          <w:lang w:val="en-GB"/>
        </w:rPr>
        <w:t>2</w:t>
      </w:r>
      <w:r w:rsidR="00260119">
        <w:rPr>
          <w:rFonts w:cs="Times New Roman"/>
          <w:b/>
          <w:bCs/>
          <w:color w:val="FF0000"/>
          <w:sz w:val="26"/>
          <w:szCs w:val="26"/>
          <w:lang w:val="en-GB"/>
        </w:rPr>
        <w:t>2</w:t>
      </w:r>
      <w:r w:rsidRPr="008E5D5D">
        <w:rPr>
          <w:rFonts w:cs="Times New Roman"/>
          <w:b/>
          <w:bCs/>
          <w:color w:val="FF0000"/>
          <w:sz w:val="26"/>
          <w:szCs w:val="26"/>
        </w:rPr>
        <w:t xml:space="preserve">. </w:t>
      </w:r>
      <w:r w:rsidRPr="008E5D5D">
        <w:rPr>
          <w:rFonts w:cs="Times New Roman"/>
          <w:b/>
          <w:color w:val="FF0000"/>
          <w:sz w:val="26"/>
          <w:szCs w:val="26"/>
        </w:rPr>
        <w:t>ĐIỀU CHỈNH THỜI HẠN SỬ DỤNG ĐẤT CỦA DỰ ÁN ĐẦU TƯ MÀ NGƯỜI SỬ DỤNG ĐẤT LÀ CÁ NHÂN, CỘNG ĐỒNG DÂN CƯ</w:t>
      </w:r>
      <w:r w:rsidRPr="00C00DEA">
        <w:rPr>
          <w:rFonts w:cs="Times New Roman"/>
          <w:b/>
          <w:color w:val="FF0000"/>
          <w:sz w:val="26"/>
          <w:szCs w:val="26"/>
        </w:rPr>
        <w:t xml:space="preserve"> </w:t>
      </w:r>
      <w:r w:rsidRPr="008E5D5D">
        <w:rPr>
          <w:rFonts w:cs="Times New Roman"/>
          <w:b/>
          <w:color w:val="FF0000"/>
          <w:sz w:val="26"/>
          <w:szCs w:val="26"/>
        </w:rPr>
        <w:t>(MÃ THỦ TỤC:</w:t>
      </w:r>
      <w:r w:rsidRPr="008E5D5D">
        <w:rPr>
          <w:rFonts w:eastAsia="Arial Unicode MS" w:cs="Times New Roman"/>
          <w:b/>
          <w:color w:val="FF0000"/>
          <w:sz w:val="26"/>
          <w:szCs w:val="26"/>
        </w:rPr>
        <w:t xml:space="preserve"> 1.012809</w:t>
      </w:r>
      <w:r w:rsidRPr="008E5D5D">
        <w:rPr>
          <w:rFonts w:cs="Times New Roman"/>
          <w:b/>
          <w:color w:val="FF0000"/>
          <w:sz w:val="26"/>
          <w:szCs w:val="26"/>
        </w:rPr>
        <w:t>)</w:t>
      </w:r>
    </w:p>
    <w:p w:rsidR="00653B75" w:rsidRPr="00DF2A4D" w:rsidRDefault="00653B75" w:rsidP="00653B75">
      <w:pPr>
        <w:keepNext/>
        <w:keepLines/>
        <w:spacing w:before="60" w:after="60" w:line="252" w:lineRule="auto"/>
        <w:ind w:firstLine="567"/>
        <w:jc w:val="both"/>
        <w:rPr>
          <w:rFonts w:eastAsia="Cambria Math" w:cs="Times New Roman"/>
          <w:b/>
          <w:bCs/>
          <w:iCs/>
          <w:sz w:val="26"/>
          <w:szCs w:val="26"/>
        </w:rPr>
      </w:pPr>
      <w:r w:rsidRPr="00DF2A4D">
        <w:rPr>
          <w:rFonts w:eastAsia="Cambria Math" w:cs="Times New Roman"/>
          <w:b/>
          <w:bCs/>
          <w:iCs/>
          <w:sz w:val="26"/>
          <w:szCs w:val="26"/>
        </w:rPr>
        <w:t>1. Trình tự thực hiện:</w:t>
      </w:r>
    </w:p>
    <w:p w:rsidR="00653B75" w:rsidRPr="00DF2A4D" w:rsidRDefault="00653B75" w:rsidP="00653B75">
      <w:pPr>
        <w:tabs>
          <w:tab w:val="left" w:pos="993"/>
        </w:tabs>
        <w:autoSpaceDE w:val="0"/>
        <w:autoSpaceDN w:val="0"/>
        <w:spacing w:before="60" w:after="60" w:line="252" w:lineRule="auto"/>
        <w:ind w:firstLine="567"/>
        <w:jc w:val="both"/>
        <w:rPr>
          <w:rFonts w:eastAsia="Times New Roman" w:cs="Times New Roman"/>
          <w:bCs/>
          <w:iCs/>
          <w:sz w:val="26"/>
          <w:szCs w:val="26"/>
        </w:rPr>
      </w:pPr>
      <w:r w:rsidRPr="00DF2A4D">
        <w:rPr>
          <w:rFonts w:eastAsia="Times New Roman" w:cs="Times New Roman"/>
          <w:b/>
          <w:bCs/>
          <w:iCs/>
          <w:sz w:val="26"/>
          <w:szCs w:val="26"/>
        </w:rPr>
        <w:t xml:space="preserve">Bước 1. </w:t>
      </w:r>
      <w:r w:rsidRPr="00DF2A4D">
        <w:rPr>
          <w:rFonts w:eastAsia="Times New Roman" w:cs="Times New Roman"/>
          <w:bCs/>
          <w:iCs/>
          <w:sz w:val="26"/>
          <w:szCs w:val="26"/>
        </w:rPr>
        <w:t>Tiếp nhận hồ sơ</w:t>
      </w:r>
    </w:p>
    <w:p w:rsidR="00653B75" w:rsidRPr="00B9442E" w:rsidRDefault="00653B75" w:rsidP="00653B75">
      <w:pPr>
        <w:tabs>
          <w:tab w:val="left" w:pos="993"/>
        </w:tabs>
        <w:autoSpaceDE w:val="0"/>
        <w:autoSpaceDN w:val="0"/>
        <w:spacing w:before="60" w:after="60" w:line="252" w:lineRule="auto"/>
        <w:ind w:firstLine="567"/>
        <w:jc w:val="both"/>
        <w:rPr>
          <w:rFonts w:eastAsia="Times New Roman" w:cs="Times New Roman"/>
          <w:b/>
          <w:bCs/>
          <w:i/>
          <w:iCs/>
          <w:sz w:val="26"/>
          <w:szCs w:val="26"/>
        </w:rPr>
      </w:pPr>
      <w:r w:rsidRPr="00B9442E">
        <w:rPr>
          <w:rFonts w:eastAsia="Times New Roman" w:cs="Times New Roman"/>
          <w:b/>
          <w:bCs/>
          <w:i/>
          <w:sz w:val="26"/>
          <w:szCs w:val="26"/>
        </w:rPr>
        <w:t xml:space="preserve">(1) Người </w:t>
      </w:r>
      <w:r w:rsidRPr="00B9442E">
        <w:rPr>
          <w:rFonts w:eastAsia="Times New Roman" w:cs="Times New Roman"/>
          <w:b/>
          <w:bCs/>
          <w:i/>
          <w:sz w:val="26"/>
          <w:szCs w:val="26"/>
          <w:lang w:val="en-US"/>
        </w:rPr>
        <w:t>đề nghị</w:t>
      </w:r>
      <w:r w:rsidRPr="00B9442E">
        <w:rPr>
          <w:rFonts w:eastAsia="Times New Roman" w:cs="Times New Roman"/>
          <w:b/>
          <w:bCs/>
          <w:i/>
          <w:sz w:val="26"/>
          <w:szCs w:val="26"/>
        </w:rPr>
        <w:t xml:space="preserve"> </w:t>
      </w:r>
      <w:r w:rsidR="00A73B58" w:rsidRPr="00B9442E">
        <w:rPr>
          <w:rFonts w:eastAsia="Times New Roman" w:cs="Times New Roman"/>
          <w:b/>
          <w:i/>
          <w:spacing w:val="-2"/>
          <w:kern w:val="32"/>
          <w:sz w:val="26"/>
          <w:szCs w:val="26"/>
          <w:lang w:val="en-US"/>
        </w:rPr>
        <w:t xml:space="preserve">điều chỉnh thời hạn sử dụng đất của dự án đầu tư </w:t>
      </w:r>
      <w:r w:rsidRPr="00B9442E">
        <w:rPr>
          <w:rFonts w:eastAsia="Times New Roman" w:cs="Times New Roman"/>
          <w:b/>
          <w:bCs/>
          <w:i/>
          <w:sz w:val="26"/>
          <w:szCs w:val="26"/>
        </w:rPr>
        <w:t>có thể nộp hồ sơ theo một trong các hình thức sau:</w:t>
      </w:r>
    </w:p>
    <w:p w:rsidR="00653B75" w:rsidRPr="00DF2A4D" w:rsidRDefault="00653B75" w:rsidP="00653B75">
      <w:pPr>
        <w:tabs>
          <w:tab w:val="left" w:pos="993"/>
        </w:tabs>
        <w:autoSpaceDE w:val="0"/>
        <w:autoSpaceDN w:val="0"/>
        <w:spacing w:before="60" w:after="60" w:line="252" w:lineRule="auto"/>
        <w:ind w:firstLine="567"/>
        <w:jc w:val="both"/>
        <w:rPr>
          <w:rFonts w:eastAsia="Times New Roman" w:cs="Times New Roman"/>
          <w:bCs/>
          <w:sz w:val="26"/>
          <w:szCs w:val="26"/>
        </w:rPr>
      </w:pPr>
      <w:r w:rsidRPr="00DF2A4D">
        <w:rPr>
          <w:rFonts w:eastAsia="Times New Roman" w:cs="Times New Roman"/>
          <w:bCs/>
          <w:sz w:val="26"/>
          <w:szCs w:val="26"/>
        </w:rPr>
        <w:t xml:space="preserve">- Nộp hồ sơ trực tiếp tại bất kỳ Trung tâm Phục vụ hành chính công cấp xã trên địa bàn tỉnh Tây Ninh. </w:t>
      </w:r>
    </w:p>
    <w:p w:rsidR="00653B75" w:rsidRPr="00DF2A4D" w:rsidRDefault="00653B75" w:rsidP="00653B75">
      <w:pPr>
        <w:tabs>
          <w:tab w:val="left" w:pos="993"/>
        </w:tabs>
        <w:autoSpaceDE w:val="0"/>
        <w:autoSpaceDN w:val="0"/>
        <w:spacing w:before="60" w:after="60" w:line="252" w:lineRule="auto"/>
        <w:ind w:firstLine="567"/>
        <w:jc w:val="both"/>
        <w:rPr>
          <w:rFonts w:eastAsia="Times New Roman" w:cs="Times New Roman"/>
          <w:bCs/>
          <w:iCs/>
          <w:sz w:val="26"/>
          <w:szCs w:val="26"/>
        </w:rPr>
      </w:pPr>
      <w:r w:rsidRPr="00DF2A4D">
        <w:rPr>
          <w:rFonts w:eastAsia="Times New Roman" w:cs="Times New Roman"/>
          <w:bCs/>
          <w:iCs/>
          <w:sz w:val="26"/>
          <w:szCs w:val="26"/>
        </w:rPr>
        <w:t>- Nộp hồ sơ</w:t>
      </w:r>
      <w:r w:rsidR="00B9442E">
        <w:rPr>
          <w:rFonts w:eastAsia="Times New Roman" w:cs="Times New Roman"/>
          <w:bCs/>
          <w:iCs/>
          <w:sz w:val="26"/>
          <w:szCs w:val="26"/>
        </w:rPr>
        <w:t xml:space="preserve"> bằng hình thức trực tuyến tại </w:t>
      </w:r>
      <w:r w:rsidRPr="00DF2A4D">
        <w:rPr>
          <w:rFonts w:eastAsia="Times New Roman" w:cs="Times New Roman"/>
          <w:bCs/>
          <w:iCs/>
          <w:sz w:val="26"/>
          <w:szCs w:val="26"/>
        </w:rPr>
        <w:t xml:space="preserve">Cổng dịch vụ công Quốc gia, địa chỉ: </w:t>
      </w:r>
      <w:hyperlink r:id="rId132" w:history="1">
        <w:r w:rsidRPr="00DF2A4D">
          <w:rPr>
            <w:rFonts w:eastAsia="Times New Roman" w:cs="Times New Roman"/>
            <w:bCs/>
            <w:iCs/>
            <w:sz w:val="26"/>
            <w:szCs w:val="26"/>
          </w:rPr>
          <w:t>https://dichvucong.gov.vn/</w:t>
        </w:r>
      </w:hyperlink>
    </w:p>
    <w:p w:rsidR="00653B75" w:rsidRPr="00DF2A4D" w:rsidRDefault="00653B75" w:rsidP="00653B75">
      <w:pPr>
        <w:tabs>
          <w:tab w:val="left" w:pos="993"/>
        </w:tabs>
        <w:autoSpaceDE w:val="0"/>
        <w:autoSpaceDN w:val="0"/>
        <w:spacing w:before="60" w:after="60" w:line="252" w:lineRule="auto"/>
        <w:ind w:firstLine="567"/>
        <w:jc w:val="both"/>
        <w:rPr>
          <w:rFonts w:eastAsia="Times New Roman" w:cs="Times New Roman"/>
          <w:bCs/>
          <w:iCs/>
          <w:sz w:val="26"/>
          <w:szCs w:val="26"/>
        </w:rPr>
      </w:pPr>
      <w:r w:rsidRPr="00DF2A4D">
        <w:rPr>
          <w:rFonts w:eastAsia="Times New Roman" w:cs="Times New Roman"/>
          <w:bCs/>
          <w:iCs/>
          <w:sz w:val="26"/>
          <w:szCs w:val="26"/>
        </w:rPr>
        <w:t xml:space="preserve">- Nộp qua dịch vụ bưu chính công ích tại các điểm bưu chính thuộc hệ thống Bưu điện tỉnh trên địa bàn tỉnh Tây Ninh (Bao gồm: bưu điện tỉnh, huyện, xã) hoặc liên hệ qua số điện thoại 1900561563 để được nhân viên tại các điểm bưu chính thuộc hệ thống Bưu điện tỉnh gần nhất trực tiếp đến tiếp nhận hồ sơ tại nơi mà hộ gia đình, cá nhân có yêu cầu. </w:t>
      </w:r>
    </w:p>
    <w:p w:rsidR="00653B75" w:rsidRPr="00DF2A4D" w:rsidRDefault="00653B75" w:rsidP="00653B75">
      <w:pPr>
        <w:tabs>
          <w:tab w:val="left" w:pos="993"/>
        </w:tabs>
        <w:autoSpaceDE w:val="0"/>
        <w:autoSpaceDN w:val="0"/>
        <w:spacing w:before="60" w:after="60" w:line="252" w:lineRule="auto"/>
        <w:ind w:firstLine="567"/>
        <w:jc w:val="both"/>
        <w:rPr>
          <w:rFonts w:eastAsia="Times New Roman" w:cs="Times New Roman"/>
          <w:bCs/>
          <w:iCs/>
          <w:sz w:val="26"/>
          <w:szCs w:val="26"/>
        </w:rPr>
      </w:pPr>
      <w:r w:rsidRPr="00DF2A4D">
        <w:rPr>
          <w:rFonts w:eastAsia="Times New Roman" w:cs="Times New Roman"/>
          <w:bCs/>
          <w:iCs/>
          <w:sz w:val="26"/>
          <w:szCs w:val="26"/>
        </w:rPr>
        <w:t>Thời gian tiếp nhận và trả kết quả: Từ thứ 2 đến thứ 6 hàng tuần (Sáng từ 7 giờ đến 11 giờ 30 phút; chiều từ 13 giờ 30 phút đến 17 giờ, trừ ngày nghỉ, lễ theo quy định).</w:t>
      </w:r>
    </w:p>
    <w:p w:rsidR="00653B75" w:rsidRPr="00B9442E" w:rsidRDefault="00653B75" w:rsidP="00653B75">
      <w:pPr>
        <w:tabs>
          <w:tab w:val="left" w:pos="993"/>
        </w:tabs>
        <w:autoSpaceDE w:val="0"/>
        <w:autoSpaceDN w:val="0"/>
        <w:spacing w:before="60" w:after="60" w:line="252" w:lineRule="auto"/>
        <w:ind w:firstLine="567"/>
        <w:jc w:val="both"/>
        <w:rPr>
          <w:rFonts w:eastAsia="Times New Roman" w:cs="Times New Roman"/>
          <w:b/>
          <w:i/>
          <w:sz w:val="26"/>
          <w:szCs w:val="26"/>
        </w:rPr>
      </w:pPr>
      <w:r w:rsidRPr="00B9442E">
        <w:rPr>
          <w:rFonts w:eastAsia="Times New Roman" w:cs="Times New Roman"/>
          <w:b/>
          <w:i/>
          <w:sz w:val="26"/>
          <w:szCs w:val="26"/>
        </w:rPr>
        <w:t xml:space="preserve">(2) </w:t>
      </w:r>
      <w:r w:rsidRPr="00B9442E">
        <w:rPr>
          <w:rFonts w:eastAsia="Times New Roman" w:cs="Times New Roman"/>
          <w:b/>
          <w:bCs/>
          <w:i/>
          <w:sz w:val="26"/>
          <w:szCs w:val="26"/>
        </w:rPr>
        <w:t>Trung tâm Phục vụ hành chính công cấp xã</w:t>
      </w:r>
      <w:r w:rsidRPr="00B9442E">
        <w:rPr>
          <w:rFonts w:eastAsia="Times New Roman" w:cs="Times New Roman"/>
          <w:b/>
          <w:i/>
          <w:spacing w:val="4"/>
          <w:sz w:val="26"/>
          <w:szCs w:val="26"/>
          <w:shd w:val="clear" w:color="auto" w:fill="FFFFFF"/>
        </w:rPr>
        <w:t xml:space="preserve"> </w:t>
      </w:r>
      <w:r w:rsidRPr="00B9442E">
        <w:rPr>
          <w:rFonts w:eastAsia="Times New Roman" w:cs="Times New Roman"/>
          <w:b/>
          <w:i/>
          <w:sz w:val="26"/>
          <w:szCs w:val="26"/>
        </w:rPr>
        <w:t>có trách nhiệm:</w:t>
      </w:r>
    </w:p>
    <w:p w:rsidR="00653B75" w:rsidRPr="00DF2A4D" w:rsidRDefault="00653B75" w:rsidP="00653B75">
      <w:pPr>
        <w:tabs>
          <w:tab w:val="left" w:pos="993"/>
          <w:tab w:val="left" w:pos="1672"/>
        </w:tabs>
        <w:autoSpaceDE w:val="0"/>
        <w:autoSpaceDN w:val="0"/>
        <w:spacing w:before="60" w:after="60" w:line="252" w:lineRule="auto"/>
        <w:ind w:firstLine="567"/>
        <w:jc w:val="both"/>
        <w:rPr>
          <w:rFonts w:eastAsia="Times New Roman" w:cs="Times New Roman"/>
          <w:sz w:val="26"/>
          <w:szCs w:val="26"/>
        </w:rPr>
      </w:pPr>
      <w:r w:rsidRPr="00DF2A4D">
        <w:rPr>
          <w:rFonts w:eastAsia="Times New Roman" w:cs="Times New Roman"/>
          <w:sz w:val="26"/>
          <w:szCs w:val="26"/>
        </w:rPr>
        <w:t>a) Kiểm tra tính đầy đủ của thành phần hồ sơ, tính thống nhất về nội dung thông tin giữa các giấy tờ, tính đầy đủ của nội dung kê khai và cấp Giấy tiếp nhận hồ sơ và hẹn trả kết quả theo mẫu quy định tại Nghị định của Chính phủ quy định về thực hiện cơ chế một cửa, một cửa liên thông trong giải quyết thủ tục hành chính</w:t>
      </w:r>
      <w:r w:rsidRPr="00DF2A4D">
        <w:rPr>
          <w:rFonts w:eastAsia="Times New Roman" w:cs="Times New Roman"/>
          <w:sz w:val="26"/>
          <w:szCs w:val="26"/>
          <w:lang w:val="en-US"/>
        </w:rPr>
        <w:t>, tạo hồ sơ điện tử</w:t>
      </w:r>
      <w:r w:rsidRPr="00DF2A4D">
        <w:rPr>
          <w:rFonts w:eastAsia="Times New Roman" w:cs="Times New Roman"/>
          <w:sz w:val="26"/>
          <w:szCs w:val="26"/>
        </w:rPr>
        <w:t>.</w:t>
      </w:r>
    </w:p>
    <w:p w:rsidR="00653B75" w:rsidRPr="00DF2A4D" w:rsidRDefault="00653B75" w:rsidP="00653B75">
      <w:pPr>
        <w:tabs>
          <w:tab w:val="left" w:pos="993"/>
          <w:tab w:val="left" w:pos="1672"/>
        </w:tabs>
        <w:autoSpaceDE w:val="0"/>
        <w:autoSpaceDN w:val="0"/>
        <w:spacing w:before="60" w:after="60" w:line="252" w:lineRule="auto"/>
        <w:ind w:firstLine="567"/>
        <w:jc w:val="both"/>
        <w:rPr>
          <w:rFonts w:eastAsia="Times New Roman" w:cs="Times New Roman"/>
          <w:sz w:val="26"/>
          <w:szCs w:val="26"/>
        </w:rPr>
      </w:pPr>
      <w:r w:rsidRPr="00DF2A4D">
        <w:rPr>
          <w:rFonts w:eastAsia="Times New Roman" w:cs="Times New Roman"/>
          <w:sz w:val="26"/>
          <w:szCs w:val="26"/>
        </w:rPr>
        <w:t>Trường hợp hồ sơ không thuộc thẩm quyền tiếp nhận hoặc hồ sơ không đầy đủ thành phần hoặc không đảm bảo tính thống nhất nội dung thông tin giữa các giấy tờ hoặc kê khai nội dung không đầy đủ thông tin theo quy định thì không tiếp nhận và trả hồ sơ cho người yêu cầu đăng ký.</w:t>
      </w:r>
    </w:p>
    <w:p w:rsidR="00653B75" w:rsidRPr="00DF2A4D" w:rsidRDefault="00653B75" w:rsidP="00653B75">
      <w:pPr>
        <w:tabs>
          <w:tab w:val="left" w:pos="993"/>
          <w:tab w:val="left" w:pos="1672"/>
        </w:tabs>
        <w:autoSpaceDE w:val="0"/>
        <w:autoSpaceDN w:val="0"/>
        <w:spacing w:before="60" w:after="60" w:line="252" w:lineRule="auto"/>
        <w:ind w:firstLine="567"/>
        <w:jc w:val="both"/>
        <w:rPr>
          <w:rFonts w:eastAsia="Times New Roman" w:cs="Times New Roman"/>
          <w:sz w:val="26"/>
          <w:szCs w:val="26"/>
        </w:rPr>
      </w:pPr>
      <w:r w:rsidRPr="00DF2A4D">
        <w:rPr>
          <w:rFonts w:eastAsia="Times New Roman" w:cs="Times New Roman"/>
          <w:sz w:val="26"/>
          <w:szCs w:val="26"/>
        </w:rPr>
        <w:t xml:space="preserve">b) Chuyển hồ sơ đến </w:t>
      </w:r>
      <w:r w:rsidR="00876483">
        <w:rPr>
          <w:rFonts w:eastAsia="Times New Roman" w:cs="Times New Roman"/>
          <w:sz w:val="26"/>
          <w:szCs w:val="26"/>
          <w:lang w:val="en-US"/>
        </w:rPr>
        <w:t>Cơ quan</w:t>
      </w:r>
      <w:r w:rsidRPr="00DF2A4D">
        <w:rPr>
          <w:rFonts w:eastAsia="Times New Roman" w:cs="Times New Roman"/>
          <w:sz w:val="26"/>
          <w:szCs w:val="26"/>
          <w:lang w:val="en-US"/>
        </w:rPr>
        <w:t xml:space="preserve"> chuyên môn về nông nghiệp và môi trường cấp xã</w:t>
      </w:r>
      <w:r w:rsidR="00F11B63">
        <w:rPr>
          <w:rFonts w:eastAsia="Times New Roman" w:cs="Times New Roman"/>
          <w:sz w:val="26"/>
          <w:szCs w:val="26"/>
          <w:lang w:val="en-US"/>
        </w:rPr>
        <w:t xml:space="preserve"> nơi có đất</w:t>
      </w:r>
      <w:r w:rsidRPr="00DF2A4D">
        <w:rPr>
          <w:rFonts w:eastAsia="Times New Roman" w:cs="Times New Roman"/>
          <w:sz w:val="26"/>
          <w:szCs w:val="26"/>
        </w:rPr>
        <w:t>.</w:t>
      </w:r>
    </w:p>
    <w:p w:rsidR="00653B75" w:rsidRPr="00DF2A4D" w:rsidRDefault="00653B75" w:rsidP="00653B75">
      <w:pPr>
        <w:tabs>
          <w:tab w:val="left" w:pos="993"/>
        </w:tabs>
        <w:autoSpaceDE w:val="0"/>
        <w:autoSpaceDN w:val="0"/>
        <w:spacing w:before="60" w:after="60" w:line="252" w:lineRule="auto"/>
        <w:ind w:firstLine="567"/>
        <w:jc w:val="both"/>
        <w:rPr>
          <w:rFonts w:eastAsia="Times New Roman" w:cs="Times New Roman"/>
          <w:b/>
          <w:bCs/>
          <w:iCs/>
          <w:sz w:val="26"/>
          <w:szCs w:val="26"/>
        </w:rPr>
      </w:pPr>
      <w:r w:rsidRPr="00DF2A4D">
        <w:rPr>
          <w:rFonts w:eastAsia="Times New Roman" w:cs="Times New Roman"/>
          <w:b/>
          <w:bCs/>
          <w:iCs/>
          <w:sz w:val="26"/>
          <w:szCs w:val="26"/>
        </w:rPr>
        <w:t xml:space="preserve">Bước 2. </w:t>
      </w:r>
      <w:r w:rsidRPr="00DF2A4D">
        <w:rPr>
          <w:rFonts w:eastAsia="Times New Roman" w:cs="Times New Roman"/>
          <w:bCs/>
          <w:iCs/>
          <w:sz w:val="26"/>
          <w:szCs w:val="26"/>
        </w:rPr>
        <w:t>Giải quyết hồ sơ</w:t>
      </w:r>
    </w:p>
    <w:p w:rsidR="00653B75" w:rsidRPr="00B9442E" w:rsidRDefault="00653B75" w:rsidP="00653B75">
      <w:pPr>
        <w:tabs>
          <w:tab w:val="left" w:pos="0"/>
        </w:tabs>
        <w:spacing w:line="240" w:lineRule="auto"/>
        <w:ind w:firstLine="567"/>
        <w:jc w:val="both"/>
        <w:rPr>
          <w:rFonts w:eastAsia="Tahoma" w:cs="Times New Roman"/>
          <w:b/>
          <w:i/>
          <w:sz w:val="26"/>
          <w:szCs w:val="26"/>
        </w:rPr>
      </w:pPr>
      <w:r w:rsidRPr="00B9442E">
        <w:rPr>
          <w:rFonts w:eastAsia="Tahoma" w:cs="Times New Roman"/>
          <w:b/>
          <w:i/>
          <w:sz w:val="26"/>
          <w:szCs w:val="26"/>
          <w:lang w:val="en-US"/>
        </w:rPr>
        <w:t>(</w:t>
      </w:r>
      <w:r w:rsidRPr="00B9442E">
        <w:rPr>
          <w:rFonts w:eastAsia="Tahoma" w:cs="Times New Roman"/>
          <w:b/>
          <w:i/>
          <w:sz w:val="26"/>
          <w:szCs w:val="26"/>
        </w:rPr>
        <w:t>1</w:t>
      </w:r>
      <w:r w:rsidRPr="00B9442E">
        <w:rPr>
          <w:rFonts w:eastAsia="Tahoma" w:cs="Times New Roman"/>
          <w:b/>
          <w:i/>
          <w:sz w:val="26"/>
          <w:szCs w:val="26"/>
          <w:lang w:val="en-US"/>
        </w:rPr>
        <w:t>)</w:t>
      </w:r>
      <w:r w:rsidRPr="00B9442E">
        <w:rPr>
          <w:rFonts w:eastAsia="Tahoma" w:cs="Times New Roman"/>
          <w:b/>
          <w:i/>
          <w:sz w:val="26"/>
          <w:szCs w:val="26"/>
        </w:rPr>
        <w:t xml:space="preserve"> Trình tự, thủ tục</w:t>
      </w:r>
      <w:r w:rsidRPr="00B9442E">
        <w:rPr>
          <w:rFonts w:eastAsia="Tahoma" w:cs="Times New Roman"/>
          <w:b/>
          <w:i/>
          <w:sz w:val="26"/>
          <w:szCs w:val="26"/>
          <w:lang w:val="en-US"/>
        </w:rPr>
        <w:t xml:space="preserve"> thực hiện đối với trường hợp </w:t>
      </w:r>
      <w:r w:rsidRPr="00B9442E">
        <w:rPr>
          <w:rFonts w:eastAsia="Tahoma" w:cs="Times New Roman"/>
          <w:b/>
          <w:i/>
          <w:sz w:val="26"/>
          <w:szCs w:val="26"/>
        </w:rPr>
        <w:t>người sử dụng đất phải nộp tiền sử dụng đất, tiền thuê đất tính theo giá đất trong bảng giá</w:t>
      </w:r>
      <w:r w:rsidRPr="00B9442E">
        <w:rPr>
          <w:rFonts w:eastAsia="Tahoma" w:cs="Times New Roman"/>
          <w:b/>
          <w:i/>
          <w:sz w:val="26"/>
          <w:szCs w:val="26"/>
          <w:lang w:val="en-US"/>
        </w:rPr>
        <w:t xml:space="preserve"> đất</w:t>
      </w:r>
      <w:r w:rsidRPr="00B9442E">
        <w:rPr>
          <w:rFonts w:eastAsia="Tahoma" w:cs="Times New Roman"/>
          <w:b/>
          <w:i/>
          <w:sz w:val="26"/>
          <w:szCs w:val="26"/>
        </w:rPr>
        <w:t xml:space="preserve"> như sau:</w:t>
      </w:r>
    </w:p>
    <w:p w:rsidR="00653B75" w:rsidRPr="00DF2A4D" w:rsidRDefault="00653B75" w:rsidP="00653B75">
      <w:pPr>
        <w:shd w:val="clear" w:color="auto" w:fill="FFFFFF"/>
        <w:spacing w:line="240" w:lineRule="auto"/>
        <w:ind w:firstLine="567"/>
        <w:jc w:val="both"/>
        <w:rPr>
          <w:rFonts w:eastAsia="Times New Roman" w:cs="Times New Roman"/>
          <w:sz w:val="26"/>
          <w:szCs w:val="26"/>
          <w:lang w:val="en-US"/>
        </w:rPr>
      </w:pPr>
      <w:r w:rsidRPr="00DF2A4D">
        <w:rPr>
          <w:rFonts w:eastAsia="Times New Roman" w:cs="Times New Roman"/>
          <w:sz w:val="26"/>
          <w:szCs w:val="26"/>
          <w:lang w:val="x-none" w:eastAsia="x-none"/>
        </w:rPr>
        <w:t xml:space="preserve">a) </w:t>
      </w:r>
      <w:r w:rsidRPr="00DF2A4D">
        <w:rPr>
          <w:rFonts w:eastAsia="Times New Roman" w:cs="Times New Roman"/>
          <w:sz w:val="26"/>
          <w:szCs w:val="26"/>
          <w:lang w:val="en-US" w:eastAsia="x-none"/>
        </w:rPr>
        <w:t xml:space="preserve">Chuyển hồ sơ đến </w:t>
      </w:r>
      <w:r w:rsidRPr="00DF2A4D">
        <w:rPr>
          <w:rFonts w:eastAsia="Times New Roman" w:cs="Times New Roman"/>
          <w:sz w:val="26"/>
          <w:szCs w:val="26"/>
          <w:lang w:val="en-US"/>
        </w:rPr>
        <w:t>Cơ quan chuyên môn về nông nghiệp và môi trường cấp xã thực hiện:</w:t>
      </w:r>
    </w:p>
    <w:p w:rsidR="00653B75" w:rsidRPr="00DF2A4D" w:rsidRDefault="00653B75" w:rsidP="00653B75">
      <w:pPr>
        <w:tabs>
          <w:tab w:val="left" w:pos="0"/>
        </w:tabs>
        <w:spacing w:line="240" w:lineRule="auto"/>
        <w:ind w:firstLine="567"/>
        <w:jc w:val="both"/>
        <w:rPr>
          <w:rFonts w:eastAsia="Tahoma" w:cs="Times New Roman"/>
          <w:sz w:val="26"/>
          <w:szCs w:val="26"/>
        </w:rPr>
      </w:pPr>
      <w:r w:rsidRPr="00DF2A4D">
        <w:rPr>
          <w:rFonts w:eastAsia="Times New Roman" w:cs="Times New Roman"/>
          <w:sz w:val="26"/>
          <w:szCs w:val="26"/>
          <w:lang w:val="en-US"/>
        </w:rPr>
        <w:t>- G</w:t>
      </w:r>
      <w:r w:rsidRPr="00DF2A4D">
        <w:rPr>
          <w:rFonts w:eastAsia="Tahoma" w:cs="Times New Roman"/>
          <w:sz w:val="26"/>
          <w:szCs w:val="26"/>
        </w:rPr>
        <w:t xml:space="preserve">iao </w:t>
      </w:r>
      <w:r w:rsidRPr="00DF2A4D">
        <w:rPr>
          <w:rFonts w:eastAsia="Tahoma" w:cs="Times New Roman"/>
          <w:sz w:val="26"/>
          <w:szCs w:val="26"/>
          <w:lang w:val="en-US"/>
        </w:rPr>
        <w:t>Chi nhánh Văn phòng đăng ký đất đai</w:t>
      </w:r>
      <w:r w:rsidRPr="00DF2A4D">
        <w:rPr>
          <w:rFonts w:eastAsia="Tahoma" w:cs="Times New Roman"/>
          <w:sz w:val="26"/>
          <w:szCs w:val="26"/>
        </w:rPr>
        <w:t xml:space="preserve"> cung cấp thông tin về cơ sở dữ liệu đất đai, lập trích lục bản đồ địa chính thửa đất đối với trường hợp hồ sơ đầy đủ và hợp lệ; </w:t>
      </w:r>
    </w:p>
    <w:p w:rsidR="00653B75" w:rsidRPr="00DF2A4D" w:rsidRDefault="00653B75" w:rsidP="00653B75">
      <w:pPr>
        <w:tabs>
          <w:tab w:val="left" w:pos="0"/>
        </w:tabs>
        <w:spacing w:line="240" w:lineRule="auto"/>
        <w:ind w:firstLine="567"/>
        <w:jc w:val="both"/>
        <w:rPr>
          <w:rFonts w:eastAsia="Tahoma" w:cs="Times New Roman"/>
          <w:sz w:val="26"/>
          <w:szCs w:val="26"/>
        </w:rPr>
      </w:pPr>
      <w:r w:rsidRPr="00DF2A4D">
        <w:rPr>
          <w:rFonts w:eastAsia="Tahoma" w:cs="Times New Roman"/>
          <w:sz w:val="26"/>
          <w:szCs w:val="26"/>
          <w:lang w:val="en-US"/>
        </w:rPr>
        <w:t>- H</w:t>
      </w:r>
      <w:r w:rsidRPr="00DF2A4D">
        <w:rPr>
          <w:rFonts w:eastAsia="Tahoma" w:cs="Times New Roman"/>
          <w:sz w:val="26"/>
          <w:szCs w:val="26"/>
        </w:rPr>
        <w:t xml:space="preserve">ướng dẫn người nộp hồ sơ bổ sung trích đo địa chính thửa đất đối với thửa đất tại nơi chưa có bản đồ địa chính theo quy định hoặc làm lại hồ sơ hoặc bổ sung hồ sơ và nộp lại cho </w:t>
      </w:r>
      <w:r w:rsidRPr="00DF2A4D">
        <w:rPr>
          <w:rFonts w:eastAsia="Times New Roman" w:cs="Times New Roman"/>
          <w:sz w:val="26"/>
          <w:szCs w:val="26"/>
          <w:lang w:val="en-US"/>
        </w:rPr>
        <w:t xml:space="preserve">Cơ quan chuyên môn về nông nghiệp và môi trường cấp xã </w:t>
      </w:r>
      <w:r w:rsidRPr="00DF2A4D">
        <w:rPr>
          <w:rFonts w:eastAsia="Tahoma" w:cs="Times New Roman"/>
          <w:spacing w:val="-8"/>
          <w:sz w:val="26"/>
          <w:szCs w:val="26"/>
        </w:rPr>
        <w:t xml:space="preserve">đối với trường hợp hồ sơ không đầy đủ, không </w:t>
      </w:r>
      <w:r w:rsidRPr="00DF2A4D">
        <w:rPr>
          <w:rFonts w:eastAsia="Tahoma" w:cs="Times New Roman"/>
          <w:sz w:val="26"/>
          <w:szCs w:val="26"/>
        </w:rPr>
        <w:t xml:space="preserve">hợp lệ; </w:t>
      </w:r>
    </w:p>
    <w:p w:rsidR="00653B75" w:rsidRPr="00DF2A4D" w:rsidRDefault="00653B75" w:rsidP="00653B75">
      <w:pPr>
        <w:tabs>
          <w:tab w:val="left" w:pos="0"/>
        </w:tabs>
        <w:spacing w:line="240" w:lineRule="auto"/>
        <w:ind w:firstLine="567"/>
        <w:jc w:val="both"/>
        <w:rPr>
          <w:rFonts w:eastAsia="Tahoma" w:cs="Times New Roman"/>
          <w:sz w:val="26"/>
          <w:szCs w:val="26"/>
          <w:lang w:val="en-US"/>
        </w:rPr>
      </w:pPr>
      <w:r w:rsidRPr="00DF2A4D">
        <w:rPr>
          <w:rFonts w:eastAsia="Tahoma" w:cs="Times New Roman"/>
          <w:sz w:val="26"/>
          <w:szCs w:val="26"/>
          <w:lang w:val="en-US"/>
        </w:rPr>
        <w:lastRenderedPageBreak/>
        <w:t>- R</w:t>
      </w:r>
      <w:r w:rsidRPr="00DF2A4D">
        <w:rPr>
          <w:rFonts w:eastAsia="Tahoma" w:cs="Times New Roman"/>
          <w:sz w:val="26"/>
          <w:szCs w:val="26"/>
        </w:rPr>
        <w:t>à soát, kiểm tra hồ sơ; kiểm tra thực địa</w:t>
      </w:r>
      <w:r w:rsidRPr="00DF2A4D">
        <w:rPr>
          <w:rFonts w:eastAsia="Tahoma" w:cs="Times New Roman"/>
          <w:sz w:val="26"/>
          <w:szCs w:val="26"/>
          <w:lang w:val="en-US"/>
        </w:rPr>
        <w:t>; tổ chức kiểm tra phương án sử dụng tầng đất mặt đối với trường hợp chuyển mục đích sử dụng đất chuyên trồng lúa (nếu có);</w:t>
      </w:r>
      <w:r w:rsidRPr="00DF2A4D">
        <w:rPr>
          <w:rFonts w:eastAsia="Tahoma" w:cs="Times New Roman"/>
          <w:sz w:val="26"/>
          <w:szCs w:val="26"/>
        </w:rPr>
        <w:t xml:space="preserve"> </w:t>
      </w:r>
    </w:p>
    <w:p w:rsidR="00653B75" w:rsidRPr="00DF2A4D" w:rsidRDefault="00653B75" w:rsidP="00653B75">
      <w:pPr>
        <w:shd w:val="clear" w:color="auto" w:fill="FFFFFF"/>
        <w:spacing w:line="240" w:lineRule="auto"/>
        <w:ind w:firstLine="567"/>
        <w:jc w:val="both"/>
        <w:rPr>
          <w:rFonts w:eastAsia="Tahoma" w:cs="Times New Roman"/>
          <w:sz w:val="26"/>
          <w:szCs w:val="26"/>
          <w:lang w:val="en-US"/>
        </w:rPr>
      </w:pPr>
      <w:r w:rsidRPr="00DF2A4D">
        <w:rPr>
          <w:rFonts w:eastAsia="Tahoma" w:cs="Times New Roman"/>
          <w:sz w:val="26"/>
          <w:szCs w:val="26"/>
          <w:lang w:val="en-US"/>
        </w:rPr>
        <w:t>- Chủ trì, phối hợp các cơ quan có liên quan xác định trường hợp được miễn tiền sử dụng đất/tiền thuê đất theo quy định của pháp luật về tiền sử dụng đất, tiền thuê đất (nếu có);</w:t>
      </w:r>
    </w:p>
    <w:p w:rsidR="00653B75" w:rsidRPr="00DF2A4D" w:rsidRDefault="00653B75" w:rsidP="00653B75">
      <w:pPr>
        <w:shd w:val="clear" w:color="auto" w:fill="FFFFFF"/>
        <w:spacing w:line="240" w:lineRule="auto"/>
        <w:ind w:firstLine="567"/>
        <w:jc w:val="both"/>
        <w:rPr>
          <w:rFonts w:eastAsia="Times New Roman" w:cs="Times New Roman"/>
          <w:spacing w:val="2"/>
          <w:sz w:val="26"/>
          <w:szCs w:val="26"/>
          <w:lang w:val="x-none" w:eastAsia="x-none"/>
        </w:rPr>
      </w:pPr>
      <w:r w:rsidRPr="00DF2A4D">
        <w:rPr>
          <w:rFonts w:eastAsia="Times New Roman" w:cs="Times New Roman"/>
          <w:spacing w:val="-2"/>
          <w:sz w:val="26"/>
          <w:szCs w:val="26"/>
          <w:lang w:val="en-US" w:eastAsia="x-none"/>
        </w:rPr>
        <w:t>- H</w:t>
      </w:r>
      <w:r w:rsidRPr="00DF2A4D">
        <w:rPr>
          <w:rFonts w:eastAsia="Times New Roman" w:cs="Times New Roman"/>
          <w:spacing w:val="-2"/>
          <w:sz w:val="26"/>
          <w:szCs w:val="26"/>
          <w:lang w:val="x-none" w:eastAsia="x-none"/>
        </w:rPr>
        <w:t xml:space="preserve">oàn thiện hồ sơ trình Chủ tịch Ủy ban nhân dân cấp </w:t>
      </w:r>
      <w:r w:rsidRPr="00DF2A4D">
        <w:rPr>
          <w:rFonts w:eastAsia="Times New Roman" w:cs="Times New Roman"/>
          <w:spacing w:val="-2"/>
          <w:sz w:val="26"/>
          <w:szCs w:val="26"/>
          <w:lang w:val="en-US" w:eastAsia="x-none"/>
        </w:rPr>
        <w:t xml:space="preserve">xã </w:t>
      </w:r>
      <w:r w:rsidRPr="00DF2A4D">
        <w:rPr>
          <w:rFonts w:eastAsia="Times New Roman" w:cs="Times New Roman"/>
          <w:spacing w:val="-2"/>
          <w:sz w:val="26"/>
          <w:szCs w:val="26"/>
          <w:lang w:val="x-none" w:eastAsia="x-none"/>
        </w:rPr>
        <w:t xml:space="preserve">ban hành quyết định </w:t>
      </w:r>
      <w:r w:rsidR="00876483" w:rsidRPr="00876483">
        <w:rPr>
          <w:rFonts w:eastAsia="Times New Roman" w:cs="Times New Roman"/>
          <w:spacing w:val="-2"/>
          <w:kern w:val="32"/>
          <w:sz w:val="26"/>
          <w:szCs w:val="26"/>
          <w:lang w:val="en-US"/>
        </w:rPr>
        <w:t>điều chỉnh thời hạn sử dụng đất của dự án đầu tư</w:t>
      </w:r>
      <w:r w:rsidRPr="00DF2A4D">
        <w:rPr>
          <w:rFonts w:eastAsia="Times New Roman" w:cs="Times New Roman"/>
          <w:spacing w:val="-2"/>
          <w:sz w:val="26"/>
          <w:szCs w:val="26"/>
          <w:lang w:val="x-none" w:eastAsia="x-none"/>
        </w:rPr>
        <w:t xml:space="preserve">. Hồ sơ gồm: đơn và giấy tờ quy định tại điểm a </w:t>
      </w:r>
      <w:r w:rsidRPr="00DF2A4D">
        <w:rPr>
          <w:rFonts w:eastAsia="Times New Roman" w:cs="Times New Roman"/>
          <w:spacing w:val="-2"/>
          <w:sz w:val="26"/>
          <w:szCs w:val="26"/>
          <w:lang w:val="en-US" w:eastAsia="x-none"/>
        </w:rPr>
        <w:t>Mục 3</w:t>
      </w:r>
      <w:r w:rsidRPr="00DF2A4D">
        <w:rPr>
          <w:rFonts w:eastAsia="Times New Roman" w:cs="Times New Roman"/>
          <w:spacing w:val="-2"/>
          <w:sz w:val="26"/>
          <w:szCs w:val="26"/>
          <w:lang w:val="x-none" w:eastAsia="x-none"/>
        </w:rPr>
        <w:t xml:space="preserve"> thủ tục này; kèm trích lục bản đồ địa chính thửa đất hoặc trích đo địa chính thửa đất, tờ trình theo Mẫu số 25 ban hành kèm theo Nghị định </w:t>
      </w:r>
      <w:r w:rsidRPr="00DF2A4D">
        <w:rPr>
          <w:rFonts w:eastAsia="Calibri" w:cs="Times New Roman"/>
          <w:sz w:val="26"/>
          <w:szCs w:val="26"/>
          <w:lang w:val="en-US"/>
        </w:rPr>
        <w:t>số 151/2025/NĐ-CP ngày 12/6/2025 của Chính phủ</w:t>
      </w:r>
      <w:r w:rsidRPr="00DF2A4D">
        <w:rPr>
          <w:rFonts w:eastAsia="Times New Roman" w:cs="Times New Roman"/>
          <w:spacing w:val="-2"/>
          <w:sz w:val="26"/>
          <w:szCs w:val="26"/>
          <w:lang w:val="x-none" w:eastAsia="x-none"/>
        </w:rPr>
        <w:t xml:space="preserve"> kèm theo dự thảo quyết định theo Mẫu số </w:t>
      </w:r>
      <w:r w:rsidR="008454BE">
        <w:rPr>
          <w:rFonts w:eastAsia="Times New Roman" w:cs="Times New Roman"/>
          <w:spacing w:val="-2"/>
          <w:sz w:val="26"/>
          <w:szCs w:val="26"/>
          <w:lang w:val="en-US" w:eastAsia="x-none"/>
        </w:rPr>
        <w:t>27 hoặc Mẫu số 08</w:t>
      </w:r>
      <w:r w:rsidRPr="00DF2A4D">
        <w:rPr>
          <w:rFonts w:eastAsia="Times New Roman" w:cs="Times New Roman"/>
          <w:spacing w:val="-2"/>
          <w:sz w:val="26"/>
          <w:szCs w:val="26"/>
          <w:lang w:val="x-none" w:eastAsia="x-none"/>
        </w:rPr>
        <w:t xml:space="preserve"> ban hành kèm theo Nghị định </w:t>
      </w:r>
      <w:r w:rsidRPr="00DF2A4D">
        <w:rPr>
          <w:rFonts w:eastAsia="Calibri" w:cs="Times New Roman"/>
          <w:sz w:val="26"/>
          <w:szCs w:val="26"/>
          <w:lang w:val="en-US"/>
        </w:rPr>
        <w:t>số 151/2025/NĐ-CP ngày 12/6/2025 của Chính phủ</w:t>
      </w:r>
      <w:r w:rsidRPr="00DF2A4D">
        <w:rPr>
          <w:rFonts w:eastAsia="Times New Roman" w:cs="Times New Roman"/>
          <w:spacing w:val="-2"/>
          <w:sz w:val="26"/>
          <w:szCs w:val="26"/>
          <w:lang w:val="x-none" w:eastAsia="x-none"/>
        </w:rPr>
        <w:t xml:space="preserve"> có nội dung về giá đất để tính tiền sử dụng đất, tiền thuê đất phải nộp và trách </w:t>
      </w:r>
      <w:r w:rsidRPr="00DF2A4D">
        <w:rPr>
          <w:rFonts w:eastAsia="Times New Roman" w:cs="Times New Roman"/>
          <w:spacing w:val="2"/>
          <w:sz w:val="26"/>
          <w:szCs w:val="26"/>
          <w:lang w:val="x-none" w:eastAsia="x-none"/>
        </w:rPr>
        <w:t>nhiệm của cơ quan thuế trong việc hướng dẫn người sử dụng đất nộp tiền sử dụng đất, tiền thuê đất theo quy định của pháp luật về tiền sử dụng đất, tiền thuê đất;</w:t>
      </w:r>
    </w:p>
    <w:p w:rsidR="00653B75" w:rsidRPr="00DF2A4D" w:rsidRDefault="00653B75" w:rsidP="00653B75">
      <w:pPr>
        <w:tabs>
          <w:tab w:val="left" w:pos="0"/>
        </w:tabs>
        <w:spacing w:line="240" w:lineRule="auto"/>
        <w:ind w:firstLine="567"/>
        <w:jc w:val="both"/>
        <w:rPr>
          <w:rFonts w:eastAsia="Tahoma" w:cs="Times New Roman"/>
          <w:sz w:val="26"/>
          <w:szCs w:val="26"/>
        </w:rPr>
      </w:pPr>
      <w:r w:rsidRPr="00DF2A4D">
        <w:rPr>
          <w:rFonts w:eastAsia="Tahoma" w:cs="Times New Roman"/>
          <w:sz w:val="26"/>
          <w:szCs w:val="26"/>
          <w:lang w:val="en-US"/>
        </w:rPr>
        <w:t>b)</w:t>
      </w:r>
      <w:r w:rsidRPr="00DF2A4D">
        <w:rPr>
          <w:rFonts w:eastAsia="Tahoma" w:cs="Times New Roman"/>
          <w:sz w:val="26"/>
          <w:szCs w:val="26"/>
        </w:rPr>
        <w:t xml:space="preserve"> </w:t>
      </w:r>
      <w:r w:rsidRPr="00DF2A4D">
        <w:rPr>
          <w:rFonts w:eastAsia="Tahoma" w:cs="Times New Roman"/>
          <w:sz w:val="26"/>
          <w:szCs w:val="26"/>
          <w:lang w:val="en-US"/>
        </w:rPr>
        <w:t xml:space="preserve">Chủ tịch </w:t>
      </w:r>
      <w:r w:rsidRPr="00DF2A4D">
        <w:rPr>
          <w:rFonts w:eastAsia="Tahoma" w:cs="Times New Roman"/>
          <w:sz w:val="26"/>
          <w:szCs w:val="26"/>
        </w:rPr>
        <w:t xml:space="preserve">Ủy ban nhân dân </w:t>
      </w:r>
      <w:r w:rsidRPr="00DF2A4D">
        <w:rPr>
          <w:rFonts w:eastAsia="Tahoma" w:cs="Times New Roman"/>
          <w:sz w:val="26"/>
          <w:szCs w:val="26"/>
          <w:lang w:val="en-US"/>
        </w:rPr>
        <w:t>cấp xã</w:t>
      </w:r>
      <w:r w:rsidRPr="00DF2A4D">
        <w:rPr>
          <w:rFonts w:eastAsia="Tahoma" w:cs="Times New Roman"/>
          <w:sz w:val="26"/>
          <w:szCs w:val="26"/>
        </w:rPr>
        <w:t xml:space="preserve"> xem xét ban hành quyết định </w:t>
      </w:r>
      <w:r w:rsidR="008454BE" w:rsidRPr="00876483">
        <w:rPr>
          <w:rFonts w:eastAsia="Times New Roman" w:cs="Times New Roman"/>
          <w:spacing w:val="-2"/>
          <w:kern w:val="32"/>
          <w:sz w:val="26"/>
          <w:szCs w:val="26"/>
          <w:lang w:val="en-US"/>
        </w:rPr>
        <w:t>điều chỉnh thời hạn sử dụng đất của dự án đầu tư</w:t>
      </w:r>
      <w:r w:rsidRPr="00DF2A4D">
        <w:rPr>
          <w:rFonts w:eastAsia="Tahoma" w:cs="Times New Roman"/>
          <w:sz w:val="26"/>
          <w:szCs w:val="26"/>
        </w:rPr>
        <w:t>;</w:t>
      </w:r>
    </w:p>
    <w:p w:rsidR="00653B75" w:rsidRPr="00DF2A4D" w:rsidRDefault="00653B75" w:rsidP="00653B75">
      <w:pPr>
        <w:tabs>
          <w:tab w:val="left" w:pos="0"/>
        </w:tabs>
        <w:spacing w:line="240" w:lineRule="auto"/>
        <w:ind w:firstLine="567"/>
        <w:jc w:val="both"/>
        <w:rPr>
          <w:rFonts w:eastAsia="Times New Roman" w:cs="Times New Roman"/>
          <w:sz w:val="26"/>
          <w:szCs w:val="26"/>
          <w:lang w:val="en-US"/>
        </w:rPr>
      </w:pPr>
      <w:r w:rsidRPr="00DF2A4D">
        <w:rPr>
          <w:rFonts w:eastAsia="Times New Roman" w:cs="Times New Roman"/>
          <w:sz w:val="26"/>
          <w:szCs w:val="26"/>
          <w:lang w:val="en-US"/>
        </w:rPr>
        <w:t xml:space="preserve">c) Cơ quan chuyên môn về nông nghiệp và môi trường cấp xã chuyển thông tin địa chính thửa đất theo Mẫu số 19 ban hành kèm theo Nghị định </w:t>
      </w:r>
      <w:r w:rsidRPr="00DF2A4D">
        <w:rPr>
          <w:rFonts w:eastAsia="Calibri" w:cs="Times New Roman"/>
          <w:sz w:val="26"/>
          <w:szCs w:val="26"/>
          <w:lang w:val="en-US"/>
        </w:rPr>
        <w:t>số 151/2025/NĐ-CP ngày 12/6/2025 của Chính phủ</w:t>
      </w:r>
      <w:r w:rsidRPr="00DF2A4D">
        <w:rPr>
          <w:rFonts w:eastAsia="Times New Roman" w:cs="Times New Roman"/>
          <w:sz w:val="26"/>
          <w:szCs w:val="26"/>
          <w:lang w:val="en-US"/>
        </w:rPr>
        <w:t xml:space="preserve"> cho cơ quan thuế;</w:t>
      </w:r>
    </w:p>
    <w:p w:rsidR="00653B75" w:rsidRPr="00DF2A4D" w:rsidRDefault="00653B75" w:rsidP="00653B75">
      <w:pPr>
        <w:shd w:val="clear" w:color="auto" w:fill="FFFFFF"/>
        <w:spacing w:line="240" w:lineRule="auto"/>
        <w:ind w:firstLine="567"/>
        <w:jc w:val="both"/>
        <w:rPr>
          <w:rFonts w:eastAsia="Times New Roman" w:cs="Times New Roman"/>
          <w:spacing w:val="-2"/>
          <w:sz w:val="26"/>
          <w:szCs w:val="26"/>
          <w:lang w:val="x-none" w:eastAsia="x-none"/>
        </w:rPr>
      </w:pPr>
      <w:r w:rsidRPr="00DF2A4D">
        <w:rPr>
          <w:rFonts w:eastAsia="Times New Roman" w:cs="Times New Roman"/>
          <w:spacing w:val="-2"/>
          <w:sz w:val="26"/>
          <w:szCs w:val="26"/>
          <w:lang w:val="en-US" w:eastAsia="x-none"/>
        </w:rPr>
        <w:t>d</w:t>
      </w:r>
      <w:r w:rsidRPr="00DF2A4D">
        <w:rPr>
          <w:rFonts w:eastAsia="Times New Roman" w:cs="Times New Roman"/>
          <w:spacing w:val="-2"/>
          <w:sz w:val="26"/>
          <w:szCs w:val="26"/>
          <w:lang w:val="x-none" w:eastAsia="x-none"/>
        </w:rPr>
        <w:t>) Cơ quan thuế xác định tiền sử dụng đất/tiền thuê đất phải nộp theo quy định; trường hợp được miễn tiền thuê đất một số năm sau thời gian được miễn tiền thuê đất của thời gian xây dựng cơ bản theo quy định của Chính phủ về tiền sử dụng đất, tiền thuê đất thì cơ quan thuế xác định tiền thuê đất phải nộp một số năm; ban hành thông báo nộp tiền sử dụng đất/tiền thuê đất gửi cho người sử dụng đất;</w:t>
      </w:r>
    </w:p>
    <w:p w:rsidR="00653B75" w:rsidRPr="00DF2A4D" w:rsidRDefault="00653B75" w:rsidP="00653B75">
      <w:pPr>
        <w:tabs>
          <w:tab w:val="left" w:pos="0"/>
          <w:tab w:val="left" w:pos="709"/>
        </w:tabs>
        <w:spacing w:line="240" w:lineRule="auto"/>
        <w:ind w:firstLine="567"/>
        <w:jc w:val="both"/>
        <w:rPr>
          <w:rFonts w:eastAsia="Tahoma" w:cs="Times New Roman"/>
          <w:sz w:val="26"/>
          <w:szCs w:val="26"/>
        </w:rPr>
      </w:pPr>
      <w:r w:rsidRPr="00DF2A4D">
        <w:rPr>
          <w:rFonts w:eastAsia="Tahoma" w:cs="Times New Roman"/>
          <w:sz w:val="26"/>
          <w:szCs w:val="26"/>
          <w:lang w:val="en-US"/>
        </w:rPr>
        <w:t>đ)</w:t>
      </w:r>
      <w:r w:rsidRPr="00DF2A4D">
        <w:rPr>
          <w:rFonts w:eastAsia="Tahoma" w:cs="Times New Roman"/>
          <w:sz w:val="26"/>
          <w:szCs w:val="26"/>
        </w:rPr>
        <w:t xml:space="preserve"> Người sử dụng đất nộp tiền sử dụng đất</w:t>
      </w:r>
      <w:r w:rsidRPr="00DF2A4D">
        <w:rPr>
          <w:rFonts w:eastAsia="Tahoma" w:cs="Times New Roman"/>
          <w:sz w:val="26"/>
          <w:szCs w:val="26"/>
          <w:lang w:val="en-US"/>
        </w:rPr>
        <w:t>/</w:t>
      </w:r>
      <w:r w:rsidRPr="00DF2A4D">
        <w:rPr>
          <w:rFonts w:eastAsia="Tahoma" w:cs="Times New Roman"/>
          <w:sz w:val="26"/>
          <w:szCs w:val="26"/>
        </w:rPr>
        <w:t>tiền thuê đất theo quy định của pháp luật về tiền sử dụng đất, tiền thuê đất;</w:t>
      </w:r>
    </w:p>
    <w:p w:rsidR="00653B75" w:rsidRPr="00DF2A4D" w:rsidRDefault="00653B75" w:rsidP="00653B75">
      <w:pPr>
        <w:tabs>
          <w:tab w:val="left" w:pos="0"/>
        </w:tabs>
        <w:spacing w:line="240" w:lineRule="auto"/>
        <w:ind w:firstLine="567"/>
        <w:jc w:val="both"/>
        <w:rPr>
          <w:rFonts w:eastAsia="Tahoma" w:cs="Times New Roman"/>
          <w:sz w:val="26"/>
          <w:szCs w:val="26"/>
        </w:rPr>
      </w:pPr>
      <w:r w:rsidRPr="00DF2A4D">
        <w:rPr>
          <w:rFonts w:eastAsia="Tahoma" w:cs="Times New Roman"/>
          <w:sz w:val="26"/>
          <w:szCs w:val="26"/>
          <w:lang w:val="en-US"/>
        </w:rPr>
        <w:t>e</w:t>
      </w:r>
      <w:r w:rsidRPr="00DF2A4D">
        <w:rPr>
          <w:rFonts w:eastAsia="Tahoma" w:cs="Times New Roman"/>
          <w:sz w:val="26"/>
          <w:szCs w:val="26"/>
        </w:rPr>
        <w:t>) Cơ quan thuế xác nhận hoàn thành việc nộp tiền sử dụng đất/tiền thuê đất và gửi thông báo kết quả cho cơ quan chuyên môn về nông nghiệp và môi trường;</w:t>
      </w:r>
    </w:p>
    <w:p w:rsidR="00653B75" w:rsidRPr="00DF2A4D" w:rsidRDefault="00653B75" w:rsidP="00653B75">
      <w:pPr>
        <w:tabs>
          <w:tab w:val="left" w:pos="0"/>
        </w:tabs>
        <w:spacing w:line="240" w:lineRule="auto"/>
        <w:ind w:firstLine="567"/>
        <w:jc w:val="both"/>
        <w:rPr>
          <w:rFonts w:eastAsia="Tahoma" w:cs="Times New Roman"/>
          <w:spacing w:val="-2"/>
          <w:sz w:val="26"/>
          <w:szCs w:val="26"/>
        </w:rPr>
      </w:pPr>
      <w:r w:rsidRPr="00DF2A4D">
        <w:rPr>
          <w:rFonts w:eastAsia="Tahoma" w:cs="Times New Roman"/>
          <w:spacing w:val="-2"/>
          <w:sz w:val="26"/>
          <w:szCs w:val="26"/>
          <w:lang w:val="en-US"/>
        </w:rPr>
        <w:t>g)</w:t>
      </w:r>
      <w:r w:rsidRPr="00DF2A4D">
        <w:rPr>
          <w:rFonts w:eastAsia="Tahoma" w:cs="Times New Roman"/>
          <w:spacing w:val="-2"/>
          <w:sz w:val="26"/>
          <w:szCs w:val="26"/>
        </w:rPr>
        <w:t xml:space="preserve"> </w:t>
      </w:r>
      <w:r w:rsidRPr="00DF2A4D">
        <w:rPr>
          <w:rFonts w:eastAsia="Times New Roman" w:cs="Times New Roman"/>
          <w:spacing w:val="-2"/>
          <w:sz w:val="26"/>
          <w:szCs w:val="26"/>
          <w:lang w:val="en-US"/>
        </w:rPr>
        <w:t xml:space="preserve">Cơ quan chuyên môn về nông nghiệp và môi trường cấp xã </w:t>
      </w:r>
      <w:r w:rsidRPr="00DF2A4D">
        <w:rPr>
          <w:rFonts w:eastAsia="Tahoma" w:cs="Times New Roman"/>
          <w:spacing w:val="-2"/>
          <w:sz w:val="26"/>
          <w:szCs w:val="26"/>
          <w:lang w:val="en-US"/>
        </w:rPr>
        <w:t xml:space="preserve">ký hoặc trình cấp có thẩm quyền </w:t>
      </w:r>
      <w:r w:rsidRPr="00DF2A4D">
        <w:rPr>
          <w:rFonts w:eastAsia="Tahoma" w:cs="Times New Roman"/>
          <w:spacing w:val="-2"/>
          <w:sz w:val="26"/>
          <w:szCs w:val="26"/>
        </w:rPr>
        <w:t>ký cấp Giấy chứng nhận và thực hiện các công việc quy định tại khoản 4 Điều 228 Luật Đất đai; việc bàn giao đất</w:t>
      </w:r>
      <w:r w:rsidRPr="00DF2A4D">
        <w:rPr>
          <w:rFonts w:eastAsia="Tahoma" w:cs="Times New Roman"/>
          <w:spacing w:val="-2"/>
          <w:sz w:val="26"/>
          <w:szCs w:val="26"/>
          <w:lang w:val="en-US"/>
        </w:rPr>
        <w:t>/bàn giao rừng</w:t>
      </w:r>
      <w:r w:rsidRPr="00DF2A4D">
        <w:rPr>
          <w:rFonts w:eastAsia="Tahoma" w:cs="Times New Roman"/>
          <w:spacing w:val="-2"/>
          <w:sz w:val="26"/>
          <w:szCs w:val="26"/>
        </w:rPr>
        <w:t xml:space="preserve"> trên thực địa thực hiện theo Mẫu số </w:t>
      </w:r>
      <w:r w:rsidRPr="00DF2A4D">
        <w:rPr>
          <w:rFonts w:eastAsia="Tahoma" w:cs="Times New Roman"/>
          <w:spacing w:val="-2"/>
          <w:sz w:val="26"/>
          <w:szCs w:val="26"/>
          <w:lang w:val="en-US"/>
        </w:rPr>
        <w:t xml:space="preserve">24 </w:t>
      </w:r>
      <w:r w:rsidRPr="00DF2A4D">
        <w:rPr>
          <w:rFonts w:eastAsia="Tahoma" w:cs="Times New Roman"/>
          <w:spacing w:val="-2"/>
          <w:sz w:val="26"/>
          <w:szCs w:val="26"/>
        </w:rPr>
        <w:t xml:space="preserve">ban hành kèm theo Nghị định </w:t>
      </w:r>
      <w:r w:rsidRPr="00DF2A4D">
        <w:rPr>
          <w:rFonts w:eastAsia="Calibri" w:cs="Times New Roman"/>
          <w:sz w:val="26"/>
          <w:szCs w:val="26"/>
          <w:lang w:val="en-US"/>
        </w:rPr>
        <w:t>số 151/2025/NĐ-CP ngày 12/6/2025 của Chính phủ</w:t>
      </w:r>
      <w:r w:rsidRPr="00DF2A4D">
        <w:rPr>
          <w:rFonts w:eastAsia="Tahoma" w:cs="Times New Roman"/>
          <w:spacing w:val="-2"/>
          <w:sz w:val="26"/>
          <w:szCs w:val="26"/>
        </w:rPr>
        <w:t>;</w:t>
      </w:r>
    </w:p>
    <w:p w:rsidR="00653B75" w:rsidRPr="00DF2A4D" w:rsidRDefault="00653B75" w:rsidP="00653B75">
      <w:pPr>
        <w:tabs>
          <w:tab w:val="left" w:pos="0"/>
        </w:tabs>
        <w:spacing w:line="240" w:lineRule="auto"/>
        <w:ind w:firstLine="567"/>
        <w:jc w:val="both"/>
        <w:rPr>
          <w:rFonts w:eastAsia="Calibri" w:cs="Times New Roman"/>
          <w:sz w:val="26"/>
          <w:szCs w:val="26"/>
          <w:lang w:val="en-US"/>
        </w:rPr>
      </w:pPr>
      <w:r w:rsidRPr="00DF2A4D">
        <w:rPr>
          <w:rFonts w:eastAsia="Tahoma" w:cs="Times New Roman"/>
          <w:sz w:val="26"/>
          <w:szCs w:val="26"/>
          <w:lang w:val="en-US"/>
        </w:rPr>
        <w:t>h)</w:t>
      </w:r>
      <w:r w:rsidRPr="00DF2A4D">
        <w:rPr>
          <w:rFonts w:eastAsia="Tahoma" w:cs="Times New Roman"/>
          <w:sz w:val="26"/>
          <w:szCs w:val="26"/>
        </w:rPr>
        <w:t xml:space="preserve"> Chi nhánh Văn phòng đăng ký đất đai có trách nhiệm cập nhật, chỉnh lý cơ sở dữ liệu đất đai, hồ sơ địa chính</w:t>
      </w:r>
      <w:r w:rsidRPr="00DF2A4D">
        <w:rPr>
          <w:rFonts w:eastAsia="Tahoma" w:cs="Times New Roman"/>
          <w:sz w:val="26"/>
          <w:szCs w:val="26"/>
          <w:lang w:val="en-US"/>
        </w:rPr>
        <w:t xml:space="preserve">; </w:t>
      </w:r>
      <w:r w:rsidRPr="00DF2A4D">
        <w:rPr>
          <w:rFonts w:eastAsia="Calibri" w:cs="Times New Roman"/>
          <w:sz w:val="26"/>
          <w:szCs w:val="26"/>
          <w:lang w:val="en-US"/>
        </w:rPr>
        <w:t>cơ quan chuyên môn về lâm nghiệp có trách nhiệm cập nhật, lưu trữ hồ sơ theo pháp luật về lâm nghiệp (nếu có).</w:t>
      </w:r>
    </w:p>
    <w:p w:rsidR="00653B75" w:rsidRPr="00B9442E" w:rsidRDefault="00653B75" w:rsidP="00653B75">
      <w:pPr>
        <w:tabs>
          <w:tab w:val="left" w:pos="0"/>
        </w:tabs>
        <w:spacing w:line="240" w:lineRule="auto"/>
        <w:ind w:firstLine="567"/>
        <w:jc w:val="both"/>
        <w:rPr>
          <w:rFonts w:eastAsia="Tahoma" w:cs="Times New Roman"/>
          <w:b/>
          <w:i/>
          <w:sz w:val="26"/>
          <w:szCs w:val="26"/>
        </w:rPr>
      </w:pPr>
      <w:r w:rsidRPr="00B9442E">
        <w:rPr>
          <w:rFonts w:eastAsia="Tahoma" w:cs="Times New Roman"/>
          <w:b/>
          <w:i/>
          <w:sz w:val="26"/>
          <w:szCs w:val="26"/>
          <w:lang w:val="en-US"/>
        </w:rPr>
        <w:t>(2)</w:t>
      </w:r>
      <w:r w:rsidRPr="00B9442E">
        <w:rPr>
          <w:rFonts w:eastAsia="Tahoma" w:cs="Times New Roman"/>
          <w:b/>
          <w:i/>
          <w:sz w:val="26"/>
          <w:szCs w:val="26"/>
        </w:rPr>
        <w:t xml:space="preserve"> Trình tự, thủ tục </w:t>
      </w:r>
      <w:r w:rsidRPr="00B9442E">
        <w:rPr>
          <w:rFonts w:eastAsia="Tahoma" w:cs="Times New Roman"/>
          <w:b/>
          <w:i/>
          <w:sz w:val="26"/>
          <w:szCs w:val="26"/>
          <w:lang w:val="en-US"/>
        </w:rPr>
        <w:t xml:space="preserve">thực hiện đối với trường hợp người sử dụng đất </w:t>
      </w:r>
      <w:r w:rsidRPr="00B9442E">
        <w:rPr>
          <w:rFonts w:eastAsia="Tahoma" w:cs="Times New Roman"/>
          <w:b/>
          <w:i/>
          <w:sz w:val="26"/>
          <w:szCs w:val="26"/>
        </w:rPr>
        <w:t>thuộc trường hợp giao đất không thu tiền sử dụng đất như sau:</w:t>
      </w:r>
    </w:p>
    <w:p w:rsidR="00653B75" w:rsidRPr="00DF2A4D" w:rsidRDefault="00653B75" w:rsidP="00653B75">
      <w:pPr>
        <w:tabs>
          <w:tab w:val="left" w:pos="0"/>
        </w:tabs>
        <w:spacing w:line="240" w:lineRule="auto"/>
        <w:ind w:firstLine="567"/>
        <w:jc w:val="both"/>
        <w:rPr>
          <w:rFonts w:eastAsia="Times New Roman" w:cs="Times New Roman"/>
          <w:sz w:val="26"/>
          <w:szCs w:val="26"/>
          <w:lang w:val="en-US"/>
        </w:rPr>
      </w:pPr>
      <w:r w:rsidRPr="00DF2A4D">
        <w:rPr>
          <w:rFonts w:eastAsia="Tahoma" w:cs="Times New Roman"/>
          <w:spacing w:val="-2"/>
          <w:sz w:val="26"/>
          <w:szCs w:val="26"/>
          <w:lang w:val="en-US"/>
        </w:rPr>
        <w:t>a)</w:t>
      </w:r>
      <w:r w:rsidRPr="00DF2A4D">
        <w:rPr>
          <w:rFonts w:eastAsia="Tahoma" w:cs="Times New Roman"/>
          <w:spacing w:val="-2"/>
          <w:sz w:val="26"/>
          <w:szCs w:val="26"/>
        </w:rPr>
        <w:t xml:space="preserve"> </w:t>
      </w:r>
      <w:r w:rsidRPr="00DF2A4D">
        <w:rPr>
          <w:rFonts w:eastAsia="Tahoma" w:cs="Times New Roman"/>
          <w:spacing w:val="-2"/>
          <w:sz w:val="26"/>
          <w:szCs w:val="26"/>
          <w:lang w:val="en-US"/>
        </w:rPr>
        <w:t xml:space="preserve">Chuyển hồ sơ đến </w:t>
      </w:r>
      <w:r w:rsidRPr="00DF2A4D">
        <w:rPr>
          <w:rFonts w:eastAsia="Times New Roman" w:cs="Times New Roman"/>
          <w:sz w:val="26"/>
          <w:szCs w:val="26"/>
          <w:lang w:val="en-US"/>
        </w:rPr>
        <w:t>Cơ quan chuyên môn về nông nghiệp và môi trường cấp xã thực hiện:</w:t>
      </w:r>
    </w:p>
    <w:p w:rsidR="00653B75" w:rsidRPr="00DF2A4D" w:rsidRDefault="00653B75" w:rsidP="00653B75">
      <w:pPr>
        <w:tabs>
          <w:tab w:val="left" w:pos="0"/>
        </w:tabs>
        <w:spacing w:line="240" w:lineRule="auto"/>
        <w:ind w:firstLine="567"/>
        <w:jc w:val="both"/>
        <w:rPr>
          <w:rFonts w:eastAsia="Tahoma" w:cs="Times New Roman"/>
          <w:sz w:val="26"/>
          <w:szCs w:val="26"/>
        </w:rPr>
      </w:pPr>
      <w:r w:rsidRPr="00DF2A4D">
        <w:rPr>
          <w:rFonts w:eastAsia="Tahoma" w:cs="Times New Roman"/>
          <w:sz w:val="26"/>
          <w:szCs w:val="26"/>
          <w:lang w:val="en-US"/>
        </w:rPr>
        <w:t>- G</w:t>
      </w:r>
      <w:r w:rsidRPr="00DF2A4D">
        <w:rPr>
          <w:rFonts w:eastAsia="Tahoma" w:cs="Times New Roman"/>
          <w:sz w:val="26"/>
          <w:szCs w:val="26"/>
        </w:rPr>
        <w:t xml:space="preserve">iao </w:t>
      </w:r>
      <w:r w:rsidRPr="00DF2A4D">
        <w:rPr>
          <w:rFonts w:eastAsia="Tahoma" w:cs="Times New Roman"/>
          <w:sz w:val="26"/>
          <w:szCs w:val="26"/>
          <w:lang w:val="en-US"/>
        </w:rPr>
        <w:t>chi nhánh Văn phòng đăng ký đất đai</w:t>
      </w:r>
      <w:r w:rsidRPr="00DF2A4D">
        <w:rPr>
          <w:rFonts w:eastAsia="Tahoma" w:cs="Times New Roman"/>
          <w:sz w:val="26"/>
          <w:szCs w:val="26"/>
        </w:rPr>
        <w:t xml:space="preserve"> cung cấp thông tin về cơ sở dữ liệu đất đai, lập trích lục bản đồ địa chính thửa đất đối với trường hợp hồ sơ đầy đủ và hợp lệ; </w:t>
      </w:r>
    </w:p>
    <w:p w:rsidR="00653B75" w:rsidRPr="00DF2A4D" w:rsidRDefault="00653B75" w:rsidP="00653B75">
      <w:pPr>
        <w:tabs>
          <w:tab w:val="left" w:pos="0"/>
        </w:tabs>
        <w:spacing w:line="240" w:lineRule="auto"/>
        <w:ind w:firstLine="567"/>
        <w:jc w:val="both"/>
        <w:rPr>
          <w:rFonts w:eastAsia="Tahoma" w:cs="Times New Roman"/>
          <w:sz w:val="26"/>
          <w:szCs w:val="26"/>
        </w:rPr>
      </w:pPr>
      <w:r w:rsidRPr="00DF2A4D">
        <w:rPr>
          <w:rFonts w:eastAsia="Tahoma" w:cs="Times New Roman"/>
          <w:sz w:val="26"/>
          <w:szCs w:val="26"/>
          <w:lang w:val="en-US"/>
        </w:rPr>
        <w:lastRenderedPageBreak/>
        <w:t>- H</w:t>
      </w:r>
      <w:r w:rsidRPr="00DF2A4D">
        <w:rPr>
          <w:rFonts w:eastAsia="Tahoma" w:cs="Times New Roman"/>
          <w:sz w:val="26"/>
          <w:szCs w:val="26"/>
        </w:rPr>
        <w:t xml:space="preserve">ướng dẫn người nộp hồ sơ bổ sung trích đo địa chính thửa đất đối với thửa đất tại nơi chưa có bản đồ địa chính theo quy định hoặc làm lại hồ sơ hoặc bổ sung hồ sơ và nộp lại cho </w:t>
      </w:r>
      <w:r w:rsidRPr="00DF2A4D">
        <w:rPr>
          <w:rFonts w:eastAsia="Tahoma" w:cs="Times New Roman"/>
          <w:sz w:val="26"/>
          <w:szCs w:val="26"/>
          <w:lang w:val="en-US"/>
        </w:rPr>
        <w:t xml:space="preserve">Cơ quan chuyên môn về nông nghiệp và môi </w:t>
      </w:r>
      <w:r w:rsidRPr="00DF2A4D">
        <w:rPr>
          <w:rFonts w:eastAsia="Tahoma" w:cs="Times New Roman"/>
          <w:spacing w:val="-4"/>
          <w:sz w:val="26"/>
          <w:szCs w:val="26"/>
          <w:lang w:val="en-US"/>
        </w:rPr>
        <w:t xml:space="preserve">trường cấp xã cấp có thẩm quyền </w:t>
      </w:r>
      <w:r w:rsidRPr="00DF2A4D">
        <w:rPr>
          <w:rFonts w:eastAsia="Tahoma" w:cs="Times New Roman"/>
          <w:spacing w:val="-4"/>
          <w:sz w:val="26"/>
          <w:szCs w:val="26"/>
        </w:rPr>
        <w:t>đối với trường hợp hồ sơ không đầy đủ, không hợp lệ;</w:t>
      </w:r>
      <w:r w:rsidRPr="00DF2A4D">
        <w:rPr>
          <w:rFonts w:eastAsia="Tahoma" w:cs="Times New Roman"/>
          <w:sz w:val="26"/>
          <w:szCs w:val="26"/>
        </w:rPr>
        <w:t xml:space="preserve"> </w:t>
      </w:r>
    </w:p>
    <w:p w:rsidR="00653B75" w:rsidRPr="00DF2A4D" w:rsidRDefault="00653B75" w:rsidP="00653B75">
      <w:pPr>
        <w:tabs>
          <w:tab w:val="left" w:pos="0"/>
        </w:tabs>
        <w:spacing w:line="240" w:lineRule="auto"/>
        <w:ind w:firstLine="567"/>
        <w:jc w:val="both"/>
        <w:rPr>
          <w:rFonts w:eastAsia="Calibri" w:cs="Times New Roman"/>
          <w:sz w:val="26"/>
          <w:szCs w:val="26"/>
          <w:lang w:val="en-US"/>
        </w:rPr>
      </w:pPr>
      <w:r w:rsidRPr="00DF2A4D">
        <w:rPr>
          <w:rFonts w:eastAsia="Tahoma" w:cs="Times New Roman"/>
          <w:sz w:val="26"/>
          <w:szCs w:val="26"/>
          <w:lang w:val="en-US"/>
        </w:rPr>
        <w:t>- R</w:t>
      </w:r>
      <w:r w:rsidRPr="00DF2A4D">
        <w:rPr>
          <w:rFonts w:eastAsia="Tahoma" w:cs="Times New Roman"/>
          <w:sz w:val="26"/>
          <w:szCs w:val="26"/>
        </w:rPr>
        <w:t>à soát, kiểm tra hồ sơ; kiểm tra thực địa</w:t>
      </w:r>
      <w:r w:rsidRPr="00DF2A4D">
        <w:rPr>
          <w:rFonts w:eastAsia="Calibri" w:cs="Times New Roman"/>
          <w:sz w:val="26"/>
          <w:szCs w:val="26"/>
          <w:lang w:val="en-US"/>
        </w:rPr>
        <w:t xml:space="preserve"> hiện trạng khu rừng giữa hồ sơ và thực địa dự kiến giao;</w:t>
      </w:r>
    </w:p>
    <w:p w:rsidR="00653B75" w:rsidRPr="00DF2A4D" w:rsidRDefault="00653B75" w:rsidP="00653B75">
      <w:pPr>
        <w:tabs>
          <w:tab w:val="left" w:pos="0"/>
        </w:tabs>
        <w:spacing w:before="80" w:line="240" w:lineRule="auto"/>
        <w:ind w:firstLine="567"/>
        <w:jc w:val="both"/>
        <w:rPr>
          <w:rFonts w:eastAsia="Tahoma" w:cs="Times New Roman"/>
          <w:sz w:val="26"/>
          <w:szCs w:val="26"/>
          <w:lang w:val="en-US"/>
        </w:rPr>
      </w:pPr>
      <w:r w:rsidRPr="00DF2A4D">
        <w:rPr>
          <w:rFonts w:eastAsia="Tahoma" w:cs="Times New Roman"/>
          <w:sz w:val="26"/>
          <w:szCs w:val="26"/>
          <w:lang w:val="en-US"/>
        </w:rPr>
        <w:t>- H</w:t>
      </w:r>
      <w:r w:rsidRPr="00DF2A4D">
        <w:rPr>
          <w:rFonts w:eastAsia="Tahoma" w:cs="Times New Roman"/>
          <w:sz w:val="26"/>
          <w:szCs w:val="26"/>
        </w:rPr>
        <w:t xml:space="preserve">oàn thiện hồ sơ trình </w:t>
      </w:r>
      <w:r w:rsidRPr="00DF2A4D">
        <w:rPr>
          <w:rFonts w:eastAsia="Tahoma" w:cs="Times New Roman"/>
          <w:sz w:val="26"/>
          <w:szCs w:val="26"/>
          <w:lang w:val="en-US"/>
        </w:rPr>
        <w:t>Chủ tịch Ủy ban nhân dân cấp xã</w:t>
      </w:r>
      <w:r w:rsidRPr="00DF2A4D">
        <w:rPr>
          <w:rFonts w:eastAsia="Tahoma" w:cs="Times New Roman"/>
          <w:sz w:val="26"/>
          <w:szCs w:val="26"/>
        </w:rPr>
        <w:t xml:space="preserve"> ban hành quyết định </w:t>
      </w:r>
      <w:r w:rsidR="00C55451" w:rsidRPr="00876483">
        <w:rPr>
          <w:rFonts w:eastAsia="Times New Roman" w:cs="Times New Roman"/>
          <w:spacing w:val="-2"/>
          <w:kern w:val="32"/>
          <w:sz w:val="26"/>
          <w:szCs w:val="26"/>
          <w:lang w:val="en-US"/>
        </w:rPr>
        <w:t>điều chỉnh thời hạn sử dụng đất của dự án đầu tư</w:t>
      </w:r>
      <w:r w:rsidRPr="00DF2A4D">
        <w:rPr>
          <w:rFonts w:eastAsia="Tahoma" w:cs="Times New Roman"/>
          <w:sz w:val="26"/>
          <w:szCs w:val="26"/>
        </w:rPr>
        <w:t xml:space="preserve">. </w:t>
      </w:r>
      <w:r w:rsidRPr="00DF2A4D">
        <w:rPr>
          <w:rFonts w:eastAsia="Tahoma" w:cs="Times New Roman"/>
          <w:sz w:val="26"/>
          <w:szCs w:val="26"/>
          <w:lang w:eastAsia="x-none"/>
        </w:rPr>
        <w:t xml:space="preserve">Hồ sơ </w:t>
      </w:r>
      <w:r w:rsidRPr="00DF2A4D">
        <w:rPr>
          <w:rFonts w:eastAsia="Tahoma" w:cs="Times New Roman"/>
          <w:sz w:val="26"/>
          <w:szCs w:val="26"/>
          <w:lang w:val="en-US" w:eastAsia="x-none"/>
        </w:rPr>
        <w:t>gồm: đơn và giấy tờ quy định tại điểm a Mục 3 thủ tục này</w:t>
      </w:r>
      <w:r w:rsidRPr="00DF2A4D">
        <w:rPr>
          <w:rFonts w:eastAsia="Tahoma" w:cs="Times New Roman"/>
          <w:sz w:val="26"/>
          <w:szCs w:val="26"/>
          <w:lang w:eastAsia="x-none"/>
        </w:rPr>
        <w:t xml:space="preserve">; kèm trích lục bản đồ địa chính thửa đất hoặc trích đo địa chính thửa đất, tờ trình theo Mẫu số </w:t>
      </w:r>
      <w:r w:rsidRPr="00DF2A4D">
        <w:rPr>
          <w:rFonts w:eastAsia="Tahoma" w:cs="Times New Roman"/>
          <w:sz w:val="26"/>
          <w:szCs w:val="26"/>
          <w:lang w:val="x-none" w:eastAsia="x-none"/>
        </w:rPr>
        <w:t xml:space="preserve">25 </w:t>
      </w:r>
      <w:r w:rsidRPr="00DF2A4D">
        <w:rPr>
          <w:rFonts w:eastAsia="Tahoma" w:cs="Times New Roman"/>
          <w:sz w:val="26"/>
          <w:szCs w:val="26"/>
          <w:lang w:eastAsia="x-none"/>
        </w:rPr>
        <w:t xml:space="preserve">ban hành kèm theo Nghị định </w:t>
      </w:r>
      <w:r w:rsidRPr="00DF2A4D">
        <w:rPr>
          <w:rFonts w:eastAsia="Calibri" w:cs="Times New Roman"/>
          <w:sz w:val="26"/>
          <w:szCs w:val="26"/>
          <w:lang w:val="en-US"/>
        </w:rPr>
        <w:t>số 151/2025/NĐ-CP ngày 12/6/2025 của Chính phủ</w:t>
      </w:r>
      <w:r w:rsidRPr="00DF2A4D">
        <w:rPr>
          <w:rFonts w:eastAsia="Tahoma" w:cs="Times New Roman"/>
          <w:sz w:val="26"/>
          <w:szCs w:val="26"/>
          <w:lang w:eastAsia="x-none"/>
        </w:rPr>
        <w:t xml:space="preserve"> kèm theo dự thảo quyết định theo Mẫu số </w:t>
      </w:r>
      <w:r w:rsidR="00C55451">
        <w:rPr>
          <w:rFonts w:eastAsia="Tahoma" w:cs="Times New Roman"/>
          <w:sz w:val="26"/>
          <w:szCs w:val="26"/>
          <w:lang w:val="en-US" w:eastAsia="x-none"/>
        </w:rPr>
        <w:t>27 hoặc Mẫu số 08</w:t>
      </w:r>
      <w:r w:rsidRPr="00DF2A4D">
        <w:rPr>
          <w:rFonts w:eastAsia="Tahoma" w:cs="Times New Roman"/>
          <w:sz w:val="26"/>
          <w:szCs w:val="26"/>
          <w:lang w:val="x-none" w:eastAsia="x-none"/>
        </w:rPr>
        <w:t xml:space="preserve"> </w:t>
      </w:r>
      <w:r w:rsidRPr="00DF2A4D">
        <w:rPr>
          <w:rFonts w:eastAsia="Tahoma" w:cs="Times New Roman"/>
          <w:sz w:val="26"/>
          <w:szCs w:val="26"/>
          <w:lang w:eastAsia="x-none"/>
        </w:rPr>
        <w:t xml:space="preserve">ban hành kèm theo Nghị định </w:t>
      </w:r>
      <w:r w:rsidRPr="00DF2A4D">
        <w:rPr>
          <w:rFonts w:eastAsia="Calibri" w:cs="Times New Roman"/>
          <w:sz w:val="26"/>
          <w:szCs w:val="26"/>
          <w:lang w:val="en-US"/>
        </w:rPr>
        <w:t>số 151/2025/NĐ-CP ngày 12/6/2025 của Chính phủ</w:t>
      </w:r>
      <w:r w:rsidRPr="00DF2A4D">
        <w:rPr>
          <w:rFonts w:eastAsia="Tahoma" w:cs="Times New Roman"/>
          <w:sz w:val="26"/>
          <w:szCs w:val="26"/>
          <w:lang w:val="en-US" w:eastAsia="x-none"/>
        </w:rPr>
        <w:t>.</w:t>
      </w:r>
    </w:p>
    <w:p w:rsidR="00653B75" w:rsidRPr="00DF2A4D" w:rsidRDefault="00653B75" w:rsidP="00653B75">
      <w:pPr>
        <w:tabs>
          <w:tab w:val="left" w:pos="0"/>
        </w:tabs>
        <w:spacing w:before="80" w:line="240" w:lineRule="auto"/>
        <w:ind w:firstLine="567"/>
        <w:jc w:val="both"/>
        <w:rPr>
          <w:rFonts w:eastAsia="Tahoma" w:cs="Times New Roman"/>
          <w:sz w:val="26"/>
          <w:szCs w:val="26"/>
        </w:rPr>
      </w:pPr>
      <w:r w:rsidRPr="00DF2A4D">
        <w:rPr>
          <w:rFonts w:eastAsia="Tahoma" w:cs="Times New Roman"/>
          <w:sz w:val="26"/>
          <w:szCs w:val="26"/>
          <w:lang w:val="en-US"/>
        </w:rPr>
        <w:t>b) Chủ tịch Ủy ban nhân dân cấp xã</w:t>
      </w:r>
      <w:r w:rsidRPr="00DF2A4D">
        <w:rPr>
          <w:rFonts w:eastAsia="Tahoma" w:cs="Times New Roman"/>
          <w:sz w:val="26"/>
          <w:szCs w:val="26"/>
        </w:rPr>
        <w:t xml:space="preserve"> xem xét ban hành quyết định </w:t>
      </w:r>
      <w:r w:rsidR="00C55451" w:rsidRPr="00876483">
        <w:rPr>
          <w:rFonts w:eastAsia="Times New Roman" w:cs="Times New Roman"/>
          <w:spacing w:val="-2"/>
          <w:kern w:val="32"/>
          <w:sz w:val="26"/>
          <w:szCs w:val="26"/>
          <w:lang w:val="en-US"/>
        </w:rPr>
        <w:t>điều chỉnh thời hạn sử dụng đất của dự án đầu tư</w:t>
      </w:r>
      <w:r w:rsidRPr="00DF2A4D">
        <w:rPr>
          <w:rFonts w:eastAsia="Tahoma" w:cs="Times New Roman"/>
          <w:sz w:val="26"/>
          <w:szCs w:val="26"/>
        </w:rPr>
        <w:t>;</w:t>
      </w:r>
    </w:p>
    <w:p w:rsidR="00653B75" w:rsidRPr="00DF2A4D" w:rsidRDefault="00653B75" w:rsidP="00653B75">
      <w:pPr>
        <w:tabs>
          <w:tab w:val="left" w:pos="0"/>
        </w:tabs>
        <w:spacing w:before="80" w:line="240" w:lineRule="auto"/>
        <w:ind w:firstLine="567"/>
        <w:jc w:val="both"/>
        <w:rPr>
          <w:rFonts w:eastAsia="Tahoma" w:cs="Times New Roman"/>
          <w:spacing w:val="2"/>
          <w:sz w:val="26"/>
          <w:szCs w:val="26"/>
        </w:rPr>
      </w:pPr>
      <w:r w:rsidRPr="00DF2A4D">
        <w:rPr>
          <w:rFonts w:eastAsia="Tahoma" w:cs="Times New Roman"/>
          <w:spacing w:val="-2"/>
          <w:sz w:val="26"/>
          <w:szCs w:val="26"/>
          <w:lang w:val="en-US"/>
        </w:rPr>
        <w:t>c)</w:t>
      </w:r>
      <w:r w:rsidRPr="00DF2A4D">
        <w:rPr>
          <w:rFonts w:eastAsia="Tahoma" w:cs="Times New Roman"/>
          <w:spacing w:val="-2"/>
          <w:sz w:val="26"/>
          <w:szCs w:val="26"/>
        </w:rPr>
        <w:t xml:space="preserve"> </w:t>
      </w:r>
      <w:r w:rsidRPr="00DF2A4D">
        <w:rPr>
          <w:rFonts w:eastAsia="Times New Roman" w:cs="Times New Roman"/>
          <w:spacing w:val="-2"/>
          <w:sz w:val="26"/>
          <w:szCs w:val="26"/>
          <w:lang w:val="en-US"/>
        </w:rPr>
        <w:t xml:space="preserve">Cơ quan chuyên môn về nông nghiệp và môi trường cấp xã ký hoặc trình cấp có thẩm quyền ký cấp Giấy chứng nhận </w:t>
      </w:r>
      <w:r w:rsidRPr="00DF2A4D">
        <w:rPr>
          <w:rFonts w:eastAsia="Tahoma" w:cs="Times New Roman"/>
          <w:spacing w:val="-2"/>
          <w:sz w:val="26"/>
          <w:szCs w:val="26"/>
        </w:rPr>
        <w:t xml:space="preserve">và thực hiện các công </w:t>
      </w:r>
      <w:r w:rsidRPr="00DF2A4D">
        <w:rPr>
          <w:rFonts w:eastAsia="Tahoma" w:cs="Times New Roman"/>
          <w:spacing w:val="2"/>
          <w:sz w:val="26"/>
          <w:szCs w:val="26"/>
        </w:rPr>
        <w:t>việc quy định tại khoản 4 Điều 228 Luật Đất đai; việc bàn giao đất</w:t>
      </w:r>
      <w:r w:rsidRPr="00DF2A4D">
        <w:rPr>
          <w:rFonts w:eastAsia="Tahoma" w:cs="Times New Roman"/>
          <w:spacing w:val="2"/>
          <w:sz w:val="26"/>
          <w:szCs w:val="26"/>
          <w:lang w:val="en-US"/>
        </w:rPr>
        <w:t>/bàn giao rừng</w:t>
      </w:r>
      <w:r w:rsidRPr="00DF2A4D">
        <w:rPr>
          <w:rFonts w:eastAsia="Tahoma" w:cs="Times New Roman"/>
          <w:spacing w:val="2"/>
          <w:sz w:val="26"/>
          <w:szCs w:val="26"/>
        </w:rPr>
        <w:t xml:space="preserve"> trên thực địa thực hiện theo Mẫu số </w:t>
      </w:r>
      <w:r w:rsidRPr="00DF2A4D">
        <w:rPr>
          <w:rFonts w:eastAsia="Tahoma" w:cs="Times New Roman"/>
          <w:spacing w:val="2"/>
          <w:sz w:val="26"/>
          <w:szCs w:val="26"/>
          <w:lang w:val="en-US"/>
        </w:rPr>
        <w:t xml:space="preserve">24 </w:t>
      </w:r>
      <w:r w:rsidRPr="00DF2A4D">
        <w:rPr>
          <w:rFonts w:eastAsia="Tahoma" w:cs="Times New Roman"/>
          <w:spacing w:val="2"/>
          <w:sz w:val="26"/>
          <w:szCs w:val="26"/>
        </w:rPr>
        <w:t xml:space="preserve">ban hành kèm theo Nghị định </w:t>
      </w:r>
      <w:r w:rsidRPr="00DF2A4D">
        <w:rPr>
          <w:rFonts w:eastAsia="Calibri" w:cs="Times New Roman"/>
          <w:sz w:val="26"/>
          <w:szCs w:val="26"/>
          <w:lang w:val="en-US"/>
        </w:rPr>
        <w:t>số 151/2025/NĐ-CP ngày 12/6/2025 của Chính phủ</w:t>
      </w:r>
      <w:r w:rsidRPr="00DF2A4D">
        <w:rPr>
          <w:rFonts w:eastAsia="Tahoma" w:cs="Times New Roman"/>
          <w:spacing w:val="2"/>
          <w:sz w:val="26"/>
          <w:szCs w:val="26"/>
        </w:rPr>
        <w:t>;</w:t>
      </w:r>
    </w:p>
    <w:p w:rsidR="00653B75" w:rsidRPr="00DF2A4D" w:rsidRDefault="00653B75" w:rsidP="00653B75">
      <w:pPr>
        <w:tabs>
          <w:tab w:val="left" w:pos="0"/>
        </w:tabs>
        <w:spacing w:before="80" w:line="240" w:lineRule="auto"/>
        <w:ind w:firstLine="567"/>
        <w:jc w:val="both"/>
        <w:rPr>
          <w:rFonts w:eastAsia="Tahoma" w:cs="Times New Roman"/>
          <w:sz w:val="26"/>
          <w:szCs w:val="26"/>
          <w:lang w:val="en-US"/>
        </w:rPr>
      </w:pPr>
      <w:r w:rsidRPr="00DF2A4D">
        <w:rPr>
          <w:rFonts w:eastAsia="Tahoma" w:cs="Times New Roman"/>
          <w:sz w:val="26"/>
          <w:szCs w:val="26"/>
          <w:lang w:val="en-US"/>
        </w:rPr>
        <w:t>d)</w:t>
      </w:r>
      <w:r w:rsidRPr="00DF2A4D">
        <w:rPr>
          <w:rFonts w:eastAsia="Tahoma" w:cs="Times New Roman"/>
          <w:sz w:val="26"/>
          <w:szCs w:val="26"/>
        </w:rPr>
        <w:t xml:space="preserve"> Chi nhánh Văn phòng đăng ký đất đai có trách nhiệm cập nhật, chỉnh lý cơ sở dữ liệu đất đai, hồ sơ địa chính</w:t>
      </w:r>
      <w:r w:rsidRPr="00DF2A4D">
        <w:rPr>
          <w:rFonts w:eastAsia="Tahoma" w:cs="Times New Roman"/>
          <w:sz w:val="26"/>
          <w:szCs w:val="26"/>
          <w:lang w:val="en-US"/>
        </w:rPr>
        <w:t xml:space="preserve">; </w:t>
      </w:r>
      <w:r w:rsidRPr="00DF2A4D">
        <w:rPr>
          <w:rFonts w:eastAsia="Calibri" w:cs="Times New Roman"/>
          <w:sz w:val="26"/>
          <w:szCs w:val="26"/>
          <w:lang w:val="en-US"/>
        </w:rPr>
        <w:t>cơ quan chuyên môn về lâm nghiệp có trách nhiệm cập nhật, lưu trữ hồ sơ theo pháp luật về lâm nghiệp (nếu có).</w:t>
      </w:r>
    </w:p>
    <w:p w:rsidR="00653B75" w:rsidRPr="00B9442E" w:rsidRDefault="00653B75" w:rsidP="00653B75">
      <w:pPr>
        <w:tabs>
          <w:tab w:val="left" w:pos="0"/>
        </w:tabs>
        <w:spacing w:before="80" w:line="240" w:lineRule="auto"/>
        <w:ind w:firstLine="567"/>
        <w:jc w:val="both"/>
        <w:rPr>
          <w:rFonts w:eastAsia="Tahoma" w:cs="Times New Roman"/>
          <w:b/>
          <w:i/>
          <w:sz w:val="26"/>
          <w:szCs w:val="26"/>
        </w:rPr>
      </w:pPr>
      <w:r w:rsidRPr="00B9442E">
        <w:rPr>
          <w:rFonts w:eastAsia="Tahoma" w:cs="Times New Roman"/>
          <w:b/>
          <w:i/>
          <w:sz w:val="26"/>
          <w:szCs w:val="26"/>
          <w:lang w:val="en-US"/>
        </w:rPr>
        <w:t>(3)</w:t>
      </w:r>
      <w:r w:rsidRPr="00B9442E">
        <w:rPr>
          <w:rFonts w:eastAsia="Tahoma" w:cs="Times New Roman"/>
          <w:b/>
          <w:i/>
          <w:sz w:val="26"/>
          <w:szCs w:val="26"/>
        </w:rPr>
        <w:t xml:space="preserve"> </w:t>
      </w:r>
      <w:r w:rsidRPr="00B9442E">
        <w:rPr>
          <w:rFonts w:eastAsia="Tahoma" w:cs="Times New Roman"/>
          <w:b/>
          <w:i/>
          <w:sz w:val="26"/>
          <w:szCs w:val="26"/>
          <w:lang w:val="en-US"/>
        </w:rPr>
        <w:t>Trình tự, thủ tục</w:t>
      </w:r>
      <w:r w:rsidRPr="00B9442E">
        <w:rPr>
          <w:rFonts w:eastAsia="Tahoma" w:cs="Times New Roman"/>
          <w:b/>
          <w:i/>
          <w:sz w:val="26"/>
          <w:szCs w:val="26"/>
        </w:rPr>
        <w:t xml:space="preserve"> </w:t>
      </w:r>
      <w:r w:rsidRPr="00B9442E">
        <w:rPr>
          <w:rFonts w:eastAsia="Tahoma" w:cs="Times New Roman"/>
          <w:b/>
          <w:i/>
          <w:sz w:val="26"/>
          <w:szCs w:val="26"/>
          <w:lang w:val="en-US"/>
        </w:rPr>
        <w:t xml:space="preserve">thực hiện đối với trường hợp </w:t>
      </w:r>
      <w:r w:rsidRPr="00B9442E">
        <w:rPr>
          <w:rFonts w:eastAsia="Tahoma" w:cs="Times New Roman"/>
          <w:b/>
          <w:i/>
          <w:sz w:val="26"/>
          <w:szCs w:val="26"/>
        </w:rPr>
        <w:t>người sử dụng đất phải nộp tiền sử dụng đất, tiền thuê đất tính theo giá đất cụ thể như sau:</w:t>
      </w:r>
    </w:p>
    <w:p w:rsidR="00653B75" w:rsidRPr="00DF2A4D" w:rsidRDefault="00653B75" w:rsidP="00653B75">
      <w:pPr>
        <w:tabs>
          <w:tab w:val="left" w:pos="0"/>
        </w:tabs>
        <w:spacing w:before="80" w:line="240" w:lineRule="auto"/>
        <w:ind w:firstLine="567"/>
        <w:jc w:val="both"/>
        <w:rPr>
          <w:rFonts w:eastAsia="Tahoma" w:cs="Times New Roman"/>
          <w:sz w:val="26"/>
          <w:szCs w:val="26"/>
          <w:lang w:val="en-US"/>
        </w:rPr>
      </w:pPr>
      <w:r w:rsidRPr="00DF2A4D">
        <w:rPr>
          <w:rFonts w:eastAsia="Tahoma" w:cs="Times New Roman"/>
          <w:sz w:val="26"/>
          <w:szCs w:val="26"/>
          <w:lang w:val="en-US"/>
        </w:rPr>
        <w:t>a)</w:t>
      </w:r>
      <w:r w:rsidRPr="00DF2A4D">
        <w:rPr>
          <w:rFonts w:eastAsia="Tahoma" w:cs="Times New Roman"/>
          <w:sz w:val="26"/>
          <w:szCs w:val="26"/>
        </w:rPr>
        <w:t xml:space="preserve"> </w:t>
      </w:r>
      <w:r w:rsidRPr="00DF2A4D">
        <w:rPr>
          <w:rFonts w:eastAsia="Tahoma" w:cs="Times New Roman"/>
          <w:sz w:val="26"/>
          <w:szCs w:val="26"/>
          <w:lang w:val="en-US"/>
        </w:rPr>
        <w:t>Chuyển hồ sơ đến Cơ quan chuyên môn về nông nghiệp và môi trường cấp xã thực hiện:</w:t>
      </w:r>
    </w:p>
    <w:p w:rsidR="00653B75" w:rsidRPr="00DF2A4D" w:rsidRDefault="00653B75" w:rsidP="00653B75">
      <w:pPr>
        <w:tabs>
          <w:tab w:val="left" w:pos="0"/>
        </w:tabs>
        <w:spacing w:before="80" w:line="240" w:lineRule="auto"/>
        <w:ind w:firstLine="567"/>
        <w:jc w:val="both"/>
        <w:rPr>
          <w:rFonts w:eastAsia="Tahoma" w:cs="Times New Roman"/>
          <w:sz w:val="26"/>
          <w:szCs w:val="26"/>
          <w:lang w:val="en-US"/>
        </w:rPr>
      </w:pPr>
      <w:r w:rsidRPr="00DF2A4D">
        <w:rPr>
          <w:rFonts w:eastAsia="Tahoma" w:cs="Times New Roman"/>
          <w:sz w:val="26"/>
          <w:szCs w:val="26"/>
          <w:lang w:val="en-US"/>
        </w:rPr>
        <w:t xml:space="preserve">- Giao chi nhánh Văn phòng đăng ký đất đai cung cấp thông tin về cơ sở dữ liệu đất đai, lập trích lục bản đồ địa chính thửa đất đối với trường hợp hồ sơ đầy đủ và hợp lệ; </w:t>
      </w:r>
    </w:p>
    <w:p w:rsidR="00653B75" w:rsidRPr="00DF2A4D" w:rsidRDefault="00653B75" w:rsidP="00653B75">
      <w:pPr>
        <w:tabs>
          <w:tab w:val="left" w:pos="0"/>
        </w:tabs>
        <w:spacing w:before="80" w:line="240" w:lineRule="auto"/>
        <w:ind w:firstLine="567"/>
        <w:jc w:val="both"/>
        <w:rPr>
          <w:rFonts w:eastAsia="Tahoma" w:cs="Times New Roman"/>
          <w:sz w:val="26"/>
          <w:szCs w:val="26"/>
          <w:lang w:val="en-US"/>
        </w:rPr>
      </w:pPr>
      <w:r w:rsidRPr="00DF2A4D">
        <w:rPr>
          <w:rFonts w:eastAsia="Tahoma" w:cs="Times New Roman"/>
          <w:sz w:val="26"/>
          <w:szCs w:val="26"/>
          <w:lang w:val="en-US"/>
        </w:rPr>
        <w:t xml:space="preserve">- Hướng dẫn người nộp hồ sơ bổ sung trích đo địa chính thửa đất đối với thửa đất tại nơi chưa có bản đồ địa chính theo quy định hoặc làm lại hồ sơ hoặc </w:t>
      </w:r>
      <w:r w:rsidRPr="00DF2A4D">
        <w:rPr>
          <w:rFonts w:eastAsia="Tahoma" w:cs="Times New Roman"/>
          <w:spacing w:val="-4"/>
          <w:sz w:val="26"/>
          <w:szCs w:val="26"/>
          <w:lang w:val="en-US"/>
        </w:rPr>
        <w:t>bổ sung hồ sơ và nộp lại cho Cơ quan chuyên môn về nông nghiệp và môi trường cấp xã đối với trường hợp hồ sơ không đầy đủ, không hợp lệ</w:t>
      </w:r>
      <w:r w:rsidRPr="00DF2A4D">
        <w:rPr>
          <w:rFonts w:eastAsia="Tahoma" w:cs="Times New Roman"/>
          <w:sz w:val="26"/>
          <w:szCs w:val="26"/>
          <w:lang w:val="en-US"/>
        </w:rPr>
        <w:t xml:space="preserve">; </w:t>
      </w:r>
    </w:p>
    <w:p w:rsidR="00653B75" w:rsidRPr="00DF2A4D" w:rsidRDefault="00653B75" w:rsidP="00653B75">
      <w:pPr>
        <w:tabs>
          <w:tab w:val="left" w:pos="0"/>
        </w:tabs>
        <w:spacing w:before="80" w:line="240" w:lineRule="auto"/>
        <w:ind w:firstLine="567"/>
        <w:jc w:val="both"/>
        <w:rPr>
          <w:rFonts w:eastAsia="Tahoma" w:cs="Times New Roman"/>
          <w:sz w:val="26"/>
          <w:szCs w:val="26"/>
          <w:lang w:val="en-US"/>
        </w:rPr>
      </w:pPr>
      <w:r w:rsidRPr="00DF2A4D">
        <w:rPr>
          <w:rFonts w:eastAsia="Tahoma" w:cs="Times New Roman"/>
          <w:sz w:val="26"/>
          <w:szCs w:val="26"/>
          <w:lang w:val="en-US"/>
        </w:rPr>
        <w:t xml:space="preserve">- Rà soát, kiểm tra hồ sơ; kiểm tra thực địa; tổ chức kiểm tra phương án sử dụng tầng đất mặt đối với trường hợp chuyển mục đích sử dụng đất chuyên trồng lúa (nếu có); </w:t>
      </w:r>
    </w:p>
    <w:p w:rsidR="00653B75" w:rsidRPr="00DF2A4D" w:rsidRDefault="00653B75" w:rsidP="00653B75">
      <w:pPr>
        <w:tabs>
          <w:tab w:val="left" w:pos="0"/>
        </w:tabs>
        <w:spacing w:before="80" w:line="240" w:lineRule="auto"/>
        <w:ind w:firstLine="567"/>
        <w:jc w:val="both"/>
        <w:rPr>
          <w:rFonts w:eastAsia="Tahoma" w:cs="Times New Roman"/>
          <w:spacing w:val="-2"/>
          <w:sz w:val="26"/>
          <w:szCs w:val="26"/>
        </w:rPr>
      </w:pPr>
      <w:r w:rsidRPr="00DF2A4D">
        <w:rPr>
          <w:rFonts w:eastAsia="Tahoma" w:cs="Times New Roman"/>
          <w:sz w:val="26"/>
          <w:szCs w:val="26"/>
          <w:lang w:val="en-US"/>
        </w:rPr>
        <w:t>- H</w:t>
      </w:r>
      <w:r w:rsidRPr="00DF2A4D">
        <w:rPr>
          <w:rFonts w:eastAsia="Tahoma" w:cs="Times New Roman"/>
          <w:sz w:val="26"/>
          <w:szCs w:val="26"/>
        </w:rPr>
        <w:t xml:space="preserve">oàn thiện hồ sơ trình </w:t>
      </w:r>
      <w:r w:rsidRPr="00DF2A4D">
        <w:rPr>
          <w:rFonts w:eastAsia="Tahoma" w:cs="Times New Roman"/>
          <w:sz w:val="26"/>
          <w:szCs w:val="26"/>
          <w:lang w:val="en-US"/>
        </w:rPr>
        <w:t>Chủ tịch Ủy ban nhân dân cấp xã</w:t>
      </w:r>
      <w:r w:rsidRPr="00DF2A4D">
        <w:rPr>
          <w:rFonts w:eastAsia="Tahoma" w:cs="Times New Roman"/>
          <w:sz w:val="26"/>
          <w:szCs w:val="26"/>
        </w:rPr>
        <w:t xml:space="preserve"> ban hành quyết định </w:t>
      </w:r>
      <w:r w:rsidR="00C55451" w:rsidRPr="00876483">
        <w:rPr>
          <w:rFonts w:eastAsia="Times New Roman" w:cs="Times New Roman"/>
          <w:spacing w:val="-2"/>
          <w:kern w:val="32"/>
          <w:sz w:val="26"/>
          <w:szCs w:val="26"/>
          <w:lang w:val="en-US"/>
        </w:rPr>
        <w:t>điều chỉnh thời hạn sử dụng đất của dự án đầu tư</w:t>
      </w:r>
      <w:r w:rsidRPr="00DF2A4D">
        <w:rPr>
          <w:rFonts w:eastAsia="Tahoma" w:cs="Times New Roman"/>
          <w:sz w:val="26"/>
          <w:szCs w:val="26"/>
        </w:rPr>
        <w:t xml:space="preserve">. </w:t>
      </w:r>
      <w:r w:rsidRPr="00DF2A4D">
        <w:rPr>
          <w:rFonts w:eastAsia="Tahoma" w:cs="Times New Roman"/>
          <w:sz w:val="26"/>
          <w:szCs w:val="26"/>
          <w:lang w:eastAsia="x-none"/>
        </w:rPr>
        <w:t xml:space="preserve">Hồ sơ </w:t>
      </w:r>
      <w:r w:rsidRPr="00DF2A4D">
        <w:rPr>
          <w:rFonts w:eastAsia="Tahoma" w:cs="Times New Roman"/>
          <w:sz w:val="26"/>
          <w:szCs w:val="26"/>
          <w:lang w:val="en-US" w:eastAsia="x-none"/>
        </w:rPr>
        <w:t>gồm: đơn và giấy tờ quy định tại điểm a Mục 3 thủ tục này</w:t>
      </w:r>
      <w:r w:rsidRPr="00DF2A4D">
        <w:rPr>
          <w:rFonts w:eastAsia="Tahoma" w:cs="Times New Roman"/>
          <w:sz w:val="26"/>
          <w:szCs w:val="26"/>
          <w:lang w:eastAsia="x-none"/>
        </w:rPr>
        <w:t xml:space="preserve">; kèm trích lục bản đồ địa chính thửa đất hoặc trích đo địa chính thửa đất, tờ trình theo Mẫu số </w:t>
      </w:r>
      <w:r w:rsidRPr="00DF2A4D">
        <w:rPr>
          <w:rFonts w:eastAsia="Tahoma" w:cs="Times New Roman"/>
          <w:sz w:val="26"/>
          <w:szCs w:val="26"/>
          <w:lang w:val="x-none" w:eastAsia="x-none"/>
        </w:rPr>
        <w:t xml:space="preserve">25 </w:t>
      </w:r>
      <w:r w:rsidRPr="00DF2A4D">
        <w:rPr>
          <w:rFonts w:eastAsia="Tahoma" w:cs="Times New Roman"/>
          <w:sz w:val="26"/>
          <w:szCs w:val="26"/>
          <w:lang w:eastAsia="x-none"/>
        </w:rPr>
        <w:t xml:space="preserve">ban hành kèm theo Nghị định </w:t>
      </w:r>
      <w:r w:rsidRPr="00DF2A4D">
        <w:rPr>
          <w:rFonts w:eastAsia="Calibri" w:cs="Times New Roman"/>
          <w:sz w:val="26"/>
          <w:szCs w:val="26"/>
          <w:lang w:val="en-US"/>
        </w:rPr>
        <w:t>số 151/2025/NĐ-CP ngày 12/6/2025 của Chính phủ</w:t>
      </w:r>
      <w:r w:rsidRPr="00DF2A4D">
        <w:rPr>
          <w:rFonts w:eastAsia="Tahoma" w:cs="Times New Roman"/>
          <w:sz w:val="26"/>
          <w:szCs w:val="26"/>
          <w:lang w:eastAsia="x-none"/>
        </w:rPr>
        <w:t xml:space="preserve"> kèm theo dự thảo quyết định theo Mẫu số </w:t>
      </w:r>
      <w:r w:rsidR="00C55451">
        <w:rPr>
          <w:rFonts w:eastAsia="Tahoma" w:cs="Times New Roman"/>
          <w:sz w:val="26"/>
          <w:szCs w:val="26"/>
          <w:lang w:val="en-US" w:eastAsia="x-none"/>
        </w:rPr>
        <w:t xml:space="preserve">27 hoặc </w:t>
      </w:r>
      <w:r w:rsidR="00C55451">
        <w:rPr>
          <w:rFonts w:eastAsia="Tahoma" w:cs="Times New Roman"/>
          <w:sz w:val="26"/>
          <w:szCs w:val="26"/>
          <w:lang w:val="en-US" w:eastAsia="x-none"/>
        </w:rPr>
        <w:lastRenderedPageBreak/>
        <w:t>Mẫu số 08</w:t>
      </w:r>
      <w:r w:rsidRPr="00DF2A4D">
        <w:rPr>
          <w:rFonts w:eastAsia="Tahoma" w:cs="Times New Roman"/>
          <w:sz w:val="26"/>
          <w:szCs w:val="26"/>
          <w:lang w:val="x-none" w:eastAsia="x-none"/>
        </w:rPr>
        <w:t xml:space="preserve"> </w:t>
      </w:r>
      <w:r w:rsidRPr="00DF2A4D">
        <w:rPr>
          <w:rFonts w:eastAsia="Tahoma" w:cs="Times New Roman"/>
          <w:sz w:val="26"/>
          <w:szCs w:val="26"/>
          <w:lang w:eastAsia="x-none"/>
        </w:rPr>
        <w:t xml:space="preserve">ban hành kèm theo Nghị định </w:t>
      </w:r>
      <w:r w:rsidRPr="00DF2A4D">
        <w:rPr>
          <w:rFonts w:eastAsia="Calibri" w:cs="Times New Roman"/>
          <w:sz w:val="26"/>
          <w:szCs w:val="26"/>
          <w:lang w:val="en-US"/>
        </w:rPr>
        <w:t>số 151/2025/NĐ-CP ngày 12/6/2025 của Chính phủ</w:t>
      </w:r>
      <w:r w:rsidRPr="00DF2A4D">
        <w:rPr>
          <w:rFonts w:eastAsia="Tahoma" w:cs="Times New Roman"/>
          <w:sz w:val="26"/>
          <w:szCs w:val="26"/>
          <w:lang w:eastAsia="x-none"/>
        </w:rPr>
        <w:t>;</w:t>
      </w:r>
    </w:p>
    <w:p w:rsidR="00653B75" w:rsidRPr="00DF2A4D" w:rsidRDefault="00653B75" w:rsidP="00653B75">
      <w:pPr>
        <w:tabs>
          <w:tab w:val="left" w:pos="0"/>
        </w:tabs>
        <w:spacing w:line="240" w:lineRule="auto"/>
        <w:ind w:firstLine="567"/>
        <w:jc w:val="both"/>
        <w:rPr>
          <w:rFonts w:eastAsia="Tahoma" w:cs="Times New Roman"/>
          <w:sz w:val="26"/>
          <w:szCs w:val="26"/>
        </w:rPr>
      </w:pPr>
      <w:r w:rsidRPr="00DF2A4D">
        <w:rPr>
          <w:rFonts w:eastAsia="Tahoma" w:cs="Times New Roman"/>
          <w:sz w:val="26"/>
          <w:szCs w:val="26"/>
          <w:lang w:val="en-US"/>
        </w:rPr>
        <w:t>b)</w:t>
      </w:r>
      <w:r w:rsidRPr="00DF2A4D">
        <w:rPr>
          <w:rFonts w:eastAsia="Tahoma" w:cs="Times New Roman"/>
          <w:sz w:val="26"/>
          <w:szCs w:val="26"/>
        </w:rPr>
        <w:t xml:space="preserve"> </w:t>
      </w:r>
      <w:r w:rsidRPr="00DF2A4D">
        <w:rPr>
          <w:rFonts w:eastAsia="Tahoma" w:cs="Times New Roman"/>
          <w:sz w:val="26"/>
          <w:szCs w:val="26"/>
          <w:lang w:val="en-US"/>
        </w:rPr>
        <w:t>Chủ tịch Ủy ban nhân dân cấp xã</w:t>
      </w:r>
      <w:r w:rsidRPr="00DF2A4D">
        <w:rPr>
          <w:rFonts w:eastAsia="Tahoma" w:cs="Times New Roman"/>
          <w:sz w:val="26"/>
          <w:szCs w:val="26"/>
        </w:rPr>
        <w:t xml:space="preserve"> xem xét ban hành quyết định </w:t>
      </w:r>
      <w:r w:rsidR="00C55451" w:rsidRPr="00876483">
        <w:rPr>
          <w:rFonts w:eastAsia="Times New Roman" w:cs="Times New Roman"/>
          <w:spacing w:val="-2"/>
          <w:kern w:val="32"/>
          <w:sz w:val="26"/>
          <w:szCs w:val="26"/>
          <w:lang w:val="en-US"/>
        </w:rPr>
        <w:t>điều chỉnh thời hạn sử dụng đất của dự án đầu tư</w:t>
      </w:r>
      <w:r w:rsidRPr="00DF2A4D">
        <w:rPr>
          <w:rFonts w:eastAsia="Tahoma" w:cs="Times New Roman"/>
          <w:sz w:val="26"/>
          <w:szCs w:val="26"/>
        </w:rPr>
        <w:t xml:space="preserve"> và gửi cho Cơ quan chuyên môn về nông nghiệp và môi trường cấp </w:t>
      </w:r>
      <w:r w:rsidRPr="00DF2A4D">
        <w:rPr>
          <w:rFonts w:eastAsia="Tahoma" w:cs="Times New Roman"/>
          <w:sz w:val="26"/>
          <w:szCs w:val="26"/>
          <w:lang w:val="en-US"/>
        </w:rPr>
        <w:t>xã</w:t>
      </w:r>
      <w:r w:rsidRPr="00DF2A4D">
        <w:rPr>
          <w:rFonts w:eastAsia="Tahoma" w:cs="Times New Roman"/>
          <w:sz w:val="26"/>
          <w:szCs w:val="26"/>
        </w:rPr>
        <w:t xml:space="preserve"> để tổ chức việc xác định giá đất cụ thể;</w:t>
      </w:r>
    </w:p>
    <w:p w:rsidR="00653B75" w:rsidRPr="00DF2A4D" w:rsidRDefault="00653B75" w:rsidP="00653B75">
      <w:pPr>
        <w:tabs>
          <w:tab w:val="left" w:pos="0"/>
        </w:tabs>
        <w:spacing w:line="240" w:lineRule="auto"/>
        <w:ind w:firstLine="567"/>
        <w:jc w:val="both"/>
        <w:rPr>
          <w:rFonts w:eastAsia="Tahoma" w:cs="Times New Roman"/>
          <w:sz w:val="26"/>
          <w:szCs w:val="26"/>
        </w:rPr>
      </w:pPr>
      <w:r w:rsidRPr="00DF2A4D">
        <w:rPr>
          <w:rFonts w:eastAsia="Tahoma" w:cs="Times New Roman"/>
          <w:sz w:val="26"/>
          <w:szCs w:val="26"/>
          <w:lang w:val="en-US"/>
        </w:rPr>
        <w:t xml:space="preserve">c) </w:t>
      </w:r>
      <w:r w:rsidRPr="00DF2A4D">
        <w:rPr>
          <w:rFonts w:eastAsia="Times New Roman" w:cs="Times New Roman"/>
          <w:sz w:val="26"/>
          <w:szCs w:val="26"/>
          <w:lang w:val="en-US"/>
        </w:rPr>
        <w:t xml:space="preserve">Cơ quan chuyên môn về nông nghiệp và môi trường cấp xã </w:t>
      </w:r>
      <w:r w:rsidRPr="00DF2A4D">
        <w:rPr>
          <w:rFonts w:eastAsia="Tahoma" w:cs="Times New Roman"/>
          <w:sz w:val="26"/>
          <w:szCs w:val="26"/>
        </w:rPr>
        <w:t>tổ chức việc xác định giá đất cụ thể, trình cơ quan có thẩm quyền ban hành quyết định phê duyệt giá đất cụ thể theo quy định của pháp luật về giá đất có nội dung về trách nhiệm của cơ quan thuế trong việc hướng dẫn người sử dụng đất nộp tiền sử dụng đất, tiền thuê đất theo quy định của pháp luật về tiền sử dụng đất, tiền thuê đất;</w:t>
      </w:r>
    </w:p>
    <w:p w:rsidR="00653B75" w:rsidRPr="00DF2A4D" w:rsidRDefault="00653B75" w:rsidP="00653B75">
      <w:pPr>
        <w:tabs>
          <w:tab w:val="left" w:pos="0"/>
        </w:tabs>
        <w:spacing w:line="240" w:lineRule="auto"/>
        <w:ind w:firstLine="567"/>
        <w:jc w:val="both"/>
        <w:rPr>
          <w:rFonts w:eastAsia="Tahoma" w:cs="Times New Roman"/>
          <w:spacing w:val="-2"/>
          <w:sz w:val="26"/>
          <w:szCs w:val="26"/>
        </w:rPr>
      </w:pPr>
      <w:r w:rsidRPr="00DF2A4D">
        <w:rPr>
          <w:rFonts w:eastAsia="Tahoma" w:cs="Times New Roman"/>
          <w:spacing w:val="-2"/>
          <w:sz w:val="26"/>
          <w:szCs w:val="26"/>
          <w:lang w:val="en-US"/>
        </w:rPr>
        <w:t>d)</w:t>
      </w:r>
      <w:r w:rsidRPr="00DF2A4D">
        <w:rPr>
          <w:rFonts w:eastAsia="Tahoma" w:cs="Times New Roman"/>
          <w:spacing w:val="-2"/>
          <w:sz w:val="26"/>
          <w:szCs w:val="26"/>
        </w:rPr>
        <w:t xml:space="preserve"> Cơ quan có thẩm quyền xem xét ban hành quyết định phê duyệt giá đất cụ thể;</w:t>
      </w:r>
    </w:p>
    <w:p w:rsidR="00653B75" w:rsidRPr="00DF2A4D" w:rsidRDefault="00653B75" w:rsidP="00653B75">
      <w:pPr>
        <w:tabs>
          <w:tab w:val="left" w:pos="0"/>
        </w:tabs>
        <w:spacing w:line="240" w:lineRule="auto"/>
        <w:ind w:firstLine="567"/>
        <w:jc w:val="both"/>
        <w:rPr>
          <w:rFonts w:eastAsia="Tahoma" w:cs="Times New Roman"/>
          <w:sz w:val="26"/>
          <w:szCs w:val="26"/>
          <w:lang w:val="en-US"/>
        </w:rPr>
      </w:pPr>
      <w:r w:rsidRPr="00DF2A4D">
        <w:rPr>
          <w:rFonts w:eastAsia="Tahoma" w:cs="Times New Roman"/>
          <w:sz w:val="26"/>
          <w:szCs w:val="26"/>
          <w:lang w:val="en-US"/>
        </w:rPr>
        <w:t xml:space="preserve">đ) </w:t>
      </w:r>
      <w:r w:rsidRPr="00DF2A4D">
        <w:rPr>
          <w:rFonts w:eastAsia="Times New Roman" w:cs="Times New Roman"/>
          <w:sz w:val="26"/>
          <w:szCs w:val="26"/>
          <w:lang w:val="en-US"/>
        </w:rPr>
        <w:t xml:space="preserve">Cơ quan chuyên môn về nông nghiệp và môi trường </w:t>
      </w:r>
      <w:r w:rsidRPr="00DF2A4D">
        <w:rPr>
          <w:rFonts w:eastAsia="Tahoma" w:cs="Times New Roman"/>
          <w:sz w:val="26"/>
          <w:szCs w:val="26"/>
          <w:lang w:val="en-US"/>
        </w:rPr>
        <w:t>chủ trì, phối hợp các cơ quan có liên quan xác định trường hợp được miễn tiền sử dụng đất/tiền thuê đất theo quy định của pháp luật về tiền sử dụng đất, tiền thuê đất (nếu có);</w:t>
      </w:r>
    </w:p>
    <w:p w:rsidR="00653B75" w:rsidRPr="00DF2A4D" w:rsidRDefault="00653B75" w:rsidP="00653B75">
      <w:pPr>
        <w:tabs>
          <w:tab w:val="left" w:pos="0"/>
        </w:tabs>
        <w:spacing w:line="240" w:lineRule="auto"/>
        <w:ind w:firstLine="567"/>
        <w:jc w:val="both"/>
        <w:rPr>
          <w:rFonts w:eastAsia="Tahoma" w:cs="Times New Roman"/>
          <w:sz w:val="26"/>
          <w:szCs w:val="26"/>
        </w:rPr>
      </w:pPr>
      <w:r w:rsidRPr="00DF2A4D">
        <w:rPr>
          <w:rFonts w:eastAsia="Tahoma" w:cs="Times New Roman"/>
          <w:sz w:val="26"/>
          <w:szCs w:val="26"/>
          <w:lang w:val="en-US"/>
        </w:rPr>
        <w:t>e)</w:t>
      </w:r>
      <w:r w:rsidRPr="00DF2A4D">
        <w:rPr>
          <w:rFonts w:eastAsia="Tahoma" w:cs="Times New Roman"/>
          <w:sz w:val="26"/>
          <w:szCs w:val="26"/>
        </w:rPr>
        <w:t xml:space="preserve"> </w:t>
      </w:r>
      <w:r w:rsidRPr="00DF2A4D">
        <w:rPr>
          <w:rFonts w:eastAsia="Times New Roman" w:cs="Times New Roman"/>
          <w:sz w:val="26"/>
          <w:szCs w:val="26"/>
          <w:lang w:val="en-US"/>
        </w:rPr>
        <w:t xml:space="preserve">Cơ quan chuyên môn về nông nghiệp và môi trường cấp xã </w:t>
      </w:r>
      <w:r w:rsidRPr="00DF2A4D">
        <w:rPr>
          <w:rFonts w:eastAsia="Tahoma" w:cs="Times New Roman"/>
          <w:sz w:val="26"/>
          <w:szCs w:val="26"/>
        </w:rPr>
        <w:t xml:space="preserve">chuyển thông tin địa chính thửa đất theo Mẫu số </w:t>
      </w:r>
      <w:r w:rsidRPr="00DF2A4D">
        <w:rPr>
          <w:rFonts w:eastAsia="Tahoma" w:cs="Times New Roman"/>
          <w:sz w:val="26"/>
          <w:szCs w:val="26"/>
          <w:lang w:val="en-US"/>
        </w:rPr>
        <w:t xml:space="preserve">19 </w:t>
      </w:r>
      <w:r w:rsidRPr="00DF2A4D">
        <w:rPr>
          <w:rFonts w:eastAsia="Tahoma" w:cs="Times New Roman"/>
          <w:sz w:val="26"/>
          <w:szCs w:val="26"/>
        </w:rPr>
        <w:t>ban hành kèm theo Nghị định này cho cơ quan thuế;</w:t>
      </w:r>
    </w:p>
    <w:p w:rsidR="00653B75" w:rsidRPr="00DF2A4D" w:rsidRDefault="00653B75" w:rsidP="00653B75">
      <w:pPr>
        <w:tabs>
          <w:tab w:val="left" w:pos="0"/>
          <w:tab w:val="left" w:pos="709"/>
        </w:tabs>
        <w:spacing w:line="240" w:lineRule="auto"/>
        <w:ind w:firstLine="567"/>
        <w:jc w:val="both"/>
        <w:rPr>
          <w:rFonts w:eastAsia="Tahoma" w:cs="Times New Roman"/>
          <w:spacing w:val="-2"/>
          <w:sz w:val="26"/>
          <w:szCs w:val="26"/>
          <w:lang w:val="en-US"/>
        </w:rPr>
      </w:pPr>
      <w:r w:rsidRPr="00DF2A4D">
        <w:rPr>
          <w:rFonts w:eastAsia="Tahoma" w:cs="Times New Roman"/>
          <w:spacing w:val="-2"/>
          <w:sz w:val="26"/>
          <w:szCs w:val="26"/>
          <w:lang w:val="en-US"/>
        </w:rPr>
        <w:t>g) Cơ quan thuế xác định tiền sử dụng đất/tiền thuê đất phải nộp theo quy định; trường hợp được miễn tiền thuê đất một số năm sau thời gian được miễn tiền thuê đất của thời gian xây dựng cơ bản theo quy định của Chính phủ về tiền sử dụng đất, tiền thuê đất thì cơ quan thuế xác định tiền thuê đất phải nộp một số năm; ban hành thông báo nộp tiền sử dụng đất/tiền thuê đất gửi cho người sử dụng đất;</w:t>
      </w:r>
    </w:p>
    <w:p w:rsidR="00653B75" w:rsidRPr="00DF2A4D" w:rsidRDefault="00653B75" w:rsidP="00653B75">
      <w:pPr>
        <w:tabs>
          <w:tab w:val="left" w:pos="0"/>
          <w:tab w:val="left" w:pos="709"/>
        </w:tabs>
        <w:spacing w:line="240" w:lineRule="auto"/>
        <w:ind w:firstLine="567"/>
        <w:jc w:val="both"/>
        <w:rPr>
          <w:rFonts w:eastAsia="Tahoma" w:cs="Times New Roman"/>
          <w:sz w:val="26"/>
          <w:szCs w:val="26"/>
        </w:rPr>
      </w:pPr>
      <w:r w:rsidRPr="00DF2A4D">
        <w:rPr>
          <w:rFonts w:eastAsia="Tahoma" w:cs="Times New Roman"/>
          <w:sz w:val="26"/>
          <w:szCs w:val="26"/>
          <w:lang w:val="en-US"/>
        </w:rPr>
        <w:t>h)</w:t>
      </w:r>
      <w:r w:rsidRPr="00DF2A4D">
        <w:rPr>
          <w:rFonts w:eastAsia="Tahoma" w:cs="Times New Roman"/>
          <w:sz w:val="26"/>
          <w:szCs w:val="26"/>
        </w:rPr>
        <w:t xml:space="preserve"> Người sử dụng đất nộp tiền sử dụng đất</w:t>
      </w:r>
      <w:r w:rsidRPr="00DF2A4D">
        <w:rPr>
          <w:rFonts w:eastAsia="Tahoma" w:cs="Times New Roman"/>
          <w:sz w:val="26"/>
          <w:szCs w:val="26"/>
          <w:lang w:val="en-US"/>
        </w:rPr>
        <w:t>/</w:t>
      </w:r>
      <w:r w:rsidRPr="00DF2A4D">
        <w:rPr>
          <w:rFonts w:eastAsia="Tahoma" w:cs="Times New Roman"/>
          <w:sz w:val="26"/>
          <w:szCs w:val="26"/>
        </w:rPr>
        <w:t>tiền thuê đất theo quy định của pháp luật về tiền sử dụng đất, tiền thuê đất;</w:t>
      </w:r>
    </w:p>
    <w:p w:rsidR="00653B75" w:rsidRPr="00DF2A4D" w:rsidRDefault="00653B75" w:rsidP="00653B75">
      <w:pPr>
        <w:tabs>
          <w:tab w:val="left" w:pos="0"/>
          <w:tab w:val="left" w:pos="709"/>
        </w:tabs>
        <w:spacing w:line="240" w:lineRule="auto"/>
        <w:ind w:firstLine="567"/>
        <w:jc w:val="both"/>
        <w:rPr>
          <w:rFonts w:eastAsia="Tahoma" w:cs="Times New Roman"/>
          <w:spacing w:val="-4"/>
          <w:sz w:val="26"/>
          <w:szCs w:val="26"/>
        </w:rPr>
      </w:pPr>
      <w:r w:rsidRPr="00DF2A4D">
        <w:rPr>
          <w:rFonts w:eastAsia="Tahoma" w:cs="Times New Roman"/>
          <w:spacing w:val="-4"/>
          <w:sz w:val="26"/>
          <w:szCs w:val="26"/>
          <w:lang w:val="en-US"/>
        </w:rPr>
        <w:t>i</w:t>
      </w:r>
      <w:r w:rsidRPr="00DF2A4D">
        <w:rPr>
          <w:rFonts w:eastAsia="Tahoma" w:cs="Times New Roman"/>
          <w:spacing w:val="-4"/>
          <w:sz w:val="26"/>
          <w:szCs w:val="26"/>
        </w:rPr>
        <w:t>) Cơ quan thuế xác nhận hoàn thành việc nộp tiền sử dụng đất/tiền thuê đất và gửi thông báo kết quả cho cơ quan chuyên môn về nông nghiệp và môi trường</w:t>
      </w:r>
      <w:r w:rsidRPr="00DF2A4D">
        <w:rPr>
          <w:rFonts w:eastAsia="Tahoma" w:cs="Times New Roman"/>
          <w:spacing w:val="-4"/>
          <w:sz w:val="26"/>
          <w:szCs w:val="26"/>
          <w:lang w:val="en-US"/>
        </w:rPr>
        <w:t xml:space="preserve"> cấp xã</w:t>
      </w:r>
      <w:r w:rsidRPr="00DF2A4D">
        <w:rPr>
          <w:rFonts w:eastAsia="Tahoma" w:cs="Times New Roman"/>
          <w:spacing w:val="-4"/>
          <w:sz w:val="26"/>
          <w:szCs w:val="26"/>
        </w:rPr>
        <w:t>;</w:t>
      </w:r>
    </w:p>
    <w:p w:rsidR="00653B75" w:rsidRPr="00DF2A4D" w:rsidRDefault="00653B75" w:rsidP="00653B75">
      <w:pPr>
        <w:tabs>
          <w:tab w:val="left" w:pos="0"/>
        </w:tabs>
        <w:spacing w:line="240" w:lineRule="auto"/>
        <w:ind w:firstLine="567"/>
        <w:jc w:val="both"/>
        <w:rPr>
          <w:rFonts w:eastAsia="Tahoma" w:cs="Times New Roman"/>
          <w:sz w:val="26"/>
          <w:szCs w:val="26"/>
        </w:rPr>
      </w:pPr>
      <w:r w:rsidRPr="00DF2A4D">
        <w:rPr>
          <w:rFonts w:eastAsia="Tahoma" w:cs="Times New Roman"/>
          <w:sz w:val="26"/>
          <w:szCs w:val="26"/>
          <w:lang w:val="en-US"/>
        </w:rPr>
        <w:t>k)</w:t>
      </w:r>
      <w:r w:rsidRPr="00DF2A4D">
        <w:rPr>
          <w:rFonts w:eastAsia="Tahoma" w:cs="Times New Roman"/>
          <w:sz w:val="26"/>
          <w:szCs w:val="26"/>
        </w:rPr>
        <w:t xml:space="preserve"> </w:t>
      </w:r>
      <w:r w:rsidRPr="00DF2A4D">
        <w:rPr>
          <w:rFonts w:eastAsia="Times New Roman" w:cs="Times New Roman"/>
          <w:sz w:val="26"/>
          <w:szCs w:val="26"/>
          <w:lang w:val="en-US"/>
        </w:rPr>
        <w:t xml:space="preserve">Cơ quan chuyên môn về nông nghiệp và môi trường cấp xã ký hoặc trình cấp có thẩm quyền ký cấp Giấy chứng nhận </w:t>
      </w:r>
      <w:r w:rsidRPr="00DF2A4D">
        <w:rPr>
          <w:rFonts w:eastAsia="Tahoma" w:cs="Times New Roman"/>
          <w:sz w:val="26"/>
          <w:szCs w:val="26"/>
        </w:rPr>
        <w:t xml:space="preserve">và thực hiện các công việc quy định tại khoản 4 Điều 228 Luật Đất đai; việc bàn giao đất trên thực địa thực hiện theo Mẫu số </w:t>
      </w:r>
      <w:r w:rsidRPr="00DF2A4D">
        <w:rPr>
          <w:rFonts w:eastAsia="Tahoma" w:cs="Times New Roman"/>
          <w:sz w:val="26"/>
          <w:szCs w:val="26"/>
          <w:lang w:val="en-US"/>
        </w:rPr>
        <w:t xml:space="preserve">24 </w:t>
      </w:r>
      <w:r w:rsidRPr="00DF2A4D">
        <w:rPr>
          <w:rFonts w:eastAsia="Tahoma" w:cs="Times New Roman"/>
          <w:sz w:val="26"/>
          <w:szCs w:val="26"/>
        </w:rPr>
        <w:t xml:space="preserve">ban hành kèm theo Nghị định </w:t>
      </w:r>
      <w:r w:rsidRPr="00DF2A4D">
        <w:rPr>
          <w:rFonts w:eastAsia="Calibri" w:cs="Times New Roman"/>
          <w:sz w:val="26"/>
          <w:szCs w:val="26"/>
          <w:lang w:val="en-US"/>
        </w:rPr>
        <w:t>số 151/2025/NĐ-CP ngày 12/6/2025 của Chính phủ</w:t>
      </w:r>
      <w:r w:rsidRPr="00DF2A4D">
        <w:rPr>
          <w:rFonts w:eastAsia="Tahoma" w:cs="Times New Roman"/>
          <w:sz w:val="26"/>
          <w:szCs w:val="26"/>
        </w:rPr>
        <w:t>;</w:t>
      </w:r>
    </w:p>
    <w:p w:rsidR="00653B75" w:rsidRPr="00DF2A4D" w:rsidRDefault="00653B75" w:rsidP="00653B75">
      <w:pPr>
        <w:tabs>
          <w:tab w:val="left" w:pos="0"/>
        </w:tabs>
        <w:spacing w:line="240" w:lineRule="auto"/>
        <w:ind w:firstLine="567"/>
        <w:jc w:val="both"/>
        <w:rPr>
          <w:rFonts w:eastAsia="Calibri" w:cs="Times New Roman"/>
          <w:sz w:val="26"/>
          <w:szCs w:val="26"/>
          <w:lang w:val="en-US"/>
        </w:rPr>
      </w:pPr>
      <w:r w:rsidRPr="00DF2A4D">
        <w:rPr>
          <w:rFonts w:eastAsia="Tahoma" w:cs="Times New Roman"/>
          <w:sz w:val="26"/>
          <w:szCs w:val="26"/>
          <w:lang w:val="en-US"/>
        </w:rPr>
        <w:t>l)</w:t>
      </w:r>
      <w:r w:rsidRPr="00DF2A4D">
        <w:rPr>
          <w:rFonts w:eastAsia="Tahoma" w:cs="Times New Roman"/>
          <w:sz w:val="26"/>
          <w:szCs w:val="26"/>
        </w:rPr>
        <w:t xml:space="preserve"> Chi nhánh Văn phòng đăng ký đất đai có trách nhiệm cập nhật, chỉnh lý cơ sở dữ liệu đất đai, hồ sơ địa chính</w:t>
      </w:r>
      <w:r w:rsidRPr="00DF2A4D">
        <w:rPr>
          <w:rFonts w:eastAsia="Tahoma" w:cs="Times New Roman"/>
          <w:sz w:val="26"/>
          <w:szCs w:val="26"/>
          <w:lang w:val="en-US"/>
        </w:rPr>
        <w:t>.</w:t>
      </w:r>
    </w:p>
    <w:p w:rsidR="00653B75" w:rsidRPr="00DF2A4D" w:rsidRDefault="00653B75" w:rsidP="00653B75">
      <w:pPr>
        <w:pStyle w:val="ws-p"/>
        <w:shd w:val="clear" w:color="auto" w:fill="FFFFFF"/>
        <w:spacing w:before="60" w:beforeAutospacing="0" w:after="60" w:afterAutospacing="0" w:line="252" w:lineRule="auto"/>
        <w:ind w:firstLine="567"/>
        <w:jc w:val="both"/>
        <w:rPr>
          <w:sz w:val="26"/>
          <w:szCs w:val="26"/>
          <w:lang w:val="vi-VN"/>
        </w:rPr>
      </w:pPr>
      <w:r w:rsidRPr="00DF2A4D">
        <w:rPr>
          <w:b/>
          <w:sz w:val="26"/>
          <w:szCs w:val="26"/>
          <w:lang w:val="vi-VN"/>
        </w:rPr>
        <w:t xml:space="preserve">Bước 3: </w:t>
      </w:r>
      <w:r w:rsidRPr="00DF2A4D">
        <w:rPr>
          <w:sz w:val="26"/>
          <w:szCs w:val="26"/>
          <w:lang w:val="vi-VN"/>
        </w:rPr>
        <w:t>Trả kết quả</w:t>
      </w:r>
    </w:p>
    <w:p w:rsidR="00193586" w:rsidRDefault="00193586" w:rsidP="00193586">
      <w:pPr>
        <w:pStyle w:val="ws-p"/>
        <w:shd w:val="clear" w:color="auto" w:fill="FFFFFF"/>
        <w:spacing w:before="0" w:beforeAutospacing="0" w:after="0" w:afterAutospacing="0"/>
        <w:ind w:firstLine="324"/>
        <w:jc w:val="both"/>
        <w:rPr>
          <w:sz w:val="28"/>
          <w:szCs w:val="28"/>
        </w:rPr>
      </w:pPr>
      <w:r w:rsidRPr="00650F1C">
        <w:rPr>
          <w:sz w:val="28"/>
          <w:szCs w:val="28"/>
        </w:rPr>
        <w:t>Trung tâm phục vụ hành chính công cấp xã trả kết quả trực tiếp cho người nộp hồ sơ (trường hợp người nộp hồ sơ muốn nhận kết quả trực tiếp) hoặc chuyển kết quả cho nhân viên bưu điện để trả kết quả thông qua dịch vụ bưu chính công ích cho người nộp hồ sơ theo yêu cầu.</w:t>
      </w:r>
    </w:p>
    <w:p w:rsidR="00661167" w:rsidRPr="00A17E5F" w:rsidRDefault="00193586" w:rsidP="00193586">
      <w:pPr>
        <w:tabs>
          <w:tab w:val="left" w:pos="993"/>
        </w:tabs>
        <w:autoSpaceDE w:val="0"/>
        <w:autoSpaceDN w:val="0"/>
        <w:spacing w:before="60" w:after="60" w:line="252" w:lineRule="auto"/>
        <w:ind w:firstLine="567"/>
        <w:jc w:val="both"/>
        <w:rPr>
          <w:rFonts w:cs="Times New Roman"/>
          <w:sz w:val="26"/>
          <w:szCs w:val="26"/>
        </w:rPr>
      </w:pPr>
      <w:r>
        <w:rPr>
          <w:szCs w:val="28"/>
        </w:rPr>
        <w:t>Trường hợp người nộp hồ sơ muốn nhận kết quả ở xã khác với xã nộp hồ sơ thì đăng ký khi nộp hồ sơ.</w:t>
      </w:r>
    </w:p>
    <w:p w:rsidR="00661167" w:rsidRDefault="00661167" w:rsidP="00661167">
      <w:pPr>
        <w:spacing w:before="60" w:after="60" w:line="252" w:lineRule="auto"/>
        <w:ind w:firstLine="567"/>
        <w:jc w:val="both"/>
        <w:rPr>
          <w:rFonts w:cs="Times New Roman"/>
          <w:b/>
          <w:sz w:val="26"/>
          <w:szCs w:val="26"/>
          <w:lang w:val="en-US"/>
        </w:rPr>
      </w:pPr>
      <w:r w:rsidRPr="006C1A0D">
        <w:rPr>
          <w:rFonts w:cs="Times New Roman"/>
          <w:b/>
          <w:sz w:val="26"/>
          <w:szCs w:val="26"/>
          <w:lang w:val="en-US"/>
        </w:rPr>
        <w:t>* Sơ đồ quy trình:</w:t>
      </w:r>
    </w:p>
    <w:p w:rsidR="00661167" w:rsidRPr="00A17E5F" w:rsidRDefault="00F01F10" w:rsidP="00661167">
      <w:pPr>
        <w:spacing w:before="60" w:after="60" w:line="252" w:lineRule="auto"/>
        <w:jc w:val="both"/>
        <w:rPr>
          <w:rFonts w:cs="Times New Roman"/>
          <w:b/>
          <w:sz w:val="26"/>
          <w:szCs w:val="26"/>
          <w:lang w:val="en-US"/>
        </w:rPr>
      </w:pPr>
      <w:r w:rsidRPr="00503F94">
        <w:rPr>
          <w:noProof/>
          <w:lang w:val="en-US"/>
        </w:rPr>
        <w:lastRenderedPageBreak/>
        <w:drawing>
          <wp:inline distT="0" distB="0" distL="0" distR="0" wp14:anchorId="478800A7" wp14:editId="478DCF80">
            <wp:extent cx="5760085" cy="3331375"/>
            <wp:effectExtent l="0" t="0" r="0" b="0"/>
            <wp:docPr id="49" name="Diagram 4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3" r:lo="rId134" r:qs="rId135" r:cs="rId136"/>
              </a:graphicData>
            </a:graphic>
          </wp:inline>
        </w:drawing>
      </w:r>
    </w:p>
    <w:p w:rsidR="00DA700F" w:rsidRPr="00DF2A4D" w:rsidRDefault="00DA700F" w:rsidP="00DA700F">
      <w:pPr>
        <w:pStyle w:val="Heading4"/>
        <w:tabs>
          <w:tab w:val="left" w:pos="851"/>
          <w:tab w:val="left" w:pos="1771"/>
        </w:tabs>
        <w:spacing w:before="60" w:line="252" w:lineRule="auto"/>
        <w:ind w:firstLine="567"/>
        <w:rPr>
          <w:rFonts w:ascii="Times New Roman" w:hAnsi="Times New Roman" w:cs="Times New Roman"/>
          <w:b/>
          <w:i w:val="0"/>
          <w:color w:val="auto"/>
          <w:spacing w:val="-2"/>
          <w:sz w:val="26"/>
          <w:szCs w:val="26"/>
        </w:rPr>
      </w:pPr>
      <w:r w:rsidRPr="00DF2A4D">
        <w:rPr>
          <w:rFonts w:ascii="Times New Roman" w:hAnsi="Times New Roman" w:cs="Times New Roman"/>
          <w:b/>
          <w:i w:val="0"/>
          <w:color w:val="auto"/>
          <w:sz w:val="26"/>
          <w:szCs w:val="26"/>
          <w:lang w:val="en-GB"/>
        </w:rPr>
        <w:t>2.</w:t>
      </w:r>
      <w:r w:rsidRPr="00DF2A4D">
        <w:rPr>
          <w:rFonts w:ascii="Times New Roman" w:hAnsi="Times New Roman" w:cs="Times New Roman"/>
          <w:b/>
          <w:i w:val="0"/>
          <w:color w:val="auto"/>
          <w:sz w:val="26"/>
          <w:szCs w:val="26"/>
          <w:lang w:val="en-GB"/>
        </w:rPr>
        <w:tab/>
      </w:r>
      <w:r w:rsidRPr="00DF2A4D">
        <w:rPr>
          <w:rFonts w:ascii="Times New Roman" w:hAnsi="Times New Roman" w:cs="Times New Roman"/>
          <w:b/>
          <w:i w:val="0"/>
          <w:color w:val="auto"/>
          <w:spacing w:val="-2"/>
          <w:sz w:val="26"/>
          <w:szCs w:val="26"/>
        </w:rPr>
        <w:t>Cách</w:t>
      </w:r>
      <w:r w:rsidRPr="00DF2A4D">
        <w:rPr>
          <w:rFonts w:ascii="Times New Roman" w:hAnsi="Times New Roman" w:cs="Times New Roman"/>
          <w:b/>
          <w:i w:val="0"/>
          <w:color w:val="auto"/>
          <w:spacing w:val="-2"/>
          <w:sz w:val="26"/>
          <w:szCs w:val="26"/>
          <w:lang w:val="en-US"/>
        </w:rPr>
        <w:t xml:space="preserve"> </w:t>
      </w:r>
      <w:r w:rsidRPr="00DF2A4D">
        <w:rPr>
          <w:rFonts w:ascii="Times New Roman" w:hAnsi="Times New Roman" w:cs="Times New Roman"/>
          <w:b/>
          <w:i w:val="0"/>
          <w:color w:val="auto"/>
          <w:spacing w:val="-2"/>
          <w:sz w:val="26"/>
          <w:szCs w:val="26"/>
        </w:rPr>
        <w:t>thức</w:t>
      </w:r>
      <w:r w:rsidRPr="00DF2A4D">
        <w:rPr>
          <w:rFonts w:ascii="Times New Roman" w:hAnsi="Times New Roman" w:cs="Times New Roman"/>
          <w:b/>
          <w:i w:val="0"/>
          <w:color w:val="auto"/>
          <w:spacing w:val="-2"/>
          <w:sz w:val="26"/>
          <w:szCs w:val="26"/>
          <w:lang w:val="en-US"/>
        </w:rPr>
        <w:t xml:space="preserve"> </w:t>
      </w:r>
      <w:r w:rsidRPr="00DF2A4D">
        <w:rPr>
          <w:rFonts w:ascii="Times New Roman" w:hAnsi="Times New Roman" w:cs="Times New Roman"/>
          <w:b/>
          <w:i w:val="0"/>
          <w:color w:val="auto"/>
          <w:spacing w:val="-2"/>
          <w:sz w:val="26"/>
          <w:szCs w:val="26"/>
        </w:rPr>
        <w:t>thực</w:t>
      </w:r>
      <w:r w:rsidRPr="00DF2A4D">
        <w:rPr>
          <w:rFonts w:ascii="Times New Roman" w:hAnsi="Times New Roman" w:cs="Times New Roman"/>
          <w:b/>
          <w:i w:val="0"/>
          <w:color w:val="auto"/>
          <w:spacing w:val="-2"/>
          <w:sz w:val="26"/>
          <w:szCs w:val="26"/>
          <w:lang w:val="en-US"/>
        </w:rPr>
        <w:t xml:space="preserve"> </w:t>
      </w:r>
      <w:r w:rsidRPr="00DF2A4D">
        <w:rPr>
          <w:rFonts w:ascii="Times New Roman" w:hAnsi="Times New Roman" w:cs="Times New Roman"/>
          <w:b/>
          <w:i w:val="0"/>
          <w:color w:val="auto"/>
          <w:spacing w:val="-2"/>
          <w:sz w:val="26"/>
          <w:szCs w:val="26"/>
        </w:rPr>
        <w:t>hiện:</w:t>
      </w:r>
    </w:p>
    <w:p w:rsidR="00DA700F" w:rsidRPr="00DF2A4D" w:rsidRDefault="00DA700F" w:rsidP="00DA700F">
      <w:pPr>
        <w:tabs>
          <w:tab w:val="left" w:pos="993"/>
        </w:tabs>
        <w:autoSpaceDE w:val="0"/>
        <w:autoSpaceDN w:val="0"/>
        <w:spacing w:before="60" w:after="60" w:line="252" w:lineRule="auto"/>
        <w:ind w:firstLine="567"/>
        <w:jc w:val="both"/>
        <w:rPr>
          <w:rFonts w:eastAsia="Times New Roman" w:cs="Times New Roman"/>
          <w:bCs/>
          <w:sz w:val="26"/>
          <w:szCs w:val="26"/>
        </w:rPr>
      </w:pPr>
      <w:r w:rsidRPr="00DF2A4D">
        <w:rPr>
          <w:rFonts w:cs="Times New Roman"/>
          <w:sz w:val="26"/>
          <w:szCs w:val="26"/>
          <w:lang w:val="en-GB"/>
        </w:rPr>
        <w:t xml:space="preserve">a) </w:t>
      </w:r>
      <w:r w:rsidRPr="00DF2A4D">
        <w:rPr>
          <w:rFonts w:eastAsia="Times New Roman" w:cs="Times New Roman"/>
          <w:bCs/>
          <w:sz w:val="26"/>
          <w:szCs w:val="26"/>
        </w:rPr>
        <w:t xml:space="preserve">Nộp hồ sơ trực tiếp tại bất kỳ Trung tâm Phục vụ hành chính công cấp xã trên địa bàn tỉnh Tây Ninh. </w:t>
      </w:r>
    </w:p>
    <w:p w:rsidR="00DA700F" w:rsidRPr="00DF2A4D" w:rsidRDefault="00DA700F" w:rsidP="00193586">
      <w:pPr>
        <w:tabs>
          <w:tab w:val="left" w:pos="851"/>
          <w:tab w:val="left" w:pos="993"/>
        </w:tabs>
        <w:spacing w:before="60" w:after="60" w:line="252" w:lineRule="auto"/>
        <w:ind w:firstLine="567"/>
        <w:jc w:val="both"/>
        <w:rPr>
          <w:sz w:val="26"/>
          <w:szCs w:val="26"/>
        </w:rPr>
      </w:pPr>
      <w:r w:rsidRPr="00DF2A4D">
        <w:rPr>
          <w:rFonts w:cs="Times New Roman"/>
          <w:sz w:val="26"/>
          <w:szCs w:val="26"/>
        </w:rPr>
        <w:t>b) Nộp trực tuyế</w:t>
      </w:r>
      <w:r w:rsidR="00193586">
        <w:rPr>
          <w:rFonts w:cs="Times New Roman"/>
          <w:sz w:val="26"/>
          <w:szCs w:val="26"/>
        </w:rPr>
        <w:t xml:space="preserve">n tại </w:t>
      </w:r>
      <w:r w:rsidRPr="00DF2A4D">
        <w:rPr>
          <w:sz w:val="26"/>
          <w:szCs w:val="26"/>
        </w:rPr>
        <w:t>Cổng dịch vụ công Quốc gia, địa chỉ: https://dichvucong.gov.vn/</w:t>
      </w:r>
    </w:p>
    <w:p w:rsidR="00DA700F" w:rsidRPr="00DF2A4D" w:rsidRDefault="00DA700F" w:rsidP="00DA700F">
      <w:pPr>
        <w:spacing w:before="60" w:after="60" w:line="252" w:lineRule="auto"/>
        <w:ind w:firstLine="567"/>
        <w:jc w:val="both"/>
        <w:rPr>
          <w:rFonts w:cs="Times New Roman"/>
          <w:sz w:val="26"/>
          <w:szCs w:val="26"/>
        </w:rPr>
      </w:pPr>
      <w:r w:rsidRPr="00DF2A4D">
        <w:rPr>
          <w:rFonts w:cs="Times New Roman"/>
          <w:sz w:val="26"/>
          <w:szCs w:val="26"/>
        </w:rPr>
        <w:t xml:space="preserve">c) Nộp qua dịch vụ bưu chính công ích tại các điểm bưu chính thuộc hệ thống Bưu điện tỉnh trên địa bàn tỉnh Tây Ninh (Bao gồm: bưu điện tỉnh, huyện, xã) hoặc liên hệ qua số điện thoại 1900561563 để được nhân viên tại các điểm bưu chính thuộc hệ thống </w:t>
      </w:r>
      <w:r w:rsidRPr="00DF2A4D">
        <w:rPr>
          <w:rFonts w:cs="Times New Roman"/>
          <w:spacing w:val="-4"/>
          <w:sz w:val="26"/>
          <w:szCs w:val="26"/>
        </w:rPr>
        <w:t>Bưu điện tỉnh gần nhất trực tiếp đến tiếp nhận hồ sơ tại nơi mà cá nhân, tổ chức có yêu cầu.</w:t>
      </w:r>
    </w:p>
    <w:p w:rsidR="00DA700F" w:rsidRPr="00DF2A4D" w:rsidRDefault="00DA700F" w:rsidP="00DA700F">
      <w:pPr>
        <w:keepNext/>
        <w:keepLines/>
        <w:spacing w:before="60" w:after="60" w:line="252" w:lineRule="auto"/>
        <w:ind w:firstLine="567"/>
        <w:jc w:val="both"/>
        <w:outlineLvl w:val="2"/>
        <w:rPr>
          <w:rFonts w:eastAsia="Cambria Math" w:cs="Times New Roman"/>
          <w:b/>
          <w:bCs/>
          <w:iCs/>
          <w:sz w:val="26"/>
          <w:szCs w:val="26"/>
        </w:rPr>
      </w:pPr>
      <w:r w:rsidRPr="00DF2A4D">
        <w:rPr>
          <w:rFonts w:eastAsia="Cambria Math" w:cs="Times New Roman"/>
          <w:b/>
          <w:bCs/>
          <w:iCs/>
          <w:sz w:val="26"/>
          <w:szCs w:val="26"/>
        </w:rPr>
        <w:t xml:space="preserve">3. Thành phần, số lượng hồ sơ: </w:t>
      </w:r>
    </w:p>
    <w:p w:rsidR="00DA700F" w:rsidRPr="00DF2A4D" w:rsidRDefault="00DA700F" w:rsidP="00DA700F">
      <w:pPr>
        <w:spacing w:before="60" w:after="60" w:line="252" w:lineRule="auto"/>
        <w:ind w:firstLine="567"/>
        <w:jc w:val="both"/>
        <w:rPr>
          <w:rFonts w:eastAsia="Times New Roman" w:cs="Times New Roman"/>
          <w:b/>
          <w:i/>
          <w:sz w:val="26"/>
          <w:szCs w:val="26"/>
          <w:lang w:val="en-US"/>
        </w:rPr>
      </w:pPr>
      <w:r w:rsidRPr="00DF2A4D">
        <w:rPr>
          <w:rFonts w:eastAsia="Times New Roman" w:cs="Times New Roman"/>
          <w:b/>
          <w:i/>
          <w:sz w:val="26"/>
          <w:szCs w:val="26"/>
          <w:lang w:val="en-US"/>
        </w:rPr>
        <w:t>a) Thành phần hồ sơ:</w:t>
      </w:r>
    </w:p>
    <w:p w:rsidR="00427A8A" w:rsidRPr="00427A8A" w:rsidRDefault="0062585C" w:rsidP="00427A8A">
      <w:pPr>
        <w:widowControl w:val="0"/>
        <w:spacing w:before="120" w:after="0" w:line="320" w:lineRule="exact"/>
        <w:ind w:firstLine="567"/>
        <w:jc w:val="both"/>
        <w:rPr>
          <w:rFonts w:eastAsia="Times New Roman" w:cs="Times New Roman"/>
          <w:kern w:val="32"/>
          <w:sz w:val="26"/>
          <w:szCs w:val="26"/>
          <w:lang w:val="en-US" w:eastAsia="vi-VN"/>
        </w:rPr>
      </w:pPr>
      <w:r>
        <w:rPr>
          <w:rFonts w:eastAsia="Times New Roman" w:cs="Times New Roman"/>
          <w:kern w:val="32"/>
          <w:sz w:val="26"/>
          <w:szCs w:val="26"/>
          <w:lang w:val="en-US" w:eastAsia="vi-VN"/>
        </w:rPr>
        <w:t>-</w:t>
      </w:r>
      <w:r w:rsidR="00427A8A" w:rsidRPr="00427A8A">
        <w:rPr>
          <w:rFonts w:eastAsia="Times New Roman" w:cs="Times New Roman"/>
          <w:kern w:val="32"/>
          <w:sz w:val="26"/>
          <w:szCs w:val="26"/>
          <w:lang w:val="en-US" w:eastAsia="vi-VN"/>
        </w:rPr>
        <w:t xml:space="preserve"> Đơn đề </w:t>
      </w:r>
      <w:r w:rsidR="00427A8A" w:rsidRPr="00427A8A">
        <w:rPr>
          <w:rFonts w:eastAsia="Arial Unicode MS" w:cs="Times New Roman"/>
          <w:spacing w:val="-2"/>
          <w:sz w:val="26"/>
          <w:szCs w:val="26"/>
          <w:lang w:eastAsia="vi-VN"/>
        </w:rPr>
        <w:t>nghị</w:t>
      </w:r>
      <w:r w:rsidR="00427A8A" w:rsidRPr="00427A8A">
        <w:rPr>
          <w:rFonts w:eastAsia="Times New Roman" w:cs="Times New Roman"/>
          <w:kern w:val="32"/>
          <w:sz w:val="26"/>
          <w:szCs w:val="26"/>
          <w:lang w:val="en-US" w:eastAsia="vi-VN"/>
        </w:rPr>
        <w:t xml:space="preserve"> điều chỉnh thời hạn sử dụng đất của dự án đầu tư theo Mẫu số 12 ban hành kèm theo </w:t>
      </w:r>
      <w:r w:rsidRPr="00DF2A4D">
        <w:rPr>
          <w:rFonts w:eastAsia="Calibri" w:cs="Times New Roman"/>
          <w:sz w:val="26"/>
          <w:szCs w:val="26"/>
        </w:rPr>
        <w:t xml:space="preserve">Nghị định </w:t>
      </w:r>
      <w:r w:rsidRPr="00DF2A4D">
        <w:rPr>
          <w:rFonts w:eastAsia="Calibri" w:cs="Times New Roman"/>
          <w:sz w:val="26"/>
          <w:szCs w:val="26"/>
          <w:lang w:val="en-US"/>
        </w:rPr>
        <w:t>số 151/2025/NĐ-CP ngày 12/6/2025 của Chính phủ</w:t>
      </w:r>
      <w:r w:rsidR="00427A8A" w:rsidRPr="00427A8A">
        <w:rPr>
          <w:rFonts w:eastAsia="Times New Roman" w:cs="Times New Roman"/>
          <w:kern w:val="32"/>
          <w:sz w:val="26"/>
          <w:szCs w:val="26"/>
          <w:lang w:val="en-US" w:eastAsia="vi-VN"/>
        </w:rPr>
        <w:t xml:space="preserve">. </w:t>
      </w:r>
    </w:p>
    <w:p w:rsidR="00427A8A" w:rsidRPr="00427A8A" w:rsidRDefault="0062585C" w:rsidP="00427A8A">
      <w:pPr>
        <w:widowControl w:val="0"/>
        <w:spacing w:before="120" w:after="0" w:line="320" w:lineRule="exact"/>
        <w:ind w:firstLine="567"/>
        <w:jc w:val="both"/>
        <w:rPr>
          <w:rFonts w:eastAsia="Times New Roman" w:cs="Times New Roman"/>
          <w:kern w:val="32"/>
          <w:sz w:val="26"/>
          <w:szCs w:val="26"/>
          <w:lang w:val="en-US" w:eastAsia="vi-VN"/>
        </w:rPr>
      </w:pPr>
      <w:r>
        <w:rPr>
          <w:rFonts w:eastAsia="Times New Roman" w:cs="Times New Roman"/>
          <w:kern w:val="32"/>
          <w:sz w:val="26"/>
          <w:szCs w:val="26"/>
          <w:lang w:val="en-US" w:eastAsia="vi-VN"/>
        </w:rPr>
        <w:t>-</w:t>
      </w:r>
      <w:r w:rsidR="00427A8A" w:rsidRPr="00427A8A">
        <w:rPr>
          <w:rFonts w:eastAsia="Times New Roman" w:cs="Times New Roman"/>
          <w:kern w:val="32"/>
          <w:sz w:val="26"/>
          <w:szCs w:val="26"/>
          <w:lang w:val="en-US" w:eastAsia="vi-VN"/>
        </w:rPr>
        <w:t xml:space="preserve"> Văn </w:t>
      </w:r>
      <w:r w:rsidR="00427A8A" w:rsidRPr="00427A8A">
        <w:rPr>
          <w:rFonts w:eastAsia="Arial Unicode MS" w:cs="Times New Roman"/>
          <w:spacing w:val="-2"/>
          <w:sz w:val="26"/>
          <w:szCs w:val="26"/>
          <w:lang w:eastAsia="vi-VN"/>
        </w:rPr>
        <w:t>bản</w:t>
      </w:r>
      <w:r w:rsidR="00427A8A" w:rsidRPr="00427A8A">
        <w:rPr>
          <w:rFonts w:eastAsia="Times New Roman" w:cs="Times New Roman"/>
          <w:kern w:val="32"/>
          <w:sz w:val="26"/>
          <w:szCs w:val="26"/>
          <w:lang w:val="en-US" w:eastAsia="vi-VN"/>
        </w:rPr>
        <w:t xml:space="preserve"> của cơ quan có thẩm quyền cho phép thay đổi thời hạn hoạt động của dự án đầu tư </w:t>
      </w:r>
      <w:r w:rsidR="00427A8A" w:rsidRPr="00427A8A">
        <w:rPr>
          <w:rFonts w:eastAsia="Arial Unicode MS" w:cs="Times New Roman"/>
          <w:spacing w:val="-2"/>
          <w:sz w:val="26"/>
          <w:szCs w:val="26"/>
          <w:lang w:eastAsia="vi-VN"/>
        </w:rPr>
        <w:t>theo</w:t>
      </w:r>
      <w:r w:rsidR="00427A8A" w:rsidRPr="00427A8A">
        <w:rPr>
          <w:rFonts w:eastAsia="Times New Roman" w:cs="Times New Roman"/>
          <w:kern w:val="32"/>
          <w:sz w:val="26"/>
          <w:szCs w:val="26"/>
          <w:lang w:val="en-US" w:eastAsia="vi-VN"/>
        </w:rPr>
        <w:t xml:space="preserve"> quy định của pháp luật về đầu tư. </w:t>
      </w:r>
    </w:p>
    <w:p w:rsidR="00427A8A" w:rsidRPr="00427A8A" w:rsidRDefault="0062585C" w:rsidP="00427A8A">
      <w:pPr>
        <w:widowControl w:val="0"/>
        <w:spacing w:before="120" w:after="0" w:line="320" w:lineRule="exact"/>
        <w:ind w:firstLine="567"/>
        <w:jc w:val="both"/>
        <w:rPr>
          <w:rFonts w:eastAsia="Times New Roman" w:cs="Times New Roman"/>
          <w:kern w:val="32"/>
          <w:sz w:val="26"/>
          <w:szCs w:val="26"/>
          <w:lang w:val="en-US" w:eastAsia="vi-VN"/>
        </w:rPr>
      </w:pPr>
      <w:r>
        <w:rPr>
          <w:rFonts w:eastAsia="Times New Roman" w:cs="Times New Roman"/>
          <w:kern w:val="32"/>
          <w:sz w:val="26"/>
          <w:szCs w:val="26"/>
          <w:lang w:val="en-US" w:eastAsia="vi-VN"/>
        </w:rPr>
        <w:t>-</w:t>
      </w:r>
      <w:r w:rsidR="00427A8A" w:rsidRPr="00427A8A">
        <w:rPr>
          <w:rFonts w:eastAsia="Times New Roman" w:cs="Times New Roman"/>
          <w:kern w:val="32"/>
          <w:sz w:val="26"/>
          <w:szCs w:val="26"/>
          <w:lang w:val="en-US" w:eastAsia="vi-VN"/>
        </w:rPr>
        <w:t xml:space="preserve"> Một trong các giấy tờ sau đây:</w:t>
      </w:r>
    </w:p>
    <w:p w:rsidR="00427A8A" w:rsidRPr="00427A8A" w:rsidRDefault="0062585C" w:rsidP="00427A8A">
      <w:pPr>
        <w:widowControl w:val="0"/>
        <w:spacing w:before="120" w:after="0" w:line="320" w:lineRule="exact"/>
        <w:ind w:firstLine="567"/>
        <w:jc w:val="both"/>
        <w:rPr>
          <w:rFonts w:eastAsia="Times New Roman" w:cs="Times New Roman"/>
          <w:spacing w:val="-4"/>
          <w:kern w:val="32"/>
          <w:sz w:val="26"/>
          <w:szCs w:val="26"/>
          <w:lang w:val="en-US" w:eastAsia="vi-VN"/>
        </w:rPr>
      </w:pPr>
      <w:r>
        <w:rPr>
          <w:rFonts w:eastAsia="Times New Roman" w:cs="Times New Roman"/>
          <w:spacing w:val="-4"/>
          <w:kern w:val="32"/>
          <w:sz w:val="26"/>
          <w:szCs w:val="26"/>
          <w:lang w:val="en-US" w:eastAsia="vi-VN"/>
        </w:rPr>
        <w:t>+</w:t>
      </w:r>
      <w:r w:rsidR="00427A8A" w:rsidRPr="00427A8A">
        <w:rPr>
          <w:rFonts w:eastAsia="Times New Roman" w:cs="Times New Roman"/>
          <w:spacing w:val="-4"/>
          <w:kern w:val="32"/>
          <w:sz w:val="26"/>
          <w:szCs w:val="26"/>
          <w:lang w:val="en-US" w:eastAsia="vi-VN"/>
        </w:rPr>
        <w:t xml:space="preserve"> Một trong các giấy chứng nhận: Giấy chứng nhận quyền sử dụng đất, quyền sở hữu tài sản gắn liền với đất là chứng thư pháp lý để Nhà nước xác nhận quyền sử dụng đất, quyền sở hữu tài sản gắn liền với đất hợp pháp của người có quyền sử dụng đất, quyền sở hữu tài sản gắn liền với đất. Tài sản gắn liền với đất được cấp Giấy chứng nhận quyền sử dụng đất, quyền sở hữu tài sản gắn liền với đất là nhà ở, công trình xây dựng gắn liền với đất theo quy định của pháp luật.</w:t>
      </w:r>
    </w:p>
    <w:p w:rsidR="00427A8A" w:rsidRPr="00427A8A" w:rsidRDefault="0062585C" w:rsidP="00427A8A">
      <w:pPr>
        <w:widowControl w:val="0"/>
        <w:spacing w:before="80" w:after="0" w:line="240" w:lineRule="auto"/>
        <w:ind w:firstLine="567"/>
        <w:jc w:val="both"/>
        <w:rPr>
          <w:rFonts w:eastAsia="Times New Roman" w:cs="Times New Roman"/>
          <w:kern w:val="32"/>
          <w:sz w:val="26"/>
          <w:szCs w:val="26"/>
          <w:lang w:val="en-US" w:eastAsia="vi-VN"/>
        </w:rPr>
      </w:pPr>
      <w:r>
        <w:rPr>
          <w:rFonts w:eastAsia="Times New Roman" w:cs="Times New Roman"/>
          <w:kern w:val="32"/>
          <w:sz w:val="26"/>
          <w:szCs w:val="26"/>
          <w:lang w:val="en-US" w:eastAsia="vi-VN"/>
        </w:rPr>
        <w:t>+</w:t>
      </w:r>
      <w:r w:rsidR="00427A8A" w:rsidRPr="00427A8A">
        <w:rPr>
          <w:rFonts w:eastAsia="Times New Roman" w:cs="Times New Roman"/>
          <w:kern w:val="32"/>
          <w:sz w:val="26"/>
          <w:szCs w:val="26"/>
          <w:lang w:val="en-US" w:eastAsia="vi-VN"/>
        </w:rPr>
        <w:t xml:space="preserve"> Một trong các giấy chứng nhận: Giấy chứng nhận quyền sử dụng đất, Giấy chứng nhận quyền sở hữu nhà ở và quyền sử dụng đất ở, Giấy chứng nhận quyền sở hữu nhà ở, </w:t>
      </w:r>
      <w:r w:rsidR="00427A8A" w:rsidRPr="00427A8A">
        <w:rPr>
          <w:rFonts w:eastAsia="Arial Unicode MS" w:cs="Times New Roman"/>
          <w:spacing w:val="-2"/>
          <w:sz w:val="26"/>
          <w:szCs w:val="26"/>
          <w:lang w:eastAsia="vi-VN"/>
        </w:rPr>
        <w:t>Giấy</w:t>
      </w:r>
      <w:r w:rsidR="00427A8A" w:rsidRPr="00427A8A">
        <w:rPr>
          <w:rFonts w:eastAsia="Times New Roman" w:cs="Times New Roman"/>
          <w:kern w:val="32"/>
          <w:sz w:val="26"/>
          <w:szCs w:val="26"/>
          <w:lang w:val="en-US" w:eastAsia="vi-VN"/>
        </w:rPr>
        <w:t xml:space="preserve"> chứng nhận quyền sở hữu công trình xây dựng, Giấy chứng nhận quyền sử dụng đất, quyền sở hữu nhà ở và tài sản khác gắn liền với đất đã được cấp theo quy định của pháp luật về đất đai, pháp luật về nhà ở, pháp luật về xây dựng trước ngày Luật Đất đai </w:t>
      </w:r>
      <w:r w:rsidR="00427A8A" w:rsidRPr="00427A8A">
        <w:rPr>
          <w:rFonts w:eastAsia="Times New Roman" w:cs="Times New Roman"/>
          <w:kern w:val="32"/>
          <w:sz w:val="26"/>
          <w:szCs w:val="26"/>
          <w:lang w:val="en-US" w:eastAsia="vi-VN"/>
        </w:rPr>
        <w:lastRenderedPageBreak/>
        <w:t>có hiệu lực thi hành .</w:t>
      </w:r>
    </w:p>
    <w:p w:rsidR="00427A8A" w:rsidRPr="00427A8A" w:rsidRDefault="0062585C" w:rsidP="00427A8A">
      <w:pPr>
        <w:widowControl w:val="0"/>
        <w:spacing w:before="80" w:after="0" w:line="240" w:lineRule="auto"/>
        <w:ind w:firstLine="567"/>
        <w:jc w:val="both"/>
        <w:rPr>
          <w:rFonts w:eastAsia="Times New Roman" w:cs="Times New Roman"/>
          <w:kern w:val="32"/>
          <w:sz w:val="26"/>
          <w:szCs w:val="26"/>
          <w:lang w:val="en-US" w:eastAsia="vi-VN"/>
        </w:rPr>
      </w:pPr>
      <w:r>
        <w:rPr>
          <w:rFonts w:eastAsia="Times New Roman" w:cs="Times New Roman"/>
          <w:kern w:val="32"/>
          <w:sz w:val="26"/>
          <w:szCs w:val="26"/>
          <w:lang w:val="en-US" w:eastAsia="vi-VN"/>
        </w:rPr>
        <w:t>-</w:t>
      </w:r>
      <w:r w:rsidR="00427A8A" w:rsidRPr="00427A8A">
        <w:rPr>
          <w:rFonts w:eastAsia="Times New Roman" w:cs="Times New Roman"/>
          <w:kern w:val="32"/>
          <w:sz w:val="26"/>
          <w:szCs w:val="26"/>
          <w:lang w:val="en-US" w:eastAsia="vi-VN"/>
        </w:rPr>
        <w:t xml:space="preserve"> Quyết định giao đất, quyết định cho thuê đất, quyết định cho phép chuyển mục đích sử dụng đất của cơ quan nhà nước có thẩm quyền theo quy định của pháp luật về đất đai qua các thời kỳ. </w:t>
      </w:r>
    </w:p>
    <w:p w:rsidR="00DA700F" w:rsidRPr="00DF2A4D" w:rsidRDefault="00DA700F" w:rsidP="00DA700F">
      <w:pPr>
        <w:spacing w:before="60" w:after="60" w:line="252" w:lineRule="auto"/>
        <w:ind w:firstLine="567"/>
        <w:jc w:val="both"/>
        <w:rPr>
          <w:rFonts w:eastAsia="Times New Roman" w:cs="Times New Roman"/>
          <w:sz w:val="26"/>
          <w:szCs w:val="26"/>
        </w:rPr>
      </w:pPr>
      <w:r w:rsidRPr="00DF2A4D">
        <w:rPr>
          <w:rFonts w:eastAsia="Times New Roman" w:cs="Times New Roman"/>
          <w:b/>
          <w:i/>
          <w:sz w:val="26"/>
          <w:szCs w:val="26"/>
        </w:rPr>
        <w:t>b) Số lượng hồ sơ:</w:t>
      </w:r>
      <w:r w:rsidRPr="00DF2A4D">
        <w:rPr>
          <w:rFonts w:eastAsia="Times New Roman" w:cs="Times New Roman"/>
          <w:sz w:val="26"/>
          <w:szCs w:val="26"/>
        </w:rPr>
        <w:t xml:space="preserve"> 01 bộ.</w:t>
      </w:r>
    </w:p>
    <w:p w:rsidR="00DA700F" w:rsidRPr="00DF2A4D" w:rsidRDefault="00DA700F" w:rsidP="00DA700F">
      <w:pPr>
        <w:spacing w:before="60" w:after="60" w:line="252" w:lineRule="auto"/>
        <w:ind w:firstLine="567"/>
        <w:jc w:val="both"/>
        <w:rPr>
          <w:rFonts w:eastAsia="Times New Roman" w:cs="Times New Roman"/>
          <w:sz w:val="26"/>
          <w:szCs w:val="26"/>
          <w:lang w:val="es-ES"/>
        </w:rPr>
      </w:pPr>
      <w:r w:rsidRPr="00DF2A4D">
        <w:rPr>
          <w:rFonts w:eastAsia="Cambria Math" w:cs="Times New Roman"/>
          <w:b/>
          <w:bCs/>
          <w:iCs/>
          <w:sz w:val="26"/>
          <w:szCs w:val="26"/>
        </w:rPr>
        <w:t xml:space="preserve">4. Thời hạn giải quyết: </w:t>
      </w:r>
      <w:r w:rsidRPr="00DF2A4D">
        <w:rPr>
          <w:rFonts w:eastAsia="Cambria Math" w:cs="Times New Roman"/>
          <w:bCs/>
          <w:iCs/>
          <w:sz w:val="26"/>
          <w:szCs w:val="26"/>
          <w:lang w:val="en-US"/>
        </w:rPr>
        <w:t>15</w:t>
      </w:r>
      <w:r w:rsidRPr="00DF2A4D">
        <w:rPr>
          <w:rFonts w:eastAsia="Times New Roman" w:cs="Times New Roman"/>
          <w:sz w:val="26"/>
          <w:szCs w:val="26"/>
        </w:rPr>
        <w:t xml:space="preserve"> ngày làm việc kể từ ngày nhận đủ hồ sơ hợp lệ (K</w:t>
      </w:r>
      <w:r w:rsidRPr="00DF2A4D">
        <w:rPr>
          <w:rFonts w:eastAsia="Times New Roman" w:cs="Times New Roman"/>
          <w:sz w:val="26"/>
          <w:szCs w:val="26"/>
          <w:lang w:val="es-ES"/>
        </w:rPr>
        <w:t>hông bao gồm thời gian giải quyết của cơ quan có chức năng quản lý đất đai về xác định giá đất cụ thể theo quy định; Thời gian giải quyết của cơ quan có thẩm quyền về khoản được trừ vào tiền sử dụng đất, tiền thuê đất theo quy định; Thời gian giải quyết của cơ quan thuế về xác định đơn giá thuê đất, số tiền sử dụng đất, tiền thuê đất phải nộp, miễn, giảm, ghi nợ tiền sử dụng đất, tiền thuê đất, phí, lệ phí theo quy định; Thời gian thực hiện nghĩa vụ tài chính của người sử dụng đất; Thời gian trích đo địa chính thửa đất).</w:t>
      </w:r>
    </w:p>
    <w:p w:rsidR="00DA700F" w:rsidRPr="00DF2A4D" w:rsidRDefault="00DA700F" w:rsidP="00DA700F">
      <w:pPr>
        <w:spacing w:before="60" w:after="60" w:line="252" w:lineRule="auto"/>
        <w:ind w:firstLine="567"/>
        <w:jc w:val="both"/>
        <w:rPr>
          <w:rFonts w:eastAsia="Times New Roman" w:cs="Times New Roman"/>
          <w:sz w:val="26"/>
          <w:szCs w:val="26"/>
          <w:lang w:val="es-ES"/>
        </w:rPr>
      </w:pPr>
      <w:r w:rsidRPr="00DF2A4D">
        <w:rPr>
          <w:rFonts w:eastAsia="Cambria Math" w:cs="Times New Roman"/>
          <w:b/>
          <w:bCs/>
          <w:iCs/>
          <w:sz w:val="26"/>
          <w:szCs w:val="26"/>
          <w:lang w:val="es-ES"/>
        </w:rPr>
        <w:t xml:space="preserve">5. Đối tượng thực hiện thủ tục hành chính: </w:t>
      </w:r>
      <w:r w:rsidRPr="00DF2A4D">
        <w:rPr>
          <w:rFonts w:eastAsia="Times New Roman" w:cs="Times New Roman"/>
          <w:sz w:val="26"/>
          <w:szCs w:val="26"/>
          <w:highlight w:val="yellow"/>
          <w:lang w:val="es-ES"/>
        </w:rPr>
        <w:t>Cá nhân.</w:t>
      </w:r>
    </w:p>
    <w:p w:rsidR="00DA700F" w:rsidRPr="00DF2A4D" w:rsidRDefault="00DA700F" w:rsidP="00DA700F">
      <w:pPr>
        <w:keepNext/>
        <w:keepLines/>
        <w:spacing w:before="60" w:after="60" w:line="252" w:lineRule="auto"/>
        <w:ind w:firstLine="567"/>
        <w:jc w:val="both"/>
        <w:outlineLvl w:val="2"/>
        <w:rPr>
          <w:rFonts w:eastAsia="Cambria Math" w:cs="Times New Roman"/>
          <w:b/>
          <w:bCs/>
          <w:iCs/>
          <w:sz w:val="26"/>
          <w:szCs w:val="26"/>
          <w:lang w:val="es-ES"/>
        </w:rPr>
      </w:pPr>
      <w:r w:rsidRPr="00DF2A4D">
        <w:rPr>
          <w:rFonts w:eastAsia="Cambria Math" w:cs="Times New Roman"/>
          <w:b/>
          <w:bCs/>
          <w:iCs/>
          <w:sz w:val="26"/>
          <w:szCs w:val="26"/>
          <w:lang w:val="es-ES"/>
        </w:rPr>
        <w:t>6. Cơ quan thực hiện thủ tục hành chính:</w:t>
      </w:r>
    </w:p>
    <w:p w:rsidR="00DA700F" w:rsidRPr="00DF2A4D" w:rsidRDefault="00DA700F" w:rsidP="00DA700F">
      <w:pPr>
        <w:keepNext/>
        <w:keepLines/>
        <w:tabs>
          <w:tab w:val="left" w:pos="709"/>
          <w:tab w:val="left" w:pos="993"/>
        </w:tabs>
        <w:spacing w:before="60" w:after="60" w:line="252" w:lineRule="auto"/>
        <w:ind w:firstLine="567"/>
        <w:jc w:val="both"/>
        <w:outlineLvl w:val="2"/>
        <w:rPr>
          <w:rFonts w:eastAsia="Times New Roman" w:cs="Times New Roman"/>
          <w:sz w:val="26"/>
          <w:szCs w:val="26"/>
          <w:lang w:val="es-ES"/>
        </w:rPr>
      </w:pPr>
      <w:r w:rsidRPr="00DF2A4D">
        <w:rPr>
          <w:rFonts w:eastAsia="Times New Roman" w:cs="Times New Roman"/>
          <w:sz w:val="26"/>
          <w:szCs w:val="26"/>
          <w:lang w:val="es-ES"/>
        </w:rPr>
        <w:t>-</w:t>
      </w:r>
      <w:r w:rsidRPr="00DF2A4D">
        <w:rPr>
          <w:rFonts w:eastAsia="Times New Roman" w:cs="Times New Roman"/>
          <w:sz w:val="26"/>
          <w:szCs w:val="26"/>
          <w:lang w:val="es-ES"/>
        </w:rPr>
        <w:tab/>
        <w:t>Cơ quan có thẩm quyền quyết định: UBND cấp xã.</w:t>
      </w:r>
    </w:p>
    <w:p w:rsidR="00DA700F" w:rsidRPr="00DF2A4D" w:rsidRDefault="00DA700F" w:rsidP="00DA700F">
      <w:pPr>
        <w:keepNext/>
        <w:keepLines/>
        <w:tabs>
          <w:tab w:val="left" w:pos="709"/>
          <w:tab w:val="left" w:pos="993"/>
        </w:tabs>
        <w:spacing w:before="60" w:after="60" w:line="252" w:lineRule="auto"/>
        <w:ind w:firstLine="567"/>
        <w:jc w:val="both"/>
        <w:outlineLvl w:val="2"/>
        <w:rPr>
          <w:rFonts w:eastAsia="Times New Roman" w:cs="Times New Roman"/>
          <w:sz w:val="26"/>
          <w:szCs w:val="26"/>
          <w:lang w:val="es-ES"/>
        </w:rPr>
      </w:pPr>
      <w:r w:rsidRPr="00DF2A4D">
        <w:rPr>
          <w:rFonts w:eastAsia="Times New Roman" w:cs="Times New Roman"/>
          <w:sz w:val="26"/>
          <w:szCs w:val="26"/>
          <w:lang w:val="es-ES"/>
        </w:rPr>
        <w:t>-</w:t>
      </w:r>
      <w:r w:rsidRPr="00DF2A4D">
        <w:rPr>
          <w:rFonts w:eastAsia="Times New Roman" w:cs="Times New Roman"/>
          <w:sz w:val="26"/>
          <w:szCs w:val="26"/>
          <w:lang w:val="es-ES"/>
        </w:rPr>
        <w:tab/>
        <w:t>Cơ quan trực tiếp thực hiện TTHC: Cơ quan chuyên môn về nông nghiệp và Môi trường cấp xã.</w:t>
      </w:r>
    </w:p>
    <w:p w:rsidR="00DA700F" w:rsidRPr="00DF2A4D" w:rsidRDefault="00DA700F" w:rsidP="00DA700F">
      <w:pPr>
        <w:keepNext/>
        <w:keepLines/>
        <w:tabs>
          <w:tab w:val="left" w:pos="709"/>
          <w:tab w:val="left" w:pos="993"/>
        </w:tabs>
        <w:spacing w:before="60" w:after="60" w:line="252" w:lineRule="auto"/>
        <w:ind w:firstLine="567"/>
        <w:jc w:val="both"/>
        <w:outlineLvl w:val="2"/>
        <w:rPr>
          <w:rFonts w:eastAsia="Times New Roman" w:cs="Times New Roman"/>
          <w:sz w:val="26"/>
          <w:szCs w:val="26"/>
          <w:lang w:val="es-ES"/>
        </w:rPr>
      </w:pPr>
      <w:r w:rsidRPr="00DF2A4D">
        <w:rPr>
          <w:rFonts w:eastAsia="Times New Roman" w:cs="Times New Roman"/>
          <w:sz w:val="26"/>
          <w:szCs w:val="26"/>
          <w:lang w:val="es-ES"/>
        </w:rPr>
        <w:t>-</w:t>
      </w:r>
      <w:r w:rsidRPr="00DF2A4D">
        <w:rPr>
          <w:rFonts w:eastAsia="Times New Roman" w:cs="Times New Roman"/>
          <w:sz w:val="26"/>
          <w:szCs w:val="26"/>
          <w:lang w:val="es-ES"/>
        </w:rPr>
        <w:tab/>
        <w:t>Cơ quan phối hợp: Chi nhánh Văn phòng đăng ký đất đai, Cơ quan thuế.</w:t>
      </w:r>
    </w:p>
    <w:p w:rsidR="008C5E61" w:rsidRPr="008C5E61" w:rsidRDefault="00DA700F" w:rsidP="00193586">
      <w:pPr>
        <w:keepNext/>
        <w:keepLines/>
        <w:spacing w:before="60" w:after="60" w:line="252" w:lineRule="auto"/>
        <w:ind w:firstLine="567"/>
        <w:jc w:val="both"/>
        <w:outlineLvl w:val="2"/>
        <w:rPr>
          <w:rFonts w:eastAsia="Calibri" w:cs="Times New Roman"/>
          <w:sz w:val="26"/>
          <w:szCs w:val="26"/>
          <w:lang w:val="en-US"/>
        </w:rPr>
      </w:pPr>
      <w:r w:rsidRPr="00DF2A4D">
        <w:rPr>
          <w:rFonts w:eastAsia="Cambria Math" w:cs="Times New Roman"/>
          <w:b/>
          <w:bCs/>
          <w:iCs/>
          <w:sz w:val="26"/>
          <w:szCs w:val="26"/>
          <w:lang w:val="es-ES"/>
        </w:rPr>
        <w:t xml:space="preserve">7. Kết quả thực hiện thủ tục hành chính: </w:t>
      </w:r>
      <w:r w:rsidR="008C5E61">
        <w:rPr>
          <w:rFonts w:eastAsia="Calibri" w:cs="Times New Roman"/>
          <w:sz w:val="26"/>
          <w:szCs w:val="26"/>
          <w:lang w:val="en-US"/>
        </w:rPr>
        <w:t>Q</w:t>
      </w:r>
      <w:r w:rsidR="008C5E61" w:rsidRPr="008C5E61">
        <w:rPr>
          <w:rFonts w:eastAsia="Calibri" w:cs="Times New Roman"/>
          <w:sz w:val="26"/>
          <w:szCs w:val="26"/>
          <w:lang w:val="en-US"/>
        </w:rPr>
        <w:t xml:space="preserve">uyết định riêng theo Mẫu số 27 ban hành kèm theo </w:t>
      </w:r>
      <w:r w:rsidR="008C5E61" w:rsidRPr="00DF2A4D">
        <w:rPr>
          <w:rFonts w:eastAsia="Tahoma" w:cs="Times New Roman"/>
          <w:sz w:val="26"/>
          <w:szCs w:val="26"/>
          <w:lang w:eastAsia="x-none"/>
        </w:rPr>
        <w:t xml:space="preserve">Nghị định </w:t>
      </w:r>
      <w:r w:rsidR="008C5E61" w:rsidRPr="00DF2A4D">
        <w:rPr>
          <w:rFonts w:eastAsia="Calibri" w:cs="Times New Roman"/>
          <w:sz w:val="26"/>
          <w:szCs w:val="26"/>
          <w:lang w:val="en-US"/>
        </w:rPr>
        <w:t>số 151/2025/NĐ-CP ngày 12/6/2025 của Chính phủ</w:t>
      </w:r>
      <w:r w:rsidR="008C5E61" w:rsidRPr="008C5E61">
        <w:rPr>
          <w:rFonts w:eastAsia="Calibri" w:cs="Times New Roman"/>
          <w:sz w:val="26"/>
          <w:szCs w:val="26"/>
          <w:lang w:val="en-US"/>
        </w:rPr>
        <w:t xml:space="preserve"> hoặc</w:t>
      </w:r>
      <w:r w:rsidR="008C5E61">
        <w:rPr>
          <w:rFonts w:eastAsia="Calibri" w:cs="Times New Roman"/>
          <w:sz w:val="26"/>
          <w:szCs w:val="26"/>
          <w:lang w:val="en-US"/>
        </w:rPr>
        <w:t xml:space="preserve"> Quyết định</w:t>
      </w:r>
      <w:r w:rsidR="008C5E61" w:rsidRPr="008C5E61">
        <w:rPr>
          <w:rFonts w:eastAsia="Calibri" w:cs="Times New Roman"/>
          <w:sz w:val="26"/>
          <w:szCs w:val="26"/>
          <w:lang w:val="en-US"/>
        </w:rPr>
        <w:t xml:space="preserve"> điều chỉnh quyết định giao đất, cho thuê đất, cho phép chuyển mục đích sử dụng đất theo Mẫu số 08 ban hành kèm theo </w:t>
      </w:r>
      <w:r w:rsidR="00A73B58" w:rsidRPr="00DF2A4D">
        <w:rPr>
          <w:rFonts w:eastAsia="Tahoma" w:cs="Times New Roman"/>
          <w:sz w:val="26"/>
          <w:szCs w:val="26"/>
          <w:lang w:eastAsia="x-none"/>
        </w:rPr>
        <w:t xml:space="preserve">Nghị định </w:t>
      </w:r>
      <w:r w:rsidR="00A73B58" w:rsidRPr="00DF2A4D">
        <w:rPr>
          <w:rFonts w:eastAsia="Calibri" w:cs="Times New Roman"/>
          <w:sz w:val="26"/>
          <w:szCs w:val="26"/>
          <w:lang w:val="en-US"/>
        </w:rPr>
        <w:t>số 151/2025/NĐ-CP ngày 12/6/2025 của Chính phủ</w:t>
      </w:r>
      <w:r w:rsidR="00A73B58">
        <w:rPr>
          <w:rFonts w:eastAsia="Calibri" w:cs="Times New Roman"/>
          <w:sz w:val="26"/>
          <w:szCs w:val="26"/>
          <w:lang w:val="en-US"/>
        </w:rPr>
        <w:t>.</w:t>
      </w:r>
    </w:p>
    <w:p w:rsidR="00DA700F" w:rsidRPr="00DF2A4D" w:rsidRDefault="00DA700F" w:rsidP="00DA700F">
      <w:pPr>
        <w:spacing w:before="60" w:after="60" w:line="252" w:lineRule="auto"/>
        <w:ind w:firstLine="567"/>
        <w:jc w:val="both"/>
        <w:rPr>
          <w:rFonts w:eastAsia="Cambria Math" w:cs="Times New Roman"/>
          <w:bCs/>
          <w:iCs/>
          <w:sz w:val="26"/>
          <w:szCs w:val="26"/>
          <w:lang w:val="es-ES"/>
        </w:rPr>
      </w:pPr>
      <w:r w:rsidRPr="00DF2A4D">
        <w:rPr>
          <w:rFonts w:eastAsia="Cambria Math" w:cs="Times New Roman"/>
          <w:b/>
          <w:bCs/>
          <w:iCs/>
          <w:sz w:val="26"/>
          <w:szCs w:val="26"/>
          <w:lang w:val="es-ES"/>
        </w:rPr>
        <w:t xml:space="preserve">8. Phí, lệ phí: </w:t>
      </w:r>
    </w:p>
    <w:p w:rsidR="00DA700F" w:rsidRPr="00DF2A4D" w:rsidRDefault="00DA700F" w:rsidP="00DA700F">
      <w:pPr>
        <w:spacing w:after="120"/>
        <w:ind w:left="79" w:right="1" w:firstLine="488"/>
        <w:jc w:val="both"/>
        <w:rPr>
          <w:rFonts w:cs="Times New Roman"/>
          <w:b/>
          <w:i/>
          <w:sz w:val="26"/>
          <w:szCs w:val="26"/>
          <w:lang w:val="pt-BR"/>
        </w:rPr>
      </w:pPr>
      <w:r w:rsidRPr="00DF2A4D">
        <w:rPr>
          <w:rFonts w:cs="Times New Roman"/>
          <w:b/>
          <w:i/>
          <w:sz w:val="26"/>
          <w:szCs w:val="26"/>
          <w:lang w:val="pt-BR"/>
        </w:rPr>
        <w:t>a) Lệ phí:</w:t>
      </w:r>
    </w:p>
    <w:p w:rsidR="00DA700F" w:rsidRPr="00DF2A4D" w:rsidRDefault="00DA700F" w:rsidP="00DA700F">
      <w:pPr>
        <w:spacing w:after="120"/>
        <w:ind w:left="79" w:right="1" w:firstLine="488"/>
        <w:jc w:val="both"/>
        <w:rPr>
          <w:rFonts w:cs="Times New Roman"/>
          <w:sz w:val="26"/>
          <w:szCs w:val="26"/>
          <w:lang w:val="pt-BR"/>
        </w:rPr>
      </w:pPr>
      <w:r w:rsidRPr="00DF2A4D">
        <w:rPr>
          <w:rFonts w:cs="Times New Roman"/>
          <w:sz w:val="26"/>
          <w:szCs w:val="26"/>
          <w:lang w:val="pt-BR"/>
        </w:rPr>
        <w:t>* Tại Phường, thị trấn:</w:t>
      </w:r>
    </w:p>
    <w:p w:rsidR="00DA700F" w:rsidRPr="00DF2A4D" w:rsidRDefault="00DA700F" w:rsidP="00DA700F">
      <w:pPr>
        <w:spacing w:after="120"/>
        <w:ind w:left="79" w:right="1" w:firstLine="488"/>
        <w:jc w:val="both"/>
        <w:rPr>
          <w:rFonts w:cs="Times New Roman"/>
          <w:sz w:val="26"/>
          <w:szCs w:val="26"/>
          <w:lang w:val="pt-BR"/>
        </w:rPr>
      </w:pPr>
      <w:r w:rsidRPr="00DF2A4D">
        <w:rPr>
          <w:rFonts w:cs="Times New Roman"/>
          <w:sz w:val="26"/>
          <w:szCs w:val="26"/>
          <w:lang w:val="pt-BR" w:eastAsia="vi-VN"/>
        </w:rPr>
        <w:t>- Cấp mới Giấy ch</w:t>
      </w:r>
      <w:r w:rsidRPr="00DF2A4D">
        <w:rPr>
          <w:rFonts w:cs="Times New Roman"/>
          <w:sz w:val="26"/>
          <w:szCs w:val="26"/>
          <w:lang w:val="pt-BR"/>
        </w:rPr>
        <w:t>ứ</w:t>
      </w:r>
      <w:r w:rsidRPr="00DF2A4D">
        <w:rPr>
          <w:rFonts w:cs="Times New Roman"/>
          <w:sz w:val="26"/>
          <w:szCs w:val="26"/>
          <w:lang w:val="pt-BR" w:eastAsia="vi-VN"/>
        </w:rPr>
        <w:t>ng nhận chỉ có quyền sử dụng đất (không có nhà và tài sản khác gắn liền với đất)</w:t>
      </w:r>
      <w:r w:rsidRPr="00DF2A4D">
        <w:rPr>
          <w:rFonts w:cs="Times New Roman"/>
          <w:sz w:val="26"/>
          <w:szCs w:val="26"/>
          <w:lang w:val="pt-BR"/>
        </w:rPr>
        <w:t xml:space="preserve">: </w:t>
      </w:r>
      <w:r w:rsidRPr="00DF2A4D">
        <w:rPr>
          <w:rFonts w:cs="Times New Roman"/>
          <w:b/>
          <w:bCs/>
          <w:sz w:val="26"/>
          <w:szCs w:val="26"/>
          <w:lang w:val="pt-BR"/>
        </w:rPr>
        <w:t>25.000đ</w:t>
      </w:r>
    </w:p>
    <w:p w:rsidR="00DA700F" w:rsidRPr="00DF2A4D" w:rsidRDefault="00DA700F" w:rsidP="00DA700F">
      <w:pPr>
        <w:spacing w:after="120"/>
        <w:ind w:left="79" w:right="1" w:firstLine="488"/>
        <w:jc w:val="both"/>
        <w:rPr>
          <w:rFonts w:cs="Times New Roman"/>
          <w:b/>
          <w:bCs/>
          <w:sz w:val="26"/>
          <w:szCs w:val="26"/>
          <w:lang w:val="pt-BR"/>
        </w:rPr>
      </w:pPr>
      <w:r w:rsidRPr="00DF2A4D">
        <w:rPr>
          <w:rFonts w:cs="Times New Roman"/>
          <w:sz w:val="26"/>
          <w:szCs w:val="26"/>
          <w:lang w:val="pt-BR" w:eastAsia="vi-VN"/>
        </w:rPr>
        <w:t>- Cấp mới Giấy chứng nhận quyền sở hữu nhà, tài sản gắn liền với đất</w:t>
      </w:r>
      <w:r w:rsidRPr="00DF2A4D">
        <w:rPr>
          <w:rFonts w:cs="Times New Roman"/>
          <w:sz w:val="26"/>
          <w:szCs w:val="26"/>
          <w:lang w:val="pt-BR"/>
        </w:rPr>
        <w:t xml:space="preserve">: </w:t>
      </w:r>
      <w:r w:rsidRPr="00DF2A4D">
        <w:rPr>
          <w:rFonts w:cs="Times New Roman"/>
          <w:b/>
          <w:bCs/>
          <w:sz w:val="26"/>
          <w:szCs w:val="26"/>
          <w:lang w:val="pt-BR"/>
        </w:rPr>
        <w:t>30.000đ</w:t>
      </w:r>
    </w:p>
    <w:p w:rsidR="00DA700F" w:rsidRPr="00DF2A4D" w:rsidRDefault="00DA700F" w:rsidP="00DA700F">
      <w:pPr>
        <w:spacing w:after="120"/>
        <w:ind w:left="79" w:right="1" w:firstLine="488"/>
        <w:jc w:val="both"/>
        <w:rPr>
          <w:rFonts w:cs="Times New Roman"/>
          <w:b/>
          <w:bCs/>
          <w:sz w:val="26"/>
          <w:szCs w:val="26"/>
          <w:lang w:val="pt-BR"/>
        </w:rPr>
      </w:pPr>
      <w:r w:rsidRPr="00DF2A4D">
        <w:rPr>
          <w:rFonts w:cs="Times New Roman"/>
          <w:sz w:val="26"/>
          <w:szCs w:val="26"/>
          <w:lang w:val="pt-BR" w:eastAsia="vi-VN"/>
        </w:rPr>
        <w:t xml:space="preserve">- Cấp mới giấy chứng nhận quyền sử dụng đất, quyền sở hữu nhà, tài sản gắn liền với đất: </w:t>
      </w:r>
      <w:r w:rsidRPr="00DF2A4D">
        <w:rPr>
          <w:rFonts w:cs="Times New Roman"/>
          <w:b/>
          <w:bCs/>
          <w:sz w:val="26"/>
          <w:szCs w:val="26"/>
          <w:lang w:val="pt-BR"/>
        </w:rPr>
        <w:t>50.000đ</w:t>
      </w:r>
    </w:p>
    <w:p w:rsidR="00DA700F" w:rsidRPr="00DF2A4D" w:rsidRDefault="00DA700F" w:rsidP="00DA700F">
      <w:pPr>
        <w:spacing w:after="120"/>
        <w:ind w:left="79" w:right="1" w:firstLine="488"/>
        <w:jc w:val="both"/>
        <w:rPr>
          <w:rFonts w:cs="Times New Roman"/>
          <w:sz w:val="26"/>
          <w:szCs w:val="26"/>
          <w:lang w:val="pt-BR"/>
        </w:rPr>
      </w:pPr>
      <w:r w:rsidRPr="00DF2A4D">
        <w:rPr>
          <w:rFonts w:cs="Times New Roman"/>
          <w:sz w:val="26"/>
          <w:szCs w:val="26"/>
          <w:lang w:val="pt-BR"/>
        </w:rPr>
        <w:t>* Tại Xã:</w:t>
      </w:r>
    </w:p>
    <w:p w:rsidR="00DA700F" w:rsidRPr="00DF2A4D" w:rsidRDefault="00DA700F" w:rsidP="00DA700F">
      <w:pPr>
        <w:spacing w:after="120"/>
        <w:ind w:left="79" w:right="1" w:firstLine="488"/>
        <w:jc w:val="both"/>
        <w:rPr>
          <w:rFonts w:cs="Times New Roman"/>
          <w:sz w:val="26"/>
          <w:szCs w:val="26"/>
          <w:lang w:val="pt-BR"/>
        </w:rPr>
      </w:pPr>
      <w:r w:rsidRPr="00DF2A4D">
        <w:rPr>
          <w:rFonts w:cs="Times New Roman"/>
          <w:sz w:val="26"/>
          <w:szCs w:val="26"/>
          <w:lang w:val="pt-BR" w:eastAsia="vi-VN"/>
        </w:rPr>
        <w:t>- Cấp mới Giấy ch</w:t>
      </w:r>
      <w:r w:rsidRPr="00DF2A4D">
        <w:rPr>
          <w:rFonts w:cs="Times New Roman"/>
          <w:sz w:val="26"/>
          <w:szCs w:val="26"/>
          <w:lang w:val="pt-BR"/>
        </w:rPr>
        <w:t>ứ</w:t>
      </w:r>
      <w:r w:rsidRPr="00DF2A4D">
        <w:rPr>
          <w:rFonts w:cs="Times New Roman"/>
          <w:sz w:val="26"/>
          <w:szCs w:val="26"/>
          <w:lang w:val="pt-BR" w:eastAsia="vi-VN"/>
        </w:rPr>
        <w:t>ng nhận chỉ có quyền sử dụng đất (không có nhà và tài sản khác gắn liền với đất)</w:t>
      </w:r>
      <w:r w:rsidRPr="00DF2A4D">
        <w:rPr>
          <w:rFonts w:cs="Times New Roman"/>
          <w:sz w:val="26"/>
          <w:szCs w:val="26"/>
          <w:lang w:val="pt-BR"/>
        </w:rPr>
        <w:t xml:space="preserve">: </w:t>
      </w:r>
      <w:r w:rsidRPr="00DF2A4D">
        <w:rPr>
          <w:rFonts w:cs="Times New Roman"/>
          <w:b/>
          <w:bCs/>
          <w:sz w:val="26"/>
          <w:szCs w:val="26"/>
          <w:lang w:val="pt-BR"/>
        </w:rPr>
        <w:t>12.000đ</w:t>
      </w:r>
    </w:p>
    <w:p w:rsidR="00DA700F" w:rsidRPr="00DF2A4D" w:rsidRDefault="00DA700F" w:rsidP="00DA700F">
      <w:pPr>
        <w:spacing w:after="120"/>
        <w:ind w:left="79" w:right="1" w:firstLine="488"/>
        <w:jc w:val="both"/>
        <w:rPr>
          <w:rFonts w:cs="Times New Roman"/>
          <w:sz w:val="26"/>
          <w:szCs w:val="26"/>
          <w:lang w:val="pt-BR"/>
        </w:rPr>
      </w:pPr>
      <w:r w:rsidRPr="00DF2A4D">
        <w:rPr>
          <w:rFonts w:cs="Times New Roman"/>
          <w:sz w:val="26"/>
          <w:szCs w:val="26"/>
          <w:lang w:val="pt-BR" w:eastAsia="vi-VN"/>
        </w:rPr>
        <w:t>- Cấp mới Giấy chứng nhận quyền sở hữu nhà, tài sản gắn liền với đất</w:t>
      </w:r>
      <w:r w:rsidRPr="00DF2A4D">
        <w:rPr>
          <w:rFonts w:cs="Times New Roman"/>
          <w:sz w:val="26"/>
          <w:szCs w:val="26"/>
          <w:lang w:val="pt-BR"/>
        </w:rPr>
        <w:t xml:space="preserve">: </w:t>
      </w:r>
      <w:r w:rsidRPr="00DF2A4D">
        <w:rPr>
          <w:rFonts w:cs="Times New Roman"/>
          <w:b/>
          <w:bCs/>
          <w:sz w:val="26"/>
          <w:szCs w:val="26"/>
          <w:lang w:val="pt-BR"/>
        </w:rPr>
        <w:t>15.000đ</w:t>
      </w:r>
    </w:p>
    <w:p w:rsidR="00DA700F" w:rsidRPr="00DF2A4D" w:rsidRDefault="00DA700F" w:rsidP="00DA700F">
      <w:pPr>
        <w:spacing w:after="120"/>
        <w:ind w:left="79" w:right="1" w:firstLine="488"/>
        <w:jc w:val="both"/>
        <w:rPr>
          <w:rFonts w:cs="Times New Roman"/>
          <w:sz w:val="26"/>
          <w:szCs w:val="26"/>
          <w:lang w:val="pt-BR"/>
        </w:rPr>
      </w:pPr>
      <w:r w:rsidRPr="00DF2A4D">
        <w:rPr>
          <w:rFonts w:cs="Times New Roman"/>
          <w:sz w:val="26"/>
          <w:szCs w:val="26"/>
          <w:lang w:val="pt-BR" w:eastAsia="vi-VN"/>
        </w:rPr>
        <w:t>- Cấp mới giấy chứng nhận quyền sử dụng đất, quyền sở hữu nhà, tài sản gắn liền với đất:</w:t>
      </w:r>
      <w:r w:rsidRPr="00DF2A4D">
        <w:rPr>
          <w:rFonts w:cs="Times New Roman"/>
          <w:b/>
          <w:bCs/>
          <w:sz w:val="26"/>
          <w:szCs w:val="26"/>
          <w:lang w:val="pt-BR"/>
        </w:rPr>
        <w:t>25.000đ</w:t>
      </w:r>
    </w:p>
    <w:p w:rsidR="00DA700F" w:rsidRPr="00DF2A4D" w:rsidRDefault="00DA700F" w:rsidP="00DA700F">
      <w:pPr>
        <w:spacing w:after="120"/>
        <w:ind w:left="79" w:firstLine="488"/>
        <w:jc w:val="both"/>
        <w:rPr>
          <w:rFonts w:cs="Times New Roman"/>
          <w:b/>
          <w:i/>
          <w:sz w:val="26"/>
          <w:szCs w:val="26"/>
          <w:lang w:val="pt-BR"/>
        </w:rPr>
      </w:pPr>
      <w:r w:rsidRPr="00DF2A4D">
        <w:rPr>
          <w:rFonts w:cs="Times New Roman"/>
          <w:b/>
          <w:i/>
          <w:sz w:val="26"/>
          <w:szCs w:val="26"/>
          <w:lang w:val="pt-BR"/>
        </w:rPr>
        <w:t>b) Phí thẩm định</w:t>
      </w:r>
    </w:p>
    <w:p w:rsidR="00DA700F" w:rsidRPr="00DF2A4D" w:rsidRDefault="00DA700F" w:rsidP="00DA700F">
      <w:pPr>
        <w:spacing w:after="120"/>
        <w:ind w:left="79" w:firstLine="488"/>
        <w:jc w:val="both"/>
        <w:rPr>
          <w:rFonts w:cs="Times New Roman"/>
          <w:sz w:val="26"/>
          <w:szCs w:val="26"/>
          <w:lang w:val="pt-BR"/>
        </w:rPr>
      </w:pPr>
      <w:r w:rsidRPr="00DF2A4D">
        <w:rPr>
          <w:rFonts w:cs="Times New Roman"/>
          <w:sz w:val="26"/>
          <w:szCs w:val="26"/>
          <w:lang w:val="pt-BR" w:eastAsia="vi-VN"/>
        </w:rPr>
        <w:t>- Cấp mới giấy chứng nhận về quyền sử dụng đất</w:t>
      </w:r>
      <w:r w:rsidRPr="00DF2A4D">
        <w:rPr>
          <w:rFonts w:cs="Times New Roman"/>
          <w:sz w:val="26"/>
          <w:szCs w:val="26"/>
          <w:lang w:val="pt-BR"/>
        </w:rPr>
        <w:t xml:space="preserve">: </w:t>
      </w:r>
      <w:r w:rsidRPr="00DF2A4D">
        <w:rPr>
          <w:rFonts w:cs="Times New Roman"/>
          <w:b/>
          <w:bCs/>
          <w:sz w:val="26"/>
          <w:szCs w:val="26"/>
          <w:lang w:val="pt-BR"/>
        </w:rPr>
        <w:t>400.000đ</w:t>
      </w:r>
    </w:p>
    <w:p w:rsidR="00DA700F" w:rsidRPr="00DF2A4D" w:rsidRDefault="00DA700F" w:rsidP="00DA700F">
      <w:pPr>
        <w:spacing w:after="120"/>
        <w:ind w:left="79" w:firstLine="488"/>
        <w:jc w:val="both"/>
        <w:rPr>
          <w:rFonts w:cs="Times New Roman"/>
          <w:sz w:val="26"/>
          <w:szCs w:val="26"/>
          <w:lang w:val="pt-BR"/>
        </w:rPr>
      </w:pPr>
      <w:r w:rsidRPr="00DF2A4D">
        <w:rPr>
          <w:rFonts w:cs="Times New Roman"/>
          <w:sz w:val="26"/>
          <w:szCs w:val="26"/>
          <w:lang w:val="pt-BR" w:eastAsia="vi-VN"/>
        </w:rPr>
        <w:t>- Cấp mới giấy chứng nhận về tài sản</w:t>
      </w:r>
      <w:r w:rsidRPr="00DF2A4D">
        <w:rPr>
          <w:rFonts w:cs="Times New Roman"/>
          <w:sz w:val="26"/>
          <w:szCs w:val="26"/>
          <w:lang w:val="pt-BR"/>
        </w:rPr>
        <w:t xml:space="preserve">:  </w:t>
      </w:r>
      <w:r w:rsidRPr="00DF2A4D">
        <w:rPr>
          <w:rFonts w:cs="Times New Roman"/>
          <w:b/>
          <w:bCs/>
          <w:sz w:val="26"/>
          <w:szCs w:val="26"/>
          <w:lang w:val="pt-BR"/>
        </w:rPr>
        <w:t>400.000đ</w:t>
      </w:r>
    </w:p>
    <w:p w:rsidR="00DA700F" w:rsidRPr="00DF2A4D" w:rsidRDefault="00DA700F" w:rsidP="00DA700F">
      <w:pPr>
        <w:spacing w:after="120"/>
        <w:ind w:left="79" w:firstLine="488"/>
        <w:jc w:val="both"/>
        <w:rPr>
          <w:rFonts w:cs="Times New Roman"/>
          <w:sz w:val="26"/>
          <w:szCs w:val="26"/>
          <w:lang w:val="pt-BR"/>
        </w:rPr>
      </w:pPr>
      <w:r w:rsidRPr="00DF2A4D">
        <w:rPr>
          <w:rFonts w:cs="Times New Roman"/>
          <w:sz w:val="26"/>
          <w:szCs w:val="26"/>
          <w:lang w:val="pt-BR" w:eastAsia="vi-VN"/>
        </w:rPr>
        <w:lastRenderedPageBreak/>
        <w:t>- Cấp mới giấy chứng nhận đối với cả đất và tài sản gắn liền với đất</w:t>
      </w:r>
      <w:r w:rsidRPr="00DF2A4D">
        <w:rPr>
          <w:rFonts w:cs="Times New Roman"/>
          <w:sz w:val="26"/>
          <w:szCs w:val="26"/>
          <w:lang w:val="pt-BR"/>
        </w:rPr>
        <w:t xml:space="preserve">: </w:t>
      </w:r>
      <w:r w:rsidRPr="00DF2A4D">
        <w:rPr>
          <w:rFonts w:cs="Times New Roman"/>
          <w:b/>
          <w:bCs/>
          <w:sz w:val="26"/>
          <w:szCs w:val="26"/>
          <w:lang w:val="pt-BR"/>
        </w:rPr>
        <w:t>500.000đ</w:t>
      </w:r>
    </w:p>
    <w:p w:rsidR="00DA700F" w:rsidRPr="00DF2A4D" w:rsidRDefault="00DA700F" w:rsidP="00DA700F">
      <w:pPr>
        <w:pStyle w:val="Heading3"/>
        <w:spacing w:before="0" w:after="120"/>
        <w:ind w:left="79" w:right="-46" w:firstLine="488"/>
        <w:jc w:val="both"/>
        <w:rPr>
          <w:b w:val="0"/>
          <w:i/>
          <w:lang w:val="pt-BR"/>
        </w:rPr>
      </w:pPr>
      <w:r w:rsidRPr="00DF2A4D">
        <w:rPr>
          <w:b w:val="0"/>
          <w:i/>
          <w:lang w:val="pt-BR"/>
        </w:rPr>
        <w:t>* Trường hợp miễn giảm thu phí, lệ phí đối với các đối tượng được quy định tại Điều 4 Nghị quyết 03/2021/NQ-HĐND ngày 01/7/2021 của Hội đồng nhân dân tỉnh Tây Ninh.</w:t>
      </w:r>
    </w:p>
    <w:p w:rsidR="00A73B58" w:rsidRPr="00427A8A" w:rsidRDefault="00DA700F" w:rsidP="00A73B58">
      <w:pPr>
        <w:widowControl w:val="0"/>
        <w:spacing w:before="120" w:after="0" w:line="320" w:lineRule="exact"/>
        <w:ind w:firstLine="567"/>
        <w:jc w:val="both"/>
        <w:rPr>
          <w:rFonts w:eastAsia="Times New Roman" w:cs="Times New Roman"/>
          <w:kern w:val="32"/>
          <w:sz w:val="26"/>
          <w:szCs w:val="26"/>
          <w:lang w:val="en-US" w:eastAsia="vi-VN"/>
        </w:rPr>
      </w:pPr>
      <w:r w:rsidRPr="00DF2A4D">
        <w:rPr>
          <w:rFonts w:eastAsia="Cambria Math" w:cs="Times New Roman"/>
          <w:b/>
          <w:bCs/>
          <w:iCs/>
          <w:sz w:val="26"/>
          <w:szCs w:val="26"/>
          <w:lang w:val="es-ES"/>
        </w:rPr>
        <w:t xml:space="preserve">9. Tên mẫu đơn, mẫu tờ khai: </w:t>
      </w:r>
      <w:r w:rsidR="00A73B58">
        <w:rPr>
          <w:rFonts w:eastAsia="Times New Roman" w:cs="Times New Roman"/>
          <w:kern w:val="32"/>
          <w:sz w:val="26"/>
          <w:szCs w:val="26"/>
          <w:lang w:val="en-US" w:eastAsia="vi-VN"/>
        </w:rPr>
        <w:t>-</w:t>
      </w:r>
      <w:r w:rsidR="00A73B58" w:rsidRPr="00427A8A">
        <w:rPr>
          <w:rFonts w:eastAsia="Times New Roman" w:cs="Times New Roman"/>
          <w:kern w:val="32"/>
          <w:sz w:val="26"/>
          <w:szCs w:val="26"/>
          <w:lang w:val="en-US" w:eastAsia="vi-VN"/>
        </w:rPr>
        <w:t xml:space="preserve"> Đơn đề </w:t>
      </w:r>
      <w:r w:rsidR="00A73B58" w:rsidRPr="00427A8A">
        <w:rPr>
          <w:rFonts w:eastAsia="Arial Unicode MS" w:cs="Times New Roman"/>
          <w:spacing w:val="-2"/>
          <w:sz w:val="26"/>
          <w:szCs w:val="26"/>
          <w:lang w:eastAsia="vi-VN"/>
        </w:rPr>
        <w:t>nghị</w:t>
      </w:r>
      <w:r w:rsidR="00A73B58" w:rsidRPr="00427A8A">
        <w:rPr>
          <w:rFonts w:eastAsia="Times New Roman" w:cs="Times New Roman"/>
          <w:kern w:val="32"/>
          <w:sz w:val="26"/>
          <w:szCs w:val="26"/>
          <w:lang w:val="en-US" w:eastAsia="vi-VN"/>
        </w:rPr>
        <w:t xml:space="preserve"> điều chỉnh thời hạn sử dụng đất của dự án đầu tư theo Mẫu số 12 ban hành kèm theo </w:t>
      </w:r>
      <w:r w:rsidR="00A73B58" w:rsidRPr="00DF2A4D">
        <w:rPr>
          <w:rFonts w:eastAsia="Calibri" w:cs="Times New Roman"/>
          <w:sz w:val="26"/>
          <w:szCs w:val="26"/>
        </w:rPr>
        <w:t xml:space="preserve">Nghị định </w:t>
      </w:r>
      <w:r w:rsidR="00A73B58" w:rsidRPr="00DF2A4D">
        <w:rPr>
          <w:rFonts w:eastAsia="Calibri" w:cs="Times New Roman"/>
          <w:sz w:val="26"/>
          <w:szCs w:val="26"/>
          <w:lang w:val="en-US"/>
        </w:rPr>
        <w:t>số 151/2025/NĐ-CP ngày 12/6/2025 của Chính phủ</w:t>
      </w:r>
      <w:r w:rsidR="00A73B58" w:rsidRPr="00427A8A">
        <w:rPr>
          <w:rFonts w:eastAsia="Times New Roman" w:cs="Times New Roman"/>
          <w:kern w:val="32"/>
          <w:sz w:val="26"/>
          <w:szCs w:val="26"/>
          <w:lang w:val="en-US" w:eastAsia="vi-VN"/>
        </w:rPr>
        <w:t xml:space="preserve">. </w:t>
      </w:r>
    </w:p>
    <w:p w:rsidR="00661167" w:rsidRPr="00A17E5F" w:rsidRDefault="00661167" w:rsidP="00661167">
      <w:pPr>
        <w:keepNext/>
        <w:keepLines/>
        <w:spacing w:before="60" w:after="60" w:line="252" w:lineRule="auto"/>
        <w:ind w:firstLine="567"/>
        <w:jc w:val="both"/>
        <w:rPr>
          <w:rFonts w:eastAsia="Cambria Math" w:cs="Times New Roman"/>
          <w:b/>
          <w:bCs/>
          <w:iCs/>
          <w:sz w:val="26"/>
          <w:szCs w:val="26"/>
        </w:rPr>
      </w:pPr>
      <w:r w:rsidRPr="00A17E5F">
        <w:rPr>
          <w:rFonts w:eastAsia="Cambria Math" w:cs="Times New Roman"/>
          <w:b/>
          <w:bCs/>
          <w:iCs/>
          <w:sz w:val="26"/>
          <w:szCs w:val="26"/>
        </w:rPr>
        <w:t>10. Yêu cầu, điều kiện thực hiện thủ tục hành chính (nếu có)</w:t>
      </w:r>
    </w:p>
    <w:p w:rsidR="00661167" w:rsidRPr="00A17E5F" w:rsidRDefault="00661167" w:rsidP="00661167">
      <w:pPr>
        <w:keepNext/>
        <w:keepLines/>
        <w:spacing w:before="60" w:after="60" w:line="252" w:lineRule="auto"/>
        <w:ind w:firstLine="567"/>
        <w:jc w:val="both"/>
        <w:rPr>
          <w:rFonts w:eastAsia="Times New Roman" w:cs="Times New Roman"/>
          <w:sz w:val="26"/>
          <w:szCs w:val="26"/>
        </w:rPr>
      </w:pPr>
      <w:r w:rsidRPr="00A17E5F">
        <w:rPr>
          <w:rFonts w:eastAsia="Times New Roman" w:cs="Times New Roman"/>
          <w:sz w:val="26"/>
          <w:szCs w:val="26"/>
        </w:rPr>
        <w:t>Việc điều chỉnh thời hạn sử dụng đất đối với dự án đầu tư có sử dụng đất khi chưa hết thời hạn sử dụng đất phải đáp ứng các điều kiện sau đây:</w:t>
      </w:r>
    </w:p>
    <w:p w:rsidR="00661167" w:rsidRPr="00A17E5F" w:rsidRDefault="00661167" w:rsidP="00661167">
      <w:pPr>
        <w:keepNext/>
        <w:keepLines/>
        <w:spacing w:before="60" w:after="60" w:line="252" w:lineRule="auto"/>
        <w:ind w:firstLine="567"/>
        <w:jc w:val="both"/>
        <w:rPr>
          <w:rFonts w:eastAsia="Times New Roman" w:cs="Times New Roman"/>
          <w:sz w:val="26"/>
          <w:szCs w:val="26"/>
        </w:rPr>
      </w:pPr>
      <w:r w:rsidRPr="00A17E5F">
        <w:rPr>
          <w:rFonts w:eastAsia="Times New Roman" w:cs="Times New Roman"/>
          <w:sz w:val="26"/>
          <w:szCs w:val="26"/>
        </w:rPr>
        <w:t>a) Phù hợp với quy hoạch sử dụng đất cấp huyện;</w:t>
      </w:r>
    </w:p>
    <w:p w:rsidR="00661167" w:rsidRPr="00A17E5F" w:rsidRDefault="00661167" w:rsidP="00661167">
      <w:pPr>
        <w:keepNext/>
        <w:keepLines/>
        <w:spacing w:before="60" w:after="60" w:line="252" w:lineRule="auto"/>
        <w:ind w:firstLine="567"/>
        <w:jc w:val="both"/>
        <w:rPr>
          <w:rFonts w:eastAsia="Times New Roman" w:cs="Times New Roman"/>
          <w:sz w:val="26"/>
          <w:szCs w:val="26"/>
        </w:rPr>
      </w:pPr>
      <w:r w:rsidRPr="00A17E5F">
        <w:rPr>
          <w:rFonts w:eastAsia="Times New Roman" w:cs="Times New Roman"/>
          <w:sz w:val="26"/>
          <w:szCs w:val="26"/>
        </w:rPr>
        <w:t>b) Có văn bản đề nghị điều chỉnh thời hạn sử dụng đất của dự án đầu tư;</w:t>
      </w:r>
    </w:p>
    <w:p w:rsidR="00661167" w:rsidRPr="00A17E5F" w:rsidRDefault="00661167" w:rsidP="00661167">
      <w:pPr>
        <w:keepNext/>
        <w:keepLines/>
        <w:spacing w:before="60" w:after="60" w:line="252" w:lineRule="auto"/>
        <w:ind w:firstLine="567"/>
        <w:jc w:val="both"/>
        <w:rPr>
          <w:rFonts w:eastAsia="Times New Roman" w:cs="Times New Roman"/>
          <w:sz w:val="26"/>
          <w:szCs w:val="26"/>
        </w:rPr>
      </w:pPr>
      <w:r w:rsidRPr="00A17E5F">
        <w:rPr>
          <w:rFonts w:eastAsia="Times New Roman" w:cs="Times New Roman"/>
          <w:sz w:val="26"/>
          <w:szCs w:val="26"/>
        </w:rPr>
        <w:t>c) Đã hoàn thành nghĩa vụ tài chính về đất đai đối với Nhà nước theo quy định của pháp luật;</w:t>
      </w:r>
    </w:p>
    <w:p w:rsidR="00661167" w:rsidRPr="00A17E5F" w:rsidRDefault="00661167" w:rsidP="00661167">
      <w:pPr>
        <w:keepNext/>
        <w:keepLines/>
        <w:spacing w:before="60" w:after="60" w:line="252" w:lineRule="auto"/>
        <w:ind w:firstLine="567"/>
        <w:jc w:val="both"/>
        <w:rPr>
          <w:rFonts w:eastAsia="Times New Roman" w:cs="Times New Roman"/>
          <w:sz w:val="26"/>
          <w:szCs w:val="26"/>
        </w:rPr>
      </w:pPr>
      <w:r w:rsidRPr="00A17E5F">
        <w:rPr>
          <w:rFonts w:eastAsia="Times New Roman" w:cs="Times New Roman"/>
          <w:sz w:val="26"/>
          <w:szCs w:val="26"/>
        </w:rPr>
        <w:t>d) Không thuộc trường hợp thu hồi đất quy định tại Điều 81 của Luật này;</w:t>
      </w:r>
    </w:p>
    <w:p w:rsidR="00661167" w:rsidRPr="00A17E5F" w:rsidRDefault="00661167" w:rsidP="00661167">
      <w:pPr>
        <w:keepNext/>
        <w:keepLines/>
        <w:spacing w:before="60" w:after="60" w:line="252" w:lineRule="auto"/>
        <w:ind w:firstLine="567"/>
        <w:jc w:val="both"/>
        <w:rPr>
          <w:rFonts w:eastAsia="Times New Roman" w:cs="Times New Roman"/>
          <w:sz w:val="26"/>
          <w:szCs w:val="26"/>
        </w:rPr>
      </w:pPr>
      <w:r w:rsidRPr="00A17E5F">
        <w:rPr>
          <w:rFonts w:eastAsia="Times New Roman" w:cs="Times New Roman"/>
          <w:sz w:val="26"/>
          <w:szCs w:val="26"/>
        </w:rPr>
        <w:t>đ) Có văn bản của cơ quan có thẩm quyền về việc điều chỉnh dự án đầu tư theo quy định của pháp luật mà có thay đổi thời hạn hoạt động của dự án đầu tư;</w:t>
      </w:r>
    </w:p>
    <w:p w:rsidR="00661167" w:rsidRPr="00A17E5F" w:rsidRDefault="00661167" w:rsidP="00661167">
      <w:pPr>
        <w:keepNext/>
        <w:keepLines/>
        <w:spacing w:before="60" w:after="60" w:line="252" w:lineRule="auto"/>
        <w:ind w:firstLine="567"/>
        <w:jc w:val="both"/>
        <w:rPr>
          <w:rFonts w:eastAsia="Times New Roman" w:cs="Times New Roman"/>
          <w:sz w:val="26"/>
          <w:szCs w:val="26"/>
        </w:rPr>
      </w:pPr>
      <w:r w:rsidRPr="00A17E5F">
        <w:rPr>
          <w:rFonts w:eastAsia="Times New Roman" w:cs="Times New Roman"/>
          <w:sz w:val="26"/>
          <w:szCs w:val="26"/>
        </w:rPr>
        <w:t>e) Đáp ứng các điều kiện về môi trường theo quy định của pháp luật về bảo vệ môi trường.</w:t>
      </w:r>
    </w:p>
    <w:p w:rsidR="00661167" w:rsidRPr="00A17E5F" w:rsidRDefault="00661167" w:rsidP="00661167">
      <w:pPr>
        <w:keepNext/>
        <w:keepLines/>
        <w:spacing w:before="60" w:after="60" w:line="252" w:lineRule="auto"/>
        <w:ind w:firstLine="567"/>
        <w:jc w:val="both"/>
        <w:rPr>
          <w:rFonts w:eastAsia="Cambria Math" w:cs="Times New Roman"/>
          <w:b/>
          <w:bCs/>
          <w:iCs/>
          <w:sz w:val="26"/>
          <w:szCs w:val="26"/>
        </w:rPr>
      </w:pPr>
      <w:r w:rsidRPr="00A17E5F">
        <w:rPr>
          <w:rFonts w:eastAsia="Cambria Math" w:cs="Times New Roman"/>
          <w:b/>
          <w:bCs/>
          <w:iCs/>
          <w:sz w:val="26"/>
          <w:szCs w:val="26"/>
        </w:rPr>
        <w:t>11. Căn cứ pháp lý của thủ tục hành chính:</w:t>
      </w:r>
    </w:p>
    <w:p w:rsidR="00661167" w:rsidRPr="00A17E5F" w:rsidRDefault="00661167" w:rsidP="00661167">
      <w:pPr>
        <w:spacing w:before="60" w:after="60" w:line="252" w:lineRule="auto"/>
        <w:ind w:firstLine="567"/>
        <w:jc w:val="both"/>
        <w:rPr>
          <w:rFonts w:eastAsia="Times New Roman" w:cs="Times New Roman"/>
          <w:sz w:val="26"/>
          <w:szCs w:val="26"/>
        </w:rPr>
      </w:pPr>
      <w:r w:rsidRPr="00A17E5F">
        <w:rPr>
          <w:rFonts w:eastAsia="Times New Roman" w:cs="Times New Roman"/>
          <w:sz w:val="26"/>
          <w:szCs w:val="26"/>
        </w:rPr>
        <w:t>- Luật Đất đai số 31/2024/QH15 ngày 18/01/2024; Luật số 43/2024/QH15 ngày 29/6/2024 sửa đổi, bổ sung một số điều của Luật Đất đai số 31/2024/QH15, Luật Nhà ở số 27/2023/QH15, Luật Kinh doanh bất động sản số 29/2023/QH15 và Luật Các tổ chức tín dụng số 32/2024/QH15.</w:t>
      </w:r>
    </w:p>
    <w:p w:rsidR="00661167" w:rsidRPr="00A17E5F" w:rsidRDefault="00661167" w:rsidP="00661167">
      <w:pPr>
        <w:spacing w:before="60" w:after="60" w:line="252" w:lineRule="auto"/>
        <w:ind w:firstLine="567"/>
        <w:jc w:val="both"/>
        <w:rPr>
          <w:rFonts w:eastAsia="Times New Roman" w:cs="Times New Roman"/>
          <w:sz w:val="26"/>
          <w:szCs w:val="26"/>
        </w:rPr>
      </w:pPr>
      <w:r w:rsidRPr="00A17E5F">
        <w:rPr>
          <w:rFonts w:eastAsia="Times New Roman" w:cs="Times New Roman"/>
          <w:sz w:val="26"/>
          <w:szCs w:val="26"/>
        </w:rPr>
        <w:t>- Nghị định số 102/2024/NĐ-CP ngày 30/7/2024 của Chính phủ quy định chi tiết thi hành một số điều của Luật Đất đai.</w:t>
      </w:r>
    </w:p>
    <w:p w:rsidR="00EE5BF8" w:rsidRDefault="00DA700F" w:rsidP="00661167">
      <w:pPr>
        <w:spacing w:before="60" w:after="60" w:line="252" w:lineRule="auto"/>
        <w:ind w:firstLine="567"/>
        <w:jc w:val="both"/>
        <w:rPr>
          <w:rFonts w:eastAsia="Times New Roman" w:cs="Times New Roman"/>
          <w:sz w:val="26"/>
          <w:szCs w:val="26"/>
          <w:lang w:val="en-US"/>
        </w:rPr>
      </w:pPr>
      <w:r w:rsidRPr="00DF2A4D">
        <w:rPr>
          <w:rFonts w:eastAsia="Times New Roman" w:cs="Times New Roman"/>
          <w:sz w:val="26"/>
          <w:szCs w:val="26"/>
          <w:lang w:val="en-US"/>
        </w:rPr>
        <w:t xml:space="preserve">- </w:t>
      </w:r>
      <w:r w:rsidRPr="00DF2A4D">
        <w:rPr>
          <w:rFonts w:eastAsia="Calibri" w:cs="Times New Roman"/>
          <w:sz w:val="26"/>
          <w:szCs w:val="26"/>
        </w:rPr>
        <w:t xml:space="preserve">Nghị định </w:t>
      </w:r>
      <w:r w:rsidRPr="00DF2A4D">
        <w:rPr>
          <w:rFonts w:eastAsia="Calibri" w:cs="Times New Roman"/>
          <w:sz w:val="26"/>
          <w:szCs w:val="26"/>
          <w:lang w:val="en-US"/>
        </w:rPr>
        <w:t xml:space="preserve">số 151/2025/NĐ-CP ngày 12/6/2025 của Chính phủ </w:t>
      </w:r>
      <w:r w:rsidRPr="00DF2A4D">
        <w:rPr>
          <w:rFonts w:eastAsia="Times New Roman" w:cs="Times New Roman"/>
          <w:sz w:val="26"/>
          <w:szCs w:val="26"/>
          <w:lang w:val="en-US"/>
        </w:rPr>
        <w:t>quy định về phân định thẩm quyền của chính quyền địa phương 02 cấp, phân quyền, phân cấp trong lĩnh vực đất đai</w:t>
      </w:r>
      <w:r>
        <w:rPr>
          <w:rFonts w:eastAsia="Times New Roman" w:cs="Times New Roman"/>
          <w:sz w:val="26"/>
          <w:szCs w:val="26"/>
          <w:lang w:val="en-US"/>
        </w:rPr>
        <w:t>.</w:t>
      </w:r>
    </w:p>
    <w:p w:rsidR="00EE5BF8" w:rsidRDefault="00EE5BF8">
      <w:pPr>
        <w:rPr>
          <w:rFonts w:eastAsia="Times New Roman" w:cs="Times New Roman"/>
          <w:sz w:val="26"/>
          <w:szCs w:val="26"/>
          <w:lang w:val="en-US"/>
        </w:rPr>
      </w:pPr>
      <w:r>
        <w:rPr>
          <w:rFonts w:eastAsia="Times New Roman" w:cs="Times New Roman"/>
          <w:sz w:val="26"/>
          <w:szCs w:val="26"/>
          <w:lang w:val="en-US"/>
        </w:rPr>
        <w:br w:type="page"/>
      </w:r>
    </w:p>
    <w:p w:rsidR="00EE5BF8" w:rsidRPr="00EE5BF8" w:rsidRDefault="00EE5BF8" w:rsidP="00EE5BF8">
      <w:pPr>
        <w:tabs>
          <w:tab w:val="left" w:leader="dot" w:pos="8930"/>
        </w:tabs>
        <w:spacing w:before="120" w:after="240" w:line="360" w:lineRule="exact"/>
        <w:jc w:val="both"/>
        <w:outlineLvl w:val="0"/>
        <w:rPr>
          <w:rFonts w:eastAsia="Arial Unicode MS" w:cs="Times New Roman"/>
          <w:b/>
          <w:sz w:val="16"/>
          <w:szCs w:val="24"/>
          <w:u w:val="single"/>
          <w:lang w:eastAsia="vi-VN"/>
        </w:rPr>
      </w:pPr>
      <w:r w:rsidRPr="00EE5BF8">
        <w:rPr>
          <w:rFonts w:eastAsia="Arial Unicode MS" w:cs="Times New Roman"/>
          <w:b/>
          <w:szCs w:val="24"/>
          <w:lang w:eastAsia="vi-VN"/>
        </w:rPr>
        <w:lastRenderedPageBreak/>
        <w:t>Mẫu số 1</w:t>
      </w:r>
      <w:r w:rsidRPr="00EE5BF8">
        <w:rPr>
          <w:rFonts w:eastAsia="Arial Unicode MS" w:cs="Times New Roman"/>
          <w:b/>
          <w:szCs w:val="24"/>
          <w:lang w:val="en-US" w:eastAsia="vi-VN"/>
        </w:rPr>
        <w:t>2</w:t>
      </w:r>
      <w:r w:rsidRPr="00EE5BF8">
        <w:rPr>
          <w:rFonts w:eastAsia="Arial Unicode MS" w:cs="Times New Roman"/>
          <w:b/>
          <w:szCs w:val="24"/>
          <w:lang w:eastAsia="vi-VN"/>
        </w:rPr>
        <w:t xml:space="preserve">. Đơn </w:t>
      </w:r>
      <w:r w:rsidRPr="00EE5BF8">
        <w:rPr>
          <w:rFonts w:eastAsia="Arial Unicode MS" w:cs="Times New Roman"/>
          <w:b/>
          <w:szCs w:val="24"/>
          <w:lang w:val="en-US" w:eastAsia="vi-VN"/>
        </w:rPr>
        <w:t>đề nghị</w:t>
      </w:r>
      <w:r w:rsidRPr="00EE5BF8">
        <w:rPr>
          <w:rFonts w:eastAsia="Arial Unicode MS" w:cs="Times New Roman"/>
          <w:b/>
          <w:szCs w:val="24"/>
          <w:lang w:eastAsia="vi-VN"/>
        </w:rPr>
        <w:t xml:space="preserve"> điều chỉnh thời hạn sử dụng đất của dự án đầu tư</w:t>
      </w:r>
    </w:p>
    <w:p w:rsidR="00EE5BF8" w:rsidRPr="00EE5BF8" w:rsidRDefault="00EE5BF8" w:rsidP="00EE5BF8">
      <w:pPr>
        <w:widowControl w:val="0"/>
        <w:tabs>
          <w:tab w:val="left" w:leader="dot" w:pos="8930"/>
        </w:tabs>
        <w:spacing w:after="0" w:line="240" w:lineRule="auto"/>
        <w:jc w:val="center"/>
        <w:rPr>
          <w:rFonts w:eastAsia="Arial Unicode MS" w:cs="Times New Roman"/>
          <w:b/>
          <w:bCs/>
          <w:sz w:val="26"/>
          <w:szCs w:val="24"/>
          <w:lang w:eastAsia="vi-VN"/>
        </w:rPr>
      </w:pPr>
      <w:r w:rsidRPr="00EE5BF8">
        <w:rPr>
          <w:rFonts w:eastAsia="Arial Unicode MS" w:cs="Times New Roman"/>
          <w:b/>
          <w:bCs/>
          <w:sz w:val="26"/>
          <w:szCs w:val="24"/>
          <w:lang w:eastAsia="vi-VN"/>
        </w:rPr>
        <w:t>CỘNG HÒA XÃ HỘI CHỦ NGHĨA VIỆT NAM</w:t>
      </w:r>
    </w:p>
    <w:p w:rsidR="00EE5BF8" w:rsidRPr="00EE5BF8" w:rsidRDefault="00EE5BF8" w:rsidP="00EE5BF8">
      <w:pPr>
        <w:widowControl w:val="0"/>
        <w:tabs>
          <w:tab w:val="left" w:leader="dot" w:pos="8930"/>
        </w:tabs>
        <w:spacing w:after="0" w:line="240" w:lineRule="auto"/>
        <w:jc w:val="center"/>
        <w:rPr>
          <w:rFonts w:eastAsia="Arial Unicode MS" w:cs="Times New Roman"/>
          <w:b/>
          <w:bCs/>
          <w:szCs w:val="24"/>
          <w:lang w:eastAsia="vi-VN"/>
        </w:rPr>
      </w:pPr>
      <w:r w:rsidRPr="00EE5BF8">
        <w:rPr>
          <w:rFonts w:eastAsia="Arial Unicode MS" w:cs="Times New Roman"/>
          <w:b/>
          <w:bCs/>
          <w:szCs w:val="24"/>
          <w:lang w:eastAsia="vi-VN"/>
        </w:rPr>
        <w:t>Độc lập - Tự do - Hạnh phúc</w:t>
      </w:r>
    </w:p>
    <w:p w:rsidR="00EE5BF8" w:rsidRPr="00EE5BF8" w:rsidRDefault="00EE5BF8" w:rsidP="00EE5BF8">
      <w:pPr>
        <w:widowControl w:val="0"/>
        <w:tabs>
          <w:tab w:val="left" w:leader="dot" w:pos="8930"/>
        </w:tabs>
        <w:spacing w:after="0" w:line="240" w:lineRule="auto"/>
        <w:jc w:val="center"/>
        <w:rPr>
          <w:rFonts w:eastAsia="Arial Unicode MS" w:cs="Times New Roman"/>
          <w:b/>
          <w:bCs/>
          <w:szCs w:val="24"/>
          <w:vertAlign w:val="superscript"/>
          <w:lang w:val="en-US" w:eastAsia="vi-VN"/>
        </w:rPr>
      </w:pPr>
      <w:r w:rsidRPr="00EE5BF8">
        <w:rPr>
          <w:rFonts w:eastAsia="Arial Unicode MS" w:cs="Times New Roman"/>
          <w:b/>
          <w:bCs/>
          <w:szCs w:val="24"/>
          <w:vertAlign w:val="superscript"/>
          <w:lang w:val="en-US" w:eastAsia="vi-VN"/>
        </w:rPr>
        <w:t>______________________________________</w:t>
      </w:r>
    </w:p>
    <w:p w:rsidR="00EE5BF8" w:rsidRPr="00EE5BF8" w:rsidRDefault="00EE5BF8" w:rsidP="00EE5BF8">
      <w:pPr>
        <w:widowControl w:val="0"/>
        <w:tabs>
          <w:tab w:val="left" w:leader="dot" w:pos="8930"/>
        </w:tabs>
        <w:spacing w:after="0" w:line="240" w:lineRule="auto"/>
        <w:jc w:val="center"/>
        <w:rPr>
          <w:rFonts w:eastAsia="Arial Unicode MS" w:cs="Times New Roman"/>
          <w:i/>
          <w:iCs/>
          <w:szCs w:val="24"/>
          <w:lang w:eastAsia="vi-VN"/>
        </w:rPr>
      </w:pPr>
      <w:r w:rsidRPr="00EE5BF8">
        <w:rPr>
          <w:rFonts w:eastAsia="Arial Unicode MS" w:cs="Times New Roman"/>
          <w:i/>
          <w:iCs/>
          <w:szCs w:val="24"/>
          <w:lang w:eastAsia="vi-VN"/>
        </w:rPr>
        <w:t>.........., ngày... tháng... năm...</w:t>
      </w:r>
    </w:p>
    <w:p w:rsidR="00EE5BF8" w:rsidRPr="00EE5BF8" w:rsidRDefault="00EE5BF8" w:rsidP="00EE5BF8">
      <w:pPr>
        <w:widowControl w:val="0"/>
        <w:tabs>
          <w:tab w:val="left" w:leader="dot" w:pos="8930"/>
        </w:tabs>
        <w:spacing w:after="0" w:line="240" w:lineRule="auto"/>
        <w:jc w:val="center"/>
        <w:rPr>
          <w:rFonts w:eastAsia="Arial Unicode MS" w:cs="Times New Roman"/>
          <w:i/>
          <w:iCs/>
          <w:sz w:val="20"/>
          <w:szCs w:val="24"/>
          <w:lang w:eastAsia="vi-VN"/>
        </w:rPr>
      </w:pPr>
    </w:p>
    <w:p w:rsidR="00EE5BF8" w:rsidRPr="00EE5BF8" w:rsidRDefault="00EE5BF8" w:rsidP="00EE5BF8">
      <w:pPr>
        <w:widowControl w:val="0"/>
        <w:tabs>
          <w:tab w:val="left" w:leader="dot" w:pos="8930"/>
        </w:tabs>
        <w:spacing w:after="0" w:line="240" w:lineRule="auto"/>
        <w:jc w:val="center"/>
        <w:rPr>
          <w:rFonts w:ascii="Times New Roman Bold" w:eastAsia="Arial Unicode MS" w:hAnsi="Times New Roman Bold" w:cs="Times New Roman"/>
          <w:b/>
          <w:bCs/>
          <w:szCs w:val="28"/>
          <w:lang w:eastAsia="vi-VN"/>
        </w:rPr>
      </w:pPr>
      <w:r w:rsidRPr="00EE5BF8">
        <w:rPr>
          <w:rFonts w:ascii="Times New Roman Bold" w:eastAsia="Arial Unicode MS" w:hAnsi="Times New Roman Bold" w:cs="Times New Roman"/>
          <w:b/>
          <w:bCs/>
          <w:szCs w:val="28"/>
          <w:lang w:eastAsia="vi-VN"/>
        </w:rPr>
        <w:t xml:space="preserve">ĐƠN </w:t>
      </w:r>
      <w:r w:rsidRPr="00EE5BF8">
        <w:rPr>
          <w:rFonts w:ascii="Times New Roman Bold" w:eastAsia="Arial Unicode MS" w:hAnsi="Times New Roman Bold" w:cs="Times New Roman"/>
          <w:b/>
          <w:bCs/>
          <w:szCs w:val="28"/>
          <w:lang w:val="en-US" w:eastAsia="vi-VN"/>
        </w:rPr>
        <w:t>ĐỀ NGHỊ</w:t>
      </w:r>
      <w:r w:rsidRPr="00EE5BF8">
        <w:rPr>
          <w:rFonts w:ascii="Times New Roman Bold" w:eastAsia="Arial Unicode MS" w:hAnsi="Times New Roman Bold" w:cs="Times New Roman"/>
          <w:b/>
          <w:bCs/>
          <w:szCs w:val="28"/>
          <w:lang w:eastAsia="vi-VN"/>
        </w:rPr>
        <w:t xml:space="preserve"> </w:t>
      </w:r>
    </w:p>
    <w:p w:rsidR="00EE5BF8" w:rsidRPr="00EE5BF8" w:rsidRDefault="00EE5BF8" w:rsidP="00EE5BF8">
      <w:pPr>
        <w:widowControl w:val="0"/>
        <w:tabs>
          <w:tab w:val="left" w:leader="dot" w:pos="8930"/>
        </w:tabs>
        <w:spacing w:after="0" w:line="240" w:lineRule="auto"/>
        <w:jc w:val="center"/>
        <w:rPr>
          <w:rFonts w:ascii="Times New Roman Bold" w:eastAsia="Arial Unicode MS" w:hAnsi="Times New Roman Bold" w:cs="Times New Roman"/>
          <w:b/>
          <w:bCs/>
          <w:szCs w:val="28"/>
          <w:lang w:eastAsia="vi-VN"/>
        </w:rPr>
      </w:pPr>
      <w:r w:rsidRPr="00EE5BF8">
        <w:rPr>
          <w:rFonts w:ascii="Times New Roman Bold" w:eastAsia="Arial Unicode MS" w:hAnsi="Times New Roman Bold" w:cs="Times New Roman"/>
          <w:b/>
          <w:bCs/>
          <w:szCs w:val="28"/>
          <w:lang w:val="en-US" w:eastAsia="vi-VN"/>
        </w:rPr>
        <w:t>Đ</w:t>
      </w:r>
      <w:r w:rsidRPr="00EE5BF8">
        <w:rPr>
          <w:rFonts w:ascii="Times New Roman Bold" w:eastAsia="Arial Unicode MS" w:hAnsi="Times New Roman Bold" w:cs="Times New Roman"/>
          <w:b/>
          <w:bCs/>
          <w:szCs w:val="28"/>
          <w:lang w:eastAsia="vi-VN"/>
        </w:rPr>
        <w:t>iều chỉnh thời hạn sử dụng đất của dự án đầu tư</w:t>
      </w:r>
    </w:p>
    <w:p w:rsidR="00EE5BF8" w:rsidRPr="00EE5BF8" w:rsidRDefault="00EE5BF8" w:rsidP="00EE5BF8">
      <w:pPr>
        <w:widowControl w:val="0"/>
        <w:tabs>
          <w:tab w:val="left" w:leader="dot" w:pos="8930"/>
        </w:tabs>
        <w:spacing w:after="0" w:line="240" w:lineRule="auto"/>
        <w:jc w:val="center"/>
        <w:rPr>
          <w:rFonts w:eastAsia="Arial Unicode MS" w:cs="Times New Roman"/>
          <w:b/>
          <w:bCs/>
          <w:spacing w:val="-8"/>
          <w:sz w:val="26"/>
          <w:szCs w:val="24"/>
          <w:vertAlign w:val="superscript"/>
          <w:lang w:val="en-US" w:eastAsia="vi-VN"/>
        </w:rPr>
      </w:pPr>
      <w:r w:rsidRPr="00EE5BF8">
        <w:rPr>
          <w:rFonts w:ascii="Times New Roman Bold" w:eastAsia="Arial Unicode MS" w:hAnsi="Times New Roman Bold" w:cs="Times New Roman"/>
          <w:b/>
          <w:bCs/>
          <w:szCs w:val="28"/>
          <w:vertAlign w:val="superscript"/>
          <w:lang w:val="en-US" w:eastAsia="vi-VN"/>
        </w:rPr>
        <w:t>_____________</w:t>
      </w:r>
    </w:p>
    <w:p w:rsidR="00EE5BF8" w:rsidRPr="00EE5BF8" w:rsidRDefault="00EE5BF8" w:rsidP="00EE5BF8">
      <w:pPr>
        <w:widowControl w:val="0"/>
        <w:tabs>
          <w:tab w:val="left" w:leader="dot" w:pos="8930"/>
        </w:tabs>
        <w:spacing w:after="0" w:line="240" w:lineRule="auto"/>
        <w:jc w:val="center"/>
        <w:rPr>
          <w:rFonts w:eastAsia="Arial Unicode MS" w:cs="Times New Roman"/>
          <w:b/>
          <w:bCs/>
          <w:spacing w:val="-8"/>
          <w:sz w:val="16"/>
          <w:szCs w:val="24"/>
          <w:lang w:eastAsia="vi-VN"/>
        </w:rPr>
      </w:pPr>
    </w:p>
    <w:p w:rsidR="00EE5BF8" w:rsidRPr="00EE5BF8" w:rsidRDefault="00EE5BF8" w:rsidP="00EE5BF8">
      <w:pPr>
        <w:widowControl w:val="0"/>
        <w:tabs>
          <w:tab w:val="left" w:leader="dot" w:pos="8931"/>
        </w:tabs>
        <w:spacing w:after="0" w:line="240" w:lineRule="auto"/>
        <w:ind w:firstLine="720"/>
        <w:jc w:val="center"/>
        <w:rPr>
          <w:rFonts w:eastAsia="Arial Unicode MS" w:cs="Times New Roman"/>
          <w:szCs w:val="28"/>
          <w:lang w:eastAsia="vi-VN"/>
        </w:rPr>
      </w:pPr>
      <w:r w:rsidRPr="00EE5BF8">
        <w:rPr>
          <w:rFonts w:eastAsia="Arial Unicode MS" w:cs="Times New Roman"/>
          <w:bCs/>
          <w:iCs/>
          <w:szCs w:val="28"/>
          <w:lang w:eastAsia="vi-VN"/>
        </w:rPr>
        <w:t>Kính gửi</w:t>
      </w:r>
      <w:r w:rsidRPr="00EE5BF8">
        <w:rPr>
          <w:rFonts w:eastAsia="Arial Unicode MS" w:cs="Times New Roman"/>
          <w:szCs w:val="28"/>
          <w:lang w:eastAsia="vi-VN"/>
        </w:rPr>
        <w:t>: Chủ tịch Ủy ban nhân dân</w:t>
      </w:r>
      <w:r w:rsidRPr="00EE5BF8">
        <w:rPr>
          <w:rFonts w:eastAsia="Arial Unicode MS" w:cs="Times New Roman"/>
          <w:szCs w:val="28"/>
          <w:vertAlign w:val="superscript"/>
          <w:lang w:eastAsia="vi-VN"/>
        </w:rPr>
        <w:footnoteReference w:customMarkFollows="1" w:id="173"/>
        <w:t>1</w:t>
      </w:r>
      <w:r w:rsidRPr="00EE5BF8">
        <w:rPr>
          <w:rFonts w:eastAsia="Arial Unicode MS" w:cs="Times New Roman"/>
          <w:szCs w:val="28"/>
          <w:lang w:eastAsia="vi-VN"/>
        </w:rPr>
        <w:t>...</w:t>
      </w:r>
    </w:p>
    <w:p w:rsidR="00EE5BF8" w:rsidRPr="00EE5BF8" w:rsidRDefault="00EE5BF8" w:rsidP="00EE5BF8">
      <w:pPr>
        <w:widowControl w:val="0"/>
        <w:tabs>
          <w:tab w:val="left" w:leader="dot" w:pos="8931"/>
        </w:tabs>
        <w:spacing w:after="0" w:line="240" w:lineRule="auto"/>
        <w:ind w:firstLine="720"/>
        <w:jc w:val="center"/>
        <w:rPr>
          <w:rFonts w:eastAsia="Arial Unicode MS" w:cs="Times New Roman"/>
          <w:szCs w:val="28"/>
          <w:lang w:eastAsia="vi-VN"/>
        </w:rPr>
      </w:pPr>
    </w:p>
    <w:p w:rsidR="00EE5BF8" w:rsidRPr="00EE5BF8" w:rsidRDefault="00EE5BF8" w:rsidP="00EE5BF8">
      <w:pPr>
        <w:widowControl w:val="0"/>
        <w:tabs>
          <w:tab w:val="left" w:leader="dot" w:pos="8931"/>
        </w:tabs>
        <w:spacing w:before="60" w:after="0" w:line="240" w:lineRule="auto"/>
        <w:ind w:firstLine="567"/>
        <w:jc w:val="both"/>
        <w:rPr>
          <w:rFonts w:eastAsia="Arial Unicode MS" w:cs="Times New Roman"/>
          <w:spacing w:val="-6"/>
          <w:szCs w:val="28"/>
          <w:lang w:eastAsia="vi-VN"/>
        </w:rPr>
      </w:pPr>
      <w:r w:rsidRPr="00EE5BF8">
        <w:rPr>
          <w:rFonts w:eastAsia="Arial Unicode MS" w:cs="Times New Roman"/>
          <w:bCs/>
          <w:szCs w:val="28"/>
          <w:lang w:eastAsia="vi-VN"/>
        </w:rPr>
        <w:t xml:space="preserve">1. Người </w:t>
      </w:r>
      <w:r w:rsidRPr="00EE5BF8">
        <w:rPr>
          <w:rFonts w:eastAsia="Arial Unicode MS" w:cs="Times New Roman"/>
          <w:spacing w:val="-6"/>
          <w:szCs w:val="28"/>
          <w:lang w:eastAsia="vi-VN"/>
        </w:rPr>
        <w:t>sử dụng đất</w:t>
      </w:r>
      <w:r w:rsidRPr="00EE5BF8">
        <w:rPr>
          <w:rFonts w:eastAsia="Arial Unicode MS" w:cs="Times New Roman"/>
          <w:spacing w:val="-6"/>
          <w:szCs w:val="28"/>
          <w:vertAlign w:val="superscript"/>
          <w:lang w:eastAsia="vi-VN"/>
        </w:rPr>
        <w:footnoteReference w:customMarkFollows="1" w:id="174"/>
        <w:t>2</w:t>
      </w:r>
      <w:r w:rsidRPr="00EE5BF8">
        <w:rPr>
          <w:rFonts w:eastAsia="Arial Unicode MS" w:cs="Times New Roman"/>
          <w:spacing w:val="-6"/>
          <w:szCs w:val="28"/>
          <w:lang w:eastAsia="vi-VN"/>
        </w:rPr>
        <w:t>:</w:t>
      </w:r>
      <w:r w:rsidRPr="00EE5BF8">
        <w:rPr>
          <w:rFonts w:eastAsia="Arial Unicode MS" w:cs="Times New Roman"/>
          <w:spacing w:val="-6"/>
          <w:szCs w:val="28"/>
          <w:lang w:eastAsia="vi-VN"/>
        </w:rPr>
        <w:tab/>
      </w:r>
    </w:p>
    <w:p w:rsidR="00EE5BF8" w:rsidRPr="00EE5BF8" w:rsidRDefault="00EE5BF8" w:rsidP="00EE5BF8">
      <w:pPr>
        <w:widowControl w:val="0"/>
        <w:tabs>
          <w:tab w:val="left" w:leader="dot" w:pos="8931"/>
        </w:tabs>
        <w:spacing w:before="60" w:after="0" w:line="240" w:lineRule="auto"/>
        <w:ind w:firstLine="567"/>
        <w:jc w:val="both"/>
        <w:rPr>
          <w:rFonts w:eastAsia="Arial Unicode MS" w:cs="Times New Roman"/>
          <w:bCs/>
          <w:szCs w:val="28"/>
          <w:lang w:eastAsia="vi-VN"/>
        </w:rPr>
      </w:pPr>
      <w:r w:rsidRPr="00EE5BF8">
        <w:rPr>
          <w:rFonts w:eastAsia="Arial Unicode MS" w:cs="Times New Roman"/>
          <w:szCs w:val="28"/>
          <w:lang w:eastAsia="vi-VN"/>
        </w:rPr>
        <w:t>2</w:t>
      </w:r>
      <w:r w:rsidRPr="00EE5BF8">
        <w:rPr>
          <w:rFonts w:eastAsia="Arial Unicode MS" w:cs="Times New Roman"/>
          <w:bCs/>
          <w:szCs w:val="28"/>
          <w:lang w:eastAsia="vi-VN"/>
        </w:rPr>
        <w:t>. Địa chỉ/trụ sở chính:</w:t>
      </w:r>
      <w:r w:rsidRPr="00EE5BF8">
        <w:rPr>
          <w:rFonts w:eastAsia="Arial Unicode MS" w:cs="Times New Roman"/>
          <w:bCs/>
          <w:szCs w:val="28"/>
          <w:lang w:eastAsia="vi-VN"/>
        </w:rPr>
        <w:tab/>
      </w:r>
    </w:p>
    <w:p w:rsidR="00EE5BF8" w:rsidRPr="00EE5BF8" w:rsidRDefault="00EE5BF8" w:rsidP="00EE5BF8">
      <w:pPr>
        <w:widowControl w:val="0"/>
        <w:tabs>
          <w:tab w:val="left" w:leader="dot" w:pos="8931"/>
        </w:tabs>
        <w:spacing w:before="60" w:after="0" w:line="240" w:lineRule="auto"/>
        <w:ind w:firstLine="567"/>
        <w:jc w:val="both"/>
        <w:rPr>
          <w:rFonts w:eastAsia="Arial Unicode MS" w:cs="Times New Roman"/>
          <w:bCs/>
          <w:szCs w:val="28"/>
          <w:lang w:eastAsia="vi-VN"/>
        </w:rPr>
      </w:pPr>
      <w:r w:rsidRPr="00EE5BF8">
        <w:rPr>
          <w:rFonts w:eastAsia="Arial Unicode MS" w:cs="Times New Roman"/>
          <w:bCs/>
          <w:szCs w:val="28"/>
          <w:lang w:eastAsia="vi-VN"/>
        </w:rPr>
        <w:t>3. Địa chỉ liên hệ (điện thoại, fax, email...):</w:t>
      </w:r>
      <w:r w:rsidRPr="00EE5BF8">
        <w:rPr>
          <w:rFonts w:eastAsia="Arial Unicode MS" w:cs="Times New Roman"/>
          <w:bCs/>
          <w:szCs w:val="28"/>
          <w:lang w:eastAsia="vi-VN"/>
        </w:rPr>
        <w:tab/>
      </w:r>
    </w:p>
    <w:p w:rsidR="00EE5BF8" w:rsidRPr="00EE5BF8" w:rsidRDefault="00EE5BF8" w:rsidP="00EE5BF8">
      <w:pPr>
        <w:widowControl w:val="0"/>
        <w:tabs>
          <w:tab w:val="left" w:leader="dot" w:pos="8931"/>
        </w:tabs>
        <w:spacing w:before="60" w:after="0" w:line="240" w:lineRule="auto"/>
        <w:ind w:firstLine="567"/>
        <w:jc w:val="both"/>
        <w:rPr>
          <w:rFonts w:eastAsia="Arial Unicode MS" w:cs="Times New Roman"/>
          <w:bCs/>
          <w:szCs w:val="28"/>
          <w:lang w:eastAsia="vi-VN"/>
        </w:rPr>
      </w:pPr>
      <w:r w:rsidRPr="00EE5BF8">
        <w:rPr>
          <w:rFonts w:eastAsia="Arial Unicode MS" w:cs="Times New Roman"/>
          <w:bCs/>
          <w:szCs w:val="28"/>
          <w:lang w:eastAsia="vi-VN"/>
        </w:rPr>
        <w:t>4. Thông tin về thửa đất/khu đất đang sử dụng:</w:t>
      </w:r>
    </w:p>
    <w:p w:rsidR="00EE5BF8" w:rsidRPr="00EE5BF8" w:rsidRDefault="00EE5BF8" w:rsidP="00EE5BF8">
      <w:pPr>
        <w:widowControl w:val="0"/>
        <w:tabs>
          <w:tab w:val="left" w:leader="dot" w:pos="8931"/>
        </w:tabs>
        <w:spacing w:before="60" w:after="0" w:line="240" w:lineRule="auto"/>
        <w:ind w:firstLine="567"/>
        <w:jc w:val="both"/>
        <w:rPr>
          <w:rFonts w:eastAsia="Arial Unicode MS" w:cs="Times New Roman"/>
          <w:bCs/>
          <w:szCs w:val="28"/>
          <w:lang w:eastAsia="vi-VN"/>
        </w:rPr>
      </w:pPr>
      <w:r w:rsidRPr="00EE5BF8">
        <w:rPr>
          <w:rFonts w:eastAsia="Arial Unicode MS" w:cs="Times New Roman"/>
          <w:bCs/>
          <w:szCs w:val="28"/>
          <w:lang w:val="en-US" w:eastAsia="vi-VN"/>
        </w:rPr>
        <w:t>a)</w:t>
      </w:r>
      <w:r w:rsidRPr="00EE5BF8">
        <w:rPr>
          <w:rFonts w:eastAsia="Arial Unicode MS" w:cs="Times New Roman"/>
          <w:bCs/>
          <w:szCs w:val="28"/>
          <w:lang w:eastAsia="vi-VN"/>
        </w:rPr>
        <w:t xml:space="preserve"> Thửa đất số:...........................; 4.2. Tờ bản đồ số: .........................</w:t>
      </w:r>
    </w:p>
    <w:p w:rsidR="00EE5BF8" w:rsidRPr="00EE5BF8" w:rsidRDefault="00EE5BF8" w:rsidP="00EE5BF8">
      <w:pPr>
        <w:widowControl w:val="0"/>
        <w:tabs>
          <w:tab w:val="left" w:leader="dot" w:pos="8931"/>
        </w:tabs>
        <w:spacing w:before="60" w:after="0" w:line="240" w:lineRule="auto"/>
        <w:ind w:firstLine="567"/>
        <w:jc w:val="both"/>
        <w:rPr>
          <w:rFonts w:eastAsia="Arial Unicode MS" w:cs="Times New Roman"/>
          <w:bCs/>
          <w:szCs w:val="28"/>
          <w:lang w:eastAsia="vi-VN"/>
        </w:rPr>
      </w:pPr>
      <w:r w:rsidRPr="00EE5BF8">
        <w:rPr>
          <w:rFonts w:eastAsia="Arial Unicode MS" w:cs="Times New Roman"/>
          <w:bCs/>
          <w:szCs w:val="28"/>
          <w:lang w:val="en-US" w:eastAsia="vi-VN"/>
        </w:rPr>
        <w:t>b)</w:t>
      </w:r>
      <w:r w:rsidRPr="00EE5BF8">
        <w:rPr>
          <w:rFonts w:eastAsia="Arial Unicode MS" w:cs="Times New Roman"/>
          <w:bCs/>
          <w:szCs w:val="28"/>
          <w:lang w:eastAsia="vi-VN"/>
        </w:rPr>
        <w:t xml:space="preserve"> Diện tích đất (m</w:t>
      </w:r>
      <w:r w:rsidRPr="00EE5BF8">
        <w:rPr>
          <w:rFonts w:eastAsia="Arial Unicode MS" w:cs="Times New Roman"/>
          <w:bCs/>
          <w:szCs w:val="28"/>
          <w:vertAlign w:val="superscript"/>
          <w:lang w:eastAsia="vi-VN"/>
        </w:rPr>
        <w:t>2</w:t>
      </w:r>
      <w:r w:rsidRPr="00EE5BF8">
        <w:rPr>
          <w:rFonts w:eastAsia="Arial Unicode MS" w:cs="Times New Roman"/>
          <w:bCs/>
          <w:szCs w:val="28"/>
          <w:lang w:eastAsia="vi-VN"/>
        </w:rPr>
        <w:t>):</w:t>
      </w:r>
      <w:r w:rsidRPr="00EE5BF8">
        <w:rPr>
          <w:rFonts w:eastAsia="Arial Unicode MS" w:cs="Times New Roman"/>
          <w:bCs/>
          <w:szCs w:val="28"/>
          <w:lang w:eastAsia="vi-VN"/>
        </w:rPr>
        <w:tab/>
      </w:r>
    </w:p>
    <w:p w:rsidR="00EE5BF8" w:rsidRPr="00EE5BF8" w:rsidRDefault="00EE5BF8" w:rsidP="00EE5BF8">
      <w:pPr>
        <w:widowControl w:val="0"/>
        <w:tabs>
          <w:tab w:val="left" w:leader="dot" w:pos="8931"/>
        </w:tabs>
        <w:spacing w:before="60" w:after="0" w:line="240" w:lineRule="auto"/>
        <w:ind w:firstLine="567"/>
        <w:jc w:val="both"/>
        <w:rPr>
          <w:rFonts w:eastAsia="Arial Unicode MS" w:cs="Times New Roman"/>
          <w:bCs/>
          <w:szCs w:val="28"/>
          <w:lang w:eastAsia="vi-VN"/>
        </w:rPr>
      </w:pPr>
      <w:r w:rsidRPr="00EE5BF8">
        <w:rPr>
          <w:rFonts w:eastAsia="Arial Unicode MS" w:cs="Times New Roman"/>
          <w:bCs/>
          <w:szCs w:val="28"/>
          <w:lang w:val="en-US" w:eastAsia="vi-VN"/>
        </w:rPr>
        <w:t>c)</w:t>
      </w:r>
      <w:r w:rsidRPr="00EE5BF8">
        <w:rPr>
          <w:rFonts w:eastAsia="Arial Unicode MS" w:cs="Times New Roman"/>
          <w:bCs/>
          <w:szCs w:val="28"/>
          <w:lang w:eastAsia="vi-VN"/>
        </w:rPr>
        <w:t xml:space="preserve"> Mục đích sử dụng đất</w:t>
      </w:r>
      <w:r w:rsidRPr="00EE5BF8">
        <w:rPr>
          <w:rFonts w:eastAsia="Arial Unicode MS" w:cs="Times New Roman"/>
          <w:bCs/>
          <w:szCs w:val="28"/>
          <w:vertAlign w:val="superscript"/>
          <w:lang w:eastAsia="vi-VN"/>
        </w:rPr>
        <w:footnoteReference w:customMarkFollows="1" w:id="175"/>
        <w:t>3</w:t>
      </w:r>
      <w:r w:rsidRPr="00EE5BF8">
        <w:rPr>
          <w:rFonts w:eastAsia="Arial Unicode MS" w:cs="Times New Roman"/>
          <w:bCs/>
          <w:szCs w:val="28"/>
          <w:lang w:eastAsia="vi-VN"/>
        </w:rPr>
        <w:t>:</w:t>
      </w:r>
      <w:r w:rsidRPr="00EE5BF8">
        <w:rPr>
          <w:rFonts w:eastAsia="Arial Unicode MS" w:cs="Times New Roman"/>
          <w:bCs/>
          <w:szCs w:val="28"/>
          <w:lang w:eastAsia="vi-VN"/>
        </w:rPr>
        <w:tab/>
      </w:r>
    </w:p>
    <w:p w:rsidR="00EE5BF8" w:rsidRPr="00EE5BF8" w:rsidRDefault="00EE5BF8" w:rsidP="00EE5BF8">
      <w:pPr>
        <w:widowControl w:val="0"/>
        <w:tabs>
          <w:tab w:val="left" w:leader="dot" w:pos="8931"/>
        </w:tabs>
        <w:spacing w:before="60" w:after="0" w:line="240" w:lineRule="auto"/>
        <w:ind w:firstLine="567"/>
        <w:jc w:val="both"/>
        <w:rPr>
          <w:rFonts w:eastAsia="Arial Unicode MS" w:cs="Times New Roman"/>
          <w:bCs/>
          <w:szCs w:val="28"/>
          <w:lang w:eastAsia="vi-VN"/>
        </w:rPr>
      </w:pPr>
      <w:r w:rsidRPr="00EE5BF8">
        <w:rPr>
          <w:rFonts w:eastAsia="Arial Unicode MS" w:cs="Times New Roman"/>
          <w:bCs/>
          <w:szCs w:val="28"/>
          <w:lang w:val="en-US" w:eastAsia="vi-VN"/>
        </w:rPr>
        <w:t>d)</w:t>
      </w:r>
      <w:r w:rsidRPr="00EE5BF8">
        <w:rPr>
          <w:rFonts w:eastAsia="Arial Unicode MS" w:cs="Times New Roman"/>
          <w:bCs/>
          <w:szCs w:val="28"/>
          <w:lang w:eastAsia="vi-VN"/>
        </w:rPr>
        <w:t xml:space="preserve"> Thời hạn sử dụng đất:</w:t>
      </w:r>
      <w:r w:rsidRPr="00EE5BF8">
        <w:rPr>
          <w:rFonts w:eastAsia="Arial Unicode MS" w:cs="Times New Roman"/>
          <w:bCs/>
          <w:szCs w:val="28"/>
          <w:lang w:eastAsia="vi-VN"/>
        </w:rPr>
        <w:tab/>
      </w:r>
    </w:p>
    <w:p w:rsidR="00EE5BF8" w:rsidRPr="00EE5BF8" w:rsidRDefault="00EE5BF8" w:rsidP="00EE5BF8">
      <w:pPr>
        <w:widowControl w:val="0"/>
        <w:tabs>
          <w:tab w:val="left" w:leader="dot" w:pos="8930"/>
        </w:tabs>
        <w:spacing w:before="60" w:after="0" w:line="240" w:lineRule="auto"/>
        <w:ind w:firstLine="567"/>
        <w:jc w:val="both"/>
        <w:rPr>
          <w:rFonts w:eastAsia="Arial Unicode MS" w:cs="Times New Roman"/>
          <w:szCs w:val="28"/>
          <w:lang w:eastAsia="vi-VN"/>
        </w:rPr>
      </w:pPr>
      <w:r w:rsidRPr="00EE5BF8">
        <w:rPr>
          <w:rFonts w:eastAsia="Arial Unicode MS" w:cs="Times New Roman"/>
          <w:szCs w:val="28"/>
          <w:lang w:val="en-US" w:eastAsia="vi-VN"/>
        </w:rPr>
        <w:t>đ)</w:t>
      </w:r>
      <w:r w:rsidRPr="00EE5BF8">
        <w:rPr>
          <w:rFonts w:eastAsia="Arial Unicode MS" w:cs="Times New Roman"/>
          <w:szCs w:val="28"/>
          <w:lang w:eastAsia="vi-VN"/>
        </w:rPr>
        <w:t xml:space="preserve"> Tài sản gắn liền với đất hiện có: </w:t>
      </w:r>
      <w:r w:rsidRPr="00EE5BF8">
        <w:rPr>
          <w:rFonts w:eastAsia="Arial Unicode MS" w:cs="Times New Roman"/>
          <w:szCs w:val="28"/>
          <w:lang w:eastAsia="vi-VN"/>
        </w:rPr>
        <w:tab/>
      </w:r>
    </w:p>
    <w:p w:rsidR="00EE5BF8" w:rsidRPr="00EE5BF8" w:rsidRDefault="00EE5BF8" w:rsidP="00EE5BF8">
      <w:pPr>
        <w:widowControl w:val="0"/>
        <w:tabs>
          <w:tab w:val="left" w:leader="dot" w:pos="8930"/>
        </w:tabs>
        <w:spacing w:before="60" w:after="0" w:line="240" w:lineRule="auto"/>
        <w:ind w:firstLine="567"/>
        <w:jc w:val="both"/>
        <w:rPr>
          <w:rFonts w:eastAsia="Arial Unicode MS" w:cs="Times New Roman"/>
          <w:szCs w:val="28"/>
          <w:lang w:eastAsia="vi-VN"/>
        </w:rPr>
      </w:pPr>
      <w:r w:rsidRPr="00EE5BF8">
        <w:rPr>
          <w:rFonts w:eastAsia="Arial Unicode MS" w:cs="Times New Roman"/>
          <w:szCs w:val="28"/>
          <w:lang w:val="en-US" w:eastAsia="vi-VN"/>
        </w:rPr>
        <w:t>e)</w:t>
      </w:r>
      <w:r w:rsidRPr="00EE5BF8">
        <w:rPr>
          <w:rFonts w:eastAsia="Arial Unicode MS" w:cs="Times New Roman"/>
          <w:szCs w:val="28"/>
          <w:lang w:eastAsia="vi-VN"/>
        </w:rPr>
        <w:t xml:space="preserve"> Địa điểm thửa đất/khu đất (tại xã, tỉnh...):</w:t>
      </w:r>
      <w:r w:rsidRPr="00EE5BF8">
        <w:rPr>
          <w:rFonts w:eastAsia="Arial Unicode MS" w:cs="Times New Roman"/>
          <w:szCs w:val="28"/>
          <w:lang w:eastAsia="vi-VN"/>
        </w:rPr>
        <w:tab/>
      </w:r>
    </w:p>
    <w:p w:rsidR="00EE5BF8" w:rsidRPr="00EE5BF8" w:rsidRDefault="00EE5BF8" w:rsidP="00EE5BF8">
      <w:pPr>
        <w:widowControl w:val="0"/>
        <w:tabs>
          <w:tab w:val="left" w:leader="dot" w:pos="8930"/>
        </w:tabs>
        <w:spacing w:before="60" w:after="0" w:line="240" w:lineRule="auto"/>
        <w:ind w:firstLine="567"/>
        <w:jc w:val="both"/>
        <w:rPr>
          <w:rFonts w:eastAsia="Arial Unicode MS" w:cs="Times New Roman"/>
          <w:szCs w:val="28"/>
          <w:lang w:eastAsia="vi-VN"/>
        </w:rPr>
      </w:pPr>
      <w:r w:rsidRPr="00EE5BF8">
        <w:rPr>
          <w:rFonts w:eastAsia="Arial Unicode MS" w:cs="Times New Roman"/>
          <w:szCs w:val="28"/>
          <w:lang w:val="en-US" w:eastAsia="vi-VN"/>
        </w:rPr>
        <w:t>g)</w:t>
      </w:r>
      <w:r w:rsidRPr="00EE5BF8">
        <w:rPr>
          <w:rFonts w:eastAsia="Arial Unicode MS" w:cs="Times New Roman"/>
          <w:szCs w:val="28"/>
          <w:lang w:eastAsia="vi-VN"/>
        </w:rPr>
        <w:t xml:space="preserve"> Giấy chứng nhận về quyền sử dụng đất đã cấp:</w:t>
      </w:r>
    </w:p>
    <w:p w:rsidR="00EE5BF8" w:rsidRPr="00EE5BF8" w:rsidRDefault="00EE5BF8" w:rsidP="00EE5BF8">
      <w:pPr>
        <w:widowControl w:val="0"/>
        <w:tabs>
          <w:tab w:val="left" w:leader="dot" w:pos="8930"/>
        </w:tabs>
        <w:spacing w:before="60" w:after="0" w:line="240" w:lineRule="auto"/>
        <w:ind w:firstLine="567"/>
        <w:jc w:val="both"/>
        <w:rPr>
          <w:rFonts w:eastAsia="Arial Unicode MS" w:cs="Times New Roman"/>
          <w:szCs w:val="28"/>
          <w:lang w:eastAsia="vi-VN"/>
        </w:rPr>
      </w:pPr>
      <w:r w:rsidRPr="00EE5BF8">
        <w:rPr>
          <w:rFonts w:eastAsia="Arial Unicode MS" w:cs="Times New Roman"/>
          <w:szCs w:val="28"/>
          <w:lang w:eastAsia="vi-VN"/>
        </w:rPr>
        <w:t xml:space="preserve">Số phát hành: ...; Số vào sổ: .................., Ngày cấp: </w:t>
      </w:r>
      <w:r w:rsidRPr="00EE5BF8">
        <w:rPr>
          <w:rFonts w:eastAsia="Arial Unicode MS" w:cs="Times New Roman"/>
          <w:szCs w:val="28"/>
          <w:lang w:eastAsia="vi-VN"/>
        </w:rPr>
        <w:tab/>
      </w:r>
    </w:p>
    <w:p w:rsidR="00EE5BF8" w:rsidRPr="00EE5BF8" w:rsidRDefault="00EE5BF8" w:rsidP="00EE5BF8">
      <w:pPr>
        <w:widowControl w:val="0"/>
        <w:tabs>
          <w:tab w:val="left" w:leader="dot" w:pos="8930"/>
        </w:tabs>
        <w:spacing w:before="60" w:after="0" w:line="240" w:lineRule="auto"/>
        <w:ind w:firstLine="567"/>
        <w:jc w:val="both"/>
        <w:rPr>
          <w:rFonts w:eastAsia="Arial Unicode MS" w:cs="Times New Roman"/>
          <w:szCs w:val="28"/>
          <w:lang w:eastAsia="vi-VN"/>
        </w:rPr>
      </w:pPr>
      <w:r w:rsidRPr="00EE5BF8">
        <w:rPr>
          <w:rFonts w:eastAsia="Arial Unicode MS" w:cs="Times New Roman"/>
          <w:szCs w:val="28"/>
          <w:lang w:eastAsia="vi-VN"/>
        </w:rPr>
        <w:t>5. Nội dung xin điều chỉnh thời hạn sử dụng đất: từ ngày... tháng... năm... đến ngày... tháng... năm...</w:t>
      </w:r>
    </w:p>
    <w:p w:rsidR="00EE5BF8" w:rsidRPr="00EE5BF8" w:rsidRDefault="00EE5BF8" w:rsidP="00EE5BF8">
      <w:pPr>
        <w:widowControl w:val="0"/>
        <w:tabs>
          <w:tab w:val="left" w:leader="dot" w:pos="8930"/>
        </w:tabs>
        <w:spacing w:before="60" w:after="0" w:line="240" w:lineRule="auto"/>
        <w:ind w:firstLine="567"/>
        <w:jc w:val="both"/>
        <w:rPr>
          <w:rFonts w:eastAsia="Arial Unicode MS" w:cs="Times New Roman"/>
          <w:szCs w:val="28"/>
          <w:lang w:eastAsia="vi-VN"/>
        </w:rPr>
      </w:pPr>
      <w:r w:rsidRPr="00EE5BF8">
        <w:rPr>
          <w:rFonts w:eastAsia="Arial Unicode MS" w:cs="Times New Roman"/>
          <w:szCs w:val="28"/>
          <w:lang w:eastAsia="vi-VN"/>
        </w:rPr>
        <w:t>6. Lý do xin điều chỉnh thời hạn sử dụng đất:</w:t>
      </w:r>
      <w:r w:rsidRPr="00EE5BF8">
        <w:rPr>
          <w:rFonts w:eastAsia="Arial Unicode MS" w:cs="Times New Roman"/>
          <w:szCs w:val="28"/>
          <w:lang w:eastAsia="vi-VN"/>
        </w:rPr>
        <w:tab/>
        <w:t xml:space="preserve"> </w:t>
      </w:r>
    </w:p>
    <w:p w:rsidR="00EE5BF8" w:rsidRPr="00EE5BF8" w:rsidRDefault="00EE5BF8" w:rsidP="00EE5BF8">
      <w:pPr>
        <w:widowControl w:val="0"/>
        <w:tabs>
          <w:tab w:val="left" w:leader="dot" w:pos="8930"/>
        </w:tabs>
        <w:spacing w:before="60" w:after="0" w:line="240" w:lineRule="auto"/>
        <w:ind w:firstLine="567"/>
        <w:jc w:val="both"/>
        <w:rPr>
          <w:rFonts w:eastAsia="Arial Unicode MS" w:cs="Times New Roman"/>
          <w:szCs w:val="28"/>
          <w:lang w:eastAsia="vi-VN"/>
        </w:rPr>
      </w:pPr>
      <w:r w:rsidRPr="00EE5BF8">
        <w:rPr>
          <w:rFonts w:eastAsia="Arial Unicode MS" w:cs="Times New Roman"/>
          <w:szCs w:val="28"/>
          <w:lang w:eastAsia="vi-VN"/>
        </w:rPr>
        <w:t>7. Giấy tờ nộp kèm theo đơn này gồm có</w:t>
      </w:r>
      <w:r w:rsidRPr="00EE5BF8">
        <w:rPr>
          <w:rFonts w:eastAsia="Arial Unicode MS" w:cs="Times New Roman"/>
          <w:szCs w:val="28"/>
          <w:vertAlign w:val="superscript"/>
          <w:lang w:eastAsia="vi-VN"/>
        </w:rPr>
        <w:footnoteReference w:customMarkFollows="1" w:id="176"/>
        <w:t>4</w:t>
      </w:r>
      <w:r w:rsidRPr="00EE5BF8">
        <w:rPr>
          <w:rFonts w:eastAsia="Arial Unicode MS" w:cs="Times New Roman"/>
          <w:szCs w:val="28"/>
          <w:lang w:eastAsia="vi-VN"/>
        </w:rPr>
        <w:t>:</w:t>
      </w:r>
      <w:r w:rsidRPr="00EE5BF8">
        <w:rPr>
          <w:rFonts w:eastAsia="Arial Unicode MS" w:cs="Times New Roman"/>
          <w:szCs w:val="28"/>
          <w:lang w:eastAsia="vi-VN"/>
        </w:rPr>
        <w:tab/>
      </w:r>
    </w:p>
    <w:p w:rsidR="00EE5BF8" w:rsidRPr="00EE5BF8" w:rsidRDefault="00EE5BF8" w:rsidP="00EE5BF8">
      <w:pPr>
        <w:widowControl w:val="0"/>
        <w:tabs>
          <w:tab w:val="left" w:leader="dot" w:pos="8930"/>
        </w:tabs>
        <w:spacing w:before="60" w:after="0" w:line="240" w:lineRule="auto"/>
        <w:ind w:firstLine="567"/>
        <w:jc w:val="both"/>
        <w:rPr>
          <w:rFonts w:eastAsia="Arial Unicode MS" w:cs="Times New Roman"/>
          <w:szCs w:val="28"/>
          <w:lang w:eastAsia="vi-VN"/>
        </w:rPr>
      </w:pPr>
      <w:r w:rsidRPr="00EE5BF8">
        <w:rPr>
          <w:rFonts w:eastAsia="Arial Unicode MS" w:cs="Times New Roman"/>
          <w:szCs w:val="28"/>
          <w:lang w:eastAsia="vi-VN"/>
        </w:rPr>
        <w:t>8. Cam kết sử dụng đất đúng mục đích, chấp hành đúng các quy định của pháp luật đất đai, nộp tiền sử dụng đất (nếu có) đầy đủ, đúng hạn.</w:t>
      </w:r>
    </w:p>
    <w:p w:rsidR="00EE5BF8" w:rsidRPr="00EE5BF8" w:rsidRDefault="00EE5BF8" w:rsidP="00EE5BF8">
      <w:pPr>
        <w:widowControl w:val="0"/>
        <w:tabs>
          <w:tab w:val="left" w:leader="dot" w:pos="8930"/>
        </w:tabs>
        <w:spacing w:before="60" w:after="0" w:line="240" w:lineRule="auto"/>
        <w:ind w:firstLine="567"/>
        <w:jc w:val="both"/>
        <w:rPr>
          <w:rFonts w:eastAsia="Arial Unicode MS" w:cs="Times New Roman"/>
          <w:szCs w:val="28"/>
          <w:lang w:eastAsia="vi-VN"/>
        </w:rPr>
      </w:pPr>
      <w:r w:rsidRPr="00EE5BF8">
        <w:rPr>
          <w:rFonts w:eastAsia="Arial Unicode MS" w:cs="Times New Roman"/>
          <w:szCs w:val="28"/>
          <w:lang w:eastAsia="vi-VN"/>
        </w:rPr>
        <w:t>Các cam kết khác (nếu có):</w:t>
      </w:r>
      <w:r w:rsidRPr="00EE5BF8">
        <w:rPr>
          <w:rFonts w:eastAsia="Arial Unicode MS" w:cs="Times New Roman"/>
          <w:szCs w:val="28"/>
          <w:lang w:eastAsia="vi-VN"/>
        </w:rPr>
        <w:tab/>
        <w:t>.</w:t>
      </w:r>
    </w:p>
    <w:p w:rsidR="00EE5BF8" w:rsidRPr="00E5073D" w:rsidRDefault="00EE5BF8" w:rsidP="00EE5BF8">
      <w:pPr>
        <w:widowControl w:val="0"/>
        <w:tabs>
          <w:tab w:val="left" w:leader="dot" w:pos="8930"/>
        </w:tabs>
        <w:spacing w:after="0" w:line="240" w:lineRule="auto"/>
        <w:ind w:left="2410" w:firstLine="1701"/>
        <w:jc w:val="center"/>
        <w:rPr>
          <w:rFonts w:eastAsia="Arial Unicode MS" w:cs="Times New Roman"/>
          <w:b/>
          <w:bCs/>
          <w:sz w:val="4"/>
          <w:szCs w:val="24"/>
          <w:lang w:eastAsia="vi-VN"/>
        </w:rPr>
      </w:pPr>
    </w:p>
    <w:p w:rsidR="00EE5BF8" w:rsidRPr="00EE5BF8" w:rsidRDefault="00EE5BF8" w:rsidP="00EE5BF8">
      <w:pPr>
        <w:widowControl w:val="0"/>
        <w:tabs>
          <w:tab w:val="left" w:leader="dot" w:pos="8930"/>
        </w:tabs>
        <w:spacing w:after="0" w:line="240" w:lineRule="auto"/>
        <w:ind w:left="2410" w:firstLine="1701"/>
        <w:jc w:val="center"/>
        <w:rPr>
          <w:rFonts w:eastAsia="Arial Unicode MS" w:cs="Times New Roman"/>
          <w:b/>
          <w:bCs/>
          <w:sz w:val="26"/>
          <w:szCs w:val="24"/>
          <w:lang w:eastAsia="vi-VN"/>
        </w:rPr>
      </w:pPr>
      <w:r w:rsidRPr="00EE5BF8">
        <w:rPr>
          <w:rFonts w:eastAsia="Arial Unicode MS" w:cs="Times New Roman"/>
          <w:b/>
          <w:bCs/>
          <w:sz w:val="26"/>
          <w:szCs w:val="24"/>
          <w:lang w:eastAsia="vi-VN"/>
        </w:rPr>
        <w:t>Người làm đơn</w:t>
      </w:r>
    </w:p>
    <w:p w:rsidR="00EE5BF8" w:rsidRPr="00EE5BF8" w:rsidRDefault="00EE5BF8" w:rsidP="00EE5BF8">
      <w:pPr>
        <w:widowControl w:val="0"/>
        <w:spacing w:after="0" w:line="240" w:lineRule="auto"/>
        <w:ind w:firstLine="1701"/>
        <w:jc w:val="right"/>
        <w:rPr>
          <w:rFonts w:eastAsia="Arial Unicode MS" w:cs="Times New Roman"/>
          <w:i/>
          <w:iCs/>
          <w:szCs w:val="24"/>
          <w:lang w:eastAsia="vi-VN"/>
        </w:rPr>
      </w:pPr>
      <w:r w:rsidRPr="00EE5BF8">
        <w:rPr>
          <w:rFonts w:eastAsia="Arial Unicode MS" w:cs="Times New Roman"/>
          <w:i/>
          <w:iCs/>
          <w:szCs w:val="24"/>
          <w:lang w:eastAsia="vi-VN"/>
        </w:rPr>
        <w:t>(Ký và ghi rõ họ tên, đóng dấu nếu có)</w:t>
      </w:r>
    </w:p>
    <w:p w:rsidR="00E5073D" w:rsidRDefault="00E5073D">
      <w:pPr>
        <w:rPr>
          <w:rFonts w:eastAsia="Times New Roman" w:cs="Times New Roman"/>
          <w:sz w:val="26"/>
          <w:szCs w:val="26"/>
        </w:rPr>
      </w:pPr>
      <w:r>
        <w:rPr>
          <w:rFonts w:eastAsia="Times New Roman" w:cs="Times New Roman"/>
          <w:sz w:val="26"/>
          <w:szCs w:val="26"/>
        </w:rPr>
        <w:br w:type="page"/>
      </w:r>
    </w:p>
    <w:p w:rsidR="00E5073D" w:rsidRPr="00E5073D" w:rsidRDefault="00E5073D" w:rsidP="00E5073D">
      <w:pPr>
        <w:spacing w:before="120" w:after="100" w:line="360" w:lineRule="exact"/>
        <w:jc w:val="both"/>
        <w:rPr>
          <w:rFonts w:eastAsia="Times New Roman" w:cs="Times New Roman"/>
          <w:b/>
          <w:bCs/>
          <w:szCs w:val="28"/>
          <w:lang w:val="en-US" w:eastAsia="vi-VN"/>
        </w:rPr>
      </w:pPr>
      <w:r w:rsidRPr="00E5073D">
        <w:rPr>
          <w:rFonts w:eastAsia="Times New Roman" w:cs="Times New Roman"/>
          <w:b/>
          <w:bCs/>
          <w:szCs w:val="28"/>
          <w:lang w:val="en-US" w:eastAsia="vi-VN"/>
        </w:rPr>
        <w:lastRenderedPageBreak/>
        <w:t>Mẫu số 08. Quyết định điều chỉnh quyết định giao đất/cho thuê đất/cho phép chuyển mục đích sử dụng đất</w:t>
      </w:r>
    </w:p>
    <w:tbl>
      <w:tblPr>
        <w:tblW w:w="9493" w:type="dxa"/>
        <w:tblLook w:val="04A0" w:firstRow="1" w:lastRow="0" w:firstColumn="1" w:lastColumn="0" w:noHBand="0" w:noVBand="1"/>
      </w:tblPr>
      <w:tblGrid>
        <w:gridCol w:w="3681"/>
        <w:gridCol w:w="5812"/>
      </w:tblGrid>
      <w:tr w:rsidR="00E5073D" w:rsidRPr="00E5073D" w:rsidTr="009C0C1E">
        <w:trPr>
          <w:trHeight w:val="1083"/>
        </w:trPr>
        <w:tc>
          <w:tcPr>
            <w:tcW w:w="3681" w:type="dxa"/>
            <w:shd w:val="clear" w:color="auto" w:fill="auto"/>
          </w:tcPr>
          <w:p w:rsidR="00E5073D" w:rsidRPr="00E5073D" w:rsidRDefault="00E5073D" w:rsidP="00E5073D">
            <w:pPr>
              <w:tabs>
                <w:tab w:val="left" w:leader="dot" w:pos="8930"/>
              </w:tabs>
              <w:spacing w:after="0" w:line="240" w:lineRule="auto"/>
              <w:jc w:val="center"/>
              <w:outlineLvl w:val="5"/>
              <w:rPr>
                <w:rFonts w:eastAsia="Arial" w:cs="Times New Roman"/>
                <w:b/>
                <w:sz w:val="26"/>
                <w:szCs w:val="20"/>
                <w:lang w:val="en-US" w:eastAsia="vi-VN"/>
              </w:rPr>
            </w:pPr>
            <w:r w:rsidRPr="00E5073D">
              <w:rPr>
                <w:rFonts w:eastAsia="Arial" w:cs="Times New Roman"/>
                <w:b/>
                <w:sz w:val="26"/>
                <w:szCs w:val="20"/>
                <w:lang w:val="en-US" w:eastAsia="vi-VN"/>
              </w:rPr>
              <w:t xml:space="preserve">ỦY </w:t>
            </w:r>
            <w:r w:rsidRPr="00E5073D">
              <w:rPr>
                <w:rFonts w:eastAsia="Arial" w:cs="Times New Roman"/>
                <w:b/>
                <w:bCs/>
                <w:szCs w:val="28"/>
                <w:lang w:val="en-US" w:eastAsia="vi-VN"/>
              </w:rPr>
              <w:t>BAN</w:t>
            </w:r>
            <w:r w:rsidRPr="00E5073D">
              <w:rPr>
                <w:rFonts w:eastAsia="Arial" w:cs="Times New Roman"/>
                <w:b/>
                <w:sz w:val="26"/>
                <w:szCs w:val="20"/>
                <w:lang w:val="en-US" w:eastAsia="vi-VN"/>
              </w:rPr>
              <w:t xml:space="preserve"> NHÂN DÂN ...</w:t>
            </w:r>
          </w:p>
          <w:p w:rsidR="00E5073D" w:rsidRPr="00E5073D" w:rsidRDefault="00E5073D" w:rsidP="00E5073D">
            <w:pPr>
              <w:tabs>
                <w:tab w:val="left" w:leader="dot" w:pos="8930"/>
              </w:tabs>
              <w:spacing w:after="0" w:line="240" w:lineRule="auto"/>
              <w:jc w:val="center"/>
              <w:outlineLvl w:val="5"/>
              <w:rPr>
                <w:rFonts w:eastAsia="Arial" w:cs="Times New Roman"/>
                <w:b/>
                <w:sz w:val="26"/>
                <w:szCs w:val="20"/>
                <w:vertAlign w:val="superscript"/>
                <w:lang w:val="en-US" w:eastAsia="vi-VN"/>
              </w:rPr>
            </w:pPr>
            <w:r w:rsidRPr="00E5073D">
              <w:rPr>
                <w:rFonts w:eastAsia="Arial" w:cs="Times New Roman"/>
                <w:b/>
                <w:sz w:val="26"/>
                <w:szCs w:val="20"/>
                <w:vertAlign w:val="superscript"/>
                <w:lang w:val="en-US" w:eastAsia="vi-VN"/>
              </w:rPr>
              <w:t>__________</w:t>
            </w:r>
          </w:p>
          <w:p w:rsidR="00E5073D" w:rsidRPr="00E5073D" w:rsidRDefault="00E5073D" w:rsidP="00E5073D">
            <w:pPr>
              <w:tabs>
                <w:tab w:val="left" w:leader="dot" w:pos="8930"/>
              </w:tabs>
              <w:spacing w:after="0" w:line="240" w:lineRule="auto"/>
              <w:jc w:val="center"/>
              <w:rPr>
                <w:rFonts w:eastAsia="Arial" w:cs="Times New Roman"/>
                <w:sz w:val="26"/>
                <w:szCs w:val="20"/>
                <w:lang w:val="en-US" w:eastAsia="vi-VN"/>
              </w:rPr>
            </w:pPr>
          </w:p>
          <w:p w:rsidR="00E5073D" w:rsidRPr="00E5073D" w:rsidRDefault="00E5073D" w:rsidP="00E5073D">
            <w:pPr>
              <w:tabs>
                <w:tab w:val="left" w:leader="dot" w:pos="8930"/>
              </w:tabs>
              <w:spacing w:after="0" w:line="240" w:lineRule="auto"/>
              <w:jc w:val="center"/>
              <w:rPr>
                <w:rFonts w:eastAsia="Arial" w:cs="Times New Roman"/>
                <w:i/>
                <w:szCs w:val="28"/>
                <w:lang w:val="en-US" w:eastAsia="vi-VN"/>
              </w:rPr>
            </w:pPr>
            <w:r w:rsidRPr="00E5073D">
              <w:rPr>
                <w:rFonts w:eastAsia="Arial" w:cs="Times New Roman"/>
                <w:sz w:val="26"/>
                <w:szCs w:val="20"/>
                <w:lang w:val="en-US" w:eastAsia="vi-VN"/>
              </w:rPr>
              <w:t>Số:...</w:t>
            </w:r>
          </w:p>
        </w:tc>
        <w:tc>
          <w:tcPr>
            <w:tcW w:w="5812" w:type="dxa"/>
            <w:shd w:val="clear" w:color="auto" w:fill="auto"/>
          </w:tcPr>
          <w:p w:rsidR="00E5073D" w:rsidRPr="00E5073D" w:rsidRDefault="00E5073D" w:rsidP="00E5073D">
            <w:pPr>
              <w:tabs>
                <w:tab w:val="left" w:leader="dot" w:pos="8930"/>
              </w:tabs>
              <w:spacing w:after="0" w:line="240" w:lineRule="auto"/>
              <w:jc w:val="center"/>
              <w:outlineLvl w:val="5"/>
              <w:rPr>
                <w:rFonts w:eastAsia="Arial" w:cs="Times New Roman"/>
                <w:b/>
                <w:sz w:val="26"/>
                <w:szCs w:val="20"/>
                <w:lang w:val="en-US" w:eastAsia="vi-VN"/>
              </w:rPr>
            </w:pPr>
            <w:r w:rsidRPr="00E5073D">
              <w:rPr>
                <w:rFonts w:eastAsia="Arial" w:cs="Times New Roman"/>
                <w:b/>
                <w:sz w:val="26"/>
                <w:szCs w:val="20"/>
                <w:lang w:val="en-US" w:eastAsia="vi-VN"/>
              </w:rPr>
              <w:t>CỘNG HOÀ XÃ HỘI CHỦ NGHĨA VIỆT NAM</w:t>
            </w:r>
          </w:p>
          <w:p w:rsidR="00E5073D" w:rsidRPr="00E5073D" w:rsidRDefault="00E5073D" w:rsidP="00E5073D">
            <w:pPr>
              <w:tabs>
                <w:tab w:val="left" w:leader="dot" w:pos="8930"/>
              </w:tabs>
              <w:spacing w:after="0" w:line="240" w:lineRule="auto"/>
              <w:jc w:val="center"/>
              <w:outlineLvl w:val="5"/>
              <w:rPr>
                <w:rFonts w:eastAsia="Arial" w:cs="Times New Roman"/>
                <w:b/>
                <w:szCs w:val="20"/>
                <w:lang w:val="en-US" w:eastAsia="vi-VN"/>
              </w:rPr>
            </w:pPr>
            <w:r w:rsidRPr="00E5073D">
              <w:rPr>
                <w:rFonts w:eastAsia="Arial" w:cs="Times New Roman"/>
                <w:b/>
                <w:szCs w:val="20"/>
                <w:lang w:val="en-US" w:eastAsia="vi-VN"/>
              </w:rPr>
              <w:t>Độc lập - Tự do - Hạnh phúc</w:t>
            </w:r>
          </w:p>
          <w:p w:rsidR="00E5073D" w:rsidRPr="00E5073D" w:rsidRDefault="00E5073D" w:rsidP="00E5073D">
            <w:pPr>
              <w:tabs>
                <w:tab w:val="left" w:leader="dot" w:pos="8930"/>
              </w:tabs>
              <w:spacing w:after="0" w:line="240" w:lineRule="auto"/>
              <w:ind w:right="-114"/>
              <w:jc w:val="center"/>
              <w:rPr>
                <w:rFonts w:eastAsia="Arial" w:cs="Times New Roman"/>
                <w:b/>
                <w:szCs w:val="20"/>
                <w:vertAlign w:val="superscript"/>
                <w:lang w:val="en-US" w:eastAsia="vi-VN"/>
              </w:rPr>
            </w:pPr>
            <w:r w:rsidRPr="00E5073D">
              <w:rPr>
                <w:rFonts w:eastAsia="Arial" w:cs="Times New Roman"/>
                <w:b/>
                <w:szCs w:val="20"/>
                <w:vertAlign w:val="superscript"/>
                <w:lang w:val="en-US" w:eastAsia="vi-VN"/>
              </w:rPr>
              <w:t>_____________________________________</w:t>
            </w:r>
          </w:p>
          <w:p w:rsidR="00E5073D" w:rsidRPr="00E5073D" w:rsidRDefault="00E5073D" w:rsidP="00E5073D">
            <w:pPr>
              <w:tabs>
                <w:tab w:val="left" w:leader="dot" w:pos="8930"/>
              </w:tabs>
              <w:spacing w:after="0" w:line="240" w:lineRule="auto"/>
              <w:ind w:right="-114"/>
              <w:jc w:val="center"/>
              <w:rPr>
                <w:rFonts w:eastAsia="Times New Roman" w:cs="Times New Roman"/>
                <w:i/>
                <w:sz w:val="26"/>
                <w:szCs w:val="26"/>
                <w:lang w:val="en-US" w:eastAsia="vi-VN"/>
              </w:rPr>
            </w:pPr>
            <w:r w:rsidRPr="00E5073D">
              <w:rPr>
                <w:rFonts w:eastAsia="Times New Roman" w:cs="Times New Roman"/>
                <w:i/>
                <w:sz w:val="26"/>
                <w:szCs w:val="26"/>
                <w:lang w:val="en-US" w:eastAsia="vi-VN"/>
              </w:rPr>
              <w:t>..., ngày ... tháng ... năm ...</w:t>
            </w:r>
          </w:p>
        </w:tc>
      </w:tr>
    </w:tbl>
    <w:p w:rsidR="00E5073D" w:rsidRPr="00E5073D" w:rsidRDefault="00E5073D" w:rsidP="00E5073D">
      <w:pPr>
        <w:tabs>
          <w:tab w:val="left" w:leader="dot" w:pos="8930"/>
        </w:tabs>
        <w:spacing w:after="0" w:line="240" w:lineRule="auto"/>
        <w:jc w:val="center"/>
        <w:rPr>
          <w:rFonts w:eastAsia="Times New Roman" w:cs="Times New Roman"/>
          <w:b/>
          <w:bCs/>
          <w:szCs w:val="28"/>
          <w:lang w:val="en-US" w:eastAsia="vi-VN"/>
        </w:rPr>
      </w:pPr>
    </w:p>
    <w:p w:rsidR="00E5073D" w:rsidRPr="00E5073D" w:rsidRDefault="00E5073D" w:rsidP="00E5073D">
      <w:pPr>
        <w:tabs>
          <w:tab w:val="left" w:leader="dot" w:pos="8930"/>
        </w:tabs>
        <w:spacing w:after="0" w:line="240" w:lineRule="auto"/>
        <w:jc w:val="center"/>
        <w:rPr>
          <w:rFonts w:eastAsia="Times New Roman" w:cs="Times New Roman"/>
          <w:b/>
          <w:bCs/>
          <w:strike/>
          <w:szCs w:val="28"/>
          <w:lang w:val="en-US" w:eastAsia="vi-VN"/>
        </w:rPr>
      </w:pPr>
      <w:r w:rsidRPr="00E5073D">
        <w:rPr>
          <w:rFonts w:eastAsia="Times New Roman" w:cs="Times New Roman"/>
          <w:b/>
          <w:bCs/>
          <w:szCs w:val="28"/>
          <w:lang w:val="en-US" w:eastAsia="vi-VN"/>
        </w:rPr>
        <w:t xml:space="preserve">QUYẾT ĐỊNH </w:t>
      </w:r>
    </w:p>
    <w:p w:rsidR="00E5073D" w:rsidRPr="00E5073D" w:rsidRDefault="00E5073D" w:rsidP="00E5073D">
      <w:pPr>
        <w:tabs>
          <w:tab w:val="left" w:leader="dot" w:pos="8930"/>
        </w:tabs>
        <w:spacing w:after="0" w:line="240" w:lineRule="auto"/>
        <w:jc w:val="center"/>
        <w:rPr>
          <w:rFonts w:eastAsia="Times New Roman" w:cs="Times New Roman"/>
          <w:bCs/>
          <w:szCs w:val="28"/>
          <w:lang w:val="en-US" w:eastAsia="vi-VN"/>
        </w:rPr>
      </w:pPr>
      <w:r w:rsidRPr="00E5073D">
        <w:rPr>
          <w:rFonts w:eastAsia="Times New Roman" w:cs="Times New Roman"/>
          <w:b/>
          <w:bCs/>
          <w:szCs w:val="28"/>
          <w:lang w:val="en-US" w:eastAsia="vi-VN"/>
        </w:rPr>
        <w:t>Về việc điều chỉnh quyết định giao đất/cho thuê đất/</w:t>
      </w:r>
      <w:r w:rsidRPr="00E5073D">
        <w:rPr>
          <w:rFonts w:eastAsia="Times New Roman" w:cs="Times New Roman"/>
          <w:b/>
          <w:bCs/>
          <w:szCs w:val="28"/>
          <w:lang w:val="en-US" w:eastAsia="vi-VN"/>
        </w:rPr>
        <w:br/>
        <w:t>cho phép chuyển mục đích sử dụng đất</w:t>
      </w:r>
      <w:r w:rsidRPr="00E5073D">
        <w:rPr>
          <w:rFonts w:eastAsia="Times New Roman" w:cs="Times New Roman"/>
          <w:bCs/>
          <w:szCs w:val="28"/>
          <w:lang w:val="en-US" w:eastAsia="vi-VN"/>
        </w:rPr>
        <w:t>...</w:t>
      </w:r>
    </w:p>
    <w:p w:rsidR="00E5073D" w:rsidRPr="00E5073D" w:rsidRDefault="00E5073D" w:rsidP="00E5073D">
      <w:pPr>
        <w:tabs>
          <w:tab w:val="left" w:leader="dot" w:pos="8930"/>
        </w:tabs>
        <w:spacing w:after="0" w:line="240" w:lineRule="auto"/>
        <w:jc w:val="center"/>
        <w:rPr>
          <w:rFonts w:eastAsia="Times New Roman" w:cs="Times New Roman"/>
          <w:szCs w:val="28"/>
          <w:vertAlign w:val="superscript"/>
          <w:lang w:val="en-US" w:eastAsia="vi-VN"/>
        </w:rPr>
      </w:pPr>
      <w:r w:rsidRPr="00E5073D">
        <w:rPr>
          <w:rFonts w:eastAsia="Times New Roman" w:cs="Times New Roman"/>
          <w:szCs w:val="28"/>
          <w:vertAlign w:val="superscript"/>
          <w:lang w:val="en-US" w:eastAsia="vi-VN"/>
        </w:rPr>
        <w:t>__________</w:t>
      </w:r>
    </w:p>
    <w:p w:rsidR="00E5073D" w:rsidRPr="00E5073D" w:rsidRDefault="00E5073D" w:rsidP="00E5073D">
      <w:pPr>
        <w:tabs>
          <w:tab w:val="left" w:leader="dot" w:pos="8930"/>
        </w:tabs>
        <w:spacing w:before="120" w:after="100" w:line="360" w:lineRule="exact"/>
        <w:jc w:val="center"/>
        <w:rPr>
          <w:rFonts w:eastAsia="Times New Roman" w:cs="Times New Roman"/>
          <w:bCs/>
          <w:szCs w:val="28"/>
          <w:lang w:val="en-US" w:eastAsia="vi-VN"/>
        </w:rPr>
      </w:pPr>
      <w:r w:rsidRPr="00E5073D">
        <w:rPr>
          <w:rFonts w:eastAsia="Times New Roman" w:cs="Times New Roman"/>
          <w:b/>
          <w:bCs/>
          <w:szCs w:val="28"/>
          <w:lang w:val="en-US" w:eastAsia="vi-VN"/>
        </w:rPr>
        <w:t>CHỦ TỊCH ỦY BAN NHÂN DÂN</w:t>
      </w:r>
      <w:r w:rsidRPr="00E5073D">
        <w:rPr>
          <w:rFonts w:eastAsia="Times New Roman" w:cs="Times New Roman"/>
          <w:bCs/>
          <w:szCs w:val="28"/>
          <w:lang w:val="en-US" w:eastAsia="vi-VN"/>
        </w:rPr>
        <w:t>...</w:t>
      </w:r>
    </w:p>
    <w:p w:rsidR="00E5073D" w:rsidRPr="00E5073D" w:rsidRDefault="00E5073D" w:rsidP="00E5073D">
      <w:pPr>
        <w:tabs>
          <w:tab w:val="left" w:leader="dot" w:pos="8930"/>
        </w:tabs>
        <w:spacing w:before="120" w:after="100" w:line="360" w:lineRule="exact"/>
        <w:ind w:firstLine="560"/>
        <w:jc w:val="both"/>
        <w:rPr>
          <w:rFonts w:eastAsia="Times New Roman" w:cs="Times New Roman"/>
          <w:i/>
          <w:szCs w:val="28"/>
          <w:lang w:val="en-US" w:eastAsia="vi-VN"/>
        </w:rPr>
      </w:pPr>
      <w:r w:rsidRPr="00E5073D">
        <w:rPr>
          <w:rFonts w:eastAsia="Times New Roman" w:cs="Times New Roman"/>
          <w:i/>
          <w:szCs w:val="28"/>
          <w:lang w:val="en-US" w:eastAsia="vi-VN"/>
        </w:rPr>
        <w:t xml:space="preserve">Căn cứ </w:t>
      </w:r>
      <w:r w:rsidRPr="00E5073D">
        <w:rPr>
          <w:rFonts w:eastAsia="Times New Roman" w:cs="Times New Roman"/>
          <w:i/>
          <w:szCs w:val="28"/>
          <w:lang w:val="en-US" w:eastAsia="vi-VN"/>
        </w:rPr>
        <w:tab/>
        <w:t>;</w:t>
      </w:r>
    </w:p>
    <w:p w:rsidR="00E5073D" w:rsidRPr="00E5073D" w:rsidRDefault="00E5073D" w:rsidP="00E5073D">
      <w:pPr>
        <w:tabs>
          <w:tab w:val="left" w:leader="dot" w:pos="8930"/>
        </w:tabs>
        <w:spacing w:before="120" w:after="100" w:line="360" w:lineRule="exact"/>
        <w:ind w:firstLine="560"/>
        <w:jc w:val="both"/>
        <w:rPr>
          <w:rFonts w:eastAsia="Times New Roman" w:cs="Times New Roman"/>
          <w:i/>
          <w:szCs w:val="28"/>
          <w:lang w:val="en-US" w:eastAsia="vi-VN"/>
        </w:rPr>
      </w:pPr>
      <w:r w:rsidRPr="00E5073D">
        <w:rPr>
          <w:rFonts w:eastAsia="Times New Roman" w:cs="Times New Roman"/>
          <w:i/>
          <w:szCs w:val="28"/>
          <w:lang w:val="en-US" w:eastAsia="vi-VN"/>
        </w:rPr>
        <w:t>Căn cứ Luật Đất đai</w:t>
      </w:r>
      <w:r w:rsidRPr="00E5073D">
        <w:rPr>
          <w:rFonts w:eastAsia="Times New Roman" w:cs="Times New Roman"/>
          <w:i/>
          <w:szCs w:val="28"/>
          <w:lang w:val="en-US" w:eastAsia="vi-VN"/>
        </w:rPr>
        <w:tab/>
        <w:t>;</w:t>
      </w:r>
    </w:p>
    <w:p w:rsidR="00E5073D" w:rsidRPr="00E5073D" w:rsidRDefault="00E5073D" w:rsidP="00E5073D">
      <w:pPr>
        <w:tabs>
          <w:tab w:val="left" w:leader="dot" w:pos="8930"/>
        </w:tabs>
        <w:spacing w:before="120" w:after="100" w:line="360" w:lineRule="exact"/>
        <w:ind w:firstLine="560"/>
        <w:jc w:val="both"/>
        <w:rPr>
          <w:rFonts w:eastAsia="Times New Roman" w:cs="Times New Roman"/>
          <w:i/>
          <w:szCs w:val="28"/>
          <w:lang w:val="en-US" w:eastAsia="vi-VN"/>
        </w:rPr>
      </w:pPr>
      <w:r w:rsidRPr="00E5073D">
        <w:rPr>
          <w:rFonts w:eastAsia="Times New Roman" w:cs="Times New Roman"/>
          <w:i/>
          <w:szCs w:val="28"/>
          <w:lang w:val="en-US" w:eastAsia="vi-VN"/>
        </w:rPr>
        <w:t>Căn cứ Nghị định</w:t>
      </w:r>
      <w:r w:rsidRPr="00E5073D">
        <w:rPr>
          <w:rFonts w:eastAsia="Times New Roman" w:cs="Times New Roman"/>
          <w:i/>
          <w:szCs w:val="28"/>
          <w:lang w:val="en-US" w:eastAsia="vi-VN"/>
        </w:rPr>
        <w:tab/>
        <w:t>;</w:t>
      </w:r>
    </w:p>
    <w:p w:rsidR="00E5073D" w:rsidRPr="00E5073D" w:rsidRDefault="00E5073D" w:rsidP="00E5073D">
      <w:pPr>
        <w:tabs>
          <w:tab w:val="left" w:leader="dot" w:pos="8930"/>
        </w:tabs>
        <w:spacing w:before="120" w:after="100" w:line="360" w:lineRule="exact"/>
        <w:ind w:firstLine="560"/>
        <w:jc w:val="both"/>
        <w:rPr>
          <w:rFonts w:eastAsia="Times New Roman" w:cs="Times New Roman"/>
          <w:i/>
          <w:szCs w:val="28"/>
          <w:lang w:val="en-US" w:eastAsia="vi-VN"/>
        </w:rPr>
      </w:pPr>
      <w:r w:rsidRPr="00E5073D">
        <w:rPr>
          <w:rFonts w:eastAsia="Times New Roman" w:cs="Times New Roman"/>
          <w:i/>
          <w:szCs w:val="28"/>
          <w:lang w:val="en-US" w:eastAsia="vi-VN"/>
        </w:rPr>
        <w:t xml:space="preserve">Căn cứ </w:t>
      </w:r>
      <w:r w:rsidRPr="00E5073D">
        <w:rPr>
          <w:rFonts w:eastAsia="Times New Roman" w:cs="Times New Roman"/>
          <w:i/>
          <w:szCs w:val="28"/>
          <w:vertAlign w:val="superscript"/>
          <w:lang w:val="en-US" w:eastAsia="vi-VN"/>
        </w:rPr>
        <w:footnoteReference w:customMarkFollows="1" w:id="177"/>
        <w:t>1</w:t>
      </w:r>
      <w:r w:rsidRPr="00E5073D">
        <w:rPr>
          <w:rFonts w:eastAsia="Times New Roman" w:cs="Times New Roman"/>
          <w:i/>
          <w:szCs w:val="28"/>
          <w:lang w:val="en-US" w:eastAsia="vi-VN"/>
        </w:rPr>
        <w:t xml:space="preserve"> </w:t>
      </w:r>
      <w:r w:rsidRPr="00E5073D">
        <w:rPr>
          <w:rFonts w:eastAsia="Times New Roman" w:cs="Times New Roman"/>
          <w:i/>
          <w:szCs w:val="28"/>
          <w:lang w:val="en-US" w:eastAsia="vi-VN"/>
        </w:rPr>
        <w:tab/>
        <w:t>;</w:t>
      </w:r>
    </w:p>
    <w:p w:rsidR="00E5073D" w:rsidRPr="00E5073D" w:rsidRDefault="00E5073D" w:rsidP="00E5073D">
      <w:pPr>
        <w:tabs>
          <w:tab w:val="left" w:leader="dot" w:pos="8930"/>
        </w:tabs>
        <w:spacing w:before="120" w:after="100" w:line="360" w:lineRule="exact"/>
        <w:ind w:firstLine="560"/>
        <w:jc w:val="both"/>
        <w:rPr>
          <w:rFonts w:eastAsia="Times New Roman" w:cs="Times New Roman"/>
          <w:i/>
          <w:szCs w:val="28"/>
          <w:lang w:val="en-US" w:eastAsia="vi-VN"/>
        </w:rPr>
      </w:pPr>
      <w:r w:rsidRPr="00E5073D">
        <w:rPr>
          <w:rFonts w:eastAsia="Times New Roman" w:cs="Times New Roman"/>
          <w:i/>
          <w:szCs w:val="28"/>
          <w:lang w:val="en-US" w:eastAsia="vi-VN"/>
        </w:rPr>
        <w:t>Xét đề nghị của ... Tờ trình số... ngày... tháng... năm...,</w:t>
      </w:r>
    </w:p>
    <w:p w:rsidR="00E5073D" w:rsidRPr="00E5073D" w:rsidRDefault="00E5073D" w:rsidP="00E5073D">
      <w:pPr>
        <w:tabs>
          <w:tab w:val="left" w:leader="dot" w:pos="8930"/>
        </w:tabs>
        <w:spacing w:before="360" w:after="100" w:line="360" w:lineRule="exact"/>
        <w:jc w:val="center"/>
        <w:rPr>
          <w:rFonts w:eastAsia="Times New Roman" w:cs="Times New Roman"/>
          <w:b/>
          <w:bCs/>
          <w:szCs w:val="28"/>
          <w:lang w:val="en-US" w:eastAsia="vi-VN"/>
        </w:rPr>
      </w:pPr>
      <w:r w:rsidRPr="00E5073D">
        <w:rPr>
          <w:rFonts w:eastAsia="Times New Roman" w:cs="Times New Roman"/>
          <w:b/>
          <w:bCs/>
          <w:szCs w:val="28"/>
          <w:lang w:val="en-US" w:eastAsia="vi-VN"/>
        </w:rPr>
        <w:t>QUYẾT ĐỊNH:</w:t>
      </w:r>
    </w:p>
    <w:p w:rsidR="00E5073D" w:rsidRPr="00E5073D" w:rsidRDefault="00E5073D" w:rsidP="00E5073D">
      <w:pPr>
        <w:tabs>
          <w:tab w:val="left" w:leader="dot" w:pos="8930"/>
        </w:tabs>
        <w:spacing w:before="120" w:after="100" w:line="360" w:lineRule="exact"/>
        <w:ind w:firstLine="560"/>
        <w:jc w:val="both"/>
        <w:rPr>
          <w:rFonts w:eastAsia="Times New Roman" w:cs="Times New Roman"/>
          <w:bCs/>
          <w:szCs w:val="28"/>
          <w:lang w:val="en-US" w:eastAsia="vi-VN"/>
        </w:rPr>
      </w:pPr>
      <w:r w:rsidRPr="00E5073D">
        <w:rPr>
          <w:rFonts w:eastAsia="Times New Roman" w:cs="Times New Roman"/>
          <w:b/>
          <w:bCs/>
          <w:szCs w:val="28"/>
          <w:lang w:val="en-US" w:eastAsia="vi-VN"/>
        </w:rPr>
        <w:t>Điều 1.</w:t>
      </w:r>
      <w:r w:rsidRPr="00E5073D">
        <w:rPr>
          <w:rFonts w:eastAsia="Times New Roman" w:cs="Times New Roman"/>
          <w:szCs w:val="28"/>
          <w:lang w:val="en-US" w:eastAsia="vi-VN"/>
        </w:rPr>
        <w:t xml:space="preserve"> </w:t>
      </w:r>
      <w:r w:rsidRPr="00E5073D">
        <w:rPr>
          <w:rFonts w:eastAsia="Times New Roman" w:cs="Times New Roman"/>
          <w:bCs/>
          <w:szCs w:val="28"/>
          <w:lang w:val="en-US" w:eastAsia="vi-VN"/>
        </w:rPr>
        <w:t>Điều chỉnh nội dung Quyết định số… ngày…, cụ thể như sau:</w:t>
      </w:r>
    </w:p>
    <w:p w:rsidR="00E5073D" w:rsidRPr="00E5073D" w:rsidRDefault="00E5073D" w:rsidP="00E5073D">
      <w:pPr>
        <w:tabs>
          <w:tab w:val="left" w:leader="dot" w:pos="8930"/>
        </w:tabs>
        <w:spacing w:before="80" w:after="100" w:line="360" w:lineRule="exact"/>
        <w:ind w:firstLine="560"/>
        <w:jc w:val="both"/>
        <w:rPr>
          <w:rFonts w:eastAsia="Times New Roman" w:cs="Times New Roman"/>
          <w:bCs/>
          <w:szCs w:val="28"/>
          <w:lang w:val="en-US" w:eastAsia="vi-VN"/>
        </w:rPr>
      </w:pPr>
      <w:r w:rsidRPr="00E5073D">
        <w:rPr>
          <w:rFonts w:eastAsia="Times New Roman" w:cs="Times New Roman"/>
          <w:bCs/>
          <w:szCs w:val="28"/>
          <w:lang w:val="en-US" w:eastAsia="vi-VN"/>
        </w:rPr>
        <w:t>1. Các nội dung điều chỉnh:</w:t>
      </w:r>
    </w:p>
    <w:p w:rsidR="00E5073D" w:rsidRPr="00E5073D" w:rsidRDefault="00E5073D" w:rsidP="00E5073D">
      <w:pPr>
        <w:tabs>
          <w:tab w:val="left" w:leader="dot" w:pos="8930"/>
        </w:tabs>
        <w:spacing w:before="80" w:after="100" w:line="360" w:lineRule="exact"/>
        <w:jc w:val="both"/>
        <w:rPr>
          <w:rFonts w:eastAsia="Times New Roman" w:cs="Times New Roman"/>
          <w:bCs/>
          <w:szCs w:val="28"/>
          <w:lang w:val="en-US" w:eastAsia="vi-VN"/>
        </w:rPr>
      </w:pPr>
      <w:r w:rsidRPr="00E5073D">
        <w:rPr>
          <w:rFonts w:eastAsia="Times New Roman" w:cs="Times New Roman"/>
          <w:bCs/>
          <w:szCs w:val="28"/>
          <w:lang w:val="en-US" w:eastAsia="vi-VN"/>
        </w:rPr>
        <w:t xml:space="preserve">        - Điều chỉnh…………………….thành</w:t>
      </w:r>
      <w:r w:rsidRPr="00E5073D">
        <w:rPr>
          <w:rFonts w:eastAsia="Times New Roman" w:cs="Times New Roman"/>
          <w:bCs/>
          <w:szCs w:val="28"/>
          <w:lang w:val="en-US" w:eastAsia="vi-VN"/>
        </w:rPr>
        <w:tab/>
      </w:r>
    </w:p>
    <w:p w:rsidR="00E5073D" w:rsidRPr="00E5073D" w:rsidRDefault="00E5073D" w:rsidP="00E5073D">
      <w:pPr>
        <w:tabs>
          <w:tab w:val="left" w:leader="dot" w:pos="8930"/>
        </w:tabs>
        <w:spacing w:before="80" w:after="100" w:line="360" w:lineRule="exact"/>
        <w:ind w:firstLine="560"/>
        <w:jc w:val="both"/>
        <w:rPr>
          <w:rFonts w:eastAsia="Times New Roman" w:cs="Times New Roman"/>
          <w:bCs/>
          <w:szCs w:val="28"/>
          <w:lang w:val="en-US" w:eastAsia="vi-VN"/>
        </w:rPr>
      </w:pPr>
      <w:r w:rsidRPr="00E5073D">
        <w:rPr>
          <w:rFonts w:eastAsia="Times New Roman" w:cs="Times New Roman"/>
          <w:bCs/>
          <w:szCs w:val="28"/>
          <w:lang w:val="en-US" w:eastAsia="vi-VN"/>
        </w:rPr>
        <w:t>- Điều chỉnh…………………….thành</w:t>
      </w:r>
      <w:r w:rsidRPr="00E5073D">
        <w:rPr>
          <w:rFonts w:eastAsia="Times New Roman" w:cs="Times New Roman"/>
          <w:bCs/>
          <w:szCs w:val="28"/>
          <w:lang w:val="en-US" w:eastAsia="vi-VN"/>
        </w:rPr>
        <w:tab/>
      </w:r>
    </w:p>
    <w:p w:rsidR="00E5073D" w:rsidRPr="00E5073D" w:rsidRDefault="00E5073D" w:rsidP="00E5073D">
      <w:pPr>
        <w:tabs>
          <w:tab w:val="left" w:leader="dot" w:pos="8930"/>
        </w:tabs>
        <w:spacing w:before="80" w:after="100" w:line="360" w:lineRule="exact"/>
        <w:ind w:firstLine="560"/>
        <w:jc w:val="both"/>
        <w:rPr>
          <w:rFonts w:eastAsia="Times New Roman" w:cs="Times New Roman"/>
          <w:bCs/>
          <w:szCs w:val="28"/>
          <w:lang w:val="en-US" w:eastAsia="vi-VN"/>
        </w:rPr>
      </w:pPr>
      <w:r w:rsidRPr="00E5073D">
        <w:rPr>
          <w:rFonts w:eastAsia="Times New Roman" w:cs="Times New Roman"/>
          <w:bCs/>
          <w:szCs w:val="28"/>
          <w:lang w:val="en-US" w:eastAsia="vi-VN"/>
        </w:rPr>
        <w:t xml:space="preserve">- </w:t>
      </w:r>
      <w:r w:rsidRPr="00E5073D">
        <w:rPr>
          <w:rFonts w:eastAsia="Times New Roman" w:cs="Times New Roman"/>
          <w:bCs/>
          <w:szCs w:val="28"/>
          <w:lang w:val="en-US" w:eastAsia="vi-VN"/>
        </w:rPr>
        <w:tab/>
      </w:r>
    </w:p>
    <w:p w:rsidR="00E5073D" w:rsidRPr="00E5073D" w:rsidRDefault="00E5073D" w:rsidP="00E5073D">
      <w:pPr>
        <w:tabs>
          <w:tab w:val="left" w:leader="dot" w:pos="8930"/>
        </w:tabs>
        <w:spacing w:before="80" w:after="100" w:line="360" w:lineRule="exact"/>
        <w:ind w:firstLine="560"/>
        <w:jc w:val="both"/>
        <w:rPr>
          <w:rFonts w:eastAsia="Times New Roman" w:cs="Times New Roman"/>
          <w:szCs w:val="28"/>
          <w:vertAlign w:val="superscript"/>
          <w:lang w:val="en-US" w:eastAsia="vi-VN"/>
        </w:rPr>
      </w:pPr>
      <w:r w:rsidRPr="00E5073D">
        <w:rPr>
          <w:rFonts w:eastAsia="Times New Roman" w:cs="Times New Roman"/>
          <w:szCs w:val="28"/>
          <w:lang w:val="en-US" w:eastAsia="vi-VN"/>
        </w:rPr>
        <w:t>2. Giá đất tính tiền sử dụng đất/tiền thuê đất phải nộp bổ sung hoặc hoàn trả cho người sử dụng đất:……………… (đối với trường hợp phải nộp bổ sung hoặc hoàn trả tiền sử dụng đất, tiền thuê đất tính theo giá đất trong bảng giá đất theo quy định</w:t>
      </w:r>
      <w:r w:rsidRPr="00E5073D">
        <w:rPr>
          <w:rFonts w:eastAsia="Times New Roman" w:cs="Times New Roman"/>
          <w:szCs w:val="28"/>
          <w:vertAlign w:val="superscript"/>
          <w:lang w:val="en-US" w:eastAsia="vi-VN"/>
        </w:rPr>
        <w:footnoteReference w:customMarkFollows="1" w:id="178"/>
        <w:t>2</w:t>
      </w:r>
      <w:r w:rsidRPr="00E5073D">
        <w:rPr>
          <w:rFonts w:eastAsia="Times New Roman" w:cs="Times New Roman"/>
          <w:szCs w:val="28"/>
          <w:lang w:val="en-US" w:eastAsia="vi-VN"/>
        </w:rPr>
        <w:t>).</w:t>
      </w:r>
    </w:p>
    <w:p w:rsidR="00E5073D" w:rsidRPr="00E5073D" w:rsidRDefault="00E5073D" w:rsidP="00E5073D">
      <w:pPr>
        <w:tabs>
          <w:tab w:val="left" w:leader="dot" w:pos="8930"/>
        </w:tabs>
        <w:spacing w:before="80" w:after="100" w:line="360" w:lineRule="exact"/>
        <w:ind w:firstLine="560"/>
        <w:jc w:val="both"/>
        <w:rPr>
          <w:rFonts w:eastAsia="Times New Roman" w:cs="Times New Roman"/>
          <w:bCs/>
          <w:szCs w:val="28"/>
          <w:lang w:val="en-US" w:eastAsia="vi-VN"/>
        </w:rPr>
      </w:pPr>
      <w:r w:rsidRPr="00E5073D">
        <w:rPr>
          <w:rFonts w:eastAsia="Times New Roman" w:cs="Times New Roman"/>
          <w:bCs/>
          <w:szCs w:val="28"/>
          <w:lang w:val="en-US" w:eastAsia="vi-VN"/>
        </w:rPr>
        <w:t>3</w:t>
      </w:r>
      <w:r w:rsidRPr="00E5073D">
        <w:rPr>
          <w:rFonts w:eastAsia="Times New Roman" w:cs="Times New Roman"/>
          <w:bCs/>
          <w:szCs w:val="28"/>
          <w:lang w:val="en-US" w:eastAsia="vi-VN"/>
        </w:rPr>
        <w:tab/>
      </w:r>
    </w:p>
    <w:p w:rsidR="00E5073D" w:rsidRPr="00E5073D" w:rsidRDefault="00E5073D" w:rsidP="00E5073D">
      <w:pPr>
        <w:tabs>
          <w:tab w:val="left" w:leader="dot" w:pos="8930"/>
        </w:tabs>
        <w:spacing w:before="80" w:after="100" w:line="360" w:lineRule="exact"/>
        <w:ind w:firstLine="560"/>
        <w:jc w:val="both"/>
        <w:rPr>
          <w:rFonts w:eastAsia="Times New Roman" w:cs="Times New Roman"/>
          <w:szCs w:val="28"/>
          <w:lang w:val="en-US" w:eastAsia="vi-VN"/>
        </w:rPr>
      </w:pPr>
      <w:r w:rsidRPr="00E5073D">
        <w:rPr>
          <w:rFonts w:eastAsia="Times New Roman" w:cs="Times New Roman"/>
          <w:b/>
          <w:bCs/>
          <w:szCs w:val="28"/>
          <w:lang w:val="en-US" w:eastAsia="vi-VN"/>
        </w:rPr>
        <w:t>Điều 2.</w:t>
      </w:r>
      <w:r w:rsidRPr="00E5073D">
        <w:rPr>
          <w:rFonts w:eastAsia="Times New Roman" w:cs="Times New Roman"/>
          <w:szCs w:val="28"/>
          <w:lang w:val="en-US" w:eastAsia="vi-VN"/>
        </w:rPr>
        <w:t xml:space="preserve"> Tổ chức thực hiện</w:t>
      </w:r>
      <w:r w:rsidRPr="00E5073D">
        <w:rPr>
          <w:rFonts w:eastAsia="Times New Roman" w:cs="Times New Roman"/>
          <w:szCs w:val="28"/>
          <w:lang w:val="en-US" w:eastAsia="vi-VN"/>
        </w:rPr>
        <w:tab/>
      </w:r>
    </w:p>
    <w:p w:rsidR="00E5073D" w:rsidRPr="00E5073D" w:rsidRDefault="00E5073D" w:rsidP="00E5073D">
      <w:pPr>
        <w:tabs>
          <w:tab w:val="left" w:leader="dot" w:pos="8930"/>
        </w:tabs>
        <w:spacing w:before="80" w:after="100" w:line="360" w:lineRule="exact"/>
        <w:ind w:firstLine="560"/>
        <w:jc w:val="both"/>
        <w:rPr>
          <w:rFonts w:eastAsia="Times New Roman" w:cs="Times New Roman"/>
          <w:iCs/>
          <w:spacing w:val="-8"/>
          <w:szCs w:val="28"/>
          <w:lang w:val="en-US" w:eastAsia="vi-VN"/>
        </w:rPr>
      </w:pPr>
      <w:r w:rsidRPr="00E5073D">
        <w:rPr>
          <w:rFonts w:eastAsia="Times New Roman" w:cs="Times New Roman"/>
          <w:spacing w:val="-8"/>
          <w:szCs w:val="28"/>
          <w:lang w:val="en-US" w:eastAsia="vi-VN"/>
        </w:rPr>
        <w:t xml:space="preserve">1. ……… xác định giá đất để tính </w:t>
      </w:r>
      <w:r w:rsidRPr="00E5073D">
        <w:rPr>
          <w:rFonts w:eastAsia="Tahoma" w:cs="Times New Roman"/>
          <w:spacing w:val="-8"/>
          <w:szCs w:val="28"/>
          <w:lang w:val="en-US" w:eastAsia="vi-VN"/>
        </w:rPr>
        <w:t xml:space="preserve">tiền sử dụng đất/tiền thuê đất phải nộp bổ sung hoặc hoàn trả cho người sử dụng đất; </w:t>
      </w:r>
      <w:r w:rsidRPr="00E5073D">
        <w:rPr>
          <w:rFonts w:eastAsia="Times New Roman" w:cs="Times New Roman"/>
          <w:iCs/>
          <w:spacing w:val="-8"/>
          <w:szCs w:val="28"/>
          <w:lang w:val="en-US" w:eastAsia="vi-VN"/>
        </w:rPr>
        <w:t>đối với trường hợp tính theo giá đất cụ thể.</w:t>
      </w:r>
    </w:p>
    <w:p w:rsidR="00E5073D" w:rsidRPr="00E5073D" w:rsidRDefault="00E5073D" w:rsidP="00E5073D">
      <w:pPr>
        <w:tabs>
          <w:tab w:val="left" w:leader="dot" w:pos="8930"/>
        </w:tabs>
        <w:spacing w:before="120" w:after="100" w:line="360" w:lineRule="exact"/>
        <w:ind w:firstLine="560"/>
        <w:jc w:val="both"/>
        <w:rPr>
          <w:rFonts w:eastAsia="Tahoma" w:cs="Times New Roman"/>
          <w:szCs w:val="28"/>
          <w:lang w:val="en-US" w:eastAsia="vi-VN"/>
        </w:rPr>
      </w:pPr>
      <w:r w:rsidRPr="00E5073D">
        <w:rPr>
          <w:rFonts w:eastAsia="Tahoma" w:cs="Times New Roman"/>
          <w:szCs w:val="28"/>
          <w:lang w:val="en-US" w:eastAsia="vi-VN"/>
        </w:rPr>
        <w:lastRenderedPageBreak/>
        <w:t xml:space="preserve">2……….. xác định tiền sử dụng đất/tiền thuê đất phải nộp bổ sung hoặc hoàn trả cho người sử dụng đất; hướng dẫn thực hiện giảm tiền sử dụng đất/tiền thuê đất, khoản được trừ vào tiền sử dụng đất/tiền thuê đất, ghi nợ tiền sử dụng đất/tiền thuê đất, </w:t>
      </w:r>
      <w:r w:rsidRPr="00E5073D">
        <w:rPr>
          <w:rFonts w:eastAsia="Times New Roman" w:cs="Times New Roman"/>
          <w:szCs w:val="28"/>
          <w:lang w:val="en-US" w:eastAsia="vi-VN"/>
        </w:rPr>
        <w:t xml:space="preserve">theo dõi trường hợp </w:t>
      </w:r>
      <w:r w:rsidRPr="00E5073D">
        <w:rPr>
          <w:rFonts w:eastAsia="Tahoma" w:cs="Times New Roman"/>
          <w:szCs w:val="28"/>
          <w:lang w:val="en-US" w:eastAsia="vi-VN"/>
        </w:rPr>
        <w:t xml:space="preserve">miễn tiền sử dụng đất/tiền thuê đất, phí, lệ phí … </w:t>
      </w:r>
      <w:r w:rsidRPr="00E5073D">
        <w:rPr>
          <w:rFonts w:eastAsia="Tahoma" w:cs="Times New Roman"/>
          <w:i/>
          <w:iCs/>
          <w:szCs w:val="28"/>
          <w:lang w:val="en-US" w:eastAsia="vi-VN"/>
        </w:rPr>
        <w:t>(</w:t>
      </w:r>
      <w:r w:rsidRPr="00E5073D">
        <w:rPr>
          <w:rFonts w:eastAsia="Times New Roman" w:cs="Times New Roman"/>
          <w:i/>
          <w:szCs w:val="28"/>
          <w:lang w:val="en-US" w:eastAsia="vi-VN"/>
        </w:rPr>
        <w:t>nếu có).</w:t>
      </w:r>
    </w:p>
    <w:p w:rsidR="00E5073D" w:rsidRPr="00E5073D" w:rsidRDefault="00E5073D" w:rsidP="00E5073D">
      <w:pPr>
        <w:tabs>
          <w:tab w:val="left" w:leader="dot" w:pos="8930"/>
        </w:tabs>
        <w:spacing w:before="120" w:after="100" w:line="360" w:lineRule="exact"/>
        <w:ind w:firstLine="560"/>
        <w:jc w:val="both"/>
        <w:rPr>
          <w:rFonts w:eastAsia="Times New Roman" w:cs="Times New Roman"/>
          <w:szCs w:val="28"/>
          <w:lang w:val="en-US" w:eastAsia="vi-VN"/>
        </w:rPr>
      </w:pPr>
      <w:r w:rsidRPr="00E5073D">
        <w:rPr>
          <w:rFonts w:eastAsia="Times New Roman" w:cs="Times New Roman"/>
          <w:szCs w:val="28"/>
          <w:lang w:val="en-US" w:eastAsia="vi-VN"/>
        </w:rPr>
        <w:t>3. ……… thông báo cho người sử dụng đất nộp bổ sung tiền sử dụng đất/</w:t>
      </w:r>
      <w:r w:rsidRPr="00E5073D">
        <w:rPr>
          <w:rFonts w:eastAsia="Tahoma" w:cs="Times New Roman"/>
          <w:szCs w:val="28"/>
          <w:lang w:val="en-US" w:eastAsia="vi-VN"/>
        </w:rPr>
        <w:t>tiền thuê đất</w:t>
      </w:r>
      <w:r w:rsidRPr="00E5073D">
        <w:rPr>
          <w:rFonts w:eastAsia="Times New Roman" w:cs="Times New Roman"/>
          <w:szCs w:val="28"/>
          <w:lang w:val="en-US" w:eastAsia="vi-VN"/>
        </w:rPr>
        <w:t xml:space="preserve"> </w:t>
      </w:r>
      <w:r w:rsidRPr="00E5073D">
        <w:rPr>
          <w:rFonts w:eastAsia="Tahoma" w:cs="Times New Roman"/>
          <w:szCs w:val="28"/>
          <w:lang w:val="en-US" w:eastAsia="vi-VN"/>
        </w:rPr>
        <w:t>hoặc được hoàn trả cho người sử dụng đất</w:t>
      </w:r>
      <w:r w:rsidRPr="00E5073D">
        <w:rPr>
          <w:rFonts w:eastAsia="Times New Roman" w:cs="Times New Roman"/>
          <w:szCs w:val="28"/>
          <w:lang w:val="en-US" w:eastAsia="vi-VN"/>
        </w:rPr>
        <w:t xml:space="preserve"> </w:t>
      </w:r>
      <w:r w:rsidRPr="00E5073D">
        <w:rPr>
          <w:rFonts w:eastAsia="Tahoma" w:cs="Times New Roman"/>
          <w:i/>
          <w:iCs/>
          <w:szCs w:val="28"/>
          <w:lang w:val="en-US" w:eastAsia="vi-VN"/>
        </w:rPr>
        <w:t>(</w:t>
      </w:r>
      <w:r w:rsidRPr="00E5073D">
        <w:rPr>
          <w:rFonts w:eastAsia="Times New Roman" w:cs="Times New Roman"/>
          <w:i/>
          <w:szCs w:val="28"/>
          <w:lang w:val="en-US" w:eastAsia="vi-VN"/>
        </w:rPr>
        <w:t>nếu có).</w:t>
      </w:r>
    </w:p>
    <w:p w:rsidR="00E5073D" w:rsidRPr="00E5073D" w:rsidRDefault="00E5073D" w:rsidP="00E5073D">
      <w:pPr>
        <w:tabs>
          <w:tab w:val="left" w:leader="dot" w:pos="8930"/>
        </w:tabs>
        <w:spacing w:before="120" w:after="100" w:line="360" w:lineRule="exact"/>
        <w:ind w:firstLine="560"/>
        <w:jc w:val="both"/>
        <w:rPr>
          <w:rFonts w:eastAsia="Times New Roman" w:cs="Times New Roman"/>
          <w:i/>
          <w:szCs w:val="28"/>
          <w:lang w:val="en-US" w:eastAsia="vi-VN"/>
        </w:rPr>
      </w:pPr>
      <w:r w:rsidRPr="00E5073D">
        <w:rPr>
          <w:rFonts w:eastAsia="Times New Roman" w:cs="Times New Roman"/>
          <w:szCs w:val="28"/>
          <w:lang w:val="en-US" w:eastAsia="vi-VN"/>
        </w:rPr>
        <w:t>4. ……… th</w:t>
      </w:r>
      <w:r w:rsidRPr="00E5073D">
        <w:rPr>
          <w:rFonts w:eastAsia="Tahoma" w:cs="Times New Roman"/>
          <w:szCs w:val="28"/>
          <w:lang w:val="en-US" w:eastAsia="vi-VN"/>
        </w:rPr>
        <w:t xml:space="preserve">u </w:t>
      </w:r>
      <w:r w:rsidRPr="00E5073D">
        <w:rPr>
          <w:rFonts w:eastAsia="Times New Roman" w:cs="Times New Roman"/>
          <w:szCs w:val="28"/>
          <w:lang w:val="en-US" w:eastAsia="vi-VN"/>
        </w:rPr>
        <w:t>tiền sử dụng đất/</w:t>
      </w:r>
      <w:r w:rsidRPr="00E5073D">
        <w:rPr>
          <w:rFonts w:eastAsia="Tahoma" w:cs="Times New Roman"/>
          <w:szCs w:val="28"/>
          <w:lang w:val="en-US" w:eastAsia="vi-VN"/>
        </w:rPr>
        <w:t xml:space="preserve">tiền thuê đất do phải nộp bổ sung hoặc hoàn trả cho người sử dụng đất, </w:t>
      </w:r>
      <w:r w:rsidRPr="00E5073D">
        <w:rPr>
          <w:rFonts w:eastAsia="Times New Roman" w:cs="Times New Roman"/>
          <w:szCs w:val="28"/>
          <w:lang w:val="en-US" w:eastAsia="vi-VN"/>
        </w:rPr>
        <w:t xml:space="preserve">phí, lệ phí… </w:t>
      </w:r>
      <w:r w:rsidRPr="00E5073D">
        <w:rPr>
          <w:rFonts w:eastAsia="Tahoma" w:cs="Times New Roman"/>
          <w:i/>
          <w:iCs/>
          <w:szCs w:val="28"/>
          <w:lang w:val="en-US" w:eastAsia="vi-VN"/>
        </w:rPr>
        <w:t>(</w:t>
      </w:r>
      <w:r w:rsidRPr="00E5073D">
        <w:rPr>
          <w:rFonts w:eastAsia="Times New Roman" w:cs="Times New Roman"/>
          <w:i/>
          <w:szCs w:val="28"/>
          <w:lang w:val="en-US" w:eastAsia="vi-VN"/>
        </w:rPr>
        <w:t>nếu có).</w:t>
      </w:r>
    </w:p>
    <w:p w:rsidR="00E5073D" w:rsidRPr="00E5073D" w:rsidRDefault="00E5073D" w:rsidP="00E5073D">
      <w:pPr>
        <w:tabs>
          <w:tab w:val="left" w:leader="dot" w:pos="8930"/>
        </w:tabs>
        <w:spacing w:before="120" w:after="100" w:line="360" w:lineRule="exact"/>
        <w:ind w:firstLine="560"/>
        <w:jc w:val="both"/>
        <w:rPr>
          <w:rFonts w:eastAsia="Times New Roman" w:cs="Times New Roman"/>
          <w:szCs w:val="28"/>
          <w:lang w:val="en-US" w:eastAsia="vi-VN"/>
        </w:rPr>
      </w:pPr>
      <w:r w:rsidRPr="00E5073D">
        <w:rPr>
          <w:rFonts w:eastAsia="Times New Roman" w:cs="Times New Roman"/>
          <w:szCs w:val="28"/>
          <w:lang w:val="en-US" w:eastAsia="vi-VN"/>
        </w:rPr>
        <w:t>5. ……… chịu trách nhiệm nộp bổ sung tiền sử dụng đất/</w:t>
      </w:r>
      <w:r w:rsidRPr="00E5073D">
        <w:rPr>
          <w:rFonts w:eastAsia="Tahoma" w:cs="Times New Roman"/>
          <w:szCs w:val="28"/>
          <w:lang w:val="en-US" w:eastAsia="vi-VN"/>
        </w:rPr>
        <w:t>tiền thuê đất hoặc được hoàn trả</w:t>
      </w:r>
      <w:r w:rsidRPr="00E5073D">
        <w:rPr>
          <w:rFonts w:eastAsia="Times New Roman" w:cs="Times New Roman"/>
          <w:szCs w:val="28"/>
          <w:lang w:val="en-US" w:eastAsia="vi-VN"/>
        </w:rPr>
        <w:t xml:space="preserve">; </w:t>
      </w:r>
      <w:r w:rsidRPr="00E5073D">
        <w:rPr>
          <w:rFonts w:eastAsia="Tahoma" w:cs="Times New Roman"/>
          <w:szCs w:val="28"/>
          <w:lang w:val="en-US" w:eastAsia="vi-VN"/>
        </w:rPr>
        <w:t>thực hiện giảm tiền sử dụng đất/tiền thuê đất, khoản được trừ vào tiền sử dụng đất/tiền thuê đất, ghi nợ tiền sử dụng đất/tiền thuê đất</w:t>
      </w:r>
      <w:r w:rsidRPr="00E5073D">
        <w:rPr>
          <w:rFonts w:eastAsia="Times New Roman" w:cs="Times New Roman"/>
          <w:szCs w:val="28"/>
          <w:lang w:val="en-US" w:eastAsia="vi-VN"/>
        </w:rPr>
        <w:t xml:space="preserve"> </w:t>
      </w:r>
      <w:r w:rsidRPr="00E5073D">
        <w:rPr>
          <w:rFonts w:eastAsia="Tahoma" w:cs="Times New Roman"/>
          <w:i/>
          <w:iCs/>
          <w:szCs w:val="28"/>
          <w:lang w:val="en-US" w:eastAsia="vi-VN"/>
        </w:rPr>
        <w:t>(</w:t>
      </w:r>
      <w:r w:rsidRPr="00E5073D">
        <w:rPr>
          <w:rFonts w:eastAsia="Times New Roman" w:cs="Times New Roman"/>
          <w:i/>
          <w:szCs w:val="28"/>
          <w:lang w:val="en-US" w:eastAsia="vi-VN"/>
        </w:rPr>
        <w:t>nếu có).</w:t>
      </w:r>
    </w:p>
    <w:p w:rsidR="00E5073D" w:rsidRPr="00E5073D" w:rsidRDefault="00E5073D" w:rsidP="00E5073D">
      <w:pPr>
        <w:tabs>
          <w:tab w:val="left" w:leader="dot" w:pos="8930"/>
        </w:tabs>
        <w:spacing w:before="120" w:after="100" w:line="360" w:lineRule="exact"/>
        <w:ind w:firstLine="560"/>
        <w:jc w:val="both"/>
        <w:rPr>
          <w:rFonts w:eastAsia="Times New Roman" w:cs="Times New Roman"/>
          <w:i/>
          <w:szCs w:val="28"/>
          <w:lang w:val="en-US" w:eastAsia="vi-VN"/>
        </w:rPr>
      </w:pPr>
      <w:r w:rsidRPr="00E5073D">
        <w:rPr>
          <w:rFonts w:eastAsia="Times New Roman" w:cs="Times New Roman"/>
          <w:szCs w:val="28"/>
          <w:lang w:val="en-US" w:eastAsia="vi-VN"/>
        </w:rPr>
        <w:t>6.  ……… xác định mốc giới và bàn giao đất trên thực địa nếu có thay đổi…</w:t>
      </w:r>
    </w:p>
    <w:p w:rsidR="00E5073D" w:rsidRPr="00E5073D" w:rsidRDefault="00E5073D" w:rsidP="00E5073D">
      <w:pPr>
        <w:tabs>
          <w:tab w:val="left" w:leader="dot" w:pos="8930"/>
        </w:tabs>
        <w:spacing w:before="120" w:after="100" w:line="360" w:lineRule="exact"/>
        <w:ind w:firstLine="560"/>
        <w:jc w:val="both"/>
        <w:rPr>
          <w:rFonts w:eastAsia="Times New Roman" w:cs="Times New Roman"/>
          <w:i/>
          <w:szCs w:val="28"/>
          <w:lang w:val="en-US" w:eastAsia="vi-VN"/>
        </w:rPr>
      </w:pPr>
      <w:r w:rsidRPr="00E5073D">
        <w:rPr>
          <w:rFonts w:eastAsia="Times New Roman" w:cs="Times New Roman"/>
          <w:szCs w:val="28"/>
          <w:lang w:val="en-US" w:eastAsia="vi-VN"/>
        </w:rPr>
        <w:t xml:space="preserve">7. ……… trao Giấy chứng nhận quyền sử dụng đất, quyền sở hữu tài sản gắn liền với đất cho người sử dụng đất đã hoàn thành nghĩa vụ tài chính </w:t>
      </w:r>
      <w:r w:rsidRPr="00E5073D">
        <w:rPr>
          <w:rFonts w:eastAsia="Times New Roman" w:cs="Times New Roman"/>
          <w:i/>
          <w:szCs w:val="28"/>
          <w:lang w:val="en-US" w:eastAsia="vi-VN"/>
        </w:rPr>
        <w:t>(nếu có)</w:t>
      </w:r>
      <w:r w:rsidRPr="00E5073D">
        <w:rPr>
          <w:rFonts w:eastAsia="Times New Roman" w:cs="Times New Roman"/>
          <w:szCs w:val="28"/>
          <w:lang w:val="en-US" w:eastAsia="vi-VN"/>
        </w:rPr>
        <w:t>.</w:t>
      </w:r>
    </w:p>
    <w:p w:rsidR="00E5073D" w:rsidRPr="00E5073D" w:rsidRDefault="00E5073D" w:rsidP="00E5073D">
      <w:pPr>
        <w:tabs>
          <w:tab w:val="left" w:leader="dot" w:pos="8930"/>
        </w:tabs>
        <w:spacing w:before="120" w:after="100" w:line="360" w:lineRule="exact"/>
        <w:ind w:firstLine="560"/>
        <w:jc w:val="both"/>
        <w:rPr>
          <w:rFonts w:eastAsia="Times New Roman" w:cs="Times New Roman"/>
          <w:szCs w:val="28"/>
          <w:lang w:val="en-US" w:eastAsia="vi-VN"/>
        </w:rPr>
      </w:pPr>
      <w:r w:rsidRPr="00E5073D">
        <w:rPr>
          <w:rFonts w:eastAsia="Times New Roman" w:cs="Times New Roman"/>
          <w:szCs w:val="28"/>
          <w:lang w:val="en-US" w:eastAsia="vi-VN"/>
        </w:rPr>
        <w:t xml:space="preserve">8. ……… chỉnh lý hồ sơ địa chính, </w:t>
      </w:r>
      <w:r w:rsidRPr="00E5073D">
        <w:rPr>
          <w:rFonts w:eastAsia="Tahoma" w:cs="Times New Roman"/>
          <w:szCs w:val="28"/>
          <w:lang w:val="en-US" w:eastAsia="vi-VN"/>
        </w:rPr>
        <w:t xml:space="preserve">cơ sở dữ liệu đất đai </w:t>
      </w:r>
      <w:r w:rsidRPr="00E5073D">
        <w:rPr>
          <w:rFonts w:eastAsia="Times New Roman" w:cs="Times New Roman"/>
          <w:szCs w:val="28"/>
          <w:lang w:val="en-US" w:eastAsia="vi-VN"/>
        </w:rPr>
        <w:t>nếu có thay đổi</w:t>
      </w:r>
      <w:r w:rsidRPr="00E5073D">
        <w:rPr>
          <w:rFonts w:eastAsia="Tahoma" w:cs="Times New Roman"/>
          <w:szCs w:val="28"/>
          <w:lang w:val="en-US" w:eastAsia="vi-VN"/>
        </w:rPr>
        <w:tab/>
      </w:r>
    </w:p>
    <w:p w:rsidR="00E5073D" w:rsidRPr="00E5073D" w:rsidRDefault="00E5073D" w:rsidP="00E5073D">
      <w:pPr>
        <w:tabs>
          <w:tab w:val="left" w:leader="dot" w:pos="8930"/>
        </w:tabs>
        <w:spacing w:before="120" w:after="100" w:line="360" w:lineRule="exact"/>
        <w:ind w:firstLine="560"/>
        <w:jc w:val="both"/>
        <w:rPr>
          <w:rFonts w:eastAsia="Times New Roman" w:cs="Times New Roman"/>
          <w:szCs w:val="28"/>
          <w:lang w:val="en-US" w:eastAsia="vi-VN"/>
        </w:rPr>
      </w:pPr>
      <w:r w:rsidRPr="00E5073D">
        <w:rPr>
          <w:rFonts w:eastAsia="Times New Roman" w:cs="Times New Roman"/>
          <w:szCs w:val="28"/>
          <w:lang w:val="en-US" w:eastAsia="vi-VN"/>
        </w:rPr>
        <w:t>9…</w:t>
      </w:r>
      <w:r w:rsidRPr="00E5073D">
        <w:rPr>
          <w:rFonts w:eastAsia="Times New Roman" w:cs="Times New Roman"/>
          <w:szCs w:val="28"/>
          <w:lang w:val="en-US" w:eastAsia="vi-VN"/>
        </w:rPr>
        <w:tab/>
      </w:r>
    </w:p>
    <w:p w:rsidR="00E5073D" w:rsidRPr="00E5073D" w:rsidRDefault="00E5073D" w:rsidP="00E5073D">
      <w:pPr>
        <w:tabs>
          <w:tab w:val="left" w:leader="dot" w:pos="8930"/>
        </w:tabs>
        <w:spacing w:before="120" w:after="100" w:line="360" w:lineRule="exact"/>
        <w:ind w:firstLine="560"/>
        <w:jc w:val="both"/>
        <w:rPr>
          <w:rFonts w:eastAsia="Times New Roman" w:cs="Times New Roman"/>
          <w:szCs w:val="28"/>
          <w:lang w:val="en-US" w:eastAsia="vi-VN"/>
        </w:rPr>
      </w:pPr>
      <w:r w:rsidRPr="00E5073D">
        <w:rPr>
          <w:rFonts w:eastAsia="Times New Roman" w:cs="Times New Roman"/>
          <w:b/>
          <w:bCs/>
          <w:szCs w:val="28"/>
          <w:lang w:val="en-US" w:eastAsia="vi-VN"/>
        </w:rPr>
        <w:t>Điều 3.</w:t>
      </w:r>
      <w:r w:rsidRPr="00E5073D">
        <w:rPr>
          <w:rFonts w:eastAsia="Times New Roman" w:cs="Times New Roman"/>
          <w:szCs w:val="28"/>
          <w:lang w:val="en-US" w:eastAsia="vi-VN"/>
        </w:rPr>
        <w:t xml:space="preserve"> Quyết định này có hiệu lực kể từ ngày ký.</w:t>
      </w:r>
    </w:p>
    <w:p w:rsidR="00E5073D" w:rsidRPr="00E5073D" w:rsidRDefault="00E5073D" w:rsidP="00E5073D">
      <w:pPr>
        <w:tabs>
          <w:tab w:val="left" w:leader="dot" w:pos="8930"/>
        </w:tabs>
        <w:spacing w:before="120" w:after="100" w:line="360" w:lineRule="exact"/>
        <w:ind w:firstLine="560"/>
        <w:jc w:val="both"/>
        <w:rPr>
          <w:rFonts w:eastAsia="Times New Roman" w:cs="Times New Roman"/>
          <w:szCs w:val="28"/>
          <w:lang w:val="en-US" w:eastAsia="vi-VN"/>
        </w:rPr>
      </w:pPr>
      <w:r w:rsidRPr="00E5073D">
        <w:rPr>
          <w:rFonts w:eastAsia="Times New Roman" w:cs="Times New Roman"/>
          <w:szCs w:val="28"/>
          <w:lang w:val="en-US" w:eastAsia="vi-VN"/>
        </w:rPr>
        <w:t>Chánh Văn phòng Ủy ban nhân dân... và người sử dụng đất có tên tại Điều 1 chịu trách nhiệm thi hành Quyết định này.</w:t>
      </w:r>
    </w:p>
    <w:p w:rsidR="00E5073D" w:rsidRPr="00E5073D" w:rsidRDefault="00E5073D" w:rsidP="00E5073D">
      <w:pPr>
        <w:tabs>
          <w:tab w:val="left" w:leader="dot" w:pos="8930"/>
        </w:tabs>
        <w:spacing w:before="120" w:after="100" w:line="360" w:lineRule="exact"/>
        <w:ind w:firstLine="560"/>
        <w:jc w:val="both"/>
        <w:rPr>
          <w:rFonts w:eastAsia="Times New Roman" w:cs="Times New Roman"/>
          <w:szCs w:val="28"/>
          <w:lang w:val="en-US" w:eastAsia="vi-VN"/>
        </w:rPr>
      </w:pPr>
      <w:r w:rsidRPr="00E5073D">
        <w:rPr>
          <w:rFonts w:eastAsia="Times New Roman" w:cs="Times New Roman"/>
          <w:szCs w:val="28"/>
          <w:lang w:val="en-US" w:eastAsia="vi-VN"/>
        </w:rPr>
        <w:t>Văn phòng Ủy ban nhân dân... chịu trách nhiệm đăng tải Quyết định này trên Cổng thông tin điện tử của..../.</w:t>
      </w:r>
    </w:p>
    <w:p w:rsidR="00E5073D" w:rsidRPr="00E5073D" w:rsidRDefault="00E5073D" w:rsidP="00E5073D">
      <w:pPr>
        <w:tabs>
          <w:tab w:val="left" w:leader="dot" w:pos="8930"/>
        </w:tabs>
        <w:spacing w:before="120" w:after="100" w:line="360" w:lineRule="exact"/>
        <w:ind w:firstLine="560"/>
        <w:jc w:val="both"/>
        <w:rPr>
          <w:rFonts w:eastAsia="Times New Roman" w:cs="Times New Roman"/>
          <w:szCs w:val="28"/>
          <w:lang w:val="en-US" w:eastAsia="vi-VN"/>
        </w:rPr>
      </w:pPr>
    </w:p>
    <w:tbl>
      <w:tblPr>
        <w:tblW w:w="9301" w:type="dxa"/>
        <w:tblBorders>
          <w:insideH w:val="single" w:sz="4" w:space="0" w:color="auto"/>
        </w:tblBorders>
        <w:tblLook w:val="0000" w:firstRow="0" w:lastRow="0" w:firstColumn="0" w:lastColumn="0" w:noHBand="0" w:noVBand="0"/>
      </w:tblPr>
      <w:tblGrid>
        <w:gridCol w:w="3893"/>
        <w:gridCol w:w="5408"/>
      </w:tblGrid>
      <w:tr w:rsidR="00E5073D" w:rsidRPr="00E5073D" w:rsidTr="009C0C1E">
        <w:trPr>
          <w:trHeight w:val="1285"/>
        </w:trPr>
        <w:tc>
          <w:tcPr>
            <w:tcW w:w="3893" w:type="dxa"/>
            <w:tcBorders>
              <w:right w:val="nil"/>
            </w:tcBorders>
          </w:tcPr>
          <w:p w:rsidR="00E5073D" w:rsidRPr="00E5073D" w:rsidRDefault="00E5073D" w:rsidP="00E5073D">
            <w:pPr>
              <w:tabs>
                <w:tab w:val="left" w:leader="dot" w:pos="8930"/>
              </w:tabs>
              <w:spacing w:after="0" w:line="240" w:lineRule="auto"/>
              <w:ind w:firstLine="34"/>
              <w:jc w:val="both"/>
              <w:rPr>
                <w:rFonts w:eastAsia="Times New Roman" w:cs="Times New Roman"/>
                <w:b/>
                <w:bCs/>
                <w:i/>
                <w:iCs/>
                <w:szCs w:val="28"/>
                <w:lang w:val="en-US" w:eastAsia="vi-VN"/>
              </w:rPr>
            </w:pPr>
            <w:r w:rsidRPr="00E5073D">
              <w:rPr>
                <w:rFonts w:eastAsia="Times New Roman" w:cs="Times New Roman"/>
                <w:b/>
                <w:bCs/>
                <w:i/>
                <w:iCs/>
                <w:sz w:val="24"/>
                <w:szCs w:val="28"/>
                <w:lang w:val="en-US" w:eastAsia="vi-VN"/>
              </w:rPr>
              <w:t>Nơi nhận:</w:t>
            </w:r>
          </w:p>
        </w:tc>
        <w:tc>
          <w:tcPr>
            <w:tcW w:w="5408" w:type="dxa"/>
            <w:tcBorders>
              <w:top w:val="nil"/>
              <w:left w:val="nil"/>
              <w:bottom w:val="nil"/>
              <w:right w:val="nil"/>
            </w:tcBorders>
          </w:tcPr>
          <w:p w:rsidR="00E5073D" w:rsidRPr="00E5073D" w:rsidRDefault="00E5073D" w:rsidP="00E5073D">
            <w:pPr>
              <w:tabs>
                <w:tab w:val="left" w:leader="dot" w:pos="8930"/>
              </w:tabs>
              <w:spacing w:after="0" w:line="240" w:lineRule="auto"/>
              <w:ind w:firstLine="34"/>
              <w:jc w:val="center"/>
              <w:rPr>
                <w:rFonts w:eastAsia="Times New Roman" w:cs="Times New Roman"/>
                <w:b/>
                <w:bCs/>
                <w:szCs w:val="28"/>
                <w:lang w:val="en-US" w:eastAsia="vi-VN"/>
              </w:rPr>
            </w:pPr>
            <w:r w:rsidRPr="00E5073D">
              <w:rPr>
                <w:rFonts w:eastAsia="Times New Roman" w:cs="Times New Roman"/>
                <w:b/>
                <w:bCs/>
                <w:szCs w:val="28"/>
                <w:lang w:val="en-US" w:eastAsia="vi-VN"/>
              </w:rPr>
              <w:t>CHỦ TỊCH</w:t>
            </w:r>
          </w:p>
          <w:p w:rsidR="00E5073D" w:rsidRPr="00E5073D" w:rsidRDefault="00E5073D" w:rsidP="00E5073D">
            <w:pPr>
              <w:tabs>
                <w:tab w:val="left" w:leader="dot" w:pos="8930"/>
              </w:tabs>
              <w:spacing w:after="0" w:line="240" w:lineRule="auto"/>
              <w:ind w:firstLine="34"/>
              <w:jc w:val="center"/>
              <w:rPr>
                <w:rFonts w:eastAsia="Times New Roman" w:cs="Times New Roman"/>
                <w:b/>
                <w:bCs/>
                <w:szCs w:val="28"/>
                <w:lang w:val="en-US" w:eastAsia="vi-VN"/>
              </w:rPr>
            </w:pPr>
            <w:r w:rsidRPr="00E5073D">
              <w:rPr>
                <w:rFonts w:eastAsia="Times New Roman" w:cs="Times New Roman"/>
                <w:i/>
                <w:szCs w:val="28"/>
                <w:lang w:val="en-US" w:eastAsia="vi-VN"/>
              </w:rPr>
              <w:t>(Ký và ghi rõ họ tên, đóng dấu)</w:t>
            </w:r>
          </w:p>
        </w:tc>
      </w:tr>
    </w:tbl>
    <w:p w:rsidR="00E5073D" w:rsidRDefault="00E5073D" w:rsidP="00661167">
      <w:pPr>
        <w:spacing w:before="60" w:after="60" w:line="252" w:lineRule="auto"/>
        <w:ind w:firstLine="567"/>
        <w:jc w:val="both"/>
        <w:rPr>
          <w:rFonts w:eastAsia="Times New Roman" w:cs="Times New Roman"/>
          <w:sz w:val="26"/>
          <w:szCs w:val="26"/>
        </w:rPr>
      </w:pPr>
    </w:p>
    <w:p w:rsidR="00E5073D" w:rsidRDefault="00E5073D">
      <w:pPr>
        <w:rPr>
          <w:rFonts w:eastAsia="Times New Roman" w:cs="Times New Roman"/>
          <w:sz w:val="26"/>
          <w:szCs w:val="26"/>
        </w:rPr>
      </w:pPr>
      <w:r>
        <w:rPr>
          <w:rFonts w:eastAsia="Times New Roman" w:cs="Times New Roman"/>
          <w:sz w:val="26"/>
          <w:szCs w:val="26"/>
        </w:rPr>
        <w:br w:type="page"/>
      </w:r>
    </w:p>
    <w:p w:rsidR="00E5073D" w:rsidRPr="00E5073D" w:rsidRDefault="00E5073D" w:rsidP="00E5073D">
      <w:pPr>
        <w:widowControl w:val="0"/>
        <w:tabs>
          <w:tab w:val="left" w:leader="dot" w:pos="8930"/>
        </w:tabs>
        <w:spacing w:after="0" w:line="240" w:lineRule="auto"/>
        <w:jc w:val="center"/>
        <w:outlineLvl w:val="0"/>
        <w:rPr>
          <w:rFonts w:eastAsia="Arial Unicode MS" w:cs="Times New Roman"/>
          <w:b/>
          <w:szCs w:val="24"/>
          <w:lang w:eastAsia="vi-VN"/>
        </w:rPr>
      </w:pPr>
      <w:r w:rsidRPr="00E5073D">
        <w:rPr>
          <w:rFonts w:eastAsia="Arial Unicode MS" w:cs="Times New Roman"/>
          <w:b/>
          <w:szCs w:val="24"/>
          <w:lang w:eastAsia="vi-VN"/>
        </w:rPr>
        <w:lastRenderedPageBreak/>
        <w:t xml:space="preserve">Mẫu số </w:t>
      </w:r>
      <w:r w:rsidRPr="00E5073D">
        <w:rPr>
          <w:rFonts w:eastAsia="Arial Unicode MS" w:cs="Times New Roman"/>
          <w:b/>
          <w:szCs w:val="24"/>
          <w:lang w:val="en-US" w:eastAsia="vi-VN"/>
        </w:rPr>
        <w:t>27</w:t>
      </w:r>
      <w:r w:rsidRPr="00E5073D">
        <w:rPr>
          <w:rFonts w:eastAsia="Arial Unicode MS" w:cs="Times New Roman"/>
          <w:b/>
          <w:szCs w:val="24"/>
          <w:lang w:eastAsia="vi-VN"/>
        </w:rPr>
        <w:t>. Quyết định điều chỉnh thời hạn sử dụng đất của dự án đầu tư</w:t>
      </w:r>
    </w:p>
    <w:p w:rsidR="00E5073D" w:rsidRPr="00E5073D" w:rsidRDefault="00E5073D" w:rsidP="00E5073D">
      <w:pPr>
        <w:widowControl w:val="0"/>
        <w:tabs>
          <w:tab w:val="left" w:leader="dot" w:pos="8930"/>
        </w:tabs>
        <w:spacing w:after="0" w:line="240" w:lineRule="auto"/>
        <w:jc w:val="center"/>
        <w:outlineLvl w:val="0"/>
        <w:rPr>
          <w:rFonts w:eastAsia="Arial Unicode MS" w:cs="Times New Roman"/>
          <w:b/>
          <w:szCs w:val="24"/>
          <w:lang w:eastAsia="vi-VN"/>
        </w:rPr>
      </w:pPr>
    </w:p>
    <w:tbl>
      <w:tblPr>
        <w:tblW w:w="9493" w:type="dxa"/>
        <w:tblLook w:val="04A0" w:firstRow="1" w:lastRow="0" w:firstColumn="1" w:lastColumn="0" w:noHBand="0" w:noVBand="1"/>
      </w:tblPr>
      <w:tblGrid>
        <w:gridCol w:w="3681"/>
        <w:gridCol w:w="5812"/>
      </w:tblGrid>
      <w:tr w:rsidR="00E5073D" w:rsidRPr="00E5073D" w:rsidTr="009C0C1E">
        <w:tc>
          <w:tcPr>
            <w:tcW w:w="3681" w:type="dxa"/>
            <w:shd w:val="clear" w:color="auto" w:fill="auto"/>
          </w:tcPr>
          <w:p w:rsidR="00E5073D" w:rsidRPr="00E5073D" w:rsidRDefault="00E5073D" w:rsidP="00E5073D">
            <w:pPr>
              <w:widowControl w:val="0"/>
              <w:tabs>
                <w:tab w:val="left" w:leader="dot" w:pos="8930"/>
              </w:tabs>
              <w:spacing w:after="0" w:line="240" w:lineRule="auto"/>
              <w:jc w:val="center"/>
              <w:rPr>
                <w:rFonts w:eastAsia="Arial" w:cs="Times New Roman"/>
                <w:b/>
                <w:sz w:val="26"/>
                <w:szCs w:val="26"/>
                <w:lang w:eastAsia="vi-VN"/>
              </w:rPr>
            </w:pPr>
            <w:r w:rsidRPr="00E5073D">
              <w:rPr>
                <w:rFonts w:eastAsia="Arial" w:cs="Times New Roman"/>
                <w:b/>
                <w:sz w:val="26"/>
                <w:szCs w:val="26"/>
                <w:lang w:eastAsia="vi-VN"/>
              </w:rPr>
              <w:t xml:space="preserve">ỦY </w:t>
            </w:r>
            <w:r w:rsidRPr="00E5073D">
              <w:rPr>
                <w:rFonts w:eastAsia="Arial" w:cs="Times New Roman"/>
                <w:b/>
                <w:bCs/>
                <w:sz w:val="26"/>
                <w:szCs w:val="26"/>
                <w:lang w:eastAsia="vi-VN"/>
              </w:rPr>
              <w:t>BAN</w:t>
            </w:r>
            <w:r w:rsidRPr="00E5073D">
              <w:rPr>
                <w:rFonts w:eastAsia="Arial" w:cs="Times New Roman"/>
                <w:b/>
                <w:sz w:val="26"/>
                <w:szCs w:val="26"/>
                <w:lang w:eastAsia="vi-VN"/>
              </w:rPr>
              <w:t xml:space="preserve"> NHÂN DÂN ...</w:t>
            </w:r>
          </w:p>
          <w:p w:rsidR="00E5073D" w:rsidRPr="00E5073D" w:rsidRDefault="00E5073D" w:rsidP="00E5073D">
            <w:pPr>
              <w:widowControl w:val="0"/>
              <w:tabs>
                <w:tab w:val="left" w:leader="dot" w:pos="8930"/>
              </w:tabs>
              <w:spacing w:after="0" w:line="240" w:lineRule="auto"/>
              <w:jc w:val="center"/>
              <w:rPr>
                <w:rFonts w:eastAsia="Arial" w:cs="Times New Roman"/>
                <w:sz w:val="26"/>
                <w:szCs w:val="26"/>
                <w:vertAlign w:val="superscript"/>
                <w:lang w:val="en-US" w:eastAsia="vi-VN"/>
              </w:rPr>
            </w:pPr>
            <w:r w:rsidRPr="00E5073D">
              <w:rPr>
                <w:rFonts w:eastAsia="Arial" w:cs="Times New Roman"/>
                <w:sz w:val="26"/>
                <w:szCs w:val="26"/>
                <w:vertAlign w:val="superscript"/>
                <w:lang w:val="en-US" w:eastAsia="vi-VN"/>
              </w:rPr>
              <w:t>___________</w:t>
            </w:r>
          </w:p>
          <w:p w:rsidR="00E5073D" w:rsidRPr="00E5073D" w:rsidRDefault="00E5073D" w:rsidP="00E5073D">
            <w:pPr>
              <w:widowControl w:val="0"/>
              <w:tabs>
                <w:tab w:val="left" w:leader="dot" w:pos="8930"/>
              </w:tabs>
              <w:spacing w:after="0" w:line="240" w:lineRule="auto"/>
              <w:jc w:val="center"/>
              <w:rPr>
                <w:rFonts w:eastAsia="Arial" w:cs="Times New Roman"/>
                <w:i/>
                <w:sz w:val="26"/>
                <w:szCs w:val="26"/>
                <w:lang w:eastAsia="vi-VN"/>
              </w:rPr>
            </w:pPr>
            <w:r w:rsidRPr="00E5073D">
              <w:rPr>
                <w:rFonts w:eastAsia="Arial" w:cs="Times New Roman"/>
                <w:sz w:val="26"/>
                <w:szCs w:val="26"/>
                <w:lang w:eastAsia="vi-VN"/>
              </w:rPr>
              <w:t>Số:...</w:t>
            </w:r>
          </w:p>
        </w:tc>
        <w:tc>
          <w:tcPr>
            <w:tcW w:w="5812" w:type="dxa"/>
            <w:shd w:val="clear" w:color="auto" w:fill="auto"/>
          </w:tcPr>
          <w:p w:rsidR="00E5073D" w:rsidRPr="00E5073D" w:rsidRDefault="00E5073D" w:rsidP="00E5073D">
            <w:pPr>
              <w:widowControl w:val="0"/>
              <w:tabs>
                <w:tab w:val="left" w:leader="dot" w:pos="8930"/>
              </w:tabs>
              <w:spacing w:after="0" w:line="240" w:lineRule="auto"/>
              <w:jc w:val="center"/>
              <w:outlineLvl w:val="5"/>
              <w:rPr>
                <w:rFonts w:eastAsia="Arial" w:cs="Times New Roman"/>
                <w:b/>
                <w:sz w:val="26"/>
                <w:szCs w:val="26"/>
                <w:lang w:eastAsia="vi-VN"/>
              </w:rPr>
            </w:pPr>
            <w:r w:rsidRPr="00E5073D">
              <w:rPr>
                <w:rFonts w:eastAsia="Arial" w:cs="Times New Roman"/>
                <w:b/>
                <w:sz w:val="26"/>
                <w:szCs w:val="26"/>
                <w:lang w:eastAsia="vi-VN"/>
              </w:rPr>
              <w:t>CỘNG HOÀ XÃ HỘI CHỦ NGHĨA VIỆT NAM</w:t>
            </w:r>
          </w:p>
          <w:p w:rsidR="00E5073D" w:rsidRPr="00E5073D" w:rsidRDefault="00E5073D" w:rsidP="00E5073D">
            <w:pPr>
              <w:widowControl w:val="0"/>
              <w:tabs>
                <w:tab w:val="left" w:leader="dot" w:pos="8930"/>
              </w:tabs>
              <w:spacing w:after="0" w:line="240" w:lineRule="auto"/>
              <w:jc w:val="center"/>
              <w:outlineLvl w:val="5"/>
              <w:rPr>
                <w:rFonts w:eastAsia="Arial" w:cs="Times New Roman"/>
                <w:b/>
                <w:sz w:val="26"/>
                <w:szCs w:val="26"/>
                <w:lang w:eastAsia="vi-VN"/>
              </w:rPr>
            </w:pPr>
            <w:r w:rsidRPr="00E5073D">
              <w:rPr>
                <w:rFonts w:eastAsia="Arial" w:cs="Times New Roman"/>
                <w:b/>
                <w:sz w:val="26"/>
                <w:szCs w:val="26"/>
                <w:lang w:eastAsia="vi-VN"/>
              </w:rPr>
              <w:t>Độc lập - Tự do - Hạnh phúc</w:t>
            </w:r>
          </w:p>
          <w:p w:rsidR="00E5073D" w:rsidRPr="00E5073D" w:rsidRDefault="00E5073D" w:rsidP="00E5073D">
            <w:pPr>
              <w:widowControl w:val="0"/>
              <w:tabs>
                <w:tab w:val="left" w:leader="dot" w:pos="8930"/>
              </w:tabs>
              <w:spacing w:after="0" w:line="240" w:lineRule="auto"/>
              <w:jc w:val="center"/>
              <w:outlineLvl w:val="5"/>
              <w:rPr>
                <w:rFonts w:eastAsia="Arial" w:cs="Times New Roman"/>
                <w:b/>
                <w:sz w:val="26"/>
                <w:szCs w:val="26"/>
                <w:vertAlign w:val="superscript"/>
                <w:lang w:val="en-US" w:eastAsia="vi-VN"/>
              </w:rPr>
            </w:pPr>
            <w:r w:rsidRPr="00E5073D">
              <w:rPr>
                <w:rFonts w:eastAsia="Arial" w:cs="Times New Roman"/>
                <w:b/>
                <w:sz w:val="26"/>
                <w:szCs w:val="26"/>
                <w:vertAlign w:val="superscript"/>
                <w:lang w:val="en-US" w:eastAsia="vi-VN"/>
              </w:rPr>
              <w:t>_____________________________________</w:t>
            </w:r>
          </w:p>
          <w:p w:rsidR="00E5073D" w:rsidRPr="00E5073D" w:rsidRDefault="00E5073D" w:rsidP="00E5073D">
            <w:pPr>
              <w:widowControl w:val="0"/>
              <w:tabs>
                <w:tab w:val="left" w:leader="dot" w:pos="8930"/>
              </w:tabs>
              <w:spacing w:after="0" w:line="240" w:lineRule="auto"/>
              <w:jc w:val="center"/>
              <w:outlineLvl w:val="5"/>
              <w:rPr>
                <w:rFonts w:eastAsia="Arial" w:cs="Times New Roman"/>
                <w:b/>
                <w:sz w:val="26"/>
                <w:szCs w:val="26"/>
                <w:vertAlign w:val="superscript"/>
                <w:lang w:val="en-US" w:eastAsia="vi-VN"/>
              </w:rPr>
            </w:pPr>
            <w:r w:rsidRPr="00E5073D">
              <w:rPr>
                <w:rFonts w:eastAsia="Arial Unicode MS" w:cs="Times New Roman"/>
                <w:i/>
                <w:sz w:val="26"/>
                <w:szCs w:val="26"/>
                <w:lang w:eastAsia="vi-VN"/>
              </w:rPr>
              <w:t>..., ngày ... tháng ... năm ...</w:t>
            </w:r>
          </w:p>
        </w:tc>
      </w:tr>
    </w:tbl>
    <w:p w:rsidR="00E5073D" w:rsidRPr="00E5073D" w:rsidRDefault="00E5073D" w:rsidP="00E5073D">
      <w:pPr>
        <w:widowControl w:val="0"/>
        <w:tabs>
          <w:tab w:val="left" w:leader="dot" w:pos="8930"/>
        </w:tabs>
        <w:spacing w:before="120" w:after="0" w:line="340" w:lineRule="exact"/>
        <w:ind w:left="284" w:right="424" w:firstLine="720"/>
        <w:jc w:val="center"/>
        <w:rPr>
          <w:rFonts w:eastAsia="Arial Unicode MS" w:cs="Times New Roman"/>
          <w:i/>
          <w:sz w:val="26"/>
          <w:szCs w:val="26"/>
          <w:lang w:eastAsia="vi-VN"/>
        </w:rPr>
      </w:pPr>
    </w:p>
    <w:p w:rsidR="00E5073D" w:rsidRPr="00E5073D" w:rsidRDefault="00E5073D" w:rsidP="00E5073D">
      <w:pPr>
        <w:widowControl w:val="0"/>
        <w:tabs>
          <w:tab w:val="left" w:leader="dot" w:pos="8930"/>
        </w:tabs>
        <w:spacing w:after="0" w:line="240" w:lineRule="auto"/>
        <w:ind w:left="284"/>
        <w:jc w:val="center"/>
        <w:rPr>
          <w:rFonts w:eastAsia="Arial Unicode MS" w:cs="Times New Roman"/>
          <w:b/>
          <w:bCs/>
          <w:strike/>
          <w:szCs w:val="24"/>
          <w:lang w:eastAsia="vi-VN"/>
        </w:rPr>
      </w:pPr>
      <w:r w:rsidRPr="00E5073D">
        <w:rPr>
          <w:rFonts w:eastAsia="Arial Unicode MS" w:cs="Times New Roman"/>
          <w:b/>
          <w:bCs/>
          <w:szCs w:val="24"/>
          <w:lang w:eastAsia="vi-VN"/>
        </w:rPr>
        <w:t xml:space="preserve">QUYẾT ĐỊNH </w:t>
      </w:r>
    </w:p>
    <w:p w:rsidR="00E5073D" w:rsidRPr="00E5073D" w:rsidRDefault="00E5073D" w:rsidP="00E5073D">
      <w:pPr>
        <w:widowControl w:val="0"/>
        <w:tabs>
          <w:tab w:val="left" w:leader="dot" w:pos="8930"/>
        </w:tabs>
        <w:spacing w:after="0" w:line="240" w:lineRule="auto"/>
        <w:ind w:left="284"/>
        <w:jc w:val="center"/>
        <w:rPr>
          <w:rFonts w:eastAsia="Arial Unicode MS" w:cs="Times New Roman"/>
          <w:bCs/>
          <w:szCs w:val="24"/>
          <w:lang w:eastAsia="vi-VN"/>
        </w:rPr>
      </w:pPr>
      <w:r w:rsidRPr="00E5073D">
        <w:rPr>
          <w:rFonts w:eastAsia="Arial Unicode MS" w:cs="Times New Roman"/>
          <w:b/>
          <w:bCs/>
          <w:szCs w:val="24"/>
          <w:lang w:eastAsia="vi-VN"/>
        </w:rPr>
        <w:t xml:space="preserve">Về việc điều chỉnh thời hạn sử dụng đất của dự án đầu tư </w:t>
      </w:r>
      <w:r w:rsidRPr="00E5073D">
        <w:rPr>
          <w:rFonts w:eastAsia="Arial Unicode MS" w:cs="Times New Roman"/>
          <w:bCs/>
          <w:szCs w:val="24"/>
          <w:lang w:eastAsia="vi-VN"/>
        </w:rPr>
        <w:t>...</w:t>
      </w:r>
    </w:p>
    <w:p w:rsidR="00E5073D" w:rsidRPr="00E5073D" w:rsidRDefault="00E5073D" w:rsidP="00E5073D">
      <w:pPr>
        <w:widowControl w:val="0"/>
        <w:tabs>
          <w:tab w:val="left" w:leader="dot" w:pos="8930"/>
        </w:tabs>
        <w:spacing w:after="0" w:line="240" w:lineRule="auto"/>
        <w:ind w:left="284"/>
        <w:jc w:val="center"/>
        <w:rPr>
          <w:rFonts w:eastAsia="Arial Unicode MS" w:cs="Times New Roman"/>
          <w:szCs w:val="24"/>
          <w:vertAlign w:val="superscript"/>
          <w:lang w:val="en-US" w:eastAsia="vi-VN"/>
        </w:rPr>
      </w:pPr>
      <w:r w:rsidRPr="00E5073D">
        <w:rPr>
          <w:rFonts w:eastAsia="Arial Unicode MS" w:cs="Times New Roman"/>
          <w:szCs w:val="24"/>
          <w:vertAlign w:val="superscript"/>
          <w:lang w:val="en-US" w:eastAsia="vi-VN"/>
        </w:rPr>
        <w:t>______________</w:t>
      </w:r>
    </w:p>
    <w:p w:rsidR="00E5073D" w:rsidRPr="00E5073D" w:rsidRDefault="00E5073D" w:rsidP="00E5073D">
      <w:pPr>
        <w:widowControl w:val="0"/>
        <w:tabs>
          <w:tab w:val="left" w:leader="dot" w:pos="8930"/>
        </w:tabs>
        <w:spacing w:before="120" w:after="0" w:line="340" w:lineRule="exact"/>
        <w:ind w:left="284" w:firstLine="720"/>
        <w:jc w:val="both"/>
        <w:rPr>
          <w:rFonts w:eastAsia="Arial Unicode MS" w:cs="Times New Roman"/>
          <w:szCs w:val="24"/>
          <w:lang w:eastAsia="vi-VN"/>
        </w:rPr>
      </w:pPr>
    </w:p>
    <w:p w:rsidR="00E5073D" w:rsidRPr="00E5073D" w:rsidRDefault="00E5073D" w:rsidP="00E5073D">
      <w:pPr>
        <w:widowControl w:val="0"/>
        <w:tabs>
          <w:tab w:val="left" w:leader="dot" w:pos="8930"/>
        </w:tabs>
        <w:spacing w:before="120" w:after="0" w:line="340" w:lineRule="exact"/>
        <w:ind w:left="284" w:firstLine="720"/>
        <w:jc w:val="center"/>
        <w:rPr>
          <w:rFonts w:eastAsia="Arial Unicode MS" w:cs="Times New Roman"/>
          <w:bCs/>
          <w:szCs w:val="24"/>
          <w:lang w:eastAsia="vi-VN"/>
        </w:rPr>
      </w:pPr>
      <w:r w:rsidRPr="00E5073D">
        <w:rPr>
          <w:rFonts w:eastAsia="Arial Unicode MS" w:cs="Times New Roman"/>
          <w:b/>
          <w:bCs/>
          <w:szCs w:val="24"/>
          <w:lang w:eastAsia="vi-VN"/>
        </w:rPr>
        <w:t xml:space="preserve">CHỦ TỊCH ỦY BAN NHÂN DÂN </w:t>
      </w:r>
      <w:r w:rsidRPr="00E5073D">
        <w:rPr>
          <w:rFonts w:eastAsia="Arial Unicode MS" w:cs="Times New Roman"/>
          <w:bCs/>
          <w:szCs w:val="24"/>
          <w:lang w:eastAsia="vi-VN"/>
        </w:rPr>
        <w:t>...</w:t>
      </w:r>
    </w:p>
    <w:p w:rsidR="00E5073D" w:rsidRPr="00E5073D" w:rsidRDefault="00E5073D" w:rsidP="00E5073D">
      <w:pPr>
        <w:widowControl w:val="0"/>
        <w:tabs>
          <w:tab w:val="left" w:leader="dot" w:pos="8930"/>
        </w:tabs>
        <w:spacing w:before="120" w:after="0" w:line="340" w:lineRule="exact"/>
        <w:ind w:left="284" w:firstLine="560"/>
        <w:jc w:val="both"/>
        <w:rPr>
          <w:rFonts w:eastAsia="Arial Unicode MS" w:cs="Times New Roman"/>
          <w:i/>
          <w:spacing w:val="-14"/>
          <w:szCs w:val="24"/>
          <w:lang w:eastAsia="vi-VN"/>
        </w:rPr>
      </w:pPr>
      <w:r w:rsidRPr="00E5073D">
        <w:rPr>
          <w:rFonts w:eastAsia="Arial Unicode MS" w:cs="Times New Roman"/>
          <w:i/>
          <w:spacing w:val="-14"/>
          <w:szCs w:val="24"/>
          <w:lang w:eastAsia="vi-VN"/>
        </w:rPr>
        <w:t xml:space="preserve">Căn cứ </w:t>
      </w:r>
      <w:r w:rsidRPr="00E5073D">
        <w:rPr>
          <w:rFonts w:eastAsia="Arial Unicode MS" w:cs="Times New Roman"/>
          <w:i/>
          <w:szCs w:val="24"/>
          <w:lang w:eastAsia="vi-VN"/>
        </w:rPr>
        <w:tab/>
      </w:r>
      <w:r w:rsidRPr="00E5073D">
        <w:rPr>
          <w:rFonts w:eastAsia="Arial Unicode MS" w:cs="Times New Roman"/>
          <w:i/>
          <w:spacing w:val="-14"/>
          <w:szCs w:val="24"/>
          <w:lang w:eastAsia="vi-VN"/>
        </w:rPr>
        <w:t>;</w:t>
      </w:r>
    </w:p>
    <w:p w:rsidR="00E5073D" w:rsidRPr="00E5073D" w:rsidRDefault="00E5073D" w:rsidP="00E5073D">
      <w:pPr>
        <w:widowControl w:val="0"/>
        <w:tabs>
          <w:tab w:val="left" w:leader="dot" w:pos="8930"/>
        </w:tabs>
        <w:spacing w:before="120" w:after="0" w:line="340" w:lineRule="exact"/>
        <w:ind w:left="284" w:firstLine="560"/>
        <w:jc w:val="both"/>
        <w:rPr>
          <w:rFonts w:eastAsia="Arial Unicode MS" w:cs="Times New Roman"/>
          <w:i/>
          <w:szCs w:val="24"/>
          <w:lang w:eastAsia="vi-VN"/>
        </w:rPr>
      </w:pPr>
      <w:r w:rsidRPr="00E5073D">
        <w:rPr>
          <w:rFonts w:eastAsia="Arial Unicode MS" w:cs="Times New Roman"/>
          <w:i/>
          <w:szCs w:val="24"/>
          <w:lang w:eastAsia="vi-VN"/>
        </w:rPr>
        <w:t>Căn cứ Luật Đất đai</w:t>
      </w:r>
      <w:r w:rsidRPr="00E5073D">
        <w:rPr>
          <w:rFonts w:eastAsia="Arial Unicode MS" w:cs="Times New Roman"/>
          <w:i/>
          <w:szCs w:val="24"/>
          <w:lang w:eastAsia="vi-VN"/>
        </w:rPr>
        <w:tab/>
        <w:t>;</w:t>
      </w:r>
    </w:p>
    <w:p w:rsidR="00E5073D" w:rsidRPr="00E5073D" w:rsidRDefault="00E5073D" w:rsidP="00E5073D">
      <w:pPr>
        <w:widowControl w:val="0"/>
        <w:tabs>
          <w:tab w:val="left" w:leader="dot" w:pos="8930"/>
        </w:tabs>
        <w:spacing w:before="120" w:after="0" w:line="340" w:lineRule="exact"/>
        <w:ind w:left="284" w:firstLine="560"/>
        <w:jc w:val="both"/>
        <w:rPr>
          <w:rFonts w:eastAsia="Arial Unicode MS" w:cs="Times New Roman"/>
          <w:i/>
          <w:szCs w:val="24"/>
          <w:lang w:eastAsia="vi-VN"/>
        </w:rPr>
      </w:pPr>
      <w:r w:rsidRPr="00E5073D">
        <w:rPr>
          <w:rFonts w:eastAsia="Arial Unicode MS" w:cs="Times New Roman"/>
          <w:i/>
          <w:szCs w:val="24"/>
          <w:lang w:eastAsia="vi-VN"/>
        </w:rPr>
        <w:t xml:space="preserve">Căn cứ Nghị định </w:t>
      </w:r>
      <w:r w:rsidRPr="00E5073D">
        <w:rPr>
          <w:rFonts w:eastAsia="Arial Unicode MS" w:cs="Times New Roman"/>
          <w:i/>
          <w:szCs w:val="24"/>
          <w:lang w:eastAsia="vi-VN"/>
        </w:rPr>
        <w:tab/>
        <w:t>;</w:t>
      </w:r>
    </w:p>
    <w:p w:rsidR="00E5073D" w:rsidRPr="00E5073D" w:rsidRDefault="00E5073D" w:rsidP="00E5073D">
      <w:pPr>
        <w:widowControl w:val="0"/>
        <w:tabs>
          <w:tab w:val="left" w:leader="dot" w:pos="8930"/>
        </w:tabs>
        <w:spacing w:before="120" w:after="0" w:line="340" w:lineRule="exact"/>
        <w:ind w:left="284" w:firstLine="560"/>
        <w:jc w:val="both"/>
        <w:rPr>
          <w:rFonts w:eastAsia="Arial Unicode MS" w:cs="Times New Roman"/>
          <w:i/>
          <w:szCs w:val="24"/>
          <w:lang w:eastAsia="vi-VN"/>
        </w:rPr>
      </w:pPr>
      <w:r w:rsidRPr="00E5073D">
        <w:rPr>
          <w:rFonts w:eastAsia="Arial Unicode MS" w:cs="Times New Roman"/>
          <w:i/>
          <w:szCs w:val="24"/>
          <w:lang w:eastAsia="vi-VN"/>
        </w:rPr>
        <w:t>Căn cứ</w:t>
      </w:r>
      <w:r w:rsidRPr="00E5073D">
        <w:rPr>
          <w:rFonts w:eastAsia="Arial Unicode MS" w:cs="Times New Roman"/>
          <w:i/>
          <w:szCs w:val="24"/>
          <w:vertAlign w:val="superscript"/>
          <w:lang w:eastAsia="vi-VN"/>
        </w:rPr>
        <w:footnoteReference w:customMarkFollows="1" w:id="179"/>
        <w:t>1</w:t>
      </w:r>
      <w:r w:rsidRPr="00E5073D">
        <w:rPr>
          <w:rFonts w:eastAsia="Arial Unicode MS" w:cs="Times New Roman"/>
          <w:i/>
          <w:szCs w:val="24"/>
          <w:lang w:eastAsia="vi-VN"/>
        </w:rPr>
        <w:tab/>
        <w:t>;</w:t>
      </w:r>
    </w:p>
    <w:p w:rsidR="00E5073D" w:rsidRPr="00E5073D" w:rsidRDefault="00E5073D" w:rsidP="00E5073D">
      <w:pPr>
        <w:widowControl w:val="0"/>
        <w:tabs>
          <w:tab w:val="left" w:leader="dot" w:pos="8930"/>
        </w:tabs>
        <w:spacing w:before="120" w:after="0" w:line="340" w:lineRule="exact"/>
        <w:ind w:left="284" w:firstLine="560"/>
        <w:jc w:val="both"/>
        <w:rPr>
          <w:rFonts w:eastAsia="Arial Unicode MS" w:cs="Times New Roman"/>
          <w:i/>
          <w:szCs w:val="24"/>
          <w:lang w:eastAsia="vi-VN"/>
        </w:rPr>
      </w:pPr>
      <w:r w:rsidRPr="00E5073D">
        <w:rPr>
          <w:rFonts w:eastAsia="Arial Unicode MS" w:cs="Times New Roman"/>
          <w:i/>
          <w:szCs w:val="24"/>
          <w:lang w:eastAsia="vi-VN"/>
        </w:rPr>
        <w:t xml:space="preserve">Xét đề nghị của ............................. tại Tờ trình số ... ngày... tháng... năm ..., </w:t>
      </w:r>
    </w:p>
    <w:p w:rsidR="00E5073D" w:rsidRPr="00E5073D" w:rsidRDefault="00E5073D" w:rsidP="00E5073D">
      <w:pPr>
        <w:widowControl w:val="0"/>
        <w:tabs>
          <w:tab w:val="left" w:leader="dot" w:pos="8930"/>
        </w:tabs>
        <w:spacing w:before="120" w:after="0" w:line="340" w:lineRule="exact"/>
        <w:ind w:left="284"/>
        <w:jc w:val="center"/>
        <w:rPr>
          <w:rFonts w:eastAsia="Arial Unicode MS" w:cs="Times New Roman"/>
          <w:b/>
          <w:bCs/>
          <w:szCs w:val="24"/>
          <w:lang w:eastAsia="vi-VN"/>
        </w:rPr>
      </w:pPr>
      <w:r w:rsidRPr="00E5073D">
        <w:rPr>
          <w:rFonts w:eastAsia="Arial Unicode MS" w:cs="Times New Roman"/>
          <w:b/>
          <w:bCs/>
          <w:szCs w:val="24"/>
          <w:lang w:eastAsia="vi-VN"/>
        </w:rPr>
        <w:t>QUYẾT ĐỊNH:</w:t>
      </w:r>
    </w:p>
    <w:p w:rsidR="00E5073D" w:rsidRPr="00E5073D" w:rsidRDefault="00E5073D" w:rsidP="00E5073D">
      <w:pPr>
        <w:widowControl w:val="0"/>
        <w:tabs>
          <w:tab w:val="left" w:leader="dot" w:pos="8930"/>
        </w:tabs>
        <w:spacing w:before="120" w:after="0" w:line="340" w:lineRule="exact"/>
        <w:ind w:firstLine="567"/>
        <w:jc w:val="both"/>
        <w:rPr>
          <w:rFonts w:eastAsia="Arial Unicode MS" w:cs="Times New Roman"/>
          <w:spacing w:val="-4"/>
          <w:szCs w:val="24"/>
          <w:lang w:eastAsia="vi-VN"/>
        </w:rPr>
      </w:pPr>
      <w:r w:rsidRPr="00E5073D">
        <w:rPr>
          <w:rFonts w:eastAsia="Arial Unicode MS" w:cs="Times New Roman"/>
          <w:b/>
          <w:bCs/>
          <w:spacing w:val="-4"/>
          <w:szCs w:val="24"/>
          <w:lang w:eastAsia="vi-VN"/>
        </w:rPr>
        <w:t>Điều 1.</w:t>
      </w:r>
      <w:r w:rsidRPr="00E5073D">
        <w:rPr>
          <w:rFonts w:eastAsia="Arial Unicode MS" w:cs="Times New Roman"/>
          <w:spacing w:val="-4"/>
          <w:szCs w:val="24"/>
          <w:lang w:eastAsia="vi-VN"/>
        </w:rPr>
        <w:t xml:space="preserve"> Điều chỉnh thời hạn sử dụng đất của dự án đầu tư ... cho </w:t>
      </w:r>
      <w:r w:rsidRPr="00E5073D">
        <w:rPr>
          <w:rFonts w:eastAsia="Arial Unicode MS" w:cs="Times New Roman"/>
          <w:i/>
          <w:iCs/>
          <w:spacing w:val="-4"/>
          <w:szCs w:val="24"/>
          <w:lang w:eastAsia="vi-VN"/>
        </w:rPr>
        <w:t>… (ghi tên và địa chỉ của người sử dụng đất)</w:t>
      </w:r>
      <w:r w:rsidRPr="00E5073D">
        <w:rPr>
          <w:rFonts w:eastAsia="Arial Unicode MS" w:cs="Times New Roman"/>
          <w:spacing w:val="-4"/>
          <w:szCs w:val="24"/>
          <w:lang w:eastAsia="vi-VN"/>
        </w:rPr>
        <w:t xml:space="preserve"> … m</w:t>
      </w:r>
      <w:r w:rsidRPr="00E5073D">
        <w:rPr>
          <w:rFonts w:eastAsia="Arial Unicode MS" w:cs="Times New Roman"/>
          <w:spacing w:val="-4"/>
          <w:szCs w:val="24"/>
          <w:vertAlign w:val="superscript"/>
          <w:lang w:eastAsia="vi-VN"/>
        </w:rPr>
        <w:t>2</w:t>
      </w:r>
      <w:r w:rsidRPr="00E5073D">
        <w:rPr>
          <w:rFonts w:eastAsia="Arial Unicode MS" w:cs="Times New Roman"/>
          <w:spacing w:val="-4"/>
          <w:szCs w:val="24"/>
          <w:lang w:eastAsia="vi-VN"/>
        </w:rPr>
        <w:t xml:space="preserve"> đất tại xã/phường  tỉnh/thành phố trực thuộc trung ương ....... </w:t>
      </w:r>
    </w:p>
    <w:p w:rsidR="00E5073D" w:rsidRPr="00E5073D" w:rsidRDefault="00E5073D" w:rsidP="00E5073D">
      <w:pPr>
        <w:widowControl w:val="0"/>
        <w:tabs>
          <w:tab w:val="left" w:leader="dot" w:pos="8930"/>
        </w:tabs>
        <w:spacing w:before="120" w:after="0" w:line="340" w:lineRule="exact"/>
        <w:ind w:firstLine="567"/>
        <w:jc w:val="both"/>
        <w:rPr>
          <w:rFonts w:eastAsia="Arial Unicode MS" w:cs="Times New Roman"/>
          <w:szCs w:val="24"/>
          <w:lang w:eastAsia="vi-VN"/>
        </w:rPr>
      </w:pPr>
      <w:r w:rsidRPr="00E5073D">
        <w:rPr>
          <w:rFonts w:eastAsia="Arial Unicode MS" w:cs="Times New Roman"/>
          <w:szCs w:val="24"/>
          <w:lang w:eastAsia="vi-VN"/>
        </w:rPr>
        <w:t>Mục đích sử dụng đất</w:t>
      </w:r>
      <w:r w:rsidRPr="00E5073D">
        <w:rPr>
          <w:rFonts w:eastAsia="Arial Unicode MS" w:cs="Times New Roman"/>
          <w:szCs w:val="24"/>
          <w:lang w:eastAsia="vi-VN"/>
        </w:rPr>
        <w:tab/>
        <w:t xml:space="preserve"> </w:t>
      </w:r>
    </w:p>
    <w:p w:rsidR="00E5073D" w:rsidRPr="00E5073D" w:rsidRDefault="00E5073D" w:rsidP="00E5073D">
      <w:pPr>
        <w:widowControl w:val="0"/>
        <w:tabs>
          <w:tab w:val="left" w:leader="dot" w:pos="8930"/>
        </w:tabs>
        <w:spacing w:before="120" w:after="0" w:line="340" w:lineRule="exact"/>
        <w:ind w:firstLine="567"/>
        <w:jc w:val="both"/>
        <w:rPr>
          <w:rFonts w:eastAsia="Arial Unicode MS" w:cs="Times New Roman"/>
          <w:vanish/>
          <w:szCs w:val="24"/>
          <w:lang w:eastAsia="vi-VN"/>
        </w:rPr>
      </w:pPr>
    </w:p>
    <w:p w:rsidR="00E5073D" w:rsidRPr="00E5073D" w:rsidRDefault="00E5073D" w:rsidP="00E5073D">
      <w:pPr>
        <w:widowControl w:val="0"/>
        <w:tabs>
          <w:tab w:val="left" w:pos="3402"/>
          <w:tab w:val="left" w:leader="dot" w:pos="8930"/>
        </w:tabs>
        <w:spacing w:before="120" w:after="0" w:line="340" w:lineRule="exact"/>
        <w:ind w:firstLine="567"/>
        <w:jc w:val="both"/>
        <w:rPr>
          <w:rFonts w:eastAsia="Arial Unicode MS" w:cs="Times New Roman"/>
          <w:spacing w:val="-4"/>
          <w:szCs w:val="24"/>
          <w:lang w:eastAsia="vi-VN"/>
        </w:rPr>
      </w:pPr>
      <w:r w:rsidRPr="00E5073D">
        <w:rPr>
          <w:rFonts w:eastAsia="Arial Unicode MS" w:cs="Times New Roman"/>
          <w:spacing w:val="-4"/>
          <w:szCs w:val="24"/>
          <w:lang w:eastAsia="vi-VN"/>
        </w:rPr>
        <w:t>Thời hạn sử dụng đất được điều chỉnh là ..., kể từ ngày… tháng… năm</w:t>
      </w:r>
      <w:r w:rsidRPr="00E5073D">
        <w:rPr>
          <w:rFonts w:eastAsia="Arial Unicode MS" w:cs="Times New Roman"/>
          <w:spacing w:val="-4"/>
          <w:szCs w:val="24"/>
          <w:vertAlign w:val="superscript"/>
          <w:lang w:eastAsia="vi-VN"/>
        </w:rPr>
        <w:footnoteReference w:customMarkFollows="1" w:id="180"/>
        <w:t>2</w:t>
      </w:r>
      <w:r w:rsidRPr="00E5073D">
        <w:rPr>
          <w:rFonts w:eastAsia="Arial Unicode MS" w:cs="Times New Roman"/>
          <w:spacing w:val="-4"/>
          <w:szCs w:val="24"/>
          <w:lang w:eastAsia="vi-VN"/>
        </w:rPr>
        <w:t>…</w:t>
      </w:r>
    </w:p>
    <w:p w:rsidR="00E5073D" w:rsidRPr="00E5073D" w:rsidRDefault="00E5073D" w:rsidP="00E5073D">
      <w:pPr>
        <w:widowControl w:val="0"/>
        <w:tabs>
          <w:tab w:val="left" w:leader="dot" w:pos="8930"/>
        </w:tabs>
        <w:spacing w:before="120" w:after="0" w:line="340" w:lineRule="exact"/>
        <w:ind w:firstLine="567"/>
        <w:jc w:val="both"/>
        <w:rPr>
          <w:rFonts w:eastAsia="Arial Unicode MS" w:cs="Times New Roman"/>
          <w:spacing w:val="-2"/>
          <w:szCs w:val="24"/>
          <w:lang w:eastAsia="vi-VN"/>
        </w:rPr>
      </w:pPr>
      <w:r w:rsidRPr="00E5073D">
        <w:rPr>
          <w:rFonts w:eastAsia="Arial Unicode MS" w:cs="Times New Roman"/>
          <w:spacing w:val="-2"/>
          <w:szCs w:val="24"/>
          <w:lang w:eastAsia="vi-VN"/>
        </w:rPr>
        <w:t>Vị trí, ranh giới thửa đất/khu đất được xác định theo tờ trích lục bản đồ địa chính (hoặc tờ trích đo địa chính) số ..., tỷ lệ ... do ... lập ngày … tháng … năm ...</w:t>
      </w:r>
    </w:p>
    <w:p w:rsidR="00E5073D" w:rsidRPr="00E5073D" w:rsidRDefault="00E5073D" w:rsidP="00E5073D">
      <w:pPr>
        <w:widowControl w:val="0"/>
        <w:tabs>
          <w:tab w:val="left" w:leader="dot" w:pos="8930"/>
        </w:tabs>
        <w:spacing w:before="120" w:after="0" w:line="340" w:lineRule="exact"/>
        <w:ind w:firstLine="567"/>
        <w:jc w:val="both"/>
        <w:rPr>
          <w:rFonts w:eastAsia="Arial Unicode MS" w:cs="Times New Roman"/>
          <w:spacing w:val="-4"/>
          <w:szCs w:val="24"/>
          <w:lang w:eastAsia="vi-VN"/>
        </w:rPr>
      </w:pPr>
      <w:r w:rsidRPr="00E5073D">
        <w:rPr>
          <w:rFonts w:eastAsia="Arial Unicode MS" w:cs="Times New Roman"/>
          <w:spacing w:val="-4"/>
          <w:szCs w:val="24"/>
          <w:lang w:eastAsia="vi-VN"/>
        </w:rPr>
        <w:t>Hình thức sử dụng đất</w:t>
      </w:r>
      <w:r w:rsidRPr="00E5073D">
        <w:rPr>
          <w:rFonts w:eastAsia="Arial Unicode MS" w:cs="Times New Roman"/>
          <w:spacing w:val="-4"/>
          <w:szCs w:val="24"/>
          <w:vertAlign w:val="superscript"/>
          <w:lang w:eastAsia="vi-VN"/>
        </w:rPr>
        <w:footnoteReference w:customMarkFollows="1" w:id="181"/>
        <w:t>3</w:t>
      </w:r>
      <w:r w:rsidRPr="00E5073D">
        <w:rPr>
          <w:rFonts w:eastAsia="Arial Unicode MS" w:cs="Times New Roman"/>
          <w:spacing w:val="-4"/>
          <w:szCs w:val="24"/>
          <w:lang w:eastAsia="vi-VN"/>
        </w:rPr>
        <w:t>:</w:t>
      </w:r>
      <w:r w:rsidRPr="00E5073D">
        <w:rPr>
          <w:rFonts w:eastAsia="Arial Unicode MS" w:cs="Times New Roman"/>
          <w:spacing w:val="-4"/>
          <w:szCs w:val="24"/>
          <w:lang w:eastAsia="vi-VN"/>
        </w:rPr>
        <w:tab/>
      </w:r>
    </w:p>
    <w:p w:rsidR="00E5073D" w:rsidRPr="00E5073D" w:rsidRDefault="00E5073D" w:rsidP="00E5073D">
      <w:pPr>
        <w:widowControl w:val="0"/>
        <w:tabs>
          <w:tab w:val="left" w:leader="dot" w:pos="8930"/>
        </w:tabs>
        <w:spacing w:before="120" w:after="0" w:line="340" w:lineRule="exact"/>
        <w:ind w:firstLine="567"/>
        <w:jc w:val="both"/>
        <w:rPr>
          <w:rFonts w:eastAsia="Arial Unicode MS" w:cs="Times New Roman"/>
          <w:spacing w:val="-4"/>
          <w:szCs w:val="24"/>
          <w:lang w:eastAsia="vi-VN"/>
        </w:rPr>
      </w:pPr>
      <w:r w:rsidRPr="00E5073D">
        <w:rPr>
          <w:rFonts w:eastAsia="Arial Unicode MS" w:cs="Times New Roman"/>
          <w:szCs w:val="24"/>
          <w:lang w:eastAsia="vi-VN"/>
        </w:rPr>
        <w:t>Giá đất tính tiền sử dụng đất/tiền thuê đất phải nộp… (</w:t>
      </w:r>
      <w:r w:rsidRPr="00E5073D">
        <w:rPr>
          <w:rFonts w:eastAsia="Arial Unicode MS" w:cs="Times New Roman"/>
          <w:spacing w:val="-4"/>
          <w:szCs w:val="24"/>
          <w:lang w:eastAsia="vi-VN"/>
        </w:rPr>
        <w:t>đối với trường hợp giao đất có thu tiền sử dụng đất/cho thuê đất tính theo giá đất trong bảng giá đất</w:t>
      </w:r>
      <w:r w:rsidRPr="00E5073D">
        <w:rPr>
          <w:rFonts w:eastAsia="Arial Unicode MS" w:cs="Times New Roman"/>
          <w:spacing w:val="-4"/>
          <w:szCs w:val="24"/>
          <w:vertAlign w:val="superscript"/>
          <w:lang w:eastAsia="vi-VN"/>
        </w:rPr>
        <w:t>(</w:t>
      </w:r>
      <w:r w:rsidRPr="00E5073D">
        <w:rPr>
          <w:rFonts w:eastAsia="Arial Unicode MS" w:cs="Times New Roman"/>
          <w:spacing w:val="-4"/>
          <w:szCs w:val="24"/>
          <w:vertAlign w:val="superscript"/>
          <w:lang w:eastAsia="vi-VN"/>
        </w:rPr>
        <w:footnoteReference w:customMarkFollows="1" w:id="182"/>
        <w:t>4)</w:t>
      </w:r>
      <w:r w:rsidRPr="00E5073D">
        <w:rPr>
          <w:rFonts w:eastAsia="Arial Unicode MS" w:cs="Times New Roman"/>
          <w:spacing w:val="-4"/>
          <w:szCs w:val="24"/>
          <w:lang w:eastAsia="vi-VN"/>
        </w:rPr>
        <w:t>).</w:t>
      </w:r>
    </w:p>
    <w:p w:rsidR="00E5073D" w:rsidRPr="00E5073D" w:rsidRDefault="00E5073D" w:rsidP="00E5073D">
      <w:pPr>
        <w:widowControl w:val="0"/>
        <w:tabs>
          <w:tab w:val="left" w:leader="dot" w:pos="8930"/>
        </w:tabs>
        <w:spacing w:before="120" w:after="0" w:line="340" w:lineRule="exact"/>
        <w:ind w:firstLine="567"/>
        <w:jc w:val="both"/>
        <w:rPr>
          <w:rFonts w:eastAsia="Arial Unicode MS" w:cs="Times New Roman"/>
          <w:b/>
          <w:bCs/>
          <w:szCs w:val="24"/>
          <w:lang w:eastAsia="vi-VN"/>
        </w:rPr>
      </w:pPr>
      <w:r w:rsidRPr="00E5073D">
        <w:rPr>
          <w:rFonts w:eastAsia="Arial Unicode MS" w:cs="Times New Roman"/>
          <w:szCs w:val="24"/>
          <w:lang w:eastAsia="vi-VN"/>
        </w:rPr>
        <w:t>Những hạn chế về quyền của người sử dụng đất (nếu có):</w:t>
      </w:r>
      <w:r w:rsidRPr="00E5073D">
        <w:rPr>
          <w:rFonts w:eastAsia="Arial Unicode MS" w:cs="Times New Roman"/>
          <w:szCs w:val="24"/>
          <w:lang w:eastAsia="vi-VN"/>
        </w:rPr>
        <w:tab/>
      </w:r>
    </w:p>
    <w:p w:rsidR="00E5073D" w:rsidRPr="00E5073D" w:rsidRDefault="00E5073D" w:rsidP="00E5073D">
      <w:pPr>
        <w:widowControl w:val="0"/>
        <w:tabs>
          <w:tab w:val="left" w:leader="dot" w:pos="8930"/>
        </w:tabs>
        <w:spacing w:before="120" w:after="0" w:line="340" w:lineRule="exact"/>
        <w:ind w:firstLine="567"/>
        <w:jc w:val="both"/>
        <w:rPr>
          <w:rFonts w:eastAsia="Arial Unicode MS" w:cs="Times New Roman"/>
          <w:szCs w:val="24"/>
          <w:lang w:eastAsia="vi-VN"/>
        </w:rPr>
      </w:pPr>
      <w:r w:rsidRPr="00E5073D">
        <w:rPr>
          <w:rFonts w:eastAsia="Arial Unicode MS" w:cs="Times New Roman"/>
          <w:b/>
          <w:bCs/>
          <w:szCs w:val="24"/>
          <w:lang w:eastAsia="vi-VN"/>
        </w:rPr>
        <w:t>Điều 2.</w:t>
      </w:r>
      <w:r w:rsidRPr="00E5073D">
        <w:rPr>
          <w:rFonts w:eastAsia="Arial Unicode MS" w:cs="Times New Roman"/>
          <w:szCs w:val="24"/>
          <w:lang w:eastAsia="vi-VN"/>
        </w:rPr>
        <w:t xml:space="preserve"> Tổ chức thực hiện</w:t>
      </w:r>
      <w:r w:rsidRPr="00E5073D">
        <w:rPr>
          <w:rFonts w:eastAsia="Arial Unicode MS" w:cs="Times New Roman"/>
          <w:szCs w:val="24"/>
          <w:lang w:eastAsia="vi-VN"/>
        </w:rPr>
        <w:tab/>
      </w:r>
    </w:p>
    <w:p w:rsidR="00E5073D" w:rsidRPr="00E5073D" w:rsidRDefault="00E5073D" w:rsidP="00E5073D">
      <w:pPr>
        <w:widowControl w:val="0"/>
        <w:tabs>
          <w:tab w:val="left" w:leader="dot" w:pos="8930"/>
        </w:tabs>
        <w:spacing w:before="120" w:after="0" w:line="340" w:lineRule="exact"/>
        <w:ind w:firstLine="567"/>
        <w:jc w:val="both"/>
        <w:rPr>
          <w:rFonts w:eastAsia="Arial Unicode MS" w:cs="Times New Roman"/>
          <w:iCs/>
          <w:szCs w:val="24"/>
          <w:lang w:eastAsia="vi-VN"/>
        </w:rPr>
      </w:pPr>
      <w:r w:rsidRPr="00E5073D">
        <w:rPr>
          <w:rFonts w:eastAsia="Arial Unicode MS" w:cs="Times New Roman"/>
          <w:szCs w:val="24"/>
          <w:lang w:eastAsia="vi-VN"/>
        </w:rPr>
        <w:lastRenderedPageBreak/>
        <w:t xml:space="preserve">1. ……… xác định giá đất để tính </w:t>
      </w:r>
      <w:r w:rsidRPr="00E5073D">
        <w:rPr>
          <w:rFonts w:eastAsia="Tahoma" w:cs="Times New Roman"/>
          <w:szCs w:val="24"/>
          <w:lang w:eastAsia="vi-VN"/>
        </w:rPr>
        <w:t xml:space="preserve">tiền sử dụng đất/tiền thuê đất phải nộp; </w:t>
      </w:r>
      <w:r w:rsidRPr="00E5073D">
        <w:rPr>
          <w:rFonts w:eastAsia="Arial Unicode MS" w:cs="Times New Roman"/>
          <w:iCs/>
          <w:szCs w:val="24"/>
          <w:lang w:eastAsia="vi-VN"/>
        </w:rPr>
        <w:t>đối với trường hợp tính theo giá đất cụ thể.</w:t>
      </w:r>
    </w:p>
    <w:p w:rsidR="00E5073D" w:rsidRPr="00E5073D" w:rsidRDefault="00E5073D" w:rsidP="00E5073D">
      <w:pPr>
        <w:widowControl w:val="0"/>
        <w:tabs>
          <w:tab w:val="left" w:leader="dot" w:pos="8930"/>
        </w:tabs>
        <w:spacing w:before="120" w:after="0" w:line="340" w:lineRule="exact"/>
        <w:ind w:firstLine="567"/>
        <w:jc w:val="both"/>
        <w:rPr>
          <w:rFonts w:eastAsia="Tahoma" w:cs="Times New Roman"/>
          <w:szCs w:val="24"/>
          <w:lang w:eastAsia="vi-VN"/>
        </w:rPr>
      </w:pPr>
      <w:r w:rsidRPr="00E5073D">
        <w:rPr>
          <w:rFonts w:eastAsia="Tahoma" w:cs="Times New Roman"/>
          <w:szCs w:val="24"/>
          <w:lang w:eastAsia="vi-VN"/>
        </w:rPr>
        <w:t xml:space="preserve">2……….. xác định tiền sử dụng đất/tiền thuê đất phải nộp; hướng dẫn thực hiện giảm tiền sử dụng đất/tiền thuê đất, khoản được trừ vào tiền sử dụng đất/tiền thuê đất, chậm nộp, ghi nợ tiền sử dụng đất/tiền thuê đất, </w:t>
      </w:r>
      <w:r w:rsidRPr="00E5073D">
        <w:rPr>
          <w:rFonts w:eastAsia="Arial Unicode MS" w:cs="Times New Roman"/>
          <w:szCs w:val="24"/>
          <w:lang w:eastAsia="vi-VN"/>
        </w:rPr>
        <w:t xml:space="preserve">theo dõi trường hợp </w:t>
      </w:r>
      <w:r w:rsidRPr="00E5073D">
        <w:rPr>
          <w:rFonts w:eastAsia="Tahoma" w:cs="Times New Roman"/>
          <w:szCs w:val="24"/>
          <w:lang w:eastAsia="vi-VN"/>
        </w:rPr>
        <w:t xml:space="preserve">miễn tiền sử dụng đất/tiền thuê đất, phí, lệ phí… </w:t>
      </w:r>
      <w:r w:rsidRPr="00E5073D">
        <w:rPr>
          <w:rFonts w:eastAsia="Tahoma" w:cs="Times New Roman"/>
          <w:i/>
          <w:iCs/>
          <w:szCs w:val="24"/>
          <w:lang w:eastAsia="vi-VN"/>
        </w:rPr>
        <w:t>(</w:t>
      </w:r>
      <w:r w:rsidRPr="00E5073D">
        <w:rPr>
          <w:rFonts w:eastAsia="Arial Unicode MS" w:cs="Times New Roman"/>
          <w:i/>
          <w:szCs w:val="24"/>
          <w:lang w:eastAsia="vi-VN"/>
        </w:rPr>
        <w:t>nếu có).</w:t>
      </w:r>
    </w:p>
    <w:p w:rsidR="00E5073D" w:rsidRPr="00E5073D" w:rsidRDefault="00E5073D" w:rsidP="00E5073D">
      <w:pPr>
        <w:widowControl w:val="0"/>
        <w:tabs>
          <w:tab w:val="left" w:leader="dot" w:pos="8930"/>
        </w:tabs>
        <w:spacing w:before="120" w:after="0" w:line="340" w:lineRule="exact"/>
        <w:ind w:firstLine="567"/>
        <w:jc w:val="both"/>
        <w:rPr>
          <w:rFonts w:eastAsia="Arial Unicode MS" w:cs="Times New Roman"/>
          <w:szCs w:val="24"/>
          <w:lang w:eastAsia="vi-VN"/>
        </w:rPr>
      </w:pPr>
      <w:r w:rsidRPr="00E5073D">
        <w:rPr>
          <w:rFonts w:eastAsia="Arial Unicode MS" w:cs="Times New Roman"/>
          <w:szCs w:val="24"/>
          <w:lang w:eastAsia="vi-VN"/>
        </w:rPr>
        <w:t xml:space="preserve">3. ……… thông báo cho người sử dụng đất nộp tiền sử dụng đất/tiền thuê đất theo quy định của pháp luật… </w:t>
      </w:r>
      <w:r w:rsidRPr="00E5073D">
        <w:rPr>
          <w:rFonts w:eastAsia="Tahoma" w:cs="Times New Roman"/>
          <w:i/>
          <w:iCs/>
          <w:szCs w:val="24"/>
          <w:lang w:eastAsia="vi-VN"/>
        </w:rPr>
        <w:t>(</w:t>
      </w:r>
      <w:r w:rsidRPr="00E5073D">
        <w:rPr>
          <w:rFonts w:eastAsia="Arial Unicode MS" w:cs="Times New Roman"/>
          <w:i/>
          <w:szCs w:val="24"/>
          <w:lang w:eastAsia="vi-VN"/>
        </w:rPr>
        <w:t>nếu có).</w:t>
      </w:r>
    </w:p>
    <w:p w:rsidR="00E5073D" w:rsidRPr="00E5073D" w:rsidRDefault="00E5073D" w:rsidP="00E5073D">
      <w:pPr>
        <w:widowControl w:val="0"/>
        <w:tabs>
          <w:tab w:val="left" w:leader="dot" w:pos="8930"/>
        </w:tabs>
        <w:spacing w:before="120" w:after="0" w:line="340" w:lineRule="exact"/>
        <w:ind w:firstLine="567"/>
        <w:jc w:val="both"/>
        <w:rPr>
          <w:rFonts w:eastAsia="Arial Unicode MS" w:cs="Times New Roman"/>
          <w:i/>
          <w:szCs w:val="24"/>
          <w:lang w:eastAsia="vi-VN"/>
        </w:rPr>
      </w:pPr>
      <w:r w:rsidRPr="00E5073D">
        <w:rPr>
          <w:rFonts w:eastAsia="Arial Unicode MS" w:cs="Times New Roman"/>
          <w:szCs w:val="24"/>
          <w:lang w:eastAsia="vi-VN"/>
        </w:rPr>
        <w:t>4. ……… th</w:t>
      </w:r>
      <w:r w:rsidRPr="00E5073D">
        <w:rPr>
          <w:rFonts w:eastAsia="Tahoma" w:cs="Times New Roman"/>
          <w:szCs w:val="24"/>
          <w:lang w:eastAsia="vi-VN"/>
        </w:rPr>
        <w:t xml:space="preserve">u </w:t>
      </w:r>
      <w:r w:rsidRPr="00E5073D">
        <w:rPr>
          <w:rFonts w:eastAsia="Arial Unicode MS" w:cs="Times New Roman"/>
          <w:szCs w:val="24"/>
          <w:lang w:eastAsia="vi-VN"/>
        </w:rPr>
        <w:t>tiền sử dụng đất/tiền thuê đất</w:t>
      </w:r>
      <w:r w:rsidRPr="00E5073D">
        <w:rPr>
          <w:rFonts w:eastAsia="Tahoma" w:cs="Times New Roman"/>
          <w:szCs w:val="24"/>
          <w:lang w:eastAsia="vi-VN"/>
        </w:rPr>
        <w:t xml:space="preserve">, </w:t>
      </w:r>
      <w:r w:rsidRPr="00E5073D">
        <w:rPr>
          <w:rFonts w:eastAsia="Arial Unicode MS" w:cs="Times New Roman"/>
          <w:szCs w:val="24"/>
          <w:lang w:eastAsia="vi-VN"/>
        </w:rPr>
        <w:t xml:space="preserve">phí, lệ phí... </w:t>
      </w:r>
      <w:r w:rsidRPr="00E5073D">
        <w:rPr>
          <w:rFonts w:eastAsia="Arial Unicode MS" w:cs="Times New Roman"/>
          <w:i/>
          <w:szCs w:val="24"/>
          <w:lang w:eastAsia="vi-VN"/>
        </w:rPr>
        <w:t>(nếu có).</w:t>
      </w:r>
    </w:p>
    <w:p w:rsidR="00E5073D" w:rsidRPr="00E5073D" w:rsidRDefault="00E5073D" w:rsidP="00E5073D">
      <w:pPr>
        <w:widowControl w:val="0"/>
        <w:tabs>
          <w:tab w:val="left" w:leader="dot" w:pos="8930"/>
        </w:tabs>
        <w:spacing w:before="120" w:after="0" w:line="340" w:lineRule="exact"/>
        <w:ind w:firstLine="567"/>
        <w:jc w:val="both"/>
        <w:rPr>
          <w:rFonts w:eastAsia="Arial Unicode MS" w:cs="Times New Roman"/>
          <w:szCs w:val="24"/>
          <w:lang w:eastAsia="vi-VN"/>
        </w:rPr>
      </w:pPr>
      <w:r w:rsidRPr="00E5073D">
        <w:rPr>
          <w:rFonts w:eastAsia="Arial Unicode MS" w:cs="Times New Roman"/>
          <w:szCs w:val="24"/>
          <w:lang w:eastAsia="vi-VN"/>
        </w:rPr>
        <w:t xml:space="preserve">5. ……… chịu trách nhiệm nộp tiền sử dụng đất/tiền thuê đất; </w:t>
      </w:r>
      <w:r w:rsidRPr="00E5073D">
        <w:rPr>
          <w:rFonts w:eastAsia="Tahoma" w:cs="Times New Roman"/>
          <w:szCs w:val="24"/>
          <w:lang w:eastAsia="vi-VN"/>
        </w:rPr>
        <w:t>thực hiện giảm tiền sử dụng đất/tiền thuê đất, khoản được trừ vào tiền sử dụng đất/tiền thuê đất, ghi nợ tiền sử dụng đất/tiền thuê đất</w:t>
      </w:r>
      <w:r w:rsidRPr="00E5073D">
        <w:rPr>
          <w:rFonts w:eastAsia="Arial Unicode MS" w:cs="Times New Roman"/>
          <w:szCs w:val="24"/>
          <w:lang w:eastAsia="vi-VN"/>
        </w:rPr>
        <w:t xml:space="preserve"> </w:t>
      </w:r>
      <w:r w:rsidRPr="00E5073D">
        <w:rPr>
          <w:rFonts w:eastAsia="Tahoma" w:cs="Times New Roman"/>
          <w:i/>
          <w:iCs/>
          <w:szCs w:val="24"/>
          <w:lang w:eastAsia="vi-VN"/>
        </w:rPr>
        <w:t>(</w:t>
      </w:r>
      <w:r w:rsidRPr="00E5073D">
        <w:rPr>
          <w:rFonts w:eastAsia="Arial Unicode MS" w:cs="Times New Roman"/>
          <w:i/>
          <w:szCs w:val="24"/>
          <w:lang w:eastAsia="vi-VN"/>
        </w:rPr>
        <w:t>nếu có).</w:t>
      </w:r>
    </w:p>
    <w:p w:rsidR="00E5073D" w:rsidRPr="00E5073D" w:rsidRDefault="00E5073D" w:rsidP="00E5073D">
      <w:pPr>
        <w:widowControl w:val="0"/>
        <w:tabs>
          <w:tab w:val="left" w:leader="dot" w:pos="8930"/>
        </w:tabs>
        <w:spacing w:before="120" w:after="0" w:line="340" w:lineRule="exact"/>
        <w:ind w:firstLine="567"/>
        <w:jc w:val="both"/>
        <w:rPr>
          <w:rFonts w:eastAsia="Arial Unicode MS" w:cs="Times New Roman"/>
          <w:spacing w:val="-2"/>
          <w:szCs w:val="24"/>
          <w:lang w:eastAsia="vi-VN"/>
        </w:rPr>
      </w:pPr>
      <w:r w:rsidRPr="00E5073D">
        <w:rPr>
          <w:rFonts w:eastAsia="Arial Unicode MS" w:cs="Times New Roman"/>
          <w:spacing w:val="-2"/>
          <w:szCs w:val="24"/>
          <w:lang w:eastAsia="vi-VN"/>
        </w:rPr>
        <w:t>6. ……… trao Giấy chứng nhận quyền sử dụng đất, quyền sở hữu tài sản gắn liền với đất cho người sử dụng đất đã hoàn thành nghĩa vụ tài chính (nếu có).</w:t>
      </w:r>
    </w:p>
    <w:p w:rsidR="00E5073D" w:rsidRPr="00E5073D" w:rsidRDefault="00E5073D" w:rsidP="00E5073D">
      <w:pPr>
        <w:widowControl w:val="0"/>
        <w:tabs>
          <w:tab w:val="left" w:leader="dot" w:pos="8930"/>
        </w:tabs>
        <w:spacing w:before="120" w:after="0" w:line="340" w:lineRule="exact"/>
        <w:ind w:firstLine="567"/>
        <w:jc w:val="both"/>
        <w:rPr>
          <w:rFonts w:eastAsia="Arial Unicode MS" w:cs="Times New Roman"/>
          <w:szCs w:val="24"/>
          <w:lang w:eastAsia="vi-VN"/>
        </w:rPr>
      </w:pPr>
      <w:r w:rsidRPr="00E5073D">
        <w:rPr>
          <w:rFonts w:eastAsia="Arial Unicode MS" w:cs="Times New Roman"/>
          <w:szCs w:val="24"/>
          <w:lang w:eastAsia="vi-VN"/>
        </w:rPr>
        <w:t xml:space="preserve">7. ……… chỉnh lý hồ sơ địa chính, </w:t>
      </w:r>
      <w:r w:rsidRPr="00E5073D">
        <w:rPr>
          <w:rFonts w:eastAsia="Tahoma" w:cs="Times New Roman"/>
          <w:szCs w:val="24"/>
          <w:lang w:eastAsia="vi-VN"/>
        </w:rPr>
        <w:t>cơ sở dữ liệu đất đai</w:t>
      </w:r>
      <w:r w:rsidRPr="00E5073D">
        <w:rPr>
          <w:rFonts w:eastAsia="Tahoma" w:cs="Times New Roman"/>
          <w:szCs w:val="24"/>
          <w:lang w:eastAsia="vi-VN"/>
        </w:rPr>
        <w:tab/>
      </w:r>
    </w:p>
    <w:p w:rsidR="00E5073D" w:rsidRPr="00E5073D" w:rsidRDefault="00E5073D" w:rsidP="00E5073D">
      <w:pPr>
        <w:widowControl w:val="0"/>
        <w:tabs>
          <w:tab w:val="left" w:leader="dot" w:pos="8930"/>
        </w:tabs>
        <w:spacing w:before="120" w:after="0" w:line="340" w:lineRule="exact"/>
        <w:ind w:firstLine="567"/>
        <w:jc w:val="both"/>
        <w:rPr>
          <w:rFonts w:eastAsia="Arial Unicode MS" w:cs="Times New Roman"/>
          <w:szCs w:val="24"/>
          <w:lang w:eastAsia="vi-VN"/>
        </w:rPr>
      </w:pPr>
      <w:r w:rsidRPr="00E5073D">
        <w:rPr>
          <w:rFonts w:eastAsia="Arial Unicode MS" w:cs="Times New Roman"/>
          <w:szCs w:val="24"/>
          <w:lang w:eastAsia="vi-VN"/>
        </w:rPr>
        <w:t xml:space="preserve">8. </w:t>
      </w:r>
      <w:r w:rsidRPr="00E5073D">
        <w:rPr>
          <w:rFonts w:eastAsia="Arial Unicode MS" w:cs="Times New Roman"/>
          <w:szCs w:val="24"/>
          <w:lang w:eastAsia="vi-VN"/>
        </w:rPr>
        <w:tab/>
      </w:r>
    </w:p>
    <w:p w:rsidR="00E5073D" w:rsidRPr="00E5073D" w:rsidRDefault="00E5073D" w:rsidP="00E5073D">
      <w:pPr>
        <w:widowControl w:val="0"/>
        <w:tabs>
          <w:tab w:val="left" w:leader="dot" w:pos="8930"/>
        </w:tabs>
        <w:spacing w:before="120" w:after="0" w:line="340" w:lineRule="exact"/>
        <w:ind w:firstLine="567"/>
        <w:jc w:val="both"/>
        <w:rPr>
          <w:rFonts w:eastAsia="Arial Unicode MS" w:cs="Times New Roman"/>
          <w:szCs w:val="24"/>
          <w:lang w:eastAsia="vi-VN"/>
        </w:rPr>
      </w:pPr>
      <w:r w:rsidRPr="00E5073D">
        <w:rPr>
          <w:rFonts w:eastAsia="Arial Unicode MS" w:cs="Times New Roman"/>
          <w:b/>
          <w:bCs/>
          <w:szCs w:val="24"/>
          <w:lang w:eastAsia="vi-VN"/>
        </w:rPr>
        <w:t xml:space="preserve">Điều 3. </w:t>
      </w:r>
      <w:r w:rsidRPr="00E5073D">
        <w:rPr>
          <w:rFonts w:eastAsia="Arial Unicode MS" w:cs="Times New Roman"/>
          <w:szCs w:val="24"/>
          <w:lang w:eastAsia="vi-VN"/>
        </w:rPr>
        <w:t>Quyết định này có hiệu lực kể từ ngày ký.</w:t>
      </w:r>
    </w:p>
    <w:p w:rsidR="00E5073D" w:rsidRPr="00E5073D" w:rsidRDefault="00E5073D" w:rsidP="00E5073D">
      <w:pPr>
        <w:widowControl w:val="0"/>
        <w:tabs>
          <w:tab w:val="left" w:leader="dot" w:pos="8930"/>
        </w:tabs>
        <w:spacing w:before="120" w:after="0" w:line="340" w:lineRule="exact"/>
        <w:ind w:firstLine="567"/>
        <w:jc w:val="both"/>
        <w:rPr>
          <w:rFonts w:eastAsia="Arial Unicode MS" w:cs="Times New Roman"/>
          <w:szCs w:val="24"/>
          <w:lang w:eastAsia="vi-VN"/>
        </w:rPr>
      </w:pPr>
      <w:r w:rsidRPr="00E5073D">
        <w:rPr>
          <w:rFonts w:eastAsia="Arial Unicode MS" w:cs="Times New Roman"/>
          <w:szCs w:val="24"/>
          <w:lang w:eastAsia="vi-VN"/>
        </w:rPr>
        <w:t>Chánh Văn phòng Ủy ban nhân dân... và người sử dụng đất có tên tại Điều 1 chịu trách nhiệm thi hành Quyết định này.</w:t>
      </w:r>
    </w:p>
    <w:p w:rsidR="00E5073D" w:rsidRPr="00E5073D" w:rsidRDefault="00E5073D" w:rsidP="00E5073D">
      <w:pPr>
        <w:widowControl w:val="0"/>
        <w:tabs>
          <w:tab w:val="left" w:leader="dot" w:pos="8930"/>
        </w:tabs>
        <w:spacing w:before="120" w:after="0" w:line="340" w:lineRule="exact"/>
        <w:ind w:firstLine="567"/>
        <w:jc w:val="both"/>
        <w:rPr>
          <w:rFonts w:eastAsia="Arial Unicode MS" w:cs="Times New Roman"/>
          <w:szCs w:val="24"/>
          <w:lang w:eastAsia="vi-VN"/>
        </w:rPr>
      </w:pPr>
      <w:r w:rsidRPr="00E5073D">
        <w:rPr>
          <w:rFonts w:eastAsia="Arial Unicode MS" w:cs="Times New Roman"/>
          <w:szCs w:val="24"/>
          <w:lang w:eastAsia="vi-VN"/>
        </w:rPr>
        <w:t>Văn phòng Ủy ban nhân dân... chịu trách nhiệm đăng tải Quyết định này trên Cổng thông tin điện tử của ..../.</w:t>
      </w:r>
    </w:p>
    <w:p w:rsidR="00E5073D" w:rsidRPr="00E5073D" w:rsidRDefault="00E5073D" w:rsidP="00E5073D">
      <w:pPr>
        <w:widowControl w:val="0"/>
        <w:tabs>
          <w:tab w:val="left" w:leader="dot" w:pos="8930"/>
        </w:tabs>
        <w:spacing w:before="120" w:after="0" w:line="340" w:lineRule="exact"/>
        <w:ind w:firstLine="560"/>
        <w:jc w:val="both"/>
        <w:rPr>
          <w:rFonts w:eastAsia="Arial Unicode MS" w:cs="Times New Roman"/>
          <w:szCs w:val="24"/>
          <w:lang w:eastAsia="vi-VN"/>
        </w:rPr>
      </w:pPr>
    </w:p>
    <w:tbl>
      <w:tblPr>
        <w:tblW w:w="9301" w:type="dxa"/>
        <w:tblBorders>
          <w:insideH w:val="single" w:sz="4" w:space="0" w:color="auto"/>
        </w:tblBorders>
        <w:tblLook w:val="0000" w:firstRow="0" w:lastRow="0" w:firstColumn="0" w:lastColumn="0" w:noHBand="0" w:noVBand="0"/>
      </w:tblPr>
      <w:tblGrid>
        <w:gridCol w:w="3893"/>
        <w:gridCol w:w="5408"/>
      </w:tblGrid>
      <w:tr w:rsidR="00E5073D" w:rsidRPr="00E5073D" w:rsidTr="009C0C1E">
        <w:trPr>
          <w:trHeight w:val="1285"/>
        </w:trPr>
        <w:tc>
          <w:tcPr>
            <w:tcW w:w="3893" w:type="dxa"/>
            <w:tcBorders>
              <w:right w:val="nil"/>
            </w:tcBorders>
          </w:tcPr>
          <w:p w:rsidR="00E5073D" w:rsidRPr="00E5073D" w:rsidRDefault="00E5073D" w:rsidP="00E5073D">
            <w:pPr>
              <w:widowControl w:val="0"/>
              <w:tabs>
                <w:tab w:val="left" w:leader="dot" w:pos="8930"/>
              </w:tabs>
              <w:spacing w:after="0" w:line="240" w:lineRule="auto"/>
              <w:ind w:firstLine="720"/>
              <w:jc w:val="both"/>
              <w:rPr>
                <w:rFonts w:eastAsia="Arial Unicode MS" w:cs="Times New Roman"/>
                <w:b/>
                <w:bCs/>
                <w:i/>
                <w:iCs/>
                <w:szCs w:val="24"/>
                <w:lang w:eastAsia="vi-VN"/>
              </w:rPr>
            </w:pPr>
            <w:r w:rsidRPr="00E5073D">
              <w:rPr>
                <w:rFonts w:eastAsia="Arial Unicode MS" w:cs="Times New Roman"/>
                <w:b/>
                <w:bCs/>
                <w:i/>
                <w:iCs/>
                <w:sz w:val="24"/>
                <w:szCs w:val="24"/>
                <w:lang w:eastAsia="vi-VN"/>
              </w:rPr>
              <w:t>Nơi nhận:</w:t>
            </w:r>
          </w:p>
        </w:tc>
        <w:tc>
          <w:tcPr>
            <w:tcW w:w="5408" w:type="dxa"/>
            <w:tcBorders>
              <w:top w:val="nil"/>
              <w:left w:val="nil"/>
              <w:bottom w:val="nil"/>
              <w:right w:val="nil"/>
            </w:tcBorders>
          </w:tcPr>
          <w:p w:rsidR="00E5073D" w:rsidRPr="00E5073D" w:rsidRDefault="00E5073D" w:rsidP="00E5073D">
            <w:pPr>
              <w:widowControl w:val="0"/>
              <w:tabs>
                <w:tab w:val="left" w:leader="dot" w:pos="8930"/>
              </w:tabs>
              <w:spacing w:after="0" w:line="240" w:lineRule="auto"/>
              <w:ind w:firstLine="720"/>
              <w:jc w:val="center"/>
              <w:rPr>
                <w:rFonts w:eastAsia="Arial Unicode MS" w:cs="Times New Roman"/>
                <w:b/>
                <w:bCs/>
                <w:sz w:val="26"/>
                <w:szCs w:val="26"/>
                <w:lang w:eastAsia="vi-VN"/>
              </w:rPr>
            </w:pPr>
            <w:r w:rsidRPr="00E5073D">
              <w:rPr>
                <w:rFonts w:eastAsia="Arial Unicode MS" w:cs="Times New Roman"/>
                <w:b/>
                <w:bCs/>
                <w:sz w:val="26"/>
                <w:szCs w:val="26"/>
                <w:lang w:eastAsia="vi-VN"/>
              </w:rPr>
              <w:t>CHỦ TỊCH</w:t>
            </w:r>
          </w:p>
          <w:p w:rsidR="00E5073D" w:rsidRPr="00E5073D" w:rsidRDefault="00E5073D" w:rsidP="00E5073D">
            <w:pPr>
              <w:widowControl w:val="0"/>
              <w:tabs>
                <w:tab w:val="left" w:leader="dot" w:pos="8930"/>
              </w:tabs>
              <w:spacing w:after="0" w:line="240" w:lineRule="auto"/>
              <w:ind w:firstLine="720"/>
              <w:jc w:val="center"/>
              <w:rPr>
                <w:rFonts w:eastAsia="Arial Unicode MS" w:cs="Times New Roman"/>
                <w:b/>
                <w:bCs/>
                <w:szCs w:val="24"/>
                <w:lang w:eastAsia="vi-VN"/>
              </w:rPr>
            </w:pPr>
            <w:r w:rsidRPr="00E5073D">
              <w:rPr>
                <w:rFonts w:eastAsia="Arial Unicode MS" w:cs="Times New Roman"/>
                <w:i/>
                <w:szCs w:val="24"/>
                <w:lang w:eastAsia="vi-VN"/>
              </w:rPr>
              <w:t>(Ký và ghi rõ họ tên, đóng dấu)</w:t>
            </w:r>
          </w:p>
        </w:tc>
      </w:tr>
    </w:tbl>
    <w:p w:rsidR="00B84E2C" w:rsidRDefault="00B84E2C" w:rsidP="00B53D19">
      <w:pPr>
        <w:spacing w:before="60" w:line="264" w:lineRule="auto"/>
        <w:jc w:val="both"/>
        <w:rPr>
          <w:rFonts w:cs="Times New Roman"/>
          <w:b/>
          <w:color w:val="FF0000"/>
          <w:sz w:val="26"/>
          <w:szCs w:val="26"/>
        </w:rPr>
      </w:pPr>
    </w:p>
    <w:p w:rsidR="00B84E2C" w:rsidRDefault="00B84E2C">
      <w:pPr>
        <w:rPr>
          <w:rFonts w:cs="Times New Roman"/>
          <w:b/>
          <w:color w:val="FF0000"/>
          <w:sz w:val="26"/>
          <w:szCs w:val="26"/>
        </w:rPr>
      </w:pPr>
      <w:r>
        <w:rPr>
          <w:rFonts w:cs="Times New Roman"/>
          <w:b/>
          <w:color w:val="FF0000"/>
          <w:sz w:val="26"/>
          <w:szCs w:val="26"/>
        </w:rPr>
        <w:br w:type="page"/>
      </w:r>
    </w:p>
    <w:p w:rsidR="00661167" w:rsidRPr="008E5D5D" w:rsidRDefault="00B53D19" w:rsidP="00B53D19">
      <w:pPr>
        <w:spacing w:before="60" w:line="264" w:lineRule="auto"/>
        <w:jc w:val="both"/>
        <w:rPr>
          <w:rFonts w:cs="Times New Roman"/>
          <w:b/>
          <w:color w:val="FF0000"/>
          <w:sz w:val="26"/>
          <w:szCs w:val="26"/>
        </w:rPr>
      </w:pPr>
      <w:r w:rsidRPr="008E5D5D">
        <w:rPr>
          <w:rFonts w:cs="Times New Roman"/>
          <w:b/>
          <w:color w:val="FF0000"/>
          <w:sz w:val="26"/>
          <w:szCs w:val="26"/>
        </w:rPr>
        <w:lastRenderedPageBreak/>
        <w:t xml:space="preserve">QUY TRÌNH </w:t>
      </w:r>
      <w:r w:rsidR="00193586">
        <w:rPr>
          <w:rFonts w:cs="Times New Roman"/>
          <w:b/>
          <w:color w:val="FF0000"/>
          <w:sz w:val="26"/>
          <w:szCs w:val="26"/>
          <w:lang w:val="en-GB"/>
        </w:rPr>
        <w:t>2</w:t>
      </w:r>
      <w:r w:rsidR="00260119">
        <w:rPr>
          <w:rFonts w:cs="Times New Roman"/>
          <w:b/>
          <w:color w:val="FF0000"/>
          <w:sz w:val="26"/>
          <w:szCs w:val="26"/>
          <w:lang w:val="en-GB"/>
        </w:rPr>
        <w:t>3</w:t>
      </w:r>
      <w:r w:rsidRPr="008E5D5D">
        <w:rPr>
          <w:rFonts w:cs="Times New Roman"/>
          <w:b/>
          <w:color w:val="FF0000"/>
          <w:sz w:val="26"/>
          <w:szCs w:val="26"/>
        </w:rPr>
        <w:t>. SỬ DỤNG ĐẤT KẾT HỢP ĐA MỤC ĐÍCH MÀ NGƯỜI SỬ DỤNG</w:t>
      </w:r>
      <w:r w:rsidR="00C30E4A">
        <w:rPr>
          <w:rFonts w:cs="Times New Roman"/>
          <w:b/>
          <w:color w:val="FF0000"/>
          <w:sz w:val="26"/>
          <w:szCs w:val="26"/>
          <w:lang w:val="en-US"/>
        </w:rPr>
        <w:t xml:space="preserve"> </w:t>
      </w:r>
      <w:r w:rsidRPr="008E5D5D">
        <w:rPr>
          <w:rFonts w:cs="Times New Roman"/>
          <w:b/>
          <w:color w:val="FF0000"/>
          <w:sz w:val="26"/>
          <w:szCs w:val="26"/>
        </w:rPr>
        <w:t>LÀ CÁ NHÂN</w:t>
      </w:r>
      <w:r w:rsidR="005334ED" w:rsidRPr="00A77E64">
        <w:rPr>
          <w:rFonts w:cs="Times New Roman"/>
          <w:b/>
          <w:color w:val="FF0000"/>
          <w:sz w:val="26"/>
          <w:szCs w:val="26"/>
        </w:rPr>
        <w:t xml:space="preserve"> </w:t>
      </w:r>
      <w:r w:rsidRPr="008E5D5D">
        <w:rPr>
          <w:rFonts w:eastAsia="Times New Roman" w:cs="Times New Roman"/>
          <w:b/>
          <w:bCs/>
          <w:color w:val="FF0000"/>
          <w:kern w:val="32"/>
          <w:sz w:val="26"/>
          <w:szCs w:val="26"/>
          <w:lang w:val="sv-SE"/>
        </w:rPr>
        <w:t>(MÃ THỦ TỤC</w:t>
      </w:r>
      <w:r w:rsidR="006927AF">
        <w:rPr>
          <w:rFonts w:eastAsia="Arial Unicode MS" w:cs="Times New Roman"/>
          <w:b/>
          <w:color w:val="FF0000"/>
          <w:sz w:val="26"/>
          <w:szCs w:val="26"/>
        </w:rPr>
        <w:t>: 1.012810)</w:t>
      </w:r>
    </w:p>
    <w:p w:rsidR="00C30E4A" w:rsidRPr="00DF2A4D" w:rsidRDefault="00C30E4A" w:rsidP="00C30E4A">
      <w:pPr>
        <w:keepNext/>
        <w:keepLines/>
        <w:spacing w:before="60" w:after="60" w:line="252" w:lineRule="auto"/>
        <w:ind w:firstLine="567"/>
        <w:jc w:val="both"/>
        <w:rPr>
          <w:rFonts w:eastAsia="Cambria Math" w:cs="Times New Roman"/>
          <w:b/>
          <w:bCs/>
          <w:iCs/>
          <w:sz w:val="26"/>
          <w:szCs w:val="26"/>
        </w:rPr>
      </w:pPr>
      <w:r w:rsidRPr="00DF2A4D">
        <w:rPr>
          <w:rFonts w:eastAsia="Cambria Math" w:cs="Times New Roman"/>
          <w:b/>
          <w:bCs/>
          <w:iCs/>
          <w:sz w:val="26"/>
          <w:szCs w:val="26"/>
        </w:rPr>
        <w:t>1. Trình tự thực hiện:</w:t>
      </w:r>
    </w:p>
    <w:p w:rsidR="00C30E4A" w:rsidRPr="00DF2A4D" w:rsidRDefault="00C30E4A" w:rsidP="00C30E4A">
      <w:pPr>
        <w:tabs>
          <w:tab w:val="left" w:pos="993"/>
        </w:tabs>
        <w:autoSpaceDE w:val="0"/>
        <w:autoSpaceDN w:val="0"/>
        <w:spacing w:before="60" w:after="60" w:line="252" w:lineRule="auto"/>
        <w:ind w:firstLine="567"/>
        <w:jc w:val="both"/>
        <w:rPr>
          <w:rFonts w:eastAsia="Times New Roman" w:cs="Times New Roman"/>
          <w:bCs/>
          <w:iCs/>
          <w:sz w:val="26"/>
          <w:szCs w:val="26"/>
        </w:rPr>
      </w:pPr>
      <w:r w:rsidRPr="00DF2A4D">
        <w:rPr>
          <w:rFonts w:eastAsia="Times New Roman" w:cs="Times New Roman"/>
          <w:b/>
          <w:bCs/>
          <w:iCs/>
          <w:sz w:val="26"/>
          <w:szCs w:val="26"/>
        </w:rPr>
        <w:t xml:space="preserve">Bước 1. </w:t>
      </w:r>
      <w:r w:rsidRPr="00DF2A4D">
        <w:rPr>
          <w:rFonts w:eastAsia="Times New Roman" w:cs="Times New Roman"/>
          <w:bCs/>
          <w:iCs/>
          <w:sz w:val="26"/>
          <w:szCs w:val="26"/>
        </w:rPr>
        <w:t>Tiếp nhận hồ sơ</w:t>
      </w:r>
    </w:p>
    <w:p w:rsidR="00C30E4A" w:rsidRPr="00876483" w:rsidRDefault="00C30E4A" w:rsidP="00C30E4A">
      <w:pPr>
        <w:tabs>
          <w:tab w:val="left" w:pos="993"/>
        </w:tabs>
        <w:autoSpaceDE w:val="0"/>
        <w:autoSpaceDN w:val="0"/>
        <w:spacing w:before="60" w:after="60" w:line="252" w:lineRule="auto"/>
        <w:ind w:firstLine="567"/>
        <w:jc w:val="both"/>
        <w:rPr>
          <w:rFonts w:eastAsia="Times New Roman" w:cs="Times New Roman"/>
          <w:bCs/>
          <w:iCs/>
          <w:sz w:val="26"/>
          <w:szCs w:val="26"/>
        </w:rPr>
      </w:pPr>
      <w:r w:rsidRPr="00AA4DBB">
        <w:rPr>
          <w:rFonts w:eastAsia="Times New Roman" w:cs="Times New Roman"/>
          <w:b/>
          <w:bCs/>
          <w:i/>
          <w:sz w:val="26"/>
          <w:szCs w:val="26"/>
        </w:rPr>
        <w:t xml:space="preserve">(1) Người </w:t>
      </w:r>
      <w:r w:rsidR="006D179C" w:rsidRPr="00AA4DBB">
        <w:rPr>
          <w:rFonts w:eastAsia="Times New Roman" w:cs="Times New Roman"/>
          <w:b/>
          <w:bCs/>
          <w:i/>
          <w:sz w:val="26"/>
          <w:szCs w:val="26"/>
          <w:lang w:val="en-US"/>
        </w:rPr>
        <w:t xml:space="preserve">có nhu cầu sử dụng đất kết hợp với mục đích thương mại, dịch vụ </w:t>
      </w:r>
      <w:r w:rsidRPr="00AA4DBB">
        <w:rPr>
          <w:rFonts w:eastAsia="Times New Roman" w:cs="Times New Roman"/>
          <w:b/>
          <w:bCs/>
          <w:i/>
          <w:sz w:val="26"/>
          <w:szCs w:val="26"/>
        </w:rPr>
        <w:t>nộp hồ sơ theo một trong các hình thức sau</w:t>
      </w:r>
      <w:r w:rsidRPr="00876483">
        <w:rPr>
          <w:rFonts w:eastAsia="Times New Roman" w:cs="Times New Roman"/>
          <w:bCs/>
          <w:sz w:val="26"/>
          <w:szCs w:val="26"/>
        </w:rPr>
        <w:t>:</w:t>
      </w:r>
    </w:p>
    <w:p w:rsidR="00C30E4A" w:rsidRPr="00DF2A4D" w:rsidRDefault="00C30E4A" w:rsidP="00C30E4A">
      <w:pPr>
        <w:tabs>
          <w:tab w:val="left" w:pos="993"/>
        </w:tabs>
        <w:autoSpaceDE w:val="0"/>
        <w:autoSpaceDN w:val="0"/>
        <w:spacing w:before="60" w:after="60" w:line="252" w:lineRule="auto"/>
        <w:ind w:firstLine="567"/>
        <w:jc w:val="both"/>
        <w:rPr>
          <w:rFonts w:eastAsia="Times New Roman" w:cs="Times New Roman"/>
          <w:bCs/>
          <w:sz w:val="26"/>
          <w:szCs w:val="26"/>
        </w:rPr>
      </w:pPr>
      <w:r w:rsidRPr="00DF2A4D">
        <w:rPr>
          <w:rFonts w:eastAsia="Times New Roman" w:cs="Times New Roman"/>
          <w:bCs/>
          <w:sz w:val="26"/>
          <w:szCs w:val="26"/>
        </w:rPr>
        <w:t xml:space="preserve">- Nộp hồ sơ trực tiếp tại bất kỳ Trung tâm Phục vụ hành chính công cấp xã trên địa bàn tỉnh Tây Ninh. </w:t>
      </w:r>
    </w:p>
    <w:p w:rsidR="00C30E4A" w:rsidRPr="00DF2A4D" w:rsidRDefault="00C30E4A" w:rsidP="00C30E4A">
      <w:pPr>
        <w:tabs>
          <w:tab w:val="left" w:pos="993"/>
        </w:tabs>
        <w:autoSpaceDE w:val="0"/>
        <w:autoSpaceDN w:val="0"/>
        <w:spacing w:before="60" w:after="60" w:line="252" w:lineRule="auto"/>
        <w:ind w:firstLine="567"/>
        <w:jc w:val="both"/>
        <w:rPr>
          <w:rFonts w:eastAsia="Times New Roman" w:cs="Times New Roman"/>
          <w:bCs/>
          <w:iCs/>
          <w:sz w:val="26"/>
          <w:szCs w:val="26"/>
        </w:rPr>
      </w:pPr>
      <w:r w:rsidRPr="00DF2A4D">
        <w:rPr>
          <w:rFonts w:eastAsia="Times New Roman" w:cs="Times New Roman"/>
          <w:bCs/>
          <w:iCs/>
          <w:sz w:val="26"/>
          <w:szCs w:val="26"/>
        </w:rPr>
        <w:t>- Nộp hồ sơ</w:t>
      </w:r>
      <w:r w:rsidR="00AA4DBB">
        <w:rPr>
          <w:rFonts w:eastAsia="Times New Roman" w:cs="Times New Roman"/>
          <w:bCs/>
          <w:iCs/>
          <w:sz w:val="26"/>
          <w:szCs w:val="26"/>
        </w:rPr>
        <w:t xml:space="preserve"> bằng hình thức trực tuyến tại </w:t>
      </w:r>
      <w:r w:rsidRPr="00DF2A4D">
        <w:rPr>
          <w:rFonts w:eastAsia="Times New Roman" w:cs="Times New Roman"/>
          <w:bCs/>
          <w:iCs/>
          <w:sz w:val="26"/>
          <w:szCs w:val="26"/>
        </w:rPr>
        <w:t xml:space="preserve">Cổng dịch vụ công Quốc gia, địa chỉ: </w:t>
      </w:r>
      <w:hyperlink r:id="rId138" w:history="1">
        <w:r w:rsidRPr="00DF2A4D">
          <w:rPr>
            <w:rFonts w:eastAsia="Times New Roman" w:cs="Times New Roman"/>
            <w:bCs/>
            <w:iCs/>
            <w:sz w:val="26"/>
            <w:szCs w:val="26"/>
          </w:rPr>
          <w:t>https://dichvucong.gov.vn/</w:t>
        </w:r>
      </w:hyperlink>
    </w:p>
    <w:p w:rsidR="00C30E4A" w:rsidRPr="00DF2A4D" w:rsidRDefault="00C30E4A" w:rsidP="00C30E4A">
      <w:pPr>
        <w:tabs>
          <w:tab w:val="left" w:pos="993"/>
        </w:tabs>
        <w:autoSpaceDE w:val="0"/>
        <w:autoSpaceDN w:val="0"/>
        <w:spacing w:before="60" w:after="60" w:line="252" w:lineRule="auto"/>
        <w:ind w:firstLine="567"/>
        <w:jc w:val="both"/>
        <w:rPr>
          <w:rFonts w:eastAsia="Times New Roman" w:cs="Times New Roman"/>
          <w:bCs/>
          <w:iCs/>
          <w:sz w:val="26"/>
          <w:szCs w:val="26"/>
        </w:rPr>
      </w:pPr>
      <w:r w:rsidRPr="00DF2A4D">
        <w:rPr>
          <w:rFonts w:eastAsia="Times New Roman" w:cs="Times New Roman"/>
          <w:bCs/>
          <w:iCs/>
          <w:sz w:val="26"/>
          <w:szCs w:val="26"/>
        </w:rPr>
        <w:t xml:space="preserve">- Nộp qua dịch vụ bưu chính công ích tại các điểm bưu chính thuộc hệ thống Bưu điện tỉnh trên địa bàn tỉnh Tây Ninh (Bao gồm: bưu điện tỉnh, huyện, xã) hoặc liên hệ qua số điện thoại 1900561563 để được nhân viên tại các điểm bưu chính thuộc hệ thống Bưu điện tỉnh gần nhất trực tiếp đến tiếp nhận hồ sơ tại nơi mà hộ gia đình, cá nhân có yêu cầu. </w:t>
      </w:r>
    </w:p>
    <w:p w:rsidR="00C30E4A" w:rsidRPr="00DF2A4D" w:rsidRDefault="00C30E4A" w:rsidP="00C30E4A">
      <w:pPr>
        <w:tabs>
          <w:tab w:val="left" w:pos="993"/>
        </w:tabs>
        <w:autoSpaceDE w:val="0"/>
        <w:autoSpaceDN w:val="0"/>
        <w:spacing w:before="60" w:after="60" w:line="252" w:lineRule="auto"/>
        <w:ind w:firstLine="567"/>
        <w:jc w:val="both"/>
        <w:rPr>
          <w:rFonts w:eastAsia="Times New Roman" w:cs="Times New Roman"/>
          <w:bCs/>
          <w:iCs/>
          <w:sz w:val="26"/>
          <w:szCs w:val="26"/>
        </w:rPr>
      </w:pPr>
      <w:r w:rsidRPr="00DF2A4D">
        <w:rPr>
          <w:rFonts w:eastAsia="Times New Roman" w:cs="Times New Roman"/>
          <w:bCs/>
          <w:iCs/>
          <w:sz w:val="26"/>
          <w:szCs w:val="26"/>
        </w:rPr>
        <w:t>Thời gian tiếp nhận và trả kết quả: Từ thứ 2 đến thứ 6 hàng tuần (Sáng từ 7 giờ đến 11 giờ 30 phút; chiều từ 13 giờ 30 phút đến 17 giờ, trừ ngày nghỉ, lễ theo quy định).</w:t>
      </w:r>
    </w:p>
    <w:p w:rsidR="00C30E4A" w:rsidRPr="00AA4DBB" w:rsidRDefault="00C30E4A" w:rsidP="00C30E4A">
      <w:pPr>
        <w:tabs>
          <w:tab w:val="left" w:pos="993"/>
        </w:tabs>
        <w:autoSpaceDE w:val="0"/>
        <w:autoSpaceDN w:val="0"/>
        <w:spacing w:before="60" w:after="60" w:line="252" w:lineRule="auto"/>
        <w:ind w:firstLine="567"/>
        <w:jc w:val="both"/>
        <w:rPr>
          <w:rFonts w:eastAsia="Times New Roman" w:cs="Times New Roman"/>
          <w:b/>
          <w:i/>
          <w:sz w:val="26"/>
          <w:szCs w:val="26"/>
        </w:rPr>
      </w:pPr>
      <w:r w:rsidRPr="00AA4DBB">
        <w:rPr>
          <w:rFonts w:eastAsia="Times New Roman" w:cs="Times New Roman"/>
          <w:b/>
          <w:i/>
          <w:sz w:val="26"/>
          <w:szCs w:val="26"/>
        </w:rPr>
        <w:t xml:space="preserve">(2) </w:t>
      </w:r>
      <w:r w:rsidRPr="00AA4DBB">
        <w:rPr>
          <w:rFonts w:eastAsia="Times New Roman" w:cs="Times New Roman"/>
          <w:b/>
          <w:bCs/>
          <w:i/>
          <w:sz w:val="26"/>
          <w:szCs w:val="26"/>
        </w:rPr>
        <w:t>Trung tâm Phục vụ hành chính công cấp xã</w:t>
      </w:r>
      <w:r w:rsidRPr="00AA4DBB">
        <w:rPr>
          <w:rFonts w:eastAsia="Times New Roman" w:cs="Times New Roman"/>
          <w:b/>
          <w:i/>
          <w:spacing w:val="4"/>
          <w:sz w:val="26"/>
          <w:szCs w:val="26"/>
          <w:shd w:val="clear" w:color="auto" w:fill="FFFFFF"/>
        </w:rPr>
        <w:t xml:space="preserve"> </w:t>
      </w:r>
      <w:r w:rsidRPr="00AA4DBB">
        <w:rPr>
          <w:rFonts w:eastAsia="Times New Roman" w:cs="Times New Roman"/>
          <w:b/>
          <w:i/>
          <w:sz w:val="26"/>
          <w:szCs w:val="26"/>
        </w:rPr>
        <w:t>có trách nhiệm:</w:t>
      </w:r>
    </w:p>
    <w:p w:rsidR="00C30E4A" w:rsidRPr="00DF2A4D" w:rsidRDefault="00C30E4A" w:rsidP="00C30E4A">
      <w:pPr>
        <w:tabs>
          <w:tab w:val="left" w:pos="993"/>
          <w:tab w:val="left" w:pos="1672"/>
        </w:tabs>
        <w:autoSpaceDE w:val="0"/>
        <w:autoSpaceDN w:val="0"/>
        <w:spacing w:before="60" w:after="60" w:line="252" w:lineRule="auto"/>
        <w:ind w:firstLine="567"/>
        <w:jc w:val="both"/>
        <w:rPr>
          <w:rFonts w:eastAsia="Times New Roman" w:cs="Times New Roman"/>
          <w:sz w:val="26"/>
          <w:szCs w:val="26"/>
        </w:rPr>
      </w:pPr>
      <w:r w:rsidRPr="00DF2A4D">
        <w:rPr>
          <w:rFonts w:eastAsia="Times New Roman" w:cs="Times New Roman"/>
          <w:sz w:val="26"/>
          <w:szCs w:val="26"/>
        </w:rPr>
        <w:t>a) Kiểm tra tính đầy đủ của thành phần hồ sơ, tính thống nhất về nội dung thông tin giữa các giấy tờ, tính đầy đủ của nội dung kê khai và cấp Giấy tiếp nhận hồ sơ và hẹn trả kết quả theo mẫu quy định tại Nghị định của Chính phủ quy định về thực hiện cơ chế một cửa, một cửa liên thông trong giải quyết thủ tục hành chính</w:t>
      </w:r>
      <w:r w:rsidRPr="00DF2A4D">
        <w:rPr>
          <w:rFonts w:eastAsia="Times New Roman" w:cs="Times New Roman"/>
          <w:sz w:val="26"/>
          <w:szCs w:val="26"/>
          <w:lang w:val="en-US"/>
        </w:rPr>
        <w:t>, tạo hồ sơ điện tử</w:t>
      </w:r>
      <w:r w:rsidRPr="00DF2A4D">
        <w:rPr>
          <w:rFonts w:eastAsia="Times New Roman" w:cs="Times New Roman"/>
          <w:sz w:val="26"/>
          <w:szCs w:val="26"/>
        </w:rPr>
        <w:t>.</w:t>
      </w:r>
    </w:p>
    <w:p w:rsidR="00C30E4A" w:rsidRPr="00DF2A4D" w:rsidRDefault="00C30E4A" w:rsidP="00C30E4A">
      <w:pPr>
        <w:tabs>
          <w:tab w:val="left" w:pos="993"/>
          <w:tab w:val="left" w:pos="1672"/>
        </w:tabs>
        <w:autoSpaceDE w:val="0"/>
        <w:autoSpaceDN w:val="0"/>
        <w:spacing w:before="60" w:after="60" w:line="252" w:lineRule="auto"/>
        <w:ind w:firstLine="567"/>
        <w:jc w:val="both"/>
        <w:rPr>
          <w:rFonts w:eastAsia="Times New Roman" w:cs="Times New Roman"/>
          <w:sz w:val="26"/>
          <w:szCs w:val="26"/>
        </w:rPr>
      </w:pPr>
      <w:r w:rsidRPr="00DF2A4D">
        <w:rPr>
          <w:rFonts w:eastAsia="Times New Roman" w:cs="Times New Roman"/>
          <w:sz w:val="26"/>
          <w:szCs w:val="26"/>
        </w:rPr>
        <w:t>Trường hợp hồ sơ không thuộc thẩm quyền tiếp nhận hoặc hồ sơ không đầy đủ thành phần hoặc không đảm bảo tính thống nhất nội dung thông tin giữa các giấy tờ hoặc kê khai nội dung không đầy đủ thông tin theo quy định thì không tiếp nhận và trả hồ sơ cho người yêu cầu đăng ký.</w:t>
      </w:r>
    </w:p>
    <w:p w:rsidR="00C30E4A" w:rsidRPr="00DF2A4D" w:rsidRDefault="00C30E4A" w:rsidP="00C30E4A">
      <w:pPr>
        <w:tabs>
          <w:tab w:val="left" w:pos="993"/>
          <w:tab w:val="left" w:pos="1672"/>
        </w:tabs>
        <w:autoSpaceDE w:val="0"/>
        <w:autoSpaceDN w:val="0"/>
        <w:spacing w:before="60" w:after="60" w:line="252" w:lineRule="auto"/>
        <w:ind w:firstLine="567"/>
        <w:jc w:val="both"/>
        <w:rPr>
          <w:rFonts w:eastAsia="Times New Roman" w:cs="Times New Roman"/>
          <w:sz w:val="26"/>
          <w:szCs w:val="26"/>
        </w:rPr>
      </w:pPr>
      <w:r w:rsidRPr="00DF2A4D">
        <w:rPr>
          <w:rFonts w:eastAsia="Times New Roman" w:cs="Times New Roman"/>
          <w:sz w:val="26"/>
          <w:szCs w:val="26"/>
        </w:rPr>
        <w:t xml:space="preserve">b) Chuyển hồ sơ đến </w:t>
      </w:r>
      <w:r>
        <w:rPr>
          <w:rFonts w:eastAsia="Times New Roman" w:cs="Times New Roman"/>
          <w:sz w:val="26"/>
          <w:szCs w:val="26"/>
          <w:lang w:val="en-US"/>
        </w:rPr>
        <w:t>Cơ quan</w:t>
      </w:r>
      <w:r w:rsidRPr="00DF2A4D">
        <w:rPr>
          <w:rFonts w:eastAsia="Times New Roman" w:cs="Times New Roman"/>
          <w:sz w:val="26"/>
          <w:szCs w:val="26"/>
          <w:lang w:val="en-US"/>
        </w:rPr>
        <w:t xml:space="preserve"> chuyên môn về nông nghiệp và môi trường cấp xã</w:t>
      </w:r>
      <w:r w:rsidR="00F11B63">
        <w:rPr>
          <w:rFonts w:eastAsia="Times New Roman" w:cs="Times New Roman"/>
          <w:sz w:val="26"/>
          <w:szCs w:val="26"/>
          <w:lang w:val="en-US"/>
        </w:rPr>
        <w:t xml:space="preserve"> nơi có đất</w:t>
      </w:r>
      <w:r w:rsidRPr="00DF2A4D">
        <w:rPr>
          <w:rFonts w:eastAsia="Times New Roman" w:cs="Times New Roman"/>
          <w:sz w:val="26"/>
          <w:szCs w:val="26"/>
        </w:rPr>
        <w:t>.</w:t>
      </w:r>
    </w:p>
    <w:p w:rsidR="00661167" w:rsidRDefault="00661167" w:rsidP="00661167">
      <w:pPr>
        <w:tabs>
          <w:tab w:val="left" w:pos="993"/>
        </w:tabs>
        <w:spacing w:before="60" w:after="60" w:line="252" w:lineRule="auto"/>
        <w:ind w:firstLine="567"/>
        <w:jc w:val="both"/>
        <w:rPr>
          <w:rFonts w:cs="Times New Roman"/>
          <w:sz w:val="26"/>
          <w:szCs w:val="26"/>
        </w:rPr>
      </w:pPr>
      <w:r w:rsidRPr="00AC46D1">
        <w:rPr>
          <w:rFonts w:cs="Times New Roman"/>
          <w:b/>
          <w:sz w:val="26"/>
          <w:szCs w:val="26"/>
        </w:rPr>
        <w:t>Bước 2.</w:t>
      </w:r>
      <w:r w:rsidRPr="00AC46D1">
        <w:rPr>
          <w:rFonts w:cs="Times New Roman"/>
          <w:sz w:val="26"/>
          <w:szCs w:val="26"/>
        </w:rPr>
        <w:t xml:space="preserve"> Giải quyết hồ sơ</w:t>
      </w:r>
    </w:p>
    <w:p w:rsidR="00142A14" w:rsidRPr="00AA4DBB" w:rsidRDefault="00142A14" w:rsidP="00142A14">
      <w:pPr>
        <w:widowControl w:val="0"/>
        <w:spacing w:before="120" w:after="0" w:line="240" w:lineRule="auto"/>
        <w:ind w:firstLine="567"/>
        <w:jc w:val="both"/>
        <w:rPr>
          <w:rFonts w:eastAsia="Times New Roman" w:cs="Times New Roman"/>
          <w:b/>
          <w:i/>
          <w:sz w:val="26"/>
          <w:szCs w:val="26"/>
          <w:lang w:val="en-US" w:eastAsia="vi-VN"/>
        </w:rPr>
      </w:pPr>
      <w:r w:rsidRPr="00AA4DBB">
        <w:rPr>
          <w:rFonts w:eastAsia="Times New Roman" w:cs="Times New Roman"/>
          <w:b/>
          <w:i/>
          <w:sz w:val="26"/>
          <w:szCs w:val="26"/>
          <w:lang w:val="en-US" w:eastAsia="vi-VN"/>
        </w:rPr>
        <w:t>1. Trình tự, thủ tục sử dụng đất kết hợp với mục đích thương mại dịch vụ</w:t>
      </w:r>
      <w:r w:rsidR="00F267F7" w:rsidRPr="00AA4DBB">
        <w:rPr>
          <w:rFonts w:eastAsia="Times New Roman" w:cs="Times New Roman"/>
          <w:b/>
          <w:i/>
          <w:sz w:val="26"/>
          <w:szCs w:val="26"/>
          <w:lang w:val="en-US" w:eastAsia="vi-VN"/>
        </w:rPr>
        <w:t>:</w:t>
      </w:r>
    </w:p>
    <w:p w:rsidR="00142A14" w:rsidRPr="00142A14" w:rsidRDefault="00F267F7" w:rsidP="00142A14">
      <w:pPr>
        <w:widowControl w:val="0"/>
        <w:spacing w:before="100" w:after="0" w:line="240" w:lineRule="auto"/>
        <w:ind w:firstLine="567"/>
        <w:jc w:val="both"/>
        <w:rPr>
          <w:rFonts w:eastAsia="Arial Unicode MS" w:cs="Times New Roman"/>
          <w:bCs/>
          <w:sz w:val="26"/>
          <w:szCs w:val="26"/>
          <w:lang w:val="en-US" w:eastAsia="x-none"/>
        </w:rPr>
      </w:pPr>
      <w:r>
        <w:rPr>
          <w:rFonts w:eastAsia="Arial Unicode MS" w:cs="Times New Roman"/>
          <w:sz w:val="26"/>
          <w:szCs w:val="26"/>
          <w:lang w:val="en-US" w:eastAsia="x-none"/>
        </w:rPr>
        <w:t>a</w:t>
      </w:r>
      <w:r w:rsidR="00142A14" w:rsidRPr="00142A14">
        <w:rPr>
          <w:rFonts w:eastAsia="Arial Unicode MS" w:cs="Times New Roman"/>
          <w:sz w:val="26"/>
          <w:szCs w:val="26"/>
          <w:lang w:val="en-US" w:eastAsia="x-none"/>
        </w:rPr>
        <w:t>)</w:t>
      </w:r>
      <w:r w:rsidR="00142A14" w:rsidRPr="00142A14">
        <w:rPr>
          <w:rFonts w:eastAsia="Arial Unicode MS" w:cs="Times New Roman"/>
          <w:sz w:val="26"/>
          <w:szCs w:val="26"/>
          <w:lang w:eastAsia="x-none"/>
        </w:rPr>
        <w:t xml:space="preserve"> Cơ quan có chức năng quản lý đất đai cấp </w:t>
      </w:r>
      <w:r w:rsidR="00621CC2">
        <w:rPr>
          <w:rFonts w:eastAsia="Calibri" w:cs="Times New Roman"/>
          <w:bCs/>
          <w:iCs/>
          <w:sz w:val="26"/>
          <w:szCs w:val="26"/>
          <w:lang w:val="en-US"/>
        </w:rPr>
        <w:t>xã</w:t>
      </w:r>
      <w:r w:rsidR="00142A14" w:rsidRPr="00142A14">
        <w:rPr>
          <w:rFonts w:eastAsia="Arial Unicode MS" w:cs="Times New Roman"/>
          <w:bCs/>
          <w:sz w:val="26"/>
          <w:szCs w:val="26"/>
          <w:lang w:eastAsia="x-none"/>
        </w:rPr>
        <w:t xml:space="preserve"> chủ trì, phối hợp với các sở, ngành có liên quan thẩm định phương án sử dụng đất kết hợp trình Chủ tịch Ủy ban nhân dân cấp </w:t>
      </w:r>
      <w:r w:rsidR="00621CC2">
        <w:rPr>
          <w:rFonts w:eastAsia="Calibri" w:cs="Times New Roman"/>
          <w:bCs/>
          <w:iCs/>
          <w:sz w:val="26"/>
          <w:szCs w:val="26"/>
          <w:lang w:val="en-US"/>
        </w:rPr>
        <w:t>xã</w:t>
      </w:r>
      <w:r w:rsidR="00142A14" w:rsidRPr="00142A14">
        <w:rPr>
          <w:rFonts w:eastAsia="Arial Unicode MS" w:cs="Times New Roman"/>
          <w:bCs/>
          <w:sz w:val="26"/>
          <w:szCs w:val="26"/>
          <w:lang w:eastAsia="x-none"/>
        </w:rPr>
        <w:t>.</w:t>
      </w:r>
    </w:p>
    <w:p w:rsidR="00142A14" w:rsidRPr="00142A14" w:rsidRDefault="00F267F7" w:rsidP="00142A14">
      <w:pPr>
        <w:widowControl w:val="0"/>
        <w:spacing w:before="100" w:after="0" w:line="240" w:lineRule="auto"/>
        <w:ind w:firstLine="567"/>
        <w:jc w:val="both"/>
        <w:rPr>
          <w:rFonts w:eastAsia="Arial Unicode MS" w:cs="Times New Roman"/>
          <w:bCs/>
          <w:sz w:val="26"/>
          <w:szCs w:val="26"/>
          <w:lang w:val="en-US" w:eastAsia="x-none"/>
        </w:rPr>
      </w:pPr>
      <w:r>
        <w:rPr>
          <w:rFonts w:eastAsia="Arial Unicode MS" w:cs="Times New Roman"/>
          <w:bCs/>
          <w:sz w:val="26"/>
          <w:szCs w:val="26"/>
          <w:lang w:val="en-US" w:eastAsia="x-none"/>
        </w:rPr>
        <w:t>b</w:t>
      </w:r>
      <w:r w:rsidR="00142A14" w:rsidRPr="00142A14">
        <w:rPr>
          <w:rFonts w:eastAsia="Arial Unicode MS" w:cs="Times New Roman"/>
          <w:bCs/>
          <w:sz w:val="26"/>
          <w:szCs w:val="26"/>
          <w:lang w:val="en-US" w:eastAsia="x-none"/>
        </w:rPr>
        <w:t>)</w:t>
      </w:r>
      <w:r w:rsidR="00142A14" w:rsidRPr="00142A14">
        <w:rPr>
          <w:rFonts w:eastAsia="Arial Unicode MS" w:cs="Times New Roman"/>
          <w:bCs/>
          <w:sz w:val="26"/>
          <w:szCs w:val="26"/>
          <w:lang w:eastAsia="x-none"/>
        </w:rPr>
        <w:t xml:space="preserve"> Chủ tịch Ủy ban nhân dân cấp </w:t>
      </w:r>
      <w:r w:rsidR="00621CC2">
        <w:rPr>
          <w:rFonts w:eastAsia="Calibri" w:cs="Times New Roman"/>
          <w:bCs/>
          <w:iCs/>
          <w:sz w:val="26"/>
          <w:szCs w:val="26"/>
          <w:lang w:val="en-US"/>
        </w:rPr>
        <w:t>xã</w:t>
      </w:r>
      <w:r w:rsidR="00142A14" w:rsidRPr="00142A14">
        <w:rPr>
          <w:rFonts w:eastAsia="Arial Unicode MS" w:cs="Times New Roman"/>
          <w:bCs/>
          <w:sz w:val="26"/>
          <w:szCs w:val="26"/>
          <w:lang w:eastAsia="x-none"/>
        </w:rPr>
        <w:t xml:space="preserve"> có trách nhiệm xem xét, chấp thuận hoặc không chấp thuận phương án sử dụng đất kết hợp. </w:t>
      </w:r>
    </w:p>
    <w:p w:rsidR="00142A14" w:rsidRPr="00AA4DBB" w:rsidRDefault="00142A14" w:rsidP="00142A14">
      <w:pPr>
        <w:widowControl w:val="0"/>
        <w:spacing w:before="100" w:after="0" w:line="240" w:lineRule="auto"/>
        <w:ind w:firstLine="567"/>
        <w:jc w:val="both"/>
        <w:rPr>
          <w:rFonts w:eastAsia="Times New Roman" w:cs="Times New Roman"/>
          <w:b/>
          <w:i/>
          <w:sz w:val="26"/>
          <w:szCs w:val="26"/>
          <w:lang w:val="en-US" w:eastAsia="vi-VN"/>
        </w:rPr>
      </w:pPr>
      <w:r w:rsidRPr="00AA4DBB">
        <w:rPr>
          <w:rFonts w:eastAsia="Times New Roman" w:cs="Times New Roman"/>
          <w:b/>
          <w:i/>
          <w:sz w:val="26"/>
          <w:szCs w:val="26"/>
          <w:lang w:val="en-US" w:eastAsia="vi-VN"/>
        </w:rPr>
        <w:t>2. Trình tự, thủ tục gia hạn phương án sử dụng đất kết hợp với mục đích thương mại dịch vụ</w:t>
      </w:r>
      <w:r w:rsidR="00621CC2" w:rsidRPr="00AA4DBB">
        <w:rPr>
          <w:rFonts w:eastAsia="Times New Roman" w:cs="Times New Roman"/>
          <w:b/>
          <w:i/>
          <w:sz w:val="26"/>
          <w:szCs w:val="26"/>
          <w:lang w:val="en-US" w:eastAsia="vi-VN"/>
        </w:rPr>
        <w:t>:</w:t>
      </w:r>
    </w:p>
    <w:p w:rsidR="00DE7CA0" w:rsidRPr="00142A14" w:rsidRDefault="00DE7CA0" w:rsidP="00DE7CA0">
      <w:pPr>
        <w:widowControl w:val="0"/>
        <w:spacing w:before="100" w:after="0" w:line="240" w:lineRule="auto"/>
        <w:ind w:firstLine="567"/>
        <w:jc w:val="both"/>
        <w:rPr>
          <w:rFonts w:eastAsia="Arial Unicode MS" w:cs="Times New Roman"/>
          <w:bCs/>
          <w:sz w:val="26"/>
          <w:szCs w:val="26"/>
          <w:lang w:val="en-US" w:eastAsia="x-none"/>
        </w:rPr>
      </w:pPr>
      <w:r>
        <w:rPr>
          <w:rFonts w:eastAsia="Arial Unicode MS" w:cs="Times New Roman"/>
          <w:bCs/>
          <w:sz w:val="26"/>
          <w:szCs w:val="26"/>
          <w:lang w:val="en-US" w:eastAsia="x-none"/>
        </w:rPr>
        <w:t xml:space="preserve">a) </w:t>
      </w:r>
      <w:r w:rsidRPr="00142A14">
        <w:rPr>
          <w:rFonts w:eastAsia="Arial Unicode MS" w:cs="Times New Roman"/>
          <w:bCs/>
          <w:sz w:val="26"/>
          <w:szCs w:val="26"/>
          <w:lang w:val="en-US" w:eastAsia="x-none"/>
        </w:rPr>
        <w:t>Trước khi hết thời gian sử dụng đất kết hợp 30 ngày, người sử dụng đất nếu có nhu cầu gia hạn thì gửi văn bản đề nghị gia hạn phương án sử dụng đất kết hợp.</w:t>
      </w:r>
    </w:p>
    <w:p w:rsidR="00142A14" w:rsidRPr="00142A14" w:rsidRDefault="00142A14" w:rsidP="00142A14">
      <w:pPr>
        <w:widowControl w:val="0"/>
        <w:spacing w:before="100" w:after="0" w:line="240" w:lineRule="auto"/>
        <w:ind w:firstLine="567"/>
        <w:jc w:val="both"/>
        <w:rPr>
          <w:rFonts w:eastAsia="Times New Roman" w:cs="Times New Roman"/>
          <w:sz w:val="26"/>
          <w:szCs w:val="26"/>
          <w:lang w:val="en-US" w:eastAsia="vi-VN"/>
        </w:rPr>
      </w:pPr>
      <w:r w:rsidRPr="00142A14">
        <w:rPr>
          <w:rFonts w:eastAsia="Times New Roman" w:cs="Times New Roman"/>
          <w:sz w:val="26"/>
          <w:szCs w:val="26"/>
          <w:lang w:val="en-US" w:eastAsia="vi-VN"/>
        </w:rPr>
        <w:t xml:space="preserve">b) Chủ tịch Ủy ban nhân dân cấp </w:t>
      </w:r>
      <w:r w:rsidR="00DE7CA0">
        <w:rPr>
          <w:rFonts w:eastAsia="Times New Roman" w:cs="Times New Roman"/>
          <w:sz w:val="26"/>
          <w:szCs w:val="26"/>
          <w:lang w:val="en-US" w:eastAsia="vi-VN"/>
        </w:rPr>
        <w:t>xã</w:t>
      </w:r>
      <w:r w:rsidRPr="00142A14">
        <w:rPr>
          <w:rFonts w:eastAsia="Times New Roman" w:cs="Times New Roman"/>
          <w:sz w:val="26"/>
          <w:szCs w:val="26"/>
          <w:lang w:val="en-US" w:eastAsia="vi-VN"/>
        </w:rPr>
        <w:t xml:space="preserve"> có trách nhiệm xem xét gia hạn phương án sử dụng đất kết hợp.</w:t>
      </w:r>
    </w:p>
    <w:p w:rsidR="000A0901" w:rsidRPr="00DF2A4D" w:rsidRDefault="000A0901" w:rsidP="000A0901">
      <w:pPr>
        <w:pStyle w:val="ws-p"/>
        <w:shd w:val="clear" w:color="auto" w:fill="FFFFFF"/>
        <w:spacing w:before="60" w:beforeAutospacing="0" w:after="60" w:afterAutospacing="0" w:line="252" w:lineRule="auto"/>
        <w:ind w:firstLine="567"/>
        <w:jc w:val="both"/>
        <w:rPr>
          <w:sz w:val="26"/>
          <w:szCs w:val="26"/>
          <w:lang w:val="vi-VN"/>
        </w:rPr>
      </w:pPr>
      <w:r w:rsidRPr="00DF2A4D">
        <w:rPr>
          <w:b/>
          <w:sz w:val="26"/>
          <w:szCs w:val="26"/>
          <w:lang w:val="vi-VN"/>
        </w:rPr>
        <w:t xml:space="preserve">Bước 3: </w:t>
      </w:r>
      <w:r w:rsidRPr="00DF2A4D">
        <w:rPr>
          <w:sz w:val="26"/>
          <w:szCs w:val="26"/>
          <w:lang w:val="vi-VN"/>
        </w:rPr>
        <w:t>Trả kết quả</w:t>
      </w:r>
    </w:p>
    <w:p w:rsidR="00AA4DBB" w:rsidRDefault="00AA4DBB" w:rsidP="00AA4DBB">
      <w:pPr>
        <w:pStyle w:val="ws-p"/>
        <w:shd w:val="clear" w:color="auto" w:fill="FFFFFF"/>
        <w:spacing w:before="0" w:beforeAutospacing="0" w:after="0" w:afterAutospacing="0"/>
        <w:ind w:firstLine="324"/>
        <w:jc w:val="both"/>
        <w:rPr>
          <w:sz w:val="28"/>
          <w:szCs w:val="28"/>
        </w:rPr>
      </w:pPr>
      <w:r w:rsidRPr="00650F1C">
        <w:rPr>
          <w:sz w:val="28"/>
          <w:szCs w:val="28"/>
        </w:rPr>
        <w:lastRenderedPageBreak/>
        <w:t>Trung tâm phục vụ hành chính công cấp xã trả kết quả trực tiếp cho người nộp hồ sơ (trường hợp người nộp hồ sơ muốn nhận kết quả trực tiếp) hoặc chuyển kết quả cho nhân viên bưu điện để trả kết quả thông qua dịch vụ bưu chính công ích cho người nộp hồ sơ theo yêu cầu.</w:t>
      </w:r>
    </w:p>
    <w:p w:rsidR="000A0901" w:rsidRPr="00A17E5F" w:rsidRDefault="00AA4DBB" w:rsidP="00AA4DBB">
      <w:pPr>
        <w:tabs>
          <w:tab w:val="left" w:pos="993"/>
        </w:tabs>
        <w:autoSpaceDE w:val="0"/>
        <w:autoSpaceDN w:val="0"/>
        <w:spacing w:before="60" w:after="60" w:line="252" w:lineRule="auto"/>
        <w:ind w:firstLine="567"/>
        <w:jc w:val="both"/>
        <w:rPr>
          <w:rFonts w:cs="Times New Roman"/>
          <w:sz w:val="26"/>
          <w:szCs w:val="26"/>
        </w:rPr>
      </w:pPr>
      <w:r>
        <w:rPr>
          <w:szCs w:val="28"/>
        </w:rPr>
        <w:t>Trường hợp người nộp hồ sơ muốn nhận kết quả ở xã khác với xã nộp hồ sơ thì đăng ký khi nộp hồ sơ.</w:t>
      </w:r>
    </w:p>
    <w:p w:rsidR="00661167" w:rsidRDefault="00661167" w:rsidP="00661167">
      <w:pPr>
        <w:spacing w:before="60" w:after="60" w:line="252" w:lineRule="auto"/>
        <w:ind w:firstLine="567"/>
        <w:jc w:val="both"/>
        <w:rPr>
          <w:rFonts w:cs="Times New Roman"/>
          <w:b/>
          <w:sz w:val="26"/>
          <w:szCs w:val="26"/>
          <w:lang w:val="en-US"/>
        </w:rPr>
      </w:pPr>
      <w:r w:rsidRPr="00836B4D">
        <w:rPr>
          <w:rFonts w:cs="Times New Roman"/>
          <w:b/>
          <w:sz w:val="26"/>
          <w:szCs w:val="26"/>
          <w:lang w:val="en-US"/>
        </w:rPr>
        <w:t>* Sơ đồ quy trình:</w:t>
      </w:r>
    </w:p>
    <w:p w:rsidR="007957BC" w:rsidRDefault="007957BC" w:rsidP="00661167">
      <w:pPr>
        <w:spacing w:before="60" w:after="60" w:line="252" w:lineRule="auto"/>
        <w:ind w:firstLine="567"/>
        <w:jc w:val="both"/>
        <w:rPr>
          <w:rFonts w:cs="Times New Roman"/>
          <w:b/>
          <w:i/>
          <w:sz w:val="26"/>
          <w:szCs w:val="26"/>
          <w:lang w:val="en-US"/>
        </w:rPr>
      </w:pPr>
      <w:r w:rsidRPr="007957BC">
        <w:rPr>
          <w:rFonts w:cs="Times New Roman"/>
          <w:b/>
          <w:i/>
          <w:sz w:val="26"/>
          <w:szCs w:val="26"/>
          <w:lang w:val="en-US"/>
        </w:rPr>
        <w:t>- Trường hợp phê duyệt phương án:</w:t>
      </w:r>
      <w:r>
        <w:rPr>
          <w:rFonts w:cs="Times New Roman"/>
          <w:b/>
          <w:i/>
          <w:sz w:val="26"/>
          <w:szCs w:val="26"/>
          <w:lang w:val="en-US"/>
        </w:rPr>
        <w:t xml:space="preserve"> 15 ngày làm việc</w:t>
      </w:r>
    </w:p>
    <w:p w:rsidR="00EC1D55" w:rsidRDefault="00EC1D55" w:rsidP="00EC1D55">
      <w:pPr>
        <w:spacing w:before="60" w:after="60" w:line="252" w:lineRule="auto"/>
        <w:jc w:val="both"/>
        <w:rPr>
          <w:rFonts w:cs="Times New Roman"/>
          <w:b/>
          <w:i/>
          <w:sz w:val="26"/>
          <w:szCs w:val="26"/>
          <w:lang w:val="en-US"/>
        </w:rPr>
      </w:pPr>
      <w:r w:rsidRPr="00503F94">
        <w:rPr>
          <w:noProof/>
          <w:lang w:val="en-US"/>
        </w:rPr>
        <w:drawing>
          <wp:inline distT="0" distB="0" distL="0" distR="0" wp14:anchorId="478800A7" wp14:editId="478DCF80">
            <wp:extent cx="5760085" cy="3331375"/>
            <wp:effectExtent l="0" t="0" r="0" b="0"/>
            <wp:docPr id="53" name="Diagram 5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9" r:lo="rId140" r:qs="rId141" r:cs="rId142"/>
              </a:graphicData>
            </a:graphic>
          </wp:inline>
        </w:drawing>
      </w:r>
    </w:p>
    <w:p w:rsidR="0040331B" w:rsidRDefault="0040331B" w:rsidP="007957BC">
      <w:pPr>
        <w:spacing w:before="60" w:after="60" w:line="252" w:lineRule="auto"/>
        <w:ind w:firstLine="567"/>
        <w:jc w:val="both"/>
        <w:rPr>
          <w:rFonts w:cs="Times New Roman"/>
          <w:b/>
          <w:i/>
          <w:sz w:val="26"/>
          <w:szCs w:val="26"/>
          <w:lang w:val="en-US"/>
        </w:rPr>
      </w:pPr>
    </w:p>
    <w:p w:rsidR="007957BC" w:rsidRPr="007957BC" w:rsidRDefault="007957BC" w:rsidP="007957BC">
      <w:pPr>
        <w:spacing w:before="60" w:after="60" w:line="252" w:lineRule="auto"/>
        <w:ind w:firstLine="567"/>
        <w:jc w:val="both"/>
        <w:rPr>
          <w:rFonts w:cs="Times New Roman"/>
          <w:b/>
          <w:i/>
          <w:sz w:val="26"/>
          <w:szCs w:val="26"/>
          <w:lang w:val="en-US"/>
        </w:rPr>
      </w:pPr>
      <w:r w:rsidRPr="007957BC">
        <w:rPr>
          <w:rFonts w:cs="Times New Roman"/>
          <w:b/>
          <w:i/>
          <w:sz w:val="26"/>
          <w:szCs w:val="26"/>
          <w:lang w:val="en-US"/>
        </w:rPr>
        <w:t xml:space="preserve">- Trường hợp </w:t>
      </w:r>
      <w:r>
        <w:rPr>
          <w:rFonts w:cs="Times New Roman"/>
          <w:b/>
          <w:i/>
          <w:sz w:val="26"/>
          <w:szCs w:val="26"/>
          <w:lang w:val="en-US"/>
        </w:rPr>
        <w:t>gia hạn</w:t>
      </w:r>
      <w:r w:rsidRPr="007957BC">
        <w:rPr>
          <w:rFonts w:cs="Times New Roman"/>
          <w:b/>
          <w:i/>
          <w:sz w:val="26"/>
          <w:szCs w:val="26"/>
          <w:lang w:val="en-US"/>
        </w:rPr>
        <w:t xml:space="preserve"> phương án:</w:t>
      </w:r>
      <w:r>
        <w:rPr>
          <w:rFonts w:cs="Times New Roman"/>
          <w:b/>
          <w:i/>
          <w:sz w:val="26"/>
          <w:szCs w:val="26"/>
          <w:lang w:val="en-US"/>
        </w:rPr>
        <w:t xml:space="preserve"> 07 ngày làm việc</w:t>
      </w:r>
    </w:p>
    <w:p w:rsidR="007957BC" w:rsidRDefault="00CC67C0" w:rsidP="007957BC">
      <w:pPr>
        <w:keepNext/>
        <w:keepLines/>
        <w:spacing w:before="60" w:after="60" w:line="252" w:lineRule="auto"/>
        <w:jc w:val="both"/>
        <w:rPr>
          <w:rFonts w:eastAsia="Cambria Math" w:cs="Times New Roman"/>
          <w:b/>
          <w:bCs/>
          <w:iCs/>
          <w:sz w:val="26"/>
          <w:szCs w:val="26"/>
        </w:rPr>
      </w:pPr>
      <w:r w:rsidRPr="00503F94">
        <w:rPr>
          <w:noProof/>
          <w:lang w:val="en-US"/>
        </w:rPr>
        <w:lastRenderedPageBreak/>
        <w:drawing>
          <wp:inline distT="0" distB="0" distL="0" distR="0" wp14:anchorId="2771EFA4" wp14:editId="59033E9E">
            <wp:extent cx="5760085" cy="3331210"/>
            <wp:effectExtent l="0" t="0" r="0" b="2540"/>
            <wp:docPr id="54" name="Diagram 5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4" r:lo="rId145" r:qs="rId146" r:cs="rId147"/>
              </a:graphicData>
            </a:graphic>
          </wp:inline>
        </w:drawing>
      </w:r>
    </w:p>
    <w:p w:rsidR="000A0901" w:rsidRPr="00DF2A4D" w:rsidRDefault="000A0901" w:rsidP="000A0901">
      <w:pPr>
        <w:pStyle w:val="Heading4"/>
        <w:tabs>
          <w:tab w:val="left" w:pos="851"/>
          <w:tab w:val="left" w:pos="1771"/>
        </w:tabs>
        <w:spacing w:before="60" w:line="252" w:lineRule="auto"/>
        <w:ind w:firstLine="567"/>
        <w:rPr>
          <w:rFonts w:ascii="Times New Roman" w:hAnsi="Times New Roman" w:cs="Times New Roman"/>
          <w:b/>
          <w:i w:val="0"/>
          <w:color w:val="auto"/>
          <w:spacing w:val="-2"/>
          <w:sz w:val="26"/>
          <w:szCs w:val="26"/>
        </w:rPr>
      </w:pPr>
      <w:r w:rsidRPr="00DF2A4D">
        <w:rPr>
          <w:rFonts w:ascii="Times New Roman" w:hAnsi="Times New Roman" w:cs="Times New Roman"/>
          <w:b/>
          <w:i w:val="0"/>
          <w:color w:val="auto"/>
          <w:sz w:val="26"/>
          <w:szCs w:val="26"/>
          <w:lang w:val="en-GB"/>
        </w:rPr>
        <w:t>2.</w:t>
      </w:r>
      <w:r w:rsidRPr="00DF2A4D">
        <w:rPr>
          <w:rFonts w:ascii="Times New Roman" w:hAnsi="Times New Roman" w:cs="Times New Roman"/>
          <w:b/>
          <w:i w:val="0"/>
          <w:color w:val="auto"/>
          <w:sz w:val="26"/>
          <w:szCs w:val="26"/>
          <w:lang w:val="en-GB"/>
        </w:rPr>
        <w:tab/>
      </w:r>
      <w:r w:rsidRPr="00DF2A4D">
        <w:rPr>
          <w:rFonts w:ascii="Times New Roman" w:hAnsi="Times New Roman" w:cs="Times New Roman"/>
          <w:b/>
          <w:i w:val="0"/>
          <w:color w:val="auto"/>
          <w:spacing w:val="-2"/>
          <w:sz w:val="26"/>
          <w:szCs w:val="26"/>
        </w:rPr>
        <w:t>Cách</w:t>
      </w:r>
      <w:r w:rsidRPr="00DF2A4D">
        <w:rPr>
          <w:rFonts w:ascii="Times New Roman" w:hAnsi="Times New Roman" w:cs="Times New Roman"/>
          <w:b/>
          <w:i w:val="0"/>
          <w:color w:val="auto"/>
          <w:spacing w:val="-2"/>
          <w:sz w:val="26"/>
          <w:szCs w:val="26"/>
          <w:lang w:val="en-US"/>
        </w:rPr>
        <w:t xml:space="preserve"> </w:t>
      </w:r>
      <w:r w:rsidRPr="00DF2A4D">
        <w:rPr>
          <w:rFonts w:ascii="Times New Roman" w:hAnsi="Times New Roman" w:cs="Times New Roman"/>
          <w:b/>
          <w:i w:val="0"/>
          <w:color w:val="auto"/>
          <w:spacing w:val="-2"/>
          <w:sz w:val="26"/>
          <w:szCs w:val="26"/>
        </w:rPr>
        <w:t>thức</w:t>
      </w:r>
      <w:r w:rsidRPr="00DF2A4D">
        <w:rPr>
          <w:rFonts w:ascii="Times New Roman" w:hAnsi="Times New Roman" w:cs="Times New Roman"/>
          <w:b/>
          <w:i w:val="0"/>
          <w:color w:val="auto"/>
          <w:spacing w:val="-2"/>
          <w:sz w:val="26"/>
          <w:szCs w:val="26"/>
          <w:lang w:val="en-US"/>
        </w:rPr>
        <w:t xml:space="preserve"> </w:t>
      </w:r>
      <w:r w:rsidRPr="00DF2A4D">
        <w:rPr>
          <w:rFonts w:ascii="Times New Roman" w:hAnsi="Times New Roman" w:cs="Times New Roman"/>
          <w:b/>
          <w:i w:val="0"/>
          <w:color w:val="auto"/>
          <w:spacing w:val="-2"/>
          <w:sz w:val="26"/>
          <w:szCs w:val="26"/>
        </w:rPr>
        <w:t>thực</w:t>
      </w:r>
      <w:r w:rsidRPr="00DF2A4D">
        <w:rPr>
          <w:rFonts w:ascii="Times New Roman" w:hAnsi="Times New Roman" w:cs="Times New Roman"/>
          <w:b/>
          <w:i w:val="0"/>
          <w:color w:val="auto"/>
          <w:spacing w:val="-2"/>
          <w:sz w:val="26"/>
          <w:szCs w:val="26"/>
          <w:lang w:val="en-US"/>
        </w:rPr>
        <w:t xml:space="preserve"> </w:t>
      </w:r>
      <w:r w:rsidRPr="00DF2A4D">
        <w:rPr>
          <w:rFonts w:ascii="Times New Roman" w:hAnsi="Times New Roman" w:cs="Times New Roman"/>
          <w:b/>
          <w:i w:val="0"/>
          <w:color w:val="auto"/>
          <w:spacing w:val="-2"/>
          <w:sz w:val="26"/>
          <w:szCs w:val="26"/>
        </w:rPr>
        <w:t>hiện:</w:t>
      </w:r>
    </w:p>
    <w:p w:rsidR="000A0901" w:rsidRPr="00DF2A4D" w:rsidRDefault="000A0901" w:rsidP="000A0901">
      <w:pPr>
        <w:tabs>
          <w:tab w:val="left" w:pos="993"/>
        </w:tabs>
        <w:autoSpaceDE w:val="0"/>
        <w:autoSpaceDN w:val="0"/>
        <w:spacing w:before="60" w:after="60" w:line="252" w:lineRule="auto"/>
        <w:ind w:firstLine="567"/>
        <w:jc w:val="both"/>
        <w:rPr>
          <w:rFonts w:eastAsia="Times New Roman" w:cs="Times New Roman"/>
          <w:bCs/>
          <w:sz w:val="26"/>
          <w:szCs w:val="26"/>
        </w:rPr>
      </w:pPr>
      <w:r w:rsidRPr="00DF2A4D">
        <w:rPr>
          <w:rFonts w:cs="Times New Roman"/>
          <w:sz w:val="26"/>
          <w:szCs w:val="26"/>
          <w:lang w:val="en-GB"/>
        </w:rPr>
        <w:t xml:space="preserve">a) </w:t>
      </w:r>
      <w:r w:rsidRPr="00DF2A4D">
        <w:rPr>
          <w:rFonts w:eastAsia="Times New Roman" w:cs="Times New Roman"/>
          <w:bCs/>
          <w:sz w:val="26"/>
          <w:szCs w:val="26"/>
        </w:rPr>
        <w:t xml:space="preserve">Nộp hồ sơ trực tiếp tại bất kỳ Trung tâm Phục vụ hành chính công cấp xã trên địa bàn tỉnh Tây Ninh. </w:t>
      </w:r>
    </w:p>
    <w:p w:rsidR="000A0901" w:rsidRPr="00DF2A4D" w:rsidRDefault="000A0901" w:rsidP="00AA4DBB">
      <w:pPr>
        <w:tabs>
          <w:tab w:val="left" w:pos="851"/>
          <w:tab w:val="left" w:pos="993"/>
        </w:tabs>
        <w:spacing w:before="60" w:after="60" w:line="252" w:lineRule="auto"/>
        <w:ind w:firstLine="567"/>
        <w:jc w:val="both"/>
        <w:rPr>
          <w:sz w:val="26"/>
          <w:szCs w:val="26"/>
        </w:rPr>
      </w:pPr>
      <w:r w:rsidRPr="00DF2A4D">
        <w:rPr>
          <w:rFonts w:cs="Times New Roman"/>
          <w:sz w:val="26"/>
          <w:szCs w:val="26"/>
        </w:rPr>
        <w:t>b) Nộp trực tuyế</w:t>
      </w:r>
      <w:r w:rsidR="00AA4DBB">
        <w:rPr>
          <w:rFonts w:cs="Times New Roman"/>
          <w:sz w:val="26"/>
          <w:szCs w:val="26"/>
        </w:rPr>
        <w:t xml:space="preserve">n </w:t>
      </w:r>
      <w:r w:rsidRPr="00DF2A4D">
        <w:rPr>
          <w:sz w:val="26"/>
          <w:szCs w:val="26"/>
        </w:rPr>
        <w:t>Cổng dịch vụ công Quốc gia, địa chỉ: https://dichvucong.gov.vn/</w:t>
      </w:r>
    </w:p>
    <w:p w:rsidR="001C4F8C" w:rsidRDefault="000A0901" w:rsidP="000A0901">
      <w:pPr>
        <w:keepNext/>
        <w:keepLines/>
        <w:spacing w:before="60" w:after="60" w:line="252" w:lineRule="auto"/>
        <w:ind w:firstLine="567"/>
        <w:jc w:val="both"/>
        <w:rPr>
          <w:rFonts w:cs="Times New Roman"/>
          <w:spacing w:val="-4"/>
          <w:sz w:val="26"/>
          <w:szCs w:val="26"/>
          <w:lang w:val="en-US"/>
        </w:rPr>
      </w:pPr>
      <w:r w:rsidRPr="00DF2A4D">
        <w:rPr>
          <w:rFonts w:cs="Times New Roman"/>
          <w:sz w:val="26"/>
          <w:szCs w:val="26"/>
        </w:rPr>
        <w:t xml:space="preserve">c) Nộp qua dịch vụ bưu chính công ích tại các điểm bưu chính thuộc hệ thống Bưu điện tỉnh trên địa bàn tỉnh Tây Ninh (Bao gồm: bưu điện tỉnh, huyện, xã) hoặc liên hệ qua số điện thoại 1900561563 để được nhân viên tại các điểm bưu chính thuộc hệ thống </w:t>
      </w:r>
      <w:r w:rsidRPr="00DF2A4D">
        <w:rPr>
          <w:rFonts w:cs="Times New Roman"/>
          <w:spacing w:val="-4"/>
          <w:sz w:val="26"/>
          <w:szCs w:val="26"/>
        </w:rPr>
        <w:t>Bưu điện tỉnh gần nhất trực tiếp đến tiếp nhận hồ sơ tại nơi mà cá nhân, tổ chức có yêu cầu</w:t>
      </w:r>
      <w:r w:rsidR="001C4F8C">
        <w:rPr>
          <w:rFonts w:cs="Times New Roman"/>
          <w:spacing w:val="-4"/>
          <w:sz w:val="26"/>
          <w:szCs w:val="26"/>
          <w:lang w:val="en-US"/>
        </w:rPr>
        <w:t>.</w:t>
      </w:r>
    </w:p>
    <w:p w:rsidR="00661167" w:rsidRPr="00AC46D1" w:rsidRDefault="00661167" w:rsidP="000A0901">
      <w:pPr>
        <w:keepNext/>
        <w:keepLines/>
        <w:spacing w:before="60" w:after="60" w:line="252" w:lineRule="auto"/>
        <w:ind w:firstLine="567"/>
        <w:jc w:val="both"/>
        <w:rPr>
          <w:rFonts w:eastAsia="Cambria Math" w:cs="Times New Roman"/>
          <w:b/>
          <w:bCs/>
          <w:iCs/>
          <w:sz w:val="26"/>
          <w:szCs w:val="26"/>
        </w:rPr>
      </w:pPr>
      <w:r w:rsidRPr="00AC46D1">
        <w:rPr>
          <w:rFonts w:eastAsia="Cambria Math" w:cs="Times New Roman"/>
          <w:b/>
          <w:bCs/>
          <w:iCs/>
          <w:sz w:val="26"/>
          <w:szCs w:val="26"/>
        </w:rPr>
        <w:t xml:space="preserve">3. Thành phần, số lượng hồ sơ: </w:t>
      </w:r>
    </w:p>
    <w:p w:rsidR="00661167" w:rsidRPr="006927AF" w:rsidRDefault="00661167" w:rsidP="00661167">
      <w:pPr>
        <w:spacing w:before="60" w:after="60" w:line="252" w:lineRule="auto"/>
        <w:ind w:firstLine="567"/>
        <w:jc w:val="both"/>
        <w:rPr>
          <w:rFonts w:eastAsia="Times New Roman" w:cs="Times New Roman"/>
          <w:b/>
          <w:i/>
          <w:sz w:val="26"/>
          <w:szCs w:val="26"/>
          <w:lang w:val="en-US"/>
        </w:rPr>
      </w:pPr>
      <w:r w:rsidRPr="006927AF">
        <w:rPr>
          <w:rFonts w:eastAsia="Times New Roman" w:cs="Times New Roman"/>
          <w:b/>
          <w:i/>
          <w:sz w:val="26"/>
          <w:szCs w:val="26"/>
          <w:lang w:val="en-US"/>
        </w:rPr>
        <w:t>a) Thành phần hồ sơ:</w:t>
      </w:r>
    </w:p>
    <w:p w:rsidR="00661167" w:rsidRPr="00722C1F" w:rsidRDefault="00661167" w:rsidP="00661167">
      <w:pPr>
        <w:spacing w:before="60" w:after="60" w:line="252" w:lineRule="auto"/>
        <w:ind w:firstLine="567"/>
        <w:jc w:val="both"/>
        <w:rPr>
          <w:rFonts w:eastAsia="Times New Roman" w:cs="Times New Roman"/>
          <w:sz w:val="26"/>
          <w:szCs w:val="26"/>
          <w:lang w:val="en-US"/>
        </w:rPr>
      </w:pPr>
      <w:r w:rsidRPr="00722C1F">
        <w:rPr>
          <w:rFonts w:eastAsia="Times New Roman" w:cs="Times New Roman"/>
          <w:b/>
          <w:sz w:val="26"/>
          <w:szCs w:val="26"/>
          <w:lang w:val="en-US"/>
        </w:rPr>
        <w:t>a1)</w:t>
      </w:r>
      <w:r w:rsidRPr="00722C1F">
        <w:rPr>
          <w:rFonts w:eastAsia="Times New Roman" w:cs="Times New Roman"/>
          <w:sz w:val="26"/>
          <w:szCs w:val="26"/>
          <w:lang w:val="en-US"/>
        </w:rPr>
        <w:t xml:space="preserve"> Thành phần hồ sơ đề nghị </w:t>
      </w:r>
      <w:r w:rsidR="00722C1F" w:rsidRPr="00722C1F">
        <w:rPr>
          <w:rFonts w:eastAsia="Times New Roman" w:cs="Times New Roman"/>
          <w:sz w:val="26"/>
          <w:szCs w:val="26"/>
          <w:lang w:val="en-US"/>
        </w:rPr>
        <w:t>sử dụng đất kết hợp với mục đích thương mại dịch vụ</w:t>
      </w:r>
      <w:r w:rsidR="003C2BC2">
        <w:rPr>
          <w:rFonts w:eastAsia="Times New Roman" w:cs="Times New Roman"/>
          <w:sz w:val="26"/>
          <w:szCs w:val="26"/>
          <w:lang w:val="en-US"/>
        </w:rPr>
        <w:t>,</w:t>
      </w:r>
      <w:r w:rsidRPr="00722C1F">
        <w:rPr>
          <w:rFonts w:eastAsia="Times New Roman" w:cs="Times New Roman"/>
          <w:sz w:val="26"/>
          <w:szCs w:val="26"/>
          <w:lang w:val="en-US"/>
        </w:rPr>
        <w:t xml:space="preserve"> bao gồm:</w:t>
      </w:r>
    </w:p>
    <w:p w:rsidR="002D24DF" w:rsidRPr="00142A14" w:rsidRDefault="002D24DF" w:rsidP="002D24DF">
      <w:pPr>
        <w:widowControl w:val="0"/>
        <w:spacing w:before="120" w:after="0" w:line="240" w:lineRule="auto"/>
        <w:ind w:firstLine="567"/>
        <w:jc w:val="both"/>
        <w:rPr>
          <w:rFonts w:eastAsia="Arial Unicode MS" w:cs="Times New Roman"/>
          <w:bCs/>
          <w:sz w:val="26"/>
          <w:szCs w:val="26"/>
          <w:lang w:val="en-US" w:eastAsia="x-none"/>
        </w:rPr>
      </w:pPr>
      <w:r w:rsidRPr="00142A14">
        <w:rPr>
          <w:rFonts w:eastAsia="Arial Unicode MS" w:cs="Times New Roman"/>
          <w:bCs/>
          <w:sz w:val="26"/>
          <w:szCs w:val="26"/>
          <w:lang w:val="en-US" w:eastAsia="x-none"/>
        </w:rPr>
        <w:t xml:space="preserve">- Văn bản đề nghị sử dụng đất kết hợp đa mục đích theo Mẫu số 13 ban hành kèm theo Nghị định </w:t>
      </w:r>
      <w:r w:rsidR="001C4F8C" w:rsidRPr="00DF2A4D">
        <w:rPr>
          <w:rFonts w:eastAsia="Calibri" w:cs="Times New Roman"/>
          <w:sz w:val="26"/>
          <w:szCs w:val="26"/>
          <w:lang w:val="en-US"/>
        </w:rPr>
        <w:t>151/2025/NĐ-CP ngày 12/6/2025 của Chính phủ</w:t>
      </w:r>
      <w:r w:rsidRPr="00142A14">
        <w:rPr>
          <w:rFonts w:eastAsia="Arial Unicode MS" w:cs="Times New Roman"/>
          <w:bCs/>
          <w:sz w:val="26"/>
          <w:szCs w:val="26"/>
          <w:lang w:val="en-US" w:eastAsia="x-none"/>
        </w:rPr>
        <w:t xml:space="preserve">. </w:t>
      </w:r>
    </w:p>
    <w:p w:rsidR="002D24DF" w:rsidRPr="00142A14" w:rsidRDefault="002D24DF" w:rsidP="002D24DF">
      <w:pPr>
        <w:widowControl w:val="0"/>
        <w:spacing w:before="120" w:after="0" w:line="240" w:lineRule="auto"/>
        <w:ind w:firstLine="567"/>
        <w:jc w:val="both"/>
        <w:rPr>
          <w:rFonts w:eastAsia="Arial Unicode MS" w:cs="Times New Roman"/>
          <w:bCs/>
          <w:sz w:val="26"/>
          <w:szCs w:val="26"/>
          <w:lang w:val="en-US" w:eastAsia="x-none"/>
        </w:rPr>
      </w:pPr>
      <w:r w:rsidRPr="00142A14">
        <w:rPr>
          <w:rFonts w:eastAsia="Arial Unicode MS" w:cs="Times New Roman"/>
          <w:bCs/>
          <w:sz w:val="26"/>
          <w:szCs w:val="26"/>
          <w:lang w:val="en-US" w:eastAsia="x-none"/>
        </w:rPr>
        <w:t>- Phương án sử dụng đất kết hợp.</w:t>
      </w:r>
    </w:p>
    <w:p w:rsidR="002D24DF" w:rsidRPr="00142A14" w:rsidRDefault="002D24DF" w:rsidP="002D24DF">
      <w:pPr>
        <w:widowControl w:val="0"/>
        <w:spacing w:before="120" w:after="0" w:line="240" w:lineRule="auto"/>
        <w:ind w:firstLine="567"/>
        <w:jc w:val="both"/>
        <w:rPr>
          <w:rFonts w:eastAsia="Arial Unicode MS" w:cs="Times New Roman"/>
          <w:bCs/>
          <w:sz w:val="26"/>
          <w:szCs w:val="26"/>
          <w:lang w:val="en-US" w:eastAsia="x-none"/>
        </w:rPr>
      </w:pPr>
      <w:r w:rsidRPr="00142A14">
        <w:rPr>
          <w:rFonts w:eastAsia="Arial Unicode MS" w:cs="Times New Roman"/>
          <w:bCs/>
          <w:sz w:val="26"/>
          <w:szCs w:val="26"/>
          <w:lang w:val="en-US" w:eastAsia="x-none"/>
        </w:rPr>
        <w:t>- Giấy chứng nhận đã cấp hoặc một trong các loại giấy tờ về quyền sử dụng đất theo quy định của pháp luật (nếu có).</w:t>
      </w:r>
    </w:p>
    <w:p w:rsidR="00661167" w:rsidRPr="00722C1F" w:rsidRDefault="00661167" w:rsidP="00661167">
      <w:pPr>
        <w:spacing w:before="60" w:after="60" w:line="252" w:lineRule="auto"/>
        <w:ind w:firstLine="567"/>
        <w:jc w:val="both"/>
        <w:rPr>
          <w:rFonts w:eastAsia="Times New Roman" w:cs="Times New Roman"/>
          <w:sz w:val="26"/>
          <w:szCs w:val="26"/>
          <w:lang w:val="en-US"/>
        </w:rPr>
      </w:pPr>
      <w:r w:rsidRPr="00722C1F">
        <w:rPr>
          <w:rFonts w:eastAsia="Times New Roman" w:cs="Times New Roman"/>
          <w:b/>
          <w:sz w:val="26"/>
          <w:szCs w:val="26"/>
          <w:lang w:val="en-US"/>
        </w:rPr>
        <w:t>a2)</w:t>
      </w:r>
      <w:r w:rsidRPr="00722C1F">
        <w:rPr>
          <w:rFonts w:eastAsia="Times New Roman" w:cs="Times New Roman"/>
          <w:sz w:val="26"/>
          <w:szCs w:val="26"/>
          <w:lang w:val="en-US"/>
        </w:rPr>
        <w:t xml:space="preserve"> </w:t>
      </w:r>
      <w:r w:rsidR="003C2BC2" w:rsidRPr="00722C1F">
        <w:rPr>
          <w:rFonts w:eastAsia="Times New Roman" w:cs="Times New Roman"/>
          <w:sz w:val="26"/>
          <w:szCs w:val="26"/>
          <w:lang w:val="en-US"/>
        </w:rPr>
        <w:t xml:space="preserve">Thành phần hồ sơ đề nghị </w:t>
      </w:r>
      <w:r w:rsidR="00722C1F" w:rsidRPr="00722C1F">
        <w:rPr>
          <w:rFonts w:eastAsia="Times New Roman" w:cs="Times New Roman"/>
          <w:sz w:val="26"/>
          <w:szCs w:val="26"/>
          <w:lang w:val="en-US"/>
        </w:rPr>
        <w:t>gia hạn phương án sử dụng đất kết hợp với mục đích thương mại dịch vụ</w:t>
      </w:r>
      <w:r w:rsidR="003C2BC2">
        <w:rPr>
          <w:rFonts w:eastAsia="Times New Roman" w:cs="Times New Roman"/>
          <w:sz w:val="26"/>
          <w:szCs w:val="26"/>
          <w:lang w:val="en-US"/>
        </w:rPr>
        <w:t>, bao</w:t>
      </w:r>
      <w:r w:rsidR="00722C1F" w:rsidRPr="00722C1F">
        <w:rPr>
          <w:rFonts w:eastAsia="Times New Roman" w:cs="Times New Roman"/>
          <w:sz w:val="26"/>
          <w:szCs w:val="26"/>
          <w:lang w:val="en-US"/>
        </w:rPr>
        <w:t xml:space="preserve"> </w:t>
      </w:r>
      <w:r w:rsidRPr="00722C1F">
        <w:rPr>
          <w:rFonts w:eastAsia="Times New Roman" w:cs="Times New Roman"/>
          <w:sz w:val="26"/>
          <w:szCs w:val="26"/>
          <w:lang w:val="en-US"/>
        </w:rPr>
        <w:t>gồm:</w:t>
      </w:r>
    </w:p>
    <w:p w:rsidR="00661167" w:rsidRPr="00722C1F" w:rsidRDefault="00661167" w:rsidP="00661167">
      <w:pPr>
        <w:spacing w:before="60" w:after="60" w:line="252" w:lineRule="auto"/>
        <w:ind w:firstLine="567"/>
        <w:jc w:val="both"/>
        <w:rPr>
          <w:rFonts w:eastAsia="Times New Roman" w:cs="Times New Roman"/>
          <w:sz w:val="26"/>
          <w:szCs w:val="26"/>
          <w:lang w:val="en-US"/>
        </w:rPr>
      </w:pPr>
      <w:r w:rsidRPr="00722C1F">
        <w:rPr>
          <w:rFonts w:eastAsia="Times New Roman" w:cs="Times New Roman"/>
          <w:sz w:val="26"/>
          <w:szCs w:val="26"/>
          <w:lang w:val="en-US"/>
        </w:rPr>
        <w:t xml:space="preserve">Văn bản đề nghị gia hạn phương án sử dụng đất kết hợp. </w:t>
      </w:r>
    </w:p>
    <w:p w:rsidR="00661167" w:rsidRPr="00AC46D1" w:rsidRDefault="00661167" w:rsidP="00661167">
      <w:pPr>
        <w:spacing w:before="60" w:after="60" w:line="252" w:lineRule="auto"/>
        <w:ind w:firstLine="567"/>
        <w:jc w:val="both"/>
        <w:rPr>
          <w:rFonts w:eastAsia="Times New Roman" w:cs="Times New Roman"/>
          <w:sz w:val="26"/>
          <w:szCs w:val="26"/>
          <w:lang w:val="en-US"/>
        </w:rPr>
      </w:pPr>
      <w:r w:rsidRPr="006927AF">
        <w:rPr>
          <w:rFonts w:eastAsia="Times New Roman" w:cs="Times New Roman"/>
          <w:b/>
          <w:i/>
          <w:sz w:val="26"/>
          <w:szCs w:val="26"/>
          <w:lang w:val="en-US"/>
        </w:rPr>
        <w:t>b) Số lượng hồ sơ:</w:t>
      </w:r>
      <w:r w:rsidRPr="00AC46D1">
        <w:rPr>
          <w:rFonts w:eastAsia="Times New Roman" w:cs="Times New Roman"/>
          <w:sz w:val="26"/>
          <w:szCs w:val="26"/>
          <w:lang w:val="en-US"/>
        </w:rPr>
        <w:t xml:space="preserve"> 01 bộ.</w:t>
      </w:r>
    </w:p>
    <w:p w:rsidR="00661167" w:rsidRPr="00AC46D1" w:rsidRDefault="00661167" w:rsidP="00661167">
      <w:pPr>
        <w:spacing w:before="60" w:after="60" w:line="252" w:lineRule="auto"/>
        <w:ind w:firstLine="567"/>
        <w:jc w:val="both"/>
        <w:rPr>
          <w:rFonts w:eastAsia="Cambria Math" w:cs="Times New Roman"/>
          <w:b/>
          <w:bCs/>
          <w:iCs/>
          <w:sz w:val="26"/>
          <w:szCs w:val="26"/>
          <w:lang w:val="en-US"/>
        </w:rPr>
      </w:pPr>
      <w:r w:rsidRPr="00AC46D1">
        <w:rPr>
          <w:rFonts w:eastAsia="Cambria Math" w:cs="Times New Roman"/>
          <w:b/>
          <w:bCs/>
          <w:iCs/>
          <w:sz w:val="26"/>
          <w:szCs w:val="26"/>
          <w:lang w:val="en-US"/>
        </w:rPr>
        <w:t xml:space="preserve">4. Thời hạn giải quyết: </w:t>
      </w:r>
    </w:p>
    <w:p w:rsidR="00661167" w:rsidRPr="00AC46D1" w:rsidRDefault="00661167" w:rsidP="00661167">
      <w:pPr>
        <w:spacing w:before="60" w:after="60" w:line="252" w:lineRule="auto"/>
        <w:ind w:firstLine="567"/>
        <w:jc w:val="both"/>
        <w:rPr>
          <w:rFonts w:eastAsia="Cambria Math" w:cs="Times New Roman"/>
          <w:bCs/>
          <w:iCs/>
          <w:sz w:val="26"/>
          <w:szCs w:val="26"/>
          <w:lang w:val="es-ES"/>
        </w:rPr>
      </w:pPr>
      <w:r w:rsidRPr="00AC46D1">
        <w:rPr>
          <w:rFonts w:eastAsia="Cambria Math" w:cs="Times New Roman"/>
          <w:bCs/>
          <w:iCs/>
          <w:sz w:val="26"/>
          <w:szCs w:val="26"/>
          <w:lang w:val="es-ES"/>
        </w:rPr>
        <w:t>- Thời gian phê duyệt phương án sử dụng đất kết hợp: 15 ngày kể từ ngày nhận đủ hồ sơ hợp lệ.</w:t>
      </w:r>
    </w:p>
    <w:p w:rsidR="00661167" w:rsidRPr="00AC46D1" w:rsidRDefault="00661167" w:rsidP="00661167">
      <w:pPr>
        <w:spacing w:before="60" w:after="60" w:line="252" w:lineRule="auto"/>
        <w:ind w:firstLine="567"/>
        <w:jc w:val="both"/>
        <w:rPr>
          <w:rFonts w:eastAsia="Cambria Math" w:cs="Times New Roman"/>
          <w:bCs/>
          <w:iCs/>
          <w:sz w:val="26"/>
          <w:szCs w:val="26"/>
          <w:lang w:val="es-ES"/>
        </w:rPr>
      </w:pPr>
      <w:r w:rsidRPr="00AC46D1">
        <w:rPr>
          <w:rFonts w:eastAsia="Cambria Math" w:cs="Times New Roman"/>
          <w:bCs/>
          <w:iCs/>
          <w:sz w:val="26"/>
          <w:szCs w:val="26"/>
          <w:lang w:val="es-ES"/>
        </w:rPr>
        <w:t>- Trường hợp gia hạn phương án sử dụng đất kết hợp: 07 ngày làm việc kể từ ngày nhận được đơn đề nghị.</w:t>
      </w:r>
    </w:p>
    <w:p w:rsidR="00661167" w:rsidRPr="00AC46D1" w:rsidRDefault="00661167" w:rsidP="006927AF">
      <w:pPr>
        <w:keepNext/>
        <w:keepLines/>
        <w:spacing w:before="60" w:after="60" w:line="252" w:lineRule="auto"/>
        <w:ind w:firstLine="567"/>
        <w:jc w:val="both"/>
        <w:rPr>
          <w:rFonts w:eastAsia="Times New Roman" w:cs="Times New Roman"/>
          <w:sz w:val="26"/>
          <w:szCs w:val="26"/>
          <w:lang w:val="es-ES"/>
        </w:rPr>
      </w:pPr>
      <w:r w:rsidRPr="00AC46D1">
        <w:rPr>
          <w:rFonts w:eastAsia="Cambria Math" w:cs="Times New Roman"/>
          <w:b/>
          <w:bCs/>
          <w:iCs/>
          <w:sz w:val="26"/>
          <w:szCs w:val="26"/>
          <w:lang w:val="es-ES"/>
        </w:rPr>
        <w:lastRenderedPageBreak/>
        <w:t xml:space="preserve">5. Đối tượng thực hiện thủ tục hành chính: </w:t>
      </w:r>
      <w:r w:rsidRPr="00AC46D1">
        <w:rPr>
          <w:rFonts w:eastAsia="Times New Roman" w:cs="Times New Roman"/>
          <w:sz w:val="26"/>
          <w:szCs w:val="26"/>
          <w:lang w:val="es-ES"/>
        </w:rPr>
        <w:t>Cá nhân sử dụng đất.</w:t>
      </w:r>
    </w:p>
    <w:p w:rsidR="00661167" w:rsidRPr="00AC46D1" w:rsidRDefault="00661167" w:rsidP="00661167">
      <w:pPr>
        <w:keepNext/>
        <w:keepLines/>
        <w:spacing w:before="60" w:after="60" w:line="252" w:lineRule="auto"/>
        <w:ind w:firstLine="567"/>
        <w:jc w:val="both"/>
        <w:rPr>
          <w:rFonts w:eastAsia="Cambria Math" w:cs="Times New Roman"/>
          <w:b/>
          <w:bCs/>
          <w:iCs/>
          <w:sz w:val="26"/>
          <w:szCs w:val="26"/>
        </w:rPr>
      </w:pPr>
      <w:r w:rsidRPr="00AC46D1">
        <w:rPr>
          <w:rFonts w:eastAsia="Cambria Math" w:cs="Times New Roman"/>
          <w:b/>
          <w:bCs/>
          <w:iCs/>
          <w:sz w:val="26"/>
          <w:szCs w:val="26"/>
          <w:lang w:val="es-ES"/>
        </w:rPr>
        <w:t>6.</w:t>
      </w:r>
      <w:r w:rsidRPr="00AC46D1">
        <w:rPr>
          <w:rFonts w:eastAsia="Cambria Math" w:cs="Times New Roman"/>
          <w:b/>
          <w:bCs/>
          <w:iCs/>
          <w:sz w:val="26"/>
          <w:szCs w:val="26"/>
        </w:rPr>
        <w:t xml:space="preserve"> Cơ quan thực hiện thủ tục hành chính.</w:t>
      </w:r>
    </w:p>
    <w:p w:rsidR="00661167" w:rsidRPr="00AC46D1" w:rsidRDefault="00661167" w:rsidP="00661167">
      <w:pPr>
        <w:keepNext/>
        <w:keepLines/>
        <w:spacing w:before="60" w:after="60" w:line="252" w:lineRule="auto"/>
        <w:ind w:firstLine="567"/>
        <w:jc w:val="both"/>
        <w:rPr>
          <w:rFonts w:eastAsia="Times New Roman" w:cs="Times New Roman"/>
          <w:sz w:val="26"/>
          <w:szCs w:val="26"/>
        </w:rPr>
      </w:pPr>
      <w:r w:rsidRPr="00AC46D1">
        <w:rPr>
          <w:rFonts w:eastAsia="Times New Roman" w:cs="Times New Roman"/>
          <w:sz w:val="26"/>
          <w:szCs w:val="26"/>
        </w:rPr>
        <w:t xml:space="preserve">- Cơ quan có thẩm quyền quyết định: UBND </w:t>
      </w:r>
      <w:r w:rsidR="00704898">
        <w:rPr>
          <w:rFonts w:eastAsia="Times New Roman" w:cs="Times New Roman"/>
          <w:sz w:val="26"/>
          <w:szCs w:val="26"/>
          <w:lang w:val="en-US"/>
        </w:rPr>
        <w:t>cấp xã</w:t>
      </w:r>
      <w:r w:rsidRPr="00AC46D1">
        <w:rPr>
          <w:rFonts w:eastAsia="Times New Roman" w:cs="Times New Roman"/>
          <w:sz w:val="26"/>
          <w:szCs w:val="26"/>
        </w:rPr>
        <w:t>.</w:t>
      </w:r>
    </w:p>
    <w:p w:rsidR="00661167" w:rsidRPr="00AC46D1" w:rsidRDefault="00661167" w:rsidP="00661167">
      <w:pPr>
        <w:keepNext/>
        <w:keepLines/>
        <w:spacing w:before="60" w:after="60" w:line="252" w:lineRule="auto"/>
        <w:ind w:firstLine="567"/>
        <w:jc w:val="both"/>
        <w:rPr>
          <w:rFonts w:eastAsia="Times New Roman" w:cs="Times New Roman"/>
          <w:sz w:val="26"/>
          <w:szCs w:val="26"/>
        </w:rPr>
      </w:pPr>
      <w:r w:rsidRPr="00AC46D1">
        <w:rPr>
          <w:rFonts w:eastAsia="Times New Roman" w:cs="Times New Roman"/>
          <w:sz w:val="26"/>
          <w:szCs w:val="26"/>
        </w:rPr>
        <w:t xml:space="preserve">- Cơ quan trực tiếp thực hiện TTHC: </w:t>
      </w:r>
      <w:r w:rsidR="00704898">
        <w:rPr>
          <w:rFonts w:eastAsia="Times New Roman" w:cs="Times New Roman"/>
          <w:sz w:val="26"/>
          <w:szCs w:val="26"/>
          <w:lang w:val="en-US"/>
        </w:rPr>
        <w:t>Cơ quan chuyên môn về nông nghiệp và m</w:t>
      </w:r>
      <w:r w:rsidRPr="00AC46D1">
        <w:rPr>
          <w:rFonts w:eastAsia="Times New Roman" w:cs="Times New Roman"/>
          <w:sz w:val="26"/>
          <w:szCs w:val="26"/>
        </w:rPr>
        <w:t xml:space="preserve">ôi trường </w:t>
      </w:r>
      <w:r w:rsidR="00704898">
        <w:rPr>
          <w:rFonts w:eastAsia="Times New Roman" w:cs="Times New Roman"/>
          <w:sz w:val="26"/>
          <w:szCs w:val="26"/>
          <w:lang w:val="en-US"/>
        </w:rPr>
        <w:t>cấp xã</w:t>
      </w:r>
      <w:r w:rsidRPr="00AC46D1">
        <w:rPr>
          <w:rFonts w:eastAsia="Times New Roman" w:cs="Times New Roman"/>
          <w:sz w:val="26"/>
          <w:szCs w:val="26"/>
        </w:rPr>
        <w:t>.</w:t>
      </w:r>
    </w:p>
    <w:p w:rsidR="00661167" w:rsidRPr="00AC46D1" w:rsidRDefault="00661167" w:rsidP="00661167">
      <w:pPr>
        <w:keepNext/>
        <w:keepLines/>
        <w:spacing w:before="60" w:after="60" w:line="252" w:lineRule="auto"/>
        <w:ind w:firstLine="567"/>
        <w:jc w:val="both"/>
        <w:rPr>
          <w:rFonts w:eastAsia="Times New Roman" w:cs="Times New Roman"/>
          <w:sz w:val="26"/>
          <w:szCs w:val="26"/>
        </w:rPr>
      </w:pPr>
      <w:r w:rsidRPr="00AC46D1">
        <w:rPr>
          <w:rFonts w:eastAsia="Times New Roman" w:cs="Times New Roman"/>
          <w:sz w:val="26"/>
          <w:szCs w:val="26"/>
        </w:rPr>
        <w:t xml:space="preserve">- Cơ quan phối hợp (nếu có): </w:t>
      </w:r>
      <w:r w:rsidR="00704898">
        <w:rPr>
          <w:rFonts w:eastAsia="Times New Roman" w:cs="Times New Roman"/>
          <w:sz w:val="26"/>
          <w:szCs w:val="26"/>
          <w:lang w:val="en-US"/>
        </w:rPr>
        <w:t>Chi nhánh Văn phòng Đăng ký đất đai.</w:t>
      </w:r>
    </w:p>
    <w:p w:rsidR="009425EC" w:rsidRPr="00AC46D1" w:rsidRDefault="00661167" w:rsidP="006927AF">
      <w:pPr>
        <w:keepNext/>
        <w:keepLines/>
        <w:spacing w:before="60" w:after="60" w:line="252" w:lineRule="auto"/>
        <w:ind w:firstLine="567"/>
        <w:jc w:val="both"/>
        <w:rPr>
          <w:rFonts w:eastAsia="Times New Roman" w:cs="Times New Roman"/>
          <w:sz w:val="26"/>
          <w:szCs w:val="26"/>
        </w:rPr>
      </w:pPr>
      <w:r w:rsidRPr="00AC46D1">
        <w:rPr>
          <w:rFonts w:eastAsia="Cambria Math" w:cs="Times New Roman"/>
          <w:b/>
          <w:bCs/>
          <w:iCs/>
          <w:sz w:val="26"/>
          <w:szCs w:val="26"/>
        </w:rPr>
        <w:t xml:space="preserve">7. Kết quả thực hiện thủ tục hành chính: </w:t>
      </w:r>
      <w:r w:rsidR="009425EC">
        <w:rPr>
          <w:rFonts w:eastAsia="Times New Roman" w:cs="Times New Roman"/>
          <w:sz w:val="26"/>
          <w:szCs w:val="26"/>
          <w:lang w:val="en-US"/>
        </w:rPr>
        <w:t xml:space="preserve">Văn bản phê duyệt </w:t>
      </w:r>
      <w:r w:rsidR="009425EC">
        <w:rPr>
          <w:rFonts w:eastAsia="Times New Roman" w:cs="Times New Roman"/>
          <w:sz w:val="26"/>
          <w:szCs w:val="26"/>
        </w:rPr>
        <w:t xml:space="preserve">Phương án sử dụng đất kết hợp hoặc </w:t>
      </w:r>
      <w:r w:rsidR="009425EC">
        <w:rPr>
          <w:rFonts w:eastAsia="Times New Roman" w:cs="Times New Roman"/>
          <w:sz w:val="26"/>
          <w:szCs w:val="26"/>
          <w:lang w:val="en-US"/>
        </w:rPr>
        <w:t xml:space="preserve">Văn bản cho phép </w:t>
      </w:r>
      <w:r w:rsidR="009425EC" w:rsidRPr="00AC46D1">
        <w:rPr>
          <w:rFonts w:eastAsia="Cambria Math" w:cs="Times New Roman"/>
          <w:bCs/>
          <w:iCs/>
          <w:sz w:val="26"/>
          <w:szCs w:val="26"/>
          <w:lang w:val="es-ES"/>
        </w:rPr>
        <w:t>gia hạn phương án sử dụng đất kết hợp</w:t>
      </w:r>
      <w:r w:rsidR="009425EC">
        <w:rPr>
          <w:rFonts w:eastAsia="Cambria Math" w:cs="Times New Roman"/>
          <w:bCs/>
          <w:iCs/>
          <w:sz w:val="26"/>
          <w:szCs w:val="26"/>
          <w:lang w:val="es-ES"/>
        </w:rPr>
        <w:t>.</w:t>
      </w:r>
    </w:p>
    <w:p w:rsidR="00661167" w:rsidRPr="00AC46D1" w:rsidRDefault="00661167" w:rsidP="00661167">
      <w:pPr>
        <w:spacing w:before="60" w:after="60" w:line="252" w:lineRule="auto"/>
        <w:ind w:firstLine="567"/>
        <w:jc w:val="both"/>
        <w:rPr>
          <w:rFonts w:eastAsia="Cambria Math" w:cs="Times New Roman"/>
          <w:b/>
          <w:bCs/>
          <w:iCs/>
          <w:sz w:val="26"/>
          <w:szCs w:val="26"/>
        </w:rPr>
      </w:pPr>
      <w:r w:rsidRPr="0011328F">
        <w:rPr>
          <w:rFonts w:eastAsia="Cambria Math" w:cs="Times New Roman"/>
          <w:b/>
          <w:bCs/>
          <w:iCs/>
          <w:sz w:val="26"/>
          <w:szCs w:val="26"/>
          <w:highlight w:val="yellow"/>
        </w:rPr>
        <w:t xml:space="preserve">8. </w:t>
      </w:r>
      <w:r w:rsidR="006927AF" w:rsidRPr="00A77E64">
        <w:rPr>
          <w:rFonts w:eastAsia="Cambria Math" w:cs="Times New Roman"/>
          <w:b/>
          <w:bCs/>
          <w:iCs/>
          <w:sz w:val="26"/>
          <w:szCs w:val="26"/>
          <w:highlight w:val="yellow"/>
        </w:rPr>
        <w:t>Phí, l</w:t>
      </w:r>
      <w:r w:rsidRPr="0011328F">
        <w:rPr>
          <w:rFonts w:eastAsia="Cambria Math" w:cs="Times New Roman"/>
          <w:b/>
          <w:bCs/>
          <w:iCs/>
          <w:sz w:val="26"/>
          <w:szCs w:val="26"/>
          <w:highlight w:val="yellow"/>
        </w:rPr>
        <w:t xml:space="preserve">ệ phí: </w:t>
      </w:r>
      <w:r w:rsidRPr="0011328F">
        <w:rPr>
          <w:rFonts w:eastAsia="Cambria Math" w:cs="Times New Roman"/>
          <w:bCs/>
          <w:iCs/>
          <w:sz w:val="26"/>
          <w:szCs w:val="26"/>
          <w:highlight w:val="yellow"/>
        </w:rPr>
        <w:t>Không có.</w:t>
      </w:r>
    </w:p>
    <w:p w:rsidR="00661167" w:rsidRPr="00AC46D1" w:rsidRDefault="00661167" w:rsidP="00661167">
      <w:pPr>
        <w:spacing w:before="60" w:after="60" w:line="252" w:lineRule="auto"/>
        <w:ind w:firstLine="567"/>
        <w:jc w:val="both"/>
        <w:rPr>
          <w:rFonts w:eastAsia="Cambria Math" w:cs="Times New Roman"/>
          <w:b/>
          <w:bCs/>
          <w:iCs/>
          <w:sz w:val="26"/>
          <w:szCs w:val="26"/>
        </w:rPr>
      </w:pPr>
      <w:r w:rsidRPr="00AC46D1">
        <w:rPr>
          <w:rFonts w:eastAsia="Cambria Math" w:cs="Times New Roman"/>
          <w:b/>
          <w:bCs/>
          <w:iCs/>
          <w:sz w:val="26"/>
          <w:szCs w:val="26"/>
        </w:rPr>
        <w:t xml:space="preserve">9. Tên mẫu đơn, mẫu tờ khai: </w:t>
      </w:r>
    </w:p>
    <w:p w:rsidR="001C4F8C" w:rsidRPr="00142A14" w:rsidRDefault="001C4F8C" w:rsidP="001C4F8C">
      <w:pPr>
        <w:widowControl w:val="0"/>
        <w:spacing w:before="120" w:after="0" w:line="240" w:lineRule="auto"/>
        <w:ind w:firstLine="567"/>
        <w:jc w:val="both"/>
        <w:rPr>
          <w:rFonts w:eastAsia="Arial Unicode MS" w:cs="Times New Roman"/>
          <w:bCs/>
          <w:sz w:val="26"/>
          <w:szCs w:val="26"/>
          <w:lang w:val="en-US" w:eastAsia="x-none"/>
        </w:rPr>
      </w:pPr>
      <w:r w:rsidRPr="00142A14">
        <w:rPr>
          <w:rFonts w:eastAsia="Arial Unicode MS" w:cs="Times New Roman"/>
          <w:bCs/>
          <w:sz w:val="26"/>
          <w:szCs w:val="26"/>
          <w:lang w:val="en-US" w:eastAsia="x-none"/>
        </w:rPr>
        <w:t xml:space="preserve">Văn bản đề nghị sử dụng đất kết hợp đa mục đích theo Mẫu số 13 ban hành kèm theo Nghị định </w:t>
      </w:r>
      <w:r w:rsidRPr="00DF2A4D">
        <w:rPr>
          <w:rFonts w:eastAsia="Calibri" w:cs="Times New Roman"/>
          <w:sz w:val="26"/>
          <w:szCs w:val="26"/>
          <w:lang w:val="en-US"/>
        </w:rPr>
        <w:t>151/2025/NĐ-CP ngày 12/6/2025 của Chính phủ</w:t>
      </w:r>
      <w:r w:rsidRPr="00142A14">
        <w:rPr>
          <w:rFonts w:eastAsia="Arial Unicode MS" w:cs="Times New Roman"/>
          <w:bCs/>
          <w:sz w:val="26"/>
          <w:szCs w:val="26"/>
          <w:lang w:val="en-US" w:eastAsia="x-none"/>
        </w:rPr>
        <w:t xml:space="preserve">. </w:t>
      </w:r>
    </w:p>
    <w:p w:rsidR="00661167" w:rsidRPr="00AC46D1" w:rsidRDefault="00661167" w:rsidP="00661167">
      <w:pPr>
        <w:spacing w:before="60" w:after="60" w:line="252" w:lineRule="auto"/>
        <w:ind w:firstLine="567"/>
        <w:jc w:val="both"/>
        <w:rPr>
          <w:rFonts w:eastAsia="Cambria Math" w:cs="Times New Roman"/>
          <w:b/>
          <w:bCs/>
          <w:iCs/>
          <w:sz w:val="26"/>
          <w:szCs w:val="26"/>
        </w:rPr>
      </w:pPr>
      <w:r w:rsidRPr="00AC46D1">
        <w:rPr>
          <w:rFonts w:eastAsia="Cambria Math" w:cs="Times New Roman"/>
          <w:b/>
          <w:bCs/>
          <w:iCs/>
          <w:sz w:val="26"/>
          <w:szCs w:val="26"/>
        </w:rPr>
        <w:t>10. Yêu cầu, điều kiện thực hiện thủ tục hành chính (nếu có)</w:t>
      </w:r>
    </w:p>
    <w:p w:rsidR="00661167" w:rsidRPr="00AC46D1" w:rsidRDefault="00661167" w:rsidP="00661167">
      <w:pPr>
        <w:spacing w:before="60" w:after="60" w:line="252" w:lineRule="auto"/>
        <w:ind w:firstLine="567"/>
        <w:jc w:val="both"/>
        <w:rPr>
          <w:rFonts w:eastAsia="Times New Roman" w:cs="Times New Roman"/>
          <w:sz w:val="26"/>
          <w:szCs w:val="26"/>
        </w:rPr>
      </w:pPr>
      <w:r w:rsidRPr="00AC46D1">
        <w:rPr>
          <w:rFonts w:eastAsia="Times New Roman" w:cs="Times New Roman"/>
          <w:sz w:val="26"/>
          <w:szCs w:val="26"/>
        </w:rPr>
        <w:t>a) Phạm vi, điều kiện sử dụng đất kết hợp đa mục đích</w:t>
      </w:r>
    </w:p>
    <w:p w:rsidR="00661167" w:rsidRPr="00AC46D1" w:rsidRDefault="00661167" w:rsidP="00661167">
      <w:pPr>
        <w:spacing w:before="60" w:after="60" w:line="252" w:lineRule="auto"/>
        <w:ind w:firstLine="567"/>
        <w:jc w:val="both"/>
        <w:rPr>
          <w:rFonts w:eastAsia="Times New Roman" w:cs="Times New Roman"/>
          <w:sz w:val="26"/>
          <w:szCs w:val="26"/>
        </w:rPr>
      </w:pPr>
      <w:r w:rsidRPr="00AC46D1">
        <w:rPr>
          <w:rFonts w:eastAsia="Times New Roman" w:cs="Times New Roman"/>
          <w:sz w:val="26"/>
          <w:szCs w:val="26"/>
        </w:rPr>
        <w:t>- Sử dụng đất vào mục đích kết hợp không thuộc trường hợp chuyển mục đích sử dụng đất quy định tại Điều 121 Luật Đất đai;</w:t>
      </w:r>
    </w:p>
    <w:p w:rsidR="00661167" w:rsidRPr="00AC46D1" w:rsidRDefault="00661167" w:rsidP="00661167">
      <w:pPr>
        <w:spacing w:before="60" w:after="60" w:line="252" w:lineRule="auto"/>
        <w:ind w:firstLine="567"/>
        <w:jc w:val="both"/>
        <w:rPr>
          <w:rFonts w:eastAsia="Times New Roman" w:cs="Times New Roman"/>
          <w:sz w:val="26"/>
          <w:szCs w:val="26"/>
        </w:rPr>
      </w:pPr>
      <w:r w:rsidRPr="00AC46D1">
        <w:rPr>
          <w:rFonts w:eastAsia="Times New Roman" w:cs="Times New Roman"/>
          <w:sz w:val="26"/>
          <w:szCs w:val="26"/>
        </w:rPr>
        <w:t>- Diện tích đất sử dụng vào mục đích kết hợp không quá 50% diện tích đất sử dụng vào mục đích chính;</w:t>
      </w:r>
    </w:p>
    <w:p w:rsidR="00661167" w:rsidRPr="00AC46D1" w:rsidRDefault="00661167" w:rsidP="00661167">
      <w:pPr>
        <w:spacing w:before="60" w:after="60" w:line="252" w:lineRule="auto"/>
        <w:ind w:firstLine="567"/>
        <w:jc w:val="both"/>
        <w:rPr>
          <w:rFonts w:eastAsia="Times New Roman" w:cs="Times New Roman"/>
          <w:sz w:val="26"/>
          <w:szCs w:val="26"/>
        </w:rPr>
      </w:pPr>
      <w:r w:rsidRPr="00AC46D1">
        <w:rPr>
          <w:rFonts w:eastAsia="Times New Roman" w:cs="Times New Roman"/>
          <w:sz w:val="26"/>
          <w:szCs w:val="26"/>
        </w:rPr>
        <w:t>- Công trình xây dựng trên đất nông nghiệp để sử dụng đất kết hợp đa mục đích phải có quy mô, tính chất phù hợp, dễ dàng tháo dỡ. Diện tích đất xây dựng công trình để sử dụng vào mục đích kết hợp trên đất lúa, đất lâm nghiệp thực hiện theo quy định của pháp luật về lâm nghiệp và Nghị định quy định chi tiết về đất trồng lúa. Đất có mặt nước không được san lấp làm thay đổi dòng chảy, diện tích bề mặt nước, chiều sâu tầng nước;</w:t>
      </w:r>
    </w:p>
    <w:p w:rsidR="00661167" w:rsidRPr="00AC46D1" w:rsidRDefault="00661167" w:rsidP="00661167">
      <w:pPr>
        <w:spacing w:before="60" w:after="60" w:line="252" w:lineRule="auto"/>
        <w:ind w:firstLine="567"/>
        <w:jc w:val="both"/>
        <w:rPr>
          <w:rFonts w:eastAsia="Times New Roman" w:cs="Times New Roman"/>
          <w:sz w:val="26"/>
          <w:szCs w:val="26"/>
        </w:rPr>
      </w:pPr>
      <w:r w:rsidRPr="00AC46D1">
        <w:rPr>
          <w:rFonts w:eastAsia="Times New Roman" w:cs="Times New Roman"/>
          <w:sz w:val="26"/>
          <w:szCs w:val="26"/>
        </w:rPr>
        <w:t>- Việc xây dựng, cải tạo công trình để sử dụng vào mục đích kết hợp phải phù hợp với quy định của pháp luật về xây dựng và pháp luật khác có liên quan;</w:t>
      </w:r>
    </w:p>
    <w:p w:rsidR="00661167" w:rsidRPr="00AC46D1" w:rsidRDefault="00661167" w:rsidP="00661167">
      <w:pPr>
        <w:spacing w:before="60" w:after="60" w:line="252" w:lineRule="auto"/>
        <w:ind w:firstLine="567"/>
        <w:jc w:val="both"/>
        <w:rPr>
          <w:rFonts w:eastAsia="Times New Roman" w:cs="Times New Roman"/>
          <w:sz w:val="26"/>
          <w:szCs w:val="26"/>
        </w:rPr>
      </w:pPr>
      <w:r w:rsidRPr="00AC46D1">
        <w:rPr>
          <w:rFonts w:eastAsia="Times New Roman" w:cs="Times New Roman"/>
          <w:sz w:val="26"/>
          <w:szCs w:val="26"/>
        </w:rPr>
        <w:t>- Thời gian sử dụng đất vào mục đích kết hợp không vượt quá thời hạn sử dụng đất còn lại của mục đích chính.</w:t>
      </w:r>
    </w:p>
    <w:p w:rsidR="00013D95" w:rsidRDefault="00661167" w:rsidP="00013D95">
      <w:pPr>
        <w:spacing w:before="60" w:after="60" w:line="252" w:lineRule="auto"/>
        <w:ind w:firstLine="567"/>
        <w:jc w:val="both"/>
        <w:rPr>
          <w:rFonts w:eastAsia="Times New Roman" w:cs="Times New Roman"/>
          <w:sz w:val="26"/>
          <w:szCs w:val="26"/>
        </w:rPr>
      </w:pPr>
      <w:r w:rsidRPr="00AC46D1">
        <w:rPr>
          <w:rFonts w:eastAsia="Times New Roman" w:cs="Times New Roman"/>
          <w:sz w:val="26"/>
          <w:szCs w:val="26"/>
        </w:rPr>
        <w:t>- Trường hợp gia hạn sử dụng đất: Trước khi hết thời gian sử dụng đất kết hợp 30 ngày, người sử dụng đất nếu có nhu cầu gia hạn thì gửi văn bản đề nghị gia hạn phương án sử dụng đất kết hợp đến cơ quan có thẩm quyền.</w:t>
      </w:r>
    </w:p>
    <w:p w:rsidR="00013D95" w:rsidRDefault="00661167" w:rsidP="00013D95">
      <w:pPr>
        <w:spacing w:before="60" w:after="60" w:line="252" w:lineRule="auto"/>
        <w:ind w:firstLine="567"/>
        <w:jc w:val="both"/>
        <w:rPr>
          <w:rFonts w:eastAsia="Times New Roman" w:cs="Times New Roman"/>
          <w:sz w:val="26"/>
          <w:szCs w:val="26"/>
        </w:rPr>
      </w:pPr>
      <w:r w:rsidRPr="00AC46D1">
        <w:rPr>
          <w:rFonts w:eastAsia="Times New Roman" w:cs="Times New Roman"/>
          <w:sz w:val="26"/>
          <w:szCs w:val="26"/>
        </w:rPr>
        <w:t>b) Yêu cầu quy định gia hạn phương án sử dụng đất kết hợp</w:t>
      </w:r>
    </w:p>
    <w:p w:rsidR="00013D95" w:rsidRDefault="00661167" w:rsidP="00013D95">
      <w:pPr>
        <w:spacing w:before="60" w:after="60" w:line="252" w:lineRule="auto"/>
        <w:ind w:firstLine="567"/>
        <w:jc w:val="both"/>
        <w:rPr>
          <w:rFonts w:eastAsia="Times New Roman" w:cs="Times New Roman"/>
          <w:sz w:val="26"/>
          <w:szCs w:val="26"/>
        </w:rPr>
      </w:pPr>
      <w:r w:rsidRPr="00AC46D1">
        <w:rPr>
          <w:rFonts w:eastAsia="Times New Roman" w:cs="Times New Roman"/>
          <w:sz w:val="26"/>
          <w:szCs w:val="26"/>
        </w:rPr>
        <w:t>- Không làm thay đổi loại đất theo phân loại đất quy định tại khoản 2 vàkhoản 3 Điều 9 và đã được xác định tại các loại giấy tờ quy định tại Điều 10 của Luật Đất đai năm 2024;</w:t>
      </w:r>
    </w:p>
    <w:p w:rsidR="00013D95" w:rsidRDefault="00661167" w:rsidP="00013D95">
      <w:pPr>
        <w:spacing w:before="60" w:after="60" w:line="252" w:lineRule="auto"/>
        <w:ind w:firstLine="567"/>
        <w:jc w:val="both"/>
        <w:rPr>
          <w:rFonts w:eastAsia="Times New Roman" w:cs="Times New Roman"/>
          <w:sz w:val="26"/>
          <w:szCs w:val="26"/>
        </w:rPr>
      </w:pPr>
      <w:r w:rsidRPr="00AC46D1">
        <w:rPr>
          <w:rFonts w:eastAsia="Times New Roman" w:cs="Times New Roman"/>
          <w:sz w:val="26"/>
          <w:szCs w:val="26"/>
        </w:rPr>
        <w:t>- Không làm mất đi điều kiện cần thiết để trở lại sử dụng đất vào mục đích chính;</w:t>
      </w:r>
    </w:p>
    <w:p w:rsidR="00013D95" w:rsidRDefault="00661167" w:rsidP="00013D95">
      <w:pPr>
        <w:spacing w:before="60" w:after="60" w:line="252" w:lineRule="auto"/>
        <w:ind w:firstLine="567"/>
        <w:jc w:val="both"/>
        <w:rPr>
          <w:rFonts w:eastAsia="Times New Roman" w:cs="Times New Roman"/>
          <w:sz w:val="26"/>
          <w:szCs w:val="26"/>
        </w:rPr>
      </w:pPr>
      <w:r w:rsidRPr="00AC46D1">
        <w:rPr>
          <w:rFonts w:eastAsia="Times New Roman" w:cs="Times New Roman"/>
          <w:sz w:val="26"/>
          <w:szCs w:val="26"/>
        </w:rPr>
        <w:t>- Không ảnh hưởng đến quốc phòng, an ninh;</w:t>
      </w:r>
    </w:p>
    <w:p w:rsidR="00013D95" w:rsidRDefault="00661167" w:rsidP="00013D95">
      <w:pPr>
        <w:spacing w:before="60" w:after="60" w:line="252" w:lineRule="auto"/>
        <w:ind w:firstLine="567"/>
        <w:jc w:val="both"/>
        <w:rPr>
          <w:rFonts w:eastAsia="Times New Roman" w:cs="Times New Roman"/>
          <w:sz w:val="26"/>
          <w:szCs w:val="26"/>
        </w:rPr>
      </w:pPr>
      <w:r w:rsidRPr="00AC46D1">
        <w:rPr>
          <w:rFonts w:eastAsia="Times New Roman" w:cs="Times New Roman"/>
          <w:sz w:val="26"/>
          <w:szCs w:val="26"/>
        </w:rPr>
        <w:t>- Hạn chế ảnh hưởng đến bảo tồn hệ sinh thái tự nhiên, đa dạng sinh học, cảnh quan môi trường;</w:t>
      </w:r>
    </w:p>
    <w:p w:rsidR="00013D95" w:rsidRDefault="00661167" w:rsidP="00013D95">
      <w:pPr>
        <w:spacing w:before="60" w:after="60" w:line="252" w:lineRule="auto"/>
        <w:ind w:firstLine="567"/>
        <w:jc w:val="both"/>
        <w:rPr>
          <w:rFonts w:eastAsia="Times New Roman" w:cs="Times New Roman"/>
          <w:sz w:val="26"/>
          <w:szCs w:val="26"/>
        </w:rPr>
      </w:pPr>
      <w:r w:rsidRPr="00AC46D1">
        <w:rPr>
          <w:rFonts w:eastAsia="Times New Roman" w:cs="Times New Roman"/>
          <w:sz w:val="26"/>
          <w:szCs w:val="26"/>
        </w:rPr>
        <w:t>- Không làm ảnh hưởng đến việc sử dụng đất của các thửa đất liền kề;</w:t>
      </w:r>
    </w:p>
    <w:p w:rsidR="00013D95" w:rsidRDefault="00661167" w:rsidP="00013D95">
      <w:pPr>
        <w:spacing w:before="60" w:after="60" w:line="252" w:lineRule="auto"/>
        <w:ind w:firstLine="567"/>
        <w:jc w:val="both"/>
        <w:rPr>
          <w:rFonts w:eastAsia="Times New Roman" w:cs="Times New Roman"/>
          <w:sz w:val="26"/>
          <w:szCs w:val="26"/>
        </w:rPr>
      </w:pPr>
      <w:r w:rsidRPr="00AC46D1">
        <w:rPr>
          <w:rFonts w:eastAsia="Times New Roman" w:cs="Times New Roman"/>
          <w:sz w:val="26"/>
          <w:szCs w:val="26"/>
        </w:rPr>
        <w:t>- Thực hiện đầy đủ nghĩa vụ tài chính theo quy định;</w:t>
      </w:r>
    </w:p>
    <w:p w:rsidR="00013D95" w:rsidRDefault="00661167" w:rsidP="00013D95">
      <w:pPr>
        <w:spacing w:before="60" w:after="60" w:line="252" w:lineRule="auto"/>
        <w:ind w:firstLine="567"/>
        <w:jc w:val="both"/>
        <w:rPr>
          <w:rFonts w:eastAsia="Times New Roman" w:cs="Times New Roman"/>
          <w:sz w:val="26"/>
          <w:szCs w:val="26"/>
        </w:rPr>
      </w:pPr>
      <w:r w:rsidRPr="00AC46D1">
        <w:rPr>
          <w:rFonts w:eastAsia="Times New Roman" w:cs="Times New Roman"/>
          <w:sz w:val="26"/>
          <w:szCs w:val="26"/>
        </w:rPr>
        <w:t>- Tuân thủ pháp luật có liên quan.</w:t>
      </w:r>
    </w:p>
    <w:p w:rsidR="00661167" w:rsidRPr="00AC46D1" w:rsidRDefault="00661167" w:rsidP="00013D95">
      <w:pPr>
        <w:spacing w:before="60" w:after="60" w:line="252" w:lineRule="auto"/>
        <w:ind w:firstLine="567"/>
        <w:jc w:val="both"/>
        <w:rPr>
          <w:rFonts w:eastAsia="Cambria Math" w:cs="Times New Roman"/>
          <w:b/>
          <w:bCs/>
          <w:iCs/>
          <w:sz w:val="26"/>
          <w:szCs w:val="26"/>
        </w:rPr>
      </w:pPr>
      <w:r w:rsidRPr="00AC46D1">
        <w:rPr>
          <w:rFonts w:eastAsia="Cambria Math" w:cs="Times New Roman"/>
          <w:b/>
          <w:bCs/>
          <w:iCs/>
          <w:sz w:val="26"/>
          <w:szCs w:val="26"/>
        </w:rPr>
        <w:lastRenderedPageBreak/>
        <w:t>11. Căn cứ pháp lý của thủ tục hành chính:</w:t>
      </w:r>
    </w:p>
    <w:p w:rsidR="00661167" w:rsidRPr="00AC46D1" w:rsidRDefault="00661167" w:rsidP="00661167">
      <w:pPr>
        <w:spacing w:before="60" w:after="60" w:line="252" w:lineRule="auto"/>
        <w:ind w:firstLine="567"/>
        <w:jc w:val="both"/>
        <w:rPr>
          <w:rFonts w:eastAsia="Times New Roman" w:cs="Times New Roman"/>
          <w:sz w:val="26"/>
          <w:szCs w:val="26"/>
        </w:rPr>
      </w:pPr>
      <w:r w:rsidRPr="00AC46D1">
        <w:rPr>
          <w:rFonts w:eastAsia="Times New Roman" w:cs="Times New Roman"/>
          <w:sz w:val="26"/>
          <w:szCs w:val="26"/>
        </w:rPr>
        <w:t>- Luật Đất đai số 31/2024/QH15 ngày 18/01/2024; Luật số 43/2024/QH15 ngày 29/6/2024 sửa đổi, bổ sung một số điều của Luật Đất đai số 31/2024/QH15, Luật Nhà ở số 27/2023/QH15, Luật Kinh doanh bất động sản số 29/2023/QH15 và Luật Các tổ chức tín dụng số 32/2024/QH15.</w:t>
      </w:r>
    </w:p>
    <w:p w:rsidR="00661167" w:rsidRPr="00AC46D1" w:rsidRDefault="00661167" w:rsidP="00661167">
      <w:pPr>
        <w:spacing w:before="60" w:after="60" w:line="252" w:lineRule="auto"/>
        <w:ind w:firstLine="567"/>
        <w:jc w:val="both"/>
        <w:rPr>
          <w:rFonts w:eastAsia="Times New Roman" w:cs="Times New Roman"/>
          <w:sz w:val="26"/>
          <w:szCs w:val="26"/>
        </w:rPr>
      </w:pPr>
      <w:r w:rsidRPr="00AC46D1">
        <w:rPr>
          <w:rFonts w:eastAsia="Times New Roman" w:cs="Times New Roman"/>
          <w:sz w:val="26"/>
          <w:szCs w:val="26"/>
        </w:rPr>
        <w:t>- Nghị định số 102/2024/NĐ-CP ngày 30/7/2024 của Chính phủ quy định chi tiết thi hành một số điều của Luật Đất đai.</w:t>
      </w:r>
    </w:p>
    <w:p w:rsidR="00AE71EA" w:rsidRDefault="001C4F8C" w:rsidP="001D56C0">
      <w:pPr>
        <w:spacing w:before="60" w:after="60" w:line="252" w:lineRule="auto"/>
        <w:ind w:firstLine="567"/>
        <w:jc w:val="both"/>
        <w:rPr>
          <w:rFonts w:eastAsia="Times New Roman" w:cs="Times New Roman"/>
          <w:sz w:val="26"/>
          <w:szCs w:val="26"/>
          <w:lang w:val="en-US"/>
        </w:rPr>
      </w:pPr>
      <w:r w:rsidRPr="00DF2A4D">
        <w:rPr>
          <w:rFonts w:eastAsia="Times New Roman" w:cs="Times New Roman"/>
          <w:sz w:val="26"/>
          <w:szCs w:val="26"/>
          <w:lang w:val="en-US"/>
        </w:rPr>
        <w:t xml:space="preserve">- </w:t>
      </w:r>
      <w:r w:rsidRPr="00DF2A4D">
        <w:rPr>
          <w:rFonts w:eastAsia="Calibri" w:cs="Times New Roman"/>
          <w:sz w:val="26"/>
          <w:szCs w:val="26"/>
        </w:rPr>
        <w:t xml:space="preserve">Nghị định </w:t>
      </w:r>
      <w:r w:rsidRPr="00DF2A4D">
        <w:rPr>
          <w:rFonts w:eastAsia="Calibri" w:cs="Times New Roman"/>
          <w:sz w:val="26"/>
          <w:szCs w:val="26"/>
          <w:lang w:val="en-US"/>
        </w:rPr>
        <w:t xml:space="preserve">số 151/2025/NĐ-CP ngày 12/6/2025 của Chính phủ </w:t>
      </w:r>
      <w:r w:rsidRPr="00DF2A4D">
        <w:rPr>
          <w:rFonts w:eastAsia="Times New Roman" w:cs="Times New Roman"/>
          <w:sz w:val="26"/>
          <w:szCs w:val="26"/>
          <w:lang w:val="en-US"/>
        </w:rPr>
        <w:t>quy định về phân định thẩm quyền của chính quyền địa phương 02 cấp, phân quyền, phân cấp trong lĩnh vực đất đai</w:t>
      </w:r>
      <w:r>
        <w:rPr>
          <w:rFonts w:eastAsia="Times New Roman" w:cs="Times New Roman"/>
          <w:sz w:val="26"/>
          <w:szCs w:val="26"/>
          <w:lang w:val="en-US"/>
        </w:rPr>
        <w:t>.</w:t>
      </w:r>
    </w:p>
    <w:p w:rsidR="001D56C0" w:rsidRDefault="001D56C0">
      <w:pPr>
        <w:rPr>
          <w:rFonts w:eastAsia="Times New Roman" w:cs="Times New Roman"/>
          <w:sz w:val="26"/>
          <w:szCs w:val="26"/>
          <w:lang w:val="en-US"/>
        </w:rPr>
      </w:pPr>
      <w:r>
        <w:rPr>
          <w:rFonts w:eastAsia="Times New Roman" w:cs="Times New Roman"/>
          <w:sz w:val="26"/>
          <w:szCs w:val="26"/>
          <w:lang w:val="en-US"/>
        </w:rPr>
        <w:br w:type="page"/>
      </w:r>
    </w:p>
    <w:p w:rsidR="001D56C0" w:rsidRPr="001D56C0" w:rsidRDefault="001D56C0" w:rsidP="001D56C0">
      <w:pPr>
        <w:tabs>
          <w:tab w:val="left" w:leader="dot" w:pos="8930"/>
        </w:tabs>
        <w:spacing w:before="120" w:after="240" w:line="360" w:lineRule="exact"/>
        <w:jc w:val="center"/>
        <w:outlineLvl w:val="0"/>
        <w:rPr>
          <w:rFonts w:eastAsia="Times New Roman" w:cs="Times New Roman"/>
          <w:b/>
          <w:sz w:val="26"/>
          <w:szCs w:val="26"/>
          <w:lang w:val="en-US" w:eastAsia="vi-VN"/>
        </w:rPr>
      </w:pPr>
      <w:r w:rsidRPr="001D56C0">
        <w:rPr>
          <w:rFonts w:eastAsia="Times New Roman" w:cs="Times New Roman"/>
          <w:b/>
          <w:sz w:val="26"/>
          <w:szCs w:val="26"/>
          <w:lang w:val="en-US" w:eastAsia="vi-VN"/>
        </w:rPr>
        <w:lastRenderedPageBreak/>
        <w:t>Mẫu số 13. Đơn đề nghị sử dụng đất kết hợp đa mục đích</w:t>
      </w:r>
    </w:p>
    <w:p w:rsidR="001D56C0" w:rsidRPr="001D56C0" w:rsidRDefault="001D56C0" w:rsidP="001D56C0">
      <w:pPr>
        <w:tabs>
          <w:tab w:val="left" w:leader="dot" w:pos="8930"/>
        </w:tabs>
        <w:spacing w:after="0" w:line="240" w:lineRule="auto"/>
        <w:jc w:val="center"/>
        <w:rPr>
          <w:rFonts w:eastAsia="Times New Roman" w:cs="Times New Roman"/>
          <w:b/>
          <w:bCs/>
          <w:sz w:val="26"/>
          <w:szCs w:val="26"/>
          <w:lang w:val="en-US" w:eastAsia="vi-VN"/>
        </w:rPr>
      </w:pPr>
      <w:r w:rsidRPr="001D56C0">
        <w:rPr>
          <w:rFonts w:eastAsia="Times New Roman" w:cs="Times New Roman"/>
          <w:b/>
          <w:bCs/>
          <w:sz w:val="26"/>
          <w:szCs w:val="26"/>
          <w:lang w:val="en-US" w:eastAsia="vi-VN"/>
        </w:rPr>
        <w:t>CỘNG HÒA XÃ HỘI CHỦ NGHĨA VIỆT NAM</w:t>
      </w:r>
    </w:p>
    <w:p w:rsidR="001D56C0" w:rsidRPr="001D56C0" w:rsidRDefault="001D56C0" w:rsidP="001D56C0">
      <w:pPr>
        <w:tabs>
          <w:tab w:val="left" w:leader="dot" w:pos="8930"/>
        </w:tabs>
        <w:spacing w:after="0" w:line="240" w:lineRule="auto"/>
        <w:jc w:val="center"/>
        <w:rPr>
          <w:rFonts w:eastAsia="Times New Roman" w:cs="Times New Roman"/>
          <w:b/>
          <w:bCs/>
          <w:sz w:val="26"/>
          <w:szCs w:val="26"/>
          <w:lang w:val="en-US" w:eastAsia="vi-VN"/>
        </w:rPr>
      </w:pPr>
      <w:r w:rsidRPr="001D56C0">
        <w:rPr>
          <w:rFonts w:eastAsia="Times New Roman" w:cs="Times New Roman"/>
          <w:b/>
          <w:bCs/>
          <w:sz w:val="26"/>
          <w:szCs w:val="26"/>
          <w:lang w:val="en-US" w:eastAsia="vi-VN"/>
        </w:rPr>
        <w:t>Độc lập - Tự do - Hạnh phúc</w:t>
      </w:r>
    </w:p>
    <w:p w:rsidR="001D56C0" w:rsidRPr="001D56C0" w:rsidRDefault="001D56C0" w:rsidP="001D56C0">
      <w:pPr>
        <w:tabs>
          <w:tab w:val="left" w:leader="dot" w:pos="8930"/>
        </w:tabs>
        <w:spacing w:after="0" w:line="240" w:lineRule="auto"/>
        <w:jc w:val="center"/>
        <w:rPr>
          <w:rFonts w:eastAsia="Times New Roman" w:cs="Times New Roman"/>
          <w:b/>
          <w:bCs/>
          <w:sz w:val="26"/>
          <w:szCs w:val="26"/>
          <w:vertAlign w:val="superscript"/>
          <w:lang w:val="en-US" w:eastAsia="vi-VN"/>
        </w:rPr>
      </w:pPr>
      <w:r w:rsidRPr="001D56C0">
        <w:rPr>
          <w:rFonts w:eastAsia="Times New Roman" w:cs="Times New Roman"/>
          <w:b/>
          <w:bCs/>
          <w:sz w:val="26"/>
          <w:szCs w:val="26"/>
          <w:vertAlign w:val="superscript"/>
          <w:lang w:val="en-US" w:eastAsia="vi-VN"/>
        </w:rPr>
        <w:t>_____________________________________</w:t>
      </w:r>
    </w:p>
    <w:p w:rsidR="001D56C0" w:rsidRPr="001D56C0" w:rsidRDefault="001D56C0" w:rsidP="001D56C0">
      <w:pPr>
        <w:tabs>
          <w:tab w:val="left" w:leader="dot" w:pos="8930"/>
        </w:tabs>
        <w:spacing w:after="0" w:line="240" w:lineRule="auto"/>
        <w:jc w:val="center"/>
        <w:rPr>
          <w:rFonts w:eastAsia="Times New Roman" w:cs="Times New Roman"/>
          <w:i/>
          <w:iCs/>
          <w:sz w:val="26"/>
          <w:szCs w:val="26"/>
          <w:lang w:val="en-US" w:eastAsia="vi-VN"/>
        </w:rPr>
      </w:pPr>
      <w:r w:rsidRPr="001D56C0">
        <w:rPr>
          <w:rFonts w:eastAsia="Times New Roman" w:cs="Times New Roman"/>
          <w:i/>
          <w:iCs/>
          <w:sz w:val="26"/>
          <w:szCs w:val="26"/>
          <w:lang w:val="en-US" w:eastAsia="vi-VN"/>
        </w:rPr>
        <w:t>............., ngày .... tháng ... năm ......</w:t>
      </w:r>
    </w:p>
    <w:p w:rsidR="001D56C0" w:rsidRPr="001D56C0" w:rsidRDefault="001D56C0" w:rsidP="001D56C0">
      <w:pPr>
        <w:tabs>
          <w:tab w:val="left" w:leader="dot" w:pos="8930"/>
        </w:tabs>
        <w:spacing w:before="240" w:after="120" w:line="320" w:lineRule="exact"/>
        <w:ind w:firstLine="720"/>
        <w:jc w:val="center"/>
        <w:rPr>
          <w:rFonts w:eastAsia="Times New Roman" w:cs="Times New Roman"/>
          <w:b/>
          <w:sz w:val="26"/>
          <w:szCs w:val="26"/>
          <w:lang w:val="en-US" w:eastAsia="vi-VN"/>
        </w:rPr>
      </w:pPr>
      <w:r w:rsidRPr="001D56C0">
        <w:rPr>
          <w:rFonts w:eastAsia="Times New Roman" w:cs="Times New Roman"/>
          <w:b/>
          <w:bCs/>
          <w:sz w:val="26"/>
          <w:szCs w:val="26"/>
          <w:lang w:val="en-US" w:eastAsia="vi-VN"/>
        </w:rPr>
        <w:t xml:space="preserve">ĐƠN </w:t>
      </w:r>
      <w:r w:rsidRPr="001D56C0">
        <w:rPr>
          <w:rFonts w:eastAsia="Times New Roman" w:cs="Times New Roman"/>
          <w:b/>
          <w:sz w:val="26"/>
          <w:szCs w:val="26"/>
          <w:lang w:val="en-US" w:eastAsia="vi-VN"/>
        </w:rPr>
        <w:t>ĐỀ NGHỊ SỬ DỤNG ĐẤT KẾT HỢP ĐA MỤC ĐÍCH</w:t>
      </w:r>
    </w:p>
    <w:p w:rsidR="001D56C0" w:rsidRPr="001D56C0" w:rsidRDefault="001D56C0" w:rsidP="001D56C0">
      <w:pPr>
        <w:tabs>
          <w:tab w:val="left" w:leader="dot" w:pos="8930"/>
        </w:tabs>
        <w:spacing w:after="0" w:line="240" w:lineRule="auto"/>
        <w:jc w:val="center"/>
        <w:rPr>
          <w:rFonts w:eastAsia="Times New Roman" w:cs="Times New Roman"/>
          <w:b/>
          <w:bCs/>
          <w:sz w:val="20"/>
          <w:szCs w:val="26"/>
          <w:lang w:val="en-US" w:eastAsia="vi-VN"/>
        </w:rPr>
      </w:pPr>
    </w:p>
    <w:p w:rsidR="001D56C0" w:rsidRPr="001D56C0" w:rsidRDefault="001D56C0" w:rsidP="001D56C0">
      <w:pPr>
        <w:tabs>
          <w:tab w:val="left" w:leader="dot" w:pos="8930"/>
        </w:tabs>
        <w:spacing w:after="0" w:line="240" w:lineRule="auto"/>
        <w:jc w:val="center"/>
        <w:rPr>
          <w:rFonts w:eastAsia="Times New Roman" w:cs="Times New Roman"/>
          <w:sz w:val="26"/>
          <w:szCs w:val="26"/>
          <w:lang w:val="en-US" w:eastAsia="vi-VN"/>
        </w:rPr>
      </w:pPr>
      <w:r w:rsidRPr="001D56C0">
        <w:rPr>
          <w:rFonts w:eastAsia="Times New Roman" w:cs="Times New Roman"/>
          <w:bCs/>
          <w:iCs/>
          <w:sz w:val="26"/>
          <w:szCs w:val="26"/>
          <w:lang w:val="en-US" w:eastAsia="vi-VN"/>
        </w:rPr>
        <w:t>Kính gửi</w:t>
      </w:r>
      <w:r w:rsidRPr="001D56C0">
        <w:rPr>
          <w:rFonts w:eastAsia="Times New Roman" w:cs="Times New Roman"/>
          <w:sz w:val="26"/>
          <w:szCs w:val="26"/>
          <w:lang w:val="en-US" w:eastAsia="vi-VN"/>
        </w:rPr>
        <w:t>: Chủ tịch Ủy ban nhân dân</w:t>
      </w:r>
      <w:r w:rsidRPr="001D56C0">
        <w:rPr>
          <w:rFonts w:eastAsia="Times New Roman" w:cs="Times New Roman"/>
          <w:sz w:val="26"/>
          <w:szCs w:val="26"/>
          <w:vertAlign w:val="superscript"/>
          <w:lang w:val="en-US" w:eastAsia="vi-VN"/>
        </w:rPr>
        <w:footnoteReference w:customMarkFollows="1" w:id="183"/>
        <w:t>1</w:t>
      </w:r>
      <w:r w:rsidRPr="001D56C0">
        <w:rPr>
          <w:rFonts w:eastAsia="Times New Roman" w:cs="Times New Roman"/>
          <w:sz w:val="26"/>
          <w:szCs w:val="26"/>
          <w:lang w:val="en-US" w:eastAsia="vi-VN"/>
        </w:rPr>
        <w:t xml:space="preserve">  ............</w:t>
      </w:r>
    </w:p>
    <w:p w:rsidR="001D56C0" w:rsidRPr="001D56C0" w:rsidRDefault="001D56C0" w:rsidP="001D56C0">
      <w:pPr>
        <w:tabs>
          <w:tab w:val="left" w:leader="dot" w:pos="8931"/>
        </w:tabs>
        <w:spacing w:before="60" w:after="0" w:line="240" w:lineRule="auto"/>
        <w:ind w:firstLine="567"/>
        <w:jc w:val="both"/>
        <w:rPr>
          <w:rFonts w:eastAsia="Times New Roman" w:cs="Times New Roman"/>
          <w:spacing w:val="-6"/>
          <w:sz w:val="26"/>
          <w:szCs w:val="26"/>
          <w:lang w:val="en-US" w:eastAsia="vi-VN"/>
        </w:rPr>
      </w:pPr>
      <w:r w:rsidRPr="001D56C0">
        <w:rPr>
          <w:rFonts w:eastAsia="Times New Roman" w:cs="Times New Roman"/>
          <w:bCs/>
          <w:sz w:val="26"/>
          <w:szCs w:val="26"/>
          <w:lang w:val="en-US" w:eastAsia="vi-VN"/>
        </w:rPr>
        <w:t xml:space="preserve">1. Người </w:t>
      </w:r>
      <w:r w:rsidRPr="001D56C0">
        <w:rPr>
          <w:rFonts w:eastAsia="Times New Roman" w:cs="Times New Roman"/>
          <w:spacing w:val="-6"/>
          <w:sz w:val="26"/>
          <w:szCs w:val="26"/>
          <w:lang w:val="en-US" w:eastAsia="vi-VN"/>
        </w:rPr>
        <w:t>sử dụng đất</w:t>
      </w:r>
      <w:r w:rsidRPr="001D56C0">
        <w:rPr>
          <w:rFonts w:eastAsia="Times New Roman" w:cs="Times New Roman"/>
          <w:spacing w:val="-6"/>
          <w:sz w:val="26"/>
          <w:szCs w:val="26"/>
          <w:vertAlign w:val="superscript"/>
          <w:lang w:val="en-US" w:eastAsia="vi-VN"/>
        </w:rPr>
        <w:footnoteReference w:customMarkFollows="1" w:id="184"/>
        <w:t>2</w:t>
      </w:r>
      <w:r w:rsidRPr="001D56C0">
        <w:rPr>
          <w:rFonts w:eastAsia="Times New Roman" w:cs="Times New Roman"/>
          <w:spacing w:val="-6"/>
          <w:sz w:val="26"/>
          <w:szCs w:val="26"/>
          <w:lang w:val="en-US" w:eastAsia="vi-VN"/>
        </w:rPr>
        <w:t>:</w:t>
      </w:r>
      <w:r w:rsidRPr="001D56C0">
        <w:rPr>
          <w:rFonts w:eastAsia="Times New Roman" w:cs="Times New Roman"/>
          <w:spacing w:val="-6"/>
          <w:sz w:val="26"/>
          <w:szCs w:val="26"/>
          <w:lang w:val="en-US" w:eastAsia="vi-VN"/>
        </w:rPr>
        <w:tab/>
      </w:r>
    </w:p>
    <w:p w:rsidR="001D56C0" w:rsidRPr="001D56C0" w:rsidRDefault="001D56C0" w:rsidP="001D56C0">
      <w:pPr>
        <w:tabs>
          <w:tab w:val="left" w:leader="dot" w:pos="8931"/>
        </w:tabs>
        <w:spacing w:before="60" w:after="0" w:line="240" w:lineRule="auto"/>
        <w:ind w:firstLine="567"/>
        <w:jc w:val="both"/>
        <w:rPr>
          <w:rFonts w:eastAsia="Times New Roman" w:cs="Times New Roman"/>
          <w:bCs/>
          <w:sz w:val="26"/>
          <w:szCs w:val="26"/>
          <w:lang w:val="en-US" w:eastAsia="vi-VN"/>
        </w:rPr>
      </w:pPr>
      <w:r w:rsidRPr="001D56C0">
        <w:rPr>
          <w:rFonts w:eastAsia="Times New Roman" w:cs="Times New Roman"/>
          <w:sz w:val="26"/>
          <w:szCs w:val="26"/>
          <w:lang w:val="en-US" w:eastAsia="vi-VN"/>
        </w:rPr>
        <w:t>2</w:t>
      </w:r>
      <w:r w:rsidRPr="001D56C0">
        <w:rPr>
          <w:rFonts w:eastAsia="Times New Roman" w:cs="Times New Roman"/>
          <w:bCs/>
          <w:sz w:val="26"/>
          <w:szCs w:val="26"/>
          <w:lang w:val="en-US" w:eastAsia="vi-VN"/>
        </w:rPr>
        <w:t>. Địa chỉ/trụ sở chính:</w:t>
      </w:r>
      <w:r w:rsidRPr="001D56C0">
        <w:rPr>
          <w:rFonts w:eastAsia="Times New Roman" w:cs="Times New Roman"/>
          <w:bCs/>
          <w:sz w:val="26"/>
          <w:szCs w:val="26"/>
          <w:lang w:val="en-US" w:eastAsia="vi-VN"/>
        </w:rPr>
        <w:tab/>
      </w:r>
    </w:p>
    <w:p w:rsidR="001D56C0" w:rsidRPr="001D56C0" w:rsidRDefault="001D56C0" w:rsidP="001D56C0">
      <w:pPr>
        <w:tabs>
          <w:tab w:val="left" w:leader="dot" w:pos="8931"/>
        </w:tabs>
        <w:spacing w:before="60" w:after="0" w:line="240" w:lineRule="auto"/>
        <w:ind w:firstLine="567"/>
        <w:jc w:val="both"/>
        <w:rPr>
          <w:rFonts w:eastAsia="Times New Roman" w:cs="Times New Roman"/>
          <w:bCs/>
          <w:sz w:val="26"/>
          <w:szCs w:val="26"/>
          <w:lang w:val="en-US" w:eastAsia="vi-VN"/>
        </w:rPr>
      </w:pPr>
      <w:r w:rsidRPr="001D56C0">
        <w:rPr>
          <w:rFonts w:eastAsia="Times New Roman" w:cs="Times New Roman"/>
          <w:bCs/>
          <w:sz w:val="26"/>
          <w:szCs w:val="26"/>
          <w:lang w:val="en-US" w:eastAsia="vi-VN"/>
        </w:rPr>
        <w:t>3. Địa chỉ liên hệ (điện thoại, fax, email...):</w:t>
      </w:r>
      <w:r w:rsidRPr="001D56C0">
        <w:rPr>
          <w:rFonts w:eastAsia="Times New Roman" w:cs="Times New Roman"/>
          <w:bCs/>
          <w:sz w:val="26"/>
          <w:szCs w:val="26"/>
          <w:lang w:val="en-US" w:eastAsia="vi-VN"/>
        </w:rPr>
        <w:tab/>
      </w:r>
    </w:p>
    <w:p w:rsidR="001D56C0" w:rsidRPr="001D56C0" w:rsidRDefault="001D56C0" w:rsidP="001D56C0">
      <w:pPr>
        <w:tabs>
          <w:tab w:val="left" w:leader="dot" w:pos="8931"/>
        </w:tabs>
        <w:spacing w:before="60" w:after="0" w:line="240" w:lineRule="auto"/>
        <w:ind w:firstLine="567"/>
        <w:jc w:val="both"/>
        <w:rPr>
          <w:rFonts w:eastAsia="Times New Roman" w:cs="Times New Roman"/>
          <w:bCs/>
          <w:sz w:val="26"/>
          <w:szCs w:val="26"/>
          <w:lang w:val="en-US" w:eastAsia="vi-VN"/>
        </w:rPr>
      </w:pPr>
      <w:r w:rsidRPr="001D56C0">
        <w:rPr>
          <w:rFonts w:eastAsia="Times New Roman" w:cs="Times New Roman"/>
          <w:bCs/>
          <w:sz w:val="26"/>
          <w:szCs w:val="26"/>
          <w:lang w:val="en-US" w:eastAsia="vi-VN"/>
        </w:rPr>
        <w:t>4. Thông tin về thửa đất/khu đất đang sử dụng:</w:t>
      </w:r>
    </w:p>
    <w:p w:rsidR="001D56C0" w:rsidRPr="001D56C0" w:rsidRDefault="001D56C0" w:rsidP="001D56C0">
      <w:pPr>
        <w:tabs>
          <w:tab w:val="left" w:leader="dot" w:pos="8931"/>
        </w:tabs>
        <w:spacing w:before="60" w:after="0" w:line="240" w:lineRule="auto"/>
        <w:ind w:firstLine="567"/>
        <w:jc w:val="both"/>
        <w:rPr>
          <w:rFonts w:eastAsia="Times New Roman" w:cs="Times New Roman"/>
          <w:bCs/>
          <w:sz w:val="26"/>
          <w:szCs w:val="26"/>
          <w:lang w:val="en-US" w:eastAsia="vi-VN"/>
        </w:rPr>
      </w:pPr>
      <w:r w:rsidRPr="001D56C0">
        <w:rPr>
          <w:rFonts w:eastAsia="Times New Roman" w:cs="Times New Roman"/>
          <w:bCs/>
          <w:sz w:val="26"/>
          <w:szCs w:val="26"/>
          <w:lang w:val="en-US" w:eastAsia="vi-VN"/>
        </w:rPr>
        <w:t xml:space="preserve">a) Thửa đất số:...........................; 4.2. Tờ bản đồ số: </w:t>
      </w:r>
      <w:r w:rsidRPr="001D56C0">
        <w:rPr>
          <w:rFonts w:eastAsia="Times New Roman" w:cs="Times New Roman"/>
          <w:bCs/>
          <w:sz w:val="26"/>
          <w:szCs w:val="26"/>
          <w:lang w:val="en-US" w:eastAsia="vi-VN"/>
        </w:rPr>
        <w:tab/>
      </w:r>
    </w:p>
    <w:p w:rsidR="001D56C0" w:rsidRPr="001D56C0" w:rsidRDefault="001D56C0" w:rsidP="001D56C0">
      <w:pPr>
        <w:tabs>
          <w:tab w:val="left" w:leader="dot" w:pos="8931"/>
        </w:tabs>
        <w:spacing w:before="60" w:after="0" w:line="240" w:lineRule="auto"/>
        <w:ind w:firstLine="567"/>
        <w:jc w:val="both"/>
        <w:rPr>
          <w:rFonts w:eastAsia="Times New Roman" w:cs="Times New Roman"/>
          <w:bCs/>
          <w:sz w:val="26"/>
          <w:szCs w:val="26"/>
          <w:lang w:val="en-US" w:eastAsia="vi-VN"/>
        </w:rPr>
      </w:pPr>
      <w:r w:rsidRPr="001D56C0">
        <w:rPr>
          <w:rFonts w:eastAsia="Times New Roman" w:cs="Times New Roman"/>
          <w:bCs/>
          <w:sz w:val="26"/>
          <w:szCs w:val="26"/>
          <w:lang w:val="en-US" w:eastAsia="vi-VN"/>
        </w:rPr>
        <w:t>b) Diện tích đất (m</w:t>
      </w:r>
      <w:r w:rsidRPr="001D56C0">
        <w:rPr>
          <w:rFonts w:eastAsia="Times New Roman" w:cs="Times New Roman"/>
          <w:bCs/>
          <w:sz w:val="26"/>
          <w:szCs w:val="26"/>
          <w:vertAlign w:val="superscript"/>
          <w:lang w:val="en-US" w:eastAsia="vi-VN"/>
        </w:rPr>
        <w:t>2</w:t>
      </w:r>
      <w:r w:rsidRPr="001D56C0">
        <w:rPr>
          <w:rFonts w:eastAsia="Times New Roman" w:cs="Times New Roman"/>
          <w:bCs/>
          <w:sz w:val="26"/>
          <w:szCs w:val="26"/>
          <w:lang w:val="en-US" w:eastAsia="vi-VN"/>
        </w:rPr>
        <w:t>):</w:t>
      </w:r>
      <w:r w:rsidRPr="001D56C0">
        <w:rPr>
          <w:rFonts w:eastAsia="Times New Roman" w:cs="Times New Roman"/>
          <w:bCs/>
          <w:sz w:val="26"/>
          <w:szCs w:val="26"/>
          <w:lang w:val="en-US" w:eastAsia="vi-VN"/>
        </w:rPr>
        <w:tab/>
      </w:r>
    </w:p>
    <w:p w:rsidR="001D56C0" w:rsidRPr="001D56C0" w:rsidRDefault="001D56C0" w:rsidP="001D56C0">
      <w:pPr>
        <w:tabs>
          <w:tab w:val="left" w:leader="dot" w:pos="8931"/>
        </w:tabs>
        <w:spacing w:before="60" w:after="0" w:line="240" w:lineRule="auto"/>
        <w:ind w:firstLine="567"/>
        <w:jc w:val="both"/>
        <w:rPr>
          <w:rFonts w:eastAsia="Times New Roman" w:cs="Times New Roman"/>
          <w:bCs/>
          <w:sz w:val="26"/>
          <w:szCs w:val="26"/>
          <w:lang w:val="en-US" w:eastAsia="vi-VN"/>
        </w:rPr>
      </w:pPr>
      <w:r w:rsidRPr="001D56C0">
        <w:rPr>
          <w:rFonts w:eastAsia="Times New Roman" w:cs="Times New Roman"/>
          <w:bCs/>
          <w:sz w:val="26"/>
          <w:szCs w:val="26"/>
          <w:lang w:val="en-US" w:eastAsia="vi-VN"/>
        </w:rPr>
        <w:t>c) Mục đích sử dụng đất</w:t>
      </w:r>
      <w:r w:rsidRPr="001D56C0">
        <w:rPr>
          <w:rFonts w:eastAsia="Times New Roman" w:cs="Times New Roman"/>
          <w:bCs/>
          <w:sz w:val="26"/>
          <w:szCs w:val="26"/>
          <w:vertAlign w:val="superscript"/>
          <w:lang w:val="en-US" w:eastAsia="vi-VN"/>
        </w:rPr>
        <w:footnoteReference w:customMarkFollows="1" w:id="185"/>
        <w:t>3</w:t>
      </w:r>
      <w:r w:rsidRPr="001D56C0">
        <w:rPr>
          <w:rFonts w:eastAsia="Times New Roman" w:cs="Times New Roman"/>
          <w:bCs/>
          <w:sz w:val="26"/>
          <w:szCs w:val="26"/>
          <w:lang w:val="en-US" w:eastAsia="vi-VN"/>
        </w:rPr>
        <w:t>:</w:t>
      </w:r>
      <w:r w:rsidRPr="001D56C0">
        <w:rPr>
          <w:rFonts w:eastAsia="Times New Roman" w:cs="Times New Roman"/>
          <w:bCs/>
          <w:sz w:val="26"/>
          <w:szCs w:val="26"/>
          <w:lang w:val="en-US" w:eastAsia="vi-VN"/>
        </w:rPr>
        <w:tab/>
      </w:r>
    </w:p>
    <w:p w:rsidR="001D56C0" w:rsidRPr="001D56C0" w:rsidRDefault="001D56C0" w:rsidP="001D56C0">
      <w:pPr>
        <w:tabs>
          <w:tab w:val="left" w:leader="dot" w:pos="8931"/>
        </w:tabs>
        <w:spacing w:before="60" w:after="0" w:line="240" w:lineRule="auto"/>
        <w:ind w:firstLine="567"/>
        <w:jc w:val="both"/>
        <w:rPr>
          <w:rFonts w:eastAsia="Times New Roman" w:cs="Times New Roman"/>
          <w:bCs/>
          <w:sz w:val="26"/>
          <w:szCs w:val="26"/>
          <w:lang w:val="en-US" w:eastAsia="vi-VN"/>
        </w:rPr>
      </w:pPr>
      <w:r w:rsidRPr="001D56C0">
        <w:rPr>
          <w:rFonts w:eastAsia="Times New Roman" w:cs="Times New Roman"/>
          <w:bCs/>
          <w:sz w:val="26"/>
          <w:szCs w:val="26"/>
          <w:lang w:val="en-US" w:eastAsia="vi-VN"/>
        </w:rPr>
        <w:t>d) Thời hạn sử dụng đất:</w:t>
      </w:r>
      <w:r w:rsidRPr="001D56C0">
        <w:rPr>
          <w:rFonts w:eastAsia="Times New Roman" w:cs="Times New Roman"/>
          <w:bCs/>
          <w:sz w:val="26"/>
          <w:szCs w:val="26"/>
          <w:lang w:val="en-US" w:eastAsia="vi-VN"/>
        </w:rPr>
        <w:tab/>
      </w:r>
    </w:p>
    <w:p w:rsidR="001D56C0" w:rsidRPr="001D56C0" w:rsidRDefault="001D56C0" w:rsidP="001D56C0">
      <w:pPr>
        <w:tabs>
          <w:tab w:val="left" w:leader="dot" w:pos="8930"/>
        </w:tabs>
        <w:spacing w:before="60" w:after="0" w:line="240" w:lineRule="auto"/>
        <w:ind w:firstLine="567"/>
        <w:jc w:val="both"/>
        <w:rPr>
          <w:rFonts w:eastAsia="Times New Roman" w:cs="Times New Roman"/>
          <w:sz w:val="26"/>
          <w:szCs w:val="26"/>
          <w:lang w:val="en-US" w:eastAsia="vi-VN"/>
        </w:rPr>
      </w:pPr>
      <w:r w:rsidRPr="001D56C0">
        <w:rPr>
          <w:rFonts w:eastAsia="Times New Roman" w:cs="Times New Roman"/>
          <w:sz w:val="26"/>
          <w:szCs w:val="26"/>
          <w:lang w:val="en-US" w:eastAsia="vi-VN"/>
        </w:rPr>
        <w:t xml:space="preserve">đ) Tài sản gắn liền với đất hiện có: </w:t>
      </w:r>
      <w:r w:rsidRPr="001D56C0">
        <w:rPr>
          <w:rFonts w:eastAsia="Times New Roman" w:cs="Times New Roman"/>
          <w:sz w:val="26"/>
          <w:szCs w:val="26"/>
          <w:lang w:val="en-US" w:eastAsia="vi-VN"/>
        </w:rPr>
        <w:tab/>
      </w:r>
    </w:p>
    <w:p w:rsidR="001D56C0" w:rsidRPr="001D56C0" w:rsidRDefault="001D56C0" w:rsidP="001D56C0">
      <w:pPr>
        <w:tabs>
          <w:tab w:val="left" w:leader="dot" w:pos="8930"/>
        </w:tabs>
        <w:spacing w:before="60" w:after="0" w:line="240" w:lineRule="auto"/>
        <w:ind w:firstLine="567"/>
        <w:jc w:val="both"/>
        <w:rPr>
          <w:rFonts w:eastAsia="Times New Roman" w:cs="Times New Roman"/>
          <w:sz w:val="26"/>
          <w:szCs w:val="26"/>
          <w:lang w:val="en-US" w:eastAsia="vi-VN"/>
        </w:rPr>
      </w:pPr>
      <w:r w:rsidRPr="001D56C0">
        <w:rPr>
          <w:rFonts w:eastAsia="Times New Roman" w:cs="Times New Roman"/>
          <w:sz w:val="26"/>
          <w:szCs w:val="26"/>
          <w:lang w:val="en-US" w:eastAsia="vi-VN"/>
        </w:rPr>
        <w:t>e) Địa điểm thửa đất/khu đất (tại xã..., tỉnh...):</w:t>
      </w:r>
      <w:r w:rsidRPr="001D56C0">
        <w:rPr>
          <w:rFonts w:eastAsia="Times New Roman" w:cs="Times New Roman"/>
          <w:sz w:val="26"/>
          <w:szCs w:val="26"/>
          <w:lang w:val="en-US" w:eastAsia="vi-VN"/>
        </w:rPr>
        <w:tab/>
      </w:r>
    </w:p>
    <w:p w:rsidR="001D56C0" w:rsidRPr="001D56C0" w:rsidRDefault="001D56C0" w:rsidP="001D56C0">
      <w:pPr>
        <w:tabs>
          <w:tab w:val="left" w:leader="dot" w:pos="8930"/>
        </w:tabs>
        <w:spacing w:before="60" w:after="0" w:line="240" w:lineRule="auto"/>
        <w:ind w:firstLine="567"/>
        <w:jc w:val="both"/>
        <w:rPr>
          <w:rFonts w:eastAsia="Times New Roman" w:cs="Times New Roman"/>
          <w:sz w:val="26"/>
          <w:szCs w:val="26"/>
          <w:lang w:val="en-US" w:eastAsia="vi-VN"/>
        </w:rPr>
      </w:pPr>
      <w:r w:rsidRPr="001D56C0">
        <w:rPr>
          <w:rFonts w:eastAsia="Times New Roman" w:cs="Times New Roman"/>
          <w:sz w:val="26"/>
          <w:szCs w:val="26"/>
          <w:lang w:val="en-US" w:eastAsia="vi-VN"/>
        </w:rPr>
        <w:t>g) Giấy chứng nhận về quyền sử dụng đất đã cấp:</w:t>
      </w:r>
    </w:p>
    <w:p w:rsidR="001D56C0" w:rsidRPr="001D56C0" w:rsidRDefault="001D56C0" w:rsidP="001D56C0">
      <w:pPr>
        <w:tabs>
          <w:tab w:val="left" w:leader="dot" w:pos="8930"/>
        </w:tabs>
        <w:spacing w:before="60" w:after="0" w:line="240" w:lineRule="auto"/>
        <w:ind w:firstLine="567"/>
        <w:jc w:val="both"/>
        <w:rPr>
          <w:rFonts w:eastAsia="Times New Roman" w:cs="Times New Roman"/>
          <w:sz w:val="26"/>
          <w:szCs w:val="26"/>
          <w:lang w:val="en-US" w:eastAsia="vi-VN"/>
        </w:rPr>
      </w:pPr>
      <w:r w:rsidRPr="001D56C0">
        <w:rPr>
          <w:rFonts w:eastAsia="Times New Roman" w:cs="Times New Roman"/>
          <w:sz w:val="26"/>
          <w:szCs w:val="26"/>
          <w:lang w:val="en-US" w:eastAsia="vi-VN"/>
        </w:rPr>
        <w:t xml:space="preserve">Số phát hành: ...; Số vào sổ: .................., ngày cấp: </w:t>
      </w:r>
      <w:r w:rsidRPr="001D56C0">
        <w:rPr>
          <w:rFonts w:eastAsia="Times New Roman" w:cs="Times New Roman"/>
          <w:sz w:val="26"/>
          <w:szCs w:val="26"/>
          <w:lang w:val="en-US" w:eastAsia="vi-VN"/>
        </w:rPr>
        <w:tab/>
      </w:r>
    </w:p>
    <w:p w:rsidR="001D56C0" w:rsidRPr="001D56C0" w:rsidRDefault="001D56C0" w:rsidP="001D56C0">
      <w:pPr>
        <w:tabs>
          <w:tab w:val="left" w:leader="dot" w:pos="8930"/>
        </w:tabs>
        <w:spacing w:before="60" w:after="0" w:line="240" w:lineRule="auto"/>
        <w:ind w:firstLine="567"/>
        <w:jc w:val="both"/>
        <w:rPr>
          <w:rFonts w:eastAsia="Times New Roman" w:cs="Times New Roman"/>
          <w:sz w:val="26"/>
          <w:szCs w:val="26"/>
          <w:lang w:val="en-US" w:eastAsia="vi-VN"/>
        </w:rPr>
      </w:pPr>
      <w:r w:rsidRPr="001D56C0">
        <w:rPr>
          <w:rFonts w:eastAsia="Times New Roman" w:cs="Times New Roman"/>
          <w:sz w:val="26"/>
          <w:szCs w:val="26"/>
          <w:lang w:val="en-US" w:eastAsia="vi-VN"/>
        </w:rPr>
        <w:t xml:space="preserve">5. Nội dung đề nghị sử dụng đất kết hợp: </w:t>
      </w:r>
    </w:p>
    <w:p w:rsidR="001D56C0" w:rsidRPr="001D56C0" w:rsidRDefault="001D56C0" w:rsidP="001D56C0">
      <w:pPr>
        <w:tabs>
          <w:tab w:val="left" w:leader="dot" w:pos="8930"/>
        </w:tabs>
        <w:spacing w:before="60" w:after="0" w:line="240" w:lineRule="auto"/>
        <w:ind w:firstLine="567"/>
        <w:jc w:val="both"/>
        <w:rPr>
          <w:rFonts w:eastAsia="Times New Roman" w:cs="Times New Roman"/>
          <w:sz w:val="26"/>
          <w:szCs w:val="26"/>
          <w:lang w:val="en-US" w:eastAsia="vi-VN"/>
        </w:rPr>
      </w:pPr>
      <w:r w:rsidRPr="001D56C0">
        <w:rPr>
          <w:rFonts w:eastAsia="Times New Roman" w:cs="Times New Roman"/>
          <w:sz w:val="26"/>
          <w:szCs w:val="26"/>
          <w:lang w:val="en-US" w:eastAsia="vi-VN"/>
        </w:rPr>
        <w:t xml:space="preserve">a) Mục đích sử dụng đất kết hợp: </w:t>
      </w:r>
      <w:r w:rsidRPr="001D56C0">
        <w:rPr>
          <w:rFonts w:eastAsia="Times New Roman" w:cs="Times New Roman"/>
          <w:sz w:val="26"/>
          <w:szCs w:val="26"/>
          <w:lang w:val="en-US" w:eastAsia="vi-VN"/>
        </w:rPr>
        <w:tab/>
      </w:r>
    </w:p>
    <w:p w:rsidR="001D56C0" w:rsidRPr="001D56C0" w:rsidRDefault="001D56C0" w:rsidP="001D56C0">
      <w:pPr>
        <w:tabs>
          <w:tab w:val="left" w:leader="dot" w:pos="8930"/>
        </w:tabs>
        <w:spacing w:before="60" w:after="0" w:line="240" w:lineRule="auto"/>
        <w:ind w:firstLine="567"/>
        <w:jc w:val="both"/>
        <w:rPr>
          <w:rFonts w:eastAsia="Times New Roman" w:cs="Times New Roman"/>
          <w:sz w:val="26"/>
          <w:szCs w:val="26"/>
          <w:lang w:val="en-US" w:eastAsia="vi-VN"/>
        </w:rPr>
      </w:pPr>
      <w:r w:rsidRPr="001D56C0">
        <w:rPr>
          <w:rFonts w:eastAsia="Times New Roman" w:cs="Times New Roman"/>
          <w:sz w:val="26"/>
          <w:szCs w:val="26"/>
          <w:lang w:val="en-US" w:eastAsia="vi-VN"/>
        </w:rPr>
        <w:t xml:space="preserve">b) Diện tích sử dụng đất kết hợp: </w:t>
      </w:r>
      <w:r w:rsidRPr="001D56C0">
        <w:rPr>
          <w:rFonts w:eastAsia="Times New Roman" w:cs="Times New Roman"/>
          <w:sz w:val="26"/>
          <w:szCs w:val="26"/>
          <w:lang w:val="en-US" w:eastAsia="vi-VN"/>
        </w:rPr>
        <w:tab/>
      </w:r>
    </w:p>
    <w:p w:rsidR="001D56C0" w:rsidRPr="001D56C0" w:rsidRDefault="001D56C0" w:rsidP="001D56C0">
      <w:pPr>
        <w:tabs>
          <w:tab w:val="left" w:leader="dot" w:pos="8930"/>
        </w:tabs>
        <w:spacing w:before="60" w:after="0" w:line="240" w:lineRule="auto"/>
        <w:ind w:firstLine="567"/>
        <w:jc w:val="both"/>
        <w:rPr>
          <w:rFonts w:eastAsia="Times New Roman" w:cs="Times New Roman"/>
          <w:sz w:val="26"/>
          <w:szCs w:val="26"/>
          <w:lang w:val="en-US" w:eastAsia="vi-VN"/>
        </w:rPr>
      </w:pPr>
      <w:r w:rsidRPr="001D56C0">
        <w:rPr>
          <w:rFonts w:eastAsia="Times New Roman" w:cs="Times New Roman"/>
          <w:sz w:val="26"/>
          <w:szCs w:val="26"/>
          <w:lang w:val="en-US" w:eastAsia="vi-VN"/>
        </w:rPr>
        <w:t xml:space="preserve">c) Lý do: </w:t>
      </w:r>
      <w:r w:rsidRPr="001D56C0">
        <w:rPr>
          <w:rFonts w:eastAsia="Times New Roman" w:cs="Times New Roman"/>
          <w:sz w:val="26"/>
          <w:szCs w:val="26"/>
          <w:lang w:val="en-US" w:eastAsia="vi-VN"/>
        </w:rPr>
        <w:tab/>
      </w:r>
    </w:p>
    <w:p w:rsidR="001D56C0" w:rsidRPr="001D56C0" w:rsidRDefault="001D56C0" w:rsidP="001D56C0">
      <w:pPr>
        <w:tabs>
          <w:tab w:val="left" w:leader="dot" w:pos="8930"/>
        </w:tabs>
        <w:spacing w:before="60" w:after="0" w:line="240" w:lineRule="auto"/>
        <w:ind w:firstLine="567"/>
        <w:jc w:val="both"/>
        <w:rPr>
          <w:rFonts w:eastAsia="Times New Roman" w:cs="Times New Roman"/>
          <w:sz w:val="26"/>
          <w:szCs w:val="26"/>
          <w:lang w:val="en-US" w:eastAsia="vi-VN"/>
        </w:rPr>
      </w:pPr>
      <w:r w:rsidRPr="001D56C0">
        <w:rPr>
          <w:rFonts w:eastAsia="Times New Roman" w:cs="Times New Roman"/>
          <w:sz w:val="26"/>
          <w:szCs w:val="26"/>
          <w:lang w:val="en-US" w:eastAsia="vi-VN"/>
        </w:rPr>
        <w:t>6. Giấy tờ nộp kèm theo đơn này gồm có</w:t>
      </w:r>
      <w:r w:rsidRPr="001D56C0">
        <w:rPr>
          <w:rFonts w:eastAsia="Times New Roman" w:cs="Times New Roman"/>
          <w:sz w:val="26"/>
          <w:szCs w:val="26"/>
          <w:vertAlign w:val="superscript"/>
          <w:lang w:val="en-US" w:eastAsia="vi-VN"/>
        </w:rPr>
        <w:footnoteReference w:customMarkFollows="1" w:id="186"/>
        <w:t>4</w:t>
      </w:r>
      <w:r w:rsidRPr="001D56C0">
        <w:rPr>
          <w:rFonts w:eastAsia="Times New Roman" w:cs="Times New Roman"/>
          <w:sz w:val="26"/>
          <w:szCs w:val="26"/>
          <w:lang w:val="en-US" w:eastAsia="vi-VN"/>
        </w:rPr>
        <w:t>:</w:t>
      </w:r>
      <w:r w:rsidRPr="001D56C0">
        <w:rPr>
          <w:rFonts w:eastAsia="Times New Roman" w:cs="Times New Roman"/>
          <w:sz w:val="26"/>
          <w:szCs w:val="26"/>
          <w:lang w:val="en-US" w:eastAsia="vi-VN"/>
        </w:rPr>
        <w:tab/>
      </w:r>
    </w:p>
    <w:p w:rsidR="001D56C0" w:rsidRPr="001D56C0" w:rsidRDefault="001D56C0" w:rsidP="001D56C0">
      <w:pPr>
        <w:tabs>
          <w:tab w:val="left" w:leader="dot" w:pos="8930"/>
        </w:tabs>
        <w:spacing w:before="60" w:after="0" w:line="240" w:lineRule="auto"/>
        <w:ind w:firstLine="567"/>
        <w:jc w:val="both"/>
        <w:rPr>
          <w:rFonts w:eastAsia="Times New Roman" w:cs="Times New Roman"/>
          <w:sz w:val="26"/>
          <w:szCs w:val="26"/>
          <w:lang w:val="en-US" w:eastAsia="vi-VN"/>
        </w:rPr>
      </w:pPr>
      <w:r w:rsidRPr="001D56C0">
        <w:rPr>
          <w:rFonts w:eastAsia="Times New Roman" w:cs="Times New Roman"/>
          <w:sz w:val="26"/>
          <w:szCs w:val="26"/>
          <w:lang w:val="en-US" w:eastAsia="vi-VN"/>
        </w:rPr>
        <w:t>7. Cam kết sử dụng đất đúng mục đích, chấp hành đúng các quy định của pháp luật về đất đai, nộp tiền sử dụng đất (nếu có) đầy đủ, đúng hạn;</w:t>
      </w:r>
    </w:p>
    <w:p w:rsidR="001D56C0" w:rsidRPr="001D56C0" w:rsidRDefault="001D56C0" w:rsidP="001D56C0">
      <w:pPr>
        <w:tabs>
          <w:tab w:val="left" w:leader="dot" w:pos="8930"/>
        </w:tabs>
        <w:spacing w:before="60" w:after="0" w:line="240" w:lineRule="auto"/>
        <w:ind w:firstLine="567"/>
        <w:jc w:val="both"/>
        <w:rPr>
          <w:rFonts w:eastAsia="Times New Roman" w:cs="Times New Roman"/>
          <w:sz w:val="26"/>
          <w:szCs w:val="26"/>
          <w:lang w:val="en-US" w:eastAsia="vi-VN"/>
        </w:rPr>
      </w:pPr>
      <w:r w:rsidRPr="001D56C0">
        <w:rPr>
          <w:rFonts w:eastAsia="Times New Roman" w:cs="Times New Roman"/>
          <w:sz w:val="26"/>
          <w:szCs w:val="26"/>
          <w:lang w:val="en-US" w:eastAsia="vi-VN"/>
        </w:rPr>
        <w:t>Các cam kết khác (nếu có):</w:t>
      </w:r>
      <w:r w:rsidRPr="001D56C0">
        <w:rPr>
          <w:rFonts w:eastAsia="Times New Roman" w:cs="Times New Roman"/>
          <w:sz w:val="26"/>
          <w:szCs w:val="26"/>
          <w:lang w:val="en-US" w:eastAsia="vi-VN"/>
        </w:rPr>
        <w:tab/>
      </w:r>
    </w:p>
    <w:p w:rsidR="001D56C0" w:rsidRPr="001D56C0" w:rsidRDefault="001D56C0" w:rsidP="001D56C0">
      <w:pPr>
        <w:tabs>
          <w:tab w:val="left" w:leader="dot" w:pos="8930"/>
        </w:tabs>
        <w:spacing w:after="0" w:line="240" w:lineRule="auto"/>
        <w:ind w:left="3600" w:firstLine="720"/>
        <w:jc w:val="center"/>
        <w:rPr>
          <w:rFonts w:eastAsia="Times New Roman" w:cs="Times New Roman"/>
          <w:b/>
          <w:bCs/>
          <w:szCs w:val="28"/>
          <w:lang w:val="en-US" w:eastAsia="vi-VN"/>
        </w:rPr>
      </w:pPr>
    </w:p>
    <w:p w:rsidR="001D56C0" w:rsidRPr="001D56C0" w:rsidRDefault="001D56C0" w:rsidP="001D56C0">
      <w:pPr>
        <w:tabs>
          <w:tab w:val="left" w:leader="dot" w:pos="8930"/>
        </w:tabs>
        <w:spacing w:after="0" w:line="240" w:lineRule="auto"/>
        <w:ind w:left="3600" w:firstLine="720"/>
        <w:jc w:val="center"/>
        <w:rPr>
          <w:rFonts w:eastAsia="Times New Roman" w:cs="Times New Roman"/>
          <w:b/>
          <w:bCs/>
          <w:szCs w:val="28"/>
          <w:lang w:val="en-US" w:eastAsia="vi-VN"/>
        </w:rPr>
      </w:pPr>
      <w:r w:rsidRPr="001D56C0">
        <w:rPr>
          <w:rFonts w:eastAsia="Times New Roman" w:cs="Times New Roman"/>
          <w:b/>
          <w:bCs/>
          <w:szCs w:val="28"/>
          <w:lang w:val="en-US" w:eastAsia="vi-VN"/>
        </w:rPr>
        <w:t>Người làm đơn</w:t>
      </w:r>
    </w:p>
    <w:p w:rsidR="001D56C0" w:rsidRPr="001D56C0" w:rsidRDefault="001D56C0" w:rsidP="001D56C0">
      <w:pPr>
        <w:tabs>
          <w:tab w:val="left" w:leader="dot" w:pos="8930"/>
        </w:tabs>
        <w:spacing w:after="0" w:line="240" w:lineRule="auto"/>
        <w:ind w:left="3600" w:firstLine="720"/>
        <w:jc w:val="center"/>
        <w:rPr>
          <w:rFonts w:eastAsia="Times New Roman" w:cs="Times New Roman"/>
          <w:i/>
          <w:iCs/>
          <w:szCs w:val="28"/>
          <w:lang w:val="en-US" w:eastAsia="vi-VN"/>
        </w:rPr>
      </w:pPr>
      <w:r w:rsidRPr="001D56C0">
        <w:rPr>
          <w:rFonts w:eastAsia="Times New Roman" w:cs="Times New Roman"/>
          <w:i/>
          <w:iCs/>
          <w:szCs w:val="28"/>
          <w:lang w:val="en-US" w:eastAsia="vi-VN"/>
        </w:rPr>
        <w:t>(Ký và ghi rõ họ tên, đóng dấu nếu có)</w:t>
      </w:r>
    </w:p>
    <w:p w:rsidR="00EF4D8A" w:rsidRDefault="00EF4D8A">
      <w:pPr>
        <w:rPr>
          <w:spacing w:val="-2"/>
          <w:sz w:val="26"/>
          <w:szCs w:val="26"/>
        </w:rPr>
      </w:pPr>
    </w:p>
    <w:sectPr w:rsidR="00EF4D8A" w:rsidSect="00B53D19">
      <w:headerReference w:type="default" r:id="rId149"/>
      <w:pgSz w:w="11906" w:h="16838"/>
      <w:pgMar w:top="1134" w:right="1134" w:bottom="851"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B0492E" w:rsidRDefault="00B0492E" w:rsidP="00557701">
      <w:pPr>
        <w:spacing w:after="0" w:line="240" w:lineRule="auto"/>
      </w:pPr>
      <w:r>
        <w:separator/>
      </w:r>
    </w:p>
  </w:endnote>
  <w:endnote w:type="continuationSeparator" w:id="0">
    <w:p w:rsidR="00B0492E" w:rsidRDefault="00B0492E" w:rsidP="005577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H">
    <w:altName w:val="Times New Roman"/>
    <w:charset w:val="00"/>
    <w:family w:val="swiss"/>
    <w:pitch w:val="variable"/>
    <w:sig w:usb0="00000007" w:usb1="00000000" w:usb2="00000000" w:usb3="00000000" w:csb0="00000013"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Times New Roman Bold">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VnTime">
    <w:altName w:val="Courier New"/>
    <w:charset w:val="00"/>
    <w:family w:val="swiss"/>
    <w:pitch w:val="variable"/>
    <w:sig w:usb0="00000003" w:usb1="00000000" w:usb2="00000000" w:usb3="00000000" w:csb0="00000001" w:csb1="00000000"/>
  </w:font>
  <w:font w:name=".VnArialH">
    <w:altName w:val="Courier New"/>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VnArial">
    <w:charset w:val="00"/>
    <w:family w:val="swiss"/>
    <w:pitch w:val="variable"/>
    <w:sig w:usb0="00000007" w:usb1="00000000" w:usb2="00000000" w:usb3="00000000" w:csb0="00000011" w:csb1="00000000"/>
  </w:font>
  <w:font w:name="TimesNewRomanPSMT">
    <w:altName w:val="Times New Roman"/>
    <w:panose1 w:val="00000000000000000000"/>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B1EB8" w:rsidRPr="00FC2EB5" w:rsidRDefault="003B1EB8" w:rsidP="00FC2EB5">
    <w:r w:rsidRPr="00FC2EB5">
      <w:fldChar w:fldCharType="begin"/>
    </w:r>
    <w:r w:rsidRPr="00FC2EB5">
      <w:instrText xml:space="preserve">PAGE  </w:instrText>
    </w:r>
    <w:r w:rsidRPr="00FC2EB5">
      <w:fldChar w:fldCharType="separate"/>
    </w:r>
    <w:r w:rsidRPr="00FC2EB5">
      <w:t>35</w:t>
    </w:r>
    <w:r w:rsidRPr="00FC2EB5">
      <w:fldChar w:fldCharType="end"/>
    </w:r>
  </w:p>
  <w:p w:rsidR="003B1EB8" w:rsidRPr="00FC2EB5" w:rsidRDefault="003B1EB8" w:rsidP="00FC2EB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B1EB8" w:rsidRPr="00FC2EB5" w:rsidRDefault="003B1EB8" w:rsidP="00FC2EB5">
    <w:r w:rsidRPr="00FC2EB5">
      <w:fldChar w:fldCharType="begin"/>
    </w:r>
    <w:r w:rsidRPr="00FC2EB5">
      <w:instrText xml:space="preserve">PAGE  </w:instrText>
    </w:r>
    <w:r w:rsidRPr="00FC2EB5">
      <w:fldChar w:fldCharType="separate"/>
    </w:r>
    <w:r w:rsidRPr="00FC2EB5">
      <w:t>35</w:t>
    </w:r>
    <w:r w:rsidRPr="00FC2EB5">
      <w:fldChar w:fldCharType="end"/>
    </w:r>
  </w:p>
  <w:p w:rsidR="003B1EB8" w:rsidRPr="00FC2EB5" w:rsidRDefault="003B1EB8" w:rsidP="00FC2EB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B0492E" w:rsidRDefault="00B0492E" w:rsidP="00557701">
      <w:pPr>
        <w:spacing w:after="0" w:line="240" w:lineRule="auto"/>
      </w:pPr>
      <w:r>
        <w:separator/>
      </w:r>
    </w:p>
  </w:footnote>
  <w:footnote w:type="continuationSeparator" w:id="0">
    <w:p w:rsidR="00B0492E" w:rsidRDefault="00B0492E" w:rsidP="00557701">
      <w:pPr>
        <w:spacing w:after="0" w:line="240" w:lineRule="auto"/>
      </w:pPr>
      <w:r>
        <w:continuationSeparator/>
      </w:r>
    </w:p>
  </w:footnote>
  <w:footnote w:id="1">
    <w:p w:rsidR="003B1EB8" w:rsidRPr="003A52F3" w:rsidRDefault="003B1EB8" w:rsidP="00A20BD3">
      <w:pPr>
        <w:pStyle w:val="FootnoteText"/>
        <w:widowControl w:val="0"/>
        <w:spacing w:before="0" w:after="0" w:line="240" w:lineRule="auto"/>
        <w:ind w:firstLine="567"/>
        <w:rPr>
          <w:rStyle w:val="FootnoteReference"/>
          <w:rFonts w:ascii="Times New Roman" w:hAnsi="Times New Roman"/>
        </w:rPr>
      </w:pPr>
      <w:r w:rsidRPr="003A52F3">
        <w:rPr>
          <w:rStyle w:val="FootnoteReference"/>
          <w:rFonts w:ascii="Times New Roman" w:hAnsi="Times New Roman"/>
        </w:rPr>
        <w:footnoteRef/>
      </w:r>
      <w:r w:rsidRPr="003A52F3">
        <w:rPr>
          <w:rStyle w:val="FootnoteReference"/>
          <w:rFonts w:ascii="Times New Roman" w:hAnsi="Times New Roman"/>
        </w:rPr>
        <w:t xml:space="preserve"> </w:t>
      </w:r>
      <w:r w:rsidRPr="003A52F3">
        <w:rPr>
          <w:rFonts w:ascii="Times New Roman" w:hAnsi="Times New Roman"/>
        </w:rPr>
        <w:t>Giao đất/thuê đất/cho phép chuyển mục đích sử dụng đất/giao đất và giao rừng/thuê đất và thuê rừng.</w:t>
      </w:r>
    </w:p>
  </w:footnote>
  <w:footnote w:id="2">
    <w:p w:rsidR="003B1EB8" w:rsidRPr="003A52F3" w:rsidRDefault="003B1EB8" w:rsidP="00A20BD3">
      <w:pPr>
        <w:pStyle w:val="FootnoteText"/>
        <w:widowControl w:val="0"/>
        <w:spacing w:before="0" w:after="0" w:line="240" w:lineRule="auto"/>
        <w:ind w:firstLine="567"/>
        <w:rPr>
          <w:rFonts w:ascii="Times New Roman" w:hAnsi="Times New Roman"/>
          <w:lang w:val="en-NZ"/>
        </w:rPr>
      </w:pPr>
      <w:r w:rsidRPr="003A52F3">
        <w:rPr>
          <w:rStyle w:val="FootnoteReference"/>
          <w:rFonts w:ascii="Times New Roman" w:hAnsi="Times New Roman"/>
        </w:rPr>
        <w:footnoteRef/>
      </w:r>
      <w:r w:rsidRPr="003A52F3">
        <w:rPr>
          <w:rFonts w:ascii="Times New Roman" w:hAnsi="Times New Roman"/>
        </w:rPr>
        <w:t xml:space="preserve"> Chủ tịch</w:t>
      </w:r>
      <w:r w:rsidRPr="003A52F3">
        <w:rPr>
          <w:rFonts w:ascii="Times New Roman" w:hAnsi="Times New Roman"/>
          <w:lang w:val="en-NZ"/>
        </w:rPr>
        <w:t xml:space="preserve"> UBND cấp có thẩm quyền giao đất/cho</w:t>
      </w:r>
      <w:r w:rsidRPr="003A52F3">
        <w:rPr>
          <w:rFonts w:ascii="Times New Roman" w:hAnsi="Times New Roman"/>
        </w:rPr>
        <w:t xml:space="preserve"> thuê đất/cho phép chuyển mục đích sử dụng đất/giao đất và giao rừng/cho thuê đất và cho thuê rừng.</w:t>
      </w:r>
    </w:p>
  </w:footnote>
  <w:footnote w:id="3">
    <w:p w:rsidR="003B1EB8" w:rsidRPr="003A52F3" w:rsidRDefault="003B1EB8" w:rsidP="00A20BD3">
      <w:pPr>
        <w:pStyle w:val="FootnoteText"/>
        <w:widowControl w:val="0"/>
        <w:spacing w:before="0" w:after="0" w:line="240" w:lineRule="auto"/>
        <w:ind w:firstLine="567"/>
        <w:rPr>
          <w:rFonts w:ascii="Times New Roman" w:hAnsi="Times New Roman"/>
          <w:spacing w:val="-4"/>
        </w:rPr>
      </w:pPr>
      <w:r w:rsidRPr="003A52F3">
        <w:rPr>
          <w:rStyle w:val="FootnoteReference"/>
          <w:rFonts w:ascii="Times New Roman" w:hAnsi="Times New Roman"/>
          <w:spacing w:val="-4"/>
        </w:rPr>
        <w:footnoteRef/>
      </w:r>
      <w:r w:rsidRPr="003A52F3">
        <w:rPr>
          <w:rFonts w:ascii="Times New Roman" w:hAnsi="Times New Roman"/>
          <w:spacing w:val="-4"/>
        </w:rPr>
        <w:t xml:space="preserve"> Đối với cá nhân, người đại diện thì ghi rõ họ tên và thông tin về số, ngày/tháng/năm, cơ quan cấp Căn cước công dân hoặc số định danh hoặc Hộ chiếu…; đối với tổ chức thì ghi rõ thông tin như trong Quyết định thành lập cơ quan, tổ chức sự nghiệp/văn bản công nhận tổ chức tôn giáo/đăng ký kinh doanh/Giấy chứng nhận đầu tư đối với doanh nghiệp/tổ chức kinh tế… </w:t>
      </w:r>
    </w:p>
  </w:footnote>
  <w:footnote w:id="4">
    <w:p w:rsidR="003B1EB8" w:rsidRPr="003A52F3" w:rsidRDefault="003B1EB8" w:rsidP="00A20BD3">
      <w:pPr>
        <w:pStyle w:val="FootnoteText"/>
        <w:widowControl w:val="0"/>
        <w:spacing w:before="0" w:after="0" w:line="240" w:lineRule="auto"/>
        <w:ind w:firstLine="567"/>
        <w:rPr>
          <w:rFonts w:ascii="Times New Roman" w:hAnsi="Times New Roman"/>
        </w:rPr>
      </w:pPr>
      <w:r w:rsidRPr="003A52F3">
        <w:rPr>
          <w:rStyle w:val="FootnoteReference"/>
          <w:rFonts w:ascii="Times New Roman" w:hAnsi="Times New Roman"/>
        </w:rPr>
        <w:footnoteRef/>
      </w:r>
      <w:r w:rsidRPr="003A52F3">
        <w:rPr>
          <w:rFonts w:ascii="Times New Roman" w:hAnsi="Times New Roman"/>
        </w:rPr>
        <w:t xml:space="preserve"> Trường hợp đã được cấp giấy chứng nhận đầu tư/quyết định, chấp thuận chủ trương đầu tư/quyết định dự án… thì ghi rõ mục đích sử dụng đất để thực hiện dự án đầu tư theo giấy tờ đã cấp. Trường hợp đề nghị giao đất </w:t>
      </w:r>
      <w:r w:rsidRPr="003A52F3">
        <w:rPr>
          <w:rFonts w:ascii="Times New Roman" w:hAnsi="Times New Roman"/>
          <w:shd w:val="clear" w:color="auto" w:fill="FFFFFF"/>
        </w:rPr>
        <w:t xml:space="preserve">xây dựng công trình ngầm thì ghi rõ diện tích đất xây dựng công trình trên mặt đất phục vụ cho việc vận hành, khai thác sử dụng công trình ngầm </w:t>
      </w:r>
      <w:r w:rsidRPr="003A52F3">
        <w:rPr>
          <w:rFonts w:ascii="Times New Roman" w:hAnsi="Times New Roman"/>
        </w:rPr>
        <w:t xml:space="preserve">quy định </w:t>
      </w:r>
      <w:r w:rsidRPr="003A52F3">
        <w:rPr>
          <w:rFonts w:ascii="Times New Roman" w:hAnsi="Times New Roman"/>
          <w:shd w:val="clear" w:color="auto" w:fill="FFFFFF"/>
        </w:rPr>
        <w:t>tại Điều 216 Luật Đất đai.</w:t>
      </w:r>
    </w:p>
  </w:footnote>
  <w:footnote w:id="5">
    <w:p w:rsidR="003B1EB8" w:rsidRPr="003A52F3" w:rsidRDefault="003B1EB8" w:rsidP="00A20BD3">
      <w:pPr>
        <w:spacing w:after="0" w:line="240" w:lineRule="auto"/>
        <w:ind w:firstLine="567"/>
        <w:rPr>
          <w:sz w:val="20"/>
          <w:szCs w:val="20"/>
        </w:rPr>
      </w:pPr>
      <w:r w:rsidRPr="003A52F3">
        <w:rPr>
          <w:rStyle w:val="FootnoteReference"/>
          <w:sz w:val="20"/>
          <w:szCs w:val="20"/>
        </w:rPr>
        <w:footnoteRef/>
      </w:r>
      <w:r w:rsidRPr="003A52F3">
        <w:rPr>
          <w:sz w:val="20"/>
          <w:szCs w:val="20"/>
        </w:rPr>
        <w:t xml:space="preserve"> Thực hiện trong trường hợp hồ sơ giao đất/thuê đất/chuyển mục đích sử dụng đất/giao đất và giao rừng/thuê đất và thuê rừng do người đề nghị lập phải có theo quy định.</w:t>
      </w:r>
    </w:p>
  </w:footnote>
  <w:footnote w:id="6">
    <w:p w:rsidR="003B1EB8" w:rsidRPr="003A52F3" w:rsidRDefault="003B1EB8" w:rsidP="00A20BD3">
      <w:pPr>
        <w:pStyle w:val="FootnoteText"/>
        <w:widowControl w:val="0"/>
        <w:spacing w:before="0" w:after="0" w:line="240" w:lineRule="auto"/>
        <w:ind w:firstLine="567"/>
        <w:rPr>
          <w:rFonts w:ascii="Times New Roman" w:hAnsi="Times New Roman"/>
          <w:spacing w:val="4"/>
        </w:rPr>
      </w:pPr>
      <w:r w:rsidRPr="003A52F3">
        <w:rPr>
          <w:rStyle w:val="FootnoteReference"/>
          <w:rFonts w:ascii="Times New Roman" w:hAnsi="Times New Roman"/>
          <w:spacing w:val="4"/>
        </w:rPr>
        <w:footnoteRef/>
      </w:r>
      <w:r w:rsidRPr="003A52F3">
        <w:rPr>
          <w:rFonts w:ascii="Times New Roman" w:hAnsi="Times New Roman"/>
          <w:spacing w:val="4"/>
        </w:rPr>
        <w:t xml:space="preserve"> Ghi rõ họ và tên cá nhân, cá nhân đại diện cho người sử dụng đất quy định tại Điều 4 Luật Đất đai.</w:t>
      </w:r>
    </w:p>
  </w:footnote>
  <w:footnote w:id="7">
    <w:p w:rsidR="003B1EB8" w:rsidRPr="003A52F3" w:rsidRDefault="003B1EB8" w:rsidP="00D11BE8">
      <w:pPr>
        <w:pStyle w:val="FootnoteText"/>
        <w:widowControl w:val="0"/>
        <w:spacing w:before="0" w:after="0" w:line="240" w:lineRule="auto"/>
        <w:ind w:firstLine="567"/>
        <w:rPr>
          <w:rFonts w:ascii="Times New Roman" w:hAnsi="Times New Roman"/>
          <w:color w:val="000000" w:themeColor="text1"/>
          <w:lang w:val="en-NZ"/>
        </w:rPr>
      </w:pPr>
      <w:r w:rsidRPr="003A52F3">
        <w:rPr>
          <w:rStyle w:val="FootnoteReference"/>
          <w:rFonts w:ascii="Times New Roman" w:hAnsi="Times New Roman"/>
        </w:rPr>
        <w:t>1</w:t>
      </w:r>
      <w:r w:rsidRPr="003A52F3">
        <w:rPr>
          <w:rFonts w:ascii="Times New Roman" w:hAnsi="Times New Roman"/>
        </w:rPr>
        <w:t xml:space="preserve"> </w:t>
      </w:r>
      <w:r w:rsidRPr="003A52F3">
        <w:rPr>
          <w:rFonts w:ascii="Times New Roman" w:hAnsi="Times New Roman"/>
          <w:color w:val="000000" w:themeColor="text1"/>
          <w:lang w:val="en-NZ"/>
        </w:rPr>
        <w:t>Ghi rõ theo từng loại hồ sơ: Về việc giao đất/cho thuê đất/cho phép chuyển mục đích sử dụng đất/giao đất và giao rừng/cho thuê đất và cho thuê rừng…</w:t>
      </w:r>
    </w:p>
  </w:footnote>
  <w:footnote w:id="8">
    <w:p w:rsidR="003B1EB8" w:rsidRPr="003A52F3" w:rsidRDefault="003B1EB8" w:rsidP="00D11BE8">
      <w:pPr>
        <w:pStyle w:val="FootnoteText"/>
        <w:widowControl w:val="0"/>
        <w:spacing w:before="0" w:after="0" w:line="240" w:lineRule="auto"/>
        <w:ind w:firstLine="567"/>
        <w:rPr>
          <w:rFonts w:ascii="Times New Roman" w:hAnsi="Times New Roman"/>
          <w:lang w:val="en-NZ"/>
        </w:rPr>
      </w:pPr>
      <w:r w:rsidRPr="003A52F3">
        <w:rPr>
          <w:rStyle w:val="FootnoteReference"/>
          <w:rFonts w:ascii="Times New Roman" w:hAnsi="Times New Roman"/>
        </w:rPr>
        <w:t>2</w:t>
      </w:r>
      <w:r w:rsidRPr="003A52F3">
        <w:rPr>
          <w:rFonts w:ascii="Times New Roman" w:hAnsi="Times New Roman"/>
        </w:rPr>
        <w:t xml:space="preserve"> C</w:t>
      </w:r>
      <w:r w:rsidRPr="003A52F3">
        <w:rPr>
          <w:rFonts w:ascii="Times New Roman" w:hAnsi="Times New Roman"/>
          <w:lang w:val="en-NZ"/>
        </w:rPr>
        <w:t>ấp có thẩm quyền giao đất/cho</w:t>
      </w:r>
      <w:r w:rsidRPr="003A52F3">
        <w:rPr>
          <w:rFonts w:ascii="Times New Roman" w:hAnsi="Times New Roman"/>
        </w:rPr>
        <w:t xml:space="preserve"> thuê đất/cho phép chuyển mục đích sử dụng đất/giao đất và giao rừng/cho thuê đất và cho thuê rừng</w:t>
      </w:r>
      <w:r w:rsidRPr="003A52F3">
        <w:rPr>
          <w:rFonts w:ascii="Times New Roman" w:hAnsi="Times New Roman"/>
          <w:lang w:val="en-NZ"/>
        </w:rPr>
        <w:t>…</w:t>
      </w:r>
    </w:p>
  </w:footnote>
  <w:footnote w:id="9">
    <w:p w:rsidR="003B1EB8" w:rsidRPr="003A52F3" w:rsidRDefault="003B1EB8" w:rsidP="00D11BE8">
      <w:pPr>
        <w:pStyle w:val="FootnoteText"/>
        <w:widowControl w:val="0"/>
        <w:spacing w:before="0" w:after="0" w:line="240" w:lineRule="auto"/>
        <w:ind w:firstLine="567"/>
        <w:rPr>
          <w:rFonts w:ascii="Times New Roman" w:hAnsi="Times New Roman"/>
        </w:rPr>
      </w:pPr>
      <w:r w:rsidRPr="003A52F3">
        <w:rPr>
          <w:rStyle w:val="FootnoteReference"/>
          <w:rFonts w:ascii="Times New Roman" w:hAnsi="Times New Roman"/>
        </w:rPr>
        <w:t>3</w:t>
      </w:r>
      <w:r w:rsidRPr="003A52F3">
        <w:rPr>
          <w:rFonts w:ascii="Times New Roman" w:hAnsi="Times New Roman"/>
        </w:rPr>
        <w:t xml:space="preserve"> Trường hợp </w:t>
      </w:r>
      <w:r w:rsidRPr="003A52F3">
        <w:rPr>
          <w:rFonts w:ascii="Times New Roman" w:hAnsi="Times New Roman"/>
          <w:bCs/>
          <w:iCs/>
        </w:rPr>
        <w:t>giao đất, cho thuê đất đồng thời với giao rừng, cho thuê rừng</w:t>
      </w:r>
      <w:r w:rsidRPr="003A52F3">
        <w:rPr>
          <w:rFonts w:ascii="Times New Roman" w:hAnsi="Times New Roman"/>
        </w:rPr>
        <w:t>.</w:t>
      </w:r>
    </w:p>
  </w:footnote>
  <w:footnote w:id="10">
    <w:p w:rsidR="003B1EB8" w:rsidRPr="003A52F3" w:rsidRDefault="003B1EB8" w:rsidP="00D11BE8">
      <w:pPr>
        <w:pStyle w:val="FootnoteText"/>
        <w:widowControl w:val="0"/>
        <w:spacing w:before="0" w:after="0" w:line="240" w:lineRule="auto"/>
        <w:ind w:firstLine="567"/>
        <w:rPr>
          <w:rFonts w:ascii="Times New Roman" w:hAnsi="Times New Roman"/>
        </w:rPr>
      </w:pPr>
      <w:r w:rsidRPr="003A52F3">
        <w:rPr>
          <w:rStyle w:val="FootnoteReference"/>
          <w:rFonts w:ascii="Times New Roman" w:hAnsi="Times New Roman"/>
        </w:rPr>
        <w:t>4</w:t>
      </w:r>
      <w:r w:rsidRPr="003A52F3">
        <w:rPr>
          <w:rFonts w:ascii="Times New Roman" w:hAnsi="Times New Roman"/>
        </w:rPr>
        <w:t xml:space="preserve"> Ghi theo từng loại căn cứ cụ thể được quy định tại Điều 116 Luật Đất đai và Nghị định...và pháp luật về lâm nghiệp đối với trường hợp </w:t>
      </w:r>
      <w:r w:rsidRPr="003A52F3">
        <w:rPr>
          <w:rFonts w:ascii="Times New Roman" w:hAnsi="Times New Roman"/>
          <w:bCs/>
          <w:iCs/>
        </w:rPr>
        <w:t>giao đất, cho thuê đất đồng thời với giao rừng, cho thuê rừng…</w:t>
      </w:r>
    </w:p>
  </w:footnote>
  <w:footnote w:id="11">
    <w:p w:rsidR="003B1EB8" w:rsidRPr="003A52F3" w:rsidRDefault="003B1EB8" w:rsidP="00D11BE8">
      <w:pPr>
        <w:pStyle w:val="FootnoteText"/>
        <w:widowControl w:val="0"/>
        <w:spacing w:before="0" w:after="0" w:line="240" w:lineRule="auto"/>
        <w:ind w:firstLine="567"/>
        <w:rPr>
          <w:rFonts w:ascii="Times New Roman" w:hAnsi="Times New Roman"/>
        </w:rPr>
      </w:pPr>
      <w:r w:rsidRPr="003A52F3">
        <w:rPr>
          <w:rStyle w:val="FootnoteReference"/>
          <w:rFonts w:ascii="Times New Roman" w:hAnsi="Times New Roman"/>
        </w:rPr>
        <w:t>5</w:t>
      </w:r>
      <w:r w:rsidRPr="003A52F3">
        <w:rPr>
          <w:rFonts w:ascii="Times New Roman" w:hAnsi="Times New Roman"/>
        </w:rPr>
        <w:t xml:space="preserve"> Đối với cá nhân, người đại diện thì ghi rõ họ tên và thông tin về số, ngày/tháng/năm, cơ quan cấp Căn cước công dân hoặc số định danh hoặc Hộ chiếu…; đối với tổ chức thì ghi rõ thông tin như trong Quyết định thành lập cơ quan, tổ chức sự nghiệp/văn bản công nhận tổ chức tôn giáo/đăng ký kinh doanh/Giấy chứng nhận đầu tư đối với doanh nghiệp/tổ chức kinh tế...</w:t>
      </w:r>
    </w:p>
  </w:footnote>
  <w:footnote w:id="12">
    <w:p w:rsidR="003B1EB8" w:rsidRPr="003A52F3" w:rsidRDefault="003B1EB8" w:rsidP="00D11BE8">
      <w:pPr>
        <w:pStyle w:val="FootnoteText"/>
        <w:widowControl w:val="0"/>
        <w:spacing w:before="0" w:after="0" w:line="240" w:lineRule="auto"/>
        <w:ind w:firstLine="567"/>
        <w:rPr>
          <w:rFonts w:ascii="Times New Roman" w:hAnsi="Times New Roman"/>
        </w:rPr>
      </w:pPr>
      <w:r w:rsidRPr="003A52F3">
        <w:rPr>
          <w:rStyle w:val="FootnoteReference"/>
          <w:rFonts w:ascii="Times New Roman" w:hAnsi="Times New Roman"/>
        </w:rPr>
        <w:t>1</w:t>
      </w:r>
      <w:r w:rsidRPr="003A52F3">
        <w:rPr>
          <w:rFonts w:ascii="Times New Roman" w:hAnsi="Times New Roman"/>
        </w:rPr>
        <w:t xml:space="preserve"> Giao đất/cho thuê đất/cho phép chuyển mục đích sử dụng đất/giao đất và giao rừng/cho thuê đất và cho thuê rừng…</w:t>
      </w:r>
    </w:p>
  </w:footnote>
  <w:footnote w:id="13">
    <w:p w:rsidR="003B1EB8" w:rsidRPr="003A52F3" w:rsidRDefault="003B1EB8" w:rsidP="00D11BE8">
      <w:pPr>
        <w:pStyle w:val="FootnoteText"/>
        <w:widowControl w:val="0"/>
        <w:spacing w:before="0" w:after="0" w:line="240" w:lineRule="auto"/>
        <w:ind w:firstLine="567"/>
        <w:rPr>
          <w:rFonts w:ascii="Times New Roman" w:hAnsi="Times New Roman"/>
        </w:rPr>
      </w:pPr>
      <w:r w:rsidRPr="003A52F3">
        <w:rPr>
          <w:rStyle w:val="FootnoteReference"/>
          <w:rFonts w:ascii="Times New Roman" w:hAnsi="Times New Roman"/>
        </w:rPr>
        <w:t>2</w:t>
      </w:r>
      <w:r w:rsidRPr="003A52F3">
        <w:rPr>
          <w:rFonts w:ascii="Times New Roman" w:hAnsi="Times New Roman"/>
        </w:rPr>
        <w:t xml:space="preserve"> Trường hợp </w:t>
      </w:r>
      <w:r w:rsidRPr="003A52F3">
        <w:rPr>
          <w:rFonts w:ascii="Times New Roman" w:hAnsi="Times New Roman"/>
          <w:bCs/>
          <w:iCs/>
        </w:rPr>
        <w:t>giao đất, cho thuê đất đồng thời với giao rừng, cho thuê rừng</w:t>
      </w:r>
      <w:r w:rsidRPr="003A52F3">
        <w:rPr>
          <w:rFonts w:ascii="Times New Roman" w:hAnsi="Times New Roman"/>
        </w:rPr>
        <w:t>.</w:t>
      </w:r>
    </w:p>
  </w:footnote>
  <w:footnote w:id="14">
    <w:p w:rsidR="003B1EB8" w:rsidRPr="003A52F3" w:rsidRDefault="003B1EB8" w:rsidP="00D11BE8">
      <w:pPr>
        <w:pStyle w:val="FootnoteText"/>
        <w:widowControl w:val="0"/>
        <w:spacing w:before="0" w:after="0" w:line="240" w:lineRule="auto"/>
        <w:ind w:firstLine="567"/>
        <w:rPr>
          <w:rFonts w:ascii="Times New Roman" w:hAnsi="Times New Roman"/>
        </w:rPr>
      </w:pPr>
      <w:r w:rsidRPr="003A52F3">
        <w:rPr>
          <w:rStyle w:val="FootnoteReference"/>
          <w:rFonts w:ascii="Times New Roman" w:hAnsi="Times New Roman"/>
        </w:rPr>
        <w:t>3</w:t>
      </w:r>
      <w:r w:rsidRPr="003A52F3">
        <w:rPr>
          <w:rFonts w:ascii="Times New Roman" w:hAnsi="Times New Roman"/>
        </w:rPr>
        <w:t xml:space="preserve"> Ghi theo từng loại căn cứ cụ thể được quy định tại Điều 116 Luật Đất đai và Nghị định...và pháp luật về lâm nghiệp đối với trường hợp </w:t>
      </w:r>
      <w:r w:rsidRPr="003A52F3">
        <w:rPr>
          <w:rFonts w:ascii="Times New Roman" w:hAnsi="Times New Roman"/>
          <w:bCs/>
          <w:iCs/>
        </w:rPr>
        <w:t>giao đất, cho thuê đất đồng thời với giao rừng, cho thuê rừng</w:t>
      </w:r>
      <w:r w:rsidRPr="003A52F3">
        <w:rPr>
          <w:rFonts w:ascii="Times New Roman" w:hAnsi="Times New Roman"/>
        </w:rPr>
        <w:t>.</w:t>
      </w:r>
    </w:p>
  </w:footnote>
  <w:footnote w:id="15">
    <w:p w:rsidR="003B1EB8" w:rsidRPr="003A52F3" w:rsidRDefault="003B1EB8" w:rsidP="00D11BE8">
      <w:pPr>
        <w:pStyle w:val="FootnoteText"/>
        <w:widowControl w:val="0"/>
        <w:spacing w:before="0" w:after="0" w:line="240" w:lineRule="auto"/>
        <w:ind w:firstLine="567"/>
        <w:rPr>
          <w:rFonts w:ascii="Times New Roman" w:hAnsi="Times New Roman"/>
        </w:rPr>
      </w:pPr>
      <w:r w:rsidRPr="003A52F3">
        <w:rPr>
          <w:rStyle w:val="FootnoteReference"/>
          <w:rFonts w:ascii="Times New Roman" w:hAnsi="Times New Roman"/>
        </w:rPr>
        <w:t>4</w:t>
      </w:r>
      <w:r w:rsidRPr="003A52F3">
        <w:rPr>
          <w:rFonts w:ascii="Times New Roman" w:hAnsi="Times New Roman"/>
        </w:rPr>
        <w:t xml:space="preserve"> Ghi theo loại đất trong giấy chứng nhận về quyền sử dụng đất đã cấp, trường hợp không có giấy chứng nhận về quyền sử dụng đất thì ghi theo giấy tờ khác có liên quan có thể hiện mục đích sử dụng đất đó</w:t>
      </w:r>
    </w:p>
  </w:footnote>
  <w:footnote w:id="16">
    <w:p w:rsidR="003B1EB8" w:rsidRPr="003A52F3" w:rsidRDefault="003B1EB8" w:rsidP="00D11BE8">
      <w:pPr>
        <w:pStyle w:val="FootnoteText"/>
        <w:widowControl w:val="0"/>
        <w:spacing w:before="0" w:after="0" w:line="240" w:lineRule="auto"/>
        <w:ind w:firstLine="567"/>
        <w:rPr>
          <w:rFonts w:ascii="Times New Roman" w:hAnsi="Times New Roman"/>
        </w:rPr>
      </w:pPr>
      <w:r w:rsidRPr="003A52F3">
        <w:rPr>
          <w:rStyle w:val="FootnoteReference"/>
          <w:rFonts w:ascii="Times New Roman" w:hAnsi="Times New Roman"/>
        </w:rPr>
        <w:t>5</w:t>
      </w:r>
      <w:r w:rsidRPr="003A52F3">
        <w:rPr>
          <w:rFonts w:ascii="Times New Roman" w:hAnsi="Times New Roman"/>
        </w:rPr>
        <w:t xml:space="preserve"> </w:t>
      </w:r>
      <w:r w:rsidRPr="003A52F3">
        <w:rPr>
          <w:rFonts w:ascii="Times New Roman" w:hAnsi="Times New Roman"/>
          <w:lang w:val="en-NZ"/>
        </w:rPr>
        <w:t xml:space="preserve">Ghi rõ hình thức sử dụng cụ thể: giao đất không thu tiền sử dụng đất (nếu tương ứng với trường hợp </w:t>
      </w:r>
      <w:r w:rsidRPr="003A52F3">
        <w:rPr>
          <w:rFonts w:ascii="Times New Roman" w:hAnsi="Times New Roman"/>
        </w:rPr>
        <w:t>quy định tại Điều 118 Luật Đất đai</w:t>
      </w:r>
      <w:r w:rsidRPr="003A52F3">
        <w:rPr>
          <w:rFonts w:ascii="Times New Roman" w:hAnsi="Times New Roman"/>
          <w:lang w:val="en-NZ"/>
        </w:rPr>
        <w:t xml:space="preserve">) hoặc giao đất có thu tiền sử dụng đất (nếu tương ứng với trường hợp </w:t>
      </w:r>
      <w:r w:rsidRPr="003A52F3">
        <w:rPr>
          <w:rFonts w:ascii="Times New Roman" w:hAnsi="Times New Roman"/>
        </w:rPr>
        <w:t>quy định tại Điều 119 Luật Đất đai</w:t>
      </w:r>
      <w:r w:rsidRPr="003A52F3">
        <w:rPr>
          <w:rFonts w:ascii="Times New Roman" w:hAnsi="Times New Roman"/>
          <w:lang w:val="en-NZ"/>
        </w:rPr>
        <w:t xml:space="preserve">) thuê đất trả tiền thuê đất hằng năm (nếu tương ứng với trường hợp </w:t>
      </w:r>
      <w:r w:rsidRPr="003A52F3">
        <w:rPr>
          <w:rFonts w:ascii="Times New Roman" w:hAnsi="Times New Roman"/>
        </w:rPr>
        <w:t>quy định tại khoản 3 Điều 120 Luật Đất đai</w:t>
      </w:r>
      <w:r w:rsidRPr="003A52F3">
        <w:rPr>
          <w:rFonts w:ascii="Times New Roman" w:hAnsi="Times New Roman"/>
          <w:lang w:val="en-NZ"/>
        </w:rPr>
        <w:t xml:space="preserve">) hoặc thuê đất trả tiền thuê đất một lần cho cả thời gian thuê (nếu tương ứng với trường hợp </w:t>
      </w:r>
      <w:r w:rsidRPr="003A52F3">
        <w:rPr>
          <w:rFonts w:ascii="Times New Roman" w:hAnsi="Times New Roman"/>
        </w:rPr>
        <w:t>quy định tại khoản 2 Điều 120 Luật Đất đai</w:t>
      </w:r>
      <w:r w:rsidRPr="003A52F3">
        <w:rPr>
          <w:rFonts w:ascii="Times New Roman" w:hAnsi="Times New Roman"/>
          <w:lang w:val="en-NZ"/>
        </w:rPr>
        <w:t>)</w:t>
      </w:r>
    </w:p>
  </w:footnote>
  <w:footnote w:id="17">
    <w:p w:rsidR="003B1EB8" w:rsidRPr="003A52F3" w:rsidRDefault="003B1EB8" w:rsidP="00D11BE8">
      <w:pPr>
        <w:pStyle w:val="FootnoteText"/>
        <w:widowControl w:val="0"/>
        <w:spacing w:before="0" w:after="0" w:line="240" w:lineRule="auto"/>
        <w:ind w:firstLine="567"/>
        <w:rPr>
          <w:rFonts w:ascii="Times New Roman" w:hAnsi="Times New Roman"/>
        </w:rPr>
      </w:pPr>
      <w:r w:rsidRPr="003A52F3">
        <w:rPr>
          <w:rStyle w:val="FootnoteReference"/>
          <w:rFonts w:ascii="Times New Roman" w:hAnsi="Times New Roman"/>
        </w:rPr>
        <w:t>6</w:t>
      </w:r>
      <w:r w:rsidRPr="003A52F3">
        <w:rPr>
          <w:rFonts w:ascii="Times New Roman" w:hAnsi="Times New Roman"/>
        </w:rPr>
        <w:t xml:space="preserve"> </w:t>
      </w:r>
      <w:r w:rsidRPr="003A52F3">
        <w:rPr>
          <w:rFonts w:ascii="Times New Roman" w:hAnsi="Times New Roman"/>
          <w:lang w:val="en-NZ"/>
        </w:rPr>
        <w:t xml:space="preserve">Ghi: đến ngày… tháng… năm… đối với trường hợp giao đất có thời hạn. Ghi là ổn định lâu dài đối với trường hợp thời hạn </w:t>
      </w:r>
      <w:r w:rsidRPr="003A52F3">
        <w:rPr>
          <w:rFonts w:ascii="Times New Roman" w:hAnsi="Times New Roman"/>
        </w:rPr>
        <w:t>sử</w:t>
      </w:r>
      <w:r w:rsidRPr="003A52F3">
        <w:rPr>
          <w:rFonts w:ascii="Times New Roman" w:hAnsi="Times New Roman"/>
          <w:lang w:val="en-NZ"/>
        </w:rPr>
        <w:t xml:space="preserve"> dụng đất là ổn định lâu dài.</w:t>
      </w:r>
    </w:p>
  </w:footnote>
  <w:footnote w:id="18">
    <w:p w:rsidR="003B1EB8" w:rsidRPr="003A52F3" w:rsidRDefault="003B1EB8" w:rsidP="00D11BE8">
      <w:pPr>
        <w:pStyle w:val="FootnoteText"/>
        <w:widowControl w:val="0"/>
        <w:spacing w:before="0" w:after="0" w:line="240" w:lineRule="auto"/>
        <w:ind w:firstLine="567"/>
        <w:rPr>
          <w:rFonts w:ascii="Times New Roman" w:hAnsi="Times New Roman"/>
          <w:color w:val="000000" w:themeColor="text1"/>
        </w:rPr>
      </w:pPr>
      <w:r w:rsidRPr="003A52F3">
        <w:rPr>
          <w:rStyle w:val="FootnoteReference"/>
          <w:rFonts w:ascii="Times New Roman" w:hAnsi="Times New Roman"/>
        </w:rPr>
        <w:footnoteRef/>
      </w:r>
      <w:r w:rsidRPr="003A52F3">
        <w:rPr>
          <w:rFonts w:ascii="Times New Roman" w:hAnsi="Times New Roman"/>
        </w:rPr>
        <w:t xml:space="preserve"> </w:t>
      </w:r>
      <w:r w:rsidRPr="003A52F3">
        <w:rPr>
          <w:rFonts w:ascii="Times New Roman" w:hAnsi="Times New Roman"/>
          <w:lang w:val="en-NZ"/>
        </w:rPr>
        <w:t>Ghi rõ</w:t>
      </w:r>
      <w:r w:rsidRPr="003A52F3">
        <w:rPr>
          <w:rFonts w:ascii="Times New Roman" w:hAnsi="Times New Roman"/>
        </w:rPr>
        <w:t xml:space="preserve">: </w:t>
      </w:r>
      <w:r w:rsidRPr="003A52F3">
        <w:rPr>
          <w:rFonts w:ascii="Times New Roman" w:hAnsi="Times New Roman"/>
          <w:lang w:val="en-NZ"/>
        </w:rPr>
        <w:t>Nhà</w:t>
      </w:r>
      <w:r w:rsidRPr="003A52F3">
        <w:rPr>
          <w:rFonts w:ascii="Times New Roman" w:hAnsi="Times New Roman"/>
        </w:rPr>
        <w:t xml:space="preserve"> nước</w:t>
      </w:r>
      <w:r w:rsidRPr="003A52F3">
        <w:rPr>
          <w:rFonts w:ascii="Times New Roman" w:hAnsi="Times New Roman"/>
          <w:lang w:val="en-NZ"/>
        </w:rPr>
        <w:t xml:space="preserve"> giao đất không thu tiền sử dụng đất/giao đất có thu tiền sử dụng đất/chuyển từ thuê đất sang giao đất/</w:t>
      </w:r>
      <w:r w:rsidRPr="003A52F3">
        <w:rPr>
          <w:rFonts w:ascii="Times New Roman" w:hAnsi="Times New Roman"/>
        </w:rPr>
        <w:t>chuyển</w:t>
      </w:r>
      <w:r w:rsidRPr="003A52F3">
        <w:rPr>
          <w:rFonts w:ascii="Times New Roman" w:hAnsi="Times New Roman"/>
          <w:lang w:val="en-NZ"/>
        </w:rPr>
        <w:t xml:space="preserve"> từ giao đất không thu tiền sử dụng đất sang giao đất có thu tiền sử dụng đất…/</w:t>
      </w:r>
      <w:r w:rsidRPr="003A52F3">
        <w:rPr>
          <w:rFonts w:ascii="Times New Roman" w:hAnsi="Times New Roman"/>
        </w:rPr>
        <w:t xml:space="preserve"> Nhà nước cho thuê đất trả tiền thuê đất hằng năm hay cho thuê đất trả tiền thuê đất một lần cho cả thời gian thuê</w:t>
      </w:r>
      <w:r w:rsidRPr="003A52F3">
        <w:rPr>
          <w:rFonts w:ascii="Times New Roman" w:hAnsi="Times New Roman"/>
          <w:color w:val="000000" w:themeColor="text1"/>
        </w:rPr>
        <w:t>……/thuộc trường hợp được miễn tiền sử dụng đất, tiền thuê đất.</w:t>
      </w:r>
    </w:p>
  </w:footnote>
  <w:footnote w:id="19">
    <w:p w:rsidR="003B1EB8" w:rsidRPr="003A52F3" w:rsidRDefault="003B1EB8" w:rsidP="00D11BE8">
      <w:pPr>
        <w:pStyle w:val="FootnoteText"/>
        <w:widowControl w:val="0"/>
        <w:spacing w:before="0" w:after="0" w:line="240" w:lineRule="auto"/>
        <w:ind w:firstLine="567"/>
        <w:rPr>
          <w:rFonts w:ascii="Times New Roman" w:hAnsi="Times New Roman"/>
        </w:rPr>
      </w:pPr>
      <w:r w:rsidRPr="003A52F3">
        <w:rPr>
          <w:rStyle w:val="FootnoteReference"/>
          <w:rFonts w:ascii="Times New Roman" w:eastAsia="Cambria Math" w:hAnsi="Times New Roman"/>
        </w:rPr>
        <w:footnoteRef/>
      </w:r>
      <w:r w:rsidRPr="003A52F3">
        <w:rPr>
          <w:rFonts w:ascii="Times New Roman" w:hAnsi="Times New Roman"/>
        </w:rPr>
        <w:t xml:space="preserve"> Ghi rõ: theo kết quả giao đất thông qua đấu giá quyền sử dụng đất (tương ứng với trường hợp quy định tại Điều 125 Luật Đất đai) hoặc giao đất thông qua đấu thầu lựa chọn nhà đầu tư thực hiện dự án có sử dụng đất (tương ứng với trường hợp quy định tại Điều 126 Luật Đất đai) hoặc giao đất không đấu giá quyền sử dụng đất, không đấu thầu lựa chọn nhà đầu tư thực hiện dự án có sử dụng đất (tương ứng với trường hợp quy định tại Điều 124 Luật Đất đai). </w:t>
      </w:r>
    </w:p>
  </w:footnote>
  <w:footnote w:id="20">
    <w:p w:rsidR="003B1EB8" w:rsidRPr="003A52F3" w:rsidRDefault="003B1EB8" w:rsidP="00D11BE8">
      <w:pPr>
        <w:pStyle w:val="FootnoteText"/>
        <w:widowControl w:val="0"/>
        <w:spacing w:before="0" w:after="0" w:line="240" w:lineRule="auto"/>
        <w:ind w:firstLine="567"/>
        <w:rPr>
          <w:rFonts w:ascii="Times New Roman" w:hAnsi="Times New Roman"/>
        </w:rPr>
      </w:pPr>
      <w:r w:rsidRPr="003A52F3">
        <w:rPr>
          <w:rFonts w:ascii="Times New Roman" w:hAnsi="Times New Roman"/>
          <w:vertAlign w:val="superscript"/>
        </w:rPr>
        <w:footnoteRef/>
      </w:r>
      <w:r w:rsidRPr="003A52F3">
        <w:rPr>
          <w:rFonts w:ascii="Times New Roman" w:hAnsi="Times New Roman"/>
          <w:vertAlign w:val="superscript"/>
        </w:rPr>
        <w:t xml:space="preserve"> </w:t>
      </w:r>
      <w:r w:rsidRPr="003A52F3">
        <w:rPr>
          <w:rFonts w:ascii="Times New Roman" w:hAnsi="Times New Roman"/>
        </w:rPr>
        <w:t>Đối với trường hợp phải nộp tiền sử dụng đất, tiền thuê đất tính theo giá đất cụ thể thì không ghi mục này (có thêm quyết định phê duyệt giá đất trong trường hợp này theo quy định).</w:t>
      </w:r>
    </w:p>
  </w:footnote>
  <w:footnote w:id="21">
    <w:p w:rsidR="003B1EB8" w:rsidRPr="003A52F3" w:rsidRDefault="003B1EB8" w:rsidP="00E73CF6">
      <w:pPr>
        <w:pStyle w:val="FootnoteText"/>
        <w:widowControl w:val="0"/>
        <w:spacing w:before="0" w:after="0" w:line="240" w:lineRule="auto"/>
        <w:ind w:firstLine="567"/>
        <w:rPr>
          <w:rStyle w:val="FootnoteReference"/>
          <w:rFonts w:ascii="Times New Roman" w:hAnsi="Times New Roman"/>
        </w:rPr>
      </w:pPr>
      <w:r w:rsidRPr="003A52F3">
        <w:rPr>
          <w:rStyle w:val="FootnoteReference"/>
          <w:rFonts w:ascii="Times New Roman" w:hAnsi="Times New Roman"/>
        </w:rPr>
        <w:footnoteRef/>
      </w:r>
      <w:r w:rsidRPr="003A52F3">
        <w:rPr>
          <w:rStyle w:val="FootnoteReference"/>
          <w:rFonts w:ascii="Times New Roman" w:hAnsi="Times New Roman"/>
        </w:rPr>
        <w:t xml:space="preserve"> </w:t>
      </w:r>
      <w:r w:rsidRPr="003A52F3">
        <w:rPr>
          <w:rFonts w:ascii="Times New Roman" w:hAnsi="Times New Roman"/>
        </w:rPr>
        <w:t>Giao đất/thuê đất/cho phép chuyển mục đích sử dụng đất/giao đất và giao rừng/thuê đất và thuê rừng.</w:t>
      </w:r>
    </w:p>
  </w:footnote>
  <w:footnote w:id="22">
    <w:p w:rsidR="003B1EB8" w:rsidRPr="003A52F3" w:rsidRDefault="003B1EB8" w:rsidP="00E73CF6">
      <w:pPr>
        <w:pStyle w:val="FootnoteText"/>
        <w:widowControl w:val="0"/>
        <w:spacing w:before="0" w:after="0" w:line="240" w:lineRule="auto"/>
        <w:ind w:firstLine="567"/>
        <w:rPr>
          <w:rFonts w:ascii="Times New Roman" w:hAnsi="Times New Roman"/>
          <w:lang w:val="en-NZ"/>
        </w:rPr>
      </w:pPr>
      <w:r w:rsidRPr="003A52F3">
        <w:rPr>
          <w:rStyle w:val="FootnoteReference"/>
          <w:rFonts w:ascii="Times New Roman" w:hAnsi="Times New Roman"/>
        </w:rPr>
        <w:footnoteRef/>
      </w:r>
      <w:r w:rsidRPr="003A52F3">
        <w:rPr>
          <w:rFonts w:ascii="Times New Roman" w:hAnsi="Times New Roman"/>
        </w:rPr>
        <w:t xml:space="preserve"> Chủ tịch</w:t>
      </w:r>
      <w:r w:rsidRPr="003A52F3">
        <w:rPr>
          <w:rFonts w:ascii="Times New Roman" w:hAnsi="Times New Roman"/>
          <w:lang w:val="en-NZ"/>
        </w:rPr>
        <w:t xml:space="preserve"> UBND cấp có thẩm quyền giao đất/cho</w:t>
      </w:r>
      <w:r w:rsidRPr="003A52F3">
        <w:rPr>
          <w:rFonts w:ascii="Times New Roman" w:hAnsi="Times New Roman"/>
        </w:rPr>
        <w:t xml:space="preserve"> thuê đất/cho phép chuyển mục đích sử dụng đất/giao đất và giao rừng/cho thuê đất và cho thuê rừng.</w:t>
      </w:r>
    </w:p>
  </w:footnote>
  <w:footnote w:id="23">
    <w:p w:rsidR="003B1EB8" w:rsidRPr="003A52F3" w:rsidRDefault="003B1EB8" w:rsidP="00E73CF6">
      <w:pPr>
        <w:pStyle w:val="FootnoteText"/>
        <w:widowControl w:val="0"/>
        <w:spacing w:before="0" w:after="0" w:line="240" w:lineRule="auto"/>
        <w:ind w:firstLine="567"/>
        <w:rPr>
          <w:rFonts w:ascii="Times New Roman" w:hAnsi="Times New Roman"/>
          <w:spacing w:val="-4"/>
        </w:rPr>
      </w:pPr>
      <w:r w:rsidRPr="003A52F3">
        <w:rPr>
          <w:rStyle w:val="FootnoteReference"/>
          <w:rFonts w:ascii="Times New Roman" w:hAnsi="Times New Roman"/>
          <w:spacing w:val="-4"/>
        </w:rPr>
        <w:footnoteRef/>
      </w:r>
      <w:r w:rsidRPr="003A52F3">
        <w:rPr>
          <w:rFonts w:ascii="Times New Roman" w:hAnsi="Times New Roman"/>
          <w:spacing w:val="-4"/>
        </w:rPr>
        <w:t xml:space="preserve"> Đối với cá nhân, người đại diện thì ghi rõ họ tên và thông tin về số, ngày/tháng/năm, cơ quan cấp Căn cước công dân hoặc số định danh hoặc Hộ chiếu…; đối với tổ chức thì ghi rõ thông tin như trong Quyết định thành lập cơ quan, tổ chức sự nghiệp/văn bản công nhận tổ chức tôn giáo/đăng ký kinh doanh/Giấy chứng nhận đầu tư đối với doanh nghiệp/tổ chức kinh tế… </w:t>
      </w:r>
    </w:p>
  </w:footnote>
  <w:footnote w:id="24">
    <w:p w:rsidR="003B1EB8" w:rsidRPr="003A52F3" w:rsidRDefault="003B1EB8" w:rsidP="00E73CF6">
      <w:pPr>
        <w:pStyle w:val="FootnoteText"/>
        <w:widowControl w:val="0"/>
        <w:spacing w:before="0" w:after="0" w:line="240" w:lineRule="auto"/>
        <w:ind w:firstLine="567"/>
        <w:rPr>
          <w:rFonts w:ascii="Times New Roman" w:hAnsi="Times New Roman"/>
        </w:rPr>
      </w:pPr>
      <w:r w:rsidRPr="003A52F3">
        <w:rPr>
          <w:rStyle w:val="FootnoteReference"/>
          <w:rFonts w:ascii="Times New Roman" w:hAnsi="Times New Roman"/>
        </w:rPr>
        <w:footnoteRef/>
      </w:r>
      <w:r w:rsidRPr="003A52F3">
        <w:rPr>
          <w:rFonts w:ascii="Times New Roman" w:hAnsi="Times New Roman"/>
        </w:rPr>
        <w:t xml:space="preserve"> Trường hợp đã được cấp giấy chứng nhận đầu tư/quyết định, chấp thuận chủ trương đầu tư/quyết định dự án… thì ghi rõ mục đích sử dụng đất để thực hiện dự án đầu tư theo giấy tờ đã cấp. Trường hợp đề nghị giao đất </w:t>
      </w:r>
      <w:r w:rsidRPr="003A52F3">
        <w:rPr>
          <w:rFonts w:ascii="Times New Roman" w:hAnsi="Times New Roman"/>
          <w:shd w:val="clear" w:color="auto" w:fill="FFFFFF"/>
        </w:rPr>
        <w:t xml:space="preserve">xây dựng công trình ngầm thì ghi rõ diện tích đất xây dựng công trình trên mặt đất phục vụ cho việc vận hành, khai thác sử dụng công trình ngầm </w:t>
      </w:r>
      <w:r w:rsidRPr="003A52F3">
        <w:rPr>
          <w:rFonts w:ascii="Times New Roman" w:hAnsi="Times New Roman"/>
        </w:rPr>
        <w:t xml:space="preserve">quy định </w:t>
      </w:r>
      <w:r w:rsidRPr="003A52F3">
        <w:rPr>
          <w:rFonts w:ascii="Times New Roman" w:hAnsi="Times New Roman"/>
          <w:shd w:val="clear" w:color="auto" w:fill="FFFFFF"/>
        </w:rPr>
        <w:t>tại Điều 216 Luật Đất đai.</w:t>
      </w:r>
    </w:p>
  </w:footnote>
  <w:footnote w:id="25">
    <w:p w:rsidR="003B1EB8" w:rsidRPr="003A52F3" w:rsidRDefault="003B1EB8" w:rsidP="00E73CF6">
      <w:pPr>
        <w:spacing w:after="0" w:line="240" w:lineRule="auto"/>
        <w:ind w:firstLine="567"/>
        <w:rPr>
          <w:sz w:val="20"/>
          <w:szCs w:val="20"/>
        </w:rPr>
      </w:pPr>
      <w:r w:rsidRPr="003A52F3">
        <w:rPr>
          <w:rStyle w:val="FootnoteReference"/>
          <w:sz w:val="20"/>
          <w:szCs w:val="20"/>
        </w:rPr>
        <w:footnoteRef/>
      </w:r>
      <w:r w:rsidRPr="003A52F3">
        <w:rPr>
          <w:sz w:val="20"/>
          <w:szCs w:val="20"/>
        </w:rPr>
        <w:t xml:space="preserve"> Thực hiện trong trường hợp hồ sơ giao đất/thuê đất/chuyển mục đích sử dụng đất/giao đất và giao rừng/thuê đất và thuê rừng do người đề nghị lập phải có theo quy định.</w:t>
      </w:r>
    </w:p>
  </w:footnote>
  <w:footnote w:id="26">
    <w:p w:rsidR="003B1EB8" w:rsidRPr="003A52F3" w:rsidRDefault="003B1EB8" w:rsidP="00E73CF6">
      <w:pPr>
        <w:pStyle w:val="FootnoteText"/>
        <w:widowControl w:val="0"/>
        <w:spacing w:before="0" w:after="0" w:line="240" w:lineRule="auto"/>
        <w:ind w:firstLine="567"/>
        <w:rPr>
          <w:rFonts w:ascii="Times New Roman" w:hAnsi="Times New Roman"/>
          <w:spacing w:val="4"/>
        </w:rPr>
      </w:pPr>
      <w:r w:rsidRPr="003A52F3">
        <w:rPr>
          <w:rStyle w:val="FootnoteReference"/>
          <w:rFonts w:ascii="Times New Roman" w:hAnsi="Times New Roman"/>
          <w:spacing w:val="4"/>
        </w:rPr>
        <w:footnoteRef/>
      </w:r>
      <w:r w:rsidRPr="003A52F3">
        <w:rPr>
          <w:rFonts w:ascii="Times New Roman" w:hAnsi="Times New Roman"/>
          <w:spacing w:val="4"/>
        </w:rPr>
        <w:t xml:space="preserve"> Ghi rõ họ và tên cá nhân, cá nhân đại diện cho người sử dụng đất quy định tại Điều 4 Luật Đất đai.</w:t>
      </w:r>
    </w:p>
  </w:footnote>
  <w:footnote w:id="27">
    <w:p w:rsidR="003B1EB8" w:rsidRPr="003A52F3" w:rsidRDefault="003B1EB8" w:rsidP="00E73CF6">
      <w:pPr>
        <w:pStyle w:val="FootnoteText"/>
        <w:widowControl w:val="0"/>
        <w:spacing w:before="0" w:after="0" w:line="240" w:lineRule="auto"/>
        <w:ind w:firstLine="567"/>
        <w:rPr>
          <w:rFonts w:ascii="Times New Roman" w:hAnsi="Times New Roman"/>
          <w:color w:val="000000" w:themeColor="text1"/>
          <w:lang w:val="en-NZ"/>
        </w:rPr>
      </w:pPr>
      <w:r w:rsidRPr="003A52F3">
        <w:rPr>
          <w:rStyle w:val="FootnoteReference"/>
          <w:rFonts w:ascii="Times New Roman" w:hAnsi="Times New Roman"/>
        </w:rPr>
        <w:t>1</w:t>
      </w:r>
      <w:r w:rsidRPr="003A52F3">
        <w:rPr>
          <w:rFonts w:ascii="Times New Roman" w:hAnsi="Times New Roman"/>
        </w:rPr>
        <w:t xml:space="preserve"> </w:t>
      </w:r>
      <w:r w:rsidRPr="003A52F3">
        <w:rPr>
          <w:rFonts w:ascii="Times New Roman" w:hAnsi="Times New Roman"/>
          <w:color w:val="000000" w:themeColor="text1"/>
          <w:lang w:val="en-NZ"/>
        </w:rPr>
        <w:t>Ghi rõ theo từng loại hồ sơ: Về việc giao đất/cho thuê đất/cho phép chuyển mục đích sử dụng đất/giao đất và giao rừng/cho thuê đất và cho thuê rừng…</w:t>
      </w:r>
    </w:p>
  </w:footnote>
  <w:footnote w:id="28">
    <w:p w:rsidR="003B1EB8" w:rsidRPr="003A52F3" w:rsidRDefault="003B1EB8" w:rsidP="00E73CF6">
      <w:pPr>
        <w:pStyle w:val="FootnoteText"/>
        <w:widowControl w:val="0"/>
        <w:spacing w:before="0" w:after="0" w:line="240" w:lineRule="auto"/>
        <w:ind w:firstLine="567"/>
        <w:rPr>
          <w:rFonts w:ascii="Times New Roman" w:hAnsi="Times New Roman"/>
          <w:lang w:val="en-NZ"/>
        </w:rPr>
      </w:pPr>
      <w:r w:rsidRPr="003A52F3">
        <w:rPr>
          <w:rStyle w:val="FootnoteReference"/>
          <w:rFonts w:ascii="Times New Roman" w:hAnsi="Times New Roman"/>
        </w:rPr>
        <w:t>2</w:t>
      </w:r>
      <w:r w:rsidRPr="003A52F3">
        <w:rPr>
          <w:rFonts w:ascii="Times New Roman" w:hAnsi="Times New Roman"/>
        </w:rPr>
        <w:t xml:space="preserve"> C</w:t>
      </w:r>
      <w:r w:rsidRPr="003A52F3">
        <w:rPr>
          <w:rFonts w:ascii="Times New Roman" w:hAnsi="Times New Roman"/>
          <w:lang w:val="en-NZ"/>
        </w:rPr>
        <w:t>ấp có thẩm quyền giao đất/cho</w:t>
      </w:r>
      <w:r w:rsidRPr="003A52F3">
        <w:rPr>
          <w:rFonts w:ascii="Times New Roman" w:hAnsi="Times New Roman"/>
        </w:rPr>
        <w:t xml:space="preserve"> thuê đất/cho phép chuyển mục đích sử dụng đất/giao đất và giao rừng/cho thuê đất và cho thuê rừng</w:t>
      </w:r>
      <w:r w:rsidRPr="003A52F3">
        <w:rPr>
          <w:rFonts w:ascii="Times New Roman" w:hAnsi="Times New Roman"/>
          <w:lang w:val="en-NZ"/>
        </w:rPr>
        <w:t>…</w:t>
      </w:r>
    </w:p>
  </w:footnote>
  <w:footnote w:id="29">
    <w:p w:rsidR="003B1EB8" w:rsidRPr="003A52F3" w:rsidRDefault="003B1EB8" w:rsidP="00E73CF6">
      <w:pPr>
        <w:pStyle w:val="FootnoteText"/>
        <w:widowControl w:val="0"/>
        <w:spacing w:before="0" w:after="0" w:line="240" w:lineRule="auto"/>
        <w:ind w:firstLine="567"/>
        <w:rPr>
          <w:rFonts w:ascii="Times New Roman" w:hAnsi="Times New Roman"/>
        </w:rPr>
      </w:pPr>
      <w:r w:rsidRPr="003A52F3">
        <w:rPr>
          <w:rStyle w:val="FootnoteReference"/>
          <w:rFonts w:ascii="Times New Roman" w:hAnsi="Times New Roman"/>
        </w:rPr>
        <w:t>3</w:t>
      </w:r>
      <w:r w:rsidRPr="003A52F3">
        <w:rPr>
          <w:rFonts w:ascii="Times New Roman" w:hAnsi="Times New Roman"/>
        </w:rPr>
        <w:t xml:space="preserve"> Trường hợp </w:t>
      </w:r>
      <w:r w:rsidRPr="003A52F3">
        <w:rPr>
          <w:rFonts w:ascii="Times New Roman" w:hAnsi="Times New Roman"/>
          <w:bCs/>
          <w:iCs/>
        </w:rPr>
        <w:t>giao đất, cho thuê đất đồng thời với giao rừng, cho thuê rừng</w:t>
      </w:r>
      <w:r w:rsidRPr="003A52F3">
        <w:rPr>
          <w:rFonts w:ascii="Times New Roman" w:hAnsi="Times New Roman"/>
        </w:rPr>
        <w:t>.</w:t>
      </w:r>
    </w:p>
  </w:footnote>
  <w:footnote w:id="30">
    <w:p w:rsidR="003B1EB8" w:rsidRPr="003A52F3" w:rsidRDefault="003B1EB8" w:rsidP="00E73CF6">
      <w:pPr>
        <w:pStyle w:val="FootnoteText"/>
        <w:widowControl w:val="0"/>
        <w:spacing w:before="0" w:after="0" w:line="240" w:lineRule="auto"/>
        <w:ind w:firstLine="567"/>
        <w:rPr>
          <w:rFonts w:ascii="Times New Roman" w:hAnsi="Times New Roman"/>
        </w:rPr>
      </w:pPr>
      <w:r w:rsidRPr="003A52F3">
        <w:rPr>
          <w:rStyle w:val="FootnoteReference"/>
          <w:rFonts w:ascii="Times New Roman" w:hAnsi="Times New Roman"/>
        </w:rPr>
        <w:t>4</w:t>
      </w:r>
      <w:r w:rsidRPr="003A52F3">
        <w:rPr>
          <w:rFonts w:ascii="Times New Roman" w:hAnsi="Times New Roman"/>
        </w:rPr>
        <w:t xml:space="preserve"> Ghi theo từng loại căn cứ cụ thể được quy định tại Điều 116 Luật Đất đai và Nghị định...và pháp luật về lâm nghiệp đối với trường hợp </w:t>
      </w:r>
      <w:r w:rsidRPr="003A52F3">
        <w:rPr>
          <w:rFonts w:ascii="Times New Roman" w:hAnsi="Times New Roman"/>
          <w:bCs/>
          <w:iCs/>
        </w:rPr>
        <w:t>giao đất, cho thuê đất đồng thời với giao rừng, cho thuê rừng…</w:t>
      </w:r>
    </w:p>
  </w:footnote>
  <w:footnote w:id="31">
    <w:p w:rsidR="003B1EB8" w:rsidRPr="003A52F3" w:rsidRDefault="003B1EB8" w:rsidP="00E73CF6">
      <w:pPr>
        <w:pStyle w:val="FootnoteText"/>
        <w:widowControl w:val="0"/>
        <w:spacing w:before="0" w:after="0" w:line="240" w:lineRule="auto"/>
        <w:ind w:firstLine="567"/>
        <w:rPr>
          <w:rFonts w:ascii="Times New Roman" w:hAnsi="Times New Roman"/>
        </w:rPr>
      </w:pPr>
      <w:r w:rsidRPr="003A52F3">
        <w:rPr>
          <w:rStyle w:val="FootnoteReference"/>
          <w:rFonts w:ascii="Times New Roman" w:hAnsi="Times New Roman"/>
        </w:rPr>
        <w:t>5</w:t>
      </w:r>
      <w:r w:rsidRPr="003A52F3">
        <w:rPr>
          <w:rFonts w:ascii="Times New Roman" w:hAnsi="Times New Roman"/>
        </w:rPr>
        <w:t xml:space="preserve"> Đối với cá nhân, người đại diện thì ghi rõ họ tên và thông tin về số, ngày/tháng/năm, cơ quan cấp Căn cước công dân hoặc số định danh hoặc Hộ chiếu…; đối với tổ chức thì ghi rõ thông tin như trong Quyết định thành lập cơ quan, tổ chức sự nghiệp/văn bản công nhận tổ chức tôn giáo/đăng ký kinh doanh/Giấy chứng nhận đầu tư đối với doanh nghiệp/tổ chức kinh tế...</w:t>
      </w:r>
    </w:p>
  </w:footnote>
  <w:footnote w:id="32">
    <w:p w:rsidR="003B1EB8" w:rsidRPr="003A52F3" w:rsidRDefault="003B1EB8" w:rsidP="00E73CF6">
      <w:pPr>
        <w:pStyle w:val="FootnoteText"/>
        <w:widowControl w:val="0"/>
        <w:spacing w:before="0" w:after="0" w:line="240" w:lineRule="auto"/>
        <w:ind w:firstLine="567"/>
        <w:rPr>
          <w:rFonts w:ascii="Times New Roman" w:hAnsi="Times New Roman"/>
        </w:rPr>
      </w:pPr>
      <w:r w:rsidRPr="003A52F3">
        <w:rPr>
          <w:rStyle w:val="FootnoteReference"/>
          <w:rFonts w:ascii="Times New Roman" w:hAnsi="Times New Roman"/>
        </w:rPr>
        <w:t>1</w:t>
      </w:r>
      <w:r w:rsidRPr="003A52F3">
        <w:rPr>
          <w:rFonts w:ascii="Times New Roman" w:hAnsi="Times New Roman"/>
        </w:rPr>
        <w:t xml:space="preserve"> Giao đất/cho thuê đất/cho phép chuyển mục đích sử dụng đất/giao đất và giao rừng/cho thuê đất và cho thuê rừng…</w:t>
      </w:r>
    </w:p>
  </w:footnote>
  <w:footnote w:id="33">
    <w:p w:rsidR="003B1EB8" w:rsidRPr="003A52F3" w:rsidRDefault="003B1EB8" w:rsidP="00E73CF6">
      <w:pPr>
        <w:pStyle w:val="FootnoteText"/>
        <w:widowControl w:val="0"/>
        <w:spacing w:before="0" w:after="0" w:line="240" w:lineRule="auto"/>
        <w:ind w:firstLine="567"/>
        <w:rPr>
          <w:rFonts w:ascii="Times New Roman" w:hAnsi="Times New Roman"/>
        </w:rPr>
      </w:pPr>
      <w:r w:rsidRPr="003A52F3">
        <w:rPr>
          <w:rStyle w:val="FootnoteReference"/>
          <w:rFonts w:ascii="Times New Roman" w:hAnsi="Times New Roman"/>
        </w:rPr>
        <w:t>2</w:t>
      </w:r>
      <w:r w:rsidRPr="003A52F3">
        <w:rPr>
          <w:rFonts w:ascii="Times New Roman" w:hAnsi="Times New Roman"/>
        </w:rPr>
        <w:t xml:space="preserve"> Trường hợp </w:t>
      </w:r>
      <w:r w:rsidRPr="003A52F3">
        <w:rPr>
          <w:rFonts w:ascii="Times New Roman" w:hAnsi="Times New Roman"/>
          <w:bCs/>
          <w:iCs/>
        </w:rPr>
        <w:t>giao đất, cho thuê đất đồng thời với giao rừng, cho thuê rừng</w:t>
      </w:r>
      <w:r w:rsidRPr="003A52F3">
        <w:rPr>
          <w:rFonts w:ascii="Times New Roman" w:hAnsi="Times New Roman"/>
        </w:rPr>
        <w:t>.</w:t>
      </w:r>
    </w:p>
  </w:footnote>
  <w:footnote w:id="34">
    <w:p w:rsidR="003B1EB8" w:rsidRPr="003A52F3" w:rsidRDefault="003B1EB8" w:rsidP="00E73CF6">
      <w:pPr>
        <w:pStyle w:val="FootnoteText"/>
        <w:widowControl w:val="0"/>
        <w:spacing w:before="0" w:after="0" w:line="240" w:lineRule="auto"/>
        <w:ind w:firstLine="567"/>
        <w:rPr>
          <w:rFonts w:ascii="Times New Roman" w:hAnsi="Times New Roman"/>
        </w:rPr>
      </w:pPr>
      <w:r w:rsidRPr="003A52F3">
        <w:rPr>
          <w:rStyle w:val="FootnoteReference"/>
          <w:rFonts w:ascii="Times New Roman" w:hAnsi="Times New Roman"/>
        </w:rPr>
        <w:t>3</w:t>
      </w:r>
      <w:r w:rsidRPr="003A52F3">
        <w:rPr>
          <w:rFonts w:ascii="Times New Roman" w:hAnsi="Times New Roman"/>
        </w:rPr>
        <w:t xml:space="preserve"> Ghi theo từng loại căn cứ cụ thể được quy định tại Điều 116 Luật Đất đai và Nghị định...và pháp luật về lâm nghiệp đối với trường hợp </w:t>
      </w:r>
      <w:r w:rsidRPr="003A52F3">
        <w:rPr>
          <w:rFonts w:ascii="Times New Roman" w:hAnsi="Times New Roman"/>
          <w:bCs/>
          <w:iCs/>
        </w:rPr>
        <w:t>giao đất, cho thuê đất đồng thời với giao rừng, cho thuê rừng</w:t>
      </w:r>
      <w:r w:rsidRPr="003A52F3">
        <w:rPr>
          <w:rFonts w:ascii="Times New Roman" w:hAnsi="Times New Roman"/>
        </w:rPr>
        <w:t>.</w:t>
      </w:r>
    </w:p>
  </w:footnote>
  <w:footnote w:id="35">
    <w:p w:rsidR="003B1EB8" w:rsidRPr="003A52F3" w:rsidRDefault="003B1EB8" w:rsidP="00E73CF6">
      <w:pPr>
        <w:pStyle w:val="FootnoteText"/>
        <w:widowControl w:val="0"/>
        <w:spacing w:before="0" w:after="0" w:line="240" w:lineRule="auto"/>
        <w:ind w:firstLine="567"/>
        <w:rPr>
          <w:rFonts w:ascii="Times New Roman" w:hAnsi="Times New Roman"/>
        </w:rPr>
      </w:pPr>
      <w:r w:rsidRPr="003A52F3">
        <w:rPr>
          <w:rStyle w:val="FootnoteReference"/>
          <w:rFonts w:ascii="Times New Roman" w:hAnsi="Times New Roman"/>
        </w:rPr>
        <w:t>4</w:t>
      </w:r>
      <w:r w:rsidRPr="003A52F3">
        <w:rPr>
          <w:rFonts w:ascii="Times New Roman" w:hAnsi="Times New Roman"/>
        </w:rPr>
        <w:t xml:space="preserve"> Ghi theo loại đất trong giấy chứng nhận về quyền sử dụng đất đã cấp, trường hợp không có giấy chứng nhận về quyền sử dụng đất thì ghi theo giấy tờ khác có liên quan có thể hiện mục đích sử dụng đất đó</w:t>
      </w:r>
    </w:p>
  </w:footnote>
  <w:footnote w:id="36">
    <w:p w:rsidR="003B1EB8" w:rsidRPr="003A52F3" w:rsidRDefault="003B1EB8" w:rsidP="00E73CF6">
      <w:pPr>
        <w:pStyle w:val="FootnoteText"/>
        <w:widowControl w:val="0"/>
        <w:spacing w:before="0" w:after="0" w:line="240" w:lineRule="auto"/>
        <w:ind w:firstLine="567"/>
        <w:rPr>
          <w:rFonts w:ascii="Times New Roman" w:hAnsi="Times New Roman"/>
        </w:rPr>
      </w:pPr>
      <w:r w:rsidRPr="003A52F3">
        <w:rPr>
          <w:rStyle w:val="FootnoteReference"/>
          <w:rFonts w:ascii="Times New Roman" w:hAnsi="Times New Roman"/>
        </w:rPr>
        <w:t>5</w:t>
      </w:r>
      <w:r w:rsidRPr="003A52F3">
        <w:rPr>
          <w:rFonts w:ascii="Times New Roman" w:hAnsi="Times New Roman"/>
        </w:rPr>
        <w:t xml:space="preserve"> </w:t>
      </w:r>
      <w:r w:rsidRPr="003A52F3">
        <w:rPr>
          <w:rFonts w:ascii="Times New Roman" w:hAnsi="Times New Roman"/>
          <w:lang w:val="en-NZ"/>
        </w:rPr>
        <w:t xml:space="preserve">Ghi rõ hình thức sử dụng cụ thể: giao đất không thu tiền sử dụng đất (nếu tương ứng với trường hợp </w:t>
      </w:r>
      <w:r w:rsidRPr="003A52F3">
        <w:rPr>
          <w:rFonts w:ascii="Times New Roman" w:hAnsi="Times New Roman"/>
        </w:rPr>
        <w:t>quy định tại Điều 118 Luật Đất đai</w:t>
      </w:r>
      <w:r w:rsidRPr="003A52F3">
        <w:rPr>
          <w:rFonts w:ascii="Times New Roman" w:hAnsi="Times New Roman"/>
          <w:lang w:val="en-NZ"/>
        </w:rPr>
        <w:t xml:space="preserve">) hoặc giao đất có thu tiền sử dụng đất (nếu tương ứng với trường hợp </w:t>
      </w:r>
      <w:r w:rsidRPr="003A52F3">
        <w:rPr>
          <w:rFonts w:ascii="Times New Roman" w:hAnsi="Times New Roman"/>
        </w:rPr>
        <w:t>quy định tại Điều 119 Luật Đất đai</w:t>
      </w:r>
      <w:r w:rsidRPr="003A52F3">
        <w:rPr>
          <w:rFonts w:ascii="Times New Roman" w:hAnsi="Times New Roman"/>
          <w:lang w:val="en-NZ"/>
        </w:rPr>
        <w:t xml:space="preserve">) thuê đất trả tiền thuê đất hằng năm (nếu tương ứng với trường hợp </w:t>
      </w:r>
      <w:r w:rsidRPr="003A52F3">
        <w:rPr>
          <w:rFonts w:ascii="Times New Roman" w:hAnsi="Times New Roman"/>
        </w:rPr>
        <w:t>quy định tại khoản 3 Điều 120 Luật Đất đai</w:t>
      </w:r>
      <w:r w:rsidRPr="003A52F3">
        <w:rPr>
          <w:rFonts w:ascii="Times New Roman" w:hAnsi="Times New Roman"/>
          <w:lang w:val="en-NZ"/>
        </w:rPr>
        <w:t xml:space="preserve">) hoặc thuê đất trả tiền thuê đất một lần cho cả thời gian thuê (nếu tương ứng với trường hợp </w:t>
      </w:r>
      <w:r w:rsidRPr="003A52F3">
        <w:rPr>
          <w:rFonts w:ascii="Times New Roman" w:hAnsi="Times New Roman"/>
        </w:rPr>
        <w:t>quy định tại khoản 2 Điều 120 Luật Đất đai</w:t>
      </w:r>
      <w:r w:rsidRPr="003A52F3">
        <w:rPr>
          <w:rFonts w:ascii="Times New Roman" w:hAnsi="Times New Roman"/>
          <w:lang w:val="en-NZ"/>
        </w:rPr>
        <w:t>)</w:t>
      </w:r>
    </w:p>
  </w:footnote>
  <w:footnote w:id="37">
    <w:p w:rsidR="003B1EB8" w:rsidRPr="003A52F3" w:rsidRDefault="003B1EB8" w:rsidP="00E73CF6">
      <w:pPr>
        <w:pStyle w:val="FootnoteText"/>
        <w:widowControl w:val="0"/>
        <w:spacing w:before="0" w:after="0" w:line="240" w:lineRule="auto"/>
        <w:ind w:firstLine="567"/>
        <w:rPr>
          <w:rFonts w:ascii="Times New Roman" w:hAnsi="Times New Roman"/>
        </w:rPr>
      </w:pPr>
      <w:r w:rsidRPr="003A52F3">
        <w:rPr>
          <w:rStyle w:val="FootnoteReference"/>
          <w:rFonts w:ascii="Times New Roman" w:hAnsi="Times New Roman"/>
        </w:rPr>
        <w:t>6</w:t>
      </w:r>
      <w:r w:rsidRPr="003A52F3">
        <w:rPr>
          <w:rFonts w:ascii="Times New Roman" w:hAnsi="Times New Roman"/>
        </w:rPr>
        <w:t xml:space="preserve"> </w:t>
      </w:r>
      <w:r w:rsidRPr="003A52F3">
        <w:rPr>
          <w:rFonts w:ascii="Times New Roman" w:hAnsi="Times New Roman"/>
          <w:lang w:val="en-NZ"/>
        </w:rPr>
        <w:t xml:space="preserve">Ghi: đến ngày… tháng… năm… đối với trường hợp giao đất có thời hạn. Ghi là ổn định lâu dài đối với trường hợp thời hạn </w:t>
      </w:r>
      <w:r w:rsidRPr="003A52F3">
        <w:rPr>
          <w:rFonts w:ascii="Times New Roman" w:hAnsi="Times New Roman"/>
        </w:rPr>
        <w:t>sử</w:t>
      </w:r>
      <w:r w:rsidRPr="003A52F3">
        <w:rPr>
          <w:rFonts w:ascii="Times New Roman" w:hAnsi="Times New Roman"/>
          <w:lang w:val="en-NZ"/>
        </w:rPr>
        <w:t xml:space="preserve"> dụng đất là ổn định lâu dài.</w:t>
      </w:r>
    </w:p>
  </w:footnote>
  <w:footnote w:id="38">
    <w:p w:rsidR="003B1EB8" w:rsidRPr="003A52F3" w:rsidRDefault="003B1EB8" w:rsidP="00E73CF6">
      <w:pPr>
        <w:pStyle w:val="FootnoteText"/>
        <w:widowControl w:val="0"/>
        <w:spacing w:before="0" w:after="0" w:line="240" w:lineRule="auto"/>
        <w:ind w:firstLine="567"/>
        <w:rPr>
          <w:rFonts w:ascii="Times New Roman" w:hAnsi="Times New Roman"/>
          <w:color w:val="000000" w:themeColor="text1"/>
        </w:rPr>
      </w:pPr>
      <w:r w:rsidRPr="003A52F3">
        <w:rPr>
          <w:rStyle w:val="FootnoteReference"/>
          <w:rFonts w:ascii="Times New Roman" w:hAnsi="Times New Roman"/>
        </w:rPr>
        <w:footnoteRef/>
      </w:r>
      <w:r w:rsidRPr="003A52F3">
        <w:rPr>
          <w:rFonts w:ascii="Times New Roman" w:hAnsi="Times New Roman"/>
        </w:rPr>
        <w:t xml:space="preserve"> </w:t>
      </w:r>
      <w:r w:rsidRPr="003A52F3">
        <w:rPr>
          <w:rFonts w:ascii="Times New Roman" w:hAnsi="Times New Roman"/>
          <w:lang w:val="en-NZ"/>
        </w:rPr>
        <w:t>Ghi rõ</w:t>
      </w:r>
      <w:r w:rsidRPr="003A52F3">
        <w:rPr>
          <w:rFonts w:ascii="Times New Roman" w:hAnsi="Times New Roman"/>
        </w:rPr>
        <w:t xml:space="preserve">: </w:t>
      </w:r>
      <w:r w:rsidRPr="003A52F3">
        <w:rPr>
          <w:rFonts w:ascii="Times New Roman" w:hAnsi="Times New Roman"/>
          <w:lang w:val="en-NZ"/>
        </w:rPr>
        <w:t>Nhà</w:t>
      </w:r>
      <w:r w:rsidRPr="003A52F3">
        <w:rPr>
          <w:rFonts w:ascii="Times New Roman" w:hAnsi="Times New Roman"/>
        </w:rPr>
        <w:t xml:space="preserve"> nước</w:t>
      </w:r>
      <w:r w:rsidRPr="003A52F3">
        <w:rPr>
          <w:rFonts w:ascii="Times New Roman" w:hAnsi="Times New Roman"/>
          <w:lang w:val="en-NZ"/>
        </w:rPr>
        <w:t xml:space="preserve"> giao đất không thu tiền sử dụng đất/giao đất có thu tiền sử dụng đất/chuyển từ thuê đất sang giao đất/</w:t>
      </w:r>
      <w:r w:rsidRPr="003A52F3">
        <w:rPr>
          <w:rFonts w:ascii="Times New Roman" w:hAnsi="Times New Roman"/>
        </w:rPr>
        <w:t>chuyển</w:t>
      </w:r>
      <w:r w:rsidRPr="003A52F3">
        <w:rPr>
          <w:rFonts w:ascii="Times New Roman" w:hAnsi="Times New Roman"/>
          <w:lang w:val="en-NZ"/>
        </w:rPr>
        <w:t xml:space="preserve"> từ giao đất không thu tiền sử dụng đất sang giao đất có thu tiền sử dụng đất…/</w:t>
      </w:r>
      <w:r w:rsidRPr="003A52F3">
        <w:rPr>
          <w:rFonts w:ascii="Times New Roman" w:hAnsi="Times New Roman"/>
        </w:rPr>
        <w:t xml:space="preserve"> Nhà nước cho thuê đất trả tiền thuê đất hằng năm hay cho thuê đất trả tiền thuê đất một lần cho cả thời gian thuê</w:t>
      </w:r>
      <w:r w:rsidRPr="003A52F3">
        <w:rPr>
          <w:rFonts w:ascii="Times New Roman" w:hAnsi="Times New Roman"/>
          <w:color w:val="000000" w:themeColor="text1"/>
        </w:rPr>
        <w:t>……/thuộc trường hợp được miễn tiền sử dụng đất, tiền thuê đất.</w:t>
      </w:r>
    </w:p>
  </w:footnote>
  <w:footnote w:id="39">
    <w:p w:rsidR="003B1EB8" w:rsidRPr="003A52F3" w:rsidRDefault="003B1EB8" w:rsidP="00E73CF6">
      <w:pPr>
        <w:pStyle w:val="FootnoteText"/>
        <w:widowControl w:val="0"/>
        <w:spacing w:before="0" w:after="0" w:line="240" w:lineRule="auto"/>
        <w:ind w:firstLine="567"/>
        <w:rPr>
          <w:rFonts w:ascii="Times New Roman" w:hAnsi="Times New Roman"/>
        </w:rPr>
      </w:pPr>
      <w:r w:rsidRPr="003A52F3">
        <w:rPr>
          <w:rStyle w:val="FootnoteReference"/>
          <w:rFonts w:ascii="Times New Roman" w:eastAsia="Cambria Math" w:hAnsi="Times New Roman"/>
        </w:rPr>
        <w:footnoteRef/>
      </w:r>
      <w:r w:rsidRPr="003A52F3">
        <w:rPr>
          <w:rFonts w:ascii="Times New Roman" w:hAnsi="Times New Roman"/>
        </w:rPr>
        <w:t xml:space="preserve"> Ghi rõ: theo kết quả giao đất thông qua đấu giá quyền sử dụng đất (tương ứng với trường hợp quy định tại Điều 125 Luật Đất đai) hoặc giao đất thông qua đấu thầu lựa chọn nhà đầu tư thực hiện dự án có sử dụng đất (tương ứng với trường hợp quy định tại Điều 126 Luật Đất đai) hoặc giao đất không đấu giá quyền sử dụng đất, không đấu thầu lựa chọn nhà đầu tư thực hiện dự án có sử dụng đất (tương ứng với trường hợp quy định tại Điều 124 Luật Đất đai). </w:t>
      </w:r>
    </w:p>
  </w:footnote>
  <w:footnote w:id="40">
    <w:p w:rsidR="003B1EB8" w:rsidRPr="003A52F3" w:rsidRDefault="003B1EB8" w:rsidP="00E73CF6">
      <w:pPr>
        <w:pStyle w:val="FootnoteText"/>
        <w:widowControl w:val="0"/>
        <w:spacing w:before="0" w:after="0" w:line="240" w:lineRule="auto"/>
        <w:ind w:firstLine="567"/>
        <w:rPr>
          <w:rFonts w:ascii="Times New Roman" w:hAnsi="Times New Roman"/>
        </w:rPr>
      </w:pPr>
      <w:r w:rsidRPr="003A52F3">
        <w:rPr>
          <w:rFonts w:ascii="Times New Roman" w:hAnsi="Times New Roman"/>
          <w:vertAlign w:val="superscript"/>
        </w:rPr>
        <w:footnoteRef/>
      </w:r>
      <w:r w:rsidRPr="003A52F3">
        <w:rPr>
          <w:rFonts w:ascii="Times New Roman" w:hAnsi="Times New Roman"/>
          <w:vertAlign w:val="superscript"/>
        </w:rPr>
        <w:t xml:space="preserve"> </w:t>
      </w:r>
      <w:r w:rsidRPr="003A52F3">
        <w:rPr>
          <w:rFonts w:ascii="Times New Roman" w:hAnsi="Times New Roman"/>
        </w:rPr>
        <w:t>Đối với trường hợp phải nộp tiền sử dụng đất, tiền thuê đất tính theo giá đất cụ thể thì không ghi mục này (có thêm quyết định phê duyệt giá đất trong trường hợp này theo quy định).</w:t>
      </w:r>
    </w:p>
  </w:footnote>
  <w:footnote w:id="41">
    <w:p w:rsidR="003B1EB8" w:rsidRPr="003A52F3" w:rsidRDefault="003B1EB8" w:rsidP="00E56F72">
      <w:pPr>
        <w:pStyle w:val="FootnoteText"/>
        <w:widowControl w:val="0"/>
        <w:spacing w:before="0" w:after="0" w:line="240" w:lineRule="auto"/>
        <w:ind w:firstLine="567"/>
        <w:rPr>
          <w:rStyle w:val="FootnoteReference"/>
          <w:rFonts w:ascii="Times New Roman" w:hAnsi="Times New Roman"/>
        </w:rPr>
      </w:pPr>
      <w:r w:rsidRPr="003A52F3">
        <w:rPr>
          <w:rStyle w:val="FootnoteReference"/>
          <w:rFonts w:ascii="Times New Roman" w:hAnsi="Times New Roman"/>
        </w:rPr>
        <w:footnoteRef/>
      </w:r>
      <w:r w:rsidRPr="003A52F3">
        <w:rPr>
          <w:rStyle w:val="FootnoteReference"/>
          <w:rFonts w:ascii="Times New Roman" w:hAnsi="Times New Roman"/>
        </w:rPr>
        <w:t xml:space="preserve"> </w:t>
      </w:r>
      <w:r w:rsidRPr="003A52F3">
        <w:rPr>
          <w:rFonts w:ascii="Times New Roman" w:hAnsi="Times New Roman"/>
        </w:rPr>
        <w:t>Giao đất/thuê đất/cho phép chuyển mục đích sử dụng đất/giao đất và giao rừng/thuê đất và thuê rừng.</w:t>
      </w:r>
    </w:p>
  </w:footnote>
  <w:footnote w:id="42">
    <w:p w:rsidR="003B1EB8" w:rsidRPr="003A52F3" w:rsidRDefault="003B1EB8" w:rsidP="00E56F72">
      <w:pPr>
        <w:pStyle w:val="FootnoteText"/>
        <w:widowControl w:val="0"/>
        <w:spacing w:before="0" w:after="0" w:line="240" w:lineRule="auto"/>
        <w:ind w:firstLine="567"/>
        <w:rPr>
          <w:rFonts w:ascii="Times New Roman" w:hAnsi="Times New Roman"/>
          <w:lang w:val="en-NZ"/>
        </w:rPr>
      </w:pPr>
      <w:r w:rsidRPr="003A52F3">
        <w:rPr>
          <w:rStyle w:val="FootnoteReference"/>
          <w:rFonts w:ascii="Times New Roman" w:hAnsi="Times New Roman"/>
        </w:rPr>
        <w:footnoteRef/>
      </w:r>
      <w:r w:rsidRPr="003A52F3">
        <w:rPr>
          <w:rFonts w:ascii="Times New Roman" w:hAnsi="Times New Roman"/>
        </w:rPr>
        <w:t xml:space="preserve"> Chủ tịch</w:t>
      </w:r>
      <w:r w:rsidRPr="003A52F3">
        <w:rPr>
          <w:rFonts w:ascii="Times New Roman" w:hAnsi="Times New Roman"/>
          <w:lang w:val="en-NZ"/>
        </w:rPr>
        <w:t xml:space="preserve"> UBND cấp có thẩm quyền giao đất/cho</w:t>
      </w:r>
      <w:r w:rsidRPr="003A52F3">
        <w:rPr>
          <w:rFonts w:ascii="Times New Roman" w:hAnsi="Times New Roman"/>
        </w:rPr>
        <w:t xml:space="preserve"> thuê đất/cho phép chuyển mục đích sử dụng đất/giao đất và giao rừng/cho thuê đất và cho thuê rừng.</w:t>
      </w:r>
    </w:p>
  </w:footnote>
  <w:footnote w:id="43">
    <w:p w:rsidR="003B1EB8" w:rsidRPr="003A52F3" w:rsidRDefault="003B1EB8" w:rsidP="00E56F72">
      <w:pPr>
        <w:pStyle w:val="FootnoteText"/>
        <w:widowControl w:val="0"/>
        <w:spacing w:before="0" w:after="0" w:line="240" w:lineRule="auto"/>
        <w:ind w:firstLine="567"/>
        <w:rPr>
          <w:rFonts w:ascii="Times New Roman" w:hAnsi="Times New Roman"/>
          <w:spacing w:val="-4"/>
        </w:rPr>
      </w:pPr>
      <w:r w:rsidRPr="003A52F3">
        <w:rPr>
          <w:rStyle w:val="FootnoteReference"/>
          <w:rFonts w:ascii="Times New Roman" w:hAnsi="Times New Roman"/>
          <w:spacing w:val="-4"/>
        </w:rPr>
        <w:footnoteRef/>
      </w:r>
      <w:r w:rsidRPr="003A52F3">
        <w:rPr>
          <w:rFonts w:ascii="Times New Roman" w:hAnsi="Times New Roman"/>
          <w:spacing w:val="-4"/>
        </w:rPr>
        <w:t xml:space="preserve"> Đối với cá nhân, người đại diện thì ghi rõ họ tên và thông tin về số, ngày/tháng/năm, cơ quan cấp Căn cước công dân hoặc số định danh hoặc Hộ chiếu…; đối với tổ chức thì ghi rõ thông tin như trong Quyết định thành lập cơ quan, tổ chức sự nghiệp/văn bản công nhận tổ chức tôn giáo/đăng ký kinh doanh/Giấy chứng nhận đầu tư đối với doanh nghiệp/tổ chức kinh tế… </w:t>
      </w:r>
    </w:p>
  </w:footnote>
  <w:footnote w:id="44">
    <w:p w:rsidR="003B1EB8" w:rsidRPr="003A52F3" w:rsidRDefault="003B1EB8" w:rsidP="00E56F72">
      <w:pPr>
        <w:pStyle w:val="FootnoteText"/>
        <w:widowControl w:val="0"/>
        <w:spacing w:before="0" w:after="0" w:line="240" w:lineRule="auto"/>
        <w:ind w:firstLine="567"/>
        <w:rPr>
          <w:rFonts w:ascii="Times New Roman" w:hAnsi="Times New Roman"/>
        </w:rPr>
      </w:pPr>
      <w:r w:rsidRPr="003A52F3">
        <w:rPr>
          <w:rStyle w:val="FootnoteReference"/>
          <w:rFonts w:ascii="Times New Roman" w:hAnsi="Times New Roman"/>
        </w:rPr>
        <w:footnoteRef/>
      </w:r>
      <w:r w:rsidRPr="003A52F3">
        <w:rPr>
          <w:rFonts w:ascii="Times New Roman" w:hAnsi="Times New Roman"/>
        </w:rPr>
        <w:t xml:space="preserve"> Trường hợp đã được cấp giấy chứng nhận đầu tư/quyết định, chấp thuận chủ trương đầu tư/quyết định dự án… thì ghi rõ mục đích sử dụng đất để thực hiện dự án đầu tư theo giấy tờ đã cấp. Trường hợp đề nghị giao đất </w:t>
      </w:r>
      <w:r w:rsidRPr="003A52F3">
        <w:rPr>
          <w:rFonts w:ascii="Times New Roman" w:hAnsi="Times New Roman"/>
          <w:shd w:val="clear" w:color="auto" w:fill="FFFFFF"/>
        </w:rPr>
        <w:t xml:space="preserve">xây dựng công trình ngầm thì ghi rõ diện tích đất xây dựng công trình trên mặt đất phục vụ cho việc vận hành, khai thác sử dụng công trình ngầm </w:t>
      </w:r>
      <w:r w:rsidRPr="003A52F3">
        <w:rPr>
          <w:rFonts w:ascii="Times New Roman" w:hAnsi="Times New Roman"/>
        </w:rPr>
        <w:t xml:space="preserve">quy định </w:t>
      </w:r>
      <w:r w:rsidRPr="003A52F3">
        <w:rPr>
          <w:rFonts w:ascii="Times New Roman" w:hAnsi="Times New Roman"/>
          <w:shd w:val="clear" w:color="auto" w:fill="FFFFFF"/>
        </w:rPr>
        <w:t>tại Điều 216 Luật Đất đai.</w:t>
      </w:r>
    </w:p>
  </w:footnote>
  <w:footnote w:id="45">
    <w:p w:rsidR="003B1EB8" w:rsidRPr="003A52F3" w:rsidRDefault="003B1EB8" w:rsidP="00E56F72">
      <w:pPr>
        <w:spacing w:after="0" w:line="240" w:lineRule="auto"/>
        <w:ind w:firstLine="567"/>
        <w:rPr>
          <w:sz w:val="20"/>
          <w:szCs w:val="20"/>
        </w:rPr>
      </w:pPr>
      <w:r w:rsidRPr="003A52F3">
        <w:rPr>
          <w:rStyle w:val="FootnoteReference"/>
          <w:sz w:val="20"/>
          <w:szCs w:val="20"/>
        </w:rPr>
        <w:footnoteRef/>
      </w:r>
      <w:r w:rsidRPr="003A52F3">
        <w:rPr>
          <w:sz w:val="20"/>
          <w:szCs w:val="20"/>
        </w:rPr>
        <w:t xml:space="preserve"> Thực hiện trong trường hợp hồ sơ giao đất/thuê đất/chuyển mục đích sử dụng đất/giao đất và giao rừng/thuê đất và thuê rừng do người đề nghị lập phải có theo quy định.</w:t>
      </w:r>
    </w:p>
  </w:footnote>
  <w:footnote w:id="46">
    <w:p w:rsidR="003B1EB8" w:rsidRPr="003A52F3" w:rsidRDefault="003B1EB8" w:rsidP="00E56F72">
      <w:pPr>
        <w:pStyle w:val="FootnoteText"/>
        <w:widowControl w:val="0"/>
        <w:spacing w:before="0" w:after="0" w:line="240" w:lineRule="auto"/>
        <w:ind w:firstLine="567"/>
        <w:rPr>
          <w:rFonts w:ascii="Times New Roman" w:hAnsi="Times New Roman"/>
          <w:spacing w:val="4"/>
        </w:rPr>
      </w:pPr>
      <w:r w:rsidRPr="003A52F3">
        <w:rPr>
          <w:rStyle w:val="FootnoteReference"/>
          <w:rFonts w:ascii="Times New Roman" w:hAnsi="Times New Roman"/>
          <w:spacing w:val="4"/>
        </w:rPr>
        <w:footnoteRef/>
      </w:r>
      <w:r w:rsidRPr="003A52F3">
        <w:rPr>
          <w:rFonts w:ascii="Times New Roman" w:hAnsi="Times New Roman"/>
          <w:spacing w:val="4"/>
        </w:rPr>
        <w:t xml:space="preserve"> Ghi rõ họ và tên cá nhân, cá nhân đại diện cho người sử dụng đất quy định tại Điều 4 Luật Đất đai.</w:t>
      </w:r>
    </w:p>
  </w:footnote>
  <w:footnote w:id="47">
    <w:p w:rsidR="003B1EB8" w:rsidRPr="003A52F3" w:rsidRDefault="003B1EB8" w:rsidP="00E56F72">
      <w:pPr>
        <w:pStyle w:val="FootnoteText"/>
        <w:widowControl w:val="0"/>
        <w:spacing w:before="0" w:after="0" w:line="240" w:lineRule="auto"/>
        <w:ind w:firstLine="567"/>
        <w:rPr>
          <w:rFonts w:ascii="Times New Roman" w:hAnsi="Times New Roman"/>
          <w:color w:val="000000" w:themeColor="text1"/>
          <w:lang w:val="en-NZ"/>
        </w:rPr>
      </w:pPr>
      <w:r w:rsidRPr="003A52F3">
        <w:rPr>
          <w:rStyle w:val="FootnoteReference"/>
          <w:rFonts w:ascii="Times New Roman" w:hAnsi="Times New Roman"/>
        </w:rPr>
        <w:t>1</w:t>
      </w:r>
      <w:r w:rsidRPr="003A52F3">
        <w:rPr>
          <w:rFonts w:ascii="Times New Roman" w:hAnsi="Times New Roman"/>
        </w:rPr>
        <w:t xml:space="preserve"> </w:t>
      </w:r>
      <w:r w:rsidRPr="003A52F3">
        <w:rPr>
          <w:rFonts w:ascii="Times New Roman" w:hAnsi="Times New Roman"/>
          <w:color w:val="000000" w:themeColor="text1"/>
          <w:lang w:val="en-NZ"/>
        </w:rPr>
        <w:t>Ghi rõ theo từng loại hồ sơ: Về việc giao đất/cho thuê đất/cho phép chuyển mục đích sử dụng đất/giao đất và giao rừng/cho thuê đất và cho thuê rừng…</w:t>
      </w:r>
    </w:p>
  </w:footnote>
  <w:footnote w:id="48">
    <w:p w:rsidR="003B1EB8" w:rsidRPr="003A52F3" w:rsidRDefault="003B1EB8" w:rsidP="00E56F72">
      <w:pPr>
        <w:pStyle w:val="FootnoteText"/>
        <w:widowControl w:val="0"/>
        <w:spacing w:before="0" w:after="0" w:line="240" w:lineRule="auto"/>
        <w:ind w:firstLine="567"/>
        <w:rPr>
          <w:rFonts w:ascii="Times New Roman" w:hAnsi="Times New Roman"/>
          <w:lang w:val="en-NZ"/>
        </w:rPr>
      </w:pPr>
      <w:r w:rsidRPr="003A52F3">
        <w:rPr>
          <w:rStyle w:val="FootnoteReference"/>
          <w:rFonts w:ascii="Times New Roman" w:hAnsi="Times New Roman"/>
        </w:rPr>
        <w:t>2</w:t>
      </w:r>
      <w:r w:rsidRPr="003A52F3">
        <w:rPr>
          <w:rFonts w:ascii="Times New Roman" w:hAnsi="Times New Roman"/>
        </w:rPr>
        <w:t xml:space="preserve"> C</w:t>
      </w:r>
      <w:r w:rsidRPr="003A52F3">
        <w:rPr>
          <w:rFonts w:ascii="Times New Roman" w:hAnsi="Times New Roman"/>
          <w:lang w:val="en-NZ"/>
        </w:rPr>
        <w:t>ấp có thẩm quyền giao đất/cho</w:t>
      </w:r>
      <w:r w:rsidRPr="003A52F3">
        <w:rPr>
          <w:rFonts w:ascii="Times New Roman" w:hAnsi="Times New Roman"/>
        </w:rPr>
        <w:t xml:space="preserve"> thuê đất/cho phép chuyển mục đích sử dụng đất/giao đất và giao rừng/cho thuê đất và cho thuê rừng</w:t>
      </w:r>
      <w:r w:rsidRPr="003A52F3">
        <w:rPr>
          <w:rFonts w:ascii="Times New Roman" w:hAnsi="Times New Roman"/>
          <w:lang w:val="en-NZ"/>
        </w:rPr>
        <w:t>…</w:t>
      </w:r>
    </w:p>
  </w:footnote>
  <w:footnote w:id="49">
    <w:p w:rsidR="003B1EB8" w:rsidRPr="003A52F3" w:rsidRDefault="003B1EB8" w:rsidP="00E56F72">
      <w:pPr>
        <w:pStyle w:val="FootnoteText"/>
        <w:widowControl w:val="0"/>
        <w:spacing w:before="0" w:after="0" w:line="240" w:lineRule="auto"/>
        <w:ind w:firstLine="567"/>
        <w:rPr>
          <w:rFonts w:ascii="Times New Roman" w:hAnsi="Times New Roman"/>
        </w:rPr>
      </w:pPr>
      <w:r w:rsidRPr="003A52F3">
        <w:rPr>
          <w:rStyle w:val="FootnoteReference"/>
          <w:rFonts w:ascii="Times New Roman" w:hAnsi="Times New Roman"/>
        </w:rPr>
        <w:t>3</w:t>
      </w:r>
      <w:r w:rsidRPr="003A52F3">
        <w:rPr>
          <w:rFonts w:ascii="Times New Roman" w:hAnsi="Times New Roman"/>
        </w:rPr>
        <w:t xml:space="preserve"> Trường hợp </w:t>
      </w:r>
      <w:r w:rsidRPr="003A52F3">
        <w:rPr>
          <w:rFonts w:ascii="Times New Roman" w:hAnsi="Times New Roman"/>
          <w:bCs/>
          <w:iCs/>
        </w:rPr>
        <w:t>giao đất, cho thuê đất đồng thời với giao rừng, cho thuê rừng</w:t>
      </w:r>
      <w:r w:rsidRPr="003A52F3">
        <w:rPr>
          <w:rFonts w:ascii="Times New Roman" w:hAnsi="Times New Roman"/>
        </w:rPr>
        <w:t>.</w:t>
      </w:r>
    </w:p>
  </w:footnote>
  <w:footnote w:id="50">
    <w:p w:rsidR="003B1EB8" w:rsidRPr="003A52F3" w:rsidRDefault="003B1EB8" w:rsidP="00E56F72">
      <w:pPr>
        <w:pStyle w:val="FootnoteText"/>
        <w:widowControl w:val="0"/>
        <w:spacing w:before="0" w:after="0" w:line="240" w:lineRule="auto"/>
        <w:ind w:firstLine="567"/>
        <w:rPr>
          <w:rFonts w:ascii="Times New Roman" w:hAnsi="Times New Roman"/>
        </w:rPr>
      </w:pPr>
      <w:r w:rsidRPr="003A52F3">
        <w:rPr>
          <w:rStyle w:val="FootnoteReference"/>
          <w:rFonts w:ascii="Times New Roman" w:hAnsi="Times New Roman"/>
        </w:rPr>
        <w:t>4</w:t>
      </w:r>
      <w:r w:rsidRPr="003A52F3">
        <w:rPr>
          <w:rFonts w:ascii="Times New Roman" w:hAnsi="Times New Roman"/>
        </w:rPr>
        <w:t xml:space="preserve"> Ghi theo từng loại căn cứ cụ thể được quy định tại Điều 116 Luật Đất đai và Nghị định...và pháp luật về lâm nghiệp đối với trường hợp </w:t>
      </w:r>
      <w:r w:rsidRPr="003A52F3">
        <w:rPr>
          <w:rFonts w:ascii="Times New Roman" w:hAnsi="Times New Roman"/>
          <w:bCs/>
          <w:iCs/>
        </w:rPr>
        <w:t>giao đất, cho thuê đất đồng thời với giao rừng, cho thuê rừng…</w:t>
      </w:r>
    </w:p>
  </w:footnote>
  <w:footnote w:id="51">
    <w:p w:rsidR="003B1EB8" w:rsidRPr="003A52F3" w:rsidRDefault="003B1EB8" w:rsidP="00E56F72">
      <w:pPr>
        <w:pStyle w:val="FootnoteText"/>
        <w:widowControl w:val="0"/>
        <w:spacing w:before="0" w:after="0" w:line="240" w:lineRule="auto"/>
        <w:ind w:firstLine="567"/>
        <w:rPr>
          <w:rFonts w:ascii="Times New Roman" w:hAnsi="Times New Roman"/>
        </w:rPr>
      </w:pPr>
      <w:r w:rsidRPr="003A52F3">
        <w:rPr>
          <w:rStyle w:val="FootnoteReference"/>
          <w:rFonts w:ascii="Times New Roman" w:hAnsi="Times New Roman"/>
        </w:rPr>
        <w:t>5</w:t>
      </w:r>
      <w:r w:rsidRPr="003A52F3">
        <w:rPr>
          <w:rFonts w:ascii="Times New Roman" w:hAnsi="Times New Roman"/>
        </w:rPr>
        <w:t xml:space="preserve"> Đối với cá nhân, người đại diện thì ghi rõ họ tên và thông tin về số, ngày/tháng/năm, cơ quan cấp Căn cước công dân hoặc số định danh hoặc Hộ chiếu…; đối với tổ chức thì ghi rõ thông tin như trong Quyết định thành lập cơ quan, tổ chức sự nghiệp/văn bản công nhận tổ chức tôn giáo/đăng ký kinh doanh/Giấy chứng nhận đầu tư đối với doanh nghiệp/tổ chức kinh tế...</w:t>
      </w:r>
    </w:p>
  </w:footnote>
  <w:footnote w:id="52">
    <w:p w:rsidR="003B1EB8" w:rsidRPr="003A52F3" w:rsidRDefault="003B1EB8" w:rsidP="00E56F72">
      <w:pPr>
        <w:pStyle w:val="FootnoteText"/>
        <w:widowControl w:val="0"/>
        <w:spacing w:before="0" w:after="0" w:line="240" w:lineRule="auto"/>
        <w:ind w:firstLine="567"/>
        <w:rPr>
          <w:rFonts w:ascii="Times New Roman" w:hAnsi="Times New Roman"/>
        </w:rPr>
      </w:pPr>
      <w:r w:rsidRPr="003A52F3">
        <w:rPr>
          <w:rStyle w:val="FootnoteReference"/>
          <w:rFonts w:ascii="Times New Roman" w:hAnsi="Times New Roman"/>
        </w:rPr>
        <w:t>1</w:t>
      </w:r>
      <w:r w:rsidRPr="003A52F3">
        <w:rPr>
          <w:rFonts w:ascii="Times New Roman" w:hAnsi="Times New Roman"/>
        </w:rPr>
        <w:t xml:space="preserve"> Giao đất/cho thuê đất/cho phép chuyển mục đích sử dụng đất/giao đất và giao rừng/cho thuê đất và cho thuê rừng…</w:t>
      </w:r>
    </w:p>
  </w:footnote>
  <w:footnote w:id="53">
    <w:p w:rsidR="003B1EB8" w:rsidRPr="003A52F3" w:rsidRDefault="003B1EB8" w:rsidP="00E56F72">
      <w:pPr>
        <w:pStyle w:val="FootnoteText"/>
        <w:widowControl w:val="0"/>
        <w:spacing w:before="0" w:after="0" w:line="240" w:lineRule="auto"/>
        <w:ind w:firstLine="567"/>
        <w:rPr>
          <w:rFonts w:ascii="Times New Roman" w:hAnsi="Times New Roman"/>
        </w:rPr>
      </w:pPr>
      <w:r w:rsidRPr="003A52F3">
        <w:rPr>
          <w:rStyle w:val="FootnoteReference"/>
          <w:rFonts w:ascii="Times New Roman" w:hAnsi="Times New Roman"/>
        </w:rPr>
        <w:t>2</w:t>
      </w:r>
      <w:r w:rsidRPr="003A52F3">
        <w:rPr>
          <w:rFonts w:ascii="Times New Roman" w:hAnsi="Times New Roman"/>
        </w:rPr>
        <w:t xml:space="preserve"> Trường hợp </w:t>
      </w:r>
      <w:r w:rsidRPr="003A52F3">
        <w:rPr>
          <w:rFonts w:ascii="Times New Roman" w:hAnsi="Times New Roman"/>
          <w:bCs/>
          <w:iCs/>
        </w:rPr>
        <w:t>giao đất, cho thuê đất đồng thời với giao rừng, cho thuê rừng</w:t>
      </w:r>
      <w:r w:rsidRPr="003A52F3">
        <w:rPr>
          <w:rFonts w:ascii="Times New Roman" w:hAnsi="Times New Roman"/>
        </w:rPr>
        <w:t>.</w:t>
      </w:r>
    </w:p>
  </w:footnote>
  <w:footnote w:id="54">
    <w:p w:rsidR="003B1EB8" w:rsidRPr="003A52F3" w:rsidRDefault="003B1EB8" w:rsidP="00E56F72">
      <w:pPr>
        <w:pStyle w:val="FootnoteText"/>
        <w:widowControl w:val="0"/>
        <w:spacing w:before="0" w:after="0" w:line="240" w:lineRule="auto"/>
        <w:ind w:firstLine="567"/>
        <w:rPr>
          <w:rFonts w:ascii="Times New Roman" w:hAnsi="Times New Roman"/>
        </w:rPr>
      </w:pPr>
      <w:r w:rsidRPr="003A52F3">
        <w:rPr>
          <w:rStyle w:val="FootnoteReference"/>
          <w:rFonts w:ascii="Times New Roman" w:hAnsi="Times New Roman"/>
        </w:rPr>
        <w:t>3</w:t>
      </w:r>
      <w:r w:rsidRPr="003A52F3">
        <w:rPr>
          <w:rFonts w:ascii="Times New Roman" w:hAnsi="Times New Roman"/>
        </w:rPr>
        <w:t xml:space="preserve"> Ghi theo từng loại căn cứ cụ thể được quy định tại Điều 116 Luật Đất đai và Nghị định...và pháp luật về lâm nghiệp đối với trường hợp </w:t>
      </w:r>
      <w:r w:rsidRPr="003A52F3">
        <w:rPr>
          <w:rFonts w:ascii="Times New Roman" w:hAnsi="Times New Roman"/>
          <w:bCs/>
          <w:iCs/>
        </w:rPr>
        <w:t>giao đất, cho thuê đất đồng thời với giao rừng, cho thuê rừng</w:t>
      </w:r>
      <w:r w:rsidRPr="003A52F3">
        <w:rPr>
          <w:rFonts w:ascii="Times New Roman" w:hAnsi="Times New Roman"/>
        </w:rPr>
        <w:t>.</w:t>
      </w:r>
    </w:p>
  </w:footnote>
  <w:footnote w:id="55">
    <w:p w:rsidR="003B1EB8" w:rsidRPr="003A52F3" w:rsidRDefault="003B1EB8" w:rsidP="00E56F72">
      <w:pPr>
        <w:pStyle w:val="FootnoteText"/>
        <w:widowControl w:val="0"/>
        <w:spacing w:before="0" w:after="0" w:line="240" w:lineRule="auto"/>
        <w:ind w:firstLine="567"/>
        <w:rPr>
          <w:rFonts w:ascii="Times New Roman" w:hAnsi="Times New Roman"/>
        </w:rPr>
      </w:pPr>
      <w:r w:rsidRPr="003A52F3">
        <w:rPr>
          <w:rStyle w:val="FootnoteReference"/>
          <w:rFonts w:ascii="Times New Roman" w:hAnsi="Times New Roman"/>
        </w:rPr>
        <w:t>4</w:t>
      </w:r>
      <w:r w:rsidRPr="003A52F3">
        <w:rPr>
          <w:rFonts w:ascii="Times New Roman" w:hAnsi="Times New Roman"/>
        </w:rPr>
        <w:t xml:space="preserve"> Ghi theo loại đất trong giấy chứng nhận về quyền sử dụng đất đã cấp, trường hợp không có giấy chứng nhận về quyền sử dụng đất thì ghi theo giấy tờ khác có liên quan có thể hiện mục đích sử dụng đất đó</w:t>
      </w:r>
    </w:p>
  </w:footnote>
  <w:footnote w:id="56">
    <w:p w:rsidR="003B1EB8" w:rsidRPr="003A52F3" w:rsidRDefault="003B1EB8" w:rsidP="00E56F72">
      <w:pPr>
        <w:pStyle w:val="FootnoteText"/>
        <w:widowControl w:val="0"/>
        <w:spacing w:before="0" w:after="0" w:line="240" w:lineRule="auto"/>
        <w:ind w:firstLine="567"/>
        <w:rPr>
          <w:rFonts w:ascii="Times New Roman" w:hAnsi="Times New Roman"/>
        </w:rPr>
      </w:pPr>
      <w:r w:rsidRPr="003A52F3">
        <w:rPr>
          <w:rStyle w:val="FootnoteReference"/>
          <w:rFonts w:ascii="Times New Roman" w:hAnsi="Times New Roman"/>
        </w:rPr>
        <w:t>5</w:t>
      </w:r>
      <w:r w:rsidRPr="003A52F3">
        <w:rPr>
          <w:rFonts w:ascii="Times New Roman" w:hAnsi="Times New Roman"/>
        </w:rPr>
        <w:t xml:space="preserve"> </w:t>
      </w:r>
      <w:r w:rsidRPr="003A52F3">
        <w:rPr>
          <w:rFonts w:ascii="Times New Roman" w:hAnsi="Times New Roman"/>
          <w:lang w:val="en-NZ"/>
        </w:rPr>
        <w:t xml:space="preserve">Ghi rõ hình thức sử dụng cụ thể: giao đất không thu tiền sử dụng đất (nếu tương ứng với trường hợp </w:t>
      </w:r>
      <w:r w:rsidRPr="003A52F3">
        <w:rPr>
          <w:rFonts w:ascii="Times New Roman" w:hAnsi="Times New Roman"/>
        </w:rPr>
        <w:t>quy định tại Điều 118 Luật Đất đai</w:t>
      </w:r>
      <w:r w:rsidRPr="003A52F3">
        <w:rPr>
          <w:rFonts w:ascii="Times New Roman" w:hAnsi="Times New Roman"/>
          <w:lang w:val="en-NZ"/>
        </w:rPr>
        <w:t xml:space="preserve">) hoặc giao đất có thu tiền sử dụng đất (nếu tương ứng với trường hợp </w:t>
      </w:r>
      <w:r w:rsidRPr="003A52F3">
        <w:rPr>
          <w:rFonts w:ascii="Times New Roman" w:hAnsi="Times New Roman"/>
        </w:rPr>
        <w:t>quy định tại Điều 119 Luật Đất đai</w:t>
      </w:r>
      <w:r w:rsidRPr="003A52F3">
        <w:rPr>
          <w:rFonts w:ascii="Times New Roman" w:hAnsi="Times New Roman"/>
          <w:lang w:val="en-NZ"/>
        </w:rPr>
        <w:t xml:space="preserve">) thuê đất trả tiền thuê đất hằng năm (nếu tương ứng với trường hợp </w:t>
      </w:r>
      <w:r w:rsidRPr="003A52F3">
        <w:rPr>
          <w:rFonts w:ascii="Times New Roman" w:hAnsi="Times New Roman"/>
        </w:rPr>
        <w:t>quy định tại khoản 3 Điều 120 Luật Đất đai</w:t>
      </w:r>
      <w:r w:rsidRPr="003A52F3">
        <w:rPr>
          <w:rFonts w:ascii="Times New Roman" w:hAnsi="Times New Roman"/>
          <w:lang w:val="en-NZ"/>
        </w:rPr>
        <w:t xml:space="preserve">) hoặc thuê đất trả tiền thuê đất một lần cho cả thời gian thuê (nếu tương ứng với trường hợp </w:t>
      </w:r>
      <w:r w:rsidRPr="003A52F3">
        <w:rPr>
          <w:rFonts w:ascii="Times New Roman" w:hAnsi="Times New Roman"/>
        </w:rPr>
        <w:t>quy định tại khoản 2 Điều 120 Luật Đất đai</w:t>
      </w:r>
      <w:r w:rsidRPr="003A52F3">
        <w:rPr>
          <w:rFonts w:ascii="Times New Roman" w:hAnsi="Times New Roman"/>
          <w:lang w:val="en-NZ"/>
        </w:rPr>
        <w:t>)</w:t>
      </w:r>
    </w:p>
  </w:footnote>
  <w:footnote w:id="57">
    <w:p w:rsidR="003B1EB8" w:rsidRPr="003A52F3" w:rsidRDefault="003B1EB8" w:rsidP="00E56F72">
      <w:pPr>
        <w:pStyle w:val="FootnoteText"/>
        <w:widowControl w:val="0"/>
        <w:spacing w:before="0" w:after="0" w:line="240" w:lineRule="auto"/>
        <w:ind w:firstLine="567"/>
        <w:rPr>
          <w:rFonts w:ascii="Times New Roman" w:hAnsi="Times New Roman"/>
        </w:rPr>
      </w:pPr>
      <w:r w:rsidRPr="003A52F3">
        <w:rPr>
          <w:rStyle w:val="FootnoteReference"/>
          <w:rFonts w:ascii="Times New Roman" w:hAnsi="Times New Roman"/>
        </w:rPr>
        <w:t>6</w:t>
      </w:r>
      <w:r w:rsidRPr="003A52F3">
        <w:rPr>
          <w:rFonts w:ascii="Times New Roman" w:hAnsi="Times New Roman"/>
        </w:rPr>
        <w:t xml:space="preserve"> </w:t>
      </w:r>
      <w:r w:rsidRPr="003A52F3">
        <w:rPr>
          <w:rFonts w:ascii="Times New Roman" w:hAnsi="Times New Roman"/>
          <w:lang w:val="en-NZ"/>
        </w:rPr>
        <w:t xml:space="preserve">Ghi: đến ngày… tháng… năm… đối với trường hợp giao đất có thời hạn. Ghi là ổn định lâu dài đối với trường hợp thời hạn </w:t>
      </w:r>
      <w:r w:rsidRPr="003A52F3">
        <w:rPr>
          <w:rFonts w:ascii="Times New Roman" w:hAnsi="Times New Roman"/>
        </w:rPr>
        <w:t>sử</w:t>
      </w:r>
      <w:r w:rsidRPr="003A52F3">
        <w:rPr>
          <w:rFonts w:ascii="Times New Roman" w:hAnsi="Times New Roman"/>
          <w:lang w:val="en-NZ"/>
        </w:rPr>
        <w:t xml:space="preserve"> dụng đất là ổn định lâu dài.</w:t>
      </w:r>
    </w:p>
  </w:footnote>
  <w:footnote w:id="58">
    <w:p w:rsidR="003B1EB8" w:rsidRPr="003A52F3" w:rsidRDefault="003B1EB8" w:rsidP="00E56F72">
      <w:pPr>
        <w:pStyle w:val="FootnoteText"/>
        <w:widowControl w:val="0"/>
        <w:spacing w:before="0" w:after="0" w:line="240" w:lineRule="auto"/>
        <w:ind w:firstLine="567"/>
        <w:rPr>
          <w:rFonts w:ascii="Times New Roman" w:hAnsi="Times New Roman"/>
          <w:color w:val="000000" w:themeColor="text1"/>
        </w:rPr>
      </w:pPr>
      <w:r w:rsidRPr="003A52F3">
        <w:rPr>
          <w:rStyle w:val="FootnoteReference"/>
          <w:rFonts w:ascii="Times New Roman" w:hAnsi="Times New Roman"/>
        </w:rPr>
        <w:footnoteRef/>
      </w:r>
      <w:r w:rsidRPr="003A52F3">
        <w:rPr>
          <w:rFonts w:ascii="Times New Roman" w:hAnsi="Times New Roman"/>
        </w:rPr>
        <w:t xml:space="preserve"> </w:t>
      </w:r>
      <w:r w:rsidRPr="003A52F3">
        <w:rPr>
          <w:rFonts w:ascii="Times New Roman" w:hAnsi="Times New Roman"/>
          <w:lang w:val="en-NZ"/>
        </w:rPr>
        <w:t>Ghi rõ</w:t>
      </w:r>
      <w:r w:rsidRPr="003A52F3">
        <w:rPr>
          <w:rFonts w:ascii="Times New Roman" w:hAnsi="Times New Roman"/>
        </w:rPr>
        <w:t xml:space="preserve">: </w:t>
      </w:r>
      <w:r w:rsidRPr="003A52F3">
        <w:rPr>
          <w:rFonts w:ascii="Times New Roman" w:hAnsi="Times New Roman"/>
          <w:lang w:val="en-NZ"/>
        </w:rPr>
        <w:t>Nhà</w:t>
      </w:r>
      <w:r w:rsidRPr="003A52F3">
        <w:rPr>
          <w:rFonts w:ascii="Times New Roman" w:hAnsi="Times New Roman"/>
        </w:rPr>
        <w:t xml:space="preserve"> nước</w:t>
      </w:r>
      <w:r w:rsidRPr="003A52F3">
        <w:rPr>
          <w:rFonts w:ascii="Times New Roman" w:hAnsi="Times New Roman"/>
          <w:lang w:val="en-NZ"/>
        </w:rPr>
        <w:t xml:space="preserve"> giao đất không thu tiền sử dụng đất/giao đất có thu tiền sử dụng đất/chuyển từ thuê đất sang giao đất/</w:t>
      </w:r>
      <w:r w:rsidRPr="003A52F3">
        <w:rPr>
          <w:rFonts w:ascii="Times New Roman" w:hAnsi="Times New Roman"/>
        </w:rPr>
        <w:t>chuyển</w:t>
      </w:r>
      <w:r w:rsidRPr="003A52F3">
        <w:rPr>
          <w:rFonts w:ascii="Times New Roman" w:hAnsi="Times New Roman"/>
          <w:lang w:val="en-NZ"/>
        </w:rPr>
        <w:t xml:space="preserve"> từ giao đất không thu tiền sử dụng đất sang giao đất có thu tiền sử dụng đất…/</w:t>
      </w:r>
      <w:r w:rsidRPr="003A52F3">
        <w:rPr>
          <w:rFonts w:ascii="Times New Roman" w:hAnsi="Times New Roman"/>
        </w:rPr>
        <w:t xml:space="preserve"> Nhà nước cho thuê đất trả tiền thuê đất hằng năm hay cho thuê đất trả tiền thuê đất một lần cho cả thời gian thuê</w:t>
      </w:r>
      <w:r w:rsidRPr="003A52F3">
        <w:rPr>
          <w:rFonts w:ascii="Times New Roman" w:hAnsi="Times New Roman"/>
          <w:color w:val="000000" w:themeColor="text1"/>
        </w:rPr>
        <w:t>……/thuộc trường hợp được miễn tiền sử dụng đất, tiền thuê đất.</w:t>
      </w:r>
    </w:p>
  </w:footnote>
  <w:footnote w:id="59">
    <w:p w:rsidR="003B1EB8" w:rsidRPr="003A52F3" w:rsidRDefault="003B1EB8" w:rsidP="00E56F72">
      <w:pPr>
        <w:pStyle w:val="FootnoteText"/>
        <w:widowControl w:val="0"/>
        <w:spacing w:before="0" w:after="0" w:line="240" w:lineRule="auto"/>
        <w:ind w:firstLine="567"/>
        <w:rPr>
          <w:rFonts w:ascii="Times New Roman" w:hAnsi="Times New Roman"/>
        </w:rPr>
      </w:pPr>
      <w:r w:rsidRPr="003A52F3">
        <w:rPr>
          <w:rStyle w:val="FootnoteReference"/>
          <w:rFonts w:ascii="Times New Roman" w:eastAsia="Cambria Math" w:hAnsi="Times New Roman"/>
        </w:rPr>
        <w:footnoteRef/>
      </w:r>
      <w:r w:rsidRPr="003A52F3">
        <w:rPr>
          <w:rFonts w:ascii="Times New Roman" w:hAnsi="Times New Roman"/>
        </w:rPr>
        <w:t xml:space="preserve"> Ghi rõ: theo kết quả giao đất thông qua đấu giá quyền sử dụng đất (tương ứng với trường hợp quy định tại Điều 125 Luật Đất đai) hoặc giao đất thông qua đấu thầu lựa chọn nhà đầu tư thực hiện dự án có sử dụng đất (tương ứng với trường hợp quy định tại Điều 126 Luật Đất đai) hoặc giao đất không đấu giá quyền sử dụng đất, không đấu thầu lựa chọn nhà đầu tư thực hiện dự án có sử dụng đất (tương ứng với trường hợp quy định tại Điều 124 Luật Đất đai). </w:t>
      </w:r>
    </w:p>
  </w:footnote>
  <w:footnote w:id="60">
    <w:p w:rsidR="003B1EB8" w:rsidRPr="003A52F3" w:rsidRDefault="003B1EB8" w:rsidP="00E56F72">
      <w:pPr>
        <w:pStyle w:val="FootnoteText"/>
        <w:widowControl w:val="0"/>
        <w:spacing w:before="0" w:after="0" w:line="240" w:lineRule="auto"/>
        <w:ind w:firstLine="567"/>
        <w:rPr>
          <w:rFonts w:ascii="Times New Roman" w:hAnsi="Times New Roman"/>
        </w:rPr>
      </w:pPr>
      <w:r w:rsidRPr="003A52F3">
        <w:rPr>
          <w:rFonts w:ascii="Times New Roman" w:hAnsi="Times New Roman"/>
          <w:vertAlign w:val="superscript"/>
        </w:rPr>
        <w:footnoteRef/>
      </w:r>
      <w:r w:rsidRPr="003A52F3">
        <w:rPr>
          <w:rFonts w:ascii="Times New Roman" w:hAnsi="Times New Roman"/>
          <w:vertAlign w:val="superscript"/>
        </w:rPr>
        <w:t xml:space="preserve"> </w:t>
      </w:r>
      <w:r w:rsidRPr="003A52F3">
        <w:rPr>
          <w:rFonts w:ascii="Times New Roman" w:hAnsi="Times New Roman"/>
        </w:rPr>
        <w:t>Đối với trường hợp phải nộp tiền sử dụng đất, tiền thuê đất tính theo giá đất cụ thể thì không ghi mục này (có thêm quyết định phê duyệt giá đất trong trường hợp này theo quy định).</w:t>
      </w:r>
    </w:p>
  </w:footnote>
  <w:footnote w:id="61">
    <w:p w:rsidR="003B1EB8" w:rsidRPr="003A52F3" w:rsidRDefault="003B1EB8" w:rsidP="00E56F72">
      <w:pPr>
        <w:pStyle w:val="FootnoteText"/>
        <w:widowControl w:val="0"/>
        <w:spacing w:before="0" w:after="0" w:line="240" w:lineRule="auto"/>
        <w:ind w:firstLine="567"/>
        <w:rPr>
          <w:rStyle w:val="FootnoteReference"/>
          <w:rFonts w:ascii="Times New Roman" w:hAnsi="Times New Roman"/>
        </w:rPr>
      </w:pPr>
      <w:r w:rsidRPr="003A52F3">
        <w:rPr>
          <w:rStyle w:val="FootnoteReference"/>
          <w:rFonts w:ascii="Times New Roman" w:hAnsi="Times New Roman"/>
        </w:rPr>
        <w:footnoteRef/>
      </w:r>
      <w:r w:rsidRPr="003A52F3">
        <w:rPr>
          <w:rStyle w:val="FootnoteReference"/>
          <w:rFonts w:ascii="Times New Roman" w:hAnsi="Times New Roman"/>
        </w:rPr>
        <w:t xml:space="preserve"> </w:t>
      </w:r>
      <w:r w:rsidRPr="003A52F3">
        <w:rPr>
          <w:rFonts w:ascii="Times New Roman" w:hAnsi="Times New Roman"/>
        </w:rPr>
        <w:t>Giao đất/thuê đất/cho phép chuyển mục đích sử dụng đất/giao đất và giao rừng/thuê đất và thuê rừng.</w:t>
      </w:r>
    </w:p>
  </w:footnote>
  <w:footnote w:id="62">
    <w:p w:rsidR="003B1EB8" w:rsidRPr="003A52F3" w:rsidRDefault="003B1EB8" w:rsidP="00E56F72">
      <w:pPr>
        <w:pStyle w:val="FootnoteText"/>
        <w:widowControl w:val="0"/>
        <w:spacing w:before="0" w:after="0" w:line="240" w:lineRule="auto"/>
        <w:ind w:firstLine="567"/>
        <w:rPr>
          <w:rFonts w:ascii="Times New Roman" w:hAnsi="Times New Roman"/>
          <w:lang w:val="en-NZ"/>
        </w:rPr>
      </w:pPr>
      <w:r w:rsidRPr="003A52F3">
        <w:rPr>
          <w:rStyle w:val="FootnoteReference"/>
          <w:rFonts w:ascii="Times New Roman" w:hAnsi="Times New Roman"/>
        </w:rPr>
        <w:footnoteRef/>
      </w:r>
      <w:r w:rsidRPr="003A52F3">
        <w:rPr>
          <w:rFonts w:ascii="Times New Roman" w:hAnsi="Times New Roman"/>
        </w:rPr>
        <w:t xml:space="preserve"> Chủ tịch</w:t>
      </w:r>
      <w:r w:rsidRPr="003A52F3">
        <w:rPr>
          <w:rFonts w:ascii="Times New Roman" w:hAnsi="Times New Roman"/>
          <w:lang w:val="en-NZ"/>
        </w:rPr>
        <w:t xml:space="preserve"> UBND cấp có thẩm quyền giao đất/cho</w:t>
      </w:r>
      <w:r w:rsidRPr="003A52F3">
        <w:rPr>
          <w:rFonts w:ascii="Times New Roman" w:hAnsi="Times New Roman"/>
        </w:rPr>
        <w:t xml:space="preserve"> thuê đất/cho phép chuyển mục đích sử dụng đất/giao đất và giao rừng/cho thuê đất và cho thuê rừng.</w:t>
      </w:r>
    </w:p>
  </w:footnote>
  <w:footnote w:id="63">
    <w:p w:rsidR="003B1EB8" w:rsidRPr="003A52F3" w:rsidRDefault="003B1EB8" w:rsidP="00E56F72">
      <w:pPr>
        <w:pStyle w:val="FootnoteText"/>
        <w:widowControl w:val="0"/>
        <w:spacing w:before="0" w:after="0" w:line="240" w:lineRule="auto"/>
        <w:ind w:firstLine="567"/>
        <w:rPr>
          <w:rFonts w:ascii="Times New Roman" w:hAnsi="Times New Roman"/>
          <w:spacing w:val="-4"/>
        </w:rPr>
      </w:pPr>
      <w:r w:rsidRPr="003A52F3">
        <w:rPr>
          <w:rStyle w:val="FootnoteReference"/>
          <w:rFonts w:ascii="Times New Roman" w:hAnsi="Times New Roman"/>
          <w:spacing w:val="-4"/>
        </w:rPr>
        <w:footnoteRef/>
      </w:r>
      <w:r w:rsidRPr="003A52F3">
        <w:rPr>
          <w:rFonts w:ascii="Times New Roman" w:hAnsi="Times New Roman"/>
          <w:spacing w:val="-4"/>
        </w:rPr>
        <w:t xml:space="preserve"> Đối với cá nhân, người đại diện thì ghi rõ họ tên và thông tin về số, ngày/tháng/năm, cơ quan cấp Căn cước công dân hoặc số định danh hoặc Hộ chiếu…; đối với tổ chức thì ghi rõ thông tin như trong Quyết định thành lập cơ quan, tổ chức sự nghiệp/văn bản công nhận tổ chức tôn giáo/đăng ký kinh doanh/Giấy chứng nhận đầu tư đối với doanh nghiệp/tổ chức kinh tế… </w:t>
      </w:r>
    </w:p>
  </w:footnote>
  <w:footnote w:id="64">
    <w:p w:rsidR="003B1EB8" w:rsidRPr="003A52F3" w:rsidRDefault="003B1EB8" w:rsidP="00E56F72">
      <w:pPr>
        <w:pStyle w:val="FootnoteText"/>
        <w:widowControl w:val="0"/>
        <w:spacing w:before="0" w:after="0" w:line="240" w:lineRule="auto"/>
        <w:ind w:firstLine="567"/>
        <w:rPr>
          <w:rFonts w:ascii="Times New Roman" w:hAnsi="Times New Roman"/>
        </w:rPr>
      </w:pPr>
      <w:r w:rsidRPr="003A52F3">
        <w:rPr>
          <w:rStyle w:val="FootnoteReference"/>
          <w:rFonts w:ascii="Times New Roman" w:hAnsi="Times New Roman"/>
        </w:rPr>
        <w:footnoteRef/>
      </w:r>
      <w:r w:rsidRPr="003A52F3">
        <w:rPr>
          <w:rFonts w:ascii="Times New Roman" w:hAnsi="Times New Roman"/>
        </w:rPr>
        <w:t xml:space="preserve"> Trường hợp đã được cấp giấy chứng nhận đầu tư/quyết định, chấp thuận chủ trương đầu tư/quyết định dự án… thì ghi rõ mục đích sử dụng đất để thực hiện dự án đầu tư theo giấy tờ đã cấp. Trường hợp đề nghị giao đất </w:t>
      </w:r>
      <w:r w:rsidRPr="003A52F3">
        <w:rPr>
          <w:rFonts w:ascii="Times New Roman" w:hAnsi="Times New Roman"/>
          <w:shd w:val="clear" w:color="auto" w:fill="FFFFFF"/>
        </w:rPr>
        <w:t xml:space="preserve">xây dựng công trình ngầm thì ghi rõ diện tích đất xây dựng công trình trên mặt đất phục vụ cho việc vận hành, khai thác sử dụng công trình ngầm </w:t>
      </w:r>
      <w:r w:rsidRPr="003A52F3">
        <w:rPr>
          <w:rFonts w:ascii="Times New Roman" w:hAnsi="Times New Roman"/>
        </w:rPr>
        <w:t xml:space="preserve">quy định </w:t>
      </w:r>
      <w:r w:rsidRPr="003A52F3">
        <w:rPr>
          <w:rFonts w:ascii="Times New Roman" w:hAnsi="Times New Roman"/>
          <w:shd w:val="clear" w:color="auto" w:fill="FFFFFF"/>
        </w:rPr>
        <w:t>tại Điều 216 Luật Đất đai.</w:t>
      </w:r>
    </w:p>
  </w:footnote>
  <w:footnote w:id="65">
    <w:p w:rsidR="003B1EB8" w:rsidRPr="003A52F3" w:rsidRDefault="003B1EB8" w:rsidP="00E56F72">
      <w:pPr>
        <w:spacing w:after="0" w:line="240" w:lineRule="auto"/>
        <w:ind w:firstLine="567"/>
        <w:rPr>
          <w:sz w:val="20"/>
          <w:szCs w:val="20"/>
        </w:rPr>
      </w:pPr>
      <w:r w:rsidRPr="003A52F3">
        <w:rPr>
          <w:rStyle w:val="FootnoteReference"/>
          <w:sz w:val="20"/>
          <w:szCs w:val="20"/>
        </w:rPr>
        <w:footnoteRef/>
      </w:r>
      <w:r w:rsidRPr="003A52F3">
        <w:rPr>
          <w:sz w:val="20"/>
          <w:szCs w:val="20"/>
        </w:rPr>
        <w:t xml:space="preserve"> Thực hiện trong trường hợp hồ sơ giao đất/thuê đất/chuyển mục đích sử dụng đất/giao đất và giao rừng/thuê đất và thuê rừng do người đề nghị lập phải có theo quy định.</w:t>
      </w:r>
    </w:p>
  </w:footnote>
  <w:footnote w:id="66">
    <w:p w:rsidR="003B1EB8" w:rsidRPr="003A52F3" w:rsidRDefault="003B1EB8" w:rsidP="00E56F72">
      <w:pPr>
        <w:pStyle w:val="FootnoteText"/>
        <w:widowControl w:val="0"/>
        <w:spacing w:before="0" w:after="0" w:line="240" w:lineRule="auto"/>
        <w:ind w:firstLine="567"/>
        <w:rPr>
          <w:rFonts w:ascii="Times New Roman" w:hAnsi="Times New Roman"/>
          <w:spacing w:val="4"/>
        </w:rPr>
      </w:pPr>
      <w:r w:rsidRPr="003A52F3">
        <w:rPr>
          <w:rStyle w:val="FootnoteReference"/>
          <w:rFonts w:ascii="Times New Roman" w:hAnsi="Times New Roman"/>
          <w:spacing w:val="4"/>
        </w:rPr>
        <w:footnoteRef/>
      </w:r>
      <w:r w:rsidRPr="003A52F3">
        <w:rPr>
          <w:rFonts w:ascii="Times New Roman" w:hAnsi="Times New Roman"/>
          <w:spacing w:val="4"/>
        </w:rPr>
        <w:t xml:space="preserve"> Ghi rõ họ và tên cá nhân, cá nhân đại diện cho người sử dụng đất quy định tại Điều 4 Luật Đất đai.</w:t>
      </w:r>
    </w:p>
  </w:footnote>
  <w:footnote w:id="67">
    <w:p w:rsidR="003B1EB8" w:rsidRPr="003A52F3" w:rsidRDefault="003B1EB8" w:rsidP="00E56F72">
      <w:pPr>
        <w:pStyle w:val="FootnoteText"/>
        <w:widowControl w:val="0"/>
        <w:spacing w:before="0" w:after="0" w:line="240" w:lineRule="auto"/>
        <w:ind w:firstLine="567"/>
        <w:rPr>
          <w:rFonts w:ascii="Times New Roman" w:hAnsi="Times New Roman"/>
          <w:color w:val="000000" w:themeColor="text1"/>
          <w:lang w:val="en-NZ"/>
        </w:rPr>
      </w:pPr>
      <w:r w:rsidRPr="003A52F3">
        <w:rPr>
          <w:rStyle w:val="FootnoteReference"/>
          <w:rFonts w:ascii="Times New Roman" w:hAnsi="Times New Roman"/>
        </w:rPr>
        <w:t>1</w:t>
      </w:r>
      <w:r w:rsidRPr="003A52F3">
        <w:rPr>
          <w:rFonts w:ascii="Times New Roman" w:hAnsi="Times New Roman"/>
        </w:rPr>
        <w:t xml:space="preserve"> </w:t>
      </w:r>
      <w:r w:rsidRPr="003A52F3">
        <w:rPr>
          <w:rFonts w:ascii="Times New Roman" w:hAnsi="Times New Roman"/>
          <w:color w:val="000000" w:themeColor="text1"/>
          <w:lang w:val="en-NZ"/>
        </w:rPr>
        <w:t>Ghi rõ theo từng loại hồ sơ: Về việc giao đất/cho thuê đất/cho phép chuyển mục đích sử dụng đất/giao đất và giao rừng/cho thuê đất và cho thuê rừng…</w:t>
      </w:r>
    </w:p>
  </w:footnote>
  <w:footnote w:id="68">
    <w:p w:rsidR="003B1EB8" w:rsidRPr="003A52F3" w:rsidRDefault="003B1EB8" w:rsidP="00E56F72">
      <w:pPr>
        <w:pStyle w:val="FootnoteText"/>
        <w:widowControl w:val="0"/>
        <w:spacing w:before="0" w:after="0" w:line="240" w:lineRule="auto"/>
        <w:ind w:firstLine="567"/>
        <w:rPr>
          <w:rFonts w:ascii="Times New Roman" w:hAnsi="Times New Roman"/>
          <w:lang w:val="en-NZ"/>
        </w:rPr>
      </w:pPr>
      <w:r w:rsidRPr="003A52F3">
        <w:rPr>
          <w:rStyle w:val="FootnoteReference"/>
          <w:rFonts w:ascii="Times New Roman" w:hAnsi="Times New Roman"/>
        </w:rPr>
        <w:t>2</w:t>
      </w:r>
      <w:r w:rsidRPr="003A52F3">
        <w:rPr>
          <w:rFonts w:ascii="Times New Roman" w:hAnsi="Times New Roman"/>
        </w:rPr>
        <w:t xml:space="preserve"> C</w:t>
      </w:r>
      <w:r w:rsidRPr="003A52F3">
        <w:rPr>
          <w:rFonts w:ascii="Times New Roman" w:hAnsi="Times New Roman"/>
          <w:lang w:val="en-NZ"/>
        </w:rPr>
        <w:t>ấp có thẩm quyền giao đất/cho</w:t>
      </w:r>
      <w:r w:rsidRPr="003A52F3">
        <w:rPr>
          <w:rFonts w:ascii="Times New Roman" w:hAnsi="Times New Roman"/>
        </w:rPr>
        <w:t xml:space="preserve"> thuê đất/cho phép chuyển mục đích sử dụng đất/giao đất và giao rừng/cho thuê đất và cho thuê rừng</w:t>
      </w:r>
      <w:r w:rsidRPr="003A52F3">
        <w:rPr>
          <w:rFonts w:ascii="Times New Roman" w:hAnsi="Times New Roman"/>
          <w:lang w:val="en-NZ"/>
        </w:rPr>
        <w:t>…</w:t>
      </w:r>
    </w:p>
  </w:footnote>
  <w:footnote w:id="69">
    <w:p w:rsidR="003B1EB8" w:rsidRPr="003A52F3" w:rsidRDefault="003B1EB8" w:rsidP="00E56F72">
      <w:pPr>
        <w:pStyle w:val="FootnoteText"/>
        <w:widowControl w:val="0"/>
        <w:spacing w:before="0" w:after="0" w:line="240" w:lineRule="auto"/>
        <w:ind w:firstLine="567"/>
        <w:rPr>
          <w:rFonts w:ascii="Times New Roman" w:hAnsi="Times New Roman"/>
        </w:rPr>
      </w:pPr>
      <w:r w:rsidRPr="003A52F3">
        <w:rPr>
          <w:rStyle w:val="FootnoteReference"/>
          <w:rFonts w:ascii="Times New Roman" w:hAnsi="Times New Roman"/>
        </w:rPr>
        <w:t>3</w:t>
      </w:r>
      <w:r w:rsidRPr="003A52F3">
        <w:rPr>
          <w:rFonts w:ascii="Times New Roman" w:hAnsi="Times New Roman"/>
        </w:rPr>
        <w:t xml:space="preserve"> Trường hợp </w:t>
      </w:r>
      <w:r w:rsidRPr="003A52F3">
        <w:rPr>
          <w:rFonts w:ascii="Times New Roman" w:hAnsi="Times New Roman"/>
          <w:bCs/>
          <w:iCs/>
        </w:rPr>
        <w:t>giao đất, cho thuê đất đồng thời với giao rừng, cho thuê rừng</w:t>
      </w:r>
      <w:r w:rsidRPr="003A52F3">
        <w:rPr>
          <w:rFonts w:ascii="Times New Roman" w:hAnsi="Times New Roman"/>
        </w:rPr>
        <w:t>.</w:t>
      </w:r>
    </w:p>
  </w:footnote>
  <w:footnote w:id="70">
    <w:p w:rsidR="003B1EB8" w:rsidRPr="003A52F3" w:rsidRDefault="003B1EB8" w:rsidP="00E56F72">
      <w:pPr>
        <w:pStyle w:val="FootnoteText"/>
        <w:widowControl w:val="0"/>
        <w:spacing w:before="0" w:after="0" w:line="240" w:lineRule="auto"/>
        <w:ind w:firstLine="567"/>
        <w:rPr>
          <w:rFonts w:ascii="Times New Roman" w:hAnsi="Times New Roman"/>
        </w:rPr>
      </w:pPr>
      <w:r w:rsidRPr="003A52F3">
        <w:rPr>
          <w:rStyle w:val="FootnoteReference"/>
          <w:rFonts w:ascii="Times New Roman" w:hAnsi="Times New Roman"/>
        </w:rPr>
        <w:t>4</w:t>
      </w:r>
      <w:r w:rsidRPr="003A52F3">
        <w:rPr>
          <w:rFonts w:ascii="Times New Roman" w:hAnsi="Times New Roman"/>
        </w:rPr>
        <w:t xml:space="preserve"> Ghi theo từng loại căn cứ cụ thể được quy định tại Điều 116 Luật Đất đai và Nghị định...và pháp luật về lâm nghiệp đối với trường hợp </w:t>
      </w:r>
      <w:r w:rsidRPr="003A52F3">
        <w:rPr>
          <w:rFonts w:ascii="Times New Roman" w:hAnsi="Times New Roman"/>
          <w:bCs/>
          <w:iCs/>
        </w:rPr>
        <w:t>giao đất, cho thuê đất đồng thời với giao rừng, cho thuê rừng…</w:t>
      </w:r>
    </w:p>
  </w:footnote>
  <w:footnote w:id="71">
    <w:p w:rsidR="003B1EB8" w:rsidRPr="003A52F3" w:rsidRDefault="003B1EB8" w:rsidP="00E56F72">
      <w:pPr>
        <w:pStyle w:val="FootnoteText"/>
        <w:widowControl w:val="0"/>
        <w:spacing w:before="0" w:after="0" w:line="240" w:lineRule="auto"/>
        <w:ind w:firstLine="567"/>
        <w:rPr>
          <w:rFonts w:ascii="Times New Roman" w:hAnsi="Times New Roman"/>
        </w:rPr>
      </w:pPr>
      <w:r w:rsidRPr="003A52F3">
        <w:rPr>
          <w:rStyle w:val="FootnoteReference"/>
          <w:rFonts w:ascii="Times New Roman" w:hAnsi="Times New Roman"/>
        </w:rPr>
        <w:t>5</w:t>
      </w:r>
      <w:r w:rsidRPr="003A52F3">
        <w:rPr>
          <w:rFonts w:ascii="Times New Roman" w:hAnsi="Times New Roman"/>
        </w:rPr>
        <w:t xml:space="preserve"> Đối với cá nhân, người đại diện thì ghi rõ họ tên và thông tin về số, ngày/tháng/năm, cơ quan cấp Căn cước công dân hoặc số định danh hoặc Hộ chiếu…; đối với tổ chức thì ghi rõ thông tin như trong Quyết định thành lập cơ quan, tổ chức sự nghiệp/văn bản công nhận tổ chức tôn giáo/đăng ký kinh doanh/Giấy chứng nhận đầu tư đối với doanh nghiệp/tổ chức kinh tế...</w:t>
      </w:r>
    </w:p>
  </w:footnote>
  <w:footnote w:id="72">
    <w:p w:rsidR="003B1EB8" w:rsidRPr="003A52F3" w:rsidRDefault="003B1EB8" w:rsidP="00E56F72">
      <w:pPr>
        <w:pStyle w:val="FootnoteText"/>
        <w:widowControl w:val="0"/>
        <w:spacing w:before="0" w:after="0" w:line="240" w:lineRule="auto"/>
        <w:ind w:firstLine="567"/>
        <w:rPr>
          <w:rFonts w:ascii="Times New Roman" w:hAnsi="Times New Roman"/>
        </w:rPr>
      </w:pPr>
      <w:r w:rsidRPr="003A52F3">
        <w:rPr>
          <w:rStyle w:val="FootnoteReference"/>
          <w:rFonts w:ascii="Times New Roman" w:hAnsi="Times New Roman"/>
        </w:rPr>
        <w:t>1</w:t>
      </w:r>
      <w:r w:rsidRPr="003A52F3">
        <w:rPr>
          <w:rFonts w:ascii="Times New Roman" w:hAnsi="Times New Roman"/>
        </w:rPr>
        <w:t xml:space="preserve"> Giao đất/cho thuê đất/cho phép chuyển mục đích sử dụng đất/giao đất và giao rừng/cho thuê đất và cho thuê rừng…</w:t>
      </w:r>
    </w:p>
  </w:footnote>
  <w:footnote w:id="73">
    <w:p w:rsidR="003B1EB8" w:rsidRPr="003A52F3" w:rsidRDefault="003B1EB8" w:rsidP="00E56F72">
      <w:pPr>
        <w:pStyle w:val="FootnoteText"/>
        <w:widowControl w:val="0"/>
        <w:spacing w:before="0" w:after="0" w:line="240" w:lineRule="auto"/>
        <w:ind w:firstLine="567"/>
        <w:rPr>
          <w:rFonts w:ascii="Times New Roman" w:hAnsi="Times New Roman"/>
        </w:rPr>
      </w:pPr>
      <w:r w:rsidRPr="003A52F3">
        <w:rPr>
          <w:rStyle w:val="FootnoteReference"/>
          <w:rFonts w:ascii="Times New Roman" w:hAnsi="Times New Roman"/>
        </w:rPr>
        <w:t>2</w:t>
      </w:r>
      <w:r w:rsidRPr="003A52F3">
        <w:rPr>
          <w:rFonts w:ascii="Times New Roman" w:hAnsi="Times New Roman"/>
        </w:rPr>
        <w:t xml:space="preserve"> Trường hợp </w:t>
      </w:r>
      <w:r w:rsidRPr="003A52F3">
        <w:rPr>
          <w:rFonts w:ascii="Times New Roman" w:hAnsi="Times New Roman"/>
          <w:bCs/>
          <w:iCs/>
        </w:rPr>
        <w:t>giao đất, cho thuê đất đồng thời với giao rừng, cho thuê rừng</w:t>
      </w:r>
      <w:r w:rsidRPr="003A52F3">
        <w:rPr>
          <w:rFonts w:ascii="Times New Roman" w:hAnsi="Times New Roman"/>
        </w:rPr>
        <w:t>.</w:t>
      </w:r>
    </w:p>
  </w:footnote>
  <w:footnote w:id="74">
    <w:p w:rsidR="003B1EB8" w:rsidRPr="003A52F3" w:rsidRDefault="003B1EB8" w:rsidP="00E56F72">
      <w:pPr>
        <w:pStyle w:val="FootnoteText"/>
        <w:widowControl w:val="0"/>
        <w:spacing w:before="0" w:after="0" w:line="240" w:lineRule="auto"/>
        <w:ind w:firstLine="567"/>
        <w:rPr>
          <w:rFonts w:ascii="Times New Roman" w:hAnsi="Times New Roman"/>
        </w:rPr>
      </w:pPr>
      <w:r w:rsidRPr="003A52F3">
        <w:rPr>
          <w:rStyle w:val="FootnoteReference"/>
          <w:rFonts w:ascii="Times New Roman" w:hAnsi="Times New Roman"/>
        </w:rPr>
        <w:t>3</w:t>
      </w:r>
      <w:r w:rsidRPr="003A52F3">
        <w:rPr>
          <w:rFonts w:ascii="Times New Roman" w:hAnsi="Times New Roman"/>
        </w:rPr>
        <w:t xml:space="preserve"> Ghi theo từng loại căn cứ cụ thể được quy định tại Điều 116 Luật Đất đai và Nghị định...và pháp luật về lâm nghiệp đối với trường hợp </w:t>
      </w:r>
      <w:r w:rsidRPr="003A52F3">
        <w:rPr>
          <w:rFonts w:ascii="Times New Roman" w:hAnsi="Times New Roman"/>
          <w:bCs/>
          <w:iCs/>
        </w:rPr>
        <w:t>giao đất, cho thuê đất đồng thời với giao rừng, cho thuê rừng</w:t>
      </w:r>
      <w:r w:rsidRPr="003A52F3">
        <w:rPr>
          <w:rFonts w:ascii="Times New Roman" w:hAnsi="Times New Roman"/>
        </w:rPr>
        <w:t>.</w:t>
      </w:r>
    </w:p>
  </w:footnote>
  <w:footnote w:id="75">
    <w:p w:rsidR="003B1EB8" w:rsidRPr="003A52F3" w:rsidRDefault="003B1EB8" w:rsidP="00E56F72">
      <w:pPr>
        <w:pStyle w:val="FootnoteText"/>
        <w:widowControl w:val="0"/>
        <w:spacing w:before="0" w:after="0" w:line="240" w:lineRule="auto"/>
        <w:ind w:firstLine="567"/>
        <w:rPr>
          <w:rFonts w:ascii="Times New Roman" w:hAnsi="Times New Roman"/>
        </w:rPr>
      </w:pPr>
      <w:r w:rsidRPr="003A52F3">
        <w:rPr>
          <w:rStyle w:val="FootnoteReference"/>
          <w:rFonts w:ascii="Times New Roman" w:hAnsi="Times New Roman"/>
        </w:rPr>
        <w:t>4</w:t>
      </w:r>
      <w:r w:rsidRPr="003A52F3">
        <w:rPr>
          <w:rFonts w:ascii="Times New Roman" w:hAnsi="Times New Roman"/>
        </w:rPr>
        <w:t xml:space="preserve"> Ghi theo loại đất trong giấy chứng nhận về quyền sử dụng đất đã cấp, trường hợp không có giấy chứng nhận về quyền sử dụng đất thì ghi theo giấy tờ khác có liên quan có thể hiện mục đích sử dụng đất đó</w:t>
      </w:r>
    </w:p>
  </w:footnote>
  <w:footnote w:id="76">
    <w:p w:rsidR="003B1EB8" w:rsidRPr="003A52F3" w:rsidRDefault="003B1EB8" w:rsidP="00E56F72">
      <w:pPr>
        <w:pStyle w:val="FootnoteText"/>
        <w:widowControl w:val="0"/>
        <w:spacing w:before="0" w:after="0" w:line="240" w:lineRule="auto"/>
        <w:ind w:firstLine="567"/>
        <w:rPr>
          <w:rFonts w:ascii="Times New Roman" w:hAnsi="Times New Roman"/>
        </w:rPr>
      </w:pPr>
      <w:r w:rsidRPr="003A52F3">
        <w:rPr>
          <w:rStyle w:val="FootnoteReference"/>
          <w:rFonts w:ascii="Times New Roman" w:hAnsi="Times New Roman"/>
        </w:rPr>
        <w:t>5</w:t>
      </w:r>
      <w:r w:rsidRPr="003A52F3">
        <w:rPr>
          <w:rFonts w:ascii="Times New Roman" w:hAnsi="Times New Roman"/>
        </w:rPr>
        <w:t xml:space="preserve"> </w:t>
      </w:r>
      <w:r w:rsidRPr="003A52F3">
        <w:rPr>
          <w:rFonts w:ascii="Times New Roman" w:hAnsi="Times New Roman"/>
          <w:lang w:val="en-NZ"/>
        </w:rPr>
        <w:t xml:space="preserve">Ghi rõ hình thức sử dụng cụ thể: giao đất không thu tiền sử dụng đất (nếu tương ứng với trường hợp </w:t>
      </w:r>
      <w:r w:rsidRPr="003A52F3">
        <w:rPr>
          <w:rFonts w:ascii="Times New Roman" w:hAnsi="Times New Roman"/>
        </w:rPr>
        <w:t>quy định tại Điều 118 Luật Đất đai</w:t>
      </w:r>
      <w:r w:rsidRPr="003A52F3">
        <w:rPr>
          <w:rFonts w:ascii="Times New Roman" w:hAnsi="Times New Roman"/>
          <w:lang w:val="en-NZ"/>
        </w:rPr>
        <w:t xml:space="preserve">) hoặc giao đất có thu tiền sử dụng đất (nếu tương ứng với trường hợp </w:t>
      </w:r>
      <w:r w:rsidRPr="003A52F3">
        <w:rPr>
          <w:rFonts w:ascii="Times New Roman" w:hAnsi="Times New Roman"/>
        </w:rPr>
        <w:t>quy định tại Điều 119 Luật Đất đai</w:t>
      </w:r>
      <w:r w:rsidRPr="003A52F3">
        <w:rPr>
          <w:rFonts w:ascii="Times New Roman" w:hAnsi="Times New Roman"/>
          <w:lang w:val="en-NZ"/>
        </w:rPr>
        <w:t xml:space="preserve">) thuê đất trả tiền thuê đất hằng năm (nếu tương ứng với trường hợp </w:t>
      </w:r>
      <w:r w:rsidRPr="003A52F3">
        <w:rPr>
          <w:rFonts w:ascii="Times New Roman" w:hAnsi="Times New Roman"/>
        </w:rPr>
        <w:t>quy định tại khoản 3 Điều 120 Luật Đất đai</w:t>
      </w:r>
      <w:r w:rsidRPr="003A52F3">
        <w:rPr>
          <w:rFonts w:ascii="Times New Roman" w:hAnsi="Times New Roman"/>
          <w:lang w:val="en-NZ"/>
        </w:rPr>
        <w:t xml:space="preserve">) hoặc thuê đất trả tiền thuê đất một lần cho cả thời gian thuê (nếu tương ứng với trường hợp </w:t>
      </w:r>
      <w:r w:rsidRPr="003A52F3">
        <w:rPr>
          <w:rFonts w:ascii="Times New Roman" w:hAnsi="Times New Roman"/>
        </w:rPr>
        <w:t>quy định tại khoản 2 Điều 120 Luật Đất đai</w:t>
      </w:r>
      <w:r w:rsidRPr="003A52F3">
        <w:rPr>
          <w:rFonts w:ascii="Times New Roman" w:hAnsi="Times New Roman"/>
          <w:lang w:val="en-NZ"/>
        </w:rPr>
        <w:t>)</w:t>
      </w:r>
    </w:p>
  </w:footnote>
  <w:footnote w:id="77">
    <w:p w:rsidR="003B1EB8" w:rsidRPr="003A52F3" w:rsidRDefault="003B1EB8" w:rsidP="00E56F72">
      <w:pPr>
        <w:pStyle w:val="FootnoteText"/>
        <w:widowControl w:val="0"/>
        <w:spacing w:before="0" w:after="0" w:line="240" w:lineRule="auto"/>
        <w:ind w:firstLine="567"/>
        <w:rPr>
          <w:rFonts w:ascii="Times New Roman" w:hAnsi="Times New Roman"/>
        </w:rPr>
      </w:pPr>
      <w:r w:rsidRPr="003A52F3">
        <w:rPr>
          <w:rStyle w:val="FootnoteReference"/>
          <w:rFonts w:ascii="Times New Roman" w:hAnsi="Times New Roman"/>
        </w:rPr>
        <w:t>6</w:t>
      </w:r>
      <w:r w:rsidRPr="003A52F3">
        <w:rPr>
          <w:rFonts w:ascii="Times New Roman" w:hAnsi="Times New Roman"/>
        </w:rPr>
        <w:t xml:space="preserve"> </w:t>
      </w:r>
      <w:r w:rsidRPr="003A52F3">
        <w:rPr>
          <w:rFonts w:ascii="Times New Roman" w:hAnsi="Times New Roman"/>
          <w:lang w:val="en-NZ"/>
        </w:rPr>
        <w:t xml:space="preserve">Ghi: đến ngày… tháng… năm… đối với trường hợp giao đất có thời hạn. Ghi là ổn định lâu dài đối với trường hợp thời hạn </w:t>
      </w:r>
      <w:r w:rsidRPr="003A52F3">
        <w:rPr>
          <w:rFonts w:ascii="Times New Roman" w:hAnsi="Times New Roman"/>
        </w:rPr>
        <w:t>sử</w:t>
      </w:r>
      <w:r w:rsidRPr="003A52F3">
        <w:rPr>
          <w:rFonts w:ascii="Times New Roman" w:hAnsi="Times New Roman"/>
          <w:lang w:val="en-NZ"/>
        </w:rPr>
        <w:t xml:space="preserve"> dụng đất là ổn định lâu dài.</w:t>
      </w:r>
    </w:p>
  </w:footnote>
  <w:footnote w:id="78">
    <w:p w:rsidR="003B1EB8" w:rsidRPr="003A52F3" w:rsidRDefault="003B1EB8" w:rsidP="00E56F72">
      <w:pPr>
        <w:pStyle w:val="FootnoteText"/>
        <w:widowControl w:val="0"/>
        <w:spacing w:before="0" w:after="0" w:line="240" w:lineRule="auto"/>
        <w:ind w:firstLine="567"/>
        <w:rPr>
          <w:rFonts w:ascii="Times New Roman" w:hAnsi="Times New Roman"/>
          <w:color w:val="000000" w:themeColor="text1"/>
        </w:rPr>
      </w:pPr>
      <w:r w:rsidRPr="003A52F3">
        <w:rPr>
          <w:rStyle w:val="FootnoteReference"/>
          <w:rFonts w:ascii="Times New Roman" w:hAnsi="Times New Roman"/>
        </w:rPr>
        <w:footnoteRef/>
      </w:r>
      <w:r w:rsidRPr="003A52F3">
        <w:rPr>
          <w:rFonts w:ascii="Times New Roman" w:hAnsi="Times New Roman"/>
        </w:rPr>
        <w:t xml:space="preserve"> </w:t>
      </w:r>
      <w:r w:rsidRPr="003A52F3">
        <w:rPr>
          <w:rFonts w:ascii="Times New Roman" w:hAnsi="Times New Roman"/>
          <w:lang w:val="en-NZ"/>
        </w:rPr>
        <w:t>Ghi rõ</w:t>
      </w:r>
      <w:r w:rsidRPr="003A52F3">
        <w:rPr>
          <w:rFonts w:ascii="Times New Roman" w:hAnsi="Times New Roman"/>
        </w:rPr>
        <w:t xml:space="preserve">: </w:t>
      </w:r>
      <w:r w:rsidRPr="003A52F3">
        <w:rPr>
          <w:rFonts w:ascii="Times New Roman" w:hAnsi="Times New Roman"/>
          <w:lang w:val="en-NZ"/>
        </w:rPr>
        <w:t>Nhà</w:t>
      </w:r>
      <w:r w:rsidRPr="003A52F3">
        <w:rPr>
          <w:rFonts w:ascii="Times New Roman" w:hAnsi="Times New Roman"/>
        </w:rPr>
        <w:t xml:space="preserve"> nước</w:t>
      </w:r>
      <w:r w:rsidRPr="003A52F3">
        <w:rPr>
          <w:rFonts w:ascii="Times New Roman" w:hAnsi="Times New Roman"/>
          <w:lang w:val="en-NZ"/>
        </w:rPr>
        <w:t xml:space="preserve"> giao đất không thu tiền sử dụng đất/giao đất có thu tiền sử dụng đất/chuyển từ thuê đất sang giao đất/</w:t>
      </w:r>
      <w:r w:rsidRPr="003A52F3">
        <w:rPr>
          <w:rFonts w:ascii="Times New Roman" w:hAnsi="Times New Roman"/>
        </w:rPr>
        <w:t>chuyển</w:t>
      </w:r>
      <w:r w:rsidRPr="003A52F3">
        <w:rPr>
          <w:rFonts w:ascii="Times New Roman" w:hAnsi="Times New Roman"/>
          <w:lang w:val="en-NZ"/>
        </w:rPr>
        <w:t xml:space="preserve"> từ giao đất không thu tiền sử dụng đất sang giao đất có thu tiền sử dụng đất…/</w:t>
      </w:r>
      <w:r w:rsidRPr="003A52F3">
        <w:rPr>
          <w:rFonts w:ascii="Times New Roman" w:hAnsi="Times New Roman"/>
        </w:rPr>
        <w:t xml:space="preserve"> Nhà nước cho thuê đất trả tiền thuê đất hằng năm hay cho thuê đất trả tiền thuê đất một lần cho cả thời gian thuê</w:t>
      </w:r>
      <w:r w:rsidRPr="003A52F3">
        <w:rPr>
          <w:rFonts w:ascii="Times New Roman" w:hAnsi="Times New Roman"/>
          <w:color w:val="000000" w:themeColor="text1"/>
        </w:rPr>
        <w:t>……/thuộc trường hợp được miễn tiền sử dụng đất, tiền thuê đất.</w:t>
      </w:r>
    </w:p>
  </w:footnote>
  <w:footnote w:id="79">
    <w:p w:rsidR="003B1EB8" w:rsidRPr="003A52F3" w:rsidRDefault="003B1EB8" w:rsidP="00E56F72">
      <w:pPr>
        <w:pStyle w:val="FootnoteText"/>
        <w:widowControl w:val="0"/>
        <w:spacing w:before="0" w:after="0" w:line="240" w:lineRule="auto"/>
        <w:ind w:firstLine="567"/>
        <w:rPr>
          <w:rFonts w:ascii="Times New Roman" w:hAnsi="Times New Roman"/>
        </w:rPr>
      </w:pPr>
      <w:r w:rsidRPr="003A52F3">
        <w:rPr>
          <w:rStyle w:val="FootnoteReference"/>
          <w:rFonts w:ascii="Times New Roman" w:eastAsia="Cambria Math" w:hAnsi="Times New Roman"/>
        </w:rPr>
        <w:footnoteRef/>
      </w:r>
      <w:r w:rsidRPr="003A52F3">
        <w:rPr>
          <w:rFonts w:ascii="Times New Roman" w:hAnsi="Times New Roman"/>
        </w:rPr>
        <w:t xml:space="preserve"> Ghi rõ: theo kết quả giao đất thông qua đấu giá quyền sử dụng đất (tương ứng với trường hợp quy định tại Điều 125 Luật Đất đai) hoặc giao đất thông qua đấu thầu lựa chọn nhà đầu tư thực hiện dự án có sử dụng đất (tương ứng với trường hợp quy định tại Điều 126 Luật Đất đai) hoặc giao đất không đấu giá quyền sử dụng đất, không đấu thầu lựa chọn nhà đầu tư thực hiện dự án có sử dụng đất (tương ứng với trường hợp quy định tại Điều 124 Luật Đất đai). </w:t>
      </w:r>
    </w:p>
  </w:footnote>
  <w:footnote w:id="80">
    <w:p w:rsidR="003B1EB8" w:rsidRPr="003A52F3" w:rsidRDefault="003B1EB8" w:rsidP="00E56F72">
      <w:pPr>
        <w:pStyle w:val="FootnoteText"/>
        <w:widowControl w:val="0"/>
        <w:spacing w:before="0" w:after="0" w:line="240" w:lineRule="auto"/>
        <w:ind w:firstLine="567"/>
        <w:rPr>
          <w:rFonts w:ascii="Times New Roman" w:hAnsi="Times New Roman"/>
        </w:rPr>
      </w:pPr>
      <w:r w:rsidRPr="003A52F3">
        <w:rPr>
          <w:rFonts w:ascii="Times New Roman" w:hAnsi="Times New Roman"/>
          <w:vertAlign w:val="superscript"/>
        </w:rPr>
        <w:footnoteRef/>
      </w:r>
      <w:r w:rsidRPr="003A52F3">
        <w:rPr>
          <w:rFonts w:ascii="Times New Roman" w:hAnsi="Times New Roman"/>
          <w:vertAlign w:val="superscript"/>
        </w:rPr>
        <w:t xml:space="preserve"> </w:t>
      </w:r>
      <w:r w:rsidRPr="003A52F3">
        <w:rPr>
          <w:rFonts w:ascii="Times New Roman" w:hAnsi="Times New Roman"/>
        </w:rPr>
        <w:t>Đối với trường hợp phải nộp tiền sử dụng đất, tiền thuê đất tính theo giá đất cụ thể thì không ghi mục này (có thêm quyết định phê duyệt giá đất trong trường hợp này theo quy định).</w:t>
      </w:r>
    </w:p>
  </w:footnote>
  <w:footnote w:id="81">
    <w:p w:rsidR="003B1EB8" w:rsidRPr="003A52F3" w:rsidRDefault="003B1EB8" w:rsidP="00C57F4B">
      <w:pPr>
        <w:pStyle w:val="FootnoteText"/>
        <w:widowControl w:val="0"/>
        <w:spacing w:before="40" w:after="0" w:line="240" w:lineRule="auto"/>
        <w:ind w:firstLine="567"/>
        <w:rPr>
          <w:rFonts w:ascii="Times New Roman" w:hAnsi="Times New Roman"/>
          <w:spacing w:val="-4"/>
          <w:lang w:val="en-NZ"/>
        </w:rPr>
      </w:pPr>
      <w:r w:rsidRPr="003A52F3">
        <w:rPr>
          <w:rStyle w:val="FootnoteReference"/>
          <w:rFonts w:ascii="Times New Roman" w:hAnsi="Times New Roman"/>
        </w:rPr>
        <w:t>1</w:t>
      </w:r>
      <w:r w:rsidRPr="003A52F3">
        <w:rPr>
          <w:rFonts w:ascii="Times New Roman" w:hAnsi="Times New Roman"/>
        </w:rPr>
        <w:t xml:space="preserve"> </w:t>
      </w:r>
      <w:r w:rsidRPr="003A52F3">
        <w:rPr>
          <w:rFonts w:ascii="Times New Roman" w:hAnsi="Times New Roman"/>
          <w:spacing w:val="-4"/>
          <w:lang w:val="en-NZ"/>
        </w:rPr>
        <w:t>Chủ tịch UBND cấp có thẩm quyền giao đất, cho thuê đất, cho phép chuyển mục đích sử dụng đất.</w:t>
      </w:r>
    </w:p>
  </w:footnote>
  <w:footnote w:id="82">
    <w:p w:rsidR="003B1EB8" w:rsidRPr="003A52F3" w:rsidRDefault="003B1EB8" w:rsidP="00C57F4B">
      <w:pPr>
        <w:pStyle w:val="FootnoteText"/>
        <w:widowControl w:val="0"/>
        <w:spacing w:before="40" w:after="0" w:line="240" w:lineRule="auto"/>
        <w:ind w:firstLine="567"/>
        <w:rPr>
          <w:rFonts w:ascii="Times New Roman" w:hAnsi="Times New Roman"/>
        </w:rPr>
      </w:pPr>
      <w:r w:rsidRPr="003A52F3">
        <w:rPr>
          <w:rStyle w:val="FootnoteReference"/>
          <w:rFonts w:ascii="Times New Roman" w:hAnsi="Times New Roman"/>
        </w:rPr>
        <w:t>2</w:t>
      </w:r>
      <w:r w:rsidRPr="003A52F3">
        <w:rPr>
          <w:rFonts w:ascii="Times New Roman" w:hAnsi="Times New Roman"/>
        </w:rPr>
        <w:t xml:space="preserve"> Đối với cá nhân, người đại diện thì ghi rõ họ tên và thông tin về số, ngày/tháng/năm, cơ quan cấp Căn cước công dân hoặc số định danh hoặc Hộ chiếu…; đối với tổ chức thì ghi rõ thông tin như trong Quyết định thành lập cơ quan, tổ chức sự nghiệp/văn bản công nhận tổ chức tôn giáo/đăng ký kinh doanh/Giấy chứng nhận đầu tư đối với doanh nghiệp/tổ chức kinh tế…</w:t>
      </w:r>
    </w:p>
  </w:footnote>
  <w:footnote w:id="83">
    <w:p w:rsidR="003B1EB8" w:rsidRPr="003A52F3" w:rsidRDefault="003B1EB8" w:rsidP="00C57F4B">
      <w:pPr>
        <w:pStyle w:val="FootnoteText"/>
        <w:widowControl w:val="0"/>
        <w:spacing w:before="40" w:after="0" w:line="240" w:lineRule="auto"/>
        <w:ind w:firstLine="567"/>
        <w:rPr>
          <w:rFonts w:ascii="Times New Roman" w:hAnsi="Times New Roman"/>
        </w:rPr>
      </w:pPr>
      <w:r w:rsidRPr="003A52F3">
        <w:rPr>
          <w:rStyle w:val="FootnoteReference"/>
          <w:rFonts w:ascii="Times New Roman" w:hAnsi="Times New Roman"/>
        </w:rPr>
        <w:t>3</w:t>
      </w:r>
      <w:r w:rsidRPr="003A52F3">
        <w:rPr>
          <w:rFonts w:ascii="Times New Roman" w:hAnsi="Times New Roman"/>
        </w:rPr>
        <w:t xml:space="preserve"> Ghi theo các thông tin về thửa đất, người sử dụng đất trong quyết định giao đất, cho thuê đất, cho phép chuyển mục đích sử dụng đất.</w:t>
      </w:r>
    </w:p>
  </w:footnote>
  <w:footnote w:id="84">
    <w:p w:rsidR="003B1EB8" w:rsidRPr="003A52F3" w:rsidRDefault="003B1EB8" w:rsidP="00C57F4B">
      <w:pPr>
        <w:pStyle w:val="FootnoteText"/>
        <w:widowControl w:val="0"/>
        <w:spacing w:before="40" w:after="0" w:line="240" w:lineRule="auto"/>
        <w:ind w:firstLine="567"/>
        <w:rPr>
          <w:rFonts w:ascii="Times New Roman" w:hAnsi="Times New Roman"/>
        </w:rPr>
      </w:pPr>
      <w:r w:rsidRPr="003A52F3">
        <w:rPr>
          <w:rStyle w:val="FootnoteReference"/>
          <w:rFonts w:ascii="Times New Roman" w:hAnsi="Times New Roman"/>
        </w:rPr>
        <w:t>4</w:t>
      </w:r>
      <w:r w:rsidRPr="003A52F3">
        <w:rPr>
          <w:rFonts w:ascii="Times New Roman" w:hAnsi="Times New Roman"/>
        </w:rPr>
        <w:t xml:space="preserve"> Ví dụ: từ hình thức Nhà nước cho thuê đất trả tiền hằng năm sang hình thức Nhà nước cho thuê đất trả tiền thuê đất một lần cho cả thời gian thuê.</w:t>
      </w:r>
    </w:p>
  </w:footnote>
  <w:footnote w:id="85">
    <w:p w:rsidR="003B1EB8" w:rsidRPr="003A52F3" w:rsidRDefault="003B1EB8" w:rsidP="00C57F4B">
      <w:pPr>
        <w:pStyle w:val="FootnoteText"/>
        <w:widowControl w:val="0"/>
        <w:spacing w:before="40" w:after="0" w:line="240" w:lineRule="auto"/>
        <w:ind w:firstLine="567"/>
        <w:rPr>
          <w:rFonts w:ascii="Times New Roman" w:hAnsi="Times New Roman"/>
        </w:rPr>
      </w:pPr>
      <w:r w:rsidRPr="003A52F3">
        <w:rPr>
          <w:rStyle w:val="FootnoteReference"/>
          <w:rFonts w:ascii="Times New Roman" w:hAnsi="Times New Roman"/>
        </w:rPr>
        <w:t>5</w:t>
      </w:r>
      <w:r w:rsidRPr="003A52F3">
        <w:rPr>
          <w:rFonts w:ascii="Times New Roman" w:hAnsi="Times New Roman"/>
        </w:rPr>
        <w:t xml:space="preserve"> Thực hiện trong trường hợp hồ sơ đề nghị thay đổi hình thức sử dụng đất do người sử dụng đất lập phải có theo quy định.</w:t>
      </w:r>
    </w:p>
  </w:footnote>
  <w:footnote w:id="86">
    <w:p w:rsidR="003B1EB8" w:rsidRPr="003A52F3" w:rsidRDefault="003B1EB8" w:rsidP="0029090D">
      <w:pPr>
        <w:pStyle w:val="FootnoteText"/>
        <w:widowControl w:val="0"/>
        <w:spacing w:before="40" w:after="0" w:line="240" w:lineRule="auto"/>
        <w:ind w:firstLine="567"/>
        <w:rPr>
          <w:rFonts w:ascii="Times New Roman" w:hAnsi="Times New Roman"/>
          <w:color w:val="000000" w:themeColor="text1"/>
          <w:lang w:val="en-NZ"/>
        </w:rPr>
      </w:pPr>
      <w:r w:rsidRPr="003A52F3">
        <w:rPr>
          <w:rStyle w:val="FootnoteReference"/>
          <w:rFonts w:ascii="Times New Roman" w:hAnsi="Times New Roman"/>
        </w:rPr>
        <w:t>1</w:t>
      </w:r>
      <w:r w:rsidRPr="003A52F3">
        <w:rPr>
          <w:rFonts w:ascii="Times New Roman" w:hAnsi="Times New Roman"/>
        </w:rPr>
        <w:t xml:space="preserve"> </w:t>
      </w:r>
      <w:r w:rsidRPr="003A52F3">
        <w:rPr>
          <w:rFonts w:ascii="Times New Roman" w:hAnsi="Times New Roman"/>
          <w:color w:val="000000" w:themeColor="text1"/>
          <w:lang w:val="en-NZ"/>
        </w:rPr>
        <w:t>Ghi rõ theo từng loại hồ sơ: Về việc giao đất/cho thuê đất/cho phép chuyển mục đích sử dụng đất/giao đất và giao rừng/cho thuê đất và cho thuê rừng…</w:t>
      </w:r>
    </w:p>
  </w:footnote>
  <w:footnote w:id="87">
    <w:p w:rsidR="003B1EB8" w:rsidRPr="003A52F3" w:rsidRDefault="003B1EB8" w:rsidP="0029090D">
      <w:pPr>
        <w:pStyle w:val="FootnoteText"/>
        <w:widowControl w:val="0"/>
        <w:spacing w:before="40" w:after="0" w:line="240" w:lineRule="auto"/>
        <w:ind w:firstLine="567"/>
        <w:rPr>
          <w:rFonts w:ascii="Times New Roman" w:hAnsi="Times New Roman"/>
          <w:lang w:val="en-NZ"/>
        </w:rPr>
      </w:pPr>
      <w:r w:rsidRPr="003A52F3">
        <w:rPr>
          <w:rStyle w:val="FootnoteReference"/>
          <w:rFonts w:ascii="Times New Roman" w:hAnsi="Times New Roman"/>
        </w:rPr>
        <w:t>2</w:t>
      </w:r>
      <w:r w:rsidRPr="003A52F3">
        <w:rPr>
          <w:rFonts w:ascii="Times New Roman" w:hAnsi="Times New Roman"/>
        </w:rPr>
        <w:t xml:space="preserve"> C</w:t>
      </w:r>
      <w:r w:rsidRPr="003A52F3">
        <w:rPr>
          <w:rFonts w:ascii="Times New Roman" w:hAnsi="Times New Roman"/>
          <w:lang w:val="en-NZ"/>
        </w:rPr>
        <w:t>ấp có thẩm quyền giao đất/cho</w:t>
      </w:r>
      <w:r w:rsidRPr="003A52F3">
        <w:rPr>
          <w:rFonts w:ascii="Times New Roman" w:hAnsi="Times New Roman"/>
        </w:rPr>
        <w:t xml:space="preserve"> thuê đất/cho phép chuyển mục đích sử dụng đất/giao đất và giao rừng/cho thuê đất và cho thuê rừng</w:t>
      </w:r>
      <w:r w:rsidRPr="003A52F3">
        <w:rPr>
          <w:rFonts w:ascii="Times New Roman" w:hAnsi="Times New Roman"/>
          <w:lang w:val="en-NZ"/>
        </w:rPr>
        <w:t>…</w:t>
      </w:r>
    </w:p>
  </w:footnote>
  <w:footnote w:id="88">
    <w:p w:rsidR="003B1EB8" w:rsidRPr="003A52F3" w:rsidRDefault="003B1EB8" w:rsidP="0029090D">
      <w:pPr>
        <w:pStyle w:val="FootnoteText"/>
        <w:widowControl w:val="0"/>
        <w:spacing w:before="40" w:after="0" w:line="240" w:lineRule="auto"/>
        <w:ind w:firstLine="567"/>
        <w:rPr>
          <w:rFonts w:ascii="Times New Roman" w:hAnsi="Times New Roman"/>
        </w:rPr>
      </w:pPr>
      <w:r w:rsidRPr="003A52F3">
        <w:rPr>
          <w:rStyle w:val="FootnoteReference"/>
          <w:rFonts w:ascii="Times New Roman" w:hAnsi="Times New Roman"/>
        </w:rPr>
        <w:t>3</w:t>
      </w:r>
      <w:r w:rsidRPr="003A52F3">
        <w:rPr>
          <w:rFonts w:ascii="Times New Roman" w:hAnsi="Times New Roman"/>
        </w:rPr>
        <w:t xml:space="preserve"> Trường hợp </w:t>
      </w:r>
      <w:r w:rsidRPr="003A52F3">
        <w:rPr>
          <w:rFonts w:ascii="Times New Roman" w:hAnsi="Times New Roman"/>
          <w:bCs/>
          <w:iCs/>
        </w:rPr>
        <w:t>giao đất, cho thuê đất đồng thời với giao rừng, cho thuê rừng</w:t>
      </w:r>
      <w:r w:rsidRPr="003A52F3">
        <w:rPr>
          <w:rFonts w:ascii="Times New Roman" w:hAnsi="Times New Roman"/>
        </w:rPr>
        <w:t>.</w:t>
      </w:r>
    </w:p>
  </w:footnote>
  <w:footnote w:id="89">
    <w:p w:rsidR="003B1EB8" w:rsidRPr="003A52F3" w:rsidRDefault="003B1EB8" w:rsidP="0029090D">
      <w:pPr>
        <w:pStyle w:val="FootnoteText"/>
        <w:widowControl w:val="0"/>
        <w:spacing w:before="40" w:after="0" w:line="240" w:lineRule="auto"/>
        <w:ind w:firstLine="567"/>
        <w:rPr>
          <w:rFonts w:ascii="Times New Roman" w:hAnsi="Times New Roman"/>
        </w:rPr>
      </w:pPr>
      <w:r w:rsidRPr="003A52F3">
        <w:rPr>
          <w:rStyle w:val="FootnoteReference"/>
          <w:rFonts w:ascii="Times New Roman" w:hAnsi="Times New Roman"/>
        </w:rPr>
        <w:t>4</w:t>
      </w:r>
      <w:r w:rsidRPr="003A52F3">
        <w:rPr>
          <w:rFonts w:ascii="Times New Roman" w:hAnsi="Times New Roman"/>
        </w:rPr>
        <w:t xml:space="preserve"> Ghi theo từng loại căn cứ cụ thể được quy định tại Điều 116 Luật Đất đai và Nghị định...và pháp luật về lâm nghiệp đối với trường hợp </w:t>
      </w:r>
      <w:r w:rsidRPr="003A52F3">
        <w:rPr>
          <w:rFonts w:ascii="Times New Roman" w:hAnsi="Times New Roman"/>
          <w:bCs/>
          <w:iCs/>
        </w:rPr>
        <w:t>giao đất, cho thuê đất đồng thời với giao rừng, cho thuê rừng…</w:t>
      </w:r>
    </w:p>
  </w:footnote>
  <w:footnote w:id="90">
    <w:p w:rsidR="003B1EB8" w:rsidRPr="003A52F3" w:rsidRDefault="003B1EB8" w:rsidP="0029090D">
      <w:pPr>
        <w:pStyle w:val="FootnoteText"/>
        <w:widowControl w:val="0"/>
        <w:spacing w:before="40" w:after="0" w:line="240" w:lineRule="auto"/>
        <w:ind w:firstLine="567"/>
        <w:rPr>
          <w:rFonts w:ascii="Times New Roman" w:hAnsi="Times New Roman"/>
        </w:rPr>
      </w:pPr>
      <w:r w:rsidRPr="003A52F3">
        <w:rPr>
          <w:rStyle w:val="FootnoteReference"/>
          <w:rFonts w:ascii="Times New Roman" w:hAnsi="Times New Roman"/>
        </w:rPr>
        <w:t>5</w:t>
      </w:r>
      <w:r w:rsidRPr="003A52F3">
        <w:rPr>
          <w:rFonts w:ascii="Times New Roman" w:hAnsi="Times New Roman"/>
        </w:rPr>
        <w:t xml:space="preserve"> Đối với cá nhân, người đại diện thì ghi rõ họ tên và thông tin về số, ngày/tháng/năm, cơ quan cấp Căn cước công dân hoặc số định danh hoặc Hộ chiếu…; đối với tổ chức thì ghi rõ thông tin như trong Quyết định thành lập cơ quan, tổ chức sự nghiệp/văn bản công nhận tổ chức tôn giáo/đăng ký kinh doanh/Giấy chứng nhận đầu tư đối với doanh nghiệp/tổ chức kinh tế...</w:t>
      </w:r>
    </w:p>
  </w:footnote>
  <w:footnote w:id="91">
    <w:p w:rsidR="003B1EB8" w:rsidRPr="003A52F3" w:rsidRDefault="003B1EB8" w:rsidP="008F0684">
      <w:pPr>
        <w:pStyle w:val="FootnoteText"/>
        <w:spacing w:before="40" w:after="0" w:line="240" w:lineRule="auto"/>
        <w:ind w:firstLine="567"/>
        <w:rPr>
          <w:rFonts w:ascii="Times New Roman" w:hAnsi="Times New Roman"/>
        </w:rPr>
      </w:pPr>
      <w:r w:rsidRPr="003A52F3">
        <w:rPr>
          <w:rStyle w:val="FootnoteReference"/>
          <w:rFonts w:ascii="Times New Roman" w:hAnsi="Times New Roman"/>
        </w:rPr>
        <w:t>1</w:t>
      </w:r>
      <w:r w:rsidRPr="003A52F3">
        <w:rPr>
          <w:rFonts w:ascii="Times New Roman" w:hAnsi="Times New Roman"/>
        </w:rPr>
        <w:t xml:space="preserve"> Ghi theo từng loại căn cứ cụ thể theo quy định của pháp luật.</w:t>
      </w:r>
    </w:p>
  </w:footnote>
  <w:footnote w:id="92">
    <w:p w:rsidR="003B1EB8" w:rsidRPr="003A52F3" w:rsidRDefault="003B1EB8" w:rsidP="008F0684">
      <w:pPr>
        <w:pStyle w:val="FootnoteText"/>
        <w:widowControl w:val="0"/>
        <w:spacing w:before="40" w:after="0" w:line="240" w:lineRule="auto"/>
        <w:ind w:firstLine="567"/>
        <w:rPr>
          <w:rFonts w:ascii="Times New Roman" w:hAnsi="Times New Roman"/>
          <w:shd w:val="clear" w:color="auto" w:fill="FFFFFF"/>
        </w:rPr>
      </w:pPr>
      <w:r w:rsidRPr="003A52F3">
        <w:rPr>
          <w:rStyle w:val="FootnoteReference"/>
          <w:rFonts w:ascii="Times New Roman" w:hAnsi="Times New Roman"/>
        </w:rPr>
        <w:t>2</w:t>
      </w:r>
      <w:r w:rsidRPr="003A52F3">
        <w:rPr>
          <w:rFonts w:ascii="Times New Roman" w:hAnsi="Times New Roman"/>
        </w:rPr>
        <w:t xml:space="preserve"> Ghi theo mục đích sử dụng đất ghi trong quyết định giao đất/cho thuê đất/chuyển mục đích sử dụng đất.</w:t>
      </w:r>
    </w:p>
  </w:footnote>
  <w:footnote w:id="93">
    <w:p w:rsidR="003B1EB8" w:rsidRPr="003A52F3" w:rsidRDefault="003B1EB8" w:rsidP="008F0684">
      <w:pPr>
        <w:pStyle w:val="FootnoteText"/>
        <w:widowControl w:val="0"/>
        <w:spacing w:before="40" w:after="0" w:line="240" w:lineRule="auto"/>
        <w:ind w:firstLine="567"/>
        <w:rPr>
          <w:rFonts w:ascii="Times New Roman" w:hAnsi="Times New Roman"/>
        </w:rPr>
      </w:pPr>
      <w:r w:rsidRPr="003A52F3">
        <w:rPr>
          <w:rStyle w:val="FootnoteReference"/>
          <w:rFonts w:ascii="Times New Roman" w:hAnsi="Times New Roman"/>
        </w:rPr>
        <w:t>3</w:t>
      </w:r>
      <w:r w:rsidRPr="003A52F3">
        <w:rPr>
          <w:rFonts w:ascii="Times New Roman" w:hAnsi="Times New Roman"/>
        </w:rPr>
        <w:t xml:space="preserve"> </w:t>
      </w:r>
      <w:r w:rsidRPr="003A52F3">
        <w:rPr>
          <w:rFonts w:ascii="Times New Roman" w:hAnsi="Times New Roman"/>
          <w:lang w:val="en-NZ"/>
        </w:rPr>
        <w:t xml:space="preserve">Ghi rõ hình thức sử dụng đất như </w:t>
      </w:r>
      <w:r w:rsidRPr="003A52F3">
        <w:rPr>
          <w:rFonts w:ascii="Times New Roman" w:hAnsi="Times New Roman"/>
        </w:rPr>
        <w:t xml:space="preserve">Nhà nước </w:t>
      </w:r>
      <w:r w:rsidRPr="003A52F3">
        <w:rPr>
          <w:rFonts w:ascii="Times New Roman" w:hAnsi="Times New Roman"/>
          <w:lang w:val="en-NZ"/>
        </w:rPr>
        <w:t>giao đất không thu tiền sử dụng đất/</w:t>
      </w:r>
      <w:r w:rsidRPr="003A52F3">
        <w:rPr>
          <w:rFonts w:ascii="Times New Roman" w:hAnsi="Times New Roman"/>
        </w:rPr>
        <w:t xml:space="preserve">Nhà nước </w:t>
      </w:r>
      <w:r w:rsidRPr="003A52F3">
        <w:rPr>
          <w:rFonts w:ascii="Times New Roman" w:hAnsi="Times New Roman"/>
          <w:lang w:val="en-NZ"/>
        </w:rPr>
        <w:t>giao đất có thu tiền sử dụng đất/</w:t>
      </w:r>
      <w:r w:rsidRPr="003A52F3">
        <w:rPr>
          <w:rFonts w:ascii="Times New Roman" w:hAnsi="Times New Roman"/>
        </w:rPr>
        <w:t>Nhà nước cho thuê đất trả tiền thuê đất hằng năm/Nhà nước cho thuê đất trả tiền thuê đất một lần cho cả thời gian thuê.</w:t>
      </w:r>
    </w:p>
  </w:footnote>
  <w:footnote w:id="94">
    <w:p w:rsidR="003B1EB8" w:rsidRPr="003A52F3" w:rsidRDefault="003B1EB8" w:rsidP="008F0684">
      <w:pPr>
        <w:pStyle w:val="FootnoteText"/>
        <w:widowControl w:val="0"/>
        <w:spacing w:before="40" w:after="0" w:line="240" w:lineRule="auto"/>
        <w:ind w:firstLine="567"/>
        <w:rPr>
          <w:rFonts w:ascii="Times New Roman" w:hAnsi="Times New Roman"/>
        </w:rPr>
      </w:pPr>
      <w:r w:rsidRPr="003A52F3">
        <w:rPr>
          <w:rStyle w:val="FootnoteReference"/>
          <w:rFonts w:ascii="Times New Roman" w:hAnsi="Times New Roman"/>
        </w:rPr>
        <w:t>4</w:t>
      </w:r>
      <w:r w:rsidRPr="003A52F3">
        <w:rPr>
          <w:rFonts w:ascii="Times New Roman" w:hAnsi="Times New Roman"/>
        </w:rPr>
        <w:t xml:space="preserve"> </w:t>
      </w:r>
      <w:r w:rsidRPr="003A52F3">
        <w:rPr>
          <w:rFonts w:ascii="Times New Roman" w:hAnsi="Times New Roman"/>
          <w:lang w:val="en-NZ"/>
        </w:rPr>
        <w:t xml:space="preserve">Ghi rõ hình thức sử dụng đất sau khi chuyển như Nhà nước giao đất không thu tiền sử dụng đất/Nhà nước giao đất có thu tiền sử dụng </w:t>
      </w:r>
      <w:r w:rsidRPr="003A52F3">
        <w:rPr>
          <w:rFonts w:ascii="Times New Roman" w:hAnsi="Times New Roman"/>
        </w:rPr>
        <w:t>đất</w:t>
      </w:r>
      <w:r w:rsidRPr="003A52F3">
        <w:rPr>
          <w:rFonts w:ascii="Times New Roman" w:hAnsi="Times New Roman"/>
          <w:lang w:val="en-NZ"/>
        </w:rPr>
        <w:t>/Nhà nước cho thuê đất trả tiền thuê đất hằng năm/Nhà nước cho thuê đất trả tiền thuê đất một lần cho cả thời gian thuê.</w:t>
      </w:r>
    </w:p>
  </w:footnote>
  <w:footnote w:id="95">
    <w:p w:rsidR="003B1EB8" w:rsidRPr="003A52F3" w:rsidRDefault="003B1EB8" w:rsidP="008F0684">
      <w:pPr>
        <w:pStyle w:val="FootnoteText"/>
        <w:widowControl w:val="0"/>
        <w:spacing w:before="40" w:after="0" w:line="240" w:lineRule="auto"/>
        <w:ind w:firstLine="567"/>
        <w:rPr>
          <w:rFonts w:ascii="Times New Roman" w:hAnsi="Times New Roman"/>
        </w:rPr>
      </w:pPr>
      <w:r w:rsidRPr="003A52F3">
        <w:rPr>
          <w:rStyle w:val="FootnoteReference"/>
          <w:rFonts w:ascii="Times New Roman" w:hAnsi="Times New Roman"/>
        </w:rPr>
        <w:t>5</w:t>
      </w:r>
      <w:r w:rsidRPr="003A52F3">
        <w:rPr>
          <w:rFonts w:ascii="Times New Roman" w:hAnsi="Times New Roman"/>
        </w:rPr>
        <w:t xml:space="preserve"> Đối với trường hợp phải nộp tiền sử dụng đất, tiền thuê đất tính theo giá đất cụ thể thì không ghi mục này (có thêm quyết định phê duyệt giá đất trong trường hợp này theo quy định). </w:t>
      </w:r>
    </w:p>
  </w:footnote>
  <w:footnote w:id="96">
    <w:p w:rsidR="003B1EB8" w:rsidRPr="003A52F3" w:rsidRDefault="003B1EB8" w:rsidP="001E7C3D">
      <w:pPr>
        <w:pStyle w:val="FootnoteText"/>
        <w:widowControl w:val="0"/>
        <w:spacing w:before="40" w:after="0" w:line="240" w:lineRule="auto"/>
        <w:ind w:firstLine="567"/>
        <w:rPr>
          <w:rFonts w:ascii="Times New Roman" w:hAnsi="Times New Roman"/>
          <w:lang w:val="en-NZ"/>
        </w:rPr>
      </w:pPr>
      <w:r w:rsidRPr="003A52F3">
        <w:rPr>
          <w:rStyle w:val="FootnoteReference"/>
          <w:rFonts w:ascii="Times New Roman" w:hAnsi="Times New Roman"/>
        </w:rPr>
        <w:t>1</w:t>
      </w:r>
      <w:r w:rsidRPr="003A52F3">
        <w:rPr>
          <w:rFonts w:ascii="Times New Roman" w:hAnsi="Times New Roman"/>
        </w:rPr>
        <w:t xml:space="preserve"> </w:t>
      </w:r>
      <w:r w:rsidRPr="003A52F3">
        <w:rPr>
          <w:rFonts w:ascii="Times New Roman" w:hAnsi="Times New Roman"/>
          <w:lang w:val="en-NZ"/>
        </w:rPr>
        <w:t xml:space="preserve">Ghi rõ đơn đề nghị điều chỉnh quyết định giao đất/quyết định cho thuê đất/quyết định cho phép chuyển mục đích sử dụng đất hoặc ghi rõ là đơn đề nghị sửa chữa thông tin sai sót trong quyết định giao đất/cho thuê đất/cho phép chuyển </w:t>
      </w:r>
      <w:r w:rsidRPr="003A52F3">
        <w:rPr>
          <w:rFonts w:ascii="Times New Roman" w:hAnsi="Times New Roman"/>
        </w:rPr>
        <w:t>mục</w:t>
      </w:r>
      <w:r w:rsidRPr="003A52F3">
        <w:rPr>
          <w:rFonts w:ascii="Times New Roman" w:hAnsi="Times New Roman"/>
          <w:lang w:val="en-NZ"/>
        </w:rPr>
        <w:t xml:space="preserve"> đích sử dụng đất.</w:t>
      </w:r>
    </w:p>
  </w:footnote>
  <w:footnote w:id="97">
    <w:p w:rsidR="003B1EB8" w:rsidRPr="003A52F3" w:rsidRDefault="003B1EB8" w:rsidP="001E7C3D">
      <w:pPr>
        <w:pStyle w:val="FootnoteText"/>
        <w:widowControl w:val="0"/>
        <w:spacing w:before="40" w:after="0" w:line="240" w:lineRule="auto"/>
        <w:ind w:firstLine="567"/>
        <w:rPr>
          <w:rFonts w:ascii="Times New Roman" w:hAnsi="Times New Roman"/>
          <w:spacing w:val="-4"/>
          <w:lang w:val="en-NZ"/>
        </w:rPr>
      </w:pPr>
      <w:r w:rsidRPr="003A52F3">
        <w:rPr>
          <w:rStyle w:val="FootnoteReference"/>
          <w:rFonts w:ascii="Times New Roman" w:hAnsi="Times New Roman"/>
        </w:rPr>
        <w:t>2</w:t>
      </w:r>
      <w:r w:rsidRPr="003A52F3">
        <w:rPr>
          <w:rFonts w:ascii="Times New Roman" w:hAnsi="Times New Roman"/>
        </w:rPr>
        <w:t xml:space="preserve"> </w:t>
      </w:r>
      <w:r w:rsidRPr="003A52F3">
        <w:rPr>
          <w:rFonts w:ascii="Times New Roman" w:hAnsi="Times New Roman"/>
          <w:spacing w:val="-4"/>
        </w:rPr>
        <w:t>Chủ tịch</w:t>
      </w:r>
      <w:r w:rsidRPr="003A52F3">
        <w:rPr>
          <w:rFonts w:ascii="Times New Roman" w:hAnsi="Times New Roman"/>
          <w:spacing w:val="-4"/>
          <w:lang w:val="en-NZ"/>
        </w:rPr>
        <w:t xml:space="preserve"> UBND cấp có thẩm quyền giao đất/cho thuê đất/cho phép chuyển mục đích sử dụng đất.</w:t>
      </w:r>
    </w:p>
  </w:footnote>
  <w:footnote w:id="98">
    <w:p w:rsidR="003B1EB8" w:rsidRPr="003A52F3" w:rsidRDefault="003B1EB8" w:rsidP="001E7C3D">
      <w:pPr>
        <w:pStyle w:val="FootnoteText"/>
        <w:widowControl w:val="0"/>
        <w:spacing w:before="40" w:after="0" w:line="240" w:lineRule="auto"/>
        <w:ind w:firstLine="567"/>
        <w:rPr>
          <w:rFonts w:ascii="Times New Roman" w:hAnsi="Times New Roman"/>
        </w:rPr>
      </w:pPr>
      <w:r w:rsidRPr="003A52F3">
        <w:rPr>
          <w:rStyle w:val="FootnoteReference"/>
          <w:rFonts w:ascii="Times New Roman" w:hAnsi="Times New Roman"/>
        </w:rPr>
        <w:t>3</w:t>
      </w:r>
      <w:r w:rsidRPr="003A52F3">
        <w:rPr>
          <w:rFonts w:ascii="Times New Roman" w:hAnsi="Times New Roman"/>
        </w:rPr>
        <w:t xml:space="preserve"> Đối với cá nhân, người đại diện thì ghi rõ họ tên và thông tin về số, ngày/tháng/năm, cơ quan cấp Căn cước công dân hoặc số định danh hoặc Hộ chiếu…; đối với tổ chức thì ghi rõ thông tin như trong Quyết định thành lập cơ quan, tổ chức sự nghiệp/văn bản công nhận tổ chức tôn giáo/đăng ký kinh doanh/Giấy chứng nhận đầu tư đối với doanh nghiệp/tổ chức kinh tế…</w:t>
      </w:r>
    </w:p>
  </w:footnote>
  <w:footnote w:id="99">
    <w:p w:rsidR="003B1EB8" w:rsidRPr="003A52F3" w:rsidRDefault="003B1EB8" w:rsidP="001E7C3D">
      <w:pPr>
        <w:pStyle w:val="FootnoteText"/>
        <w:widowControl w:val="0"/>
        <w:spacing w:before="40" w:after="0" w:line="240" w:lineRule="auto"/>
        <w:ind w:firstLine="567"/>
        <w:rPr>
          <w:rFonts w:ascii="Times New Roman" w:hAnsi="Times New Roman"/>
        </w:rPr>
      </w:pPr>
      <w:r w:rsidRPr="003A52F3">
        <w:rPr>
          <w:rStyle w:val="FootnoteReference"/>
          <w:rFonts w:ascii="Times New Roman" w:hAnsi="Times New Roman"/>
        </w:rPr>
        <w:t>4</w:t>
      </w:r>
      <w:r w:rsidRPr="003A52F3">
        <w:rPr>
          <w:rFonts w:ascii="Times New Roman" w:hAnsi="Times New Roman"/>
        </w:rPr>
        <w:t xml:space="preserve"> Ghi theo các thông tin về thửa đất, người sử dụng đất trong quyết định giao đất, cho thuê đất, cho phép chuyển mục đích sử dụng đất.</w:t>
      </w:r>
    </w:p>
  </w:footnote>
  <w:footnote w:id="100">
    <w:p w:rsidR="003B1EB8" w:rsidRPr="003A52F3" w:rsidRDefault="003B1EB8" w:rsidP="001E7C3D">
      <w:pPr>
        <w:pStyle w:val="FootnoteText"/>
        <w:widowControl w:val="0"/>
        <w:spacing w:before="40" w:after="0" w:line="240" w:lineRule="auto"/>
        <w:ind w:firstLine="567"/>
        <w:rPr>
          <w:rFonts w:ascii="Times New Roman" w:hAnsi="Times New Roman"/>
          <w:spacing w:val="-6"/>
        </w:rPr>
      </w:pPr>
      <w:r w:rsidRPr="003A52F3">
        <w:rPr>
          <w:rStyle w:val="FootnoteReference"/>
          <w:rFonts w:ascii="Times New Roman" w:hAnsi="Times New Roman"/>
        </w:rPr>
        <w:t>5</w:t>
      </w:r>
      <w:r w:rsidRPr="003A52F3">
        <w:rPr>
          <w:rFonts w:ascii="Times New Roman" w:hAnsi="Times New Roman"/>
        </w:rPr>
        <w:t xml:space="preserve"> </w:t>
      </w:r>
      <w:r w:rsidRPr="003A52F3">
        <w:rPr>
          <w:rFonts w:ascii="Times New Roman" w:hAnsi="Times New Roman"/>
          <w:spacing w:val="-6"/>
        </w:rPr>
        <w:t xml:space="preserve">Thực hiện trong trường hợp hồ sơ đề nghị điều chỉnh giao đất/cho thuê đất/cho phép chuyển mục đích sử dụng đất do người đề nghị </w:t>
      </w:r>
      <w:r w:rsidRPr="003A52F3">
        <w:rPr>
          <w:rFonts w:ascii="Times New Roman" w:hAnsi="Times New Roman"/>
        </w:rPr>
        <w:t>điều</w:t>
      </w:r>
      <w:r w:rsidRPr="003A52F3">
        <w:rPr>
          <w:rFonts w:ascii="Times New Roman" w:hAnsi="Times New Roman"/>
          <w:spacing w:val="-6"/>
        </w:rPr>
        <w:t xml:space="preserve"> chỉnh giao đất/cho thuê đất/cho phép chuyển mục đích sử dụng đất lập phải có theo quy định.</w:t>
      </w:r>
    </w:p>
  </w:footnote>
  <w:footnote w:id="101">
    <w:p w:rsidR="003B1EB8" w:rsidRPr="003A52F3" w:rsidRDefault="003B1EB8" w:rsidP="005F193B">
      <w:pPr>
        <w:pStyle w:val="FootnoteText"/>
        <w:widowControl w:val="0"/>
        <w:spacing w:before="40" w:after="0" w:line="240" w:lineRule="auto"/>
        <w:ind w:firstLine="567"/>
        <w:rPr>
          <w:rFonts w:ascii="Times New Roman" w:hAnsi="Times New Roman"/>
          <w:color w:val="000000" w:themeColor="text1"/>
          <w:lang w:val="en-NZ"/>
        </w:rPr>
      </w:pPr>
      <w:r w:rsidRPr="003A52F3">
        <w:rPr>
          <w:rStyle w:val="FootnoteReference"/>
          <w:rFonts w:ascii="Times New Roman" w:hAnsi="Times New Roman"/>
        </w:rPr>
        <w:t>1</w:t>
      </w:r>
      <w:r w:rsidRPr="003A52F3">
        <w:rPr>
          <w:rFonts w:ascii="Times New Roman" w:hAnsi="Times New Roman"/>
        </w:rPr>
        <w:t xml:space="preserve"> </w:t>
      </w:r>
      <w:r w:rsidRPr="003A52F3">
        <w:rPr>
          <w:rFonts w:ascii="Times New Roman" w:hAnsi="Times New Roman"/>
          <w:color w:val="000000" w:themeColor="text1"/>
          <w:lang w:val="en-NZ"/>
        </w:rPr>
        <w:t>Ghi rõ theo từng loại hồ sơ: Về việc giao đất/cho thuê đất/cho phép chuyển mục đích sử dụng đất/giao đất và giao rừng/cho thuê đất và cho thuê rừng…</w:t>
      </w:r>
    </w:p>
  </w:footnote>
  <w:footnote w:id="102">
    <w:p w:rsidR="003B1EB8" w:rsidRPr="003A52F3" w:rsidRDefault="003B1EB8" w:rsidP="005F193B">
      <w:pPr>
        <w:pStyle w:val="FootnoteText"/>
        <w:widowControl w:val="0"/>
        <w:spacing w:before="40" w:after="0" w:line="240" w:lineRule="auto"/>
        <w:ind w:firstLine="567"/>
        <w:rPr>
          <w:rFonts w:ascii="Times New Roman" w:hAnsi="Times New Roman"/>
          <w:lang w:val="en-NZ"/>
        </w:rPr>
      </w:pPr>
      <w:r w:rsidRPr="003A52F3">
        <w:rPr>
          <w:rStyle w:val="FootnoteReference"/>
          <w:rFonts w:ascii="Times New Roman" w:hAnsi="Times New Roman"/>
        </w:rPr>
        <w:t>2</w:t>
      </w:r>
      <w:r w:rsidRPr="003A52F3">
        <w:rPr>
          <w:rFonts w:ascii="Times New Roman" w:hAnsi="Times New Roman"/>
        </w:rPr>
        <w:t xml:space="preserve"> C</w:t>
      </w:r>
      <w:r w:rsidRPr="003A52F3">
        <w:rPr>
          <w:rFonts w:ascii="Times New Roman" w:hAnsi="Times New Roman"/>
          <w:lang w:val="en-NZ"/>
        </w:rPr>
        <w:t>ấp có thẩm quyền giao đất/cho</w:t>
      </w:r>
      <w:r w:rsidRPr="003A52F3">
        <w:rPr>
          <w:rFonts w:ascii="Times New Roman" w:hAnsi="Times New Roman"/>
        </w:rPr>
        <w:t xml:space="preserve"> thuê đất/cho phép chuyển mục đích sử dụng đất/giao đất và giao rừng/cho thuê đất và cho thuê rừng</w:t>
      </w:r>
      <w:r w:rsidRPr="003A52F3">
        <w:rPr>
          <w:rFonts w:ascii="Times New Roman" w:hAnsi="Times New Roman"/>
          <w:lang w:val="en-NZ"/>
        </w:rPr>
        <w:t>…</w:t>
      </w:r>
    </w:p>
  </w:footnote>
  <w:footnote w:id="103">
    <w:p w:rsidR="003B1EB8" w:rsidRPr="003A52F3" w:rsidRDefault="003B1EB8" w:rsidP="005F193B">
      <w:pPr>
        <w:pStyle w:val="FootnoteText"/>
        <w:widowControl w:val="0"/>
        <w:spacing w:before="40" w:after="0" w:line="240" w:lineRule="auto"/>
        <w:ind w:firstLine="567"/>
        <w:rPr>
          <w:rFonts w:ascii="Times New Roman" w:hAnsi="Times New Roman"/>
        </w:rPr>
      </w:pPr>
      <w:r w:rsidRPr="003A52F3">
        <w:rPr>
          <w:rStyle w:val="FootnoteReference"/>
          <w:rFonts w:ascii="Times New Roman" w:hAnsi="Times New Roman"/>
        </w:rPr>
        <w:t>3</w:t>
      </w:r>
      <w:r w:rsidRPr="003A52F3">
        <w:rPr>
          <w:rFonts w:ascii="Times New Roman" w:hAnsi="Times New Roman"/>
        </w:rPr>
        <w:t xml:space="preserve"> Trường hợp </w:t>
      </w:r>
      <w:r w:rsidRPr="003A52F3">
        <w:rPr>
          <w:rFonts w:ascii="Times New Roman" w:hAnsi="Times New Roman"/>
          <w:bCs/>
          <w:iCs/>
        </w:rPr>
        <w:t>giao đất, cho thuê đất đồng thời với giao rừng, cho thuê rừng</w:t>
      </w:r>
      <w:r w:rsidRPr="003A52F3">
        <w:rPr>
          <w:rFonts w:ascii="Times New Roman" w:hAnsi="Times New Roman"/>
        </w:rPr>
        <w:t>.</w:t>
      </w:r>
    </w:p>
  </w:footnote>
  <w:footnote w:id="104">
    <w:p w:rsidR="003B1EB8" w:rsidRPr="003A52F3" w:rsidRDefault="003B1EB8" w:rsidP="005F193B">
      <w:pPr>
        <w:pStyle w:val="FootnoteText"/>
        <w:widowControl w:val="0"/>
        <w:spacing w:before="40" w:after="0" w:line="240" w:lineRule="auto"/>
        <w:ind w:firstLine="567"/>
        <w:rPr>
          <w:rFonts w:ascii="Times New Roman" w:hAnsi="Times New Roman"/>
        </w:rPr>
      </w:pPr>
      <w:r w:rsidRPr="003A52F3">
        <w:rPr>
          <w:rStyle w:val="FootnoteReference"/>
          <w:rFonts w:ascii="Times New Roman" w:hAnsi="Times New Roman"/>
        </w:rPr>
        <w:t>4</w:t>
      </w:r>
      <w:r w:rsidRPr="003A52F3">
        <w:rPr>
          <w:rFonts w:ascii="Times New Roman" w:hAnsi="Times New Roman"/>
        </w:rPr>
        <w:t xml:space="preserve"> Ghi theo từng loại căn cứ cụ thể được quy định tại Điều 116 Luật Đất đai và Nghị định...và pháp luật về lâm nghiệp đối với trường hợp </w:t>
      </w:r>
      <w:r w:rsidRPr="003A52F3">
        <w:rPr>
          <w:rFonts w:ascii="Times New Roman" w:hAnsi="Times New Roman"/>
          <w:bCs/>
          <w:iCs/>
        </w:rPr>
        <w:t>giao đất, cho thuê đất đồng thời với giao rừng, cho thuê rừng…</w:t>
      </w:r>
    </w:p>
  </w:footnote>
  <w:footnote w:id="105">
    <w:p w:rsidR="003B1EB8" w:rsidRPr="003A52F3" w:rsidRDefault="003B1EB8" w:rsidP="005F193B">
      <w:pPr>
        <w:pStyle w:val="FootnoteText"/>
        <w:widowControl w:val="0"/>
        <w:spacing w:before="40" w:after="0" w:line="240" w:lineRule="auto"/>
        <w:ind w:firstLine="567"/>
        <w:rPr>
          <w:rFonts w:ascii="Times New Roman" w:hAnsi="Times New Roman"/>
        </w:rPr>
      </w:pPr>
      <w:r w:rsidRPr="003A52F3">
        <w:rPr>
          <w:rStyle w:val="FootnoteReference"/>
          <w:rFonts w:ascii="Times New Roman" w:hAnsi="Times New Roman"/>
        </w:rPr>
        <w:t>5</w:t>
      </w:r>
      <w:r w:rsidRPr="003A52F3">
        <w:rPr>
          <w:rFonts w:ascii="Times New Roman" w:hAnsi="Times New Roman"/>
        </w:rPr>
        <w:t xml:space="preserve"> Đối với cá nhân, người đại diện thì ghi rõ họ tên và thông tin về số, ngày/tháng/năm, cơ quan cấp Căn cước công dân hoặc số định danh hoặc Hộ chiếu…; đối với tổ chức thì ghi rõ thông tin như trong Quyết định thành lập cơ quan, tổ chức sự nghiệp/văn bản công nhận tổ chức tôn giáo/đăng ký kinh doanh/Giấy chứng nhận đầu tư đối với doanh nghiệp/tổ chức kinh tế...</w:t>
      </w:r>
    </w:p>
  </w:footnote>
  <w:footnote w:id="106">
    <w:p w:rsidR="003B1EB8" w:rsidRPr="003A52F3" w:rsidRDefault="003B1EB8" w:rsidP="00811860">
      <w:pPr>
        <w:pStyle w:val="FootnoteText"/>
        <w:widowControl w:val="0"/>
        <w:spacing w:before="60" w:after="0" w:line="240" w:lineRule="auto"/>
        <w:ind w:firstLine="567"/>
        <w:rPr>
          <w:rFonts w:ascii="Times New Roman" w:hAnsi="Times New Roman"/>
        </w:rPr>
      </w:pPr>
      <w:bookmarkStart w:id="11" w:name="_Hlk200628489"/>
      <w:r w:rsidRPr="003A52F3">
        <w:rPr>
          <w:rStyle w:val="FootnoteReference"/>
          <w:rFonts w:ascii="Times New Roman" w:hAnsi="Times New Roman"/>
        </w:rPr>
        <w:t>1</w:t>
      </w:r>
      <w:r w:rsidRPr="003A52F3">
        <w:rPr>
          <w:rFonts w:ascii="Times New Roman" w:hAnsi="Times New Roman"/>
        </w:rPr>
        <w:t xml:space="preserve"> Ghi theo từng loại điều chỉnh theo quy định của pháp luật.</w:t>
      </w:r>
    </w:p>
    <w:bookmarkEnd w:id="11"/>
  </w:footnote>
  <w:footnote w:id="107">
    <w:p w:rsidR="003B1EB8" w:rsidRPr="003A52F3" w:rsidRDefault="003B1EB8" w:rsidP="00811860">
      <w:pPr>
        <w:pStyle w:val="FootnoteText"/>
        <w:widowControl w:val="0"/>
        <w:spacing w:before="60" w:after="0" w:line="240" w:lineRule="auto"/>
        <w:ind w:firstLine="567"/>
        <w:rPr>
          <w:rFonts w:ascii="Times New Roman" w:hAnsi="Times New Roman"/>
        </w:rPr>
      </w:pPr>
      <w:r w:rsidRPr="003A52F3">
        <w:rPr>
          <w:rStyle w:val="FootnoteReference"/>
          <w:rFonts w:ascii="Times New Roman" w:hAnsi="Times New Roman"/>
        </w:rPr>
        <w:t>2</w:t>
      </w:r>
      <w:r w:rsidRPr="003A52F3">
        <w:rPr>
          <w:rFonts w:ascii="Times New Roman" w:hAnsi="Times New Roman"/>
        </w:rPr>
        <w:t xml:space="preserve"> Đối với trường hợp phải nộp tiền sử dụng đất, tiền thuê đất tính theo giá đất cụ thể thì không ghi mục này (có thêm quyết định phê duyệt giá đất trong trường hợp này theo quy định). </w:t>
      </w:r>
    </w:p>
  </w:footnote>
  <w:footnote w:id="108">
    <w:p w:rsidR="003B1EB8" w:rsidRPr="003A52F3" w:rsidRDefault="003B1EB8" w:rsidP="001C1091">
      <w:pPr>
        <w:pStyle w:val="FootnoteText"/>
        <w:widowControl w:val="0"/>
        <w:spacing w:before="40" w:after="0" w:line="240" w:lineRule="auto"/>
        <w:ind w:firstLine="567"/>
        <w:rPr>
          <w:rFonts w:ascii="Times New Roman" w:hAnsi="Times New Roman"/>
          <w:lang w:val="en-NZ"/>
        </w:rPr>
      </w:pPr>
      <w:r w:rsidRPr="003A52F3">
        <w:rPr>
          <w:rStyle w:val="FootnoteReference"/>
          <w:rFonts w:ascii="Times New Roman" w:hAnsi="Times New Roman"/>
        </w:rPr>
        <w:t>1</w:t>
      </w:r>
      <w:r w:rsidRPr="003A52F3">
        <w:rPr>
          <w:rFonts w:ascii="Times New Roman" w:hAnsi="Times New Roman"/>
        </w:rPr>
        <w:t xml:space="preserve"> </w:t>
      </w:r>
      <w:r w:rsidRPr="003A52F3">
        <w:rPr>
          <w:rFonts w:ascii="Times New Roman" w:hAnsi="Times New Roman"/>
          <w:lang w:val="en-NZ"/>
        </w:rPr>
        <w:t xml:space="preserve">Ghi rõ đơn đề nghị điều chỉnh quyết định giao đất/quyết định cho thuê đất/quyết định cho phép chuyển mục đích sử dụng đất hoặc ghi rõ là đơn đề nghị sửa chữa thông tin sai sót trong quyết định giao đất/cho thuê đất/cho phép chuyển </w:t>
      </w:r>
      <w:r w:rsidRPr="003A52F3">
        <w:rPr>
          <w:rFonts w:ascii="Times New Roman" w:hAnsi="Times New Roman"/>
        </w:rPr>
        <w:t>mục</w:t>
      </w:r>
      <w:r w:rsidRPr="003A52F3">
        <w:rPr>
          <w:rFonts w:ascii="Times New Roman" w:hAnsi="Times New Roman"/>
          <w:lang w:val="en-NZ"/>
        </w:rPr>
        <w:t xml:space="preserve"> đích sử dụng đất.</w:t>
      </w:r>
    </w:p>
  </w:footnote>
  <w:footnote w:id="109">
    <w:p w:rsidR="003B1EB8" w:rsidRPr="003A52F3" w:rsidRDefault="003B1EB8" w:rsidP="001C1091">
      <w:pPr>
        <w:pStyle w:val="FootnoteText"/>
        <w:widowControl w:val="0"/>
        <w:spacing w:before="40" w:after="0" w:line="240" w:lineRule="auto"/>
        <w:ind w:firstLine="567"/>
        <w:rPr>
          <w:rFonts w:ascii="Times New Roman" w:hAnsi="Times New Roman"/>
          <w:spacing w:val="-4"/>
          <w:lang w:val="en-NZ"/>
        </w:rPr>
      </w:pPr>
      <w:r w:rsidRPr="003A52F3">
        <w:rPr>
          <w:rStyle w:val="FootnoteReference"/>
          <w:rFonts w:ascii="Times New Roman" w:hAnsi="Times New Roman"/>
        </w:rPr>
        <w:t>2</w:t>
      </w:r>
      <w:r w:rsidRPr="003A52F3">
        <w:rPr>
          <w:rFonts w:ascii="Times New Roman" w:hAnsi="Times New Roman"/>
        </w:rPr>
        <w:t xml:space="preserve"> </w:t>
      </w:r>
      <w:r w:rsidRPr="003A52F3">
        <w:rPr>
          <w:rFonts w:ascii="Times New Roman" w:hAnsi="Times New Roman"/>
          <w:spacing w:val="-4"/>
        </w:rPr>
        <w:t>Chủ tịch</w:t>
      </w:r>
      <w:r w:rsidRPr="003A52F3">
        <w:rPr>
          <w:rFonts w:ascii="Times New Roman" w:hAnsi="Times New Roman"/>
          <w:spacing w:val="-4"/>
          <w:lang w:val="en-NZ"/>
        </w:rPr>
        <w:t xml:space="preserve"> UBND cấp có thẩm quyền giao đất/cho thuê đất/cho phép chuyển mục đích sử dụng đất.</w:t>
      </w:r>
    </w:p>
  </w:footnote>
  <w:footnote w:id="110">
    <w:p w:rsidR="003B1EB8" w:rsidRPr="003A52F3" w:rsidRDefault="003B1EB8" w:rsidP="001C1091">
      <w:pPr>
        <w:pStyle w:val="FootnoteText"/>
        <w:widowControl w:val="0"/>
        <w:spacing w:before="40" w:after="0" w:line="240" w:lineRule="auto"/>
        <w:ind w:firstLine="567"/>
        <w:rPr>
          <w:rFonts w:ascii="Times New Roman" w:hAnsi="Times New Roman"/>
        </w:rPr>
      </w:pPr>
      <w:r w:rsidRPr="003A52F3">
        <w:rPr>
          <w:rStyle w:val="FootnoteReference"/>
          <w:rFonts w:ascii="Times New Roman" w:hAnsi="Times New Roman"/>
        </w:rPr>
        <w:t>3</w:t>
      </w:r>
      <w:r w:rsidRPr="003A52F3">
        <w:rPr>
          <w:rFonts w:ascii="Times New Roman" w:hAnsi="Times New Roman"/>
        </w:rPr>
        <w:t xml:space="preserve"> Đối với cá nhân, người đại diện thì ghi rõ họ tên và thông tin về số, ngày/tháng/năm, cơ quan cấp Căn cước công dân hoặc số định danh hoặc Hộ chiếu…; đối với tổ chức thì ghi rõ thông tin như trong Quyết định thành lập cơ quan, tổ chức sự nghiệp/văn bản công nhận tổ chức tôn giáo/đăng ký kinh doanh/Giấy chứng nhận đầu tư đối với doanh nghiệp/tổ chức kinh tế…</w:t>
      </w:r>
    </w:p>
  </w:footnote>
  <w:footnote w:id="111">
    <w:p w:rsidR="003B1EB8" w:rsidRPr="003A52F3" w:rsidRDefault="003B1EB8" w:rsidP="001C1091">
      <w:pPr>
        <w:pStyle w:val="FootnoteText"/>
        <w:widowControl w:val="0"/>
        <w:spacing w:before="40" w:after="0" w:line="240" w:lineRule="auto"/>
        <w:ind w:firstLine="567"/>
        <w:rPr>
          <w:rFonts w:ascii="Times New Roman" w:hAnsi="Times New Roman"/>
        </w:rPr>
      </w:pPr>
      <w:r w:rsidRPr="003A52F3">
        <w:rPr>
          <w:rStyle w:val="FootnoteReference"/>
          <w:rFonts w:ascii="Times New Roman" w:hAnsi="Times New Roman"/>
        </w:rPr>
        <w:t>4</w:t>
      </w:r>
      <w:r w:rsidRPr="003A52F3">
        <w:rPr>
          <w:rFonts w:ascii="Times New Roman" w:hAnsi="Times New Roman"/>
        </w:rPr>
        <w:t xml:space="preserve"> Ghi theo các thông tin về thửa đất, người sử dụng đất trong quyết định giao đất, cho thuê đất, cho phép chuyển mục đích sử dụng đất.</w:t>
      </w:r>
    </w:p>
  </w:footnote>
  <w:footnote w:id="112">
    <w:p w:rsidR="003B1EB8" w:rsidRPr="003A52F3" w:rsidRDefault="003B1EB8" w:rsidP="001C1091">
      <w:pPr>
        <w:pStyle w:val="FootnoteText"/>
        <w:widowControl w:val="0"/>
        <w:spacing w:before="40" w:after="0" w:line="240" w:lineRule="auto"/>
        <w:ind w:firstLine="567"/>
        <w:rPr>
          <w:rFonts w:ascii="Times New Roman" w:hAnsi="Times New Roman"/>
          <w:spacing w:val="-6"/>
        </w:rPr>
      </w:pPr>
      <w:r w:rsidRPr="003A52F3">
        <w:rPr>
          <w:rStyle w:val="FootnoteReference"/>
          <w:rFonts w:ascii="Times New Roman" w:hAnsi="Times New Roman"/>
        </w:rPr>
        <w:t>5</w:t>
      </w:r>
      <w:r w:rsidRPr="003A52F3">
        <w:rPr>
          <w:rFonts w:ascii="Times New Roman" w:hAnsi="Times New Roman"/>
        </w:rPr>
        <w:t xml:space="preserve"> </w:t>
      </w:r>
      <w:r w:rsidRPr="003A52F3">
        <w:rPr>
          <w:rFonts w:ascii="Times New Roman" w:hAnsi="Times New Roman"/>
          <w:spacing w:val="-6"/>
        </w:rPr>
        <w:t xml:space="preserve">Thực hiện trong trường hợp hồ sơ đề nghị điều chỉnh giao đất/cho thuê đất/cho phép chuyển mục đích sử dụng đất do người đề nghị </w:t>
      </w:r>
      <w:r w:rsidRPr="003A52F3">
        <w:rPr>
          <w:rFonts w:ascii="Times New Roman" w:hAnsi="Times New Roman"/>
        </w:rPr>
        <w:t>điều</w:t>
      </w:r>
      <w:r w:rsidRPr="003A52F3">
        <w:rPr>
          <w:rFonts w:ascii="Times New Roman" w:hAnsi="Times New Roman"/>
          <w:spacing w:val="-6"/>
        </w:rPr>
        <w:t xml:space="preserve"> chỉnh giao đất/cho thuê đất/cho phép chuyển mục đích sử dụng đất lập phải có theo quy định.</w:t>
      </w:r>
    </w:p>
  </w:footnote>
  <w:footnote w:id="113">
    <w:p w:rsidR="003B1EB8" w:rsidRPr="003A52F3" w:rsidRDefault="003B1EB8" w:rsidP="001C1091">
      <w:pPr>
        <w:pStyle w:val="FootnoteText"/>
        <w:widowControl w:val="0"/>
        <w:spacing w:before="40" w:after="0" w:line="240" w:lineRule="auto"/>
        <w:ind w:firstLine="567"/>
        <w:rPr>
          <w:rFonts w:ascii="Times New Roman" w:hAnsi="Times New Roman"/>
          <w:color w:val="000000" w:themeColor="text1"/>
          <w:lang w:val="en-NZ"/>
        </w:rPr>
      </w:pPr>
      <w:r w:rsidRPr="003A52F3">
        <w:rPr>
          <w:rStyle w:val="FootnoteReference"/>
          <w:rFonts w:ascii="Times New Roman" w:hAnsi="Times New Roman"/>
        </w:rPr>
        <w:t>1</w:t>
      </w:r>
      <w:r w:rsidRPr="003A52F3">
        <w:rPr>
          <w:rFonts w:ascii="Times New Roman" w:hAnsi="Times New Roman"/>
        </w:rPr>
        <w:t xml:space="preserve"> </w:t>
      </w:r>
      <w:r w:rsidRPr="003A52F3">
        <w:rPr>
          <w:rFonts w:ascii="Times New Roman" w:hAnsi="Times New Roman"/>
          <w:color w:val="000000" w:themeColor="text1"/>
          <w:lang w:val="en-NZ"/>
        </w:rPr>
        <w:t>Ghi rõ theo từng loại hồ sơ: Về việc giao đất/cho thuê đất/cho phép chuyển mục đích sử dụng đất/giao đất và giao rừng/cho thuê đất và cho thuê rừng…</w:t>
      </w:r>
    </w:p>
  </w:footnote>
  <w:footnote w:id="114">
    <w:p w:rsidR="003B1EB8" w:rsidRPr="003A52F3" w:rsidRDefault="003B1EB8" w:rsidP="001C1091">
      <w:pPr>
        <w:pStyle w:val="FootnoteText"/>
        <w:widowControl w:val="0"/>
        <w:spacing w:before="40" w:after="0" w:line="240" w:lineRule="auto"/>
        <w:ind w:firstLine="567"/>
        <w:rPr>
          <w:rFonts w:ascii="Times New Roman" w:hAnsi="Times New Roman"/>
          <w:lang w:val="en-NZ"/>
        </w:rPr>
      </w:pPr>
      <w:r w:rsidRPr="003A52F3">
        <w:rPr>
          <w:rStyle w:val="FootnoteReference"/>
          <w:rFonts w:ascii="Times New Roman" w:hAnsi="Times New Roman"/>
        </w:rPr>
        <w:t>2</w:t>
      </w:r>
      <w:r w:rsidRPr="003A52F3">
        <w:rPr>
          <w:rFonts w:ascii="Times New Roman" w:hAnsi="Times New Roman"/>
        </w:rPr>
        <w:t xml:space="preserve"> C</w:t>
      </w:r>
      <w:r w:rsidRPr="003A52F3">
        <w:rPr>
          <w:rFonts w:ascii="Times New Roman" w:hAnsi="Times New Roman"/>
          <w:lang w:val="en-NZ"/>
        </w:rPr>
        <w:t>ấp có thẩm quyền giao đất/cho</w:t>
      </w:r>
      <w:r w:rsidRPr="003A52F3">
        <w:rPr>
          <w:rFonts w:ascii="Times New Roman" w:hAnsi="Times New Roman"/>
        </w:rPr>
        <w:t xml:space="preserve"> thuê đất/cho phép chuyển mục đích sử dụng đất/giao đất và giao rừng/cho thuê đất và cho thuê rừng</w:t>
      </w:r>
      <w:r w:rsidRPr="003A52F3">
        <w:rPr>
          <w:rFonts w:ascii="Times New Roman" w:hAnsi="Times New Roman"/>
          <w:lang w:val="en-NZ"/>
        </w:rPr>
        <w:t>…</w:t>
      </w:r>
    </w:p>
  </w:footnote>
  <w:footnote w:id="115">
    <w:p w:rsidR="003B1EB8" w:rsidRPr="003A52F3" w:rsidRDefault="003B1EB8" w:rsidP="001C1091">
      <w:pPr>
        <w:pStyle w:val="FootnoteText"/>
        <w:widowControl w:val="0"/>
        <w:spacing w:before="40" w:after="0" w:line="240" w:lineRule="auto"/>
        <w:ind w:firstLine="567"/>
        <w:rPr>
          <w:rFonts w:ascii="Times New Roman" w:hAnsi="Times New Roman"/>
        </w:rPr>
      </w:pPr>
      <w:r w:rsidRPr="003A52F3">
        <w:rPr>
          <w:rStyle w:val="FootnoteReference"/>
          <w:rFonts w:ascii="Times New Roman" w:hAnsi="Times New Roman"/>
        </w:rPr>
        <w:t>3</w:t>
      </w:r>
      <w:r w:rsidRPr="003A52F3">
        <w:rPr>
          <w:rFonts w:ascii="Times New Roman" w:hAnsi="Times New Roman"/>
        </w:rPr>
        <w:t xml:space="preserve"> Trường hợp </w:t>
      </w:r>
      <w:r w:rsidRPr="003A52F3">
        <w:rPr>
          <w:rFonts w:ascii="Times New Roman" w:hAnsi="Times New Roman"/>
          <w:bCs/>
          <w:iCs/>
        </w:rPr>
        <w:t>giao đất, cho thuê đất đồng thời với giao rừng, cho thuê rừng</w:t>
      </w:r>
      <w:r w:rsidRPr="003A52F3">
        <w:rPr>
          <w:rFonts w:ascii="Times New Roman" w:hAnsi="Times New Roman"/>
        </w:rPr>
        <w:t>.</w:t>
      </w:r>
    </w:p>
  </w:footnote>
  <w:footnote w:id="116">
    <w:p w:rsidR="003B1EB8" w:rsidRPr="003A52F3" w:rsidRDefault="003B1EB8" w:rsidP="001C1091">
      <w:pPr>
        <w:pStyle w:val="FootnoteText"/>
        <w:widowControl w:val="0"/>
        <w:spacing w:before="40" w:after="0" w:line="240" w:lineRule="auto"/>
        <w:ind w:firstLine="567"/>
        <w:rPr>
          <w:rFonts w:ascii="Times New Roman" w:hAnsi="Times New Roman"/>
        </w:rPr>
      </w:pPr>
      <w:r w:rsidRPr="003A52F3">
        <w:rPr>
          <w:rStyle w:val="FootnoteReference"/>
          <w:rFonts w:ascii="Times New Roman" w:hAnsi="Times New Roman"/>
        </w:rPr>
        <w:t>4</w:t>
      </w:r>
      <w:r w:rsidRPr="003A52F3">
        <w:rPr>
          <w:rFonts w:ascii="Times New Roman" w:hAnsi="Times New Roman"/>
        </w:rPr>
        <w:t xml:space="preserve"> Ghi theo từng loại căn cứ cụ thể được quy định tại Điều 116 Luật Đất đai và Nghị định...và pháp luật về lâm nghiệp đối với trường hợp </w:t>
      </w:r>
      <w:r w:rsidRPr="003A52F3">
        <w:rPr>
          <w:rFonts w:ascii="Times New Roman" w:hAnsi="Times New Roman"/>
          <w:bCs/>
          <w:iCs/>
        </w:rPr>
        <w:t>giao đất, cho thuê đất đồng thời với giao rừng, cho thuê rừng…</w:t>
      </w:r>
    </w:p>
  </w:footnote>
  <w:footnote w:id="117">
    <w:p w:rsidR="003B1EB8" w:rsidRPr="003A52F3" w:rsidRDefault="003B1EB8" w:rsidP="001C1091">
      <w:pPr>
        <w:pStyle w:val="FootnoteText"/>
        <w:widowControl w:val="0"/>
        <w:spacing w:before="40" w:after="0" w:line="240" w:lineRule="auto"/>
        <w:ind w:firstLine="567"/>
        <w:rPr>
          <w:rFonts w:ascii="Times New Roman" w:hAnsi="Times New Roman"/>
        </w:rPr>
      </w:pPr>
      <w:r w:rsidRPr="003A52F3">
        <w:rPr>
          <w:rStyle w:val="FootnoteReference"/>
          <w:rFonts w:ascii="Times New Roman" w:hAnsi="Times New Roman"/>
        </w:rPr>
        <w:t>5</w:t>
      </w:r>
      <w:r w:rsidRPr="003A52F3">
        <w:rPr>
          <w:rFonts w:ascii="Times New Roman" w:hAnsi="Times New Roman"/>
        </w:rPr>
        <w:t xml:space="preserve"> Đối với cá nhân, người đại diện thì ghi rõ họ tên và thông tin về số, ngày/tháng/năm, cơ quan cấp Căn cước công dân hoặc số định danh hoặc Hộ chiếu…; đối với tổ chức thì ghi rõ thông tin như trong Quyết định thành lập cơ quan, tổ chức sự nghiệp/văn bản công nhận tổ chức tôn giáo/đăng ký kinh doanh/Giấy chứng nhận đầu tư đối với doanh nghiệp/tổ chức kinh tế...</w:t>
      </w:r>
    </w:p>
  </w:footnote>
  <w:footnote w:id="118">
    <w:p w:rsidR="003B1EB8" w:rsidRPr="003A52F3" w:rsidRDefault="003B1EB8" w:rsidP="001C1091">
      <w:pPr>
        <w:pStyle w:val="FootnoteText"/>
        <w:widowControl w:val="0"/>
        <w:spacing w:before="60" w:after="0" w:line="240" w:lineRule="auto"/>
        <w:ind w:firstLine="567"/>
        <w:rPr>
          <w:rFonts w:ascii="Times New Roman" w:hAnsi="Times New Roman"/>
        </w:rPr>
      </w:pPr>
      <w:r w:rsidRPr="003A52F3">
        <w:rPr>
          <w:rStyle w:val="FootnoteReference"/>
          <w:rFonts w:ascii="Times New Roman" w:hAnsi="Times New Roman"/>
        </w:rPr>
        <w:t>1</w:t>
      </w:r>
      <w:r w:rsidRPr="003A52F3">
        <w:rPr>
          <w:rFonts w:ascii="Times New Roman" w:hAnsi="Times New Roman"/>
        </w:rPr>
        <w:t xml:space="preserve"> Ghi theo từng loại điều chỉnh theo quy định của pháp luật.</w:t>
      </w:r>
    </w:p>
  </w:footnote>
  <w:footnote w:id="119">
    <w:p w:rsidR="003B1EB8" w:rsidRPr="003A52F3" w:rsidRDefault="003B1EB8" w:rsidP="001C1091">
      <w:pPr>
        <w:pStyle w:val="FootnoteText"/>
        <w:widowControl w:val="0"/>
        <w:spacing w:before="60" w:after="0" w:line="240" w:lineRule="auto"/>
        <w:ind w:firstLine="567"/>
        <w:rPr>
          <w:rFonts w:ascii="Times New Roman" w:hAnsi="Times New Roman"/>
        </w:rPr>
      </w:pPr>
      <w:r w:rsidRPr="003A52F3">
        <w:rPr>
          <w:rStyle w:val="FootnoteReference"/>
          <w:rFonts w:ascii="Times New Roman" w:hAnsi="Times New Roman"/>
        </w:rPr>
        <w:t>2</w:t>
      </w:r>
      <w:r w:rsidRPr="003A52F3">
        <w:rPr>
          <w:rFonts w:ascii="Times New Roman" w:hAnsi="Times New Roman"/>
        </w:rPr>
        <w:t xml:space="preserve"> Đối với trường hợp phải nộp tiền sử dụng đất, tiền thuê đất tính theo giá đất cụ thể thì không ghi mục này (có thêm quyết định phê duyệt giá đất trong trường hợp này theo quy định). </w:t>
      </w:r>
    </w:p>
  </w:footnote>
  <w:footnote w:id="120">
    <w:p w:rsidR="003B1EB8" w:rsidRPr="003A52F3" w:rsidRDefault="003B1EB8" w:rsidP="00BB654E">
      <w:pPr>
        <w:pStyle w:val="FootnoteText"/>
        <w:widowControl w:val="0"/>
        <w:spacing w:before="0" w:after="0" w:line="240" w:lineRule="auto"/>
        <w:ind w:firstLine="567"/>
        <w:rPr>
          <w:rStyle w:val="FootnoteReference"/>
          <w:rFonts w:ascii="Times New Roman" w:hAnsi="Times New Roman"/>
        </w:rPr>
      </w:pPr>
      <w:r w:rsidRPr="003A52F3">
        <w:rPr>
          <w:rStyle w:val="FootnoteReference"/>
          <w:rFonts w:ascii="Times New Roman" w:hAnsi="Times New Roman"/>
        </w:rPr>
        <w:footnoteRef/>
      </w:r>
      <w:r w:rsidRPr="003A52F3">
        <w:rPr>
          <w:rStyle w:val="FootnoteReference"/>
          <w:rFonts w:ascii="Times New Roman" w:hAnsi="Times New Roman"/>
        </w:rPr>
        <w:t xml:space="preserve"> </w:t>
      </w:r>
      <w:r w:rsidRPr="003A52F3">
        <w:rPr>
          <w:rFonts w:ascii="Times New Roman" w:hAnsi="Times New Roman"/>
        </w:rPr>
        <w:t>Giao đất/thuê đất/cho phép chuyển mục đích sử dụng đất/giao đất và giao rừng/thuê đất và thuê rừng.</w:t>
      </w:r>
    </w:p>
  </w:footnote>
  <w:footnote w:id="121">
    <w:p w:rsidR="003B1EB8" w:rsidRPr="003A52F3" w:rsidRDefault="003B1EB8" w:rsidP="00BB654E">
      <w:pPr>
        <w:pStyle w:val="FootnoteText"/>
        <w:widowControl w:val="0"/>
        <w:spacing w:before="0" w:after="0" w:line="240" w:lineRule="auto"/>
        <w:ind w:firstLine="567"/>
        <w:rPr>
          <w:rFonts w:ascii="Times New Roman" w:hAnsi="Times New Roman"/>
          <w:lang w:val="en-NZ"/>
        </w:rPr>
      </w:pPr>
      <w:r w:rsidRPr="003A52F3">
        <w:rPr>
          <w:rStyle w:val="FootnoteReference"/>
          <w:rFonts w:ascii="Times New Roman" w:hAnsi="Times New Roman"/>
        </w:rPr>
        <w:footnoteRef/>
      </w:r>
      <w:r w:rsidRPr="003A52F3">
        <w:rPr>
          <w:rFonts w:ascii="Times New Roman" w:hAnsi="Times New Roman"/>
        </w:rPr>
        <w:t xml:space="preserve"> Chủ tịch</w:t>
      </w:r>
      <w:r w:rsidRPr="003A52F3">
        <w:rPr>
          <w:rFonts w:ascii="Times New Roman" w:hAnsi="Times New Roman"/>
          <w:lang w:val="en-NZ"/>
        </w:rPr>
        <w:t xml:space="preserve"> UBND cấp có thẩm quyền giao đất/cho</w:t>
      </w:r>
      <w:r w:rsidRPr="003A52F3">
        <w:rPr>
          <w:rFonts w:ascii="Times New Roman" w:hAnsi="Times New Roman"/>
        </w:rPr>
        <w:t xml:space="preserve"> thuê đất/cho phép chuyển mục đích sử dụng đất/giao đất và giao rừng/cho thuê đất và cho thuê rừng.</w:t>
      </w:r>
    </w:p>
  </w:footnote>
  <w:footnote w:id="122">
    <w:p w:rsidR="003B1EB8" w:rsidRPr="003A52F3" w:rsidRDefault="003B1EB8" w:rsidP="00BB654E">
      <w:pPr>
        <w:pStyle w:val="FootnoteText"/>
        <w:widowControl w:val="0"/>
        <w:spacing w:before="0" w:after="0" w:line="240" w:lineRule="auto"/>
        <w:ind w:firstLine="567"/>
        <w:rPr>
          <w:rFonts w:ascii="Times New Roman" w:hAnsi="Times New Roman"/>
          <w:spacing w:val="-4"/>
        </w:rPr>
      </w:pPr>
      <w:r w:rsidRPr="003A52F3">
        <w:rPr>
          <w:rStyle w:val="FootnoteReference"/>
          <w:rFonts w:ascii="Times New Roman" w:hAnsi="Times New Roman"/>
          <w:spacing w:val="-4"/>
        </w:rPr>
        <w:footnoteRef/>
      </w:r>
      <w:r w:rsidRPr="003A52F3">
        <w:rPr>
          <w:rFonts w:ascii="Times New Roman" w:hAnsi="Times New Roman"/>
          <w:spacing w:val="-4"/>
        </w:rPr>
        <w:t xml:space="preserve"> Đối với cá nhân, người đại diện thì ghi rõ họ tên và thông tin về số, ngày/tháng/năm, cơ quan cấp Căn cước công dân hoặc số định danh hoặc Hộ chiếu…; đối với tổ chức thì ghi rõ thông tin như trong Quyết định thành lập cơ quan, tổ chức sự nghiệp/văn bản công nhận tổ chức tôn giáo/đăng ký kinh doanh/Giấy chứng nhận đầu tư đối với doanh nghiệp/tổ chức kinh tế… </w:t>
      </w:r>
    </w:p>
  </w:footnote>
  <w:footnote w:id="123">
    <w:p w:rsidR="003B1EB8" w:rsidRPr="003A52F3" w:rsidRDefault="003B1EB8" w:rsidP="00BB654E">
      <w:pPr>
        <w:pStyle w:val="FootnoteText"/>
        <w:widowControl w:val="0"/>
        <w:spacing w:before="0" w:after="0" w:line="240" w:lineRule="auto"/>
        <w:ind w:firstLine="567"/>
        <w:rPr>
          <w:rFonts w:ascii="Times New Roman" w:hAnsi="Times New Roman"/>
        </w:rPr>
      </w:pPr>
      <w:r w:rsidRPr="003A52F3">
        <w:rPr>
          <w:rStyle w:val="FootnoteReference"/>
          <w:rFonts w:ascii="Times New Roman" w:hAnsi="Times New Roman"/>
        </w:rPr>
        <w:footnoteRef/>
      </w:r>
      <w:r w:rsidRPr="003A52F3">
        <w:rPr>
          <w:rFonts w:ascii="Times New Roman" w:hAnsi="Times New Roman"/>
        </w:rPr>
        <w:t xml:space="preserve"> Trường hợp đã được cấp giấy chứng nhận đầu tư/quyết định, chấp thuận chủ trương đầu tư/quyết định dự án… thì ghi rõ mục đích sử dụng đất để thực hiện dự án đầu tư theo giấy tờ đã cấp. Trường hợp đề nghị giao đất </w:t>
      </w:r>
      <w:r w:rsidRPr="003A52F3">
        <w:rPr>
          <w:rFonts w:ascii="Times New Roman" w:hAnsi="Times New Roman"/>
          <w:shd w:val="clear" w:color="auto" w:fill="FFFFFF"/>
        </w:rPr>
        <w:t xml:space="preserve">xây dựng công trình ngầm thì ghi rõ diện tích đất xây dựng công trình trên mặt đất phục vụ cho việc vận hành, khai thác sử dụng công trình ngầm </w:t>
      </w:r>
      <w:r w:rsidRPr="003A52F3">
        <w:rPr>
          <w:rFonts w:ascii="Times New Roman" w:hAnsi="Times New Roman"/>
        </w:rPr>
        <w:t xml:space="preserve">quy định </w:t>
      </w:r>
      <w:r w:rsidRPr="003A52F3">
        <w:rPr>
          <w:rFonts w:ascii="Times New Roman" w:hAnsi="Times New Roman"/>
          <w:shd w:val="clear" w:color="auto" w:fill="FFFFFF"/>
        </w:rPr>
        <w:t>tại Điều 216 Luật Đất đai.</w:t>
      </w:r>
    </w:p>
  </w:footnote>
  <w:footnote w:id="124">
    <w:p w:rsidR="003B1EB8" w:rsidRPr="003A52F3" w:rsidRDefault="003B1EB8" w:rsidP="00BB654E">
      <w:pPr>
        <w:spacing w:after="0" w:line="240" w:lineRule="auto"/>
        <w:ind w:firstLine="567"/>
        <w:rPr>
          <w:sz w:val="20"/>
          <w:szCs w:val="20"/>
        </w:rPr>
      </w:pPr>
      <w:r w:rsidRPr="003A52F3">
        <w:rPr>
          <w:rStyle w:val="FootnoteReference"/>
          <w:sz w:val="20"/>
          <w:szCs w:val="20"/>
        </w:rPr>
        <w:footnoteRef/>
      </w:r>
      <w:r w:rsidRPr="003A52F3">
        <w:rPr>
          <w:sz w:val="20"/>
          <w:szCs w:val="20"/>
        </w:rPr>
        <w:t xml:space="preserve"> Thực hiện trong trường hợp hồ sơ giao đất/thuê đất/chuyển mục đích sử dụng đất/giao đất và giao rừng/thuê đất và thuê rừng do người đề nghị lập phải có theo quy định.</w:t>
      </w:r>
    </w:p>
  </w:footnote>
  <w:footnote w:id="125">
    <w:p w:rsidR="003B1EB8" w:rsidRPr="003A52F3" w:rsidRDefault="003B1EB8" w:rsidP="00BB654E">
      <w:pPr>
        <w:pStyle w:val="FootnoteText"/>
        <w:widowControl w:val="0"/>
        <w:spacing w:before="0" w:after="0" w:line="240" w:lineRule="auto"/>
        <w:ind w:firstLine="567"/>
        <w:rPr>
          <w:rFonts w:ascii="Times New Roman" w:hAnsi="Times New Roman"/>
          <w:spacing w:val="4"/>
        </w:rPr>
      </w:pPr>
      <w:r w:rsidRPr="003A52F3">
        <w:rPr>
          <w:rStyle w:val="FootnoteReference"/>
          <w:rFonts w:ascii="Times New Roman" w:hAnsi="Times New Roman"/>
          <w:spacing w:val="4"/>
        </w:rPr>
        <w:footnoteRef/>
      </w:r>
      <w:r w:rsidRPr="003A52F3">
        <w:rPr>
          <w:rFonts w:ascii="Times New Roman" w:hAnsi="Times New Roman"/>
          <w:spacing w:val="4"/>
        </w:rPr>
        <w:t xml:space="preserve"> Ghi rõ họ và tên cá nhân, cá nhân đại diện cho người sử dụng đất quy định tại Điều 4 Luật Đất đai.</w:t>
      </w:r>
    </w:p>
  </w:footnote>
  <w:footnote w:id="126">
    <w:p w:rsidR="003B1EB8" w:rsidRPr="003A52F3" w:rsidRDefault="003B1EB8" w:rsidP="00BB654E">
      <w:pPr>
        <w:pStyle w:val="FootnoteText"/>
        <w:widowControl w:val="0"/>
        <w:spacing w:before="0" w:after="0" w:line="240" w:lineRule="auto"/>
        <w:ind w:firstLine="567"/>
        <w:rPr>
          <w:rFonts w:ascii="Times New Roman" w:hAnsi="Times New Roman"/>
          <w:color w:val="000000" w:themeColor="text1"/>
          <w:lang w:val="en-NZ"/>
        </w:rPr>
      </w:pPr>
      <w:r w:rsidRPr="003A52F3">
        <w:rPr>
          <w:rStyle w:val="FootnoteReference"/>
          <w:rFonts w:ascii="Times New Roman" w:hAnsi="Times New Roman"/>
        </w:rPr>
        <w:t>1</w:t>
      </w:r>
      <w:r w:rsidRPr="003A52F3">
        <w:rPr>
          <w:rFonts w:ascii="Times New Roman" w:hAnsi="Times New Roman"/>
        </w:rPr>
        <w:t xml:space="preserve"> </w:t>
      </w:r>
      <w:r w:rsidRPr="003A52F3">
        <w:rPr>
          <w:rFonts w:ascii="Times New Roman" w:hAnsi="Times New Roman"/>
          <w:color w:val="000000" w:themeColor="text1"/>
          <w:lang w:val="en-NZ"/>
        </w:rPr>
        <w:t>Ghi rõ theo từng loại hồ sơ: Về việc giao đất/cho thuê đất/cho phép chuyển mục đích sử dụng đất/giao đất và giao rừng/cho thuê đất và cho thuê rừng…</w:t>
      </w:r>
    </w:p>
  </w:footnote>
  <w:footnote w:id="127">
    <w:p w:rsidR="003B1EB8" w:rsidRPr="003A52F3" w:rsidRDefault="003B1EB8" w:rsidP="00BB654E">
      <w:pPr>
        <w:pStyle w:val="FootnoteText"/>
        <w:widowControl w:val="0"/>
        <w:spacing w:before="0" w:after="0" w:line="240" w:lineRule="auto"/>
        <w:ind w:firstLine="567"/>
        <w:rPr>
          <w:rFonts w:ascii="Times New Roman" w:hAnsi="Times New Roman"/>
          <w:lang w:val="en-NZ"/>
        </w:rPr>
      </w:pPr>
      <w:r w:rsidRPr="003A52F3">
        <w:rPr>
          <w:rStyle w:val="FootnoteReference"/>
          <w:rFonts w:ascii="Times New Roman" w:hAnsi="Times New Roman"/>
        </w:rPr>
        <w:t>2</w:t>
      </w:r>
      <w:r w:rsidRPr="003A52F3">
        <w:rPr>
          <w:rFonts w:ascii="Times New Roman" w:hAnsi="Times New Roman"/>
        </w:rPr>
        <w:t xml:space="preserve"> C</w:t>
      </w:r>
      <w:r w:rsidRPr="003A52F3">
        <w:rPr>
          <w:rFonts w:ascii="Times New Roman" w:hAnsi="Times New Roman"/>
          <w:lang w:val="en-NZ"/>
        </w:rPr>
        <w:t>ấp có thẩm quyền giao đất/cho</w:t>
      </w:r>
      <w:r w:rsidRPr="003A52F3">
        <w:rPr>
          <w:rFonts w:ascii="Times New Roman" w:hAnsi="Times New Roman"/>
        </w:rPr>
        <w:t xml:space="preserve"> thuê đất/cho phép chuyển mục đích sử dụng đất/giao đất và giao rừng/cho thuê đất và cho thuê rừng</w:t>
      </w:r>
      <w:r w:rsidRPr="003A52F3">
        <w:rPr>
          <w:rFonts w:ascii="Times New Roman" w:hAnsi="Times New Roman"/>
          <w:lang w:val="en-NZ"/>
        </w:rPr>
        <w:t>…</w:t>
      </w:r>
    </w:p>
  </w:footnote>
  <w:footnote w:id="128">
    <w:p w:rsidR="003B1EB8" w:rsidRPr="003A52F3" w:rsidRDefault="003B1EB8" w:rsidP="00BB654E">
      <w:pPr>
        <w:pStyle w:val="FootnoteText"/>
        <w:widowControl w:val="0"/>
        <w:spacing w:before="0" w:after="0" w:line="240" w:lineRule="auto"/>
        <w:ind w:firstLine="567"/>
        <w:rPr>
          <w:rFonts w:ascii="Times New Roman" w:hAnsi="Times New Roman"/>
        </w:rPr>
      </w:pPr>
      <w:r w:rsidRPr="003A52F3">
        <w:rPr>
          <w:rStyle w:val="FootnoteReference"/>
          <w:rFonts w:ascii="Times New Roman" w:hAnsi="Times New Roman"/>
        </w:rPr>
        <w:t>3</w:t>
      </w:r>
      <w:r w:rsidRPr="003A52F3">
        <w:rPr>
          <w:rFonts w:ascii="Times New Roman" w:hAnsi="Times New Roman"/>
        </w:rPr>
        <w:t xml:space="preserve"> Trường hợp </w:t>
      </w:r>
      <w:r w:rsidRPr="003A52F3">
        <w:rPr>
          <w:rFonts w:ascii="Times New Roman" w:hAnsi="Times New Roman"/>
          <w:bCs/>
          <w:iCs/>
        </w:rPr>
        <w:t>giao đất, cho thuê đất đồng thời với giao rừng, cho thuê rừng</w:t>
      </w:r>
      <w:r w:rsidRPr="003A52F3">
        <w:rPr>
          <w:rFonts w:ascii="Times New Roman" w:hAnsi="Times New Roman"/>
        </w:rPr>
        <w:t>.</w:t>
      </w:r>
    </w:p>
  </w:footnote>
  <w:footnote w:id="129">
    <w:p w:rsidR="003B1EB8" w:rsidRPr="003A52F3" w:rsidRDefault="003B1EB8" w:rsidP="00BB654E">
      <w:pPr>
        <w:pStyle w:val="FootnoteText"/>
        <w:widowControl w:val="0"/>
        <w:spacing w:before="0" w:after="0" w:line="240" w:lineRule="auto"/>
        <w:ind w:firstLine="567"/>
        <w:rPr>
          <w:rFonts w:ascii="Times New Roman" w:hAnsi="Times New Roman"/>
        </w:rPr>
      </w:pPr>
      <w:r w:rsidRPr="003A52F3">
        <w:rPr>
          <w:rStyle w:val="FootnoteReference"/>
          <w:rFonts w:ascii="Times New Roman" w:hAnsi="Times New Roman"/>
        </w:rPr>
        <w:t>4</w:t>
      </w:r>
      <w:r w:rsidRPr="003A52F3">
        <w:rPr>
          <w:rFonts w:ascii="Times New Roman" w:hAnsi="Times New Roman"/>
        </w:rPr>
        <w:t xml:space="preserve"> Ghi theo từng loại căn cứ cụ thể được quy định tại Điều 116 Luật Đất đai và Nghị định...và pháp luật về lâm nghiệp đối với trường hợp </w:t>
      </w:r>
      <w:r w:rsidRPr="003A52F3">
        <w:rPr>
          <w:rFonts w:ascii="Times New Roman" w:hAnsi="Times New Roman"/>
          <w:bCs/>
          <w:iCs/>
        </w:rPr>
        <w:t>giao đất, cho thuê đất đồng thời với giao rừng, cho thuê rừng…</w:t>
      </w:r>
    </w:p>
  </w:footnote>
  <w:footnote w:id="130">
    <w:p w:rsidR="003B1EB8" w:rsidRPr="003A52F3" w:rsidRDefault="003B1EB8" w:rsidP="00BB654E">
      <w:pPr>
        <w:pStyle w:val="FootnoteText"/>
        <w:widowControl w:val="0"/>
        <w:spacing w:before="0" w:after="0" w:line="240" w:lineRule="auto"/>
        <w:ind w:firstLine="567"/>
        <w:rPr>
          <w:rFonts w:ascii="Times New Roman" w:hAnsi="Times New Roman"/>
        </w:rPr>
      </w:pPr>
      <w:r w:rsidRPr="003A52F3">
        <w:rPr>
          <w:rStyle w:val="FootnoteReference"/>
          <w:rFonts w:ascii="Times New Roman" w:hAnsi="Times New Roman"/>
        </w:rPr>
        <w:t>5</w:t>
      </w:r>
      <w:r w:rsidRPr="003A52F3">
        <w:rPr>
          <w:rFonts w:ascii="Times New Roman" w:hAnsi="Times New Roman"/>
        </w:rPr>
        <w:t xml:space="preserve"> Đối với cá nhân, người đại diện thì ghi rõ họ tên và thông tin về số, ngày/tháng/năm, cơ quan cấp Căn cước công dân hoặc số định danh hoặc Hộ chiếu…; đối với tổ chức thì ghi rõ thông tin như trong Quyết định thành lập cơ quan, tổ chức sự nghiệp/văn bản công nhận tổ chức tôn giáo/đăng ký kinh doanh/Giấy chứng nhận đầu tư đối với doanh nghiệp/tổ chức kinh tế...</w:t>
      </w:r>
    </w:p>
  </w:footnote>
  <w:footnote w:id="131">
    <w:p w:rsidR="003B1EB8" w:rsidRPr="003A52F3" w:rsidRDefault="003B1EB8" w:rsidP="00BB654E">
      <w:pPr>
        <w:pStyle w:val="FootnoteText"/>
        <w:widowControl w:val="0"/>
        <w:spacing w:before="0" w:after="0" w:line="240" w:lineRule="auto"/>
        <w:ind w:firstLine="567"/>
        <w:rPr>
          <w:rFonts w:ascii="Times New Roman" w:hAnsi="Times New Roman"/>
        </w:rPr>
      </w:pPr>
      <w:r w:rsidRPr="003A52F3">
        <w:rPr>
          <w:rStyle w:val="FootnoteReference"/>
          <w:rFonts w:ascii="Times New Roman" w:hAnsi="Times New Roman"/>
        </w:rPr>
        <w:t>1</w:t>
      </w:r>
      <w:r w:rsidRPr="003A52F3">
        <w:rPr>
          <w:rFonts w:ascii="Times New Roman" w:hAnsi="Times New Roman"/>
        </w:rPr>
        <w:t xml:space="preserve"> Giao đất/cho thuê đất/cho phép chuyển mục đích sử dụng đất/giao đất và giao rừng/cho thuê đất và cho thuê rừng…</w:t>
      </w:r>
    </w:p>
  </w:footnote>
  <w:footnote w:id="132">
    <w:p w:rsidR="003B1EB8" w:rsidRPr="003A52F3" w:rsidRDefault="003B1EB8" w:rsidP="00BB654E">
      <w:pPr>
        <w:pStyle w:val="FootnoteText"/>
        <w:widowControl w:val="0"/>
        <w:spacing w:before="0" w:after="0" w:line="240" w:lineRule="auto"/>
        <w:ind w:firstLine="567"/>
        <w:rPr>
          <w:rFonts w:ascii="Times New Roman" w:hAnsi="Times New Roman"/>
        </w:rPr>
      </w:pPr>
      <w:r w:rsidRPr="003A52F3">
        <w:rPr>
          <w:rStyle w:val="FootnoteReference"/>
          <w:rFonts w:ascii="Times New Roman" w:hAnsi="Times New Roman"/>
        </w:rPr>
        <w:t>2</w:t>
      </w:r>
      <w:r w:rsidRPr="003A52F3">
        <w:rPr>
          <w:rFonts w:ascii="Times New Roman" w:hAnsi="Times New Roman"/>
        </w:rPr>
        <w:t xml:space="preserve"> Trường hợp </w:t>
      </w:r>
      <w:r w:rsidRPr="003A52F3">
        <w:rPr>
          <w:rFonts w:ascii="Times New Roman" w:hAnsi="Times New Roman"/>
          <w:bCs/>
          <w:iCs/>
        </w:rPr>
        <w:t>giao đất, cho thuê đất đồng thời với giao rừng, cho thuê rừng</w:t>
      </w:r>
      <w:r w:rsidRPr="003A52F3">
        <w:rPr>
          <w:rFonts w:ascii="Times New Roman" w:hAnsi="Times New Roman"/>
        </w:rPr>
        <w:t>.</w:t>
      </w:r>
    </w:p>
  </w:footnote>
  <w:footnote w:id="133">
    <w:p w:rsidR="003B1EB8" w:rsidRPr="003A52F3" w:rsidRDefault="003B1EB8" w:rsidP="00BB654E">
      <w:pPr>
        <w:pStyle w:val="FootnoteText"/>
        <w:widowControl w:val="0"/>
        <w:spacing w:before="0" w:after="0" w:line="240" w:lineRule="auto"/>
        <w:ind w:firstLine="567"/>
        <w:rPr>
          <w:rFonts w:ascii="Times New Roman" w:hAnsi="Times New Roman"/>
        </w:rPr>
      </w:pPr>
      <w:r w:rsidRPr="003A52F3">
        <w:rPr>
          <w:rStyle w:val="FootnoteReference"/>
          <w:rFonts w:ascii="Times New Roman" w:hAnsi="Times New Roman"/>
        </w:rPr>
        <w:t>3</w:t>
      </w:r>
      <w:r w:rsidRPr="003A52F3">
        <w:rPr>
          <w:rFonts w:ascii="Times New Roman" w:hAnsi="Times New Roman"/>
        </w:rPr>
        <w:t xml:space="preserve"> Ghi theo từng loại căn cứ cụ thể được quy định tại Điều 116 Luật Đất đai và Nghị định...và pháp luật về lâm nghiệp đối với trường hợp </w:t>
      </w:r>
      <w:r w:rsidRPr="003A52F3">
        <w:rPr>
          <w:rFonts w:ascii="Times New Roman" w:hAnsi="Times New Roman"/>
          <w:bCs/>
          <w:iCs/>
        </w:rPr>
        <w:t>giao đất, cho thuê đất đồng thời với giao rừng, cho thuê rừng</w:t>
      </w:r>
      <w:r w:rsidRPr="003A52F3">
        <w:rPr>
          <w:rFonts w:ascii="Times New Roman" w:hAnsi="Times New Roman"/>
        </w:rPr>
        <w:t>.</w:t>
      </w:r>
    </w:p>
  </w:footnote>
  <w:footnote w:id="134">
    <w:p w:rsidR="003B1EB8" w:rsidRPr="003A52F3" w:rsidRDefault="003B1EB8" w:rsidP="00BB654E">
      <w:pPr>
        <w:pStyle w:val="FootnoteText"/>
        <w:widowControl w:val="0"/>
        <w:spacing w:before="0" w:after="0" w:line="240" w:lineRule="auto"/>
        <w:ind w:firstLine="567"/>
        <w:rPr>
          <w:rFonts w:ascii="Times New Roman" w:hAnsi="Times New Roman"/>
        </w:rPr>
      </w:pPr>
      <w:r w:rsidRPr="003A52F3">
        <w:rPr>
          <w:rStyle w:val="FootnoteReference"/>
          <w:rFonts w:ascii="Times New Roman" w:hAnsi="Times New Roman"/>
        </w:rPr>
        <w:t>4</w:t>
      </w:r>
      <w:r w:rsidRPr="003A52F3">
        <w:rPr>
          <w:rFonts w:ascii="Times New Roman" w:hAnsi="Times New Roman"/>
        </w:rPr>
        <w:t xml:space="preserve"> Ghi theo loại đất trong giấy chứng nhận về quyền sử dụng đất đã cấp, trường hợp không có giấy chứng nhận về quyền sử dụng đất thì ghi theo giấy tờ khác có liên quan có thể hiện mục đích sử dụng đất đó</w:t>
      </w:r>
    </w:p>
  </w:footnote>
  <w:footnote w:id="135">
    <w:p w:rsidR="003B1EB8" w:rsidRPr="003A52F3" w:rsidRDefault="003B1EB8" w:rsidP="00BB654E">
      <w:pPr>
        <w:pStyle w:val="FootnoteText"/>
        <w:widowControl w:val="0"/>
        <w:spacing w:before="0" w:after="0" w:line="240" w:lineRule="auto"/>
        <w:ind w:firstLine="567"/>
        <w:rPr>
          <w:rFonts w:ascii="Times New Roman" w:hAnsi="Times New Roman"/>
        </w:rPr>
      </w:pPr>
      <w:r w:rsidRPr="003A52F3">
        <w:rPr>
          <w:rStyle w:val="FootnoteReference"/>
          <w:rFonts w:ascii="Times New Roman" w:hAnsi="Times New Roman"/>
        </w:rPr>
        <w:t>5</w:t>
      </w:r>
      <w:r w:rsidRPr="003A52F3">
        <w:rPr>
          <w:rFonts w:ascii="Times New Roman" w:hAnsi="Times New Roman"/>
        </w:rPr>
        <w:t xml:space="preserve"> </w:t>
      </w:r>
      <w:r w:rsidRPr="003A52F3">
        <w:rPr>
          <w:rFonts w:ascii="Times New Roman" w:hAnsi="Times New Roman"/>
          <w:lang w:val="en-NZ"/>
        </w:rPr>
        <w:t xml:space="preserve">Ghi rõ hình thức sử dụng cụ thể: giao đất không thu tiền sử dụng đất (nếu tương ứng với trường hợp </w:t>
      </w:r>
      <w:r w:rsidRPr="003A52F3">
        <w:rPr>
          <w:rFonts w:ascii="Times New Roman" w:hAnsi="Times New Roman"/>
        </w:rPr>
        <w:t>quy định tại Điều 118 Luật Đất đai</w:t>
      </w:r>
      <w:r w:rsidRPr="003A52F3">
        <w:rPr>
          <w:rFonts w:ascii="Times New Roman" w:hAnsi="Times New Roman"/>
          <w:lang w:val="en-NZ"/>
        </w:rPr>
        <w:t xml:space="preserve">) hoặc giao đất có thu tiền sử dụng đất (nếu tương ứng với trường hợp </w:t>
      </w:r>
      <w:r w:rsidRPr="003A52F3">
        <w:rPr>
          <w:rFonts w:ascii="Times New Roman" w:hAnsi="Times New Roman"/>
        </w:rPr>
        <w:t>quy định tại Điều 119 Luật Đất đai</w:t>
      </w:r>
      <w:r w:rsidRPr="003A52F3">
        <w:rPr>
          <w:rFonts w:ascii="Times New Roman" w:hAnsi="Times New Roman"/>
          <w:lang w:val="en-NZ"/>
        </w:rPr>
        <w:t xml:space="preserve">) thuê đất trả tiền thuê đất hằng năm (nếu tương ứng với trường hợp </w:t>
      </w:r>
      <w:r w:rsidRPr="003A52F3">
        <w:rPr>
          <w:rFonts w:ascii="Times New Roman" w:hAnsi="Times New Roman"/>
        </w:rPr>
        <w:t>quy định tại khoản 3 Điều 120 Luật Đất đai</w:t>
      </w:r>
      <w:r w:rsidRPr="003A52F3">
        <w:rPr>
          <w:rFonts w:ascii="Times New Roman" w:hAnsi="Times New Roman"/>
          <w:lang w:val="en-NZ"/>
        </w:rPr>
        <w:t xml:space="preserve">) hoặc thuê đất trả tiền thuê đất một lần cho cả thời gian thuê (nếu tương ứng với trường hợp </w:t>
      </w:r>
      <w:r w:rsidRPr="003A52F3">
        <w:rPr>
          <w:rFonts w:ascii="Times New Roman" w:hAnsi="Times New Roman"/>
        </w:rPr>
        <w:t>quy định tại khoản 2 Điều 120 Luật Đất đai</w:t>
      </w:r>
      <w:r w:rsidRPr="003A52F3">
        <w:rPr>
          <w:rFonts w:ascii="Times New Roman" w:hAnsi="Times New Roman"/>
          <w:lang w:val="en-NZ"/>
        </w:rPr>
        <w:t>)</w:t>
      </w:r>
    </w:p>
  </w:footnote>
  <w:footnote w:id="136">
    <w:p w:rsidR="003B1EB8" w:rsidRPr="003A52F3" w:rsidRDefault="003B1EB8" w:rsidP="00BB654E">
      <w:pPr>
        <w:pStyle w:val="FootnoteText"/>
        <w:widowControl w:val="0"/>
        <w:spacing w:before="0" w:after="0" w:line="240" w:lineRule="auto"/>
        <w:ind w:firstLine="567"/>
        <w:rPr>
          <w:rFonts w:ascii="Times New Roman" w:hAnsi="Times New Roman"/>
        </w:rPr>
      </w:pPr>
      <w:r w:rsidRPr="003A52F3">
        <w:rPr>
          <w:rStyle w:val="FootnoteReference"/>
          <w:rFonts w:ascii="Times New Roman" w:hAnsi="Times New Roman"/>
        </w:rPr>
        <w:t>6</w:t>
      </w:r>
      <w:r w:rsidRPr="003A52F3">
        <w:rPr>
          <w:rFonts w:ascii="Times New Roman" w:hAnsi="Times New Roman"/>
        </w:rPr>
        <w:t xml:space="preserve"> </w:t>
      </w:r>
      <w:r w:rsidRPr="003A52F3">
        <w:rPr>
          <w:rFonts w:ascii="Times New Roman" w:hAnsi="Times New Roman"/>
          <w:lang w:val="en-NZ"/>
        </w:rPr>
        <w:t xml:space="preserve">Ghi: đến ngày… tháng… năm… đối với trường hợp giao đất có thời hạn. Ghi là ổn định lâu dài đối với trường hợp thời hạn </w:t>
      </w:r>
      <w:r w:rsidRPr="003A52F3">
        <w:rPr>
          <w:rFonts w:ascii="Times New Roman" w:hAnsi="Times New Roman"/>
        </w:rPr>
        <w:t>sử</w:t>
      </w:r>
      <w:r w:rsidRPr="003A52F3">
        <w:rPr>
          <w:rFonts w:ascii="Times New Roman" w:hAnsi="Times New Roman"/>
          <w:lang w:val="en-NZ"/>
        </w:rPr>
        <w:t xml:space="preserve"> dụng đất là ổn định lâu dài.</w:t>
      </w:r>
    </w:p>
  </w:footnote>
  <w:footnote w:id="137">
    <w:p w:rsidR="003B1EB8" w:rsidRPr="003A52F3" w:rsidRDefault="003B1EB8" w:rsidP="00BB654E">
      <w:pPr>
        <w:pStyle w:val="FootnoteText"/>
        <w:widowControl w:val="0"/>
        <w:spacing w:before="0" w:after="0" w:line="240" w:lineRule="auto"/>
        <w:ind w:firstLine="567"/>
        <w:rPr>
          <w:rFonts w:ascii="Times New Roman" w:hAnsi="Times New Roman"/>
          <w:color w:val="000000" w:themeColor="text1"/>
        </w:rPr>
      </w:pPr>
      <w:r w:rsidRPr="003A52F3">
        <w:rPr>
          <w:rStyle w:val="FootnoteReference"/>
          <w:rFonts w:ascii="Times New Roman" w:hAnsi="Times New Roman"/>
        </w:rPr>
        <w:footnoteRef/>
      </w:r>
      <w:r w:rsidRPr="003A52F3">
        <w:rPr>
          <w:rFonts w:ascii="Times New Roman" w:hAnsi="Times New Roman"/>
        </w:rPr>
        <w:t xml:space="preserve"> </w:t>
      </w:r>
      <w:r w:rsidRPr="003A52F3">
        <w:rPr>
          <w:rFonts w:ascii="Times New Roman" w:hAnsi="Times New Roman"/>
          <w:lang w:val="en-NZ"/>
        </w:rPr>
        <w:t>Ghi rõ</w:t>
      </w:r>
      <w:r w:rsidRPr="003A52F3">
        <w:rPr>
          <w:rFonts w:ascii="Times New Roman" w:hAnsi="Times New Roman"/>
        </w:rPr>
        <w:t xml:space="preserve">: </w:t>
      </w:r>
      <w:r w:rsidRPr="003A52F3">
        <w:rPr>
          <w:rFonts w:ascii="Times New Roman" w:hAnsi="Times New Roman"/>
          <w:lang w:val="en-NZ"/>
        </w:rPr>
        <w:t>Nhà</w:t>
      </w:r>
      <w:r w:rsidRPr="003A52F3">
        <w:rPr>
          <w:rFonts w:ascii="Times New Roman" w:hAnsi="Times New Roman"/>
        </w:rPr>
        <w:t xml:space="preserve"> nước</w:t>
      </w:r>
      <w:r w:rsidRPr="003A52F3">
        <w:rPr>
          <w:rFonts w:ascii="Times New Roman" w:hAnsi="Times New Roman"/>
          <w:lang w:val="en-NZ"/>
        </w:rPr>
        <w:t xml:space="preserve"> giao đất không thu tiền sử dụng đất/giao đất có thu tiền sử dụng đất/chuyển từ thuê đất sang giao đất/</w:t>
      </w:r>
      <w:r w:rsidRPr="003A52F3">
        <w:rPr>
          <w:rFonts w:ascii="Times New Roman" w:hAnsi="Times New Roman"/>
        </w:rPr>
        <w:t>chuyển</w:t>
      </w:r>
      <w:r w:rsidRPr="003A52F3">
        <w:rPr>
          <w:rFonts w:ascii="Times New Roman" w:hAnsi="Times New Roman"/>
          <w:lang w:val="en-NZ"/>
        </w:rPr>
        <w:t xml:space="preserve"> từ giao đất không thu tiền sử dụng đất sang giao đất có thu tiền sử dụng đất…/</w:t>
      </w:r>
      <w:r w:rsidRPr="003A52F3">
        <w:rPr>
          <w:rFonts w:ascii="Times New Roman" w:hAnsi="Times New Roman"/>
        </w:rPr>
        <w:t xml:space="preserve"> Nhà nước cho thuê đất trả tiền thuê đất hằng năm hay cho thuê đất trả tiền thuê đất một lần cho cả thời gian thuê</w:t>
      </w:r>
      <w:r w:rsidRPr="003A52F3">
        <w:rPr>
          <w:rFonts w:ascii="Times New Roman" w:hAnsi="Times New Roman"/>
          <w:color w:val="000000" w:themeColor="text1"/>
        </w:rPr>
        <w:t>……/thuộc trường hợp được miễn tiền sử dụng đất, tiền thuê đất.</w:t>
      </w:r>
    </w:p>
  </w:footnote>
  <w:footnote w:id="138">
    <w:p w:rsidR="003B1EB8" w:rsidRPr="003A52F3" w:rsidRDefault="003B1EB8" w:rsidP="00BB654E">
      <w:pPr>
        <w:pStyle w:val="FootnoteText"/>
        <w:widowControl w:val="0"/>
        <w:spacing w:before="0" w:after="0" w:line="240" w:lineRule="auto"/>
        <w:ind w:firstLine="567"/>
        <w:rPr>
          <w:rFonts w:ascii="Times New Roman" w:hAnsi="Times New Roman"/>
        </w:rPr>
      </w:pPr>
      <w:r w:rsidRPr="003A52F3">
        <w:rPr>
          <w:rStyle w:val="FootnoteReference"/>
          <w:rFonts w:ascii="Times New Roman" w:eastAsia="Cambria Math" w:hAnsi="Times New Roman"/>
        </w:rPr>
        <w:footnoteRef/>
      </w:r>
      <w:r w:rsidRPr="003A52F3">
        <w:rPr>
          <w:rFonts w:ascii="Times New Roman" w:hAnsi="Times New Roman"/>
        </w:rPr>
        <w:t xml:space="preserve"> Ghi rõ: theo kết quả giao đất thông qua đấu giá quyền sử dụng đất (tương ứng với trường hợp quy định tại Điều 125 Luật Đất đai) hoặc giao đất thông qua đấu thầu lựa chọn nhà đầu tư thực hiện dự án có sử dụng đất (tương ứng với trường hợp quy định tại Điều 126 Luật Đất đai) hoặc giao đất không đấu giá quyền sử dụng đất, không đấu thầu lựa chọn nhà đầu tư thực hiện dự án có sử dụng đất (tương ứng với trường hợp quy định tại Điều 124 Luật Đất đai). </w:t>
      </w:r>
    </w:p>
  </w:footnote>
  <w:footnote w:id="139">
    <w:p w:rsidR="003B1EB8" w:rsidRPr="003A52F3" w:rsidRDefault="003B1EB8" w:rsidP="00BB654E">
      <w:pPr>
        <w:pStyle w:val="FootnoteText"/>
        <w:widowControl w:val="0"/>
        <w:spacing w:before="0" w:after="0" w:line="240" w:lineRule="auto"/>
        <w:ind w:firstLine="567"/>
        <w:rPr>
          <w:rFonts w:ascii="Times New Roman" w:hAnsi="Times New Roman"/>
        </w:rPr>
      </w:pPr>
      <w:r w:rsidRPr="003A52F3">
        <w:rPr>
          <w:rFonts w:ascii="Times New Roman" w:hAnsi="Times New Roman"/>
          <w:vertAlign w:val="superscript"/>
        </w:rPr>
        <w:footnoteRef/>
      </w:r>
      <w:r w:rsidRPr="003A52F3">
        <w:rPr>
          <w:rFonts w:ascii="Times New Roman" w:hAnsi="Times New Roman"/>
          <w:vertAlign w:val="superscript"/>
        </w:rPr>
        <w:t xml:space="preserve"> </w:t>
      </w:r>
      <w:r w:rsidRPr="003A52F3">
        <w:rPr>
          <w:rFonts w:ascii="Times New Roman" w:hAnsi="Times New Roman"/>
        </w:rPr>
        <w:t>Đối với trường hợp phải nộp tiền sử dụng đất, tiền thuê đất tính theo giá đất cụ thể thì không ghi mục này (có thêm quyết định phê duyệt giá đất trong trường hợp này theo quy định).</w:t>
      </w:r>
    </w:p>
  </w:footnote>
  <w:footnote w:id="140">
    <w:p w:rsidR="003B1EB8" w:rsidRPr="003A52F3" w:rsidRDefault="003B1EB8" w:rsidP="00112ECF">
      <w:pPr>
        <w:pStyle w:val="FootnoteText"/>
        <w:widowControl w:val="0"/>
        <w:spacing w:before="0" w:after="0" w:line="240" w:lineRule="auto"/>
        <w:ind w:firstLine="567"/>
        <w:rPr>
          <w:rStyle w:val="FootnoteReference"/>
          <w:rFonts w:ascii="Times New Roman" w:hAnsi="Times New Roman"/>
        </w:rPr>
      </w:pPr>
      <w:r w:rsidRPr="003A52F3">
        <w:rPr>
          <w:rStyle w:val="FootnoteReference"/>
          <w:rFonts w:ascii="Times New Roman" w:hAnsi="Times New Roman"/>
        </w:rPr>
        <w:footnoteRef/>
      </w:r>
      <w:r w:rsidRPr="003A52F3">
        <w:rPr>
          <w:rStyle w:val="FootnoteReference"/>
          <w:rFonts w:ascii="Times New Roman" w:hAnsi="Times New Roman"/>
        </w:rPr>
        <w:t xml:space="preserve"> </w:t>
      </w:r>
      <w:r w:rsidRPr="003A52F3">
        <w:rPr>
          <w:rFonts w:ascii="Times New Roman" w:hAnsi="Times New Roman"/>
        </w:rPr>
        <w:t>Giao đất/thuê đất/cho phép chuyển mục đích sử dụng đất/giao đất và giao rừng/thuê đất và thuê rừng.</w:t>
      </w:r>
    </w:p>
  </w:footnote>
  <w:footnote w:id="141">
    <w:p w:rsidR="003B1EB8" w:rsidRPr="003A52F3" w:rsidRDefault="003B1EB8" w:rsidP="00112ECF">
      <w:pPr>
        <w:pStyle w:val="FootnoteText"/>
        <w:widowControl w:val="0"/>
        <w:spacing w:before="0" w:after="0" w:line="240" w:lineRule="auto"/>
        <w:ind w:firstLine="567"/>
        <w:rPr>
          <w:rFonts w:ascii="Times New Roman" w:hAnsi="Times New Roman"/>
          <w:lang w:val="en-NZ"/>
        </w:rPr>
      </w:pPr>
      <w:r w:rsidRPr="003A52F3">
        <w:rPr>
          <w:rStyle w:val="FootnoteReference"/>
          <w:rFonts w:ascii="Times New Roman" w:hAnsi="Times New Roman"/>
        </w:rPr>
        <w:footnoteRef/>
      </w:r>
      <w:r w:rsidRPr="003A52F3">
        <w:rPr>
          <w:rFonts w:ascii="Times New Roman" w:hAnsi="Times New Roman"/>
        </w:rPr>
        <w:t xml:space="preserve"> Chủ tịch</w:t>
      </w:r>
      <w:r w:rsidRPr="003A52F3">
        <w:rPr>
          <w:rFonts w:ascii="Times New Roman" w:hAnsi="Times New Roman"/>
          <w:lang w:val="en-NZ"/>
        </w:rPr>
        <w:t xml:space="preserve"> UBND cấp có thẩm quyền giao đất/cho</w:t>
      </w:r>
      <w:r w:rsidRPr="003A52F3">
        <w:rPr>
          <w:rFonts w:ascii="Times New Roman" w:hAnsi="Times New Roman"/>
        </w:rPr>
        <w:t xml:space="preserve"> thuê đất/cho phép chuyển mục đích sử dụng đất/giao đất và giao rừng/cho thuê đất và cho thuê rừng.</w:t>
      </w:r>
    </w:p>
  </w:footnote>
  <w:footnote w:id="142">
    <w:p w:rsidR="003B1EB8" w:rsidRPr="003A52F3" w:rsidRDefault="003B1EB8" w:rsidP="00112ECF">
      <w:pPr>
        <w:pStyle w:val="FootnoteText"/>
        <w:widowControl w:val="0"/>
        <w:spacing w:before="0" w:after="0" w:line="240" w:lineRule="auto"/>
        <w:ind w:firstLine="567"/>
        <w:rPr>
          <w:rFonts w:ascii="Times New Roman" w:hAnsi="Times New Roman"/>
          <w:spacing w:val="-4"/>
        </w:rPr>
      </w:pPr>
      <w:r w:rsidRPr="003A52F3">
        <w:rPr>
          <w:rStyle w:val="FootnoteReference"/>
          <w:rFonts w:ascii="Times New Roman" w:hAnsi="Times New Roman"/>
          <w:spacing w:val="-4"/>
        </w:rPr>
        <w:footnoteRef/>
      </w:r>
      <w:r w:rsidRPr="003A52F3">
        <w:rPr>
          <w:rFonts w:ascii="Times New Roman" w:hAnsi="Times New Roman"/>
          <w:spacing w:val="-4"/>
        </w:rPr>
        <w:t xml:space="preserve"> Đối với cá nhân, người đại diện thì ghi rõ họ tên và thông tin về số, ngày/tháng/năm, cơ quan cấp Căn cước công dân hoặc số định danh hoặc Hộ chiếu…; đối với tổ chức thì ghi rõ thông tin như trong Quyết định thành lập cơ quan, tổ chức sự nghiệp/văn bản công nhận tổ chức tôn giáo/đăng ký kinh doanh/Giấy chứng nhận đầu tư đối với doanh nghiệp/tổ chức kinh tế… </w:t>
      </w:r>
    </w:p>
  </w:footnote>
  <w:footnote w:id="143">
    <w:p w:rsidR="003B1EB8" w:rsidRPr="003A52F3" w:rsidRDefault="003B1EB8" w:rsidP="00112ECF">
      <w:pPr>
        <w:pStyle w:val="FootnoteText"/>
        <w:widowControl w:val="0"/>
        <w:spacing w:before="0" w:after="0" w:line="240" w:lineRule="auto"/>
        <w:ind w:firstLine="567"/>
        <w:rPr>
          <w:rFonts w:ascii="Times New Roman" w:hAnsi="Times New Roman"/>
        </w:rPr>
      </w:pPr>
      <w:r w:rsidRPr="003A52F3">
        <w:rPr>
          <w:rStyle w:val="FootnoteReference"/>
          <w:rFonts w:ascii="Times New Roman" w:hAnsi="Times New Roman"/>
        </w:rPr>
        <w:footnoteRef/>
      </w:r>
      <w:r w:rsidRPr="003A52F3">
        <w:rPr>
          <w:rFonts w:ascii="Times New Roman" w:hAnsi="Times New Roman"/>
        </w:rPr>
        <w:t xml:space="preserve"> Trường hợp đã được cấp giấy chứng nhận đầu tư/quyết định, chấp thuận chủ trương đầu tư/quyết định dự án… thì ghi rõ mục đích sử dụng đất để thực hiện dự án đầu tư theo giấy tờ đã cấp. Trường hợp đề nghị giao đất </w:t>
      </w:r>
      <w:r w:rsidRPr="003A52F3">
        <w:rPr>
          <w:rFonts w:ascii="Times New Roman" w:hAnsi="Times New Roman"/>
          <w:shd w:val="clear" w:color="auto" w:fill="FFFFFF"/>
        </w:rPr>
        <w:t xml:space="preserve">xây dựng công trình ngầm thì ghi rõ diện tích đất xây dựng công trình trên mặt đất phục vụ cho việc vận hành, khai thác sử dụng công trình ngầm </w:t>
      </w:r>
      <w:r w:rsidRPr="003A52F3">
        <w:rPr>
          <w:rFonts w:ascii="Times New Roman" w:hAnsi="Times New Roman"/>
        </w:rPr>
        <w:t xml:space="preserve">quy định </w:t>
      </w:r>
      <w:r w:rsidRPr="003A52F3">
        <w:rPr>
          <w:rFonts w:ascii="Times New Roman" w:hAnsi="Times New Roman"/>
          <w:shd w:val="clear" w:color="auto" w:fill="FFFFFF"/>
        </w:rPr>
        <w:t>tại Điều 216 Luật Đất đai.</w:t>
      </w:r>
    </w:p>
  </w:footnote>
  <w:footnote w:id="144">
    <w:p w:rsidR="003B1EB8" w:rsidRPr="003A52F3" w:rsidRDefault="003B1EB8" w:rsidP="00112ECF">
      <w:pPr>
        <w:spacing w:after="0" w:line="240" w:lineRule="auto"/>
        <w:ind w:firstLine="567"/>
        <w:rPr>
          <w:sz w:val="20"/>
          <w:szCs w:val="20"/>
        </w:rPr>
      </w:pPr>
      <w:r w:rsidRPr="003A52F3">
        <w:rPr>
          <w:rStyle w:val="FootnoteReference"/>
          <w:sz w:val="20"/>
          <w:szCs w:val="20"/>
        </w:rPr>
        <w:footnoteRef/>
      </w:r>
      <w:r w:rsidRPr="003A52F3">
        <w:rPr>
          <w:sz w:val="20"/>
          <w:szCs w:val="20"/>
        </w:rPr>
        <w:t xml:space="preserve"> Thực hiện trong trường hợp hồ sơ giao đất/thuê đất/chuyển mục đích sử dụng đất/giao đất và giao rừng/thuê đất và thuê rừng do người đề nghị lập phải có theo quy định.</w:t>
      </w:r>
    </w:p>
  </w:footnote>
  <w:footnote w:id="145">
    <w:p w:rsidR="003B1EB8" w:rsidRPr="003A52F3" w:rsidRDefault="003B1EB8" w:rsidP="00112ECF">
      <w:pPr>
        <w:pStyle w:val="FootnoteText"/>
        <w:widowControl w:val="0"/>
        <w:spacing w:before="0" w:after="0" w:line="240" w:lineRule="auto"/>
        <w:ind w:firstLine="567"/>
        <w:rPr>
          <w:rFonts w:ascii="Times New Roman" w:hAnsi="Times New Roman"/>
          <w:spacing w:val="4"/>
        </w:rPr>
      </w:pPr>
      <w:r w:rsidRPr="003A52F3">
        <w:rPr>
          <w:rStyle w:val="FootnoteReference"/>
          <w:rFonts w:ascii="Times New Roman" w:hAnsi="Times New Roman"/>
          <w:spacing w:val="4"/>
        </w:rPr>
        <w:footnoteRef/>
      </w:r>
      <w:r w:rsidRPr="003A52F3">
        <w:rPr>
          <w:rFonts w:ascii="Times New Roman" w:hAnsi="Times New Roman"/>
          <w:spacing w:val="4"/>
        </w:rPr>
        <w:t xml:space="preserve"> Ghi rõ họ và tên cá nhân, cá nhân đại diện cho người sử dụng đất quy định tại Điều 4 Luật Đất đai.</w:t>
      </w:r>
    </w:p>
  </w:footnote>
  <w:footnote w:id="146">
    <w:p w:rsidR="003B1EB8" w:rsidRPr="003A52F3" w:rsidRDefault="003B1EB8" w:rsidP="00112ECF">
      <w:pPr>
        <w:pStyle w:val="FootnoteText"/>
        <w:widowControl w:val="0"/>
        <w:spacing w:before="0" w:after="0" w:line="240" w:lineRule="auto"/>
        <w:ind w:firstLine="567"/>
        <w:rPr>
          <w:rFonts w:ascii="Times New Roman" w:hAnsi="Times New Roman"/>
          <w:color w:val="000000" w:themeColor="text1"/>
          <w:lang w:val="en-NZ"/>
        </w:rPr>
      </w:pPr>
      <w:r w:rsidRPr="003A52F3">
        <w:rPr>
          <w:rStyle w:val="FootnoteReference"/>
          <w:rFonts w:ascii="Times New Roman" w:hAnsi="Times New Roman"/>
        </w:rPr>
        <w:t>1</w:t>
      </w:r>
      <w:r w:rsidRPr="003A52F3">
        <w:rPr>
          <w:rFonts w:ascii="Times New Roman" w:hAnsi="Times New Roman"/>
        </w:rPr>
        <w:t xml:space="preserve"> </w:t>
      </w:r>
      <w:r w:rsidRPr="003A52F3">
        <w:rPr>
          <w:rFonts w:ascii="Times New Roman" w:hAnsi="Times New Roman"/>
          <w:color w:val="000000" w:themeColor="text1"/>
          <w:lang w:val="en-NZ"/>
        </w:rPr>
        <w:t>Ghi rõ theo từng loại hồ sơ: Về việc giao đất/cho thuê đất/cho phép chuyển mục đích sử dụng đất/giao đất và giao rừng/cho thuê đất và cho thuê rừng…</w:t>
      </w:r>
    </w:p>
  </w:footnote>
  <w:footnote w:id="147">
    <w:p w:rsidR="003B1EB8" w:rsidRPr="003A52F3" w:rsidRDefault="003B1EB8" w:rsidP="00112ECF">
      <w:pPr>
        <w:pStyle w:val="FootnoteText"/>
        <w:widowControl w:val="0"/>
        <w:spacing w:before="0" w:after="0" w:line="240" w:lineRule="auto"/>
        <w:ind w:firstLine="567"/>
        <w:rPr>
          <w:rFonts w:ascii="Times New Roman" w:hAnsi="Times New Roman"/>
          <w:lang w:val="en-NZ"/>
        </w:rPr>
      </w:pPr>
      <w:r w:rsidRPr="003A52F3">
        <w:rPr>
          <w:rStyle w:val="FootnoteReference"/>
          <w:rFonts w:ascii="Times New Roman" w:hAnsi="Times New Roman"/>
        </w:rPr>
        <w:t>2</w:t>
      </w:r>
      <w:r w:rsidRPr="003A52F3">
        <w:rPr>
          <w:rFonts w:ascii="Times New Roman" w:hAnsi="Times New Roman"/>
        </w:rPr>
        <w:t xml:space="preserve"> C</w:t>
      </w:r>
      <w:r w:rsidRPr="003A52F3">
        <w:rPr>
          <w:rFonts w:ascii="Times New Roman" w:hAnsi="Times New Roman"/>
          <w:lang w:val="en-NZ"/>
        </w:rPr>
        <w:t>ấp có thẩm quyền giao đất/cho</w:t>
      </w:r>
      <w:r w:rsidRPr="003A52F3">
        <w:rPr>
          <w:rFonts w:ascii="Times New Roman" w:hAnsi="Times New Roman"/>
        </w:rPr>
        <w:t xml:space="preserve"> thuê đất/cho phép chuyển mục đích sử dụng đất/giao đất và giao rừng/cho thuê đất và cho thuê rừng</w:t>
      </w:r>
      <w:r w:rsidRPr="003A52F3">
        <w:rPr>
          <w:rFonts w:ascii="Times New Roman" w:hAnsi="Times New Roman"/>
          <w:lang w:val="en-NZ"/>
        </w:rPr>
        <w:t>…</w:t>
      </w:r>
    </w:p>
  </w:footnote>
  <w:footnote w:id="148">
    <w:p w:rsidR="003B1EB8" w:rsidRPr="003A52F3" w:rsidRDefault="003B1EB8" w:rsidP="00112ECF">
      <w:pPr>
        <w:pStyle w:val="FootnoteText"/>
        <w:widowControl w:val="0"/>
        <w:spacing w:before="0" w:after="0" w:line="240" w:lineRule="auto"/>
        <w:ind w:firstLine="567"/>
        <w:rPr>
          <w:rFonts w:ascii="Times New Roman" w:hAnsi="Times New Roman"/>
        </w:rPr>
      </w:pPr>
      <w:r w:rsidRPr="003A52F3">
        <w:rPr>
          <w:rStyle w:val="FootnoteReference"/>
          <w:rFonts w:ascii="Times New Roman" w:hAnsi="Times New Roman"/>
        </w:rPr>
        <w:t>3</w:t>
      </w:r>
      <w:r w:rsidRPr="003A52F3">
        <w:rPr>
          <w:rFonts w:ascii="Times New Roman" w:hAnsi="Times New Roman"/>
        </w:rPr>
        <w:t xml:space="preserve"> Trường hợp </w:t>
      </w:r>
      <w:r w:rsidRPr="003A52F3">
        <w:rPr>
          <w:rFonts w:ascii="Times New Roman" w:hAnsi="Times New Roman"/>
          <w:bCs/>
          <w:iCs/>
        </w:rPr>
        <w:t>giao đất, cho thuê đất đồng thời với giao rừng, cho thuê rừng</w:t>
      </w:r>
      <w:r w:rsidRPr="003A52F3">
        <w:rPr>
          <w:rFonts w:ascii="Times New Roman" w:hAnsi="Times New Roman"/>
        </w:rPr>
        <w:t>.</w:t>
      </w:r>
    </w:p>
  </w:footnote>
  <w:footnote w:id="149">
    <w:p w:rsidR="003B1EB8" w:rsidRPr="003A52F3" w:rsidRDefault="003B1EB8" w:rsidP="00112ECF">
      <w:pPr>
        <w:pStyle w:val="FootnoteText"/>
        <w:widowControl w:val="0"/>
        <w:spacing w:before="0" w:after="0" w:line="240" w:lineRule="auto"/>
        <w:ind w:firstLine="567"/>
        <w:rPr>
          <w:rFonts w:ascii="Times New Roman" w:hAnsi="Times New Roman"/>
        </w:rPr>
      </w:pPr>
      <w:r w:rsidRPr="003A52F3">
        <w:rPr>
          <w:rStyle w:val="FootnoteReference"/>
          <w:rFonts w:ascii="Times New Roman" w:hAnsi="Times New Roman"/>
        </w:rPr>
        <w:t>4</w:t>
      </w:r>
      <w:r w:rsidRPr="003A52F3">
        <w:rPr>
          <w:rFonts w:ascii="Times New Roman" w:hAnsi="Times New Roman"/>
        </w:rPr>
        <w:t xml:space="preserve"> Ghi theo từng loại căn cứ cụ thể được quy định tại Điều 116 Luật Đất đai và Nghị định...và pháp luật về lâm nghiệp đối với trường hợp </w:t>
      </w:r>
      <w:r w:rsidRPr="003A52F3">
        <w:rPr>
          <w:rFonts w:ascii="Times New Roman" w:hAnsi="Times New Roman"/>
          <w:bCs/>
          <w:iCs/>
        </w:rPr>
        <w:t>giao đất, cho thuê đất đồng thời với giao rừng, cho thuê rừng…</w:t>
      </w:r>
    </w:p>
  </w:footnote>
  <w:footnote w:id="150">
    <w:p w:rsidR="003B1EB8" w:rsidRPr="003A52F3" w:rsidRDefault="003B1EB8" w:rsidP="00112ECF">
      <w:pPr>
        <w:pStyle w:val="FootnoteText"/>
        <w:widowControl w:val="0"/>
        <w:spacing w:before="0" w:after="0" w:line="240" w:lineRule="auto"/>
        <w:ind w:firstLine="567"/>
        <w:rPr>
          <w:rFonts w:ascii="Times New Roman" w:hAnsi="Times New Roman"/>
        </w:rPr>
      </w:pPr>
      <w:r w:rsidRPr="003A52F3">
        <w:rPr>
          <w:rStyle w:val="FootnoteReference"/>
          <w:rFonts w:ascii="Times New Roman" w:hAnsi="Times New Roman"/>
        </w:rPr>
        <w:t>5</w:t>
      </w:r>
      <w:r w:rsidRPr="003A52F3">
        <w:rPr>
          <w:rFonts w:ascii="Times New Roman" w:hAnsi="Times New Roman"/>
        </w:rPr>
        <w:t xml:space="preserve"> Đối với cá nhân, người đại diện thì ghi rõ họ tên và thông tin về số, ngày/tháng/năm, cơ quan cấp Căn cước công dân hoặc số định danh hoặc Hộ chiếu…; đối với tổ chức thì ghi rõ thông tin như trong Quyết định thành lập cơ quan, tổ chức sự nghiệp/văn bản công nhận tổ chức tôn giáo/đăng ký kinh doanh/Giấy chứng nhận đầu tư đối với doanh nghiệp/tổ chức kinh tế...</w:t>
      </w:r>
    </w:p>
  </w:footnote>
  <w:footnote w:id="151">
    <w:p w:rsidR="003B1EB8" w:rsidRPr="003A52F3" w:rsidRDefault="003B1EB8" w:rsidP="00112ECF">
      <w:pPr>
        <w:pStyle w:val="FootnoteText"/>
        <w:widowControl w:val="0"/>
        <w:spacing w:before="0" w:after="0" w:line="240" w:lineRule="auto"/>
        <w:ind w:firstLine="567"/>
        <w:rPr>
          <w:rFonts w:ascii="Times New Roman" w:hAnsi="Times New Roman"/>
        </w:rPr>
      </w:pPr>
      <w:r w:rsidRPr="003A52F3">
        <w:rPr>
          <w:rStyle w:val="FootnoteReference"/>
          <w:rFonts w:ascii="Times New Roman" w:hAnsi="Times New Roman"/>
        </w:rPr>
        <w:t>1</w:t>
      </w:r>
      <w:r w:rsidRPr="003A52F3">
        <w:rPr>
          <w:rFonts w:ascii="Times New Roman" w:hAnsi="Times New Roman"/>
        </w:rPr>
        <w:t xml:space="preserve"> Giao đất/cho thuê đất/cho phép chuyển mục đích sử dụng đất/giao đất và giao rừng/cho thuê đất và cho thuê rừng…</w:t>
      </w:r>
    </w:p>
  </w:footnote>
  <w:footnote w:id="152">
    <w:p w:rsidR="003B1EB8" w:rsidRPr="003A52F3" w:rsidRDefault="003B1EB8" w:rsidP="00112ECF">
      <w:pPr>
        <w:pStyle w:val="FootnoteText"/>
        <w:widowControl w:val="0"/>
        <w:spacing w:before="0" w:after="0" w:line="240" w:lineRule="auto"/>
        <w:ind w:firstLine="567"/>
        <w:rPr>
          <w:rFonts w:ascii="Times New Roman" w:hAnsi="Times New Roman"/>
        </w:rPr>
      </w:pPr>
      <w:r w:rsidRPr="003A52F3">
        <w:rPr>
          <w:rStyle w:val="FootnoteReference"/>
          <w:rFonts w:ascii="Times New Roman" w:hAnsi="Times New Roman"/>
        </w:rPr>
        <w:t>2</w:t>
      </w:r>
      <w:r w:rsidRPr="003A52F3">
        <w:rPr>
          <w:rFonts w:ascii="Times New Roman" w:hAnsi="Times New Roman"/>
        </w:rPr>
        <w:t xml:space="preserve"> Trường hợp </w:t>
      </w:r>
      <w:r w:rsidRPr="003A52F3">
        <w:rPr>
          <w:rFonts w:ascii="Times New Roman" w:hAnsi="Times New Roman"/>
          <w:bCs/>
          <w:iCs/>
        </w:rPr>
        <w:t>giao đất, cho thuê đất đồng thời với giao rừng, cho thuê rừng</w:t>
      </w:r>
      <w:r w:rsidRPr="003A52F3">
        <w:rPr>
          <w:rFonts w:ascii="Times New Roman" w:hAnsi="Times New Roman"/>
        </w:rPr>
        <w:t>.</w:t>
      </w:r>
    </w:p>
  </w:footnote>
  <w:footnote w:id="153">
    <w:p w:rsidR="003B1EB8" w:rsidRPr="003A52F3" w:rsidRDefault="003B1EB8" w:rsidP="00112ECF">
      <w:pPr>
        <w:pStyle w:val="FootnoteText"/>
        <w:widowControl w:val="0"/>
        <w:spacing w:before="0" w:after="0" w:line="240" w:lineRule="auto"/>
        <w:ind w:firstLine="567"/>
        <w:rPr>
          <w:rFonts w:ascii="Times New Roman" w:hAnsi="Times New Roman"/>
        </w:rPr>
      </w:pPr>
      <w:r w:rsidRPr="003A52F3">
        <w:rPr>
          <w:rStyle w:val="FootnoteReference"/>
          <w:rFonts w:ascii="Times New Roman" w:hAnsi="Times New Roman"/>
        </w:rPr>
        <w:t>3</w:t>
      </w:r>
      <w:r w:rsidRPr="003A52F3">
        <w:rPr>
          <w:rFonts w:ascii="Times New Roman" w:hAnsi="Times New Roman"/>
        </w:rPr>
        <w:t xml:space="preserve"> Ghi theo từng loại căn cứ cụ thể được quy định tại Điều 116 Luật Đất đai và Nghị định...và pháp luật về lâm nghiệp đối với trường hợp </w:t>
      </w:r>
      <w:r w:rsidRPr="003A52F3">
        <w:rPr>
          <w:rFonts w:ascii="Times New Roman" w:hAnsi="Times New Roman"/>
          <w:bCs/>
          <w:iCs/>
        </w:rPr>
        <w:t>giao đất, cho thuê đất đồng thời với giao rừng, cho thuê rừng</w:t>
      </w:r>
      <w:r w:rsidRPr="003A52F3">
        <w:rPr>
          <w:rFonts w:ascii="Times New Roman" w:hAnsi="Times New Roman"/>
        </w:rPr>
        <w:t>.</w:t>
      </w:r>
    </w:p>
  </w:footnote>
  <w:footnote w:id="154">
    <w:p w:rsidR="003B1EB8" w:rsidRPr="003A52F3" w:rsidRDefault="003B1EB8" w:rsidP="00112ECF">
      <w:pPr>
        <w:pStyle w:val="FootnoteText"/>
        <w:widowControl w:val="0"/>
        <w:spacing w:before="0" w:after="0" w:line="240" w:lineRule="auto"/>
        <w:ind w:firstLine="567"/>
        <w:rPr>
          <w:rFonts w:ascii="Times New Roman" w:hAnsi="Times New Roman"/>
        </w:rPr>
      </w:pPr>
      <w:r w:rsidRPr="003A52F3">
        <w:rPr>
          <w:rStyle w:val="FootnoteReference"/>
          <w:rFonts w:ascii="Times New Roman" w:hAnsi="Times New Roman"/>
        </w:rPr>
        <w:t>4</w:t>
      </w:r>
      <w:r w:rsidRPr="003A52F3">
        <w:rPr>
          <w:rFonts w:ascii="Times New Roman" w:hAnsi="Times New Roman"/>
        </w:rPr>
        <w:t xml:space="preserve"> Ghi theo loại đất trong giấy chứng nhận về quyền sử dụng đất đã cấp, trường hợp không có giấy chứng nhận về quyền sử dụng đất thì ghi theo giấy tờ khác có liên quan có thể hiện mục đích sử dụng đất đó</w:t>
      </w:r>
    </w:p>
  </w:footnote>
  <w:footnote w:id="155">
    <w:p w:rsidR="003B1EB8" w:rsidRPr="003A52F3" w:rsidRDefault="003B1EB8" w:rsidP="00112ECF">
      <w:pPr>
        <w:pStyle w:val="FootnoteText"/>
        <w:widowControl w:val="0"/>
        <w:spacing w:before="0" w:after="0" w:line="240" w:lineRule="auto"/>
        <w:ind w:firstLine="567"/>
        <w:rPr>
          <w:rFonts w:ascii="Times New Roman" w:hAnsi="Times New Roman"/>
        </w:rPr>
      </w:pPr>
      <w:r w:rsidRPr="003A52F3">
        <w:rPr>
          <w:rStyle w:val="FootnoteReference"/>
          <w:rFonts w:ascii="Times New Roman" w:hAnsi="Times New Roman"/>
        </w:rPr>
        <w:t>5</w:t>
      </w:r>
      <w:r w:rsidRPr="003A52F3">
        <w:rPr>
          <w:rFonts w:ascii="Times New Roman" w:hAnsi="Times New Roman"/>
        </w:rPr>
        <w:t xml:space="preserve"> </w:t>
      </w:r>
      <w:r w:rsidRPr="003A52F3">
        <w:rPr>
          <w:rFonts w:ascii="Times New Roman" w:hAnsi="Times New Roman"/>
          <w:lang w:val="en-NZ"/>
        </w:rPr>
        <w:t xml:space="preserve">Ghi rõ hình thức sử dụng cụ thể: giao đất không thu tiền sử dụng đất (nếu tương ứng với trường hợp </w:t>
      </w:r>
      <w:r w:rsidRPr="003A52F3">
        <w:rPr>
          <w:rFonts w:ascii="Times New Roman" w:hAnsi="Times New Roman"/>
        </w:rPr>
        <w:t>quy định tại Điều 118 Luật Đất đai</w:t>
      </w:r>
      <w:r w:rsidRPr="003A52F3">
        <w:rPr>
          <w:rFonts w:ascii="Times New Roman" w:hAnsi="Times New Roman"/>
          <w:lang w:val="en-NZ"/>
        </w:rPr>
        <w:t xml:space="preserve">) hoặc giao đất có thu tiền sử dụng đất (nếu tương ứng với trường hợp </w:t>
      </w:r>
      <w:r w:rsidRPr="003A52F3">
        <w:rPr>
          <w:rFonts w:ascii="Times New Roman" w:hAnsi="Times New Roman"/>
        </w:rPr>
        <w:t>quy định tại Điều 119 Luật Đất đai</w:t>
      </w:r>
      <w:r w:rsidRPr="003A52F3">
        <w:rPr>
          <w:rFonts w:ascii="Times New Roman" w:hAnsi="Times New Roman"/>
          <w:lang w:val="en-NZ"/>
        </w:rPr>
        <w:t xml:space="preserve">) thuê đất trả tiền thuê đất hằng năm (nếu tương ứng với trường hợp </w:t>
      </w:r>
      <w:r w:rsidRPr="003A52F3">
        <w:rPr>
          <w:rFonts w:ascii="Times New Roman" w:hAnsi="Times New Roman"/>
        </w:rPr>
        <w:t>quy định tại khoản 3 Điều 120 Luật Đất đai</w:t>
      </w:r>
      <w:r w:rsidRPr="003A52F3">
        <w:rPr>
          <w:rFonts w:ascii="Times New Roman" w:hAnsi="Times New Roman"/>
          <w:lang w:val="en-NZ"/>
        </w:rPr>
        <w:t xml:space="preserve">) hoặc thuê đất trả tiền thuê đất một lần cho cả thời gian thuê (nếu tương ứng với trường hợp </w:t>
      </w:r>
      <w:r w:rsidRPr="003A52F3">
        <w:rPr>
          <w:rFonts w:ascii="Times New Roman" w:hAnsi="Times New Roman"/>
        </w:rPr>
        <w:t>quy định tại khoản 2 Điều 120 Luật Đất đai</w:t>
      </w:r>
      <w:r w:rsidRPr="003A52F3">
        <w:rPr>
          <w:rFonts w:ascii="Times New Roman" w:hAnsi="Times New Roman"/>
          <w:lang w:val="en-NZ"/>
        </w:rPr>
        <w:t>)</w:t>
      </w:r>
    </w:p>
  </w:footnote>
  <w:footnote w:id="156">
    <w:p w:rsidR="003B1EB8" w:rsidRPr="003A52F3" w:rsidRDefault="003B1EB8" w:rsidP="00112ECF">
      <w:pPr>
        <w:pStyle w:val="FootnoteText"/>
        <w:widowControl w:val="0"/>
        <w:spacing w:before="0" w:after="0" w:line="240" w:lineRule="auto"/>
        <w:ind w:firstLine="567"/>
        <w:rPr>
          <w:rFonts w:ascii="Times New Roman" w:hAnsi="Times New Roman"/>
        </w:rPr>
      </w:pPr>
      <w:r w:rsidRPr="003A52F3">
        <w:rPr>
          <w:rStyle w:val="FootnoteReference"/>
          <w:rFonts w:ascii="Times New Roman" w:hAnsi="Times New Roman"/>
        </w:rPr>
        <w:t>6</w:t>
      </w:r>
      <w:r w:rsidRPr="003A52F3">
        <w:rPr>
          <w:rFonts w:ascii="Times New Roman" w:hAnsi="Times New Roman"/>
        </w:rPr>
        <w:t xml:space="preserve"> </w:t>
      </w:r>
      <w:r w:rsidRPr="003A52F3">
        <w:rPr>
          <w:rFonts w:ascii="Times New Roman" w:hAnsi="Times New Roman"/>
          <w:lang w:val="en-NZ"/>
        </w:rPr>
        <w:t xml:space="preserve">Ghi: đến ngày… tháng… năm… đối với trường hợp giao đất có thời hạn. Ghi là ổn định lâu dài đối với trường hợp thời hạn </w:t>
      </w:r>
      <w:r w:rsidRPr="003A52F3">
        <w:rPr>
          <w:rFonts w:ascii="Times New Roman" w:hAnsi="Times New Roman"/>
        </w:rPr>
        <w:t>sử</w:t>
      </w:r>
      <w:r w:rsidRPr="003A52F3">
        <w:rPr>
          <w:rFonts w:ascii="Times New Roman" w:hAnsi="Times New Roman"/>
          <w:lang w:val="en-NZ"/>
        </w:rPr>
        <w:t xml:space="preserve"> dụng đất là ổn định lâu dài.</w:t>
      </w:r>
    </w:p>
  </w:footnote>
  <w:footnote w:id="157">
    <w:p w:rsidR="003B1EB8" w:rsidRPr="003A52F3" w:rsidRDefault="003B1EB8" w:rsidP="00112ECF">
      <w:pPr>
        <w:pStyle w:val="FootnoteText"/>
        <w:widowControl w:val="0"/>
        <w:spacing w:before="0" w:after="0" w:line="240" w:lineRule="auto"/>
        <w:ind w:firstLine="567"/>
        <w:rPr>
          <w:rFonts w:ascii="Times New Roman" w:hAnsi="Times New Roman"/>
          <w:color w:val="000000" w:themeColor="text1"/>
        </w:rPr>
      </w:pPr>
      <w:r w:rsidRPr="003A52F3">
        <w:rPr>
          <w:rStyle w:val="FootnoteReference"/>
          <w:rFonts w:ascii="Times New Roman" w:hAnsi="Times New Roman"/>
        </w:rPr>
        <w:footnoteRef/>
      </w:r>
      <w:r w:rsidRPr="003A52F3">
        <w:rPr>
          <w:rFonts w:ascii="Times New Roman" w:hAnsi="Times New Roman"/>
        </w:rPr>
        <w:t xml:space="preserve"> </w:t>
      </w:r>
      <w:r w:rsidRPr="003A52F3">
        <w:rPr>
          <w:rFonts w:ascii="Times New Roman" w:hAnsi="Times New Roman"/>
          <w:lang w:val="en-NZ"/>
        </w:rPr>
        <w:t>Ghi rõ</w:t>
      </w:r>
      <w:r w:rsidRPr="003A52F3">
        <w:rPr>
          <w:rFonts w:ascii="Times New Roman" w:hAnsi="Times New Roman"/>
        </w:rPr>
        <w:t xml:space="preserve">: </w:t>
      </w:r>
      <w:r w:rsidRPr="003A52F3">
        <w:rPr>
          <w:rFonts w:ascii="Times New Roman" w:hAnsi="Times New Roman"/>
          <w:lang w:val="en-NZ"/>
        </w:rPr>
        <w:t>Nhà</w:t>
      </w:r>
      <w:r w:rsidRPr="003A52F3">
        <w:rPr>
          <w:rFonts w:ascii="Times New Roman" w:hAnsi="Times New Roman"/>
        </w:rPr>
        <w:t xml:space="preserve"> nước</w:t>
      </w:r>
      <w:r w:rsidRPr="003A52F3">
        <w:rPr>
          <w:rFonts w:ascii="Times New Roman" w:hAnsi="Times New Roman"/>
          <w:lang w:val="en-NZ"/>
        </w:rPr>
        <w:t xml:space="preserve"> giao đất không thu tiền sử dụng đất/giao đất có thu tiền sử dụng đất/chuyển từ thuê đất sang giao đất/</w:t>
      </w:r>
      <w:r w:rsidRPr="003A52F3">
        <w:rPr>
          <w:rFonts w:ascii="Times New Roman" w:hAnsi="Times New Roman"/>
        </w:rPr>
        <w:t>chuyển</w:t>
      </w:r>
      <w:r w:rsidRPr="003A52F3">
        <w:rPr>
          <w:rFonts w:ascii="Times New Roman" w:hAnsi="Times New Roman"/>
          <w:lang w:val="en-NZ"/>
        </w:rPr>
        <w:t xml:space="preserve"> từ giao đất không thu tiền sử dụng đất sang giao đất có thu tiền sử dụng đất…/</w:t>
      </w:r>
      <w:r w:rsidRPr="003A52F3">
        <w:rPr>
          <w:rFonts w:ascii="Times New Roman" w:hAnsi="Times New Roman"/>
        </w:rPr>
        <w:t xml:space="preserve"> Nhà nước cho thuê đất trả tiền thuê đất hằng năm hay cho thuê đất trả tiền thuê đất một lần cho cả thời gian thuê</w:t>
      </w:r>
      <w:r w:rsidRPr="003A52F3">
        <w:rPr>
          <w:rFonts w:ascii="Times New Roman" w:hAnsi="Times New Roman"/>
          <w:color w:val="000000" w:themeColor="text1"/>
        </w:rPr>
        <w:t>……/thuộc trường hợp được miễn tiền sử dụng đất, tiền thuê đất.</w:t>
      </w:r>
    </w:p>
  </w:footnote>
  <w:footnote w:id="158">
    <w:p w:rsidR="003B1EB8" w:rsidRPr="003A52F3" w:rsidRDefault="003B1EB8" w:rsidP="00112ECF">
      <w:pPr>
        <w:pStyle w:val="FootnoteText"/>
        <w:widowControl w:val="0"/>
        <w:spacing w:before="0" w:after="0" w:line="240" w:lineRule="auto"/>
        <w:ind w:firstLine="567"/>
        <w:rPr>
          <w:rFonts w:ascii="Times New Roman" w:hAnsi="Times New Roman"/>
        </w:rPr>
      </w:pPr>
      <w:r w:rsidRPr="003A52F3">
        <w:rPr>
          <w:rStyle w:val="FootnoteReference"/>
          <w:rFonts w:ascii="Times New Roman" w:eastAsia="Cambria Math" w:hAnsi="Times New Roman"/>
        </w:rPr>
        <w:footnoteRef/>
      </w:r>
      <w:r w:rsidRPr="003A52F3">
        <w:rPr>
          <w:rFonts w:ascii="Times New Roman" w:hAnsi="Times New Roman"/>
        </w:rPr>
        <w:t xml:space="preserve"> Ghi rõ: theo kết quả giao đất thông qua đấu giá quyền sử dụng đất (tương ứng với trường hợp quy định tại Điều 125 Luật Đất đai) hoặc giao đất thông qua đấu thầu lựa chọn nhà đầu tư thực hiện dự án có sử dụng đất (tương ứng với trường hợp quy định tại Điều 126 Luật Đất đai) hoặc giao đất không đấu giá quyền sử dụng đất, không đấu thầu lựa chọn nhà đầu tư thực hiện dự án có sử dụng đất (tương ứng với trường hợp quy định tại Điều 124 Luật Đất đai). </w:t>
      </w:r>
    </w:p>
  </w:footnote>
  <w:footnote w:id="159">
    <w:p w:rsidR="003B1EB8" w:rsidRPr="003A52F3" w:rsidRDefault="003B1EB8" w:rsidP="00112ECF">
      <w:pPr>
        <w:pStyle w:val="FootnoteText"/>
        <w:widowControl w:val="0"/>
        <w:spacing w:before="0" w:after="0" w:line="240" w:lineRule="auto"/>
        <w:ind w:firstLine="567"/>
        <w:rPr>
          <w:rFonts w:ascii="Times New Roman" w:hAnsi="Times New Roman"/>
        </w:rPr>
      </w:pPr>
      <w:r w:rsidRPr="003A52F3">
        <w:rPr>
          <w:rFonts w:ascii="Times New Roman" w:hAnsi="Times New Roman"/>
          <w:vertAlign w:val="superscript"/>
        </w:rPr>
        <w:footnoteRef/>
      </w:r>
      <w:r w:rsidRPr="003A52F3">
        <w:rPr>
          <w:rFonts w:ascii="Times New Roman" w:hAnsi="Times New Roman"/>
          <w:vertAlign w:val="superscript"/>
        </w:rPr>
        <w:t xml:space="preserve"> </w:t>
      </w:r>
      <w:r w:rsidRPr="003A52F3">
        <w:rPr>
          <w:rFonts w:ascii="Times New Roman" w:hAnsi="Times New Roman"/>
        </w:rPr>
        <w:t>Đối với trường hợp phải nộp tiền sử dụng đất, tiền thuê đất tính theo giá đất cụ thể thì không ghi mục này (có thêm quyết định phê duyệt giá đất trong trường hợp này theo quy định).</w:t>
      </w:r>
    </w:p>
  </w:footnote>
  <w:footnote w:id="160">
    <w:p w:rsidR="003B1EB8" w:rsidRPr="003A52F3" w:rsidRDefault="003B1EB8" w:rsidP="006B0224">
      <w:pPr>
        <w:pStyle w:val="FootnoteText"/>
        <w:widowControl w:val="0"/>
        <w:spacing w:before="40" w:after="0" w:line="240" w:lineRule="auto"/>
        <w:ind w:firstLine="567"/>
        <w:rPr>
          <w:rFonts w:ascii="Times New Roman" w:hAnsi="Times New Roman"/>
          <w:spacing w:val="-4"/>
          <w:lang w:val="en-NZ"/>
        </w:rPr>
      </w:pPr>
      <w:r w:rsidRPr="003A52F3">
        <w:rPr>
          <w:rStyle w:val="FootnoteReference"/>
          <w:rFonts w:ascii="Times New Roman" w:hAnsi="Times New Roman"/>
        </w:rPr>
        <w:t>1</w:t>
      </w:r>
      <w:r w:rsidRPr="003A52F3">
        <w:rPr>
          <w:rFonts w:ascii="Times New Roman" w:hAnsi="Times New Roman"/>
        </w:rPr>
        <w:t xml:space="preserve"> </w:t>
      </w:r>
      <w:r w:rsidRPr="003A52F3">
        <w:rPr>
          <w:rFonts w:ascii="Times New Roman" w:hAnsi="Times New Roman"/>
          <w:spacing w:val="-4"/>
        </w:rPr>
        <w:t>Chủ tịch</w:t>
      </w:r>
      <w:r w:rsidRPr="003A52F3">
        <w:rPr>
          <w:rFonts w:ascii="Times New Roman" w:hAnsi="Times New Roman"/>
          <w:spacing w:val="-4"/>
          <w:lang w:val="en-NZ"/>
        </w:rPr>
        <w:t xml:space="preserve"> UBND cấp có thẩm quyền giao đất/cho thuê đất/cho phép chuyển mục đích sử dụng đất. </w:t>
      </w:r>
    </w:p>
  </w:footnote>
  <w:footnote w:id="161">
    <w:p w:rsidR="003B1EB8" w:rsidRPr="003A52F3" w:rsidRDefault="003B1EB8" w:rsidP="006B0224">
      <w:pPr>
        <w:pStyle w:val="FootnoteText"/>
        <w:widowControl w:val="0"/>
        <w:spacing w:before="40" w:after="0" w:line="240" w:lineRule="auto"/>
        <w:ind w:firstLine="567"/>
        <w:rPr>
          <w:rFonts w:ascii="Times New Roman" w:hAnsi="Times New Roman"/>
        </w:rPr>
      </w:pPr>
      <w:r w:rsidRPr="003A52F3">
        <w:rPr>
          <w:rStyle w:val="FootnoteReference"/>
          <w:rFonts w:ascii="Times New Roman" w:hAnsi="Times New Roman"/>
        </w:rPr>
        <w:t>2</w:t>
      </w:r>
      <w:r w:rsidRPr="003A52F3">
        <w:rPr>
          <w:rFonts w:ascii="Times New Roman" w:hAnsi="Times New Roman"/>
        </w:rPr>
        <w:t xml:space="preserve"> Đối với cá nhân, người đại diện thì ghi rõ họ tên và thông tin về số, ngày/tháng/năm, cơ quan cấp Căn cước công dân hoặc số định danh hoặc Hộ chiếu…; đối với tổ chức thì ghi rõ thông tin như trong Quyết định thành lập cơ quan, tổ chức sự nghiệp/văn bản công nhận tổ chức tôn giáo/đăng ký kinh doanh/Giấy chứng nhận đầu tư đối với doanh nghiệp/tổ chức kinh tế… </w:t>
      </w:r>
    </w:p>
  </w:footnote>
  <w:footnote w:id="162">
    <w:p w:rsidR="003B1EB8" w:rsidRPr="003A52F3" w:rsidRDefault="003B1EB8" w:rsidP="006B0224">
      <w:pPr>
        <w:pStyle w:val="FootnoteText"/>
        <w:widowControl w:val="0"/>
        <w:spacing w:before="40" w:after="0" w:line="240" w:lineRule="auto"/>
        <w:ind w:firstLine="567"/>
        <w:rPr>
          <w:rFonts w:ascii="Times New Roman" w:hAnsi="Times New Roman"/>
        </w:rPr>
      </w:pPr>
      <w:r w:rsidRPr="003A52F3">
        <w:rPr>
          <w:rStyle w:val="FootnoteReference"/>
          <w:rFonts w:ascii="Times New Roman" w:hAnsi="Times New Roman"/>
        </w:rPr>
        <w:t>3</w:t>
      </w:r>
      <w:r w:rsidRPr="003A52F3">
        <w:rPr>
          <w:rFonts w:ascii="Times New Roman" w:hAnsi="Times New Roman"/>
        </w:rPr>
        <w:t xml:space="preserve"> Trường hợp đã được cấp giấy chứng nhận đầu tư/quyết định, chấp thuận chủ trương đầu tư/quyết định dự án… thì ghi rõ mục đích sử </w:t>
      </w:r>
      <w:r w:rsidRPr="003A52F3">
        <w:rPr>
          <w:rFonts w:ascii="Times New Roman" w:hAnsi="Times New Roman"/>
          <w:lang w:val="en-NZ"/>
        </w:rPr>
        <w:t>dụng</w:t>
      </w:r>
      <w:r w:rsidRPr="003A52F3">
        <w:rPr>
          <w:rFonts w:ascii="Times New Roman" w:hAnsi="Times New Roman"/>
        </w:rPr>
        <w:t xml:space="preserve"> đất để thực hiện dự án đầu tư theo giấy tờ đã cấp.</w:t>
      </w:r>
    </w:p>
  </w:footnote>
  <w:footnote w:id="163">
    <w:p w:rsidR="003B1EB8" w:rsidRPr="003A52F3" w:rsidRDefault="003B1EB8" w:rsidP="006B0224">
      <w:pPr>
        <w:pStyle w:val="FootnoteText"/>
        <w:widowControl w:val="0"/>
        <w:spacing w:before="40" w:after="0" w:line="240" w:lineRule="auto"/>
        <w:ind w:firstLine="567"/>
        <w:rPr>
          <w:rFonts w:ascii="Times New Roman" w:hAnsi="Times New Roman"/>
        </w:rPr>
      </w:pPr>
      <w:r w:rsidRPr="003A52F3">
        <w:rPr>
          <w:rStyle w:val="FootnoteReference"/>
          <w:rFonts w:ascii="Times New Roman" w:hAnsi="Times New Roman"/>
        </w:rPr>
        <w:t>4</w:t>
      </w:r>
      <w:r w:rsidRPr="003A52F3">
        <w:rPr>
          <w:rFonts w:ascii="Times New Roman" w:hAnsi="Times New Roman"/>
        </w:rPr>
        <w:t xml:space="preserve"> Giấy tờ quy định tại khoản 1 Điều 64 Nghị định này.</w:t>
      </w:r>
    </w:p>
  </w:footnote>
  <w:footnote w:id="164">
    <w:p w:rsidR="003B1EB8" w:rsidRPr="006B0224" w:rsidRDefault="003B1EB8" w:rsidP="006B0224">
      <w:pPr>
        <w:pStyle w:val="FootnoteText"/>
        <w:widowControl w:val="0"/>
        <w:spacing w:before="40" w:after="0" w:line="240" w:lineRule="auto"/>
        <w:ind w:firstLine="567"/>
        <w:rPr>
          <w:rFonts w:ascii="Times New Roman" w:hAnsi="Times New Roman"/>
          <w:color w:val="000000" w:themeColor="text1"/>
          <w:sz w:val="22"/>
          <w:szCs w:val="22"/>
          <w:lang w:val="en-NZ"/>
        </w:rPr>
      </w:pPr>
      <w:r w:rsidRPr="006B0224">
        <w:rPr>
          <w:rStyle w:val="FootnoteReference"/>
          <w:rFonts w:ascii="Times New Roman" w:hAnsi="Times New Roman"/>
          <w:sz w:val="22"/>
          <w:szCs w:val="22"/>
        </w:rPr>
        <w:t>1</w:t>
      </w:r>
      <w:r w:rsidRPr="006B0224">
        <w:rPr>
          <w:rFonts w:ascii="Times New Roman" w:hAnsi="Times New Roman"/>
          <w:sz w:val="22"/>
          <w:szCs w:val="22"/>
        </w:rPr>
        <w:t xml:space="preserve"> </w:t>
      </w:r>
      <w:r w:rsidRPr="006B0224">
        <w:rPr>
          <w:rFonts w:ascii="Times New Roman" w:hAnsi="Times New Roman"/>
          <w:color w:val="000000" w:themeColor="text1"/>
          <w:sz w:val="22"/>
          <w:szCs w:val="22"/>
          <w:lang w:val="en-NZ"/>
        </w:rPr>
        <w:t>Ghi rõ theo từng loại hồ sơ: Về việc giao đất/cho thuê đất/cho phép chuyển mục đích sử dụng đất/giao đất và giao rừng/cho thuê đất và cho thuê rừng…</w:t>
      </w:r>
    </w:p>
  </w:footnote>
  <w:footnote w:id="165">
    <w:p w:rsidR="003B1EB8" w:rsidRPr="006B0224" w:rsidRDefault="003B1EB8" w:rsidP="006B0224">
      <w:pPr>
        <w:pStyle w:val="FootnoteText"/>
        <w:widowControl w:val="0"/>
        <w:spacing w:before="40" w:after="0" w:line="240" w:lineRule="auto"/>
        <w:ind w:firstLine="567"/>
        <w:rPr>
          <w:rFonts w:ascii="Times New Roman" w:hAnsi="Times New Roman"/>
          <w:sz w:val="22"/>
          <w:szCs w:val="22"/>
          <w:lang w:val="en-NZ"/>
        </w:rPr>
      </w:pPr>
      <w:r w:rsidRPr="006B0224">
        <w:rPr>
          <w:rStyle w:val="FootnoteReference"/>
          <w:rFonts w:ascii="Times New Roman" w:hAnsi="Times New Roman"/>
          <w:sz w:val="22"/>
          <w:szCs w:val="22"/>
        </w:rPr>
        <w:t>2</w:t>
      </w:r>
      <w:r w:rsidRPr="006B0224">
        <w:rPr>
          <w:rFonts w:ascii="Times New Roman" w:hAnsi="Times New Roman"/>
          <w:sz w:val="22"/>
          <w:szCs w:val="22"/>
        </w:rPr>
        <w:t xml:space="preserve"> C</w:t>
      </w:r>
      <w:r w:rsidRPr="006B0224">
        <w:rPr>
          <w:rFonts w:ascii="Times New Roman" w:hAnsi="Times New Roman"/>
          <w:sz w:val="22"/>
          <w:szCs w:val="22"/>
          <w:lang w:val="en-NZ"/>
        </w:rPr>
        <w:t>ấp có thẩm quyền giao đất/cho</w:t>
      </w:r>
      <w:r w:rsidRPr="006B0224">
        <w:rPr>
          <w:rFonts w:ascii="Times New Roman" w:hAnsi="Times New Roman"/>
          <w:sz w:val="22"/>
          <w:szCs w:val="22"/>
        </w:rPr>
        <w:t xml:space="preserve"> thuê đất/cho phép chuyển mục đích sử dụng đất/giao đất và giao rừng/cho thuê đất và cho thuê rừng</w:t>
      </w:r>
      <w:r w:rsidRPr="006B0224">
        <w:rPr>
          <w:rFonts w:ascii="Times New Roman" w:hAnsi="Times New Roman"/>
          <w:sz w:val="22"/>
          <w:szCs w:val="22"/>
          <w:lang w:val="en-NZ"/>
        </w:rPr>
        <w:t>…</w:t>
      </w:r>
    </w:p>
  </w:footnote>
  <w:footnote w:id="166">
    <w:p w:rsidR="003B1EB8" w:rsidRPr="006B0224" w:rsidRDefault="003B1EB8" w:rsidP="006B0224">
      <w:pPr>
        <w:pStyle w:val="FootnoteText"/>
        <w:widowControl w:val="0"/>
        <w:spacing w:before="40" w:after="0" w:line="240" w:lineRule="auto"/>
        <w:ind w:firstLine="567"/>
        <w:rPr>
          <w:rFonts w:ascii="Times New Roman" w:hAnsi="Times New Roman"/>
          <w:sz w:val="22"/>
          <w:szCs w:val="22"/>
        </w:rPr>
      </w:pPr>
      <w:r w:rsidRPr="006B0224">
        <w:rPr>
          <w:rStyle w:val="FootnoteReference"/>
          <w:rFonts w:ascii="Times New Roman" w:hAnsi="Times New Roman"/>
          <w:sz w:val="22"/>
          <w:szCs w:val="22"/>
        </w:rPr>
        <w:t>3</w:t>
      </w:r>
      <w:r w:rsidRPr="006B0224">
        <w:rPr>
          <w:rFonts w:ascii="Times New Roman" w:hAnsi="Times New Roman"/>
          <w:sz w:val="22"/>
          <w:szCs w:val="22"/>
        </w:rPr>
        <w:t xml:space="preserve"> Trường hợp </w:t>
      </w:r>
      <w:r w:rsidRPr="006B0224">
        <w:rPr>
          <w:rFonts w:ascii="Times New Roman" w:hAnsi="Times New Roman"/>
          <w:bCs/>
          <w:iCs/>
          <w:sz w:val="22"/>
          <w:szCs w:val="22"/>
        </w:rPr>
        <w:t>giao đất, cho thuê đất đồng thời với giao rừng, cho thuê rừng</w:t>
      </w:r>
      <w:r w:rsidRPr="006B0224">
        <w:rPr>
          <w:rFonts w:ascii="Times New Roman" w:hAnsi="Times New Roman"/>
          <w:sz w:val="22"/>
          <w:szCs w:val="22"/>
        </w:rPr>
        <w:t>.</w:t>
      </w:r>
    </w:p>
  </w:footnote>
  <w:footnote w:id="167">
    <w:p w:rsidR="003B1EB8" w:rsidRPr="006B0224" w:rsidRDefault="003B1EB8" w:rsidP="006B0224">
      <w:pPr>
        <w:pStyle w:val="FootnoteText"/>
        <w:widowControl w:val="0"/>
        <w:spacing w:before="40" w:after="0" w:line="240" w:lineRule="auto"/>
        <w:ind w:firstLine="567"/>
        <w:rPr>
          <w:rFonts w:ascii="Times New Roman" w:hAnsi="Times New Roman"/>
          <w:sz w:val="22"/>
          <w:szCs w:val="22"/>
        </w:rPr>
      </w:pPr>
      <w:r w:rsidRPr="006B0224">
        <w:rPr>
          <w:rStyle w:val="FootnoteReference"/>
          <w:rFonts w:ascii="Times New Roman" w:hAnsi="Times New Roman"/>
          <w:sz w:val="22"/>
          <w:szCs w:val="22"/>
        </w:rPr>
        <w:t>4</w:t>
      </w:r>
      <w:r w:rsidRPr="006B0224">
        <w:rPr>
          <w:rFonts w:ascii="Times New Roman" w:hAnsi="Times New Roman"/>
          <w:sz w:val="22"/>
          <w:szCs w:val="22"/>
        </w:rPr>
        <w:t xml:space="preserve"> Ghi theo từng loại căn cứ cụ thể được quy định tại Điều 116 Luật Đất đai và Nghị định...và pháp luật về lâm nghiệp đối với trường hợp </w:t>
      </w:r>
      <w:r w:rsidRPr="006B0224">
        <w:rPr>
          <w:rFonts w:ascii="Times New Roman" w:hAnsi="Times New Roman"/>
          <w:bCs/>
          <w:iCs/>
          <w:sz w:val="22"/>
          <w:szCs w:val="22"/>
        </w:rPr>
        <w:t>giao đất, cho thuê đất đồng thời với giao rừng, cho thuê rừng…</w:t>
      </w:r>
    </w:p>
  </w:footnote>
  <w:footnote w:id="168">
    <w:p w:rsidR="003B1EB8" w:rsidRPr="006B0224" w:rsidRDefault="003B1EB8" w:rsidP="006B0224">
      <w:pPr>
        <w:pStyle w:val="FootnoteText"/>
        <w:widowControl w:val="0"/>
        <w:spacing w:before="40" w:after="0" w:line="240" w:lineRule="auto"/>
        <w:ind w:firstLine="567"/>
        <w:rPr>
          <w:rFonts w:ascii="Times New Roman" w:hAnsi="Times New Roman"/>
          <w:sz w:val="22"/>
          <w:szCs w:val="22"/>
        </w:rPr>
      </w:pPr>
      <w:r w:rsidRPr="006B0224">
        <w:rPr>
          <w:rStyle w:val="FootnoteReference"/>
          <w:rFonts w:ascii="Times New Roman" w:hAnsi="Times New Roman"/>
          <w:sz w:val="22"/>
          <w:szCs w:val="22"/>
        </w:rPr>
        <w:t>5</w:t>
      </w:r>
      <w:r w:rsidRPr="006B0224">
        <w:rPr>
          <w:rFonts w:ascii="Times New Roman" w:hAnsi="Times New Roman"/>
          <w:sz w:val="22"/>
          <w:szCs w:val="22"/>
        </w:rPr>
        <w:t xml:space="preserve"> Đối với cá nhân, người đại diện thì ghi rõ họ tên và thông tin về số, ngày/tháng/năm, cơ quan cấp Căn cước công dân hoặc số định danh hoặc Hộ chiếu…; đối với tổ chức thì ghi rõ thông tin như trong Quyết định thành lập cơ quan, tổ chức sự nghiệp/văn bản công nhận tổ chức tôn giáo/đăng ký kinh doanh/Giấy chứng nhận đầu tư đối với doanh nghiệp/tổ chức kinh tế...</w:t>
      </w:r>
    </w:p>
  </w:footnote>
  <w:footnote w:id="169">
    <w:p w:rsidR="003B1EB8" w:rsidRPr="003A52F3" w:rsidRDefault="003B1EB8" w:rsidP="00F837DA">
      <w:pPr>
        <w:pStyle w:val="FootnoteText"/>
        <w:widowControl w:val="0"/>
        <w:spacing w:before="40" w:after="0" w:line="240" w:lineRule="auto"/>
        <w:ind w:firstLine="567"/>
        <w:rPr>
          <w:rFonts w:ascii="Times New Roman" w:hAnsi="Times New Roman"/>
        </w:rPr>
      </w:pPr>
      <w:r w:rsidRPr="003A52F3">
        <w:rPr>
          <w:rStyle w:val="FootnoteReference"/>
          <w:rFonts w:ascii="Times New Roman" w:hAnsi="Times New Roman"/>
        </w:rPr>
        <w:t>1</w:t>
      </w:r>
      <w:r w:rsidRPr="003A52F3">
        <w:rPr>
          <w:rFonts w:ascii="Times New Roman" w:hAnsi="Times New Roman"/>
        </w:rPr>
        <w:t xml:space="preserve"> Ghi theo từng loại căn cứ cụ thể được quy định tại Điều 172 Luật Đất đai và Nghị định...</w:t>
      </w:r>
    </w:p>
  </w:footnote>
  <w:footnote w:id="170">
    <w:p w:rsidR="003B1EB8" w:rsidRPr="003A52F3" w:rsidRDefault="003B1EB8" w:rsidP="00F837DA">
      <w:pPr>
        <w:pStyle w:val="FootnoteText"/>
        <w:spacing w:before="40" w:after="0" w:line="240" w:lineRule="auto"/>
        <w:ind w:firstLine="567"/>
        <w:rPr>
          <w:rFonts w:ascii="Times New Roman" w:hAnsi="Times New Roman"/>
        </w:rPr>
      </w:pPr>
      <w:r w:rsidRPr="003A52F3">
        <w:rPr>
          <w:rStyle w:val="FootnoteReference"/>
          <w:rFonts w:ascii="Times New Roman" w:hAnsi="Times New Roman"/>
        </w:rPr>
        <w:t>2</w:t>
      </w:r>
      <w:r w:rsidRPr="003A52F3">
        <w:rPr>
          <w:rFonts w:ascii="Times New Roman" w:hAnsi="Times New Roman"/>
        </w:rPr>
        <w:t xml:space="preserve"> Ghi: đến ngày… tháng… năm… đối với trường hợp giao đất/cho thuê đất có thời hạn. Ghi là ổn định lâu dài đối với trường hợp thời hạn sử dụng đất là ổn định lâu dài.</w:t>
      </w:r>
    </w:p>
  </w:footnote>
  <w:footnote w:id="171">
    <w:p w:rsidR="003B1EB8" w:rsidRPr="003A52F3" w:rsidRDefault="003B1EB8" w:rsidP="00F837DA">
      <w:pPr>
        <w:pStyle w:val="FootnoteText"/>
        <w:widowControl w:val="0"/>
        <w:spacing w:before="40" w:after="0" w:line="240" w:lineRule="auto"/>
        <w:ind w:firstLine="567"/>
        <w:rPr>
          <w:rFonts w:ascii="Times New Roman" w:hAnsi="Times New Roman"/>
          <w:spacing w:val="-4"/>
        </w:rPr>
      </w:pPr>
      <w:r w:rsidRPr="003A52F3">
        <w:rPr>
          <w:rStyle w:val="FootnoteReference"/>
          <w:rFonts w:ascii="Times New Roman" w:hAnsi="Times New Roman"/>
        </w:rPr>
        <w:t>3</w:t>
      </w:r>
      <w:r w:rsidRPr="003A52F3">
        <w:rPr>
          <w:rFonts w:ascii="Times New Roman" w:hAnsi="Times New Roman"/>
        </w:rPr>
        <w:t xml:space="preserve"> </w:t>
      </w:r>
      <w:r w:rsidRPr="003A52F3">
        <w:rPr>
          <w:rFonts w:ascii="Times New Roman" w:hAnsi="Times New Roman"/>
          <w:spacing w:val="-4"/>
        </w:rPr>
        <w:t>Ghi rõ: Nhà nước giao đất không thu tiền sử dụng đất/giao đất có thu tiền sử dụng đất/chuyển từ thuê đất sang giao đất/chuyển từ giao đất không thu tiền sử dụng đất sang giao đất có thu tiền sử dụng đất…</w:t>
      </w:r>
    </w:p>
  </w:footnote>
  <w:footnote w:id="172">
    <w:p w:rsidR="003B1EB8" w:rsidRPr="003A52F3" w:rsidRDefault="003B1EB8" w:rsidP="00F837DA">
      <w:pPr>
        <w:pStyle w:val="FootnoteText"/>
        <w:widowControl w:val="0"/>
        <w:spacing w:before="40" w:after="0" w:line="240" w:lineRule="auto"/>
        <w:ind w:firstLine="567"/>
        <w:rPr>
          <w:rFonts w:ascii="Times New Roman" w:hAnsi="Times New Roman"/>
        </w:rPr>
      </w:pPr>
      <w:r w:rsidRPr="003A52F3">
        <w:rPr>
          <w:rStyle w:val="FootnoteReference"/>
          <w:rFonts w:ascii="Times New Roman" w:hAnsi="Times New Roman"/>
        </w:rPr>
        <w:t>4</w:t>
      </w:r>
      <w:r w:rsidRPr="003A52F3">
        <w:rPr>
          <w:rFonts w:ascii="Times New Roman" w:hAnsi="Times New Roman"/>
        </w:rPr>
        <w:t xml:space="preserve"> Đối với trường hợp phải nộp tiền sử dụng đất/tiền thuê đất tính theo giá đất cụ thể thì không ghi mục này (có thêm Quyết định phê duyệt giá đất trong trường hợp này theo quy định). </w:t>
      </w:r>
    </w:p>
  </w:footnote>
  <w:footnote w:id="173">
    <w:p w:rsidR="003B1EB8" w:rsidRPr="00EE5BF8" w:rsidRDefault="003B1EB8" w:rsidP="00EE5BF8">
      <w:pPr>
        <w:pStyle w:val="FootnoteText"/>
        <w:widowControl w:val="0"/>
        <w:spacing w:before="40" w:after="0" w:line="240" w:lineRule="auto"/>
        <w:ind w:firstLine="567"/>
        <w:rPr>
          <w:rFonts w:ascii="Times New Roman" w:hAnsi="Times New Roman"/>
          <w:sz w:val="22"/>
          <w:szCs w:val="22"/>
        </w:rPr>
      </w:pPr>
      <w:r w:rsidRPr="00EE5BF8">
        <w:rPr>
          <w:rStyle w:val="FootnoteReference"/>
          <w:rFonts w:ascii="Times New Roman" w:hAnsi="Times New Roman"/>
          <w:sz w:val="22"/>
          <w:szCs w:val="22"/>
        </w:rPr>
        <w:t>1</w:t>
      </w:r>
      <w:r w:rsidRPr="00EE5BF8">
        <w:rPr>
          <w:rFonts w:ascii="Times New Roman" w:hAnsi="Times New Roman"/>
          <w:sz w:val="22"/>
          <w:szCs w:val="22"/>
        </w:rPr>
        <w:t xml:space="preserve"> Ghi rõ tên cấp tỉnh/cấp xã nơi có đất. </w:t>
      </w:r>
    </w:p>
  </w:footnote>
  <w:footnote w:id="174">
    <w:p w:rsidR="003B1EB8" w:rsidRPr="00EE5BF8" w:rsidRDefault="003B1EB8" w:rsidP="00EE5BF8">
      <w:pPr>
        <w:pStyle w:val="FootnoteText"/>
        <w:widowControl w:val="0"/>
        <w:spacing w:before="40" w:after="0" w:line="240" w:lineRule="auto"/>
        <w:ind w:firstLine="567"/>
        <w:rPr>
          <w:rFonts w:ascii="Times New Roman" w:hAnsi="Times New Roman"/>
          <w:sz w:val="22"/>
          <w:szCs w:val="22"/>
        </w:rPr>
      </w:pPr>
      <w:r w:rsidRPr="00EE5BF8">
        <w:rPr>
          <w:rStyle w:val="FootnoteReference"/>
          <w:rFonts w:ascii="Times New Roman" w:hAnsi="Times New Roman"/>
          <w:sz w:val="22"/>
          <w:szCs w:val="22"/>
        </w:rPr>
        <w:t>2</w:t>
      </w:r>
      <w:r w:rsidRPr="00EE5BF8">
        <w:rPr>
          <w:rFonts w:ascii="Times New Roman" w:hAnsi="Times New Roman"/>
          <w:sz w:val="22"/>
          <w:szCs w:val="22"/>
        </w:rPr>
        <w:t xml:space="preserve"> Đối với cá nhân, người đại diện thì ghi rõ họ tên và thông tin về số, ngày/tháng/năm, cơ quan cấp Căn cước công dân hoặc số định danh hoặc Hộ chiếu…; đối với tổ chức thì ghi rõ thông tin như trong Quyết định thành lập cơ quan, tổ chức sự nghiệp/văn bản công nhận tổ chức tôn giáo/đăng ký kinh doanh/Giấy chứng nhận đầu tư đối với doanh nghiệp/tổ chức kinh tế… </w:t>
      </w:r>
    </w:p>
  </w:footnote>
  <w:footnote w:id="175">
    <w:p w:rsidR="003B1EB8" w:rsidRPr="00EE5BF8" w:rsidRDefault="003B1EB8" w:rsidP="00EE5BF8">
      <w:pPr>
        <w:pStyle w:val="FootnoteText"/>
        <w:widowControl w:val="0"/>
        <w:spacing w:before="40" w:after="0" w:line="240" w:lineRule="auto"/>
        <w:ind w:firstLine="567"/>
        <w:rPr>
          <w:rFonts w:ascii="Times New Roman" w:hAnsi="Times New Roman"/>
          <w:sz w:val="22"/>
          <w:szCs w:val="22"/>
        </w:rPr>
      </w:pPr>
      <w:r w:rsidRPr="00EE5BF8">
        <w:rPr>
          <w:rStyle w:val="FootnoteReference"/>
          <w:rFonts w:ascii="Times New Roman" w:hAnsi="Times New Roman"/>
          <w:sz w:val="22"/>
          <w:szCs w:val="22"/>
        </w:rPr>
        <w:t>3</w:t>
      </w:r>
      <w:r w:rsidRPr="00EE5BF8">
        <w:rPr>
          <w:rFonts w:ascii="Times New Roman" w:hAnsi="Times New Roman"/>
          <w:sz w:val="22"/>
          <w:szCs w:val="22"/>
        </w:rPr>
        <w:t xml:space="preserve"> </w:t>
      </w:r>
      <w:r w:rsidRPr="00EE5BF8">
        <w:rPr>
          <w:rFonts w:ascii="Times New Roman" w:hAnsi="Times New Roman"/>
          <w:spacing w:val="-4"/>
          <w:sz w:val="22"/>
          <w:szCs w:val="22"/>
        </w:rPr>
        <w:t>Trường hợp đã được cấp giấy chứng nhận đầu tư/quyết định, chấp thuận chủ trương đầu tư/quyết định dự án… thì ghi rõ mục đích sử dụng đất để thực hiện dự án đầu tư theo giấy tờ đã cấp</w:t>
      </w:r>
      <w:r w:rsidRPr="00EE5BF8">
        <w:rPr>
          <w:rFonts w:ascii="Times New Roman" w:hAnsi="Times New Roman"/>
          <w:sz w:val="22"/>
          <w:szCs w:val="22"/>
        </w:rPr>
        <w:t>.</w:t>
      </w:r>
    </w:p>
  </w:footnote>
  <w:footnote w:id="176">
    <w:p w:rsidR="003B1EB8" w:rsidRPr="00EE5BF8" w:rsidRDefault="003B1EB8" w:rsidP="00EE5BF8">
      <w:pPr>
        <w:pStyle w:val="FootnoteText"/>
        <w:widowControl w:val="0"/>
        <w:spacing w:before="40" w:after="0" w:line="240" w:lineRule="auto"/>
        <w:ind w:firstLine="567"/>
        <w:rPr>
          <w:rFonts w:ascii="Times New Roman" w:hAnsi="Times New Roman"/>
          <w:sz w:val="22"/>
          <w:szCs w:val="22"/>
        </w:rPr>
      </w:pPr>
      <w:r w:rsidRPr="00EE5BF8">
        <w:rPr>
          <w:rStyle w:val="FootnoteReference"/>
          <w:rFonts w:ascii="Times New Roman" w:hAnsi="Times New Roman"/>
          <w:sz w:val="22"/>
          <w:szCs w:val="22"/>
        </w:rPr>
        <w:t>4</w:t>
      </w:r>
      <w:r w:rsidRPr="00EE5BF8">
        <w:rPr>
          <w:rFonts w:ascii="Times New Roman" w:hAnsi="Times New Roman"/>
          <w:sz w:val="22"/>
          <w:szCs w:val="22"/>
        </w:rPr>
        <w:t xml:space="preserve"> Giấy tờ quy định tại trình tự, thủ tục trong lĩnh vực về đất đai ban hành kèm theo Nghị định này.</w:t>
      </w:r>
    </w:p>
  </w:footnote>
  <w:footnote w:id="177">
    <w:p w:rsidR="003B1EB8" w:rsidRPr="003A52F3" w:rsidRDefault="003B1EB8" w:rsidP="00E5073D">
      <w:pPr>
        <w:pStyle w:val="FootnoteText"/>
        <w:widowControl w:val="0"/>
        <w:ind w:firstLine="567"/>
        <w:rPr>
          <w:rFonts w:ascii="Times New Roman" w:hAnsi="Times New Roman"/>
        </w:rPr>
      </w:pPr>
      <w:r w:rsidRPr="003A52F3">
        <w:rPr>
          <w:rStyle w:val="FootnoteReference"/>
          <w:rFonts w:ascii="Times New Roman" w:hAnsi="Times New Roman"/>
        </w:rPr>
        <w:t>1</w:t>
      </w:r>
      <w:r w:rsidRPr="003A52F3">
        <w:rPr>
          <w:rFonts w:ascii="Times New Roman" w:hAnsi="Times New Roman"/>
        </w:rPr>
        <w:t xml:space="preserve"> Ghi theo từng loại điều chỉnh theo quy định của pháp luật.</w:t>
      </w:r>
    </w:p>
  </w:footnote>
  <w:footnote w:id="178">
    <w:p w:rsidR="003B1EB8" w:rsidRPr="003A52F3" w:rsidRDefault="003B1EB8" w:rsidP="00E5073D">
      <w:pPr>
        <w:pStyle w:val="FootnoteText"/>
        <w:widowControl w:val="0"/>
        <w:ind w:firstLine="567"/>
        <w:rPr>
          <w:rFonts w:ascii="Times New Roman" w:hAnsi="Times New Roman"/>
        </w:rPr>
      </w:pPr>
      <w:r w:rsidRPr="003A52F3">
        <w:rPr>
          <w:rStyle w:val="FootnoteReference"/>
          <w:rFonts w:ascii="Times New Roman" w:hAnsi="Times New Roman"/>
        </w:rPr>
        <w:t>2</w:t>
      </w:r>
      <w:r w:rsidRPr="003A52F3">
        <w:rPr>
          <w:rFonts w:ascii="Times New Roman" w:hAnsi="Times New Roman"/>
        </w:rPr>
        <w:t xml:space="preserve"> Đối với trường hợp phải nộp tiền sử dụng đất, tiền thuê đất tính theo giá đất cụ thể thì không ghi mục này (có thêm quyết định phê duyệt giá đất trong trường hợp này theo quy định). </w:t>
      </w:r>
    </w:p>
  </w:footnote>
  <w:footnote w:id="179">
    <w:p w:rsidR="003B1EB8" w:rsidRPr="00E5073D" w:rsidRDefault="003B1EB8" w:rsidP="00E5073D">
      <w:pPr>
        <w:pStyle w:val="FootnoteText"/>
        <w:widowControl w:val="0"/>
        <w:spacing w:before="40" w:after="0" w:line="240" w:lineRule="auto"/>
        <w:ind w:firstLine="567"/>
        <w:rPr>
          <w:rFonts w:ascii="Times New Roman" w:hAnsi="Times New Roman"/>
          <w:sz w:val="22"/>
          <w:szCs w:val="22"/>
        </w:rPr>
      </w:pPr>
      <w:r w:rsidRPr="00E5073D">
        <w:rPr>
          <w:rStyle w:val="FootnoteReference"/>
          <w:rFonts w:ascii="Times New Roman" w:hAnsi="Times New Roman"/>
          <w:sz w:val="22"/>
          <w:szCs w:val="22"/>
        </w:rPr>
        <w:t>1</w:t>
      </w:r>
      <w:r w:rsidRPr="00E5073D">
        <w:rPr>
          <w:rFonts w:ascii="Times New Roman" w:hAnsi="Times New Roman"/>
          <w:sz w:val="22"/>
          <w:szCs w:val="22"/>
        </w:rPr>
        <w:t xml:space="preserve"> Ghi theo từng loại căn cứ cụ thể được quy định tại Điều 175 Luật Đất đai và Nghị định...</w:t>
      </w:r>
    </w:p>
  </w:footnote>
  <w:footnote w:id="180">
    <w:p w:rsidR="003B1EB8" w:rsidRPr="00E5073D" w:rsidRDefault="003B1EB8" w:rsidP="00E5073D">
      <w:pPr>
        <w:pStyle w:val="FootnoteText"/>
        <w:widowControl w:val="0"/>
        <w:spacing w:before="40" w:after="0" w:line="240" w:lineRule="auto"/>
        <w:ind w:firstLine="567"/>
        <w:rPr>
          <w:rFonts w:ascii="Times New Roman" w:hAnsi="Times New Roman"/>
          <w:sz w:val="22"/>
          <w:szCs w:val="22"/>
        </w:rPr>
      </w:pPr>
      <w:r w:rsidRPr="00E5073D">
        <w:rPr>
          <w:rStyle w:val="FootnoteReference"/>
          <w:rFonts w:ascii="Times New Roman" w:hAnsi="Times New Roman"/>
          <w:sz w:val="22"/>
          <w:szCs w:val="22"/>
        </w:rPr>
        <w:t>2</w:t>
      </w:r>
      <w:r w:rsidRPr="00E5073D">
        <w:rPr>
          <w:rFonts w:ascii="Times New Roman" w:hAnsi="Times New Roman"/>
          <w:sz w:val="22"/>
          <w:szCs w:val="22"/>
        </w:rPr>
        <w:t xml:space="preserve"> Ghi: đến ngày… tháng… năm… đối với trường hợp giao đất/cho thuê đất có thời hạn.</w:t>
      </w:r>
    </w:p>
  </w:footnote>
  <w:footnote w:id="181">
    <w:p w:rsidR="003B1EB8" w:rsidRPr="00E5073D" w:rsidRDefault="003B1EB8" w:rsidP="00E5073D">
      <w:pPr>
        <w:pStyle w:val="FootnoteText"/>
        <w:widowControl w:val="0"/>
        <w:spacing w:before="40" w:after="0" w:line="240" w:lineRule="auto"/>
        <w:ind w:firstLine="567"/>
        <w:rPr>
          <w:rFonts w:ascii="Times New Roman" w:hAnsi="Times New Roman"/>
          <w:sz w:val="22"/>
          <w:szCs w:val="22"/>
        </w:rPr>
      </w:pPr>
      <w:r w:rsidRPr="00E5073D">
        <w:rPr>
          <w:rStyle w:val="FootnoteReference"/>
          <w:rFonts w:ascii="Times New Roman" w:hAnsi="Times New Roman"/>
          <w:sz w:val="22"/>
          <w:szCs w:val="22"/>
        </w:rPr>
        <w:t>3</w:t>
      </w:r>
      <w:r w:rsidRPr="00E5073D">
        <w:rPr>
          <w:rFonts w:ascii="Times New Roman" w:hAnsi="Times New Roman"/>
          <w:sz w:val="22"/>
          <w:szCs w:val="22"/>
        </w:rPr>
        <w:t xml:space="preserve"> Ghi theo Quyết định giao đất/cho thuê đất.... (</w:t>
      </w:r>
      <w:r w:rsidRPr="00E5073D">
        <w:rPr>
          <w:rFonts w:ascii="Times New Roman" w:hAnsi="Times New Roman"/>
          <w:i/>
          <w:sz w:val="22"/>
          <w:szCs w:val="22"/>
        </w:rPr>
        <w:t>Nhà nước giao đất không thu tiền sử dụng đất/giao đất có thu tiền sử dụng đất/chuyển từ thuê đất sang giao đất/chuyển từ giao đất không thu tiền sử dụng đất sang giao đất có thu tiền sử dụng đất…)</w:t>
      </w:r>
    </w:p>
  </w:footnote>
  <w:footnote w:id="182">
    <w:p w:rsidR="003B1EB8" w:rsidRPr="00E5073D" w:rsidRDefault="003B1EB8" w:rsidP="00E5073D">
      <w:pPr>
        <w:pStyle w:val="FootnoteText"/>
        <w:widowControl w:val="0"/>
        <w:spacing w:before="40" w:after="0" w:line="240" w:lineRule="auto"/>
        <w:ind w:firstLine="567"/>
        <w:rPr>
          <w:rFonts w:ascii="Times New Roman" w:hAnsi="Times New Roman"/>
          <w:sz w:val="22"/>
          <w:szCs w:val="22"/>
        </w:rPr>
      </w:pPr>
      <w:r w:rsidRPr="00E5073D">
        <w:rPr>
          <w:rStyle w:val="FootnoteReference"/>
          <w:rFonts w:ascii="Times New Roman" w:hAnsi="Times New Roman"/>
          <w:sz w:val="22"/>
          <w:szCs w:val="22"/>
        </w:rPr>
        <w:t>4</w:t>
      </w:r>
      <w:r w:rsidRPr="00E5073D">
        <w:rPr>
          <w:rFonts w:ascii="Times New Roman" w:hAnsi="Times New Roman"/>
          <w:sz w:val="22"/>
          <w:szCs w:val="22"/>
        </w:rPr>
        <w:t xml:space="preserve"> Đối với trường hợp phải nộp tiền sử dụng đất/tiền thuê đất tính theo giá đất cụ thể thì không ghi mục này (có thêm Quyết định phê duyệt giá đất trong trường hợp này theo quy định). </w:t>
      </w:r>
    </w:p>
  </w:footnote>
  <w:footnote w:id="183">
    <w:p w:rsidR="003B1EB8" w:rsidRPr="001D56C0" w:rsidRDefault="003B1EB8" w:rsidP="001D56C0">
      <w:pPr>
        <w:pStyle w:val="FootnoteText"/>
        <w:widowControl w:val="0"/>
        <w:spacing w:before="40" w:after="0" w:line="240" w:lineRule="auto"/>
        <w:ind w:firstLine="567"/>
        <w:rPr>
          <w:rFonts w:ascii="Times New Roman" w:hAnsi="Times New Roman"/>
          <w:sz w:val="22"/>
          <w:szCs w:val="22"/>
        </w:rPr>
      </w:pPr>
      <w:r w:rsidRPr="001D56C0">
        <w:rPr>
          <w:rStyle w:val="FootnoteReference"/>
          <w:rFonts w:ascii="Times New Roman" w:hAnsi="Times New Roman"/>
          <w:sz w:val="22"/>
          <w:szCs w:val="22"/>
        </w:rPr>
        <w:t>1</w:t>
      </w:r>
      <w:r w:rsidRPr="001D56C0">
        <w:rPr>
          <w:rFonts w:ascii="Times New Roman" w:hAnsi="Times New Roman"/>
          <w:sz w:val="22"/>
          <w:szCs w:val="22"/>
        </w:rPr>
        <w:t xml:space="preserve"> Ghi rõ tên cấp tỉnh/cấp xã nơi có đất.</w:t>
      </w:r>
    </w:p>
  </w:footnote>
  <w:footnote w:id="184">
    <w:p w:rsidR="003B1EB8" w:rsidRPr="001D56C0" w:rsidRDefault="003B1EB8" w:rsidP="001D56C0">
      <w:pPr>
        <w:pStyle w:val="FootnoteText"/>
        <w:widowControl w:val="0"/>
        <w:spacing w:before="40" w:after="0" w:line="240" w:lineRule="auto"/>
        <w:ind w:firstLine="567"/>
        <w:rPr>
          <w:rFonts w:ascii="Times New Roman" w:hAnsi="Times New Roman"/>
          <w:sz w:val="22"/>
          <w:szCs w:val="22"/>
        </w:rPr>
      </w:pPr>
      <w:r w:rsidRPr="001D56C0">
        <w:rPr>
          <w:rStyle w:val="FootnoteReference"/>
          <w:rFonts w:ascii="Times New Roman" w:hAnsi="Times New Roman"/>
          <w:sz w:val="22"/>
          <w:szCs w:val="22"/>
        </w:rPr>
        <w:t>2</w:t>
      </w:r>
      <w:r w:rsidRPr="001D56C0">
        <w:rPr>
          <w:rFonts w:ascii="Times New Roman" w:hAnsi="Times New Roman"/>
          <w:sz w:val="22"/>
          <w:szCs w:val="22"/>
        </w:rPr>
        <w:t xml:space="preserve"> Đối với cá nhân, người đại diện thì ghi rõ họ tên và thông tin về số, ngày/tháng/năm, cơ quan cấp Căn cước công dân hoặc số định danh hoặc Hộ chiếu…; đối với tổ chức thì ghi rõ thông tin như trong Quyết định thành lập cơ quan, tổ chức sự nghiệp/văn bản công nhận tổ chức tôn giáo/đăng ký kinh doanh/Giấy chứng nhận đầu tư đối với doanh nghiệp/tổ chức kinh tế… </w:t>
      </w:r>
    </w:p>
  </w:footnote>
  <w:footnote w:id="185">
    <w:p w:rsidR="003B1EB8" w:rsidRPr="001D56C0" w:rsidRDefault="003B1EB8" w:rsidP="001D56C0">
      <w:pPr>
        <w:pStyle w:val="FootnoteText"/>
        <w:widowControl w:val="0"/>
        <w:spacing w:before="40" w:after="0" w:line="240" w:lineRule="auto"/>
        <w:ind w:firstLine="567"/>
        <w:rPr>
          <w:rFonts w:ascii="Times New Roman" w:hAnsi="Times New Roman"/>
          <w:spacing w:val="-4"/>
          <w:sz w:val="22"/>
          <w:szCs w:val="22"/>
        </w:rPr>
      </w:pPr>
      <w:r w:rsidRPr="001D56C0">
        <w:rPr>
          <w:rStyle w:val="FootnoteReference"/>
          <w:rFonts w:ascii="Times New Roman" w:hAnsi="Times New Roman"/>
          <w:sz w:val="22"/>
          <w:szCs w:val="22"/>
        </w:rPr>
        <w:t>3</w:t>
      </w:r>
      <w:r w:rsidRPr="001D56C0">
        <w:rPr>
          <w:rFonts w:ascii="Times New Roman" w:hAnsi="Times New Roman"/>
          <w:sz w:val="22"/>
          <w:szCs w:val="22"/>
        </w:rPr>
        <w:t xml:space="preserve"> </w:t>
      </w:r>
      <w:r w:rsidRPr="001D56C0">
        <w:rPr>
          <w:rFonts w:ascii="Times New Roman" w:hAnsi="Times New Roman"/>
          <w:spacing w:val="-6"/>
          <w:sz w:val="22"/>
          <w:szCs w:val="22"/>
        </w:rPr>
        <w:t>Trường hợp đã được cấp giấy chứng nhận đầu tư/quyết định, chấp thuận chủ trương đầu tư/quyết định dự án… thì ghi rõ mục đích sử dụng đất để thực hiện dự án đầu tư theo giấy tờ đã cấp.</w:t>
      </w:r>
    </w:p>
  </w:footnote>
  <w:footnote w:id="186">
    <w:p w:rsidR="003B1EB8" w:rsidRPr="001D56C0" w:rsidRDefault="003B1EB8" w:rsidP="001D56C0">
      <w:pPr>
        <w:pStyle w:val="FootnoteText"/>
        <w:widowControl w:val="0"/>
        <w:spacing w:before="40" w:after="0" w:line="240" w:lineRule="auto"/>
        <w:ind w:firstLine="567"/>
        <w:rPr>
          <w:rFonts w:ascii="Times New Roman" w:hAnsi="Times New Roman"/>
          <w:sz w:val="22"/>
          <w:szCs w:val="22"/>
        </w:rPr>
      </w:pPr>
      <w:r w:rsidRPr="001D56C0">
        <w:rPr>
          <w:rStyle w:val="FootnoteReference"/>
          <w:rFonts w:ascii="Times New Roman" w:hAnsi="Times New Roman"/>
          <w:sz w:val="22"/>
          <w:szCs w:val="22"/>
        </w:rPr>
        <w:t>4</w:t>
      </w:r>
      <w:r w:rsidRPr="001D56C0">
        <w:rPr>
          <w:rFonts w:ascii="Times New Roman" w:hAnsi="Times New Roman"/>
          <w:sz w:val="22"/>
          <w:szCs w:val="22"/>
        </w:rPr>
        <w:t xml:space="preserve"> Giấy tờ quy định tại trình tự, thủ tục trong lĩnh vực về đất đai ban hành kèm theo Nghị định này.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B1EB8" w:rsidRPr="00FC2EB5" w:rsidRDefault="003B1EB8" w:rsidP="00FC2EB5">
    <w:r w:rsidRPr="00FC2EB5">
      <w:fldChar w:fldCharType="begin"/>
    </w:r>
    <w:r w:rsidRPr="00FC2EB5">
      <w:instrText xml:space="preserve">PAGE  </w:instrText>
    </w:r>
    <w:r w:rsidRPr="00FC2EB5">
      <w:fldChar w:fldCharType="end"/>
    </w:r>
  </w:p>
  <w:p w:rsidR="003B1EB8" w:rsidRPr="00FC2EB5" w:rsidRDefault="003B1EB8" w:rsidP="00FC2EB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B1EB8" w:rsidRPr="00FC2EB5" w:rsidRDefault="003B1EB8" w:rsidP="00FC2EB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B1EB8" w:rsidRPr="00FC2EB5" w:rsidRDefault="003B1EB8" w:rsidP="00FC2EB5">
    <w:r w:rsidRPr="00FC2EB5">
      <w:fldChar w:fldCharType="begin"/>
    </w:r>
    <w:r w:rsidRPr="00FC2EB5">
      <w:instrText xml:space="preserve"> PAGE   \* MERGEFORMAT </w:instrText>
    </w:r>
    <w:r w:rsidRPr="00FC2EB5">
      <w:fldChar w:fldCharType="separate"/>
    </w:r>
    <w:r w:rsidR="00C015A9">
      <w:rPr>
        <w:noProof/>
      </w:rPr>
      <w:t>41</w:t>
    </w:r>
    <w:r w:rsidRPr="00FC2EB5">
      <w:fldChar w:fldCharType="end"/>
    </w:r>
  </w:p>
  <w:p w:rsidR="003B1EB8" w:rsidRPr="00FC2EB5" w:rsidRDefault="003B1EB8" w:rsidP="00FC2EB5"/>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B1EB8" w:rsidRPr="00FC2EB5" w:rsidRDefault="003B1EB8" w:rsidP="00FC2EB5">
    <w:r w:rsidRPr="00FC2EB5">
      <w:fldChar w:fldCharType="begin"/>
    </w:r>
    <w:r w:rsidRPr="00FC2EB5">
      <w:instrText xml:space="preserve">PAGE  </w:instrText>
    </w:r>
    <w:r w:rsidRPr="00FC2EB5">
      <w:fldChar w:fldCharType="end"/>
    </w:r>
  </w:p>
  <w:p w:rsidR="003B1EB8" w:rsidRPr="00FC2EB5" w:rsidRDefault="003B1EB8" w:rsidP="00FC2EB5"/>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16792666"/>
      <w:docPartObj>
        <w:docPartGallery w:val="Page Numbers (Top of Page)"/>
        <w:docPartUnique/>
      </w:docPartObj>
    </w:sdtPr>
    <w:sdtContent>
      <w:p w:rsidR="003B1EB8" w:rsidRPr="00FC2EB5" w:rsidRDefault="003B1EB8" w:rsidP="00FC2EB5">
        <w:r w:rsidRPr="00FC2EB5">
          <w:fldChar w:fldCharType="begin"/>
        </w:r>
        <w:r w:rsidRPr="00FC2EB5">
          <w:instrText xml:space="preserve"> PAGE   \* MERGEFORMAT </w:instrText>
        </w:r>
        <w:r w:rsidRPr="00FC2EB5">
          <w:fldChar w:fldCharType="separate"/>
        </w:r>
        <w:r w:rsidR="00235A1A">
          <w:rPr>
            <w:noProof/>
          </w:rPr>
          <w:t>65</w:t>
        </w:r>
        <w:r w:rsidRPr="00FC2EB5">
          <w:fldChar w:fldCharType="end"/>
        </w:r>
      </w:p>
    </w:sdtContent>
  </w:sdt>
  <w:p w:rsidR="003B1EB8" w:rsidRPr="00FC2EB5" w:rsidRDefault="003B1EB8" w:rsidP="00FC2EB5"/>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70280432"/>
      <w:docPartObj>
        <w:docPartGallery w:val="Page Numbers (Top of Page)"/>
        <w:docPartUnique/>
      </w:docPartObj>
    </w:sdtPr>
    <w:sdtEndPr>
      <w:rPr>
        <w:noProof/>
        <w:sz w:val="26"/>
        <w:szCs w:val="26"/>
      </w:rPr>
    </w:sdtEndPr>
    <w:sdtContent>
      <w:p w:rsidR="003B1EB8" w:rsidRPr="00557701" w:rsidRDefault="003B1EB8">
        <w:pPr>
          <w:pStyle w:val="Header"/>
          <w:jc w:val="center"/>
          <w:rPr>
            <w:sz w:val="26"/>
            <w:szCs w:val="26"/>
          </w:rPr>
        </w:pPr>
        <w:r w:rsidRPr="00557701">
          <w:rPr>
            <w:sz w:val="26"/>
            <w:szCs w:val="26"/>
          </w:rPr>
          <w:fldChar w:fldCharType="begin"/>
        </w:r>
        <w:r w:rsidRPr="00557701">
          <w:rPr>
            <w:sz w:val="26"/>
            <w:szCs w:val="26"/>
          </w:rPr>
          <w:instrText xml:space="preserve"> PAGE   \* MERGEFORMAT </w:instrText>
        </w:r>
        <w:r w:rsidRPr="00557701">
          <w:rPr>
            <w:sz w:val="26"/>
            <w:szCs w:val="26"/>
          </w:rPr>
          <w:fldChar w:fldCharType="separate"/>
        </w:r>
        <w:r w:rsidR="00235A1A">
          <w:rPr>
            <w:noProof/>
            <w:sz w:val="26"/>
            <w:szCs w:val="26"/>
          </w:rPr>
          <w:t>254</w:t>
        </w:r>
        <w:r w:rsidRPr="00557701">
          <w:rPr>
            <w:noProof/>
            <w:sz w:val="26"/>
            <w:szCs w:val="2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CD64AE"/>
    <w:multiLevelType w:val="hybridMultilevel"/>
    <w:tmpl w:val="6436E774"/>
    <w:lvl w:ilvl="0" w:tplc="D40EAE24">
      <w:numFmt w:val="bullet"/>
      <w:lvlText w:val="-"/>
      <w:lvlJc w:val="left"/>
      <w:pPr>
        <w:ind w:left="676" w:hanging="169"/>
      </w:pPr>
      <w:rPr>
        <w:rFonts w:ascii="Times New Roman" w:eastAsia="Times New Roman" w:hAnsi="Times New Roman" w:cs="Times New Roman" w:hint="default"/>
        <w:w w:val="101"/>
        <w:sz w:val="26"/>
        <w:szCs w:val="26"/>
        <w:lang w:eastAsia="en-US" w:bidi="ar-SA"/>
      </w:rPr>
    </w:lvl>
    <w:lvl w:ilvl="1" w:tplc="4D925EF0">
      <w:numFmt w:val="bullet"/>
      <w:lvlText w:val="•"/>
      <w:lvlJc w:val="left"/>
      <w:pPr>
        <w:ind w:left="1602" w:hanging="169"/>
      </w:pPr>
      <w:rPr>
        <w:rFonts w:hint="default"/>
        <w:lang w:eastAsia="en-US" w:bidi="ar-SA"/>
      </w:rPr>
    </w:lvl>
    <w:lvl w:ilvl="2" w:tplc="735853A8">
      <w:numFmt w:val="bullet"/>
      <w:lvlText w:val="•"/>
      <w:lvlJc w:val="left"/>
      <w:pPr>
        <w:ind w:left="2524" w:hanging="169"/>
      </w:pPr>
      <w:rPr>
        <w:rFonts w:hint="default"/>
        <w:lang w:eastAsia="en-US" w:bidi="ar-SA"/>
      </w:rPr>
    </w:lvl>
    <w:lvl w:ilvl="3" w:tplc="B900E732">
      <w:numFmt w:val="bullet"/>
      <w:lvlText w:val="•"/>
      <w:lvlJc w:val="left"/>
      <w:pPr>
        <w:ind w:left="3446" w:hanging="169"/>
      </w:pPr>
      <w:rPr>
        <w:rFonts w:hint="default"/>
        <w:lang w:eastAsia="en-US" w:bidi="ar-SA"/>
      </w:rPr>
    </w:lvl>
    <w:lvl w:ilvl="4" w:tplc="E82A50A2">
      <w:numFmt w:val="bullet"/>
      <w:lvlText w:val="•"/>
      <w:lvlJc w:val="left"/>
      <w:pPr>
        <w:ind w:left="4368" w:hanging="169"/>
      </w:pPr>
      <w:rPr>
        <w:rFonts w:hint="default"/>
        <w:lang w:eastAsia="en-US" w:bidi="ar-SA"/>
      </w:rPr>
    </w:lvl>
    <w:lvl w:ilvl="5" w:tplc="AE2C6482">
      <w:numFmt w:val="bullet"/>
      <w:lvlText w:val="•"/>
      <w:lvlJc w:val="left"/>
      <w:pPr>
        <w:ind w:left="5290" w:hanging="169"/>
      </w:pPr>
      <w:rPr>
        <w:rFonts w:hint="default"/>
        <w:lang w:eastAsia="en-US" w:bidi="ar-SA"/>
      </w:rPr>
    </w:lvl>
    <w:lvl w:ilvl="6" w:tplc="52F0316C">
      <w:numFmt w:val="bullet"/>
      <w:lvlText w:val="•"/>
      <w:lvlJc w:val="left"/>
      <w:pPr>
        <w:ind w:left="6212" w:hanging="169"/>
      </w:pPr>
      <w:rPr>
        <w:rFonts w:hint="default"/>
        <w:lang w:eastAsia="en-US" w:bidi="ar-SA"/>
      </w:rPr>
    </w:lvl>
    <w:lvl w:ilvl="7" w:tplc="5A0CD800">
      <w:numFmt w:val="bullet"/>
      <w:lvlText w:val="•"/>
      <w:lvlJc w:val="left"/>
      <w:pPr>
        <w:ind w:left="7134" w:hanging="169"/>
      </w:pPr>
      <w:rPr>
        <w:rFonts w:hint="default"/>
        <w:lang w:eastAsia="en-US" w:bidi="ar-SA"/>
      </w:rPr>
    </w:lvl>
    <w:lvl w:ilvl="8" w:tplc="273EF544">
      <w:numFmt w:val="bullet"/>
      <w:lvlText w:val="•"/>
      <w:lvlJc w:val="left"/>
      <w:pPr>
        <w:ind w:left="8056" w:hanging="169"/>
      </w:pPr>
      <w:rPr>
        <w:rFonts w:hint="default"/>
        <w:lang w:eastAsia="en-US" w:bidi="ar-SA"/>
      </w:rPr>
    </w:lvl>
  </w:abstractNum>
  <w:abstractNum w:abstractNumId="1" w15:restartNumberingAfterBreak="0">
    <w:nsid w:val="0BEC1051"/>
    <w:multiLevelType w:val="hybridMultilevel"/>
    <w:tmpl w:val="78F616BA"/>
    <w:lvl w:ilvl="0" w:tplc="C5F0438A">
      <w:start w:val="3"/>
      <w:numFmt w:val="bullet"/>
      <w:lvlText w:val="-"/>
      <w:lvlJc w:val="left"/>
      <w:pPr>
        <w:ind w:left="927" w:hanging="360"/>
      </w:pPr>
      <w:rPr>
        <w:rFonts w:ascii="Times New Roman" w:eastAsia="Times New Roman" w:hAnsi="Times New Roman"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2" w15:restartNumberingAfterBreak="0">
    <w:nsid w:val="1E6C4953"/>
    <w:multiLevelType w:val="hybridMultilevel"/>
    <w:tmpl w:val="4E663114"/>
    <w:lvl w:ilvl="0" w:tplc="279E4546">
      <w:numFmt w:val="bullet"/>
      <w:lvlText w:val="-"/>
      <w:lvlJc w:val="left"/>
      <w:pPr>
        <w:ind w:left="676" w:hanging="153"/>
      </w:pPr>
      <w:rPr>
        <w:rFonts w:ascii="Times New Roman" w:eastAsia="Times New Roman" w:hAnsi="Times New Roman" w:cs="Times New Roman" w:hint="default"/>
        <w:w w:val="101"/>
        <w:sz w:val="26"/>
        <w:szCs w:val="26"/>
        <w:lang w:eastAsia="en-US" w:bidi="ar-SA"/>
      </w:rPr>
    </w:lvl>
    <w:lvl w:ilvl="1" w:tplc="E7D0C8A0">
      <w:numFmt w:val="bullet"/>
      <w:lvlText w:val="•"/>
      <w:lvlJc w:val="left"/>
      <w:pPr>
        <w:ind w:left="1602" w:hanging="153"/>
      </w:pPr>
      <w:rPr>
        <w:rFonts w:hint="default"/>
        <w:lang w:eastAsia="en-US" w:bidi="ar-SA"/>
      </w:rPr>
    </w:lvl>
    <w:lvl w:ilvl="2" w:tplc="534E585E">
      <w:numFmt w:val="bullet"/>
      <w:lvlText w:val="•"/>
      <w:lvlJc w:val="left"/>
      <w:pPr>
        <w:ind w:left="2524" w:hanging="153"/>
      </w:pPr>
      <w:rPr>
        <w:rFonts w:hint="default"/>
        <w:lang w:eastAsia="en-US" w:bidi="ar-SA"/>
      </w:rPr>
    </w:lvl>
    <w:lvl w:ilvl="3" w:tplc="720CC77A">
      <w:numFmt w:val="bullet"/>
      <w:lvlText w:val="•"/>
      <w:lvlJc w:val="left"/>
      <w:pPr>
        <w:ind w:left="3446" w:hanging="153"/>
      </w:pPr>
      <w:rPr>
        <w:rFonts w:hint="default"/>
        <w:lang w:eastAsia="en-US" w:bidi="ar-SA"/>
      </w:rPr>
    </w:lvl>
    <w:lvl w:ilvl="4" w:tplc="3EDCDA6C">
      <w:numFmt w:val="bullet"/>
      <w:lvlText w:val="•"/>
      <w:lvlJc w:val="left"/>
      <w:pPr>
        <w:ind w:left="4368" w:hanging="153"/>
      </w:pPr>
      <w:rPr>
        <w:rFonts w:hint="default"/>
        <w:lang w:eastAsia="en-US" w:bidi="ar-SA"/>
      </w:rPr>
    </w:lvl>
    <w:lvl w:ilvl="5" w:tplc="EAC0782A">
      <w:numFmt w:val="bullet"/>
      <w:lvlText w:val="•"/>
      <w:lvlJc w:val="left"/>
      <w:pPr>
        <w:ind w:left="5290" w:hanging="153"/>
      </w:pPr>
      <w:rPr>
        <w:rFonts w:hint="default"/>
        <w:lang w:eastAsia="en-US" w:bidi="ar-SA"/>
      </w:rPr>
    </w:lvl>
    <w:lvl w:ilvl="6" w:tplc="4BF6A26A">
      <w:numFmt w:val="bullet"/>
      <w:lvlText w:val="•"/>
      <w:lvlJc w:val="left"/>
      <w:pPr>
        <w:ind w:left="6212" w:hanging="153"/>
      </w:pPr>
      <w:rPr>
        <w:rFonts w:hint="default"/>
        <w:lang w:eastAsia="en-US" w:bidi="ar-SA"/>
      </w:rPr>
    </w:lvl>
    <w:lvl w:ilvl="7" w:tplc="2F6CC5CA">
      <w:numFmt w:val="bullet"/>
      <w:lvlText w:val="•"/>
      <w:lvlJc w:val="left"/>
      <w:pPr>
        <w:ind w:left="7134" w:hanging="153"/>
      </w:pPr>
      <w:rPr>
        <w:rFonts w:hint="default"/>
        <w:lang w:eastAsia="en-US" w:bidi="ar-SA"/>
      </w:rPr>
    </w:lvl>
    <w:lvl w:ilvl="8" w:tplc="90A8EC6E">
      <w:numFmt w:val="bullet"/>
      <w:lvlText w:val="•"/>
      <w:lvlJc w:val="left"/>
      <w:pPr>
        <w:ind w:left="8056" w:hanging="153"/>
      </w:pPr>
      <w:rPr>
        <w:rFonts w:hint="default"/>
        <w:lang w:eastAsia="en-US" w:bidi="ar-SA"/>
      </w:rPr>
    </w:lvl>
  </w:abstractNum>
  <w:abstractNum w:abstractNumId="3" w15:restartNumberingAfterBreak="0">
    <w:nsid w:val="21823FCD"/>
    <w:multiLevelType w:val="hybridMultilevel"/>
    <w:tmpl w:val="B1548B1C"/>
    <w:lvl w:ilvl="0" w:tplc="FB7C5476">
      <w:start w:val="3"/>
      <w:numFmt w:val="bullet"/>
      <w:lvlText w:val=""/>
      <w:lvlJc w:val="left"/>
      <w:pPr>
        <w:ind w:left="927" w:hanging="360"/>
      </w:pPr>
      <w:rPr>
        <w:rFonts w:ascii="Symbol" w:eastAsia="Times New Roman" w:hAnsi="Symbol"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4" w15:restartNumberingAfterBreak="0">
    <w:nsid w:val="220A08B8"/>
    <w:multiLevelType w:val="hybridMultilevel"/>
    <w:tmpl w:val="73BED530"/>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15:restartNumberingAfterBreak="0">
    <w:nsid w:val="42503D5F"/>
    <w:multiLevelType w:val="hybridMultilevel"/>
    <w:tmpl w:val="3A148D22"/>
    <w:lvl w:ilvl="0" w:tplc="F3D0F836">
      <w:numFmt w:val="bullet"/>
      <w:lvlText w:val="-"/>
      <w:lvlJc w:val="left"/>
      <w:pPr>
        <w:ind w:left="1571" w:hanging="153"/>
      </w:pPr>
      <w:rPr>
        <w:rFonts w:ascii="Times New Roman" w:eastAsia="Times New Roman" w:hAnsi="Times New Roman" w:cs="Times New Roman" w:hint="default"/>
        <w:w w:val="101"/>
        <w:sz w:val="26"/>
        <w:szCs w:val="26"/>
        <w:lang w:eastAsia="en-US" w:bidi="ar-SA"/>
      </w:rPr>
    </w:lvl>
    <w:lvl w:ilvl="1" w:tplc="F6F6BF10">
      <w:numFmt w:val="bullet"/>
      <w:lvlText w:val="•"/>
      <w:lvlJc w:val="left"/>
      <w:pPr>
        <w:ind w:left="2497" w:hanging="153"/>
      </w:pPr>
      <w:rPr>
        <w:rFonts w:hint="default"/>
        <w:lang w:eastAsia="en-US" w:bidi="ar-SA"/>
      </w:rPr>
    </w:lvl>
    <w:lvl w:ilvl="2" w:tplc="5644E324">
      <w:numFmt w:val="bullet"/>
      <w:lvlText w:val="•"/>
      <w:lvlJc w:val="left"/>
      <w:pPr>
        <w:ind w:left="3419" w:hanging="153"/>
      </w:pPr>
      <w:rPr>
        <w:rFonts w:hint="default"/>
        <w:lang w:eastAsia="en-US" w:bidi="ar-SA"/>
      </w:rPr>
    </w:lvl>
    <w:lvl w:ilvl="3" w:tplc="67187BDE">
      <w:numFmt w:val="bullet"/>
      <w:lvlText w:val="•"/>
      <w:lvlJc w:val="left"/>
      <w:pPr>
        <w:ind w:left="4341" w:hanging="153"/>
      </w:pPr>
      <w:rPr>
        <w:rFonts w:hint="default"/>
        <w:lang w:eastAsia="en-US" w:bidi="ar-SA"/>
      </w:rPr>
    </w:lvl>
    <w:lvl w:ilvl="4" w:tplc="8C44A900">
      <w:numFmt w:val="bullet"/>
      <w:lvlText w:val="•"/>
      <w:lvlJc w:val="left"/>
      <w:pPr>
        <w:ind w:left="5263" w:hanging="153"/>
      </w:pPr>
      <w:rPr>
        <w:rFonts w:hint="default"/>
        <w:lang w:eastAsia="en-US" w:bidi="ar-SA"/>
      </w:rPr>
    </w:lvl>
    <w:lvl w:ilvl="5" w:tplc="18C216EE">
      <w:numFmt w:val="bullet"/>
      <w:lvlText w:val="•"/>
      <w:lvlJc w:val="left"/>
      <w:pPr>
        <w:ind w:left="6185" w:hanging="153"/>
      </w:pPr>
      <w:rPr>
        <w:rFonts w:hint="default"/>
        <w:lang w:eastAsia="en-US" w:bidi="ar-SA"/>
      </w:rPr>
    </w:lvl>
    <w:lvl w:ilvl="6" w:tplc="31224FD4">
      <w:numFmt w:val="bullet"/>
      <w:lvlText w:val="•"/>
      <w:lvlJc w:val="left"/>
      <w:pPr>
        <w:ind w:left="7107" w:hanging="153"/>
      </w:pPr>
      <w:rPr>
        <w:rFonts w:hint="default"/>
        <w:lang w:eastAsia="en-US" w:bidi="ar-SA"/>
      </w:rPr>
    </w:lvl>
    <w:lvl w:ilvl="7" w:tplc="FBFC9EAC">
      <w:numFmt w:val="bullet"/>
      <w:lvlText w:val="•"/>
      <w:lvlJc w:val="left"/>
      <w:pPr>
        <w:ind w:left="8029" w:hanging="153"/>
      </w:pPr>
      <w:rPr>
        <w:rFonts w:hint="default"/>
        <w:lang w:eastAsia="en-US" w:bidi="ar-SA"/>
      </w:rPr>
    </w:lvl>
    <w:lvl w:ilvl="8" w:tplc="C930C81E">
      <w:numFmt w:val="bullet"/>
      <w:lvlText w:val="•"/>
      <w:lvlJc w:val="left"/>
      <w:pPr>
        <w:ind w:left="8951" w:hanging="153"/>
      </w:pPr>
      <w:rPr>
        <w:rFonts w:hint="default"/>
        <w:lang w:eastAsia="en-US" w:bidi="ar-SA"/>
      </w:rPr>
    </w:lvl>
  </w:abstractNum>
  <w:abstractNum w:abstractNumId="6" w15:restartNumberingAfterBreak="0">
    <w:nsid w:val="429346DD"/>
    <w:multiLevelType w:val="hybridMultilevel"/>
    <w:tmpl w:val="BB2AF02A"/>
    <w:lvl w:ilvl="0" w:tplc="2B6652B6">
      <w:start w:val="6"/>
      <w:numFmt w:val="decimal"/>
      <w:lvlText w:val="%1."/>
      <w:lvlJc w:val="left"/>
      <w:pPr>
        <w:ind w:left="860" w:hanging="295"/>
      </w:pPr>
      <w:rPr>
        <w:rFonts w:ascii="Times New Roman" w:eastAsia="Times New Roman" w:hAnsi="Times New Roman" w:cs="Times New Roman" w:hint="default"/>
        <w:w w:val="100"/>
        <w:sz w:val="28"/>
        <w:szCs w:val="28"/>
        <w:lang w:eastAsia="en-US" w:bidi="ar-SA"/>
      </w:rPr>
    </w:lvl>
    <w:lvl w:ilvl="1" w:tplc="9F0E52EE">
      <w:numFmt w:val="bullet"/>
      <w:lvlText w:val="•"/>
      <w:lvlJc w:val="left"/>
      <w:pPr>
        <w:ind w:left="2000" w:hanging="295"/>
      </w:pPr>
      <w:rPr>
        <w:rFonts w:hint="default"/>
        <w:lang w:eastAsia="en-US" w:bidi="ar-SA"/>
      </w:rPr>
    </w:lvl>
    <w:lvl w:ilvl="2" w:tplc="D00CEE3C">
      <w:numFmt w:val="bullet"/>
      <w:lvlText w:val="•"/>
      <w:lvlJc w:val="left"/>
      <w:pPr>
        <w:ind w:left="2953" w:hanging="295"/>
      </w:pPr>
      <w:rPr>
        <w:rFonts w:hint="default"/>
        <w:lang w:eastAsia="en-US" w:bidi="ar-SA"/>
      </w:rPr>
    </w:lvl>
    <w:lvl w:ilvl="3" w:tplc="24789934">
      <w:numFmt w:val="bullet"/>
      <w:lvlText w:val="•"/>
      <w:lvlJc w:val="left"/>
      <w:pPr>
        <w:ind w:left="3906" w:hanging="295"/>
      </w:pPr>
      <w:rPr>
        <w:rFonts w:hint="default"/>
        <w:lang w:eastAsia="en-US" w:bidi="ar-SA"/>
      </w:rPr>
    </w:lvl>
    <w:lvl w:ilvl="4" w:tplc="CD2CA3B8">
      <w:numFmt w:val="bullet"/>
      <w:lvlText w:val="•"/>
      <w:lvlJc w:val="left"/>
      <w:pPr>
        <w:ind w:left="4860" w:hanging="295"/>
      </w:pPr>
      <w:rPr>
        <w:rFonts w:hint="default"/>
        <w:lang w:eastAsia="en-US" w:bidi="ar-SA"/>
      </w:rPr>
    </w:lvl>
    <w:lvl w:ilvl="5" w:tplc="6F1CF3B4">
      <w:numFmt w:val="bullet"/>
      <w:lvlText w:val="•"/>
      <w:lvlJc w:val="left"/>
      <w:pPr>
        <w:ind w:left="5813" w:hanging="295"/>
      </w:pPr>
      <w:rPr>
        <w:rFonts w:hint="default"/>
        <w:lang w:eastAsia="en-US" w:bidi="ar-SA"/>
      </w:rPr>
    </w:lvl>
    <w:lvl w:ilvl="6" w:tplc="EBF0078C">
      <w:numFmt w:val="bullet"/>
      <w:lvlText w:val="•"/>
      <w:lvlJc w:val="left"/>
      <w:pPr>
        <w:ind w:left="6766" w:hanging="295"/>
      </w:pPr>
      <w:rPr>
        <w:rFonts w:hint="default"/>
        <w:lang w:eastAsia="en-US" w:bidi="ar-SA"/>
      </w:rPr>
    </w:lvl>
    <w:lvl w:ilvl="7" w:tplc="C1F20648">
      <w:numFmt w:val="bullet"/>
      <w:lvlText w:val="•"/>
      <w:lvlJc w:val="left"/>
      <w:pPr>
        <w:ind w:left="7720" w:hanging="295"/>
      </w:pPr>
      <w:rPr>
        <w:rFonts w:hint="default"/>
        <w:lang w:eastAsia="en-US" w:bidi="ar-SA"/>
      </w:rPr>
    </w:lvl>
    <w:lvl w:ilvl="8" w:tplc="546AFCD0">
      <w:numFmt w:val="bullet"/>
      <w:lvlText w:val="•"/>
      <w:lvlJc w:val="left"/>
      <w:pPr>
        <w:ind w:left="8673" w:hanging="295"/>
      </w:pPr>
      <w:rPr>
        <w:rFonts w:hint="default"/>
        <w:lang w:eastAsia="en-US" w:bidi="ar-SA"/>
      </w:rPr>
    </w:lvl>
  </w:abstractNum>
  <w:abstractNum w:abstractNumId="7" w15:restartNumberingAfterBreak="0">
    <w:nsid w:val="42AB6EDD"/>
    <w:multiLevelType w:val="hybridMultilevel"/>
    <w:tmpl w:val="D542F576"/>
    <w:lvl w:ilvl="0" w:tplc="30EE8706">
      <w:start w:val="1"/>
      <w:numFmt w:val="bullet"/>
      <w:lvlText w:val="•"/>
      <w:lvlJc w:val="left"/>
      <w:pPr>
        <w:tabs>
          <w:tab w:val="num" w:pos="720"/>
        </w:tabs>
        <w:ind w:left="720" w:hanging="360"/>
      </w:pPr>
      <w:rPr>
        <w:rFonts w:ascii="Times New Roman" w:hAnsi="Times New Roman" w:hint="default"/>
      </w:rPr>
    </w:lvl>
    <w:lvl w:ilvl="1" w:tplc="54688462" w:tentative="1">
      <w:start w:val="1"/>
      <w:numFmt w:val="bullet"/>
      <w:lvlText w:val="•"/>
      <w:lvlJc w:val="left"/>
      <w:pPr>
        <w:tabs>
          <w:tab w:val="num" w:pos="1440"/>
        </w:tabs>
        <w:ind w:left="1440" w:hanging="360"/>
      </w:pPr>
      <w:rPr>
        <w:rFonts w:ascii="Times New Roman" w:hAnsi="Times New Roman" w:hint="default"/>
      </w:rPr>
    </w:lvl>
    <w:lvl w:ilvl="2" w:tplc="1002758E" w:tentative="1">
      <w:start w:val="1"/>
      <w:numFmt w:val="bullet"/>
      <w:lvlText w:val="•"/>
      <w:lvlJc w:val="left"/>
      <w:pPr>
        <w:tabs>
          <w:tab w:val="num" w:pos="2160"/>
        </w:tabs>
        <w:ind w:left="2160" w:hanging="360"/>
      </w:pPr>
      <w:rPr>
        <w:rFonts w:ascii="Times New Roman" w:hAnsi="Times New Roman" w:hint="default"/>
      </w:rPr>
    </w:lvl>
    <w:lvl w:ilvl="3" w:tplc="3D12444C" w:tentative="1">
      <w:start w:val="1"/>
      <w:numFmt w:val="bullet"/>
      <w:lvlText w:val="•"/>
      <w:lvlJc w:val="left"/>
      <w:pPr>
        <w:tabs>
          <w:tab w:val="num" w:pos="2880"/>
        </w:tabs>
        <w:ind w:left="2880" w:hanging="360"/>
      </w:pPr>
      <w:rPr>
        <w:rFonts w:ascii="Times New Roman" w:hAnsi="Times New Roman" w:hint="default"/>
      </w:rPr>
    </w:lvl>
    <w:lvl w:ilvl="4" w:tplc="760AC1EA" w:tentative="1">
      <w:start w:val="1"/>
      <w:numFmt w:val="bullet"/>
      <w:lvlText w:val="•"/>
      <w:lvlJc w:val="left"/>
      <w:pPr>
        <w:tabs>
          <w:tab w:val="num" w:pos="3600"/>
        </w:tabs>
        <w:ind w:left="3600" w:hanging="360"/>
      </w:pPr>
      <w:rPr>
        <w:rFonts w:ascii="Times New Roman" w:hAnsi="Times New Roman" w:hint="default"/>
      </w:rPr>
    </w:lvl>
    <w:lvl w:ilvl="5" w:tplc="A62C5708" w:tentative="1">
      <w:start w:val="1"/>
      <w:numFmt w:val="bullet"/>
      <w:lvlText w:val="•"/>
      <w:lvlJc w:val="left"/>
      <w:pPr>
        <w:tabs>
          <w:tab w:val="num" w:pos="4320"/>
        </w:tabs>
        <w:ind w:left="4320" w:hanging="360"/>
      </w:pPr>
      <w:rPr>
        <w:rFonts w:ascii="Times New Roman" w:hAnsi="Times New Roman" w:hint="default"/>
      </w:rPr>
    </w:lvl>
    <w:lvl w:ilvl="6" w:tplc="48B26584" w:tentative="1">
      <w:start w:val="1"/>
      <w:numFmt w:val="bullet"/>
      <w:lvlText w:val="•"/>
      <w:lvlJc w:val="left"/>
      <w:pPr>
        <w:tabs>
          <w:tab w:val="num" w:pos="5040"/>
        </w:tabs>
        <w:ind w:left="5040" w:hanging="360"/>
      </w:pPr>
      <w:rPr>
        <w:rFonts w:ascii="Times New Roman" w:hAnsi="Times New Roman" w:hint="default"/>
      </w:rPr>
    </w:lvl>
    <w:lvl w:ilvl="7" w:tplc="FB6CF2F2" w:tentative="1">
      <w:start w:val="1"/>
      <w:numFmt w:val="bullet"/>
      <w:lvlText w:val="•"/>
      <w:lvlJc w:val="left"/>
      <w:pPr>
        <w:tabs>
          <w:tab w:val="num" w:pos="5760"/>
        </w:tabs>
        <w:ind w:left="5760" w:hanging="360"/>
      </w:pPr>
      <w:rPr>
        <w:rFonts w:ascii="Times New Roman" w:hAnsi="Times New Roman" w:hint="default"/>
      </w:rPr>
    </w:lvl>
    <w:lvl w:ilvl="8" w:tplc="B122011A"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42D659DD"/>
    <w:multiLevelType w:val="hybridMultilevel"/>
    <w:tmpl w:val="65165550"/>
    <w:lvl w:ilvl="0" w:tplc="54CA5996">
      <w:numFmt w:val="bullet"/>
      <w:lvlText w:val="-"/>
      <w:lvlJc w:val="left"/>
      <w:pPr>
        <w:ind w:left="676" w:hanging="144"/>
      </w:pPr>
      <w:rPr>
        <w:rFonts w:ascii="Times New Roman" w:eastAsia="Times New Roman" w:hAnsi="Times New Roman" w:cs="Times New Roman" w:hint="default"/>
        <w:w w:val="101"/>
        <w:sz w:val="26"/>
        <w:szCs w:val="26"/>
        <w:lang w:eastAsia="en-US" w:bidi="ar-SA"/>
      </w:rPr>
    </w:lvl>
    <w:lvl w:ilvl="1" w:tplc="5E045CB6">
      <w:numFmt w:val="bullet"/>
      <w:lvlText w:val="•"/>
      <w:lvlJc w:val="left"/>
      <w:pPr>
        <w:ind w:left="1602" w:hanging="144"/>
      </w:pPr>
      <w:rPr>
        <w:rFonts w:hint="default"/>
        <w:lang w:eastAsia="en-US" w:bidi="ar-SA"/>
      </w:rPr>
    </w:lvl>
    <w:lvl w:ilvl="2" w:tplc="465EF9BE">
      <w:numFmt w:val="bullet"/>
      <w:lvlText w:val="•"/>
      <w:lvlJc w:val="left"/>
      <w:pPr>
        <w:ind w:left="2524" w:hanging="144"/>
      </w:pPr>
      <w:rPr>
        <w:rFonts w:hint="default"/>
        <w:lang w:eastAsia="en-US" w:bidi="ar-SA"/>
      </w:rPr>
    </w:lvl>
    <w:lvl w:ilvl="3" w:tplc="A7AE702A">
      <w:numFmt w:val="bullet"/>
      <w:lvlText w:val="•"/>
      <w:lvlJc w:val="left"/>
      <w:pPr>
        <w:ind w:left="3446" w:hanging="144"/>
      </w:pPr>
      <w:rPr>
        <w:rFonts w:hint="default"/>
        <w:lang w:eastAsia="en-US" w:bidi="ar-SA"/>
      </w:rPr>
    </w:lvl>
    <w:lvl w:ilvl="4" w:tplc="814845AE">
      <w:numFmt w:val="bullet"/>
      <w:lvlText w:val="•"/>
      <w:lvlJc w:val="left"/>
      <w:pPr>
        <w:ind w:left="4368" w:hanging="144"/>
      </w:pPr>
      <w:rPr>
        <w:rFonts w:hint="default"/>
        <w:lang w:eastAsia="en-US" w:bidi="ar-SA"/>
      </w:rPr>
    </w:lvl>
    <w:lvl w:ilvl="5" w:tplc="9086F9E4">
      <w:numFmt w:val="bullet"/>
      <w:lvlText w:val="•"/>
      <w:lvlJc w:val="left"/>
      <w:pPr>
        <w:ind w:left="5290" w:hanging="144"/>
      </w:pPr>
      <w:rPr>
        <w:rFonts w:hint="default"/>
        <w:lang w:eastAsia="en-US" w:bidi="ar-SA"/>
      </w:rPr>
    </w:lvl>
    <w:lvl w:ilvl="6" w:tplc="68F88B02">
      <w:numFmt w:val="bullet"/>
      <w:lvlText w:val="•"/>
      <w:lvlJc w:val="left"/>
      <w:pPr>
        <w:ind w:left="6212" w:hanging="144"/>
      </w:pPr>
      <w:rPr>
        <w:rFonts w:hint="default"/>
        <w:lang w:eastAsia="en-US" w:bidi="ar-SA"/>
      </w:rPr>
    </w:lvl>
    <w:lvl w:ilvl="7" w:tplc="661A73D4">
      <w:numFmt w:val="bullet"/>
      <w:lvlText w:val="•"/>
      <w:lvlJc w:val="left"/>
      <w:pPr>
        <w:ind w:left="7134" w:hanging="144"/>
      </w:pPr>
      <w:rPr>
        <w:rFonts w:hint="default"/>
        <w:lang w:eastAsia="en-US" w:bidi="ar-SA"/>
      </w:rPr>
    </w:lvl>
    <w:lvl w:ilvl="8" w:tplc="2ED07034">
      <w:numFmt w:val="bullet"/>
      <w:lvlText w:val="•"/>
      <w:lvlJc w:val="left"/>
      <w:pPr>
        <w:ind w:left="8056" w:hanging="144"/>
      </w:pPr>
      <w:rPr>
        <w:rFonts w:hint="default"/>
        <w:lang w:eastAsia="en-US" w:bidi="ar-SA"/>
      </w:rPr>
    </w:lvl>
  </w:abstractNum>
  <w:abstractNum w:abstractNumId="9" w15:restartNumberingAfterBreak="0">
    <w:nsid w:val="44A8168F"/>
    <w:multiLevelType w:val="hybridMultilevel"/>
    <w:tmpl w:val="7D603FBC"/>
    <w:lvl w:ilvl="0" w:tplc="A8DA4242">
      <w:start w:val="1"/>
      <w:numFmt w:val="decimal"/>
      <w:lvlText w:val="%1"/>
      <w:lvlJc w:val="left"/>
      <w:pPr>
        <w:ind w:left="1665" w:hanging="273"/>
      </w:pPr>
      <w:rPr>
        <w:rFonts w:ascii="Times New Roman" w:eastAsia="Times New Roman" w:hAnsi="Times New Roman" w:cs="Times New Roman" w:hint="default"/>
        <w:spacing w:val="0"/>
        <w:w w:val="100"/>
        <w:sz w:val="26"/>
        <w:szCs w:val="26"/>
        <w:lang w:eastAsia="en-US" w:bidi="ar-SA"/>
      </w:rPr>
    </w:lvl>
    <w:lvl w:ilvl="1" w:tplc="46FECB3E">
      <w:numFmt w:val="bullet"/>
      <w:lvlText w:val="•"/>
      <w:lvlJc w:val="left"/>
      <w:pPr>
        <w:ind w:left="2488" w:hanging="273"/>
      </w:pPr>
      <w:rPr>
        <w:rFonts w:hint="default"/>
        <w:lang w:eastAsia="en-US" w:bidi="ar-SA"/>
      </w:rPr>
    </w:lvl>
    <w:lvl w:ilvl="2" w:tplc="97C011B4">
      <w:numFmt w:val="bullet"/>
      <w:lvlText w:val="•"/>
      <w:lvlJc w:val="left"/>
      <w:pPr>
        <w:ind w:left="3316" w:hanging="273"/>
      </w:pPr>
      <w:rPr>
        <w:rFonts w:hint="default"/>
        <w:lang w:eastAsia="en-US" w:bidi="ar-SA"/>
      </w:rPr>
    </w:lvl>
    <w:lvl w:ilvl="3" w:tplc="74683EAE">
      <w:numFmt w:val="bullet"/>
      <w:lvlText w:val="•"/>
      <w:lvlJc w:val="left"/>
      <w:pPr>
        <w:ind w:left="4144" w:hanging="273"/>
      </w:pPr>
      <w:rPr>
        <w:rFonts w:hint="default"/>
        <w:lang w:eastAsia="en-US" w:bidi="ar-SA"/>
      </w:rPr>
    </w:lvl>
    <w:lvl w:ilvl="4" w:tplc="FAECF522">
      <w:numFmt w:val="bullet"/>
      <w:lvlText w:val="•"/>
      <w:lvlJc w:val="left"/>
      <w:pPr>
        <w:ind w:left="4972" w:hanging="273"/>
      </w:pPr>
      <w:rPr>
        <w:rFonts w:hint="default"/>
        <w:lang w:eastAsia="en-US" w:bidi="ar-SA"/>
      </w:rPr>
    </w:lvl>
    <w:lvl w:ilvl="5" w:tplc="CCC2AE72">
      <w:numFmt w:val="bullet"/>
      <w:lvlText w:val="•"/>
      <w:lvlJc w:val="left"/>
      <w:pPr>
        <w:ind w:left="5800" w:hanging="273"/>
      </w:pPr>
      <w:rPr>
        <w:rFonts w:hint="default"/>
        <w:lang w:eastAsia="en-US" w:bidi="ar-SA"/>
      </w:rPr>
    </w:lvl>
    <w:lvl w:ilvl="6" w:tplc="DE889C38">
      <w:numFmt w:val="bullet"/>
      <w:lvlText w:val="•"/>
      <w:lvlJc w:val="left"/>
      <w:pPr>
        <w:ind w:left="6628" w:hanging="273"/>
      </w:pPr>
      <w:rPr>
        <w:rFonts w:hint="default"/>
        <w:lang w:eastAsia="en-US" w:bidi="ar-SA"/>
      </w:rPr>
    </w:lvl>
    <w:lvl w:ilvl="7" w:tplc="B260C4EC">
      <w:numFmt w:val="bullet"/>
      <w:lvlText w:val="•"/>
      <w:lvlJc w:val="left"/>
      <w:pPr>
        <w:ind w:left="7456" w:hanging="273"/>
      </w:pPr>
      <w:rPr>
        <w:rFonts w:hint="default"/>
        <w:lang w:eastAsia="en-US" w:bidi="ar-SA"/>
      </w:rPr>
    </w:lvl>
    <w:lvl w:ilvl="8" w:tplc="2CAAE496">
      <w:numFmt w:val="bullet"/>
      <w:lvlText w:val="•"/>
      <w:lvlJc w:val="left"/>
      <w:pPr>
        <w:ind w:left="8284" w:hanging="273"/>
      </w:pPr>
      <w:rPr>
        <w:rFonts w:hint="default"/>
        <w:lang w:eastAsia="en-US" w:bidi="ar-SA"/>
      </w:rPr>
    </w:lvl>
  </w:abstractNum>
  <w:abstractNum w:abstractNumId="10" w15:restartNumberingAfterBreak="0">
    <w:nsid w:val="51D17EB9"/>
    <w:multiLevelType w:val="hybridMultilevel"/>
    <w:tmpl w:val="F5F41A5A"/>
    <w:lvl w:ilvl="0" w:tplc="8C7C06D0">
      <w:start w:val="7"/>
      <w:numFmt w:val="decimal"/>
      <w:lvlText w:val="%1."/>
      <w:lvlJc w:val="left"/>
      <w:pPr>
        <w:ind w:left="860" w:hanging="262"/>
      </w:pPr>
      <w:rPr>
        <w:rFonts w:ascii="Times New Roman" w:eastAsia="Times New Roman" w:hAnsi="Times New Roman" w:cs="Times New Roman" w:hint="default"/>
        <w:w w:val="99"/>
        <w:sz w:val="26"/>
        <w:szCs w:val="26"/>
        <w:lang w:eastAsia="en-US" w:bidi="ar-SA"/>
      </w:rPr>
    </w:lvl>
    <w:lvl w:ilvl="1" w:tplc="6546CD14">
      <w:start w:val="1"/>
      <w:numFmt w:val="decimal"/>
      <w:lvlText w:val="%2"/>
      <w:lvlJc w:val="left"/>
      <w:pPr>
        <w:ind w:left="1560" w:hanging="142"/>
      </w:pPr>
      <w:rPr>
        <w:rFonts w:ascii="Times New Roman" w:eastAsia="Times New Roman" w:hAnsi="Times New Roman" w:cs="Times New Roman" w:hint="default"/>
        <w:i w:val="0"/>
        <w:w w:val="100"/>
        <w:sz w:val="26"/>
        <w:szCs w:val="26"/>
        <w:lang w:eastAsia="en-US" w:bidi="ar-SA"/>
      </w:rPr>
    </w:lvl>
    <w:lvl w:ilvl="2" w:tplc="4B66189A">
      <w:numFmt w:val="bullet"/>
      <w:lvlText w:val="•"/>
      <w:lvlJc w:val="left"/>
      <w:pPr>
        <w:ind w:left="2562" w:hanging="142"/>
      </w:pPr>
      <w:rPr>
        <w:rFonts w:hint="default"/>
        <w:lang w:eastAsia="en-US" w:bidi="ar-SA"/>
      </w:rPr>
    </w:lvl>
    <w:lvl w:ilvl="3" w:tplc="280CD048">
      <w:numFmt w:val="bullet"/>
      <w:lvlText w:val="•"/>
      <w:lvlJc w:val="left"/>
      <w:pPr>
        <w:ind w:left="3564" w:hanging="142"/>
      </w:pPr>
      <w:rPr>
        <w:rFonts w:hint="default"/>
        <w:lang w:eastAsia="en-US" w:bidi="ar-SA"/>
      </w:rPr>
    </w:lvl>
    <w:lvl w:ilvl="4" w:tplc="FDA433B8">
      <w:numFmt w:val="bullet"/>
      <w:lvlText w:val="•"/>
      <w:lvlJc w:val="left"/>
      <w:pPr>
        <w:ind w:left="4566" w:hanging="142"/>
      </w:pPr>
      <w:rPr>
        <w:rFonts w:hint="default"/>
        <w:lang w:eastAsia="en-US" w:bidi="ar-SA"/>
      </w:rPr>
    </w:lvl>
    <w:lvl w:ilvl="5" w:tplc="708403A6">
      <w:numFmt w:val="bullet"/>
      <w:lvlText w:val="•"/>
      <w:lvlJc w:val="left"/>
      <w:pPr>
        <w:ind w:left="5568" w:hanging="142"/>
      </w:pPr>
      <w:rPr>
        <w:rFonts w:hint="default"/>
        <w:lang w:eastAsia="en-US" w:bidi="ar-SA"/>
      </w:rPr>
    </w:lvl>
    <w:lvl w:ilvl="6" w:tplc="7B1C3C7E">
      <w:numFmt w:val="bullet"/>
      <w:lvlText w:val="•"/>
      <w:lvlJc w:val="left"/>
      <w:pPr>
        <w:ind w:left="6571" w:hanging="142"/>
      </w:pPr>
      <w:rPr>
        <w:rFonts w:hint="default"/>
        <w:lang w:eastAsia="en-US" w:bidi="ar-SA"/>
      </w:rPr>
    </w:lvl>
    <w:lvl w:ilvl="7" w:tplc="1F6AAFBC">
      <w:numFmt w:val="bullet"/>
      <w:lvlText w:val="•"/>
      <w:lvlJc w:val="left"/>
      <w:pPr>
        <w:ind w:left="7573" w:hanging="142"/>
      </w:pPr>
      <w:rPr>
        <w:rFonts w:hint="default"/>
        <w:lang w:eastAsia="en-US" w:bidi="ar-SA"/>
      </w:rPr>
    </w:lvl>
    <w:lvl w:ilvl="8" w:tplc="44CEF3D0">
      <w:numFmt w:val="bullet"/>
      <w:lvlText w:val="•"/>
      <w:lvlJc w:val="left"/>
      <w:pPr>
        <w:ind w:left="8575" w:hanging="142"/>
      </w:pPr>
      <w:rPr>
        <w:rFonts w:hint="default"/>
        <w:lang w:eastAsia="en-US" w:bidi="ar-SA"/>
      </w:rPr>
    </w:lvl>
  </w:abstractNum>
  <w:abstractNum w:abstractNumId="11" w15:restartNumberingAfterBreak="0">
    <w:nsid w:val="52106C19"/>
    <w:multiLevelType w:val="hybridMultilevel"/>
    <w:tmpl w:val="A0CE9C5A"/>
    <w:lvl w:ilvl="0" w:tplc="A120C186">
      <w:numFmt w:val="bullet"/>
      <w:lvlText w:val="-"/>
      <w:lvlJc w:val="left"/>
      <w:pPr>
        <w:ind w:left="676" w:hanging="153"/>
      </w:pPr>
      <w:rPr>
        <w:rFonts w:ascii="Times New Roman" w:eastAsia="Times New Roman" w:hAnsi="Times New Roman" w:cs="Times New Roman" w:hint="default"/>
        <w:w w:val="101"/>
        <w:sz w:val="26"/>
        <w:szCs w:val="26"/>
        <w:lang w:eastAsia="en-US" w:bidi="ar-SA"/>
      </w:rPr>
    </w:lvl>
    <w:lvl w:ilvl="1" w:tplc="A3FEF050">
      <w:numFmt w:val="bullet"/>
      <w:lvlText w:val="•"/>
      <w:lvlJc w:val="left"/>
      <w:pPr>
        <w:ind w:left="1602" w:hanging="153"/>
      </w:pPr>
      <w:rPr>
        <w:rFonts w:hint="default"/>
        <w:lang w:eastAsia="en-US" w:bidi="ar-SA"/>
      </w:rPr>
    </w:lvl>
    <w:lvl w:ilvl="2" w:tplc="F56604E2">
      <w:numFmt w:val="bullet"/>
      <w:lvlText w:val="•"/>
      <w:lvlJc w:val="left"/>
      <w:pPr>
        <w:ind w:left="2524" w:hanging="153"/>
      </w:pPr>
      <w:rPr>
        <w:rFonts w:hint="default"/>
        <w:lang w:eastAsia="en-US" w:bidi="ar-SA"/>
      </w:rPr>
    </w:lvl>
    <w:lvl w:ilvl="3" w:tplc="A0E28A64">
      <w:numFmt w:val="bullet"/>
      <w:lvlText w:val="•"/>
      <w:lvlJc w:val="left"/>
      <w:pPr>
        <w:ind w:left="3446" w:hanging="153"/>
      </w:pPr>
      <w:rPr>
        <w:rFonts w:hint="default"/>
        <w:lang w:eastAsia="en-US" w:bidi="ar-SA"/>
      </w:rPr>
    </w:lvl>
    <w:lvl w:ilvl="4" w:tplc="8E54C9CA">
      <w:numFmt w:val="bullet"/>
      <w:lvlText w:val="•"/>
      <w:lvlJc w:val="left"/>
      <w:pPr>
        <w:ind w:left="4368" w:hanging="153"/>
      </w:pPr>
      <w:rPr>
        <w:rFonts w:hint="default"/>
        <w:lang w:eastAsia="en-US" w:bidi="ar-SA"/>
      </w:rPr>
    </w:lvl>
    <w:lvl w:ilvl="5" w:tplc="BF0CE8BC">
      <w:numFmt w:val="bullet"/>
      <w:lvlText w:val="•"/>
      <w:lvlJc w:val="left"/>
      <w:pPr>
        <w:ind w:left="5290" w:hanging="153"/>
      </w:pPr>
      <w:rPr>
        <w:rFonts w:hint="default"/>
        <w:lang w:eastAsia="en-US" w:bidi="ar-SA"/>
      </w:rPr>
    </w:lvl>
    <w:lvl w:ilvl="6" w:tplc="1E90F1A4">
      <w:numFmt w:val="bullet"/>
      <w:lvlText w:val="•"/>
      <w:lvlJc w:val="left"/>
      <w:pPr>
        <w:ind w:left="6212" w:hanging="153"/>
      </w:pPr>
      <w:rPr>
        <w:rFonts w:hint="default"/>
        <w:lang w:eastAsia="en-US" w:bidi="ar-SA"/>
      </w:rPr>
    </w:lvl>
    <w:lvl w:ilvl="7" w:tplc="D8CC817C">
      <w:numFmt w:val="bullet"/>
      <w:lvlText w:val="•"/>
      <w:lvlJc w:val="left"/>
      <w:pPr>
        <w:ind w:left="7134" w:hanging="153"/>
      </w:pPr>
      <w:rPr>
        <w:rFonts w:hint="default"/>
        <w:lang w:eastAsia="en-US" w:bidi="ar-SA"/>
      </w:rPr>
    </w:lvl>
    <w:lvl w:ilvl="8" w:tplc="E6E6AF8A">
      <w:numFmt w:val="bullet"/>
      <w:lvlText w:val="•"/>
      <w:lvlJc w:val="left"/>
      <w:pPr>
        <w:ind w:left="8056" w:hanging="153"/>
      </w:pPr>
      <w:rPr>
        <w:rFonts w:hint="default"/>
        <w:lang w:eastAsia="en-US" w:bidi="ar-SA"/>
      </w:rPr>
    </w:lvl>
  </w:abstractNum>
  <w:abstractNum w:abstractNumId="12" w15:restartNumberingAfterBreak="0">
    <w:nsid w:val="5399565F"/>
    <w:multiLevelType w:val="hybridMultilevel"/>
    <w:tmpl w:val="84D69CE6"/>
    <w:lvl w:ilvl="0" w:tplc="B212FC94">
      <w:start w:val="7"/>
      <w:numFmt w:val="bullet"/>
      <w:lvlText w:val=""/>
      <w:lvlJc w:val="left"/>
      <w:pPr>
        <w:ind w:left="1635" w:hanging="360"/>
      </w:pPr>
      <w:rPr>
        <w:rFonts w:ascii="Symbol" w:eastAsia="Times New Roman" w:hAnsi="Symbol" w:cs="Times New Roman" w:hint="default"/>
      </w:rPr>
    </w:lvl>
    <w:lvl w:ilvl="1" w:tplc="042A0003" w:tentative="1">
      <w:start w:val="1"/>
      <w:numFmt w:val="bullet"/>
      <w:lvlText w:val="o"/>
      <w:lvlJc w:val="left"/>
      <w:pPr>
        <w:ind w:left="2355" w:hanging="360"/>
      </w:pPr>
      <w:rPr>
        <w:rFonts w:ascii="Courier New" w:hAnsi="Courier New" w:cs="Courier New" w:hint="default"/>
      </w:rPr>
    </w:lvl>
    <w:lvl w:ilvl="2" w:tplc="042A0005" w:tentative="1">
      <w:start w:val="1"/>
      <w:numFmt w:val="bullet"/>
      <w:lvlText w:val=""/>
      <w:lvlJc w:val="left"/>
      <w:pPr>
        <w:ind w:left="3075" w:hanging="360"/>
      </w:pPr>
      <w:rPr>
        <w:rFonts w:ascii="Wingdings" w:hAnsi="Wingdings" w:hint="default"/>
      </w:rPr>
    </w:lvl>
    <w:lvl w:ilvl="3" w:tplc="042A0001" w:tentative="1">
      <w:start w:val="1"/>
      <w:numFmt w:val="bullet"/>
      <w:lvlText w:val=""/>
      <w:lvlJc w:val="left"/>
      <w:pPr>
        <w:ind w:left="3795" w:hanging="360"/>
      </w:pPr>
      <w:rPr>
        <w:rFonts w:ascii="Symbol" w:hAnsi="Symbol" w:hint="default"/>
      </w:rPr>
    </w:lvl>
    <w:lvl w:ilvl="4" w:tplc="042A0003" w:tentative="1">
      <w:start w:val="1"/>
      <w:numFmt w:val="bullet"/>
      <w:lvlText w:val="o"/>
      <w:lvlJc w:val="left"/>
      <w:pPr>
        <w:ind w:left="4515" w:hanging="360"/>
      </w:pPr>
      <w:rPr>
        <w:rFonts w:ascii="Courier New" w:hAnsi="Courier New" w:cs="Courier New" w:hint="default"/>
      </w:rPr>
    </w:lvl>
    <w:lvl w:ilvl="5" w:tplc="042A0005" w:tentative="1">
      <w:start w:val="1"/>
      <w:numFmt w:val="bullet"/>
      <w:lvlText w:val=""/>
      <w:lvlJc w:val="left"/>
      <w:pPr>
        <w:ind w:left="5235" w:hanging="360"/>
      </w:pPr>
      <w:rPr>
        <w:rFonts w:ascii="Wingdings" w:hAnsi="Wingdings" w:hint="default"/>
      </w:rPr>
    </w:lvl>
    <w:lvl w:ilvl="6" w:tplc="042A0001" w:tentative="1">
      <w:start w:val="1"/>
      <w:numFmt w:val="bullet"/>
      <w:lvlText w:val=""/>
      <w:lvlJc w:val="left"/>
      <w:pPr>
        <w:ind w:left="5955" w:hanging="360"/>
      </w:pPr>
      <w:rPr>
        <w:rFonts w:ascii="Symbol" w:hAnsi="Symbol" w:hint="default"/>
      </w:rPr>
    </w:lvl>
    <w:lvl w:ilvl="7" w:tplc="042A0003" w:tentative="1">
      <w:start w:val="1"/>
      <w:numFmt w:val="bullet"/>
      <w:lvlText w:val="o"/>
      <w:lvlJc w:val="left"/>
      <w:pPr>
        <w:ind w:left="6675" w:hanging="360"/>
      </w:pPr>
      <w:rPr>
        <w:rFonts w:ascii="Courier New" w:hAnsi="Courier New" w:cs="Courier New" w:hint="default"/>
      </w:rPr>
    </w:lvl>
    <w:lvl w:ilvl="8" w:tplc="042A0005" w:tentative="1">
      <w:start w:val="1"/>
      <w:numFmt w:val="bullet"/>
      <w:lvlText w:val=""/>
      <w:lvlJc w:val="left"/>
      <w:pPr>
        <w:ind w:left="7395" w:hanging="360"/>
      </w:pPr>
      <w:rPr>
        <w:rFonts w:ascii="Wingdings" w:hAnsi="Wingdings" w:hint="default"/>
      </w:rPr>
    </w:lvl>
  </w:abstractNum>
  <w:abstractNum w:abstractNumId="13" w15:restartNumberingAfterBreak="0">
    <w:nsid w:val="54272698"/>
    <w:multiLevelType w:val="hybridMultilevel"/>
    <w:tmpl w:val="85CE980E"/>
    <w:lvl w:ilvl="0" w:tplc="C95EB9E4">
      <w:start w:val="1"/>
      <w:numFmt w:val="bullet"/>
      <w:lvlText w:val="•"/>
      <w:lvlJc w:val="left"/>
      <w:pPr>
        <w:tabs>
          <w:tab w:val="num" w:pos="720"/>
        </w:tabs>
        <w:ind w:left="720" w:hanging="360"/>
      </w:pPr>
      <w:rPr>
        <w:rFonts w:ascii="Times New Roman" w:hAnsi="Times New Roman" w:hint="default"/>
      </w:rPr>
    </w:lvl>
    <w:lvl w:ilvl="1" w:tplc="0748A4B2" w:tentative="1">
      <w:start w:val="1"/>
      <w:numFmt w:val="bullet"/>
      <w:lvlText w:val="•"/>
      <w:lvlJc w:val="left"/>
      <w:pPr>
        <w:tabs>
          <w:tab w:val="num" w:pos="1440"/>
        </w:tabs>
        <w:ind w:left="1440" w:hanging="360"/>
      </w:pPr>
      <w:rPr>
        <w:rFonts w:ascii="Times New Roman" w:hAnsi="Times New Roman" w:hint="default"/>
      </w:rPr>
    </w:lvl>
    <w:lvl w:ilvl="2" w:tplc="E5F6A5F2" w:tentative="1">
      <w:start w:val="1"/>
      <w:numFmt w:val="bullet"/>
      <w:lvlText w:val="•"/>
      <w:lvlJc w:val="left"/>
      <w:pPr>
        <w:tabs>
          <w:tab w:val="num" w:pos="2160"/>
        </w:tabs>
        <w:ind w:left="2160" w:hanging="360"/>
      </w:pPr>
      <w:rPr>
        <w:rFonts w:ascii="Times New Roman" w:hAnsi="Times New Roman" w:hint="default"/>
      </w:rPr>
    </w:lvl>
    <w:lvl w:ilvl="3" w:tplc="B42CA326" w:tentative="1">
      <w:start w:val="1"/>
      <w:numFmt w:val="bullet"/>
      <w:lvlText w:val="•"/>
      <w:lvlJc w:val="left"/>
      <w:pPr>
        <w:tabs>
          <w:tab w:val="num" w:pos="2880"/>
        </w:tabs>
        <w:ind w:left="2880" w:hanging="360"/>
      </w:pPr>
      <w:rPr>
        <w:rFonts w:ascii="Times New Roman" w:hAnsi="Times New Roman" w:hint="default"/>
      </w:rPr>
    </w:lvl>
    <w:lvl w:ilvl="4" w:tplc="733C4696" w:tentative="1">
      <w:start w:val="1"/>
      <w:numFmt w:val="bullet"/>
      <w:lvlText w:val="•"/>
      <w:lvlJc w:val="left"/>
      <w:pPr>
        <w:tabs>
          <w:tab w:val="num" w:pos="3600"/>
        </w:tabs>
        <w:ind w:left="3600" w:hanging="360"/>
      </w:pPr>
      <w:rPr>
        <w:rFonts w:ascii="Times New Roman" w:hAnsi="Times New Roman" w:hint="default"/>
      </w:rPr>
    </w:lvl>
    <w:lvl w:ilvl="5" w:tplc="463CE734" w:tentative="1">
      <w:start w:val="1"/>
      <w:numFmt w:val="bullet"/>
      <w:lvlText w:val="•"/>
      <w:lvlJc w:val="left"/>
      <w:pPr>
        <w:tabs>
          <w:tab w:val="num" w:pos="4320"/>
        </w:tabs>
        <w:ind w:left="4320" w:hanging="360"/>
      </w:pPr>
      <w:rPr>
        <w:rFonts w:ascii="Times New Roman" w:hAnsi="Times New Roman" w:hint="default"/>
      </w:rPr>
    </w:lvl>
    <w:lvl w:ilvl="6" w:tplc="40A6922A" w:tentative="1">
      <w:start w:val="1"/>
      <w:numFmt w:val="bullet"/>
      <w:lvlText w:val="•"/>
      <w:lvlJc w:val="left"/>
      <w:pPr>
        <w:tabs>
          <w:tab w:val="num" w:pos="5040"/>
        </w:tabs>
        <w:ind w:left="5040" w:hanging="360"/>
      </w:pPr>
      <w:rPr>
        <w:rFonts w:ascii="Times New Roman" w:hAnsi="Times New Roman" w:hint="default"/>
      </w:rPr>
    </w:lvl>
    <w:lvl w:ilvl="7" w:tplc="CF24170C" w:tentative="1">
      <w:start w:val="1"/>
      <w:numFmt w:val="bullet"/>
      <w:lvlText w:val="•"/>
      <w:lvlJc w:val="left"/>
      <w:pPr>
        <w:tabs>
          <w:tab w:val="num" w:pos="5760"/>
        </w:tabs>
        <w:ind w:left="5760" w:hanging="360"/>
      </w:pPr>
      <w:rPr>
        <w:rFonts w:ascii="Times New Roman" w:hAnsi="Times New Roman" w:hint="default"/>
      </w:rPr>
    </w:lvl>
    <w:lvl w:ilvl="8" w:tplc="9FAE8086"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567298A0"/>
    <w:multiLevelType w:val="singleLevel"/>
    <w:tmpl w:val="E556B50A"/>
    <w:lvl w:ilvl="0">
      <w:start w:val="5"/>
      <w:numFmt w:val="decimal"/>
      <w:suff w:val="space"/>
      <w:lvlText w:val="%1."/>
      <w:lvlJc w:val="left"/>
      <w:rPr>
        <w:b w:val="0"/>
      </w:rPr>
    </w:lvl>
  </w:abstractNum>
  <w:abstractNum w:abstractNumId="15" w15:restartNumberingAfterBreak="0">
    <w:nsid w:val="57035AEE"/>
    <w:multiLevelType w:val="hybridMultilevel"/>
    <w:tmpl w:val="2E561E26"/>
    <w:lvl w:ilvl="0" w:tplc="10F6EC42">
      <w:numFmt w:val="bullet"/>
      <w:lvlText w:val="-"/>
      <w:lvlJc w:val="left"/>
      <w:pPr>
        <w:ind w:left="676" w:hanging="161"/>
      </w:pPr>
      <w:rPr>
        <w:rFonts w:ascii="Times New Roman" w:eastAsia="Times New Roman" w:hAnsi="Times New Roman" w:cs="Times New Roman" w:hint="default"/>
        <w:w w:val="101"/>
        <w:sz w:val="26"/>
        <w:szCs w:val="26"/>
        <w:lang w:eastAsia="en-US" w:bidi="ar-SA"/>
      </w:rPr>
    </w:lvl>
    <w:lvl w:ilvl="1" w:tplc="451A8C18">
      <w:numFmt w:val="bullet"/>
      <w:lvlText w:val="•"/>
      <w:lvlJc w:val="left"/>
      <w:pPr>
        <w:ind w:left="1602" w:hanging="161"/>
      </w:pPr>
      <w:rPr>
        <w:rFonts w:hint="default"/>
        <w:lang w:eastAsia="en-US" w:bidi="ar-SA"/>
      </w:rPr>
    </w:lvl>
    <w:lvl w:ilvl="2" w:tplc="11F2E9C6">
      <w:numFmt w:val="bullet"/>
      <w:lvlText w:val="•"/>
      <w:lvlJc w:val="left"/>
      <w:pPr>
        <w:ind w:left="2524" w:hanging="161"/>
      </w:pPr>
      <w:rPr>
        <w:rFonts w:hint="default"/>
        <w:lang w:eastAsia="en-US" w:bidi="ar-SA"/>
      </w:rPr>
    </w:lvl>
    <w:lvl w:ilvl="3" w:tplc="DB40C304">
      <w:numFmt w:val="bullet"/>
      <w:lvlText w:val="•"/>
      <w:lvlJc w:val="left"/>
      <w:pPr>
        <w:ind w:left="3446" w:hanging="161"/>
      </w:pPr>
      <w:rPr>
        <w:rFonts w:hint="default"/>
        <w:lang w:eastAsia="en-US" w:bidi="ar-SA"/>
      </w:rPr>
    </w:lvl>
    <w:lvl w:ilvl="4" w:tplc="EF566C90">
      <w:numFmt w:val="bullet"/>
      <w:lvlText w:val="•"/>
      <w:lvlJc w:val="left"/>
      <w:pPr>
        <w:ind w:left="4368" w:hanging="161"/>
      </w:pPr>
      <w:rPr>
        <w:rFonts w:hint="default"/>
        <w:lang w:eastAsia="en-US" w:bidi="ar-SA"/>
      </w:rPr>
    </w:lvl>
    <w:lvl w:ilvl="5" w:tplc="48160824">
      <w:numFmt w:val="bullet"/>
      <w:lvlText w:val="•"/>
      <w:lvlJc w:val="left"/>
      <w:pPr>
        <w:ind w:left="5290" w:hanging="161"/>
      </w:pPr>
      <w:rPr>
        <w:rFonts w:hint="default"/>
        <w:lang w:eastAsia="en-US" w:bidi="ar-SA"/>
      </w:rPr>
    </w:lvl>
    <w:lvl w:ilvl="6" w:tplc="BF0E1A76">
      <w:numFmt w:val="bullet"/>
      <w:lvlText w:val="•"/>
      <w:lvlJc w:val="left"/>
      <w:pPr>
        <w:ind w:left="6212" w:hanging="161"/>
      </w:pPr>
      <w:rPr>
        <w:rFonts w:hint="default"/>
        <w:lang w:eastAsia="en-US" w:bidi="ar-SA"/>
      </w:rPr>
    </w:lvl>
    <w:lvl w:ilvl="7" w:tplc="A2D68EE6">
      <w:numFmt w:val="bullet"/>
      <w:lvlText w:val="•"/>
      <w:lvlJc w:val="left"/>
      <w:pPr>
        <w:ind w:left="7134" w:hanging="161"/>
      </w:pPr>
      <w:rPr>
        <w:rFonts w:hint="default"/>
        <w:lang w:eastAsia="en-US" w:bidi="ar-SA"/>
      </w:rPr>
    </w:lvl>
    <w:lvl w:ilvl="8" w:tplc="B830883E">
      <w:numFmt w:val="bullet"/>
      <w:lvlText w:val="•"/>
      <w:lvlJc w:val="left"/>
      <w:pPr>
        <w:ind w:left="8056" w:hanging="161"/>
      </w:pPr>
      <w:rPr>
        <w:rFonts w:hint="default"/>
        <w:lang w:eastAsia="en-US" w:bidi="ar-SA"/>
      </w:rPr>
    </w:lvl>
  </w:abstractNum>
  <w:abstractNum w:abstractNumId="16" w15:restartNumberingAfterBreak="0">
    <w:nsid w:val="69635122"/>
    <w:multiLevelType w:val="hybridMultilevel"/>
    <w:tmpl w:val="02A4C36A"/>
    <w:lvl w:ilvl="0" w:tplc="31C48DD0">
      <w:start w:val="3"/>
      <w:numFmt w:val="bullet"/>
      <w:lvlText w:val="-"/>
      <w:lvlJc w:val="left"/>
      <w:pPr>
        <w:ind w:left="927" w:hanging="360"/>
      </w:pPr>
      <w:rPr>
        <w:rFonts w:ascii="Times New Roman" w:eastAsiaTheme="minorHAnsi" w:hAnsi="Times New Roman"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17" w15:restartNumberingAfterBreak="0">
    <w:nsid w:val="6AAB77E1"/>
    <w:multiLevelType w:val="hybridMultilevel"/>
    <w:tmpl w:val="CB6451E6"/>
    <w:lvl w:ilvl="0" w:tplc="E4F428FC">
      <w:start w:val="7"/>
      <w:numFmt w:val="bullet"/>
      <w:lvlText w:val=""/>
      <w:lvlJc w:val="left"/>
      <w:pPr>
        <w:ind w:left="927" w:hanging="360"/>
      </w:pPr>
      <w:rPr>
        <w:rFonts w:ascii="Symbol" w:eastAsia="Times New Roman" w:hAnsi="Symbol"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18" w15:restartNumberingAfterBreak="0">
    <w:nsid w:val="6F111C55"/>
    <w:multiLevelType w:val="hybridMultilevel"/>
    <w:tmpl w:val="28DE54FC"/>
    <w:lvl w:ilvl="0" w:tplc="A89E3680">
      <w:start w:val="2"/>
      <w:numFmt w:val="bullet"/>
      <w:lvlText w:val="-"/>
      <w:lvlJc w:val="left"/>
      <w:pPr>
        <w:ind w:left="927" w:hanging="360"/>
      </w:pPr>
      <w:rPr>
        <w:rFonts w:ascii="Times New Roman" w:eastAsiaTheme="minorHAnsi" w:hAnsi="Times New Roman"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19" w15:restartNumberingAfterBreak="0">
    <w:nsid w:val="724C0D57"/>
    <w:multiLevelType w:val="hybridMultilevel"/>
    <w:tmpl w:val="F73428EA"/>
    <w:lvl w:ilvl="0" w:tplc="F0489CCC">
      <w:start w:val="1"/>
      <w:numFmt w:val="lowerLetter"/>
      <w:lvlText w:val="%1)"/>
      <w:lvlJc w:val="left"/>
      <w:pPr>
        <w:ind w:left="1625" w:hanging="273"/>
      </w:pPr>
      <w:rPr>
        <w:rFonts w:ascii="Times New Roman" w:eastAsia="Times New Roman" w:hAnsi="Times New Roman" w:cs="Times New Roman" w:hint="default"/>
        <w:spacing w:val="0"/>
        <w:w w:val="101"/>
        <w:sz w:val="26"/>
        <w:szCs w:val="26"/>
        <w:lang w:eastAsia="en-US" w:bidi="ar-SA"/>
      </w:rPr>
    </w:lvl>
    <w:lvl w:ilvl="1" w:tplc="C8367024">
      <w:numFmt w:val="bullet"/>
      <w:lvlText w:val="•"/>
      <w:lvlJc w:val="left"/>
      <w:pPr>
        <w:ind w:left="2448" w:hanging="273"/>
      </w:pPr>
      <w:rPr>
        <w:rFonts w:hint="default"/>
        <w:lang w:eastAsia="en-US" w:bidi="ar-SA"/>
      </w:rPr>
    </w:lvl>
    <w:lvl w:ilvl="2" w:tplc="949CB9D8">
      <w:numFmt w:val="bullet"/>
      <w:lvlText w:val="•"/>
      <w:lvlJc w:val="left"/>
      <w:pPr>
        <w:ind w:left="3276" w:hanging="273"/>
      </w:pPr>
      <w:rPr>
        <w:rFonts w:hint="default"/>
        <w:lang w:eastAsia="en-US" w:bidi="ar-SA"/>
      </w:rPr>
    </w:lvl>
    <w:lvl w:ilvl="3" w:tplc="43DEFFC0">
      <w:numFmt w:val="bullet"/>
      <w:lvlText w:val="•"/>
      <w:lvlJc w:val="left"/>
      <w:pPr>
        <w:ind w:left="4104" w:hanging="273"/>
      </w:pPr>
      <w:rPr>
        <w:rFonts w:hint="default"/>
        <w:lang w:eastAsia="en-US" w:bidi="ar-SA"/>
      </w:rPr>
    </w:lvl>
    <w:lvl w:ilvl="4" w:tplc="0636B56C">
      <w:numFmt w:val="bullet"/>
      <w:lvlText w:val="•"/>
      <w:lvlJc w:val="left"/>
      <w:pPr>
        <w:ind w:left="4932" w:hanging="273"/>
      </w:pPr>
      <w:rPr>
        <w:rFonts w:hint="default"/>
        <w:lang w:eastAsia="en-US" w:bidi="ar-SA"/>
      </w:rPr>
    </w:lvl>
    <w:lvl w:ilvl="5" w:tplc="A4AE4284">
      <w:numFmt w:val="bullet"/>
      <w:lvlText w:val="•"/>
      <w:lvlJc w:val="left"/>
      <w:pPr>
        <w:ind w:left="5760" w:hanging="273"/>
      </w:pPr>
      <w:rPr>
        <w:rFonts w:hint="default"/>
        <w:lang w:eastAsia="en-US" w:bidi="ar-SA"/>
      </w:rPr>
    </w:lvl>
    <w:lvl w:ilvl="6" w:tplc="4524CF7E">
      <w:numFmt w:val="bullet"/>
      <w:lvlText w:val="•"/>
      <w:lvlJc w:val="left"/>
      <w:pPr>
        <w:ind w:left="6588" w:hanging="273"/>
      </w:pPr>
      <w:rPr>
        <w:rFonts w:hint="default"/>
        <w:lang w:eastAsia="en-US" w:bidi="ar-SA"/>
      </w:rPr>
    </w:lvl>
    <w:lvl w:ilvl="7" w:tplc="CB307B1E">
      <w:numFmt w:val="bullet"/>
      <w:lvlText w:val="•"/>
      <w:lvlJc w:val="left"/>
      <w:pPr>
        <w:ind w:left="7416" w:hanging="273"/>
      </w:pPr>
      <w:rPr>
        <w:rFonts w:hint="default"/>
        <w:lang w:eastAsia="en-US" w:bidi="ar-SA"/>
      </w:rPr>
    </w:lvl>
    <w:lvl w:ilvl="8" w:tplc="ADE2361E">
      <w:numFmt w:val="bullet"/>
      <w:lvlText w:val="•"/>
      <w:lvlJc w:val="left"/>
      <w:pPr>
        <w:ind w:left="8244" w:hanging="273"/>
      </w:pPr>
      <w:rPr>
        <w:rFonts w:hint="default"/>
        <w:lang w:eastAsia="en-US" w:bidi="ar-SA"/>
      </w:rPr>
    </w:lvl>
  </w:abstractNum>
  <w:abstractNum w:abstractNumId="20" w15:restartNumberingAfterBreak="0">
    <w:nsid w:val="72980623"/>
    <w:multiLevelType w:val="hybridMultilevel"/>
    <w:tmpl w:val="D2AA6C54"/>
    <w:lvl w:ilvl="0" w:tplc="1C3EDA0E">
      <w:start w:val="2"/>
      <w:numFmt w:val="bullet"/>
      <w:lvlText w:val="-"/>
      <w:lvlJc w:val="left"/>
      <w:pPr>
        <w:ind w:left="927" w:hanging="360"/>
      </w:pPr>
      <w:rPr>
        <w:rFonts w:ascii="Times New Roman" w:eastAsiaTheme="minorHAnsi" w:hAnsi="Times New Roman"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21" w15:restartNumberingAfterBreak="0">
    <w:nsid w:val="74941693"/>
    <w:multiLevelType w:val="hybridMultilevel"/>
    <w:tmpl w:val="51FECD5C"/>
    <w:lvl w:ilvl="0" w:tplc="00D0628C">
      <w:numFmt w:val="bullet"/>
      <w:lvlText w:val="-"/>
      <w:lvlJc w:val="left"/>
      <w:pPr>
        <w:ind w:left="1162" w:hanging="169"/>
      </w:pPr>
      <w:rPr>
        <w:rFonts w:ascii="Times New Roman" w:eastAsia="Times New Roman" w:hAnsi="Times New Roman" w:cs="Times New Roman" w:hint="default"/>
        <w:w w:val="101"/>
        <w:sz w:val="26"/>
        <w:szCs w:val="26"/>
        <w:lang w:eastAsia="en-US" w:bidi="ar-SA"/>
      </w:rPr>
    </w:lvl>
    <w:lvl w:ilvl="1" w:tplc="0C86F19C">
      <w:numFmt w:val="bullet"/>
      <w:lvlText w:val="•"/>
      <w:lvlJc w:val="left"/>
      <w:pPr>
        <w:ind w:left="2088" w:hanging="169"/>
      </w:pPr>
      <w:rPr>
        <w:rFonts w:hint="default"/>
        <w:lang w:eastAsia="en-US" w:bidi="ar-SA"/>
      </w:rPr>
    </w:lvl>
    <w:lvl w:ilvl="2" w:tplc="91B43726">
      <w:numFmt w:val="bullet"/>
      <w:lvlText w:val="•"/>
      <w:lvlJc w:val="left"/>
      <w:pPr>
        <w:ind w:left="3010" w:hanging="169"/>
      </w:pPr>
      <w:rPr>
        <w:rFonts w:hint="default"/>
        <w:lang w:eastAsia="en-US" w:bidi="ar-SA"/>
      </w:rPr>
    </w:lvl>
    <w:lvl w:ilvl="3" w:tplc="23A030AA">
      <w:numFmt w:val="bullet"/>
      <w:lvlText w:val="•"/>
      <w:lvlJc w:val="left"/>
      <w:pPr>
        <w:ind w:left="3932" w:hanging="169"/>
      </w:pPr>
      <w:rPr>
        <w:rFonts w:hint="default"/>
        <w:lang w:eastAsia="en-US" w:bidi="ar-SA"/>
      </w:rPr>
    </w:lvl>
    <w:lvl w:ilvl="4" w:tplc="54D61D8E">
      <w:numFmt w:val="bullet"/>
      <w:lvlText w:val="•"/>
      <w:lvlJc w:val="left"/>
      <w:pPr>
        <w:ind w:left="4854" w:hanging="169"/>
      </w:pPr>
      <w:rPr>
        <w:rFonts w:hint="default"/>
        <w:lang w:eastAsia="en-US" w:bidi="ar-SA"/>
      </w:rPr>
    </w:lvl>
    <w:lvl w:ilvl="5" w:tplc="275419A4">
      <w:numFmt w:val="bullet"/>
      <w:lvlText w:val="•"/>
      <w:lvlJc w:val="left"/>
      <w:pPr>
        <w:ind w:left="5776" w:hanging="169"/>
      </w:pPr>
      <w:rPr>
        <w:rFonts w:hint="default"/>
        <w:lang w:eastAsia="en-US" w:bidi="ar-SA"/>
      </w:rPr>
    </w:lvl>
    <w:lvl w:ilvl="6" w:tplc="2C785FD0">
      <w:numFmt w:val="bullet"/>
      <w:lvlText w:val="•"/>
      <w:lvlJc w:val="left"/>
      <w:pPr>
        <w:ind w:left="6698" w:hanging="169"/>
      </w:pPr>
      <w:rPr>
        <w:rFonts w:hint="default"/>
        <w:lang w:eastAsia="en-US" w:bidi="ar-SA"/>
      </w:rPr>
    </w:lvl>
    <w:lvl w:ilvl="7" w:tplc="27CAFA50">
      <w:numFmt w:val="bullet"/>
      <w:lvlText w:val="•"/>
      <w:lvlJc w:val="left"/>
      <w:pPr>
        <w:ind w:left="7620" w:hanging="169"/>
      </w:pPr>
      <w:rPr>
        <w:rFonts w:hint="default"/>
        <w:lang w:eastAsia="en-US" w:bidi="ar-SA"/>
      </w:rPr>
    </w:lvl>
    <w:lvl w:ilvl="8" w:tplc="931AF4DA">
      <w:numFmt w:val="bullet"/>
      <w:lvlText w:val="•"/>
      <w:lvlJc w:val="left"/>
      <w:pPr>
        <w:ind w:left="8542" w:hanging="169"/>
      </w:pPr>
      <w:rPr>
        <w:rFonts w:hint="default"/>
        <w:lang w:eastAsia="en-US" w:bidi="ar-SA"/>
      </w:rPr>
    </w:lvl>
  </w:abstractNum>
  <w:abstractNum w:abstractNumId="22" w15:restartNumberingAfterBreak="0">
    <w:nsid w:val="764A368C"/>
    <w:multiLevelType w:val="hybridMultilevel"/>
    <w:tmpl w:val="C2002C70"/>
    <w:lvl w:ilvl="0" w:tplc="2CCC090E">
      <w:start w:val="7"/>
      <w:numFmt w:val="decimal"/>
      <w:lvlText w:val="%1."/>
      <w:lvlJc w:val="left"/>
      <w:pPr>
        <w:ind w:left="860" w:hanging="281"/>
      </w:pPr>
      <w:rPr>
        <w:rFonts w:ascii="Times New Roman" w:eastAsia="Times New Roman" w:hAnsi="Times New Roman" w:cs="Times New Roman" w:hint="default"/>
        <w:spacing w:val="0"/>
        <w:w w:val="100"/>
        <w:sz w:val="28"/>
        <w:szCs w:val="28"/>
        <w:lang w:val="vi" w:eastAsia="en-US" w:bidi="ar-SA"/>
      </w:rPr>
    </w:lvl>
    <w:lvl w:ilvl="1" w:tplc="CB46D490">
      <w:numFmt w:val="bullet"/>
      <w:lvlText w:val="-"/>
      <w:lvlJc w:val="left"/>
      <w:pPr>
        <w:ind w:left="860" w:hanging="184"/>
      </w:pPr>
      <w:rPr>
        <w:rFonts w:ascii="Times New Roman" w:eastAsia="Times New Roman" w:hAnsi="Times New Roman" w:cs="Times New Roman" w:hint="default"/>
        <w:w w:val="100"/>
        <w:sz w:val="28"/>
        <w:szCs w:val="28"/>
        <w:lang w:val="vi" w:eastAsia="en-US" w:bidi="ar-SA"/>
      </w:rPr>
    </w:lvl>
    <w:lvl w:ilvl="2" w:tplc="1494C444">
      <w:numFmt w:val="bullet"/>
      <w:lvlText w:val="•"/>
      <w:lvlJc w:val="left"/>
      <w:pPr>
        <w:ind w:left="2804" w:hanging="184"/>
      </w:pPr>
      <w:rPr>
        <w:rFonts w:hint="default"/>
        <w:lang w:val="vi" w:eastAsia="en-US" w:bidi="ar-SA"/>
      </w:rPr>
    </w:lvl>
    <w:lvl w:ilvl="3" w:tplc="EC1EF0C6">
      <w:numFmt w:val="bullet"/>
      <w:lvlText w:val="•"/>
      <w:lvlJc w:val="left"/>
      <w:pPr>
        <w:ind w:left="3776" w:hanging="184"/>
      </w:pPr>
      <w:rPr>
        <w:rFonts w:hint="default"/>
        <w:lang w:val="vi" w:eastAsia="en-US" w:bidi="ar-SA"/>
      </w:rPr>
    </w:lvl>
    <w:lvl w:ilvl="4" w:tplc="8B2EDBC2">
      <w:numFmt w:val="bullet"/>
      <w:lvlText w:val="•"/>
      <w:lvlJc w:val="left"/>
      <w:pPr>
        <w:ind w:left="4748" w:hanging="184"/>
      </w:pPr>
      <w:rPr>
        <w:rFonts w:hint="default"/>
        <w:lang w:val="vi" w:eastAsia="en-US" w:bidi="ar-SA"/>
      </w:rPr>
    </w:lvl>
    <w:lvl w:ilvl="5" w:tplc="53E0236E">
      <w:numFmt w:val="bullet"/>
      <w:lvlText w:val="•"/>
      <w:lvlJc w:val="left"/>
      <w:pPr>
        <w:ind w:left="5720" w:hanging="184"/>
      </w:pPr>
      <w:rPr>
        <w:rFonts w:hint="default"/>
        <w:lang w:val="vi" w:eastAsia="en-US" w:bidi="ar-SA"/>
      </w:rPr>
    </w:lvl>
    <w:lvl w:ilvl="6" w:tplc="8C7ACF04">
      <w:numFmt w:val="bullet"/>
      <w:lvlText w:val="•"/>
      <w:lvlJc w:val="left"/>
      <w:pPr>
        <w:ind w:left="6692" w:hanging="184"/>
      </w:pPr>
      <w:rPr>
        <w:rFonts w:hint="default"/>
        <w:lang w:val="vi" w:eastAsia="en-US" w:bidi="ar-SA"/>
      </w:rPr>
    </w:lvl>
    <w:lvl w:ilvl="7" w:tplc="5CF0EBCA">
      <w:numFmt w:val="bullet"/>
      <w:lvlText w:val="•"/>
      <w:lvlJc w:val="left"/>
      <w:pPr>
        <w:ind w:left="7664" w:hanging="184"/>
      </w:pPr>
      <w:rPr>
        <w:rFonts w:hint="default"/>
        <w:lang w:val="vi" w:eastAsia="en-US" w:bidi="ar-SA"/>
      </w:rPr>
    </w:lvl>
    <w:lvl w:ilvl="8" w:tplc="54A0CF6E">
      <w:numFmt w:val="bullet"/>
      <w:lvlText w:val="•"/>
      <w:lvlJc w:val="left"/>
      <w:pPr>
        <w:ind w:left="8636" w:hanging="184"/>
      </w:pPr>
      <w:rPr>
        <w:rFonts w:hint="default"/>
        <w:lang w:val="vi" w:eastAsia="en-US" w:bidi="ar-SA"/>
      </w:rPr>
    </w:lvl>
  </w:abstractNum>
  <w:abstractNum w:abstractNumId="23" w15:restartNumberingAfterBreak="0">
    <w:nsid w:val="7F2A548E"/>
    <w:multiLevelType w:val="hybridMultilevel"/>
    <w:tmpl w:val="0074BDBC"/>
    <w:lvl w:ilvl="0" w:tplc="46C8DDFE">
      <w:start w:val="4"/>
      <w:numFmt w:val="decimal"/>
      <w:lvlText w:val="%1."/>
      <w:lvlJc w:val="left"/>
      <w:pPr>
        <w:ind w:left="1829" w:hanging="262"/>
      </w:pPr>
      <w:rPr>
        <w:rFonts w:ascii="Times New Roman" w:eastAsia="Times New Roman" w:hAnsi="Times New Roman" w:cs="Times New Roman" w:hint="default"/>
        <w:w w:val="99"/>
        <w:sz w:val="26"/>
        <w:szCs w:val="26"/>
        <w:lang w:val="vi" w:eastAsia="en-US" w:bidi="ar-SA"/>
      </w:rPr>
    </w:lvl>
    <w:lvl w:ilvl="1" w:tplc="0ED07C48">
      <w:numFmt w:val="bullet"/>
      <w:lvlText w:val="•"/>
      <w:lvlJc w:val="left"/>
      <w:pPr>
        <w:ind w:left="2696" w:hanging="262"/>
      </w:pPr>
      <w:rPr>
        <w:rFonts w:hint="default"/>
        <w:lang w:val="vi" w:eastAsia="en-US" w:bidi="ar-SA"/>
      </w:rPr>
    </w:lvl>
    <w:lvl w:ilvl="2" w:tplc="3844E9BA">
      <w:numFmt w:val="bullet"/>
      <w:lvlText w:val="•"/>
      <w:lvlJc w:val="left"/>
      <w:pPr>
        <w:ind w:left="3572" w:hanging="262"/>
      </w:pPr>
      <w:rPr>
        <w:rFonts w:hint="default"/>
        <w:lang w:val="vi" w:eastAsia="en-US" w:bidi="ar-SA"/>
      </w:rPr>
    </w:lvl>
    <w:lvl w:ilvl="3" w:tplc="403479D0">
      <w:numFmt w:val="bullet"/>
      <w:lvlText w:val="•"/>
      <w:lvlJc w:val="left"/>
      <w:pPr>
        <w:ind w:left="4448" w:hanging="262"/>
      </w:pPr>
      <w:rPr>
        <w:rFonts w:hint="default"/>
        <w:lang w:val="vi" w:eastAsia="en-US" w:bidi="ar-SA"/>
      </w:rPr>
    </w:lvl>
    <w:lvl w:ilvl="4" w:tplc="A332496A">
      <w:numFmt w:val="bullet"/>
      <w:lvlText w:val="•"/>
      <w:lvlJc w:val="left"/>
      <w:pPr>
        <w:ind w:left="5324" w:hanging="262"/>
      </w:pPr>
      <w:rPr>
        <w:rFonts w:hint="default"/>
        <w:lang w:val="vi" w:eastAsia="en-US" w:bidi="ar-SA"/>
      </w:rPr>
    </w:lvl>
    <w:lvl w:ilvl="5" w:tplc="D8A85330">
      <w:numFmt w:val="bullet"/>
      <w:lvlText w:val="•"/>
      <w:lvlJc w:val="left"/>
      <w:pPr>
        <w:ind w:left="6200" w:hanging="262"/>
      </w:pPr>
      <w:rPr>
        <w:rFonts w:hint="default"/>
        <w:lang w:val="vi" w:eastAsia="en-US" w:bidi="ar-SA"/>
      </w:rPr>
    </w:lvl>
    <w:lvl w:ilvl="6" w:tplc="C55A9148">
      <w:numFmt w:val="bullet"/>
      <w:lvlText w:val="•"/>
      <w:lvlJc w:val="left"/>
      <w:pPr>
        <w:ind w:left="7076" w:hanging="262"/>
      </w:pPr>
      <w:rPr>
        <w:rFonts w:hint="default"/>
        <w:lang w:val="vi" w:eastAsia="en-US" w:bidi="ar-SA"/>
      </w:rPr>
    </w:lvl>
    <w:lvl w:ilvl="7" w:tplc="E99A389A">
      <w:numFmt w:val="bullet"/>
      <w:lvlText w:val="•"/>
      <w:lvlJc w:val="left"/>
      <w:pPr>
        <w:ind w:left="7952" w:hanging="262"/>
      </w:pPr>
      <w:rPr>
        <w:rFonts w:hint="default"/>
        <w:lang w:val="vi" w:eastAsia="en-US" w:bidi="ar-SA"/>
      </w:rPr>
    </w:lvl>
    <w:lvl w:ilvl="8" w:tplc="D1A2C3D0">
      <w:numFmt w:val="bullet"/>
      <w:lvlText w:val="•"/>
      <w:lvlJc w:val="left"/>
      <w:pPr>
        <w:ind w:left="8828" w:hanging="262"/>
      </w:pPr>
      <w:rPr>
        <w:rFonts w:hint="default"/>
        <w:lang w:val="vi" w:eastAsia="en-US" w:bidi="ar-SA"/>
      </w:rPr>
    </w:lvl>
  </w:abstractNum>
  <w:num w:numId="1" w16cid:durableId="1453481205">
    <w:abstractNumId w:val="12"/>
  </w:num>
  <w:num w:numId="2" w16cid:durableId="236020450">
    <w:abstractNumId w:val="17"/>
  </w:num>
  <w:num w:numId="3" w16cid:durableId="684867621">
    <w:abstractNumId w:val="3"/>
  </w:num>
  <w:num w:numId="4" w16cid:durableId="1757239319">
    <w:abstractNumId w:val="20"/>
  </w:num>
  <w:num w:numId="5" w16cid:durableId="259027539">
    <w:abstractNumId w:val="18"/>
  </w:num>
  <w:num w:numId="6" w16cid:durableId="1060638054">
    <w:abstractNumId w:val="16"/>
  </w:num>
  <w:num w:numId="7" w16cid:durableId="1441681959">
    <w:abstractNumId w:val="1"/>
  </w:num>
  <w:num w:numId="8" w16cid:durableId="989402599">
    <w:abstractNumId w:val="9"/>
  </w:num>
  <w:num w:numId="9" w16cid:durableId="1601915677">
    <w:abstractNumId w:val="6"/>
  </w:num>
  <w:num w:numId="10" w16cid:durableId="2059737966">
    <w:abstractNumId w:val="10"/>
  </w:num>
  <w:num w:numId="11" w16cid:durableId="262298554">
    <w:abstractNumId w:val="15"/>
  </w:num>
  <w:num w:numId="12" w16cid:durableId="1355688073">
    <w:abstractNumId w:val="5"/>
  </w:num>
  <w:num w:numId="13" w16cid:durableId="672227107">
    <w:abstractNumId w:val="4"/>
  </w:num>
  <w:num w:numId="14" w16cid:durableId="983316140">
    <w:abstractNumId w:val="11"/>
  </w:num>
  <w:num w:numId="15" w16cid:durableId="1786344827">
    <w:abstractNumId w:val="19"/>
  </w:num>
  <w:num w:numId="16" w16cid:durableId="386103386">
    <w:abstractNumId w:val="2"/>
  </w:num>
  <w:num w:numId="17" w16cid:durableId="1868447697">
    <w:abstractNumId w:val="0"/>
  </w:num>
  <w:num w:numId="18" w16cid:durableId="208299405">
    <w:abstractNumId w:val="21"/>
  </w:num>
  <w:num w:numId="19" w16cid:durableId="1271477325">
    <w:abstractNumId w:val="8"/>
  </w:num>
  <w:num w:numId="20" w16cid:durableId="2058359425">
    <w:abstractNumId w:val="13"/>
  </w:num>
  <w:num w:numId="21" w16cid:durableId="1060442680">
    <w:abstractNumId w:val="23"/>
  </w:num>
  <w:num w:numId="22" w16cid:durableId="1452431015">
    <w:abstractNumId w:val="22"/>
  </w:num>
  <w:num w:numId="23" w16cid:durableId="1998879609">
    <w:abstractNumId w:val="14"/>
  </w:num>
  <w:num w:numId="24" w16cid:durableId="106984117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0A6F"/>
    <w:rsid w:val="000003CB"/>
    <w:rsid w:val="000005E8"/>
    <w:rsid w:val="00004BAB"/>
    <w:rsid w:val="00013D95"/>
    <w:rsid w:val="00014552"/>
    <w:rsid w:val="0001497F"/>
    <w:rsid w:val="000169D4"/>
    <w:rsid w:val="00016A85"/>
    <w:rsid w:val="00017A8C"/>
    <w:rsid w:val="0002470D"/>
    <w:rsid w:val="00027831"/>
    <w:rsid w:val="00027F10"/>
    <w:rsid w:val="0003217A"/>
    <w:rsid w:val="00036253"/>
    <w:rsid w:val="0004528E"/>
    <w:rsid w:val="00045CBE"/>
    <w:rsid w:val="00055531"/>
    <w:rsid w:val="000618E8"/>
    <w:rsid w:val="00064CBF"/>
    <w:rsid w:val="000812AC"/>
    <w:rsid w:val="000814B0"/>
    <w:rsid w:val="00090B02"/>
    <w:rsid w:val="0009259C"/>
    <w:rsid w:val="00094BA5"/>
    <w:rsid w:val="0009724A"/>
    <w:rsid w:val="000A0901"/>
    <w:rsid w:val="000A1F7A"/>
    <w:rsid w:val="000A409F"/>
    <w:rsid w:val="000A49BF"/>
    <w:rsid w:val="000A5611"/>
    <w:rsid w:val="000A75E3"/>
    <w:rsid w:val="000B01C5"/>
    <w:rsid w:val="000B2426"/>
    <w:rsid w:val="000B6AE9"/>
    <w:rsid w:val="000C1831"/>
    <w:rsid w:val="000C1EDC"/>
    <w:rsid w:val="000C2464"/>
    <w:rsid w:val="000C5F8F"/>
    <w:rsid w:val="000D3499"/>
    <w:rsid w:val="000D7C1B"/>
    <w:rsid w:val="000E099B"/>
    <w:rsid w:val="000E4596"/>
    <w:rsid w:val="000E47B2"/>
    <w:rsid w:val="000E55E3"/>
    <w:rsid w:val="000E739D"/>
    <w:rsid w:val="000F00E1"/>
    <w:rsid w:val="00100027"/>
    <w:rsid w:val="00101EEB"/>
    <w:rsid w:val="00112ECF"/>
    <w:rsid w:val="00112F49"/>
    <w:rsid w:val="0011328F"/>
    <w:rsid w:val="00123CDA"/>
    <w:rsid w:val="00126119"/>
    <w:rsid w:val="00140DA4"/>
    <w:rsid w:val="00142654"/>
    <w:rsid w:val="00142A14"/>
    <w:rsid w:val="00144CC7"/>
    <w:rsid w:val="00146300"/>
    <w:rsid w:val="00146849"/>
    <w:rsid w:val="00153822"/>
    <w:rsid w:val="00153DFD"/>
    <w:rsid w:val="001551C6"/>
    <w:rsid w:val="00155AF7"/>
    <w:rsid w:val="00160CDA"/>
    <w:rsid w:val="00167D73"/>
    <w:rsid w:val="0017483A"/>
    <w:rsid w:val="00175CAB"/>
    <w:rsid w:val="00176D3A"/>
    <w:rsid w:val="001775C8"/>
    <w:rsid w:val="00180EE0"/>
    <w:rsid w:val="001815CC"/>
    <w:rsid w:val="00181B7C"/>
    <w:rsid w:val="00185E91"/>
    <w:rsid w:val="00190778"/>
    <w:rsid w:val="00193586"/>
    <w:rsid w:val="00195A6A"/>
    <w:rsid w:val="001A074E"/>
    <w:rsid w:val="001A7B6E"/>
    <w:rsid w:val="001B5D9D"/>
    <w:rsid w:val="001B6772"/>
    <w:rsid w:val="001C0BC3"/>
    <w:rsid w:val="001C0FE3"/>
    <w:rsid w:val="001C1038"/>
    <w:rsid w:val="001C1091"/>
    <w:rsid w:val="001C4F8C"/>
    <w:rsid w:val="001C7D67"/>
    <w:rsid w:val="001D1DFF"/>
    <w:rsid w:val="001D2665"/>
    <w:rsid w:val="001D4491"/>
    <w:rsid w:val="001D501D"/>
    <w:rsid w:val="001D56C0"/>
    <w:rsid w:val="001E047F"/>
    <w:rsid w:val="001E2534"/>
    <w:rsid w:val="001E2AF0"/>
    <w:rsid w:val="001E5E70"/>
    <w:rsid w:val="001E7C3D"/>
    <w:rsid w:val="001F4C26"/>
    <w:rsid w:val="002032B5"/>
    <w:rsid w:val="00203652"/>
    <w:rsid w:val="00203954"/>
    <w:rsid w:val="00203B9D"/>
    <w:rsid w:val="00205600"/>
    <w:rsid w:val="00206260"/>
    <w:rsid w:val="00206F8C"/>
    <w:rsid w:val="002100D8"/>
    <w:rsid w:val="00213B26"/>
    <w:rsid w:val="00220E4D"/>
    <w:rsid w:val="00222820"/>
    <w:rsid w:val="002232D3"/>
    <w:rsid w:val="00224BCE"/>
    <w:rsid w:val="00233618"/>
    <w:rsid w:val="00233AE9"/>
    <w:rsid w:val="00235A03"/>
    <w:rsid w:val="00235A1A"/>
    <w:rsid w:val="00240EE0"/>
    <w:rsid w:val="002530F0"/>
    <w:rsid w:val="002577C4"/>
    <w:rsid w:val="00257D30"/>
    <w:rsid w:val="00260119"/>
    <w:rsid w:val="0027166A"/>
    <w:rsid w:val="00277EE3"/>
    <w:rsid w:val="00284720"/>
    <w:rsid w:val="002847CD"/>
    <w:rsid w:val="0028674E"/>
    <w:rsid w:val="002902D1"/>
    <w:rsid w:val="0029090D"/>
    <w:rsid w:val="00290F2F"/>
    <w:rsid w:val="00291456"/>
    <w:rsid w:val="0029147A"/>
    <w:rsid w:val="0029236D"/>
    <w:rsid w:val="00296333"/>
    <w:rsid w:val="002A16EE"/>
    <w:rsid w:val="002A5C2B"/>
    <w:rsid w:val="002B0B8E"/>
    <w:rsid w:val="002B0E6D"/>
    <w:rsid w:val="002B3BD1"/>
    <w:rsid w:val="002B3ECE"/>
    <w:rsid w:val="002B464D"/>
    <w:rsid w:val="002C3497"/>
    <w:rsid w:val="002D24DF"/>
    <w:rsid w:val="002D3F95"/>
    <w:rsid w:val="002D466E"/>
    <w:rsid w:val="002E0B2E"/>
    <w:rsid w:val="002E21A3"/>
    <w:rsid w:val="002E484C"/>
    <w:rsid w:val="002E69BF"/>
    <w:rsid w:val="002F4ACB"/>
    <w:rsid w:val="002F6461"/>
    <w:rsid w:val="0030407C"/>
    <w:rsid w:val="00305E46"/>
    <w:rsid w:val="0030679A"/>
    <w:rsid w:val="003119B6"/>
    <w:rsid w:val="00325131"/>
    <w:rsid w:val="0032727B"/>
    <w:rsid w:val="0033023B"/>
    <w:rsid w:val="00334B0C"/>
    <w:rsid w:val="00341065"/>
    <w:rsid w:val="00344E9F"/>
    <w:rsid w:val="00351D1E"/>
    <w:rsid w:val="00353461"/>
    <w:rsid w:val="0036196B"/>
    <w:rsid w:val="00367674"/>
    <w:rsid w:val="00373A50"/>
    <w:rsid w:val="003752B8"/>
    <w:rsid w:val="00380D8A"/>
    <w:rsid w:val="003832F9"/>
    <w:rsid w:val="00384704"/>
    <w:rsid w:val="003869B9"/>
    <w:rsid w:val="00386E03"/>
    <w:rsid w:val="00393572"/>
    <w:rsid w:val="00393AE6"/>
    <w:rsid w:val="00393E28"/>
    <w:rsid w:val="003945A3"/>
    <w:rsid w:val="0039594C"/>
    <w:rsid w:val="003A11C1"/>
    <w:rsid w:val="003B109E"/>
    <w:rsid w:val="003B11FA"/>
    <w:rsid w:val="003B1EB8"/>
    <w:rsid w:val="003B1F82"/>
    <w:rsid w:val="003B375A"/>
    <w:rsid w:val="003B70B9"/>
    <w:rsid w:val="003B7564"/>
    <w:rsid w:val="003C2BC2"/>
    <w:rsid w:val="003C604D"/>
    <w:rsid w:val="003D1018"/>
    <w:rsid w:val="003D1E77"/>
    <w:rsid w:val="003D2FAC"/>
    <w:rsid w:val="003D45BC"/>
    <w:rsid w:val="003D5CF5"/>
    <w:rsid w:val="003E708D"/>
    <w:rsid w:val="003F057E"/>
    <w:rsid w:val="003F507E"/>
    <w:rsid w:val="003F5173"/>
    <w:rsid w:val="003F598F"/>
    <w:rsid w:val="0040168A"/>
    <w:rsid w:val="0040331B"/>
    <w:rsid w:val="00416495"/>
    <w:rsid w:val="00427963"/>
    <w:rsid w:val="00427A8A"/>
    <w:rsid w:val="00432742"/>
    <w:rsid w:val="00433E67"/>
    <w:rsid w:val="004369E2"/>
    <w:rsid w:val="00443088"/>
    <w:rsid w:val="00443C75"/>
    <w:rsid w:val="00445A2B"/>
    <w:rsid w:val="00453E79"/>
    <w:rsid w:val="00460A6F"/>
    <w:rsid w:val="00463D28"/>
    <w:rsid w:val="00464A46"/>
    <w:rsid w:val="004711AE"/>
    <w:rsid w:val="004828EB"/>
    <w:rsid w:val="00485563"/>
    <w:rsid w:val="004878C3"/>
    <w:rsid w:val="004901AB"/>
    <w:rsid w:val="00494B1D"/>
    <w:rsid w:val="00495556"/>
    <w:rsid w:val="004971E1"/>
    <w:rsid w:val="004A39B4"/>
    <w:rsid w:val="004A4B94"/>
    <w:rsid w:val="004A6C57"/>
    <w:rsid w:val="004B391C"/>
    <w:rsid w:val="004B3CA8"/>
    <w:rsid w:val="004B459E"/>
    <w:rsid w:val="004B780F"/>
    <w:rsid w:val="004C4FB5"/>
    <w:rsid w:val="004C6210"/>
    <w:rsid w:val="004D6D99"/>
    <w:rsid w:val="004E55D9"/>
    <w:rsid w:val="004F23C6"/>
    <w:rsid w:val="004F324D"/>
    <w:rsid w:val="004F3FF6"/>
    <w:rsid w:val="004F7753"/>
    <w:rsid w:val="00500720"/>
    <w:rsid w:val="005125E3"/>
    <w:rsid w:val="00513A36"/>
    <w:rsid w:val="00514CF1"/>
    <w:rsid w:val="00516C3F"/>
    <w:rsid w:val="005221B6"/>
    <w:rsid w:val="005222BB"/>
    <w:rsid w:val="0052267C"/>
    <w:rsid w:val="00527455"/>
    <w:rsid w:val="00530680"/>
    <w:rsid w:val="00530F3B"/>
    <w:rsid w:val="005334ED"/>
    <w:rsid w:val="005353C6"/>
    <w:rsid w:val="00542A80"/>
    <w:rsid w:val="0054791D"/>
    <w:rsid w:val="00550132"/>
    <w:rsid w:val="005529A1"/>
    <w:rsid w:val="0055354D"/>
    <w:rsid w:val="005558D9"/>
    <w:rsid w:val="00557701"/>
    <w:rsid w:val="00561CB7"/>
    <w:rsid w:val="005643F4"/>
    <w:rsid w:val="00565E36"/>
    <w:rsid w:val="0056799C"/>
    <w:rsid w:val="00570389"/>
    <w:rsid w:val="00570A88"/>
    <w:rsid w:val="00570BD8"/>
    <w:rsid w:val="0057303E"/>
    <w:rsid w:val="00574C2E"/>
    <w:rsid w:val="00576517"/>
    <w:rsid w:val="00580B3A"/>
    <w:rsid w:val="0058333A"/>
    <w:rsid w:val="005839DD"/>
    <w:rsid w:val="00585A1A"/>
    <w:rsid w:val="00590008"/>
    <w:rsid w:val="00590F2E"/>
    <w:rsid w:val="00594A77"/>
    <w:rsid w:val="005A497A"/>
    <w:rsid w:val="005A657E"/>
    <w:rsid w:val="005B49E1"/>
    <w:rsid w:val="005B74A7"/>
    <w:rsid w:val="005C15DA"/>
    <w:rsid w:val="005C187F"/>
    <w:rsid w:val="005C3535"/>
    <w:rsid w:val="005C6F86"/>
    <w:rsid w:val="005D2E67"/>
    <w:rsid w:val="005D494B"/>
    <w:rsid w:val="005D52DF"/>
    <w:rsid w:val="005E4435"/>
    <w:rsid w:val="005E45C7"/>
    <w:rsid w:val="005E5E65"/>
    <w:rsid w:val="005F00FC"/>
    <w:rsid w:val="005F193B"/>
    <w:rsid w:val="005F3DA3"/>
    <w:rsid w:val="005F5757"/>
    <w:rsid w:val="005F725E"/>
    <w:rsid w:val="005F7736"/>
    <w:rsid w:val="00601EC6"/>
    <w:rsid w:val="00604DDC"/>
    <w:rsid w:val="00612D56"/>
    <w:rsid w:val="0061416A"/>
    <w:rsid w:val="006215C9"/>
    <w:rsid w:val="00621CC2"/>
    <w:rsid w:val="0062585C"/>
    <w:rsid w:val="00625D4D"/>
    <w:rsid w:val="006268B2"/>
    <w:rsid w:val="006311F8"/>
    <w:rsid w:val="0063732B"/>
    <w:rsid w:val="00647543"/>
    <w:rsid w:val="00650E16"/>
    <w:rsid w:val="00653B75"/>
    <w:rsid w:val="00660527"/>
    <w:rsid w:val="00661167"/>
    <w:rsid w:val="00662516"/>
    <w:rsid w:val="00663C38"/>
    <w:rsid w:val="00671FE9"/>
    <w:rsid w:val="00673F6B"/>
    <w:rsid w:val="00674C1F"/>
    <w:rsid w:val="0067572E"/>
    <w:rsid w:val="0068430F"/>
    <w:rsid w:val="006861F0"/>
    <w:rsid w:val="00690F1D"/>
    <w:rsid w:val="006927AF"/>
    <w:rsid w:val="00696153"/>
    <w:rsid w:val="006A0A47"/>
    <w:rsid w:val="006A1C1C"/>
    <w:rsid w:val="006A419D"/>
    <w:rsid w:val="006A736C"/>
    <w:rsid w:val="006B0224"/>
    <w:rsid w:val="006B4540"/>
    <w:rsid w:val="006C55A8"/>
    <w:rsid w:val="006C7861"/>
    <w:rsid w:val="006D172E"/>
    <w:rsid w:val="006D179C"/>
    <w:rsid w:val="006D3DB6"/>
    <w:rsid w:val="006E3687"/>
    <w:rsid w:val="006E5629"/>
    <w:rsid w:val="006F26E2"/>
    <w:rsid w:val="006F6655"/>
    <w:rsid w:val="00702650"/>
    <w:rsid w:val="00702E30"/>
    <w:rsid w:val="00704898"/>
    <w:rsid w:val="00713EFD"/>
    <w:rsid w:val="0072080C"/>
    <w:rsid w:val="00722C1F"/>
    <w:rsid w:val="0072377F"/>
    <w:rsid w:val="00730701"/>
    <w:rsid w:val="00731389"/>
    <w:rsid w:val="00732102"/>
    <w:rsid w:val="00733C4A"/>
    <w:rsid w:val="00734E0F"/>
    <w:rsid w:val="00741C0A"/>
    <w:rsid w:val="00742417"/>
    <w:rsid w:val="00743C91"/>
    <w:rsid w:val="00745660"/>
    <w:rsid w:val="00747B40"/>
    <w:rsid w:val="007537E9"/>
    <w:rsid w:val="00754C78"/>
    <w:rsid w:val="007634E2"/>
    <w:rsid w:val="00766F43"/>
    <w:rsid w:val="00767782"/>
    <w:rsid w:val="00774082"/>
    <w:rsid w:val="007741AB"/>
    <w:rsid w:val="00775D60"/>
    <w:rsid w:val="007873F1"/>
    <w:rsid w:val="0079128E"/>
    <w:rsid w:val="007957BC"/>
    <w:rsid w:val="00795850"/>
    <w:rsid w:val="00796EA9"/>
    <w:rsid w:val="007A1067"/>
    <w:rsid w:val="007A242E"/>
    <w:rsid w:val="007A67B7"/>
    <w:rsid w:val="007A6B1F"/>
    <w:rsid w:val="007C4346"/>
    <w:rsid w:val="007C468A"/>
    <w:rsid w:val="007C7518"/>
    <w:rsid w:val="007D0C6E"/>
    <w:rsid w:val="007D7A35"/>
    <w:rsid w:val="007E0E49"/>
    <w:rsid w:val="007E2B95"/>
    <w:rsid w:val="007E2D8B"/>
    <w:rsid w:val="007E3B91"/>
    <w:rsid w:val="007E4392"/>
    <w:rsid w:val="007E4BFA"/>
    <w:rsid w:val="007F7AE1"/>
    <w:rsid w:val="0080089E"/>
    <w:rsid w:val="008009BD"/>
    <w:rsid w:val="0080149B"/>
    <w:rsid w:val="00804A22"/>
    <w:rsid w:val="00805B6D"/>
    <w:rsid w:val="00811051"/>
    <w:rsid w:val="00811860"/>
    <w:rsid w:val="00812DC8"/>
    <w:rsid w:val="00813A26"/>
    <w:rsid w:val="00816D3D"/>
    <w:rsid w:val="00820C60"/>
    <w:rsid w:val="0082571A"/>
    <w:rsid w:val="00832FE3"/>
    <w:rsid w:val="00834C58"/>
    <w:rsid w:val="00834CD8"/>
    <w:rsid w:val="0084126E"/>
    <w:rsid w:val="008419DD"/>
    <w:rsid w:val="008437BD"/>
    <w:rsid w:val="00844938"/>
    <w:rsid w:val="008454BE"/>
    <w:rsid w:val="00846FC9"/>
    <w:rsid w:val="00847827"/>
    <w:rsid w:val="008559D9"/>
    <w:rsid w:val="00870979"/>
    <w:rsid w:val="008712BD"/>
    <w:rsid w:val="008730C6"/>
    <w:rsid w:val="00876483"/>
    <w:rsid w:val="008779C5"/>
    <w:rsid w:val="00883861"/>
    <w:rsid w:val="00886198"/>
    <w:rsid w:val="0088652B"/>
    <w:rsid w:val="00893CCD"/>
    <w:rsid w:val="008A284D"/>
    <w:rsid w:val="008A558F"/>
    <w:rsid w:val="008A618C"/>
    <w:rsid w:val="008B0B04"/>
    <w:rsid w:val="008B15BF"/>
    <w:rsid w:val="008B340F"/>
    <w:rsid w:val="008B4BB2"/>
    <w:rsid w:val="008C0C42"/>
    <w:rsid w:val="008C2E53"/>
    <w:rsid w:val="008C35B1"/>
    <w:rsid w:val="008C57B0"/>
    <w:rsid w:val="008C5E61"/>
    <w:rsid w:val="008C7BF3"/>
    <w:rsid w:val="008D26F2"/>
    <w:rsid w:val="008D5123"/>
    <w:rsid w:val="008D6081"/>
    <w:rsid w:val="008E0709"/>
    <w:rsid w:val="008E0FEB"/>
    <w:rsid w:val="008E3F92"/>
    <w:rsid w:val="008E668E"/>
    <w:rsid w:val="008F05EC"/>
    <w:rsid w:val="008F0684"/>
    <w:rsid w:val="008F0D20"/>
    <w:rsid w:val="008F1695"/>
    <w:rsid w:val="009055A0"/>
    <w:rsid w:val="00907FA2"/>
    <w:rsid w:val="00910719"/>
    <w:rsid w:val="00912B0F"/>
    <w:rsid w:val="00916140"/>
    <w:rsid w:val="009164A4"/>
    <w:rsid w:val="0092323F"/>
    <w:rsid w:val="00924072"/>
    <w:rsid w:val="009272EB"/>
    <w:rsid w:val="00932DED"/>
    <w:rsid w:val="009367D9"/>
    <w:rsid w:val="0094228B"/>
    <w:rsid w:val="009425EC"/>
    <w:rsid w:val="009454D4"/>
    <w:rsid w:val="009465E1"/>
    <w:rsid w:val="00955A84"/>
    <w:rsid w:val="00960B67"/>
    <w:rsid w:val="00965D35"/>
    <w:rsid w:val="0097151D"/>
    <w:rsid w:val="009731E7"/>
    <w:rsid w:val="009748CF"/>
    <w:rsid w:val="00975077"/>
    <w:rsid w:val="00977512"/>
    <w:rsid w:val="009833A1"/>
    <w:rsid w:val="0099545F"/>
    <w:rsid w:val="00995BF3"/>
    <w:rsid w:val="00997F4E"/>
    <w:rsid w:val="009A1A3A"/>
    <w:rsid w:val="009A70D5"/>
    <w:rsid w:val="009A7F78"/>
    <w:rsid w:val="009B133A"/>
    <w:rsid w:val="009B1BC2"/>
    <w:rsid w:val="009B25A6"/>
    <w:rsid w:val="009B3EA9"/>
    <w:rsid w:val="009B4264"/>
    <w:rsid w:val="009B79A9"/>
    <w:rsid w:val="009C0C1E"/>
    <w:rsid w:val="009C1FF6"/>
    <w:rsid w:val="009D39E5"/>
    <w:rsid w:val="009E1B74"/>
    <w:rsid w:val="009E6025"/>
    <w:rsid w:val="00A00391"/>
    <w:rsid w:val="00A07F25"/>
    <w:rsid w:val="00A1035B"/>
    <w:rsid w:val="00A12A2B"/>
    <w:rsid w:val="00A12A6B"/>
    <w:rsid w:val="00A1723B"/>
    <w:rsid w:val="00A20BD3"/>
    <w:rsid w:val="00A229A7"/>
    <w:rsid w:val="00A2473D"/>
    <w:rsid w:val="00A256BA"/>
    <w:rsid w:val="00A32406"/>
    <w:rsid w:val="00A363CA"/>
    <w:rsid w:val="00A4090E"/>
    <w:rsid w:val="00A41B2E"/>
    <w:rsid w:val="00A434EF"/>
    <w:rsid w:val="00A44323"/>
    <w:rsid w:val="00A46274"/>
    <w:rsid w:val="00A5042D"/>
    <w:rsid w:val="00A5264A"/>
    <w:rsid w:val="00A66A91"/>
    <w:rsid w:val="00A66F50"/>
    <w:rsid w:val="00A73B58"/>
    <w:rsid w:val="00A77E64"/>
    <w:rsid w:val="00A819AC"/>
    <w:rsid w:val="00A83A5F"/>
    <w:rsid w:val="00A84706"/>
    <w:rsid w:val="00A872B5"/>
    <w:rsid w:val="00A87CF6"/>
    <w:rsid w:val="00A90C47"/>
    <w:rsid w:val="00A91399"/>
    <w:rsid w:val="00A93D41"/>
    <w:rsid w:val="00A976DC"/>
    <w:rsid w:val="00A97807"/>
    <w:rsid w:val="00AA4DBB"/>
    <w:rsid w:val="00AA6F23"/>
    <w:rsid w:val="00AA7BF8"/>
    <w:rsid w:val="00AB2251"/>
    <w:rsid w:val="00AB47CA"/>
    <w:rsid w:val="00AC49D6"/>
    <w:rsid w:val="00AC7BC4"/>
    <w:rsid w:val="00AD7F28"/>
    <w:rsid w:val="00AE71EA"/>
    <w:rsid w:val="00AF15B4"/>
    <w:rsid w:val="00AF3E1D"/>
    <w:rsid w:val="00AF42DE"/>
    <w:rsid w:val="00AF5445"/>
    <w:rsid w:val="00AF5785"/>
    <w:rsid w:val="00AF67E7"/>
    <w:rsid w:val="00B01E56"/>
    <w:rsid w:val="00B03C26"/>
    <w:rsid w:val="00B0492E"/>
    <w:rsid w:val="00B16EF8"/>
    <w:rsid w:val="00B218F7"/>
    <w:rsid w:val="00B232E0"/>
    <w:rsid w:val="00B2586F"/>
    <w:rsid w:val="00B44192"/>
    <w:rsid w:val="00B45FC5"/>
    <w:rsid w:val="00B46DC5"/>
    <w:rsid w:val="00B505EE"/>
    <w:rsid w:val="00B52605"/>
    <w:rsid w:val="00B53D19"/>
    <w:rsid w:val="00B54068"/>
    <w:rsid w:val="00B54ECF"/>
    <w:rsid w:val="00B553FA"/>
    <w:rsid w:val="00B55FD7"/>
    <w:rsid w:val="00B561FC"/>
    <w:rsid w:val="00B609F3"/>
    <w:rsid w:val="00B625C6"/>
    <w:rsid w:val="00B65F6F"/>
    <w:rsid w:val="00B668AE"/>
    <w:rsid w:val="00B74172"/>
    <w:rsid w:val="00B741E7"/>
    <w:rsid w:val="00B768A5"/>
    <w:rsid w:val="00B76D3F"/>
    <w:rsid w:val="00B84E2C"/>
    <w:rsid w:val="00B85BCB"/>
    <w:rsid w:val="00B862AB"/>
    <w:rsid w:val="00B9442E"/>
    <w:rsid w:val="00B95660"/>
    <w:rsid w:val="00B96CD6"/>
    <w:rsid w:val="00BA4306"/>
    <w:rsid w:val="00BA4C75"/>
    <w:rsid w:val="00BB2B4D"/>
    <w:rsid w:val="00BB654E"/>
    <w:rsid w:val="00BB72F4"/>
    <w:rsid w:val="00BC094F"/>
    <w:rsid w:val="00BD0F93"/>
    <w:rsid w:val="00BD2691"/>
    <w:rsid w:val="00BD795D"/>
    <w:rsid w:val="00BE4A21"/>
    <w:rsid w:val="00BE5E38"/>
    <w:rsid w:val="00BE6D92"/>
    <w:rsid w:val="00BF6979"/>
    <w:rsid w:val="00BF7FAA"/>
    <w:rsid w:val="00C00260"/>
    <w:rsid w:val="00C00DEA"/>
    <w:rsid w:val="00C015A9"/>
    <w:rsid w:val="00C07275"/>
    <w:rsid w:val="00C10612"/>
    <w:rsid w:val="00C11982"/>
    <w:rsid w:val="00C145DD"/>
    <w:rsid w:val="00C15FAC"/>
    <w:rsid w:val="00C22053"/>
    <w:rsid w:val="00C23840"/>
    <w:rsid w:val="00C2449B"/>
    <w:rsid w:val="00C252E8"/>
    <w:rsid w:val="00C25DD8"/>
    <w:rsid w:val="00C30E4A"/>
    <w:rsid w:val="00C31FB8"/>
    <w:rsid w:val="00C33FF1"/>
    <w:rsid w:val="00C46AD2"/>
    <w:rsid w:val="00C5369A"/>
    <w:rsid w:val="00C54C64"/>
    <w:rsid w:val="00C55451"/>
    <w:rsid w:val="00C55DC2"/>
    <w:rsid w:val="00C57F4B"/>
    <w:rsid w:val="00C67066"/>
    <w:rsid w:val="00C768B9"/>
    <w:rsid w:val="00C76E08"/>
    <w:rsid w:val="00C846C1"/>
    <w:rsid w:val="00C855B1"/>
    <w:rsid w:val="00C872CB"/>
    <w:rsid w:val="00C93216"/>
    <w:rsid w:val="00C942FE"/>
    <w:rsid w:val="00C971E0"/>
    <w:rsid w:val="00CB3663"/>
    <w:rsid w:val="00CB489A"/>
    <w:rsid w:val="00CB68D1"/>
    <w:rsid w:val="00CC67C0"/>
    <w:rsid w:val="00CD69BC"/>
    <w:rsid w:val="00CE2D20"/>
    <w:rsid w:val="00CE3725"/>
    <w:rsid w:val="00CE79C5"/>
    <w:rsid w:val="00CF4993"/>
    <w:rsid w:val="00D02071"/>
    <w:rsid w:val="00D030FE"/>
    <w:rsid w:val="00D04235"/>
    <w:rsid w:val="00D06B58"/>
    <w:rsid w:val="00D10ACA"/>
    <w:rsid w:val="00D11BE8"/>
    <w:rsid w:val="00D13A7A"/>
    <w:rsid w:val="00D14DC3"/>
    <w:rsid w:val="00D17F40"/>
    <w:rsid w:val="00D21B9B"/>
    <w:rsid w:val="00D22243"/>
    <w:rsid w:val="00D26D22"/>
    <w:rsid w:val="00D32258"/>
    <w:rsid w:val="00D36D8F"/>
    <w:rsid w:val="00D3704D"/>
    <w:rsid w:val="00D437B2"/>
    <w:rsid w:val="00D44D58"/>
    <w:rsid w:val="00D47323"/>
    <w:rsid w:val="00D544CB"/>
    <w:rsid w:val="00D56D87"/>
    <w:rsid w:val="00D57BC6"/>
    <w:rsid w:val="00D66EF8"/>
    <w:rsid w:val="00D73624"/>
    <w:rsid w:val="00D74298"/>
    <w:rsid w:val="00D77D37"/>
    <w:rsid w:val="00D828C0"/>
    <w:rsid w:val="00D84428"/>
    <w:rsid w:val="00D8604D"/>
    <w:rsid w:val="00D93981"/>
    <w:rsid w:val="00D9645E"/>
    <w:rsid w:val="00D979E4"/>
    <w:rsid w:val="00DA121F"/>
    <w:rsid w:val="00DA700F"/>
    <w:rsid w:val="00DB3A2A"/>
    <w:rsid w:val="00DB6FD7"/>
    <w:rsid w:val="00DB721E"/>
    <w:rsid w:val="00DC3F05"/>
    <w:rsid w:val="00DC48C9"/>
    <w:rsid w:val="00DC74EA"/>
    <w:rsid w:val="00DE2153"/>
    <w:rsid w:val="00DE78CA"/>
    <w:rsid w:val="00DE7CA0"/>
    <w:rsid w:val="00DF20A7"/>
    <w:rsid w:val="00DF24DA"/>
    <w:rsid w:val="00DF2A4D"/>
    <w:rsid w:val="00DF4B1A"/>
    <w:rsid w:val="00E01DFD"/>
    <w:rsid w:val="00E01E4E"/>
    <w:rsid w:val="00E06473"/>
    <w:rsid w:val="00E10A88"/>
    <w:rsid w:val="00E130DA"/>
    <w:rsid w:val="00E30502"/>
    <w:rsid w:val="00E350F9"/>
    <w:rsid w:val="00E36E2F"/>
    <w:rsid w:val="00E443DE"/>
    <w:rsid w:val="00E46E8A"/>
    <w:rsid w:val="00E5073D"/>
    <w:rsid w:val="00E51775"/>
    <w:rsid w:val="00E51A2B"/>
    <w:rsid w:val="00E542FF"/>
    <w:rsid w:val="00E55591"/>
    <w:rsid w:val="00E56F72"/>
    <w:rsid w:val="00E607D4"/>
    <w:rsid w:val="00E64370"/>
    <w:rsid w:val="00E64930"/>
    <w:rsid w:val="00E64E23"/>
    <w:rsid w:val="00E66FEA"/>
    <w:rsid w:val="00E67E00"/>
    <w:rsid w:val="00E702DA"/>
    <w:rsid w:val="00E702E8"/>
    <w:rsid w:val="00E73CF6"/>
    <w:rsid w:val="00E73D6B"/>
    <w:rsid w:val="00E8225E"/>
    <w:rsid w:val="00E82D41"/>
    <w:rsid w:val="00E840A2"/>
    <w:rsid w:val="00E844BF"/>
    <w:rsid w:val="00E87408"/>
    <w:rsid w:val="00E877D6"/>
    <w:rsid w:val="00EA1DF9"/>
    <w:rsid w:val="00EB3959"/>
    <w:rsid w:val="00EB3C17"/>
    <w:rsid w:val="00EB7E96"/>
    <w:rsid w:val="00EC1D55"/>
    <w:rsid w:val="00ED0373"/>
    <w:rsid w:val="00ED5415"/>
    <w:rsid w:val="00ED7CD5"/>
    <w:rsid w:val="00EE52F9"/>
    <w:rsid w:val="00EE5BF8"/>
    <w:rsid w:val="00EF0722"/>
    <w:rsid w:val="00EF4D8A"/>
    <w:rsid w:val="00F01838"/>
    <w:rsid w:val="00F01F10"/>
    <w:rsid w:val="00F03B42"/>
    <w:rsid w:val="00F0720D"/>
    <w:rsid w:val="00F07898"/>
    <w:rsid w:val="00F11B63"/>
    <w:rsid w:val="00F129FC"/>
    <w:rsid w:val="00F136D2"/>
    <w:rsid w:val="00F13B85"/>
    <w:rsid w:val="00F24184"/>
    <w:rsid w:val="00F267F7"/>
    <w:rsid w:val="00F269F0"/>
    <w:rsid w:val="00F3031A"/>
    <w:rsid w:val="00F3716B"/>
    <w:rsid w:val="00F40D7E"/>
    <w:rsid w:val="00F41509"/>
    <w:rsid w:val="00F42A33"/>
    <w:rsid w:val="00F44999"/>
    <w:rsid w:val="00F47725"/>
    <w:rsid w:val="00F51C45"/>
    <w:rsid w:val="00F52FCC"/>
    <w:rsid w:val="00F5742D"/>
    <w:rsid w:val="00F57749"/>
    <w:rsid w:val="00F626AC"/>
    <w:rsid w:val="00F63F15"/>
    <w:rsid w:val="00F65310"/>
    <w:rsid w:val="00F6574F"/>
    <w:rsid w:val="00F66547"/>
    <w:rsid w:val="00F67B54"/>
    <w:rsid w:val="00F70C97"/>
    <w:rsid w:val="00F74922"/>
    <w:rsid w:val="00F8025A"/>
    <w:rsid w:val="00F82008"/>
    <w:rsid w:val="00F82068"/>
    <w:rsid w:val="00F825E9"/>
    <w:rsid w:val="00F837DA"/>
    <w:rsid w:val="00F8725B"/>
    <w:rsid w:val="00F94643"/>
    <w:rsid w:val="00F97308"/>
    <w:rsid w:val="00FA2A7C"/>
    <w:rsid w:val="00FA3B0F"/>
    <w:rsid w:val="00FA446E"/>
    <w:rsid w:val="00FC2711"/>
    <w:rsid w:val="00FC2EB5"/>
    <w:rsid w:val="00FC7F19"/>
    <w:rsid w:val="00FD77E9"/>
    <w:rsid w:val="00FE0F47"/>
    <w:rsid w:val="00FE2C55"/>
    <w:rsid w:val="00FE2C75"/>
    <w:rsid w:val="00FE4605"/>
    <w:rsid w:val="00FE6B5F"/>
    <w:rsid w:val="00FF01F7"/>
    <w:rsid w:val="00FF14CA"/>
    <w:rsid w:val="00FF345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4ED89FE4-D102-47DB-AD1E-E73EC76A7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416A"/>
  </w:style>
  <w:style w:type="paragraph" w:styleId="Heading1">
    <w:name w:val="heading 1"/>
    <w:basedOn w:val="Normal"/>
    <w:next w:val="Normal"/>
    <w:link w:val="Heading1Char"/>
    <w:uiPriority w:val="1"/>
    <w:qFormat/>
    <w:rsid w:val="00C31FB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l2,H2,HeadB,MyHeading2,Mystyle2,Mystyle21,Mystyle22,Mystyle23,Mystyle211,Mystyle221"/>
    <w:basedOn w:val="Normal"/>
    <w:next w:val="Normal"/>
    <w:link w:val="Heading2Char"/>
    <w:uiPriority w:val="1"/>
    <w:unhideWhenUsed/>
    <w:qFormat/>
    <w:rsid w:val="002B0B8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1"/>
    <w:qFormat/>
    <w:rsid w:val="00460A6F"/>
    <w:pPr>
      <w:widowControl w:val="0"/>
      <w:autoSpaceDE w:val="0"/>
      <w:autoSpaceDN w:val="0"/>
      <w:spacing w:before="92" w:after="0" w:line="240" w:lineRule="auto"/>
      <w:ind w:left="708"/>
      <w:jc w:val="center"/>
      <w:outlineLvl w:val="2"/>
    </w:pPr>
    <w:rPr>
      <w:rFonts w:eastAsia="Times New Roman" w:cs="Times New Roman"/>
      <w:b/>
      <w:bCs/>
      <w:sz w:val="26"/>
      <w:szCs w:val="26"/>
    </w:rPr>
  </w:style>
  <w:style w:type="paragraph" w:styleId="Heading4">
    <w:name w:val="heading 4"/>
    <w:basedOn w:val="Normal"/>
    <w:next w:val="Normal"/>
    <w:link w:val="Heading4Char"/>
    <w:uiPriority w:val="1"/>
    <w:unhideWhenUsed/>
    <w:qFormat/>
    <w:rsid w:val="00460A6F"/>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qFormat/>
    <w:rsid w:val="00D26D22"/>
    <w:pPr>
      <w:spacing w:before="240" w:after="60" w:line="240" w:lineRule="auto"/>
      <w:outlineLvl w:val="4"/>
    </w:pPr>
    <w:rPr>
      <w:rFonts w:ascii="Calibri" w:eastAsia="Times New Roman" w:hAnsi="Calibri" w:cs="Times New Roman"/>
      <w:b/>
      <w:bCs/>
      <w:i/>
      <w:iCs/>
      <w:sz w:val="26"/>
      <w:szCs w:val="26"/>
      <w:lang w:eastAsia="vi-VN"/>
    </w:rPr>
  </w:style>
  <w:style w:type="paragraph" w:styleId="Heading6">
    <w:name w:val="heading 6"/>
    <w:basedOn w:val="Normal"/>
    <w:next w:val="Normal"/>
    <w:link w:val="Heading6Char"/>
    <w:qFormat/>
    <w:rsid w:val="00D26D22"/>
    <w:pPr>
      <w:spacing w:before="240" w:after="60" w:line="240" w:lineRule="auto"/>
      <w:outlineLvl w:val="5"/>
    </w:pPr>
    <w:rPr>
      <w:rFonts w:eastAsia="Times New Roman" w:cs="Times New Roman"/>
      <w:b/>
      <w:bCs/>
      <w:sz w:val="22"/>
      <w:lang w:val="en-US"/>
    </w:rPr>
  </w:style>
  <w:style w:type="paragraph" w:styleId="Heading7">
    <w:name w:val="heading 7"/>
    <w:basedOn w:val="Normal"/>
    <w:next w:val="Normal"/>
    <w:link w:val="Heading7Char"/>
    <w:qFormat/>
    <w:rsid w:val="00D26D22"/>
    <w:pPr>
      <w:spacing w:before="240" w:after="60" w:line="240" w:lineRule="auto"/>
      <w:outlineLvl w:val="6"/>
    </w:pPr>
    <w:rPr>
      <w:rFonts w:eastAsia="Times New Roman" w:cs="Times New Roman"/>
      <w:sz w:val="24"/>
      <w:szCs w:val="24"/>
      <w:lang w:val="en-US"/>
    </w:rPr>
  </w:style>
  <w:style w:type="paragraph" w:styleId="Heading8">
    <w:name w:val="heading 8"/>
    <w:basedOn w:val="Normal"/>
    <w:next w:val="Normal"/>
    <w:link w:val="Heading8Char"/>
    <w:uiPriority w:val="9"/>
    <w:qFormat/>
    <w:rsid w:val="00D26D22"/>
    <w:pPr>
      <w:keepNext/>
      <w:spacing w:after="0" w:line="240" w:lineRule="auto"/>
      <w:jc w:val="center"/>
      <w:outlineLvl w:val="7"/>
    </w:pPr>
    <w:rPr>
      <w:rFonts w:ascii=".VnTimeH" w:eastAsia="Times New Roman" w:hAnsi=".VnTimeH" w:cs="Times New Roman"/>
      <w:b/>
      <w:sz w:val="26"/>
      <w:szCs w:val="20"/>
      <w:lang w:val="en-US"/>
    </w:rPr>
  </w:style>
  <w:style w:type="paragraph" w:styleId="Heading9">
    <w:name w:val="heading 9"/>
    <w:basedOn w:val="Normal"/>
    <w:next w:val="Normal"/>
    <w:link w:val="Heading9Char"/>
    <w:qFormat/>
    <w:rsid w:val="00D26D22"/>
    <w:pPr>
      <w:keepNext/>
      <w:spacing w:after="0" w:line="240" w:lineRule="auto"/>
      <w:ind w:right="-144"/>
      <w:jc w:val="center"/>
      <w:outlineLvl w:val="8"/>
    </w:pPr>
    <w:rPr>
      <w:rFonts w:ascii=".VnTimeH" w:eastAsia="Times New Roman" w:hAnsi=".VnTimeH" w:cs="Times New Roman"/>
      <w:b/>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1"/>
    <w:rsid w:val="00460A6F"/>
    <w:rPr>
      <w:rFonts w:eastAsia="Times New Roman" w:cs="Times New Roman"/>
      <w:b/>
      <w:bCs/>
      <w:sz w:val="26"/>
      <w:szCs w:val="26"/>
    </w:rPr>
  </w:style>
  <w:style w:type="character" w:customStyle="1" w:styleId="Heading4Char">
    <w:name w:val="Heading 4 Char"/>
    <w:basedOn w:val="DefaultParagraphFont"/>
    <w:link w:val="Heading4"/>
    <w:uiPriority w:val="1"/>
    <w:rsid w:val="00460A6F"/>
    <w:rPr>
      <w:rFonts w:asciiTheme="majorHAnsi" w:eastAsiaTheme="majorEastAsia" w:hAnsiTheme="majorHAnsi" w:cstheme="majorBidi"/>
      <w:i/>
      <w:iCs/>
      <w:color w:val="2E74B5" w:themeColor="accent1" w:themeShade="BF"/>
    </w:rPr>
  </w:style>
  <w:style w:type="paragraph" w:styleId="BodyText">
    <w:name w:val="Body Text"/>
    <w:aliases w:val="bt"/>
    <w:basedOn w:val="Normal"/>
    <w:link w:val="BodyTextChar"/>
    <w:uiPriority w:val="1"/>
    <w:qFormat/>
    <w:rsid w:val="00460A6F"/>
    <w:pPr>
      <w:widowControl w:val="0"/>
      <w:autoSpaceDE w:val="0"/>
      <w:autoSpaceDN w:val="0"/>
      <w:spacing w:after="0" w:line="240" w:lineRule="auto"/>
    </w:pPr>
    <w:rPr>
      <w:rFonts w:eastAsia="Times New Roman" w:cs="Times New Roman"/>
      <w:sz w:val="26"/>
      <w:szCs w:val="26"/>
    </w:rPr>
  </w:style>
  <w:style w:type="character" w:customStyle="1" w:styleId="BodyTextChar">
    <w:name w:val="Body Text Char"/>
    <w:aliases w:val="bt Char"/>
    <w:basedOn w:val="DefaultParagraphFont"/>
    <w:link w:val="BodyText"/>
    <w:uiPriority w:val="1"/>
    <w:rsid w:val="00460A6F"/>
    <w:rPr>
      <w:rFonts w:eastAsia="Times New Roman" w:cs="Times New Roman"/>
      <w:sz w:val="26"/>
      <w:szCs w:val="26"/>
    </w:rPr>
  </w:style>
  <w:style w:type="paragraph" w:styleId="ListParagraph">
    <w:name w:val="List Paragraph"/>
    <w:aliases w:val="Bullets,List Bullet-OpsManual,References,Title Style 1,List Paragraph nowy,List Paragraph (numbered (a)),Liste 1,ANNEX,List Paragraph1,List Paragraph2"/>
    <w:basedOn w:val="Normal"/>
    <w:link w:val="ListParagraphChar"/>
    <w:uiPriority w:val="1"/>
    <w:qFormat/>
    <w:rsid w:val="00460A6F"/>
    <w:pPr>
      <w:widowControl w:val="0"/>
      <w:autoSpaceDE w:val="0"/>
      <w:autoSpaceDN w:val="0"/>
      <w:spacing w:before="114" w:after="0" w:line="240" w:lineRule="auto"/>
      <w:ind w:left="676" w:firstLine="676"/>
      <w:jc w:val="both"/>
    </w:pPr>
    <w:rPr>
      <w:rFonts w:eastAsia="Times New Roman" w:cs="Times New Roman"/>
      <w:sz w:val="22"/>
    </w:rPr>
  </w:style>
  <w:style w:type="character" w:styleId="Hyperlink">
    <w:name w:val="Hyperlink"/>
    <w:aliases w:val="MuclucI"/>
    <w:basedOn w:val="DefaultParagraphFont"/>
    <w:uiPriority w:val="99"/>
    <w:unhideWhenUsed/>
    <w:rsid w:val="00B668AE"/>
    <w:rPr>
      <w:color w:val="0563C1" w:themeColor="hyperlink"/>
      <w:u w:val="single"/>
    </w:rPr>
  </w:style>
  <w:style w:type="paragraph" w:styleId="Header">
    <w:name w:val="header"/>
    <w:basedOn w:val="Normal"/>
    <w:link w:val="HeaderChar"/>
    <w:uiPriority w:val="99"/>
    <w:unhideWhenUsed/>
    <w:rsid w:val="005577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7701"/>
  </w:style>
  <w:style w:type="paragraph" w:styleId="Footer">
    <w:name w:val="footer"/>
    <w:basedOn w:val="Normal"/>
    <w:link w:val="FooterChar"/>
    <w:uiPriority w:val="99"/>
    <w:unhideWhenUsed/>
    <w:rsid w:val="005577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7701"/>
  </w:style>
  <w:style w:type="character" w:customStyle="1" w:styleId="Heading2Char">
    <w:name w:val="Heading 2 Char"/>
    <w:aliases w:val="l2 Char1,H2 Char1,HeadB Char,MyHeading2 Char,Mystyle2 Char,Mystyle21 Char,Mystyle22 Char,Mystyle23 Char,Mystyle211 Char,Mystyle221 Char"/>
    <w:basedOn w:val="DefaultParagraphFont"/>
    <w:link w:val="Heading2"/>
    <w:uiPriority w:val="1"/>
    <w:rsid w:val="002B0B8E"/>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1"/>
    <w:rsid w:val="00C31FB8"/>
    <w:rPr>
      <w:rFonts w:asciiTheme="majorHAnsi" w:eastAsiaTheme="majorEastAsia" w:hAnsiTheme="majorHAnsi" w:cstheme="majorBidi"/>
      <w:color w:val="2E74B5" w:themeColor="accent1" w:themeShade="BF"/>
      <w:sz w:val="32"/>
      <w:szCs w:val="32"/>
    </w:rPr>
  </w:style>
  <w:style w:type="character" w:customStyle="1" w:styleId="Heading5Char">
    <w:name w:val="Heading 5 Char"/>
    <w:basedOn w:val="DefaultParagraphFont"/>
    <w:link w:val="Heading5"/>
    <w:rsid w:val="00D26D22"/>
    <w:rPr>
      <w:rFonts w:ascii="Calibri" w:eastAsia="Times New Roman" w:hAnsi="Calibri" w:cs="Times New Roman"/>
      <w:b/>
      <w:bCs/>
      <w:i/>
      <w:iCs/>
      <w:sz w:val="26"/>
      <w:szCs w:val="26"/>
      <w:lang w:eastAsia="vi-VN"/>
    </w:rPr>
  </w:style>
  <w:style w:type="character" w:customStyle="1" w:styleId="Heading6Char">
    <w:name w:val="Heading 6 Char"/>
    <w:basedOn w:val="DefaultParagraphFont"/>
    <w:link w:val="Heading6"/>
    <w:rsid w:val="00D26D22"/>
    <w:rPr>
      <w:rFonts w:eastAsia="Times New Roman" w:cs="Times New Roman"/>
      <w:b/>
      <w:bCs/>
      <w:sz w:val="22"/>
      <w:lang w:val="en-US"/>
    </w:rPr>
  </w:style>
  <w:style w:type="character" w:customStyle="1" w:styleId="Heading7Char">
    <w:name w:val="Heading 7 Char"/>
    <w:basedOn w:val="DefaultParagraphFont"/>
    <w:link w:val="Heading7"/>
    <w:rsid w:val="00D26D22"/>
    <w:rPr>
      <w:rFonts w:eastAsia="Times New Roman" w:cs="Times New Roman"/>
      <w:sz w:val="24"/>
      <w:szCs w:val="24"/>
      <w:lang w:val="en-US"/>
    </w:rPr>
  </w:style>
  <w:style w:type="character" w:customStyle="1" w:styleId="Heading8Char">
    <w:name w:val="Heading 8 Char"/>
    <w:basedOn w:val="DefaultParagraphFont"/>
    <w:link w:val="Heading8"/>
    <w:uiPriority w:val="9"/>
    <w:rsid w:val="00D26D22"/>
    <w:rPr>
      <w:rFonts w:ascii=".VnTimeH" w:eastAsia="Times New Roman" w:hAnsi=".VnTimeH" w:cs="Times New Roman"/>
      <w:b/>
      <w:sz w:val="26"/>
      <w:szCs w:val="20"/>
      <w:lang w:val="en-US"/>
    </w:rPr>
  </w:style>
  <w:style w:type="character" w:customStyle="1" w:styleId="Heading9Char">
    <w:name w:val="Heading 9 Char"/>
    <w:basedOn w:val="DefaultParagraphFont"/>
    <w:link w:val="Heading9"/>
    <w:rsid w:val="00D26D22"/>
    <w:rPr>
      <w:rFonts w:ascii=".VnTimeH" w:eastAsia="Times New Roman" w:hAnsi=".VnTimeH" w:cs="Times New Roman"/>
      <w:b/>
      <w:sz w:val="24"/>
      <w:szCs w:val="20"/>
      <w:lang w:val="en-US"/>
    </w:rPr>
  </w:style>
  <w:style w:type="paragraph" w:styleId="NormalWeb">
    <w:name w:val="Normal (Web)"/>
    <w:aliases w:val=" Char Char Char,Обычный (веб)1,Обычный (веб) Знак,Обычный (веб) Знак1,Обычный (веб) Знак Знак"/>
    <w:basedOn w:val="Normal"/>
    <w:link w:val="NormalWebChar"/>
    <w:uiPriority w:val="99"/>
    <w:qFormat/>
    <w:rsid w:val="00D26D22"/>
    <w:pPr>
      <w:spacing w:before="100" w:beforeAutospacing="1" w:after="100" w:afterAutospacing="1" w:line="240" w:lineRule="auto"/>
    </w:pPr>
    <w:rPr>
      <w:rFonts w:eastAsia="Times New Roman" w:cs="Times New Roman"/>
      <w:sz w:val="24"/>
      <w:szCs w:val="24"/>
      <w:lang w:val="en-US"/>
    </w:rPr>
  </w:style>
  <w:style w:type="character" w:customStyle="1" w:styleId="HeaderChar1">
    <w:name w:val="Header Char1"/>
    <w:basedOn w:val="DefaultParagraphFont"/>
    <w:uiPriority w:val="99"/>
    <w:semiHidden/>
    <w:rsid w:val="00D26D22"/>
    <w:rPr>
      <w:rFonts w:ascii="Arial Unicode MS" w:eastAsia="Arial Unicode MS" w:hAnsi="Arial Unicode MS" w:cs="Arial Unicode MS"/>
      <w:color w:val="000000"/>
      <w:kern w:val="0"/>
      <w:sz w:val="24"/>
      <w:szCs w:val="24"/>
      <w:lang w:val="vi-VN" w:eastAsia="vi-VN"/>
    </w:rPr>
  </w:style>
  <w:style w:type="character" w:customStyle="1" w:styleId="BodyTextChar1">
    <w:name w:val="Body Text Char1"/>
    <w:aliases w:val="bt Char1"/>
    <w:basedOn w:val="DefaultParagraphFont"/>
    <w:uiPriority w:val="99"/>
    <w:rsid w:val="00D26D22"/>
    <w:rPr>
      <w:rFonts w:ascii="Arial Unicode MS" w:eastAsia="Arial Unicode MS" w:hAnsi="Arial Unicode MS" w:cs="Arial Unicode MS"/>
      <w:color w:val="000000"/>
      <w:kern w:val="0"/>
      <w:sz w:val="24"/>
      <w:szCs w:val="24"/>
      <w:lang w:val="vi-VN" w:eastAsia="vi-VN"/>
    </w:rPr>
  </w:style>
  <w:style w:type="character" w:customStyle="1" w:styleId="NormalWebChar">
    <w:name w:val="Normal (Web) Char"/>
    <w:aliases w:val=" Char Char Char Char,Обычный (веб)1 Char,Обычный (веб) Знак Char,Обычный (веб) Знак1 Char,Обычный (веб) Знак Знак Char"/>
    <w:link w:val="NormalWeb"/>
    <w:uiPriority w:val="99"/>
    <w:locked/>
    <w:rsid w:val="00D26D22"/>
    <w:rPr>
      <w:rFonts w:eastAsia="Times New Roman" w:cs="Times New Roman"/>
      <w:sz w:val="24"/>
      <w:szCs w:val="24"/>
      <w:lang w:val="en-US"/>
    </w:rPr>
  </w:style>
  <w:style w:type="character" w:styleId="CommentReference">
    <w:name w:val="annotation reference"/>
    <w:uiPriority w:val="99"/>
    <w:unhideWhenUsed/>
    <w:rsid w:val="00D26D22"/>
    <w:rPr>
      <w:sz w:val="16"/>
      <w:szCs w:val="16"/>
    </w:rPr>
  </w:style>
  <w:style w:type="paragraph" w:styleId="CommentText">
    <w:name w:val="annotation text"/>
    <w:basedOn w:val="Normal"/>
    <w:link w:val="CommentTextChar"/>
    <w:uiPriority w:val="99"/>
    <w:unhideWhenUsed/>
    <w:rsid w:val="00D26D22"/>
    <w:pPr>
      <w:spacing w:after="200"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D26D22"/>
    <w:rPr>
      <w:rFonts w:ascii="Calibri" w:eastAsia="Calibri" w:hAnsi="Calibri" w:cs="Times New Roman"/>
      <w:sz w:val="20"/>
      <w:szCs w:val="20"/>
    </w:rPr>
  </w:style>
  <w:style w:type="character" w:customStyle="1" w:styleId="ListParagraphChar">
    <w:name w:val="List Paragraph Char"/>
    <w:aliases w:val="Bullets Char,List Bullet-OpsManual Char,References Char,Title Style 1 Char,List Paragraph nowy Char,List Paragraph (numbered (a)) Char,Liste 1 Char,ANNEX Char,List Paragraph1 Char,List Paragraph2 Char"/>
    <w:link w:val="ListParagraph"/>
    <w:rsid w:val="00D26D22"/>
    <w:rPr>
      <w:rFonts w:eastAsia="Times New Roman" w:cs="Times New Roman"/>
      <w:sz w:val="22"/>
    </w:rPr>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f,fn,ft"/>
    <w:basedOn w:val="Normal"/>
    <w:link w:val="FootnoteTextChar"/>
    <w:unhideWhenUsed/>
    <w:qFormat/>
    <w:rsid w:val="00D26D22"/>
    <w:pPr>
      <w:spacing w:before="120" w:after="100" w:line="360" w:lineRule="exact"/>
      <w:ind w:firstLine="720"/>
      <w:jc w:val="both"/>
    </w:pPr>
    <w:rPr>
      <w:rFonts w:ascii="Arial" w:eastAsia="Arial" w:hAnsi="Arial" w:cs="Times New Roman"/>
      <w:sz w:val="20"/>
      <w:szCs w:val="20"/>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 Char,fn Char,ft Char"/>
    <w:basedOn w:val="DefaultParagraphFont"/>
    <w:link w:val="FootnoteText"/>
    <w:qFormat/>
    <w:rsid w:val="00D26D22"/>
    <w:rPr>
      <w:rFonts w:ascii="Arial" w:eastAsia="Arial" w:hAnsi="Arial" w:cs="Times New Roman"/>
      <w:sz w:val="20"/>
      <w:szCs w:val="20"/>
    </w:rPr>
  </w:style>
  <w:style w:type="character" w:styleId="FootnoteReference">
    <w:name w:val="footnote reference"/>
    <w:aliases w:val="ftref,Footnote,Footnote text,fr,16 Point,Superscript 6 Point,Superscript 6 Point + 11 pt,(NECG) Footnote Reference,Fußnotenzeichen DISS,Footnote Ref in FtNote,BVI fnr,E FNZ,-E Fußnotenzeichen,Footnote#,Footnote + Arial,10 pt,Black,Ref"/>
    <w:link w:val="4GCharCharChar"/>
    <w:unhideWhenUsed/>
    <w:qFormat/>
    <w:rsid w:val="00D26D22"/>
    <w:rPr>
      <w:vertAlign w:val="superscript"/>
    </w:rPr>
  </w:style>
  <w:style w:type="paragraph" w:styleId="CommentSubject">
    <w:name w:val="annotation subject"/>
    <w:basedOn w:val="CommentText"/>
    <w:next w:val="CommentText"/>
    <w:link w:val="CommentSubjectChar"/>
    <w:uiPriority w:val="99"/>
    <w:unhideWhenUsed/>
    <w:rsid w:val="00D26D22"/>
    <w:pPr>
      <w:widowControl w:val="0"/>
      <w:spacing w:after="0"/>
    </w:pPr>
    <w:rPr>
      <w:rFonts w:ascii="Arial Unicode MS" w:eastAsia="Arial Unicode MS" w:hAnsi="Arial Unicode MS" w:cs="Arial Unicode MS"/>
      <w:b/>
      <w:bCs/>
      <w:color w:val="000000"/>
      <w:lang w:eastAsia="vi-VN"/>
    </w:rPr>
  </w:style>
  <w:style w:type="character" w:customStyle="1" w:styleId="CommentSubjectChar">
    <w:name w:val="Comment Subject Char"/>
    <w:basedOn w:val="CommentTextChar"/>
    <w:link w:val="CommentSubject"/>
    <w:uiPriority w:val="99"/>
    <w:rsid w:val="00D26D22"/>
    <w:rPr>
      <w:rFonts w:ascii="Arial Unicode MS" w:eastAsia="Arial Unicode MS" w:hAnsi="Arial Unicode MS" w:cs="Arial Unicode MS"/>
      <w:b/>
      <w:bCs/>
      <w:color w:val="000000"/>
      <w:sz w:val="20"/>
      <w:szCs w:val="20"/>
      <w:lang w:eastAsia="vi-VN"/>
    </w:rPr>
  </w:style>
  <w:style w:type="paragraph" w:styleId="Revision">
    <w:name w:val="Revision"/>
    <w:hidden/>
    <w:uiPriority w:val="99"/>
    <w:rsid w:val="00D26D22"/>
    <w:pPr>
      <w:spacing w:after="0" w:line="240" w:lineRule="auto"/>
    </w:pPr>
    <w:rPr>
      <w:rFonts w:ascii="Arial Unicode MS" w:eastAsia="Arial Unicode MS" w:hAnsi="Arial Unicode MS" w:cs="Arial Unicode MS"/>
      <w:color w:val="000000"/>
      <w:sz w:val="24"/>
      <w:szCs w:val="24"/>
      <w:lang w:eastAsia="vi-VN"/>
    </w:rPr>
  </w:style>
  <w:style w:type="numbering" w:customStyle="1" w:styleId="NoList1">
    <w:name w:val="No List1"/>
    <w:next w:val="NoList"/>
    <w:uiPriority w:val="99"/>
    <w:semiHidden/>
    <w:unhideWhenUsed/>
    <w:rsid w:val="00D26D22"/>
  </w:style>
  <w:style w:type="paragraph" w:customStyle="1" w:styleId="2dongcach">
    <w:name w:val="2 dong cach"/>
    <w:basedOn w:val="Normal"/>
    <w:uiPriority w:val="99"/>
    <w:qFormat/>
    <w:rsid w:val="00D26D22"/>
    <w:pPr>
      <w:widowControl w:val="0"/>
      <w:overflowPunct w:val="0"/>
      <w:adjustRightInd w:val="0"/>
      <w:spacing w:before="120" w:after="100" w:line="360" w:lineRule="exact"/>
      <w:ind w:firstLine="720"/>
      <w:jc w:val="center"/>
    </w:pPr>
    <w:rPr>
      <w:rFonts w:eastAsia="Times New Roman" w:cs="Times New Roman"/>
      <w:b/>
      <w:bCs/>
      <w:color w:val="000000"/>
      <w:sz w:val="24"/>
      <w:lang w:val="en-US"/>
    </w:rPr>
  </w:style>
  <w:style w:type="paragraph" w:styleId="BalloonText">
    <w:name w:val="Balloon Text"/>
    <w:basedOn w:val="Normal"/>
    <w:link w:val="BalloonTextChar"/>
    <w:uiPriority w:val="99"/>
    <w:unhideWhenUsed/>
    <w:rsid w:val="00D26D22"/>
    <w:pPr>
      <w:widowControl w:val="0"/>
      <w:spacing w:after="0" w:line="240" w:lineRule="auto"/>
    </w:pPr>
    <w:rPr>
      <w:rFonts w:ascii="Tahoma" w:eastAsia="Arial Unicode MS" w:hAnsi="Tahoma" w:cs="Tahoma"/>
      <w:color w:val="000000"/>
      <w:sz w:val="16"/>
      <w:szCs w:val="16"/>
      <w:lang w:eastAsia="vi-VN"/>
    </w:rPr>
  </w:style>
  <w:style w:type="character" w:customStyle="1" w:styleId="BalloonTextChar">
    <w:name w:val="Balloon Text Char"/>
    <w:basedOn w:val="DefaultParagraphFont"/>
    <w:link w:val="BalloonText"/>
    <w:uiPriority w:val="99"/>
    <w:rsid w:val="00D26D22"/>
    <w:rPr>
      <w:rFonts w:ascii="Tahoma" w:eastAsia="Arial Unicode MS" w:hAnsi="Tahoma" w:cs="Tahoma"/>
      <w:color w:val="000000"/>
      <w:sz w:val="16"/>
      <w:szCs w:val="16"/>
      <w:lang w:eastAsia="vi-VN"/>
    </w:rPr>
  </w:style>
  <w:style w:type="numbering" w:customStyle="1" w:styleId="NoList11">
    <w:name w:val="No List11"/>
    <w:next w:val="NoList"/>
    <w:uiPriority w:val="99"/>
    <w:semiHidden/>
    <w:rsid w:val="00D26D22"/>
  </w:style>
  <w:style w:type="paragraph" w:customStyle="1" w:styleId="DefaultParagraphFontParaCharCharCharCharChar">
    <w:name w:val="Default Paragraph Font Para Char Char Char Char Char"/>
    <w:autoRedefine/>
    <w:rsid w:val="00D26D22"/>
    <w:pPr>
      <w:tabs>
        <w:tab w:val="left" w:pos="1152"/>
      </w:tabs>
      <w:spacing w:before="120" w:after="120" w:line="312" w:lineRule="auto"/>
    </w:pPr>
    <w:rPr>
      <w:rFonts w:ascii="Arial" w:eastAsia="Times New Roman" w:hAnsi="Arial" w:cs="Arial"/>
      <w:sz w:val="26"/>
      <w:szCs w:val="26"/>
      <w:lang w:val="en-US"/>
    </w:rPr>
  </w:style>
  <w:style w:type="character" w:customStyle="1" w:styleId="ChthchnhExact">
    <w:name w:val="Chú thích ảnh Exact"/>
    <w:link w:val="Chthchnh"/>
    <w:rsid w:val="00D26D22"/>
    <w:rPr>
      <w:rFonts w:cs="Times New Roman"/>
      <w:b/>
      <w:bCs/>
      <w:sz w:val="18"/>
      <w:szCs w:val="18"/>
      <w:shd w:val="clear" w:color="auto" w:fill="FFFFFF"/>
    </w:rPr>
  </w:style>
  <w:style w:type="paragraph" w:customStyle="1" w:styleId="Chthchnh">
    <w:name w:val="Chú thích ảnh"/>
    <w:basedOn w:val="Normal"/>
    <w:link w:val="ChthchnhExact"/>
    <w:rsid w:val="00D26D22"/>
    <w:pPr>
      <w:widowControl w:val="0"/>
      <w:shd w:val="clear" w:color="auto" w:fill="FFFFFF"/>
      <w:spacing w:after="0" w:line="240" w:lineRule="atLeast"/>
    </w:pPr>
    <w:rPr>
      <w:rFonts w:cs="Times New Roman"/>
      <w:b/>
      <w:bCs/>
      <w:sz w:val="18"/>
      <w:szCs w:val="18"/>
    </w:rPr>
  </w:style>
  <w:style w:type="character" w:customStyle="1" w:styleId="Vnbnnidung8Exact">
    <w:name w:val="Văn bản nội dung (8) Exact"/>
    <w:link w:val="Vnbnnidung8"/>
    <w:rsid w:val="00D26D22"/>
    <w:rPr>
      <w:rFonts w:cs="Times New Roman"/>
      <w:b/>
      <w:bCs/>
      <w:i/>
      <w:iCs/>
      <w:sz w:val="46"/>
      <w:szCs w:val="46"/>
      <w:shd w:val="clear" w:color="auto" w:fill="FFFFFF"/>
    </w:rPr>
  </w:style>
  <w:style w:type="paragraph" w:customStyle="1" w:styleId="Vnbnnidung8">
    <w:name w:val="Văn bản nội dung (8)"/>
    <w:basedOn w:val="Normal"/>
    <w:link w:val="Vnbnnidung8Exact"/>
    <w:rsid w:val="00D26D22"/>
    <w:pPr>
      <w:widowControl w:val="0"/>
      <w:shd w:val="clear" w:color="auto" w:fill="FFFFFF"/>
      <w:spacing w:after="0" w:line="240" w:lineRule="atLeast"/>
    </w:pPr>
    <w:rPr>
      <w:rFonts w:cs="Times New Roman"/>
      <w:b/>
      <w:bCs/>
      <w:i/>
      <w:iCs/>
      <w:sz w:val="46"/>
      <w:szCs w:val="46"/>
    </w:rPr>
  </w:style>
  <w:style w:type="character" w:customStyle="1" w:styleId="Vnbnnidung8Exact1">
    <w:name w:val="Văn bản nội dung (8) Exact1"/>
    <w:basedOn w:val="Vnbnnidung8Exact"/>
    <w:rsid w:val="00D26D22"/>
    <w:rPr>
      <w:rFonts w:cs="Times New Roman"/>
      <w:b/>
      <w:bCs/>
      <w:i/>
      <w:iCs/>
      <w:sz w:val="46"/>
      <w:szCs w:val="46"/>
      <w:shd w:val="clear" w:color="auto" w:fill="FFFFFF"/>
    </w:rPr>
  </w:style>
  <w:style w:type="character" w:customStyle="1" w:styleId="Vnbnnidung3Exact">
    <w:name w:val="Văn bản nội dung (3) Exact"/>
    <w:rsid w:val="00D26D22"/>
    <w:rPr>
      <w:rFonts w:ascii="Times New Roman" w:hAnsi="Times New Roman" w:cs="Times New Roman"/>
      <w:b/>
      <w:bCs/>
      <w:sz w:val="18"/>
      <w:szCs w:val="18"/>
      <w:u w:val="none"/>
    </w:rPr>
  </w:style>
  <w:style w:type="character" w:customStyle="1" w:styleId="Vnbnnidung3">
    <w:name w:val="Văn bản nội dung (3)_"/>
    <w:link w:val="Vnbnnidung30"/>
    <w:rsid w:val="00D26D22"/>
    <w:rPr>
      <w:rFonts w:cs="Times New Roman"/>
      <w:b/>
      <w:bCs/>
      <w:sz w:val="18"/>
      <w:szCs w:val="18"/>
      <w:shd w:val="clear" w:color="auto" w:fill="FFFFFF"/>
    </w:rPr>
  </w:style>
  <w:style w:type="paragraph" w:customStyle="1" w:styleId="Vnbnnidung30">
    <w:name w:val="Văn bản nội dung (3)"/>
    <w:basedOn w:val="Normal"/>
    <w:link w:val="Vnbnnidung3"/>
    <w:rsid w:val="00D26D22"/>
    <w:pPr>
      <w:widowControl w:val="0"/>
      <w:shd w:val="clear" w:color="auto" w:fill="FFFFFF"/>
      <w:spacing w:after="0" w:line="217" w:lineRule="exact"/>
    </w:pPr>
    <w:rPr>
      <w:rFonts w:cs="Times New Roman"/>
      <w:b/>
      <w:bCs/>
      <w:sz w:val="18"/>
      <w:szCs w:val="18"/>
    </w:rPr>
  </w:style>
  <w:style w:type="character" w:customStyle="1" w:styleId="Vnbnnidung4">
    <w:name w:val="Văn bản nội dung (4)_"/>
    <w:link w:val="Vnbnnidung40"/>
    <w:rsid w:val="00D26D22"/>
    <w:rPr>
      <w:rFonts w:cs="Times New Roman"/>
      <w:sz w:val="18"/>
      <w:szCs w:val="18"/>
      <w:shd w:val="clear" w:color="auto" w:fill="FFFFFF"/>
    </w:rPr>
  </w:style>
  <w:style w:type="paragraph" w:customStyle="1" w:styleId="Vnbnnidung40">
    <w:name w:val="Văn bản nội dung (4)"/>
    <w:basedOn w:val="Normal"/>
    <w:link w:val="Vnbnnidung4"/>
    <w:rsid w:val="00D26D22"/>
    <w:pPr>
      <w:widowControl w:val="0"/>
      <w:shd w:val="clear" w:color="auto" w:fill="FFFFFF"/>
      <w:spacing w:after="0" w:line="217" w:lineRule="exact"/>
    </w:pPr>
    <w:rPr>
      <w:rFonts w:cs="Times New Roman"/>
      <w:sz w:val="18"/>
      <w:szCs w:val="18"/>
    </w:rPr>
  </w:style>
  <w:style w:type="character" w:customStyle="1" w:styleId="Vnbnnidung5">
    <w:name w:val="Văn bản nội dung (5)_"/>
    <w:link w:val="Vnbnnidung50"/>
    <w:rsid w:val="00D26D22"/>
    <w:rPr>
      <w:rFonts w:ascii="Garamond" w:hAnsi="Garamond" w:cs="Garamond"/>
      <w:sz w:val="15"/>
      <w:szCs w:val="15"/>
      <w:shd w:val="clear" w:color="auto" w:fill="FFFFFF"/>
    </w:rPr>
  </w:style>
  <w:style w:type="paragraph" w:customStyle="1" w:styleId="Vnbnnidung50">
    <w:name w:val="Văn bản nội dung (5)"/>
    <w:basedOn w:val="Normal"/>
    <w:link w:val="Vnbnnidung5"/>
    <w:rsid w:val="00D26D22"/>
    <w:pPr>
      <w:widowControl w:val="0"/>
      <w:shd w:val="clear" w:color="auto" w:fill="FFFFFF"/>
      <w:spacing w:after="0" w:line="240" w:lineRule="atLeast"/>
    </w:pPr>
    <w:rPr>
      <w:rFonts w:ascii="Garamond" w:hAnsi="Garamond" w:cs="Garamond"/>
      <w:sz w:val="15"/>
      <w:szCs w:val="15"/>
    </w:rPr>
  </w:style>
  <w:style w:type="character" w:customStyle="1" w:styleId="Vnbnnidung2">
    <w:name w:val="Văn bản nội dung (2)_"/>
    <w:link w:val="Vnbnnidung21"/>
    <w:rsid w:val="00D26D22"/>
    <w:rPr>
      <w:rFonts w:cs="Times New Roman"/>
      <w:i/>
      <w:iCs/>
      <w:sz w:val="18"/>
      <w:szCs w:val="18"/>
      <w:shd w:val="clear" w:color="auto" w:fill="FFFFFF"/>
    </w:rPr>
  </w:style>
  <w:style w:type="paragraph" w:customStyle="1" w:styleId="Vnbnnidung21">
    <w:name w:val="Văn bản nội dung (2)1"/>
    <w:basedOn w:val="Normal"/>
    <w:link w:val="Vnbnnidung2"/>
    <w:rsid w:val="00D26D22"/>
    <w:pPr>
      <w:widowControl w:val="0"/>
      <w:shd w:val="clear" w:color="auto" w:fill="FFFFFF"/>
      <w:spacing w:after="0" w:line="498" w:lineRule="exact"/>
    </w:pPr>
    <w:rPr>
      <w:rFonts w:cs="Times New Roman"/>
      <w:i/>
      <w:iCs/>
      <w:sz w:val="18"/>
      <w:szCs w:val="18"/>
    </w:rPr>
  </w:style>
  <w:style w:type="character" w:customStyle="1" w:styleId="Vnbnnidung2Khnginnghing">
    <w:name w:val="Văn bản nội dung (2) + Không in nghiêng"/>
    <w:basedOn w:val="Vnbnnidung2"/>
    <w:rsid w:val="00D26D22"/>
    <w:rPr>
      <w:rFonts w:cs="Times New Roman"/>
      <w:i/>
      <w:iCs/>
      <w:sz w:val="18"/>
      <w:szCs w:val="18"/>
      <w:shd w:val="clear" w:color="auto" w:fill="FFFFFF"/>
    </w:rPr>
  </w:style>
  <w:style w:type="character" w:customStyle="1" w:styleId="Vnbnnidung295pt">
    <w:name w:val="Văn bản nội dung (2) + 9.5 pt"/>
    <w:aliases w:val="In đậm,Không in nghiêng"/>
    <w:rsid w:val="00D26D22"/>
    <w:rPr>
      <w:rFonts w:ascii="Times New Roman" w:hAnsi="Times New Roman" w:cs="Times New Roman"/>
      <w:b/>
      <w:bCs/>
      <w:i/>
      <w:iCs/>
      <w:sz w:val="19"/>
      <w:szCs w:val="19"/>
      <w:u w:val="none"/>
    </w:rPr>
  </w:style>
  <w:style w:type="character" w:customStyle="1" w:styleId="Vnbnnidung395pt">
    <w:name w:val="Văn bản nội dung (3) + 9.5 pt"/>
    <w:rsid w:val="00D26D22"/>
    <w:rPr>
      <w:rFonts w:ascii="Times New Roman" w:hAnsi="Times New Roman" w:cs="Times New Roman"/>
      <w:b/>
      <w:bCs/>
      <w:sz w:val="19"/>
      <w:szCs w:val="19"/>
      <w:u w:val="none"/>
    </w:rPr>
  </w:style>
  <w:style w:type="character" w:customStyle="1" w:styleId="Tiu2">
    <w:name w:val="Tiêu đề #2_"/>
    <w:link w:val="Tiu20"/>
    <w:rsid w:val="00D26D22"/>
    <w:rPr>
      <w:rFonts w:cs="Times New Roman"/>
      <w:b/>
      <w:bCs/>
      <w:sz w:val="19"/>
      <w:szCs w:val="19"/>
      <w:shd w:val="clear" w:color="auto" w:fill="FFFFFF"/>
    </w:rPr>
  </w:style>
  <w:style w:type="paragraph" w:customStyle="1" w:styleId="Tiu20">
    <w:name w:val="Tiêu đề #2"/>
    <w:basedOn w:val="Normal"/>
    <w:link w:val="Tiu2"/>
    <w:rsid w:val="00D26D22"/>
    <w:pPr>
      <w:widowControl w:val="0"/>
      <w:shd w:val="clear" w:color="auto" w:fill="FFFFFF"/>
      <w:spacing w:before="300" w:after="240" w:line="240" w:lineRule="atLeast"/>
      <w:jc w:val="center"/>
      <w:outlineLvl w:val="1"/>
    </w:pPr>
    <w:rPr>
      <w:rFonts w:cs="Times New Roman"/>
      <w:b/>
      <w:bCs/>
      <w:sz w:val="19"/>
      <w:szCs w:val="19"/>
    </w:rPr>
  </w:style>
  <w:style w:type="character" w:customStyle="1" w:styleId="Vnbnnidung4Inm">
    <w:name w:val="Văn bản nội dung (4) + In đậm"/>
    <w:rsid w:val="00D26D22"/>
    <w:rPr>
      <w:rFonts w:ascii="Times New Roman" w:hAnsi="Times New Roman" w:cs="Times New Roman"/>
      <w:b/>
      <w:bCs/>
      <w:sz w:val="18"/>
      <w:szCs w:val="18"/>
      <w:u w:val="none"/>
    </w:rPr>
  </w:style>
  <w:style w:type="character" w:customStyle="1" w:styleId="Vnbnnidung6">
    <w:name w:val="Văn bản nội dung (6)_"/>
    <w:link w:val="Vnbnnidung60"/>
    <w:rsid w:val="00D26D22"/>
    <w:rPr>
      <w:rFonts w:cs="Times New Roman"/>
      <w:i/>
      <w:iCs/>
      <w:sz w:val="17"/>
      <w:szCs w:val="17"/>
      <w:shd w:val="clear" w:color="auto" w:fill="FFFFFF"/>
    </w:rPr>
  </w:style>
  <w:style w:type="paragraph" w:customStyle="1" w:styleId="Vnbnnidung60">
    <w:name w:val="Văn bản nội dung (6)"/>
    <w:basedOn w:val="Normal"/>
    <w:link w:val="Vnbnnidung6"/>
    <w:rsid w:val="00D26D22"/>
    <w:pPr>
      <w:widowControl w:val="0"/>
      <w:shd w:val="clear" w:color="auto" w:fill="FFFFFF"/>
      <w:spacing w:after="240" w:line="240" w:lineRule="atLeast"/>
      <w:jc w:val="center"/>
    </w:pPr>
    <w:rPr>
      <w:rFonts w:cs="Times New Roman"/>
      <w:i/>
      <w:iCs/>
      <w:sz w:val="17"/>
      <w:szCs w:val="17"/>
    </w:rPr>
  </w:style>
  <w:style w:type="character" w:customStyle="1" w:styleId="Vnbnnidung7">
    <w:name w:val="Văn bản nội dung (7)_"/>
    <w:link w:val="Vnbnnidung70"/>
    <w:rsid w:val="00D26D22"/>
    <w:rPr>
      <w:rFonts w:cs="Times New Roman"/>
      <w:sz w:val="15"/>
      <w:szCs w:val="15"/>
      <w:shd w:val="clear" w:color="auto" w:fill="FFFFFF"/>
    </w:rPr>
  </w:style>
  <w:style w:type="paragraph" w:customStyle="1" w:styleId="Vnbnnidung70">
    <w:name w:val="Văn bản nội dung (7)"/>
    <w:basedOn w:val="Normal"/>
    <w:link w:val="Vnbnnidung7"/>
    <w:rsid w:val="00D26D22"/>
    <w:pPr>
      <w:widowControl w:val="0"/>
      <w:shd w:val="clear" w:color="auto" w:fill="FFFFFF"/>
      <w:spacing w:after="0" w:line="177" w:lineRule="exact"/>
      <w:ind w:hanging="100"/>
      <w:jc w:val="both"/>
    </w:pPr>
    <w:rPr>
      <w:rFonts w:cs="Times New Roman"/>
      <w:sz w:val="15"/>
      <w:szCs w:val="15"/>
    </w:rPr>
  </w:style>
  <w:style w:type="character" w:customStyle="1" w:styleId="Tiu1">
    <w:name w:val="Tiêu đề #1_"/>
    <w:link w:val="Tiu11"/>
    <w:rsid w:val="00D26D22"/>
    <w:rPr>
      <w:rFonts w:cs="Times New Roman"/>
      <w:i/>
      <w:iCs/>
      <w:spacing w:val="-20"/>
      <w:sz w:val="21"/>
      <w:szCs w:val="21"/>
      <w:shd w:val="clear" w:color="auto" w:fill="FFFFFF"/>
    </w:rPr>
  </w:style>
  <w:style w:type="paragraph" w:customStyle="1" w:styleId="Tiu11">
    <w:name w:val="Tiêu đề #11"/>
    <w:basedOn w:val="Normal"/>
    <w:link w:val="Tiu1"/>
    <w:rsid w:val="00D26D22"/>
    <w:pPr>
      <w:widowControl w:val="0"/>
      <w:shd w:val="clear" w:color="auto" w:fill="FFFFFF"/>
      <w:spacing w:after="0" w:line="240" w:lineRule="atLeast"/>
      <w:jc w:val="both"/>
      <w:outlineLvl w:val="0"/>
    </w:pPr>
    <w:rPr>
      <w:rFonts w:cs="Times New Roman"/>
      <w:i/>
      <w:iCs/>
      <w:spacing w:val="-20"/>
      <w:sz w:val="21"/>
      <w:szCs w:val="21"/>
    </w:rPr>
  </w:style>
  <w:style w:type="character" w:customStyle="1" w:styleId="Tiu10">
    <w:name w:val="Tiêu đề #1"/>
    <w:basedOn w:val="Tiu1"/>
    <w:rsid w:val="00D26D22"/>
    <w:rPr>
      <w:rFonts w:cs="Times New Roman"/>
      <w:i/>
      <w:iCs/>
      <w:spacing w:val="-20"/>
      <w:sz w:val="21"/>
      <w:szCs w:val="21"/>
      <w:shd w:val="clear" w:color="auto" w:fill="FFFFFF"/>
    </w:rPr>
  </w:style>
  <w:style w:type="character" w:customStyle="1" w:styleId="Vnbnnidung314pt">
    <w:name w:val="Văn bản nội dung (3) + 14 pt"/>
    <w:aliases w:val="Không in đậm"/>
    <w:rsid w:val="00D26D22"/>
    <w:rPr>
      <w:rFonts w:ascii="Times New Roman" w:hAnsi="Times New Roman" w:cs="Times New Roman"/>
      <w:b/>
      <w:bCs/>
      <w:sz w:val="28"/>
      <w:szCs w:val="28"/>
      <w:u w:val="none"/>
    </w:rPr>
  </w:style>
  <w:style w:type="character" w:customStyle="1" w:styleId="Tiu22">
    <w:name w:val="Tiêu đề #2 (2)_"/>
    <w:link w:val="Tiu220"/>
    <w:rsid w:val="00D26D22"/>
    <w:rPr>
      <w:rFonts w:cs="Times New Roman"/>
      <w:b/>
      <w:bCs/>
      <w:sz w:val="18"/>
      <w:szCs w:val="18"/>
      <w:shd w:val="clear" w:color="auto" w:fill="FFFFFF"/>
    </w:rPr>
  </w:style>
  <w:style w:type="paragraph" w:customStyle="1" w:styleId="Tiu220">
    <w:name w:val="Tiêu đề #2 (2)"/>
    <w:basedOn w:val="Normal"/>
    <w:link w:val="Tiu22"/>
    <w:rsid w:val="00D26D22"/>
    <w:pPr>
      <w:widowControl w:val="0"/>
      <w:shd w:val="clear" w:color="auto" w:fill="FFFFFF"/>
      <w:spacing w:before="120" w:after="0" w:line="240" w:lineRule="atLeast"/>
      <w:outlineLvl w:val="1"/>
    </w:pPr>
    <w:rPr>
      <w:rFonts w:cs="Times New Roman"/>
      <w:b/>
      <w:bCs/>
      <w:sz w:val="18"/>
      <w:szCs w:val="18"/>
    </w:rPr>
  </w:style>
  <w:style w:type="character" w:customStyle="1" w:styleId="Chthchbng2">
    <w:name w:val="Chú thích bảng (2)_"/>
    <w:link w:val="Chthchbng20"/>
    <w:rsid w:val="00D26D22"/>
    <w:rPr>
      <w:rFonts w:cs="Times New Roman"/>
      <w:sz w:val="18"/>
      <w:szCs w:val="18"/>
      <w:shd w:val="clear" w:color="auto" w:fill="FFFFFF"/>
    </w:rPr>
  </w:style>
  <w:style w:type="paragraph" w:customStyle="1" w:styleId="Chthchbng20">
    <w:name w:val="Chú thích bảng (2)"/>
    <w:basedOn w:val="Normal"/>
    <w:link w:val="Chthchbng2"/>
    <w:rsid w:val="00D26D22"/>
    <w:pPr>
      <w:widowControl w:val="0"/>
      <w:shd w:val="clear" w:color="auto" w:fill="FFFFFF"/>
      <w:spacing w:after="0" w:line="240" w:lineRule="atLeast"/>
    </w:pPr>
    <w:rPr>
      <w:rFonts w:cs="Times New Roman"/>
      <w:sz w:val="18"/>
      <w:szCs w:val="18"/>
    </w:rPr>
  </w:style>
  <w:style w:type="character" w:customStyle="1" w:styleId="Vnbnnidung2Inm">
    <w:name w:val="Văn bản nội dung (2) + In đậm"/>
    <w:aliases w:val="Không in nghiêng2"/>
    <w:rsid w:val="00D26D22"/>
    <w:rPr>
      <w:rFonts w:ascii="Times New Roman" w:hAnsi="Times New Roman" w:cs="Times New Roman"/>
      <w:b/>
      <w:bCs/>
      <w:i/>
      <w:iCs/>
      <w:sz w:val="18"/>
      <w:szCs w:val="18"/>
      <w:u w:val="none"/>
    </w:rPr>
  </w:style>
  <w:style w:type="character" w:customStyle="1" w:styleId="Vnbnnidung24pt">
    <w:name w:val="Văn bản nội dung (2) + 4 pt"/>
    <w:aliases w:val="Không in nghiêng1,Tỉ lệ 40%"/>
    <w:rsid w:val="00D26D22"/>
    <w:rPr>
      <w:rFonts w:ascii="Times New Roman" w:hAnsi="Times New Roman" w:cs="Times New Roman"/>
      <w:i/>
      <w:iCs/>
      <w:w w:val="40"/>
      <w:sz w:val="8"/>
      <w:szCs w:val="8"/>
      <w:u w:val="none"/>
    </w:rPr>
  </w:style>
  <w:style w:type="character" w:customStyle="1" w:styleId="Vnbnnidung2Khnginnghing1">
    <w:name w:val="Văn bản nội dung (2) + Không in nghiêng1"/>
    <w:basedOn w:val="Vnbnnidung2"/>
    <w:rsid w:val="00D26D22"/>
    <w:rPr>
      <w:rFonts w:cs="Times New Roman"/>
      <w:i/>
      <w:iCs/>
      <w:sz w:val="18"/>
      <w:szCs w:val="18"/>
      <w:shd w:val="clear" w:color="auto" w:fill="FFFFFF"/>
    </w:rPr>
  </w:style>
  <w:style w:type="character" w:customStyle="1" w:styleId="Chthchbng">
    <w:name w:val="Chú thích bảng_"/>
    <w:link w:val="Chthchbng0"/>
    <w:rsid w:val="00D26D22"/>
    <w:rPr>
      <w:rFonts w:cs="Times New Roman"/>
      <w:b/>
      <w:bCs/>
      <w:sz w:val="18"/>
      <w:szCs w:val="18"/>
      <w:shd w:val="clear" w:color="auto" w:fill="FFFFFF"/>
    </w:rPr>
  </w:style>
  <w:style w:type="paragraph" w:customStyle="1" w:styleId="Chthchbng0">
    <w:name w:val="Chú thích bảng"/>
    <w:basedOn w:val="Normal"/>
    <w:link w:val="Chthchbng"/>
    <w:rsid w:val="00D26D22"/>
    <w:pPr>
      <w:widowControl w:val="0"/>
      <w:shd w:val="clear" w:color="auto" w:fill="FFFFFF"/>
      <w:spacing w:after="0" w:line="240" w:lineRule="atLeast"/>
    </w:pPr>
    <w:rPr>
      <w:rFonts w:cs="Times New Roman"/>
      <w:b/>
      <w:bCs/>
      <w:sz w:val="18"/>
      <w:szCs w:val="18"/>
    </w:rPr>
  </w:style>
  <w:style w:type="character" w:customStyle="1" w:styleId="Vnbnnidung20">
    <w:name w:val="Văn bản nội dung (2)"/>
    <w:basedOn w:val="Vnbnnidung2"/>
    <w:rsid w:val="00D26D22"/>
    <w:rPr>
      <w:rFonts w:cs="Times New Roman"/>
      <w:i/>
      <w:iCs/>
      <w:sz w:val="18"/>
      <w:szCs w:val="18"/>
      <w:shd w:val="clear" w:color="auto" w:fill="FFFFFF"/>
    </w:rPr>
  </w:style>
  <w:style w:type="character" w:customStyle="1" w:styleId="Chthchbng3">
    <w:name w:val="Chú thích bảng (3)_"/>
    <w:link w:val="Chthchbng30"/>
    <w:rsid w:val="00D26D22"/>
    <w:rPr>
      <w:rFonts w:cs="Times New Roman"/>
      <w:sz w:val="18"/>
      <w:szCs w:val="18"/>
      <w:shd w:val="clear" w:color="auto" w:fill="FFFFFF"/>
    </w:rPr>
  </w:style>
  <w:style w:type="paragraph" w:customStyle="1" w:styleId="Chthchbng30">
    <w:name w:val="Chú thích bảng (3)"/>
    <w:basedOn w:val="Normal"/>
    <w:link w:val="Chthchbng3"/>
    <w:rsid w:val="00D26D22"/>
    <w:pPr>
      <w:widowControl w:val="0"/>
      <w:shd w:val="clear" w:color="auto" w:fill="FFFFFF"/>
      <w:spacing w:after="0" w:line="240" w:lineRule="atLeast"/>
    </w:pPr>
    <w:rPr>
      <w:rFonts w:cs="Times New Roman"/>
      <w:sz w:val="18"/>
      <w:szCs w:val="18"/>
    </w:rPr>
  </w:style>
  <w:style w:type="character" w:customStyle="1" w:styleId="Chthchbng4">
    <w:name w:val="Chú thích bảng (4)_"/>
    <w:link w:val="Chthchbng40"/>
    <w:rsid w:val="00D26D22"/>
    <w:rPr>
      <w:rFonts w:cs="Times New Roman"/>
      <w:sz w:val="18"/>
      <w:szCs w:val="18"/>
      <w:shd w:val="clear" w:color="auto" w:fill="FFFFFF"/>
    </w:rPr>
  </w:style>
  <w:style w:type="paragraph" w:customStyle="1" w:styleId="Chthchbng40">
    <w:name w:val="Chú thích bảng (4)"/>
    <w:basedOn w:val="Normal"/>
    <w:link w:val="Chthchbng4"/>
    <w:rsid w:val="00D26D22"/>
    <w:pPr>
      <w:widowControl w:val="0"/>
      <w:shd w:val="clear" w:color="auto" w:fill="FFFFFF"/>
      <w:spacing w:after="0" w:line="240" w:lineRule="atLeast"/>
    </w:pPr>
    <w:rPr>
      <w:rFonts w:cs="Times New Roman"/>
      <w:sz w:val="18"/>
      <w:szCs w:val="18"/>
    </w:rPr>
  </w:style>
  <w:style w:type="character" w:customStyle="1" w:styleId="Chthchbng5">
    <w:name w:val="Chú thích bảng (5)_"/>
    <w:link w:val="Chthchbng50"/>
    <w:rsid w:val="00D26D22"/>
    <w:rPr>
      <w:rFonts w:ascii="Lucida Sans Unicode" w:hAnsi="Lucida Sans Unicode" w:cs="Lucida Sans Unicode"/>
      <w:sz w:val="16"/>
      <w:szCs w:val="16"/>
      <w:shd w:val="clear" w:color="auto" w:fill="FFFFFF"/>
    </w:rPr>
  </w:style>
  <w:style w:type="paragraph" w:customStyle="1" w:styleId="Chthchbng50">
    <w:name w:val="Chú thích bảng (5)"/>
    <w:basedOn w:val="Normal"/>
    <w:link w:val="Chthchbng5"/>
    <w:rsid w:val="00D26D22"/>
    <w:pPr>
      <w:widowControl w:val="0"/>
      <w:shd w:val="clear" w:color="auto" w:fill="FFFFFF"/>
      <w:spacing w:after="0" w:line="240" w:lineRule="atLeast"/>
    </w:pPr>
    <w:rPr>
      <w:rFonts w:ascii="Lucida Sans Unicode" w:hAnsi="Lucida Sans Unicode" w:cs="Lucida Sans Unicode"/>
      <w:sz w:val="16"/>
      <w:szCs w:val="16"/>
    </w:rPr>
  </w:style>
  <w:style w:type="character" w:customStyle="1" w:styleId="Chthchbng6">
    <w:name w:val="Chú thích bảng (6)_"/>
    <w:link w:val="Chthchbng60"/>
    <w:rsid w:val="00D26D22"/>
    <w:rPr>
      <w:rFonts w:ascii="Lucida Sans Unicode" w:hAnsi="Lucida Sans Unicode" w:cs="Lucida Sans Unicode"/>
      <w:spacing w:val="-10"/>
      <w:sz w:val="16"/>
      <w:szCs w:val="16"/>
      <w:shd w:val="clear" w:color="auto" w:fill="FFFFFF"/>
    </w:rPr>
  </w:style>
  <w:style w:type="paragraph" w:customStyle="1" w:styleId="Chthchbng60">
    <w:name w:val="Chú thích bảng (6)"/>
    <w:basedOn w:val="Normal"/>
    <w:link w:val="Chthchbng6"/>
    <w:rsid w:val="00D26D22"/>
    <w:pPr>
      <w:widowControl w:val="0"/>
      <w:shd w:val="clear" w:color="auto" w:fill="FFFFFF"/>
      <w:spacing w:after="0" w:line="240" w:lineRule="atLeast"/>
    </w:pPr>
    <w:rPr>
      <w:rFonts w:ascii="Lucida Sans Unicode" w:hAnsi="Lucida Sans Unicode" w:cs="Lucida Sans Unicode"/>
      <w:spacing w:val="-10"/>
      <w:sz w:val="16"/>
      <w:szCs w:val="16"/>
    </w:rPr>
  </w:style>
  <w:style w:type="character" w:customStyle="1" w:styleId="Vnbnnidung4Exact">
    <w:name w:val="Văn bản nội dung (4) Exact"/>
    <w:rsid w:val="00D26D22"/>
    <w:rPr>
      <w:rFonts w:ascii="Times New Roman" w:hAnsi="Times New Roman" w:cs="Times New Roman"/>
      <w:sz w:val="18"/>
      <w:szCs w:val="18"/>
      <w:u w:val="none"/>
    </w:rPr>
  </w:style>
  <w:style w:type="character" w:customStyle="1" w:styleId="Vnbnnidung4InnghingExact">
    <w:name w:val="Văn bản nội dung (4) + In nghiêng Exact"/>
    <w:rsid w:val="00D26D22"/>
    <w:rPr>
      <w:rFonts w:ascii="Times New Roman" w:hAnsi="Times New Roman" w:cs="Times New Roman"/>
      <w:i/>
      <w:iCs/>
      <w:sz w:val="18"/>
      <w:szCs w:val="18"/>
      <w:u w:val="none"/>
    </w:rPr>
  </w:style>
  <w:style w:type="character" w:customStyle="1" w:styleId="Vnbnnidung2Exact">
    <w:name w:val="Văn bản nội dung (2) Exact"/>
    <w:rsid w:val="00D26D22"/>
    <w:rPr>
      <w:rFonts w:ascii="Times New Roman" w:hAnsi="Times New Roman" w:cs="Times New Roman"/>
      <w:i/>
      <w:iCs/>
      <w:sz w:val="18"/>
      <w:szCs w:val="18"/>
      <w:u w:val="none"/>
    </w:rPr>
  </w:style>
  <w:style w:type="character" w:customStyle="1" w:styleId="Chthchbng7">
    <w:name w:val="Chú thích bảng (7)_"/>
    <w:link w:val="Chthchbng70"/>
    <w:rsid w:val="00D26D22"/>
    <w:rPr>
      <w:rFonts w:ascii="Lucida Sans Unicode" w:hAnsi="Lucida Sans Unicode" w:cs="Lucida Sans Unicode"/>
      <w:b/>
      <w:bCs/>
      <w:sz w:val="16"/>
      <w:szCs w:val="16"/>
      <w:shd w:val="clear" w:color="auto" w:fill="FFFFFF"/>
    </w:rPr>
  </w:style>
  <w:style w:type="paragraph" w:customStyle="1" w:styleId="Chthchbng70">
    <w:name w:val="Chú thích bảng (7)"/>
    <w:basedOn w:val="Normal"/>
    <w:link w:val="Chthchbng7"/>
    <w:rsid w:val="00D26D22"/>
    <w:pPr>
      <w:widowControl w:val="0"/>
      <w:shd w:val="clear" w:color="auto" w:fill="FFFFFF"/>
      <w:spacing w:after="0" w:line="240" w:lineRule="atLeast"/>
    </w:pPr>
    <w:rPr>
      <w:rFonts w:ascii="Lucida Sans Unicode" w:hAnsi="Lucida Sans Unicode" w:cs="Lucida Sans Unicode"/>
      <w:b/>
      <w:bCs/>
      <w:sz w:val="16"/>
      <w:szCs w:val="16"/>
    </w:rPr>
  </w:style>
  <w:style w:type="character" w:customStyle="1" w:styleId="Chthchbng8">
    <w:name w:val="Chú thích bảng (8)_"/>
    <w:link w:val="Chthchbng80"/>
    <w:rsid w:val="00D26D22"/>
    <w:rPr>
      <w:rFonts w:cs="Times New Roman"/>
      <w:sz w:val="19"/>
      <w:szCs w:val="19"/>
      <w:shd w:val="clear" w:color="auto" w:fill="FFFFFF"/>
    </w:rPr>
  </w:style>
  <w:style w:type="paragraph" w:customStyle="1" w:styleId="Chthchbng80">
    <w:name w:val="Chú thích bảng (8)"/>
    <w:basedOn w:val="Normal"/>
    <w:link w:val="Chthchbng8"/>
    <w:rsid w:val="00D26D22"/>
    <w:pPr>
      <w:widowControl w:val="0"/>
      <w:shd w:val="clear" w:color="auto" w:fill="FFFFFF"/>
      <w:spacing w:after="0" w:line="240" w:lineRule="atLeast"/>
    </w:pPr>
    <w:rPr>
      <w:rFonts w:cs="Times New Roman"/>
      <w:sz w:val="19"/>
      <w:szCs w:val="19"/>
    </w:rPr>
  </w:style>
  <w:style w:type="character" w:customStyle="1" w:styleId="Chthchbng9">
    <w:name w:val="Chú thích bảng (9)_"/>
    <w:link w:val="Chthchbng90"/>
    <w:rsid w:val="00D26D22"/>
    <w:rPr>
      <w:rFonts w:ascii="Lucida Sans Unicode" w:hAnsi="Lucida Sans Unicode" w:cs="Lucida Sans Unicode"/>
      <w:sz w:val="16"/>
      <w:szCs w:val="16"/>
      <w:shd w:val="clear" w:color="auto" w:fill="FFFFFF"/>
    </w:rPr>
  </w:style>
  <w:style w:type="paragraph" w:customStyle="1" w:styleId="Chthchbng90">
    <w:name w:val="Chú thích bảng (9)"/>
    <w:basedOn w:val="Normal"/>
    <w:link w:val="Chthchbng9"/>
    <w:rsid w:val="00D26D22"/>
    <w:pPr>
      <w:widowControl w:val="0"/>
      <w:shd w:val="clear" w:color="auto" w:fill="FFFFFF"/>
      <w:spacing w:after="0" w:line="240" w:lineRule="atLeast"/>
    </w:pPr>
    <w:rPr>
      <w:rFonts w:ascii="Lucida Sans Unicode" w:hAnsi="Lucida Sans Unicode" w:cs="Lucida Sans Unicode"/>
      <w:sz w:val="16"/>
      <w:szCs w:val="16"/>
    </w:rPr>
  </w:style>
  <w:style w:type="character" w:customStyle="1" w:styleId="Vnbnnidung9">
    <w:name w:val="Văn bản nội dung (9)_"/>
    <w:link w:val="Vnbnnidung90"/>
    <w:rsid w:val="00D26D22"/>
    <w:rPr>
      <w:rFonts w:cs="Times New Roman"/>
      <w:sz w:val="19"/>
      <w:szCs w:val="19"/>
      <w:shd w:val="clear" w:color="auto" w:fill="FFFFFF"/>
    </w:rPr>
  </w:style>
  <w:style w:type="paragraph" w:customStyle="1" w:styleId="Vnbnnidung90">
    <w:name w:val="Văn bản nội dung (9)"/>
    <w:basedOn w:val="Normal"/>
    <w:link w:val="Vnbnnidung9"/>
    <w:rsid w:val="00D26D22"/>
    <w:pPr>
      <w:widowControl w:val="0"/>
      <w:shd w:val="clear" w:color="auto" w:fill="FFFFFF"/>
      <w:spacing w:after="0" w:line="240" w:lineRule="atLeast"/>
      <w:jc w:val="center"/>
    </w:pPr>
    <w:rPr>
      <w:rFonts w:cs="Times New Roman"/>
      <w:sz w:val="19"/>
      <w:szCs w:val="19"/>
    </w:rPr>
  </w:style>
  <w:style w:type="character" w:customStyle="1" w:styleId="OnceABox">
    <w:name w:val="OnceABox"/>
    <w:rsid w:val="00D26D22"/>
    <w:rPr>
      <w:color w:val="FF0000"/>
      <w:lang w:eastAsia="vi-VN"/>
    </w:rPr>
  </w:style>
  <w:style w:type="table" w:styleId="TableGrid">
    <w:name w:val="Table Grid"/>
    <w:basedOn w:val="TableNormal"/>
    <w:rsid w:val="00D26D22"/>
    <w:pPr>
      <w:spacing w:after="0" w:line="240" w:lineRule="auto"/>
    </w:pPr>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1">
    <w:name w:val="Heading 2 Char1"/>
    <w:aliases w:val="l2 Char,H2 Char,HeadB Char1,MyHeading2 Char1,Mystyle2 Char1,Mystyle21 Char1,Mystyle22 Char1,Mystyle23 Char1,Mystyle211 Char1,Mystyle221 Char1,HeadB Char Char"/>
    <w:rsid w:val="00D26D22"/>
    <w:rPr>
      <w:rFonts w:ascii="Calibri Light" w:eastAsia="Times New Roman" w:hAnsi="Calibri Light" w:cs="Times New Roman"/>
      <w:color w:val="2E74B5"/>
      <w:sz w:val="26"/>
      <w:szCs w:val="26"/>
    </w:rPr>
  </w:style>
  <w:style w:type="character" w:customStyle="1" w:styleId="Bodytext2">
    <w:name w:val="Body text (2)_"/>
    <w:link w:val="Bodytext20"/>
    <w:rsid w:val="00D26D22"/>
    <w:rPr>
      <w:rFonts w:cs="Times New Roman"/>
      <w:shd w:val="clear" w:color="auto" w:fill="FFFFFF"/>
    </w:rPr>
  </w:style>
  <w:style w:type="character" w:customStyle="1" w:styleId="Other">
    <w:name w:val="Other_"/>
    <w:link w:val="Other0"/>
    <w:rsid w:val="00D26D22"/>
    <w:rPr>
      <w:rFonts w:cs="Times New Roman"/>
      <w:sz w:val="26"/>
      <w:szCs w:val="26"/>
      <w:shd w:val="clear" w:color="auto" w:fill="FFFFFF"/>
    </w:rPr>
  </w:style>
  <w:style w:type="character" w:customStyle="1" w:styleId="Tablecaption">
    <w:name w:val="Table caption_"/>
    <w:link w:val="Tablecaption0"/>
    <w:uiPriority w:val="99"/>
    <w:rsid w:val="00D26D22"/>
    <w:rPr>
      <w:rFonts w:cs="Times New Roman"/>
      <w:sz w:val="26"/>
      <w:szCs w:val="26"/>
      <w:shd w:val="clear" w:color="auto" w:fill="FFFFFF"/>
    </w:rPr>
  </w:style>
  <w:style w:type="character" w:customStyle="1" w:styleId="Bodytext5">
    <w:name w:val="Body text (5)_"/>
    <w:link w:val="Bodytext50"/>
    <w:rsid w:val="00D26D22"/>
    <w:rPr>
      <w:rFonts w:cs="Times New Roman"/>
      <w:sz w:val="17"/>
      <w:szCs w:val="17"/>
      <w:shd w:val="clear" w:color="auto" w:fill="FFFFFF"/>
    </w:rPr>
  </w:style>
  <w:style w:type="paragraph" w:customStyle="1" w:styleId="Bodytext20">
    <w:name w:val="Body text (2)"/>
    <w:basedOn w:val="Normal"/>
    <w:link w:val="Bodytext2"/>
    <w:rsid w:val="00D26D22"/>
    <w:pPr>
      <w:widowControl w:val="0"/>
      <w:shd w:val="clear" w:color="auto" w:fill="FFFFFF"/>
      <w:spacing w:after="0" w:line="252" w:lineRule="auto"/>
      <w:ind w:firstLine="160"/>
    </w:pPr>
    <w:rPr>
      <w:rFonts w:cs="Times New Roman"/>
    </w:rPr>
  </w:style>
  <w:style w:type="paragraph" w:customStyle="1" w:styleId="Other0">
    <w:name w:val="Other"/>
    <w:basedOn w:val="Normal"/>
    <w:link w:val="Other"/>
    <w:rsid w:val="00D26D22"/>
    <w:pPr>
      <w:widowControl w:val="0"/>
      <w:shd w:val="clear" w:color="auto" w:fill="FFFFFF"/>
      <w:spacing w:after="100" w:line="276" w:lineRule="auto"/>
      <w:ind w:firstLine="400"/>
    </w:pPr>
    <w:rPr>
      <w:rFonts w:cs="Times New Roman"/>
      <w:sz w:val="26"/>
      <w:szCs w:val="26"/>
    </w:rPr>
  </w:style>
  <w:style w:type="paragraph" w:customStyle="1" w:styleId="Tablecaption0">
    <w:name w:val="Table caption"/>
    <w:basedOn w:val="Normal"/>
    <w:link w:val="Tablecaption"/>
    <w:uiPriority w:val="99"/>
    <w:rsid w:val="00D26D22"/>
    <w:pPr>
      <w:widowControl w:val="0"/>
      <w:shd w:val="clear" w:color="auto" w:fill="FFFFFF"/>
      <w:spacing w:after="0" w:line="257" w:lineRule="auto"/>
      <w:ind w:firstLine="370"/>
    </w:pPr>
    <w:rPr>
      <w:rFonts w:cs="Times New Roman"/>
      <w:sz w:val="26"/>
      <w:szCs w:val="26"/>
    </w:rPr>
  </w:style>
  <w:style w:type="paragraph" w:customStyle="1" w:styleId="Bodytext50">
    <w:name w:val="Body text (5)"/>
    <w:basedOn w:val="Normal"/>
    <w:link w:val="Bodytext5"/>
    <w:rsid w:val="00D26D22"/>
    <w:pPr>
      <w:widowControl w:val="0"/>
      <w:shd w:val="clear" w:color="auto" w:fill="FFFFFF"/>
      <w:spacing w:after="0" w:line="317" w:lineRule="auto"/>
      <w:jc w:val="right"/>
    </w:pPr>
    <w:rPr>
      <w:rFonts w:cs="Times New Roman"/>
      <w:sz w:val="17"/>
      <w:szCs w:val="17"/>
    </w:rPr>
  </w:style>
  <w:style w:type="character" w:customStyle="1" w:styleId="Bodytext4">
    <w:name w:val="Body text (4)_"/>
    <w:link w:val="Bodytext40"/>
    <w:rsid w:val="00D26D22"/>
    <w:rPr>
      <w:b/>
      <w:bCs/>
      <w:sz w:val="16"/>
      <w:szCs w:val="16"/>
      <w:shd w:val="clear" w:color="auto" w:fill="FFFFFF"/>
    </w:rPr>
  </w:style>
  <w:style w:type="character" w:customStyle="1" w:styleId="Bodytext3">
    <w:name w:val="Body text (3)_"/>
    <w:link w:val="Bodytext30"/>
    <w:rsid w:val="00D26D22"/>
    <w:rPr>
      <w:i/>
      <w:iCs/>
      <w:u w:val="single"/>
      <w:shd w:val="clear" w:color="auto" w:fill="FFFFFF"/>
    </w:rPr>
  </w:style>
  <w:style w:type="paragraph" w:customStyle="1" w:styleId="Bodytext40">
    <w:name w:val="Body text (4)"/>
    <w:basedOn w:val="Normal"/>
    <w:link w:val="Bodytext4"/>
    <w:rsid w:val="00D26D22"/>
    <w:pPr>
      <w:widowControl w:val="0"/>
      <w:shd w:val="clear" w:color="auto" w:fill="FFFFFF"/>
      <w:spacing w:after="0" w:line="324" w:lineRule="auto"/>
    </w:pPr>
    <w:rPr>
      <w:b/>
      <w:bCs/>
      <w:sz w:val="16"/>
      <w:szCs w:val="16"/>
    </w:rPr>
  </w:style>
  <w:style w:type="paragraph" w:customStyle="1" w:styleId="Bodytext30">
    <w:name w:val="Body text (3)"/>
    <w:basedOn w:val="Normal"/>
    <w:link w:val="Bodytext3"/>
    <w:rsid w:val="00D26D22"/>
    <w:pPr>
      <w:widowControl w:val="0"/>
      <w:shd w:val="clear" w:color="auto" w:fill="FFFFFF"/>
      <w:spacing w:after="140" w:line="240" w:lineRule="auto"/>
      <w:ind w:left="2920"/>
    </w:pPr>
    <w:rPr>
      <w:i/>
      <w:iCs/>
      <w:u w:val="single"/>
    </w:rPr>
  </w:style>
  <w:style w:type="character" w:styleId="Strong">
    <w:name w:val="Strong"/>
    <w:uiPriority w:val="22"/>
    <w:qFormat/>
    <w:rsid w:val="00D26D22"/>
    <w:rPr>
      <w:b/>
      <w:bCs/>
    </w:rPr>
  </w:style>
  <w:style w:type="character" w:styleId="PageNumber">
    <w:name w:val="page number"/>
    <w:rsid w:val="00D26D22"/>
  </w:style>
  <w:style w:type="paragraph" w:customStyle="1" w:styleId="Tenvb">
    <w:name w:val="Tenvb"/>
    <w:basedOn w:val="Normal"/>
    <w:link w:val="TenvbChar"/>
    <w:autoRedefine/>
    <w:rsid w:val="00D26D22"/>
    <w:pPr>
      <w:widowControl w:val="0"/>
      <w:tabs>
        <w:tab w:val="left" w:pos="12900"/>
      </w:tabs>
      <w:spacing w:before="120" w:after="0" w:line="360" w:lineRule="exact"/>
      <w:jc w:val="right"/>
      <w:outlineLvl w:val="0"/>
    </w:pPr>
    <w:rPr>
      <w:rFonts w:eastAsia="Times New Roman" w:cs="Times New Roman"/>
      <w:b/>
      <w:color w:val="000000"/>
      <w:szCs w:val="28"/>
      <w:lang w:eastAsia="vi-VN"/>
    </w:rPr>
  </w:style>
  <w:style w:type="character" w:customStyle="1" w:styleId="TenvbChar">
    <w:name w:val="Tenvb Char"/>
    <w:link w:val="Tenvb"/>
    <w:rsid w:val="00D26D22"/>
    <w:rPr>
      <w:rFonts w:eastAsia="Times New Roman" w:cs="Times New Roman"/>
      <w:b/>
      <w:color w:val="000000"/>
      <w:szCs w:val="28"/>
      <w:lang w:eastAsia="vi-VN"/>
    </w:rPr>
  </w:style>
  <w:style w:type="paragraph" w:customStyle="1" w:styleId="Giua">
    <w:name w:val="Giua"/>
    <w:basedOn w:val="Normal"/>
    <w:link w:val="GiuaChar"/>
    <w:autoRedefine/>
    <w:rsid w:val="00D26D22"/>
    <w:pPr>
      <w:widowControl w:val="0"/>
      <w:spacing w:after="0" w:line="320" w:lineRule="exact"/>
      <w:ind w:firstLine="567"/>
      <w:jc w:val="center"/>
      <w:outlineLvl w:val="0"/>
    </w:pPr>
    <w:rPr>
      <w:rFonts w:ascii="Times New Roman Bold" w:eastAsia="MS Mincho" w:hAnsi="Times New Roman Bold" w:cs="Times New Roman"/>
      <w:b/>
      <w:w w:val="90"/>
      <w:sz w:val="26"/>
      <w:szCs w:val="28"/>
      <w:lang w:val="nl-NL" w:eastAsia="vi-VN"/>
    </w:rPr>
  </w:style>
  <w:style w:type="character" w:customStyle="1" w:styleId="GiuaChar">
    <w:name w:val="Giua Char"/>
    <w:link w:val="Giua"/>
    <w:rsid w:val="00D26D22"/>
    <w:rPr>
      <w:rFonts w:ascii="Times New Roman Bold" w:eastAsia="MS Mincho" w:hAnsi="Times New Roman Bold" w:cs="Times New Roman"/>
      <w:b/>
      <w:w w:val="90"/>
      <w:sz w:val="26"/>
      <w:szCs w:val="28"/>
      <w:lang w:val="nl-NL" w:eastAsia="vi-VN"/>
    </w:rPr>
  </w:style>
  <w:style w:type="paragraph" w:styleId="BodyTextIndent2">
    <w:name w:val="Body Text Indent 2"/>
    <w:basedOn w:val="Normal"/>
    <w:link w:val="BodyTextIndent2Char"/>
    <w:rsid w:val="00D26D22"/>
    <w:pPr>
      <w:spacing w:after="120" w:line="480" w:lineRule="auto"/>
      <w:ind w:left="360"/>
    </w:pPr>
    <w:rPr>
      <w:rFonts w:eastAsia="Times New Roman" w:cs="Times New Roman"/>
      <w:sz w:val="24"/>
      <w:szCs w:val="24"/>
      <w:lang w:eastAsia="vi-VN"/>
    </w:rPr>
  </w:style>
  <w:style w:type="character" w:customStyle="1" w:styleId="BodyTextIndent2Char">
    <w:name w:val="Body Text Indent 2 Char"/>
    <w:basedOn w:val="DefaultParagraphFont"/>
    <w:link w:val="BodyTextIndent2"/>
    <w:rsid w:val="00D26D22"/>
    <w:rPr>
      <w:rFonts w:eastAsia="Times New Roman" w:cs="Times New Roman"/>
      <w:sz w:val="24"/>
      <w:szCs w:val="24"/>
      <w:lang w:eastAsia="vi-VN"/>
    </w:rPr>
  </w:style>
  <w:style w:type="paragraph" w:styleId="Title">
    <w:name w:val="Title"/>
    <w:basedOn w:val="Normal"/>
    <w:link w:val="TitleChar"/>
    <w:qFormat/>
    <w:rsid w:val="00D26D22"/>
    <w:pPr>
      <w:spacing w:after="0" w:line="240" w:lineRule="auto"/>
      <w:jc w:val="center"/>
    </w:pPr>
    <w:rPr>
      <w:rFonts w:ascii=".VnTimeH" w:eastAsia="Times New Roman" w:hAnsi=".VnTimeH" w:cs="Times New Roman"/>
      <w:b/>
      <w:szCs w:val="28"/>
      <w:lang w:eastAsia="vi-VN"/>
    </w:rPr>
  </w:style>
  <w:style w:type="character" w:customStyle="1" w:styleId="TitleChar">
    <w:name w:val="Title Char"/>
    <w:basedOn w:val="DefaultParagraphFont"/>
    <w:link w:val="Title"/>
    <w:rsid w:val="00D26D22"/>
    <w:rPr>
      <w:rFonts w:ascii=".VnTimeH" w:eastAsia="Times New Roman" w:hAnsi=".VnTimeH" w:cs="Times New Roman"/>
      <w:b/>
      <w:szCs w:val="28"/>
      <w:lang w:eastAsia="vi-VN"/>
    </w:rPr>
  </w:style>
  <w:style w:type="paragraph" w:styleId="BodyTextIndent3">
    <w:name w:val="Body Text Indent 3"/>
    <w:basedOn w:val="Normal"/>
    <w:link w:val="BodyTextIndent3Char"/>
    <w:uiPriority w:val="99"/>
    <w:rsid w:val="00D26D22"/>
    <w:pPr>
      <w:spacing w:after="120" w:line="240" w:lineRule="auto"/>
      <w:ind w:firstLine="720"/>
      <w:jc w:val="both"/>
    </w:pPr>
    <w:rPr>
      <w:rFonts w:ascii=".VnTime" w:eastAsia="Times New Roman" w:hAnsi=".VnTime" w:cs="Times New Roman"/>
      <w:szCs w:val="20"/>
      <w:lang w:eastAsia="vi-VN"/>
    </w:rPr>
  </w:style>
  <w:style w:type="character" w:customStyle="1" w:styleId="BodyTextIndent3Char">
    <w:name w:val="Body Text Indent 3 Char"/>
    <w:basedOn w:val="DefaultParagraphFont"/>
    <w:link w:val="BodyTextIndent3"/>
    <w:uiPriority w:val="99"/>
    <w:rsid w:val="00D26D22"/>
    <w:rPr>
      <w:rFonts w:ascii=".VnTime" w:eastAsia="Times New Roman" w:hAnsi=".VnTime" w:cs="Times New Roman"/>
      <w:szCs w:val="20"/>
      <w:lang w:eastAsia="vi-VN"/>
    </w:rPr>
  </w:style>
  <w:style w:type="paragraph" w:styleId="Caption">
    <w:name w:val="caption"/>
    <w:basedOn w:val="Normal"/>
    <w:next w:val="Normal"/>
    <w:qFormat/>
    <w:rsid w:val="00D26D22"/>
    <w:pPr>
      <w:spacing w:before="60" w:after="60" w:line="240" w:lineRule="auto"/>
      <w:ind w:firstLine="720"/>
    </w:pPr>
    <w:rPr>
      <w:rFonts w:ascii=".VnTimeH" w:eastAsia="Times New Roman" w:hAnsi=".VnTimeH" w:cs="Times New Roman"/>
      <w:b/>
      <w:bCs/>
      <w:sz w:val="26"/>
      <w:szCs w:val="20"/>
      <w:lang w:val="en-US"/>
    </w:rPr>
  </w:style>
  <w:style w:type="paragraph" w:customStyle="1" w:styleId="CharCharChar1CharCharCharCharCharCharCharCharCharCharCharCharCharCharCharCharCharCharChar">
    <w:name w:val="Char Char Char1 Char Char Char Char Char Char Char Char Char Char Char Char Char Char Char Char Char Char Char"/>
    <w:basedOn w:val="Normal"/>
    <w:rsid w:val="00D26D22"/>
    <w:pPr>
      <w:pageBreakBefore/>
      <w:spacing w:before="100" w:beforeAutospacing="1" w:after="100" w:afterAutospacing="1" w:line="240" w:lineRule="auto"/>
      <w:jc w:val="both"/>
    </w:pPr>
    <w:rPr>
      <w:rFonts w:ascii="Tahoma" w:eastAsia="Times New Roman" w:hAnsi="Tahoma" w:cs="Times New Roman"/>
      <w:sz w:val="20"/>
      <w:szCs w:val="20"/>
      <w:lang w:val="en-US"/>
    </w:rPr>
  </w:style>
  <w:style w:type="character" w:customStyle="1" w:styleId="CharChar16">
    <w:name w:val="Char Char16"/>
    <w:rsid w:val="00D26D22"/>
    <w:rPr>
      <w:rFonts w:ascii=".VnTime" w:hAnsi=".VnTime"/>
      <w:i/>
      <w:sz w:val="28"/>
      <w:lang w:val="en-GB" w:eastAsia="en-US" w:bidi="ar-SA"/>
    </w:rPr>
  </w:style>
  <w:style w:type="character" w:customStyle="1" w:styleId="CharChar15">
    <w:name w:val="Char Char15"/>
    <w:rsid w:val="00D26D22"/>
    <w:rPr>
      <w:rFonts w:ascii=".VnArialH" w:hAnsi=".VnArialH"/>
      <w:b/>
      <w:sz w:val="28"/>
      <w:lang w:val="en-GB" w:eastAsia="en-US" w:bidi="ar-SA"/>
    </w:rPr>
  </w:style>
  <w:style w:type="character" w:customStyle="1" w:styleId="CharChar13">
    <w:name w:val="Char Char13"/>
    <w:rsid w:val="00D26D22"/>
    <w:rPr>
      <w:b/>
      <w:sz w:val="28"/>
      <w:lang w:val="en-GB" w:eastAsia="en-US" w:bidi="ar-SA"/>
    </w:rPr>
  </w:style>
  <w:style w:type="paragraph" w:customStyle="1" w:styleId="1Char">
    <w:name w:val="1 Char"/>
    <w:basedOn w:val="DocumentMap"/>
    <w:autoRedefine/>
    <w:rsid w:val="00D26D22"/>
    <w:pPr>
      <w:widowControl w:val="0"/>
      <w:jc w:val="both"/>
    </w:pPr>
    <w:rPr>
      <w:rFonts w:eastAsia="SimSun" w:cs="Times New Roman"/>
      <w:kern w:val="2"/>
      <w:sz w:val="24"/>
      <w:szCs w:val="24"/>
      <w:lang w:eastAsia="zh-CN"/>
    </w:rPr>
  </w:style>
  <w:style w:type="paragraph" w:styleId="DocumentMap">
    <w:name w:val="Document Map"/>
    <w:basedOn w:val="Normal"/>
    <w:link w:val="DocumentMapChar"/>
    <w:rsid w:val="00D26D22"/>
    <w:pPr>
      <w:shd w:val="clear" w:color="auto" w:fill="000080"/>
      <w:spacing w:after="0" w:line="240" w:lineRule="auto"/>
    </w:pPr>
    <w:rPr>
      <w:rFonts w:ascii="Tahoma" w:eastAsia="Times New Roman" w:hAnsi="Tahoma" w:cs="Tahoma"/>
      <w:sz w:val="20"/>
      <w:szCs w:val="20"/>
      <w:lang w:val="en-US"/>
    </w:rPr>
  </w:style>
  <w:style w:type="character" w:customStyle="1" w:styleId="DocumentMapChar">
    <w:name w:val="Document Map Char"/>
    <w:basedOn w:val="DefaultParagraphFont"/>
    <w:link w:val="DocumentMap"/>
    <w:rsid w:val="00D26D22"/>
    <w:rPr>
      <w:rFonts w:ascii="Tahoma" w:eastAsia="Times New Roman" w:hAnsi="Tahoma" w:cs="Tahoma"/>
      <w:sz w:val="20"/>
      <w:szCs w:val="20"/>
      <w:shd w:val="clear" w:color="auto" w:fill="000080"/>
      <w:lang w:val="en-US"/>
    </w:rPr>
  </w:style>
  <w:style w:type="paragraph" w:styleId="Subtitle">
    <w:name w:val="Subtitle"/>
    <w:basedOn w:val="Normal"/>
    <w:link w:val="SubtitleChar"/>
    <w:qFormat/>
    <w:rsid w:val="00D26D22"/>
    <w:pPr>
      <w:spacing w:after="0" w:line="240" w:lineRule="auto"/>
      <w:jc w:val="center"/>
    </w:pPr>
    <w:rPr>
      <w:rFonts w:ascii=".VnTimeH" w:eastAsia="Times New Roman" w:hAnsi=".VnTimeH" w:cs="Times New Roman"/>
      <w:b/>
      <w:szCs w:val="20"/>
      <w:lang w:val="en-US"/>
    </w:rPr>
  </w:style>
  <w:style w:type="character" w:customStyle="1" w:styleId="SubtitleChar">
    <w:name w:val="Subtitle Char"/>
    <w:basedOn w:val="DefaultParagraphFont"/>
    <w:link w:val="Subtitle"/>
    <w:rsid w:val="00D26D22"/>
    <w:rPr>
      <w:rFonts w:ascii=".VnTimeH" w:eastAsia="Times New Roman" w:hAnsi=".VnTimeH" w:cs="Times New Roman"/>
      <w:b/>
      <w:szCs w:val="20"/>
      <w:lang w:val="en-US"/>
    </w:rPr>
  </w:style>
  <w:style w:type="paragraph" w:styleId="BodyTextIndent">
    <w:name w:val="Body Text Indent"/>
    <w:basedOn w:val="Normal"/>
    <w:link w:val="BodyTextIndentChar"/>
    <w:uiPriority w:val="99"/>
    <w:rsid w:val="00D26D22"/>
    <w:pPr>
      <w:spacing w:after="0" w:line="240" w:lineRule="auto"/>
      <w:ind w:left="720"/>
      <w:jc w:val="both"/>
    </w:pPr>
    <w:rPr>
      <w:rFonts w:eastAsia="Times New Roman" w:cs="Times New Roman"/>
      <w:szCs w:val="24"/>
      <w:lang w:val="en-US"/>
    </w:rPr>
  </w:style>
  <w:style w:type="character" w:customStyle="1" w:styleId="BodyTextIndentChar">
    <w:name w:val="Body Text Indent Char"/>
    <w:basedOn w:val="DefaultParagraphFont"/>
    <w:link w:val="BodyTextIndent"/>
    <w:uiPriority w:val="99"/>
    <w:rsid w:val="00D26D22"/>
    <w:rPr>
      <w:rFonts w:eastAsia="Times New Roman" w:cs="Times New Roman"/>
      <w:szCs w:val="24"/>
      <w:lang w:val="en-US"/>
    </w:rPr>
  </w:style>
  <w:style w:type="paragraph" w:customStyle="1" w:styleId="abc">
    <w:name w:val="abc"/>
    <w:basedOn w:val="Normal"/>
    <w:rsid w:val="00D26D22"/>
    <w:pPr>
      <w:widowControl w:val="0"/>
      <w:spacing w:after="0" w:line="240" w:lineRule="auto"/>
    </w:pPr>
    <w:rPr>
      <w:rFonts w:ascii=".VnTime" w:eastAsia="Times New Roman" w:hAnsi=".VnTime" w:cs="Times New Roman"/>
      <w:szCs w:val="20"/>
      <w:lang w:val="en-US"/>
    </w:rPr>
  </w:style>
  <w:style w:type="paragraph" w:customStyle="1" w:styleId="CharCharCharCharCharCharChar">
    <w:name w:val="Char Char Char Char Char Char Char"/>
    <w:basedOn w:val="Normal"/>
    <w:next w:val="Normal"/>
    <w:autoRedefine/>
    <w:rsid w:val="00D26D22"/>
    <w:pPr>
      <w:spacing w:before="120" w:after="120" w:line="312" w:lineRule="auto"/>
    </w:pPr>
    <w:rPr>
      <w:rFonts w:eastAsia="Times New Roman" w:cs="Times New Roman"/>
      <w:szCs w:val="28"/>
      <w:lang w:val="en-US"/>
    </w:rPr>
  </w:style>
  <w:style w:type="paragraph" w:customStyle="1" w:styleId="1">
    <w:name w:val="1"/>
    <w:basedOn w:val="DocumentMap"/>
    <w:autoRedefine/>
    <w:rsid w:val="00D26D22"/>
    <w:pPr>
      <w:widowControl w:val="0"/>
      <w:jc w:val="both"/>
    </w:pPr>
    <w:rPr>
      <w:rFonts w:eastAsia="SimSun" w:cs="Times New Roman"/>
      <w:kern w:val="2"/>
      <w:sz w:val="24"/>
      <w:szCs w:val="24"/>
      <w:lang w:eastAsia="zh-CN"/>
    </w:rPr>
  </w:style>
  <w:style w:type="paragraph" w:styleId="EndnoteText">
    <w:name w:val="endnote text"/>
    <w:basedOn w:val="Normal"/>
    <w:link w:val="EndnoteTextChar"/>
    <w:rsid w:val="00D26D22"/>
    <w:pPr>
      <w:spacing w:after="0" w:line="240" w:lineRule="auto"/>
      <w:jc w:val="both"/>
    </w:pPr>
    <w:rPr>
      <w:rFonts w:eastAsia="Times New Roman" w:cs="Times New Roman"/>
      <w:sz w:val="20"/>
      <w:szCs w:val="20"/>
      <w:lang w:val="en-US"/>
    </w:rPr>
  </w:style>
  <w:style w:type="character" w:customStyle="1" w:styleId="EndnoteTextChar">
    <w:name w:val="Endnote Text Char"/>
    <w:basedOn w:val="DefaultParagraphFont"/>
    <w:link w:val="EndnoteText"/>
    <w:rsid w:val="00D26D22"/>
    <w:rPr>
      <w:rFonts w:eastAsia="Times New Roman" w:cs="Times New Roman"/>
      <w:sz w:val="20"/>
      <w:szCs w:val="20"/>
      <w:lang w:val="en-US"/>
    </w:rPr>
  </w:style>
  <w:style w:type="character" w:styleId="EndnoteReference">
    <w:name w:val="endnote reference"/>
    <w:rsid w:val="00D26D22"/>
    <w:rPr>
      <w:vertAlign w:val="superscript"/>
    </w:rPr>
  </w:style>
  <w:style w:type="paragraph" w:styleId="BodyText31">
    <w:name w:val="Body Text 3"/>
    <w:basedOn w:val="Normal"/>
    <w:link w:val="BodyText3Char"/>
    <w:uiPriority w:val="99"/>
    <w:rsid w:val="00D26D22"/>
    <w:pPr>
      <w:spacing w:after="0" w:line="240" w:lineRule="auto"/>
    </w:pPr>
    <w:rPr>
      <w:rFonts w:ascii=".VnTime" w:eastAsia="Times New Roman" w:hAnsi=".VnTime" w:cs="Times New Roman"/>
      <w:b/>
      <w:sz w:val="26"/>
      <w:szCs w:val="20"/>
      <w:lang w:val="en-US"/>
    </w:rPr>
  </w:style>
  <w:style w:type="character" w:customStyle="1" w:styleId="BodyText3Char">
    <w:name w:val="Body Text 3 Char"/>
    <w:basedOn w:val="DefaultParagraphFont"/>
    <w:link w:val="BodyText31"/>
    <w:uiPriority w:val="99"/>
    <w:rsid w:val="00D26D22"/>
    <w:rPr>
      <w:rFonts w:ascii=".VnTime" w:eastAsia="Times New Roman" w:hAnsi=".VnTime" w:cs="Times New Roman"/>
      <w:b/>
      <w:sz w:val="26"/>
      <w:szCs w:val="20"/>
      <w:lang w:val="en-US"/>
    </w:rPr>
  </w:style>
  <w:style w:type="paragraph" w:customStyle="1" w:styleId="mau020900">
    <w:name w:val="mau020900"/>
    <w:basedOn w:val="Normal"/>
    <w:rsid w:val="00D26D22"/>
    <w:pPr>
      <w:tabs>
        <w:tab w:val="right" w:leader="dot" w:pos="3969"/>
      </w:tabs>
      <w:spacing w:after="0" w:line="264" w:lineRule="auto"/>
      <w:ind w:firstLine="284"/>
      <w:jc w:val="both"/>
    </w:pPr>
    <w:rPr>
      <w:rFonts w:ascii=".VnTime" w:eastAsia="Times New Roman" w:hAnsi=".VnTime" w:cs="Times New Roman"/>
      <w:szCs w:val="20"/>
      <w:lang w:val="en-US"/>
    </w:rPr>
  </w:style>
  <w:style w:type="paragraph" w:customStyle="1" w:styleId="mau02ct">
    <w:name w:val="mau02ct"/>
    <w:basedOn w:val="Normal"/>
    <w:rsid w:val="00D26D22"/>
    <w:pPr>
      <w:spacing w:after="0" w:line="264" w:lineRule="auto"/>
      <w:ind w:left="1259" w:hanging="360"/>
    </w:pPr>
    <w:rPr>
      <w:rFonts w:ascii=".VnTime" w:eastAsia="Times New Roman" w:hAnsi=".VnTime" w:cs="Times New Roman"/>
      <w:i/>
      <w:sz w:val="24"/>
      <w:szCs w:val="20"/>
      <w:lang w:val="en-US"/>
    </w:rPr>
  </w:style>
  <w:style w:type="character" w:styleId="Emphasis">
    <w:name w:val="Emphasis"/>
    <w:qFormat/>
    <w:rsid w:val="00D26D22"/>
    <w:rPr>
      <w:i/>
      <w:iCs/>
    </w:rPr>
  </w:style>
  <w:style w:type="character" w:customStyle="1" w:styleId="normal-h1">
    <w:name w:val="normal-h1"/>
    <w:rsid w:val="00D26D22"/>
    <w:rPr>
      <w:rFonts w:ascii="Times New Roman" w:hAnsi="Times New Roman" w:cs="Times New Roman" w:hint="default"/>
      <w:sz w:val="24"/>
      <w:szCs w:val="24"/>
    </w:rPr>
  </w:style>
  <w:style w:type="paragraph" w:customStyle="1" w:styleId="pbody">
    <w:name w:val="pbody"/>
    <w:basedOn w:val="Normal"/>
    <w:rsid w:val="00D26D22"/>
    <w:pPr>
      <w:spacing w:before="100" w:beforeAutospacing="1" w:after="100" w:afterAutospacing="1" w:line="240" w:lineRule="auto"/>
    </w:pPr>
    <w:rPr>
      <w:rFonts w:eastAsia="Times New Roman" w:cs="Times New Roman"/>
      <w:sz w:val="24"/>
      <w:szCs w:val="24"/>
      <w:lang w:val="en-US"/>
    </w:rPr>
  </w:style>
  <w:style w:type="character" w:customStyle="1" w:styleId="tieudechitiet">
    <w:name w:val="tieude_chitiet"/>
    <w:rsid w:val="00D26D22"/>
  </w:style>
  <w:style w:type="paragraph" w:customStyle="1" w:styleId="normal-p">
    <w:name w:val="normal-p"/>
    <w:basedOn w:val="Normal"/>
    <w:rsid w:val="00D26D22"/>
    <w:pPr>
      <w:spacing w:before="100" w:beforeAutospacing="1" w:after="100" w:afterAutospacing="1" w:line="240" w:lineRule="auto"/>
    </w:pPr>
    <w:rPr>
      <w:rFonts w:eastAsia="Times New Roman" w:cs="Times New Roman"/>
      <w:sz w:val="24"/>
      <w:szCs w:val="24"/>
      <w:lang w:val="en-US"/>
    </w:rPr>
  </w:style>
  <w:style w:type="character" w:customStyle="1" w:styleId="normal-h">
    <w:name w:val="normal-h"/>
    <w:rsid w:val="00D26D22"/>
  </w:style>
  <w:style w:type="paragraph" w:customStyle="1" w:styleId="bodytextindent-p">
    <w:name w:val="bodytextindent-p"/>
    <w:basedOn w:val="Normal"/>
    <w:rsid w:val="00D26D22"/>
    <w:pPr>
      <w:spacing w:before="100" w:beforeAutospacing="1" w:after="100" w:afterAutospacing="1" w:line="240" w:lineRule="auto"/>
    </w:pPr>
    <w:rPr>
      <w:rFonts w:eastAsia="Times New Roman" w:cs="Times New Roman"/>
      <w:sz w:val="24"/>
      <w:szCs w:val="24"/>
      <w:lang w:val="en-US"/>
    </w:rPr>
  </w:style>
  <w:style w:type="character" w:customStyle="1" w:styleId="bodytextindent-h">
    <w:name w:val="bodytextindent-h"/>
    <w:rsid w:val="00D26D22"/>
  </w:style>
  <w:style w:type="paragraph" w:customStyle="1" w:styleId="Default">
    <w:name w:val="Default"/>
    <w:rsid w:val="00D26D22"/>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text">
    <w:name w:val="text"/>
    <w:basedOn w:val="Normal"/>
    <w:next w:val="Normal"/>
    <w:rsid w:val="00D26D22"/>
    <w:pPr>
      <w:autoSpaceDE w:val="0"/>
      <w:autoSpaceDN w:val="0"/>
      <w:adjustRightInd w:val="0"/>
      <w:spacing w:after="0" w:line="240" w:lineRule="auto"/>
    </w:pPr>
    <w:rPr>
      <w:rFonts w:eastAsia="Times New Roman" w:cs="Times New Roman"/>
      <w:sz w:val="24"/>
      <w:szCs w:val="24"/>
      <w:lang w:val="en-US"/>
    </w:rPr>
  </w:style>
  <w:style w:type="paragraph" w:customStyle="1" w:styleId="CharCharCharCharCharCharCharCharCharCharCharChar">
    <w:name w:val="Char Char Char Char Char Char Char Char Char Char Char Char"/>
    <w:basedOn w:val="DocumentMap"/>
    <w:autoRedefine/>
    <w:rsid w:val="00D26D22"/>
    <w:pPr>
      <w:widowControl w:val="0"/>
      <w:jc w:val="both"/>
    </w:pPr>
    <w:rPr>
      <w:rFonts w:eastAsia="SimSun" w:cs="Times New Roman"/>
      <w:kern w:val="2"/>
      <w:sz w:val="24"/>
      <w:szCs w:val="24"/>
      <w:lang w:eastAsia="zh-CN"/>
    </w:rPr>
  </w:style>
  <w:style w:type="paragraph" w:customStyle="1" w:styleId="Char">
    <w:name w:val="Char"/>
    <w:basedOn w:val="Normal"/>
    <w:rsid w:val="00D26D22"/>
    <w:pPr>
      <w:pageBreakBefore/>
      <w:spacing w:before="100" w:beforeAutospacing="1" w:after="100" w:afterAutospacing="1" w:line="240" w:lineRule="auto"/>
      <w:jc w:val="both"/>
    </w:pPr>
    <w:rPr>
      <w:rFonts w:ascii="Tahoma" w:eastAsia="Times New Roman" w:hAnsi="Tahoma" w:cs="Times New Roman"/>
      <w:sz w:val="20"/>
      <w:szCs w:val="20"/>
      <w:lang w:val="en-US"/>
    </w:rPr>
  </w:style>
  <w:style w:type="paragraph" w:styleId="BodyText21">
    <w:name w:val="Body Text 2"/>
    <w:basedOn w:val="Normal"/>
    <w:link w:val="BodyText2Char"/>
    <w:rsid w:val="00D26D22"/>
    <w:pPr>
      <w:spacing w:before="60" w:after="0" w:line="240" w:lineRule="auto"/>
      <w:jc w:val="both"/>
    </w:pPr>
    <w:rPr>
      <w:rFonts w:ascii=".VnTime" w:eastAsia="Times New Roman" w:hAnsi=".VnTime" w:cs="Times New Roman"/>
      <w:i/>
      <w:iCs/>
      <w:sz w:val="25"/>
      <w:szCs w:val="24"/>
      <w:lang w:eastAsia="vi-VN"/>
    </w:rPr>
  </w:style>
  <w:style w:type="character" w:customStyle="1" w:styleId="BodyText2Char">
    <w:name w:val="Body Text 2 Char"/>
    <w:basedOn w:val="DefaultParagraphFont"/>
    <w:link w:val="BodyText21"/>
    <w:rsid w:val="00D26D22"/>
    <w:rPr>
      <w:rFonts w:ascii=".VnTime" w:eastAsia="Times New Roman" w:hAnsi=".VnTime" w:cs="Times New Roman"/>
      <w:i/>
      <w:iCs/>
      <w:sz w:val="25"/>
      <w:szCs w:val="24"/>
      <w:lang w:eastAsia="vi-VN"/>
    </w:rPr>
  </w:style>
  <w:style w:type="paragraph" w:customStyle="1" w:styleId="dieu">
    <w:name w:val="dieu"/>
    <w:basedOn w:val="Giua"/>
    <w:link w:val="dieuChar"/>
    <w:rsid w:val="00D26D22"/>
    <w:pPr>
      <w:widowControl/>
      <w:spacing w:after="120" w:line="240" w:lineRule="auto"/>
      <w:ind w:firstLine="720"/>
      <w:jc w:val="left"/>
      <w:outlineLvl w:val="9"/>
    </w:pPr>
    <w:rPr>
      <w:rFonts w:ascii="Times New Roman" w:eastAsia="Times New Roman" w:hAnsi="Times New Roman"/>
      <w:color w:val="0000FF"/>
      <w:w w:val="100"/>
      <w:szCs w:val="20"/>
    </w:rPr>
  </w:style>
  <w:style w:type="character" w:customStyle="1" w:styleId="dieuChar">
    <w:name w:val="dieu Char"/>
    <w:link w:val="dieu"/>
    <w:rsid w:val="00D26D22"/>
    <w:rPr>
      <w:rFonts w:eastAsia="Times New Roman" w:cs="Times New Roman"/>
      <w:b/>
      <w:color w:val="0000FF"/>
      <w:sz w:val="26"/>
      <w:szCs w:val="20"/>
      <w:lang w:val="nl-NL" w:eastAsia="vi-VN"/>
    </w:rPr>
  </w:style>
  <w:style w:type="paragraph" w:customStyle="1" w:styleId="Loai">
    <w:name w:val="Loai"/>
    <w:basedOn w:val="Giua"/>
    <w:autoRedefine/>
    <w:rsid w:val="00D26D22"/>
    <w:pPr>
      <w:spacing w:before="120" w:after="120" w:line="240" w:lineRule="auto"/>
      <w:ind w:firstLine="0"/>
    </w:pPr>
    <w:rPr>
      <w:rFonts w:ascii="Times New Roman" w:eastAsia="Times New Roman" w:hAnsi="Times New Roman"/>
      <w:color w:val="0000FF"/>
      <w:spacing w:val="26"/>
      <w:w w:val="100"/>
      <w:sz w:val="28"/>
    </w:rPr>
  </w:style>
  <w:style w:type="paragraph" w:customStyle="1" w:styleId="MediumGrid1-Accent21">
    <w:name w:val="Medium Grid 1 - Accent 21"/>
    <w:basedOn w:val="Normal"/>
    <w:qFormat/>
    <w:rsid w:val="00D26D22"/>
    <w:pPr>
      <w:spacing w:after="0" w:line="240" w:lineRule="auto"/>
      <w:ind w:left="720"/>
      <w:contextualSpacing/>
    </w:pPr>
    <w:rPr>
      <w:rFonts w:eastAsia="MS Mincho" w:cs="Times New Roman"/>
      <w:sz w:val="24"/>
      <w:szCs w:val="24"/>
      <w:lang w:val="en-US" w:eastAsia="ja-JP"/>
    </w:rPr>
  </w:style>
  <w:style w:type="paragraph" w:customStyle="1" w:styleId="CharCharCharCharCharCharCharCharCharCharCharCharCharCharCharChar">
    <w:name w:val="Char Char Char Char Char Char Char Char Char Char Char Char Char Char Char Char"/>
    <w:basedOn w:val="Normal"/>
    <w:rsid w:val="00D26D22"/>
    <w:pPr>
      <w:tabs>
        <w:tab w:val="left" w:pos="709"/>
      </w:tabs>
      <w:spacing w:after="0" w:line="240" w:lineRule="auto"/>
    </w:pPr>
    <w:rPr>
      <w:rFonts w:ascii="Tahoma" w:eastAsia="Times New Roman" w:hAnsi="Tahoma" w:cs="Times New Roman"/>
      <w:sz w:val="24"/>
      <w:szCs w:val="24"/>
      <w:lang w:val="pl-PL" w:eastAsia="pl-PL"/>
    </w:rPr>
  </w:style>
  <w:style w:type="character" w:customStyle="1" w:styleId="xapple-style-span">
    <w:name w:val="x_apple-style-span"/>
    <w:rsid w:val="00D26D22"/>
  </w:style>
  <w:style w:type="paragraph" w:customStyle="1" w:styleId="CharChar2CharCharCharCharCharChar">
    <w:name w:val="Char Char2 Char Char Char Char Char Char"/>
    <w:aliases w:val=" Char Char2 Char Char Char Char Char Char Char Char Char Char, Char Char2 Char Char Char Char Char Char"/>
    <w:basedOn w:val="Normal"/>
    <w:rsid w:val="00D26D22"/>
    <w:pPr>
      <w:tabs>
        <w:tab w:val="left" w:pos="709"/>
      </w:tabs>
      <w:spacing w:after="0" w:line="240" w:lineRule="auto"/>
    </w:pPr>
    <w:rPr>
      <w:rFonts w:ascii="Tahoma" w:eastAsia="Times New Roman" w:hAnsi="Tahoma" w:cs="Times New Roman"/>
      <w:sz w:val="24"/>
      <w:szCs w:val="24"/>
      <w:lang w:val="pl-PL" w:eastAsia="pl-PL"/>
    </w:rPr>
  </w:style>
  <w:style w:type="paragraph" w:customStyle="1" w:styleId="ColorfulList-Accent11">
    <w:name w:val="Colorful List - Accent 11"/>
    <w:basedOn w:val="Normal"/>
    <w:qFormat/>
    <w:rsid w:val="00D26D22"/>
    <w:pPr>
      <w:spacing w:after="0" w:line="240" w:lineRule="auto"/>
      <w:ind w:left="720"/>
      <w:contextualSpacing/>
    </w:pPr>
    <w:rPr>
      <w:rFonts w:eastAsia="MS Mincho" w:cs="Times New Roman"/>
      <w:sz w:val="24"/>
      <w:szCs w:val="24"/>
      <w:lang w:val="en-US" w:eastAsia="ja-JP"/>
    </w:rPr>
  </w:style>
  <w:style w:type="paragraph" w:customStyle="1" w:styleId="xl24">
    <w:name w:val="xl24"/>
    <w:basedOn w:val="Normal"/>
    <w:rsid w:val="00D26D22"/>
    <w:pPr>
      <w:spacing w:before="100" w:beforeAutospacing="1" w:after="100" w:afterAutospacing="1" w:line="240" w:lineRule="auto"/>
    </w:pPr>
    <w:rPr>
      <w:rFonts w:ascii=".VnTime" w:eastAsia="Arial Unicode MS" w:hAnsi=".VnTime" w:cs="Arial Unicode MS"/>
      <w:sz w:val="24"/>
      <w:szCs w:val="24"/>
      <w:lang w:val="en-US"/>
    </w:rPr>
  </w:style>
  <w:style w:type="character" w:customStyle="1" w:styleId="apple-style-span">
    <w:name w:val="apple-style-span"/>
    <w:rsid w:val="00D26D22"/>
  </w:style>
  <w:style w:type="character" w:customStyle="1" w:styleId="apple-converted-space">
    <w:name w:val="apple-converted-space"/>
    <w:rsid w:val="00D26D22"/>
  </w:style>
  <w:style w:type="character" w:customStyle="1" w:styleId="vietadtextlink">
    <w:name w:val="vietadtextlink"/>
    <w:rsid w:val="00D26D22"/>
  </w:style>
  <w:style w:type="paragraph" w:customStyle="1" w:styleId="Char1CharCharChar1CharCharChar">
    <w:name w:val="Char1 Char Char Char1 Char Char Char"/>
    <w:basedOn w:val="Normal"/>
    <w:rsid w:val="00D26D22"/>
    <w:pPr>
      <w:pageBreakBefore/>
      <w:spacing w:before="100" w:beforeAutospacing="1" w:after="100" w:afterAutospacing="1" w:line="240" w:lineRule="auto"/>
      <w:jc w:val="both"/>
    </w:pPr>
    <w:rPr>
      <w:rFonts w:ascii="Tahoma" w:eastAsia="Times New Roman" w:hAnsi="Tahoma" w:cs="Times New Roman"/>
      <w:sz w:val="20"/>
      <w:szCs w:val="20"/>
      <w:lang w:val="en-US"/>
    </w:rPr>
  </w:style>
  <w:style w:type="paragraph" w:customStyle="1" w:styleId="Char1">
    <w:name w:val="Char1"/>
    <w:basedOn w:val="Normal"/>
    <w:rsid w:val="00D26D22"/>
    <w:pPr>
      <w:spacing w:line="240" w:lineRule="exact"/>
    </w:pPr>
    <w:rPr>
      <w:rFonts w:eastAsia="MS Mincho" w:cs="Times New Roman"/>
      <w:sz w:val="20"/>
      <w:szCs w:val="20"/>
      <w:lang w:val="en-US"/>
    </w:rPr>
  </w:style>
  <w:style w:type="paragraph" w:styleId="PlainText">
    <w:name w:val="Plain Text"/>
    <w:basedOn w:val="Normal"/>
    <w:link w:val="PlainTextChar"/>
    <w:rsid w:val="00D26D22"/>
    <w:pPr>
      <w:spacing w:before="100" w:beforeAutospacing="1" w:after="100" w:afterAutospacing="1" w:line="240" w:lineRule="auto"/>
    </w:pPr>
    <w:rPr>
      <w:rFonts w:eastAsia="Times New Roman" w:cs="Times New Roman"/>
      <w:sz w:val="24"/>
      <w:szCs w:val="24"/>
      <w:lang w:eastAsia="ja-JP"/>
    </w:rPr>
  </w:style>
  <w:style w:type="character" w:customStyle="1" w:styleId="PlainTextChar">
    <w:name w:val="Plain Text Char"/>
    <w:basedOn w:val="DefaultParagraphFont"/>
    <w:link w:val="PlainText"/>
    <w:rsid w:val="00D26D22"/>
    <w:rPr>
      <w:rFonts w:eastAsia="Times New Roman" w:cs="Times New Roman"/>
      <w:sz w:val="24"/>
      <w:szCs w:val="24"/>
      <w:lang w:eastAsia="ja-JP"/>
    </w:rPr>
  </w:style>
  <w:style w:type="paragraph" w:customStyle="1" w:styleId="CharCharCharCharCharCharCharCharCharChar">
    <w:name w:val="Char Char Char Char Char Char Char Char Char Char"/>
    <w:basedOn w:val="Normal"/>
    <w:autoRedefine/>
    <w:rsid w:val="00D26D22"/>
    <w:pPr>
      <w:spacing w:line="240" w:lineRule="exact"/>
    </w:pPr>
    <w:rPr>
      <w:rFonts w:ascii="Verdana" w:eastAsia="Times New Roman" w:hAnsi="Verdana" w:cs="Verdana"/>
      <w:sz w:val="20"/>
      <w:szCs w:val="20"/>
      <w:lang w:val="en-US"/>
    </w:rPr>
  </w:style>
  <w:style w:type="paragraph" w:customStyle="1" w:styleId="CharCharCharChar1">
    <w:name w:val="Char Char Char Char1"/>
    <w:basedOn w:val="Normal"/>
    <w:rsid w:val="00D26D22"/>
    <w:pPr>
      <w:spacing w:line="240" w:lineRule="exact"/>
    </w:pPr>
    <w:rPr>
      <w:rFonts w:ascii="Tahoma" w:eastAsia="PMingLiU" w:hAnsi="Tahoma" w:cs="Tahoma"/>
      <w:sz w:val="20"/>
      <w:szCs w:val="20"/>
      <w:lang w:val="en-US"/>
    </w:rPr>
  </w:style>
  <w:style w:type="paragraph" w:customStyle="1" w:styleId="BodyText210">
    <w:name w:val="Body Text 21"/>
    <w:basedOn w:val="Normal"/>
    <w:rsid w:val="00D26D22"/>
    <w:pPr>
      <w:widowControl w:val="0"/>
      <w:spacing w:after="0" w:line="240" w:lineRule="auto"/>
      <w:jc w:val="both"/>
    </w:pPr>
    <w:rPr>
      <w:rFonts w:ascii=".VnTime" w:eastAsia="Times New Roman" w:hAnsi=".VnTime" w:cs="Times New Roman"/>
      <w:szCs w:val="20"/>
      <w:lang w:val="en-GB"/>
    </w:rPr>
  </w:style>
  <w:style w:type="paragraph" w:customStyle="1" w:styleId="Normal1">
    <w:name w:val="Normal1"/>
    <w:basedOn w:val="Normal"/>
    <w:rsid w:val="00D26D22"/>
    <w:pPr>
      <w:spacing w:before="100" w:beforeAutospacing="1" w:after="100" w:afterAutospacing="1" w:line="240" w:lineRule="auto"/>
    </w:pPr>
    <w:rPr>
      <w:rFonts w:eastAsia="Times New Roman" w:cs="Times New Roman"/>
      <w:sz w:val="24"/>
      <w:szCs w:val="24"/>
      <w:lang w:val="en-US"/>
    </w:rPr>
  </w:style>
  <w:style w:type="character" w:customStyle="1" w:styleId="bodytext-h">
    <w:name w:val="bodytext-h"/>
    <w:rsid w:val="00D26D22"/>
  </w:style>
  <w:style w:type="paragraph" w:customStyle="1" w:styleId="loaivanban">
    <w:name w:val="loaivanban"/>
    <w:basedOn w:val="Normal"/>
    <w:rsid w:val="00D26D22"/>
    <w:pPr>
      <w:spacing w:before="100" w:beforeAutospacing="1" w:after="100" w:afterAutospacing="1" w:line="240" w:lineRule="auto"/>
    </w:pPr>
    <w:rPr>
      <w:rFonts w:eastAsia="Times New Roman" w:cs="Times New Roman"/>
      <w:sz w:val="24"/>
      <w:szCs w:val="24"/>
      <w:lang w:val="en-US"/>
    </w:rPr>
  </w:style>
  <w:style w:type="paragraph" w:customStyle="1" w:styleId="Style2">
    <w:name w:val="Style2"/>
    <w:basedOn w:val="Normal"/>
    <w:link w:val="Style2CharChar"/>
    <w:rsid w:val="00D26D22"/>
    <w:pPr>
      <w:adjustRightInd w:val="0"/>
      <w:snapToGrid w:val="0"/>
      <w:spacing w:after="0" w:line="312" w:lineRule="auto"/>
      <w:jc w:val="both"/>
    </w:pPr>
    <w:rPr>
      <w:rFonts w:eastAsia="Batang" w:cs="Times New Roman"/>
      <w:b/>
      <w:bCs/>
      <w:sz w:val="26"/>
      <w:szCs w:val="26"/>
      <w:lang w:eastAsia="ko-KR"/>
    </w:rPr>
  </w:style>
  <w:style w:type="character" w:customStyle="1" w:styleId="Style2CharChar">
    <w:name w:val="Style2 Char Char"/>
    <w:link w:val="Style2"/>
    <w:rsid w:val="00D26D22"/>
    <w:rPr>
      <w:rFonts w:eastAsia="Batang" w:cs="Times New Roman"/>
      <w:b/>
      <w:bCs/>
      <w:sz w:val="26"/>
      <w:szCs w:val="26"/>
      <w:lang w:eastAsia="ko-KR"/>
    </w:rPr>
  </w:style>
  <w:style w:type="paragraph" w:customStyle="1" w:styleId="bodytext-p">
    <w:name w:val="bodytext-p"/>
    <w:basedOn w:val="Normal"/>
    <w:rsid w:val="00D26D22"/>
    <w:pPr>
      <w:spacing w:before="100" w:beforeAutospacing="1" w:after="100" w:afterAutospacing="1" w:line="240" w:lineRule="auto"/>
    </w:pPr>
    <w:rPr>
      <w:rFonts w:eastAsia="MS Mincho" w:cs="Times New Roman"/>
      <w:sz w:val="24"/>
      <w:szCs w:val="24"/>
      <w:lang w:val="en-US" w:eastAsia="ja-JP"/>
    </w:rPr>
  </w:style>
  <w:style w:type="paragraph" w:customStyle="1" w:styleId="Normal2">
    <w:name w:val="Normal2"/>
    <w:basedOn w:val="Normal"/>
    <w:rsid w:val="00D26D22"/>
    <w:pPr>
      <w:spacing w:before="100" w:beforeAutospacing="1" w:after="100" w:afterAutospacing="1" w:line="330" w:lineRule="exact"/>
      <w:ind w:firstLine="720"/>
      <w:jc w:val="both"/>
    </w:pPr>
    <w:rPr>
      <w:rFonts w:eastAsia="Times New Roman" w:cs="Times New Roman"/>
      <w:sz w:val="24"/>
      <w:szCs w:val="24"/>
      <w:lang w:val="en-US"/>
    </w:rPr>
  </w:style>
  <w:style w:type="character" w:customStyle="1" w:styleId="normalchar1">
    <w:name w:val="normal__char1"/>
    <w:rsid w:val="00D26D22"/>
    <w:rPr>
      <w:rFonts w:ascii="Times New Roman" w:hAnsi="Times New Roman" w:cs="Times New Roman" w:hint="default"/>
      <w:strike w:val="0"/>
      <w:dstrike w:val="0"/>
      <w:sz w:val="20"/>
      <w:szCs w:val="20"/>
      <w:u w:val="none"/>
      <w:effect w:val="none"/>
    </w:rPr>
  </w:style>
  <w:style w:type="paragraph" w:styleId="BlockText">
    <w:name w:val="Block Text"/>
    <w:basedOn w:val="Normal"/>
    <w:rsid w:val="00D26D22"/>
    <w:pPr>
      <w:spacing w:after="0" w:line="240" w:lineRule="auto"/>
      <w:ind w:left="90" w:right="290"/>
    </w:pPr>
    <w:rPr>
      <w:rFonts w:ascii=".VnTime" w:eastAsia="Times New Roman" w:hAnsi=".VnTime" w:cs="Times New Roman"/>
      <w:sz w:val="22"/>
      <w:szCs w:val="20"/>
      <w:lang w:val="en-US"/>
    </w:rPr>
  </w:style>
  <w:style w:type="numbering" w:customStyle="1" w:styleId="NoList111">
    <w:name w:val="No List111"/>
    <w:next w:val="NoList"/>
    <w:semiHidden/>
    <w:rsid w:val="00D26D22"/>
  </w:style>
  <w:style w:type="numbering" w:customStyle="1" w:styleId="NoList2">
    <w:name w:val="No List2"/>
    <w:next w:val="NoList"/>
    <w:semiHidden/>
    <w:rsid w:val="00D26D22"/>
  </w:style>
  <w:style w:type="numbering" w:customStyle="1" w:styleId="NoList3">
    <w:name w:val="No List3"/>
    <w:next w:val="NoList"/>
    <w:semiHidden/>
    <w:unhideWhenUsed/>
    <w:rsid w:val="00D26D22"/>
  </w:style>
  <w:style w:type="paragraph" w:customStyle="1" w:styleId="Blockquote">
    <w:name w:val="Blockquote"/>
    <w:basedOn w:val="Normal"/>
    <w:rsid w:val="00D26D22"/>
    <w:pPr>
      <w:autoSpaceDE w:val="0"/>
      <w:autoSpaceDN w:val="0"/>
      <w:spacing w:before="100" w:after="100" w:line="240" w:lineRule="auto"/>
      <w:ind w:left="360" w:right="360"/>
    </w:pPr>
    <w:rPr>
      <w:rFonts w:eastAsia="Times New Roman" w:cs="Times New Roman"/>
      <w:sz w:val="24"/>
      <w:szCs w:val="24"/>
      <w:lang w:val="en-US"/>
    </w:rPr>
  </w:style>
  <w:style w:type="paragraph" w:customStyle="1" w:styleId="ft22">
    <w:name w:val="ft22"/>
    <w:basedOn w:val="Normal"/>
    <w:rsid w:val="00D26D22"/>
    <w:pPr>
      <w:spacing w:before="100" w:beforeAutospacing="1" w:after="100" w:afterAutospacing="1" w:line="240" w:lineRule="auto"/>
    </w:pPr>
    <w:rPr>
      <w:rFonts w:eastAsia="Times New Roman" w:cs="Times New Roman"/>
      <w:sz w:val="24"/>
      <w:szCs w:val="24"/>
      <w:lang w:val="en-US"/>
    </w:rPr>
  </w:style>
  <w:style w:type="paragraph" w:customStyle="1" w:styleId="CharChar1">
    <w:name w:val="Char Char1"/>
    <w:basedOn w:val="Normal"/>
    <w:semiHidden/>
    <w:rsid w:val="00D26D22"/>
    <w:pPr>
      <w:spacing w:line="240" w:lineRule="exact"/>
    </w:pPr>
    <w:rPr>
      <w:rFonts w:ascii="Arial" w:eastAsia="Times New Roman" w:hAnsi="Arial" w:cs="Times New Roman"/>
      <w:sz w:val="22"/>
      <w:lang w:val="en-US"/>
    </w:rPr>
  </w:style>
  <w:style w:type="paragraph" w:customStyle="1" w:styleId="NormalAfter6pt">
    <w:name w:val="Normal + After:  6 pt"/>
    <w:basedOn w:val="Normal"/>
    <w:rsid w:val="00D26D22"/>
    <w:pPr>
      <w:spacing w:after="120" w:line="240" w:lineRule="auto"/>
    </w:pPr>
    <w:rPr>
      <w:rFonts w:ascii="Arial" w:eastAsia="Times New Roman" w:hAnsi="Arial" w:cs="Times New Roman"/>
      <w:sz w:val="24"/>
      <w:szCs w:val="24"/>
      <w:lang w:val="en-US"/>
    </w:rPr>
  </w:style>
  <w:style w:type="paragraph" w:customStyle="1" w:styleId="daude1">
    <w:name w:val="daude1"/>
    <w:basedOn w:val="Heading1"/>
    <w:rsid w:val="00D26D22"/>
    <w:pPr>
      <w:keepLines w:val="0"/>
      <w:autoSpaceDE w:val="0"/>
      <w:autoSpaceDN w:val="0"/>
      <w:spacing w:before="120" w:after="60" w:line="240" w:lineRule="exact"/>
      <w:outlineLvl w:val="9"/>
    </w:pPr>
    <w:rPr>
      <w:rFonts w:ascii=".VnArial" w:eastAsia="SimSun" w:hAnsi=".VnArial" w:cs="Times New Roman"/>
      <w:b/>
      <w:bCs/>
      <w:color w:val="auto"/>
      <w:kern w:val="28"/>
      <w:sz w:val="28"/>
      <w:szCs w:val="28"/>
      <w:lang w:eastAsia="vi-VN"/>
    </w:rPr>
  </w:style>
  <w:style w:type="character" w:customStyle="1" w:styleId="CharChar2">
    <w:name w:val="Char Char2"/>
    <w:rsid w:val="00D26D22"/>
    <w:rPr>
      <w:rFonts w:cs="Arial"/>
      <w:b/>
      <w:bCs/>
      <w:iCs/>
      <w:spacing w:val="-12"/>
      <w:sz w:val="28"/>
      <w:szCs w:val="28"/>
      <w:lang w:val="en-US" w:eastAsia="en-US" w:bidi="ar-SA"/>
    </w:rPr>
  </w:style>
  <w:style w:type="character" w:styleId="FollowedHyperlink">
    <w:name w:val="FollowedHyperlink"/>
    <w:rsid w:val="00D26D22"/>
    <w:rPr>
      <w:color w:val="800080"/>
      <w:u w:val="single"/>
    </w:rPr>
  </w:style>
  <w:style w:type="paragraph" w:customStyle="1" w:styleId="CharCharCharChar">
    <w:name w:val="Char Char Char Char"/>
    <w:basedOn w:val="Normal"/>
    <w:rsid w:val="00D26D22"/>
    <w:pPr>
      <w:spacing w:before="60" w:line="240" w:lineRule="exact"/>
      <w:ind w:firstLine="720"/>
      <w:jc w:val="both"/>
    </w:pPr>
    <w:rPr>
      <w:rFonts w:ascii="Verdana" w:eastAsia="Times New Roman" w:hAnsi="Verdana" w:cs="Times New Roman"/>
      <w:sz w:val="20"/>
      <w:szCs w:val="20"/>
      <w:lang w:val="en-US"/>
    </w:rPr>
  </w:style>
  <w:style w:type="paragraph" w:customStyle="1" w:styleId="n-dieund">
    <w:name w:val="n-dieund"/>
    <w:basedOn w:val="Normal"/>
    <w:rsid w:val="00D26D22"/>
    <w:pPr>
      <w:spacing w:after="120" w:line="240" w:lineRule="auto"/>
      <w:ind w:firstLine="709"/>
      <w:jc w:val="both"/>
    </w:pPr>
    <w:rPr>
      <w:rFonts w:ascii=".VnTime" w:eastAsia="Times New Roman" w:hAnsi=".VnTime" w:cs="Times New Roman"/>
      <w:b/>
      <w:szCs w:val="20"/>
      <w:lang w:val="en-US"/>
    </w:rPr>
  </w:style>
  <w:style w:type="character" w:customStyle="1" w:styleId="CharChar8">
    <w:name w:val="Char Char8"/>
    <w:rsid w:val="00D26D22"/>
    <w:rPr>
      <w:b/>
      <w:sz w:val="24"/>
      <w:szCs w:val="26"/>
      <w:lang w:val="en-GB"/>
    </w:rPr>
  </w:style>
  <w:style w:type="character" w:customStyle="1" w:styleId="CharChar7">
    <w:name w:val="Char Char7"/>
    <w:rsid w:val="00D26D22"/>
    <w:rPr>
      <w:sz w:val="28"/>
      <w:lang w:val="en-GB"/>
    </w:rPr>
  </w:style>
  <w:style w:type="paragraph" w:customStyle="1" w:styleId="n-dieu">
    <w:name w:val="n-dieu"/>
    <w:basedOn w:val="Normal"/>
    <w:rsid w:val="00D26D22"/>
    <w:pPr>
      <w:overflowPunct w:val="0"/>
      <w:autoSpaceDE w:val="0"/>
      <w:autoSpaceDN w:val="0"/>
      <w:adjustRightInd w:val="0"/>
      <w:spacing w:before="120" w:after="180" w:line="240" w:lineRule="auto"/>
      <w:ind w:left="1560" w:hanging="851"/>
      <w:jc w:val="both"/>
      <w:textAlignment w:val="baseline"/>
    </w:pPr>
    <w:rPr>
      <w:rFonts w:ascii=".VnTime" w:eastAsia="Times New Roman" w:hAnsi=".VnTime" w:cs="Times New Roman"/>
      <w:b/>
      <w:szCs w:val="20"/>
      <w:lang w:val="en-US"/>
    </w:rPr>
  </w:style>
  <w:style w:type="numbering" w:customStyle="1" w:styleId="NoList4">
    <w:name w:val="No List4"/>
    <w:next w:val="NoList"/>
    <w:uiPriority w:val="99"/>
    <w:semiHidden/>
    <w:unhideWhenUsed/>
    <w:rsid w:val="00D26D22"/>
  </w:style>
  <w:style w:type="table" w:customStyle="1" w:styleId="TableGrid1">
    <w:name w:val="Table Grid1"/>
    <w:basedOn w:val="TableNormal"/>
    <w:next w:val="TableGrid"/>
    <w:rsid w:val="00D26D22"/>
    <w:pPr>
      <w:spacing w:after="0" w:line="240" w:lineRule="auto"/>
    </w:pPr>
    <w:rPr>
      <w:rFonts w:eastAsia="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D26D22"/>
  </w:style>
  <w:style w:type="paragraph" w:customStyle="1" w:styleId="CharChar1CharCharCharChar">
    <w:name w:val="Char Char1 Char Char Char Char"/>
    <w:basedOn w:val="Normal"/>
    <w:semiHidden/>
    <w:rsid w:val="00D26D22"/>
    <w:pPr>
      <w:spacing w:line="240" w:lineRule="exact"/>
    </w:pPr>
    <w:rPr>
      <w:rFonts w:ascii="Arial" w:eastAsia="Times New Roman" w:hAnsi="Arial" w:cs="Arial"/>
      <w:sz w:val="22"/>
      <w:lang w:val="en-US"/>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qFormat/>
    <w:rsid w:val="00D26D22"/>
    <w:pPr>
      <w:spacing w:before="100" w:after="0" w:line="240" w:lineRule="exact"/>
    </w:pPr>
    <w:rPr>
      <w:vertAlign w:val="superscript"/>
    </w:rPr>
  </w:style>
  <w:style w:type="character" w:customStyle="1" w:styleId="fontstyle01">
    <w:name w:val="fontstyle01"/>
    <w:rsid w:val="00D26D22"/>
    <w:rPr>
      <w:rFonts w:ascii="TimesNewRomanPSMT" w:hAnsi="TimesNewRomanPSMT" w:hint="default"/>
      <w:b w:val="0"/>
      <w:bCs w:val="0"/>
      <w:i w:val="0"/>
      <w:iCs w:val="0"/>
      <w:color w:val="000000"/>
      <w:sz w:val="28"/>
      <w:szCs w:val="28"/>
    </w:rPr>
  </w:style>
  <w:style w:type="numbering" w:customStyle="1" w:styleId="NoList12">
    <w:name w:val="No List12"/>
    <w:next w:val="NoList"/>
    <w:uiPriority w:val="99"/>
    <w:semiHidden/>
    <w:unhideWhenUsed/>
    <w:rsid w:val="00D26D22"/>
  </w:style>
  <w:style w:type="numbering" w:customStyle="1" w:styleId="NoList6">
    <w:name w:val="No List6"/>
    <w:next w:val="NoList"/>
    <w:uiPriority w:val="99"/>
    <w:semiHidden/>
    <w:unhideWhenUsed/>
    <w:rsid w:val="00D26D22"/>
  </w:style>
  <w:style w:type="numbering" w:customStyle="1" w:styleId="NoList13">
    <w:name w:val="No List13"/>
    <w:next w:val="NoList"/>
    <w:uiPriority w:val="99"/>
    <w:semiHidden/>
    <w:unhideWhenUsed/>
    <w:rsid w:val="00D26D22"/>
  </w:style>
  <w:style w:type="numbering" w:customStyle="1" w:styleId="NoList112">
    <w:name w:val="No List112"/>
    <w:next w:val="NoList"/>
    <w:uiPriority w:val="99"/>
    <w:semiHidden/>
    <w:rsid w:val="00D26D22"/>
  </w:style>
  <w:style w:type="table" w:customStyle="1" w:styleId="TableGrid2">
    <w:name w:val="Table Grid2"/>
    <w:basedOn w:val="TableNormal"/>
    <w:next w:val="TableGrid"/>
    <w:uiPriority w:val="39"/>
    <w:rsid w:val="00D26D22"/>
    <w:pPr>
      <w:spacing w:after="0" w:line="240" w:lineRule="auto"/>
    </w:pPr>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semiHidden/>
    <w:rsid w:val="00D26D22"/>
  </w:style>
  <w:style w:type="numbering" w:customStyle="1" w:styleId="NoList21">
    <w:name w:val="No List21"/>
    <w:next w:val="NoList"/>
    <w:semiHidden/>
    <w:rsid w:val="00D26D22"/>
  </w:style>
  <w:style w:type="numbering" w:customStyle="1" w:styleId="NoList31">
    <w:name w:val="No List31"/>
    <w:next w:val="NoList"/>
    <w:semiHidden/>
    <w:unhideWhenUsed/>
    <w:rsid w:val="00D26D22"/>
  </w:style>
  <w:style w:type="numbering" w:customStyle="1" w:styleId="NoList41">
    <w:name w:val="No List41"/>
    <w:next w:val="NoList"/>
    <w:uiPriority w:val="99"/>
    <w:semiHidden/>
    <w:unhideWhenUsed/>
    <w:rsid w:val="00D26D22"/>
  </w:style>
  <w:style w:type="table" w:customStyle="1" w:styleId="TableGrid11">
    <w:name w:val="Table Grid11"/>
    <w:basedOn w:val="TableNormal"/>
    <w:next w:val="TableGrid"/>
    <w:uiPriority w:val="59"/>
    <w:rsid w:val="00D26D22"/>
    <w:pPr>
      <w:spacing w:after="0" w:line="240" w:lineRule="auto"/>
    </w:pPr>
    <w:rPr>
      <w:rFonts w:eastAsia="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D26D22"/>
  </w:style>
  <w:style w:type="table" w:customStyle="1" w:styleId="TableGrid3">
    <w:name w:val="Table Grid3"/>
    <w:basedOn w:val="TableNormal"/>
    <w:next w:val="TableGrid"/>
    <w:rsid w:val="00D26D2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D26D22"/>
  </w:style>
  <w:style w:type="table" w:customStyle="1" w:styleId="TableGrid12">
    <w:name w:val="Table Grid12"/>
    <w:basedOn w:val="TableNormal"/>
    <w:next w:val="TableGrid"/>
    <w:rsid w:val="00D26D22"/>
    <w:pPr>
      <w:spacing w:after="0" w:line="240" w:lineRule="auto"/>
    </w:pPr>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D26D22"/>
  </w:style>
  <w:style w:type="table" w:customStyle="1" w:styleId="TableGrid111">
    <w:name w:val="Table Grid111"/>
    <w:basedOn w:val="TableNormal"/>
    <w:next w:val="TableGrid"/>
    <w:rsid w:val="00D26D22"/>
    <w:pPr>
      <w:spacing w:after="0" w:line="240" w:lineRule="auto"/>
    </w:pPr>
    <w:rPr>
      <w:rFonts w:eastAsia="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D26D22"/>
  </w:style>
  <w:style w:type="table" w:customStyle="1" w:styleId="TableGrid4">
    <w:name w:val="Table Grid4"/>
    <w:basedOn w:val="TableNormal"/>
    <w:next w:val="TableGrid"/>
    <w:rsid w:val="00D26D2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s-p">
    <w:name w:val="ws-p"/>
    <w:basedOn w:val="Normal"/>
    <w:rsid w:val="00D26D22"/>
    <w:pPr>
      <w:spacing w:before="100" w:beforeAutospacing="1" w:after="100" w:afterAutospacing="1" w:line="240" w:lineRule="auto"/>
    </w:pPr>
    <w:rPr>
      <w:rFonts w:eastAsia="Times New Roman" w:cs="Times New Roman"/>
      <w:sz w:val="24"/>
      <w:szCs w:val="24"/>
      <w:lang w:val="en-US"/>
    </w:rPr>
  </w:style>
  <w:style w:type="numbering" w:customStyle="1" w:styleId="NoList9">
    <w:name w:val="No List9"/>
    <w:next w:val="NoList"/>
    <w:uiPriority w:val="99"/>
    <w:semiHidden/>
    <w:unhideWhenUsed/>
    <w:rsid w:val="00D26D22"/>
  </w:style>
  <w:style w:type="paragraph" w:customStyle="1" w:styleId="TableParagraph">
    <w:name w:val="Table Paragraph"/>
    <w:basedOn w:val="Normal"/>
    <w:uiPriority w:val="1"/>
    <w:qFormat/>
    <w:rsid w:val="00D26D22"/>
    <w:pPr>
      <w:widowControl w:val="0"/>
      <w:autoSpaceDE w:val="0"/>
      <w:autoSpaceDN w:val="0"/>
      <w:spacing w:after="0" w:line="240" w:lineRule="auto"/>
    </w:pPr>
    <w:rPr>
      <w:rFonts w:eastAsia="Times New Roman" w:cs="Times New Roman"/>
      <w:sz w:val="22"/>
    </w:rPr>
  </w:style>
  <w:style w:type="numbering" w:customStyle="1" w:styleId="NoList10">
    <w:name w:val="No List10"/>
    <w:next w:val="NoList"/>
    <w:uiPriority w:val="99"/>
    <w:semiHidden/>
    <w:unhideWhenUsed/>
    <w:rsid w:val="00D26D22"/>
  </w:style>
  <w:style w:type="numbering" w:customStyle="1" w:styleId="NoList15">
    <w:name w:val="No List15"/>
    <w:next w:val="NoList"/>
    <w:uiPriority w:val="99"/>
    <w:semiHidden/>
    <w:unhideWhenUsed/>
    <w:rsid w:val="00D26D22"/>
  </w:style>
  <w:style w:type="character" w:customStyle="1" w:styleId="fontstyle21">
    <w:name w:val="fontstyle21"/>
    <w:basedOn w:val="DefaultParagraphFont"/>
    <w:rsid w:val="006A419D"/>
    <w:rPr>
      <w:rFonts w:ascii="Times New Roman" w:hAnsi="Times New Roman" w:cs="Times New Roman" w:hint="default"/>
      <w:b w:val="0"/>
      <w:bCs w:val="0"/>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650461">
      <w:bodyDiv w:val="1"/>
      <w:marLeft w:val="0"/>
      <w:marRight w:val="0"/>
      <w:marTop w:val="0"/>
      <w:marBottom w:val="0"/>
      <w:divBdr>
        <w:top w:val="none" w:sz="0" w:space="0" w:color="auto"/>
        <w:left w:val="none" w:sz="0" w:space="0" w:color="auto"/>
        <w:bottom w:val="none" w:sz="0" w:space="0" w:color="auto"/>
        <w:right w:val="none" w:sz="0" w:space="0" w:color="auto"/>
      </w:divBdr>
    </w:div>
    <w:div w:id="74909583">
      <w:bodyDiv w:val="1"/>
      <w:marLeft w:val="0"/>
      <w:marRight w:val="0"/>
      <w:marTop w:val="0"/>
      <w:marBottom w:val="0"/>
      <w:divBdr>
        <w:top w:val="none" w:sz="0" w:space="0" w:color="auto"/>
        <w:left w:val="none" w:sz="0" w:space="0" w:color="auto"/>
        <w:bottom w:val="none" w:sz="0" w:space="0" w:color="auto"/>
        <w:right w:val="none" w:sz="0" w:space="0" w:color="auto"/>
      </w:divBdr>
    </w:div>
    <w:div w:id="625545049">
      <w:bodyDiv w:val="1"/>
      <w:marLeft w:val="0"/>
      <w:marRight w:val="0"/>
      <w:marTop w:val="0"/>
      <w:marBottom w:val="0"/>
      <w:divBdr>
        <w:top w:val="none" w:sz="0" w:space="0" w:color="auto"/>
        <w:left w:val="none" w:sz="0" w:space="0" w:color="auto"/>
        <w:bottom w:val="none" w:sz="0" w:space="0" w:color="auto"/>
        <w:right w:val="none" w:sz="0" w:space="0" w:color="auto"/>
      </w:divBdr>
    </w:div>
    <w:div w:id="714811699">
      <w:bodyDiv w:val="1"/>
      <w:marLeft w:val="0"/>
      <w:marRight w:val="0"/>
      <w:marTop w:val="0"/>
      <w:marBottom w:val="0"/>
      <w:divBdr>
        <w:top w:val="none" w:sz="0" w:space="0" w:color="auto"/>
        <w:left w:val="none" w:sz="0" w:space="0" w:color="auto"/>
        <w:bottom w:val="none" w:sz="0" w:space="0" w:color="auto"/>
        <w:right w:val="none" w:sz="0" w:space="0" w:color="auto"/>
      </w:divBdr>
      <w:divsChild>
        <w:div w:id="394662427">
          <w:marLeft w:val="547"/>
          <w:marRight w:val="0"/>
          <w:marTop w:val="0"/>
          <w:marBottom w:val="0"/>
          <w:divBdr>
            <w:top w:val="none" w:sz="0" w:space="0" w:color="auto"/>
            <w:left w:val="none" w:sz="0" w:space="0" w:color="auto"/>
            <w:bottom w:val="none" w:sz="0" w:space="0" w:color="auto"/>
            <w:right w:val="none" w:sz="0" w:space="0" w:color="auto"/>
          </w:divBdr>
        </w:div>
      </w:divsChild>
    </w:div>
    <w:div w:id="1124423733">
      <w:bodyDiv w:val="1"/>
      <w:marLeft w:val="0"/>
      <w:marRight w:val="0"/>
      <w:marTop w:val="0"/>
      <w:marBottom w:val="0"/>
      <w:divBdr>
        <w:top w:val="none" w:sz="0" w:space="0" w:color="auto"/>
        <w:left w:val="none" w:sz="0" w:space="0" w:color="auto"/>
        <w:bottom w:val="none" w:sz="0" w:space="0" w:color="auto"/>
        <w:right w:val="none" w:sz="0" w:space="0" w:color="auto"/>
      </w:divBdr>
    </w:div>
    <w:div w:id="1137184028">
      <w:bodyDiv w:val="1"/>
      <w:marLeft w:val="0"/>
      <w:marRight w:val="0"/>
      <w:marTop w:val="0"/>
      <w:marBottom w:val="0"/>
      <w:divBdr>
        <w:top w:val="none" w:sz="0" w:space="0" w:color="auto"/>
        <w:left w:val="none" w:sz="0" w:space="0" w:color="auto"/>
        <w:bottom w:val="none" w:sz="0" w:space="0" w:color="auto"/>
        <w:right w:val="none" w:sz="0" w:space="0" w:color="auto"/>
      </w:divBdr>
      <w:divsChild>
        <w:div w:id="198473231">
          <w:marLeft w:val="547"/>
          <w:marRight w:val="0"/>
          <w:marTop w:val="0"/>
          <w:marBottom w:val="0"/>
          <w:divBdr>
            <w:top w:val="none" w:sz="0" w:space="0" w:color="auto"/>
            <w:left w:val="none" w:sz="0" w:space="0" w:color="auto"/>
            <w:bottom w:val="none" w:sz="0" w:space="0" w:color="auto"/>
            <w:right w:val="none" w:sz="0" w:space="0" w:color="auto"/>
          </w:divBdr>
        </w:div>
      </w:divsChild>
    </w:div>
    <w:div w:id="1207989848">
      <w:bodyDiv w:val="1"/>
      <w:marLeft w:val="0"/>
      <w:marRight w:val="0"/>
      <w:marTop w:val="0"/>
      <w:marBottom w:val="0"/>
      <w:divBdr>
        <w:top w:val="none" w:sz="0" w:space="0" w:color="auto"/>
        <w:left w:val="none" w:sz="0" w:space="0" w:color="auto"/>
        <w:bottom w:val="none" w:sz="0" w:space="0" w:color="auto"/>
        <w:right w:val="none" w:sz="0" w:space="0" w:color="auto"/>
      </w:divBdr>
      <w:divsChild>
        <w:div w:id="470555892">
          <w:marLeft w:val="547"/>
          <w:marRight w:val="0"/>
          <w:marTop w:val="0"/>
          <w:marBottom w:val="0"/>
          <w:divBdr>
            <w:top w:val="none" w:sz="0" w:space="0" w:color="auto"/>
            <w:left w:val="none" w:sz="0" w:space="0" w:color="auto"/>
            <w:bottom w:val="none" w:sz="0" w:space="0" w:color="auto"/>
            <w:right w:val="none" w:sz="0" w:space="0" w:color="auto"/>
          </w:divBdr>
        </w:div>
      </w:divsChild>
    </w:div>
    <w:div w:id="1328901818">
      <w:bodyDiv w:val="1"/>
      <w:marLeft w:val="0"/>
      <w:marRight w:val="0"/>
      <w:marTop w:val="0"/>
      <w:marBottom w:val="0"/>
      <w:divBdr>
        <w:top w:val="none" w:sz="0" w:space="0" w:color="auto"/>
        <w:left w:val="none" w:sz="0" w:space="0" w:color="auto"/>
        <w:bottom w:val="none" w:sz="0" w:space="0" w:color="auto"/>
        <w:right w:val="none" w:sz="0" w:space="0" w:color="auto"/>
      </w:divBdr>
    </w:div>
    <w:div w:id="1368019403">
      <w:bodyDiv w:val="1"/>
      <w:marLeft w:val="0"/>
      <w:marRight w:val="0"/>
      <w:marTop w:val="0"/>
      <w:marBottom w:val="0"/>
      <w:divBdr>
        <w:top w:val="none" w:sz="0" w:space="0" w:color="auto"/>
        <w:left w:val="none" w:sz="0" w:space="0" w:color="auto"/>
        <w:bottom w:val="none" w:sz="0" w:space="0" w:color="auto"/>
        <w:right w:val="none" w:sz="0" w:space="0" w:color="auto"/>
      </w:divBdr>
    </w:div>
    <w:div w:id="1557202569">
      <w:bodyDiv w:val="1"/>
      <w:marLeft w:val="0"/>
      <w:marRight w:val="0"/>
      <w:marTop w:val="0"/>
      <w:marBottom w:val="0"/>
      <w:divBdr>
        <w:top w:val="none" w:sz="0" w:space="0" w:color="auto"/>
        <w:left w:val="none" w:sz="0" w:space="0" w:color="auto"/>
        <w:bottom w:val="none" w:sz="0" w:space="0" w:color="auto"/>
        <w:right w:val="none" w:sz="0" w:space="0" w:color="auto"/>
      </w:divBdr>
    </w:div>
    <w:div w:id="1564175354">
      <w:bodyDiv w:val="1"/>
      <w:marLeft w:val="0"/>
      <w:marRight w:val="0"/>
      <w:marTop w:val="0"/>
      <w:marBottom w:val="0"/>
      <w:divBdr>
        <w:top w:val="none" w:sz="0" w:space="0" w:color="auto"/>
        <w:left w:val="none" w:sz="0" w:space="0" w:color="auto"/>
        <w:bottom w:val="none" w:sz="0" w:space="0" w:color="auto"/>
        <w:right w:val="none" w:sz="0" w:space="0" w:color="auto"/>
      </w:divBdr>
    </w:div>
    <w:div w:id="1583488186">
      <w:bodyDiv w:val="1"/>
      <w:marLeft w:val="0"/>
      <w:marRight w:val="0"/>
      <w:marTop w:val="0"/>
      <w:marBottom w:val="0"/>
      <w:divBdr>
        <w:top w:val="none" w:sz="0" w:space="0" w:color="auto"/>
        <w:left w:val="none" w:sz="0" w:space="0" w:color="auto"/>
        <w:bottom w:val="none" w:sz="0" w:space="0" w:color="auto"/>
        <w:right w:val="none" w:sz="0" w:space="0" w:color="auto"/>
      </w:divBdr>
    </w:div>
    <w:div w:id="1619412802">
      <w:bodyDiv w:val="1"/>
      <w:marLeft w:val="0"/>
      <w:marRight w:val="0"/>
      <w:marTop w:val="0"/>
      <w:marBottom w:val="0"/>
      <w:divBdr>
        <w:top w:val="none" w:sz="0" w:space="0" w:color="auto"/>
        <w:left w:val="none" w:sz="0" w:space="0" w:color="auto"/>
        <w:bottom w:val="none" w:sz="0" w:space="0" w:color="auto"/>
        <w:right w:val="none" w:sz="0" w:space="0" w:color="auto"/>
      </w:divBdr>
    </w:div>
    <w:div w:id="1669404786">
      <w:bodyDiv w:val="1"/>
      <w:marLeft w:val="0"/>
      <w:marRight w:val="0"/>
      <w:marTop w:val="0"/>
      <w:marBottom w:val="0"/>
      <w:divBdr>
        <w:top w:val="none" w:sz="0" w:space="0" w:color="auto"/>
        <w:left w:val="none" w:sz="0" w:space="0" w:color="auto"/>
        <w:bottom w:val="none" w:sz="0" w:space="0" w:color="auto"/>
        <w:right w:val="none" w:sz="0" w:space="0" w:color="auto"/>
      </w:divBdr>
    </w:div>
    <w:div w:id="1779911996">
      <w:bodyDiv w:val="1"/>
      <w:marLeft w:val="0"/>
      <w:marRight w:val="0"/>
      <w:marTop w:val="0"/>
      <w:marBottom w:val="0"/>
      <w:divBdr>
        <w:top w:val="none" w:sz="0" w:space="0" w:color="auto"/>
        <w:left w:val="none" w:sz="0" w:space="0" w:color="auto"/>
        <w:bottom w:val="none" w:sz="0" w:space="0" w:color="auto"/>
        <w:right w:val="none" w:sz="0" w:space="0" w:color="auto"/>
      </w:divBdr>
      <w:divsChild>
        <w:div w:id="1069964404">
          <w:marLeft w:val="547"/>
          <w:marRight w:val="0"/>
          <w:marTop w:val="0"/>
          <w:marBottom w:val="0"/>
          <w:divBdr>
            <w:top w:val="none" w:sz="0" w:space="0" w:color="auto"/>
            <w:left w:val="none" w:sz="0" w:space="0" w:color="auto"/>
            <w:bottom w:val="none" w:sz="0" w:space="0" w:color="auto"/>
            <w:right w:val="none" w:sz="0" w:space="0" w:color="auto"/>
          </w:divBdr>
        </w:div>
      </w:divsChild>
    </w:div>
    <w:div w:id="1870140536">
      <w:bodyDiv w:val="1"/>
      <w:marLeft w:val="0"/>
      <w:marRight w:val="0"/>
      <w:marTop w:val="0"/>
      <w:marBottom w:val="0"/>
      <w:divBdr>
        <w:top w:val="none" w:sz="0" w:space="0" w:color="auto"/>
        <w:left w:val="none" w:sz="0" w:space="0" w:color="auto"/>
        <w:bottom w:val="none" w:sz="0" w:space="0" w:color="auto"/>
        <w:right w:val="none" w:sz="0" w:space="0" w:color="auto"/>
      </w:divBdr>
    </w:div>
    <w:div w:id="1914117567">
      <w:bodyDiv w:val="1"/>
      <w:marLeft w:val="0"/>
      <w:marRight w:val="0"/>
      <w:marTop w:val="0"/>
      <w:marBottom w:val="0"/>
      <w:divBdr>
        <w:top w:val="none" w:sz="0" w:space="0" w:color="auto"/>
        <w:left w:val="none" w:sz="0" w:space="0" w:color="auto"/>
        <w:bottom w:val="none" w:sz="0" w:space="0" w:color="auto"/>
        <w:right w:val="none" w:sz="0" w:space="0" w:color="auto"/>
      </w:divBdr>
    </w:div>
    <w:div w:id="2050450314">
      <w:bodyDiv w:val="1"/>
      <w:marLeft w:val="0"/>
      <w:marRight w:val="0"/>
      <w:marTop w:val="0"/>
      <w:marBottom w:val="0"/>
      <w:divBdr>
        <w:top w:val="none" w:sz="0" w:space="0" w:color="auto"/>
        <w:left w:val="none" w:sz="0" w:space="0" w:color="auto"/>
        <w:bottom w:val="none" w:sz="0" w:space="0" w:color="auto"/>
        <w:right w:val="none" w:sz="0" w:space="0" w:color="auto"/>
      </w:divBdr>
    </w:div>
    <w:div w:id="2098403650">
      <w:bodyDiv w:val="1"/>
      <w:marLeft w:val="0"/>
      <w:marRight w:val="0"/>
      <w:marTop w:val="0"/>
      <w:marBottom w:val="0"/>
      <w:divBdr>
        <w:top w:val="none" w:sz="0" w:space="0" w:color="auto"/>
        <w:left w:val="none" w:sz="0" w:space="0" w:color="auto"/>
        <w:bottom w:val="none" w:sz="0" w:space="0" w:color="auto"/>
        <w:right w:val="none" w:sz="0" w:space="0" w:color="auto"/>
      </w:divBdr>
      <w:divsChild>
        <w:div w:id="745734798">
          <w:marLeft w:val="547"/>
          <w:marRight w:val="0"/>
          <w:marTop w:val="0"/>
          <w:marBottom w:val="0"/>
          <w:divBdr>
            <w:top w:val="none" w:sz="0" w:space="0" w:color="auto"/>
            <w:left w:val="none" w:sz="0" w:space="0" w:color="auto"/>
            <w:bottom w:val="none" w:sz="0" w:space="0" w:color="auto"/>
            <w:right w:val="none" w:sz="0" w:space="0" w:color="auto"/>
          </w:divBdr>
        </w:div>
      </w:divsChild>
    </w:div>
    <w:div w:id="2100759311">
      <w:bodyDiv w:val="1"/>
      <w:marLeft w:val="0"/>
      <w:marRight w:val="0"/>
      <w:marTop w:val="0"/>
      <w:marBottom w:val="0"/>
      <w:divBdr>
        <w:top w:val="none" w:sz="0" w:space="0" w:color="auto"/>
        <w:left w:val="none" w:sz="0" w:space="0" w:color="auto"/>
        <w:bottom w:val="none" w:sz="0" w:space="0" w:color="auto"/>
        <w:right w:val="none" w:sz="0" w:space="0" w:color="auto"/>
      </w:divBdr>
    </w:div>
    <w:div w:id="2120369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eader" Target="header3.xml"/><Relationship Id="rId117" Type="http://schemas.openxmlformats.org/officeDocument/2006/relationships/diagramQuickStyle" Target="diagrams/quickStyle15.xml"/><Relationship Id="rId21" Type="http://schemas.openxmlformats.org/officeDocument/2006/relationships/diagramLayout" Target="diagrams/layout1.xml"/><Relationship Id="rId42" Type="http://schemas.microsoft.com/office/2007/relationships/diagramDrawing" Target="diagrams/drawing3.xml"/><Relationship Id="rId47" Type="http://schemas.openxmlformats.org/officeDocument/2006/relationships/diagramQuickStyle" Target="diagrams/quickStyle4.xml"/><Relationship Id="rId63" Type="http://schemas.microsoft.com/office/2007/relationships/diagramDrawing" Target="diagrams/drawing6.xml"/><Relationship Id="rId68" Type="http://schemas.openxmlformats.org/officeDocument/2006/relationships/diagramQuickStyle" Target="diagrams/quickStyle7.xml"/><Relationship Id="rId84" Type="http://schemas.openxmlformats.org/officeDocument/2006/relationships/hyperlink" Target="https://dichvucong.gov.vn/" TargetMode="External"/><Relationship Id="rId89" Type="http://schemas.microsoft.com/office/2007/relationships/diagramDrawing" Target="diagrams/drawing10.xml"/><Relationship Id="rId112" Type="http://schemas.openxmlformats.org/officeDocument/2006/relationships/diagramColors" Target="diagrams/colors14.xml"/><Relationship Id="rId133" Type="http://schemas.openxmlformats.org/officeDocument/2006/relationships/diagramData" Target="diagrams/data18.xml"/><Relationship Id="rId138" Type="http://schemas.openxmlformats.org/officeDocument/2006/relationships/hyperlink" Target="https://dichvucong.gov.vn/" TargetMode="External"/><Relationship Id="rId16" Type="http://schemas.openxmlformats.org/officeDocument/2006/relationships/footer" Target="footer1.xml"/><Relationship Id="rId107" Type="http://schemas.microsoft.com/office/2007/relationships/diagramDrawing" Target="diagrams/drawing13.xml"/><Relationship Id="rId11" Type="http://schemas.openxmlformats.org/officeDocument/2006/relationships/hyperlink" Target="https://dichvucong.gov.vn/" TargetMode="External"/><Relationship Id="rId32" Type="http://schemas.openxmlformats.org/officeDocument/2006/relationships/diagramLayout" Target="diagrams/layout2.xml"/><Relationship Id="rId37" Type="http://schemas.openxmlformats.org/officeDocument/2006/relationships/hyperlink" Target="https://dichvucong.gov.vn/" TargetMode="External"/><Relationship Id="rId53" Type="http://schemas.openxmlformats.org/officeDocument/2006/relationships/diagramLayout" Target="diagrams/layout5.xml"/><Relationship Id="rId58" Type="http://schemas.openxmlformats.org/officeDocument/2006/relationships/hyperlink" Target="https://dichvucong.gov.vn/" TargetMode="External"/><Relationship Id="rId74" Type="http://schemas.openxmlformats.org/officeDocument/2006/relationships/diagramLayout" Target="diagrams/layout8.xml"/><Relationship Id="rId79" Type="http://schemas.openxmlformats.org/officeDocument/2006/relationships/diagramData" Target="diagrams/data9.xml"/><Relationship Id="rId102" Type="http://schemas.openxmlformats.org/officeDocument/2006/relationships/hyperlink" Target="https://dichvucong.gov.vn/" TargetMode="External"/><Relationship Id="rId123" Type="http://schemas.openxmlformats.org/officeDocument/2006/relationships/diagramQuickStyle" Target="diagrams/quickStyle16.xml"/><Relationship Id="rId128" Type="http://schemas.openxmlformats.org/officeDocument/2006/relationships/diagramLayout" Target="diagrams/layout17.xml"/><Relationship Id="rId144" Type="http://schemas.openxmlformats.org/officeDocument/2006/relationships/diagramData" Target="diagrams/data20.xml"/><Relationship Id="rId149" Type="http://schemas.openxmlformats.org/officeDocument/2006/relationships/header" Target="header6.xml"/><Relationship Id="rId5" Type="http://schemas.openxmlformats.org/officeDocument/2006/relationships/footnotes" Target="footnotes.xml"/><Relationship Id="rId90" Type="http://schemas.openxmlformats.org/officeDocument/2006/relationships/hyperlink" Target="https://dichvucong.gov.vn/" TargetMode="External"/><Relationship Id="rId95" Type="http://schemas.microsoft.com/office/2007/relationships/diagramDrawing" Target="diagrams/drawing11.xml"/><Relationship Id="rId22" Type="http://schemas.openxmlformats.org/officeDocument/2006/relationships/diagramQuickStyle" Target="diagrams/quickStyle1.xml"/><Relationship Id="rId27" Type="http://schemas.openxmlformats.org/officeDocument/2006/relationships/header" Target="header4.xml"/><Relationship Id="rId43" Type="http://schemas.openxmlformats.org/officeDocument/2006/relationships/hyperlink" Target="https://dichvucong.gov.vn/" TargetMode="External"/><Relationship Id="rId48" Type="http://schemas.openxmlformats.org/officeDocument/2006/relationships/diagramColors" Target="diagrams/colors4.xml"/><Relationship Id="rId64" Type="http://schemas.openxmlformats.org/officeDocument/2006/relationships/hyperlink" Target="https://dichvucong.gov.vn/" TargetMode="External"/><Relationship Id="rId69" Type="http://schemas.openxmlformats.org/officeDocument/2006/relationships/diagramColors" Target="diagrams/colors7.xml"/><Relationship Id="rId113" Type="http://schemas.microsoft.com/office/2007/relationships/diagramDrawing" Target="diagrams/drawing14.xml"/><Relationship Id="rId118" Type="http://schemas.openxmlformats.org/officeDocument/2006/relationships/diagramColors" Target="diagrams/colors15.xml"/><Relationship Id="rId134" Type="http://schemas.openxmlformats.org/officeDocument/2006/relationships/diagramLayout" Target="diagrams/layout18.xml"/><Relationship Id="rId139" Type="http://schemas.openxmlformats.org/officeDocument/2006/relationships/diagramData" Target="diagrams/data19.xml"/><Relationship Id="rId80" Type="http://schemas.openxmlformats.org/officeDocument/2006/relationships/diagramLayout" Target="diagrams/layout9.xml"/><Relationship Id="rId85" Type="http://schemas.openxmlformats.org/officeDocument/2006/relationships/diagramData" Target="diagrams/data10.xml"/><Relationship Id="rId150" Type="http://schemas.openxmlformats.org/officeDocument/2006/relationships/fontTable" Target="fontTable.xml"/><Relationship Id="rId12" Type="http://schemas.openxmlformats.org/officeDocument/2006/relationships/hyperlink" Target="https://dichvucong.tayninh.gov.vn/" TargetMode="External"/><Relationship Id="rId17" Type="http://schemas.openxmlformats.org/officeDocument/2006/relationships/hyperlink" Target="https://dichvucong.gov.vn/" TargetMode="External"/><Relationship Id="rId25" Type="http://schemas.openxmlformats.org/officeDocument/2006/relationships/hyperlink" Target="https://dichvucong.gov.vn/" TargetMode="External"/><Relationship Id="rId33" Type="http://schemas.openxmlformats.org/officeDocument/2006/relationships/diagramQuickStyle" Target="diagrams/quickStyle2.xml"/><Relationship Id="rId38" Type="http://schemas.openxmlformats.org/officeDocument/2006/relationships/diagramData" Target="diagrams/data3.xml"/><Relationship Id="rId46" Type="http://schemas.openxmlformats.org/officeDocument/2006/relationships/diagramLayout" Target="diagrams/layout4.xml"/><Relationship Id="rId59" Type="http://schemas.openxmlformats.org/officeDocument/2006/relationships/diagramData" Target="diagrams/data6.xml"/><Relationship Id="rId67" Type="http://schemas.openxmlformats.org/officeDocument/2006/relationships/diagramLayout" Target="diagrams/layout7.xml"/><Relationship Id="rId103" Type="http://schemas.openxmlformats.org/officeDocument/2006/relationships/diagramData" Target="diagrams/data13.xml"/><Relationship Id="rId108" Type="http://schemas.openxmlformats.org/officeDocument/2006/relationships/hyperlink" Target="https://dichvucong.gov.vn/" TargetMode="External"/><Relationship Id="rId116" Type="http://schemas.openxmlformats.org/officeDocument/2006/relationships/diagramLayout" Target="diagrams/layout15.xml"/><Relationship Id="rId124" Type="http://schemas.openxmlformats.org/officeDocument/2006/relationships/diagramColors" Target="diagrams/colors16.xml"/><Relationship Id="rId129" Type="http://schemas.openxmlformats.org/officeDocument/2006/relationships/diagramQuickStyle" Target="diagrams/quickStyle17.xml"/><Relationship Id="rId137" Type="http://schemas.microsoft.com/office/2007/relationships/diagramDrawing" Target="diagrams/drawing18.xml"/><Relationship Id="rId20" Type="http://schemas.openxmlformats.org/officeDocument/2006/relationships/diagramData" Target="diagrams/data1.xml"/><Relationship Id="rId41" Type="http://schemas.openxmlformats.org/officeDocument/2006/relationships/diagramColors" Target="diagrams/colors3.xml"/><Relationship Id="rId54" Type="http://schemas.openxmlformats.org/officeDocument/2006/relationships/diagramQuickStyle" Target="diagrams/quickStyle5.xml"/><Relationship Id="rId62" Type="http://schemas.openxmlformats.org/officeDocument/2006/relationships/diagramColors" Target="diagrams/colors6.xml"/><Relationship Id="rId70" Type="http://schemas.microsoft.com/office/2007/relationships/diagramDrawing" Target="diagrams/drawing7.xml"/><Relationship Id="rId75" Type="http://schemas.openxmlformats.org/officeDocument/2006/relationships/diagramQuickStyle" Target="diagrams/quickStyle8.xml"/><Relationship Id="rId83" Type="http://schemas.microsoft.com/office/2007/relationships/diagramDrawing" Target="diagrams/drawing9.xml"/><Relationship Id="rId88" Type="http://schemas.openxmlformats.org/officeDocument/2006/relationships/diagramColors" Target="diagrams/colors10.xml"/><Relationship Id="rId91" Type="http://schemas.openxmlformats.org/officeDocument/2006/relationships/diagramData" Target="diagrams/data11.xml"/><Relationship Id="rId96" Type="http://schemas.openxmlformats.org/officeDocument/2006/relationships/hyperlink" Target="https://dichvucong.gov.vn/" TargetMode="External"/><Relationship Id="rId111" Type="http://schemas.openxmlformats.org/officeDocument/2006/relationships/diagramQuickStyle" Target="diagrams/quickStyle14.xml"/><Relationship Id="rId132" Type="http://schemas.openxmlformats.org/officeDocument/2006/relationships/hyperlink" Target="https://dichvucong.gov.vn/" TargetMode="External"/><Relationship Id="rId140" Type="http://schemas.openxmlformats.org/officeDocument/2006/relationships/diagramLayout" Target="diagrams/layout19.xml"/><Relationship Id="rId145" Type="http://schemas.openxmlformats.org/officeDocument/2006/relationships/diagramLayout" Target="diagrams/layout20.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2.xml"/><Relationship Id="rId23" Type="http://schemas.openxmlformats.org/officeDocument/2006/relationships/diagramColors" Target="diagrams/colors1.xml"/><Relationship Id="rId28" Type="http://schemas.openxmlformats.org/officeDocument/2006/relationships/header" Target="header5.xml"/><Relationship Id="rId36" Type="http://schemas.openxmlformats.org/officeDocument/2006/relationships/hyperlink" Target="https://dichvucong.gov.vn/" TargetMode="External"/><Relationship Id="rId49" Type="http://schemas.microsoft.com/office/2007/relationships/diagramDrawing" Target="diagrams/drawing4.xml"/><Relationship Id="rId57" Type="http://schemas.openxmlformats.org/officeDocument/2006/relationships/hyperlink" Target="https://dichvucong.gov.vn/" TargetMode="External"/><Relationship Id="rId106" Type="http://schemas.openxmlformats.org/officeDocument/2006/relationships/diagramColors" Target="diagrams/colors13.xml"/><Relationship Id="rId114" Type="http://schemas.openxmlformats.org/officeDocument/2006/relationships/hyperlink" Target="https://dichvucong.gov.vn/" TargetMode="External"/><Relationship Id="rId119" Type="http://schemas.microsoft.com/office/2007/relationships/diagramDrawing" Target="diagrams/drawing15.xml"/><Relationship Id="rId127" Type="http://schemas.openxmlformats.org/officeDocument/2006/relationships/diagramData" Target="diagrams/data17.xml"/><Relationship Id="rId10" Type="http://schemas.openxmlformats.org/officeDocument/2006/relationships/hyperlink" Target="https://dichvucong.gov.vn/" TargetMode="External"/><Relationship Id="rId31" Type="http://schemas.openxmlformats.org/officeDocument/2006/relationships/diagramData" Target="diagrams/data2.xml"/><Relationship Id="rId44" Type="http://schemas.openxmlformats.org/officeDocument/2006/relationships/hyperlink" Target="https://dichvucong.gov.vn/" TargetMode="External"/><Relationship Id="rId52" Type="http://schemas.openxmlformats.org/officeDocument/2006/relationships/diagramData" Target="diagrams/data5.xml"/><Relationship Id="rId60" Type="http://schemas.openxmlformats.org/officeDocument/2006/relationships/diagramLayout" Target="diagrams/layout6.xml"/><Relationship Id="rId65" Type="http://schemas.openxmlformats.org/officeDocument/2006/relationships/hyperlink" Target="https://dichvucong.gov.vn/" TargetMode="External"/><Relationship Id="rId73" Type="http://schemas.openxmlformats.org/officeDocument/2006/relationships/diagramData" Target="diagrams/data8.xml"/><Relationship Id="rId78" Type="http://schemas.openxmlformats.org/officeDocument/2006/relationships/hyperlink" Target="https://dichvucong.gov.vn/" TargetMode="External"/><Relationship Id="rId81" Type="http://schemas.openxmlformats.org/officeDocument/2006/relationships/diagramQuickStyle" Target="diagrams/quickStyle9.xml"/><Relationship Id="rId86" Type="http://schemas.openxmlformats.org/officeDocument/2006/relationships/diagramLayout" Target="diagrams/layout10.xml"/><Relationship Id="rId94" Type="http://schemas.openxmlformats.org/officeDocument/2006/relationships/diagramColors" Target="diagrams/colors11.xml"/><Relationship Id="rId99" Type="http://schemas.openxmlformats.org/officeDocument/2006/relationships/diagramQuickStyle" Target="diagrams/quickStyle12.xml"/><Relationship Id="rId101" Type="http://schemas.microsoft.com/office/2007/relationships/diagramDrawing" Target="diagrams/drawing12.xml"/><Relationship Id="rId122" Type="http://schemas.openxmlformats.org/officeDocument/2006/relationships/diagramLayout" Target="diagrams/layout16.xml"/><Relationship Id="rId130" Type="http://schemas.openxmlformats.org/officeDocument/2006/relationships/diagramColors" Target="diagrams/colors17.xml"/><Relationship Id="rId135" Type="http://schemas.openxmlformats.org/officeDocument/2006/relationships/diagramQuickStyle" Target="diagrams/quickStyle18.xml"/><Relationship Id="rId143" Type="http://schemas.microsoft.com/office/2007/relationships/diagramDrawing" Target="diagrams/drawing19.xml"/><Relationship Id="rId148" Type="http://schemas.microsoft.com/office/2007/relationships/diagramDrawing" Target="diagrams/drawing20.xml"/><Relationship Id="rId15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ichvucong.gov.vn/" TargetMode="External"/><Relationship Id="rId13" Type="http://schemas.openxmlformats.org/officeDocument/2006/relationships/hyperlink" Target="https://dichvucong.gov.vn/" TargetMode="External"/><Relationship Id="rId18" Type="http://schemas.openxmlformats.org/officeDocument/2006/relationships/hyperlink" Target="https://dichvucong.gov.vn/" TargetMode="External"/><Relationship Id="rId39" Type="http://schemas.openxmlformats.org/officeDocument/2006/relationships/diagramLayout" Target="diagrams/layout3.xml"/><Relationship Id="rId109" Type="http://schemas.openxmlformats.org/officeDocument/2006/relationships/diagramData" Target="diagrams/data14.xml"/><Relationship Id="rId34" Type="http://schemas.openxmlformats.org/officeDocument/2006/relationships/diagramColors" Target="diagrams/colors2.xml"/><Relationship Id="rId50" Type="http://schemas.openxmlformats.org/officeDocument/2006/relationships/hyperlink" Target="https://dichvucong.gov.vn/" TargetMode="External"/><Relationship Id="rId55" Type="http://schemas.openxmlformats.org/officeDocument/2006/relationships/diagramColors" Target="diagrams/colors5.xml"/><Relationship Id="rId76" Type="http://schemas.openxmlformats.org/officeDocument/2006/relationships/diagramColors" Target="diagrams/colors8.xml"/><Relationship Id="rId97" Type="http://schemas.openxmlformats.org/officeDocument/2006/relationships/diagramData" Target="diagrams/data12.xml"/><Relationship Id="rId104" Type="http://schemas.openxmlformats.org/officeDocument/2006/relationships/diagramLayout" Target="diagrams/layout13.xml"/><Relationship Id="rId120" Type="http://schemas.openxmlformats.org/officeDocument/2006/relationships/hyperlink" Target="https://dichvucong.gov.vn/" TargetMode="External"/><Relationship Id="rId125" Type="http://schemas.microsoft.com/office/2007/relationships/diagramDrawing" Target="diagrams/drawing16.xml"/><Relationship Id="rId141" Type="http://schemas.openxmlformats.org/officeDocument/2006/relationships/diagramQuickStyle" Target="diagrams/quickStyle19.xml"/><Relationship Id="rId146" Type="http://schemas.openxmlformats.org/officeDocument/2006/relationships/diagramQuickStyle" Target="diagrams/quickStyle20.xml"/><Relationship Id="rId7" Type="http://schemas.openxmlformats.org/officeDocument/2006/relationships/hyperlink" Target="https://dichvucong.gov.vn/" TargetMode="External"/><Relationship Id="rId71" Type="http://schemas.openxmlformats.org/officeDocument/2006/relationships/hyperlink" Target="https://dichvucong.gov.vn/" TargetMode="External"/><Relationship Id="rId92" Type="http://schemas.openxmlformats.org/officeDocument/2006/relationships/diagramLayout" Target="diagrams/layout11.xml"/><Relationship Id="rId2" Type="http://schemas.openxmlformats.org/officeDocument/2006/relationships/styles" Target="styles.xml"/><Relationship Id="rId29" Type="http://schemas.openxmlformats.org/officeDocument/2006/relationships/footer" Target="footer2.xml"/><Relationship Id="rId24" Type="http://schemas.microsoft.com/office/2007/relationships/diagramDrawing" Target="diagrams/drawing1.xml"/><Relationship Id="rId40" Type="http://schemas.openxmlformats.org/officeDocument/2006/relationships/diagramQuickStyle" Target="diagrams/quickStyle3.xml"/><Relationship Id="rId45" Type="http://schemas.openxmlformats.org/officeDocument/2006/relationships/diagramData" Target="diagrams/data4.xml"/><Relationship Id="rId66" Type="http://schemas.openxmlformats.org/officeDocument/2006/relationships/diagramData" Target="diagrams/data7.xml"/><Relationship Id="rId87" Type="http://schemas.openxmlformats.org/officeDocument/2006/relationships/diagramQuickStyle" Target="diagrams/quickStyle10.xml"/><Relationship Id="rId110" Type="http://schemas.openxmlformats.org/officeDocument/2006/relationships/diagramLayout" Target="diagrams/layout14.xml"/><Relationship Id="rId115" Type="http://schemas.openxmlformats.org/officeDocument/2006/relationships/diagramData" Target="diagrams/data15.xml"/><Relationship Id="rId131" Type="http://schemas.microsoft.com/office/2007/relationships/diagramDrawing" Target="diagrams/drawing17.xml"/><Relationship Id="rId136" Type="http://schemas.openxmlformats.org/officeDocument/2006/relationships/diagramColors" Target="diagrams/colors18.xml"/><Relationship Id="rId61" Type="http://schemas.openxmlformats.org/officeDocument/2006/relationships/diagramQuickStyle" Target="diagrams/quickStyle6.xml"/><Relationship Id="rId82" Type="http://schemas.openxmlformats.org/officeDocument/2006/relationships/diagramColors" Target="diagrams/colors9.xml"/><Relationship Id="rId19" Type="http://schemas.openxmlformats.org/officeDocument/2006/relationships/hyperlink" Target="https://dichvucong.gov.vn/" TargetMode="External"/><Relationship Id="rId14" Type="http://schemas.openxmlformats.org/officeDocument/2006/relationships/header" Target="header1.xml"/><Relationship Id="rId30" Type="http://schemas.openxmlformats.org/officeDocument/2006/relationships/hyperlink" Target="https://dichvucong.gov.vn/" TargetMode="External"/><Relationship Id="rId35" Type="http://schemas.microsoft.com/office/2007/relationships/diagramDrawing" Target="diagrams/drawing2.xml"/><Relationship Id="rId56" Type="http://schemas.microsoft.com/office/2007/relationships/diagramDrawing" Target="diagrams/drawing5.xml"/><Relationship Id="rId77" Type="http://schemas.microsoft.com/office/2007/relationships/diagramDrawing" Target="diagrams/drawing8.xml"/><Relationship Id="rId100" Type="http://schemas.openxmlformats.org/officeDocument/2006/relationships/diagramColors" Target="diagrams/colors12.xml"/><Relationship Id="rId105" Type="http://schemas.openxmlformats.org/officeDocument/2006/relationships/diagramQuickStyle" Target="diagrams/quickStyle13.xml"/><Relationship Id="rId126" Type="http://schemas.openxmlformats.org/officeDocument/2006/relationships/hyperlink" Target="https://dichvucong.gov.vn/" TargetMode="External"/><Relationship Id="rId147" Type="http://schemas.openxmlformats.org/officeDocument/2006/relationships/diagramColors" Target="diagrams/colors20.xml"/><Relationship Id="rId8" Type="http://schemas.openxmlformats.org/officeDocument/2006/relationships/hyperlink" Target="https://dichvucong.gov.vn/" TargetMode="External"/><Relationship Id="rId51" Type="http://schemas.openxmlformats.org/officeDocument/2006/relationships/hyperlink" Target="https://dichvucong.gov.vn/" TargetMode="External"/><Relationship Id="rId72" Type="http://schemas.openxmlformats.org/officeDocument/2006/relationships/hyperlink" Target="https://dichvucong.gov.vn/" TargetMode="External"/><Relationship Id="rId93" Type="http://schemas.openxmlformats.org/officeDocument/2006/relationships/diagramQuickStyle" Target="diagrams/quickStyle11.xml"/><Relationship Id="rId98" Type="http://schemas.openxmlformats.org/officeDocument/2006/relationships/diagramLayout" Target="diagrams/layout12.xml"/><Relationship Id="rId121" Type="http://schemas.openxmlformats.org/officeDocument/2006/relationships/diagramData" Target="diagrams/data16.xml"/><Relationship Id="rId142" Type="http://schemas.openxmlformats.org/officeDocument/2006/relationships/diagramColors" Target="diagrams/colors19.xml"/><Relationship Id="rId3" Type="http://schemas.openxmlformats.org/officeDocument/2006/relationships/settings" Target="settings.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0.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6.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7.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8.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9.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0.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8.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9.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A22FC7E-84A0-4C49-9B12-7DC265AF9A0D}" type="doc">
      <dgm:prSet loTypeId="urn:microsoft.com/office/officeart/2005/8/layout/process5" loCatId="process" qsTypeId="urn:microsoft.com/office/officeart/2005/8/quickstyle/simple1" qsCatId="simple" csTypeId="urn:microsoft.com/office/officeart/2005/8/colors/accent1_2" csCatId="accent1" phldr="1"/>
      <dgm:spPr/>
      <dgm:t>
        <a:bodyPr/>
        <a:lstStyle/>
        <a:p>
          <a:endParaRPr lang="en-US"/>
        </a:p>
      </dgm:t>
    </dgm:pt>
    <dgm:pt modelId="{E45920C8-ADFF-4A36-9B2D-2473ADB9F357}">
      <dgm:prSet phldrT="[Text]">
        <dgm:style>
          <a:lnRef idx="2">
            <a:schemeClr val="dk1"/>
          </a:lnRef>
          <a:fillRef idx="1">
            <a:schemeClr val="lt1"/>
          </a:fillRef>
          <a:effectRef idx="0">
            <a:schemeClr val="dk1"/>
          </a:effectRef>
          <a:fontRef idx="minor">
            <a:schemeClr val="dk1"/>
          </a:fontRef>
        </dgm:style>
      </dgm:prSet>
      <dgm:spPr>
        <a:xfrm>
          <a:off x="484919" y="1163"/>
          <a:ext cx="1163597" cy="698158"/>
        </a:xfrm>
        <a:solidFill>
          <a:sysClr val="window" lastClr="FFFFFF"/>
        </a:solidFill>
        <a:ln w="12700" cap="flat" cmpd="sng" algn="ctr">
          <a:solidFill>
            <a:sysClr val="windowText" lastClr="000000"/>
          </a:solidFill>
          <a:prstDash val="solid"/>
          <a:miter lim="800000"/>
        </a:ln>
        <a:effectLst/>
      </dgm:spPr>
      <dgm:t>
        <a:bodyPr/>
        <a:lstStyle/>
        <a:p>
          <a:pPr algn="ctr">
            <a:buNone/>
          </a:pPr>
          <a:r>
            <a:rPr lang="en-US">
              <a:solidFill>
                <a:sysClr val="windowText" lastClr="000000"/>
              </a:solidFill>
              <a:latin typeface="Times New Roman" panose="02020603050405020304" pitchFamily="18" charset="0"/>
              <a:ea typeface="+mn-ea"/>
              <a:cs typeface="Times New Roman" panose="02020603050405020304" pitchFamily="18" charset="0"/>
            </a:rPr>
            <a:t>Công chức TTHVHCC cấp xã tiếp nhận hồ sơ</a:t>
          </a:r>
        </a:p>
        <a:p>
          <a:pPr algn="ctr">
            <a:buNone/>
          </a:pPr>
          <a:r>
            <a:rPr lang="en-US">
              <a:solidFill>
                <a:sysClr val="windowText" lastClr="000000"/>
              </a:solidFill>
              <a:latin typeface="Times New Roman" panose="02020603050405020304" pitchFamily="18" charset="0"/>
              <a:ea typeface="+mn-ea"/>
              <a:cs typeface="Times New Roman" panose="02020603050405020304" pitchFamily="18" charset="0"/>
            </a:rPr>
            <a:t>(0,5 ngày)</a:t>
          </a:r>
        </a:p>
      </dgm:t>
    </dgm:pt>
    <dgm:pt modelId="{9D776C59-43ED-4344-974B-A6AB3B5A1331}" type="parTrans" cxnId="{4F9D075C-9B83-4198-A68E-99DBB8066EF4}">
      <dgm:prSet/>
      <dgm:spPr/>
      <dgm:t>
        <a:bodyPr/>
        <a:lstStyle/>
        <a:p>
          <a:pPr algn="ctr"/>
          <a:endParaRPr lang="en-US">
            <a:solidFill>
              <a:sysClr val="windowText" lastClr="000000"/>
            </a:solidFill>
            <a:latin typeface="Times New Roman" panose="02020603050405020304" pitchFamily="18" charset="0"/>
            <a:cs typeface="Times New Roman" panose="02020603050405020304" pitchFamily="18" charset="0"/>
          </a:endParaRPr>
        </a:p>
      </dgm:t>
    </dgm:pt>
    <dgm:pt modelId="{C8126FC6-8574-4A58-AC38-63DC28AD3D37}" type="sibTrans" cxnId="{4F9D075C-9B83-4198-A68E-99DBB8066EF4}">
      <dgm:prSet/>
      <dgm:spPr>
        <a:xfrm>
          <a:off x="1750913" y="205956"/>
          <a:ext cx="246682" cy="288572"/>
        </a:xfrm>
        <a:solidFill>
          <a:srgbClr val="4472C4">
            <a:tint val="60000"/>
            <a:hueOff val="0"/>
            <a:satOff val="0"/>
            <a:lumOff val="0"/>
            <a:alphaOff val="0"/>
          </a:srgbClr>
        </a:solidFill>
        <a:ln>
          <a:noFill/>
        </a:ln>
        <a:effectLst/>
      </dgm:spPr>
      <dgm:t>
        <a:bodyPr/>
        <a:lstStyle/>
        <a:p>
          <a:pPr algn="ctr">
            <a:buNone/>
          </a:pPr>
          <a:endParaRPr lang="en-US">
            <a:solidFill>
              <a:sysClr val="windowText" lastClr="000000"/>
            </a:solidFill>
            <a:latin typeface="Times New Roman" panose="02020603050405020304" pitchFamily="18" charset="0"/>
            <a:ea typeface="+mn-ea"/>
            <a:cs typeface="Times New Roman" panose="02020603050405020304" pitchFamily="18" charset="0"/>
          </a:endParaRPr>
        </a:p>
      </dgm:t>
    </dgm:pt>
    <dgm:pt modelId="{629D2985-B578-4D24-B406-3E5A5A6A6715}">
      <dgm:prSet>
        <dgm:style>
          <a:lnRef idx="2">
            <a:schemeClr val="dk1"/>
          </a:lnRef>
          <a:fillRef idx="1">
            <a:schemeClr val="lt1"/>
          </a:fillRef>
          <a:effectRef idx="0">
            <a:schemeClr val="dk1"/>
          </a:effectRef>
          <a:fontRef idx="minor">
            <a:schemeClr val="dk1"/>
          </a:fontRef>
        </dgm:style>
      </dgm:prSet>
      <dgm:spPr>
        <a:xfrm>
          <a:off x="2113956" y="1163"/>
          <a:ext cx="1163597" cy="698158"/>
        </a:xfrm>
        <a:solidFill>
          <a:sysClr val="window" lastClr="FFFFFF"/>
        </a:solidFill>
        <a:ln w="12700" cap="flat" cmpd="sng" algn="ctr">
          <a:solidFill>
            <a:sysClr val="windowText" lastClr="000000"/>
          </a:solidFill>
          <a:prstDash val="solid"/>
          <a:miter lim="800000"/>
        </a:ln>
        <a:effectLst/>
      </dgm:spPr>
      <dgm:t>
        <a:bodyPr/>
        <a:lstStyle/>
        <a:p>
          <a:pPr algn="ctr">
            <a:buNone/>
          </a:pPr>
          <a:r>
            <a:rPr lang="en-US">
              <a:solidFill>
                <a:sysClr val="windowText" lastClr="000000"/>
              </a:solidFill>
              <a:latin typeface="Times New Roman" panose="02020603050405020304" pitchFamily="18" charset="0"/>
              <a:ea typeface="+mn-ea"/>
              <a:cs typeface="Times New Roman" panose="02020603050405020304" pitchFamily="18" charset="0"/>
            </a:rPr>
            <a:t>Lãnh đạo phòng chuyên môn phân công thụ lý </a:t>
          </a:r>
        </a:p>
        <a:p>
          <a:pPr algn="ctr">
            <a:buNone/>
          </a:pPr>
          <a:r>
            <a:rPr lang="en-US">
              <a:solidFill>
                <a:sysClr val="windowText" lastClr="000000"/>
              </a:solidFill>
              <a:latin typeface="Times New Roman" panose="02020603050405020304" pitchFamily="18" charset="0"/>
              <a:ea typeface="+mn-ea"/>
              <a:cs typeface="Times New Roman" panose="02020603050405020304" pitchFamily="18" charset="0"/>
            </a:rPr>
            <a:t>(1 ngày)</a:t>
          </a:r>
        </a:p>
      </dgm:t>
    </dgm:pt>
    <dgm:pt modelId="{DB7CAECF-9D8E-46C2-A660-2EA154E0C93B}" type="sibTrans" cxnId="{20A1CA9E-B9F7-42D9-BB7B-1BC68362F86F}">
      <dgm:prSet/>
      <dgm:spPr>
        <a:xfrm>
          <a:off x="3379950" y="205956"/>
          <a:ext cx="246682" cy="288572"/>
        </a:xfrm>
        <a:solidFill>
          <a:srgbClr val="4472C4">
            <a:tint val="60000"/>
            <a:hueOff val="0"/>
            <a:satOff val="0"/>
            <a:lumOff val="0"/>
            <a:alphaOff val="0"/>
          </a:srgbClr>
        </a:solidFill>
        <a:ln>
          <a:noFill/>
        </a:ln>
        <a:effectLst/>
      </dgm:spPr>
      <dgm:t>
        <a:bodyPr/>
        <a:lstStyle/>
        <a:p>
          <a:pPr algn="ctr">
            <a:buNone/>
          </a:pPr>
          <a:endParaRPr lang="en-US">
            <a:solidFill>
              <a:sysClr val="windowText" lastClr="000000"/>
            </a:solidFill>
            <a:latin typeface="Times New Roman" panose="02020603050405020304" pitchFamily="18" charset="0"/>
            <a:ea typeface="+mn-ea"/>
            <a:cs typeface="Times New Roman" panose="02020603050405020304" pitchFamily="18" charset="0"/>
          </a:endParaRPr>
        </a:p>
      </dgm:t>
    </dgm:pt>
    <dgm:pt modelId="{292127B7-3ABC-4550-8CF7-4739987DC6D8}" type="parTrans" cxnId="{20A1CA9E-B9F7-42D9-BB7B-1BC68362F86F}">
      <dgm:prSet/>
      <dgm:spPr/>
      <dgm:t>
        <a:bodyPr/>
        <a:lstStyle/>
        <a:p>
          <a:pPr algn="ctr"/>
          <a:endParaRPr lang="en-US">
            <a:solidFill>
              <a:sysClr val="windowText" lastClr="000000"/>
            </a:solidFill>
            <a:latin typeface="Times New Roman" panose="02020603050405020304" pitchFamily="18" charset="0"/>
            <a:cs typeface="Times New Roman" panose="02020603050405020304" pitchFamily="18" charset="0"/>
          </a:endParaRPr>
        </a:p>
      </dgm:t>
    </dgm:pt>
    <dgm:pt modelId="{BA1383A2-D77F-48FC-AD2A-E11AE8BB248C}">
      <dgm:prSet>
        <dgm:style>
          <a:lnRef idx="2">
            <a:schemeClr val="dk1"/>
          </a:lnRef>
          <a:fillRef idx="1">
            <a:schemeClr val="lt1"/>
          </a:fillRef>
          <a:effectRef idx="0">
            <a:schemeClr val="dk1"/>
          </a:effectRef>
          <a:fontRef idx="minor">
            <a:schemeClr val="dk1"/>
          </a:fontRef>
        </dgm:style>
      </dgm:prSet>
      <dgm:spPr>
        <a:xfrm>
          <a:off x="3742992" y="1164760"/>
          <a:ext cx="1163597" cy="698158"/>
        </a:xfrm>
        <a:solidFill>
          <a:sysClr val="window" lastClr="FFFFFF"/>
        </a:solidFill>
        <a:ln w="12700" cap="flat" cmpd="sng" algn="ctr">
          <a:solidFill>
            <a:sysClr val="windowText" lastClr="000000"/>
          </a:solidFill>
          <a:prstDash val="solid"/>
          <a:miter lim="800000"/>
        </a:ln>
        <a:effectLst/>
      </dgm:spPr>
      <dgm:t>
        <a:bodyPr/>
        <a:lstStyle/>
        <a:p>
          <a:r>
            <a:rPr lang="en-US">
              <a:solidFill>
                <a:sysClr val="windowText" lastClr="000000"/>
              </a:solidFill>
              <a:latin typeface="Times New Roman" panose="02020603050405020304" pitchFamily="18" charset="0"/>
              <a:ea typeface="+mn-ea"/>
              <a:cs typeface="Times New Roman" panose="02020603050405020304" pitchFamily="18" charset="0"/>
            </a:rPr>
            <a:t>Cơ quan Thuế </a:t>
          </a:r>
        </a:p>
        <a:p>
          <a:r>
            <a:rPr lang="en-US">
              <a:solidFill>
                <a:sysClr val="windowText" lastClr="000000"/>
              </a:solidFill>
              <a:latin typeface="Times New Roman" panose="02020603050405020304" pitchFamily="18" charset="0"/>
              <a:ea typeface="+mn-ea"/>
              <a:cs typeface="Times New Roman" panose="02020603050405020304" pitchFamily="18" charset="0"/>
            </a:rPr>
            <a:t>(5 ngày)</a:t>
          </a:r>
        </a:p>
      </dgm:t>
    </dgm:pt>
    <dgm:pt modelId="{96FDDAF7-7936-485E-B7DE-6AD81E971634}" type="parTrans" cxnId="{803622C0-3085-4C5B-8B3B-BB1E40091055}">
      <dgm:prSet/>
      <dgm:spPr/>
      <dgm:t>
        <a:bodyPr/>
        <a:lstStyle/>
        <a:p>
          <a:endParaRPr lang="en-US"/>
        </a:p>
      </dgm:t>
    </dgm:pt>
    <dgm:pt modelId="{723E8ABC-2B4F-4E4A-B55F-9D88B22D3C0C}" type="sibTrans" cxnId="{803622C0-3085-4C5B-8B3B-BB1E40091055}">
      <dgm:prSet/>
      <dgm:spPr>
        <a:xfrm rot="10800000">
          <a:off x="3393913" y="1369553"/>
          <a:ext cx="246682" cy="288572"/>
        </a:xfrm>
        <a:solidFill>
          <a:srgbClr val="5B9BD5">
            <a:tint val="60000"/>
            <a:hueOff val="0"/>
            <a:satOff val="0"/>
            <a:lumOff val="0"/>
            <a:alphaOff val="0"/>
          </a:srgbClr>
        </a:solidFill>
        <a:ln>
          <a:noFill/>
        </a:ln>
        <a:effectLst/>
      </dgm:spPr>
      <dgm:t>
        <a:bodyPr/>
        <a:lstStyle/>
        <a:p>
          <a:endParaRPr lang="en-US">
            <a:solidFill>
              <a:sysClr val="window" lastClr="FFFFFF"/>
            </a:solidFill>
            <a:latin typeface="Calibri" panose="020F0502020204030204"/>
            <a:ea typeface="+mn-ea"/>
            <a:cs typeface="+mn-cs"/>
          </a:endParaRPr>
        </a:p>
      </dgm:t>
    </dgm:pt>
    <dgm:pt modelId="{5B291D99-350D-4D41-B9CF-47B03A07CE98}">
      <dgm:prSet>
        <dgm:style>
          <a:lnRef idx="2">
            <a:schemeClr val="dk1"/>
          </a:lnRef>
          <a:fillRef idx="1">
            <a:schemeClr val="lt1"/>
          </a:fillRef>
          <a:effectRef idx="0">
            <a:schemeClr val="dk1"/>
          </a:effectRef>
          <a:fontRef idx="minor">
            <a:schemeClr val="dk1"/>
          </a:fontRef>
        </dgm:style>
      </dgm:prSet>
      <dgm:spPr>
        <a:xfrm>
          <a:off x="3742992" y="1163"/>
          <a:ext cx="1163597" cy="698158"/>
        </a:xfrm>
        <a:solidFill>
          <a:sysClr val="window" lastClr="FFFFFF"/>
        </a:solidFill>
        <a:ln w="12700" cap="flat" cmpd="sng" algn="ctr">
          <a:solidFill>
            <a:sysClr val="windowText" lastClr="000000"/>
          </a:solidFill>
          <a:prstDash val="solid"/>
          <a:miter lim="800000"/>
        </a:ln>
        <a:effectLst/>
      </dgm:spPr>
      <dgm:t>
        <a:bodyPr/>
        <a:lstStyle/>
        <a:p>
          <a:r>
            <a:rPr lang="en-US">
              <a:solidFill>
                <a:sysClr val="windowText" lastClr="000000"/>
              </a:solidFill>
              <a:latin typeface="Times New Roman" panose="02020603050405020304" pitchFamily="18" charset="0"/>
              <a:ea typeface="+mn-ea"/>
              <a:cs typeface="Times New Roman" panose="02020603050405020304" pitchFamily="18" charset="0"/>
            </a:rPr>
            <a:t>Chuyên viên phòng chuyên môn giải quyết hồ sơ </a:t>
          </a:r>
        </a:p>
        <a:p>
          <a:r>
            <a:rPr lang="en-US">
              <a:solidFill>
                <a:sysClr val="windowText" lastClr="000000"/>
              </a:solidFill>
              <a:latin typeface="Times New Roman" panose="02020603050405020304" pitchFamily="18" charset="0"/>
              <a:ea typeface="+mn-ea"/>
              <a:cs typeface="Times New Roman" panose="02020603050405020304" pitchFamily="18" charset="0"/>
            </a:rPr>
            <a:t>(14 ngày)</a:t>
          </a:r>
        </a:p>
      </dgm:t>
    </dgm:pt>
    <dgm:pt modelId="{35BA4336-9130-4F83-B2C0-EBD026FECE68}" type="parTrans" cxnId="{6B269C48-DD89-47EB-970C-FECC5EBFB1DD}">
      <dgm:prSet/>
      <dgm:spPr/>
      <dgm:t>
        <a:bodyPr/>
        <a:lstStyle/>
        <a:p>
          <a:endParaRPr lang="en-US"/>
        </a:p>
      </dgm:t>
    </dgm:pt>
    <dgm:pt modelId="{322637B9-CF9E-44DB-8A40-082800D74CAB}" type="sibTrans" cxnId="{6B269C48-DD89-47EB-970C-FECC5EBFB1DD}">
      <dgm:prSet/>
      <dgm:spPr>
        <a:xfrm rot="5400000">
          <a:off x="4201450" y="780773"/>
          <a:ext cx="246682" cy="288572"/>
        </a:xfrm>
        <a:solidFill>
          <a:srgbClr val="5B9BD5">
            <a:tint val="60000"/>
            <a:hueOff val="0"/>
            <a:satOff val="0"/>
            <a:lumOff val="0"/>
            <a:alphaOff val="0"/>
          </a:srgbClr>
        </a:solidFill>
        <a:ln>
          <a:noFill/>
        </a:ln>
        <a:effectLst/>
      </dgm:spPr>
      <dgm:t>
        <a:bodyPr/>
        <a:lstStyle/>
        <a:p>
          <a:endParaRPr lang="en-US">
            <a:solidFill>
              <a:sysClr val="window" lastClr="FFFFFF"/>
            </a:solidFill>
            <a:latin typeface="Calibri" panose="020F0502020204030204"/>
            <a:ea typeface="+mn-ea"/>
            <a:cs typeface="+mn-cs"/>
          </a:endParaRPr>
        </a:p>
      </dgm:t>
    </dgm:pt>
    <dgm:pt modelId="{DFBDDB0F-D0AF-44D3-AE06-7B6A5797BAF3}">
      <dgm:prSet>
        <dgm:style>
          <a:lnRef idx="2">
            <a:schemeClr val="dk1"/>
          </a:lnRef>
          <a:fillRef idx="1">
            <a:schemeClr val="lt1"/>
          </a:fillRef>
          <a:effectRef idx="0">
            <a:schemeClr val="dk1"/>
          </a:effectRef>
          <a:fontRef idx="minor">
            <a:schemeClr val="dk1"/>
          </a:fontRef>
        </dgm:style>
      </dgm:prSet>
      <dgm:spPr>
        <a:xfrm>
          <a:off x="2113956" y="1164760"/>
          <a:ext cx="1163597" cy="698158"/>
        </a:xfrm>
        <a:solidFill>
          <a:sysClr val="window" lastClr="FFFFFF"/>
        </a:solidFill>
        <a:ln w="12700" cap="flat" cmpd="sng" algn="ctr">
          <a:solidFill>
            <a:sysClr val="windowText" lastClr="000000"/>
          </a:solidFill>
          <a:prstDash val="solid"/>
          <a:miter lim="800000"/>
        </a:ln>
        <a:effectLst/>
      </dgm:spPr>
      <dgm:t>
        <a:bodyPr/>
        <a:lstStyle/>
        <a:p>
          <a:r>
            <a:rPr lang="en-US">
              <a:solidFill>
                <a:sysClr val="windowText" lastClr="000000"/>
              </a:solidFill>
              <a:latin typeface="Times New Roman" panose="02020603050405020304" pitchFamily="18" charset="0"/>
              <a:ea typeface="+mn-ea"/>
              <a:cs typeface="Times New Roman" panose="02020603050405020304" pitchFamily="18" charset="0"/>
            </a:rPr>
            <a:t>Công chức TTHVHCC cấp xã  trả Thông báo Thuế (0,5 ngày)</a:t>
          </a:r>
        </a:p>
      </dgm:t>
    </dgm:pt>
    <dgm:pt modelId="{AB34251B-7BAA-42AD-B434-3687B1E85ABB}" type="parTrans" cxnId="{0116F996-E945-469F-96AB-E190AEC03920}">
      <dgm:prSet/>
      <dgm:spPr/>
      <dgm:t>
        <a:bodyPr/>
        <a:lstStyle/>
        <a:p>
          <a:endParaRPr lang="en-US"/>
        </a:p>
      </dgm:t>
    </dgm:pt>
    <dgm:pt modelId="{C6C7C870-8B1E-459D-BF11-42F5592954AA}" type="sibTrans" cxnId="{0116F996-E945-469F-96AB-E190AEC03920}">
      <dgm:prSet/>
      <dgm:spPr>
        <a:xfrm rot="10800000">
          <a:off x="1764877" y="1369553"/>
          <a:ext cx="246682" cy="288572"/>
        </a:xfrm>
        <a:solidFill>
          <a:srgbClr val="5B9BD5">
            <a:tint val="60000"/>
            <a:hueOff val="0"/>
            <a:satOff val="0"/>
            <a:lumOff val="0"/>
            <a:alphaOff val="0"/>
          </a:srgbClr>
        </a:solidFill>
        <a:ln>
          <a:noFill/>
        </a:ln>
        <a:effectLst/>
      </dgm:spPr>
      <dgm:t>
        <a:bodyPr/>
        <a:lstStyle/>
        <a:p>
          <a:endParaRPr lang="en-US">
            <a:solidFill>
              <a:sysClr val="window" lastClr="FFFFFF"/>
            </a:solidFill>
            <a:latin typeface="Calibri" panose="020F0502020204030204"/>
            <a:ea typeface="+mn-ea"/>
            <a:cs typeface="+mn-cs"/>
          </a:endParaRPr>
        </a:p>
      </dgm:t>
    </dgm:pt>
    <dgm:pt modelId="{947F012D-D13C-4C07-896E-10311C247F9E}">
      <dgm:prSet>
        <dgm:style>
          <a:lnRef idx="2">
            <a:schemeClr val="dk1"/>
          </a:lnRef>
          <a:fillRef idx="1">
            <a:schemeClr val="lt1"/>
          </a:fillRef>
          <a:effectRef idx="0">
            <a:schemeClr val="dk1"/>
          </a:effectRef>
          <a:fontRef idx="minor">
            <a:schemeClr val="dk1"/>
          </a:fontRef>
        </dgm:style>
      </dgm:prSet>
      <dgm:spPr>
        <a:xfrm>
          <a:off x="484919" y="1164760"/>
          <a:ext cx="1163597" cy="698158"/>
        </a:xfrm>
        <a:solidFill>
          <a:sysClr val="window" lastClr="FFFFFF"/>
        </a:solidFill>
        <a:ln w="12700" cap="flat" cmpd="sng" algn="ctr">
          <a:solidFill>
            <a:sysClr val="windowText" lastClr="000000"/>
          </a:solidFill>
          <a:prstDash val="solid"/>
          <a:miter lim="800000"/>
        </a:ln>
        <a:effectLst/>
      </dgm:spPr>
      <dgm:t>
        <a:bodyPr/>
        <a:lstStyle/>
        <a:p>
          <a:r>
            <a:rPr lang="en-US">
              <a:solidFill>
                <a:sysClr val="windowText" lastClr="000000"/>
              </a:solidFill>
              <a:latin typeface="Times New Roman" panose="02020603050405020304" pitchFamily="18" charset="0"/>
              <a:ea typeface="+mn-ea"/>
              <a:cs typeface="Times New Roman" panose="02020603050405020304" pitchFamily="18" charset="0"/>
            </a:rPr>
            <a:t>Chuyên viên phòng chuyên môn biên tập GCN và chuyển VP UBND xã trình ký GCN </a:t>
          </a:r>
        </a:p>
        <a:p>
          <a:r>
            <a:rPr lang="en-US">
              <a:solidFill>
                <a:sysClr val="windowText" lastClr="000000"/>
              </a:solidFill>
              <a:latin typeface="Times New Roman" panose="02020603050405020304" pitchFamily="18" charset="0"/>
              <a:ea typeface="+mn-ea"/>
              <a:cs typeface="Times New Roman" panose="02020603050405020304" pitchFamily="18" charset="0"/>
            </a:rPr>
            <a:t>(2 ngày)</a:t>
          </a:r>
        </a:p>
      </dgm:t>
    </dgm:pt>
    <dgm:pt modelId="{16C49C6B-FC79-442C-92AD-36A0246768E2}" type="parTrans" cxnId="{5428B935-7F37-45DE-830F-5834950E65AB}">
      <dgm:prSet/>
      <dgm:spPr/>
      <dgm:t>
        <a:bodyPr/>
        <a:lstStyle/>
        <a:p>
          <a:endParaRPr lang="en-US"/>
        </a:p>
      </dgm:t>
    </dgm:pt>
    <dgm:pt modelId="{EC5E3C39-0EDF-4103-B00C-6C1827DF654C}" type="sibTrans" cxnId="{5428B935-7F37-45DE-830F-5834950E65AB}">
      <dgm:prSet/>
      <dgm:spPr>
        <a:xfrm rot="5400000">
          <a:off x="943377" y="1944371"/>
          <a:ext cx="246682" cy="288572"/>
        </a:xfrm>
        <a:solidFill>
          <a:srgbClr val="5B9BD5">
            <a:tint val="60000"/>
            <a:hueOff val="0"/>
            <a:satOff val="0"/>
            <a:lumOff val="0"/>
            <a:alphaOff val="0"/>
          </a:srgbClr>
        </a:solidFill>
        <a:ln>
          <a:noFill/>
        </a:ln>
        <a:effectLst/>
      </dgm:spPr>
      <dgm:t>
        <a:bodyPr/>
        <a:lstStyle/>
        <a:p>
          <a:endParaRPr lang="en-US">
            <a:solidFill>
              <a:sysClr val="window" lastClr="FFFFFF"/>
            </a:solidFill>
            <a:latin typeface="Calibri" panose="020F0502020204030204"/>
            <a:ea typeface="+mn-ea"/>
            <a:cs typeface="+mn-cs"/>
          </a:endParaRPr>
        </a:p>
      </dgm:t>
    </dgm:pt>
    <dgm:pt modelId="{B1927C57-1CC4-4EF6-8AFB-E65BF05831DE}">
      <dgm:prSet>
        <dgm:style>
          <a:lnRef idx="2">
            <a:schemeClr val="dk1"/>
          </a:lnRef>
          <a:fillRef idx="1">
            <a:schemeClr val="lt1"/>
          </a:fillRef>
          <a:effectRef idx="0">
            <a:schemeClr val="dk1"/>
          </a:effectRef>
          <a:fontRef idx="minor">
            <a:schemeClr val="dk1"/>
          </a:fontRef>
        </dgm:style>
      </dgm:prSet>
      <dgm:spPr>
        <a:xfrm>
          <a:off x="484919" y="2328358"/>
          <a:ext cx="1163597" cy="698158"/>
        </a:xfrm>
        <a:solidFill>
          <a:sysClr val="window" lastClr="FFFFFF"/>
        </a:solidFill>
        <a:ln w="12700" cap="flat" cmpd="sng" algn="ctr">
          <a:solidFill>
            <a:sysClr val="windowText" lastClr="000000"/>
          </a:solidFill>
          <a:prstDash val="solid"/>
          <a:miter lim="800000"/>
        </a:ln>
        <a:effectLst/>
      </dgm:spPr>
      <dgm:t>
        <a:bodyPr/>
        <a:lstStyle/>
        <a:p>
          <a:r>
            <a:rPr lang="en-US">
              <a:solidFill>
                <a:sysClr val="windowText" lastClr="000000"/>
              </a:solidFill>
              <a:latin typeface="Times New Roman" panose="02020603050405020304" pitchFamily="18" charset="0"/>
              <a:ea typeface="+mn-ea"/>
              <a:cs typeface="Times New Roman" panose="02020603050405020304" pitchFamily="18" charset="0"/>
            </a:rPr>
            <a:t>Chủ tịch UBND xã ký GCN </a:t>
          </a:r>
        </a:p>
        <a:p>
          <a:r>
            <a:rPr lang="en-US">
              <a:solidFill>
                <a:sysClr val="windowText" lastClr="000000"/>
              </a:solidFill>
              <a:latin typeface="Times New Roman" panose="02020603050405020304" pitchFamily="18" charset="0"/>
              <a:ea typeface="+mn-ea"/>
              <a:cs typeface="Times New Roman" panose="02020603050405020304" pitchFamily="18" charset="0"/>
            </a:rPr>
            <a:t>(1 ngày)</a:t>
          </a:r>
        </a:p>
      </dgm:t>
    </dgm:pt>
    <dgm:pt modelId="{77C6BEDD-9988-4F65-8DB9-97DECA162EED}" type="parTrans" cxnId="{70DFABC6-1AEA-46E6-A73C-BE2F16E7B891}">
      <dgm:prSet/>
      <dgm:spPr/>
      <dgm:t>
        <a:bodyPr/>
        <a:lstStyle/>
        <a:p>
          <a:endParaRPr lang="en-US"/>
        </a:p>
      </dgm:t>
    </dgm:pt>
    <dgm:pt modelId="{485A27B2-0AD3-4D4E-9BA8-0BF8E6F115DE}" type="sibTrans" cxnId="{70DFABC6-1AEA-46E6-A73C-BE2F16E7B891}">
      <dgm:prSet/>
      <dgm:spPr>
        <a:xfrm>
          <a:off x="1750913" y="2533151"/>
          <a:ext cx="246682" cy="288572"/>
        </a:xfrm>
        <a:solidFill>
          <a:srgbClr val="5B9BD5">
            <a:tint val="60000"/>
            <a:hueOff val="0"/>
            <a:satOff val="0"/>
            <a:lumOff val="0"/>
            <a:alphaOff val="0"/>
          </a:srgbClr>
        </a:solidFill>
        <a:ln>
          <a:noFill/>
        </a:ln>
        <a:effectLst/>
      </dgm:spPr>
      <dgm:t>
        <a:bodyPr/>
        <a:lstStyle/>
        <a:p>
          <a:endParaRPr lang="en-US">
            <a:solidFill>
              <a:sysClr val="window" lastClr="FFFFFF"/>
            </a:solidFill>
            <a:latin typeface="Calibri" panose="020F0502020204030204"/>
            <a:ea typeface="+mn-ea"/>
            <a:cs typeface="+mn-cs"/>
          </a:endParaRPr>
        </a:p>
      </dgm:t>
    </dgm:pt>
    <dgm:pt modelId="{F9990DA8-8609-454D-81C7-8991FE1611A6}">
      <dgm:prSet>
        <dgm:style>
          <a:lnRef idx="2">
            <a:schemeClr val="dk1"/>
          </a:lnRef>
          <a:fillRef idx="1">
            <a:schemeClr val="lt1"/>
          </a:fillRef>
          <a:effectRef idx="0">
            <a:schemeClr val="dk1"/>
          </a:effectRef>
          <a:fontRef idx="minor">
            <a:schemeClr val="dk1"/>
          </a:fontRef>
        </dgm:style>
      </dgm:prSet>
      <dgm:spPr>
        <a:xfrm>
          <a:off x="2113956" y="2328358"/>
          <a:ext cx="1163597" cy="698158"/>
        </a:xfrm>
        <a:solidFill>
          <a:sysClr val="window" lastClr="FFFFFF"/>
        </a:solidFill>
        <a:ln w="12700" cap="flat" cmpd="sng" algn="ctr">
          <a:solidFill>
            <a:sysClr val="windowText" lastClr="000000"/>
          </a:solidFill>
          <a:prstDash val="solid"/>
          <a:miter lim="800000"/>
        </a:ln>
        <a:effectLst/>
      </dgm:spPr>
      <dgm:t>
        <a:bodyPr/>
        <a:lstStyle/>
        <a:p>
          <a:r>
            <a:rPr lang="en-US">
              <a:solidFill>
                <a:sysClr val="windowText" lastClr="000000"/>
              </a:solidFill>
              <a:latin typeface="Times New Roman" panose="02020603050405020304" pitchFamily="18" charset="0"/>
              <a:ea typeface="+mn-ea"/>
              <a:cs typeface="Times New Roman" panose="02020603050405020304" pitchFamily="18" charset="0"/>
            </a:rPr>
            <a:t>Chi nhánh VPĐKĐĐ cập nhật, chỉnh lý HSĐC</a:t>
          </a:r>
        </a:p>
        <a:p>
          <a:r>
            <a:rPr lang="en-US">
              <a:solidFill>
                <a:sysClr val="windowText" lastClr="000000"/>
              </a:solidFill>
              <a:latin typeface="Times New Roman" panose="02020603050405020304" pitchFamily="18" charset="0"/>
              <a:ea typeface="+mn-ea"/>
              <a:cs typeface="Times New Roman" panose="02020603050405020304" pitchFamily="18" charset="0"/>
            </a:rPr>
            <a:t>(0,5 ngày)</a:t>
          </a:r>
        </a:p>
      </dgm:t>
    </dgm:pt>
    <dgm:pt modelId="{37B27F53-0A4F-4DD9-9227-5E141DA08AD6}" type="parTrans" cxnId="{F4F8F007-1790-41EE-B073-6F0A8DEEC518}">
      <dgm:prSet/>
      <dgm:spPr/>
      <dgm:t>
        <a:bodyPr/>
        <a:lstStyle/>
        <a:p>
          <a:endParaRPr lang="en-US"/>
        </a:p>
      </dgm:t>
    </dgm:pt>
    <dgm:pt modelId="{10D7192D-AEC2-4DBE-9F6C-DF226A9308EF}" type="sibTrans" cxnId="{F4F8F007-1790-41EE-B073-6F0A8DEEC518}">
      <dgm:prSet/>
      <dgm:spPr>
        <a:xfrm>
          <a:off x="3379950" y="2533151"/>
          <a:ext cx="246682" cy="288572"/>
        </a:xfrm>
        <a:solidFill>
          <a:srgbClr val="5B9BD5">
            <a:tint val="60000"/>
            <a:hueOff val="0"/>
            <a:satOff val="0"/>
            <a:lumOff val="0"/>
            <a:alphaOff val="0"/>
          </a:srgbClr>
        </a:solidFill>
        <a:ln>
          <a:noFill/>
        </a:ln>
        <a:effectLst/>
      </dgm:spPr>
      <dgm:t>
        <a:bodyPr/>
        <a:lstStyle/>
        <a:p>
          <a:endParaRPr lang="en-US">
            <a:solidFill>
              <a:sysClr val="window" lastClr="FFFFFF"/>
            </a:solidFill>
            <a:latin typeface="Calibri" panose="020F0502020204030204"/>
            <a:ea typeface="+mn-ea"/>
            <a:cs typeface="+mn-cs"/>
          </a:endParaRPr>
        </a:p>
      </dgm:t>
    </dgm:pt>
    <dgm:pt modelId="{7C20F447-913C-46C1-9942-C829074FC5AD}">
      <dgm:prSet phldrT="[Text]">
        <dgm:style>
          <a:lnRef idx="2">
            <a:schemeClr val="dk1"/>
          </a:lnRef>
          <a:fillRef idx="1">
            <a:schemeClr val="lt1"/>
          </a:fillRef>
          <a:effectRef idx="0">
            <a:schemeClr val="dk1"/>
          </a:effectRef>
          <a:fontRef idx="minor">
            <a:schemeClr val="dk1"/>
          </a:fontRef>
        </dgm:style>
      </dgm:prSet>
      <dgm:spPr>
        <a:xfrm>
          <a:off x="3742992" y="2328358"/>
          <a:ext cx="1163597" cy="698158"/>
        </a:xfrm>
        <a:solidFill>
          <a:sysClr val="window" lastClr="FFFFFF"/>
        </a:solidFill>
        <a:ln w="12700" cap="flat" cmpd="sng" algn="ctr">
          <a:solidFill>
            <a:sysClr val="windowText" lastClr="000000"/>
          </a:solidFill>
          <a:prstDash val="solid"/>
          <a:miter lim="800000"/>
        </a:ln>
        <a:effectLst/>
      </dgm:spPr>
      <dgm:t>
        <a:bodyPr/>
        <a:lstStyle/>
        <a:p>
          <a:r>
            <a:rPr lang="en-US">
              <a:solidFill>
                <a:sysClr val="windowText" lastClr="000000"/>
              </a:solidFill>
              <a:latin typeface="Times New Roman" panose="02020603050405020304" pitchFamily="18" charset="0"/>
              <a:ea typeface="+mn-ea"/>
              <a:cs typeface="Times New Roman" panose="02020603050405020304" pitchFamily="18" charset="0"/>
            </a:rPr>
            <a:t>Công chức TTHVHCC cấp xã trả kết quả hồ sơ</a:t>
          </a:r>
        </a:p>
        <a:p>
          <a:r>
            <a:rPr lang="en-US">
              <a:solidFill>
                <a:sysClr val="windowText" lastClr="000000"/>
              </a:solidFill>
              <a:latin typeface="Times New Roman" panose="02020603050405020304" pitchFamily="18" charset="0"/>
              <a:ea typeface="+mn-ea"/>
              <a:cs typeface="Times New Roman" panose="02020603050405020304" pitchFamily="18" charset="0"/>
            </a:rPr>
            <a:t>(0,5 ngày)</a:t>
          </a:r>
        </a:p>
      </dgm:t>
    </dgm:pt>
    <dgm:pt modelId="{90530E1F-93A5-4AB2-BDDF-064EB4958EFD}" type="parTrans" cxnId="{5E2B2C11-5E05-4A35-889C-4B2CC0713DA6}">
      <dgm:prSet/>
      <dgm:spPr/>
      <dgm:t>
        <a:bodyPr/>
        <a:lstStyle/>
        <a:p>
          <a:endParaRPr lang="en-US"/>
        </a:p>
      </dgm:t>
    </dgm:pt>
    <dgm:pt modelId="{92CD39FF-DBBF-4A2D-8F0F-2D41104DAC4B}" type="sibTrans" cxnId="{5E2B2C11-5E05-4A35-889C-4B2CC0713DA6}">
      <dgm:prSet/>
      <dgm:spPr>
        <a:prstGeom prst="rightArrow">
          <a:avLst>
            <a:gd name="adj1" fmla="val 60000"/>
            <a:gd name="adj2" fmla="val 50000"/>
          </a:avLst>
        </a:prstGeom>
      </dgm:spPr>
      <dgm:t>
        <a:bodyPr/>
        <a:lstStyle/>
        <a:p>
          <a:endParaRPr lang="en-US"/>
        </a:p>
      </dgm:t>
    </dgm:pt>
    <dgm:pt modelId="{0B7EAAED-BAE3-4794-9E34-29618158DDC5}" type="pres">
      <dgm:prSet presAssocID="{6A22FC7E-84A0-4C49-9B12-7DC265AF9A0D}" presName="diagram" presStyleCnt="0">
        <dgm:presLayoutVars>
          <dgm:dir/>
          <dgm:resizeHandles val="exact"/>
        </dgm:presLayoutVars>
      </dgm:prSet>
      <dgm:spPr/>
    </dgm:pt>
    <dgm:pt modelId="{AECC8D82-A394-4E39-9E62-5A8EC07FEDA3}" type="pres">
      <dgm:prSet presAssocID="{E45920C8-ADFF-4A36-9B2D-2473ADB9F357}" presName="node" presStyleLbl="node1" presStyleIdx="0" presStyleCnt="9">
        <dgm:presLayoutVars>
          <dgm:bulletEnabled val="1"/>
        </dgm:presLayoutVars>
      </dgm:prSet>
      <dgm:spPr>
        <a:prstGeom prst="roundRect">
          <a:avLst>
            <a:gd name="adj" fmla="val 10000"/>
          </a:avLst>
        </a:prstGeom>
      </dgm:spPr>
    </dgm:pt>
    <dgm:pt modelId="{905B66C1-FE99-4EDA-9EF4-BCDF4520184B}" type="pres">
      <dgm:prSet presAssocID="{C8126FC6-8574-4A58-AC38-63DC28AD3D37}" presName="sibTrans" presStyleLbl="sibTrans2D1" presStyleIdx="0" presStyleCnt="8"/>
      <dgm:spPr>
        <a:prstGeom prst="rightArrow">
          <a:avLst>
            <a:gd name="adj1" fmla="val 60000"/>
            <a:gd name="adj2" fmla="val 50000"/>
          </a:avLst>
        </a:prstGeom>
      </dgm:spPr>
    </dgm:pt>
    <dgm:pt modelId="{46582FE0-EF75-4F5C-9E39-DDF26803C6FB}" type="pres">
      <dgm:prSet presAssocID="{C8126FC6-8574-4A58-AC38-63DC28AD3D37}" presName="connectorText" presStyleLbl="sibTrans2D1" presStyleIdx="0" presStyleCnt="8"/>
      <dgm:spPr/>
    </dgm:pt>
    <dgm:pt modelId="{7154736B-46CB-42C5-BE52-A44B9F4AA9E6}" type="pres">
      <dgm:prSet presAssocID="{629D2985-B578-4D24-B406-3E5A5A6A6715}" presName="node" presStyleLbl="node1" presStyleIdx="1" presStyleCnt="9">
        <dgm:presLayoutVars>
          <dgm:bulletEnabled val="1"/>
        </dgm:presLayoutVars>
      </dgm:prSet>
      <dgm:spPr>
        <a:prstGeom prst="roundRect">
          <a:avLst>
            <a:gd name="adj" fmla="val 10000"/>
          </a:avLst>
        </a:prstGeom>
      </dgm:spPr>
    </dgm:pt>
    <dgm:pt modelId="{C7D5A4B9-D365-4D01-94D4-9703FC955ADF}" type="pres">
      <dgm:prSet presAssocID="{DB7CAECF-9D8E-46C2-A660-2EA154E0C93B}" presName="sibTrans" presStyleLbl="sibTrans2D1" presStyleIdx="1" presStyleCnt="8"/>
      <dgm:spPr>
        <a:prstGeom prst="rightArrow">
          <a:avLst>
            <a:gd name="adj1" fmla="val 60000"/>
            <a:gd name="adj2" fmla="val 50000"/>
          </a:avLst>
        </a:prstGeom>
      </dgm:spPr>
    </dgm:pt>
    <dgm:pt modelId="{D9C56D7D-28AB-48E1-A36C-AF57613D1419}" type="pres">
      <dgm:prSet presAssocID="{DB7CAECF-9D8E-46C2-A660-2EA154E0C93B}" presName="connectorText" presStyleLbl="sibTrans2D1" presStyleIdx="1" presStyleCnt="8"/>
      <dgm:spPr/>
    </dgm:pt>
    <dgm:pt modelId="{07AC9E73-DC2E-4A59-A11D-F84E94A3EFC3}" type="pres">
      <dgm:prSet presAssocID="{5B291D99-350D-4D41-B9CF-47B03A07CE98}" presName="node" presStyleLbl="node1" presStyleIdx="2" presStyleCnt="9">
        <dgm:presLayoutVars>
          <dgm:bulletEnabled val="1"/>
        </dgm:presLayoutVars>
      </dgm:prSet>
      <dgm:spPr>
        <a:prstGeom prst="roundRect">
          <a:avLst>
            <a:gd name="adj" fmla="val 10000"/>
          </a:avLst>
        </a:prstGeom>
      </dgm:spPr>
    </dgm:pt>
    <dgm:pt modelId="{27888B69-74D6-4D9A-BCAB-7AE61C0BA797}" type="pres">
      <dgm:prSet presAssocID="{322637B9-CF9E-44DB-8A40-082800D74CAB}" presName="sibTrans" presStyleLbl="sibTrans2D1" presStyleIdx="2" presStyleCnt="8"/>
      <dgm:spPr>
        <a:prstGeom prst="rightArrow">
          <a:avLst>
            <a:gd name="adj1" fmla="val 60000"/>
            <a:gd name="adj2" fmla="val 50000"/>
          </a:avLst>
        </a:prstGeom>
      </dgm:spPr>
    </dgm:pt>
    <dgm:pt modelId="{CFEB2AFF-93C9-486E-8A39-1316F0A9B0B3}" type="pres">
      <dgm:prSet presAssocID="{322637B9-CF9E-44DB-8A40-082800D74CAB}" presName="connectorText" presStyleLbl="sibTrans2D1" presStyleIdx="2" presStyleCnt="8"/>
      <dgm:spPr/>
    </dgm:pt>
    <dgm:pt modelId="{9A2F1E0D-1D47-46D3-BEDD-074EE9654928}" type="pres">
      <dgm:prSet presAssocID="{BA1383A2-D77F-48FC-AD2A-E11AE8BB248C}" presName="node" presStyleLbl="node1" presStyleIdx="3" presStyleCnt="9">
        <dgm:presLayoutVars>
          <dgm:bulletEnabled val="1"/>
        </dgm:presLayoutVars>
      </dgm:prSet>
      <dgm:spPr>
        <a:prstGeom prst="roundRect">
          <a:avLst>
            <a:gd name="adj" fmla="val 10000"/>
          </a:avLst>
        </a:prstGeom>
      </dgm:spPr>
    </dgm:pt>
    <dgm:pt modelId="{1245CE3E-962B-4D6A-ABE1-39E20DDA88C4}" type="pres">
      <dgm:prSet presAssocID="{723E8ABC-2B4F-4E4A-B55F-9D88B22D3C0C}" presName="sibTrans" presStyleLbl="sibTrans2D1" presStyleIdx="3" presStyleCnt="8"/>
      <dgm:spPr>
        <a:prstGeom prst="rightArrow">
          <a:avLst>
            <a:gd name="adj1" fmla="val 60000"/>
            <a:gd name="adj2" fmla="val 50000"/>
          </a:avLst>
        </a:prstGeom>
      </dgm:spPr>
    </dgm:pt>
    <dgm:pt modelId="{D6D1CD23-AC43-4DF1-B218-935E69D6FD65}" type="pres">
      <dgm:prSet presAssocID="{723E8ABC-2B4F-4E4A-B55F-9D88B22D3C0C}" presName="connectorText" presStyleLbl="sibTrans2D1" presStyleIdx="3" presStyleCnt="8"/>
      <dgm:spPr/>
    </dgm:pt>
    <dgm:pt modelId="{E30FF56E-6347-4B23-9AB4-46A4396F46B2}" type="pres">
      <dgm:prSet presAssocID="{DFBDDB0F-D0AF-44D3-AE06-7B6A5797BAF3}" presName="node" presStyleLbl="node1" presStyleIdx="4" presStyleCnt="9">
        <dgm:presLayoutVars>
          <dgm:bulletEnabled val="1"/>
        </dgm:presLayoutVars>
      </dgm:prSet>
      <dgm:spPr>
        <a:prstGeom prst="roundRect">
          <a:avLst>
            <a:gd name="adj" fmla="val 10000"/>
          </a:avLst>
        </a:prstGeom>
      </dgm:spPr>
    </dgm:pt>
    <dgm:pt modelId="{68120311-0F76-4142-B21F-50E21C0A4D31}" type="pres">
      <dgm:prSet presAssocID="{C6C7C870-8B1E-459D-BF11-42F5592954AA}" presName="sibTrans" presStyleLbl="sibTrans2D1" presStyleIdx="4" presStyleCnt="8"/>
      <dgm:spPr>
        <a:prstGeom prst="rightArrow">
          <a:avLst>
            <a:gd name="adj1" fmla="val 60000"/>
            <a:gd name="adj2" fmla="val 50000"/>
          </a:avLst>
        </a:prstGeom>
      </dgm:spPr>
    </dgm:pt>
    <dgm:pt modelId="{58FB70B4-E67B-43F6-BDD4-F44ADC96FD8F}" type="pres">
      <dgm:prSet presAssocID="{C6C7C870-8B1E-459D-BF11-42F5592954AA}" presName="connectorText" presStyleLbl="sibTrans2D1" presStyleIdx="4" presStyleCnt="8"/>
      <dgm:spPr/>
    </dgm:pt>
    <dgm:pt modelId="{2056F6B5-9B87-4F63-8227-9FC28332287A}" type="pres">
      <dgm:prSet presAssocID="{947F012D-D13C-4C07-896E-10311C247F9E}" presName="node" presStyleLbl="node1" presStyleIdx="5" presStyleCnt="9">
        <dgm:presLayoutVars>
          <dgm:bulletEnabled val="1"/>
        </dgm:presLayoutVars>
      </dgm:prSet>
      <dgm:spPr>
        <a:prstGeom prst="roundRect">
          <a:avLst>
            <a:gd name="adj" fmla="val 10000"/>
          </a:avLst>
        </a:prstGeom>
      </dgm:spPr>
    </dgm:pt>
    <dgm:pt modelId="{F3ECCBCD-EF44-4F3A-9682-D904ABA9E633}" type="pres">
      <dgm:prSet presAssocID="{EC5E3C39-0EDF-4103-B00C-6C1827DF654C}" presName="sibTrans" presStyleLbl="sibTrans2D1" presStyleIdx="5" presStyleCnt="8"/>
      <dgm:spPr>
        <a:prstGeom prst="rightArrow">
          <a:avLst>
            <a:gd name="adj1" fmla="val 60000"/>
            <a:gd name="adj2" fmla="val 50000"/>
          </a:avLst>
        </a:prstGeom>
      </dgm:spPr>
    </dgm:pt>
    <dgm:pt modelId="{FACFF17F-F021-4116-8676-E9B159A57062}" type="pres">
      <dgm:prSet presAssocID="{EC5E3C39-0EDF-4103-B00C-6C1827DF654C}" presName="connectorText" presStyleLbl="sibTrans2D1" presStyleIdx="5" presStyleCnt="8"/>
      <dgm:spPr/>
    </dgm:pt>
    <dgm:pt modelId="{EB4E80AB-F6A0-4A50-BF67-CC1832A8832B}" type="pres">
      <dgm:prSet presAssocID="{B1927C57-1CC4-4EF6-8AFB-E65BF05831DE}" presName="node" presStyleLbl="node1" presStyleIdx="6" presStyleCnt="9">
        <dgm:presLayoutVars>
          <dgm:bulletEnabled val="1"/>
        </dgm:presLayoutVars>
      </dgm:prSet>
      <dgm:spPr>
        <a:prstGeom prst="roundRect">
          <a:avLst>
            <a:gd name="adj" fmla="val 10000"/>
          </a:avLst>
        </a:prstGeom>
      </dgm:spPr>
    </dgm:pt>
    <dgm:pt modelId="{6C599BD7-F2A6-44D6-9101-6C7D01B411F0}" type="pres">
      <dgm:prSet presAssocID="{485A27B2-0AD3-4D4E-9BA8-0BF8E6F115DE}" presName="sibTrans" presStyleLbl="sibTrans2D1" presStyleIdx="6" presStyleCnt="8"/>
      <dgm:spPr>
        <a:prstGeom prst="rightArrow">
          <a:avLst>
            <a:gd name="adj1" fmla="val 60000"/>
            <a:gd name="adj2" fmla="val 50000"/>
          </a:avLst>
        </a:prstGeom>
      </dgm:spPr>
    </dgm:pt>
    <dgm:pt modelId="{0491C4D3-B247-439E-BF0B-B24E7815643C}" type="pres">
      <dgm:prSet presAssocID="{485A27B2-0AD3-4D4E-9BA8-0BF8E6F115DE}" presName="connectorText" presStyleLbl="sibTrans2D1" presStyleIdx="6" presStyleCnt="8"/>
      <dgm:spPr/>
    </dgm:pt>
    <dgm:pt modelId="{E352ACD9-62DF-4623-AF1D-4DA53C344D3B}" type="pres">
      <dgm:prSet presAssocID="{F9990DA8-8609-454D-81C7-8991FE1611A6}" presName="node" presStyleLbl="node1" presStyleIdx="7" presStyleCnt="9">
        <dgm:presLayoutVars>
          <dgm:bulletEnabled val="1"/>
        </dgm:presLayoutVars>
      </dgm:prSet>
      <dgm:spPr>
        <a:prstGeom prst="roundRect">
          <a:avLst>
            <a:gd name="adj" fmla="val 10000"/>
          </a:avLst>
        </a:prstGeom>
      </dgm:spPr>
    </dgm:pt>
    <dgm:pt modelId="{1A6F19B4-8ACC-488E-8307-67C3F6C4EB09}" type="pres">
      <dgm:prSet presAssocID="{10D7192D-AEC2-4DBE-9F6C-DF226A9308EF}" presName="sibTrans" presStyleLbl="sibTrans2D1" presStyleIdx="7" presStyleCnt="8"/>
      <dgm:spPr>
        <a:prstGeom prst="rightArrow">
          <a:avLst>
            <a:gd name="adj1" fmla="val 60000"/>
            <a:gd name="adj2" fmla="val 50000"/>
          </a:avLst>
        </a:prstGeom>
      </dgm:spPr>
    </dgm:pt>
    <dgm:pt modelId="{B85370FD-0CD9-4B2E-8144-5AF8071EBCC2}" type="pres">
      <dgm:prSet presAssocID="{10D7192D-AEC2-4DBE-9F6C-DF226A9308EF}" presName="connectorText" presStyleLbl="sibTrans2D1" presStyleIdx="7" presStyleCnt="8"/>
      <dgm:spPr/>
    </dgm:pt>
    <dgm:pt modelId="{5E0F54EE-309C-4CE2-B2D0-BEEE5868360A}" type="pres">
      <dgm:prSet presAssocID="{7C20F447-913C-46C1-9942-C829074FC5AD}" presName="node" presStyleLbl="node1" presStyleIdx="8" presStyleCnt="9">
        <dgm:presLayoutVars>
          <dgm:bulletEnabled val="1"/>
        </dgm:presLayoutVars>
      </dgm:prSet>
      <dgm:spPr>
        <a:prstGeom prst="roundRect">
          <a:avLst>
            <a:gd name="adj" fmla="val 10000"/>
          </a:avLst>
        </a:prstGeom>
      </dgm:spPr>
    </dgm:pt>
  </dgm:ptLst>
  <dgm:cxnLst>
    <dgm:cxn modelId="{B3D80F03-919A-4E13-9D27-C517511692EA}" type="presOf" srcId="{485A27B2-0AD3-4D4E-9BA8-0BF8E6F115DE}" destId="{6C599BD7-F2A6-44D6-9101-6C7D01B411F0}" srcOrd="0" destOrd="0" presId="urn:microsoft.com/office/officeart/2005/8/layout/process5"/>
    <dgm:cxn modelId="{6BA64E03-C10C-4FA8-B380-251C29E0AE7C}" type="presOf" srcId="{C8126FC6-8574-4A58-AC38-63DC28AD3D37}" destId="{905B66C1-FE99-4EDA-9EF4-BCDF4520184B}" srcOrd="0" destOrd="0" presId="urn:microsoft.com/office/officeart/2005/8/layout/process5"/>
    <dgm:cxn modelId="{2A8AAB06-E3EC-4753-B0B1-967B370B1107}" type="presOf" srcId="{10D7192D-AEC2-4DBE-9F6C-DF226A9308EF}" destId="{B85370FD-0CD9-4B2E-8144-5AF8071EBCC2}" srcOrd="1" destOrd="0" presId="urn:microsoft.com/office/officeart/2005/8/layout/process5"/>
    <dgm:cxn modelId="{F1DE2407-D48D-4410-9C69-415DEF6E3627}" type="presOf" srcId="{E45920C8-ADFF-4A36-9B2D-2473ADB9F357}" destId="{AECC8D82-A394-4E39-9E62-5A8EC07FEDA3}" srcOrd="0" destOrd="0" presId="urn:microsoft.com/office/officeart/2005/8/layout/process5"/>
    <dgm:cxn modelId="{9A3E5E07-18F8-4432-A2CC-857C03D310E8}" type="presOf" srcId="{C6C7C870-8B1E-459D-BF11-42F5592954AA}" destId="{68120311-0F76-4142-B21F-50E21C0A4D31}" srcOrd="0" destOrd="0" presId="urn:microsoft.com/office/officeart/2005/8/layout/process5"/>
    <dgm:cxn modelId="{F4F8F007-1790-41EE-B073-6F0A8DEEC518}" srcId="{6A22FC7E-84A0-4C49-9B12-7DC265AF9A0D}" destId="{F9990DA8-8609-454D-81C7-8991FE1611A6}" srcOrd="7" destOrd="0" parTransId="{37B27F53-0A4F-4DD9-9227-5E141DA08AD6}" sibTransId="{10D7192D-AEC2-4DBE-9F6C-DF226A9308EF}"/>
    <dgm:cxn modelId="{5E2B2C11-5E05-4A35-889C-4B2CC0713DA6}" srcId="{6A22FC7E-84A0-4C49-9B12-7DC265AF9A0D}" destId="{7C20F447-913C-46C1-9942-C829074FC5AD}" srcOrd="8" destOrd="0" parTransId="{90530E1F-93A5-4AB2-BDDF-064EB4958EFD}" sibTransId="{92CD39FF-DBBF-4A2D-8F0F-2D41104DAC4B}"/>
    <dgm:cxn modelId="{BD3E531F-0464-4115-988B-CBBF7F07C05D}" type="presOf" srcId="{5B291D99-350D-4D41-B9CF-47B03A07CE98}" destId="{07AC9E73-DC2E-4A59-A11D-F84E94A3EFC3}" srcOrd="0" destOrd="0" presId="urn:microsoft.com/office/officeart/2005/8/layout/process5"/>
    <dgm:cxn modelId="{EF91782C-01B8-4A31-90BF-5670B37AA12C}" type="presOf" srcId="{6A22FC7E-84A0-4C49-9B12-7DC265AF9A0D}" destId="{0B7EAAED-BAE3-4794-9E34-29618158DDC5}" srcOrd="0" destOrd="0" presId="urn:microsoft.com/office/officeart/2005/8/layout/process5"/>
    <dgm:cxn modelId="{79C99E33-6D7D-42B1-9B26-7CCB478F3ED5}" type="presOf" srcId="{BA1383A2-D77F-48FC-AD2A-E11AE8BB248C}" destId="{9A2F1E0D-1D47-46D3-BEDD-074EE9654928}" srcOrd="0" destOrd="0" presId="urn:microsoft.com/office/officeart/2005/8/layout/process5"/>
    <dgm:cxn modelId="{5428B935-7F37-45DE-830F-5834950E65AB}" srcId="{6A22FC7E-84A0-4C49-9B12-7DC265AF9A0D}" destId="{947F012D-D13C-4C07-896E-10311C247F9E}" srcOrd="5" destOrd="0" parTransId="{16C49C6B-FC79-442C-92AD-36A0246768E2}" sibTransId="{EC5E3C39-0EDF-4103-B00C-6C1827DF654C}"/>
    <dgm:cxn modelId="{10E81137-B9C7-443E-8F9C-380F501AC29F}" type="presOf" srcId="{F9990DA8-8609-454D-81C7-8991FE1611A6}" destId="{E352ACD9-62DF-4623-AF1D-4DA53C344D3B}" srcOrd="0" destOrd="0" presId="urn:microsoft.com/office/officeart/2005/8/layout/process5"/>
    <dgm:cxn modelId="{4F9D075C-9B83-4198-A68E-99DBB8066EF4}" srcId="{6A22FC7E-84A0-4C49-9B12-7DC265AF9A0D}" destId="{E45920C8-ADFF-4A36-9B2D-2473ADB9F357}" srcOrd="0" destOrd="0" parTransId="{9D776C59-43ED-4344-974B-A6AB3B5A1331}" sibTransId="{C8126FC6-8574-4A58-AC38-63DC28AD3D37}"/>
    <dgm:cxn modelId="{6B269C48-DD89-47EB-970C-FECC5EBFB1DD}" srcId="{6A22FC7E-84A0-4C49-9B12-7DC265AF9A0D}" destId="{5B291D99-350D-4D41-B9CF-47B03A07CE98}" srcOrd="2" destOrd="0" parTransId="{35BA4336-9130-4F83-B2C0-EBD026FECE68}" sibTransId="{322637B9-CF9E-44DB-8A40-082800D74CAB}"/>
    <dgm:cxn modelId="{F9734C6B-C301-4988-AC0E-CE6D1EEF1215}" type="presOf" srcId="{7C20F447-913C-46C1-9942-C829074FC5AD}" destId="{5E0F54EE-309C-4CE2-B2D0-BEEE5868360A}" srcOrd="0" destOrd="0" presId="urn:microsoft.com/office/officeart/2005/8/layout/process5"/>
    <dgm:cxn modelId="{70E6116C-A5E4-460F-B3DF-BA7C70876885}" type="presOf" srcId="{EC5E3C39-0EDF-4103-B00C-6C1827DF654C}" destId="{F3ECCBCD-EF44-4F3A-9682-D904ABA9E633}" srcOrd="0" destOrd="0" presId="urn:microsoft.com/office/officeart/2005/8/layout/process5"/>
    <dgm:cxn modelId="{12385A6C-908E-4927-AF4E-DA0B50CDDF7C}" type="presOf" srcId="{723E8ABC-2B4F-4E4A-B55F-9D88B22D3C0C}" destId="{D6D1CD23-AC43-4DF1-B218-935E69D6FD65}" srcOrd="1" destOrd="0" presId="urn:microsoft.com/office/officeart/2005/8/layout/process5"/>
    <dgm:cxn modelId="{1038B176-B0F4-409A-936F-2D9865645867}" type="presOf" srcId="{947F012D-D13C-4C07-896E-10311C247F9E}" destId="{2056F6B5-9B87-4F63-8227-9FC28332287A}" srcOrd="0" destOrd="0" presId="urn:microsoft.com/office/officeart/2005/8/layout/process5"/>
    <dgm:cxn modelId="{F351C392-401F-49A0-B35D-A6532E3B0E77}" type="presOf" srcId="{10D7192D-AEC2-4DBE-9F6C-DF226A9308EF}" destId="{1A6F19B4-8ACC-488E-8307-67C3F6C4EB09}" srcOrd="0" destOrd="0" presId="urn:microsoft.com/office/officeart/2005/8/layout/process5"/>
    <dgm:cxn modelId="{3578B993-3487-469C-BCC0-0B2F6FEA754A}" type="presOf" srcId="{322637B9-CF9E-44DB-8A40-082800D74CAB}" destId="{27888B69-74D6-4D9A-BCAB-7AE61C0BA797}" srcOrd="0" destOrd="0" presId="urn:microsoft.com/office/officeart/2005/8/layout/process5"/>
    <dgm:cxn modelId="{2DB7C794-8603-4D43-A14C-949C7C6E3DAC}" type="presOf" srcId="{DFBDDB0F-D0AF-44D3-AE06-7B6A5797BAF3}" destId="{E30FF56E-6347-4B23-9AB4-46A4396F46B2}" srcOrd="0" destOrd="0" presId="urn:microsoft.com/office/officeart/2005/8/layout/process5"/>
    <dgm:cxn modelId="{0116F996-E945-469F-96AB-E190AEC03920}" srcId="{6A22FC7E-84A0-4C49-9B12-7DC265AF9A0D}" destId="{DFBDDB0F-D0AF-44D3-AE06-7B6A5797BAF3}" srcOrd="4" destOrd="0" parTransId="{AB34251B-7BAA-42AD-B434-3687B1E85ABB}" sibTransId="{C6C7C870-8B1E-459D-BF11-42F5592954AA}"/>
    <dgm:cxn modelId="{5DFA339E-75D3-4FB3-8878-5678C15CD229}" type="presOf" srcId="{C6C7C870-8B1E-459D-BF11-42F5592954AA}" destId="{58FB70B4-E67B-43F6-BDD4-F44ADC96FD8F}" srcOrd="1" destOrd="0" presId="urn:microsoft.com/office/officeart/2005/8/layout/process5"/>
    <dgm:cxn modelId="{20A1CA9E-B9F7-42D9-BB7B-1BC68362F86F}" srcId="{6A22FC7E-84A0-4C49-9B12-7DC265AF9A0D}" destId="{629D2985-B578-4D24-B406-3E5A5A6A6715}" srcOrd="1" destOrd="0" parTransId="{292127B7-3ABC-4550-8CF7-4739987DC6D8}" sibTransId="{DB7CAECF-9D8E-46C2-A660-2EA154E0C93B}"/>
    <dgm:cxn modelId="{5211EAB1-AAFE-4EDD-88BC-A87A0DAD37F1}" type="presOf" srcId="{485A27B2-0AD3-4D4E-9BA8-0BF8E6F115DE}" destId="{0491C4D3-B247-439E-BF0B-B24E7815643C}" srcOrd="1" destOrd="0" presId="urn:microsoft.com/office/officeart/2005/8/layout/process5"/>
    <dgm:cxn modelId="{BE9BC3B5-E5B1-4CDC-9752-C57E04960C58}" type="presOf" srcId="{DB7CAECF-9D8E-46C2-A660-2EA154E0C93B}" destId="{C7D5A4B9-D365-4D01-94D4-9703FC955ADF}" srcOrd="0" destOrd="0" presId="urn:microsoft.com/office/officeart/2005/8/layout/process5"/>
    <dgm:cxn modelId="{5498D9B9-A7F2-4BE5-976A-86413ACE00AB}" type="presOf" srcId="{723E8ABC-2B4F-4E4A-B55F-9D88B22D3C0C}" destId="{1245CE3E-962B-4D6A-ABE1-39E20DDA88C4}" srcOrd="0" destOrd="0" presId="urn:microsoft.com/office/officeart/2005/8/layout/process5"/>
    <dgm:cxn modelId="{803622C0-3085-4C5B-8B3B-BB1E40091055}" srcId="{6A22FC7E-84A0-4C49-9B12-7DC265AF9A0D}" destId="{BA1383A2-D77F-48FC-AD2A-E11AE8BB248C}" srcOrd="3" destOrd="0" parTransId="{96FDDAF7-7936-485E-B7DE-6AD81E971634}" sibTransId="{723E8ABC-2B4F-4E4A-B55F-9D88B22D3C0C}"/>
    <dgm:cxn modelId="{70DFABC6-1AEA-46E6-A73C-BE2F16E7B891}" srcId="{6A22FC7E-84A0-4C49-9B12-7DC265AF9A0D}" destId="{B1927C57-1CC4-4EF6-8AFB-E65BF05831DE}" srcOrd="6" destOrd="0" parTransId="{77C6BEDD-9988-4F65-8DB9-97DECA162EED}" sibTransId="{485A27B2-0AD3-4D4E-9BA8-0BF8E6F115DE}"/>
    <dgm:cxn modelId="{11BC45CF-C673-43EA-B629-F877FEDB59C0}" type="presOf" srcId="{629D2985-B578-4D24-B406-3E5A5A6A6715}" destId="{7154736B-46CB-42C5-BE52-A44B9F4AA9E6}" srcOrd="0" destOrd="0" presId="urn:microsoft.com/office/officeart/2005/8/layout/process5"/>
    <dgm:cxn modelId="{E8A254D3-009E-4A62-A63C-27E217474E40}" type="presOf" srcId="{C8126FC6-8574-4A58-AC38-63DC28AD3D37}" destId="{46582FE0-EF75-4F5C-9E39-DDF26803C6FB}" srcOrd="1" destOrd="0" presId="urn:microsoft.com/office/officeart/2005/8/layout/process5"/>
    <dgm:cxn modelId="{5C9D97E4-03EE-4BC5-B10C-535154B1FC44}" type="presOf" srcId="{DB7CAECF-9D8E-46C2-A660-2EA154E0C93B}" destId="{D9C56D7D-28AB-48E1-A36C-AF57613D1419}" srcOrd="1" destOrd="0" presId="urn:microsoft.com/office/officeart/2005/8/layout/process5"/>
    <dgm:cxn modelId="{CABB74E8-5180-4657-9D24-DAC3C7183C0B}" type="presOf" srcId="{322637B9-CF9E-44DB-8A40-082800D74CAB}" destId="{CFEB2AFF-93C9-486E-8A39-1316F0A9B0B3}" srcOrd="1" destOrd="0" presId="urn:microsoft.com/office/officeart/2005/8/layout/process5"/>
    <dgm:cxn modelId="{959BF1F1-C120-41DA-93B3-094B775799A9}" type="presOf" srcId="{EC5E3C39-0EDF-4103-B00C-6C1827DF654C}" destId="{FACFF17F-F021-4116-8676-E9B159A57062}" srcOrd="1" destOrd="0" presId="urn:microsoft.com/office/officeart/2005/8/layout/process5"/>
    <dgm:cxn modelId="{466DB5FD-12A3-4324-9568-960FC2B3F7C0}" type="presOf" srcId="{B1927C57-1CC4-4EF6-8AFB-E65BF05831DE}" destId="{EB4E80AB-F6A0-4A50-BF67-CC1832A8832B}" srcOrd="0" destOrd="0" presId="urn:microsoft.com/office/officeart/2005/8/layout/process5"/>
    <dgm:cxn modelId="{73F10B95-7DA0-4867-9498-C434B3039FE1}" type="presParOf" srcId="{0B7EAAED-BAE3-4794-9E34-29618158DDC5}" destId="{AECC8D82-A394-4E39-9E62-5A8EC07FEDA3}" srcOrd="0" destOrd="0" presId="urn:microsoft.com/office/officeart/2005/8/layout/process5"/>
    <dgm:cxn modelId="{5EA8AD7B-BBF4-4D83-BE6A-F27249A6837A}" type="presParOf" srcId="{0B7EAAED-BAE3-4794-9E34-29618158DDC5}" destId="{905B66C1-FE99-4EDA-9EF4-BCDF4520184B}" srcOrd="1" destOrd="0" presId="urn:microsoft.com/office/officeart/2005/8/layout/process5"/>
    <dgm:cxn modelId="{3C142D81-B30B-4F0C-89F7-02E03499332A}" type="presParOf" srcId="{905B66C1-FE99-4EDA-9EF4-BCDF4520184B}" destId="{46582FE0-EF75-4F5C-9E39-DDF26803C6FB}" srcOrd="0" destOrd="0" presId="urn:microsoft.com/office/officeart/2005/8/layout/process5"/>
    <dgm:cxn modelId="{E25845DC-31E4-4967-907D-3CCFEF74175B}" type="presParOf" srcId="{0B7EAAED-BAE3-4794-9E34-29618158DDC5}" destId="{7154736B-46CB-42C5-BE52-A44B9F4AA9E6}" srcOrd="2" destOrd="0" presId="urn:microsoft.com/office/officeart/2005/8/layout/process5"/>
    <dgm:cxn modelId="{14F07027-871A-49EB-8984-4DFB079AAA60}" type="presParOf" srcId="{0B7EAAED-BAE3-4794-9E34-29618158DDC5}" destId="{C7D5A4B9-D365-4D01-94D4-9703FC955ADF}" srcOrd="3" destOrd="0" presId="urn:microsoft.com/office/officeart/2005/8/layout/process5"/>
    <dgm:cxn modelId="{F6B6241B-0711-4635-9F63-4E4C96CDC68D}" type="presParOf" srcId="{C7D5A4B9-D365-4D01-94D4-9703FC955ADF}" destId="{D9C56D7D-28AB-48E1-A36C-AF57613D1419}" srcOrd="0" destOrd="0" presId="urn:microsoft.com/office/officeart/2005/8/layout/process5"/>
    <dgm:cxn modelId="{EBEE490D-BA00-4EB9-A468-F8AF47F1AAB6}" type="presParOf" srcId="{0B7EAAED-BAE3-4794-9E34-29618158DDC5}" destId="{07AC9E73-DC2E-4A59-A11D-F84E94A3EFC3}" srcOrd="4" destOrd="0" presId="urn:microsoft.com/office/officeart/2005/8/layout/process5"/>
    <dgm:cxn modelId="{E1F4E773-AADD-4CF5-BCA1-9706D76E1B5D}" type="presParOf" srcId="{0B7EAAED-BAE3-4794-9E34-29618158DDC5}" destId="{27888B69-74D6-4D9A-BCAB-7AE61C0BA797}" srcOrd="5" destOrd="0" presId="urn:microsoft.com/office/officeart/2005/8/layout/process5"/>
    <dgm:cxn modelId="{8148F237-29AE-48F7-A960-09B4B6B4938F}" type="presParOf" srcId="{27888B69-74D6-4D9A-BCAB-7AE61C0BA797}" destId="{CFEB2AFF-93C9-486E-8A39-1316F0A9B0B3}" srcOrd="0" destOrd="0" presId="urn:microsoft.com/office/officeart/2005/8/layout/process5"/>
    <dgm:cxn modelId="{EE392D25-935D-4059-9207-9056E431B1CF}" type="presParOf" srcId="{0B7EAAED-BAE3-4794-9E34-29618158DDC5}" destId="{9A2F1E0D-1D47-46D3-BEDD-074EE9654928}" srcOrd="6" destOrd="0" presId="urn:microsoft.com/office/officeart/2005/8/layout/process5"/>
    <dgm:cxn modelId="{63725AB2-B918-4465-8178-44DAAEAF3B1E}" type="presParOf" srcId="{0B7EAAED-BAE3-4794-9E34-29618158DDC5}" destId="{1245CE3E-962B-4D6A-ABE1-39E20DDA88C4}" srcOrd="7" destOrd="0" presId="urn:microsoft.com/office/officeart/2005/8/layout/process5"/>
    <dgm:cxn modelId="{43C5C695-6579-4435-A993-758EC10F3861}" type="presParOf" srcId="{1245CE3E-962B-4D6A-ABE1-39E20DDA88C4}" destId="{D6D1CD23-AC43-4DF1-B218-935E69D6FD65}" srcOrd="0" destOrd="0" presId="urn:microsoft.com/office/officeart/2005/8/layout/process5"/>
    <dgm:cxn modelId="{71CE5E0B-AA12-4BCE-BAA7-355051D9B366}" type="presParOf" srcId="{0B7EAAED-BAE3-4794-9E34-29618158DDC5}" destId="{E30FF56E-6347-4B23-9AB4-46A4396F46B2}" srcOrd="8" destOrd="0" presId="urn:microsoft.com/office/officeart/2005/8/layout/process5"/>
    <dgm:cxn modelId="{14B01022-8E6E-477B-BBF6-C0DFAA3EE8EF}" type="presParOf" srcId="{0B7EAAED-BAE3-4794-9E34-29618158DDC5}" destId="{68120311-0F76-4142-B21F-50E21C0A4D31}" srcOrd="9" destOrd="0" presId="urn:microsoft.com/office/officeart/2005/8/layout/process5"/>
    <dgm:cxn modelId="{F6B0D4E9-0228-4E26-8C45-C7C0677C1613}" type="presParOf" srcId="{68120311-0F76-4142-B21F-50E21C0A4D31}" destId="{58FB70B4-E67B-43F6-BDD4-F44ADC96FD8F}" srcOrd="0" destOrd="0" presId="urn:microsoft.com/office/officeart/2005/8/layout/process5"/>
    <dgm:cxn modelId="{00468975-7012-4856-8A00-953BB0570053}" type="presParOf" srcId="{0B7EAAED-BAE3-4794-9E34-29618158DDC5}" destId="{2056F6B5-9B87-4F63-8227-9FC28332287A}" srcOrd="10" destOrd="0" presId="urn:microsoft.com/office/officeart/2005/8/layout/process5"/>
    <dgm:cxn modelId="{15959F31-2BCC-4428-BC48-679BAB1857FD}" type="presParOf" srcId="{0B7EAAED-BAE3-4794-9E34-29618158DDC5}" destId="{F3ECCBCD-EF44-4F3A-9682-D904ABA9E633}" srcOrd="11" destOrd="0" presId="urn:microsoft.com/office/officeart/2005/8/layout/process5"/>
    <dgm:cxn modelId="{AA3C421A-C7AB-482A-8E75-D6BBA07CA6B9}" type="presParOf" srcId="{F3ECCBCD-EF44-4F3A-9682-D904ABA9E633}" destId="{FACFF17F-F021-4116-8676-E9B159A57062}" srcOrd="0" destOrd="0" presId="urn:microsoft.com/office/officeart/2005/8/layout/process5"/>
    <dgm:cxn modelId="{10A7A732-4902-43D4-B87F-4F51C8E10E35}" type="presParOf" srcId="{0B7EAAED-BAE3-4794-9E34-29618158DDC5}" destId="{EB4E80AB-F6A0-4A50-BF67-CC1832A8832B}" srcOrd="12" destOrd="0" presId="urn:microsoft.com/office/officeart/2005/8/layout/process5"/>
    <dgm:cxn modelId="{0DB5ED56-442D-434B-BC41-49754362D722}" type="presParOf" srcId="{0B7EAAED-BAE3-4794-9E34-29618158DDC5}" destId="{6C599BD7-F2A6-44D6-9101-6C7D01B411F0}" srcOrd="13" destOrd="0" presId="urn:microsoft.com/office/officeart/2005/8/layout/process5"/>
    <dgm:cxn modelId="{1F56BF61-5148-48DC-BDA8-85C369CA725C}" type="presParOf" srcId="{6C599BD7-F2A6-44D6-9101-6C7D01B411F0}" destId="{0491C4D3-B247-439E-BF0B-B24E7815643C}" srcOrd="0" destOrd="0" presId="urn:microsoft.com/office/officeart/2005/8/layout/process5"/>
    <dgm:cxn modelId="{0EED94A3-0BBD-4926-9EB7-BEECA661A955}" type="presParOf" srcId="{0B7EAAED-BAE3-4794-9E34-29618158DDC5}" destId="{E352ACD9-62DF-4623-AF1D-4DA53C344D3B}" srcOrd="14" destOrd="0" presId="urn:microsoft.com/office/officeart/2005/8/layout/process5"/>
    <dgm:cxn modelId="{BE3A56A5-C376-4812-AEE3-A6D8AD3037AA}" type="presParOf" srcId="{0B7EAAED-BAE3-4794-9E34-29618158DDC5}" destId="{1A6F19B4-8ACC-488E-8307-67C3F6C4EB09}" srcOrd="15" destOrd="0" presId="urn:microsoft.com/office/officeart/2005/8/layout/process5"/>
    <dgm:cxn modelId="{8E3B42BA-85AF-4111-A2B8-06D7A11C4A02}" type="presParOf" srcId="{1A6F19B4-8ACC-488E-8307-67C3F6C4EB09}" destId="{B85370FD-0CD9-4B2E-8144-5AF8071EBCC2}" srcOrd="0" destOrd="0" presId="urn:microsoft.com/office/officeart/2005/8/layout/process5"/>
    <dgm:cxn modelId="{9A885024-863D-4685-BD9C-5927915BA8F7}" type="presParOf" srcId="{0B7EAAED-BAE3-4794-9E34-29618158DDC5}" destId="{5E0F54EE-309C-4CE2-B2D0-BEEE5868360A}" srcOrd="16" destOrd="0" presId="urn:microsoft.com/office/officeart/2005/8/layout/process5"/>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ata10.xml><?xml version="1.0" encoding="utf-8"?>
<dgm:dataModel xmlns:dgm="http://schemas.openxmlformats.org/drawingml/2006/diagram" xmlns:a="http://schemas.openxmlformats.org/drawingml/2006/main">
  <dgm:ptLst>
    <dgm:pt modelId="{6A22FC7E-84A0-4C49-9B12-7DC265AF9A0D}" type="doc">
      <dgm:prSet loTypeId="urn:microsoft.com/office/officeart/2005/8/layout/process5" loCatId="process" qsTypeId="urn:microsoft.com/office/officeart/2005/8/quickstyle/simple1" qsCatId="simple" csTypeId="urn:microsoft.com/office/officeart/2005/8/colors/accent1_2" csCatId="accent1" phldr="1"/>
      <dgm:spPr/>
      <dgm:t>
        <a:bodyPr/>
        <a:lstStyle/>
        <a:p>
          <a:endParaRPr lang="en-US"/>
        </a:p>
      </dgm:t>
    </dgm:pt>
    <dgm:pt modelId="{E45920C8-ADFF-4A36-9B2D-2473ADB9F357}">
      <dgm:prSet phldrT="[Text]" custT="1">
        <dgm:style>
          <a:lnRef idx="2">
            <a:schemeClr val="accent5"/>
          </a:lnRef>
          <a:fillRef idx="1">
            <a:schemeClr val="lt1"/>
          </a:fillRef>
          <a:effectRef idx="0">
            <a:schemeClr val="accent5"/>
          </a:effectRef>
          <a:fontRef idx="minor">
            <a:schemeClr val="dk1"/>
          </a:fontRef>
        </dgm:style>
      </dgm:prSet>
      <dgm:spPr>
        <a:xfrm>
          <a:off x="4822" y="304323"/>
          <a:ext cx="1441251" cy="864750"/>
        </a:xfrm>
        <a:ln/>
      </dgm:spPr>
      <dgm:t>
        <a:bodyPr/>
        <a:lstStyle/>
        <a:p>
          <a:pPr algn="ctr">
            <a:buNone/>
          </a:pPr>
          <a:r>
            <a:rPr lang="en-US" sz="1200">
              <a:solidFill>
                <a:sysClr val="windowText" lastClr="000000"/>
              </a:solidFill>
              <a:latin typeface="Times New Roman" panose="02020603050405020304" pitchFamily="18" charset="0"/>
              <a:cs typeface="Times New Roman" panose="02020603050405020304" pitchFamily="18" charset="0"/>
            </a:rPr>
            <a:t>Công chức TTPVHCC tiếp nhận hồ sơ</a:t>
          </a:r>
        </a:p>
        <a:p>
          <a:pPr algn="ctr">
            <a:buNone/>
          </a:pPr>
          <a:r>
            <a:rPr lang="en-US" sz="1200">
              <a:solidFill>
                <a:sysClr val="windowText" lastClr="000000"/>
              </a:solidFill>
              <a:latin typeface="Times New Roman" panose="02020603050405020304" pitchFamily="18" charset="0"/>
              <a:cs typeface="Times New Roman" panose="02020603050405020304" pitchFamily="18" charset="0"/>
            </a:rPr>
            <a:t>(</a:t>
          </a:r>
          <a:r>
            <a:rPr lang="en-US" sz="1200">
              <a:solidFill>
                <a:sysClr val="windowText" lastClr="000000"/>
              </a:solidFill>
              <a:latin typeface="Times New Roman" panose="02020603050405020304" pitchFamily="18" charset="0"/>
              <a:ea typeface="+mn-ea"/>
              <a:cs typeface="Times New Roman" panose="02020603050405020304" pitchFamily="18" charset="0"/>
            </a:rPr>
            <a:t>0,5 ngày)</a:t>
          </a:r>
        </a:p>
      </dgm:t>
    </dgm:pt>
    <dgm:pt modelId="{9D776C59-43ED-4344-974B-A6AB3B5A1331}" type="parTrans" cxnId="{4F9D075C-9B83-4198-A68E-99DBB8066EF4}">
      <dgm:prSet/>
      <dgm:spPr/>
      <dgm:t>
        <a:bodyPr/>
        <a:lstStyle/>
        <a:p>
          <a:pPr algn="ctr"/>
          <a:endParaRPr lang="en-US">
            <a:solidFill>
              <a:sysClr val="windowText" lastClr="000000"/>
            </a:solidFill>
            <a:latin typeface="Times New Roman" panose="02020603050405020304" pitchFamily="18" charset="0"/>
            <a:cs typeface="Times New Roman" panose="02020603050405020304" pitchFamily="18" charset="0"/>
          </a:endParaRPr>
        </a:p>
      </dgm:t>
    </dgm:pt>
    <dgm:pt modelId="{C8126FC6-8574-4A58-AC38-63DC28AD3D37}" type="sibTrans" cxnId="{4F9D075C-9B83-4198-A68E-99DBB8066EF4}">
      <dgm:prSet/>
      <dgm:spPr>
        <a:xfrm>
          <a:off x="1572903" y="557984"/>
          <a:ext cx="305545" cy="357430"/>
        </a:xfrm>
        <a:solidFill>
          <a:srgbClr val="4472C4">
            <a:tint val="60000"/>
            <a:hueOff val="0"/>
            <a:satOff val="0"/>
            <a:lumOff val="0"/>
            <a:alphaOff val="0"/>
          </a:srgbClr>
        </a:solidFill>
        <a:ln>
          <a:noFill/>
        </a:ln>
        <a:effectLst/>
      </dgm:spPr>
      <dgm:t>
        <a:bodyPr/>
        <a:lstStyle/>
        <a:p>
          <a:pPr algn="ctr">
            <a:buNone/>
          </a:pPr>
          <a:endParaRPr lang="en-US">
            <a:solidFill>
              <a:sysClr val="windowText" lastClr="000000"/>
            </a:solidFill>
            <a:latin typeface="Times New Roman" panose="02020603050405020304" pitchFamily="18" charset="0"/>
            <a:ea typeface="+mn-ea"/>
            <a:cs typeface="Times New Roman" panose="02020603050405020304" pitchFamily="18" charset="0"/>
          </a:endParaRPr>
        </a:p>
      </dgm:t>
    </dgm:pt>
    <dgm:pt modelId="{629D2985-B578-4D24-B406-3E5A5A6A6715}">
      <dgm:prSet custT="1">
        <dgm:style>
          <a:lnRef idx="2">
            <a:schemeClr val="accent5"/>
          </a:lnRef>
          <a:fillRef idx="1">
            <a:schemeClr val="lt1"/>
          </a:fillRef>
          <a:effectRef idx="0">
            <a:schemeClr val="accent5"/>
          </a:effectRef>
          <a:fontRef idx="minor">
            <a:schemeClr val="dk1"/>
          </a:fontRef>
        </dgm:style>
      </dgm:prSet>
      <dgm:spPr>
        <a:xfrm>
          <a:off x="4040326" y="304323"/>
          <a:ext cx="1441251" cy="864750"/>
        </a:xfrm>
        <a:ln/>
      </dgm:spPr>
      <dgm:t>
        <a:bodyPr/>
        <a:lstStyle/>
        <a:p>
          <a:pPr algn="ctr">
            <a:buNone/>
          </a:pPr>
          <a:r>
            <a:rPr lang="en-US" sz="1200">
              <a:solidFill>
                <a:sysClr val="windowText" lastClr="000000"/>
              </a:solidFill>
              <a:latin typeface="Times New Roman" panose="02020603050405020304" pitchFamily="18" charset="0"/>
              <a:ea typeface="+mn-ea"/>
              <a:cs typeface="Times New Roman" panose="02020603050405020304" pitchFamily="18" charset="0"/>
            </a:rPr>
            <a:t>Lãnh đạo Cơ quan chuyên môn về NN&amp;MT cấp xã phân công chuyên viên xử lý (0,5 ngày)</a:t>
          </a:r>
        </a:p>
      </dgm:t>
    </dgm:pt>
    <dgm:pt modelId="{DB7CAECF-9D8E-46C2-A660-2EA154E0C93B}" type="sibTrans" cxnId="{20A1CA9E-B9F7-42D9-BB7B-1BC68362F86F}">
      <dgm:prSet/>
      <dgm:spPr>
        <a:xfrm rot="5400000">
          <a:off x="4608179" y="1269962"/>
          <a:ext cx="305545" cy="357430"/>
        </a:xfrm>
        <a:solidFill>
          <a:srgbClr val="4472C4">
            <a:tint val="60000"/>
            <a:hueOff val="0"/>
            <a:satOff val="0"/>
            <a:lumOff val="0"/>
            <a:alphaOff val="0"/>
          </a:srgbClr>
        </a:solidFill>
        <a:ln>
          <a:noFill/>
        </a:ln>
        <a:effectLst/>
      </dgm:spPr>
      <dgm:t>
        <a:bodyPr/>
        <a:lstStyle/>
        <a:p>
          <a:pPr algn="ctr">
            <a:buNone/>
          </a:pPr>
          <a:endParaRPr lang="en-US">
            <a:solidFill>
              <a:sysClr val="windowText" lastClr="000000"/>
            </a:solidFill>
            <a:latin typeface="Times New Roman" panose="02020603050405020304" pitchFamily="18" charset="0"/>
            <a:ea typeface="+mn-ea"/>
            <a:cs typeface="Times New Roman" panose="02020603050405020304" pitchFamily="18" charset="0"/>
          </a:endParaRPr>
        </a:p>
      </dgm:t>
    </dgm:pt>
    <dgm:pt modelId="{292127B7-3ABC-4550-8CF7-4739987DC6D8}" type="parTrans" cxnId="{20A1CA9E-B9F7-42D9-BB7B-1BC68362F86F}">
      <dgm:prSet/>
      <dgm:spPr/>
      <dgm:t>
        <a:bodyPr/>
        <a:lstStyle/>
        <a:p>
          <a:pPr algn="ctr"/>
          <a:endParaRPr lang="en-US">
            <a:solidFill>
              <a:sysClr val="windowText" lastClr="000000"/>
            </a:solidFill>
            <a:latin typeface="Times New Roman" panose="02020603050405020304" pitchFamily="18" charset="0"/>
            <a:cs typeface="Times New Roman" panose="02020603050405020304" pitchFamily="18" charset="0"/>
          </a:endParaRPr>
        </a:p>
      </dgm:t>
    </dgm:pt>
    <dgm:pt modelId="{AC3040FB-294E-4A9D-A47D-662BC0A2F7FD}">
      <dgm:prSet custT="1">
        <dgm:style>
          <a:lnRef idx="2">
            <a:schemeClr val="accent5"/>
          </a:lnRef>
          <a:fillRef idx="1">
            <a:schemeClr val="lt1"/>
          </a:fillRef>
          <a:effectRef idx="0">
            <a:schemeClr val="accent5"/>
          </a:effectRef>
          <a:fontRef idx="minor">
            <a:schemeClr val="dk1"/>
          </a:fontRef>
        </dgm:style>
      </dgm:prSet>
      <dgm:spPr>
        <a:xfrm>
          <a:off x="2022574" y="1745575"/>
          <a:ext cx="1441251" cy="864750"/>
        </a:xfrm>
        <a:ln/>
      </dgm:spPr>
      <dgm:t>
        <a:bodyPr/>
        <a:lstStyle/>
        <a:p>
          <a:pPr algn="ctr">
            <a:buNone/>
          </a:pPr>
          <a:r>
            <a:rPr lang="en-US" sz="1200">
              <a:solidFill>
                <a:sysClr val="windowText" lastClr="000000"/>
              </a:solidFill>
              <a:latin typeface="Times New Roman" panose="02020603050405020304" pitchFamily="18" charset="0"/>
              <a:ea typeface="+mn-ea"/>
              <a:cs typeface="Times New Roman" panose="02020603050405020304" pitchFamily="18" charset="0"/>
            </a:rPr>
            <a:t>Chuyên viên Cơ quan chuyên môn về NN&amp;MT cấp xã thụ lý hồ sơ  (0,5 ngày)</a:t>
          </a:r>
        </a:p>
      </dgm:t>
    </dgm:pt>
    <dgm:pt modelId="{6BDCF155-C159-46E1-A3A1-7E13148EEDFD}" type="parTrans" cxnId="{F3310A47-AE90-40D7-AA84-AA29AE6C1F42}">
      <dgm:prSet/>
      <dgm:spPr/>
      <dgm:t>
        <a:bodyPr/>
        <a:lstStyle/>
        <a:p>
          <a:pPr algn="ctr"/>
          <a:endParaRPr lang="en-US"/>
        </a:p>
      </dgm:t>
    </dgm:pt>
    <dgm:pt modelId="{3A03E8DD-FD78-4831-B75C-929B43BE98EF}" type="sibTrans" cxnId="{F3310A47-AE90-40D7-AA84-AA29AE6C1F42}">
      <dgm:prSet/>
      <dgm:spPr/>
      <dgm:t>
        <a:bodyPr/>
        <a:lstStyle/>
        <a:p>
          <a:pPr algn="ctr"/>
          <a:endParaRPr lang="en-US"/>
        </a:p>
      </dgm:t>
    </dgm:pt>
    <dgm:pt modelId="{F36D643B-8936-4573-AB9E-B9A29D38945F}">
      <dgm:prSet custT="1">
        <dgm:style>
          <a:lnRef idx="2">
            <a:schemeClr val="accent5"/>
          </a:lnRef>
          <a:fillRef idx="1">
            <a:schemeClr val="lt1"/>
          </a:fillRef>
          <a:effectRef idx="0">
            <a:schemeClr val="accent5"/>
          </a:effectRef>
          <a:fontRef idx="minor">
            <a:schemeClr val="dk1"/>
          </a:fontRef>
        </dgm:style>
      </dgm:prSet>
      <dgm:spPr>
        <a:xfrm>
          <a:off x="2022574" y="1745575"/>
          <a:ext cx="1441251" cy="864750"/>
        </a:xfrm>
        <a:ln/>
      </dgm:spPr>
      <dgm:t>
        <a:bodyPr/>
        <a:lstStyle/>
        <a:p>
          <a:pPr algn="ctr"/>
          <a:r>
            <a:rPr lang="en-US" sz="1200">
              <a:solidFill>
                <a:sysClr val="windowText" lastClr="000000"/>
              </a:solidFill>
              <a:latin typeface="Times New Roman" panose="02020603050405020304" pitchFamily="18" charset="0"/>
              <a:ea typeface="+mn-ea"/>
              <a:cs typeface="Times New Roman" panose="02020603050405020304" pitchFamily="18" charset="0"/>
            </a:rPr>
            <a:t>Chi nhánh Văn phòng ĐKĐĐ cung cấp cơ sở dữ liệu, lập trích lục (03 ngày)</a:t>
          </a:r>
        </a:p>
      </dgm:t>
    </dgm:pt>
    <dgm:pt modelId="{18EBFAD3-483E-4484-85DA-BB70794E3205}" type="parTrans" cxnId="{7EAB3845-165E-4DF9-9E3E-5B059180F5D6}">
      <dgm:prSet/>
      <dgm:spPr/>
      <dgm:t>
        <a:bodyPr/>
        <a:lstStyle/>
        <a:p>
          <a:pPr algn="ctr"/>
          <a:endParaRPr lang="en-US"/>
        </a:p>
      </dgm:t>
    </dgm:pt>
    <dgm:pt modelId="{5C968993-B607-422C-BE67-9E7D6F51E7A7}" type="sibTrans" cxnId="{7EAB3845-165E-4DF9-9E3E-5B059180F5D6}">
      <dgm:prSet/>
      <dgm:spPr/>
      <dgm:t>
        <a:bodyPr/>
        <a:lstStyle/>
        <a:p>
          <a:pPr algn="ctr"/>
          <a:endParaRPr lang="en-US"/>
        </a:p>
      </dgm:t>
    </dgm:pt>
    <dgm:pt modelId="{AB2C197D-8CDC-4994-8633-CE9CBC2A5D93}">
      <dgm:prSet custT="1">
        <dgm:style>
          <a:lnRef idx="2">
            <a:schemeClr val="accent5"/>
          </a:lnRef>
          <a:fillRef idx="1">
            <a:schemeClr val="lt1"/>
          </a:fillRef>
          <a:effectRef idx="0">
            <a:schemeClr val="accent5"/>
          </a:effectRef>
          <a:fontRef idx="minor">
            <a:schemeClr val="dk1"/>
          </a:fontRef>
        </dgm:style>
      </dgm:prSet>
      <dgm:spPr>
        <a:xfrm>
          <a:off x="2022574" y="1745575"/>
          <a:ext cx="1441251" cy="864750"/>
        </a:xfrm>
        <a:ln/>
      </dgm:spPr>
      <dgm:t>
        <a:bodyPr/>
        <a:lstStyle/>
        <a:p>
          <a:pPr algn="ctr"/>
          <a:r>
            <a:rPr lang="en-US" sz="1200">
              <a:solidFill>
                <a:sysClr val="windowText" lastClr="000000"/>
              </a:solidFill>
              <a:latin typeface="Times New Roman" panose="02020603050405020304" pitchFamily="18" charset="0"/>
              <a:cs typeface="Times New Roman" panose="02020603050405020304" pitchFamily="18" charset="0"/>
            </a:rPr>
            <a:t>Lãnh đạo UBND cấp xã duyệt </a:t>
          </a:r>
          <a:r>
            <a:rPr lang="en-US" sz="1200">
              <a:solidFill>
                <a:sysClr val="windowText" lastClr="000000"/>
              </a:solidFill>
              <a:latin typeface="Times New Roman" panose="02020603050405020304" pitchFamily="18" charset="0"/>
              <a:ea typeface="+mn-ea"/>
              <a:cs typeface="Times New Roman" panose="02020603050405020304" pitchFamily="18" charset="0"/>
            </a:rPr>
            <a:t>(01 ngày)</a:t>
          </a:r>
        </a:p>
      </dgm:t>
    </dgm:pt>
    <dgm:pt modelId="{6DB69AE4-03EE-4B2F-B2D8-91A2C5F0BBB1}" type="parTrans" cxnId="{130D0DD1-A85E-4AAE-B5A3-1C4C825E2605}">
      <dgm:prSet/>
      <dgm:spPr/>
      <dgm:t>
        <a:bodyPr/>
        <a:lstStyle/>
        <a:p>
          <a:pPr algn="ctr"/>
          <a:endParaRPr lang="en-US"/>
        </a:p>
      </dgm:t>
    </dgm:pt>
    <dgm:pt modelId="{1E1D796C-215F-47D1-92E6-47EE1BFEE4B5}" type="sibTrans" cxnId="{130D0DD1-A85E-4AAE-B5A3-1C4C825E2605}">
      <dgm:prSet/>
      <dgm:spPr/>
      <dgm:t>
        <a:bodyPr/>
        <a:lstStyle/>
        <a:p>
          <a:pPr algn="ctr"/>
          <a:endParaRPr lang="en-US"/>
        </a:p>
      </dgm:t>
    </dgm:pt>
    <dgm:pt modelId="{B3BDCAA0-9EEB-4B99-8288-FBD856AD4ABD}">
      <dgm:prSet custT="1">
        <dgm:style>
          <a:lnRef idx="2">
            <a:schemeClr val="accent5"/>
          </a:lnRef>
          <a:fillRef idx="1">
            <a:schemeClr val="lt1"/>
          </a:fillRef>
          <a:effectRef idx="0">
            <a:schemeClr val="accent5"/>
          </a:effectRef>
          <a:fontRef idx="minor">
            <a:schemeClr val="dk1"/>
          </a:fontRef>
        </dgm:style>
      </dgm:prSet>
      <dgm:spPr>
        <a:xfrm>
          <a:off x="2022574" y="1745575"/>
          <a:ext cx="1441251" cy="864750"/>
        </a:xfrm>
        <a:ln/>
      </dgm:spPr>
      <dgm:t>
        <a:bodyPr/>
        <a:lstStyle/>
        <a:p>
          <a:pPr algn="ctr"/>
          <a:r>
            <a:rPr lang="en-US" sz="1200">
              <a:latin typeface="Times New Roman" panose="02020603050405020304" pitchFamily="18" charset="0"/>
              <a:cs typeface="Times New Roman" panose="02020603050405020304" pitchFamily="18" charset="0"/>
            </a:rPr>
            <a:t>Chuyên viên Cơ quan chuyên môn về NN&amp;MT cấp xã giải quyết hồ sơ </a:t>
          </a:r>
          <a:r>
            <a:rPr lang="en-US" sz="1200">
              <a:solidFill>
                <a:sysClr val="windowText" lastClr="000000"/>
              </a:solidFill>
              <a:latin typeface="Times New Roman" panose="02020603050405020304" pitchFamily="18" charset="0"/>
              <a:ea typeface="+mn-ea"/>
              <a:cs typeface="Times New Roman" panose="02020603050405020304" pitchFamily="18" charset="0"/>
            </a:rPr>
            <a:t>(6,5 ngày)</a:t>
          </a:r>
        </a:p>
      </dgm:t>
    </dgm:pt>
    <dgm:pt modelId="{5AB0CABE-1433-4ECF-8EB2-8C2AE7B52CD2}" type="parTrans" cxnId="{6375CE1E-1C41-4203-90A7-9CF8F6BB5E9A}">
      <dgm:prSet/>
      <dgm:spPr/>
      <dgm:t>
        <a:bodyPr/>
        <a:lstStyle/>
        <a:p>
          <a:pPr algn="ctr"/>
          <a:endParaRPr lang="en-US"/>
        </a:p>
      </dgm:t>
    </dgm:pt>
    <dgm:pt modelId="{32288863-052B-4CF4-95E0-8DB5345E75A4}" type="sibTrans" cxnId="{6375CE1E-1C41-4203-90A7-9CF8F6BB5E9A}">
      <dgm:prSet/>
      <dgm:spPr/>
      <dgm:t>
        <a:bodyPr/>
        <a:lstStyle/>
        <a:p>
          <a:pPr algn="ctr"/>
          <a:endParaRPr lang="en-US"/>
        </a:p>
      </dgm:t>
    </dgm:pt>
    <dgm:pt modelId="{38B689A4-D256-4125-B4D9-4C20A18956E7}">
      <dgm:prSet custT="1">
        <dgm:style>
          <a:lnRef idx="2">
            <a:schemeClr val="accent5"/>
          </a:lnRef>
          <a:fillRef idx="1">
            <a:schemeClr val="lt1"/>
          </a:fillRef>
          <a:effectRef idx="0">
            <a:schemeClr val="accent5"/>
          </a:effectRef>
          <a:fontRef idx="minor">
            <a:schemeClr val="dk1"/>
          </a:fontRef>
        </dgm:style>
      </dgm:prSet>
      <dgm:spPr>
        <a:xfrm>
          <a:off x="2022574" y="1745575"/>
          <a:ext cx="1441251" cy="864750"/>
        </a:xfrm>
        <a:ln/>
      </dgm:spPr>
      <dgm:t>
        <a:bodyPr/>
        <a:lstStyle/>
        <a:p>
          <a:pPr algn="ctr"/>
          <a:r>
            <a:rPr lang="en-US" sz="1200">
              <a:solidFill>
                <a:sysClr val="windowText" lastClr="000000"/>
              </a:solidFill>
              <a:latin typeface="Times New Roman" panose="02020603050405020304" pitchFamily="18" charset="0"/>
              <a:ea typeface="+mn-ea"/>
              <a:cs typeface="Times New Roman" panose="02020603050405020304" pitchFamily="18" charset="0"/>
            </a:rPr>
            <a:t>Lãnh đạo Cơ quan chuyên môn về NN&amp;MT cấp xã  thông qua Tờ trình (02 ngày)</a:t>
          </a:r>
        </a:p>
      </dgm:t>
    </dgm:pt>
    <dgm:pt modelId="{4F4628B4-51CD-495F-B313-B5FF8838B1AD}" type="parTrans" cxnId="{C34552E9-FC85-427C-94DF-B6F57D5DF34A}">
      <dgm:prSet/>
      <dgm:spPr/>
      <dgm:t>
        <a:bodyPr/>
        <a:lstStyle/>
        <a:p>
          <a:pPr algn="ctr"/>
          <a:endParaRPr lang="en-US"/>
        </a:p>
      </dgm:t>
    </dgm:pt>
    <dgm:pt modelId="{8032B0B3-C8B5-4B7E-AAF0-0CB8C265AABE}" type="sibTrans" cxnId="{C34552E9-FC85-427C-94DF-B6F57D5DF34A}">
      <dgm:prSet/>
      <dgm:spPr/>
      <dgm:t>
        <a:bodyPr/>
        <a:lstStyle/>
        <a:p>
          <a:pPr algn="ctr"/>
          <a:endParaRPr lang="en-US"/>
        </a:p>
      </dgm:t>
    </dgm:pt>
    <dgm:pt modelId="{809A1E89-03EF-4E0F-93FB-1395D4B88393}">
      <dgm:prSet>
        <dgm:style>
          <a:lnRef idx="2">
            <a:schemeClr val="accent5"/>
          </a:lnRef>
          <a:fillRef idx="1">
            <a:schemeClr val="lt1"/>
          </a:fillRef>
          <a:effectRef idx="0">
            <a:schemeClr val="accent5"/>
          </a:effectRef>
          <a:fontRef idx="minor">
            <a:schemeClr val="dk1"/>
          </a:fontRef>
        </dgm:style>
      </dgm:prSet>
      <dgm:spPr>
        <a:xfrm>
          <a:off x="2022574" y="1745575"/>
          <a:ext cx="1441251" cy="864750"/>
        </a:xfrm>
        <a:ln/>
      </dgm:spPr>
      <dgm:t>
        <a:bodyPr/>
        <a:lstStyle/>
        <a:p>
          <a:pPr algn="ctr"/>
          <a:r>
            <a:rPr lang="en-US">
              <a:solidFill>
                <a:sysClr val="windowText" lastClr="000000"/>
              </a:solidFill>
              <a:latin typeface="Times New Roman" panose="02020603050405020304" pitchFamily="18" charset="0"/>
              <a:cs typeface="Times New Roman" panose="02020603050405020304" pitchFamily="18" charset="0"/>
            </a:rPr>
            <a:t>Văn thư UBND cấp xã</a:t>
          </a:r>
          <a:r>
            <a:rPr lang="en-US">
              <a:solidFill>
                <a:sysClr val="windowText" lastClr="000000"/>
              </a:solidFill>
              <a:latin typeface="Times New Roman" panose="02020603050405020304" pitchFamily="18" charset="0"/>
              <a:ea typeface="+mn-ea"/>
              <a:cs typeface="Times New Roman" panose="02020603050405020304" pitchFamily="18" charset="0"/>
            </a:rPr>
            <a:t> (0,5 ngày)</a:t>
          </a:r>
        </a:p>
      </dgm:t>
    </dgm:pt>
    <dgm:pt modelId="{A1C15319-21F8-4904-A004-50BA2B758980}" type="parTrans" cxnId="{B8C37D56-817B-4938-B473-98B1190768CF}">
      <dgm:prSet/>
      <dgm:spPr/>
      <dgm:t>
        <a:bodyPr/>
        <a:lstStyle/>
        <a:p>
          <a:pPr algn="ctr"/>
          <a:endParaRPr lang="en-US"/>
        </a:p>
      </dgm:t>
    </dgm:pt>
    <dgm:pt modelId="{B29B9057-0B68-42D6-B923-BCC1702AE2CC}" type="sibTrans" cxnId="{B8C37D56-817B-4938-B473-98B1190768CF}">
      <dgm:prSet/>
      <dgm:spPr/>
      <dgm:t>
        <a:bodyPr/>
        <a:lstStyle/>
        <a:p>
          <a:pPr algn="ctr"/>
          <a:endParaRPr lang="en-US"/>
        </a:p>
      </dgm:t>
    </dgm:pt>
    <dgm:pt modelId="{7185574A-F38E-487E-8929-B1568144DE6B}">
      <dgm:prSet>
        <dgm:style>
          <a:lnRef idx="2">
            <a:schemeClr val="accent5"/>
          </a:lnRef>
          <a:fillRef idx="1">
            <a:schemeClr val="lt1"/>
          </a:fillRef>
          <a:effectRef idx="0">
            <a:schemeClr val="accent5"/>
          </a:effectRef>
          <a:fontRef idx="minor">
            <a:schemeClr val="dk1"/>
          </a:fontRef>
        </dgm:style>
      </dgm:prSet>
      <dgm:spPr>
        <a:xfrm>
          <a:off x="2022574" y="1745575"/>
          <a:ext cx="1441251" cy="864750"/>
        </a:xfrm>
        <a:ln/>
      </dgm:spPr>
      <dgm:t>
        <a:bodyPr/>
        <a:lstStyle/>
        <a:p>
          <a:pPr algn="ctr"/>
          <a:r>
            <a:rPr lang="en-US">
              <a:solidFill>
                <a:sysClr val="windowText" lastClr="000000"/>
              </a:solidFill>
              <a:latin typeface="Times New Roman" panose="02020603050405020304" pitchFamily="18" charset="0"/>
              <a:cs typeface="Times New Roman" panose="02020603050405020304" pitchFamily="18" charset="0"/>
            </a:rPr>
            <a:t>Công chức TTPVHCC </a:t>
          </a:r>
          <a:r>
            <a:rPr lang="en-US">
              <a:solidFill>
                <a:sysClr val="windowText" lastClr="000000"/>
              </a:solidFill>
              <a:latin typeface="Times New Roman" panose="02020603050405020304" pitchFamily="18" charset="0"/>
              <a:ea typeface="+mn-ea"/>
              <a:cs typeface="Times New Roman" panose="02020603050405020304" pitchFamily="18" charset="0"/>
            </a:rPr>
            <a:t>trả kết quả (0,5 ngày)</a:t>
          </a:r>
        </a:p>
      </dgm:t>
    </dgm:pt>
    <dgm:pt modelId="{938EF712-075C-449B-9749-78A964F7DA98}" type="parTrans" cxnId="{526A649B-558E-46B3-BFDB-6FBE1DD975E9}">
      <dgm:prSet/>
      <dgm:spPr/>
      <dgm:t>
        <a:bodyPr/>
        <a:lstStyle/>
        <a:p>
          <a:pPr algn="ctr"/>
          <a:endParaRPr lang="en-US"/>
        </a:p>
      </dgm:t>
    </dgm:pt>
    <dgm:pt modelId="{6E7C6B5B-4AED-49DB-962F-817E06B59FA9}" type="sibTrans" cxnId="{526A649B-558E-46B3-BFDB-6FBE1DD975E9}">
      <dgm:prSet custLinFactX="1000000" custLinFactNeighborX="1094913" custLinFactNeighborY="84426"/>
      <dgm:spPr/>
      <dgm:t>
        <a:bodyPr/>
        <a:lstStyle/>
        <a:p>
          <a:pPr algn="ctr"/>
          <a:endParaRPr lang="en-US"/>
        </a:p>
      </dgm:t>
    </dgm:pt>
    <dgm:pt modelId="{0B7EAAED-BAE3-4794-9E34-29618158DDC5}" type="pres">
      <dgm:prSet presAssocID="{6A22FC7E-84A0-4C49-9B12-7DC265AF9A0D}" presName="diagram" presStyleCnt="0">
        <dgm:presLayoutVars>
          <dgm:dir/>
          <dgm:resizeHandles val="exact"/>
        </dgm:presLayoutVars>
      </dgm:prSet>
      <dgm:spPr/>
    </dgm:pt>
    <dgm:pt modelId="{AECC8D82-A394-4E39-9E62-5A8EC07FEDA3}" type="pres">
      <dgm:prSet presAssocID="{E45920C8-ADFF-4A36-9B2D-2473ADB9F357}" presName="node" presStyleLbl="node1" presStyleIdx="0" presStyleCnt="9" custScaleX="183632" custScaleY="166394" custLinFactNeighborX="-3083" custLinFactNeighborY="11966">
        <dgm:presLayoutVars>
          <dgm:bulletEnabled val="1"/>
        </dgm:presLayoutVars>
      </dgm:prSet>
      <dgm:spPr>
        <a:prstGeom prst="roundRect">
          <a:avLst>
            <a:gd name="adj" fmla="val 10000"/>
          </a:avLst>
        </a:prstGeom>
      </dgm:spPr>
    </dgm:pt>
    <dgm:pt modelId="{905B66C1-FE99-4EDA-9EF4-BCDF4520184B}" type="pres">
      <dgm:prSet presAssocID="{C8126FC6-8574-4A58-AC38-63DC28AD3D37}" presName="sibTrans" presStyleLbl="sibTrans2D1" presStyleIdx="0" presStyleCnt="8" custScaleX="137439" custScaleY="122305" custLinFactNeighborX="8466" custLinFactNeighborY="2323"/>
      <dgm:spPr>
        <a:prstGeom prst="rightArrow">
          <a:avLst>
            <a:gd name="adj1" fmla="val 60000"/>
            <a:gd name="adj2" fmla="val 50000"/>
          </a:avLst>
        </a:prstGeom>
      </dgm:spPr>
    </dgm:pt>
    <dgm:pt modelId="{46582FE0-EF75-4F5C-9E39-DDF26803C6FB}" type="pres">
      <dgm:prSet presAssocID="{C8126FC6-8574-4A58-AC38-63DC28AD3D37}" presName="connectorText" presStyleLbl="sibTrans2D1" presStyleIdx="0" presStyleCnt="8"/>
      <dgm:spPr/>
    </dgm:pt>
    <dgm:pt modelId="{7154736B-46CB-42C5-BE52-A44B9F4AA9E6}" type="pres">
      <dgm:prSet presAssocID="{629D2985-B578-4D24-B406-3E5A5A6A6715}" presName="node" presStyleLbl="node1" presStyleIdx="1" presStyleCnt="9" custScaleX="153910" custScaleY="155463" custLinFactNeighborX="-9593" custLinFactNeighborY="5957">
        <dgm:presLayoutVars>
          <dgm:bulletEnabled val="1"/>
        </dgm:presLayoutVars>
      </dgm:prSet>
      <dgm:spPr>
        <a:prstGeom prst="roundRect">
          <a:avLst>
            <a:gd name="adj" fmla="val 10000"/>
          </a:avLst>
        </a:prstGeom>
      </dgm:spPr>
    </dgm:pt>
    <dgm:pt modelId="{E917A532-F9A3-4D9F-BCB6-2E7FB0B50E81}" type="pres">
      <dgm:prSet presAssocID="{DB7CAECF-9D8E-46C2-A660-2EA154E0C93B}" presName="sibTrans" presStyleLbl="sibTrans2D1" presStyleIdx="1" presStyleCnt="8" custLinFactNeighborX="21689" custLinFactNeighborY="15358"/>
      <dgm:spPr>
        <a:prstGeom prst="rightArrow">
          <a:avLst>
            <a:gd name="adj1" fmla="val 60000"/>
            <a:gd name="adj2" fmla="val 50000"/>
          </a:avLst>
        </a:prstGeom>
      </dgm:spPr>
    </dgm:pt>
    <dgm:pt modelId="{188AD6D6-E37B-4EB7-841E-B007D5902937}" type="pres">
      <dgm:prSet presAssocID="{DB7CAECF-9D8E-46C2-A660-2EA154E0C93B}" presName="connectorText" presStyleLbl="sibTrans2D1" presStyleIdx="1" presStyleCnt="8"/>
      <dgm:spPr/>
    </dgm:pt>
    <dgm:pt modelId="{1A951D78-A853-4FC9-85E4-2F30781AC390}" type="pres">
      <dgm:prSet presAssocID="{AC3040FB-294E-4A9D-A47D-662BC0A2F7FD}" presName="node" presStyleLbl="node1" presStyleIdx="2" presStyleCnt="9" custScaleX="136620" custScaleY="141042" custLinFactNeighborX="-9702" custLinFactNeighborY="7527">
        <dgm:presLayoutVars>
          <dgm:bulletEnabled val="1"/>
        </dgm:presLayoutVars>
      </dgm:prSet>
      <dgm:spPr>
        <a:prstGeom prst="roundRect">
          <a:avLst>
            <a:gd name="adj" fmla="val 10000"/>
          </a:avLst>
        </a:prstGeom>
      </dgm:spPr>
    </dgm:pt>
    <dgm:pt modelId="{FE7A7973-375E-4CAA-8420-295B09C25531}" type="pres">
      <dgm:prSet presAssocID="{3A03E8DD-FD78-4831-B75C-929B43BE98EF}" presName="sibTrans" presStyleLbl="sibTrans2D1" presStyleIdx="2" presStyleCnt="8" custAng="12891725" custLinFactY="310883" custLinFactNeighborX="-15952" custLinFactNeighborY="400000"/>
      <dgm:spPr/>
    </dgm:pt>
    <dgm:pt modelId="{85CA9250-903C-4E57-BFA5-53CE3DC5B31A}" type="pres">
      <dgm:prSet presAssocID="{3A03E8DD-FD78-4831-B75C-929B43BE98EF}" presName="connectorText" presStyleLbl="sibTrans2D1" presStyleIdx="2" presStyleCnt="8"/>
      <dgm:spPr/>
    </dgm:pt>
    <dgm:pt modelId="{E090CFD0-6DF6-4314-95D0-121CBF6A5CF7}" type="pres">
      <dgm:prSet presAssocID="{B3BDCAA0-9EEB-4B99-8288-FBD856AD4ABD}" presName="node" presStyleLbl="node1" presStyleIdx="3" presStyleCnt="9" custScaleX="139619" custScaleY="141042" custLinFactX="-98080" custLinFactNeighborX="-100000" custLinFactNeighborY="-17100">
        <dgm:presLayoutVars>
          <dgm:bulletEnabled val="1"/>
        </dgm:presLayoutVars>
      </dgm:prSet>
      <dgm:spPr>
        <a:prstGeom prst="roundRect">
          <a:avLst>
            <a:gd name="adj" fmla="val 10000"/>
          </a:avLst>
        </a:prstGeom>
      </dgm:spPr>
    </dgm:pt>
    <dgm:pt modelId="{1BB4AE4B-0C7C-429A-93B1-CD2A522E44BC}" type="pres">
      <dgm:prSet presAssocID="{32288863-052B-4CF4-95E0-8DB5345E75A4}" presName="sibTrans" presStyleLbl="sibTrans2D1" presStyleIdx="3" presStyleCnt="8" custAng="10792237" custScaleX="83610" custScaleY="126817" custLinFactNeighborX="5793" custLinFactNeighborY="-11786"/>
      <dgm:spPr/>
    </dgm:pt>
    <dgm:pt modelId="{59971054-809B-4179-91B7-9D88877B0F8E}" type="pres">
      <dgm:prSet presAssocID="{32288863-052B-4CF4-95E0-8DB5345E75A4}" presName="connectorText" presStyleLbl="sibTrans2D1" presStyleIdx="3" presStyleCnt="8"/>
      <dgm:spPr/>
    </dgm:pt>
    <dgm:pt modelId="{0AA0DFA3-80D9-4E41-954E-B43C7CCE90DF}" type="pres">
      <dgm:prSet presAssocID="{F36D643B-8936-4573-AB9E-B9A29D38945F}" presName="node" presStyleLbl="node1" presStyleIdx="4" presStyleCnt="9" custAng="0" custScaleX="138227" custScaleY="141042" custLinFactX="78019" custLinFactNeighborX="100000" custLinFactNeighborY="-8073">
        <dgm:presLayoutVars>
          <dgm:bulletEnabled val="1"/>
        </dgm:presLayoutVars>
      </dgm:prSet>
      <dgm:spPr>
        <a:prstGeom prst="roundRect">
          <a:avLst>
            <a:gd name="adj" fmla="val 10000"/>
          </a:avLst>
        </a:prstGeom>
      </dgm:spPr>
    </dgm:pt>
    <dgm:pt modelId="{9F623926-0608-4FAF-8EC6-DDC9A04C476A}" type="pres">
      <dgm:prSet presAssocID="{5C968993-B607-422C-BE67-9E7D6F51E7A7}" presName="sibTrans" presStyleLbl="sibTrans2D1" presStyleIdx="4" presStyleCnt="8" custAng="17004299" custFlipHor="1" custScaleX="18978" custScaleY="113503" custLinFactX="-39359" custLinFactNeighborX="-100000" custLinFactNeighborY="980"/>
      <dgm:spPr/>
    </dgm:pt>
    <dgm:pt modelId="{94A968C6-1E2A-4CBF-AF83-74EFD40AC77B}" type="pres">
      <dgm:prSet presAssocID="{5C968993-B607-422C-BE67-9E7D6F51E7A7}" presName="connectorText" presStyleLbl="sibTrans2D1" presStyleIdx="4" presStyleCnt="8"/>
      <dgm:spPr/>
    </dgm:pt>
    <dgm:pt modelId="{5389952E-111C-4E48-8A64-DB6830915DA7}" type="pres">
      <dgm:prSet presAssocID="{AB2C197D-8CDC-4994-8633-CE9CBC2A5D93}" presName="node" presStyleLbl="node1" presStyleIdx="5" presStyleCnt="9" custScaleX="142703" custScaleY="141042" custLinFactY="84705" custLinFactNeighborX="-44845" custLinFactNeighborY="100000">
        <dgm:presLayoutVars>
          <dgm:bulletEnabled val="1"/>
        </dgm:presLayoutVars>
      </dgm:prSet>
      <dgm:spPr>
        <a:prstGeom prst="roundRect">
          <a:avLst>
            <a:gd name="adj" fmla="val 10000"/>
          </a:avLst>
        </a:prstGeom>
      </dgm:spPr>
    </dgm:pt>
    <dgm:pt modelId="{376ADACC-A29D-4095-A156-9F4D0DA43823}" type="pres">
      <dgm:prSet presAssocID="{1E1D796C-215F-47D1-92E6-47EE1BFEE4B5}" presName="sibTrans" presStyleLbl="sibTrans2D1" presStyleIdx="5" presStyleCnt="8" custAng="10800000" custScaleX="100055" custScaleY="100484" custLinFactX="1100000" custLinFactY="-200000" custLinFactNeighborX="1127472" custLinFactNeighborY="-283100"/>
      <dgm:spPr/>
    </dgm:pt>
    <dgm:pt modelId="{70BE21BC-4415-4F36-8347-AAD7068DD838}" type="pres">
      <dgm:prSet presAssocID="{1E1D796C-215F-47D1-92E6-47EE1BFEE4B5}" presName="connectorText" presStyleLbl="sibTrans2D1" presStyleIdx="5" presStyleCnt="8"/>
      <dgm:spPr/>
    </dgm:pt>
    <dgm:pt modelId="{870C640F-37C7-436C-B047-482A4EB09F98}" type="pres">
      <dgm:prSet presAssocID="{38B689A4-D256-4125-B4D9-4C20A18956E7}" presName="node" presStyleLbl="node1" presStyleIdx="6" presStyleCnt="9" custScaleX="146687" custScaleY="141042" custLinFactY="-100000" custLinFactNeighborX="-45910" custLinFactNeighborY="-122192">
        <dgm:presLayoutVars>
          <dgm:bulletEnabled val="1"/>
        </dgm:presLayoutVars>
      </dgm:prSet>
      <dgm:spPr>
        <a:prstGeom prst="roundRect">
          <a:avLst>
            <a:gd name="adj" fmla="val 10000"/>
          </a:avLst>
        </a:prstGeom>
      </dgm:spPr>
    </dgm:pt>
    <dgm:pt modelId="{10F9F9F4-7071-4753-81A7-69F54407EC93}" type="pres">
      <dgm:prSet presAssocID="{8032B0B3-C8B5-4B7E-AAF0-0CB8C265AABE}" presName="sibTrans" presStyleLbl="sibTrans2D1" presStyleIdx="6" presStyleCnt="8" custAng="8936114" custLinFactY="-100000" custLinFactNeighborX="34404" custLinFactNeighborY="-160579"/>
      <dgm:spPr/>
    </dgm:pt>
    <dgm:pt modelId="{F55DC059-2E73-4E77-90B6-FDA5E2808554}" type="pres">
      <dgm:prSet presAssocID="{8032B0B3-C8B5-4B7E-AAF0-0CB8C265AABE}" presName="connectorText" presStyleLbl="sibTrans2D1" presStyleIdx="6" presStyleCnt="8"/>
      <dgm:spPr/>
    </dgm:pt>
    <dgm:pt modelId="{04541858-7E09-44C9-844F-F89B38953131}" type="pres">
      <dgm:prSet presAssocID="{809A1E89-03EF-4E0F-93FB-1395D4B88393}" presName="node" presStyleLbl="node1" presStyleIdx="7" presStyleCnt="9" custScaleX="142703" custScaleY="141042" custLinFactNeighborX="-38360" custLinFactNeighborY="-29178">
        <dgm:presLayoutVars>
          <dgm:bulletEnabled val="1"/>
        </dgm:presLayoutVars>
      </dgm:prSet>
      <dgm:spPr>
        <a:prstGeom prst="roundRect">
          <a:avLst>
            <a:gd name="adj" fmla="val 10000"/>
          </a:avLst>
        </a:prstGeom>
      </dgm:spPr>
    </dgm:pt>
    <dgm:pt modelId="{879DBD41-AE46-4D1F-BD30-DCAC76B07F24}" type="pres">
      <dgm:prSet presAssocID="{B29B9057-0B68-42D6-B923-BCC1702AE2CC}" presName="sibTrans" presStyleLbl="sibTrans2D1" presStyleIdx="7" presStyleCnt="8" custLinFactX="-281069" custLinFactNeighborX="-300000" custLinFactNeighborY="5217"/>
      <dgm:spPr/>
    </dgm:pt>
    <dgm:pt modelId="{80493982-DC53-40B5-963D-3F5D2A325C57}" type="pres">
      <dgm:prSet presAssocID="{B29B9057-0B68-42D6-B923-BCC1702AE2CC}" presName="connectorText" presStyleLbl="sibTrans2D1" presStyleIdx="7" presStyleCnt="8"/>
      <dgm:spPr/>
    </dgm:pt>
    <dgm:pt modelId="{123EF3CE-0239-4EBB-94AA-53A4F47B4AA0}" type="pres">
      <dgm:prSet presAssocID="{7185574A-F38E-487E-8929-B1568144DE6B}" presName="node" presStyleLbl="node1" presStyleIdx="8" presStyleCnt="9" custScaleX="142703" custScaleY="141042" custLinFactNeighborX="-13976" custLinFactNeighborY="-20412">
        <dgm:presLayoutVars>
          <dgm:bulletEnabled val="1"/>
        </dgm:presLayoutVars>
      </dgm:prSet>
      <dgm:spPr>
        <a:prstGeom prst="roundRect">
          <a:avLst>
            <a:gd name="adj" fmla="val 10000"/>
          </a:avLst>
        </a:prstGeom>
      </dgm:spPr>
    </dgm:pt>
  </dgm:ptLst>
  <dgm:cxnLst>
    <dgm:cxn modelId="{9F397402-7FC9-41D2-9B9F-77AEAEFEB075}" type="presOf" srcId="{DB7CAECF-9D8E-46C2-A660-2EA154E0C93B}" destId="{E917A532-F9A3-4D9F-BCB6-2E7FB0B50E81}" srcOrd="0" destOrd="0" presId="urn:microsoft.com/office/officeart/2005/8/layout/process5"/>
    <dgm:cxn modelId="{EA02BD10-4E2E-4D19-B09C-6439AEDB7155}" type="presOf" srcId="{E45920C8-ADFF-4A36-9B2D-2473ADB9F357}" destId="{AECC8D82-A394-4E39-9E62-5A8EC07FEDA3}" srcOrd="0" destOrd="0" presId="urn:microsoft.com/office/officeart/2005/8/layout/process5"/>
    <dgm:cxn modelId="{6375CE1E-1C41-4203-90A7-9CF8F6BB5E9A}" srcId="{6A22FC7E-84A0-4C49-9B12-7DC265AF9A0D}" destId="{B3BDCAA0-9EEB-4B99-8288-FBD856AD4ABD}" srcOrd="3" destOrd="0" parTransId="{5AB0CABE-1433-4ECF-8EB2-8C2AE7B52CD2}" sibTransId="{32288863-052B-4CF4-95E0-8DB5345E75A4}"/>
    <dgm:cxn modelId="{0C049226-C792-4362-AD69-A6F25567E718}" type="presOf" srcId="{DB7CAECF-9D8E-46C2-A660-2EA154E0C93B}" destId="{188AD6D6-E37B-4EB7-841E-B007D5902937}" srcOrd="1" destOrd="0" presId="urn:microsoft.com/office/officeart/2005/8/layout/process5"/>
    <dgm:cxn modelId="{CCDE7D27-39BB-4240-9495-2D3119360A81}" type="presOf" srcId="{AB2C197D-8CDC-4994-8633-CE9CBC2A5D93}" destId="{5389952E-111C-4E48-8A64-DB6830915DA7}" srcOrd="0" destOrd="0" presId="urn:microsoft.com/office/officeart/2005/8/layout/process5"/>
    <dgm:cxn modelId="{BEB19E28-E49D-4F1A-B0A2-E86E32CADC59}" type="presOf" srcId="{8032B0B3-C8B5-4B7E-AAF0-0CB8C265AABE}" destId="{10F9F9F4-7071-4753-81A7-69F54407EC93}" srcOrd="0" destOrd="0" presId="urn:microsoft.com/office/officeart/2005/8/layout/process5"/>
    <dgm:cxn modelId="{603BE629-4C7C-4CE2-B272-9ECAC818E699}" type="presOf" srcId="{C8126FC6-8574-4A58-AC38-63DC28AD3D37}" destId="{905B66C1-FE99-4EDA-9EF4-BCDF4520184B}" srcOrd="0" destOrd="0" presId="urn:microsoft.com/office/officeart/2005/8/layout/process5"/>
    <dgm:cxn modelId="{DAE94D2E-C020-4964-88F5-7B7FA0C3D109}" type="presOf" srcId="{3A03E8DD-FD78-4831-B75C-929B43BE98EF}" destId="{FE7A7973-375E-4CAA-8420-295B09C25531}" srcOrd="0" destOrd="0" presId="urn:microsoft.com/office/officeart/2005/8/layout/process5"/>
    <dgm:cxn modelId="{27574E34-8276-42D6-903F-B4435663911C}" type="presOf" srcId="{AC3040FB-294E-4A9D-A47D-662BC0A2F7FD}" destId="{1A951D78-A853-4FC9-85E4-2F30781AC390}" srcOrd="0" destOrd="0" presId="urn:microsoft.com/office/officeart/2005/8/layout/process5"/>
    <dgm:cxn modelId="{4F9D075C-9B83-4198-A68E-99DBB8066EF4}" srcId="{6A22FC7E-84A0-4C49-9B12-7DC265AF9A0D}" destId="{E45920C8-ADFF-4A36-9B2D-2473ADB9F357}" srcOrd="0" destOrd="0" parTransId="{9D776C59-43ED-4344-974B-A6AB3B5A1331}" sibTransId="{C8126FC6-8574-4A58-AC38-63DC28AD3D37}"/>
    <dgm:cxn modelId="{960FCA43-81BE-4CB1-B55B-5FA1877CB59C}" type="presOf" srcId="{7185574A-F38E-487E-8929-B1568144DE6B}" destId="{123EF3CE-0239-4EBB-94AA-53A4F47B4AA0}" srcOrd="0" destOrd="0" presId="urn:microsoft.com/office/officeart/2005/8/layout/process5"/>
    <dgm:cxn modelId="{7EAB3845-165E-4DF9-9E3E-5B059180F5D6}" srcId="{6A22FC7E-84A0-4C49-9B12-7DC265AF9A0D}" destId="{F36D643B-8936-4573-AB9E-B9A29D38945F}" srcOrd="4" destOrd="0" parTransId="{18EBFAD3-483E-4484-85DA-BB70794E3205}" sibTransId="{5C968993-B607-422C-BE67-9E7D6F51E7A7}"/>
    <dgm:cxn modelId="{88618B46-E75B-4A5C-A691-3DDDCDDEB06F}" type="presOf" srcId="{629D2985-B578-4D24-B406-3E5A5A6A6715}" destId="{7154736B-46CB-42C5-BE52-A44B9F4AA9E6}" srcOrd="0" destOrd="0" presId="urn:microsoft.com/office/officeart/2005/8/layout/process5"/>
    <dgm:cxn modelId="{F3310A47-AE90-40D7-AA84-AA29AE6C1F42}" srcId="{6A22FC7E-84A0-4C49-9B12-7DC265AF9A0D}" destId="{AC3040FB-294E-4A9D-A47D-662BC0A2F7FD}" srcOrd="2" destOrd="0" parTransId="{6BDCF155-C159-46E1-A3A1-7E13148EEDFD}" sibTransId="{3A03E8DD-FD78-4831-B75C-929B43BE98EF}"/>
    <dgm:cxn modelId="{C7A3C668-2AC7-4AA8-9B52-FAFB447D20E1}" type="presOf" srcId="{32288863-052B-4CF4-95E0-8DB5345E75A4}" destId="{59971054-809B-4179-91B7-9D88877B0F8E}" srcOrd="1" destOrd="0" presId="urn:microsoft.com/office/officeart/2005/8/layout/process5"/>
    <dgm:cxn modelId="{180FD24C-5960-47B2-A9CC-BE320FBF82C5}" type="presOf" srcId="{C8126FC6-8574-4A58-AC38-63DC28AD3D37}" destId="{46582FE0-EF75-4F5C-9E39-DDF26803C6FB}" srcOrd="1" destOrd="0" presId="urn:microsoft.com/office/officeart/2005/8/layout/process5"/>
    <dgm:cxn modelId="{B8C37D56-817B-4938-B473-98B1190768CF}" srcId="{6A22FC7E-84A0-4C49-9B12-7DC265AF9A0D}" destId="{809A1E89-03EF-4E0F-93FB-1395D4B88393}" srcOrd="7" destOrd="0" parTransId="{A1C15319-21F8-4904-A004-50BA2B758980}" sibTransId="{B29B9057-0B68-42D6-B923-BCC1702AE2CC}"/>
    <dgm:cxn modelId="{AE63C885-158A-4036-B35F-FF296BB856AF}" type="presOf" srcId="{38B689A4-D256-4125-B4D9-4C20A18956E7}" destId="{870C640F-37C7-436C-B047-482A4EB09F98}" srcOrd="0" destOrd="0" presId="urn:microsoft.com/office/officeart/2005/8/layout/process5"/>
    <dgm:cxn modelId="{502D3798-F3C1-445B-ADE3-30558B7F277E}" type="presOf" srcId="{B29B9057-0B68-42D6-B923-BCC1702AE2CC}" destId="{80493982-DC53-40B5-963D-3F5D2A325C57}" srcOrd="1" destOrd="0" presId="urn:microsoft.com/office/officeart/2005/8/layout/process5"/>
    <dgm:cxn modelId="{526A649B-558E-46B3-BFDB-6FBE1DD975E9}" srcId="{6A22FC7E-84A0-4C49-9B12-7DC265AF9A0D}" destId="{7185574A-F38E-487E-8929-B1568144DE6B}" srcOrd="8" destOrd="0" parTransId="{938EF712-075C-449B-9749-78A964F7DA98}" sibTransId="{6E7C6B5B-4AED-49DB-962F-817E06B59FA9}"/>
    <dgm:cxn modelId="{20A1CA9E-B9F7-42D9-BB7B-1BC68362F86F}" srcId="{6A22FC7E-84A0-4C49-9B12-7DC265AF9A0D}" destId="{629D2985-B578-4D24-B406-3E5A5A6A6715}" srcOrd="1" destOrd="0" parTransId="{292127B7-3ABC-4550-8CF7-4739987DC6D8}" sibTransId="{DB7CAECF-9D8E-46C2-A660-2EA154E0C93B}"/>
    <dgm:cxn modelId="{09BB49AD-09A6-4815-9F0B-80871384B8F1}" type="presOf" srcId="{F36D643B-8936-4573-AB9E-B9A29D38945F}" destId="{0AA0DFA3-80D9-4E41-954E-B43C7CCE90DF}" srcOrd="0" destOrd="0" presId="urn:microsoft.com/office/officeart/2005/8/layout/process5"/>
    <dgm:cxn modelId="{C3B4E0AD-DF54-421E-9E39-13285563E420}" type="presOf" srcId="{8032B0B3-C8B5-4B7E-AAF0-0CB8C265AABE}" destId="{F55DC059-2E73-4E77-90B6-FDA5E2808554}" srcOrd="1" destOrd="0" presId="urn:microsoft.com/office/officeart/2005/8/layout/process5"/>
    <dgm:cxn modelId="{20AF8AAE-A381-4359-AF51-4DCB6F68FE37}" type="presOf" srcId="{B3BDCAA0-9EEB-4B99-8288-FBD856AD4ABD}" destId="{E090CFD0-6DF6-4314-95D0-121CBF6A5CF7}" srcOrd="0" destOrd="0" presId="urn:microsoft.com/office/officeart/2005/8/layout/process5"/>
    <dgm:cxn modelId="{1F9995BB-E318-474D-917A-912675636FE8}" type="presOf" srcId="{5C968993-B607-422C-BE67-9E7D6F51E7A7}" destId="{9F623926-0608-4FAF-8EC6-DDC9A04C476A}" srcOrd="0" destOrd="0" presId="urn:microsoft.com/office/officeart/2005/8/layout/process5"/>
    <dgm:cxn modelId="{C4C62FC8-5616-4133-A3E2-C4BCEB150AB0}" type="presOf" srcId="{5C968993-B607-422C-BE67-9E7D6F51E7A7}" destId="{94A968C6-1E2A-4CBF-AF83-74EFD40AC77B}" srcOrd="1" destOrd="0" presId="urn:microsoft.com/office/officeart/2005/8/layout/process5"/>
    <dgm:cxn modelId="{130D0DD1-A85E-4AAE-B5A3-1C4C825E2605}" srcId="{6A22FC7E-84A0-4C49-9B12-7DC265AF9A0D}" destId="{AB2C197D-8CDC-4994-8633-CE9CBC2A5D93}" srcOrd="5" destOrd="0" parTransId="{6DB69AE4-03EE-4B2F-B2D8-91A2C5F0BBB1}" sibTransId="{1E1D796C-215F-47D1-92E6-47EE1BFEE4B5}"/>
    <dgm:cxn modelId="{0566C7D8-05CC-45C3-A8E7-BDFB408713FD}" type="presOf" srcId="{6A22FC7E-84A0-4C49-9B12-7DC265AF9A0D}" destId="{0B7EAAED-BAE3-4794-9E34-29618158DDC5}" srcOrd="0" destOrd="0" presId="urn:microsoft.com/office/officeart/2005/8/layout/process5"/>
    <dgm:cxn modelId="{90E238D9-AE8F-452F-8DFF-0A647139591E}" type="presOf" srcId="{32288863-052B-4CF4-95E0-8DB5345E75A4}" destId="{1BB4AE4B-0C7C-429A-93B1-CD2A522E44BC}" srcOrd="0" destOrd="0" presId="urn:microsoft.com/office/officeart/2005/8/layout/process5"/>
    <dgm:cxn modelId="{226F7BDA-8080-4C24-A0FB-78A9BD2B9933}" type="presOf" srcId="{1E1D796C-215F-47D1-92E6-47EE1BFEE4B5}" destId="{376ADACC-A29D-4095-A156-9F4D0DA43823}" srcOrd="0" destOrd="0" presId="urn:microsoft.com/office/officeart/2005/8/layout/process5"/>
    <dgm:cxn modelId="{FD3F4EDC-07EB-440C-990A-2EB85338C024}" type="presOf" srcId="{1E1D796C-215F-47D1-92E6-47EE1BFEE4B5}" destId="{70BE21BC-4415-4F36-8347-AAD7068DD838}" srcOrd="1" destOrd="0" presId="urn:microsoft.com/office/officeart/2005/8/layout/process5"/>
    <dgm:cxn modelId="{BEEFF8E8-E918-4116-AC86-3A2573A3345A}" type="presOf" srcId="{3A03E8DD-FD78-4831-B75C-929B43BE98EF}" destId="{85CA9250-903C-4E57-BFA5-53CE3DC5B31A}" srcOrd="1" destOrd="0" presId="urn:microsoft.com/office/officeart/2005/8/layout/process5"/>
    <dgm:cxn modelId="{C34552E9-FC85-427C-94DF-B6F57D5DF34A}" srcId="{6A22FC7E-84A0-4C49-9B12-7DC265AF9A0D}" destId="{38B689A4-D256-4125-B4D9-4C20A18956E7}" srcOrd="6" destOrd="0" parTransId="{4F4628B4-51CD-495F-B313-B5FF8838B1AD}" sibTransId="{8032B0B3-C8B5-4B7E-AAF0-0CB8C265AABE}"/>
    <dgm:cxn modelId="{FE12E2F2-E18D-4284-B28A-98FC1BE85507}" type="presOf" srcId="{809A1E89-03EF-4E0F-93FB-1395D4B88393}" destId="{04541858-7E09-44C9-844F-F89B38953131}" srcOrd="0" destOrd="0" presId="urn:microsoft.com/office/officeart/2005/8/layout/process5"/>
    <dgm:cxn modelId="{525454FE-9609-4916-8686-8EEEC4708654}" type="presOf" srcId="{B29B9057-0B68-42D6-B923-BCC1702AE2CC}" destId="{879DBD41-AE46-4D1F-BD30-DCAC76B07F24}" srcOrd="0" destOrd="0" presId="urn:microsoft.com/office/officeart/2005/8/layout/process5"/>
    <dgm:cxn modelId="{142D46C3-4329-4121-B686-C774B46352A1}" type="presParOf" srcId="{0B7EAAED-BAE3-4794-9E34-29618158DDC5}" destId="{AECC8D82-A394-4E39-9E62-5A8EC07FEDA3}" srcOrd="0" destOrd="0" presId="urn:microsoft.com/office/officeart/2005/8/layout/process5"/>
    <dgm:cxn modelId="{59E5AE4A-A248-4614-8333-745629CC57B2}" type="presParOf" srcId="{0B7EAAED-BAE3-4794-9E34-29618158DDC5}" destId="{905B66C1-FE99-4EDA-9EF4-BCDF4520184B}" srcOrd="1" destOrd="0" presId="urn:microsoft.com/office/officeart/2005/8/layout/process5"/>
    <dgm:cxn modelId="{BCA98CB3-393E-4926-BA78-04F71765DE15}" type="presParOf" srcId="{905B66C1-FE99-4EDA-9EF4-BCDF4520184B}" destId="{46582FE0-EF75-4F5C-9E39-DDF26803C6FB}" srcOrd="0" destOrd="0" presId="urn:microsoft.com/office/officeart/2005/8/layout/process5"/>
    <dgm:cxn modelId="{C28FB266-FB39-4E41-8052-96A2400D5719}" type="presParOf" srcId="{0B7EAAED-BAE3-4794-9E34-29618158DDC5}" destId="{7154736B-46CB-42C5-BE52-A44B9F4AA9E6}" srcOrd="2" destOrd="0" presId="urn:microsoft.com/office/officeart/2005/8/layout/process5"/>
    <dgm:cxn modelId="{6C224251-ABF3-4BD1-B3C7-6E9FB1647812}" type="presParOf" srcId="{0B7EAAED-BAE3-4794-9E34-29618158DDC5}" destId="{E917A532-F9A3-4D9F-BCB6-2E7FB0B50E81}" srcOrd="3" destOrd="0" presId="urn:microsoft.com/office/officeart/2005/8/layout/process5"/>
    <dgm:cxn modelId="{AC9E8705-2ADB-4A23-B4A5-66BD3D548DA0}" type="presParOf" srcId="{E917A532-F9A3-4D9F-BCB6-2E7FB0B50E81}" destId="{188AD6D6-E37B-4EB7-841E-B007D5902937}" srcOrd="0" destOrd="0" presId="urn:microsoft.com/office/officeart/2005/8/layout/process5"/>
    <dgm:cxn modelId="{3EE88547-4780-4B85-B76B-B3EA161A1083}" type="presParOf" srcId="{0B7EAAED-BAE3-4794-9E34-29618158DDC5}" destId="{1A951D78-A853-4FC9-85E4-2F30781AC390}" srcOrd="4" destOrd="0" presId="urn:microsoft.com/office/officeart/2005/8/layout/process5"/>
    <dgm:cxn modelId="{56619EC8-18D3-474C-BD7B-325A21157460}" type="presParOf" srcId="{0B7EAAED-BAE3-4794-9E34-29618158DDC5}" destId="{FE7A7973-375E-4CAA-8420-295B09C25531}" srcOrd="5" destOrd="0" presId="urn:microsoft.com/office/officeart/2005/8/layout/process5"/>
    <dgm:cxn modelId="{23970EBF-7446-45FA-A3BD-6FB9B611A378}" type="presParOf" srcId="{FE7A7973-375E-4CAA-8420-295B09C25531}" destId="{85CA9250-903C-4E57-BFA5-53CE3DC5B31A}" srcOrd="0" destOrd="0" presId="urn:microsoft.com/office/officeart/2005/8/layout/process5"/>
    <dgm:cxn modelId="{21625256-E3F2-4990-8419-B1EB42EC948C}" type="presParOf" srcId="{0B7EAAED-BAE3-4794-9E34-29618158DDC5}" destId="{E090CFD0-6DF6-4314-95D0-121CBF6A5CF7}" srcOrd="6" destOrd="0" presId="urn:microsoft.com/office/officeart/2005/8/layout/process5"/>
    <dgm:cxn modelId="{08B55737-E384-4AE9-AF16-3F668B49D449}" type="presParOf" srcId="{0B7EAAED-BAE3-4794-9E34-29618158DDC5}" destId="{1BB4AE4B-0C7C-429A-93B1-CD2A522E44BC}" srcOrd="7" destOrd="0" presId="urn:microsoft.com/office/officeart/2005/8/layout/process5"/>
    <dgm:cxn modelId="{652E5B6E-B2D3-4569-9E9A-DD7F7770E55B}" type="presParOf" srcId="{1BB4AE4B-0C7C-429A-93B1-CD2A522E44BC}" destId="{59971054-809B-4179-91B7-9D88877B0F8E}" srcOrd="0" destOrd="0" presId="urn:microsoft.com/office/officeart/2005/8/layout/process5"/>
    <dgm:cxn modelId="{E81D2AF4-2DA9-40D4-85E5-EDA995898DF2}" type="presParOf" srcId="{0B7EAAED-BAE3-4794-9E34-29618158DDC5}" destId="{0AA0DFA3-80D9-4E41-954E-B43C7CCE90DF}" srcOrd="8" destOrd="0" presId="urn:microsoft.com/office/officeart/2005/8/layout/process5"/>
    <dgm:cxn modelId="{52A54BE5-1473-40D7-A693-2CC687F6E018}" type="presParOf" srcId="{0B7EAAED-BAE3-4794-9E34-29618158DDC5}" destId="{9F623926-0608-4FAF-8EC6-DDC9A04C476A}" srcOrd="9" destOrd="0" presId="urn:microsoft.com/office/officeart/2005/8/layout/process5"/>
    <dgm:cxn modelId="{845C1BDE-1A17-4D0F-8490-0FCDE2B4092A}" type="presParOf" srcId="{9F623926-0608-4FAF-8EC6-DDC9A04C476A}" destId="{94A968C6-1E2A-4CBF-AF83-74EFD40AC77B}" srcOrd="0" destOrd="0" presId="urn:microsoft.com/office/officeart/2005/8/layout/process5"/>
    <dgm:cxn modelId="{C3D8D81E-61DB-4228-8E69-142C2D75C11F}" type="presParOf" srcId="{0B7EAAED-BAE3-4794-9E34-29618158DDC5}" destId="{5389952E-111C-4E48-8A64-DB6830915DA7}" srcOrd="10" destOrd="0" presId="urn:microsoft.com/office/officeart/2005/8/layout/process5"/>
    <dgm:cxn modelId="{4F92EBF7-6F9A-48FE-8754-69D1E59C256B}" type="presParOf" srcId="{0B7EAAED-BAE3-4794-9E34-29618158DDC5}" destId="{376ADACC-A29D-4095-A156-9F4D0DA43823}" srcOrd="11" destOrd="0" presId="urn:microsoft.com/office/officeart/2005/8/layout/process5"/>
    <dgm:cxn modelId="{5067AB6E-8DF0-49DA-B260-34FC31723C05}" type="presParOf" srcId="{376ADACC-A29D-4095-A156-9F4D0DA43823}" destId="{70BE21BC-4415-4F36-8347-AAD7068DD838}" srcOrd="0" destOrd="0" presId="urn:microsoft.com/office/officeart/2005/8/layout/process5"/>
    <dgm:cxn modelId="{03096ED1-16CF-42CB-8DE6-29BB7F985FA7}" type="presParOf" srcId="{0B7EAAED-BAE3-4794-9E34-29618158DDC5}" destId="{870C640F-37C7-436C-B047-482A4EB09F98}" srcOrd="12" destOrd="0" presId="urn:microsoft.com/office/officeart/2005/8/layout/process5"/>
    <dgm:cxn modelId="{DD9AE651-1051-4498-9531-5D367938068A}" type="presParOf" srcId="{0B7EAAED-BAE3-4794-9E34-29618158DDC5}" destId="{10F9F9F4-7071-4753-81A7-69F54407EC93}" srcOrd="13" destOrd="0" presId="urn:microsoft.com/office/officeart/2005/8/layout/process5"/>
    <dgm:cxn modelId="{A09D8D30-A9B7-4069-92A3-F524F5ECE11F}" type="presParOf" srcId="{10F9F9F4-7071-4753-81A7-69F54407EC93}" destId="{F55DC059-2E73-4E77-90B6-FDA5E2808554}" srcOrd="0" destOrd="0" presId="urn:microsoft.com/office/officeart/2005/8/layout/process5"/>
    <dgm:cxn modelId="{BFC08B8F-F5A5-49E2-8664-474154DB6DB4}" type="presParOf" srcId="{0B7EAAED-BAE3-4794-9E34-29618158DDC5}" destId="{04541858-7E09-44C9-844F-F89B38953131}" srcOrd="14" destOrd="0" presId="urn:microsoft.com/office/officeart/2005/8/layout/process5"/>
    <dgm:cxn modelId="{9C6D454F-5D74-4D4D-8CD2-320672C21A41}" type="presParOf" srcId="{0B7EAAED-BAE3-4794-9E34-29618158DDC5}" destId="{879DBD41-AE46-4D1F-BD30-DCAC76B07F24}" srcOrd="15" destOrd="0" presId="urn:microsoft.com/office/officeart/2005/8/layout/process5"/>
    <dgm:cxn modelId="{00168532-7E9F-4D24-B4C9-7AF9339106AB}" type="presParOf" srcId="{879DBD41-AE46-4D1F-BD30-DCAC76B07F24}" destId="{80493982-DC53-40B5-963D-3F5D2A325C57}" srcOrd="0" destOrd="0" presId="urn:microsoft.com/office/officeart/2005/8/layout/process5"/>
    <dgm:cxn modelId="{49EDC931-5C09-4FD8-B48D-BE9C649F9078}" type="presParOf" srcId="{0B7EAAED-BAE3-4794-9E34-29618158DDC5}" destId="{123EF3CE-0239-4EBB-94AA-53A4F47B4AA0}" srcOrd="16" destOrd="0" presId="urn:microsoft.com/office/officeart/2005/8/layout/process5"/>
  </dgm:cxnLst>
  <dgm:bg/>
  <dgm:whole/>
  <dgm:extLst>
    <a:ext uri="http://schemas.microsoft.com/office/drawing/2008/diagram">
      <dsp:dataModelExt xmlns:dsp="http://schemas.microsoft.com/office/drawing/2008/diagram" relId="rId89" minVer="http://schemas.openxmlformats.org/drawingml/2006/diagram"/>
    </a:ext>
  </dgm:extLst>
</dgm:dataModel>
</file>

<file path=word/diagrams/data11.xml><?xml version="1.0" encoding="utf-8"?>
<dgm:dataModel xmlns:dgm="http://schemas.openxmlformats.org/drawingml/2006/diagram" xmlns:a="http://schemas.openxmlformats.org/drawingml/2006/main">
  <dgm:ptLst>
    <dgm:pt modelId="{6A22FC7E-84A0-4C49-9B12-7DC265AF9A0D}" type="doc">
      <dgm:prSet loTypeId="urn:microsoft.com/office/officeart/2005/8/layout/process5" loCatId="process" qsTypeId="urn:microsoft.com/office/officeart/2005/8/quickstyle/simple1" qsCatId="simple" csTypeId="urn:microsoft.com/office/officeart/2005/8/colors/accent1_2" csCatId="accent1" phldr="1"/>
      <dgm:spPr/>
      <dgm:t>
        <a:bodyPr/>
        <a:lstStyle/>
        <a:p>
          <a:endParaRPr lang="en-US"/>
        </a:p>
      </dgm:t>
    </dgm:pt>
    <dgm:pt modelId="{E45920C8-ADFF-4A36-9B2D-2473ADB9F357}">
      <dgm:prSet phldrT="[Text]" custT="1">
        <dgm:style>
          <a:lnRef idx="2">
            <a:schemeClr val="accent5"/>
          </a:lnRef>
          <a:fillRef idx="1">
            <a:schemeClr val="lt1"/>
          </a:fillRef>
          <a:effectRef idx="0">
            <a:schemeClr val="accent5"/>
          </a:effectRef>
          <a:fontRef idx="minor">
            <a:schemeClr val="dk1"/>
          </a:fontRef>
        </dgm:style>
      </dgm:prSet>
      <dgm:spPr>
        <a:xfrm>
          <a:off x="4822" y="304323"/>
          <a:ext cx="1441251" cy="864750"/>
        </a:xfrm>
        <a:ln/>
      </dgm:spPr>
      <dgm:t>
        <a:bodyPr/>
        <a:lstStyle/>
        <a:p>
          <a:pPr algn="ctr">
            <a:buNone/>
          </a:pPr>
          <a:r>
            <a:rPr lang="en-US" sz="1200">
              <a:solidFill>
                <a:sysClr val="windowText" lastClr="000000"/>
              </a:solidFill>
              <a:latin typeface="Times New Roman" panose="02020603050405020304" pitchFamily="18" charset="0"/>
              <a:cs typeface="Times New Roman" panose="02020603050405020304" pitchFamily="18" charset="0"/>
            </a:rPr>
            <a:t>Công chức TTPVHCC tiếp nhận hồ sơ</a:t>
          </a:r>
        </a:p>
        <a:p>
          <a:pPr algn="ctr">
            <a:buNone/>
          </a:pPr>
          <a:r>
            <a:rPr lang="en-US" sz="1200">
              <a:solidFill>
                <a:sysClr val="windowText" lastClr="000000"/>
              </a:solidFill>
              <a:latin typeface="Times New Roman" panose="02020603050405020304" pitchFamily="18" charset="0"/>
              <a:cs typeface="Times New Roman" panose="02020603050405020304" pitchFamily="18" charset="0"/>
            </a:rPr>
            <a:t>(</a:t>
          </a:r>
          <a:r>
            <a:rPr lang="en-US" sz="1200">
              <a:solidFill>
                <a:sysClr val="windowText" lastClr="000000"/>
              </a:solidFill>
              <a:latin typeface="Times New Roman" panose="02020603050405020304" pitchFamily="18" charset="0"/>
              <a:ea typeface="+mn-ea"/>
              <a:cs typeface="Times New Roman" panose="02020603050405020304" pitchFamily="18" charset="0"/>
            </a:rPr>
            <a:t>0,5 ngày)</a:t>
          </a:r>
        </a:p>
      </dgm:t>
    </dgm:pt>
    <dgm:pt modelId="{9D776C59-43ED-4344-974B-A6AB3B5A1331}" type="parTrans" cxnId="{4F9D075C-9B83-4198-A68E-99DBB8066EF4}">
      <dgm:prSet/>
      <dgm:spPr/>
      <dgm:t>
        <a:bodyPr/>
        <a:lstStyle/>
        <a:p>
          <a:pPr algn="ctr"/>
          <a:endParaRPr lang="en-US">
            <a:solidFill>
              <a:sysClr val="windowText" lastClr="000000"/>
            </a:solidFill>
            <a:latin typeface="Times New Roman" panose="02020603050405020304" pitchFamily="18" charset="0"/>
            <a:cs typeface="Times New Roman" panose="02020603050405020304" pitchFamily="18" charset="0"/>
          </a:endParaRPr>
        </a:p>
      </dgm:t>
    </dgm:pt>
    <dgm:pt modelId="{C8126FC6-8574-4A58-AC38-63DC28AD3D37}" type="sibTrans" cxnId="{4F9D075C-9B83-4198-A68E-99DBB8066EF4}">
      <dgm:prSet/>
      <dgm:spPr>
        <a:xfrm>
          <a:off x="1572903" y="557984"/>
          <a:ext cx="305545" cy="357430"/>
        </a:xfrm>
        <a:solidFill>
          <a:srgbClr val="4472C4">
            <a:tint val="60000"/>
            <a:hueOff val="0"/>
            <a:satOff val="0"/>
            <a:lumOff val="0"/>
            <a:alphaOff val="0"/>
          </a:srgbClr>
        </a:solidFill>
        <a:ln>
          <a:noFill/>
        </a:ln>
        <a:effectLst/>
      </dgm:spPr>
      <dgm:t>
        <a:bodyPr/>
        <a:lstStyle/>
        <a:p>
          <a:pPr algn="ctr">
            <a:buNone/>
          </a:pPr>
          <a:endParaRPr lang="en-US">
            <a:solidFill>
              <a:sysClr val="windowText" lastClr="000000"/>
            </a:solidFill>
            <a:latin typeface="Times New Roman" panose="02020603050405020304" pitchFamily="18" charset="0"/>
            <a:ea typeface="+mn-ea"/>
            <a:cs typeface="Times New Roman" panose="02020603050405020304" pitchFamily="18" charset="0"/>
          </a:endParaRPr>
        </a:p>
      </dgm:t>
    </dgm:pt>
    <dgm:pt modelId="{629D2985-B578-4D24-B406-3E5A5A6A6715}">
      <dgm:prSet custT="1">
        <dgm:style>
          <a:lnRef idx="2">
            <a:schemeClr val="accent5"/>
          </a:lnRef>
          <a:fillRef idx="1">
            <a:schemeClr val="lt1"/>
          </a:fillRef>
          <a:effectRef idx="0">
            <a:schemeClr val="accent5"/>
          </a:effectRef>
          <a:fontRef idx="minor">
            <a:schemeClr val="dk1"/>
          </a:fontRef>
        </dgm:style>
      </dgm:prSet>
      <dgm:spPr>
        <a:xfrm>
          <a:off x="4040326" y="304323"/>
          <a:ext cx="1441251" cy="864750"/>
        </a:xfrm>
        <a:ln/>
      </dgm:spPr>
      <dgm:t>
        <a:bodyPr/>
        <a:lstStyle/>
        <a:p>
          <a:pPr algn="ctr">
            <a:buNone/>
          </a:pPr>
          <a:r>
            <a:rPr lang="en-US" sz="1200">
              <a:solidFill>
                <a:sysClr val="windowText" lastClr="000000"/>
              </a:solidFill>
              <a:latin typeface="Times New Roman" panose="02020603050405020304" pitchFamily="18" charset="0"/>
              <a:ea typeface="+mn-ea"/>
              <a:cs typeface="Times New Roman" panose="02020603050405020304" pitchFamily="18" charset="0"/>
            </a:rPr>
            <a:t>Lãnh đạo Cơ quan chuyên môn về NN&amp;MT cấp xã phân công chuyên viên xử lý (0,5 ngày)</a:t>
          </a:r>
        </a:p>
      </dgm:t>
    </dgm:pt>
    <dgm:pt modelId="{DB7CAECF-9D8E-46C2-A660-2EA154E0C93B}" type="sibTrans" cxnId="{20A1CA9E-B9F7-42D9-BB7B-1BC68362F86F}">
      <dgm:prSet/>
      <dgm:spPr>
        <a:xfrm rot="5400000">
          <a:off x="4608179" y="1269962"/>
          <a:ext cx="305545" cy="357430"/>
        </a:xfrm>
        <a:solidFill>
          <a:srgbClr val="4472C4">
            <a:tint val="60000"/>
            <a:hueOff val="0"/>
            <a:satOff val="0"/>
            <a:lumOff val="0"/>
            <a:alphaOff val="0"/>
          </a:srgbClr>
        </a:solidFill>
        <a:ln>
          <a:noFill/>
        </a:ln>
        <a:effectLst/>
      </dgm:spPr>
      <dgm:t>
        <a:bodyPr/>
        <a:lstStyle/>
        <a:p>
          <a:pPr algn="ctr">
            <a:buNone/>
          </a:pPr>
          <a:endParaRPr lang="en-US">
            <a:solidFill>
              <a:sysClr val="windowText" lastClr="000000"/>
            </a:solidFill>
            <a:latin typeface="Times New Roman" panose="02020603050405020304" pitchFamily="18" charset="0"/>
            <a:ea typeface="+mn-ea"/>
            <a:cs typeface="Times New Roman" panose="02020603050405020304" pitchFamily="18" charset="0"/>
          </a:endParaRPr>
        </a:p>
      </dgm:t>
    </dgm:pt>
    <dgm:pt modelId="{292127B7-3ABC-4550-8CF7-4739987DC6D8}" type="parTrans" cxnId="{20A1CA9E-B9F7-42D9-BB7B-1BC68362F86F}">
      <dgm:prSet/>
      <dgm:spPr/>
      <dgm:t>
        <a:bodyPr/>
        <a:lstStyle/>
        <a:p>
          <a:pPr algn="ctr"/>
          <a:endParaRPr lang="en-US">
            <a:solidFill>
              <a:sysClr val="windowText" lastClr="000000"/>
            </a:solidFill>
            <a:latin typeface="Times New Roman" panose="02020603050405020304" pitchFamily="18" charset="0"/>
            <a:cs typeface="Times New Roman" panose="02020603050405020304" pitchFamily="18" charset="0"/>
          </a:endParaRPr>
        </a:p>
      </dgm:t>
    </dgm:pt>
    <dgm:pt modelId="{AC3040FB-294E-4A9D-A47D-662BC0A2F7FD}">
      <dgm:prSet custT="1">
        <dgm:style>
          <a:lnRef idx="2">
            <a:schemeClr val="accent5"/>
          </a:lnRef>
          <a:fillRef idx="1">
            <a:schemeClr val="lt1"/>
          </a:fillRef>
          <a:effectRef idx="0">
            <a:schemeClr val="accent5"/>
          </a:effectRef>
          <a:fontRef idx="minor">
            <a:schemeClr val="dk1"/>
          </a:fontRef>
        </dgm:style>
      </dgm:prSet>
      <dgm:spPr>
        <a:xfrm>
          <a:off x="2022574" y="1745575"/>
          <a:ext cx="1441251" cy="864750"/>
        </a:xfrm>
        <a:ln/>
      </dgm:spPr>
      <dgm:t>
        <a:bodyPr/>
        <a:lstStyle/>
        <a:p>
          <a:pPr algn="ctr">
            <a:buNone/>
          </a:pPr>
          <a:r>
            <a:rPr lang="en-US" sz="1200">
              <a:solidFill>
                <a:sysClr val="windowText" lastClr="000000"/>
              </a:solidFill>
              <a:latin typeface="Times New Roman" panose="02020603050405020304" pitchFamily="18" charset="0"/>
              <a:ea typeface="+mn-ea"/>
              <a:cs typeface="Times New Roman" panose="02020603050405020304" pitchFamily="18" charset="0"/>
            </a:rPr>
            <a:t>Chuyên viên Cơ quan chuyên môn về NN&amp;MT cấp xã thụ lý hồ sơ  (0,5 ngày)</a:t>
          </a:r>
        </a:p>
      </dgm:t>
    </dgm:pt>
    <dgm:pt modelId="{6BDCF155-C159-46E1-A3A1-7E13148EEDFD}" type="parTrans" cxnId="{F3310A47-AE90-40D7-AA84-AA29AE6C1F42}">
      <dgm:prSet/>
      <dgm:spPr/>
      <dgm:t>
        <a:bodyPr/>
        <a:lstStyle/>
        <a:p>
          <a:pPr algn="ctr"/>
          <a:endParaRPr lang="en-US"/>
        </a:p>
      </dgm:t>
    </dgm:pt>
    <dgm:pt modelId="{3A03E8DD-FD78-4831-B75C-929B43BE98EF}" type="sibTrans" cxnId="{F3310A47-AE90-40D7-AA84-AA29AE6C1F42}">
      <dgm:prSet/>
      <dgm:spPr/>
      <dgm:t>
        <a:bodyPr/>
        <a:lstStyle/>
        <a:p>
          <a:pPr algn="ctr"/>
          <a:endParaRPr lang="en-US"/>
        </a:p>
      </dgm:t>
    </dgm:pt>
    <dgm:pt modelId="{F36D643B-8936-4573-AB9E-B9A29D38945F}">
      <dgm:prSet custT="1">
        <dgm:style>
          <a:lnRef idx="2">
            <a:schemeClr val="accent5"/>
          </a:lnRef>
          <a:fillRef idx="1">
            <a:schemeClr val="lt1"/>
          </a:fillRef>
          <a:effectRef idx="0">
            <a:schemeClr val="accent5"/>
          </a:effectRef>
          <a:fontRef idx="minor">
            <a:schemeClr val="dk1"/>
          </a:fontRef>
        </dgm:style>
      </dgm:prSet>
      <dgm:spPr>
        <a:xfrm>
          <a:off x="2022574" y="1745575"/>
          <a:ext cx="1441251" cy="864750"/>
        </a:xfrm>
        <a:ln/>
      </dgm:spPr>
      <dgm:t>
        <a:bodyPr/>
        <a:lstStyle/>
        <a:p>
          <a:pPr algn="ctr"/>
          <a:r>
            <a:rPr lang="en-US" sz="1200">
              <a:solidFill>
                <a:sysClr val="windowText" lastClr="000000"/>
              </a:solidFill>
              <a:latin typeface="Times New Roman" panose="02020603050405020304" pitchFamily="18" charset="0"/>
              <a:ea typeface="+mn-ea"/>
              <a:cs typeface="Times New Roman" panose="02020603050405020304" pitchFamily="18" charset="0"/>
            </a:rPr>
            <a:t>Chi nhánh Văn phòng ĐKĐĐ cung cấp cơ sở dữ liệu, lập trích lục (03 ngày)</a:t>
          </a:r>
        </a:p>
      </dgm:t>
    </dgm:pt>
    <dgm:pt modelId="{18EBFAD3-483E-4484-85DA-BB70794E3205}" type="parTrans" cxnId="{7EAB3845-165E-4DF9-9E3E-5B059180F5D6}">
      <dgm:prSet/>
      <dgm:spPr/>
      <dgm:t>
        <a:bodyPr/>
        <a:lstStyle/>
        <a:p>
          <a:pPr algn="ctr"/>
          <a:endParaRPr lang="en-US"/>
        </a:p>
      </dgm:t>
    </dgm:pt>
    <dgm:pt modelId="{5C968993-B607-422C-BE67-9E7D6F51E7A7}" type="sibTrans" cxnId="{7EAB3845-165E-4DF9-9E3E-5B059180F5D6}">
      <dgm:prSet/>
      <dgm:spPr/>
      <dgm:t>
        <a:bodyPr/>
        <a:lstStyle/>
        <a:p>
          <a:pPr algn="ctr"/>
          <a:endParaRPr lang="en-US"/>
        </a:p>
      </dgm:t>
    </dgm:pt>
    <dgm:pt modelId="{AB2C197D-8CDC-4994-8633-CE9CBC2A5D93}">
      <dgm:prSet custT="1">
        <dgm:style>
          <a:lnRef idx="2">
            <a:schemeClr val="accent5"/>
          </a:lnRef>
          <a:fillRef idx="1">
            <a:schemeClr val="lt1"/>
          </a:fillRef>
          <a:effectRef idx="0">
            <a:schemeClr val="accent5"/>
          </a:effectRef>
          <a:fontRef idx="minor">
            <a:schemeClr val="dk1"/>
          </a:fontRef>
        </dgm:style>
      </dgm:prSet>
      <dgm:spPr>
        <a:xfrm>
          <a:off x="2022574" y="1745575"/>
          <a:ext cx="1441251" cy="864750"/>
        </a:xfrm>
        <a:ln/>
      </dgm:spPr>
      <dgm:t>
        <a:bodyPr/>
        <a:lstStyle/>
        <a:p>
          <a:pPr algn="ctr"/>
          <a:r>
            <a:rPr lang="en-US" sz="1200">
              <a:solidFill>
                <a:sysClr val="windowText" lastClr="000000"/>
              </a:solidFill>
              <a:latin typeface="Times New Roman" panose="02020603050405020304" pitchFamily="18" charset="0"/>
              <a:cs typeface="Times New Roman" panose="02020603050405020304" pitchFamily="18" charset="0"/>
            </a:rPr>
            <a:t>Lãnh đạo UBND cấp xã duyệt </a:t>
          </a:r>
          <a:r>
            <a:rPr lang="en-US" sz="1200">
              <a:solidFill>
                <a:sysClr val="windowText" lastClr="000000"/>
              </a:solidFill>
              <a:latin typeface="Times New Roman" panose="02020603050405020304" pitchFamily="18" charset="0"/>
              <a:ea typeface="+mn-ea"/>
              <a:cs typeface="Times New Roman" panose="02020603050405020304" pitchFamily="18" charset="0"/>
            </a:rPr>
            <a:t>(01 ngày)</a:t>
          </a:r>
        </a:p>
      </dgm:t>
    </dgm:pt>
    <dgm:pt modelId="{6DB69AE4-03EE-4B2F-B2D8-91A2C5F0BBB1}" type="parTrans" cxnId="{130D0DD1-A85E-4AAE-B5A3-1C4C825E2605}">
      <dgm:prSet/>
      <dgm:spPr/>
      <dgm:t>
        <a:bodyPr/>
        <a:lstStyle/>
        <a:p>
          <a:pPr algn="ctr"/>
          <a:endParaRPr lang="en-US"/>
        </a:p>
      </dgm:t>
    </dgm:pt>
    <dgm:pt modelId="{1E1D796C-215F-47D1-92E6-47EE1BFEE4B5}" type="sibTrans" cxnId="{130D0DD1-A85E-4AAE-B5A3-1C4C825E2605}">
      <dgm:prSet/>
      <dgm:spPr/>
      <dgm:t>
        <a:bodyPr/>
        <a:lstStyle/>
        <a:p>
          <a:pPr algn="ctr"/>
          <a:endParaRPr lang="en-US"/>
        </a:p>
      </dgm:t>
    </dgm:pt>
    <dgm:pt modelId="{B3BDCAA0-9EEB-4B99-8288-FBD856AD4ABD}">
      <dgm:prSet custT="1">
        <dgm:style>
          <a:lnRef idx="2">
            <a:schemeClr val="accent5"/>
          </a:lnRef>
          <a:fillRef idx="1">
            <a:schemeClr val="lt1"/>
          </a:fillRef>
          <a:effectRef idx="0">
            <a:schemeClr val="accent5"/>
          </a:effectRef>
          <a:fontRef idx="minor">
            <a:schemeClr val="dk1"/>
          </a:fontRef>
        </dgm:style>
      </dgm:prSet>
      <dgm:spPr>
        <a:xfrm>
          <a:off x="2022574" y="1745575"/>
          <a:ext cx="1441251" cy="864750"/>
        </a:xfrm>
        <a:ln/>
      </dgm:spPr>
      <dgm:t>
        <a:bodyPr/>
        <a:lstStyle/>
        <a:p>
          <a:pPr algn="ctr"/>
          <a:r>
            <a:rPr lang="en-US" sz="1200">
              <a:latin typeface="Times New Roman" panose="02020603050405020304" pitchFamily="18" charset="0"/>
              <a:cs typeface="Times New Roman" panose="02020603050405020304" pitchFamily="18" charset="0"/>
            </a:rPr>
            <a:t>Chuyên viên Cơ quan chuyên môn về NN&amp;MT cấp xã giải quyết hồ sơ </a:t>
          </a:r>
          <a:r>
            <a:rPr lang="en-US" sz="1200">
              <a:solidFill>
                <a:sysClr val="windowText" lastClr="000000"/>
              </a:solidFill>
              <a:latin typeface="Times New Roman" panose="02020603050405020304" pitchFamily="18" charset="0"/>
              <a:ea typeface="+mn-ea"/>
              <a:cs typeface="Times New Roman" panose="02020603050405020304" pitchFamily="18" charset="0"/>
            </a:rPr>
            <a:t>(6,5 ngày)</a:t>
          </a:r>
        </a:p>
      </dgm:t>
    </dgm:pt>
    <dgm:pt modelId="{5AB0CABE-1433-4ECF-8EB2-8C2AE7B52CD2}" type="parTrans" cxnId="{6375CE1E-1C41-4203-90A7-9CF8F6BB5E9A}">
      <dgm:prSet/>
      <dgm:spPr/>
      <dgm:t>
        <a:bodyPr/>
        <a:lstStyle/>
        <a:p>
          <a:pPr algn="ctr"/>
          <a:endParaRPr lang="en-US"/>
        </a:p>
      </dgm:t>
    </dgm:pt>
    <dgm:pt modelId="{32288863-052B-4CF4-95E0-8DB5345E75A4}" type="sibTrans" cxnId="{6375CE1E-1C41-4203-90A7-9CF8F6BB5E9A}">
      <dgm:prSet/>
      <dgm:spPr/>
      <dgm:t>
        <a:bodyPr/>
        <a:lstStyle/>
        <a:p>
          <a:pPr algn="ctr"/>
          <a:endParaRPr lang="en-US"/>
        </a:p>
      </dgm:t>
    </dgm:pt>
    <dgm:pt modelId="{38B689A4-D256-4125-B4D9-4C20A18956E7}">
      <dgm:prSet custT="1">
        <dgm:style>
          <a:lnRef idx="2">
            <a:schemeClr val="accent5"/>
          </a:lnRef>
          <a:fillRef idx="1">
            <a:schemeClr val="lt1"/>
          </a:fillRef>
          <a:effectRef idx="0">
            <a:schemeClr val="accent5"/>
          </a:effectRef>
          <a:fontRef idx="minor">
            <a:schemeClr val="dk1"/>
          </a:fontRef>
        </dgm:style>
      </dgm:prSet>
      <dgm:spPr>
        <a:xfrm>
          <a:off x="2022574" y="1745575"/>
          <a:ext cx="1441251" cy="864750"/>
        </a:xfrm>
        <a:ln/>
      </dgm:spPr>
      <dgm:t>
        <a:bodyPr/>
        <a:lstStyle/>
        <a:p>
          <a:pPr algn="ctr"/>
          <a:r>
            <a:rPr lang="en-US" sz="1200">
              <a:solidFill>
                <a:sysClr val="windowText" lastClr="000000"/>
              </a:solidFill>
              <a:latin typeface="Times New Roman" panose="02020603050405020304" pitchFamily="18" charset="0"/>
              <a:ea typeface="+mn-ea"/>
              <a:cs typeface="Times New Roman" panose="02020603050405020304" pitchFamily="18" charset="0"/>
            </a:rPr>
            <a:t>Lãnh đạo Cơ quan chuyên môn về NN&amp;MT cấp xã  thông qua Tờ trình (02 ngày)</a:t>
          </a:r>
        </a:p>
      </dgm:t>
    </dgm:pt>
    <dgm:pt modelId="{4F4628B4-51CD-495F-B313-B5FF8838B1AD}" type="parTrans" cxnId="{C34552E9-FC85-427C-94DF-B6F57D5DF34A}">
      <dgm:prSet/>
      <dgm:spPr/>
      <dgm:t>
        <a:bodyPr/>
        <a:lstStyle/>
        <a:p>
          <a:pPr algn="ctr"/>
          <a:endParaRPr lang="en-US"/>
        </a:p>
      </dgm:t>
    </dgm:pt>
    <dgm:pt modelId="{8032B0B3-C8B5-4B7E-AAF0-0CB8C265AABE}" type="sibTrans" cxnId="{C34552E9-FC85-427C-94DF-B6F57D5DF34A}">
      <dgm:prSet/>
      <dgm:spPr/>
      <dgm:t>
        <a:bodyPr/>
        <a:lstStyle/>
        <a:p>
          <a:pPr algn="ctr"/>
          <a:endParaRPr lang="en-US"/>
        </a:p>
      </dgm:t>
    </dgm:pt>
    <dgm:pt modelId="{809A1E89-03EF-4E0F-93FB-1395D4B88393}">
      <dgm:prSet>
        <dgm:style>
          <a:lnRef idx="2">
            <a:schemeClr val="accent5"/>
          </a:lnRef>
          <a:fillRef idx="1">
            <a:schemeClr val="lt1"/>
          </a:fillRef>
          <a:effectRef idx="0">
            <a:schemeClr val="accent5"/>
          </a:effectRef>
          <a:fontRef idx="minor">
            <a:schemeClr val="dk1"/>
          </a:fontRef>
        </dgm:style>
      </dgm:prSet>
      <dgm:spPr>
        <a:xfrm>
          <a:off x="2022574" y="1745575"/>
          <a:ext cx="1441251" cy="864750"/>
        </a:xfrm>
        <a:ln/>
      </dgm:spPr>
      <dgm:t>
        <a:bodyPr/>
        <a:lstStyle/>
        <a:p>
          <a:pPr algn="ctr"/>
          <a:r>
            <a:rPr lang="en-US">
              <a:solidFill>
                <a:sysClr val="windowText" lastClr="000000"/>
              </a:solidFill>
              <a:latin typeface="Times New Roman" panose="02020603050405020304" pitchFamily="18" charset="0"/>
              <a:cs typeface="Times New Roman" panose="02020603050405020304" pitchFamily="18" charset="0"/>
            </a:rPr>
            <a:t>Văn thư UBND cấp xã</a:t>
          </a:r>
          <a:r>
            <a:rPr lang="en-US">
              <a:solidFill>
                <a:sysClr val="windowText" lastClr="000000"/>
              </a:solidFill>
              <a:latin typeface="Times New Roman" panose="02020603050405020304" pitchFamily="18" charset="0"/>
              <a:ea typeface="+mn-ea"/>
              <a:cs typeface="Times New Roman" panose="02020603050405020304" pitchFamily="18" charset="0"/>
            </a:rPr>
            <a:t> (0,5 ngày)</a:t>
          </a:r>
        </a:p>
      </dgm:t>
    </dgm:pt>
    <dgm:pt modelId="{A1C15319-21F8-4904-A004-50BA2B758980}" type="parTrans" cxnId="{B8C37D56-817B-4938-B473-98B1190768CF}">
      <dgm:prSet/>
      <dgm:spPr/>
      <dgm:t>
        <a:bodyPr/>
        <a:lstStyle/>
        <a:p>
          <a:pPr algn="ctr"/>
          <a:endParaRPr lang="en-US"/>
        </a:p>
      </dgm:t>
    </dgm:pt>
    <dgm:pt modelId="{B29B9057-0B68-42D6-B923-BCC1702AE2CC}" type="sibTrans" cxnId="{B8C37D56-817B-4938-B473-98B1190768CF}">
      <dgm:prSet/>
      <dgm:spPr/>
      <dgm:t>
        <a:bodyPr/>
        <a:lstStyle/>
        <a:p>
          <a:pPr algn="ctr"/>
          <a:endParaRPr lang="en-US"/>
        </a:p>
      </dgm:t>
    </dgm:pt>
    <dgm:pt modelId="{7185574A-F38E-487E-8929-B1568144DE6B}">
      <dgm:prSet>
        <dgm:style>
          <a:lnRef idx="2">
            <a:schemeClr val="accent5"/>
          </a:lnRef>
          <a:fillRef idx="1">
            <a:schemeClr val="lt1"/>
          </a:fillRef>
          <a:effectRef idx="0">
            <a:schemeClr val="accent5"/>
          </a:effectRef>
          <a:fontRef idx="minor">
            <a:schemeClr val="dk1"/>
          </a:fontRef>
        </dgm:style>
      </dgm:prSet>
      <dgm:spPr>
        <a:xfrm>
          <a:off x="2022574" y="1745575"/>
          <a:ext cx="1441251" cy="864750"/>
        </a:xfrm>
        <a:ln/>
      </dgm:spPr>
      <dgm:t>
        <a:bodyPr/>
        <a:lstStyle/>
        <a:p>
          <a:pPr algn="ctr"/>
          <a:r>
            <a:rPr lang="en-US">
              <a:solidFill>
                <a:sysClr val="windowText" lastClr="000000"/>
              </a:solidFill>
              <a:latin typeface="Times New Roman" panose="02020603050405020304" pitchFamily="18" charset="0"/>
              <a:cs typeface="Times New Roman" panose="02020603050405020304" pitchFamily="18" charset="0"/>
            </a:rPr>
            <a:t>Công chức TTPVHCC </a:t>
          </a:r>
          <a:r>
            <a:rPr lang="en-US">
              <a:solidFill>
                <a:sysClr val="windowText" lastClr="000000"/>
              </a:solidFill>
              <a:latin typeface="Times New Roman" panose="02020603050405020304" pitchFamily="18" charset="0"/>
              <a:ea typeface="+mn-ea"/>
              <a:cs typeface="Times New Roman" panose="02020603050405020304" pitchFamily="18" charset="0"/>
            </a:rPr>
            <a:t>trả kết quả (0,5 ngày)</a:t>
          </a:r>
        </a:p>
      </dgm:t>
    </dgm:pt>
    <dgm:pt modelId="{938EF712-075C-449B-9749-78A964F7DA98}" type="parTrans" cxnId="{526A649B-558E-46B3-BFDB-6FBE1DD975E9}">
      <dgm:prSet/>
      <dgm:spPr/>
      <dgm:t>
        <a:bodyPr/>
        <a:lstStyle/>
        <a:p>
          <a:pPr algn="ctr"/>
          <a:endParaRPr lang="en-US"/>
        </a:p>
      </dgm:t>
    </dgm:pt>
    <dgm:pt modelId="{6E7C6B5B-4AED-49DB-962F-817E06B59FA9}" type="sibTrans" cxnId="{526A649B-558E-46B3-BFDB-6FBE1DD975E9}">
      <dgm:prSet custLinFactX="1000000" custLinFactNeighborX="1094913" custLinFactNeighborY="84426"/>
      <dgm:spPr/>
      <dgm:t>
        <a:bodyPr/>
        <a:lstStyle/>
        <a:p>
          <a:pPr algn="ctr"/>
          <a:endParaRPr lang="en-US"/>
        </a:p>
      </dgm:t>
    </dgm:pt>
    <dgm:pt modelId="{0B7EAAED-BAE3-4794-9E34-29618158DDC5}" type="pres">
      <dgm:prSet presAssocID="{6A22FC7E-84A0-4C49-9B12-7DC265AF9A0D}" presName="diagram" presStyleCnt="0">
        <dgm:presLayoutVars>
          <dgm:dir/>
          <dgm:resizeHandles val="exact"/>
        </dgm:presLayoutVars>
      </dgm:prSet>
      <dgm:spPr/>
    </dgm:pt>
    <dgm:pt modelId="{AECC8D82-A394-4E39-9E62-5A8EC07FEDA3}" type="pres">
      <dgm:prSet presAssocID="{E45920C8-ADFF-4A36-9B2D-2473ADB9F357}" presName="node" presStyleLbl="node1" presStyleIdx="0" presStyleCnt="9" custScaleX="183632" custScaleY="166394" custLinFactNeighborX="-3083" custLinFactNeighborY="11966">
        <dgm:presLayoutVars>
          <dgm:bulletEnabled val="1"/>
        </dgm:presLayoutVars>
      </dgm:prSet>
      <dgm:spPr>
        <a:prstGeom prst="roundRect">
          <a:avLst>
            <a:gd name="adj" fmla="val 10000"/>
          </a:avLst>
        </a:prstGeom>
      </dgm:spPr>
    </dgm:pt>
    <dgm:pt modelId="{905B66C1-FE99-4EDA-9EF4-BCDF4520184B}" type="pres">
      <dgm:prSet presAssocID="{C8126FC6-8574-4A58-AC38-63DC28AD3D37}" presName="sibTrans" presStyleLbl="sibTrans2D1" presStyleIdx="0" presStyleCnt="8" custScaleX="137439" custScaleY="122305" custLinFactNeighborX="8466" custLinFactNeighborY="2323"/>
      <dgm:spPr>
        <a:prstGeom prst="rightArrow">
          <a:avLst>
            <a:gd name="adj1" fmla="val 60000"/>
            <a:gd name="adj2" fmla="val 50000"/>
          </a:avLst>
        </a:prstGeom>
      </dgm:spPr>
    </dgm:pt>
    <dgm:pt modelId="{46582FE0-EF75-4F5C-9E39-DDF26803C6FB}" type="pres">
      <dgm:prSet presAssocID="{C8126FC6-8574-4A58-AC38-63DC28AD3D37}" presName="connectorText" presStyleLbl="sibTrans2D1" presStyleIdx="0" presStyleCnt="8"/>
      <dgm:spPr/>
    </dgm:pt>
    <dgm:pt modelId="{7154736B-46CB-42C5-BE52-A44B9F4AA9E6}" type="pres">
      <dgm:prSet presAssocID="{629D2985-B578-4D24-B406-3E5A5A6A6715}" presName="node" presStyleLbl="node1" presStyleIdx="1" presStyleCnt="9" custScaleX="153910" custScaleY="155463" custLinFactNeighborX="-9593" custLinFactNeighborY="5957">
        <dgm:presLayoutVars>
          <dgm:bulletEnabled val="1"/>
        </dgm:presLayoutVars>
      </dgm:prSet>
      <dgm:spPr>
        <a:prstGeom prst="roundRect">
          <a:avLst>
            <a:gd name="adj" fmla="val 10000"/>
          </a:avLst>
        </a:prstGeom>
      </dgm:spPr>
    </dgm:pt>
    <dgm:pt modelId="{E917A532-F9A3-4D9F-BCB6-2E7FB0B50E81}" type="pres">
      <dgm:prSet presAssocID="{DB7CAECF-9D8E-46C2-A660-2EA154E0C93B}" presName="sibTrans" presStyleLbl="sibTrans2D1" presStyleIdx="1" presStyleCnt="8" custLinFactNeighborX="21689" custLinFactNeighborY="15358"/>
      <dgm:spPr>
        <a:prstGeom prst="rightArrow">
          <a:avLst>
            <a:gd name="adj1" fmla="val 60000"/>
            <a:gd name="adj2" fmla="val 50000"/>
          </a:avLst>
        </a:prstGeom>
      </dgm:spPr>
    </dgm:pt>
    <dgm:pt modelId="{188AD6D6-E37B-4EB7-841E-B007D5902937}" type="pres">
      <dgm:prSet presAssocID="{DB7CAECF-9D8E-46C2-A660-2EA154E0C93B}" presName="connectorText" presStyleLbl="sibTrans2D1" presStyleIdx="1" presStyleCnt="8"/>
      <dgm:spPr/>
    </dgm:pt>
    <dgm:pt modelId="{1A951D78-A853-4FC9-85E4-2F30781AC390}" type="pres">
      <dgm:prSet presAssocID="{AC3040FB-294E-4A9D-A47D-662BC0A2F7FD}" presName="node" presStyleLbl="node1" presStyleIdx="2" presStyleCnt="9" custScaleX="136620" custScaleY="141042" custLinFactNeighborX="-9702" custLinFactNeighborY="7527">
        <dgm:presLayoutVars>
          <dgm:bulletEnabled val="1"/>
        </dgm:presLayoutVars>
      </dgm:prSet>
      <dgm:spPr>
        <a:prstGeom prst="roundRect">
          <a:avLst>
            <a:gd name="adj" fmla="val 10000"/>
          </a:avLst>
        </a:prstGeom>
      </dgm:spPr>
    </dgm:pt>
    <dgm:pt modelId="{FE7A7973-375E-4CAA-8420-295B09C25531}" type="pres">
      <dgm:prSet presAssocID="{3A03E8DD-FD78-4831-B75C-929B43BE98EF}" presName="sibTrans" presStyleLbl="sibTrans2D1" presStyleIdx="2" presStyleCnt="8" custAng="12891725" custLinFactY="310883" custLinFactNeighborX="-15952" custLinFactNeighborY="400000"/>
      <dgm:spPr/>
    </dgm:pt>
    <dgm:pt modelId="{85CA9250-903C-4E57-BFA5-53CE3DC5B31A}" type="pres">
      <dgm:prSet presAssocID="{3A03E8DD-FD78-4831-B75C-929B43BE98EF}" presName="connectorText" presStyleLbl="sibTrans2D1" presStyleIdx="2" presStyleCnt="8"/>
      <dgm:spPr/>
    </dgm:pt>
    <dgm:pt modelId="{E090CFD0-6DF6-4314-95D0-121CBF6A5CF7}" type="pres">
      <dgm:prSet presAssocID="{B3BDCAA0-9EEB-4B99-8288-FBD856AD4ABD}" presName="node" presStyleLbl="node1" presStyleIdx="3" presStyleCnt="9" custScaleX="139619" custScaleY="141042" custLinFactX="-98080" custLinFactNeighborX="-100000" custLinFactNeighborY="-17100">
        <dgm:presLayoutVars>
          <dgm:bulletEnabled val="1"/>
        </dgm:presLayoutVars>
      </dgm:prSet>
      <dgm:spPr>
        <a:prstGeom prst="roundRect">
          <a:avLst>
            <a:gd name="adj" fmla="val 10000"/>
          </a:avLst>
        </a:prstGeom>
      </dgm:spPr>
    </dgm:pt>
    <dgm:pt modelId="{1BB4AE4B-0C7C-429A-93B1-CD2A522E44BC}" type="pres">
      <dgm:prSet presAssocID="{32288863-052B-4CF4-95E0-8DB5345E75A4}" presName="sibTrans" presStyleLbl="sibTrans2D1" presStyleIdx="3" presStyleCnt="8" custAng="10792237" custScaleX="83610" custScaleY="126817" custLinFactNeighborX="5793" custLinFactNeighborY="-11786"/>
      <dgm:spPr/>
    </dgm:pt>
    <dgm:pt modelId="{59971054-809B-4179-91B7-9D88877B0F8E}" type="pres">
      <dgm:prSet presAssocID="{32288863-052B-4CF4-95E0-8DB5345E75A4}" presName="connectorText" presStyleLbl="sibTrans2D1" presStyleIdx="3" presStyleCnt="8"/>
      <dgm:spPr/>
    </dgm:pt>
    <dgm:pt modelId="{0AA0DFA3-80D9-4E41-954E-B43C7CCE90DF}" type="pres">
      <dgm:prSet presAssocID="{F36D643B-8936-4573-AB9E-B9A29D38945F}" presName="node" presStyleLbl="node1" presStyleIdx="4" presStyleCnt="9" custAng="0" custScaleX="138227" custScaleY="141042" custLinFactX="78019" custLinFactNeighborX="100000" custLinFactNeighborY="-8073">
        <dgm:presLayoutVars>
          <dgm:bulletEnabled val="1"/>
        </dgm:presLayoutVars>
      </dgm:prSet>
      <dgm:spPr>
        <a:prstGeom prst="roundRect">
          <a:avLst>
            <a:gd name="adj" fmla="val 10000"/>
          </a:avLst>
        </a:prstGeom>
      </dgm:spPr>
    </dgm:pt>
    <dgm:pt modelId="{9F623926-0608-4FAF-8EC6-DDC9A04C476A}" type="pres">
      <dgm:prSet presAssocID="{5C968993-B607-422C-BE67-9E7D6F51E7A7}" presName="sibTrans" presStyleLbl="sibTrans2D1" presStyleIdx="4" presStyleCnt="8" custAng="17004299" custFlipHor="1" custScaleX="18978" custScaleY="113503" custLinFactX="-39359" custLinFactNeighborX="-100000" custLinFactNeighborY="980"/>
      <dgm:spPr/>
    </dgm:pt>
    <dgm:pt modelId="{94A968C6-1E2A-4CBF-AF83-74EFD40AC77B}" type="pres">
      <dgm:prSet presAssocID="{5C968993-B607-422C-BE67-9E7D6F51E7A7}" presName="connectorText" presStyleLbl="sibTrans2D1" presStyleIdx="4" presStyleCnt="8"/>
      <dgm:spPr/>
    </dgm:pt>
    <dgm:pt modelId="{5389952E-111C-4E48-8A64-DB6830915DA7}" type="pres">
      <dgm:prSet presAssocID="{AB2C197D-8CDC-4994-8633-CE9CBC2A5D93}" presName="node" presStyleLbl="node1" presStyleIdx="5" presStyleCnt="9" custScaleX="142703" custScaleY="141042" custLinFactY="84705" custLinFactNeighborX="-44845" custLinFactNeighborY="100000">
        <dgm:presLayoutVars>
          <dgm:bulletEnabled val="1"/>
        </dgm:presLayoutVars>
      </dgm:prSet>
      <dgm:spPr>
        <a:prstGeom prst="roundRect">
          <a:avLst>
            <a:gd name="adj" fmla="val 10000"/>
          </a:avLst>
        </a:prstGeom>
      </dgm:spPr>
    </dgm:pt>
    <dgm:pt modelId="{376ADACC-A29D-4095-A156-9F4D0DA43823}" type="pres">
      <dgm:prSet presAssocID="{1E1D796C-215F-47D1-92E6-47EE1BFEE4B5}" presName="sibTrans" presStyleLbl="sibTrans2D1" presStyleIdx="5" presStyleCnt="8" custAng="10800000" custScaleX="100055" custScaleY="100484" custLinFactX="1100000" custLinFactY="-200000" custLinFactNeighborX="1127472" custLinFactNeighborY="-283100"/>
      <dgm:spPr/>
    </dgm:pt>
    <dgm:pt modelId="{70BE21BC-4415-4F36-8347-AAD7068DD838}" type="pres">
      <dgm:prSet presAssocID="{1E1D796C-215F-47D1-92E6-47EE1BFEE4B5}" presName="connectorText" presStyleLbl="sibTrans2D1" presStyleIdx="5" presStyleCnt="8"/>
      <dgm:spPr/>
    </dgm:pt>
    <dgm:pt modelId="{870C640F-37C7-436C-B047-482A4EB09F98}" type="pres">
      <dgm:prSet presAssocID="{38B689A4-D256-4125-B4D9-4C20A18956E7}" presName="node" presStyleLbl="node1" presStyleIdx="6" presStyleCnt="9" custScaleX="146687" custScaleY="141042" custLinFactY="-100000" custLinFactNeighborX="-45910" custLinFactNeighborY="-122192">
        <dgm:presLayoutVars>
          <dgm:bulletEnabled val="1"/>
        </dgm:presLayoutVars>
      </dgm:prSet>
      <dgm:spPr>
        <a:prstGeom prst="roundRect">
          <a:avLst>
            <a:gd name="adj" fmla="val 10000"/>
          </a:avLst>
        </a:prstGeom>
      </dgm:spPr>
    </dgm:pt>
    <dgm:pt modelId="{10F9F9F4-7071-4753-81A7-69F54407EC93}" type="pres">
      <dgm:prSet presAssocID="{8032B0B3-C8B5-4B7E-AAF0-0CB8C265AABE}" presName="sibTrans" presStyleLbl="sibTrans2D1" presStyleIdx="6" presStyleCnt="8" custAng="8936114" custLinFactY="-100000" custLinFactNeighborX="34404" custLinFactNeighborY="-160579"/>
      <dgm:spPr/>
    </dgm:pt>
    <dgm:pt modelId="{F55DC059-2E73-4E77-90B6-FDA5E2808554}" type="pres">
      <dgm:prSet presAssocID="{8032B0B3-C8B5-4B7E-AAF0-0CB8C265AABE}" presName="connectorText" presStyleLbl="sibTrans2D1" presStyleIdx="6" presStyleCnt="8"/>
      <dgm:spPr/>
    </dgm:pt>
    <dgm:pt modelId="{04541858-7E09-44C9-844F-F89B38953131}" type="pres">
      <dgm:prSet presAssocID="{809A1E89-03EF-4E0F-93FB-1395D4B88393}" presName="node" presStyleLbl="node1" presStyleIdx="7" presStyleCnt="9" custScaleX="142703" custScaleY="141042" custLinFactNeighborX="-38360" custLinFactNeighborY="-29178">
        <dgm:presLayoutVars>
          <dgm:bulletEnabled val="1"/>
        </dgm:presLayoutVars>
      </dgm:prSet>
      <dgm:spPr>
        <a:prstGeom prst="roundRect">
          <a:avLst>
            <a:gd name="adj" fmla="val 10000"/>
          </a:avLst>
        </a:prstGeom>
      </dgm:spPr>
    </dgm:pt>
    <dgm:pt modelId="{879DBD41-AE46-4D1F-BD30-DCAC76B07F24}" type="pres">
      <dgm:prSet presAssocID="{B29B9057-0B68-42D6-B923-BCC1702AE2CC}" presName="sibTrans" presStyleLbl="sibTrans2D1" presStyleIdx="7" presStyleCnt="8" custLinFactX="-281069" custLinFactNeighborX="-300000" custLinFactNeighborY="5217"/>
      <dgm:spPr/>
    </dgm:pt>
    <dgm:pt modelId="{80493982-DC53-40B5-963D-3F5D2A325C57}" type="pres">
      <dgm:prSet presAssocID="{B29B9057-0B68-42D6-B923-BCC1702AE2CC}" presName="connectorText" presStyleLbl="sibTrans2D1" presStyleIdx="7" presStyleCnt="8"/>
      <dgm:spPr/>
    </dgm:pt>
    <dgm:pt modelId="{123EF3CE-0239-4EBB-94AA-53A4F47B4AA0}" type="pres">
      <dgm:prSet presAssocID="{7185574A-F38E-487E-8929-B1568144DE6B}" presName="node" presStyleLbl="node1" presStyleIdx="8" presStyleCnt="9" custScaleX="142703" custScaleY="141042" custLinFactNeighborX="-13976" custLinFactNeighborY="-20412">
        <dgm:presLayoutVars>
          <dgm:bulletEnabled val="1"/>
        </dgm:presLayoutVars>
      </dgm:prSet>
      <dgm:spPr>
        <a:prstGeom prst="roundRect">
          <a:avLst>
            <a:gd name="adj" fmla="val 10000"/>
          </a:avLst>
        </a:prstGeom>
      </dgm:spPr>
    </dgm:pt>
  </dgm:ptLst>
  <dgm:cxnLst>
    <dgm:cxn modelId="{9711C004-04D4-4B45-BB29-612F7BAAF660}" type="presOf" srcId="{1E1D796C-215F-47D1-92E6-47EE1BFEE4B5}" destId="{70BE21BC-4415-4F36-8347-AAD7068DD838}" srcOrd="1" destOrd="0" presId="urn:microsoft.com/office/officeart/2005/8/layout/process5"/>
    <dgm:cxn modelId="{4EB86A1E-00DB-409F-9519-802B5D8CA228}" type="presOf" srcId="{629D2985-B578-4D24-B406-3E5A5A6A6715}" destId="{7154736B-46CB-42C5-BE52-A44B9F4AA9E6}" srcOrd="0" destOrd="0" presId="urn:microsoft.com/office/officeart/2005/8/layout/process5"/>
    <dgm:cxn modelId="{6375CE1E-1C41-4203-90A7-9CF8F6BB5E9A}" srcId="{6A22FC7E-84A0-4C49-9B12-7DC265AF9A0D}" destId="{B3BDCAA0-9EEB-4B99-8288-FBD856AD4ABD}" srcOrd="3" destOrd="0" parTransId="{5AB0CABE-1433-4ECF-8EB2-8C2AE7B52CD2}" sibTransId="{32288863-052B-4CF4-95E0-8DB5345E75A4}"/>
    <dgm:cxn modelId="{4D757122-0D68-423C-9368-92D74E87B962}" type="presOf" srcId="{7185574A-F38E-487E-8929-B1568144DE6B}" destId="{123EF3CE-0239-4EBB-94AA-53A4F47B4AA0}" srcOrd="0" destOrd="0" presId="urn:microsoft.com/office/officeart/2005/8/layout/process5"/>
    <dgm:cxn modelId="{0179BF26-CBAC-4317-9FDE-32058E5F5302}" type="presOf" srcId="{8032B0B3-C8B5-4B7E-AAF0-0CB8C265AABE}" destId="{10F9F9F4-7071-4753-81A7-69F54407EC93}" srcOrd="0" destOrd="0" presId="urn:microsoft.com/office/officeart/2005/8/layout/process5"/>
    <dgm:cxn modelId="{E9E9033E-B85A-46D6-B4FF-8486517B2F7F}" type="presOf" srcId="{B29B9057-0B68-42D6-B923-BCC1702AE2CC}" destId="{80493982-DC53-40B5-963D-3F5D2A325C57}" srcOrd="1" destOrd="0" presId="urn:microsoft.com/office/officeart/2005/8/layout/process5"/>
    <dgm:cxn modelId="{4F9D075C-9B83-4198-A68E-99DBB8066EF4}" srcId="{6A22FC7E-84A0-4C49-9B12-7DC265AF9A0D}" destId="{E45920C8-ADFF-4A36-9B2D-2473ADB9F357}" srcOrd="0" destOrd="0" parTransId="{9D776C59-43ED-4344-974B-A6AB3B5A1331}" sibTransId="{C8126FC6-8574-4A58-AC38-63DC28AD3D37}"/>
    <dgm:cxn modelId="{3FBD4762-86CD-4830-A22A-95B8974E7413}" type="presOf" srcId="{6A22FC7E-84A0-4C49-9B12-7DC265AF9A0D}" destId="{0B7EAAED-BAE3-4794-9E34-29618158DDC5}" srcOrd="0" destOrd="0" presId="urn:microsoft.com/office/officeart/2005/8/layout/process5"/>
    <dgm:cxn modelId="{2CF6FA63-F4FE-413C-B045-0313F4E909CF}" type="presOf" srcId="{32288863-052B-4CF4-95E0-8DB5345E75A4}" destId="{59971054-809B-4179-91B7-9D88877B0F8E}" srcOrd="1" destOrd="0" presId="urn:microsoft.com/office/officeart/2005/8/layout/process5"/>
    <dgm:cxn modelId="{7EAB3845-165E-4DF9-9E3E-5B059180F5D6}" srcId="{6A22FC7E-84A0-4C49-9B12-7DC265AF9A0D}" destId="{F36D643B-8936-4573-AB9E-B9A29D38945F}" srcOrd="4" destOrd="0" parTransId="{18EBFAD3-483E-4484-85DA-BB70794E3205}" sibTransId="{5C968993-B607-422C-BE67-9E7D6F51E7A7}"/>
    <dgm:cxn modelId="{F3310A47-AE90-40D7-AA84-AA29AE6C1F42}" srcId="{6A22FC7E-84A0-4C49-9B12-7DC265AF9A0D}" destId="{AC3040FB-294E-4A9D-A47D-662BC0A2F7FD}" srcOrd="2" destOrd="0" parTransId="{6BDCF155-C159-46E1-A3A1-7E13148EEDFD}" sibTransId="{3A03E8DD-FD78-4831-B75C-929B43BE98EF}"/>
    <dgm:cxn modelId="{4F05FA50-918B-498D-970E-E4BEC534D6CF}" type="presOf" srcId="{B29B9057-0B68-42D6-B923-BCC1702AE2CC}" destId="{879DBD41-AE46-4D1F-BD30-DCAC76B07F24}" srcOrd="0" destOrd="0" presId="urn:microsoft.com/office/officeart/2005/8/layout/process5"/>
    <dgm:cxn modelId="{9CB24C55-085F-4056-BB39-392666A4151E}" type="presOf" srcId="{5C968993-B607-422C-BE67-9E7D6F51E7A7}" destId="{94A968C6-1E2A-4CBF-AF83-74EFD40AC77B}" srcOrd="1" destOrd="0" presId="urn:microsoft.com/office/officeart/2005/8/layout/process5"/>
    <dgm:cxn modelId="{B8C37D56-817B-4938-B473-98B1190768CF}" srcId="{6A22FC7E-84A0-4C49-9B12-7DC265AF9A0D}" destId="{809A1E89-03EF-4E0F-93FB-1395D4B88393}" srcOrd="7" destOrd="0" parTransId="{A1C15319-21F8-4904-A004-50BA2B758980}" sibTransId="{B29B9057-0B68-42D6-B923-BCC1702AE2CC}"/>
    <dgm:cxn modelId="{AE195378-8209-46B9-A15D-F72BDE0B93D6}" type="presOf" srcId="{B3BDCAA0-9EEB-4B99-8288-FBD856AD4ABD}" destId="{E090CFD0-6DF6-4314-95D0-121CBF6A5CF7}" srcOrd="0" destOrd="0" presId="urn:microsoft.com/office/officeart/2005/8/layout/process5"/>
    <dgm:cxn modelId="{085AB57A-A8D2-4640-B0CF-5A3DE55F78BA}" type="presOf" srcId="{E45920C8-ADFF-4A36-9B2D-2473ADB9F357}" destId="{AECC8D82-A394-4E39-9E62-5A8EC07FEDA3}" srcOrd="0" destOrd="0" presId="urn:microsoft.com/office/officeart/2005/8/layout/process5"/>
    <dgm:cxn modelId="{03F7B57F-7728-4E05-ABD3-1F34DB686631}" type="presOf" srcId="{5C968993-B607-422C-BE67-9E7D6F51E7A7}" destId="{9F623926-0608-4FAF-8EC6-DDC9A04C476A}" srcOrd="0" destOrd="0" presId="urn:microsoft.com/office/officeart/2005/8/layout/process5"/>
    <dgm:cxn modelId="{EE7E7C86-069B-43AE-A69C-12A60C983677}" type="presOf" srcId="{32288863-052B-4CF4-95E0-8DB5345E75A4}" destId="{1BB4AE4B-0C7C-429A-93B1-CD2A522E44BC}" srcOrd="0" destOrd="0" presId="urn:microsoft.com/office/officeart/2005/8/layout/process5"/>
    <dgm:cxn modelId="{C1F09F90-4B0A-449A-A939-DD1BFE4C4F99}" type="presOf" srcId="{AC3040FB-294E-4A9D-A47D-662BC0A2F7FD}" destId="{1A951D78-A853-4FC9-85E4-2F30781AC390}" srcOrd="0" destOrd="0" presId="urn:microsoft.com/office/officeart/2005/8/layout/process5"/>
    <dgm:cxn modelId="{9B26E496-DE30-448C-A9A8-B50280F8D9C8}" type="presOf" srcId="{DB7CAECF-9D8E-46C2-A660-2EA154E0C93B}" destId="{E917A532-F9A3-4D9F-BCB6-2E7FB0B50E81}" srcOrd="0" destOrd="0" presId="urn:microsoft.com/office/officeart/2005/8/layout/process5"/>
    <dgm:cxn modelId="{7F1E7E99-07FD-42CE-BC5E-35F2FF4B4DD9}" type="presOf" srcId="{38B689A4-D256-4125-B4D9-4C20A18956E7}" destId="{870C640F-37C7-436C-B047-482A4EB09F98}" srcOrd="0" destOrd="0" presId="urn:microsoft.com/office/officeart/2005/8/layout/process5"/>
    <dgm:cxn modelId="{526A649B-558E-46B3-BFDB-6FBE1DD975E9}" srcId="{6A22FC7E-84A0-4C49-9B12-7DC265AF9A0D}" destId="{7185574A-F38E-487E-8929-B1568144DE6B}" srcOrd="8" destOrd="0" parTransId="{938EF712-075C-449B-9749-78A964F7DA98}" sibTransId="{6E7C6B5B-4AED-49DB-962F-817E06B59FA9}"/>
    <dgm:cxn modelId="{20A1CA9E-B9F7-42D9-BB7B-1BC68362F86F}" srcId="{6A22FC7E-84A0-4C49-9B12-7DC265AF9A0D}" destId="{629D2985-B578-4D24-B406-3E5A5A6A6715}" srcOrd="1" destOrd="0" parTransId="{292127B7-3ABC-4550-8CF7-4739987DC6D8}" sibTransId="{DB7CAECF-9D8E-46C2-A660-2EA154E0C93B}"/>
    <dgm:cxn modelId="{3566C49F-9214-4D87-B47F-016ECCD12956}" type="presOf" srcId="{AB2C197D-8CDC-4994-8633-CE9CBC2A5D93}" destId="{5389952E-111C-4E48-8A64-DB6830915DA7}" srcOrd="0" destOrd="0" presId="urn:microsoft.com/office/officeart/2005/8/layout/process5"/>
    <dgm:cxn modelId="{6679D7B7-98EC-421B-A296-919DD0EFBD2A}" type="presOf" srcId="{3A03E8DD-FD78-4831-B75C-929B43BE98EF}" destId="{85CA9250-903C-4E57-BFA5-53CE3DC5B31A}" srcOrd="1" destOrd="0" presId="urn:microsoft.com/office/officeart/2005/8/layout/process5"/>
    <dgm:cxn modelId="{DEB585C0-4A3F-41F5-BFE6-FAF8EF067069}" type="presOf" srcId="{3A03E8DD-FD78-4831-B75C-929B43BE98EF}" destId="{FE7A7973-375E-4CAA-8420-295B09C25531}" srcOrd="0" destOrd="0" presId="urn:microsoft.com/office/officeart/2005/8/layout/process5"/>
    <dgm:cxn modelId="{34852DC8-6A8C-43CA-B3CF-707EA8DCF465}" type="presOf" srcId="{1E1D796C-215F-47D1-92E6-47EE1BFEE4B5}" destId="{376ADACC-A29D-4095-A156-9F4D0DA43823}" srcOrd="0" destOrd="0" presId="urn:microsoft.com/office/officeart/2005/8/layout/process5"/>
    <dgm:cxn modelId="{130D0DD1-A85E-4AAE-B5A3-1C4C825E2605}" srcId="{6A22FC7E-84A0-4C49-9B12-7DC265AF9A0D}" destId="{AB2C197D-8CDC-4994-8633-CE9CBC2A5D93}" srcOrd="5" destOrd="0" parTransId="{6DB69AE4-03EE-4B2F-B2D8-91A2C5F0BBB1}" sibTransId="{1E1D796C-215F-47D1-92E6-47EE1BFEE4B5}"/>
    <dgm:cxn modelId="{5FB773D1-5156-4EC8-91C2-74077283887E}" type="presOf" srcId="{C8126FC6-8574-4A58-AC38-63DC28AD3D37}" destId="{905B66C1-FE99-4EDA-9EF4-BCDF4520184B}" srcOrd="0" destOrd="0" presId="urn:microsoft.com/office/officeart/2005/8/layout/process5"/>
    <dgm:cxn modelId="{D174FAD2-FA4E-4459-856C-7269F5E4E8DF}" type="presOf" srcId="{809A1E89-03EF-4E0F-93FB-1395D4B88393}" destId="{04541858-7E09-44C9-844F-F89B38953131}" srcOrd="0" destOrd="0" presId="urn:microsoft.com/office/officeart/2005/8/layout/process5"/>
    <dgm:cxn modelId="{F4D24BDA-A0FB-42A7-88BB-42C6C1A74A6F}" type="presOf" srcId="{C8126FC6-8574-4A58-AC38-63DC28AD3D37}" destId="{46582FE0-EF75-4F5C-9E39-DDF26803C6FB}" srcOrd="1" destOrd="0" presId="urn:microsoft.com/office/officeart/2005/8/layout/process5"/>
    <dgm:cxn modelId="{469EE1DF-5C0F-43F8-9EA2-4CE7FBC66314}" type="presOf" srcId="{F36D643B-8936-4573-AB9E-B9A29D38945F}" destId="{0AA0DFA3-80D9-4E41-954E-B43C7CCE90DF}" srcOrd="0" destOrd="0" presId="urn:microsoft.com/office/officeart/2005/8/layout/process5"/>
    <dgm:cxn modelId="{D74AD0E0-39D1-4028-ADB6-EB9E97A532F0}" type="presOf" srcId="{DB7CAECF-9D8E-46C2-A660-2EA154E0C93B}" destId="{188AD6D6-E37B-4EB7-841E-B007D5902937}" srcOrd="1" destOrd="0" presId="urn:microsoft.com/office/officeart/2005/8/layout/process5"/>
    <dgm:cxn modelId="{C34552E9-FC85-427C-94DF-B6F57D5DF34A}" srcId="{6A22FC7E-84A0-4C49-9B12-7DC265AF9A0D}" destId="{38B689A4-D256-4125-B4D9-4C20A18956E7}" srcOrd="6" destOrd="0" parTransId="{4F4628B4-51CD-495F-B313-B5FF8838B1AD}" sibTransId="{8032B0B3-C8B5-4B7E-AAF0-0CB8C265AABE}"/>
    <dgm:cxn modelId="{684810ED-CD25-4663-89AC-5C4EA49C278F}" type="presOf" srcId="{8032B0B3-C8B5-4B7E-AAF0-0CB8C265AABE}" destId="{F55DC059-2E73-4E77-90B6-FDA5E2808554}" srcOrd="1" destOrd="0" presId="urn:microsoft.com/office/officeart/2005/8/layout/process5"/>
    <dgm:cxn modelId="{EA8DD358-7049-4D25-BCB5-F03F54B0947B}" type="presParOf" srcId="{0B7EAAED-BAE3-4794-9E34-29618158DDC5}" destId="{AECC8D82-A394-4E39-9E62-5A8EC07FEDA3}" srcOrd="0" destOrd="0" presId="urn:microsoft.com/office/officeart/2005/8/layout/process5"/>
    <dgm:cxn modelId="{D87E6716-8A54-4FE8-9BF7-684C7F47FA5A}" type="presParOf" srcId="{0B7EAAED-BAE3-4794-9E34-29618158DDC5}" destId="{905B66C1-FE99-4EDA-9EF4-BCDF4520184B}" srcOrd="1" destOrd="0" presId="urn:microsoft.com/office/officeart/2005/8/layout/process5"/>
    <dgm:cxn modelId="{6E4C66B1-94FF-4F9B-A5D3-6DA56EFF1024}" type="presParOf" srcId="{905B66C1-FE99-4EDA-9EF4-BCDF4520184B}" destId="{46582FE0-EF75-4F5C-9E39-DDF26803C6FB}" srcOrd="0" destOrd="0" presId="urn:microsoft.com/office/officeart/2005/8/layout/process5"/>
    <dgm:cxn modelId="{004B813E-8A3F-447E-B656-B2432D92B550}" type="presParOf" srcId="{0B7EAAED-BAE3-4794-9E34-29618158DDC5}" destId="{7154736B-46CB-42C5-BE52-A44B9F4AA9E6}" srcOrd="2" destOrd="0" presId="urn:microsoft.com/office/officeart/2005/8/layout/process5"/>
    <dgm:cxn modelId="{683EE264-195F-4C05-8797-8F08E806DCE8}" type="presParOf" srcId="{0B7EAAED-BAE3-4794-9E34-29618158DDC5}" destId="{E917A532-F9A3-4D9F-BCB6-2E7FB0B50E81}" srcOrd="3" destOrd="0" presId="urn:microsoft.com/office/officeart/2005/8/layout/process5"/>
    <dgm:cxn modelId="{BDE4F0A0-BF30-49B6-93E0-6D03DA85BAA7}" type="presParOf" srcId="{E917A532-F9A3-4D9F-BCB6-2E7FB0B50E81}" destId="{188AD6D6-E37B-4EB7-841E-B007D5902937}" srcOrd="0" destOrd="0" presId="urn:microsoft.com/office/officeart/2005/8/layout/process5"/>
    <dgm:cxn modelId="{53758AB6-E4CD-4D27-A556-991F795B64B6}" type="presParOf" srcId="{0B7EAAED-BAE3-4794-9E34-29618158DDC5}" destId="{1A951D78-A853-4FC9-85E4-2F30781AC390}" srcOrd="4" destOrd="0" presId="urn:microsoft.com/office/officeart/2005/8/layout/process5"/>
    <dgm:cxn modelId="{31C0CCD7-DB26-49C6-83AB-2FF5E0765786}" type="presParOf" srcId="{0B7EAAED-BAE3-4794-9E34-29618158DDC5}" destId="{FE7A7973-375E-4CAA-8420-295B09C25531}" srcOrd="5" destOrd="0" presId="urn:microsoft.com/office/officeart/2005/8/layout/process5"/>
    <dgm:cxn modelId="{E20A2996-28C1-4690-ABCB-CAAE7B9F6899}" type="presParOf" srcId="{FE7A7973-375E-4CAA-8420-295B09C25531}" destId="{85CA9250-903C-4E57-BFA5-53CE3DC5B31A}" srcOrd="0" destOrd="0" presId="urn:microsoft.com/office/officeart/2005/8/layout/process5"/>
    <dgm:cxn modelId="{34605934-4635-4A1E-A498-C6C1E0C693F1}" type="presParOf" srcId="{0B7EAAED-BAE3-4794-9E34-29618158DDC5}" destId="{E090CFD0-6DF6-4314-95D0-121CBF6A5CF7}" srcOrd="6" destOrd="0" presId="urn:microsoft.com/office/officeart/2005/8/layout/process5"/>
    <dgm:cxn modelId="{1CF2FE47-9141-446C-8BEA-2EA7C64BD562}" type="presParOf" srcId="{0B7EAAED-BAE3-4794-9E34-29618158DDC5}" destId="{1BB4AE4B-0C7C-429A-93B1-CD2A522E44BC}" srcOrd="7" destOrd="0" presId="urn:microsoft.com/office/officeart/2005/8/layout/process5"/>
    <dgm:cxn modelId="{76B5E874-FE92-4F18-BAD5-02270D581F1A}" type="presParOf" srcId="{1BB4AE4B-0C7C-429A-93B1-CD2A522E44BC}" destId="{59971054-809B-4179-91B7-9D88877B0F8E}" srcOrd="0" destOrd="0" presId="urn:microsoft.com/office/officeart/2005/8/layout/process5"/>
    <dgm:cxn modelId="{F21C69F7-6355-4EA7-9112-F9648FA7F29F}" type="presParOf" srcId="{0B7EAAED-BAE3-4794-9E34-29618158DDC5}" destId="{0AA0DFA3-80D9-4E41-954E-B43C7CCE90DF}" srcOrd="8" destOrd="0" presId="urn:microsoft.com/office/officeart/2005/8/layout/process5"/>
    <dgm:cxn modelId="{AD417203-D7CE-4AB2-9287-DD758043A4DE}" type="presParOf" srcId="{0B7EAAED-BAE3-4794-9E34-29618158DDC5}" destId="{9F623926-0608-4FAF-8EC6-DDC9A04C476A}" srcOrd="9" destOrd="0" presId="urn:microsoft.com/office/officeart/2005/8/layout/process5"/>
    <dgm:cxn modelId="{614673EE-6B63-43E2-9FF3-102F0DAB1A88}" type="presParOf" srcId="{9F623926-0608-4FAF-8EC6-DDC9A04C476A}" destId="{94A968C6-1E2A-4CBF-AF83-74EFD40AC77B}" srcOrd="0" destOrd="0" presId="urn:microsoft.com/office/officeart/2005/8/layout/process5"/>
    <dgm:cxn modelId="{638B16E3-1B6C-429F-A0D8-7C673726F09A}" type="presParOf" srcId="{0B7EAAED-BAE3-4794-9E34-29618158DDC5}" destId="{5389952E-111C-4E48-8A64-DB6830915DA7}" srcOrd="10" destOrd="0" presId="urn:microsoft.com/office/officeart/2005/8/layout/process5"/>
    <dgm:cxn modelId="{8DCC1A0E-169B-4934-8D6C-372364282189}" type="presParOf" srcId="{0B7EAAED-BAE3-4794-9E34-29618158DDC5}" destId="{376ADACC-A29D-4095-A156-9F4D0DA43823}" srcOrd="11" destOrd="0" presId="urn:microsoft.com/office/officeart/2005/8/layout/process5"/>
    <dgm:cxn modelId="{B7B9EF20-BDBB-4A62-B9C4-D538DFEDC859}" type="presParOf" srcId="{376ADACC-A29D-4095-A156-9F4D0DA43823}" destId="{70BE21BC-4415-4F36-8347-AAD7068DD838}" srcOrd="0" destOrd="0" presId="urn:microsoft.com/office/officeart/2005/8/layout/process5"/>
    <dgm:cxn modelId="{F497C20F-7508-4882-BA04-EFDA59BC2904}" type="presParOf" srcId="{0B7EAAED-BAE3-4794-9E34-29618158DDC5}" destId="{870C640F-37C7-436C-B047-482A4EB09F98}" srcOrd="12" destOrd="0" presId="urn:microsoft.com/office/officeart/2005/8/layout/process5"/>
    <dgm:cxn modelId="{4EFF4AD6-09CD-403F-9B34-CEE9408C776C}" type="presParOf" srcId="{0B7EAAED-BAE3-4794-9E34-29618158DDC5}" destId="{10F9F9F4-7071-4753-81A7-69F54407EC93}" srcOrd="13" destOrd="0" presId="urn:microsoft.com/office/officeart/2005/8/layout/process5"/>
    <dgm:cxn modelId="{2D4962BE-8262-4EAA-A092-56796836EF53}" type="presParOf" srcId="{10F9F9F4-7071-4753-81A7-69F54407EC93}" destId="{F55DC059-2E73-4E77-90B6-FDA5E2808554}" srcOrd="0" destOrd="0" presId="urn:microsoft.com/office/officeart/2005/8/layout/process5"/>
    <dgm:cxn modelId="{50CD4228-2903-4299-AD93-A485C865CED1}" type="presParOf" srcId="{0B7EAAED-BAE3-4794-9E34-29618158DDC5}" destId="{04541858-7E09-44C9-844F-F89B38953131}" srcOrd="14" destOrd="0" presId="urn:microsoft.com/office/officeart/2005/8/layout/process5"/>
    <dgm:cxn modelId="{BB93C828-9872-4F21-9687-E864B69FC4C8}" type="presParOf" srcId="{0B7EAAED-BAE3-4794-9E34-29618158DDC5}" destId="{879DBD41-AE46-4D1F-BD30-DCAC76B07F24}" srcOrd="15" destOrd="0" presId="urn:microsoft.com/office/officeart/2005/8/layout/process5"/>
    <dgm:cxn modelId="{88591676-CC60-4026-B41C-2E3422617E35}" type="presParOf" srcId="{879DBD41-AE46-4D1F-BD30-DCAC76B07F24}" destId="{80493982-DC53-40B5-963D-3F5D2A325C57}" srcOrd="0" destOrd="0" presId="urn:microsoft.com/office/officeart/2005/8/layout/process5"/>
    <dgm:cxn modelId="{01E4786F-58ED-4033-9B04-1FA2D152FF65}" type="presParOf" srcId="{0B7EAAED-BAE3-4794-9E34-29618158DDC5}" destId="{123EF3CE-0239-4EBB-94AA-53A4F47B4AA0}" srcOrd="16" destOrd="0" presId="urn:microsoft.com/office/officeart/2005/8/layout/process5"/>
  </dgm:cxnLst>
  <dgm:bg/>
  <dgm:whole/>
  <dgm:extLst>
    <a:ext uri="http://schemas.microsoft.com/office/drawing/2008/diagram">
      <dsp:dataModelExt xmlns:dsp="http://schemas.microsoft.com/office/drawing/2008/diagram" relId="rId95" minVer="http://schemas.openxmlformats.org/drawingml/2006/diagram"/>
    </a:ext>
  </dgm:extLst>
</dgm:dataModel>
</file>

<file path=word/diagrams/data12.xml><?xml version="1.0" encoding="utf-8"?>
<dgm:dataModel xmlns:dgm="http://schemas.openxmlformats.org/drawingml/2006/diagram" xmlns:a="http://schemas.openxmlformats.org/drawingml/2006/main">
  <dgm:ptLst>
    <dgm:pt modelId="{6A22FC7E-84A0-4C49-9B12-7DC265AF9A0D}" type="doc">
      <dgm:prSet loTypeId="urn:microsoft.com/office/officeart/2005/8/layout/process5" loCatId="process" qsTypeId="urn:microsoft.com/office/officeart/2005/8/quickstyle/simple1" qsCatId="simple" csTypeId="urn:microsoft.com/office/officeart/2005/8/colors/accent1_2" csCatId="accent1" phldr="1"/>
      <dgm:spPr/>
      <dgm:t>
        <a:bodyPr/>
        <a:lstStyle/>
        <a:p>
          <a:endParaRPr lang="en-US"/>
        </a:p>
      </dgm:t>
    </dgm:pt>
    <dgm:pt modelId="{E45920C8-ADFF-4A36-9B2D-2473ADB9F357}">
      <dgm:prSet phldrT="[Text]" custT="1">
        <dgm:style>
          <a:lnRef idx="2">
            <a:schemeClr val="accent5"/>
          </a:lnRef>
          <a:fillRef idx="1">
            <a:schemeClr val="lt1"/>
          </a:fillRef>
          <a:effectRef idx="0">
            <a:schemeClr val="accent5"/>
          </a:effectRef>
          <a:fontRef idx="minor">
            <a:schemeClr val="dk1"/>
          </a:fontRef>
        </dgm:style>
      </dgm:prSet>
      <dgm:spPr>
        <a:xfrm>
          <a:off x="4822" y="304323"/>
          <a:ext cx="1441251" cy="864750"/>
        </a:xfrm>
        <a:ln/>
      </dgm:spPr>
      <dgm:t>
        <a:bodyPr/>
        <a:lstStyle/>
        <a:p>
          <a:pPr algn="ctr">
            <a:buNone/>
          </a:pPr>
          <a:r>
            <a:rPr lang="en-US" sz="1200">
              <a:solidFill>
                <a:sysClr val="windowText" lastClr="000000"/>
              </a:solidFill>
              <a:latin typeface="Times New Roman" panose="02020603050405020304" pitchFamily="18" charset="0"/>
              <a:cs typeface="Times New Roman" panose="02020603050405020304" pitchFamily="18" charset="0"/>
            </a:rPr>
            <a:t>Công chức TTPVHCC tiếp nhận hồ sơ</a:t>
          </a:r>
        </a:p>
        <a:p>
          <a:pPr algn="ctr">
            <a:buNone/>
          </a:pPr>
          <a:r>
            <a:rPr lang="en-US" sz="1200">
              <a:solidFill>
                <a:sysClr val="windowText" lastClr="000000"/>
              </a:solidFill>
              <a:latin typeface="Times New Roman" panose="02020603050405020304" pitchFamily="18" charset="0"/>
              <a:cs typeface="Times New Roman" panose="02020603050405020304" pitchFamily="18" charset="0"/>
            </a:rPr>
            <a:t>(</a:t>
          </a:r>
          <a:r>
            <a:rPr lang="en-US" sz="1200">
              <a:solidFill>
                <a:sysClr val="windowText" lastClr="000000"/>
              </a:solidFill>
              <a:latin typeface="Times New Roman" panose="02020603050405020304" pitchFamily="18" charset="0"/>
              <a:ea typeface="+mn-ea"/>
              <a:cs typeface="Times New Roman" panose="02020603050405020304" pitchFamily="18" charset="0"/>
            </a:rPr>
            <a:t>0,5 ngày)</a:t>
          </a:r>
        </a:p>
      </dgm:t>
    </dgm:pt>
    <dgm:pt modelId="{9D776C59-43ED-4344-974B-A6AB3B5A1331}" type="parTrans" cxnId="{4F9D075C-9B83-4198-A68E-99DBB8066EF4}">
      <dgm:prSet/>
      <dgm:spPr/>
      <dgm:t>
        <a:bodyPr/>
        <a:lstStyle/>
        <a:p>
          <a:pPr algn="ctr"/>
          <a:endParaRPr lang="en-US">
            <a:solidFill>
              <a:sysClr val="windowText" lastClr="000000"/>
            </a:solidFill>
            <a:latin typeface="Times New Roman" panose="02020603050405020304" pitchFamily="18" charset="0"/>
            <a:cs typeface="Times New Roman" panose="02020603050405020304" pitchFamily="18" charset="0"/>
          </a:endParaRPr>
        </a:p>
      </dgm:t>
    </dgm:pt>
    <dgm:pt modelId="{C8126FC6-8574-4A58-AC38-63DC28AD3D37}" type="sibTrans" cxnId="{4F9D075C-9B83-4198-A68E-99DBB8066EF4}">
      <dgm:prSet/>
      <dgm:spPr>
        <a:xfrm>
          <a:off x="1572903" y="557984"/>
          <a:ext cx="305545" cy="357430"/>
        </a:xfrm>
        <a:solidFill>
          <a:srgbClr val="4472C4">
            <a:tint val="60000"/>
            <a:hueOff val="0"/>
            <a:satOff val="0"/>
            <a:lumOff val="0"/>
            <a:alphaOff val="0"/>
          </a:srgbClr>
        </a:solidFill>
        <a:ln>
          <a:noFill/>
        </a:ln>
        <a:effectLst/>
      </dgm:spPr>
      <dgm:t>
        <a:bodyPr/>
        <a:lstStyle/>
        <a:p>
          <a:pPr algn="ctr">
            <a:buNone/>
          </a:pPr>
          <a:endParaRPr lang="en-US">
            <a:solidFill>
              <a:sysClr val="windowText" lastClr="000000"/>
            </a:solidFill>
            <a:latin typeface="Times New Roman" panose="02020603050405020304" pitchFamily="18" charset="0"/>
            <a:ea typeface="+mn-ea"/>
            <a:cs typeface="Times New Roman" panose="02020603050405020304" pitchFamily="18" charset="0"/>
          </a:endParaRPr>
        </a:p>
      </dgm:t>
    </dgm:pt>
    <dgm:pt modelId="{629D2985-B578-4D24-B406-3E5A5A6A6715}">
      <dgm:prSet custT="1">
        <dgm:style>
          <a:lnRef idx="2">
            <a:schemeClr val="accent5"/>
          </a:lnRef>
          <a:fillRef idx="1">
            <a:schemeClr val="lt1"/>
          </a:fillRef>
          <a:effectRef idx="0">
            <a:schemeClr val="accent5"/>
          </a:effectRef>
          <a:fontRef idx="minor">
            <a:schemeClr val="dk1"/>
          </a:fontRef>
        </dgm:style>
      </dgm:prSet>
      <dgm:spPr>
        <a:xfrm>
          <a:off x="4040326" y="304323"/>
          <a:ext cx="1441251" cy="864750"/>
        </a:xfrm>
        <a:ln/>
      </dgm:spPr>
      <dgm:t>
        <a:bodyPr/>
        <a:lstStyle/>
        <a:p>
          <a:pPr algn="ctr">
            <a:buNone/>
          </a:pPr>
          <a:r>
            <a:rPr lang="en-US" sz="1200">
              <a:solidFill>
                <a:sysClr val="windowText" lastClr="000000"/>
              </a:solidFill>
              <a:latin typeface="Times New Roman" panose="02020603050405020304" pitchFamily="18" charset="0"/>
              <a:ea typeface="+mn-ea"/>
              <a:cs typeface="Times New Roman" panose="02020603050405020304" pitchFamily="18" charset="0"/>
            </a:rPr>
            <a:t>Lãnh đạo Cơ quan chuyên môn về NN&amp;MT cấp xã phân công chuyên viên xử lý (0,5 ngày)</a:t>
          </a:r>
        </a:p>
      </dgm:t>
    </dgm:pt>
    <dgm:pt modelId="{DB7CAECF-9D8E-46C2-A660-2EA154E0C93B}" type="sibTrans" cxnId="{20A1CA9E-B9F7-42D9-BB7B-1BC68362F86F}">
      <dgm:prSet/>
      <dgm:spPr>
        <a:xfrm rot="5400000">
          <a:off x="4608179" y="1269962"/>
          <a:ext cx="305545" cy="357430"/>
        </a:xfrm>
        <a:solidFill>
          <a:srgbClr val="4472C4">
            <a:tint val="60000"/>
            <a:hueOff val="0"/>
            <a:satOff val="0"/>
            <a:lumOff val="0"/>
            <a:alphaOff val="0"/>
          </a:srgbClr>
        </a:solidFill>
        <a:ln>
          <a:noFill/>
        </a:ln>
        <a:effectLst/>
      </dgm:spPr>
      <dgm:t>
        <a:bodyPr/>
        <a:lstStyle/>
        <a:p>
          <a:pPr algn="ctr">
            <a:buNone/>
          </a:pPr>
          <a:endParaRPr lang="en-US">
            <a:solidFill>
              <a:sysClr val="windowText" lastClr="000000"/>
            </a:solidFill>
            <a:latin typeface="Times New Roman" panose="02020603050405020304" pitchFamily="18" charset="0"/>
            <a:ea typeface="+mn-ea"/>
            <a:cs typeface="Times New Roman" panose="02020603050405020304" pitchFamily="18" charset="0"/>
          </a:endParaRPr>
        </a:p>
      </dgm:t>
    </dgm:pt>
    <dgm:pt modelId="{292127B7-3ABC-4550-8CF7-4739987DC6D8}" type="parTrans" cxnId="{20A1CA9E-B9F7-42D9-BB7B-1BC68362F86F}">
      <dgm:prSet/>
      <dgm:spPr/>
      <dgm:t>
        <a:bodyPr/>
        <a:lstStyle/>
        <a:p>
          <a:pPr algn="ctr"/>
          <a:endParaRPr lang="en-US">
            <a:solidFill>
              <a:sysClr val="windowText" lastClr="000000"/>
            </a:solidFill>
            <a:latin typeface="Times New Roman" panose="02020603050405020304" pitchFamily="18" charset="0"/>
            <a:cs typeface="Times New Roman" panose="02020603050405020304" pitchFamily="18" charset="0"/>
          </a:endParaRPr>
        </a:p>
      </dgm:t>
    </dgm:pt>
    <dgm:pt modelId="{AC3040FB-294E-4A9D-A47D-662BC0A2F7FD}">
      <dgm:prSet custT="1">
        <dgm:style>
          <a:lnRef idx="2">
            <a:schemeClr val="accent5"/>
          </a:lnRef>
          <a:fillRef idx="1">
            <a:schemeClr val="lt1"/>
          </a:fillRef>
          <a:effectRef idx="0">
            <a:schemeClr val="accent5"/>
          </a:effectRef>
          <a:fontRef idx="minor">
            <a:schemeClr val="dk1"/>
          </a:fontRef>
        </dgm:style>
      </dgm:prSet>
      <dgm:spPr>
        <a:xfrm>
          <a:off x="2022574" y="1745575"/>
          <a:ext cx="1441251" cy="864750"/>
        </a:xfrm>
        <a:ln/>
      </dgm:spPr>
      <dgm:t>
        <a:bodyPr/>
        <a:lstStyle/>
        <a:p>
          <a:pPr algn="ctr">
            <a:buNone/>
          </a:pPr>
          <a:r>
            <a:rPr lang="en-US" sz="1200">
              <a:solidFill>
                <a:sysClr val="windowText" lastClr="000000"/>
              </a:solidFill>
              <a:latin typeface="Times New Roman" panose="02020603050405020304" pitchFamily="18" charset="0"/>
              <a:ea typeface="+mn-ea"/>
              <a:cs typeface="Times New Roman" panose="02020603050405020304" pitchFamily="18" charset="0"/>
            </a:rPr>
            <a:t>Chuyên viên Cơ quan chuyên môn về NN&amp;MT cấp xã thụ lý hồ sơ  (0,5 ngày)</a:t>
          </a:r>
        </a:p>
      </dgm:t>
    </dgm:pt>
    <dgm:pt modelId="{6BDCF155-C159-46E1-A3A1-7E13148EEDFD}" type="parTrans" cxnId="{F3310A47-AE90-40D7-AA84-AA29AE6C1F42}">
      <dgm:prSet/>
      <dgm:spPr/>
      <dgm:t>
        <a:bodyPr/>
        <a:lstStyle/>
        <a:p>
          <a:pPr algn="ctr"/>
          <a:endParaRPr lang="en-US"/>
        </a:p>
      </dgm:t>
    </dgm:pt>
    <dgm:pt modelId="{3A03E8DD-FD78-4831-B75C-929B43BE98EF}" type="sibTrans" cxnId="{F3310A47-AE90-40D7-AA84-AA29AE6C1F42}">
      <dgm:prSet/>
      <dgm:spPr/>
      <dgm:t>
        <a:bodyPr/>
        <a:lstStyle/>
        <a:p>
          <a:pPr algn="ctr"/>
          <a:endParaRPr lang="en-US"/>
        </a:p>
      </dgm:t>
    </dgm:pt>
    <dgm:pt modelId="{F36D643B-8936-4573-AB9E-B9A29D38945F}">
      <dgm:prSet custT="1">
        <dgm:style>
          <a:lnRef idx="2">
            <a:schemeClr val="accent5"/>
          </a:lnRef>
          <a:fillRef idx="1">
            <a:schemeClr val="lt1"/>
          </a:fillRef>
          <a:effectRef idx="0">
            <a:schemeClr val="accent5"/>
          </a:effectRef>
          <a:fontRef idx="minor">
            <a:schemeClr val="dk1"/>
          </a:fontRef>
        </dgm:style>
      </dgm:prSet>
      <dgm:spPr>
        <a:xfrm>
          <a:off x="2022574" y="1745575"/>
          <a:ext cx="1441251" cy="864750"/>
        </a:xfrm>
        <a:ln/>
      </dgm:spPr>
      <dgm:t>
        <a:bodyPr/>
        <a:lstStyle/>
        <a:p>
          <a:pPr algn="ctr"/>
          <a:r>
            <a:rPr lang="en-US" sz="1200">
              <a:solidFill>
                <a:sysClr val="windowText" lastClr="000000"/>
              </a:solidFill>
              <a:latin typeface="Times New Roman" panose="02020603050405020304" pitchFamily="18" charset="0"/>
              <a:ea typeface="+mn-ea"/>
              <a:cs typeface="Times New Roman" panose="02020603050405020304" pitchFamily="18" charset="0"/>
            </a:rPr>
            <a:t>Chi nhánh Văn phòng ĐKĐĐ cung cấp cơ sở dữ liệu, lập trích lục (03 ngày)</a:t>
          </a:r>
        </a:p>
      </dgm:t>
    </dgm:pt>
    <dgm:pt modelId="{18EBFAD3-483E-4484-85DA-BB70794E3205}" type="parTrans" cxnId="{7EAB3845-165E-4DF9-9E3E-5B059180F5D6}">
      <dgm:prSet/>
      <dgm:spPr/>
      <dgm:t>
        <a:bodyPr/>
        <a:lstStyle/>
        <a:p>
          <a:pPr algn="ctr"/>
          <a:endParaRPr lang="en-US"/>
        </a:p>
      </dgm:t>
    </dgm:pt>
    <dgm:pt modelId="{5C968993-B607-422C-BE67-9E7D6F51E7A7}" type="sibTrans" cxnId="{7EAB3845-165E-4DF9-9E3E-5B059180F5D6}">
      <dgm:prSet/>
      <dgm:spPr/>
      <dgm:t>
        <a:bodyPr/>
        <a:lstStyle/>
        <a:p>
          <a:pPr algn="ctr"/>
          <a:endParaRPr lang="en-US"/>
        </a:p>
      </dgm:t>
    </dgm:pt>
    <dgm:pt modelId="{AB2C197D-8CDC-4994-8633-CE9CBC2A5D93}">
      <dgm:prSet custT="1">
        <dgm:style>
          <a:lnRef idx="2">
            <a:schemeClr val="accent5"/>
          </a:lnRef>
          <a:fillRef idx="1">
            <a:schemeClr val="lt1"/>
          </a:fillRef>
          <a:effectRef idx="0">
            <a:schemeClr val="accent5"/>
          </a:effectRef>
          <a:fontRef idx="minor">
            <a:schemeClr val="dk1"/>
          </a:fontRef>
        </dgm:style>
      </dgm:prSet>
      <dgm:spPr>
        <a:xfrm>
          <a:off x="2022574" y="1745575"/>
          <a:ext cx="1441251" cy="864750"/>
        </a:xfrm>
        <a:ln/>
      </dgm:spPr>
      <dgm:t>
        <a:bodyPr/>
        <a:lstStyle/>
        <a:p>
          <a:pPr algn="ctr"/>
          <a:r>
            <a:rPr lang="en-US" sz="1200">
              <a:solidFill>
                <a:sysClr val="windowText" lastClr="000000"/>
              </a:solidFill>
              <a:latin typeface="Times New Roman" panose="02020603050405020304" pitchFamily="18" charset="0"/>
              <a:cs typeface="Times New Roman" panose="02020603050405020304" pitchFamily="18" charset="0"/>
            </a:rPr>
            <a:t>Lãnh đạo UBND cấp xã duyệt </a:t>
          </a:r>
          <a:r>
            <a:rPr lang="en-US" sz="1200">
              <a:solidFill>
                <a:sysClr val="windowText" lastClr="000000"/>
              </a:solidFill>
              <a:latin typeface="Times New Roman" panose="02020603050405020304" pitchFamily="18" charset="0"/>
              <a:ea typeface="+mn-ea"/>
              <a:cs typeface="Times New Roman" panose="02020603050405020304" pitchFamily="18" charset="0"/>
            </a:rPr>
            <a:t>(01 ngày)</a:t>
          </a:r>
        </a:p>
      </dgm:t>
    </dgm:pt>
    <dgm:pt modelId="{6DB69AE4-03EE-4B2F-B2D8-91A2C5F0BBB1}" type="parTrans" cxnId="{130D0DD1-A85E-4AAE-B5A3-1C4C825E2605}">
      <dgm:prSet/>
      <dgm:spPr/>
      <dgm:t>
        <a:bodyPr/>
        <a:lstStyle/>
        <a:p>
          <a:pPr algn="ctr"/>
          <a:endParaRPr lang="en-US"/>
        </a:p>
      </dgm:t>
    </dgm:pt>
    <dgm:pt modelId="{1E1D796C-215F-47D1-92E6-47EE1BFEE4B5}" type="sibTrans" cxnId="{130D0DD1-A85E-4AAE-B5A3-1C4C825E2605}">
      <dgm:prSet/>
      <dgm:spPr/>
      <dgm:t>
        <a:bodyPr/>
        <a:lstStyle/>
        <a:p>
          <a:pPr algn="ctr"/>
          <a:endParaRPr lang="en-US"/>
        </a:p>
      </dgm:t>
    </dgm:pt>
    <dgm:pt modelId="{B3BDCAA0-9EEB-4B99-8288-FBD856AD4ABD}">
      <dgm:prSet custT="1">
        <dgm:style>
          <a:lnRef idx="2">
            <a:schemeClr val="accent5"/>
          </a:lnRef>
          <a:fillRef idx="1">
            <a:schemeClr val="lt1"/>
          </a:fillRef>
          <a:effectRef idx="0">
            <a:schemeClr val="accent5"/>
          </a:effectRef>
          <a:fontRef idx="minor">
            <a:schemeClr val="dk1"/>
          </a:fontRef>
        </dgm:style>
      </dgm:prSet>
      <dgm:spPr>
        <a:xfrm>
          <a:off x="2022574" y="1745575"/>
          <a:ext cx="1441251" cy="864750"/>
        </a:xfrm>
        <a:ln/>
      </dgm:spPr>
      <dgm:t>
        <a:bodyPr/>
        <a:lstStyle/>
        <a:p>
          <a:pPr algn="ctr"/>
          <a:r>
            <a:rPr lang="en-US" sz="1200">
              <a:latin typeface="Times New Roman" panose="02020603050405020304" pitchFamily="18" charset="0"/>
              <a:cs typeface="Times New Roman" panose="02020603050405020304" pitchFamily="18" charset="0"/>
            </a:rPr>
            <a:t>Chuyên viên Cơ quan chuyên môn về NN&amp;MT cấp xã giải quyết hồ sơ </a:t>
          </a:r>
          <a:r>
            <a:rPr lang="en-US" sz="1200">
              <a:solidFill>
                <a:sysClr val="windowText" lastClr="000000"/>
              </a:solidFill>
              <a:latin typeface="Times New Roman" panose="02020603050405020304" pitchFamily="18" charset="0"/>
              <a:ea typeface="+mn-ea"/>
              <a:cs typeface="Times New Roman" panose="02020603050405020304" pitchFamily="18" charset="0"/>
            </a:rPr>
            <a:t>(6,5 ngày)</a:t>
          </a:r>
        </a:p>
      </dgm:t>
    </dgm:pt>
    <dgm:pt modelId="{5AB0CABE-1433-4ECF-8EB2-8C2AE7B52CD2}" type="parTrans" cxnId="{6375CE1E-1C41-4203-90A7-9CF8F6BB5E9A}">
      <dgm:prSet/>
      <dgm:spPr/>
      <dgm:t>
        <a:bodyPr/>
        <a:lstStyle/>
        <a:p>
          <a:pPr algn="ctr"/>
          <a:endParaRPr lang="en-US"/>
        </a:p>
      </dgm:t>
    </dgm:pt>
    <dgm:pt modelId="{32288863-052B-4CF4-95E0-8DB5345E75A4}" type="sibTrans" cxnId="{6375CE1E-1C41-4203-90A7-9CF8F6BB5E9A}">
      <dgm:prSet/>
      <dgm:spPr/>
      <dgm:t>
        <a:bodyPr/>
        <a:lstStyle/>
        <a:p>
          <a:pPr algn="ctr"/>
          <a:endParaRPr lang="en-US"/>
        </a:p>
      </dgm:t>
    </dgm:pt>
    <dgm:pt modelId="{38B689A4-D256-4125-B4D9-4C20A18956E7}">
      <dgm:prSet custT="1">
        <dgm:style>
          <a:lnRef idx="2">
            <a:schemeClr val="accent5"/>
          </a:lnRef>
          <a:fillRef idx="1">
            <a:schemeClr val="lt1"/>
          </a:fillRef>
          <a:effectRef idx="0">
            <a:schemeClr val="accent5"/>
          </a:effectRef>
          <a:fontRef idx="minor">
            <a:schemeClr val="dk1"/>
          </a:fontRef>
        </dgm:style>
      </dgm:prSet>
      <dgm:spPr>
        <a:xfrm>
          <a:off x="2022574" y="1745575"/>
          <a:ext cx="1441251" cy="864750"/>
        </a:xfrm>
        <a:ln/>
      </dgm:spPr>
      <dgm:t>
        <a:bodyPr/>
        <a:lstStyle/>
        <a:p>
          <a:pPr algn="ctr"/>
          <a:r>
            <a:rPr lang="en-US" sz="1200">
              <a:solidFill>
                <a:sysClr val="windowText" lastClr="000000"/>
              </a:solidFill>
              <a:latin typeface="Times New Roman" panose="02020603050405020304" pitchFamily="18" charset="0"/>
              <a:ea typeface="+mn-ea"/>
              <a:cs typeface="Times New Roman" panose="02020603050405020304" pitchFamily="18" charset="0"/>
            </a:rPr>
            <a:t>Lãnh đạo Cơ quan chuyên môn về NN&amp;MT cấp xã  thông qua Tờ trình (02 ngày)</a:t>
          </a:r>
        </a:p>
      </dgm:t>
    </dgm:pt>
    <dgm:pt modelId="{4F4628B4-51CD-495F-B313-B5FF8838B1AD}" type="parTrans" cxnId="{C34552E9-FC85-427C-94DF-B6F57D5DF34A}">
      <dgm:prSet/>
      <dgm:spPr/>
      <dgm:t>
        <a:bodyPr/>
        <a:lstStyle/>
        <a:p>
          <a:pPr algn="ctr"/>
          <a:endParaRPr lang="en-US"/>
        </a:p>
      </dgm:t>
    </dgm:pt>
    <dgm:pt modelId="{8032B0B3-C8B5-4B7E-AAF0-0CB8C265AABE}" type="sibTrans" cxnId="{C34552E9-FC85-427C-94DF-B6F57D5DF34A}">
      <dgm:prSet/>
      <dgm:spPr/>
      <dgm:t>
        <a:bodyPr/>
        <a:lstStyle/>
        <a:p>
          <a:pPr algn="ctr"/>
          <a:endParaRPr lang="en-US"/>
        </a:p>
      </dgm:t>
    </dgm:pt>
    <dgm:pt modelId="{809A1E89-03EF-4E0F-93FB-1395D4B88393}">
      <dgm:prSet>
        <dgm:style>
          <a:lnRef idx="2">
            <a:schemeClr val="accent5"/>
          </a:lnRef>
          <a:fillRef idx="1">
            <a:schemeClr val="lt1"/>
          </a:fillRef>
          <a:effectRef idx="0">
            <a:schemeClr val="accent5"/>
          </a:effectRef>
          <a:fontRef idx="minor">
            <a:schemeClr val="dk1"/>
          </a:fontRef>
        </dgm:style>
      </dgm:prSet>
      <dgm:spPr>
        <a:xfrm>
          <a:off x="2022574" y="1745575"/>
          <a:ext cx="1441251" cy="864750"/>
        </a:xfrm>
        <a:ln/>
      </dgm:spPr>
      <dgm:t>
        <a:bodyPr/>
        <a:lstStyle/>
        <a:p>
          <a:pPr algn="ctr"/>
          <a:r>
            <a:rPr lang="en-US">
              <a:solidFill>
                <a:sysClr val="windowText" lastClr="000000"/>
              </a:solidFill>
              <a:latin typeface="Times New Roman" panose="02020603050405020304" pitchFamily="18" charset="0"/>
              <a:cs typeface="Times New Roman" panose="02020603050405020304" pitchFamily="18" charset="0"/>
            </a:rPr>
            <a:t>Văn thư UBND cấp xã</a:t>
          </a:r>
          <a:r>
            <a:rPr lang="en-US">
              <a:solidFill>
                <a:sysClr val="windowText" lastClr="000000"/>
              </a:solidFill>
              <a:latin typeface="Times New Roman" panose="02020603050405020304" pitchFamily="18" charset="0"/>
              <a:ea typeface="+mn-ea"/>
              <a:cs typeface="Times New Roman" panose="02020603050405020304" pitchFamily="18" charset="0"/>
            </a:rPr>
            <a:t> (0,5 ngày)</a:t>
          </a:r>
        </a:p>
      </dgm:t>
    </dgm:pt>
    <dgm:pt modelId="{A1C15319-21F8-4904-A004-50BA2B758980}" type="parTrans" cxnId="{B8C37D56-817B-4938-B473-98B1190768CF}">
      <dgm:prSet/>
      <dgm:spPr/>
      <dgm:t>
        <a:bodyPr/>
        <a:lstStyle/>
        <a:p>
          <a:pPr algn="ctr"/>
          <a:endParaRPr lang="en-US"/>
        </a:p>
      </dgm:t>
    </dgm:pt>
    <dgm:pt modelId="{B29B9057-0B68-42D6-B923-BCC1702AE2CC}" type="sibTrans" cxnId="{B8C37D56-817B-4938-B473-98B1190768CF}">
      <dgm:prSet/>
      <dgm:spPr/>
      <dgm:t>
        <a:bodyPr/>
        <a:lstStyle/>
        <a:p>
          <a:pPr algn="ctr"/>
          <a:endParaRPr lang="en-US"/>
        </a:p>
      </dgm:t>
    </dgm:pt>
    <dgm:pt modelId="{7185574A-F38E-487E-8929-B1568144DE6B}">
      <dgm:prSet>
        <dgm:style>
          <a:lnRef idx="2">
            <a:schemeClr val="accent5"/>
          </a:lnRef>
          <a:fillRef idx="1">
            <a:schemeClr val="lt1"/>
          </a:fillRef>
          <a:effectRef idx="0">
            <a:schemeClr val="accent5"/>
          </a:effectRef>
          <a:fontRef idx="minor">
            <a:schemeClr val="dk1"/>
          </a:fontRef>
        </dgm:style>
      </dgm:prSet>
      <dgm:spPr>
        <a:xfrm>
          <a:off x="2022574" y="1745575"/>
          <a:ext cx="1441251" cy="864750"/>
        </a:xfrm>
        <a:ln/>
      </dgm:spPr>
      <dgm:t>
        <a:bodyPr/>
        <a:lstStyle/>
        <a:p>
          <a:pPr algn="ctr"/>
          <a:r>
            <a:rPr lang="en-US">
              <a:solidFill>
                <a:sysClr val="windowText" lastClr="000000"/>
              </a:solidFill>
              <a:latin typeface="Times New Roman" panose="02020603050405020304" pitchFamily="18" charset="0"/>
              <a:cs typeface="Times New Roman" panose="02020603050405020304" pitchFamily="18" charset="0"/>
            </a:rPr>
            <a:t>Công chức TTPVHCC </a:t>
          </a:r>
          <a:r>
            <a:rPr lang="en-US">
              <a:solidFill>
                <a:sysClr val="windowText" lastClr="000000"/>
              </a:solidFill>
              <a:latin typeface="Times New Roman" panose="02020603050405020304" pitchFamily="18" charset="0"/>
              <a:ea typeface="+mn-ea"/>
              <a:cs typeface="Times New Roman" panose="02020603050405020304" pitchFamily="18" charset="0"/>
            </a:rPr>
            <a:t>trả kết quả (0,5 ngày)</a:t>
          </a:r>
        </a:p>
      </dgm:t>
    </dgm:pt>
    <dgm:pt modelId="{938EF712-075C-449B-9749-78A964F7DA98}" type="parTrans" cxnId="{526A649B-558E-46B3-BFDB-6FBE1DD975E9}">
      <dgm:prSet/>
      <dgm:spPr/>
      <dgm:t>
        <a:bodyPr/>
        <a:lstStyle/>
        <a:p>
          <a:pPr algn="ctr"/>
          <a:endParaRPr lang="en-US"/>
        </a:p>
      </dgm:t>
    </dgm:pt>
    <dgm:pt modelId="{6E7C6B5B-4AED-49DB-962F-817E06B59FA9}" type="sibTrans" cxnId="{526A649B-558E-46B3-BFDB-6FBE1DD975E9}">
      <dgm:prSet custLinFactX="1000000" custLinFactNeighborX="1094913" custLinFactNeighborY="84426"/>
      <dgm:spPr/>
      <dgm:t>
        <a:bodyPr/>
        <a:lstStyle/>
        <a:p>
          <a:pPr algn="ctr"/>
          <a:endParaRPr lang="en-US"/>
        </a:p>
      </dgm:t>
    </dgm:pt>
    <dgm:pt modelId="{0B7EAAED-BAE3-4794-9E34-29618158DDC5}" type="pres">
      <dgm:prSet presAssocID="{6A22FC7E-84A0-4C49-9B12-7DC265AF9A0D}" presName="diagram" presStyleCnt="0">
        <dgm:presLayoutVars>
          <dgm:dir/>
          <dgm:resizeHandles val="exact"/>
        </dgm:presLayoutVars>
      </dgm:prSet>
      <dgm:spPr/>
    </dgm:pt>
    <dgm:pt modelId="{AECC8D82-A394-4E39-9E62-5A8EC07FEDA3}" type="pres">
      <dgm:prSet presAssocID="{E45920C8-ADFF-4A36-9B2D-2473ADB9F357}" presName="node" presStyleLbl="node1" presStyleIdx="0" presStyleCnt="9" custScaleX="183632" custScaleY="166394" custLinFactNeighborX="-3083" custLinFactNeighborY="11966">
        <dgm:presLayoutVars>
          <dgm:bulletEnabled val="1"/>
        </dgm:presLayoutVars>
      </dgm:prSet>
      <dgm:spPr>
        <a:prstGeom prst="roundRect">
          <a:avLst>
            <a:gd name="adj" fmla="val 10000"/>
          </a:avLst>
        </a:prstGeom>
      </dgm:spPr>
    </dgm:pt>
    <dgm:pt modelId="{905B66C1-FE99-4EDA-9EF4-BCDF4520184B}" type="pres">
      <dgm:prSet presAssocID="{C8126FC6-8574-4A58-AC38-63DC28AD3D37}" presName="sibTrans" presStyleLbl="sibTrans2D1" presStyleIdx="0" presStyleCnt="8" custScaleX="137439" custScaleY="122305" custLinFactNeighborX="8466" custLinFactNeighborY="2323"/>
      <dgm:spPr>
        <a:prstGeom prst="rightArrow">
          <a:avLst>
            <a:gd name="adj1" fmla="val 60000"/>
            <a:gd name="adj2" fmla="val 50000"/>
          </a:avLst>
        </a:prstGeom>
      </dgm:spPr>
    </dgm:pt>
    <dgm:pt modelId="{46582FE0-EF75-4F5C-9E39-DDF26803C6FB}" type="pres">
      <dgm:prSet presAssocID="{C8126FC6-8574-4A58-AC38-63DC28AD3D37}" presName="connectorText" presStyleLbl="sibTrans2D1" presStyleIdx="0" presStyleCnt="8"/>
      <dgm:spPr/>
    </dgm:pt>
    <dgm:pt modelId="{7154736B-46CB-42C5-BE52-A44B9F4AA9E6}" type="pres">
      <dgm:prSet presAssocID="{629D2985-B578-4D24-B406-3E5A5A6A6715}" presName="node" presStyleLbl="node1" presStyleIdx="1" presStyleCnt="9" custScaleX="153910" custScaleY="155463" custLinFactNeighborX="-9593" custLinFactNeighborY="5957">
        <dgm:presLayoutVars>
          <dgm:bulletEnabled val="1"/>
        </dgm:presLayoutVars>
      </dgm:prSet>
      <dgm:spPr>
        <a:prstGeom prst="roundRect">
          <a:avLst>
            <a:gd name="adj" fmla="val 10000"/>
          </a:avLst>
        </a:prstGeom>
      </dgm:spPr>
    </dgm:pt>
    <dgm:pt modelId="{E917A532-F9A3-4D9F-BCB6-2E7FB0B50E81}" type="pres">
      <dgm:prSet presAssocID="{DB7CAECF-9D8E-46C2-A660-2EA154E0C93B}" presName="sibTrans" presStyleLbl="sibTrans2D1" presStyleIdx="1" presStyleCnt="8" custLinFactNeighborX="21689" custLinFactNeighborY="15358"/>
      <dgm:spPr>
        <a:prstGeom prst="rightArrow">
          <a:avLst>
            <a:gd name="adj1" fmla="val 60000"/>
            <a:gd name="adj2" fmla="val 50000"/>
          </a:avLst>
        </a:prstGeom>
      </dgm:spPr>
    </dgm:pt>
    <dgm:pt modelId="{188AD6D6-E37B-4EB7-841E-B007D5902937}" type="pres">
      <dgm:prSet presAssocID="{DB7CAECF-9D8E-46C2-A660-2EA154E0C93B}" presName="connectorText" presStyleLbl="sibTrans2D1" presStyleIdx="1" presStyleCnt="8"/>
      <dgm:spPr/>
    </dgm:pt>
    <dgm:pt modelId="{1A951D78-A853-4FC9-85E4-2F30781AC390}" type="pres">
      <dgm:prSet presAssocID="{AC3040FB-294E-4A9D-A47D-662BC0A2F7FD}" presName="node" presStyleLbl="node1" presStyleIdx="2" presStyleCnt="9" custScaleX="136620" custScaleY="141042" custLinFactNeighborX="-9702" custLinFactNeighborY="7527">
        <dgm:presLayoutVars>
          <dgm:bulletEnabled val="1"/>
        </dgm:presLayoutVars>
      </dgm:prSet>
      <dgm:spPr>
        <a:prstGeom prst="roundRect">
          <a:avLst>
            <a:gd name="adj" fmla="val 10000"/>
          </a:avLst>
        </a:prstGeom>
      </dgm:spPr>
    </dgm:pt>
    <dgm:pt modelId="{FE7A7973-375E-4CAA-8420-295B09C25531}" type="pres">
      <dgm:prSet presAssocID="{3A03E8DD-FD78-4831-B75C-929B43BE98EF}" presName="sibTrans" presStyleLbl="sibTrans2D1" presStyleIdx="2" presStyleCnt="8" custAng="12891725" custLinFactY="310883" custLinFactNeighborX="-15952" custLinFactNeighborY="400000"/>
      <dgm:spPr/>
    </dgm:pt>
    <dgm:pt modelId="{85CA9250-903C-4E57-BFA5-53CE3DC5B31A}" type="pres">
      <dgm:prSet presAssocID="{3A03E8DD-FD78-4831-B75C-929B43BE98EF}" presName="connectorText" presStyleLbl="sibTrans2D1" presStyleIdx="2" presStyleCnt="8"/>
      <dgm:spPr/>
    </dgm:pt>
    <dgm:pt modelId="{E090CFD0-6DF6-4314-95D0-121CBF6A5CF7}" type="pres">
      <dgm:prSet presAssocID="{B3BDCAA0-9EEB-4B99-8288-FBD856AD4ABD}" presName="node" presStyleLbl="node1" presStyleIdx="3" presStyleCnt="9" custScaleX="139619" custScaleY="141042" custLinFactX="-98080" custLinFactNeighborX="-100000" custLinFactNeighborY="-17100">
        <dgm:presLayoutVars>
          <dgm:bulletEnabled val="1"/>
        </dgm:presLayoutVars>
      </dgm:prSet>
      <dgm:spPr>
        <a:prstGeom prst="roundRect">
          <a:avLst>
            <a:gd name="adj" fmla="val 10000"/>
          </a:avLst>
        </a:prstGeom>
      </dgm:spPr>
    </dgm:pt>
    <dgm:pt modelId="{1BB4AE4B-0C7C-429A-93B1-CD2A522E44BC}" type="pres">
      <dgm:prSet presAssocID="{32288863-052B-4CF4-95E0-8DB5345E75A4}" presName="sibTrans" presStyleLbl="sibTrans2D1" presStyleIdx="3" presStyleCnt="8" custAng="10792237" custScaleX="83610" custScaleY="126817" custLinFactNeighborX="5793" custLinFactNeighborY="-11786"/>
      <dgm:spPr/>
    </dgm:pt>
    <dgm:pt modelId="{59971054-809B-4179-91B7-9D88877B0F8E}" type="pres">
      <dgm:prSet presAssocID="{32288863-052B-4CF4-95E0-8DB5345E75A4}" presName="connectorText" presStyleLbl="sibTrans2D1" presStyleIdx="3" presStyleCnt="8"/>
      <dgm:spPr/>
    </dgm:pt>
    <dgm:pt modelId="{0AA0DFA3-80D9-4E41-954E-B43C7CCE90DF}" type="pres">
      <dgm:prSet presAssocID="{F36D643B-8936-4573-AB9E-B9A29D38945F}" presName="node" presStyleLbl="node1" presStyleIdx="4" presStyleCnt="9" custAng="0" custScaleX="138227" custScaleY="141042" custLinFactX="78019" custLinFactNeighborX="100000" custLinFactNeighborY="-8073">
        <dgm:presLayoutVars>
          <dgm:bulletEnabled val="1"/>
        </dgm:presLayoutVars>
      </dgm:prSet>
      <dgm:spPr>
        <a:prstGeom prst="roundRect">
          <a:avLst>
            <a:gd name="adj" fmla="val 10000"/>
          </a:avLst>
        </a:prstGeom>
      </dgm:spPr>
    </dgm:pt>
    <dgm:pt modelId="{9F623926-0608-4FAF-8EC6-DDC9A04C476A}" type="pres">
      <dgm:prSet presAssocID="{5C968993-B607-422C-BE67-9E7D6F51E7A7}" presName="sibTrans" presStyleLbl="sibTrans2D1" presStyleIdx="4" presStyleCnt="8" custAng="17004299" custFlipHor="1" custScaleX="18978" custScaleY="113503" custLinFactX="-39359" custLinFactNeighborX="-100000" custLinFactNeighborY="980"/>
      <dgm:spPr/>
    </dgm:pt>
    <dgm:pt modelId="{94A968C6-1E2A-4CBF-AF83-74EFD40AC77B}" type="pres">
      <dgm:prSet presAssocID="{5C968993-B607-422C-BE67-9E7D6F51E7A7}" presName="connectorText" presStyleLbl="sibTrans2D1" presStyleIdx="4" presStyleCnt="8"/>
      <dgm:spPr/>
    </dgm:pt>
    <dgm:pt modelId="{5389952E-111C-4E48-8A64-DB6830915DA7}" type="pres">
      <dgm:prSet presAssocID="{AB2C197D-8CDC-4994-8633-CE9CBC2A5D93}" presName="node" presStyleLbl="node1" presStyleIdx="5" presStyleCnt="9" custScaleX="142703" custScaleY="141042" custLinFactY="84705" custLinFactNeighborX="-44845" custLinFactNeighborY="100000">
        <dgm:presLayoutVars>
          <dgm:bulletEnabled val="1"/>
        </dgm:presLayoutVars>
      </dgm:prSet>
      <dgm:spPr>
        <a:prstGeom prst="roundRect">
          <a:avLst>
            <a:gd name="adj" fmla="val 10000"/>
          </a:avLst>
        </a:prstGeom>
      </dgm:spPr>
    </dgm:pt>
    <dgm:pt modelId="{376ADACC-A29D-4095-A156-9F4D0DA43823}" type="pres">
      <dgm:prSet presAssocID="{1E1D796C-215F-47D1-92E6-47EE1BFEE4B5}" presName="sibTrans" presStyleLbl="sibTrans2D1" presStyleIdx="5" presStyleCnt="8" custAng="10800000" custScaleX="100055" custScaleY="100484" custLinFactX="1100000" custLinFactY="-200000" custLinFactNeighborX="1127472" custLinFactNeighborY="-283100"/>
      <dgm:spPr/>
    </dgm:pt>
    <dgm:pt modelId="{70BE21BC-4415-4F36-8347-AAD7068DD838}" type="pres">
      <dgm:prSet presAssocID="{1E1D796C-215F-47D1-92E6-47EE1BFEE4B5}" presName="connectorText" presStyleLbl="sibTrans2D1" presStyleIdx="5" presStyleCnt="8"/>
      <dgm:spPr/>
    </dgm:pt>
    <dgm:pt modelId="{870C640F-37C7-436C-B047-482A4EB09F98}" type="pres">
      <dgm:prSet presAssocID="{38B689A4-D256-4125-B4D9-4C20A18956E7}" presName="node" presStyleLbl="node1" presStyleIdx="6" presStyleCnt="9" custScaleX="146687" custScaleY="141042" custLinFactY="-100000" custLinFactNeighborX="-45910" custLinFactNeighborY="-122192">
        <dgm:presLayoutVars>
          <dgm:bulletEnabled val="1"/>
        </dgm:presLayoutVars>
      </dgm:prSet>
      <dgm:spPr>
        <a:prstGeom prst="roundRect">
          <a:avLst>
            <a:gd name="adj" fmla="val 10000"/>
          </a:avLst>
        </a:prstGeom>
      </dgm:spPr>
    </dgm:pt>
    <dgm:pt modelId="{10F9F9F4-7071-4753-81A7-69F54407EC93}" type="pres">
      <dgm:prSet presAssocID="{8032B0B3-C8B5-4B7E-AAF0-0CB8C265AABE}" presName="sibTrans" presStyleLbl="sibTrans2D1" presStyleIdx="6" presStyleCnt="8" custAng="8936114" custLinFactY="-100000" custLinFactNeighborX="34404" custLinFactNeighborY="-160579"/>
      <dgm:spPr/>
    </dgm:pt>
    <dgm:pt modelId="{F55DC059-2E73-4E77-90B6-FDA5E2808554}" type="pres">
      <dgm:prSet presAssocID="{8032B0B3-C8B5-4B7E-AAF0-0CB8C265AABE}" presName="connectorText" presStyleLbl="sibTrans2D1" presStyleIdx="6" presStyleCnt="8"/>
      <dgm:spPr/>
    </dgm:pt>
    <dgm:pt modelId="{04541858-7E09-44C9-844F-F89B38953131}" type="pres">
      <dgm:prSet presAssocID="{809A1E89-03EF-4E0F-93FB-1395D4B88393}" presName="node" presStyleLbl="node1" presStyleIdx="7" presStyleCnt="9" custScaleX="142703" custScaleY="141042" custLinFactNeighborX="-38360" custLinFactNeighborY="-29178">
        <dgm:presLayoutVars>
          <dgm:bulletEnabled val="1"/>
        </dgm:presLayoutVars>
      </dgm:prSet>
      <dgm:spPr>
        <a:prstGeom prst="roundRect">
          <a:avLst>
            <a:gd name="adj" fmla="val 10000"/>
          </a:avLst>
        </a:prstGeom>
      </dgm:spPr>
    </dgm:pt>
    <dgm:pt modelId="{879DBD41-AE46-4D1F-BD30-DCAC76B07F24}" type="pres">
      <dgm:prSet presAssocID="{B29B9057-0B68-42D6-B923-BCC1702AE2CC}" presName="sibTrans" presStyleLbl="sibTrans2D1" presStyleIdx="7" presStyleCnt="8" custLinFactX="-281069" custLinFactNeighborX="-300000" custLinFactNeighborY="5217"/>
      <dgm:spPr/>
    </dgm:pt>
    <dgm:pt modelId="{80493982-DC53-40B5-963D-3F5D2A325C57}" type="pres">
      <dgm:prSet presAssocID="{B29B9057-0B68-42D6-B923-BCC1702AE2CC}" presName="connectorText" presStyleLbl="sibTrans2D1" presStyleIdx="7" presStyleCnt="8"/>
      <dgm:spPr/>
    </dgm:pt>
    <dgm:pt modelId="{123EF3CE-0239-4EBB-94AA-53A4F47B4AA0}" type="pres">
      <dgm:prSet presAssocID="{7185574A-F38E-487E-8929-B1568144DE6B}" presName="node" presStyleLbl="node1" presStyleIdx="8" presStyleCnt="9" custScaleX="142703" custScaleY="141042" custLinFactNeighborX="-13976" custLinFactNeighborY="-20412">
        <dgm:presLayoutVars>
          <dgm:bulletEnabled val="1"/>
        </dgm:presLayoutVars>
      </dgm:prSet>
      <dgm:spPr>
        <a:prstGeom prst="roundRect">
          <a:avLst>
            <a:gd name="adj" fmla="val 10000"/>
          </a:avLst>
        </a:prstGeom>
      </dgm:spPr>
    </dgm:pt>
  </dgm:ptLst>
  <dgm:cxnLst>
    <dgm:cxn modelId="{91A0E202-24FF-483C-96FA-170D69703F99}" type="presOf" srcId="{AB2C197D-8CDC-4994-8633-CE9CBC2A5D93}" destId="{5389952E-111C-4E48-8A64-DB6830915DA7}" srcOrd="0" destOrd="0" presId="urn:microsoft.com/office/officeart/2005/8/layout/process5"/>
    <dgm:cxn modelId="{50970706-3F99-405A-A4AD-DFDB3C040C94}" type="presOf" srcId="{C8126FC6-8574-4A58-AC38-63DC28AD3D37}" destId="{905B66C1-FE99-4EDA-9EF4-BCDF4520184B}" srcOrd="0" destOrd="0" presId="urn:microsoft.com/office/officeart/2005/8/layout/process5"/>
    <dgm:cxn modelId="{9DF5511B-CD35-4D95-98D0-BFFC3841A073}" type="presOf" srcId="{8032B0B3-C8B5-4B7E-AAF0-0CB8C265AABE}" destId="{10F9F9F4-7071-4753-81A7-69F54407EC93}" srcOrd="0" destOrd="0" presId="urn:microsoft.com/office/officeart/2005/8/layout/process5"/>
    <dgm:cxn modelId="{6375CE1E-1C41-4203-90A7-9CF8F6BB5E9A}" srcId="{6A22FC7E-84A0-4C49-9B12-7DC265AF9A0D}" destId="{B3BDCAA0-9EEB-4B99-8288-FBD856AD4ABD}" srcOrd="3" destOrd="0" parTransId="{5AB0CABE-1433-4ECF-8EB2-8C2AE7B52CD2}" sibTransId="{32288863-052B-4CF4-95E0-8DB5345E75A4}"/>
    <dgm:cxn modelId="{0A831C1F-5E15-4BAE-A59C-1716BC4FD8F4}" type="presOf" srcId="{5C968993-B607-422C-BE67-9E7D6F51E7A7}" destId="{9F623926-0608-4FAF-8EC6-DDC9A04C476A}" srcOrd="0" destOrd="0" presId="urn:microsoft.com/office/officeart/2005/8/layout/process5"/>
    <dgm:cxn modelId="{415F9E21-337A-4C6C-8D4B-803326AD8F29}" type="presOf" srcId="{3A03E8DD-FD78-4831-B75C-929B43BE98EF}" destId="{85CA9250-903C-4E57-BFA5-53CE3DC5B31A}" srcOrd="1" destOrd="0" presId="urn:microsoft.com/office/officeart/2005/8/layout/process5"/>
    <dgm:cxn modelId="{0E9D9732-B6D6-4485-9711-BEBD80E862D6}" type="presOf" srcId="{38B689A4-D256-4125-B4D9-4C20A18956E7}" destId="{870C640F-37C7-436C-B047-482A4EB09F98}" srcOrd="0" destOrd="0" presId="urn:microsoft.com/office/officeart/2005/8/layout/process5"/>
    <dgm:cxn modelId="{AFFBE85B-1E0B-4356-8E16-2F94EC700F6F}" type="presOf" srcId="{32288863-052B-4CF4-95E0-8DB5345E75A4}" destId="{59971054-809B-4179-91B7-9D88877B0F8E}" srcOrd="1" destOrd="0" presId="urn:microsoft.com/office/officeart/2005/8/layout/process5"/>
    <dgm:cxn modelId="{4F9D075C-9B83-4198-A68E-99DBB8066EF4}" srcId="{6A22FC7E-84A0-4C49-9B12-7DC265AF9A0D}" destId="{E45920C8-ADFF-4A36-9B2D-2473ADB9F357}" srcOrd="0" destOrd="0" parTransId="{9D776C59-43ED-4344-974B-A6AB3B5A1331}" sibTransId="{C8126FC6-8574-4A58-AC38-63DC28AD3D37}"/>
    <dgm:cxn modelId="{7EAB3845-165E-4DF9-9E3E-5B059180F5D6}" srcId="{6A22FC7E-84A0-4C49-9B12-7DC265AF9A0D}" destId="{F36D643B-8936-4573-AB9E-B9A29D38945F}" srcOrd="4" destOrd="0" parTransId="{18EBFAD3-483E-4484-85DA-BB70794E3205}" sibTransId="{5C968993-B607-422C-BE67-9E7D6F51E7A7}"/>
    <dgm:cxn modelId="{F3310A47-AE90-40D7-AA84-AA29AE6C1F42}" srcId="{6A22FC7E-84A0-4C49-9B12-7DC265AF9A0D}" destId="{AC3040FB-294E-4A9D-A47D-662BC0A2F7FD}" srcOrd="2" destOrd="0" parTransId="{6BDCF155-C159-46E1-A3A1-7E13148EEDFD}" sibTransId="{3A03E8DD-FD78-4831-B75C-929B43BE98EF}"/>
    <dgm:cxn modelId="{FCB0524D-0993-49BD-A273-F3EC3BC5525C}" type="presOf" srcId="{8032B0B3-C8B5-4B7E-AAF0-0CB8C265AABE}" destId="{F55DC059-2E73-4E77-90B6-FDA5E2808554}" srcOrd="1" destOrd="0" presId="urn:microsoft.com/office/officeart/2005/8/layout/process5"/>
    <dgm:cxn modelId="{7DBB306E-FC97-467C-80AD-DA850106BC35}" type="presOf" srcId="{3A03E8DD-FD78-4831-B75C-929B43BE98EF}" destId="{FE7A7973-375E-4CAA-8420-295B09C25531}" srcOrd="0" destOrd="0" presId="urn:microsoft.com/office/officeart/2005/8/layout/process5"/>
    <dgm:cxn modelId="{B8C37D56-817B-4938-B473-98B1190768CF}" srcId="{6A22FC7E-84A0-4C49-9B12-7DC265AF9A0D}" destId="{809A1E89-03EF-4E0F-93FB-1395D4B88393}" srcOrd="7" destOrd="0" parTransId="{A1C15319-21F8-4904-A004-50BA2B758980}" sibTransId="{B29B9057-0B68-42D6-B923-BCC1702AE2CC}"/>
    <dgm:cxn modelId="{5E80A07E-53C5-4DBF-81F7-99FD1FD13FEE}" type="presOf" srcId="{809A1E89-03EF-4E0F-93FB-1395D4B88393}" destId="{04541858-7E09-44C9-844F-F89B38953131}" srcOrd="0" destOrd="0" presId="urn:microsoft.com/office/officeart/2005/8/layout/process5"/>
    <dgm:cxn modelId="{3FE6D289-7C5A-41E7-8F0C-8B0C8D1A80E7}" type="presOf" srcId="{F36D643B-8936-4573-AB9E-B9A29D38945F}" destId="{0AA0DFA3-80D9-4E41-954E-B43C7CCE90DF}" srcOrd="0" destOrd="0" presId="urn:microsoft.com/office/officeart/2005/8/layout/process5"/>
    <dgm:cxn modelId="{74D2E68B-3D38-4D5C-87E0-7EBD5113BE01}" type="presOf" srcId="{32288863-052B-4CF4-95E0-8DB5345E75A4}" destId="{1BB4AE4B-0C7C-429A-93B1-CD2A522E44BC}" srcOrd="0" destOrd="0" presId="urn:microsoft.com/office/officeart/2005/8/layout/process5"/>
    <dgm:cxn modelId="{8D8CC78C-855F-4590-8649-D5F6E5DCA3E8}" type="presOf" srcId="{AC3040FB-294E-4A9D-A47D-662BC0A2F7FD}" destId="{1A951D78-A853-4FC9-85E4-2F30781AC390}" srcOrd="0" destOrd="0" presId="urn:microsoft.com/office/officeart/2005/8/layout/process5"/>
    <dgm:cxn modelId="{381A6E90-3A58-4008-8236-E60057DBB5A7}" type="presOf" srcId="{6A22FC7E-84A0-4C49-9B12-7DC265AF9A0D}" destId="{0B7EAAED-BAE3-4794-9E34-29618158DDC5}" srcOrd="0" destOrd="0" presId="urn:microsoft.com/office/officeart/2005/8/layout/process5"/>
    <dgm:cxn modelId="{8CA51192-CD86-4C76-9DB8-ABD5BCAA1530}" type="presOf" srcId="{DB7CAECF-9D8E-46C2-A660-2EA154E0C93B}" destId="{188AD6D6-E37B-4EB7-841E-B007D5902937}" srcOrd="1" destOrd="0" presId="urn:microsoft.com/office/officeart/2005/8/layout/process5"/>
    <dgm:cxn modelId="{DF623893-FDE1-49AA-B5CA-08EF14DD653F}" type="presOf" srcId="{B3BDCAA0-9EEB-4B99-8288-FBD856AD4ABD}" destId="{E090CFD0-6DF6-4314-95D0-121CBF6A5CF7}" srcOrd="0" destOrd="0" presId="urn:microsoft.com/office/officeart/2005/8/layout/process5"/>
    <dgm:cxn modelId="{90A0B194-CCAD-4627-A8F5-109C98712208}" type="presOf" srcId="{1E1D796C-215F-47D1-92E6-47EE1BFEE4B5}" destId="{70BE21BC-4415-4F36-8347-AAD7068DD838}" srcOrd="1" destOrd="0" presId="urn:microsoft.com/office/officeart/2005/8/layout/process5"/>
    <dgm:cxn modelId="{526A649B-558E-46B3-BFDB-6FBE1DD975E9}" srcId="{6A22FC7E-84A0-4C49-9B12-7DC265AF9A0D}" destId="{7185574A-F38E-487E-8929-B1568144DE6B}" srcOrd="8" destOrd="0" parTransId="{938EF712-075C-449B-9749-78A964F7DA98}" sibTransId="{6E7C6B5B-4AED-49DB-962F-817E06B59FA9}"/>
    <dgm:cxn modelId="{20A1CA9E-B9F7-42D9-BB7B-1BC68362F86F}" srcId="{6A22FC7E-84A0-4C49-9B12-7DC265AF9A0D}" destId="{629D2985-B578-4D24-B406-3E5A5A6A6715}" srcOrd="1" destOrd="0" parTransId="{292127B7-3ABC-4550-8CF7-4739987DC6D8}" sibTransId="{DB7CAECF-9D8E-46C2-A660-2EA154E0C93B}"/>
    <dgm:cxn modelId="{2CA86CAA-A2A0-4B6B-B5A1-E542189100CC}" type="presOf" srcId="{629D2985-B578-4D24-B406-3E5A5A6A6715}" destId="{7154736B-46CB-42C5-BE52-A44B9F4AA9E6}" srcOrd="0" destOrd="0" presId="urn:microsoft.com/office/officeart/2005/8/layout/process5"/>
    <dgm:cxn modelId="{44DBFAB0-5799-41B4-B31F-76A8ADB2CFB8}" type="presOf" srcId="{7185574A-F38E-487E-8929-B1568144DE6B}" destId="{123EF3CE-0239-4EBB-94AA-53A4F47B4AA0}" srcOrd="0" destOrd="0" presId="urn:microsoft.com/office/officeart/2005/8/layout/process5"/>
    <dgm:cxn modelId="{F4FC62B7-4B28-4C80-BEBC-8342F4ADF046}" type="presOf" srcId="{B29B9057-0B68-42D6-B923-BCC1702AE2CC}" destId="{80493982-DC53-40B5-963D-3F5D2A325C57}" srcOrd="1" destOrd="0" presId="urn:microsoft.com/office/officeart/2005/8/layout/process5"/>
    <dgm:cxn modelId="{FD0119BD-1C13-4FB3-A841-BBFA1B8EE9D1}" type="presOf" srcId="{E45920C8-ADFF-4A36-9B2D-2473ADB9F357}" destId="{AECC8D82-A394-4E39-9E62-5A8EC07FEDA3}" srcOrd="0" destOrd="0" presId="urn:microsoft.com/office/officeart/2005/8/layout/process5"/>
    <dgm:cxn modelId="{C6E839CE-1E5E-459C-8B0C-DEF6AC5EF8E6}" type="presOf" srcId="{5C968993-B607-422C-BE67-9E7D6F51E7A7}" destId="{94A968C6-1E2A-4CBF-AF83-74EFD40AC77B}" srcOrd="1" destOrd="0" presId="urn:microsoft.com/office/officeart/2005/8/layout/process5"/>
    <dgm:cxn modelId="{130D0DD1-A85E-4AAE-B5A3-1C4C825E2605}" srcId="{6A22FC7E-84A0-4C49-9B12-7DC265AF9A0D}" destId="{AB2C197D-8CDC-4994-8633-CE9CBC2A5D93}" srcOrd="5" destOrd="0" parTransId="{6DB69AE4-03EE-4B2F-B2D8-91A2C5F0BBB1}" sibTransId="{1E1D796C-215F-47D1-92E6-47EE1BFEE4B5}"/>
    <dgm:cxn modelId="{D3C841D8-F9D0-469D-AF4D-0AFF7D260BB3}" type="presOf" srcId="{B29B9057-0B68-42D6-B923-BCC1702AE2CC}" destId="{879DBD41-AE46-4D1F-BD30-DCAC76B07F24}" srcOrd="0" destOrd="0" presId="urn:microsoft.com/office/officeart/2005/8/layout/process5"/>
    <dgm:cxn modelId="{C34552E9-FC85-427C-94DF-B6F57D5DF34A}" srcId="{6A22FC7E-84A0-4C49-9B12-7DC265AF9A0D}" destId="{38B689A4-D256-4125-B4D9-4C20A18956E7}" srcOrd="6" destOrd="0" parTransId="{4F4628B4-51CD-495F-B313-B5FF8838B1AD}" sibTransId="{8032B0B3-C8B5-4B7E-AAF0-0CB8C265AABE}"/>
    <dgm:cxn modelId="{B70776EA-525A-4261-9D72-CD310748C30D}" type="presOf" srcId="{DB7CAECF-9D8E-46C2-A660-2EA154E0C93B}" destId="{E917A532-F9A3-4D9F-BCB6-2E7FB0B50E81}" srcOrd="0" destOrd="0" presId="urn:microsoft.com/office/officeart/2005/8/layout/process5"/>
    <dgm:cxn modelId="{B2A0CEF4-103D-46B5-81D0-BFB14AF80CB9}" type="presOf" srcId="{C8126FC6-8574-4A58-AC38-63DC28AD3D37}" destId="{46582FE0-EF75-4F5C-9E39-DDF26803C6FB}" srcOrd="1" destOrd="0" presId="urn:microsoft.com/office/officeart/2005/8/layout/process5"/>
    <dgm:cxn modelId="{87F8EAFF-0841-4E1D-A8C4-6CA36A4DE23D}" type="presOf" srcId="{1E1D796C-215F-47D1-92E6-47EE1BFEE4B5}" destId="{376ADACC-A29D-4095-A156-9F4D0DA43823}" srcOrd="0" destOrd="0" presId="urn:microsoft.com/office/officeart/2005/8/layout/process5"/>
    <dgm:cxn modelId="{B3DB138A-1EAA-4238-847B-BDF70BEFFD6E}" type="presParOf" srcId="{0B7EAAED-BAE3-4794-9E34-29618158DDC5}" destId="{AECC8D82-A394-4E39-9E62-5A8EC07FEDA3}" srcOrd="0" destOrd="0" presId="urn:microsoft.com/office/officeart/2005/8/layout/process5"/>
    <dgm:cxn modelId="{6F7EB148-37A3-4D89-B13B-F80DC351AE77}" type="presParOf" srcId="{0B7EAAED-BAE3-4794-9E34-29618158DDC5}" destId="{905B66C1-FE99-4EDA-9EF4-BCDF4520184B}" srcOrd="1" destOrd="0" presId="urn:microsoft.com/office/officeart/2005/8/layout/process5"/>
    <dgm:cxn modelId="{55277F9E-8217-4EC7-8E48-5F80DD774048}" type="presParOf" srcId="{905B66C1-FE99-4EDA-9EF4-BCDF4520184B}" destId="{46582FE0-EF75-4F5C-9E39-DDF26803C6FB}" srcOrd="0" destOrd="0" presId="urn:microsoft.com/office/officeart/2005/8/layout/process5"/>
    <dgm:cxn modelId="{3E7DFB87-F986-48D4-A3ED-B5A010BAB4C2}" type="presParOf" srcId="{0B7EAAED-BAE3-4794-9E34-29618158DDC5}" destId="{7154736B-46CB-42C5-BE52-A44B9F4AA9E6}" srcOrd="2" destOrd="0" presId="urn:microsoft.com/office/officeart/2005/8/layout/process5"/>
    <dgm:cxn modelId="{BF22DE68-8024-4BDC-9363-59C3CFA223F1}" type="presParOf" srcId="{0B7EAAED-BAE3-4794-9E34-29618158DDC5}" destId="{E917A532-F9A3-4D9F-BCB6-2E7FB0B50E81}" srcOrd="3" destOrd="0" presId="urn:microsoft.com/office/officeart/2005/8/layout/process5"/>
    <dgm:cxn modelId="{DE2D44D5-6123-4833-BC5B-3978D873DFC9}" type="presParOf" srcId="{E917A532-F9A3-4D9F-BCB6-2E7FB0B50E81}" destId="{188AD6D6-E37B-4EB7-841E-B007D5902937}" srcOrd="0" destOrd="0" presId="urn:microsoft.com/office/officeart/2005/8/layout/process5"/>
    <dgm:cxn modelId="{569266B8-0237-492A-9B93-03D6171DE78D}" type="presParOf" srcId="{0B7EAAED-BAE3-4794-9E34-29618158DDC5}" destId="{1A951D78-A853-4FC9-85E4-2F30781AC390}" srcOrd="4" destOrd="0" presId="urn:microsoft.com/office/officeart/2005/8/layout/process5"/>
    <dgm:cxn modelId="{7491965D-C84B-4159-B36E-DE138CA96218}" type="presParOf" srcId="{0B7EAAED-BAE3-4794-9E34-29618158DDC5}" destId="{FE7A7973-375E-4CAA-8420-295B09C25531}" srcOrd="5" destOrd="0" presId="urn:microsoft.com/office/officeart/2005/8/layout/process5"/>
    <dgm:cxn modelId="{A6CC9151-3543-45C7-8F65-3CFFDBA68BEE}" type="presParOf" srcId="{FE7A7973-375E-4CAA-8420-295B09C25531}" destId="{85CA9250-903C-4E57-BFA5-53CE3DC5B31A}" srcOrd="0" destOrd="0" presId="urn:microsoft.com/office/officeart/2005/8/layout/process5"/>
    <dgm:cxn modelId="{0C8C81C5-FAA1-4D8E-B4FC-6D167EAACFDA}" type="presParOf" srcId="{0B7EAAED-BAE3-4794-9E34-29618158DDC5}" destId="{E090CFD0-6DF6-4314-95D0-121CBF6A5CF7}" srcOrd="6" destOrd="0" presId="urn:microsoft.com/office/officeart/2005/8/layout/process5"/>
    <dgm:cxn modelId="{45616A6E-1728-4213-B18F-6030950FD27D}" type="presParOf" srcId="{0B7EAAED-BAE3-4794-9E34-29618158DDC5}" destId="{1BB4AE4B-0C7C-429A-93B1-CD2A522E44BC}" srcOrd="7" destOrd="0" presId="urn:microsoft.com/office/officeart/2005/8/layout/process5"/>
    <dgm:cxn modelId="{99ED1B9F-8088-4F86-9B74-AE06D254DACE}" type="presParOf" srcId="{1BB4AE4B-0C7C-429A-93B1-CD2A522E44BC}" destId="{59971054-809B-4179-91B7-9D88877B0F8E}" srcOrd="0" destOrd="0" presId="urn:microsoft.com/office/officeart/2005/8/layout/process5"/>
    <dgm:cxn modelId="{B6A7D80E-9E6A-4EA5-AEAF-ACEC9B0AC708}" type="presParOf" srcId="{0B7EAAED-BAE3-4794-9E34-29618158DDC5}" destId="{0AA0DFA3-80D9-4E41-954E-B43C7CCE90DF}" srcOrd="8" destOrd="0" presId="urn:microsoft.com/office/officeart/2005/8/layout/process5"/>
    <dgm:cxn modelId="{9F64887D-9E7D-4D7E-9183-40E80D036F75}" type="presParOf" srcId="{0B7EAAED-BAE3-4794-9E34-29618158DDC5}" destId="{9F623926-0608-4FAF-8EC6-DDC9A04C476A}" srcOrd="9" destOrd="0" presId="urn:microsoft.com/office/officeart/2005/8/layout/process5"/>
    <dgm:cxn modelId="{72A2B3EF-89CE-415D-9301-20DB7DCBD649}" type="presParOf" srcId="{9F623926-0608-4FAF-8EC6-DDC9A04C476A}" destId="{94A968C6-1E2A-4CBF-AF83-74EFD40AC77B}" srcOrd="0" destOrd="0" presId="urn:microsoft.com/office/officeart/2005/8/layout/process5"/>
    <dgm:cxn modelId="{D9E8F7DC-BF8F-472F-ACFE-E20C5C07030B}" type="presParOf" srcId="{0B7EAAED-BAE3-4794-9E34-29618158DDC5}" destId="{5389952E-111C-4E48-8A64-DB6830915DA7}" srcOrd="10" destOrd="0" presId="urn:microsoft.com/office/officeart/2005/8/layout/process5"/>
    <dgm:cxn modelId="{9C0BE8CD-C12D-4803-8ABB-436995A8FE8E}" type="presParOf" srcId="{0B7EAAED-BAE3-4794-9E34-29618158DDC5}" destId="{376ADACC-A29D-4095-A156-9F4D0DA43823}" srcOrd="11" destOrd="0" presId="urn:microsoft.com/office/officeart/2005/8/layout/process5"/>
    <dgm:cxn modelId="{6702ED5F-78AA-4F36-A7C4-0584852FC9F8}" type="presParOf" srcId="{376ADACC-A29D-4095-A156-9F4D0DA43823}" destId="{70BE21BC-4415-4F36-8347-AAD7068DD838}" srcOrd="0" destOrd="0" presId="urn:microsoft.com/office/officeart/2005/8/layout/process5"/>
    <dgm:cxn modelId="{539CCB97-01C9-4192-A43F-7B4DFA212B3B}" type="presParOf" srcId="{0B7EAAED-BAE3-4794-9E34-29618158DDC5}" destId="{870C640F-37C7-436C-B047-482A4EB09F98}" srcOrd="12" destOrd="0" presId="urn:microsoft.com/office/officeart/2005/8/layout/process5"/>
    <dgm:cxn modelId="{C5D5156F-ACFF-45DD-BC2F-60C37A36BF54}" type="presParOf" srcId="{0B7EAAED-BAE3-4794-9E34-29618158DDC5}" destId="{10F9F9F4-7071-4753-81A7-69F54407EC93}" srcOrd="13" destOrd="0" presId="urn:microsoft.com/office/officeart/2005/8/layout/process5"/>
    <dgm:cxn modelId="{92D0C1B0-21EB-4255-B931-07C022410824}" type="presParOf" srcId="{10F9F9F4-7071-4753-81A7-69F54407EC93}" destId="{F55DC059-2E73-4E77-90B6-FDA5E2808554}" srcOrd="0" destOrd="0" presId="urn:microsoft.com/office/officeart/2005/8/layout/process5"/>
    <dgm:cxn modelId="{E71C7F9C-D0BF-4664-9EA5-ADB04EED6E1C}" type="presParOf" srcId="{0B7EAAED-BAE3-4794-9E34-29618158DDC5}" destId="{04541858-7E09-44C9-844F-F89B38953131}" srcOrd="14" destOrd="0" presId="urn:microsoft.com/office/officeart/2005/8/layout/process5"/>
    <dgm:cxn modelId="{D753E948-3D49-4F14-864C-8ED615DC0178}" type="presParOf" srcId="{0B7EAAED-BAE3-4794-9E34-29618158DDC5}" destId="{879DBD41-AE46-4D1F-BD30-DCAC76B07F24}" srcOrd="15" destOrd="0" presId="urn:microsoft.com/office/officeart/2005/8/layout/process5"/>
    <dgm:cxn modelId="{0444242F-D4BE-4048-852D-0192BF2AFC19}" type="presParOf" srcId="{879DBD41-AE46-4D1F-BD30-DCAC76B07F24}" destId="{80493982-DC53-40B5-963D-3F5D2A325C57}" srcOrd="0" destOrd="0" presId="urn:microsoft.com/office/officeart/2005/8/layout/process5"/>
    <dgm:cxn modelId="{07BD6433-1D33-4C66-ADED-30F0748091D8}" type="presParOf" srcId="{0B7EAAED-BAE3-4794-9E34-29618158DDC5}" destId="{123EF3CE-0239-4EBB-94AA-53A4F47B4AA0}" srcOrd="16" destOrd="0" presId="urn:microsoft.com/office/officeart/2005/8/layout/process5"/>
  </dgm:cxnLst>
  <dgm:bg/>
  <dgm:whole/>
  <dgm:extLst>
    <a:ext uri="http://schemas.microsoft.com/office/drawing/2008/diagram">
      <dsp:dataModelExt xmlns:dsp="http://schemas.microsoft.com/office/drawing/2008/diagram" relId="rId101" minVer="http://schemas.openxmlformats.org/drawingml/2006/diagram"/>
    </a:ext>
  </dgm:extLst>
</dgm:dataModel>
</file>

<file path=word/diagrams/data13.xml><?xml version="1.0" encoding="utf-8"?>
<dgm:dataModel xmlns:dgm="http://schemas.openxmlformats.org/drawingml/2006/diagram" xmlns:a="http://schemas.openxmlformats.org/drawingml/2006/main">
  <dgm:ptLst>
    <dgm:pt modelId="{6A22FC7E-84A0-4C49-9B12-7DC265AF9A0D}" type="doc">
      <dgm:prSet loTypeId="urn:microsoft.com/office/officeart/2005/8/layout/process5" loCatId="process" qsTypeId="urn:microsoft.com/office/officeart/2005/8/quickstyle/simple1" qsCatId="simple" csTypeId="urn:microsoft.com/office/officeart/2005/8/colors/accent1_2" csCatId="accent1" phldr="1"/>
      <dgm:spPr/>
      <dgm:t>
        <a:bodyPr/>
        <a:lstStyle/>
        <a:p>
          <a:endParaRPr lang="en-US"/>
        </a:p>
      </dgm:t>
    </dgm:pt>
    <dgm:pt modelId="{E45920C8-ADFF-4A36-9B2D-2473ADB9F357}">
      <dgm:prSet phldrT="[Text]" custT="1">
        <dgm:style>
          <a:lnRef idx="2">
            <a:schemeClr val="accent5"/>
          </a:lnRef>
          <a:fillRef idx="1">
            <a:schemeClr val="lt1"/>
          </a:fillRef>
          <a:effectRef idx="0">
            <a:schemeClr val="accent5"/>
          </a:effectRef>
          <a:fontRef idx="minor">
            <a:schemeClr val="dk1"/>
          </a:fontRef>
        </dgm:style>
      </dgm:prSet>
      <dgm:spPr>
        <a:xfrm>
          <a:off x="4822" y="304323"/>
          <a:ext cx="1441251" cy="864750"/>
        </a:xfrm>
        <a:ln/>
      </dgm:spPr>
      <dgm:t>
        <a:bodyPr/>
        <a:lstStyle/>
        <a:p>
          <a:pPr algn="ctr">
            <a:buNone/>
          </a:pPr>
          <a:r>
            <a:rPr lang="en-US" sz="1200">
              <a:solidFill>
                <a:sysClr val="windowText" lastClr="000000"/>
              </a:solidFill>
              <a:latin typeface="Times New Roman" panose="02020603050405020304" pitchFamily="18" charset="0"/>
              <a:cs typeface="Times New Roman" panose="02020603050405020304" pitchFamily="18" charset="0"/>
            </a:rPr>
            <a:t>Công chức TTPVHCC tiếp nhận hồ sơ (</a:t>
          </a:r>
          <a:r>
            <a:rPr lang="en-US" sz="1200">
              <a:solidFill>
                <a:sysClr val="windowText" lastClr="000000"/>
              </a:solidFill>
              <a:latin typeface="Times New Roman" panose="02020603050405020304" pitchFamily="18" charset="0"/>
              <a:ea typeface="+mn-ea"/>
              <a:cs typeface="Times New Roman" panose="02020603050405020304" pitchFamily="18" charset="0"/>
            </a:rPr>
            <a:t>0,5 ngày)</a:t>
          </a:r>
        </a:p>
      </dgm:t>
    </dgm:pt>
    <dgm:pt modelId="{9D776C59-43ED-4344-974B-A6AB3B5A1331}" type="parTrans" cxnId="{4F9D075C-9B83-4198-A68E-99DBB8066EF4}">
      <dgm:prSet/>
      <dgm:spPr/>
      <dgm:t>
        <a:bodyPr/>
        <a:lstStyle/>
        <a:p>
          <a:pPr algn="ctr"/>
          <a:endParaRPr lang="en-US">
            <a:solidFill>
              <a:sysClr val="windowText" lastClr="000000"/>
            </a:solidFill>
            <a:latin typeface="Times New Roman" panose="02020603050405020304" pitchFamily="18" charset="0"/>
            <a:cs typeface="Times New Roman" panose="02020603050405020304" pitchFamily="18" charset="0"/>
          </a:endParaRPr>
        </a:p>
      </dgm:t>
    </dgm:pt>
    <dgm:pt modelId="{C8126FC6-8574-4A58-AC38-63DC28AD3D37}" type="sibTrans" cxnId="{4F9D075C-9B83-4198-A68E-99DBB8066EF4}">
      <dgm:prSet/>
      <dgm:spPr>
        <a:xfrm>
          <a:off x="1572903" y="557984"/>
          <a:ext cx="305545" cy="357430"/>
        </a:xfrm>
        <a:solidFill>
          <a:srgbClr val="4472C4">
            <a:tint val="60000"/>
            <a:hueOff val="0"/>
            <a:satOff val="0"/>
            <a:lumOff val="0"/>
            <a:alphaOff val="0"/>
          </a:srgbClr>
        </a:solidFill>
        <a:ln>
          <a:noFill/>
        </a:ln>
        <a:effectLst/>
      </dgm:spPr>
      <dgm:t>
        <a:bodyPr/>
        <a:lstStyle/>
        <a:p>
          <a:pPr algn="ctr">
            <a:buNone/>
          </a:pPr>
          <a:endParaRPr lang="en-US">
            <a:solidFill>
              <a:sysClr val="windowText" lastClr="000000"/>
            </a:solidFill>
            <a:latin typeface="Times New Roman" panose="02020603050405020304" pitchFamily="18" charset="0"/>
            <a:ea typeface="+mn-ea"/>
            <a:cs typeface="Times New Roman" panose="02020603050405020304" pitchFamily="18" charset="0"/>
          </a:endParaRPr>
        </a:p>
      </dgm:t>
    </dgm:pt>
    <dgm:pt modelId="{629D2985-B578-4D24-B406-3E5A5A6A6715}">
      <dgm:prSet custT="1">
        <dgm:style>
          <a:lnRef idx="2">
            <a:schemeClr val="accent5"/>
          </a:lnRef>
          <a:fillRef idx="1">
            <a:schemeClr val="lt1"/>
          </a:fillRef>
          <a:effectRef idx="0">
            <a:schemeClr val="accent5"/>
          </a:effectRef>
          <a:fontRef idx="minor">
            <a:schemeClr val="dk1"/>
          </a:fontRef>
        </dgm:style>
      </dgm:prSet>
      <dgm:spPr>
        <a:xfrm>
          <a:off x="4040326" y="304323"/>
          <a:ext cx="1441251" cy="864750"/>
        </a:xfrm>
        <a:ln/>
      </dgm:spPr>
      <dgm:t>
        <a:bodyPr/>
        <a:lstStyle/>
        <a:p>
          <a:pPr algn="ctr">
            <a:buNone/>
          </a:pPr>
          <a:r>
            <a:rPr lang="en-US" sz="1150">
              <a:solidFill>
                <a:sysClr val="windowText" lastClr="000000"/>
              </a:solidFill>
              <a:latin typeface="Times New Roman" panose="02020603050405020304" pitchFamily="18" charset="0"/>
              <a:ea typeface="+mn-ea"/>
              <a:cs typeface="Times New Roman" panose="02020603050405020304" pitchFamily="18" charset="0"/>
            </a:rPr>
            <a:t>Lãnh đạo Cơ quan chuyên môn về NN&amp;MT cấp xã phân công chuyên viên xử lý (0,25 ngày)</a:t>
          </a:r>
        </a:p>
      </dgm:t>
    </dgm:pt>
    <dgm:pt modelId="{DB7CAECF-9D8E-46C2-A660-2EA154E0C93B}" type="sibTrans" cxnId="{20A1CA9E-B9F7-42D9-BB7B-1BC68362F86F}">
      <dgm:prSet/>
      <dgm:spPr>
        <a:xfrm rot="5400000">
          <a:off x="4608179" y="1269962"/>
          <a:ext cx="305545" cy="357430"/>
        </a:xfrm>
        <a:solidFill>
          <a:srgbClr val="4472C4">
            <a:tint val="60000"/>
            <a:hueOff val="0"/>
            <a:satOff val="0"/>
            <a:lumOff val="0"/>
            <a:alphaOff val="0"/>
          </a:srgbClr>
        </a:solidFill>
        <a:ln>
          <a:noFill/>
        </a:ln>
        <a:effectLst/>
      </dgm:spPr>
      <dgm:t>
        <a:bodyPr/>
        <a:lstStyle/>
        <a:p>
          <a:pPr algn="ctr">
            <a:buNone/>
          </a:pPr>
          <a:endParaRPr lang="en-US">
            <a:solidFill>
              <a:sysClr val="windowText" lastClr="000000"/>
            </a:solidFill>
            <a:latin typeface="Times New Roman" panose="02020603050405020304" pitchFamily="18" charset="0"/>
            <a:ea typeface="+mn-ea"/>
            <a:cs typeface="Times New Roman" panose="02020603050405020304" pitchFamily="18" charset="0"/>
          </a:endParaRPr>
        </a:p>
      </dgm:t>
    </dgm:pt>
    <dgm:pt modelId="{292127B7-3ABC-4550-8CF7-4739987DC6D8}" type="parTrans" cxnId="{20A1CA9E-B9F7-42D9-BB7B-1BC68362F86F}">
      <dgm:prSet/>
      <dgm:spPr/>
      <dgm:t>
        <a:bodyPr/>
        <a:lstStyle/>
        <a:p>
          <a:pPr algn="ctr"/>
          <a:endParaRPr lang="en-US">
            <a:solidFill>
              <a:sysClr val="windowText" lastClr="000000"/>
            </a:solidFill>
            <a:latin typeface="Times New Roman" panose="02020603050405020304" pitchFamily="18" charset="0"/>
            <a:cs typeface="Times New Roman" panose="02020603050405020304" pitchFamily="18" charset="0"/>
          </a:endParaRPr>
        </a:p>
      </dgm:t>
    </dgm:pt>
    <dgm:pt modelId="{AC3040FB-294E-4A9D-A47D-662BC0A2F7FD}">
      <dgm:prSet custT="1">
        <dgm:style>
          <a:lnRef idx="2">
            <a:schemeClr val="accent5"/>
          </a:lnRef>
          <a:fillRef idx="1">
            <a:schemeClr val="lt1"/>
          </a:fillRef>
          <a:effectRef idx="0">
            <a:schemeClr val="accent5"/>
          </a:effectRef>
          <a:fontRef idx="minor">
            <a:schemeClr val="dk1"/>
          </a:fontRef>
        </dgm:style>
      </dgm:prSet>
      <dgm:spPr>
        <a:xfrm>
          <a:off x="2022574" y="1745575"/>
          <a:ext cx="1441251" cy="864750"/>
        </a:xfrm>
        <a:ln/>
      </dgm:spPr>
      <dgm:t>
        <a:bodyPr/>
        <a:lstStyle/>
        <a:p>
          <a:pPr algn="ctr">
            <a:buNone/>
          </a:pPr>
          <a:r>
            <a:rPr lang="en-US" sz="1200">
              <a:solidFill>
                <a:sysClr val="windowText" lastClr="000000"/>
              </a:solidFill>
              <a:latin typeface="Times New Roman" panose="02020603050405020304" pitchFamily="18" charset="0"/>
              <a:ea typeface="+mn-ea"/>
              <a:cs typeface="Times New Roman" panose="02020603050405020304" pitchFamily="18" charset="0"/>
            </a:rPr>
            <a:t>Chuyên viên Cơ quan chuyên môn về NN&amp;MT cấp xã thụ lý hồ sơ  (0,25 ngày)</a:t>
          </a:r>
        </a:p>
      </dgm:t>
    </dgm:pt>
    <dgm:pt modelId="{6BDCF155-C159-46E1-A3A1-7E13148EEDFD}" type="parTrans" cxnId="{F3310A47-AE90-40D7-AA84-AA29AE6C1F42}">
      <dgm:prSet/>
      <dgm:spPr/>
      <dgm:t>
        <a:bodyPr/>
        <a:lstStyle/>
        <a:p>
          <a:pPr algn="ctr"/>
          <a:endParaRPr lang="en-US"/>
        </a:p>
      </dgm:t>
    </dgm:pt>
    <dgm:pt modelId="{3A03E8DD-FD78-4831-B75C-929B43BE98EF}" type="sibTrans" cxnId="{F3310A47-AE90-40D7-AA84-AA29AE6C1F42}">
      <dgm:prSet/>
      <dgm:spPr/>
      <dgm:t>
        <a:bodyPr/>
        <a:lstStyle/>
        <a:p>
          <a:pPr algn="ctr"/>
          <a:endParaRPr lang="en-US"/>
        </a:p>
      </dgm:t>
    </dgm:pt>
    <dgm:pt modelId="{F36D643B-8936-4573-AB9E-B9A29D38945F}">
      <dgm:prSet custT="1">
        <dgm:style>
          <a:lnRef idx="2">
            <a:schemeClr val="accent5"/>
          </a:lnRef>
          <a:fillRef idx="1">
            <a:schemeClr val="lt1"/>
          </a:fillRef>
          <a:effectRef idx="0">
            <a:schemeClr val="accent5"/>
          </a:effectRef>
          <a:fontRef idx="minor">
            <a:schemeClr val="dk1"/>
          </a:fontRef>
        </dgm:style>
      </dgm:prSet>
      <dgm:spPr>
        <a:xfrm>
          <a:off x="2022574" y="1745575"/>
          <a:ext cx="1441251" cy="864750"/>
        </a:xfrm>
        <a:ln/>
      </dgm:spPr>
      <dgm:t>
        <a:bodyPr/>
        <a:lstStyle/>
        <a:p>
          <a:pPr algn="ctr"/>
          <a:r>
            <a:rPr lang="en-US" sz="1200">
              <a:solidFill>
                <a:sysClr val="windowText" lastClr="000000"/>
              </a:solidFill>
              <a:latin typeface="Times New Roman" panose="02020603050405020304" pitchFamily="18" charset="0"/>
              <a:ea typeface="+mn-ea"/>
              <a:cs typeface="Times New Roman" panose="02020603050405020304" pitchFamily="18" charset="0"/>
            </a:rPr>
            <a:t>Chi nhánh Văn phòng ĐKĐĐ cung cấp cơ sở dữ liệu, lập trích lục (01 ngày)</a:t>
          </a:r>
        </a:p>
      </dgm:t>
    </dgm:pt>
    <dgm:pt modelId="{18EBFAD3-483E-4484-85DA-BB70794E3205}" type="parTrans" cxnId="{7EAB3845-165E-4DF9-9E3E-5B059180F5D6}">
      <dgm:prSet/>
      <dgm:spPr/>
      <dgm:t>
        <a:bodyPr/>
        <a:lstStyle/>
        <a:p>
          <a:pPr algn="ctr"/>
          <a:endParaRPr lang="en-US"/>
        </a:p>
      </dgm:t>
    </dgm:pt>
    <dgm:pt modelId="{5C968993-B607-422C-BE67-9E7D6F51E7A7}" type="sibTrans" cxnId="{7EAB3845-165E-4DF9-9E3E-5B059180F5D6}">
      <dgm:prSet/>
      <dgm:spPr/>
      <dgm:t>
        <a:bodyPr/>
        <a:lstStyle/>
        <a:p>
          <a:pPr algn="ctr"/>
          <a:endParaRPr lang="en-US"/>
        </a:p>
      </dgm:t>
    </dgm:pt>
    <dgm:pt modelId="{AB2C197D-8CDC-4994-8633-CE9CBC2A5D93}">
      <dgm:prSet custT="1">
        <dgm:style>
          <a:lnRef idx="2">
            <a:schemeClr val="accent5"/>
          </a:lnRef>
          <a:fillRef idx="1">
            <a:schemeClr val="lt1"/>
          </a:fillRef>
          <a:effectRef idx="0">
            <a:schemeClr val="accent5"/>
          </a:effectRef>
          <a:fontRef idx="minor">
            <a:schemeClr val="dk1"/>
          </a:fontRef>
        </dgm:style>
      </dgm:prSet>
      <dgm:spPr>
        <a:xfrm>
          <a:off x="2022574" y="1745575"/>
          <a:ext cx="1441251" cy="864750"/>
        </a:xfrm>
        <a:ln/>
      </dgm:spPr>
      <dgm:t>
        <a:bodyPr/>
        <a:lstStyle/>
        <a:p>
          <a:pPr algn="ctr"/>
          <a:r>
            <a:rPr lang="en-US" sz="1200">
              <a:solidFill>
                <a:sysClr val="windowText" lastClr="000000"/>
              </a:solidFill>
              <a:latin typeface="Times New Roman" panose="02020603050405020304" pitchFamily="18" charset="0"/>
              <a:cs typeface="Times New Roman" panose="02020603050405020304" pitchFamily="18" charset="0"/>
            </a:rPr>
            <a:t>Lãnh đạo UBND cấp xã duyệt </a:t>
          </a:r>
          <a:r>
            <a:rPr lang="en-US" sz="1200">
              <a:solidFill>
                <a:sysClr val="windowText" lastClr="000000"/>
              </a:solidFill>
              <a:latin typeface="Times New Roman" panose="02020603050405020304" pitchFamily="18" charset="0"/>
              <a:ea typeface="+mn-ea"/>
              <a:cs typeface="Times New Roman" panose="02020603050405020304" pitchFamily="18" charset="0"/>
            </a:rPr>
            <a:t>(0,5 ngày)</a:t>
          </a:r>
        </a:p>
      </dgm:t>
    </dgm:pt>
    <dgm:pt modelId="{6DB69AE4-03EE-4B2F-B2D8-91A2C5F0BBB1}" type="parTrans" cxnId="{130D0DD1-A85E-4AAE-B5A3-1C4C825E2605}">
      <dgm:prSet/>
      <dgm:spPr/>
      <dgm:t>
        <a:bodyPr/>
        <a:lstStyle/>
        <a:p>
          <a:pPr algn="ctr"/>
          <a:endParaRPr lang="en-US"/>
        </a:p>
      </dgm:t>
    </dgm:pt>
    <dgm:pt modelId="{1E1D796C-215F-47D1-92E6-47EE1BFEE4B5}" type="sibTrans" cxnId="{130D0DD1-A85E-4AAE-B5A3-1C4C825E2605}">
      <dgm:prSet/>
      <dgm:spPr/>
      <dgm:t>
        <a:bodyPr/>
        <a:lstStyle/>
        <a:p>
          <a:pPr algn="ctr"/>
          <a:endParaRPr lang="en-US"/>
        </a:p>
      </dgm:t>
    </dgm:pt>
    <dgm:pt modelId="{B3BDCAA0-9EEB-4B99-8288-FBD856AD4ABD}">
      <dgm:prSet custT="1">
        <dgm:style>
          <a:lnRef idx="2">
            <a:schemeClr val="accent5"/>
          </a:lnRef>
          <a:fillRef idx="1">
            <a:schemeClr val="lt1"/>
          </a:fillRef>
          <a:effectRef idx="0">
            <a:schemeClr val="accent5"/>
          </a:effectRef>
          <a:fontRef idx="minor">
            <a:schemeClr val="dk1"/>
          </a:fontRef>
        </dgm:style>
      </dgm:prSet>
      <dgm:spPr>
        <a:xfrm>
          <a:off x="2022574" y="1745575"/>
          <a:ext cx="1441251" cy="864750"/>
        </a:xfrm>
        <a:ln/>
      </dgm:spPr>
      <dgm:t>
        <a:bodyPr/>
        <a:lstStyle/>
        <a:p>
          <a:pPr algn="ctr"/>
          <a:r>
            <a:rPr lang="en-US" sz="1200">
              <a:latin typeface="Times New Roman" panose="02020603050405020304" pitchFamily="18" charset="0"/>
              <a:cs typeface="Times New Roman" panose="02020603050405020304" pitchFamily="18" charset="0"/>
            </a:rPr>
            <a:t>Chuyên viên Cơ quan chuyên môn về NN&amp;MT cấp xã giải quyết hồ sơ </a:t>
          </a:r>
          <a:r>
            <a:rPr lang="en-US" sz="1200">
              <a:solidFill>
                <a:sysClr val="windowText" lastClr="000000"/>
              </a:solidFill>
              <a:latin typeface="Times New Roman" panose="02020603050405020304" pitchFamily="18" charset="0"/>
              <a:ea typeface="+mn-ea"/>
              <a:cs typeface="Times New Roman" panose="02020603050405020304" pitchFamily="18" charset="0"/>
            </a:rPr>
            <a:t>(1,5 ngày)</a:t>
          </a:r>
        </a:p>
      </dgm:t>
    </dgm:pt>
    <dgm:pt modelId="{5AB0CABE-1433-4ECF-8EB2-8C2AE7B52CD2}" type="parTrans" cxnId="{6375CE1E-1C41-4203-90A7-9CF8F6BB5E9A}">
      <dgm:prSet/>
      <dgm:spPr/>
      <dgm:t>
        <a:bodyPr/>
        <a:lstStyle/>
        <a:p>
          <a:pPr algn="ctr"/>
          <a:endParaRPr lang="en-US"/>
        </a:p>
      </dgm:t>
    </dgm:pt>
    <dgm:pt modelId="{32288863-052B-4CF4-95E0-8DB5345E75A4}" type="sibTrans" cxnId="{6375CE1E-1C41-4203-90A7-9CF8F6BB5E9A}">
      <dgm:prSet/>
      <dgm:spPr/>
      <dgm:t>
        <a:bodyPr/>
        <a:lstStyle/>
        <a:p>
          <a:pPr algn="ctr"/>
          <a:endParaRPr lang="en-US"/>
        </a:p>
      </dgm:t>
    </dgm:pt>
    <dgm:pt modelId="{38B689A4-D256-4125-B4D9-4C20A18956E7}">
      <dgm:prSet custT="1">
        <dgm:style>
          <a:lnRef idx="2">
            <a:schemeClr val="accent5"/>
          </a:lnRef>
          <a:fillRef idx="1">
            <a:schemeClr val="lt1"/>
          </a:fillRef>
          <a:effectRef idx="0">
            <a:schemeClr val="accent5"/>
          </a:effectRef>
          <a:fontRef idx="minor">
            <a:schemeClr val="dk1"/>
          </a:fontRef>
        </dgm:style>
      </dgm:prSet>
      <dgm:spPr>
        <a:xfrm>
          <a:off x="2022574" y="1745575"/>
          <a:ext cx="1441251" cy="864750"/>
        </a:xfrm>
        <a:ln/>
      </dgm:spPr>
      <dgm:t>
        <a:bodyPr/>
        <a:lstStyle/>
        <a:p>
          <a:pPr algn="ctr"/>
          <a:r>
            <a:rPr lang="en-US" sz="1200">
              <a:solidFill>
                <a:sysClr val="windowText" lastClr="000000"/>
              </a:solidFill>
              <a:latin typeface="Times New Roman" panose="02020603050405020304" pitchFamily="18" charset="0"/>
              <a:ea typeface="+mn-ea"/>
              <a:cs typeface="Times New Roman" panose="02020603050405020304" pitchFamily="18" charset="0"/>
            </a:rPr>
            <a:t>Lãnh đạo Cơ quan chuyên môn về NN&amp;MT cấp xã  thông qua Tờ trình (0,5 ngày)</a:t>
          </a:r>
        </a:p>
      </dgm:t>
    </dgm:pt>
    <dgm:pt modelId="{4F4628B4-51CD-495F-B313-B5FF8838B1AD}" type="parTrans" cxnId="{C34552E9-FC85-427C-94DF-B6F57D5DF34A}">
      <dgm:prSet/>
      <dgm:spPr/>
      <dgm:t>
        <a:bodyPr/>
        <a:lstStyle/>
        <a:p>
          <a:pPr algn="ctr"/>
          <a:endParaRPr lang="en-US"/>
        </a:p>
      </dgm:t>
    </dgm:pt>
    <dgm:pt modelId="{8032B0B3-C8B5-4B7E-AAF0-0CB8C265AABE}" type="sibTrans" cxnId="{C34552E9-FC85-427C-94DF-B6F57D5DF34A}">
      <dgm:prSet/>
      <dgm:spPr/>
      <dgm:t>
        <a:bodyPr/>
        <a:lstStyle/>
        <a:p>
          <a:pPr algn="ctr"/>
          <a:endParaRPr lang="en-US"/>
        </a:p>
      </dgm:t>
    </dgm:pt>
    <dgm:pt modelId="{809A1E89-03EF-4E0F-93FB-1395D4B88393}">
      <dgm:prSet>
        <dgm:style>
          <a:lnRef idx="2">
            <a:schemeClr val="accent5"/>
          </a:lnRef>
          <a:fillRef idx="1">
            <a:schemeClr val="lt1"/>
          </a:fillRef>
          <a:effectRef idx="0">
            <a:schemeClr val="accent5"/>
          </a:effectRef>
          <a:fontRef idx="minor">
            <a:schemeClr val="dk1"/>
          </a:fontRef>
        </dgm:style>
      </dgm:prSet>
      <dgm:spPr>
        <a:xfrm>
          <a:off x="2022574" y="1745575"/>
          <a:ext cx="1441251" cy="864750"/>
        </a:xfrm>
        <a:ln/>
      </dgm:spPr>
      <dgm:t>
        <a:bodyPr/>
        <a:lstStyle/>
        <a:p>
          <a:pPr algn="ctr"/>
          <a:r>
            <a:rPr lang="en-US">
              <a:solidFill>
                <a:sysClr val="windowText" lastClr="000000"/>
              </a:solidFill>
              <a:latin typeface="Times New Roman" panose="02020603050405020304" pitchFamily="18" charset="0"/>
              <a:cs typeface="Times New Roman" panose="02020603050405020304" pitchFamily="18" charset="0"/>
            </a:rPr>
            <a:t>Văn thư UBND cấp xã</a:t>
          </a:r>
          <a:r>
            <a:rPr lang="en-US">
              <a:solidFill>
                <a:sysClr val="windowText" lastClr="000000"/>
              </a:solidFill>
              <a:latin typeface="Times New Roman" panose="02020603050405020304" pitchFamily="18" charset="0"/>
              <a:ea typeface="+mn-ea"/>
              <a:cs typeface="Times New Roman" panose="02020603050405020304" pitchFamily="18" charset="0"/>
            </a:rPr>
            <a:t> (0,25 ngày)</a:t>
          </a:r>
        </a:p>
      </dgm:t>
    </dgm:pt>
    <dgm:pt modelId="{A1C15319-21F8-4904-A004-50BA2B758980}" type="parTrans" cxnId="{B8C37D56-817B-4938-B473-98B1190768CF}">
      <dgm:prSet/>
      <dgm:spPr/>
      <dgm:t>
        <a:bodyPr/>
        <a:lstStyle/>
        <a:p>
          <a:pPr algn="ctr"/>
          <a:endParaRPr lang="en-US"/>
        </a:p>
      </dgm:t>
    </dgm:pt>
    <dgm:pt modelId="{B29B9057-0B68-42D6-B923-BCC1702AE2CC}" type="sibTrans" cxnId="{B8C37D56-817B-4938-B473-98B1190768CF}">
      <dgm:prSet/>
      <dgm:spPr/>
      <dgm:t>
        <a:bodyPr/>
        <a:lstStyle/>
        <a:p>
          <a:pPr algn="ctr"/>
          <a:endParaRPr lang="en-US"/>
        </a:p>
      </dgm:t>
    </dgm:pt>
    <dgm:pt modelId="{7185574A-F38E-487E-8929-B1568144DE6B}">
      <dgm:prSet>
        <dgm:style>
          <a:lnRef idx="2">
            <a:schemeClr val="accent5"/>
          </a:lnRef>
          <a:fillRef idx="1">
            <a:schemeClr val="lt1"/>
          </a:fillRef>
          <a:effectRef idx="0">
            <a:schemeClr val="accent5"/>
          </a:effectRef>
          <a:fontRef idx="minor">
            <a:schemeClr val="dk1"/>
          </a:fontRef>
        </dgm:style>
      </dgm:prSet>
      <dgm:spPr>
        <a:xfrm>
          <a:off x="2022574" y="1745575"/>
          <a:ext cx="1441251" cy="864750"/>
        </a:xfrm>
        <a:ln/>
      </dgm:spPr>
      <dgm:t>
        <a:bodyPr/>
        <a:lstStyle/>
        <a:p>
          <a:pPr algn="ctr"/>
          <a:r>
            <a:rPr lang="en-US">
              <a:solidFill>
                <a:sysClr val="windowText" lastClr="000000"/>
              </a:solidFill>
              <a:latin typeface="Times New Roman" panose="02020603050405020304" pitchFamily="18" charset="0"/>
              <a:cs typeface="Times New Roman" panose="02020603050405020304" pitchFamily="18" charset="0"/>
            </a:rPr>
            <a:t>Công chức TTPVHCC </a:t>
          </a:r>
          <a:r>
            <a:rPr lang="en-US">
              <a:solidFill>
                <a:sysClr val="windowText" lastClr="000000"/>
              </a:solidFill>
              <a:latin typeface="Times New Roman" panose="02020603050405020304" pitchFamily="18" charset="0"/>
              <a:ea typeface="+mn-ea"/>
              <a:cs typeface="Times New Roman" panose="02020603050405020304" pitchFamily="18" charset="0"/>
            </a:rPr>
            <a:t>trả kết quả (0,25 ngày)</a:t>
          </a:r>
        </a:p>
      </dgm:t>
    </dgm:pt>
    <dgm:pt modelId="{938EF712-075C-449B-9749-78A964F7DA98}" type="parTrans" cxnId="{526A649B-558E-46B3-BFDB-6FBE1DD975E9}">
      <dgm:prSet/>
      <dgm:spPr/>
      <dgm:t>
        <a:bodyPr/>
        <a:lstStyle/>
        <a:p>
          <a:pPr algn="ctr"/>
          <a:endParaRPr lang="en-US"/>
        </a:p>
      </dgm:t>
    </dgm:pt>
    <dgm:pt modelId="{6E7C6B5B-4AED-49DB-962F-817E06B59FA9}" type="sibTrans" cxnId="{526A649B-558E-46B3-BFDB-6FBE1DD975E9}">
      <dgm:prSet custLinFactX="1000000" custLinFactNeighborX="1094913" custLinFactNeighborY="84426"/>
      <dgm:spPr/>
      <dgm:t>
        <a:bodyPr/>
        <a:lstStyle/>
        <a:p>
          <a:pPr algn="ctr"/>
          <a:endParaRPr lang="en-US"/>
        </a:p>
      </dgm:t>
    </dgm:pt>
    <dgm:pt modelId="{0B7EAAED-BAE3-4794-9E34-29618158DDC5}" type="pres">
      <dgm:prSet presAssocID="{6A22FC7E-84A0-4C49-9B12-7DC265AF9A0D}" presName="diagram" presStyleCnt="0">
        <dgm:presLayoutVars>
          <dgm:dir/>
          <dgm:resizeHandles val="exact"/>
        </dgm:presLayoutVars>
      </dgm:prSet>
      <dgm:spPr/>
    </dgm:pt>
    <dgm:pt modelId="{AECC8D82-A394-4E39-9E62-5A8EC07FEDA3}" type="pres">
      <dgm:prSet presAssocID="{E45920C8-ADFF-4A36-9B2D-2473ADB9F357}" presName="node" presStyleLbl="node1" presStyleIdx="0" presStyleCnt="9" custScaleX="183632" custScaleY="166394" custLinFactNeighborX="-3083" custLinFactNeighborY="11966">
        <dgm:presLayoutVars>
          <dgm:bulletEnabled val="1"/>
        </dgm:presLayoutVars>
      </dgm:prSet>
      <dgm:spPr>
        <a:prstGeom prst="roundRect">
          <a:avLst>
            <a:gd name="adj" fmla="val 10000"/>
          </a:avLst>
        </a:prstGeom>
      </dgm:spPr>
    </dgm:pt>
    <dgm:pt modelId="{905B66C1-FE99-4EDA-9EF4-BCDF4520184B}" type="pres">
      <dgm:prSet presAssocID="{C8126FC6-8574-4A58-AC38-63DC28AD3D37}" presName="sibTrans" presStyleLbl="sibTrans2D1" presStyleIdx="0" presStyleCnt="8" custScaleX="137439" custScaleY="122305" custLinFactNeighborX="8466" custLinFactNeighborY="2323"/>
      <dgm:spPr>
        <a:prstGeom prst="rightArrow">
          <a:avLst>
            <a:gd name="adj1" fmla="val 60000"/>
            <a:gd name="adj2" fmla="val 50000"/>
          </a:avLst>
        </a:prstGeom>
      </dgm:spPr>
    </dgm:pt>
    <dgm:pt modelId="{46582FE0-EF75-4F5C-9E39-DDF26803C6FB}" type="pres">
      <dgm:prSet presAssocID="{C8126FC6-8574-4A58-AC38-63DC28AD3D37}" presName="connectorText" presStyleLbl="sibTrans2D1" presStyleIdx="0" presStyleCnt="8"/>
      <dgm:spPr/>
    </dgm:pt>
    <dgm:pt modelId="{7154736B-46CB-42C5-BE52-A44B9F4AA9E6}" type="pres">
      <dgm:prSet presAssocID="{629D2985-B578-4D24-B406-3E5A5A6A6715}" presName="node" presStyleLbl="node1" presStyleIdx="1" presStyleCnt="9" custScaleX="153910" custScaleY="155463" custLinFactNeighborX="-9593" custLinFactNeighborY="5957">
        <dgm:presLayoutVars>
          <dgm:bulletEnabled val="1"/>
        </dgm:presLayoutVars>
      </dgm:prSet>
      <dgm:spPr>
        <a:prstGeom prst="roundRect">
          <a:avLst>
            <a:gd name="adj" fmla="val 10000"/>
          </a:avLst>
        </a:prstGeom>
      </dgm:spPr>
    </dgm:pt>
    <dgm:pt modelId="{E917A532-F9A3-4D9F-BCB6-2E7FB0B50E81}" type="pres">
      <dgm:prSet presAssocID="{DB7CAECF-9D8E-46C2-A660-2EA154E0C93B}" presName="sibTrans" presStyleLbl="sibTrans2D1" presStyleIdx="1" presStyleCnt="8" custLinFactNeighborX="21689" custLinFactNeighborY="15358"/>
      <dgm:spPr>
        <a:prstGeom prst="rightArrow">
          <a:avLst>
            <a:gd name="adj1" fmla="val 60000"/>
            <a:gd name="adj2" fmla="val 50000"/>
          </a:avLst>
        </a:prstGeom>
      </dgm:spPr>
    </dgm:pt>
    <dgm:pt modelId="{188AD6D6-E37B-4EB7-841E-B007D5902937}" type="pres">
      <dgm:prSet presAssocID="{DB7CAECF-9D8E-46C2-A660-2EA154E0C93B}" presName="connectorText" presStyleLbl="sibTrans2D1" presStyleIdx="1" presStyleCnt="8"/>
      <dgm:spPr/>
    </dgm:pt>
    <dgm:pt modelId="{1A951D78-A853-4FC9-85E4-2F30781AC390}" type="pres">
      <dgm:prSet presAssocID="{AC3040FB-294E-4A9D-A47D-662BC0A2F7FD}" presName="node" presStyleLbl="node1" presStyleIdx="2" presStyleCnt="9" custScaleX="136620" custScaleY="141042" custLinFactNeighborX="-9702" custLinFactNeighborY="7527">
        <dgm:presLayoutVars>
          <dgm:bulletEnabled val="1"/>
        </dgm:presLayoutVars>
      </dgm:prSet>
      <dgm:spPr>
        <a:prstGeom prst="roundRect">
          <a:avLst>
            <a:gd name="adj" fmla="val 10000"/>
          </a:avLst>
        </a:prstGeom>
      </dgm:spPr>
    </dgm:pt>
    <dgm:pt modelId="{FE7A7973-375E-4CAA-8420-295B09C25531}" type="pres">
      <dgm:prSet presAssocID="{3A03E8DD-FD78-4831-B75C-929B43BE98EF}" presName="sibTrans" presStyleLbl="sibTrans2D1" presStyleIdx="2" presStyleCnt="8" custAng="12891725" custLinFactY="310883" custLinFactNeighborX="-15952" custLinFactNeighborY="400000"/>
      <dgm:spPr/>
    </dgm:pt>
    <dgm:pt modelId="{85CA9250-903C-4E57-BFA5-53CE3DC5B31A}" type="pres">
      <dgm:prSet presAssocID="{3A03E8DD-FD78-4831-B75C-929B43BE98EF}" presName="connectorText" presStyleLbl="sibTrans2D1" presStyleIdx="2" presStyleCnt="8"/>
      <dgm:spPr/>
    </dgm:pt>
    <dgm:pt modelId="{E090CFD0-6DF6-4314-95D0-121CBF6A5CF7}" type="pres">
      <dgm:prSet presAssocID="{B3BDCAA0-9EEB-4B99-8288-FBD856AD4ABD}" presName="node" presStyleLbl="node1" presStyleIdx="3" presStyleCnt="9" custScaleX="139619" custScaleY="141042" custLinFactX="-98080" custLinFactNeighborX="-100000" custLinFactNeighborY="-17100">
        <dgm:presLayoutVars>
          <dgm:bulletEnabled val="1"/>
        </dgm:presLayoutVars>
      </dgm:prSet>
      <dgm:spPr>
        <a:prstGeom prst="roundRect">
          <a:avLst>
            <a:gd name="adj" fmla="val 10000"/>
          </a:avLst>
        </a:prstGeom>
      </dgm:spPr>
    </dgm:pt>
    <dgm:pt modelId="{1BB4AE4B-0C7C-429A-93B1-CD2A522E44BC}" type="pres">
      <dgm:prSet presAssocID="{32288863-052B-4CF4-95E0-8DB5345E75A4}" presName="sibTrans" presStyleLbl="sibTrans2D1" presStyleIdx="3" presStyleCnt="8" custAng="10792237" custScaleX="83610" custScaleY="126817" custLinFactNeighborX="5793" custLinFactNeighborY="-11786"/>
      <dgm:spPr/>
    </dgm:pt>
    <dgm:pt modelId="{59971054-809B-4179-91B7-9D88877B0F8E}" type="pres">
      <dgm:prSet presAssocID="{32288863-052B-4CF4-95E0-8DB5345E75A4}" presName="connectorText" presStyleLbl="sibTrans2D1" presStyleIdx="3" presStyleCnt="8"/>
      <dgm:spPr/>
    </dgm:pt>
    <dgm:pt modelId="{0AA0DFA3-80D9-4E41-954E-B43C7CCE90DF}" type="pres">
      <dgm:prSet presAssocID="{F36D643B-8936-4573-AB9E-B9A29D38945F}" presName="node" presStyleLbl="node1" presStyleIdx="4" presStyleCnt="9" custAng="0" custScaleX="138227" custScaleY="141042" custLinFactX="78019" custLinFactNeighborX="100000" custLinFactNeighborY="-8073">
        <dgm:presLayoutVars>
          <dgm:bulletEnabled val="1"/>
        </dgm:presLayoutVars>
      </dgm:prSet>
      <dgm:spPr>
        <a:prstGeom prst="roundRect">
          <a:avLst>
            <a:gd name="adj" fmla="val 10000"/>
          </a:avLst>
        </a:prstGeom>
      </dgm:spPr>
    </dgm:pt>
    <dgm:pt modelId="{9F623926-0608-4FAF-8EC6-DDC9A04C476A}" type="pres">
      <dgm:prSet presAssocID="{5C968993-B607-422C-BE67-9E7D6F51E7A7}" presName="sibTrans" presStyleLbl="sibTrans2D1" presStyleIdx="4" presStyleCnt="8" custAng="17004299" custFlipHor="1" custScaleX="18978" custScaleY="113503" custLinFactX="-39359" custLinFactNeighborX="-100000" custLinFactNeighborY="980"/>
      <dgm:spPr/>
    </dgm:pt>
    <dgm:pt modelId="{94A968C6-1E2A-4CBF-AF83-74EFD40AC77B}" type="pres">
      <dgm:prSet presAssocID="{5C968993-B607-422C-BE67-9E7D6F51E7A7}" presName="connectorText" presStyleLbl="sibTrans2D1" presStyleIdx="4" presStyleCnt="8"/>
      <dgm:spPr/>
    </dgm:pt>
    <dgm:pt modelId="{5389952E-111C-4E48-8A64-DB6830915DA7}" type="pres">
      <dgm:prSet presAssocID="{AB2C197D-8CDC-4994-8633-CE9CBC2A5D93}" presName="node" presStyleLbl="node1" presStyleIdx="5" presStyleCnt="9" custScaleX="142703" custScaleY="141042" custLinFactY="84705" custLinFactNeighborX="-44845" custLinFactNeighborY="100000">
        <dgm:presLayoutVars>
          <dgm:bulletEnabled val="1"/>
        </dgm:presLayoutVars>
      </dgm:prSet>
      <dgm:spPr>
        <a:prstGeom prst="roundRect">
          <a:avLst>
            <a:gd name="adj" fmla="val 10000"/>
          </a:avLst>
        </a:prstGeom>
      </dgm:spPr>
    </dgm:pt>
    <dgm:pt modelId="{376ADACC-A29D-4095-A156-9F4D0DA43823}" type="pres">
      <dgm:prSet presAssocID="{1E1D796C-215F-47D1-92E6-47EE1BFEE4B5}" presName="sibTrans" presStyleLbl="sibTrans2D1" presStyleIdx="5" presStyleCnt="8" custAng="10800000" custScaleX="100055" custScaleY="100484" custLinFactX="1100000" custLinFactY="-200000" custLinFactNeighborX="1127472" custLinFactNeighborY="-283100"/>
      <dgm:spPr/>
    </dgm:pt>
    <dgm:pt modelId="{70BE21BC-4415-4F36-8347-AAD7068DD838}" type="pres">
      <dgm:prSet presAssocID="{1E1D796C-215F-47D1-92E6-47EE1BFEE4B5}" presName="connectorText" presStyleLbl="sibTrans2D1" presStyleIdx="5" presStyleCnt="8"/>
      <dgm:spPr/>
    </dgm:pt>
    <dgm:pt modelId="{870C640F-37C7-436C-B047-482A4EB09F98}" type="pres">
      <dgm:prSet presAssocID="{38B689A4-D256-4125-B4D9-4C20A18956E7}" presName="node" presStyleLbl="node1" presStyleIdx="6" presStyleCnt="9" custScaleX="146687" custScaleY="141042" custLinFactY="-100000" custLinFactNeighborX="-45910" custLinFactNeighborY="-122192">
        <dgm:presLayoutVars>
          <dgm:bulletEnabled val="1"/>
        </dgm:presLayoutVars>
      </dgm:prSet>
      <dgm:spPr>
        <a:prstGeom prst="roundRect">
          <a:avLst>
            <a:gd name="adj" fmla="val 10000"/>
          </a:avLst>
        </a:prstGeom>
      </dgm:spPr>
    </dgm:pt>
    <dgm:pt modelId="{10F9F9F4-7071-4753-81A7-69F54407EC93}" type="pres">
      <dgm:prSet presAssocID="{8032B0B3-C8B5-4B7E-AAF0-0CB8C265AABE}" presName="sibTrans" presStyleLbl="sibTrans2D1" presStyleIdx="6" presStyleCnt="8" custAng="8936114" custLinFactY="-100000" custLinFactNeighborX="34404" custLinFactNeighborY="-160579"/>
      <dgm:spPr/>
    </dgm:pt>
    <dgm:pt modelId="{F55DC059-2E73-4E77-90B6-FDA5E2808554}" type="pres">
      <dgm:prSet presAssocID="{8032B0B3-C8B5-4B7E-AAF0-0CB8C265AABE}" presName="connectorText" presStyleLbl="sibTrans2D1" presStyleIdx="6" presStyleCnt="8"/>
      <dgm:spPr/>
    </dgm:pt>
    <dgm:pt modelId="{04541858-7E09-44C9-844F-F89B38953131}" type="pres">
      <dgm:prSet presAssocID="{809A1E89-03EF-4E0F-93FB-1395D4B88393}" presName="node" presStyleLbl="node1" presStyleIdx="7" presStyleCnt="9" custScaleX="142703" custScaleY="141042" custLinFactNeighborX="-38360" custLinFactNeighborY="-29178">
        <dgm:presLayoutVars>
          <dgm:bulletEnabled val="1"/>
        </dgm:presLayoutVars>
      </dgm:prSet>
      <dgm:spPr>
        <a:prstGeom prst="roundRect">
          <a:avLst>
            <a:gd name="adj" fmla="val 10000"/>
          </a:avLst>
        </a:prstGeom>
      </dgm:spPr>
    </dgm:pt>
    <dgm:pt modelId="{879DBD41-AE46-4D1F-BD30-DCAC76B07F24}" type="pres">
      <dgm:prSet presAssocID="{B29B9057-0B68-42D6-B923-BCC1702AE2CC}" presName="sibTrans" presStyleLbl="sibTrans2D1" presStyleIdx="7" presStyleCnt="8" custLinFactX="-281069" custLinFactNeighborX="-300000" custLinFactNeighborY="5217"/>
      <dgm:spPr/>
    </dgm:pt>
    <dgm:pt modelId="{80493982-DC53-40B5-963D-3F5D2A325C57}" type="pres">
      <dgm:prSet presAssocID="{B29B9057-0B68-42D6-B923-BCC1702AE2CC}" presName="connectorText" presStyleLbl="sibTrans2D1" presStyleIdx="7" presStyleCnt="8"/>
      <dgm:spPr/>
    </dgm:pt>
    <dgm:pt modelId="{123EF3CE-0239-4EBB-94AA-53A4F47B4AA0}" type="pres">
      <dgm:prSet presAssocID="{7185574A-F38E-487E-8929-B1568144DE6B}" presName="node" presStyleLbl="node1" presStyleIdx="8" presStyleCnt="9" custScaleX="142703" custScaleY="141042" custLinFactNeighborX="-13976" custLinFactNeighborY="-20412">
        <dgm:presLayoutVars>
          <dgm:bulletEnabled val="1"/>
        </dgm:presLayoutVars>
      </dgm:prSet>
      <dgm:spPr>
        <a:prstGeom prst="roundRect">
          <a:avLst>
            <a:gd name="adj" fmla="val 10000"/>
          </a:avLst>
        </a:prstGeom>
      </dgm:spPr>
    </dgm:pt>
  </dgm:ptLst>
  <dgm:cxnLst>
    <dgm:cxn modelId="{6375CE1E-1C41-4203-90A7-9CF8F6BB5E9A}" srcId="{6A22FC7E-84A0-4C49-9B12-7DC265AF9A0D}" destId="{B3BDCAA0-9EEB-4B99-8288-FBD856AD4ABD}" srcOrd="3" destOrd="0" parTransId="{5AB0CABE-1433-4ECF-8EB2-8C2AE7B52CD2}" sibTransId="{32288863-052B-4CF4-95E0-8DB5345E75A4}"/>
    <dgm:cxn modelId="{3F76DD21-F6A4-4C50-BCDD-153A38A56DC0}" type="presOf" srcId="{E45920C8-ADFF-4A36-9B2D-2473ADB9F357}" destId="{AECC8D82-A394-4E39-9E62-5A8EC07FEDA3}" srcOrd="0" destOrd="0" presId="urn:microsoft.com/office/officeart/2005/8/layout/process5"/>
    <dgm:cxn modelId="{3CA8D322-C0B9-464B-91F5-93103EDE3959}" type="presOf" srcId="{6A22FC7E-84A0-4C49-9B12-7DC265AF9A0D}" destId="{0B7EAAED-BAE3-4794-9E34-29618158DDC5}" srcOrd="0" destOrd="0" presId="urn:microsoft.com/office/officeart/2005/8/layout/process5"/>
    <dgm:cxn modelId="{E8BDB92E-5531-49FF-B606-C12046F20805}" type="presOf" srcId="{8032B0B3-C8B5-4B7E-AAF0-0CB8C265AABE}" destId="{10F9F9F4-7071-4753-81A7-69F54407EC93}" srcOrd="0" destOrd="0" presId="urn:microsoft.com/office/officeart/2005/8/layout/process5"/>
    <dgm:cxn modelId="{4671E83E-6D02-4971-B4F8-5273F057742B}" type="presOf" srcId="{1E1D796C-215F-47D1-92E6-47EE1BFEE4B5}" destId="{376ADACC-A29D-4095-A156-9F4D0DA43823}" srcOrd="0" destOrd="0" presId="urn:microsoft.com/office/officeart/2005/8/layout/process5"/>
    <dgm:cxn modelId="{FEEB3B40-DB80-403A-ADBA-AF9E2FDA4BA9}" type="presOf" srcId="{8032B0B3-C8B5-4B7E-AAF0-0CB8C265AABE}" destId="{F55DC059-2E73-4E77-90B6-FDA5E2808554}" srcOrd="1" destOrd="0" presId="urn:microsoft.com/office/officeart/2005/8/layout/process5"/>
    <dgm:cxn modelId="{4F9D075C-9B83-4198-A68E-99DBB8066EF4}" srcId="{6A22FC7E-84A0-4C49-9B12-7DC265AF9A0D}" destId="{E45920C8-ADFF-4A36-9B2D-2473ADB9F357}" srcOrd="0" destOrd="0" parTransId="{9D776C59-43ED-4344-974B-A6AB3B5A1331}" sibTransId="{C8126FC6-8574-4A58-AC38-63DC28AD3D37}"/>
    <dgm:cxn modelId="{EDC4E461-0A74-4227-8154-306F7260D998}" type="presOf" srcId="{38B689A4-D256-4125-B4D9-4C20A18956E7}" destId="{870C640F-37C7-436C-B047-482A4EB09F98}" srcOrd="0" destOrd="0" presId="urn:microsoft.com/office/officeart/2005/8/layout/process5"/>
    <dgm:cxn modelId="{59CED764-9560-4477-8BAA-798C886C42B8}" type="presOf" srcId="{3A03E8DD-FD78-4831-B75C-929B43BE98EF}" destId="{85CA9250-903C-4E57-BFA5-53CE3DC5B31A}" srcOrd="1" destOrd="0" presId="urn:microsoft.com/office/officeart/2005/8/layout/process5"/>
    <dgm:cxn modelId="{7EAB3845-165E-4DF9-9E3E-5B059180F5D6}" srcId="{6A22FC7E-84A0-4C49-9B12-7DC265AF9A0D}" destId="{F36D643B-8936-4573-AB9E-B9A29D38945F}" srcOrd="4" destOrd="0" parTransId="{18EBFAD3-483E-4484-85DA-BB70794E3205}" sibTransId="{5C968993-B607-422C-BE67-9E7D6F51E7A7}"/>
    <dgm:cxn modelId="{F3310A47-AE90-40D7-AA84-AA29AE6C1F42}" srcId="{6A22FC7E-84A0-4C49-9B12-7DC265AF9A0D}" destId="{AC3040FB-294E-4A9D-A47D-662BC0A2F7FD}" srcOrd="2" destOrd="0" parTransId="{6BDCF155-C159-46E1-A3A1-7E13148EEDFD}" sibTransId="{3A03E8DD-FD78-4831-B75C-929B43BE98EF}"/>
    <dgm:cxn modelId="{29BB8C47-B3C2-4D55-A469-8237F8F69C37}" type="presOf" srcId="{5C968993-B607-422C-BE67-9E7D6F51E7A7}" destId="{9F623926-0608-4FAF-8EC6-DDC9A04C476A}" srcOrd="0" destOrd="0" presId="urn:microsoft.com/office/officeart/2005/8/layout/process5"/>
    <dgm:cxn modelId="{4AA09247-56E9-46E3-833D-8F3B007E2E49}" type="presOf" srcId="{3A03E8DD-FD78-4831-B75C-929B43BE98EF}" destId="{FE7A7973-375E-4CAA-8420-295B09C25531}" srcOrd="0" destOrd="0" presId="urn:microsoft.com/office/officeart/2005/8/layout/process5"/>
    <dgm:cxn modelId="{AC528149-5304-4446-A2EF-ABF11BBA8012}" type="presOf" srcId="{32288863-052B-4CF4-95E0-8DB5345E75A4}" destId="{1BB4AE4B-0C7C-429A-93B1-CD2A522E44BC}" srcOrd="0" destOrd="0" presId="urn:microsoft.com/office/officeart/2005/8/layout/process5"/>
    <dgm:cxn modelId="{0C5BA449-801F-4E1C-ABA1-60827A9C39ED}" type="presOf" srcId="{809A1E89-03EF-4E0F-93FB-1395D4B88393}" destId="{04541858-7E09-44C9-844F-F89B38953131}" srcOrd="0" destOrd="0" presId="urn:microsoft.com/office/officeart/2005/8/layout/process5"/>
    <dgm:cxn modelId="{C1027D4A-CA87-465F-910B-392847F8FEE9}" type="presOf" srcId="{AC3040FB-294E-4A9D-A47D-662BC0A2F7FD}" destId="{1A951D78-A853-4FC9-85E4-2F30781AC390}" srcOrd="0" destOrd="0" presId="urn:microsoft.com/office/officeart/2005/8/layout/process5"/>
    <dgm:cxn modelId="{B8C37D56-817B-4938-B473-98B1190768CF}" srcId="{6A22FC7E-84A0-4C49-9B12-7DC265AF9A0D}" destId="{809A1E89-03EF-4E0F-93FB-1395D4B88393}" srcOrd="7" destOrd="0" parTransId="{A1C15319-21F8-4904-A004-50BA2B758980}" sibTransId="{B29B9057-0B68-42D6-B923-BCC1702AE2CC}"/>
    <dgm:cxn modelId="{1D425258-29FF-4CCF-8D1B-A9372DFB6C28}" type="presOf" srcId="{C8126FC6-8574-4A58-AC38-63DC28AD3D37}" destId="{905B66C1-FE99-4EDA-9EF4-BCDF4520184B}" srcOrd="0" destOrd="0" presId="urn:microsoft.com/office/officeart/2005/8/layout/process5"/>
    <dgm:cxn modelId="{D3167B7E-5C0F-4044-9B7C-257A6A0E3D17}" type="presOf" srcId="{C8126FC6-8574-4A58-AC38-63DC28AD3D37}" destId="{46582FE0-EF75-4F5C-9E39-DDF26803C6FB}" srcOrd="1" destOrd="0" presId="urn:microsoft.com/office/officeart/2005/8/layout/process5"/>
    <dgm:cxn modelId="{DB78E580-5270-4BA8-8A8C-D3246B89C958}" type="presOf" srcId="{DB7CAECF-9D8E-46C2-A660-2EA154E0C93B}" destId="{E917A532-F9A3-4D9F-BCB6-2E7FB0B50E81}" srcOrd="0" destOrd="0" presId="urn:microsoft.com/office/officeart/2005/8/layout/process5"/>
    <dgm:cxn modelId="{919D628F-7970-4318-9B36-012E8FC42829}" type="presOf" srcId="{AB2C197D-8CDC-4994-8633-CE9CBC2A5D93}" destId="{5389952E-111C-4E48-8A64-DB6830915DA7}" srcOrd="0" destOrd="0" presId="urn:microsoft.com/office/officeart/2005/8/layout/process5"/>
    <dgm:cxn modelId="{32C83C92-20D6-4C6E-9848-9C6B715F7D71}" type="presOf" srcId="{B29B9057-0B68-42D6-B923-BCC1702AE2CC}" destId="{80493982-DC53-40B5-963D-3F5D2A325C57}" srcOrd="1" destOrd="0" presId="urn:microsoft.com/office/officeart/2005/8/layout/process5"/>
    <dgm:cxn modelId="{526A649B-558E-46B3-BFDB-6FBE1DD975E9}" srcId="{6A22FC7E-84A0-4C49-9B12-7DC265AF9A0D}" destId="{7185574A-F38E-487E-8929-B1568144DE6B}" srcOrd="8" destOrd="0" parTransId="{938EF712-075C-449B-9749-78A964F7DA98}" sibTransId="{6E7C6B5B-4AED-49DB-962F-817E06B59FA9}"/>
    <dgm:cxn modelId="{20A1CA9E-B9F7-42D9-BB7B-1BC68362F86F}" srcId="{6A22FC7E-84A0-4C49-9B12-7DC265AF9A0D}" destId="{629D2985-B578-4D24-B406-3E5A5A6A6715}" srcOrd="1" destOrd="0" parTransId="{292127B7-3ABC-4550-8CF7-4739987DC6D8}" sibTransId="{DB7CAECF-9D8E-46C2-A660-2EA154E0C93B}"/>
    <dgm:cxn modelId="{2FB87DA0-B549-43C1-9A42-7695CD106101}" type="presOf" srcId="{7185574A-F38E-487E-8929-B1568144DE6B}" destId="{123EF3CE-0239-4EBB-94AA-53A4F47B4AA0}" srcOrd="0" destOrd="0" presId="urn:microsoft.com/office/officeart/2005/8/layout/process5"/>
    <dgm:cxn modelId="{A3A61FA5-BC08-4658-ADA2-814B03B4DE86}" type="presOf" srcId="{B29B9057-0B68-42D6-B923-BCC1702AE2CC}" destId="{879DBD41-AE46-4D1F-BD30-DCAC76B07F24}" srcOrd="0" destOrd="0" presId="urn:microsoft.com/office/officeart/2005/8/layout/process5"/>
    <dgm:cxn modelId="{EB7B38AD-D89E-49BE-B3B7-8BC546FA81A7}" type="presOf" srcId="{B3BDCAA0-9EEB-4B99-8288-FBD856AD4ABD}" destId="{E090CFD0-6DF6-4314-95D0-121CBF6A5CF7}" srcOrd="0" destOrd="0" presId="urn:microsoft.com/office/officeart/2005/8/layout/process5"/>
    <dgm:cxn modelId="{4471F6C7-4D92-4A96-9C5D-01A7470D1DC8}" type="presOf" srcId="{32288863-052B-4CF4-95E0-8DB5345E75A4}" destId="{59971054-809B-4179-91B7-9D88877B0F8E}" srcOrd="1" destOrd="0" presId="urn:microsoft.com/office/officeart/2005/8/layout/process5"/>
    <dgm:cxn modelId="{F8370ACF-F18A-4315-8B51-0E943FB1A096}" type="presOf" srcId="{F36D643B-8936-4573-AB9E-B9A29D38945F}" destId="{0AA0DFA3-80D9-4E41-954E-B43C7CCE90DF}" srcOrd="0" destOrd="0" presId="urn:microsoft.com/office/officeart/2005/8/layout/process5"/>
    <dgm:cxn modelId="{130D0DD1-A85E-4AAE-B5A3-1C4C825E2605}" srcId="{6A22FC7E-84A0-4C49-9B12-7DC265AF9A0D}" destId="{AB2C197D-8CDC-4994-8633-CE9CBC2A5D93}" srcOrd="5" destOrd="0" parTransId="{6DB69AE4-03EE-4B2F-B2D8-91A2C5F0BBB1}" sibTransId="{1E1D796C-215F-47D1-92E6-47EE1BFEE4B5}"/>
    <dgm:cxn modelId="{6572B3DB-4953-4F17-8507-6F09105685DD}" type="presOf" srcId="{DB7CAECF-9D8E-46C2-A660-2EA154E0C93B}" destId="{188AD6D6-E37B-4EB7-841E-B007D5902937}" srcOrd="1" destOrd="0" presId="urn:microsoft.com/office/officeart/2005/8/layout/process5"/>
    <dgm:cxn modelId="{01BBF5DF-248E-4885-A287-62BF6040FE35}" type="presOf" srcId="{629D2985-B578-4D24-B406-3E5A5A6A6715}" destId="{7154736B-46CB-42C5-BE52-A44B9F4AA9E6}" srcOrd="0" destOrd="0" presId="urn:microsoft.com/office/officeart/2005/8/layout/process5"/>
    <dgm:cxn modelId="{C34552E9-FC85-427C-94DF-B6F57D5DF34A}" srcId="{6A22FC7E-84A0-4C49-9B12-7DC265AF9A0D}" destId="{38B689A4-D256-4125-B4D9-4C20A18956E7}" srcOrd="6" destOrd="0" parTransId="{4F4628B4-51CD-495F-B313-B5FF8838B1AD}" sibTransId="{8032B0B3-C8B5-4B7E-AAF0-0CB8C265AABE}"/>
    <dgm:cxn modelId="{58E11BEE-A638-4C6C-A909-716BD8338A59}" type="presOf" srcId="{1E1D796C-215F-47D1-92E6-47EE1BFEE4B5}" destId="{70BE21BC-4415-4F36-8347-AAD7068DD838}" srcOrd="1" destOrd="0" presId="urn:microsoft.com/office/officeart/2005/8/layout/process5"/>
    <dgm:cxn modelId="{93C5BDF8-EC3E-4F2C-8BF9-1E8AAD66379B}" type="presOf" srcId="{5C968993-B607-422C-BE67-9E7D6F51E7A7}" destId="{94A968C6-1E2A-4CBF-AF83-74EFD40AC77B}" srcOrd="1" destOrd="0" presId="urn:microsoft.com/office/officeart/2005/8/layout/process5"/>
    <dgm:cxn modelId="{FD04755D-D207-49A7-825D-232EEF6C3801}" type="presParOf" srcId="{0B7EAAED-BAE3-4794-9E34-29618158DDC5}" destId="{AECC8D82-A394-4E39-9E62-5A8EC07FEDA3}" srcOrd="0" destOrd="0" presId="urn:microsoft.com/office/officeart/2005/8/layout/process5"/>
    <dgm:cxn modelId="{C7132053-E883-4A40-9453-5FE605139791}" type="presParOf" srcId="{0B7EAAED-BAE3-4794-9E34-29618158DDC5}" destId="{905B66C1-FE99-4EDA-9EF4-BCDF4520184B}" srcOrd="1" destOrd="0" presId="urn:microsoft.com/office/officeart/2005/8/layout/process5"/>
    <dgm:cxn modelId="{9482BAD8-BF01-4073-94B3-1CAC97FF98E7}" type="presParOf" srcId="{905B66C1-FE99-4EDA-9EF4-BCDF4520184B}" destId="{46582FE0-EF75-4F5C-9E39-DDF26803C6FB}" srcOrd="0" destOrd="0" presId="urn:microsoft.com/office/officeart/2005/8/layout/process5"/>
    <dgm:cxn modelId="{A4F0E459-3111-4B69-80DB-93A979F074FC}" type="presParOf" srcId="{0B7EAAED-BAE3-4794-9E34-29618158DDC5}" destId="{7154736B-46CB-42C5-BE52-A44B9F4AA9E6}" srcOrd="2" destOrd="0" presId="urn:microsoft.com/office/officeart/2005/8/layout/process5"/>
    <dgm:cxn modelId="{5469C9F3-8944-49B8-99C3-CC342E387C43}" type="presParOf" srcId="{0B7EAAED-BAE3-4794-9E34-29618158DDC5}" destId="{E917A532-F9A3-4D9F-BCB6-2E7FB0B50E81}" srcOrd="3" destOrd="0" presId="urn:microsoft.com/office/officeart/2005/8/layout/process5"/>
    <dgm:cxn modelId="{4C0E9053-483A-4DCA-BF79-240243723CBD}" type="presParOf" srcId="{E917A532-F9A3-4D9F-BCB6-2E7FB0B50E81}" destId="{188AD6D6-E37B-4EB7-841E-B007D5902937}" srcOrd="0" destOrd="0" presId="urn:microsoft.com/office/officeart/2005/8/layout/process5"/>
    <dgm:cxn modelId="{D6B9F8BF-CC39-4606-BFAB-B9934F118914}" type="presParOf" srcId="{0B7EAAED-BAE3-4794-9E34-29618158DDC5}" destId="{1A951D78-A853-4FC9-85E4-2F30781AC390}" srcOrd="4" destOrd="0" presId="urn:microsoft.com/office/officeart/2005/8/layout/process5"/>
    <dgm:cxn modelId="{D2FAC738-5A09-46C2-9A07-F64E251B24F6}" type="presParOf" srcId="{0B7EAAED-BAE3-4794-9E34-29618158DDC5}" destId="{FE7A7973-375E-4CAA-8420-295B09C25531}" srcOrd="5" destOrd="0" presId="urn:microsoft.com/office/officeart/2005/8/layout/process5"/>
    <dgm:cxn modelId="{89934336-1531-46D7-8D4E-12FF29C21A6D}" type="presParOf" srcId="{FE7A7973-375E-4CAA-8420-295B09C25531}" destId="{85CA9250-903C-4E57-BFA5-53CE3DC5B31A}" srcOrd="0" destOrd="0" presId="urn:microsoft.com/office/officeart/2005/8/layout/process5"/>
    <dgm:cxn modelId="{7C5200D7-D64B-4C21-8F82-52F8F8438C55}" type="presParOf" srcId="{0B7EAAED-BAE3-4794-9E34-29618158DDC5}" destId="{E090CFD0-6DF6-4314-95D0-121CBF6A5CF7}" srcOrd="6" destOrd="0" presId="urn:microsoft.com/office/officeart/2005/8/layout/process5"/>
    <dgm:cxn modelId="{A96AE1C9-FF76-400B-A6E2-A29AAE3B4476}" type="presParOf" srcId="{0B7EAAED-BAE3-4794-9E34-29618158DDC5}" destId="{1BB4AE4B-0C7C-429A-93B1-CD2A522E44BC}" srcOrd="7" destOrd="0" presId="urn:microsoft.com/office/officeart/2005/8/layout/process5"/>
    <dgm:cxn modelId="{E9A8C04E-85CF-4F1B-8DF9-1526F974FCE2}" type="presParOf" srcId="{1BB4AE4B-0C7C-429A-93B1-CD2A522E44BC}" destId="{59971054-809B-4179-91B7-9D88877B0F8E}" srcOrd="0" destOrd="0" presId="urn:microsoft.com/office/officeart/2005/8/layout/process5"/>
    <dgm:cxn modelId="{AF6B869E-FE78-49B6-A5F6-4414724FE53E}" type="presParOf" srcId="{0B7EAAED-BAE3-4794-9E34-29618158DDC5}" destId="{0AA0DFA3-80D9-4E41-954E-B43C7CCE90DF}" srcOrd="8" destOrd="0" presId="urn:microsoft.com/office/officeart/2005/8/layout/process5"/>
    <dgm:cxn modelId="{A8566F2C-3BF1-4118-A9C3-DDCD2580C6D1}" type="presParOf" srcId="{0B7EAAED-BAE3-4794-9E34-29618158DDC5}" destId="{9F623926-0608-4FAF-8EC6-DDC9A04C476A}" srcOrd="9" destOrd="0" presId="urn:microsoft.com/office/officeart/2005/8/layout/process5"/>
    <dgm:cxn modelId="{54E7D24A-DBF6-4FA4-9B2F-A89906D1BD8D}" type="presParOf" srcId="{9F623926-0608-4FAF-8EC6-DDC9A04C476A}" destId="{94A968C6-1E2A-4CBF-AF83-74EFD40AC77B}" srcOrd="0" destOrd="0" presId="urn:microsoft.com/office/officeart/2005/8/layout/process5"/>
    <dgm:cxn modelId="{D0E9B492-98D3-4A4C-AE95-656CB943E559}" type="presParOf" srcId="{0B7EAAED-BAE3-4794-9E34-29618158DDC5}" destId="{5389952E-111C-4E48-8A64-DB6830915DA7}" srcOrd="10" destOrd="0" presId="urn:microsoft.com/office/officeart/2005/8/layout/process5"/>
    <dgm:cxn modelId="{4BB0EE87-FCC9-42EF-8997-82D13307602C}" type="presParOf" srcId="{0B7EAAED-BAE3-4794-9E34-29618158DDC5}" destId="{376ADACC-A29D-4095-A156-9F4D0DA43823}" srcOrd="11" destOrd="0" presId="urn:microsoft.com/office/officeart/2005/8/layout/process5"/>
    <dgm:cxn modelId="{60BE0ACF-60A5-4496-9F77-BE3D570658FD}" type="presParOf" srcId="{376ADACC-A29D-4095-A156-9F4D0DA43823}" destId="{70BE21BC-4415-4F36-8347-AAD7068DD838}" srcOrd="0" destOrd="0" presId="urn:microsoft.com/office/officeart/2005/8/layout/process5"/>
    <dgm:cxn modelId="{03ADF02F-652D-44C2-BF0F-CC2A6A395480}" type="presParOf" srcId="{0B7EAAED-BAE3-4794-9E34-29618158DDC5}" destId="{870C640F-37C7-436C-B047-482A4EB09F98}" srcOrd="12" destOrd="0" presId="urn:microsoft.com/office/officeart/2005/8/layout/process5"/>
    <dgm:cxn modelId="{ECC5F980-F47E-46B0-9C1C-23B83586AA93}" type="presParOf" srcId="{0B7EAAED-BAE3-4794-9E34-29618158DDC5}" destId="{10F9F9F4-7071-4753-81A7-69F54407EC93}" srcOrd="13" destOrd="0" presId="urn:microsoft.com/office/officeart/2005/8/layout/process5"/>
    <dgm:cxn modelId="{07EDEBD5-7318-4A0A-A950-971E92A1D3A3}" type="presParOf" srcId="{10F9F9F4-7071-4753-81A7-69F54407EC93}" destId="{F55DC059-2E73-4E77-90B6-FDA5E2808554}" srcOrd="0" destOrd="0" presId="urn:microsoft.com/office/officeart/2005/8/layout/process5"/>
    <dgm:cxn modelId="{FCEA6118-453E-4FF3-809E-CD8C59A27F0E}" type="presParOf" srcId="{0B7EAAED-BAE3-4794-9E34-29618158DDC5}" destId="{04541858-7E09-44C9-844F-F89B38953131}" srcOrd="14" destOrd="0" presId="urn:microsoft.com/office/officeart/2005/8/layout/process5"/>
    <dgm:cxn modelId="{35951B5D-043D-4D44-8057-DB0B1169AB4D}" type="presParOf" srcId="{0B7EAAED-BAE3-4794-9E34-29618158DDC5}" destId="{879DBD41-AE46-4D1F-BD30-DCAC76B07F24}" srcOrd="15" destOrd="0" presId="urn:microsoft.com/office/officeart/2005/8/layout/process5"/>
    <dgm:cxn modelId="{F5B1C155-9696-42A2-90EE-66908FD5A0D6}" type="presParOf" srcId="{879DBD41-AE46-4D1F-BD30-DCAC76B07F24}" destId="{80493982-DC53-40B5-963D-3F5D2A325C57}" srcOrd="0" destOrd="0" presId="urn:microsoft.com/office/officeart/2005/8/layout/process5"/>
    <dgm:cxn modelId="{1781C8A0-6EBC-493C-A178-6CBB2A4B1BFE}" type="presParOf" srcId="{0B7EAAED-BAE3-4794-9E34-29618158DDC5}" destId="{123EF3CE-0239-4EBB-94AA-53A4F47B4AA0}" srcOrd="16" destOrd="0" presId="urn:microsoft.com/office/officeart/2005/8/layout/process5"/>
  </dgm:cxnLst>
  <dgm:bg/>
  <dgm:whole/>
  <dgm:extLst>
    <a:ext uri="http://schemas.microsoft.com/office/drawing/2008/diagram">
      <dsp:dataModelExt xmlns:dsp="http://schemas.microsoft.com/office/drawing/2008/diagram" relId="rId107" minVer="http://schemas.openxmlformats.org/drawingml/2006/diagram"/>
    </a:ext>
  </dgm:extLst>
</dgm:dataModel>
</file>

<file path=word/diagrams/data14.xml><?xml version="1.0" encoding="utf-8"?>
<dgm:dataModel xmlns:dgm="http://schemas.openxmlformats.org/drawingml/2006/diagram" xmlns:a="http://schemas.openxmlformats.org/drawingml/2006/main">
  <dgm:ptLst>
    <dgm:pt modelId="{6A22FC7E-84A0-4C49-9B12-7DC265AF9A0D}" type="doc">
      <dgm:prSet loTypeId="urn:microsoft.com/office/officeart/2005/8/layout/process5" loCatId="process" qsTypeId="urn:microsoft.com/office/officeart/2005/8/quickstyle/simple1" qsCatId="simple" csTypeId="urn:microsoft.com/office/officeart/2005/8/colors/accent1_2" csCatId="accent1" phldr="1"/>
      <dgm:spPr/>
      <dgm:t>
        <a:bodyPr/>
        <a:lstStyle/>
        <a:p>
          <a:endParaRPr lang="en-US"/>
        </a:p>
      </dgm:t>
    </dgm:pt>
    <dgm:pt modelId="{E45920C8-ADFF-4A36-9B2D-2473ADB9F357}">
      <dgm:prSet phldrT="[Text]" custT="1">
        <dgm:style>
          <a:lnRef idx="2">
            <a:schemeClr val="accent5"/>
          </a:lnRef>
          <a:fillRef idx="1">
            <a:schemeClr val="lt1"/>
          </a:fillRef>
          <a:effectRef idx="0">
            <a:schemeClr val="accent5"/>
          </a:effectRef>
          <a:fontRef idx="minor">
            <a:schemeClr val="dk1"/>
          </a:fontRef>
        </dgm:style>
      </dgm:prSet>
      <dgm:spPr>
        <a:xfrm>
          <a:off x="4822" y="304323"/>
          <a:ext cx="1441251" cy="864750"/>
        </a:xfrm>
        <a:ln/>
      </dgm:spPr>
      <dgm:t>
        <a:bodyPr/>
        <a:lstStyle/>
        <a:p>
          <a:pPr algn="ctr">
            <a:buNone/>
          </a:pPr>
          <a:r>
            <a:rPr lang="en-US" sz="1200">
              <a:solidFill>
                <a:sysClr val="windowText" lastClr="000000"/>
              </a:solidFill>
              <a:latin typeface="Times New Roman" panose="02020603050405020304" pitchFamily="18" charset="0"/>
              <a:cs typeface="Times New Roman" panose="02020603050405020304" pitchFamily="18" charset="0"/>
            </a:rPr>
            <a:t>Công chức TTPVHCC tiếp nhận hồ sơ</a:t>
          </a:r>
        </a:p>
        <a:p>
          <a:pPr algn="ctr">
            <a:buNone/>
          </a:pPr>
          <a:r>
            <a:rPr lang="en-US" sz="1200">
              <a:solidFill>
                <a:sysClr val="windowText" lastClr="000000"/>
              </a:solidFill>
              <a:latin typeface="Times New Roman" panose="02020603050405020304" pitchFamily="18" charset="0"/>
              <a:cs typeface="Times New Roman" panose="02020603050405020304" pitchFamily="18" charset="0"/>
            </a:rPr>
            <a:t>(</a:t>
          </a:r>
          <a:r>
            <a:rPr lang="en-US" sz="1200">
              <a:solidFill>
                <a:sysClr val="windowText" lastClr="000000"/>
              </a:solidFill>
              <a:latin typeface="Times New Roman" panose="02020603050405020304" pitchFamily="18" charset="0"/>
              <a:ea typeface="+mn-ea"/>
              <a:cs typeface="Times New Roman" panose="02020603050405020304" pitchFamily="18" charset="0"/>
            </a:rPr>
            <a:t>0,5 ngày)</a:t>
          </a:r>
        </a:p>
      </dgm:t>
    </dgm:pt>
    <dgm:pt modelId="{9D776C59-43ED-4344-974B-A6AB3B5A1331}" type="parTrans" cxnId="{4F9D075C-9B83-4198-A68E-99DBB8066EF4}">
      <dgm:prSet/>
      <dgm:spPr/>
      <dgm:t>
        <a:bodyPr/>
        <a:lstStyle/>
        <a:p>
          <a:pPr algn="ctr"/>
          <a:endParaRPr lang="en-US">
            <a:solidFill>
              <a:sysClr val="windowText" lastClr="000000"/>
            </a:solidFill>
            <a:latin typeface="Times New Roman" panose="02020603050405020304" pitchFamily="18" charset="0"/>
            <a:cs typeface="Times New Roman" panose="02020603050405020304" pitchFamily="18" charset="0"/>
          </a:endParaRPr>
        </a:p>
      </dgm:t>
    </dgm:pt>
    <dgm:pt modelId="{C8126FC6-8574-4A58-AC38-63DC28AD3D37}" type="sibTrans" cxnId="{4F9D075C-9B83-4198-A68E-99DBB8066EF4}">
      <dgm:prSet/>
      <dgm:spPr>
        <a:xfrm>
          <a:off x="1572903" y="557984"/>
          <a:ext cx="305545" cy="357430"/>
        </a:xfrm>
        <a:solidFill>
          <a:srgbClr val="4472C4">
            <a:tint val="60000"/>
            <a:hueOff val="0"/>
            <a:satOff val="0"/>
            <a:lumOff val="0"/>
            <a:alphaOff val="0"/>
          </a:srgbClr>
        </a:solidFill>
        <a:ln>
          <a:noFill/>
        </a:ln>
        <a:effectLst/>
      </dgm:spPr>
      <dgm:t>
        <a:bodyPr/>
        <a:lstStyle/>
        <a:p>
          <a:pPr algn="ctr">
            <a:buNone/>
          </a:pPr>
          <a:endParaRPr lang="en-US">
            <a:solidFill>
              <a:sysClr val="windowText" lastClr="000000"/>
            </a:solidFill>
            <a:latin typeface="Times New Roman" panose="02020603050405020304" pitchFamily="18" charset="0"/>
            <a:ea typeface="+mn-ea"/>
            <a:cs typeface="Times New Roman" panose="02020603050405020304" pitchFamily="18" charset="0"/>
          </a:endParaRPr>
        </a:p>
      </dgm:t>
    </dgm:pt>
    <dgm:pt modelId="{629D2985-B578-4D24-B406-3E5A5A6A6715}">
      <dgm:prSet custT="1">
        <dgm:style>
          <a:lnRef idx="2">
            <a:schemeClr val="accent5"/>
          </a:lnRef>
          <a:fillRef idx="1">
            <a:schemeClr val="lt1"/>
          </a:fillRef>
          <a:effectRef idx="0">
            <a:schemeClr val="accent5"/>
          </a:effectRef>
          <a:fontRef idx="minor">
            <a:schemeClr val="dk1"/>
          </a:fontRef>
        </dgm:style>
      </dgm:prSet>
      <dgm:spPr>
        <a:xfrm>
          <a:off x="4040326" y="304323"/>
          <a:ext cx="1441251" cy="864750"/>
        </a:xfrm>
        <a:ln/>
      </dgm:spPr>
      <dgm:t>
        <a:bodyPr/>
        <a:lstStyle/>
        <a:p>
          <a:pPr algn="ctr">
            <a:buNone/>
          </a:pPr>
          <a:r>
            <a:rPr lang="en-US" sz="1200">
              <a:solidFill>
                <a:sysClr val="windowText" lastClr="000000"/>
              </a:solidFill>
              <a:latin typeface="Times New Roman" panose="02020603050405020304" pitchFamily="18" charset="0"/>
              <a:ea typeface="+mn-ea"/>
              <a:cs typeface="Times New Roman" panose="02020603050405020304" pitchFamily="18" charset="0"/>
            </a:rPr>
            <a:t>Lãnh đạo Cơ quan chuyên môn về NN&amp;MT cấp xã phân công chuyên viên xử lý (0,5 ngày)</a:t>
          </a:r>
        </a:p>
      </dgm:t>
    </dgm:pt>
    <dgm:pt modelId="{DB7CAECF-9D8E-46C2-A660-2EA154E0C93B}" type="sibTrans" cxnId="{20A1CA9E-B9F7-42D9-BB7B-1BC68362F86F}">
      <dgm:prSet/>
      <dgm:spPr>
        <a:xfrm rot="5400000">
          <a:off x="4608179" y="1269962"/>
          <a:ext cx="305545" cy="357430"/>
        </a:xfrm>
        <a:solidFill>
          <a:srgbClr val="4472C4">
            <a:tint val="60000"/>
            <a:hueOff val="0"/>
            <a:satOff val="0"/>
            <a:lumOff val="0"/>
            <a:alphaOff val="0"/>
          </a:srgbClr>
        </a:solidFill>
        <a:ln>
          <a:noFill/>
        </a:ln>
        <a:effectLst/>
      </dgm:spPr>
      <dgm:t>
        <a:bodyPr/>
        <a:lstStyle/>
        <a:p>
          <a:pPr algn="ctr">
            <a:buNone/>
          </a:pPr>
          <a:endParaRPr lang="en-US">
            <a:solidFill>
              <a:sysClr val="windowText" lastClr="000000"/>
            </a:solidFill>
            <a:latin typeface="Times New Roman" panose="02020603050405020304" pitchFamily="18" charset="0"/>
            <a:ea typeface="+mn-ea"/>
            <a:cs typeface="Times New Roman" panose="02020603050405020304" pitchFamily="18" charset="0"/>
          </a:endParaRPr>
        </a:p>
      </dgm:t>
    </dgm:pt>
    <dgm:pt modelId="{292127B7-3ABC-4550-8CF7-4739987DC6D8}" type="parTrans" cxnId="{20A1CA9E-B9F7-42D9-BB7B-1BC68362F86F}">
      <dgm:prSet/>
      <dgm:spPr/>
      <dgm:t>
        <a:bodyPr/>
        <a:lstStyle/>
        <a:p>
          <a:pPr algn="ctr"/>
          <a:endParaRPr lang="en-US">
            <a:solidFill>
              <a:sysClr val="windowText" lastClr="000000"/>
            </a:solidFill>
            <a:latin typeface="Times New Roman" panose="02020603050405020304" pitchFamily="18" charset="0"/>
            <a:cs typeface="Times New Roman" panose="02020603050405020304" pitchFamily="18" charset="0"/>
          </a:endParaRPr>
        </a:p>
      </dgm:t>
    </dgm:pt>
    <dgm:pt modelId="{AC3040FB-294E-4A9D-A47D-662BC0A2F7FD}">
      <dgm:prSet custT="1">
        <dgm:style>
          <a:lnRef idx="2">
            <a:schemeClr val="accent5"/>
          </a:lnRef>
          <a:fillRef idx="1">
            <a:schemeClr val="lt1"/>
          </a:fillRef>
          <a:effectRef idx="0">
            <a:schemeClr val="accent5"/>
          </a:effectRef>
          <a:fontRef idx="minor">
            <a:schemeClr val="dk1"/>
          </a:fontRef>
        </dgm:style>
      </dgm:prSet>
      <dgm:spPr>
        <a:xfrm>
          <a:off x="2022574" y="1745575"/>
          <a:ext cx="1441251" cy="864750"/>
        </a:xfrm>
        <a:ln/>
      </dgm:spPr>
      <dgm:t>
        <a:bodyPr/>
        <a:lstStyle/>
        <a:p>
          <a:pPr algn="ctr">
            <a:buNone/>
          </a:pPr>
          <a:r>
            <a:rPr lang="en-US" sz="1200">
              <a:solidFill>
                <a:sysClr val="windowText" lastClr="000000"/>
              </a:solidFill>
              <a:latin typeface="Times New Roman" panose="02020603050405020304" pitchFamily="18" charset="0"/>
              <a:ea typeface="+mn-ea"/>
              <a:cs typeface="Times New Roman" panose="02020603050405020304" pitchFamily="18" charset="0"/>
            </a:rPr>
            <a:t>Chuyên viên Cơ quan chuyên môn về NN&amp;MT cấp xã thụ lý và hoàn chỉnh Tờ trình  (03 ngày)</a:t>
          </a:r>
        </a:p>
      </dgm:t>
    </dgm:pt>
    <dgm:pt modelId="{6BDCF155-C159-46E1-A3A1-7E13148EEDFD}" type="parTrans" cxnId="{F3310A47-AE90-40D7-AA84-AA29AE6C1F42}">
      <dgm:prSet/>
      <dgm:spPr/>
      <dgm:t>
        <a:bodyPr/>
        <a:lstStyle/>
        <a:p>
          <a:pPr algn="ctr"/>
          <a:endParaRPr lang="en-US"/>
        </a:p>
      </dgm:t>
    </dgm:pt>
    <dgm:pt modelId="{3A03E8DD-FD78-4831-B75C-929B43BE98EF}" type="sibTrans" cxnId="{F3310A47-AE90-40D7-AA84-AA29AE6C1F42}">
      <dgm:prSet/>
      <dgm:spPr/>
      <dgm:t>
        <a:bodyPr/>
        <a:lstStyle/>
        <a:p>
          <a:pPr algn="ctr"/>
          <a:endParaRPr lang="en-US"/>
        </a:p>
      </dgm:t>
    </dgm:pt>
    <dgm:pt modelId="{AB2C197D-8CDC-4994-8633-CE9CBC2A5D93}">
      <dgm:prSet custT="1">
        <dgm:style>
          <a:lnRef idx="2">
            <a:schemeClr val="accent5"/>
          </a:lnRef>
          <a:fillRef idx="1">
            <a:schemeClr val="lt1"/>
          </a:fillRef>
          <a:effectRef idx="0">
            <a:schemeClr val="accent5"/>
          </a:effectRef>
          <a:fontRef idx="minor">
            <a:schemeClr val="dk1"/>
          </a:fontRef>
        </dgm:style>
      </dgm:prSet>
      <dgm:spPr>
        <a:xfrm>
          <a:off x="2022574" y="1745575"/>
          <a:ext cx="1441251" cy="864750"/>
        </a:xfrm>
        <a:ln/>
      </dgm:spPr>
      <dgm:t>
        <a:bodyPr/>
        <a:lstStyle/>
        <a:p>
          <a:pPr algn="ctr"/>
          <a:r>
            <a:rPr lang="en-US" sz="1200">
              <a:solidFill>
                <a:sysClr val="windowText" lastClr="000000"/>
              </a:solidFill>
              <a:latin typeface="Times New Roman" panose="02020603050405020304" pitchFamily="18" charset="0"/>
              <a:cs typeface="Times New Roman" panose="02020603050405020304" pitchFamily="18" charset="0"/>
            </a:rPr>
            <a:t>Lãnh đạo UBND cấp xã duyệt </a:t>
          </a:r>
          <a:r>
            <a:rPr lang="en-US" sz="1200">
              <a:solidFill>
                <a:sysClr val="windowText" lastClr="000000"/>
              </a:solidFill>
              <a:latin typeface="Times New Roman" panose="02020603050405020304" pitchFamily="18" charset="0"/>
              <a:ea typeface="+mn-ea"/>
              <a:cs typeface="Times New Roman" panose="02020603050405020304" pitchFamily="18" charset="0"/>
            </a:rPr>
            <a:t>(01 ngày)</a:t>
          </a:r>
        </a:p>
      </dgm:t>
    </dgm:pt>
    <dgm:pt modelId="{6DB69AE4-03EE-4B2F-B2D8-91A2C5F0BBB1}" type="parTrans" cxnId="{130D0DD1-A85E-4AAE-B5A3-1C4C825E2605}">
      <dgm:prSet/>
      <dgm:spPr/>
      <dgm:t>
        <a:bodyPr/>
        <a:lstStyle/>
        <a:p>
          <a:pPr algn="ctr"/>
          <a:endParaRPr lang="en-US"/>
        </a:p>
      </dgm:t>
    </dgm:pt>
    <dgm:pt modelId="{1E1D796C-215F-47D1-92E6-47EE1BFEE4B5}" type="sibTrans" cxnId="{130D0DD1-A85E-4AAE-B5A3-1C4C825E2605}">
      <dgm:prSet/>
      <dgm:spPr/>
      <dgm:t>
        <a:bodyPr/>
        <a:lstStyle/>
        <a:p>
          <a:pPr algn="ctr"/>
          <a:endParaRPr lang="en-US"/>
        </a:p>
      </dgm:t>
    </dgm:pt>
    <dgm:pt modelId="{38B689A4-D256-4125-B4D9-4C20A18956E7}">
      <dgm:prSet custT="1">
        <dgm:style>
          <a:lnRef idx="2">
            <a:schemeClr val="accent5"/>
          </a:lnRef>
          <a:fillRef idx="1">
            <a:schemeClr val="lt1"/>
          </a:fillRef>
          <a:effectRef idx="0">
            <a:schemeClr val="accent5"/>
          </a:effectRef>
          <a:fontRef idx="minor">
            <a:schemeClr val="dk1"/>
          </a:fontRef>
        </dgm:style>
      </dgm:prSet>
      <dgm:spPr>
        <a:xfrm>
          <a:off x="2022574" y="1745575"/>
          <a:ext cx="1441251" cy="864750"/>
        </a:xfrm>
        <a:ln/>
      </dgm:spPr>
      <dgm:t>
        <a:bodyPr/>
        <a:lstStyle/>
        <a:p>
          <a:pPr algn="ctr"/>
          <a:r>
            <a:rPr lang="en-US" sz="1200">
              <a:solidFill>
                <a:sysClr val="windowText" lastClr="000000"/>
              </a:solidFill>
              <a:latin typeface="Times New Roman" panose="02020603050405020304" pitchFamily="18" charset="0"/>
              <a:ea typeface="+mn-ea"/>
              <a:cs typeface="Times New Roman" panose="02020603050405020304" pitchFamily="18" charset="0"/>
            </a:rPr>
            <a:t>Lãnh đạo Cơ quan chuyên môn về NN&amp;MT cấp xã  thông qua Tờ trình (01 ngày)</a:t>
          </a:r>
        </a:p>
      </dgm:t>
    </dgm:pt>
    <dgm:pt modelId="{4F4628B4-51CD-495F-B313-B5FF8838B1AD}" type="parTrans" cxnId="{C34552E9-FC85-427C-94DF-B6F57D5DF34A}">
      <dgm:prSet/>
      <dgm:spPr/>
      <dgm:t>
        <a:bodyPr/>
        <a:lstStyle/>
        <a:p>
          <a:pPr algn="ctr"/>
          <a:endParaRPr lang="en-US"/>
        </a:p>
      </dgm:t>
    </dgm:pt>
    <dgm:pt modelId="{8032B0B3-C8B5-4B7E-AAF0-0CB8C265AABE}" type="sibTrans" cxnId="{C34552E9-FC85-427C-94DF-B6F57D5DF34A}">
      <dgm:prSet/>
      <dgm:spPr/>
      <dgm:t>
        <a:bodyPr/>
        <a:lstStyle/>
        <a:p>
          <a:pPr algn="ctr"/>
          <a:endParaRPr lang="en-US"/>
        </a:p>
      </dgm:t>
    </dgm:pt>
    <dgm:pt modelId="{809A1E89-03EF-4E0F-93FB-1395D4B88393}">
      <dgm:prSet custT="1">
        <dgm:style>
          <a:lnRef idx="2">
            <a:schemeClr val="accent5"/>
          </a:lnRef>
          <a:fillRef idx="1">
            <a:schemeClr val="lt1"/>
          </a:fillRef>
          <a:effectRef idx="0">
            <a:schemeClr val="accent5"/>
          </a:effectRef>
          <a:fontRef idx="minor">
            <a:schemeClr val="dk1"/>
          </a:fontRef>
        </dgm:style>
      </dgm:prSet>
      <dgm:spPr>
        <a:xfrm>
          <a:off x="2022574" y="1745575"/>
          <a:ext cx="1441251" cy="864750"/>
        </a:xfrm>
        <a:ln/>
      </dgm:spPr>
      <dgm:t>
        <a:bodyPr/>
        <a:lstStyle/>
        <a:p>
          <a:pPr algn="ctr"/>
          <a:r>
            <a:rPr lang="en-US" sz="1200">
              <a:solidFill>
                <a:sysClr val="windowText" lastClr="000000"/>
              </a:solidFill>
              <a:latin typeface="Times New Roman" panose="02020603050405020304" pitchFamily="18" charset="0"/>
              <a:cs typeface="Times New Roman" panose="02020603050405020304" pitchFamily="18" charset="0"/>
            </a:rPr>
            <a:t>Văn thư UBND cấp xã</a:t>
          </a:r>
          <a:r>
            <a:rPr lang="en-US" sz="1200">
              <a:solidFill>
                <a:sysClr val="windowText" lastClr="000000"/>
              </a:solidFill>
              <a:latin typeface="Times New Roman" panose="02020603050405020304" pitchFamily="18" charset="0"/>
              <a:ea typeface="+mn-ea"/>
              <a:cs typeface="Times New Roman" panose="02020603050405020304" pitchFamily="18" charset="0"/>
            </a:rPr>
            <a:t> (0,5 ngày)</a:t>
          </a:r>
        </a:p>
      </dgm:t>
    </dgm:pt>
    <dgm:pt modelId="{A1C15319-21F8-4904-A004-50BA2B758980}" type="parTrans" cxnId="{B8C37D56-817B-4938-B473-98B1190768CF}">
      <dgm:prSet/>
      <dgm:spPr/>
      <dgm:t>
        <a:bodyPr/>
        <a:lstStyle/>
        <a:p>
          <a:pPr algn="ctr"/>
          <a:endParaRPr lang="en-US"/>
        </a:p>
      </dgm:t>
    </dgm:pt>
    <dgm:pt modelId="{B29B9057-0B68-42D6-B923-BCC1702AE2CC}" type="sibTrans" cxnId="{B8C37D56-817B-4938-B473-98B1190768CF}">
      <dgm:prSet/>
      <dgm:spPr/>
      <dgm:t>
        <a:bodyPr/>
        <a:lstStyle/>
        <a:p>
          <a:pPr algn="ctr"/>
          <a:endParaRPr lang="en-US"/>
        </a:p>
      </dgm:t>
    </dgm:pt>
    <dgm:pt modelId="{7185574A-F38E-487E-8929-B1568144DE6B}">
      <dgm:prSet custT="1">
        <dgm:style>
          <a:lnRef idx="2">
            <a:schemeClr val="accent5"/>
          </a:lnRef>
          <a:fillRef idx="1">
            <a:schemeClr val="lt1"/>
          </a:fillRef>
          <a:effectRef idx="0">
            <a:schemeClr val="accent5"/>
          </a:effectRef>
          <a:fontRef idx="minor">
            <a:schemeClr val="dk1"/>
          </a:fontRef>
        </dgm:style>
      </dgm:prSet>
      <dgm:spPr>
        <a:xfrm>
          <a:off x="2022574" y="1745575"/>
          <a:ext cx="1441251" cy="864750"/>
        </a:xfrm>
        <a:ln/>
      </dgm:spPr>
      <dgm:t>
        <a:bodyPr/>
        <a:lstStyle/>
        <a:p>
          <a:pPr algn="ctr"/>
          <a:r>
            <a:rPr lang="en-US" sz="1200">
              <a:solidFill>
                <a:sysClr val="windowText" lastClr="000000"/>
              </a:solidFill>
              <a:latin typeface="Times New Roman" panose="02020603050405020304" pitchFamily="18" charset="0"/>
              <a:cs typeface="Times New Roman" panose="02020603050405020304" pitchFamily="18" charset="0"/>
            </a:rPr>
            <a:t>Công chức TTPVHCC </a:t>
          </a:r>
          <a:r>
            <a:rPr lang="en-US" sz="1200">
              <a:solidFill>
                <a:sysClr val="windowText" lastClr="000000"/>
              </a:solidFill>
              <a:latin typeface="Times New Roman" panose="02020603050405020304" pitchFamily="18" charset="0"/>
              <a:ea typeface="+mn-ea"/>
              <a:cs typeface="Times New Roman" panose="02020603050405020304" pitchFamily="18" charset="0"/>
            </a:rPr>
            <a:t>trả kết quả (0,5 ngày)</a:t>
          </a:r>
        </a:p>
      </dgm:t>
    </dgm:pt>
    <dgm:pt modelId="{938EF712-075C-449B-9749-78A964F7DA98}" type="parTrans" cxnId="{526A649B-558E-46B3-BFDB-6FBE1DD975E9}">
      <dgm:prSet/>
      <dgm:spPr/>
      <dgm:t>
        <a:bodyPr/>
        <a:lstStyle/>
        <a:p>
          <a:pPr algn="ctr"/>
          <a:endParaRPr lang="en-US"/>
        </a:p>
      </dgm:t>
    </dgm:pt>
    <dgm:pt modelId="{6E7C6B5B-4AED-49DB-962F-817E06B59FA9}" type="sibTrans" cxnId="{526A649B-558E-46B3-BFDB-6FBE1DD975E9}">
      <dgm:prSet custLinFactX="1000000" custLinFactNeighborX="1094913" custLinFactNeighborY="84426"/>
      <dgm:spPr/>
      <dgm:t>
        <a:bodyPr/>
        <a:lstStyle/>
        <a:p>
          <a:pPr algn="ctr"/>
          <a:endParaRPr lang="en-US"/>
        </a:p>
      </dgm:t>
    </dgm:pt>
    <dgm:pt modelId="{0B7EAAED-BAE3-4794-9E34-29618158DDC5}" type="pres">
      <dgm:prSet presAssocID="{6A22FC7E-84A0-4C49-9B12-7DC265AF9A0D}" presName="diagram" presStyleCnt="0">
        <dgm:presLayoutVars>
          <dgm:dir/>
          <dgm:resizeHandles val="exact"/>
        </dgm:presLayoutVars>
      </dgm:prSet>
      <dgm:spPr/>
    </dgm:pt>
    <dgm:pt modelId="{AECC8D82-A394-4E39-9E62-5A8EC07FEDA3}" type="pres">
      <dgm:prSet presAssocID="{E45920C8-ADFF-4A36-9B2D-2473ADB9F357}" presName="node" presStyleLbl="node1" presStyleIdx="0" presStyleCnt="7" custScaleX="183632" custScaleY="193233" custLinFactNeighborX="-43127" custLinFactNeighborY="11966">
        <dgm:presLayoutVars>
          <dgm:bulletEnabled val="1"/>
        </dgm:presLayoutVars>
      </dgm:prSet>
      <dgm:spPr>
        <a:prstGeom prst="roundRect">
          <a:avLst>
            <a:gd name="adj" fmla="val 10000"/>
          </a:avLst>
        </a:prstGeom>
      </dgm:spPr>
    </dgm:pt>
    <dgm:pt modelId="{905B66C1-FE99-4EDA-9EF4-BCDF4520184B}" type="pres">
      <dgm:prSet presAssocID="{C8126FC6-8574-4A58-AC38-63DC28AD3D37}" presName="sibTrans" presStyleLbl="sibTrans2D1" presStyleIdx="0" presStyleCnt="6" custScaleX="137439" custScaleY="122305" custLinFactNeighborX="8466" custLinFactNeighborY="2323"/>
      <dgm:spPr>
        <a:prstGeom prst="rightArrow">
          <a:avLst>
            <a:gd name="adj1" fmla="val 60000"/>
            <a:gd name="adj2" fmla="val 50000"/>
          </a:avLst>
        </a:prstGeom>
      </dgm:spPr>
    </dgm:pt>
    <dgm:pt modelId="{46582FE0-EF75-4F5C-9E39-DDF26803C6FB}" type="pres">
      <dgm:prSet presAssocID="{C8126FC6-8574-4A58-AC38-63DC28AD3D37}" presName="connectorText" presStyleLbl="sibTrans2D1" presStyleIdx="0" presStyleCnt="6"/>
      <dgm:spPr/>
    </dgm:pt>
    <dgm:pt modelId="{7154736B-46CB-42C5-BE52-A44B9F4AA9E6}" type="pres">
      <dgm:prSet presAssocID="{629D2985-B578-4D24-B406-3E5A5A6A6715}" presName="node" presStyleLbl="node1" presStyleIdx="1" presStyleCnt="7" custScaleX="153910" custScaleY="197843" custLinFactNeighborX="-839" custLinFactNeighborY="20547">
        <dgm:presLayoutVars>
          <dgm:bulletEnabled val="1"/>
        </dgm:presLayoutVars>
      </dgm:prSet>
      <dgm:spPr>
        <a:prstGeom prst="roundRect">
          <a:avLst>
            <a:gd name="adj" fmla="val 10000"/>
          </a:avLst>
        </a:prstGeom>
      </dgm:spPr>
    </dgm:pt>
    <dgm:pt modelId="{E917A532-F9A3-4D9F-BCB6-2E7FB0B50E81}" type="pres">
      <dgm:prSet presAssocID="{DB7CAECF-9D8E-46C2-A660-2EA154E0C93B}" presName="sibTrans" presStyleLbl="sibTrans2D1" presStyleIdx="1" presStyleCnt="6" custAng="21414444" custLinFactNeighborX="-25390" custLinFactNeighborY="-13060"/>
      <dgm:spPr>
        <a:prstGeom prst="rightArrow">
          <a:avLst>
            <a:gd name="adj1" fmla="val 60000"/>
            <a:gd name="adj2" fmla="val 50000"/>
          </a:avLst>
        </a:prstGeom>
      </dgm:spPr>
    </dgm:pt>
    <dgm:pt modelId="{188AD6D6-E37B-4EB7-841E-B007D5902937}" type="pres">
      <dgm:prSet presAssocID="{DB7CAECF-9D8E-46C2-A660-2EA154E0C93B}" presName="connectorText" presStyleLbl="sibTrans2D1" presStyleIdx="1" presStyleCnt="6"/>
      <dgm:spPr/>
    </dgm:pt>
    <dgm:pt modelId="{1A951D78-A853-4FC9-85E4-2F30781AC390}" type="pres">
      <dgm:prSet presAssocID="{AC3040FB-294E-4A9D-A47D-662BC0A2F7FD}" presName="node" presStyleLbl="node1" presStyleIdx="2" presStyleCnt="7" custScaleX="181214" custScaleY="172016" custLinFactNeighborX="38187" custLinFactNeighborY="26538">
        <dgm:presLayoutVars>
          <dgm:bulletEnabled val="1"/>
        </dgm:presLayoutVars>
      </dgm:prSet>
      <dgm:spPr>
        <a:prstGeom prst="roundRect">
          <a:avLst>
            <a:gd name="adj" fmla="val 10000"/>
          </a:avLst>
        </a:prstGeom>
      </dgm:spPr>
    </dgm:pt>
    <dgm:pt modelId="{FE7A7973-375E-4CAA-8420-295B09C25531}" type="pres">
      <dgm:prSet presAssocID="{3A03E8DD-FD78-4831-B75C-929B43BE98EF}" presName="sibTrans" presStyleLbl="sibTrans2D1" presStyleIdx="2" presStyleCnt="6" custAng="1776330" custFlipVert="1" custScaleX="97174" custScaleY="109477" custLinFactY="100000" custLinFactNeighborX="-10674" custLinFactNeighborY="149802"/>
      <dgm:spPr/>
    </dgm:pt>
    <dgm:pt modelId="{85CA9250-903C-4E57-BFA5-53CE3DC5B31A}" type="pres">
      <dgm:prSet presAssocID="{3A03E8DD-FD78-4831-B75C-929B43BE98EF}" presName="connectorText" presStyleLbl="sibTrans2D1" presStyleIdx="2" presStyleCnt="6"/>
      <dgm:spPr/>
    </dgm:pt>
    <dgm:pt modelId="{5389952E-111C-4E48-8A64-DB6830915DA7}" type="pres">
      <dgm:prSet presAssocID="{AB2C197D-8CDC-4994-8633-CE9CBC2A5D93}" presName="node" presStyleLbl="node1" presStyleIdx="3" presStyleCnt="7" custScaleX="142703" custScaleY="194001" custLinFactX="-100000" custLinFactNeighborX="-140681" custLinFactNeighborY="9805">
        <dgm:presLayoutVars>
          <dgm:bulletEnabled val="1"/>
        </dgm:presLayoutVars>
      </dgm:prSet>
      <dgm:spPr>
        <a:prstGeom prst="roundRect">
          <a:avLst>
            <a:gd name="adj" fmla="val 10000"/>
          </a:avLst>
        </a:prstGeom>
      </dgm:spPr>
    </dgm:pt>
    <dgm:pt modelId="{376ADACC-A29D-4095-A156-9F4D0DA43823}" type="pres">
      <dgm:prSet presAssocID="{1E1D796C-215F-47D1-92E6-47EE1BFEE4B5}" presName="sibTrans" presStyleLbl="sibTrans2D1" presStyleIdx="3" presStyleCnt="6" custAng="5115682" custLinFactX="100000" custLinFactY="-106495" custLinFactNeighborX="175668" custLinFactNeighborY="-200000"/>
      <dgm:spPr/>
    </dgm:pt>
    <dgm:pt modelId="{70BE21BC-4415-4F36-8347-AAD7068DD838}" type="pres">
      <dgm:prSet presAssocID="{1E1D796C-215F-47D1-92E6-47EE1BFEE4B5}" presName="connectorText" presStyleLbl="sibTrans2D1" presStyleIdx="3" presStyleCnt="6"/>
      <dgm:spPr/>
    </dgm:pt>
    <dgm:pt modelId="{870C640F-37C7-436C-B047-482A4EB09F98}" type="pres">
      <dgm:prSet presAssocID="{38B689A4-D256-4125-B4D9-4C20A18956E7}" presName="node" presStyleLbl="node1" presStyleIdx="4" presStyleCnt="7" custScaleX="180291" custScaleY="199727" custLinFactX="100000" custLinFactNeighborX="107732" custLinFactNeighborY="43918">
        <dgm:presLayoutVars>
          <dgm:bulletEnabled val="1"/>
        </dgm:presLayoutVars>
      </dgm:prSet>
      <dgm:spPr>
        <a:prstGeom prst="roundRect">
          <a:avLst>
            <a:gd name="adj" fmla="val 10000"/>
          </a:avLst>
        </a:prstGeom>
      </dgm:spPr>
    </dgm:pt>
    <dgm:pt modelId="{10F9F9F4-7071-4753-81A7-69F54407EC93}" type="pres">
      <dgm:prSet presAssocID="{8032B0B3-C8B5-4B7E-AAF0-0CB8C265AABE}" presName="sibTrans" presStyleLbl="sibTrans2D1" presStyleIdx="4" presStyleCnt="6" custAng="10631219" custFlipVert="1" custFlipHor="1" custScaleX="29495" custScaleY="136944" custLinFactNeighborX="-59923" custLinFactNeighborY="-77007"/>
      <dgm:spPr/>
    </dgm:pt>
    <dgm:pt modelId="{F55DC059-2E73-4E77-90B6-FDA5E2808554}" type="pres">
      <dgm:prSet presAssocID="{8032B0B3-C8B5-4B7E-AAF0-0CB8C265AABE}" presName="connectorText" presStyleLbl="sibTrans2D1" presStyleIdx="4" presStyleCnt="6"/>
      <dgm:spPr/>
    </dgm:pt>
    <dgm:pt modelId="{04541858-7E09-44C9-844F-F89B38953131}" type="pres">
      <dgm:prSet presAssocID="{809A1E89-03EF-4E0F-93FB-1395D4B88393}" presName="node" presStyleLbl="node1" presStyleIdx="5" presStyleCnt="7" custScaleX="142703" custScaleY="182299" custLinFactNeighborX="-73727" custLinFactNeighborY="-15846">
        <dgm:presLayoutVars>
          <dgm:bulletEnabled val="1"/>
        </dgm:presLayoutVars>
      </dgm:prSet>
      <dgm:spPr>
        <a:prstGeom prst="roundRect">
          <a:avLst>
            <a:gd name="adj" fmla="val 10000"/>
          </a:avLst>
        </a:prstGeom>
      </dgm:spPr>
    </dgm:pt>
    <dgm:pt modelId="{879DBD41-AE46-4D1F-BD30-DCAC76B07F24}" type="pres">
      <dgm:prSet presAssocID="{B29B9057-0B68-42D6-B923-BCC1702AE2CC}" presName="sibTrans" presStyleLbl="sibTrans2D1" presStyleIdx="5" presStyleCnt="6" custAng="2320057" custScaleX="75132" custLinFactX="-75554" custLinFactNeighborX="-100000" custLinFactNeighborY="22291"/>
      <dgm:spPr/>
    </dgm:pt>
    <dgm:pt modelId="{80493982-DC53-40B5-963D-3F5D2A325C57}" type="pres">
      <dgm:prSet presAssocID="{B29B9057-0B68-42D6-B923-BCC1702AE2CC}" presName="connectorText" presStyleLbl="sibTrans2D1" presStyleIdx="5" presStyleCnt="6"/>
      <dgm:spPr/>
    </dgm:pt>
    <dgm:pt modelId="{123EF3CE-0239-4EBB-94AA-53A4F47B4AA0}" type="pres">
      <dgm:prSet presAssocID="{7185574A-F38E-487E-8929-B1568144DE6B}" presName="node" presStyleLbl="node1" presStyleIdx="6" presStyleCnt="7" custScaleX="290291" custScaleY="141042" custLinFactNeighborX="-47897" custLinFactNeighborY="-20412">
        <dgm:presLayoutVars>
          <dgm:bulletEnabled val="1"/>
        </dgm:presLayoutVars>
      </dgm:prSet>
      <dgm:spPr>
        <a:prstGeom prst="roundRect">
          <a:avLst>
            <a:gd name="adj" fmla="val 10000"/>
          </a:avLst>
        </a:prstGeom>
      </dgm:spPr>
    </dgm:pt>
  </dgm:ptLst>
  <dgm:cxnLst>
    <dgm:cxn modelId="{F9150D10-9C59-497E-9EFE-3D20BC867632}" type="presOf" srcId="{809A1E89-03EF-4E0F-93FB-1395D4B88393}" destId="{04541858-7E09-44C9-844F-F89B38953131}" srcOrd="0" destOrd="0" presId="urn:microsoft.com/office/officeart/2005/8/layout/process5"/>
    <dgm:cxn modelId="{55096F1A-109E-47D8-A77C-C6A387C46826}" type="presOf" srcId="{C8126FC6-8574-4A58-AC38-63DC28AD3D37}" destId="{46582FE0-EF75-4F5C-9E39-DDF26803C6FB}" srcOrd="1" destOrd="0" presId="urn:microsoft.com/office/officeart/2005/8/layout/process5"/>
    <dgm:cxn modelId="{0C182E2E-7063-4CFE-A28C-7951730F4438}" type="presOf" srcId="{AB2C197D-8CDC-4994-8633-CE9CBC2A5D93}" destId="{5389952E-111C-4E48-8A64-DB6830915DA7}" srcOrd="0" destOrd="0" presId="urn:microsoft.com/office/officeart/2005/8/layout/process5"/>
    <dgm:cxn modelId="{55D61736-BC2D-4C38-99A6-7827847DFE4B}" type="presOf" srcId="{C8126FC6-8574-4A58-AC38-63DC28AD3D37}" destId="{905B66C1-FE99-4EDA-9EF4-BCDF4520184B}" srcOrd="0" destOrd="0" presId="urn:microsoft.com/office/officeart/2005/8/layout/process5"/>
    <dgm:cxn modelId="{4F9D075C-9B83-4198-A68E-99DBB8066EF4}" srcId="{6A22FC7E-84A0-4C49-9B12-7DC265AF9A0D}" destId="{E45920C8-ADFF-4A36-9B2D-2473ADB9F357}" srcOrd="0" destOrd="0" parTransId="{9D776C59-43ED-4344-974B-A6AB3B5A1331}" sibTransId="{C8126FC6-8574-4A58-AC38-63DC28AD3D37}"/>
    <dgm:cxn modelId="{0082F344-EF3A-4F94-8E7F-3560F9599EE5}" type="presOf" srcId="{B29B9057-0B68-42D6-B923-BCC1702AE2CC}" destId="{879DBD41-AE46-4D1F-BD30-DCAC76B07F24}" srcOrd="0" destOrd="0" presId="urn:microsoft.com/office/officeart/2005/8/layout/process5"/>
    <dgm:cxn modelId="{543EA766-6270-40FD-9E03-8637800F35FD}" type="presOf" srcId="{B29B9057-0B68-42D6-B923-BCC1702AE2CC}" destId="{80493982-DC53-40B5-963D-3F5D2A325C57}" srcOrd="1" destOrd="0" presId="urn:microsoft.com/office/officeart/2005/8/layout/process5"/>
    <dgm:cxn modelId="{F3310A47-AE90-40D7-AA84-AA29AE6C1F42}" srcId="{6A22FC7E-84A0-4C49-9B12-7DC265AF9A0D}" destId="{AC3040FB-294E-4A9D-A47D-662BC0A2F7FD}" srcOrd="2" destOrd="0" parTransId="{6BDCF155-C159-46E1-A3A1-7E13148EEDFD}" sibTransId="{3A03E8DD-FD78-4831-B75C-929B43BE98EF}"/>
    <dgm:cxn modelId="{40319F6F-3649-413A-AAC9-41A2E3D23AC2}" type="presOf" srcId="{3A03E8DD-FD78-4831-B75C-929B43BE98EF}" destId="{FE7A7973-375E-4CAA-8420-295B09C25531}" srcOrd="0" destOrd="0" presId="urn:microsoft.com/office/officeart/2005/8/layout/process5"/>
    <dgm:cxn modelId="{B8C37D56-817B-4938-B473-98B1190768CF}" srcId="{6A22FC7E-84A0-4C49-9B12-7DC265AF9A0D}" destId="{809A1E89-03EF-4E0F-93FB-1395D4B88393}" srcOrd="5" destOrd="0" parTransId="{A1C15319-21F8-4904-A004-50BA2B758980}" sibTransId="{B29B9057-0B68-42D6-B923-BCC1702AE2CC}"/>
    <dgm:cxn modelId="{0AAB2E7D-13D5-4BAF-9A68-4F8FEC6E5716}" type="presOf" srcId="{DB7CAECF-9D8E-46C2-A660-2EA154E0C93B}" destId="{188AD6D6-E37B-4EB7-841E-B007D5902937}" srcOrd="1" destOrd="0" presId="urn:microsoft.com/office/officeart/2005/8/layout/process5"/>
    <dgm:cxn modelId="{FABD5E7F-09E2-4702-8196-3823AC0AFDC5}" type="presOf" srcId="{629D2985-B578-4D24-B406-3E5A5A6A6715}" destId="{7154736B-46CB-42C5-BE52-A44B9F4AA9E6}" srcOrd="0" destOrd="0" presId="urn:microsoft.com/office/officeart/2005/8/layout/process5"/>
    <dgm:cxn modelId="{E4F37A97-2BDD-436C-AA27-B64C17ECB39C}" type="presOf" srcId="{AC3040FB-294E-4A9D-A47D-662BC0A2F7FD}" destId="{1A951D78-A853-4FC9-85E4-2F30781AC390}" srcOrd="0" destOrd="0" presId="urn:microsoft.com/office/officeart/2005/8/layout/process5"/>
    <dgm:cxn modelId="{526A649B-558E-46B3-BFDB-6FBE1DD975E9}" srcId="{6A22FC7E-84A0-4C49-9B12-7DC265AF9A0D}" destId="{7185574A-F38E-487E-8929-B1568144DE6B}" srcOrd="6" destOrd="0" parTransId="{938EF712-075C-449B-9749-78A964F7DA98}" sibTransId="{6E7C6B5B-4AED-49DB-962F-817E06B59FA9}"/>
    <dgm:cxn modelId="{192A599D-124D-4560-A49C-4C97BF2B8985}" type="presOf" srcId="{1E1D796C-215F-47D1-92E6-47EE1BFEE4B5}" destId="{70BE21BC-4415-4F36-8347-AAD7068DD838}" srcOrd="1" destOrd="0" presId="urn:microsoft.com/office/officeart/2005/8/layout/process5"/>
    <dgm:cxn modelId="{20A1CA9E-B9F7-42D9-BB7B-1BC68362F86F}" srcId="{6A22FC7E-84A0-4C49-9B12-7DC265AF9A0D}" destId="{629D2985-B578-4D24-B406-3E5A5A6A6715}" srcOrd="1" destOrd="0" parTransId="{292127B7-3ABC-4550-8CF7-4739987DC6D8}" sibTransId="{DB7CAECF-9D8E-46C2-A660-2EA154E0C93B}"/>
    <dgm:cxn modelId="{1A79E6A2-F4A1-4A02-944B-AAE77D734DE8}" type="presOf" srcId="{38B689A4-D256-4125-B4D9-4C20A18956E7}" destId="{870C640F-37C7-436C-B047-482A4EB09F98}" srcOrd="0" destOrd="0" presId="urn:microsoft.com/office/officeart/2005/8/layout/process5"/>
    <dgm:cxn modelId="{5242F9A2-5BB6-4758-ADD8-C099280A3D8B}" type="presOf" srcId="{7185574A-F38E-487E-8929-B1568144DE6B}" destId="{123EF3CE-0239-4EBB-94AA-53A4F47B4AA0}" srcOrd="0" destOrd="0" presId="urn:microsoft.com/office/officeart/2005/8/layout/process5"/>
    <dgm:cxn modelId="{00982FA9-16AD-4C4D-AB19-D3768F8A1729}" type="presOf" srcId="{DB7CAECF-9D8E-46C2-A660-2EA154E0C93B}" destId="{E917A532-F9A3-4D9F-BCB6-2E7FB0B50E81}" srcOrd="0" destOrd="0" presId="urn:microsoft.com/office/officeart/2005/8/layout/process5"/>
    <dgm:cxn modelId="{C659CAB1-53CD-408F-A24D-15B84A3D5088}" type="presOf" srcId="{8032B0B3-C8B5-4B7E-AAF0-0CB8C265AABE}" destId="{F55DC059-2E73-4E77-90B6-FDA5E2808554}" srcOrd="1" destOrd="0" presId="urn:microsoft.com/office/officeart/2005/8/layout/process5"/>
    <dgm:cxn modelId="{89CBC0B7-2161-412F-BDC2-B2BD4A3ABEA5}" type="presOf" srcId="{3A03E8DD-FD78-4831-B75C-929B43BE98EF}" destId="{85CA9250-903C-4E57-BFA5-53CE3DC5B31A}" srcOrd="1" destOrd="0" presId="urn:microsoft.com/office/officeart/2005/8/layout/process5"/>
    <dgm:cxn modelId="{C05D61C7-0F93-4B1E-8FE3-2AAD04244F84}" type="presOf" srcId="{8032B0B3-C8B5-4B7E-AAF0-0CB8C265AABE}" destId="{10F9F9F4-7071-4753-81A7-69F54407EC93}" srcOrd="0" destOrd="0" presId="urn:microsoft.com/office/officeart/2005/8/layout/process5"/>
    <dgm:cxn modelId="{164A6DC8-AC53-4A97-AEF1-4BAC6723CCFA}" type="presOf" srcId="{1E1D796C-215F-47D1-92E6-47EE1BFEE4B5}" destId="{376ADACC-A29D-4095-A156-9F4D0DA43823}" srcOrd="0" destOrd="0" presId="urn:microsoft.com/office/officeart/2005/8/layout/process5"/>
    <dgm:cxn modelId="{130D0DD1-A85E-4AAE-B5A3-1C4C825E2605}" srcId="{6A22FC7E-84A0-4C49-9B12-7DC265AF9A0D}" destId="{AB2C197D-8CDC-4994-8633-CE9CBC2A5D93}" srcOrd="3" destOrd="0" parTransId="{6DB69AE4-03EE-4B2F-B2D8-91A2C5F0BBB1}" sibTransId="{1E1D796C-215F-47D1-92E6-47EE1BFEE4B5}"/>
    <dgm:cxn modelId="{7D4905D3-FD6A-4F19-8369-4DC2AD09BE7E}" type="presOf" srcId="{E45920C8-ADFF-4A36-9B2D-2473ADB9F357}" destId="{AECC8D82-A394-4E39-9E62-5A8EC07FEDA3}" srcOrd="0" destOrd="0" presId="urn:microsoft.com/office/officeart/2005/8/layout/process5"/>
    <dgm:cxn modelId="{57F94EDF-7699-47B1-9BFE-2B43014082B8}" type="presOf" srcId="{6A22FC7E-84A0-4C49-9B12-7DC265AF9A0D}" destId="{0B7EAAED-BAE3-4794-9E34-29618158DDC5}" srcOrd="0" destOrd="0" presId="urn:microsoft.com/office/officeart/2005/8/layout/process5"/>
    <dgm:cxn modelId="{C34552E9-FC85-427C-94DF-B6F57D5DF34A}" srcId="{6A22FC7E-84A0-4C49-9B12-7DC265AF9A0D}" destId="{38B689A4-D256-4125-B4D9-4C20A18956E7}" srcOrd="4" destOrd="0" parTransId="{4F4628B4-51CD-495F-B313-B5FF8838B1AD}" sibTransId="{8032B0B3-C8B5-4B7E-AAF0-0CB8C265AABE}"/>
    <dgm:cxn modelId="{82F329B5-19E1-4EDA-BD45-9E10A0AF2541}" type="presParOf" srcId="{0B7EAAED-BAE3-4794-9E34-29618158DDC5}" destId="{AECC8D82-A394-4E39-9E62-5A8EC07FEDA3}" srcOrd="0" destOrd="0" presId="urn:microsoft.com/office/officeart/2005/8/layout/process5"/>
    <dgm:cxn modelId="{0299C00B-CF34-4B84-8582-9BECC462D20E}" type="presParOf" srcId="{0B7EAAED-BAE3-4794-9E34-29618158DDC5}" destId="{905B66C1-FE99-4EDA-9EF4-BCDF4520184B}" srcOrd="1" destOrd="0" presId="urn:microsoft.com/office/officeart/2005/8/layout/process5"/>
    <dgm:cxn modelId="{D7ED8373-F4AB-4F10-A6DD-532AA29ABFF0}" type="presParOf" srcId="{905B66C1-FE99-4EDA-9EF4-BCDF4520184B}" destId="{46582FE0-EF75-4F5C-9E39-DDF26803C6FB}" srcOrd="0" destOrd="0" presId="urn:microsoft.com/office/officeart/2005/8/layout/process5"/>
    <dgm:cxn modelId="{5488E4E2-610A-41A8-A914-BD706FC8B248}" type="presParOf" srcId="{0B7EAAED-BAE3-4794-9E34-29618158DDC5}" destId="{7154736B-46CB-42C5-BE52-A44B9F4AA9E6}" srcOrd="2" destOrd="0" presId="urn:microsoft.com/office/officeart/2005/8/layout/process5"/>
    <dgm:cxn modelId="{9D95930B-4EFA-4FD9-9202-08DEDA7A4F29}" type="presParOf" srcId="{0B7EAAED-BAE3-4794-9E34-29618158DDC5}" destId="{E917A532-F9A3-4D9F-BCB6-2E7FB0B50E81}" srcOrd="3" destOrd="0" presId="urn:microsoft.com/office/officeart/2005/8/layout/process5"/>
    <dgm:cxn modelId="{89E5601D-A2E1-4B6E-94BF-BAD4B6F8C739}" type="presParOf" srcId="{E917A532-F9A3-4D9F-BCB6-2E7FB0B50E81}" destId="{188AD6D6-E37B-4EB7-841E-B007D5902937}" srcOrd="0" destOrd="0" presId="urn:microsoft.com/office/officeart/2005/8/layout/process5"/>
    <dgm:cxn modelId="{7ABF6AFE-C536-4958-8445-38F06246092A}" type="presParOf" srcId="{0B7EAAED-BAE3-4794-9E34-29618158DDC5}" destId="{1A951D78-A853-4FC9-85E4-2F30781AC390}" srcOrd="4" destOrd="0" presId="urn:microsoft.com/office/officeart/2005/8/layout/process5"/>
    <dgm:cxn modelId="{88F0FE46-DB67-46CA-9EEE-19B53187AFA3}" type="presParOf" srcId="{0B7EAAED-BAE3-4794-9E34-29618158DDC5}" destId="{FE7A7973-375E-4CAA-8420-295B09C25531}" srcOrd="5" destOrd="0" presId="urn:microsoft.com/office/officeart/2005/8/layout/process5"/>
    <dgm:cxn modelId="{0A820CF6-EA2D-4330-A7E0-33BC6FFBF225}" type="presParOf" srcId="{FE7A7973-375E-4CAA-8420-295B09C25531}" destId="{85CA9250-903C-4E57-BFA5-53CE3DC5B31A}" srcOrd="0" destOrd="0" presId="urn:microsoft.com/office/officeart/2005/8/layout/process5"/>
    <dgm:cxn modelId="{1F220D18-5ADE-4E1B-AEE4-F8C88AE5903D}" type="presParOf" srcId="{0B7EAAED-BAE3-4794-9E34-29618158DDC5}" destId="{5389952E-111C-4E48-8A64-DB6830915DA7}" srcOrd="6" destOrd="0" presId="urn:microsoft.com/office/officeart/2005/8/layout/process5"/>
    <dgm:cxn modelId="{22D03E47-C1F7-42E9-B907-C4511BEF8E3E}" type="presParOf" srcId="{0B7EAAED-BAE3-4794-9E34-29618158DDC5}" destId="{376ADACC-A29D-4095-A156-9F4D0DA43823}" srcOrd="7" destOrd="0" presId="urn:microsoft.com/office/officeart/2005/8/layout/process5"/>
    <dgm:cxn modelId="{3AFBB401-3A2C-4233-8026-F5565DF14A43}" type="presParOf" srcId="{376ADACC-A29D-4095-A156-9F4D0DA43823}" destId="{70BE21BC-4415-4F36-8347-AAD7068DD838}" srcOrd="0" destOrd="0" presId="urn:microsoft.com/office/officeart/2005/8/layout/process5"/>
    <dgm:cxn modelId="{DE3EB18E-C7B3-4D5E-B1E7-D13408A764AB}" type="presParOf" srcId="{0B7EAAED-BAE3-4794-9E34-29618158DDC5}" destId="{870C640F-37C7-436C-B047-482A4EB09F98}" srcOrd="8" destOrd="0" presId="urn:microsoft.com/office/officeart/2005/8/layout/process5"/>
    <dgm:cxn modelId="{BF789DB8-F04F-40DB-BAE3-5E29E72CE558}" type="presParOf" srcId="{0B7EAAED-BAE3-4794-9E34-29618158DDC5}" destId="{10F9F9F4-7071-4753-81A7-69F54407EC93}" srcOrd="9" destOrd="0" presId="urn:microsoft.com/office/officeart/2005/8/layout/process5"/>
    <dgm:cxn modelId="{8726E47D-DA4B-4874-8C8A-289BA6ACC0F8}" type="presParOf" srcId="{10F9F9F4-7071-4753-81A7-69F54407EC93}" destId="{F55DC059-2E73-4E77-90B6-FDA5E2808554}" srcOrd="0" destOrd="0" presId="urn:microsoft.com/office/officeart/2005/8/layout/process5"/>
    <dgm:cxn modelId="{6FC9C725-7F33-4C75-BD7B-D0D6B5674843}" type="presParOf" srcId="{0B7EAAED-BAE3-4794-9E34-29618158DDC5}" destId="{04541858-7E09-44C9-844F-F89B38953131}" srcOrd="10" destOrd="0" presId="urn:microsoft.com/office/officeart/2005/8/layout/process5"/>
    <dgm:cxn modelId="{4830A239-1BCB-4621-9C52-B2E58A734AFE}" type="presParOf" srcId="{0B7EAAED-BAE3-4794-9E34-29618158DDC5}" destId="{879DBD41-AE46-4D1F-BD30-DCAC76B07F24}" srcOrd="11" destOrd="0" presId="urn:microsoft.com/office/officeart/2005/8/layout/process5"/>
    <dgm:cxn modelId="{C3D23F24-FC3F-4A08-A84C-437BD7B88371}" type="presParOf" srcId="{879DBD41-AE46-4D1F-BD30-DCAC76B07F24}" destId="{80493982-DC53-40B5-963D-3F5D2A325C57}" srcOrd="0" destOrd="0" presId="urn:microsoft.com/office/officeart/2005/8/layout/process5"/>
    <dgm:cxn modelId="{41729904-BB10-43FC-827E-7840D3E0E62C}" type="presParOf" srcId="{0B7EAAED-BAE3-4794-9E34-29618158DDC5}" destId="{123EF3CE-0239-4EBB-94AA-53A4F47B4AA0}" srcOrd="12" destOrd="0" presId="urn:microsoft.com/office/officeart/2005/8/layout/process5"/>
  </dgm:cxnLst>
  <dgm:bg/>
  <dgm:whole/>
  <dgm:extLst>
    <a:ext uri="http://schemas.microsoft.com/office/drawing/2008/diagram">
      <dsp:dataModelExt xmlns:dsp="http://schemas.microsoft.com/office/drawing/2008/diagram" relId="rId113" minVer="http://schemas.openxmlformats.org/drawingml/2006/diagram"/>
    </a:ext>
  </dgm:extLst>
</dgm:dataModel>
</file>

<file path=word/diagrams/data15.xml><?xml version="1.0" encoding="utf-8"?>
<dgm:dataModel xmlns:dgm="http://schemas.openxmlformats.org/drawingml/2006/diagram" xmlns:a="http://schemas.openxmlformats.org/drawingml/2006/main">
  <dgm:ptLst>
    <dgm:pt modelId="{6A22FC7E-84A0-4C49-9B12-7DC265AF9A0D}" type="doc">
      <dgm:prSet loTypeId="urn:microsoft.com/office/officeart/2005/8/layout/process5" loCatId="process" qsTypeId="urn:microsoft.com/office/officeart/2005/8/quickstyle/simple1" qsCatId="simple" csTypeId="urn:microsoft.com/office/officeart/2005/8/colors/accent1_2" csCatId="accent1" phldr="1"/>
      <dgm:spPr/>
      <dgm:t>
        <a:bodyPr/>
        <a:lstStyle/>
        <a:p>
          <a:endParaRPr lang="en-US"/>
        </a:p>
      </dgm:t>
    </dgm:pt>
    <dgm:pt modelId="{E45920C8-ADFF-4A36-9B2D-2473ADB9F357}">
      <dgm:prSet phldrT="[Text]" custT="1">
        <dgm:style>
          <a:lnRef idx="2">
            <a:schemeClr val="accent5"/>
          </a:lnRef>
          <a:fillRef idx="1">
            <a:schemeClr val="lt1"/>
          </a:fillRef>
          <a:effectRef idx="0">
            <a:schemeClr val="accent5"/>
          </a:effectRef>
          <a:fontRef idx="minor">
            <a:schemeClr val="dk1"/>
          </a:fontRef>
        </dgm:style>
      </dgm:prSet>
      <dgm:spPr>
        <a:xfrm>
          <a:off x="4822" y="304323"/>
          <a:ext cx="1441251" cy="864750"/>
        </a:xfrm>
        <a:ln/>
      </dgm:spPr>
      <dgm:t>
        <a:bodyPr/>
        <a:lstStyle/>
        <a:p>
          <a:pPr algn="ctr">
            <a:buNone/>
          </a:pPr>
          <a:r>
            <a:rPr lang="en-US" sz="1200">
              <a:solidFill>
                <a:sysClr val="windowText" lastClr="000000"/>
              </a:solidFill>
              <a:latin typeface="Times New Roman" panose="02020603050405020304" pitchFamily="18" charset="0"/>
              <a:cs typeface="Times New Roman" panose="02020603050405020304" pitchFamily="18" charset="0"/>
            </a:rPr>
            <a:t>Công chức TTPVHCC tiếp nhận hồ sơ (</a:t>
          </a:r>
          <a:r>
            <a:rPr lang="en-US" sz="1200">
              <a:solidFill>
                <a:sysClr val="windowText" lastClr="000000"/>
              </a:solidFill>
              <a:latin typeface="Times New Roman" panose="02020603050405020304" pitchFamily="18" charset="0"/>
              <a:ea typeface="+mn-ea"/>
              <a:cs typeface="Times New Roman" panose="02020603050405020304" pitchFamily="18" charset="0"/>
            </a:rPr>
            <a:t>0,5 ngày)</a:t>
          </a:r>
        </a:p>
      </dgm:t>
    </dgm:pt>
    <dgm:pt modelId="{9D776C59-43ED-4344-974B-A6AB3B5A1331}" type="parTrans" cxnId="{4F9D075C-9B83-4198-A68E-99DBB8066EF4}">
      <dgm:prSet/>
      <dgm:spPr/>
      <dgm:t>
        <a:bodyPr/>
        <a:lstStyle/>
        <a:p>
          <a:pPr algn="ctr"/>
          <a:endParaRPr lang="en-US">
            <a:solidFill>
              <a:sysClr val="windowText" lastClr="000000"/>
            </a:solidFill>
            <a:latin typeface="Times New Roman" panose="02020603050405020304" pitchFamily="18" charset="0"/>
            <a:cs typeface="Times New Roman" panose="02020603050405020304" pitchFamily="18" charset="0"/>
          </a:endParaRPr>
        </a:p>
      </dgm:t>
    </dgm:pt>
    <dgm:pt modelId="{C8126FC6-8574-4A58-AC38-63DC28AD3D37}" type="sibTrans" cxnId="{4F9D075C-9B83-4198-A68E-99DBB8066EF4}">
      <dgm:prSet/>
      <dgm:spPr>
        <a:xfrm>
          <a:off x="1572903" y="557984"/>
          <a:ext cx="305545" cy="357430"/>
        </a:xfrm>
        <a:solidFill>
          <a:srgbClr val="4472C4">
            <a:tint val="60000"/>
            <a:hueOff val="0"/>
            <a:satOff val="0"/>
            <a:lumOff val="0"/>
            <a:alphaOff val="0"/>
          </a:srgbClr>
        </a:solidFill>
        <a:ln>
          <a:noFill/>
        </a:ln>
        <a:effectLst/>
      </dgm:spPr>
      <dgm:t>
        <a:bodyPr/>
        <a:lstStyle/>
        <a:p>
          <a:pPr algn="ctr">
            <a:buNone/>
          </a:pPr>
          <a:endParaRPr lang="en-US">
            <a:solidFill>
              <a:sysClr val="windowText" lastClr="000000"/>
            </a:solidFill>
            <a:latin typeface="Times New Roman" panose="02020603050405020304" pitchFamily="18" charset="0"/>
            <a:ea typeface="+mn-ea"/>
            <a:cs typeface="Times New Roman" panose="02020603050405020304" pitchFamily="18" charset="0"/>
          </a:endParaRPr>
        </a:p>
      </dgm:t>
    </dgm:pt>
    <dgm:pt modelId="{629D2985-B578-4D24-B406-3E5A5A6A6715}">
      <dgm:prSet custT="1">
        <dgm:style>
          <a:lnRef idx="2">
            <a:schemeClr val="accent5"/>
          </a:lnRef>
          <a:fillRef idx="1">
            <a:schemeClr val="lt1"/>
          </a:fillRef>
          <a:effectRef idx="0">
            <a:schemeClr val="accent5"/>
          </a:effectRef>
          <a:fontRef idx="minor">
            <a:schemeClr val="dk1"/>
          </a:fontRef>
        </dgm:style>
      </dgm:prSet>
      <dgm:spPr>
        <a:xfrm>
          <a:off x="4040326" y="304323"/>
          <a:ext cx="1441251" cy="864750"/>
        </a:xfrm>
        <a:ln/>
      </dgm:spPr>
      <dgm:t>
        <a:bodyPr/>
        <a:lstStyle/>
        <a:p>
          <a:pPr algn="ctr">
            <a:buNone/>
          </a:pPr>
          <a:r>
            <a:rPr lang="en-US" sz="1200">
              <a:solidFill>
                <a:sysClr val="windowText" lastClr="000000"/>
              </a:solidFill>
              <a:latin typeface="Times New Roman" panose="02020603050405020304" pitchFamily="18" charset="0"/>
              <a:ea typeface="+mn-ea"/>
              <a:cs typeface="Times New Roman" panose="02020603050405020304" pitchFamily="18" charset="0"/>
            </a:rPr>
            <a:t>Lãnh đạo Cơ quan chuyên môn về NN&amp;MT cấp xã phân công chuyên viên xử lý (0,5 ngày)</a:t>
          </a:r>
        </a:p>
      </dgm:t>
    </dgm:pt>
    <dgm:pt modelId="{DB7CAECF-9D8E-46C2-A660-2EA154E0C93B}" type="sibTrans" cxnId="{20A1CA9E-B9F7-42D9-BB7B-1BC68362F86F}">
      <dgm:prSet/>
      <dgm:spPr>
        <a:xfrm rot="5400000">
          <a:off x="4608179" y="1269962"/>
          <a:ext cx="305545" cy="357430"/>
        </a:xfrm>
        <a:solidFill>
          <a:srgbClr val="4472C4">
            <a:tint val="60000"/>
            <a:hueOff val="0"/>
            <a:satOff val="0"/>
            <a:lumOff val="0"/>
            <a:alphaOff val="0"/>
          </a:srgbClr>
        </a:solidFill>
        <a:ln>
          <a:noFill/>
        </a:ln>
        <a:effectLst/>
      </dgm:spPr>
      <dgm:t>
        <a:bodyPr/>
        <a:lstStyle/>
        <a:p>
          <a:pPr algn="ctr">
            <a:buNone/>
          </a:pPr>
          <a:endParaRPr lang="en-US">
            <a:solidFill>
              <a:sysClr val="windowText" lastClr="000000"/>
            </a:solidFill>
            <a:latin typeface="Times New Roman" panose="02020603050405020304" pitchFamily="18" charset="0"/>
            <a:ea typeface="+mn-ea"/>
            <a:cs typeface="Times New Roman" panose="02020603050405020304" pitchFamily="18" charset="0"/>
          </a:endParaRPr>
        </a:p>
      </dgm:t>
    </dgm:pt>
    <dgm:pt modelId="{292127B7-3ABC-4550-8CF7-4739987DC6D8}" type="parTrans" cxnId="{20A1CA9E-B9F7-42D9-BB7B-1BC68362F86F}">
      <dgm:prSet/>
      <dgm:spPr/>
      <dgm:t>
        <a:bodyPr/>
        <a:lstStyle/>
        <a:p>
          <a:pPr algn="ctr"/>
          <a:endParaRPr lang="en-US">
            <a:solidFill>
              <a:sysClr val="windowText" lastClr="000000"/>
            </a:solidFill>
            <a:latin typeface="Times New Roman" panose="02020603050405020304" pitchFamily="18" charset="0"/>
            <a:cs typeface="Times New Roman" panose="02020603050405020304" pitchFamily="18" charset="0"/>
          </a:endParaRPr>
        </a:p>
      </dgm:t>
    </dgm:pt>
    <dgm:pt modelId="{AC3040FB-294E-4A9D-A47D-662BC0A2F7FD}">
      <dgm:prSet custT="1">
        <dgm:style>
          <a:lnRef idx="2">
            <a:schemeClr val="accent5"/>
          </a:lnRef>
          <a:fillRef idx="1">
            <a:schemeClr val="lt1"/>
          </a:fillRef>
          <a:effectRef idx="0">
            <a:schemeClr val="accent5"/>
          </a:effectRef>
          <a:fontRef idx="minor">
            <a:schemeClr val="dk1"/>
          </a:fontRef>
        </dgm:style>
      </dgm:prSet>
      <dgm:spPr>
        <a:xfrm>
          <a:off x="2022574" y="1745575"/>
          <a:ext cx="1441251" cy="864750"/>
        </a:xfrm>
        <a:ln/>
      </dgm:spPr>
      <dgm:t>
        <a:bodyPr/>
        <a:lstStyle/>
        <a:p>
          <a:pPr algn="ctr">
            <a:buNone/>
          </a:pPr>
          <a:r>
            <a:rPr lang="en-US" sz="1200">
              <a:solidFill>
                <a:sysClr val="windowText" lastClr="000000"/>
              </a:solidFill>
              <a:latin typeface="Times New Roman" panose="02020603050405020304" pitchFamily="18" charset="0"/>
              <a:ea typeface="+mn-ea"/>
              <a:cs typeface="Times New Roman" panose="02020603050405020304" pitchFamily="18" charset="0"/>
            </a:rPr>
            <a:t>Chuyên viên Cơ quan chuyên môn về NN&amp;MT cấp xã thụ lý hồ sơ  (0,5 ngày)</a:t>
          </a:r>
        </a:p>
      </dgm:t>
    </dgm:pt>
    <dgm:pt modelId="{6BDCF155-C159-46E1-A3A1-7E13148EEDFD}" type="parTrans" cxnId="{F3310A47-AE90-40D7-AA84-AA29AE6C1F42}">
      <dgm:prSet/>
      <dgm:spPr/>
      <dgm:t>
        <a:bodyPr/>
        <a:lstStyle/>
        <a:p>
          <a:pPr algn="ctr"/>
          <a:endParaRPr lang="en-US"/>
        </a:p>
      </dgm:t>
    </dgm:pt>
    <dgm:pt modelId="{3A03E8DD-FD78-4831-B75C-929B43BE98EF}" type="sibTrans" cxnId="{F3310A47-AE90-40D7-AA84-AA29AE6C1F42}">
      <dgm:prSet/>
      <dgm:spPr/>
      <dgm:t>
        <a:bodyPr/>
        <a:lstStyle/>
        <a:p>
          <a:pPr algn="ctr"/>
          <a:endParaRPr lang="en-US"/>
        </a:p>
      </dgm:t>
    </dgm:pt>
    <dgm:pt modelId="{F36D643B-8936-4573-AB9E-B9A29D38945F}">
      <dgm:prSet custT="1">
        <dgm:style>
          <a:lnRef idx="2">
            <a:schemeClr val="accent5"/>
          </a:lnRef>
          <a:fillRef idx="1">
            <a:schemeClr val="lt1"/>
          </a:fillRef>
          <a:effectRef idx="0">
            <a:schemeClr val="accent5"/>
          </a:effectRef>
          <a:fontRef idx="minor">
            <a:schemeClr val="dk1"/>
          </a:fontRef>
        </dgm:style>
      </dgm:prSet>
      <dgm:spPr>
        <a:xfrm>
          <a:off x="2022574" y="1745575"/>
          <a:ext cx="1441251" cy="864750"/>
        </a:xfrm>
        <a:ln/>
      </dgm:spPr>
      <dgm:t>
        <a:bodyPr/>
        <a:lstStyle/>
        <a:p>
          <a:pPr algn="ctr"/>
          <a:r>
            <a:rPr lang="en-US" sz="1200">
              <a:solidFill>
                <a:sysClr val="windowText" lastClr="000000"/>
              </a:solidFill>
              <a:latin typeface="Times New Roman" panose="02020603050405020304" pitchFamily="18" charset="0"/>
              <a:ea typeface="+mn-ea"/>
              <a:cs typeface="Times New Roman" panose="02020603050405020304" pitchFamily="18" charset="0"/>
            </a:rPr>
            <a:t>Chi nhánh Văn phòng ĐKĐĐ cung cấp cơ sở dữ liệu, lập trích lục (03 ngày)</a:t>
          </a:r>
        </a:p>
      </dgm:t>
    </dgm:pt>
    <dgm:pt modelId="{18EBFAD3-483E-4484-85DA-BB70794E3205}" type="parTrans" cxnId="{7EAB3845-165E-4DF9-9E3E-5B059180F5D6}">
      <dgm:prSet/>
      <dgm:spPr/>
      <dgm:t>
        <a:bodyPr/>
        <a:lstStyle/>
        <a:p>
          <a:pPr algn="ctr"/>
          <a:endParaRPr lang="en-US"/>
        </a:p>
      </dgm:t>
    </dgm:pt>
    <dgm:pt modelId="{5C968993-B607-422C-BE67-9E7D6F51E7A7}" type="sibTrans" cxnId="{7EAB3845-165E-4DF9-9E3E-5B059180F5D6}">
      <dgm:prSet/>
      <dgm:spPr/>
      <dgm:t>
        <a:bodyPr/>
        <a:lstStyle/>
        <a:p>
          <a:pPr algn="ctr"/>
          <a:endParaRPr lang="en-US"/>
        </a:p>
      </dgm:t>
    </dgm:pt>
    <dgm:pt modelId="{AB2C197D-8CDC-4994-8633-CE9CBC2A5D93}">
      <dgm:prSet custT="1">
        <dgm:style>
          <a:lnRef idx="2">
            <a:schemeClr val="accent5"/>
          </a:lnRef>
          <a:fillRef idx="1">
            <a:schemeClr val="lt1"/>
          </a:fillRef>
          <a:effectRef idx="0">
            <a:schemeClr val="accent5"/>
          </a:effectRef>
          <a:fontRef idx="minor">
            <a:schemeClr val="dk1"/>
          </a:fontRef>
        </dgm:style>
      </dgm:prSet>
      <dgm:spPr>
        <a:xfrm>
          <a:off x="2022574" y="1745575"/>
          <a:ext cx="1441251" cy="864750"/>
        </a:xfrm>
        <a:ln/>
      </dgm:spPr>
      <dgm:t>
        <a:bodyPr/>
        <a:lstStyle/>
        <a:p>
          <a:pPr algn="ctr"/>
          <a:r>
            <a:rPr lang="en-US" sz="1200">
              <a:solidFill>
                <a:sysClr val="windowText" lastClr="000000"/>
              </a:solidFill>
              <a:latin typeface="Times New Roman" panose="02020603050405020304" pitchFamily="18" charset="0"/>
              <a:cs typeface="Times New Roman" panose="02020603050405020304" pitchFamily="18" charset="0"/>
            </a:rPr>
            <a:t>Lãnh đạo UBND cấp xã duyệt </a:t>
          </a:r>
          <a:r>
            <a:rPr lang="en-US" sz="1200">
              <a:solidFill>
                <a:sysClr val="windowText" lastClr="000000"/>
              </a:solidFill>
              <a:latin typeface="Times New Roman" panose="02020603050405020304" pitchFamily="18" charset="0"/>
              <a:ea typeface="+mn-ea"/>
              <a:cs typeface="Times New Roman" panose="02020603050405020304" pitchFamily="18" charset="0"/>
            </a:rPr>
            <a:t>(01 ngày)</a:t>
          </a:r>
        </a:p>
      </dgm:t>
    </dgm:pt>
    <dgm:pt modelId="{6DB69AE4-03EE-4B2F-B2D8-91A2C5F0BBB1}" type="parTrans" cxnId="{130D0DD1-A85E-4AAE-B5A3-1C4C825E2605}">
      <dgm:prSet/>
      <dgm:spPr/>
      <dgm:t>
        <a:bodyPr/>
        <a:lstStyle/>
        <a:p>
          <a:pPr algn="ctr"/>
          <a:endParaRPr lang="en-US"/>
        </a:p>
      </dgm:t>
    </dgm:pt>
    <dgm:pt modelId="{1E1D796C-215F-47D1-92E6-47EE1BFEE4B5}" type="sibTrans" cxnId="{130D0DD1-A85E-4AAE-B5A3-1C4C825E2605}">
      <dgm:prSet/>
      <dgm:spPr/>
      <dgm:t>
        <a:bodyPr/>
        <a:lstStyle/>
        <a:p>
          <a:pPr algn="ctr"/>
          <a:endParaRPr lang="en-US"/>
        </a:p>
      </dgm:t>
    </dgm:pt>
    <dgm:pt modelId="{B3BDCAA0-9EEB-4B99-8288-FBD856AD4ABD}">
      <dgm:prSet custT="1">
        <dgm:style>
          <a:lnRef idx="2">
            <a:schemeClr val="accent5"/>
          </a:lnRef>
          <a:fillRef idx="1">
            <a:schemeClr val="lt1"/>
          </a:fillRef>
          <a:effectRef idx="0">
            <a:schemeClr val="accent5"/>
          </a:effectRef>
          <a:fontRef idx="minor">
            <a:schemeClr val="dk1"/>
          </a:fontRef>
        </dgm:style>
      </dgm:prSet>
      <dgm:spPr>
        <a:xfrm>
          <a:off x="2022574" y="1745575"/>
          <a:ext cx="1441251" cy="864750"/>
        </a:xfrm>
        <a:ln/>
      </dgm:spPr>
      <dgm:t>
        <a:bodyPr/>
        <a:lstStyle/>
        <a:p>
          <a:pPr algn="ctr"/>
          <a:r>
            <a:rPr lang="en-US" sz="1200">
              <a:latin typeface="Times New Roman" panose="02020603050405020304" pitchFamily="18" charset="0"/>
              <a:cs typeface="Times New Roman" panose="02020603050405020304" pitchFamily="18" charset="0"/>
            </a:rPr>
            <a:t>Chuyên viên Cơ quan chuyên môn về NN&amp;MT cấp xã giải quyết hồ sơ </a:t>
          </a:r>
          <a:r>
            <a:rPr lang="en-US" sz="1200">
              <a:solidFill>
                <a:sysClr val="windowText" lastClr="000000"/>
              </a:solidFill>
              <a:latin typeface="Times New Roman" panose="02020603050405020304" pitchFamily="18" charset="0"/>
              <a:ea typeface="+mn-ea"/>
              <a:cs typeface="Times New Roman" panose="02020603050405020304" pitchFamily="18" charset="0"/>
            </a:rPr>
            <a:t>(6,5 ngày)</a:t>
          </a:r>
        </a:p>
      </dgm:t>
    </dgm:pt>
    <dgm:pt modelId="{5AB0CABE-1433-4ECF-8EB2-8C2AE7B52CD2}" type="parTrans" cxnId="{6375CE1E-1C41-4203-90A7-9CF8F6BB5E9A}">
      <dgm:prSet/>
      <dgm:spPr/>
      <dgm:t>
        <a:bodyPr/>
        <a:lstStyle/>
        <a:p>
          <a:pPr algn="ctr"/>
          <a:endParaRPr lang="en-US"/>
        </a:p>
      </dgm:t>
    </dgm:pt>
    <dgm:pt modelId="{32288863-052B-4CF4-95E0-8DB5345E75A4}" type="sibTrans" cxnId="{6375CE1E-1C41-4203-90A7-9CF8F6BB5E9A}">
      <dgm:prSet/>
      <dgm:spPr/>
      <dgm:t>
        <a:bodyPr/>
        <a:lstStyle/>
        <a:p>
          <a:pPr algn="ctr"/>
          <a:endParaRPr lang="en-US"/>
        </a:p>
      </dgm:t>
    </dgm:pt>
    <dgm:pt modelId="{38B689A4-D256-4125-B4D9-4C20A18956E7}">
      <dgm:prSet custT="1">
        <dgm:style>
          <a:lnRef idx="2">
            <a:schemeClr val="accent5"/>
          </a:lnRef>
          <a:fillRef idx="1">
            <a:schemeClr val="lt1"/>
          </a:fillRef>
          <a:effectRef idx="0">
            <a:schemeClr val="accent5"/>
          </a:effectRef>
          <a:fontRef idx="minor">
            <a:schemeClr val="dk1"/>
          </a:fontRef>
        </dgm:style>
      </dgm:prSet>
      <dgm:spPr>
        <a:xfrm>
          <a:off x="2022574" y="1745575"/>
          <a:ext cx="1441251" cy="864750"/>
        </a:xfrm>
        <a:ln/>
      </dgm:spPr>
      <dgm:t>
        <a:bodyPr/>
        <a:lstStyle/>
        <a:p>
          <a:pPr algn="ctr"/>
          <a:r>
            <a:rPr lang="en-US" sz="1200">
              <a:solidFill>
                <a:sysClr val="windowText" lastClr="000000"/>
              </a:solidFill>
              <a:latin typeface="Times New Roman" panose="02020603050405020304" pitchFamily="18" charset="0"/>
              <a:ea typeface="+mn-ea"/>
              <a:cs typeface="Times New Roman" panose="02020603050405020304" pitchFamily="18" charset="0"/>
            </a:rPr>
            <a:t>Lãnh đạo Cơ quan chuyên môn về NN&amp;MT cấp xã  thông qua Tờ trình (02 ngày)</a:t>
          </a:r>
        </a:p>
      </dgm:t>
    </dgm:pt>
    <dgm:pt modelId="{4F4628B4-51CD-495F-B313-B5FF8838B1AD}" type="parTrans" cxnId="{C34552E9-FC85-427C-94DF-B6F57D5DF34A}">
      <dgm:prSet/>
      <dgm:spPr/>
      <dgm:t>
        <a:bodyPr/>
        <a:lstStyle/>
        <a:p>
          <a:pPr algn="ctr"/>
          <a:endParaRPr lang="en-US"/>
        </a:p>
      </dgm:t>
    </dgm:pt>
    <dgm:pt modelId="{8032B0B3-C8B5-4B7E-AAF0-0CB8C265AABE}" type="sibTrans" cxnId="{C34552E9-FC85-427C-94DF-B6F57D5DF34A}">
      <dgm:prSet/>
      <dgm:spPr/>
      <dgm:t>
        <a:bodyPr/>
        <a:lstStyle/>
        <a:p>
          <a:pPr algn="ctr"/>
          <a:endParaRPr lang="en-US"/>
        </a:p>
      </dgm:t>
    </dgm:pt>
    <dgm:pt modelId="{809A1E89-03EF-4E0F-93FB-1395D4B88393}">
      <dgm:prSet>
        <dgm:style>
          <a:lnRef idx="2">
            <a:schemeClr val="accent5"/>
          </a:lnRef>
          <a:fillRef idx="1">
            <a:schemeClr val="lt1"/>
          </a:fillRef>
          <a:effectRef idx="0">
            <a:schemeClr val="accent5"/>
          </a:effectRef>
          <a:fontRef idx="minor">
            <a:schemeClr val="dk1"/>
          </a:fontRef>
        </dgm:style>
      </dgm:prSet>
      <dgm:spPr>
        <a:xfrm>
          <a:off x="2022574" y="1745575"/>
          <a:ext cx="1441251" cy="864750"/>
        </a:xfrm>
        <a:ln/>
      </dgm:spPr>
      <dgm:t>
        <a:bodyPr/>
        <a:lstStyle/>
        <a:p>
          <a:pPr algn="ctr"/>
          <a:r>
            <a:rPr lang="en-US">
              <a:solidFill>
                <a:sysClr val="windowText" lastClr="000000"/>
              </a:solidFill>
              <a:latin typeface="Times New Roman" panose="02020603050405020304" pitchFamily="18" charset="0"/>
              <a:cs typeface="Times New Roman" panose="02020603050405020304" pitchFamily="18" charset="0"/>
            </a:rPr>
            <a:t>Văn thư UBND cấp xã</a:t>
          </a:r>
          <a:r>
            <a:rPr lang="en-US">
              <a:solidFill>
                <a:sysClr val="windowText" lastClr="000000"/>
              </a:solidFill>
              <a:latin typeface="Times New Roman" panose="02020603050405020304" pitchFamily="18" charset="0"/>
              <a:ea typeface="+mn-ea"/>
              <a:cs typeface="Times New Roman" panose="02020603050405020304" pitchFamily="18" charset="0"/>
            </a:rPr>
            <a:t> (0,5 ngày)</a:t>
          </a:r>
        </a:p>
      </dgm:t>
    </dgm:pt>
    <dgm:pt modelId="{A1C15319-21F8-4904-A004-50BA2B758980}" type="parTrans" cxnId="{B8C37D56-817B-4938-B473-98B1190768CF}">
      <dgm:prSet/>
      <dgm:spPr/>
      <dgm:t>
        <a:bodyPr/>
        <a:lstStyle/>
        <a:p>
          <a:pPr algn="ctr"/>
          <a:endParaRPr lang="en-US"/>
        </a:p>
      </dgm:t>
    </dgm:pt>
    <dgm:pt modelId="{B29B9057-0B68-42D6-B923-BCC1702AE2CC}" type="sibTrans" cxnId="{B8C37D56-817B-4938-B473-98B1190768CF}">
      <dgm:prSet/>
      <dgm:spPr/>
      <dgm:t>
        <a:bodyPr/>
        <a:lstStyle/>
        <a:p>
          <a:pPr algn="ctr"/>
          <a:endParaRPr lang="en-US"/>
        </a:p>
      </dgm:t>
    </dgm:pt>
    <dgm:pt modelId="{7185574A-F38E-487E-8929-B1568144DE6B}">
      <dgm:prSet>
        <dgm:style>
          <a:lnRef idx="2">
            <a:schemeClr val="accent5"/>
          </a:lnRef>
          <a:fillRef idx="1">
            <a:schemeClr val="lt1"/>
          </a:fillRef>
          <a:effectRef idx="0">
            <a:schemeClr val="accent5"/>
          </a:effectRef>
          <a:fontRef idx="minor">
            <a:schemeClr val="dk1"/>
          </a:fontRef>
        </dgm:style>
      </dgm:prSet>
      <dgm:spPr>
        <a:xfrm>
          <a:off x="2022574" y="1745575"/>
          <a:ext cx="1441251" cy="864750"/>
        </a:xfrm>
        <a:ln/>
      </dgm:spPr>
      <dgm:t>
        <a:bodyPr/>
        <a:lstStyle/>
        <a:p>
          <a:pPr algn="ctr"/>
          <a:r>
            <a:rPr lang="en-US">
              <a:solidFill>
                <a:sysClr val="windowText" lastClr="000000"/>
              </a:solidFill>
              <a:latin typeface="Times New Roman" panose="02020603050405020304" pitchFamily="18" charset="0"/>
              <a:cs typeface="Times New Roman" panose="02020603050405020304" pitchFamily="18" charset="0"/>
            </a:rPr>
            <a:t>Công chức TTPVHCC </a:t>
          </a:r>
          <a:r>
            <a:rPr lang="en-US">
              <a:solidFill>
                <a:sysClr val="windowText" lastClr="000000"/>
              </a:solidFill>
              <a:latin typeface="Times New Roman" panose="02020603050405020304" pitchFamily="18" charset="0"/>
              <a:ea typeface="+mn-ea"/>
              <a:cs typeface="Times New Roman" panose="02020603050405020304" pitchFamily="18" charset="0"/>
            </a:rPr>
            <a:t>trả kết quả (0,5 ngày)</a:t>
          </a:r>
        </a:p>
      </dgm:t>
    </dgm:pt>
    <dgm:pt modelId="{938EF712-075C-449B-9749-78A964F7DA98}" type="parTrans" cxnId="{526A649B-558E-46B3-BFDB-6FBE1DD975E9}">
      <dgm:prSet/>
      <dgm:spPr/>
      <dgm:t>
        <a:bodyPr/>
        <a:lstStyle/>
        <a:p>
          <a:pPr algn="ctr"/>
          <a:endParaRPr lang="en-US"/>
        </a:p>
      </dgm:t>
    </dgm:pt>
    <dgm:pt modelId="{6E7C6B5B-4AED-49DB-962F-817E06B59FA9}" type="sibTrans" cxnId="{526A649B-558E-46B3-BFDB-6FBE1DD975E9}">
      <dgm:prSet custLinFactX="1000000" custLinFactNeighborX="1094913" custLinFactNeighborY="84426"/>
      <dgm:spPr/>
      <dgm:t>
        <a:bodyPr/>
        <a:lstStyle/>
        <a:p>
          <a:pPr algn="ctr"/>
          <a:endParaRPr lang="en-US"/>
        </a:p>
      </dgm:t>
    </dgm:pt>
    <dgm:pt modelId="{0B7EAAED-BAE3-4794-9E34-29618158DDC5}" type="pres">
      <dgm:prSet presAssocID="{6A22FC7E-84A0-4C49-9B12-7DC265AF9A0D}" presName="diagram" presStyleCnt="0">
        <dgm:presLayoutVars>
          <dgm:dir/>
          <dgm:resizeHandles val="exact"/>
        </dgm:presLayoutVars>
      </dgm:prSet>
      <dgm:spPr/>
    </dgm:pt>
    <dgm:pt modelId="{AECC8D82-A394-4E39-9E62-5A8EC07FEDA3}" type="pres">
      <dgm:prSet presAssocID="{E45920C8-ADFF-4A36-9B2D-2473ADB9F357}" presName="node" presStyleLbl="node1" presStyleIdx="0" presStyleCnt="9" custScaleX="183632" custScaleY="166394" custLinFactNeighborX="-3083" custLinFactNeighborY="11966">
        <dgm:presLayoutVars>
          <dgm:bulletEnabled val="1"/>
        </dgm:presLayoutVars>
      </dgm:prSet>
      <dgm:spPr>
        <a:prstGeom prst="roundRect">
          <a:avLst>
            <a:gd name="adj" fmla="val 10000"/>
          </a:avLst>
        </a:prstGeom>
      </dgm:spPr>
    </dgm:pt>
    <dgm:pt modelId="{905B66C1-FE99-4EDA-9EF4-BCDF4520184B}" type="pres">
      <dgm:prSet presAssocID="{C8126FC6-8574-4A58-AC38-63DC28AD3D37}" presName="sibTrans" presStyleLbl="sibTrans2D1" presStyleIdx="0" presStyleCnt="8" custScaleX="137439" custScaleY="122305" custLinFactNeighborX="8466" custLinFactNeighborY="2323"/>
      <dgm:spPr>
        <a:prstGeom prst="rightArrow">
          <a:avLst>
            <a:gd name="adj1" fmla="val 60000"/>
            <a:gd name="adj2" fmla="val 50000"/>
          </a:avLst>
        </a:prstGeom>
      </dgm:spPr>
    </dgm:pt>
    <dgm:pt modelId="{46582FE0-EF75-4F5C-9E39-DDF26803C6FB}" type="pres">
      <dgm:prSet presAssocID="{C8126FC6-8574-4A58-AC38-63DC28AD3D37}" presName="connectorText" presStyleLbl="sibTrans2D1" presStyleIdx="0" presStyleCnt="8"/>
      <dgm:spPr/>
    </dgm:pt>
    <dgm:pt modelId="{7154736B-46CB-42C5-BE52-A44B9F4AA9E6}" type="pres">
      <dgm:prSet presAssocID="{629D2985-B578-4D24-B406-3E5A5A6A6715}" presName="node" presStyleLbl="node1" presStyleIdx="1" presStyleCnt="9" custScaleX="153910" custScaleY="155463" custLinFactNeighborX="-9593" custLinFactNeighborY="5957">
        <dgm:presLayoutVars>
          <dgm:bulletEnabled val="1"/>
        </dgm:presLayoutVars>
      </dgm:prSet>
      <dgm:spPr>
        <a:prstGeom prst="roundRect">
          <a:avLst>
            <a:gd name="adj" fmla="val 10000"/>
          </a:avLst>
        </a:prstGeom>
      </dgm:spPr>
    </dgm:pt>
    <dgm:pt modelId="{E917A532-F9A3-4D9F-BCB6-2E7FB0B50E81}" type="pres">
      <dgm:prSet presAssocID="{DB7CAECF-9D8E-46C2-A660-2EA154E0C93B}" presName="sibTrans" presStyleLbl="sibTrans2D1" presStyleIdx="1" presStyleCnt="8" custLinFactNeighborX="21689" custLinFactNeighborY="15358"/>
      <dgm:spPr>
        <a:prstGeom prst="rightArrow">
          <a:avLst>
            <a:gd name="adj1" fmla="val 60000"/>
            <a:gd name="adj2" fmla="val 50000"/>
          </a:avLst>
        </a:prstGeom>
      </dgm:spPr>
    </dgm:pt>
    <dgm:pt modelId="{188AD6D6-E37B-4EB7-841E-B007D5902937}" type="pres">
      <dgm:prSet presAssocID="{DB7CAECF-9D8E-46C2-A660-2EA154E0C93B}" presName="connectorText" presStyleLbl="sibTrans2D1" presStyleIdx="1" presStyleCnt="8"/>
      <dgm:spPr/>
    </dgm:pt>
    <dgm:pt modelId="{1A951D78-A853-4FC9-85E4-2F30781AC390}" type="pres">
      <dgm:prSet presAssocID="{AC3040FB-294E-4A9D-A47D-662BC0A2F7FD}" presName="node" presStyleLbl="node1" presStyleIdx="2" presStyleCnt="9" custScaleX="136620" custScaleY="141042" custLinFactNeighborX="-9702" custLinFactNeighborY="7527">
        <dgm:presLayoutVars>
          <dgm:bulletEnabled val="1"/>
        </dgm:presLayoutVars>
      </dgm:prSet>
      <dgm:spPr>
        <a:prstGeom prst="roundRect">
          <a:avLst>
            <a:gd name="adj" fmla="val 10000"/>
          </a:avLst>
        </a:prstGeom>
      </dgm:spPr>
    </dgm:pt>
    <dgm:pt modelId="{FE7A7973-375E-4CAA-8420-295B09C25531}" type="pres">
      <dgm:prSet presAssocID="{3A03E8DD-FD78-4831-B75C-929B43BE98EF}" presName="sibTrans" presStyleLbl="sibTrans2D1" presStyleIdx="2" presStyleCnt="8" custAng="12891725" custLinFactY="310883" custLinFactNeighborX="-15952" custLinFactNeighborY="400000"/>
      <dgm:spPr/>
    </dgm:pt>
    <dgm:pt modelId="{85CA9250-903C-4E57-BFA5-53CE3DC5B31A}" type="pres">
      <dgm:prSet presAssocID="{3A03E8DD-FD78-4831-B75C-929B43BE98EF}" presName="connectorText" presStyleLbl="sibTrans2D1" presStyleIdx="2" presStyleCnt="8"/>
      <dgm:spPr/>
    </dgm:pt>
    <dgm:pt modelId="{E090CFD0-6DF6-4314-95D0-121CBF6A5CF7}" type="pres">
      <dgm:prSet presAssocID="{B3BDCAA0-9EEB-4B99-8288-FBD856AD4ABD}" presName="node" presStyleLbl="node1" presStyleIdx="3" presStyleCnt="9" custScaleX="139619" custScaleY="141042" custLinFactX="-98080" custLinFactNeighborX="-100000" custLinFactNeighborY="-17100">
        <dgm:presLayoutVars>
          <dgm:bulletEnabled val="1"/>
        </dgm:presLayoutVars>
      </dgm:prSet>
      <dgm:spPr>
        <a:prstGeom prst="roundRect">
          <a:avLst>
            <a:gd name="adj" fmla="val 10000"/>
          </a:avLst>
        </a:prstGeom>
      </dgm:spPr>
    </dgm:pt>
    <dgm:pt modelId="{1BB4AE4B-0C7C-429A-93B1-CD2A522E44BC}" type="pres">
      <dgm:prSet presAssocID="{32288863-052B-4CF4-95E0-8DB5345E75A4}" presName="sibTrans" presStyleLbl="sibTrans2D1" presStyleIdx="3" presStyleCnt="8" custAng="10792237" custScaleX="83610" custScaleY="126817" custLinFactNeighborX="5793" custLinFactNeighborY="-11786"/>
      <dgm:spPr/>
    </dgm:pt>
    <dgm:pt modelId="{59971054-809B-4179-91B7-9D88877B0F8E}" type="pres">
      <dgm:prSet presAssocID="{32288863-052B-4CF4-95E0-8DB5345E75A4}" presName="connectorText" presStyleLbl="sibTrans2D1" presStyleIdx="3" presStyleCnt="8"/>
      <dgm:spPr/>
    </dgm:pt>
    <dgm:pt modelId="{0AA0DFA3-80D9-4E41-954E-B43C7CCE90DF}" type="pres">
      <dgm:prSet presAssocID="{F36D643B-8936-4573-AB9E-B9A29D38945F}" presName="node" presStyleLbl="node1" presStyleIdx="4" presStyleCnt="9" custAng="0" custScaleX="138227" custScaleY="141042" custLinFactX="78019" custLinFactNeighborX="100000" custLinFactNeighborY="-8073">
        <dgm:presLayoutVars>
          <dgm:bulletEnabled val="1"/>
        </dgm:presLayoutVars>
      </dgm:prSet>
      <dgm:spPr>
        <a:prstGeom prst="roundRect">
          <a:avLst>
            <a:gd name="adj" fmla="val 10000"/>
          </a:avLst>
        </a:prstGeom>
      </dgm:spPr>
    </dgm:pt>
    <dgm:pt modelId="{9F623926-0608-4FAF-8EC6-DDC9A04C476A}" type="pres">
      <dgm:prSet presAssocID="{5C968993-B607-422C-BE67-9E7D6F51E7A7}" presName="sibTrans" presStyleLbl="sibTrans2D1" presStyleIdx="4" presStyleCnt="8" custAng="17004299" custFlipHor="1" custScaleX="18978" custScaleY="113503" custLinFactX="-39359" custLinFactNeighborX="-100000" custLinFactNeighborY="980"/>
      <dgm:spPr/>
    </dgm:pt>
    <dgm:pt modelId="{94A968C6-1E2A-4CBF-AF83-74EFD40AC77B}" type="pres">
      <dgm:prSet presAssocID="{5C968993-B607-422C-BE67-9E7D6F51E7A7}" presName="connectorText" presStyleLbl="sibTrans2D1" presStyleIdx="4" presStyleCnt="8"/>
      <dgm:spPr/>
    </dgm:pt>
    <dgm:pt modelId="{5389952E-111C-4E48-8A64-DB6830915DA7}" type="pres">
      <dgm:prSet presAssocID="{AB2C197D-8CDC-4994-8633-CE9CBC2A5D93}" presName="node" presStyleLbl="node1" presStyleIdx="5" presStyleCnt="9" custScaleX="142703" custScaleY="141042" custLinFactY="84705" custLinFactNeighborX="-44845" custLinFactNeighborY="100000">
        <dgm:presLayoutVars>
          <dgm:bulletEnabled val="1"/>
        </dgm:presLayoutVars>
      </dgm:prSet>
      <dgm:spPr>
        <a:prstGeom prst="roundRect">
          <a:avLst>
            <a:gd name="adj" fmla="val 10000"/>
          </a:avLst>
        </a:prstGeom>
      </dgm:spPr>
    </dgm:pt>
    <dgm:pt modelId="{376ADACC-A29D-4095-A156-9F4D0DA43823}" type="pres">
      <dgm:prSet presAssocID="{1E1D796C-215F-47D1-92E6-47EE1BFEE4B5}" presName="sibTrans" presStyleLbl="sibTrans2D1" presStyleIdx="5" presStyleCnt="8" custAng="10800000" custScaleX="100055" custScaleY="100484" custLinFactX="1100000" custLinFactY="-200000" custLinFactNeighborX="1127472" custLinFactNeighborY="-283100"/>
      <dgm:spPr/>
    </dgm:pt>
    <dgm:pt modelId="{70BE21BC-4415-4F36-8347-AAD7068DD838}" type="pres">
      <dgm:prSet presAssocID="{1E1D796C-215F-47D1-92E6-47EE1BFEE4B5}" presName="connectorText" presStyleLbl="sibTrans2D1" presStyleIdx="5" presStyleCnt="8"/>
      <dgm:spPr/>
    </dgm:pt>
    <dgm:pt modelId="{870C640F-37C7-436C-B047-482A4EB09F98}" type="pres">
      <dgm:prSet presAssocID="{38B689A4-D256-4125-B4D9-4C20A18956E7}" presName="node" presStyleLbl="node1" presStyleIdx="6" presStyleCnt="9" custScaleX="146687" custScaleY="141042" custLinFactY="-100000" custLinFactNeighborX="-45910" custLinFactNeighborY="-122192">
        <dgm:presLayoutVars>
          <dgm:bulletEnabled val="1"/>
        </dgm:presLayoutVars>
      </dgm:prSet>
      <dgm:spPr>
        <a:prstGeom prst="roundRect">
          <a:avLst>
            <a:gd name="adj" fmla="val 10000"/>
          </a:avLst>
        </a:prstGeom>
      </dgm:spPr>
    </dgm:pt>
    <dgm:pt modelId="{10F9F9F4-7071-4753-81A7-69F54407EC93}" type="pres">
      <dgm:prSet presAssocID="{8032B0B3-C8B5-4B7E-AAF0-0CB8C265AABE}" presName="sibTrans" presStyleLbl="sibTrans2D1" presStyleIdx="6" presStyleCnt="8" custAng="8936114" custLinFactY="-100000" custLinFactNeighborX="34404" custLinFactNeighborY="-160579"/>
      <dgm:spPr/>
    </dgm:pt>
    <dgm:pt modelId="{F55DC059-2E73-4E77-90B6-FDA5E2808554}" type="pres">
      <dgm:prSet presAssocID="{8032B0B3-C8B5-4B7E-AAF0-0CB8C265AABE}" presName="connectorText" presStyleLbl="sibTrans2D1" presStyleIdx="6" presStyleCnt="8"/>
      <dgm:spPr/>
    </dgm:pt>
    <dgm:pt modelId="{04541858-7E09-44C9-844F-F89B38953131}" type="pres">
      <dgm:prSet presAssocID="{809A1E89-03EF-4E0F-93FB-1395D4B88393}" presName="node" presStyleLbl="node1" presStyleIdx="7" presStyleCnt="9" custScaleX="142703" custScaleY="141042" custLinFactNeighborX="-38360" custLinFactNeighborY="-29178">
        <dgm:presLayoutVars>
          <dgm:bulletEnabled val="1"/>
        </dgm:presLayoutVars>
      </dgm:prSet>
      <dgm:spPr>
        <a:prstGeom prst="roundRect">
          <a:avLst>
            <a:gd name="adj" fmla="val 10000"/>
          </a:avLst>
        </a:prstGeom>
      </dgm:spPr>
    </dgm:pt>
    <dgm:pt modelId="{879DBD41-AE46-4D1F-BD30-DCAC76B07F24}" type="pres">
      <dgm:prSet presAssocID="{B29B9057-0B68-42D6-B923-BCC1702AE2CC}" presName="sibTrans" presStyleLbl="sibTrans2D1" presStyleIdx="7" presStyleCnt="8" custLinFactX="-281069" custLinFactNeighborX="-300000" custLinFactNeighborY="5217"/>
      <dgm:spPr/>
    </dgm:pt>
    <dgm:pt modelId="{80493982-DC53-40B5-963D-3F5D2A325C57}" type="pres">
      <dgm:prSet presAssocID="{B29B9057-0B68-42D6-B923-BCC1702AE2CC}" presName="connectorText" presStyleLbl="sibTrans2D1" presStyleIdx="7" presStyleCnt="8"/>
      <dgm:spPr/>
    </dgm:pt>
    <dgm:pt modelId="{123EF3CE-0239-4EBB-94AA-53A4F47B4AA0}" type="pres">
      <dgm:prSet presAssocID="{7185574A-F38E-487E-8929-B1568144DE6B}" presName="node" presStyleLbl="node1" presStyleIdx="8" presStyleCnt="9" custScaleX="142703" custScaleY="141042" custLinFactNeighborX="-13976" custLinFactNeighborY="-20412">
        <dgm:presLayoutVars>
          <dgm:bulletEnabled val="1"/>
        </dgm:presLayoutVars>
      </dgm:prSet>
      <dgm:spPr>
        <a:prstGeom prst="roundRect">
          <a:avLst>
            <a:gd name="adj" fmla="val 10000"/>
          </a:avLst>
        </a:prstGeom>
      </dgm:spPr>
    </dgm:pt>
  </dgm:ptLst>
  <dgm:cxnLst>
    <dgm:cxn modelId="{4C9F5502-5F07-4820-ADEF-E6987B5E6A62}" type="presOf" srcId="{1E1D796C-215F-47D1-92E6-47EE1BFEE4B5}" destId="{70BE21BC-4415-4F36-8347-AAD7068DD838}" srcOrd="1" destOrd="0" presId="urn:microsoft.com/office/officeart/2005/8/layout/process5"/>
    <dgm:cxn modelId="{7F55AE04-3901-4D5A-B8FA-E2D86C4EDABF}" type="presOf" srcId="{C8126FC6-8574-4A58-AC38-63DC28AD3D37}" destId="{905B66C1-FE99-4EDA-9EF4-BCDF4520184B}" srcOrd="0" destOrd="0" presId="urn:microsoft.com/office/officeart/2005/8/layout/process5"/>
    <dgm:cxn modelId="{975E6F0A-81B3-450D-B07B-9A96C5B01855}" type="presOf" srcId="{5C968993-B607-422C-BE67-9E7D6F51E7A7}" destId="{94A968C6-1E2A-4CBF-AF83-74EFD40AC77B}" srcOrd="1" destOrd="0" presId="urn:microsoft.com/office/officeart/2005/8/layout/process5"/>
    <dgm:cxn modelId="{52AC7B0B-0477-4DBC-AAD0-A3D345A06367}" type="presOf" srcId="{8032B0B3-C8B5-4B7E-AAF0-0CB8C265AABE}" destId="{F55DC059-2E73-4E77-90B6-FDA5E2808554}" srcOrd="1" destOrd="0" presId="urn:microsoft.com/office/officeart/2005/8/layout/process5"/>
    <dgm:cxn modelId="{FB1D1B0D-1AE7-4CE2-968F-EAD22DD989BB}" type="presOf" srcId="{3A03E8DD-FD78-4831-B75C-929B43BE98EF}" destId="{85CA9250-903C-4E57-BFA5-53CE3DC5B31A}" srcOrd="1" destOrd="0" presId="urn:microsoft.com/office/officeart/2005/8/layout/process5"/>
    <dgm:cxn modelId="{7D46760D-9D48-4C99-84A1-1A6691D34A74}" type="presOf" srcId="{8032B0B3-C8B5-4B7E-AAF0-0CB8C265AABE}" destId="{10F9F9F4-7071-4753-81A7-69F54407EC93}" srcOrd="0" destOrd="0" presId="urn:microsoft.com/office/officeart/2005/8/layout/process5"/>
    <dgm:cxn modelId="{23E1A118-56D2-4852-9332-831690AC5692}" type="presOf" srcId="{809A1E89-03EF-4E0F-93FB-1395D4B88393}" destId="{04541858-7E09-44C9-844F-F89B38953131}" srcOrd="0" destOrd="0" presId="urn:microsoft.com/office/officeart/2005/8/layout/process5"/>
    <dgm:cxn modelId="{1D376B1C-A3A3-41EF-B445-41B1D8214274}" type="presOf" srcId="{6A22FC7E-84A0-4C49-9B12-7DC265AF9A0D}" destId="{0B7EAAED-BAE3-4794-9E34-29618158DDC5}" srcOrd="0" destOrd="0" presId="urn:microsoft.com/office/officeart/2005/8/layout/process5"/>
    <dgm:cxn modelId="{6375CE1E-1C41-4203-90A7-9CF8F6BB5E9A}" srcId="{6A22FC7E-84A0-4C49-9B12-7DC265AF9A0D}" destId="{B3BDCAA0-9EEB-4B99-8288-FBD856AD4ABD}" srcOrd="3" destOrd="0" parTransId="{5AB0CABE-1433-4ECF-8EB2-8C2AE7B52CD2}" sibTransId="{32288863-052B-4CF4-95E0-8DB5345E75A4}"/>
    <dgm:cxn modelId="{A6C2E42F-3E16-4883-AABC-9E17F9AD8D5C}" type="presOf" srcId="{DB7CAECF-9D8E-46C2-A660-2EA154E0C93B}" destId="{E917A532-F9A3-4D9F-BCB6-2E7FB0B50E81}" srcOrd="0" destOrd="0" presId="urn:microsoft.com/office/officeart/2005/8/layout/process5"/>
    <dgm:cxn modelId="{54C8B834-907C-437C-93C1-0CC9074A2BF6}" type="presOf" srcId="{B29B9057-0B68-42D6-B923-BCC1702AE2CC}" destId="{879DBD41-AE46-4D1F-BD30-DCAC76B07F24}" srcOrd="0" destOrd="0" presId="urn:microsoft.com/office/officeart/2005/8/layout/process5"/>
    <dgm:cxn modelId="{4F9D075C-9B83-4198-A68E-99DBB8066EF4}" srcId="{6A22FC7E-84A0-4C49-9B12-7DC265AF9A0D}" destId="{E45920C8-ADFF-4A36-9B2D-2473ADB9F357}" srcOrd="0" destOrd="0" parTransId="{9D776C59-43ED-4344-974B-A6AB3B5A1331}" sibTransId="{C8126FC6-8574-4A58-AC38-63DC28AD3D37}"/>
    <dgm:cxn modelId="{C8DD895C-1F9B-4003-BF70-675251DBB504}" type="presOf" srcId="{32288863-052B-4CF4-95E0-8DB5345E75A4}" destId="{1BB4AE4B-0C7C-429A-93B1-CD2A522E44BC}" srcOrd="0" destOrd="0" presId="urn:microsoft.com/office/officeart/2005/8/layout/process5"/>
    <dgm:cxn modelId="{7EAB3845-165E-4DF9-9E3E-5B059180F5D6}" srcId="{6A22FC7E-84A0-4C49-9B12-7DC265AF9A0D}" destId="{F36D643B-8936-4573-AB9E-B9A29D38945F}" srcOrd="4" destOrd="0" parTransId="{18EBFAD3-483E-4484-85DA-BB70794E3205}" sibTransId="{5C968993-B607-422C-BE67-9E7D6F51E7A7}"/>
    <dgm:cxn modelId="{F3310A47-AE90-40D7-AA84-AA29AE6C1F42}" srcId="{6A22FC7E-84A0-4C49-9B12-7DC265AF9A0D}" destId="{AC3040FB-294E-4A9D-A47D-662BC0A2F7FD}" srcOrd="2" destOrd="0" parTransId="{6BDCF155-C159-46E1-A3A1-7E13148EEDFD}" sibTransId="{3A03E8DD-FD78-4831-B75C-929B43BE98EF}"/>
    <dgm:cxn modelId="{9148EE6B-7525-48F5-8807-FAAA10CCA08D}" type="presOf" srcId="{F36D643B-8936-4573-AB9E-B9A29D38945F}" destId="{0AA0DFA3-80D9-4E41-954E-B43C7CCE90DF}" srcOrd="0" destOrd="0" presId="urn:microsoft.com/office/officeart/2005/8/layout/process5"/>
    <dgm:cxn modelId="{9E665456-736B-4C2B-8821-ED4DD4BCC6C4}" type="presOf" srcId="{32288863-052B-4CF4-95E0-8DB5345E75A4}" destId="{59971054-809B-4179-91B7-9D88877B0F8E}" srcOrd="1" destOrd="0" presId="urn:microsoft.com/office/officeart/2005/8/layout/process5"/>
    <dgm:cxn modelId="{B8C37D56-817B-4938-B473-98B1190768CF}" srcId="{6A22FC7E-84A0-4C49-9B12-7DC265AF9A0D}" destId="{809A1E89-03EF-4E0F-93FB-1395D4B88393}" srcOrd="7" destOrd="0" parTransId="{A1C15319-21F8-4904-A004-50BA2B758980}" sibTransId="{B29B9057-0B68-42D6-B923-BCC1702AE2CC}"/>
    <dgm:cxn modelId="{43108B80-90C9-49F6-AAB2-210FC678DF8C}" type="presOf" srcId="{7185574A-F38E-487E-8929-B1568144DE6B}" destId="{123EF3CE-0239-4EBB-94AA-53A4F47B4AA0}" srcOrd="0" destOrd="0" presId="urn:microsoft.com/office/officeart/2005/8/layout/process5"/>
    <dgm:cxn modelId="{751A158A-4E50-45EB-B8C9-704372F9E98F}" type="presOf" srcId="{E45920C8-ADFF-4A36-9B2D-2473ADB9F357}" destId="{AECC8D82-A394-4E39-9E62-5A8EC07FEDA3}" srcOrd="0" destOrd="0" presId="urn:microsoft.com/office/officeart/2005/8/layout/process5"/>
    <dgm:cxn modelId="{E8ECA592-73F2-42DC-B001-9DB8360E467A}" type="presOf" srcId="{B3BDCAA0-9EEB-4B99-8288-FBD856AD4ABD}" destId="{E090CFD0-6DF6-4314-95D0-121CBF6A5CF7}" srcOrd="0" destOrd="0" presId="urn:microsoft.com/office/officeart/2005/8/layout/process5"/>
    <dgm:cxn modelId="{526A649B-558E-46B3-BFDB-6FBE1DD975E9}" srcId="{6A22FC7E-84A0-4C49-9B12-7DC265AF9A0D}" destId="{7185574A-F38E-487E-8929-B1568144DE6B}" srcOrd="8" destOrd="0" parTransId="{938EF712-075C-449B-9749-78A964F7DA98}" sibTransId="{6E7C6B5B-4AED-49DB-962F-817E06B59FA9}"/>
    <dgm:cxn modelId="{20A1CA9E-B9F7-42D9-BB7B-1BC68362F86F}" srcId="{6A22FC7E-84A0-4C49-9B12-7DC265AF9A0D}" destId="{629D2985-B578-4D24-B406-3E5A5A6A6715}" srcOrd="1" destOrd="0" parTransId="{292127B7-3ABC-4550-8CF7-4739987DC6D8}" sibTransId="{DB7CAECF-9D8E-46C2-A660-2EA154E0C93B}"/>
    <dgm:cxn modelId="{0EEFE4A6-8D31-495D-A350-DACE4FB5FF75}" type="presOf" srcId="{C8126FC6-8574-4A58-AC38-63DC28AD3D37}" destId="{46582FE0-EF75-4F5C-9E39-DDF26803C6FB}" srcOrd="1" destOrd="0" presId="urn:microsoft.com/office/officeart/2005/8/layout/process5"/>
    <dgm:cxn modelId="{29F290B1-1697-402D-A73E-2096954853D8}" type="presOf" srcId="{1E1D796C-215F-47D1-92E6-47EE1BFEE4B5}" destId="{376ADACC-A29D-4095-A156-9F4D0DA43823}" srcOrd="0" destOrd="0" presId="urn:microsoft.com/office/officeart/2005/8/layout/process5"/>
    <dgm:cxn modelId="{B3E617B4-A993-4A9E-BC1E-590270344454}" type="presOf" srcId="{AC3040FB-294E-4A9D-A47D-662BC0A2F7FD}" destId="{1A951D78-A853-4FC9-85E4-2F30781AC390}" srcOrd="0" destOrd="0" presId="urn:microsoft.com/office/officeart/2005/8/layout/process5"/>
    <dgm:cxn modelId="{3BE13FBD-A476-4195-BD0F-71BAED977A13}" type="presOf" srcId="{DB7CAECF-9D8E-46C2-A660-2EA154E0C93B}" destId="{188AD6D6-E37B-4EB7-841E-B007D5902937}" srcOrd="1" destOrd="0" presId="urn:microsoft.com/office/officeart/2005/8/layout/process5"/>
    <dgm:cxn modelId="{22941EBE-91A9-498C-8726-1F74B85F4369}" type="presOf" srcId="{5C968993-B607-422C-BE67-9E7D6F51E7A7}" destId="{9F623926-0608-4FAF-8EC6-DDC9A04C476A}" srcOrd="0" destOrd="0" presId="urn:microsoft.com/office/officeart/2005/8/layout/process5"/>
    <dgm:cxn modelId="{130D0DD1-A85E-4AAE-B5A3-1C4C825E2605}" srcId="{6A22FC7E-84A0-4C49-9B12-7DC265AF9A0D}" destId="{AB2C197D-8CDC-4994-8633-CE9CBC2A5D93}" srcOrd="5" destOrd="0" parTransId="{6DB69AE4-03EE-4B2F-B2D8-91A2C5F0BBB1}" sibTransId="{1E1D796C-215F-47D1-92E6-47EE1BFEE4B5}"/>
    <dgm:cxn modelId="{763E55D1-3E5E-4A05-9398-ED123449A2C2}" type="presOf" srcId="{B29B9057-0B68-42D6-B923-BCC1702AE2CC}" destId="{80493982-DC53-40B5-963D-3F5D2A325C57}" srcOrd="1" destOrd="0" presId="urn:microsoft.com/office/officeart/2005/8/layout/process5"/>
    <dgm:cxn modelId="{3D0A01DA-A012-4781-A0C4-ADD7BE14605E}" type="presOf" srcId="{3A03E8DD-FD78-4831-B75C-929B43BE98EF}" destId="{FE7A7973-375E-4CAA-8420-295B09C25531}" srcOrd="0" destOrd="0" presId="urn:microsoft.com/office/officeart/2005/8/layout/process5"/>
    <dgm:cxn modelId="{DEA3FEDC-97E5-42E9-8F09-C70686E10C07}" type="presOf" srcId="{38B689A4-D256-4125-B4D9-4C20A18956E7}" destId="{870C640F-37C7-436C-B047-482A4EB09F98}" srcOrd="0" destOrd="0" presId="urn:microsoft.com/office/officeart/2005/8/layout/process5"/>
    <dgm:cxn modelId="{C38C24E4-3808-4FC8-8CE5-96507A7EE415}" type="presOf" srcId="{629D2985-B578-4D24-B406-3E5A5A6A6715}" destId="{7154736B-46CB-42C5-BE52-A44B9F4AA9E6}" srcOrd="0" destOrd="0" presId="urn:microsoft.com/office/officeart/2005/8/layout/process5"/>
    <dgm:cxn modelId="{C34552E9-FC85-427C-94DF-B6F57D5DF34A}" srcId="{6A22FC7E-84A0-4C49-9B12-7DC265AF9A0D}" destId="{38B689A4-D256-4125-B4D9-4C20A18956E7}" srcOrd="6" destOrd="0" parTransId="{4F4628B4-51CD-495F-B313-B5FF8838B1AD}" sibTransId="{8032B0B3-C8B5-4B7E-AAF0-0CB8C265AABE}"/>
    <dgm:cxn modelId="{1A02A2F5-7E77-47DE-9C8A-036EEFB83114}" type="presOf" srcId="{AB2C197D-8CDC-4994-8633-CE9CBC2A5D93}" destId="{5389952E-111C-4E48-8A64-DB6830915DA7}" srcOrd="0" destOrd="0" presId="urn:microsoft.com/office/officeart/2005/8/layout/process5"/>
    <dgm:cxn modelId="{60E2FA07-AE30-478E-91DA-A62A28A23401}" type="presParOf" srcId="{0B7EAAED-BAE3-4794-9E34-29618158DDC5}" destId="{AECC8D82-A394-4E39-9E62-5A8EC07FEDA3}" srcOrd="0" destOrd="0" presId="urn:microsoft.com/office/officeart/2005/8/layout/process5"/>
    <dgm:cxn modelId="{A6A264D3-FAA4-458F-BE15-7E11443B6D9B}" type="presParOf" srcId="{0B7EAAED-BAE3-4794-9E34-29618158DDC5}" destId="{905B66C1-FE99-4EDA-9EF4-BCDF4520184B}" srcOrd="1" destOrd="0" presId="urn:microsoft.com/office/officeart/2005/8/layout/process5"/>
    <dgm:cxn modelId="{BF1A84D5-4DFF-464D-8F7C-66703BD632E8}" type="presParOf" srcId="{905B66C1-FE99-4EDA-9EF4-BCDF4520184B}" destId="{46582FE0-EF75-4F5C-9E39-DDF26803C6FB}" srcOrd="0" destOrd="0" presId="urn:microsoft.com/office/officeart/2005/8/layout/process5"/>
    <dgm:cxn modelId="{CDB4A2D3-0B42-4642-A11F-EC6625D6B96F}" type="presParOf" srcId="{0B7EAAED-BAE3-4794-9E34-29618158DDC5}" destId="{7154736B-46CB-42C5-BE52-A44B9F4AA9E6}" srcOrd="2" destOrd="0" presId="urn:microsoft.com/office/officeart/2005/8/layout/process5"/>
    <dgm:cxn modelId="{D31839F3-84E6-4F06-ABE2-0E25987D065C}" type="presParOf" srcId="{0B7EAAED-BAE3-4794-9E34-29618158DDC5}" destId="{E917A532-F9A3-4D9F-BCB6-2E7FB0B50E81}" srcOrd="3" destOrd="0" presId="urn:microsoft.com/office/officeart/2005/8/layout/process5"/>
    <dgm:cxn modelId="{81EBC150-DEAF-47C4-9CAA-26CC43976588}" type="presParOf" srcId="{E917A532-F9A3-4D9F-BCB6-2E7FB0B50E81}" destId="{188AD6D6-E37B-4EB7-841E-B007D5902937}" srcOrd="0" destOrd="0" presId="urn:microsoft.com/office/officeart/2005/8/layout/process5"/>
    <dgm:cxn modelId="{56C70C87-EA41-4800-B8DC-CB25970E4052}" type="presParOf" srcId="{0B7EAAED-BAE3-4794-9E34-29618158DDC5}" destId="{1A951D78-A853-4FC9-85E4-2F30781AC390}" srcOrd="4" destOrd="0" presId="urn:microsoft.com/office/officeart/2005/8/layout/process5"/>
    <dgm:cxn modelId="{BD6ACF2A-2CE9-4258-9D91-A0890DB42A63}" type="presParOf" srcId="{0B7EAAED-BAE3-4794-9E34-29618158DDC5}" destId="{FE7A7973-375E-4CAA-8420-295B09C25531}" srcOrd="5" destOrd="0" presId="urn:microsoft.com/office/officeart/2005/8/layout/process5"/>
    <dgm:cxn modelId="{63091E61-7180-4729-A565-B0411DD2944B}" type="presParOf" srcId="{FE7A7973-375E-4CAA-8420-295B09C25531}" destId="{85CA9250-903C-4E57-BFA5-53CE3DC5B31A}" srcOrd="0" destOrd="0" presId="urn:microsoft.com/office/officeart/2005/8/layout/process5"/>
    <dgm:cxn modelId="{D4EF0DA6-61B4-4445-A574-AC4B2BA5B9CA}" type="presParOf" srcId="{0B7EAAED-BAE3-4794-9E34-29618158DDC5}" destId="{E090CFD0-6DF6-4314-95D0-121CBF6A5CF7}" srcOrd="6" destOrd="0" presId="urn:microsoft.com/office/officeart/2005/8/layout/process5"/>
    <dgm:cxn modelId="{220A6267-9440-4E6C-BB23-4349475E98F0}" type="presParOf" srcId="{0B7EAAED-BAE3-4794-9E34-29618158DDC5}" destId="{1BB4AE4B-0C7C-429A-93B1-CD2A522E44BC}" srcOrd="7" destOrd="0" presId="urn:microsoft.com/office/officeart/2005/8/layout/process5"/>
    <dgm:cxn modelId="{0BAD6906-4210-4E4F-8B63-4BC1B16FFC4E}" type="presParOf" srcId="{1BB4AE4B-0C7C-429A-93B1-CD2A522E44BC}" destId="{59971054-809B-4179-91B7-9D88877B0F8E}" srcOrd="0" destOrd="0" presId="urn:microsoft.com/office/officeart/2005/8/layout/process5"/>
    <dgm:cxn modelId="{F77404E6-7F05-4102-930D-600ED1B20311}" type="presParOf" srcId="{0B7EAAED-BAE3-4794-9E34-29618158DDC5}" destId="{0AA0DFA3-80D9-4E41-954E-B43C7CCE90DF}" srcOrd="8" destOrd="0" presId="urn:microsoft.com/office/officeart/2005/8/layout/process5"/>
    <dgm:cxn modelId="{C4DFC11C-2D8D-45EA-A60C-8C7D7FBA17C5}" type="presParOf" srcId="{0B7EAAED-BAE3-4794-9E34-29618158DDC5}" destId="{9F623926-0608-4FAF-8EC6-DDC9A04C476A}" srcOrd="9" destOrd="0" presId="urn:microsoft.com/office/officeart/2005/8/layout/process5"/>
    <dgm:cxn modelId="{47FAB46C-E214-4EFD-B4FB-7DB27E7EBBD2}" type="presParOf" srcId="{9F623926-0608-4FAF-8EC6-DDC9A04C476A}" destId="{94A968C6-1E2A-4CBF-AF83-74EFD40AC77B}" srcOrd="0" destOrd="0" presId="urn:microsoft.com/office/officeart/2005/8/layout/process5"/>
    <dgm:cxn modelId="{4D9E29CF-5318-4DE2-AA51-6C6586622599}" type="presParOf" srcId="{0B7EAAED-BAE3-4794-9E34-29618158DDC5}" destId="{5389952E-111C-4E48-8A64-DB6830915DA7}" srcOrd="10" destOrd="0" presId="urn:microsoft.com/office/officeart/2005/8/layout/process5"/>
    <dgm:cxn modelId="{568A18EA-FE0E-42B8-8F65-841A7E8D58CA}" type="presParOf" srcId="{0B7EAAED-BAE3-4794-9E34-29618158DDC5}" destId="{376ADACC-A29D-4095-A156-9F4D0DA43823}" srcOrd="11" destOrd="0" presId="urn:microsoft.com/office/officeart/2005/8/layout/process5"/>
    <dgm:cxn modelId="{E49AB050-EB22-4FF6-B9C5-7B3CF2ED0A55}" type="presParOf" srcId="{376ADACC-A29D-4095-A156-9F4D0DA43823}" destId="{70BE21BC-4415-4F36-8347-AAD7068DD838}" srcOrd="0" destOrd="0" presId="urn:microsoft.com/office/officeart/2005/8/layout/process5"/>
    <dgm:cxn modelId="{1C45B23E-8232-4401-AE87-98669E02BF15}" type="presParOf" srcId="{0B7EAAED-BAE3-4794-9E34-29618158DDC5}" destId="{870C640F-37C7-436C-B047-482A4EB09F98}" srcOrd="12" destOrd="0" presId="urn:microsoft.com/office/officeart/2005/8/layout/process5"/>
    <dgm:cxn modelId="{C084AB74-95A3-4EAE-9E9A-02BF98F443ED}" type="presParOf" srcId="{0B7EAAED-BAE3-4794-9E34-29618158DDC5}" destId="{10F9F9F4-7071-4753-81A7-69F54407EC93}" srcOrd="13" destOrd="0" presId="urn:microsoft.com/office/officeart/2005/8/layout/process5"/>
    <dgm:cxn modelId="{F650E58F-DCB1-4BC5-AC99-DCA12AA8CDBA}" type="presParOf" srcId="{10F9F9F4-7071-4753-81A7-69F54407EC93}" destId="{F55DC059-2E73-4E77-90B6-FDA5E2808554}" srcOrd="0" destOrd="0" presId="urn:microsoft.com/office/officeart/2005/8/layout/process5"/>
    <dgm:cxn modelId="{4168FE40-8CB4-44EB-9F2D-7D03D928570E}" type="presParOf" srcId="{0B7EAAED-BAE3-4794-9E34-29618158DDC5}" destId="{04541858-7E09-44C9-844F-F89B38953131}" srcOrd="14" destOrd="0" presId="urn:microsoft.com/office/officeart/2005/8/layout/process5"/>
    <dgm:cxn modelId="{34717527-F0CF-4182-8C80-63356F8A74A3}" type="presParOf" srcId="{0B7EAAED-BAE3-4794-9E34-29618158DDC5}" destId="{879DBD41-AE46-4D1F-BD30-DCAC76B07F24}" srcOrd="15" destOrd="0" presId="urn:microsoft.com/office/officeart/2005/8/layout/process5"/>
    <dgm:cxn modelId="{5A4EF5E0-C49E-4103-AF4E-87E595CF7251}" type="presParOf" srcId="{879DBD41-AE46-4D1F-BD30-DCAC76B07F24}" destId="{80493982-DC53-40B5-963D-3F5D2A325C57}" srcOrd="0" destOrd="0" presId="urn:microsoft.com/office/officeart/2005/8/layout/process5"/>
    <dgm:cxn modelId="{4EB9AA53-B5A0-4271-ADCF-C1DE7A00BED3}" type="presParOf" srcId="{0B7EAAED-BAE3-4794-9E34-29618158DDC5}" destId="{123EF3CE-0239-4EBB-94AA-53A4F47B4AA0}" srcOrd="16" destOrd="0" presId="urn:microsoft.com/office/officeart/2005/8/layout/process5"/>
  </dgm:cxnLst>
  <dgm:bg/>
  <dgm:whole/>
  <dgm:extLst>
    <a:ext uri="http://schemas.microsoft.com/office/drawing/2008/diagram">
      <dsp:dataModelExt xmlns:dsp="http://schemas.microsoft.com/office/drawing/2008/diagram" relId="rId119" minVer="http://schemas.openxmlformats.org/drawingml/2006/diagram"/>
    </a:ext>
  </dgm:extLst>
</dgm:dataModel>
</file>

<file path=word/diagrams/data16.xml><?xml version="1.0" encoding="utf-8"?>
<dgm:dataModel xmlns:dgm="http://schemas.openxmlformats.org/drawingml/2006/diagram" xmlns:a="http://schemas.openxmlformats.org/drawingml/2006/main">
  <dgm:ptLst>
    <dgm:pt modelId="{6A22FC7E-84A0-4C49-9B12-7DC265AF9A0D}" type="doc">
      <dgm:prSet loTypeId="urn:microsoft.com/office/officeart/2005/8/layout/process5" loCatId="process" qsTypeId="urn:microsoft.com/office/officeart/2005/8/quickstyle/simple1" qsCatId="simple" csTypeId="urn:microsoft.com/office/officeart/2005/8/colors/accent1_2" csCatId="accent1" phldr="1"/>
      <dgm:spPr/>
      <dgm:t>
        <a:bodyPr/>
        <a:lstStyle/>
        <a:p>
          <a:endParaRPr lang="en-US"/>
        </a:p>
      </dgm:t>
    </dgm:pt>
    <dgm:pt modelId="{E45920C8-ADFF-4A36-9B2D-2473ADB9F357}">
      <dgm:prSet phldrT="[Text]" custT="1"/>
      <dgm:spPr>
        <a:xfrm>
          <a:off x="4822" y="304323"/>
          <a:ext cx="1441251" cy="864750"/>
        </a:xfr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US" sz="1100">
              <a:latin typeface="Times New Roman" panose="02020603050405020304" pitchFamily="18" charset="0"/>
              <a:cs typeface="Times New Roman" panose="02020603050405020304" pitchFamily="18" charset="0"/>
            </a:rPr>
            <a:t>Công chức </a:t>
          </a:r>
          <a:r>
            <a:rPr lang="nl-NL" sz="1100">
              <a:latin typeface="Times New Roman" panose="02020603050405020304" pitchFamily="18" charset="0"/>
              <a:cs typeface="Times New Roman" panose="02020603050405020304" pitchFamily="18" charset="0"/>
            </a:rPr>
            <a:t>TTPVHCC </a:t>
          </a:r>
          <a:r>
            <a:rPr lang="en-US" sz="1100">
              <a:latin typeface="Times New Roman" panose="02020603050405020304" pitchFamily="18" charset="0"/>
              <a:cs typeface="Times New Roman" panose="02020603050405020304" pitchFamily="18" charset="0"/>
            </a:rPr>
            <a:t>tiếp nhận hồ sơ</a:t>
          </a:r>
        </a:p>
        <a:p>
          <a:r>
            <a:rPr lang="en-US" sz="1100">
              <a:latin typeface="Times New Roman" panose="02020603050405020304" pitchFamily="18" charset="0"/>
              <a:cs typeface="Times New Roman" panose="02020603050405020304" pitchFamily="18" charset="0"/>
            </a:rPr>
            <a:t>(0,5 ngày)</a:t>
          </a:r>
        </a:p>
      </dgm:t>
    </dgm:pt>
    <dgm:pt modelId="{9D776C59-43ED-4344-974B-A6AB3B5A1331}" type="parTrans" cxnId="{4F9D075C-9B83-4198-A68E-99DBB8066EF4}">
      <dgm:prSet/>
      <dgm:spPr/>
      <dgm:t>
        <a:bodyPr/>
        <a:lstStyle/>
        <a:p>
          <a:pPr algn="ctr"/>
          <a:endParaRPr lang="en-US">
            <a:solidFill>
              <a:sysClr val="windowText" lastClr="000000"/>
            </a:solidFill>
            <a:latin typeface="Times New Roman" panose="02020603050405020304" pitchFamily="18" charset="0"/>
            <a:cs typeface="Times New Roman" panose="02020603050405020304" pitchFamily="18" charset="0"/>
          </a:endParaRPr>
        </a:p>
      </dgm:t>
    </dgm:pt>
    <dgm:pt modelId="{C8126FC6-8574-4A58-AC38-63DC28AD3D37}" type="sibTrans" cxnId="{4F9D075C-9B83-4198-A68E-99DBB8066EF4}">
      <dgm:prSet/>
      <dgm:spPr>
        <a:xfrm>
          <a:off x="1572903" y="557984"/>
          <a:ext cx="305545" cy="357430"/>
        </a:xfrm>
        <a:solidFill>
          <a:srgbClr val="4472C4">
            <a:tint val="60000"/>
            <a:hueOff val="0"/>
            <a:satOff val="0"/>
            <a:lumOff val="0"/>
            <a:alphaOff val="0"/>
          </a:srgbClr>
        </a:solidFill>
        <a:ln>
          <a:noFill/>
        </a:ln>
        <a:effectLst/>
      </dgm:spPr>
      <dgm:t>
        <a:bodyPr/>
        <a:lstStyle/>
        <a:p>
          <a:pPr algn="ctr">
            <a:buNone/>
          </a:pPr>
          <a:endParaRPr lang="en-US">
            <a:solidFill>
              <a:sysClr val="windowText" lastClr="000000"/>
            </a:solidFill>
            <a:latin typeface="Times New Roman" panose="02020603050405020304" pitchFamily="18" charset="0"/>
            <a:ea typeface="+mn-ea"/>
            <a:cs typeface="Times New Roman" panose="02020603050405020304" pitchFamily="18" charset="0"/>
          </a:endParaRPr>
        </a:p>
      </dgm:t>
    </dgm:pt>
    <dgm:pt modelId="{EBAD31CE-4317-414E-83CE-72D50E3313F4}">
      <dgm:prSet custT="1"/>
      <dgm:spPr>
        <a:xfrm>
          <a:off x="4040326" y="1745575"/>
          <a:ext cx="1441251" cy="864750"/>
        </a:xfr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US" sz="1100">
              <a:latin typeface="Times New Roman" panose="02020603050405020304" pitchFamily="18" charset="0"/>
              <a:cs typeface="Times New Roman" panose="02020603050405020304" pitchFamily="18" charset="0"/>
            </a:rPr>
            <a:t>Hội đồng xét duyệt cá nhân đủ điều kiện giao đất</a:t>
          </a:r>
        </a:p>
        <a:p>
          <a:r>
            <a:rPr lang="en-US" sz="1100">
              <a:latin typeface="Times New Roman" panose="02020603050405020304" pitchFamily="18" charset="0"/>
              <a:cs typeface="Times New Roman" panose="02020603050405020304" pitchFamily="18" charset="0"/>
            </a:rPr>
            <a:t>(20 ngày)</a:t>
          </a:r>
        </a:p>
      </dgm:t>
    </dgm:pt>
    <dgm:pt modelId="{0389CEFD-0962-4BBD-9701-0D7125CD42A8}" type="parTrans" cxnId="{E9CC1D59-9151-44AA-92CD-6E410F053D64}">
      <dgm:prSet/>
      <dgm:spPr/>
      <dgm:t>
        <a:bodyPr/>
        <a:lstStyle/>
        <a:p>
          <a:pPr algn="ctr"/>
          <a:endParaRPr lang="en-US">
            <a:solidFill>
              <a:sysClr val="windowText" lastClr="000000"/>
            </a:solidFill>
            <a:latin typeface="Times New Roman" panose="02020603050405020304" pitchFamily="18" charset="0"/>
            <a:cs typeface="Times New Roman" panose="02020603050405020304" pitchFamily="18" charset="0"/>
          </a:endParaRPr>
        </a:p>
      </dgm:t>
    </dgm:pt>
    <dgm:pt modelId="{59F898D4-06B4-4A48-91CB-694706A263F9}" type="sibTrans" cxnId="{E9CC1D59-9151-44AA-92CD-6E410F053D64}">
      <dgm:prSet/>
      <dgm:spPr>
        <a:xfrm rot="10800000">
          <a:off x="3607950" y="1999235"/>
          <a:ext cx="305545" cy="357430"/>
        </a:xfrm>
        <a:solidFill>
          <a:srgbClr val="4472C4">
            <a:tint val="60000"/>
            <a:hueOff val="0"/>
            <a:satOff val="0"/>
            <a:lumOff val="0"/>
            <a:alphaOff val="0"/>
          </a:srgbClr>
        </a:solidFill>
        <a:ln>
          <a:noFill/>
        </a:ln>
        <a:effectLst/>
      </dgm:spPr>
      <dgm:t>
        <a:bodyPr/>
        <a:lstStyle/>
        <a:p>
          <a:pPr algn="ctr">
            <a:buNone/>
          </a:pPr>
          <a:endParaRPr lang="en-US">
            <a:solidFill>
              <a:sysClr val="windowText" lastClr="000000"/>
            </a:solidFill>
            <a:latin typeface="Times New Roman" panose="02020603050405020304" pitchFamily="18" charset="0"/>
            <a:ea typeface="+mn-ea"/>
            <a:cs typeface="Times New Roman" panose="02020603050405020304" pitchFamily="18" charset="0"/>
          </a:endParaRPr>
        </a:p>
      </dgm:t>
    </dgm:pt>
    <dgm:pt modelId="{629D2985-B578-4D24-B406-3E5A5A6A6715}">
      <dgm:prSet custT="1"/>
      <dgm:spPr>
        <a:xfrm>
          <a:off x="4040326" y="304323"/>
          <a:ext cx="1441251" cy="864750"/>
        </a:xfr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US" sz="1000">
              <a:latin typeface="Times New Roman" panose="02020603050405020304" pitchFamily="18" charset="0"/>
              <a:cs typeface="Times New Roman" panose="02020603050405020304" pitchFamily="18" charset="0"/>
            </a:rPr>
            <a:t>Cơ quan chuyển môn về NN&amp;MT tham mưu UBND cấp xã thành lập Hội đồng để xét duyệt giao đất không đấu giá QSDĐ; lập hồ sơ giao đất (05 ngày)</a:t>
          </a:r>
        </a:p>
      </dgm:t>
    </dgm:pt>
    <dgm:pt modelId="{DB7CAECF-9D8E-46C2-A660-2EA154E0C93B}" type="sibTrans" cxnId="{20A1CA9E-B9F7-42D9-BB7B-1BC68362F86F}">
      <dgm:prSet/>
      <dgm:spPr>
        <a:xfrm rot="5400000">
          <a:off x="4608179" y="1269962"/>
          <a:ext cx="305545" cy="357430"/>
        </a:xfrm>
        <a:solidFill>
          <a:srgbClr val="4472C4">
            <a:tint val="60000"/>
            <a:hueOff val="0"/>
            <a:satOff val="0"/>
            <a:lumOff val="0"/>
            <a:alphaOff val="0"/>
          </a:srgbClr>
        </a:solidFill>
        <a:ln>
          <a:noFill/>
        </a:ln>
        <a:effectLst/>
      </dgm:spPr>
      <dgm:t>
        <a:bodyPr/>
        <a:lstStyle/>
        <a:p>
          <a:pPr algn="ctr">
            <a:buNone/>
          </a:pPr>
          <a:endParaRPr lang="en-US">
            <a:solidFill>
              <a:sysClr val="windowText" lastClr="000000"/>
            </a:solidFill>
            <a:latin typeface="Times New Roman" panose="02020603050405020304" pitchFamily="18" charset="0"/>
            <a:ea typeface="+mn-ea"/>
            <a:cs typeface="Times New Roman" panose="02020603050405020304" pitchFamily="18" charset="0"/>
          </a:endParaRPr>
        </a:p>
      </dgm:t>
    </dgm:pt>
    <dgm:pt modelId="{292127B7-3ABC-4550-8CF7-4739987DC6D8}" type="parTrans" cxnId="{20A1CA9E-B9F7-42D9-BB7B-1BC68362F86F}">
      <dgm:prSet/>
      <dgm:spPr/>
      <dgm:t>
        <a:bodyPr/>
        <a:lstStyle/>
        <a:p>
          <a:pPr algn="ctr"/>
          <a:endParaRPr lang="en-US">
            <a:solidFill>
              <a:sysClr val="windowText" lastClr="000000"/>
            </a:solidFill>
            <a:latin typeface="Times New Roman" panose="02020603050405020304" pitchFamily="18" charset="0"/>
            <a:cs typeface="Times New Roman" panose="02020603050405020304" pitchFamily="18" charset="0"/>
          </a:endParaRPr>
        </a:p>
      </dgm:t>
    </dgm:pt>
    <dgm:pt modelId="{AC4A1A38-73DE-422D-9D0A-4959DFD54DF1}">
      <dgm:prSet/>
      <dgm:spPr>
        <a:xfrm>
          <a:off x="4822" y="1745575"/>
          <a:ext cx="1441251" cy="864750"/>
        </a:xfr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US">
              <a:latin typeface="Times New Roman" panose="02020603050405020304" pitchFamily="18" charset="0"/>
              <a:cs typeface="Times New Roman" panose="02020603050405020304" pitchFamily="18" charset="0"/>
            </a:rPr>
            <a:t>Lãnh đạo UBND cấp xã duyệt Tờ trình và chuyển cho Văn thư để trả kết quả cho TTPVHCC (03 ngày)</a:t>
          </a:r>
        </a:p>
      </dgm:t>
    </dgm:pt>
    <dgm:pt modelId="{4F369F96-E836-4DE4-8ED1-DA5E2FA0A1F7}" type="parTrans" cxnId="{B47CC4AB-D2B7-4B74-9812-084742482E91}">
      <dgm:prSet/>
      <dgm:spPr/>
      <dgm:t>
        <a:bodyPr/>
        <a:lstStyle/>
        <a:p>
          <a:endParaRPr lang="en-US"/>
        </a:p>
      </dgm:t>
    </dgm:pt>
    <dgm:pt modelId="{18204C5F-0506-43D6-8981-7DCB9D21ED82}" type="sibTrans" cxnId="{B47CC4AB-D2B7-4B74-9812-084742482E91}">
      <dgm:prSet/>
      <dgm:spPr/>
      <dgm:t>
        <a:bodyPr/>
        <a:lstStyle/>
        <a:p>
          <a:endParaRPr lang="en-US"/>
        </a:p>
      </dgm:t>
    </dgm:pt>
    <dgm:pt modelId="{A429CCDF-F532-4F19-8D86-850913792CA9}">
      <dgm:prSet custT="1"/>
      <dgm:spPr>
        <a:xfrm>
          <a:off x="4040326" y="1745575"/>
          <a:ext cx="1441251" cy="864750"/>
        </a:xfr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US" sz="1000">
              <a:latin typeface="Times New Roman" panose="02020603050405020304" pitchFamily="18" charset="0"/>
              <a:cs typeface="Times New Roman" panose="02020603050405020304" pitchFamily="18" charset="0"/>
            </a:rPr>
            <a:t>Cơ quan chuyên môn về NN&amp;MT hoàn chỉnh hồ sơ trình UBND cấp xã xem xét ban hành QĐ</a:t>
          </a:r>
        </a:p>
        <a:p>
          <a:r>
            <a:rPr lang="en-US" sz="1000">
              <a:latin typeface="Times New Roman" panose="02020603050405020304" pitchFamily="18" charset="0"/>
              <a:cs typeface="Times New Roman" panose="02020603050405020304" pitchFamily="18" charset="0"/>
            </a:rPr>
            <a:t>(06 ngày)</a:t>
          </a:r>
        </a:p>
      </dgm:t>
    </dgm:pt>
    <dgm:pt modelId="{99E5856E-0091-4ACE-A949-FFD6E9489919}" type="parTrans" cxnId="{569BCC02-DA3E-4D6F-9EC3-F79AC467A9A8}">
      <dgm:prSet/>
      <dgm:spPr/>
      <dgm:t>
        <a:bodyPr/>
        <a:lstStyle/>
        <a:p>
          <a:endParaRPr lang="en-US"/>
        </a:p>
      </dgm:t>
    </dgm:pt>
    <dgm:pt modelId="{F557F67D-7730-4D25-9BFF-BB9A13C526AC}" type="sibTrans" cxnId="{569BCC02-DA3E-4D6F-9EC3-F79AC467A9A8}">
      <dgm:prSet/>
      <dgm:spPr/>
      <dgm:t>
        <a:bodyPr/>
        <a:lstStyle/>
        <a:p>
          <a:endParaRPr lang="en-US"/>
        </a:p>
      </dgm:t>
    </dgm:pt>
    <dgm:pt modelId="{1C4C2045-2F14-4CAA-94AC-25CA2B286A3D}">
      <dgm:prSet custT="1"/>
      <dgm:spPr/>
      <dgm:t>
        <a:bodyPr/>
        <a:lstStyle/>
        <a:p>
          <a:r>
            <a:rPr lang="en-US" sz="1100">
              <a:latin typeface="Times New Roman" panose="02020603050405020304" pitchFamily="18" charset="0"/>
              <a:cs typeface="Times New Roman" panose="02020603050405020304" pitchFamily="18" charset="0"/>
            </a:rPr>
            <a:t>Công chức </a:t>
          </a:r>
          <a:r>
            <a:rPr lang="en-GB" sz="1100">
              <a:latin typeface="Times New Roman" panose="02020603050405020304" pitchFamily="18" charset="0"/>
              <a:cs typeface="Times New Roman" panose="02020603050405020304" pitchFamily="18" charset="0"/>
            </a:rPr>
            <a:t>TTPVHCC</a:t>
          </a:r>
          <a:r>
            <a:rPr lang="en-US" sz="1100">
              <a:latin typeface="Times New Roman" panose="02020603050405020304" pitchFamily="18" charset="0"/>
              <a:cs typeface="Times New Roman" panose="02020603050405020304" pitchFamily="18" charset="0"/>
            </a:rPr>
            <a:t> trả kết quả (0,5 ngày)</a:t>
          </a:r>
        </a:p>
      </dgm:t>
    </dgm:pt>
    <dgm:pt modelId="{F234A7D0-9DCB-4548-9935-0B8848558273}" type="parTrans" cxnId="{F5F62889-FF0F-4973-AF7A-5774953C76E1}">
      <dgm:prSet/>
      <dgm:spPr/>
      <dgm:t>
        <a:bodyPr/>
        <a:lstStyle/>
        <a:p>
          <a:endParaRPr lang="en-US"/>
        </a:p>
      </dgm:t>
    </dgm:pt>
    <dgm:pt modelId="{3CE14B85-3308-45A1-9165-6588820ACCC6}" type="sibTrans" cxnId="{F5F62889-FF0F-4973-AF7A-5774953C76E1}">
      <dgm:prSet/>
      <dgm:spPr/>
      <dgm:t>
        <a:bodyPr/>
        <a:lstStyle/>
        <a:p>
          <a:endParaRPr lang="en-US"/>
        </a:p>
      </dgm:t>
    </dgm:pt>
    <dgm:pt modelId="{0B7EAAED-BAE3-4794-9E34-29618158DDC5}" type="pres">
      <dgm:prSet presAssocID="{6A22FC7E-84A0-4C49-9B12-7DC265AF9A0D}" presName="diagram" presStyleCnt="0">
        <dgm:presLayoutVars>
          <dgm:dir/>
          <dgm:resizeHandles val="exact"/>
        </dgm:presLayoutVars>
      </dgm:prSet>
      <dgm:spPr/>
    </dgm:pt>
    <dgm:pt modelId="{AECC8D82-A394-4E39-9E62-5A8EC07FEDA3}" type="pres">
      <dgm:prSet presAssocID="{E45920C8-ADFF-4A36-9B2D-2473ADB9F357}" presName="node" presStyleLbl="node1" presStyleIdx="0" presStyleCnt="6" custScaleX="120678" custScaleY="166394" custLinFactX="-7650" custLinFactNeighborX="-100000" custLinFactNeighborY="3776">
        <dgm:presLayoutVars>
          <dgm:bulletEnabled val="1"/>
        </dgm:presLayoutVars>
      </dgm:prSet>
      <dgm:spPr>
        <a:prstGeom prst="roundRect">
          <a:avLst>
            <a:gd name="adj" fmla="val 10000"/>
          </a:avLst>
        </a:prstGeom>
      </dgm:spPr>
    </dgm:pt>
    <dgm:pt modelId="{905B66C1-FE99-4EDA-9EF4-BCDF4520184B}" type="pres">
      <dgm:prSet presAssocID="{C8126FC6-8574-4A58-AC38-63DC28AD3D37}" presName="sibTrans" presStyleLbl="sibTrans2D1" presStyleIdx="0" presStyleCnt="5" custScaleX="93924" custLinFactNeighborX="-1205" custLinFactNeighborY="-9494"/>
      <dgm:spPr>
        <a:prstGeom prst="rightArrow">
          <a:avLst>
            <a:gd name="adj1" fmla="val 60000"/>
            <a:gd name="adj2" fmla="val 50000"/>
          </a:avLst>
        </a:prstGeom>
      </dgm:spPr>
    </dgm:pt>
    <dgm:pt modelId="{46582FE0-EF75-4F5C-9E39-DDF26803C6FB}" type="pres">
      <dgm:prSet presAssocID="{C8126FC6-8574-4A58-AC38-63DC28AD3D37}" presName="connectorText" presStyleLbl="sibTrans2D1" presStyleIdx="0" presStyleCnt="5"/>
      <dgm:spPr/>
    </dgm:pt>
    <dgm:pt modelId="{7154736B-46CB-42C5-BE52-A44B9F4AA9E6}" type="pres">
      <dgm:prSet presAssocID="{629D2985-B578-4D24-B406-3E5A5A6A6715}" presName="node" presStyleLbl="node1" presStyleIdx="1" presStyleCnt="6" custScaleX="126425" custScaleY="155463" custLinFactNeighborX="-1117" custLinFactNeighborY="-6092">
        <dgm:presLayoutVars>
          <dgm:bulletEnabled val="1"/>
        </dgm:presLayoutVars>
      </dgm:prSet>
      <dgm:spPr>
        <a:prstGeom prst="roundRect">
          <a:avLst>
            <a:gd name="adj" fmla="val 10000"/>
          </a:avLst>
        </a:prstGeom>
      </dgm:spPr>
    </dgm:pt>
    <dgm:pt modelId="{E917A532-F9A3-4D9F-BCB6-2E7FB0B50E81}" type="pres">
      <dgm:prSet presAssocID="{DB7CAECF-9D8E-46C2-A660-2EA154E0C93B}" presName="sibTrans" presStyleLbl="sibTrans2D1" presStyleIdx="1" presStyleCnt="5" custLinFactNeighborX="-922" custLinFactNeighborY="-2433"/>
      <dgm:spPr>
        <a:prstGeom prst="rightArrow">
          <a:avLst>
            <a:gd name="adj1" fmla="val 60000"/>
            <a:gd name="adj2" fmla="val 50000"/>
          </a:avLst>
        </a:prstGeom>
      </dgm:spPr>
    </dgm:pt>
    <dgm:pt modelId="{188AD6D6-E37B-4EB7-841E-B007D5902937}" type="pres">
      <dgm:prSet presAssocID="{DB7CAECF-9D8E-46C2-A660-2EA154E0C93B}" presName="connectorText" presStyleLbl="sibTrans2D1" presStyleIdx="1" presStyleCnt="5"/>
      <dgm:spPr/>
    </dgm:pt>
    <dgm:pt modelId="{83A35527-950C-4BC0-A719-50094C5CC857}" type="pres">
      <dgm:prSet presAssocID="{EBAD31CE-4317-414E-83CE-72D50E3313F4}" presName="node" presStyleLbl="node1" presStyleIdx="2" presStyleCnt="6" custScaleX="110572" custScaleY="161017" custLinFactY="-100000" custLinFactNeighborX="93076" custLinFactNeighborY="-137555">
        <dgm:presLayoutVars>
          <dgm:bulletEnabled val="1"/>
        </dgm:presLayoutVars>
      </dgm:prSet>
      <dgm:spPr>
        <a:prstGeom prst="roundRect">
          <a:avLst>
            <a:gd name="adj" fmla="val 10000"/>
          </a:avLst>
        </a:prstGeom>
      </dgm:spPr>
    </dgm:pt>
    <dgm:pt modelId="{BB091BFC-4540-4942-8984-FD21B0BEED98}" type="pres">
      <dgm:prSet presAssocID="{59F898D4-06B4-4A48-91CB-694706A263F9}" presName="sibTrans" presStyleLbl="sibTrans2D1" presStyleIdx="2" presStyleCnt="5" custAng="21546212" custLinFactNeighborX="-5402" custLinFactNeighborY="17945"/>
      <dgm:spPr>
        <a:prstGeom prst="rightArrow">
          <a:avLst>
            <a:gd name="adj1" fmla="val 60000"/>
            <a:gd name="adj2" fmla="val 50000"/>
          </a:avLst>
        </a:prstGeom>
      </dgm:spPr>
    </dgm:pt>
    <dgm:pt modelId="{01407590-E1EA-41A4-AAA3-78F2FE12AEB0}" type="pres">
      <dgm:prSet presAssocID="{59F898D4-06B4-4A48-91CB-694706A263F9}" presName="connectorText" presStyleLbl="sibTrans2D1" presStyleIdx="2" presStyleCnt="5"/>
      <dgm:spPr/>
    </dgm:pt>
    <dgm:pt modelId="{4584F667-48D7-4C99-8514-BF839B9F089B}" type="pres">
      <dgm:prSet presAssocID="{A429CCDF-F532-4F19-8D86-850913792CA9}" presName="node" presStyleLbl="node1" presStyleIdx="3" presStyleCnt="6" custScaleX="104135" custScaleY="145752" custLinFactX="100000" custLinFactNeighborX="143638" custLinFactNeighborY="-10870">
        <dgm:presLayoutVars>
          <dgm:bulletEnabled val="1"/>
        </dgm:presLayoutVars>
      </dgm:prSet>
      <dgm:spPr>
        <a:prstGeom prst="roundRect">
          <a:avLst>
            <a:gd name="adj" fmla="val 10000"/>
          </a:avLst>
        </a:prstGeom>
      </dgm:spPr>
    </dgm:pt>
    <dgm:pt modelId="{C815134C-5BC6-4B24-8650-AC213359D918}" type="pres">
      <dgm:prSet presAssocID="{F557F67D-7730-4D25-9BFF-BB9A13C526AC}" presName="sibTrans" presStyleLbl="sibTrans2D1" presStyleIdx="3" presStyleCnt="5" custScaleX="114763" custLinFactNeighborX="-3109" custLinFactNeighborY="-30682"/>
      <dgm:spPr>
        <a:prstGeom prst="rightArrow">
          <a:avLst>
            <a:gd name="adj1" fmla="val 60000"/>
            <a:gd name="adj2" fmla="val 50000"/>
          </a:avLst>
        </a:prstGeom>
      </dgm:spPr>
    </dgm:pt>
    <dgm:pt modelId="{1904942B-6BAC-4391-B94A-1C82D8D5235F}" type="pres">
      <dgm:prSet presAssocID="{F557F67D-7730-4D25-9BFF-BB9A13C526AC}" presName="connectorText" presStyleLbl="sibTrans2D1" presStyleIdx="3" presStyleCnt="5"/>
      <dgm:spPr/>
    </dgm:pt>
    <dgm:pt modelId="{69F4575A-296D-4A5F-8A96-DE1D06C5140D}" type="pres">
      <dgm:prSet presAssocID="{AC4A1A38-73DE-422D-9D0A-4959DFD54DF1}" presName="node" presStyleLbl="node1" presStyleIdx="4" presStyleCnt="6" custScaleX="105718" custScaleY="123562" custLinFactNeighborX="-10724" custLinFactNeighborY="-23975">
        <dgm:presLayoutVars>
          <dgm:bulletEnabled val="1"/>
        </dgm:presLayoutVars>
      </dgm:prSet>
      <dgm:spPr>
        <a:prstGeom prst="roundRect">
          <a:avLst>
            <a:gd name="adj" fmla="val 10000"/>
          </a:avLst>
        </a:prstGeom>
      </dgm:spPr>
    </dgm:pt>
    <dgm:pt modelId="{F7DD7F82-DE56-4160-812F-30677C31ECFC}" type="pres">
      <dgm:prSet presAssocID="{18204C5F-0506-43D6-8981-7DCB9D21ED82}" presName="sibTrans" presStyleLbl="sibTrans2D1" presStyleIdx="4" presStyleCnt="5" custAng="21539327" custScaleX="82622" custLinFactNeighborX="-39022" custLinFactNeighborY="-22433"/>
      <dgm:spPr/>
    </dgm:pt>
    <dgm:pt modelId="{A62F5C5B-F424-46D0-A3B3-28774CDBF7E3}" type="pres">
      <dgm:prSet presAssocID="{18204C5F-0506-43D6-8981-7DCB9D21ED82}" presName="connectorText" presStyleLbl="sibTrans2D1" presStyleIdx="4" presStyleCnt="5"/>
      <dgm:spPr/>
    </dgm:pt>
    <dgm:pt modelId="{BEAB719E-E2A2-4642-BD84-8D403C7A1957}" type="pres">
      <dgm:prSet presAssocID="{1C4C2045-2F14-4CAA-94AC-25CA2B286A3D}" presName="node" presStyleLbl="node1" presStyleIdx="5" presStyleCnt="6" custScaleX="140684" custScaleY="135117" custLinFactNeighborX="-18715" custLinFactNeighborY="-22156">
        <dgm:presLayoutVars>
          <dgm:bulletEnabled val="1"/>
        </dgm:presLayoutVars>
      </dgm:prSet>
      <dgm:spPr/>
    </dgm:pt>
  </dgm:ptLst>
  <dgm:cxnLst>
    <dgm:cxn modelId="{569BCC02-DA3E-4D6F-9EC3-F79AC467A9A8}" srcId="{6A22FC7E-84A0-4C49-9B12-7DC265AF9A0D}" destId="{A429CCDF-F532-4F19-8D86-850913792CA9}" srcOrd="3" destOrd="0" parTransId="{99E5856E-0091-4ACE-A949-FFD6E9489919}" sibTransId="{F557F67D-7730-4D25-9BFF-BB9A13C526AC}"/>
    <dgm:cxn modelId="{4F9D075C-9B83-4198-A68E-99DBB8066EF4}" srcId="{6A22FC7E-84A0-4C49-9B12-7DC265AF9A0D}" destId="{E45920C8-ADFF-4A36-9B2D-2473ADB9F357}" srcOrd="0" destOrd="0" parTransId="{9D776C59-43ED-4344-974B-A6AB3B5A1331}" sibTransId="{C8126FC6-8574-4A58-AC38-63DC28AD3D37}"/>
    <dgm:cxn modelId="{C0DAC963-99C4-4E63-8ABA-2375F5745E3C}" type="presOf" srcId="{C8126FC6-8574-4A58-AC38-63DC28AD3D37}" destId="{46582FE0-EF75-4F5C-9E39-DDF26803C6FB}" srcOrd="1" destOrd="0" presId="urn:microsoft.com/office/officeart/2005/8/layout/process5"/>
    <dgm:cxn modelId="{F3785646-CC17-4D1E-A1D6-3A634B004A6C}" type="presOf" srcId="{DB7CAECF-9D8E-46C2-A660-2EA154E0C93B}" destId="{188AD6D6-E37B-4EB7-841E-B007D5902937}" srcOrd="1" destOrd="0" presId="urn:microsoft.com/office/officeart/2005/8/layout/process5"/>
    <dgm:cxn modelId="{4287E76D-F490-48D3-BADB-509155202C5E}" type="presOf" srcId="{EBAD31CE-4317-414E-83CE-72D50E3313F4}" destId="{83A35527-950C-4BC0-A719-50094C5CC857}" srcOrd="0" destOrd="0" presId="urn:microsoft.com/office/officeart/2005/8/layout/process5"/>
    <dgm:cxn modelId="{E9CC1D59-9151-44AA-92CD-6E410F053D64}" srcId="{6A22FC7E-84A0-4C49-9B12-7DC265AF9A0D}" destId="{EBAD31CE-4317-414E-83CE-72D50E3313F4}" srcOrd="2" destOrd="0" parTransId="{0389CEFD-0962-4BBD-9701-0D7125CD42A8}" sibTransId="{59F898D4-06B4-4A48-91CB-694706A263F9}"/>
    <dgm:cxn modelId="{8D18A07A-FDD8-4B31-A826-52BD5CDDA184}" type="presOf" srcId="{A429CCDF-F532-4F19-8D86-850913792CA9}" destId="{4584F667-48D7-4C99-8514-BF839B9F089B}" srcOrd="0" destOrd="0" presId="urn:microsoft.com/office/officeart/2005/8/layout/process5"/>
    <dgm:cxn modelId="{FF600889-5F1E-4C71-AB40-1482DCCFB062}" type="presOf" srcId="{59F898D4-06B4-4A48-91CB-694706A263F9}" destId="{BB091BFC-4540-4942-8984-FD21B0BEED98}" srcOrd="0" destOrd="0" presId="urn:microsoft.com/office/officeart/2005/8/layout/process5"/>
    <dgm:cxn modelId="{F5F62889-FF0F-4973-AF7A-5774953C76E1}" srcId="{6A22FC7E-84A0-4C49-9B12-7DC265AF9A0D}" destId="{1C4C2045-2F14-4CAA-94AC-25CA2B286A3D}" srcOrd="5" destOrd="0" parTransId="{F234A7D0-9DCB-4548-9935-0B8848558273}" sibTransId="{3CE14B85-3308-45A1-9165-6588820ACCC6}"/>
    <dgm:cxn modelId="{CC737493-874B-43C2-8615-9B972330ED20}" type="presOf" srcId="{AC4A1A38-73DE-422D-9D0A-4959DFD54DF1}" destId="{69F4575A-296D-4A5F-8A96-DE1D06C5140D}" srcOrd="0" destOrd="0" presId="urn:microsoft.com/office/officeart/2005/8/layout/process5"/>
    <dgm:cxn modelId="{20A1CA9E-B9F7-42D9-BB7B-1BC68362F86F}" srcId="{6A22FC7E-84A0-4C49-9B12-7DC265AF9A0D}" destId="{629D2985-B578-4D24-B406-3E5A5A6A6715}" srcOrd="1" destOrd="0" parTransId="{292127B7-3ABC-4550-8CF7-4739987DC6D8}" sibTransId="{DB7CAECF-9D8E-46C2-A660-2EA154E0C93B}"/>
    <dgm:cxn modelId="{7DC35BA4-F345-4476-9F66-90C4FBB3B7D5}" type="presOf" srcId="{1C4C2045-2F14-4CAA-94AC-25CA2B286A3D}" destId="{BEAB719E-E2A2-4642-BD84-8D403C7A1957}" srcOrd="0" destOrd="0" presId="urn:microsoft.com/office/officeart/2005/8/layout/process5"/>
    <dgm:cxn modelId="{E87DE0A4-691C-4A97-A8C2-AC76D89AE581}" type="presOf" srcId="{6A22FC7E-84A0-4C49-9B12-7DC265AF9A0D}" destId="{0B7EAAED-BAE3-4794-9E34-29618158DDC5}" srcOrd="0" destOrd="0" presId="urn:microsoft.com/office/officeart/2005/8/layout/process5"/>
    <dgm:cxn modelId="{2EEB2FA5-78DE-4D5B-AD47-E046675007A4}" type="presOf" srcId="{F557F67D-7730-4D25-9BFF-BB9A13C526AC}" destId="{1904942B-6BAC-4391-B94A-1C82D8D5235F}" srcOrd="1" destOrd="0" presId="urn:microsoft.com/office/officeart/2005/8/layout/process5"/>
    <dgm:cxn modelId="{B47CC4AB-D2B7-4B74-9812-084742482E91}" srcId="{6A22FC7E-84A0-4C49-9B12-7DC265AF9A0D}" destId="{AC4A1A38-73DE-422D-9D0A-4959DFD54DF1}" srcOrd="4" destOrd="0" parTransId="{4F369F96-E836-4DE4-8ED1-DA5E2FA0A1F7}" sibTransId="{18204C5F-0506-43D6-8981-7DCB9D21ED82}"/>
    <dgm:cxn modelId="{72B841B7-407F-49E3-8D65-BDC402846CF2}" type="presOf" srcId="{59F898D4-06B4-4A48-91CB-694706A263F9}" destId="{01407590-E1EA-41A4-AAA3-78F2FE12AEB0}" srcOrd="1" destOrd="0" presId="urn:microsoft.com/office/officeart/2005/8/layout/process5"/>
    <dgm:cxn modelId="{A5F09AC9-1EA0-4749-9BB8-590B85054706}" type="presOf" srcId="{629D2985-B578-4D24-B406-3E5A5A6A6715}" destId="{7154736B-46CB-42C5-BE52-A44B9F4AA9E6}" srcOrd="0" destOrd="0" presId="urn:microsoft.com/office/officeart/2005/8/layout/process5"/>
    <dgm:cxn modelId="{63B044CD-AE96-4CF2-84D2-173DFC231C6D}" type="presOf" srcId="{DB7CAECF-9D8E-46C2-A660-2EA154E0C93B}" destId="{E917A532-F9A3-4D9F-BCB6-2E7FB0B50E81}" srcOrd="0" destOrd="0" presId="urn:microsoft.com/office/officeart/2005/8/layout/process5"/>
    <dgm:cxn modelId="{B5A594CE-BAF5-4B7A-B773-9527DBE3DF64}" type="presOf" srcId="{18204C5F-0506-43D6-8981-7DCB9D21ED82}" destId="{A62F5C5B-F424-46D0-A3B3-28774CDBF7E3}" srcOrd="1" destOrd="0" presId="urn:microsoft.com/office/officeart/2005/8/layout/process5"/>
    <dgm:cxn modelId="{4F20C0E4-5C46-44CE-90E8-6623798D28B1}" type="presOf" srcId="{F557F67D-7730-4D25-9BFF-BB9A13C526AC}" destId="{C815134C-5BC6-4B24-8650-AC213359D918}" srcOrd="0" destOrd="0" presId="urn:microsoft.com/office/officeart/2005/8/layout/process5"/>
    <dgm:cxn modelId="{F2CA49E6-960F-4A9D-89FC-FFA7979606A0}" type="presOf" srcId="{E45920C8-ADFF-4A36-9B2D-2473ADB9F357}" destId="{AECC8D82-A394-4E39-9E62-5A8EC07FEDA3}" srcOrd="0" destOrd="0" presId="urn:microsoft.com/office/officeart/2005/8/layout/process5"/>
    <dgm:cxn modelId="{526AE2E9-2567-4A4D-82B5-1B24210B6D7C}" type="presOf" srcId="{C8126FC6-8574-4A58-AC38-63DC28AD3D37}" destId="{905B66C1-FE99-4EDA-9EF4-BCDF4520184B}" srcOrd="0" destOrd="0" presId="urn:microsoft.com/office/officeart/2005/8/layout/process5"/>
    <dgm:cxn modelId="{CC55DDF3-E515-4685-8C89-D09F64118AE1}" type="presOf" srcId="{18204C5F-0506-43D6-8981-7DCB9D21ED82}" destId="{F7DD7F82-DE56-4160-812F-30677C31ECFC}" srcOrd="0" destOrd="0" presId="urn:microsoft.com/office/officeart/2005/8/layout/process5"/>
    <dgm:cxn modelId="{10718172-EADA-477E-88A3-7BF45CB7DE03}" type="presParOf" srcId="{0B7EAAED-BAE3-4794-9E34-29618158DDC5}" destId="{AECC8D82-A394-4E39-9E62-5A8EC07FEDA3}" srcOrd="0" destOrd="0" presId="urn:microsoft.com/office/officeart/2005/8/layout/process5"/>
    <dgm:cxn modelId="{24EB50CA-EABC-4EB0-BB21-65D66E9F2D4F}" type="presParOf" srcId="{0B7EAAED-BAE3-4794-9E34-29618158DDC5}" destId="{905B66C1-FE99-4EDA-9EF4-BCDF4520184B}" srcOrd="1" destOrd="0" presId="urn:microsoft.com/office/officeart/2005/8/layout/process5"/>
    <dgm:cxn modelId="{F319FC56-F30D-4886-9829-E3117439F298}" type="presParOf" srcId="{905B66C1-FE99-4EDA-9EF4-BCDF4520184B}" destId="{46582FE0-EF75-4F5C-9E39-DDF26803C6FB}" srcOrd="0" destOrd="0" presId="urn:microsoft.com/office/officeart/2005/8/layout/process5"/>
    <dgm:cxn modelId="{BD888A3D-61E3-43C2-BE61-38959F93F172}" type="presParOf" srcId="{0B7EAAED-BAE3-4794-9E34-29618158DDC5}" destId="{7154736B-46CB-42C5-BE52-A44B9F4AA9E6}" srcOrd="2" destOrd="0" presId="urn:microsoft.com/office/officeart/2005/8/layout/process5"/>
    <dgm:cxn modelId="{FF5A89D2-64A8-4F85-A9DC-F9C90C66C344}" type="presParOf" srcId="{0B7EAAED-BAE3-4794-9E34-29618158DDC5}" destId="{E917A532-F9A3-4D9F-BCB6-2E7FB0B50E81}" srcOrd="3" destOrd="0" presId="urn:microsoft.com/office/officeart/2005/8/layout/process5"/>
    <dgm:cxn modelId="{3965781A-1A5B-454A-AA4F-212CB68AE41E}" type="presParOf" srcId="{E917A532-F9A3-4D9F-BCB6-2E7FB0B50E81}" destId="{188AD6D6-E37B-4EB7-841E-B007D5902937}" srcOrd="0" destOrd="0" presId="urn:microsoft.com/office/officeart/2005/8/layout/process5"/>
    <dgm:cxn modelId="{92E2706B-394D-4C51-8C4A-DDE223499DF7}" type="presParOf" srcId="{0B7EAAED-BAE3-4794-9E34-29618158DDC5}" destId="{83A35527-950C-4BC0-A719-50094C5CC857}" srcOrd="4" destOrd="0" presId="urn:microsoft.com/office/officeart/2005/8/layout/process5"/>
    <dgm:cxn modelId="{D2FCBC30-4CAC-4D3E-A06B-28DE54E25850}" type="presParOf" srcId="{0B7EAAED-BAE3-4794-9E34-29618158DDC5}" destId="{BB091BFC-4540-4942-8984-FD21B0BEED98}" srcOrd="5" destOrd="0" presId="urn:microsoft.com/office/officeart/2005/8/layout/process5"/>
    <dgm:cxn modelId="{6191DED7-A3CC-4E50-AB43-AD2E8941710F}" type="presParOf" srcId="{BB091BFC-4540-4942-8984-FD21B0BEED98}" destId="{01407590-E1EA-41A4-AAA3-78F2FE12AEB0}" srcOrd="0" destOrd="0" presId="urn:microsoft.com/office/officeart/2005/8/layout/process5"/>
    <dgm:cxn modelId="{830EB917-4CDA-4102-BAC7-76AF8B378FDE}" type="presParOf" srcId="{0B7EAAED-BAE3-4794-9E34-29618158DDC5}" destId="{4584F667-48D7-4C99-8514-BF839B9F089B}" srcOrd="6" destOrd="0" presId="urn:microsoft.com/office/officeart/2005/8/layout/process5"/>
    <dgm:cxn modelId="{175E6269-19C3-41B4-B07E-22F46D6FF8CF}" type="presParOf" srcId="{0B7EAAED-BAE3-4794-9E34-29618158DDC5}" destId="{C815134C-5BC6-4B24-8650-AC213359D918}" srcOrd="7" destOrd="0" presId="urn:microsoft.com/office/officeart/2005/8/layout/process5"/>
    <dgm:cxn modelId="{84FC3E5E-6EF6-4295-B077-CC5019DD6495}" type="presParOf" srcId="{C815134C-5BC6-4B24-8650-AC213359D918}" destId="{1904942B-6BAC-4391-B94A-1C82D8D5235F}" srcOrd="0" destOrd="0" presId="urn:microsoft.com/office/officeart/2005/8/layout/process5"/>
    <dgm:cxn modelId="{97081BFD-ADC5-4C05-83C8-9D246186A576}" type="presParOf" srcId="{0B7EAAED-BAE3-4794-9E34-29618158DDC5}" destId="{69F4575A-296D-4A5F-8A96-DE1D06C5140D}" srcOrd="8" destOrd="0" presId="urn:microsoft.com/office/officeart/2005/8/layout/process5"/>
    <dgm:cxn modelId="{0AF9A40D-13E6-445D-8448-C44D7875D5F5}" type="presParOf" srcId="{0B7EAAED-BAE3-4794-9E34-29618158DDC5}" destId="{F7DD7F82-DE56-4160-812F-30677C31ECFC}" srcOrd="9" destOrd="0" presId="urn:microsoft.com/office/officeart/2005/8/layout/process5"/>
    <dgm:cxn modelId="{A8E5AA9B-CB51-4C37-94EC-CFC4E0190497}" type="presParOf" srcId="{F7DD7F82-DE56-4160-812F-30677C31ECFC}" destId="{A62F5C5B-F424-46D0-A3B3-28774CDBF7E3}" srcOrd="0" destOrd="0" presId="urn:microsoft.com/office/officeart/2005/8/layout/process5"/>
    <dgm:cxn modelId="{8D3248E8-560F-4FE0-9913-182E2AFAF98D}" type="presParOf" srcId="{0B7EAAED-BAE3-4794-9E34-29618158DDC5}" destId="{BEAB719E-E2A2-4642-BD84-8D403C7A1957}" srcOrd="10" destOrd="0" presId="urn:microsoft.com/office/officeart/2005/8/layout/process5"/>
  </dgm:cxnLst>
  <dgm:bg/>
  <dgm:whole/>
  <dgm:extLst>
    <a:ext uri="http://schemas.microsoft.com/office/drawing/2008/diagram">
      <dsp:dataModelExt xmlns:dsp="http://schemas.microsoft.com/office/drawing/2008/diagram" relId="rId125" minVer="http://schemas.openxmlformats.org/drawingml/2006/diagram"/>
    </a:ext>
  </dgm:extLst>
</dgm:dataModel>
</file>

<file path=word/diagrams/data17.xml><?xml version="1.0" encoding="utf-8"?>
<dgm:dataModel xmlns:dgm="http://schemas.openxmlformats.org/drawingml/2006/diagram" xmlns:a="http://schemas.openxmlformats.org/drawingml/2006/main">
  <dgm:ptLst>
    <dgm:pt modelId="{6A22FC7E-84A0-4C49-9B12-7DC265AF9A0D}" type="doc">
      <dgm:prSet loTypeId="urn:microsoft.com/office/officeart/2005/8/layout/process5" loCatId="process" qsTypeId="urn:microsoft.com/office/officeart/2005/8/quickstyle/simple1" qsCatId="simple" csTypeId="urn:microsoft.com/office/officeart/2005/8/colors/accent1_2" csCatId="accent1" phldr="1"/>
      <dgm:spPr/>
      <dgm:t>
        <a:bodyPr/>
        <a:lstStyle/>
        <a:p>
          <a:endParaRPr lang="en-US"/>
        </a:p>
      </dgm:t>
    </dgm:pt>
    <dgm:pt modelId="{E45920C8-ADFF-4A36-9B2D-2473ADB9F357}">
      <dgm:prSet phldrT="[Text]" custT="1">
        <dgm:style>
          <a:lnRef idx="2">
            <a:schemeClr val="accent5"/>
          </a:lnRef>
          <a:fillRef idx="1">
            <a:schemeClr val="lt1"/>
          </a:fillRef>
          <a:effectRef idx="0">
            <a:schemeClr val="accent5"/>
          </a:effectRef>
          <a:fontRef idx="minor">
            <a:schemeClr val="dk1"/>
          </a:fontRef>
        </dgm:style>
      </dgm:prSet>
      <dgm:spPr>
        <a:xfrm>
          <a:off x="4822" y="304323"/>
          <a:ext cx="1441251" cy="864750"/>
        </a:xfrm>
        <a:ln/>
      </dgm:spPr>
      <dgm:t>
        <a:bodyPr/>
        <a:lstStyle/>
        <a:p>
          <a:pPr algn="ctr">
            <a:buNone/>
          </a:pPr>
          <a:r>
            <a:rPr lang="en-US" sz="1200">
              <a:solidFill>
                <a:sysClr val="windowText" lastClr="000000"/>
              </a:solidFill>
              <a:latin typeface="Times New Roman" panose="02020603050405020304" pitchFamily="18" charset="0"/>
              <a:cs typeface="Times New Roman" panose="02020603050405020304" pitchFamily="18" charset="0"/>
            </a:rPr>
            <a:t>Công chức TTPVHCC tiếp nhận hồ sơ</a:t>
          </a:r>
        </a:p>
        <a:p>
          <a:pPr algn="ctr">
            <a:buNone/>
          </a:pPr>
          <a:r>
            <a:rPr lang="en-US" sz="1200">
              <a:solidFill>
                <a:sysClr val="windowText" lastClr="000000"/>
              </a:solidFill>
              <a:latin typeface="Times New Roman" panose="02020603050405020304" pitchFamily="18" charset="0"/>
              <a:cs typeface="Times New Roman" panose="02020603050405020304" pitchFamily="18" charset="0"/>
            </a:rPr>
            <a:t>(</a:t>
          </a:r>
          <a:r>
            <a:rPr lang="en-US" sz="1200">
              <a:solidFill>
                <a:sysClr val="windowText" lastClr="000000"/>
              </a:solidFill>
              <a:latin typeface="Times New Roman" panose="02020603050405020304" pitchFamily="18" charset="0"/>
              <a:ea typeface="+mn-ea"/>
              <a:cs typeface="Times New Roman" panose="02020603050405020304" pitchFamily="18" charset="0"/>
            </a:rPr>
            <a:t>0,5 ngày)</a:t>
          </a:r>
        </a:p>
      </dgm:t>
    </dgm:pt>
    <dgm:pt modelId="{9D776C59-43ED-4344-974B-A6AB3B5A1331}" type="parTrans" cxnId="{4F9D075C-9B83-4198-A68E-99DBB8066EF4}">
      <dgm:prSet/>
      <dgm:spPr/>
      <dgm:t>
        <a:bodyPr/>
        <a:lstStyle/>
        <a:p>
          <a:pPr algn="ctr"/>
          <a:endParaRPr lang="en-US">
            <a:solidFill>
              <a:sysClr val="windowText" lastClr="000000"/>
            </a:solidFill>
            <a:latin typeface="Times New Roman" panose="02020603050405020304" pitchFamily="18" charset="0"/>
            <a:cs typeface="Times New Roman" panose="02020603050405020304" pitchFamily="18" charset="0"/>
          </a:endParaRPr>
        </a:p>
      </dgm:t>
    </dgm:pt>
    <dgm:pt modelId="{C8126FC6-8574-4A58-AC38-63DC28AD3D37}" type="sibTrans" cxnId="{4F9D075C-9B83-4198-A68E-99DBB8066EF4}">
      <dgm:prSet/>
      <dgm:spPr>
        <a:xfrm>
          <a:off x="1572903" y="557984"/>
          <a:ext cx="305545" cy="357430"/>
        </a:xfrm>
        <a:solidFill>
          <a:srgbClr val="4472C4">
            <a:tint val="60000"/>
            <a:hueOff val="0"/>
            <a:satOff val="0"/>
            <a:lumOff val="0"/>
            <a:alphaOff val="0"/>
          </a:srgbClr>
        </a:solidFill>
        <a:ln>
          <a:noFill/>
        </a:ln>
        <a:effectLst/>
      </dgm:spPr>
      <dgm:t>
        <a:bodyPr/>
        <a:lstStyle/>
        <a:p>
          <a:pPr algn="ctr">
            <a:buNone/>
          </a:pPr>
          <a:endParaRPr lang="en-US">
            <a:solidFill>
              <a:sysClr val="windowText" lastClr="000000"/>
            </a:solidFill>
            <a:latin typeface="Times New Roman" panose="02020603050405020304" pitchFamily="18" charset="0"/>
            <a:ea typeface="+mn-ea"/>
            <a:cs typeface="Times New Roman" panose="02020603050405020304" pitchFamily="18" charset="0"/>
          </a:endParaRPr>
        </a:p>
      </dgm:t>
    </dgm:pt>
    <dgm:pt modelId="{629D2985-B578-4D24-B406-3E5A5A6A6715}">
      <dgm:prSet custT="1">
        <dgm:style>
          <a:lnRef idx="2">
            <a:schemeClr val="accent5"/>
          </a:lnRef>
          <a:fillRef idx="1">
            <a:schemeClr val="lt1"/>
          </a:fillRef>
          <a:effectRef idx="0">
            <a:schemeClr val="accent5"/>
          </a:effectRef>
          <a:fontRef idx="minor">
            <a:schemeClr val="dk1"/>
          </a:fontRef>
        </dgm:style>
      </dgm:prSet>
      <dgm:spPr>
        <a:xfrm>
          <a:off x="4040326" y="304323"/>
          <a:ext cx="1441251" cy="864750"/>
        </a:xfrm>
        <a:ln/>
      </dgm:spPr>
      <dgm:t>
        <a:bodyPr/>
        <a:lstStyle/>
        <a:p>
          <a:pPr algn="ctr">
            <a:buNone/>
          </a:pPr>
          <a:r>
            <a:rPr lang="en-US" sz="1200">
              <a:solidFill>
                <a:sysClr val="windowText" lastClr="000000"/>
              </a:solidFill>
              <a:latin typeface="Times New Roman" panose="02020603050405020304" pitchFamily="18" charset="0"/>
              <a:ea typeface="+mn-ea"/>
              <a:cs typeface="Times New Roman" panose="02020603050405020304" pitchFamily="18" charset="0"/>
            </a:rPr>
            <a:t>Lãnh đạo Cơ quan chuyên môn về NN&amp;MT cấp xã phân công chuyên viên xử lý (0,5 ngày)</a:t>
          </a:r>
        </a:p>
      </dgm:t>
    </dgm:pt>
    <dgm:pt modelId="{DB7CAECF-9D8E-46C2-A660-2EA154E0C93B}" type="sibTrans" cxnId="{20A1CA9E-B9F7-42D9-BB7B-1BC68362F86F}">
      <dgm:prSet/>
      <dgm:spPr>
        <a:xfrm rot="5400000">
          <a:off x="4608179" y="1269962"/>
          <a:ext cx="305545" cy="357430"/>
        </a:xfrm>
        <a:solidFill>
          <a:srgbClr val="4472C4">
            <a:tint val="60000"/>
            <a:hueOff val="0"/>
            <a:satOff val="0"/>
            <a:lumOff val="0"/>
            <a:alphaOff val="0"/>
          </a:srgbClr>
        </a:solidFill>
        <a:ln>
          <a:noFill/>
        </a:ln>
        <a:effectLst/>
      </dgm:spPr>
      <dgm:t>
        <a:bodyPr/>
        <a:lstStyle/>
        <a:p>
          <a:pPr algn="ctr">
            <a:buNone/>
          </a:pPr>
          <a:endParaRPr lang="en-US">
            <a:solidFill>
              <a:sysClr val="windowText" lastClr="000000"/>
            </a:solidFill>
            <a:latin typeface="Times New Roman" panose="02020603050405020304" pitchFamily="18" charset="0"/>
            <a:ea typeface="+mn-ea"/>
            <a:cs typeface="Times New Roman" panose="02020603050405020304" pitchFamily="18" charset="0"/>
          </a:endParaRPr>
        </a:p>
      </dgm:t>
    </dgm:pt>
    <dgm:pt modelId="{292127B7-3ABC-4550-8CF7-4739987DC6D8}" type="parTrans" cxnId="{20A1CA9E-B9F7-42D9-BB7B-1BC68362F86F}">
      <dgm:prSet/>
      <dgm:spPr/>
      <dgm:t>
        <a:bodyPr/>
        <a:lstStyle/>
        <a:p>
          <a:pPr algn="ctr"/>
          <a:endParaRPr lang="en-US">
            <a:solidFill>
              <a:sysClr val="windowText" lastClr="000000"/>
            </a:solidFill>
            <a:latin typeface="Times New Roman" panose="02020603050405020304" pitchFamily="18" charset="0"/>
            <a:cs typeface="Times New Roman" panose="02020603050405020304" pitchFamily="18" charset="0"/>
          </a:endParaRPr>
        </a:p>
      </dgm:t>
    </dgm:pt>
    <dgm:pt modelId="{AC3040FB-294E-4A9D-A47D-662BC0A2F7FD}">
      <dgm:prSet custT="1">
        <dgm:style>
          <a:lnRef idx="2">
            <a:schemeClr val="accent5"/>
          </a:lnRef>
          <a:fillRef idx="1">
            <a:schemeClr val="lt1"/>
          </a:fillRef>
          <a:effectRef idx="0">
            <a:schemeClr val="accent5"/>
          </a:effectRef>
          <a:fontRef idx="minor">
            <a:schemeClr val="dk1"/>
          </a:fontRef>
        </dgm:style>
      </dgm:prSet>
      <dgm:spPr>
        <a:xfrm>
          <a:off x="2022574" y="1745575"/>
          <a:ext cx="1441251" cy="864750"/>
        </a:xfrm>
        <a:ln/>
      </dgm:spPr>
      <dgm:t>
        <a:bodyPr/>
        <a:lstStyle/>
        <a:p>
          <a:pPr algn="ctr">
            <a:buNone/>
          </a:pPr>
          <a:r>
            <a:rPr lang="en-US" sz="1200">
              <a:solidFill>
                <a:sysClr val="windowText" lastClr="000000"/>
              </a:solidFill>
              <a:latin typeface="Times New Roman" panose="02020603050405020304" pitchFamily="18" charset="0"/>
              <a:ea typeface="+mn-ea"/>
              <a:cs typeface="Times New Roman" panose="02020603050405020304" pitchFamily="18" charset="0"/>
            </a:rPr>
            <a:t>Chuyên viên Cơ quan chuyên môn về NN&amp;MT cấp xã thụ lý hồ sơ  (0,5 ngày)</a:t>
          </a:r>
        </a:p>
      </dgm:t>
    </dgm:pt>
    <dgm:pt modelId="{6BDCF155-C159-46E1-A3A1-7E13148EEDFD}" type="parTrans" cxnId="{F3310A47-AE90-40D7-AA84-AA29AE6C1F42}">
      <dgm:prSet/>
      <dgm:spPr/>
      <dgm:t>
        <a:bodyPr/>
        <a:lstStyle/>
        <a:p>
          <a:pPr algn="ctr"/>
          <a:endParaRPr lang="en-US"/>
        </a:p>
      </dgm:t>
    </dgm:pt>
    <dgm:pt modelId="{3A03E8DD-FD78-4831-B75C-929B43BE98EF}" type="sibTrans" cxnId="{F3310A47-AE90-40D7-AA84-AA29AE6C1F42}">
      <dgm:prSet/>
      <dgm:spPr/>
      <dgm:t>
        <a:bodyPr/>
        <a:lstStyle/>
        <a:p>
          <a:pPr algn="ctr"/>
          <a:endParaRPr lang="en-US"/>
        </a:p>
      </dgm:t>
    </dgm:pt>
    <dgm:pt modelId="{F36D643B-8936-4573-AB9E-B9A29D38945F}">
      <dgm:prSet custT="1">
        <dgm:style>
          <a:lnRef idx="2">
            <a:schemeClr val="accent5"/>
          </a:lnRef>
          <a:fillRef idx="1">
            <a:schemeClr val="lt1"/>
          </a:fillRef>
          <a:effectRef idx="0">
            <a:schemeClr val="accent5"/>
          </a:effectRef>
          <a:fontRef idx="minor">
            <a:schemeClr val="dk1"/>
          </a:fontRef>
        </dgm:style>
      </dgm:prSet>
      <dgm:spPr>
        <a:xfrm>
          <a:off x="2022574" y="1745575"/>
          <a:ext cx="1441251" cy="864750"/>
        </a:xfrm>
        <a:ln/>
      </dgm:spPr>
      <dgm:t>
        <a:bodyPr/>
        <a:lstStyle/>
        <a:p>
          <a:pPr algn="ctr"/>
          <a:r>
            <a:rPr lang="en-US" sz="1200">
              <a:solidFill>
                <a:sysClr val="windowText" lastClr="000000"/>
              </a:solidFill>
              <a:latin typeface="Times New Roman" panose="02020603050405020304" pitchFamily="18" charset="0"/>
              <a:ea typeface="+mn-ea"/>
              <a:cs typeface="Times New Roman" panose="02020603050405020304" pitchFamily="18" charset="0"/>
            </a:rPr>
            <a:t>Chi nhánh Văn phòng ĐKĐĐ cung cấp cơ sở dữ liệu, lập trích lục (03 ngày)</a:t>
          </a:r>
        </a:p>
      </dgm:t>
    </dgm:pt>
    <dgm:pt modelId="{18EBFAD3-483E-4484-85DA-BB70794E3205}" type="parTrans" cxnId="{7EAB3845-165E-4DF9-9E3E-5B059180F5D6}">
      <dgm:prSet/>
      <dgm:spPr/>
      <dgm:t>
        <a:bodyPr/>
        <a:lstStyle/>
        <a:p>
          <a:pPr algn="ctr"/>
          <a:endParaRPr lang="en-US"/>
        </a:p>
      </dgm:t>
    </dgm:pt>
    <dgm:pt modelId="{5C968993-B607-422C-BE67-9E7D6F51E7A7}" type="sibTrans" cxnId="{7EAB3845-165E-4DF9-9E3E-5B059180F5D6}">
      <dgm:prSet/>
      <dgm:spPr/>
      <dgm:t>
        <a:bodyPr/>
        <a:lstStyle/>
        <a:p>
          <a:pPr algn="ctr"/>
          <a:endParaRPr lang="en-US"/>
        </a:p>
      </dgm:t>
    </dgm:pt>
    <dgm:pt modelId="{AB2C197D-8CDC-4994-8633-CE9CBC2A5D93}">
      <dgm:prSet custT="1">
        <dgm:style>
          <a:lnRef idx="2">
            <a:schemeClr val="accent5"/>
          </a:lnRef>
          <a:fillRef idx="1">
            <a:schemeClr val="lt1"/>
          </a:fillRef>
          <a:effectRef idx="0">
            <a:schemeClr val="accent5"/>
          </a:effectRef>
          <a:fontRef idx="minor">
            <a:schemeClr val="dk1"/>
          </a:fontRef>
        </dgm:style>
      </dgm:prSet>
      <dgm:spPr>
        <a:xfrm>
          <a:off x="2022574" y="1745575"/>
          <a:ext cx="1441251" cy="864750"/>
        </a:xfrm>
        <a:ln/>
      </dgm:spPr>
      <dgm:t>
        <a:bodyPr/>
        <a:lstStyle/>
        <a:p>
          <a:pPr algn="ctr"/>
          <a:r>
            <a:rPr lang="en-US" sz="1200">
              <a:solidFill>
                <a:sysClr val="windowText" lastClr="000000"/>
              </a:solidFill>
              <a:latin typeface="Times New Roman" panose="02020603050405020304" pitchFamily="18" charset="0"/>
              <a:cs typeface="Times New Roman" panose="02020603050405020304" pitchFamily="18" charset="0"/>
            </a:rPr>
            <a:t>Lãnh đạo UBND cấp xã duyệt </a:t>
          </a:r>
          <a:r>
            <a:rPr lang="en-US" sz="1200">
              <a:solidFill>
                <a:sysClr val="windowText" lastClr="000000"/>
              </a:solidFill>
              <a:latin typeface="Times New Roman" panose="02020603050405020304" pitchFamily="18" charset="0"/>
              <a:ea typeface="+mn-ea"/>
              <a:cs typeface="Times New Roman" panose="02020603050405020304" pitchFamily="18" charset="0"/>
            </a:rPr>
            <a:t>(01 ngày)</a:t>
          </a:r>
        </a:p>
      </dgm:t>
    </dgm:pt>
    <dgm:pt modelId="{6DB69AE4-03EE-4B2F-B2D8-91A2C5F0BBB1}" type="parTrans" cxnId="{130D0DD1-A85E-4AAE-B5A3-1C4C825E2605}">
      <dgm:prSet/>
      <dgm:spPr/>
      <dgm:t>
        <a:bodyPr/>
        <a:lstStyle/>
        <a:p>
          <a:pPr algn="ctr"/>
          <a:endParaRPr lang="en-US"/>
        </a:p>
      </dgm:t>
    </dgm:pt>
    <dgm:pt modelId="{1E1D796C-215F-47D1-92E6-47EE1BFEE4B5}" type="sibTrans" cxnId="{130D0DD1-A85E-4AAE-B5A3-1C4C825E2605}">
      <dgm:prSet/>
      <dgm:spPr/>
      <dgm:t>
        <a:bodyPr/>
        <a:lstStyle/>
        <a:p>
          <a:pPr algn="ctr"/>
          <a:endParaRPr lang="en-US"/>
        </a:p>
      </dgm:t>
    </dgm:pt>
    <dgm:pt modelId="{B3BDCAA0-9EEB-4B99-8288-FBD856AD4ABD}">
      <dgm:prSet custT="1">
        <dgm:style>
          <a:lnRef idx="2">
            <a:schemeClr val="accent5"/>
          </a:lnRef>
          <a:fillRef idx="1">
            <a:schemeClr val="lt1"/>
          </a:fillRef>
          <a:effectRef idx="0">
            <a:schemeClr val="accent5"/>
          </a:effectRef>
          <a:fontRef idx="minor">
            <a:schemeClr val="dk1"/>
          </a:fontRef>
        </dgm:style>
      </dgm:prSet>
      <dgm:spPr>
        <a:xfrm>
          <a:off x="2022574" y="1745575"/>
          <a:ext cx="1441251" cy="864750"/>
        </a:xfrm>
        <a:ln/>
      </dgm:spPr>
      <dgm:t>
        <a:bodyPr/>
        <a:lstStyle/>
        <a:p>
          <a:pPr algn="ctr"/>
          <a:r>
            <a:rPr lang="en-US" sz="1200">
              <a:latin typeface="Times New Roman" panose="02020603050405020304" pitchFamily="18" charset="0"/>
              <a:cs typeface="Times New Roman" panose="02020603050405020304" pitchFamily="18" charset="0"/>
            </a:rPr>
            <a:t>Chuyên viên Cơ quan chuyên môn về NN&amp;MT cấp xã giải quyết hồ sơ </a:t>
          </a:r>
          <a:r>
            <a:rPr lang="en-US" sz="1200">
              <a:solidFill>
                <a:sysClr val="windowText" lastClr="000000"/>
              </a:solidFill>
              <a:latin typeface="Times New Roman" panose="02020603050405020304" pitchFamily="18" charset="0"/>
              <a:ea typeface="+mn-ea"/>
              <a:cs typeface="Times New Roman" panose="02020603050405020304" pitchFamily="18" charset="0"/>
            </a:rPr>
            <a:t>(6,5 ngày)</a:t>
          </a:r>
        </a:p>
      </dgm:t>
    </dgm:pt>
    <dgm:pt modelId="{5AB0CABE-1433-4ECF-8EB2-8C2AE7B52CD2}" type="parTrans" cxnId="{6375CE1E-1C41-4203-90A7-9CF8F6BB5E9A}">
      <dgm:prSet/>
      <dgm:spPr/>
      <dgm:t>
        <a:bodyPr/>
        <a:lstStyle/>
        <a:p>
          <a:pPr algn="ctr"/>
          <a:endParaRPr lang="en-US"/>
        </a:p>
      </dgm:t>
    </dgm:pt>
    <dgm:pt modelId="{32288863-052B-4CF4-95E0-8DB5345E75A4}" type="sibTrans" cxnId="{6375CE1E-1C41-4203-90A7-9CF8F6BB5E9A}">
      <dgm:prSet/>
      <dgm:spPr/>
      <dgm:t>
        <a:bodyPr/>
        <a:lstStyle/>
        <a:p>
          <a:pPr algn="ctr"/>
          <a:endParaRPr lang="en-US"/>
        </a:p>
      </dgm:t>
    </dgm:pt>
    <dgm:pt modelId="{38B689A4-D256-4125-B4D9-4C20A18956E7}">
      <dgm:prSet custT="1">
        <dgm:style>
          <a:lnRef idx="2">
            <a:schemeClr val="accent5"/>
          </a:lnRef>
          <a:fillRef idx="1">
            <a:schemeClr val="lt1"/>
          </a:fillRef>
          <a:effectRef idx="0">
            <a:schemeClr val="accent5"/>
          </a:effectRef>
          <a:fontRef idx="minor">
            <a:schemeClr val="dk1"/>
          </a:fontRef>
        </dgm:style>
      </dgm:prSet>
      <dgm:spPr>
        <a:xfrm>
          <a:off x="2022574" y="1745575"/>
          <a:ext cx="1441251" cy="864750"/>
        </a:xfrm>
        <a:ln/>
      </dgm:spPr>
      <dgm:t>
        <a:bodyPr/>
        <a:lstStyle/>
        <a:p>
          <a:pPr algn="ctr"/>
          <a:r>
            <a:rPr lang="en-US" sz="1200">
              <a:solidFill>
                <a:sysClr val="windowText" lastClr="000000"/>
              </a:solidFill>
              <a:latin typeface="Times New Roman" panose="02020603050405020304" pitchFamily="18" charset="0"/>
              <a:ea typeface="+mn-ea"/>
              <a:cs typeface="Times New Roman" panose="02020603050405020304" pitchFamily="18" charset="0"/>
            </a:rPr>
            <a:t>Lãnh đạo Cơ quan chuyên môn về NN&amp;MT cấp xã  thông qua Tờ trình (02 ngày)</a:t>
          </a:r>
        </a:p>
      </dgm:t>
    </dgm:pt>
    <dgm:pt modelId="{4F4628B4-51CD-495F-B313-B5FF8838B1AD}" type="parTrans" cxnId="{C34552E9-FC85-427C-94DF-B6F57D5DF34A}">
      <dgm:prSet/>
      <dgm:spPr/>
      <dgm:t>
        <a:bodyPr/>
        <a:lstStyle/>
        <a:p>
          <a:pPr algn="ctr"/>
          <a:endParaRPr lang="en-US"/>
        </a:p>
      </dgm:t>
    </dgm:pt>
    <dgm:pt modelId="{8032B0B3-C8B5-4B7E-AAF0-0CB8C265AABE}" type="sibTrans" cxnId="{C34552E9-FC85-427C-94DF-B6F57D5DF34A}">
      <dgm:prSet/>
      <dgm:spPr/>
      <dgm:t>
        <a:bodyPr/>
        <a:lstStyle/>
        <a:p>
          <a:pPr algn="ctr"/>
          <a:endParaRPr lang="en-US"/>
        </a:p>
      </dgm:t>
    </dgm:pt>
    <dgm:pt modelId="{809A1E89-03EF-4E0F-93FB-1395D4B88393}">
      <dgm:prSet>
        <dgm:style>
          <a:lnRef idx="2">
            <a:schemeClr val="accent5"/>
          </a:lnRef>
          <a:fillRef idx="1">
            <a:schemeClr val="lt1"/>
          </a:fillRef>
          <a:effectRef idx="0">
            <a:schemeClr val="accent5"/>
          </a:effectRef>
          <a:fontRef idx="minor">
            <a:schemeClr val="dk1"/>
          </a:fontRef>
        </dgm:style>
      </dgm:prSet>
      <dgm:spPr>
        <a:xfrm>
          <a:off x="2022574" y="1745575"/>
          <a:ext cx="1441251" cy="864750"/>
        </a:xfrm>
        <a:ln/>
      </dgm:spPr>
      <dgm:t>
        <a:bodyPr/>
        <a:lstStyle/>
        <a:p>
          <a:pPr algn="ctr"/>
          <a:r>
            <a:rPr lang="en-US">
              <a:solidFill>
                <a:sysClr val="windowText" lastClr="000000"/>
              </a:solidFill>
              <a:latin typeface="Times New Roman" panose="02020603050405020304" pitchFamily="18" charset="0"/>
              <a:cs typeface="Times New Roman" panose="02020603050405020304" pitchFamily="18" charset="0"/>
            </a:rPr>
            <a:t>Văn thư UBND cấp xã</a:t>
          </a:r>
          <a:r>
            <a:rPr lang="en-US">
              <a:solidFill>
                <a:sysClr val="windowText" lastClr="000000"/>
              </a:solidFill>
              <a:latin typeface="Times New Roman" panose="02020603050405020304" pitchFamily="18" charset="0"/>
              <a:ea typeface="+mn-ea"/>
              <a:cs typeface="Times New Roman" panose="02020603050405020304" pitchFamily="18" charset="0"/>
            </a:rPr>
            <a:t> (0,5 ngày)</a:t>
          </a:r>
        </a:p>
      </dgm:t>
    </dgm:pt>
    <dgm:pt modelId="{A1C15319-21F8-4904-A004-50BA2B758980}" type="parTrans" cxnId="{B8C37D56-817B-4938-B473-98B1190768CF}">
      <dgm:prSet/>
      <dgm:spPr/>
      <dgm:t>
        <a:bodyPr/>
        <a:lstStyle/>
        <a:p>
          <a:pPr algn="ctr"/>
          <a:endParaRPr lang="en-US"/>
        </a:p>
      </dgm:t>
    </dgm:pt>
    <dgm:pt modelId="{B29B9057-0B68-42D6-B923-BCC1702AE2CC}" type="sibTrans" cxnId="{B8C37D56-817B-4938-B473-98B1190768CF}">
      <dgm:prSet/>
      <dgm:spPr/>
      <dgm:t>
        <a:bodyPr/>
        <a:lstStyle/>
        <a:p>
          <a:pPr algn="ctr"/>
          <a:endParaRPr lang="en-US"/>
        </a:p>
      </dgm:t>
    </dgm:pt>
    <dgm:pt modelId="{7185574A-F38E-487E-8929-B1568144DE6B}">
      <dgm:prSet>
        <dgm:style>
          <a:lnRef idx="2">
            <a:schemeClr val="accent5"/>
          </a:lnRef>
          <a:fillRef idx="1">
            <a:schemeClr val="lt1"/>
          </a:fillRef>
          <a:effectRef idx="0">
            <a:schemeClr val="accent5"/>
          </a:effectRef>
          <a:fontRef idx="minor">
            <a:schemeClr val="dk1"/>
          </a:fontRef>
        </dgm:style>
      </dgm:prSet>
      <dgm:spPr>
        <a:xfrm>
          <a:off x="2022574" y="1745575"/>
          <a:ext cx="1441251" cy="864750"/>
        </a:xfrm>
        <a:ln/>
      </dgm:spPr>
      <dgm:t>
        <a:bodyPr/>
        <a:lstStyle/>
        <a:p>
          <a:pPr algn="ctr"/>
          <a:r>
            <a:rPr lang="en-US">
              <a:solidFill>
                <a:sysClr val="windowText" lastClr="000000"/>
              </a:solidFill>
              <a:latin typeface="Times New Roman" panose="02020603050405020304" pitchFamily="18" charset="0"/>
              <a:cs typeface="Times New Roman" panose="02020603050405020304" pitchFamily="18" charset="0"/>
            </a:rPr>
            <a:t>Công chức TTPVHCC </a:t>
          </a:r>
          <a:r>
            <a:rPr lang="en-US">
              <a:solidFill>
                <a:sysClr val="windowText" lastClr="000000"/>
              </a:solidFill>
              <a:latin typeface="Times New Roman" panose="02020603050405020304" pitchFamily="18" charset="0"/>
              <a:ea typeface="+mn-ea"/>
              <a:cs typeface="Times New Roman" panose="02020603050405020304" pitchFamily="18" charset="0"/>
            </a:rPr>
            <a:t>trả kết quả (0,5 ngày)</a:t>
          </a:r>
        </a:p>
      </dgm:t>
    </dgm:pt>
    <dgm:pt modelId="{938EF712-075C-449B-9749-78A964F7DA98}" type="parTrans" cxnId="{526A649B-558E-46B3-BFDB-6FBE1DD975E9}">
      <dgm:prSet/>
      <dgm:spPr/>
      <dgm:t>
        <a:bodyPr/>
        <a:lstStyle/>
        <a:p>
          <a:pPr algn="ctr"/>
          <a:endParaRPr lang="en-US"/>
        </a:p>
      </dgm:t>
    </dgm:pt>
    <dgm:pt modelId="{6E7C6B5B-4AED-49DB-962F-817E06B59FA9}" type="sibTrans" cxnId="{526A649B-558E-46B3-BFDB-6FBE1DD975E9}">
      <dgm:prSet custLinFactX="1000000" custLinFactNeighborX="1094913" custLinFactNeighborY="84426"/>
      <dgm:spPr/>
      <dgm:t>
        <a:bodyPr/>
        <a:lstStyle/>
        <a:p>
          <a:pPr algn="ctr"/>
          <a:endParaRPr lang="en-US"/>
        </a:p>
      </dgm:t>
    </dgm:pt>
    <dgm:pt modelId="{0B7EAAED-BAE3-4794-9E34-29618158DDC5}" type="pres">
      <dgm:prSet presAssocID="{6A22FC7E-84A0-4C49-9B12-7DC265AF9A0D}" presName="diagram" presStyleCnt="0">
        <dgm:presLayoutVars>
          <dgm:dir/>
          <dgm:resizeHandles val="exact"/>
        </dgm:presLayoutVars>
      </dgm:prSet>
      <dgm:spPr/>
    </dgm:pt>
    <dgm:pt modelId="{AECC8D82-A394-4E39-9E62-5A8EC07FEDA3}" type="pres">
      <dgm:prSet presAssocID="{E45920C8-ADFF-4A36-9B2D-2473ADB9F357}" presName="node" presStyleLbl="node1" presStyleIdx="0" presStyleCnt="9" custScaleX="183632" custScaleY="166394" custLinFactNeighborX="-3083" custLinFactNeighborY="11966">
        <dgm:presLayoutVars>
          <dgm:bulletEnabled val="1"/>
        </dgm:presLayoutVars>
      </dgm:prSet>
      <dgm:spPr>
        <a:prstGeom prst="roundRect">
          <a:avLst>
            <a:gd name="adj" fmla="val 10000"/>
          </a:avLst>
        </a:prstGeom>
      </dgm:spPr>
    </dgm:pt>
    <dgm:pt modelId="{905B66C1-FE99-4EDA-9EF4-BCDF4520184B}" type="pres">
      <dgm:prSet presAssocID="{C8126FC6-8574-4A58-AC38-63DC28AD3D37}" presName="sibTrans" presStyleLbl="sibTrans2D1" presStyleIdx="0" presStyleCnt="8" custScaleX="137439" custScaleY="122305" custLinFactNeighborX="8466" custLinFactNeighborY="2323"/>
      <dgm:spPr>
        <a:prstGeom prst="rightArrow">
          <a:avLst>
            <a:gd name="adj1" fmla="val 60000"/>
            <a:gd name="adj2" fmla="val 50000"/>
          </a:avLst>
        </a:prstGeom>
      </dgm:spPr>
    </dgm:pt>
    <dgm:pt modelId="{46582FE0-EF75-4F5C-9E39-DDF26803C6FB}" type="pres">
      <dgm:prSet presAssocID="{C8126FC6-8574-4A58-AC38-63DC28AD3D37}" presName="connectorText" presStyleLbl="sibTrans2D1" presStyleIdx="0" presStyleCnt="8"/>
      <dgm:spPr/>
    </dgm:pt>
    <dgm:pt modelId="{7154736B-46CB-42C5-BE52-A44B9F4AA9E6}" type="pres">
      <dgm:prSet presAssocID="{629D2985-B578-4D24-B406-3E5A5A6A6715}" presName="node" presStyleLbl="node1" presStyleIdx="1" presStyleCnt="9" custScaleX="153910" custScaleY="155463" custLinFactNeighborX="-9593" custLinFactNeighborY="5957">
        <dgm:presLayoutVars>
          <dgm:bulletEnabled val="1"/>
        </dgm:presLayoutVars>
      </dgm:prSet>
      <dgm:spPr>
        <a:prstGeom prst="roundRect">
          <a:avLst>
            <a:gd name="adj" fmla="val 10000"/>
          </a:avLst>
        </a:prstGeom>
      </dgm:spPr>
    </dgm:pt>
    <dgm:pt modelId="{E917A532-F9A3-4D9F-BCB6-2E7FB0B50E81}" type="pres">
      <dgm:prSet presAssocID="{DB7CAECF-9D8E-46C2-A660-2EA154E0C93B}" presName="sibTrans" presStyleLbl="sibTrans2D1" presStyleIdx="1" presStyleCnt="8" custLinFactNeighborX="21689" custLinFactNeighborY="15358"/>
      <dgm:spPr>
        <a:prstGeom prst="rightArrow">
          <a:avLst>
            <a:gd name="adj1" fmla="val 60000"/>
            <a:gd name="adj2" fmla="val 50000"/>
          </a:avLst>
        </a:prstGeom>
      </dgm:spPr>
    </dgm:pt>
    <dgm:pt modelId="{188AD6D6-E37B-4EB7-841E-B007D5902937}" type="pres">
      <dgm:prSet presAssocID="{DB7CAECF-9D8E-46C2-A660-2EA154E0C93B}" presName="connectorText" presStyleLbl="sibTrans2D1" presStyleIdx="1" presStyleCnt="8"/>
      <dgm:spPr/>
    </dgm:pt>
    <dgm:pt modelId="{1A951D78-A853-4FC9-85E4-2F30781AC390}" type="pres">
      <dgm:prSet presAssocID="{AC3040FB-294E-4A9D-A47D-662BC0A2F7FD}" presName="node" presStyleLbl="node1" presStyleIdx="2" presStyleCnt="9" custScaleX="136620" custScaleY="141042" custLinFactNeighborX="-9702" custLinFactNeighborY="7527">
        <dgm:presLayoutVars>
          <dgm:bulletEnabled val="1"/>
        </dgm:presLayoutVars>
      </dgm:prSet>
      <dgm:spPr>
        <a:prstGeom prst="roundRect">
          <a:avLst>
            <a:gd name="adj" fmla="val 10000"/>
          </a:avLst>
        </a:prstGeom>
      </dgm:spPr>
    </dgm:pt>
    <dgm:pt modelId="{FE7A7973-375E-4CAA-8420-295B09C25531}" type="pres">
      <dgm:prSet presAssocID="{3A03E8DD-FD78-4831-B75C-929B43BE98EF}" presName="sibTrans" presStyleLbl="sibTrans2D1" presStyleIdx="2" presStyleCnt="8" custAng="12891725" custLinFactY="310883" custLinFactNeighborX="-15952" custLinFactNeighborY="400000"/>
      <dgm:spPr/>
    </dgm:pt>
    <dgm:pt modelId="{85CA9250-903C-4E57-BFA5-53CE3DC5B31A}" type="pres">
      <dgm:prSet presAssocID="{3A03E8DD-FD78-4831-B75C-929B43BE98EF}" presName="connectorText" presStyleLbl="sibTrans2D1" presStyleIdx="2" presStyleCnt="8"/>
      <dgm:spPr/>
    </dgm:pt>
    <dgm:pt modelId="{E090CFD0-6DF6-4314-95D0-121CBF6A5CF7}" type="pres">
      <dgm:prSet presAssocID="{B3BDCAA0-9EEB-4B99-8288-FBD856AD4ABD}" presName="node" presStyleLbl="node1" presStyleIdx="3" presStyleCnt="9" custScaleX="139619" custScaleY="141042" custLinFactX="-98080" custLinFactNeighborX="-100000" custLinFactNeighborY="-17100">
        <dgm:presLayoutVars>
          <dgm:bulletEnabled val="1"/>
        </dgm:presLayoutVars>
      </dgm:prSet>
      <dgm:spPr>
        <a:prstGeom prst="roundRect">
          <a:avLst>
            <a:gd name="adj" fmla="val 10000"/>
          </a:avLst>
        </a:prstGeom>
      </dgm:spPr>
    </dgm:pt>
    <dgm:pt modelId="{1BB4AE4B-0C7C-429A-93B1-CD2A522E44BC}" type="pres">
      <dgm:prSet presAssocID="{32288863-052B-4CF4-95E0-8DB5345E75A4}" presName="sibTrans" presStyleLbl="sibTrans2D1" presStyleIdx="3" presStyleCnt="8" custAng="10792237" custScaleX="83610" custScaleY="126817" custLinFactNeighborX="5793" custLinFactNeighborY="-11786"/>
      <dgm:spPr/>
    </dgm:pt>
    <dgm:pt modelId="{59971054-809B-4179-91B7-9D88877B0F8E}" type="pres">
      <dgm:prSet presAssocID="{32288863-052B-4CF4-95E0-8DB5345E75A4}" presName="connectorText" presStyleLbl="sibTrans2D1" presStyleIdx="3" presStyleCnt="8"/>
      <dgm:spPr/>
    </dgm:pt>
    <dgm:pt modelId="{0AA0DFA3-80D9-4E41-954E-B43C7CCE90DF}" type="pres">
      <dgm:prSet presAssocID="{F36D643B-8936-4573-AB9E-B9A29D38945F}" presName="node" presStyleLbl="node1" presStyleIdx="4" presStyleCnt="9" custAng="0" custScaleX="138227" custScaleY="141042" custLinFactX="78019" custLinFactNeighborX="100000" custLinFactNeighborY="-8073">
        <dgm:presLayoutVars>
          <dgm:bulletEnabled val="1"/>
        </dgm:presLayoutVars>
      </dgm:prSet>
      <dgm:spPr>
        <a:prstGeom prst="roundRect">
          <a:avLst>
            <a:gd name="adj" fmla="val 10000"/>
          </a:avLst>
        </a:prstGeom>
      </dgm:spPr>
    </dgm:pt>
    <dgm:pt modelId="{9F623926-0608-4FAF-8EC6-DDC9A04C476A}" type="pres">
      <dgm:prSet presAssocID="{5C968993-B607-422C-BE67-9E7D6F51E7A7}" presName="sibTrans" presStyleLbl="sibTrans2D1" presStyleIdx="4" presStyleCnt="8" custAng="17004299" custFlipHor="1" custScaleX="18978" custScaleY="113503" custLinFactX="-39359" custLinFactNeighborX="-100000" custLinFactNeighborY="980"/>
      <dgm:spPr/>
    </dgm:pt>
    <dgm:pt modelId="{94A968C6-1E2A-4CBF-AF83-74EFD40AC77B}" type="pres">
      <dgm:prSet presAssocID="{5C968993-B607-422C-BE67-9E7D6F51E7A7}" presName="connectorText" presStyleLbl="sibTrans2D1" presStyleIdx="4" presStyleCnt="8"/>
      <dgm:spPr/>
    </dgm:pt>
    <dgm:pt modelId="{5389952E-111C-4E48-8A64-DB6830915DA7}" type="pres">
      <dgm:prSet presAssocID="{AB2C197D-8CDC-4994-8633-CE9CBC2A5D93}" presName="node" presStyleLbl="node1" presStyleIdx="5" presStyleCnt="9" custScaleX="142703" custScaleY="141042" custLinFactY="84705" custLinFactNeighborX="-44845" custLinFactNeighborY="100000">
        <dgm:presLayoutVars>
          <dgm:bulletEnabled val="1"/>
        </dgm:presLayoutVars>
      </dgm:prSet>
      <dgm:spPr>
        <a:prstGeom prst="roundRect">
          <a:avLst>
            <a:gd name="adj" fmla="val 10000"/>
          </a:avLst>
        </a:prstGeom>
      </dgm:spPr>
    </dgm:pt>
    <dgm:pt modelId="{376ADACC-A29D-4095-A156-9F4D0DA43823}" type="pres">
      <dgm:prSet presAssocID="{1E1D796C-215F-47D1-92E6-47EE1BFEE4B5}" presName="sibTrans" presStyleLbl="sibTrans2D1" presStyleIdx="5" presStyleCnt="8" custAng="10800000" custScaleX="100055" custScaleY="100484" custLinFactX="1100000" custLinFactY="-200000" custLinFactNeighborX="1127472" custLinFactNeighborY="-283100"/>
      <dgm:spPr/>
    </dgm:pt>
    <dgm:pt modelId="{70BE21BC-4415-4F36-8347-AAD7068DD838}" type="pres">
      <dgm:prSet presAssocID="{1E1D796C-215F-47D1-92E6-47EE1BFEE4B5}" presName="connectorText" presStyleLbl="sibTrans2D1" presStyleIdx="5" presStyleCnt="8"/>
      <dgm:spPr/>
    </dgm:pt>
    <dgm:pt modelId="{870C640F-37C7-436C-B047-482A4EB09F98}" type="pres">
      <dgm:prSet presAssocID="{38B689A4-D256-4125-B4D9-4C20A18956E7}" presName="node" presStyleLbl="node1" presStyleIdx="6" presStyleCnt="9" custScaleX="146687" custScaleY="141042" custLinFactY="-100000" custLinFactNeighborX="-45910" custLinFactNeighborY="-122192">
        <dgm:presLayoutVars>
          <dgm:bulletEnabled val="1"/>
        </dgm:presLayoutVars>
      </dgm:prSet>
      <dgm:spPr>
        <a:prstGeom prst="roundRect">
          <a:avLst>
            <a:gd name="adj" fmla="val 10000"/>
          </a:avLst>
        </a:prstGeom>
      </dgm:spPr>
    </dgm:pt>
    <dgm:pt modelId="{10F9F9F4-7071-4753-81A7-69F54407EC93}" type="pres">
      <dgm:prSet presAssocID="{8032B0B3-C8B5-4B7E-AAF0-0CB8C265AABE}" presName="sibTrans" presStyleLbl="sibTrans2D1" presStyleIdx="6" presStyleCnt="8" custAng="8936114" custLinFactY="-100000" custLinFactNeighborX="34404" custLinFactNeighborY="-160579"/>
      <dgm:spPr/>
    </dgm:pt>
    <dgm:pt modelId="{F55DC059-2E73-4E77-90B6-FDA5E2808554}" type="pres">
      <dgm:prSet presAssocID="{8032B0B3-C8B5-4B7E-AAF0-0CB8C265AABE}" presName="connectorText" presStyleLbl="sibTrans2D1" presStyleIdx="6" presStyleCnt="8"/>
      <dgm:spPr/>
    </dgm:pt>
    <dgm:pt modelId="{04541858-7E09-44C9-844F-F89B38953131}" type="pres">
      <dgm:prSet presAssocID="{809A1E89-03EF-4E0F-93FB-1395D4B88393}" presName="node" presStyleLbl="node1" presStyleIdx="7" presStyleCnt="9" custScaleX="142703" custScaleY="141042" custLinFactNeighborX="-38360" custLinFactNeighborY="-29178">
        <dgm:presLayoutVars>
          <dgm:bulletEnabled val="1"/>
        </dgm:presLayoutVars>
      </dgm:prSet>
      <dgm:spPr>
        <a:prstGeom prst="roundRect">
          <a:avLst>
            <a:gd name="adj" fmla="val 10000"/>
          </a:avLst>
        </a:prstGeom>
      </dgm:spPr>
    </dgm:pt>
    <dgm:pt modelId="{879DBD41-AE46-4D1F-BD30-DCAC76B07F24}" type="pres">
      <dgm:prSet presAssocID="{B29B9057-0B68-42D6-B923-BCC1702AE2CC}" presName="sibTrans" presStyleLbl="sibTrans2D1" presStyleIdx="7" presStyleCnt="8" custLinFactX="-281069" custLinFactNeighborX="-300000" custLinFactNeighborY="5217"/>
      <dgm:spPr/>
    </dgm:pt>
    <dgm:pt modelId="{80493982-DC53-40B5-963D-3F5D2A325C57}" type="pres">
      <dgm:prSet presAssocID="{B29B9057-0B68-42D6-B923-BCC1702AE2CC}" presName="connectorText" presStyleLbl="sibTrans2D1" presStyleIdx="7" presStyleCnt="8"/>
      <dgm:spPr/>
    </dgm:pt>
    <dgm:pt modelId="{123EF3CE-0239-4EBB-94AA-53A4F47B4AA0}" type="pres">
      <dgm:prSet presAssocID="{7185574A-F38E-487E-8929-B1568144DE6B}" presName="node" presStyleLbl="node1" presStyleIdx="8" presStyleCnt="9" custScaleX="142703" custScaleY="141042" custLinFactNeighborX="-13976" custLinFactNeighborY="-20412">
        <dgm:presLayoutVars>
          <dgm:bulletEnabled val="1"/>
        </dgm:presLayoutVars>
      </dgm:prSet>
      <dgm:spPr>
        <a:prstGeom prst="roundRect">
          <a:avLst>
            <a:gd name="adj" fmla="val 10000"/>
          </a:avLst>
        </a:prstGeom>
      </dgm:spPr>
    </dgm:pt>
  </dgm:ptLst>
  <dgm:cxnLst>
    <dgm:cxn modelId="{3E979013-5243-4E77-8F7A-F1BF76DCB426}" type="presOf" srcId="{E45920C8-ADFF-4A36-9B2D-2473ADB9F357}" destId="{AECC8D82-A394-4E39-9E62-5A8EC07FEDA3}" srcOrd="0" destOrd="0" presId="urn:microsoft.com/office/officeart/2005/8/layout/process5"/>
    <dgm:cxn modelId="{F6A0131A-1DA1-40FD-9E2F-96CDEF4C37D2}" type="presOf" srcId="{B29B9057-0B68-42D6-B923-BCC1702AE2CC}" destId="{879DBD41-AE46-4D1F-BD30-DCAC76B07F24}" srcOrd="0" destOrd="0" presId="urn:microsoft.com/office/officeart/2005/8/layout/process5"/>
    <dgm:cxn modelId="{F3DE761B-81FF-40D6-895D-A8ECD680ECE2}" type="presOf" srcId="{AB2C197D-8CDC-4994-8633-CE9CBC2A5D93}" destId="{5389952E-111C-4E48-8A64-DB6830915DA7}" srcOrd="0" destOrd="0" presId="urn:microsoft.com/office/officeart/2005/8/layout/process5"/>
    <dgm:cxn modelId="{6375CE1E-1C41-4203-90A7-9CF8F6BB5E9A}" srcId="{6A22FC7E-84A0-4C49-9B12-7DC265AF9A0D}" destId="{B3BDCAA0-9EEB-4B99-8288-FBD856AD4ABD}" srcOrd="3" destOrd="0" parTransId="{5AB0CABE-1433-4ECF-8EB2-8C2AE7B52CD2}" sibTransId="{32288863-052B-4CF4-95E0-8DB5345E75A4}"/>
    <dgm:cxn modelId="{E819EB1F-7123-4632-95C1-7424CA8777A7}" type="presOf" srcId="{809A1E89-03EF-4E0F-93FB-1395D4B88393}" destId="{04541858-7E09-44C9-844F-F89B38953131}" srcOrd="0" destOrd="0" presId="urn:microsoft.com/office/officeart/2005/8/layout/process5"/>
    <dgm:cxn modelId="{2B849630-5642-45B5-A1FF-6E41D1999F86}" type="presOf" srcId="{1E1D796C-215F-47D1-92E6-47EE1BFEE4B5}" destId="{70BE21BC-4415-4F36-8347-AAD7068DD838}" srcOrd="1" destOrd="0" presId="urn:microsoft.com/office/officeart/2005/8/layout/process5"/>
    <dgm:cxn modelId="{4F9D075C-9B83-4198-A68E-99DBB8066EF4}" srcId="{6A22FC7E-84A0-4C49-9B12-7DC265AF9A0D}" destId="{E45920C8-ADFF-4A36-9B2D-2473ADB9F357}" srcOrd="0" destOrd="0" parTransId="{9D776C59-43ED-4344-974B-A6AB3B5A1331}" sibTransId="{C8126FC6-8574-4A58-AC38-63DC28AD3D37}"/>
    <dgm:cxn modelId="{C508905F-F68E-4296-BD19-7A6F1446A777}" type="presOf" srcId="{38B689A4-D256-4125-B4D9-4C20A18956E7}" destId="{870C640F-37C7-436C-B047-482A4EB09F98}" srcOrd="0" destOrd="0" presId="urn:microsoft.com/office/officeart/2005/8/layout/process5"/>
    <dgm:cxn modelId="{44348962-4978-4E86-9A9C-FF4C396E5F5B}" type="presOf" srcId="{3A03E8DD-FD78-4831-B75C-929B43BE98EF}" destId="{85CA9250-903C-4E57-BFA5-53CE3DC5B31A}" srcOrd="1" destOrd="0" presId="urn:microsoft.com/office/officeart/2005/8/layout/process5"/>
    <dgm:cxn modelId="{07029042-2DD7-487A-B0FA-E83EAD0080E0}" type="presOf" srcId="{C8126FC6-8574-4A58-AC38-63DC28AD3D37}" destId="{905B66C1-FE99-4EDA-9EF4-BCDF4520184B}" srcOrd="0" destOrd="0" presId="urn:microsoft.com/office/officeart/2005/8/layout/process5"/>
    <dgm:cxn modelId="{11CF9D64-30E1-4C12-B633-53D96385E4FC}" type="presOf" srcId="{B29B9057-0B68-42D6-B923-BCC1702AE2CC}" destId="{80493982-DC53-40B5-963D-3F5D2A325C57}" srcOrd="1" destOrd="0" presId="urn:microsoft.com/office/officeart/2005/8/layout/process5"/>
    <dgm:cxn modelId="{7EAB3845-165E-4DF9-9E3E-5B059180F5D6}" srcId="{6A22FC7E-84A0-4C49-9B12-7DC265AF9A0D}" destId="{F36D643B-8936-4573-AB9E-B9A29D38945F}" srcOrd="4" destOrd="0" parTransId="{18EBFAD3-483E-4484-85DA-BB70794E3205}" sibTransId="{5C968993-B607-422C-BE67-9E7D6F51E7A7}"/>
    <dgm:cxn modelId="{F3310A47-AE90-40D7-AA84-AA29AE6C1F42}" srcId="{6A22FC7E-84A0-4C49-9B12-7DC265AF9A0D}" destId="{AC3040FB-294E-4A9D-A47D-662BC0A2F7FD}" srcOrd="2" destOrd="0" parTransId="{6BDCF155-C159-46E1-A3A1-7E13148EEDFD}" sibTransId="{3A03E8DD-FD78-4831-B75C-929B43BE98EF}"/>
    <dgm:cxn modelId="{72774B67-594C-41C2-8D0F-E9D37FAA497F}" type="presOf" srcId="{3A03E8DD-FD78-4831-B75C-929B43BE98EF}" destId="{FE7A7973-375E-4CAA-8420-295B09C25531}" srcOrd="0" destOrd="0" presId="urn:microsoft.com/office/officeart/2005/8/layout/process5"/>
    <dgm:cxn modelId="{2E04C667-0A1D-4420-974F-ED4DE1771A06}" type="presOf" srcId="{DB7CAECF-9D8E-46C2-A660-2EA154E0C93B}" destId="{188AD6D6-E37B-4EB7-841E-B007D5902937}" srcOrd="1" destOrd="0" presId="urn:microsoft.com/office/officeart/2005/8/layout/process5"/>
    <dgm:cxn modelId="{E07F6969-AE23-487D-A18E-4D808F3E4624}" type="presOf" srcId="{AC3040FB-294E-4A9D-A47D-662BC0A2F7FD}" destId="{1A951D78-A853-4FC9-85E4-2F30781AC390}" srcOrd="0" destOrd="0" presId="urn:microsoft.com/office/officeart/2005/8/layout/process5"/>
    <dgm:cxn modelId="{D63D8D74-899C-41BF-AFAB-1EA971754148}" type="presOf" srcId="{8032B0B3-C8B5-4B7E-AAF0-0CB8C265AABE}" destId="{F55DC059-2E73-4E77-90B6-FDA5E2808554}" srcOrd="1" destOrd="0" presId="urn:microsoft.com/office/officeart/2005/8/layout/process5"/>
    <dgm:cxn modelId="{B8C37D56-817B-4938-B473-98B1190768CF}" srcId="{6A22FC7E-84A0-4C49-9B12-7DC265AF9A0D}" destId="{809A1E89-03EF-4E0F-93FB-1395D4B88393}" srcOrd="7" destOrd="0" parTransId="{A1C15319-21F8-4904-A004-50BA2B758980}" sibTransId="{B29B9057-0B68-42D6-B923-BCC1702AE2CC}"/>
    <dgm:cxn modelId="{526A649B-558E-46B3-BFDB-6FBE1DD975E9}" srcId="{6A22FC7E-84A0-4C49-9B12-7DC265AF9A0D}" destId="{7185574A-F38E-487E-8929-B1568144DE6B}" srcOrd="8" destOrd="0" parTransId="{938EF712-075C-449B-9749-78A964F7DA98}" sibTransId="{6E7C6B5B-4AED-49DB-962F-817E06B59FA9}"/>
    <dgm:cxn modelId="{B7E1F99B-A63A-4B63-81DF-4F4AE0174438}" type="presOf" srcId="{DB7CAECF-9D8E-46C2-A660-2EA154E0C93B}" destId="{E917A532-F9A3-4D9F-BCB6-2E7FB0B50E81}" srcOrd="0" destOrd="0" presId="urn:microsoft.com/office/officeart/2005/8/layout/process5"/>
    <dgm:cxn modelId="{54A7C09C-A7C9-4989-8C23-08ECD4ADB977}" type="presOf" srcId="{F36D643B-8936-4573-AB9E-B9A29D38945F}" destId="{0AA0DFA3-80D9-4E41-954E-B43C7CCE90DF}" srcOrd="0" destOrd="0" presId="urn:microsoft.com/office/officeart/2005/8/layout/process5"/>
    <dgm:cxn modelId="{20A1CA9E-B9F7-42D9-BB7B-1BC68362F86F}" srcId="{6A22FC7E-84A0-4C49-9B12-7DC265AF9A0D}" destId="{629D2985-B578-4D24-B406-3E5A5A6A6715}" srcOrd="1" destOrd="0" parTransId="{292127B7-3ABC-4550-8CF7-4739987DC6D8}" sibTransId="{DB7CAECF-9D8E-46C2-A660-2EA154E0C93B}"/>
    <dgm:cxn modelId="{ABB3D1A0-D45B-4CF9-A0BF-A82AA713D22A}" type="presOf" srcId="{629D2985-B578-4D24-B406-3E5A5A6A6715}" destId="{7154736B-46CB-42C5-BE52-A44B9F4AA9E6}" srcOrd="0" destOrd="0" presId="urn:microsoft.com/office/officeart/2005/8/layout/process5"/>
    <dgm:cxn modelId="{8DD17CAE-3EB4-48C3-8239-4926BE326D30}" type="presOf" srcId="{5C968993-B607-422C-BE67-9E7D6F51E7A7}" destId="{94A968C6-1E2A-4CBF-AF83-74EFD40AC77B}" srcOrd="1" destOrd="0" presId="urn:microsoft.com/office/officeart/2005/8/layout/process5"/>
    <dgm:cxn modelId="{978F49B0-92AB-4125-815B-D3D76EDABBAA}" type="presOf" srcId="{C8126FC6-8574-4A58-AC38-63DC28AD3D37}" destId="{46582FE0-EF75-4F5C-9E39-DDF26803C6FB}" srcOrd="1" destOrd="0" presId="urn:microsoft.com/office/officeart/2005/8/layout/process5"/>
    <dgm:cxn modelId="{454A1CB3-06DF-4A46-82AB-848581E37984}" type="presOf" srcId="{6A22FC7E-84A0-4C49-9B12-7DC265AF9A0D}" destId="{0B7EAAED-BAE3-4794-9E34-29618158DDC5}" srcOrd="0" destOrd="0" presId="urn:microsoft.com/office/officeart/2005/8/layout/process5"/>
    <dgm:cxn modelId="{39A329CD-F7D0-4DEF-B347-924AB11240CF}" type="presOf" srcId="{1E1D796C-215F-47D1-92E6-47EE1BFEE4B5}" destId="{376ADACC-A29D-4095-A156-9F4D0DA43823}" srcOrd="0" destOrd="0" presId="urn:microsoft.com/office/officeart/2005/8/layout/process5"/>
    <dgm:cxn modelId="{130D0DD1-A85E-4AAE-B5A3-1C4C825E2605}" srcId="{6A22FC7E-84A0-4C49-9B12-7DC265AF9A0D}" destId="{AB2C197D-8CDC-4994-8633-CE9CBC2A5D93}" srcOrd="5" destOrd="0" parTransId="{6DB69AE4-03EE-4B2F-B2D8-91A2C5F0BBB1}" sibTransId="{1E1D796C-215F-47D1-92E6-47EE1BFEE4B5}"/>
    <dgm:cxn modelId="{5606C8D1-6CDF-43E7-8BC5-8E42D262C6D0}" type="presOf" srcId="{B3BDCAA0-9EEB-4B99-8288-FBD856AD4ABD}" destId="{E090CFD0-6DF6-4314-95D0-121CBF6A5CF7}" srcOrd="0" destOrd="0" presId="urn:microsoft.com/office/officeart/2005/8/layout/process5"/>
    <dgm:cxn modelId="{F1CA2FD3-8B2B-4F49-9F86-BF5C9DF589B4}" type="presOf" srcId="{7185574A-F38E-487E-8929-B1568144DE6B}" destId="{123EF3CE-0239-4EBB-94AA-53A4F47B4AA0}" srcOrd="0" destOrd="0" presId="urn:microsoft.com/office/officeart/2005/8/layout/process5"/>
    <dgm:cxn modelId="{5D7013D5-0A22-4E35-B405-84E0BD0EC0FA}" type="presOf" srcId="{5C968993-B607-422C-BE67-9E7D6F51E7A7}" destId="{9F623926-0608-4FAF-8EC6-DDC9A04C476A}" srcOrd="0" destOrd="0" presId="urn:microsoft.com/office/officeart/2005/8/layout/process5"/>
    <dgm:cxn modelId="{45D528E3-C01A-43EE-B82C-EE74FE89C3AF}" type="presOf" srcId="{8032B0B3-C8B5-4B7E-AAF0-0CB8C265AABE}" destId="{10F9F9F4-7071-4753-81A7-69F54407EC93}" srcOrd="0" destOrd="0" presId="urn:microsoft.com/office/officeart/2005/8/layout/process5"/>
    <dgm:cxn modelId="{08CA64E5-85EF-49E9-A069-B817212C1431}" type="presOf" srcId="{32288863-052B-4CF4-95E0-8DB5345E75A4}" destId="{1BB4AE4B-0C7C-429A-93B1-CD2A522E44BC}" srcOrd="0" destOrd="0" presId="urn:microsoft.com/office/officeart/2005/8/layout/process5"/>
    <dgm:cxn modelId="{C34552E9-FC85-427C-94DF-B6F57D5DF34A}" srcId="{6A22FC7E-84A0-4C49-9B12-7DC265AF9A0D}" destId="{38B689A4-D256-4125-B4D9-4C20A18956E7}" srcOrd="6" destOrd="0" parTransId="{4F4628B4-51CD-495F-B313-B5FF8838B1AD}" sibTransId="{8032B0B3-C8B5-4B7E-AAF0-0CB8C265AABE}"/>
    <dgm:cxn modelId="{CADDAEFC-D527-4200-995E-1F980547CE8F}" type="presOf" srcId="{32288863-052B-4CF4-95E0-8DB5345E75A4}" destId="{59971054-809B-4179-91B7-9D88877B0F8E}" srcOrd="1" destOrd="0" presId="urn:microsoft.com/office/officeart/2005/8/layout/process5"/>
    <dgm:cxn modelId="{85E2CEEB-AB66-469A-9100-C829064E7725}" type="presParOf" srcId="{0B7EAAED-BAE3-4794-9E34-29618158DDC5}" destId="{AECC8D82-A394-4E39-9E62-5A8EC07FEDA3}" srcOrd="0" destOrd="0" presId="urn:microsoft.com/office/officeart/2005/8/layout/process5"/>
    <dgm:cxn modelId="{8AED4EC7-5B5F-4275-85D8-0971B571FE7F}" type="presParOf" srcId="{0B7EAAED-BAE3-4794-9E34-29618158DDC5}" destId="{905B66C1-FE99-4EDA-9EF4-BCDF4520184B}" srcOrd="1" destOrd="0" presId="urn:microsoft.com/office/officeart/2005/8/layout/process5"/>
    <dgm:cxn modelId="{898A9278-A3E3-4DE5-BE10-7713DC698DD1}" type="presParOf" srcId="{905B66C1-FE99-4EDA-9EF4-BCDF4520184B}" destId="{46582FE0-EF75-4F5C-9E39-DDF26803C6FB}" srcOrd="0" destOrd="0" presId="urn:microsoft.com/office/officeart/2005/8/layout/process5"/>
    <dgm:cxn modelId="{C6ED47F6-AC3D-4592-9EE8-3B1D97DDD274}" type="presParOf" srcId="{0B7EAAED-BAE3-4794-9E34-29618158DDC5}" destId="{7154736B-46CB-42C5-BE52-A44B9F4AA9E6}" srcOrd="2" destOrd="0" presId="urn:microsoft.com/office/officeart/2005/8/layout/process5"/>
    <dgm:cxn modelId="{F125CB2B-4F2C-4746-B6E3-83C62F4AAEF6}" type="presParOf" srcId="{0B7EAAED-BAE3-4794-9E34-29618158DDC5}" destId="{E917A532-F9A3-4D9F-BCB6-2E7FB0B50E81}" srcOrd="3" destOrd="0" presId="urn:microsoft.com/office/officeart/2005/8/layout/process5"/>
    <dgm:cxn modelId="{5981149F-5A81-4CCB-A9AC-6B6094998B43}" type="presParOf" srcId="{E917A532-F9A3-4D9F-BCB6-2E7FB0B50E81}" destId="{188AD6D6-E37B-4EB7-841E-B007D5902937}" srcOrd="0" destOrd="0" presId="urn:microsoft.com/office/officeart/2005/8/layout/process5"/>
    <dgm:cxn modelId="{C40C4F54-CB22-4D77-A55B-2CD428CE1CD6}" type="presParOf" srcId="{0B7EAAED-BAE3-4794-9E34-29618158DDC5}" destId="{1A951D78-A853-4FC9-85E4-2F30781AC390}" srcOrd="4" destOrd="0" presId="urn:microsoft.com/office/officeart/2005/8/layout/process5"/>
    <dgm:cxn modelId="{0F06FCF5-216B-423E-9465-D82DB35A6F51}" type="presParOf" srcId="{0B7EAAED-BAE3-4794-9E34-29618158DDC5}" destId="{FE7A7973-375E-4CAA-8420-295B09C25531}" srcOrd="5" destOrd="0" presId="urn:microsoft.com/office/officeart/2005/8/layout/process5"/>
    <dgm:cxn modelId="{1D426210-5305-4C37-84A6-69A5499C5CE8}" type="presParOf" srcId="{FE7A7973-375E-4CAA-8420-295B09C25531}" destId="{85CA9250-903C-4E57-BFA5-53CE3DC5B31A}" srcOrd="0" destOrd="0" presId="urn:microsoft.com/office/officeart/2005/8/layout/process5"/>
    <dgm:cxn modelId="{589BEC3A-BF2C-49D5-B77C-964E028A8F72}" type="presParOf" srcId="{0B7EAAED-BAE3-4794-9E34-29618158DDC5}" destId="{E090CFD0-6DF6-4314-95D0-121CBF6A5CF7}" srcOrd="6" destOrd="0" presId="urn:microsoft.com/office/officeart/2005/8/layout/process5"/>
    <dgm:cxn modelId="{D0A3C929-0284-4CBC-9765-0CC87E8E3C86}" type="presParOf" srcId="{0B7EAAED-BAE3-4794-9E34-29618158DDC5}" destId="{1BB4AE4B-0C7C-429A-93B1-CD2A522E44BC}" srcOrd="7" destOrd="0" presId="urn:microsoft.com/office/officeart/2005/8/layout/process5"/>
    <dgm:cxn modelId="{D856B03A-5668-489E-992C-C6BF823E9C82}" type="presParOf" srcId="{1BB4AE4B-0C7C-429A-93B1-CD2A522E44BC}" destId="{59971054-809B-4179-91B7-9D88877B0F8E}" srcOrd="0" destOrd="0" presId="urn:microsoft.com/office/officeart/2005/8/layout/process5"/>
    <dgm:cxn modelId="{140662B4-6F44-4731-B74A-145D82A32666}" type="presParOf" srcId="{0B7EAAED-BAE3-4794-9E34-29618158DDC5}" destId="{0AA0DFA3-80D9-4E41-954E-B43C7CCE90DF}" srcOrd="8" destOrd="0" presId="urn:microsoft.com/office/officeart/2005/8/layout/process5"/>
    <dgm:cxn modelId="{CA1C126D-F35C-4E6C-BA77-DB9E958A7CC4}" type="presParOf" srcId="{0B7EAAED-BAE3-4794-9E34-29618158DDC5}" destId="{9F623926-0608-4FAF-8EC6-DDC9A04C476A}" srcOrd="9" destOrd="0" presId="urn:microsoft.com/office/officeart/2005/8/layout/process5"/>
    <dgm:cxn modelId="{C168FA4D-8AA5-4485-962A-C96D55C39BA6}" type="presParOf" srcId="{9F623926-0608-4FAF-8EC6-DDC9A04C476A}" destId="{94A968C6-1E2A-4CBF-AF83-74EFD40AC77B}" srcOrd="0" destOrd="0" presId="urn:microsoft.com/office/officeart/2005/8/layout/process5"/>
    <dgm:cxn modelId="{A2350C3F-F376-434C-BB6D-209F1E612564}" type="presParOf" srcId="{0B7EAAED-BAE3-4794-9E34-29618158DDC5}" destId="{5389952E-111C-4E48-8A64-DB6830915DA7}" srcOrd="10" destOrd="0" presId="urn:microsoft.com/office/officeart/2005/8/layout/process5"/>
    <dgm:cxn modelId="{E56EFF52-514E-45C0-A675-4CC721D96873}" type="presParOf" srcId="{0B7EAAED-BAE3-4794-9E34-29618158DDC5}" destId="{376ADACC-A29D-4095-A156-9F4D0DA43823}" srcOrd="11" destOrd="0" presId="urn:microsoft.com/office/officeart/2005/8/layout/process5"/>
    <dgm:cxn modelId="{37870827-9AE6-46F2-8A32-ECA264BE62E6}" type="presParOf" srcId="{376ADACC-A29D-4095-A156-9F4D0DA43823}" destId="{70BE21BC-4415-4F36-8347-AAD7068DD838}" srcOrd="0" destOrd="0" presId="urn:microsoft.com/office/officeart/2005/8/layout/process5"/>
    <dgm:cxn modelId="{325A06F0-9E93-42D5-9679-EAD0EE870017}" type="presParOf" srcId="{0B7EAAED-BAE3-4794-9E34-29618158DDC5}" destId="{870C640F-37C7-436C-B047-482A4EB09F98}" srcOrd="12" destOrd="0" presId="urn:microsoft.com/office/officeart/2005/8/layout/process5"/>
    <dgm:cxn modelId="{E60342D1-1DB1-43D2-9961-38F53074A2AD}" type="presParOf" srcId="{0B7EAAED-BAE3-4794-9E34-29618158DDC5}" destId="{10F9F9F4-7071-4753-81A7-69F54407EC93}" srcOrd="13" destOrd="0" presId="urn:microsoft.com/office/officeart/2005/8/layout/process5"/>
    <dgm:cxn modelId="{61E42FE9-19D3-4FFF-8335-F850F12880CC}" type="presParOf" srcId="{10F9F9F4-7071-4753-81A7-69F54407EC93}" destId="{F55DC059-2E73-4E77-90B6-FDA5E2808554}" srcOrd="0" destOrd="0" presId="urn:microsoft.com/office/officeart/2005/8/layout/process5"/>
    <dgm:cxn modelId="{71322307-2B17-46C6-A625-4CD5CE3DEF05}" type="presParOf" srcId="{0B7EAAED-BAE3-4794-9E34-29618158DDC5}" destId="{04541858-7E09-44C9-844F-F89B38953131}" srcOrd="14" destOrd="0" presId="urn:microsoft.com/office/officeart/2005/8/layout/process5"/>
    <dgm:cxn modelId="{C987753C-826E-4A35-B750-D734D696767A}" type="presParOf" srcId="{0B7EAAED-BAE3-4794-9E34-29618158DDC5}" destId="{879DBD41-AE46-4D1F-BD30-DCAC76B07F24}" srcOrd="15" destOrd="0" presId="urn:microsoft.com/office/officeart/2005/8/layout/process5"/>
    <dgm:cxn modelId="{B52B043E-337B-4908-B8E2-D1A3852CF3BE}" type="presParOf" srcId="{879DBD41-AE46-4D1F-BD30-DCAC76B07F24}" destId="{80493982-DC53-40B5-963D-3F5D2A325C57}" srcOrd="0" destOrd="0" presId="urn:microsoft.com/office/officeart/2005/8/layout/process5"/>
    <dgm:cxn modelId="{9D827F71-4363-440C-AABD-22CA6A0B13B2}" type="presParOf" srcId="{0B7EAAED-BAE3-4794-9E34-29618158DDC5}" destId="{123EF3CE-0239-4EBB-94AA-53A4F47B4AA0}" srcOrd="16" destOrd="0" presId="urn:microsoft.com/office/officeart/2005/8/layout/process5"/>
  </dgm:cxnLst>
  <dgm:bg/>
  <dgm:whole/>
  <dgm:extLst>
    <a:ext uri="http://schemas.microsoft.com/office/drawing/2008/diagram">
      <dsp:dataModelExt xmlns:dsp="http://schemas.microsoft.com/office/drawing/2008/diagram" relId="rId131" minVer="http://schemas.openxmlformats.org/drawingml/2006/diagram"/>
    </a:ext>
  </dgm:extLst>
</dgm:dataModel>
</file>

<file path=word/diagrams/data18.xml><?xml version="1.0" encoding="utf-8"?>
<dgm:dataModel xmlns:dgm="http://schemas.openxmlformats.org/drawingml/2006/diagram" xmlns:a="http://schemas.openxmlformats.org/drawingml/2006/main">
  <dgm:ptLst>
    <dgm:pt modelId="{6A22FC7E-84A0-4C49-9B12-7DC265AF9A0D}" type="doc">
      <dgm:prSet loTypeId="urn:microsoft.com/office/officeart/2005/8/layout/process5" loCatId="process" qsTypeId="urn:microsoft.com/office/officeart/2005/8/quickstyle/simple1" qsCatId="simple" csTypeId="urn:microsoft.com/office/officeart/2005/8/colors/accent1_2" csCatId="accent1" phldr="1"/>
      <dgm:spPr/>
      <dgm:t>
        <a:bodyPr/>
        <a:lstStyle/>
        <a:p>
          <a:endParaRPr lang="en-US"/>
        </a:p>
      </dgm:t>
    </dgm:pt>
    <dgm:pt modelId="{E45920C8-ADFF-4A36-9B2D-2473ADB9F357}">
      <dgm:prSet phldrT="[Text]" custT="1">
        <dgm:style>
          <a:lnRef idx="2">
            <a:schemeClr val="accent5"/>
          </a:lnRef>
          <a:fillRef idx="1">
            <a:schemeClr val="lt1"/>
          </a:fillRef>
          <a:effectRef idx="0">
            <a:schemeClr val="accent5"/>
          </a:effectRef>
          <a:fontRef idx="minor">
            <a:schemeClr val="dk1"/>
          </a:fontRef>
        </dgm:style>
      </dgm:prSet>
      <dgm:spPr>
        <a:xfrm>
          <a:off x="4822" y="304323"/>
          <a:ext cx="1441251" cy="864750"/>
        </a:xfrm>
        <a:ln/>
      </dgm:spPr>
      <dgm:t>
        <a:bodyPr/>
        <a:lstStyle/>
        <a:p>
          <a:pPr algn="ctr">
            <a:buNone/>
          </a:pPr>
          <a:r>
            <a:rPr lang="en-US" sz="1200">
              <a:solidFill>
                <a:sysClr val="windowText" lastClr="000000"/>
              </a:solidFill>
              <a:latin typeface="Times New Roman" panose="02020603050405020304" pitchFamily="18" charset="0"/>
              <a:cs typeface="Times New Roman" panose="02020603050405020304" pitchFamily="18" charset="0"/>
            </a:rPr>
            <a:t>Công chức TTPVHCC tiếp nhận hồ sơ</a:t>
          </a:r>
        </a:p>
        <a:p>
          <a:pPr algn="ctr">
            <a:buNone/>
          </a:pPr>
          <a:r>
            <a:rPr lang="en-US" sz="1200">
              <a:solidFill>
                <a:sysClr val="windowText" lastClr="000000"/>
              </a:solidFill>
              <a:latin typeface="Times New Roman" panose="02020603050405020304" pitchFamily="18" charset="0"/>
              <a:cs typeface="Times New Roman" panose="02020603050405020304" pitchFamily="18" charset="0"/>
            </a:rPr>
            <a:t>(</a:t>
          </a:r>
          <a:r>
            <a:rPr lang="en-US" sz="1200">
              <a:solidFill>
                <a:sysClr val="windowText" lastClr="000000"/>
              </a:solidFill>
              <a:latin typeface="Times New Roman" panose="02020603050405020304" pitchFamily="18" charset="0"/>
              <a:ea typeface="+mn-ea"/>
              <a:cs typeface="Times New Roman" panose="02020603050405020304" pitchFamily="18" charset="0"/>
            </a:rPr>
            <a:t>0,5 ngày)</a:t>
          </a:r>
        </a:p>
      </dgm:t>
    </dgm:pt>
    <dgm:pt modelId="{9D776C59-43ED-4344-974B-A6AB3B5A1331}" type="parTrans" cxnId="{4F9D075C-9B83-4198-A68E-99DBB8066EF4}">
      <dgm:prSet/>
      <dgm:spPr/>
      <dgm:t>
        <a:bodyPr/>
        <a:lstStyle/>
        <a:p>
          <a:pPr algn="ctr"/>
          <a:endParaRPr lang="en-US">
            <a:solidFill>
              <a:sysClr val="windowText" lastClr="000000"/>
            </a:solidFill>
            <a:latin typeface="Times New Roman" panose="02020603050405020304" pitchFamily="18" charset="0"/>
            <a:cs typeface="Times New Roman" panose="02020603050405020304" pitchFamily="18" charset="0"/>
          </a:endParaRPr>
        </a:p>
      </dgm:t>
    </dgm:pt>
    <dgm:pt modelId="{C8126FC6-8574-4A58-AC38-63DC28AD3D37}" type="sibTrans" cxnId="{4F9D075C-9B83-4198-A68E-99DBB8066EF4}">
      <dgm:prSet/>
      <dgm:spPr>
        <a:xfrm>
          <a:off x="1572903" y="557984"/>
          <a:ext cx="305545" cy="357430"/>
        </a:xfrm>
        <a:solidFill>
          <a:srgbClr val="4472C4">
            <a:tint val="60000"/>
            <a:hueOff val="0"/>
            <a:satOff val="0"/>
            <a:lumOff val="0"/>
            <a:alphaOff val="0"/>
          </a:srgbClr>
        </a:solidFill>
        <a:ln>
          <a:noFill/>
        </a:ln>
        <a:effectLst/>
      </dgm:spPr>
      <dgm:t>
        <a:bodyPr/>
        <a:lstStyle/>
        <a:p>
          <a:pPr algn="ctr">
            <a:buNone/>
          </a:pPr>
          <a:endParaRPr lang="en-US">
            <a:solidFill>
              <a:sysClr val="windowText" lastClr="000000"/>
            </a:solidFill>
            <a:latin typeface="Times New Roman" panose="02020603050405020304" pitchFamily="18" charset="0"/>
            <a:ea typeface="+mn-ea"/>
            <a:cs typeface="Times New Roman" panose="02020603050405020304" pitchFamily="18" charset="0"/>
          </a:endParaRPr>
        </a:p>
      </dgm:t>
    </dgm:pt>
    <dgm:pt modelId="{629D2985-B578-4D24-B406-3E5A5A6A6715}">
      <dgm:prSet custT="1">
        <dgm:style>
          <a:lnRef idx="2">
            <a:schemeClr val="accent5"/>
          </a:lnRef>
          <a:fillRef idx="1">
            <a:schemeClr val="lt1"/>
          </a:fillRef>
          <a:effectRef idx="0">
            <a:schemeClr val="accent5"/>
          </a:effectRef>
          <a:fontRef idx="minor">
            <a:schemeClr val="dk1"/>
          </a:fontRef>
        </dgm:style>
      </dgm:prSet>
      <dgm:spPr>
        <a:xfrm>
          <a:off x="4040326" y="304323"/>
          <a:ext cx="1441251" cy="864750"/>
        </a:xfrm>
        <a:ln/>
      </dgm:spPr>
      <dgm:t>
        <a:bodyPr/>
        <a:lstStyle/>
        <a:p>
          <a:pPr algn="ctr">
            <a:buNone/>
          </a:pPr>
          <a:r>
            <a:rPr lang="en-US" sz="1200">
              <a:solidFill>
                <a:sysClr val="windowText" lastClr="000000"/>
              </a:solidFill>
              <a:latin typeface="Times New Roman" panose="02020603050405020304" pitchFamily="18" charset="0"/>
              <a:ea typeface="+mn-ea"/>
              <a:cs typeface="Times New Roman" panose="02020603050405020304" pitchFamily="18" charset="0"/>
            </a:rPr>
            <a:t>Lãnh đạo Cơ quan chuyên môn về NN&amp;MT cấp xã phân công chuyên viên xử lý (0,5 ngày)</a:t>
          </a:r>
        </a:p>
      </dgm:t>
    </dgm:pt>
    <dgm:pt modelId="{DB7CAECF-9D8E-46C2-A660-2EA154E0C93B}" type="sibTrans" cxnId="{20A1CA9E-B9F7-42D9-BB7B-1BC68362F86F}">
      <dgm:prSet/>
      <dgm:spPr>
        <a:xfrm rot="5400000">
          <a:off x="4608179" y="1269962"/>
          <a:ext cx="305545" cy="357430"/>
        </a:xfrm>
        <a:solidFill>
          <a:srgbClr val="4472C4">
            <a:tint val="60000"/>
            <a:hueOff val="0"/>
            <a:satOff val="0"/>
            <a:lumOff val="0"/>
            <a:alphaOff val="0"/>
          </a:srgbClr>
        </a:solidFill>
        <a:ln>
          <a:noFill/>
        </a:ln>
        <a:effectLst/>
      </dgm:spPr>
      <dgm:t>
        <a:bodyPr/>
        <a:lstStyle/>
        <a:p>
          <a:pPr algn="ctr">
            <a:buNone/>
          </a:pPr>
          <a:endParaRPr lang="en-US">
            <a:solidFill>
              <a:sysClr val="windowText" lastClr="000000"/>
            </a:solidFill>
            <a:latin typeface="Times New Roman" panose="02020603050405020304" pitchFamily="18" charset="0"/>
            <a:ea typeface="+mn-ea"/>
            <a:cs typeface="Times New Roman" panose="02020603050405020304" pitchFamily="18" charset="0"/>
          </a:endParaRPr>
        </a:p>
      </dgm:t>
    </dgm:pt>
    <dgm:pt modelId="{292127B7-3ABC-4550-8CF7-4739987DC6D8}" type="parTrans" cxnId="{20A1CA9E-B9F7-42D9-BB7B-1BC68362F86F}">
      <dgm:prSet/>
      <dgm:spPr/>
      <dgm:t>
        <a:bodyPr/>
        <a:lstStyle/>
        <a:p>
          <a:pPr algn="ctr"/>
          <a:endParaRPr lang="en-US">
            <a:solidFill>
              <a:sysClr val="windowText" lastClr="000000"/>
            </a:solidFill>
            <a:latin typeface="Times New Roman" panose="02020603050405020304" pitchFamily="18" charset="0"/>
            <a:cs typeface="Times New Roman" panose="02020603050405020304" pitchFamily="18" charset="0"/>
          </a:endParaRPr>
        </a:p>
      </dgm:t>
    </dgm:pt>
    <dgm:pt modelId="{AC3040FB-294E-4A9D-A47D-662BC0A2F7FD}">
      <dgm:prSet custT="1">
        <dgm:style>
          <a:lnRef idx="2">
            <a:schemeClr val="accent5"/>
          </a:lnRef>
          <a:fillRef idx="1">
            <a:schemeClr val="lt1"/>
          </a:fillRef>
          <a:effectRef idx="0">
            <a:schemeClr val="accent5"/>
          </a:effectRef>
          <a:fontRef idx="minor">
            <a:schemeClr val="dk1"/>
          </a:fontRef>
        </dgm:style>
      </dgm:prSet>
      <dgm:spPr>
        <a:xfrm>
          <a:off x="2022574" y="1745575"/>
          <a:ext cx="1441251" cy="864750"/>
        </a:xfrm>
        <a:ln/>
      </dgm:spPr>
      <dgm:t>
        <a:bodyPr/>
        <a:lstStyle/>
        <a:p>
          <a:pPr algn="ctr">
            <a:buNone/>
          </a:pPr>
          <a:r>
            <a:rPr lang="en-US" sz="1200">
              <a:solidFill>
                <a:sysClr val="windowText" lastClr="000000"/>
              </a:solidFill>
              <a:latin typeface="Times New Roman" panose="02020603050405020304" pitchFamily="18" charset="0"/>
              <a:ea typeface="+mn-ea"/>
              <a:cs typeface="Times New Roman" panose="02020603050405020304" pitchFamily="18" charset="0"/>
            </a:rPr>
            <a:t>Chuyên viên Cơ quan chuyên môn về NN&amp;MT cấp xã thụ lý hồ sơ  (0,5 ngày)</a:t>
          </a:r>
        </a:p>
      </dgm:t>
    </dgm:pt>
    <dgm:pt modelId="{6BDCF155-C159-46E1-A3A1-7E13148EEDFD}" type="parTrans" cxnId="{F3310A47-AE90-40D7-AA84-AA29AE6C1F42}">
      <dgm:prSet/>
      <dgm:spPr/>
      <dgm:t>
        <a:bodyPr/>
        <a:lstStyle/>
        <a:p>
          <a:pPr algn="ctr"/>
          <a:endParaRPr lang="en-US"/>
        </a:p>
      </dgm:t>
    </dgm:pt>
    <dgm:pt modelId="{3A03E8DD-FD78-4831-B75C-929B43BE98EF}" type="sibTrans" cxnId="{F3310A47-AE90-40D7-AA84-AA29AE6C1F42}">
      <dgm:prSet/>
      <dgm:spPr/>
      <dgm:t>
        <a:bodyPr/>
        <a:lstStyle/>
        <a:p>
          <a:pPr algn="ctr"/>
          <a:endParaRPr lang="en-US"/>
        </a:p>
      </dgm:t>
    </dgm:pt>
    <dgm:pt modelId="{F36D643B-8936-4573-AB9E-B9A29D38945F}">
      <dgm:prSet custT="1">
        <dgm:style>
          <a:lnRef idx="2">
            <a:schemeClr val="accent5"/>
          </a:lnRef>
          <a:fillRef idx="1">
            <a:schemeClr val="lt1"/>
          </a:fillRef>
          <a:effectRef idx="0">
            <a:schemeClr val="accent5"/>
          </a:effectRef>
          <a:fontRef idx="minor">
            <a:schemeClr val="dk1"/>
          </a:fontRef>
        </dgm:style>
      </dgm:prSet>
      <dgm:spPr>
        <a:xfrm>
          <a:off x="2022574" y="1745575"/>
          <a:ext cx="1441251" cy="864750"/>
        </a:xfrm>
        <a:ln/>
      </dgm:spPr>
      <dgm:t>
        <a:bodyPr/>
        <a:lstStyle/>
        <a:p>
          <a:pPr algn="ctr"/>
          <a:r>
            <a:rPr lang="en-US" sz="1200">
              <a:solidFill>
                <a:sysClr val="windowText" lastClr="000000"/>
              </a:solidFill>
              <a:latin typeface="Times New Roman" panose="02020603050405020304" pitchFamily="18" charset="0"/>
              <a:ea typeface="+mn-ea"/>
              <a:cs typeface="Times New Roman" panose="02020603050405020304" pitchFamily="18" charset="0"/>
            </a:rPr>
            <a:t>Chi nhánh Văn phòng ĐKĐĐ cung cấp cơ sở dữ liệu, lập trích lục (03 ngày)</a:t>
          </a:r>
        </a:p>
      </dgm:t>
    </dgm:pt>
    <dgm:pt modelId="{18EBFAD3-483E-4484-85DA-BB70794E3205}" type="parTrans" cxnId="{7EAB3845-165E-4DF9-9E3E-5B059180F5D6}">
      <dgm:prSet/>
      <dgm:spPr/>
      <dgm:t>
        <a:bodyPr/>
        <a:lstStyle/>
        <a:p>
          <a:pPr algn="ctr"/>
          <a:endParaRPr lang="en-US"/>
        </a:p>
      </dgm:t>
    </dgm:pt>
    <dgm:pt modelId="{5C968993-B607-422C-BE67-9E7D6F51E7A7}" type="sibTrans" cxnId="{7EAB3845-165E-4DF9-9E3E-5B059180F5D6}">
      <dgm:prSet/>
      <dgm:spPr/>
      <dgm:t>
        <a:bodyPr/>
        <a:lstStyle/>
        <a:p>
          <a:pPr algn="ctr"/>
          <a:endParaRPr lang="en-US"/>
        </a:p>
      </dgm:t>
    </dgm:pt>
    <dgm:pt modelId="{AB2C197D-8CDC-4994-8633-CE9CBC2A5D93}">
      <dgm:prSet custT="1">
        <dgm:style>
          <a:lnRef idx="2">
            <a:schemeClr val="accent5"/>
          </a:lnRef>
          <a:fillRef idx="1">
            <a:schemeClr val="lt1"/>
          </a:fillRef>
          <a:effectRef idx="0">
            <a:schemeClr val="accent5"/>
          </a:effectRef>
          <a:fontRef idx="minor">
            <a:schemeClr val="dk1"/>
          </a:fontRef>
        </dgm:style>
      </dgm:prSet>
      <dgm:spPr>
        <a:xfrm>
          <a:off x="2022574" y="1745575"/>
          <a:ext cx="1441251" cy="864750"/>
        </a:xfrm>
        <a:ln/>
      </dgm:spPr>
      <dgm:t>
        <a:bodyPr/>
        <a:lstStyle/>
        <a:p>
          <a:pPr algn="ctr"/>
          <a:r>
            <a:rPr lang="en-US" sz="1200">
              <a:solidFill>
                <a:sysClr val="windowText" lastClr="000000"/>
              </a:solidFill>
              <a:latin typeface="Times New Roman" panose="02020603050405020304" pitchFamily="18" charset="0"/>
              <a:cs typeface="Times New Roman" panose="02020603050405020304" pitchFamily="18" charset="0"/>
            </a:rPr>
            <a:t>Lãnh đạo UBND cấp xã duyệt </a:t>
          </a:r>
          <a:r>
            <a:rPr lang="en-US" sz="1200">
              <a:solidFill>
                <a:sysClr val="windowText" lastClr="000000"/>
              </a:solidFill>
              <a:latin typeface="Times New Roman" panose="02020603050405020304" pitchFamily="18" charset="0"/>
              <a:ea typeface="+mn-ea"/>
              <a:cs typeface="Times New Roman" panose="02020603050405020304" pitchFamily="18" charset="0"/>
            </a:rPr>
            <a:t>(01 ngày)</a:t>
          </a:r>
        </a:p>
      </dgm:t>
    </dgm:pt>
    <dgm:pt modelId="{6DB69AE4-03EE-4B2F-B2D8-91A2C5F0BBB1}" type="parTrans" cxnId="{130D0DD1-A85E-4AAE-B5A3-1C4C825E2605}">
      <dgm:prSet/>
      <dgm:spPr/>
      <dgm:t>
        <a:bodyPr/>
        <a:lstStyle/>
        <a:p>
          <a:pPr algn="ctr"/>
          <a:endParaRPr lang="en-US"/>
        </a:p>
      </dgm:t>
    </dgm:pt>
    <dgm:pt modelId="{1E1D796C-215F-47D1-92E6-47EE1BFEE4B5}" type="sibTrans" cxnId="{130D0DD1-A85E-4AAE-B5A3-1C4C825E2605}">
      <dgm:prSet/>
      <dgm:spPr/>
      <dgm:t>
        <a:bodyPr/>
        <a:lstStyle/>
        <a:p>
          <a:pPr algn="ctr"/>
          <a:endParaRPr lang="en-US"/>
        </a:p>
      </dgm:t>
    </dgm:pt>
    <dgm:pt modelId="{B3BDCAA0-9EEB-4B99-8288-FBD856AD4ABD}">
      <dgm:prSet custT="1">
        <dgm:style>
          <a:lnRef idx="2">
            <a:schemeClr val="accent5"/>
          </a:lnRef>
          <a:fillRef idx="1">
            <a:schemeClr val="lt1"/>
          </a:fillRef>
          <a:effectRef idx="0">
            <a:schemeClr val="accent5"/>
          </a:effectRef>
          <a:fontRef idx="minor">
            <a:schemeClr val="dk1"/>
          </a:fontRef>
        </dgm:style>
      </dgm:prSet>
      <dgm:spPr>
        <a:xfrm>
          <a:off x="2022574" y="1745575"/>
          <a:ext cx="1441251" cy="864750"/>
        </a:xfrm>
        <a:ln/>
      </dgm:spPr>
      <dgm:t>
        <a:bodyPr/>
        <a:lstStyle/>
        <a:p>
          <a:pPr algn="ctr"/>
          <a:r>
            <a:rPr lang="en-US" sz="1200">
              <a:latin typeface="Times New Roman" panose="02020603050405020304" pitchFamily="18" charset="0"/>
              <a:cs typeface="Times New Roman" panose="02020603050405020304" pitchFamily="18" charset="0"/>
            </a:rPr>
            <a:t>Chuyên viên Cơ quan chuyên môn về NN&amp;MT cấp xã giải quyết hồ sơ </a:t>
          </a:r>
          <a:r>
            <a:rPr lang="en-US" sz="1200">
              <a:solidFill>
                <a:sysClr val="windowText" lastClr="000000"/>
              </a:solidFill>
              <a:latin typeface="Times New Roman" panose="02020603050405020304" pitchFamily="18" charset="0"/>
              <a:ea typeface="+mn-ea"/>
              <a:cs typeface="Times New Roman" panose="02020603050405020304" pitchFamily="18" charset="0"/>
            </a:rPr>
            <a:t>(6,5 ngày)</a:t>
          </a:r>
        </a:p>
      </dgm:t>
    </dgm:pt>
    <dgm:pt modelId="{5AB0CABE-1433-4ECF-8EB2-8C2AE7B52CD2}" type="parTrans" cxnId="{6375CE1E-1C41-4203-90A7-9CF8F6BB5E9A}">
      <dgm:prSet/>
      <dgm:spPr/>
      <dgm:t>
        <a:bodyPr/>
        <a:lstStyle/>
        <a:p>
          <a:pPr algn="ctr"/>
          <a:endParaRPr lang="en-US"/>
        </a:p>
      </dgm:t>
    </dgm:pt>
    <dgm:pt modelId="{32288863-052B-4CF4-95E0-8DB5345E75A4}" type="sibTrans" cxnId="{6375CE1E-1C41-4203-90A7-9CF8F6BB5E9A}">
      <dgm:prSet/>
      <dgm:spPr/>
      <dgm:t>
        <a:bodyPr/>
        <a:lstStyle/>
        <a:p>
          <a:pPr algn="ctr"/>
          <a:endParaRPr lang="en-US"/>
        </a:p>
      </dgm:t>
    </dgm:pt>
    <dgm:pt modelId="{38B689A4-D256-4125-B4D9-4C20A18956E7}">
      <dgm:prSet custT="1">
        <dgm:style>
          <a:lnRef idx="2">
            <a:schemeClr val="accent5"/>
          </a:lnRef>
          <a:fillRef idx="1">
            <a:schemeClr val="lt1"/>
          </a:fillRef>
          <a:effectRef idx="0">
            <a:schemeClr val="accent5"/>
          </a:effectRef>
          <a:fontRef idx="minor">
            <a:schemeClr val="dk1"/>
          </a:fontRef>
        </dgm:style>
      </dgm:prSet>
      <dgm:spPr>
        <a:xfrm>
          <a:off x="2022574" y="1745575"/>
          <a:ext cx="1441251" cy="864750"/>
        </a:xfrm>
        <a:ln/>
      </dgm:spPr>
      <dgm:t>
        <a:bodyPr/>
        <a:lstStyle/>
        <a:p>
          <a:pPr algn="ctr"/>
          <a:r>
            <a:rPr lang="en-US" sz="1200">
              <a:solidFill>
                <a:sysClr val="windowText" lastClr="000000"/>
              </a:solidFill>
              <a:latin typeface="Times New Roman" panose="02020603050405020304" pitchFamily="18" charset="0"/>
              <a:ea typeface="+mn-ea"/>
              <a:cs typeface="Times New Roman" panose="02020603050405020304" pitchFamily="18" charset="0"/>
            </a:rPr>
            <a:t>Lãnh đạo Cơ quan chuyên môn về NN&amp;MT cấp xã  thông qua Tờ trình (02 ngày)</a:t>
          </a:r>
        </a:p>
      </dgm:t>
    </dgm:pt>
    <dgm:pt modelId="{4F4628B4-51CD-495F-B313-B5FF8838B1AD}" type="parTrans" cxnId="{C34552E9-FC85-427C-94DF-B6F57D5DF34A}">
      <dgm:prSet/>
      <dgm:spPr/>
      <dgm:t>
        <a:bodyPr/>
        <a:lstStyle/>
        <a:p>
          <a:pPr algn="ctr"/>
          <a:endParaRPr lang="en-US"/>
        </a:p>
      </dgm:t>
    </dgm:pt>
    <dgm:pt modelId="{8032B0B3-C8B5-4B7E-AAF0-0CB8C265AABE}" type="sibTrans" cxnId="{C34552E9-FC85-427C-94DF-B6F57D5DF34A}">
      <dgm:prSet/>
      <dgm:spPr/>
      <dgm:t>
        <a:bodyPr/>
        <a:lstStyle/>
        <a:p>
          <a:pPr algn="ctr"/>
          <a:endParaRPr lang="en-US"/>
        </a:p>
      </dgm:t>
    </dgm:pt>
    <dgm:pt modelId="{809A1E89-03EF-4E0F-93FB-1395D4B88393}">
      <dgm:prSet>
        <dgm:style>
          <a:lnRef idx="2">
            <a:schemeClr val="accent5"/>
          </a:lnRef>
          <a:fillRef idx="1">
            <a:schemeClr val="lt1"/>
          </a:fillRef>
          <a:effectRef idx="0">
            <a:schemeClr val="accent5"/>
          </a:effectRef>
          <a:fontRef idx="minor">
            <a:schemeClr val="dk1"/>
          </a:fontRef>
        </dgm:style>
      </dgm:prSet>
      <dgm:spPr>
        <a:xfrm>
          <a:off x="2022574" y="1745575"/>
          <a:ext cx="1441251" cy="864750"/>
        </a:xfrm>
        <a:ln/>
      </dgm:spPr>
      <dgm:t>
        <a:bodyPr/>
        <a:lstStyle/>
        <a:p>
          <a:pPr algn="ctr"/>
          <a:r>
            <a:rPr lang="en-US">
              <a:solidFill>
                <a:sysClr val="windowText" lastClr="000000"/>
              </a:solidFill>
              <a:latin typeface="Times New Roman" panose="02020603050405020304" pitchFamily="18" charset="0"/>
              <a:cs typeface="Times New Roman" panose="02020603050405020304" pitchFamily="18" charset="0"/>
            </a:rPr>
            <a:t>Văn thư UBND cấp xã</a:t>
          </a:r>
          <a:r>
            <a:rPr lang="en-US">
              <a:solidFill>
                <a:sysClr val="windowText" lastClr="000000"/>
              </a:solidFill>
              <a:latin typeface="Times New Roman" panose="02020603050405020304" pitchFamily="18" charset="0"/>
              <a:ea typeface="+mn-ea"/>
              <a:cs typeface="Times New Roman" panose="02020603050405020304" pitchFamily="18" charset="0"/>
            </a:rPr>
            <a:t> (0,5 ngày)</a:t>
          </a:r>
        </a:p>
      </dgm:t>
    </dgm:pt>
    <dgm:pt modelId="{A1C15319-21F8-4904-A004-50BA2B758980}" type="parTrans" cxnId="{B8C37D56-817B-4938-B473-98B1190768CF}">
      <dgm:prSet/>
      <dgm:spPr/>
      <dgm:t>
        <a:bodyPr/>
        <a:lstStyle/>
        <a:p>
          <a:pPr algn="ctr"/>
          <a:endParaRPr lang="en-US"/>
        </a:p>
      </dgm:t>
    </dgm:pt>
    <dgm:pt modelId="{B29B9057-0B68-42D6-B923-BCC1702AE2CC}" type="sibTrans" cxnId="{B8C37D56-817B-4938-B473-98B1190768CF}">
      <dgm:prSet/>
      <dgm:spPr/>
      <dgm:t>
        <a:bodyPr/>
        <a:lstStyle/>
        <a:p>
          <a:pPr algn="ctr"/>
          <a:endParaRPr lang="en-US"/>
        </a:p>
      </dgm:t>
    </dgm:pt>
    <dgm:pt modelId="{7185574A-F38E-487E-8929-B1568144DE6B}">
      <dgm:prSet>
        <dgm:style>
          <a:lnRef idx="2">
            <a:schemeClr val="accent5"/>
          </a:lnRef>
          <a:fillRef idx="1">
            <a:schemeClr val="lt1"/>
          </a:fillRef>
          <a:effectRef idx="0">
            <a:schemeClr val="accent5"/>
          </a:effectRef>
          <a:fontRef idx="minor">
            <a:schemeClr val="dk1"/>
          </a:fontRef>
        </dgm:style>
      </dgm:prSet>
      <dgm:spPr>
        <a:xfrm>
          <a:off x="2022574" y="1745575"/>
          <a:ext cx="1441251" cy="864750"/>
        </a:xfrm>
        <a:ln/>
      </dgm:spPr>
      <dgm:t>
        <a:bodyPr/>
        <a:lstStyle/>
        <a:p>
          <a:pPr algn="ctr"/>
          <a:r>
            <a:rPr lang="en-US">
              <a:solidFill>
                <a:sysClr val="windowText" lastClr="000000"/>
              </a:solidFill>
              <a:latin typeface="Times New Roman" panose="02020603050405020304" pitchFamily="18" charset="0"/>
              <a:cs typeface="Times New Roman" panose="02020603050405020304" pitchFamily="18" charset="0"/>
            </a:rPr>
            <a:t>Công chức TTPVHCC </a:t>
          </a:r>
          <a:r>
            <a:rPr lang="en-US">
              <a:solidFill>
                <a:sysClr val="windowText" lastClr="000000"/>
              </a:solidFill>
              <a:latin typeface="Times New Roman" panose="02020603050405020304" pitchFamily="18" charset="0"/>
              <a:ea typeface="+mn-ea"/>
              <a:cs typeface="Times New Roman" panose="02020603050405020304" pitchFamily="18" charset="0"/>
            </a:rPr>
            <a:t>trả kết quả (0,5 ngày)</a:t>
          </a:r>
        </a:p>
      </dgm:t>
    </dgm:pt>
    <dgm:pt modelId="{938EF712-075C-449B-9749-78A964F7DA98}" type="parTrans" cxnId="{526A649B-558E-46B3-BFDB-6FBE1DD975E9}">
      <dgm:prSet/>
      <dgm:spPr/>
      <dgm:t>
        <a:bodyPr/>
        <a:lstStyle/>
        <a:p>
          <a:pPr algn="ctr"/>
          <a:endParaRPr lang="en-US"/>
        </a:p>
      </dgm:t>
    </dgm:pt>
    <dgm:pt modelId="{6E7C6B5B-4AED-49DB-962F-817E06B59FA9}" type="sibTrans" cxnId="{526A649B-558E-46B3-BFDB-6FBE1DD975E9}">
      <dgm:prSet custLinFactX="1000000" custLinFactNeighborX="1094913" custLinFactNeighborY="84426"/>
      <dgm:spPr/>
      <dgm:t>
        <a:bodyPr/>
        <a:lstStyle/>
        <a:p>
          <a:pPr algn="ctr"/>
          <a:endParaRPr lang="en-US"/>
        </a:p>
      </dgm:t>
    </dgm:pt>
    <dgm:pt modelId="{0B7EAAED-BAE3-4794-9E34-29618158DDC5}" type="pres">
      <dgm:prSet presAssocID="{6A22FC7E-84A0-4C49-9B12-7DC265AF9A0D}" presName="diagram" presStyleCnt="0">
        <dgm:presLayoutVars>
          <dgm:dir/>
          <dgm:resizeHandles val="exact"/>
        </dgm:presLayoutVars>
      </dgm:prSet>
      <dgm:spPr/>
    </dgm:pt>
    <dgm:pt modelId="{AECC8D82-A394-4E39-9E62-5A8EC07FEDA3}" type="pres">
      <dgm:prSet presAssocID="{E45920C8-ADFF-4A36-9B2D-2473ADB9F357}" presName="node" presStyleLbl="node1" presStyleIdx="0" presStyleCnt="9" custScaleX="183632" custScaleY="166394" custLinFactNeighborX="-3083" custLinFactNeighborY="11966">
        <dgm:presLayoutVars>
          <dgm:bulletEnabled val="1"/>
        </dgm:presLayoutVars>
      </dgm:prSet>
      <dgm:spPr>
        <a:prstGeom prst="roundRect">
          <a:avLst>
            <a:gd name="adj" fmla="val 10000"/>
          </a:avLst>
        </a:prstGeom>
      </dgm:spPr>
    </dgm:pt>
    <dgm:pt modelId="{905B66C1-FE99-4EDA-9EF4-BCDF4520184B}" type="pres">
      <dgm:prSet presAssocID="{C8126FC6-8574-4A58-AC38-63DC28AD3D37}" presName="sibTrans" presStyleLbl="sibTrans2D1" presStyleIdx="0" presStyleCnt="8" custScaleX="137439" custScaleY="122305" custLinFactNeighborX="8466" custLinFactNeighborY="2323"/>
      <dgm:spPr>
        <a:prstGeom prst="rightArrow">
          <a:avLst>
            <a:gd name="adj1" fmla="val 60000"/>
            <a:gd name="adj2" fmla="val 50000"/>
          </a:avLst>
        </a:prstGeom>
      </dgm:spPr>
    </dgm:pt>
    <dgm:pt modelId="{46582FE0-EF75-4F5C-9E39-DDF26803C6FB}" type="pres">
      <dgm:prSet presAssocID="{C8126FC6-8574-4A58-AC38-63DC28AD3D37}" presName="connectorText" presStyleLbl="sibTrans2D1" presStyleIdx="0" presStyleCnt="8"/>
      <dgm:spPr/>
    </dgm:pt>
    <dgm:pt modelId="{7154736B-46CB-42C5-BE52-A44B9F4AA9E6}" type="pres">
      <dgm:prSet presAssocID="{629D2985-B578-4D24-B406-3E5A5A6A6715}" presName="node" presStyleLbl="node1" presStyleIdx="1" presStyleCnt="9" custScaleX="153910" custScaleY="155463" custLinFactNeighborX="-9593" custLinFactNeighborY="5957">
        <dgm:presLayoutVars>
          <dgm:bulletEnabled val="1"/>
        </dgm:presLayoutVars>
      </dgm:prSet>
      <dgm:spPr>
        <a:prstGeom prst="roundRect">
          <a:avLst>
            <a:gd name="adj" fmla="val 10000"/>
          </a:avLst>
        </a:prstGeom>
      </dgm:spPr>
    </dgm:pt>
    <dgm:pt modelId="{E917A532-F9A3-4D9F-BCB6-2E7FB0B50E81}" type="pres">
      <dgm:prSet presAssocID="{DB7CAECF-9D8E-46C2-A660-2EA154E0C93B}" presName="sibTrans" presStyleLbl="sibTrans2D1" presStyleIdx="1" presStyleCnt="8" custLinFactNeighborX="21689" custLinFactNeighborY="15358"/>
      <dgm:spPr>
        <a:prstGeom prst="rightArrow">
          <a:avLst>
            <a:gd name="adj1" fmla="val 60000"/>
            <a:gd name="adj2" fmla="val 50000"/>
          </a:avLst>
        </a:prstGeom>
      </dgm:spPr>
    </dgm:pt>
    <dgm:pt modelId="{188AD6D6-E37B-4EB7-841E-B007D5902937}" type="pres">
      <dgm:prSet presAssocID="{DB7CAECF-9D8E-46C2-A660-2EA154E0C93B}" presName="connectorText" presStyleLbl="sibTrans2D1" presStyleIdx="1" presStyleCnt="8"/>
      <dgm:spPr/>
    </dgm:pt>
    <dgm:pt modelId="{1A951D78-A853-4FC9-85E4-2F30781AC390}" type="pres">
      <dgm:prSet presAssocID="{AC3040FB-294E-4A9D-A47D-662BC0A2F7FD}" presName="node" presStyleLbl="node1" presStyleIdx="2" presStyleCnt="9" custScaleX="136620" custScaleY="141042" custLinFactNeighborX="-9702" custLinFactNeighborY="7527">
        <dgm:presLayoutVars>
          <dgm:bulletEnabled val="1"/>
        </dgm:presLayoutVars>
      </dgm:prSet>
      <dgm:spPr>
        <a:prstGeom prst="roundRect">
          <a:avLst>
            <a:gd name="adj" fmla="val 10000"/>
          </a:avLst>
        </a:prstGeom>
      </dgm:spPr>
    </dgm:pt>
    <dgm:pt modelId="{FE7A7973-375E-4CAA-8420-295B09C25531}" type="pres">
      <dgm:prSet presAssocID="{3A03E8DD-FD78-4831-B75C-929B43BE98EF}" presName="sibTrans" presStyleLbl="sibTrans2D1" presStyleIdx="2" presStyleCnt="8" custAng="12891725" custLinFactY="310883" custLinFactNeighborX="-15952" custLinFactNeighborY="400000"/>
      <dgm:spPr/>
    </dgm:pt>
    <dgm:pt modelId="{85CA9250-903C-4E57-BFA5-53CE3DC5B31A}" type="pres">
      <dgm:prSet presAssocID="{3A03E8DD-FD78-4831-B75C-929B43BE98EF}" presName="connectorText" presStyleLbl="sibTrans2D1" presStyleIdx="2" presStyleCnt="8"/>
      <dgm:spPr/>
    </dgm:pt>
    <dgm:pt modelId="{E090CFD0-6DF6-4314-95D0-121CBF6A5CF7}" type="pres">
      <dgm:prSet presAssocID="{B3BDCAA0-9EEB-4B99-8288-FBD856AD4ABD}" presName="node" presStyleLbl="node1" presStyleIdx="3" presStyleCnt="9" custScaleX="139619" custScaleY="141042" custLinFactX="-98080" custLinFactNeighborX="-100000" custLinFactNeighborY="-17100">
        <dgm:presLayoutVars>
          <dgm:bulletEnabled val="1"/>
        </dgm:presLayoutVars>
      </dgm:prSet>
      <dgm:spPr>
        <a:prstGeom prst="roundRect">
          <a:avLst>
            <a:gd name="adj" fmla="val 10000"/>
          </a:avLst>
        </a:prstGeom>
      </dgm:spPr>
    </dgm:pt>
    <dgm:pt modelId="{1BB4AE4B-0C7C-429A-93B1-CD2A522E44BC}" type="pres">
      <dgm:prSet presAssocID="{32288863-052B-4CF4-95E0-8DB5345E75A4}" presName="sibTrans" presStyleLbl="sibTrans2D1" presStyleIdx="3" presStyleCnt="8" custAng="10792237" custScaleX="83610" custScaleY="126817" custLinFactNeighborX="5793" custLinFactNeighborY="-11786"/>
      <dgm:spPr/>
    </dgm:pt>
    <dgm:pt modelId="{59971054-809B-4179-91B7-9D88877B0F8E}" type="pres">
      <dgm:prSet presAssocID="{32288863-052B-4CF4-95E0-8DB5345E75A4}" presName="connectorText" presStyleLbl="sibTrans2D1" presStyleIdx="3" presStyleCnt="8"/>
      <dgm:spPr/>
    </dgm:pt>
    <dgm:pt modelId="{0AA0DFA3-80D9-4E41-954E-B43C7CCE90DF}" type="pres">
      <dgm:prSet presAssocID="{F36D643B-8936-4573-AB9E-B9A29D38945F}" presName="node" presStyleLbl="node1" presStyleIdx="4" presStyleCnt="9" custAng="0" custScaleX="138227" custScaleY="141042" custLinFactX="78019" custLinFactNeighborX="100000" custLinFactNeighborY="-8073">
        <dgm:presLayoutVars>
          <dgm:bulletEnabled val="1"/>
        </dgm:presLayoutVars>
      </dgm:prSet>
      <dgm:spPr>
        <a:prstGeom prst="roundRect">
          <a:avLst>
            <a:gd name="adj" fmla="val 10000"/>
          </a:avLst>
        </a:prstGeom>
      </dgm:spPr>
    </dgm:pt>
    <dgm:pt modelId="{9F623926-0608-4FAF-8EC6-DDC9A04C476A}" type="pres">
      <dgm:prSet presAssocID="{5C968993-B607-422C-BE67-9E7D6F51E7A7}" presName="sibTrans" presStyleLbl="sibTrans2D1" presStyleIdx="4" presStyleCnt="8" custAng="17004299" custFlipHor="1" custScaleX="18978" custScaleY="113503" custLinFactX="-39359" custLinFactNeighborX="-100000" custLinFactNeighborY="980"/>
      <dgm:spPr/>
    </dgm:pt>
    <dgm:pt modelId="{94A968C6-1E2A-4CBF-AF83-74EFD40AC77B}" type="pres">
      <dgm:prSet presAssocID="{5C968993-B607-422C-BE67-9E7D6F51E7A7}" presName="connectorText" presStyleLbl="sibTrans2D1" presStyleIdx="4" presStyleCnt="8"/>
      <dgm:spPr/>
    </dgm:pt>
    <dgm:pt modelId="{5389952E-111C-4E48-8A64-DB6830915DA7}" type="pres">
      <dgm:prSet presAssocID="{AB2C197D-8CDC-4994-8633-CE9CBC2A5D93}" presName="node" presStyleLbl="node1" presStyleIdx="5" presStyleCnt="9" custScaleX="142703" custScaleY="141042" custLinFactY="84705" custLinFactNeighborX="-44845" custLinFactNeighborY="100000">
        <dgm:presLayoutVars>
          <dgm:bulletEnabled val="1"/>
        </dgm:presLayoutVars>
      </dgm:prSet>
      <dgm:spPr>
        <a:prstGeom prst="roundRect">
          <a:avLst>
            <a:gd name="adj" fmla="val 10000"/>
          </a:avLst>
        </a:prstGeom>
      </dgm:spPr>
    </dgm:pt>
    <dgm:pt modelId="{376ADACC-A29D-4095-A156-9F4D0DA43823}" type="pres">
      <dgm:prSet presAssocID="{1E1D796C-215F-47D1-92E6-47EE1BFEE4B5}" presName="sibTrans" presStyleLbl="sibTrans2D1" presStyleIdx="5" presStyleCnt="8" custAng="10800000" custScaleX="100055" custScaleY="100484" custLinFactX="1100000" custLinFactY="-200000" custLinFactNeighborX="1127472" custLinFactNeighborY="-283100"/>
      <dgm:spPr/>
    </dgm:pt>
    <dgm:pt modelId="{70BE21BC-4415-4F36-8347-AAD7068DD838}" type="pres">
      <dgm:prSet presAssocID="{1E1D796C-215F-47D1-92E6-47EE1BFEE4B5}" presName="connectorText" presStyleLbl="sibTrans2D1" presStyleIdx="5" presStyleCnt="8"/>
      <dgm:spPr/>
    </dgm:pt>
    <dgm:pt modelId="{870C640F-37C7-436C-B047-482A4EB09F98}" type="pres">
      <dgm:prSet presAssocID="{38B689A4-D256-4125-B4D9-4C20A18956E7}" presName="node" presStyleLbl="node1" presStyleIdx="6" presStyleCnt="9" custScaleX="146687" custScaleY="141042" custLinFactY="-100000" custLinFactNeighborX="-45910" custLinFactNeighborY="-122192">
        <dgm:presLayoutVars>
          <dgm:bulletEnabled val="1"/>
        </dgm:presLayoutVars>
      </dgm:prSet>
      <dgm:spPr>
        <a:prstGeom prst="roundRect">
          <a:avLst>
            <a:gd name="adj" fmla="val 10000"/>
          </a:avLst>
        </a:prstGeom>
      </dgm:spPr>
    </dgm:pt>
    <dgm:pt modelId="{10F9F9F4-7071-4753-81A7-69F54407EC93}" type="pres">
      <dgm:prSet presAssocID="{8032B0B3-C8B5-4B7E-AAF0-0CB8C265AABE}" presName="sibTrans" presStyleLbl="sibTrans2D1" presStyleIdx="6" presStyleCnt="8" custAng="8936114" custLinFactY="-100000" custLinFactNeighborX="34404" custLinFactNeighborY="-160579"/>
      <dgm:spPr/>
    </dgm:pt>
    <dgm:pt modelId="{F55DC059-2E73-4E77-90B6-FDA5E2808554}" type="pres">
      <dgm:prSet presAssocID="{8032B0B3-C8B5-4B7E-AAF0-0CB8C265AABE}" presName="connectorText" presStyleLbl="sibTrans2D1" presStyleIdx="6" presStyleCnt="8"/>
      <dgm:spPr/>
    </dgm:pt>
    <dgm:pt modelId="{04541858-7E09-44C9-844F-F89B38953131}" type="pres">
      <dgm:prSet presAssocID="{809A1E89-03EF-4E0F-93FB-1395D4B88393}" presName="node" presStyleLbl="node1" presStyleIdx="7" presStyleCnt="9" custScaleX="142703" custScaleY="141042" custLinFactNeighborX="-38360" custLinFactNeighborY="-29178">
        <dgm:presLayoutVars>
          <dgm:bulletEnabled val="1"/>
        </dgm:presLayoutVars>
      </dgm:prSet>
      <dgm:spPr>
        <a:prstGeom prst="roundRect">
          <a:avLst>
            <a:gd name="adj" fmla="val 10000"/>
          </a:avLst>
        </a:prstGeom>
      </dgm:spPr>
    </dgm:pt>
    <dgm:pt modelId="{879DBD41-AE46-4D1F-BD30-DCAC76B07F24}" type="pres">
      <dgm:prSet presAssocID="{B29B9057-0B68-42D6-B923-BCC1702AE2CC}" presName="sibTrans" presStyleLbl="sibTrans2D1" presStyleIdx="7" presStyleCnt="8" custLinFactX="-281069" custLinFactNeighborX="-300000" custLinFactNeighborY="5217"/>
      <dgm:spPr/>
    </dgm:pt>
    <dgm:pt modelId="{80493982-DC53-40B5-963D-3F5D2A325C57}" type="pres">
      <dgm:prSet presAssocID="{B29B9057-0B68-42D6-B923-BCC1702AE2CC}" presName="connectorText" presStyleLbl="sibTrans2D1" presStyleIdx="7" presStyleCnt="8"/>
      <dgm:spPr/>
    </dgm:pt>
    <dgm:pt modelId="{123EF3CE-0239-4EBB-94AA-53A4F47B4AA0}" type="pres">
      <dgm:prSet presAssocID="{7185574A-F38E-487E-8929-B1568144DE6B}" presName="node" presStyleLbl="node1" presStyleIdx="8" presStyleCnt="9" custScaleX="142703" custScaleY="141042" custLinFactNeighborX="-13976" custLinFactNeighborY="-20412">
        <dgm:presLayoutVars>
          <dgm:bulletEnabled val="1"/>
        </dgm:presLayoutVars>
      </dgm:prSet>
      <dgm:spPr>
        <a:prstGeom prst="roundRect">
          <a:avLst>
            <a:gd name="adj" fmla="val 10000"/>
          </a:avLst>
        </a:prstGeom>
      </dgm:spPr>
    </dgm:pt>
  </dgm:ptLst>
  <dgm:cxnLst>
    <dgm:cxn modelId="{804BE404-87B7-4EFB-8D36-9A38AA6AA54F}" type="presOf" srcId="{B3BDCAA0-9EEB-4B99-8288-FBD856AD4ABD}" destId="{E090CFD0-6DF6-4314-95D0-121CBF6A5CF7}" srcOrd="0" destOrd="0" presId="urn:microsoft.com/office/officeart/2005/8/layout/process5"/>
    <dgm:cxn modelId="{C42AAB1E-CD01-4513-B578-F5C1CC44A0CB}" type="presOf" srcId="{32288863-052B-4CF4-95E0-8DB5345E75A4}" destId="{1BB4AE4B-0C7C-429A-93B1-CD2A522E44BC}" srcOrd="0" destOrd="0" presId="urn:microsoft.com/office/officeart/2005/8/layout/process5"/>
    <dgm:cxn modelId="{6375CE1E-1C41-4203-90A7-9CF8F6BB5E9A}" srcId="{6A22FC7E-84A0-4C49-9B12-7DC265AF9A0D}" destId="{B3BDCAA0-9EEB-4B99-8288-FBD856AD4ABD}" srcOrd="3" destOrd="0" parTransId="{5AB0CABE-1433-4ECF-8EB2-8C2AE7B52CD2}" sibTransId="{32288863-052B-4CF4-95E0-8DB5345E75A4}"/>
    <dgm:cxn modelId="{EEC80629-2C6D-4E0B-9E8E-055CDB4201FC}" type="presOf" srcId="{7185574A-F38E-487E-8929-B1568144DE6B}" destId="{123EF3CE-0239-4EBB-94AA-53A4F47B4AA0}" srcOrd="0" destOrd="0" presId="urn:microsoft.com/office/officeart/2005/8/layout/process5"/>
    <dgm:cxn modelId="{8C0E122D-BDDB-417C-ABF0-74669F18A3ED}" type="presOf" srcId="{C8126FC6-8574-4A58-AC38-63DC28AD3D37}" destId="{905B66C1-FE99-4EDA-9EF4-BCDF4520184B}" srcOrd="0" destOrd="0" presId="urn:microsoft.com/office/officeart/2005/8/layout/process5"/>
    <dgm:cxn modelId="{5D087638-A8E1-444A-BB06-235DE0AAABD4}" type="presOf" srcId="{AC3040FB-294E-4A9D-A47D-662BC0A2F7FD}" destId="{1A951D78-A853-4FC9-85E4-2F30781AC390}" srcOrd="0" destOrd="0" presId="urn:microsoft.com/office/officeart/2005/8/layout/process5"/>
    <dgm:cxn modelId="{2BDE6A3B-F7A1-4121-905A-63270F786C11}" type="presOf" srcId="{C8126FC6-8574-4A58-AC38-63DC28AD3D37}" destId="{46582FE0-EF75-4F5C-9E39-DDF26803C6FB}" srcOrd="1" destOrd="0" presId="urn:microsoft.com/office/officeart/2005/8/layout/process5"/>
    <dgm:cxn modelId="{71D1C83B-F0F2-4F9C-91EA-4B8E4BBD48C0}" type="presOf" srcId="{E45920C8-ADFF-4A36-9B2D-2473ADB9F357}" destId="{AECC8D82-A394-4E39-9E62-5A8EC07FEDA3}" srcOrd="0" destOrd="0" presId="urn:microsoft.com/office/officeart/2005/8/layout/process5"/>
    <dgm:cxn modelId="{EF68E83C-C556-4226-852A-2A4956F40B7E}" type="presOf" srcId="{3A03E8DD-FD78-4831-B75C-929B43BE98EF}" destId="{85CA9250-903C-4E57-BFA5-53CE3DC5B31A}" srcOrd="1" destOrd="0" presId="urn:microsoft.com/office/officeart/2005/8/layout/process5"/>
    <dgm:cxn modelId="{4F9D075C-9B83-4198-A68E-99DBB8066EF4}" srcId="{6A22FC7E-84A0-4C49-9B12-7DC265AF9A0D}" destId="{E45920C8-ADFF-4A36-9B2D-2473ADB9F357}" srcOrd="0" destOrd="0" parTransId="{9D776C59-43ED-4344-974B-A6AB3B5A1331}" sibTransId="{C8126FC6-8574-4A58-AC38-63DC28AD3D37}"/>
    <dgm:cxn modelId="{2F1D6942-7A9E-46ED-AF58-9C449AA10C98}" type="presOf" srcId="{AB2C197D-8CDC-4994-8633-CE9CBC2A5D93}" destId="{5389952E-111C-4E48-8A64-DB6830915DA7}" srcOrd="0" destOrd="0" presId="urn:microsoft.com/office/officeart/2005/8/layout/process5"/>
    <dgm:cxn modelId="{02D87962-ACBA-4A35-8B55-1F32B03DA699}" type="presOf" srcId="{3A03E8DD-FD78-4831-B75C-929B43BE98EF}" destId="{FE7A7973-375E-4CAA-8420-295B09C25531}" srcOrd="0" destOrd="0" presId="urn:microsoft.com/office/officeart/2005/8/layout/process5"/>
    <dgm:cxn modelId="{7EAB3845-165E-4DF9-9E3E-5B059180F5D6}" srcId="{6A22FC7E-84A0-4C49-9B12-7DC265AF9A0D}" destId="{F36D643B-8936-4573-AB9E-B9A29D38945F}" srcOrd="4" destOrd="0" parTransId="{18EBFAD3-483E-4484-85DA-BB70794E3205}" sibTransId="{5C968993-B607-422C-BE67-9E7D6F51E7A7}"/>
    <dgm:cxn modelId="{F3310A47-AE90-40D7-AA84-AA29AE6C1F42}" srcId="{6A22FC7E-84A0-4C49-9B12-7DC265AF9A0D}" destId="{AC3040FB-294E-4A9D-A47D-662BC0A2F7FD}" srcOrd="2" destOrd="0" parTransId="{6BDCF155-C159-46E1-A3A1-7E13148EEDFD}" sibTransId="{3A03E8DD-FD78-4831-B75C-929B43BE98EF}"/>
    <dgm:cxn modelId="{98490A48-E141-48D1-89BE-C2FEB264A320}" type="presOf" srcId="{809A1E89-03EF-4E0F-93FB-1395D4B88393}" destId="{04541858-7E09-44C9-844F-F89B38953131}" srcOrd="0" destOrd="0" presId="urn:microsoft.com/office/officeart/2005/8/layout/process5"/>
    <dgm:cxn modelId="{E151594C-9889-4F84-A652-7469584C973D}" type="presOf" srcId="{8032B0B3-C8B5-4B7E-AAF0-0CB8C265AABE}" destId="{F55DC059-2E73-4E77-90B6-FDA5E2808554}" srcOrd="1" destOrd="0" presId="urn:microsoft.com/office/officeart/2005/8/layout/process5"/>
    <dgm:cxn modelId="{4203E64D-3299-4C89-B663-B9B94AF179B0}" type="presOf" srcId="{8032B0B3-C8B5-4B7E-AAF0-0CB8C265AABE}" destId="{10F9F9F4-7071-4753-81A7-69F54407EC93}" srcOrd="0" destOrd="0" presId="urn:microsoft.com/office/officeart/2005/8/layout/process5"/>
    <dgm:cxn modelId="{CB5ABA50-3124-46C1-8A71-42B528E17F01}" type="presOf" srcId="{1E1D796C-215F-47D1-92E6-47EE1BFEE4B5}" destId="{376ADACC-A29D-4095-A156-9F4D0DA43823}" srcOrd="0" destOrd="0" presId="urn:microsoft.com/office/officeart/2005/8/layout/process5"/>
    <dgm:cxn modelId="{47B55152-1C14-4482-AA89-07D5F89399D4}" type="presOf" srcId="{6A22FC7E-84A0-4C49-9B12-7DC265AF9A0D}" destId="{0B7EAAED-BAE3-4794-9E34-29618158DDC5}" srcOrd="0" destOrd="0" presId="urn:microsoft.com/office/officeart/2005/8/layout/process5"/>
    <dgm:cxn modelId="{B8C37D56-817B-4938-B473-98B1190768CF}" srcId="{6A22FC7E-84A0-4C49-9B12-7DC265AF9A0D}" destId="{809A1E89-03EF-4E0F-93FB-1395D4B88393}" srcOrd="7" destOrd="0" parTransId="{A1C15319-21F8-4904-A004-50BA2B758980}" sibTransId="{B29B9057-0B68-42D6-B923-BCC1702AE2CC}"/>
    <dgm:cxn modelId="{F78EE380-BF6B-40BB-BDF1-F478E4E112AA}" type="presOf" srcId="{DB7CAECF-9D8E-46C2-A660-2EA154E0C93B}" destId="{188AD6D6-E37B-4EB7-841E-B007D5902937}" srcOrd="1" destOrd="0" presId="urn:microsoft.com/office/officeart/2005/8/layout/process5"/>
    <dgm:cxn modelId="{D4ECAA8E-A8A1-467C-9619-C2284DD0CAB6}" type="presOf" srcId="{5C968993-B607-422C-BE67-9E7D6F51E7A7}" destId="{9F623926-0608-4FAF-8EC6-DDC9A04C476A}" srcOrd="0" destOrd="0" presId="urn:microsoft.com/office/officeart/2005/8/layout/process5"/>
    <dgm:cxn modelId="{439A0C96-F6DA-41B2-9701-D3A206D05A07}" type="presOf" srcId="{B29B9057-0B68-42D6-B923-BCC1702AE2CC}" destId="{80493982-DC53-40B5-963D-3F5D2A325C57}" srcOrd="1" destOrd="0" presId="urn:microsoft.com/office/officeart/2005/8/layout/process5"/>
    <dgm:cxn modelId="{705FA19A-FA4A-4188-BF3C-3D67B6DDDC92}" type="presOf" srcId="{38B689A4-D256-4125-B4D9-4C20A18956E7}" destId="{870C640F-37C7-436C-B047-482A4EB09F98}" srcOrd="0" destOrd="0" presId="urn:microsoft.com/office/officeart/2005/8/layout/process5"/>
    <dgm:cxn modelId="{526A649B-558E-46B3-BFDB-6FBE1DD975E9}" srcId="{6A22FC7E-84A0-4C49-9B12-7DC265AF9A0D}" destId="{7185574A-F38E-487E-8929-B1568144DE6B}" srcOrd="8" destOrd="0" parTransId="{938EF712-075C-449B-9749-78A964F7DA98}" sibTransId="{6E7C6B5B-4AED-49DB-962F-817E06B59FA9}"/>
    <dgm:cxn modelId="{20A1CA9E-B9F7-42D9-BB7B-1BC68362F86F}" srcId="{6A22FC7E-84A0-4C49-9B12-7DC265AF9A0D}" destId="{629D2985-B578-4D24-B406-3E5A5A6A6715}" srcOrd="1" destOrd="0" parTransId="{292127B7-3ABC-4550-8CF7-4739987DC6D8}" sibTransId="{DB7CAECF-9D8E-46C2-A660-2EA154E0C93B}"/>
    <dgm:cxn modelId="{A26110A2-0A5C-4714-AB91-022B48F36B1E}" type="presOf" srcId="{629D2985-B578-4D24-B406-3E5A5A6A6715}" destId="{7154736B-46CB-42C5-BE52-A44B9F4AA9E6}" srcOrd="0" destOrd="0" presId="urn:microsoft.com/office/officeart/2005/8/layout/process5"/>
    <dgm:cxn modelId="{52E0D5A6-044F-4845-BD90-7BFCD99D0FCA}" type="presOf" srcId="{B29B9057-0B68-42D6-B923-BCC1702AE2CC}" destId="{879DBD41-AE46-4D1F-BD30-DCAC76B07F24}" srcOrd="0" destOrd="0" presId="urn:microsoft.com/office/officeart/2005/8/layout/process5"/>
    <dgm:cxn modelId="{48F7F2AA-3F15-4BAD-8C9B-003187E020EB}" type="presOf" srcId="{1E1D796C-215F-47D1-92E6-47EE1BFEE4B5}" destId="{70BE21BC-4415-4F36-8347-AAD7068DD838}" srcOrd="1" destOrd="0" presId="urn:microsoft.com/office/officeart/2005/8/layout/process5"/>
    <dgm:cxn modelId="{764859B1-11F3-48BD-8436-EDF2CBC62E51}" type="presOf" srcId="{32288863-052B-4CF4-95E0-8DB5345E75A4}" destId="{59971054-809B-4179-91B7-9D88877B0F8E}" srcOrd="1" destOrd="0" presId="urn:microsoft.com/office/officeart/2005/8/layout/process5"/>
    <dgm:cxn modelId="{24B019B5-7BB4-486F-8859-B7AF18321C1A}" type="presOf" srcId="{DB7CAECF-9D8E-46C2-A660-2EA154E0C93B}" destId="{E917A532-F9A3-4D9F-BCB6-2E7FB0B50E81}" srcOrd="0" destOrd="0" presId="urn:microsoft.com/office/officeart/2005/8/layout/process5"/>
    <dgm:cxn modelId="{A97E4FC0-6166-4140-9B66-4CCBCF20D741}" type="presOf" srcId="{5C968993-B607-422C-BE67-9E7D6F51E7A7}" destId="{94A968C6-1E2A-4CBF-AF83-74EFD40AC77B}" srcOrd="1" destOrd="0" presId="urn:microsoft.com/office/officeart/2005/8/layout/process5"/>
    <dgm:cxn modelId="{130D0DD1-A85E-4AAE-B5A3-1C4C825E2605}" srcId="{6A22FC7E-84A0-4C49-9B12-7DC265AF9A0D}" destId="{AB2C197D-8CDC-4994-8633-CE9CBC2A5D93}" srcOrd="5" destOrd="0" parTransId="{6DB69AE4-03EE-4B2F-B2D8-91A2C5F0BBB1}" sibTransId="{1E1D796C-215F-47D1-92E6-47EE1BFEE4B5}"/>
    <dgm:cxn modelId="{F52673E7-DAE4-4BF8-AD74-D5583F08D49A}" type="presOf" srcId="{F36D643B-8936-4573-AB9E-B9A29D38945F}" destId="{0AA0DFA3-80D9-4E41-954E-B43C7CCE90DF}" srcOrd="0" destOrd="0" presId="urn:microsoft.com/office/officeart/2005/8/layout/process5"/>
    <dgm:cxn modelId="{C34552E9-FC85-427C-94DF-B6F57D5DF34A}" srcId="{6A22FC7E-84A0-4C49-9B12-7DC265AF9A0D}" destId="{38B689A4-D256-4125-B4D9-4C20A18956E7}" srcOrd="6" destOrd="0" parTransId="{4F4628B4-51CD-495F-B313-B5FF8838B1AD}" sibTransId="{8032B0B3-C8B5-4B7E-AAF0-0CB8C265AABE}"/>
    <dgm:cxn modelId="{573E66E1-986F-4FF7-A860-D0990E68571B}" type="presParOf" srcId="{0B7EAAED-BAE3-4794-9E34-29618158DDC5}" destId="{AECC8D82-A394-4E39-9E62-5A8EC07FEDA3}" srcOrd="0" destOrd="0" presId="urn:microsoft.com/office/officeart/2005/8/layout/process5"/>
    <dgm:cxn modelId="{6405A613-C713-4546-A2E8-505D8CE07394}" type="presParOf" srcId="{0B7EAAED-BAE3-4794-9E34-29618158DDC5}" destId="{905B66C1-FE99-4EDA-9EF4-BCDF4520184B}" srcOrd="1" destOrd="0" presId="urn:microsoft.com/office/officeart/2005/8/layout/process5"/>
    <dgm:cxn modelId="{EB0DE6AD-CD5C-475A-A426-393A84BF214D}" type="presParOf" srcId="{905B66C1-FE99-4EDA-9EF4-BCDF4520184B}" destId="{46582FE0-EF75-4F5C-9E39-DDF26803C6FB}" srcOrd="0" destOrd="0" presId="urn:microsoft.com/office/officeart/2005/8/layout/process5"/>
    <dgm:cxn modelId="{4D841760-5000-4B8F-865E-463339A0469A}" type="presParOf" srcId="{0B7EAAED-BAE3-4794-9E34-29618158DDC5}" destId="{7154736B-46CB-42C5-BE52-A44B9F4AA9E6}" srcOrd="2" destOrd="0" presId="urn:microsoft.com/office/officeart/2005/8/layout/process5"/>
    <dgm:cxn modelId="{560F5259-A8B4-4B4D-81A6-D2284729512F}" type="presParOf" srcId="{0B7EAAED-BAE3-4794-9E34-29618158DDC5}" destId="{E917A532-F9A3-4D9F-BCB6-2E7FB0B50E81}" srcOrd="3" destOrd="0" presId="urn:microsoft.com/office/officeart/2005/8/layout/process5"/>
    <dgm:cxn modelId="{16A80D3C-D294-4B61-87B4-E5395AE0828F}" type="presParOf" srcId="{E917A532-F9A3-4D9F-BCB6-2E7FB0B50E81}" destId="{188AD6D6-E37B-4EB7-841E-B007D5902937}" srcOrd="0" destOrd="0" presId="urn:microsoft.com/office/officeart/2005/8/layout/process5"/>
    <dgm:cxn modelId="{03A9D8A9-AD4E-4557-9A10-5FDDF1842D09}" type="presParOf" srcId="{0B7EAAED-BAE3-4794-9E34-29618158DDC5}" destId="{1A951D78-A853-4FC9-85E4-2F30781AC390}" srcOrd="4" destOrd="0" presId="urn:microsoft.com/office/officeart/2005/8/layout/process5"/>
    <dgm:cxn modelId="{A36E5F0F-F840-41A8-9489-D14EE584A3ED}" type="presParOf" srcId="{0B7EAAED-BAE3-4794-9E34-29618158DDC5}" destId="{FE7A7973-375E-4CAA-8420-295B09C25531}" srcOrd="5" destOrd="0" presId="urn:microsoft.com/office/officeart/2005/8/layout/process5"/>
    <dgm:cxn modelId="{737C2043-6B2A-4F3F-9451-7F578364D385}" type="presParOf" srcId="{FE7A7973-375E-4CAA-8420-295B09C25531}" destId="{85CA9250-903C-4E57-BFA5-53CE3DC5B31A}" srcOrd="0" destOrd="0" presId="urn:microsoft.com/office/officeart/2005/8/layout/process5"/>
    <dgm:cxn modelId="{3C6B308D-93C9-4758-809B-35866B6AEC89}" type="presParOf" srcId="{0B7EAAED-BAE3-4794-9E34-29618158DDC5}" destId="{E090CFD0-6DF6-4314-95D0-121CBF6A5CF7}" srcOrd="6" destOrd="0" presId="urn:microsoft.com/office/officeart/2005/8/layout/process5"/>
    <dgm:cxn modelId="{A385AC4F-1037-4FB1-9744-6B4E7F3581A8}" type="presParOf" srcId="{0B7EAAED-BAE3-4794-9E34-29618158DDC5}" destId="{1BB4AE4B-0C7C-429A-93B1-CD2A522E44BC}" srcOrd="7" destOrd="0" presId="urn:microsoft.com/office/officeart/2005/8/layout/process5"/>
    <dgm:cxn modelId="{E9DC33C1-CA8A-4AF9-82A6-4B78483623EE}" type="presParOf" srcId="{1BB4AE4B-0C7C-429A-93B1-CD2A522E44BC}" destId="{59971054-809B-4179-91B7-9D88877B0F8E}" srcOrd="0" destOrd="0" presId="urn:microsoft.com/office/officeart/2005/8/layout/process5"/>
    <dgm:cxn modelId="{8F1131D4-708D-4477-8FB0-80EFD0585A39}" type="presParOf" srcId="{0B7EAAED-BAE3-4794-9E34-29618158DDC5}" destId="{0AA0DFA3-80D9-4E41-954E-B43C7CCE90DF}" srcOrd="8" destOrd="0" presId="urn:microsoft.com/office/officeart/2005/8/layout/process5"/>
    <dgm:cxn modelId="{4239CAEC-60B3-4292-B97A-CA06A284F671}" type="presParOf" srcId="{0B7EAAED-BAE3-4794-9E34-29618158DDC5}" destId="{9F623926-0608-4FAF-8EC6-DDC9A04C476A}" srcOrd="9" destOrd="0" presId="urn:microsoft.com/office/officeart/2005/8/layout/process5"/>
    <dgm:cxn modelId="{D701193C-556A-4952-8A7A-E40E23204956}" type="presParOf" srcId="{9F623926-0608-4FAF-8EC6-DDC9A04C476A}" destId="{94A968C6-1E2A-4CBF-AF83-74EFD40AC77B}" srcOrd="0" destOrd="0" presId="urn:microsoft.com/office/officeart/2005/8/layout/process5"/>
    <dgm:cxn modelId="{67042B24-E148-4F35-BB64-72ED8286B5A9}" type="presParOf" srcId="{0B7EAAED-BAE3-4794-9E34-29618158DDC5}" destId="{5389952E-111C-4E48-8A64-DB6830915DA7}" srcOrd="10" destOrd="0" presId="urn:microsoft.com/office/officeart/2005/8/layout/process5"/>
    <dgm:cxn modelId="{4F1C1D6A-2424-4144-9610-22848D2584E6}" type="presParOf" srcId="{0B7EAAED-BAE3-4794-9E34-29618158DDC5}" destId="{376ADACC-A29D-4095-A156-9F4D0DA43823}" srcOrd="11" destOrd="0" presId="urn:microsoft.com/office/officeart/2005/8/layout/process5"/>
    <dgm:cxn modelId="{2D6ADE6E-91E2-4CC8-8689-245E8B1C07F5}" type="presParOf" srcId="{376ADACC-A29D-4095-A156-9F4D0DA43823}" destId="{70BE21BC-4415-4F36-8347-AAD7068DD838}" srcOrd="0" destOrd="0" presId="urn:microsoft.com/office/officeart/2005/8/layout/process5"/>
    <dgm:cxn modelId="{E702CB44-68C2-40B7-A8D4-E11C4183C272}" type="presParOf" srcId="{0B7EAAED-BAE3-4794-9E34-29618158DDC5}" destId="{870C640F-37C7-436C-B047-482A4EB09F98}" srcOrd="12" destOrd="0" presId="urn:microsoft.com/office/officeart/2005/8/layout/process5"/>
    <dgm:cxn modelId="{D1A439C8-6CD0-455D-B219-A0FD8E475C14}" type="presParOf" srcId="{0B7EAAED-BAE3-4794-9E34-29618158DDC5}" destId="{10F9F9F4-7071-4753-81A7-69F54407EC93}" srcOrd="13" destOrd="0" presId="urn:microsoft.com/office/officeart/2005/8/layout/process5"/>
    <dgm:cxn modelId="{52F2ADBF-0250-44B5-8BCC-A9480E33CBAD}" type="presParOf" srcId="{10F9F9F4-7071-4753-81A7-69F54407EC93}" destId="{F55DC059-2E73-4E77-90B6-FDA5E2808554}" srcOrd="0" destOrd="0" presId="urn:microsoft.com/office/officeart/2005/8/layout/process5"/>
    <dgm:cxn modelId="{0AD655C4-E14E-4A28-9722-B2D48941E1A5}" type="presParOf" srcId="{0B7EAAED-BAE3-4794-9E34-29618158DDC5}" destId="{04541858-7E09-44C9-844F-F89B38953131}" srcOrd="14" destOrd="0" presId="urn:microsoft.com/office/officeart/2005/8/layout/process5"/>
    <dgm:cxn modelId="{A0604828-1C91-41E7-888B-4675D43C749E}" type="presParOf" srcId="{0B7EAAED-BAE3-4794-9E34-29618158DDC5}" destId="{879DBD41-AE46-4D1F-BD30-DCAC76B07F24}" srcOrd="15" destOrd="0" presId="urn:microsoft.com/office/officeart/2005/8/layout/process5"/>
    <dgm:cxn modelId="{475B4C5B-1515-4C14-93A1-069830E832D0}" type="presParOf" srcId="{879DBD41-AE46-4D1F-BD30-DCAC76B07F24}" destId="{80493982-DC53-40B5-963D-3F5D2A325C57}" srcOrd="0" destOrd="0" presId="urn:microsoft.com/office/officeart/2005/8/layout/process5"/>
    <dgm:cxn modelId="{00E41EBC-0600-4D51-B28F-F500A4F01FD3}" type="presParOf" srcId="{0B7EAAED-BAE3-4794-9E34-29618158DDC5}" destId="{123EF3CE-0239-4EBB-94AA-53A4F47B4AA0}" srcOrd="16" destOrd="0" presId="urn:microsoft.com/office/officeart/2005/8/layout/process5"/>
  </dgm:cxnLst>
  <dgm:bg/>
  <dgm:whole/>
  <dgm:extLst>
    <a:ext uri="http://schemas.microsoft.com/office/drawing/2008/diagram">
      <dsp:dataModelExt xmlns:dsp="http://schemas.microsoft.com/office/drawing/2008/diagram" relId="rId137" minVer="http://schemas.openxmlformats.org/drawingml/2006/diagram"/>
    </a:ext>
  </dgm:extLst>
</dgm:dataModel>
</file>

<file path=word/diagrams/data19.xml><?xml version="1.0" encoding="utf-8"?>
<dgm:dataModel xmlns:dgm="http://schemas.openxmlformats.org/drawingml/2006/diagram" xmlns:a="http://schemas.openxmlformats.org/drawingml/2006/main">
  <dgm:ptLst>
    <dgm:pt modelId="{6A22FC7E-84A0-4C49-9B12-7DC265AF9A0D}" type="doc">
      <dgm:prSet loTypeId="urn:microsoft.com/office/officeart/2005/8/layout/process5" loCatId="process" qsTypeId="urn:microsoft.com/office/officeart/2005/8/quickstyle/simple1" qsCatId="simple" csTypeId="urn:microsoft.com/office/officeart/2005/8/colors/accent1_2" csCatId="accent1" phldr="1"/>
      <dgm:spPr/>
      <dgm:t>
        <a:bodyPr/>
        <a:lstStyle/>
        <a:p>
          <a:endParaRPr lang="en-US"/>
        </a:p>
      </dgm:t>
    </dgm:pt>
    <dgm:pt modelId="{E45920C8-ADFF-4A36-9B2D-2473ADB9F357}">
      <dgm:prSet phldrT="[Text]" custT="1">
        <dgm:style>
          <a:lnRef idx="2">
            <a:schemeClr val="accent5"/>
          </a:lnRef>
          <a:fillRef idx="1">
            <a:schemeClr val="lt1"/>
          </a:fillRef>
          <a:effectRef idx="0">
            <a:schemeClr val="accent5"/>
          </a:effectRef>
          <a:fontRef idx="minor">
            <a:schemeClr val="dk1"/>
          </a:fontRef>
        </dgm:style>
      </dgm:prSet>
      <dgm:spPr>
        <a:xfrm>
          <a:off x="4822" y="304323"/>
          <a:ext cx="1441251" cy="864750"/>
        </a:xfrm>
        <a:ln/>
      </dgm:spPr>
      <dgm:t>
        <a:bodyPr/>
        <a:lstStyle/>
        <a:p>
          <a:pPr algn="ctr">
            <a:buNone/>
          </a:pPr>
          <a:r>
            <a:rPr lang="en-US" sz="1200">
              <a:solidFill>
                <a:sysClr val="windowText" lastClr="000000"/>
              </a:solidFill>
              <a:latin typeface="Times New Roman" panose="02020603050405020304" pitchFamily="18" charset="0"/>
              <a:cs typeface="Times New Roman" panose="02020603050405020304" pitchFamily="18" charset="0"/>
            </a:rPr>
            <a:t>Công chức TTPVHCC tiếp nhận hồ sơ (</a:t>
          </a:r>
          <a:r>
            <a:rPr lang="en-US" sz="1200">
              <a:solidFill>
                <a:sysClr val="windowText" lastClr="000000"/>
              </a:solidFill>
              <a:latin typeface="Times New Roman" panose="02020603050405020304" pitchFamily="18" charset="0"/>
              <a:ea typeface="+mn-ea"/>
              <a:cs typeface="Times New Roman" panose="02020603050405020304" pitchFamily="18" charset="0"/>
            </a:rPr>
            <a:t>0,5 ngày)</a:t>
          </a:r>
        </a:p>
      </dgm:t>
    </dgm:pt>
    <dgm:pt modelId="{9D776C59-43ED-4344-974B-A6AB3B5A1331}" type="parTrans" cxnId="{4F9D075C-9B83-4198-A68E-99DBB8066EF4}">
      <dgm:prSet/>
      <dgm:spPr/>
      <dgm:t>
        <a:bodyPr/>
        <a:lstStyle/>
        <a:p>
          <a:pPr algn="ctr"/>
          <a:endParaRPr lang="en-US">
            <a:solidFill>
              <a:sysClr val="windowText" lastClr="000000"/>
            </a:solidFill>
            <a:latin typeface="Times New Roman" panose="02020603050405020304" pitchFamily="18" charset="0"/>
            <a:cs typeface="Times New Roman" panose="02020603050405020304" pitchFamily="18" charset="0"/>
          </a:endParaRPr>
        </a:p>
      </dgm:t>
    </dgm:pt>
    <dgm:pt modelId="{C8126FC6-8574-4A58-AC38-63DC28AD3D37}" type="sibTrans" cxnId="{4F9D075C-9B83-4198-A68E-99DBB8066EF4}">
      <dgm:prSet/>
      <dgm:spPr>
        <a:xfrm>
          <a:off x="1572903" y="557984"/>
          <a:ext cx="305545" cy="357430"/>
        </a:xfrm>
        <a:solidFill>
          <a:srgbClr val="4472C4">
            <a:tint val="60000"/>
            <a:hueOff val="0"/>
            <a:satOff val="0"/>
            <a:lumOff val="0"/>
            <a:alphaOff val="0"/>
          </a:srgbClr>
        </a:solidFill>
        <a:ln>
          <a:noFill/>
        </a:ln>
        <a:effectLst/>
      </dgm:spPr>
      <dgm:t>
        <a:bodyPr/>
        <a:lstStyle/>
        <a:p>
          <a:pPr algn="ctr">
            <a:buNone/>
          </a:pPr>
          <a:endParaRPr lang="en-US">
            <a:solidFill>
              <a:sysClr val="windowText" lastClr="000000"/>
            </a:solidFill>
            <a:latin typeface="Times New Roman" panose="02020603050405020304" pitchFamily="18" charset="0"/>
            <a:ea typeface="+mn-ea"/>
            <a:cs typeface="Times New Roman" panose="02020603050405020304" pitchFamily="18" charset="0"/>
          </a:endParaRPr>
        </a:p>
      </dgm:t>
    </dgm:pt>
    <dgm:pt modelId="{629D2985-B578-4D24-B406-3E5A5A6A6715}">
      <dgm:prSet custT="1">
        <dgm:style>
          <a:lnRef idx="2">
            <a:schemeClr val="accent5"/>
          </a:lnRef>
          <a:fillRef idx="1">
            <a:schemeClr val="lt1"/>
          </a:fillRef>
          <a:effectRef idx="0">
            <a:schemeClr val="accent5"/>
          </a:effectRef>
          <a:fontRef idx="minor">
            <a:schemeClr val="dk1"/>
          </a:fontRef>
        </dgm:style>
      </dgm:prSet>
      <dgm:spPr>
        <a:xfrm>
          <a:off x="4040326" y="304323"/>
          <a:ext cx="1441251" cy="864750"/>
        </a:xfrm>
        <a:ln/>
      </dgm:spPr>
      <dgm:t>
        <a:bodyPr/>
        <a:lstStyle/>
        <a:p>
          <a:pPr algn="ctr">
            <a:buNone/>
          </a:pPr>
          <a:r>
            <a:rPr lang="en-US" sz="1200">
              <a:solidFill>
                <a:sysClr val="windowText" lastClr="000000"/>
              </a:solidFill>
              <a:latin typeface="Times New Roman" panose="02020603050405020304" pitchFamily="18" charset="0"/>
              <a:ea typeface="+mn-ea"/>
              <a:cs typeface="Times New Roman" panose="02020603050405020304" pitchFamily="18" charset="0"/>
            </a:rPr>
            <a:t>Lãnh đạo Cơ quan chuyên môn về NN&amp;MT cấp xã phân công chuyên viên xử lý (0,5 ngày)</a:t>
          </a:r>
        </a:p>
      </dgm:t>
    </dgm:pt>
    <dgm:pt modelId="{DB7CAECF-9D8E-46C2-A660-2EA154E0C93B}" type="sibTrans" cxnId="{20A1CA9E-B9F7-42D9-BB7B-1BC68362F86F}">
      <dgm:prSet/>
      <dgm:spPr>
        <a:xfrm rot="5400000">
          <a:off x="4608179" y="1269962"/>
          <a:ext cx="305545" cy="357430"/>
        </a:xfrm>
        <a:solidFill>
          <a:srgbClr val="4472C4">
            <a:tint val="60000"/>
            <a:hueOff val="0"/>
            <a:satOff val="0"/>
            <a:lumOff val="0"/>
            <a:alphaOff val="0"/>
          </a:srgbClr>
        </a:solidFill>
        <a:ln>
          <a:noFill/>
        </a:ln>
        <a:effectLst/>
      </dgm:spPr>
      <dgm:t>
        <a:bodyPr/>
        <a:lstStyle/>
        <a:p>
          <a:pPr algn="ctr">
            <a:buNone/>
          </a:pPr>
          <a:endParaRPr lang="en-US">
            <a:solidFill>
              <a:sysClr val="windowText" lastClr="000000"/>
            </a:solidFill>
            <a:latin typeface="Times New Roman" panose="02020603050405020304" pitchFamily="18" charset="0"/>
            <a:ea typeface="+mn-ea"/>
            <a:cs typeface="Times New Roman" panose="02020603050405020304" pitchFamily="18" charset="0"/>
          </a:endParaRPr>
        </a:p>
      </dgm:t>
    </dgm:pt>
    <dgm:pt modelId="{292127B7-3ABC-4550-8CF7-4739987DC6D8}" type="parTrans" cxnId="{20A1CA9E-B9F7-42D9-BB7B-1BC68362F86F}">
      <dgm:prSet/>
      <dgm:spPr/>
      <dgm:t>
        <a:bodyPr/>
        <a:lstStyle/>
        <a:p>
          <a:pPr algn="ctr"/>
          <a:endParaRPr lang="en-US">
            <a:solidFill>
              <a:sysClr val="windowText" lastClr="000000"/>
            </a:solidFill>
            <a:latin typeface="Times New Roman" panose="02020603050405020304" pitchFamily="18" charset="0"/>
            <a:cs typeface="Times New Roman" panose="02020603050405020304" pitchFamily="18" charset="0"/>
          </a:endParaRPr>
        </a:p>
      </dgm:t>
    </dgm:pt>
    <dgm:pt modelId="{AC3040FB-294E-4A9D-A47D-662BC0A2F7FD}">
      <dgm:prSet custT="1">
        <dgm:style>
          <a:lnRef idx="2">
            <a:schemeClr val="accent5"/>
          </a:lnRef>
          <a:fillRef idx="1">
            <a:schemeClr val="lt1"/>
          </a:fillRef>
          <a:effectRef idx="0">
            <a:schemeClr val="accent5"/>
          </a:effectRef>
          <a:fontRef idx="minor">
            <a:schemeClr val="dk1"/>
          </a:fontRef>
        </dgm:style>
      </dgm:prSet>
      <dgm:spPr>
        <a:xfrm>
          <a:off x="2022574" y="1745575"/>
          <a:ext cx="1441251" cy="864750"/>
        </a:xfrm>
        <a:ln/>
      </dgm:spPr>
      <dgm:t>
        <a:bodyPr/>
        <a:lstStyle/>
        <a:p>
          <a:pPr algn="ctr">
            <a:buNone/>
          </a:pPr>
          <a:r>
            <a:rPr lang="en-US" sz="1200">
              <a:solidFill>
                <a:sysClr val="windowText" lastClr="000000"/>
              </a:solidFill>
              <a:latin typeface="Times New Roman" panose="02020603050405020304" pitchFamily="18" charset="0"/>
              <a:ea typeface="+mn-ea"/>
              <a:cs typeface="Times New Roman" panose="02020603050405020304" pitchFamily="18" charset="0"/>
            </a:rPr>
            <a:t>Chuyên viên Cơ quan chuyên môn về NN&amp;MT cấp xã thụ lý hồ sơ  (0,5 ngày)</a:t>
          </a:r>
        </a:p>
      </dgm:t>
    </dgm:pt>
    <dgm:pt modelId="{6BDCF155-C159-46E1-A3A1-7E13148EEDFD}" type="parTrans" cxnId="{F3310A47-AE90-40D7-AA84-AA29AE6C1F42}">
      <dgm:prSet/>
      <dgm:spPr/>
      <dgm:t>
        <a:bodyPr/>
        <a:lstStyle/>
        <a:p>
          <a:pPr algn="ctr"/>
          <a:endParaRPr lang="en-US"/>
        </a:p>
      </dgm:t>
    </dgm:pt>
    <dgm:pt modelId="{3A03E8DD-FD78-4831-B75C-929B43BE98EF}" type="sibTrans" cxnId="{F3310A47-AE90-40D7-AA84-AA29AE6C1F42}">
      <dgm:prSet/>
      <dgm:spPr/>
      <dgm:t>
        <a:bodyPr/>
        <a:lstStyle/>
        <a:p>
          <a:pPr algn="ctr"/>
          <a:endParaRPr lang="en-US"/>
        </a:p>
      </dgm:t>
    </dgm:pt>
    <dgm:pt modelId="{F36D643B-8936-4573-AB9E-B9A29D38945F}">
      <dgm:prSet custT="1">
        <dgm:style>
          <a:lnRef idx="2">
            <a:schemeClr val="accent5"/>
          </a:lnRef>
          <a:fillRef idx="1">
            <a:schemeClr val="lt1"/>
          </a:fillRef>
          <a:effectRef idx="0">
            <a:schemeClr val="accent5"/>
          </a:effectRef>
          <a:fontRef idx="minor">
            <a:schemeClr val="dk1"/>
          </a:fontRef>
        </dgm:style>
      </dgm:prSet>
      <dgm:spPr>
        <a:xfrm>
          <a:off x="2022574" y="1745575"/>
          <a:ext cx="1441251" cy="864750"/>
        </a:xfrm>
        <a:ln/>
      </dgm:spPr>
      <dgm:t>
        <a:bodyPr/>
        <a:lstStyle/>
        <a:p>
          <a:pPr algn="ctr"/>
          <a:r>
            <a:rPr lang="en-US" sz="1200">
              <a:solidFill>
                <a:sysClr val="windowText" lastClr="000000"/>
              </a:solidFill>
              <a:latin typeface="Times New Roman" panose="02020603050405020304" pitchFamily="18" charset="0"/>
              <a:ea typeface="+mn-ea"/>
              <a:cs typeface="Times New Roman" panose="02020603050405020304" pitchFamily="18" charset="0"/>
            </a:rPr>
            <a:t>Trong thời gian 05 ngày tổ chức họp</a:t>
          </a:r>
        </a:p>
      </dgm:t>
    </dgm:pt>
    <dgm:pt modelId="{18EBFAD3-483E-4484-85DA-BB70794E3205}" type="parTrans" cxnId="{7EAB3845-165E-4DF9-9E3E-5B059180F5D6}">
      <dgm:prSet/>
      <dgm:spPr/>
      <dgm:t>
        <a:bodyPr/>
        <a:lstStyle/>
        <a:p>
          <a:pPr algn="ctr"/>
          <a:endParaRPr lang="en-US"/>
        </a:p>
      </dgm:t>
    </dgm:pt>
    <dgm:pt modelId="{5C968993-B607-422C-BE67-9E7D6F51E7A7}" type="sibTrans" cxnId="{7EAB3845-165E-4DF9-9E3E-5B059180F5D6}">
      <dgm:prSet/>
      <dgm:spPr/>
      <dgm:t>
        <a:bodyPr/>
        <a:lstStyle/>
        <a:p>
          <a:pPr algn="ctr"/>
          <a:endParaRPr lang="en-US"/>
        </a:p>
      </dgm:t>
    </dgm:pt>
    <dgm:pt modelId="{AB2C197D-8CDC-4994-8633-CE9CBC2A5D93}">
      <dgm:prSet custT="1">
        <dgm:style>
          <a:lnRef idx="2">
            <a:schemeClr val="accent5"/>
          </a:lnRef>
          <a:fillRef idx="1">
            <a:schemeClr val="lt1"/>
          </a:fillRef>
          <a:effectRef idx="0">
            <a:schemeClr val="accent5"/>
          </a:effectRef>
          <a:fontRef idx="minor">
            <a:schemeClr val="dk1"/>
          </a:fontRef>
        </dgm:style>
      </dgm:prSet>
      <dgm:spPr>
        <a:xfrm>
          <a:off x="2022574" y="1745575"/>
          <a:ext cx="1441251" cy="864750"/>
        </a:xfrm>
        <a:ln/>
      </dgm:spPr>
      <dgm:t>
        <a:bodyPr/>
        <a:lstStyle/>
        <a:p>
          <a:pPr algn="ctr"/>
          <a:r>
            <a:rPr lang="en-US" sz="1200">
              <a:solidFill>
                <a:sysClr val="windowText" lastClr="000000"/>
              </a:solidFill>
              <a:latin typeface="Times New Roman" panose="02020603050405020304" pitchFamily="18" charset="0"/>
              <a:cs typeface="Times New Roman" panose="02020603050405020304" pitchFamily="18" charset="0"/>
            </a:rPr>
            <a:t>Lãnh đạo UBND cấp xã duyệt </a:t>
          </a:r>
          <a:r>
            <a:rPr lang="en-US" sz="1200">
              <a:solidFill>
                <a:sysClr val="windowText" lastClr="000000"/>
              </a:solidFill>
              <a:latin typeface="Times New Roman" panose="02020603050405020304" pitchFamily="18" charset="0"/>
              <a:ea typeface="+mn-ea"/>
              <a:cs typeface="Times New Roman" panose="02020603050405020304" pitchFamily="18" charset="0"/>
            </a:rPr>
            <a:t>(01 ngày)</a:t>
          </a:r>
        </a:p>
      </dgm:t>
    </dgm:pt>
    <dgm:pt modelId="{6DB69AE4-03EE-4B2F-B2D8-91A2C5F0BBB1}" type="parTrans" cxnId="{130D0DD1-A85E-4AAE-B5A3-1C4C825E2605}">
      <dgm:prSet/>
      <dgm:spPr/>
      <dgm:t>
        <a:bodyPr/>
        <a:lstStyle/>
        <a:p>
          <a:pPr algn="ctr"/>
          <a:endParaRPr lang="en-US"/>
        </a:p>
      </dgm:t>
    </dgm:pt>
    <dgm:pt modelId="{1E1D796C-215F-47D1-92E6-47EE1BFEE4B5}" type="sibTrans" cxnId="{130D0DD1-A85E-4AAE-B5A3-1C4C825E2605}">
      <dgm:prSet/>
      <dgm:spPr/>
      <dgm:t>
        <a:bodyPr/>
        <a:lstStyle/>
        <a:p>
          <a:pPr algn="ctr"/>
          <a:endParaRPr lang="en-US"/>
        </a:p>
      </dgm:t>
    </dgm:pt>
    <dgm:pt modelId="{B3BDCAA0-9EEB-4B99-8288-FBD856AD4ABD}">
      <dgm:prSet custT="1">
        <dgm:style>
          <a:lnRef idx="2">
            <a:schemeClr val="accent5"/>
          </a:lnRef>
          <a:fillRef idx="1">
            <a:schemeClr val="lt1"/>
          </a:fillRef>
          <a:effectRef idx="0">
            <a:schemeClr val="accent5"/>
          </a:effectRef>
          <a:fontRef idx="minor">
            <a:schemeClr val="dk1"/>
          </a:fontRef>
        </dgm:style>
      </dgm:prSet>
      <dgm:spPr>
        <a:xfrm>
          <a:off x="2022574" y="1745575"/>
          <a:ext cx="1441251" cy="864750"/>
        </a:xfrm>
        <a:ln/>
      </dgm:spPr>
      <dgm:t>
        <a:bodyPr/>
        <a:lstStyle/>
        <a:p>
          <a:pPr algn="ctr"/>
          <a:r>
            <a:rPr lang="en-US" sz="1200">
              <a:latin typeface="Times New Roman" panose="02020603050405020304" pitchFamily="18" charset="0"/>
              <a:cs typeface="Times New Roman" panose="02020603050405020304" pitchFamily="18" charset="0"/>
            </a:rPr>
            <a:t>Chuyên viên Cơ quan chuyên môn về NN&amp;MT cấp xã hoàn chỉnh Tờ trình </a:t>
          </a:r>
          <a:r>
            <a:rPr lang="en-US" sz="1200">
              <a:solidFill>
                <a:sysClr val="windowText" lastClr="000000"/>
              </a:solidFill>
              <a:latin typeface="Times New Roman" panose="02020603050405020304" pitchFamily="18" charset="0"/>
              <a:ea typeface="+mn-ea"/>
              <a:cs typeface="Times New Roman" panose="02020603050405020304" pitchFamily="18" charset="0"/>
            </a:rPr>
            <a:t>(4,5 ngày)</a:t>
          </a:r>
        </a:p>
      </dgm:t>
    </dgm:pt>
    <dgm:pt modelId="{5AB0CABE-1433-4ECF-8EB2-8C2AE7B52CD2}" type="parTrans" cxnId="{6375CE1E-1C41-4203-90A7-9CF8F6BB5E9A}">
      <dgm:prSet/>
      <dgm:spPr/>
      <dgm:t>
        <a:bodyPr/>
        <a:lstStyle/>
        <a:p>
          <a:pPr algn="ctr"/>
          <a:endParaRPr lang="en-US"/>
        </a:p>
      </dgm:t>
    </dgm:pt>
    <dgm:pt modelId="{32288863-052B-4CF4-95E0-8DB5345E75A4}" type="sibTrans" cxnId="{6375CE1E-1C41-4203-90A7-9CF8F6BB5E9A}">
      <dgm:prSet/>
      <dgm:spPr/>
      <dgm:t>
        <a:bodyPr/>
        <a:lstStyle/>
        <a:p>
          <a:pPr algn="ctr"/>
          <a:endParaRPr lang="en-US"/>
        </a:p>
      </dgm:t>
    </dgm:pt>
    <dgm:pt modelId="{38B689A4-D256-4125-B4D9-4C20A18956E7}">
      <dgm:prSet custT="1">
        <dgm:style>
          <a:lnRef idx="2">
            <a:schemeClr val="accent5"/>
          </a:lnRef>
          <a:fillRef idx="1">
            <a:schemeClr val="lt1"/>
          </a:fillRef>
          <a:effectRef idx="0">
            <a:schemeClr val="accent5"/>
          </a:effectRef>
          <a:fontRef idx="minor">
            <a:schemeClr val="dk1"/>
          </a:fontRef>
        </dgm:style>
      </dgm:prSet>
      <dgm:spPr>
        <a:xfrm>
          <a:off x="2022574" y="1745575"/>
          <a:ext cx="1441251" cy="864750"/>
        </a:xfrm>
        <a:ln/>
      </dgm:spPr>
      <dgm:t>
        <a:bodyPr/>
        <a:lstStyle/>
        <a:p>
          <a:pPr algn="ctr"/>
          <a:r>
            <a:rPr lang="en-US" sz="1200">
              <a:solidFill>
                <a:sysClr val="windowText" lastClr="000000"/>
              </a:solidFill>
              <a:latin typeface="Times New Roman" panose="02020603050405020304" pitchFamily="18" charset="0"/>
              <a:ea typeface="+mn-ea"/>
              <a:cs typeface="Times New Roman" panose="02020603050405020304" pitchFamily="18" charset="0"/>
            </a:rPr>
            <a:t>Lãnh đạo Cơ quan chuyên môn về NN&amp;MT cấp xã  thông qua Tờ trình (02 ngày)</a:t>
          </a:r>
        </a:p>
      </dgm:t>
    </dgm:pt>
    <dgm:pt modelId="{4F4628B4-51CD-495F-B313-B5FF8838B1AD}" type="parTrans" cxnId="{C34552E9-FC85-427C-94DF-B6F57D5DF34A}">
      <dgm:prSet/>
      <dgm:spPr/>
      <dgm:t>
        <a:bodyPr/>
        <a:lstStyle/>
        <a:p>
          <a:pPr algn="ctr"/>
          <a:endParaRPr lang="en-US"/>
        </a:p>
      </dgm:t>
    </dgm:pt>
    <dgm:pt modelId="{8032B0B3-C8B5-4B7E-AAF0-0CB8C265AABE}" type="sibTrans" cxnId="{C34552E9-FC85-427C-94DF-B6F57D5DF34A}">
      <dgm:prSet/>
      <dgm:spPr/>
      <dgm:t>
        <a:bodyPr/>
        <a:lstStyle/>
        <a:p>
          <a:pPr algn="ctr"/>
          <a:endParaRPr lang="en-US"/>
        </a:p>
      </dgm:t>
    </dgm:pt>
    <dgm:pt modelId="{809A1E89-03EF-4E0F-93FB-1395D4B88393}">
      <dgm:prSet>
        <dgm:style>
          <a:lnRef idx="2">
            <a:schemeClr val="accent5"/>
          </a:lnRef>
          <a:fillRef idx="1">
            <a:schemeClr val="lt1"/>
          </a:fillRef>
          <a:effectRef idx="0">
            <a:schemeClr val="accent5"/>
          </a:effectRef>
          <a:fontRef idx="minor">
            <a:schemeClr val="dk1"/>
          </a:fontRef>
        </dgm:style>
      </dgm:prSet>
      <dgm:spPr>
        <a:xfrm>
          <a:off x="2022574" y="1745575"/>
          <a:ext cx="1441251" cy="864750"/>
        </a:xfrm>
        <a:ln/>
      </dgm:spPr>
      <dgm:t>
        <a:bodyPr/>
        <a:lstStyle/>
        <a:p>
          <a:pPr algn="ctr"/>
          <a:r>
            <a:rPr lang="en-US">
              <a:solidFill>
                <a:sysClr val="windowText" lastClr="000000"/>
              </a:solidFill>
              <a:latin typeface="Times New Roman" panose="02020603050405020304" pitchFamily="18" charset="0"/>
              <a:cs typeface="Times New Roman" panose="02020603050405020304" pitchFamily="18" charset="0"/>
            </a:rPr>
            <a:t>Văn thư UBND cấp xã</a:t>
          </a:r>
          <a:r>
            <a:rPr lang="en-US">
              <a:solidFill>
                <a:sysClr val="windowText" lastClr="000000"/>
              </a:solidFill>
              <a:latin typeface="Times New Roman" panose="02020603050405020304" pitchFamily="18" charset="0"/>
              <a:ea typeface="+mn-ea"/>
              <a:cs typeface="Times New Roman" panose="02020603050405020304" pitchFamily="18" charset="0"/>
            </a:rPr>
            <a:t> (0,5 ngày)</a:t>
          </a:r>
        </a:p>
      </dgm:t>
    </dgm:pt>
    <dgm:pt modelId="{A1C15319-21F8-4904-A004-50BA2B758980}" type="parTrans" cxnId="{B8C37D56-817B-4938-B473-98B1190768CF}">
      <dgm:prSet/>
      <dgm:spPr/>
      <dgm:t>
        <a:bodyPr/>
        <a:lstStyle/>
        <a:p>
          <a:pPr algn="ctr"/>
          <a:endParaRPr lang="en-US"/>
        </a:p>
      </dgm:t>
    </dgm:pt>
    <dgm:pt modelId="{B29B9057-0B68-42D6-B923-BCC1702AE2CC}" type="sibTrans" cxnId="{B8C37D56-817B-4938-B473-98B1190768CF}">
      <dgm:prSet/>
      <dgm:spPr/>
      <dgm:t>
        <a:bodyPr/>
        <a:lstStyle/>
        <a:p>
          <a:pPr algn="ctr"/>
          <a:endParaRPr lang="en-US"/>
        </a:p>
      </dgm:t>
    </dgm:pt>
    <dgm:pt modelId="{7185574A-F38E-487E-8929-B1568144DE6B}">
      <dgm:prSet>
        <dgm:style>
          <a:lnRef idx="2">
            <a:schemeClr val="accent5"/>
          </a:lnRef>
          <a:fillRef idx="1">
            <a:schemeClr val="lt1"/>
          </a:fillRef>
          <a:effectRef idx="0">
            <a:schemeClr val="accent5"/>
          </a:effectRef>
          <a:fontRef idx="minor">
            <a:schemeClr val="dk1"/>
          </a:fontRef>
        </dgm:style>
      </dgm:prSet>
      <dgm:spPr>
        <a:xfrm>
          <a:off x="2022574" y="1745575"/>
          <a:ext cx="1441251" cy="864750"/>
        </a:xfrm>
        <a:ln/>
      </dgm:spPr>
      <dgm:t>
        <a:bodyPr/>
        <a:lstStyle/>
        <a:p>
          <a:pPr algn="ctr"/>
          <a:r>
            <a:rPr lang="en-US">
              <a:solidFill>
                <a:sysClr val="windowText" lastClr="000000"/>
              </a:solidFill>
              <a:latin typeface="Times New Roman" panose="02020603050405020304" pitchFamily="18" charset="0"/>
              <a:cs typeface="Times New Roman" panose="02020603050405020304" pitchFamily="18" charset="0"/>
            </a:rPr>
            <a:t>Công chức TTPVHCC </a:t>
          </a:r>
          <a:r>
            <a:rPr lang="en-US">
              <a:solidFill>
                <a:sysClr val="windowText" lastClr="000000"/>
              </a:solidFill>
              <a:latin typeface="Times New Roman" panose="02020603050405020304" pitchFamily="18" charset="0"/>
              <a:ea typeface="+mn-ea"/>
              <a:cs typeface="Times New Roman" panose="02020603050405020304" pitchFamily="18" charset="0"/>
            </a:rPr>
            <a:t>trả kết quả (0,5 ngày)</a:t>
          </a:r>
        </a:p>
      </dgm:t>
    </dgm:pt>
    <dgm:pt modelId="{938EF712-075C-449B-9749-78A964F7DA98}" type="parTrans" cxnId="{526A649B-558E-46B3-BFDB-6FBE1DD975E9}">
      <dgm:prSet/>
      <dgm:spPr/>
      <dgm:t>
        <a:bodyPr/>
        <a:lstStyle/>
        <a:p>
          <a:pPr algn="ctr"/>
          <a:endParaRPr lang="en-US"/>
        </a:p>
      </dgm:t>
    </dgm:pt>
    <dgm:pt modelId="{6E7C6B5B-4AED-49DB-962F-817E06B59FA9}" type="sibTrans" cxnId="{526A649B-558E-46B3-BFDB-6FBE1DD975E9}">
      <dgm:prSet custLinFactX="1000000" custLinFactNeighborX="1094913" custLinFactNeighborY="84426"/>
      <dgm:spPr/>
      <dgm:t>
        <a:bodyPr/>
        <a:lstStyle/>
        <a:p>
          <a:pPr algn="ctr"/>
          <a:endParaRPr lang="en-US"/>
        </a:p>
      </dgm:t>
    </dgm:pt>
    <dgm:pt modelId="{0B7EAAED-BAE3-4794-9E34-29618158DDC5}" type="pres">
      <dgm:prSet presAssocID="{6A22FC7E-84A0-4C49-9B12-7DC265AF9A0D}" presName="diagram" presStyleCnt="0">
        <dgm:presLayoutVars>
          <dgm:dir/>
          <dgm:resizeHandles val="exact"/>
        </dgm:presLayoutVars>
      </dgm:prSet>
      <dgm:spPr/>
    </dgm:pt>
    <dgm:pt modelId="{AECC8D82-A394-4E39-9E62-5A8EC07FEDA3}" type="pres">
      <dgm:prSet presAssocID="{E45920C8-ADFF-4A36-9B2D-2473ADB9F357}" presName="node" presStyleLbl="node1" presStyleIdx="0" presStyleCnt="9" custScaleX="183632" custScaleY="166394" custLinFactNeighborX="-3083" custLinFactNeighborY="11966">
        <dgm:presLayoutVars>
          <dgm:bulletEnabled val="1"/>
        </dgm:presLayoutVars>
      </dgm:prSet>
      <dgm:spPr>
        <a:prstGeom prst="roundRect">
          <a:avLst>
            <a:gd name="adj" fmla="val 10000"/>
          </a:avLst>
        </a:prstGeom>
      </dgm:spPr>
    </dgm:pt>
    <dgm:pt modelId="{905B66C1-FE99-4EDA-9EF4-BCDF4520184B}" type="pres">
      <dgm:prSet presAssocID="{C8126FC6-8574-4A58-AC38-63DC28AD3D37}" presName="sibTrans" presStyleLbl="sibTrans2D1" presStyleIdx="0" presStyleCnt="8" custScaleX="137439" custScaleY="122305" custLinFactNeighborX="8466" custLinFactNeighborY="2323"/>
      <dgm:spPr>
        <a:prstGeom prst="rightArrow">
          <a:avLst>
            <a:gd name="adj1" fmla="val 60000"/>
            <a:gd name="adj2" fmla="val 50000"/>
          </a:avLst>
        </a:prstGeom>
      </dgm:spPr>
    </dgm:pt>
    <dgm:pt modelId="{46582FE0-EF75-4F5C-9E39-DDF26803C6FB}" type="pres">
      <dgm:prSet presAssocID="{C8126FC6-8574-4A58-AC38-63DC28AD3D37}" presName="connectorText" presStyleLbl="sibTrans2D1" presStyleIdx="0" presStyleCnt="8"/>
      <dgm:spPr/>
    </dgm:pt>
    <dgm:pt modelId="{7154736B-46CB-42C5-BE52-A44B9F4AA9E6}" type="pres">
      <dgm:prSet presAssocID="{629D2985-B578-4D24-B406-3E5A5A6A6715}" presName="node" presStyleLbl="node1" presStyleIdx="1" presStyleCnt="9" custScaleX="153910" custScaleY="155463" custLinFactNeighborX="-9593" custLinFactNeighborY="5957">
        <dgm:presLayoutVars>
          <dgm:bulletEnabled val="1"/>
        </dgm:presLayoutVars>
      </dgm:prSet>
      <dgm:spPr>
        <a:prstGeom prst="roundRect">
          <a:avLst>
            <a:gd name="adj" fmla="val 10000"/>
          </a:avLst>
        </a:prstGeom>
      </dgm:spPr>
    </dgm:pt>
    <dgm:pt modelId="{E917A532-F9A3-4D9F-BCB6-2E7FB0B50E81}" type="pres">
      <dgm:prSet presAssocID="{DB7CAECF-9D8E-46C2-A660-2EA154E0C93B}" presName="sibTrans" presStyleLbl="sibTrans2D1" presStyleIdx="1" presStyleCnt="8" custLinFactNeighborX="21689" custLinFactNeighborY="15358"/>
      <dgm:spPr>
        <a:prstGeom prst="rightArrow">
          <a:avLst>
            <a:gd name="adj1" fmla="val 60000"/>
            <a:gd name="adj2" fmla="val 50000"/>
          </a:avLst>
        </a:prstGeom>
      </dgm:spPr>
    </dgm:pt>
    <dgm:pt modelId="{188AD6D6-E37B-4EB7-841E-B007D5902937}" type="pres">
      <dgm:prSet presAssocID="{DB7CAECF-9D8E-46C2-A660-2EA154E0C93B}" presName="connectorText" presStyleLbl="sibTrans2D1" presStyleIdx="1" presStyleCnt="8"/>
      <dgm:spPr/>
    </dgm:pt>
    <dgm:pt modelId="{1A951D78-A853-4FC9-85E4-2F30781AC390}" type="pres">
      <dgm:prSet presAssocID="{AC3040FB-294E-4A9D-A47D-662BC0A2F7FD}" presName="node" presStyleLbl="node1" presStyleIdx="2" presStyleCnt="9" custScaleX="136620" custScaleY="141042" custLinFactNeighborX="-9702" custLinFactNeighborY="7527">
        <dgm:presLayoutVars>
          <dgm:bulletEnabled val="1"/>
        </dgm:presLayoutVars>
      </dgm:prSet>
      <dgm:spPr>
        <a:prstGeom prst="roundRect">
          <a:avLst>
            <a:gd name="adj" fmla="val 10000"/>
          </a:avLst>
        </a:prstGeom>
      </dgm:spPr>
    </dgm:pt>
    <dgm:pt modelId="{FE7A7973-375E-4CAA-8420-295B09C25531}" type="pres">
      <dgm:prSet presAssocID="{3A03E8DD-FD78-4831-B75C-929B43BE98EF}" presName="sibTrans" presStyleLbl="sibTrans2D1" presStyleIdx="2" presStyleCnt="8" custAng="12891725" custLinFactY="310883" custLinFactNeighborX="-15952" custLinFactNeighborY="400000"/>
      <dgm:spPr/>
    </dgm:pt>
    <dgm:pt modelId="{85CA9250-903C-4E57-BFA5-53CE3DC5B31A}" type="pres">
      <dgm:prSet presAssocID="{3A03E8DD-FD78-4831-B75C-929B43BE98EF}" presName="connectorText" presStyleLbl="sibTrans2D1" presStyleIdx="2" presStyleCnt="8"/>
      <dgm:spPr/>
    </dgm:pt>
    <dgm:pt modelId="{E090CFD0-6DF6-4314-95D0-121CBF6A5CF7}" type="pres">
      <dgm:prSet presAssocID="{B3BDCAA0-9EEB-4B99-8288-FBD856AD4ABD}" presName="node" presStyleLbl="node1" presStyleIdx="3" presStyleCnt="9" custScaleX="139619" custScaleY="141042" custLinFactX="-98080" custLinFactNeighborX="-100000" custLinFactNeighborY="-17100">
        <dgm:presLayoutVars>
          <dgm:bulletEnabled val="1"/>
        </dgm:presLayoutVars>
      </dgm:prSet>
      <dgm:spPr>
        <a:prstGeom prst="roundRect">
          <a:avLst>
            <a:gd name="adj" fmla="val 10000"/>
          </a:avLst>
        </a:prstGeom>
      </dgm:spPr>
    </dgm:pt>
    <dgm:pt modelId="{1BB4AE4B-0C7C-429A-93B1-CD2A522E44BC}" type="pres">
      <dgm:prSet presAssocID="{32288863-052B-4CF4-95E0-8DB5345E75A4}" presName="sibTrans" presStyleLbl="sibTrans2D1" presStyleIdx="3" presStyleCnt="8" custAng="10792237" custScaleX="83610" custScaleY="126817" custLinFactNeighborX="5793" custLinFactNeighborY="-11786"/>
      <dgm:spPr/>
    </dgm:pt>
    <dgm:pt modelId="{59971054-809B-4179-91B7-9D88877B0F8E}" type="pres">
      <dgm:prSet presAssocID="{32288863-052B-4CF4-95E0-8DB5345E75A4}" presName="connectorText" presStyleLbl="sibTrans2D1" presStyleIdx="3" presStyleCnt="8"/>
      <dgm:spPr/>
    </dgm:pt>
    <dgm:pt modelId="{0AA0DFA3-80D9-4E41-954E-B43C7CCE90DF}" type="pres">
      <dgm:prSet presAssocID="{F36D643B-8936-4573-AB9E-B9A29D38945F}" presName="node" presStyleLbl="node1" presStyleIdx="4" presStyleCnt="9" custAng="0" custScaleX="138227" custScaleY="141042" custLinFactX="78019" custLinFactNeighborX="100000" custLinFactNeighborY="-8073">
        <dgm:presLayoutVars>
          <dgm:bulletEnabled val="1"/>
        </dgm:presLayoutVars>
      </dgm:prSet>
      <dgm:spPr>
        <a:prstGeom prst="roundRect">
          <a:avLst>
            <a:gd name="adj" fmla="val 10000"/>
          </a:avLst>
        </a:prstGeom>
      </dgm:spPr>
    </dgm:pt>
    <dgm:pt modelId="{9F623926-0608-4FAF-8EC6-DDC9A04C476A}" type="pres">
      <dgm:prSet presAssocID="{5C968993-B607-422C-BE67-9E7D6F51E7A7}" presName="sibTrans" presStyleLbl="sibTrans2D1" presStyleIdx="4" presStyleCnt="8" custAng="17004299" custFlipHor="1" custScaleX="18978" custScaleY="113503" custLinFactX="-39359" custLinFactNeighborX="-100000" custLinFactNeighborY="980"/>
      <dgm:spPr/>
    </dgm:pt>
    <dgm:pt modelId="{94A968C6-1E2A-4CBF-AF83-74EFD40AC77B}" type="pres">
      <dgm:prSet presAssocID="{5C968993-B607-422C-BE67-9E7D6F51E7A7}" presName="connectorText" presStyleLbl="sibTrans2D1" presStyleIdx="4" presStyleCnt="8"/>
      <dgm:spPr/>
    </dgm:pt>
    <dgm:pt modelId="{5389952E-111C-4E48-8A64-DB6830915DA7}" type="pres">
      <dgm:prSet presAssocID="{AB2C197D-8CDC-4994-8633-CE9CBC2A5D93}" presName="node" presStyleLbl="node1" presStyleIdx="5" presStyleCnt="9" custScaleX="142703" custScaleY="141042" custLinFactY="84705" custLinFactNeighborX="-44845" custLinFactNeighborY="100000">
        <dgm:presLayoutVars>
          <dgm:bulletEnabled val="1"/>
        </dgm:presLayoutVars>
      </dgm:prSet>
      <dgm:spPr>
        <a:prstGeom prst="roundRect">
          <a:avLst>
            <a:gd name="adj" fmla="val 10000"/>
          </a:avLst>
        </a:prstGeom>
      </dgm:spPr>
    </dgm:pt>
    <dgm:pt modelId="{376ADACC-A29D-4095-A156-9F4D0DA43823}" type="pres">
      <dgm:prSet presAssocID="{1E1D796C-215F-47D1-92E6-47EE1BFEE4B5}" presName="sibTrans" presStyleLbl="sibTrans2D1" presStyleIdx="5" presStyleCnt="8" custAng="10800000" custScaleX="100055" custScaleY="100484" custLinFactX="1100000" custLinFactY="-200000" custLinFactNeighborX="1127472" custLinFactNeighborY="-283100"/>
      <dgm:spPr/>
    </dgm:pt>
    <dgm:pt modelId="{70BE21BC-4415-4F36-8347-AAD7068DD838}" type="pres">
      <dgm:prSet presAssocID="{1E1D796C-215F-47D1-92E6-47EE1BFEE4B5}" presName="connectorText" presStyleLbl="sibTrans2D1" presStyleIdx="5" presStyleCnt="8"/>
      <dgm:spPr/>
    </dgm:pt>
    <dgm:pt modelId="{870C640F-37C7-436C-B047-482A4EB09F98}" type="pres">
      <dgm:prSet presAssocID="{38B689A4-D256-4125-B4D9-4C20A18956E7}" presName="node" presStyleLbl="node1" presStyleIdx="6" presStyleCnt="9" custScaleX="146687" custScaleY="141042" custLinFactY="-100000" custLinFactNeighborX="-45910" custLinFactNeighborY="-122192">
        <dgm:presLayoutVars>
          <dgm:bulletEnabled val="1"/>
        </dgm:presLayoutVars>
      </dgm:prSet>
      <dgm:spPr>
        <a:prstGeom prst="roundRect">
          <a:avLst>
            <a:gd name="adj" fmla="val 10000"/>
          </a:avLst>
        </a:prstGeom>
      </dgm:spPr>
    </dgm:pt>
    <dgm:pt modelId="{10F9F9F4-7071-4753-81A7-69F54407EC93}" type="pres">
      <dgm:prSet presAssocID="{8032B0B3-C8B5-4B7E-AAF0-0CB8C265AABE}" presName="sibTrans" presStyleLbl="sibTrans2D1" presStyleIdx="6" presStyleCnt="8" custAng="8936114" custLinFactY="-100000" custLinFactNeighborX="34404" custLinFactNeighborY="-160579"/>
      <dgm:spPr/>
    </dgm:pt>
    <dgm:pt modelId="{F55DC059-2E73-4E77-90B6-FDA5E2808554}" type="pres">
      <dgm:prSet presAssocID="{8032B0B3-C8B5-4B7E-AAF0-0CB8C265AABE}" presName="connectorText" presStyleLbl="sibTrans2D1" presStyleIdx="6" presStyleCnt="8"/>
      <dgm:spPr/>
    </dgm:pt>
    <dgm:pt modelId="{04541858-7E09-44C9-844F-F89B38953131}" type="pres">
      <dgm:prSet presAssocID="{809A1E89-03EF-4E0F-93FB-1395D4B88393}" presName="node" presStyleLbl="node1" presStyleIdx="7" presStyleCnt="9" custScaleX="142703" custScaleY="141042" custLinFactNeighborX="-38360" custLinFactNeighborY="-29178">
        <dgm:presLayoutVars>
          <dgm:bulletEnabled val="1"/>
        </dgm:presLayoutVars>
      </dgm:prSet>
      <dgm:spPr>
        <a:prstGeom prst="roundRect">
          <a:avLst>
            <a:gd name="adj" fmla="val 10000"/>
          </a:avLst>
        </a:prstGeom>
      </dgm:spPr>
    </dgm:pt>
    <dgm:pt modelId="{879DBD41-AE46-4D1F-BD30-DCAC76B07F24}" type="pres">
      <dgm:prSet presAssocID="{B29B9057-0B68-42D6-B923-BCC1702AE2CC}" presName="sibTrans" presStyleLbl="sibTrans2D1" presStyleIdx="7" presStyleCnt="8" custLinFactX="-281069" custLinFactNeighborX="-300000" custLinFactNeighborY="5217"/>
      <dgm:spPr/>
    </dgm:pt>
    <dgm:pt modelId="{80493982-DC53-40B5-963D-3F5D2A325C57}" type="pres">
      <dgm:prSet presAssocID="{B29B9057-0B68-42D6-B923-BCC1702AE2CC}" presName="connectorText" presStyleLbl="sibTrans2D1" presStyleIdx="7" presStyleCnt="8"/>
      <dgm:spPr/>
    </dgm:pt>
    <dgm:pt modelId="{123EF3CE-0239-4EBB-94AA-53A4F47B4AA0}" type="pres">
      <dgm:prSet presAssocID="{7185574A-F38E-487E-8929-B1568144DE6B}" presName="node" presStyleLbl="node1" presStyleIdx="8" presStyleCnt="9" custScaleX="142703" custScaleY="141042" custLinFactNeighborX="-13976" custLinFactNeighborY="-20412">
        <dgm:presLayoutVars>
          <dgm:bulletEnabled val="1"/>
        </dgm:presLayoutVars>
      </dgm:prSet>
      <dgm:spPr>
        <a:prstGeom prst="roundRect">
          <a:avLst>
            <a:gd name="adj" fmla="val 10000"/>
          </a:avLst>
        </a:prstGeom>
      </dgm:spPr>
    </dgm:pt>
  </dgm:ptLst>
  <dgm:cxnLst>
    <dgm:cxn modelId="{146FD804-263C-4815-A26E-BEDDF692EC2F}" type="presOf" srcId="{8032B0B3-C8B5-4B7E-AAF0-0CB8C265AABE}" destId="{10F9F9F4-7071-4753-81A7-69F54407EC93}" srcOrd="0" destOrd="0" presId="urn:microsoft.com/office/officeart/2005/8/layout/process5"/>
    <dgm:cxn modelId="{A25D130C-ED3B-4CD7-97DA-621380CA81D6}" type="presOf" srcId="{6A22FC7E-84A0-4C49-9B12-7DC265AF9A0D}" destId="{0B7EAAED-BAE3-4794-9E34-29618158DDC5}" srcOrd="0" destOrd="0" presId="urn:microsoft.com/office/officeart/2005/8/layout/process5"/>
    <dgm:cxn modelId="{7717070D-E2A6-4F12-9084-DA95258DCD82}" type="presOf" srcId="{C8126FC6-8574-4A58-AC38-63DC28AD3D37}" destId="{46582FE0-EF75-4F5C-9E39-DDF26803C6FB}" srcOrd="1" destOrd="0" presId="urn:microsoft.com/office/officeart/2005/8/layout/process5"/>
    <dgm:cxn modelId="{6375CE1E-1C41-4203-90A7-9CF8F6BB5E9A}" srcId="{6A22FC7E-84A0-4C49-9B12-7DC265AF9A0D}" destId="{B3BDCAA0-9EEB-4B99-8288-FBD856AD4ABD}" srcOrd="3" destOrd="0" parTransId="{5AB0CABE-1433-4ECF-8EB2-8C2AE7B52CD2}" sibTransId="{32288863-052B-4CF4-95E0-8DB5345E75A4}"/>
    <dgm:cxn modelId="{17187D2D-5ED0-497F-AC2A-2D3C725083E3}" type="presOf" srcId="{DB7CAECF-9D8E-46C2-A660-2EA154E0C93B}" destId="{188AD6D6-E37B-4EB7-841E-B007D5902937}" srcOrd="1" destOrd="0" presId="urn:microsoft.com/office/officeart/2005/8/layout/process5"/>
    <dgm:cxn modelId="{BA3D2E30-05F9-4D85-8C57-1AF35F4A06B6}" type="presOf" srcId="{5C968993-B607-422C-BE67-9E7D6F51E7A7}" destId="{9F623926-0608-4FAF-8EC6-DDC9A04C476A}" srcOrd="0" destOrd="0" presId="urn:microsoft.com/office/officeart/2005/8/layout/process5"/>
    <dgm:cxn modelId="{A4834B3D-E540-4ADB-ADB8-734A271AABCA}" type="presOf" srcId="{3A03E8DD-FD78-4831-B75C-929B43BE98EF}" destId="{85CA9250-903C-4E57-BFA5-53CE3DC5B31A}" srcOrd="1" destOrd="0" presId="urn:microsoft.com/office/officeart/2005/8/layout/process5"/>
    <dgm:cxn modelId="{4F9D075C-9B83-4198-A68E-99DBB8066EF4}" srcId="{6A22FC7E-84A0-4C49-9B12-7DC265AF9A0D}" destId="{E45920C8-ADFF-4A36-9B2D-2473ADB9F357}" srcOrd="0" destOrd="0" parTransId="{9D776C59-43ED-4344-974B-A6AB3B5A1331}" sibTransId="{C8126FC6-8574-4A58-AC38-63DC28AD3D37}"/>
    <dgm:cxn modelId="{3C0ABF44-5CC5-49C5-B1AF-DAAAD83DF88F}" type="presOf" srcId="{7185574A-F38E-487E-8929-B1568144DE6B}" destId="{123EF3CE-0239-4EBB-94AA-53A4F47B4AA0}" srcOrd="0" destOrd="0" presId="urn:microsoft.com/office/officeart/2005/8/layout/process5"/>
    <dgm:cxn modelId="{7EAB3845-165E-4DF9-9E3E-5B059180F5D6}" srcId="{6A22FC7E-84A0-4C49-9B12-7DC265AF9A0D}" destId="{F36D643B-8936-4573-AB9E-B9A29D38945F}" srcOrd="4" destOrd="0" parTransId="{18EBFAD3-483E-4484-85DA-BB70794E3205}" sibTransId="{5C968993-B607-422C-BE67-9E7D6F51E7A7}"/>
    <dgm:cxn modelId="{F3310A47-AE90-40D7-AA84-AA29AE6C1F42}" srcId="{6A22FC7E-84A0-4C49-9B12-7DC265AF9A0D}" destId="{AC3040FB-294E-4A9D-A47D-662BC0A2F7FD}" srcOrd="2" destOrd="0" parTransId="{6BDCF155-C159-46E1-A3A1-7E13148EEDFD}" sibTransId="{3A03E8DD-FD78-4831-B75C-929B43BE98EF}"/>
    <dgm:cxn modelId="{CCC9084E-C3C0-42AC-9B33-54CD424B6B0E}" type="presOf" srcId="{809A1E89-03EF-4E0F-93FB-1395D4B88393}" destId="{04541858-7E09-44C9-844F-F89B38953131}" srcOrd="0" destOrd="0" presId="urn:microsoft.com/office/officeart/2005/8/layout/process5"/>
    <dgm:cxn modelId="{02905F72-0107-406A-9B65-7F0EE2A658CF}" type="presOf" srcId="{B29B9057-0B68-42D6-B923-BCC1702AE2CC}" destId="{879DBD41-AE46-4D1F-BD30-DCAC76B07F24}" srcOrd="0" destOrd="0" presId="urn:microsoft.com/office/officeart/2005/8/layout/process5"/>
    <dgm:cxn modelId="{B8C37D56-817B-4938-B473-98B1190768CF}" srcId="{6A22FC7E-84A0-4C49-9B12-7DC265AF9A0D}" destId="{809A1E89-03EF-4E0F-93FB-1395D4B88393}" srcOrd="7" destOrd="0" parTransId="{A1C15319-21F8-4904-A004-50BA2B758980}" sibTransId="{B29B9057-0B68-42D6-B923-BCC1702AE2CC}"/>
    <dgm:cxn modelId="{4392AE7A-F189-40A7-B981-C6140F835E5C}" type="presOf" srcId="{AC3040FB-294E-4A9D-A47D-662BC0A2F7FD}" destId="{1A951D78-A853-4FC9-85E4-2F30781AC390}" srcOrd="0" destOrd="0" presId="urn:microsoft.com/office/officeart/2005/8/layout/process5"/>
    <dgm:cxn modelId="{BD6AE088-65BA-4E29-A839-2850F19BF440}" type="presOf" srcId="{DB7CAECF-9D8E-46C2-A660-2EA154E0C93B}" destId="{E917A532-F9A3-4D9F-BCB6-2E7FB0B50E81}" srcOrd="0" destOrd="0" presId="urn:microsoft.com/office/officeart/2005/8/layout/process5"/>
    <dgm:cxn modelId="{CC4FEA8B-B4E2-4AF6-A663-64722F87368E}" type="presOf" srcId="{B3BDCAA0-9EEB-4B99-8288-FBD856AD4ABD}" destId="{E090CFD0-6DF6-4314-95D0-121CBF6A5CF7}" srcOrd="0" destOrd="0" presId="urn:microsoft.com/office/officeart/2005/8/layout/process5"/>
    <dgm:cxn modelId="{C6A40C94-6D46-48B5-8EBB-ED2550A940E9}" type="presOf" srcId="{AB2C197D-8CDC-4994-8633-CE9CBC2A5D93}" destId="{5389952E-111C-4E48-8A64-DB6830915DA7}" srcOrd="0" destOrd="0" presId="urn:microsoft.com/office/officeart/2005/8/layout/process5"/>
    <dgm:cxn modelId="{D2C9DC99-CFD5-4D87-B076-D59C31C4189F}" type="presOf" srcId="{1E1D796C-215F-47D1-92E6-47EE1BFEE4B5}" destId="{70BE21BC-4415-4F36-8347-AAD7068DD838}" srcOrd="1" destOrd="0" presId="urn:microsoft.com/office/officeart/2005/8/layout/process5"/>
    <dgm:cxn modelId="{526A649B-558E-46B3-BFDB-6FBE1DD975E9}" srcId="{6A22FC7E-84A0-4C49-9B12-7DC265AF9A0D}" destId="{7185574A-F38E-487E-8929-B1568144DE6B}" srcOrd="8" destOrd="0" parTransId="{938EF712-075C-449B-9749-78A964F7DA98}" sibTransId="{6E7C6B5B-4AED-49DB-962F-817E06B59FA9}"/>
    <dgm:cxn modelId="{20A1CA9E-B9F7-42D9-BB7B-1BC68362F86F}" srcId="{6A22FC7E-84A0-4C49-9B12-7DC265AF9A0D}" destId="{629D2985-B578-4D24-B406-3E5A5A6A6715}" srcOrd="1" destOrd="0" parTransId="{292127B7-3ABC-4550-8CF7-4739987DC6D8}" sibTransId="{DB7CAECF-9D8E-46C2-A660-2EA154E0C93B}"/>
    <dgm:cxn modelId="{48E987A3-B3C9-479C-BC45-69166DC44C1F}" type="presOf" srcId="{38B689A4-D256-4125-B4D9-4C20A18956E7}" destId="{870C640F-37C7-436C-B047-482A4EB09F98}" srcOrd="0" destOrd="0" presId="urn:microsoft.com/office/officeart/2005/8/layout/process5"/>
    <dgm:cxn modelId="{C4BF4EA9-1E85-4191-BF1B-057271925E4C}" type="presOf" srcId="{F36D643B-8936-4573-AB9E-B9A29D38945F}" destId="{0AA0DFA3-80D9-4E41-954E-B43C7CCE90DF}" srcOrd="0" destOrd="0" presId="urn:microsoft.com/office/officeart/2005/8/layout/process5"/>
    <dgm:cxn modelId="{85064CAD-BFA1-46A0-AB28-0852A1A20012}" type="presOf" srcId="{1E1D796C-215F-47D1-92E6-47EE1BFEE4B5}" destId="{376ADACC-A29D-4095-A156-9F4D0DA43823}" srcOrd="0" destOrd="0" presId="urn:microsoft.com/office/officeart/2005/8/layout/process5"/>
    <dgm:cxn modelId="{C601D3AF-FCE9-43EB-A847-4B1D019BE99C}" type="presOf" srcId="{3A03E8DD-FD78-4831-B75C-929B43BE98EF}" destId="{FE7A7973-375E-4CAA-8420-295B09C25531}" srcOrd="0" destOrd="0" presId="urn:microsoft.com/office/officeart/2005/8/layout/process5"/>
    <dgm:cxn modelId="{8ECA39B9-47D9-4885-830B-E0D79330C324}" type="presOf" srcId="{8032B0B3-C8B5-4B7E-AAF0-0CB8C265AABE}" destId="{F55DC059-2E73-4E77-90B6-FDA5E2808554}" srcOrd="1" destOrd="0" presId="urn:microsoft.com/office/officeart/2005/8/layout/process5"/>
    <dgm:cxn modelId="{930FB0C4-D27F-4BAC-BF06-87EB4446AB89}" type="presOf" srcId="{E45920C8-ADFF-4A36-9B2D-2473ADB9F357}" destId="{AECC8D82-A394-4E39-9E62-5A8EC07FEDA3}" srcOrd="0" destOrd="0" presId="urn:microsoft.com/office/officeart/2005/8/layout/process5"/>
    <dgm:cxn modelId="{2E77FCC7-8565-4442-8350-20977F22BA39}" type="presOf" srcId="{C8126FC6-8574-4A58-AC38-63DC28AD3D37}" destId="{905B66C1-FE99-4EDA-9EF4-BCDF4520184B}" srcOrd="0" destOrd="0" presId="urn:microsoft.com/office/officeart/2005/8/layout/process5"/>
    <dgm:cxn modelId="{130D0DD1-A85E-4AAE-B5A3-1C4C825E2605}" srcId="{6A22FC7E-84A0-4C49-9B12-7DC265AF9A0D}" destId="{AB2C197D-8CDC-4994-8633-CE9CBC2A5D93}" srcOrd="5" destOrd="0" parTransId="{6DB69AE4-03EE-4B2F-B2D8-91A2C5F0BBB1}" sibTransId="{1E1D796C-215F-47D1-92E6-47EE1BFEE4B5}"/>
    <dgm:cxn modelId="{F1A234DC-6630-4740-AA3A-6B96195016A4}" type="presOf" srcId="{B29B9057-0B68-42D6-B923-BCC1702AE2CC}" destId="{80493982-DC53-40B5-963D-3F5D2A325C57}" srcOrd="1" destOrd="0" presId="urn:microsoft.com/office/officeart/2005/8/layout/process5"/>
    <dgm:cxn modelId="{71D891E2-C823-459B-A256-BD98A41D6D85}" type="presOf" srcId="{629D2985-B578-4D24-B406-3E5A5A6A6715}" destId="{7154736B-46CB-42C5-BE52-A44B9F4AA9E6}" srcOrd="0" destOrd="0" presId="urn:microsoft.com/office/officeart/2005/8/layout/process5"/>
    <dgm:cxn modelId="{C34552E9-FC85-427C-94DF-B6F57D5DF34A}" srcId="{6A22FC7E-84A0-4C49-9B12-7DC265AF9A0D}" destId="{38B689A4-D256-4125-B4D9-4C20A18956E7}" srcOrd="6" destOrd="0" parTransId="{4F4628B4-51CD-495F-B313-B5FF8838B1AD}" sibTransId="{8032B0B3-C8B5-4B7E-AAF0-0CB8C265AABE}"/>
    <dgm:cxn modelId="{62A706F2-B11E-41C0-AB1C-74C12DC4EB45}" type="presOf" srcId="{32288863-052B-4CF4-95E0-8DB5345E75A4}" destId="{59971054-809B-4179-91B7-9D88877B0F8E}" srcOrd="1" destOrd="0" presId="urn:microsoft.com/office/officeart/2005/8/layout/process5"/>
    <dgm:cxn modelId="{CE65B3F5-6A8F-4418-87BC-1D47DF6492EF}" type="presOf" srcId="{32288863-052B-4CF4-95E0-8DB5345E75A4}" destId="{1BB4AE4B-0C7C-429A-93B1-CD2A522E44BC}" srcOrd="0" destOrd="0" presId="urn:microsoft.com/office/officeart/2005/8/layout/process5"/>
    <dgm:cxn modelId="{A2D232FB-F5E9-4289-83F3-6738A0FB0FA2}" type="presOf" srcId="{5C968993-B607-422C-BE67-9E7D6F51E7A7}" destId="{94A968C6-1E2A-4CBF-AF83-74EFD40AC77B}" srcOrd="1" destOrd="0" presId="urn:microsoft.com/office/officeart/2005/8/layout/process5"/>
    <dgm:cxn modelId="{08DA1ECB-9B14-41B9-9549-FDCD51510151}" type="presParOf" srcId="{0B7EAAED-BAE3-4794-9E34-29618158DDC5}" destId="{AECC8D82-A394-4E39-9E62-5A8EC07FEDA3}" srcOrd="0" destOrd="0" presId="urn:microsoft.com/office/officeart/2005/8/layout/process5"/>
    <dgm:cxn modelId="{5B6A8185-B581-4631-A017-9684B527EE41}" type="presParOf" srcId="{0B7EAAED-BAE3-4794-9E34-29618158DDC5}" destId="{905B66C1-FE99-4EDA-9EF4-BCDF4520184B}" srcOrd="1" destOrd="0" presId="urn:microsoft.com/office/officeart/2005/8/layout/process5"/>
    <dgm:cxn modelId="{61776061-D5BE-4D82-AB4A-E5FC219CDCE1}" type="presParOf" srcId="{905B66C1-FE99-4EDA-9EF4-BCDF4520184B}" destId="{46582FE0-EF75-4F5C-9E39-DDF26803C6FB}" srcOrd="0" destOrd="0" presId="urn:microsoft.com/office/officeart/2005/8/layout/process5"/>
    <dgm:cxn modelId="{349D7042-FD5F-4A56-879F-3BF3FE573994}" type="presParOf" srcId="{0B7EAAED-BAE3-4794-9E34-29618158DDC5}" destId="{7154736B-46CB-42C5-BE52-A44B9F4AA9E6}" srcOrd="2" destOrd="0" presId="urn:microsoft.com/office/officeart/2005/8/layout/process5"/>
    <dgm:cxn modelId="{B2AF69F0-A519-49C9-868C-A800946EDFEA}" type="presParOf" srcId="{0B7EAAED-BAE3-4794-9E34-29618158DDC5}" destId="{E917A532-F9A3-4D9F-BCB6-2E7FB0B50E81}" srcOrd="3" destOrd="0" presId="urn:microsoft.com/office/officeart/2005/8/layout/process5"/>
    <dgm:cxn modelId="{EA0F8D07-CF29-4AED-95ED-10178E1C5BBE}" type="presParOf" srcId="{E917A532-F9A3-4D9F-BCB6-2E7FB0B50E81}" destId="{188AD6D6-E37B-4EB7-841E-B007D5902937}" srcOrd="0" destOrd="0" presId="urn:microsoft.com/office/officeart/2005/8/layout/process5"/>
    <dgm:cxn modelId="{C15019A6-4E92-40CC-A887-37300E8656FC}" type="presParOf" srcId="{0B7EAAED-BAE3-4794-9E34-29618158DDC5}" destId="{1A951D78-A853-4FC9-85E4-2F30781AC390}" srcOrd="4" destOrd="0" presId="urn:microsoft.com/office/officeart/2005/8/layout/process5"/>
    <dgm:cxn modelId="{5DAAFFE1-0D02-4560-B1AF-80F3D142C236}" type="presParOf" srcId="{0B7EAAED-BAE3-4794-9E34-29618158DDC5}" destId="{FE7A7973-375E-4CAA-8420-295B09C25531}" srcOrd="5" destOrd="0" presId="urn:microsoft.com/office/officeart/2005/8/layout/process5"/>
    <dgm:cxn modelId="{E07CFFE4-1E19-4B98-9527-1C181A4A281F}" type="presParOf" srcId="{FE7A7973-375E-4CAA-8420-295B09C25531}" destId="{85CA9250-903C-4E57-BFA5-53CE3DC5B31A}" srcOrd="0" destOrd="0" presId="urn:microsoft.com/office/officeart/2005/8/layout/process5"/>
    <dgm:cxn modelId="{9597A79E-EB10-49D2-8A46-A6BE1AB86E8D}" type="presParOf" srcId="{0B7EAAED-BAE3-4794-9E34-29618158DDC5}" destId="{E090CFD0-6DF6-4314-95D0-121CBF6A5CF7}" srcOrd="6" destOrd="0" presId="urn:microsoft.com/office/officeart/2005/8/layout/process5"/>
    <dgm:cxn modelId="{78825A29-3AE4-436B-B400-D48F2B3F88C4}" type="presParOf" srcId="{0B7EAAED-BAE3-4794-9E34-29618158DDC5}" destId="{1BB4AE4B-0C7C-429A-93B1-CD2A522E44BC}" srcOrd="7" destOrd="0" presId="urn:microsoft.com/office/officeart/2005/8/layout/process5"/>
    <dgm:cxn modelId="{CEE52162-D7D4-47B2-AB19-085419372EFB}" type="presParOf" srcId="{1BB4AE4B-0C7C-429A-93B1-CD2A522E44BC}" destId="{59971054-809B-4179-91B7-9D88877B0F8E}" srcOrd="0" destOrd="0" presId="urn:microsoft.com/office/officeart/2005/8/layout/process5"/>
    <dgm:cxn modelId="{D729159E-F51C-45A8-B815-2D969439C8D2}" type="presParOf" srcId="{0B7EAAED-BAE3-4794-9E34-29618158DDC5}" destId="{0AA0DFA3-80D9-4E41-954E-B43C7CCE90DF}" srcOrd="8" destOrd="0" presId="urn:microsoft.com/office/officeart/2005/8/layout/process5"/>
    <dgm:cxn modelId="{D69A6C21-01AD-4DF4-A714-20EEE0A54F59}" type="presParOf" srcId="{0B7EAAED-BAE3-4794-9E34-29618158DDC5}" destId="{9F623926-0608-4FAF-8EC6-DDC9A04C476A}" srcOrd="9" destOrd="0" presId="urn:microsoft.com/office/officeart/2005/8/layout/process5"/>
    <dgm:cxn modelId="{36E3475E-F967-4489-96A4-DFBE0C0DEB64}" type="presParOf" srcId="{9F623926-0608-4FAF-8EC6-DDC9A04C476A}" destId="{94A968C6-1E2A-4CBF-AF83-74EFD40AC77B}" srcOrd="0" destOrd="0" presId="urn:microsoft.com/office/officeart/2005/8/layout/process5"/>
    <dgm:cxn modelId="{AE660E38-13C0-412B-863A-207ED991C575}" type="presParOf" srcId="{0B7EAAED-BAE3-4794-9E34-29618158DDC5}" destId="{5389952E-111C-4E48-8A64-DB6830915DA7}" srcOrd="10" destOrd="0" presId="urn:microsoft.com/office/officeart/2005/8/layout/process5"/>
    <dgm:cxn modelId="{86E71C8E-0E76-4AA6-AD6E-F160DC404594}" type="presParOf" srcId="{0B7EAAED-BAE3-4794-9E34-29618158DDC5}" destId="{376ADACC-A29D-4095-A156-9F4D0DA43823}" srcOrd="11" destOrd="0" presId="urn:microsoft.com/office/officeart/2005/8/layout/process5"/>
    <dgm:cxn modelId="{ADA0B73A-52C5-4E85-98CB-08A1CB264BB8}" type="presParOf" srcId="{376ADACC-A29D-4095-A156-9F4D0DA43823}" destId="{70BE21BC-4415-4F36-8347-AAD7068DD838}" srcOrd="0" destOrd="0" presId="urn:microsoft.com/office/officeart/2005/8/layout/process5"/>
    <dgm:cxn modelId="{777CF547-34A7-42ED-BE0C-69AB95042552}" type="presParOf" srcId="{0B7EAAED-BAE3-4794-9E34-29618158DDC5}" destId="{870C640F-37C7-436C-B047-482A4EB09F98}" srcOrd="12" destOrd="0" presId="urn:microsoft.com/office/officeart/2005/8/layout/process5"/>
    <dgm:cxn modelId="{D1B4E714-0502-441F-919B-90BA94B126FD}" type="presParOf" srcId="{0B7EAAED-BAE3-4794-9E34-29618158DDC5}" destId="{10F9F9F4-7071-4753-81A7-69F54407EC93}" srcOrd="13" destOrd="0" presId="urn:microsoft.com/office/officeart/2005/8/layout/process5"/>
    <dgm:cxn modelId="{397B8CDC-8F8E-4DB4-9515-0C69111BCD9A}" type="presParOf" srcId="{10F9F9F4-7071-4753-81A7-69F54407EC93}" destId="{F55DC059-2E73-4E77-90B6-FDA5E2808554}" srcOrd="0" destOrd="0" presId="urn:microsoft.com/office/officeart/2005/8/layout/process5"/>
    <dgm:cxn modelId="{940FF25D-9909-4243-A294-CCB28EBF2874}" type="presParOf" srcId="{0B7EAAED-BAE3-4794-9E34-29618158DDC5}" destId="{04541858-7E09-44C9-844F-F89B38953131}" srcOrd="14" destOrd="0" presId="urn:microsoft.com/office/officeart/2005/8/layout/process5"/>
    <dgm:cxn modelId="{A7C58D80-A9E1-4F76-A853-CFB6B0CDCB66}" type="presParOf" srcId="{0B7EAAED-BAE3-4794-9E34-29618158DDC5}" destId="{879DBD41-AE46-4D1F-BD30-DCAC76B07F24}" srcOrd="15" destOrd="0" presId="urn:microsoft.com/office/officeart/2005/8/layout/process5"/>
    <dgm:cxn modelId="{8CDCC922-58A4-4DDB-9F57-68EA3962D3D7}" type="presParOf" srcId="{879DBD41-AE46-4D1F-BD30-DCAC76B07F24}" destId="{80493982-DC53-40B5-963D-3F5D2A325C57}" srcOrd="0" destOrd="0" presId="urn:microsoft.com/office/officeart/2005/8/layout/process5"/>
    <dgm:cxn modelId="{177F10D6-09C0-4909-B052-C1C60DD65513}" type="presParOf" srcId="{0B7EAAED-BAE3-4794-9E34-29618158DDC5}" destId="{123EF3CE-0239-4EBB-94AA-53A4F47B4AA0}" srcOrd="16" destOrd="0" presId="urn:microsoft.com/office/officeart/2005/8/layout/process5"/>
  </dgm:cxnLst>
  <dgm:bg/>
  <dgm:whole/>
  <dgm:extLst>
    <a:ext uri="http://schemas.microsoft.com/office/drawing/2008/diagram">
      <dsp:dataModelExt xmlns:dsp="http://schemas.microsoft.com/office/drawing/2008/diagram" relId="rId14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6A22FC7E-84A0-4C49-9B12-7DC265AF9A0D}" type="doc">
      <dgm:prSet loTypeId="urn:microsoft.com/office/officeart/2005/8/layout/process5" loCatId="process" qsTypeId="urn:microsoft.com/office/officeart/2005/8/quickstyle/simple1" qsCatId="simple" csTypeId="urn:microsoft.com/office/officeart/2005/8/colors/accent1_2" csCatId="accent1" phldr="1"/>
      <dgm:spPr/>
      <dgm:t>
        <a:bodyPr/>
        <a:lstStyle/>
        <a:p>
          <a:endParaRPr lang="en-US"/>
        </a:p>
      </dgm:t>
    </dgm:pt>
    <dgm:pt modelId="{E45920C8-ADFF-4A36-9B2D-2473ADB9F357}">
      <dgm:prSet phldrT="[Text]">
        <dgm:style>
          <a:lnRef idx="2">
            <a:schemeClr val="dk1"/>
          </a:lnRef>
          <a:fillRef idx="1">
            <a:schemeClr val="lt1"/>
          </a:fillRef>
          <a:effectRef idx="0">
            <a:schemeClr val="dk1"/>
          </a:effectRef>
          <a:fontRef idx="minor">
            <a:schemeClr val="dk1"/>
          </a:fontRef>
        </dgm:style>
      </dgm:prSet>
      <dgm:spPr>
        <a:xfrm>
          <a:off x="4503" y="1499"/>
          <a:ext cx="1346002" cy="807601"/>
        </a:xfrm>
        <a:solidFill>
          <a:sysClr val="window" lastClr="FFFFFF"/>
        </a:solidFill>
        <a:ln w="12700" cap="flat" cmpd="sng" algn="ctr">
          <a:solidFill>
            <a:sysClr val="windowText" lastClr="000000"/>
          </a:solidFill>
          <a:prstDash val="solid"/>
          <a:miter lim="800000"/>
        </a:ln>
        <a:effectLst/>
      </dgm:spPr>
      <dgm:t>
        <a:bodyPr/>
        <a:lstStyle/>
        <a:p>
          <a:pPr algn="ctr">
            <a:buNone/>
          </a:pPr>
          <a:r>
            <a:rPr lang="en-US">
              <a:solidFill>
                <a:sysClr val="windowText" lastClr="000000"/>
              </a:solidFill>
              <a:latin typeface="Times New Roman" panose="02020603050405020304" pitchFamily="18" charset="0"/>
              <a:ea typeface="+mn-ea"/>
              <a:cs typeface="Times New Roman" panose="02020603050405020304" pitchFamily="18" charset="0"/>
            </a:rPr>
            <a:t>Công chức TTHVHCC cấp xã tiếp nhận hồ sơ</a:t>
          </a:r>
        </a:p>
        <a:p>
          <a:pPr algn="ctr">
            <a:buNone/>
          </a:pPr>
          <a:r>
            <a:rPr lang="en-US">
              <a:solidFill>
                <a:sysClr val="windowText" lastClr="000000"/>
              </a:solidFill>
              <a:latin typeface="Times New Roman" panose="02020603050405020304" pitchFamily="18" charset="0"/>
              <a:ea typeface="+mn-ea"/>
              <a:cs typeface="Times New Roman" panose="02020603050405020304" pitchFamily="18" charset="0"/>
            </a:rPr>
            <a:t>(0,5 ngày)</a:t>
          </a:r>
        </a:p>
      </dgm:t>
    </dgm:pt>
    <dgm:pt modelId="{9D776C59-43ED-4344-974B-A6AB3B5A1331}" type="parTrans" cxnId="{4F9D075C-9B83-4198-A68E-99DBB8066EF4}">
      <dgm:prSet/>
      <dgm:spPr/>
      <dgm:t>
        <a:bodyPr/>
        <a:lstStyle/>
        <a:p>
          <a:pPr algn="ctr"/>
          <a:endParaRPr lang="en-US">
            <a:solidFill>
              <a:sysClr val="windowText" lastClr="000000"/>
            </a:solidFill>
            <a:latin typeface="Times New Roman" panose="02020603050405020304" pitchFamily="18" charset="0"/>
            <a:cs typeface="Times New Roman" panose="02020603050405020304" pitchFamily="18" charset="0"/>
          </a:endParaRPr>
        </a:p>
      </dgm:t>
    </dgm:pt>
    <dgm:pt modelId="{C8126FC6-8574-4A58-AC38-63DC28AD3D37}" type="sibTrans" cxnId="{4F9D075C-9B83-4198-A68E-99DBB8066EF4}">
      <dgm:prSet/>
      <dgm:spPr>
        <a:xfrm>
          <a:off x="1468953" y="238396"/>
          <a:ext cx="285352" cy="333808"/>
        </a:xfrm>
        <a:solidFill>
          <a:srgbClr val="4472C4">
            <a:tint val="60000"/>
            <a:hueOff val="0"/>
            <a:satOff val="0"/>
            <a:lumOff val="0"/>
            <a:alphaOff val="0"/>
          </a:srgbClr>
        </a:solidFill>
        <a:ln>
          <a:noFill/>
        </a:ln>
        <a:effectLst/>
      </dgm:spPr>
      <dgm:t>
        <a:bodyPr/>
        <a:lstStyle/>
        <a:p>
          <a:pPr algn="ctr">
            <a:buNone/>
          </a:pPr>
          <a:endParaRPr lang="en-US">
            <a:solidFill>
              <a:sysClr val="windowText" lastClr="000000"/>
            </a:solidFill>
            <a:latin typeface="Times New Roman" panose="02020603050405020304" pitchFamily="18" charset="0"/>
            <a:ea typeface="+mn-ea"/>
            <a:cs typeface="Times New Roman" panose="02020603050405020304" pitchFamily="18" charset="0"/>
          </a:endParaRPr>
        </a:p>
      </dgm:t>
    </dgm:pt>
    <dgm:pt modelId="{629D2985-B578-4D24-B406-3E5A5A6A6715}">
      <dgm:prSet>
        <dgm:style>
          <a:lnRef idx="2">
            <a:schemeClr val="dk1"/>
          </a:lnRef>
          <a:fillRef idx="1">
            <a:schemeClr val="lt1"/>
          </a:fillRef>
          <a:effectRef idx="0">
            <a:schemeClr val="dk1"/>
          </a:effectRef>
          <a:fontRef idx="minor">
            <a:schemeClr val="dk1"/>
          </a:fontRef>
        </dgm:style>
      </dgm:prSet>
      <dgm:spPr>
        <a:xfrm>
          <a:off x="1888906" y="1499"/>
          <a:ext cx="1346002" cy="807601"/>
        </a:xfrm>
        <a:solidFill>
          <a:sysClr val="window" lastClr="FFFFFF"/>
        </a:solidFill>
        <a:ln w="12700" cap="flat" cmpd="sng" algn="ctr">
          <a:solidFill>
            <a:sysClr val="windowText" lastClr="000000"/>
          </a:solidFill>
          <a:prstDash val="solid"/>
          <a:miter lim="800000"/>
        </a:ln>
        <a:effectLst/>
      </dgm:spPr>
      <dgm:t>
        <a:bodyPr/>
        <a:lstStyle/>
        <a:p>
          <a:pPr algn="ctr">
            <a:buNone/>
          </a:pPr>
          <a:r>
            <a:rPr lang="en-US">
              <a:solidFill>
                <a:sysClr val="windowText" lastClr="000000"/>
              </a:solidFill>
              <a:latin typeface="Times New Roman" panose="02020603050405020304" pitchFamily="18" charset="0"/>
              <a:ea typeface="+mn-ea"/>
              <a:cs typeface="Times New Roman" panose="02020603050405020304" pitchFamily="18" charset="0"/>
            </a:rPr>
            <a:t>Lãnh đạo phòng chuyên môn phân công thụ lý hồ sơ</a:t>
          </a:r>
        </a:p>
        <a:p>
          <a:pPr algn="ctr">
            <a:buNone/>
          </a:pPr>
          <a:r>
            <a:rPr lang="en-US">
              <a:solidFill>
                <a:sysClr val="windowText" lastClr="000000"/>
              </a:solidFill>
              <a:latin typeface="Times New Roman" panose="02020603050405020304" pitchFamily="18" charset="0"/>
              <a:ea typeface="+mn-ea"/>
              <a:cs typeface="Times New Roman" panose="02020603050405020304" pitchFamily="18" charset="0"/>
            </a:rPr>
            <a:t>(01 ngày)</a:t>
          </a:r>
        </a:p>
      </dgm:t>
    </dgm:pt>
    <dgm:pt modelId="{DB7CAECF-9D8E-46C2-A660-2EA154E0C93B}" type="sibTrans" cxnId="{20A1CA9E-B9F7-42D9-BB7B-1BC68362F86F}">
      <dgm:prSet/>
      <dgm:spPr>
        <a:xfrm>
          <a:off x="3353356" y="238396"/>
          <a:ext cx="285352" cy="333808"/>
        </a:xfrm>
        <a:solidFill>
          <a:srgbClr val="4472C4">
            <a:tint val="60000"/>
            <a:hueOff val="0"/>
            <a:satOff val="0"/>
            <a:lumOff val="0"/>
            <a:alphaOff val="0"/>
          </a:srgbClr>
        </a:solidFill>
        <a:ln>
          <a:noFill/>
        </a:ln>
        <a:effectLst/>
      </dgm:spPr>
      <dgm:t>
        <a:bodyPr/>
        <a:lstStyle/>
        <a:p>
          <a:pPr algn="ctr">
            <a:buNone/>
          </a:pPr>
          <a:endParaRPr lang="en-US">
            <a:solidFill>
              <a:sysClr val="windowText" lastClr="000000"/>
            </a:solidFill>
            <a:latin typeface="Times New Roman" panose="02020603050405020304" pitchFamily="18" charset="0"/>
            <a:ea typeface="+mn-ea"/>
            <a:cs typeface="Times New Roman" panose="02020603050405020304" pitchFamily="18" charset="0"/>
          </a:endParaRPr>
        </a:p>
      </dgm:t>
    </dgm:pt>
    <dgm:pt modelId="{292127B7-3ABC-4550-8CF7-4739987DC6D8}" type="parTrans" cxnId="{20A1CA9E-B9F7-42D9-BB7B-1BC68362F86F}">
      <dgm:prSet/>
      <dgm:spPr/>
      <dgm:t>
        <a:bodyPr/>
        <a:lstStyle/>
        <a:p>
          <a:pPr algn="ctr"/>
          <a:endParaRPr lang="en-US">
            <a:solidFill>
              <a:sysClr val="windowText" lastClr="000000"/>
            </a:solidFill>
            <a:latin typeface="Times New Roman" panose="02020603050405020304" pitchFamily="18" charset="0"/>
            <a:cs typeface="Times New Roman" panose="02020603050405020304" pitchFamily="18" charset="0"/>
          </a:endParaRPr>
        </a:p>
      </dgm:t>
    </dgm:pt>
    <dgm:pt modelId="{5B291D99-350D-4D41-B9CF-47B03A07CE98}">
      <dgm:prSet>
        <dgm:style>
          <a:lnRef idx="2">
            <a:schemeClr val="dk1"/>
          </a:lnRef>
          <a:fillRef idx="1">
            <a:schemeClr val="lt1"/>
          </a:fillRef>
          <a:effectRef idx="0">
            <a:schemeClr val="dk1"/>
          </a:effectRef>
          <a:fontRef idx="minor">
            <a:schemeClr val="dk1"/>
          </a:fontRef>
        </dgm:style>
      </dgm:prSet>
      <dgm:spPr>
        <a:xfrm>
          <a:off x="3773309" y="1347501"/>
          <a:ext cx="1346002" cy="807601"/>
        </a:xfrm>
        <a:solidFill>
          <a:sysClr val="window" lastClr="FFFFFF"/>
        </a:solidFill>
        <a:ln w="12700" cap="flat" cmpd="sng" algn="ctr">
          <a:solidFill>
            <a:sysClr val="windowText" lastClr="000000"/>
          </a:solidFill>
          <a:prstDash val="solid"/>
          <a:miter lim="800000"/>
        </a:ln>
        <a:effectLst/>
      </dgm:spPr>
      <dgm:t>
        <a:bodyPr/>
        <a:lstStyle/>
        <a:p>
          <a:r>
            <a:rPr lang="en-US">
              <a:solidFill>
                <a:sysClr val="windowText" lastClr="000000"/>
              </a:solidFill>
              <a:latin typeface="Times New Roman" panose="02020603050405020304" pitchFamily="18" charset="0"/>
              <a:ea typeface="+mn-ea"/>
              <a:cs typeface="Times New Roman" panose="02020603050405020304" pitchFamily="18" charset="0"/>
            </a:rPr>
            <a:t>Chi nhánh VPĐKĐĐ chỉnh lý, cập nhật HSĐC</a:t>
          </a:r>
        </a:p>
        <a:p>
          <a:r>
            <a:rPr lang="en-US">
              <a:solidFill>
                <a:sysClr val="windowText" lastClr="000000"/>
              </a:solidFill>
              <a:latin typeface="Times New Roman" panose="02020603050405020304" pitchFamily="18" charset="0"/>
              <a:ea typeface="+mn-ea"/>
              <a:cs typeface="Times New Roman" panose="02020603050405020304" pitchFamily="18" charset="0"/>
            </a:rPr>
            <a:t>(1 ngày)</a:t>
          </a:r>
        </a:p>
      </dgm:t>
    </dgm:pt>
    <dgm:pt modelId="{35BA4336-9130-4F83-B2C0-EBD026FECE68}" type="parTrans" cxnId="{6B269C48-DD89-47EB-970C-FECC5EBFB1DD}">
      <dgm:prSet/>
      <dgm:spPr/>
      <dgm:t>
        <a:bodyPr/>
        <a:lstStyle/>
        <a:p>
          <a:endParaRPr lang="en-US"/>
        </a:p>
      </dgm:t>
    </dgm:pt>
    <dgm:pt modelId="{322637B9-CF9E-44DB-8A40-082800D74CAB}" type="sibTrans" cxnId="{6B269C48-DD89-47EB-970C-FECC5EBFB1DD}">
      <dgm:prSet/>
      <dgm:spPr>
        <a:xfrm rot="10800000">
          <a:off x="3369508" y="1584398"/>
          <a:ext cx="285352" cy="333808"/>
        </a:xfrm>
        <a:solidFill>
          <a:srgbClr val="5B9BD5">
            <a:tint val="60000"/>
            <a:hueOff val="0"/>
            <a:satOff val="0"/>
            <a:lumOff val="0"/>
            <a:alphaOff val="0"/>
          </a:srgbClr>
        </a:solidFill>
        <a:ln>
          <a:noFill/>
        </a:ln>
        <a:effectLst/>
      </dgm:spPr>
      <dgm:t>
        <a:bodyPr/>
        <a:lstStyle/>
        <a:p>
          <a:endParaRPr lang="en-US">
            <a:solidFill>
              <a:sysClr val="window" lastClr="FFFFFF"/>
            </a:solidFill>
            <a:latin typeface="Calibri" panose="020F0502020204030204"/>
            <a:ea typeface="+mn-ea"/>
            <a:cs typeface="+mn-cs"/>
          </a:endParaRPr>
        </a:p>
      </dgm:t>
    </dgm:pt>
    <dgm:pt modelId="{3E24F400-DDFE-45E4-9421-CF396ECAC5DD}">
      <dgm:prSet>
        <dgm:style>
          <a:lnRef idx="2">
            <a:schemeClr val="dk1"/>
          </a:lnRef>
          <a:fillRef idx="1">
            <a:schemeClr val="lt1"/>
          </a:fillRef>
          <a:effectRef idx="0">
            <a:schemeClr val="dk1"/>
          </a:effectRef>
          <a:fontRef idx="minor">
            <a:schemeClr val="dk1"/>
          </a:fontRef>
        </dgm:style>
      </dgm:prSet>
      <dgm:spPr>
        <a:xfrm>
          <a:off x="3773309" y="1499"/>
          <a:ext cx="1346002" cy="807601"/>
        </a:xfrm>
        <a:solidFill>
          <a:sysClr val="window" lastClr="FFFFFF"/>
        </a:solidFill>
        <a:ln w="12700" cap="flat" cmpd="sng" algn="ctr">
          <a:solidFill>
            <a:sysClr val="windowText" lastClr="000000"/>
          </a:solidFill>
          <a:prstDash val="solid"/>
          <a:miter lim="800000"/>
        </a:ln>
        <a:effectLst/>
      </dgm:spPr>
      <dgm:t>
        <a:bodyPr/>
        <a:lstStyle/>
        <a:p>
          <a:r>
            <a:rPr lang="en-US">
              <a:solidFill>
                <a:sysClr val="windowText" lastClr="000000"/>
              </a:solidFill>
              <a:latin typeface="Times New Roman" panose="02020603050405020304" pitchFamily="18" charset="0"/>
              <a:ea typeface="+mn-ea"/>
              <a:cs typeface="Times New Roman" panose="02020603050405020304" pitchFamily="18" charset="0"/>
            </a:rPr>
            <a:t>Chuyên viên phòng chuyên môngiải quyết hồ sơ </a:t>
          </a:r>
        </a:p>
        <a:p>
          <a:r>
            <a:rPr lang="en-US">
              <a:solidFill>
                <a:sysClr val="windowText" lastClr="000000"/>
              </a:solidFill>
              <a:latin typeface="Times New Roman" panose="02020603050405020304" pitchFamily="18" charset="0"/>
              <a:ea typeface="+mn-ea"/>
              <a:cs typeface="Times New Roman" panose="02020603050405020304" pitchFamily="18" charset="0"/>
            </a:rPr>
            <a:t>(17 ngày)</a:t>
          </a:r>
        </a:p>
      </dgm:t>
    </dgm:pt>
    <dgm:pt modelId="{AFCCC2CA-595D-4DC2-95C2-9E774D1DD60B}" type="parTrans" cxnId="{06F08249-3E2F-4256-8D93-AC98456C76C5}">
      <dgm:prSet/>
      <dgm:spPr/>
      <dgm:t>
        <a:bodyPr/>
        <a:lstStyle/>
        <a:p>
          <a:endParaRPr lang="en-US"/>
        </a:p>
      </dgm:t>
    </dgm:pt>
    <dgm:pt modelId="{E30A3259-B10B-4F97-B63E-58B988615E35}" type="sibTrans" cxnId="{06F08249-3E2F-4256-8D93-AC98456C76C5}">
      <dgm:prSet/>
      <dgm:spPr>
        <a:xfrm rot="5400000">
          <a:off x="4303634" y="903321"/>
          <a:ext cx="285352" cy="333808"/>
        </a:xfrm>
        <a:solidFill>
          <a:srgbClr val="5B9BD5">
            <a:tint val="60000"/>
            <a:hueOff val="0"/>
            <a:satOff val="0"/>
            <a:lumOff val="0"/>
            <a:alphaOff val="0"/>
          </a:srgbClr>
        </a:solidFill>
        <a:ln>
          <a:noFill/>
        </a:ln>
        <a:effectLst/>
      </dgm:spPr>
      <dgm:t>
        <a:bodyPr/>
        <a:lstStyle/>
        <a:p>
          <a:endParaRPr lang="en-US">
            <a:solidFill>
              <a:sysClr val="window" lastClr="FFFFFF"/>
            </a:solidFill>
            <a:latin typeface="Calibri" panose="020F0502020204030204"/>
            <a:ea typeface="+mn-ea"/>
            <a:cs typeface="+mn-cs"/>
          </a:endParaRPr>
        </a:p>
      </dgm:t>
    </dgm:pt>
    <dgm:pt modelId="{07B3BBEF-82D1-40D0-9B6A-635ABF317784}">
      <dgm:prSet>
        <dgm:style>
          <a:lnRef idx="2">
            <a:schemeClr val="dk1"/>
          </a:lnRef>
          <a:fillRef idx="1">
            <a:schemeClr val="lt1"/>
          </a:fillRef>
          <a:effectRef idx="0">
            <a:schemeClr val="dk1"/>
          </a:effectRef>
          <a:fontRef idx="minor">
            <a:schemeClr val="dk1"/>
          </a:fontRef>
        </dgm:style>
      </dgm:prSet>
      <dgm:spPr>
        <a:xfrm>
          <a:off x="1888906" y="1347501"/>
          <a:ext cx="1346002" cy="807601"/>
        </a:xfrm>
        <a:solidFill>
          <a:sysClr val="window" lastClr="FFFFFF"/>
        </a:solidFill>
        <a:ln w="12700" cap="flat" cmpd="sng" algn="ctr">
          <a:solidFill>
            <a:sysClr val="windowText" lastClr="000000"/>
          </a:solidFill>
          <a:prstDash val="solid"/>
          <a:miter lim="800000"/>
        </a:ln>
        <a:effectLst/>
      </dgm:spPr>
      <dgm:t>
        <a:bodyPr/>
        <a:lstStyle/>
        <a:p>
          <a:r>
            <a:rPr lang="en-US">
              <a:solidFill>
                <a:sysClr val="windowText" lastClr="000000"/>
              </a:solidFill>
              <a:latin typeface="Times New Roman" panose="02020603050405020304" pitchFamily="18" charset="0"/>
              <a:ea typeface="+mn-ea"/>
              <a:cs typeface="Times New Roman" panose="02020603050405020304" pitchFamily="18" charset="0"/>
            </a:rPr>
            <a:t>Công chức TTHVHCC cấp xã trả kết quả hồ sơ </a:t>
          </a:r>
        </a:p>
        <a:p>
          <a:r>
            <a:rPr lang="en-US">
              <a:solidFill>
                <a:sysClr val="windowText" lastClr="000000"/>
              </a:solidFill>
              <a:latin typeface="Times New Roman" panose="02020603050405020304" pitchFamily="18" charset="0"/>
              <a:ea typeface="+mn-ea"/>
              <a:cs typeface="Times New Roman" panose="02020603050405020304" pitchFamily="18" charset="0"/>
            </a:rPr>
            <a:t>(0,5 ngày)</a:t>
          </a:r>
        </a:p>
      </dgm:t>
    </dgm:pt>
    <dgm:pt modelId="{EC85DC29-E03E-4780-B06F-8F653AAABB1B}" type="parTrans" cxnId="{3C2D9058-87AA-4AB8-B990-A8638D2C3ED5}">
      <dgm:prSet/>
      <dgm:spPr/>
      <dgm:t>
        <a:bodyPr/>
        <a:lstStyle/>
        <a:p>
          <a:endParaRPr lang="en-US"/>
        </a:p>
      </dgm:t>
    </dgm:pt>
    <dgm:pt modelId="{45CBB7DB-EA46-46A1-8830-047AED6E4142}" type="sibTrans" cxnId="{3C2D9058-87AA-4AB8-B990-A8638D2C3ED5}">
      <dgm:prSet/>
      <dgm:spPr/>
      <dgm:t>
        <a:bodyPr/>
        <a:lstStyle/>
        <a:p>
          <a:endParaRPr lang="en-US"/>
        </a:p>
      </dgm:t>
    </dgm:pt>
    <dgm:pt modelId="{0B7EAAED-BAE3-4794-9E34-29618158DDC5}" type="pres">
      <dgm:prSet presAssocID="{6A22FC7E-84A0-4C49-9B12-7DC265AF9A0D}" presName="diagram" presStyleCnt="0">
        <dgm:presLayoutVars>
          <dgm:dir/>
          <dgm:resizeHandles val="exact"/>
        </dgm:presLayoutVars>
      </dgm:prSet>
      <dgm:spPr/>
    </dgm:pt>
    <dgm:pt modelId="{AECC8D82-A394-4E39-9E62-5A8EC07FEDA3}" type="pres">
      <dgm:prSet presAssocID="{E45920C8-ADFF-4A36-9B2D-2473ADB9F357}" presName="node" presStyleLbl="node1" presStyleIdx="0" presStyleCnt="5">
        <dgm:presLayoutVars>
          <dgm:bulletEnabled val="1"/>
        </dgm:presLayoutVars>
      </dgm:prSet>
      <dgm:spPr>
        <a:prstGeom prst="roundRect">
          <a:avLst>
            <a:gd name="adj" fmla="val 10000"/>
          </a:avLst>
        </a:prstGeom>
      </dgm:spPr>
    </dgm:pt>
    <dgm:pt modelId="{905B66C1-FE99-4EDA-9EF4-BCDF4520184B}" type="pres">
      <dgm:prSet presAssocID="{C8126FC6-8574-4A58-AC38-63DC28AD3D37}" presName="sibTrans" presStyleLbl="sibTrans2D1" presStyleIdx="0" presStyleCnt="4"/>
      <dgm:spPr>
        <a:prstGeom prst="rightArrow">
          <a:avLst>
            <a:gd name="adj1" fmla="val 60000"/>
            <a:gd name="adj2" fmla="val 50000"/>
          </a:avLst>
        </a:prstGeom>
      </dgm:spPr>
    </dgm:pt>
    <dgm:pt modelId="{46582FE0-EF75-4F5C-9E39-DDF26803C6FB}" type="pres">
      <dgm:prSet presAssocID="{C8126FC6-8574-4A58-AC38-63DC28AD3D37}" presName="connectorText" presStyleLbl="sibTrans2D1" presStyleIdx="0" presStyleCnt="4"/>
      <dgm:spPr/>
    </dgm:pt>
    <dgm:pt modelId="{7154736B-46CB-42C5-BE52-A44B9F4AA9E6}" type="pres">
      <dgm:prSet presAssocID="{629D2985-B578-4D24-B406-3E5A5A6A6715}" presName="node" presStyleLbl="node1" presStyleIdx="1" presStyleCnt="5">
        <dgm:presLayoutVars>
          <dgm:bulletEnabled val="1"/>
        </dgm:presLayoutVars>
      </dgm:prSet>
      <dgm:spPr>
        <a:prstGeom prst="roundRect">
          <a:avLst>
            <a:gd name="adj" fmla="val 10000"/>
          </a:avLst>
        </a:prstGeom>
      </dgm:spPr>
    </dgm:pt>
    <dgm:pt modelId="{C7D5A4B9-D365-4D01-94D4-9703FC955ADF}" type="pres">
      <dgm:prSet presAssocID="{DB7CAECF-9D8E-46C2-A660-2EA154E0C93B}" presName="sibTrans" presStyleLbl="sibTrans2D1" presStyleIdx="1" presStyleCnt="4"/>
      <dgm:spPr>
        <a:prstGeom prst="rightArrow">
          <a:avLst>
            <a:gd name="adj1" fmla="val 60000"/>
            <a:gd name="adj2" fmla="val 50000"/>
          </a:avLst>
        </a:prstGeom>
      </dgm:spPr>
    </dgm:pt>
    <dgm:pt modelId="{D9C56D7D-28AB-48E1-A36C-AF57613D1419}" type="pres">
      <dgm:prSet presAssocID="{DB7CAECF-9D8E-46C2-A660-2EA154E0C93B}" presName="connectorText" presStyleLbl="sibTrans2D1" presStyleIdx="1" presStyleCnt="4"/>
      <dgm:spPr/>
    </dgm:pt>
    <dgm:pt modelId="{A1C276C3-588F-4FE7-B7E3-2B75D5D95A93}" type="pres">
      <dgm:prSet presAssocID="{3E24F400-DDFE-45E4-9421-CF396ECAC5DD}" presName="node" presStyleLbl="node1" presStyleIdx="2" presStyleCnt="5">
        <dgm:presLayoutVars>
          <dgm:bulletEnabled val="1"/>
        </dgm:presLayoutVars>
      </dgm:prSet>
      <dgm:spPr>
        <a:prstGeom prst="roundRect">
          <a:avLst>
            <a:gd name="adj" fmla="val 10000"/>
          </a:avLst>
        </a:prstGeom>
      </dgm:spPr>
    </dgm:pt>
    <dgm:pt modelId="{241D3984-EC77-46A4-935C-BAA437C8F38B}" type="pres">
      <dgm:prSet presAssocID="{E30A3259-B10B-4F97-B63E-58B988615E35}" presName="sibTrans" presStyleLbl="sibTrans2D1" presStyleIdx="2" presStyleCnt="4"/>
      <dgm:spPr>
        <a:prstGeom prst="rightArrow">
          <a:avLst>
            <a:gd name="adj1" fmla="val 60000"/>
            <a:gd name="adj2" fmla="val 50000"/>
          </a:avLst>
        </a:prstGeom>
      </dgm:spPr>
    </dgm:pt>
    <dgm:pt modelId="{67DC9BFB-0CA8-4932-BEAC-0526A36E8BC5}" type="pres">
      <dgm:prSet presAssocID="{E30A3259-B10B-4F97-B63E-58B988615E35}" presName="connectorText" presStyleLbl="sibTrans2D1" presStyleIdx="2" presStyleCnt="4"/>
      <dgm:spPr/>
    </dgm:pt>
    <dgm:pt modelId="{07AC9E73-DC2E-4A59-A11D-F84E94A3EFC3}" type="pres">
      <dgm:prSet presAssocID="{5B291D99-350D-4D41-B9CF-47B03A07CE98}" presName="node" presStyleLbl="node1" presStyleIdx="3" presStyleCnt="5">
        <dgm:presLayoutVars>
          <dgm:bulletEnabled val="1"/>
        </dgm:presLayoutVars>
      </dgm:prSet>
      <dgm:spPr>
        <a:prstGeom prst="roundRect">
          <a:avLst>
            <a:gd name="adj" fmla="val 10000"/>
          </a:avLst>
        </a:prstGeom>
      </dgm:spPr>
    </dgm:pt>
    <dgm:pt modelId="{617ADA02-46E9-4A94-B1AA-7B515C62C1D2}" type="pres">
      <dgm:prSet presAssocID="{322637B9-CF9E-44DB-8A40-082800D74CAB}" presName="sibTrans" presStyleLbl="sibTrans2D1" presStyleIdx="3" presStyleCnt="4"/>
      <dgm:spPr>
        <a:prstGeom prst="rightArrow">
          <a:avLst>
            <a:gd name="adj1" fmla="val 60000"/>
            <a:gd name="adj2" fmla="val 50000"/>
          </a:avLst>
        </a:prstGeom>
      </dgm:spPr>
    </dgm:pt>
    <dgm:pt modelId="{9E83A195-5D5F-4EE3-82BE-605FF549A42D}" type="pres">
      <dgm:prSet presAssocID="{322637B9-CF9E-44DB-8A40-082800D74CAB}" presName="connectorText" presStyleLbl="sibTrans2D1" presStyleIdx="3" presStyleCnt="4"/>
      <dgm:spPr/>
    </dgm:pt>
    <dgm:pt modelId="{9D63026F-8763-4476-A3FE-E1EF7ABB955E}" type="pres">
      <dgm:prSet presAssocID="{07B3BBEF-82D1-40D0-9B6A-635ABF317784}" presName="node" presStyleLbl="node1" presStyleIdx="4" presStyleCnt="5">
        <dgm:presLayoutVars>
          <dgm:bulletEnabled val="1"/>
        </dgm:presLayoutVars>
      </dgm:prSet>
      <dgm:spPr>
        <a:prstGeom prst="roundRect">
          <a:avLst>
            <a:gd name="adj" fmla="val 10000"/>
          </a:avLst>
        </a:prstGeom>
      </dgm:spPr>
    </dgm:pt>
  </dgm:ptLst>
  <dgm:cxnLst>
    <dgm:cxn modelId="{7F9EF01E-65AE-42B7-A43A-2E38E0171902}" type="presOf" srcId="{C8126FC6-8574-4A58-AC38-63DC28AD3D37}" destId="{905B66C1-FE99-4EDA-9EF4-BCDF4520184B}" srcOrd="0" destOrd="0" presId="urn:microsoft.com/office/officeart/2005/8/layout/process5"/>
    <dgm:cxn modelId="{84895B2C-3808-4682-9CB2-9EF628ED74B1}" type="presOf" srcId="{629D2985-B578-4D24-B406-3E5A5A6A6715}" destId="{7154736B-46CB-42C5-BE52-A44B9F4AA9E6}" srcOrd="0" destOrd="0" presId="urn:microsoft.com/office/officeart/2005/8/layout/process5"/>
    <dgm:cxn modelId="{E74EF731-A7A2-4E85-9E5B-7B85C5D69D70}" type="presOf" srcId="{322637B9-CF9E-44DB-8A40-082800D74CAB}" destId="{9E83A195-5D5F-4EE3-82BE-605FF549A42D}" srcOrd="1" destOrd="0" presId="urn:microsoft.com/office/officeart/2005/8/layout/process5"/>
    <dgm:cxn modelId="{F34A1939-5151-4E45-AE34-852F39D8D083}" type="presOf" srcId="{E30A3259-B10B-4F97-B63E-58B988615E35}" destId="{241D3984-EC77-46A4-935C-BAA437C8F38B}" srcOrd="0" destOrd="0" presId="urn:microsoft.com/office/officeart/2005/8/layout/process5"/>
    <dgm:cxn modelId="{4F9D075C-9B83-4198-A68E-99DBB8066EF4}" srcId="{6A22FC7E-84A0-4C49-9B12-7DC265AF9A0D}" destId="{E45920C8-ADFF-4A36-9B2D-2473ADB9F357}" srcOrd="0" destOrd="0" parTransId="{9D776C59-43ED-4344-974B-A6AB3B5A1331}" sibTransId="{C8126FC6-8574-4A58-AC38-63DC28AD3D37}"/>
    <dgm:cxn modelId="{EF690341-2ABC-4C8E-8993-87791C895692}" type="presOf" srcId="{322637B9-CF9E-44DB-8A40-082800D74CAB}" destId="{617ADA02-46E9-4A94-B1AA-7B515C62C1D2}" srcOrd="0" destOrd="0" presId="urn:microsoft.com/office/officeart/2005/8/layout/process5"/>
    <dgm:cxn modelId="{3BEACA61-8D59-4EAB-90F2-D8B86E9A7491}" type="presOf" srcId="{E45920C8-ADFF-4A36-9B2D-2473ADB9F357}" destId="{AECC8D82-A394-4E39-9E62-5A8EC07FEDA3}" srcOrd="0" destOrd="0" presId="urn:microsoft.com/office/officeart/2005/8/layout/process5"/>
    <dgm:cxn modelId="{6B269C48-DD89-47EB-970C-FECC5EBFB1DD}" srcId="{6A22FC7E-84A0-4C49-9B12-7DC265AF9A0D}" destId="{5B291D99-350D-4D41-B9CF-47B03A07CE98}" srcOrd="3" destOrd="0" parTransId="{35BA4336-9130-4F83-B2C0-EBD026FECE68}" sibTransId="{322637B9-CF9E-44DB-8A40-082800D74CAB}"/>
    <dgm:cxn modelId="{06F08249-3E2F-4256-8D93-AC98456C76C5}" srcId="{6A22FC7E-84A0-4C49-9B12-7DC265AF9A0D}" destId="{3E24F400-DDFE-45E4-9421-CF396ECAC5DD}" srcOrd="2" destOrd="0" parTransId="{AFCCC2CA-595D-4DC2-95C2-9E774D1DD60B}" sibTransId="{E30A3259-B10B-4F97-B63E-58B988615E35}"/>
    <dgm:cxn modelId="{3C2D9058-87AA-4AB8-B990-A8638D2C3ED5}" srcId="{6A22FC7E-84A0-4C49-9B12-7DC265AF9A0D}" destId="{07B3BBEF-82D1-40D0-9B6A-635ABF317784}" srcOrd="4" destOrd="0" parTransId="{EC85DC29-E03E-4780-B06F-8F653AAABB1B}" sibTransId="{45CBB7DB-EA46-46A1-8830-047AED6E4142}"/>
    <dgm:cxn modelId="{DDA89779-F0F3-433B-B87B-6A186CB46AEC}" type="presOf" srcId="{DB7CAECF-9D8E-46C2-A660-2EA154E0C93B}" destId="{D9C56D7D-28AB-48E1-A36C-AF57613D1419}" srcOrd="1" destOrd="0" presId="urn:microsoft.com/office/officeart/2005/8/layout/process5"/>
    <dgm:cxn modelId="{5BDC2996-6864-43DA-9A1E-CC0766545BEB}" type="presOf" srcId="{3E24F400-DDFE-45E4-9421-CF396ECAC5DD}" destId="{A1C276C3-588F-4FE7-B7E3-2B75D5D95A93}" srcOrd="0" destOrd="0" presId="urn:microsoft.com/office/officeart/2005/8/layout/process5"/>
    <dgm:cxn modelId="{20A1CA9E-B9F7-42D9-BB7B-1BC68362F86F}" srcId="{6A22FC7E-84A0-4C49-9B12-7DC265AF9A0D}" destId="{629D2985-B578-4D24-B406-3E5A5A6A6715}" srcOrd="1" destOrd="0" parTransId="{292127B7-3ABC-4550-8CF7-4739987DC6D8}" sibTransId="{DB7CAECF-9D8E-46C2-A660-2EA154E0C93B}"/>
    <dgm:cxn modelId="{850588B2-7AB2-4644-BF7E-7A021AAE48E6}" type="presOf" srcId="{DB7CAECF-9D8E-46C2-A660-2EA154E0C93B}" destId="{C7D5A4B9-D365-4D01-94D4-9703FC955ADF}" srcOrd="0" destOrd="0" presId="urn:microsoft.com/office/officeart/2005/8/layout/process5"/>
    <dgm:cxn modelId="{DFC85FB3-0DA2-4E49-9605-774E40D3E229}" type="presOf" srcId="{6A22FC7E-84A0-4C49-9B12-7DC265AF9A0D}" destId="{0B7EAAED-BAE3-4794-9E34-29618158DDC5}" srcOrd="0" destOrd="0" presId="urn:microsoft.com/office/officeart/2005/8/layout/process5"/>
    <dgm:cxn modelId="{9DD742B4-F262-4042-BBB5-D667678E1C63}" type="presOf" srcId="{C8126FC6-8574-4A58-AC38-63DC28AD3D37}" destId="{46582FE0-EF75-4F5C-9E39-DDF26803C6FB}" srcOrd="1" destOrd="0" presId="urn:microsoft.com/office/officeart/2005/8/layout/process5"/>
    <dgm:cxn modelId="{131739C8-0889-4AB4-9E5E-95FA1A8E0F9C}" type="presOf" srcId="{E30A3259-B10B-4F97-B63E-58B988615E35}" destId="{67DC9BFB-0CA8-4932-BEAC-0526A36E8BC5}" srcOrd="1" destOrd="0" presId="urn:microsoft.com/office/officeart/2005/8/layout/process5"/>
    <dgm:cxn modelId="{E7C83DD9-8448-4F25-8E02-06B355076555}" type="presOf" srcId="{5B291D99-350D-4D41-B9CF-47B03A07CE98}" destId="{07AC9E73-DC2E-4A59-A11D-F84E94A3EFC3}" srcOrd="0" destOrd="0" presId="urn:microsoft.com/office/officeart/2005/8/layout/process5"/>
    <dgm:cxn modelId="{1099EBF8-4744-4998-BBF6-4C93476172D8}" type="presOf" srcId="{07B3BBEF-82D1-40D0-9B6A-635ABF317784}" destId="{9D63026F-8763-4476-A3FE-E1EF7ABB955E}" srcOrd="0" destOrd="0" presId="urn:microsoft.com/office/officeart/2005/8/layout/process5"/>
    <dgm:cxn modelId="{F932FAC4-02B5-41AF-A746-37DEFBC521BD}" type="presParOf" srcId="{0B7EAAED-BAE3-4794-9E34-29618158DDC5}" destId="{AECC8D82-A394-4E39-9E62-5A8EC07FEDA3}" srcOrd="0" destOrd="0" presId="urn:microsoft.com/office/officeart/2005/8/layout/process5"/>
    <dgm:cxn modelId="{F76AFBF7-181B-4749-9232-E4D54DEF3757}" type="presParOf" srcId="{0B7EAAED-BAE3-4794-9E34-29618158DDC5}" destId="{905B66C1-FE99-4EDA-9EF4-BCDF4520184B}" srcOrd="1" destOrd="0" presId="urn:microsoft.com/office/officeart/2005/8/layout/process5"/>
    <dgm:cxn modelId="{820633EF-C37A-4AFC-B768-FA1D19C6EE13}" type="presParOf" srcId="{905B66C1-FE99-4EDA-9EF4-BCDF4520184B}" destId="{46582FE0-EF75-4F5C-9E39-DDF26803C6FB}" srcOrd="0" destOrd="0" presId="urn:microsoft.com/office/officeart/2005/8/layout/process5"/>
    <dgm:cxn modelId="{7634E85D-C129-4FF6-A638-414B3866CEE6}" type="presParOf" srcId="{0B7EAAED-BAE3-4794-9E34-29618158DDC5}" destId="{7154736B-46CB-42C5-BE52-A44B9F4AA9E6}" srcOrd="2" destOrd="0" presId="urn:microsoft.com/office/officeart/2005/8/layout/process5"/>
    <dgm:cxn modelId="{9791D46E-F87B-48AC-8B8A-88800C0DFD1A}" type="presParOf" srcId="{0B7EAAED-BAE3-4794-9E34-29618158DDC5}" destId="{C7D5A4B9-D365-4D01-94D4-9703FC955ADF}" srcOrd="3" destOrd="0" presId="urn:microsoft.com/office/officeart/2005/8/layout/process5"/>
    <dgm:cxn modelId="{93D1A8ED-67FC-40E7-9A9B-BCCA6866096F}" type="presParOf" srcId="{C7D5A4B9-D365-4D01-94D4-9703FC955ADF}" destId="{D9C56D7D-28AB-48E1-A36C-AF57613D1419}" srcOrd="0" destOrd="0" presId="urn:microsoft.com/office/officeart/2005/8/layout/process5"/>
    <dgm:cxn modelId="{58B74359-E16F-42C9-AE78-D7539BB4CC42}" type="presParOf" srcId="{0B7EAAED-BAE3-4794-9E34-29618158DDC5}" destId="{A1C276C3-588F-4FE7-B7E3-2B75D5D95A93}" srcOrd="4" destOrd="0" presId="urn:microsoft.com/office/officeart/2005/8/layout/process5"/>
    <dgm:cxn modelId="{04CB437E-D001-4C8E-9139-61958E517172}" type="presParOf" srcId="{0B7EAAED-BAE3-4794-9E34-29618158DDC5}" destId="{241D3984-EC77-46A4-935C-BAA437C8F38B}" srcOrd="5" destOrd="0" presId="urn:microsoft.com/office/officeart/2005/8/layout/process5"/>
    <dgm:cxn modelId="{D40D96CC-2231-4EDC-A755-DE6C9AB9C9F6}" type="presParOf" srcId="{241D3984-EC77-46A4-935C-BAA437C8F38B}" destId="{67DC9BFB-0CA8-4932-BEAC-0526A36E8BC5}" srcOrd="0" destOrd="0" presId="urn:microsoft.com/office/officeart/2005/8/layout/process5"/>
    <dgm:cxn modelId="{28B0B6B5-BD7A-4742-9055-7BABBF73E5A9}" type="presParOf" srcId="{0B7EAAED-BAE3-4794-9E34-29618158DDC5}" destId="{07AC9E73-DC2E-4A59-A11D-F84E94A3EFC3}" srcOrd="6" destOrd="0" presId="urn:microsoft.com/office/officeart/2005/8/layout/process5"/>
    <dgm:cxn modelId="{62FAB801-7E9E-4461-8D34-2C7D5BEF71FF}" type="presParOf" srcId="{0B7EAAED-BAE3-4794-9E34-29618158DDC5}" destId="{617ADA02-46E9-4A94-B1AA-7B515C62C1D2}" srcOrd="7" destOrd="0" presId="urn:microsoft.com/office/officeart/2005/8/layout/process5"/>
    <dgm:cxn modelId="{7CE035EC-6745-48F7-8042-F751450E3EF4}" type="presParOf" srcId="{617ADA02-46E9-4A94-B1AA-7B515C62C1D2}" destId="{9E83A195-5D5F-4EE3-82BE-605FF549A42D}" srcOrd="0" destOrd="0" presId="urn:microsoft.com/office/officeart/2005/8/layout/process5"/>
    <dgm:cxn modelId="{9FE0B2FE-EBC4-4CFB-8FF7-D94527577FB3}" type="presParOf" srcId="{0B7EAAED-BAE3-4794-9E34-29618158DDC5}" destId="{9D63026F-8763-4476-A3FE-E1EF7ABB955E}" srcOrd="8" destOrd="0" presId="urn:microsoft.com/office/officeart/2005/8/layout/process5"/>
  </dgm:cxnLst>
  <dgm:bg/>
  <dgm:whole/>
  <dgm:extLst>
    <a:ext uri="http://schemas.microsoft.com/office/drawing/2008/diagram">
      <dsp:dataModelExt xmlns:dsp="http://schemas.microsoft.com/office/drawing/2008/diagram" relId="rId35" minVer="http://schemas.openxmlformats.org/drawingml/2006/diagram"/>
    </a:ext>
  </dgm:extLst>
</dgm:dataModel>
</file>

<file path=word/diagrams/data20.xml><?xml version="1.0" encoding="utf-8"?>
<dgm:dataModel xmlns:dgm="http://schemas.openxmlformats.org/drawingml/2006/diagram" xmlns:a="http://schemas.openxmlformats.org/drawingml/2006/main">
  <dgm:ptLst>
    <dgm:pt modelId="{6A22FC7E-84A0-4C49-9B12-7DC265AF9A0D}" type="doc">
      <dgm:prSet loTypeId="urn:microsoft.com/office/officeart/2005/8/layout/process5" loCatId="process" qsTypeId="urn:microsoft.com/office/officeart/2005/8/quickstyle/simple1" qsCatId="simple" csTypeId="urn:microsoft.com/office/officeart/2005/8/colors/accent1_2" csCatId="accent1" phldr="1"/>
      <dgm:spPr/>
      <dgm:t>
        <a:bodyPr/>
        <a:lstStyle/>
        <a:p>
          <a:endParaRPr lang="en-US"/>
        </a:p>
      </dgm:t>
    </dgm:pt>
    <dgm:pt modelId="{E45920C8-ADFF-4A36-9B2D-2473ADB9F357}">
      <dgm:prSet phldrT="[Text]" custT="1">
        <dgm:style>
          <a:lnRef idx="2">
            <a:schemeClr val="accent5"/>
          </a:lnRef>
          <a:fillRef idx="1">
            <a:schemeClr val="lt1"/>
          </a:fillRef>
          <a:effectRef idx="0">
            <a:schemeClr val="accent5"/>
          </a:effectRef>
          <a:fontRef idx="minor">
            <a:schemeClr val="dk1"/>
          </a:fontRef>
        </dgm:style>
      </dgm:prSet>
      <dgm:spPr>
        <a:xfrm>
          <a:off x="4822" y="304323"/>
          <a:ext cx="1441251" cy="864750"/>
        </a:xfrm>
        <a:ln/>
      </dgm:spPr>
      <dgm:t>
        <a:bodyPr/>
        <a:lstStyle/>
        <a:p>
          <a:pPr algn="ctr">
            <a:buNone/>
          </a:pPr>
          <a:r>
            <a:rPr lang="en-US" sz="1200">
              <a:solidFill>
                <a:sysClr val="windowText" lastClr="000000"/>
              </a:solidFill>
              <a:latin typeface="Times New Roman" panose="02020603050405020304" pitchFamily="18" charset="0"/>
              <a:cs typeface="Times New Roman" panose="02020603050405020304" pitchFamily="18" charset="0"/>
            </a:rPr>
            <a:t>Công chức TTPVHCC tiếp nhận hồ sơ (</a:t>
          </a:r>
          <a:r>
            <a:rPr lang="en-US" sz="1200">
              <a:solidFill>
                <a:sysClr val="windowText" lastClr="000000"/>
              </a:solidFill>
              <a:latin typeface="Times New Roman" panose="02020603050405020304" pitchFamily="18" charset="0"/>
              <a:ea typeface="+mn-ea"/>
              <a:cs typeface="Times New Roman" panose="02020603050405020304" pitchFamily="18" charset="0"/>
            </a:rPr>
            <a:t>0,5 ngày)</a:t>
          </a:r>
        </a:p>
      </dgm:t>
    </dgm:pt>
    <dgm:pt modelId="{9D776C59-43ED-4344-974B-A6AB3B5A1331}" type="parTrans" cxnId="{4F9D075C-9B83-4198-A68E-99DBB8066EF4}">
      <dgm:prSet/>
      <dgm:spPr/>
      <dgm:t>
        <a:bodyPr/>
        <a:lstStyle/>
        <a:p>
          <a:pPr algn="ctr"/>
          <a:endParaRPr lang="en-US">
            <a:solidFill>
              <a:sysClr val="windowText" lastClr="000000"/>
            </a:solidFill>
            <a:latin typeface="Times New Roman" panose="02020603050405020304" pitchFamily="18" charset="0"/>
            <a:cs typeface="Times New Roman" panose="02020603050405020304" pitchFamily="18" charset="0"/>
          </a:endParaRPr>
        </a:p>
      </dgm:t>
    </dgm:pt>
    <dgm:pt modelId="{C8126FC6-8574-4A58-AC38-63DC28AD3D37}" type="sibTrans" cxnId="{4F9D075C-9B83-4198-A68E-99DBB8066EF4}">
      <dgm:prSet/>
      <dgm:spPr>
        <a:xfrm>
          <a:off x="1572903" y="557984"/>
          <a:ext cx="305545" cy="357430"/>
        </a:xfrm>
        <a:solidFill>
          <a:srgbClr val="4472C4">
            <a:tint val="60000"/>
            <a:hueOff val="0"/>
            <a:satOff val="0"/>
            <a:lumOff val="0"/>
            <a:alphaOff val="0"/>
          </a:srgbClr>
        </a:solidFill>
        <a:ln>
          <a:noFill/>
        </a:ln>
        <a:effectLst/>
      </dgm:spPr>
      <dgm:t>
        <a:bodyPr/>
        <a:lstStyle/>
        <a:p>
          <a:pPr algn="ctr">
            <a:buNone/>
          </a:pPr>
          <a:endParaRPr lang="en-US">
            <a:solidFill>
              <a:sysClr val="windowText" lastClr="000000"/>
            </a:solidFill>
            <a:latin typeface="Times New Roman" panose="02020603050405020304" pitchFamily="18" charset="0"/>
            <a:ea typeface="+mn-ea"/>
            <a:cs typeface="Times New Roman" panose="02020603050405020304" pitchFamily="18" charset="0"/>
          </a:endParaRPr>
        </a:p>
      </dgm:t>
    </dgm:pt>
    <dgm:pt modelId="{629D2985-B578-4D24-B406-3E5A5A6A6715}">
      <dgm:prSet custT="1">
        <dgm:style>
          <a:lnRef idx="2">
            <a:schemeClr val="accent5"/>
          </a:lnRef>
          <a:fillRef idx="1">
            <a:schemeClr val="lt1"/>
          </a:fillRef>
          <a:effectRef idx="0">
            <a:schemeClr val="accent5"/>
          </a:effectRef>
          <a:fontRef idx="minor">
            <a:schemeClr val="dk1"/>
          </a:fontRef>
        </dgm:style>
      </dgm:prSet>
      <dgm:spPr>
        <a:xfrm>
          <a:off x="4040326" y="304323"/>
          <a:ext cx="1441251" cy="864750"/>
        </a:xfrm>
        <a:ln/>
      </dgm:spPr>
      <dgm:t>
        <a:bodyPr/>
        <a:lstStyle/>
        <a:p>
          <a:pPr algn="ctr">
            <a:buNone/>
          </a:pPr>
          <a:r>
            <a:rPr lang="en-US" sz="1200">
              <a:solidFill>
                <a:sysClr val="windowText" lastClr="000000"/>
              </a:solidFill>
              <a:latin typeface="Times New Roman" panose="02020603050405020304" pitchFamily="18" charset="0"/>
              <a:ea typeface="+mn-ea"/>
              <a:cs typeface="Times New Roman" panose="02020603050405020304" pitchFamily="18" charset="0"/>
            </a:rPr>
            <a:t>Lãnh đạo Cơ quan chuyên môn về NN&amp;MT cấp xã phân công chuyên viên xử lý (0,5 ngày)</a:t>
          </a:r>
        </a:p>
      </dgm:t>
    </dgm:pt>
    <dgm:pt modelId="{DB7CAECF-9D8E-46C2-A660-2EA154E0C93B}" type="sibTrans" cxnId="{20A1CA9E-B9F7-42D9-BB7B-1BC68362F86F}">
      <dgm:prSet/>
      <dgm:spPr>
        <a:xfrm rot="5400000">
          <a:off x="4608179" y="1269962"/>
          <a:ext cx="305545" cy="357430"/>
        </a:xfrm>
        <a:solidFill>
          <a:srgbClr val="4472C4">
            <a:tint val="60000"/>
            <a:hueOff val="0"/>
            <a:satOff val="0"/>
            <a:lumOff val="0"/>
            <a:alphaOff val="0"/>
          </a:srgbClr>
        </a:solidFill>
        <a:ln>
          <a:noFill/>
        </a:ln>
        <a:effectLst/>
      </dgm:spPr>
      <dgm:t>
        <a:bodyPr/>
        <a:lstStyle/>
        <a:p>
          <a:pPr algn="ctr">
            <a:buNone/>
          </a:pPr>
          <a:endParaRPr lang="en-US">
            <a:solidFill>
              <a:sysClr val="windowText" lastClr="000000"/>
            </a:solidFill>
            <a:latin typeface="Times New Roman" panose="02020603050405020304" pitchFamily="18" charset="0"/>
            <a:ea typeface="+mn-ea"/>
            <a:cs typeface="Times New Roman" panose="02020603050405020304" pitchFamily="18" charset="0"/>
          </a:endParaRPr>
        </a:p>
      </dgm:t>
    </dgm:pt>
    <dgm:pt modelId="{292127B7-3ABC-4550-8CF7-4739987DC6D8}" type="parTrans" cxnId="{20A1CA9E-B9F7-42D9-BB7B-1BC68362F86F}">
      <dgm:prSet/>
      <dgm:spPr/>
      <dgm:t>
        <a:bodyPr/>
        <a:lstStyle/>
        <a:p>
          <a:pPr algn="ctr"/>
          <a:endParaRPr lang="en-US">
            <a:solidFill>
              <a:sysClr val="windowText" lastClr="000000"/>
            </a:solidFill>
            <a:latin typeface="Times New Roman" panose="02020603050405020304" pitchFamily="18" charset="0"/>
            <a:cs typeface="Times New Roman" panose="02020603050405020304" pitchFamily="18" charset="0"/>
          </a:endParaRPr>
        </a:p>
      </dgm:t>
    </dgm:pt>
    <dgm:pt modelId="{AC3040FB-294E-4A9D-A47D-662BC0A2F7FD}">
      <dgm:prSet custT="1">
        <dgm:style>
          <a:lnRef idx="2">
            <a:schemeClr val="accent5"/>
          </a:lnRef>
          <a:fillRef idx="1">
            <a:schemeClr val="lt1"/>
          </a:fillRef>
          <a:effectRef idx="0">
            <a:schemeClr val="accent5"/>
          </a:effectRef>
          <a:fontRef idx="minor">
            <a:schemeClr val="dk1"/>
          </a:fontRef>
        </dgm:style>
      </dgm:prSet>
      <dgm:spPr>
        <a:xfrm>
          <a:off x="2022574" y="1745575"/>
          <a:ext cx="1441251" cy="864750"/>
        </a:xfrm>
        <a:ln/>
      </dgm:spPr>
      <dgm:t>
        <a:bodyPr/>
        <a:lstStyle/>
        <a:p>
          <a:pPr algn="ctr">
            <a:buNone/>
          </a:pPr>
          <a:r>
            <a:rPr lang="en-US" sz="1200">
              <a:solidFill>
                <a:sysClr val="windowText" lastClr="000000"/>
              </a:solidFill>
              <a:latin typeface="Times New Roman" panose="02020603050405020304" pitchFamily="18" charset="0"/>
              <a:ea typeface="+mn-ea"/>
              <a:cs typeface="Times New Roman" panose="02020603050405020304" pitchFamily="18" charset="0"/>
            </a:rPr>
            <a:t>Chuyên viên Cơ quan chuyên môn về NN&amp;MT cấp xã thụ lý và hoàn chỉnh Tờ trình (03 ngày)</a:t>
          </a:r>
        </a:p>
      </dgm:t>
    </dgm:pt>
    <dgm:pt modelId="{6BDCF155-C159-46E1-A3A1-7E13148EEDFD}" type="parTrans" cxnId="{F3310A47-AE90-40D7-AA84-AA29AE6C1F42}">
      <dgm:prSet/>
      <dgm:spPr/>
      <dgm:t>
        <a:bodyPr/>
        <a:lstStyle/>
        <a:p>
          <a:pPr algn="ctr"/>
          <a:endParaRPr lang="en-US"/>
        </a:p>
      </dgm:t>
    </dgm:pt>
    <dgm:pt modelId="{3A03E8DD-FD78-4831-B75C-929B43BE98EF}" type="sibTrans" cxnId="{F3310A47-AE90-40D7-AA84-AA29AE6C1F42}">
      <dgm:prSet/>
      <dgm:spPr/>
      <dgm:t>
        <a:bodyPr/>
        <a:lstStyle/>
        <a:p>
          <a:pPr algn="ctr"/>
          <a:endParaRPr lang="en-US"/>
        </a:p>
      </dgm:t>
    </dgm:pt>
    <dgm:pt modelId="{AB2C197D-8CDC-4994-8633-CE9CBC2A5D93}">
      <dgm:prSet custT="1">
        <dgm:style>
          <a:lnRef idx="2">
            <a:schemeClr val="accent5"/>
          </a:lnRef>
          <a:fillRef idx="1">
            <a:schemeClr val="lt1"/>
          </a:fillRef>
          <a:effectRef idx="0">
            <a:schemeClr val="accent5"/>
          </a:effectRef>
          <a:fontRef idx="minor">
            <a:schemeClr val="dk1"/>
          </a:fontRef>
        </dgm:style>
      </dgm:prSet>
      <dgm:spPr>
        <a:xfrm>
          <a:off x="2022574" y="1745575"/>
          <a:ext cx="1441251" cy="864750"/>
        </a:xfrm>
        <a:ln/>
      </dgm:spPr>
      <dgm:t>
        <a:bodyPr/>
        <a:lstStyle/>
        <a:p>
          <a:pPr algn="ctr"/>
          <a:r>
            <a:rPr lang="en-US" sz="1200">
              <a:solidFill>
                <a:sysClr val="windowText" lastClr="000000"/>
              </a:solidFill>
              <a:latin typeface="Times New Roman" panose="02020603050405020304" pitchFamily="18" charset="0"/>
              <a:cs typeface="Times New Roman" panose="02020603050405020304" pitchFamily="18" charset="0"/>
            </a:rPr>
            <a:t>Lãnh đạo UBND cấp xã duyệt </a:t>
          </a:r>
          <a:r>
            <a:rPr lang="en-US" sz="1200">
              <a:solidFill>
                <a:sysClr val="windowText" lastClr="000000"/>
              </a:solidFill>
              <a:latin typeface="Times New Roman" panose="02020603050405020304" pitchFamily="18" charset="0"/>
              <a:ea typeface="+mn-ea"/>
              <a:cs typeface="Times New Roman" panose="02020603050405020304" pitchFamily="18" charset="0"/>
            </a:rPr>
            <a:t>(01 ngày)</a:t>
          </a:r>
        </a:p>
      </dgm:t>
    </dgm:pt>
    <dgm:pt modelId="{6DB69AE4-03EE-4B2F-B2D8-91A2C5F0BBB1}" type="parTrans" cxnId="{130D0DD1-A85E-4AAE-B5A3-1C4C825E2605}">
      <dgm:prSet/>
      <dgm:spPr/>
      <dgm:t>
        <a:bodyPr/>
        <a:lstStyle/>
        <a:p>
          <a:pPr algn="ctr"/>
          <a:endParaRPr lang="en-US"/>
        </a:p>
      </dgm:t>
    </dgm:pt>
    <dgm:pt modelId="{1E1D796C-215F-47D1-92E6-47EE1BFEE4B5}" type="sibTrans" cxnId="{130D0DD1-A85E-4AAE-B5A3-1C4C825E2605}">
      <dgm:prSet/>
      <dgm:spPr/>
      <dgm:t>
        <a:bodyPr/>
        <a:lstStyle/>
        <a:p>
          <a:pPr algn="ctr"/>
          <a:endParaRPr lang="en-US"/>
        </a:p>
      </dgm:t>
    </dgm:pt>
    <dgm:pt modelId="{38B689A4-D256-4125-B4D9-4C20A18956E7}">
      <dgm:prSet custT="1">
        <dgm:style>
          <a:lnRef idx="2">
            <a:schemeClr val="accent5"/>
          </a:lnRef>
          <a:fillRef idx="1">
            <a:schemeClr val="lt1"/>
          </a:fillRef>
          <a:effectRef idx="0">
            <a:schemeClr val="accent5"/>
          </a:effectRef>
          <a:fontRef idx="minor">
            <a:schemeClr val="dk1"/>
          </a:fontRef>
        </dgm:style>
      </dgm:prSet>
      <dgm:spPr>
        <a:xfrm>
          <a:off x="2022574" y="1745575"/>
          <a:ext cx="1441251" cy="864750"/>
        </a:xfrm>
        <a:ln/>
      </dgm:spPr>
      <dgm:t>
        <a:bodyPr/>
        <a:lstStyle/>
        <a:p>
          <a:pPr algn="ctr"/>
          <a:r>
            <a:rPr lang="en-US" sz="1200">
              <a:solidFill>
                <a:sysClr val="windowText" lastClr="000000"/>
              </a:solidFill>
              <a:latin typeface="Times New Roman" panose="02020603050405020304" pitchFamily="18" charset="0"/>
              <a:ea typeface="+mn-ea"/>
              <a:cs typeface="Times New Roman" panose="02020603050405020304" pitchFamily="18" charset="0"/>
            </a:rPr>
            <a:t>Lãnh đạo Cơ quan chuyên môn về NN&amp;MT cấp xã  thông qua Tờ trình (01 ngày)</a:t>
          </a:r>
        </a:p>
      </dgm:t>
    </dgm:pt>
    <dgm:pt modelId="{4F4628B4-51CD-495F-B313-B5FF8838B1AD}" type="parTrans" cxnId="{C34552E9-FC85-427C-94DF-B6F57D5DF34A}">
      <dgm:prSet/>
      <dgm:spPr/>
      <dgm:t>
        <a:bodyPr/>
        <a:lstStyle/>
        <a:p>
          <a:pPr algn="ctr"/>
          <a:endParaRPr lang="en-US"/>
        </a:p>
      </dgm:t>
    </dgm:pt>
    <dgm:pt modelId="{8032B0B3-C8B5-4B7E-AAF0-0CB8C265AABE}" type="sibTrans" cxnId="{C34552E9-FC85-427C-94DF-B6F57D5DF34A}">
      <dgm:prSet/>
      <dgm:spPr/>
      <dgm:t>
        <a:bodyPr/>
        <a:lstStyle/>
        <a:p>
          <a:pPr algn="ctr"/>
          <a:endParaRPr lang="en-US"/>
        </a:p>
      </dgm:t>
    </dgm:pt>
    <dgm:pt modelId="{809A1E89-03EF-4E0F-93FB-1395D4B88393}">
      <dgm:prSet>
        <dgm:style>
          <a:lnRef idx="2">
            <a:schemeClr val="accent5"/>
          </a:lnRef>
          <a:fillRef idx="1">
            <a:schemeClr val="lt1"/>
          </a:fillRef>
          <a:effectRef idx="0">
            <a:schemeClr val="accent5"/>
          </a:effectRef>
          <a:fontRef idx="minor">
            <a:schemeClr val="dk1"/>
          </a:fontRef>
        </dgm:style>
      </dgm:prSet>
      <dgm:spPr>
        <a:xfrm>
          <a:off x="2022574" y="1745575"/>
          <a:ext cx="1441251" cy="864750"/>
        </a:xfrm>
        <a:ln/>
      </dgm:spPr>
      <dgm:t>
        <a:bodyPr/>
        <a:lstStyle/>
        <a:p>
          <a:pPr algn="ctr"/>
          <a:r>
            <a:rPr lang="en-US">
              <a:solidFill>
                <a:sysClr val="windowText" lastClr="000000"/>
              </a:solidFill>
              <a:latin typeface="Times New Roman" panose="02020603050405020304" pitchFamily="18" charset="0"/>
              <a:cs typeface="Times New Roman" panose="02020603050405020304" pitchFamily="18" charset="0"/>
            </a:rPr>
            <a:t>Văn thư UBND cấp xã</a:t>
          </a:r>
          <a:r>
            <a:rPr lang="en-US">
              <a:solidFill>
                <a:sysClr val="windowText" lastClr="000000"/>
              </a:solidFill>
              <a:latin typeface="Times New Roman" panose="02020603050405020304" pitchFamily="18" charset="0"/>
              <a:ea typeface="+mn-ea"/>
              <a:cs typeface="Times New Roman" panose="02020603050405020304" pitchFamily="18" charset="0"/>
            </a:rPr>
            <a:t> (0,5 ngày)</a:t>
          </a:r>
        </a:p>
      </dgm:t>
    </dgm:pt>
    <dgm:pt modelId="{A1C15319-21F8-4904-A004-50BA2B758980}" type="parTrans" cxnId="{B8C37D56-817B-4938-B473-98B1190768CF}">
      <dgm:prSet/>
      <dgm:spPr/>
      <dgm:t>
        <a:bodyPr/>
        <a:lstStyle/>
        <a:p>
          <a:pPr algn="ctr"/>
          <a:endParaRPr lang="en-US"/>
        </a:p>
      </dgm:t>
    </dgm:pt>
    <dgm:pt modelId="{B29B9057-0B68-42D6-B923-BCC1702AE2CC}" type="sibTrans" cxnId="{B8C37D56-817B-4938-B473-98B1190768CF}">
      <dgm:prSet/>
      <dgm:spPr/>
      <dgm:t>
        <a:bodyPr/>
        <a:lstStyle/>
        <a:p>
          <a:pPr algn="ctr"/>
          <a:endParaRPr lang="en-US"/>
        </a:p>
      </dgm:t>
    </dgm:pt>
    <dgm:pt modelId="{7185574A-F38E-487E-8929-B1568144DE6B}">
      <dgm:prSet>
        <dgm:style>
          <a:lnRef idx="2">
            <a:schemeClr val="accent5"/>
          </a:lnRef>
          <a:fillRef idx="1">
            <a:schemeClr val="lt1"/>
          </a:fillRef>
          <a:effectRef idx="0">
            <a:schemeClr val="accent5"/>
          </a:effectRef>
          <a:fontRef idx="minor">
            <a:schemeClr val="dk1"/>
          </a:fontRef>
        </dgm:style>
      </dgm:prSet>
      <dgm:spPr>
        <a:xfrm>
          <a:off x="2022574" y="1745575"/>
          <a:ext cx="1441251" cy="864750"/>
        </a:xfrm>
        <a:ln/>
      </dgm:spPr>
      <dgm:t>
        <a:bodyPr/>
        <a:lstStyle/>
        <a:p>
          <a:pPr algn="ctr"/>
          <a:r>
            <a:rPr lang="en-US">
              <a:solidFill>
                <a:sysClr val="windowText" lastClr="000000"/>
              </a:solidFill>
              <a:latin typeface="Times New Roman" panose="02020603050405020304" pitchFamily="18" charset="0"/>
              <a:cs typeface="Times New Roman" panose="02020603050405020304" pitchFamily="18" charset="0"/>
            </a:rPr>
            <a:t>Công chức TTPVHCC </a:t>
          </a:r>
          <a:r>
            <a:rPr lang="en-US">
              <a:solidFill>
                <a:sysClr val="windowText" lastClr="000000"/>
              </a:solidFill>
              <a:latin typeface="Times New Roman" panose="02020603050405020304" pitchFamily="18" charset="0"/>
              <a:ea typeface="+mn-ea"/>
              <a:cs typeface="Times New Roman" panose="02020603050405020304" pitchFamily="18" charset="0"/>
            </a:rPr>
            <a:t>trả kết quả (0,5 ngày)</a:t>
          </a:r>
        </a:p>
      </dgm:t>
    </dgm:pt>
    <dgm:pt modelId="{938EF712-075C-449B-9749-78A964F7DA98}" type="parTrans" cxnId="{526A649B-558E-46B3-BFDB-6FBE1DD975E9}">
      <dgm:prSet/>
      <dgm:spPr/>
      <dgm:t>
        <a:bodyPr/>
        <a:lstStyle/>
        <a:p>
          <a:pPr algn="ctr"/>
          <a:endParaRPr lang="en-US"/>
        </a:p>
      </dgm:t>
    </dgm:pt>
    <dgm:pt modelId="{6E7C6B5B-4AED-49DB-962F-817E06B59FA9}" type="sibTrans" cxnId="{526A649B-558E-46B3-BFDB-6FBE1DD975E9}">
      <dgm:prSet custLinFactX="1000000" custLinFactNeighborX="1094913" custLinFactNeighborY="84426"/>
      <dgm:spPr/>
      <dgm:t>
        <a:bodyPr/>
        <a:lstStyle/>
        <a:p>
          <a:pPr algn="ctr"/>
          <a:endParaRPr lang="en-US"/>
        </a:p>
      </dgm:t>
    </dgm:pt>
    <dgm:pt modelId="{0B7EAAED-BAE3-4794-9E34-29618158DDC5}" type="pres">
      <dgm:prSet presAssocID="{6A22FC7E-84A0-4C49-9B12-7DC265AF9A0D}" presName="diagram" presStyleCnt="0">
        <dgm:presLayoutVars>
          <dgm:dir/>
          <dgm:resizeHandles val="exact"/>
        </dgm:presLayoutVars>
      </dgm:prSet>
      <dgm:spPr/>
    </dgm:pt>
    <dgm:pt modelId="{AECC8D82-A394-4E39-9E62-5A8EC07FEDA3}" type="pres">
      <dgm:prSet presAssocID="{E45920C8-ADFF-4A36-9B2D-2473ADB9F357}" presName="node" presStyleLbl="node1" presStyleIdx="0" presStyleCnt="7" custScaleX="183632" custScaleY="166394" custLinFactNeighborX="-28303" custLinFactNeighborY="18762">
        <dgm:presLayoutVars>
          <dgm:bulletEnabled val="1"/>
        </dgm:presLayoutVars>
      </dgm:prSet>
      <dgm:spPr>
        <a:prstGeom prst="roundRect">
          <a:avLst>
            <a:gd name="adj" fmla="val 10000"/>
          </a:avLst>
        </a:prstGeom>
      </dgm:spPr>
    </dgm:pt>
    <dgm:pt modelId="{905B66C1-FE99-4EDA-9EF4-BCDF4520184B}" type="pres">
      <dgm:prSet presAssocID="{C8126FC6-8574-4A58-AC38-63DC28AD3D37}" presName="sibTrans" presStyleLbl="sibTrans2D1" presStyleIdx="0" presStyleCnt="6" custScaleX="94551" custScaleY="122305" custLinFactNeighborX="16468" custLinFactNeighborY="6461"/>
      <dgm:spPr>
        <a:prstGeom prst="rightArrow">
          <a:avLst>
            <a:gd name="adj1" fmla="val 60000"/>
            <a:gd name="adj2" fmla="val 50000"/>
          </a:avLst>
        </a:prstGeom>
      </dgm:spPr>
    </dgm:pt>
    <dgm:pt modelId="{46582FE0-EF75-4F5C-9E39-DDF26803C6FB}" type="pres">
      <dgm:prSet presAssocID="{C8126FC6-8574-4A58-AC38-63DC28AD3D37}" presName="connectorText" presStyleLbl="sibTrans2D1" presStyleIdx="0" presStyleCnt="6"/>
      <dgm:spPr/>
    </dgm:pt>
    <dgm:pt modelId="{7154736B-46CB-42C5-BE52-A44B9F4AA9E6}" type="pres">
      <dgm:prSet presAssocID="{629D2985-B578-4D24-B406-3E5A5A6A6715}" presName="node" presStyleLbl="node1" presStyleIdx="1" presStyleCnt="7" custScaleX="153910" custScaleY="182348" custLinFactNeighborX="-3426" custLinFactNeighborY="14407">
        <dgm:presLayoutVars>
          <dgm:bulletEnabled val="1"/>
        </dgm:presLayoutVars>
      </dgm:prSet>
      <dgm:spPr>
        <a:prstGeom prst="roundRect">
          <a:avLst>
            <a:gd name="adj" fmla="val 10000"/>
          </a:avLst>
        </a:prstGeom>
      </dgm:spPr>
    </dgm:pt>
    <dgm:pt modelId="{E917A532-F9A3-4D9F-BCB6-2E7FB0B50E81}" type="pres">
      <dgm:prSet presAssocID="{DB7CAECF-9D8E-46C2-A660-2EA154E0C93B}" presName="sibTrans" presStyleLbl="sibTrans2D1" presStyleIdx="1" presStyleCnt="6" custScaleX="70503" custLinFactNeighborX="2038" custLinFactNeighborY="1961"/>
      <dgm:spPr>
        <a:prstGeom prst="rightArrow">
          <a:avLst>
            <a:gd name="adj1" fmla="val 60000"/>
            <a:gd name="adj2" fmla="val 50000"/>
          </a:avLst>
        </a:prstGeom>
      </dgm:spPr>
    </dgm:pt>
    <dgm:pt modelId="{188AD6D6-E37B-4EB7-841E-B007D5902937}" type="pres">
      <dgm:prSet presAssocID="{DB7CAECF-9D8E-46C2-A660-2EA154E0C93B}" presName="connectorText" presStyleLbl="sibTrans2D1" presStyleIdx="1" presStyleCnt="6"/>
      <dgm:spPr/>
    </dgm:pt>
    <dgm:pt modelId="{1A951D78-A853-4FC9-85E4-2F30781AC390}" type="pres">
      <dgm:prSet presAssocID="{AC3040FB-294E-4A9D-A47D-662BC0A2F7FD}" presName="node" presStyleLbl="node1" presStyleIdx="2" presStyleCnt="7" custScaleX="179454" custScaleY="169705" custLinFactNeighborX="9868" custLinFactNeighborY="22023">
        <dgm:presLayoutVars>
          <dgm:bulletEnabled val="1"/>
        </dgm:presLayoutVars>
      </dgm:prSet>
      <dgm:spPr>
        <a:prstGeom prst="roundRect">
          <a:avLst>
            <a:gd name="adj" fmla="val 10000"/>
          </a:avLst>
        </a:prstGeom>
      </dgm:spPr>
    </dgm:pt>
    <dgm:pt modelId="{FE7A7973-375E-4CAA-8420-295B09C25531}" type="pres">
      <dgm:prSet presAssocID="{3A03E8DD-FD78-4831-B75C-929B43BE98EF}" presName="sibTrans" presStyleLbl="sibTrans2D1" presStyleIdx="2" presStyleCnt="6" custAng="1542094" custLinFactY="100000" custLinFactNeighborX="-3459" custLinFactNeighborY="135002"/>
      <dgm:spPr/>
    </dgm:pt>
    <dgm:pt modelId="{85CA9250-903C-4E57-BFA5-53CE3DC5B31A}" type="pres">
      <dgm:prSet presAssocID="{3A03E8DD-FD78-4831-B75C-929B43BE98EF}" presName="connectorText" presStyleLbl="sibTrans2D1" presStyleIdx="2" presStyleCnt="6"/>
      <dgm:spPr/>
    </dgm:pt>
    <dgm:pt modelId="{5389952E-111C-4E48-8A64-DB6830915DA7}" type="pres">
      <dgm:prSet presAssocID="{AB2C197D-8CDC-4994-8633-CE9CBC2A5D93}" presName="node" presStyleLbl="node1" presStyleIdx="3" presStyleCnt="7" custScaleX="142703" custScaleY="141042" custLinFactX="-100000" custLinFactNeighborX="-137779" custLinFactNeighborY="-20">
        <dgm:presLayoutVars>
          <dgm:bulletEnabled val="1"/>
        </dgm:presLayoutVars>
      </dgm:prSet>
      <dgm:spPr>
        <a:prstGeom prst="roundRect">
          <a:avLst>
            <a:gd name="adj" fmla="val 10000"/>
          </a:avLst>
        </a:prstGeom>
      </dgm:spPr>
    </dgm:pt>
    <dgm:pt modelId="{376ADACC-A29D-4095-A156-9F4D0DA43823}" type="pres">
      <dgm:prSet presAssocID="{1E1D796C-215F-47D1-92E6-47EE1BFEE4B5}" presName="sibTrans" presStyleLbl="sibTrans2D1" presStyleIdx="3" presStyleCnt="6" custAng="10790830" custScaleX="115782" custScaleY="118075" custLinFactX="-300000" custLinFactNeighborX="-317260" custLinFactNeighborY="-6063"/>
      <dgm:spPr/>
    </dgm:pt>
    <dgm:pt modelId="{70BE21BC-4415-4F36-8347-AAD7068DD838}" type="pres">
      <dgm:prSet presAssocID="{1E1D796C-215F-47D1-92E6-47EE1BFEE4B5}" presName="connectorText" presStyleLbl="sibTrans2D1" presStyleIdx="3" presStyleCnt="6"/>
      <dgm:spPr/>
    </dgm:pt>
    <dgm:pt modelId="{870C640F-37C7-436C-B047-482A4EB09F98}" type="pres">
      <dgm:prSet presAssocID="{38B689A4-D256-4125-B4D9-4C20A18956E7}" presName="node" presStyleLbl="node1" presStyleIdx="4" presStyleCnt="7" custScaleX="167481" custScaleY="141042" custLinFactX="78430" custLinFactNeighborX="100000" custLinFactNeighborY="963">
        <dgm:presLayoutVars>
          <dgm:bulletEnabled val="1"/>
        </dgm:presLayoutVars>
      </dgm:prSet>
      <dgm:spPr>
        <a:prstGeom prst="roundRect">
          <a:avLst>
            <a:gd name="adj" fmla="val 10000"/>
          </a:avLst>
        </a:prstGeom>
      </dgm:spPr>
    </dgm:pt>
    <dgm:pt modelId="{10F9F9F4-7071-4753-81A7-69F54407EC93}" type="pres">
      <dgm:prSet presAssocID="{8032B0B3-C8B5-4B7E-AAF0-0CB8C265AABE}" presName="sibTrans" presStyleLbl="sibTrans2D1" presStyleIdx="4" presStyleCnt="6" custAng="16203045" custScaleX="17458" custScaleY="141081" custLinFactX="54016" custLinFactY="-100000" custLinFactNeighborX="100000" custLinFactNeighborY="-127437"/>
      <dgm:spPr/>
    </dgm:pt>
    <dgm:pt modelId="{F55DC059-2E73-4E77-90B6-FDA5E2808554}" type="pres">
      <dgm:prSet presAssocID="{8032B0B3-C8B5-4B7E-AAF0-0CB8C265AABE}" presName="connectorText" presStyleLbl="sibTrans2D1" presStyleIdx="4" presStyleCnt="6"/>
      <dgm:spPr/>
    </dgm:pt>
    <dgm:pt modelId="{04541858-7E09-44C9-844F-F89B38953131}" type="pres">
      <dgm:prSet presAssocID="{809A1E89-03EF-4E0F-93FB-1395D4B88393}" presName="node" presStyleLbl="node1" presStyleIdx="5" presStyleCnt="7" custScaleX="142703" custScaleY="141042" custLinFactNeighborX="-64016" custLinFactNeighborY="1609">
        <dgm:presLayoutVars>
          <dgm:bulletEnabled val="1"/>
        </dgm:presLayoutVars>
      </dgm:prSet>
      <dgm:spPr>
        <a:prstGeom prst="roundRect">
          <a:avLst>
            <a:gd name="adj" fmla="val 10000"/>
          </a:avLst>
        </a:prstGeom>
      </dgm:spPr>
    </dgm:pt>
    <dgm:pt modelId="{879DBD41-AE46-4D1F-BD30-DCAC76B07F24}" type="pres">
      <dgm:prSet presAssocID="{B29B9057-0B68-42D6-B923-BCC1702AE2CC}" presName="sibTrans" presStyleLbl="sibTrans2D1" presStyleIdx="5" presStyleCnt="6" custLinFactNeighborX="-1328" custLinFactNeighborY="5216"/>
      <dgm:spPr/>
    </dgm:pt>
    <dgm:pt modelId="{80493982-DC53-40B5-963D-3F5D2A325C57}" type="pres">
      <dgm:prSet presAssocID="{B29B9057-0B68-42D6-B923-BCC1702AE2CC}" presName="connectorText" presStyleLbl="sibTrans2D1" presStyleIdx="5" presStyleCnt="6"/>
      <dgm:spPr/>
    </dgm:pt>
    <dgm:pt modelId="{123EF3CE-0239-4EBB-94AA-53A4F47B4AA0}" type="pres">
      <dgm:prSet presAssocID="{7185574A-F38E-487E-8929-B1568144DE6B}" presName="node" presStyleLbl="node1" presStyleIdx="6" presStyleCnt="7" custScaleX="166498" custScaleY="141042" custLinFactNeighborX="-59131" custLinFactNeighborY="-10150">
        <dgm:presLayoutVars>
          <dgm:bulletEnabled val="1"/>
        </dgm:presLayoutVars>
      </dgm:prSet>
      <dgm:spPr>
        <a:prstGeom prst="roundRect">
          <a:avLst>
            <a:gd name="adj" fmla="val 10000"/>
          </a:avLst>
        </a:prstGeom>
      </dgm:spPr>
    </dgm:pt>
  </dgm:ptLst>
  <dgm:cxnLst>
    <dgm:cxn modelId="{E0221300-15C0-41EF-9E42-A93618A504ED}" type="presOf" srcId="{8032B0B3-C8B5-4B7E-AAF0-0CB8C265AABE}" destId="{F55DC059-2E73-4E77-90B6-FDA5E2808554}" srcOrd="1" destOrd="0" presId="urn:microsoft.com/office/officeart/2005/8/layout/process5"/>
    <dgm:cxn modelId="{98510902-A04D-42DC-B669-0177C86EE35E}" type="presOf" srcId="{6A22FC7E-84A0-4C49-9B12-7DC265AF9A0D}" destId="{0B7EAAED-BAE3-4794-9E34-29618158DDC5}" srcOrd="0" destOrd="0" presId="urn:microsoft.com/office/officeart/2005/8/layout/process5"/>
    <dgm:cxn modelId="{74DA190B-95BD-4796-ACA7-D5A5E230D8CC}" type="presOf" srcId="{E45920C8-ADFF-4A36-9B2D-2473ADB9F357}" destId="{AECC8D82-A394-4E39-9E62-5A8EC07FEDA3}" srcOrd="0" destOrd="0" presId="urn:microsoft.com/office/officeart/2005/8/layout/process5"/>
    <dgm:cxn modelId="{D83ED114-6A03-4AC3-A828-303DFA7AFC1D}" type="presOf" srcId="{AC3040FB-294E-4A9D-A47D-662BC0A2F7FD}" destId="{1A951D78-A853-4FC9-85E4-2F30781AC390}" srcOrd="0" destOrd="0" presId="urn:microsoft.com/office/officeart/2005/8/layout/process5"/>
    <dgm:cxn modelId="{A5698C1E-BA03-4A55-8E6C-3D1B6E276AD9}" type="presOf" srcId="{C8126FC6-8574-4A58-AC38-63DC28AD3D37}" destId="{46582FE0-EF75-4F5C-9E39-DDF26803C6FB}" srcOrd="1" destOrd="0" presId="urn:microsoft.com/office/officeart/2005/8/layout/process5"/>
    <dgm:cxn modelId="{8A43BE1E-888A-45C0-8DC0-DB276066738E}" type="presOf" srcId="{7185574A-F38E-487E-8929-B1568144DE6B}" destId="{123EF3CE-0239-4EBB-94AA-53A4F47B4AA0}" srcOrd="0" destOrd="0" presId="urn:microsoft.com/office/officeart/2005/8/layout/process5"/>
    <dgm:cxn modelId="{9937911F-0C8B-42EC-A6F1-BFC2A482CE37}" type="presOf" srcId="{DB7CAECF-9D8E-46C2-A660-2EA154E0C93B}" destId="{E917A532-F9A3-4D9F-BCB6-2E7FB0B50E81}" srcOrd="0" destOrd="0" presId="urn:microsoft.com/office/officeart/2005/8/layout/process5"/>
    <dgm:cxn modelId="{F9A98026-6F0F-4F18-A0B3-8972EBC8E76C}" type="presOf" srcId="{629D2985-B578-4D24-B406-3E5A5A6A6715}" destId="{7154736B-46CB-42C5-BE52-A44B9F4AA9E6}" srcOrd="0" destOrd="0" presId="urn:microsoft.com/office/officeart/2005/8/layout/process5"/>
    <dgm:cxn modelId="{F13D8B29-E50F-42A5-939E-BB714C9A99C9}" type="presOf" srcId="{3A03E8DD-FD78-4831-B75C-929B43BE98EF}" destId="{85CA9250-903C-4E57-BFA5-53CE3DC5B31A}" srcOrd="1" destOrd="0" presId="urn:microsoft.com/office/officeart/2005/8/layout/process5"/>
    <dgm:cxn modelId="{4F9D075C-9B83-4198-A68E-99DBB8066EF4}" srcId="{6A22FC7E-84A0-4C49-9B12-7DC265AF9A0D}" destId="{E45920C8-ADFF-4A36-9B2D-2473ADB9F357}" srcOrd="0" destOrd="0" parTransId="{9D776C59-43ED-4344-974B-A6AB3B5A1331}" sibTransId="{C8126FC6-8574-4A58-AC38-63DC28AD3D37}"/>
    <dgm:cxn modelId="{F3310A47-AE90-40D7-AA84-AA29AE6C1F42}" srcId="{6A22FC7E-84A0-4C49-9B12-7DC265AF9A0D}" destId="{AC3040FB-294E-4A9D-A47D-662BC0A2F7FD}" srcOrd="2" destOrd="0" parTransId="{6BDCF155-C159-46E1-A3A1-7E13148EEDFD}" sibTransId="{3A03E8DD-FD78-4831-B75C-929B43BE98EF}"/>
    <dgm:cxn modelId="{AA0D3B67-9145-4701-B2FD-09AC5D4250DC}" type="presOf" srcId="{DB7CAECF-9D8E-46C2-A660-2EA154E0C93B}" destId="{188AD6D6-E37B-4EB7-841E-B007D5902937}" srcOrd="1" destOrd="0" presId="urn:microsoft.com/office/officeart/2005/8/layout/process5"/>
    <dgm:cxn modelId="{C71E2048-6A67-46D9-8F61-9D9237557760}" type="presOf" srcId="{AB2C197D-8CDC-4994-8633-CE9CBC2A5D93}" destId="{5389952E-111C-4E48-8A64-DB6830915DA7}" srcOrd="0" destOrd="0" presId="urn:microsoft.com/office/officeart/2005/8/layout/process5"/>
    <dgm:cxn modelId="{B8C37D56-817B-4938-B473-98B1190768CF}" srcId="{6A22FC7E-84A0-4C49-9B12-7DC265AF9A0D}" destId="{809A1E89-03EF-4E0F-93FB-1395D4B88393}" srcOrd="5" destOrd="0" parTransId="{A1C15319-21F8-4904-A004-50BA2B758980}" sibTransId="{B29B9057-0B68-42D6-B923-BCC1702AE2CC}"/>
    <dgm:cxn modelId="{A994BC86-AC69-4298-A97C-FEE3EBC8BA01}" type="presOf" srcId="{B29B9057-0B68-42D6-B923-BCC1702AE2CC}" destId="{879DBD41-AE46-4D1F-BD30-DCAC76B07F24}" srcOrd="0" destOrd="0" presId="urn:microsoft.com/office/officeart/2005/8/layout/process5"/>
    <dgm:cxn modelId="{18281D8F-0E94-411A-A158-5885CD6F274C}" type="presOf" srcId="{B29B9057-0B68-42D6-B923-BCC1702AE2CC}" destId="{80493982-DC53-40B5-963D-3F5D2A325C57}" srcOrd="1" destOrd="0" presId="urn:microsoft.com/office/officeart/2005/8/layout/process5"/>
    <dgm:cxn modelId="{526A649B-558E-46B3-BFDB-6FBE1DD975E9}" srcId="{6A22FC7E-84A0-4C49-9B12-7DC265AF9A0D}" destId="{7185574A-F38E-487E-8929-B1568144DE6B}" srcOrd="6" destOrd="0" parTransId="{938EF712-075C-449B-9749-78A964F7DA98}" sibTransId="{6E7C6B5B-4AED-49DB-962F-817E06B59FA9}"/>
    <dgm:cxn modelId="{20A1CA9E-B9F7-42D9-BB7B-1BC68362F86F}" srcId="{6A22FC7E-84A0-4C49-9B12-7DC265AF9A0D}" destId="{629D2985-B578-4D24-B406-3E5A5A6A6715}" srcOrd="1" destOrd="0" parTransId="{292127B7-3ABC-4550-8CF7-4739987DC6D8}" sibTransId="{DB7CAECF-9D8E-46C2-A660-2EA154E0C93B}"/>
    <dgm:cxn modelId="{FC9DA3B1-BE5F-47D4-A1C4-9180D2364CDE}" type="presOf" srcId="{1E1D796C-215F-47D1-92E6-47EE1BFEE4B5}" destId="{70BE21BC-4415-4F36-8347-AAD7068DD838}" srcOrd="1" destOrd="0" presId="urn:microsoft.com/office/officeart/2005/8/layout/process5"/>
    <dgm:cxn modelId="{CD46F2B8-556C-4D7A-A86E-753EA4B90981}" type="presOf" srcId="{809A1E89-03EF-4E0F-93FB-1395D4B88393}" destId="{04541858-7E09-44C9-844F-F89B38953131}" srcOrd="0" destOrd="0" presId="urn:microsoft.com/office/officeart/2005/8/layout/process5"/>
    <dgm:cxn modelId="{7431EBC0-E956-4B2A-B758-BA817917EA9C}" type="presOf" srcId="{38B689A4-D256-4125-B4D9-4C20A18956E7}" destId="{870C640F-37C7-436C-B047-482A4EB09F98}" srcOrd="0" destOrd="0" presId="urn:microsoft.com/office/officeart/2005/8/layout/process5"/>
    <dgm:cxn modelId="{D309E3CA-97EB-4B32-A63E-DC7823E6E341}" type="presOf" srcId="{8032B0B3-C8B5-4B7E-AAF0-0CB8C265AABE}" destId="{10F9F9F4-7071-4753-81A7-69F54407EC93}" srcOrd="0" destOrd="0" presId="urn:microsoft.com/office/officeart/2005/8/layout/process5"/>
    <dgm:cxn modelId="{130D0DD1-A85E-4AAE-B5A3-1C4C825E2605}" srcId="{6A22FC7E-84A0-4C49-9B12-7DC265AF9A0D}" destId="{AB2C197D-8CDC-4994-8633-CE9CBC2A5D93}" srcOrd="3" destOrd="0" parTransId="{6DB69AE4-03EE-4B2F-B2D8-91A2C5F0BBB1}" sibTransId="{1E1D796C-215F-47D1-92E6-47EE1BFEE4B5}"/>
    <dgm:cxn modelId="{7C0E7FD2-F05B-4E05-AE91-FFE1F89CF988}" type="presOf" srcId="{3A03E8DD-FD78-4831-B75C-929B43BE98EF}" destId="{FE7A7973-375E-4CAA-8420-295B09C25531}" srcOrd="0" destOrd="0" presId="urn:microsoft.com/office/officeart/2005/8/layout/process5"/>
    <dgm:cxn modelId="{D155CFE1-E34D-4E15-8048-B1AD798F81FF}" type="presOf" srcId="{1E1D796C-215F-47D1-92E6-47EE1BFEE4B5}" destId="{376ADACC-A29D-4095-A156-9F4D0DA43823}" srcOrd="0" destOrd="0" presId="urn:microsoft.com/office/officeart/2005/8/layout/process5"/>
    <dgm:cxn modelId="{C34552E9-FC85-427C-94DF-B6F57D5DF34A}" srcId="{6A22FC7E-84A0-4C49-9B12-7DC265AF9A0D}" destId="{38B689A4-D256-4125-B4D9-4C20A18956E7}" srcOrd="4" destOrd="0" parTransId="{4F4628B4-51CD-495F-B313-B5FF8838B1AD}" sibTransId="{8032B0B3-C8B5-4B7E-AAF0-0CB8C265AABE}"/>
    <dgm:cxn modelId="{0F18B4EB-6E37-4180-BB73-FCF2789A240F}" type="presOf" srcId="{C8126FC6-8574-4A58-AC38-63DC28AD3D37}" destId="{905B66C1-FE99-4EDA-9EF4-BCDF4520184B}" srcOrd="0" destOrd="0" presId="urn:microsoft.com/office/officeart/2005/8/layout/process5"/>
    <dgm:cxn modelId="{3B9A0550-57A1-4EA1-880F-F5E80B796065}" type="presParOf" srcId="{0B7EAAED-BAE3-4794-9E34-29618158DDC5}" destId="{AECC8D82-A394-4E39-9E62-5A8EC07FEDA3}" srcOrd="0" destOrd="0" presId="urn:microsoft.com/office/officeart/2005/8/layout/process5"/>
    <dgm:cxn modelId="{235C3835-425E-4CB7-810A-9EDE0E961811}" type="presParOf" srcId="{0B7EAAED-BAE3-4794-9E34-29618158DDC5}" destId="{905B66C1-FE99-4EDA-9EF4-BCDF4520184B}" srcOrd="1" destOrd="0" presId="urn:microsoft.com/office/officeart/2005/8/layout/process5"/>
    <dgm:cxn modelId="{F04EB956-3CBE-4453-8C35-282E5023258A}" type="presParOf" srcId="{905B66C1-FE99-4EDA-9EF4-BCDF4520184B}" destId="{46582FE0-EF75-4F5C-9E39-DDF26803C6FB}" srcOrd="0" destOrd="0" presId="urn:microsoft.com/office/officeart/2005/8/layout/process5"/>
    <dgm:cxn modelId="{BC2AB1C7-48EA-4042-B3CF-7225E6DE706C}" type="presParOf" srcId="{0B7EAAED-BAE3-4794-9E34-29618158DDC5}" destId="{7154736B-46CB-42C5-BE52-A44B9F4AA9E6}" srcOrd="2" destOrd="0" presId="urn:microsoft.com/office/officeart/2005/8/layout/process5"/>
    <dgm:cxn modelId="{3849E64D-C52A-462F-9C58-29C6E62DFF75}" type="presParOf" srcId="{0B7EAAED-BAE3-4794-9E34-29618158DDC5}" destId="{E917A532-F9A3-4D9F-BCB6-2E7FB0B50E81}" srcOrd="3" destOrd="0" presId="urn:microsoft.com/office/officeart/2005/8/layout/process5"/>
    <dgm:cxn modelId="{77F550E8-0564-414C-9D60-CE7B19BF7E3A}" type="presParOf" srcId="{E917A532-F9A3-4D9F-BCB6-2E7FB0B50E81}" destId="{188AD6D6-E37B-4EB7-841E-B007D5902937}" srcOrd="0" destOrd="0" presId="urn:microsoft.com/office/officeart/2005/8/layout/process5"/>
    <dgm:cxn modelId="{931459B5-AAA6-4941-AE00-5B38E2B619D4}" type="presParOf" srcId="{0B7EAAED-BAE3-4794-9E34-29618158DDC5}" destId="{1A951D78-A853-4FC9-85E4-2F30781AC390}" srcOrd="4" destOrd="0" presId="urn:microsoft.com/office/officeart/2005/8/layout/process5"/>
    <dgm:cxn modelId="{943C74F4-4C50-4D06-8F6C-A307018E0A5B}" type="presParOf" srcId="{0B7EAAED-BAE3-4794-9E34-29618158DDC5}" destId="{FE7A7973-375E-4CAA-8420-295B09C25531}" srcOrd="5" destOrd="0" presId="urn:microsoft.com/office/officeart/2005/8/layout/process5"/>
    <dgm:cxn modelId="{E1CDE56F-20EE-456D-BC5B-0543C7D0665C}" type="presParOf" srcId="{FE7A7973-375E-4CAA-8420-295B09C25531}" destId="{85CA9250-903C-4E57-BFA5-53CE3DC5B31A}" srcOrd="0" destOrd="0" presId="urn:microsoft.com/office/officeart/2005/8/layout/process5"/>
    <dgm:cxn modelId="{BCBC7DA4-9084-41E7-89CC-6AB372AD7960}" type="presParOf" srcId="{0B7EAAED-BAE3-4794-9E34-29618158DDC5}" destId="{5389952E-111C-4E48-8A64-DB6830915DA7}" srcOrd="6" destOrd="0" presId="urn:microsoft.com/office/officeart/2005/8/layout/process5"/>
    <dgm:cxn modelId="{8FBB8481-322F-4BE2-A217-F72AAE1DCEDF}" type="presParOf" srcId="{0B7EAAED-BAE3-4794-9E34-29618158DDC5}" destId="{376ADACC-A29D-4095-A156-9F4D0DA43823}" srcOrd="7" destOrd="0" presId="urn:microsoft.com/office/officeart/2005/8/layout/process5"/>
    <dgm:cxn modelId="{2542343F-8FD8-40AF-A1A0-6E4DC41BF83D}" type="presParOf" srcId="{376ADACC-A29D-4095-A156-9F4D0DA43823}" destId="{70BE21BC-4415-4F36-8347-AAD7068DD838}" srcOrd="0" destOrd="0" presId="urn:microsoft.com/office/officeart/2005/8/layout/process5"/>
    <dgm:cxn modelId="{09FDC3B7-65F7-4B35-BB30-1AEC659E0500}" type="presParOf" srcId="{0B7EAAED-BAE3-4794-9E34-29618158DDC5}" destId="{870C640F-37C7-436C-B047-482A4EB09F98}" srcOrd="8" destOrd="0" presId="urn:microsoft.com/office/officeart/2005/8/layout/process5"/>
    <dgm:cxn modelId="{FA02C3A6-6622-4DFF-9433-7B91053E4AF2}" type="presParOf" srcId="{0B7EAAED-BAE3-4794-9E34-29618158DDC5}" destId="{10F9F9F4-7071-4753-81A7-69F54407EC93}" srcOrd="9" destOrd="0" presId="urn:microsoft.com/office/officeart/2005/8/layout/process5"/>
    <dgm:cxn modelId="{51EE8CB7-4CC9-494B-9F9D-73E94A39FB10}" type="presParOf" srcId="{10F9F9F4-7071-4753-81A7-69F54407EC93}" destId="{F55DC059-2E73-4E77-90B6-FDA5E2808554}" srcOrd="0" destOrd="0" presId="urn:microsoft.com/office/officeart/2005/8/layout/process5"/>
    <dgm:cxn modelId="{932E1DDB-6045-4A36-B84F-75FE9184F810}" type="presParOf" srcId="{0B7EAAED-BAE3-4794-9E34-29618158DDC5}" destId="{04541858-7E09-44C9-844F-F89B38953131}" srcOrd="10" destOrd="0" presId="urn:microsoft.com/office/officeart/2005/8/layout/process5"/>
    <dgm:cxn modelId="{DEA1E2B5-6ADC-4115-A881-9B7B22DC9F91}" type="presParOf" srcId="{0B7EAAED-BAE3-4794-9E34-29618158DDC5}" destId="{879DBD41-AE46-4D1F-BD30-DCAC76B07F24}" srcOrd="11" destOrd="0" presId="urn:microsoft.com/office/officeart/2005/8/layout/process5"/>
    <dgm:cxn modelId="{853B025B-BC34-4023-8721-DA7554792E49}" type="presParOf" srcId="{879DBD41-AE46-4D1F-BD30-DCAC76B07F24}" destId="{80493982-DC53-40B5-963D-3F5D2A325C57}" srcOrd="0" destOrd="0" presId="urn:microsoft.com/office/officeart/2005/8/layout/process5"/>
    <dgm:cxn modelId="{8BC9ED52-BA6C-48BA-A421-35073C124C66}" type="presParOf" srcId="{0B7EAAED-BAE3-4794-9E34-29618158DDC5}" destId="{123EF3CE-0239-4EBB-94AA-53A4F47B4AA0}" srcOrd="12" destOrd="0" presId="urn:microsoft.com/office/officeart/2005/8/layout/process5"/>
  </dgm:cxnLst>
  <dgm:bg/>
  <dgm:whole/>
  <dgm:extLst>
    <a:ext uri="http://schemas.microsoft.com/office/drawing/2008/diagram">
      <dsp:dataModelExt xmlns:dsp="http://schemas.microsoft.com/office/drawing/2008/diagram" relId="rId148"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6A22FC7E-84A0-4C49-9B12-7DC265AF9A0D}" type="doc">
      <dgm:prSet loTypeId="urn:microsoft.com/office/officeart/2005/8/layout/process5" loCatId="process" qsTypeId="urn:microsoft.com/office/officeart/2005/8/quickstyle/simple1" qsCatId="simple" csTypeId="urn:microsoft.com/office/officeart/2005/8/colors/accent1_2" csCatId="accent1" phldr="1"/>
      <dgm:spPr/>
      <dgm:t>
        <a:bodyPr/>
        <a:lstStyle/>
        <a:p>
          <a:endParaRPr lang="en-US"/>
        </a:p>
      </dgm:t>
    </dgm:pt>
    <dgm:pt modelId="{E45920C8-ADFF-4A36-9B2D-2473ADB9F357}">
      <dgm:prSet phldrT="[Text]">
        <dgm:style>
          <a:lnRef idx="2">
            <a:schemeClr val="dk1"/>
          </a:lnRef>
          <a:fillRef idx="1">
            <a:schemeClr val="lt1"/>
          </a:fillRef>
          <a:effectRef idx="0">
            <a:schemeClr val="dk1"/>
          </a:effectRef>
          <a:fontRef idx="minor">
            <a:schemeClr val="dk1"/>
          </a:fontRef>
        </dgm:style>
      </dgm:prSet>
      <dgm:spPr>
        <a:xfrm>
          <a:off x="539276" y="634"/>
          <a:ext cx="1064542" cy="638725"/>
        </a:xfrm>
        <a:solidFill>
          <a:sysClr val="window" lastClr="FFFFFF"/>
        </a:solidFill>
        <a:ln w="12700" cap="flat" cmpd="sng" algn="ctr">
          <a:solidFill>
            <a:sysClr val="windowText" lastClr="000000"/>
          </a:solidFill>
          <a:prstDash val="solid"/>
          <a:miter lim="800000"/>
        </a:ln>
        <a:effectLst/>
      </dgm:spPr>
      <dgm:t>
        <a:bodyPr/>
        <a:lstStyle/>
        <a:p>
          <a:pPr algn="ctr">
            <a:buNone/>
          </a:pPr>
          <a:r>
            <a:rPr lang="en-US">
              <a:solidFill>
                <a:sysClr val="windowText" lastClr="000000"/>
              </a:solidFill>
              <a:latin typeface="Times New Roman" panose="02020603050405020304" pitchFamily="18" charset="0"/>
              <a:ea typeface="+mn-ea"/>
              <a:cs typeface="Times New Roman" panose="02020603050405020304" pitchFamily="18" charset="0"/>
            </a:rPr>
            <a:t>Công chức TTHVHCC cấp xã tiếp nhận hồ sơ</a:t>
          </a:r>
        </a:p>
        <a:p>
          <a:pPr algn="ctr">
            <a:buNone/>
          </a:pPr>
          <a:r>
            <a:rPr lang="en-US">
              <a:solidFill>
                <a:sysClr val="windowText" lastClr="000000"/>
              </a:solidFill>
              <a:latin typeface="Times New Roman" panose="02020603050405020304" pitchFamily="18" charset="0"/>
              <a:ea typeface="+mn-ea"/>
              <a:cs typeface="Times New Roman" panose="02020603050405020304" pitchFamily="18" charset="0"/>
            </a:rPr>
            <a:t>(0,5 ngày)</a:t>
          </a:r>
        </a:p>
      </dgm:t>
    </dgm:pt>
    <dgm:pt modelId="{9D776C59-43ED-4344-974B-A6AB3B5A1331}" type="parTrans" cxnId="{4F9D075C-9B83-4198-A68E-99DBB8066EF4}">
      <dgm:prSet/>
      <dgm:spPr/>
      <dgm:t>
        <a:bodyPr/>
        <a:lstStyle/>
        <a:p>
          <a:pPr algn="ctr"/>
          <a:endParaRPr lang="en-US">
            <a:solidFill>
              <a:sysClr val="windowText" lastClr="000000"/>
            </a:solidFill>
            <a:latin typeface="Times New Roman" panose="02020603050405020304" pitchFamily="18" charset="0"/>
            <a:cs typeface="Times New Roman" panose="02020603050405020304" pitchFamily="18" charset="0"/>
          </a:endParaRPr>
        </a:p>
      </dgm:t>
    </dgm:pt>
    <dgm:pt modelId="{C8126FC6-8574-4A58-AC38-63DC28AD3D37}" type="sibTrans" cxnId="{4F9D075C-9B83-4198-A68E-99DBB8066EF4}">
      <dgm:prSet/>
      <dgm:spPr>
        <a:xfrm>
          <a:off x="1697498" y="187993"/>
          <a:ext cx="225683" cy="264006"/>
        </a:xfrm>
        <a:solidFill>
          <a:srgbClr val="4472C4">
            <a:tint val="60000"/>
            <a:hueOff val="0"/>
            <a:satOff val="0"/>
            <a:lumOff val="0"/>
            <a:alphaOff val="0"/>
          </a:srgbClr>
        </a:solidFill>
        <a:ln>
          <a:noFill/>
        </a:ln>
        <a:effectLst/>
      </dgm:spPr>
      <dgm:t>
        <a:bodyPr/>
        <a:lstStyle/>
        <a:p>
          <a:pPr algn="ctr">
            <a:buNone/>
          </a:pPr>
          <a:endParaRPr lang="en-US">
            <a:solidFill>
              <a:sysClr val="windowText" lastClr="000000"/>
            </a:solidFill>
            <a:latin typeface="Times New Roman" panose="02020603050405020304" pitchFamily="18" charset="0"/>
            <a:ea typeface="+mn-ea"/>
            <a:cs typeface="Times New Roman" panose="02020603050405020304" pitchFamily="18" charset="0"/>
          </a:endParaRPr>
        </a:p>
      </dgm:t>
    </dgm:pt>
    <dgm:pt modelId="{629D2985-B578-4D24-B406-3E5A5A6A6715}">
      <dgm:prSet>
        <dgm:style>
          <a:lnRef idx="2">
            <a:schemeClr val="dk1"/>
          </a:lnRef>
          <a:fillRef idx="1">
            <a:schemeClr val="lt1"/>
          </a:fillRef>
          <a:effectRef idx="0">
            <a:schemeClr val="dk1"/>
          </a:effectRef>
          <a:fontRef idx="minor">
            <a:schemeClr val="dk1"/>
          </a:fontRef>
        </dgm:style>
      </dgm:prSet>
      <dgm:spPr>
        <a:xfrm>
          <a:off x="2029636" y="634"/>
          <a:ext cx="1064542" cy="638725"/>
        </a:xfrm>
        <a:solidFill>
          <a:sysClr val="window" lastClr="FFFFFF"/>
        </a:solidFill>
        <a:ln w="12700" cap="flat" cmpd="sng" algn="ctr">
          <a:solidFill>
            <a:sysClr val="windowText" lastClr="000000"/>
          </a:solidFill>
          <a:prstDash val="solid"/>
          <a:miter lim="800000"/>
        </a:ln>
        <a:effectLst/>
      </dgm:spPr>
      <dgm:t>
        <a:bodyPr/>
        <a:lstStyle/>
        <a:p>
          <a:pPr algn="ctr">
            <a:buNone/>
          </a:pPr>
          <a:r>
            <a:rPr lang="en-US">
              <a:solidFill>
                <a:sysClr val="windowText" lastClr="000000"/>
              </a:solidFill>
              <a:latin typeface="Times New Roman" panose="02020603050405020304" pitchFamily="18" charset="0"/>
              <a:ea typeface="+mn-ea"/>
              <a:cs typeface="Times New Roman" panose="02020603050405020304" pitchFamily="18" charset="0"/>
            </a:rPr>
            <a:t>Lãnh đạo phòng chuyên môn phân công thụ lý hồ sơ</a:t>
          </a:r>
        </a:p>
        <a:p>
          <a:pPr algn="ctr">
            <a:buNone/>
          </a:pPr>
          <a:r>
            <a:rPr lang="en-US">
              <a:solidFill>
                <a:sysClr val="windowText" lastClr="000000"/>
              </a:solidFill>
              <a:latin typeface="Times New Roman" panose="02020603050405020304" pitchFamily="18" charset="0"/>
              <a:ea typeface="+mn-ea"/>
              <a:cs typeface="Times New Roman" panose="02020603050405020304" pitchFamily="18" charset="0"/>
            </a:rPr>
            <a:t>(01 ngày)</a:t>
          </a:r>
        </a:p>
      </dgm:t>
    </dgm:pt>
    <dgm:pt modelId="{DB7CAECF-9D8E-46C2-A660-2EA154E0C93B}" type="sibTrans" cxnId="{20A1CA9E-B9F7-42D9-BB7B-1BC68362F86F}">
      <dgm:prSet/>
      <dgm:spPr>
        <a:xfrm>
          <a:off x="3187858" y="187993"/>
          <a:ext cx="225683" cy="264006"/>
        </a:xfrm>
        <a:solidFill>
          <a:srgbClr val="4472C4">
            <a:tint val="60000"/>
            <a:hueOff val="0"/>
            <a:satOff val="0"/>
            <a:lumOff val="0"/>
            <a:alphaOff val="0"/>
          </a:srgbClr>
        </a:solidFill>
        <a:ln>
          <a:noFill/>
        </a:ln>
        <a:effectLst/>
      </dgm:spPr>
      <dgm:t>
        <a:bodyPr/>
        <a:lstStyle/>
        <a:p>
          <a:pPr algn="ctr">
            <a:buNone/>
          </a:pPr>
          <a:endParaRPr lang="en-US">
            <a:solidFill>
              <a:sysClr val="windowText" lastClr="000000"/>
            </a:solidFill>
            <a:latin typeface="Times New Roman" panose="02020603050405020304" pitchFamily="18" charset="0"/>
            <a:ea typeface="+mn-ea"/>
            <a:cs typeface="Times New Roman" panose="02020603050405020304" pitchFamily="18" charset="0"/>
          </a:endParaRPr>
        </a:p>
      </dgm:t>
    </dgm:pt>
    <dgm:pt modelId="{292127B7-3ABC-4550-8CF7-4739987DC6D8}" type="parTrans" cxnId="{20A1CA9E-B9F7-42D9-BB7B-1BC68362F86F}">
      <dgm:prSet/>
      <dgm:spPr/>
      <dgm:t>
        <a:bodyPr/>
        <a:lstStyle/>
        <a:p>
          <a:pPr algn="ctr"/>
          <a:endParaRPr lang="en-US">
            <a:solidFill>
              <a:sysClr val="windowText" lastClr="000000"/>
            </a:solidFill>
            <a:latin typeface="Times New Roman" panose="02020603050405020304" pitchFamily="18" charset="0"/>
            <a:cs typeface="Times New Roman" panose="02020603050405020304" pitchFamily="18" charset="0"/>
          </a:endParaRPr>
        </a:p>
      </dgm:t>
    </dgm:pt>
    <dgm:pt modelId="{5B291D99-350D-4D41-B9CF-47B03A07CE98}">
      <dgm:prSet>
        <dgm:style>
          <a:lnRef idx="2">
            <a:schemeClr val="dk1"/>
          </a:lnRef>
          <a:fillRef idx="1">
            <a:schemeClr val="lt1"/>
          </a:fillRef>
          <a:effectRef idx="0">
            <a:schemeClr val="dk1"/>
          </a:effectRef>
          <a:fontRef idx="minor">
            <a:schemeClr val="dk1"/>
          </a:fontRef>
        </dgm:style>
      </dgm:prSet>
      <dgm:spPr>
        <a:xfrm>
          <a:off x="539276" y="1065176"/>
          <a:ext cx="1064542" cy="638725"/>
        </a:xfrm>
        <a:solidFill>
          <a:sysClr val="window" lastClr="FFFFFF"/>
        </a:solidFill>
        <a:ln w="12700" cap="flat" cmpd="sng" algn="ctr">
          <a:solidFill>
            <a:sysClr val="windowText" lastClr="000000"/>
          </a:solidFill>
          <a:prstDash val="solid"/>
          <a:miter lim="800000"/>
        </a:ln>
        <a:effectLst/>
      </dgm:spPr>
      <dgm:t>
        <a:bodyPr/>
        <a:lstStyle/>
        <a:p>
          <a:r>
            <a:rPr lang="en-US">
              <a:solidFill>
                <a:sysClr val="windowText" lastClr="000000"/>
              </a:solidFill>
              <a:latin typeface="Times New Roman" panose="02020603050405020304" pitchFamily="18" charset="0"/>
              <a:ea typeface="+mn-ea"/>
              <a:cs typeface="Times New Roman" panose="02020603050405020304" pitchFamily="18" charset="0"/>
            </a:rPr>
            <a:t>Chi nhánh VPĐKĐĐ chỉnh lý, cập nhật hồ sơ địa chính</a:t>
          </a:r>
        </a:p>
        <a:p>
          <a:r>
            <a:rPr lang="en-US">
              <a:solidFill>
                <a:sysClr val="windowText" lastClr="000000"/>
              </a:solidFill>
              <a:latin typeface="Times New Roman" panose="02020603050405020304" pitchFamily="18" charset="0"/>
              <a:ea typeface="+mn-ea"/>
              <a:cs typeface="Times New Roman" panose="02020603050405020304" pitchFamily="18" charset="0"/>
            </a:rPr>
            <a:t>(1 ngày)</a:t>
          </a:r>
        </a:p>
      </dgm:t>
    </dgm:pt>
    <dgm:pt modelId="{35BA4336-9130-4F83-B2C0-EBD026FECE68}" type="parTrans" cxnId="{6B269C48-DD89-47EB-970C-FECC5EBFB1DD}">
      <dgm:prSet/>
      <dgm:spPr/>
      <dgm:t>
        <a:bodyPr/>
        <a:lstStyle/>
        <a:p>
          <a:endParaRPr lang="en-US"/>
        </a:p>
      </dgm:t>
    </dgm:pt>
    <dgm:pt modelId="{322637B9-CF9E-44DB-8A40-082800D74CAB}" type="sibTrans" cxnId="{6B269C48-DD89-47EB-970C-FECC5EBFB1DD}">
      <dgm:prSet/>
      <dgm:spPr>
        <a:xfrm rot="5400000">
          <a:off x="958706" y="1778420"/>
          <a:ext cx="225683" cy="264006"/>
        </a:xfrm>
        <a:solidFill>
          <a:srgbClr val="5B9BD5">
            <a:tint val="60000"/>
            <a:hueOff val="0"/>
            <a:satOff val="0"/>
            <a:lumOff val="0"/>
            <a:alphaOff val="0"/>
          </a:srgbClr>
        </a:solidFill>
        <a:ln>
          <a:noFill/>
        </a:ln>
        <a:effectLst/>
      </dgm:spPr>
      <dgm:t>
        <a:bodyPr/>
        <a:lstStyle/>
        <a:p>
          <a:endParaRPr lang="en-US">
            <a:solidFill>
              <a:sysClr val="window" lastClr="FFFFFF"/>
            </a:solidFill>
            <a:latin typeface="Calibri" panose="020F0502020204030204"/>
            <a:ea typeface="+mn-ea"/>
            <a:cs typeface="+mn-cs"/>
          </a:endParaRPr>
        </a:p>
      </dgm:t>
    </dgm:pt>
    <dgm:pt modelId="{2194A05A-551C-401E-8F6B-9B52B4392D65}">
      <dgm:prSet>
        <dgm:style>
          <a:lnRef idx="2">
            <a:schemeClr val="dk1"/>
          </a:lnRef>
          <a:fillRef idx="1">
            <a:schemeClr val="lt1"/>
          </a:fillRef>
          <a:effectRef idx="0">
            <a:schemeClr val="dk1"/>
          </a:effectRef>
          <a:fontRef idx="minor">
            <a:schemeClr val="dk1"/>
          </a:fontRef>
        </dgm:style>
      </dgm:prSet>
      <dgm:spPr>
        <a:xfrm>
          <a:off x="3519995" y="634"/>
          <a:ext cx="1064542" cy="638725"/>
        </a:xfrm>
        <a:solidFill>
          <a:sysClr val="window" lastClr="FFFFFF"/>
        </a:solidFill>
        <a:ln w="12700" cap="flat" cmpd="sng" algn="ctr">
          <a:solidFill>
            <a:sysClr val="windowText" lastClr="000000"/>
          </a:solidFill>
          <a:prstDash val="solid"/>
          <a:miter lim="800000"/>
        </a:ln>
        <a:effectLst/>
      </dgm:spPr>
      <dgm:t>
        <a:bodyPr/>
        <a:lstStyle/>
        <a:p>
          <a:r>
            <a:rPr lang="en-US">
              <a:solidFill>
                <a:sysClr val="windowText" lastClr="000000"/>
              </a:solidFill>
              <a:latin typeface="Times New Roman" panose="02020603050405020304" pitchFamily="18" charset="0"/>
              <a:ea typeface="+mn-ea"/>
              <a:cs typeface="Times New Roman" panose="02020603050405020304" pitchFamily="18" charset="0"/>
            </a:rPr>
            <a:t>Chuyên viên phòng chuyên môn giải quyết hồ sơ </a:t>
          </a:r>
        </a:p>
        <a:p>
          <a:r>
            <a:rPr lang="en-US">
              <a:solidFill>
                <a:sysClr val="windowText" lastClr="000000"/>
              </a:solidFill>
              <a:latin typeface="Times New Roman" panose="02020603050405020304" pitchFamily="18" charset="0"/>
              <a:ea typeface="+mn-ea"/>
              <a:cs typeface="Times New Roman" panose="02020603050405020304" pitchFamily="18" charset="0"/>
            </a:rPr>
            <a:t>(3,5 ngày)</a:t>
          </a:r>
        </a:p>
      </dgm:t>
    </dgm:pt>
    <dgm:pt modelId="{06F00876-7B86-4A7B-AABC-DDF431C2DBFE}" type="parTrans" cxnId="{320401AC-B40F-4CA6-945C-12B4070545C1}">
      <dgm:prSet/>
      <dgm:spPr/>
      <dgm:t>
        <a:bodyPr/>
        <a:lstStyle/>
        <a:p>
          <a:endParaRPr lang="en-US"/>
        </a:p>
      </dgm:t>
    </dgm:pt>
    <dgm:pt modelId="{B6CC40B8-996B-40FF-ABAC-7B104F39DE55}" type="sibTrans" cxnId="{320401AC-B40F-4CA6-945C-12B4070545C1}">
      <dgm:prSet/>
      <dgm:spPr>
        <a:xfrm rot="5400000">
          <a:off x="3939425" y="713877"/>
          <a:ext cx="225683" cy="264006"/>
        </a:xfrm>
        <a:solidFill>
          <a:srgbClr val="5B9BD5">
            <a:tint val="60000"/>
            <a:hueOff val="0"/>
            <a:satOff val="0"/>
            <a:lumOff val="0"/>
            <a:alphaOff val="0"/>
          </a:srgbClr>
        </a:solidFill>
        <a:ln>
          <a:noFill/>
        </a:ln>
        <a:effectLst/>
      </dgm:spPr>
      <dgm:t>
        <a:bodyPr/>
        <a:lstStyle/>
        <a:p>
          <a:endParaRPr lang="en-US">
            <a:solidFill>
              <a:sysClr val="window" lastClr="FFFFFF"/>
            </a:solidFill>
            <a:latin typeface="Calibri" panose="020F0502020204030204"/>
            <a:ea typeface="+mn-ea"/>
            <a:cs typeface="+mn-cs"/>
          </a:endParaRPr>
        </a:p>
      </dgm:t>
    </dgm:pt>
    <dgm:pt modelId="{DC20FB44-6D67-419D-B626-C4D45904653B}">
      <dgm:prSet>
        <dgm:style>
          <a:lnRef idx="2">
            <a:schemeClr val="dk1"/>
          </a:lnRef>
          <a:fillRef idx="1">
            <a:schemeClr val="lt1"/>
          </a:fillRef>
          <a:effectRef idx="0">
            <a:schemeClr val="dk1"/>
          </a:effectRef>
          <a:fontRef idx="minor">
            <a:schemeClr val="dk1"/>
          </a:fontRef>
        </dgm:style>
      </dgm:prSet>
      <dgm:spPr>
        <a:xfrm>
          <a:off x="3519995" y="1065176"/>
          <a:ext cx="1064542" cy="638725"/>
        </a:xfrm>
        <a:solidFill>
          <a:sysClr val="window" lastClr="FFFFFF"/>
        </a:solidFill>
        <a:ln w="12700" cap="flat" cmpd="sng" algn="ctr">
          <a:solidFill>
            <a:sysClr val="windowText" lastClr="000000"/>
          </a:solidFill>
          <a:prstDash val="solid"/>
          <a:miter lim="800000"/>
        </a:ln>
        <a:effectLst/>
      </dgm:spPr>
      <dgm:t>
        <a:bodyPr/>
        <a:lstStyle/>
        <a:p>
          <a:r>
            <a:rPr lang="en-US">
              <a:solidFill>
                <a:sysClr val="windowText" lastClr="000000"/>
              </a:solidFill>
              <a:latin typeface="Times New Roman" panose="02020603050405020304" pitchFamily="18" charset="0"/>
              <a:ea typeface="+mn-ea"/>
              <a:cs typeface="Times New Roman" panose="02020603050405020304" pitchFamily="18" charset="0"/>
            </a:rPr>
            <a:t>VPUBND xã trình Chủ tịch UBND xã ký GCN hoặc xác nhận vào  GCN</a:t>
          </a:r>
        </a:p>
        <a:p>
          <a:r>
            <a:rPr lang="en-US">
              <a:solidFill>
                <a:sysClr val="windowText" lastClr="000000"/>
              </a:solidFill>
              <a:latin typeface="Times New Roman" panose="02020603050405020304" pitchFamily="18" charset="0"/>
              <a:ea typeface="+mn-ea"/>
              <a:cs typeface="Times New Roman" panose="02020603050405020304" pitchFamily="18" charset="0"/>
            </a:rPr>
            <a:t>(0,5 ngày)</a:t>
          </a:r>
        </a:p>
      </dgm:t>
    </dgm:pt>
    <dgm:pt modelId="{A9373F99-70C4-4123-8043-98488C562F7C}" type="parTrans" cxnId="{6F66F989-ECDB-44B3-A35B-06CC754C2C92}">
      <dgm:prSet/>
      <dgm:spPr/>
      <dgm:t>
        <a:bodyPr/>
        <a:lstStyle/>
        <a:p>
          <a:endParaRPr lang="en-US"/>
        </a:p>
      </dgm:t>
    </dgm:pt>
    <dgm:pt modelId="{D32B402F-D2C3-4C97-A203-9D934F93EB87}" type="sibTrans" cxnId="{6F66F989-ECDB-44B3-A35B-06CC754C2C92}">
      <dgm:prSet/>
      <dgm:spPr>
        <a:xfrm rot="10800000">
          <a:off x="3200633" y="1252536"/>
          <a:ext cx="225683" cy="264006"/>
        </a:xfrm>
        <a:solidFill>
          <a:srgbClr val="5B9BD5">
            <a:tint val="60000"/>
            <a:hueOff val="0"/>
            <a:satOff val="0"/>
            <a:lumOff val="0"/>
            <a:alphaOff val="0"/>
          </a:srgbClr>
        </a:solidFill>
        <a:ln>
          <a:noFill/>
        </a:ln>
        <a:effectLst/>
      </dgm:spPr>
      <dgm:t>
        <a:bodyPr/>
        <a:lstStyle/>
        <a:p>
          <a:endParaRPr lang="en-US">
            <a:solidFill>
              <a:sysClr val="window" lastClr="FFFFFF"/>
            </a:solidFill>
            <a:latin typeface="Calibri" panose="020F0502020204030204"/>
            <a:ea typeface="+mn-ea"/>
            <a:cs typeface="+mn-cs"/>
          </a:endParaRPr>
        </a:p>
      </dgm:t>
    </dgm:pt>
    <dgm:pt modelId="{098DD0F9-D08F-41D2-9348-032348ACB33F}">
      <dgm:prSet>
        <dgm:style>
          <a:lnRef idx="2">
            <a:schemeClr val="dk1"/>
          </a:lnRef>
          <a:fillRef idx="1">
            <a:schemeClr val="lt1"/>
          </a:fillRef>
          <a:effectRef idx="0">
            <a:schemeClr val="dk1"/>
          </a:effectRef>
          <a:fontRef idx="minor">
            <a:schemeClr val="dk1"/>
          </a:fontRef>
        </dgm:style>
      </dgm:prSet>
      <dgm:spPr>
        <a:xfrm>
          <a:off x="2029636" y="1065176"/>
          <a:ext cx="1064542" cy="638725"/>
        </a:xfrm>
        <a:solidFill>
          <a:sysClr val="window" lastClr="FFFFFF"/>
        </a:solidFill>
        <a:ln w="12700" cap="flat" cmpd="sng" algn="ctr">
          <a:solidFill>
            <a:sysClr val="windowText" lastClr="000000"/>
          </a:solidFill>
          <a:prstDash val="solid"/>
          <a:miter lim="800000"/>
        </a:ln>
        <a:effectLst/>
      </dgm:spPr>
      <dgm:t>
        <a:bodyPr/>
        <a:lstStyle/>
        <a:p>
          <a:r>
            <a:rPr lang="en-US">
              <a:solidFill>
                <a:sysClr val="windowText" lastClr="000000"/>
              </a:solidFill>
              <a:latin typeface="Times New Roman" panose="02020603050405020304" pitchFamily="18" charset="0"/>
              <a:ea typeface="+mn-ea"/>
              <a:cs typeface="Times New Roman" panose="02020603050405020304" pitchFamily="18" charset="0"/>
            </a:rPr>
            <a:t>Chủ tịch UBND xã ký GCN hoặc xác nhận vào  GCN</a:t>
          </a:r>
        </a:p>
        <a:p>
          <a:r>
            <a:rPr lang="en-US">
              <a:solidFill>
                <a:sysClr val="windowText" lastClr="000000"/>
              </a:solidFill>
              <a:latin typeface="Times New Roman" panose="02020603050405020304" pitchFamily="18" charset="0"/>
              <a:ea typeface="+mn-ea"/>
              <a:cs typeface="Times New Roman" panose="02020603050405020304" pitchFamily="18" charset="0"/>
            </a:rPr>
            <a:t>(1 ngày)</a:t>
          </a:r>
        </a:p>
      </dgm:t>
    </dgm:pt>
    <dgm:pt modelId="{64982229-568F-4427-BFD2-69B4EE2D8250}" type="parTrans" cxnId="{CA3F1606-AD98-41AA-B2A4-73799DB386F9}">
      <dgm:prSet/>
      <dgm:spPr/>
      <dgm:t>
        <a:bodyPr/>
        <a:lstStyle/>
        <a:p>
          <a:endParaRPr lang="en-US"/>
        </a:p>
      </dgm:t>
    </dgm:pt>
    <dgm:pt modelId="{54E8B218-518A-491F-9C73-140B848C45CC}" type="sibTrans" cxnId="{CA3F1606-AD98-41AA-B2A4-73799DB386F9}">
      <dgm:prSet/>
      <dgm:spPr>
        <a:xfrm rot="10800000">
          <a:off x="1710273" y="1252536"/>
          <a:ext cx="225683" cy="264006"/>
        </a:xfrm>
        <a:solidFill>
          <a:srgbClr val="5B9BD5">
            <a:tint val="60000"/>
            <a:hueOff val="0"/>
            <a:satOff val="0"/>
            <a:lumOff val="0"/>
            <a:alphaOff val="0"/>
          </a:srgbClr>
        </a:solidFill>
        <a:ln>
          <a:noFill/>
        </a:ln>
        <a:effectLst/>
      </dgm:spPr>
      <dgm:t>
        <a:bodyPr/>
        <a:lstStyle/>
        <a:p>
          <a:endParaRPr lang="en-US">
            <a:solidFill>
              <a:sysClr val="window" lastClr="FFFFFF"/>
            </a:solidFill>
            <a:latin typeface="Calibri" panose="020F0502020204030204"/>
            <a:ea typeface="+mn-ea"/>
            <a:cs typeface="+mn-cs"/>
          </a:endParaRPr>
        </a:p>
      </dgm:t>
    </dgm:pt>
    <dgm:pt modelId="{F8782A65-BE1C-419D-8EA8-5E43F32247CE}">
      <dgm:prSet>
        <dgm:style>
          <a:lnRef idx="2">
            <a:schemeClr val="dk1"/>
          </a:lnRef>
          <a:fillRef idx="1">
            <a:schemeClr val="lt1"/>
          </a:fillRef>
          <a:effectRef idx="0">
            <a:schemeClr val="dk1"/>
          </a:effectRef>
          <a:fontRef idx="minor">
            <a:schemeClr val="dk1"/>
          </a:fontRef>
        </dgm:style>
      </dgm:prSet>
      <dgm:spPr>
        <a:xfrm>
          <a:off x="539276" y="2129719"/>
          <a:ext cx="1064542" cy="638725"/>
        </a:xfrm>
        <a:solidFill>
          <a:sysClr val="window" lastClr="FFFFFF"/>
        </a:solidFill>
        <a:ln w="12700" cap="flat" cmpd="sng" algn="ctr">
          <a:solidFill>
            <a:sysClr val="windowText" lastClr="000000"/>
          </a:solidFill>
          <a:prstDash val="solid"/>
          <a:miter lim="800000"/>
        </a:ln>
        <a:effectLst/>
      </dgm:spPr>
      <dgm:t>
        <a:bodyPr/>
        <a:lstStyle/>
        <a:p>
          <a:r>
            <a:rPr lang="en-US">
              <a:solidFill>
                <a:sysClr val="windowText" lastClr="000000"/>
              </a:solidFill>
              <a:latin typeface="Times New Roman" panose="02020603050405020304" pitchFamily="18" charset="0"/>
              <a:ea typeface="+mn-ea"/>
              <a:cs typeface="Times New Roman" panose="02020603050405020304" pitchFamily="18" charset="0"/>
            </a:rPr>
            <a:t>Công chức TTHVHCC cấp xã trả kết quả hồ sơ </a:t>
          </a:r>
        </a:p>
        <a:p>
          <a:r>
            <a:rPr lang="en-US">
              <a:solidFill>
                <a:sysClr val="windowText" lastClr="000000"/>
              </a:solidFill>
              <a:latin typeface="Times New Roman" panose="02020603050405020304" pitchFamily="18" charset="0"/>
              <a:ea typeface="+mn-ea"/>
              <a:cs typeface="Times New Roman" panose="02020603050405020304" pitchFamily="18" charset="0"/>
            </a:rPr>
            <a:t>(0,5 ngày)</a:t>
          </a:r>
        </a:p>
      </dgm:t>
    </dgm:pt>
    <dgm:pt modelId="{3F370F29-3479-448E-A485-9C26A4FC5F6B}" type="parTrans" cxnId="{6F554E26-9804-4665-807B-E46A4DDDB88F}">
      <dgm:prSet/>
      <dgm:spPr/>
      <dgm:t>
        <a:bodyPr/>
        <a:lstStyle/>
        <a:p>
          <a:endParaRPr lang="en-US"/>
        </a:p>
      </dgm:t>
    </dgm:pt>
    <dgm:pt modelId="{D7BAA3F1-1649-4D89-8714-49DCB2E6C622}" type="sibTrans" cxnId="{6F554E26-9804-4665-807B-E46A4DDDB88F}">
      <dgm:prSet/>
      <dgm:spPr/>
      <dgm:t>
        <a:bodyPr/>
        <a:lstStyle/>
        <a:p>
          <a:endParaRPr lang="en-US"/>
        </a:p>
      </dgm:t>
    </dgm:pt>
    <dgm:pt modelId="{0B7EAAED-BAE3-4794-9E34-29618158DDC5}" type="pres">
      <dgm:prSet presAssocID="{6A22FC7E-84A0-4C49-9B12-7DC265AF9A0D}" presName="diagram" presStyleCnt="0">
        <dgm:presLayoutVars>
          <dgm:dir/>
          <dgm:resizeHandles val="exact"/>
        </dgm:presLayoutVars>
      </dgm:prSet>
      <dgm:spPr/>
    </dgm:pt>
    <dgm:pt modelId="{AECC8D82-A394-4E39-9E62-5A8EC07FEDA3}" type="pres">
      <dgm:prSet presAssocID="{E45920C8-ADFF-4A36-9B2D-2473ADB9F357}" presName="node" presStyleLbl="node1" presStyleIdx="0" presStyleCnt="7">
        <dgm:presLayoutVars>
          <dgm:bulletEnabled val="1"/>
        </dgm:presLayoutVars>
      </dgm:prSet>
      <dgm:spPr>
        <a:prstGeom prst="roundRect">
          <a:avLst>
            <a:gd name="adj" fmla="val 10000"/>
          </a:avLst>
        </a:prstGeom>
      </dgm:spPr>
    </dgm:pt>
    <dgm:pt modelId="{905B66C1-FE99-4EDA-9EF4-BCDF4520184B}" type="pres">
      <dgm:prSet presAssocID="{C8126FC6-8574-4A58-AC38-63DC28AD3D37}" presName="sibTrans" presStyleLbl="sibTrans2D1" presStyleIdx="0" presStyleCnt="6"/>
      <dgm:spPr>
        <a:prstGeom prst="rightArrow">
          <a:avLst>
            <a:gd name="adj1" fmla="val 60000"/>
            <a:gd name="adj2" fmla="val 50000"/>
          </a:avLst>
        </a:prstGeom>
      </dgm:spPr>
    </dgm:pt>
    <dgm:pt modelId="{46582FE0-EF75-4F5C-9E39-DDF26803C6FB}" type="pres">
      <dgm:prSet presAssocID="{C8126FC6-8574-4A58-AC38-63DC28AD3D37}" presName="connectorText" presStyleLbl="sibTrans2D1" presStyleIdx="0" presStyleCnt="6"/>
      <dgm:spPr/>
    </dgm:pt>
    <dgm:pt modelId="{7154736B-46CB-42C5-BE52-A44B9F4AA9E6}" type="pres">
      <dgm:prSet presAssocID="{629D2985-B578-4D24-B406-3E5A5A6A6715}" presName="node" presStyleLbl="node1" presStyleIdx="1" presStyleCnt="7">
        <dgm:presLayoutVars>
          <dgm:bulletEnabled val="1"/>
        </dgm:presLayoutVars>
      </dgm:prSet>
      <dgm:spPr>
        <a:prstGeom prst="roundRect">
          <a:avLst>
            <a:gd name="adj" fmla="val 10000"/>
          </a:avLst>
        </a:prstGeom>
      </dgm:spPr>
    </dgm:pt>
    <dgm:pt modelId="{C7D5A4B9-D365-4D01-94D4-9703FC955ADF}" type="pres">
      <dgm:prSet presAssocID="{DB7CAECF-9D8E-46C2-A660-2EA154E0C93B}" presName="sibTrans" presStyleLbl="sibTrans2D1" presStyleIdx="1" presStyleCnt="6"/>
      <dgm:spPr>
        <a:prstGeom prst="rightArrow">
          <a:avLst>
            <a:gd name="adj1" fmla="val 60000"/>
            <a:gd name="adj2" fmla="val 50000"/>
          </a:avLst>
        </a:prstGeom>
      </dgm:spPr>
    </dgm:pt>
    <dgm:pt modelId="{D9C56D7D-28AB-48E1-A36C-AF57613D1419}" type="pres">
      <dgm:prSet presAssocID="{DB7CAECF-9D8E-46C2-A660-2EA154E0C93B}" presName="connectorText" presStyleLbl="sibTrans2D1" presStyleIdx="1" presStyleCnt="6"/>
      <dgm:spPr/>
    </dgm:pt>
    <dgm:pt modelId="{E5728F6D-3CE2-4360-9FF2-D41BDC365405}" type="pres">
      <dgm:prSet presAssocID="{2194A05A-551C-401E-8F6B-9B52B4392D65}" presName="node" presStyleLbl="node1" presStyleIdx="2" presStyleCnt="7">
        <dgm:presLayoutVars>
          <dgm:bulletEnabled val="1"/>
        </dgm:presLayoutVars>
      </dgm:prSet>
      <dgm:spPr>
        <a:prstGeom prst="roundRect">
          <a:avLst>
            <a:gd name="adj" fmla="val 10000"/>
          </a:avLst>
        </a:prstGeom>
      </dgm:spPr>
    </dgm:pt>
    <dgm:pt modelId="{A12E200B-F029-4608-A91B-25A96C07AFB8}" type="pres">
      <dgm:prSet presAssocID="{B6CC40B8-996B-40FF-ABAC-7B104F39DE55}" presName="sibTrans" presStyleLbl="sibTrans2D1" presStyleIdx="2" presStyleCnt="6"/>
      <dgm:spPr>
        <a:prstGeom prst="rightArrow">
          <a:avLst>
            <a:gd name="adj1" fmla="val 60000"/>
            <a:gd name="adj2" fmla="val 50000"/>
          </a:avLst>
        </a:prstGeom>
      </dgm:spPr>
    </dgm:pt>
    <dgm:pt modelId="{59A70801-D8E6-4D35-9150-133F7FA319EB}" type="pres">
      <dgm:prSet presAssocID="{B6CC40B8-996B-40FF-ABAC-7B104F39DE55}" presName="connectorText" presStyleLbl="sibTrans2D1" presStyleIdx="2" presStyleCnt="6"/>
      <dgm:spPr/>
    </dgm:pt>
    <dgm:pt modelId="{1C085E4F-FF70-4ECA-BA47-42AA1F38D129}" type="pres">
      <dgm:prSet presAssocID="{DC20FB44-6D67-419D-B626-C4D45904653B}" presName="node" presStyleLbl="node1" presStyleIdx="3" presStyleCnt="7">
        <dgm:presLayoutVars>
          <dgm:bulletEnabled val="1"/>
        </dgm:presLayoutVars>
      </dgm:prSet>
      <dgm:spPr>
        <a:prstGeom prst="roundRect">
          <a:avLst>
            <a:gd name="adj" fmla="val 10000"/>
          </a:avLst>
        </a:prstGeom>
      </dgm:spPr>
    </dgm:pt>
    <dgm:pt modelId="{4CB299FD-4536-4E1B-8080-BCABF07D4D2C}" type="pres">
      <dgm:prSet presAssocID="{D32B402F-D2C3-4C97-A203-9D934F93EB87}" presName="sibTrans" presStyleLbl="sibTrans2D1" presStyleIdx="3" presStyleCnt="6"/>
      <dgm:spPr>
        <a:prstGeom prst="rightArrow">
          <a:avLst>
            <a:gd name="adj1" fmla="val 60000"/>
            <a:gd name="adj2" fmla="val 50000"/>
          </a:avLst>
        </a:prstGeom>
      </dgm:spPr>
    </dgm:pt>
    <dgm:pt modelId="{0F48D9D8-B22A-4610-8BC4-C0FCFA6C25AA}" type="pres">
      <dgm:prSet presAssocID="{D32B402F-D2C3-4C97-A203-9D934F93EB87}" presName="connectorText" presStyleLbl="sibTrans2D1" presStyleIdx="3" presStyleCnt="6"/>
      <dgm:spPr/>
    </dgm:pt>
    <dgm:pt modelId="{B5CB162D-6714-4DF3-891F-6E2E4BB18C56}" type="pres">
      <dgm:prSet presAssocID="{098DD0F9-D08F-41D2-9348-032348ACB33F}" presName="node" presStyleLbl="node1" presStyleIdx="4" presStyleCnt="7">
        <dgm:presLayoutVars>
          <dgm:bulletEnabled val="1"/>
        </dgm:presLayoutVars>
      </dgm:prSet>
      <dgm:spPr>
        <a:prstGeom prst="roundRect">
          <a:avLst>
            <a:gd name="adj" fmla="val 10000"/>
          </a:avLst>
        </a:prstGeom>
      </dgm:spPr>
    </dgm:pt>
    <dgm:pt modelId="{533A8894-EED4-40E7-941B-70165CC3AA9A}" type="pres">
      <dgm:prSet presAssocID="{54E8B218-518A-491F-9C73-140B848C45CC}" presName="sibTrans" presStyleLbl="sibTrans2D1" presStyleIdx="4" presStyleCnt="6"/>
      <dgm:spPr>
        <a:prstGeom prst="rightArrow">
          <a:avLst>
            <a:gd name="adj1" fmla="val 60000"/>
            <a:gd name="adj2" fmla="val 50000"/>
          </a:avLst>
        </a:prstGeom>
      </dgm:spPr>
    </dgm:pt>
    <dgm:pt modelId="{B74D1B28-5873-4F80-9C34-9C5C0E683198}" type="pres">
      <dgm:prSet presAssocID="{54E8B218-518A-491F-9C73-140B848C45CC}" presName="connectorText" presStyleLbl="sibTrans2D1" presStyleIdx="4" presStyleCnt="6"/>
      <dgm:spPr/>
    </dgm:pt>
    <dgm:pt modelId="{07AC9E73-DC2E-4A59-A11D-F84E94A3EFC3}" type="pres">
      <dgm:prSet presAssocID="{5B291D99-350D-4D41-B9CF-47B03A07CE98}" presName="node" presStyleLbl="node1" presStyleIdx="5" presStyleCnt="7">
        <dgm:presLayoutVars>
          <dgm:bulletEnabled val="1"/>
        </dgm:presLayoutVars>
      </dgm:prSet>
      <dgm:spPr>
        <a:prstGeom prst="roundRect">
          <a:avLst>
            <a:gd name="adj" fmla="val 10000"/>
          </a:avLst>
        </a:prstGeom>
      </dgm:spPr>
    </dgm:pt>
    <dgm:pt modelId="{47071E68-59BD-4817-8487-B636B663480F}" type="pres">
      <dgm:prSet presAssocID="{322637B9-CF9E-44DB-8A40-082800D74CAB}" presName="sibTrans" presStyleLbl="sibTrans2D1" presStyleIdx="5" presStyleCnt="6"/>
      <dgm:spPr>
        <a:prstGeom prst="rightArrow">
          <a:avLst>
            <a:gd name="adj1" fmla="val 60000"/>
            <a:gd name="adj2" fmla="val 50000"/>
          </a:avLst>
        </a:prstGeom>
      </dgm:spPr>
    </dgm:pt>
    <dgm:pt modelId="{DACC1945-232B-4A66-B963-2A344D25DC9B}" type="pres">
      <dgm:prSet presAssocID="{322637B9-CF9E-44DB-8A40-082800D74CAB}" presName="connectorText" presStyleLbl="sibTrans2D1" presStyleIdx="5" presStyleCnt="6"/>
      <dgm:spPr/>
    </dgm:pt>
    <dgm:pt modelId="{F34CC76F-B593-41EC-AEC3-32269FE7D278}" type="pres">
      <dgm:prSet presAssocID="{F8782A65-BE1C-419D-8EA8-5E43F32247CE}" presName="node" presStyleLbl="node1" presStyleIdx="6" presStyleCnt="7">
        <dgm:presLayoutVars>
          <dgm:bulletEnabled val="1"/>
        </dgm:presLayoutVars>
      </dgm:prSet>
      <dgm:spPr>
        <a:prstGeom prst="roundRect">
          <a:avLst>
            <a:gd name="adj" fmla="val 10000"/>
          </a:avLst>
        </a:prstGeom>
      </dgm:spPr>
    </dgm:pt>
  </dgm:ptLst>
  <dgm:cxnLst>
    <dgm:cxn modelId="{CA3F1606-AD98-41AA-B2A4-73799DB386F9}" srcId="{6A22FC7E-84A0-4C49-9B12-7DC265AF9A0D}" destId="{098DD0F9-D08F-41D2-9348-032348ACB33F}" srcOrd="4" destOrd="0" parTransId="{64982229-568F-4427-BFD2-69B4EE2D8250}" sibTransId="{54E8B218-518A-491F-9C73-140B848C45CC}"/>
    <dgm:cxn modelId="{D6D45B12-A54D-41AF-A839-F99FE9D24535}" type="presOf" srcId="{E45920C8-ADFF-4A36-9B2D-2473ADB9F357}" destId="{AECC8D82-A394-4E39-9E62-5A8EC07FEDA3}" srcOrd="0" destOrd="0" presId="urn:microsoft.com/office/officeart/2005/8/layout/process5"/>
    <dgm:cxn modelId="{D1548E13-074A-4EF8-B310-E28548D2C6C4}" type="presOf" srcId="{D32B402F-D2C3-4C97-A203-9D934F93EB87}" destId="{4CB299FD-4536-4E1B-8080-BCABF07D4D2C}" srcOrd="0" destOrd="0" presId="urn:microsoft.com/office/officeart/2005/8/layout/process5"/>
    <dgm:cxn modelId="{6F554E26-9804-4665-807B-E46A4DDDB88F}" srcId="{6A22FC7E-84A0-4C49-9B12-7DC265AF9A0D}" destId="{F8782A65-BE1C-419D-8EA8-5E43F32247CE}" srcOrd="6" destOrd="0" parTransId="{3F370F29-3479-448E-A485-9C26A4FC5F6B}" sibTransId="{D7BAA3F1-1649-4D89-8714-49DCB2E6C622}"/>
    <dgm:cxn modelId="{B0F4BC35-C2A9-4D73-83E0-7024E4F27417}" type="presOf" srcId="{322637B9-CF9E-44DB-8A40-082800D74CAB}" destId="{DACC1945-232B-4A66-B963-2A344D25DC9B}" srcOrd="1" destOrd="0" presId="urn:microsoft.com/office/officeart/2005/8/layout/process5"/>
    <dgm:cxn modelId="{1CEA2B39-E524-4AFD-8620-5EA57198811B}" type="presOf" srcId="{2194A05A-551C-401E-8F6B-9B52B4392D65}" destId="{E5728F6D-3CE2-4360-9FF2-D41BDC365405}" srcOrd="0" destOrd="0" presId="urn:microsoft.com/office/officeart/2005/8/layout/process5"/>
    <dgm:cxn modelId="{4F9D075C-9B83-4198-A68E-99DBB8066EF4}" srcId="{6A22FC7E-84A0-4C49-9B12-7DC265AF9A0D}" destId="{E45920C8-ADFF-4A36-9B2D-2473ADB9F357}" srcOrd="0" destOrd="0" parTransId="{9D776C59-43ED-4344-974B-A6AB3B5A1331}" sibTransId="{C8126FC6-8574-4A58-AC38-63DC28AD3D37}"/>
    <dgm:cxn modelId="{89703E5F-7CDF-46E4-8BEF-755B7EB31AD3}" type="presOf" srcId="{5B291D99-350D-4D41-B9CF-47B03A07CE98}" destId="{07AC9E73-DC2E-4A59-A11D-F84E94A3EFC3}" srcOrd="0" destOrd="0" presId="urn:microsoft.com/office/officeart/2005/8/layout/process5"/>
    <dgm:cxn modelId="{E8FA3E44-8EA5-447F-A525-4AF59A1F33CB}" type="presOf" srcId="{629D2985-B578-4D24-B406-3E5A5A6A6715}" destId="{7154736B-46CB-42C5-BE52-A44B9F4AA9E6}" srcOrd="0" destOrd="0" presId="urn:microsoft.com/office/officeart/2005/8/layout/process5"/>
    <dgm:cxn modelId="{CE038C65-C2D2-4BB8-A2E7-FA686DF01A8D}" type="presOf" srcId="{54E8B218-518A-491F-9C73-140B848C45CC}" destId="{533A8894-EED4-40E7-941B-70165CC3AA9A}" srcOrd="0" destOrd="0" presId="urn:microsoft.com/office/officeart/2005/8/layout/process5"/>
    <dgm:cxn modelId="{500C9348-E4E9-4C9A-BDA2-1FCBBB65FAA2}" type="presOf" srcId="{54E8B218-518A-491F-9C73-140B848C45CC}" destId="{B74D1B28-5873-4F80-9C34-9C5C0E683198}" srcOrd="1" destOrd="0" presId="urn:microsoft.com/office/officeart/2005/8/layout/process5"/>
    <dgm:cxn modelId="{6B269C48-DD89-47EB-970C-FECC5EBFB1DD}" srcId="{6A22FC7E-84A0-4C49-9B12-7DC265AF9A0D}" destId="{5B291D99-350D-4D41-B9CF-47B03A07CE98}" srcOrd="5" destOrd="0" parTransId="{35BA4336-9130-4F83-B2C0-EBD026FECE68}" sibTransId="{322637B9-CF9E-44DB-8A40-082800D74CAB}"/>
    <dgm:cxn modelId="{ED73496D-7E03-4D24-B9CA-F0D88B0B303B}" type="presOf" srcId="{C8126FC6-8574-4A58-AC38-63DC28AD3D37}" destId="{46582FE0-EF75-4F5C-9E39-DDF26803C6FB}" srcOrd="1" destOrd="0" presId="urn:microsoft.com/office/officeart/2005/8/layout/process5"/>
    <dgm:cxn modelId="{DB67F46D-3C2E-4EFD-A883-C7532741F8E6}" type="presOf" srcId="{D32B402F-D2C3-4C97-A203-9D934F93EB87}" destId="{0F48D9D8-B22A-4610-8BC4-C0FCFA6C25AA}" srcOrd="1" destOrd="0" presId="urn:microsoft.com/office/officeart/2005/8/layout/process5"/>
    <dgm:cxn modelId="{E8A80257-920C-43C3-97EF-E9026693AF9F}" type="presOf" srcId="{B6CC40B8-996B-40FF-ABAC-7B104F39DE55}" destId="{59A70801-D8E6-4D35-9150-133F7FA319EB}" srcOrd="1" destOrd="0" presId="urn:microsoft.com/office/officeart/2005/8/layout/process5"/>
    <dgm:cxn modelId="{6F66F989-ECDB-44B3-A35B-06CC754C2C92}" srcId="{6A22FC7E-84A0-4C49-9B12-7DC265AF9A0D}" destId="{DC20FB44-6D67-419D-B626-C4D45904653B}" srcOrd="3" destOrd="0" parTransId="{A9373F99-70C4-4123-8043-98488C562F7C}" sibTransId="{D32B402F-D2C3-4C97-A203-9D934F93EB87}"/>
    <dgm:cxn modelId="{3247AA8D-2B81-43B8-BF3A-16E174B603E7}" type="presOf" srcId="{6A22FC7E-84A0-4C49-9B12-7DC265AF9A0D}" destId="{0B7EAAED-BAE3-4794-9E34-29618158DDC5}" srcOrd="0" destOrd="0" presId="urn:microsoft.com/office/officeart/2005/8/layout/process5"/>
    <dgm:cxn modelId="{8A52F98D-A10B-40CF-93B2-0D935881FD4D}" type="presOf" srcId="{F8782A65-BE1C-419D-8EA8-5E43F32247CE}" destId="{F34CC76F-B593-41EC-AEC3-32269FE7D278}" srcOrd="0" destOrd="0" presId="urn:microsoft.com/office/officeart/2005/8/layout/process5"/>
    <dgm:cxn modelId="{20A1CA9E-B9F7-42D9-BB7B-1BC68362F86F}" srcId="{6A22FC7E-84A0-4C49-9B12-7DC265AF9A0D}" destId="{629D2985-B578-4D24-B406-3E5A5A6A6715}" srcOrd="1" destOrd="0" parTransId="{292127B7-3ABC-4550-8CF7-4739987DC6D8}" sibTransId="{DB7CAECF-9D8E-46C2-A660-2EA154E0C93B}"/>
    <dgm:cxn modelId="{320401AC-B40F-4CA6-945C-12B4070545C1}" srcId="{6A22FC7E-84A0-4C49-9B12-7DC265AF9A0D}" destId="{2194A05A-551C-401E-8F6B-9B52B4392D65}" srcOrd="2" destOrd="0" parTransId="{06F00876-7B86-4A7B-AABC-DDF431C2DBFE}" sibTransId="{B6CC40B8-996B-40FF-ABAC-7B104F39DE55}"/>
    <dgm:cxn modelId="{88156DAD-727D-4437-8136-5E489090179C}" type="presOf" srcId="{322637B9-CF9E-44DB-8A40-082800D74CAB}" destId="{47071E68-59BD-4817-8487-B636B663480F}" srcOrd="0" destOrd="0" presId="urn:microsoft.com/office/officeart/2005/8/layout/process5"/>
    <dgm:cxn modelId="{F6EC69BD-FF0A-4366-923E-9E3566CBABE1}" type="presOf" srcId="{DB7CAECF-9D8E-46C2-A660-2EA154E0C93B}" destId="{D9C56D7D-28AB-48E1-A36C-AF57613D1419}" srcOrd="1" destOrd="0" presId="urn:microsoft.com/office/officeart/2005/8/layout/process5"/>
    <dgm:cxn modelId="{AA9AC3BD-AC90-4037-9925-646D12C212AC}" type="presOf" srcId="{C8126FC6-8574-4A58-AC38-63DC28AD3D37}" destId="{905B66C1-FE99-4EDA-9EF4-BCDF4520184B}" srcOrd="0" destOrd="0" presId="urn:microsoft.com/office/officeart/2005/8/layout/process5"/>
    <dgm:cxn modelId="{11E5E9BD-F9DA-467A-A738-75BE2393E384}" type="presOf" srcId="{B6CC40B8-996B-40FF-ABAC-7B104F39DE55}" destId="{A12E200B-F029-4608-A91B-25A96C07AFB8}" srcOrd="0" destOrd="0" presId="urn:microsoft.com/office/officeart/2005/8/layout/process5"/>
    <dgm:cxn modelId="{C2DDF8D4-D402-410E-854F-8A615D97314C}" type="presOf" srcId="{098DD0F9-D08F-41D2-9348-032348ACB33F}" destId="{B5CB162D-6714-4DF3-891F-6E2E4BB18C56}" srcOrd="0" destOrd="0" presId="urn:microsoft.com/office/officeart/2005/8/layout/process5"/>
    <dgm:cxn modelId="{9A0715E2-2B49-4102-A402-1B25378AD43E}" type="presOf" srcId="{DC20FB44-6D67-419D-B626-C4D45904653B}" destId="{1C085E4F-FF70-4ECA-BA47-42AA1F38D129}" srcOrd="0" destOrd="0" presId="urn:microsoft.com/office/officeart/2005/8/layout/process5"/>
    <dgm:cxn modelId="{4D1BB6FF-19E5-4D70-AB0B-C6A7F6D8AC69}" type="presOf" srcId="{DB7CAECF-9D8E-46C2-A660-2EA154E0C93B}" destId="{C7D5A4B9-D365-4D01-94D4-9703FC955ADF}" srcOrd="0" destOrd="0" presId="urn:microsoft.com/office/officeart/2005/8/layout/process5"/>
    <dgm:cxn modelId="{C4641BFB-BC89-4565-9292-E625FAB145D0}" type="presParOf" srcId="{0B7EAAED-BAE3-4794-9E34-29618158DDC5}" destId="{AECC8D82-A394-4E39-9E62-5A8EC07FEDA3}" srcOrd="0" destOrd="0" presId="urn:microsoft.com/office/officeart/2005/8/layout/process5"/>
    <dgm:cxn modelId="{53C4F05E-67C2-409B-84C1-3CB0A30493C1}" type="presParOf" srcId="{0B7EAAED-BAE3-4794-9E34-29618158DDC5}" destId="{905B66C1-FE99-4EDA-9EF4-BCDF4520184B}" srcOrd="1" destOrd="0" presId="urn:microsoft.com/office/officeart/2005/8/layout/process5"/>
    <dgm:cxn modelId="{18025415-3D57-4C92-A512-84F8E8694AA5}" type="presParOf" srcId="{905B66C1-FE99-4EDA-9EF4-BCDF4520184B}" destId="{46582FE0-EF75-4F5C-9E39-DDF26803C6FB}" srcOrd="0" destOrd="0" presId="urn:microsoft.com/office/officeart/2005/8/layout/process5"/>
    <dgm:cxn modelId="{F48C99CE-DD22-44C3-BA76-4EAB9C5359F3}" type="presParOf" srcId="{0B7EAAED-BAE3-4794-9E34-29618158DDC5}" destId="{7154736B-46CB-42C5-BE52-A44B9F4AA9E6}" srcOrd="2" destOrd="0" presId="urn:microsoft.com/office/officeart/2005/8/layout/process5"/>
    <dgm:cxn modelId="{CC8A4E5B-D180-47D2-8573-828C7BCBB9AB}" type="presParOf" srcId="{0B7EAAED-BAE3-4794-9E34-29618158DDC5}" destId="{C7D5A4B9-D365-4D01-94D4-9703FC955ADF}" srcOrd="3" destOrd="0" presId="urn:microsoft.com/office/officeart/2005/8/layout/process5"/>
    <dgm:cxn modelId="{F4065AAB-41DA-4C91-9588-BA8C4EEB09D1}" type="presParOf" srcId="{C7D5A4B9-D365-4D01-94D4-9703FC955ADF}" destId="{D9C56D7D-28AB-48E1-A36C-AF57613D1419}" srcOrd="0" destOrd="0" presId="urn:microsoft.com/office/officeart/2005/8/layout/process5"/>
    <dgm:cxn modelId="{C6A77D2F-EA60-47C2-B069-36918AAA6A5F}" type="presParOf" srcId="{0B7EAAED-BAE3-4794-9E34-29618158DDC5}" destId="{E5728F6D-3CE2-4360-9FF2-D41BDC365405}" srcOrd="4" destOrd="0" presId="urn:microsoft.com/office/officeart/2005/8/layout/process5"/>
    <dgm:cxn modelId="{C56DCDE3-226A-4C0C-BE6B-939156172196}" type="presParOf" srcId="{0B7EAAED-BAE3-4794-9E34-29618158DDC5}" destId="{A12E200B-F029-4608-A91B-25A96C07AFB8}" srcOrd="5" destOrd="0" presId="urn:microsoft.com/office/officeart/2005/8/layout/process5"/>
    <dgm:cxn modelId="{B75BA4A0-6BD3-451F-814B-D3C4D8F988B2}" type="presParOf" srcId="{A12E200B-F029-4608-A91B-25A96C07AFB8}" destId="{59A70801-D8E6-4D35-9150-133F7FA319EB}" srcOrd="0" destOrd="0" presId="urn:microsoft.com/office/officeart/2005/8/layout/process5"/>
    <dgm:cxn modelId="{599A1532-931A-425E-AF69-72CEDB176335}" type="presParOf" srcId="{0B7EAAED-BAE3-4794-9E34-29618158DDC5}" destId="{1C085E4F-FF70-4ECA-BA47-42AA1F38D129}" srcOrd="6" destOrd="0" presId="urn:microsoft.com/office/officeart/2005/8/layout/process5"/>
    <dgm:cxn modelId="{0FDFF57C-58E2-49BB-BFA0-320857411821}" type="presParOf" srcId="{0B7EAAED-BAE3-4794-9E34-29618158DDC5}" destId="{4CB299FD-4536-4E1B-8080-BCABF07D4D2C}" srcOrd="7" destOrd="0" presId="urn:microsoft.com/office/officeart/2005/8/layout/process5"/>
    <dgm:cxn modelId="{A9B91467-C333-456E-9263-9680DBA435FD}" type="presParOf" srcId="{4CB299FD-4536-4E1B-8080-BCABF07D4D2C}" destId="{0F48D9D8-B22A-4610-8BC4-C0FCFA6C25AA}" srcOrd="0" destOrd="0" presId="urn:microsoft.com/office/officeart/2005/8/layout/process5"/>
    <dgm:cxn modelId="{4C5FAA9B-1465-4D29-8BC1-CC3E18B9FF77}" type="presParOf" srcId="{0B7EAAED-BAE3-4794-9E34-29618158DDC5}" destId="{B5CB162D-6714-4DF3-891F-6E2E4BB18C56}" srcOrd="8" destOrd="0" presId="urn:microsoft.com/office/officeart/2005/8/layout/process5"/>
    <dgm:cxn modelId="{7D6679B2-E6E0-409C-8AC4-3039911148B7}" type="presParOf" srcId="{0B7EAAED-BAE3-4794-9E34-29618158DDC5}" destId="{533A8894-EED4-40E7-941B-70165CC3AA9A}" srcOrd="9" destOrd="0" presId="urn:microsoft.com/office/officeart/2005/8/layout/process5"/>
    <dgm:cxn modelId="{6850FE88-5E1B-47CB-9FB1-2748D9E88F88}" type="presParOf" srcId="{533A8894-EED4-40E7-941B-70165CC3AA9A}" destId="{B74D1B28-5873-4F80-9C34-9C5C0E683198}" srcOrd="0" destOrd="0" presId="urn:microsoft.com/office/officeart/2005/8/layout/process5"/>
    <dgm:cxn modelId="{6B281490-2ADB-4884-BAB5-D8D533844D52}" type="presParOf" srcId="{0B7EAAED-BAE3-4794-9E34-29618158DDC5}" destId="{07AC9E73-DC2E-4A59-A11D-F84E94A3EFC3}" srcOrd="10" destOrd="0" presId="urn:microsoft.com/office/officeart/2005/8/layout/process5"/>
    <dgm:cxn modelId="{9405DD5D-2E1E-48B6-AB46-E96480274FB8}" type="presParOf" srcId="{0B7EAAED-BAE3-4794-9E34-29618158DDC5}" destId="{47071E68-59BD-4817-8487-B636B663480F}" srcOrd="11" destOrd="0" presId="urn:microsoft.com/office/officeart/2005/8/layout/process5"/>
    <dgm:cxn modelId="{EF6F800F-7DFA-4C26-9221-11F268D750C2}" type="presParOf" srcId="{47071E68-59BD-4817-8487-B636B663480F}" destId="{DACC1945-232B-4A66-B963-2A344D25DC9B}" srcOrd="0" destOrd="0" presId="urn:microsoft.com/office/officeart/2005/8/layout/process5"/>
    <dgm:cxn modelId="{98210689-5614-4995-AAF8-F6163FB5A9DA}" type="presParOf" srcId="{0B7EAAED-BAE3-4794-9E34-29618158DDC5}" destId="{F34CC76F-B593-41EC-AEC3-32269FE7D278}" srcOrd="12" destOrd="0" presId="urn:microsoft.com/office/officeart/2005/8/layout/process5"/>
  </dgm:cxnLst>
  <dgm:bg/>
  <dgm:whole/>
  <dgm:extLst>
    <a:ext uri="http://schemas.microsoft.com/office/drawing/2008/diagram">
      <dsp:dataModelExt xmlns:dsp="http://schemas.microsoft.com/office/drawing/2008/diagram" relId="rId42"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6A22FC7E-84A0-4C49-9B12-7DC265AF9A0D}" type="doc">
      <dgm:prSet loTypeId="urn:microsoft.com/office/officeart/2005/8/layout/process5" loCatId="process" qsTypeId="urn:microsoft.com/office/officeart/2005/8/quickstyle/simple1" qsCatId="simple" csTypeId="urn:microsoft.com/office/officeart/2005/8/colors/accent1_2" csCatId="accent1" phldr="1"/>
      <dgm:spPr/>
      <dgm:t>
        <a:bodyPr/>
        <a:lstStyle/>
        <a:p>
          <a:endParaRPr lang="en-US"/>
        </a:p>
      </dgm:t>
    </dgm:pt>
    <dgm:pt modelId="{E45920C8-ADFF-4A36-9B2D-2473ADB9F357}">
      <dgm:prSet phldrT="[Text]">
        <dgm:style>
          <a:lnRef idx="2">
            <a:schemeClr val="dk1"/>
          </a:lnRef>
          <a:fillRef idx="1">
            <a:schemeClr val="lt1"/>
          </a:fillRef>
          <a:effectRef idx="0">
            <a:schemeClr val="dk1"/>
          </a:effectRef>
          <a:fontRef idx="minor">
            <a:schemeClr val="dk1"/>
          </a:fontRef>
        </dgm:style>
      </dgm:prSet>
      <dgm:spPr>
        <a:xfrm>
          <a:off x="2280" y="467082"/>
          <a:ext cx="997049" cy="598229"/>
        </a:xfrm>
        <a:solidFill>
          <a:sysClr val="window" lastClr="FFFFFF"/>
        </a:solidFill>
        <a:ln w="12700" cap="flat" cmpd="sng" algn="ctr">
          <a:solidFill>
            <a:sysClr val="windowText" lastClr="000000"/>
          </a:solidFill>
          <a:prstDash val="solid"/>
          <a:miter lim="800000"/>
        </a:ln>
        <a:effectLst/>
      </dgm:spPr>
      <dgm:t>
        <a:bodyPr/>
        <a:lstStyle/>
        <a:p>
          <a:pPr algn="ctr">
            <a:buNone/>
          </a:pPr>
          <a:r>
            <a:rPr lang="en-US">
              <a:solidFill>
                <a:sysClr val="windowText" lastClr="000000"/>
              </a:solidFill>
              <a:latin typeface="Times New Roman" panose="02020603050405020304" pitchFamily="18" charset="0"/>
              <a:ea typeface="+mn-ea"/>
              <a:cs typeface="Times New Roman" panose="02020603050405020304" pitchFamily="18" charset="0"/>
            </a:rPr>
            <a:t>Công chức TTHVHCC cấp xã tiếp nhận hồ sơ</a:t>
          </a:r>
        </a:p>
        <a:p>
          <a:pPr algn="ctr">
            <a:buNone/>
          </a:pPr>
          <a:r>
            <a:rPr lang="en-US">
              <a:solidFill>
                <a:sysClr val="windowText" lastClr="000000"/>
              </a:solidFill>
              <a:latin typeface="Times New Roman" panose="02020603050405020304" pitchFamily="18" charset="0"/>
              <a:ea typeface="+mn-ea"/>
              <a:cs typeface="Times New Roman" panose="02020603050405020304" pitchFamily="18" charset="0"/>
            </a:rPr>
            <a:t>(0,5 ngày)</a:t>
          </a:r>
        </a:p>
      </dgm:t>
    </dgm:pt>
    <dgm:pt modelId="{9D776C59-43ED-4344-974B-A6AB3B5A1331}" type="parTrans" cxnId="{4F9D075C-9B83-4198-A68E-99DBB8066EF4}">
      <dgm:prSet/>
      <dgm:spPr/>
      <dgm:t>
        <a:bodyPr/>
        <a:lstStyle/>
        <a:p>
          <a:pPr algn="ctr"/>
          <a:endParaRPr lang="en-US">
            <a:solidFill>
              <a:sysClr val="windowText" lastClr="000000"/>
            </a:solidFill>
            <a:latin typeface="Times New Roman" panose="02020603050405020304" pitchFamily="18" charset="0"/>
            <a:cs typeface="Times New Roman" panose="02020603050405020304" pitchFamily="18" charset="0"/>
          </a:endParaRPr>
        </a:p>
      </dgm:t>
    </dgm:pt>
    <dgm:pt modelId="{C8126FC6-8574-4A58-AC38-63DC28AD3D37}" type="sibTrans" cxnId="{4F9D075C-9B83-4198-A68E-99DBB8066EF4}">
      <dgm:prSet/>
      <dgm:spPr>
        <a:xfrm>
          <a:off x="1087070" y="642562"/>
          <a:ext cx="211374" cy="247268"/>
        </a:xfrm>
        <a:solidFill>
          <a:srgbClr val="4472C4">
            <a:tint val="60000"/>
            <a:hueOff val="0"/>
            <a:satOff val="0"/>
            <a:lumOff val="0"/>
            <a:alphaOff val="0"/>
          </a:srgbClr>
        </a:solidFill>
        <a:ln>
          <a:noFill/>
        </a:ln>
        <a:effectLst/>
      </dgm:spPr>
      <dgm:t>
        <a:bodyPr/>
        <a:lstStyle/>
        <a:p>
          <a:pPr algn="ctr">
            <a:buNone/>
          </a:pPr>
          <a:endParaRPr lang="en-US">
            <a:solidFill>
              <a:sysClr val="windowText" lastClr="000000"/>
            </a:solidFill>
            <a:latin typeface="Times New Roman" panose="02020603050405020304" pitchFamily="18" charset="0"/>
            <a:ea typeface="+mn-ea"/>
            <a:cs typeface="Times New Roman" panose="02020603050405020304" pitchFamily="18" charset="0"/>
          </a:endParaRPr>
        </a:p>
      </dgm:t>
    </dgm:pt>
    <dgm:pt modelId="{629D2985-B578-4D24-B406-3E5A5A6A6715}">
      <dgm:prSet>
        <dgm:style>
          <a:lnRef idx="2">
            <a:schemeClr val="dk1"/>
          </a:lnRef>
          <a:fillRef idx="1">
            <a:schemeClr val="lt1"/>
          </a:fillRef>
          <a:effectRef idx="0">
            <a:schemeClr val="dk1"/>
          </a:effectRef>
          <a:fontRef idx="minor">
            <a:schemeClr val="dk1"/>
          </a:fontRef>
        </dgm:style>
      </dgm:prSet>
      <dgm:spPr>
        <a:xfrm>
          <a:off x="1398150" y="467082"/>
          <a:ext cx="997049" cy="598229"/>
        </a:xfrm>
        <a:solidFill>
          <a:sysClr val="window" lastClr="FFFFFF"/>
        </a:solidFill>
        <a:ln w="12700" cap="flat" cmpd="sng" algn="ctr">
          <a:solidFill>
            <a:sysClr val="windowText" lastClr="000000"/>
          </a:solidFill>
          <a:prstDash val="solid"/>
          <a:miter lim="800000"/>
        </a:ln>
        <a:effectLst/>
      </dgm:spPr>
      <dgm:t>
        <a:bodyPr/>
        <a:lstStyle/>
        <a:p>
          <a:pPr algn="ctr">
            <a:buNone/>
          </a:pPr>
          <a:r>
            <a:rPr lang="en-US">
              <a:solidFill>
                <a:sysClr val="windowText" lastClr="000000"/>
              </a:solidFill>
              <a:latin typeface="Times New Roman" panose="02020603050405020304" pitchFamily="18" charset="0"/>
              <a:ea typeface="+mn-ea"/>
              <a:cs typeface="Times New Roman" panose="02020603050405020304" pitchFamily="18" charset="0"/>
            </a:rPr>
            <a:t>Lãnh đạo phòng chuyên môn phân công thụ lý hồ sơ</a:t>
          </a:r>
        </a:p>
        <a:p>
          <a:pPr algn="ctr">
            <a:buNone/>
          </a:pPr>
          <a:r>
            <a:rPr lang="en-US">
              <a:solidFill>
                <a:sysClr val="windowText" lastClr="000000"/>
              </a:solidFill>
              <a:latin typeface="Times New Roman" panose="02020603050405020304" pitchFamily="18" charset="0"/>
              <a:ea typeface="+mn-ea"/>
              <a:cs typeface="Times New Roman" panose="02020603050405020304" pitchFamily="18" charset="0"/>
            </a:rPr>
            <a:t>(01 ngày)</a:t>
          </a:r>
        </a:p>
      </dgm:t>
    </dgm:pt>
    <dgm:pt modelId="{DB7CAECF-9D8E-46C2-A660-2EA154E0C93B}" type="sibTrans" cxnId="{20A1CA9E-B9F7-42D9-BB7B-1BC68362F86F}">
      <dgm:prSet/>
      <dgm:spPr>
        <a:xfrm>
          <a:off x="2482940" y="642562"/>
          <a:ext cx="211374" cy="247268"/>
        </a:xfrm>
        <a:solidFill>
          <a:srgbClr val="4472C4">
            <a:tint val="60000"/>
            <a:hueOff val="0"/>
            <a:satOff val="0"/>
            <a:lumOff val="0"/>
            <a:alphaOff val="0"/>
          </a:srgbClr>
        </a:solidFill>
        <a:ln>
          <a:noFill/>
        </a:ln>
        <a:effectLst/>
      </dgm:spPr>
      <dgm:t>
        <a:bodyPr/>
        <a:lstStyle/>
        <a:p>
          <a:pPr algn="ctr">
            <a:buNone/>
          </a:pPr>
          <a:endParaRPr lang="en-US">
            <a:solidFill>
              <a:sysClr val="windowText" lastClr="000000"/>
            </a:solidFill>
            <a:latin typeface="Times New Roman" panose="02020603050405020304" pitchFamily="18" charset="0"/>
            <a:ea typeface="+mn-ea"/>
            <a:cs typeface="Times New Roman" panose="02020603050405020304" pitchFamily="18" charset="0"/>
          </a:endParaRPr>
        </a:p>
      </dgm:t>
    </dgm:pt>
    <dgm:pt modelId="{292127B7-3ABC-4550-8CF7-4739987DC6D8}" type="parTrans" cxnId="{20A1CA9E-B9F7-42D9-BB7B-1BC68362F86F}">
      <dgm:prSet/>
      <dgm:spPr/>
      <dgm:t>
        <a:bodyPr/>
        <a:lstStyle/>
        <a:p>
          <a:pPr algn="ctr"/>
          <a:endParaRPr lang="en-US">
            <a:solidFill>
              <a:sysClr val="windowText" lastClr="000000"/>
            </a:solidFill>
            <a:latin typeface="Times New Roman" panose="02020603050405020304" pitchFamily="18" charset="0"/>
            <a:cs typeface="Times New Roman" panose="02020603050405020304" pitchFamily="18" charset="0"/>
          </a:endParaRPr>
        </a:p>
      </dgm:t>
    </dgm:pt>
    <dgm:pt modelId="{5B291D99-350D-4D41-B9CF-47B03A07CE98}">
      <dgm:prSet>
        <dgm:style>
          <a:lnRef idx="2">
            <a:schemeClr val="dk1"/>
          </a:lnRef>
          <a:fillRef idx="1">
            <a:schemeClr val="lt1"/>
          </a:fillRef>
          <a:effectRef idx="0">
            <a:schemeClr val="dk1"/>
          </a:effectRef>
          <a:fontRef idx="minor">
            <a:schemeClr val="dk1"/>
          </a:fontRef>
        </dgm:style>
      </dgm:prSet>
      <dgm:spPr>
        <a:xfrm>
          <a:off x="2794019" y="1464131"/>
          <a:ext cx="997049" cy="598229"/>
        </a:xfrm>
        <a:solidFill>
          <a:sysClr val="window" lastClr="FFFFFF"/>
        </a:solidFill>
        <a:ln w="12700" cap="flat" cmpd="sng" algn="ctr">
          <a:solidFill>
            <a:sysClr val="windowText" lastClr="000000"/>
          </a:solidFill>
          <a:prstDash val="solid"/>
          <a:miter lim="800000"/>
        </a:ln>
        <a:effectLst/>
      </dgm:spPr>
      <dgm:t>
        <a:bodyPr/>
        <a:lstStyle/>
        <a:p>
          <a:r>
            <a:rPr lang="en-US">
              <a:solidFill>
                <a:sysClr val="windowText" lastClr="000000"/>
              </a:solidFill>
              <a:latin typeface="Times New Roman" panose="02020603050405020304" pitchFamily="18" charset="0"/>
              <a:ea typeface="+mn-ea"/>
              <a:cs typeface="Times New Roman" panose="02020603050405020304" pitchFamily="18" charset="0"/>
            </a:rPr>
            <a:t>Chi nhánh VPĐKĐĐ chỉnh lý, cập nhật hồ sơ địa chính</a:t>
          </a:r>
        </a:p>
        <a:p>
          <a:r>
            <a:rPr lang="en-US">
              <a:solidFill>
                <a:sysClr val="windowText" lastClr="000000"/>
              </a:solidFill>
              <a:latin typeface="Times New Roman" panose="02020603050405020304" pitchFamily="18" charset="0"/>
              <a:ea typeface="+mn-ea"/>
              <a:cs typeface="Times New Roman" panose="02020603050405020304" pitchFamily="18" charset="0"/>
            </a:rPr>
            <a:t>(1 ngày)</a:t>
          </a:r>
        </a:p>
      </dgm:t>
    </dgm:pt>
    <dgm:pt modelId="{35BA4336-9130-4F83-B2C0-EBD026FECE68}" type="parTrans" cxnId="{6B269C48-DD89-47EB-970C-FECC5EBFB1DD}">
      <dgm:prSet/>
      <dgm:spPr/>
      <dgm:t>
        <a:bodyPr/>
        <a:lstStyle/>
        <a:p>
          <a:endParaRPr lang="en-US"/>
        </a:p>
      </dgm:t>
    </dgm:pt>
    <dgm:pt modelId="{322637B9-CF9E-44DB-8A40-082800D74CAB}" type="sibTrans" cxnId="{6B269C48-DD89-47EB-970C-FECC5EBFB1DD}">
      <dgm:prSet/>
      <dgm:spPr>
        <a:xfrm rot="10800000">
          <a:off x="2494905" y="1639612"/>
          <a:ext cx="211374" cy="247268"/>
        </a:xfrm>
        <a:solidFill>
          <a:srgbClr val="5B9BD5">
            <a:tint val="60000"/>
            <a:hueOff val="0"/>
            <a:satOff val="0"/>
            <a:lumOff val="0"/>
            <a:alphaOff val="0"/>
          </a:srgbClr>
        </a:solidFill>
        <a:ln>
          <a:noFill/>
        </a:ln>
        <a:effectLst/>
      </dgm:spPr>
      <dgm:t>
        <a:bodyPr/>
        <a:lstStyle/>
        <a:p>
          <a:endParaRPr lang="en-US">
            <a:solidFill>
              <a:sysClr val="window" lastClr="FFFFFF"/>
            </a:solidFill>
            <a:latin typeface="Calibri" panose="020F0502020204030204"/>
            <a:ea typeface="+mn-ea"/>
            <a:cs typeface="+mn-cs"/>
          </a:endParaRPr>
        </a:p>
      </dgm:t>
    </dgm:pt>
    <dgm:pt modelId="{2194A05A-551C-401E-8F6B-9B52B4392D65}">
      <dgm:prSet>
        <dgm:style>
          <a:lnRef idx="2">
            <a:schemeClr val="dk1"/>
          </a:lnRef>
          <a:fillRef idx="1">
            <a:schemeClr val="lt1"/>
          </a:fillRef>
          <a:effectRef idx="0">
            <a:schemeClr val="dk1"/>
          </a:effectRef>
          <a:fontRef idx="minor">
            <a:schemeClr val="dk1"/>
          </a:fontRef>
        </dgm:style>
      </dgm:prSet>
      <dgm:spPr>
        <a:xfrm>
          <a:off x="2794019" y="467082"/>
          <a:ext cx="997049" cy="598229"/>
        </a:xfrm>
        <a:solidFill>
          <a:sysClr val="window" lastClr="FFFFFF"/>
        </a:solidFill>
        <a:ln w="12700" cap="flat" cmpd="sng" algn="ctr">
          <a:solidFill>
            <a:sysClr val="windowText" lastClr="000000"/>
          </a:solidFill>
          <a:prstDash val="solid"/>
          <a:miter lim="800000"/>
        </a:ln>
        <a:effectLst/>
      </dgm:spPr>
      <dgm:t>
        <a:bodyPr/>
        <a:lstStyle/>
        <a:p>
          <a:r>
            <a:rPr lang="en-US">
              <a:solidFill>
                <a:sysClr val="windowText" lastClr="000000"/>
              </a:solidFill>
              <a:latin typeface="Times New Roman" panose="02020603050405020304" pitchFamily="18" charset="0"/>
              <a:ea typeface="+mn-ea"/>
              <a:cs typeface="Times New Roman" panose="02020603050405020304" pitchFamily="18" charset="0"/>
            </a:rPr>
            <a:t>Chuyên viên phòng chuyên môn giải quyết hồ sơ </a:t>
          </a:r>
        </a:p>
        <a:p>
          <a:r>
            <a:rPr lang="en-US">
              <a:solidFill>
                <a:sysClr val="windowText" lastClr="000000"/>
              </a:solidFill>
              <a:latin typeface="Times New Roman" panose="02020603050405020304" pitchFamily="18" charset="0"/>
              <a:ea typeface="+mn-ea"/>
              <a:cs typeface="Times New Roman" panose="02020603050405020304" pitchFamily="18" charset="0"/>
            </a:rPr>
            <a:t>(39 ngày)</a:t>
          </a:r>
        </a:p>
      </dgm:t>
    </dgm:pt>
    <dgm:pt modelId="{06F00876-7B86-4A7B-AABC-DDF431C2DBFE}" type="parTrans" cxnId="{320401AC-B40F-4CA6-945C-12B4070545C1}">
      <dgm:prSet/>
      <dgm:spPr/>
      <dgm:t>
        <a:bodyPr/>
        <a:lstStyle/>
        <a:p>
          <a:endParaRPr lang="en-US"/>
        </a:p>
      </dgm:t>
    </dgm:pt>
    <dgm:pt modelId="{B6CC40B8-996B-40FF-ABAC-7B104F39DE55}" type="sibTrans" cxnId="{320401AC-B40F-4CA6-945C-12B4070545C1}">
      <dgm:prSet/>
      <dgm:spPr>
        <a:xfrm>
          <a:off x="3878810" y="642562"/>
          <a:ext cx="211374" cy="247268"/>
        </a:xfrm>
        <a:solidFill>
          <a:srgbClr val="5B9BD5">
            <a:tint val="60000"/>
            <a:hueOff val="0"/>
            <a:satOff val="0"/>
            <a:lumOff val="0"/>
            <a:alphaOff val="0"/>
          </a:srgbClr>
        </a:solidFill>
        <a:ln>
          <a:noFill/>
        </a:ln>
        <a:effectLst/>
      </dgm:spPr>
      <dgm:t>
        <a:bodyPr/>
        <a:lstStyle/>
        <a:p>
          <a:endParaRPr lang="en-US">
            <a:solidFill>
              <a:sysClr val="window" lastClr="FFFFFF"/>
            </a:solidFill>
            <a:latin typeface="Calibri" panose="020F0502020204030204"/>
            <a:ea typeface="+mn-ea"/>
            <a:cs typeface="+mn-cs"/>
          </a:endParaRPr>
        </a:p>
      </dgm:t>
    </dgm:pt>
    <dgm:pt modelId="{DC20FB44-6D67-419D-B626-C4D45904653B}">
      <dgm:prSet>
        <dgm:style>
          <a:lnRef idx="2">
            <a:schemeClr val="dk1"/>
          </a:lnRef>
          <a:fillRef idx="1">
            <a:schemeClr val="lt1"/>
          </a:fillRef>
          <a:effectRef idx="0">
            <a:schemeClr val="dk1"/>
          </a:effectRef>
          <a:fontRef idx="minor">
            <a:schemeClr val="dk1"/>
          </a:fontRef>
        </dgm:style>
      </dgm:prSet>
      <dgm:spPr>
        <a:xfrm>
          <a:off x="4189889" y="467082"/>
          <a:ext cx="997049" cy="598229"/>
        </a:xfrm>
        <a:solidFill>
          <a:sysClr val="window" lastClr="FFFFFF"/>
        </a:solidFill>
        <a:ln w="12700" cap="flat" cmpd="sng" algn="ctr">
          <a:solidFill>
            <a:sysClr val="windowText" lastClr="000000"/>
          </a:solidFill>
          <a:prstDash val="solid"/>
          <a:miter lim="800000"/>
        </a:ln>
        <a:effectLst/>
      </dgm:spPr>
      <dgm:t>
        <a:bodyPr/>
        <a:lstStyle/>
        <a:p>
          <a:r>
            <a:rPr lang="en-US">
              <a:solidFill>
                <a:sysClr val="windowText" lastClr="000000"/>
              </a:solidFill>
              <a:latin typeface="Times New Roman" panose="02020603050405020304" pitchFamily="18" charset="0"/>
              <a:ea typeface="+mn-ea"/>
              <a:cs typeface="Times New Roman" panose="02020603050405020304" pitchFamily="18" charset="0"/>
            </a:rPr>
            <a:t>VPUBND xã trình Chủ tịch UBND xã ký QĐ thu hồi và ký  GCN (2 ngày)</a:t>
          </a:r>
        </a:p>
      </dgm:t>
    </dgm:pt>
    <dgm:pt modelId="{A9373F99-70C4-4123-8043-98488C562F7C}" type="parTrans" cxnId="{6F66F989-ECDB-44B3-A35B-06CC754C2C92}">
      <dgm:prSet/>
      <dgm:spPr/>
      <dgm:t>
        <a:bodyPr/>
        <a:lstStyle/>
        <a:p>
          <a:endParaRPr lang="en-US"/>
        </a:p>
      </dgm:t>
    </dgm:pt>
    <dgm:pt modelId="{D32B402F-D2C3-4C97-A203-9D934F93EB87}" type="sibTrans" cxnId="{6F66F989-ECDB-44B3-A35B-06CC754C2C92}">
      <dgm:prSet/>
      <dgm:spPr>
        <a:xfrm rot="5400000">
          <a:off x="4582727" y="1135105"/>
          <a:ext cx="211374" cy="247268"/>
        </a:xfrm>
        <a:solidFill>
          <a:srgbClr val="5B9BD5">
            <a:tint val="60000"/>
            <a:hueOff val="0"/>
            <a:satOff val="0"/>
            <a:lumOff val="0"/>
            <a:alphaOff val="0"/>
          </a:srgbClr>
        </a:solidFill>
        <a:ln>
          <a:noFill/>
        </a:ln>
        <a:effectLst/>
      </dgm:spPr>
      <dgm:t>
        <a:bodyPr/>
        <a:lstStyle/>
        <a:p>
          <a:endParaRPr lang="en-US">
            <a:solidFill>
              <a:sysClr val="window" lastClr="FFFFFF"/>
            </a:solidFill>
            <a:latin typeface="Calibri" panose="020F0502020204030204"/>
            <a:ea typeface="+mn-ea"/>
            <a:cs typeface="+mn-cs"/>
          </a:endParaRPr>
        </a:p>
      </dgm:t>
    </dgm:pt>
    <dgm:pt modelId="{098DD0F9-D08F-41D2-9348-032348ACB33F}">
      <dgm:prSet>
        <dgm:style>
          <a:lnRef idx="2">
            <a:schemeClr val="dk1"/>
          </a:lnRef>
          <a:fillRef idx="1">
            <a:schemeClr val="lt1"/>
          </a:fillRef>
          <a:effectRef idx="0">
            <a:schemeClr val="dk1"/>
          </a:effectRef>
          <a:fontRef idx="minor">
            <a:schemeClr val="dk1"/>
          </a:fontRef>
        </dgm:style>
      </dgm:prSet>
      <dgm:spPr>
        <a:xfrm>
          <a:off x="4189889" y="1464131"/>
          <a:ext cx="997049" cy="598229"/>
        </a:xfrm>
        <a:solidFill>
          <a:sysClr val="window" lastClr="FFFFFF"/>
        </a:solidFill>
        <a:ln w="12700" cap="flat" cmpd="sng" algn="ctr">
          <a:solidFill>
            <a:sysClr val="windowText" lastClr="000000"/>
          </a:solidFill>
          <a:prstDash val="solid"/>
          <a:miter lim="800000"/>
        </a:ln>
        <a:effectLst/>
      </dgm:spPr>
      <dgm:t>
        <a:bodyPr/>
        <a:lstStyle/>
        <a:p>
          <a:r>
            <a:rPr lang="en-US">
              <a:solidFill>
                <a:sysClr val="windowText" lastClr="000000"/>
              </a:solidFill>
              <a:latin typeface="Times New Roman" panose="02020603050405020304" pitchFamily="18" charset="0"/>
              <a:ea typeface="+mn-ea"/>
              <a:cs typeface="Times New Roman" panose="02020603050405020304" pitchFamily="18" charset="0"/>
            </a:rPr>
            <a:t>Chủ tịch UBND xã ký QĐ thu hồi và ký  GCN (1 ngày)</a:t>
          </a:r>
        </a:p>
      </dgm:t>
    </dgm:pt>
    <dgm:pt modelId="{64982229-568F-4427-BFD2-69B4EE2D8250}" type="parTrans" cxnId="{CA3F1606-AD98-41AA-B2A4-73799DB386F9}">
      <dgm:prSet/>
      <dgm:spPr/>
      <dgm:t>
        <a:bodyPr/>
        <a:lstStyle/>
        <a:p>
          <a:endParaRPr lang="en-US"/>
        </a:p>
      </dgm:t>
    </dgm:pt>
    <dgm:pt modelId="{54E8B218-518A-491F-9C73-140B848C45CC}" type="sibTrans" cxnId="{CA3F1606-AD98-41AA-B2A4-73799DB386F9}">
      <dgm:prSet/>
      <dgm:spPr>
        <a:xfrm rot="10800000">
          <a:off x="3890774" y="1639612"/>
          <a:ext cx="211374" cy="247268"/>
        </a:xfrm>
        <a:solidFill>
          <a:srgbClr val="5B9BD5">
            <a:tint val="60000"/>
            <a:hueOff val="0"/>
            <a:satOff val="0"/>
            <a:lumOff val="0"/>
            <a:alphaOff val="0"/>
          </a:srgbClr>
        </a:solidFill>
        <a:ln>
          <a:noFill/>
        </a:ln>
        <a:effectLst/>
      </dgm:spPr>
      <dgm:t>
        <a:bodyPr/>
        <a:lstStyle/>
        <a:p>
          <a:endParaRPr lang="en-US">
            <a:solidFill>
              <a:sysClr val="window" lastClr="FFFFFF"/>
            </a:solidFill>
            <a:latin typeface="Calibri" panose="020F0502020204030204"/>
            <a:ea typeface="+mn-ea"/>
            <a:cs typeface="+mn-cs"/>
          </a:endParaRPr>
        </a:p>
      </dgm:t>
    </dgm:pt>
    <dgm:pt modelId="{F8782A65-BE1C-419D-8EA8-5E43F32247CE}">
      <dgm:prSet>
        <dgm:style>
          <a:lnRef idx="2">
            <a:schemeClr val="dk1"/>
          </a:lnRef>
          <a:fillRef idx="1">
            <a:schemeClr val="lt1"/>
          </a:fillRef>
          <a:effectRef idx="0">
            <a:schemeClr val="dk1"/>
          </a:effectRef>
          <a:fontRef idx="minor">
            <a:schemeClr val="dk1"/>
          </a:fontRef>
        </dgm:style>
      </dgm:prSet>
      <dgm:spPr>
        <a:xfrm>
          <a:off x="1398150" y="1464131"/>
          <a:ext cx="997049" cy="598229"/>
        </a:xfrm>
        <a:solidFill>
          <a:sysClr val="window" lastClr="FFFFFF"/>
        </a:solidFill>
        <a:ln w="12700" cap="flat" cmpd="sng" algn="ctr">
          <a:solidFill>
            <a:sysClr val="windowText" lastClr="000000"/>
          </a:solidFill>
          <a:prstDash val="solid"/>
          <a:miter lim="800000"/>
        </a:ln>
        <a:effectLst/>
      </dgm:spPr>
      <dgm:t>
        <a:bodyPr/>
        <a:lstStyle/>
        <a:p>
          <a:r>
            <a:rPr lang="en-US">
              <a:solidFill>
                <a:sysClr val="windowText" lastClr="000000"/>
              </a:solidFill>
              <a:latin typeface="Times New Roman" panose="02020603050405020304" pitchFamily="18" charset="0"/>
              <a:ea typeface="+mn-ea"/>
              <a:cs typeface="Times New Roman" panose="02020603050405020304" pitchFamily="18" charset="0"/>
            </a:rPr>
            <a:t>Công chức TTHVHCC cấp xã trả kết quả hồ sơ </a:t>
          </a:r>
        </a:p>
        <a:p>
          <a:r>
            <a:rPr lang="en-US">
              <a:solidFill>
                <a:sysClr val="windowText" lastClr="000000"/>
              </a:solidFill>
              <a:latin typeface="Times New Roman" panose="02020603050405020304" pitchFamily="18" charset="0"/>
              <a:ea typeface="+mn-ea"/>
              <a:cs typeface="Times New Roman" panose="02020603050405020304" pitchFamily="18" charset="0"/>
            </a:rPr>
            <a:t>(0,5 ngày)</a:t>
          </a:r>
        </a:p>
      </dgm:t>
    </dgm:pt>
    <dgm:pt modelId="{3F370F29-3479-448E-A485-9C26A4FC5F6B}" type="parTrans" cxnId="{6F554E26-9804-4665-807B-E46A4DDDB88F}">
      <dgm:prSet/>
      <dgm:spPr/>
      <dgm:t>
        <a:bodyPr/>
        <a:lstStyle/>
        <a:p>
          <a:endParaRPr lang="en-US"/>
        </a:p>
      </dgm:t>
    </dgm:pt>
    <dgm:pt modelId="{D7BAA3F1-1649-4D89-8714-49DCB2E6C622}" type="sibTrans" cxnId="{6F554E26-9804-4665-807B-E46A4DDDB88F}">
      <dgm:prSet/>
      <dgm:spPr/>
      <dgm:t>
        <a:bodyPr/>
        <a:lstStyle/>
        <a:p>
          <a:endParaRPr lang="en-US"/>
        </a:p>
      </dgm:t>
    </dgm:pt>
    <dgm:pt modelId="{0B7EAAED-BAE3-4794-9E34-29618158DDC5}" type="pres">
      <dgm:prSet presAssocID="{6A22FC7E-84A0-4C49-9B12-7DC265AF9A0D}" presName="diagram" presStyleCnt="0">
        <dgm:presLayoutVars>
          <dgm:dir/>
          <dgm:resizeHandles val="exact"/>
        </dgm:presLayoutVars>
      </dgm:prSet>
      <dgm:spPr/>
    </dgm:pt>
    <dgm:pt modelId="{AECC8D82-A394-4E39-9E62-5A8EC07FEDA3}" type="pres">
      <dgm:prSet presAssocID="{E45920C8-ADFF-4A36-9B2D-2473ADB9F357}" presName="node" presStyleLbl="node1" presStyleIdx="0" presStyleCnt="7">
        <dgm:presLayoutVars>
          <dgm:bulletEnabled val="1"/>
        </dgm:presLayoutVars>
      </dgm:prSet>
      <dgm:spPr>
        <a:prstGeom prst="roundRect">
          <a:avLst>
            <a:gd name="adj" fmla="val 10000"/>
          </a:avLst>
        </a:prstGeom>
      </dgm:spPr>
    </dgm:pt>
    <dgm:pt modelId="{905B66C1-FE99-4EDA-9EF4-BCDF4520184B}" type="pres">
      <dgm:prSet presAssocID="{C8126FC6-8574-4A58-AC38-63DC28AD3D37}" presName="sibTrans" presStyleLbl="sibTrans2D1" presStyleIdx="0" presStyleCnt="6"/>
      <dgm:spPr>
        <a:prstGeom prst="rightArrow">
          <a:avLst>
            <a:gd name="adj1" fmla="val 60000"/>
            <a:gd name="adj2" fmla="val 50000"/>
          </a:avLst>
        </a:prstGeom>
      </dgm:spPr>
    </dgm:pt>
    <dgm:pt modelId="{46582FE0-EF75-4F5C-9E39-DDF26803C6FB}" type="pres">
      <dgm:prSet presAssocID="{C8126FC6-8574-4A58-AC38-63DC28AD3D37}" presName="connectorText" presStyleLbl="sibTrans2D1" presStyleIdx="0" presStyleCnt="6"/>
      <dgm:spPr/>
    </dgm:pt>
    <dgm:pt modelId="{7154736B-46CB-42C5-BE52-A44B9F4AA9E6}" type="pres">
      <dgm:prSet presAssocID="{629D2985-B578-4D24-B406-3E5A5A6A6715}" presName="node" presStyleLbl="node1" presStyleIdx="1" presStyleCnt="7">
        <dgm:presLayoutVars>
          <dgm:bulletEnabled val="1"/>
        </dgm:presLayoutVars>
      </dgm:prSet>
      <dgm:spPr>
        <a:prstGeom prst="roundRect">
          <a:avLst>
            <a:gd name="adj" fmla="val 10000"/>
          </a:avLst>
        </a:prstGeom>
      </dgm:spPr>
    </dgm:pt>
    <dgm:pt modelId="{C7D5A4B9-D365-4D01-94D4-9703FC955ADF}" type="pres">
      <dgm:prSet presAssocID="{DB7CAECF-9D8E-46C2-A660-2EA154E0C93B}" presName="sibTrans" presStyleLbl="sibTrans2D1" presStyleIdx="1" presStyleCnt="6"/>
      <dgm:spPr>
        <a:prstGeom prst="rightArrow">
          <a:avLst>
            <a:gd name="adj1" fmla="val 60000"/>
            <a:gd name="adj2" fmla="val 50000"/>
          </a:avLst>
        </a:prstGeom>
      </dgm:spPr>
    </dgm:pt>
    <dgm:pt modelId="{D9C56D7D-28AB-48E1-A36C-AF57613D1419}" type="pres">
      <dgm:prSet presAssocID="{DB7CAECF-9D8E-46C2-A660-2EA154E0C93B}" presName="connectorText" presStyleLbl="sibTrans2D1" presStyleIdx="1" presStyleCnt="6"/>
      <dgm:spPr/>
    </dgm:pt>
    <dgm:pt modelId="{E5728F6D-3CE2-4360-9FF2-D41BDC365405}" type="pres">
      <dgm:prSet presAssocID="{2194A05A-551C-401E-8F6B-9B52B4392D65}" presName="node" presStyleLbl="node1" presStyleIdx="2" presStyleCnt="7">
        <dgm:presLayoutVars>
          <dgm:bulletEnabled val="1"/>
        </dgm:presLayoutVars>
      </dgm:prSet>
      <dgm:spPr>
        <a:prstGeom prst="roundRect">
          <a:avLst>
            <a:gd name="adj" fmla="val 10000"/>
          </a:avLst>
        </a:prstGeom>
      </dgm:spPr>
    </dgm:pt>
    <dgm:pt modelId="{A12E200B-F029-4608-A91B-25A96C07AFB8}" type="pres">
      <dgm:prSet presAssocID="{B6CC40B8-996B-40FF-ABAC-7B104F39DE55}" presName="sibTrans" presStyleLbl="sibTrans2D1" presStyleIdx="2" presStyleCnt="6"/>
      <dgm:spPr>
        <a:prstGeom prst="rightArrow">
          <a:avLst>
            <a:gd name="adj1" fmla="val 60000"/>
            <a:gd name="adj2" fmla="val 50000"/>
          </a:avLst>
        </a:prstGeom>
      </dgm:spPr>
    </dgm:pt>
    <dgm:pt modelId="{59A70801-D8E6-4D35-9150-133F7FA319EB}" type="pres">
      <dgm:prSet presAssocID="{B6CC40B8-996B-40FF-ABAC-7B104F39DE55}" presName="connectorText" presStyleLbl="sibTrans2D1" presStyleIdx="2" presStyleCnt="6"/>
      <dgm:spPr/>
    </dgm:pt>
    <dgm:pt modelId="{1C085E4F-FF70-4ECA-BA47-42AA1F38D129}" type="pres">
      <dgm:prSet presAssocID="{DC20FB44-6D67-419D-B626-C4D45904653B}" presName="node" presStyleLbl="node1" presStyleIdx="3" presStyleCnt="7">
        <dgm:presLayoutVars>
          <dgm:bulletEnabled val="1"/>
        </dgm:presLayoutVars>
      </dgm:prSet>
      <dgm:spPr>
        <a:prstGeom prst="roundRect">
          <a:avLst>
            <a:gd name="adj" fmla="val 10000"/>
          </a:avLst>
        </a:prstGeom>
      </dgm:spPr>
    </dgm:pt>
    <dgm:pt modelId="{4CB299FD-4536-4E1B-8080-BCABF07D4D2C}" type="pres">
      <dgm:prSet presAssocID="{D32B402F-D2C3-4C97-A203-9D934F93EB87}" presName="sibTrans" presStyleLbl="sibTrans2D1" presStyleIdx="3" presStyleCnt="6"/>
      <dgm:spPr>
        <a:prstGeom prst="rightArrow">
          <a:avLst>
            <a:gd name="adj1" fmla="val 60000"/>
            <a:gd name="adj2" fmla="val 50000"/>
          </a:avLst>
        </a:prstGeom>
      </dgm:spPr>
    </dgm:pt>
    <dgm:pt modelId="{0F48D9D8-B22A-4610-8BC4-C0FCFA6C25AA}" type="pres">
      <dgm:prSet presAssocID="{D32B402F-D2C3-4C97-A203-9D934F93EB87}" presName="connectorText" presStyleLbl="sibTrans2D1" presStyleIdx="3" presStyleCnt="6"/>
      <dgm:spPr/>
    </dgm:pt>
    <dgm:pt modelId="{B5CB162D-6714-4DF3-891F-6E2E4BB18C56}" type="pres">
      <dgm:prSet presAssocID="{098DD0F9-D08F-41D2-9348-032348ACB33F}" presName="node" presStyleLbl="node1" presStyleIdx="4" presStyleCnt="7">
        <dgm:presLayoutVars>
          <dgm:bulletEnabled val="1"/>
        </dgm:presLayoutVars>
      </dgm:prSet>
      <dgm:spPr>
        <a:prstGeom prst="roundRect">
          <a:avLst>
            <a:gd name="adj" fmla="val 10000"/>
          </a:avLst>
        </a:prstGeom>
      </dgm:spPr>
    </dgm:pt>
    <dgm:pt modelId="{533A8894-EED4-40E7-941B-70165CC3AA9A}" type="pres">
      <dgm:prSet presAssocID="{54E8B218-518A-491F-9C73-140B848C45CC}" presName="sibTrans" presStyleLbl="sibTrans2D1" presStyleIdx="4" presStyleCnt="6"/>
      <dgm:spPr>
        <a:prstGeom prst="rightArrow">
          <a:avLst>
            <a:gd name="adj1" fmla="val 60000"/>
            <a:gd name="adj2" fmla="val 50000"/>
          </a:avLst>
        </a:prstGeom>
      </dgm:spPr>
    </dgm:pt>
    <dgm:pt modelId="{B74D1B28-5873-4F80-9C34-9C5C0E683198}" type="pres">
      <dgm:prSet presAssocID="{54E8B218-518A-491F-9C73-140B848C45CC}" presName="connectorText" presStyleLbl="sibTrans2D1" presStyleIdx="4" presStyleCnt="6"/>
      <dgm:spPr/>
    </dgm:pt>
    <dgm:pt modelId="{07AC9E73-DC2E-4A59-A11D-F84E94A3EFC3}" type="pres">
      <dgm:prSet presAssocID="{5B291D99-350D-4D41-B9CF-47B03A07CE98}" presName="node" presStyleLbl="node1" presStyleIdx="5" presStyleCnt="7">
        <dgm:presLayoutVars>
          <dgm:bulletEnabled val="1"/>
        </dgm:presLayoutVars>
      </dgm:prSet>
      <dgm:spPr>
        <a:prstGeom prst="roundRect">
          <a:avLst>
            <a:gd name="adj" fmla="val 10000"/>
          </a:avLst>
        </a:prstGeom>
      </dgm:spPr>
    </dgm:pt>
    <dgm:pt modelId="{47071E68-59BD-4817-8487-B636B663480F}" type="pres">
      <dgm:prSet presAssocID="{322637B9-CF9E-44DB-8A40-082800D74CAB}" presName="sibTrans" presStyleLbl="sibTrans2D1" presStyleIdx="5" presStyleCnt="6"/>
      <dgm:spPr>
        <a:prstGeom prst="rightArrow">
          <a:avLst>
            <a:gd name="adj1" fmla="val 60000"/>
            <a:gd name="adj2" fmla="val 50000"/>
          </a:avLst>
        </a:prstGeom>
      </dgm:spPr>
    </dgm:pt>
    <dgm:pt modelId="{DACC1945-232B-4A66-B963-2A344D25DC9B}" type="pres">
      <dgm:prSet presAssocID="{322637B9-CF9E-44DB-8A40-082800D74CAB}" presName="connectorText" presStyleLbl="sibTrans2D1" presStyleIdx="5" presStyleCnt="6"/>
      <dgm:spPr/>
    </dgm:pt>
    <dgm:pt modelId="{F34CC76F-B593-41EC-AEC3-32269FE7D278}" type="pres">
      <dgm:prSet presAssocID="{F8782A65-BE1C-419D-8EA8-5E43F32247CE}" presName="node" presStyleLbl="node1" presStyleIdx="6" presStyleCnt="7">
        <dgm:presLayoutVars>
          <dgm:bulletEnabled val="1"/>
        </dgm:presLayoutVars>
      </dgm:prSet>
      <dgm:spPr>
        <a:prstGeom prst="roundRect">
          <a:avLst>
            <a:gd name="adj" fmla="val 10000"/>
          </a:avLst>
        </a:prstGeom>
      </dgm:spPr>
    </dgm:pt>
  </dgm:ptLst>
  <dgm:cxnLst>
    <dgm:cxn modelId="{CA3F1606-AD98-41AA-B2A4-73799DB386F9}" srcId="{6A22FC7E-84A0-4C49-9B12-7DC265AF9A0D}" destId="{098DD0F9-D08F-41D2-9348-032348ACB33F}" srcOrd="4" destOrd="0" parTransId="{64982229-568F-4427-BFD2-69B4EE2D8250}" sibTransId="{54E8B218-518A-491F-9C73-140B848C45CC}"/>
    <dgm:cxn modelId="{94DBB815-2A4E-4EE9-93E8-1456D9ACD041}" type="presOf" srcId="{2194A05A-551C-401E-8F6B-9B52B4392D65}" destId="{E5728F6D-3CE2-4360-9FF2-D41BDC365405}" srcOrd="0" destOrd="0" presId="urn:microsoft.com/office/officeart/2005/8/layout/process5"/>
    <dgm:cxn modelId="{6E31D01C-754C-4F70-B74C-E28901D73503}" type="presOf" srcId="{629D2985-B578-4D24-B406-3E5A5A6A6715}" destId="{7154736B-46CB-42C5-BE52-A44B9F4AA9E6}" srcOrd="0" destOrd="0" presId="urn:microsoft.com/office/officeart/2005/8/layout/process5"/>
    <dgm:cxn modelId="{E6428E24-FA50-4B00-AEA2-204182703651}" type="presOf" srcId="{54E8B218-518A-491F-9C73-140B848C45CC}" destId="{B74D1B28-5873-4F80-9C34-9C5C0E683198}" srcOrd="1" destOrd="0" presId="urn:microsoft.com/office/officeart/2005/8/layout/process5"/>
    <dgm:cxn modelId="{4050E824-ECA1-46CF-89BC-D35B3F8CB627}" type="presOf" srcId="{322637B9-CF9E-44DB-8A40-082800D74CAB}" destId="{DACC1945-232B-4A66-B963-2A344D25DC9B}" srcOrd="1" destOrd="0" presId="urn:microsoft.com/office/officeart/2005/8/layout/process5"/>
    <dgm:cxn modelId="{6F554E26-9804-4665-807B-E46A4DDDB88F}" srcId="{6A22FC7E-84A0-4C49-9B12-7DC265AF9A0D}" destId="{F8782A65-BE1C-419D-8EA8-5E43F32247CE}" srcOrd="6" destOrd="0" parTransId="{3F370F29-3479-448E-A485-9C26A4FC5F6B}" sibTransId="{D7BAA3F1-1649-4D89-8714-49DCB2E6C622}"/>
    <dgm:cxn modelId="{EE1E403B-BC8A-42BB-91F4-C897BD5329AA}" type="presOf" srcId="{C8126FC6-8574-4A58-AC38-63DC28AD3D37}" destId="{46582FE0-EF75-4F5C-9E39-DDF26803C6FB}" srcOrd="1" destOrd="0" presId="urn:microsoft.com/office/officeart/2005/8/layout/process5"/>
    <dgm:cxn modelId="{2265CB3D-6258-43A5-A4D1-65158C511218}" type="presOf" srcId="{E45920C8-ADFF-4A36-9B2D-2473ADB9F357}" destId="{AECC8D82-A394-4E39-9E62-5A8EC07FEDA3}" srcOrd="0" destOrd="0" presId="urn:microsoft.com/office/officeart/2005/8/layout/process5"/>
    <dgm:cxn modelId="{4F9D075C-9B83-4198-A68E-99DBB8066EF4}" srcId="{6A22FC7E-84A0-4C49-9B12-7DC265AF9A0D}" destId="{E45920C8-ADFF-4A36-9B2D-2473ADB9F357}" srcOrd="0" destOrd="0" parTransId="{9D776C59-43ED-4344-974B-A6AB3B5A1331}" sibTransId="{C8126FC6-8574-4A58-AC38-63DC28AD3D37}"/>
    <dgm:cxn modelId="{46E2125D-A1F2-448B-B07A-CCAE4A410582}" type="presOf" srcId="{DC20FB44-6D67-419D-B626-C4D45904653B}" destId="{1C085E4F-FF70-4ECA-BA47-42AA1F38D129}" srcOrd="0" destOrd="0" presId="urn:microsoft.com/office/officeart/2005/8/layout/process5"/>
    <dgm:cxn modelId="{6B269C48-DD89-47EB-970C-FECC5EBFB1DD}" srcId="{6A22FC7E-84A0-4C49-9B12-7DC265AF9A0D}" destId="{5B291D99-350D-4D41-B9CF-47B03A07CE98}" srcOrd="5" destOrd="0" parTransId="{35BA4336-9130-4F83-B2C0-EBD026FECE68}" sibTransId="{322637B9-CF9E-44DB-8A40-082800D74CAB}"/>
    <dgm:cxn modelId="{6DA5944F-475C-4947-8F51-C1FA43771EF3}" type="presOf" srcId="{DB7CAECF-9D8E-46C2-A660-2EA154E0C93B}" destId="{C7D5A4B9-D365-4D01-94D4-9703FC955ADF}" srcOrd="0" destOrd="0" presId="urn:microsoft.com/office/officeart/2005/8/layout/process5"/>
    <dgm:cxn modelId="{90146677-1100-4F4F-8638-DBD0E42541CF}" type="presOf" srcId="{5B291D99-350D-4D41-B9CF-47B03A07CE98}" destId="{07AC9E73-DC2E-4A59-A11D-F84E94A3EFC3}" srcOrd="0" destOrd="0" presId="urn:microsoft.com/office/officeart/2005/8/layout/process5"/>
    <dgm:cxn modelId="{F9574881-DD7B-4A4A-939A-7C9B312B0BFC}" type="presOf" srcId="{098DD0F9-D08F-41D2-9348-032348ACB33F}" destId="{B5CB162D-6714-4DF3-891F-6E2E4BB18C56}" srcOrd="0" destOrd="0" presId="urn:microsoft.com/office/officeart/2005/8/layout/process5"/>
    <dgm:cxn modelId="{6F66F989-ECDB-44B3-A35B-06CC754C2C92}" srcId="{6A22FC7E-84A0-4C49-9B12-7DC265AF9A0D}" destId="{DC20FB44-6D67-419D-B626-C4D45904653B}" srcOrd="3" destOrd="0" parTransId="{A9373F99-70C4-4123-8043-98488C562F7C}" sibTransId="{D32B402F-D2C3-4C97-A203-9D934F93EB87}"/>
    <dgm:cxn modelId="{CBE2708E-5A92-4F6E-9F12-DE49AD904C2A}" type="presOf" srcId="{322637B9-CF9E-44DB-8A40-082800D74CAB}" destId="{47071E68-59BD-4817-8487-B636B663480F}" srcOrd="0" destOrd="0" presId="urn:microsoft.com/office/officeart/2005/8/layout/process5"/>
    <dgm:cxn modelId="{20A1CA9E-B9F7-42D9-BB7B-1BC68362F86F}" srcId="{6A22FC7E-84A0-4C49-9B12-7DC265AF9A0D}" destId="{629D2985-B578-4D24-B406-3E5A5A6A6715}" srcOrd="1" destOrd="0" parTransId="{292127B7-3ABC-4550-8CF7-4739987DC6D8}" sibTransId="{DB7CAECF-9D8E-46C2-A660-2EA154E0C93B}"/>
    <dgm:cxn modelId="{320401AC-B40F-4CA6-945C-12B4070545C1}" srcId="{6A22FC7E-84A0-4C49-9B12-7DC265AF9A0D}" destId="{2194A05A-551C-401E-8F6B-9B52B4392D65}" srcOrd="2" destOrd="0" parTransId="{06F00876-7B86-4A7B-AABC-DDF431C2DBFE}" sibTransId="{B6CC40B8-996B-40FF-ABAC-7B104F39DE55}"/>
    <dgm:cxn modelId="{B928B3B5-34F6-4F6E-BC92-EEA8AE31B81D}" type="presOf" srcId="{C8126FC6-8574-4A58-AC38-63DC28AD3D37}" destId="{905B66C1-FE99-4EDA-9EF4-BCDF4520184B}" srcOrd="0" destOrd="0" presId="urn:microsoft.com/office/officeart/2005/8/layout/process5"/>
    <dgm:cxn modelId="{CDF131B8-26E2-4F7D-9A18-44D6F250E166}" type="presOf" srcId="{D32B402F-D2C3-4C97-A203-9D934F93EB87}" destId="{4CB299FD-4536-4E1B-8080-BCABF07D4D2C}" srcOrd="0" destOrd="0" presId="urn:microsoft.com/office/officeart/2005/8/layout/process5"/>
    <dgm:cxn modelId="{C0FB0CBF-6E13-4F09-A2C0-0625F34EA2B7}" type="presOf" srcId="{D32B402F-D2C3-4C97-A203-9D934F93EB87}" destId="{0F48D9D8-B22A-4610-8BC4-C0FCFA6C25AA}" srcOrd="1" destOrd="0" presId="urn:microsoft.com/office/officeart/2005/8/layout/process5"/>
    <dgm:cxn modelId="{33DDC9C3-1068-4775-BD00-4FD6A69AF87C}" type="presOf" srcId="{F8782A65-BE1C-419D-8EA8-5E43F32247CE}" destId="{F34CC76F-B593-41EC-AEC3-32269FE7D278}" srcOrd="0" destOrd="0" presId="urn:microsoft.com/office/officeart/2005/8/layout/process5"/>
    <dgm:cxn modelId="{ED9CE6D4-74C1-4279-8B45-1323F83A9A3E}" type="presOf" srcId="{B6CC40B8-996B-40FF-ABAC-7B104F39DE55}" destId="{59A70801-D8E6-4D35-9150-133F7FA319EB}" srcOrd="1" destOrd="0" presId="urn:microsoft.com/office/officeart/2005/8/layout/process5"/>
    <dgm:cxn modelId="{0BC3DCD8-158A-4932-AB6B-81BDF048C6F8}" type="presOf" srcId="{DB7CAECF-9D8E-46C2-A660-2EA154E0C93B}" destId="{D9C56D7D-28AB-48E1-A36C-AF57613D1419}" srcOrd="1" destOrd="0" presId="urn:microsoft.com/office/officeart/2005/8/layout/process5"/>
    <dgm:cxn modelId="{C32E15E1-EFB8-4BFC-B9A8-1B61A20FD28D}" type="presOf" srcId="{54E8B218-518A-491F-9C73-140B848C45CC}" destId="{533A8894-EED4-40E7-941B-70165CC3AA9A}" srcOrd="0" destOrd="0" presId="urn:microsoft.com/office/officeart/2005/8/layout/process5"/>
    <dgm:cxn modelId="{719761F0-C86B-4E3A-BD64-45926B542B18}" type="presOf" srcId="{6A22FC7E-84A0-4C49-9B12-7DC265AF9A0D}" destId="{0B7EAAED-BAE3-4794-9E34-29618158DDC5}" srcOrd="0" destOrd="0" presId="urn:microsoft.com/office/officeart/2005/8/layout/process5"/>
    <dgm:cxn modelId="{80E2A8F5-8D2F-48F1-ADE4-BB53C2B2DF9F}" type="presOf" srcId="{B6CC40B8-996B-40FF-ABAC-7B104F39DE55}" destId="{A12E200B-F029-4608-A91B-25A96C07AFB8}" srcOrd="0" destOrd="0" presId="urn:microsoft.com/office/officeart/2005/8/layout/process5"/>
    <dgm:cxn modelId="{319A7228-C9F6-4CFC-8DBA-3EEE80DF33EA}" type="presParOf" srcId="{0B7EAAED-BAE3-4794-9E34-29618158DDC5}" destId="{AECC8D82-A394-4E39-9E62-5A8EC07FEDA3}" srcOrd="0" destOrd="0" presId="urn:microsoft.com/office/officeart/2005/8/layout/process5"/>
    <dgm:cxn modelId="{A7B73EDD-CCD5-4A7E-90BC-EF663EC85B04}" type="presParOf" srcId="{0B7EAAED-BAE3-4794-9E34-29618158DDC5}" destId="{905B66C1-FE99-4EDA-9EF4-BCDF4520184B}" srcOrd="1" destOrd="0" presId="urn:microsoft.com/office/officeart/2005/8/layout/process5"/>
    <dgm:cxn modelId="{C5CDA656-9363-41F6-AD78-82AEFAC9C291}" type="presParOf" srcId="{905B66C1-FE99-4EDA-9EF4-BCDF4520184B}" destId="{46582FE0-EF75-4F5C-9E39-DDF26803C6FB}" srcOrd="0" destOrd="0" presId="urn:microsoft.com/office/officeart/2005/8/layout/process5"/>
    <dgm:cxn modelId="{5C34BC6F-7EDC-4213-A456-969325B695AF}" type="presParOf" srcId="{0B7EAAED-BAE3-4794-9E34-29618158DDC5}" destId="{7154736B-46CB-42C5-BE52-A44B9F4AA9E6}" srcOrd="2" destOrd="0" presId="urn:microsoft.com/office/officeart/2005/8/layout/process5"/>
    <dgm:cxn modelId="{A0B4B45C-EB3D-4EC9-B37F-BDA5EA20DB4A}" type="presParOf" srcId="{0B7EAAED-BAE3-4794-9E34-29618158DDC5}" destId="{C7D5A4B9-D365-4D01-94D4-9703FC955ADF}" srcOrd="3" destOrd="0" presId="urn:microsoft.com/office/officeart/2005/8/layout/process5"/>
    <dgm:cxn modelId="{90F8F3FB-38DF-4D62-8AC7-BF1C90B895D5}" type="presParOf" srcId="{C7D5A4B9-D365-4D01-94D4-9703FC955ADF}" destId="{D9C56D7D-28AB-48E1-A36C-AF57613D1419}" srcOrd="0" destOrd="0" presId="urn:microsoft.com/office/officeart/2005/8/layout/process5"/>
    <dgm:cxn modelId="{69EBB3C1-2D6F-4BB3-8F82-A05A9B4EAC13}" type="presParOf" srcId="{0B7EAAED-BAE3-4794-9E34-29618158DDC5}" destId="{E5728F6D-3CE2-4360-9FF2-D41BDC365405}" srcOrd="4" destOrd="0" presId="urn:microsoft.com/office/officeart/2005/8/layout/process5"/>
    <dgm:cxn modelId="{9161CED4-C64B-432A-BBD6-067217EAB643}" type="presParOf" srcId="{0B7EAAED-BAE3-4794-9E34-29618158DDC5}" destId="{A12E200B-F029-4608-A91B-25A96C07AFB8}" srcOrd="5" destOrd="0" presId="urn:microsoft.com/office/officeart/2005/8/layout/process5"/>
    <dgm:cxn modelId="{29CA99F6-A62A-4C57-BB42-A28B6458D6CD}" type="presParOf" srcId="{A12E200B-F029-4608-A91B-25A96C07AFB8}" destId="{59A70801-D8E6-4D35-9150-133F7FA319EB}" srcOrd="0" destOrd="0" presId="urn:microsoft.com/office/officeart/2005/8/layout/process5"/>
    <dgm:cxn modelId="{6A3D7971-D64D-47F8-8A85-9ABAABAFCF77}" type="presParOf" srcId="{0B7EAAED-BAE3-4794-9E34-29618158DDC5}" destId="{1C085E4F-FF70-4ECA-BA47-42AA1F38D129}" srcOrd="6" destOrd="0" presId="urn:microsoft.com/office/officeart/2005/8/layout/process5"/>
    <dgm:cxn modelId="{4DF7BE9B-8718-49A6-A610-A5C2FC744A34}" type="presParOf" srcId="{0B7EAAED-BAE3-4794-9E34-29618158DDC5}" destId="{4CB299FD-4536-4E1B-8080-BCABF07D4D2C}" srcOrd="7" destOrd="0" presId="urn:microsoft.com/office/officeart/2005/8/layout/process5"/>
    <dgm:cxn modelId="{893EF7A0-7B16-481F-9897-BA31FDF12B16}" type="presParOf" srcId="{4CB299FD-4536-4E1B-8080-BCABF07D4D2C}" destId="{0F48D9D8-B22A-4610-8BC4-C0FCFA6C25AA}" srcOrd="0" destOrd="0" presId="urn:microsoft.com/office/officeart/2005/8/layout/process5"/>
    <dgm:cxn modelId="{6DCEB54D-0950-4350-9B3E-205355BC35A2}" type="presParOf" srcId="{0B7EAAED-BAE3-4794-9E34-29618158DDC5}" destId="{B5CB162D-6714-4DF3-891F-6E2E4BB18C56}" srcOrd="8" destOrd="0" presId="urn:microsoft.com/office/officeart/2005/8/layout/process5"/>
    <dgm:cxn modelId="{5FD5E64D-104F-475E-99D8-BD1AE2738F7B}" type="presParOf" srcId="{0B7EAAED-BAE3-4794-9E34-29618158DDC5}" destId="{533A8894-EED4-40E7-941B-70165CC3AA9A}" srcOrd="9" destOrd="0" presId="urn:microsoft.com/office/officeart/2005/8/layout/process5"/>
    <dgm:cxn modelId="{6E4F370A-2736-46A0-87F7-B4C2D31DAD26}" type="presParOf" srcId="{533A8894-EED4-40E7-941B-70165CC3AA9A}" destId="{B74D1B28-5873-4F80-9C34-9C5C0E683198}" srcOrd="0" destOrd="0" presId="urn:microsoft.com/office/officeart/2005/8/layout/process5"/>
    <dgm:cxn modelId="{26640F9E-E5F0-43FF-935E-88690F4D81DB}" type="presParOf" srcId="{0B7EAAED-BAE3-4794-9E34-29618158DDC5}" destId="{07AC9E73-DC2E-4A59-A11D-F84E94A3EFC3}" srcOrd="10" destOrd="0" presId="urn:microsoft.com/office/officeart/2005/8/layout/process5"/>
    <dgm:cxn modelId="{9586725E-B3F8-4AF7-88DB-FE33B1CF746D}" type="presParOf" srcId="{0B7EAAED-BAE3-4794-9E34-29618158DDC5}" destId="{47071E68-59BD-4817-8487-B636B663480F}" srcOrd="11" destOrd="0" presId="urn:microsoft.com/office/officeart/2005/8/layout/process5"/>
    <dgm:cxn modelId="{B3D0C608-566B-43C2-8056-30E8B7DDEA7D}" type="presParOf" srcId="{47071E68-59BD-4817-8487-B636B663480F}" destId="{DACC1945-232B-4A66-B963-2A344D25DC9B}" srcOrd="0" destOrd="0" presId="urn:microsoft.com/office/officeart/2005/8/layout/process5"/>
    <dgm:cxn modelId="{F44F84CB-55B0-4413-8163-9A46A35F2A52}" type="presParOf" srcId="{0B7EAAED-BAE3-4794-9E34-29618158DDC5}" destId="{F34CC76F-B593-41EC-AEC3-32269FE7D278}" srcOrd="12" destOrd="0" presId="urn:microsoft.com/office/officeart/2005/8/layout/process5"/>
  </dgm:cxnLst>
  <dgm:bg/>
  <dgm:whole/>
  <dgm:extLst>
    <a:ext uri="http://schemas.microsoft.com/office/drawing/2008/diagram">
      <dsp:dataModelExt xmlns:dsp="http://schemas.microsoft.com/office/drawing/2008/diagram" relId="rId49"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6A22FC7E-84A0-4C49-9B12-7DC265AF9A0D}" type="doc">
      <dgm:prSet loTypeId="urn:microsoft.com/office/officeart/2005/8/layout/process5" loCatId="process" qsTypeId="urn:microsoft.com/office/officeart/2005/8/quickstyle/simple1" qsCatId="simple" csTypeId="urn:microsoft.com/office/officeart/2005/8/colors/accent1_2" csCatId="accent1" phldr="1"/>
      <dgm:spPr/>
      <dgm:t>
        <a:bodyPr/>
        <a:lstStyle/>
        <a:p>
          <a:endParaRPr lang="en-US"/>
        </a:p>
      </dgm:t>
    </dgm:pt>
    <dgm:pt modelId="{E45920C8-ADFF-4A36-9B2D-2473ADB9F357}">
      <dgm:prSet phldrT="[Text]">
        <dgm:style>
          <a:lnRef idx="2">
            <a:schemeClr val="dk1"/>
          </a:lnRef>
          <a:fillRef idx="1">
            <a:schemeClr val="lt1"/>
          </a:fillRef>
          <a:effectRef idx="0">
            <a:schemeClr val="dk1"/>
          </a:effectRef>
          <a:fontRef idx="minor">
            <a:schemeClr val="dk1"/>
          </a:fontRef>
        </dgm:style>
      </dgm:prSet>
      <dgm:spPr>
        <a:xfrm>
          <a:off x="4560" y="174174"/>
          <a:ext cx="1363183" cy="817910"/>
        </a:xfrm>
        <a:solidFill>
          <a:sysClr val="window" lastClr="FFFFFF"/>
        </a:solidFill>
        <a:ln w="12700" cap="flat" cmpd="sng" algn="ctr">
          <a:solidFill>
            <a:sysClr val="windowText" lastClr="000000"/>
          </a:solidFill>
          <a:prstDash val="solid"/>
          <a:miter lim="800000"/>
        </a:ln>
        <a:effectLst/>
      </dgm:spPr>
      <dgm:t>
        <a:bodyPr/>
        <a:lstStyle/>
        <a:p>
          <a:pPr algn="ctr">
            <a:buNone/>
          </a:pPr>
          <a:r>
            <a:rPr lang="en-US">
              <a:solidFill>
                <a:sysClr val="windowText" lastClr="000000"/>
              </a:solidFill>
              <a:latin typeface="Times New Roman" panose="02020603050405020304" pitchFamily="18" charset="0"/>
              <a:ea typeface="+mn-ea"/>
              <a:cs typeface="Times New Roman" panose="02020603050405020304" pitchFamily="18" charset="0"/>
            </a:rPr>
            <a:t>Công chức TTHVHCC cấp xã tiếp nhận hồ sơ</a:t>
          </a:r>
        </a:p>
        <a:p>
          <a:pPr algn="ctr">
            <a:buNone/>
          </a:pPr>
          <a:r>
            <a:rPr lang="en-US">
              <a:solidFill>
                <a:sysClr val="windowText" lastClr="000000"/>
              </a:solidFill>
              <a:latin typeface="Times New Roman" panose="02020603050405020304" pitchFamily="18" charset="0"/>
              <a:ea typeface="+mn-ea"/>
              <a:cs typeface="Times New Roman" panose="02020603050405020304" pitchFamily="18" charset="0"/>
            </a:rPr>
            <a:t>(0,5 ngày)</a:t>
          </a:r>
        </a:p>
      </dgm:t>
    </dgm:pt>
    <dgm:pt modelId="{9D776C59-43ED-4344-974B-A6AB3B5A1331}" type="parTrans" cxnId="{4F9D075C-9B83-4198-A68E-99DBB8066EF4}">
      <dgm:prSet/>
      <dgm:spPr/>
      <dgm:t>
        <a:bodyPr/>
        <a:lstStyle/>
        <a:p>
          <a:pPr algn="ctr"/>
          <a:endParaRPr lang="en-US">
            <a:solidFill>
              <a:sysClr val="windowText" lastClr="000000"/>
            </a:solidFill>
            <a:latin typeface="Times New Roman" panose="02020603050405020304" pitchFamily="18" charset="0"/>
            <a:cs typeface="Times New Roman" panose="02020603050405020304" pitchFamily="18" charset="0"/>
          </a:endParaRPr>
        </a:p>
      </dgm:t>
    </dgm:pt>
    <dgm:pt modelId="{C8126FC6-8574-4A58-AC38-63DC28AD3D37}" type="sibTrans" cxnId="{4F9D075C-9B83-4198-A68E-99DBB8066EF4}">
      <dgm:prSet/>
      <dgm:spPr>
        <a:xfrm>
          <a:off x="1487704" y="414095"/>
          <a:ext cx="288994" cy="338069"/>
        </a:xfrm>
        <a:solidFill>
          <a:srgbClr val="4472C4">
            <a:tint val="60000"/>
            <a:hueOff val="0"/>
            <a:satOff val="0"/>
            <a:lumOff val="0"/>
            <a:alphaOff val="0"/>
          </a:srgbClr>
        </a:solidFill>
        <a:ln>
          <a:noFill/>
        </a:ln>
        <a:effectLst/>
      </dgm:spPr>
      <dgm:t>
        <a:bodyPr/>
        <a:lstStyle/>
        <a:p>
          <a:pPr algn="ctr">
            <a:buNone/>
          </a:pPr>
          <a:endParaRPr lang="en-US">
            <a:solidFill>
              <a:sysClr val="windowText" lastClr="000000"/>
            </a:solidFill>
            <a:latin typeface="Times New Roman" panose="02020603050405020304" pitchFamily="18" charset="0"/>
            <a:ea typeface="+mn-ea"/>
            <a:cs typeface="Times New Roman" panose="02020603050405020304" pitchFamily="18" charset="0"/>
          </a:endParaRPr>
        </a:p>
      </dgm:t>
    </dgm:pt>
    <dgm:pt modelId="{629D2985-B578-4D24-B406-3E5A5A6A6715}">
      <dgm:prSet>
        <dgm:style>
          <a:lnRef idx="2">
            <a:schemeClr val="dk1"/>
          </a:lnRef>
          <a:fillRef idx="1">
            <a:schemeClr val="lt1"/>
          </a:fillRef>
          <a:effectRef idx="0">
            <a:schemeClr val="dk1"/>
          </a:effectRef>
          <a:fontRef idx="minor">
            <a:schemeClr val="dk1"/>
          </a:fontRef>
        </dgm:style>
      </dgm:prSet>
      <dgm:spPr>
        <a:xfrm>
          <a:off x="1913018" y="174174"/>
          <a:ext cx="1363183" cy="817910"/>
        </a:xfrm>
        <a:solidFill>
          <a:sysClr val="window" lastClr="FFFFFF"/>
        </a:solidFill>
        <a:ln w="12700" cap="flat" cmpd="sng" algn="ctr">
          <a:solidFill>
            <a:sysClr val="windowText" lastClr="000000"/>
          </a:solidFill>
          <a:prstDash val="solid"/>
          <a:miter lim="800000"/>
        </a:ln>
        <a:effectLst/>
      </dgm:spPr>
      <dgm:t>
        <a:bodyPr/>
        <a:lstStyle/>
        <a:p>
          <a:pPr algn="ctr">
            <a:buNone/>
          </a:pPr>
          <a:r>
            <a:rPr lang="en-US">
              <a:solidFill>
                <a:sysClr val="windowText" lastClr="000000"/>
              </a:solidFill>
              <a:latin typeface="Times New Roman" panose="02020603050405020304" pitchFamily="18" charset="0"/>
              <a:ea typeface="+mn-ea"/>
              <a:cs typeface="Times New Roman" panose="02020603050405020304" pitchFamily="18" charset="0"/>
            </a:rPr>
            <a:t>Lãnh đạo phòng chuyên môn phân công thụ lý hồ sơ</a:t>
          </a:r>
        </a:p>
        <a:p>
          <a:pPr algn="ctr">
            <a:buNone/>
          </a:pPr>
          <a:r>
            <a:rPr lang="en-US">
              <a:solidFill>
                <a:sysClr val="windowText" lastClr="000000"/>
              </a:solidFill>
              <a:latin typeface="Times New Roman" panose="02020603050405020304" pitchFamily="18" charset="0"/>
              <a:ea typeface="+mn-ea"/>
              <a:cs typeface="Times New Roman" panose="02020603050405020304" pitchFamily="18" charset="0"/>
            </a:rPr>
            <a:t>(01 ngày)</a:t>
          </a:r>
        </a:p>
      </dgm:t>
    </dgm:pt>
    <dgm:pt modelId="{DB7CAECF-9D8E-46C2-A660-2EA154E0C93B}" type="sibTrans" cxnId="{20A1CA9E-B9F7-42D9-BB7B-1BC68362F86F}">
      <dgm:prSet/>
      <dgm:spPr>
        <a:xfrm>
          <a:off x="3396162" y="414095"/>
          <a:ext cx="288994" cy="338069"/>
        </a:xfrm>
        <a:solidFill>
          <a:srgbClr val="4472C4">
            <a:tint val="60000"/>
            <a:hueOff val="0"/>
            <a:satOff val="0"/>
            <a:lumOff val="0"/>
            <a:alphaOff val="0"/>
          </a:srgbClr>
        </a:solidFill>
        <a:ln>
          <a:noFill/>
        </a:ln>
        <a:effectLst/>
      </dgm:spPr>
      <dgm:t>
        <a:bodyPr/>
        <a:lstStyle/>
        <a:p>
          <a:pPr algn="ctr">
            <a:buNone/>
          </a:pPr>
          <a:endParaRPr lang="en-US">
            <a:solidFill>
              <a:sysClr val="windowText" lastClr="000000"/>
            </a:solidFill>
            <a:latin typeface="Times New Roman" panose="02020603050405020304" pitchFamily="18" charset="0"/>
            <a:ea typeface="+mn-ea"/>
            <a:cs typeface="Times New Roman" panose="02020603050405020304" pitchFamily="18" charset="0"/>
          </a:endParaRPr>
        </a:p>
      </dgm:t>
    </dgm:pt>
    <dgm:pt modelId="{292127B7-3ABC-4550-8CF7-4739987DC6D8}" type="parTrans" cxnId="{20A1CA9E-B9F7-42D9-BB7B-1BC68362F86F}">
      <dgm:prSet/>
      <dgm:spPr/>
      <dgm:t>
        <a:bodyPr/>
        <a:lstStyle/>
        <a:p>
          <a:pPr algn="ctr"/>
          <a:endParaRPr lang="en-US">
            <a:solidFill>
              <a:sysClr val="windowText" lastClr="000000"/>
            </a:solidFill>
            <a:latin typeface="Times New Roman" panose="02020603050405020304" pitchFamily="18" charset="0"/>
            <a:cs typeface="Times New Roman" panose="02020603050405020304" pitchFamily="18" charset="0"/>
          </a:endParaRPr>
        </a:p>
      </dgm:t>
    </dgm:pt>
    <dgm:pt modelId="{5B291D99-350D-4D41-B9CF-47B03A07CE98}">
      <dgm:prSet>
        <dgm:style>
          <a:lnRef idx="2">
            <a:schemeClr val="dk1"/>
          </a:lnRef>
          <a:fillRef idx="1">
            <a:schemeClr val="lt1"/>
          </a:fillRef>
          <a:effectRef idx="0">
            <a:schemeClr val="dk1"/>
          </a:effectRef>
          <a:fontRef idx="minor">
            <a:schemeClr val="dk1"/>
          </a:fontRef>
        </dgm:style>
      </dgm:prSet>
      <dgm:spPr>
        <a:xfrm>
          <a:off x="3821475" y="1537358"/>
          <a:ext cx="1363183" cy="817910"/>
        </a:xfrm>
        <a:solidFill>
          <a:sysClr val="window" lastClr="FFFFFF"/>
        </a:solidFill>
        <a:ln w="12700" cap="flat" cmpd="sng" algn="ctr">
          <a:solidFill>
            <a:sysClr val="windowText" lastClr="000000"/>
          </a:solidFill>
          <a:prstDash val="solid"/>
          <a:miter lim="800000"/>
        </a:ln>
        <a:effectLst/>
      </dgm:spPr>
      <dgm:t>
        <a:bodyPr/>
        <a:lstStyle/>
        <a:p>
          <a:r>
            <a:rPr lang="en-US">
              <a:solidFill>
                <a:sysClr val="windowText" lastClr="000000"/>
              </a:solidFill>
              <a:latin typeface="Times New Roman" panose="02020603050405020304" pitchFamily="18" charset="0"/>
              <a:ea typeface="+mn-ea"/>
              <a:cs typeface="Times New Roman" panose="02020603050405020304" pitchFamily="18" charset="0"/>
            </a:rPr>
            <a:t>Chi nhánh VPĐKĐĐ chỉnh lý, cập nhật hồ sơ địa chính</a:t>
          </a:r>
        </a:p>
        <a:p>
          <a:r>
            <a:rPr lang="en-US">
              <a:solidFill>
                <a:sysClr val="windowText" lastClr="000000"/>
              </a:solidFill>
              <a:latin typeface="Times New Roman" panose="02020603050405020304" pitchFamily="18" charset="0"/>
              <a:ea typeface="+mn-ea"/>
              <a:cs typeface="Times New Roman" panose="02020603050405020304" pitchFamily="18" charset="0"/>
            </a:rPr>
            <a:t>(1 ngày)</a:t>
          </a:r>
        </a:p>
      </dgm:t>
    </dgm:pt>
    <dgm:pt modelId="{35BA4336-9130-4F83-B2C0-EBD026FECE68}" type="parTrans" cxnId="{6B269C48-DD89-47EB-970C-FECC5EBFB1DD}">
      <dgm:prSet/>
      <dgm:spPr/>
      <dgm:t>
        <a:bodyPr/>
        <a:lstStyle/>
        <a:p>
          <a:endParaRPr lang="en-US"/>
        </a:p>
      </dgm:t>
    </dgm:pt>
    <dgm:pt modelId="{322637B9-CF9E-44DB-8A40-082800D74CAB}" type="sibTrans" cxnId="{6B269C48-DD89-47EB-970C-FECC5EBFB1DD}">
      <dgm:prSet/>
      <dgm:spPr>
        <a:xfrm rot="10800000">
          <a:off x="3412520" y="1777279"/>
          <a:ext cx="288994" cy="338069"/>
        </a:xfrm>
        <a:solidFill>
          <a:srgbClr val="5B9BD5">
            <a:tint val="60000"/>
            <a:hueOff val="0"/>
            <a:satOff val="0"/>
            <a:lumOff val="0"/>
            <a:alphaOff val="0"/>
          </a:srgbClr>
        </a:solidFill>
        <a:ln>
          <a:noFill/>
        </a:ln>
        <a:effectLst/>
      </dgm:spPr>
      <dgm:t>
        <a:bodyPr/>
        <a:lstStyle/>
        <a:p>
          <a:endParaRPr lang="en-US">
            <a:solidFill>
              <a:sysClr val="window" lastClr="FFFFFF"/>
            </a:solidFill>
            <a:latin typeface="Calibri" panose="020F0502020204030204"/>
            <a:ea typeface="+mn-ea"/>
            <a:cs typeface="+mn-cs"/>
          </a:endParaRPr>
        </a:p>
      </dgm:t>
    </dgm:pt>
    <dgm:pt modelId="{2194A05A-551C-401E-8F6B-9B52B4392D65}">
      <dgm:prSet>
        <dgm:style>
          <a:lnRef idx="2">
            <a:schemeClr val="dk1"/>
          </a:lnRef>
          <a:fillRef idx="1">
            <a:schemeClr val="lt1"/>
          </a:fillRef>
          <a:effectRef idx="0">
            <a:schemeClr val="dk1"/>
          </a:effectRef>
          <a:fontRef idx="minor">
            <a:schemeClr val="dk1"/>
          </a:fontRef>
        </dgm:style>
      </dgm:prSet>
      <dgm:spPr>
        <a:xfrm>
          <a:off x="3821475" y="174174"/>
          <a:ext cx="1363183" cy="817910"/>
        </a:xfrm>
        <a:solidFill>
          <a:sysClr val="window" lastClr="FFFFFF"/>
        </a:solidFill>
        <a:ln w="12700" cap="flat" cmpd="sng" algn="ctr">
          <a:solidFill>
            <a:sysClr val="windowText" lastClr="000000"/>
          </a:solidFill>
          <a:prstDash val="solid"/>
          <a:miter lim="800000"/>
        </a:ln>
        <a:effectLst/>
      </dgm:spPr>
      <dgm:t>
        <a:bodyPr/>
        <a:lstStyle/>
        <a:p>
          <a:r>
            <a:rPr lang="en-US">
              <a:solidFill>
                <a:sysClr val="windowText" lastClr="000000"/>
              </a:solidFill>
              <a:latin typeface="Times New Roman" panose="02020603050405020304" pitchFamily="18" charset="0"/>
              <a:ea typeface="+mn-ea"/>
              <a:cs typeface="Times New Roman" panose="02020603050405020304" pitchFamily="18" charset="0"/>
            </a:rPr>
            <a:t>Chuyên viên phòng chuyên môn giải quyết hồ sơ </a:t>
          </a:r>
        </a:p>
        <a:p>
          <a:r>
            <a:rPr lang="en-US">
              <a:solidFill>
                <a:sysClr val="windowText" lastClr="000000"/>
              </a:solidFill>
              <a:latin typeface="Times New Roman" panose="02020603050405020304" pitchFamily="18" charset="0"/>
              <a:ea typeface="+mn-ea"/>
              <a:cs typeface="Times New Roman" panose="02020603050405020304" pitchFamily="18" charset="0"/>
            </a:rPr>
            <a:t>(17 ngày)</a:t>
          </a:r>
        </a:p>
      </dgm:t>
    </dgm:pt>
    <dgm:pt modelId="{06F00876-7B86-4A7B-AABC-DDF431C2DBFE}" type="parTrans" cxnId="{320401AC-B40F-4CA6-945C-12B4070545C1}">
      <dgm:prSet/>
      <dgm:spPr/>
      <dgm:t>
        <a:bodyPr/>
        <a:lstStyle/>
        <a:p>
          <a:endParaRPr lang="en-US"/>
        </a:p>
      </dgm:t>
    </dgm:pt>
    <dgm:pt modelId="{B6CC40B8-996B-40FF-ABAC-7B104F39DE55}" type="sibTrans" cxnId="{320401AC-B40F-4CA6-945C-12B4070545C1}">
      <dgm:prSet/>
      <dgm:spPr>
        <a:xfrm rot="5400000">
          <a:off x="4358569" y="1087508"/>
          <a:ext cx="288994" cy="338069"/>
        </a:xfrm>
        <a:solidFill>
          <a:srgbClr val="5B9BD5">
            <a:tint val="60000"/>
            <a:hueOff val="0"/>
            <a:satOff val="0"/>
            <a:lumOff val="0"/>
            <a:alphaOff val="0"/>
          </a:srgbClr>
        </a:solidFill>
        <a:ln>
          <a:noFill/>
        </a:ln>
        <a:effectLst/>
      </dgm:spPr>
      <dgm:t>
        <a:bodyPr/>
        <a:lstStyle/>
        <a:p>
          <a:endParaRPr lang="en-US">
            <a:solidFill>
              <a:sysClr val="window" lastClr="FFFFFF"/>
            </a:solidFill>
            <a:latin typeface="Calibri" panose="020F0502020204030204"/>
            <a:ea typeface="+mn-ea"/>
            <a:cs typeface="+mn-cs"/>
          </a:endParaRPr>
        </a:p>
      </dgm:t>
    </dgm:pt>
    <dgm:pt modelId="{F8782A65-BE1C-419D-8EA8-5E43F32247CE}">
      <dgm:prSet>
        <dgm:style>
          <a:lnRef idx="2">
            <a:schemeClr val="dk1"/>
          </a:lnRef>
          <a:fillRef idx="1">
            <a:schemeClr val="lt1"/>
          </a:fillRef>
          <a:effectRef idx="0">
            <a:schemeClr val="dk1"/>
          </a:effectRef>
          <a:fontRef idx="minor">
            <a:schemeClr val="dk1"/>
          </a:fontRef>
        </dgm:style>
      </dgm:prSet>
      <dgm:spPr>
        <a:xfrm>
          <a:off x="1913018" y="1537358"/>
          <a:ext cx="1363183" cy="817910"/>
        </a:xfrm>
        <a:solidFill>
          <a:sysClr val="window" lastClr="FFFFFF"/>
        </a:solidFill>
        <a:ln w="12700" cap="flat" cmpd="sng" algn="ctr">
          <a:solidFill>
            <a:sysClr val="windowText" lastClr="000000"/>
          </a:solidFill>
          <a:prstDash val="solid"/>
          <a:miter lim="800000"/>
        </a:ln>
        <a:effectLst/>
      </dgm:spPr>
      <dgm:t>
        <a:bodyPr/>
        <a:lstStyle/>
        <a:p>
          <a:r>
            <a:rPr lang="en-US">
              <a:solidFill>
                <a:sysClr val="windowText" lastClr="000000"/>
              </a:solidFill>
              <a:latin typeface="Times New Roman" panose="02020603050405020304" pitchFamily="18" charset="0"/>
              <a:ea typeface="+mn-ea"/>
              <a:cs typeface="Times New Roman" panose="02020603050405020304" pitchFamily="18" charset="0"/>
            </a:rPr>
            <a:t>Công chức TTHVHCC cấp xã trả kết quả hồ sơ </a:t>
          </a:r>
        </a:p>
        <a:p>
          <a:r>
            <a:rPr lang="en-US">
              <a:solidFill>
                <a:sysClr val="windowText" lastClr="000000"/>
              </a:solidFill>
              <a:latin typeface="Times New Roman" panose="02020603050405020304" pitchFamily="18" charset="0"/>
              <a:ea typeface="+mn-ea"/>
              <a:cs typeface="Times New Roman" panose="02020603050405020304" pitchFamily="18" charset="0"/>
            </a:rPr>
            <a:t>(0,5 ngày)</a:t>
          </a:r>
        </a:p>
      </dgm:t>
    </dgm:pt>
    <dgm:pt modelId="{3F370F29-3479-448E-A485-9C26A4FC5F6B}" type="parTrans" cxnId="{6F554E26-9804-4665-807B-E46A4DDDB88F}">
      <dgm:prSet/>
      <dgm:spPr/>
      <dgm:t>
        <a:bodyPr/>
        <a:lstStyle/>
        <a:p>
          <a:endParaRPr lang="en-US"/>
        </a:p>
      </dgm:t>
    </dgm:pt>
    <dgm:pt modelId="{D7BAA3F1-1649-4D89-8714-49DCB2E6C622}" type="sibTrans" cxnId="{6F554E26-9804-4665-807B-E46A4DDDB88F}">
      <dgm:prSet/>
      <dgm:spPr/>
      <dgm:t>
        <a:bodyPr/>
        <a:lstStyle/>
        <a:p>
          <a:endParaRPr lang="en-US"/>
        </a:p>
      </dgm:t>
    </dgm:pt>
    <dgm:pt modelId="{0B7EAAED-BAE3-4794-9E34-29618158DDC5}" type="pres">
      <dgm:prSet presAssocID="{6A22FC7E-84A0-4C49-9B12-7DC265AF9A0D}" presName="diagram" presStyleCnt="0">
        <dgm:presLayoutVars>
          <dgm:dir/>
          <dgm:resizeHandles val="exact"/>
        </dgm:presLayoutVars>
      </dgm:prSet>
      <dgm:spPr/>
    </dgm:pt>
    <dgm:pt modelId="{AECC8D82-A394-4E39-9E62-5A8EC07FEDA3}" type="pres">
      <dgm:prSet presAssocID="{E45920C8-ADFF-4A36-9B2D-2473ADB9F357}" presName="node" presStyleLbl="node1" presStyleIdx="0" presStyleCnt="5">
        <dgm:presLayoutVars>
          <dgm:bulletEnabled val="1"/>
        </dgm:presLayoutVars>
      </dgm:prSet>
      <dgm:spPr>
        <a:prstGeom prst="roundRect">
          <a:avLst>
            <a:gd name="adj" fmla="val 10000"/>
          </a:avLst>
        </a:prstGeom>
      </dgm:spPr>
    </dgm:pt>
    <dgm:pt modelId="{905B66C1-FE99-4EDA-9EF4-BCDF4520184B}" type="pres">
      <dgm:prSet presAssocID="{C8126FC6-8574-4A58-AC38-63DC28AD3D37}" presName="sibTrans" presStyleLbl="sibTrans2D1" presStyleIdx="0" presStyleCnt="4"/>
      <dgm:spPr>
        <a:prstGeom prst="rightArrow">
          <a:avLst>
            <a:gd name="adj1" fmla="val 60000"/>
            <a:gd name="adj2" fmla="val 50000"/>
          </a:avLst>
        </a:prstGeom>
      </dgm:spPr>
    </dgm:pt>
    <dgm:pt modelId="{46582FE0-EF75-4F5C-9E39-DDF26803C6FB}" type="pres">
      <dgm:prSet presAssocID="{C8126FC6-8574-4A58-AC38-63DC28AD3D37}" presName="connectorText" presStyleLbl="sibTrans2D1" presStyleIdx="0" presStyleCnt="4"/>
      <dgm:spPr/>
    </dgm:pt>
    <dgm:pt modelId="{7154736B-46CB-42C5-BE52-A44B9F4AA9E6}" type="pres">
      <dgm:prSet presAssocID="{629D2985-B578-4D24-B406-3E5A5A6A6715}" presName="node" presStyleLbl="node1" presStyleIdx="1" presStyleCnt="5">
        <dgm:presLayoutVars>
          <dgm:bulletEnabled val="1"/>
        </dgm:presLayoutVars>
      </dgm:prSet>
      <dgm:spPr>
        <a:prstGeom prst="roundRect">
          <a:avLst>
            <a:gd name="adj" fmla="val 10000"/>
          </a:avLst>
        </a:prstGeom>
      </dgm:spPr>
    </dgm:pt>
    <dgm:pt modelId="{C7D5A4B9-D365-4D01-94D4-9703FC955ADF}" type="pres">
      <dgm:prSet presAssocID="{DB7CAECF-9D8E-46C2-A660-2EA154E0C93B}" presName="sibTrans" presStyleLbl="sibTrans2D1" presStyleIdx="1" presStyleCnt="4"/>
      <dgm:spPr>
        <a:prstGeom prst="rightArrow">
          <a:avLst>
            <a:gd name="adj1" fmla="val 60000"/>
            <a:gd name="adj2" fmla="val 50000"/>
          </a:avLst>
        </a:prstGeom>
      </dgm:spPr>
    </dgm:pt>
    <dgm:pt modelId="{D9C56D7D-28AB-48E1-A36C-AF57613D1419}" type="pres">
      <dgm:prSet presAssocID="{DB7CAECF-9D8E-46C2-A660-2EA154E0C93B}" presName="connectorText" presStyleLbl="sibTrans2D1" presStyleIdx="1" presStyleCnt="4"/>
      <dgm:spPr/>
    </dgm:pt>
    <dgm:pt modelId="{E5728F6D-3CE2-4360-9FF2-D41BDC365405}" type="pres">
      <dgm:prSet presAssocID="{2194A05A-551C-401E-8F6B-9B52B4392D65}" presName="node" presStyleLbl="node1" presStyleIdx="2" presStyleCnt="5">
        <dgm:presLayoutVars>
          <dgm:bulletEnabled val="1"/>
        </dgm:presLayoutVars>
      </dgm:prSet>
      <dgm:spPr>
        <a:prstGeom prst="roundRect">
          <a:avLst>
            <a:gd name="adj" fmla="val 10000"/>
          </a:avLst>
        </a:prstGeom>
      </dgm:spPr>
    </dgm:pt>
    <dgm:pt modelId="{A12E200B-F029-4608-A91B-25A96C07AFB8}" type="pres">
      <dgm:prSet presAssocID="{B6CC40B8-996B-40FF-ABAC-7B104F39DE55}" presName="sibTrans" presStyleLbl="sibTrans2D1" presStyleIdx="2" presStyleCnt="4"/>
      <dgm:spPr>
        <a:prstGeom prst="rightArrow">
          <a:avLst>
            <a:gd name="adj1" fmla="val 60000"/>
            <a:gd name="adj2" fmla="val 50000"/>
          </a:avLst>
        </a:prstGeom>
      </dgm:spPr>
    </dgm:pt>
    <dgm:pt modelId="{59A70801-D8E6-4D35-9150-133F7FA319EB}" type="pres">
      <dgm:prSet presAssocID="{B6CC40B8-996B-40FF-ABAC-7B104F39DE55}" presName="connectorText" presStyleLbl="sibTrans2D1" presStyleIdx="2" presStyleCnt="4"/>
      <dgm:spPr/>
    </dgm:pt>
    <dgm:pt modelId="{07AC9E73-DC2E-4A59-A11D-F84E94A3EFC3}" type="pres">
      <dgm:prSet presAssocID="{5B291D99-350D-4D41-B9CF-47B03A07CE98}" presName="node" presStyleLbl="node1" presStyleIdx="3" presStyleCnt="5">
        <dgm:presLayoutVars>
          <dgm:bulletEnabled val="1"/>
        </dgm:presLayoutVars>
      </dgm:prSet>
      <dgm:spPr>
        <a:prstGeom prst="roundRect">
          <a:avLst>
            <a:gd name="adj" fmla="val 10000"/>
          </a:avLst>
        </a:prstGeom>
      </dgm:spPr>
    </dgm:pt>
    <dgm:pt modelId="{47071E68-59BD-4817-8487-B636B663480F}" type="pres">
      <dgm:prSet presAssocID="{322637B9-CF9E-44DB-8A40-082800D74CAB}" presName="sibTrans" presStyleLbl="sibTrans2D1" presStyleIdx="3" presStyleCnt="4"/>
      <dgm:spPr>
        <a:prstGeom prst="rightArrow">
          <a:avLst>
            <a:gd name="adj1" fmla="val 60000"/>
            <a:gd name="adj2" fmla="val 50000"/>
          </a:avLst>
        </a:prstGeom>
      </dgm:spPr>
    </dgm:pt>
    <dgm:pt modelId="{DACC1945-232B-4A66-B963-2A344D25DC9B}" type="pres">
      <dgm:prSet presAssocID="{322637B9-CF9E-44DB-8A40-082800D74CAB}" presName="connectorText" presStyleLbl="sibTrans2D1" presStyleIdx="3" presStyleCnt="4"/>
      <dgm:spPr/>
    </dgm:pt>
    <dgm:pt modelId="{F34CC76F-B593-41EC-AEC3-32269FE7D278}" type="pres">
      <dgm:prSet presAssocID="{F8782A65-BE1C-419D-8EA8-5E43F32247CE}" presName="node" presStyleLbl="node1" presStyleIdx="4" presStyleCnt="5">
        <dgm:presLayoutVars>
          <dgm:bulletEnabled val="1"/>
        </dgm:presLayoutVars>
      </dgm:prSet>
      <dgm:spPr>
        <a:prstGeom prst="roundRect">
          <a:avLst>
            <a:gd name="adj" fmla="val 10000"/>
          </a:avLst>
        </a:prstGeom>
      </dgm:spPr>
    </dgm:pt>
  </dgm:ptLst>
  <dgm:cxnLst>
    <dgm:cxn modelId="{C371A81F-24E6-471D-9F0B-ACAED8B68DB4}" type="presOf" srcId="{B6CC40B8-996B-40FF-ABAC-7B104F39DE55}" destId="{59A70801-D8E6-4D35-9150-133F7FA319EB}" srcOrd="1" destOrd="0" presId="urn:microsoft.com/office/officeart/2005/8/layout/process5"/>
    <dgm:cxn modelId="{FE067520-DA7B-44DC-83E3-FA6933E54C55}" type="presOf" srcId="{DB7CAECF-9D8E-46C2-A660-2EA154E0C93B}" destId="{C7D5A4B9-D365-4D01-94D4-9703FC955ADF}" srcOrd="0" destOrd="0" presId="urn:microsoft.com/office/officeart/2005/8/layout/process5"/>
    <dgm:cxn modelId="{6F554E26-9804-4665-807B-E46A4DDDB88F}" srcId="{6A22FC7E-84A0-4C49-9B12-7DC265AF9A0D}" destId="{F8782A65-BE1C-419D-8EA8-5E43F32247CE}" srcOrd="4" destOrd="0" parTransId="{3F370F29-3479-448E-A485-9C26A4FC5F6B}" sibTransId="{D7BAA3F1-1649-4D89-8714-49DCB2E6C622}"/>
    <dgm:cxn modelId="{4F9D075C-9B83-4198-A68E-99DBB8066EF4}" srcId="{6A22FC7E-84A0-4C49-9B12-7DC265AF9A0D}" destId="{E45920C8-ADFF-4A36-9B2D-2473ADB9F357}" srcOrd="0" destOrd="0" parTransId="{9D776C59-43ED-4344-974B-A6AB3B5A1331}" sibTransId="{C8126FC6-8574-4A58-AC38-63DC28AD3D37}"/>
    <dgm:cxn modelId="{86E3C642-D4E8-4B14-B8CF-A7CF3A64D92D}" type="presOf" srcId="{6A22FC7E-84A0-4C49-9B12-7DC265AF9A0D}" destId="{0B7EAAED-BAE3-4794-9E34-29618158DDC5}" srcOrd="0" destOrd="0" presId="urn:microsoft.com/office/officeart/2005/8/layout/process5"/>
    <dgm:cxn modelId="{6B269C48-DD89-47EB-970C-FECC5EBFB1DD}" srcId="{6A22FC7E-84A0-4C49-9B12-7DC265AF9A0D}" destId="{5B291D99-350D-4D41-B9CF-47B03A07CE98}" srcOrd="3" destOrd="0" parTransId="{35BA4336-9130-4F83-B2C0-EBD026FECE68}" sibTransId="{322637B9-CF9E-44DB-8A40-082800D74CAB}"/>
    <dgm:cxn modelId="{151E937E-23D3-4926-8BD5-198866DFB039}" type="presOf" srcId="{C8126FC6-8574-4A58-AC38-63DC28AD3D37}" destId="{905B66C1-FE99-4EDA-9EF4-BCDF4520184B}" srcOrd="0" destOrd="0" presId="urn:microsoft.com/office/officeart/2005/8/layout/process5"/>
    <dgm:cxn modelId="{1DBC5492-B66D-43B0-A098-AFE413ECB055}" type="presOf" srcId="{5B291D99-350D-4D41-B9CF-47B03A07CE98}" destId="{07AC9E73-DC2E-4A59-A11D-F84E94A3EFC3}" srcOrd="0" destOrd="0" presId="urn:microsoft.com/office/officeart/2005/8/layout/process5"/>
    <dgm:cxn modelId="{68D1A792-1C3A-4232-9D35-758D80082150}" type="presOf" srcId="{DB7CAECF-9D8E-46C2-A660-2EA154E0C93B}" destId="{D9C56D7D-28AB-48E1-A36C-AF57613D1419}" srcOrd="1" destOrd="0" presId="urn:microsoft.com/office/officeart/2005/8/layout/process5"/>
    <dgm:cxn modelId="{20A1CA9E-B9F7-42D9-BB7B-1BC68362F86F}" srcId="{6A22FC7E-84A0-4C49-9B12-7DC265AF9A0D}" destId="{629D2985-B578-4D24-B406-3E5A5A6A6715}" srcOrd="1" destOrd="0" parTransId="{292127B7-3ABC-4550-8CF7-4739987DC6D8}" sibTransId="{DB7CAECF-9D8E-46C2-A660-2EA154E0C93B}"/>
    <dgm:cxn modelId="{32EC9FA9-BE77-4150-BDEC-6E7A160C148C}" type="presOf" srcId="{F8782A65-BE1C-419D-8EA8-5E43F32247CE}" destId="{F34CC76F-B593-41EC-AEC3-32269FE7D278}" srcOrd="0" destOrd="0" presId="urn:microsoft.com/office/officeart/2005/8/layout/process5"/>
    <dgm:cxn modelId="{320401AC-B40F-4CA6-945C-12B4070545C1}" srcId="{6A22FC7E-84A0-4C49-9B12-7DC265AF9A0D}" destId="{2194A05A-551C-401E-8F6B-9B52B4392D65}" srcOrd="2" destOrd="0" parTransId="{06F00876-7B86-4A7B-AABC-DDF431C2DBFE}" sibTransId="{B6CC40B8-996B-40FF-ABAC-7B104F39DE55}"/>
    <dgm:cxn modelId="{74E5D9B0-AAB2-4951-A75B-2944031CA900}" type="presOf" srcId="{C8126FC6-8574-4A58-AC38-63DC28AD3D37}" destId="{46582FE0-EF75-4F5C-9E39-DDF26803C6FB}" srcOrd="1" destOrd="0" presId="urn:microsoft.com/office/officeart/2005/8/layout/process5"/>
    <dgm:cxn modelId="{16BA11B5-6266-43A0-92E0-78E9486EBF73}" type="presOf" srcId="{2194A05A-551C-401E-8F6B-9B52B4392D65}" destId="{E5728F6D-3CE2-4360-9FF2-D41BDC365405}" srcOrd="0" destOrd="0" presId="urn:microsoft.com/office/officeart/2005/8/layout/process5"/>
    <dgm:cxn modelId="{BEF13CB7-79A7-43A4-9FA3-F517CE910507}" type="presOf" srcId="{629D2985-B578-4D24-B406-3E5A5A6A6715}" destId="{7154736B-46CB-42C5-BE52-A44B9F4AA9E6}" srcOrd="0" destOrd="0" presId="urn:microsoft.com/office/officeart/2005/8/layout/process5"/>
    <dgm:cxn modelId="{6D21F0D1-1AE1-4B0C-860A-77917B461A3A}" type="presOf" srcId="{322637B9-CF9E-44DB-8A40-082800D74CAB}" destId="{DACC1945-232B-4A66-B963-2A344D25DC9B}" srcOrd="1" destOrd="0" presId="urn:microsoft.com/office/officeart/2005/8/layout/process5"/>
    <dgm:cxn modelId="{3966EDF4-BCC7-46CF-8404-2305A141AA2F}" type="presOf" srcId="{E45920C8-ADFF-4A36-9B2D-2473ADB9F357}" destId="{AECC8D82-A394-4E39-9E62-5A8EC07FEDA3}" srcOrd="0" destOrd="0" presId="urn:microsoft.com/office/officeart/2005/8/layout/process5"/>
    <dgm:cxn modelId="{1F6BFEF4-7BC8-4687-89A6-E9E3A0303473}" type="presOf" srcId="{B6CC40B8-996B-40FF-ABAC-7B104F39DE55}" destId="{A12E200B-F029-4608-A91B-25A96C07AFB8}" srcOrd="0" destOrd="0" presId="urn:microsoft.com/office/officeart/2005/8/layout/process5"/>
    <dgm:cxn modelId="{454F4CFB-4D4B-4F4A-8027-1E9C7F910B25}" type="presOf" srcId="{322637B9-CF9E-44DB-8A40-082800D74CAB}" destId="{47071E68-59BD-4817-8487-B636B663480F}" srcOrd="0" destOrd="0" presId="urn:microsoft.com/office/officeart/2005/8/layout/process5"/>
    <dgm:cxn modelId="{296FA09F-800F-476F-B5C0-EC1A863AEE0B}" type="presParOf" srcId="{0B7EAAED-BAE3-4794-9E34-29618158DDC5}" destId="{AECC8D82-A394-4E39-9E62-5A8EC07FEDA3}" srcOrd="0" destOrd="0" presId="urn:microsoft.com/office/officeart/2005/8/layout/process5"/>
    <dgm:cxn modelId="{C5B61AEA-949B-4FF1-A92A-D43EB904008E}" type="presParOf" srcId="{0B7EAAED-BAE3-4794-9E34-29618158DDC5}" destId="{905B66C1-FE99-4EDA-9EF4-BCDF4520184B}" srcOrd="1" destOrd="0" presId="urn:microsoft.com/office/officeart/2005/8/layout/process5"/>
    <dgm:cxn modelId="{866906A4-896E-403F-A161-AF100C7C186D}" type="presParOf" srcId="{905B66C1-FE99-4EDA-9EF4-BCDF4520184B}" destId="{46582FE0-EF75-4F5C-9E39-DDF26803C6FB}" srcOrd="0" destOrd="0" presId="urn:microsoft.com/office/officeart/2005/8/layout/process5"/>
    <dgm:cxn modelId="{2BA4DD73-D9B8-4E52-A27A-7F04D2370D25}" type="presParOf" srcId="{0B7EAAED-BAE3-4794-9E34-29618158DDC5}" destId="{7154736B-46CB-42C5-BE52-A44B9F4AA9E6}" srcOrd="2" destOrd="0" presId="urn:microsoft.com/office/officeart/2005/8/layout/process5"/>
    <dgm:cxn modelId="{92E428DD-B8D1-478D-AABB-8235DEFB233C}" type="presParOf" srcId="{0B7EAAED-BAE3-4794-9E34-29618158DDC5}" destId="{C7D5A4B9-D365-4D01-94D4-9703FC955ADF}" srcOrd="3" destOrd="0" presId="urn:microsoft.com/office/officeart/2005/8/layout/process5"/>
    <dgm:cxn modelId="{592E3AA6-6B2F-434A-99D2-56E72005CA2C}" type="presParOf" srcId="{C7D5A4B9-D365-4D01-94D4-9703FC955ADF}" destId="{D9C56D7D-28AB-48E1-A36C-AF57613D1419}" srcOrd="0" destOrd="0" presId="urn:microsoft.com/office/officeart/2005/8/layout/process5"/>
    <dgm:cxn modelId="{58376E24-228E-4E8A-A12E-E6CE526ABABB}" type="presParOf" srcId="{0B7EAAED-BAE3-4794-9E34-29618158DDC5}" destId="{E5728F6D-3CE2-4360-9FF2-D41BDC365405}" srcOrd="4" destOrd="0" presId="urn:microsoft.com/office/officeart/2005/8/layout/process5"/>
    <dgm:cxn modelId="{3AD0C088-AF2C-4230-A521-F7C0E2230FAC}" type="presParOf" srcId="{0B7EAAED-BAE3-4794-9E34-29618158DDC5}" destId="{A12E200B-F029-4608-A91B-25A96C07AFB8}" srcOrd="5" destOrd="0" presId="urn:microsoft.com/office/officeart/2005/8/layout/process5"/>
    <dgm:cxn modelId="{5E31DB84-F0A0-49D2-8EE7-BB82049045C9}" type="presParOf" srcId="{A12E200B-F029-4608-A91B-25A96C07AFB8}" destId="{59A70801-D8E6-4D35-9150-133F7FA319EB}" srcOrd="0" destOrd="0" presId="urn:microsoft.com/office/officeart/2005/8/layout/process5"/>
    <dgm:cxn modelId="{4265065D-63D1-48CA-88C6-B6B14D0A0E49}" type="presParOf" srcId="{0B7EAAED-BAE3-4794-9E34-29618158DDC5}" destId="{07AC9E73-DC2E-4A59-A11D-F84E94A3EFC3}" srcOrd="6" destOrd="0" presId="urn:microsoft.com/office/officeart/2005/8/layout/process5"/>
    <dgm:cxn modelId="{A51502BE-CFBA-4B43-A246-C969FE19657E}" type="presParOf" srcId="{0B7EAAED-BAE3-4794-9E34-29618158DDC5}" destId="{47071E68-59BD-4817-8487-B636B663480F}" srcOrd="7" destOrd="0" presId="urn:microsoft.com/office/officeart/2005/8/layout/process5"/>
    <dgm:cxn modelId="{75289A9E-AE6B-4397-8A9A-625629FB7671}" type="presParOf" srcId="{47071E68-59BD-4817-8487-B636B663480F}" destId="{DACC1945-232B-4A66-B963-2A344D25DC9B}" srcOrd="0" destOrd="0" presId="urn:microsoft.com/office/officeart/2005/8/layout/process5"/>
    <dgm:cxn modelId="{DDB5FE6E-ED47-4F78-8154-2AE540B6A741}" type="presParOf" srcId="{0B7EAAED-BAE3-4794-9E34-29618158DDC5}" destId="{F34CC76F-B593-41EC-AEC3-32269FE7D278}" srcOrd="8" destOrd="0" presId="urn:microsoft.com/office/officeart/2005/8/layout/process5"/>
  </dgm:cxnLst>
  <dgm:bg/>
  <dgm:whole/>
  <dgm:extLst>
    <a:ext uri="http://schemas.microsoft.com/office/drawing/2008/diagram">
      <dsp:dataModelExt xmlns:dsp="http://schemas.microsoft.com/office/drawing/2008/diagram" relId="rId56"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6A22FC7E-84A0-4C49-9B12-7DC265AF9A0D}" type="doc">
      <dgm:prSet loTypeId="urn:microsoft.com/office/officeart/2005/8/layout/process5" loCatId="process" qsTypeId="urn:microsoft.com/office/officeart/2005/8/quickstyle/simple1" qsCatId="simple" csTypeId="urn:microsoft.com/office/officeart/2005/8/colors/accent1_2" csCatId="accent1" phldr="1"/>
      <dgm:spPr/>
      <dgm:t>
        <a:bodyPr/>
        <a:lstStyle/>
        <a:p>
          <a:endParaRPr lang="en-US"/>
        </a:p>
      </dgm:t>
    </dgm:pt>
    <dgm:pt modelId="{E45920C8-ADFF-4A36-9B2D-2473ADB9F357}">
      <dgm:prSet phldrT="[Text]">
        <dgm:style>
          <a:lnRef idx="2">
            <a:schemeClr val="dk1"/>
          </a:lnRef>
          <a:fillRef idx="1">
            <a:schemeClr val="lt1"/>
          </a:fillRef>
          <a:effectRef idx="0">
            <a:schemeClr val="dk1"/>
          </a:effectRef>
          <a:fontRef idx="minor">
            <a:schemeClr val="dk1"/>
          </a:fontRef>
        </dgm:style>
      </dgm:prSet>
      <dgm:spPr>
        <a:xfrm>
          <a:off x="4560" y="174174"/>
          <a:ext cx="1363183" cy="817910"/>
        </a:xfrm>
        <a:solidFill>
          <a:sysClr val="window" lastClr="FFFFFF"/>
        </a:solidFill>
        <a:ln w="12700" cap="flat" cmpd="sng" algn="ctr">
          <a:solidFill>
            <a:sysClr val="windowText" lastClr="000000"/>
          </a:solidFill>
          <a:prstDash val="solid"/>
          <a:miter lim="800000"/>
        </a:ln>
        <a:effectLst/>
      </dgm:spPr>
      <dgm:t>
        <a:bodyPr/>
        <a:lstStyle/>
        <a:p>
          <a:pPr algn="ctr">
            <a:buNone/>
          </a:pPr>
          <a:r>
            <a:rPr lang="en-US">
              <a:solidFill>
                <a:sysClr val="windowText" lastClr="000000"/>
              </a:solidFill>
              <a:latin typeface="Times New Roman" panose="02020603050405020304" pitchFamily="18" charset="0"/>
              <a:ea typeface="+mn-ea"/>
              <a:cs typeface="Times New Roman" panose="02020603050405020304" pitchFamily="18" charset="0"/>
            </a:rPr>
            <a:t>Công chức TTHVHCC cấp xã tiếp nhận hồ sơ</a:t>
          </a:r>
        </a:p>
        <a:p>
          <a:pPr algn="ctr">
            <a:buNone/>
          </a:pPr>
          <a:r>
            <a:rPr lang="en-US">
              <a:solidFill>
                <a:sysClr val="windowText" lastClr="000000"/>
              </a:solidFill>
              <a:latin typeface="Times New Roman" panose="02020603050405020304" pitchFamily="18" charset="0"/>
              <a:ea typeface="+mn-ea"/>
              <a:cs typeface="Times New Roman" panose="02020603050405020304" pitchFamily="18" charset="0"/>
            </a:rPr>
            <a:t>(0,5 ngày)</a:t>
          </a:r>
        </a:p>
      </dgm:t>
    </dgm:pt>
    <dgm:pt modelId="{9D776C59-43ED-4344-974B-A6AB3B5A1331}" type="parTrans" cxnId="{4F9D075C-9B83-4198-A68E-99DBB8066EF4}">
      <dgm:prSet/>
      <dgm:spPr/>
      <dgm:t>
        <a:bodyPr/>
        <a:lstStyle/>
        <a:p>
          <a:pPr algn="ctr"/>
          <a:endParaRPr lang="en-US">
            <a:solidFill>
              <a:sysClr val="windowText" lastClr="000000"/>
            </a:solidFill>
            <a:latin typeface="Times New Roman" panose="02020603050405020304" pitchFamily="18" charset="0"/>
            <a:cs typeface="Times New Roman" panose="02020603050405020304" pitchFamily="18" charset="0"/>
          </a:endParaRPr>
        </a:p>
      </dgm:t>
    </dgm:pt>
    <dgm:pt modelId="{C8126FC6-8574-4A58-AC38-63DC28AD3D37}" type="sibTrans" cxnId="{4F9D075C-9B83-4198-A68E-99DBB8066EF4}">
      <dgm:prSet/>
      <dgm:spPr>
        <a:xfrm>
          <a:off x="1487704" y="414095"/>
          <a:ext cx="288994" cy="338069"/>
        </a:xfrm>
        <a:solidFill>
          <a:srgbClr val="4472C4">
            <a:tint val="60000"/>
            <a:hueOff val="0"/>
            <a:satOff val="0"/>
            <a:lumOff val="0"/>
            <a:alphaOff val="0"/>
          </a:srgbClr>
        </a:solidFill>
        <a:ln>
          <a:noFill/>
        </a:ln>
        <a:effectLst/>
      </dgm:spPr>
      <dgm:t>
        <a:bodyPr/>
        <a:lstStyle/>
        <a:p>
          <a:pPr algn="ctr">
            <a:buNone/>
          </a:pPr>
          <a:endParaRPr lang="en-US">
            <a:solidFill>
              <a:sysClr val="windowText" lastClr="000000"/>
            </a:solidFill>
            <a:latin typeface="Times New Roman" panose="02020603050405020304" pitchFamily="18" charset="0"/>
            <a:ea typeface="+mn-ea"/>
            <a:cs typeface="Times New Roman" panose="02020603050405020304" pitchFamily="18" charset="0"/>
          </a:endParaRPr>
        </a:p>
      </dgm:t>
    </dgm:pt>
    <dgm:pt modelId="{629D2985-B578-4D24-B406-3E5A5A6A6715}">
      <dgm:prSet>
        <dgm:style>
          <a:lnRef idx="2">
            <a:schemeClr val="dk1"/>
          </a:lnRef>
          <a:fillRef idx="1">
            <a:schemeClr val="lt1"/>
          </a:fillRef>
          <a:effectRef idx="0">
            <a:schemeClr val="dk1"/>
          </a:effectRef>
          <a:fontRef idx="minor">
            <a:schemeClr val="dk1"/>
          </a:fontRef>
        </dgm:style>
      </dgm:prSet>
      <dgm:spPr>
        <a:xfrm>
          <a:off x="1913018" y="174174"/>
          <a:ext cx="1363183" cy="817910"/>
        </a:xfrm>
        <a:solidFill>
          <a:sysClr val="window" lastClr="FFFFFF"/>
        </a:solidFill>
        <a:ln w="12700" cap="flat" cmpd="sng" algn="ctr">
          <a:solidFill>
            <a:sysClr val="windowText" lastClr="000000"/>
          </a:solidFill>
          <a:prstDash val="solid"/>
          <a:miter lim="800000"/>
        </a:ln>
        <a:effectLst/>
      </dgm:spPr>
      <dgm:t>
        <a:bodyPr/>
        <a:lstStyle/>
        <a:p>
          <a:pPr algn="ctr">
            <a:buNone/>
          </a:pPr>
          <a:r>
            <a:rPr lang="en-US">
              <a:solidFill>
                <a:sysClr val="windowText" lastClr="000000"/>
              </a:solidFill>
              <a:latin typeface="Times New Roman" panose="02020603050405020304" pitchFamily="18" charset="0"/>
              <a:ea typeface="+mn-ea"/>
              <a:cs typeface="Times New Roman" panose="02020603050405020304" pitchFamily="18" charset="0"/>
            </a:rPr>
            <a:t>Lãnh đạo phòng chuyên môn phân công thụ lý hồ sơ</a:t>
          </a:r>
        </a:p>
        <a:p>
          <a:pPr algn="ctr">
            <a:buNone/>
          </a:pPr>
          <a:r>
            <a:rPr lang="en-US">
              <a:solidFill>
                <a:sysClr val="windowText" lastClr="000000"/>
              </a:solidFill>
              <a:latin typeface="Times New Roman" panose="02020603050405020304" pitchFamily="18" charset="0"/>
              <a:ea typeface="+mn-ea"/>
              <a:cs typeface="Times New Roman" panose="02020603050405020304" pitchFamily="18" charset="0"/>
            </a:rPr>
            <a:t>(0,5 ngày)</a:t>
          </a:r>
        </a:p>
      </dgm:t>
    </dgm:pt>
    <dgm:pt modelId="{DB7CAECF-9D8E-46C2-A660-2EA154E0C93B}" type="sibTrans" cxnId="{20A1CA9E-B9F7-42D9-BB7B-1BC68362F86F}">
      <dgm:prSet/>
      <dgm:spPr>
        <a:xfrm>
          <a:off x="3396162" y="414095"/>
          <a:ext cx="288994" cy="338069"/>
        </a:xfrm>
        <a:solidFill>
          <a:srgbClr val="4472C4">
            <a:tint val="60000"/>
            <a:hueOff val="0"/>
            <a:satOff val="0"/>
            <a:lumOff val="0"/>
            <a:alphaOff val="0"/>
          </a:srgbClr>
        </a:solidFill>
        <a:ln>
          <a:noFill/>
        </a:ln>
        <a:effectLst/>
      </dgm:spPr>
      <dgm:t>
        <a:bodyPr/>
        <a:lstStyle/>
        <a:p>
          <a:pPr algn="ctr">
            <a:buNone/>
          </a:pPr>
          <a:endParaRPr lang="en-US">
            <a:solidFill>
              <a:sysClr val="windowText" lastClr="000000"/>
            </a:solidFill>
            <a:latin typeface="Times New Roman" panose="02020603050405020304" pitchFamily="18" charset="0"/>
            <a:ea typeface="+mn-ea"/>
            <a:cs typeface="Times New Roman" panose="02020603050405020304" pitchFamily="18" charset="0"/>
          </a:endParaRPr>
        </a:p>
      </dgm:t>
    </dgm:pt>
    <dgm:pt modelId="{292127B7-3ABC-4550-8CF7-4739987DC6D8}" type="parTrans" cxnId="{20A1CA9E-B9F7-42D9-BB7B-1BC68362F86F}">
      <dgm:prSet/>
      <dgm:spPr/>
      <dgm:t>
        <a:bodyPr/>
        <a:lstStyle/>
        <a:p>
          <a:pPr algn="ctr"/>
          <a:endParaRPr lang="en-US">
            <a:solidFill>
              <a:sysClr val="windowText" lastClr="000000"/>
            </a:solidFill>
            <a:latin typeface="Times New Roman" panose="02020603050405020304" pitchFamily="18" charset="0"/>
            <a:cs typeface="Times New Roman" panose="02020603050405020304" pitchFamily="18" charset="0"/>
          </a:endParaRPr>
        </a:p>
      </dgm:t>
    </dgm:pt>
    <dgm:pt modelId="{5B291D99-350D-4D41-B9CF-47B03A07CE98}">
      <dgm:prSet>
        <dgm:style>
          <a:lnRef idx="2">
            <a:schemeClr val="dk1"/>
          </a:lnRef>
          <a:fillRef idx="1">
            <a:schemeClr val="lt1"/>
          </a:fillRef>
          <a:effectRef idx="0">
            <a:schemeClr val="dk1"/>
          </a:effectRef>
          <a:fontRef idx="minor">
            <a:schemeClr val="dk1"/>
          </a:fontRef>
        </dgm:style>
      </dgm:prSet>
      <dgm:spPr>
        <a:xfrm>
          <a:off x="3821475" y="1537358"/>
          <a:ext cx="1363183" cy="817910"/>
        </a:xfrm>
        <a:solidFill>
          <a:sysClr val="window" lastClr="FFFFFF"/>
        </a:solidFill>
        <a:ln w="12700" cap="flat" cmpd="sng" algn="ctr">
          <a:solidFill>
            <a:sysClr val="windowText" lastClr="000000"/>
          </a:solidFill>
          <a:prstDash val="solid"/>
          <a:miter lim="800000"/>
        </a:ln>
        <a:effectLst/>
      </dgm:spPr>
      <dgm:t>
        <a:bodyPr/>
        <a:lstStyle/>
        <a:p>
          <a:r>
            <a:rPr lang="en-US">
              <a:solidFill>
                <a:sysClr val="windowText" lastClr="000000"/>
              </a:solidFill>
              <a:latin typeface="Times New Roman" panose="02020603050405020304" pitchFamily="18" charset="0"/>
              <a:ea typeface="+mn-ea"/>
              <a:cs typeface="Times New Roman" panose="02020603050405020304" pitchFamily="18" charset="0"/>
            </a:rPr>
            <a:t>Lãnh đạo phòng chuyên môn kiểm tra, ký nháy</a:t>
          </a:r>
        </a:p>
        <a:p>
          <a:r>
            <a:rPr lang="en-US">
              <a:solidFill>
                <a:sysClr val="windowText" lastClr="000000"/>
              </a:solidFill>
              <a:latin typeface="Times New Roman" panose="02020603050405020304" pitchFamily="18" charset="0"/>
              <a:ea typeface="+mn-ea"/>
              <a:cs typeface="Times New Roman" panose="02020603050405020304" pitchFamily="18" charset="0"/>
            </a:rPr>
            <a:t>(0,5 ngày)</a:t>
          </a:r>
        </a:p>
      </dgm:t>
    </dgm:pt>
    <dgm:pt modelId="{35BA4336-9130-4F83-B2C0-EBD026FECE68}" type="parTrans" cxnId="{6B269C48-DD89-47EB-970C-FECC5EBFB1DD}">
      <dgm:prSet/>
      <dgm:spPr/>
      <dgm:t>
        <a:bodyPr/>
        <a:lstStyle/>
        <a:p>
          <a:endParaRPr lang="en-US"/>
        </a:p>
      </dgm:t>
    </dgm:pt>
    <dgm:pt modelId="{322637B9-CF9E-44DB-8A40-082800D74CAB}" type="sibTrans" cxnId="{6B269C48-DD89-47EB-970C-FECC5EBFB1DD}">
      <dgm:prSet/>
      <dgm:spPr>
        <a:xfrm rot="10800000">
          <a:off x="3412520" y="1777279"/>
          <a:ext cx="288994" cy="338069"/>
        </a:xfrm>
        <a:solidFill>
          <a:srgbClr val="5B9BD5">
            <a:tint val="60000"/>
            <a:hueOff val="0"/>
            <a:satOff val="0"/>
            <a:lumOff val="0"/>
            <a:alphaOff val="0"/>
          </a:srgbClr>
        </a:solidFill>
        <a:ln>
          <a:noFill/>
        </a:ln>
        <a:effectLst/>
      </dgm:spPr>
      <dgm:t>
        <a:bodyPr/>
        <a:lstStyle/>
        <a:p>
          <a:endParaRPr lang="en-US">
            <a:solidFill>
              <a:sysClr val="window" lastClr="FFFFFF"/>
            </a:solidFill>
            <a:latin typeface="Calibri" panose="020F0502020204030204"/>
            <a:ea typeface="+mn-ea"/>
            <a:cs typeface="+mn-cs"/>
          </a:endParaRPr>
        </a:p>
      </dgm:t>
    </dgm:pt>
    <dgm:pt modelId="{2194A05A-551C-401E-8F6B-9B52B4392D65}">
      <dgm:prSet>
        <dgm:style>
          <a:lnRef idx="2">
            <a:schemeClr val="dk1"/>
          </a:lnRef>
          <a:fillRef idx="1">
            <a:schemeClr val="lt1"/>
          </a:fillRef>
          <a:effectRef idx="0">
            <a:schemeClr val="dk1"/>
          </a:effectRef>
          <a:fontRef idx="minor">
            <a:schemeClr val="dk1"/>
          </a:fontRef>
        </dgm:style>
      </dgm:prSet>
      <dgm:spPr>
        <a:xfrm>
          <a:off x="3821475" y="174174"/>
          <a:ext cx="1363183" cy="817910"/>
        </a:xfrm>
        <a:solidFill>
          <a:sysClr val="window" lastClr="FFFFFF"/>
        </a:solidFill>
        <a:ln w="12700" cap="flat" cmpd="sng" algn="ctr">
          <a:solidFill>
            <a:sysClr val="windowText" lastClr="000000"/>
          </a:solidFill>
          <a:prstDash val="solid"/>
          <a:miter lim="800000"/>
        </a:ln>
        <a:effectLst/>
      </dgm:spPr>
      <dgm:t>
        <a:bodyPr/>
        <a:lstStyle/>
        <a:p>
          <a:r>
            <a:rPr lang="en-US">
              <a:solidFill>
                <a:sysClr val="windowText" lastClr="000000"/>
              </a:solidFill>
              <a:latin typeface="Times New Roman" panose="02020603050405020304" pitchFamily="18" charset="0"/>
              <a:ea typeface="+mn-ea"/>
              <a:cs typeface="Times New Roman" panose="02020603050405020304" pitchFamily="18" charset="0"/>
            </a:rPr>
            <a:t>Chuyên viên phòng chuyên môn giải quyết hồ sơ </a:t>
          </a:r>
        </a:p>
        <a:p>
          <a:r>
            <a:rPr lang="en-US">
              <a:solidFill>
                <a:sysClr val="windowText" lastClr="000000"/>
              </a:solidFill>
              <a:latin typeface="Times New Roman" panose="02020603050405020304" pitchFamily="18" charset="0"/>
              <a:ea typeface="+mn-ea"/>
              <a:cs typeface="Times New Roman" panose="02020603050405020304" pitchFamily="18" charset="0"/>
            </a:rPr>
            <a:t>(42 ngày)</a:t>
          </a:r>
        </a:p>
      </dgm:t>
    </dgm:pt>
    <dgm:pt modelId="{06F00876-7B86-4A7B-AABC-DDF431C2DBFE}" type="parTrans" cxnId="{320401AC-B40F-4CA6-945C-12B4070545C1}">
      <dgm:prSet/>
      <dgm:spPr/>
      <dgm:t>
        <a:bodyPr/>
        <a:lstStyle/>
        <a:p>
          <a:endParaRPr lang="en-US"/>
        </a:p>
      </dgm:t>
    </dgm:pt>
    <dgm:pt modelId="{B6CC40B8-996B-40FF-ABAC-7B104F39DE55}" type="sibTrans" cxnId="{320401AC-B40F-4CA6-945C-12B4070545C1}">
      <dgm:prSet/>
      <dgm:spPr>
        <a:xfrm rot="5400000">
          <a:off x="4358569" y="1087508"/>
          <a:ext cx="288994" cy="338069"/>
        </a:xfrm>
        <a:solidFill>
          <a:srgbClr val="5B9BD5">
            <a:tint val="60000"/>
            <a:hueOff val="0"/>
            <a:satOff val="0"/>
            <a:lumOff val="0"/>
            <a:alphaOff val="0"/>
          </a:srgbClr>
        </a:solidFill>
        <a:ln>
          <a:noFill/>
        </a:ln>
        <a:effectLst/>
      </dgm:spPr>
      <dgm:t>
        <a:bodyPr/>
        <a:lstStyle/>
        <a:p>
          <a:endParaRPr lang="en-US">
            <a:solidFill>
              <a:sysClr val="window" lastClr="FFFFFF"/>
            </a:solidFill>
            <a:latin typeface="Calibri" panose="020F0502020204030204"/>
            <a:ea typeface="+mn-ea"/>
            <a:cs typeface="+mn-cs"/>
          </a:endParaRPr>
        </a:p>
      </dgm:t>
    </dgm:pt>
    <dgm:pt modelId="{F8782A65-BE1C-419D-8EA8-5E43F32247CE}">
      <dgm:prSet>
        <dgm:style>
          <a:lnRef idx="2">
            <a:schemeClr val="dk1"/>
          </a:lnRef>
          <a:fillRef idx="1">
            <a:schemeClr val="lt1"/>
          </a:fillRef>
          <a:effectRef idx="0">
            <a:schemeClr val="dk1"/>
          </a:effectRef>
          <a:fontRef idx="minor">
            <a:schemeClr val="dk1"/>
          </a:fontRef>
        </dgm:style>
      </dgm:prSet>
      <dgm:spPr>
        <a:xfrm>
          <a:off x="1913018" y="1537358"/>
          <a:ext cx="1363183" cy="817910"/>
        </a:xfrm>
        <a:solidFill>
          <a:sysClr val="window" lastClr="FFFFFF"/>
        </a:solidFill>
        <a:ln w="12700" cap="flat" cmpd="sng" algn="ctr">
          <a:solidFill>
            <a:sysClr val="windowText" lastClr="000000"/>
          </a:solidFill>
          <a:prstDash val="solid"/>
          <a:miter lim="800000"/>
        </a:ln>
        <a:effectLst/>
      </dgm:spPr>
      <dgm:t>
        <a:bodyPr/>
        <a:lstStyle/>
        <a:p>
          <a:r>
            <a:rPr lang="en-US">
              <a:solidFill>
                <a:sysClr val="windowText" lastClr="000000"/>
              </a:solidFill>
              <a:latin typeface="Times New Roman" panose="02020603050405020304" pitchFamily="18" charset="0"/>
              <a:ea typeface="+mn-ea"/>
              <a:cs typeface="Times New Roman" panose="02020603050405020304" pitchFamily="18" charset="0"/>
            </a:rPr>
            <a:t>Chủ tịch UBND cấp xã ký quyết định </a:t>
          </a:r>
        </a:p>
        <a:p>
          <a:r>
            <a:rPr lang="en-US">
              <a:solidFill>
                <a:sysClr val="windowText" lastClr="000000"/>
              </a:solidFill>
              <a:latin typeface="Times New Roman" panose="02020603050405020304" pitchFamily="18" charset="0"/>
              <a:ea typeface="+mn-ea"/>
              <a:cs typeface="Times New Roman" panose="02020603050405020304" pitchFamily="18" charset="0"/>
            </a:rPr>
            <a:t>(01 ngày)</a:t>
          </a:r>
        </a:p>
      </dgm:t>
    </dgm:pt>
    <dgm:pt modelId="{3F370F29-3479-448E-A485-9C26A4FC5F6B}" type="parTrans" cxnId="{6F554E26-9804-4665-807B-E46A4DDDB88F}">
      <dgm:prSet/>
      <dgm:spPr/>
      <dgm:t>
        <a:bodyPr/>
        <a:lstStyle/>
        <a:p>
          <a:endParaRPr lang="en-US"/>
        </a:p>
      </dgm:t>
    </dgm:pt>
    <dgm:pt modelId="{D7BAA3F1-1649-4D89-8714-49DCB2E6C622}" type="sibTrans" cxnId="{6F554E26-9804-4665-807B-E46A4DDDB88F}">
      <dgm:prSet/>
      <dgm:spPr>
        <a:xfrm rot="10800000">
          <a:off x="1504062" y="1777279"/>
          <a:ext cx="288994" cy="338069"/>
        </a:xfrm>
        <a:solidFill>
          <a:srgbClr val="5B9BD5">
            <a:tint val="60000"/>
            <a:hueOff val="0"/>
            <a:satOff val="0"/>
            <a:lumOff val="0"/>
            <a:alphaOff val="0"/>
          </a:srgbClr>
        </a:solidFill>
        <a:ln>
          <a:noFill/>
        </a:ln>
        <a:effectLst/>
      </dgm:spPr>
      <dgm:t>
        <a:bodyPr/>
        <a:lstStyle/>
        <a:p>
          <a:endParaRPr lang="en-US">
            <a:solidFill>
              <a:sysClr val="window" lastClr="FFFFFF"/>
            </a:solidFill>
            <a:latin typeface="Calibri" panose="020F0502020204030204"/>
            <a:ea typeface="+mn-ea"/>
            <a:cs typeface="+mn-cs"/>
          </a:endParaRPr>
        </a:p>
      </dgm:t>
    </dgm:pt>
    <dgm:pt modelId="{18A7E99B-EFC0-4E6E-806D-E61775C65F70}">
      <dgm:prSet>
        <dgm:style>
          <a:lnRef idx="2">
            <a:schemeClr val="dk1"/>
          </a:lnRef>
          <a:fillRef idx="1">
            <a:schemeClr val="lt1"/>
          </a:fillRef>
          <a:effectRef idx="0">
            <a:schemeClr val="dk1"/>
          </a:effectRef>
          <a:fontRef idx="minor">
            <a:schemeClr val="dk1"/>
          </a:fontRef>
        </dgm:style>
      </dgm:prSet>
      <dgm:spPr>
        <a:xfrm>
          <a:off x="4560" y="1537358"/>
          <a:ext cx="1363183" cy="817910"/>
        </a:xfrm>
        <a:solidFill>
          <a:sysClr val="window" lastClr="FFFFFF"/>
        </a:solidFill>
        <a:ln w="12700" cap="flat" cmpd="sng" algn="ctr">
          <a:solidFill>
            <a:sysClr val="windowText" lastClr="000000"/>
          </a:solidFill>
          <a:prstDash val="solid"/>
          <a:miter lim="800000"/>
        </a:ln>
        <a:effectLst/>
      </dgm:spPr>
      <dgm:t>
        <a:bodyPr/>
        <a:lstStyle/>
        <a:p>
          <a:r>
            <a:rPr lang="en-US">
              <a:solidFill>
                <a:sysClr val="windowText" lastClr="000000"/>
              </a:solidFill>
              <a:latin typeface="Times New Roman" panose="02020603050405020304" pitchFamily="18" charset="0"/>
              <a:ea typeface="+mn-ea"/>
              <a:cs typeface="Times New Roman" panose="02020603050405020304" pitchFamily="18" charset="0"/>
            </a:rPr>
            <a:t>Công chức TTHVHCC cấp xã trả kết quả hồ sơ </a:t>
          </a:r>
        </a:p>
        <a:p>
          <a:r>
            <a:rPr lang="en-US">
              <a:solidFill>
                <a:sysClr val="windowText" lastClr="000000"/>
              </a:solidFill>
              <a:latin typeface="Times New Roman" panose="02020603050405020304" pitchFamily="18" charset="0"/>
              <a:ea typeface="+mn-ea"/>
              <a:cs typeface="Times New Roman" panose="02020603050405020304" pitchFamily="18" charset="0"/>
            </a:rPr>
            <a:t>(0,5 ngày)</a:t>
          </a:r>
        </a:p>
      </dgm:t>
    </dgm:pt>
    <dgm:pt modelId="{A19903E4-B399-4048-B028-B65FC4D3FA0E}" type="parTrans" cxnId="{A57FA0C8-8D9A-4D6B-B5DE-02ECE60ADC7A}">
      <dgm:prSet/>
      <dgm:spPr/>
      <dgm:t>
        <a:bodyPr/>
        <a:lstStyle/>
        <a:p>
          <a:endParaRPr lang="en-GB"/>
        </a:p>
      </dgm:t>
    </dgm:pt>
    <dgm:pt modelId="{AD1DE8C6-774F-49B4-8590-94557E01D61D}" type="sibTrans" cxnId="{A57FA0C8-8D9A-4D6B-B5DE-02ECE60ADC7A}">
      <dgm:prSet/>
      <dgm:spPr/>
      <dgm:t>
        <a:bodyPr/>
        <a:lstStyle/>
        <a:p>
          <a:endParaRPr lang="en-GB"/>
        </a:p>
      </dgm:t>
    </dgm:pt>
    <dgm:pt modelId="{0B7EAAED-BAE3-4794-9E34-29618158DDC5}" type="pres">
      <dgm:prSet presAssocID="{6A22FC7E-84A0-4C49-9B12-7DC265AF9A0D}" presName="diagram" presStyleCnt="0">
        <dgm:presLayoutVars>
          <dgm:dir/>
          <dgm:resizeHandles val="exact"/>
        </dgm:presLayoutVars>
      </dgm:prSet>
      <dgm:spPr/>
    </dgm:pt>
    <dgm:pt modelId="{AECC8D82-A394-4E39-9E62-5A8EC07FEDA3}" type="pres">
      <dgm:prSet presAssocID="{E45920C8-ADFF-4A36-9B2D-2473ADB9F357}" presName="node" presStyleLbl="node1" presStyleIdx="0" presStyleCnt="6">
        <dgm:presLayoutVars>
          <dgm:bulletEnabled val="1"/>
        </dgm:presLayoutVars>
      </dgm:prSet>
      <dgm:spPr>
        <a:prstGeom prst="roundRect">
          <a:avLst>
            <a:gd name="adj" fmla="val 10000"/>
          </a:avLst>
        </a:prstGeom>
      </dgm:spPr>
    </dgm:pt>
    <dgm:pt modelId="{905B66C1-FE99-4EDA-9EF4-BCDF4520184B}" type="pres">
      <dgm:prSet presAssocID="{C8126FC6-8574-4A58-AC38-63DC28AD3D37}" presName="sibTrans" presStyleLbl="sibTrans2D1" presStyleIdx="0" presStyleCnt="5"/>
      <dgm:spPr>
        <a:prstGeom prst="rightArrow">
          <a:avLst>
            <a:gd name="adj1" fmla="val 60000"/>
            <a:gd name="adj2" fmla="val 50000"/>
          </a:avLst>
        </a:prstGeom>
      </dgm:spPr>
    </dgm:pt>
    <dgm:pt modelId="{46582FE0-EF75-4F5C-9E39-DDF26803C6FB}" type="pres">
      <dgm:prSet presAssocID="{C8126FC6-8574-4A58-AC38-63DC28AD3D37}" presName="connectorText" presStyleLbl="sibTrans2D1" presStyleIdx="0" presStyleCnt="5"/>
      <dgm:spPr/>
    </dgm:pt>
    <dgm:pt modelId="{7154736B-46CB-42C5-BE52-A44B9F4AA9E6}" type="pres">
      <dgm:prSet presAssocID="{629D2985-B578-4D24-B406-3E5A5A6A6715}" presName="node" presStyleLbl="node1" presStyleIdx="1" presStyleCnt="6">
        <dgm:presLayoutVars>
          <dgm:bulletEnabled val="1"/>
        </dgm:presLayoutVars>
      </dgm:prSet>
      <dgm:spPr>
        <a:prstGeom prst="roundRect">
          <a:avLst>
            <a:gd name="adj" fmla="val 10000"/>
          </a:avLst>
        </a:prstGeom>
      </dgm:spPr>
    </dgm:pt>
    <dgm:pt modelId="{C7D5A4B9-D365-4D01-94D4-9703FC955ADF}" type="pres">
      <dgm:prSet presAssocID="{DB7CAECF-9D8E-46C2-A660-2EA154E0C93B}" presName="sibTrans" presStyleLbl="sibTrans2D1" presStyleIdx="1" presStyleCnt="5"/>
      <dgm:spPr>
        <a:prstGeom prst="rightArrow">
          <a:avLst>
            <a:gd name="adj1" fmla="val 60000"/>
            <a:gd name="adj2" fmla="val 50000"/>
          </a:avLst>
        </a:prstGeom>
      </dgm:spPr>
    </dgm:pt>
    <dgm:pt modelId="{D9C56D7D-28AB-48E1-A36C-AF57613D1419}" type="pres">
      <dgm:prSet presAssocID="{DB7CAECF-9D8E-46C2-A660-2EA154E0C93B}" presName="connectorText" presStyleLbl="sibTrans2D1" presStyleIdx="1" presStyleCnt="5"/>
      <dgm:spPr/>
    </dgm:pt>
    <dgm:pt modelId="{E5728F6D-3CE2-4360-9FF2-D41BDC365405}" type="pres">
      <dgm:prSet presAssocID="{2194A05A-551C-401E-8F6B-9B52B4392D65}" presName="node" presStyleLbl="node1" presStyleIdx="2" presStyleCnt="6">
        <dgm:presLayoutVars>
          <dgm:bulletEnabled val="1"/>
        </dgm:presLayoutVars>
      </dgm:prSet>
      <dgm:spPr>
        <a:prstGeom prst="roundRect">
          <a:avLst>
            <a:gd name="adj" fmla="val 10000"/>
          </a:avLst>
        </a:prstGeom>
      </dgm:spPr>
    </dgm:pt>
    <dgm:pt modelId="{A12E200B-F029-4608-A91B-25A96C07AFB8}" type="pres">
      <dgm:prSet presAssocID="{B6CC40B8-996B-40FF-ABAC-7B104F39DE55}" presName="sibTrans" presStyleLbl="sibTrans2D1" presStyleIdx="2" presStyleCnt="5"/>
      <dgm:spPr>
        <a:prstGeom prst="rightArrow">
          <a:avLst>
            <a:gd name="adj1" fmla="val 60000"/>
            <a:gd name="adj2" fmla="val 50000"/>
          </a:avLst>
        </a:prstGeom>
      </dgm:spPr>
    </dgm:pt>
    <dgm:pt modelId="{59A70801-D8E6-4D35-9150-133F7FA319EB}" type="pres">
      <dgm:prSet presAssocID="{B6CC40B8-996B-40FF-ABAC-7B104F39DE55}" presName="connectorText" presStyleLbl="sibTrans2D1" presStyleIdx="2" presStyleCnt="5"/>
      <dgm:spPr/>
    </dgm:pt>
    <dgm:pt modelId="{07AC9E73-DC2E-4A59-A11D-F84E94A3EFC3}" type="pres">
      <dgm:prSet presAssocID="{5B291D99-350D-4D41-B9CF-47B03A07CE98}" presName="node" presStyleLbl="node1" presStyleIdx="3" presStyleCnt="6">
        <dgm:presLayoutVars>
          <dgm:bulletEnabled val="1"/>
        </dgm:presLayoutVars>
      </dgm:prSet>
      <dgm:spPr>
        <a:prstGeom prst="roundRect">
          <a:avLst>
            <a:gd name="adj" fmla="val 10000"/>
          </a:avLst>
        </a:prstGeom>
      </dgm:spPr>
    </dgm:pt>
    <dgm:pt modelId="{47071E68-59BD-4817-8487-B636B663480F}" type="pres">
      <dgm:prSet presAssocID="{322637B9-CF9E-44DB-8A40-082800D74CAB}" presName="sibTrans" presStyleLbl="sibTrans2D1" presStyleIdx="3" presStyleCnt="5"/>
      <dgm:spPr>
        <a:prstGeom prst="rightArrow">
          <a:avLst>
            <a:gd name="adj1" fmla="val 60000"/>
            <a:gd name="adj2" fmla="val 50000"/>
          </a:avLst>
        </a:prstGeom>
      </dgm:spPr>
    </dgm:pt>
    <dgm:pt modelId="{DACC1945-232B-4A66-B963-2A344D25DC9B}" type="pres">
      <dgm:prSet presAssocID="{322637B9-CF9E-44DB-8A40-082800D74CAB}" presName="connectorText" presStyleLbl="sibTrans2D1" presStyleIdx="3" presStyleCnt="5"/>
      <dgm:spPr/>
    </dgm:pt>
    <dgm:pt modelId="{F34CC76F-B593-41EC-AEC3-32269FE7D278}" type="pres">
      <dgm:prSet presAssocID="{F8782A65-BE1C-419D-8EA8-5E43F32247CE}" presName="node" presStyleLbl="node1" presStyleIdx="4" presStyleCnt="6">
        <dgm:presLayoutVars>
          <dgm:bulletEnabled val="1"/>
        </dgm:presLayoutVars>
      </dgm:prSet>
      <dgm:spPr>
        <a:prstGeom prst="roundRect">
          <a:avLst>
            <a:gd name="adj" fmla="val 10000"/>
          </a:avLst>
        </a:prstGeom>
      </dgm:spPr>
    </dgm:pt>
    <dgm:pt modelId="{761C7AAF-6A92-4A16-B6D3-C1A7BB97760E}" type="pres">
      <dgm:prSet presAssocID="{D7BAA3F1-1649-4D89-8714-49DCB2E6C622}" presName="sibTrans" presStyleLbl="sibTrans2D1" presStyleIdx="4" presStyleCnt="5"/>
      <dgm:spPr>
        <a:prstGeom prst="rightArrow">
          <a:avLst>
            <a:gd name="adj1" fmla="val 60000"/>
            <a:gd name="adj2" fmla="val 50000"/>
          </a:avLst>
        </a:prstGeom>
      </dgm:spPr>
    </dgm:pt>
    <dgm:pt modelId="{A1838B57-5646-4463-AE27-FC8C21E37F81}" type="pres">
      <dgm:prSet presAssocID="{D7BAA3F1-1649-4D89-8714-49DCB2E6C622}" presName="connectorText" presStyleLbl="sibTrans2D1" presStyleIdx="4" presStyleCnt="5"/>
      <dgm:spPr/>
    </dgm:pt>
    <dgm:pt modelId="{693D74C3-8375-4F67-81D1-2D55DBCFBB47}" type="pres">
      <dgm:prSet presAssocID="{18A7E99B-EFC0-4E6E-806D-E61775C65F70}" presName="node" presStyleLbl="node1" presStyleIdx="5" presStyleCnt="6">
        <dgm:presLayoutVars>
          <dgm:bulletEnabled val="1"/>
        </dgm:presLayoutVars>
      </dgm:prSet>
      <dgm:spPr>
        <a:prstGeom prst="roundRect">
          <a:avLst>
            <a:gd name="adj" fmla="val 10000"/>
          </a:avLst>
        </a:prstGeom>
      </dgm:spPr>
    </dgm:pt>
  </dgm:ptLst>
  <dgm:cxnLst>
    <dgm:cxn modelId="{6F554E26-9804-4665-807B-E46A4DDDB88F}" srcId="{6A22FC7E-84A0-4C49-9B12-7DC265AF9A0D}" destId="{F8782A65-BE1C-419D-8EA8-5E43F32247CE}" srcOrd="4" destOrd="0" parTransId="{3F370F29-3479-448E-A485-9C26A4FC5F6B}" sibTransId="{D7BAA3F1-1649-4D89-8714-49DCB2E6C622}"/>
    <dgm:cxn modelId="{BCC92034-2344-4960-9129-8E5C2905F459}" type="presOf" srcId="{DB7CAECF-9D8E-46C2-A660-2EA154E0C93B}" destId="{D9C56D7D-28AB-48E1-A36C-AF57613D1419}" srcOrd="1" destOrd="0" presId="urn:microsoft.com/office/officeart/2005/8/layout/process5"/>
    <dgm:cxn modelId="{29CCDA3D-BD3D-4D34-98B3-E8838B3A9D61}" type="presOf" srcId="{F8782A65-BE1C-419D-8EA8-5E43F32247CE}" destId="{F34CC76F-B593-41EC-AEC3-32269FE7D278}" srcOrd="0" destOrd="0" presId="urn:microsoft.com/office/officeart/2005/8/layout/process5"/>
    <dgm:cxn modelId="{4F9D075C-9B83-4198-A68E-99DBB8066EF4}" srcId="{6A22FC7E-84A0-4C49-9B12-7DC265AF9A0D}" destId="{E45920C8-ADFF-4A36-9B2D-2473ADB9F357}" srcOrd="0" destOrd="0" parTransId="{9D776C59-43ED-4344-974B-A6AB3B5A1331}" sibTransId="{C8126FC6-8574-4A58-AC38-63DC28AD3D37}"/>
    <dgm:cxn modelId="{6B269C48-DD89-47EB-970C-FECC5EBFB1DD}" srcId="{6A22FC7E-84A0-4C49-9B12-7DC265AF9A0D}" destId="{5B291D99-350D-4D41-B9CF-47B03A07CE98}" srcOrd="3" destOrd="0" parTransId="{35BA4336-9130-4F83-B2C0-EBD026FECE68}" sibTransId="{322637B9-CF9E-44DB-8A40-082800D74CAB}"/>
    <dgm:cxn modelId="{2C809A69-E23C-474C-A058-81269E042DC4}" type="presOf" srcId="{629D2985-B578-4D24-B406-3E5A5A6A6715}" destId="{7154736B-46CB-42C5-BE52-A44B9F4AA9E6}" srcOrd="0" destOrd="0" presId="urn:microsoft.com/office/officeart/2005/8/layout/process5"/>
    <dgm:cxn modelId="{3A7ADA70-4D48-4691-A2FF-F944C6AA3C9A}" type="presOf" srcId="{C8126FC6-8574-4A58-AC38-63DC28AD3D37}" destId="{905B66C1-FE99-4EDA-9EF4-BCDF4520184B}" srcOrd="0" destOrd="0" presId="urn:microsoft.com/office/officeart/2005/8/layout/process5"/>
    <dgm:cxn modelId="{34755551-BB7B-4419-B6DF-8503915DC9E9}" type="presOf" srcId="{C8126FC6-8574-4A58-AC38-63DC28AD3D37}" destId="{46582FE0-EF75-4F5C-9E39-DDF26803C6FB}" srcOrd="1" destOrd="0" presId="urn:microsoft.com/office/officeart/2005/8/layout/process5"/>
    <dgm:cxn modelId="{52B1DD55-CE4E-410E-8E1B-0020E0CFD406}" type="presOf" srcId="{B6CC40B8-996B-40FF-ABAC-7B104F39DE55}" destId="{59A70801-D8E6-4D35-9150-133F7FA319EB}" srcOrd="1" destOrd="0" presId="urn:microsoft.com/office/officeart/2005/8/layout/process5"/>
    <dgm:cxn modelId="{AD3BDF56-EC74-4D3F-8D7D-B1E3C43719C6}" type="presOf" srcId="{6A22FC7E-84A0-4C49-9B12-7DC265AF9A0D}" destId="{0B7EAAED-BAE3-4794-9E34-29618158DDC5}" srcOrd="0" destOrd="0" presId="urn:microsoft.com/office/officeart/2005/8/layout/process5"/>
    <dgm:cxn modelId="{B3188E7D-CC1D-4087-8BCE-5EB0244A4843}" type="presOf" srcId="{D7BAA3F1-1649-4D89-8714-49DCB2E6C622}" destId="{A1838B57-5646-4463-AE27-FC8C21E37F81}" srcOrd="1" destOrd="0" presId="urn:microsoft.com/office/officeart/2005/8/layout/process5"/>
    <dgm:cxn modelId="{3353D297-0B55-4BAB-A8F1-3104312E9B2D}" type="presOf" srcId="{B6CC40B8-996B-40FF-ABAC-7B104F39DE55}" destId="{A12E200B-F029-4608-A91B-25A96C07AFB8}" srcOrd="0" destOrd="0" presId="urn:microsoft.com/office/officeart/2005/8/layout/process5"/>
    <dgm:cxn modelId="{20A1CA9E-B9F7-42D9-BB7B-1BC68362F86F}" srcId="{6A22FC7E-84A0-4C49-9B12-7DC265AF9A0D}" destId="{629D2985-B578-4D24-B406-3E5A5A6A6715}" srcOrd="1" destOrd="0" parTransId="{292127B7-3ABC-4550-8CF7-4739987DC6D8}" sibTransId="{DB7CAECF-9D8E-46C2-A660-2EA154E0C93B}"/>
    <dgm:cxn modelId="{9B20CE9F-D456-406C-8C8C-649EECE97309}" type="presOf" srcId="{DB7CAECF-9D8E-46C2-A660-2EA154E0C93B}" destId="{C7D5A4B9-D365-4D01-94D4-9703FC955ADF}" srcOrd="0" destOrd="0" presId="urn:microsoft.com/office/officeart/2005/8/layout/process5"/>
    <dgm:cxn modelId="{320401AC-B40F-4CA6-945C-12B4070545C1}" srcId="{6A22FC7E-84A0-4C49-9B12-7DC265AF9A0D}" destId="{2194A05A-551C-401E-8F6B-9B52B4392D65}" srcOrd="2" destOrd="0" parTransId="{06F00876-7B86-4A7B-AABC-DDF431C2DBFE}" sibTransId="{B6CC40B8-996B-40FF-ABAC-7B104F39DE55}"/>
    <dgm:cxn modelId="{22BEB4B7-009F-4CAB-892D-E92BF57C282F}" type="presOf" srcId="{E45920C8-ADFF-4A36-9B2D-2473ADB9F357}" destId="{AECC8D82-A394-4E39-9E62-5A8EC07FEDA3}" srcOrd="0" destOrd="0" presId="urn:microsoft.com/office/officeart/2005/8/layout/process5"/>
    <dgm:cxn modelId="{2221EFC0-AF06-47F9-BBA7-D7E29B87FF9A}" type="presOf" srcId="{18A7E99B-EFC0-4E6E-806D-E61775C65F70}" destId="{693D74C3-8375-4F67-81D1-2D55DBCFBB47}" srcOrd="0" destOrd="0" presId="urn:microsoft.com/office/officeart/2005/8/layout/process5"/>
    <dgm:cxn modelId="{A57FA0C8-8D9A-4D6B-B5DE-02ECE60ADC7A}" srcId="{6A22FC7E-84A0-4C49-9B12-7DC265AF9A0D}" destId="{18A7E99B-EFC0-4E6E-806D-E61775C65F70}" srcOrd="5" destOrd="0" parTransId="{A19903E4-B399-4048-B028-B65FC4D3FA0E}" sibTransId="{AD1DE8C6-774F-49B4-8590-94557E01D61D}"/>
    <dgm:cxn modelId="{351509CA-0AFF-4727-A7BC-F6B45EEA744F}" type="presOf" srcId="{322637B9-CF9E-44DB-8A40-082800D74CAB}" destId="{DACC1945-232B-4A66-B963-2A344D25DC9B}" srcOrd="1" destOrd="0" presId="urn:microsoft.com/office/officeart/2005/8/layout/process5"/>
    <dgm:cxn modelId="{039FE7D7-5A41-45FA-ADE1-7A306ADD515B}" type="presOf" srcId="{5B291D99-350D-4D41-B9CF-47B03A07CE98}" destId="{07AC9E73-DC2E-4A59-A11D-F84E94A3EFC3}" srcOrd="0" destOrd="0" presId="urn:microsoft.com/office/officeart/2005/8/layout/process5"/>
    <dgm:cxn modelId="{4DF4D3E5-001E-4094-AC76-65DAF2CBA065}" type="presOf" srcId="{322637B9-CF9E-44DB-8A40-082800D74CAB}" destId="{47071E68-59BD-4817-8487-B636B663480F}" srcOrd="0" destOrd="0" presId="urn:microsoft.com/office/officeart/2005/8/layout/process5"/>
    <dgm:cxn modelId="{BF8F53EF-95CA-4BFA-BBED-53C073743083}" type="presOf" srcId="{2194A05A-551C-401E-8F6B-9B52B4392D65}" destId="{E5728F6D-3CE2-4360-9FF2-D41BDC365405}" srcOrd="0" destOrd="0" presId="urn:microsoft.com/office/officeart/2005/8/layout/process5"/>
    <dgm:cxn modelId="{691BDDF5-022D-4AE8-80F1-A0BA7B24FB9D}" type="presOf" srcId="{D7BAA3F1-1649-4D89-8714-49DCB2E6C622}" destId="{761C7AAF-6A92-4A16-B6D3-C1A7BB97760E}" srcOrd="0" destOrd="0" presId="urn:microsoft.com/office/officeart/2005/8/layout/process5"/>
    <dgm:cxn modelId="{B82E83CB-78D4-406A-AD0E-211873D9A160}" type="presParOf" srcId="{0B7EAAED-BAE3-4794-9E34-29618158DDC5}" destId="{AECC8D82-A394-4E39-9E62-5A8EC07FEDA3}" srcOrd="0" destOrd="0" presId="urn:microsoft.com/office/officeart/2005/8/layout/process5"/>
    <dgm:cxn modelId="{CAF066B5-DC33-4B90-AA02-73BEBBDE6DAF}" type="presParOf" srcId="{0B7EAAED-BAE3-4794-9E34-29618158DDC5}" destId="{905B66C1-FE99-4EDA-9EF4-BCDF4520184B}" srcOrd="1" destOrd="0" presId="urn:microsoft.com/office/officeart/2005/8/layout/process5"/>
    <dgm:cxn modelId="{ACD9AD4C-086F-4D6F-8773-E9A69FC9502A}" type="presParOf" srcId="{905B66C1-FE99-4EDA-9EF4-BCDF4520184B}" destId="{46582FE0-EF75-4F5C-9E39-DDF26803C6FB}" srcOrd="0" destOrd="0" presId="urn:microsoft.com/office/officeart/2005/8/layout/process5"/>
    <dgm:cxn modelId="{4892AC80-1CEB-41B3-B598-DF9E6EB288D6}" type="presParOf" srcId="{0B7EAAED-BAE3-4794-9E34-29618158DDC5}" destId="{7154736B-46CB-42C5-BE52-A44B9F4AA9E6}" srcOrd="2" destOrd="0" presId="urn:microsoft.com/office/officeart/2005/8/layout/process5"/>
    <dgm:cxn modelId="{8D37FADB-4C1C-4E2B-BC16-1CF2D1F6DD40}" type="presParOf" srcId="{0B7EAAED-BAE3-4794-9E34-29618158DDC5}" destId="{C7D5A4B9-D365-4D01-94D4-9703FC955ADF}" srcOrd="3" destOrd="0" presId="urn:microsoft.com/office/officeart/2005/8/layout/process5"/>
    <dgm:cxn modelId="{504644A1-C36C-4807-8264-E771F6C22B88}" type="presParOf" srcId="{C7D5A4B9-D365-4D01-94D4-9703FC955ADF}" destId="{D9C56D7D-28AB-48E1-A36C-AF57613D1419}" srcOrd="0" destOrd="0" presId="urn:microsoft.com/office/officeart/2005/8/layout/process5"/>
    <dgm:cxn modelId="{59DB200E-A846-4BF9-8A29-35612E620087}" type="presParOf" srcId="{0B7EAAED-BAE3-4794-9E34-29618158DDC5}" destId="{E5728F6D-3CE2-4360-9FF2-D41BDC365405}" srcOrd="4" destOrd="0" presId="urn:microsoft.com/office/officeart/2005/8/layout/process5"/>
    <dgm:cxn modelId="{46CB77BF-2EFE-4D07-B19E-3DC2C878C466}" type="presParOf" srcId="{0B7EAAED-BAE3-4794-9E34-29618158DDC5}" destId="{A12E200B-F029-4608-A91B-25A96C07AFB8}" srcOrd="5" destOrd="0" presId="urn:microsoft.com/office/officeart/2005/8/layout/process5"/>
    <dgm:cxn modelId="{DC356B50-0BEF-485A-B9A0-36B1E7A8D89B}" type="presParOf" srcId="{A12E200B-F029-4608-A91B-25A96C07AFB8}" destId="{59A70801-D8E6-4D35-9150-133F7FA319EB}" srcOrd="0" destOrd="0" presId="urn:microsoft.com/office/officeart/2005/8/layout/process5"/>
    <dgm:cxn modelId="{13B90630-116B-4B97-8331-B61CB6F4136B}" type="presParOf" srcId="{0B7EAAED-BAE3-4794-9E34-29618158DDC5}" destId="{07AC9E73-DC2E-4A59-A11D-F84E94A3EFC3}" srcOrd="6" destOrd="0" presId="urn:microsoft.com/office/officeart/2005/8/layout/process5"/>
    <dgm:cxn modelId="{C093D06D-1BF0-4DFF-B58C-63D566179C4A}" type="presParOf" srcId="{0B7EAAED-BAE3-4794-9E34-29618158DDC5}" destId="{47071E68-59BD-4817-8487-B636B663480F}" srcOrd="7" destOrd="0" presId="urn:microsoft.com/office/officeart/2005/8/layout/process5"/>
    <dgm:cxn modelId="{9959AF73-56D8-4AD1-BC20-5C289660F90D}" type="presParOf" srcId="{47071E68-59BD-4817-8487-B636B663480F}" destId="{DACC1945-232B-4A66-B963-2A344D25DC9B}" srcOrd="0" destOrd="0" presId="urn:microsoft.com/office/officeart/2005/8/layout/process5"/>
    <dgm:cxn modelId="{07213936-5864-4FBF-9D24-5E3FB2C3D4E0}" type="presParOf" srcId="{0B7EAAED-BAE3-4794-9E34-29618158DDC5}" destId="{F34CC76F-B593-41EC-AEC3-32269FE7D278}" srcOrd="8" destOrd="0" presId="urn:microsoft.com/office/officeart/2005/8/layout/process5"/>
    <dgm:cxn modelId="{EA9BF9EE-97EC-4947-8CDB-A45024754839}" type="presParOf" srcId="{0B7EAAED-BAE3-4794-9E34-29618158DDC5}" destId="{761C7AAF-6A92-4A16-B6D3-C1A7BB97760E}" srcOrd="9" destOrd="0" presId="urn:microsoft.com/office/officeart/2005/8/layout/process5"/>
    <dgm:cxn modelId="{0EFF8973-AE32-452F-BEE8-5099F727C42C}" type="presParOf" srcId="{761C7AAF-6A92-4A16-B6D3-C1A7BB97760E}" destId="{A1838B57-5646-4463-AE27-FC8C21E37F81}" srcOrd="0" destOrd="0" presId="urn:microsoft.com/office/officeart/2005/8/layout/process5"/>
    <dgm:cxn modelId="{09C2A80D-4576-4250-B155-8600E0F462F7}" type="presParOf" srcId="{0B7EAAED-BAE3-4794-9E34-29618158DDC5}" destId="{693D74C3-8375-4F67-81D1-2D55DBCFBB47}" srcOrd="10" destOrd="0" presId="urn:microsoft.com/office/officeart/2005/8/layout/process5"/>
  </dgm:cxnLst>
  <dgm:bg/>
  <dgm:whole/>
  <dgm:extLst>
    <a:ext uri="http://schemas.microsoft.com/office/drawing/2008/diagram">
      <dsp:dataModelExt xmlns:dsp="http://schemas.microsoft.com/office/drawing/2008/diagram" relId="rId63"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6A22FC7E-84A0-4C49-9B12-7DC265AF9A0D}" type="doc">
      <dgm:prSet loTypeId="urn:microsoft.com/office/officeart/2005/8/layout/process5" loCatId="process" qsTypeId="urn:microsoft.com/office/officeart/2005/8/quickstyle/simple1" qsCatId="simple" csTypeId="urn:microsoft.com/office/officeart/2005/8/colors/accent1_2" csCatId="accent1" phldr="1"/>
      <dgm:spPr/>
      <dgm:t>
        <a:bodyPr/>
        <a:lstStyle/>
        <a:p>
          <a:endParaRPr lang="en-US"/>
        </a:p>
      </dgm:t>
    </dgm:pt>
    <dgm:pt modelId="{E45920C8-ADFF-4A36-9B2D-2473ADB9F357}">
      <dgm:prSet phldrT="[Text]">
        <dgm:style>
          <a:lnRef idx="2">
            <a:schemeClr val="dk1"/>
          </a:lnRef>
          <a:fillRef idx="1">
            <a:schemeClr val="lt1"/>
          </a:fillRef>
          <a:effectRef idx="0">
            <a:schemeClr val="dk1"/>
          </a:effectRef>
          <a:fontRef idx="minor">
            <a:schemeClr val="dk1"/>
          </a:fontRef>
        </dgm:style>
      </dgm:prSet>
      <dgm:spPr>
        <a:xfrm>
          <a:off x="4560" y="174174"/>
          <a:ext cx="1363183" cy="817910"/>
        </a:xfrm>
        <a:solidFill>
          <a:sysClr val="window" lastClr="FFFFFF"/>
        </a:solidFill>
        <a:ln w="12700" cap="flat" cmpd="sng" algn="ctr">
          <a:solidFill>
            <a:sysClr val="windowText" lastClr="000000"/>
          </a:solidFill>
          <a:prstDash val="solid"/>
          <a:miter lim="800000"/>
        </a:ln>
        <a:effectLst/>
      </dgm:spPr>
      <dgm:t>
        <a:bodyPr/>
        <a:lstStyle/>
        <a:p>
          <a:pPr algn="ctr">
            <a:buNone/>
          </a:pPr>
          <a:r>
            <a:rPr lang="en-US">
              <a:solidFill>
                <a:sysClr val="windowText" lastClr="000000"/>
              </a:solidFill>
              <a:latin typeface="Times New Roman" panose="02020603050405020304" pitchFamily="18" charset="0"/>
              <a:ea typeface="+mn-ea"/>
              <a:cs typeface="Times New Roman" panose="02020603050405020304" pitchFamily="18" charset="0"/>
            </a:rPr>
            <a:t>Công chức TTHVHCC cấp xã tiếp nhận hồ sơ</a:t>
          </a:r>
        </a:p>
        <a:p>
          <a:pPr algn="ctr">
            <a:buNone/>
          </a:pPr>
          <a:r>
            <a:rPr lang="en-US">
              <a:solidFill>
                <a:sysClr val="windowText" lastClr="000000"/>
              </a:solidFill>
              <a:latin typeface="Times New Roman" panose="02020603050405020304" pitchFamily="18" charset="0"/>
              <a:ea typeface="+mn-ea"/>
              <a:cs typeface="Times New Roman" panose="02020603050405020304" pitchFamily="18" charset="0"/>
            </a:rPr>
            <a:t>(0,5 ngày)</a:t>
          </a:r>
        </a:p>
      </dgm:t>
    </dgm:pt>
    <dgm:pt modelId="{9D776C59-43ED-4344-974B-A6AB3B5A1331}" type="parTrans" cxnId="{4F9D075C-9B83-4198-A68E-99DBB8066EF4}">
      <dgm:prSet/>
      <dgm:spPr/>
      <dgm:t>
        <a:bodyPr/>
        <a:lstStyle/>
        <a:p>
          <a:pPr algn="ctr"/>
          <a:endParaRPr lang="en-US">
            <a:solidFill>
              <a:sysClr val="windowText" lastClr="000000"/>
            </a:solidFill>
            <a:latin typeface="Times New Roman" panose="02020603050405020304" pitchFamily="18" charset="0"/>
            <a:cs typeface="Times New Roman" panose="02020603050405020304" pitchFamily="18" charset="0"/>
          </a:endParaRPr>
        </a:p>
      </dgm:t>
    </dgm:pt>
    <dgm:pt modelId="{C8126FC6-8574-4A58-AC38-63DC28AD3D37}" type="sibTrans" cxnId="{4F9D075C-9B83-4198-A68E-99DBB8066EF4}">
      <dgm:prSet/>
      <dgm:spPr>
        <a:xfrm>
          <a:off x="1487704" y="414095"/>
          <a:ext cx="288994" cy="338069"/>
        </a:xfrm>
        <a:solidFill>
          <a:srgbClr val="4472C4">
            <a:tint val="60000"/>
            <a:hueOff val="0"/>
            <a:satOff val="0"/>
            <a:lumOff val="0"/>
            <a:alphaOff val="0"/>
          </a:srgbClr>
        </a:solidFill>
        <a:ln>
          <a:noFill/>
        </a:ln>
        <a:effectLst/>
      </dgm:spPr>
      <dgm:t>
        <a:bodyPr/>
        <a:lstStyle/>
        <a:p>
          <a:pPr algn="ctr">
            <a:buNone/>
          </a:pPr>
          <a:endParaRPr lang="en-US">
            <a:solidFill>
              <a:sysClr val="windowText" lastClr="000000"/>
            </a:solidFill>
            <a:latin typeface="Times New Roman" panose="02020603050405020304" pitchFamily="18" charset="0"/>
            <a:ea typeface="+mn-ea"/>
            <a:cs typeface="Times New Roman" panose="02020603050405020304" pitchFamily="18" charset="0"/>
          </a:endParaRPr>
        </a:p>
      </dgm:t>
    </dgm:pt>
    <dgm:pt modelId="{629D2985-B578-4D24-B406-3E5A5A6A6715}">
      <dgm:prSet>
        <dgm:style>
          <a:lnRef idx="2">
            <a:schemeClr val="dk1"/>
          </a:lnRef>
          <a:fillRef idx="1">
            <a:schemeClr val="lt1"/>
          </a:fillRef>
          <a:effectRef idx="0">
            <a:schemeClr val="dk1"/>
          </a:effectRef>
          <a:fontRef idx="minor">
            <a:schemeClr val="dk1"/>
          </a:fontRef>
        </dgm:style>
      </dgm:prSet>
      <dgm:spPr>
        <a:xfrm>
          <a:off x="1913018" y="174174"/>
          <a:ext cx="1363183" cy="817910"/>
        </a:xfrm>
        <a:solidFill>
          <a:sysClr val="window" lastClr="FFFFFF"/>
        </a:solidFill>
        <a:ln w="12700" cap="flat" cmpd="sng" algn="ctr">
          <a:solidFill>
            <a:sysClr val="windowText" lastClr="000000"/>
          </a:solidFill>
          <a:prstDash val="solid"/>
          <a:miter lim="800000"/>
        </a:ln>
        <a:effectLst/>
      </dgm:spPr>
      <dgm:t>
        <a:bodyPr/>
        <a:lstStyle/>
        <a:p>
          <a:pPr algn="ctr">
            <a:buNone/>
          </a:pPr>
          <a:r>
            <a:rPr lang="en-US">
              <a:solidFill>
                <a:sysClr val="windowText" lastClr="000000"/>
              </a:solidFill>
              <a:latin typeface="Times New Roman" panose="02020603050405020304" pitchFamily="18" charset="0"/>
              <a:ea typeface="+mn-ea"/>
              <a:cs typeface="Times New Roman" panose="02020603050405020304" pitchFamily="18" charset="0"/>
            </a:rPr>
            <a:t>Lãnh đạo phòng chuyên môn phân công thụ lý hồ sơ</a:t>
          </a:r>
        </a:p>
        <a:p>
          <a:pPr algn="ctr">
            <a:buNone/>
          </a:pPr>
          <a:r>
            <a:rPr lang="en-US">
              <a:solidFill>
                <a:sysClr val="windowText" lastClr="000000"/>
              </a:solidFill>
              <a:latin typeface="Times New Roman" panose="02020603050405020304" pitchFamily="18" charset="0"/>
              <a:ea typeface="+mn-ea"/>
              <a:cs typeface="Times New Roman" panose="02020603050405020304" pitchFamily="18" charset="0"/>
            </a:rPr>
            <a:t>(0,5 ngày)</a:t>
          </a:r>
        </a:p>
      </dgm:t>
    </dgm:pt>
    <dgm:pt modelId="{DB7CAECF-9D8E-46C2-A660-2EA154E0C93B}" type="sibTrans" cxnId="{20A1CA9E-B9F7-42D9-BB7B-1BC68362F86F}">
      <dgm:prSet/>
      <dgm:spPr>
        <a:xfrm>
          <a:off x="3396162" y="414095"/>
          <a:ext cx="288994" cy="338069"/>
        </a:xfrm>
        <a:solidFill>
          <a:srgbClr val="4472C4">
            <a:tint val="60000"/>
            <a:hueOff val="0"/>
            <a:satOff val="0"/>
            <a:lumOff val="0"/>
            <a:alphaOff val="0"/>
          </a:srgbClr>
        </a:solidFill>
        <a:ln>
          <a:noFill/>
        </a:ln>
        <a:effectLst/>
      </dgm:spPr>
      <dgm:t>
        <a:bodyPr/>
        <a:lstStyle/>
        <a:p>
          <a:pPr algn="ctr">
            <a:buNone/>
          </a:pPr>
          <a:endParaRPr lang="en-US">
            <a:solidFill>
              <a:sysClr val="windowText" lastClr="000000"/>
            </a:solidFill>
            <a:latin typeface="Times New Roman" panose="02020603050405020304" pitchFamily="18" charset="0"/>
            <a:ea typeface="+mn-ea"/>
            <a:cs typeface="Times New Roman" panose="02020603050405020304" pitchFamily="18" charset="0"/>
          </a:endParaRPr>
        </a:p>
      </dgm:t>
    </dgm:pt>
    <dgm:pt modelId="{292127B7-3ABC-4550-8CF7-4739987DC6D8}" type="parTrans" cxnId="{20A1CA9E-B9F7-42D9-BB7B-1BC68362F86F}">
      <dgm:prSet/>
      <dgm:spPr/>
      <dgm:t>
        <a:bodyPr/>
        <a:lstStyle/>
        <a:p>
          <a:pPr algn="ctr"/>
          <a:endParaRPr lang="en-US">
            <a:solidFill>
              <a:sysClr val="windowText" lastClr="000000"/>
            </a:solidFill>
            <a:latin typeface="Times New Roman" panose="02020603050405020304" pitchFamily="18" charset="0"/>
            <a:cs typeface="Times New Roman" panose="02020603050405020304" pitchFamily="18" charset="0"/>
          </a:endParaRPr>
        </a:p>
      </dgm:t>
    </dgm:pt>
    <dgm:pt modelId="{5B291D99-350D-4D41-B9CF-47B03A07CE98}">
      <dgm:prSet>
        <dgm:style>
          <a:lnRef idx="2">
            <a:schemeClr val="dk1"/>
          </a:lnRef>
          <a:fillRef idx="1">
            <a:schemeClr val="lt1"/>
          </a:fillRef>
          <a:effectRef idx="0">
            <a:schemeClr val="dk1"/>
          </a:effectRef>
          <a:fontRef idx="minor">
            <a:schemeClr val="dk1"/>
          </a:fontRef>
        </dgm:style>
      </dgm:prSet>
      <dgm:spPr>
        <a:xfrm>
          <a:off x="3821475" y="1537358"/>
          <a:ext cx="1363183" cy="817910"/>
        </a:xfrm>
        <a:solidFill>
          <a:sysClr val="window" lastClr="FFFFFF"/>
        </a:solidFill>
        <a:ln w="12700" cap="flat" cmpd="sng" algn="ctr">
          <a:solidFill>
            <a:sysClr val="windowText" lastClr="000000"/>
          </a:solidFill>
          <a:prstDash val="solid"/>
          <a:miter lim="800000"/>
        </a:ln>
        <a:effectLst/>
      </dgm:spPr>
      <dgm:t>
        <a:bodyPr/>
        <a:lstStyle/>
        <a:p>
          <a:r>
            <a:rPr lang="en-US">
              <a:solidFill>
                <a:sysClr val="windowText" lastClr="000000"/>
              </a:solidFill>
              <a:latin typeface="Times New Roman" panose="02020603050405020304" pitchFamily="18" charset="0"/>
              <a:ea typeface="+mn-ea"/>
              <a:cs typeface="Times New Roman" panose="02020603050405020304" pitchFamily="18" charset="0"/>
            </a:rPr>
            <a:t>Lãnh đạo phòng chuyên môn kiểm tra, ký nháy</a:t>
          </a:r>
        </a:p>
        <a:p>
          <a:r>
            <a:rPr lang="en-US">
              <a:solidFill>
                <a:sysClr val="windowText" lastClr="000000"/>
              </a:solidFill>
              <a:latin typeface="Times New Roman" panose="02020603050405020304" pitchFamily="18" charset="0"/>
              <a:ea typeface="+mn-ea"/>
              <a:cs typeface="Times New Roman" panose="02020603050405020304" pitchFamily="18" charset="0"/>
            </a:rPr>
            <a:t>(0,5 ngày)</a:t>
          </a:r>
        </a:p>
      </dgm:t>
    </dgm:pt>
    <dgm:pt modelId="{35BA4336-9130-4F83-B2C0-EBD026FECE68}" type="parTrans" cxnId="{6B269C48-DD89-47EB-970C-FECC5EBFB1DD}">
      <dgm:prSet/>
      <dgm:spPr/>
      <dgm:t>
        <a:bodyPr/>
        <a:lstStyle/>
        <a:p>
          <a:endParaRPr lang="en-US"/>
        </a:p>
      </dgm:t>
    </dgm:pt>
    <dgm:pt modelId="{322637B9-CF9E-44DB-8A40-082800D74CAB}" type="sibTrans" cxnId="{6B269C48-DD89-47EB-970C-FECC5EBFB1DD}">
      <dgm:prSet/>
      <dgm:spPr>
        <a:xfrm rot="10800000">
          <a:off x="3412520" y="1777279"/>
          <a:ext cx="288994" cy="338069"/>
        </a:xfrm>
        <a:solidFill>
          <a:srgbClr val="5B9BD5">
            <a:tint val="60000"/>
            <a:hueOff val="0"/>
            <a:satOff val="0"/>
            <a:lumOff val="0"/>
            <a:alphaOff val="0"/>
          </a:srgbClr>
        </a:solidFill>
        <a:ln>
          <a:noFill/>
        </a:ln>
        <a:effectLst/>
      </dgm:spPr>
      <dgm:t>
        <a:bodyPr/>
        <a:lstStyle/>
        <a:p>
          <a:endParaRPr lang="en-US">
            <a:solidFill>
              <a:sysClr val="window" lastClr="FFFFFF"/>
            </a:solidFill>
            <a:latin typeface="Calibri" panose="020F0502020204030204"/>
            <a:ea typeface="+mn-ea"/>
            <a:cs typeface="+mn-cs"/>
          </a:endParaRPr>
        </a:p>
      </dgm:t>
    </dgm:pt>
    <dgm:pt modelId="{2194A05A-551C-401E-8F6B-9B52B4392D65}">
      <dgm:prSet>
        <dgm:style>
          <a:lnRef idx="2">
            <a:schemeClr val="dk1"/>
          </a:lnRef>
          <a:fillRef idx="1">
            <a:schemeClr val="lt1"/>
          </a:fillRef>
          <a:effectRef idx="0">
            <a:schemeClr val="dk1"/>
          </a:effectRef>
          <a:fontRef idx="minor">
            <a:schemeClr val="dk1"/>
          </a:fontRef>
        </dgm:style>
      </dgm:prSet>
      <dgm:spPr>
        <a:xfrm>
          <a:off x="3821475" y="174174"/>
          <a:ext cx="1363183" cy="817910"/>
        </a:xfrm>
        <a:solidFill>
          <a:sysClr val="window" lastClr="FFFFFF"/>
        </a:solidFill>
        <a:ln w="12700" cap="flat" cmpd="sng" algn="ctr">
          <a:solidFill>
            <a:sysClr val="windowText" lastClr="000000"/>
          </a:solidFill>
          <a:prstDash val="solid"/>
          <a:miter lim="800000"/>
        </a:ln>
        <a:effectLst/>
      </dgm:spPr>
      <dgm:t>
        <a:bodyPr/>
        <a:lstStyle/>
        <a:p>
          <a:r>
            <a:rPr lang="en-US">
              <a:solidFill>
                <a:sysClr val="windowText" lastClr="000000"/>
              </a:solidFill>
              <a:latin typeface="Times New Roman" panose="02020603050405020304" pitchFamily="18" charset="0"/>
              <a:ea typeface="+mn-ea"/>
              <a:cs typeface="Times New Roman" panose="02020603050405020304" pitchFamily="18" charset="0"/>
            </a:rPr>
            <a:t>Chuyên viên phòng chuyên môn giải quyết hồ sơ </a:t>
          </a:r>
        </a:p>
        <a:p>
          <a:r>
            <a:rPr lang="en-US">
              <a:solidFill>
                <a:sysClr val="windowText" lastClr="000000"/>
              </a:solidFill>
              <a:latin typeface="Times New Roman" panose="02020603050405020304" pitchFamily="18" charset="0"/>
              <a:ea typeface="+mn-ea"/>
              <a:cs typeface="Times New Roman" panose="02020603050405020304" pitchFamily="18" charset="0"/>
            </a:rPr>
            <a:t>(27 ngày)</a:t>
          </a:r>
        </a:p>
      </dgm:t>
    </dgm:pt>
    <dgm:pt modelId="{06F00876-7B86-4A7B-AABC-DDF431C2DBFE}" type="parTrans" cxnId="{320401AC-B40F-4CA6-945C-12B4070545C1}">
      <dgm:prSet/>
      <dgm:spPr/>
      <dgm:t>
        <a:bodyPr/>
        <a:lstStyle/>
        <a:p>
          <a:endParaRPr lang="en-US"/>
        </a:p>
      </dgm:t>
    </dgm:pt>
    <dgm:pt modelId="{B6CC40B8-996B-40FF-ABAC-7B104F39DE55}" type="sibTrans" cxnId="{320401AC-B40F-4CA6-945C-12B4070545C1}">
      <dgm:prSet/>
      <dgm:spPr>
        <a:xfrm rot="5400000">
          <a:off x="4358569" y="1087508"/>
          <a:ext cx="288994" cy="338069"/>
        </a:xfrm>
        <a:solidFill>
          <a:srgbClr val="5B9BD5">
            <a:tint val="60000"/>
            <a:hueOff val="0"/>
            <a:satOff val="0"/>
            <a:lumOff val="0"/>
            <a:alphaOff val="0"/>
          </a:srgbClr>
        </a:solidFill>
        <a:ln>
          <a:noFill/>
        </a:ln>
        <a:effectLst/>
      </dgm:spPr>
      <dgm:t>
        <a:bodyPr/>
        <a:lstStyle/>
        <a:p>
          <a:endParaRPr lang="en-US">
            <a:solidFill>
              <a:sysClr val="window" lastClr="FFFFFF"/>
            </a:solidFill>
            <a:latin typeface="Calibri" panose="020F0502020204030204"/>
            <a:ea typeface="+mn-ea"/>
            <a:cs typeface="+mn-cs"/>
          </a:endParaRPr>
        </a:p>
      </dgm:t>
    </dgm:pt>
    <dgm:pt modelId="{F8782A65-BE1C-419D-8EA8-5E43F32247CE}">
      <dgm:prSet>
        <dgm:style>
          <a:lnRef idx="2">
            <a:schemeClr val="dk1"/>
          </a:lnRef>
          <a:fillRef idx="1">
            <a:schemeClr val="lt1"/>
          </a:fillRef>
          <a:effectRef idx="0">
            <a:schemeClr val="dk1"/>
          </a:effectRef>
          <a:fontRef idx="minor">
            <a:schemeClr val="dk1"/>
          </a:fontRef>
        </dgm:style>
      </dgm:prSet>
      <dgm:spPr>
        <a:xfrm>
          <a:off x="1913018" y="1537358"/>
          <a:ext cx="1363183" cy="817910"/>
        </a:xfrm>
        <a:solidFill>
          <a:sysClr val="window" lastClr="FFFFFF"/>
        </a:solidFill>
        <a:ln w="12700" cap="flat" cmpd="sng" algn="ctr">
          <a:solidFill>
            <a:sysClr val="windowText" lastClr="000000"/>
          </a:solidFill>
          <a:prstDash val="solid"/>
          <a:miter lim="800000"/>
        </a:ln>
        <a:effectLst/>
      </dgm:spPr>
      <dgm:t>
        <a:bodyPr/>
        <a:lstStyle/>
        <a:p>
          <a:r>
            <a:rPr lang="en-US">
              <a:solidFill>
                <a:sysClr val="windowText" lastClr="000000"/>
              </a:solidFill>
              <a:latin typeface="Times New Roman" panose="02020603050405020304" pitchFamily="18" charset="0"/>
              <a:ea typeface="+mn-ea"/>
              <a:cs typeface="Times New Roman" panose="02020603050405020304" pitchFamily="18" charset="0"/>
            </a:rPr>
            <a:t>Chủ tịch UBND cấp xã ký duyệt</a:t>
          </a:r>
        </a:p>
        <a:p>
          <a:r>
            <a:rPr lang="en-US">
              <a:solidFill>
                <a:sysClr val="windowText" lastClr="000000"/>
              </a:solidFill>
              <a:latin typeface="Times New Roman" panose="02020603050405020304" pitchFamily="18" charset="0"/>
              <a:ea typeface="+mn-ea"/>
              <a:cs typeface="Times New Roman" panose="02020603050405020304" pitchFamily="18" charset="0"/>
            </a:rPr>
            <a:t>(01 ngày)</a:t>
          </a:r>
        </a:p>
      </dgm:t>
    </dgm:pt>
    <dgm:pt modelId="{3F370F29-3479-448E-A485-9C26A4FC5F6B}" type="parTrans" cxnId="{6F554E26-9804-4665-807B-E46A4DDDB88F}">
      <dgm:prSet/>
      <dgm:spPr/>
      <dgm:t>
        <a:bodyPr/>
        <a:lstStyle/>
        <a:p>
          <a:endParaRPr lang="en-US"/>
        </a:p>
      </dgm:t>
    </dgm:pt>
    <dgm:pt modelId="{D7BAA3F1-1649-4D89-8714-49DCB2E6C622}" type="sibTrans" cxnId="{6F554E26-9804-4665-807B-E46A4DDDB88F}">
      <dgm:prSet/>
      <dgm:spPr>
        <a:xfrm rot="10800000">
          <a:off x="1504062" y="1777279"/>
          <a:ext cx="288994" cy="338069"/>
        </a:xfrm>
        <a:solidFill>
          <a:srgbClr val="5B9BD5">
            <a:tint val="60000"/>
            <a:hueOff val="0"/>
            <a:satOff val="0"/>
            <a:lumOff val="0"/>
            <a:alphaOff val="0"/>
          </a:srgbClr>
        </a:solidFill>
        <a:ln>
          <a:noFill/>
        </a:ln>
        <a:effectLst/>
      </dgm:spPr>
      <dgm:t>
        <a:bodyPr/>
        <a:lstStyle/>
        <a:p>
          <a:endParaRPr lang="en-US">
            <a:solidFill>
              <a:sysClr val="window" lastClr="FFFFFF"/>
            </a:solidFill>
            <a:latin typeface="Calibri" panose="020F0502020204030204"/>
            <a:ea typeface="+mn-ea"/>
            <a:cs typeface="+mn-cs"/>
          </a:endParaRPr>
        </a:p>
      </dgm:t>
    </dgm:pt>
    <dgm:pt modelId="{18A7E99B-EFC0-4E6E-806D-E61775C65F70}">
      <dgm:prSet>
        <dgm:style>
          <a:lnRef idx="2">
            <a:schemeClr val="dk1"/>
          </a:lnRef>
          <a:fillRef idx="1">
            <a:schemeClr val="lt1"/>
          </a:fillRef>
          <a:effectRef idx="0">
            <a:schemeClr val="dk1"/>
          </a:effectRef>
          <a:fontRef idx="minor">
            <a:schemeClr val="dk1"/>
          </a:fontRef>
        </dgm:style>
      </dgm:prSet>
      <dgm:spPr>
        <a:xfrm>
          <a:off x="4560" y="1537358"/>
          <a:ext cx="1363183" cy="817910"/>
        </a:xfrm>
        <a:solidFill>
          <a:sysClr val="window" lastClr="FFFFFF"/>
        </a:solidFill>
        <a:ln w="12700" cap="flat" cmpd="sng" algn="ctr">
          <a:solidFill>
            <a:sysClr val="windowText" lastClr="000000"/>
          </a:solidFill>
          <a:prstDash val="solid"/>
          <a:miter lim="800000"/>
        </a:ln>
        <a:effectLst/>
      </dgm:spPr>
      <dgm:t>
        <a:bodyPr/>
        <a:lstStyle/>
        <a:p>
          <a:r>
            <a:rPr lang="en-US">
              <a:solidFill>
                <a:sysClr val="windowText" lastClr="000000"/>
              </a:solidFill>
              <a:latin typeface="Times New Roman" panose="02020603050405020304" pitchFamily="18" charset="0"/>
              <a:ea typeface="+mn-ea"/>
              <a:cs typeface="Times New Roman" panose="02020603050405020304" pitchFamily="18" charset="0"/>
            </a:rPr>
            <a:t>Công chức TTHVHCC cấp xã trả kết quả hồ sơ </a:t>
          </a:r>
        </a:p>
        <a:p>
          <a:r>
            <a:rPr lang="en-US">
              <a:solidFill>
                <a:sysClr val="windowText" lastClr="000000"/>
              </a:solidFill>
              <a:latin typeface="Times New Roman" panose="02020603050405020304" pitchFamily="18" charset="0"/>
              <a:ea typeface="+mn-ea"/>
              <a:cs typeface="Times New Roman" panose="02020603050405020304" pitchFamily="18" charset="0"/>
            </a:rPr>
            <a:t>(0,5 ngày)</a:t>
          </a:r>
        </a:p>
      </dgm:t>
    </dgm:pt>
    <dgm:pt modelId="{A19903E4-B399-4048-B028-B65FC4D3FA0E}" type="parTrans" cxnId="{A57FA0C8-8D9A-4D6B-B5DE-02ECE60ADC7A}">
      <dgm:prSet/>
      <dgm:spPr/>
      <dgm:t>
        <a:bodyPr/>
        <a:lstStyle/>
        <a:p>
          <a:endParaRPr lang="en-GB"/>
        </a:p>
      </dgm:t>
    </dgm:pt>
    <dgm:pt modelId="{AD1DE8C6-774F-49B4-8590-94557E01D61D}" type="sibTrans" cxnId="{A57FA0C8-8D9A-4D6B-B5DE-02ECE60ADC7A}">
      <dgm:prSet/>
      <dgm:spPr/>
      <dgm:t>
        <a:bodyPr/>
        <a:lstStyle/>
        <a:p>
          <a:endParaRPr lang="en-GB"/>
        </a:p>
      </dgm:t>
    </dgm:pt>
    <dgm:pt modelId="{0B7EAAED-BAE3-4794-9E34-29618158DDC5}" type="pres">
      <dgm:prSet presAssocID="{6A22FC7E-84A0-4C49-9B12-7DC265AF9A0D}" presName="diagram" presStyleCnt="0">
        <dgm:presLayoutVars>
          <dgm:dir/>
          <dgm:resizeHandles val="exact"/>
        </dgm:presLayoutVars>
      </dgm:prSet>
      <dgm:spPr/>
    </dgm:pt>
    <dgm:pt modelId="{AECC8D82-A394-4E39-9E62-5A8EC07FEDA3}" type="pres">
      <dgm:prSet presAssocID="{E45920C8-ADFF-4A36-9B2D-2473ADB9F357}" presName="node" presStyleLbl="node1" presStyleIdx="0" presStyleCnt="6">
        <dgm:presLayoutVars>
          <dgm:bulletEnabled val="1"/>
        </dgm:presLayoutVars>
      </dgm:prSet>
      <dgm:spPr>
        <a:prstGeom prst="roundRect">
          <a:avLst>
            <a:gd name="adj" fmla="val 10000"/>
          </a:avLst>
        </a:prstGeom>
      </dgm:spPr>
    </dgm:pt>
    <dgm:pt modelId="{905B66C1-FE99-4EDA-9EF4-BCDF4520184B}" type="pres">
      <dgm:prSet presAssocID="{C8126FC6-8574-4A58-AC38-63DC28AD3D37}" presName="sibTrans" presStyleLbl="sibTrans2D1" presStyleIdx="0" presStyleCnt="5"/>
      <dgm:spPr>
        <a:prstGeom prst="rightArrow">
          <a:avLst>
            <a:gd name="adj1" fmla="val 60000"/>
            <a:gd name="adj2" fmla="val 50000"/>
          </a:avLst>
        </a:prstGeom>
      </dgm:spPr>
    </dgm:pt>
    <dgm:pt modelId="{46582FE0-EF75-4F5C-9E39-DDF26803C6FB}" type="pres">
      <dgm:prSet presAssocID="{C8126FC6-8574-4A58-AC38-63DC28AD3D37}" presName="connectorText" presStyleLbl="sibTrans2D1" presStyleIdx="0" presStyleCnt="5"/>
      <dgm:spPr/>
    </dgm:pt>
    <dgm:pt modelId="{7154736B-46CB-42C5-BE52-A44B9F4AA9E6}" type="pres">
      <dgm:prSet presAssocID="{629D2985-B578-4D24-B406-3E5A5A6A6715}" presName="node" presStyleLbl="node1" presStyleIdx="1" presStyleCnt="6">
        <dgm:presLayoutVars>
          <dgm:bulletEnabled val="1"/>
        </dgm:presLayoutVars>
      </dgm:prSet>
      <dgm:spPr>
        <a:prstGeom prst="roundRect">
          <a:avLst>
            <a:gd name="adj" fmla="val 10000"/>
          </a:avLst>
        </a:prstGeom>
      </dgm:spPr>
    </dgm:pt>
    <dgm:pt modelId="{C7D5A4B9-D365-4D01-94D4-9703FC955ADF}" type="pres">
      <dgm:prSet presAssocID="{DB7CAECF-9D8E-46C2-A660-2EA154E0C93B}" presName="sibTrans" presStyleLbl="sibTrans2D1" presStyleIdx="1" presStyleCnt="5"/>
      <dgm:spPr>
        <a:prstGeom prst="rightArrow">
          <a:avLst>
            <a:gd name="adj1" fmla="val 60000"/>
            <a:gd name="adj2" fmla="val 50000"/>
          </a:avLst>
        </a:prstGeom>
      </dgm:spPr>
    </dgm:pt>
    <dgm:pt modelId="{D9C56D7D-28AB-48E1-A36C-AF57613D1419}" type="pres">
      <dgm:prSet presAssocID="{DB7CAECF-9D8E-46C2-A660-2EA154E0C93B}" presName="connectorText" presStyleLbl="sibTrans2D1" presStyleIdx="1" presStyleCnt="5"/>
      <dgm:spPr/>
    </dgm:pt>
    <dgm:pt modelId="{E5728F6D-3CE2-4360-9FF2-D41BDC365405}" type="pres">
      <dgm:prSet presAssocID="{2194A05A-551C-401E-8F6B-9B52B4392D65}" presName="node" presStyleLbl="node1" presStyleIdx="2" presStyleCnt="6">
        <dgm:presLayoutVars>
          <dgm:bulletEnabled val="1"/>
        </dgm:presLayoutVars>
      </dgm:prSet>
      <dgm:spPr>
        <a:prstGeom prst="roundRect">
          <a:avLst>
            <a:gd name="adj" fmla="val 10000"/>
          </a:avLst>
        </a:prstGeom>
      </dgm:spPr>
    </dgm:pt>
    <dgm:pt modelId="{A12E200B-F029-4608-A91B-25A96C07AFB8}" type="pres">
      <dgm:prSet presAssocID="{B6CC40B8-996B-40FF-ABAC-7B104F39DE55}" presName="sibTrans" presStyleLbl="sibTrans2D1" presStyleIdx="2" presStyleCnt="5"/>
      <dgm:spPr>
        <a:prstGeom prst="rightArrow">
          <a:avLst>
            <a:gd name="adj1" fmla="val 60000"/>
            <a:gd name="adj2" fmla="val 50000"/>
          </a:avLst>
        </a:prstGeom>
      </dgm:spPr>
    </dgm:pt>
    <dgm:pt modelId="{59A70801-D8E6-4D35-9150-133F7FA319EB}" type="pres">
      <dgm:prSet presAssocID="{B6CC40B8-996B-40FF-ABAC-7B104F39DE55}" presName="connectorText" presStyleLbl="sibTrans2D1" presStyleIdx="2" presStyleCnt="5"/>
      <dgm:spPr/>
    </dgm:pt>
    <dgm:pt modelId="{07AC9E73-DC2E-4A59-A11D-F84E94A3EFC3}" type="pres">
      <dgm:prSet presAssocID="{5B291D99-350D-4D41-B9CF-47B03A07CE98}" presName="node" presStyleLbl="node1" presStyleIdx="3" presStyleCnt="6">
        <dgm:presLayoutVars>
          <dgm:bulletEnabled val="1"/>
        </dgm:presLayoutVars>
      </dgm:prSet>
      <dgm:spPr>
        <a:prstGeom prst="roundRect">
          <a:avLst>
            <a:gd name="adj" fmla="val 10000"/>
          </a:avLst>
        </a:prstGeom>
      </dgm:spPr>
    </dgm:pt>
    <dgm:pt modelId="{47071E68-59BD-4817-8487-B636B663480F}" type="pres">
      <dgm:prSet presAssocID="{322637B9-CF9E-44DB-8A40-082800D74CAB}" presName="sibTrans" presStyleLbl="sibTrans2D1" presStyleIdx="3" presStyleCnt="5"/>
      <dgm:spPr>
        <a:prstGeom prst="rightArrow">
          <a:avLst>
            <a:gd name="adj1" fmla="val 60000"/>
            <a:gd name="adj2" fmla="val 50000"/>
          </a:avLst>
        </a:prstGeom>
      </dgm:spPr>
    </dgm:pt>
    <dgm:pt modelId="{DACC1945-232B-4A66-B963-2A344D25DC9B}" type="pres">
      <dgm:prSet presAssocID="{322637B9-CF9E-44DB-8A40-082800D74CAB}" presName="connectorText" presStyleLbl="sibTrans2D1" presStyleIdx="3" presStyleCnt="5"/>
      <dgm:spPr/>
    </dgm:pt>
    <dgm:pt modelId="{F34CC76F-B593-41EC-AEC3-32269FE7D278}" type="pres">
      <dgm:prSet presAssocID="{F8782A65-BE1C-419D-8EA8-5E43F32247CE}" presName="node" presStyleLbl="node1" presStyleIdx="4" presStyleCnt="6">
        <dgm:presLayoutVars>
          <dgm:bulletEnabled val="1"/>
        </dgm:presLayoutVars>
      </dgm:prSet>
      <dgm:spPr>
        <a:prstGeom prst="roundRect">
          <a:avLst>
            <a:gd name="adj" fmla="val 10000"/>
          </a:avLst>
        </a:prstGeom>
      </dgm:spPr>
    </dgm:pt>
    <dgm:pt modelId="{761C7AAF-6A92-4A16-B6D3-C1A7BB97760E}" type="pres">
      <dgm:prSet presAssocID="{D7BAA3F1-1649-4D89-8714-49DCB2E6C622}" presName="sibTrans" presStyleLbl="sibTrans2D1" presStyleIdx="4" presStyleCnt="5"/>
      <dgm:spPr>
        <a:prstGeom prst="rightArrow">
          <a:avLst>
            <a:gd name="adj1" fmla="val 60000"/>
            <a:gd name="adj2" fmla="val 50000"/>
          </a:avLst>
        </a:prstGeom>
      </dgm:spPr>
    </dgm:pt>
    <dgm:pt modelId="{A1838B57-5646-4463-AE27-FC8C21E37F81}" type="pres">
      <dgm:prSet presAssocID="{D7BAA3F1-1649-4D89-8714-49DCB2E6C622}" presName="connectorText" presStyleLbl="sibTrans2D1" presStyleIdx="4" presStyleCnt="5"/>
      <dgm:spPr/>
    </dgm:pt>
    <dgm:pt modelId="{693D74C3-8375-4F67-81D1-2D55DBCFBB47}" type="pres">
      <dgm:prSet presAssocID="{18A7E99B-EFC0-4E6E-806D-E61775C65F70}" presName="node" presStyleLbl="node1" presStyleIdx="5" presStyleCnt="6">
        <dgm:presLayoutVars>
          <dgm:bulletEnabled val="1"/>
        </dgm:presLayoutVars>
      </dgm:prSet>
      <dgm:spPr>
        <a:prstGeom prst="roundRect">
          <a:avLst>
            <a:gd name="adj" fmla="val 10000"/>
          </a:avLst>
        </a:prstGeom>
      </dgm:spPr>
    </dgm:pt>
  </dgm:ptLst>
  <dgm:cxnLst>
    <dgm:cxn modelId="{25A94417-3529-4C9A-A8BE-144E9B6C954E}" type="presOf" srcId="{5B291D99-350D-4D41-B9CF-47B03A07CE98}" destId="{07AC9E73-DC2E-4A59-A11D-F84E94A3EFC3}" srcOrd="0" destOrd="0" presId="urn:microsoft.com/office/officeart/2005/8/layout/process5"/>
    <dgm:cxn modelId="{6F554E26-9804-4665-807B-E46A4DDDB88F}" srcId="{6A22FC7E-84A0-4C49-9B12-7DC265AF9A0D}" destId="{F8782A65-BE1C-419D-8EA8-5E43F32247CE}" srcOrd="4" destOrd="0" parTransId="{3F370F29-3479-448E-A485-9C26A4FC5F6B}" sibTransId="{D7BAA3F1-1649-4D89-8714-49DCB2E6C622}"/>
    <dgm:cxn modelId="{05827D26-B9AB-409F-BFA7-E9736C504C42}" type="presOf" srcId="{DB7CAECF-9D8E-46C2-A660-2EA154E0C93B}" destId="{D9C56D7D-28AB-48E1-A36C-AF57613D1419}" srcOrd="1" destOrd="0" presId="urn:microsoft.com/office/officeart/2005/8/layout/process5"/>
    <dgm:cxn modelId="{156C2929-5029-4DC8-9AC0-FA3715ACA129}" type="presOf" srcId="{F8782A65-BE1C-419D-8EA8-5E43F32247CE}" destId="{F34CC76F-B593-41EC-AEC3-32269FE7D278}" srcOrd="0" destOrd="0" presId="urn:microsoft.com/office/officeart/2005/8/layout/process5"/>
    <dgm:cxn modelId="{43CF7832-C424-4A57-A351-1DE73D2260FD}" type="presOf" srcId="{B6CC40B8-996B-40FF-ABAC-7B104F39DE55}" destId="{A12E200B-F029-4608-A91B-25A96C07AFB8}" srcOrd="0" destOrd="0" presId="urn:microsoft.com/office/officeart/2005/8/layout/process5"/>
    <dgm:cxn modelId="{4F9D075C-9B83-4198-A68E-99DBB8066EF4}" srcId="{6A22FC7E-84A0-4C49-9B12-7DC265AF9A0D}" destId="{E45920C8-ADFF-4A36-9B2D-2473ADB9F357}" srcOrd="0" destOrd="0" parTransId="{9D776C59-43ED-4344-974B-A6AB3B5A1331}" sibTransId="{C8126FC6-8574-4A58-AC38-63DC28AD3D37}"/>
    <dgm:cxn modelId="{6F2A915D-2C40-4670-9889-8C3865FAF0F3}" type="presOf" srcId="{B6CC40B8-996B-40FF-ABAC-7B104F39DE55}" destId="{59A70801-D8E6-4D35-9150-133F7FA319EB}" srcOrd="1" destOrd="0" presId="urn:microsoft.com/office/officeart/2005/8/layout/process5"/>
    <dgm:cxn modelId="{D86F2043-D751-4E9E-B86F-784FA6B62254}" type="presOf" srcId="{D7BAA3F1-1649-4D89-8714-49DCB2E6C622}" destId="{A1838B57-5646-4463-AE27-FC8C21E37F81}" srcOrd="1" destOrd="0" presId="urn:microsoft.com/office/officeart/2005/8/layout/process5"/>
    <dgm:cxn modelId="{326AC966-9D45-4914-A9DF-2D97A9CC06A0}" type="presOf" srcId="{DB7CAECF-9D8E-46C2-A660-2EA154E0C93B}" destId="{C7D5A4B9-D365-4D01-94D4-9703FC955ADF}" srcOrd="0" destOrd="0" presId="urn:microsoft.com/office/officeart/2005/8/layout/process5"/>
    <dgm:cxn modelId="{6B269C48-DD89-47EB-970C-FECC5EBFB1DD}" srcId="{6A22FC7E-84A0-4C49-9B12-7DC265AF9A0D}" destId="{5B291D99-350D-4D41-B9CF-47B03A07CE98}" srcOrd="3" destOrd="0" parTransId="{35BA4336-9130-4F83-B2C0-EBD026FECE68}" sibTransId="{322637B9-CF9E-44DB-8A40-082800D74CAB}"/>
    <dgm:cxn modelId="{793DE64D-D5CB-4114-8C35-8CAF86D8D734}" type="presOf" srcId="{2194A05A-551C-401E-8F6B-9B52B4392D65}" destId="{E5728F6D-3CE2-4360-9FF2-D41BDC365405}" srcOrd="0" destOrd="0" presId="urn:microsoft.com/office/officeart/2005/8/layout/process5"/>
    <dgm:cxn modelId="{45255E82-3831-4906-9BF0-3469BAA63C7F}" type="presOf" srcId="{C8126FC6-8574-4A58-AC38-63DC28AD3D37}" destId="{46582FE0-EF75-4F5C-9E39-DDF26803C6FB}" srcOrd="1" destOrd="0" presId="urn:microsoft.com/office/officeart/2005/8/layout/process5"/>
    <dgm:cxn modelId="{C7ECD48C-22A3-449F-AF1A-0CA0CC3FF78F}" type="presOf" srcId="{D7BAA3F1-1649-4D89-8714-49DCB2E6C622}" destId="{761C7AAF-6A92-4A16-B6D3-C1A7BB97760E}" srcOrd="0" destOrd="0" presId="urn:microsoft.com/office/officeart/2005/8/layout/process5"/>
    <dgm:cxn modelId="{14AF2D9C-FD6B-454A-AC73-D5B25C8115B4}" type="presOf" srcId="{18A7E99B-EFC0-4E6E-806D-E61775C65F70}" destId="{693D74C3-8375-4F67-81D1-2D55DBCFBB47}" srcOrd="0" destOrd="0" presId="urn:microsoft.com/office/officeart/2005/8/layout/process5"/>
    <dgm:cxn modelId="{20A1CA9E-B9F7-42D9-BB7B-1BC68362F86F}" srcId="{6A22FC7E-84A0-4C49-9B12-7DC265AF9A0D}" destId="{629D2985-B578-4D24-B406-3E5A5A6A6715}" srcOrd="1" destOrd="0" parTransId="{292127B7-3ABC-4550-8CF7-4739987DC6D8}" sibTransId="{DB7CAECF-9D8E-46C2-A660-2EA154E0C93B}"/>
    <dgm:cxn modelId="{612E2EAA-8C19-421F-B7E4-22AEA86F2D08}" type="presOf" srcId="{6A22FC7E-84A0-4C49-9B12-7DC265AF9A0D}" destId="{0B7EAAED-BAE3-4794-9E34-29618158DDC5}" srcOrd="0" destOrd="0" presId="urn:microsoft.com/office/officeart/2005/8/layout/process5"/>
    <dgm:cxn modelId="{320401AC-B40F-4CA6-945C-12B4070545C1}" srcId="{6A22FC7E-84A0-4C49-9B12-7DC265AF9A0D}" destId="{2194A05A-551C-401E-8F6B-9B52B4392D65}" srcOrd="2" destOrd="0" parTransId="{06F00876-7B86-4A7B-AABC-DDF431C2DBFE}" sibTransId="{B6CC40B8-996B-40FF-ABAC-7B104F39DE55}"/>
    <dgm:cxn modelId="{8EA38BC0-A3DF-4AC7-A7B3-BF61C06CA6BC}" type="presOf" srcId="{C8126FC6-8574-4A58-AC38-63DC28AD3D37}" destId="{905B66C1-FE99-4EDA-9EF4-BCDF4520184B}" srcOrd="0" destOrd="0" presId="urn:microsoft.com/office/officeart/2005/8/layout/process5"/>
    <dgm:cxn modelId="{A57FA0C8-8D9A-4D6B-B5DE-02ECE60ADC7A}" srcId="{6A22FC7E-84A0-4C49-9B12-7DC265AF9A0D}" destId="{18A7E99B-EFC0-4E6E-806D-E61775C65F70}" srcOrd="5" destOrd="0" parTransId="{A19903E4-B399-4048-B028-B65FC4D3FA0E}" sibTransId="{AD1DE8C6-774F-49B4-8590-94557E01D61D}"/>
    <dgm:cxn modelId="{2EA5D6D2-CE2F-4BCC-A415-C53C407939FE}" type="presOf" srcId="{322637B9-CF9E-44DB-8A40-082800D74CAB}" destId="{47071E68-59BD-4817-8487-B636B663480F}" srcOrd="0" destOrd="0" presId="urn:microsoft.com/office/officeart/2005/8/layout/process5"/>
    <dgm:cxn modelId="{DED49BD9-8D59-4CE7-9AA4-319C38523FE7}" type="presOf" srcId="{629D2985-B578-4D24-B406-3E5A5A6A6715}" destId="{7154736B-46CB-42C5-BE52-A44B9F4AA9E6}" srcOrd="0" destOrd="0" presId="urn:microsoft.com/office/officeart/2005/8/layout/process5"/>
    <dgm:cxn modelId="{EE06AEDF-827E-4B65-B3B9-8D4F1AB57A57}" type="presOf" srcId="{322637B9-CF9E-44DB-8A40-082800D74CAB}" destId="{DACC1945-232B-4A66-B963-2A344D25DC9B}" srcOrd="1" destOrd="0" presId="urn:microsoft.com/office/officeart/2005/8/layout/process5"/>
    <dgm:cxn modelId="{0C50F4E3-2D54-41AF-A0F4-AA369C79BA00}" type="presOf" srcId="{E45920C8-ADFF-4A36-9B2D-2473ADB9F357}" destId="{AECC8D82-A394-4E39-9E62-5A8EC07FEDA3}" srcOrd="0" destOrd="0" presId="urn:microsoft.com/office/officeart/2005/8/layout/process5"/>
    <dgm:cxn modelId="{6D987704-1736-4D2B-B82E-9AF967466FA7}" type="presParOf" srcId="{0B7EAAED-BAE3-4794-9E34-29618158DDC5}" destId="{AECC8D82-A394-4E39-9E62-5A8EC07FEDA3}" srcOrd="0" destOrd="0" presId="urn:microsoft.com/office/officeart/2005/8/layout/process5"/>
    <dgm:cxn modelId="{1A9B9FB8-5245-459F-B096-084641A32DC3}" type="presParOf" srcId="{0B7EAAED-BAE3-4794-9E34-29618158DDC5}" destId="{905B66C1-FE99-4EDA-9EF4-BCDF4520184B}" srcOrd="1" destOrd="0" presId="urn:microsoft.com/office/officeart/2005/8/layout/process5"/>
    <dgm:cxn modelId="{2A04CC9D-12FE-4FEF-BBC5-E082F6B37A3F}" type="presParOf" srcId="{905B66C1-FE99-4EDA-9EF4-BCDF4520184B}" destId="{46582FE0-EF75-4F5C-9E39-DDF26803C6FB}" srcOrd="0" destOrd="0" presId="urn:microsoft.com/office/officeart/2005/8/layout/process5"/>
    <dgm:cxn modelId="{AF7B7FF7-AD4D-481D-A7D7-26E8D790FE72}" type="presParOf" srcId="{0B7EAAED-BAE3-4794-9E34-29618158DDC5}" destId="{7154736B-46CB-42C5-BE52-A44B9F4AA9E6}" srcOrd="2" destOrd="0" presId="urn:microsoft.com/office/officeart/2005/8/layout/process5"/>
    <dgm:cxn modelId="{67D7C8BE-2E11-4E42-92DD-D2D0C1B78E76}" type="presParOf" srcId="{0B7EAAED-BAE3-4794-9E34-29618158DDC5}" destId="{C7D5A4B9-D365-4D01-94D4-9703FC955ADF}" srcOrd="3" destOrd="0" presId="urn:microsoft.com/office/officeart/2005/8/layout/process5"/>
    <dgm:cxn modelId="{3B533286-0EF0-4E2E-8D91-FFBA6DC24AA3}" type="presParOf" srcId="{C7D5A4B9-D365-4D01-94D4-9703FC955ADF}" destId="{D9C56D7D-28AB-48E1-A36C-AF57613D1419}" srcOrd="0" destOrd="0" presId="urn:microsoft.com/office/officeart/2005/8/layout/process5"/>
    <dgm:cxn modelId="{66B9DD3A-F2AE-4084-9048-38BF7DFFF4B5}" type="presParOf" srcId="{0B7EAAED-BAE3-4794-9E34-29618158DDC5}" destId="{E5728F6D-3CE2-4360-9FF2-D41BDC365405}" srcOrd="4" destOrd="0" presId="urn:microsoft.com/office/officeart/2005/8/layout/process5"/>
    <dgm:cxn modelId="{6BA7425B-B522-4382-8CF8-BFD76BA28815}" type="presParOf" srcId="{0B7EAAED-BAE3-4794-9E34-29618158DDC5}" destId="{A12E200B-F029-4608-A91B-25A96C07AFB8}" srcOrd="5" destOrd="0" presId="urn:microsoft.com/office/officeart/2005/8/layout/process5"/>
    <dgm:cxn modelId="{21FF6136-2104-4C5A-8418-B3CFB6C0F841}" type="presParOf" srcId="{A12E200B-F029-4608-A91B-25A96C07AFB8}" destId="{59A70801-D8E6-4D35-9150-133F7FA319EB}" srcOrd="0" destOrd="0" presId="urn:microsoft.com/office/officeart/2005/8/layout/process5"/>
    <dgm:cxn modelId="{48B8AF79-3E36-4C68-B07C-238D367CA718}" type="presParOf" srcId="{0B7EAAED-BAE3-4794-9E34-29618158DDC5}" destId="{07AC9E73-DC2E-4A59-A11D-F84E94A3EFC3}" srcOrd="6" destOrd="0" presId="urn:microsoft.com/office/officeart/2005/8/layout/process5"/>
    <dgm:cxn modelId="{0711B5B5-6A7F-44D2-A7EF-44F89BB24EF4}" type="presParOf" srcId="{0B7EAAED-BAE3-4794-9E34-29618158DDC5}" destId="{47071E68-59BD-4817-8487-B636B663480F}" srcOrd="7" destOrd="0" presId="urn:microsoft.com/office/officeart/2005/8/layout/process5"/>
    <dgm:cxn modelId="{B3872C52-41D1-4E9F-976B-AE05D52287EF}" type="presParOf" srcId="{47071E68-59BD-4817-8487-B636B663480F}" destId="{DACC1945-232B-4A66-B963-2A344D25DC9B}" srcOrd="0" destOrd="0" presId="urn:microsoft.com/office/officeart/2005/8/layout/process5"/>
    <dgm:cxn modelId="{28D299AA-1BC3-4C0F-A783-34A8373464C4}" type="presParOf" srcId="{0B7EAAED-BAE3-4794-9E34-29618158DDC5}" destId="{F34CC76F-B593-41EC-AEC3-32269FE7D278}" srcOrd="8" destOrd="0" presId="urn:microsoft.com/office/officeart/2005/8/layout/process5"/>
    <dgm:cxn modelId="{26A0AB3F-5BE2-4430-B7F2-3F15944EE0A9}" type="presParOf" srcId="{0B7EAAED-BAE3-4794-9E34-29618158DDC5}" destId="{761C7AAF-6A92-4A16-B6D3-C1A7BB97760E}" srcOrd="9" destOrd="0" presId="urn:microsoft.com/office/officeart/2005/8/layout/process5"/>
    <dgm:cxn modelId="{27834080-9135-4A8F-900E-6C6C2A95FFA6}" type="presParOf" srcId="{761C7AAF-6A92-4A16-B6D3-C1A7BB97760E}" destId="{A1838B57-5646-4463-AE27-FC8C21E37F81}" srcOrd="0" destOrd="0" presId="urn:microsoft.com/office/officeart/2005/8/layout/process5"/>
    <dgm:cxn modelId="{6C8C32D0-C5F3-456C-89B1-910C56E58386}" type="presParOf" srcId="{0B7EAAED-BAE3-4794-9E34-29618158DDC5}" destId="{693D74C3-8375-4F67-81D1-2D55DBCFBB47}" srcOrd="10" destOrd="0" presId="urn:microsoft.com/office/officeart/2005/8/layout/process5"/>
  </dgm:cxnLst>
  <dgm:bg/>
  <dgm:whole/>
  <dgm:extLst>
    <a:ext uri="http://schemas.microsoft.com/office/drawing/2008/diagram">
      <dsp:dataModelExt xmlns:dsp="http://schemas.microsoft.com/office/drawing/2008/diagram" relId="rId70" minVer="http://schemas.openxmlformats.org/drawingml/2006/diagram"/>
    </a:ext>
  </dgm:extLst>
</dgm:dataModel>
</file>

<file path=word/diagrams/data8.xml><?xml version="1.0" encoding="utf-8"?>
<dgm:dataModel xmlns:dgm="http://schemas.openxmlformats.org/drawingml/2006/diagram" xmlns:a="http://schemas.openxmlformats.org/drawingml/2006/main">
  <dgm:ptLst>
    <dgm:pt modelId="{6A22FC7E-84A0-4C49-9B12-7DC265AF9A0D}" type="doc">
      <dgm:prSet loTypeId="urn:microsoft.com/office/officeart/2005/8/layout/process5" loCatId="process" qsTypeId="urn:microsoft.com/office/officeart/2005/8/quickstyle/simple1" qsCatId="simple" csTypeId="urn:microsoft.com/office/officeart/2005/8/colors/accent1_2" csCatId="accent1" phldr="1"/>
      <dgm:spPr/>
      <dgm:t>
        <a:bodyPr/>
        <a:lstStyle/>
        <a:p>
          <a:endParaRPr lang="en-US"/>
        </a:p>
      </dgm:t>
    </dgm:pt>
    <dgm:pt modelId="{E45920C8-ADFF-4A36-9B2D-2473ADB9F357}">
      <dgm:prSet phldrT="[Text]" custT="1">
        <dgm:style>
          <a:lnRef idx="2">
            <a:schemeClr val="accent5"/>
          </a:lnRef>
          <a:fillRef idx="1">
            <a:schemeClr val="lt1"/>
          </a:fillRef>
          <a:effectRef idx="0">
            <a:schemeClr val="accent5"/>
          </a:effectRef>
          <a:fontRef idx="minor">
            <a:schemeClr val="dk1"/>
          </a:fontRef>
        </dgm:style>
      </dgm:prSet>
      <dgm:spPr>
        <a:xfrm>
          <a:off x="4822" y="304323"/>
          <a:ext cx="1441251" cy="864750"/>
        </a:xfrm>
        <a:ln/>
      </dgm:spPr>
      <dgm:t>
        <a:bodyPr/>
        <a:lstStyle/>
        <a:p>
          <a:pPr algn="ctr">
            <a:buNone/>
          </a:pPr>
          <a:r>
            <a:rPr lang="en-US" sz="1200">
              <a:solidFill>
                <a:sysClr val="windowText" lastClr="000000"/>
              </a:solidFill>
              <a:latin typeface="Times New Roman" panose="02020603050405020304" pitchFamily="18" charset="0"/>
              <a:cs typeface="Times New Roman" panose="02020603050405020304" pitchFamily="18" charset="0"/>
            </a:rPr>
            <a:t>Công chức TTPVHCC tiếp nhận hồ sơ</a:t>
          </a:r>
        </a:p>
        <a:p>
          <a:pPr algn="ctr">
            <a:buNone/>
          </a:pPr>
          <a:r>
            <a:rPr lang="en-US" sz="1200">
              <a:solidFill>
                <a:sysClr val="windowText" lastClr="000000"/>
              </a:solidFill>
              <a:latin typeface="Times New Roman" panose="02020603050405020304" pitchFamily="18" charset="0"/>
              <a:cs typeface="Times New Roman" panose="02020603050405020304" pitchFamily="18" charset="0"/>
            </a:rPr>
            <a:t>(</a:t>
          </a:r>
          <a:r>
            <a:rPr lang="en-US" sz="1200">
              <a:solidFill>
                <a:sysClr val="windowText" lastClr="000000"/>
              </a:solidFill>
              <a:latin typeface="Times New Roman" panose="02020603050405020304" pitchFamily="18" charset="0"/>
              <a:ea typeface="+mn-ea"/>
              <a:cs typeface="Times New Roman" panose="02020603050405020304" pitchFamily="18" charset="0"/>
            </a:rPr>
            <a:t>0,5 ngày)</a:t>
          </a:r>
        </a:p>
      </dgm:t>
    </dgm:pt>
    <dgm:pt modelId="{9D776C59-43ED-4344-974B-A6AB3B5A1331}" type="parTrans" cxnId="{4F9D075C-9B83-4198-A68E-99DBB8066EF4}">
      <dgm:prSet/>
      <dgm:spPr/>
      <dgm:t>
        <a:bodyPr/>
        <a:lstStyle/>
        <a:p>
          <a:pPr algn="ctr"/>
          <a:endParaRPr lang="en-US">
            <a:solidFill>
              <a:sysClr val="windowText" lastClr="000000"/>
            </a:solidFill>
            <a:latin typeface="Times New Roman" panose="02020603050405020304" pitchFamily="18" charset="0"/>
            <a:cs typeface="Times New Roman" panose="02020603050405020304" pitchFamily="18" charset="0"/>
          </a:endParaRPr>
        </a:p>
      </dgm:t>
    </dgm:pt>
    <dgm:pt modelId="{C8126FC6-8574-4A58-AC38-63DC28AD3D37}" type="sibTrans" cxnId="{4F9D075C-9B83-4198-A68E-99DBB8066EF4}">
      <dgm:prSet/>
      <dgm:spPr>
        <a:xfrm>
          <a:off x="1572903" y="557984"/>
          <a:ext cx="305545" cy="357430"/>
        </a:xfrm>
        <a:solidFill>
          <a:srgbClr val="4472C4">
            <a:tint val="60000"/>
            <a:hueOff val="0"/>
            <a:satOff val="0"/>
            <a:lumOff val="0"/>
            <a:alphaOff val="0"/>
          </a:srgbClr>
        </a:solidFill>
        <a:ln>
          <a:noFill/>
        </a:ln>
        <a:effectLst/>
      </dgm:spPr>
      <dgm:t>
        <a:bodyPr/>
        <a:lstStyle/>
        <a:p>
          <a:pPr algn="ctr">
            <a:buNone/>
          </a:pPr>
          <a:endParaRPr lang="en-US">
            <a:solidFill>
              <a:sysClr val="windowText" lastClr="000000"/>
            </a:solidFill>
            <a:latin typeface="Times New Roman" panose="02020603050405020304" pitchFamily="18" charset="0"/>
            <a:ea typeface="+mn-ea"/>
            <a:cs typeface="Times New Roman" panose="02020603050405020304" pitchFamily="18" charset="0"/>
          </a:endParaRPr>
        </a:p>
      </dgm:t>
    </dgm:pt>
    <dgm:pt modelId="{629D2985-B578-4D24-B406-3E5A5A6A6715}">
      <dgm:prSet custT="1">
        <dgm:style>
          <a:lnRef idx="2">
            <a:schemeClr val="accent5"/>
          </a:lnRef>
          <a:fillRef idx="1">
            <a:schemeClr val="lt1"/>
          </a:fillRef>
          <a:effectRef idx="0">
            <a:schemeClr val="accent5"/>
          </a:effectRef>
          <a:fontRef idx="minor">
            <a:schemeClr val="dk1"/>
          </a:fontRef>
        </dgm:style>
      </dgm:prSet>
      <dgm:spPr>
        <a:xfrm>
          <a:off x="4040326" y="304323"/>
          <a:ext cx="1441251" cy="864750"/>
        </a:xfrm>
        <a:ln/>
      </dgm:spPr>
      <dgm:t>
        <a:bodyPr/>
        <a:lstStyle/>
        <a:p>
          <a:pPr algn="ctr">
            <a:buNone/>
          </a:pPr>
          <a:r>
            <a:rPr lang="en-US" sz="1200">
              <a:solidFill>
                <a:sysClr val="windowText" lastClr="000000"/>
              </a:solidFill>
              <a:latin typeface="Times New Roman" panose="02020603050405020304" pitchFamily="18" charset="0"/>
              <a:ea typeface="+mn-ea"/>
              <a:cs typeface="Times New Roman" panose="02020603050405020304" pitchFamily="18" charset="0"/>
            </a:rPr>
            <a:t>Lãnh đạo Cơ quan chuyên môn về NN&amp;MT cấp xã phân công chuyên viên xử lý (0,5 ngày)</a:t>
          </a:r>
        </a:p>
      </dgm:t>
    </dgm:pt>
    <dgm:pt modelId="{DB7CAECF-9D8E-46C2-A660-2EA154E0C93B}" type="sibTrans" cxnId="{20A1CA9E-B9F7-42D9-BB7B-1BC68362F86F}">
      <dgm:prSet/>
      <dgm:spPr>
        <a:xfrm rot="5400000">
          <a:off x="4608179" y="1269962"/>
          <a:ext cx="305545" cy="357430"/>
        </a:xfrm>
        <a:solidFill>
          <a:srgbClr val="4472C4">
            <a:tint val="60000"/>
            <a:hueOff val="0"/>
            <a:satOff val="0"/>
            <a:lumOff val="0"/>
            <a:alphaOff val="0"/>
          </a:srgbClr>
        </a:solidFill>
        <a:ln>
          <a:noFill/>
        </a:ln>
        <a:effectLst/>
      </dgm:spPr>
      <dgm:t>
        <a:bodyPr/>
        <a:lstStyle/>
        <a:p>
          <a:pPr algn="ctr">
            <a:buNone/>
          </a:pPr>
          <a:endParaRPr lang="en-US">
            <a:solidFill>
              <a:sysClr val="windowText" lastClr="000000"/>
            </a:solidFill>
            <a:latin typeface="Times New Roman" panose="02020603050405020304" pitchFamily="18" charset="0"/>
            <a:ea typeface="+mn-ea"/>
            <a:cs typeface="Times New Roman" panose="02020603050405020304" pitchFamily="18" charset="0"/>
          </a:endParaRPr>
        </a:p>
      </dgm:t>
    </dgm:pt>
    <dgm:pt modelId="{292127B7-3ABC-4550-8CF7-4739987DC6D8}" type="parTrans" cxnId="{20A1CA9E-B9F7-42D9-BB7B-1BC68362F86F}">
      <dgm:prSet/>
      <dgm:spPr/>
      <dgm:t>
        <a:bodyPr/>
        <a:lstStyle/>
        <a:p>
          <a:pPr algn="ctr"/>
          <a:endParaRPr lang="en-US">
            <a:solidFill>
              <a:sysClr val="windowText" lastClr="000000"/>
            </a:solidFill>
            <a:latin typeface="Times New Roman" panose="02020603050405020304" pitchFamily="18" charset="0"/>
            <a:cs typeface="Times New Roman" panose="02020603050405020304" pitchFamily="18" charset="0"/>
          </a:endParaRPr>
        </a:p>
      </dgm:t>
    </dgm:pt>
    <dgm:pt modelId="{AC3040FB-294E-4A9D-A47D-662BC0A2F7FD}">
      <dgm:prSet custT="1">
        <dgm:style>
          <a:lnRef idx="2">
            <a:schemeClr val="accent5"/>
          </a:lnRef>
          <a:fillRef idx="1">
            <a:schemeClr val="lt1"/>
          </a:fillRef>
          <a:effectRef idx="0">
            <a:schemeClr val="accent5"/>
          </a:effectRef>
          <a:fontRef idx="minor">
            <a:schemeClr val="dk1"/>
          </a:fontRef>
        </dgm:style>
      </dgm:prSet>
      <dgm:spPr>
        <a:xfrm>
          <a:off x="2022574" y="1745575"/>
          <a:ext cx="1441251" cy="864750"/>
        </a:xfrm>
        <a:ln/>
      </dgm:spPr>
      <dgm:t>
        <a:bodyPr/>
        <a:lstStyle/>
        <a:p>
          <a:pPr algn="ctr">
            <a:buNone/>
          </a:pPr>
          <a:r>
            <a:rPr lang="en-US" sz="1200">
              <a:solidFill>
                <a:sysClr val="windowText" lastClr="000000"/>
              </a:solidFill>
              <a:latin typeface="Times New Roman" panose="02020603050405020304" pitchFamily="18" charset="0"/>
              <a:ea typeface="+mn-ea"/>
              <a:cs typeface="Times New Roman" panose="02020603050405020304" pitchFamily="18" charset="0"/>
            </a:rPr>
            <a:t>Chuyên viên Cơ quan chuyên môn về NN&amp;MT cấp xã thụ lý hồ sơ  (0,5 ngày)</a:t>
          </a:r>
        </a:p>
      </dgm:t>
    </dgm:pt>
    <dgm:pt modelId="{6BDCF155-C159-46E1-A3A1-7E13148EEDFD}" type="parTrans" cxnId="{F3310A47-AE90-40D7-AA84-AA29AE6C1F42}">
      <dgm:prSet/>
      <dgm:spPr/>
      <dgm:t>
        <a:bodyPr/>
        <a:lstStyle/>
        <a:p>
          <a:pPr algn="ctr"/>
          <a:endParaRPr lang="en-US"/>
        </a:p>
      </dgm:t>
    </dgm:pt>
    <dgm:pt modelId="{3A03E8DD-FD78-4831-B75C-929B43BE98EF}" type="sibTrans" cxnId="{F3310A47-AE90-40D7-AA84-AA29AE6C1F42}">
      <dgm:prSet/>
      <dgm:spPr/>
      <dgm:t>
        <a:bodyPr/>
        <a:lstStyle/>
        <a:p>
          <a:pPr algn="ctr"/>
          <a:endParaRPr lang="en-US"/>
        </a:p>
      </dgm:t>
    </dgm:pt>
    <dgm:pt modelId="{F36D643B-8936-4573-AB9E-B9A29D38945F}">
      <dgm:prSet custT="1">
        <dgm:style>
          <a:lnRef idx="2">
            <a:schemeClr val="accent5"/>
          </a:lnRef>
          <a:fillRef idx="1">
            <a:schemeClr val="lt1"/>
          </a:fillRef>
          <a:effectRef idx="0">
            <a:schemeClr val="accent5"/>
          </a:effectRef>
          <a:fontRef idx="minor">
            <a:schemeClr val="dk1"/>
          </a:fontRef>
        </dgm:style>
      </dgm:prSet>
      <dgm:spPr>
        <a:xfrm>
          <a:off x="2022574" y="1745575"/>
          <a:ext cx="1441251" cy="864750"/>
        </a:xfrm>
        <a:ln/>
      </dgm:spPr>
      <dgm:t>
        <a:bodyPr/>
        <a:lstStyle/>
        <a:p>
          <a:pPr algn="ctr"/>
          <a:r>
            <a:rPr lang="en-US" sz="1200">
              <a:solidFill>
                <a:sysClr val="windowText" lastClr="000000"/>
              </a:solidFill>
              <a:latin typeface="Times New Roman" panose="02020603050405020304" pitchFamily="18" charset="0"/>
              <a:ea typeface="+mn-ea"/>
              <a:cs typeface="Times New Roman" panose="02020603050405020304" pitchFamily="18" charset="0"/>
            </a:rPr>
            <a:t>Chi nhánh Văn phòng ĐKĐĐ cung cấp cơ sở dữ liệu, lập trích lục (03 ngày)</a:t>
          </a:r>
        </a:p>
      </dgm:t>
    </dgm:pt>
    <dgm:pt modelId="{18EBFAD3-483E-4484-85DA-BB70794E3205}" type="parTrans" cxnId="{7EAB3845-165E-4DF9-9E3E-5B059180F5D6}">
      <dgm:prSet/>
      <dgm:spPr/>
      <dgm:t>
        <a:bodyPr/>
        <a:lstStyle/>
        <a:p>
          <a:pPr algn="ctr"/>
          <a:endParaRPr lang="en-US"/>
        </a:p>
      </dgm:t>
    </dgm:pt>
    <dgm:pt modelId="{5C968993-B607-422C-BE67-9E7D6F51E7A7}" type="sibTrans" cxnId="{7EAB3845-165E-4DF9-9E3E-5B059180F5D6}">
      <dgm:prSet/>
      <dgm:spPr/>
      <dgm:t>
        <a:bodyPr/>
        <a:lstStyle/>
        <a:p>
          <a:pPr algn="ctr"/>
          <a:endParaRPr lang="en-US"/>
        </a:p>
      </dgm:t>
    </dgm:pt>
    <dgm:pt modelId="{AB2C197D-8CDC-4994-8633-CE9CBC2A5D93}">
      <dgm:prSet custT="1">
        <dgm:style>
          <a:lnRef idx="2">
            <a:schemeClr val="accent5"/>
          </a:lnRef>
          <a:fillRef idx="1">
            <a:schemeClr val="lt1"/>
          </a:fillRef>
          <a:effectRef idx="0">
            <a:schemeClr val="accent5"/>
          </a:effectRef>
          <a:fontRef idx="minor">
            <a:schemeClr val="dk1"/>
          </a:fontRef>
        </dgm:style>
      </dgm:prSet>
      <dgm:spPr>
        <a:xfrm>
          <a:off x="2022574" y="1745575"/>
          <a:ext cx="1441251" cy="864750"/>
        </a:xfrm>
        <a:ln/>
      </dgm:spPr>
      <dgm:t>
        <a:bodyPr/>
        <a:lstStyle/>
        <a:p>
          <a:pPr algn="ctr"/>
          <a:r>
            <a:rPr lang="en-US" sz="1200">
              <a:solidFill>
                <a:sysClr val="windowText" lastClr="000000"/>
              </a:solidFill>
              <a:latin typeface="Times New Roman" panose="02020603050405020304" pitchFamily="18" charset="0"/>
              <a:cs typeface="Times New Roman" panose="02020603050405020304" pitchFamily="18" charset="0"/>
            </a:rPr>
            <a:t>Lãnh đạo UBND cấp xã duyệt </a:t>
          </a:r>
          <a:r>
            <a:rPr lang="en-US" sz="1200">
              <a:solidFill>
                <a:sysClr val="windowText" lastClr="000000"/>
              </a:solidFill>
              <a:latin typeface="Times New Roman" panose="02020603050405020304" pitchFamily="18" charset="0"/>
              <a:ea typeface="+mn-ea"/>
              <a:cs typeface="Times New Roman" panose="02020603050405020304" pitchFamily="18" charset="0"/>
            </a:rPr>
            <a:t>(01 ngày)</a:t>
          </a:r>
        </a:p>
      </dgm:t>
    </dgm:pt>
    <dgm:pt modelId="{6DB69AE4-03EE-4B2F-B2D8-91A2C5F0BBB1}" type="parTrans" cxnId="{130D0DD1-A85E-4AAE-B5A3-1C4C825E2605}">
      <dgm:prSet/>
      <dgm:spPr/>
      <dgm:t>
        <a:bodyPr/>
        <a:lstStyle/>
        <a:p>
          <a:pPr algn="ctr"/>
          <a:endParaRPr lang="en-US"/>
        </a:p>
      </dgm:t>
    </dgm:pt>
    <dgm:pt modelId="{1E1D796C-215F-47D1-92E6-47EE1BFEE4B5}" type="sibTrans" cxnId="{130D0DD1-A85E-4AAE-B5A3-1C4C825E2605}">
      <dgm:prSet/>
      <dgm:spPr/>
      <dgm:t>
        <a:bodyPr/>
        <a:lstStyle/>
        <a:p>
          <a:pPr algn="ctr"/>
          <a:endParaRPr lang="en-US"/>
        </a:p>
      </dgm:t>
    </dgm:pt>
    <dgm:pt modelId="{B3BDCAA0-9EEB-4B99-8288-FBD856AD4ABD}">
      <dgm:prSet custT="1">
        <dgm:style>
          <a:lnRef idx="2">
            <a:schemeClr val="accent5"/>
          </a:lnRef>
          <a:fillRef idx="1">
            <a:schemeClr val="lt1"/>
          </a:fillRef>
          <a:effectRef idx="0">
            <a:schemeClr val="accent5"/>
          </a:effectRef>
          <a:fontRef idx="minor">
            <a:schemeClr val="dk1"/>
          </a:fontRef>
        </dgm:style>
      </dgm:prSet>
      <dgm:spPr>
        <a:xfrm>
          <a:off x="2022574" y="1745575"/>
          <a:ext cx="1441251" cy="864750"/>
        </a:xfrm>
        <a:ln/>
      </dgm:spPr>
      <dgm:t>
        <a:bodyPr/>
        <a:lstStyle/>
        <a:p>
          <a:pPr algn="ctr"/>
          <a:r>
            <a:rPr lang="en-US" sz="1200">
              <a:latin typeface="Times New Roman" panose="02020603050405020304" pitchFamily="18" charset="0"/>
              <a:cs typeface="Times New Roman" panose="02020603050405020304" pitchFamily="18" charset="0"/>
            </a:rPr>
            <a:t>Chuyên viên Cơ quan chuyên môn về NN&amp;MT cấp xã giải quyết hồ sơ </a:t>
          </a:r>
          <a:r>
            <a:rPr lang="en-US" sz="1200">
              <a:solidFill>
                <a:sysClr val="windowText" lastClr="000000"/>
              </a:solidFill>
              <a:latin typeface="Times New Roman" panose="02020603050405020304" pitchFamily="18" charset="0"/>
              <a:ea typeface="+mn-ea"/>
              <a:cs typeface="Times New Roman" panose="02020603050405020304" pitchFamily="18" charset="0"/>
            </a:rPr>
            <a:t>(6,5 ngày)</a:t>
          </a:r>
        </a:p>
      </dgm:t>
    </dgm:pt>
    <dgm:pt modelId="{5AB0CABE-1433-4ECF-8EB2-8C2AE7B52CD2}" type="parTrans" cxnId="{6375CE1E-1C41-4203-90A7-9CF8F6BB5E9A}">
      <dgm:prSet/>
      <dgm:spPr/>
      <dgm:t>
        <a:bodyPr/>
        <a:lstStyle/>
        <a:p>
          <a:pPr algn="ctr"/>
          <a:endParaRPr lang="en-US"/>
        </a:p>
      </dgm:t>
    </dgm:pt>
    <dgm:pt modelId="{32288863-052B-4CF4-95E0-8DB5345E75A4}" type="sibTrans" cxnId="{6375CE1E-1C41-4203-90A7-9CF8F6BB5E9A}">
      <dgm:prSet/>
      <dgm:spPr/>
      <dgm:t>
        <a:bodyPr/>
        <a:lstStyle/>
        <a:p>
          <a:pPr algn="ctr"/>
          <a:endParaRPr lang="en-US"/>
        </a:p>
      </dgm:t>
    </dgm:pt>
    <dgm:pt modelId="{38B689A4-D256-4125-B4D9-4C20A18956E7}">
      <dgm:prSet custT="1">
        <dgm:style>
          <a:lnRef idx="2">
            <a:schemeClr val="accent5"/>
          </a:lnRef>
          <a:fillRef idx="1">
            <a:schemeClr val="lt1"/>
          </a:fillRef>
          <a:effectRef idx="0">
            <a:schemeClr val="accent5"/>
          </a:effectRef>
          <a:fontRef idx="minor">
            <a:schemeClr val="dk1"/>
          </a:fontRef>
        </dgm:style>
      </dgm:prSet>
      <dgm:spPr>
        <a:xfrm>
          <a:off x="2022574" y="1745575"/>
          <a:ext cx="1441251" cy="864750"/>
        </a:xfrm>
        <a:ln/>
      </dgm:spPr>
      <dgm:t>
        <a:bodyPr/>
        <a:lstStyle/>
        <a:p>
          <a:pPr algn="ctr"/>
          <a:r>
            <a:rPr lang="en-US" sz="1200">
              <a:solidFill>
                <a:sysClr val="windowText" lastClr="000000"/>
              </a:solidFill>
              <a:latin typeface="Times New Roman" panose="02020603050405020304" pitchFamily="18" charset="0"/>
              <a:ea typeface="+mn-ea"/>
              <a:cs typeface="Times New Roman" panose="02020603050405020304" pitchFamily="18" charset="0"/>
            </a:rPr>
            <a:t>Lãnh đạo Cơ quan chuyên môn về NN&amp;MT cấp xã  thông qua Tờ trình (02 ngày)</a:t>
          </a:r>
        </a:p>
      </dgm:t>
    </dgm:pt>
    <dgm:pt modelId="{4F4628B4-51CD-495F-B313-B5FF8838B1AD}" type="parTrans" cxnId="{C34552E9-FC85-427C-94DF-B6F57D5DF34A}">
      <dgm:prSet/>
      <dgm:spPr/>
      <dgm:t>
        <a:bodyPr/>
        <a:lstStyle/>
        <a:p>
          <a:pPr algn="ctr"/>
          <a:endParaRPr lang="en-US"/>
        </a:p>
      </dgm:t>
    </dgm:pt>
    <dgm:pt modelId="{8032B0B3-C8B5-4B7E-AAF0-0CB8C265AABE}" type="sibTrans" cxnId="{C34552E9-FC85-427C-94DF-B6F57D5DF34A}">
      <dgm:prSet/>
      <dgm:spPr/>
      <dgm:t>
        <a:bodyPr/>
        <a:lstStyle/>
        <a:p>
          <a:pPr algn="ctr"/>
          <a:endParaRPr lang="en-US"/>
        </a:p>
      </dgm:t>
    </dgm:pt>
    <dgm:pt modelId="{809A1E89-03EF-4E0F-93FB-1395D4B88393}">
      <dgm:prSet>
        <dgm:style>
          <a:lnRef idx="2">
            <a:schemeClr val="accent5"/>
          </a:lnRef>
          <a:fillRef idx="1">
            <a:schemeClr val="lt1"/>
          </a:fillRef>
          <a:effectRef idx="0">
            <a:schemeClr val="accent5"/>
          </a:effectRef>
          <a:fontRef idx="minor">
            <a:schemeClr val="dk1"/>
          </a:fontRef>
        </dgm:style>
      </dgm:prSet>
      <dgm:spPr>
        <a:xfrm>
          <a:off x="2022574" y="1745575"/>
          <a:ext cx="1441251" cy="864750"/>
        </a:xfrm>
        <a:ln/>
      </dgm:spPr>
      <dgm:t>
        <a:bodyPr/>
        <a:lstStyle/>
        <a:p>
          <a:pPr algn="ctr"/>
          <a:r>
            <a:rPr lang="en-US">
              <a:solidFill>
                <a:sysClr val="windowText" lastClr="000000"/>
              </a:solidFill>
              <a:latin typeface="Times New Roman" panose="02020603050405020304" pitchFamily="18" charset="0"/>
              <a:cs typeface="Times New Roman" panose="02020603050405020304" pitchFamily="18" charset="0"/>
            </a:rPr>
            <a:t>Văn thư UBND cấp xã</a:t>
          </a:r>
          <a:r>
            <a:rPr lang="en-US">
              <a:solidFill>
                <a:sysClr val="windowText" lastClr="000000"/>
              </a:solidFill>
              <a:latin typeface="Times New Roman" panose="02020603050405020304" pitchFamily="18" charset="0"/>
              <a:ea typeface="+mn-ea"/>
              <a:cs typeface="Times New Roman" panose="02020603050405020304" pitchFamily="18" charset="0"/>
            </a:rPr>
            <a:t> (0,5 ngày)</a:t>
          </a:r>
        </a:p>
      </dgm:t>
    </dgm:pt>
    <dgm:pt modelId="{A1C15319-21F8-4904-A004-50BA2B758980}" type="parTrans" cxnId="{B8C37D56-817B-4938-B473-98B1190768CF}">
      <dgm:prSet/>
      <dgm:spPr/>
      <dgm:t>
        <a:bodyPr/>
        <a:lstStyle/>
        <a:p>
          <a:pPr algn="ctr"/>
          <a:endParaRPr lang="en-US"/>
        </a:p>
      </dgm:t>
    </dgm:pt>
    <dgm:pt modelId="{B29B9057-0B68-42D6-B923-BCC1702AE2CC}" type="sibTrans" cxnId="{B8C37D56-817B-4938-B473-98B1190768CF}">
      <dgm:prSet/>
      <dgm:spPr/>
      <dgm:t>
        <a:bodyPr/>
        <a:lstStyle/>
        <a:p>
          <a:pPr algn="ctr"/>
          <a:endParaRPr lang="en-US"/>
        </a:p>
      </dgm:t>
    </dgm:pt>
    <dgm:pt modelId="{7185574A-F38E-487E-8929-B1568144DE6B}">
      <dgm:prSet>
        <dgm:style>
          <a:lnRef idx="2">
            <a:schemeClr val="accent5"/>
          </a:lnRef>
          <a:fillRef idx="1">
            <a:schemeClr val="lt1"/>
          </a:fillRef>
          <a:effectRef idx="0">
            <a:schemeClr val="accent5"/>
          </a:effectRef>
          <a:fontRef idx="minor">
            <a:schemeClr val="dk1"/>
          </a:fontRef>
        </dgm:style>
      </dgm:prSet>
      <dgm:spPr>
        <a:xfrm>
          <a:off x="2022574" y="1745575"/>
          <a:ext cx="1441251" cy="864750"/>
        </a:xfrm>
        <a:ln/>
      </dgm:spPr>
      <dgm:t>
        <a:bodyPr/>
        <a:lstStyle/>
        <a:p>
          <a:pPr algn="ctr"/>
          <a:r>
            <a:rPr lang="en-US">
              <a:solidFill>
                <a:sysClr val="windowText" lastClr="000000"/>
              </a:solidFill>
              <a:latin typeface="Times New Roman" panose="02020603050405020304" pitchFamily="18" charset="0"/>
              <a:cs typeface="Times New Roman" panose="02020603050405020304" pitchFamily="18" charset="0"/>
            </a:rPr>
            <a:t>Công chức TTPVHCC </a:t>
          </a:r>
          <a:r>
            <a:rPr lang="en-US">
              <a:solidFill>
                <a:sysClr val="windowText" lastClr="000000"/>
              </a:solidFill>
              <a:latin typeface="Times New Roman" panose="02020603050405020304" pitchFamily="18" charset="0"/>
              <a:ea typeface="+mn-ea"/>
              <a:cs typeface="Times New Roman" panose="02020603050405020304" pitchFamily="18" charset="0"/>
            </a:rPr>
            <a:t>trả kết quả (0,5 ngày)</a:t>
          </a:r>
        </a:p>
      </dgm:t>
    </dgm:pt>
    <dgm:pt modelId="{938EF712-075C-449B-9749-78A964F7DA98}" type="parTrans" cxnId="{526A649B-558E-46B3-BFDB-6FBE1DD975E9}">
      <dgm:prSet/>
      <dgm:spPr/>
      <dgm:t>
        <a:bodyPr/>
        <a:lstStyle/>
        <a:p>
          <a:pPr algn="ctr"/>
          <a:endParaRPr lang="en-US"/>
        </a:p>
      </dgm:t>
    </dgm:pt>
    <dgm:pt modelId="{6E7C6B5B-4AED-49DB-962F-817E06B59FA9}" type="sibTrans" cxnId="{526A649B-558E-46B3-BFDB-6FBE1DD975E9}">
      <dgm:prSet custLinFactX="1000000" custLinFactNeighborX="1094913" custLinFactNeighborY="84426"/>
      <dgm:spPr/>
      <dgm:t>
        <a:bodyPr/>
        <a:lstStyle/>
        <a:p>
          <a:pPr algn="ctr"/>
          <a:endParaRPr lang="en-US"/>
        </a:p>
      </dgm:t>
    </dgm:pt>
    <dgm:pt modelId="{0B7EAAED-BAE3-4794-9E34-29618158DDC5}" type="pres">
      <dgm:prSet presAssocID="{6A22FC7E-84A0-4C49-9B12-7DC265AF9A0D}" presName="diagram" presStyleCnt="0">
        <dgm:presLayoutVars>
          <dgm:dir/>
          <dgm:resizeHandles val="exact"/>
        </dgm:presLayoutVars>
      </dgm:prSet>
      <dgm:spPr/>
    </dgm:pt>
    <dgm:pt modelId="{AECC8D82-A394-4E39-9E62-5A8EC07FEDA3}" type="pres">
      <dgm:prSet presAssocID="{E45920C8-ADFF-4A36-9B2D-2473ADB9F357}" presName="node" presStyleLbl="node1" presStyleIdx="0" presStyleCnt="9" custScaleX="183632" custScaleY="166394" custLinFactNeighborX="-3083" custLinFactNeighborY="11966">
        <dgm:presLayoutVars>
          <dgm:bulletEnabled val="1"/>
        </dgm:presLayoutVars>
      </dgm:prSet>
      <dgm:spPr>
        <a:prstGeom prst="roundRect">
          <a:avLst>
            <a:gd name="adj" fmla="val 10000"/>
          </a:avLst>
        </a:prstGeom>
      </dgm:spPr>
    </dgm:pt>
    <dgm:pt modelId="{905B66C1-FE99-4EDA-9EF4-BCDF4520184B}" type="pres">
      <dgm:prSet presAssocID="{C8126FC6-8574-4A58-AC38-63DC28AD3D37}" presName="sibTrans" presStyleLbl="sibTrans2D1" presStyleIdx="0" presStyleCnt="8" custScaleX="137439" custScaleY="122305" custLinFactNeighborX="8466" custLinFactNeighborY="2323"/>
      <dgm:spPr>
        <a:prstGeom prst="rightArrow">
          <a:avLst>
            <a:gd name="adj1" fmla="val 60000"/>
            <a:gd name="adj2" fmla="val 50000"/>
          </a:avLst>
        </a:prstGeom>
      </dgm:spPr>
    </dgm:pt>
    <dgm:pt modelId="{46582FE0-EF75-4F5C-9E39-DDF26803C6FB}" type="pres">
      <dgm:prSet presAssocID="{C8126FC6-8574-4A58-AC38-63DC28AD3D37}" presName="connectorText" presStyleLbl="sibTrans2D1" presStyleIdx="0" presStyleCnt="8"/>
      <dgm:spPr/>
    </dgm:pt>
    <dgm:pt modelId="{7154736B-46CB-42C5-BE52-A44B9F4AA9E6}" type="pres">
      <dgm:prSet presAssocID="{629D2985-B578-4D24-B406-3E5A5A6A6715}" presName="node" presStyleLbl="node1" presStyleIdx="1" presStyleCnt="9" custScaleX="153910" custScaleY="155463" custLinFactNeighborX="-9593" custLinFactNeighborY="5957">
        <dgm:presLayoutVars>
          <dgm:bulletEnabled val="1"/>
        </dgm:presLayoutVars>
      </dgm:prSet>
      <dgm:spPr>
        <a:prstGeom prst="roundRect">
          <a:avLst>
            <a:gd name="adj" fmla="val 10000"/>
          </a:avLst>
        </a:prstGeom>
      </dgm:spPr>
    </dgm:pt>
    <dgm:pt modelId="{E917A532-F9A3-4D9F-BCB6-2E7FB0B50E81}" type="pres">
      <dgm:prSet presAssocID="{DB7CAECF-9D8E-46C2-A660-2EA154E0C93B}" presName="sibTrans" presStyleLbl="sibTrans2D1" presStyleIdx="1" presStyleCnt="8" custLinFactNeighborX="21689" custLinFactNeighborY="15358"/>
      <dgm:spPr>
        <a:prstGeom prst="rightArrow">
          <a:avLst>
            <a:gd name="adj1" fmla="val 60000"/>
            <a:gd name="adj2" fmla="val 50000"/>
          </a:avLst>
        </a:prstGeom>
      </dgm:spPr>
    </dgm:pt>
    <dgm:pt modelId="{188AD6D6-E37B-4EB7-841E-B007D5902937}" type="pres">
      <dgm:prSet presAssocID="{DB7CAECF-9D8E-46C2-A660-2EA154E0C93B}" presName="connectorText" presStyleLbl="sibTrans2D1" presStyleIdx="1" presStyleCnt="8"/>
      <dgm:spPr/>
    </dgm:pt>
    <dgm:pt modelId="{1A951D78-A853-4FC9-85E4-2F30781AC390}" type="pres">
      <dgm:prSet presAssocID="{AC3040FB-294E-4A9D-A47D-662BC0A2F7FD}" presName="node" presStyleLbl="node1" presStyleIdx="2" presStyleCnt="9" custScaleX="136620" custScaleY="141042" custLinFactNeighborX="-9702" custLinFactNeighborY="7527">
        <dgm:presLayoutVars>
          <dgm:bulletEnabled val="1"/>
        </dgm:presLayoutVars>
      </dgm:prSet>
      <dgm:spPr>
        <a:prstGeom prst="roundRect">
          <a:avLst>
            <a:gd name="adj" fmla="val 10000"/>
          </a:avLst>
        </a:prstGeom>
      </dgm:spPr>
    </dgm:pt>
    <dgm:pt modelId="{FE7A7973-375E-4CAA-8420-295B09C25531}" type="pres">
      <dgm:prSet presAssocID="{3A03E8DD-FD78-4831-B75C-929B43BE98EF}" presName="sibTrans" presStyleLbl="sibTrans2D1" presStyleIdx="2" presStyleCnt="8" custAng="12891725" custLinFactY="310883" custLinFactNeighborX="-15952" custLinFactNeighborY="400000"/>
      <dgm:spPr/>
    </dgm:pt>
    <dgm:pt modelId="{85CA9250-903C-4E57-BFA5-53CE3DC5B31A}" type="pres">
      <dgm:prSet presAssocID="{3A03E8DD-FD78-4831-B75C-929B43BE98EF}" presName="connectorText" presStyleLbl="sibTrans2D1" presStyleIdx="2" presStyleCnt="8"/>
      <dgm:spPr/>
    </dgm:pt>
    <dgm:pt modelId="{E090CFD0-6DF6-4314-95D0-121CBF6A5CF7}" type="pres">
      <dgm:prSet presAssocID="{B3BDCAA0-9EEB-4B99-8288-FBD856AD4ABD}" presName="node" presStyleLbl="node1" presStyleIdx="3" presStyleCnt="9" custScaleX="139619" custScaleY="141042" custLinFactX="-98080" custLinFactNeighborX="-100000" custLinFactNeighborY="-17100">
        <dgm:presLayoutVars>
          <dgm:bulletEnabled val="1"/>
        </dgm:presLayoutVars>
      </dgm:prSet>
      <dgm:spPr>
        <a:prstGeom prst="roundRect">
          <a:avLst>
            <a:gd name="adj" fmla="val 10000"/>
          </a:avLst>
        </a:prstGeom>
      </dgm:spPr>
    </dgm:pt>
    <dgm:pt modelId="{1BB4AE4B-0C7C-429A-93B1-CD2A522E44BC}" type="pres">
      <dgm:prSet presAssocID="{32288863-052B-4CF4-95E0-8DB5345E75A4}" presName="sibTrans" presStyleLbl="sibTrans2D1" presStyleIdx="3" presStyleCnt="8" custAng="10792237" custScaleX="83610" custScaleY="126817" custLinFactNeighborX="5793" custLinFactNeighborY="-11786"/>
      <dgm:spPr/>
    </dgm:pt>
    <dgm:pt modelId="{59971054-809B-4179-91B7-9D88877B0F8E}" type="pres">
      <dgm:prSet presAssocID="{32288863-052B-4CF4-95E0-8DB5345E75A4}" presName="connectorText" presStyleLbl="sibTrans2D1" presStyleIdx="3" presStyleCnt="8"/>
      <dgm:spPr/>
    </dgm:pt>
    <dgm:pt modelId="{0AA0DFA3-80D9-4E41-954E-B43C7CCE90DF}" type="pres">
      <dgm:prSet presAssocID="{F36D643B-8936-4573-AB9E-B9A29D38945F}" presName="node" presStyleLbl="node1" presStyleIdx="4" presStyleCnt="9" custAng="0" custScaleX="138227" custScaleY="141042" custLinFactX="78019" custLinFactNeighborX="100000" custLinFactNeighborY="-8073">
        <dgm:presLayoutVars>
          <dgm:bulletEnabled val="1"/>
        </dgm:presLayoutVars>
      </dgm:prSet>
      <dgm:spPr>
        <a:prstGeom prst="roundRect">
          <a:avLst>
            <a:gd name="adj" fmla="val 10000"/>
          </a:avLst>
        </a:prstGeom>
      </dgm:spPr>
    </dgm:pt>
    <dgm:pt modelId="{9F623926-0608-4FAF-8EC6-DDC9A04C476A}" type="pres">
      <dgm:prSet presAssocID="{5C968993-B607-422C-BE67-9E7D6F51E7A7}" presName="sibTrans" presStyleLbl="sibTrans2D1" presStyleIdx="4" presStyleCnt="8" custAng="17004299" custFlipHor="1" custScaleX="18978" custScaleY="113503" custLinFactX="-39359" custLinFactNeighborX="-100000" custLinFactNeighborY="980"/>
      <dgm:spPr/>
    </dgm:pt>
    <dgm:pt modelId="{94A968C6-1E2A-4CBF-AF83-74EFD40AC77B}" type="pres">
      <dgm:prSet presAssocID="{5C968993-B607-422C-BE67-9E7D6F51E7A7}" presName="connectorText" presStyleLbl="sibTrans2D1" presStyleIdx="4" presStyleCnt="8"/>
      <dgm:spPr/>
    </dgm:pt>
    <dgm:pt modelId="{5389952E-111C-4E48-8A64-DB6830915DA7}" type="pres">
      <dgm:prSet presAssocID="{AB2C197D-8CDC-4994-8633-CE9CBC2A5D93}" presName="node" presStyleLbl="node1" presStyleIdx="5" presStyleCnt="9" custScaleX="142703" custScaleY="141042" custLinFactY="84705" custLinFactNeighborX="-44845" custLinFactNeighborY="100000">
        <dgm:presLayoutVars>
          <dgm:bulletEnabled val="1"/>
        </dgm:presLayoutVars>
      </dgm:prSet>
      <dgm:spPr>
        <a:prstGeom prst="roundRect">
          <a:avLst>
            <a:gd name="adj" fmla="val 10000"/>
          </a:avLst>
        </a:prstGeom>
      </dgm:spPr>
    </dgm:pt>
    <dgm:pt modelId="{376ADACC-A29D-4095-A156-9F4D0DA43823}" type="pres">
      <dgm:prSet presAssocID="{1E1D796C-215F-47D1-92E6-47EE1BFEE4B5}" presName="sibTrans" presStyleLbl="sibTrans2D1" presStyleIdx="5" presStyleCnt="8" custAng="10773336" custFlipHor="1" custScaleX="142768" custScaleY="127140" custLinFactX="1042251" custLinFactY="-200000" custLinFactNeighborX="1100000" custLinFactNeighborY="-271887"/>
      <dgm:spPr/>
    </dgm:pt>
    <dgm:pt modelId="{70BE21BC-4415-4F36-8347-AAD7068DD838}" type="pres">
      <dgm:prSet presAssocID="{1E1D796C-215F-47D1-92E6-47EE1BFEE4B5}" presName="connectorText" presStyleLbl="sibTrans2D1" presStyleIdx="5" presStyleCnt="8"/>
      <dgm:spPr/>
    </dgm:pt>
    <dgm:pt modelId="{870C640F-37C7-436C-B047-482A4EB09F98}" type="pres">
      <dgm:prSet presAssocID="{38B689A4-D256-4125-B4D9-4C20A18956E7}" presName="node" presStyleLbl="node1" presStyleIdx="6" presStyleCnt="9" custScaleX="146687" custScaleY="141042" custLinFactY="-100000" custLinFactNeighborX="-45910" custLinFactNeighborY="-122192">
        <dgm:presLayoutVars>
          <dgm:bulletEnabled val="1"/>
        </dgm:presLayoutVars>
      </dgm:prSet>
      <dgm:spPr>
        <a:prstGeom prst="roundRect">
          <a:avLst>
            <a:gd name="adj" fmla="val 10000"/>
          </a:avLst>
        </a:prstGeom>
      </dgm:spPr>
    </dgm:pt>
    <dgm:pt modelId="{10F9F9F4-7071-4753-81A7-69F54407EC93}" type="pres">
      <dgm:prSet presAssocID="{8032B0B3-C8B5-4B7E-AAF0-0CB8C265AABE}" presName="sibTrans" presStyleLbl="sibTrans2D1" presStyleIdx="6" presStyleCnt="8" custAng="8936114" custLinFactY="-100000" custLinFactNeighborX="34404" custLinFactNeighborY="-160579"/>
      <dgm:spPr/>
    </dgm:pt>
    <dgm:pt modelId="{F55DC059-2E73-4E77-90B6-FDA5E2808554}" type="pres">
      <dgm:prSet presAssocID="{8032B0B3-C8B5-4B7E-AAF0-0CB8C265AABE}" presName="connectorText" presStyleLbl="sibTrans2D1" presStyleIdx="6" presStyleCnt="8"/>
      <dgm:spPr/>
    </dgm:pt>
    <dgm:pt modelId="{04541858-7E09-44C9-844F-F89B38953131}" type="pres">
      <dgm:prSet presAssocID="{809A1E89-03EF-4E0F-93FB-1395D4B88393}" presName="node" presStyleLbl="node1" presStyleIdx="7" presStyleCnt="9" custScaleX="142703" custScaleY="141042" custLinFactNeighborX="-38360" custLinFactNeighborY="-29178">
        <dgm:presLayoutVars>
          <dgm:bulletEnabled val="1"/>
        </dgm:presLayoutVars>
      </dgm:prSet>
      <dgm:spPr>
        <a:prstGeom prst="roundRect">
          <a:avLst>
            <a:gd name="adj" fmla="val 10000"/>
          </a:avLst>
        </a:prstGeom>
      </dgm:spPr>
    </dgm:pt>
    <dgm:pt modelId="{879DBD41-AE46-4D1F-BD30-DCAC76B07F24}" type="pres">
      <dgm:prSet presAssocID="{B29B9057-0B68-42D6-B923-BCC1702AE2CC}" presName="sibTrans" presStyleLbl="sibTrans2D1" presStyleIdx="7" presStyleCnt="8" custLinFactX="-281069" custLinFactNeighborX="-300000" custLinFactNeighborY="5217"/>
      <dgm:spPr/>
    </dgm:pt>
    <dgm:pt modelId="{80493982-DC53-40B5-963D-3F5D2A325C57}" type="pres">
      <dgm:prSet presAssocID="{B29B9057-0B68-42D6-B923-BCC1702AE2CC}" presName="connectorText" presStyleLbl="sibTrans2D1" presStyleIdx="7" presStyleCnt="8"/>
      <dgm:spPr/>
    </dgm:pt>
    <dgm:pt modelId="{123EF3CE-0239-4EBB-94AA-53A4F47B4AA0}" type="pres">
      <dgm:prSet presAssocID="{7185574A-F38E-487E-8929-B1568144DE6B}" presName="node" presStyleLbl="node1" presStyleIdx="8" presStyleCnt="9" custScaleX="142703" custScaleY="141042" custLinFactNeighborX="-13976" custLinFactNeighborY="-20412">
        <dgm:presLayoutVars>
          <dgm:bulletEnabled val="1"/>
        </dgm:presLayoutVars>
      </dgm:prSet>
      <dgm:spPr>
        <a:prstGeom prst="roundRect">
          <a:avLst>
            <a:gd name="adj" fmla="val 10000"/>
          </a:avLst>
        </a:prstGeom>
      </dgm:spPr>
    </dgm:pt>
  </dgm:ptLst>
  <dgm:cxnLst>
    <dgm:cxn modelId="{64ADCE06-8E81-4C5B-A82F-D809E42B25B2}" type="presOf" srcId="{AC3040FB-294E-4A9D-A47D-662BC0A2F7FD}" destId="{1A951D78-A853-4FC9-85E4-2F30781AC390}" srcOrd="0" destOrd="0" presId="urn:microsoft.com/office/officeart/2005/8/layout/process5"/>
    <dgm:cxn modelId="{27492D0F-13CB-4BE2-B588-8D61DCBD91DC}" type="presOf" srcId="{7185574A-F38E-487E-8929-B1568144DE6B}" destId="{123EF3CE-0239-4EBB-94AA-53A4F47B4AA0}" srcOrd="0" destOrd="0" presId="urn:microsoft.com/office/officeart/2005/8/layout/process5"/>
    <dgm:cxn modelId="{32C5F00F-D0CB-41EA-91BA-69AA8A178FCE}" type="presOf" srcId="{C8126FC6-8574-4A58-AC38-63DC28AD3D37}" destId="{905B66C1-FE99-4EDA-9EF4-BCDF4520184B}" srcOrd="0" destOrd="0" presId="urn:microsoft.com/office/officeart/2005/8/layout/process5"/>
    <dgm:cxn modelId="{131ACD19-272F-4831-BA13-188B361338B9}" type="presOf" srcId="{6A22FC7E-84A0-4C49-9B12-7DC265AF9A0D}" destId="{0B7EAAED-BAE3-4794-9E34-29618158DDC5}" srcOrd="0" destOrd="0" presId="urn:microsoft.com/office/officeart/2005/8/layout/process5"/>
    <dgm:cxn modelId="{5A91761C-853B-4D62-BB04-4531FAC2DF61}" type="presOf" srcId="{5C968993-B607-422C-BE67-9E7D6F51E7A7}" destId="{94A968C6-1E2A-4CBF-AF83-74EFD40AC77B}" srcOrd="1" destOrd="0" presId="urn:microsoft.com/office/officeart/2005/8/layout/process5"/>
    <dgm:cxn modelId="{6375CE1E-1C41-4203-90A7-9CF8F6BB5E9A}" srcId="{6A22FC7E-84A0-4C49-9B12-7DC265AF9A0D}" destId="{B3BDCAA0-9EEB-4B99-8288-FBD856AD4ABD}" srcOrd="3" destOrd="0" parTransId="{5AB0CABE-1433-4ECF-8EB2-8C2AE7B52CD2}" sibTransId="{32288863-052B-4CF4-95E0-8DB5345E75A4}"/>
    <dgm:cxn modelId="{FFC7D72C-8E9A-4248-8A34-85A5D4BD3EA6}" type="presOf" srcId="{8032B0B3-C8B5-4B7E-AAF0-0CB8C265AABE}" destId="{10F9F9F4-7071-4753-81A7-69F54407EC93}" srcOrd="0" destOrd="0" presId="urn:microsoft.com/office/officeart/2005/8/layout/process5"/>
    <dgm:cxn modelId="{7D2C905B-A554-405D-BC92-A5709050630B}" type="presOf" srcId="{809A1E89-03EF-4E0F-93FB-1395D4B88393}" destId="{04541858-7E09-44C9-844F-F89B38953131}" srcOrd="0" destOrd="0" presId="urn:microsoft.com/office/officeart/2005/8/layout/process5"/>
    <dgm:cxn modelId="{4F9D075C-9B83-4198-A68E-99DBB8066EF4}" srcId="{6A22FC7E-84A0-4C49-9B12-7DC265AF9A0D}" destId="{E45920C8-ADFF-4A36-9B2D-2473ADB9F357}" srcOrd="0" destOrd="0" parTransId="{9D776C59-43ED-4344-974B-A6AB3B5A1331}" sibTransId="{C8126FC6-8574-4A58-AC38-63DC28AD3D37}"/>
    <dgm:cxn modelId="{9181C542-4451-4168-B404-49431D8B5488}" type="presOf" srcId="{32288863-052B-4CF4-95E0-8DB5345E75A4}" destId="{1BB4AE4B-0C7C-429A-93B1-CD2A522E44BC}" srcOrd="0" destOrd="0" presId="urn:microsoft.com/office/officeart/2005/8/layout/process5"/>
    <dgm:cxn modelId="{7EAB3845-165E-4DF9-9E3E-5B059180F5D6}" srcId="{6A22FC7E-84A0-4C49-9B12-7DC265AF9A0D}" destId="{F36D643B-8936-4573-AB9E-B9A29D38945F}" srcOrd="4" destOrd="0" parTransId="{18EBFAD3-483E-4484-85DA-BB70794E3205}" sibTransId="{5C968993-B607-422C-BE67-9E7D6F51E7A7}"/>
    <dgm:cxn modelId="{D5A5D766-3C42-459C-A3B6-917FB2162127}" type="presOf" srcId="{5C968993-B607-422C-BE67-9E7D6F51E7A7}" destId="{9F623926-0608-4FAF-8EC6-DDC9A04C476A}" srcOrd="0" destOrd="0" presId="urn:microsoft.com/office/officeart/2005/8/layout/process5"/>
    <dgm:cxn modelId="{F3310A47-AE90-40D7-AA84-AA29AE6C1F42}" srcId="{6A22FC7E-84A0-4C49-9B12-7DC265AF9A0D}" destId="{AC3040FB-294E-4A9D-A47D-662BC0A2F7FD}" srcOrd="2" destOrd="0" parTransId="{6BDCF155-C159-46E1-A3A1-7E13148EEDFD}" sibTransId="{3A03E8DD-FD78-4831-B75C-929B43BE98EF}"/>
    <dgm:cxn modelId="{8F5E1347-B5A8-4762-9496-4B94467B8AA9}" type="presOf" srcId="{3A03E8DD-FD78-4831-B75C-929B43BE98EF}" destId="{85CA9250-903C-4E57-BFA5-53CE3DC5B31A}" srcOrd="1" destOrd="0" presId="urn:microsoft.com/office/officeart/2005/8/layout/process5"/>
    <dgm:cxn modelId="{9242EC4D-D279-44FB-801F-D75C6796487C}" type="presOf" srcId="{1E1D796C-215F-47D1-92E6-47EE1BFEE4B5}" destId="{70BE21BC-4415-4F36-8347-AAD7068DD838}" srcOrd="1" destOrd="0" presId="urn:microsoft.com/office/officeart/2005/8/layout/process5"/>
    <dgm:cxn modelId="{3D027F71-71C5-421A-810B-7D216FFAFBBD}" type="presOf" srcId="{E45920C8-ADFF-4A36-9B2D-2473ADB9F357}" destId="{AECC8D82-A394-4E39-9E62-5A8EC07FEDA3}" srcOrd="0" destOrd="0" presId="urn:microsoft.com/office/officeart/2005/8/layout/process5"/>
    <dgm:cxn modelId="{B8C37D56-817B-4938-B473-98B1190768CF}" srcId="{6A22FC7E-84A0-4C49-9B12-7DC265AF9A0D}" destId="{809A1E89-03EF-4E0F-93FB-1395D4B88393}" srcOrd="7" destOrd="0" parTransId="{A1C15319-21F8-4904-A004-50BA2B758980}" sibTransId="{B29B9057-0B68-42D6-B923-BCC1702AE2CC}"/>
    <dgm:cxn modelId="{526A649B-558E-46B3-BFDB-6FBE1DD975E9}" srcId="{6A22FC7E-84A0-4C49-9B12-7DC265AF9A0D}" destId="{7185574A-F38E-487E-8929-B1568144DE6B}" srcOrd="8" destOrd="0" parTransId="{938EF712-075C-449B-9749-78A964F7DA98}" sibTransId="{6E7C6B5B-4AED-49DB-962F-817E06B59FA9}"/>
    <dgm:cxn modelId="{20A1CA9E-B9F7-42D9-BB7B-1BC68362F86F}" srcId="{6A22FC7E-84A0-4C49-9B12-7DC265AF9A0D}" destId="{629D2985-B578-4D24-B406-3E5A5A6A6715}" srcOrd="1" destOrd="0" parTransId="{292127B7-3ABC-4550-8CF7-4739987DC6D8}" sibTransId="{DB7CAECF-9D8E-46C2-A660-2EA154E0C93B}"/>
    <dgm:cxn modelId="{F40684A8-EE46-4954-9B10-1F9E1141FC41}" type="presOf" srcId="{DB7CAECF-9D8E-46C2-A660-2EA154E0C93B}" destId="{E917A532-F9A3-4D9F-BCB6-2E7FB0B50E81}" srcOrd="0" destOrd="0" presId="urn:microsoft.com/office/officeart/2005/8/layout/process5"/>
    <dgm:cxn modelId="{82A7ABB2-1693-4205-B974-D0658F0DC3AB}" type="presOf" srcId="{C8126FC6-8574-4A58-AC38-63DC28AD3D37}" destId="{46582FE0-EF75-4F5C-9E39-DDF26803C6FB}" srcOrd="1" destOrd="0" presId="urn:microsoft.com/office/officeart/2005/8/layout/process5"/>
    <dgm:cxn modelId="{CB7318BB-3C41-4C15-B435-7C8817BDD9D8}" type="presOf" srcId="{F36D643B-8936-4573-AB9E-B9A29D38945F}" destId="{0AA0DFA3-80D9-4E41-954E-B43C7CCE90DF}" srcOrd="0" destOrd="0" presId="urn:microsoft.com/office/officeart/2005/8/layout/process5"/>
    <dgm:cxn modelId="{69CEEBC3-FE47-4B02-B3A4-EF6275A34675}" type="presOf" srcId="{8032B0B3-C8B5-4B7E-AAF0-0CB8C265AABE}" destId="{F55DC059-2E73-4E77-90B6-FDA5E2808554}" srcOrd="1" destOrd="0" presId="urn:microsoft.com/office/officeart/2005/8/layout/process5"/>
    <dgm:cxn modelId="{443668C9-4D14-4163-92A0-87CEA83B5D10}" type="presOf" srcId="{AB2C197D-8CDC-4994-8633-CE9CBC2A5D93}" destId="{5389952E-111C-4E48-8A64-DB6830915DA7}" srcOrd="0" destOrd="0" presId="urn:microsoft.com/office/officeart/2005/8/layout/process5"/>
    <dgm:cxn modelId="{605614CE-25A9-4D41-AF99-A5D471F1C541}" type="presOf" srcId="{1E1D796C-215F-47D1-92E6-47EE1BFEE4B5}" destId="{376ADACC-A29D-4095-A156-9F4D0DA43823}" srcOrd="0" destOrd="0" presId="urn:microsoft.com/office/officeart/2005/8/layout/process5"/>
    <dgm:cxn modelId="{130D0DD1-A85E-4AAE-B5A3-1C4C825E2605}" srcId="{6A22FC7E-84A0-4C49-9B12-7DC265AF9A0D}" destId="{AB2C197D-8CDC-4994-8633-CE9CBC2A5D93}" srcOrd="5" destOrd="0" parTransId="{6DB69AE4-03EE-4B2F-B2D8-91A2C5F0BBB1}" sibTransId="{1E1D796C-215F-47D1-92E6-47EE1BFEE4B5}"/>
    <dgm:cxn modelId="{1F2326D8-88CB-4546-8EE6-2C989B592CBB}" type="presOf" srcId="{3A03E8DD-FD78-4831-B75C-929B43BE98EF}" destId="{FE7A7973-375E-4CAA-8420-295B09C25531}" srcOrd="0" destOrd="0" presId="urn:microsoft.com/office/officeart/2005/8/layout/process5"/>
    <dgm:cxn modelId="{316202DE-E1AB-4E3C-8C24-8624F9E60228}" type="presOf" srcId="{B3BDCAA0-9EEB-4B99-8288-FBD856AD4ABD}" destId="{E090CFD0-6DF6-4314-95D0-121CBF6A5CF7}" srcOrd="0" destOrd="0" presId="urn:microsoft.com/office/officeart/2005/8/layout/process5"/>
    <dgm:cxn modelId="{6E4067E0-D0EA-4F25-BDB9-B9F014E59D9B}" type="presOf" srcId="{629D2985-B578-4D24-B406-3E5A5A6A6715}" destId="{7154736B-46CB-42C5-BE52-A44B9F4AA9E6}" srcOrd="0" destOrd="0" presId="urn:microsoft.com/office/officeart/2005/8/layout/process5"/>
    <dgm:cxn modelId="{AE7CA9E8-8320-4525-A214-FBB0231F3D04}" type="presOf" srcId="{B29B9057-0B68-42D6-B923-BCC1702AE2CC}" destId="{80493982-DC53-40B5-963D-3F5D2A325C57}" srcOrd="1" destOrd="0" presId="urn:microsoft.com/office/officeart/2005/8/layout/process5"/>
    <dgm:cxn modelId="{C34552E9-FC85-427C-94DF-B6F57D5DF34A}" srcId="{6A22FC7E-84A0-4C49-9B12-7DC265AF9A0D}" destId="{38B689A4-D256-4125-B4D9-4C20A18956E7}" srcOrd="6" destOrd="0" parTransId="{4F4628B4-51CD-495F-B313-B5FF8838B1AD}" sibTransId="{8032B0B3-C8B5-4B7E-AAF0-0CB8C265AABE}"/>
    <dgm:cxn modelId="{D499C0EB-5A92-4F48-AA0F-82C870745D66}" type="presOf" srcId="{38B689A4-D256-4125-B4D9-4C20A18956E7}" destId="{870C640F-37C7-436C-B047-482A4EB09F98}" srcOrd="0" destOrd="0" presId="urn:microsoft.com/office/officeart/2005/8/layout/process5"/>
    <dgm:cxn modelId="{E60668F3-1941-469B-832F-0B17D0DEA25F}" type="presOf" srcId="{32288863-052B-4CF4-95E0-8DB5345E75A4}" destId="{59971054-809B-4179-91B7-9D88877B0F8E}" srcOrd="1" destOrd="0" presId="urn:microsoft.com/office/officeart/2005/8/layout/process5"/>
    <dgm:cxn modelId="{A5BEFBF8-74C9-4CE2-A28F-E3893F09F58A}" type="presOf" srcId="{B29B9057-0B68-42D6-B923-BCC1702AE2CC}" destId="{879DBD41-AE46-4D1F-BD30-DCAC76B07F24}" srcOrd="0" destOrd="0" presId="urn:microsoft.com/office/officeart/2005/8/layout/process5"/>
    <dgm:cxn modelId="{162778FC-B7BB-413D-AF7B-F40C8345915A}" type="presOf" srcId="{DB7CAECF-9D8E-46C2-A660-2EA154E0C93B}" destId="{188AD6D6-E37B-4EB7-841E-B007D5902937}" srcOrd="1" destOrd="0" presId="urn:microsoft.com/office/officeart/2005/8/layout/process5"/>
    <dgm:cxn modelId="{790B497F-7E24-4692-BD3D-14F752DCE13A}" type="presParOf" srcId="{0B7EAAED-BAE3-4794-9E34-29618158DDC5}" destId="{AECC8D82-A394-4E39-9E62-5A8EC07FEDA3}" srcOrd="0" destOrd="0" presId="urn:microsoft.com/office/officeart/2005/8/layout/process5"/>
    <dgm:cxn modelId="{0B99D474-0B16-4498-8806-122F7C02915E}" type="presParOf" srcId="{0B7EAAED-BAE3-4794-9E34-29618158DDC5}" destId="{905B66C1-FE99-4EDA-9EF4-BCDF4520184B}" srcOrd="1" destOrd="0" presId="urn:microsoft.com/office/officeart/2005/8/layout/process5"/>
    <dgm:cxn modelId="{D366B35C-AD97-4A11-9630-00833FB3D9B0}" type="presParOf" srcId="{905B66C1-FE99-4EDA-9EF4-BCDF4520184B}" destId="{46582FE0-EF75-4F5C-9E39-DDF26803C6FB}" srcOrd="0" destOrd="0" presId="urn:microsoft.com/office/officeart/2005/8/layout/process5"/>
    <dgm:cxn modelId="{FF1B9EB2-CD51-4234-8F94-3618083F47C1}" type="presParOf" srcId="{0B7EAAED-BAE3-4794-9E34-29618158DDC5}" destId="{7154736B-46CB-42C5-BE52-A44B9F4AA9E6}" srcOrd="2" destOrd="0" presId="urn:microsoft.com/office/officeart/2005/8/layout/process5"/>
    <dgm:cxn modelId="{EA240680-C9C9-4312-907B-77566AD82D5F}" type="presParOf" srcId="{0B7EAAED-BAE3-4794-9E34-29618158DDC5}" destId="{E917A532-F9A3-4D9F-BCB6-2E7FB0B50E81}" srcOrd="3" destOrd="0" presId="urn:microsoft.com/office/officeart/2005/8/layout/process5"/>
    <dgm:cxn modelId="{65A4DDF6-394B-45DD-A893-F35566A6CE65}" type="presParOf" srcId="{E917A532-F9A3-4D9F-BCB6-2E7FB0B50E81}" destId="{188AD6D6-E37B-4EB7-841E-B007D5902937}" srcOrd="0" destOrd="0" presId="urn:microsoft.com/office/officeart/2005/8/layout/process5"/>
    <dgm:cxn modelId="{234F5A58-6329-4A83-9889-6BECDC65A5C5}" type="presParOf" srcId="{0B7EAAED-BAE3-4794-9E34-29618158DDC5}" destId="{1A951D78-A853-4FC9-85E4-2F30781AC390}" srcOrd="4" destOrd="0" presId="urn:microsoft.com/office/officeart/2005/8/layout/process5"/>
    <dgm:cxn modelId="{3FABF609-4D21-4D6D-ADFC-F97C14A5EC95}" type="presParOf" srcId="{0B7EAAED-BAE3-4794-9E34-29618158DDC5}" destId="{FE7A7973-375E-4CAA-8420-295B09C25531}" srcOrd="5" destOrd="0" presId="urn:microsoft.com/office/officeart/2005/8/layout/process5"/>
    <dgm:cxn modelId="{BE29F3B6-2EE3-40C8-83D8-C4F67DFEAE6D}" type="presParOf" srcId="{FE7A7973-375E-4CAA-8420-295B09C25531}" destId="{85CA9250-903C-4E57-BFA5-53CE3DC5B31A}" srcOrd="0" destOrd="0" presId="urn:microsoft.com/office/officeart/2005/8/layout/process5"/>
    <dgm:cxn modelId="{F7391103-CA85-43D1-82A4-CC025FAE76DB}" type="presParOf" srcId="{0B7EAAED-BAE3-4794-9E34-29618158DDC5}" destId="{E090CFD0-6DF6-4314-95D0-121CBF6A5CF7}" srcOrd="6" destOrd="0" presId="urn:microsoft.com/office/officeart/2005/8/layout/process5"/>
    <dgm:cxn modelId="{F88D9840-86E9-4BBE-8D11-C7F2BB749CC0}" type="presParOf" srcId="{0B7EAAED-BAE3-4794-9E34-29618158DDC5}" destId="{1BB4AE4B-0C7C-429A-93B1-CD2A522E44BC}" srcOrd="7" destOrd="0" presId="urn:microsoft.com/office/officeart/2005/8/layout/process5"/>
    <dgm:cxn modelId="{560AC60C-75DA-4FD2-B2C0-801FDCF703D0}" type="presParOf" srcId="{1BB4AE4B-0C7C-429A-93B1-CD2A522E44BC}" destId="{59971054-809B-4179-91B7-9D88877B0F8E}" srcOrd="0" destOrd="0" presId="urn:microsoft.com/office/officeart/2005/8/layout/process5"/>
    <dgm:cxn modelId="{9E0D17AD-520D-4C6F-9E18-D063FA6AA24C}" type="presParOf" srcId="{0B7EAAED-BAE3-4794-9E34-29618158DDC5}" destId="{0AA0DFA3-80D9-4E41-954E-B43C7CCE90DF}" srcOrd="8" destOrd="0" presId="urn:microsoft.com/office/officeart/2005/8/layout/process5"/>
    <dgm:cxn modelId="{0E742202-0ACE-4E2F-8994-F15F6A0AF99C}" type="presParOf" srcId="{0B7EAAED-BAE3-4794-9E34-29618158DDC5}" destId="{9F623926-0608-4FAF-8EC6-DDC9A04C476A}" srcOrd="9" destOrd="0" presId="urn:microsoft.com/office/officeart/2005/8/layout/process5"/>
    <dgm:cxn modelId="{957A991F-1DA6-4E05-9573-4B418CCD81A5}" type="presParOf" srcId="{9F623926-0608-4FAF-8EC6-DDC9A04C476A}" destId="{94A968C6-1E2A-4CBF-AF83-74EFD40AC77B}" srcOrd="0" destOrd="0" presId="urn:microsoft.com/office/officeart/2005/8/layout/process5"/>
    <dgm:cxn modelId="{9AB52B56-1A5C-4DEA-8D9C-21B13644134D}" type="presParOf" srcId="{0B7EAAED-BAE3-4794-9E34-29618158DDC5}" destId="{5389952E-111C-4E48-8A64-DB6830915DA7}" srcOrd="10" destOrd="0" presId="urn:microsoft.com/office/officeart/2005/8/layout/process5"/>
    <dgm:cxn modelId="{52AD65D8-C4F3-4857-9160-D1F4FC8DB45F}" type="presParOf" srcId="{0B7EAAED-BAE3-4794-9E34-29618158DDC5}" destId="{376ADACC-A29D-4095-A156-9F4D0DA43823}" srcOrd="11" destOrd="0" presId="urn:microsoft.com/office/officeart/2005/8/layout/process5"/>
    <dgm:cxn modelId="{8FF57CE7-8C6A-41C1-BB22-201D9DABC0B6}" type="presParOf" srcId="{376ADACC-A29D-4095-A156-9F4D0DA43823}" destId="{70BE21BC-4415-4F36-8347-AAD7068DD838}" srcOrd="0" destOrd="0" presId="urn:microsoft.com/office/officeart/2005/8/layout/process5"/>
    <dgm:cxn modelId="{C8A5C3E9-FE1F-4058-9B11-335B56A6E49C}" type="presParOf" srcId="{0B7EAAED-BAE3-4794-9E34-29618158DDC5}" destId="{870C640F-37C7-436C-B047-482A4EB09F98}" srcOrd="12" destOrd="0" presId="urn:microsoft.com/office/officeart/2005/8/layout/process5"/>
    <dgm:cxn modelId="{ED46ABDC-D272-4B58-9BAD-8A545614D36D}" type="presParOf" srcId="{0B7EAAED-BAE3-4794-9E34-29618158DDC5}" destId="{10F9F9F4-7071-4753-81A7-69F54407EC93}" srcOrd="13" destOrd="0" presId="urn:microsoft.com/office/officeart/2005/8/layout/process5"/>
    <dgm:cxn modelId="{FDB3913E-071B-47D6-B34A-BF11E9F26074}" type="presParOf" srcId="{10F9F9F4-7071-4753-81A7-69F54407EC93}" destId="{F55DC059-2E73-4E77-90B6-FDA5E2808554}" srcOrd="0" destOrd="0" presId="urn:microsoft.com/office/officeart/2005/8/layout/process5"/>
    <dgm:cxn modelId="{166E7616-BD84-4492-8FEF-E1ACAF10CC5D}" type="presParOf" srcId="{0B7EAAED-BAE3-4794-9E34-29618158DDC5}" destId="{04541858-7E09-44C9-844F-F89B38953131}" srcOrd="14" destOrd="0" presId="urn:microsoft.com/office/officeart/2005/8/layout/process5"/>
    <dgm:cxn modelId="{06C904DB-5B6D-4915-953C-B47A3D8794DB}" type="presParOf" srcId="{0B7EAAED-BAE3-4794-9E34-29618158DDC5}" destId="{879DBD41-AE46-4D1F-BD30-DCAC76B07F24}" srcOrd="15" destOrd="0" presId="urn:microsoft.com/office/officeart/2005/8/layout/process5"/>
    <dgm:cxn modelId="{11496DBE-2A9B-46B8-BF56-56FB858F15EA}" type="presParOf" srcId="{879DBD41-AE46-4D1F-BD30-DCAC76B07F24}" destId="{80493982-DC53-40B5-963D-3F5D2A325C57}" srcOrd="0" destOrd="0" presId="urn:microsoft.com/office/officeart/2005/8/layout/process5"/>
    <dgm:cxn modelId="{41DFAC14-06A0-4C5B-8FB4-0315F3AD0A70}" type="presParOf" srcId="{0B7EAAED-BAE3-4794-9E34-29618158DDC5}" destId="{123EF3CE-0239-4EBB-94AA-53A4F47B4AA0}" srcOrd="16" destOrd="0" presId="urn:microsoft.com/office/officeart/2005/8/layout/process5"/>
  </dgm:cxnLst>
  <dgm:bg/>
  <dgm:whole/>
  <dgm:extLst>
    <a:ext uri="http://schemas.microsoft.com/office/drawing/2008/diagram">
      <dsp:dataModelExt xmlns:dsp="http://schemas.microsoft.com/office/drawing/2008/diagram" relId="rId77" minVer="http://schemas.openxmlformats.org/drawingml/2006/diagram"/>
    </a:ext>
  </dgm:extLst>
</dgm:dataModel>
</file>

<file path=word/diagrams/data9.xml><?xml version="1.0" encoding="utf-8"?>
<dgm:dataModel xmlns:dgm="http://schemas.openxmlformats.org/drawingml/2006/diagram" xmlns:a="http://schemas.openxmlformats.org/drawingml/2006/main">
  <dgm:ptLst>
    <dgm:pt modelId="{6A22FC7E-84A0-4C49-9B12-7DC265AF9A0D}" type="doc">
      <dgm:prSet loTypeId="urn:microsoft.com/office/officeart/2005/8/layout/process5" loCatId="process" qsTypeId="urn:microsoft.com/office/officeart/2005/8/quickstyle/simple1" qsCatId="simple" csTypeId="urn:microsoft.com/office/officeart/2005/8/colors/accent1_2" csCatId="accent1" phldr="1"/>
      <dgm:spPr/>
      <dgm:t>
        <a:bodyPr/>
        <a:lstStyle/>
        <a:p>
          <a:endParaRPr lang="en-US"/>
        </a:p>
      </dgm:t>
    </dgm:pt>
    <dgm:pt modelId="{E45920C8-ADFF-4A36-9B2D-2473ADB9F357}">
      <dgm:prSet phldrT="[Text]" custT="1">
        <dgm:style>
          <a:lnRef idx="2">
            <a:schemeClr val="accent5"/>
          </a:lnRef>
          <a:fillRef idx="1">
            <a:schemeClr val="lt1"/>
          </a:fillRef>
          <a:effectRef idx="0">
            <a:schemeClr val="accent5"/>
          </a:effectRef>
          <a:fontRef idx="minor">
            <a:schemeClr val="dk1"/>
          </a:fontRef>
        </dgm:style>
      </dgm:prSet>
      <dgm:spPr>
        <a:xfrm>
          <a:off x="4822" y="304323"/>
          <a:ext cx="1441251" cy="864750"/>
        </a:xfrm>
        <a:ln/>
      </dgm:spPr>
      <dgm:t>
        <a:bodyPr/>
        <a:lstStyle/>
        <a:p>
          <a:pPr algn="ctr">
            <a:buNone/>
          </a:pPr>
          <a:r>
            <a:rPr lang="en-US" sz="1200">
              <a:solidFill>
                <a:sysClr val="windowText" lastClr="000000"/>
              </a:solidFill>
              <a:latin typeface="Times New Roman" panose="02020603050405020304" pitchFamily="18" charset="0"/>
              <a:cs typeface="Times New Roman" panose="02020603050405020304" pitchFamily="18" charset="0"/>
            </a:rPr>
            <a:t>Công chức TTPVHCC tiếp nhận hồ sơ (</a:t>
          </a:r>
          <a:r>
            <a:rPr lang="en-US" sz="1200">
              <a:solidFill>
                <a:sysClr val="windowText" lastClr="000000"/>
              </a:solidFill>
              <a:latin typeface="Times New Roman" panose="02020603050405020304" pitchFamily="18" charset="0"/>
              <a:ea typeface="+mn-ea"/>
              <a:cs typeface="Times New Roman" panose="02020603050405020304" pitchFamily="18" charset="0"/>
            </a:rPr>
            <a:t>0,5 ngày)</a:t>
          </a:r>
        </a:p>
      </dgm:t>
    </dgm:pt>
    <dgm:pt modelId="{9D776C59-43ED-4344-974B-A6AB3B5A1331}" type="parTrans" cxnId="{4F9D075C-9B83-4198-A68E-99DBB8066EF4}">
      <dgm:prSet/>
      <dgm:spPr/>
      <dgm:t>
        <a:bodyPr/>
        <a:lstStyle/>
        <a:p>
          <a:pPr algn="ctr"/>
          <a:endParaRPr lang="en-US">
            <a:solidFill>
              <a:sysClr val="windowText" lastClr="000000"/>
            </a:solidFill>
            <a:latin typeface="Times New Roman" panose="02020603050405020304" pitchFamily="18" charset="0"/>
            <a:cs typeface="Times New Roman" panose="02020603050405020304" pitchFamily="18" charset="0"/>
          </a:endParaRPr>
        </a:p>
      </dgm:t>
    </dgm:pt>
    <dgm:pt modelId="{C8126FC6-8574-4A58-AC38-63DC28AD3D37}" type="sibTrans" cxnId="{4F9D075C-9B83-4198-A68E-99DBB8066EF4}">
      <dgm:prSet/>
      <dgm:spPr>
        <a:xfrm>
          <a:off x="1572903" y="557984"/>
          <a:ext cx="305545" cy="357430"/>
        </a:xfrm>
        <a:solidFill>
          <a:srgbClr val="4472C4">
            <a:tint val="60000"/>
            <a:hueOff val="0"/>
            <a:satOff val="0"/>
            <a:lumOff val="0"/>
            <a:alphaOff val="0"/>
          </a:srgbClr>
        </a:solidFill>
        <a:ln>
          <a:noFill/>
        </a:ln>
        <a:effectLst/>
      </dgm:spPr>
      <dgm:t>
        <a:bodyPr/>
        <a:lstStyle/>
        <a:p>
          <a:pPr algn="ctr">
            <a:buNone/>
          </a:pPr>
          <a:endParaRPr lang="en-US">
            <a:solidFill>
              <a:sysClr val="windowText" lastClr="000000"/>
            </a:solidFill>
            <a:latin typeface="Times New Roman" panose="02020603050405020304" pitchFamily="18" charset="0"/>
            <a:ea typeface="+mn-ea"/>
            <a:cs typeface="Times New Roman" panose="02020603050405020304" pitchFamily="18" charset="0"/>
          </a:endParaRPr>
        </a:p>
      </dgm:t>
    </dgm:pt>
    <dgm:pt modelId="{629D2985-B578-4D24-B406-3E5A5A6A6715}">
      <dgm:prSet custT="1">
        <dgm:style>
          <a:lnRef idx="2">
            <a:schemeClr val="accent5"/>
          </a:lnRef>
          <a:fillRef idx="1">
            <a:schemeClr val="lt1"/>
          </a:fillRef>
          <a:effectRef idx="0">
            <a:schemeClr val="accent5"/>
          </a:effectRef>
          <a:fontRef idx="minor">
            <a:schemeClr val="dk1"/>
          </a:fontRef>
        </dgm:style>
      </dgm:prSet>
      <dgm:spPr>
        <a:xfrm>
          <a:off x="4040326" y="304323"/>
          <a:ext cx="1441251" cy="864750"/>
        </a:xfrm>
        <a:ln/>
      </dgm:spPr>
      <dgm:t>
        <a:bodyPr/>
        <a:lstStyle/>
        <a:p>
          <a:pPr algn="ctr">
            <a:buNone/>
          </a:pPr>
          <a:r>
            <a:rPr lang="en-US" sz="1200">
              <a:solidFill>
                <a:sysClr val="windowText" lastClr="000000"/>
              </a:solidFill>
              <a:latin typeface="Times New Roman" panose="02020603050405020304" pitchFamily="18" charset="0"/>
              <a:ea typeface="+mn-ea"/>
              <a:cs typeface="Times New Roman" panose="02020603050405020304" pitchFamily="18" charset="0"/>
            </a:rPr>
            <a:t>Lãnh đạo Cơ quan chuyên môn về NN&amp;MT cấp xã phân công chuyên viên xử lý (0,5 ngày)</a:t>
          </a:r>
        </a:p>
      </dgm:t>
    </dgm:pt>
    <dgm:pt modelId="{DB7CAECF-9D8E-46C2-A660-2EA154E0C93B}" type="sibTrans" cxnId="{20A1CA9E-B9F7-42D9-BB7B-1BC68362F86F}">
      <dgm:prSet/>
      <dgm:spPr>
        <a:xfrm rot="5400000">
          <a:off x="4608179" y="1269962"/>
          <a:ext cx="305545" cy="357430"/>
        </a:xfrm>
        <a:solidFill>
          <a:srgbClr val="4472C4">
            <a:tint val="60000"/>
            <a:hueOff val="0"/>
            <a:satOff val="0"/>
            <a:lumOff val="0"/>
            <a:alphaOff val="0"/>
          </a:srgbClr>
        </a:solidFill>
        <a:ln>
          <a:noFill/>
        </a:ln>
        <a:effectLst/>
      </dgm:spPr>
      <dgm:t>
        <a:bodyPr/>
        <a:lstStyle/>
        <a:p>
          <a:pPr algn="ctr">
            <a:buNone/>
          </a:pPr>
          <a:endParaRPr lang="en-US">
            <a:solidFill>
              <a:sysClr val="windowText" lastClr="000000"/>
            </a:solidFill>
            <a:latin typeface="Times New Roman" panose="02020603050405020304" pitchFamily="18" charset="0"/>
            <a:ea typeface="+mn-ea"/>
            <a:cs typeface="Times New Roman" panose="02020603050405020304" pitchFamily="18" charset="0"/>
          </a:endParaRPr>
        </a:p>
      </dgm:t>
    </dgm:pt>
    <dgm:pt modelId="{292127B7-3ABC-4550-8CF7-4739987DC6D8}" type="parTrans" cxnId="{20A1CA9E-B9F7-42D9-BB7B-1BC68362F86F}">
      <dgm:prSet/>
      <dgm:spPr/>
      <dgm:t>
        <a:bodyPr/>
        <a:lstStyle/>
        <a:p>
          <a:pPr algn="ctr"/>
          <a:endParaRPr lang="en-US">
            <a:solidFill>
              <a:sysClr val="windowText" lastClr="000000"/>
            </a:solidFill>
            <a:latin typeface="Times New Roman" panose="02020603050405020304" pitchFamily="18" charset="0"/>
            <a:cs typeface="Times New Roman" panose="02020603050405020304" pitchFamily="18" charset="0"/>
          </a:endParaRPr>
        </a:p>
      </dgm:t>
    </dgm:pt>
    <dgm:pt modelId="{AC3040FB-294E-4A9D-A47D-662BC0A2F7FD}">
      <dgm:prSet custT="1">
        <dgm:style>
          <a:lnRef idx="2">
            <a:schemeClr val="accent5"/>
          </a:lnRef>
          <a:fillRef idx="1">
            <a:schemeClr val="lt1"/>
          </a:fillRef>
          <a:effectRef idx="0">
            <a:schemeClr val="accent5"/>
          </a:effectRef>
          <a:fontRef idx="minor">
            <a:schemeClr val="dk1"/>
          </a:fontRef>
        </dgm:style>
      </dgm:prSet>
      <dgm:spPr>
        <a:xfrm>
          <a:off x="2022574" y="1745575"/>
          <a:ext cx="1441251" cy="864750"/>
        </a:xfrm>
        <a:ln/>
      </dgm:spPr>
      <dgm:t>
        <a:bodyPr/>
        <a:lstStyle/>
        <a:p>
          <a:pPr algn="ctr">
            <a:buNone/>
          </a:pPr>
          <a:r>
            <a:rPr lang="en-US" sz="1200">
              <a:solidFill>
                <a:sysClr val="windowText" lastClr="000000"/>
              </a:solidFill>
              <a:latin typeface="Times New Roman" panose="02020603050405020304" pitchFamily="18" charset="0"/>
              <a:ea typeface="+mn-ea"/>
              <a:cs typeface="Times New Roman" panose="02020603050405020304" pitchFamily="18" charset="0"/>
            </a:rPr>
            <a:t>Chuyên viên Cơ quan chuyên môn về NN&amp;MT cấp xã thụ lý hồ sơ  (0,5 ngày)</a:t>
          </a:r>
        </a:p>
      </dgm:t>
    </dgm:pt>
    <dgm:pt modelId="{6BDCF155-C159-46E1-A3A1-7E13148EEDFD}" type="parTrans" cxnId="{F3310A47-AE90-40D7-AA84-AA29AE6C1F42}">
      <dgm:prSet/>
      <dgm:spPr/>
      <dgm:t>
        <a:bodyPr/>
        <a:lstStyle/>
        <a:p>
          <a:pPr algn="ctr"/>
          <a:endParaRPr lang="en-US"/>
        </a:p>
      </dgm:t>
    </dgm:pt>
    <dgm:pt modelId="{3A03E8DD-FD78-4831-B75C-929B43BE98EF}" type="sibTrans" cxnId="{F3310A47-AE90-40D7-AA84-AA29AE6C1F42}">
      <dgm:prSet/>
      <dgm:spPr/>
      <dgm:t>
        <a:bodyPr/>
        <a:lstStyle/>
        <a:p>
          <a:pPr algn="ctr"/>
          <a:endParaRPr lang="en-US"/>
        </a:p>
      </dgm:t>
    </dgm:pt>
    <dgm:pt modelId="{F36D643B-8936-4573-AB9E-B9A29D38945F}">
      <dgm:prSet custT="1">
        <dgm:style>
          <a:lnRef idx="2">
            <a:schemeClr val="accent5"/>
          </a:lnRef>
          <a:fillRef idx="1">
            <a:schemeClr val="lt1"/>
          </a:fillRef>
          <a:effectRef idx="0">
            <a:schemeClr val="accent5"/>
          </a:effectRef>
          <a:fontRef idx="minor">
            <a:schemeClr val="dk1"/>
          </a:fontRef>
        </dgm:style>
      </dgm:prSet>
      <dgm:spPr>
        <a:xfrm>
          <a:off x="2022574" y="1745575"/>
          <a:ext cx="1441251" cy="864750"/>
        </a:xfrm>
        <a:ln/>
      </dgm:spPr>
      <dgm:t>
        <a:bodyPr/>
        <a:lstStyle/>
        <a:p>
          <a:pPr algn="ctr"/>
          <a:r>
            <a:rPr lang="en-US" sz="1200">
              <a:solidFill>
                <a:sysClr val="windowText" lastClr="000000"/>
              </a:solidFill>
              <a:latin typeface="Times New Roman" panose="02020603050405020304" pitchFamily="18" charset="0"/>
              <a:ea typeface="+mn-ea"/>
              <a:cs typeface="Times New Roman" panose="02020603050405020304" pitchFamily="18" charset="0"/>
            </a:rPr>
            <a:t>Chi nhánh Văn phòng ĐKĐĐ cung cấp cơ sở dữ liệu, lập trích lục (03 ngày)</a:t>
          </a:r>
        </a:p>
      </dgm:t>
    </dgm:pt>
    <dgm:pt modelId="{18EBFAD3-483E-4484-85DA-BB70794E3205}" type="parTrans" cxnId="{7EAB3845-165E-4DF9-9E3E-5B059180F5D6}">
      <dgm:prSet/>
      <dgm:spPr/>
      <dgm:t>
        <a:bodyPr/>
        <a:lstStyle/>
        <a:p>
          <a:pPr algn="ctr"/>
          <a:endParaRPr lang="en-US"/>
        </a:p>
      </dgm:t>
    </dgm:pt>
    <dgm:pt modelId="{5C968993-B607-422C-BE67-9E7D6F51E7A7}" type="sibTrans" cxnId="{7EAB3845-165E-4DF9-9E3E-5B059180F5D6}">
      <dgm:prSet/>
      <dgm:spPr/>
      <dgm:t>
        <a:bodyPr/>
        <a:lstStyle/>
        <a:p>
          <a:pPr algn="ctr"/>
          <a:endParaRPr lang="en-US"/>
        </a:p>
      </dgm:t>
    </dgm:pt>
    <dgm:pt modelId="{AB2C197D-8CDC-4994-8633-CE9CBC2A5D93}">
      <dgm:prSet custT="1">
        <dgm:style>
          <a:lnRef idx="2">
            <a:schemeClr val="accent5"/>
          </a:lnRef>
          <a:fillRef idx="1">
            <a:schemeClr val="lt1"/>
          </a:fillRef>
          <a:effectRef idx="0">
            <a:schemeClr val="accent5"/>
          </a:effectRef>
          <a:fontRef idx="minor">
            <a:schemeClr val="dk1"/>
          </a:fontRef>
        </dgm:style>
      </dgm:prSet>
      <dgm:spPr>
        <a:xfrm>
          <a:off x="2022574" y="1745575"/>
          <a:ext cx="1441251" cy="864750"/>
        </a:xfrm>
        <a:ln/>
      </dgm:spPr>
      <dgm:t>
        <a:bodyPr/>
        <a:lstStyle/>
        <a:p>
          <a:pPr algn="ctr"/>
          <a:r>
            <a:rPr lang="en-US" sz="1200">
              <a:solidFill>
                <a:sysClr val="windowText" lastClr="000000"/>
              </a:solidFill>
              <a:latin typeface="Times New Roman" panose="02020603050405020304" pitchFamily="18" charset="0"/>
              <a:cs typeface="Times New Roman" panose="02020603050405020304" pitchFamily="18" charset="0"/>
            </a:rPr>
            <a:t>Lãnh đạo UBND cấp xã duyệt </a:t>
          </a:r>
          <a:r>
            <a:rPr lang="en-US" sz="1200">
              <a:solidFill>
                <a:sysClr val="windowText" lastClr="000000"/>
              </a:solidFill>
              <a:latin typeface="Times New Roman" panose="02020603050405020304" pitchFamily="18" charset="0"/>
              <a:ea typeface="+mn-ea"/>
              <a:cs typeface="Times New Roman" panose="02020603050405020304" pitchFamily="18" charset="0"/>
            </a:rPr>
            <a:t>(01 ngày)</a:t>
          </a:r>
        </a:p>
      </dgm:t>
    </dgm:pt>
    <dgm:pt modelId="{6DB69AE4-03EE-4B2F-B2D8-91A2C5F0BBB1}" type="parTrans" cxnId="{130D0DD1-A85E-4AAE-B5A3-1C4C825E2605}">
      <dgm:prSet/>
      <dgm:spPr/>
      <dgm:t>
        <a:bodyPr/>
        <a:lstStyle/>
        <a:p>
          <a:pPr algn="ctr"/>
          <a:endParaRPr lang="en-US"/>
        </a:p>
      </dgm:t>
    </dgm:pt>
    <dgm:pt modelId="{1E1D796C-215F-47D1-92E6-47EE1BFEE4B5}" type="sibTrans" cxnId="{130D0DD1-A85E-4AAE-B5A3-1C4C825E2605}">
      <dgm:prSet/>
      <dgm:spPr/>
      <dgm:t>
        <a:bodyPr/>
        <a:lstStyle/>
        <a:p>
          <a:pPr algn="ctr"/>
          <a:endParaRPr lang="en-US"/>
        </a:p>
      </dgm:t>
    </dgm:pt>
    <dgm:pt modelId="{B3BDCAA0-9EEB-4B99-8288-FBD856AD4ABD}">
      <dgm:prSet custT="1">
        <dgm:style>
          <a:lnRef idx="2">
            <a:schemeClr val="accent5"/>
          </a:lnRef>
          <a:fillRef idx="1">
            <a:schemeClr val="lt1"/>
          </a:fillRef>
          <a:effectRef idx="0">
            <a:schemeClr val="accent5"/>
          </a:effectRef>
          <a:fontRef idx="minor">
            <a:schemeClr val="dk1"/>
          </a:fontRef>
        </dgm:style>
      </dgm:prSet>
      <dgm:spPr>
        <a:xfrm>
          <a:off x="2022574" y="1745575"/>
          <a:ext cx="1441251" cy="864750"/>
        </a:xfrm>
        <a:ln/>
      </dgm:spPr>
      <dgm:t>
        <a:bodyPr/>
        <a:lstStyle/>
        <a:p>
          <a:pPr algn="ctr"/>
          <a:r>
            <a:rPr lang="en-US" sz="1200">
              <a:latin typeface="Times New Roman" panose="02020603050405020304" pitchFamily="18" charset="0"/>
              <a:cs typeface="Times New Roman" panose="02020603050405020304" pitchFamily="18" charset="0"/>
            </a:rPr>
            <a:t>Chuyên viên Cơ quan chuyên môn về NN&amp;MT cấp xã giải quyết hồ sơ </a:t>
          </a:r>
          <a:r>
            <a:rPr lang="en-US" sz="1200">
              <a:solidFill>
                <a:sysClr val="windowText" lastClr="000000"/>
              </a:solidFill>
              <a:latin typeface="Times New Roman" panose="02020603050405020304" pitchFamily="18" charset="0"/>
              <a:ea typeface="+mn-ea"/>
              <a:cs typeface="Times New Roman" panose="02020603050405020304" pitchFamily="18" charset="0"/>
            </a:rPr>
            <a:t>(6,5 ngày)</a:t>
          </a:r>
        </a:p>
      </dgm:t>
    </dgm:pt>
    <dgm:pt modelId="{5AB0CABE-1433-4ECF-8EB2-8C2AE7B52CD2}" type="parTrans" cxnId="{6375CE1E-1C41-4203-90A7-9CF8F6BB5E9A}">
      <dgm:prSet/>
      <dgm:spPr/>
      <dgm:t>
        <a:bodyPr/>
        <a:lstStyle/>
        <a:p>
          <a:pPr algn="ctr"/>
          <a:endParaRPr lang="en-US"/>
        </a:p>
      </dgm:t>
    </dgm:pt>
    <dgm:pt modelId="{32288863-052B-4CF4-95E0-8DB5345E75A4}" type="sibTrans" cxnId="{6375CE1E-1C41-4203-90A7-9CF8F6BB5E9A}">
      <dgm:prSet/>
      <dgm:spPr/>
      <dgm:t>
        <a:bodyPr/>
        <a:lstStyle/>
        <a:p>
          <a:pPr algn="ctr"/>
          <a:endParaRPr lang="en-US"/>
        </a:p>
      </dgm:t>
    </dgm:pt>
    <dgm:pt modelId="{38B689A4-D256-4125-B4D9-4C20A18956E7}">
      <dgm:prSet custT="1">
        <dgm:style>
          <a:lnRef idx="2">
            <a:schemeClr val="accent5"/>
          </a:lnRef>
          <a:fillRef idx="1">
            <a:schemeClr val="lt1"/>
          </a:fillRef>
          <a:effectRef idx="0">
            <a:schemeClr val="accent5"/>
          </a:effectRef>
          <a:fontRef idx="minor">
            <a:schemeClr val="dk1"/>
          </a:fontRef>
        </dgm:style>
      </dgm:prSet>
      <dgm:spPr>
        <a:xfrm>
          <a:off x="2022574" y="1745575"/>
          <a:ext cx="1441251" cy="864750"/>
        </a:xfrm>
        <a:ln/>
      </dgm:spPr>
      <dgm:t>
        <a:bodyPr/>
        <a:lstStyle/>
        <a:p>
          <a:pPr algn="ctr"/>
          <a:r>
            <a:rPr lang="en-US" sz="1200">
              <a:solidFill>
                <a:sysClr val="windowText" lastClr="000000"/>
              </a:solidFill>
              <a:latin typeface="Times New Roman" panose="02020603050405020304" pitchFamily="18" charset="0"/>
              <a:ea typeface="+mn-ea"/>
              <a:cs typeface="Times New Roman" panose="02020603050405020304" pitchFamily="18" charset="0"/>
            </a:rPr>
            <a:t>Lãnh đạo Cơ quan chuyên môn về NN&amp;MT cấp xã  thông qua Tờ trình (02 ngày)</a:t>
          </a:r>
        </a:p>
      </dgm:t>
    </dgm:pt>
    <dgm:pt modelId="{4F4628B4-51CD-495F-B313-B5FF8838B1AD}" type="parTrans" cxnId="{C34552E9-FC85-427C-94DF-B6F57D5DF34A}">
      <dgm:prSet/>
      <dgm:spPr/>
      <dgm:t>
        <a:bodyPr/>
        <a:lstStyle/>
        <a:p>
          <a:pPr algn="ctr"/>
          <a:endParaRPr lang="en-US"/>
        </a:p>
      </dgm:t>
    </dgm:pt>
    <dgm:pt modelId="{8032B0B3-C8B5-4B7E-AAF0-0CB8C265AABE}" type="sibTrans" cxnId="{C34552E9-FC85-427C-94DF-B6F57D5DF34A}">
      <dgm:prSet/>
      <dgm:spPr/>
      <dgm:t>
        <a:bodyPr/>
        <a:lstStyle/>
        <a:p>
          <a:pPr algn="ctr"/>
          <a:endParaRPr lang="en-US"/>
        </a:p>
      </dgm:t>
    </dgm:pt>
    <dgm:pt modelId="{809A1E89-03EF-4E0F-93FB-1395D4B88393}">
      <dgm:prSet>
        <dgm:style>
          <a:lnRef idx="2">
            <a:schemeClr val="accent5"/>
          </a:lnRef>
          <a:fillRef idx="1">
            <a:schemeClr val="lt1"/>
          </a:fillRef>
          <a:effectRef idx="0">
            <a:schemeClr val="accent5"/>
          </a:effectRef>
          <a:fontRef idx="minor">
            <a:schemeClr val="dk1"/>
          </a:fontRef>
        </dgm:style>
      </dgm:prSet>
      <dgm:spPr>
        <a:xfrm>
          <a:off x="2022574" y="1745575"/>
          <a:ext cx="1441251" cy="864750"/>
        </a:xfrm>
        <a:ln/>
      </dgm:spPr>
      <dgm:t>
        <a:bodyPr/>
        <a:lstStyle/>
        <a:p>
          <a:pPr algn="ctr"/>
          <a:r>
            <a:rPr lang="en-US">
              <a:solidFill>
                <a:sysClr val="windowText" lastClr="000000"/>
              </a:solidFill>
              <a:latin typeface="Times New Roman" panose="02020603050405020304" pitchFamily="18" charset="0"/>
              <a:cs typeface="Times New Roman" panose="02020603050405020304" pitchFamily="18" charset="0"/>
            </a:rPr>
            <a:t>Văn thư UBND cấp xã</a:t>
          </a:r>
          <a:r>
            <a:rPr lang="en-US">
              <a:solidFill>
                <a:sysClr val="windowText" lastClr="000000"/>
              </a:solidFill>
              <a:latin typeface="Times New Roman" panose="02020603050405020304" pitchFamily="18" charset="0"/>
              <a:ea typeface="+mn-ea"/>
              <a:cs typeface="Times New Roman" panose="02020603050405020304" pitchFamily="18" charset="0"/>
            </a:rPr>
            <a:t> (0,5 ngày)</a:t>
          </a:r>
        </a:p>
      </dgm:t>
    </dgm:pt>
    <dgm:pt modelId="{A1C15319-21F8-4904-A004-50BA2B758980}" type="parTrans" cxnId="{B8C37D56-817B-4938-B473-98B1190768CF}">
      <dgm:prSet/>
      <dgm:spPr/>
      <dgm:t>
        <a:bodyPr/>
        <a:lstStyle/>
        <a:p>
          <a:pPr algn="ctr"/>
          <a:endParaRPr lang="en-US"/>
        </a:p>
      </dgm:t>
    </dgm:pt>
    <dgm:pt modelId="{B29B9057-0B68-42D6-B923-BCC1702AE2CC}" type="sibTrans" cxnId="{B8C37D56-817B-4938-B473-98B1190768CF}">
      <dgm:prSet/>
      <dgm:spPr/>
      <dgm:t>
        <a:bodyPr/>
        <a:lstStyle/>
        <a:p>
          <a:pPr algn="ctr"/>
          <a:endParaRPr lang="en-US"/>
        </a:p>
      </dgm:t>
    </dgm:pt>
    <dgm:pt modelId="{7185574A-F38E-487E-8929-B1568144DE6B}">
      <dgm:prSet>
        <dgm:style>
          <a:lnRef idx="2">
            <a:schemeClr val="accent5"/>
          </a:lnRef>
          <a:fillRef idx="1">
            <a:schemeClr val="lt1"/>
          </a:fillRef>
          <a:effectRef idx="0">
            <a:schemeClr val="accent5"/>
          </a:effectRef>
          <a:fontRef idx="minor">
            <a:schemeClr val="dk1"/>
          </a:fontRef>
        </dgm:style>
      </dgm:prSet>
      <dgm:spPr>
        <a:xfrm>
          <a:off x="2022574" y="1745575"/>
          <a:ext cx="1441251" cy="864750"/>
        </a:xfrm>
        <a:ln/>
      </dgm:spPr>
      <dgm:t>
        <a:bodyPr/>
        <a:lstStyle/>
        <a:p>
          <a:pPr algn="ctr"/>
          <a:r>
            <a:rPr lang="en-US">
              <a:solidFill>
                <a:sysClr val="windowText" lastClr="000000"/>
              </a:solidFill>
              <a:latin typeface="Times New Roman" panose="02020603050405020304" pitchFamily="18" charset="0"/>
              <a:cs typeface="Times New Roman" panose="02020603050405020304" pitchFamily="18" charset="0"/>
            </a:rPr>
            <a:t>Công chức TTPVHCC </a:t>
          </a:r>
          <a:r>
            <a:rPr lang="en-US">
              <a:solidFill>
                <a:sysClr val="windowText" lastClr="000000"/>
              </a:solidFill>
              <a:latin typeface="Times New Roman" panose="02020603050405020304" pitchFamily="18" charset="0"/>
              <a:ea typeface="+mn-ea"/>
              <a:cs typeface="Times New Roman" panose="02020603050405020304" pitchFamily="18" charset="0"/>
            </a:rPr>
            <a:t>trả kết quả (0,5 ngày)</a:t>
          </a:r>
        </a:p>
      </dgm:t>
    </dgm:pt>
    <dgm:pt modelId="{938EF712-075C-449B-9749-78A964F7DA98}" type="parTrans" cxnId="{526A649B-558E-46B3-BFDB-6FBE1DD975E9}">
      <dgm:prSet/>
      <dgm:spPr/>
      <dgm:t>
        <a:bodyPr/>
        <a:lstStyle/>
        <a:p>
          <a:pPr algn="ctr"/>
          <a:endParaRPr lang="en-US"/>
        </a:p>
      </dgm:t>
    </dgm:pt>
    <dgm:pt modelId="{6E7C6B5B-4AED-49DB-962F-817E06B59FA9}" type="sibTrans" cxnId="{526A649B-558E-46B3-BFDB-6FBE1DD975E9}">
      <dgm:prSet custLinFactX="1000000" custLinFactNeighborX="1094913" custLinFactNeighborY="84426"/>
      <dgm:spPr/>
      <dgm:t>
        <a:bodyPr/>
        <a:lstStyle/>
        <a:p>
          <a:pPr algn="ctr"/>
          <a:endParaRPr lang="en-US"/>
        </a:p>
      </dgm:t>
    </dgm:pt>
    <dgm:pt modelId="{0B7EAAED-BAE3-4794-9E34-29618158DDC5}" type="pres">
      <dgm:prSet presAssocID="{6A22FC7E-84A0-4C49-9B12-7DC265AF9A0D}" presName="diagram" presStyleCnt="0">
        <dgm:presLayoutVars>
          <dgm:dir/>
          <dgm:resizeHandles val="exact"/>
        </dgm:presLayoutVars>
      </dgm:prSet>
      <dgm:spPr/>
    </dgm:pt>
    <dgm:pt modelId="{AECC8D82-A394-4E39-9E62-5A8EC07FEDA3}" type="pres">
      <dgm:prSet presAssocID="{E45920C8-ADFF-4A36-9B2D-2473ADB9F357}" presName="node" presStyleLbl="node1" presStyleIdx="0" presStyleCnt="9" custScaleX="183632" custScaleY="166394" custLinFactNeighborX="-3083" custLinFactNeighborY="11966">
        <dgm:presLayoutVars>
          <dgm:bulletEnabled val="1"/>
        </dgm:presLayoutVars>
      </dgm:prSet>
      <dgm:spPr>
        <a:prstGeom prst="roundRect">
          <a:avLst>
            <a:gd name="adj" fmla="val 10000"/>
          </a:avLst>
        </a:prstGeom>
      </dgm:spPr>
    </dgm:pt>
    <dgm:pt modelId="{905B66C1-FE99-4EDA-9EF4-BCDF4520184B}" type="pres">
      <dgm:prSet presAssocID="{C8126FC6-8574-4A58-AC38-63DC28AD3D37}" presName="sibTrans" presStyleLbl="sibTrans2D1" presStyleIdx="0" presStyleCnt="8" custScaleX="137439" custScaleY="122305" custLinFactNeighborX="8466" custLinFactNeighborY="2323"/>
      <dgm:spPr>
        <a:prstGeom prst="rightArrow">
          <a:avLst>
            <a:gd name="adj1" fmla="val 60000"/>
            <a:gd name="adj2" fmla="val 50000"/>
          </a:avLst>
        </a:prstGeom>
      </dgm:spPr>
    </dgm:pt>
    <dgm:pt modelId="{46582FE0-EF75-4F5C-9E39-DDF26803C6FB}" type="pres">
      <dgm:prSet presAssocID="{C8126FC6-8574-4A58-AC38-63DC28AD3D37}" presName="connectorText" presStyleLbl="sibTrans2D1" presStyleIdx="0" presStyleCnt="8"/>
      <dgm:spPr/>
    </dgm:pt>
    <dgm:pt modelId="{7154736B-46CB-42C5-BE52-A44B9F4AA9E6}" type="pres">
      <dgm:prSet presAssocID="{629D2985-B578-4D24-B406-3E5A5A6A6715}" presName="node" presStyleLbl="node1" presStyleIdx="1" presStyleCnt="9" custScaleX="153910" custScaleY="155463" custLinFactNeighborX="-9593" custLinFactNeighborY="5957">
        <dgm:presLayoutVars>
          <dgm:bulletEnabled val="1"/>
        </dgm:presLayoutVars>
      </dgm:prSet>
      <dgm:spPr>
        <a:prstGeom prst="roundRect">
          <a:avLst>
            <a:gd name="adj" fmla="val 10000"/>
          </a:avLst>
        </a:prstGeom>
      </dgm:spPr>
    </dgm:pt>
    <dgm:pt modelId="{E917A532-F9A3-4D9F-BCB6-2E7FB0B50E81}" type="pres">
      <dgm:prSet presAssocID="{DB7CAECF-9D8E-46C2-A660-2EA154E0C93B}" presName="sibTrans" presStyleLbl="sibTrans2D1" presStyleIdx="1" presStyleCnt="8" custLinFactNeighborX="21689" custLinFactNeighborY="15358"/>
      <dgm:spPr>
        <a:prstGeom prst="rightArrow">
          <a:avLst>
            <a:gd name="adj1" fmla="val 60000"/>
            <a:gd name="adj2" fmla="val 50000"/>
          </a:avLst>
        </a:prstGeom>
      </dgm:spPr>
    </dgm:pt>
    <dgm:pt modelId="{188AD6D6-E37B-4EB7-841E-B007D5902937}" type="pres">
      <dgm:prSet presAssocID="{DB7CAECF-9D8E-46C2-A660-2EA154E0C93B}" presName="connectorText" presStyleLbl="sibTrans2D1" presStyleIdx="1" presStyleCnt="8"/>
      <dgm:spPr/>
    </dgm:pt>
    <dgm:pt modelId="{1A951D78-A853-4FC9-85E4-2F30781AC390}" type="pres">
      <dgm:prSet presAssocID="{AC3040FB-294E-4A9D-A47D-662BC0A2F7FD}" presName="node" presStyleLbl="node1" presStyleIdx="2" presStyleCnt="9" custScaleX="136620" custScaleY="141042" custLinFactNeighborX="-9702" custLinFactNeighborY="7527">
        <dgm:presLayoutVars>
          <dgm:bulletEnabled val="1"/>
        </dgm:presLayoutVars>
      </dgm:prSet>
      <dgm:spPr>
        <a:prstGeom prst="roundRect">
          <a:avLst>
            <a:gd name="adj" fmla="val 10000"/>
          </a:avLst>
        </a:prstGeom>
      </dgm:spPr>
    </dgm:pt>
    <dgm:pt modelId="{FE7A7973-375E-4CAA-8420-295B09C25531}" type="pres">
      <dgm:prSet presAssocID="{3A03E8DD-FD78-4831-B75C-929B43BE98EF}" presName="sibTrans" presStyleLbl="sibTrans2D1" presStyleIdx="2" presStyleCnt="8" custAng="12891725" custLinFactY="310883" custLinFactNeighborX="-15952" custLinFactNeighborY="400000"/>
      <dgm:spPr/>
    </dgm:pt>
    <dgm:pt modelId="{85CA9250-903C-4E57-BFA5-53CE3DC5B31A}" type="pres">
      <dgm:prSet presAssocID="{3A03E8DD-FD78-4831-B75C-929B43BE98EF}" presName="connectorText" presStyleLbl="sibTrans2D1" presStyleIdx="2" presStyleCnt="8"/>
      <dgm:spPr/>
    </dgm:pt>
    <dgm:pt modelId="{E090CFD0-6DF6-4314-95D0-121CBF6A5CF7}" type="pres">
      <dgm:prSet presAssocID="{B3BDCAA0-9EEB-4B99-8288-FBD856AD4ABD}" presName="node" presStyleLbl="node1" presStyleIdx="3" presStyleCnt="9" custScaleX="139619" custScaleY="141042" custLinFactX="-98080" custLinFactNeighborX="-100000" custLinFactNeighborY="-17100">
        <dgm:presLayoutVars>
          <dgm:bulletEnabled val="1"/>
        </dgm:presLayoutVars>
      </dgm:prSet>
      <dgm:spPr>
        <a:prstGeom prst="roundRect">
          <a:avLst>
            <a:gd name="adj" fmla="val 10000"/>
          </a:avLst>
        </a:prstGeom>
      </dgm:spPr>
    </dgm:pt>
    <dgm:pt modelId="{1BB4AE4B-0C7C-429A-93B1-CD2A522E44BC}" type="pres">
      <dgm:prSet presAssocID="{32288863-052B-4CF4-95E0-8DB5345E75A4}" presName="sibTrans" presStyleLbl="sibTrans2D1" presStyleIdx="3" presStyleCnt="8" custAng="10792237" custScaleX="83610" custScaleY="126817" custLinFactNeighborX="5793" custLinFactNeighborY="-11786"/>
      <dgm:spPr/>
    </dgm:pt>
    <dgm:pt modelId="{59971054-809B-4179-91B7-9D88877B0F8E}" type="pres">
      <dgm:prSet presAssocID="{32288863-052B-4CF4-95E0-8DB5345E75A4}" presName="connectorText" presStyleLbl="sibTrans2D1" presStyleIdx="3" presStyleCnt="8"/>
      <dgm:spPr/>
    </dgm:pt>
    <dgm:pt modelId="{0AA0DFA3-80D9-4E41-954E-B43C7CCE90DF}" type="pres">
      <dgm:prSet presAssocID="{F36D643B-8936-4573-AB9E-B9A29D38945F}" presName="node" presStyleLbl="node1" presStyleIdx="4" presStyleCnt="9" custAng="0" custScaleX="138227" custScaleY="141042" custLinFactX="78019" custLinFactNeighborX="100000" custLinFactNeighborY="-8073">
        <dgm:presLayoutVars>
          <dgm:bulletEnabled val="1"/>
        </dgm:presLayoutVars>
      </dgm:prSet>
      <dgm:spPr>
        <a:prstGeom prst="roundRect">
          <a:avLst>
            <a:gd name="adj" fmla="val 10000"/>
          </a:avLst>
        </a:prstGeom>
      </dgm:spPr>
    </dgm:pt>
    <dgm:pt modelId="{9F623926-0608-4FAF-8EC6-DDC9A04C476A}" type="pres">
      <dgm:prSet presAssocID="{5C968993-B607-422C-BE67-9E7D6F51E7A7}" presName="sibTrans" presStyleLbl="sibTrans2D1" presStyleIdx="4" presStyleCnt="8" custAng="17004299" custFlipHor="1" custScaleX="18978" custScaleY="113503" custLinFactX="-39359" custLinFactNeighborX="-100000" custLinFactNeighborY="980"/>
      <dgm:spPr/>
    </dgm:pt>
    <dgm:pt modelId="{94A968C6-1E2A-4CBF-AF83-74EFD40AC77B}" type="pres">
      <dgm:prSet presAssocID="{5C968993-B607-422C-BE67-9E7D6F51E7A7}" presName="connectorText" presStyleLbl="sibTrans2D1" presStyleIdx="4" presStyleCnt="8"/>
      <dgm:spPr/>
    </dgm:pt>
    <dgm:pt modelId="{5389952E-111C-4E48-8A64-DB6830915DA7}" type="pres">
      <dgm:prSet presAssocID="{AB2C197D-8CDC-4994-8633-CE9CBC2A5D93}" presName="node" presStyleLbl="node1" presStyleIdx="5" presStyleCnt="9" custScaleX="142703" custScaleY="141042" custLinFactY="84705" custLinFactNeighborX="-44845" custLinFactNeighborY="100000">
        <dgm:presLayoutVars>
          <dgm:bulletEnabled val="1"/>
        </dgm:presLayoutVars>
      </dgm:prSet>
      <dgm:spPr>
        <a:prstGeom prst="roundRect">
          <a:avLst>
            <a:gd name="adj" fmla="val 10000"/>
          </a:avLst>
        </a:prstGeom>
      </dgm:spPr>
    </dgm:pt>
    <dgm:pt modelId="{376ADACC-A29D-4095-A156-9F4D0DA43823}" type="pres">
      <dgm:prSet presAssocID="{1E1D796C-215F-47D1-92E6-47EE1BFEE4B5}" presName="sibTrans" presStyleLbl="sibTrans2D1" presStyleIdx="5" presStyleCnt="8" custAng="10800000" custFlipHor="1" custScaleX="128642" custScaleY="86781" custLinFactX="1041031" custLinFactY="-200000" custLinFactNeighborX="1100000" custLinFactNeighborY="-287129"/>
      <dgm:spPr/>
    </dgm:pt>
    <dgm:pt modelId="{70BE21BC-4415-4F36-8347-AAD7068DD838}" type="pres">
      <dgm:prSet presAssocID="{1E1D796C-215F-47D1-92E6-47EE1BFEE4B5}" presName="connectorText" presStyleLbl="sibTrans2D1" presStyleIdx="5" presStyleCnt="8"/>
      <dgm:spPr/>
    </dgm:pt>
    <dgm:pt modelId="{870C640F-37C7-436C-B047-482A4EB09F98}" type="pres">
      <dgm:prSet presAssocID="{38B689A4-D256-4125-B4D9-4C20A18956E7}" presName="node" presStyleLbl="node1" presStyleIdx="6" presStyleCnt="9" custScaleX="146687" custScaleY="141042" custLinFactY="-100000" custLinFactNeighborX="-45910" custLinFactNeighborY="-122192">
        <dgm:presLayoutVars>
          <dgm:bulletEnabled val="1"/>
        </dgm:presLayoutVars>
      </dgm:prSet>
      <dgm:spPr>
        <a:prstGeom prst="roundRect">
          <a:avLst>
            <a:gd name="adj" fmla="val 10000"/>
          </a:avLst>
        </a:prstGeom>
      </dgm:spPr>
    </dgm:pt>
    <dgm:pt modelId="{10F9F9F4-7071-4753-81A7-69F54407EC93}" type="pres">
      <dgm:prSet presAssocID="{8032B0B3-C8B5-4B7E-AAF0-0CB8C265AABE}" presName="sibTrans" presStyleLbl="sibTrans2D1" presStyleIdx="6" presStyleCnt="8" custAng="8936114" custLinFactY="-100000" custLinFactNeighborX="34404" custLinFactNeighborY="-160579"/>
      <dgm:spPr/>
    </dgm:pt>
    <dgm:pt modelId="{F55DC059-2E73-4E77-90B6-FDA5E2808554}" type="pres">
      <dgm:prSet presAssocID="{8032B0B3-C8B5-4B7E-AAF0-0CB8C265AABE}" presName="connectorText" presStyleLbl="sibTrans2D1" presStyleIdx="6" presStyleCnt="8"/>
      <dgm:spPr/>
    </dgm:pt>
    <dgm:pt modelId="{04541858-7E09-44C9-844F-F89B38953131}" type="pres">
      <dgm:prSet presAssocID="{809A1E89-03EF-4E0F-93FB-1395D4B88393}" presName="node" presStyleLbl="node1" presStyleIdx="7" presStyleCnt="9" custScaleX="142703" custScaleY="141042" custLinFactNeighborX="-38360" custLinFactNeighborY="-29178">
        <dgm:presLayoutVars>
          <dgm:bulletEnabled val="1"/>
        </dgm:presLayoutVars>
      </dgm:prSet>
      <dgm:spPr>
        <a:prstGeom prst="roundRect">
          <a:avLst>
            <a:gd name="adj" fmla="val 10000"/>
          </a:avLst>
        </a:prstGeom>
      </dgm:spPr>
    </dgm:pt>
    <dgm:pt modelId="{879DBD41-AE46-4D1F-BD30-DCAC76B07F24}" type="pres">
      <dgm:prSet presAssocID="{B29B9057-0B68-42D6-B923-BCC1702AE2CC}" presName="sibTrans" presStyleLbl="sibTrans2D1" presStyleIdx="7" presStyleCnt="8" custLinFactX="-281069" custLinFactNeighborX="-300000" custLinFactNeighborY="5217"/>
      <dgm:spPr/>
    </dgm:pt>
    <dgm:pt modelId="{80493982-DC53-40B5-963D-3F5D2A325C57}" type="pres">
      <dgm:prSet presAssocID="{B29B9057-0B68-42D6-B923-BCC1702AE2CC}" presName="connectorText" presStyleLbl="sibTrans2D1" presStyleIdx="7" presStyleCnt="8"/>
      <dgm:spPr/>
    </dgm:pt>
    <dgm:pt modelId="{123EF3CE-0239-4EBB-94AA-53A4F47B4AA0}" type="pres">
      <dgm:prSet presAssocID="{7185574A-F38E-487E-8929-B1568144DE6B}" presName="node" presStyleLbl="node1" presStyleIdx="8" presStyleCnt="9" custScaleX="142703" custScaleY="141042" custLinFactNeighborX="-13976" custLinFactNeighborY="-20412">
        <dgm:presLayoutVars>
          <dgm:bulletEnabled val="1"/>
        </dgm:presLayoutVars>
      </dgm:prSet>
      <dgm:spPr>
        <a:prstGeom prst="roundRect">
          <a:avLst>
            <a:gd name="adj" fmla="val 10000"/>
          </a:avLst>
        </a:prstGeom>
      </dgm:spPr>
    </dgm:pt>
  </dgm:ptLst>
  <dgm:cxnLst>
    <dgm:cxn modelId="{96259102-4FAB-4FC7-B647-364024FEDCAB}" type="presOf" srcId="{3A03E8DD-FD78-4831-B75C-929B43BE98EF}" destId="{FE7A7973-375E-4CAA-8420-295B09C25531}" srcOrd="0" destOrd="0" presId="urn:microsoft.com/office/officeart/2005/8/layout/process5"/>
    <dgm:cxn modelId="{39106011-3530-46CD-891C-5C622EC866FA}" type="presOf" srcId="{5C968993-B607-422C-BE67-9E7D6F51E7A7}" destId="{94A968C6-1E2A-4CBF-AF83-74EFD40AC77B}" srcOrd="1" destOrd="0" presId="urn:microsoft.com/office/officeart/2005/8/layout/process5"/>
    <dgm:cxn modelId="{3C892519-EA68-4389-B7B9-D3595DE3F81E}" type="presOf" srcId="{DB7CAECF-9D8E-46C2-A660-2EA154E0C93B}" destId="{E917A532-F9A3-4D9F-BCB6-2E7FB0B50E81}" srcOrd="0" destOrd="0" presId="urn:microsoft.com/office/officeart/2005/8/layout/process5"/>
    <dgm:cxn modelId="{2F93D31A-F7C2-4961-9D98-04F2118B8B80}" type="presOf" srcId="{B29B9057-0B68-42D6-B923-BCC1702AE2CC}" destId="{879DBD41-AE46-4D1F-BD30-DCAC76B07F24}" srcOrd="0" destOrd="0" presId="urn:microsoft.com/office/officeart/2005/8/layout/process5"/>
    <dgm:cxn modelId="{6375CE1E-1C41-4203-90A7-9CF8F6BB5E9A}" srcId="{6A22FC7E-84A0-4C49-9B12-7DC265AF9A0D}" destId="{B3BDCAA0-9EEB-4B99-8288-FBD856AD4ABD}" srcOrd="3" destOrd="0" parTransId="{5AB0CABE-1433-4ECF-8EB2-8C2AE7B52CD2}" sibTransId="{32288863-052B-4CF4-95E0-8DB5345E75A4}"/>
    <dgm:cxn modelId="{0CD92222-AADB-40D0-A5B9-869BEB68151F}" type="presOf" srcId="{5C968993-B607-422C-BE67-9E7D6F51E7A7}" destId="{9F623926-0608-4FAF-8EC6-DDC9A04C476A}" srcOrd="0" destOrd="0" presId="urn:microsoft.com/office/officeart/2005/8/layout/process5"/>
    <dgm:cxn modelId="{CFF59224-8527-44B2-BDEE-F4F680E63DAE}" type="presOf" srcId="{B29B9057-0B68-42D6-B923-BCC1702AE2CC}" destId="{80493982-DC53-40B5-963D-3F5D2A325C57}" srcOrd="1" destOrd="0" presId="urn:microsoft.com/office/officeart/2005/8/layout/process5"/>
    <dgm:cxn modelId="{1D04A42D-8509-4072-A9E7-8E40B37F31AA}" type="presOf" srcId="{F36D643B-8936-4573-AB9E-B9A29D38945F}" destId="{0AA0DFA3-80D9-4E41-954E-B43C7CCE90DF}" srcOrd="0" destOrd="0" presId="urn:microsoft.com/office/officeart/2005/8/layout/process5"/>
    <dgm:cxn modelId="{732FF82F-BC65-41A5-B9A0-301E8EFE3C12}" type="presOf" srcId="{AB2C197D-8CDC-4994-8633-CE9CBC2A5D93}" destId="{5389952E-111C-4E48-8A64-DB6830915DA7}" srcOrd="0" destOrd="0" presId="urn:microsoft.com/office/officeart/2005/8/layout/process5"/>
    <dgm:cxn modelId="{8157DF3D-8546-4A79-A039-1E4E1F1DFEC2}" type="presOf" srcId="{DB7CAECF-9D8E-46C2-A660-2EA154E0C93B}" destId="{188AD6D6-E37B-4EB7-841E-B007D5902937}" srcOrd="1" destOrd="0" presId="urn:microsoft.com/office/officeart/2005/8/layout/process5"/>
    <dgm:cxn modelId="{4F9D075C-9B83-4198-A68E-99DBB8066EF4}" srcId="{6A22FC7E-84A0-4C49-9B12-7DC265AF9A0D}" destId="{E45920C8-ADFF-4A36-9B2D-2473ADB9F357}" srcOrd="0" destOrd="0" parTransId="{9D776C59-43ED-4344-974B-A6AB3B5A1331}" sibTransId="{C8126FC6-8574-4A58-AC38-63DC28AD3D37}"/>
    <dgm:cxn modelId="{B4249E43-D4FC-4829-AC51-DBA103022845}" type="presOf" srcId="{38B689A4-D256-4125-B4D9-4C20A18956E7}" destId="{870C640F-37C7-436C-B047-482A4EB09F98}" srcOrd="0" destOrd="0" presId="urn:microsoft.com/office/officeart/2005/8/layout/process5"/>
    <dgm:cxn modelId="{C16DE244-65B5-4E30-B2CA-D518CBC11427}" type="presOf" srcId="{E45920C8-ADFF-4A36-9B2D-2473ADB9F357}" destId="{AECC8D82-A394-4E39-9E62-5A8EC07FEDA3}" srcOrd="0" destOrd="0" presId="urn:microsoft.com/office/officeart/2005/8/layout/process5"/>
    <dgm:cxn modelId="{7EAB3845-165E-4DF9-9E3E-5B059180F5D6}" srcId="{6A22FC7E-84A0-4C49-9B12-7DC265AF9A0D}" destId="{F36D643B-8936-4573-AB9E-B9A29D38945F}" srcOrd="4" destOrd="0" parTransId="{18EBFAD3-483E-4484-85DA-BB70794E3205}" sibTransId="{5C968993-B607-422C-BE67-9E7D6F51E7A7}"/>
    <dgm:cxn modelId="{F3310A47-AE90-40D7-AA84-AA29AE6C1F42}" srcId="{6A22FC7E-84A0-4C49-9B12-7DC265AF9A0D}" destId="{AC3040FB-294E-4A9D-A47D-662BC0A2F7FD}" srcOrd="2" destOrd="0" parTransId="{6BDCF155-C159-46E1-A3A1-7E13148EEDFD}" sibTransId="{3A03E8DD-FD78-4831-B75C-929B43BE98EF}"/>
    <dgm:cxn modelId="{FBB9926E-2000-4D38-89E4-6AC7EBE7C561}" type="presOf" srcId="{C8126FC6-8574-4A58-AC38-63DC28AD3D37}" destId="{905B66C1-FE99-4EDA-9EF4-BCDF4520184B}" srcOrd="0" destOrd="0" presId="urn:microsoft.com/office/officeart/2005/8/layout/process5"/>
    <dgm:cxn modelId="{A92BE671-617B-48F5-90E9-8D3F2194D3EA}" type="presOf" srcId="{8032B0B3-C8B5-4B7E-AAF0-0CB8C265AABE}" destId="{10F9F9F4-7071-4753-81A7-69F54407EC93}" srcOrd="0" destOrd="0" presId="urn:microsoft.com/office/officeart/2005/8/layout/process5"/>
    <dgm:cxn modelId="{B8C37D56-817B-4938-B473-98B1190768CF}" srcId="{6A22FC7E-84A0-4C49-9B12-7DC265AF9A0D}" destId="{809A1E89-03EF-4E0F-93FB-1395D4B88393}" srcOrd="7" destOrd="0" parTransId="{A1C15319-21F8-4904-A004-50BA2B758980}" sibTransId="{B29B9057-0B68-42D6-B923-BCC1702AE2CC}"/>
    <dgm:cxn modelId="{C0A5C07D-DED3-4449-9DE0-5514F5C1DEDD}" type="presOf" srcId="{B3BDCAA0-9EEB-4B99-8288-FBD856AD4ABD}" destId="{E090CFD0-6DF6-4314-95D0-121CBF6A5CF7}" srcOrd="0" destOrd="0" presId="urn:microsoft.com/office/officeart/2005/8/layout/process5"/>
    <dgm:cxn modelId="{0C5CF58A-E021-4205-ABED-23FD2BC65E7A}" type="presOf" srcId="{32288863-052B-4CF4-95E0-8DB5345E75A4}" destId="{59971054-809B-4179-91B7-9D88877B0F8E}" srcOrd="1" destOrd="0" presId="urn:microsoft.com/office/officeart/2005/8/layout/process5"/>
    <dgm:cxn modelId="{3ED58094-3917-43DA-B9C5-5166717AE00E}" type="presOf" srcId="{32288863-052B-4CF4-95E0-8DB5345E75A4}" destId="{1BB4AE4B-0C7C-429A-93B1-CD2A522E44BC}" srcOrd="0" destOrd="0" presId="urn:microsoft.com/office/officeart/2005/8/layout/process5"/>
    <dgm:cxn modelId="{526A649B-558E-46B3-BFDB-6FBE1DD975E9}" srcId="{6A22FC7E-84A0-4C49-9B12-7DC265AF9A0D}" destId="{7185574A-F38E-487E-8929-B1568144DE6B}" srcOrd="8" destOrd="0" parTransId="{938EF712-075C-449B-9749-78A964F7DA98}" sibTransId="{6E7C6B5B-4AED-49DB-962F-817E06B59FA9}"/>
    <dgm:cxn modelId="{20A1CA9E-B9F7-42D9-BB7B-1BC68362F86F}" srcId="{6A22FC7E-84A0-4C49-9B12-7DC265AF9A0D}" destId="{629D2985-B578-4D24-B406-3E5A5A6A6715}" srcOrd="1" destOrd="0" parTransId="{292127B7-3ABC-4550-8CF7-4739987DC6D8}" sibTransId="{DB7CAECF-9D8E-46C2-A660-2EA154E0C93B}"/>
    <dgm:cxn modelId="{F772C3A8-32B5-43E1-BA57-87D52FD03588}" type="presOf" srcId="{6A22FC7E-84A0-4C49-9B12-7DC265AF9A0D}" destId="{0B7EAAED-BAE3-4794-9E34-29618158DDC5}" srcOrd="0" destOrd="0" presId="urn:microsoft.com/office/officeart/2005/8/layout/process5"/>
    <dgm:cxn modelId="{F8E7DDA9-26E0-4904-AE91-A49EE9A593D6}" type="presOf" srcId="{809A1E89-03EF-4E0F-93FB-1395D4B88393}" destId="{04541858-7E09-44C9-844F-F89B38953131}" srcOrd="0" destOrd="0" presId="urn:microsoft.com/office/officeart/2005/8/layout/process5"/>
    <dgm:cxn modelId="{7B78EFB7-8F5F-4EE3-AEDD-D95466953AE9}" type="presOf" srcId="{1E1D796C-215F-47D1-92E6-47EE1BFEE4B5}" destId="{376ADACC-A29D-4095-A156-9F4D0DA43823}" srcOrd="0" destOrd="0" presId="urn:microsoft.com/office/officeart/2005/8/layout/process5"/>
    <dgm:cxn modelId="{400FC6BC-EABC-4500-87E3-4AE2129D938F}" type="presOf" srcId="{C8126FC6-8574-4A58-AC38-63DC28AD3D37}" destId="{46582FE0-EF75-4F5C-9E39-DDF26803C6FB}" srcOrd="1" destOrd="0" presId="urn:microsoft.com/office/officeart/2005/8/layout/process5"/>
    <dgm:cxn modelId="{67CAD3C5-F9FC-4BBF-8CB3-608D05ED6C6E}" type="presOf" srcId="{629D2985-B578-4D24-B406-3E5A5A6A6715}" destId="{7154736B-46CB-42C5-BE52-A44B9F4AA9E6}" srcOrd="0" destOrd="0" presId="urn:microsoft.com/office/officeart/2005/8/layout/process5"/>
    <dgm:cxn modelId="{A94C48C7-4FD6-43BA-8FAB-9D945E986A78}" type="presOf" srcId="{3A03E8DD-FD78-4831-B75C-929B43BE98EF}" destId="{85CA9250-903C-4E57-BFA5-53CE3DC5B31A}" srcOrd="1" destOrd="0" presId="urn:microsoft.com/office/officeart/2005/8/layout/process5"/>
    <dgm:cxn modelId="{130D0DD1-A85E-4AAE-B5A3-1C4C825E2605}" srcId="{6A22FC7E-84A0-4C49-9B12-7DC265AF9A0D}" destId="{AB2C197D-8CDC-4994-8633-CE9CBC2A5D93}" srcOrd="5" destOrd="0" parTransId="{6DB69AE4-03EE-4B2F-B2D8-91A2C5F0BBB1}" sibTransId="{1E1D796C-215F-47D1-92E6-47EE1BFEE4B5}"/>
    <dgm:cxn modelId="{F6340BD4-21BD-441B-8109-DDE86DE1CF05}" type="presOf" srcId="{8032B0B3-C8B5-4B7E-AAF0-0CB8C265AABE}" destId="{F55DC059-2E73-4E77-90B6-FDA5E2808554}" srcOrd="1" destOrd="0" presId="urn:microsoft.com/office/officeart/2005/8/layout/process5"/>
    <dgm:cxn modelId="{90276EE5-BCC1-47F2-8497-95BEF918B6D9}" type="presOf" srcId="{AC3040FB-294E-4A9D-A47D-662BC0A2F7FD}" destId="{1A951D78-A853-4FC9-85E4-2F30781AC390}" srcOrd="0" destOrd="0" presId="urn:microsoft.com/office/officeart/2005/8/layout/process5"/>
    <dgm:cxn modelId="{C34552E9-FC85-427C-94DF-B6F57D5DF34A}" srcId="{6A22FC7E-84A0-4C49-9B12-7DC265AF9A0D}" destId="{38B689A4-D256-4125-B4D9-4C20A18956E7}" srcOrd="6" destOrd="0" parTransId="{4F4628B4-51CD-495F-B313-B5FF8838B1AD}" sibTransId="{8032B0B3-C8B5-4B7E-AAF0-0CB8C265AABE}"/>
    <dgm:cxn modelId="{F26DF7FA-83EA-4EB2-8DCF-9270B2074A85}" type="presOf" srcId="{1E1D796C-215F-47D1-92E6-47EE1BFEE4B5}" destId="{70BE21BC-4415-4F36-8347-AAD7068DD838}" srcOrd="1" destOrd="0" presId="urn:microsoft.com/office/officeart/2005/8/layout/process5"/>
    <dgm:cxn modelId="{AB36F4FF-5505-49C2-8DD5-38A5FFDE0B05}" type="presOf" srcId="{7185574A-F38E-487E-8929-B1568144DE6B}" destId="{123EF3CE-0239-4EBB-94AA-53A4F47B4AA0}" srcOrd="0" destOrd="0" presId="urn:microsoft.com/office/officeart/2005/8/layout/process5"/>
    <dgm:cxn modelId="{CCD180C2-BD69-48F4-B2A9-6F22F9CDEC87}" type="presParOf" srcId="{0B7EAAED-BAE3-4794-9E34-29618158DDC5}" destId="{AECC8D82-A394-4E39-9E62-5A8EC07FEDA3}" srcOrd="0" destOrd="0" presId="urn:microsoft.com/office/officeart/2005/8/layout/process5"/>
    <dgm:cxn modelId="{416B470A-8409-4B4F-8F1F-054FFE477363}" type="presParOf" srcId="{0B7EAAED-BAE3-4794-9E34-29618158DDC5}" destId="{905B66C1-FE99-4EDA-9EF4-BCDF4520184B}" srcOrd="1" destOrd="0" presId="urn:microsoft.com/office/officeart/2005/8/layout/process5"/>
    <dgm:cxn modelId="{7B24EBD7-B5EB-4EC4-9551-F3A7FC9CE492}" type="presParOf" srcId="{905B66C1-FE99-4EDA-9EF4-BCDF4520184B}" destId="{46582FE0-EF75-4F5C-9E39-DDF26803C6FB}" srcOrd="0" destOrd="0" presId="urn:microsoft.com/office/officeart/2005/8/layout/process5"/>
    <dgm:cxn modelId="{A4BD5BD2-761E-4DA0-8609-EA0B18DF0EA2}" type="presParOf" srcId="{0B7EAAED-BAE3-4794-9E34-29618158DDC5}" destId="{7154736B-46CB-42C5-BE52-A44B9F4AA9E6}" srcOrd="2" destOrd="0" presId="urn:microsoft.com/office/officeart/2005/8/layout/process5"/>
    <dgm:cxn modelId="{A308131F-8F02-4233-8042-74D06E3A045D}" type="presParOf" srcId="{0B7EAAED-BAE3-4794-9E34-29618158DDC5}" destId="{E917A532-F9A3-4D9F-BCB6-2E7FB0B50E81}" srcOrd="3" destOrd="0" presId="urn:microsoft.com/office/officeart/2005/8/layout/process5"/>
    <dgm:cxn modelId="{44A7D20B-4EF1-4046-882C-5E9AEBBF3A92}" type="presParOf" srcId="{E917A532-F9A3-4D9F-BCB6-2E7FB0B50E81}" destId="{188AD6D6-E37B-4EB7-841E-B007D5902937}" srcOrd="0" destOrd="0" presId="urn:microsoft.com/office/officeart/2005/8/layout/process5"/>
    <dgm:cxn modelId="{378B670E-FC9B-4A5E-B799-CB355FD9DF3A}" type="presParOf" srcId="{0B7EAAED-BAE3-4794-9E34-29618158DDC5}" destId="{1A951D78-A853-4FC9-85E4-2F30781AC390}" srcOrd="4" destOrd="0" presId="urn:microsoft.com/office/officeart/2005/8/layout/process5"/>
    <dgm:cxn modelId="{DD4F2322-AF7D-424D-BD90-AE502431D1AA}" type="presParOf" srcId="{0B7EAAED-BAE3-4794-9E34-29618158DDC5}" destId="{FE7A7973-375E-4CAA-8420-295B09C25531}" srcOrd="5" destOrd="0" presId="urn:microsoft.com/office/officeart/2005/8/layout/process5"/>
    <dgm:cxn modelId="{13311BC3-42DC-45B3-BEC3-1E38E0D9EF46}" type="presParOf" srcId="{FE7A7973-375E-4CAA-8420-295B09C25531}" destId="{85CA9250-903C-4E57-BFA5-53CE3DC5B31A}" srcOrd="0" destOrd="0" presId="urn:microsoft.com/office/officeart/2005/8/layout/process5"/>
    <dgm:cxn modelId="{FF1FEB0D-954D-4C13-9F40-2C1489A56121}" type="presParOf" srcId="{0B7EAAED-BAE3-4794-9E34-29618158DDC5}" destId="{E090CFD0-6DF6-4314-95D0-121CBF6A5CF7}" srcOrd="6" destOrd="0" presId="urn:microsoft.com/office/officeart/2005/8/layout/process5"/>
    <dgm:cxn modelId="{DD8542D7-70F4-4229-A2DA-0B33E4720FCB}" type="presParOf" srcId="{0B7EAAED-BAE3-4794-9E34-29618158DDC5}" destId="{1BB4AE4B-0C7C-429A-93B1-CD2A522E44BC}" srcOrd="7" destOrd="0" presId="urn:microsoft.com/office/officeart/2005/8/layout/process5"/>
    <dgm:cxn modelId="{BDD26793-E384-4C99-B28E-BBB7718162E8}" type="presParOf" srcId="{1BB4AE4B-0C7C-429A-93B1-CD2A522E44BC}" destId="{59971054-809B-4179-91B7-9D88877B0F8E}" srcOrd="0" destOrd="0" presId="urn:microsoft.com/office/officeart/2005/8/layout/process5"/>
    <dgm:cxn modelId="{1C21AF45-C163-4BE9-B59E-D1F78C95BC2E}" type="presParOf" srcId="{0B7EAAED-BAE3-4794-9E34-29618158DDC5}" destId="{0AA0DFA3-80D9-4E41-954E-B43C7CCE90DF}" srcOrd="8" destOrd="0" presId="urn:microsoft.com/office/officeart/2005/8/layout/process5"/>
    <dgm:cxn modelId="{647A1CAE-783B-4279-8D9E-AC19C46ACE4B}" type="presParOf" srcId="{0B7EAAED-BAE3-4794-9E34-29618158DDC5}" destId="{9F623926-0608-4FAF-8EC6-DDC9A04C476A}" srcOrd="9" destOrd="0" presId="urn:microsoft.com/office/officeart/2005/8/layout/process5"/>
    <dgm:cxn modelId="{142B2191-9B43-4208-A280-8F0480DAB62D}" type="presParOf" srcId="{9F623926-0608-4FAF-8EC6-DDC9A04C476A}" destId="{94A968C6-1E2A-4CBF-AF83-74EFD40AC77B}" srcOrd="0" destOrd="0" presId="urn:microsoft.com/office/officeart/2005/8/layout/process5"/>
    <dgm:cxn modelId="{ADFEBAE7-2A78-4654-9B66-4A12D7B32516}" type="presParOf" srcId="{0B7EAAED-BAE3-4794-9E34-29618158DDC5}" destId="{5389952E-111C-4E48-8A64-DB6830915DA7}" srcOrd="10" destOrd="0" presId="urn:microsoft.com/office/officeart/2005/8/layout/process5"/>
    <dgm:cxn modelId="{E3390D48-3998-40CF-86C6-FBBD214419C5}" type="presParOf" srcId="{0B7EAAED-BAE3-4794-9E34-29618158DDC5}" destId="{376ADACC-A29D-4095-A156-9F4D0DA43823}" srcOrd="11" destOrd="0" presId="urn:microsoft.com/office/officeart/2005/8/layout/process5"/>
    <dgm:cxn modelId="{26BD4D54-3C6F-4DC7-8371-4FE9F7B3F21B}" type="presParOf" srcId="{376ADACC-A29D-4095-A156-9F4D0DA43823}" destId="{70BE21BC-4415-4F36-8347-AAD7068DD838}" srcOrd="0" destOrd="0" presId="urn:microsoft.com/office/officeart/2005/8/layout/process5"/>
    <dgm:cxn modelId="{76565CE5-9AA2-4F21-A58C-768AA63421E2}" type="presParOf" srcId="{0B7EAAED-BAE3-4794-9E34-29618158DDC5}" destId="{870C640F-37C7-436C-B047-482A4EB09F98}" srcOrd="12" destOrd="0" presId="urn:microsoft.com/office/officeart/2005/8/layout/process5"/>
    <dgm:cxn modelId="{1703E632-2DB0-4455-8A6F-D16DDBDAC427}" type="presParOf" srcId="{0B7EAAED-BAE3-4794-9E34-29618158DDC5}" destId="{10F9F9F4-7071-4753-81A7-69F54407EC93}" srcOrd="13" destOrd="0" presId="urn:microsoft.com/office/officeart/2005/8/layout/process5"/>
    <dgm:cxn modelId="{BE6A5980-63B0-4676-A0F1-4C0ECD211A54}" type="presParOf" srcId="{10F9F9F4-7071-4753-81A7-69F54407EC93}" destId="{F55DC059-2E73-4E77-90B6-FDA5E2808554}" srcOrd="0" destOrd="0" presId="urn:microsoft.com/office/officeart/2005/8/layout/process5"/>
    <dgm:cxn modelId="{AF74E951-865B-4B9E-90C6-77EBC495F3D0}" type="presParOf" srcId="{0B7EAAED-BAE3-4794-9E34-29618158DDC5}" destId="{04541858-7E09-44C9-844F-F89B38953131}" srcOrd="14" destOrd="0" presId="urn:microsoft.com/office/officeart/2005/8/layout/process5"/>
    <dgm:cxn modelId="{E4B126B1-6E00-490B-9D5C-3CCDEBD3F194}" type="presParOf" srcId="{0B7EAAED-BAE3-4794-9E34-29618158DDC5}" destId="{879DBD41-AE46-4D1F-BD30-DCAC76B07F24}" srcOrd="15" destOrd="0" presId="urn:microsoft.com/office/officeart/2005/8/layout/process5"/>
    <dgm:cxn modelId="{C12504A8-903C-4251-92CA-4A51C9755E3B}" type="presParOf" srcId="{879DBD41-AE46-4D1F-BD30-DCAC76B07F24}" destId="{80493982-DC53-40B5-963D-3F5D2A325C57}" srcOrd="0" destOrd="0" presId="urn:microsoft.com/office/officeart/2005/8/layout/process5"/>
    <dgm:cxn modelId="{E3F84DFA-DE65-41D0-AD37-790239F448CC}" type="presParOf" srcId="{0B7EAAED-BAE3-4794-9E34-29618158DDC5}" destId="{123EF3CE-0239-4EBB-94AA-53A4F47B4AA0}" srcOrd="16" destOrd="0" presId="urn:microsoft.com/office/officeart/2005/8/layout/process5"/>
  </dgm:cxnLst>
  <dgm:bg/>
  <dgm:whole/>
  <dgm:extLst>
    <a:ext uri="http://schemas.microsoft.com/office/drawing/2008/diagram">
      <dsp:dataModelExt xmlns:dsp="http://schemas.microsoft.com/office/drawing/2008/diagram" relId="rId8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ECC8D82-A394-4E39-9E62-5A8EC07FEDA3}">
      <dsp:nvSpPr>
        <dsp:cNvPr id="0" name=""/>
        <dsp:cNvSpPr/>
      </dsp:nvSpPr>
      <dsp:spPr>
        <a:xfrm>
          <a:off x="484919" y="1163"/>
          <a:ext cx="1163597" cy="698158"/>
        </a:xfrm>
        <a:prstGeom prst="roundRect">
          <a:avLst>
            <a:gd name="adj" fmla="val 10000"/>
          </a:avLst>
        </a:prstGeom>
        <a:solidFill>
          <a:sysClr val="window" lastClr="FFFFFF"/>
        </a:solidFill>
        <a:ln w="12700" cap="flat" cmpd="sng" algn="ctr">
          <a:solidFill>
            <a:sysClr val="windowText" lastClr="000000"/>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solidFill>
              <a:latin typeface="Times New Roman" panose="02020603050405020304" pitchFamily="18" charset="0"/>
              <a:ea typeface="+mn-ea"/>
              <a:cs typeface="Times New Roman" panose="02020603050405020304" pitchFamily="18" charset="0"/>
            </a:rPr>
            <a:t>Công chức TTHVHCC cấp xã tiếp nhận hồ sơ</a:t>
          </a:r>
        </a:p>
        <a:p>
          <a:pPr marL="0" lvl="0" indent="0" algn="ctr" defTabSz="355600">
            <a:lnSpc>
              <a:spcPct val="90000"/>
            </a:lnSpc>
            <a:spcBef>
              <a:spcPct val="0"/>
            </a:spcBef>
            <a:spcAft>
              <a:spcPct val="35000"/>
            </a:spcAft>
            <a:buNone/>
          </a:pPr>
          <a:r>
            <a:rPr lang="en-US" sz="800" kern="1200">
              <a:solidFill>
                <a:sysClr val="windowText" lastClr="000000"/>
              </a:solidFill>
              <a:latin typeface="Times New Roman" panose="02020603050405020304" pitchFamily="18" charset="0"/>
              <a:ea typeface="+mn-ea"/>
              <a:cs typeface="Times New Roman" panose="02020603050405020304" pitchFamily="18" charset="0"/>
            </a:rPr>
            <a:t>(0,5 ngày)</a:t>
          </a:r>
        </a:p>
      </dsp:txBody>
      <dsp:txXfrm>
        <a:off x="505367" y="21611"/>
        <a:ext cx="1122701" cy="657262"/>
      </dsp:txXfrm>
    </dsp:sp>
    <dsp:sp modelId="{905B66C1-FE99-4EDA-9EF4-BCDF4520184B}">
      <dsp:nvSpPr>
        <dsp:cNvPr id="0" name=""/>
        <dsp:cNvSpPr/>
      </dsp:nvSpPr>
      <dsp:spPr>
        <a:xfrm>
          <a:off x="1750913" y="205956"/>
          <a:ext cx="246682" cy="288572"/>
        </a:xfrm>
        <a:prstGeom prst="rightArrow">
          <a:avLst>
            <a:gd name="adj1" fmla="val 60000"/>
            <a:gd name="adj2" fmla="val 50000"/>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US" sz="700" kern="1200">
            <a:solidFill>
              <a:sysClr val="windowText" lastClr="000000"/>
            </a:solidFill>
            <a:latin typeface="Times New Roman" panose="02020603050405020304" pitchFamily="18" charset="0"/>
            <a:ea typeface="+mn-ea"/>
            <a:cs typeface="Times New Roman" panose="02020603050405020304" pitchFamily="18" charset="0"/>
          </a:endParaRPr>
        </a:p>
      </dsp:txBody>
      <dsp:txXfrm>
        <a:off x="1750913" y="263670"/>
        <a:ext cx="172677" cy="173144"/>
      </dsp:txXfrm>
    </dsp:sp>
    <dsp:sp modelId="{7154736B-46CB-42C5-BE52-A44B9F4AA9E6}">
      <dsp:nvSpPr>
        <dsp:cNvPr id="0" name=""/>
        <dsp:cNvSpPr/>
      </dsp:nvSpPr>
      <dsp:spPr>
        <a:xfrm>
          <a:off x="2113956" y="1163"/>
          <a:ext cx="1163597" cy="698158"/>
        </a:xfrm>
        <a:prstGeom prst="roundRect">
          <a:avLst>
            <a:gd name="adj" fmla="val 10000"/>
          </a:avLst>
        </a:prstGeom>
        <a:solidFill>
          <a:sysClr val="window" lastClr="FFFFFF"/>
        </a:solidFill>
        <a:ln w="12700" cap="flat" cmpd="sng" algn="ctr">
          <a:solidFill>
            <a:sysClr val="windowText" lastClr="000000"/>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solidFill>
              <a:latin typeface="Times New Roman" panose="02020603050405020304" pitchFamily="18" charset="0"/>
              <a:ea typeface="+mn-ea"/>
              <a:cs typeface="Times New Roman" panose="02020603050405020304" pitchFamily="18" charset="0"/>
            </a:rPr>
            <a:t>Lãnh đạo phòng chuyên môn phân công thụ lý </a:t>
          </a:r>
        </a:p>
        <a:p>
          <a:pPr marL="0" lvl="0" indent="0" algn="ctr" defTabSz="355600">
            <a:lnSpc>
              <a:spcPct val="90000"/>
            </a:lnSpc>
            <a:spcBef>
              <a:spcPct val="0"/>
            </a:spcBef>
            <a:spcAft>
              <a:spcPct val="35000"/>
            </a:spcAft>
            <a:buNone/>
          </a:pPr>
          <a:r>
            <a:rPr lang="en-US" sz="800" kern="1200">
              <a:solidFill>
                <a:sysClr val="windowText" lastClr="000000"/>
              </a:solidFill>
              <a:latin typeface="Times New Roman" panose="02020603050405020304" pitchFamily="18" charset="0"/>
              <a:ea typeface="+mn-ea"/>
              <a:cs typeface="Times New Roman" panose="02020603050405020304" pitchFamily="18" charset="0"/>
            </a:rPr>
            <a:t>(1 ngày)</a:t>
          </a:r>
        </a:p>
      </dsp:txBody>
      <dsp:txXfrm>
        <a:off x="2134404" y="21611"/>
        <a:ext cx="1122701" cy="657262"/>
      </dsp:txXfrm>
    </dsp:sp>
    <dsp:sp modelId="{C7D5A4B9-D365-4D01-94D4-9703FC955ADF}">
      <dsp:nvSpPr>
        <dsp:cNvPr id="0" name=""/>
        <dsp:cNvSpPr/>
      </dsp:nvSpPr>
      <dsp:spPr>
        <a:xfrm>
          <a:off x="3379950" y="205956"/>
          <a:ext cx="246682" cy="288572"/>
        </a:xfrm>
        <a:prstGeom prst="rightArrow">
          <a:avLst>
            <a:gd name="adj1" fmla="val 60000"/>
            <a:gd name="adj2" fmla="val 50000"/>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US" sz="700" kern="1200">
            <a:solidFill>
              <a:sysClr val="windowText" lastClr="000000"/>
            </a:solidFill>
            <a:latin typeface="Times New Roman" panose="02020603050405020304" pitchFamily="18" charset="0"/>
            <a:ea typeface="+mn-ea"/>
            <a:cs typeface="Times New Roman" panose="02020603050405020304" pitchFamily="18" charset="0"/>
          </a:endParaRPr>
        </a:p>
      </dsp:txBody>
      <dsp:txXfrm>
        <a:off x="3379950" y="263670"/>
        <a:ext cx="172677" cy="173144"/>
      </dsp:txXfrm>
    </dsp:sp>
    <dsp:sp modelId="{07AC9E73-DC2E-4A59-A11D-F84E94A3EFC3}">
      <dsp:nvSpPr>
        <dsp:cNvPr id="0" name=""/>
        <dsp:cNvSpPr/>
      </dsp:nvSpPr>
      <dsp:spPr>
        <a:xfrm>
          <a:off x="3742992" y="1163"/>
          <a:ext cx="1163597" cy="698158"/>
        </a:xfrm>
        <a:prstGeom prst="roundRect">
          <a:avLst>
            <a:gd name="adj" fmla="val 10000"/>
          </a:avLst>
        </a:prstGeom>
        <a:solidFill>
          <a:sysClr val="window" lastClr="FFFFFF"/>
        </a:solidFill>
        <a:ln w="12700" cap="flat" cmpd="sng" algn="ctr">
          <a:solidFill>
            <a:sysClr val="windowText" lastClr="000000"/>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solidFill>
              <a:latin typeface="Times New Roman" panose="02020603050405020304" pitchFamily="18" charset="0"/>
              <a:ea typeface="+mn-ea"/>
              <a:cs typeface="Times New Roman" panose="02020603050405020304" pitchFamily="18" charset="0"/>
            </a:rPr>
            <a:t>Chuyên viên phòng chuyên môn giải quyết hồ sơ </a:t>
          </a:r>
        </a:p>
        <a:p>
          <a:pPr marL="0" lvl="0" indent="0" algn="ctr" defTabSz="355600">
            <a:lnSpc>
              <a:spcPct val="90000"/>
            </a:lnSpc>
            <a:spcBef>
              <a:spcPct val="0"/>
            </a:spcBef>
            <a:spcAft>
              <a:spcPct val="35000"/>
            </a:spcAft>
            <a:buNone/>
          </a:pPr>
          <a:r>
            <a:rPr lang="en-US" sz="800" kern="1200">
              <a:solidFill>
                <a:sysClr val="windowText" lastClr="000000"/>
              </a:solidFill>
              <a:latin typeface="Times New Roman" panose="02020603050405020304" pitchFamily="18" charset="0"/>
              <a:ea typeface="+mn-ea"/>
              <a:cs typeface="Times New Roman" panose="02020603050405020304" pitchFamily="18" charset="0"/>
            </a:rPr>
            <a:t>(14 ngày)</a:t>
          </a:r>
        </a:p>
      </dsp:txBody>
      <dsp:txXfrm>
        <a:off x="3763440" y="21611"/>
        <a:ext cx="1122701" cy="657262"/>
      </dsp:txXfrm>
    </dsp:sp>
    <dsp:sp modelId="{27888B69-74D6-4D9A-BCAB-7AE61C0BA797}">
      <dsp:nvSpPr>
        <dsp:cNvPr id="0" name=""/>
        <dsp:cNvSpPr/>
      </dsp:nvSpPr>
      <dsp:spPr>
        <a:xfrm rot="5400000">
          <a:off x="4201450" y="780773"/>
          <a:ext cx="246682" cy="288572"/>
        </a:xfrm>
        <a:prstGeom prst="rightArrow">
          <a:avLst>
            <a:gd name="adj1" fmla="val 60000"/>
            <a:gd name="adj2" fmla="val 50000"/>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US" sz="700" kern="1200">
            <a:solidFill>
              <a:sysClr val="window" lastClr="FFFFFF"/>
            </a:solidFill>
            <a:latin typeface="Calibri" panose="020F0502020204030204"/>
            <a:ea typeface="+mn-ea"/>
            <a:cs typeface="+mn-cs"/>
          </a:endParaRPr>
        </a:p>
      </dsp:txBody>
      <dsp:txXfrm rot="-5400000">
        <a:off x="4238220" y="801718"/>
        <a:ext cx="173144" cy="172677"/>
      </dsp:txXfrm>
    </dsp:sp>
    <dsp:sp modelId="{9A2F1E0D-1D47-46D3-BEDD-074EE9654928}">
      <dsp:nvSpPr>
        <dsp:cNvPr id="0" name=""/>
        <dsp:cNvSpPr/>
      </dsp:nvSpPr>
      <dsp:spPr>
        <a:xfrm>
          <a:off x="3742992" y="1164760"/>
          <a:ext cx="1163597" cy="698158"/>
        </a:xfrm>
        <a:prstGeom prst="roundRect">
          <a:avLst>
            <a:gd name="adj" fmla="val 10000"/>
          </a:avLst>
        </a:prstGeom>
        <a:solidFill>
          <a:sysClr val="window" lastClr="FFFFFF"/>
        </a:solidFill>
        <a:ln w="12700" cap="flat" cmpd="sng" algn="ctr">
          <a:solidFill>
            <a:sysClr val="windowText" lastClr="000000"/>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solidFill>
              <a:latin typeface="Times New Roman" panose="02020603050405020304" pitchFamily="18" charset="0"/>
              <a:ea typeface="+mn-ea"/>
              <a:cs typeface="Times New Roman" panose="02020603050405020304" pitchFamily="18" charset="0"/>
            </a:rPr>
            <a:t>Cơ quan Thuế </a:t>
          </a:r>
        </a:p>
        <a:p>
          <a:pPr marL="0" lvl="0" indent="0" algn="ctr" defTabSz="355600">
            <a:lnSpc>
              <a:spcPct val="90000"/>
            </a:lnSpc>
            <a:spcBef>
              <a:spcPct val="0"/>
            </a:spcBef>
            <a:spcAft>
              <a:spcPct val="35000"/>
            </a:spcAft>
            <a:buNone/>
          </a:pPr>
          <a:r>
            <a:rPr lang="en-US" sz="800" kern="1200">
              <a:solidFill>
                <a:sysClr val="windowText" lastClr="000000"/>
              </a:solidFill>
              <a:latin typeface="Times New Roman" panose="02020603050405020304" pitchFamily="18" charset="0"/>
              <a:ea typeface="+mn-ea"/>
              <a:cs typeface="Times New Roman" panose="02020603050405020304" pitchFamily="18" charset="0"/>
            </a:rPr>
            <a:t>(5 ngày)</a:t>
          </a:r>
        </a:p>
      </dsp:txBody>
      <dsp:txXfrm>
        <a:off x="3763440" y="1185208"/>
        <a:ext cx="1122701" cy="657262"/>
      </dsp:txXfrm>
    </dsp:sp>
    <dsp:sp modelId="{1245CE3E-962B-4D6A-ABE1-39E20DDA88C4}">
      <dsp:nvSpPr>
        <dsp:cNvPr id="0" name=""/>
        <dsp:cNvSpPr/>
      </dsp:nvSpPr>
      <dsp:spPr>
        <a:xfrm rot="10800000">
          <a:off x="3393913" y="1369553"/>
          <a:ext cx="246682" cy="288572"/>
        </a:xfrm>
        <a:prstGeom prst="rightArrow">
          <a:avLst>
            <a:gd name="adj1" fmla="val 60000"/>
            <a:gd name="adj2" fmla="val 50000"/>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US" sz="700" kern="1200">
            <a:solidFill>
              <a:sysClr val="window" lastClr="FFFFFF"/>
            </a:solidFill>
            <a:latin typeface="Calibri" panose="020F0502020204030204"/>
            <a:ea typeface="+mn-ea"/>
            <a:cs typeface="+mn-cs"/>
          </a:endParaRPr>
        </a:p>
      </dsp:txBody>
      <dsp:txXfrm rot="10800000">
        <a:off x="3467918" y="1427267"/>
        <a:ext cx="172677" cy="173144"/>
      </dsp:txXfrm>
    </dsp:sp>
    <dsp:sp modelId="{E30FF56E-6347-4B23-9AB4-46A4396F46B2}">
      <dsp:nvSpPr>
        <dsp:cNvPr id="0" name=""/>
        <dsp:cNvSpPr/>
      </dsp:nvSpPr>
      <dsp:spPr>
        <a:xfrm>
          <a:off x="2113956" y="1164760"/>
          <a:ext cx="1163597" cy="698158"/>
        </a:xfrm>
        <a:prstGeom prst="roundRect">
          <a:avLst>
            <a:gd name="adj" fmla="val 10000"/>
          </a:avLst>
        </a:prstGeom>
        <a:solidFill>
          <a:sysClr val="window" lastClr="FFFFFF"/>
        </a:solidFill>
        <a:ln w="12700" cap="flat" cmpd="sng" algn="ctr">
          <a:solidFill>
            <a:sysClr val="windowText" lastClr="000000"/>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solidFill>
              <a:latin typeface="Times New Roman" panose="02020603050405020304" pitchFamily="18" charset="0"/>
              <a:ea typeface="+mn-ea"/>
              <a:cs typeface="Times New Roman" panose="02020603050405020304" pitchFamily="18" charset="0"/>
            </a:rPr>
            <a:t>Công chức TTHVHCC cấp xã  trả Thông báo Thuế (0,5 ngày)</a:t>
          </a:r>
        </a:p>
      </dsp:txBody>
      <dsp:txXfrm>
        <a:off x="2134404" y="1185208"/>
        <a:ext cx="1122701" cy="657262"/>
      </dsp:txXfrm>
    </dsp:sp>
    <dsp:sp modelId="{68120311-0F76-4142-B21F-50E21C0A4D31}">
      <dsp:nvSpPr>
        <dsp:cNvPr id="0" name=""/>
        <dsp:cNvSpPr/>
      </dsp:nvSpPr>
      <dsp:spPr>
        <a:xfrm rot="10800000">
          <a:off x="1764877" y="1369553"/>
          <a:ext cx="246682" cy="288572"/>
        </a:xfrm>
        <a:prstGeom prst="rightArrow">
          <a:avLst>
            <a:gd name="adj1" fmla="val 60000"/>
            <a:gd name="adj2" fmla="val 50000"/>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US" sz="700" kern="1200">
            <a:solidFill>
              <a:sysClr val="window" lastClr="FFFFFF"/>
            </a:solidFill>
            <a:latin typeface="Calibri" panose="020F0502020204030204"/>
            <a:ea typeface="+mn-ea"/>
            <a:cs typeface="+mn-cs"/>
          </a:endParaRPr>
        </a:p>
      </dsp:txBody>
      <dsp:txXfrm rot="10800000">
        <a:off x="1838882" y="1427267"/>
        <a:ext cx="172677" cy="173144"/>
      </dsp:txXfrm>
    </dsp:sp>
    <dsp:sp modelId="{2056F6B5-9B87-4F63-8227-9FC28332287A}">
      <dsp:nvSpPr>
        <dsp:cNvPr id="0" name=""/>
        <dsp:cNvSpPr/>
      </dsp:nvSpPr>
      <dsp:spPr>
        <a:xfrm>
          <a:off x="484919" y="1164760"/>
          <a:ext cx="1163597" cy="698158"/>
        </a:xfrm>
        <a:prstGeom prst="roundRect">
          <a:avLst>
            <a:gd name="adj" fmla="val 10000"/>
          </a:avLst>
        </a:prstGeom>
        <a:solidFill>
          <a:sysClr val="window" lastClr="FFFFFF"/>
        </a:solidFill>
        <a:ln w="12700" cap="flat" cmpd="sng" algn="ctr">
          <a:solidFill>
            <a:sysClr val="windowText" lastClr="000000"/>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solidFill>
              <a:latin typeface="Times New Roman" panose="02020603050405020304" pitchFamily="18" charset="0"/>
              <a:ea typeface="+mn-ea"/>
              <a:cs typeface="Times New Roman" panose="02020603050405020304" pitchFamily="18" charset="0"/>
            </a:rPr>
            <a:t>Chuyên viên phòng chuyên môn biên tập GCN và chuyển VP UBND xã trình ký GCN </a:t>
          </a:r>
        </a:p>
        <a:p>
          <a:pPr marL="0" lvl="0" indent="0" algn="ctr" defTabSz="355600">
            <a:lnSpc>
              <a:spcPct val="90000"/>
            </a:lnSpc>
            <a:spcBef>
              <a:spcPct val="0"/>
            </a:spcBef>
            <a:spcAft>
              <a:spcPct val="35000"/>
            </a:spcAft>
            <a:buNone/>
          </a:pPr>
          <a:r>
            <a:rPr lang="en-US" sz="800" kern="1200">
              <a:solidFill>
                <a:sysClr val="windowText" lastClr="000000"/>
              </a:solidFill>
              <a:latin typeface="Times New Roman" panose="02020603050405020304" pitchFamily="18" charset="0"/>
              <a:ea typeface="+mn-ea"/>
              <a:cs typeface="Times New Roman" panose="02020603050405020304" pitchFamily="18" charset="0"/>
            </a:rPr>
            <a:t>(2 ngày)</a:t>
          </a:r>
        </a:p>
      </dsp:txBody>
      <dsp:txXfrm>
        <a:off x="505367" y="1185208"/>
        <a:ext cx="1122701" cy="657262"/>
      </dsp:txXfrm>
    </dsp:sp>
    <dsp:sp modelId="{F3ECCBCD-EF44-4F3A-9682-D904ABA9E633}">
      <dsp:nvSpPr>
        <dsp:cNvPr id="0" name=""/>
        <dsp:cNvSpPr/>
      </dsp:nvSpPr>
      <dsp:spPr>
        <a:xfrm rot="5400000">
          <a:off x="943377" y="1944371"/>
          <a:ext cx="246682" cy="288572"/>
        </a:xfrm>
        <a:prstGeom prst="rightArrow">
          <a:avLst>
            <a:gd name="adj1" fmla="val 60000"/>
            <a:gd name="adj2" fmla="val 50000"/>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US" sz="700" kern="1200">
            <a:solidFill>
              <a:sysClr val="window" lastClr="FFFFFF"/>
            </a:solidFill>
            <a:latin typeface="Calibri" panose="020F0502020204030204"/>
            <a:ea typeface="+mn-ea"/>
            <a:cs typeface="+mn-cs"/>
          </a:endParaRPr>
        </a:p>
      </dsp:txBody>
      <dsp:txXfrm rot="-5400000">
        <a:off x="980147" y="1965316"/>
        <a:ext cx="173144" cy="172677"/>
      </dsp:txXfrm>
    </dsp:sp>
    <dsp:sp modelId="{EB4E80AB-F6A0-4A50-BF67-CC1832A8832B}">
      <dsp:nvSpPr>
        <dsp:cNvPr id="0" name=""/>
        <dsp:cNvSpPr/>
      </dsp:nvSpPr>
      <dsp:spPr>
        <a:xfrm>
          <a:off x="484919" y="2328358"/>
          <a:ext cx="1163597" cy="698158"/>
        </a:xfrm>
        <a:prstGeom prst="roundRect">
          <a:avLst>
            <a:gd name="adj" fmla="val 10000"/>
          </a:avLst>
        </a:prstGeom>
        <a:solidFill>
          <a:sysClr val="window" lastClr="FFFFFF"/>
        </a:solidFill>
        <a:ln w="12700" cap="flat" cmpd="sng" algn="ctr">
          <a:solidFill>
            <a:sysClr val="windowText" lastClr="000000"/>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solidFill>
              <a:latin typeface="Times New Roman" panose="02020603050405020304" pitchFamily="18" charset="0"/>
              <a:ea typeface="+mn-ea"/>
              <a:cs typeface="Times New Roman" panose="02020603050405020304" pitchFamily="18" charset="0"/>
            </a:rPr>
            <a:t>Chủ tịch UBND xã ký GCN </a:t>
          </a:r>
        </a:p>
        <a:p>
          <a:pPr marL="0" lvl="0" indent="0" algn="ctr" defTabSz="355600">
            <a:lnSpc>
              <a:spcPct val="90000"/>
            </a:lnSpc>
            <a:spcBef>
              <a:spcPct val="0"/>
            </a:spcBef>
            <a:spcAft>
              <a:spcPct val="35000"/>
            </a:spcAft>
            <a:buNone/>
          </a:pPr>
          <a:r>
            <a:rPr lang="en-US" sz="800" kern="1200">
              <a:solidFill>
                <a:sysClr val="windowText" lastClr="000000"/>
              </a:solidFill>
              <a:latin typeface="Times New Roman" panose="02020603050405020304" pitchFamily="18" charset="0"/>
              <a:ea typeface="+mn-ea"/>
              <a:cs typeface="Times New Roman" panose="02020603050405020304" pitchFamily="18" charset="0"/>
            </a:rPr>
            <a:t>(1 ngày)</a:t>
          </a:r>
        </a:p>
      </dsp:txBody>
      <dsp:txXfrm>
        <a:off x="505367" y="2348806"/>
        <a:ext cx="1122701" cy="657262"/>
      </dsp:txXfrm>
    </dsp:sp>
    <dsp:sp modelId="{6C599BD7-F2A6-44D6-9101-6C7D01B411F0}">
      <dsp:nvSpPr>
        <dsp:cNvPr id="0" name=""/>
        <dsp:cNvSpPr/>
      </dsp:nvSpPr>
      <dsp:spPr>
        <a:xfrm>
          <a:off x="1750913" y="2533151"/>
          <a:ext cx="246682" cy="288572"/>
        </a:xfrm>
        <a:prstGeom prst="rightArrow">
          <a:avLst>
            <a:gd name="adj1" fmla="val 60000"/>
            <a:gd name="adj2" fmla="val 50000"/>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US" sz="700" kern="1200">
            <a:solidFill>
              <a:sysClr val="window" lastClr="FFFFFF"/>
            </a:solidFill>
            <a:latin typeface="Calibri" panose="020F0502020204030204"/>
            <a:ea typeface="+mn-ea"/>
            <a:cs typeface="+mn-cs"/>
          </a:endParaRPr>
        </a:p>
      </dsp:txBody>
      <dsp:txXfrm>
        <a:off x="1750913" y="2590865"/>
        <a:ext cx="172677" cy="173144"/>
      </dsp:txXfrm>
    </dsp:sp>
    <dsp:sp modelId="{E352ACD9-62DF-4623-AF1D-4DA53C344D3B}">
      <dsp:nvSpPr>
        <dsp:cNvPr id="0" name=""/>
        <dsp:cNvSpPr/>
      </dsp:nvSpPr>
      <dsp:spPr>
        <a:xfrm>
          <a:off x="2113956" y="2328358"/>
          <a:ext cx="1163597" cy="698158"/>
        </a:xfrm>
        <a:prstGeom prst="roundRect">
          <a:avLst>
            <a:gd name="adj" fmla="val 10000"/>
          </a:avLst>
        </a:prstGeom>
        <a:solidFill>
          <a:sysClr val="window" lastClr="FFFFFF"/>
        </a:solidFill>
        <a:ln w="12700" cap="flat" cmpd="sng" algn="ctr">
          <a:solidFill>
            <a:sysClr val="windowText" lastClr="000000"/>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solidFill>
              <a:latin typeface="Times New Roman" panose="02020603050405020304" pitchFamily="18" charset="0"/>
              <a:ea typeface="+mn-ea"/>
              <a:cs typeface="Times New Roman" panose="02020603050405020304" pitchFamily="18" charset="0"/>
            </a:rPr>
            <a:t>Chi nhánh VPĐKĐĐ cập nhật, chỉnh lý HSĐC</a:t>
          </a:r>
        </a:p>
        <a:p>
          <a:pPr marL="0" lvl="0" indent="0" algn="ctr" defTabSz="355600">
            <a:lnSpc>
              <a:spcPct val="90000"/>
            </a:lnSpc>
            <a:spcBef>
              <a:spcPct val="0"/>
            </a:spcBef>
            <a:spcAft>
              <a:spcPct val="35000"/>
            </a:spcAft>
            <a:buNone/>
          </a:pPr>
          <a:r>
            <a:rPr lang="en-US" sz="800" kern="1200">
              <a:solidFill>
                <a:sysClr val="windowText" lastClr="000000"/>
              </a:solidFill>
              <a:latin typeface="Times New Roman" panose="02020603050405020304" pitchFamily="18" charset="0"/>
              <a:ea typeface="+mn-ea"/>
              <a:cs typeface="Times New Roman" panose="02020603050405020304" pitchFamily="18" charset="0"/>
            </a:rPr>
            <a:t>(0,5 ngày)</a:t>
          </a:r>
        </a:p>
      </dsp:txBody>
      <dsp:txXfrm>
        <a:off x="2134404" y="2348806"/>
        <a:ext cx="1122701" cy="657262"/>
      </dsp:txXfrm>
    </dsp:sp>
    <dsp:sp modelId="{1A6F19B4-8ACC-488E-8307-67C3F6C4EB09}">
      <dsp:nvSpPr>
        <dsp:cNvPr id="0" name=""/>
        <dsp:cNvSpPr/>
      </dsp:nvSpPr>
      <dsp:spPr>
        <a:xfrm>
          <a:off x="3379950" y="2533151"/>
          <a:ext cx="246682" cy="288572"/>
        </a:xfrm>
        <a:prstGeom prst="rightArrow">
          <a:avLst>
            <a:gd name="adj1" fmla="val 60000"/>
            <a:gd name="adj2" fmla="val 50000"/>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US" sz="700" kern="1200">
            <a:solidFill>
              <a:sysClr val="window" lastClr="FFFFFF"/>
            </a:solidFill>
            <a:latin typeface="Calibri" panose="020F0502020204030204"/>
            <a:ea typeface="+mn-ea"/>
            <a:cs typeface="+mn-cs"/>
          </a:endParaRPr>
        </a:p>
      </dsp:txBody>
      <dsp:txXfrm>
        <a:off x="3379950" y="2590865"/>
        <a:ext cx="172677" cy="173144"/>
      </dsp:txXfrm>
    </dsp:sp>
    <dsp:sp modelId="{5E0F54EE-309C-4CE2-B2D0-BEEE5868360A}">
      <dsp:nvSpPr>
        <dsp:cNvPr id="0" name=""/>
        <dsp:cNvSpPr/>
      </dsp:nvSpPr>
      <dsp:spPr>
        <a:xfrm>
          <a:off x="3742992" y="2328358"/>
          <a:ext cx="1163597" cy="698158"/>
        </a:xfrm>
        <a:prstGeom prst="roundRect">
          <a:avLst>
            <a:gd name="adj" fmla="val 10000"/>
          </a:avLst>
        </a:prstGeom>
        <a:solidFill>
          <a:sysClr val="window" lastClr="FFFFFF"/>
        </a:solidFill>
        <a:ln w="12700" cap="flat" cmpd="sng" algn="ctr">
          <a:solidFill>
            <a:sysClr val="windowText" lastClr="000000"/>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solidFill>
              <a:latin typeface="Times New Roman" panose="02020603050405020304" pitchFamily="18" charset="0"/>
              <a:ea typeface="+mn-ea"/>
              <a:cs typeface="Times New Roman" panose="02020603050405020304" pitchFamily="18" charset="0"/>
            </a:rPr>
            <a:t>Công chức TTHVHCC cấp xã trả kết quả hồ sơ</a:t>
          </a:r>
        </a:p>
        <a:p>
          <a:pPr marL="0" lvl="0" indent="0" algn="ctr" defTabSz="355600">
            <a:lnSpc>
              <a:spcPct val="90000"/>
            </a:lnSpc>
            <a:spcBef>
              <a:spcPct val="0"/>
            </a:spcBef>
            <a:spcAft>
              <a:spcPct val="35000"/>
            </a:spcAft>
            <a:buNone/>
          </a:pPr>
          <a:r>
            <a:rPr lang="en-US" sz="800" kern="1200">
              <a:solidFill>
                <a:sysClr val="windowText" lastClr="000000"/>
              </a:solidFill>
              <a:latin typeface="Times New Roman" panose="02020603050405020304" pitchFamily="18" charset="0"/>
              <a:ea typeface="+mn-ea"/>
              <a:cs typeface="Times New Roman" panose="02020603050405020304" pitchFamily="18" charset="0"/>
            </a:rPr>
            <a:t>(0,5 ngày)</a:t>
          </a:r>
        </a:p>
      </dsp:txBody>
      <dsp:txXfrm>
        <a:off x="3763440" y="2348806"/>
        <a:ext cx="1122701" cy="657262"/>
      </dsp:txXfrm>
    </dsp:sp>
  </dsp:spTree>
</dsp:drawing>
</file>

<file path=word/diagrams/drawing10.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ECC8D82-A394-4E39-9E62-5A8EC07FEDA3}">
      <dsp:nvSpPr>
        <dsp:cNvPr id="0" name=""/>
        <dsp:cNvSpPr/>
      </dsp:nvSpPr>
      <dsp:spPr>
        <a:xfrm>
          <a:off x="153781" y="69954"/>
          <a:ext cx="1750842" cy="951891"/>
        </a:xfrm>
        <a:prstGeom prst="roundRect">
          <a:avLst>
            <a:gd name="adj" fmla="val 10000"/>
          </a:avLst>
        </a:prstGeom>
        <a:solidFill>
          <a:schemeClr val="lt1"/>
        </a:solidFill>
        <a:ln w="12700" cap="flat" cmpd="sng" algn="ctr">
          <a:solidFill>
            <a:schemeClr val="accent5"/>
          </a:solidFill>
          <a:prstDash val="solid"/>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solidFill>
                <a:sysClr val="windowText" lastClr="000000"/>
              </a:solidFill>
              <a:latin typeface="Times New Roman" panose="02020603050405020304" pitchFamily="18" charset="0"/>
              <a:cs typeface="Times New Roman" panose="02020603050405020304" pitchFamily="18" charset="0"/>
            </a:rPr>
            <a:t>Công chức TTPVHCC tiếp nhận hồ sơ</a:t>
          </a:r>
        </a:p>
        <a:p>
          <a:pPr marL="0" lvl="0" indent="0" algn="ctr" defTabSz="533400">
            <a:lnSpc>
              <a:spcPct val="90000"/>
            </a:lnSpc>
            <a:spcBef>
              <a:spcPct val="0"/>
            </a:spcBef>
            <a:spcAft>
              <a:spcPct val="35000"/>
            </a:spcAft>
            <a:buNone/>
          </a:pPr>
          <a:r>
            <a:rPr lang="en-US" sz="1200" kern="1200">
              <a:solidFill>
                <a:sysClr val="windowText" lastClr="000000"/>
              </a:solidFill>
              <a:latin typeface="Times New Roman" panose="02020603050405020304" pitchFamily="18" charset="0"/>
              <a:cs typeface="Times New Roman" panose="02020603050405020304" pitchFamily="18" charset="0"/>
            </a:rPr>
            <a:t>(</a:t>
          </a:r>
          <a:r>
            <a:rPr lang="en-US" sz="1200" kern="1200">
              <a:solidFill>
                <a:sysClr val="windowText" lastClr="000000"/>
              </a:solidFill>
              <a:latin typeface="Times New Roman" panose="02020603050405020304" pitchFamily="18" charset="0"/>
              <a:ea typeface="+mn-ea"/>
              <a:cs typeface="Times New Roman" panose="02020603050405020304" pitchFamily="18" charset="0"/>
            </a:rPr>
            <a:t>0,5 ngày)</a:t>
          </a:r>
        </a:p>
      </dsp:txBody>
      <dsp:txXfrm>
        <a:off x="181661" y="97834"/>
        <a:ext cx="1695082" cy="896131"/>
      </dsp:txXfrm>
    </dsp:sp>
    <dsp:sp modelId="{905B66C1-FE99-4EDA-9EF4-BCDF4520184B}">
      <dsp:nvSpPr>
        <dsp:cNvPr id="0" name=""/>
        <dsp:cNvSpPr/>
      </dsp:nvSpPr>
      <dsp:spPr>
        <a:xfrm rot="21538727">
          <a:off x="1957503" y="388429"/>
          <a:ext cx="232631" cy="289197"/>
        </a:xfrm>
        <a:prstGeom prst="rightArrow">
          <a:avLst>
            <a:gd name="adj1" fmla="val 60000"/>
            <a:gd name="adj2" fmla="val 50000"/>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en-US" sz="1100" kern="1200">
            <a:solidFill>
              <a:sysClr val="windowText" lastClr="000000"/>
            </a:solidFill>
            <a:latin typeface="Times New Roman" panose="02020603050405020304" pitchFamily="18" charset="0"/>
            <a:ea typeface="+mn-ea"/>
            <a:cs typeface="Times New Roman" panose="02020603050405020304" pitchFamily="18" charset="0"/>
          </a:endParaRPr>
        </a:p>
      </dsp:txBody>
      <dsp:txXfrm>
        <a:off x="1957509" y="446890"/>
        <a:ext cx="162842" cy="173519"/>
      </dsp:txXfrm>
    </dsp:sp>
    <dsp:sp modelId="{7154736B-46CB-42C5-BE52-A44B9F4AA9E6}">
      <dsp:nvSpPr>
        <dsp:cNvPr id="0" name=""/>
        <dsp:cNvSpPr/>
      </dsp:nvSpPr>
      <dsp:spPr>
        <a:xfrm>
          <a:off x="2223934" y="66845"/>
          <a:ext cx="1467457" cy="889358"/>
        </a:xfrm>
        <a:prstGeom prst="roundRect">
          <a:avLst>
            <a:gd name="adj" fmla="val 10000"/>
          </a:avLst>
        </a:prstGeom>
        <a:solidFill>
          <a:schemeClr val="lt1"/>
        </a:solidFill>
        <a:ln w="12700" cap="flat" cmpd="sng" algn="ctr">
          <a:solidFill>
            <a:schemeClr val="accent5"/>
          </a:solidFill>
          <a:prstDash val="solid"/>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solidFill>
                <a:sysClr val="windowText" lastClr="000000"/>
              </a:solidFill>
              <a:latin typeface="Times New Roman" panose="02020603050405020304" pitchFamily="18" charset="0"/>
              <a:ea typeface="+mn-ea"/>
              <a:cs typeface="Times New Roman" panose="02020603050405020304" pitchFamily="18" charset="0"/>
            </a:rPr>
            <a:t>Lãnh đạo Cơ quan chuyên môn về NN&amp;MT cấp xã phân công chuyên viên xử lý (0,5 ngày)</a:t>
          </a:r>
        </a:p>
      </dsp:txBody>
      <dsp:txXfrm>
        <a:off x="2249982" y="92893"/>
        <a:ext cx="1415361" cy="837262"/>
      </dsp:txXfrm>
    </dsp:sp>
    <dsp:sp modelId="{E917A532-F9A3-4D9F-BCB6-2E7FB0B50E81}">
      <dsp:nvSpPr>
        <dsp:cNvPr id="0" name=""/>
        <dsp:cNvSpPr/>
      </dsp:nvSpPr>
      <dsp:spPr>
        <a:xfrm rot="17490">
          <a:off x="3818786" y="434283"/>
          <a:ext cx="201583" cy="236455"/>
        </a:xfrm>
        <a:prstGeom prst="rightArrow">
          <a:avLst>
            <a:gd name="adj1" fmla="val 60000"/>
            <a:gd name="adj2" fmla="val 50000"/>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US" sz="1000" kern="1200">
            <a:solidFill>
              <a:sysClr val="windowText" lastClr="000000"/>
            </a:solidFill>
            <a:latin typeface="Times New Roman" panose="02020603050405020304" pitchFamily="18" charset="0"/>
            <a:ea typeface="+mn-ea"/>
            <a:cs typeface="Times New Roman" panose="02020603050405020304" pitchFamily="18" charset="0"/>
          </a:endParaRPr>
        </a:p>
      </dsp:txBody>
      <dsp:txXfrm>
        <a:off x="3818786" y="481420"/>
        <a:ext cx="141108" cy="141873"/>
      </dsp:txXfrm>
    </dsp:sp>
    <dsp:sp modelId="{1A951D78-A853-4FC9-85E4-2F30781AC390}">
      <dsp:nvSpPr>
        <dsp:cNvPr id="0" name=""/>
        <dsp:cNvSpPr/>
      </dsp:nvSpPr>
      <dsp:spPr>
        <a:xfrm>
          <a:off x="4071733" y="117076"/>
          <a:ext cx="1302605" cy="806860"/>
        </a:xfrm>
        <a:prstGeom prst="roundRect">
          <a:avLst>
            <a:gd name="adj" fmla="val 10000"/>
          </a:avLst>
        </a:prstGeom>
        <a:solidFill>
          <a:schemeClr val="lt1"/>
        </a:solidFill>
        <a:ln w="12700" cap="flat" cmpd="sng" algn="ctr">
          <a:solidFill>
            <a:schemeClr val="accent5"/>
          </a:solidFill>
          <a:prstDash val="solid"/>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solidFill>
                <a:sysClr val="windowText" lastClr="000000"/>
              </a:solidFill>
              <a:latin typeface="Times New Roman" panose="02020603050405020304" pitchFamily="18" charset="0"/>
              <a:ea typeface="+mn-ea"/>
              <a:cs typeface="Times New Roman" panose="02020603050405020304" pitchFamily="18" charset="0"/>
            </a:rPr>
            <a:t>Chuyên viên Cơ quan chuyên môn về NN&amp;MT cấp xã thụ lý hồ sơ  (0,5 ngày)</a:t>
          </a:r>
        </a:p>
      </dsp:txBody>
      <dsp:txXfrm>
        <a:off x="4095365" y="140708"/>
        <a:ext cx="1255341" cy="759596"/>
      </dsp:txXfrm>
    </dsp:sp>
    <dsp:sp modelId="{FE7A7973-375E-4CAA-8420-295B09C25531}">
      <dsp:nvSpPr>
        <dsp:cNvPr id="0" name=""/>
        <dsp:cNvSpPr/>
      </dsp:nvSpPr>
      <dsp:spPr>
        <a:xfrm rot="187316">
          <a:off x="3617541" y="2638163"/>
          <a:ext cx="315902" cy="236455"/>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US" sz="1000" kern="1200"/>
        </a:p>
      </dsp:txBody>
      <dsp:txXfrm rot="10800000">
        <a:off x="3617594" y="2683522"/>
        <a:ext cx="244966" cy="141873"/>
      </dsp:txXfrm>
    </dsp:sp>
    <dsp:sp modelId="{E090CFD0-6DF6-4314-95D0-121CBF6A5CF7}">
      <dsp:nvSpPr>
        <dsp:cNvPr id="0" name=""/>
        <dsp:cNvSpPr/>
      </dsp:nvSpPr>
      <dsp:spPr>
        <a:xfrm>
          <a:off x="2247046" y="1236948"/>
          <a:ext cx="1331199" cy="806860"/>
        </a:xfrm>
        <a:prstGeom prst="roundRect">
          <a:avLst>
            <a:gd name="adj" fmla="val 10000"/>
          </a:avLst>
        </a:prstGeom>
        <a:solidFill>
          <a:schemeClr val="lt1"/>
        </a:solidFill>
        <a:ln w="12700" cap="flat" cmpd="sng" algn="ctr">
          <a:solidFill>
            <a:schemeClr val="accent5"/>
          </a:solidFill>
          <a:prstDash val="solid"/>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Chuyên viên Cơ quan chuyên môn về NN&amp;MT cấp xã giải quyết hồ sơ </a:t>
          </a:r>
          <a:r>
            <a:rPr lang="en-US" sz="1200" kern="1200">
              <a:solidFill>
                <a:sysClr val="windowText" lastClr="000000"/>
              </a:solidFill>
              <a:latin typeface="Times New Roman" panose="02020603050405020304" pitchFamily="18" charset="0"/>
              <a:ea typeface="+mn-ea"/>
              <a:cs typeface="Times New Roman" panose="02020603050405020304" pitchFamily="18" charset="0"/>
            </a:rPr>
            <a:t>(6,5 ngày)</a:t>
          </a:r>
        </a:p>
      </dsp:txBody>
      <dsp:txXfrm>
        <a:off x="2270678" y="1260580"/>
        <a:ext cx="1283935" cy="759596"/>
      </dsp:txXfrm>
    </dsp:sp>
    <dsp:sp modelId="{1BB4AE4B-0C7C-429A-93B1-CD2A522E44BC}">
      <dsp:nvSpPr>
        <dsp:cNvPr id="0" name=""/>
        <dsp:cNvSpPr/>
      </dsp:nvSpPr>
      <dsp:spPr>
        <a:xfrm rot="10886644">
          <a:off x="3741573" y="1488259"/>
          <a:ext cx="246215" cy="299866"/>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en-US" sz="1100" kern="1200"/>
        </a:p>
      </dsp:txBody>
      <dsp:txXfrm>
        <a:off x="3815425" y="1549163"/>
        <a:ext cx="172351" cy="179920"/>
      </dsp:txXfrm>
    </dsp:sp>
    <dsp:sp modelId="{0AA0DFA3-80D9-4E41-954E-B43C7CCE90DF}">
      <dsp:nvSpPr>
        <dsp:cNvPr id="0" name=""/>
        <dsp:cNvSpPr/>
      </dsp:nvSpPr>
      <dsp:spPr>
        <a:xfrm>
          <a:off x="4133659" y="1288589"/>
          <a:ext cx="1317927" cy="806860"/>
        </a:xfrm>
        <a:prstGeom prst="roundRect">
          <a:avLst>
            <a:gd name="adj" fmla="val 10000"/>
          </a:avLst>
        </a:prstGeom>
        <a:solidFill>
          <a:schemeClr val="lt1"/>
        </a:solidFill>
        <a:ln w="12700" cap="flat" cmpd="sng" algn="ctr">
          <a:solidFill>
            <a:schemeClr val="accent5"/>
          </a:solidFill>
          <a:prstDash val="solid"/>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solidFill>
                <a:sysClr val="windowText" lastClr="000000"/>
              </a:solidFill>
              <a:latin typeface="Times New Roman" panose="02020603050405020304" pitchFamily="18" charset="0"/>
              <a:ea typeface="+mn-ea"/>
              <a:cs typeface="Times New Roman" panose="02020603050405020304" pitchFamily="18" charset="0"/>
            </a:rPr>
            <a:t>Chi nhánh Văn phòng ĐKĐĐ cung cấp cơ sở dữ liệu, lập trích lục (03 ngày)</a:t>
          </a:r>
        </a:p>
      </dsp:txBody>
      <dsp:txXfrm>
        <a:off x="4157291" y="1312221"/>
        <a:ext cx="1270663" cy="759596"/>
      </dsp:txXfrm>
    </dsp:sp>
    <dsp:sp modelId="{9F623926-0608-4FAF-8EC6-DDC9A04C476A}">
      <dsp:nvSpPr>
        <dsp:cNvPr id="0" name=""/>
        <dsp:cNvSpPr/>
      </dsp:nvSpPr>
      <dsp:spPr>
        <a:xfrm rot="16355812" flipH="1">
          <a:off x="861223" y="2097717"/>
          <a:ext cx="262251" cy="268384"/>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en-US" sz="1100" kern="1200"/>
        </a:p>
      </dsp:txBody>
      <dsp:txXfrm rot="10800000">
        <a:off x="902343" y="2112097"/>
        <a:ext cx="183576" cy="161030"/>
      </dsp:txXfrm>
    </dsp:sp>
    <dsp:sp modelId="{5389952E-111C-4E48-8A64-DB6830915DA7}">
      <dsp:nvSpPr>
        <dsp:cNvPr id="0" name=""/>
        <dsp:cNvSpPr/>
      </dsp:nvSpPr>
      <dsp:spPr>
        <a:xfrm>
          <a:off x="266774" y="2391416"/>
          <a:ext cx="1360603" cy="806860"/>
        </a:xfrm>
        <a:prstGeom prst="roundRect">
          <a:avLst>
            <a:gd name="adj" fmla="val 10000"/>
          </a:avLst>
        </a:prstGeom>
        <a:solidFill>
          <a:schemeClr val="lt1"/>
        </a:solidFill>
        <a:ln w="12700" cap="flat" cmpd="sng" algn="ctr">
          <a:solidFill>
            <a:schemeClr val="accent5"/>
          </a:solidFill>
          <a:prstDash val="solid"/>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solidFill>
                <a:sysClr val="windowText" lastClr="000000"/>
              </a:solidFill>
              <a:latin typeface="Times New Roman" panose="02020603050405020304" pitchFamily="18" charset="0"/>
              <a:cs typeface="Times New Roman" panose="02020603050405020304" pitchFamily="18" charset="0"/>
            </a:rPr>
            <a:t>Lãnh đạo UBND cấp xã duyệt </a:t>
          </a:r>
          <a:r>
            <a:rPr lang="en-US" sz="1200" kern="1200">
              <a:solidFill>
                <a:sysClr val="windowText" lastClr="000000"/>
              </a:solidFill>
              <a:latin typeface="Times New Roman" panose="02020603050405020304" pitchFamily="18" charset="0"/>
              <a:ea typeface="+mn-ea"/>
              <a:cs typeface="Times New Roman" panose="02020603050405020304" pitchFamily="18" charset="0"/>
            </a:rPr>
            <a:t>(01 ngày)</a:t>
          </a:r>
        </a:p>
      </dsp:txBody>
      <dsp:txXfrm>
        <a:off x="290406" y="2415048"/>
        <a:ext cx="1313339" cy="759596"/>
      </dsp:txXfrm>
    </dsp:sp>
    <dsp:sp modelId="{376ADACC-A29D-4095-A156-9F4D0DA43823}">
      <dsp:nvSpPr>
        <dsp:cNvPr id="0" name=""/>
        <dsp:cNvSpPr/>
      </dsp:nvSpPr>
      <dsp:spPr>
        <a:xfrm rot="5426664">
          <a:off x="4790370" y="968968"/>
          <a:ext cx="176400" cy="23760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US" sz="800" kern="1200"/>
        </a:p>
      </dsp:txBody>
      <dsp:txXfrm rot="5400000">
        <a:off x="4807495" y="999569"/>
        <a:ext cx="142560" cy="123480"/>
      </dsp:txXfrm>
    </dsp:sp>
    <dsp:sp modelId="{870C640F-37C7-436C-B047-482A4EB09F98}">
      <dsp:nvSpPr>
        <dsp:cNvPr id="0" name=""/>
        <dsp:cNvSpPr/>
      </dsp:nvSpPr>
      <dsp:spPr>
        <a:xfrm>
          <a:off x="256620" y="1251918"/>
          <a:ext cx="1398589" cy="806860"/>
        </a:xfrm>
        <a:prstGeom prst="roundRect">
          <a:avLst>
            <a:gd name="adj" fmla="val 10000"/>
          </a:avLst>
        </a:prstGeom>
        <a:solidFill>
          <a:schemeClr val="lt1"/>
        </a:solidFill>
        <a:ln w="12700" cap="flat" cmpd="sng" algn="ctr">
          <a:solidFill>
            <a:schemeClr val="accent5"/>
          </a:solidFill>
          <a:prstDash val="solid"/>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solidFill>
                <a:sysClr val="windowText" lastClr="000000"/>
              </a:solidFill>
              <a:latin typeface="Times New Roman" panose="02020603050405020304" pitchFamily="18" charset="0"/>
              <a:ea typeface="+mn-ea"/>
              <a:cs typeface="Times New Roman" panose="02020603050405020304" pitchFamily="18" charset="0"/>
            </a:rPr>
            <a:t>Lãnh đạo Cơ quan chuyên môn về NN&amp;MT cấp xã  thông qua Tờ trình (02 ngày)</a:t>
          </a:r>
        </a:p>
      </dsp:txBody>
      <dsp:txXfrm>
        <a:off x="280252" y="1275550"/>
        <a:ext cx="1351325" cy="759596"/>
      </dsp:txXfrm>
    </dsp:sp>
    <dsp:sp modelId="{10F9F9F4-7071-4753-81A7-69F54407EC93}">
      <dsp:nvSpPr>
        <dsp:cNvPr id="0" name=""/>
        <dsp:cNvSpPr/>
      </dsp:nvSpPr>
      <dsp:spPr>
        <a:xfrm rot="10800000">
          <a:off x="1817366" y="1468594"/>
          <a:ext cx="305379" cy="236455"/>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US" sz="1000" kern="1200"/>
        </a:p>
      </dsp:txBody>
      <dsp:txXfrm>
        <a:off x="1888302" y="1515885"/>
        <a:ext cx="234443" cy="141873"/>
      </dsp:txXfrm>
    </dsp:sp>
    <dsp:sp modelId="{04541858-7E09-44C9-844F-F89B38953131}">
      <dsp:nvSpPr>
        <dsp:cNvPr id="0" name=""/>
        <dsp:cNvSpPr/>
      </dsp:nvSpPr>
      <dsp:spPr>
        <a:xfrm>
          <a:off x="2108576" y="2356095"/>
          <a:ext cx="1360603" cy="806860"/>
        </a:xfrm>
        <a:prstGeom prst="roundRect">
          <a:avLst>
            <a:gd name="adj" fmla="val 10000"/>
          </a:avLst>
        </a:prstGeom>
        <a:solidFill>
          <a:schemeClr val="lt1"/>
        </a:solidFill>
        <a:ln w="12700" cap="flat" cmpd="sng" algn="ctr">
          <a:solidFill>
            <a:schemeClr val="accent5"/>
          </a:solidFill>
          <a:prstDash val="solid"/>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en-US" sz="1300" kern="1200">
              <a:solidFill>
                <a:sysClr val="windowText" lastClr="000000"/>
              </a:solidFill>
              <a:latin typeface="Times New Roman" panose="02020603050405020304" pitchFamily="18" charset="0"/>
              <a:cs typeface="Times New Roman" panose="02020603050405020304" pitchFamily="18" charset="0"/>
            </a:rPr>
            <a:t>Văn thư UBND cấp xã</a:t>
          </a:r>
          <a:r>
            <a:rPr lang="en-US" sz="1300" kern="1200">
              <a:solidFill>
                <a:sysClr val="windowText" lastClr="000000"/>
              </a:solidFill>
              <a:latin typeface="Times New Roman" panose="02020603050405020304" pitchFamily="18" charset="0"/>
              <a:ea typeface="+mn-ea"/>
              <a:cs typeface="Times New Roman" panose="02020603050405020304" pitchFamily="18" charset="0"/>
            </a:rPr>
            <a:t> (0,5 ngày)</a:t>
          </a:r>
        </a:p>
      </dsp:txBody>
      <dsp:txXfrm>
        <a:off x="2132208" y="2379727"/>
        <a:ext cx="1313339" cy="759596"/>
      </dsp:txXfrm>
    </dsp:sp>
    <dsp:sp modelId="{879DBD41-AE46-4D1F-BD30-DCAC76B07F24}">
      <dsp:nvSpPr>
        <dsp:cNvPr id="0" name=""/>
        <dsp:cNvSpPr/>
      </dsp:nvSpPr>
      <dsp:spPr>
        <a:xfrm rot="87293">
          <a:off x="1713054" y="2678473"/>
          <a:ext cx="325456" cy="236455"/>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US" sz="1000" kern="1200"/>
        </a:p>
      </dsp:txBody>
      <dsp:txXfrm>
        <a:off x="1713065" y="2724863"/>
        <a:ext cx="254520" cy="141873"/>
      </dsp:txXfrm>
    </dsp:sp>
    <dsp:sp modelId="{123EF3CE-0239-4EBB-94AA-53A4F47B4AA0}">
      <dsp:nvSpPr>
        <dsp:cNvPr id="0" name=""/>
        <dsp:cNvSpPr/>
      </dsp:nvSpPr>
      <dsp:spPr>
        <a:xfrm>
          <a:off x="4083050" y="2406242"/>
          <a:ext cx="1360603" cy="806860"/>
        </a:xfrm>
        <a:prstGeom prst="roundRect">
          <a:avLst>
            <a:gd name="adj" fmla="val 10000"/>
          </a:avLst>
        </a:prstGeom>
        <a:solidFill>
          <a:schemeClr val="lt1"/>
        </a:solidFill>
        <a:ln w="12700" cap="flat" cmpd="sng" algn="ctr">
          <a:solidFill>
            <a:schemeClr val="accent5"/>
          </a:solidFill>
          <a:prstDash val="solid"/>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en-US" sz="1300" kern="1200">
              <a:solidFill>
                <a:sysClr val="windowText" lastClr="000000"/>
              </a:solidFill>
              <a:latin typeface="Times New Roman" panose="02020603050405020304" pitchFamily="18" charset="0"/>
              <a:cs typeface="Times New Roman" panose="02020603050405020304" pitchFamily="18" charset="0"/>
            </a:rPr>
            <a:t>Công chức TTPVHCC </a:t>
          </a:r>
          <a:r>
            <a:rPr lang="en-US" sz="1300" kern="1200">
              <a:solidFill>
                <a:sysClr val="windowText" lastClr="000000"/>
              </a:solidFill>
              <a:latin typeface="Times New Roman" panose="02020603050405020304" pitchFamily="18" charset="0"/>
              <a:ea typeface="+mn-ea"/>
              <a:cs typeface="Times New Roman" panose="02020603050405020304" pitchFamily="18" charset="0"/>
            </a:rPr>
            <a:t>trả kết quả (0,5 ngày)</a:t>
          </a:r>
        </a:p>
      </dsp:txBody>
      <dsp:txXfrm>
        <a:off x="4106682" y="2429874"/>
        <a:ext cx="1313339" cy="759596"/>
      </dsp:txXfrm>
    </dsp:sp>
  </dsp:spTree>
</dsp:drawing>
</file>

<file path=word/diagrams/drawing1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ECC8D82-A394-4E39-9E62-5A8EC07FEDA3}">
      <dsp:nvSpPr>
        <dsp:cNvPr id="0" name=""/>
        <dsp:cNvSpPr/>
      </dsp:nvSpPr>
      <dsp:spPr>
        <a:xfrm>
          <a:off x="153781" y="69954"/>
          <a:ext cx="1750842" cy="951891"/>
        </a:xfrm>
        <a:prstGeom prst="roundRect">
          <a:avLst>
            <a:gd name="adj" fmla="val 10000"/>
          </a:avLst>
        </a:prstGeom>
        <a:solidFill>
          <a:schemeClr val="lt1"/>
        </a:solidFill>
        <a:ln w="12700" cap="flat" cmpd="sng" algn="ctr">
          <a:solidFill>
            <a:schemeClr val="accent5"/>
          </a:solidFill>
          <a:prstDash val="solid"/>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solidFill>
                <a:sysClr val="windowText" lastClr="000000"/>
              </a:solidFill>
              <a:latin typeface="Times New Roman" panose="02020603050405020304" pitchFamily="18" charset="0"/>
              <a:cs typeface="Times New Roman" panose="02020603050405020304" pitchFamily="18" charset="0"/>
            </a:rPr>
            <a:t>Công chức TTPVHCC tiếp nhận hồ sơ</a:t>
          </a:r>
        </a:p>
        <a:p>
          <a:pPr marL="0" lvl="0" indent="0" algn="ctr" defTabSz="533400">
            <a:lnSpc>
              <a:spcPct val="90000"/>
            </a:lnSpc>
            <a:spcBef>
              <a:spcPct val="0"/>
            </a:spcBef>
            <a:spcAft>
              <a:spcPct val="35000"/>
            </a:spcAft>
            <a:buNone/>
          </a:pPr>
          <a:r>
            <a:rPr lang="en-US" sz="1200" kern="1200">
              <a:solidFill>
                <a:sysClr val="windowText" lastClr="000000"/>
              </a:solidFill>
              <a:latin typeface="Times New Roman" panose="02020603050405020304" pitchFamily="18" charset="0"/>
              <a:cs typeface="Times New Roman" panose="02020603050405020304" pitchFamily="18" charset="0"/>
            </a:rPr>
            <a:t>(</a:t>
          </a:r>
          <a:r>
            <a:rPr lang="en-US" sz="1200" kern="1200">
              <a:solidFill>
                <a:sysClr val="windowText" lastClr="000000"/>
              </a:solidFill>
              <a:latin typeface="Times New Roman" panose="02020603050405020304" pitchFamily="18" charset="0"/>
              <a:ea typeface="+mn-ea"/>
              <a:cs typeface="Times New Roman" panose="02020603050405020304" pitchFamily="18" charset="0"/>
            </a:rPr>
            <a:t>0,5 ngày)</a:t>
          </a:r>
        </a:p>
      </dsp:txBody>
      <dsp:txXfrm>
        <a:off x="181661" y="97834"/>
        <a:ext cx="1695082" cy="896131"/>
      </dsp:txXfrm>
    </dsp:sp>
    <dsp:sp modelId="{905B66C1-FE99-4EDA-9EF4-BCDF4520184B}">
      <dsp:nvSpPr>
        <dsp:cNvPr id="0" name=""/>
        <dsp:cNvSpPr/>
      </dsp:nvSpPr>
      <dsp:spPr>
        <a:xfrm rot="21538727">
          <a:off x="1957503" y="388429"/>
          <a:ext cx="232631" cy="289197"/>
        </a:xfrm>
        <a:prstGeom prst="rightArrow">
          <a:avLst>
            <a:gd name="adj1" fmla="val 60000"/>
            <a:gd name="adj2" fmla="val 50000"/>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en-US" sz="1100" kern="1200">
            <a:solidFill>
              <a:sysClr val="windowText" lastClr="000000"/>
            </a:solidFill>
            <a:latin typeface="Times New Roman" panose="02020603050405020304" pitchFamily="18" charset="0"/>
            <a:ea typeface="+mn-ea"/>
            <a:cs typeface="Times New Roman" panose="02020603050405020304" pitchFamily="18" charset="0"/>
          </a:endParaRPr>
        </a:p>
      </dsp:txBody>
      <dsp:txXfrm>
        <a:off x="1957509" y="446890"/>
        <a:ext cx="162842" cy="173519"/>
      </dsp:txXfrm>
    </dsp:sp>
    <dsp:sp modelId="{7154736B-46CB-42C5-BE52-A44B9F4AA9E6}">
      <dsp:nvSpPr>
        <dsp:cNvPr id="0" name=""/>
        <dsp:cNvSpPr/>
      </dsp:nvSpPr>
      <dsp:spPr>
        <a:xfrm>
          <a:off x="2223934" y="66845"/>
          <a:ext cx="1467457" cy="889358"/>
        </a:xfrm>
        <a:prstGeom prst="roundRect">
          <a:avLst>
            <a:gd name="adj" fmla="val 10000"/>
          </a:avLst>
        </a:prstGeom>
        <a:solidFill>
          <a:schemeClr val="lt1"/>
        </a:solidFill>
        <a:ln w="12700" cap="flat" cmpd="sng" algn="ctr">
          <a:solidFill>
            <a:schemeClr val="accent5"/>
          </a:solidFill>
          <a:prstDash val="solid"/>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solidFill>
                <a:sysClr val="windowText" lastClr="000000"/>
              </a:solidFill>
              <a:latin typeface="Times New Roman" panose="02020603050405020304" pitchFamily="18" charset="0"/>
              <a:ea typeface="+mn-ea"/>
              <a:cs typeface="Times New Roman" panose="02020603050405020304" pitchFamily="18" charset="0"/>
            </a:rPr>
            <a:t>Lãnh đạo Cơ quan chuyên môn về NN&amp;MT cấp xã phân công chuyên viên xử lý (0,5 ngày)</a:t>
          </a:r>
        </a:p>
      </dsp:txBody>
      <dsp:txXfrm>
        <a:off x="2249982" y="92893"/>
        <a:ext cx="1415361" cy="837262"/>
      </dsp:txXfrm>
    </dsp:sp>
    <dsp:sp modelId="{E917A532-F9A3-4D9F-BCB6-2E7FB0B50E81}">
      <dsp:nvSpPr>
        <dsp:cNvPr id="0" name=""/>
        <dsp:cNvSpPr/>
      </dsp:nvSpPr>
      <dsp:spPr>
        <a:xfrm rot="17490">
          <a:off x="3818786" y="434283"/>
          <a:ext cx="201583" cy="236455"/>
        </a:xfrm>
        <a:prstGeom prst="rightArrow">
          <a:avLst>
            <a:gd name="adj1" fmla="val 60000"/>
            <a:gd name="adj2" fmla="val 50000"/>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US" sz="1000" kern="1200">
            <a:solidFill>
              <a:sysClr val="windowText" lastClr="000000"/>
            </a:solidFill>
            <a:latin typeface="Times New Roman" panose="02020603050405020304" pitchFamily="18" charset="0"/>
            <a:ea typeface="+mn-ea"/>
            <a:cs typeface="Times New Roman" panose="02020603050405020304" pitchFamily="18" charset="0"/>
          </a:endParaRPr>
        </a:p>
      </dsp:txBody>
      <dsp:txXfrm>
        <a:off x="3818786" y="481420"/>
        <a:ext cx="141108" cy="141873"/>
      </dsp:txXfrm>
    </dsp:sp>
    <dsp:sp modelId="{1A951D78-A853-4FC9-85E4-2F30781AC390}">
      <dsp:nvSpPr>
        <dsp:cNvPr id="0" name=""/>
        <dsp:cNvSpPr/>
      </dsp:nvSpPr>
      <dsp:spPr>
        <a:xfrm>
          <a:off x="4071733" y="117076"/>
          <a:ext cx="1302605" cy="806860"/>
        </a:xfrm>
        <a:prstGeom prst="roundRect">
          <a:avLst>
            <a:gd name="adj" fmla="val 10000"/>
          </a:avLst>
        </a:prstGeom>
        <a:solidFill>
          <a:schemeClr val="lt1"/>
        </a:solidFill>
        <a:ln w="12700" cap="flat" cmpd="sng" algn="ctr">
          <a:solidFill>
            <a:schemeClr val="accent5"/>
          </a:solidFill>
          <a:prstDash val="solid"/>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solidFill>
                <a:sysClr val="windowText" lastClr="000000"/>
              </a:solidFill>
              <a:latin typeface="Times New Roman" panose="02020603050405020304" pitchFamily="18" charset="0"/>
              <a:ea typeface="+mn-ea"/>
              <a:cs typeface="Times New Roman" panose="02020603050405020304" pitchFamily="18" charset="0"/>
            </a:rPr>
            <a:t>Chuyên viên Cơ quan chuyên môn về NN&amp;MT cấp xã thụ lý hồ sơ  (0,5 ngày)</a:t>
          </a:r>
        </a:p>
      </dsp:txBody>
      <dsp:txXfrm>
        <a:off x="4095365" y="140708"/>
        <a:ext cx="1255341" cy="759596"/>
      </dsp:txXfrm>
    </dsp:sp>
    <dsp:sp modelId="{FE7A7973-375E-4CAA-8420-295B09C25531}">
      <dsp:nvSpPr>
        <dsp:cNvPr id="0" name=""/>
        <dsp:cNvSpPr/>
      </dsp:nvSpPr>
      <dsp:spPr>
        <a:xfrm rot="187316">
          <a:off x="3617541" y="2638163"/>
          <a:ext cx="315902" cy="236455"/>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US" sz="1000" kern="1200"/>
        </a:p>
      </dsp:txBody>
      <dsp:txXfrm rot="10800000">
        <a:off x="3617594" y="2683522"/>
        <a:ext cx="244966" cy="141873"/>
      </dsp:txXfrm>
    </dsp:sp>
    <dsp:sp modelId="{E090CFD0-6DF6-4314-95D0-121CBF6A5CF7}">
      <dsp:nvSpPr>
        <dsp:cNvPr id="0" name=""/>
        <dsp:cNvSpPr/>
      </dsp:nvSpPr>
      <dsp:spPr>
        <a:xfrm>
          <a:off x="2247046" y="1236948"/>
          <a:ext cx="1331199" cy="806860"/>
        </a:xfrm>
        <a:prstGeom prst="roundRect">
          <a:avLst>
            <a:gd name="adj" fmla="val 10000"/>
          </a:avLst>
        </a:prstGeom>
        <a:solidFill>
          <a:schemeClr val="lt1"/>
        </a:solidFill>
        <a:ln w="12700" cap="flat" cmpd="sng" algn="ctr">
          <a:solidFill>
            <a:schemeClr val="accent5"/>
          </a:solidFill>
          <a:prstDash val="solid"/>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Chuyên viên Cơ quan chuyên môn về NN&amp;MT cấp xã giải quyết hồ sơ </a:t>
          </a:r>
          <a:r>
            <a:rPr lang="en-US" sz="1200" kern="1200">
              <a:solidFill>
                <a:sysClr val="windowText" lastClr="000000"/>
              </a:solidFill>
              <a:latin typeface="Times New Roman" panose="02020603050405020304" pitchFamily="18" charset="0"/>
              <a:ea typeface="+mn-ea"/>
              <a:cs typeface="Times New Roman" panose="02020603050405020304" pitchFamily="18" charset="0"/>
            </a:rPr>
            <a:t>(6,5 ngày)</a:t>
          </a:r>
        </a:p>
      </dsp:txBody>
      <dsp:txXfrm>
        <a:off x="2270678" y="1260580"/>
        <a:ext cx="1283935" cy="759596"/>
      </dsp:txXfrm>
    </dsp:sp>
    <dsp:sp modelId="{1BB4AE4B-0C7C-429A-93B1-CD2A522E44BC}">
      <dsp:nvSpPr>
        <dsp:cNvPr id="0" name=""/>
        <dsp:cNvSpPr/>
      </dsp:nvSpPr>
      <dsp:spPr>
        <a:xfrm rot="10886644">
          <a:off x="3741573" y="1488259"/>
          <a:ext cx="246215" cy="299866"/>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en-US" sz="1100" kern="1200"/>
        </a:p>
      </dsp:txBody>
      <dsp:txXfrm>
        <a:off x="3815425" y="1549163"/>
        <a:ext cx="172351" cy="179920"/>
      </dsp:txXfrm>
    </dsp:sp>
    <dsp:sp modelId="{0AA0DFA3-80D9-4E41-954E-B43C7CCE90DF}">
      <dsp:nvSpPr>
        <dsp:cNvPr id="0" name=""/>
        <dsp:cNvSpPr/>
      </dsp:nvSpPr>
      <dsp:spPr>
        <a:xfrm>
          <a:off x="4133659" y="1288589"/>
          <a:ext cx="1317927" cy="806860"/>
        </a:xfrm>
        <a:prstGeom prst="roundRect">
          <a:avLst>
            <a:gd name="adj" fmla="val 10000"/>
          </a:avLst>
        </a:prstGeom>
        <a:solidFill>
          <a:schemeClr val="lt1"/>
        </a:solidFill>
        <a:ln w="12700" cap="flat" cmpd="sng" algn="ctr">
          <a:solidFill>
            <a:schemeClr val="accent5"/>
          </a:solidFill>
          <a:prstDash val="solid"/>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solidFill>
                <a:sysClr val="windowText" lastClr="000000"/>
              </a:solidFill>
              <a:latin typeface="Times New Roman" panose="02020603050405020304" pitchFamily="18" charset="0"/>
              <a:ea typeface="+mn-ea"/>
              <a:cs typeface="Times New Roman" panose="02020603050405020304" pitchFamily="18" charset="0"/>
            </a:rPr>
            <a:t>Chi nhánh Văn phòng ĐKĐĐ cung cấp cơ sở dữ liệu, lập trích lục (03 ngày)</a:t>
          </a:r>
        </a:p>
      </dsp:txBody>
      <dsp:txXfrm>
        <a:off x="4157291" y="1312221"/>
        <a:ext cx="1270663" cy="759596"/>
      </dsp:txXfrm>
    </dsp:sp>
    <dsp:sp modelId="{9F623926-0608-4FAF-8EC6-DDC9A04C476A}">
      <dsp:nvSpPr>
        <dsp:cNvPr id="0" name=""/>
        <dsp:cNvSpPr/>
      </dsp:nvSpPr>
      <dsp:spPr>
        <a:xfrm rot="16355812" flipH="1">
          <a:off x="861223" y="2097717"/>
          <a:ext cx="262251" cy="268384"/>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en-US" sz="1100" kern="1200"/>
        </a:p>
      </dsp:txBody>
      <dsp:txXfrm rot="10800000">
        <a:off x="902343" y="2112097"/>
        <a:ext cx="183576" cy="161030"/>
      </dsp:txXfrm>
    </dsp:sp>
    <dsp:sp modelId="{5389952E-111C-4E48-8A64-DB6830915DA7}">
      <dsp:nvSpPr>
        <dsp:cNvPr id="0" name=""/>
        <dsp:cNvSpPr/>
      </dsp:nvSpPr>
      <dsp:spPr>
        <a:xfrm>
          <a:off x="266774" y="2391416"/>
          <a:ext cx="1360603" cy="806860"/>
        </a:xfrm>
        <a:prstGeom prst="roundRect">
          <a:avLst>
            <a:gd name="adj" fmla="val 10000"/>
          </a:avLst>
        </a:prstGeom>
        <a:solidFill>
          <a:schemeClr val="lt1"/>
        </a:solidFill>
        <a:ln w="12700" cap="flat" cmpd="sng" algn="ctr">
          <a:solidFill>
            <a:schemeClr val="accent5"/>
          </a:solidFill>
          <a:prstDash val="solid"/>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solidFill>
                <a:sysClr val="windowText" lastClr="000000"/>
              </a:solidFill>
              <a:latin typeface="Times New Roman" panose="02020603050405020304" pitchFamily="18" charset="0"/>
              <a:cs typeface="Times New Roman" panose="02020603050405020304" pitchFamily="18" charset="0"/>
            </a:rPr>
            <a:t>Lãnh đạo UBND cấp xã duyệt </a:t>
          </a:r>
          <a:r>
            <a:rPr lang="en-US" sz="1200" kern="1200">
              <a:solidFill>
                <a:sysClr val="windowText" lastClr="000000"/>
              </a:solidFill>
              <a:latin typeface="Times New Roman" panose="02020603050405020304" pitchFamily="18" charset="0"/>
              <a:ea typeface="+mn-ea"/>
              <a:cs typeface="Times New Roman" panose="02020603050405020304" pitchFamily="18" charset="0"/>
            </a:rPr>
            <a:t>(01 ngày)</a:t>
          </a:r>
        </a:p>
      </dsp:txBody>
      <dsp:txXfrm>
        <a:off x="290406" y="2415048"/>
        <a:ext cx="1313339" cy="759596"/>
      </dsp:txXfrm>
    </dsp:sp>
    <dsp:sp modelId="{376ADACC-A29D-4095-A156-9F4D0DA43823}">
      <dsp:nvSpPr>
        <dsp:cNvPr id="0" name=""/>
        <dsp:cNvSpPr/>
      </dsp:nvSpPr>
      <dsp:spPr>
        <a:xfrm rot="5426664">
          <a:off x="4790370" y="968968"/>
          <a:ext cx="176400" cy="23760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US" sz="800" kern="1200"/>
        </a:p>
      </dsp:txBody>
      <dsp:txXfrm rot="5400000">
        <a:off x="4807495" y="999569"/>
        <a:ext cx="142560" cy="123480"/>
      </dsp:txXfrm>
    </dsp:sp>
    <dsp:sp modelId="{870C640F-37C7-436C-B047-482A4EB09F98}">
      <dsp:nvSpPr>
        <dsp:cNvPr id="0" name=""/>
        <dsp:cNvSpPr/>
      </dsp:nvSpPr>
      <dsp:spPr>
        <a:xfrm>
          <a:off x="256620" y="1251918"/>
          <a:ext cx="1398589" cy="806860"/>
        </a:xfrm>
        <a:prstGeom prst="roundRect">
          <a:avLst>
            <a:gd name="adj" fmla="val 10000"/>
          </a:avLst>
        </a:prstGeom>
        <a:solidFill>
          <a:schemeClr val="lt1"/>
        </a:solidFill>
        <a:ln w="12700" cap="flat" cmpd="sng" algn="ctr">
          <a:solidFill>
            <a:schemeClr val="accent5"/>
          </a:solidFill>
          <a:prstDash val="solid"/>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solidFill>
                <a:sysClr val="windowText" lastClr="000000"/>
              </a:solidFill>
              <a:latin typeface="Times New Roman" panose="02020603050405020304" pitchFamily="18" charset="0"/>
              <a:ea typeface="+mn-ea"/>
              <a:cs typeface="Times New Roman" panose="02020603050405020304" pitchFamily="18" charset="0"/>
            </a:rPr>
            <a:t>Lãnh đạo Cơ quan chuyên môn về NN&amp;MT cấp xã  thông qua Tờ trình (02 ngày)</a:t>
          </a:r>
        </a:p>
      </dsp:txBody>
      <dsp:txXfrm>
        <a:off x="280252" y="1275550"/>
        <a:ext cx="1351325" cy="759596"/>
      </dsp:txXfrm>
    </dsp:sp>
    <dsp:sp modelId="{10F9F9F4-7071-4753-81A7-69F54407EC93}">
      <dsp:nvSpPr>
        <dsp:cNvPr id="0" name=""/>
        <dsp:cNvSpPr/>
      </dsp:nvSpPr>
      <dsp:spPr>
        <a:xfrm rot="10800000">
          <a:off x="1817366" y="1468594"/>
          <a:ext cx="305379" cy="236455"/>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US" sz="1000" kern="1200"/>
        </a:p>
      </dsp:txBody>
      <dsp:txXfrm>
        <a:off x="1888302" y="1515885"/>
        <a:ext cx="234443" cy="141873"/>
      </dsp:txXfrm>
    </dsp:sp>
    <dsp:sp modelId="{04541858-7E09-44C9-844F-F89B38953131}">
      <dsp:nvSpPr>
        <dsp:cNvPr id="0" name=""/>
        <dsp:cNvSpPr/>
      </dsp:nvSpPr>
      <dsp:spPr>
        <a:xfrm>
          <a:off x="2108576" y="2356095"/>
          <a:ext cx="1360603" cy="806860"/>
        </a:xfrm>
        <a:prstGeom prst="roundRect">
          <a:avLst>
            <a:gd name="adj" fmla="val 10000"/>
          </a:avLst>
        </a:prstGeom>
        <a:solidFill>
          <a:schemeClr val="lt1"/>
        </a:solidFill>
        <a:ln w="12700" cap="flat" cmpd="sng" algn="ctr">
          <a:solidFill>
            <a:schemeClr val="accent5"/>
          </a:solidFill>
          <a:prstDash val="solid"/>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en-US" sz="1300" kern="1200">
              <a:solidFill>
                <a:sysClr val="windowText" lastClr="000000"/>
              </a:solidFill>
              <a:latin typeface="Times New Roman" panose="02020603050405020304" pitchFamily="18" charset="0"/>
              <a:cs typeface="Times New Roman" panose="02020603050405020304" pitchFamily="18" charset="0"/>
            </a:rPr>
            <a:t>Văn thư UBND cấp xã</a:t>
          </a:r>
          <a:r>
            <a:rPr lang="en-US" sz="1300" kern="1200">
              <a:solidFill>
                <a:sysClr val="windowText" lastClr="000000"/>
              </a:solidFill>
              <a:latin typeface="Times New Roman" panose="02020603050405020304" pitchFamily="18" charset="0"/>
              <a:ea typeface="+mn-ea"/>
              <a:cs typeface="Times New Roman" panose="02020603050405020304" pitchFamily="18" charset="0"/>
            </a:rPr>
            <a:t> (0,5 ngày)</a:t>
          </a:r>
        </a:p>
      </dsp:txBody>
      <dsp:txXfrm>
        <a:off x="2132208" y="2379727"/>
        <a:ext cx="1313339" cy="759596"/>
      </dsp:txXfrm>
    </dsp:sp>
    <dsp:sp modelId="{879DBD41-AE46-4D1F-BD30-DCAC76B07F24}">
      <dsp:nvSpPr>
        <dsp:cNvPr id="0" name=""/>
        <dsp:cNvSpPr/>
      </dsp:nvSpPr>
      <dsp:spPr>
        <a:xfrm rot="87293">
          <a:off x="1713054" y="2678473"/>
          <a:ext cx="325456" cy="236455"/>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US" sz="1000" kern="1200"/>
        </a:p>
      </dsp:txBody>
      <dsp:txXfrm>
        <a:off x="1713065" y="2724863"/>
        <a:ext cx="254520" cy="141873"/>
      </dsp:txXfrm>
    </dsp:sp>
    <dsp:sp modelId="{123EF3CE-0239-4EBB-94AA-53A4F47B4AA0}">
      <dsp:nvSpPr>
        <dsp:cNvPr id="0" name=""/>
        <dsp:cNvSpPr/>
      </dsp:nvSpPr>
      <dsp:spPr>
        <a:xfrm>
          <a:off x="4083050" y="2406242"/>
          <a:ext cx="1360603" cy="806860"/>
        </a:xfrm>
        <a:prstGeom prst="roundRect">
          <a:avLst>
            <a:gd name="adj" fmla="val 10000"/>
          </a:avLst>
        </a:prstGeom>
        <a:solidFill>
          <a:schemeClr val="lt1"/>
        </a:solidFill>
        <a:ln w="12700" cap="flat" cmpd="sng" algn="ctr">
          <a:solidFill>
            <a:schemeClr val="accent5"/>
          </a:solidFill>
          <a:prstDash val="solid"/>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en-US" sz="1300" kern="1200">
              <a:solidFill>
                <a:sysClr val="windowText" lastClr="000000"/>
              </a:solidFill>
              <a:latin typeface="Times New Roman" panose="02020603050405020304" pitchFamily="18" charset="0"/>
              <a:cs typeface="Times New Roman" panose="02020603050405020304" pitchFamily="18" charset="0"/>
            </a:rPr>
            <a:t>Công chức TTPVHCC </a:t>
          </a:r>
          <a:r>
            <a:rPr lang="en-US" sz="1300" kern="1200">
              <a:solidFill>
                <a:sysClr val="windowText" lastClr="000000"/>
              </a:solidFill>
              <a:latin typeface="Times New Roman" panose="02020603050405020304" pitchFamily="18" charset="0"/>
              <a:ea typeface="+mn-ea"/>
              <a:cs typeface="Times New Roman" panose="02020603050405020304" pitchFamily="18" charset="0"/>
            </a:rPr>
            <a:t>trả kết quả (0,5 ngày)</a:t>
          </a:r>
        </a:p>
      </dsp:txBody>
      <dsp:txXfrm>
        <a:off x="4106682" y="2429874"/>
        <a:ext cx="1313339" cy="759596"/>
      </dsp:txXfrm>
    </dsp:sp>
  </dsp:spTree>
</dsp:drawing>
</file>

<file path=word/diagrams/drawing1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ECC8D82-A394-4E39-9E62-5A8EC07FEDA3}">
      <dsp:nvSpPr>
        <dsp:cNvPr id="0" name=""/>
        <dsp:cNvSpPr/>
      </dsp:nvSpPr>
      <dsp:spPr>
        <a:xfrm>
          <a:off x="153781" y="69954"/>
          <a:ext cx="1750842" cy="951891"/>
        </a:xfrm>
        <a:prstGeom prst="roundRect">
          <a:avLst>
            <a:gd name="adj" fmla="val 10000"/>
          </a:avLst>
        </a:prstGeom>
        <a:solidFill>
          <a:schemeClr val="lt1"/>
        </a:solidFill>
        <a:ln w="12700" cap="flat" cmpd="sng" algn="ctr">
          <a:solidFill>
            <a:schemeClr val="accent5"/>
          </a:solidFill>
          <a:prstDash val="solid"/>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solidFill>
                <a:sysClr val="windowText" lastClr="000000"/>
              </a:solidFill>
              <a:latin typeface="Times New Roman" panose="02020603050405020304" pitchFamily="18" charset="0"/>
              <a:cs typeface="Times New Roman" panose="02020603050405020304" pitchFamily="18" charset="0"/>
            </a:rPr>
            <a:t>Công chức TTPVHCC tiếp nhận hồ sơ</a:t>
          </a:r>
        </a:p>
        <a:p>
          <a:pPr marL="0" lvl="0" indent="0" algn="ctr" defTabSz="533400">
            <a:lnSpc>
              <a:spcPct val="90000"/>
            </a:lnSpc>
            <a:spcBef>
              <a:spcPct val="0"/>
            </a:spcBef>
            <a:spcAft>
              <a:spcPct val="35000"/>
            </a:spcAft>
            <a:buNone/>
          </a:pPr>
          <a:r>
            <a:rPr lang="en-US" sz="1200" kern="1200">
              <a:solidFill>
                <a:sysClr val="windowText" lastClr="000000"/>
              </a:solidFill>
              <a:latin typeface="Times New Roman" panose="02020603050405020304" pitchFamily="18" charset="0"/>
              <a:cs typeface="Times New Roman" panose="02020603050405020304" pitchFamily="18" charset="0"/>
            </a:rPr>
            <a:t>(</a:t>
          </a:r>
          <a:r>
            <a:rPr lang="en-US" sz="1200" kern="1200">
              <a:solidFill>
                <a:sysClr val="windowText" lastClr="000000"/>
              </a:solidFill>
              <a:latin typeface="Times New Roman" panose="02020603050405020304" pitchFamily="18" charset="0"/>
              <a:ea typeface="+mn-ea"/>
              <a:cs typeface="Times New Roman" panose="02020603050405020304" pitchFamily="18" charset="0"/>
            </a:rPr>
            <a:t>0,5 ngày)</a:t>
          </a:r>
        </a:p>
      </dsp:txBody>
      <dsp:txXfrm>
        <a:off x="181661" y="97834"/>
        <a:ext cx="1695082" cy="896131"/>
      </dsp:txXfrm>
    </dsp:sp>
    <dsp:sp modelId="{905B66C1-FE99-4EDA-9EF4-BCDF4520184B}">
      <dsp:nvSpPr>
        <dsp:cNvPr id="0" name=""/>
        <dsp:cNvSpPr/>
      </dsp:nvSpPr>
      <dsp:spPr>
        <a:xfrm rot="21538727">
          <a:off x="1957503" y="388429"/>
          <a:ext cx="232631" cy="289197"/>
        </a:xfrm>
        <a:prstGeom prst="rightArrow">
          <a:avLst>
            <a:gd name="adj1" fmla="val 60000"/>
            <a:gd name="adj2" fmla="val 50000"/>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en-US" sz="1100" kern="1200">
            <a:solidFill>
              <a:sysClr val="windowText" lastClr="000000"/>
            </a:solidFill>
            <a:latin typeface="Times New Roman" panose="02020603050405020304" pitchFamily="18" charset="0"/>
            <a:ea typeface="+mn-ea"/>
            <a:cs typeface="Times New Roman" panose="02020603050405020304" pitchFamily="18" charset="0"/>
          </a:endParaRPr>
        </a:p>
      </dsp:txBody>
      <dsp:txXfrm>
        <a:off x="1957509" y="446890"/>
        <a:ext cx="162842" cy="173519"/>
      </dsp:txXfrm>
    </dsp:sp>
    <dsp:sp modelId="{7154736B-46CB-42C5-BE52-A44B9F4AA9E6}">
      <dsp:nvSpPr>
        <dsp:cNvPr id="0" name=""/>
        <dsp:cNvSpPr/>
      </dsp:nvSpPr>
      <dsp:spPr>
        <a:xfrm>
          <a:off x="2223934" y="66845"/>
          <a:ext cx="1467457" cy="889358"/>
        </a:xfrm>
        <a:prstGeom prst="roundRect">
          <a:avLst>
            <a:gd name="adj" fmla="val 10000"/>
          </a:avLst>
        </a:prstGeom>
        <a:solidFill>
          <a:schemeClr val="lt1"/>
        </a:solidFill>
        <a:ln w="12700" cap="flat" cmpd="sng" algn="ctr">
          <a:solidFill>
            <a:schemeClr val="accent5"/>
          </a:solidFill>
          <a:prstDash val="solid"/>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solidFill>
                <a:sysClr val="windowText" lastClr="000000"/>
              </a:solidFill>
              <a:latin typeface="Times New Roman" panose="02020603050405020304" pitchFamily="18" charset="0"/>
              <a:ea typeface="+mn-ea"/>
              <a:cs typeface="Times New Roman" panose="02020603050405020304" pitchFamily="18" charset="0"/>
            </a:rPr>
            <a:t>Lãnh đạo Cơ quan chuyên môn về NN&amp;MT cấp xã phân công chuyên viên xử lý (0,5 ngày)</a:t>
          </a:r>
        </a:p>
      </dsp:txBody>
      <dsp:txXfrm>
        <a:off x="2249982" y="92893"/>
        <a:ext cx="1415361" cy="837262"/>
      </dsp:txXfrm>
    </dsp:sp>
    <dsp:sp modelId="{E917A532-F9A3-4D9F-BCB6-2E7FB0B50E81}">
      <dsp:nvSpPr>
        <dsp:cNvPr id="0" name=""/>
        <dsp:cNvSpPr/>
      </dsp:nvSpPr>
      <dsp:spPr>
        <a:xfrm rot="17490">
          <a:off x="3818786" y="434283"/>
          <a:ext cx="201583" cy="236455"/>
        </a:xfrm>
        <a:prstGeom prst="rightArrow">
          <a:avLst>
            <a:gd name="adj1" fmla="val 60000"/>
            <a:gd name="adj2" fmla="val 50000"/>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US" sz="1000" kern="1200">
            <a:solidFill>
              <a:sysClr val="windowText" lastClr="000000"/>
            </a:solidFill>
            <a:latin typeface="Times New Roman" panose="02020603050405020304" pitchFamily="18" charset="0"/>
            <a:ea typeface="+mn-ea"/>
            <a:cs typeface="Times New Roman" panose="02020603050405020304" pitchFamily="18" charset="0"/>
          </a:endParaRPr>
        </a:p>
      </dsp:txBody>
      <dsp:txXfrm>
        <a:off x="3818786" y="481420"/>
        <a:ext cx="141108" cy="141873"/>
      </dsp:txXfrm>
    </dsp:sp>
    <dsp:sp modelId="{1A951D78-A853-4FC9-85E4-2F30781AC390}">
      <dsp:nvSpPr>
        <dsp:cNvPr id="0" name=""/>
        <dsp:cNvSpPr/>
      </dsp:nvSpPr>
      <dsp:spPr>
        <a:xfrm>
          <a:off x="4071733" y="117076"/>
          <a:ext cx="1302605" cy="806860"/>
        </a:xfrm>
        <a:prstGeom prst="roundRect">
          <a:avLst>
            <a:gd name="adj" fmla="val 10000"/>
          </a:avLst>
        </a:prstGeom>
        <a:solidFill>
          <a:schemeClr val="lt1"/>
        </a:solidFill>
        <a:ln w="12700" cap="flat" cmpd="sng" algn="ctr">
          <a:solidFill>
            <a:schemeClr val="accent5"/>
          </a:solidFill>
          <a:prstDash val="solid"/>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solidFill>
                <a:sysClr val="windowText" lastClr="000000"/>
              </a:solidFill>
              <a:latin typeface="Times New Roman" panose="02020603050405020304" pitchFamily="18" charset="0"/>
              <a:ea typeface="+mn-ea"/>
              <a:cs typeface="Times New Roman" panose="02020603050405020304" pitchFamily="18" charset="0"/>
            </a:rPr>
            <a:t>Chuyên viên Cơ quan chuyên môn về NN&amp;MT cấp xã thụ lý hồ sơ  (0,5 ngày)</a:t>
          </a:r>
        </a:p>
      </dsp:txBody>
      <dsp:txXfrm>
        <a:off x="4095365" y="140708"/>
        <a:ext cx="1255341" cy="759596"/>
      </dsp:txXfrm>
    </dsp:sp>
    <dsp:sp modelId="{FE7A7973-375E-4CAA-8420-295B09C25531}">
      <dsp:nvSpPr>
        <dsp:cNvPr id="0" name=""/>
        <dsp:cNvSpPr/>
      </dsp:nvSpPr>
      <dsp:spPr>
        <a:xfrm rot="187316">
          <a:off x="3617541" y="2638163"/>
          <a:ext cx="315902" cy="236455"/>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US" sz="1000" kern="1200"/>
        </a:p>
      </dsp:txBody>
      <dsp:txXfrm rot="10800000">
        <a:off x="3617594" y="2683522"/>
        <a:ext cx="244966" cy="141873"/>
      </dsp:txXfrm>
    </dsp:sp>
    <dsp:sp modelId="{E090CFD0-6DF6-4314-95D0-121CBF6A5CF7}">
      <dsp:nvSpPr>
        <dsp:cNvPr id="0" name=""/>
        <dsp:cNvSpPr/>
      </dsp:nvSpPr>
      <dsp:spPr>
        <a:xfrm>
          <a:off x="2247046" y="1236948"/>
          <a:ext cx="1331199" cy="806860"/>
        </a:xfrm>
        <a:prstGeom prst="roundRect">
          <a:avLst>
            <a:gd name="adj" fmla="val 10000"/>
          </a:avLst>
        </a:prstGeom>
        <a:solidFill>
          <a:schemeClr val="lt1"/>
        </a:solidFill>
        <a:ln w="12700" cap="flat" cmpd="sng" algn="ctr">
          <a:solidFill>
            <a:schemeClr val="accent5"/>
          </a:solidFill>
          <a:prstDash val="solid"/>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Chuyên viên Cơ quan chuyên môn về NN&amp;MT cấp xã giải quyết hồ sơ </a:t>
          </a:r>
          <a:r>
            <a:rPr lang="en-US" sz="1200" kern="1200">
              <a:solidFill>
                <a:sysClr val="windowText" lastClr="000000"/>
              </a:solidFill>
              <a:latin typeface="Times New Roman" panose="02020603050405020304" pitchFamily="18" charset="0"/>
              <a:ea typeface="+mn-ea"/>
              <a:cs typeface="Times New Roman" panose="02020603050405020304" pitchFamily="18" charset="0"/>
            </a:rPr>
            <a:t>(6,5 ngày)</a:t>
          </a:r>
        </a:p>
      </dsp:txBody>
      <dsp:txXfrm>
        <a:off x="2270678" y="1260580"/>
        <a:ext cx="1283935" cy="759596"/>
      </dsp:txXfrm>
    </dsp:sp>
    <dsp:sp modelId="{1BB4AE4B-0C7C-429A-93B1-CD2A522E44BC}">
      <dsp:nvSpPr>
        <dsp:cNvPr id="0" name=""/>
        <dsp:cNvSpPr/>
      </dsp:nvSpPr>
      <dsp:spPr>
        <a:xfrm rot="10886644">
          <a:off x="3741573" y="1488259"/>
          <a:ext cx="246215" cy="299866"/>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en-US" sz="1100" kern="1200"/>
        </a:p>
      </dsp:txBody>
      <dsp:txXfrm>
        <a:off x="3815425" y="1549163"/>
        <a:ext cx="172351" cy="179920"/>
      </dsp:txXfrm>
    </dsp:sp>
    <dsp:sp modelId="{0AA0DFA3-80D9-4E41-954E-B43C7CCE90DF}">
      <dsp:nvSpPr>
        <dsp:cNvPr id="0" name=""/>
        <dsp:cNvSpPr/>
      </dsp:nvSpPr>
      <dsp:spPr>
        <a:xfrm>
          <a:off x="4133659" y="1288589"/>
          <a:ext cx="1317927" cy="806860"/>
        </a:xfrm>
        <a:prstGeom prst="roundRect">
          <a:avLst>
            <a:gd name="adj" fmla="val 10000"/>
          </a:avLst>
        </a:prstGeom>
        <a:solidFill>
          <a:schemeClr val="lt1"/>
        </a:solidFill>
        <a:ln w="12700" cap="flat" cmpd="sng" algn="ctr">
          <a:solidFill>
            <a:schemeClr val="accent5"/>
          </a:solidFill>
          <a:prstDash val="solid"/>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solidFill>
                <a:sysClr val="windowText" lastClr="000000"/>
              </a:solidFill>
              <a:latin typeface="Times New Roman" panose="02020603050405020304" pitchFamily="18" charset="0"/>
              <a:ea typeface="+mn-ea"/>
              <a:cs typeface="Times New Roman" panose="02020603050405020304" pitchFamily="18" charset="0"/>
            </a:rPr>
            <a:t>Chi nhánh Văn phòng ĐKĐĐ cung cấp cơ sở dữ liệu, lập trích lục (03 ngày)</a:t>
          </a:r>
        </a:p>
      </dsp:txBody>
      <dsp:txXfrm>
        <a:off x="4157291" y="1312221"/>
        <a:ext cx="1270663" cy="759596"/>
      </dsp:txXfrm>
    </dsp:sp>
    <dsp:sp modelId="{9F623926-0608-4FAF-8EC6-DDC9A04C476A}">
      <dsp:nvSpPr>
        <dsp:cNvPr id="0" name=""/>
        <dsp:cNvSpPr/>
      </dsp:nvSpPr>
      <dsp:spPr>
        <a:xfrm rot="16355812" flipH="1">
          <a:off x="861223" y="2097717"/>
          <a:ext cx="262251" cy="268384"/>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en-US" sz="1100" kern="1200"/>
        </a:p>
      </dsp:txBody>
      <dsp:txXfrm rot="10800000">
        <a:off x="902343" y="2112097"/>
        <a:ext cx="183576" cy="161030"/>
      </dsp:txXfrm>
    </dsp:sp>
    <dsp:sp modelId="{5389952E-111C-4E48-8A64-DB6830915DA7}">
      <dsp:nvSpPr>
        <dsp:cNvPr id="0" name=""/>
        <dsp:cNvSpPr/>
      </dsp:nvSpPr>
      <dsp:spPr>
        <a:xfrm>
          <a:off x="266774" y="2391416"/>
          <a:ext cx="1360603" cy="806860"/>
        </a:xfrm>
        <a:prstGeom prst="roundRect">
          <a:avLst>
            <a:gd name="adj" fmla="val 10000"/>
          </a:avLst>
        </a:prstGeom>
        <a:solidFill>
          <a:schemeClr val="lt1"/>
        </a:solidFill>
        <a:ln w="12700" cap="flat" cmpd="sng" algn="ctr">
          <a:solidFill>
            <a:schemeClr val="accent5"/>
          </a:solidFill>
          <a:prstDash val="solid"/>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solidFill>
                <a:sysClr val="windowText" lastClr="000000"/>
              </a:solidFill>
              <a:latin typeface="Times New Roman" panose="02020603050405020304" pitchFamily="18" charset="0"/>
              <a:cs typeface="Times New Roman" panose="02020603050405020304" pitchFamily="18" charset="0"/>
            </a:rPr>
            <a:t>Lãnh đạo UBND cấp xã duyệt </a:t>
          </a:r>
          <a:r>
            <a:rPr lang="en-US" sz="1200" kern="1200">
              <a:solidFill>
                <a:sysClr val="windowText" lastClr="000000"/>
              </a:solidFill>
              <a:latin typeface="Times New Roman" panose="02020603050405020304" pitchFamily="18" charset="0"/>
              <a:ea typeface="+mn-ea"/>
              <a:cs typeface="Times New Roman" panose="02020603050405020304" pitchFamily="18" charset="0"/>
            </a:rPr>
            <a:t>(01 ngày)</a:t>
          </a:r>
        </a:p>
      </dsp:txBody>
      <dsp:txXfrm>
        <a:off x="290406" y="2415048"/>
        <a:ext cx="1313339" cy="759596"/>
      </dsp:txXfrm>
    </dsp:sp>
    <dsp:sp modelId="{376ADACC-A29D-4095-A156-9F4D0DA43823}">
      <dsp:nvSpPr>
        <dsp:cNvPr id="0" name=""/>
        <dsp:cNvSpPr/>
      </dsp:nvSpPr>
      <dsp:spPr>
        <a:xfrm rot="5426664">
          <a:off x="4790370" y="968968"/>
          <a:ext cx="176400" cy="23760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US" sz="800" kern="1200"/>
        </a:p>
      </dsp:txBody>
      <dsp:txXfrm rot="5400000">
        <a:off x="4807495" y="999569"/>
        <a:ext cx="142560" cy="123480"/>
      </dsp:txXfrm>
    </dsp:sp>
    <dsp:sp modelId="{870C640F-37C7-436C-B047-482A4EB09F98}">
      <dsp:nvSpPr>
        <dsp:cNvPr id="0" name=""/>
        <dsp:cNvSpPr/>
      </dsp:nvSpPr>
      <dsp:spPr>
        <a:xfrm>
          <a:off x="256620" y="1251918"/>
          <a:ext cx="1398589" cy="806860"/>
        </a:xfrm>
        <a:prstGeom prst="roundRect">
          <a:avLst>
            <a:gd name="adj" fmla="val 10000"/>
          </a:avLst>
        </a:prstGeom>
        <a:solidFill>
          <a:schemeClr val="lt1"/>
        </a:solidFill>
        <a:ln w="12700" cap="flat" cmpd="sng" algn="ctr">
          <a:solidFill>
            <a:schemeClr val="accent5"/>
          </a:solidFill>
          <a:prstDash val="solid"/>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solidFill>
                <a:sysClr val="windowText" lastClr="000000"/>
              </a:solidFill>
              <a:latin typeface="Times New Roman" panose="02020603050405020304" pitchFamily="18" charset="0"/>
              <a:ea typeface="+mn-ea"/>
              <a:cs typeface="Times New Roman" panose="02020603050405020304" pitchFamily="18" charset="0"/>
            </a:rPr>
            <a:t>Lãnh đạo Cơ quan chuyên môn về NN&amp;MT cấp xã  thông qua Tờ trình (02 ngày)</a:t>
          </a:r>
        </a:p>
      </dsp:txBody>
      <dsp:txXfrm>
        <a:off x="280252" y="1275550"/>
        <a:ext cx="1351325" cy="759596"/>
      </dsp:txXfrm>
    </dsp:sp>
    <dsp:sp modelId="{10F9F9F4-7071-4753-81A7-69F54407EC93}">
      <dsp:nvSpPr>
        <dsp:cNvPr id="0" name=""/>
        <dsp:cNvSpPr/>
      </dsp:nvSpPr>
      <dsp:spPr>
        <a:xfrm rot="10800000">
          <a:off x="1817366" y="1468594"/>
          <a:ext cx="305379" cy="236455"/>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US" sz="1000" kern="1200"/>
        </a:p>
      </dsp:txBody>
      <dsp:txXfrm>
        <a:off x="1888302" y="1515885"/>
        <a:ext cx="234443" cy="141873"/>
      </dsp:txXfrm>
    </dsp:sp>
    <dsp:sp modelId="{04541858-7E09-44C9-844F-F89B38953131}">
      <dsp:nvSpPr>
        <dsp:cNvPr id="0" name=""/>
        <dsp:cNvSpPr/>
      </dsp:nvSpPr>
      <dsp:spPr>
        <a:xfrm>
          <a:off x="2108576" y="2356095"/>
          <a:ext cx="1360603" cy="806860"/>
        </a:xfrm>
        <a:prstGeom prst="roundRect">
          <a:avLst>
            <a:gd name="adj" fmla="val 10000"/>
          </a:avLst>
        </a:prstGeom>
        <a:solidFill>
          <a:schemeClr val="lt1"/>
        </a:solidFill>
        <a:ln w="12700" cap="flat" cmpd="sng" algn="ctr">
          <a:solidFill>
            <a:schemeClr val="accent5"/>
          </a:solidFill>
          <a:prstDash val="solid"/>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en-US" sz="1300" kern="1200">
              <a:solidFill>
                <a:sysClr val="windowText" lastClr="000000"/>
              </a:solidFill>
              <a:latin typeface="Times New Roman" panose="02020603050405020304" pitchFamily="18" charset="0"/>
              <a:cs typeface="Times New Roman" panose="02020603050405020304" pitchFamily="18" charset="0"/>
            </a:rPr>
            <a:t>Văn thư UBND cấp xã</a:t>
          </a:r>
          <a:r>
            <a:rPr lang="en-US" sz="1300" kern="1200">
              <a:solidFill>
                <a:sysClr val="windowText" lastClr="000000"/>
              </a:solidFill>
              <a:latin typeface="Times New Roman" panose="02020603050405020304" pitchFamily="18" charset="0"/>
              <a:ea typeface="+mn-ea"/>
              <a:cs typeface="Times New Roman" panose="02020603050405020304" pitchFamily="18" charset="0"/>
            </a:rPr>
            <a:t> (0,5 ngày)</a:t>
          </a:r>
        </a:p>
      </dsp:txBody>
      <dsp:txXfrm>
        <a:off x="2132208" y="2379727"/>
        <a:ext cx="1313339" cy="759596"/>
      </dsp:txXfrm>
    </dsp:sp>
    <dsp:sp modelId="{879DBD41-AE46-4D1F-BD30-DCAC76B07F24}">
      <dsp:nvSpPr>
        <dsp:cNvPr id="0" name=""/>
        <dsp:cNvSpPr/>
      </dsp:nvSpPr>
      <dsp:spPr>
        <a:xfrm rot="87293">
          <a:off x="1713054" y="2678473"/>
          <a:ext cx="325456" cy="236455"/>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US" sz="1000" kern="1200"/>
        </a:p>
      </dsp:txBody>
      <dsp:txXfrm>
        <a:off x="1713065" y="2724863"/>
        <a:ext cx="254520" cy="141873"/>
      </dsp:txXfrm>
    </dsp:sp>
    <dsp:sp modelId="{123EF3CE-0239-4EBB-94AA-53A4F47B4AA0}">
      <dsp:nvSpPr>
        <dsp:cNvPr id="0" name=""/>
        <dsp:cNvSpPr/>
      </dsp:nvSpPr>
      <dsp:spPr>
        <a:xfrm>
          <a:off x="4083050" y="2406242"/>
          <a:ext cx="1360603" cy="806860"/>
        </a:xfrm>
        <a:prstGeom prst="roundRect">
          <a:avLst>
            <a:gd name="adj" fmla="val 10000"/>
          </a:avLst>
        </a:prstGeom>
        <a:solidFill>
          <a:schemeClr val="lt1"/>
        </a:solidFill>
        <a:ln w="12700" cap="flat" cmpd="sng" algn="ctr">
          <a:solidFill>
            <a:schemeClr val="accent5"/>
          </a:solidFill>
          <a:prstDash val="solid"/>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en-US" sz="1300" kern="1200">
              <a:solidFill>
                <a:sysClr val="windowText" lastClr="000000"/>
              </a:solidFill>
              <a:latin typeface="Times New Roman" panose="02020603050405020304" pitchFamily="18" charset="0"/>
              <a:cs typeface="Times New Roman" panose="02020603050405020304" pitchFamily="18" charset="0"/>
            </a:rPr>
            <a:t>Công chức TTPVHCC </a:t>
          </a:r>
          <a:r>
            <a:rPr lang="en-US" sz="1300" kern="1200">
              <a:solidFill>
                <a:sysClr val="windowText" lastClr="000000"/>
              </a:solidFill>
              <a:latin typeface="Times New Roman" panose="02020603050405020304" pitchFamily="18" charset="0"/>
              <a:ea typeface="+mn-ea"/>
              <a:cs typeface="Times New Roman" panose="02020603050405020304" pitchFamily="18" charset="0"/>
            </a:rPr>
            <a:t>trả kết quả (0,5 ngày)</a:t>
          </a:r>
        </a:p>
      </dsp:txBody>
      <dsp:txXfrm>
        <a:off x="4106682" y="2429874"/>
        <a:ext cx="1313339" cy="759596"/>
      </dsp:txXfrm>
    </dsp:sp>
  </dsp:spTree>
</dsp:drawing>
</file>

<file path=word/diagrams/drawing1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ECC8D82-A394-4E39-9E62-5A8EC07FEDA3}">
      <dsp:nvSpPr>
        <dsp:cNvPr id="0" name=""/>
        <dsp:cNvSpPr/>
      </dsp:nvSpPr>
      <dsp:spPr>
        <a:xfrm>
          <a:off x="153781" y="69954"/>
          <a:ext cx="1750842" cy="951891"/>
        </a:xfrm>
        <a:prstGeom prst="roundRect">
          <a:avLst>
            <a:gd name="adj" fmla="val 10000"/>
          </a:avLst>
        </a:prstGeom>
        <a:solidFill>
          <a:schemeClr val="lt1"/>
        </a:solidFill>
        <a:ln w="12700" cap="flat" cmpd="sng" algn="ctr">
          <a:solidFill>
            <a:schemeClr val="accent5"/>
          </a:solidFill>
          <a:prstDash val="solid"/>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solidFill>
                <a:sysClr val="windowText" lastClr="000000"/>
              </a:solidFill>
              <a:latin typeface="Times New Roman" panose="02020603050405020304" pitchFamily="18" charset="0"/>
              <a:cs typeface="Times New Roman" panose="02020603050405020304" pitchFamily="18" charset="0"/>
            </a:rPr>
            <a:t>Công chức TTPVHCC tiếp nhận hồ sơ (</a:t>
          </a:r>
          <a:r>
            <a:rPr lang="en-US" sz="1200" kern="1200">
              <a:solidFill>
                <a:sysClr val="windowText" lastClr="000000"/>
              </a:solidFill>
              <a:latin typeface="Times New Roman" panose="02020603050405020304" pitchFamily="18" charset="0"/>
              <a:ea typeface="+mn-ea"/>
              <a:cs typeface="Times New Roman" panose="02020603050405020304" pitchFamily="18" charset="0"/>
            </a:rPr>
            <a:t>0,5 ngày)</a:t>
          </a:r>
        </a:p>
      </dsp:txBody>
      <dsp:txXfrm>
        <a:off x="181661" y="97834"/>
        <a:ext cx="1695082" cy="896131"/>
      </dsp:txXfrm>
    </dsp:sp>
    <dsp:sp modelId="{905B66C1-FE99-4EDA-9EF4-BCDF4520184B}">
      <dsp:nvSpPr>
        <dsp:cNvPr id="0" name=""/>
        <dsp:cNvSpPr/>
      </dsp:nvSpPr>
      <dsp:spPr>
        <a:xfrm rot="21538727">
          <a:off x="1957503" y="388429"/>
          <a:ext cx="232631" cy="289197"/>
        </a:xfrm>
        <a:prstGeom prst="rightArrow">
          <a:avLst>
            <a:gd name="adj1" fmla="val 60000"/>
            <a:gd name="adj2" fmla="val 50000"/>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en-US" sz="1100" kern="1200">
            <a:solidFill>
              <a:sysClr val="windowText" lastClr="000000"/>
            </a:solidFill>
            <a:latin typeface="Times New Roman" panose="02020603050405020304" pitchFamily="18" charset="0"/>
            <a:ea typeface="+mn-ea"/>
            <a:cs typeface="Times New Roman" panose="02020603050405020304" pitchFamily="18" charset="0"/>
          </a:endParaRPr>
        </a:p>
      </dsp:txBody>
      <dsp:txXfrm>
        <a:off x="1957509" y="446890"/>
        <a:ext cx="162842" cy="173519"/>
      </dsp:txXfrm>
    </dsp:sp>
    <dsp:sp modelId="{7154736B-46CB-42C5-BE52-A44B9F4AA9E6}">
      <dsp:nvSpPr>
        <dsp:cNvPr id="0" name=""/>
        <dsp:cNvSpPr/>
      </dsp:nvSpPr>
      <dsp:spPr>
        <a:xfrm>
          <a:off x="2223934" y="66845"/>
          <a:ext cx="1467457" cy="889358"/>
        </a:xfrm>
        <a:prstGeom prst="roundRect">
          <a:avLst>
            <a:gd name="adj" fmla="val 10000"/>
          </a:avLst>
        </a:prstGeom>
        <a:solidFill>
          <a:schemeClr val="lt1"/>
        </a:solidFill>
        <a:ln w="12700" cap="flat" cmpd="sng" algn="ctr">
          <a:solidFill>
            <a:schemeClr val="accent5"/>
          </a:solidFill>
          <a:prstDash val="solid"/>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45720" tIns="45720" rIns="45720" bIns="45720" numCol="1" spcCol="1270" anchor="ctr" anchorCtr="0">
          <a:noAutofit/>
        </a:bodyPr>
        <a:lstStyle/>
        <a:p>
          <a:pPr marL="0" lvl="0" indent="0" algn="ctr" defTabSz="511175">
            <a:lnSpc>
              <a:spcPct val="90000"/>
            </a:lnSpc>
            <a:spcBef>
              <a:spcPct val="0"/>
            </a:spcBef>
            <a:spcAft>
              <a:spcPct val="35000"/>
            </a:spcAft>
            <a:buNone/>
          </a:pPr>
          <a:r>
            <a:rPr lang="en-US" sz="1150" kern="1200">
              <a:solidFill>
                <a:sysClr val="windowText" lastClr="000000"/>
              </a:solidFill>
              <a:latin typeface="Times New Roman" panose="02020603050405020304" pitchFamily="18" charset="0"/>
              <a:ea typeface="+mn-ea"/>
              <a:cs typeface="Times New Roman" panose="02020603050405020304" pitchFamily="18" charset="0"/>
            </a:rPr>
            <a:t>Lãnh đạo Cơ quan chuyên môn về NN&amp;MT cấp xã phân công chuyên viên xử lý (0,25 ngày)</a:t>
          </a:r>
        </a:p>
      </dsp:txBody>
      <dsp:txXfrm>
        <a:off x="2249982" y="92893"/>
        <a:ext cx="1415361" cy="837262"/>
      </dsp:txXfrm>
    </dsp:sp>
    <dsp:sp modelId="{E917A532-F9A3-4D9F-BCB6-2E7FB0B50E81}">
      <dsp:nvSpPr>
        <dsp:cNvPr id="0" name=""/>
        <dsp:cNvSpPr/>
      </dsp:nvSpPr>
      <dsp:spPr>
        <a:xfrm rot="17490">
          <a:off x="3818786" y="434283"/>
          <a:ext cx="201583" cy="236455"/>
        </a:xfrm>
        <a:prstGeom prst="rightArrow">
          <a:avLst>
            <a:gd name="adj1" fmla="val 60000"/>
            <a:gd name="adj2" fmla="val 50000"/>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US" sz="1000" kern="1200">
            <a:solidFill>
              <a:sysClr val="windowText" lastClr="000000"/>
            </a:solidFill>
            <a:latin typeface="Times New Roman" panose="02020603050405020304" pitchFamily="18" charset="0"/>
            <a:ea typeface="+mn-ea"/>
            <a:cs typeface="Times New Roman" panose="02020603050405020304" pitchFamily="18" charset="0"/>
          </a:endParaRPr>
        </a:p>
      </dsp:txBody>
      <dsp:txXfrm>
        <a:off x="3818786" y="481420"/>
        <a:ext cx="141108" cy="141873"/>
      </dsp:txXfrm>
    </dsp:sp>
    <dsp:sp modelId="{1A951D78-A853-4FC9-85E4-2F30781AC390}">
      <dsp:nvSpPr>
        <dsp:cNvPr id="0" name=""/>
        <dsp:cNvSpPr/>
      </dsp:nvSpPr>
      <dsp:spPr>
        <a:xfrm>
          <a:off x="4071733" y="117076"/>
          <a:ext cx="1302605" cy="806860"/>
        </a:xfrm>
        <a:prstGeom prst="roundRect">
          <a:avLst>
            <a:gd name="adj" fmla="val 10000"/>
          </a:avLst>
        </a:prstGeom>
        <a:solidFill>
          <a:schemeClr val="lt1"/>
        </a:solidFill>
        <a:ln w="12700" cap="flat" cmpd="sng" algn="ctr">
          <a:solidFill>
            <a:schemeClr val="accent5"/>
          </a:solidFill>
          <a:prstDash val="solid"/>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solidFill>
                <a:sysClr val="windowText" lastClr="000000"/>
              </a:solidFill>
              <a:latin typeface="Times New Roman" panose="02020603050405020304" pitchFamily="18" charset="0"/>
              <a:ea typeface="+mn-ea"/>
              <a:cs typeface="Times New Roman" panose="02020603050405020304" pitchFamily="18" charset="0"/>
            </a:rPr>
            <a:t>Chuyên viên Cơ quan chuyên môn về NN&amp;MT cấp xã thụ lý hồ sơ  (0,25 ngày)</a:t>
          </a:r>
        </a:p>
      </dsp:txBody>
      <dsp:txXfrm>
        <a:off x="4095365" y="140708"/>
        <a:ext cx="1255341" cy="759596"/>
      </dsp:txXfrm>
    </dsp:sp>
    <dsp:sp modelId="{FE7A7973-375E-4CAA-8420-295B09C25531}">
      <dsp:nvSpPr>
        <dsp:cNvPr id="0" name=""/>
        <dsp:cNvSpPr/>
      </dsp:nvSpPr>
      <dsp:spPr>
        <a:xfrm rot="187316">
          <a:off x="3617541" y="2638163"/>
          <a:ext cx="315902" cy="236455"/>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US" sz="1000" kern="1200"/>
        </a:p>
      </dsp:txBody>
      <dsp:txXfrm rot="10800000">
        <a:off x="3617594" y="2683522"/>
        <a:ext cx="244966" cy="141873"/>
      </dsp:txXfrm>
    </dsp:sp>
    <dsp:sp modelId="{E090CFD0-6DF6-4314-95D0-121CBF6A5CF7}">
      <dsp:nvSpPr>
        <dsp:cNvPr id="0" name=""/>
        <dsp:cNvSpPr/>
      </dsp:nvSpPr>
      <dsp:spPr>
        <a:xfrm>
          <a:off x="2247046" y="1236948"/>
          <a:ext cx="1331199" cy="806860"/>
        </a:xfrm>
        <a:prstGeom prst="roundRect">
          <a:avLst>
            <a:gd name="adj" fmla="val 10000"/>
          </a:avLst>
        </a:prstGeom>
        <a:solidFill>
          <a:schemeClr val="lt1"/>
        </a:solidFill>
        <a:ln w="12700" cap="flat" cmpd="sng" algn="ctr">
          <a:solidFill>
            <a:schemeClr val="accent5"/>
          </a:solidFill>
          <a:prstDash val="solid"/>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Chuyên viên Cơ quan chuyên môn về NN&amp;MT cấp xã giải quyết hồ sơ </a:t>
          </a:r>
          <a:r>
            <a:rPr lang="en-US" sz="1200" kern="1200">
              <a:solidFill>
                <a:sysClr val="windowText" lastClr="000000"/>
              </a:solidFill>
              <a:latin typeface="Times New Roman" panose="02020603050405020304" pitchFamily="18" charset="0"/>
              <a:ea typeface="+mn-ea"/>
              <a:cs typeface="Times New Roman" panose="02020603050405020304" pitchFamily="18" charset="0"/>
            </a:rPr>
            <a:t>(1,5 ngày)</a:t>
          </a:r>
        </a:p>
      </dsp:txBody>
      <dsp:txXfrm>
        <a:off x="2270678" y="1260580"/>
        <a:ext cx="1283935" cy="759596"/>
      </dsp:txXfrm>
    </dsp:sp>
    <dsp:sp modelId="{1BB4AE4B-0C7C-429A-93B1-CD2A522E44BC}">
      <dsp:nvSpPr>
        <dsp:cNvPr id="0" name=""/>
        <dsp:cNvSpPr/>
      </dsp:nvSpPr>
      <dsp:spPr>
        <a:xfrm rot="10886644">
          <a:off x="3741573" y="1488259"/>
          <a:ext cx="246215" cy="299866"/>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en-US" sz="1100" kern="1200"/>
        </a:p>
      </dsp:txBody>
      <dsp:txXfrm>
        <a:off x="3815425" y="1549163"/>
        <a:ext cx="172351" cy="179920"/>
      </dsp:txXfrm>
    </dsp:sp>
    <dsp:sp modelId="{0AA0DFA3-80D9-4E41-954E-B43C7CCE90DF}">
      <dsp:nvSpPr>
        <dsp:cNvPr id="0" name=""/>
        <dsp:cNvSpPr/>
      </dsp:nvSpPr>
      <dsp:spPr>
        <a:xfrm>
          <a:off x="4133659" y="1288589"/>
          <a:ext cx="1317927" cy="806860"/>
        </a:xfrm>
        <a:prstGeom prst="roundRect">
          <a:avLst>
            <a:gd name="adj" fmla="val 10000"/>
          </a:avLst>
        </a:prstGeom>
        <a:solidFill>
          <a:schemeClr val="lt1"/>
        </a:solidFill>
        <a:ln w="12700" cap="flat" cmpd="sng" algn="ctr">
          <a:solidFill>
            <a:schemeClr val="accent5"/>
          </a:solidFill>
          <a:prstDash val="solid"/>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solidFill>
                <a:sysClr val="windowText" lastClr="000000"/>
              </a:solidFill>
              <a:latin typeface="Times New Roman" panose="02020603050405020304" pitchFamily="18" charset="0"/>
              <a:ea typeface="+mn-ea"/>
              <a:cs typeface="Times New Roman" panose="02020603050405020304" pitchFamily="18" charset="0"/>
            </a:rPr>
            <a:t>Chi nhánh Văn phòng ĐKĐĐ cung cấp cơ sở dữ liệu, lập trích lục (01 ngày)</a:t>
          </a:r>
        </a:p>
      </dsp:txBody>
      <dsp:txXfrm>
        <a:off x="4157291" y="1312221"/>
        <a:ext cx="1270663" cy="759596"/>
      </dsp:txXfrm>
    </dsp:sp>
    <dsp:sp modelId="{9F623926-0608-4FAF-8EC6-DDC9A04C476A}">
      <dsp:nvSpPr>
        <dsp:cNvPr id="0" name=""/>
        <dsp:cNvSpPr/>
      </dsp:nvSpPr>
      <dsp:spPr>
        <a:xfrm rot="16355812" flipH="1">
          <a:off x="861223" y="2097717"/>
          <a:ext cx="262251" cy="268384"/>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en-US" sz="1100" kern="1200"/>
        </a:p>
      </dsp:txBody>
      <dsp:txXfrm rot="10800000">
        <a:off x="902343" y="2112097"/>
        <a:ext cx="183576" cy="161030"/>
      </dsp:txXfrm>
    </dsp:sp>
    <dsp:sp modelId="{5389952E-111C-4E48-8A64-DB6830915DA7}">
      <dsp:nvSpPr>
        <dsp:cNvPr id="0" name=""/>
        <dsp:cNvSpPr/>
      </dsp:nvSpPr>
      <dsp:spPr>
        <a:xfrm>
          <a:off x="266774" y="2391416"/>
          <a:ext cx="1360603" cy="806860"/>
        </a:xfrm>
        <a:prstGeom prst="roundRect">
          <a:avLst>
            <a:gd name="adj" fmla="val 10000"/>
          </a:avLst>
        </a:prstGeom>
        <a:solidFill>
          <a:schemeClr val="lt1"/>
        </a:solidFill>
        <a:ln w="12700" cap="flat" cmpd="sng" algn="ctr">
          <a:solidFill>
            <a:schemeClr val="accent5"/>
          </a:solidFill>
          <a:prstDash val="solid"/>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solidFill>
                <a:sysClr val="windowText" lastClr="000000"/>
              </a:solidFill>
              <a:latin typeface="Times New Roman" panose="02020603050405020304" pitchFamily="18" charset="0"/>
              <a:cs typeface="Times New Roman" panose="02020603050405020304" pitchFamily="18" charset="0"/>
            </a:rPr>
            <a:t>Lãnh đạo UBND cấp xã duyệt </a:t>
          </a:r>
          <a:r>
            <a:rPr lang="en-US" sz="1200" kern="1200">
              <a:solidFill>
                <a:sysClr val="windowText" lastClr="000000"/>
              </a:solidFill>
              <a:latin typeface="Times New Roman" panose="02020603050405020304" pitchFamily="18" charset="0"/>
              <a:ea typeface="+mn-ea"/>
              <a:cs typeface="Times New Roman" panose="02020603050405020304" pitchFamily="18" charset="0"/>
            </a:rPr>
            <a:t>(0,5 ngày)</a:t>
          </a:r>
        </a:p>
      </dsp:txBody>
      <dsp:txXfrm>
        <a:off x="290406" y="2415048"/>
        <a:ext cx="1313339" cy="759596"/>
      </dsp:txXfrm>
    </dsp:sp>
    <dsp:sp modelId="{376ADACC-A29D-4095-A156-9F4D0DA43823}">
      <dsp:nvSpPr>
        <dsp:cNvPr id="0" name=""/>
        <dsp:cNvSpPr/>
      </dsp:nvSpPr>
      <dsp:spPr>
        <a:xfrm rot="5426664">
          <a:off x="4790370" y="968968"/>
          <a:ext cx="176400" cy="23760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US" sz="800" kern="1200"/>
        </a:p>
      </dsp:txBody>
      <dsp:txXfrm rot="5400000">
        <a:off x="4807495" y="999569"/>
        <a:ext cx="142560" cy="123480"/>
      </dsp:txXfrm>
    </dsp:sp>
    <dsp:sp modelId="{870C640F-37C7-436C-B047-482A4EB09F98}">
      <dsp:nvSpPr>
        <dsp:cNvPr id="0" name=""/>
        <dsp:cNvSpPr/>
      </dsp:nvSpPr>
      <dsp:spPr>
        <a:xfrm>
          <a:off x="256620" y="1251918"/>
          <a:ext cx="1398589" cy="806860"/>
        </a:xfrm>
        <a:prstGeom prst="roundRect">
          <a:avLst>
            <a:gd name="adj" fmla="val 10000"/>
          </a:avLst>
        </a:prstGeom>
        <a:solidFill>
          <a:schemeClr val="lt1"/>
        </a:solidFill>
        <a:ln w="12700" cap="flat" cmpd="sng" algn="ctr">
          <a:solidFill>
            <a:schemeClr val="accent5"/>
          </a:solidFill>
          <a:prstDash val="solid"/>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solidFill>
                <a:sysClr val="windowText" lastClr="000000"/>
              </a:solidFill>
              <a:latin typeface="Times New Roman" panose="02020603050405020304" pitchFamily="18" charset="0"/>
              <a:ea typeface="+mn-ea"/>
              <a:cs typeface="Times New Roman" panose="02020603050405020304" pitchFamily="18" charset="0"/>
            </a:rPr>
            <a:t>Lãnh đạo Cơ quan chuyên môn về NN&amp;MT cấp xã  thông qua Tờ trình (0,5 ngày)</a:t>
          </a:r>
        </a:p>
      </dsp:txBody>
      <dsp:txXfrm>
        <a:off x="280252" y="1275550"/>
        <a:ext cx="1351325" cy="759596"/>
      </dsp:txXfrm>
    </dsp:sp>
    <dsp:sp modelId="{10F9F9F4-7071-4753-81A7-69F54407EC93}">
      <dsp:nvSpPr>
        <dsp:cNvPr id="0" name=""/>
        <dsp:cNvSpPr/>
      </dsp:nvSpPr>
      <dsp:spPr>
        <a:xfrm rot="10800000">
          <a:off x="1817366" y="1468594"/>
          <a:ext cx="305379" cy="236455"/>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US" sz="1000" kern="1200"/>
        </a:p>
      </dsp:txBody>
      <dsp:txXfrm>
        <a:off x="1888302" y="1515885"/>
        <a:ext cx="234443" cy="141873"/>
      </dsp:txXfrm>
    </dsp:sp>
    <dsp:sp modelId="{04541858-7E09-44C9-844F-F89B38953131}">
      <dsp:nvSpPr>
        <dsp:cNvPr id="0" name=""/>
        <dsp:cNvSpPr/>
      </dsp:nvSpPr>
      <dsp:spPr>
        <a:xfrm>
          <a:off x="2108576" y="2356095"/>
          <a:ext cx="1360603" cy="806860"/>
        </a:xfrm>
        <a:prstGeom prst="roundRect">
          <a:avLst>
            <a:gd name="adj" fmla="val 10000"/>
          </a:avLst>
        </a:prstGeom>
        <a:solidFill>
          <a:schemeClr val="lt1"/>
        </a:solidFill>
        <a:ln w="12700" cap="flat" cmpd="sng" algn="ctr">
          <a:solidFill>
            <a:schemeClr val="accent5"/>
          </a:solidFill>
          <a:prstDash val="solid"/>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en-US" sz="1300" kern="1200">
              <a:solidFill>
                <a:sysClr val="windowText" lastClr="000000"/>
              </a:solidFill>
              <a:latin typeface="Times New Roman" panose="02020603050405020304" pitchFamily="18" charset="0"/>
              <a:cs typeface="Times New Roman" panose="02020603050405020304" pitchFamily="18" charset="0"/>
            </a:rPr>
            <a:t>Văn thư UBND cấp xã</a:t>
          </a:r>
          <a:r>
            <a:rPr lang="en-US" sz="1300" kern="1200">
              <a:solidFill>
                <a:sysClr val="windowText" lastClr="000000"/>
              </a:solidFill>
              <a:latin typeface="Times New Roman" panose="02020603050405020304" pitchFamily="18" charset="0"/>
              <a:ea typeface="+mn-ea"/>
              <a:cs typeface="Times New Roman" panose="02020603050405020304" pitchFamily="18" charset="0"/>
            </a:rPr>
            <a:t> (0,25 ngày)</a:t>
          </a:r>
        </a:p>
      </dsp:txBody>
      <dsp:txXfrm>
        <a:off x="2132208" y="2379727"/>
        <a:ext cx="1313339" cy="759596"/>
      </dsp:txXfrm>
    </dsp:sp>
    <dsp:sp modelId="{879DBD41-AE46-4D1F-BD30-DCAC76B07F24}">
      <dsp:nvSpPr>
        <dsp:cNvPr id="0" name=""/>
        <dsp:cNvSpPr/>
      </dsp:nvSpPr>
      <dsp:spPr>
        <a:xfrm rot="87293">
          <a:off x="1713054" y="2678473"/>
          <a:ext cx="325456" cy="236455"/>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US" sz="1000" kern="1200"/>
        </a:p>
      </dsp:txBody>
      <dsp:txXfrm>
        <a:off x="1713065" y="2724863"/>
        <a:ext cx="254520" cy="141873"/>
      </dsp:txXfrm>
    </dsp:sp>
    <dsp:sp modelId="{123EF3CE-0239-4EBB-94AA-53A4F47B4AA0}">
      <dsp:nvSpPr>
        <dsp:cNvPr id="0" name=""/>
        <dsp:cNvSpPr/>
      </dsp:nvSpPr>
      <dsp:spPr>
        <a:xfrm>
          <a:off x="4083050" y="2406242"/>
          <a:ext cx="1360603" cy="806860"/>
        </a:xfrm>
        <a:prstGeom prst="roundRect">
          <a:avLst>
            <a:gd name="adj" fmla="val 10000"/>
          </a:avLst>
        </a:prstGeom>
        <a:solidFill>
          <a:schemeClr val="lt1"/>
        </a:solidFill>
        <a:ln w="12700" cap="flat" cmpd="sng" algn="ctr">
          <a:solidFill>
            <a:schemeClr val="accent5"/>
          </a:solidFill>
          <a:prstDash val="solid"/>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en-US" sz="1300" kern="1200">
              <a:solidFill>
                <a:sysClr val="windowText" lastClr="000000"/>
              </a:solidFill>
              <a:latin typeface="Times New Roman" panose="02020603050405020304" pitchFamily="18" charset="0"/>
              <a:cs typeface="Times New Roman" panose="02020603050405020304" pitchFamily="18" charset="0"/>
            </a:rPr>
            <a:t>Công chức TTPVHCC </a:t>
          </a:r>
          <a:r>
            <a:rPr lang="en-US" sz="1300" kern="1200">
              <a:solidFill>
                <a:sysClr val="windowText" lastClr="000000"/>
              </a:solidFill>
              <a:latin typeface="Times New Roman" panose="02020603050405020304" pitchFamily="18" charset="0"/>
              <a:ea typeface="+mn-ea"/>
              <a:cs typeface="Times New Roman" panose="02020603050405020304" pitchFamily="18" charset="0"/>
            </a:rPr>
            <a:t>trả kết quả (0,25 ngày)</a:t>
          </a:r>
        </a:p>
      </dsp:txBody>
      <dsp:txXfrm>
        <a:off x="4106682" y="2429874"/>
        <a:ext cx="1313339" cy="759596"/>
      </dsp:txXfrm>
    </dsp:sp>
  </dsp:spTree>
</dsp:drawing>
</file>

<file path=word/diagrams/drawing1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ECC8D82-A394-4E39-9E62-5A8EC07FEDA3}">
      <dsp:nvSpPr>
        <dsp:cNvPr id="0" name=""/>
        <dsp:cNvSpPr/>
      </dsp:nvSpPr>
      <dsp:spPr>
        <a:xfrm>
          <a:off x="52729" y="72335"/>
          <a:ext cx="1515847" cy="957060"/>
        </a:xfrm>
        <a:prstGeom prst="roundRect">
          <a:avLst>
            <a:gd name="adj" fmla="val 10000"/>
          </a:avLst>
        </a:prstGeom>
        <a:solidFill>
          <a:schemeClr val="lt1"/>
        </a:solidFill>
        <a:ln w="12700" cap="flat" cmpd="sng" algn="ctr">
          <a:solidFill>
            <a:schemeClr val="accent5"/>
          </a:solidFill>
          <a:prstDash val="solid"/>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solidFill>
                <a:sysClr val="windowText" lastClr="000000"/>
              </a:solidFill>
              <a:latin typeface="Times New Roman" panose="02020603050405020304" pitchFamily="18" charset="0"/>
              <a:cs typeface="Times New Roman" panose="02020603050405020304" pitchFamily="18" charset="0"/>
            </a:rPr>
            <a:t>Công chức TTPVHCC tiếp nhận hồ sơ</a:t>
          </a:r>
        </a:p>
        <a:p>
          <a:pPr marL="0" lvl="0" indent="0" algn="ctr" defTabSz="533400">
            <a:lnSpc>
              <a:spcPct val="90000"/>
            </a:lnSpc>
            <a:spcBef>
              <a:spcPct val="0"/>
            </a:spcBef>
            <a:spcAft>
              <a:spcPct val="35000"/>
            </a:spcAft>
            <a:buNone/>
          </a:pPr>
          <a:r>
            <a:rPr lang="en-US" sz="1200" kern="1200">
              <a:solidFill>
                <a:sysClr val="windowText" lastClr="000000"/>
              </a:solidFill>
              <a:latin typeface="Times New Roman" panose="02020603050405020304" pitchFamily="18" charset="0"/>
              <a:cs typeface="Times New Roman" panose="02020603050405020304" pitchFamily="18" charset="0"/>
            </a:rPr>
            <a:t>(</a:t>
          </a:r>
          <a:r>
            <a:rPr lang="en-US" sz="1200" kern="1200">
              <a:solidFill>
                <a:sysClr val="windowText" lastClr="000000"/>
              </a:solidFill>
              <a:latin typeface="Times New Roman" panose="02020603050405020304" pitchFamily="18" charset="0"/>
              <a:ea typeface="+mn-ea"/>
              <a:cs typeface="Times New Roman" panose="02020603050405020304" pitchFamily="18" charset="0"/>
            </a:rPr>
            <a:t>0,5 ngày)</a:t>
          </a:r>
        </a:p>
      </dsp:txBody>
      <dsp:txXfrm>
        <a:off x="80760" y="100366"/>
        <a:ext cx="1459785" cy="900998"/>
      </dsp:txXfrm>
    </dsp:sp>
    <dsp:sp modelId="{905B66C1-FE99-4EDA-9EF4-BCDF4520184B}">
      <dsp:nvSpPr>
        <dsp:cNvPr id="0" name=""/>
        <dsp:cNvSpPr/>
      </dsp:nvSpPr>
      <dsp:spPr>
        <a:xfrm rot="70490">
          <a:off x="1681056" y="452730"/>
          <a:ext cx="494903" cy="250381"/>
        </a:xfrm>
        <a:prstGeom prst="rightArrow">
          <a:avLst>
            <a:gd name="adj1" fmla="val 60000"/>
            <a:gd name="adj2" fmla="val 50000"/>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en-US" sz="1100" kern="1200">
            <a:solidFill>
              <a:sysClr val="windowText" lastClr="000000"/>
            </a:solidFill>
            <a:latin typeface="Times New Roman" panose="02020603050405020304" pitchFamily="18" charset="0"/>
            <a:ea typeface="+mn-ea"/>
            <a:cs typeface="Times New Roman" panose="02020603050405020304" pitchFamily="18" charset="0"/>
          </a:endParaRPr>
        </a:p>
      </dsp:txBody>
      <dsp:txXfrm>
        <a:off x="1681064" y="502036"/>
        <a:ext cx="419789" cy="150229"/>
      </dsp:txXfrm>
    </dsp:sp>
    <dsp:sp modelId="{7154736B-46CB-42C5-BE52-A44B9F4AA9E6}">
      <dsp:nvSpPr>
        <dsp:cNvPr id="0" name=""/>
        <dsp:cNvSpPr/>
      </dsp:nvSpPr>
      <dsp:spPr>
        <a:xfrm>
          <a:off x="2247847" y="103420"/>
          <a:ext cx="1270497" cy="979893"/>
        </a:xfrm>
        <a:prstGeom prst="roundRect">
          <a:avLst>
            <a:gd name="adj" fmla="val 10000"/>
          </a:avLst>
        </a:prstGeom>
        <a:solidFill>
          <a:schemeClr val="lt1"/>
        </a:solidFill>
        <a:ln w="12700" cap="flat" cmpd="sng" algn="ctr">
          <a:solidFill>
            <a:schemeClr val="accent5"/>
          </a:solidFill>
          <a:prstDash val="solid"/>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solidFill>
                <a:sysClr val="windowText" lastClr="000000"/>
              </a:solidFill>
              <a:latin typeface="Times New Roman" panose="02020603050405020304" pitchFamily="18" charset="0"/>
              <a:ea typeface="+mn-ea"/>
              <a:cs typeface="Times New Roman" panose="02020603050405020304" pitchFamily="18" charset="0"/>
            </a:rPr>
            <a:t>Lãnh đạo Cơ quan chuyên môn về NN&amp;MT cấp xã phân công chuyên viên xử lý (0,5 ngày)</a:t>
          </a:r>
        </a:p>
      </dsp:txBody>
      <dsp:txXfrm>
        <a:off x="2276547" y="132120"/>
        <a:ext cx="1213097" cy="922493"/>
      </dsp:txXfrm>
    </dsp:sp>
    <dsp:sp modelId="{E917A532-F9A3-4D9F-BCB6-2E7FB0B50E81}">
      <dsp:nvSpPr>
        <dsp:cNvPr id="0" name=""/>
        <dsp:cNvSpPr/>
      </dsp:nvSpPr>
      <dsp:spPr>
        <a:xfrm rot="21464554">
          <a:off x="3574049" y="478143"/>
          <a:ext cx="345779" cy="204719"/>
        </a:xfrm>
        <a:prstGeom prst="rightArrow">
          <a:avLst>
            <a:gd name="adj1" fmla="val 60000"/>
            <a:gd name="adj2" fmla="val 50000"/>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US" sz="900" kern="1200">
            <a:solidFill>
              <a:sysClr val="windowText" lastClr="000000"/>
            </a:solidFill>
            <a:latin typeface="Times New Roman" panose="02020603050405020304" pitchFamily="18" charset="0"/>
            <a:ea typeface="+mn-ea"/>
            <a:cs typeface="Times New Roman" panose="02020603050405020304" pitchFamily="18" charset="0"/>
          </a:endParaRPr>
        </a:p>
      </dsp:txBody>
      <dsp:txXfrm>
        <a:off x="3574073" y="520297"/>
        <a:ext cx="284363" cy="122831"/>
      </dsp:txXfrm>
    </dsp:sp>
    <dsp:sp modelId="{1A951D78-A853-4FC9-85E4-2F30781AC390}">
      <dsp:nvSpPr>
        <dsp:cNvPr id="0" name=""/>
        <dsp:cNvSpPr/>
      </dsp:nvSpPr>
      <dsp:spPr>
        <a:xfrm>
          <a:off x="4170690" y="197052"/>
          <a:ext cx="1495887" cy="851975"/>
        </a:xfrm>
        <a:prstGeom prst="roundRect">
          <a:avLst>
            <a:gd name="adj" fmla="val 10000"/>
          </a:avLst>
        </a:prstGeom>
        <a:solidFill>
          <a:schemeClr val="lt1"/>
        </a:solidFill>
        <a:ln w="12700" cap="flat" cmpd="sng" algn="ctr">
          <a:solidFill>
            <a:schemeClr val="accent5"/>
          </a:solidFill>
          <a:prstDash val="solid"/>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solidFill>
                <a:sysClr val="windowText" lastClr="000000"/>
              </a:solidFill>
              <a:latin typeface="Times New Roman" panose="02020603050405020304" pitchFamily="18" charset="0"/>
              <a:ea typeface="+mn-ea"/>
              <a:cs typeface="Times New Roman" panose="02020603050405020304" pitchFamily="18" charset="0"/>
            </a:rPr>
            <a:t>Chuyên viên Cơ quan chuyên môn về NN&amp;MT cấp xã thụ lý và hoàn chỉnh Tờ trình  (03 ngày)</a:t>
          </a:r>
        </a:p>
      </dsp:txBody>
      <dsp:txXfrm>
        <a:off x="4195643" y="222005"/>
        <a:ext cx="1445981" cy="802069"/>
      </dsp:txXfrm>
    </dsp:sp>
    <dsp:sp modelId="{FE7A7973-375E-4CAA-8420-295B09C25531}">
      <dsp:nvSpPr>
        <dsp:cNvPr id="0" name=""/>
        <dsp:cNvSpPr/>
      </dsp:nvSpPr>
      <dsp:spPr>
        <a:xfrm rot="10817146" flipV="1">
          <a:off x="3488736" y="1675010"/>
          <a:ext cx="482949" cy="22412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US" sz="900" kern="1200"/>
        </a:p>
      </dsp:txBody>
      <dsp:txXfrm rot="10800000">
        <a:off x="3555972" y="1720002"/>
        <a:ext cx="415713" cy="134472"/>
      </dsp:txXfrm>
    </dsp:sp>
    <dsp:sp modelId="{5389952E-111C-4E48-8A64-DB6830915DA7}">
      <dsp:nvSpPr>
        <dsp:cNvPr id="0" name=""/>
        <dsp:cNvSpPr/>
      </dsp:nvSpPr>
      <dsp:spPr>
        <a:xfrm>
          <a:off x="2186588" y="1374482"/>
          <a:ext cx="1177986" cy="960864"/>
        </a:xfrm>
        <a:prstGeom prst="roundRect">
          <a:avLst>
            <a:gd name="adj" fmla="val 10000"/>
          </a:avLst>
        </a:prstGeom>
        <a:solidFill>
          <a:schemeClr val="lt1"/>
        </a:solidFill>
        <a:ln w="12700" cap="flat" cmpd="sng" algn="ctr">
          <a:solidFill>
            <a:schemeClr val="accent5"/>
          </a:solidFill>
          <a:prstDash val="solid"/>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solidFill>
                <a:sysClr val="windowText" lastClr="000000"/>
              </a:solidFill>
              <a:latin typeface="Times New Roman" panose="02020603050405020304" pitchFamily="18" charset="0"/>
              <a:cs typeface="Times New Roman" panose="02020603050405020304" pitchFamily="18" charset="0"/>
            </a:rPr>
            <a:t>Lãnh đạo UBND cấp xã duyệt </a:t>
          </a:r>
          <a:r>
            <a:rPr lang="en-US" sz="1200" kern="1200">
              <a:solidFill>
                <a:sysClr val="windowText" lastClr="000000"/>
              </a:solidFill>
              <a:latin typeface="Times New Roman" panose="02020603050405020304" pitchFamily="18" charset="0"/>
              <a:ea typeface="+mn-ea"/>
              <a:cs typeface="Times New Roman" panose="02020603050405020304" pitchFamily="18" charset="0"/>
            </a:rPr>
            <a:t>(01 ngày)</a:t>
          </a:r>
        </a:p>
      </dsp:txBody>
      <dsp:txXfrm>
        <a:off x="2214731" y="1402625"/>
        <a:ext cx="1121700" cy="904578"/>
      </dsp:txXfrm>
    </dsp:sp>
    <dsp:sp modelId="{376ADACC-A29D-4095-A156-9F4D0DA43823}">
      <dsp:nvSpPr>
        <dsp:cNvPr id="0" name=""/>
        <dsp:cNvSpPr/>
      </dsp:nvSpPr>
      <dsp:spPr>
        <a:xfrm rot="5400000">
          <a:off x="4552798" y="1202273"/>
          <a:ext cx="374994" cy="204719"/>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US" sz="800" kern="1200"/>
        </a:p>
      </dsp:txBody>
      <dsp:txXfrm>
        <a:off x="4583506" y="1212509"/>
        <a:ext cx="313578" cy="122831"/>
      </dsp:txXfrm>
    </dsp:sp>
    <dsp:sp modelId="{870C640F-37C7-436C-B047-482A4EB09F98}">
      <dsp:nvSpPr>
        <dsp:cNvPr id="0" name=""/>
        <dsp:cNvSpPr/>
      </dsp:nvSpPr>
      <dsp:spPr>
        <a:xfrm>
          <a:off x="4069692" y="1529260"/>
          <a:ext cx="1488267" cy="989224"/>
        </a:xfrm>
        <a:prstGeom prst="roundRect">
          <a:avLst>
            <a:gd name="adj" fmla="val 10000"/>
          </a:avLst>
        </a:prstGeom>
        <a:solidFill>
          <a:schemeClr val="lt1"/>
        </a:solidFill>
        <a:ln w="12700" cap="flat" cmpd="sng" algn="ctr">
          <a:solidFill>
            <a:schemeClr val="accent5"/>
          </a:solidFill>
          <a:prstDash val="solid"/>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solidFill>
                <a:sysClr val="windowText" lastClr="000000"/>
              </a:solidFill>
              <a:latin typeface="Times New Roman" panose="02020603050405020304" pitchFamily="18" charset="0"/>
              <a:ea typeface="+mn-ea"/>
              <a:cs typeface="Times New Roman" panose="02020603050405020304" pitchFamily="18" charset="0"/>
            </a:rPr>
            <a:t>Lãnh đạo Cơ quan chuyên môn về NN&amp;MT cấp xã  thông qua Tờ trình (01 ngày)</a:t>
          </a:r>
        </a:p>
      </dsp:txBody>
      <dsp:txXfrm>
        <a:off x="4098665" y="1558233"/>
        <a:ext cx="1430321" cy="931278"/>
      </dsp:txXfrm>
    </dsp:sp>
    <dsp:sp modelId="{10F9F9F4-7071-4753-81A7-69F54407EC93}">
      <dsp:nvSpPr>
        <dsp:cNvPr id="0" name=""/>
        <dsp:cNvSpPr/>
      </dsp:nvSpPr>
      <dsp:spPr>
        <a:xfrm rot="85997" flipH="1" flipV="1">
          <a:off x="1729649" y="1575242"/>
          <a:ext cx="415959" cy="28035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en-US" sz="1200" kern="1200"/>
        </a:p>
      </dsp:txBody>
      <dsp:txXfrm rot="10800000">
        <a:off x="1813741" y="1632364"/>
        <a:ext cx="331854" cy="168210"/>
      </dsp:txXfrm>
    </dsp:sp>
    <dsp:sp modelId="{04541858-7E09-44C9-844F-F89B38953131}">
      <dsp:nvSpPr>
        <dsp:cNvPr id="0" name=""/>
        <dsp:cNvSpPr/>
      </dsp:nvSpPr>
      <dsp:spPr>
        <a:xfrm>
          <a:off x="238123" y="1276415"/>
          <a:ext cx="1177986" cy="902906"/>
        </a:xfrm>
        <a:prstGeom prst="roundRect">
          <a:avLst>
            <a:gd name="adj" fmla="val 10000"/>
          </a:avLst>
        </a:prstGeom>
        <a:solidFill>
          <a:schemeClr val="lt1"/>
        </a:solidFill>
        <a:ln w="12700" cap="flat" cmpd="sng" algn="ctr">
          <a:solidFill>
            <a:schemeClr val="accent5"/>
          </a:solidFill>
          <a:prstDash val="solid"/>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solidFill>
                <a:sysClr val="windowText" lastClr="000000"/>
              </a:solidFill>
              <a:latin typeface="Times New Roman" panose="02020603050405020304" pitchFamily="18" charset="0"/>
              <a:cs typeface="Times New Roman" panose="02020603050405020304" pitchFamily="18" charset="0"/>
            </a:rPr>
            <a:t>Văn thư UBND cấp xã</a:t>
          </a:r>
          <a:r>
            <a:rPr lang="en-US" sz="1200" kern="1200">
              <a:solidFill>
                <a:sysClr val="windowText" lastClr="000000"/>
              </a:solidFill>
              <a:latin typeface="Times New Roman" panose="02020603050405020304" pitchFamily="18" charset="0"/>
              <a:ea typeface="+mn-ea"/>
              <a:cs typeface="Times New Roman" panose="02020603050405020304" pitchFamily="18" charset="0"/>
            </a:rPr>
            <a:t> (0,5 ngày)</a:t>
          </a:r>
        </a:p>
      </dsp:txBody>
      <dsp:txXfrm>
        <a:off x="264568" y="1302860"/>
        <a:ext cx="1125096" cy="850016"/>
      </dsp:txXfrm>
    </dsp:sp>
    <dsp:sp modelId="{879DBD41-AE46-4D1F-BD30-DCAC76B07F24}">
      <dsp:nvSpPr>
        <dsp:cNvPr id="0" name=""/>
        <dsp:cNvSpPr/>
      </dsp:nvSpPr>
      <dsp:spPr>
        <a:xfrm rot="5588000">
          <a:off x="784198" y="2292703"/>
          <a:ext cx="171625" cy="204719"/>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US" sz="800" kern="1200"/>
        </a:p>
      </dsp:txBody>
      <dsp:txXfrm rot="-5400000">
        <a:off x="810003" y="2309288"/>
        <a:ext cx="122831" cy="120138"/>
      </dsp:txXfrm>
    </dsp:sp>
    <dsp:sp modelId="{123EF3CE-0239-4EBB-94AA-53A4F47B4AA0}">
      <dsp:nvSpPr>
        <dsp:cNvPr id="0" name=""/>
        <dsp:cNvSpPr/>
      </dsp:nvSpPr>
      <dsp:spPr>
        <a:xfrm>
          <a:off x="451345" y="2530058"/>
          <a:ext cx="2396296" cy="698564"/>
        </a:xfrm>
        <a:prstGeom prst="roundRect">
          <a:avLst>
            <a:gd name="adj" fmla="val 10000"/>
          </a:avLst>
        </a:prstGeom>
        <a:solidFill>
          <a:schemeClr val="lt1"/>
        </a:solidFill>
        <a:ln w="12700" cap="flat" cmpd="sng" algn="ctr">
          <a:solidFill>
            <a:schemeClr val="accent5"/>
          </a:solidFill>
          <a:prstDash val="solid"/>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solidFill>
                <a:sysClr val="windowText" lastClr="000000"/>
              </a:solidFill>
              <a:latin typeface="Times New Roman" panose="02020603050405020304" pitchFamily="18" charset="0"/>
              <a:cs typeface="Times New Roman" panose="02020603050405020304" pitchFamily="18" charset="0"/>
            </a:rPr>
            <a:t>Công chức TTPVHCC </a:t>
          </a:r>
          <a:r>
            <a:rPr lang="en-US" sz="1200" kern="1200">
              <a:solidFill>
                <a:sysClr val="windowText" lastClr="000000"/>
              </a:solidFill>
              <a:latin typeface="Times New Roman" panose="02020603050405020304" pitchFamily="18" charset="0"/>
              <a:ea typeface="+mn-ea"/>
              <a:cs typeface="Times New Roman" panose="02020603050405020304" pitchFamily="18" charset="0"/>
            </a:rPr>
            <a:t>trả kết quả (0,5 ngày)</a:t>
          </a:r>
        </a:p>
      </dsp:txBody>
      <dsp:txXfrm>
        <a:off x="471805" y="2550518"/>
        <a:ext cx="2355376" cy="657644"/>
      </dsp:txXfrm>
    </dsp:sp>
  </dsp:spTree>
</dsp:drawing>
</file>

<file path=word/diagrams/drawing1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ECC8D82-A394-4E39-9E62-5A8EC07FEDA3}">
      <dsp:nvSpPr>
        <dsp:cNvPr id="0" name=""/>
        <dsp:cNvSpPr/>
      </dsp:nvSpPr>
      <dsp:spPr>
        <a:xfrm>
          <a:off x="153781" y="69954"/>
          <a:ext cx="1750842" cy="951891"/>
        </a:xfrm>
        <a:prstGeom prst="roundRect">
          <a:avLst>
            <a:gd name="adj" fmla="val 10000"/>
          </a:avLst>
        </a:prstGeom>
        <a:solidFill>
          <a:schemeClr val="lt1"/>
        </a:solidFill>
        <a:ln w="12700" cap="flat" cmpd="sng" algn="ctr">
          <a:solidFill>
            <a:schemeClr val="accent5"/>
          </a:solidFill>
          <a:prstDash val="solid"/>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solidFill>
                <a:sysClr val="windowText" lastClr="000000"/>
              </a:solidFill>
              <a:latin typeface="Times New Roman" panose="02020603050405020304" pitchFamily="18" charset="0"/>
              <a:cs typeface="Times New Roman" panose="02020603050405020304" pitchFamily="18" charset="0"/>
            </a:rPr>
            <a:t>Công chức TTPVHCC tiếp nhận hồ sơ (</a:t>
          </a:r>
          <a:r>
            <a:rPr lang="en-US" sz="1200" kern="1200">
              <a:solidFill>
                <a:sysClr val="windowText" lastClr="000000"/>
              </a:solidFill>
              <a:latin typeface="Times New Roman" panose="02020603050405020304" pitchFamily="18" charset="0"/>
              <a:ea typeface="+mn-ea"/>
              <a:cs typeface="Times New Roman" panose="02020603050405020304" pitchFamily="18" charset="0"/>
            </a:rPr>
            <a:t>0,5 ngày)</a:t>
          </a:r>
        </a:p>
      </dsp:txBody>
      <dsp:txXfrm>
        <a:off x="181661" y="97834"/>
        <a:ext cx="1695082" cy="896131"/>
      </dsp:txXfrm>
    </dsp:sp>
    <dsp:sp modelId="{905B66C1-FE99-4EDA-9EF4-BCDF4520184B}">
      <dsp:nvSpPr>
        <dsp:cNvPr id="0" name=""/>
        <dsp:cNvSpPr/>
      </dsp:nvSpPr>
      <dsp:spPr>
        <a:xfrm rot="21538727">
          <a:off x="1957503" y="388429"/>
          <a:ext cx="232631" cy="289197"/>
        </a:xfrm>
        <a:prstGeom prst="rightArrow">
          <a:avLst>
            <a:gd name="adj1" fmla="val 60000"/>
            <a:gd name="adj2" fmla="val 50000"/>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en-US" sz="1100" kern="1200">
            <a:solidFill>
              <a:sysClr val="windowText" lastClr="000000"/>
            </a:solidFill>
            <a:latin typeface="Times New Roman" panose="02020603050405020304" pitchFamily="18" charset="0"/>
            <a:ea typeface="+mn-ea"/>
            <a:cs typeface="Times New Roman" panose="02020603050405020304" pitchFamily="18" charset="0"/>
          </a:endParaRPr>
        </a:p>
      </dsp:txBody>
      <dsp:txXfrm>
        <a:off x="1957509" y="446890"/>
        <a:ext cx="162842" cy="173519"/>
      </dsp:txXfrm>
    </dsp:sp>
    <dsp:sp modelId="{7154736B-46CB-42C5-BE52-A44B9F4AA9E6}">
      <dsp:nvSpPr>
        <dsp:cNvPr id="0" name=""/>
        <dsp:cNvSpPr/>
      </dsp:nvSpPr>
      <dsp:spPr>
        <a:xfrm>
          <a:off x="2223934" y="66845"/>
          <a:ext cx="1467457" cy="889358"/>
        </a:xfrm>
        <a:prstGeom prst="roundRect">
          <a:avLst>
            <a:gd name="adj" fmla="val 10000"/>
          </a:avLst>
        </a:prstGeom>
        <a:solidFill>
          <a:schemeClr val="lt1"/>
        </a:solidFill>
        <a:ln w="12700" cap="flat" cmpd="sng" algn="ctr">
          <a:solidFill>
            <a:schemeClr val="accent5"/>
          </a:solidFill>
          <a:prstDash val="solid"/>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solidFill>
                <a:sysClr val="windowText" lastClr="000000"/>
              </a:solidFill>
              <a:latin typeface="Times New Roman" panose="02020603050405020304" pitchFamily="18" charset="0"/>
              <a:ea typeface="+mn-ea"/>
              <a:cs typeface="Times New Roman" panose="02020603050405020304" pitchFamily="18" charset="0"/>
            </a:rPr>
            <a:t>Lãnh đạo Cơ quan chuyên môn về NN&amp;MT cấp xã phân công chuyên viên xử lý (0,5 ngày)</a:t>
          </a:r>
        </a:p>
      </dsp:txBody>
      <dsp:txXfrm>
        <a:off x="2249982" y="92893"/>
        <a:ext cx="1415361" cy="837262"/>
      </dsp:txXfrm>
    </dsp:sp>
    <dsp:sp modelId="{E917A532-F9A3-4D9F-BCB6-2E7FB0B50E81}">
      <dsp:nvSpPr>
        <dsp:cNvPr id="0" name=""/>
        <dsp:cNvSpPr/>
      </dsp:nvSpPr>
      <dsp:spPr>
        <a:xfrm rot="17490">
          <a:off x="3818786" y="434283"/>
          <a:ext cx="201583" cy="236455"/>
        </a:xfrm>
        <a:prstGeom prst="rightArrow">
          <a:avLst>
            <a:gd name="adj1" fmla="val 60000"/>
            <a:gd name="adj2" fmla="val 50000"/>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US" sz="1000" kern="1200">
            <a:solidFill>
              <a:sysClr val="windowText" lastClr="000000"/>
            </a:solidFill>
            <a:latin typeface="Times New Roman" panose="02020603050405020304" pitchFamily="18" charset="0"/>
            <a:ea typeface="+mn-ea"/>
            <a:cs typeface="Times New Roman" panose="02020603050405020304" pitchFamily="18" charset="0"/>
          </a:endParaRPr>
        </a:p>
      </dsp:txBody>
      <dsp:txXfrm>
        <a:off x="3818786" y="481420"/>
        <a:ext cx="141108" cy="141873"/>
      </dsp:txXfrm>
    </dsp:sp>
    <dsp:sp modelId="{1A951D78-A853-4FC9-85E4-2F30781AC390}">
      <dsp:nvSpPr>
        <dsp:cNvPr id="0" name=""/>
        <dsp:cNvSpPr/>
      </dsp:nvSpPr>
      <dsp:spPr>
        <a:xfrm>
          <a:off x="4071733" y="117076"/>
          <a:ext cx="1302605" cy="806860"/>
        </a:xfrm>
        <a:prstGeom prst="roundRect">
          <a:avLst>
            <a:gd name="adj" fmla="val 10000"/>
          </a:avLst>
        </a:prstGeom>
        <a:solidFill>
          <a:schemeClr val="lt1"/>
        </a:solidFill>
        <a:ln w="12700" cap="flat" cmpd="sng" algn="ctr">
          <a:solidFill>
            <a:schemeClr val="accent5"/>
          </a:solidFill>
          <a:prstDash val="solid"/>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solidFill>
                <a:sysClr val="windowText" lastClr="000000"/>
              </a:solidFill>
              <a:latin typeface="Times New Roman" panose="02020603050405020304" pitchFamily="18" charset="0"/>
              <a:ea typeface="+mn-ea"/>
              <a:cs typeface="Times New Roman" panose="02020603050405020304" pitchFamily="18" charset="0"/>
            </a:rPr>
            <a:t>Chuyên viên Cơ quan chuyên môn về NN&amp;MT cấp xã thụ lý hồ sơ  (0,5 ngày)</a:t>
          </a:r>
        </a:p>
      </dsp:txBody>
      <dsp:txXfrm>
        <a:off x="4095365" y="140708"/>
        <a:ext cx="1255341" cy="759596"/>
      </dsp:txXfrm>
    </dsp:sp>
    <dsp:sp modelId="{FE7A7973-375E-4CAA-8420-295B09C25531}">
      <dsp:nvSpPr>
        <dsp:cNvPr id="0" name=""/>
        <dsp:cNvSpPr/>
      </dsp:nvSpPr>
      <dsp:spPr>
        <a:xfrm rot="187316">
          <a:off x="3617541" y="2638163"/>
          <a:ext cx="315902" cy="236455"/>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US" sz="1000" kern="1200"/>
        </a:p>
      </dsp:txBody>
      <dsp:txXfrm rot="10800000">
        <a:off x="3617594" y="2683522"/>
        <a:ext cx="244966" cy="141873"/>
      </dsp:txXfrm>
    </dsp:sp>
    <dsp:sp modelId="{E090CFD0-6DF6-4314-95D0-121CBF6A5CF7}">
      <dsp:nvSpPr>
        <dsp:cNvPr id="0" name=""/>
        <dsp:cNvSpPr/>
      </dsp:nvSpPr>
      <dsp:spPr>
        <a:xfrm>
          <a:off x="2247046" y="1236948"/>
          <a:ext cx="1331199" cy="806860"/>
        </a:xfrm>
        <a:prstGeom prst="roundRect">
          <a:avLst>
            <a:gd name="adj" fmla="val 10000"/>
          </a:avLst>
        </a:prstGeom>
        <a:solidFill>
          <a:schemeClr val="lt1"/>
        </a:solidFill>
        <a:ln w="12700" cap="flat" cmpd="sng" algn="ctr">
          <a:solidFill>
            <a:schemeClr val="accent5"/>
          </a:solidFill>
          <a:prstDash val="solid"/>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Chuyên viên Cơ quan chuyên môn về NN&amp;MT cấp xã giải quyết hồ sơ </a:t>
          </a:r>
          <a:r>
            <a:rPr lang="en-US" sz="1200" kern="1200">
              <a:solidFill>
                <a:sysClr val="windowText" lastClr="000000"/>
              </a:solidFill>
              <a:latin typeface="Times New Roman" panose="02020603050405020304" pitchFamily="18" charset="0"/>
              <a:ea typeface="+mn-ea"/>
              <a:cs typeface="Times New Roman" panose="02020603050405020304" pitchFamily="18" charset="0"/>
            </a:rPr>
            <a:t>(6,5 ngày)</a:t>
          </a:r>
        </a:p>
      </dsp:txBody>
      <dsp:txXfrm>
        <a:off x="2270678" y="1260580"/>
        <a:ext cx="1283935" cy="759596"/>
      </dsp:txXfrm>
    </dsp:sp>
    <dsp:sp modelId="{1BB4AE4B-0C7C-429A-93B1-CD2A522E44BC}">
      <dsp:nvSpPr>
        <dsp:cNvPr id="0" name=""/>
        <dsp:cNvSpPr/>
      </dsp:nvSpPr>
      <dsp:spPr>
        <a:xfrm rot="10886644">
          <a:off x="3741573" y="1488259"/>
          <a:ext cx="246215" cy="299866"/>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en-US" sz="1100" kern="1200"/>
        </a:p>
      </dsp:txBody>
      <dsp:txXfrm>
        <a:off x="3815425" y="1549163"/>
        <a:ext cx="172351" cy="179920"/>
      </dsp:txXfrm>
    </dsp:sp>
    <dsp:sp modelId="{0AA0DFA3-80D9-4E41-954E-B43C7CCE90DF}">
      <dsp:nvSpPr>
        <dsp:cNvPr id="0" name=""/>
        <dsp:cNvSpPr/>
      </dsp:nvSpPr>
      <dsp:spPr>
        <a:xfrm>
          <a:off x="4133659" y="1288589"/>
          <a:ext cx="1317927" cy="806860"/>
        </a:xfrm>
        <a:prstGeom prst="roundRect">
          <a:avLst>
            <a:gd name="adj" fmla="val 10000"/>
          </a:avLst>
        </a:prstGeom>
        <a:solidFill>
          <a:schemeClr val="lt1"/>
        </a:solidFill>
        <a:ln w="12700" cap="flat" cmpd="sng" algn="ctr">
          <a:solidFill>
            <a:schemeClr val="accent5"/>
          </a:solidFill>
          <a:prstDash val="solid"/>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solidFill>
                <a:sysClr val="windowText" lastClr="000000"/>
              </a:solidFill>
              <a:latin typeface="Times New Roman" panose="02020603050405020304" pitchFamily="18" charset="0"/>
              <a:ea typeface="+mn-ea"/>
              <a:cs typeface="Times New Roman" panose="02020603050405020304" pitchFamily="18" charset="0"/>
            </a:rPr>
            <a:t>Chi nhánh Văn phòng ĐKĐĐ cung cấp cơ sở dữ liệu, lập trích lục (03 ngày)</a:t>
          </a:r>
        </a:p>
      </dsp:txBody>
      <dsp:txXfrm>
        <a:off x="4157291" y="1312221"/>
        <a:ext cx="1270663" cy="759596"/>
      </dsp:txXfrm>
    </dsp:sp>
    <dsp:sp modelId="{9F623926-0608-4FAF-8EC6-DDC9A04C476A}">
      <dsp:nvSpPr>
        <dsp:cNvPr id="0" name=""/>
        <dsp:cNvSpPr/>
      </dsp:nvSpPr>
      <dsp:spPr>
        <a:xfrm rot="16355812" flipH="1">
          <a:off x="861223" y="2097717"/>
          <a:ext cx="262251" cy="268384"/>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en-US" sz="1100" kern="1200"/>
        </a:p>
      </dsp:txBody>
      <dsp:txXfrm rot="10800000">
        <a:off x="902343" y="2112097"/>
        <a:ext cx="183576" cy="161030"/>
      </dsp:txXfrm>
    </dsp:sp>
    <dsp:sp modelId="{5389952E-111C-4E48-8A64-DB6830915DA7}">
      <dsp:nvSpPr>
        <dsp:cNvPr id="0" name=""/>
        <dsp:cNvSpPr/>
      </dsp:nvSpPr>
      <dsp:spPr>
        <a:xfrm>
          <a:off x="266774" y="2391416"/>
          <a:ext cx="1360603" cy="806860"/>
        </a:xfrm>
        <a:prstGeom prst="roundRect">
          <a:avLst>
            <a:gd name="adj" fmla="val 10000"/>
          </a:avLst>
        </a:prstGeom>
        <a:solidFill>
          <a:schemeClr val="lt1"/>
        </a:solidFill>
        <a:ln w="12700" cap="flat" cmpd="sng" algn="ctr">
          <a:solidFill>
            <a:schemeClr val="accent5"/>
          </a:solidFill>
          <a:prstDash val="solid"/>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solidFill>
                <a:sysClr val="windowText" lastClr="000000"/>
              </a:solidFill>
              <a:latin typeface="Times New Roman" panose="02020603050405020304" pitchFamily="18" charset="0"/>
              <a:cs typeface="Times New Roman" panose="02020603050405020304" pitchFamily="18" charset="0"/>
            </a:rPr>
            <a:t>Lãnh đạo UBND cấp xã duyệt </a:t>
          </a:r>
          <a:r>
            <a:rPr lang="en-US" sz="1200" kern="1200">
              <a:solidFill>
                <a:sysClr val="windowText" lastClr="000000"/>
              </a:solidFill>
              <a:latin typeface="Times New Roman" panose="02020603050405020304" pitchFamily="18" charset="0"/>
              <a:ea typeface="+mn-ea"/>
              <a:cs typeface="Times New Roman" panose="02020603050405020304" pitchFamily="18" charset="0"/>
            </a:rPr>
            <a:t>(01 ngày)</a:t>
          </a:r>
        </a:p>
      </dsp:txBody>
      <dsp:txXfrm>
        <a:off x="290406" y="2415048"/>
        <a:ext cx="1313339" cy="759596"/>
      </dsp:txXfrm>
    </dsp:sp>
    <dsp:sp modelId="{376ADACC-A29D-4095-A156-9F4D0DA43823}">
      <dsp:nvSpPr>
        <dsp:cNvPr id="0" name=""/>
        <dsp:cNvSpPr/>
      </dsp:nvSpPr>
      <dsp:spPr>
        <a:xfrm rot="5426664">
          <a:off x="4790370" y="968968"/>
          <a:ext cx="176400" cy="23760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US" sz="800" kern="1200"/>
        </a:p>
      </dsp:txBody>
      <dsp:txXfrm rot="5400000">
        <a:off x="4807495" y="999569"/>
        <a:ext cx="142560" cy="123480"/>
      </dsp:txXfrm>
    </dsp:sp>
    <dsp:sp modelId="{870C640F-37C7-436C-B047-482A4EB09F98}">
      <dsp:nvSpPr>
        <dsp:cNvPr id="0" name=""/>
        <dsp:cNvSpPr/>
      </dsp:nvSpPr>
      <dsp:spPr>
        <a:xfrm>
          <a:off x="256620" y="1251918"/>
          <a:ext cx="1398589" cy="806860"/>
        </a:xfrm>
        <a:prstGeom prst="roundRect">
          <a:avLst>
            <a:gd name="adj" fmla="val 10000"/>
          </a:avLst>
        </a:prstGeom>
        <a:solidFill>
          <a:schemeClr val="lt1"/>
        </a:solidFill>
        <a:ln w="12700" cap="flat" cmpd="sng" algn="ctr">
          <a:solidFill>
            <a:schemeClr val="accent5"/>
          </a:solidFill>
          <a:prstDash val="solid"/>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solidFill>
                <a:sysClr val="windowText" lastClr="000000"/>
              </a:solidFill>
              <a:latin typeface="Times New Roman" panose="02020603050405020304" pitchFamily="18" charset="0"/>
              <a:ea typeface="+mn-ea"/>
              <a:cs typeface="Times New Roman" panose="02020603050405020304" pitchFamily="18" charset="0"/>
            </a:rPr>
            <a:t>Lãnh đạo Cơ quan chuyên môn về NN&amp;MT cấp xã  thông qua Tờ trình (02 ngày)</a:t>
          </a:r>
        </a:p>
      </dsp:txBody>
      <dsp:txXfrm>
        <a:off x="280252" y="1275550"/>
        <a:ext cx="1351325" cy="759596"/>
      </dsp:txXfrm>
    </dsp:sp>
    <dsp:sp modelId="{10F9F9F4-7071-4753-81A7-69F54407EC93}">
      <dsp:nvSpPr>
        <dsp:cNvPr id="0" name=""/>
        <dsp:cNvSpPr/>
      </dsp:nvSpPr>
      <dsp:spPr>
        <a:xfrm rot="10800000">
          <a:off x="1817366" y="1468594"/>
          <a:ext cx="305379" cy="236455"/>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US" sz="1000" kern="1200"/>
        </a:p>
      </dsp:txBody>
      <dsp:txXfrm>
        <a:off x="1888302" y="1515885"/>
        <a:ext cx="234443" cy="141873"/>
      </dsp:txXfrm>
    </dsp:sp>
    <dsp:sp modelId="{04541858-7E09-44C9-844F-F89B38953131}">
      <dsp:nvSpPr>
        <dsp:cNvPr id="0" name=""/>
        <dsp:cNvSpPr/>
      </dsp:nvSpPr>
      <dsp:spPr>
        <a:xfrm>
          <a:off x="2108576" y="2356095"/>
          <a:ext cx="1360603" cy="806860"/>
        </a:xfrm>
        <a:prstGeom prst="roundRect">
          <a:avLst>
            <a:gd name="adj" fmla="val 10000"/>
          </a:avLst>
        </a:prstGeom>
        <a:solidFill>
          <a:schemeClr val="lt1"/>
        </a:solidFill>
        <a:ln w="12700" cap="flat" cmpd="sng" algn="ctr">
          <a:solidFill>
            <a:schemeClr val="accent5"/>
          </a:solidFill>
          <a:prstDash val="solid"/>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en-US" sz="1300" kern="1200">
              <a:solidFill>
                <a:sysClr val="windowText" lastClr="000000"/>
              </a:solidFill>
              <a:latin typeface="Times New Roman" panose="02020603050405020304" pitchFamily="18" charset="0"/>
              <a:cs typeface="Times New Roman" panose="02020603050405020304" pitchFamily="18" charset="0"/>
            </a:rPr>
            <a:t>Văn thư UBND cấp xã</a:t>
          </a:r>
          <a:r>
            <a:rPr lang="en-US" sz="1300" kern="1200">
              <a:solidFill>
                <a:sysClr val="windowText" lastClr="000000"/>
              </a:solidFill>
              <a:latin typeface="Times New Roman" panose="02020603050405020304" pitchFamily="18" charset="0"/>
              <a:ea typeface="+mn-ea"/>
              <a:cs typeface="Times New Roman" panose="02020603050405020304" pitchFamily="18" charset="0"/>
            </a:rPr>
            <a:t> (0,5 ngày)</a:t>
          </a:r>
        </a:p>
      </dsp:txBody>
      <dsp:txXfrm>
        <a:off x="2132208" y="2379727"/>
        <a:ext cx="1313339" cy="759596"/>
      </dsp:txXfrm>
    </dsp:sp>
    <dsp:sp modelId="{879DBD41-AE46-4D1F-BD30-DCAC76B07F24}">
      <dsp:nvSpPr>
        <dsp:cNvPr id="0" name=""/>
        <dsp:cNvSpPr/>
      </dsp:nvSpPr>
      <dsp:spPr>
        <a:xfrm rot="87293">
          <a:off x="1713054" y="2678473"/>
          <a:ext cx="325456" cy="236455"/>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US" sz="1000" kern="1200"/>
        </a:p>
      </dsp:txBody>
      <dsp:txXfrm>
        <a:off x="1713065" y="2724863"/>
        <a:ext cx="254520" cy="141873"/>
      </dsp:txXfrm>
    </dsp:sp>
    <dsp:sp modelId="{123EF3CE-0239-4EBB-94AA-53A4F47B4AA0}">
      <dsp:nvSpPr>
        <dsp:cNvPr id="0" name=""/>
        <dsp:cNvSpPr/>
      </dsp:nvSpPr>
      <dsp:spPr>
        <a:xfrm>
          <a:off x="4083050" y="2406242"/>
          <a:ext cx="1360603" cy="806860"/>
        </a:xfrm>
        <a:prstGeom prst="roundRect">
          <a:avLst>
            <a:gd name="adj" fmla="val 10000"/>
          </a:avLst>
        </a:prstGeom>
        <a:solidFill>
          <a:schemeClr val="lt1"/>
        </a:solidFill>
        <a:ln w="12700" cap="flat" cmpd="sng" algn="ctr">
          <a:solidFill>
            <a:schemeClr val="accent5"/>
          </a:solidFill>
          <a:prstDash val="solid"/>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en-US" sz="1300" kern="1200">
              <a:solidFill>
                <a:sysClr val="windowText" lastClr="000000"/>
              </a:solidFill>
              <a:latin typeface="Times New Roman" panose="02020603050405020304" pitchFamily="18" charset="0"/>
              <a:cs typeface="Times New Roman" panose="02020603050405020304" pitchFamily="18" charset="0"/>
            </a:rPr>
            <a:t>Công chức TTPVHCC </a:t>
          </a:r>
          <a:r>
            <a:rPr lang="en-US" sz="1300" kern="1200">
              <a:solidFill>
                <a:sysClr val="windowText" lastClr="000000"/>
              </a:solidFill>
              <a:latin typeface="Times New Roman" panose="02020603050405020304" pitchFamily="18" charset="0"/>
              <a:ea typeface="+mn-ea"/>
              <a:cs typeface="Times New Roman" panose="02020603050405020304" pitchFamily="18" charset="0"/>
            </a:rPr>
            <a:t>trả kết quả (0,5 ngày)</a:t>
          </a:r>
        </a:p>
      </dsp:txBody>
      <dsp:txXfrm>
        <a:off x="4106682" y="2429874"/>
        <a:ext cx="1313339" cy="759596"/>
      </dsp:txXfrm>
    </dsp:sp>
  </dsp:spTree>
</dsp:drawing>
</file>

<file path=word/diagrams/drawing1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ECC8D82-A394-4E39-9E62-5A8EC07FEDA3}">
      <dsp:nvSpPr>
        <dsp:cNvPr id="0" name=""/>
        <dsp:cNvSpPr/>
      </dsp:nvSpPr>
      <dsp:spPr>
        <a:xfrm>
          <a:off x="0" y="30268"/>
          <a:ext cx="1568255" cy="129741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kern="1200">
              <a:latin typeface="Times New Roman" panose="02020603050405020304" pitchFamily="18" charset="0"/>
              <a:cs typeface="Times New Roman" panose="02020603050405020304" pitchFamily="18" charset="0"/>
            </a:rPr>
            <a:t>Công chức </a:t>
          </a:r>
          <a:r>
            <a:rPr lang="nl-NL" sz="1100" kern="1200">
              <a:latin typeface="Times New Roman" panose="02020603050405020304" pitchFamily="18" charset="0"/>
              <a:cs typeface="Times New Roman" panose="02020603050405020304" pitchFamily="18" charset="0"/>
            </a:rPr>
            <a:t>TTPVHCC </a:t>
          </a:r>
          <a:r>
            <a:rPr lang="en-US" sz="1100" kern="1200">
              <a:latin typeface="Times New Roman" panose="02020603050405020304" pitchFamily="18" charset="0"/>
              <a:cs typeface="Times New Roman" panose="02020603050405020304" pitchFamily="18" charset="0"/>
            </a:rPr>
            <a:t>tiếp nhận hồ sơ</a:t>
          </a:r>
        </a:p>
        <a:p>
          <a:pPr marL="0" lvl="0" indent="0" algn="ctr" defTabSz="488950">
            <a:lnSpc>
              <a:spcPct val="90000"/>
            </a:lnSpc>
            <a:spcBef>
              <a:spcPct val="0"/>
            </a:spcBef>
            <a:spcAft>
              <a:spcPct val="35000"/>
            </a:spcAft>
            <a:buNone/>
          </a:pPr>
          <a:r>
            <a:rPr lang="en-US" sz="1100" kern="1200">
              <a:latin typeface="Times New Roman" panose="02020603050405020304" pitchFamily="18" charset="0"/>
              <a:cs typeface="Times New Roman" panose="02020603050405020304" pitchFamily="18" charset="0"/>
            </a:rPr>
            <a:t>(0,5 ngày)</a:t>
          </a:r>
        </a:p>
      </dsp:txBody>
      <dsp:txXfrm>
        <a:off x="38000" y="68268"/>
        <a:ext cx="1492255" cy="1221411"/>
      </dsp:txXfrm>
    </dsp:sp>
    <dsp:sp modelId="{905B66C1-FE99-4EDA-9EF4-BCDF4520184B}">
      <dsp:nvSpPr>
        <dsp:cNvPr id="0" name=""/>
        <dsp:cNvSpPr/>
      </dsp:nvSpPr>
      <dsp:spPr>
        <a:xfrm rot="21483364">
          <a:off x="1692631" y="451701"/>
          <a:ext cx="269853" cy="322285"/>
        </a:xfrm>
        <a:prstGeom prst="rightArrow">
          <a:avLst>
            <a:gd name="adj1" fmla="val 60000"/>
            <a:gd name="adj2" fmla="val 50000"/>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US" sz="900" kern="1200">
            <a:solidFill>
              <a:sysClr val="windowText" lastClr="000000"/>
            </a:solidFill>
            <a:latin typeface="Times New Roman" panose="02020603050405020304" pitchFamily="18" charset="0"/>
            <a:ea typeface="+mn-ea"/>
            <a:cs typeface="Times New Roman" panose="02020603050405020304" pitchFamily="18" charset="0"/>
          </a:endParaRPr>
        </a:p>
      </dsp:txBody>
      <dsp:txXfrm>
        <a:off x="1692654" y="517531"/>
        <a:ext cx="188897" cy="193371"/>
      </dsp:txXfrm>
    </dsp:sp>
    <dsp:sp modelId="{7154736B-46CB-42C5-BE52-A44B9F4AA9E6}">
      <dsp:nvSpPr>
        <dsp:cNvPr id="0" name=""/>
        <dsp:cNvSpPr/>
      </dsp:nvSpPr>
      <dsp:spPr>
        <a:xfrm>
          <a:off x="2110039" y="0"/>
          <a:ext cx="1642940" cy="1212179"/>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latin typeface="Times New Roman" panose="02020603050405020304" pitchFamily="18" charset="0"/>
              <a:cs typeface="Times New Roman" panose="02020603050405020304" pitchFamily="18" charset="0"/>
            </a:rPr>
            <a:t>Cơ quan chuyển môn về NN&amp;MT tham mưu UBND cấp xã thành lập Hội đồng để xét duyệt giao đất không đấu giá QSDĐ; lập hồ sơ giao đất (05 ngày)</a:t>
          </a:r>
        </a:p>
      </dsp:txBody>
      <dsp:txXfrm>
        <a:off x="2145543" y="35504"/>
        <a:ext cx="1571932" cy="1141171"/>
      </dsp:txXfrm>
    </dsp:sp>
    <dsp:sp modelId="{E917A532-F9A3-4D9F-BCB6-2E7FB0B50E81}">
      <dsp:nvSpPr>
        <dsp:cNvPr id="0" name=""/>
        <dsp:cNvSpPr/>
      </dsp:nvSpPr>
      <dsp:spPr>
        <a:xfrm rot="35265">
          <a:off x="3875761" y="448373"/>
          <a:ext cx="302548" cy="322285"/>
        </a:xfrm>
        <a:prstGeom prst="rightArrow">
          <a:avLst>
            <a:gd name="adj1" fmla="val 60000"/>
            <a:gd name="adj2" fmla="val 50000"/>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US" sz="900" kern="1200">
            <a:solidFill>
              <a:sysClr val="windowText" lastClr="000000"/>
            </a:solidFill>
            <a:latin typeface="Times New Roman" panose="02020603050405020304" pitchFamily="18" charset="0"/>
            <a:ea typeface="+mn-ea"/>
            <a:cs typeface="Times New Roman" panose="02020603050405020304" pitchFamily="18" charset="0"/>
          </a:endParaRPr>
        </a:p>
      </dsp:txBody>
      <dsp:txXfrm>
        <a:off x="3875763" y="512364"/>
        <a:ext cx="211784" cy="193371"/>
      </dsp:txXfrm>
    </dsp:sp>
    <dsp:sp modelId="{83A35527-950C-4BC0-A719-50094C5CC857}">
      <dsp:nvSpPr>
        <dsp:cNvPr id="0" name=""/>
        <dsp:cNvSpPr/>
      </dsp:nvSpPr>
      <dsp:spPr>
        <a:xfrm>
          <a:off x="4323795" y="0"/>
          <a:ext cx="1436924" cy="125548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kern="1200">
              <a:latin typeface="Times New Roman" panose="02020603050405020304" pitchFamily="18" charset="0"/>
              <a:cs typeface="Times New Roman" panose="02020603050405020304" pitchFamily="18" charset="0"/>
            </a:rPr>
            <a:t>Hội đồng xét duyệt cá nhân đủ điều kiện giao đất</a:t>
          </a:r>
        </a:p>
        <a:p>
          <a:pPr marL="0" lvl="0" indent="0" algn="ctr" defTabSz="488950">
            <a:lnSpc>
              <a:spcPct val="90000"/>
            </a:lnSpc>
            <a:spcBef>
              <a:spcPct val="0"/>
            </a:spcBef>
            <a:spcAft>
              <a:spcPct val="35000"/>
            </a:spcAft>
            <a:buNone/>
          </a:pPr>
          <a:r>
            <a:rPr lang="en-US" sz="1100" kern="1200">
              <a:latin typeface="Times New Roman" panose="02020603050405020304" pitchFamily="18" charset="0"/>
              <a:cs typeface="Times New Roman" panose="02020603050405020304" pitchFamily="18" charset="0"/>
            </a:rPr>
            <a:t>(20 ngày)</a:t>
          </a:r>
        </a:p>
      </dsp:txBody>
      <dsp:txXfrm>
        <a:off x="4360567" y="36772"/>
        <a:ext cx="1363380" cy="1181941"/>
      </dsp:txXfrm>
    </dsp:sp>
    <dsp:sp modelId="{BB091BFC-4540-4942-8984-FD21B0BEED98}">
      <dsp:nvSpPr>
        <dsp:cNvPr id="0" name=""/>
        <dsp:cNvSpPr/>
      </dsp:nvSpPr>
      <dsp:spPr>
        <a:xfrm rot="5260325">
          <a:off x="4923391" y="1383915"/>
          <a:ext cx="253318" cy="322285"/>
        </a:xfrm>
        <a:prstGeom prst="rightArrow">
          <a:avLst>
            <a:gd name="adj1" fmla="val 60000"/>
            <a:gd name="adj2" fmla="val 50000"/>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US" sz="900" kern="1200">
            <a:solidFill>
              <a:sysClr val="windowText" lastClr="000000"/>
            </a:solidFill>
            <a:latin typeface="Times New Roman" panose="02020603050405020304" pitchFamily="18" charset="0"/>
            <a:ea typeface="+mn-ea"/>
            <a:cs typeface="Times New Roman" panose="02020603050405020304" pitchFamily="18" charset="0"/>
          </a:endParaRPr>
        </a:p>
      </dsp:txBody>
      <dsp:txXfrm rot="-5400000">
        <a:off x="4951821" y="1418430"/>
        <a:ext cx="193371" cy="177323"/>
      </dsp:txXfrm>
    </dsp:sp>
    <dsp:sp modelId="{4584F667-48D7-4C99-8514-BF839B9F089B}">
      <dsp:nvSpPr>
        <dsp:cNvPr id="0" name=""/>
        <dsp:cNvSpPr/>
      </dsp:nvSpPr>
      <dsp:spPr>
        <a:xfrm>
          <a:off x="4407446" y="1733296"/>
          <a:ext cx="1353273" cy="113646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latin typeface="Times New Roman" panose="02020603050405020304" pitchFamily="18" charset="0"/>
              <a:cs typeface="Times New Roman" panose="02020603050405020304" pitchFamily="18" charset="0"/>
            </a:rPr>
            <a:t>Cơ quan chuyên môn về NN&amp;MT hoàn chỉnh hồ sơ trình UBND cấp xã xem xét ban hành QĐ</a:t>
          </a:r>
        </a:p>
        <a:p>
          <a:pPr marL="0" lvl="0" indent="0" algn="ctr" defTabSz="444500">
            <a:lnSpc>
              <a:spcPct val="90000"/>
            </a:lnSpc>
            <a:spcBef>
              <a:spcPct val="0"/>
            </a:spcBef>
            <a:spcAft>
              <a:spcPct val="35000"/>
            </a:spcAft>
            <a:buNone/>
          </a:pPr>
          <a:r>
            <a:rPr lang="en-US" sz="1000" kern="1200">
              <a:latin typeface="Times New Roman" panose="02020603050405020304" pitchFamily="18" charset="0"/>
              <a:cs typeface="Times New Roman" panose="02020603050405020304" pitchFamily="18" charset="0"/>
            </a:rPr>
            <a:t>(06 ngày)</a:t>
          </a:r>
        </a:p>
      </dsp:txBody>
      <dsp:txXfrm>
        <a:off x="4440732" y="1766582"/>
        <a:ext cx="1286701" cy="1069889"/>
      </dsp:txXfrm>
    </dsp:sp>
    <dsp:sp modelId="{C815134C-5BC6-4B24-8650-AC213359D918}">
      <dsp:nvSpPr>
        <dsp:cNvPr id="0" name=""/>
        <dsp:cNvSpPr/>
      </dsp:nvSpPr>
      <dsp:spPr>
        <a:xfrm rot="10970448">
          <a:off x="3846747" y="1991182"/>
          <a:ext cx="423652" cy="322285"/>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US" sz="900" kern="1200"/>
        </a:p>
      </dsp:txBody>
      <dsp:txXfrm rot="10800000">
        <a:off x="3943373" y="2058035"/>
        <a:ext cx="326967" cy="193371"/>
      </dsp:txXfrm>
    </dsp:sp>
    <dsp:sp modelId="{69F4575A-296D-4A5F-8A96-DE1D06C5140D}">
      <dsp:nvSpPr>
        <dsp:cNvPr id="0" name=""/>
        <dsp:cNvSpPr/>
      </dsp:nvSpPr>
      <dsp:spPr>
        <a:xfrm>
          <a:off x="2337939" y="1717624"/>
          <a:ext cx="1373844" cy="963440"/>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kern="1200">
              <a:latin typeface="Times New Roman" panose="02020603050405020304" pitchFamily="18" charset="0"/>
              <a:cs typeface="Times New Roman" panose="02020603050405020304" pitchFamily="18" charset="0"/>
            </a:rPr>
            <a:t>Lãnh đạo UBND cấp xã duyệt Tờ trình và chuyển cho Văn thư để trả kết quả cho TTPVHCC (03 ngày)</a:t>
          </a:r>
        </a:p>
      </dsp:txBody>
      <dsp:txXfrm>
        <a:off x="2366157" y="1745842"/>
        <a:ext cx="1317408" cy="907004"/>
      </dsp:txXfrm>
    </dsp:sp>
    <dsp:sp modelId="{F7DD7F82-DE56-4160-812F-30677C31ECFC}">
      <dsp:nvSpPr>
        <dsp:cNvPr id="0" name=""/>
        <dsp:cNvSpPr/>
      </dsp:nvSpPr>
      <dsp:spPr>
        <a:xfrm rot="10716227">
          <a:off x="1873719" y="1972180"/>
          <a:ext cx="223200" cy="322285"/>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US" sz="900" kern="1200"/>
        </a:p>
      </dsp:txBody>
      <dsp:txXfrm rot="10800000">
        <a:off x="1940669" y="2035821"/>
        <a:ext cx="156240" cy="193371"/>
      </dsp:txXfrm>
    </dsp:sp>
    <dsp:sp modelId="{BEAB719E-E2A2-4642-BD84-8D403C7A1957}">
      <dsp:nvSpPr>
        <dsp:cNvPr id="0" name=""/>
        <dsp:cNvSpPr/>
      </dsp:nvSpPr>
      <dsp:spPr>
        <a:xfrm>
          <a:off x="0" y="1686759"/>
          <a:ext cx="1828241" cy="1053537"/>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kern="1200">
              <a:latin typeface="Times New Roman" panose="02020603050405020304" pitchFamily="18" charset="0"/>
              <a:cs typeface="Times New Roman" panose="02020603050405020304" pitchFamily="18" charset="0"/>
            </a:rPr>
            <a:t>Công chức </a:t>
          </a:r>
          <a:r>
            <a:rPr lang="en-GB" sz="1100" kern="1200">
              <a:latin typeface="Times New Roman" panose="02020603050405020304" pitchFamily="18" charset="0"/>
              <a:cs typeface="Times New Roman" panose="02020603050405020304" pitchFamily="18" charset="0"/>
            </a:rPr>
            <a:t>TTPVHCC</a:t>
          </a:r>
          <a:r>
            <a:rPr lang="en-US" sz="1100" kern="1200">
              <a:latin typeface="Times New Roman" panose="02020603050405020304" pitchFamily="18" charset="0"/>
              <a:cs typeface="Times New Roman" panose="02020603050405020304" pitchFamily="18" charset="0"/>
            </a:rPr>
            <a:t> trả kết quả (0,5 ngày)</a:t>
          </a:r>
        </a:p>
      </dsp:txBody>
      <dsp:txXfrm>
        <a:off x="30857" y="1717616"/>
        <a:ext cx="1766527" cy="991823"/>
      </dsp:txXfrm>
    </dsp:sp>
  </dsp:spTree>
</dsp:drawing>
</file>

<file path=word/diagrams/drawing1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ECC8D82-A394-4E39-9E62-5A8EC07FEDA3}">
      <dsp:nvSpPr>
        <dsp:cNvPr id="0" name=""/>
        <dsp:cNvSpPr/>
      </dsp:nvSpPr>
      <dsp:spPr>
        <a:xfrm>
          <a:off x="153781" y="69954"/>
          <a:ext cx="1750842" cy="951891"/>
        </a:xfrm>
        <a:prstGeom prst="roundRect">
          <a:avLst>
            <a:gd name="adj" fmla="val 10000"/>
          </a:avLst>
        </a:prstGeom>
        <a:solidFill>
          <a:schemeClr val="lt1"/>
        </a:solidFill>
        <a:ln w="12700" cap="flat" cmpd="sng" algn="ctr">
          <a:solidFill>
            <a:schemeClr val="accent5"/>
          </a:solidFill>
          <a:prstDash val="solid"/>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solidFill>
                <a:sysClr val="windowText" lastClr="000000"/>
              </a:solidFill>
              <a:latin typeface="Times New Roman" panose="02020603050405020304" pitchFamily="18" charset="0"/>
              <a:cs typeface="Times New Roman" panose="02020603050405020304" pitchFamily="18" charset="0"/>
            </a:rPr>
            <a:t>Công chức TTPVHCC tiếp nhận hồ sơ</a:t>
          </a:r>
        </a:p>
        <a:p>
          <a:pPr marL="0" lvl="0" indent="0" algn="ctr" defTabSz="533400">
            <a:lnSpc>
              <a:spcPct val="90000"/>
            </a:lnSpc>
            <a:spcBef>
              <a:spcPct val="0"/>
            </a:spcBef>
            <a:spcAft>
              <a:spcPct val="35000"/>
            </a:spcAft>
            <a:buNone/>
          </a:pPr>
          <a:r>
            <a:rPr lang="en-US" sz="1200" kern="1200">
              <a:solidFill>
                <a:sysClr val="windowText" lastClr="000000"/>
              </a:solidFill>
              <a:latin typeface="Times New Roman" panose="02020603050405020304" pitchFamily="18" charset="0"/>
              <a:cs typeface="Times New Roman" panose="02020603050405020304" pitchFamily="18" charset="0"/>
            </a:rPr>
            <a:t>(</a:t>
          </a:r>
          <a:r>
            <a:rPr lang="en-US" sz="1200" kern="1200">
              <a:solidFill>
                <a:sysClr val="windowText" lastClr="000000"/>
              </a:solidFill>
              <a:latin typeface="Times New Roman" panose="02020603050405020304" pitchFamily="18" charset="0"/>
              <a:ea typeface="+mn-ea"/>
              <a:cs typeface="Times New Roman" panose="02020603050405020304" pitchFamily="18" charset="0"/>
            </a:rPr>
            <a:t>0,5 ngày)</a:t>
          </a:r>
        </a:p>
      </dsp:txBody>
      <dsp:txXfrm>
        <a:off x="181661" y="97834"/>
        <a:ext cx="1695082" cy="896131"/>
      </dsp:txXfrm>
    </dsp:sp>
    <dsp:sp modelId="{905B66C1-FE99-4EDA-9EF4-BCDF4520184B}">
      <dsp:nvSpPr>
        <dsp:cNvPr id="0" name=""/>
        <dsp:cNvSpPr/>
      </dsp:nvSpPr>
      <dsp:spPr>
        <a:xfrm rot="21538727">
          <a:off x="1957503" y="388429"/>
          <a:ext cx="232631" cy="289197"/>
        </a:xfrm>
        <a:prstGeom prst="rightArrow">
          <a:avLst>
            <a:gd name="adj1" fmla="val 60000"/>
            <a:gd name="adj2" fmla="val 50000"/>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en-US" sz="1100" kern="1200">
            <a:solidFill>
              <a:sysClr val="windowText" lastClr="000000"/>
            </a:solidFill>
            <a:latin typeface="Times New Roman" panose="02020603050405020304" pitchFamily="18" charset="0"/>
            <a:ea typeface="+mn-ea"/>
            <a:cs typeface="Times New Roman" panose="02020603050405020304" pitchFamily="18" charset="0"/>
          </a:endParaRPr>
        </a:p>
      </dsp:txBody>
      <dsp:txXfrm>
        <a:off x="1957509" y="446890"/>
        <a:ext cx="162842" cy="173519"/>
      </dsp:txXfrm>
    </dsp:sp>
    <dsp:sp modelId="{7154736B-46CB-42C5-BE52-A44B9F4AA9E6}">
      <dsp:nvSpPr>
        <dsp:cNvPr id="0" name=""/>
        <dsp:cNvSpPr/>
      </dsp:nvSpPr>
      <dsp:spPr>
        <a:xfrm>
          <a:off x="2223934" y="66845"/>
          <a:ext cx="1467457" cy="889358"/>
        </a:xfrm>
        <a:prstGeom prst="roundRect">
          <a:avLst>
            <a:gd name="adj" fmla="val 10000"/>
          </a:avLst>
        </a:prstGeom>
        <a:solidFill>
          <a:schemeClr val="lt1"/>
        </a:solidFill>
        <a:ln w="12700" cap="flat" cmpd="sng" algn="ctr">
          <a:solidFill>
            <a:schemeClr val="accent5"/>
          </a:solidFill>
          <a:prstDash val="solid"/>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solidFill>
                <a:sysClr val="windowText" lastClr="000000"/>
              </a:solidFill>
              <a:latin typeface="Times New Roman" panose="02020603050405020304" pitchFamily="18" charset="0"/>
              <a:ea typeface="+mn-ea"/>
              <a:cs typeface="Times New Roman" panose="02020603050405020304" pitchFamily="18" charset="0"/>
            </a:rPr>
            <a:t>Lãnh đạo Cơ quan chuyên môn về NN&amp;MT cấp xã phân công chuyên viên xử lý (0,5 ngày)</a:t>
          </a:r>
        </a:p>
      </dsp:txBody>
      <dsp:txXfrm>
        <a:off x="2249982" y="92893"/>
        <a:ext cx="1415361" cy="837262"/>
      </dsp:txXfrm>
    </dsp:sp>
    <dsp:sp modelId="{E917A532-F9A3-4D9F-BCB6-2E7FB0B50E81}">
      <dsp:nvSpPr>
        <dsp:cNvPr id="0" name=""/>
        <dsp:cNvSpPr/>
      </dsp:nvSpPr>
      <dsp:spPr>
        <a:xfrm rot="17490">
          <a:off x="3818786" y="434283"/>
          <a:ext cx="201583" cy="236455"/>
        </a:xfrm>
        <a:prstGeom prst="rightArrow">
          <a:avLst>
            <a:gd name="adj1" fmla="val 60000"/>
            <a:gd name="adj2" fmla="val 50000"/>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US" sz="1000" kern="1200">
            <a:solidFill>
              <a:sysClr val="windowText" lastClr="000000"/>
            </a:solidFill>
            <a:latin typeface="Times New Roman" panose="02020603050405020304" pitchFamily="18" charset="0"/>
            <a:ea typeface="+mn-ea"/>
            <a:cs typeface="Times New Roman" panose="02020603050405020304" pitchFamily="18" charset="0"/>
          </a:endParaRPr>
        </a:p>
      </dsp:txBody>
      <dsp:txXfrm>
        <a:off x="3818786" y="481420"/>
        <a:ext cx="141108" cy="141873"/>
      </dsp:txXfrm>
    </dsp:sp>
    <dsp:sp modelId="{1A951D78-A853-4FC9-85E4-2F30781AC390}">
      <dsp:nvSpPr>
        <dsp:cNvPr id="0" name=""/>
        <dsp:cNvSpPr/>
      </dsp:nvSpPr>
      <dsp:spPr>
        <a:xfrm>
          <a:off x="4071733" y="117076"/>
          <a:ext cx="1302605" cy="806860"/>
        </a:xfrm>
        <a:prstGeom prst="roundRect">
          <a:avLst>
            <a:gd name="adj" fmla="val 10000"/>
          </a:avLst>
        </a:prstGeom>
        <a:solidFill>
          <a:schemeClr val="lt1"/>
        </a:solidFill>
        <a:ln w="12700" cap="flat" cmpd="sng" algn="ctr">
          <a:solidFill>
            <a:schemeClr val="accent5"/>
          </a:solidFill>
          <a:prstDash val="solid"/>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solidFill>
                <a:sysClr val="windowText" lastClr="000000"/>
              </a:solidFill>
              <a:latin typeface="Times New Roman" panose="02020603050405020304" pitchFamily="18" charset="0"/>
              <a:ea typeface="+mn-ea"/>
              <a:cs typeface="Times New Roman" panose="02020603050405020304" pitchFamily="18" charset="0"/>
            </a:rPr>
            <a:t>Chuyên viên Cơ quan chuyên môn về NN&amp;MT cấp xã thụ lý hồ sơ  (0,5 ngày)</a:t>
          </a:r>
        </a:p>
      </dsp:txBody>
      <dsp:txXfrm>
        <a:off x="4095365" y="140708"/>
        <a:ext cx="1255341" cy="759596"/>
      </dsp:txXfrm>
    </dsp:sp>
    <dsp:sp modelId="{FE7A7973-375E-4CAA-8420-295B09C25531}">
      <dsp:nvSpPr>
        <dsp:cNvPr id="0" name=""/>
        <dsp:cNvSpPr/>
      </dsp:nvSpPr>
      <dsp:spPr>
        <a:xfrm rot="187316">
          <a:off x="3617541" y="2638163"/>
          <a:ext cx="315902" cy="236455"/>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US" sz="1000" kern="1200"/>
        </a:p>
      </dsp:txBody>
      <dsp:txXfrm rot="10800000">
        <a:off x="3617594" y="2683522"/>
        <a:ext cx="244966" cy="141873"/>
      </dsp:txXfrm>
    </dsp:sp>
    <dsp:sp modelId="{E090CFD0-6DF6-4314-95D0-121CBF6A5CF7}">
      <dsp:nvSpPr>
        <dsp:cNvPr id="0" name=""/>
        <dsp:cNvSpPr/>
      </dsp:nvSpPr>
      <dsp:spPr>
        <a:xfrm>
          <a:off x="2247046" y="1236948"/>
          <a:ext cx="1331199" cy="806860"/>
        </a:xfrm>
        <a:prstGeom prst="roundRect">
          <a:avLst>
            <a:gd name="adj" fmla="val 10000"/>
          </a:avLst>
        </a:prstGeom>
        <a:solidFill>
          <a:schemeClr val="lt1"/>
        </a:solidFill>
        <a:ln w="12700" cap="flat" cmpd="sng" algn="ctr">
          <a:solidFill>
            <a:schemeClr val="accent5"/>
          </a:solidFill>
          <a:prstDash val="solid"/>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Chuyên viên Cơ quan chuyên môn về NN&amp;MT cấp xã giải quyết hồ sơ </a:t>
          </a:r>
          <a:r>
            <a:rPr lang="en-US" sz="1200" kern="1200">
              <a:solidFill>
                <a:sysClr val="windowText" lastClr="000000"/>
              </a:solidFill>
              <a:latin typeface="Times New Roman" panose="02020603050405020304" pitchFamily="18" charset="0"/>
              <a:ea typeface="+mn-ea"/>
              <a:cs typeface="Times New Roman" panose="02020603050405020304" pitchFamily="18" charset="0"/>
            </a:rPr>
            <a:t>(6,5 ngày)</a:t>
          </a:r>
        </a:p>
      </dsp:txBody>
      <dsp:txXfrm>
        <a:off x="2270678" y="1260580"/>
        <a:ext cx="1283935" cy="759596"/>
      </dsp:txXfrm>
    </dsp:sp>
    <dsp:sp modelId="{1BB4AE4B-0C7C-429A-93B1-CD2A522E44BC}">
      <dsp:nvSpPr>
        <dsp:cNvPr id="0" name=""/>
        <dsp:cNvSpPr/>
      </dsp:nvSpPr>
      <dsp:spPr>
        <a:xfrm rot="10886644">
          <a:off x="3741573" y="1488259"/>
          <a:ext cx="246215" cy="299866"/>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en-US" sz="1100" kern="1200"/>
        </a:p>
      </dsp:txBody>
      <dsp:txXfrm>
        <a:off x="3815425" y="1549163"/>
        <a:ext cx="172351" cy="179920"/>
      </dsp:txXfrm>
    </dsp:sp>
    <dsp:sp modelId="{0AA0DFA3-80D9-4E41-954E-B43C7CCE90DF}">
      <dsp:nvSpPr>
        <dsp:cNvPr id="0" name=""/>
        <dsp:cNvSpPr/>
      </dsp:nvSpPr>
      <dsp:spPr>
        <a:xfrm>
          <a:off x="4133659" y="1288589"/>
          <a:ext cx="1317927" cy="806860"/>
        </a:xfrm>
        <a:prstGeom prst="roundRect">
          <a:avLst>
            <a:gd name="adj" fmla="val 10000"/>
          </a:avLst>
        </a:prstGeom>
        <a:solidFill>
          <a:schemeClr val="lt1"/>
        </a:solidFill>
        <a:ln w="12700" cap="flat" cmpd="sng" algn="ctr">
          <a:solidFill>
            <a:schemeClr val="accent5"/>
          </a:solidFill>
          <a:prstDash val="solid"/>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solidFill>
                <a:sysClr val="windowText" lastClr="000000"/>
              </a:solidFill>
              <a:latin typeface="Times New Roman" panose="02020603050405020304" pitchFamily="18" charset="0"/>
              <a:ea typeface="+mn-ea"/>
              <a:cs typeface="Times New Roman" panose="02020603050405020304" pitchFamily="18" charset="0"/>
            </a:rPr>
            <a:t>Chi nhánh Văn phòng ĐKĐĐ cung cấp cơ sở dữ liệu, lập trích lục (03 ngày)</a:t>
          </a:r>
        </a:p>
      </dsp:txBody>
      <dsp:txXfrm>
        <a:off x="4157291" y="1312221"/>
        <a:ext cx="1270663" cy="759596"/>
      </dsp:txXfrm>
    </dsp:sp>
    <dsp:sp modelId="{9F623926-0608-4FAF-8EC6-DDC9A04C476A}">
      <dsp:nvSpPr>
        <dsp:cNvPr id="0" name=""/>
        <dsp:cNvSpPr/>
      </dsp:nvSpPr>
      <dsp:spPr>
        <a:xfrm rot="16355812" flipH="1">
          <a:off x="861223" y="2097717"/>
          <a:ext cx="262251" cy="268384"/>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en-US" sz="1100" kern="1200"/>
        </a:p>
      </dsp:txBody>
      <dsp:txXfrm rot="10800000">
        <a:off x="902343" y="2112097"/>
        <a:ext cx="183576" cy="161030"/>
      </dsp:txXfrm>
    </dsp:sp>
    <dsp:sp modelId="{5389952E-111C-4E48-8A64-DB6830915DA7}">
      <dsp:nvSpPr>
        <dsp:cNvPr id="0" name=""/>
        <dsp:cNvSpPr/>
      </dsp:nvSpPr>
      <dsp:spPr>
        <a:xfrm>
          <a:off x="266774" y="2391416"/>
          <a:ext cx="1360603" cy="806860"/>
        </a:xfrm>
        <a:prstGeom prst="roundRect">
          <a:avLst>
            <a:gd name="adj" fmla="val 10000"/>
          </a:avLst>
        </a:prstGeom>
        <a:solidFill>
          <a:schemeClr val="lt1"/>
        </a:solidFill>
        <a:ln w="12700" cap="flat" cmpd="sng" algn="ctr">
          <a:solidFill>
            <a:schemeClr val="accent5"/>
          </a:solidFill>
          <a:prstDash val="solid"/>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solidFill>
                <a:sysClr val="windowText" lastClr="000000"/>
              </a:solidFill>
              <a:latin typeface="Times New Roman" panose="02020603050405020304" pitchFamily="18" charset="0"/>
              <a:cs typeface="Times New Roman" panose="02020603050405020304" pitchFamily="18" charset="0"/>
            </a:rPr>
            <a:t>Lãnh đạo UBND cấp xã duyệt </a:t>
          </a:r>
          <a:r>
            <a:rPr lang="en-US" sz="1200" kern="1200">
              <a:solidFill>
                <a:sysClr val="windowText" lastClr="000000"/>
              </a:solidFill>
              <a:latin typeface="Times New Roman" panose="02020603050405020304" pitchFamily="18" charset="0"/>
              <a:ea typeface="+mn-ea"/>
              <a:cs typeface="Times New Roman" panose="02020603050405020304" pitchFamily="18" charset="0"/>
            </a:rPr>
            <a:t>(01 ngày)</a:t>
          </a:r>
        </a:p>
      </dsp:txBody>
      <dsp:txXfrm>
        <a:off x="290406" y="2415048"/>
        <a:ext cx="1313339" cy="759596"/>
      </dsp:txXfrm>
    </dsp:sp>
    <dsp:sp modelId="{376ADACC-A29D-4095-A156-9F4D0DA43823}">
      <dsp:nvSpPr>
        <dsp:cNvPr id="0" name=""/>
        <dsp:cNvSpPr/>
      </dsp:nvSpPr>
      <dsp:spPr>
        <a:xfrm rot="5426664">
          <a:off x="4790370" y="968968"/>
          <a:ext cx="176400" cy="23760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US" sz="800" kern="1200"/>
        </a:p>
      </dsp:txBody>
      <dsp:txXfrm rot="5400000">
        <a:off x="4807495" y="999569"/>
        <a:ext cx="142560" cy="123480"/>
      </dsp:txXfrm>
    </dsp:sp>
    <dsp:sp modelId="{870C640F-37C7-436C-B047-482A4EB09F98}">
      <dsp:nvSpPr>
        <dsp:cNvPr id="0" name=""/>
        <dsp:cNvSpPr/>
      </dsp:nvSpPr>
      <dsp:spPr>
        <a:xfrm>
          <a:off x="256620" y="1251918"/>
          <a:ext cx="1398589" cy="806860"/>
        </a:xfrm>
        <a:prstGeom prst="roundRect">
          <a:avLst>
            <a:gd name="adj" fmla="val 10000"/>
          </a:avLst>
        </a:prstGeom>
        <a:solidFill>
          <a:schemeClr val="lt1"/>
        </a:solidFill>
        <a:ln w="12700" cap="flat" cmpd="sng" algn="ctr">
          <a:solidFill>
            <a:schemeClr val="accent5"/>
          </a:solidFill>
          <a:prstDash val="solid"/>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solidFill>
                <a:sysClr val="windowText" lastClr="000000"/>
              </a:solidFill>
              <a:latin typeface="Times New Roman" panose="02020603050405020304" pitchFamily="18" charset="0"/>
              <a:ea typeface="+mn-ea"/>
              <a:cs typeface="Times New Roman" panose="02020603050405020304" pitchFamily="18" charset="0"/>
            </a:rPr>
            <a:t>Lãnh đạo Cơ quan chuyên môn về NN&amp;MT cấp xã  thông qua Tờ trình (02 ngày)</a:t>
          </a:r>
        </a:p>
      </dsp:txBody>
      <dsp:txXfrm>
        <a:off x="280252" y="1275550"/>
        <a:ext cx="1351325" cy="759596"/>
      </dsp:txXfrm>
    </dsp:sp>
    <dsp:sp modelId="{10F9F9F4-7071-4753-81A7-69F54407EC93}">
      <dsp:nvSpPr>
        <dsp:cNvPr id="0" name=""/>
        <dsp:cNvSpPr/>
      </dsp:nvSpPr>
      <dsp:spPr>
        <a:xfrm rot="10800000">
          <a:off x="1817366" y="1468594"/>
          <a:ext cx="305379" cy="236455"/>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US" sz="1000" kern="1200"/>
        </a:p>
      </dsp:txBody>
      <dsp:txXfrm>
        <a:off x="1888302" y="1515885"/>
        <a:ext cx="234443" cy="141873"/>
      </dsp:txXfrm>
    </dsp:sp>
    <dsp:sp modelId="{04541858-7E09-44C9-844F-F89B38953131}">
      <dsp:nvSpPr>
        <dsp:cNvPr id="0" name=""/>
        <dsp:cNvSpPr/>
      </dsp:nvSpPr>
      <dsp:spPr>
        <a:xfrm>
          <a:off x="2108576" y="2356095"/>
          <a:ext cx="1360603" cy="806860"/>
        </a:xfrm>
        <a:prstGeom prst="roundRect">
          <a:avLst>
            <a:gd name="adj" fmla="val 10000"/>
          </a:avLst>
        </a:prstGeom>
        <a:solidFill>
          <a:schemeClr val="lt1"/>
        </a:solidFill>
        <a:ln w="12700" cap="flat" cmpd="sng" algn="ctr">
          <a:solidFill>
            <a:schemeClr val="accent5"/>
          </a:solidFill>
          <a:prstDash val="solid"/>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en-US" sz="1300" kern="1200">
              <a:solidFill>
                <a:sysClr val="windowText" lastClr="000000"/>
              </a:solidFill>
              <a:latin typeface="Times New Roman" panose="02020603050405020304" pitchFamily="18" charset="0"/>
              <a:cs typeface="Times New Roman" panose="02020603050405020304" pitchFamily="18" charset="0"/>
            </a:rPr>
            <a:t>Văn thư UBND cấp xã</a:t>
          </a:r>
          <a:r>
            <a:rPr lang="en-US" sz="1300" kern="1200">
              <a:solidFill>
                <a:sysClr val="windowText" lastClr="000000"/>
              </a:solidFill>
              <a:latin typeface="Times New Roman" panose="02020603050405020304" pitchFamily="18" charset="0"/>
              <a:ea typeface="+mn-ea"/>
              <a:cs typeface="Times New Roman" panose="02020603050405020304" pitchFamily="18" charset="0"/>
            </a:rPr>
            <a:t> (0,5 ngày)</a:t>
          </a:r>
        </a:p>
      </dsp:txBody>
      <dsp:txXfrm>
        <a:off x="2132208" y="2379727"/>
        <a:ext cx="1313339" cy="759596"/>
      </dsp:txXfrm>
    </dsp:sp>
    <dsp:sp modelId="{879DBD41-AE46-4D1F-BD30-DCAC76B07F24}">
      <dsp:nvSpPr>
        <dsp:cNvPr id="0" name=""/>
        <dsp:cNvSpPr/>
      </dsp:nvSpPr>
      <dsp:spPr>
        <a:xfrm rot="87293">
          <a:off x="1713054" y="2678473"/>
          <a:ext cx="325456" cy="236455"/>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US" sz="1000" kern="1200"/>
        </a:p>
      </dsp:txBody>
      <dsp:txXfrm>
        <a:off x="1713065" y="2724863"/>
        <a:ext cx="254520" cy="141873"/>
      </dsp:txXfrm>
    </dsp:sp>
    <dsp:sp modelId="{123EF3CE-0239-4EBB-94AA-53A4F47B4AA0}">
      <dsp:nvSpPr>
        <dsp:cNvPr id="0" name=""/>
        <dsp:cNvSpPr/>
      </dsp:nvSpPr>
      <dsp:spPr>
        <a:xfrm>
          <a:off x="4083050" y="2406242"/>
          <a:ext cx="1360603" cy="806860"/>
        </a:xfrm>
        <a:prstGeom prst="roundRect">
          <a:avLst>
            <a:gd name="adj" fmla="val 10000"/>
          </a:avLst>
        </a:prstGeom>
        <a:solidFill>
          <a:schemeClr val="lt1"/>
        </a:solidFill>
        <a:ln w="12700" cap="flat" cmpd="sng" algn="ctr">
          <a:solidFill>
            <a:schemeClr val="accent5"/>
          </a:solidFill>
          <a:prstDash val="solid"/>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en-US" sz="1300" kern="1200">
              <a:solidFill>
                <a:sysClr val="windowText" lastClr="000000"/>
              </a:solidFill>
              <a:latin typeface="Times New Roman" panose="02020603050405020304" pitchFamily="18" charset="0"/>
              <a:cs typeface="Times New Roman" panose="02020603050405020304" pitchFamily="18" charset="0"/>
            </a:rPr>
            <a:t>Công chức TTPVHCC </a:t>
          </a:r>
          <a:r>
            <a:rPr lang="en-US" sz="1300" kern="1200">
              <a:solidFill>
                <a:sysClr val="windowText" lastClr="000000"/>
              </a:solidFill>
              <a:latin typeface="Times New Roman" panose="02020603050405020304" pitchFamily="18" charset="0"/>
              <a:ea typeface="+mn-ea"/>
              <a:cs typeface="Times New Roman" panose="02020603050405020304" pitchFamily="18" charset="0"/>
            </a:rPr>
            <a:t>trả kết quả (0,5 ngày)</a:t>
          </a:r>
        </a:p>
      </dsp:txBody>
      <dsp:txXfrm>
        <a:off x="4106682" y="2429874"/>
        <a:ext cx="1313339" cy="759596"/>
      </dsp:txXfrm>
    </dsp:sp>
  </dsp:spTree>
</dsp:drawing>
</file>

<file path=word/diagrams/drawing18.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ECC8D82-A394-4E39-9E62-5A8EC07FEDA3}">
      <dsp:nvSpPr>
        <dsp:cNvPr id="0" name=""/>
        <dsp:cNvSpPr/>
      </dsp:nvSpPr>
      <dsp:spPr>
        <a:xfrm>
          <a:off x="153781" y="69954"/>
          <a:ext cx="1750842" cy="951891"/>
        </a:xfrm>
        <a:prstGeom prst="roundRect">
          <a:avLst>
            <a:gd name="adj" fmla="val 10000"/>
          </a:avLst>
        </a:prstGeom>
        <a:solidFill>
          <a:schemeClr val="lt1"/>
        </a:solidFill>
        <a:ln w="12700" cap="flat" cmpd="sng" algn="ctr">
          <a:solidFill>
            <a:schemeClr val="accent5"/>
          </a:solidFill>
          <a:prstDash val="solid"/>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solidFill>
                <a:sysClr val="windowText" lastClr="000000"/>
              </a:solidFill>
              <a:latin typeface="Times New Roman" panose="02020603050405020304" pitchFamily="18" charset="0"/>
              <a:cs typeface="Times New Roman" panose="02020603050405020304" pitchFamily="18" charset="0"/>
            </a:rPr>
            <a:t>Công chức TTPVHCC tiếp nhận hồ sơ</a:t>
          </a:r>
        </a:p>
        <a:p>
          <a:pPr marL="0" lvl="0" indent="0" algn="ctr" defTabSz="533400">
            <a:lnSpc>
              <a:spcPct val="90000"/>
            </a:lnSpc>
            <a:spcBef>
              <a:spcPct val="0"/>
            </a:spcBef>
            <a:spcAft>
              <a:spcPct val="35000"/>
            </a:spcAft>
            <a:buNone/>
          </a:pPr>
          <a:r>
            <a:rPr lang="en-US" sz="1200" kern="1200">
              <a:solidFill>
                <a:sysClr val="windowText" lastClr="000000"/>
              </a:solidFill>
              <a:latin typeface="Times New Roman" panose="02020603050405020304" pitchFamily="18" charset="0"/>
              <a:cs typeface="Times New Roman" panose="02020603050405020304" pitchFamily="18" charset="0"/>
            </a:rPr>
            <a:t>(</a:t>
          </a:r>
          <a:r>
            <a:rPr lang="en-US" sz="1200" kern="1200">
              <a:solidFill>
                <a:sysClr val="windowText" lastClr="000000"/>
              </a:solidFill>
              <a:latin typeface="Times New Roman" panose="02020603050405020304" pitchFamily="18" charset="0"/>
              <a:ea typeface="+mn-ea"/>
              <a:cs typeface="Times New Roman" panose="02020603050405020304" pitchFamily="18" charset="0"/>
            </a:rPr>
            <a:t>0,5 ngày)</a:t>
          </a:r>
        </a:p>
      </dsp:txBody>
      <dsp:txXfrm>
        <a:off x="181661" y="97834"/>
        <a:ext cx="1695082" cy="896131"/>
      </dsp:txXfrm>
    </dsp:sp>
    <dsp:sp modelId="{905B66C1-FE99-4EDA-9EF4-BCDF4520184B}">
      <dsp:nvSpPr>
        <dsp:cNvPr id="0" name=""/>
        <dsp:cNvSpPr/>
      </dsp:nvSpPr>
      <dsp:spPr>
        <a:xfrm rot="21538727">
          <a:off x="1957503" y="388429"/>
          <a:ext cx="232631" cy="289197"/>
        </a:xfrm>
        <a:prstGeom prst="rightArrow">
          <a:avLst>
            <a:gd name="adj1" fmla="val 60000"/>
            <a:gd name="adj2" fmla="val 50000"/>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en-US" sz="1100" kern="1200">
            <a:solidFill>
              <a:sysClr val="windowText" lastClr="000000"/>
            </a:solidFill>
            <a:latin typeface="Times New Roman" panose="02020603050405020304" pitchFamily="18" charset="0"/>
            <a:ea typeface="+mn-ea"/>
            <a:cs typeface="Times New Roman" panose="02020603050405020304" pitchFamily="18" charset="0"/>
          </a:endParaRPr>
        </a:p>
      </dsp:txBody>
      <dsp:txXfrm>
        <a:off x="1957509" y="446890"/>
        <a:ext cx="162842" cy="173519"/>
      </dsp:txXfrm>
    </dsp:sp>
    <dsp:sp modelId="{7154736B-46CB-42C5-BE52-A44B9F4AA9E6}">
      <dsp:nvSpPr>
        <dsp:cNvPr id="0" name=""/>
        <dsp:cNvSpPr/>
      </dsp:nvSpPr>
      <dsp:spPr>
        <a:xfrm>
          <a:off x="2223934" y="66845"/>
          <a:ext cx="1467457" cy="889358"/>
        </a:xfrm>
        <a:prstGeom prst="roundRect">
          <a:avLst>
            <a:gd name="adj" fmla="val 10000"/>
          </a:avLst>
        </a:prstGeom>
        <a:solidFill>
          <a:schemeClr val="lt1"/>
        </a:solidFill>
        <a:ln w="12700" cap="flat" cmpd="sng" algn="ctr">
          <a:solidFill>
            <a:schemeClr val="accent5"/>
          </a:solidFill>
          <a:prstDash val="solid"/>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solidFill>
                <a:sysClr val="windowText" lastClr="000000"/>
              </a:solidFill>
              <a:latin typeface="Times New Roman" panose="02020603050405020304" pitchFamily="18" charset="0"/>
              <a:ea typeface="+mn-ea"/>
              <a:cs typeface="Times New Roman" panose="02020603050405020304" pitchFamily="18" charset="0"/>
            </a:rPr>
            <a:t>Lãnh đạo Cơ quan chuyên môn về NN&amp;MT cấp xã phân công chuyên viên xử lý (0,5 ngày)</a:t>
          </a:r>
        </a:p>
      </dsp:txBody>
      <dsp:txXfrm>
        <a:off x="2249982" y="92893"/>
        <a:ext cx="1415361" cy="837262"/>
      </dsp:txXfrm>
    </dsp:sp>
    <dsp:sp modelId="{E917A532-F9A3-4D9F-BCB6-2E7FB0B50E81}">
      <dsp:nvSpPr>
        <dsp:cNvPr id="0" name=""/>
        <dsp:cNvSpPr/>
      </dsp:nvSpPr>
      <dsp:spPr>
        <a:xfrm rot="17490">
          <a:off x="3818786" y="434283"/>
          <a:ext cx="201583" cy="236455"/>
        </a:xfrm>
        <a:prstGeom prst="rightArrow">
          <a:avLst>
            <a:gd name="adj1" fmla="val 60000"/>
            <a:gd name="adj2" fmla="val 50000"/>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US" sz="1000" kern="1200">
            <a:solidFill>
              <a:sysClr val="windowText" lastClr="000000"/>
            </a:solidFill>
            <a:latin typeface="Times New Roman" panose="02020603050405020304" pitchFamily="18" charset="0"/>
            <a:ea typeface="+mn-ea"/>
            <a:cs typeface="Times New Roman" panose="02020603050405020304" pitchFamily="18" charset="0"/>
          </a:endParaRPr>
        </a:p>
      </dsp:txBody>
      <dsp:txXfrm>
        <a:off x="3818786" y="481420"/>
        <a:ext cx="141108" cy="141873"/>
      </dsp:txXfrm>
    </dsp:sp>
    <dsp:sp modelId="{1A951D78-A853-4FC9-85E4-2F30781AC390}">
      <dsp:nvSpPr>
        <dsp:cNvPr id="0" name=""/>
        <dsp:cNvSpPr/>
      </dsp:nvSpPr>
      <dsp:spPr>
        <a:xfrm>
          <a:off x="4071733" y="117076"/>
          <a:ext cx="1302605" cy="806860"/>
        </a:xfrm>
        <a:prstGeom prst="roundRect">
          <a:avLst>
            <a:gd name="adj" fmla="val 10000"/>
          </a:avLst>
        </a:prstGeom>
        <a:solidFill>
          <a:schemeClr val="lt1"/>
        </a:solidFill>
        <a:ln w="12700" cap="flat" cmpd="sng" algn="ctr">
          <a:solidFill>
            <a:schemeClr val="accent5"/>
          </a:solidFill>
          <a:prstDash val="solid"/>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solidFill>
                <a:sysClr val="windowText" lastClr="000000"/>
              </a:solidFill>
              <a:latin typeface="Times New Roman" panose="02020603050405020304" pitchFamily="18" charset="0"/>
              <a:ea typeface="+mn-ea"/>
              <a:cs typeface="Times New Roman" panose="02020603050405020304" pitchFamily="18" charset="0"/>
            </a:rPr>
            <a:t>Chuyên viên Cơ quan chuyên môn về NN&amp;MT cấp xã thụ lý hồ sơ  (0,5 ngày)</a:t>
          </a:r>
        </a:p>
      </dsp:txBody>
      <dsp:txXfrm>
        <a:off x="4095365" y="140708"/>
        <a:ext cx="1255341" cy="759596"/>
      </dsp:txXfrm>
    </dsp:sp>
    <dsp:sp modelId="{FE7A7973-375E-4CAA-8420-295B09C25531}">
      <dsp:nvSpPr>
        <dsp:cNvPr id="0" name=""/>
        <dsp:cNvSpPr/>
      </dsp:nvSpPr>
      <dsp:spPr>
        <a:xfrm rot="187316">
          <a:off x="3617541" y="2638163"/>
          <a:ext cx="315902" cy="236455"/>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US" sz="1000" kern="1200"/>
        </a:p>
      </dsp:txBody>
      <dsp:txXfrm rot="10800000">
        <a:off x="3617594" y="2683522"/>
        <a:ext cx="244966" cy="141873"/>
      </dsp:txXfrm>
    </dsp:sp>
    <dsp:sp modelId="{E090CFD0-6DF6-4314-95D0-121CBF6A5CF7}">
      <dsp:nvSpPr>
        <dsp:cNvPr id="0" name=""/>
        <dsp:cNvSpPr/>
      </dsp:nvSpPr>
      <dsp:spPr>
        <a:xfrm>
          <a:off x="2247046" y="1236948"/>
          <a:ext cx="1331199" cy="806860"/>
        </a:xfrm>
        <a:prstGeom prst="roundRect">
          <a:avLst>
            <a:gd name="adj" fmla="val 10000"/>
          </a:avLst>
        </a:prstGeom>
        <a:solidFill>
          <a:schemeClr val="lt1"/>
        </a:solidFill>
        <a:ln w="12700" cap="flat" cmpd="sng" algn="ctr">
          <a:solidFill>
            <a:schemeClr val="accent5"/>
          </a:solidFill>
          <a:prstDash val="solid"/>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Chuyên viên Cơ quan chuyên môn về NN&amp;MT cấp xã giải quyết hồ sơ </a:t>
          </a:r>
          <a:r>
            <a:rPr lang="en-US" sz="1200" kern="1200">
              <a:solidFill>
                <a:sysClr val="windowText" lastClr="000000"/>
              </a:solidFill>
              <a:latin typeface="Times New Roman" panose="02020603050405020304" pitchFamily="18" charset="0"/>
              <a:ea typeface="+mn-ea"/>
              <a:cs typeface="Times New Roman" panose="02020603050405020304" pitchFamily="18" charset="0"/>
            </a:rPr>
            <a:t>(6,5 ngày)</a:t>
          </a:r>
        </a:p>
      </dsp:txBody>
      <dsp:txXfrm>
        <a:off x="2270678" y="1260580"/>
        <a:ext cx="1283935" cy="759596"/>
      </dsp:txXfrm>
    </dsp:sp>
    <dsp:sp modelId="{1BB4AE4B-0C7C-429A-93B1-CD2A522E44BC}">
      <dsp:nvSpPr>
        <dsp:cNvPr id="0" name=""/>
        <dsp:cNvSpPr/>
      </dsp:nvSpPr>
      <dsp:spPr>
        <a:xfrm rot="10886644">
          <a:off x="3741573" y="1488259"/>
          <a:ext cx="246215" cy="299866"/>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en-US" sz="1100" kern="1200"/>
        </a:p>
      </dsp:txBody>
      <dsp:txXfrm>
        <a:off x="3815425" y="1549163"/>
        <a:ext cx="172351" cy="179920"/>
      </dsp:txXfrm>
    </dsp:sp>
    <dsp:sp modelId="{0AA0DFA3-80D9-4E41-954E-B43C7CCE90DF}">
      <dsp:nvSpPr>
        <dsp:cNvPr id="0" name=""/>
        <dsp:cNvSpPr/>
      </dsp:nvSpPr>
      <dsp:spPr>
        <a:xfrm>
          <a:off x="4133659" y="1288589"/>
          <a:ext cx="1317927" cy="806860"/>
        </a:xfrm>
        <a:prstGeom prst="roundRect">
          <a:avLst>
            <a:gd name="adj" fmla="val 10000"/>
          </a:avLst>
        </a:prstGeom>
        <a:solidFill>
          <a:schemeClr val="lt1"/>
        </a:solidFill>
        <a:ln w="12700" cap="flat" cmpd="sng" algn="ctr">
          <a:solidFill>
            <a:schemeClr val="accent5"/>
          </a:solidFill>
          <a:prstDash val="solid"/>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solidFill>
                <a:sysClr val="windowText" lastClr="000000"/>
              </a:solidFill>
              <a:latin typeface="Times New Roman" panose="02020603050405020304" pitchFamily="18" charset="0"/>
              <a:ea typeface="+mn-ea"/>
              <a:cs typeface="Times New Roman" panose="02020603050405020304" pitchFamily="18" charset="0"/>
            </a:rPr>
            <a:t>Chi nhánh Văn phòng ĐKĐĐ cung cấp cơ sở dữ liệu, lập trích lục (03 ngày)</a:t>
          </a:r>
        </a:p>
      </dsp:txBody>
      <dsp:txXfrm>
        <a:off x="4157291" y="1312221"/>
        <a:ext cx="1270663" cy="759596"/>
      </dsp:txXfrm>
    </dsp:sp>
    <dsp:sp modelId="{9F623926-0608-4FAF-8EC6-DDC9A04C476A}">
      <dsp:nvSpPr>
        <dsp:cNvPr id="0" name=""/>
        <dsp:cNvSpPr/>
      </dsp:nvSpPr>
      <dsp:spPr>
        <a:xfrm rot="16355812" flipH="1">
          <a:off x="861223" y="2097717"/>
          <a:ext cx="262251" cy="268384"/>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en-US" sz="1100" kern="1200"/>
        </a:p>
      </dsp:txBody>
      <dsp:txXfrm rot="10800000">
        <a:off x="902343" y="2112097"/>
        <a:ext cx="183576" cy="161030"/>
      </dsp:txXfrm>
    </dsp:sp>
    <dsp:sp modelId="{5389952E-111C-4E48-8A64-DB6830915DA7}">
      <dsp:nvSpPr>
        <dsp:cNvPr id="0" name=""/>
        <dsp:cNvSpPr/>
      </dsp:nvSpPr>
      <dsp:spPr>
        <a:xfrm>
          <a:off x="266774" y="2391416"/>
          <a:ext cx="1360603" cy="806860"/>
        </a:xfrm>
        <a:prstGeom prst="roundRect">
          <a:avLst>
            <a:gd name="adj" fmla="val 10000"/>
          </a:avLst>
        </a:prstGeom>
        <a:solidFill>
          <a:schemeClr val="lt1"/>
        </a:solidFill>
        <a:ln w="12700" cap="flat" cmpd="sng" algn="ctr">
          <a:solidFill>
            <a:schemeClr val="accent5"/>
          </a:solidFill>
          <a:prstDash val="solid"/>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solidFill>
                <a:sysClr val="windowText" lastClr="000000"/>
              </a:solidFill>
              <a:latin typeface="Times New Roman" panose="02020603050405020304" pitchFamily="18" charset="0"/>
              <a:cs typeface="Times New Roman" panose="02020603050405020304" pitchFamily="18" charset="0"/>
            </a:rPr>
            <a:t>Lãnh đạo UBND cấp xã duyệt </a:t>
          </a:r>
          <a:r>
            <a:rPr lang="en-US" sz="1200" kern="1200">
              <a:solidFill>
                <a:sysClr val="windowText" lastClr="000000"/>
              </a:solidFill>
              <a:latin typeface="Times New Roman" panose="02020603050405020304" pitchFamily="18" charset="0"/>
              <a:ea typeface="+mn-ea"/>
              <a:cs typeface="Times New Roman" panose="02020603050405020304" pitchFamily="18" charset="0"/>
            </a:rPr>
            <a:t>(01 ngày)</a:t>
          </a:r>
        </a:p>
      </dsp:txBody>
      <dsp:txXfrm>
        <a:off x="290406" y="2415048"/>
        <a:ext cx="1313339" cy="759596"/>
      </dsp:txXfrm>
    </dsp:sp>
    <dsp:sp modelId="{376ADACC-A29D-4095-A156-9F4D0DA43823}">
      <dsp:nvSpPr>
        <dsp:cNvPr id="0" name=""/>
        <dsp:cNvSpPr/>
      </dsp:nvSpPr>
      <dsp:spPr>
        <a:xfrm rot="5426664">
          <a:off x="4790370" y="968968"/>
          <a:ext cx="176400" cy="23760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US" sz="800" kern="1200"/>
        </a:p>
      </dsp:txBody>
      <dsp:txXfrm rot="5400000">
        <a:off x="4807495" y="999569"/>
        <a:ext cx="142560" cy="123480"/>
      </dsp:txXfrm>
    </dsp:sp>
    <dsp:sp modelId="{870C640F-37C7-436C-B047-482A4EB09F98}">
      <dsp:nvSpPr>
        <dsp:cNvPr id="0" name=""/>
        <dsp:cNvSpPr/>
      </dsp:nvSpPr>
      <dsp:spPr>
        <a:xfrm>
          <a:off x="256620" y="1251918"/>
          <a:ext cx="1398589" cy="806860"/>
        </a:xfrm>
        <a:prstGeom prst="roundRect">
          <a:avLst>
            <a:gd name="adj" fmla="val 10000"/>
          </a:avLst>
        </a:prstGeom>
        <a:solidFill>
          <a:schemeClr val="lt1"/>
        </a:solidFill>
        <a:ln w="12700" cap="flat" cmpd="sng" algn="ctr">
          <a:solidFill>
            <a:schemeClr val="accent5"/>
          </a:solidFill>
          <a:prstDash val="solid"/>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solidFill>
                <a:sysClr val="windowText" lastClr="000000"/>
              </a:solidFill>
              <a:latin typeface="Times New Roman" panose="02020603050405020304" pitchFamily="18" charset="0"/>
              <a:ea typeface="+mn-ea"/>
              <a:cs typeface="Times New Roman" panose="02020603050405020304" pitchFamily="18" charset="0"/>
            </a:rPr>
            <a:t>Lãnh đạo Cơ quan chuyên môn về NN&amp;MT cấp xã  thông qua Tờ trình (02 ngày)</a:t>
          </a:r>
        </a:p>
      </dsp:txBody>
      <dsp:txXfrm>
        <a:off x="280252" y="1275550"/>
        <a:ext cx="1351325" cy="759596"/>
      </dsp:txXfrm>
    </dsp:sp>
    <dsp:sp modelId="{10F9F9F4-7071-4753-81A7-69F54407EC93}">
      <dsp:nvSpPr>
        <dsp:cNvPr id="0" name=""/>
        <dsp:cNvSpPr/>
      </dsp:nvSpPr>
      <dsp:spPr>
        <a:xfrm rot="10800000">
          <a:off x="1817366" y="1468594"/>
          <a:ext cx="305379" cy="236455"/>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US" sz="1000" kern="1200"/>
        </a:p>
      </dsp:txBody>
      <dsp:txXfrm>
        <a:off x="1888302" y="1515885"/>
        <a:ext cx="234443" cy="141873"/>
      </dsp:txXfrm>
    </dsp:sp>
    <dsp:sp modelId="{04541858-7E09-44C9-844F-F89B38953131}">
      <dsp:nvSpPr>
        <dsp:cNvPr id="0" name=""/>
        <dsp:cNvSpPr/>
      </dsp:nvSpPr>
      <dsp:spPr>
        <a:xfrm>
          <a:off x="2108576" y="2356095"/>
          <a:ext cx="1360603" cy="806860"/>
        </a:xfrm>
        <a:prstGeom prst="roundRect">
          <a:avLst>
            <a:gd name="adj" fmla="val 10000"/>
          </a:avLst>
        </a:prstGeom>
        <a:solidFill>
          <a:schemeClr val="lt1"/>
        </a:solidFill>
        <a:ln w="12700" cap="flat" cmpd="sng" algn="ctr">
          <a:solidFill>
            <a:schemeClr val="accent5"/>
          </a:solidFill>
          <a:prstDash val="solid"/>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en-US" sz="1300" kern="1200">
              <a:solidFill>
                <a:sysClr val="windowText" lastClr="000000"/>
              </a:solidFill>
              <a:latin typeface="Times New Roman" panose="02020603050405020304" pitchFamily="18" charset="0"/>
              <a:cs typeface="Times New Roman" panose="02020603050405020304" pitchFamily="18" charset="0"/>
            </a:rPr>
            <a:t>Văn thư UBND cấp xã</a:t>
          </a:r>
          <a:r>
            <a:rPr lang="en-US" sz="1300" kern="1200">
              <a:solidFill>
                <a:sysClr val="windowText" lastClr="000000"/>
              </a:solidFill>
              <a:latin typeface="Times New Roman" panose="02020603050405020304" pitchFamily="18" charset="0"/>
              <a:ea typeface="+mn-ea"/>
              <a:cs typeface="Times New Roman" panose="02020603050405020304" pitchFamily="18" charset="0"/>
            </a:rPr>
            <a:t> (0,5 ngày)</a:t>
          </a:r>
        </a:p>
      </dsp:txBody>
      <dsp:txXfrm>
        <a:off x="2132208" y="2379727"/>
        <a:ext cx="1313339" cy="759596"/>
      </dsp:txXfrm>
    </dsp:sp>
    <dsp:sp modelId="{879DBD41-AE46-4D1F-BD30-DCAC76B07F24}">
      <dsp:nvSpPr>
        <dsp:cNvPr id="0" name=""/>
        <dsp:cNvSpPr/>
      </dsp:nvSpPr>
      <dsp:spPr>
        <a:xfrm rot="87293">
          <a:off x="1713054" y="2678473"/>
          <a:ext cx="325456" cy="236455"/>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US" sz="1000" kern="1200"/>
        </a:p>
      </dsp:txBody>
      <dsp:txXfrm>
        <a:off x="1713065" y="2724863"/>
        <a:ext cx="254520" cy="141873"/>
      </dsp:txXfrm>
    </dsp:sp>
    <dsp:sp modelId="{123EF3CE-0239-4EBB-94AA-53A4F47B4AA0}">
      <dsp:nvSpPr>
        <dsp:cNvPr id="0" name=""/>
        <dsp:cNvSpPr/>
      </dsp:nvSpPr>
      <dsp:spPr>
        <a:xfrm>
          <a:off x="4083050" y="2406242"/>
          <a:ext cx="1360603" cy="806860"/>
        </a:xfrm>
        <a:prstGeom prst="roundRect">
          <a:avLst>
            <a:gd name="adj" fmla="val 10000"/>
          </a:avLst>
        </a:prstGeom>
        <a:solidFill>
          <a:schemeClr val="lt1"/>
        </a:solidFill>
        <a:ln w="12700" cap="flat" cmpd="sng" algn="ctr">
          <a:solidFill>
            <a:schemeClr val="accent5"/>
          </a:solidFill>
          <a:prstDash val="solid"/>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en-US" sz="1300" kern="1200">
              <a:solidFill>
                <a:sysClr val="windowText" lastClr="000000"/>
              </a:solidFill>
              <a:latin typeface="Times New Roman" panose="02020603050405020304" pitchFamily="18" charset="0"/>
              <a:cs typeface="Times New Roman" panose="02020603050405020304" pitchFamily="18" charset="0"/>
            </a:rPr>
            <a:t>Công chức TTPVHCC </a:t>
          </a:r>
          <a:r>
            <a:rPr lang="en-US" sz="1300" kern="1200">
              <a:solidFill>
                <a:sysClr val="windowText" lastClr="000000"/>
              </a:solidFill>
              <a:latin typeface="Times New Roman" panose="02020603050405020304" pitchFamily="18" charset="0"/>
              <a:ea typeface="+mn-ea"/>
              <a:cs typeface="Times New Roman" panose="02020603050405020304" pitchFamily="18" charset="0"/>
            </a:rPr>
            <a:t>trả kết quả (0,5 ngày)</a:t>
          </a:r>
        </a:p>
      </dsp:txBody>
      <dsp:txXfrm>
        <a:off x="4106682" y="2429874"/>
        <a:ext cx="1313339" cy="759596"/>
      </dsp:txXfrm>
    </dsp:sp>
  </dsp:spTree>
</dsp:drawing>
</file>

<file path=word/diagrams/drawing19.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ECC8D82-A394-4E39-9E62-5A8EC07FEDA3}">
      <dsp:nvSpPr>
        <dsp:cNvPr id="0" name=""/>
        <dsp:cNvSpPr/>
      </dsp:nvSpPr>
      <dsp:spPr>
        <a:xfrm>
          <a:off x="153781" y="69954"/>
          <a:ext cx="1750842" cy="951891"/>
        </a:xfrm>
        <a:prstGeom prst="roundRect">
          <a:avLst>
            <a:gd name="adj" fmla="val 10000"/>
          </a:avLst>
        </a:prstGeom>
        <a:solidFill>
          <a:schemeClr val="lt1"/>
        </a:solidFill>
        <a:ln w="12700" cap="flat" cmpd="sng" algn="ctr">
          <a:solidFill>
            <a:schemeClr val="accent5"/>
          </a:solidFill>
          <a:prstDash val="solid"/>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solidFill>
                <a:sysClr val="windowText" lastClr="000000"/>
              </a:solidFill>
              <a:latin typeface="Times New Roman" panose="02020603050405020304" pitchFamily="18" charset="0"/>
              <a:cs typeface="Times New Roman" panose="02020603050405020304" pitchFamily="18" charset="0"/>
            </a:rPr>
            <a:t>Công chức TTPVHCC tiếp nhận hồ sơ (</a:t>
          </a:r>
          <a:r>
            <a:rPr lang="en-US" sz="1200" kern="1200">
              <a:solidFill>
                <a:sysClr val="windowText" lastClr="000000"/>
              </a:solidFill>
              <a:latin typeface="Times New Roman" panose="02020603050405020304" pitchFamily="18" charset="0"/>
              <a:ea typeface="+mn-ea"/>
              <a:cs typeface="Times New Roman" panose="02020603050405020304" pitchFamily="18" charset="0"/>
            </a:rPr>
            <a:t>0,5 ngày)</a:t>
          </a:r>
        </a:p>
      </dsp:txBody>
      <dsp:txXfrm>
        <a:off x="181661" y="97834"/>
        <a:ext cx="1695082" cy="896131"/>
      </dsp:txXfrm>
    </dsp:sp>
    <dsp:sp modelId="{905B66C1-FE99-4EDA-9EF4-BCDF4520184B}">
      <dsp:nvSpPr>
        <dsp:cNvPr id="0" name=""/>
        <dsp:cNvSpPr/>
      </dsp:nvSpPr>
      <dsp:spPr>
        <a:xfrm rot="21538727">
          <a:off x="1957503" y="388429"/>
          <a:ext cx="232631" cy="289197"/>
        </a:xfrm>
        <a:prstGeom prst="rightArrow">
          <a:avLst>
            <a:gd name="adj1" fmla="val 60000"/>
            <a:gd name="adj2" fmla="val 50000"/>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en-US" sz="1100" kern="1200">
            <a:solidFill>
              <a:sysClr val="windowText" lastClr="000000"/>
            </a:solidFill>
            <a:latin typeface="Times New Roman" panose="02020603050405020304" pitchFamily="18" charset="0"/>
            <a:ea typeface="+mn-ea"/>
            <a:cs typeface="Times New Roman" panose="02020603050405020304" pitchFamily="18" charset="0"/>
          </a:endParaRPr>
        </a:p>
      </dsp:txBody>
      <dsp:txXfrm>
        <a:off x="1957509" y="446890"/>
        <a:ext cx="162842" cy="173519"/>
      </dsp:txXfrm>
    </dsp:sp>
    <dsp:sp modelId="{7154736B-46CB-42C5-BE52-A44B9F4AA9E6}">
      <dsp:nvSpPr>
        <dsp:cNvPr id="0" name=""/>
        <dsp:cNvSpPr/>
      </dsp:nvSpPr>
      <dsp:spPr>
        <a:xfrm>
          <a:off x="2223934" y="66845"/>
          <a:ext cx="1467457" cy="889358"/>
        </a:xfrm>
        <a:prstGeom prst="roundRect">
          <a:avLst>
            <a:gd name="adj" fmla="val 10000"/>
          </a:avLst>
        </a:prstGeom>
        <a:solidFill>
          <a:schemeClr val="lt1"/>
        </a:solidFill>
        <a:ln w="12700" cap="flat" cmpd="sng" algn="ctr">
          <a:solidFill>
            <a:schemeClr val="accent5"/>
          </a:solidFill>
          <a:prstDash val="solid"/>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solidFill>
                <a:sysClr val="windowText" lastClr="000000"/>
              </a:solidFill>
              <a:latin typeface="Times New Roman" panose="02020603050405020304" pitchFamily="18" charset="0"/>
              <a:ea typeface="+mn-ea"/>
              <a:cs typeface="Times New Roman" panose="02020603050405020304" pitchFamily="18" charset="0"/>
            </a:rPr>
            <a:t>Lãnh đạo Cơ quan chuyên môn về NN&amp;MT cấp xã phân công chuyên viên xử lý (0,5 ngày)</a:t>
          </a:r>
        </a:p>
      </dsp:txBody>
      <dsp:txXfrm>
        <a:off x="2249982" y="92893"/>
        <a:ext cx="1415361" cy="837262"/>
      </dsp:txXfrm>
    </dsp:sp>
    <dsp:sp modelId="{E917A532-F9A3-4D9F-BCB6-2E7FB0B50E81}">
      <dsp:nvSpPr>
        <dsp:cNvPr id="0" name=""/>
        <dsp:cNvSpPr/>
      </dsp:nvSpPr>
      <dsp:spPr>
        <a:xfrm rot="17490">
          <a:off x="3818786" y="434283"/>
          <a:ext cx="201583" cy="236455"/>
        </a:xfrm>
        <a:prstGeom prst="rightArrow">
          <a:avLst>
            <a:gd name="adj1" fmla="val 60000"/>
            <a:gd name="adj2" fmla="val 50000"/>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US" sz="1000" kern="1200">
            <a:solidFill>
              <a:sysClr val="windowText" lastClr="000000"/>
            </a:solidFill>
            <a:latin typeface="Times New Roman" panose="02020603050405020304" pitchFamily="18" charset="0"/>
            <a:ea typeface="+mn-ea"/>
            <a:cs typeface="Times New Roman" panose="02020603050405020304" pitchFamily="18" charset="0"/>
          </a:endParaRPr>
        </a:p>
      </dsp:txBody>
      <dsp:txXfrm>
        <a:off x="3818786" y="481420"/>
        <a:ext cx="141108" cy="141873"/>
      </dsp:txXfrm>
    </dsp:sp>
    <dsp:sp modelId="{1A951D78-A853-4FC9-85E4-2F30781AC390}">
      <dsp:nvSpPr>
        <dsp:cNvPr id="0" name=""/>
        <dsp:cNvSpPr/>
      </dsp:nvSpPr>
      <dsp:spPr>
        <a:xfrm>
          <a:off x="4071733" y="117076"/>
          <a:ext cx="1302605" cy="806860"/>
        </a:xfrm>
        <a:prstGeom prst="roundRect">
          <a:avLst>
            <a:gd name="adj" fmla="val 10000"/>
          </a:avLst>
        </a:prstGeom>
        <a:solidFill>
          <a:schemeClr val="lt1"/>
        </a:solidFill>
        <a:ln w="12700" cap="flat" cmpd="sng" algn="ctr">
          <a:solidFill>
            <a:schemeClr val="accent5"/>
          </a:solidFill>
          <a:prstDash val="solid"/>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solidFill>
                <a:sysClr val="windowText" lastClr="000000"/>
              </a:solidFill>
              <a:latin typeface="Times New Roman" panose="02020603050405020304" pitchFamily="18" charset="0"/>
              <a:ea typeface="+mn-ea"/>
              <a:cs typeface="Times New Roman" panose="02020603050405020304" pitchFamily="18" charset="0"/>
            </a:rPr>
            <a:t>Chuyên viên Cơ quan chuyên môn về NN&amp;MT cấp xã thụ lý hồ sơ  (0,5 ngày)</a:t>
          </a:r>
        </a:p>
      </dsp:txBody>
      <dsp:txXfrm>
        <a:off x="4095365" y="140708"/>
        <a:ext cx="1255341" cy="759596"/>
      </dsp:txXfrm>
    </dsp:sp>
    <dsp:sp modelId="{FE7A7973-375E-4CAA-8420-295B09C25531}">
      <dsp:nvSpPr>
        <dsp:cNvPr id="0" name=""/>
        <dsp:cNvSpPr/>
      </dsp:nvSpPr>
      <dsp:spPr>
        <a:xfrm rot="187316">
          <a:off x="3617541" y="2638163"/>
          <a:ext cx="315902" cy="236455"/>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US" sz="1000" kern="1200"/>
        </a:p>
      </dsp:txBody>
      <dsp:txXfrm rot="10800000">
        <a:off x="3617594" y="2683522"/>
        <a:ext cx="244966" cy="141873"/>
      </dsp:txXfrm>
    </dsp:sp>
    <dsp:sp modelId="{E090CFD0-6DF6-4314-95D0-121CBF6A5CF7}">
      <dsp:nvSpPr>
        <dsp:cNvPr id="0" name=""/>
        <dsp:cNvSpPr/>
      </dsp:nvSpPr>
      <dsp:spPr>
        <a:xfrm>
          <a:off x="2247046" y="1236948"/>
          <a:ext cx="1331199" cy="806860"/>
        </a:xfrm>
        <a:prstGeom prst="roundRect">
          <a:avLst>
            <a:gd name="adj" fmla="val 10000"/>
          </a:avLst>
        </a:prstGeom>
        <a:solidFill>
          <a:schemeClr val="lt1"/>
        </a:solidFill>
        <a:ln w="12700" cap="flat" cmpd="sng" algn="ctr">
          <a:solidFill>
            <a:schemeClr val="accent5"/>
          </a:solidFill>
          <a:prstDash val="solid"/>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Chuyên viên Cơ quan chuyên môn về NN&amp;MT cấp xã hoàn chỉnh Tờ trình </a:t>
          </a:r>
          <a:r>
            <a:rPr lang="en-US" sz="1200" kern="1200">
              <a:solidFill>
                <a:sysClr val="windowText" lastClr="000000"/>
              </a:solidFill>
              <a:latin typeface="Times New Roman" panose="02020603050405020304" pitchFamily="18" charset="0"/>
              <a:ea typeface="+mn-ea"/>
              <a:cs typeface="Times New Roman" panose="02020603050405020304" pitchFamily="18" charset="0"/>
            </a:rPr>
            <a:t>(4,5 ngày)</a:t>
          </a:r>
        </a:p>
      </dsp:txBody>
      <dsp:txXfrm>
        <a:off x="2270678" y="1260580"/>
        <a:ext cx="1283935" cy="759596"/>
      </dsp:txXfrm>
    </dsp:sp>
    <dsp:sp modelId="{1BB4AE4B-0C7C-429A-93B1-CD2A522E44BC}">
      <dsp:nvSpPr>
        <dsp:cNvPr id="0" name=""/>
        <dsp:cNvSpPr/>
      </dsp:nvSpPr>
      <dsp:spPr>
        <a:xfrm rot="10886644">
          <a:off x="3741573" y="1488259"/>
          <a:ext cx="246215" cy="299866"/>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en-US" sz="1100" kern="1200"/>
        </a:p>
      </dsp:txBody>
      <dsp:txXfrm>
        <a:off x="3815425" y="1549163"/>
        <a:ext cx="172351" cy="179920"/>
      </dsp:txXfrm>
    </dsp:sp>
    <dsp:sp modelId="{0AA0DFA3-80D9-4E41-954E-B43C7CCE90DF}">
      <dsp:nvSpPr>
        <dsp:cNvPr id="0" name=""/>
        <dsp:cNvSpPr/>
      </dsp:nvSpPr>
      <dsp:spPr>
        <a:xfrm>
          <a:off x="4133659" y="1288589"/>
          <a:ext cx="1317927" cy="806860"/>
        </a:xfrm>
        <a:prstGeom prst="roundRect">
          <a:avLst>
            <a:gd name="adj" fmla="val 10000"/>
          </a:avLst>
        </a:prstGeom>
        <a:solidFill>
          <a:schemeClr val="lt1"/>
        </a:solidFill>
        <a:ln w="12700" cap="flat" cmpd="sng" algn="ctr">
          <a:solidFill>
            <a:schemeClr val="accent5"/>
          </a:solidFill>
          <a:prstDash val="solid"/>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solidFill>
                <a:sysClr val="windowText" lastClr="000000"/>
              </a:solidFill>
              <a:latin typeface="Times New Roman" panose="02020603050405020304" pitchFamily="18" charset="0"/>
              <a:ea typeface="+mn-ea"/>
              <a:cs typeface="Times New Roman" panose="02020603050405020304" pitchFamily="18" charset="0"/>
            </a:rPr>
            <a:t>Trong thời gian 05 ngày tổ chức họp</a:t>
          </a:r>
        </a:p>
      </dsp:txBody>
      <dsp:txXfrm>
        <a:off x="4157291" y="1312221"/>
        <a:ext cx="1270663" cy="759596"/>
      </dsp:txXfrm>
    </dsp:sp>
    <dsp:sp modelId="{9F623926-0608-4FAF-8EC6-DDC9A04C476A}">
      <dsp:nvSpPr>
        <dsp:cNvPr id="0" name=""/>
        <dsp:cNvSpPr/>
      </dsp:nvSpPr>
      <dsp:spPr>
        <a:xfrm rot="16355812" flipH="1">
          <a:off x="861223" y="2097717"/>
          <a:ext cx="262251" cy="268384"/>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en-US" sz="1100" kern="1200"/>
        </a:p>
      </dsp:txBody>
      <dsp:txXfrm rot="10800000">
        <a:off x="902343" y="2112097"/>
        <a:ext cx="183576" cy="161030"/>
      </dsp:txXfrm>
    </dsp:sp>
    <dsp:sp modelId="{5389952E-111C-4E48-8A64-DB6830915DA7}">
      <dsp:nvSpPr>
        <dsp:cNvPr id="0" name=""/>
        <dsp:cNvSpPr/>
      </dsp:nvSpPr>
      <dsp:spPr>
        <a:xfrm>
          <a:off x="266774" y="2391416"/>
          <a:ext cx="1360603" cy="806860"/>
        </a:xfrm>
        <a:prstGeom prst="roundRect">
          <a:avLst>
            <a:gd name="adj" fmla="val 10000"/>
          </a:avLst>
        </a:prstGeom>
        <a:solidFill>
          <a:schemeClr val="lt1"/>
        </a:solidFill>
        <a:ln w="12700" cap="flat" cmpd="sng" algn="ctr">
          <a:solidFill>
            <a:schemeClr val="accent5"/>
          </a:solidFill>
          <a:prstDash val="solid"/>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solidFill>
                <a:sysClr val="windowText" lastClr="000000"/>
              </a:solidFill>
              <a:latin typeface="Times New Roman" panose="02020603050405020304" pitchFamily="18" charset="0"/>
              <a:cs typeface="Times New Roman" panose="02020603050405020304" pitchFamily="18" charset="0"/>
            </a:rPr>
            <a:t>Lãnh đạo UBND cấp xã duyệt </a:t>
          </a:r>
          <a:r>
            <a:rPr lang="en-US" sz="1200" kern="1200">
              <a:solidFill>
                <a:sysClr val="windowText" lastClr="000000"/>
              </a:solidFill>
              <a:latin typeface="Times New Roman" panose="02020603050405020304" pitchFamily="18" charset="0"/>
              <a:ea typeface="+mn-ea"/>
              <a:cs typeface="Times New Roman" panose="02020603050405020304" pitchFamily="18" charset="0"/>
            </a:rPr>
            <a:t>(01 ngày)</a:t>
          </a:r>
        </a:p>
      </dsp:txBody>
      <dsp:txXfrm>
        <a:off x="290406" y="2415048"/>
        <a:ext cx="1313339" cy="759596"/>
      </dsp:txXfrm>
    </dsp:sp>
    <dsp:sp modelId="{376ADACC-A29D-4095-A156-9F4D0DA43823}">
      <dsp:nvSpPr>
        <dsp:cNvPr id="0" name=""/>
        <dsp:cNvSpPr/>
      </dsp:nvSpPr>
      <dsp:spPr>
        <a:xfrm rot="5426664">
          <a:off x="4790370" y="968968"/>
          <a:ext cx="176400" cy="23760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US" sz="800" kern="1200"/>
        </a:p>
      </dsp:txBody>
      <dsp:txXfrm rot="5400000">
        <a:off x="4807495" y="999569"/>
        <a:ext cx="142560" cy="123480"/>
      </dsp:txXfrm>
    </dsp:sp>
    <dsp:sp modelId="{870C640F-37C7-436C-B047-482A4EB09F98}">
      <dsp:nvSpPr>
        <dsp:cNvPr id="0" name=""/>
        <dsp:cNvSpPr/>
      </dsp:nvSpPr>
      <dsp:spPr>
        <a:xfrm>
          <a:off x="256620" y="1251918"/>
          <a:ext cx="1398589" cy="806860"/>
        </a:xfrm>
        <a:prstGeom prst="roundRect">
          <a:avLst>
            <a:gd name="adj" fmla="val 10000"/>
          </a:avLst>
        </a:prstGeom>
        <a:solidFill>
          <a:schemeClr val="lt1"/>
        </a:solidFill>
        <a:ln w="12700" cap="flat" cmpd="sng" algn="ctr">
          <a:solidFill>
            <a:schemeClr val="accent5"/>
          </a:solidFill>
          <a:prstDash val="solid"/>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solidFill>
                <a:sysClr val="windowText" lastClr="000000"/>
              </a:solidFill>
              <a:latin typeface="Times New Roman" panose="02020603050405020304" pitchFamily="18" charset="0"/>
              <a:ea typeface="+mn-ea"/>
              <a:cs typeface="Times New Roman" panose="02020603050405020304" pitchFamily="18" charset="0"/>
            </a:rPr>
            <a:t>Lãnh đạo Cơ quan chuyên môn về NN&amp;MT cấp xã  thông qua Tờ trình (02 ngày)</a:t>
          </a:r>
        </a:p>
      </dsp:txBody>
      <dsp:txXfrm>
        <a:off x="280252" y="1275550"/>
        <a:ext cx="1351325" cy="759596"/>
      </dsp:txXfrm>
    </dsp:sp>
    <dsp:sp modelId="{10F9F9F4-7071-4753-81A7-69F54407EC93}">
      <dsp:nvSpPr>
        <dsp:cNvPr id="0" name=""/>
        <dsp:cNvSpPr/>
      </dsp:nvSpPr>
      <dsp:spPr>
        <a:xfrm rot="10800000">
          <a:off x="1817366" y="1468594"/>
          <a:ext cx="305379" cy="236455"/>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US" sz="1000" kern="1200"/>
        </a:p>
      </dsp:txBody>
      <dsp:txXfrm>
        <a:off x="1888302" y="1515885"/>
        <a:ext cx="234443" cy="141873"/>
      </dsp:txXfrm>
    </dsp:sp>
    <dsp:sp modelId="{04541858-7E09-44C9-844F-F89B38953131}">
      <dsp:nvSpPr>
        <dsp:cNvPr id="0" name=""/>
        <dsp:cNvSpPr/>
      </dsp:nvSpPr>
      <dsp:spPr>
        <a:xfrm>
          <a:off x="2108576" y="2356095"/>
          <a:ext cx="1360603" cy="806860"/>
        </a:xfrm>
        <a:prstGeom prst="roundRect">
          <a:avLst>
            <a:gd name="adj" fmla="val 10000"/>
          </a:avLst>
        </a:prstGeom>
        <a:solidFill>
          <a:schemeClr val="lt1"/>
        </a:solidFill>
        <a:ln w="12700" cap="flat" cmpd="sng" algn="ctr">
          <a:solidFill>
            <a:schemeClr val="accent5"/>
          </a:solidFill>
          <a:prstDash val="solid"/>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en-US" sz="1300" kern="1200">
              <a:solidFill>
                <a:sysClr val="windowText" lastClr="000000"/>
              </a:solidFill>
              <a:latin typeface="Times New Roman" panose="02020603050405020304" pitchFamily="18" charset="0"/>
              <a:cs typeface="Times New Roman" panose="02020603050405020304" pitchFamily="18" charset="0"/>
            </a:rPr>
            <a:t>Văn thư UBND cấp xã</a:t>
          </a:r>
          <a:r>
            <a:rPr lang="en-US" sz="1300" kern="1200">
              <a:solidFill>
                <a:sysClr val="windowText" lastClr="000000"/>
              </a:solidFill>
              <a:latin typeface="Times New Roman" panose="02020603050405020304" pitchFamily="18" charset="0"/>
              <a:ea typeface="+mn-ea"/>
              <a:cs typeface="Times New Roman" panose="02020603050405020304" pitchFamily="18" charset="0"/>
            </a:rPr>
            <a:t> (0,5 ngày)</a:t>
          </a:r>
        </a:p>
      </dsp:txBody>
      <dsp:txXfrm>
        <a:off x="2132208" y="2379727"/>
        <a:ext cx="1313339" cy="759596"/>
      </dsp:txXfrm>
    </dsp:sp>
    <dsp:sp modelId="{879DBD41-AE46-4D1F-BD30-DCAC76B07F24}">
      <dsp:nvSpPr>
        <dsp:cNvPr id="0" name=""/>
        <dsp:cNvSpPr/>
      </dsp:nvSpPr>
      <dsp:spPr>
        <a:xfrm rot="87293">
          <a:off x="1713054" y="2678473"/>
          <a:ext cx="325456" cy="236455"/>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US" sz="1000" kern="1200"/>
        </a:p>
      </dsp:txBody>
      <dsp:txXfrm>
        <a:off x="1713065" y="2724863"/>
        <a:ext cx="254520" cy="141873"/>
      </dsp:txXfrm>
    </dsp:sp>
    <dsp:sp modelId="{123EF3CE-0239-4EBB-94AA-53A4F47B4AA0}">
      <dsp:nvSpPr>
        <dsp:cNvPr id="0" name=""/>
        <dsp:cNvSpPr/>
      </dsp:nvSpPr>
      <dsp:spPr>
        <a:xfrm>
          <a:off x="4083050" y="2406242"/>
          <a:ext cx="1360603" cy="806860"/>
        </a:xfrm>
        <a:prstGeom prst="roundRect">
          <a:avLst>
            <a:gd name="adj" fmla="val 10000"/>
          </a:avLst>
        </a:prstGeom>
        <a:solidFill>
          <a:schemeClr val="lt1"/>
        </a:solidFill>
        <a:ln w="12700" cap="flat" cmpd="sng" algn="ctr">
          <a:solidFill>
            <a:schemeClr val="accent5"/>
          </a:solidFill>
          <a:prstDash val="solid"/>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en-US" sz="1300" kern="1200">
              <a:solidFill>
                <a:sysClr val="windowText" lastClr="000000"/>
              </a:solidFill>
              <a:latin typeface="Times New Roman" panose="02020603050405020304" pitchFamily="18" charset="0"/>
              <a:cs typeface="Times New Roman" panose="02020603050405020304" pitchFamily="18" charset="0"/>
            </a:rPr>
            <a:t>Công chức TTPVHCC </a:t>
          </a:r>
          <a:r>
            <a:rPr lang="en-US" sz="1300" kern="1200">
              <a:solidFill>
                <a:sysClr val="windowText" lastClr="000000"/>
              </a:solidFill>
              <a:latin typeface="Times New Roman" panose="02020603050405020304" pitchFamily="18" charset="0"/>
              <a:ea typeface="+mn-ea"/>
              <a:cs typeface="Times New Roman" panose="02020603050405020304" pitchFamily="18" charset="0"/>
            </a:rPr>
            <a:t>trả kết quả (0,5 ngày)</a:t>
          </a:r>
        </a:p>
      </dsp:txBody>
      <dsp:txXfrm>
        <a:off x="4106682" y="2429874"/>
        <a:ext cx="1313339" cy="759596"/>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ECC8D82-A394-4E39-9E62-5A8EC07FEDA3}">
      <dsp:nvSpPr>
        <dsp:cNvPr id="0" name=""/>
        <dsp:cNvSpPr/>
      </dsp:nvSpPr>
      <dsp:spPr>
        <a:xfrm>
          <a:off x="4503" y="1499"/>
          <a:ext cx="1346002" cy="807601"/>
        </a:xfrm>
        <a:prstGeom prst="roundRect">
          <a:avLst>
            <a:gd name="adj" fmla="val 10000"/>
          </a:avLst>
        </a:prstGeom>
        <a:solidFill>
          <a:sysClr val="window" lastClr="FFFFFF"/>
        </a:solidFill>
        <a:ln w="12700" cap="flat" cmpd="sng" algn="ctr">
          <a:solidFill>
            <a:sysClr val="windowText" lastClr="000000"/>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kern="1200">
              <a:solidFill>
                <a:sysClr val="windowText" lastClr="000000"/>
              </a:solidFill>
              <a:latin typeface="Times New Roman" panose="02020603050405020304" pitchFamily="18" charset="0"/>
              <a:ea typeface="+mn-ea"/>
              <a:cs typeface="Times New Roman" panose="02020603050405020304" pitchFamily="18" charset="0"/>
            </a:rPr>
            <a:t>Công chức TTHVHCC cấp xã tiếp nhận hồ sơ</a:t>
          </a:r>
        </a:p>
        <a:p>
          <a:pPr marL="0" lvl="0" indent="0" algn="ctr" defTabSz="488950">
            <a:lnSpc>
              <a:spcPct val="90000"/>
            </a:lnSpc>
            <a:spcBef>
              <a:spcPct val="0"/>
            </a:spcBef>
            <a:spcAft>
              <a:spcPct val="35000"/>
            </a:spcAft>
            <a:buNone/>
          </a:pPr>
          <a:r>
            <a:rPr lang="en-US" sz="1100" kern="1200">
              <a:solidFill>
                <a:sysClr val="windowText" lastClr="000000"/>
              </a:solidFill>
              <a:latin typeface="Times New Roman" panose="02020603050405020304" pitchFamily="18" charset="0"/>
              <a:ea typeface="+mn-ea"/>
              <a:cs typeface="Times New Roman" panose="02020603050405020304" pitchFamily="18" charset="0"/>
            </a:rPr>
            <a:t>(0,5 ngày)</a:t>
          </a:r>
        </a:p>
      </dsp:txBody>
      <dsp:txXfrm>
        <a:off x="28157" y="25153"/>
        <a:ext cx="1298694" cy="760293"/>
      </dsp:txXfrm>
    </dsp:sp>
    <dsp:sp modelId="{905B66C1-FE99-4EDA-9EF4-BCDF4520184B}">
      <dsp:nvSpPr>
        <dsp:cNvPr id="0" name=""/>
        <dsp:cNvSpPr/>
      </dsp:nvSpPr>
      <dsp:spPr>
        <a:xfrm>
          <a:off x="1468953" y="238396"/>
          <a:ext cx="285352" cy="333808"/>
        </a:xfrm>
        <a:prstGeom prst="rightArrow">
          <a:avLst>
            <a:gd name="adj1" fmla="val 60000"/>
            <a:gd name="adj2" fmla="val 50000"/>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US" sz="900" kern="1200">
            <a:solidFill>
              <a:sysClr val="windowText" lastClr="000000"/>
            </a:solidFill>
            <a:latin typeface="Times New Roman" panose="02020603050405020304" pitchFamily="18" charset="0"/>
            <a:ea typeface="+mn-ea"/>
            <a:cs typeface="Times New Roman" panose="02020603050405020304" pitchFamily="18" charset="0"/>
          </a:endParaRPr>
        </a:p>
      </dsp:txBody>
      <dsp:txXfrm>
        <a:off x="1468953" y="305158"/>
        <a:ext cx="199746" cy="200284"/>
      </dsp:txXfrm>
    </dsp:sp>
    <dsp:sp modelId="{7154736B-46CB-42C5-BE52-A44B9F4AA9E6}">
      <dsp:nvSpPr>
        <dsp:cNvPr id="0" name=""/>
        <dsp:cNvSpPr/>
      </dsp:nvSpPr>
      <dsp:spPr>
        <a:xfrm>
          <a:off x="1888906" y="1499"/>
          <a:ext cx="1346002" cy="807601"/>
        </a:xfrm>
        <a:prstGeom prst="roundRect">
          <a:avLst>
            <a:gd name="adj" fmla="val 10000"/>
          </a:avLst>
        </a:prstGeom>
        <a:solidFill>
          <a:sysClr val="window" lastClr="FFFFFF"/>
        </a:solidFill>
        <a:ln w="12700" cap="flat" cmpd="sng" algn="ctr">
          <a:solidFill>
            <a:sysClr val="windowText" lastClr="000000"/>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kern="1200">
              <a:solidFill>
                <a:sysClr val="windowText" lastClr="000000"/>
              </a:solidFill>
              <a:latin typeface="Times New Roman" panose="02020603050405020304" pitchFamily="18" charset="0"/>
              <a:ea typeface="+mn-ea"/>
              <a:cs typeface="Times New Roman" panose="02020603050405020304" pitchFamily="18" charset="0"/>
            </a:rPr>
            <a:t>Lãnh đạo phòng chuyên môn phân công thụ lý hồ sơ</a:t>
          </a:r>
        </a:p>
        <a:p>
          <a:pPr marL="0" lvl="0" indent="0" algn="ctr" defTabSz="488950">
            <a:lnSpc>
              <a:spcPct val="90000"/>
            </a:lnSpc>
            <a:spcBef>
              <a:spcPct val="0"/>
            </a:spcBef>
            <a:spcAft>
              <a:spcPct val="35000"/>
            </a:spcAft>
            <a:buNone/>
          </a:pPr>
          <a:r>
            <a:rPr lang="en-US" sz="1100" kern="1200">
              <a:solidFill>
                <a:sysClr val="windowText" lastClr="000000"/>
              </a:solidFill>
              <a:latin typeface="Times New Roman" panose="02020603050405020304" pitchFamily="18" charset="0"/>
              <a:ea typeface="+mn-ea"/>
              <a:cs typeface="Times New Roman" panose="02020603050405020304" pitchFamily="18" charset="0"/>
            </a:rPr>
            <a:t>(01 ngày)</a:t>
          </a:r>
        </a:p>
      </dsp:txBody>
      <dsp:txXfrm>
        <a:off x="1912560" y="25153"/>
        <a:ext cx="1298694" cy="760293"/>
      </dsp:txXfrm>
    </dsp:sp>
    <dsp:sp modelId="{C7D5A4B9-D365-4D01-94D4-9703FC955ADF}">
      <dsp:nvSpPr>
        <dsp:cNvPr id="0" name=""/>
        <dsp:cNvSpPr/>
      </dsp:nvSpPr>
      <dsp:spPr>
        <a:xfrm>
          <a:off x="3353356" y="238396"/>
          <a:ext cx="285352" cy="333808"/>
        </a:xfrm>
        <a:prstGeom prst="rightArrow">
          <a:avLst>
            <a:gd name="adj1" fmla="val 60000"/>
            <a:gd name="adj2" fmla="val 50000"/>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US" sz="900" kern="1200">
            <a:solidFill>
              <a:sysClr val="windowText" lastClr="000000"/>
            </a:solidFill>
            <a:latin typeface="Times New Roman" panose="02020603050405020304" pitchFamily="18" charset="0"/>
            <a:ea typeface="+mn-ea"/>
            <a:cs typeface="Times New Roman" panose="02020603050405020304" pitchFamily="18" charset="0"/>
          </a:endParaRPr>
        </a:p>
      </dsp:txBody>
      <dsp:txXfrm>
        <a:off x="3353356" y="305158"/>
        <a:ext cx="199746" cy="200284"/>
      </dsp:txXfrm>
    </dsp:sp>
    <dsp:sp modelId="{A1C276C3-588F-4FE7-B7E3-2B75D5D95A93}">
      <dsp:nvSpPr>
        <dsp:cNvPr id="0" name=""/>
        <dsp:cNvSpPr/>
      </dsp:nvSpPr>
      <dsp:spPr>
        <a:xfrm>
          <a:off x="3773309" y="1499"/>
          <a:ext cx="1346002" cy="807601"/>
        </a:xfrm>
        <a:prstGeom prst="roundRect">
          <a:avLst>
            <a:gd name="adj" fmla="val 10000"/>
          </a:avLst>
        </a:prstGeom>
        <a:solidFill>
          <a:sysClr val="window" lastClr="FFFFFF"/>
        </a:solidFill>
        <a:ln w="12700" cap="flat" cmpd="sng" algn="ctr">
          <a:solidFill>
            <a:sysClr val="windowText" lastClr="000000"/>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kern="1200">
              <a:solidFill>
                <a:sysClr val="windowText" lastClr="000000"/>
              </a:solidFill>
              <a:latin typeface="Times New Roman" panose="02020603050405020304" pitchFamily="18" charset="0"/>
              <a:ea typeface="+mn-ea"/>
              <a:cs typeface="Times New Roman" panose="02020603050405020304" pitchFamily="18" charset="0"/>
            </a:rPr>
            <a:t>Chuyên viên phòng chuyên môngiải quyết hồ sơ </a:t>
          </a:r>
        </a:p>
        <a:p>
          <a:pPr marL="0" lvl="0" indent="0" algn="ctr" defTabSz="488950">
            <a:lnSpc>
              <a:spcPct val="90000"/>
            </a:lnSpc>
            <a:spcBef>
              <a:spcPct val="0"/>
            </a:spcBef>
            <a:spcAft>
              <a:spcPct val="35000"/>
            </a:spcAft>
            <a:buNone/>
          </a:pPr>
          <a:r>
            <a:rPr lang="en-US" sz="1100" kern="1200">
              <a:solidFill>
                <a:sysClr val="windowText" lastClr="000000"/>
              </a:solidFill>
              <a:latin typeface="Times New Roman" panose="02020603050405020304" pitchFamily="18" charset="0"/>
              <a:ea typeface="+mn-ea"/>
              <a:cs typeface="Times New Roman" panose="02020603050405020304" pitchFamily="18" charset="0"/>
            </a:rPr>
            <a:t>(17 ngày)</a:t>
          </a:r>
        </a:p>
      </dsp:txBody>
      <dsp:txXfrm>
        <a:off x="3796963" y="25153"/>
        <a:ext cx="1298694" cy="760293"/>
      </dsp:txXfrm>
    </dsp:sp>
    <dsp:sp modelId="{241D3984-EC77-46A4-935C-BAA437C8F38B}">
      <dsp:nvSpPr>
        <dsp:cNvPr id="0" name=""/>
        <dsp:cNvSpPr/>
      </dsp:nvSpPr>
      <dsp:spPr>
        <a:xfrm rot="5400000">
          <a:off x="4303634" y="903321"/>
          <a:ext cx="285352" cy="333808"/>
        </a:xfrm>
        <a:prstGeom prst="rightArrow">
          <a:avLst>
            <a:gd name="adj1" fmla="val 60000"/>
            <a:gd name="adj2" fmla="val 50000"/>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US" sz="900" kern="1200">
            <a:solidFill>
              <a:sysClr val="window" lastClr="FFFFFF"/>
            </a:solidFill>
            <a:latin typeface="Calibri" panose="020F0502020204030204"/>
            <a:ea typeface="+mn-ea"/>
            <a:cs typeface="+mn-cs"/>
          </a:endParaRPr>
        </a:p>
      </dsp:txBody>
      <dsp:txXfrm rot="-5400000">
        <a:off x="4346168" y="927549"/>
        <a:ext cx="200284" cy="199746"/>
      </dsp:txXfrm>
    </dsp:sp>
    <dsp:sp modelId="{07AC9E73-DC2E-4A59-A11D-F84E94A3EFC3}">
      <dsp:nvSpPr>
        <dsp:cNvPr id="0" name=""/>
        <dsp:cNvSpPr/>
      </dsp:nvSpPr>
      <dsp:spPr>
        <a:xfrm>
          <a:off x="3773309" y="1347501"/>
          <a:ext cx="1346002" cy="807601"/>
        </a:xfrm>
        <a:prstGeom prst="roundRect">
          <a:avLst>
            <a:gd name="adj" fmla="val 10000"/>
          </a:avLst>
        </a:prstGeom>
        <a:solidFill>
          <a:sysClr val="window" lastClr="FFFFFF"/>
        </a:solidFill>
        <a:ln w="12700" cap="flat" cmpd="sng" algn="ctr">
          <a:solidFill>
            <a:sysClr val="windowText" lastClr="000000"/>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kern="1200">
              <a:solidFill>
                <a:sysClr val="windowText" lastClr="000000"/>
              </a:solidFill>
              <a:latin typeface="Times New Roman" panose="02020603050405020304" pitchFamily="18" charset="0"/>
              <a:ea typeface="+mn-ea"/>
              <a:cs typeface="Times New Roman" panose="02020603050405020304" pitchFamily="18" charset="0"/>
            </a:rPr>
            <a:t>Chi nhánh VPĐKĐĐ chỉnh lý, cập nhật HSĐC</a:t>
          </a:r>
        </a:p>
        <a:p>
          <a:pPr marL="0" lvl="0" indent="0" algn="ctr" defTabSz="488950">
            <a:lnSpc>
              <a:spcPct val="90000"/>
            </a:lnSpc>
            <a:spcBef>
              <a:spcPct val="0"/>
            </a:spcBef>
            <a:spcAft>
              <a:spcPct val="35000"/>
            </a:spcAft>
            <a:buNone/>
          </a:pPr>
          <a:r>
            <a:rPr lang="en-US" sz="1100" kern="1200">
              <a:solidFill>
                <a:sysClr val="windowText" lastClr="000000"/>
              </a:solidFill>
              <a:latin typeface="Times New Roman" panose="02020603050405020304" pitchFamily="18" charset="0"/>
              <a:ea typeface="+mn-ea"/>
              <a:cs typeface="Times New Roman" panose="02020603050405020304" pitchFamily="18" charset="0"/>
            </a:rPr>
            <a:t>(1 ngày)</a:t>
          </a:r>
        </a:p>
      </dsp:txBody>
      <dsp:txXfrm>
        <a:off x="3796963" y="1371155"/>
        <a:ext cx="1298694" cy="760293"/>
      </dsp:txXfrm>
    </dsp:sp>
    <dsp:sp modelId="{617ADA02-46E9-4A94-B1AA-7B515C62C1D2}">
      <dsp:nvSpPr>
        <dsp:cNvPr id="0" name=""/>
        <dsp:cNvSpPr/>
      </dsp:nvSpPr>
      <dsp:spPr>
        <a:xfrm rot="10800000">
          <a:off x="3369508" y="1584398"/>
          <a:ext cx="285352" cy="333808"/>
        </a:xfrm>
        <a:prstGeom prst="rightArrow">
          <a:avLst>
            <a:gd name="adj1" fmla="val 60000"/>
            <a:gd name="adj2" fmla="val 50000"/>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US" sz="900" kern="1200">
            <a:solidFill>
              <a:sysClr val="window" lastClr="FFFFFF"/>
            </a:solidFill>
            <a:latin typeface="Calibri" panose="020F0502020204030204"/>
            <a:ea typeface="+mn-ea"/>
            <a:cs typeface="+mn-cs"/>
          </a:endParaRPr>
        </a:p>
      </dsp:txBody>
      <dsp:txXfrm rot="10800000">
        <a:off x="3455114" y="1651160"/>
        <a:ext cx="199746" cy="200284"/>
      </dsp:txXfrm>
    </dsp:sp>
    <dsp:sp modelId="{9D63026F-8763-4476-A3FE-E1EF7ABB955E}">
      <dsp:nvSpPr>
        <dsp:cNvPr id="0" name=""/>
        <dsp:cNvSpPr/>
      </dsp:nvSpPr>
      <dsp:spPr>
        <a:xfrm>
          <a:off x="1888906" y="1347501"/>
          <a:ext cx="1346002" cy="807601"/>
        </a:xfrm>
        <a:prstGeom prst="roundRect">
          <a:avLst>
            <a:gd name="adj" fmla="val 10000"/>
          </a:avLst>
        </a:prstGeom>
        <a:solidFill>
          <a:sysClr val="window" lastClr="FFFFFF"/>
        </a:solidFill>
        <a:ln w="12700" cap="flat" cmpd="sng" algn="ctr">
          <a:solidFill>
            <a:sysClr val="windowText" lastClr="000000"/>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kern="1200">
              <a:solidFill>
                <a:sysClr val="windowText" lastClr="000000"/>
              </a:solidFill>
              <a:latin typeface="Times New Roman" panose="02020603050405020304" pitchFamily="18" charset="0"/>
              <a:ea typeface="+mn-ea"/>
              <a:cs typeface="Times New Roman" panose="02020603050405020304" pitchFamily="18" charset="0"/>
            </a:rPr>
            <a:t>Công chức TTHVHCC cấp xã trả kết quả hồ sơ </a:t>
          </a:r>
        </a:p>
        <a:p>
          <a:pPr marL="0" lvl="0" indent="0" algn="ctr" defTabSz="488950">
            <a:lnSpc>
              <a:spcPct val="90000"/>
            </a:lnSpc>
            <a:spcBef>
              <a:spcPct val="0"/>
            </a:spcBef>
            <a:spcAft>
              <a:spcPct val="35000"/>
            </a:spcAft>
            <a:buNone/>
          </a:pPr>
          <a:r>
            <a:rPr lang="en-US" sz="1100" kern="1200">
              <a:solidFill>
                <a:sysClr val="windowText" lastClr="000000"/>
              </a:solidFill>
              <a:latin typeface="Times New Roman" panose="02020603050405020304" pitchFamily="18" charset="0"/>
              <a:ea typeface="+mn-ea"/>
              <a:cs typeface="Times New Roman" panose="02020603050405020304" pitchFamily="18" charset="0"/>
            </a:rPr>
            <a:t>(0,5 ngày)</a:t>
          </a:r>
        </a:p>
      </dsp:txBody>
      <dsp:txXfrm>
        <a:off x="1912560" y="1371155"/>
        <a:ext cx="1298694" cy="760293"/>
      </dsp:txXfrm>
    </dsp:sp>
  </dsp:spTree>
</dsp:drawing>
</file>

<file path=word/diagrams/drawing20.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ECC8D82-A394-4E39-9E62-5A8EC07FEDA3}">
      <dsp:nvSpPr>
        <dsp:cNvPr id="0" name=""/>
        <dsp:cNvSpPr/>
      </dsp:nvSpPr>
      <dsp:spPr>
        <a:xfrm>
          <a:off x="0" y="150082"/>
          <a:ext cx="1704359" cy="926620"/>
        </a:xfrm>
        <a:prstGeom prst="roundRect">
          <a:avLst>
            <a:gd name="adj" fmla="val 10000"/>
          </a:avLst>
        </a:prstGeom>
        <a:solidFill>
          <a:schemeClr val="lt1"/>
        </a:solidFill>
        <a:ln w="12700" cap="flat" cmpd="sng" algn="ctr">
          <a:solidFill>
            <a:schemeClr val="accent5"/>
          </a:solidFill>
          <a:prstDash val="solid"/>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solidFill>
                <a:sysClr val="windowText" lastClr="000000"/>
              </a:solidFill>
              <a:latin typeface="Times New Roman" panose="02020603050405020304" pitchFamily="18" charset="0"/>
              <a:cs typeface="Times New Roman" panose="02020603050405020304" pitchFamily="18" charset="0"/>
            </a:rPr>
            <a:t>Công chức TTPVHCC tiếp nhận hồ sơ (</a:t>
          </a:r>
          <a:r>
            <a:rPr lang="en-US" sz="1200" kern="1200">
              <a:solidFill>
                <a:sysClr val="windowText" lastClr="000000"/>
              </a:solidFill>
              <a:latin typeface="Times New Roman" panose="02020603050405020304" pitchFamily="18" charset="0"/>
              <a:ea typeface="+mn-ea"/>
              <a:cs typeface="Times New Roman" panose="02020603050405020304" pitchFamily="18" charset="0"/>
            </a:rPr>
            <a:t>0,5 ngày)</a:t>
          </a:r>
        </a:p>
      </dsp:txBody>
      <dsp:txXfrm>
        <a:off x="27140" y="177222"/>
        <a:ext cx="1650079" cy="872340"/>
      </dsp:txXfrm>
    </dsp:sp>
    <dsp:sp modelId="{905B66C1-FE99-4EDA-9EF4-BCDF4520184B}">
      <dsp:nvSpPr>
        <dsp:cNvPr id="0" name=""/>
        <dsp:cNvSpPr/>
      </dsp:nvSpPr>
      <dsp:spPr>
        <a:xfrm rot="21558635">
          <a:off x="1848814" y="474629"/>
          <a:ext cx="225031" cy="281519"/>
        </a:xfrm>
        <a:prstGeom prst="rightArrow">
          <a:avLst>
            <a:gd name="adj1" fmla="val 60000"/>
            <a:gd name="adj2" fmla="val 50000"/>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en-US" sz="1100" kern="1200">
            <a:solidFill>
              <a:sysClr val="windowText" lastClr="000000"/>
            </a:solidFill>
            <a:latin typeface="Times New Roman" panose="02020603050405020304" pitchFamily="18" charset="0"/>
            <a:ea typeface="+mn-ea"/>
            <a:cs typeface="Times New Roman" panose="02020603050405020304" pitchFamily="18" charset="0"/>
          </a:endParaRPr>
        </a:p>
      </dsp:txBody>
      <dsp:txXfrm>
        <a:off x="1848816" y="531339"/>
        <a:ext cx="157522" cy="168911"/>
      </dsp:txXfrm>
    </dsp:sp>
    <dsp:sp modelId="{7154736B-46CB-42C5-BE52-A44B9F4AA9E6}">
      <dsp:nvSpPr>
        <dsp:cNvPr id="0" name=""/>
        <dsp:cNvSpPr/>
      </dsp:nvSpPr>
      <dsp:spPr>
        <a:xfrm>
          <a:off x="2153384" y="81407"/>
          <a:ext cx="1428498" cy="1015465"/>
        </a:xfrm>
        <a:prstGeom prst="roundRect">
          <a:avLst>
            <a:gd name="adj" fmla="val 10000"/>
          </a:avLst>
        </a:prstGeom>
        <a:solidFill>
          <a:schemeClr val="lt1"/>
        </a:solidFill>
        <a:ln w="12700" cap="flat" cmpd="sng" algn="ctr">
          <a:solidFill>
            <a:schemeClr val="accent5"/>
          </a:solidFill>
          <a:prstDash val="solid"/>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solidFill>
                <a:sysClr val="windowText" lastClr="000000"/>
              </a:solidFill>
              <a:latin typeface="Times New Roman" panose="02020603050405020304" pitchFamily="18" charset="0"/>
              <a:ea typeface="+mn-ea"/>
              <a:cs typeface="Times New Roman" panose="02020603050405020304" pitchFamily="18" charset="0"/>
            </a:rPr>
            <a:t>Lãnh đạo Cơ quan chuyên môn về NN&amp;MT cấp xã phân công chuyên viên xử lý (0,5 ngày)</a:t>
          </a:r>
        </a:p>
      </dsp:txBody>
      <dsp:txXfrm>
        <a:off x="2183126" y="111149"/>
        <a:ext cx="1369014" cy="955981"/>
      </dsp:txXfrm>
    </dsp:sp>
    <dsp:sp modelId="{E917A532-F9A3-4D9F-BCB6-2E7FB0B50E81}">
      <dsp:nvSpPr>
        <dsp:cNvPr id="0" name=""/>
        <dsp:cNvSpPr/>
      </dsp:nvSpPr>
      <dsp:spPr>
        <a:xfrm rot="71403">
          <a:off x="3734692" y="498385"/>
          <a:ext cx="184870" cy="230178"/>
        </a:xfrm>
        <a:prstGeom prst="rightArrow">
          <a:avLst>
            <a:gd name="adj1" fmla="val 60000"/>
            <a:gd name="adj2" fmla="val 50000"/>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US" sz="1000" kern="1200">
            <a:solidFill>
              <a:sysClr val="windowText" lastClr="000000"/>
            </a:solidFill>
            <a:latin typeface="Times New Roman" panose="02020603050405020304" pitchFamily="18" charset="0"/>
            <a:ea typeface="+mn-ea"/>
            <a:cs typeface="Times New Roman" panose="02020603050405020304" pitchFamily="18" charset="0"/>
          </a:endParaRPr>
        </a:p>
      </dsp:txBody>
      <dsp:txXfrm>
        <a:off x="3734698" y="543845"/>
        <a:ext cx="129409" cy="138106"/>
      </dsp:txXfrm>
    </dsp:sp>
    <dsp:sp modelId="{1A951D78-A853-4FC9-85E4-2F30781AC390}">
      <dsp:nvSpPr>
        <dsp:cNvPr id="0" name=""/>
        <dsp:cNvSpPr/>
      </dsp:nvSpPr>
      <dsp:spPr>
        <a:xfrm>
          <a:off x="4076524" y="159023"/>
          <a:ext cx="1665582" cy="945058"/>
        </a:xfrm>
        <a:prstGeom prst="roundRect">
          <a:avLst>
            <a:gd name="adj" fmla="val 10000"/>
          </a:avLst>
        </a:prstGeom>
        <a:solidFill>
          <a:schemeClr val="lt1"/>
        </a:solidFill>
        <a:ln w="12700" cap="flat" cmpd="sng" algn="ctr">
          <a:solidFill>
            <a:schemeClr val="accent5"/>
          </a:solidFill>
          <a:prstDash val="solid"/>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solidFill>
                <a:sysClr val="windowText" lastClr="000000"/>
              </a:solidFill>
              <a:latin typeface="Times New Roman" panose="02020603050405020304" pitchFamily="18" charset="0"/>
              <a:ea typeface="+mn-ea"/>
              <a:cs typeface="Times New Roman" panose="02020603050405020304" pitchFamily="18" charset="0"/>
            </a:rPr>
            <a:t>Chuyên viên Cơ quan chuyên môn về NN&amp;MT cấp xã thụ lý và hoàn chỉnh Tờ trình (03 ngày)</a:t>
          </a:r>
        </a:p>
      </dsp:txBody>
      <dsp:txXfrm>
        <a:off x="4104204" y="186703"/>
        <a:ext cx="1610222" cy="889698"/>
      </dsp:txXfrm>
    </dsp:sp>
    <dsp:sp modelId="{FE7A7973-375E-4CAA-8420-295B09C25531}">
      <dsp:nvSpPr>
        <dsp:cNvPr id="0" name=""/>
        <dsp:cNvSpPr/>
      </dsp:nvSpPr>
      <dsp:spPr>
        <a:xfrm rot="10640130">
          <a:off x="3565757" y="1672781"/>
          <a:ext cx="381224" cy="230178"/>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US" sz="900" kern="1200"/>
        </a:p>
      </dsp:txBody>
      <dsp:txXfrm rot="10800000">
        <a:off x="3634773" y="1717212"/>
        <a:ext cx="312171" cy="138106"/>
      </dsp:txXfrm>
    </dsp:sp>
    <dsp:sp modelId="{5389952E-111C-4E48-8A64-DB6830915DA7}">
      <dsp:nvSpPr>
        <dsp:cNvPr id="0" name=""/>
        <dsp:cNvSpPr/>
      </dsp:nvSpPr>
      <dsp:spPr>
        <a:xfrm>
          <a:off x="2119117" y="1387787"/>
          <a:ext cx="1324481" cy="785439"/>
        </a:xfrm>
        <a:prstGeom prst="roundRect">
          <a:avLst>
            <a:gd name="adj" fmla="val 10000"/>
          </a:avLst>
        </a:prstGeom>
        <a:solidFill>
          <a:schemeClr val="lt1"/>
        </a:solidFill>
        <a:ln w="12700" cap="flat" cmpd="sng" algn="ctr">
          <a:solidFill>
            <a:schemeClr val="accent5"/>
          </a:solidFill>
          <a:prstDash val="solid"/>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solidFill>
                <a:sysClr val="windowText" lastClr="000000"/>
              </a:solidFill>
              <a:latin typeface="Times New Roman" panose="02020603050405020304" pitchFamily="18" charset="0"/>
              <a:cs typeface="Times New Roman" panose="02020603050405020304" pitchFamily="18" charset="0"/>
            </a:rPr>
            <a:t>Lãnh đạo UBND cấp xã duyệt </a:t>
          </a:r>
          <a:r>
            <a:rPr lang="en-US" sz="1200" kern="1200">
              <a:solidFill>
                <a:sysClr val="windowText" lastClr="000000"/>
              </a:solidFill>
              <a:latin typeface="Times New Roman" panose="02020603050405020304" pitchFamily="18" charset="0"/>
              <a:ea typeface="+mn-ea"/>
              <a:cs typeface="Times New Roman" panose="02020603050405020304" pitchFamily="18" charset="0"/>
            </a:rPr>
            <a:t>(01 ngày)</a:t>
          </a:r>
        </a:p>
      </dsp:txBody>
      <dsp:txXfrm>
        <a:off x="2142122" y="1410792"/>
        <a:ext cx="1278471" cy="739429"/>
      </dsp:txXfrm>
    </dsp:sp>
    <dsp:sp modelId="{376ADACC-A29D-4095-A156-9F4D0DA43823}">
      <dsp:nvSpPr>
        <dsp:cNvPr id="0" name=""/>
        <dsp:cNvSpPr/>
      </dsp:nvSpPr>
      <dsp:spPr>
        <a:xfrm rot="10800000">
          <a:off x="1548005" y="1633218"/>
          <a:ext cx="376044" cy="271783"/>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en-US" sz="1100" kern="1200"/>
        </a:p>
      </dsp:txBody>
      <dsp:txXfrm>
        <a:off x="1629540" y="1687575"/>
        <a:ext cx="294509" cy="163069"/>
      </dsp:txXfrm>
    </dsp:sp>
    <dsp:sp modelId="{870C640F-37C7-436C-B047-482A4EB09F98}">
      <dsp:nvSpPr>
        <dsp:cNvPr id="0" name=""/>
        <dsp:cNvSpPr/>
      </dsp:nvSpPr>
      <dsp:spPr>
        <a:xfrm>
          <a:off x="4056402" y="1393261"/>
          <a:ext cx="1554455" cy="785439"/>
        </a:xfrm>
        <a:prstGeom prst="roundRect">
          <a:avLst>
            <a:gd name="adj" fmla="val 10000"/>
          </a:avLst>
        </a:prstGeom>
        <a:solidFill>
          <a:schemeClr val="lt1"/>
        </a:solidFill>
        <a:ln w="12700" cap="flat" cmpd="sng" algn="ctr">
          <a:solidFill>
            <a:schemeClr val="accent5"/>
          </a:solidFill>
          <a:prstDash val="solid"/>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solidFill>
                <a:sysClr val="windowText" lastClr="000000"/>
              </a:solidFill>
              <a:latin typeface="Times New Roman" panose="02020603050405020304" pitchFamily="18" charset="0"/>
              <a:ea typeface="+mn-ea"/>
              <a:cs typeface="Times New Roman" panose="02020603050405020304" pitchFamily="18" charset="0"/>
            </a:rPr>
            <a:t>Lãnh đạo Cơ quan chuyên môn về NN&amp;MT cấp xã  thông qua Tờ trình (01 ngày)</a:t>
          </a:r>
        </a:p>
      </dsp:txBody>
      <dsp:txXfrm>
        <a:off x="4079407" y="1416266"/>
        <a:ext cx="1508445" cy="739429"/>
      </dsp:txXfrm>
    </dsp:sp>
    <dsp:sp modelId="{10F9F9F4-7071-4753-81A7-69F54407EC93}">
      <dsp:nvSpPr>
        <dsp:cNvPr id="0" name=""/>
        <dsp:cNvSpPr/>
      </dsp:nvSpPr>
      <dsp:spPr>
        <a:xfrm rot="5400000">
          <a:off x="4803583" y="1101915"/>
          <a:ext cx="242559" cy="324737"/>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en-US" sz="1100" kern="1200"/>
        </a:p>
      </dsp:txBody>
      <dsp:txXfrm rot="10800000">
        <a:off x="4839967" y="1130478"/>
        <a:ext cx="169791" cy="194843"/>
      </dsp:txXfrm>
    </dsp:sp>
    <dsp:sp modelId="{04541858-7E09-44C9-844F-F89B38953131}">
      <dsp:nvSpPr>
        <dsp:cNvPr id="0" name=""/>
        <dsp:cNvSpPr/>
      </dsp:nvSpPr>
      <dsp:spPr>
        <a:xfrm>
          <a:off x="110430" y="1396858"/>
          <a:ext cx="1324481" cy="785439"/>
        </a:xfrm>
        <a:prstGeom prst="roundRect">
          <a:avLst>
            <a:gd name="adj" fmla="val 10000"/>
          </a:avLst>
        </a:prstGeom>
        <a:solidFill>
          <a:schemeClr val="lt1"/>
        </a:solidFill>
        <a:ln w="12700" cap="flat" cmpd="sng" algn="ctr">
          <a:solidFill>
            <a:schemeClr val="accent5"/>
          </a:solidFill>
          <a:prstDash val="solid"/>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US" sz="1400" kern="1200">
              <a:solidFill>
                <a:sysClr val="windowText" lastClr="000000"/>
              </a:solidFill>
              <a:latin typeface="Times New Roman" panose="02020603050405020304" pitchFamily="18" charset="0"/>
              <a:cs typeface="Times New Roman" panose="02020603050405020304" pitchFamily="18" charset="0"/>
            </a:rPr>
            <a:t>Văn thư UBND cấp xã</a:t>
          </a:r>
          <a:r>
            <a:rPr lang="en-US" sz="1400" kern="1200">
              <a:solidFill>
                <a:sysClr val="windowText" lastClr="000000"/>
              </a:solidFill>
              <a:latin typeface="Times New Roman" panose="02020603050405020304" pitchFamily="18" charset="0"/>
              <a:ea typeface="+mn-ea"/>
              <a:cs typeface="Times New Roman" panose="02020603050405020304" pitchFamily="18" charset="0"/>
            </a:rPr>
            <a:t> (0,5 ngày)</a:t>
          </a:r>
        </a:p>
      </dsp:txBody>
      <dsp:txXfrm>
        <a:off x="133435" y="1419863"/>
        <a:ext cx="1278471" cy="739429"/>
      </dsp:txXfrm>
    </dsp:sp>
    <dsp:sp modelId="{879DBD41-AE46-4D1F-BD30-DCAC76B07F24}">
      <dsp:nvSpPr>
        <dsp:cNvPr id="0" name=""/>
        <dsp:cNvSpPr/>
      </dsp:nvSpPr>
      <dsp:spPr>
        <a:xfrm rot="4912572">
          <a:off x="765874" y="2227514"/>
          <a:ext cx="163701" cy="230178"/>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US" sz="800" kern="1200"/>
        </a:p>
      </dsp:txBody>
      <dsp:txXfrm rot="-5400000">
        <a:off x="775202" y="2260998"/>
        <a:ext cx="138106" cy="114591"/>
      </dsp:txXfrm>
    </dsp:sp>
    <dsp:sp modelId="{123EF3CE-0239-4EBB-94AA-53A4F47B4AA0}">
      <dsp:nvSpPr>
        <dsp:cNvPr id="0" name=""/>
        <dsp:cNvSpPr/>
      </dsp:nvSpPr>
      <dsp:spPr>
        <a:xfrm>
          <a:off x="155769" y="2488069"/>
          <a:ext cx="1545332" cy="785439"/>
        </a:xfrm>
        <a:prstGeom prst="roundRect">
          <a:avLst>
            <a:gd name="adj" fmla="val 10000"/>
          </a:avLst>
        </a:prstGeom>
        <a:solidFill>
          <a:schemeClr val="lt1"/>
        </a:solidFill>
        <a:ln w="12700" cap="flat" cmpd="sng" algn="ctr">
          <a:solidFill>
            <a:schemeClr val="accent5"/>
          </a:solidFill>
          <a:prstDash val="solid"/>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US" sz="1400" kern="1200">
              <a:solidFill>
                <a:sysClr val="windowText" lastClr="000000"/>
              </a:solidFill>
              <a:latin typeface="Times New Roman" panose="02020603050405020304" pitchFamily="18" charset="0"/>
              <a:cs typeface="Times New Roman" panose="02020603050405020304" pitchFamily="18" charset="0"/>
            </a:rPr>
            <a:t>Công chức TTPVHCC </a:t>
          </a:r>
          <a:r>
            <a:rPr lang="en-US" sz="1400" kern="1200">
              <a:solidFill>
                <a:sysClr val="windowText" lastClr="000000"/>
              </a:solidFill>
              <a:latin typeface="Times New Roman" panose="02020603050405020304" pitchFamily="18" charset="0"/>
              <a:ea typeface="+mn-ea"/>
              <a:cs typeface="Times New Roman" panose="02020603050405020304" pitchFamily="18" charset="0"/>
            </a:rPr>
            <a:t>trả kết quả (0,5 ngày)</a:t>
          </a:r>
        </a:p>
      </dsp:txBody>
      <dsp:txXfrm>
        <a:off x="178774" y="2511074"/>
        <a:ext cx="1499322" cy="739429"/>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ECC8D82-A394-4E39-9E62-5A8EC07FEDA3}">
      <dsp:nvSpPr>
        <dsp:cNvPr id="0" name=""/>
        <dsp:cNvSpPr/>
      </dsp:nvSpPr>
      <dsp:spPr>
        <a:xfrm>
          <a:off x="539276" y="634"/>
          <a:ext cx="1064542" cy="638725"/>
        </a:xfrm>
        <a:prstGeom prst="roundRect">
          <a:avLst>
            <a:gd name="adj" fmla="val 10000"/>
          </a:avLst>
        </a:prstGeom>
        <a:solidFill>
          <a:sysClr val="window" lastClr="FFFFFF"/>
        </a:solidFill>
        <a:ln w="12700" cap="flat" cmpd="sng" algn="ctr">
          <a:solidFill>
            <a:sysClr val="windowText" lastClr="000000"/>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US" sz="700" kern="1200">
              <a:solidFill>
                <a:sysClr val="windowText" lastClr="000000"/>
              </a:solidFill>
              <a:latin typeface="Times New Roman" panose="02020603050405020304" pitchFamily="18" charset="0"/>
              <a:ea typeface="+mn-ea"/>
              <a:cs typeface="Times New Roman" panose="02020603050405020304" pitchFamily="18" charset="0"/>
            </a:rPr>
            <a:t>Công chức TTHVHCC cấp xã tiếp nhận hồ sơ</a:t>
          </a:r>
        </a:p>
        <a:p>
          <a:pPr marL="0" lvl="0" indent="0" algn="ctr" defTabSz="311150">
            <a:lnSpc>
              <a:spcPct val="90000"/>
            </a:lnSpc>
            <a:spcBef>
              <a:spcPct val="0"/>
            </a:spcBef>
            <a:spcAft>
              <a:spcPct val="35000"/>
            </a:spcAft>
            <a:buNone/>
          </a:pPr>
          <a:r>
            <a:rPr lang="en-US" sz="700" kern="1200">
              <a:solidFill>
                <a:sysClr val="windowText" lastClr="000000"/>
              </a:solidFill>
              <a:latin typeface="Times New Roman" panose="02020603050405020304" pitchFamily="18" charset="0"/>
              <a:ea typeface="+mn-ea"/>
              <a:cs typeface="Times New Roman" panose="02020603050405020304" pitchFamily="18" charset="0"/>
            </a:rPr>
            <a:t>(0,5 ngày)</a:t>
          </a:r>
        </a:p>
      </dsp:txBody>
      <dsp:txXfrm>
        <a:off x="557984" y="19342"/>
        <a:ext cx="1027126" cy="601309"/>
      </dsp:txXfrm>
    </dsp:sp>
    <dsp:sp modelId="{905B66C1-FE99-4EDA-9EF4-BCDF4520184B}">
      <dsp:nvSpPr>
        <dsp:cNvPr id="0" name=""/>
        <dsp:cNvSpPr/>
      </dsp:nvSpPr>
      <dsp:spPr>
        <a:xfrm>
          <a:off x="1697498" y="187993"/>
          <a:ext cx="225683" cy="264006"/>
        </a:xfrm>
        <a:prstGeom prst="rightArrow">
          <a:avLst>
            <a:gd name="adj1" fmla="val 60000"/>
            <a:gd name="adj2" fmla="val 50000"/>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US" sz="600" kern="1200">
            <a:solidFill>
              <a:sysClr val="windowText" lastClr="000000"/>
            </a:solidFill>
            <a:latin typeface="Times New Roman" panose="02020603050405020304" pitchFamily="18" charset="0"/>
            <a:ea typeface="+mn-ea"/>
            <a:cs typeface="Times New Roman" panose="02020603050405020304" pitchFamily="18" charset="0"/>
          </a:endParaRPr>
        </a:p>
      </dsp:txBody>
      <dsp:txXfrm>
        <a:off x="1697498" y="240794"/>
        <a:ext cx="157978" cy="158404"/>
      </dsp:txXfrm>
    </dsp:sp>
    <dsp:sp modelId="{7154736B-46CB-42C5-BE52-A44B9F4AA9E6}">
      <dsp:nvSpPr>
        <dsp:cNvPr id="0" name=""/>
        <dsp:cNvSpPr/>
      </dsp:nvSpPr>
      <dsp:spPr>
        <a:xfrm>
          <a:off x="2029636" y="634"/>
          <a:ext cx="1064542" cy="638725"/>
        </a:xfrm>
        <a:prstGeom prst="roundRect">
          <a:avLst>
            <a:gd name="adj" fmla="val 10000"/>
          </a:avLst>
        </a:prstGeom>
        <a:solidFill>
          <a:sysClr val="window" lastClr="FFFFFF"/>
        </a:solidFill>
        <a:ln w="12700" cap="flat" cmpd="sng" algn="ctr">
          <a:solidFill>
            <a:sysClr val="windowText" lastClr="000000"/>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US" sz="700" kern="1200">
              <a:solidFill>
                <a:sysClr val="windowText" lastClr="000000"/>
              </a:solidFill>
              <a:latin typeface="Times New Roman" panose="02020603050405020304" pitchFamily="18" charset="0"/>
              <a:ea typeface="+mn-ea"/>
              <a:cs typeface="Times New Roman" panose="02020603050405020304" pitchFamily="18" charset="0"/>
            </a:rPr>
            <a:t>Lãnh đạo phòng chuyên môn phân công thụ lý hồ sơ</a:t>
          </a:r>
        </a:p>
        <a:p>
          <a:pPr marL="0" lvl="0" indent="0" algn="ctr" defTabSz="311150">
            <a:lnSpc>
              <a:spcPct val="90000"/>
            </a:lnSpc>
            <a:spcBef>
              <a:spcPct val="0"/>
            </a:spcBef>
            <a:spcAft>
              <a:spcPct val="35000"/>
            </a:spcAft>
            <a:buNone/>
          </a:pPr>
          <a:r>
            <a:rPr lang="en-US" sz="700" kern="1200">
              <a:solidFill>
                <a:sysClr val="windowText" lastClr="000000"/>
              </a:solidFill>
              <a:latin typeface="Times New Roman" panose="02020603050405020304" pitchFamily="18" charset="0"/>
              <a:ea typeface="+mn-ea"/>
              <a:cs typeface="Times New Roman" panose="02020603050405020304" pitchFamily="18" charset="0"/>
            </a:rPr>
            <a:t>(01 ngày)</a:t>
          </a:r>
        </a:p>
      </dsp:txBody>
      <dsp:txXfrm>
        <a:off x="2048344" y="19342"/>
        <a:ext cx="1027126" cy="601309"/>
      </dsp:txXfrm>
    </dsp:sp>
    <dsp:sp modelId="{C7D5A4B9-D365-4D01-94D4-9703FC955ADF}">
      <dsp:nvSpPr>
        <dsp:cNvPr id="0" name=""/>
        <dsp:cNvSpPr/>
      </dsp:nvSpPr>
      <dsp:spPr>
        <a:xfrm>
          <a:off x="3187858" y="187993"/>
          <a:ext cx="225683" cy="264006"/>
        </a:xfrm>
        <a:prstGeom prst="rightArrow">
          <a:avLst>
            <a:gd name="adj1" fmla="val 60000"/>
            <a:gd name="adj2" fmla="val 50000"/>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US" sz="600" kern="1200">
            <a:solidFill>
              <a:sysClr val="windowText" lastClr="000000"/>
            </a:solidFill>
            <a:latin typeface="Times New Roman" panose="02020603050405020304" pitchFamily="18" charset="0"/>
            <a:ea typeface="+mn-ea"/>
            <a:cs typeface="Times New Roman" panose="02020603050405020304" pitchFamily="18" charset="0"/>
          </a:endParaRPr>
        </a:p>
      </dsp:txBody>
      <dsp:txXfrm>
        <a:off x="3187858" y="240794"/>
        <a:ext cx="157978" cy="158404"/>
      </dsp:txXfrm>
    </dsp:sp>
    <dsp:sp modelId="{E5728F6D-3CE2-4360-9FF2-D41BDC365405}">
      <dsp:nvSpPr>
        <dsp:cNvPr id="0" name=""/>
        <dsp:cNvSpPr/>
      </dsp:nvSpPr>
      <dsp:spPr>
        <a:xfrm>
          <a:off x="3519995" y="634"/>
          <a:ext cx="1064542" cy="638725"/>
        </a:xfrm>
        <a:prstGeom prst="roundRect">
          <a:avLst>
            <a:gd name="adj" fmla="val 10000"/>
          </a:avLst>
        </a:prstGeom>
        <a:solidFill>
          <a:sysClr val="window" lastClr="FFFFFF"/>
        </a:solidFill>
        <a:ln w="12700" cap="flat" cmpd="sng" algn="ctr">
          <a:solidFill>
            <a:sysClr val="windowText" lastClr="000000"/>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US" sz="700" kern="1200">
              <a:solidFill>
                <a:sysClr val="windowText" lastClr="000000"/>
              </a:solidFill>
              <a:latin typeface="Times New Roman" panose="02020603050405020304" pitchFamily="18" charset="0"/>
              <a:ea typeface="+mn-ea"/>
              <a:cs typeface="Times New Roman" panose="02020603050405020304" pitchFamily="18" charset="0"/>
            </a:rPr>
            <a:t>Chuyên viên phòng chuyên môn giải quyết hồ sơ </a:t>
          </a:r>
        </a:p>
        <a:p>
          <a:pPr marL="0" lvl="0" indent="0" algn="ctr" defTabSz="311150">
            <a:lnSpc>
              <a:spcPct val="90000"/>
            </a:lnSpc>
            <a:spcBef>
              <a:spcPct val="0"/>
            </a:spcBef>
            <a:spcAft>
              <a:spcPct val="35000"/>
            </a:spcAft>
            <a:buNone/>
          </a:pPr>
          <a:r>
            <a:rPr lang="en-US" sz="700" kern="1200">
              <a:solidFill>
                <a:sysClr val="windowText" lastClr="000000"/>
              </a:solidFill>
              <a:latin typeface="Times New Roman" panose="02020603050405020304" pitchFamily="18" charset="0"/>
              <a:ea typeface="+mn-ea"/>
              <a:cs typeface="Times New Roman" panose="02020603050405020304" pitchFamily="18" charset="0"/>
            </a:rPr>
            <a:t>(3,5 ngày)</a:t>
          </a:r>
        </a:p>
      </dsp:txBody>
      <dsp:txXfrm>
        <a:off x="3538703" y="19342"/>
        <a:ext cx="1027126" cy="601309"/>
      </dsp:txXfrm>
    </dsp:sp>
    <dsp:sp modelId="{A12E200B-F029-4608-A91B-25A96C07AFB8}">
      <dsp:nvSpPr>
        <dsp:cNvPr id="0" name=""/>
        <dsp:cNvSpPr/>
      </dsp:nvSpPr>
      <dsp:spPr>
        <a:xfrm rot="5400000">
          <a:off x="3939425" y="713877"/>
          <a:ext cx="225683" cy="264006"/>
        </a:xfrm>
        <a:prstGeom prst="rightArrow">
          <a:avLst>
            <a:gd name="adj1" fmla="val 60000"/>
            <a:gd name="adj2" fmla="val 50000"/>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US" sz="600" kern="1200">
            <a:solidFill>
              <a:sysClr val="window" lastClr="FFFFFF"/>
            </a:solidFill>
            <a:latin typeface="Calibri" panose="020F0502020204030204"/>
            <a:ea typeface="+mn-ea"/>
            <a:cs typeface="+mn-cs"/>
          </a:endParaRPr>
        </a:p>
      </dsp:txBody>
      <dsp:txXfrm rot="-5400000">
        <a:off x="3973065" y="733039"/>
        <a:ext cx="158404" cy="157978"/>
      </dsp:txXfrm>
    </dsp:sp>
    <dsp:sp modelId="{1C085E4F-FF70-4ECA-BA47-42AA1F38D129}">
      <dsp:nvSpPr>
        <dsp:cNvPr id="0" name=""/>
        <dsp:cNvSpPr/>
      </dsp:nvSpPr>
      <dsp:spPr>
        <a:xfrm>
          <a:off x="3519995" y="1065176"/>
          <a:ext cx="1064542" cy="638725"/>
        </a:xfrm>
        <a:prstGeom prst="roundRect">
          <a:avLst>
            <a:gd name="adj" fmla="val 10000"/>
          </a:avLst>
        </a:prstGeom>
        <a:solidFill>
          <a:sysClr val="window" lastClr="FFFFFF"/>
        </a:solidFill>
        <a:ln w="12700" cap="flat" cmpd="sng" algn="ctr">
          <a:solidFill>
            <a:sysClr val="windowText" lastClr="000000"/>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US" sz="700" kern="1200">
              <a:solidFill>
                <a:sysClr val="windowText" lastClr="000000"/>
              </a:solidFill>
              <a:latin typeface="Times New Roman" panose="02020603050405020304" pitchFamily="18" charset="0"/>
              <a:ea typeface="+mn-ea"/>
              <a:cs typeface="Times New Roman" panose="02020603050405020304" pitchFamily="18" charset="0"/>
            </a:rPr>
            <a:t>VPUBND xã trình Chủ tịch UBND xã ký GCN hoặc xác nhận vào  GCN</a:t>
          </a:r>
        </a:p>
        <a:p>
          <a:pPr marL="0" lvl="0" indent="0" algn="ctr" defTabSz="311150">
            <a:lnSpc>
              <a:spcPct val="90000"/>
            </a:lnSpc>
            <a:spcBef>
              <a:spcPct val="0"/>
            </a:spcBef>
            <a:spcAft>
              <a:spcPct val="35000"/>
            </a:spcAft>
            <a:buNone/>
          </a:pPr>
          <a:r>
            <a:rPr lang="en-US" sz="700" kern="1200">
              <a:solidFill>
                <a:sysClr val="windowText" lastClr="000000"/>
              </a:solidFill>
              <a:latin typeface="Times New Roman" panose="02020603050405020304" pitchFamily="18" charset="0"/>
              <a:ea typeface="+mn-ea"/>
              <a:cs typeface="Times New Roman" panose="02020603050405020304" pitchFamily="18" charset="0"/>
            </a:rPr>
            <a:t>(0,5 ngày)</a:t>
          </a:r>
        </a:p>
      </dsp:txBody>
      <dsp:txXfrm>
        <a:off x="3538703" y="1083884"/>
        <a:ext cx="1027126" cy="601309"/>
      </dsp:txXfrm>
    </dsp:sp>
    <dsp:sp modelId="{4CB299FD-4536-4E1B-8080-BCABF07D4D2C}">
      <dsp:nvSpPr>
        <dsp:cNvPr id="0" name=""/>
        <dsp:cNvSpPr/>
      </dsp:nvSpPr>
      <dsp:spPr>
        <a:xfrm rot="10800000">
          <a:off x="3200633" y="1252536"/>
          <a:ext cx="225683" cy="264006"/>
        </a:xfrm>
        <a:prstGeom prst="rightArrow">
          <a:avLst>
            <a:gd name="adj1" fmla="val 60000"/>
            <a:gd name="adj2" fmla="val 50000"/>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US" sz="600" kern="1200">
            <a:solidFill>
              <a:sysClr val="window" lastClr="FFFFFF"/>
            </a:solidFill>
            <a:latin typeface="Calibri" panose="020F0502020204030204"/>
            <a:ea typeface="+mn-ea"/>
            <a:cs typeface="+mn-cs"/>
          </a:endParaRPr>
        </a:p>
      </dsp:txBody>
      <dsp:txXfrm rot="10800000">
        <a:off x="3268338" y="1305337"/>
        <a:ext cx="157978" cy="158404"/>
      </dsp:txXfrm>
    </dsp:sp>
    <dsp:sp modelId="{B5CB162D-6714-4DF3-891F-6E2E4BB18C56}">
      <dsp:nvSpPr>
        <dsp:cNvPr id="0" name=""/>
        <dsp:cNvSpPr/>
      </dsp:nvSpPr>
      <dsp:spPr>
        <a:xfrm>
          <a:off x="2029636" y="1065176"/>
          <a:ext cx="1064542" cy="638725"/>
        </a:xfrm>
        <a:prstGeom prst="roundRect">
          <a:avLst>
            <a:gd name="adj" fmla="val 10000"/>
          </a:avLst>
        </a:prstGeom>
        <a:solidFill>
          <a:sysClr val="window" lastClr="FFFFFF"/>
        </a:solidFill>
        <a:ln w="12700" cap="flat" cmpd="sng" algn="ctr">
          <a:solidFill>
            <a:sysClr val="windowText" lastClr="000000"/>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US" sz="700" kern="1200">
              <a:solidFill>
                <a:sysClr val="windowText" lastClr="000000"/>
              </a:solidFill>
              <a:latin typeface="Times New Roman" panose="02020603050405020304" pitchFamily="18" charset="0"/>
              <a:ea typeface="+mn-ea"/>
              <a:cs typeface="Times New Roman" panose="02020603050405020304" pitchFamily="18" charset="0"/>
            </a:rPr>
            <a:t>Chủ tịch UBND xã ký GCN hoặc xác nhận vào  GCN</a:t>
          </a:r>
        </a:p>
        <a:p>
          <a:pPr marL="0" lvl="0" indent="0" algn="ctr" defTabSz="311150">
            <a:lnSpc>
              <a:spcPct val="90000"/>
            </a:lnSpc>
            <a:spcBef>
              <a:spcPct val="0"/>
            </a:spcBef>
            <a:spcAft>
              <a:spcPct val="35000"/>
            </a:spcAft>
            <a:buNone/>
          </a:pPr>
          <a:r>
            <a:rPr lang="en-US" sz="700" kern="1200">
              <a:solidFill>
                <a:sysClr val="windowText" lastClr="000000"/>
              </a:solidFill>
              <a:latin typeface="Times New Roman" panose="02020603050405020304" pitchFamily="18" charset="0"/>
              <a:ea typeface="+mn-ea"/>
              <a:cs typeface="Times New Roman" panose="02020603050405020304" pitchFamily="18" charset="0"/>
            </a:rPr>
            <a:t>(1 ngày)</a:t>
          </a:r>
        </a:p>
      </dsp:txBody>
      <dsp:txXfrm>
        <a:off x="2048344" y="1083884"/>
        <a:ext cx="1027126" cy="601309"/>
      </dsp:txXfrm>
    </dsp:sp>
    <dsp:sp modelId="{533A8894-EED4-40E7-941B-70165CC3AA9A}">
      <dsp:nvSpPr>
        <dsp:cNvPr id="0" name=""/>
        <dsp:cNvSpPr/>
      </dsp:nvSpPr>
      <dsp:spPr>
        <a:xfrm rot="10800000">
          <a:off x="1710273" y="1252536"/>
          <a:ext cx="225683" cy="264006"/>
        </a:xfrm>
        <a:prstGeom prst="rightArrow">
          <a:avLst>
            <a:gd name="adj1" fmla="val 60000"/>
            <a:gd name="adj2" fmla="val 50000"/>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US" sz="600" kern="1200">
            <a:solidFill>
              <a:sysClr val="window" lastClr="FFFFFF"/>
            </a:solidFill>
            <a:latin typeface="Calibri" panose="020F0502020204030204"/>
            <a:ea typeface="+mn-ea"/>
            <a:cs typeface="+mn-cs"/>
          </a:endParaRPr>
        </a:p>
      </dsp:txBody>
      <dsp:txXfrm rot="10800000">
        <a:off x="1777978" y="1305337"/>
        <a:ext cx="157978" cy="158404"/>
      </dsp:txXfrm>
    </dsp:sp>
    <dsp:sp modelId="{07AC9E73-DC2E-4A59-A11D-F84E94A3EFC3}">
      <dsp:nvSpPr>
        <dsp:cNvPr id="0" name=""/>
        <dsp:cNvSpPr/>
      </dsp:nvSpPr>
      <dsp:spPr>
        <a:xfrm>
          <a:off x="539276" y="1065176"/>
          <a:ext cx="1064542" cy="638725"/>
        </a:xfrm>
        <a:prstGeom prst="roundRect">
          <a:avLst>
            <a:gd name="adj" fmla="val 10000"/>
          </a:avLst>
        </a:prstGeom>
        <a:solidFill>
          <a:sysClr val="window" lastClr="FFFFFF"/>
        </a:solidFill>
        <a:ln w="12700" cap="flat" cmpd="sng" algn="ctr">
          <a:solidFill>
            <a:sysClr val="windowText" lastClr="000000"/>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US" sz="700" kern="1200">
              <a:solidFill>
                <a:sysClr val="windowText" lastClr="000000"/>
              </a:solidFill>
              <a:latin typeface="Times New Roman" panose="02020603050405020304" pitchFamily="18" charset="0"/>
              <a:ea typeface="+mn-ea"/>
              <a:cs typeface="Times New Roman" panose="02020603050405020304" pitchFamily="18" charset="0"/>
            </a:rPr>
            <a:t>Chi nhánh VPĐKĐĐ chỉnh lý, cập nhật hồ sơ địa chính</a:t>
          </a:r>
        </a:p>
        <a:p>
          <a:pPr marL="0" lvl="0" indent="0" algn="ctr" defTabSz="311150">
            <a:lnSpc>
              <a:spcPct val="90000"/>
            </a:lnSpc>
            <a:spcBef>
              <a:spcPct val="0"/>
            </a:spcBef>
            <a:spcAft>
              <a:spcPct val="35000"/>
            </a:spcAft>
            <a:buNone/>
          </a:pPr>
          <a:r>
            <a:rPr lang="en-US" sz="700" kern="1200">
              <a:solidFill>
                <a:sysClr val="windowText" lastClr="000000"/>
              </a:solidFill>
              <a:latin typeface="Times New Roman" panose="02020603050405020304" pitchFamily="18" charset="0"/>
              <a:ea typeface="+mn-ea"/>
              <a:cs typeface="Times New Roman" panose="02020603050405020304" pitchFamily="18" charset="0"/>
            </a:rPr>
            <a:t>(1 ngày)</a:t>
          </a:r>
        </a:p>
      </dsp:txBody>
      <dsp:txXfrm>
        <a:off x="557984" y="1083884"/>
        <a:ext cx="1027126" cy="601309"/>
      </dsp:txXfrm>
    </dsp:sp>
    <dsp:sp modelId="{47071E68-59BD-4817-8487-B636B663480F}">
      <dsp:nvSpPr>
        <dsp:cNvPr id="0" name=""/>
        <dsp:cNvSpPr/>
      </dsp:nvSpPr>
      <dsp:spPr>
        <a:xfrm rot="5400000">
          <a:off x="958706" y="1778420"/>
          <a:ext cx="225683" cy="264006"/>
        </a:xfrm>
        <a:prstGeom prst="rightArrow">
          <a:avLst>
            <a:gd name="adj1" fmla="val 60000"/>
            <a:gd name="adj2" fmla="val 50000"/>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US" sz="600" kern="1200">
            <a:solidFill>
              <a:sysClr val="window" lastClr="FFFFFF"/>
            </a:solidFill>
            <a:latin typeface="Calibri" panose="020F0502020204030204"/>
            <a:ea typeface="+mn-ea"/>
            <a:cs typeface="+mn-cs"/>
          </a:endParaRPr>
        </a:p>
      </dsp:txBody>
      <dsp:txXfrm rot="-5400000">
        <a:off x="992346" y="1797582"/>
        <a:ext cx="158404" cy="157978"/>
      </dsp:txXfrm>
    </dsp:sp>
    <dsp:sp modelId="{F34CC76F-B593-41EC-AEC3-32269FE7D278}">
      <dsp:nvSpPr>
        <dsp:cNvPr id="0" name=""/>
        <dsp:cNvSpPr/>
      </dsp:nvSpPr>
      <dsp:spPr>
        <a:xfrm>
          <a:off x="539276" y="2129719"/>
          <a:ext cx="1064542" cy="638725"/>
        </a:xfrm>
        <a:prstGeom prst="roundRect">
          <a:avLst>
            <a:gd name="adj" fmla="val 10000"/>
          </a:avLst>
        </a:prstGeom>
        <a:solidFill>
          <a:sysClr val="window" lastClr="FFFFFF"/>
        </a:solidFill>
        <a:ln w="12700" cap="flat" cmpd="sng" algn="ctr">
          <a:solidFill>
            <a:sysClr val="windowText" lastClr="000000"/>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US" sz="700" kern="1200">
              <a:solidFill>
                <a:sysClr val="windowText" lastClr="000000"/>
              </a:solidFill>
              <a:latin typeface="Times New Roman" panose="02020603050405020304" pitchFamily="18" charset="0"/>
              <a:ea typeface="+mn-ea"/>
              <a:cs typeface="Times New Roman" panose="02020603050405020304" pitchFamily="18" charset="0"/>
            </a:rPr>
            <a:t>Công chức TTHVHCC cấp xã trả kết quả hồ sơ </a:t>
          </a:r>
        </a:p>
        <a:p>
          <a:pPr marL="0" lvl="0" indent="0" algn="ctr" defTabSz="311150">
            <a:lnSpc>
              <a:spcPct val="90000"/>
            </a:lnSpc>
            <a:spcBef>
              <a:spcPct val="0"/>
            </a:spcBef>
            <a:spcAft>
              <a:spcPct val="35000"/>
            </a:spcAft>
            <a:buNone/>
          </a:pPr>
          <a:r>
            <a:rPr lang="en-US" sz="700" kern="1200">
              <a:solidFill>
                <a:sysClr val="windowText" lastClr="000000"/>
              </a:solidFill>
              <a:latin typeface="Times New Roman" panose="02020603050405020304" pitchFamily="18" charset="0"/>
              <a:ea typeface="+mn-ea"/>
              <a:cs typeface="Times New Roman" panose="02020603050405020304" pitchFamily="18" charset="0"/>
            </a:rPr>
            <a:t>(0,5 ngày)</a:t>
          </a:r>
        </a:p>
      </dsp:txBody>
      <dsp:txXfrm>
        <a:off x="557984" y="2148427"/>
        <a:ext cx="1027126" cy="601309"/>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ECC8D82-A394-4E39-9E62-5A8EC07FEDA3}">
      <dsp:nvSpPr>
        <dsp:cNvPr id="0" name=""/>
        <dsp:cNvSpPr/>
      </dsp:nvSpPr>
      <dsp:spPr>
        <a:xfrm>
          <a:off x="2280" y="467082"/>
          <a:ext cx="997049" cy="598229"/>
        </a:xfrm>
        <a:prstGeom prst="roundRect">
          <a:avLst>
            <a:gd name="adj" fmla="val 10000"/>
          </a:avLst>
        </a:prstGeom>
        <a:solidFill>
          <a:sysClr val="window" lastClr="FFFFFF"/>
        </a:solidFill>
        <a:ln w="12700" cap="flat" cmpd="sng" algn="ctr">
          <a:solidFill>
            <a:sysClr val="windowText" lastClr="000000"/>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solidFill>
              <a:latin typeface="Times New Roman" panose="02020603050405020304" pitchFamily="18" charset="0"/>
              <a:ea typeface="+mn-ea"/>
              <a:cs typeface="Times New Roman" panose="02020603050405020304" pitchFamily="18" charset="0"/>
            </a:rPr>
            <a:t>Công chức TTHVHCC cấp xã tiếp nhận hồ sơ</a:t>
          </a:r>
        </a:p>
        <a:p>
          <a:pPr marL="0" lvl="0" indent="0" algn="ctr" defTabSz="355600">
            <a:lnSpc>
              <a:spcPct val="90000"/>
            </a:lnSpc>
            <a:spcBef>
              <a:spcPct val="0"/>
            </a:spcBef>
            <a:spcAft>
              <a:spcPct val="35000"/>
            </a:spcAft>
            <a:buNone/>
          </a:pPr>
          <a:r>
            <a:rPr lang="en-US" sz="800" kern="1200">
              <a:solidFill>
                <a:sysClr val="windowText" lastClr="000000"/>
              </a:solidFill>
              <a:latin typeface="Times New Roman" panose="02020603050405020304" pitchFamily="18" charset="0"/>
              <a:ea typeface="+mn-ea"/>
              <a:cs typeface="Times New Roman" panose="02020603050405020304" pitchFamily="18" charset="0"/>
            </a:rPr>
            <a:t>(0,5 ngày)</a:t>
          </a:r>
        </a:p>
      </dsp:txBody>
      <dsp:txXfrm>
        <a:off x="19802" y="484604"/>
        <a:ext cx="962005" cy="563185"/>
      </dsp:txXfrm>
    </dsp:sp>
    <dsp:sp modelId="{905B66C1-FE99-4EDA-9EF4-BCDF4520184B}">
      <dsp:nvSpPr>
        <dsp:cNvPr id="0" name=""/>
        <dsp:cNvSpPr/>
      </dsp:nvSpPr>
      <dsp:spPr>
        <a:xfrm>
          <a:off x="1087070" y="642562"/>
          <a:ext cx="211374" cy="247268"/>
        </a:xfrm>
        <a:prstGeom prst="rightArrow">
          <a:avLst>
            <a:gd name="adj1" fmla="val 60000"/>
            <a:gd name="adj2" fmla="val 50000"/>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US" sz="600" kern="1200">
            <a:solidFill>
              <a:sysClr val="windowText" lastClr="000000"/>
            </a:solidFill>
            <a:latin typeface="Times New Roman" panose="02020603050405020304" pitchFamily="18" charset="0"/>
            <a:ea typeface="+mn-ea"/>
            <a:cs typeface="Times New Roman" panose="02020603050405020304" pitchFamily="18" charset="0"/>
          </a:endParaRPr>
        </a:p>
      </dsp:txBody>
      <dsp:txXfrm>
        <a:off x="1087070" y="692016"/>
        <a:ext cx="147962" cy="148360"/>
      </dsp:txXfrm>
    </dsp:sp>
    <dsp:sp modelId="{7154736B-46CB-42C5-BE52-A44B9F4AA9E6}">
      <dsp:nvSpPr>
        <dsp:cNvPr id="0" name=""/>
        <dsp:cNvSpPr/>
      </dsp:nvSpPr>
      <dsp:spPr>
        <a:xfrm>
          <a:off x="1398150" y="467082"/>
          <a:ext cx="997049" cy="598229"/>
        </a:xfrm>
        <a:prstGeom prst="roundRect">
          <a:avLst>
            <a:gd name="adj" fmla="val 10000"/>
          </a:avLst>
        </a:prstGeom>
        <a:solidFill>
          <a:sysClr val="window" lastClr="FFFFFF"/>
        </a:solidFill>
        <a:ln w="12700" cap="flat" cmpd="sng" algn="ctr">
          <a:solidFill>
            <a:sysClr val="windowText" lastClr="000000"/>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solidFill>
              <a:latin typeface="Times New Roman" panose="02020603050405020304" pitchFamily="18" charset="0"/>
              <a:ea typeface="+mn-ea"/>
              <a:cs typeface="Times New Roman" panose="02020603050405020304" pitchFamily="18" charset="0"/>
            </a:rPr>
            <a:t>Lãnh đạo phòng chuyên môn phân công thụ lý hồ sơ</a:t>
          </a:r>
        </a:p>
        <a:p>
          <a:pPr marL="0" lvl="0" indent="0" algn="ctr" defTabSz="355600">
            <a:lnSpc>
              <a:spcPct val="90000"/>
            </a:lnSpc>
            <a:spcBef>
              <a:spcPct val="0"/>
            </a:spcBef>
            <a:spcAft>
              <a:spcPct val="35000"/>
            </a:spcAft>
            <a:buNone/>
          </a:pPr>
          <a:r>
            <a:rPr lang="en-US" sz="800" kern="1200">
              <a:solidFill>
                <a:sysClr val="windowText" lastClr="000000"/>
              </a:solidFill>
              <a:latin typeface="Times New Roman" panose="02020603050405020304" pitchFamily="18" charset="0"/>
              <a:ea typeface="+mn-ea"/>
              <a:cs typeface="Times New Roman" panose="02020603050405020304" pitchFamily="18" charset="0"/>
            </a:rPr>
            <a:t>(01 ngày)</a:t>
          </a:r>
        </a:p>
      </dsp:txBody>
      <dsp:txXfrm>
        <a:off x="1415672" y="484604"/>
        <a:ext cx="962005" cy="563185"/>
      </dsp:txXfrm>
    </dsp:sp>
    <dsp:sp modelId="{C7D5A4B9-D365-4D01-94D4-9703FC955ADF}">
      <dsp:nvSpPr>
        <dsp:cNvPr id="0" name=""/>
        <dsp:cNvSpPr/>
      </dsp:nvSpPr>
      <dsp:spPr>
        <a:xfrm>
          <a:off x="2482940" y="642562"/>
          <a:ext cx="211374" cy="247268"/>
        </a:xfrm>
        <a:prstGeom prst="rightArrow">
          <a:avLst>
            <a:gd name="adj1" fmla="val 60000"/>
            <a:gd name="adj2" fmla="val 50000"/>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US" sz="600" kern="1200">
            <a:solidFill>
              <a:sysClr val="windowText" lastClr="000000"/>
            </a:solidFill>
            <a:latin typeface="Times New Roman" panose="02020603050405020304" pitchFamily="18" charset="0"/>
            <a:ea typeface="+mn-ea"/>
            <a:cs typeface="Times New Roman" panose="02020603050405020304" pitchFamily="18" charset="0"/>
          </a:endParaRPr>
        </a:p>
      </dsp:txBody>
      <dsp:txXfrm>
        <a:off x="2482940" y="692016"/>
        <a:ext cx="147962" cy="148360"/>
      </dsp:txXfrm>
    </dsp:sp>
    <dsp:sp modelId="{E5728F6D-3CE2-4360-9FF2-D41BDC365405}">
      <dsp:nvSpPr>
        <dsp:cNvPr id="0" name=""/>
        <dsp:cNvSpPr/>
      </dsp:nvSpPr>
      <dsp:spPr>
        <a:xfrm>
          <a:off x="2794019" y="467082"/>
          <a:ext cx="997049" cy="598229"/>
        </a:xfrm>
        <a:prstGeom prst="roundRect">
          <a:avLst>
            <a:gd name="adj" fmla="val 10000"/>
          </a:avLst>
        </a:prstGeom>
        <a:solidFill>
          <a:sysClr val="window" lastClr="FFFFFF"/>
        </a:solidFill>
        <a:ln w="12700" cap="flat" cmpd="sng" algn="ctr">
          <a:solidFill>
            <a:sysClr val="windowText" lastClr="000000"/>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solidFill>
              <a:latin typeface="Times New Roman" panose="02020603050405020304" pitchFamily="18" charset="0"/>
              <a:ea typeface="+mn-ea"/>
              <a:cs typeface="Times New Roman" panose="02020603050405020304" pitchFamily="18" charset="0"/>
            </a:rPr>
            <a:t>Chuyên viên phòng chuyên môn giải quyết hồ sơ </a:t>
          </a:r>
        </a:p>
        <a:p>
          <a:pPr marL="0" lvl="0" indent="0" algn="ctr" defTabSz="355600">
            <a:lnSpc>
              <a:spcPct val="90000"/>
            </a:lnSpc>
            <a:spcBef>
              <a:spcPct val="0"/>
            </a:spcBef>
            <a:spcAft>
              <a:spcPct val="35000"/>
            </a:spcAft>
            <a:buNone/>
          </a:pPr>
          <a:r>
            <a:rPr lang="en-US" sz="800" kern="1200">
              <a:solidFill>
                <a:sysClr val="windowText" lastClr="000000"/>
              </a:solidFill>
              <a:latin typeface="Times New Roman" panose="02020603050405020304" pitchFamily="18" charset="0"/>
              <a:ea typeface="+mn-ea"/>
              <a:cs typeface="Times New Roman" panose="02020603050405020304" pitchFamily="18" charset="0"/>
            </a:rPr>
            <a:t>(39 ngày)</a:t>
          </a:r>
        </a:p>
      </dsp:txBody>
      <dsp:txXfrm>
        <a:off x="2811541" y="484604"/>
        <a:ext cx="962005" cy="563185"/>
      </dsp:txXfrm>
    </dsp:sp>
    <dsp:sp modelId="{A12E200B-F029-4608-A91B-25A96C07AFB8}">
      <dsp:nvSpPr>
        <dsp:cNvPr id="0" name=""/>
        <dsp:cNvSpPr/>
      </dsp:nvSpPr>
      <dsp:spPr>
        <a:xfrm>
          <a:off x="3878810" y="642562"/>
          <a:ext cx="211374" cy="247268"/>
        </a:xfrm>
        <a:prstGeom prst="rightArrow">
          <a:avLst>
            <a:gd name="adj1" fmla="val 60000"/>
            <a:gd name="adj2" fmla="val 50000"/>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US" sz="600" kern="1200">
            <a:solidFill>
              <a:sysClr val="window" lastClr="FFFFFF"/>
            </a:solidFill>
            <a:latin typeface="Calibri" panose="020F0502020204030204"/>
            <a:ea typeface="+mn-ea"/>
            <a:cs typeface="+mn-cs"/>
          </a:endParaRPr>
        </a:p>
      </dsp:txBody>
      <dsp:txXfrm>
        <a:off x="3878810" y="692016"/>
        <a:ext cx="147962" cy="148360"/>
      </dsp:txXfrm>
    </dsp:sp>
    <dsp:sp modelId="{1C085E4F-FF70-4ECA-BA47-42AA1F38D129}">
      <dsp:nvSpPr>
        <dsp:cNvPr id="0" name=""/>
        <dsp:cNvSpPr/>
      </dsp:nvSpPr>
      <dsp:spPr>
        <a:xfrm>
          <a:off x="4189889" y="467082"/>
          <a:ext cx="997049" cy="598229"/>
        </a:xfrm>
        <a:prstGeom prst="roundRect">
          <a:avLst>
            <a:gd name="adj" fmla="val 10000"/>
          </a:avLst>
        </a:prstGeom>
        <a:solidFill>
          <a:sysClr val="window" lastClr="FFFFFF"/>
        </a:solidFill>
        <a:ln w="12700" cap="flat" cmpd="sng" algn="ctr">
          <a:solidFill>
            <a:sysClr val="windowText" lastClr="000000"/>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solidFill>
              <a:latin typeface="Times New Roman" panose="02020603050405020304" pitchFamily="18" charset="0"/>
              <a:ea typeface="+mn-ea"/>
              <a:cs typeface="Times New Roman" panose="02020603050405020304" pitchFamily="18" charset="0"/>
            </a:rPr>
            <a:t>VPUBND xã trình Chủ tịch UBND xã ký QĐ thu hồi và ký  GCN (2 ngày)</a:t>
          </a:r>
        </a:p>
      </dsp:txBody>
      <dsp:txXfrm>
        <a:off x="4207411" y="484604"/>
        <a:ext cx="962005" cy="563185"/>
      </dsp:txXfrm>
    </dsp:sp>
    <dsp:sp modelId="{4CB299FD-4536-4E1B-8080-BCABF07D4D2C}">
      <dsp:nvSpPr>
        <dsp:cNvPr id="0" name=""/>
        <dsp:cNvSpPr/>
      </dsp:nvSpPr>
      <dsp:spPr>
        <a:xfrm rot="5400000">
          <a:off x="4582727" y="1135105"/>
          <a:ext cx="211374" cy="247268"/>
        </a:xfrm>
        <a:prstGeom prst="rightArrow">
          <a:avLst>
            <a:gd name="adj1" fmla="val 60000"/>
            <a:gd name="adj2" fmla="val 50000"/>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US" sz="600" kern="1200">
            <a:solidFill>
              <a:sysClr val="window" lastClr="FFFFFF"/>
            </a:solidFill>
            <a:latin typeface="Calibri" panose="020F0502020204030204"/>
            <a:ea typeface="+mn-ea"/>
            <a:cs typeface="+mn-cs"/>
          </a:endParaRPr>
        </a:p>
      </dsp:txBody>
      <dsp:txXfrm rot="-5400000">
        <a:off x="4614234" y="1153052"/>
        <a:ext cx="148360" cy="147962"/>
      </dsp:txXfrm>
    </dsp:sp>
    <dsp:sp modelId="{B5CB162D-6714-4DF3-891F-6E2E4BB18C56}">
      <dsp:nvSpPr>
        <dsp:cNvPr id="0" name=""/>
        <dsp:cNvSpPr/>
      </dsp:nvSpPr>
      <dsp:spPr>
        <a:xfrm>
          <a:off x="4189889" y="1464131"/>
          <a:ext cx="997049" cy="598229"/>
        </a:xfrm>
        <a:prstGeom prst="roundRect">
          <a:avLst>
            <a:gd name="adj" fmla="val 10000"/>
          </a:avLst>
        </a:prstGeom>
        <a:solidFill>
          <a:sysClr val="window" lastClr="FFFFFF"/>
        </a:solidFill>
        <a:ln w="12700" cap="flat" cmpd="sng" algn="ctr">
          <a:solidFill>
            <a:sysClr val="windowText" lastClr="000000"/>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solidFill>
              <a:latin typeface="Times New Roman" panose="02020603050405020304" pitchFamily="18" charset="0"/>
              <a:ea typeface="+mn-ea"/>
              <a:cs typeface="Times New Roman" panose="02020603050405020304" pitchFamily="18" charset="0"/>
            </a:rPr>
            <a:t>Chủ tịch UBND xã ký QĐ thu hồi và ký  GCN (1 ngày)</a:t>
          </a:r>
        </a:p>
      </dsp:txBody>
      <dsp:txXfrm>
        <a:off x="4207411" y="1481653"/>
        <a:ext cx="962005" cy="563185"/>
      </dsp:txXfrm>
    </dsp:sp>
    <dsp:sp modelId="{533A8894-EED4-40E7-941B-70165CC3AA9A}">
      <dsp:nvSpPr>
        <dsp:cNvPr id="0" name=""/>
        <dsp:cNvSpPr/>
      </dsp:nvSpPr>
      <dsp:spPr>
        <a:xfrm rot="10800000">
          <a:off x="3890774" y="1639612"/>
          <a:ext cx="211374" cy="247268"/>
        </a:xfrm>
        <a:prstGeom prst="rightArrow">
          <a:avLst>
            <a:gd name="adj1" fmla="val 60000"/>
            <a:gd name="adj2" fmla="val 50000"/>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US" sz="600" kern="1200">
            <a:solidFill>
              <a:sysClr val="window" lastClr="FFFFFF"/>
            </a:solidFill>
            <a:latin typeface="Calibri" panose="020F0502020204030204"/>
            <a:ea typeface="+mn-ea"/>
            <a:cs typeface="+mn-cs"/>
          </a:endParaRPr>
        </a:p>
      </dsp:txBody>
      <dsp:txXfrm rot="10800000">
        <a:off x="3954186" y="1689066"/>
        <a:ext cx="147962" cy="148360"/>
      </dsp:txXfrm>
    </dsp:sp>
    <dsp:sp modelId="{07AC9E73-DC2E-4A59-A11D-F84E94A3EFC3}">
      <dsp:nvSpPr>
        <dsp:cNvPr id="0" name=""/>
        <dsp:cNvSpPr/>
      </dsp:nvSpPr>
      <dsp:spPr>
        <a:xfrm>
          <a:off x="2794019" y="1464131"/>
          <a:ext cx="997049" cy="598229"/>
        </a:xfrm>
        <a:prstGeom prst="roundRect">
          <a:avLst>
            <a:gd name="adj" fmla="val 10000"/>
          </a:avLst>
        </a:prstGeom>
        <a:solidFill>
          <a:sysClr val="window" lastClr="FFFFFF"/>
        </a:solidFill>
        <a:ln w="12700" cap="flat" cmpd="sng" algn="ctr">
          <a:solidFill>
            <a:sysClr val="windowText" lastClr="000000"/>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solidFill>
              <a:latin typeface="Times New Roman" panose="02020603050405020304" pitchFamily="18" charset="0"/>
              <a:ea typeface="+mn-ea"/>
              <a:cs typeface="Times New Roman" panose="02020603050405020304" pitchFamily="18" charset="0"/>
            </a:rPr>
            <a:t>Chi nhánh VPĐKĐĐ chỉnh lý, cập nhật hồ sơ địa chính</a:t>
          </a:r>
        </a:p>
        <a:p>
          <a:pPr marL="0" lvl="0" indent="0" algn="ctr" defTabSz="355600">
            <a:lnSpc>
              <a:spcPct val="90000"/>
            </a:lnSpc>
            <a:spcBef>
              <a:spcPct val="0"/>
            </a:spcBef>
            <a:spcAft>
              <a:spcPct val="35000"/>
            </a:spcAft>
            <a:buNone/>
          </a:pPr>
          <a:r>
            <a:rPr lang="en-US" sz="800" kern="1200">
              <a:solidFill>
                <a:sysClr val="windowText" lastClr="000000"/>
              </a:solidFill>
              <a:latin typeface="Times New Roman" panose="02020603050405020304" pitchFamily="18" charset="0"/>
              <a:ea typeface="+mn-ea"/>
              <a:cs typeface="Times New Roman" panose="02020603050405020304" pitchFamily="18" charset="0"/>
            </a:rPr>
            <a:t>(1 ngày)</a:t>
          </a:r>
        </a:p>
      </dsp:txBody>
      <dsp:txXfrm>
        <a:off x="2811541" y="1481653"/>
        <a:ext cx="962005" cy="563185"/>
      </dsp:txXfrm>
    </dsp:sp>
    <dsp:sp modelId="{47071E68-59BD-4817-8487-B636B663480F}">
      <dsp:nvSpPr>
        <dsp:cNvPr id="0" name=""/>
        <dsp:cNvSpPr/>
      </dsp:nvSpPr>
      <dsp:spPr>
        <a:xfrm rot="10800000">
          <a:off x="2494905" y="1639612"/>
          <a:ext cx="211374" cy="247268"/>
        </a:xfrm>
        <a:prstGeom prst="rightArrow">
          <a:avLst>
            <a:gd name="adj1" fmla="val 60000"/>
            <a:gd name="adj2" fmla="val 50000"/>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US" sz="600" kern="1200">
            <a:solidFill>
              <a:sysClr val="window" lastClr="FFFFFF"/>
            </a:solidFill>
            <a:latin typeface="Calibri" panose="020F0502020204030204"/>
            <a:ea typeface="+mn-ea"/>
            <a:cs typeface="+mn-cs"/>
          </a:endParaRPr>
        </a:p>
      </dsp:txBody>
      <dsp:txXfrm rot="10800000">
        <a:off x="2558317" y="1689066"/>
        <a:ext cx="147962" cy="148360"/>
      </dsp:txXfrm>
    </dsp:sp>
    <dsp:sp modelId="{F34CC76F-B593-41EC-AEC3-32269FE7D278}">
      <dsp:nvSpPr>
        <dsp:cNvPr id="0" name=""/>
        <dsp:cNvSpPr/>
      </dsp:nvSpPr>
      <dsp:spPr>
        <a:xfrm>
          <a:off x="1398150" y="1464131"/>
          <a:ext cx="997049" cy="598229"/>
        </a:xfrm>
        <a:prstGeom prst="roundRect">
          <a:avLst>
            <a:gd name="adj" fmla="val 10000"/>
          </a:avLst>
        </a:prstGeom>
        <a:solidFill>
          <a:sysClr val="window" lastClr="FFFFFF"/>
        </a:solidFill>
        <a:ln w="12700" cap="flat" cmpd="sng" algn="ctr">
          <a:solidFill>
            <a:sysClr val="windowText" lastClr="000000"/>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solidFill>
              <a:latin typeface="Times New Roman" panose="02020603050405020304" pitchFamily="18" charset="0"/>
              <a:ea typeface="+mn-ea"/>
              <a:cs typeface="Times New Roman" panose="02020603050405020304" pitchFamily="18" charset="0"/>
            </a:rPr>
            <a:t>Công chức TTHVHCC cấp xã trả kết quả hồ sơ </a:t>
          </a:r>
        </a:p>
        <a:p>
          <a:pPr marL="0" lvl="0" indent="0" algn="ctr" defTabSz="355600">
            <a:lnSpc>
              <a:spcPct val="90000"/>
            </a:lnSpc>
            <a:spcBef>
              <a:spcPct val="0"/>
            </a:spcBef>
            <a:spcAft>
              <a:spcPct val="35000"/>
            </a:spcAft>
            <a:buNone/>
          </a:pPr>
          <a:r>
            <a:rPr lang="en-US" sz="800" kern="1200">
              <a:solidFill>
                <a:sysClr val="windowText" lastClr="000000"/>
              </a:solidFill>
              <a:latin typeface="Times New Roman" panose="02020603050405020304" pitchFamily="18" charset="0"/>
              <a:ea typeface="+mn-ea"/>
              <a:cs typeface="Times New Roman" panose="02020603050405020304" pitchFamily="18" charset="0"/>
            </a:rPr>
            <a:t>(0,5 ngày)</a:t>
          </a:r>
        </a:p>
      </dsp:txBody>
      <dsp:txXfrm>
        <a:off x="1415672" y="1481653"/>
        <a:ext cx="962005" cy="563185"/>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ECC8D82-A394-4E39-9E62-5A8EC07FEDA3}">
      <dsp:nvSpPr>
        <dsp:cNvPr id="0" name=""/>
        <dsp:cNvSpPr/>
      </dsp:nvSpPr>
      <dsp:spPr>
        <a:xfrm>
          <a:off x="4560" y="174174"/>
          <a:ext cx="1363183" cy="817910"/>
        </a:xfrm>
        <a:prstGeom prst="roundRect">
          <a:avLst>
            <a:gd name="adj" fmla="val 10000"/>
          </a:avLst>
        </a:prstGeom>
        <a:solidFill>
          <a:sysClr val="window" lastClr="FFFFFF"/>
        </a:solidFill>
        <a:ln w="12700" cap="flat" cmpd="sng" algn="ctr">
          <a:solidFill>
            <a:sysClr val="windowText" lastClr="000000"/>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kern="1200">
              <a:solidFill>
                <a:sysClr val="windowText" lastClr="000000"/>
              </a:solidFill>
              <a:latin typeface="Times New Roman" panose="02020603050405020304" pitchFamily="18" charset="0"/>
              <a:ea typeface="+mn-ea"/>
              <a:cs typeface="Times New Roman" panose="02020603050405020304" pitchFamily="18" charset="0"/>
            </a:rPr>
            <a:t>Công chức TTHVHCC cấp xã tiếp nhận hồ sơ</a:t>
          </a:r>
        </a:p>
        <a:p>
          <a:pPr marL="0" lvl="0" indent="0" algn="ctr" defTabSz="488950">
            <a:lnSpc>
              <a:spcPct val="90000"/>
            </a:lnSpc>
            <a:spcBef>
              <a:spcPct val="0"/>
            </a:spcBef>
            <a:spcAft>
              <a:spcPct val="35000"/>
            </a:spcAft>
            <a:buNone/>
          </a:pPr>
          <a:r>
            <a:rPr lang="en-US" sz="1100" kern="1200">
              <a:solidFill>
                <a:sysClr val="windowText" lastClr="000000"/>
              </a:solidFill>
              <a:latin typeface="Times New Roman" panose="02020603050405020304" pitchFamily="18" charset="0"/>
              <a:ea typeface="+mn-ea"/>
              <a:cs typeface="Times New Roman" panose="02020603050405020304" pitchFamily="18" charset="0"/>
            </a:rPr>
            <a:t>(0,5 ngày)</a:t>
          </a:r>
        </a:p>
      </dsp:txBody>
      <dsp:txXfrm>
        <a:off x="28516" y="198130"/>
        <a:ext cx="1315271" cy="769998"/>
      </dsp:txXfrm>
    </dsp:sp>
    <dsp:sp modelId="{905B66C1-FE99-4EDA-9EF4-BCDF4520184B}">
      <dsp:nvSpPr>
        <dsp:cNvPr id="0" name=""/>
        <dsp:cNvSpPr/>
      </dsp:nvSpPr>
      <dsp:spPr>
        <a:xfrm>
          <a:off x="1487704" y="414095"/>
          <a:ext cx="288994" cy="338069"/>
        </a:xfrm>
        <a:prstGeom prst="rightArrow">
          <a:avLst>
            <a:gd name="adj1" fmla="val 60000"/>
            <a:gd name="adj2" fmla="val 50000"/>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US" sz="900" kern="1200">
            <a:solidFill>
              <a:sysClr val="windowText" lastClr="000000"/>
            </a:solidFill>
            <a:latin typeface="Times New Roman" panose="02020603050405020304" pitchFamily="18" charset="0"/>
            <a:ea typeface="+mn-ea"/>
            <a:cs typeface="Times New Roman" panose="02020603050405020304" pitchFamily="18" charset="0"/>
          </a:endParaRPr>
        </a:p>
      </dsp:txBody>
      <dsp:txXfrm>
        <a:off x="1487704" y="481709"/>
        <a:ext cx="202296" cy="202841"/>
      </dsp:txXfrm>
    </dsp:sp>
    <dsp:sp modelId="{7154736B-46CB-42C5-BE52-A44B9F4AA9E6}">
      <dsp:nvSpPr>
        <dsp:cNvPr id="0" name=""/>
        <dsp:cNvSpPr/>
      </dsp:nvSpPr>
      <dsp:spPr>
        <a:xfrm>
          <a:off x="1913018" y="174174"/>
          <a:ext cx="1363183" cy="817910"/>
        </a:xfrm>
        <a:prstGeom prst="roundRect">
          <a:avLst>
            <a:gd name="adj" fmla="val 10000"/>
          </a:avLst>
        </a:prstGeom>
        <a:solidFill>
          <a:sysClr val="window" lastClr="FFFFFF"/>
        </a:solidFill>
        <a:ln w="12700" cap="flat" cmpd="sng" algn="ctr">
          <a:solidFill>
            <a:sysClr val="windowText" lastClr="000000"/>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kern="1200">
              <a:solidFill>
                <a:sysClr val="windowText" lastClr="000000"/>
              </a:solidFill>
              <a:latin typeface="Times New Roman" panose="02020603050405020304" pitchFamily="18" charset="0"/>
              <a:ea typeface="+mn-ea"/>
              <a:cs typeface="Times New Roman" panose="02020603050405020304" pitchFamily="18" charset="0"/>
            </a:rPr>
            <a:t>Lãnh đạo phòng chuyên môn phân công thụ lý hồ sơ</a:t>
          </a:r>
        </a:p>
        <a:p>
          <a:pPr marL="0" lvl="0" indent="0" algn="ctr" defTabSz="488950">
            <a:lnSpc>
              <a:spcPct val="90000"/>
            </a:lnSpc>
            <a:spcBef>
              <a:spcPct val="0"/>
            </a:spcBef>
            <a:spcAft>
              <a:spcPct val="35000"/>
            </a:spcAft>
            <a:buNone/>
          </a:pPr>
          <a:r>
            <a:rPr lang="en-US" sz="1100" kern="1200">
              <a:solidFill>
                <a:sysClr val="windowText" lastClr="000000"/>
              </a:solidFill>
              <a:latin typeface="Times New Roman" panose="02020603050405020304" pitchFamily="18" charset="0"/>
              <a:ea typeface="+mn-ea"/>
              <a:cs typeface="Times New Roman" panose="02020603050405020304" pitchFamily="18" charset="0"/>
            </a:rPr>
            <a:t>(01 ngày)</a:t>
          </a:r>
        </a:p>
      </dsp:txBody>
      <dsp:txXfrm>
        <a:off x="1936974" y="198130"/>
        <a:ext cx="1315271" cy="769998"/>
      </dsp:txXfrm>
    </dsp:sp>
    <dsp:sp modelId="{C7D5A4B9-D365-4D01-94D4-9703FC955ADF}">
      <dsp:nvSpPr>
        <dsp:cNvPr id="0" name=""/>
        <dsp:cNvSpPr/>
      </dsp:nvSpPr>
      <dsp:spPr>
        <a:xfrm>
          <a:off x="3396162" y="414095"/>
          <a:ext cx="288994" cy="338069"/>
        </a:xfrm>
        <a:prstGeom prst="rightArrow">
          <a:avLst>
            <a:gd name="adj1" fmla="val 60000"/>
            <a:gd name="adj2" fmla="val 50000"/>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US" sz="900" kern="1200">
            <a:solidFill>
              <a:sysClr val="windowText" lastClr="000000"/>
            </a:solidFill>
            <a:latin typeface="Times New Roman" panose="02020603050405020304" pitchFamily="18" charset="0"/>
            <a:ea typeface="+mn-ea"/>
            <a:cs typeface="Times New Roman" panose="02020603050405020304" pitchFamily="18" charset="0"/>
          </a:endParaRPr>
        </a:p>
      </dsp:txBody>
      <dsp:txXfrm>
        <a:off x="3396162" y="481709"/>
        <a:ext cx="202296" cy="202841"/>
      </dsp:txXfrm>
    </dsp:sp>
    <dsp:sp modelId="{E5728F6D-3CE2-4360-9FF2-D41BDC365405}">
      <dsp:nvSpPr>
        <dsp:cNvPr id="0" name=""/>
        <dsp:cNvSpPr/>
      </dsp:nvSpPr>
      <dsp:spPr>
        <a:xfrm>
          <a:off x="3821475" y="174174"/>
          <a:ext cx="1363183" cy="817910"/>
        </a:xfrm>
        <a:prstGeom prst="roundRect">
          <a:avLst>
            <a:gd name="adj" fmla="val 10000"/>
          </a:avLst>
        </a:prstGeom>
        <a:solidFill>
          <a:sysClr val="window" lastClr="FFFFFF"/>
        </a:solidFill>
        <a:ln w="12700" cap="flat" cmpd="sng" algn="ctr">
          <a:solidFill>
            <a:sysClr val="windowText" lastClr="000000"/>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kern="1200">
              <a:solidFill>
                <a:sysClr val="windowText" lastClr="000000"/>
              </a:solidFill>
              <a:latin typeface="Times New Roman" panose="02020603050405020304" pitchFamily="18" charset="0"/>
              <a:ea typeface="+mn-ea"/>
              <a:cs typeface="Times New Roman" panose="02020603050405020304" pitchFamily="18" charset="0"/>
            </a:rPr>
            <a:t>Chuyên viên phòng chuyên môn giải quyết hồ sơ </a:t>
          </a:r>
        </a:p>
        <a:p>
          <a:pPr marL="0" lvl="0" indent="0" algn="ctr" defTabSz="488950">
            <a:lnSpc>
              <a:spcPct val="90000"/>
            </a:lnSpc>
            <a:spcBef>
              <a:spcPct val="0"/>
            </a:spcBef>
            <a:spcAft>
              <a:spcPct val="35000"/>
            </a:spcAft>
            <a:buNone/>
          </a:pPr>
          <a:r>
            <a:rPr lang="en-US" sz="1100" kern="1200">
              <a:solidFill>
                <a:sysClr val="windowText" lastClr="000000"/>
              </a:solidFill>
              <a:latin typeface="Times New Roman" panose="02020603050405020304" pitchFamily="18" charset="0"/>
              <a:ea typeface="+mn-ea"/>
              <a:cs typeface="Times New Roman" panose="02020603050405020304" pitchFamily="18" charset="0"/>
            </a:rPr>
            <a:t>(17 ngày)</a:t>
          </a:r>
        </a:p>
      </dsp:txBody>
      <dsp:txXfrm>
        <a:off x="3845431" y="198130"/>
        <a:ext cx="1315271" cy="769998"/>
      </dsp:txXfrm>
    </dsp:sp>
    <dsp:sp modelId="{A12E200B-F029-4608-A91B-25A96C07AFB8}">
      <dsp:nvSpPr>
        <dsp:cNvPr id="0" name=""/>
        <dsp:cNvSpPr/>
      </dsp:nvSpPr>
      <dsp:spPr>
        <a:xfrm rot="5400000">
          <a:off x="4358569" y="1087508"/>
          <a:ext cx="288994" cy="338069"/>
        </a:xfrm>
        <a:prstGeom prst="rightArrow">
          <a:avLst>
            <a:gd name="adj1" fmla="val 60000"/>
            <a:gd name="adj2" fmla="val 50000"/>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US" sz="900" kern="1200">
            <a:solidFill>
              <a:sysClr val="window" lastClr="FFFFFF"/>
            </a:solidFill>
            <a:latin typeface="Calibri" panose="020F0502020204030204"/>
            <a:ea typeface="+mn-ea"/>
            <a:cs typeface="+mn-cs"/>
          </a:endParaRPr>
        </a:p>
      </dsp:txBody>
      <dsp:txXfrm rot="-5400000">
        <a:off x="4401646" y="1112045"/>
        <a:ext cx="202841" cy="202296"/>
      </dsp:txXfrm>
    </dsp:sp>
    <dsp:sp modelId="{07AC9E73-DC2E-4A59-A11D-F84E94A3EFC3}">
      <dsp:nvSpPr>
        <dsp:cNvPr id="0" name=""/>
        <dsp:cNvSpPr/>
      </dsp:nvSpPr>
      <dsp:spPr>
        <a:xfrm>
          <a:off x="3821475" y="1537358"/>
          <a:ext cx="1363183" cy="817910"/>
        </a:xfrm>
        <a:prstGeom prst="roundRect">
          <a:avLst>
            <a:gd name="adj" fmla="val 10000"/>
          </a:avLst>
        </a:prstGeom>
        <a:solidFill>
          <a:sysClr val="window" lastClr="FFFFFF"/>
        </a:solidFill>
        <a:ln w="12700" cap="flat" cmpd="sng" algn="ctr">
          <a:solidFill>
            <a:sysClr val="windowText" lastClr="000000"/>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kern="1200">
              <a:solidFill>
                <a:sysClr val="windowText" lastClr="000000"/>
              </a:solidFill>
              <a:latin typeface="Times New Roman" panose="02020603050405020304" pitchFamily="18" charset="0"/>
              <a:ea typeface="+mn-ea"/>
              <a:cs typeface="Times New Roman" panose="02020603050405020304" pitchFamily="18" charset="0"/>
            </a:rPr>
            <a:t>Chi nhánh VPĐKĐĐ chỉnh lý, cập nhật hồ sơ địa chính</a:t>
          </a:r>
        </a:p>
        <a:p>
          <a:pPr marL="0" lvl="0" indent="0" algn="ctr" defTabSz="488950">
            <a:lnSpc>
              <a:spcPct val="90000"/>
            </a:lnSpc>
            <a:spcBef>
              <a:spcPct val="0"/>
            </a:spcBef>
            <a:spcAft>
              <a:spcPct val="35000"/>
            </a:spcAft>
            <a:buNone/>
          </a:pPr>
          <a:r>
            <a:rPr lang="en-US" sz="1100" kern="1200">
              <a:solidFill>
                <a:sysClr val="windowText" lastClr="000000"/>
              </a:solidFill>
              <a:latin typeface="Times New Roman" panose="02020603050405020304" pitchFamily="18" charset="0"/>
              <a:ea typeface="+mn-ea"/>
              <a:cs typeface="Times New Roman" panose="02020603050405020304" pitchFamily="18" charset="0"/>
            </a:rPr>
            <a:t>(1 ngày)</a:t>
          </a:r>
        </a:p>
      </dsp:txBody>
      <dsp:txXfrm>
        <a:off x="3845431" y="1561314"/>
        <a:ext cx="1315271" cy="769998"/>
      </dsp:txXfrm>
    </dsp:sp>
    <dsp:sp modelId="{47071E68-59BD-4817-8487-B636B663480F}">
      <dsp:nvSpPr>
        <dsp:cNvPr id="0" name=""/>
        <dsp:cNvSpPr/>
      </dsp:nvSpPr>
      <dsp:spPr>
        <a:xfrm rot="10800000">
          <a:off x="3412520" y="1777279"/>
          <a:ext cx="288994" cy="338069"/>
        </a:xfrm>
        <a:prstGeom prst="rightArrow">
          <a:avLst>
            <a:gd name="adj1" fmla="val 60000"/>
            <a:gd name="adj2" fmla="val 50000"/>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US" sz="900" kern="1200">
            <a:solidFill>
              <a:sysClr val="window" lastClr="FFFFFF"/>
            </a:solidFill>
            <a:latin typeface="Calibri" panose="020F0502020204030204"/>
            <a:ea typeface="+mn-ea"/>
            <a:cs typeface="+mn-cs"/>
          </a:endParaRPr>
        </a:p>
      </dsp:txBody>
      <dsp:txXfrm rot="10800000">
        <a:off x="3499218" y="1844893"/>
        <a:ext cx="202296" cy="202841"/>
      </dsp:txXfrm>
    </dsp:sp>
    <dsp:sp modelId="{F34CC76F-B593-41EC-AEC3-32269FE7D278}">
      <dsp:nvSpPr>
        <dsp:cNvPr id="0" name=""/>
        <dsp:cNvSpPr/>
      </dsp:nvSpPr>
      <dsp:spPr>
        <a:xfrm>
          <a:off x="1913018" y="1537358"/>
          <a:ext cx="1363183" cy="817910"/>
        </a:xfrm>
        <a:prstGeom prst="roundRect">
          <a:avLst>
            <a:gd name="adj" fmla="val 10000"/>
          </a:avLst>
        </a:prstGeom>
        <a:solidFill>
          <a:sysClr val="window" lastClr="FFFFFF"/>
        </a:solidFill>
        <a:ln w="12700" cap="flat" cmpd="sng" algn="ctr">
          <a:solidFill>
            <a:sysClr val="windowText" lastClr="000000"/>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kern="1200">
              <a:solidFill>
                <a:sysClr val="windowText" lastClr="000000"/>
              </a:solidFill>
              <a:latin typeface="Times New Roman" panose="02020603050405020304" pitchFamily="18" charset="0"/>
              <a:ea typeface="+mn-ea"/>
              <a:cs typeface="Times New Roman" panose="02020603050405020304" pitchFamily="18" charset="0"/>
            </a:rPr>
            <a:t>Công chức TTHVHCC cấp xã trả kết quả hồ sơ </a:t>
          </a:r>
        </a:p>
        <a:p>
          <a:pPr marL="0" lvl="0" indent="0" algn="ctr" defTabSz="488950">
            <a:lnSpc>
              <a:spcPct val="90000"/>
            </a:lnSpc>
            <a:spcBef>
              <a:spcPct val="0"/>
            </a:spcBef>
            <a:spcAft>
              <a:spcPct val="35000"/>
            </a:spcAft>
            <a:buNone/>
          </a:pPr>
          <a:r>
            <a:rPr lang="en-US" sz="1100" kern="1200">
              <a:solidFill>
                <a:sysClr val="windowText" lastClr="000000"/>
              </a:solidFill>
              <a:latin typeface="Times New Roman" panose="02020603050405020304" pitchFamily="18" charset="0"/>
              <a:ea typeface="+mn-ea"/>
              <a:cs typeface="Times New Roman" panose="02020603050405020304" pitchFamily="18" charset="0"/>
            </a:rPr>
            <a:t>(0,5 ngày)</a:t>
          </a:r>
        </a:p>
      </dsp:txBody>
      <dsp:txXfrm>
        <a:off x="1936974" y="1561314"/>
        <a:ext cx="1315271" cy="769998"/>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ECC8D82-A394-4E39-9E62-5A8EC07FEDA3}">
      <dsp:nvSpPr>
        <dsp:cNvPr id="0" name=""/>
        <dsp:cNvSpPr/>
      </dsp:nvSpPr>
      <dsp:spPr>
        <a:xfrm>
          <a:off x="4560" y="174174"/>
          <a:ext cx="1363183" cy="817910"/>
        </a:xfrm>
        <a:prstGeom prst="roundRect">
          <a:avLst>
            <a:gd name="adj" fmla="val 10000"/>
          </a:avLst>
        </a:prstGeom>
        <a:solidFill>
          <a:sysClr val="window" lastClr="FFFFFF"/>
        </a:solidFill>
        <a:ln w="12700" cap="flat" cmpd="sng" algn="ctr">
          <a:solidFill>
            <a:sysClr val="windowText" lastClr="000000"/>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kern="1200">
              <a:solidFill>
                <a:sysClr val="windowText" lastClr="000000"/>
              </a:solidFill>
              <a:latin typeface="Times New Roman" panose="02020603050405020304" pitchFamily="18" charset="0"/>
              <a:ea typeface="+mn-ea"/>
              <a:cs typeface="Times New Roman" panose="02020603050405020304" pitchFamily="18" charset="0"/>
            </a:rPr>
            <a:t>Công chức TTHVHCC cấp xã tiếp nhận hồ sơ</a:t>
          </a:r>
        </a:p>
        <a:p>
          <a:pPr marL="0" lvl="0" indent="0" algn="ctr" defTabSz="488950">
            <a:lnSpc>
              <a:spcPct val="90000"/>
            </a:lnSpc>
            <a:spcBef>
              <a:spcPct val="0"/>
            </a:spcBef>
            <a:spcAft>
              <a:spcPct val="35000"/>
            </a:spcAft>
            <a:buNone/>
          </a:pPr>
          <a:r>
            <a:rPr lang="en-US" sz="1100" kern="1200">
              <a:solidFill>
                <a:sysClr val="windowText" lastClr="000000"/>
              </a:solidFill>
              <a:latin typeface="Times New Roman" panose="02020603050405020304" pitchFamily="18" charset="0"/>
              <a:ea typeface="+mn-ea"/>
              <a:cs typeface="Times New Roman" panose="02020603050405020304" pitchFamily="18" charset="0"/>
            </a:rPr>
            <a:t>(0,5 ngày)</a:t>
          </a:r>
        </a:p>
      </dsp:txBody>
      <dsp:txXfrm>
        <a:off x="28516" y="198130"/>
        <a:ext cx="1315271" cy="769998"/>
      </dsp:txXfrm>
    </dsp:sp>
    <dsp:sp modelId="{905B66C1-FE99-4EDA-9EF4-BCDF4520184B}">
      <dsp:nvSpPr>
        <dsp:cNvPr id="0" name=""/>
        <dsp:cNvSpPr/>
      </dsp:nvSpPr>
      <dsp:spPr>
        <a:xfrm>
          <a:off x="1487704" y="414095"/>
          <a:ext cx="288994" cy="338069"/>
        </a:xfrm>
        <a:prstGeom prst="rightArrow">
          <a:avLst>
            <a:gd name="adj1" fmla="val 60000"/>
            <a:gd name="adj2" fmla="val 50000"/>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US" sz="900" kern="1200">
            <a:solidFill>
              <a:sysClr val="windowText" lastClr="000000"/>
            </a:solidFill>
            <a:latin typeface="Times New Roman" panose="02020603050405020304" pitchFamily="18" charset="0"/>
            <a:ea typeface="+mn-ea"/>
            <a:cs typeface="Times New Roman" panose="02020603050405020304" pitchFamily="18" charset="0"/>
          </a:endParaRPr>
        </a:p>
      </dsp:txBody>
      <dsp:txXfrm>
        <a:off x="1487704" y="481709"/>
        <a:ext cx="202296" cy="202841"/>
      </dsp:txXfrm>
    </dsp:sp>
    <dsp:sp modelId="{7154736B-46CB-42C5-BE52-A44B9F4AA9E6}">
      <dsp:nvSpPr>
        <dsp:cNvPr id="0" name=""/>
        <dsp:cNvSpPr/>
      </dsp:nvSpPr>
      <dsp:spPr>
        <a:xfrm>
          <a:off x="1913018" y="174174"/>
          <a:ext cx="1363183" cy="817910"/>
        </a:xfrm>
        <a:prstGeom prst="roundRect">
          <a:avLst>
            <a:gd name="adj" fmla="val 10000"/>
          </a:avLst>
        </a:prstGeom>
        <a:solidFill>
          <a:sysClr val="window" lastClr="FFFFFF"/>
        </a:solidFill>
        <a:ln w="12700" cap="flat" cmpd="sng" algn="ctr">
          <a:solidFill>
            <a:sysClr val="windowText" lastClr="000000"/>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kern="1200">
              <a:solidFill>
                <a:sysClr val="windowText" lastClr="000000"/>
              </a:solidFill>
              <a:latin typeface="Times New Roman" panose="02020603050405020304" pitchFamily="18" charset="0"/>
              <a:ea typeface="+mn-ea"/>
              <a:cs typeface="Times New Roman" panose="02020603050405020304" pitchFamily="18" charset="0"/>
            </a:rPr>
            <a:t>Lãnh đạo phòng chuyên môn phân công thụ lý hồ sơ</a:t>
          </a:r>
        </a:p>
        <a:p>
          <a:pPr marL="0" lvl="0" indent="0" algn="ctr" defTabSz="488950">
            <a:lnSpc>
              <a:spcPct val="90000"/>
            </a:lnSpc>
            <a:spcBef>
              <a:spcPct val="0"/>
            </a:spcBef>
            <a:spcAft>
              <a:spcPct val="35000"/>
            </a:spcAft>
            <a:buNone/>
          </a:pPr>
          <a:r>
            <a:rPr lang="en-US" sz="1100" kern="1200">
              <a:solidFill>
                <a:sysClr val="windowText" lastClr="000000"/>
              </a:solidFill>
              <a:latin typeface="Times New Roman" panose="02020603050405020304" pitchFamily="18" charset="0"/>
              <a:ea typeface="+mn-ea"/>
              <a:cs typeface="Times New Roman" panose="02020603050405020304" pitchFamily="18" charset="0"/>
            </a:rPr>
            <a:t>(0,5 ngày)</a:t>
          </a:r>
        </a:p>
      </dsp:txBody>
      <dsp:txXfrm>
        <a:off x="1936974" y="198130"/>
        <a:ext cx="1315271" cy="769998"/>
      </dsp:txXfrm>
    </dsp:sp>
    <dsp:sp modelId="{C7D5A4B9-D365-4D01-94D4-9703FC955ADF}">
      <dsp:nvSpPr>
        <dsp:cNvPr id="0" name=""/>
        <dsp:cNvSpPr/>
      </dsp:nvSpPr>
      <dsp:spPr>
        <a:xfrm>
          <a:off x="3396162" y="414095"/>
          <a:ext cx="288994" cy="338069"/>
        </a:xfrm>
        <a:prstGeom prst="rightArrow">
          <a:avLst>
            <a:gd name="adj1" fmla="val 60000"/>
            <a:gd name="adj2" fmla="val 50000"/>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US" sz="900" kern="1200">
            <a:solidFill>
              <a:sysClr val="windowText" lastClr="000000"/>
            </a:solidFill>
            <a:latin typeface="Times New Roman" panose="02020603050405020304" pitchFamily="18" charset="0"/>
            <a:ea typeface="+mn-ea"/>
            <a:cs typeface="Times New Roman" panose="02020603050405020304" pitchFamily="18" charset="0"/>
          </a:endParaRPr>
        </a:p>
      </dsp:txBody>
      <dsp:txXfrm>
        <a:off x="3396162" y="481709"/>
        <a:ext cx="202296" cy="202841"/>
      </dsp:txXfrm>
    </dsp:sp>
    <dsp:sp modelId="{E5728F6D-3CE2-4360-9FF2-D41BDC365405}">
      <dsp:nvSpPr>
        <dsp:cNvPr id="0" name=""/>
        <dsp:cNvSpPr/>
      </dsp:nvSpPr>
      <dsp:spPr>
        <a:xfrm>
          <a:off x="3821475" y="174174"/>
          <a:ext cx="1363183" cy="817910"/>
        </a:xfrm>
        <a:prstGeom prst="roundRect">
          <a:avLst>
            <a:gd name="adj" fmla="val 10000"/>
          </a:avLst>
        </a:prstGeom>
        <a:solidFill>
          <a:sysClr val="window" lastClr="FFFFFF"/>
        </a:solidFill>
        <a:ln w="12700" cap="flat" cmpd="sng" algn="ctr">
          <a:solidFill>
            <a:sysClr val="windowText" lastClr="000000"/>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kern="1200">
              <a:solidFill>
                <a:sysClr val="windowText" lastClr="000000"/>
              </a:solidFill>
              <a:latin typeface="Times New Roman" panose="02020603050405020304" pitchFamily="18" charset="0"/>
              <a:ea typeface="+mn-ea"/>
              <a:cs typeface="Times New Roman" panose="02020603050405020304" pitchFamily="18" charset="0"/>
            </a:rPr>
            <a:t>Chuyên viên phòng chuyên môn giải quyết hồ sơ </a:t>
          </a:r>
        </a:p>
        <a:p>
          <a:pPr marL="0" lvl="0" indent="0" algn="ctr" defTabSz="488950">
            <a:lnSpc>
              <a:spcPct val="90000"/>
            </a:lnSpc>
            <a:spcBef>
              <a:spcPct val="0"/>
            </a:spcBef>
            <a:spcAft>
              <a:spcPct val="35000"/>
            </a:spcAft>
            <a:buNone/>
          </a:pPr>
          <a:r>
            <a:rPr lang="en-US" sz="1100" kern="1200">
              <a:solidFill>
                <a:sysClr val="windowText" lastClr="000000"/>
              </a:solidFill>
              <a:latin typeface="Times New Roman" panose="02020603050405020304" pitchFamily="18" charset="0"/>
              <a:ea typeface="+mn-ea"/>
              <a:cs typeface="Times New Roman" panose="02020603050405020304" pitchFamily="18" charset="0"/>
            </a:rPr>
            <a:t>(42 ngày)</a:t>
          </a:r>
        </a:p>
      </dsp:txBody>
      <dsp:txXfrm>
        <a:off x="3845431" y="198130"/>
        <a:ext cx="1315271" cy="769998"/>
      </dsp:txXfrm>
    </dsp:sp>
    <dsp:sp modelId="{A12E200B-F029-4608-A91B-25A96C07AFB8}">
      <dsp:nvSpPr>
        <dsp:cNvPr id="0" name=""/>
        <dsp:cNvSpPr/>
      </dsp:nvSpPr>
      <dsp:spPr>
        <a:xfrm rot="5400000">
          <a:off x="4358569" y="1087508"/>
          <a:ext cx="288994" cy="338069"/>
        </a:xfrm>
        <a:prstGeom prst="rightArrow">
          <a:avLst>
            <a:gd name="adj1" fmla="val 60000"/>
            <a:gd name="adj2" fmla="val 50000"/>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US" sz="900" kern="1200">
            <a:solidFill>
              <a:sysClr val="window" lastClr="FFFFFF"/>
            </a:solidFill>
            <a:latin typeface="Calibri" panose="020F0502020204030204"/>
            <a:ea typeface="+mn-ea"/>
            <a:cs typeface="+mn-cs"/>
          </a:endParaRPr>
        </a:p>
      </dsp:txBody>
      <dsp:txXfrm rot="-5400000">
        <a:off x="4401646" y="1112045"/>
        <a:ext cx="202841" cy="202296"/>
      </dsp:txXfrm>
    </dsp:sp>
    <dsp:sp modelId="{07AC9E73-DC2E-4A59-A11D-F84E94A3EFC3}">
      <dsp:nvSpPr>
        <dsp:cNvPr id="0" name=""/>
        <dsp:cNvSpPr/>
      </dsp:nvSpPr>
      <dsp:spPr>
        <a:xfrm>
          <a:off x="3821475" y="1537358"/>
          <a:ext cx="1363183" cy="817910"/>
        </a:xfrm>
        <a:prstGeom prst="roundRect">
          <a:avLst>
            <a:gd name="adj" fmla="val 10000"/>
          </a:avLst>
        </a:prstGeom>
        <a:solidFill>
          <a:sysClr val="window" lastClr="FFFFFF"/>
        </a:solidFill>
        <a:ln w="12700" cap="flat" cmpd="sng" algn="ctr">
          <a:solidFill>
            <a:sysClr val="windowText" lastClr="000000"/>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kern="1200">
              <a:solidFill>
                <a:sysClr val="windowText" lastClr="000000"/>
              </a:solidFill>
              <a:latin typeface="Times New Roman" panose="02020603050405020304" pitchFamily="18" charset="0"/>
              <a:ea typeface="+mn-ea"/>
              <a:cs typeface="Times New Roman" panose="02020603050405020304" pitchFamily="18" charset="0"/>
            </a:rPr>
            <a:t>Lãnh đạo phòng chuyên môn kiểm tra, ký nháy</a:t>
          </a:r>
        </a:p>
        <a:p>
          <a:pPr marL="0" lvl="0" indent="0" algn="ctr" defTabSz="488950">
            <a:lnSpc>
              <a:spcPct val="90000"/>
            </a:lnSpc>
            <a:spcBef>
              <a:spcPct val="0"/>
            </a:spcBef>
            <a:spcAft>
              <a:spcPct val="35000"/>
            </a:spcAft>
            <a:buNone/>
          </a:pPr>
          <a:r>
            <a:rPr lang="en-US" sz="1100" kern="1200">
              <a:solidFill>
                <a:sysClr val="windowText" lastClr="000000"/>
              </a:solidFill>
              <a:latin typeface="Times New Roman" panose="02020603050405020304" pitchFamily="18" charset="0"/>
              <a:ea typeface="+mn-ea"/>
              <a:cs typeface="Times New Roman" panose="02020603050405020304" pitchFamily="18" charset="0"/>
            </a:rPr>
            <a:t>(0,5 ngày)</a:t>
          </a:r>
        </a:p>
      </dsp:txBody>
      <dsp:txXfrm>
        <a:off x="3845431" y="1561314"/>
        <a:ext cx="1315271" cy="769998"/>
      </dsp:txXfrm>
    </dsp:sp>
    <dsp:sp modelId="{47071E68-59BD-4817-8487-B636B663480F}">
      <dsp:nvSpPr>
        <dsp:cNvPr id="0" name=""/>
        <dsp:cNvSpPr/>
      </dsp:nvSpPr>
      <dsp:spPr>
        <a:xfrm rot="10800000">
          <a:off x="3412520" y="1777279"/>
          <a:ext cx="288994" cy="338069"/>
        </a:xfrm>
        <a:prstGeom prst="rightArrow">
          <a:avLst>
            <a:gd name="adj1" fmla="val 60000"/>
            <a:gd name="adj2" fmla="val 50000"/>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US" sz="900" kern="1200">
            <a:solidFill>
              <a:sysClr val="window" lastClr="FFFFFF"/>
            </a:solidFill>
            <a:latin typeface="Calibri" panose="020F0502020204030204"/>
            <a:ea typeface="+mn-ea"/>
            <a:cs typeface="+mn-cs"/>
          </a:endParaRPr>
        </a:p>
      </dsp:txBody>
      <dsp:txXfrm rot="10800000">
        <a:off x="3499218" y="1844893"/>
        <a:ext cx="202296" cy="202841"/>
      </dsp:txXfrm>
    </dsp:sp>
    <dsp:sp modelId="{F34CC76F-B593-41EC-AEC3-32269FE7D278}">
      <dsp:nvSpPr>
        <dsp:cNvPr id="0" name=""/>
        <dsp:cNvSpPr/>
      </dsp:nvSpPr>
      <dsp:spPr>
        <a:xfrm>
          <a:off x="1913018" y="1537358"/>
          <a:ext cx="1363183" cy="817910"/>
        </a:xfrm>
        <a:prstGeom prst="roundRect">
          <a:avLst>
            <a:gd name="adj" fmla="val 10000"/>
          </a:avLst>
        </a:prstGeom>
        <a:solidFill>
          <a:sysClr val="window" lastClr="FFFFFF"/>
        </a:solidFill>
        <a:ln w="12700" cap="flat" cmpd="sng" algn="ctr">
          <a:solidFill>
            <a:sysClr val="windowText" lastClr="000000"/>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kern="1200">
              <a:solidFill>
                <a:sysClr val="windowText" lastClr="000000"/>
              </a:solidFill>
              <a:latin typeface="Times New Roman" panose="02020603050405020304" pitchFamily="18" charset="0"/>
              <a:ea typeface="+mn-ea"/>
              <a:cs typeface="Times New Roman" panose="02020603050405020304" pitchFamily="18" charset="0"/>
            </a:rPr>
            <a:t>Chủ tịch UBND cấp xã ký quyết định </a:t>
          </a:r>
        </a:p>
        <a:p>
          <a:pPr marL="0" lvl="0" indent="0" algn="ctr" defTabSz="488950">
            <a:lnSpc>
              <a:spcPct val="90000"/>
            </a:lnSpc>
            <a:spcBef>
              <a:spcPct val="0"/>
            </a:spcBef>
            <a:spcAft>
              <a:spcPct val="35000"/>
            </a:spcAft>
            <a:buNone/>
          </a:pPr>
          <a:r>
            <a:rPr lang="en-US" sz="1100" kern="1200">
              <a:solidFill>
                <a:sysClr val="windowText" lastClr="000000"/>
              </a:solidFill>
              <a:latin typeface="Times New Roman" panose="02020603050405020304" pitchFamily="18" charset="0"/>
              <a:ea typeface="+mn-ea"/>
              <a:cs typeface="Times New Roman" panose="02020603050405020304" pitchFamily="18" charset="0"/>
            </a:rPr>
            <a:t>(01 ngày)</a:t>
          </a:r>
        </a:p>
      </dsp:txBody>
      <dsp:txXfrm>
        <a:off x="1936974" y="1561314"/>
        <a:ext cx="1315271" cy="769998"/>
      </dsp:txXfrm>
    </dsp:sp>
    <dsp:sp modelId="{761C7AAF-6A92-4A16-B6D3-C1A7BB97760E}">
      <dsp:nvSpPr>
        <dsp:cNvPr id="0" name=""/>
        <dsp:cNvSpPr/>
      </dsp:nvSpPr>
      <dsp:spPr>
        <a:xfrm rot="10800000">
          <a:off x="1504062" y="1777279"/>
          <a:ext cx="288994" cy="338069"/>
        </a:xfrm>
        <a:prstGeom prst="rightArrow">
          <a:avLst>
            <a:gd name="adj1" fmla="val 60000"/>
            <a:gd name="adj2" fmla="val 50000"/>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US" sz="900" kern="1200">
            <a:solidFill>
              <a:sysClr val="window" lastClr="FFFFFF"/>
            </a:solidFill>
            <a:latin typeface="Calibri" panose="020F0502020204030204"/>
            <a:ea typeface="+mn-ea"/>
            <a:cs typeface="+mn-cs"/>
          </a:endParaRPr>
        </a:p>
      </dsp:txBody>
      <dsp:txXfrm rot="10800000">
        <a:off x="1590760" y="1844893"/>
        <a:ext cx="202296" cy="202841"/>
      </dsp:txXfrm>
    </dsp:sp>
    <dsp:sp modelId="{693D74C3-8375-4F67-81D1-2D55DBCFBB47}">
      <dsp:nvSpPr>
        <dsp:cNvPr id="0" name=""/>
        <dsp:cNvSpPr/>
      </dsp:nvSpPr>
      <dsp:spPr>
        <a:xfrm>
          <a:off x="4560" y="1537358"/>
          <a:ext cx="1363183" cy="817910"/>
        </a:xfrm>
        <a:prstGeom prst="roundRect">
          <a:avLst>
            <a:gd name="adj" fmla="val 10000"/>
          </a:avLst>
        </a:prstGeom>
        <a:solidFill>
          <a:sysClr val="window" lastClr="FFFFFF"/>
        </a:solidFill>
        <a:ln w="12700" cap="flat" cmpd="sng" algn="ctr">
          <a:solidFill>
            <a:sysClr val="windowText" lastClr="000000"/>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kern="1200">
              <a:solidFill>
                <a:sysClr val="windowText" lastClr="000000"/>
              </a:solidFill>
              <a:latin typeface="Times New Roman" panose="02020603050405020304" pitchFamily="18" charset="0"/>
              <a:ea typeface="+mn-ea"/>
              <a:cs typeface="Times New Roman" panose="02020603050405020304" pitchFamily="18" charset="0"/>
            </a:rPr>
            <a:t>Công chức TTHVHCC cấp xã trả kết quả hồ sơ </a:t>
          </a:r>
        </a:p>
        <a:p>
          <a:pPr marL="0" lvl="0" indent="0" algn="ctr" defTabSz="488950">
            <a:lnSpc>
              <a:spcPct val="90000"/>
            </a:lnSpc>
            <a:spcBef>
              <a:spcPct val="0"/>
            </a:spcBef>
            <a:spcAft>
              <a:spcPct val="35000"/>
            </a:spcAft>
            <a:buNone/>
          </a:pPr>
          <a:r>
            <a:rPr lang="en-US" sz="1100" kern="1200">
              <a:solidFill>
                <a:sysClr val="windowText" lastClr="000000"/>
              </a:solidFill>
              <a:latin typeface="Times New Roman" panose="02020603050405020304" pitchFamily="18" charset="0"/>
              <a:ea typeface="+mn-ea"/>
              <a:cs typeface="Times New Roman" panose="02020603050405020304" pitchFamily="18" charset="0"/>
            </a:rPr>
            <a:t>(0,5 ngày)</a:t>
          </a:r>
        </a:p>
      </dsp:txBody>
      <dsp:txXfrm>
        <a:off x="28516" y="1561314"/>
        <a:ext cx="1315271" cy="769998"/>
      </dsp:txXfrm>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ECC8D82-A394-4E39-9E62-5A8EC07FEDA3}">
      <dsp:nvSpPr>
        <dsp:cNvPr id="0" name=""/>
        <dsp:cNvSpPr/>
      </dsp:nvSpPr>
      <dsp:spPr>
        <a:xfrm>
          <a:off x="4560" y="174174"/>
          <a:ext cx="1363183" cy="817910"/>
        </a:xfrm>
        <a:prstGeom prst="roundRect">
          <a:avLst>
            <a:gd name="adj" fmla="val 10000"/>
          </a:avLst>
        </a:prstGeom>
        <a:solidFill>
          <a:sysClr val="window" lastClr="FFFFFF"/>
        </a:solidFill>
        <a:ln w="12700" cap="flat" cmpd="sng" algn="ctr">
          <a:solidFill>
            <a:sysClr val="windowText" lastClr="000000"/>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kern="1200">
              <a:solidFill>
                <a:sysClr val="windowText" lastClr="000000"/>
              </a:solidFill>
              <a:latin typeface="Times New Roman" panose="02020603050405020304" pitchFamily="18" charset="0"/>
              <a:ea typeface="+mn-ea"/>
              <a:cs typeface="Times New Roman" panose="02020603050405020304" pitchFamily="18" charset="0"/>
            </a:rPr>
            <a:t>Công chức TTHVHCC cấp xã tiếp nhận hồ sơ</a:t>
          </a:r>
        </a:p>
        <a:p>
          <a:pPr marL="0" lvl="0" indent="0" algn="ctr" defTabSz="488950">
            <a:lnSpc>
              <a:spcPct val="90000"/>
            </a:lnSpc>
            <a:spcBef>
              <a:spcPct val="0"/>
            </a:spcBef>
            <a:spcAft>
              <a:spcPct val="35000"/>
            </a:spcAft>
            <a:buNone/>
          </a:pPr>
          <a:r>
            <a:rPr lang="en-US" sz="1100" kern="1200">
              <a:solidFill>
                <a:sysClr val="windowText" lastClr="000000"/>
              </a:solidFill>
              <a:latin typeface="Times New Roman" panose="02020603050405020304" pitchFamily="18" charset="0"/>
              <a:ea typeface="+mn-ea"/>
              <a:cs typeface="Times New Roman" panose="02020603050405020304" pitchFamily="18" charset="0"/>
            </a:rPr>
            <a:t>(0,5 ngày)</a:t>
          </a:r>
        </a:p>
      </dsp:txBody>
      <dsp:txXfrm>
        <a:off x="28516" y="198130"/>
        <a:ext cx="1315271" cy="769998"/>
      </dsp:txXfrm>
    </dsp:sp>
    <dsp:sp modelId="{905B66C1-FE99-4EDA-9EF4-BCDF4520184B}">
      <dsp:nvSpPr>
        <dsp:cNvPr id="0" name=""/>
        <dsp:cNvSpPr/>
      </dsp:nvSpPr>
      <dsp:spPr>
        <a:xfrm>
          <a:off x="1487704" y="414095"/>
          <a:ext cx="288994" cy="338069"/>
        </a:xfrm>
        <a:prstGeom prst="rightArrow">
          <a:avLst>
            <a:gd name="adj1" fmla="val 60000"/>
            <a:gd name="adj2" fmla="val 50000"/>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US" sz="900" kern="1200">
            <a:solidFill>
              <a:sysClr val="windowText" lastClr="000000"/>
            </a:solidFill>
            <a:latin typeface="Times New Roman" panose="02020603050405020304" pitchFamily="18" charset="0"/>
            <a:ea typeface="+mn-ea"/>
            <a:cs typeface="Times New Roman" panose="02020603050405020304" pitchFamily="18" charset="0"/>
          </a:endParaRPr>
        </a:p>
      </dsp:txBody>
      <dsp:txXfrm>
        <a:off x="1487704" y="481709"/>
        <a:ext cx="202296" cy="202841"/>
      </dsp:txXfrm>
    </dsp:sp>
    <dsp:sp modelId="{7154736B-46CB-42C5-BE52-A44B9F4AA9E6}">
      <dsp:nvSpPr>
        <dsp:cNvPr id="0" name=""/>
        <dsp:cNvSpPr/>
      </dsp:nvSpPr>
      <dsp:spPr>
        <a:xfrm>
          <a:off x="1913018" y="174174"/>
          <a:ext cx="1363183" cy="817910"/>
        </a:xfrm>
        <a:prstGeom prst="roundRect">
          <a:avLst>
            <a:gd name="adj" fmla="val 10000"/>
          </a:avLst>
        </a:prstGeom>
        <a:solidFill>
          <a:sysClr val="window" lastClr="FFFFFF"/>
        </a:solidFill>
        <a:ln w="12700" cap="flat" cmpd="sng" algn="ctr">
          <a:solidFill>
            <a:sysClr val="windowText" lastClr="000000"/>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kern="1200">
              <a:solidFill>
                <a:sysClr val="windowText" lastClr="000000"/>
              </a:solidFill>
              <a:latin typeface="Times New Roman" panose="02020603050405020304" pitchFamily="18" charset="0"/>
              <a:ea typeface="+mn-ea"/>
              <a:cs typeface="Times New Roman" panose="02020603050405020304" pitchFamily="18" charset="0"/>
            </a:rPr>
            <a:t>Lãnh đạo phòng chuyên môn phân công thụ lý hồ sơ</a:t>
          </a:r>
        </a:p>
        <a:p>
          <a:pPr marL="0" lvl="0" indent="0" algn="ctr" defTabSz="488950">
            <a:lnSpc>
              <a:spcPct val="90000"/>
            </a:lnSpc>
            <a:spcBef>
              <a:spcPct val="0"/>
            </a:spcBef>
            <a:spcAft>
              <a:spcPct val="35000"/>
            </a:spcAft>
            <a:buNone/>
          </a:pPr>
          <a:r>
            <a:rPr lang="en-US" sz="1100" kern="1200">
              <a:solidFill>
                <a:sysClr val="windowText" lastClr="000000"/>
              </a:solidFill>
              <a:latin typeface="Times New Roman" panose="02020603050405020304" pitchFamily="18" charset="0"/>
              <a:ea typeface="+mn-ea"/>
              <a:cs typeface="Times New Roman" panose="02020603050405020304" pitchFamily="18" charset="0"/>
            </a:rPr>
            <a:t>(0,5 ngày)</a:t>
          </a:r>
        </a:p>
      </dsp:txBody>
      <dsp:txXfrm>
        <a:off x="1936974" y="198130"/>
        <a:ext cx="1315271" cy="769998"/>
      </dsp:txXfrm>
    </dsp:sp>
    <dsp:sp modelId="{C7D5A4B9-D365-4D01-94D4-9703FC955ADF}">
      <dsp:nvSpPr>
        <dsp:cNvPr id="0" name=""/>
        <dsp:cNvSpPr/>
      </dsp:nvSpPr>
      <dsp:spPr>
        <a:xfrm>
          <a:off x="3396162" y="414095"/>
          <a:ext cx="288994" cy="338069"/>
        </a:xfrm>
        <a:prstGeom prst="rightArrow">
          <a:avLst>
            <a:gd name="adj1" fmla="val 60000"/>
            <a:gd name="adj2" fmla="val 50000"/>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US" sz="900" kern="1200">
            <a:solidFill>
              <a:sysClr val="windowText" lastClr="000000"/>
            </a:solidFill>
            <a:latin typeface="Times New Roman" panose="02020603050405020304" pitchFamily="18" charset="0"/>
            <a:ea typeface="+mn-ea"/>
            <a:cs typeface="Times New Roman" panose="02020603050405020304" pitchFamily="18" charset="0"/>
          </a:endParaRPr>
        </a:p>
      </dsp:txBody>
      <dsp:txXfrm>
        <a:off x="3396162" y="481709"/>
        <a:ext cx="202296" cy="202841"/>
      </dsp:txXfrm>
    </dsp:sp>
    <dsp:sp modelId="{E5728F6D-3CE2-4360-9FF2-D41BDC365405}">
      <dsp:nvSpPr>
        <dsp:cNvPr id="0" name=""/>
        <dsp:cNvSpPr/>
      </dsp:nvSpPr>
      <dsp:spPr>
        <a:xfrm>
          <a:off x="3821475" y="174174"/>
          <a:ext cx="1363183" cy="817910"/>
        </a:xfrm>
        <a:prstGeom prst="roundRect">
          <a:avLst>
            <a:gd name="adj" fmla="val 10000"/>
          </a:avLst>
        </a:prstGeom>
        <a:solidFill>
          <a:sysClr val="window" lastClr="FFFFFF"/>
        </a:solidFill>
        <a:ln w="12700" cap="flat" cmpd="sng" algn="ctr">
          <a:solidFill>
            <a:sysClr val="windowText" lastClr="000000"/>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kern="1200">
              <a:solidFill>
                <a:sysClr val="windowText" lastClr="000000"/>
              </a:solidFill>
              <a:latin typeface="Times New Roman" panose="02020603050405020304" pitchFamily="18" charset="0"/>
              <a:ea typeface="+mn-ea"/>
              <a:cs typeface="Times New Roman" panose="02020603050405020304" pitchFamily="18" charset="0"/>
            </a:rPr>
            <a:t>Chuyên viên phòng chuyên môn giải quyết hồ sơ </a:t>
          </a:r>
        </a:p>
        <a:p>
          <a:pPr marL="0" lvl="0" indent="0" algn="ctr" defTabSz="488950">
            <a:lnSpc>
              <a:spcPct val="90000"/>
            </a:lnSpc>
            <a:spcBef>
              <a:spcPct val="0"/>
            </a:spcBef>
            <a:spcAft>
              <a:spcPct val="35000"/>
            </a:spcAft>
            <a:buNone/>
          </a:pPr>
          <a:r>
            <a:rPr lang="en-US" sz="1100" kern="1200">
              <a:solidFill>
                <a:sysClr val="windowText" lastClr="000000"/>
              </a:solidFill>
              <a:latin typeface="Times New Roman" panose="02020603050405020304" pitchFamily="18" charset="0"/>
              <a:ea typeface="+mn-ea"/>
              <a:cs typeface="Times New Roman" panose="02020603050405020304" pitchFamily="18" charset="0"/>
            </a:rPr>
            <a:t>(27 ngày)</a:t>
          </a:r>
        </a:p>
      </dsp:txBody>
      <dsp:txXfrm>
        <a:off x="3845431" y="198130"/>
        <a:ext cx="1315271" cy="769998"/>
      </dsp:txXfrm>
    </dsp:sp>
    <dsp:sp modelId="{A12E200B-F029-4608-A91B-25A96C07AFB8}">
      <dsp:nvSpPr>
        <dsp:cNvPr id="0" name=""/>
        <dsp:cNvSpPr/>
      </dsp:nvSpPr>
      <dsp:spPr>
        <a:xfrm rot="5400000">
          <a:off x="4358569" y="1087508"/>
          <a:ext cx="288994" cy="338069"/>
        </a:xfrm>
        <a:prstGeom prst="rightArrow">
          <a:avLst>
            <a:gd name="adj1" fmla="val 60000"/>
            <a:gd name="adj2" fmla="val 50000"/>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US" sz="900" kern="1200">
            <a:solidFill>
              <a:sysClr val="window" lastClr="FFFFFF"/>
            </a:solidFill>
            <a:latin typeface="Calibri" panose="020F0502020204030204"/>
            <a:ea typeface="+mn-ea"/>
            <a:cs typeface="+mn-cs"/>
          </a:endParaRPr>
        </a:p>
      </dsp:txBody>
      <dsp:txXfrm rot="-5400000">
        <a:off x="4401646" y="1112045"/>
        <a:ext cx="202841" cy="202296"/>
      </dsp:txXfrm>
    </dsp:sp>
    <dsp:sp modelId="{07AC9E73-DC2E-4A59-A11D-F84E94A3EFC3}">
      <dsp:nvSpPr>
        <dsp:cNvPr id="0" name=""/>
        <dsp:cNvSpPr/>
      </dsp:nvSpPr>
      <dsp:spPr>
        <a:xfrm>
          <a:off x="3821475" y="1537358"/>
          <a:ext cx="1363183" cy="817910"/>
        </a:xfrm>
        <a:prstGeom prst="roundRect">
          <a:avLst>
            <a:gd name="adj" fmla="val 10000"/>
          </a:avLst>
        </a:prstGeom>
        <a:solidFill>
          <a:sysClr val="window" lastClr="FFFFFF"/>
        </a:solidFill>
        <a:ln w="12700" cap="flat" cmpd="sng" algn="ctr">
          <a:solidFill>
            <a:sysClr val="windowText" lastClr="000000"/>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kern="1200">
              <a:solidFill>
                <a:sysClr val="windowText" lastClr="000000"/>
              </a:solidFill>
              <a:latin typeface="Times New Roman" panose="02020603050405020304" pitchFamily="18" charset="0"/>
              <a:ea typeface="+mn-ea"/>
              <a:cs typeface="Times New Roman" panose="02020603050405020304" pitchFamily="18" charset="0"/>
            </a:rPr>
            <a:t>Lãnh đạo phòng chuyên môn kiểm tra, ký nháy</a:t>
          </a:r>
        </a:p>
        <a:p>
          <a:pPr marL="0" lvl="0" indent="0" algn="ctr" defTabSz="488950">
            <a:lnSpc>
              <a:spcPct val="90000"/>
            </a:lnSpc>
            <a:spcBef>
              <a:spcPct val="0"/>
            </a:spcBef>
            <a:spcAft>
              <a:spcPct val="35000"/>
            </a:spcAft>
            <a:buNone/>
          </a:pPr>
          <a:r>
            <a:rPr lang="en-US" sz="1100" kern="1200">
              <a:solidFill>
                <a:sysClr val="windowText" lastClr="000000"/>
              </a:solidFill>
              <a:latin typeface="Times New Roman" panose="02020603050405020304" pitchFamily="18" charset="0"/>
              <a:ea typeface="+mn-ea"/>
              <a:cs typeface="Times New Roman" panose="02020603050405020304" pitchFamily="18" charset="0"/>
            </a:rPr>
            <a:t>(0,5 ngày)</a:t>
          </a:r>
        </a:p>
      </dsp:txBody>
      <dsp:txXfrm>
        <a:off x="3845431" y="1561314"/>
        <a:ext cx="1315271" cy="769998"/>
      </dsp:txXfrm>
    </dsp:sp>
    <dsp:sp modelId="{47071E68-59BD-4817-8487-B636B663480F}">
      <dsp:nvSpPr>
        <dsp:cNvPr id="0" name=""/>
        <dsp:cNvSpPr/>
      </dsp:nvSpPr>
      <dsp:spPr>
        <a:xfrm rot="10800000">
          <a:off x="3412520" y="1777279"/>
          <a:ext cx="288994" cy="338069"/>
        </a:xfrm>
        <a:prstGeom prst="rightArrow">
          <a:avLst>
            <a:gd name="adj1" fmla="val 60000"/>
            <a:gd name="adj2" fmla="val 50000"/>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US" sz="900" kern="1200">
            <a:solidFill>
              <a:sysClr val="window" lastClr="FFFFFF"/>
            </a:solidFill>
            <a:latin typeface="Calibri" panose="020F0502020204030204"/>
            <a:ea typeface="+mn-ea"/>
            <a:cs typeface="+mn-cs"/>
          </a:endParaRPr>
        </a:p>
      </dsp:txBody>
      <dsp:txXfrm rot="10800000">
        <a:off x="3499218" y="1844893"/>
        <a:ext cx="202296" cy="202841"/>
      </dsp:txXfrm>
    </dsp:sp>
    <dsp:sp modelId="{F34CC76F-B593-41EC-AEC3-32269FE7D278}">
      <dsp:nvSpPr>
        <dsp:cNvPr id="0" name=""/>
        <dsp:cNvSpPr/>
      </dsp:nvSpPr>
      <dsp:spPr>
        <a:xfrm>
          <a:off x="1913018" y="1537358"/>
          <a:ext cx="1363183" cy="817910"/>
        </a:xfrm>
        <a:prstGeom prst="roundRect">
          <a:avLst>
            <a:gd name="adj" fmla="val 10000"/>
          </a:avLst>
        </a:prstGeom>
        <a:solidFill>
          <a:sysClr val="window" lastClr="FFFFFF"/>
        </a:solidFill>
        <a:ln w="12700" cap="flat" cmpd="sng" algn="ctr">
          <a:solidFill>
            <a:sysClr val="windowText" lastClr="000000"/>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kern="1200">
              <a:solidFill>
                <a:sysClr val="windowText" lastClr="000000"/>
              </a:solidFill>
              <a:latin typeface="Times New Roman" panose="02020603050405020304" pitchFamily="18" charset="0"/>
              <a:ea typeface="+mn-ea"/>
              <a:cs typeface="Times New Roman" panose="02020603050405020304" pitchFamily="18" charset="0"/>
            </a:rPr>
            <a:t>Chủ tịch UBND cấp xã ký duyệt</a:t>
          </a:r>
        </a:p>
        <a:p>
          <a:pPr marL="0" lvl="0" indent="0" algn="ctr" defTabSz="488950">
            <a:lnSpc>
              <a:spcPct val="90000"/>
            </a:lnSpc>
            <a:spcBef>
              <a:spcPct val="0"/>
            </a:spcBef>
            <a:spcAft>
              <a:spcPct val="35000"/>
            </a:spcAft>
            <a:buNone/>
          </a:pPr>
          <a:r>
            <a:rPr lang="en-US" sz="1100" kern="1200">
              <a:solidFill>
                <a:sysClr val="windowText" lastClr="000000"/>
              </a:solidFill>
              <a:latin typeface="Times New Roman" panose="02020603050405020304" pitchFamily="18" charset="0"/>
              <a:ea typeface="+mn-ea"/>
              <a:cs typeface="Times New Roman" panose="02020603050405020304" pitchFamily="18" charset="0"/>
            </a:rPr>
            <a:t>(01 ngày)</a:t>
          </a:r>
        </a:p>
      </dsp:txBody>
      <dsp:txXfrm>
        <a:off x="1936974" y="1561314"/>
        <a:ext cx="1315271" cy="769998"/>
      </dsp:txXfrm>
    </dsp:sp>
    <dsp:sp modelId="{761C7AAF-6A92-4A16-B6D3-C1A7BB97760E}">
      <dsp:nvSpPr>
        <dsp:cNvPr id="0" name=""/>
        <dsp:cNvSpPr/>
      </dsp:nvSpPr>
      <dsp:spPr>
        <a:xfrm rot="10800000">
          <a:off x="1504062" y="1777279"/>
          <a:ext cx="288994" cy="338069"/>
        </a:xfrm>
        <a:prstGeom prst="rightArrow">
          <a:avLst>
            <a:gd name="adj1" fmla="val 60000"/>
            <a:gd name="adj2" fmla="val 50000"/>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US" sz="900" kern="1200">
            <a:solidFill>
              <a:sysClr val="window" lastClr="FFFFFF"/>
            </a:solidFill>
            <a:latin typeface="Calibri" panose="020F0502020204030204"/>
            <a:ea typeface="+mn-ea"/>
            <a:cs typeface="+mn-cs"/>
          </a:endParaRPr>
        </a:p>
      </dsp:txBody>
      <dsp:txXfrm rot="10800000">
        <a:off x="1590760" y="1844893"/>
        <a:ext cx="202296" cy="202841"/>
      </dsp:txXfrm>
    </dsp:sp>
    <dsp:sp modelId="{693D74C3-8375-4F67-81D1-2D55DBCFBB47}">
      <dsp:nvSpPr>
        <dsp:cNvPr id="0" name=""/>
        <dsp:cNvSpPr/>
      </dsp:nvSpPr>
      <dsp:spPr>
        <a:xfrm>
          <a:off x="4560" y="1537358"/>
          <a:ext cx="1363183" cy="817910"/>
        </a:xfrm>
        <a:prstGeom prst="roundRect">
          <a:avLst>
            <a:gd name="adj" fmla="val 10000"/>
          </a:avLst>
        </a:prstGeom>
        <a:solidFill>
          <a:sysClr val="window" lastClr="FFFFFF"/>
        </a:solidFill>
        <a:ln w="12700" cap="flat" cmpd="sng" algn="ctr">
          <a:solidFill>
            <a:sysClr val="windowText" lastClr="000000"/>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kern="1200">
              <a:solidFill>
                <a:sysClr val="windowText" lastClr="000000"/>
              </a:solidFill>
              <a:latin typeface="Times New Roman" panose="02020603050405020304" pitchFamily="18" charset="0"/>
              <a:ea typeface="+mn-ea"/>
              <a:cs typeface="Times New Roman" panose="02020603050405020304" pitchFamily="18" charset="0"/>
            </a:rPr>
            <a:t>Công chức TTHVHCC cấp xã trả kết quả hồ sơ </a:t>
          </a:r>
        </a:p>
        <a:p>
          <a:pPr marL="0" lvl="0" indent="0" algn="ctr" defTabSz="488950">
            <a:lnSpc>
              <a:spcPct val="90000"/>
            </a:lnSpc>
            <a:spcBef>
              <a:spcPct val="0"/>
            </a:spcBef>
            <a:spcAft>
              <a:spcPct val="35000"/>
            </a:spcAft>
            <a:buNone/>
          </a:pPr>
          <a:r>
            <a:rPr lang="en-US" sz="1100" kern="1200">
              <a:solidFill>
                <a:sysClr val="windowText" lastClr="000000"/>
              </a:solidFill>
              <a:latin typeface="Times New Roman" panose="02020603050405020304" pitchFamily="18" charset="0"/>
              <a:ea typeface="+mn-ea"/>
              <a:cs typeface="Times New Roman" panose="02020603050405020304" pitchFamily="18" charset="0"/>
            </a:rPr>
            <a:t>(0,5 ngày)</a:t>
          </a:r>
        </a:p>
      </dsp:txBody>
      <dsp:txXfrm>
        <a:off x="28516" y="1561314"/>
        <a:ext cx="1315271" cy="769998"/>
      </dsp:txXfrm>
    </dsp:sp>
  </dsp:spTree>
</dsp:drawing>
</file>

<file path=word/diagrams/drawing8.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ECC8D82-A394-4E39-9E62-5A8EC07FEDA3}">
      <dsp:nvSpPr>
        <dsp:cNvPr id="0" name=""/>
        <dsp:cNvSpPr/>
      </dsp:nvSpPr>
      <dsp:spPr>
        <a:xfrm>
          <a:off x="165733" y="75391"/>
          <a:ext cx="1886918" cy="1025872"/>
        </a:xfrm>
        <a:prstGeom prst="roundRect">
          <a:avLst>
            <a:gd name="adj" fmla="val 10000"/>
          </a:avLst>
        </a:prstGeom>
        <a:solidFill>
          <a:schemeClr val="lt1"/>
        </a:solidFill>
        <a:ln w="12700" cap="flat" cmpd="sng" algn="ctr">
          <a:solidFill>
            <a:schemeClr val="accent5"/>
          </a:solidFill>
          <a:prstDash val="solid"/>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solidFill>
                <a:sysClr val="windowText" lastClr="000000"/>
              </a:solidFill>
              <a:latin typeface="Times New Roman" panose="02020603050405020304" pitchFamily="18" charset="0"/>
              <a:cs typeface="Times New Roman" panose="02020603050405020304" pitchFamily="18" charset="0"/>
            </a:rPr>
            <a:t>Công chức TTPVHCC tiếp nhận hồ sơ</a:t>
          </a:r>
        </a:p>
        <a:p>
          <a:pPr marL="0" lvl="0" indent="0" algn="ctr" defTabSz="533400">
            <a:lnSpc>
              <a:spcPct val="90000"/>
            </a:lnSpc>
            <a:spcBef>
              <a:spcPct val="0"/>
            </a:spcBef>
            <a:spcAft>
              <a:spcPct val="35000"/>
            </a:spcAft>
            <a:buNone/>
          </a:pPr>
          <a:r>
            <a:rPr lang="en-US" sz="1200" kern="1200">
              <a:solidFill>
                <a:sysClr val="windowText" lastClr="000000"/>
              </a:solidFill>
              <a:latin typeface="Times New Roman" panose="02020603050405020304" pitchFamily="18" charset="0"/>
              <a:cs typeface="Times New Roman" panose="02020603050405020304" pitchFamily="18" charset="0"/>
            </a:rPr>
            <a:t>(</a:t>
          </a:r>
          <a:r>
            <a:rPr lang="en-US" sz="1200" kern="1200">
              <a:solidFill>
                <a:sysClr val="windowText" lastClr="000000"/>
              </a:solidFill>
              <a:latin typeface="Times New Roman" panose="02020603050405020304" pitchFamily="18" charset="0"/>
              <a:ea typeface="+mn-ea"/>
              <a:cs typeface="Times New Roman" panose="02020603050405020304" pitchFamily="18" charset="0"/>
            </a:rPr>
            <a:t>0,5 ngày)</a:t>
          </a:r>
        </a:p>
      </dsp:txBody>
      <dsp:txXfrm>
        <a:off x="195780" y="105438"/>
        <a:ext cx="1826824" cy="965778"/>
      </dsp:txXfrm>
    </dsp:sp>
    <dsp:sp modelId="{905B66C1-FE99-4EDA-9EF4-BCDF4520184B}">
      <dsp:nvSpPr>
        <dsp:cNvPr id="0" name=""/>
        <dsp:cNvSpPr/>
      </dsp:nvSpPr>
      <dsp:spPr>
        <a:xfrm rot="21538727">
          <a:off x="2109640" y="418618"/>
          <a:ext cx="250711" cy="311673"/>
        </a:xfrm>
        <a:prstGeom prst="rightArrow">
          <a:avLst>
            <a:gd name="adj1" fmla="val 60000"/>
            <a:gd name="adj2" fmla="val 50000"/>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en-US" sz="1100" kern="1200">
            <a:solidFill>
              <a:sysClr val="windowText" lastClr="000000"/>
            </a:solidFill>
            <a:latin typeface="Times New Roman" panose="02020603050405020304" pitchFamily="18" charset="0"/>
            <a:ea typeface="+mn-ea"/>
            <a:cs typeface="Times New Roman" panose="02020603050405020304" pitchFamily="18" charset="0"/>
          </a:endParaRPr>
        </a:p>
      </dsp:txBody>
      <dsp:txXfrm>
        <a:off x="2109646" y="481623"/>
        <a:ext cx="175498" cy="187003"/>
      </dsp:txXfrm>
    </dsp:sp>
    <dsp:sp modelId="{7154736B-46CB-42C5-BE52-A44B9F4AA9E6}">
      <dsp:nvSpPr>
        <dsp:cNvPr id="0" name=""/>
        <dsp:cNvSpPr/>
      </dsp:nvSpPr>
      <dsp:spPr>
        <a:xfrm>
          <a:off x="2396778" y="72040"/>
          <a:ext cx="1581508" cy="958479"/>
        </a:xfrm>
        <a:prstGeom prst="roundRect">
          <a:avLst>
            <a:gd name="adj" fmla="val 10000"/>
          </a:avLst>
        </a:prstGeom>
        <a:solidFill>
          <a:schemeClr val="lt1"/>
        </a:solidFill>
        <a:ln w="12700" cap="flat" cmpd="sng" algn="ctr">
          <a:solidFill>
            <a:schemeClr val="accent5"/>
          </a:solidFill>
          <a:prstDash val="solid"/>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solidFill>
                <a:sysClr val="windowText" lastClr="000000"/>
              </a:solidFill>
              <a:latin typeface="Times New Roman" panose="02020603050405020304" pitchFamily="18" charset="0"/>
              <a:ea typeface="+mn-ea"/>
              <a:cs typeface="Times New Roman" panose="02020603050405020304" pitchFamily="18" charset="0"/>
            </a:rPr>
            <a:t>Lãnh đạo Cơ quan chuyên môn về NN&amp;MT cấp xã phân công chuyên viên xử lý (0,5 ngày)</a:t>
          </a:r>
        </a:p>
      </dsp:txBody>
      <dsp:txXfrm>
        <a:off x="2424851" y="100113"/>
        <a:ext cx="1525362" cy="902333"/>
      </dsp:txXfrm>
    </dsp:sp>
    <dsp:sp modelId="{E917A532-F9A3-4D9F-BCB6-2E7FB0B50E81}">
      <dsp:nvSpPr>
        <dsp:cNvPr id="0" name=""/>
        <dsp:cNvSpPr/>
      </dsp:nvSpPr>
      <dsp:spPr>
        <a:xfrm rot="17490">
          <a:off x="4115583" y="468035"/>
          <a:ext cx="217250" cy="254833"/>
        </a:xfrm>
        <a:prstGeom prst="rightArrow">
          <a:avLst>
            <a:gd name="adj1" fmla="val 60000"/>
            <a:gd name="adj2" fmla="val 50000"/>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en-US" sz="1100" kern="1200">
            <a:solidFill>
              <a:sysClr val="windowText" lastClr="000000"/>
            </a:solidFill>
            <a:latin typeface="Times New Roman" panose="02020603050405020304" pitchFamily="18" charset="0"/>
            <a:ea typeface="+mn-ea"/>
            <a:cs typeface="Times New Roman" panose="02020603050405020304" pitchFamily="18" charset="0"/>
          </a:endParaRPr>
        </a:p>
      </dsp:txBody>
      <dsp:txXfrm>
        <a:off x="4115583" y="518836"/>
        <a:ext cx="152075" cy="152899"/>
      </dsp:txXfrm>
    </dsp:sp>
    <dsp:sp modelId="{1A951D78-A853-4FC9-85E4-2F30781AC390}">
      <dsp:nvSpPr>
        <dsp:cNvPr id="0" name=""/>
        <dsp:cNvSpPr/>
      </dsp:nvSpPr>
      <dsp:spPr>
        <a:xfrm>
          <a:off x="4388188" y="126175"/>
          <a:ext cx="1403844" cy="869569"/>
        </a:xfrm>
        <a:prstGeom prst="roundRect">
          <a:avLst>
            <a:gd name="adj" fmla="val 10000"/>
          </a:avLst>
        </a:prstGeom>
        <a:solidFill>
          <a:schemeClr val="lt1"/>
        </a:solidFill>
        <a:ln w="12700" cap="flat" cmpd="sng" algn="ctr">
          <a:solidFill>
            <a:schemeClr val="accent5"/>
          </a:solidFill>
          <a:prstDash val="solid"/>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solidFill>
                <a:sysClr val="windowText" lastClr="000000"/>
              </a:solidFill>
              <a:latin typeface="Times New Roman" panose="02020603050405020304" pitchFamily="18" charset="0"/>
              <a:ea typeface="+mn-ea"/>
              <a:cs typeface="Times New Roman" panose="02020603050405020304" pitchFamily="18" charset="0"/>
            </a:rPr>
            <a:t>Chuyên viên Cơ quan chuyên môn về NN&amp;MT cấp xã thụ lý hồ sơ  (0,5 ngày)</a:t>
          </a:r>
        </a:p>
      </dsp:txBody>
      <dsp:txXfrm>
        <a:off x="4413657" y="151644"/>
        <a:ext cx="1352906" cy="818631"/>
      </dsp:txXfrm>
    </dsp:sp>
    <dsp:sp modelId="{FE7A7973-375E-4CAA-8420-295B09C25531}">
      <dsp:nvSpPr>
        <dsp:cNvPr id="0" name=""/>
        <dsp:cNvSpPr/>
      </dsp:nvSpPr>
      <dsp:spPr>
        <a:xfrm rot="187316">
          <a:off x="3898697" y="2843201"/>
          <a:ext cx="340455" cy="254833"/>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US" sz="1000" kern="1200"/>
        </a:p>
      </dsp:txBody>
      <dsp:txXfrm rot="10800000">
        <a:off x="3898754" y="2892086"/>
        <a:ext cx="264005" cy="152899"/>
      </dsp:txXfrm>
    </dsp:sp>
    <dsp:sp modelId="{E090CFD0-6DF6-4314-95D0-121CBF6A5CF7}">
      <dsp:nvSpPr>
        <dsp:cNvPr id="0" name=""/>
        <dsp:cNvSpPr/>
      </dsp:nvSpPr>
      <dsp:spPr>
        <a:xfrm>
          <a:off x="2421686" y="1333084"/>
          <a:ext cx="1434660" cy="869569"/>
        </a:xfrm>
        <a:prstGeom prst="roundRect">
          <a:avLst>
            <a:gd name="adj" fmla="val 10000"/>
          </a:avLst>
        </a:prstGeom>
        <a:solidFill>
          <a:schemeClr val="lt1"/>
        </a:solidFill>
        <a:ln w="12700" cap="flat" cmpd="sng" algn="ctr">
          <a:solidFill>
            <a:schemeClr val="accent5"/>
          </a:solidFill>
          <a:prstDash val="solid"/>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Chuyên viên Cơ quan chuyên môn về NN&amp;MT cấp xã giải quyết hồ sơ </a:t>
          </a:r>
          <a:r>
            <a:rPr lang="en-US" sz="1200" kern="1200">
              <a:solidFill>
                <a:sysClr val="windowText" lastClr="000000"/>
              </a:solidFill>
              <a:latin typeface="Times New Roman" panose="02020603050405020304" pitchFamily="18" charset="0"/>
              <a:ea typeface="+mn-ea"/>
              <a:cs typeface="Times New Roman" panose="02020603050405020304" pitchFamily="18" charset="0"/>
            </a:rPr>
            <a:t>(6,5 ngày)</a:t>
          </a:r>
        </a:p>
      </dsp:txBody>
      <dsp:txXfrm>
        <a:off x="2447155" y="1358553"/>
        <a:ext cx="1383722" cy="818631"/>
      </dsp:txXfrm>
    </dsp:sp>
    <dsp:sp modelId="{1BB4AE4B-0C7C-429A-93B1-CD2A522E44BC}">
      <dsp:nvSpPr>
        <dsp:cNvPr id="0" name=""/>
        <dsp:cNvSpPr/>
      </dsp:nvSpPr>
      <dsp:spPr>
        <a:xfrm rot="10886644">
          <a:off x="4032368" y="1603927"/>
          <a:ext cx="265351" cy="323172"/>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en-US" sz="1100" kern="1200"/>
        </a:p>
      </dsp:txBody>
      <dsp:txXfrm>
        <a:off x="4111960" y="1669564"/>
        <a:ext cx="185746" cy="193904"/>
      </dsp:txXfrm>
    </dsp:sp>
    <dsp:sp modelId="{0AA0DFA3-80D9-4E41-954E-B43C7CCE90DF}">
      <dsp:nvSpPr>
        <dsp:cNvPr id="0" name=""/>
        <dsp:cNvSpPr/>
      </dsp:nvSpPr>
      <dsp:spPr>
        <a:xfrm>
          <a:off x="4454928" y="1388739"/>
          <a:ext cx="1420357" cy="869569"/>
        </a:xfrm>
        <a:prstGeom prst="roundRect">
          <a:avLst>
            <a:gd name="adj" fmla="val 10000"/>
          </a:avLst>
        </a:prstGeom>
        <a:solidFill>
          <a:schemeClr val="lt1"/>
        </a:solidFill>
        <a:ln w="12700" cap="flat" cmpd="sng" algn="ctr">
          <a:solidFill>
            <a:schemeClr val="accent5"/>
          </a:solidFill>
          <a:prstDash val="solid"/>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solidFill>
                <a:sysClr val="windowText" lastClr="000000"/>
              </a:solidFill>
              <a:latin typeface="Times New Roman" panose="02020603050405020304" pitchFamily="18" charset="0"/>
              <a:ea typeface="+mn-ea"/>
              <a:cs typeface="Times New Roman" panose="02020603050405020304" pitchFamily="18" charset="0"/>
            </a:rPr>
            <a:t>Chi nhánh Văn phòng ĐKĐĐ cung cấp cơ sở dữ liệu, lập trích lục (03 ngày)</a:t>
          </a:r>
        </a:p>
      </dsp:txBody>
      <dsp:txXfrm>
        <a:off x="4480397" y="1414208"/>
        <a:ext cx="1369419" cy="818631"/>
      </dsp:txXfrm>
    </dsp:sp>
    <dsp:sp modelId="{9F623926-0608-4FAF-8EC6-DDC9A04C476A}">
      <dsp:nvSpPr>
        <dsp:cNvPr id="0" name=""/>
        <dsp:cNvSpPr/>
      </dsp:nvSpPr>
      <dsp:spPr>
        <a:xfrm rot="16355812" flipH="1">
          <a:off x="928158" y="2260752"/>
          <a:ext cx="282634" cy="289243"/>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en-US" sz="1100" kern="1200"/>
        </a:p>
      </dsp:txBody>
      <dsp:txXfrm rot="10800000">
        <a:off x="972474" y="2276250"/>
        <a:ext cx="197844" cy="173545"/>
      </dsp:txXfrm>
    </dsp:sp>
    <dsp:sp modelId="{5389952E-111C-4E48-8A64-DB6830915DA7}">
      <dsp:nvSpPr>
        <dsp:cNvPr id="0" name=""/>
        <dsp:cNvSpPr/>
      </dsp:nvSpPr>
      <dsp:spPr>
        <a:xfrm>
          <a:off x="287508" y="2577278"/>
          <a:ext cx="1466350" cy="869569"/>
        </a:xfrm>
        <a:prstGeom prst="roundRect">
          <a:avLst>
            <a:gd name="adj" fmla="val 10000"/>
          </a:avLst>
        </a:prstGeom>
        <a:solidFill>
          <a:schemeClr val="lt1"/>
        </a:solidFill>
        <a:ln w="12700" cap="flat" cmpd="sng" algn="ctr">
          <a:solidFill>
            <a:schemeClr val="accent5"/>
          </a:solidFill>
          <a:prstDash val="solid"/>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solidFill>
                <a:sysClr val="windowText" lastClr="000000"/>
              </a:solidFill>
              <a:latin typeface="Times New Roman" panose="02020603050405020304" pitchFamily="18" charset="0"/>
              <a:cs typeface="Times New Roman" panose="02020603050405020304" pitchFamily="18" charset="0"/>
            </a:rPr>
            <a:t>Lãnh đạo UBND cấp xã duyệt </a:t>
          </a:r>
          <a:r>
            <a:rPr lang="en-US" sz="1200" kern="1200">
              <a:solidFill>
                <a:sysClr val="windowText" lastClr="000000"/>
              </a:solidFill>
              <a:latin typeface="Times New Roman" panose="02020603050405020304" pitchFamily="18" charset="0"/>
              <a:ea typeface="+mn-ea"/>
              <a:cs typeface="Times New Roman" panose="02020603050405020304" pitchFamily="18" charset="0"/>
            </a:rPr>
            <a:t>(01 ngày)</a:t>
          </a:r>
        </a:p>
      </dsp:txBody>
      <dsp:txXfrm>
        <a:off x="312977" y="2602747"/>
        <a:ext cx="1415412" cy="818631"/>
      </dsp:txXfrm>
    </dsp:sp>
    <dsp:sp modelId="{376ADACC-A29D-4095-A156-9F4D0DA43823}">
      <dsp:nvSpPr>
        <dsp:cNvPr id="0" name=""/>
        <dsp:cNvSpPr/>
      </dsp:nvSpPr>
      <dsp:spPr>
        <a:xfrm rot="16200000" flipH="1">
          <a:off x="4960175" y="1038886"/>
          <a:ext cx="271267" cy="323995"/>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en-US" sz="1100" kern="1200"/>
        </a:p>
      </dsp:txBody>
      <dsp:txXfrm rot="5400000">
        <a:off x="4998610" y="1065250"/>
        <a:ext cx="194397" cy="189887"/>
      </dsp:txXfrm>
    </dsp:sp>
    <dsp:sp modelId="{870C640F-37C7-436C-B047-482A4EB09F98}">
      <dsp:nvSpPr>
        <dsp:cNvPr id="0" name=""/>
        <dsp:cNvSpPr/>
      </dsp:nvSpPr>
      <dsp:spPr>
        <a:xfrm>
          <a:off x="276565" y="1349217"/>
          <a:ext cx="1507288" cy="869569"/>
        </a:xfrm>
        <a:prstGeom prst="roundRect">
          <a:avLst>
            <a:gd name="adj" fmla="val 10000"/>
          </a:avLst>
        </a:prstGeom>
        <a:solidFill>
          <a:schemeClr val="lt1"/>
        </a:solidFill>
        <a:ln w="12700" cap="flat" cmpd="sng" algn="ctr">
          <a:solidFill>
            <a:schemeClr val="accent5"/>
          </a:solidFill>
          <a:prstDash val="solid"/>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solidFill>
                <a:sysClr val="windowText" lastClr="000000"/>
              </a:solidFill>
              <a:latin typeface="Times New Roman" panose="02020603050405020304" pitchFamily="18" charset="0"/>
              <a:ea typeface="+mn-ea"/>
              <a:cs typeface="Times New Roman" panose="02020603050405020304" pitchFamily="18" charset="0"/>
            </a:rPr>
            <a:t>Lãnh đạo Cơ quan chuyên môn về NN&amp;MT cấp xã  thông qua Tờ trình (02 ngày)</a:t>
          </a:r>
        </a:p>
      </dsp:txBody>
      <dsp:txXfrm>
        <a:off x="302034" y="1374686"/>
        <a:ext cx="1456350" cy="818631"/>
      </dsp:txXfrm>
    </dsp:sp>
    <dsp:sp modelId="{10F9F9F4-7071-4753-81A7-69F54407EC93}">
      <dsp:nvSpPr>
        <dsp:cNvPr id="0" name=""/>
        <dsp:cNvSpPr/>
      </dsp:nvSpPr>
      <dsp:spPr>
        <a:xfrm rot="10800000">
          <a:off x="1958612" y="1582733"/>
          <a:ext cx="329113" cy="254833"/>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US" sz="1000" kern="1200"/>
        </a:p>
      </dsp:txBody>
      <dsp:txXfrm>
        <a:off x="2035062" y="1633700"/>
        <a:ext cx="252663" cy="152899"/>
      </dsp:txXfrm>
    </dsp:sp>
    <dsp:sp modelId="{04541858-7E09-44C9-844F-F89B38953131}">
      <dsp:nvSpPr>
        <dsp:cNvPr id="0" name=""/>
        <dsp:cNvSpPr/>
      </dsp:nvSpPr>
      <dsp:spPr>
        <a:xfrm>
          <a:off x="2272455" y="2539211"/>
          <a:ext cx="1466350" cy="869569"/>
        </a:xfrm>
        <a:prstGeom prst="roundRect">
          <a:avLst>
            <a:gd name="adj" fmla="val 10000"/>
          </a:avLst>
        </a:prstGeom>
        <a:solidFill>
          <a:schemeClr val="lt1"/>
        </a:solidFill>
        <a:ln w="12700" cap="flat" cmpd="sng" algn="ctr">
          <a:solidFill>
            <a:schemeClr val="accent5"/>
          </a:solidFill>
          <a:prstDash val="solid"/>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US" sz="1400" kern="1200">
              <a:solidFill>
                <a:sysClr val="windowText" lastClr="000000"/>
              </a:solidFill>
              <a:latin typeface="Times New Roman" panose="02020603050405020304" pitchFamily="18" charset="0"/>
              <a:cs typeface="Times New Roman" panose="02020603050405020304" pitchFamily="18" charset="0"/>
            </a:rPr>
            <a:t>Văn thư UBND cấp xã</a:t>
          </a:r>
          <a:r>
            <a:rPr lang="en-US" sz="1400" kern="1200">
              <a:solidFill>
                <a:sysClr val="windowText" lastClr="000000"/>
              </a:solidFill>
              <a:latin typeface="Times New Roman" panose="02020603050405020304" pitchFamily="18" charset="0"/>
              <a:ea typeface="+mn-ea"/>
              <a:cs typeface="Times New Roman" panose="02020603050405020304" pitchFamily="18" charset="0"/>
            </a:rPr>
            <a:t> (0,5 ngày)</a:t>
          </a:r>
        </a:p>
      </dsp:txBody>
      <dsp:txXfrm>
        <a:off x="2297924" y="2564680"/>
        <a:ext cx="1415412" cy="818631"/>
      </dsp:txXfrm>
    </dsp:sp>
    <dsp:sp modelId="{879DBD41-AE46-4D1F-BD30-DCAC76B07F24}">
      <dsp:nvSpPr>
        <dsp:cNvPr id="0" name=""/>
        <dsp:cNvSpPr/>
      </dsp:nvSpPr>
      <dsp:spPr>
        <a:xfrm rot="87293">
          <a:off x="1846193" y="2886644"/>
          <a:ext cx="350750" cy="254833"/>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US" sz="1000" kern="1200"/>
        </a:p>
      </dsp:txBody>
      <dsp:txXfrm>
        <a:off x="1846205" y="2936640"/>
        <a:ext cx="274300" cy="152899"/>
      </dsp:txXfrm>
    </dsp:sp>
    <dsp:sp modelId="{123EF3CE-0239-4EBB-94AA-53A4F47B4AA0}">
      <dsp:nvSpPr>
        <dsp:cNvPr id="0" name=""/>
        <dsp:cNvSpPr/>
      </dsp:nvSpPr>
      <dsp:spPr>
        <a:xfrm>
          <a:off x="4400386" y="2593256"/>
          <a:ext cx="1466350" cy="869569"/>
        </a:xfrm>
        <a:prstGeom prst="roundRect">
          <a:avLst>
            <a:gd name="adj" fmla="val 10000"/>
          </a:avLst>
        </a:prstGeom>
        <a:solidFill>
          <a:schemeClr val="lt1"/>
        </a:solidFill>
        <a:ln w="12700" cap="flat" cmpd="sng" algn="ctr">
          <a:solidFill>
            <a:schemeClr val="accent5"/>
          </a:solidFill>
          <a:prstDash val="solid"/>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US" sz="1400" kern="1200">
              <a:solidFill>
                <a:sysClr val="windowText" lastClr="000000"/>
              </a:solidFill>
              <a:latin typeface="Times New Roman" panose="02020603050405020304" pitchFamily="18" charset="0"/>
              <a:cs typeface="Times New Roman" panose="02020603050405020304" pitchFamily="18" charset="0"/>
            </a:rPr>
            <a:t>Công chức TTPVHCC </a:t>
          </a:r>
          <a:r>
            <a:rPr lang="en-US" sz="1400" kern="1200">
              <a:solidFill>
                <a:sysClr val="windowText" lastClr="000000"/>
              </a:solidFill>
              <a:latin typeface="Times New Roman" panose="02020603050405020304" pitchFamily="18" charset="0"/>
              <a:ea typeface="+mn-ea"/>
              <a:cs typeface="Times New Roman" panose="02020603050405020304" pitchFamily="18" charset="0"/>
            </a:rPr>
            <a:t>trả kết quả (0,5 ngày)</a:t>
          </a:r>
        </a:p>
      </dsp:txBody>
      <dsp:txXfrm>
        <a:off x="4425855" y="2618725"/>
        <a:ext cx="1415412" cy="818631"/>
      </dsp:txXfrm>
    </dsp:sp>
  </dsp:spTree>
</dsp:drawing>
</file>

<file path=word/diagrams/drawing9.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ECC8D82-A394-4E39-9E62-5A8EC07FEDA3}">
      <dsp:nvSpPr>
        <dsp:cNvPr id="0" name=""/>
        <dsp:cNvSpPr/>
      </dsp:nvSpPr>
      <dsp:spPr>
        <a:xfrm>
          <a:off x="153781" y="69954"/>
          <a:ext cx="1750842" cy="951891"/>
        </a:xfrm>
        <a:prstGeom prst="roundRect">
          <a:avLst>
            <a:gd name="adj" fmla="val 10000"/>
          </a:avLst>
        </a:prstGeom>
        <a:solidFill>
          <a:schemeClr val="lt1"/>
        </a:solidFill>
        <a:ln w="12700" cap="flat" cmpd="sng" algn="ctr">
          <a:solidFill>
            <a:schemeClr val="accent5"/>
          </a:solidFill>
          <a:prstDash val="solid"/>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solidFill>
                <a:sysClr val="windowText" lastClr="000000"/>
              </a:solidFill>
              <a:latin typeface="Times New Roman" panose="02020603050405020304" pitchFamily="18" charset="0"/>
              <a:cs typeface="Times New Roman" panose="02020603050405020304" pitchFamily="18" charset="0"/>
            </a:rPr>
            <a:t>Công chức TTPVHCC tiếp nhận hồ sơ (</a:t>
          </a:r>
          <a:r>
            <a:rPr lang="en-US" sz="1200" kern="1200">
              <a:solidFill>
                <a:sysClr val="windowText" lastClr="000000"/>
              </a:solidFill>
              <a:latin typeface="Times New Roman" panose="02020603050405020304" pitchFamily="18" charset="0"/>
              <a:ea typeface="+mn-ea"/>
              <a:cs typeface="Times New Roman" panose="02020603050405020304" pitchFamily="18" charset="0"/>
            </a:rPr>
            <a:t>0,5 ngày)</a:t>
          </a:r>
        </a:p>
      </dsp:txBody>
      <dsp:txXfrm>
        <a:off x="181661" y="97834"/>
        <a:ext cx="1695082" cy="896131"/>
      </dsp:txXfrm>
    </dsp:sp>
    <dsp:sp modelId="{905B66C1-FE99-4EDA-9EF4-BCDF4520184B}">
      <dsp:nvSpPr>
        <dsp:cNvPr id="0" name=""/>
        <dsp:cNvSpPr/>
      </dsp:nvSpPr>
      <dsp:spPr>
        <a:xfrm rot="21538727">
          <a:off x="1957503" y="388429"/>
          <a:ext cx="232631" cy="289197"/>
        </a:xfrm>
        <a:prstGeom prst="rightArrow">
          <a:avLst>
            <a:gd name="adj1" fmla="val 60000"/>
            <a:gd name="adj2" fmla="val 50000"/>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en-US" sz="1100" kern="1200">
            <a:solidFill>
              <a:sysClr val="windowText" lastClr="000000"/>
            </a:solidFill>
            <a:latin typeface="Times New Roman" panose="02020603050405020304" pitchFamily="18" charset="0"/>
            <a:ea typeface="+mn-ea"/>
            <a:cs typeface="Times New Roman" panose="02020603050405020304" pitchFamily="18" charset="0"/>
          </a:endParaRPr>
        </a:p>
      </dsp:txBody>
      <dsp:txXfrm>
        <a:off x="1957509" y="446890"/>
        <a:ext cx="162842" cy="173519"/>
      </dsp:txXfrm>
    </dsp:sp>
    <dsp:sp modelId="{7154736B-46CB-42C5-BE52-A44B9F4AA9E6}">
      <dsp:nvSpPr>
        <dsp:cNvPr id="0" name=""/>
        <dsp:cNvSpPr/>
      </dsp:nvSpPr>
      <dsp:spPr>
        <a:xfrm>
          <a:off x="2223934" y="66845"/>
          <a:ext cx="1467457" cy="889358"/>
        </a:xfrm>
        <a:prstGeom prst="roundRect">
          <a:avLst>
            <a:gd name="adj" fmla="val 10000"/>
          </a:avLst>
        </a:prstGeom>
        <a:solidFill>
          <a:schemeClr val="lt1"/>
        </a:solidFill>
        <a:ln w="12700" cap="flat" cmpd="sng" algn="ctr">
          <a:solidFill>
            <a:schemeClr val="accent5"/>
          </a:solidFill>
          <a:prstDash val="solid"/>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solidFill>
                <a:sysClr val="windowText" lastClr="000000"/>
              </a:solidFill>
              <a:latin typeface="Times New Roman" panose="02020603050405020304" pitchFamily="18" charset="0"/>
              <a:ea typeface="+mn-ea"/>
              <a:cs typeface="Times New Roman" panose="02020603050405020304" pitchFamily="18" charset="0"/>
            </a:rPr>
            <a:t>Lãnh đạo Cơ quan chuyên môn về NN&amp;MT cấp xã phân công chuyên viên xử lý (0,5 ngày)</a:t>
          </a:r>
        </a:p>
      </dsp:txBody>
      <dsp:txXfrm>
        <a:off x="2249982" y="92893"/>
        <a:ext cx="1415361" cy="837262"/>
      </dsp:txXfrm>
    </dsp:sp>
    <dsp:sp modelId="{E917A532-F9A3-4D9F-BCB6-2E7FB0B50E81}">
      <dsp:nvSpPr>
        <dsp:cNvPr id="0" name=""/>
        <dsp:cNvSpPr/>
      </dsp:nvSpPr>
      <dsp:spPr>
        <a:xfrm rot="17490">
          <a:off x="3818786" y="434283"/>
          <a:ext cx="201583" cy="236455"/>
        </a:xfrm>
        <a:prstGeom prst="rightArrow">
          <a:avLst>
            <a:gd name="adj1" fmla="val 60000"/>
            <a:gd name="adj2" fmla="val 50000"/>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US" sz="1000" kern="1200">
            <a:solidFill>
              <a:sysClr val="windowText" lastClr="000000"/>
            </a:solidFill>
            <a:latin typeface="Times New Roman" panose="02020603050405020304" pitchFamily="18" charset="0"/>
            <a:ea typeface="+mn-ea"/>
            <a:cs typeface="Times New Roman" panose="02020603050405020304" pitchFamily="18" charset="0"/>
          </a:endParaRPr>
        </a:p>
      </dsp:txBody>
      <dsp:txXfrm>
        <a:off x="3818786" y="481420"/>
        <a:ext cx="141108" cy="141873"/>
      </dsp:txXfrm>
    </dsp:sp>
    <dsp:sp modelId="{1A951D78-A853-4FC9-85E4-2F30781AC390}">
      <dsp:nvSpPr>
        <dsp:cNvPr id="0" name=""/>
        <dsp:cNvSpPr/>
      </dsp:nvSpPr>
      <dsp:spPr>
        <a:xfrm>
          <a:off x="4071733" y="117076"/>
          <a:ext cx="1302605" cy="806860"/>
        </a:xfrm>
        <a:prstGeom prst="roundRect">
          <a:avLst>
            <a:gd name="adj" fmla="val 10000"/>
          </a:avLst>
        </a:prstGeom>
        <a:solidFill>
          <a:schemeClr val="lt1"/>
        </a:solidFill>
        <a:ln w="12700" cap="flat" cmpd="sng" algn="ctr">
          <a:solidFill>
            <a:schemeClr val="accent5"/>
          </a:solidFill>
          <a:prstDash val="solid"/>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solidFill>
                <a:sysClr val="windowText" lastClr="000000"/>
              </a:solidFill>
              <a:latin typeface="Times New Roman" panose="02020603050405020304" pitchFamily="18" charset="0"/>
              <a:ea typeface="+mn-ea"/>
              <a:cs typeface="Times New Roman" panose="02020603050405020304" pitchFamily="18" charset="0"/>
            </a:rPr>
            <a:t>Chuyên viên Cơ quan chuyên môn về NN&amp;MT cấp xã thụ lý hồ sơ  (0,5 ngày)</a:t>
          </a:r>
        </a:p>
      </dsp:txBody>
      <dsp:txXfrm>
        <a:off x="4095365" y="140708"/>
        <a:ext cx="1255341" cy="759596"/>
      </dsp:txXfrm>
    </dsp:sp>
    <dsp:sp modelId="{FE7A7973-375E-4CAA-8420-295B09C25531}">
      <dsp:nvSpPr>
        <dsp:cNvPr id="0" name=""/>
        <dsp:cNvSpPr/>
      </dsp:nvSpPr>
      <dsp:spPr>
        <a:xfrm rot="187316">
          <a:off x="3617541" y="2638163"/>
          <a:ext cx="315902" cy="236455"/>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US" sz="1000" kern="1200"/>
        </a:p>
      </dsp:txBody>
      <dsp:txXfrm rot="10800000">
        <a:off x="3617594" y="2683522"/>
        <a:ext cx="244966" cy="141873"/>
      </dsp:txXfrm>
    </dsp:sp>
    <dsp:sp modelId="{E090CFD0-6DF6-4314-95D0-121CBF6A5CF7}">
      <dsp:nvSpPr>
        <dsp:cNvPr id="0" name=""/>
        <dsp:cNvSpPr/>
      </dsp:nvSpPr>
      <dsp:spPr>
        <a:xfrm>
          <a:off x="2247046" y="1236948"/>
          <a:ext cx="1331199" cy="806860"/>
        </a:xfrm>
        <a:prstGeom prst="roundRect">
          <a:avLst>
            <a:gd name="adj" fmla="val 10000"/>
          </a:avLst>
        </a:prstGeom>
        <a:solidFill>
          <a:schemeClr val="lt1"/>
        </a:solidFill>
        <a:ln w="12700" cap="flat" cmpd="sng" algn="ctr">
          <a:solidFill>
            <a:schemeClr val="accent5"/>
          </a:solidFill>
          <a:prstDash val="solid"/>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Chuyên viên Cơ quan chuyên môn về NN&amp;MT cấp xã giải quyết hồ sơ </a:t>
          </a:r>
          <a:r>
            <a:rPr lang="en-US" sz="1200" kern="1200">
              <a:solidFill>
                <a:sysClr val="windowText" lastClr="000000"/>
              </a:solidFill>
              <a:latin typeface="Times New Roman" panose="02020603050405020304" pitchFamily="18" charset="0"/>
              <a:ea typeface="+mn-ea"/>
              <a:cs typeface="Times New Roman" panose="02020603050405020304" pitchFamily="18" charset="0"/>
            </a:rPr>
            <a:t>(6,5 ngày)</a:t>
          </a:r>
        </a:p>
      </dsp:txBody>
      <dsp:txXfrm>
        <a:off x="2270678" y="1260580"/>
        <a:ext cx="1283935" cy="759596"/>
      </dsp:txXfrm>
    </dsp:sp>
    <dsp:sp modelId="{1BB4AE4B-0C7C-429A-93B1-CD2A522E44BC}">
      <dsp:nvSpPr>
        <dsp:cNvPr id="0" name=""/>
        <dsp:cNvSpPr/>
      </dsp:nvSpPr>
      <dsp:spPr>
        <a:xfrm rot="10886644">
          <a:off x="3741573" y="1488259"/>
          <a:ext cx="246215" cy="299866"/>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en-US" sz="1100" kern="1200"/>
        </a:p>
      </dsp:txBody>
      <dsp:txXfrm>
        <a:off x="3815425" y="1549163"/>
        <a:ext cx="172351" cy="179920"/>
      </dsp:txXfrm>
    </dsp:sp>
    <dsp:sp modelId="{0AA0DFA3-80D9-4E41-954E-B43C7CCE90DF}">
      <dsp:nvSpPr>
        <dsp:cNvPr id="0" name=""/>
        <dsp:cNvSpPr/>
      </dsp:nvSpPr>
      <dsp:spPr>
        <a:xfrm>
          <a:off x="4133659" y="1288589"/>
          <a:ext cx="1317927" cy="806860"/>
        </a:xfrm>
        <a:prstGeom prst="roundRect">
          <a:avLst>
            <a:gd name="adj" fmla="val 10000"/>
          </a:avLst>
        </a:prstGeom>
        <a:solidFill>
          <a:schemeClr val="lt1"/>
        </a:solidFill>
        <a:ln w="12700" cap="flat" cmpd="sng" algn="ctr">
          <a:solidFill>
            <a:schemeClr val="accent5"/>
          </a:solidFill>
          <a:prstDash val="solid"/>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solidFill>
                <a:sysClr val="windowText" lastClr="000000"/>
              </a:solidFill>
              <a:latin typeface="Times New Roman" panose="02020603050405020304" pitchFamily="18" charset="0"/>
              <a:ea typeface="+mn-ea"/>
              <a:cs typeface="Times New Roman" panose="02020603050405020304" pitchFamily="18" charset="0"/>
            </a:rPr>
            <a:t>Chi nhánh Văn phòng ĐKĐĐ cung cấp cơ sở dữ liệu, lập trích lục (03 ngày)</a:t>
          </a:r>
        </a:p>
      </dsp:txBody>
      <dsp:txXfrm>
        <a:off x="4157291" y="1312221"/>
        <a:ext cx="1270663" cy="759596"/>
      </dsp:txXfrm>
    </dsp:sp>
    <dsp:sp modelId="{9F623926-0608-4FAF-8EC6-DDC9A04C476A}">
      <dsp:nvSpPr>
        <dsp:cNvPr id="0" name=""/>
        <dsp:cNvSpPr/>
      </dsp:nvSpPr>
      <dsp:spPr>
        <a:xfrm rot="16355812" flipH="1">
          <a:off x="861223" y="2097717"/>
          <a:ext cx="262251" cy="268384"/>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en-US" sz="1100" kern="1200"/>
        </a:p>
      </dsp:txBody>
      <dsp:txXfrm rot="10800000">
        <a:off x="902343" y="2112097"/>
        <a:ext cx="183576" cy="161030"/>
      </dsp:txXfrm>
    </dsp:sp>
    <dsp:sp modelId="{5389952E-111C-4E48-8A64-DB6830915DA7}">
      <dsp:nvSpPr>
        <dsp:cNvPr id="0" name=""/>
        <dsp:cNvSpPr/>
      </dsp:nvSpPr>
      <dsp:spPr>
        <a:xfrm>
          <a:off x="266774" y="2391416"/>
          <a:ext cx="1360603" cy="806860"/>
        </a:xfrm>
        <a:prstGeom prst="roundRect">
          <a:avLst>
            <a:gd name="adj" fmla="val 10000"/>
          </a:avLst>
        </a:prstGeom>
        <a:solidFill>
          <a:schemeClr val="lt1"/>
        </a:solidFill>
        <a:ln w="12700" cap="flat" cmpd="sng" algn="ctr">
          <a:solidFill>
            <a:schemeClr val="accent5"/>
          </a:solidFill>
          <a:prstDash val="solid"/>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solidFill>
                <a:sysClr val="windowText" lastClr="000000"/>
              </a:solidFill>
              <a:latin typeface="Times New Roman" panose="02020603050405020304" pitchFamily="18" charset="0"/>
              <a:cs typeface="Times New Roman" panose="02020603050405020304" pitchFamily="18" charset="0"/>
            </a:rPr>
            <a:t>Lãnh đạo UBND cấp xã duyệt </a:t>
          </a:r>
          <a:r>
            <a:rPr lang="en-US" sz="1200" kern="1200">
              <a:solidFill>
                <a:sysClr val="windowText" lastClr="000000"/>
              </a:solidFill>
              <a:latin typeface="Times New Roman" panose="02020603050405020304" pitchFamily="18" charset="0"/>
              <a:ea typeface="+mn-ea"/>
              <a:cs typeface="Times New Roman" panose="02020603050405020304" pitchFamily="18" charset="0"/>
            </a:rPr>
            <a:t>(01 ngày)</a:t>
          </a:r>
        </a:p>
      </dsp:txBody>
      <dsp:txXfrm>
        <a:off x="290406" y="2415048"/>
        <a:ext cx="1313339" cy="759596"/>
      </dsp:txXfrm>
    </dsp:sp>
    <dsp:sp modelId="{376ADACC-A29D-4095-A156-9F4D0DA43823}">
      <dsp:nvSpPr>
        <dsp:cNvPr id="0" name=""/>
        <dsp:cNvSpPr/>
      </dsp:nvSpPr>
      <dsp:spPr>
        <a:xfrm rot="16173336" flipH="1">
          <a:off x="4612771" y="975642"/>
          <a:ext cx="226800" cy="205198"/>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en-US" sz="1100" kern="1200"/>
        </a:p>
      </dsp:txBody>
      <dsp:txXfrm rot="5400000">
        <a:off x="4664373" y="964842"/>
        <a:ext cx="123118" cy="165241"/>
      </dsp:txXfrm>
    </dsp:sp>
    <dsp:sp modelId="{870C640F-37C7-436C-B047-482A4EB09F98}">
      <dsp:nvSpPr>
        <dsp:cNvPr id="0" name=""/>
        <dsp:cNvSpPr/>
      </dsp:nvSpPr>
      <dsp:spPr>
        <a:xfrm>
          <a:off x="256620" y="1251918"/>
          <a:ext cx="1398589" cy="806860"/>
        </a:xfrm>
        <a:prstGeom prst="roundRect">
          <a:avLst>
            <a:gd name="adj" fmla="val 10000"/>
          </a:avLst>
        </a:prstGeom>
        <a:solidFill>
          <a:schemeClr val="lt1"/>
        </a:solidFill>
        <a:ln w="12700" cap="flat" cmpd="sng" algn="ctr">
          <a:solidFill>
            <a:schemeClr val="accent5"/>
          </a:solidFill>
          <a:prstDash val="solid"/>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solidFill>
                <a:sysClr val="windowText" lastClr="000000"/>
              </a:solidFill>
              <a:latin typeface="Times New Roman" panose="02020603050405020304" pitchFamily="18" charset="0"/>
              <a:ea typeface="+mn-ea"/>
              <a:cs typeface="Times New Roman" panose="02020603050405020304" pitchFamily="18" charset="0"/>
            </a:rPr>
            <a:t>Lãnh đạo Cơ quan chuyên môn về NN&amp;MT cấp xã  thông qua Tờ trình (02 ngày)</a:t>
          </a:r>
        </a:p>
      </dsp:txBody>
      <dsp:txXfrm>
        <a:off x="280252" y="1275550"/>
        <a:ext cx="1351325" cy="759596"/>
      </dsp:txXfrm>
    </dsp:sp>
    <dsp:sp modelId="{10F9F9F4-7071-4753-81A7-69F54407EC93}">
      <dsp:nvSpPr>
        <dsp:cNvPr id="0" name=""/>
        <dsp:cNvSpPr/>
      </dsp:nvSpPr>
      <dsp:spPr>
        <a:xfrm rot="10800000">
          <a:off x="1817366" y="1468594"/>
          <a:ext cx="305379" cy="236455"/>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US" sz="1000" kern="1200"/>
        </a:p>
      </dsp:txBody>
      <dsp:txXfrm>
        <a:off x="1888302" y="1515885"/>
        <a:ext cx="234443" cy="141873"/>
      </dsp:txXfrm>
    </dsp:sp>
    <dsp:sp modelId="{04541858-7E09-44C9-844F-F89B38953131}">
      <dsp:nvSpPr>
        <dsp:cNvPr id="0" name=""/>
        <dsp:cNvSpPr/>
      </dsp:nvSpPr>
      <dsp:spPr>
        <a:xfrm>
          <a:off x="2108576" y="2356095"/>
          <a:ext cx="1360603" cy="806860"/>
        </a:xfrm>
        <a:prstGeom prst="roundRect">
          <a:avLst>
            <a:gd name="adj" fmla="val 10000"/>
          </a:avLst>
        </a:prstGeom>
        <a:solidFill>
          <a:schemeClr val="lt1"/>
        </a:solidFill>
        <a:ln w="12700" cap="flat" cmpd="sng" algn="ctr">
          <a:solidFill>
            <a:schemeClr val="accent5"/>
          </a:solidFill>
          <a:prstDash val="solid"/>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en-US" sz="1300" kern="1200">
              <a:solidFill>
                <a:sysClr val="windowText" lastClr="000000"/>
              </a:solidFill>
              <a:latin typeface="Times New Roman" panose="02020603050405020304" pitchFamily="18" charset="0"/>
              <a:cs typeface="Times New Roman" panose="02020603050405020304" pitchFamily="18" charset="0"/>
            </a:rPr>
            <a:t>Văn thư UBND cấp xã</a:t>
          </a:r>
          <a:r>
            <a:rPr lang="en-US" sz="1300" kern="1200">
              <a:solidFill>
                <a:sysClr val="windowText" lastClr="000000"/>
              </a:solidFill>
              <a:latin typeface="Times New Roman" panose="02020603050405020304" pitchFamily="18" charset="0"/>
              <a:ea typeface="+mn-ea"/>
              <a:cs typeface="Times New Roman" panose="02020603050405020304" pitchFamily="18" charset="0"/>
            </a:rPr>
            <a:t> (0,5 ngày)</a:t>
          </a:r>
        </a:p>
      </dsp:txBody>
      <dsp:txXfrm>
        <a:off x="2132208" y="2379727"/>
        <a:ext cx="1313339" cy="759596"/>
      </dsp:txXfrm>
    </dsp:sp>
    <dsp:sp modelId="{879DBD41-AE46-4D1F-BD30-DCAC76B07F24}">
      <dsp:nvSpPr>
        <dsp:cNvPr id="0" name=""/>
        <dsp:cNvSpPr/>
      </dsp:nvSpPr>
      <dsp:spPr>
        <a:xfrm rot="87293">
          <a:off x="1713054" y="2678473"/>
          <a:ext cx="325456" cy="236455"/>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US" sz="1000" kern="1200"/>
        </a:p>
      </dsp:txBody>
      <dsp:txXfrm>
        <a:off x="1713065" y="2724863"/>
        <a:ext cx="254520" cy="141873"/>
      </dsp:txXfrm>
    </dsp:sp>
    <dsp:sp modelId="{123EF3CE-0239-4EBB-94AA-53A4F47B4AA0}">
      <dsp:nvSpPr>
        <dsp:cNvPr id="0" name=""/>
        <dsp:cNvSpPr/>
      </dsp:nvSpPr>
      <dsp:spPr>
        <a:xfrm>
          <a:off x="4083050" y="2406242"/>
          <a:ext cx="1360603" cy="806860"/>
        </a:xfrm>
        <a:prstGeom prst="roundRect">
          <a:avLst>
            <a:gd name="adj" fmla="val 10000"/>
          </a:avLst>
        </a:prstGeom>
        <a:solidFill>
          <a:schemeClr val="lt1"/>
        </a:solidFill>
        <a:ln w="12700" cap="flat" cmpd="sng" algn="ctr">
          <a:solidFill>
            <a:schemeClr val="accent5"/>
          </a:solidFill>
          <a:prstDash val="solid"/>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en-US" sz="1300" kern="1200">
              <a:solidFill>
                <a:sysClr val="windowText" lastClr="000000"/>
              </a:solidFill>
              <a:latin typeface="Times New Roman" panose="02020603050405020304" pitchFamily="18" charset="0"/>
              <a:cs typeface="Times New Roman" panose="02020603050405020304" pitchFamily="18" charset="0"/>
            </a:rPr>
            <a:t>Công chức TTPVHCC </a:t>
          </a:r>
          <a:r>
            <a:rPr lang="en-US" sz="1300" kern="1200">
              <a:solidFill>
                <a:sysClr val="windowText" lastClr="000000"/>
              </a:solidFill>
              <a:latin typeface="Times New Roman" panose="02020603050405020304" pitchFamily="18" charset="0"/>
              <a:ea typeface="+mn-ea"/>
              <a:cs typeface="Times New Roman" panose="02020603050405020304" pitchFamily="18" charset="0"/>
            </a:rPr>
            <a:t>trả kết quả (0,5 ngày)</a:t>
          </a:r>
        </a:p>
      </dsp:txBody>
      <dsp:txXfrm>
        <a:off x="4106682" y="2429874"/>
        <a:ext cx="1313339" cy="759596"/>
      </dsp:txXfrm>
    </dsp:sp>
  </dsp:spTree>
</dsp:drawing>
</file>

<file path=word/diagrams/layout1.xml><?xml version="1.0" encoding="utf-8"?>
<dgm:layoutDef xmlns:dgm="http://schemas.openxmlformats.org/drawingml/2006/diagram" xmlns:a="http://schemas.openxmlformats.org/drawingml/2006/main" uniqueId="urn:microsoft.com/office/officeart/2005/8/layout/process5">
  <dgm:title val=""/>
  <dgm:desc val=""/>
  <dgm:catLst>
    <dgm:cat type="process" pri="17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diagram">
    <dgm:varLst>
      <dgm:dir/>
      <dgm:resizeHandles val="exact"/>
    </dgm:varLst>
    <dgm:choose name="Name0">
      <dgm:if name="Name1" axis="self" func="var" arg="dir" op="equ" val="norm">
        <dgm:alg type="snake">
          <dgm:param type="grDir" val="tL"/>
          <dgm:param type="flowDir" val="row"/>
          <dgm:param type="contDir" val="revDir"/>
          <dgm:param type="bkpt" val="endCnv"/>
        </dgm:alg>
      </dgm:if>
      <dgm:else name="Name2">
        <dgm:alg type="snake">
          <dgm:param type="grDir" val="tR"/>
          <dgm:param type="flowDir" val="row"/>
          <dgm:param type="contDir" val="rev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4"/>
      <dgm:constr type="sp" refType="w" refFor="ch" refForName="sibTrans"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10.xml><?xml version="1.0" encoding="utf-8"?>
<dgm:layoutDef xmlns:dgm="http://schemas.openxmlformats.org/drawingml/2006/diagram" xmlns:a="http://schemas.openxmlformats.org/drawingml/2006/main" uniqueId="urn:microsoft.com/office/officeart/2005/8/layout/process5">
  <dgm:title val=""/>
  <dgm:desc val=""/>
  <dgm:catLst>
    <dgm:cat type="process" pri="17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diagram">
    <dgm:varLst>
      <dgm:dir/>
      <dgm:resizeHandles val="exact"/>
    </dgm:varLst>
    <dgm:choose name="Name0">
      <dgm:if name="Name1" axis="self" func="var" arg="dir" op="equ" val="norm">
        <dgm:alg type="snake">
          <dgm:param type="grDir" val="tL"/>
          <dgm:param type="flowDir" val="row"/>
          <dgm:param type="contDir" val="revDir"/>
          <dgm:param type="bkpt" val="endCnv"/>
        </dgm:alg>
      </dgm:if>
      <dgm:else name="Name2">
        <dgm:alg type="snake">
          <dgm:param type="grDir" val="tR"/>
          <dgm:param type="flowDir" val="row"/>
          <dgm:param type="contDir" val="rev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4"/>
      <dgm:constr type="sp" refType="w" refFor="ch" refForName="sibTrans"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11.xml><?xml version="1.0" encoding="utf-8"?>
<dgm:layoutDef xmlns:dgm="http://schemas.openxmlformats.org/drawingml/2006/diagram" xmlns:a="http://schemas.openxmlformats.org/drawingml/2006/main" uniqueId="urn:microsoft.com/office/officeart/2005/8/layout/process5">
  <dgm:title val=""/>
  <dgm:desc val=""/>
  <dgm:catLst>
    <dgm:cat type="process" pri="17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diagram">
    <dgm:varLst>
      <dgm:dir/>
      <dgm:resizeHandles val="exact"/>
    </dgm:varLst>
    <dgm:choose name="Name0">
      <dgm:if name="Name1" axis="self" func="var" arg="dir" op="equ" val="norm">
        <dgm:alg type="snake">
          <dgm:param type="grDir" val="tL"/>
          <dgm:param type="flowDir" val="row"/>
          <dgm:param type="contDir" val="revDir"/>
          <dgm:param type="bkpt" val="endCnv"/>
        </dgm:alg>
      </dgm:if>
      <dgm:else name="Name2">
        <dgm:alg type="snake">
          <dgm:param type="grDir" val="tR"/>
          <dgm:param type="flowDir" val="row"/>
          <dgm:param type="contDir" val="rev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4"/>
      <dgm:constr type="sp" refType="w" refFor="ch" refForName="sibTrans"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12.xml><?xml version="1.0" encoding="utf-8"?>
<dgm:layoutDef xmlns:dgm="http://schemas.openxmlformats.org/drawingml/2006/diagram" xmlns:a="http://schemas.openxmlformats.org/drawingml/2006/main" uniqueId="urn:microsoft.com/office/officeart/2005/8/layout/process5">
  <dgm:title val=""/>
  <dgm:desc val=""/>
  <dgm:catLst>
    <dgm:cat type="process" pri="17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diagram">
    <dgm:varLst>
      <dgm:dir/>
      <dgm:resizeHandles val="exact"/>
    </dgm:varLst>
    <dgm:choose name="Name0">
      <dgm:if name="Name1" axis="self" func="var" arg="dir" op="equ" val="norm">
        <dgm:alg type="snake">
          <dgm:param type="grDir" val="tL"/>
          <dgm:param type="flowDir" val="row"/>
          <dgm:param type="contDir" val="revDir"/>
          <dgm:param type="bkpt" val="endCnv"/>
        </dgm:alg>
      </dgm:if>
      <dgm:else name="Name2">
        <dgm:alg type="snake">
          <dgm:param type="grDir" val="tR"/>
          <dgm:param type="flowDir" val="row"/>
          <dgm:param type="contDir" val="rev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4"/>
      <dgm:constr type="sp" refType="w" refFor="ch" refForName="sibTrans"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13.xml><?xml version="1.0" encoding="utf-8"?>
<dgm:layoutDef xmlns:dgm="http://schemas.openxmlformats.org/drawingml/2006/diagram" xmlns:a="http://schemas.openxmlformats.org/drawingml/2006/main" uniqueId="urn:microsoft.com/office/officeart/2005/8/layout/process5">
  <dgm:title val=""/>
  <dgm:desc val=""/>
  <dgm:catLst>
    <dgm:cat type="process" pri="17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diagram">
    <dgm:varLst>
      <dgm:dir/>
      <dgm:resizeHandles val="exact"/>
    </dgm:varLst>
    <dgm:choose name="Name0">
      <dgm:if name="Name1" axis="self" func="var" arg="dir" op="equ" val="norm">
        <dgm:alg type="snake">
          <dgm:param type="grDir" val="tL"/>
          <dgm:param type="flowDir" val="row"/>
          <dgm:param type="contDir" val="revDir"/>
          <dgm:param type="bkpt" val="endCnv"/>
        </dgm:alg>
      </dgm:if>
      <dgm:else name="Name2">
        <dgm:alg type="snake">
          <dgm:param type="grDir" val="tR"/>
          <dgm:param type="flowDir" val="row"/>
          <dgm:param type="contDir" val="rev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4"/>
      <dgm:constr type="sp" refType="w" refFor="ch" refForName="sibTrans"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14.xml><?xml version="1.0" encoding="utf-8"?>
<dgm:layoutDef xmlns:dgm="http://schemas.openxmlformats.org/drawingml/2006/diagram" xmlns:a="http://schemas.openxmlformats.org/drawingml/2006/main" uniqueId="urn:microsoft.com/office/officeart/2005/8/layout/process5">
  <dgm:title val=""/>
  <dgm:desc val=""/>
  <dgm:catLst>
    <dgm:cat type="process" pri="17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diagram">
    <dgm:varLst>
      <dgm:dir/>
      <dgm:resizeHandles val="exact"/>
    </dgm:varLst>
    <dgm:choose name="Name0">
      <dgm:if name="Name1" axis="self" func="var" arg="dir" op="equ" val="norm">
        <dgm:alg type="snake">
          <dgm:param type="grDir" val="tL"/>
          <dgm:param type="flowDir" val="row"/>
          <dgm:param type="contDir" val="revDir"/>
          <dgm:param type="bkpt" val="endCnv"/>
        </dgm:alg>
      </dgm:if>
      <dgm:else name="Name2">
        <dgm:alg type="snake">
          <dgm:param type="grDir" val="tR"/>
          <dgm:param type="flowDir" val="row"/>
          <dgm:param type="contDir" val="rev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4"/>
      <dgm:constr type="sp" refType="w" refFor="ch" refForName="sibTrans"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15.xml><?xml version="1.0" encoding="utf-8"?>
<dgm:layoutDef xmlns:dgm="http://schemas.openxmlformats.org/drawingml/2006/diagram" xmlns:a="http://schemas.openxmlformats.org/drawingml/2006/main" uniqueId="urn:microsoft.com/office/officeart/2005/8/layout/process5">
  <dgm:title val=""/>
  <dgm:desc val=""/>
  <dgm:catLst>
    <dgm:cat type="process" pri="17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diagram">
    <dgm:varLst>
      <dgm:dir/>
      <dgm:resizeHandles val="exact"/>
    </dgm:varLst>
    <dgm:choose name="Name0">
      <dgm:if name="Name1" axis="self" func="var" arg="dir" op="equ" val="norm">
        <dgm:alg type="snake">
          <dgm:param type="grDir" val="tL"/>
          <dgm:param type="flowDir" val="row"/>
          <dgm:param type="contDir" val="revDir"/>
          <dgm:param type="bkpt" val="endCnv"/>
        </dgm:alg>
      </dgm:if>
      <dgm:else name="Name2">
        <dgm:alg type="snake">
          <dgm:param type="grDir" val="tR"/>
          <dgm:param type="flowDir" val="row"/>
          <dgm:param type="contDir" val="rev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4"/>
      <dgm:constr type="sp" refType="w" refFor="ch" refForName="sibTrans"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16.xml><?xml version="1.0" encoding="utf-8"?>
<dgm:layoutDef xmlns:dgm="http://schemas.openxmlformats.org/drawingml/2006/diagram" xmlns:a="http://schemas.openxmlformats.org/drawingml/2006/main" uniqueId="urn:microsoft.com/office/officeart/2005/8/layout/process5">
  <dgm:title val=""/>
  <dgm:desc val=""/>
  <dgm:catLst>
    <dgm:cat type="process" pri="17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diagram">
    <dgm:varLst>
      <dgm:dir/>
      <dgm:resizeHandles val="exact"/>
    </dgm:varLst>
    <dgm:choose name="Name0">
      <dgm:if name="Name1" axis="self" func="var" arg="dir" op="equ" val="norm">
        <dgm:alg type="snake">
          <dgm:param type="grDir" val="tL"/>
          <dgm:param type="flowDir" val="row"/>
          <dgm:param type="contDir" val="revDir"/>
          <dgm:param type="bkpt" val="endCnv"/>
        </dgm:alg>
      </dgm:if>
      <dgm:else name="Name2">
        <dgm:alg type="snake">
          <dgm:param type="grDir" val="tR"/>
          <dgm:param type="flowDir" val="row"/>
          <dgm:param type="contDir" val="rev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4"/>
      <dgm:constr type="sp" refType="w" refFor="ch" refForName="sibTrans"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17.xml><?xml version="1.0" encoding="utf-8"?>
<dgm:layoutDef xmlns:dgm="http://schemas.openxmlformats.org/drawingml/2006/diagram" xmlns:a="http://schemas.openxmlformats.org/drawingml/2006/main" uniqueId="urn:microsoft.com/office/officeart/2005/8/layout/process5">
  <dgm:title val=""/>
  <dgm:desc val=""/>
  <dgm:catLst>
    <dgm:cat type="process" pri="17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diagram">
    <dgm:varLst>
      <dgm:dir/>
      <dgm:resizeHandles val="exact"/>
    </dgm:varLst>
    <dgm:choose name="Name0">
      <dgm:if name="Name1" axis="self" func="var" arg="dir" op="equ" val="norm">
        <dgm:alg type="snake">
          <dgm:param type="grDir" val="tL"/>
          <dgm:param type="flowDir" val="row"/>
          <dgm:param type="contDir" val="revDir"/>
          <dgm:param type="bkpt" val="endCnv"/>
        </dgm:alg>
      </dgm:if>
      <dgm:else name="Name2">
        <dgm:alg type="snake">
          <dgm:param type="grDir" val="tR"/>
          <dgm:param type="flowDir" val="row"/>
          <dgm:param type="contDir" val="rev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4"/>
      <dgm:constr type="sp" refType="w" refFor="ch" refForName="sibTrans"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18.xml><?xml version="1.0" encoding="utf-8"?>
<dgm:layoutDef xmlns:dgm="http://schemas.openxmlformats.org/drawingml/2006/diagram" xmlns:a="http://schemas.openxmlformats.org/drawingml/2006/main" uniqueId="urn:microsoft.com/office/officeart/2005/8/layout/process5">
  <dgm:title val=""/>
  <dgm:desc val=""/>
  <dgm:catLst>
    <dgm:cat type="process" pri="17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diagram">
    <dgm:varLst>
      <dgm:dir/>
      <dgm:resizeHandles val="exact"/>
    </dgm:varLst>
    <dgm:choose name="Name0">
      <dgm:if name="Name1" axis="self" func="var" arg="dir" op="equ" val="norm">
        <dgm:alg type="snake">
          <dgm:param type="grDir" val="tL"/>
          <dgm:param type="flowDir" val="row"/>
          <dgm:param type="contDir" val="revDir"/>
          <dgm:param type="bkpt" val="endCnv"/>
        </dgm:alg>
      </dgm:if>
      <dgm:else name="Name2">
        <dgm:alg type="snake">
          <dgm:param type="grDir" val="tR"/>
          <dgm:param type="flowDir" val="row"/>
          <dgm:param type="contDir" val="rev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4"/>
      <dgm:constr type="sp" refType="w" refFor="ch" refForName="sibTrans"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19.xml><?xml version="1.0" encoding="utf-8"?>
<dgm:layoutDef xmlns:dgm="http://schemas.openxmlformats.org/drawingml/2006/diagram" xmlns:a="http://schemas.openxmlformats.org/drawingml/2006/main" uniqueId="urn:microsoft.com/office/officeart/2005/8/layout/process5">
  <dgm:title val=""/>
  <dgm:desc val=""/>
  <dgm:catLst>
    <dgm:cat type="process" pri="17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diagram">
    <dgm:varLst>
      <dgm:dir/>
      <dgm:resizeHandles val="exact"/>
    </dgm:varLst>
    <dgm:choose name="Name0">
      <dgm:if name="Name1" axis="self" func="var" arg="dir" op="equ" val="norm">
        <dgm:alg type="snake">
          <dgm:param type="grDir" val="tL"/>
          <dgm:param type="flowDir" val="row"/>
          <dgm:param type="contDir" val="revDir"/>
          <dgm:param type="bkpt" val="endCnv"/>
        </dgm:alg>
      </dgm:if>
      <dgm:else name="Name2">
        <dgm:alg type="snake">
          <dgm:param type="grDir" val="tR"/>
          <dgm:param type="flowDir" val="row"/>
          <dgm:param type="contDir" val="rev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4"/>
      <dgm:constr type="sp" refType="w" refFor="ch" refForName="sibTrans"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5">
  <dgm:title val=""/>
  <dgm:desc val=""/>
  <dgm:catLst>
    <dgm:cat type="process" pri="17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diagram">
    <dgm:varLst>
      <dgm:dir/>
      <dgm:resizeHandles val="exact"/>
    </dgm:varLst>
    <dgm:choose name="Name0">
      <dgm:if name="Name1" axis="self" func="var" arg="dir" op="equ" val="norm">
        <dgm:alg type="snake">
          <dgm:param type="grDir" val="tL"/>
          <dgm:param type="flowDir" val="row"/>
          <dgm:param type="contDir" val="revDir"/>
          <dgm:param type="bkpt" val="endCnv"/>
        </dgm:alg>
      </dgm:if>
      <dgm:else name="Name2">
        <dgm:alg type="snake">
          <dgm:param type="grDir" val="tR"/>
          <dgm:param type="flowDir" val="row"/>
          <dgm:param type="contDir" val="rev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4"/>
      <dgm:constr type="sp" refType="w" refFor="ch" refForName="sibTrans"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0.xml><?xml version="1.0" encoding="utf-8"?>
<dgm:layoutDef xmlns:dgm="http://schemas.openxmlformats.org/drawingml/2006/diagram" xmlns:a="http://schemas.openxmlformats.org/drawingml/2006/main" uniqueId="urn:microsoft.com/office/officeart/2005/8/layout/process5">
  <dgm:title val=""/>
  <dgm:desc val=""/>
  <dgm:catLst>
    <dgm:cat type="process" pri="17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diagram">
    <dgm:varLst>
      <dgm:dir/>
      <dgm:resizeHandles val="exact"/>
    </dgm:varLst>
    <dgm:choose name="Name0">
      <dgm:if name="Name1" axis="self" func="var" arg="dir" op="equ" val="norm">
        <dgm:alg type="snake">
          <dgm:param type="grDir" val="tL"/>
          <dgm:param type="flowDir" val="row"/>
          <dgm:param type="contDir" val="revDir"/>
          <dgm:param type="bkpt" val="endCnv"/>
        </dgm:alg>
      </dgm:if>
      <dgm:else name="Name2">
        <dgm:alg type="snake">
          <dgm:param type="grDir" val="tR"/>
          <dgm:param type="flowDir" val="row"/>
          <dgm:param type="contDir" val="rev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4"/>
      <dgm:constr type="sp" refType="w" refFor="ch" refForName="sibTrans"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process5">
  <dgm:title val=""/>
  <dgm:desc val=""/>
  <dgm:catLst>
    <dgm:cat type="process" pri="17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diagram">
    <dgm:varLst>
      <dgm:dir/>
      <dgm:resizeHandles val="exact"/>
    </dgm:varLst>
    <dgm:choose name="Name0">
      <dgm:if name="Name1" axis="self" func="var" arg="dir" op="equ" val="norm">
        <dgm:alg type="snake">
          <dgm:param type="grDir" val="tL"/>
          <dgm:param type="flowDir" val="row"/>
          <dgm:param type="contDir" val="revDir"/>
          <dgm:param type="bkpt" val="endCnv"/>
        </dgm:alg>
      </dgm:if>
      <dgm:else name="Name2">
        <dgm:alg type="snake">
          <dgm:param type="grDir" val="tR"/>
          <dgm:param type="flowDir" val="row"/>
          <dgm:param type="contDir" val="rev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4"/>
      <dgm:constr type="sp" refType="w" refFor="ch" refForName="sibTrans"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process5">
  <dgm:title val=""/>
  <dgm:desc val=""/>
  <dgm:catLst>
    <dgm:cat type="process" pri="17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diagram">
    <dgm:varLst>
      <dgm:dir/>
      <dgm:resizeHandles val="exact"/>
    </dgm:varLst>
    <dgm:choose name="Name0">
      <dgm:if name="Name1" axis="self" func="var" arg="dir" op="equ" val="norm">
        <dgm:alg type="snake">
          <dgm:param type="grDir" val="tL"/>
          <dgm:param type="flowDir" val="row"/>
          <dgm:param type="contDir" val="revDir"/>
          <dgm:param type="bkpt" val="endCnv"/>
        </dgm:alg>
      </dgm:if>
      <dgm:else name="Name2">
        <dgm:alg type="snake">
          <dgm:param type="grDir" val="tR"/>
          <dgm:param type="flowDir" val="row"/>
          <dgm:param type="contDir" val="rev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4"/>
      <dgm:constr type="sp" refType="w" refFor="ch" refForName="sibTrans"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process5">
  <dgm:title val=""/>
  <dgm:desc val=""/>
  <dgm:catLst>
    <dgm:cat type="process" pri="17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diagram">
    <dgm:varLst>
      <dgm:dir/>
      <dgm:resizeHandles val="exact"/>
    </dgm:varLst>
    <dgm:choose name="Name0">
      <dgm:if name="Name1" axis="self" func="var" arg="dir" op="equ" val="norm">
        <dgm:alg type="snake">
          <dgm:param type="grDir" val="tL"/>
          <dgm:param type="flowDir" val="row"/>
          <dgm:param type="contDir" val="revDir"/>
          <dgm:param type="bkpt" val="endCnv"/>
        </dgm:alg>
      </dgm:if>
      <dgm:else name="Name2">
        <dgm:alg type="snake">
          <dgm:param type="grDir" val="tR"/>
          <dgm:param type="flowDir" val="row"/>
          <dgm:param type="contDir" val="rev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4"/>
      <dgm:constr type="sp" refType="w" refFor="ch" refForName="sibTrans"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6.xml><?xml version="1.0" encoding="utf-8"?>
<dgm:layoutDef xmlns:dgm="http://schemas.openxmlformats.org/drawingml/2006/diagram" xmlns:a="http://schemas.openxmlformats.org/drawingml/2006/main" uniqueId="urn:microsoft.com/office/officeart/2005/8/layout/process5">
  <dgm:title val=""/>
  <dgm:desc val=""/>
  <dgm:catLst>
    <dgm:cat type="process" pri="17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diagram">
    <dgm:varLst>
      <dgm:dir/>
      <dgm:resizeHandles val="exact"/>
    </dgm:varLst>
    <dgm:choose name="Name0">
      <dgm:if name="Name1" axis="self" func="var" arg="dir" op="equ" val="norm">
        <dgm:alg type="snake">
          <dgm:param type="grDir" val="tL"/>
          <dgm:param type="flowDir" val="row"/>
          <dgm:param type="contDir" val="revDir"/>
          <dgm:param type="bkpt" val="endCnv"/>
        </dgm:alg>
      </dgm:if>
      <dgm:else name="Name2">
        <dgm:alg type="snake">
          <dgm:param type="grDir" val="tR"/>
          <dgm:param type="flowDir" val="row"/>
          <dgm:param type="contDir" val="rev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4"/>
      <dgm:constr type="sp" refType="w" refFor="ch" refForName="sibTrans"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7.xml><?xml version="1.0" encoding="utf-8"?>
<dgm:layoutDef xmlns:dgm="http://schemas.openxmlformats.org/drawingml/2006/diagram" xmlns:a="http://schemas.openxmlformats.org/drawingml/2006/main" uniqueId="urn:microsoft.com/office/officeart/2005/8/layout/process5">
  <dgm:title val=""/>
  <dgm:desc val=""/>
  <dgm:catLst>
    <dgm:cat type="process" pri="17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diagram">
    <dgm:varLst>
      <dgm:dir/>
      <dgm:resizeHandles val="exact"/>
    </dgm:varLst>
    <dgm:choose name="Name0">
      <dgm:if name="Name1" axis="self" func="var" arg="dir" op="equ" val="norm">
        <dgm:alg type="snake">
          <dgm:param type="grDir" val="tL"/>
          <dgm:param type="flowDir" val="row"/>
          <dgm:param type="contDir" val="revDir"/>
          <dgm:param type="bkpt" val="endCnv"/>
        </dgm:alg>
      </dgm:if>
      <dgm:else name="Name2">
        <dgm:alg type="snake">
          <dgm:param type="grDir" val="tR"/>
          <dgm:param type="flowDir" val="row"/>
          <dgm:param type="contDir" val="rev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4"/>
      <dgm:constr type="sp" refType="w" refFor="ch" refForName="sibTrans"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8.xml><?xml version="1.0" encoding="utf-8"?>
<dgm:layoutDef xmlns:dgm="http://schemas.openxmlformats.org/drawingml/2006/diagram" xmlns:a="http://schemas.openxmlformats.org/drawingml/2006/main" uniqueId="urn:microsoft.com/office/officeart/2005/8/layout/process5">
  <dgm:title val=""/>
  <dgm:desc val=""/>
  <dgm:catLst>
    <dgm:cat type="process" pri="17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diagram">
    <dgm:varLst>
      <dgm:dir/>
      <dgm:resizeHandles val="exact"/>
    </dgm:varLst>
    <dgm:choose name="Name0">
      <dgm:if name="Name1" axis="self" func="var" arg="dir" op="equ" val="norm">
        <dgm:alg type="snake">
          <dgm:param type="grDir" val="tL"/>
          <dgm:param type="flowDir" val="row"/>
          <dgm:param type="contDir" val="revDir"/>
          <dgm:param type="bkpt" val="endCnv"/>
        </dgm:alg>
      </dgm:if>
      <dgm:else name="Name2">
        <dgm:alg type="snake">
          <dgm:param type="grDir" val="tR"/>
          <dgm:param type="flowDir" val="row"/>
          <dgm:param type="contDir" val="rev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4"/>
      <dgm:constr type="sp" refType="w" refFor="ch" refForName="sibTrans"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9.xml><?xml version="1.0" encoding="utf-8"?>
<dgm:layoutDef xmlns:dgm="http://schemas.openxmlformats.org/drawingml/2006/diagram" xmlns:a="http://schemas.openxmlformats.org/drawingml/2006/main" uniqueId="urn:microsoft.com/office/officeart/2005/8/layout/process5">
  <dgm:title val=""/>
  <dgm:desc val=""/>
  <dgm:catLst>
    <dgm:cat type="process" pri="17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diagram">
    <dgm:varLst>
      <dgm:dir/>
      <dgm:resizeHandles val="exact"/>
    </dgm:varLst>
    <dgm:choose name="Name0">
      <dgm:if name="Name1" axis="self" func="var" arg="dir" op="equ" val="norm">
        <dgm:alg type="snake">
          <dgm:param type="grDir" val="tL"/>
          <dgm:param type="flowDir" val="row"/>
          <dgm:param type="contDir" val="revDir"/>
          <dgm:param type="bkpt" val="endCnv"/>
        </dgm:alg>
      </dgm:if>
      <dgm:else name="Name2">
        <dgm:alg type="snake">
          <dgm:param type="grDir" val="tR"/>
          <dgm:param type="flowDir" val="row"/>
          <dgm:param type="contDir" val="rev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4"/>
      <dgm:constr type="sp" refType="w" refFor="ch" refForName="sibTrans"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0.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8.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9.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0.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8.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9.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254</Pages>
  <Words>59854</Words>
  <Characters>341174</Characters>
  <Application>Microsoft Office Word</Application>
  <DocSecurity>0</DocSecurity>
  <Lines>2843</Lines>
  <Paragraphs>800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Thiện Đức TV TVNĐ</cp:lastModifiedBy>
  <cp:revision>2</cp:revision>
  <cp:lastPrinted>2024-08-29T08:18:00Z</cp:lastPrinted>
  <dcterms:created xsi:type="dcterms:W3CDTF">2025-07-12T10:14:00Z</dcterms:created>
  <dcterms:modified xsi:type="dcterms:W3CDTF">2025-07-12T10:14:00Z</dcterms:modified>
</cp:coreProperties>
</file>