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6650" w:rsidRPr="00EF6650" w:rsidRDefault="00EF6650" w:rsidP="00EF6650">
      <w:pPr>
        <w:widowControl w:val="0"/>
        <w:spacing w:after="0" w:line="240" w:lineRule="auto"/>
        <w:jc w:val="right"/>
        <w:rPr>
          <w:rFonts w:ascii="Times New Roman" w:eastAsia="Courier New" w:hAnsi="Times New Roman" w:cs="Times New Roman"/>
          <w:b/>
          <w:bCs/>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Mẫu số 01/TSC-XLTS</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8"/>
        <w:gridCol w:w="5242"/>
      </w:tblGrid>
      <w:tr w:rsidR="00EF6650" w:rsidRPr="00EF6650" w:rsidTr="006838F2">
        <w:trPr>
          <w:trHeight w:val="920"/>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CƠ QUAN CHỦ QUẢN</w:t>
            </w:r>
          </w:p>
          <w:p w:rsidR="00EF6650" w:rsidRPr="00EF6650" w:rsidRDefault="00EF6650" w:rsidP="00EF6650">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bookmarkStart w:id="0" w:name="bookmark3"/>
            <w:bookmarkStart w:id="1" w:name="bookmark4"/>
            <w:bookmarkStart w:id="2" w:name="bookmark5"/>
            <w:r w:rsidRPr="00EF6650">
              <w:rPr>
                <w:rFonts w:ascii="Times New Roman" w:eastAsia="Courier New" w:hAnsi="Times New Roman" w:cs="Times New Roman"/>
                <w:b/>
                <w:bCs/>
                <w:color w:val="000000"/>
                <w:kern w:val="0"/>
                <w:sz w:val="26"/>
                <w:szCs w:val="26"/>
                <w:lang w:val="vi-VN" w:eastAsia="vi-VN" w:bidi="vi-VN"/>
                <w14:ligatures w14:val="none"/>
              </w:rPr>
              <w:t>TÊN CƠ QUAN, TỔ CHỨC, ĐƠN VỊ</w:t>
            </w:r>
            <w:bookmarkEnd w:id="0"/>
            <w:bookmarkEnd w:id="1"/>
            <w:bookmarkEnd w:id="2"/>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vertAlign w:val="superscript"/>
                <w:lang w:val="vi-VN" w:eastAsia="vi-VN" w:bidi="vi-VN"/>
                <w14:ligatures w14:val="none"/>
              </w:rPr>
            </w:pPr>
            <w:r w:rsidRPr="00EF6650">
              <w:rPr>
                <w:rFonts w:ascii="Times New Roman" w:eastAsia="Courier New" w:hAnsi="Times New Roman" w:cs="Times New Roman"/>
                <w:bCs/>
                <w:color w:val="000000"/>
                <w:kern w:val="0"/>
                <w:sz w:val="26"/>
                <w:szCs w:val="26"/>
                <w:vertAlign w:val="superscript"/>
                <w:lang w:val="vi-VN" w:eastAsia="vi-VN" w:bidi="vi-VN"/>
                <w14:ligatures w14:val="none"/>
              </w:rPr>
              <w:t>__________</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Số: ……/…..-……..</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V/v đề nghị xử lý tài sản.</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CỘNG HÒA XÃ HỘI CHỦ NGHĨA VIỆT NAM</w:t>
            </w:r>
            <w:r w:rsidRPr="00EF6650">
              <w:rPr>
                <w:rFonts w:ascii="Times New Roman" w:eastAsia="Courier New" w:hAnsi="Times New Roman" w:cs="Times New Roman"/>
                <w:b/>
                <w:bCs/>
                <w:color w:val="000000"/>
                <w:kern w:val="0"/>
                <w:sz w:val="26"/>
                <w:szCs w:val="26"/>
                <w:lang w:val="vi-VN" w:eastAsia="vi-VN" w:bidi="vi-VN"/>
                <w14:ligatures w14:val="none"/>
              </w:rPr>
              <w:br/>
              <w:t xml:space="preserve">Độc lập - Tự do - Hạnh phúc </w:t>
            </w:r>
            <w:r w:rsidRPr="00EF6650">
              <w:rPr>
                <w:rFonts w:ascii="Times New Roman" w:eastAsia="Courier New" w:hAnsi="Times New Roman" w:cs="Times New Roman"/>
                <w:b/>
                <w:bCs/>
                <w:color w:val="000000"/>
                <w:kern w:val="0"/>
                <w:sz w:val="26"/>
                <w:szCs w:val="26"/>
                <w:lang w:val="vi-VN" w:eastAsia="vi-VN" w:bidi="vi-VN"/>
                <w14:ligatures w14:val="none"/>
              </w:rPr>
              <w:br/>
            </w:r>
            <w:r w:rsidRPr="00EF6650">
              <w:rPr>
                <w:rFonts w:ascii="Times New Roman" w:eastAsia="Courier New" w:hAnsi="Times New Roman" w:cs="Times New Roman"/>
                <w:bCs/>
                <w:color w:val="000000"/>
                <w:kern w:val="0"/>
                <w:sz w:val="26"/>
                <w:szCs w:val="26"/>
                <w:vertAlign w:val="superscript"/>
                <w:lang w:val="vi-VN" w:eastAsia="vi-VN" w:bidi="vi-VN"/>
                <w14:ligatures w14:val="none"/>
              </w:rPr>
              <w:t>______________________</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i/>
                <w:iCs/>
                <w:color w:val="000000"/>
                <w:kern w:val="0"/>
                <w:sz w:val="26"/>
                <w:szCs w:val="26"/>
                <w:lang w:val="vi-VN" w:eastAsia="vi-VN" w:bidi="vi-VN"/>
                <w14:ligatures w14:val="none"/>
              </w:rPr>
              <w:t>……., ngày……tháng……năm …</w:t>
            </w:r>
          </w:p>
        </w:tc>
      </w:tr>
    </w:tbl>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vertAlign w:val="superscript"/>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Kính gửi:</w:t>
      </w:r>
      <w:r w:rsidRPr="00EF6650">
        <w:rPr>
          <w:rFonts w:ascii="Times New Roman" w:eastAsia="Courier New" w:hAnsi="Times New Roman" w:cs="Times New Roman"/>
          <w:color w:val="000000"/>
          <w:kern w:val="0"/>
          <w:sz w:val="26"/>
          <w:szCs w:val="26"/>
          <w:lang w:eastAsia="vi-VN" w:bidi="vi-VN"/>
          <w14:ligatures w14:val="none"/>
        </w:rPr>
        <w:t>……………………..</w:t>
      </w:r>
      <w:r w:rsidRPr="00EF6650">
        <w:rPr>
          <w:rFonts w:ascii="Times New Roman" w:eastAsia="Courier New" w:hAnsi="Times New Roman" w:cs="Times New Roman"/>
          <w:color w:val="000000"/>
          <w:kern w:val="0"/>
          <w:sz w:val="26"/>
          <w:szCs w:val="26"/>
          <w:vertAlign w:val="superscript"/>
          <w:lang w:val="vi-VN" w:eastAsia="vi-VN" w:bidi="vi-VN"/>
          <w14:ligatures w14:val="none"/>
        </w:rPr>
        <w:t>(1)</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Căn cứ Nghị định số 186/2025/NĐ-CP ngày 01 tháng 7 năm 2025 của Chính phủ quy định chi tiết một số điều của Luật Quản lý, sử dụng tài sản công;</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Căn cứ thực tế quản lý, sử dụng tài sản,……………………</w:t>
      </w:r>
      <w:r w:rsidRPr="00EF6650">
        <w:rPr>
          <w:rFonts w:ascii="Times New Roman" w:eastAsia="Courier New" w:hAnsi="Times New Roman" w:cs="Times New Roman"/>
          <w:color w:val="000000"/>
          <w:kern w:val="0"/>
          <w:sz w:val="26"/>
          <w:szCs w:val="26"/>
          <w:vertAlign w:val="superscript"/>
          <w:lang w:val="vi-VN" w:eastAsia="vi-VN" w:bidi="vi-VN"/>
          <w14:ligatures w14:val="none"/>
        </w:rPr>
        <w:t xml:space="preserve">(2) </w:t>
      </w:r>
      <w:r w:rsidRPr="00EF6650">
        <w:rPr>
          <w:rFonts w:ascii="Times New Roman" w:eastAsia="Courier New" w:hAnsi="Times New Roman" w:cs="Times New Roman"/>
          <w:color w:val="000000"/>
          <w:kern w:val="0"/>
          <w:sz w:val="26"/>
          <w:szCs w:val="26"/>
          <w:lang w:val="vi-VN" w:eastAsia="vi-VN" w:bidi="vi-VN"/>
          <w14:ligatures w14:val="none"/>
        </w:rPr>
        <w:t>lập đề nghị xử lý tài sản theo Danh mục (đính kèm).</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Đề nghị………………….</w:t>
      </w:r>
      <w:r w:rsidRPr="00EF6650">
        <w:rPr>
          <w:rFonts w:ascii="Times New Roman" w:eastAsia="Courier New" w:hAnsi="Times New Roman" w:cs="Times New Roman"/>
          <w:color w:val="000000"/>
          <w:kern w:val="0"/>
          <w:sz w:val="26"/>
          <w:szCs w:val="26"/>
          <w:vertAlign w:val="superscript"/>
          <w:lang w:val="vi-VN" w:eastAsia="vi-VN" w:bidi="vi-VN"/>
          <w14:ligatures w14:val="none"/>
        </w:rPr>
        <w:t>(1)</w:t>
      </w:r>
      <w:r w:rsidRPr="00EF6650">
        <w:rPr>
          <w:rFonts w:ascii="Times New Roman" w:eastAsia="Courier New" w:hAnsi="Times New Roman" w:cs="Times New Roman"/>
          <w:color w:val="000000"/>
          <w:kern w:val="0"/>
          <w:sz w:val="26"/>
          <w:szCs w:val="26"/>
          <w:lang w:val="vi-VN" w:eastAsia="vi-VN" w:bidi="vi-VN"/>
          <w14:ligatures w14:val="none"/>
        </w:rPr>
        <w:t>xem xét, quyết định xử lý theo thẩm quyền (hoặc tổng hợp, báo cáo …………………… xem xét, quyết định xử lý).</w:t>
      </w:r>
    </w:p>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tbl>
      <w:tblPr>
        <w:tblW w:w="5000" w:type="pct"/>
        <w:tblLook w:val="04A0" w:firstRow="1" w:lastRow="0" w:firstColumn="1" w:lastColumn="0" w:noHBand="0" w:noVBand="1"/>
      </w:tblPr>
      <w:tblGrid>
        <w:gridCol w:w="4680"/>
        <w:gridCol w:w="4680"/>
      </w:tblGrid>
      <w:tr w:rsidR="00EF6650" w:rsidRPr="00EF6650" w:rsidTr="006838F2">
        <w:tc>
          <w:tcPr>
            <w:tcW w:w="2500" w:type="pct"/>
          </w:tcPr>
          <w:p w:rsidR="00EF6650" w:rsidRPr="00EF6650" w:rsidRDefault="00EF6650" w:rsidP="00EF6650">
            <w:pPr>
              <w:widowControl w:val="0"/>
              <w:tabs>
                <w:tab w:val="left" w:pos="1142"/>
              </w:tabs>
              <w:spacing w:after="0" w:line="240" w:lineRule="auto"/>
              <w:rPr>
                <w:rFonts w:ascii="Times New Roman" w:eastAsia="Times New Roman" w:hAnsi="Times New Roman" w:cs="Times New Roman"/>
                <w:b/>
                <w:i/>
                <w:color w:val="000000"/>
                <w:kern w:val="0"/>
                <w:sz w:val="26"/>
                <w:szCs w:val="26"/>
                <w:lang w:val="vi-VN" w:eastAsia="vi-VN" w:bidi="vi-VN"/>
                <w14:ligatures w14:val="none"/>
              </w:rPr>
            </w:pPr>
            <w:r w:rsidRPr="00EF6650">
              <w:rPr>
                <w:rFonts w:ascii="Times New Roman" w:eastAsia="Times New Roman" w:hAnsi="Times New Roman" w:cs="Times New Roman"/>
                <w:b/>
                <w:i/>
                <w:color w:val="000000"/>
                <w:kern w:val="0"/>
                <w:sz w:val="26"/>
                <w:szCs w:val="26"/>
                <w:lang w:val="vi-VN" w:eastAsia="vi-VN" w:bidi="vi-VN"/>
                <w14:ligatures w14:val="none"/>
              </w:rPr>
              <w:t>Nơi nhận:</w:t>
            </w:r>
          </w:p>
          <w:p w:rsidR="00EF6650" w:rsidRPr="00EF6650" w:rsidRDefault="00EF6650" w:rsidP="00EF6650">
            <w:pPr>
              <w:widowControl w:val="0"/>
              <w:tabs>
                <w:tab w:val="left" w:pos="1142"/>
              </w:tabs>
              <w:spacing w:after="0" w:line="240" w:lineRule="auto"/>
              <w:rPr>
                <w:rFonts w:ascii="Times New Roman" w:eastAsia="Times New Roman" w:hAnsi="Times New Roman" w:cs="Times New Roman"/>
                <w:color w:val="000000"/>
                <w:kern w:val="0"/>
                <w:sz w:val="26"/>
                <w:szCs w:val="26"/>
                <w:lang w:val="vi-VN" w:eastAsia="vi-VN" w:bidi="vi-VN"/>
                <w14:ligatures w14:val="none"/>
              </w:rPr>
            </w:pPr>
            <w:r w:rsidRPr="00EF6650">
              <w:rPr>
                <w:rFonts w:ascii="Times New Roman" w:eastAsia="Times New Roman" w:hAnsi="Times New Roman" w:cs="Times New Roman"/>
                <w:color w:val="000000"/>
                <w:kern w:val="0"/>
                <w:sz w:val="26"/>
                <w:szCs w:val="26"/>
                <w:lang w:val="vi-VN" w:eastAsia="vi-VN" w:bidi="vi-VN"/>
                <w14:ligatures w14:val="none"/>
              </w:rPr>
              <w:t>- Như trên;</w:t>
            </w:r>
          </w:p>
          <w:p w:rsidR="00EF6650" w:rsidRPr="00EF6650" w:rsidRDefault="00EF6650" w:rsidP="00EF6650">
            <w:pPr>
              <w:widowControl w:val="0"/>
              <w:tabs>
                <w:tab w:val="left" w:pos="1142"/>
              </w:tabs>
              <w:spacing w:after="0" w:line="240" w:lineRule="auto"/>
              <w:rPr>
                <w:rFonts w:ascii="Times New Roman" w:eastAsia="Times New Roman" w:hAnsi="Times New Roman" w:cs="Times New Roman"/>
                <w:color w:val="000000"/>
                <w:kern w:val="0"/>
                <w:sz w:val="26"/>
                <w:szCs w:val="26"/>
                <w:lang w:val="vi-VN" w:eastAsia="vi-VN" w:bidi="vi-VN"/>
                <w14:ligatures w14:val="none"/>
              </w:rPr>
            </w:pPr>
            <w:r w:rsidRPr="00EF6650">
              <w:rPr>
                <w:rFonts w:ascii="Times New Roman" w:eastAsia="Times New Roman" w:hAnsi="Times New Roman" w:cs="Times New Roman"/>
                <w:color w:val="000000"/>
                <w:kern w:val="0"/>
                <w:sz w:val="26"/>
                <w:szCs w:val="26"/>
                <w:lang w:val="vi-VN" w:eastAsia="vi-VN" w:bidi="vi-VN"/>
                <w14:ligatures w14:val="none"/>
              </w:rPr>
              <w:t>- ……..;</w:t>
            </w:r>
          </w:p>
          <w:p w:rsidR="00EF6650" w:rsidRPr="00EF6650" w:rsidRDefault="00EF6650" w:rsidP="00EF6650">
            <w:pPr>
              <w:widowControl w:val="0"/>
              <w:tabs>
                <w:tab w:val="left" w:pos="1142"/>
              </w:tabs>
              <w:spacing w:after="0" w:line="240" w:lineRule="auto"/>
              <w:rPr>
                <w:rFonts w:ascii="Times New Roman" w:eastAsia="Times New Roman" w:hAnsi="Times New Roman" w:cs="Times New Roman"/>
                <w:color w:val="000000"/>
                <w:kern w:val="0"/>
                <w:sz w:val="26"/>
                <w:szCs w:val="26"/>
                <w:lang w:val="vi-VN" w:eastAsia="vi-VN" w:bidi="vi-VN"/>
                <w14:ligatures w14:val="none"/>
              </w:rPr>
            </w:pPr>
            <w:r w:rsidRPr="00EF6650">
              <w:rPr>
                <w:rFonts w:ascii="Times New Roman" w:eastAsia="Times New Roman" w:hAnsi="Times New Roman" w:cs="Times New Roman"/>
                <w:color w:val="000000"/>
                <w:kern w:val="0"/>
                <w:sz w:val="26"/>
                <w:szCs w:val="26"/>
                <w:lang w:val="vi-VN" w:eastAsia="vi-VN" w:bidi="vi-VN"/>
                <w14:ligatures w14:val="none"/>
              </w:rPr>
              <w:t>- Lưu: …..</w:t>
            </w:r>
          </w:p>
        </w:tc>
        <w:tc>
          <w:tcPr>
            <w:tcW w:w="2500" w:type="pct"/>
          </w:tcPr>
          <w:p w:rsidR="00EF6650" w:rsidRPr="00EF6650" w:rsidRDefault="00EF6650" w:rsidP="00EF6650">
            <w:pPr>
              <w:keepNext/>
              <w:keepLines/>
              <w:widowControl w:val="0"/>
              <w:spacing w:after="0" w:line="240" w:lineRule="auto"/>
              <w:jc w:val="center"/>
              <w:outlineLvl w:val="1"/>
              <w:rPr>
                <w:rFonts w:ascii="Times New Roman" w:eastAsia="Courier New" w:hAnsi="Times New Roman" w:cs="Times New Roman"/>
                <w:b/>
                <w:bCs/>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THỦ TRƯỞNG CƠ QUAN, TỔ CHỨC, ĐƠN VỊ</w:t>
            </w:r>
          </w:p>
          <w:p w:rsidR="00EF6650" w:rsidRPr="00EF6650" w:rsidRDefault="00EF6650" w:rsidP="00EF6650">
            <w:pPr>
              <w:widowControl w:val="0"/>
              <w:tabs>
                <w:tab w:val="left" w:pos="1142"/>
              </w:tabs>
              <w:spacing w:after="0" w:line="240" w:lineRule="auto"/>
              <w:jc w:val="center"/>
              <w:rPr>
                <w:rFonts w:ascii="Times New Roman" w:eastAsia="Times New Roman" w:hAnsi="Times New Roman" w:cs="Times New Roman"/>
                <w:color w:val="000000"/>
                <w:kern w:val="0"/>
                <w:sz w:val="26"/>
                <w:szCs w:val="26"/>
                <w:lang w:val="vi-VN" w:eastAsia="vi-VN" w:bidi="vi-VN"/>
                <w14:ligatures w14:val="none"/>
              </w:rPr>
            </w:pPr>
            <w:r w:rsidRPr="00EF6650">
              <w:rPr>
                <w:rFonts w:ascii="Times New Roman" w:eastAsia="Times New Roman" w:hAnsi="Times New Roman" w:cs="Times New Roman"/>
                <w:i/>
                <w:iCs/>
                <w:color w:val="000000"/>
                <w:kern w:val="0"/>
                <w:sz w:val="26"/>
                <w:szCs w:val="26"/>
                <w:lang w:val="vi-VN" w:eastAsia="vi-VN" w:bidi="vi-VN"/>
                <w14:ligatures w14:val="none"/>
              </w:rPr>
              <w:t>(Ký, ghi rõ họ tên, đóng dấu)</w:t>
            </w:r>
          </w:p>
        </w:tc>
      </w:tr>
    </w:tbl>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i/>
          <w:iCs/>
          <w:color w:val="000000"/>
          <w:kern w:val="0"/>
          <w:sz w:val="26"/>
          <w:szCs w:val="26"/>
          <w:lang w:val="vi-VN" w:eastAsia="vi-VN" w:bidi="vi-VN"/>
          <w14:ligatures w14:val="none"/>
        </w:rPr>
        <w:t>Ghi chú:</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3" w:name="bookmark9"/>
      <w:bookmarkEnd w:id="3"/>
      <w:r w:rsidRPr="00EF6650">
        <w:rPr>
          <w:rFonts w:ascii="Times New Roman" w:eastAsia="Courier New" w:hAnsi="Times New Roman" w:cs="Times New Roman"/>
          <w:color w:val="000000"/>
          <w:kern w:val="0"/>
          <w:sz w:val="26"/>
          <w:szCs w:val="26"/>
          <w:lang w:val="vi-VN" w:eastAsia="vi-VN" w:bidi="vi-VN"/>
          <w14:ligatures w14:val="none"/>
        </w:rPr>
        <w:t>(1) Tên cơ quan quản lý cấp trên (nếu có cơ quan quản lý cấp trên); trường hợp không có cơ quan quản lý cấp trên thì ghi tên cơ quan, người có thẩm quyền quyết định xử lý tài sản.</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4" w:name="bookmark10"/>
      <w:bookmarkEnd w:id="4"/>
      <w:r w:rsidRPr="00EF6650">
        <w:rPr>
          <w:rFonts w:ascii="Times New Roman" w:eastAsia="Courier New" w:hAnsi="Times New Roman" w:cs="Times New Roman"/>
          <w:color w:val="000000"/>
          <w:kern w:val="0"/>
          <w:sz w:val="26"/>
          <w:szCs w:val="26"/>
          <w:lang w:val="vi-VN" w:eastAsia="vi-VN" w:bidi="vi-VN"/>
          <w14:ligatures w14:val="none"/>
        </w:rPr>
        <w:t>(2) Tên cơ quan, tổ chức, đơn vị có tài sản đề nghị xử lý.</w:t>
      </w:r>
    </w:p>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br w:type="page"/>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8"/>
        <w:gridCol w:w="5242"/>
      </w:tblGrid>
      <w:tr w:rsidR="00EF6650" w:rsidRPr="00EF6650" w:rsidTr="006838F2">
        <w:trPr>
          <w:trHeight w:val="454"/>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lastRenderedPageBreak/>
              <w:t>CƠ QUAN CHỦ QUẢN</w:t>
            </w:r>
          </w:p>
          <w:p w:rsidR="00EF6650" w:rsidRPr="00EF6650" w:rsidRDefault="00EF6650" w:rsidP="00EF6650">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TÊN CƠ QUAN, TỔ CHỨC, ĐƠN VỊ</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vertAlign w:val="superscript"/>
                <w:lang w:val="vi-VN" w:eastAsia="vi-VN" w:bidi="vi-VN"/>
                <w14:ligatures w14:val="none"/>
              </w:rPr>
            </w:pPr>
            <w:r w:rsidRPr="00EF6650">
              <w:rPr>
                <w:rFonts w:ascii="Times New Roman" w:eastAsia="Courier New" w:hAnsi="Times New Roman" w:cs="Times New Roman"/>
                <w:bCs/>
                <w:color w:val="000000"/>
                <w:kern w:val="0"/>
                <w:sz w:val="26"/>
                <w:szCs w:val="26"/>
                <w:vertAlign w:val="superscript"/>
                <w:lang w:val="vi-VN" w:eastAsia="vi-VN" w:bidi="vi-VN"/>
                <w14:ligatures w14:val="none"/>
              </w:rPr>
              <w:t>__________</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r>
    </w:tbl>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spacing w:after="0" w:line="240" w:lineRule="auto"/>
        <w:jc w:val="center"/>
        <w:rPr>
          <w:rFonts w:ascii="Times New Roman" w:eastAsia="Courier New" w:hAnsi="Times New Roman" w:cs="Times New Roman"/>
          <w:b/>
          <w:bCs/>
          <w:color w:val="000000"/>
          <w:kern w:val="0"/>
          <w:sz w:val="26"/>
          <w:szCs w:val="26"/>
          <w:lang w:val="vi-VN" w:eastAsia="vi-VN" w:bidi="vi-VN"/>
          <w14:ligatures w14:val="none"/>
        </w:rPr>
      </w:pPr>
      <w:bookmarkStart w:id="5" w:name="bookmark11"/>
      <w:bookmarkStart w:id="6" w:name="bookmark12"/>
      <w:bookmarkStart w:id="7" w:name="bookmark14"/>
      <w:r w:rsidRPr="00EF6650">
        <w:rPr>
          <w:rFonts w:ascii="Times New Roman" w:eastAsia="Courier New" w:hAnsi="Times New Roman" w:cs="Times New Roman"/>
          <w:b/>
          <w:bCs/>
          <w:color w:val="000000"/>
          <w:kern w:val="0"/>
          <w:sz w:val="26"/>
          <w:szCs w:val="26"/>
          <w:lang w:val="vi-VN" w:eastAsia="vi-VN" w:bidi="vi-VN"/>
          <w14:ligatures w14:val="none"/>
        </w:rPr>
        <w:t>DANH MỤC TÀI SẢN CÔNG ĐỀ NGHỊ XỬ LÝ</w:t>
      </w:r>
      <w:bookmarkEnd w:id="5"/>
      <w:bookmarkEnd w:id="6"/>
      <w:bookmarkEnd w:id="7"/>
    </w:p>
    <w:p w:rsidR="00EF6650" w:rsidRPr="00EF6650" w:rsidRDefault="00EF6650" w:rsidP="00EF6650">
      <w:pPr>
        <w:widowControl w:val="0"/>
        <w:spacing w:after="0" w:line="240" w:lineRule="auto"/>
        <w:jc w:val="center"/>
        <w:rPr>
          <w:rFonts w:ascii="Times New Roman" w:eastAsia="Courier New" w:hAnsi="Times New Roman" w:cs="Times New Roman"/>
          <w:i/>
          <w:iCs/>
          <w:color w:val="000000"/>
          <w:kern w:val="0"/>
          <w:sz w:val="26"/>
          <w:szCs w:val="26"/>
          <w:lang w:val="vi-VN" w:eastAsia="vi-VN" w:bidi="vi-VN"/>
          <w14:ligatures w14:val="none"/>
        </w:rPr>
      </w:pPr>
      <w:r w:rsidRPr="00EF6650">
        <w:rPr>
          <w:rFonts w:ascii="Times New Roman" w:eastAsia="Courier New" w:hAnsi="Times New Roman" w:cs="Times New Roman"/>
          <w:i/>
          <w:iCs/>
          <w:color w:val="000000"/>
          <w:kern w:val="0"/>
          <w:sz w:val="26"/>
          <w:szCs w:val="26"/>
          <w:lang w:val="vi-VN" w:eastAsia="vi-VN" w:bidi="vi-VN"/>
          <w14:ligatures w14:val="none"/>
        </w:rPr>
        <w:t>(Kèm theo Văn bản số</w:t>
      </w:r>
      <w:r w:rsidRPr="00EF6650">
        <w:rPr>
          <w:rFonts w:ascii="Times New Roman" w:eastAsia="Courier New" w:hAnsi="Times New Roman" w:cs="Times New Roman"/>
          <w:i/>
          <w:iCs/>
          <w:color w:val="000000"/>
          <w:kern w:val="0"/>
          <w:sz w:val="26"/>
          <w:szCs w:val="26"/>
          <w:lang w:eastAsia="vi-VN" w:bidi="vi-VN"/>
          <w14:ligatures w14:val="none"/>
        </w:rPr>
        <w:t xml:space="preserve">………… </w:t>
      </w:r>
      <w:r w:rsidRPr="00EF6650">
        <w:rPr>
          <w:rFonts w:ascii="Times New Roman" w:eastAsia="Courier New" w:hAnsi="Times New Roman" w:cs="Times New Roman"/>
          <w:i/>
          <w:iCs/>
          <w:color w:val="000000"/>
          <w:kern w:val="0"/>
          <w:sz w:val="26"/>
          <w:szCs w:val="26"/>
          <w:lang w:val="vi-VN" w:eastAsia="vi-VN" w:bidi="vi-VN"/>
          <w14:ligatures w14:val="none"/>
        </w:rPr>
        <w:t>ngày</w:t>
      </w:r>
      <w:r w:rsidRPr="00EF6650">
        <w:rPr>
          <w:rFonts w:ascii="Times New Roman" w:eastAsia="Courier New" w:hAnsi="Times New Roman" w:cs="Times New Roman"/>
          <w:i/>
          <w:iCs/>
          <w:color w:val="000000"/>
          <w:kern w:val="0"/>
          <w:sz w:val="26"/>
          <w:szCs w:val="26"/>
          <w:lang w:eastAsia="vi-VN" w:bidi="vi-VN"/>
          <w14:ligatures w14:val="none"/>
        </w:rPr>
        <w:t xml:space="preserve">…./…./….. </w:t>
      </w:r>
      <w:r w:rsidRPr="00EF6650">
        <w:rPr>
          <w:rFonts w:ascii="Times New Roman" w:eastAsia="Courier New" w:hAnsi="Times New Roman" w:cs="Times New Roman"/>
          <w:i/>
          <w:iCs/>
          <w:color w:val="000000"/>
          <w:kern w:val="0"/>
          <w:sz w:val="26"/>
          <w:szCs w:val="26"/>
          <w:lang w:val="vi-VN" w:eastAsia="vi-VN" w:bidi="vi-VN"/>
          <w14:ligatures w14:val="none"/>
        </w:rPr>
        <w:t>của</w:t>
      </w:r>
      <w:r w:rsidRPr="00EF6650">
        <w:rPr>
          <w:rFonts w:ascii="Times New Roman" w:eastAsia="Courier New" w:hAnsi="Times New Roman" w:cs="Times New Roman"/>
          <w:i/>
          <w:iCs/>
          <w:color w:val="000000"/>
          <w:kern w:val="0"/>
          <w:sz w:val="26"/>
          <w:szCs w:val="26"/>
          <w:lang w:eastAsia="vi-VN" w:bidi="vi-VN"/>
          <w14:ligatures w14:val="none"/>
        </w:rPr>
        <w:t>……………….</w:t>
      </w:r>
      <w:r w:rsidRPr="00EF6650">
        <w:rPr>
          <w:rFonts w:ascii="Times New Roman" w:eastAsia="Courier New" w:hAnsi="Times New Roman" w:cs="Times New Roman"/>
          <w:i/>
          <w:iCs/>
          <w:color w:val="000000"/>
          <w:kern w:val="0"/>
          <w:sz w:val="26"/>
          <w:szCs w:val="26"/>
          <w:lang w:val="vi-VN" w:eastAsia="vi-VN" w:bidi="vi-VN"/>
          <w14:ligatures w14:val="none"/>
        </w:rPr>
        <w:t>)</w:t>
      </w:r>
    </w:p>
    <w:p w:rsidR="00EF6650" w:rsidRPr="00EF6650" w:rsidRDefault="00EF6650" w:rsidP="00EF6650">
      <w:pPr>
        <w:widowControl w:val="0"/>
        <w:spacing w:after="0" w:line="240" w:lineRule="auto"/>
        <w:jc w:val="center"/>
        <w:rPr>
          <w:rFonts w:ascii="Times New Roman" w:eastAsia="Courier New" w:hAnsi="Times New Roman" w:cs="Times New Roman"/>
          <w:bCs/>
          <w:color w:val="000000"/>
          <w:kern w:val="0"/>
          <w:sz w:val="26"/>
          <w:szCs w:val="26"/>
          <w:vertAlign w:val="superscript"/>
          <w:lang w:val="vi-VN" w:eastAsia="vi-VN" w:bidi="vi-VN"/>
          <w14:ligatures w14:val="none"/>
        </w:rPr>
      </w:pPr>
      <w:r w:rsidRPr="00EF6650">
        <w:rPr>
          <w:rFonts w:ascii="Times New Roman" w:eastAsia="Courier New" w:hAnsi="Times New Roman" w:cs="Times New Roman"/>
          <w:bCs/>
          <w:color w:val="000000"/>
          <w:kern w:val="0"/>
          <w:sz w:val="26"/>
          <w:szCs w:val="26"/>
          <w:vertAlign w:val="superscript"/>
          <w:lang w:val="vi-VN" w:eastAsia="vi-VN" w:bidi="vi-VN"/>
          <w14:ligatures w14:val="none"/>
        </w:rPr>
        <w:t>________</w:t>
      </w:r>
    </w:p>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bl>
      <w:tblPr>
        <w:tblOverlap w:val="never"/>
        <w:tblW w:w="5000" w:type="pct"/>
        <w:jc w:val="center"/>
        <w:tblCellMar>
          <w:left w:w="10" w:type="dxa"/>
          <w:right w:w="10" w:type="dxa"/>
        </w:tblCellMar>
        <w:tblLook w:val="0000" w:firstRow="0" w:lastRow="0" w:firstColumn="0" w:lastColumn="0" w:noHBand="0" w:noVBand="0"/>
      </w:tblPr>
      <w:tblGrid>
        <w:gridCol w:w="512"/>
        <w:gridCol w:w="1748"/>
        <w:gridCol w:w="716"/>
        <w:gridCol w:w="654"/>
        <w:gridCol w:w="739"/>
        <w:gridCol w:w="761"/>
        <w:gridCol w:w="982"/>
        <w:gridCol w:w="883"/>
        <w:gridCol w:w="745"/>
        <w:gridCol w:w="820"/>
        <w:gridCol w:w="790"/>
      </w:tblGrid>
      <w:tr w:rsidR="00EF6650" w:rsidRPr="00EF6650" w:rsidTr="006838F2">
        <w:trPr>
          <w:trHeight w:val="20"/>
          <w:jc w:val="center"/>
        </w:trPr>
        <w:tc>
          <w:tcPr>
            <w:tcW w:w="265"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STT</w:t>
            </w:r>
          </w:p>
        </w:tc>
        <w:tc>
          <w:tcPr>
            <w:tcW w:w="93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Tên tài sản (chi tiết theo từng tài sản)</w:t>
            </w:r>
          </w:p>
        </w:tc>
        <w:tc>
          <w:tcPr>
            <w:tcW w:w="384"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Loại tài sản</w:t>
            </w:r>
          </w:p>
        </w:tc>
        <w:tc>
          <w:tcPr>
            <w:tcW w:w="351"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Đơn vị tính</w:t>
            </w:r>
          </w:p>
        </w:tc>
        <w:tc>
          <w:tcPr>
            <w:tcW w:w="39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S</w:t>
            </w:r>
            <w:r w:rsidRPr="00EF6650">
              <w:rPr>
                <w:rFonts w:ascii="Times New Roman" w:eastAsia="Courier New" w:hAnsi="Times New Roman" w:cs="Times New Roman"/>
                <w:b/>
                <w:bCs/>
                <w:color w:val="000000"/>
                <w:kern w:val="0"/>
                <w:sz w:val="26"/>
                <w:szCs w:val="26"/>
                <w:lang w:eastAsia="vi-VN" w:bidi="vi-VN"/>
                <w14:ligatures w14:val="none"/>
              </w:rPr>
              <w:t>ố lượ</w:t>
            </w:r>
            <w:r w:rsidRPr="00EF6650">
              <w:rPr>
                <w:rFonts w:ascii="Times New Roman" w:eastAsia="Courier New" w:hAnsi="Times New Roman" w:cs="Times New Roman"/>
                <w:b/>
                <w:bCs/>
                <w:color w:val="000000"/>
                <w:kern w:val="0"/>
                <w:sz w:val="26"/>
                <w:szCs w:val="26"/>
                <w:lang w:val="vi-VN" w:eastAsia="vi-VN" w:bidi="vi-VN"/>
                <w14:ligatures w14:val="none"/>
              </w:rPr>
              <w:t>ng</w:t>
            </w:r>
          </w:p>
        </w:tc>
        <w:tc>
          <w:tcPr>
            <w:tcW w:w="408"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Năm đưa vào sử dụng</w:t>
            </w:r>
          </w:p>
        </w:tc>
        <w:tc>
          <w:tcPr>
            <w:tcW w:w="52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 xml:space="preserve">Nguyên giá </w:t>
            </w:r>
            <w:r w:rsidRPr="00EF6650">
              <w:rPr>
                <w:rFonts w:ascii="Times New Roman" w:eastAsia="Courier New" w:hAnsi="Times New Roman" w:cs="Times New Roman"/>
                <w:b/>
                <w:bCs/>
                <w:i/>
                <w:iCs/>
                <w:color w:val="000000"/>
                <w:kern w:val="0"/>
                <w:sz w:val="26"/>
                <w:szCs w:val="26"/>
                <w:lang w:val="vi-VN" w:eastAsia="vi-VN" w:bidi="vi-VN"/>
                <w14:ligatures w14:val="none"/>
              </w:rPr>
              <w:t>(đồng)</w:t>
            </w:r>
          </w:p>
        </w:tc>
        <w:tc>
          <w:tcPr>
            <w:tcW w:w="473"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 xml:space="preserve">Giá trị còn lại </w:t>
            </w:r>
            <w:r w:rsidRPr="00EF6650">
              <w:rPr>
                <w:rFonts w:ascii="Times New Roman" w:eastAsia="Courier New" w:hAnsi="Times New Roman" w:cs="Times New Roman"/>
                <w:b/>
                <w:bCs/>
                <w:i/>
                <w:iCs/>
                <w:color w:val="000000"/>
                <w:kern w:val="0"/>
                <w:sz w:val="26"/>
                <w:szCs w:val="26"/>
                <w:lang w:val="vi-VN" w:eastAsia="vi-VN" w:bidi="vi-VN"/>
                <w14:ligatures w14:val="none"/>
              </w:rPr>
              <w:t>(đồng)</w:t>
            </w:r>
          </w:p>
        </w:tc>
        <w:tc>
          <w:tcPr>
            <w:tcW w:w="39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Hình thức xử lý</w:t>
            </w:r>
          </w:p>
        </w:tc>
        <w:tc>
          <w:tcPr>
            <w:tcW w:w="43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Lý do đề nghị xử lý</w:t>
            </w:r>
          </w:p>
        </w:tc>
        <w:tc>
          <w:tcPr>
            <w:tcW w:w="424" w:type="pct"/>
            <w:tcBorders>
              <w:top w:val="single" w:sz="4" w:space="0" w:color="auto"/>
              <w:left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Ghi chú</w:t>
            </w:r>
          </w:p>
        </w:tc>
      </w:tr>
      <w:tr w:rsidR="00EF6650" w:rsidRPr="00EF6650" w:rsidTr="006838F2">
        <w:trPr>
          <w:trHeight w:val="20"/>
          <w:jc w:val="center"/>
        </w:trPr>
        <w:tc>
          <w:tcPr>
            <w:tcW w:w="265"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(1)</w:t>
            </w:r>
          </w:p>
        </w:tc>
        <w:tc>
          <w:tcPr>
            <w:tcW w:w="93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(2)</w:t>
            </w:r>
          </w:p>
        </w:tc>
        <w:tc>
          <w:tcPr>
            <w:tcW w:w="384"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(3)</w:t>
            </w:r>
          </w:p>
        </w:tc>
        <w:tc>
          <w:tcPr>
            <w:tcW w:w="351"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(4)</w:t>
            </w:r>
          </w:p>
        </w:tc>
        <w:tc>
          <w:tcPr>
            <w:tcW w:w="39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(5)</w:t>
            </w:r>
          </w:p>
        </w:tc>
        <w:tc>
          <w:tcPr>
            <w:tcW w:w="408"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(6)</w:t>
            </w:r>
          </w:p>
        </w:tc>
        <w:tc>
          <w:tcPr>
            <w:tcW w:w="52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iCs/>
                <w:color w:val="000000"/>
                <w:kern w:val="0"/>
                <w:sz w:val="26"/>
                <w:szCs w:val="26"/>
                <w:lang w:val="vi-VN" w:eastAsia="vi-VN" w:bidi="vi-VN"/>
                <w14:ligatures w14:val="none"/>
              </w:rPr>
              <w:t>(7)</w:t>
            </w:r>
          </w:p>
        </w:tc>
        <w:tc>
          <w:tcPr>
            <w:tcW w:w="473"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(8)</w:t>
            </w:r>
          </w:p>
        </w:tc>
        <w:tc>
          <w:tcPr>
            <w:tcW w:w="39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(9)</w:t>
            </w:r>
          </w:p>
        </w:tc>
        <w:tc>
          <w:tcPr>
            <w:tcW w:w="43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(10)</w:t>
            </w:r>
          </w:p>
        </w:tc>
        <w:tc>
          <w:tcPr>
            <w:tcW w:w="424" w:type="pct"/>
            <w:tcBorders>
              <w:top w:val="single" w:sz="4" w:space="0" w:color="auto"/>
              <w:left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color w:val="000000"/>
                <w:kern w:val="0"/>
                <w:sz w:val="26"/>
                <w:szCs w:val="26"/>
                <w:lang w:val="vi-VN" w:eastAsia="vi-VN" w:bidi="vi-VN"/>
                <w14:ligatures w14:val="none"/>
              </w:rPr>
              <w:t>(11)</w:t>
            </w:r>
          </w:p>
        </w:tc>
      </w:tr>
      <w:tr w:rsidR="00EF6650" w:rsidRPr="00EF6650" w:rsidTr="006838F2">
        <w:trPr>
          <w:trHeight w:val="20"/>
          <w:jc w:val="center"/>
        </w:trPr>
        <w:tc>
          <w:tcPr>
            <w:tcW w:w="265"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93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84"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51"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08"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52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73"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3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24" w:type="pct"/>
            <w:tcBorders>
              <w:top w:val="single" w:sz="4" w:space="0" w:color="auto"/>
              <w:left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r>
      <w:tr w:rsidR="00EF6650" w:rsidRPr="00EF6650" w:rsidTr="006838F2">
        <w:trPr>
          <w:trHeight w:val="20"/>
          <w:jc w:val="center"/>
        </w:trPr>
        <w:tc>
          <w:tcPr>
            <w:tcW w:w="265"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93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84"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51"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08"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52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73"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3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24" w:type="pct"/>
            <w:tcBorders>
              <w:top w:val="single" w:sz="4" w:space="0" w:color="auto"/>
              <w:left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r>
      <w:tr w:rsidR="00EF6650" w:rsidRPr="00EF6650" w:rsidTr="006838F2">
        <w:trPr>
          <w:trHeight w:val="20"/>
          <w:jc w:val="center"/>
        </w:trPr>
        <w:tc>
          <w:tcPr>
            <w:tcW w:w="265"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93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84"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51"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08"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526"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73"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39" w:type="pct"/>
            <w:tcBorders>
              <w:top w:val="single" w:sz="4" w:space="0" w:color="auto"/>
              <w:lef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24" w:type="pct"/>
            <w:tcBorders>
              <w:top w:val="single" w:sz="4" w:space="0" w:color="auto"/>
              <w:left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r>
      <w:tr w:rsidR="00EF6650" w:rsidRPr="00EF6650" w:rsidTr="006838F2">
        <w:trPr>
          <w:trHeight w:val="20"/>
          <w:jc w:val="center"/>
        </w:trPr>
        <w:tc>
          <w:tcPr>
            <w:tcW w:w="265"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936"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Tổng cộng:</w:t>
            </w:r>
          </w:p>
        </w:tc>
        <w:tc>
          <w:tcPr>
            <w:tcW w:w="384"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51"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6"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08"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526"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73"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399"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39" w:type="pct"/>
            <w:tcBorders>
              <w:top w:val="single" w:sz="4" w:space="0" w:color="auto"/>
              <w:left w:val="single" w:sz="4" w:space="0" w:color="auto"/>
              <w:bottom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c>
      </w:tr>
    </w:tbl>
    <w:p w:rsidR="00EF6650" w:rsidRPr="00EF6650" w:rsidRDefault="00EF6650" w:rsidP="00EF6650">
      <w:pPr>
        <w:widowControl w:val="0"/>
        <w:spacing w:after="0" w:line="240" w:lineRule="auto"/>
        <w:jc w:val="center"/>
        <w:rPr>
          <w:rFonts w:ascii="Times New Roman" w:eastAsia="Courier New" w:hAnsi="Times New Roman" w:cs="Times New Roman"/>
          <w:color w:val="000000"/>
          <w:kern w:val="0"/>
          <w:sz w:val="26"/>
          <w:szCs w:val="26"/>
          <w:lang w:val="vi-VN" w:eastAsia="vi-VN" w:bidi="vi-VN"/>
          <w14:ligatures w14:val="none"/>
        </w:rPr>
      </w:pPr>
    </w:p>
    <w:tbl>
      <w:tblPr>
        <w:tblW w:w="5000" w:type="pct"/>
        <w:tblLook w:val="04A0" w:firstRow="1" w:lastRow="0" w:firstColumn="1" w:lastColumn="0" w:noHBand="0" w:noVBand="1"/>
      </w:tblPr>
      <w:tblGrid>
        <w:gridCol w:w="4680"/>
        <w:gridCol w:w="4680"/>
      </w:tblGrid>
      <w:tr w:rsidR="00EF6650" w:rsidRPr="00EF6650" w:rsidTr="006838F2">
        <w:tc>
          <w:tcPr>
            <w:tcW w:w="2500" w:type="pct"/>
          </w:tcPr>
          <w:p w:rsidR="00EF6650" w:rsidRPr="00EF6650" w:rsidRDefault="00EF6650" w:rsidP="00EF6650">
            <w:pPr>
              <w:widowControl w:val="0"/>
              <w:tabs>
                <w:tab w:val="left" w:pos="1142"/>
              </w:tabs>
              <w:spacing w:after="0" w:line="240" w:lineRule="auto"/>
              <w:jc w:val="center"/>
              <w:rPr>
                <w:rFonts w:ascii="Times New Roman" w:eastAsia="Times New Roman" w:hAnsi="Times New Roman" w:cs="Times New Roman"/>
                <w:color w:val="000000"/>
                <w:kern w:val="0"/>
                <w:sz w:val="26"/>
                <w:szCs w:val="26"/>
                <w:lang w:val="vi-VN" w:eastAsia="vi-VN" w:bidi="vi-VN"/>
                <w14:ligatures w14:val="none"/>
              </w:rPr>
            </w:pPr>
          </w:p>
        </w:tc>
        <w:tc>
          <w:tcPr>
            <w:tcW w:w="2500" w:type="pct"/>
          </w:tcPr>
          <w:p w:rsidR="00EF6650" w:rsidRPr="00EF6650" w:rsidRDefault="00EF6650" w:rsidP="00EF6650">
            <w:pPr>
              <w:keepNext/>
              <w:keepLines/>
              <w:widowControl w:val="0"/>
              <w:spacing w:after="0" w:line="240" w:lineRule="auto"/>
              <w:jc w:val="center"/>
              <w:outlineLvl w:val="1"/>
              <w:rPr>
                <w:rFonts w:ascii="Times New Roman" w:eastAsia="Courier New" w:hAnsi="Times New Roman" w:cs="Times New Roman"/>
                <w:b/>
                <w:bCs/>
                <w:color w:val="000000"/>
                <w:kern w:val="0"/>
                <w:sz w:val="26"/>
                <w:szCs w:val="26"/>
                <w:lang w:val="vi-VN" w:eastAsia="vi-VN" w:bidi="vi-VN"/>
                <w14:ligatures w14:val="none"/>
              </w:rPr>
            </w:pPr>
            <w:r w:rsidRPr="00EF6650">
              <w:rPr>
                <w:rFonts w:ascii="Times New Roman" w:eastAsia="Courier New" w:hAnsi="Times New Roman" w:cs="Times New Roman"/>
                <w:b/>
                <w:bCs/>
                <w:color w:val="000000"/>
                <w:kern w:val="0"/>
                <w:sz w:val="26"/>
                <w:szCs w:val="26"/>
                <w:lang w:val="vi-VN" w:eastAsia="vi-VN" w:bidi="vi-VN"/>
                <w14:ligatures w14:val="none"/>
              </w:rPr>
              <w:t>THỦ TRƯỞNG CƠ QUAN, TỔ CHỨC, ĐƠN VỊ</w:t>
            </w:r>
          </w:p>
          <w:p w:rsidR="00EF6650" w:rsidRPr="00EF6650" w:rsidRDefault="00EF6650" w:rsidP="00EF6650">
            <w:pPr>
              <w:widowControl w:val="0"/>
              <w:tabs>
                <w:tab w:val="left" w:pos="1142"/>
              </w:tabs>
              <w:spacing w:after="0" w:line="240" w:lineRule="auto"/>
              <w:jc w:val="center"/>
              <w:rPr>
                <w:rFonts w:ascii="Times New Roman" w:eastAsia="Times New Roman" w:hAnsi="Times New Roman" w:cs="Times New Roman"/>
                <w:color w:val="000000"/>
                <w:kern w:val="0"/>
                <w:sz w:val="26"/>
                <w:szCs w:val="26"/>
                <w:lang w:val="vi-VN" w:eastAsia="vi-VN" w:bidi="vi-VN"/>
                <w14:ligatures w14:val="none"/>
              </w:rPr>
            </w:pPr>
            <w:r w:rsidRPr="00EF6650">
              <w:rPr>
                <w:rFonts w:ascii="Times New Roman" w:eastAsia="Times New Roman" w:hAnsi="Times New Roman" w:cs="Times New Roman"/>
                <w:i/>
                <w:iCs/>
                <w:color w:val="000000"/>
                <w:kern w:val="0"/>
                <w:sz w:val="26"/>
                <w:szCs w:val="26"/>
                <w:lang w:val="vi-VN" w:eastAsia="vi-VN" w:bidi="vi-VN"/>
                <w14:ligatures w14:val="none"/>
              </w:rPr>
              <w:t>(Ký, ghi rõ họ tên, đóng dấu)</w:t>
            </w:r>
          </w:p>
        </w:tc>
      </w:tr>
    </w:tbl>
    <w:p w:rsidR="00EF6650" w:rsidRPr="00EF6650" w:rsidRDefault="00EF6650" w:rsidP="00EF6650">
      <w:pPr>
        <w:widowControl w:val="0"/>
        <w:spacing w:after="0" w:line="240" w:lineRule="auto"/>
        <w:rPr>
          <w:rFonts w:ascii="Times New Roman" w:eastAsia="Courier New" w:hAnsi="Times New Roman" w:cs="Times New Roman"/>
          <w:color w:val="000000"/>
          <w:kern w:val="0"/>
          <w:sz w:val="26"/>
          <w:szCs w:val="26"/>
          <w:lang w:val="vi-VN"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b/>
          <w:bCs/>
          <w:i/>
          <w:iCs/>
          <w:color w:val="000000"/>
          <w:kern w:val="0"/>
          <w:sz w:val="26"/>
          <w:szCs w:val="26"/>
          <w:lang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b/>
          <w:bCs/>
          <w:i/>
          <w:iCs/>
          <w:color w:val="000000"/>
          <w:kern w:val="0"/>
          <w:sz w:val="26"/>
          <w:szCs w:val="26"/>
          <w:lang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b/>
          <w:bCs/>
          <w:i/>
          <w:iCs/>
          <w:color w:val="000000"/>
          <w:kern w:val="0"/>
          <w:sz w:val="26"/>
          <w:szCs w:val="26"/>
          <w:lang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b/>
          <w:bCs/>
          <w:i/>
          <w:iCs/>
          <w:color w:val="000000"/>
          <w:kern w:val="0"/>
          <w:sz w:val="26"/>
          <w:szCs w:val="26"/>
          <w:lang w:eastAsia="vi-VN" w:bidi="vi-VN"/>
          <w14:ligatures w14:val="none"/>
        </w:rPr>
      </w:pP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r w:rsidRPr="00EF6650">
        <w:rPr>
          <w:rFonts w:ascii="Times New Roman" w:eastAsia="Courier New" w:hAnsi="Times New Roman" w:cs="Times New Roman"/>
          <w:b/>
          <w:bCs/>
          <w:i/>
          <w:iCs/>
          <w:color w:val="000000"/>
          <w:kern w:val="0"/>
          <w:sz w:val="26"/>
          <w:szCs w:val="26"/>
          <w:lang w:val="vi-VN" w:eastAsia="vi-VN" w:bidi="vi-VN"/>
          <w14:ligatures w14:val="none"/>
        </w:rPr>
        <w:t>Ghi chú:</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8" w:name="bookmark18"/>
      <w:bookmarkEnd w:id="8"/>
      <w:r w:rsidRPr="00EF6650">
        <w:rPr>
          <w:rFonts w:ascii="Times New Roman" w:eastAsia="Courier New" w:hAnsi="Times New Roman" w:cs="Times New Roman"/>
          <w:color w:val="000000"/>
          <w:kern w:val="0"/>
          <w:sz w:val="26"/>
          <w:szCs w:val="26"/>
          <w:lang w:val="vi-VN" w:eastAsia="vi-VN" w:bidi="vi-VN"/>
          <w14:ligatures w14:val="none"/>
        </w:rPr>
        <w:t>- Cột (7), (8): Ghi theo nguyên giá, giá trị còn lại đang được theo dõi trên sổ kế toán.</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9" w:name="bookmark19"/>
      <w:bookmarkEnd w:id="9"/>
      <w:r w:rsidRPr="00EF6650">
        <w:rPr>
          <w:rFonts w:ascii="Times New Roman" w:eastAsia="Courier New" w:hAnsi="Times New Roman" w:cs="Times New Roman"/>
          <w:color w:val="000000"/>
          <w:kern w:val="0"/>
          <w:sz w:val="26"/>
          <w:szCs w:val="26"/>
          <w:lang w:val="vi-VN" w:eastAsia="vi-VN" w:bidi="vi-VN"/>
          <w14:ligatures w14:val="none"/>
        </w:rPr>
        <w:t>- Cột (9): Ghi cụ thể hình thức xử lý theo quy định tại Điều 40 Luật Quản lý, sử dụng tài sản công. Đối với tài sản đề nghị xử lý theo hình thức bán tài sản thì ghi rõ hình thức bán đấu giá, bán niêm yết giá, bán chỉ định trong trường hợp đã xác định được phương thức thức bán cụ thể.</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0" w:name="bookmark20"/>
      <w:bookmarkEnd w:id="10"/>
      <w:r w:rsidRPr="00EF6650">
        <w:rPr>
          <w:rFonts w:ascii="Times New Roman" w:eastAsia="Courier New" w:hAnsi="Times New Roman" w:cs="Times New Roman"/>
          <w:color w:val="000000"/>
          <w:kern w:val="0"/>
          <w:sz w:val="26"/>
          <w:szCs w:val="26"/>
          <w:lang w:val="vi-VN" w:eastAsia="vi-VN" w:bidi="vi-VN"/>
          <w14:ligatures w14:val="none"/>
        </w:rPr>
        <w:t xml:space="preserve">- Cột (10): Ghi cụ thể trường hợp áp dụng theo quy định tại khoản 1 Điều 41, khoản 1 Điều 42, khoản 1 Điều 43, khoản 1 Điều 45, khoản 1 Điều 46, Điều 47 Luật Quản lý, sử dụng tài sản công. Ví dụ: trụ sở làm việc không sử dụng liên tục quá 12 tháng; thay đổi cơ quan quản lý, cơ cấu tổ chức, phân cấp quản lý; cơ quan được giao sử dụng tài sản không còn nhu cầu sử dụng;.... Đồng thời, thuyết minh cụ thể để làm rõ việc xác định trường hợp áp dụng khi đề nghị xử lý tài sản. Trường hợp đề nghị thanh lý trong trường hợp tài sản chưa hết thời gian sử dụng nhưng bị hư hỏng mà việc sửa chữa không hiệu quả thì thuyết </w:t>
      </w:r>
      <w:r w:rsidRPr="00EF6650">
        <w:rPr>
          <w:rFonts w:ascii="Times New Roman" w:eastAsia="Courier New" w:hAnsi="Times New Roman" w:cs="Times New Roman"/>
          <w:color w:val="000000"/>
          <w:kern w:val="0"/>
          <w:sz w:val="26"/>
          <w:szCs w:val="26"/>
          <w:lang w:val="vi-VN" w:eastAsia="vi-VN" w:bidi="vi-VN"/>
          <w14:ligatures w14:val="none"/>
        </w:rPr>
        <w:lastRenderedPageBreak/>
        <w:t>minh cụ thể dự kiến chi phí sửa chữa tài sản (theo báo giá của đơn vị có chức năng sửa chữa).</w:t>
      </w:r>
    </w:p>
    <w:p w:rsidR="00EF6650" w:rsidRPr="00EF6650" w:rsidRDefault="00EF6650" w:rsidP="00EF6650">
      <w:pPr>
        <w:widowControl w:val="0"/>
        <w:adjustRightInd w:val="0"/>
        <w:snapToGrid w:val="0"/>
        <w:spacing w:after="120" w:line="240" w:lineRule="auto"/>
        <w:ind w:firstLine="720"/>
        <w:jc w:val="both"/>
        <w:rPr>
          <w:rFonts w:ascii="Times New Roman" w:eastAsia="Courier New" w:hAnsi="Times New Roman" w:cs="Times New Roman"/>
          <w:color w:val="000000"/>
          <w:kern w:val="0"/>
          <w:sz w:val="26"/>
          <w:szCs w:val="26"/>
          <w:lang w:val="vi-VN" w:eastAsia="vi-VN" w:bidi="vi-VN"/>
          <w14:ligatures w14:val="none"/>
        </w:rPr>
      </w:pPr>
      <w:bookmarkStart w:id="11" w:name="bookmark21"/>
      <w:bookmarkEnd w:id="11"/>
      <w:r w:rsidRPr="00EF6650">
        <w:rPr>
          <w:rFonts w:ascii="Times New Roman" w:eastAsia="Courier New" w:hAnsi="Times New Roman" w:cs="Times New Roman"/>
          <w:color w:val="000000"/>
          <w:kern w:val="0"/>
          <w:sz w:val="26"/>
          <w:szCs w:val="26"/>
          <w:lang w:val="vi-VN" w:eastAsia="vi-VN" w:bidi="vi-VN"/>
          <w14:ligatures w14:val="none"/>
        </w:rPr>
        <w:t>- Căn cứ vào danh mục tài sản đề nghị cụ thể, cơ quan, tổ chức, đơn vị bổ sung, chỉnh lý nội dung của các cột chỉ tiêu cho phù hợp. Ví dụ: khi đề xuất xử lý trụ sở làm việc, cơ sở hoạt động sự nghiệp bổ sung cột diện tích đất, diện tích sàn xây dựng nhà; khi đề nghị xử lý tài sản gắn với việc chuyển đổi công năng sử dụng thì bổ sung cột mục đích sử dụng hiện tại, mục đích sử dụng sau khi xử lý;...</w:t>
      </w:r>
    </w:p>
    <w:p w:rsidR="00EF6650" w:rsidRPr="00444CF3" w:rsidRDefault="00EF6650" w:rsidP="00444CF3">
      <w:pPr>
        <w:widowControl w:val="0"/>
        <w:spacing w:after="0" w:line="240" w:lineRule="auto"/>
        <w:rPr>
          <w:rFonts w:ascii="Times New Roman" w:eastAsia="Courier New" w:hAnsi="Times New Roman" w:cs="Times New Roman"/>
          <w:b/>
          <w:bCs/>
          <w:color w:val="000000"/>
          <w:kern w:val="0"/>
          <w:sz w:val="26"/>
          <w:szCs w:val="26"/>
          <w:lang w:eastAsia="vi-VN" w:bidi="vi-VN"/>
          <w14:ligatures w14:val="none"/>
        </w:rPr>
      </w:pPr>
    </w:p>
    <w:sectPr w:rsidR="00EF6650" w:rsidRPr="00444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50"/>
    <w:rsid w:val="00444CF3"/>
    <w:rsid w:val="007147B1"/>
    <w:rsid w:val="00E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DCF4"/>
  <w15:chartTrackingRefBased/>
  <w15:docId w15:val="{D68B6B74-DC42-4930-B306-4329C2F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2</cp:revision>
  <dcterms:created xsi:type="dcterms:W3CDTF">2025-07-11T07:03:00Z</dcterms:created>
  <dcterms:modified xsi:type="dcterms:W3CDTF">2025-07-11T07:04:00Z</dcterms:modified>
</cp:coreProperties>
</file>